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880" w:rsidRDefault="00562880" w:rsidP="00562880">
      <w:pPr>
        <w:tabs>
          <w:tab w:val="left" w:pos="567"/>
        </w:tabs>
        <w:spacing w:after="0" w:line="240" w:lineRule="auto"/>
        <w:ind w:left="567" w:hanging="567"/>
        <w:jc w:val="center"/>
        <w:outlineLvl w:val="0"/>
        <w:rPr>
          <w:rFonts w:ascii="Times New Roman" w:hAnsi="Times New Roman"/>
          <w:b/>
        </w:rPr>
      </w:pPr>
      <w:bookmarkStart w:id="0" w:name="_Toc129243138"/>
      <w:bookmarkStart w:id="1" w:name="_Toc129243263"/>
      <w:r>
        <w:rPr>
          <w:rFonts w:ascii="Times New Roman" w:hAnsi="Times New Roman"/>
          <w:b/>
        </w:rPr>
        <w:t>Pakuotės lapelis:</w:t>
      </w:r>
      <w:r>
        <w:rPr>
          <w:rFonts w:ascii="Times New Roman" w:hAnsi="Times New Roman"/>
          <w:b/>
          <w:bCs/>
          <w:iCs/>
        </w:rPr>
        <w:t xml:space="preserve"> </w:t>
      </w:r>
      <w:r>
        <w:rPr>
          <w:rFonts w:ascii="Times New Roman" w:hAnsi="Times New Roman"/>
          <w:b/>
        </w:rPr>
        <w:t>informacija vartotojui</w:t>
      </w:r>
    </w:p>
    <w:bookmarkEnd w:id="0"/>
    <w:bookmarkEnd w:id="1"/>
    <w:p w:rsidR="00562880" w:rsidRDefault="00562880" w:rsidP="00562880">
      <w:pPr>
        <w:tabs>
          <w:tab w:val="left" w:pos="567"/>
        </w:tabs>
        <w:spacing w:after="0" w:line="240" w:lineRule="auto"/>
        <w:ind w:left="567" w:hanging="567"/>
        <w:jc w:val="center"/>
        <w:outlineLvl w:val="0"/>
        <w:rPr>
          <w:rFonts w:ascii="Times New Roman" w:eastAsia="Calibri" w:hAnsi="Times New Roman" w:cs="Times New Roman"/>
          <w:b/>
          <w:caps/>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jc w:val="center"/>
        <w:rPr>
          <w:rFonts w:ascii="Times New Roman" w:eastAsia="Calibri" w:hAnsi="Times New Roman" w:cs="Times New Roman"/>
          <w:b/>
          <w:kern w:val="16"/>
        </w:rPr>
      </w:pPr>
      <w:proofErr w:type="spellStart"/>
      <w:r>
        <w:rPr>
          <w:rFonts w:ascii="Times New Roman" w:eastAsia="Calibri" w:hAnsi="Times New Roman" w:cs="Times New Roman"/>
          <w:b/>
          <w:kern w:val="16"/>
        </w:rPr>
        <w:t>Tramadolis</w:t>
      </w:r>
      <w:proofErr w:type="spellEnd"/>
      <w:r>
        <w:rPr>
          <w:rFonts w:ascii="Times New Roman" w:eastAsia="Calibri" w:hAnsi="Times New Roman" w:cs="Times New Roman"/>
          <w:b/>
          <w:kern w:val="16"/>
        </w:rPr>
        <w:t xml:space="preserve"> SANITAS 50 mg/ml injekcinis ar infuzinis tirpalas</w:t>
      </w:r>
    </w:p>
    <w:p w:rsidR="00562880" w:rsidRDefault="00562880" w:rsidP="00562880">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kern w:val="16"/>
        </w:rPr>
        <w:t>tramadolio</w:t>
      </w:r>
      <w:proofErr w:type="spellEnd"/>
      <w:r>
        <w:rPr>
          <w:rFonts w:ascii="Times New Roman" w:eastAsia="Calibri" w:hAnsi="Times New Roman" w:cs="Times New Roman"/>
          <w:kern w:val="16"/>
        </w:rPr>
        <w:t xml:space="preserve"> </w:t>
      </w:r>
      <w:r>
        <w:rPr>
          <w:rFonts w:ascii="Times New Roman" w:eastAsia="Calibri" w:hAnsi="Times New Roman" w:cs="Times New Roman"/>
        </w:rPr>
        <w:t>hidrochloridas</w:t>
      </w:r>
    </w:p>
    <w:p w:rsidR="00562880" w:rsidRDefault="00562880" w:rsidP="00562880">
      <w:pPr>
        <w:spacing w:after="0" w:line="240" w:lineRule="auto"/>
        <w:jc w:val="center"/>
        <w:rPr>
          <w:rFonts w:ascii="Times New Roman" w:eastAsia="Calibri" w:hAnsi="Times New Roman" w:cs="Times New Roman"/>
        </w:rPr>
      </w:pPr>
    </w:p>
    <w:p w:rsidR="00562880" w:rsidRDefault="00562880" w:rsidP="00562880">
      <w:pPr>
        <w:suppressAutoHyphens/>
        <w:spacing w:after="0" w:line="240" w:lineRule="auto"/>
        <w:ind w:left="142" w:hanging="142"/>
        <w:rPr>
          <w:rFonts w:ascii="Times New Roman" w:eastAsia="Times New Roman" w:hAnsi="Times New Roman" w:cs="Times New Roman"/>
          <w:snapToGrid w:val="0"/>
        </w:rPr>
      </w:pPr>
      <w:r>
        <w:rPr>
          <w:rFonts w:ascii="Times New Roman" w:eastAsia="Times New Roman" w:hAnsi="Times New Roman" w:cs="Times New Roman"/>
          <w:b/>
          <w:noProof/>
          <w:snapToGrid w:val="0"/>
        </w:rPr>
        <w:t>Atidžiai perskaitykite visą šį lapelį, prieš pradėdami vartoti vaistą, nes jame pateikiama Jums svarbi informacija.</w:t>
      </w:r>
    </w:p>
    <w:p w:rsidR="00562880" w:rsidRDefault="00562880" w:rsidP="00562880">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Neišmeskite šio lapelio, nes vėl gali prireikti jį perskaityti.</w:t>
      </w:r>
      <w:r>
        <w:rPr>
          <w:rFonts w:ascii="Times New Roman" w:eastAsia="Times New Roman" w:hAnsi="Times New Roman" w:cs="Times New Roman"/>
          <w:snapToGrid w:val="0"/>
        </w:rPr>
        <w:t xml:space="preserve"> </w:t>
      </w:r>
    </w:p>
    <w:p w:rsidR="00562880" w:rsidRDefault="00562880" w:rsidP="00562880">
      <w:pPr>
        <w:numPr>
          <w:ilvl w:val="0"/>
          <w:numId w:val="1"/>
        </w:num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kiltų daugiau klausimų, kreipkitės į gydytoją arba vaistininką.</w:t>
      </w:r>
    </w:p>
    <w:p w:rsidR="00562880" w:rsidRDefault="00562880" w:rsidP="00562880">
      <w:pPr>
        <w:tabs>
          <w:tab w:val="left" w:pos="567"/>
        </w:tabs>
        <w:spacing w:after="0" w:line="240" w:lineRule="auto"/>
        <w:ind w:left="567" w:right="-2" w:hanging="567"/>
        <w:rPr>
          <w:rFonts w:ascii="Times New Roman" w:eastAsia="Times New Roman" w:hAnsi="Times New Roman" w:cs="Times New Roman"/>
          <w:snapToGrid w:val="0"/>
        </w:rPr>
      </w:pPr>
      <w:r>
        <w:rPr>
          <w:rFonts w:ascii="Times New Roman" w:eastAsia="Times New Roman" w:hAnsi="Times New Roman" w:cs="Times New Roman"/>
          <w:snapToGrid w:val="0"/>
        </w:rPr>
        <w:t>-</w:t>
      </w:r>
      <w:r>
        <w:rPr>
          <w:rFonts w:ascii="Times New Roman" w:eastAsia="Times New Roman" w:hAnsi="Times New Roman" w:cs="Times New Roman"/>
          <w:snapToGrid w:val="0"/>
        </w:rPr>
        <w:tab/>
      </w:r>
      <w:r>
        <w:rPr>
          <w:rFonts w:ascii="Times New Roman" w:eastAsia="Times New Roman" w:hAnsi="Times New Roman" w:cs="Times New Roman"/>
          <w:noProof/>
          <w:snapToGrid w:val="0"/>
        </w:rPr>
        <w:t>Šis vaistas skirtas tik Jums, todėl kitiems žmonėms jo duoti negalima.</w:t>
      </w:r>
      <w:r>
        <w:rPr>
          <w:rFonts w:ascii="Times New Roman" w:eastAsia="Times New Roman" w:hAnsi="Times New Roman" w:cs="Times New Roman"/>
          <w:snapToGrid w:val="0"/>
        </w:rPr>
        <w:t xml:space="preserve"> </w:t>
      </w:r>
      <w:r>
        <w:rPr>
          <w:rFonts w:ascii="Times New Roman" w:eastAsia="Times New Roman" w:hAnsi="Times New Roman" w:cs="Times New Roman"/>
          <w:noProof/>
          <w:snapToGrid w:val="0"/>
        </w:rPr>
        <w:t>Vaistas gali jiems pakenkti (net tiems, kurių ligos požymiai yra tokie patys kaip Jūsų).</w:t>
      </w:r>
    </w:p>
    <w:p w:rsidR="00562880" w:rsidRDefault="00562880" w:rsidP="00562880">
      <w:pPr>
        <w:numPr>
          <w:ilvl w:val="0"/>
          <w:numId w:val="1"/>
        </w:numPr>
        <w:tabs>
          <w:tab w:val="left" w:pos="567"/>
        </w:tabs>
        <w:spacing w:after="0" w:line="240" w:lineRule="auto"/>
        <w:ind w:left="567" w:hanging="567"/>
        <w:rPr>
          <w:rFonts w:ascii="Times New Roman" w:eastAsia="Times New Roman" w:hAnsi="Times New Roman" w:cs="Times New Roman"/>
          <w:snapToGrid w:val="0"/>
        </w:rPr>
      </w:pPr>
      <w:r>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Apie ką rašoma šiame lapelyje?</w:t>
      </w:r>
    </w:p>
    <w:p w:rsidR="00562880" w:rsidRDefault="00562880" w:rsidP="0056288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p>
    <w:p w:rsidR="00562880" w:rsidRDefault="00562880" w:rsidP="00562880">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t xml:space="preserve">Kas yra </w:t>
      </w:r>
      <w:proofErr w:type="spellStart"/>
      <w:r>
        <w:rPr>
          <w:rFonts w:ascii="Times New Roman" w:eastAsia="Calibri" w:hAnsi="Times New Roman" w:cs="Times New Roman"/>
          <w:bCs/>
          <w:iCs/>
        </w:rPr>
        <w:t>Tramadolis</w:t>
      </w:r>
      <w:proofErr w:type="spellEnd"/>
      <w:r>
        <w:rPr>
          <w:rFonts w:ascii="Times New Roman" w:eastAsia="Calibri" w:hAnsi="Times New Roman" w:cs="Times New Roman"/>
          <w:bCs/>
          <w:iCs/>
        </w:rPr>
        <w:t xml:space="preserve"> </w:t>
      </w:r>
      <w:r>
        <w:rPr>
          <w:rFonts w:ascii="Times New Roman" w:eastAsia="Calibri" w:hAnsi="Times New Roman" w:cs="Times New Roman"/>
          <w:caps/>
        </w:rPr>
        <w:t>Sanitas</w:t>
      </w:r>
      <w:r>
        <w:rPr>
          <w:rFonts w:ascii="Times New Roman" w:eastAsia="Calibri" w:hAnsi="Times New Roman" w:cs="Times New Roman"/>
        </w:rPr>
        <w:t xml:space="preserve"> ir kam jis vartojamas</w:t>
      </w:r>
    </w:p>
    <w:p w:rsidR="00562880" w:rsidRDefault="00562880" w:rsidP="00562880">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bCs/>
          <w:iCs/>
        </w:rPr>
        <w:t>Tramadolis</w:t>
      </w:r>
      <w:proofErr w:type="spellEnd"/>
      <w:r>
        <w:rPr>
          <w:rFonts w:ascii="Times New Roman" w:eastAsia="Calibri" w:hAnsi="Times New Roman" w:cs="Times New Roman"/>
          <w:bCs/>
          <w:iCs/>
        </w:rPr>
        <w:t xml:space="preserve"> </w:t>
      </w:r>
      <w:r>
        <w:rPr>
          <w:rFonts w:ascii="Times New Roman" w:eastAsia="Calibri" w:hAnsi="Times New Roman" w:cs="Times New Roman"/>
          <w:caps/>
        </w:rPr>
        <w:t>Sanitas</w:t>
      </w:r>
    </w:p>
    <w:p w:rsidR="00562880" w:rsidRDefault="00562880" w:rsidP="00562880">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 xml:space="preserve">Kaip vartoti </w:t>
      </w:r>
      <w:proofErr w:type="spellStart"/>
      <w:r>
        <w:rPr>
          <w:rFonts w:ascii="Times New Roman" w:eastAsia="Calibri" w:hAnsi="Times New Roman" w:cs="Times New Roman"/>
          <w:bCs/>
          <w:iCs/>
        </w:rPr>
        <w:t>Tramadolis</w:t>
      </w:r>
      <w:proofErr w:type="spellEnd"/>
      <w:r>
        <w:rPr>
          <w:rFonts w:ascii="Times New Roman" w:eastAsia="Calibri" w:hAnsi="Times New Roman" w:cs="Times New Roman"/>
          <w:bCs/>
          <w:iCs/>
        </w:rPr>
        <w:t xml:space="preserve"> </w:t>
      </w:r>
      <w:r>
        <w:rPr>
          <w:rFonts w:ascii="Times New Roman" w:eastAsia="Calibri" w:hAnsi="Times New Roman" w:cs="Times New Roman"/>
          <w:caps/>
        </w:rPr>
        <w:t>Sanitas</w:t>
      </w:r>
    </w:p>
    <w:p w:rsidR="00562880" w:rsidRDefault="00562880" w:rsidP="00562880">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Galimas šalutinis poveikis</w:t>
      </w:r>
    </w:p>
    <w:p w:rsidR="00562880" w:rsidRDefault="00562880" w:rsidP="00562880">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5.</w:t>
      </w:r>
      <w:r>
        <w:rPr>
          <w:rFonts w:ascii="Times New Roman" w:eastAsia="Calibri" w:hAnsi="Times New Roman" w:cs="Times New Roman"/>
        </w:rPr>
        <w:tab/>
        <w:t xml:space="preserve">Kaip laikyti </w:t>
      </w:r>
      <w:proofErr w:type="spellStart"/>
      <w:r>
        <w:rPr>
          <w:rFonts w:ascii="Times New Roman" w:eastAsia="Calibri" w:hAnsi="Times New Roman" w:cs="Times New Roman"/>
          <w:bCs/>
          <w:iCs/>
        </w:rPr>
        <w:t>Tramadolis</w:t>
      </w:r>
      <w:proofErr w:type="spellEnd"/>
      <w:r>
        <w:rPr>
          <w:rFonts w:ascii="Times New Roman" w:eastAsia="Calibri" w:hAnsi="Times New Roman" w:cs="Times New Roman"/>
          <w:bCs/>
          <w:iCs/>
        </w:rPr>
        <w:t xml:space="preserve"> </w:t>
      </w:r>
      <w:r>
        <w:rPr>
          <w:rFonts w:ascii="Times New Roman" w:eastAsia="Calibri" w:hAnsi="Times New Roman" w:cs="Times New Roman"/>
          <w:caps/>
        </w:rPr>
        <w:t>Sanitas</w:t>
      </w:r>
    </w:p>
    <w:p w:rsidR="00562880" w:rsidRDefault="00562880" w:rsidP="00562880">
      <w:pPr>
        <w:tabs>
          <w:tab w:val="left" w:pos="720"/>
        </w:tabs>
        <w:spacing w:after="0" w:line="240" w:lineRule="auto"/>
        <w:rPr>
          <w:rFonts w:ascii="Times New Roman" w:eastAsia="Calibri" w:hAnsi="Times New Roman" w:cs="Times New Roman"/>
        </w:rPr>
      </w:pPr>
      <w:r>
        <w:rPr>
          <w:rFonts w:ascii="Times New Roman" w:eastAsia="Calibri" w:hAnsi="Times New Roman" w:cs="Times New Roman"/>
        </w:rPr>
        <w:t>6.</w:t>
      </w:r>
      <w:r>
        <w:rPr>
          <w:rFonts w:ascii="Times New Roman" w:eastAsia="Calibri" w:hAnsi="Times New Roman" w:cs="Times New Roman"/>
        </w:rPr>
        <w:tab/>
        <w:t>Pakuotės turinys ir kita informacija</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40" w:lineRule="auto"/>
        <w:ind w:left="567" w:hanging="567"/>
        <w:outlineLvl w:val="1"/>
        <w:rPr>
          <w:rFonts w:ascii="Times New Roman" w:eastAsia="Calibri" w:hAnsi="Times New Roman" w:cs="Times New Roman"/>
          <w:b/>
        </w:rPr>
      </w:pPr>
      <w:bookmarkStart w:id="2" w:name="_Toc129243139"/>
      <w:bookmarkStart w:id="3" w:name="_Toc129243264"/>
      <w:r>
        <w:rPr>
          <w:rFonts w:ascii="Times New Roman" w:eastAsia="Calibri" w:hAnsi="Times New Roman" w:cs="Times New Roman"/>
          <w:b/>
        </w:rPr>
        <w:t>1.</w:t>
      </w:r>
      <w:r>
        <w:rPr>
          <w:rFonts w:ascii="Times New Roman" w:eastAsia="Calibri" w:hAnsi="Times New Roman" w:cs="Times New Roman"/>
          <w:b/>
        </w:rPr>
        <w:tab/>
      </w:r>
      <w:r>
        <w:rPr>
          <w:rFonts w:ascii="Times New Roman" w:hAnsi="Times New Roman"/>
          <w:b/>
        </w:rPr>
        <w:t xml:space="preserve">Kas yra </w:t>
      </w:r>
      <w:proofErr w:type="spellStart"/>
      <w:r>
        <w:rPr>
          <w:rFonts w:ascii="Times New Roman" w:hAnsi="Times New Roman"/>
          <w:b/>
        </w:rPr>
        <w:t>Tramadolis</w:t>
      </w:r>
      <w:proofErr w:type="spellEnd"/>
      <w:r>
        <w:rPr>
          <w:rFonts w:ascii="Times New Roman" w:hAnsi="Times New Roman"/>
          <w:b/>
        </w:rPr>
        <w:t xml:space="preserve"> SANITAS ir kam jis vartojamas</w:t>
      </w:r>
      <w:bookmarkEnd w:id="2"/>
      <w:bookmarkEnd w:id="3"/>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yra sintetinis skausmą malšinantis vaistas.</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vartojamas vidutinio stiprumo ir stipriam skausmui malšinti.</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40" w:lineRule="auto"/>
        <w:ind w:left="567" w:hanging="567"/>
        <w:outlineLvl w:val="1"/>
        <w:rPr>
          <w:rFonts w:ascii="Times New Roman" w:eastAsia="Calibri" w:hAnsi="Times New Roman" w:cs="Times New Roman"/>
          <w:b/>
        </w:rPr>
      </w:pPr>
      <w:bookmarkStart w:id="4" w:name="_Toc129243140"/>
      <w:bookmarkStart w:id="5" w:name="_Toc129243265"/>
      <w:r>
        <w:rPr>
          <w:rFonts w:ascii="Times New Roman" w:eastAsia="Calibri" w:hAnsi="Times New Roman" w:cs="Times New Roman"/>
          <w:b/>
        </w:rPr>
        <w:t>2.</w:t>
      </w:r>
      <w:r>
        <w:rPr>
          <w:rFonts w:ascii="Times New Roman" w:eastAsia="Calibri" w:hAnsi="Times New Roman" w:cs="Times New Roman"/>
          <w:b/>
        </w:rPr>
        <w:tab/>
      </w:r>
      <w:r>
        <w:rPr>
          <w:rFonts w:ascii="Times New Roman" w:hAnsi="Times New Roman"/>
          <w:b/>
        </w:rPr>
        <w:t xml:space="preserve">Kas žinotina prieš vartojant </w:t>
      </w:r>
      <w:proofErr w:type="spellStart"/>
      <w:r>
        <w:rPr>
          <w:rFonts w:ascii="Times New Roman" w:hAnsi="Times New Roman"/>
          <w:b/>
        </w:rPr>
        <w:t>Tramadolis</w:t>
      </w:r>
      <w:proofErr w:type="spellEnd"/>
      <w:r>
        <w:rPr>
          <w:rFonts w:ascii="Times New Roman" w:hAnsi="Times New Roman"/>
        </w:rPr>
        <w:t xml:space="preserve"> </w:t>
      </w:r>
      <w:bookmarkEnd w:id="4"/>
      <w:bookmarkEnd w:id="5"/>
      <w:r>
        <w:rPr>
          <w:rFonts w:ascii="Times New Roman" w:eastAsia="Calibri" w:hAnsi="Times New Roman" w:cs="Times New Roman"/>
          <w:b/>
        </w:rPr>
        <w:t>SANITAS</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b/>
          <w:bCs/>
        </w:rPr>
      </w:pP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r>
        <w:rPr>
          <w:rFonts w:ascii="Times New Roman" w:eastAsia="Calibri" w:hAnsi="Times New Roman" w:cs="Times New Roman"/>
          <w:b/>
          <w:bCs/>
        </w:rPr>
        <w:t xml:space="preserve"> vartoti draudžiama:</w:t>
      </w:r>
    </w:p>
    <w:p w:rsidR="00562880" w:rsidRDefault="00562880" w:rsidP="00562880">
      <w:pPr>
        <w:pStyle w:val="Sraopastraipa"/>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yra alergija (padidėjęs jautrumas)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hidrochloridui arba bet kuriai pagalbinei šio vaisto medžiagai (jos išvardytos 6 skyriuje);</w:t>
      </w:r>
    </w:p>
    <w:p w:rsidR="00562880" w:rsidRDefault="00562880" w:rsidP="00562880">
      <w:pPr>
        <w:pStyle w:val="Sraopastraipa"/>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yra ūminis apsinuodijimas alkoholiu, migdomaisiais vaistais, centrinio poveikio vaistais nuo skausmo, </w:t>
      </w:r>
      <w:proofErr w:type="spellStart"/>
      <w:r>
        <w:rPr>
          <w:rFonts w:ascii="Times New Roman" w:eastAsia="Calibri" w:hAnsi="Times New Roman" w:cs="Times New Roman"/>
        </w:rPr>
        <w:t>opioidais</w:t>
      </w:r>
      <w:proofErr w:type="spellEnd"/>
      <w:r>
        <w:rPr>
          <w:rFonts w:ascii="Times New Roman" w:eastAsia="Calibri" w:hAnsi="Times New Roman" w:cs="Times New Roman"/>
        </w:rPr>
        <w:t xml:space="preserve"> arba kitokiais psichiką veikiančiais vaistais;</w:t>
      </w:r>
    </w:p>
    <w:p w:rsidR="00562880" w:rsidRDefault="00562880" w:rsidP="00562880">
      <w:pPr>
        <w:pStyle w:val="Sraopastraipa"/>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jeigu vartojama vaistų nuo depresijos, vadinamų </w:t>
      </w:r>
      <w:proofErr w:type="spellStart"/>
      <w:r>
        <w:rPr>
          <w:rFonts w:ascii="Times New Roman" w:eastAsia="Calibri" w:hAnsi="Times New Roman" w:cs="Times New Roman"/>
        </w:rPr>
        <w:t>monoaminooksidazės</w:t>
      </w:r>
      <w:proofErr w:type="spellEnd"/>
      <w:r>
        <w:rPr>
          <w:rFonts w:ascii="Times New Roman" w:eastAsia="Calibri" w:hAnsi="Times New Roman" w:cs="Times New Roman"/>
        </w:rPr>
        <w:t xml:space="preserve"> (MAO) inhibitoriais, arba nuo jų vartojimo praėjo mažiau kaip 14 dienų (žr. 4.5 skyrių); </w:t>
      </w:r>
    </w:p>
    <w:p w:rsidR="00562880" w:rsidRDefault="00562880" w:rsidP="00562880">
      <w:pPr>
        <w:pStyle w:val="Sraopastraipa"/>
        <w:numPr>
          <w:ilvl w:val="0"/>
          <w:numId w:val="2"/>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jeigu yra blogai kontroliuojama epilepsija.</w:t>
      </w: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Įspėjimai ir atsargumo priemonės </w:t>
      </w:r>
    </w:p>
    <w:p w:rsidR="00562880" w:rsidRDefault="00562880" w:rsidP="00562880">
      <w:pPr>
        <w:tabs>
          <w:tab w:val="left" w:pos="567"/>
        </w:tabs>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Tramadolis</w:t>
      </w:r>
      <w:proofErr w:type="spellEnd"/>
      <w:r>
        <w:rPr>
          <w:rFonts w:ascii="Times New Roman" w:eastAsia="Calibri" w:hAnsi="Times New Roman" w:cs="Times New Roman"/>
          <w:kern w:val="16"/>
        </w:rPr>
        <w:t xml:space="preserve"> SANITAS jaunesniems kaip 12 metų vaikams vartoti nerekomenduojama.</w:t>
      </w:r>
    </w:p>
    <w:p w:rsidR="00562880" w:rsidRDefault="00562880" w:rsidP="00562880">
      <w:pPr>
        <w:tabs>
          <w:tab w:val="left" w:pos="567"/>
        </w:tabs>
        <w:spacing w:after="0" w:line="240" w:lineRule="auto"/>
        <w:rPr>
          <w:rFonts w:ascii="Times New Roman" w:eastAsia="Calibri" w:hAnsi="Times New Roman" w:cs="Times New Roman"/>
          <w:kern w:val="16"/>
        </w:rPr>
      </w:pPr>
    </w:p>
    <w:p w:rsidR="00562880" w:rsidRDefault="00562880" w:rsidP="0056288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Pasitarkite su gydytoju arba vaistininku, prieš pradėdami vartoti Tramadolis SANITAS, jeigu:</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yra galvos trauma, sąmonės sutrikimas dėl neaiškios priežasties arba sergama galvos smegenų liga, kurios metu padidėja spaudimas kaukolėje (būklė gali pasunkėti);</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yra sunkus kepenų ar inkstų sutrikimas (gali reikėti koreguoti dozavimą);</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būna traukulių arba yra didelė jų atsiradimo rizika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hidrochloridas gali didinti traukulių atsiradimo pavojų);</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ištiko šokas (būklė gali pablogėti);</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 xml:space="preserve">yra priklausomybė nuo </w:t>
      </w:r>
      <w:proofErr w:type="spellStart"/>
      <w:r>
        <w:rPr>
          <w:rFonts w:ascii="Times New Roman" w:eastAsia="Calibri" w:hAnsi="Times New Roman" w:cs="Times New Roman"/>
        </w:rPr>
        <w:t>opioidų</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hidrochloridas gali sukelti fizinę bei psichinę priklausomybę);</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Pr>
          <w:rFonts w:ascii="Times New Roman" w:eastAsia="Calibri" w:hAnsi="Times New Roman" w:cs="Times New Roman"/>
        </w:rPr>
        <w:t>yra kvėpavimo slopinimas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kvėpavimo slopinimą gali pasunkinti);</w:t>
      </w:r>
    </w:p>
    <w:p w:rsidR="00562880" w:rsidRDefault="00562880" w:rsidP="00562880">
      <w:pPr>
        <w:pStyle w:val="Sraopastraipa"/>
        <w:numPr>
          <w:ilvl w:val="0"/>
          <w:numId w:val="3"/>
        </w:numPr>
        <w:spacing w:after="0" w:line="240" w:lineRule="auto"/>
        <w:ind w:left="567" w:hanging="578"/>
        <w:rPr>
          <w:rFonts w:ascii="Times New Roman" w:eastAsia="Calibri" w:hAnsi="Times New Roman" w:cs="Times New Roman"/>
        </w:rPr>
      </w:pPr>
      <w:r w:rsidRPr="00464FE7">
        <w:rPr>
          <w:rFonts w:ascii="Times New Roman" w:eastAsia="Calibri" w:hAnsi="Times New Roman" w:cs="Times New Roman"/>
        </w:rPr>
        <w:lastRenderedPageBreak/>
        <w:t xml:space="preserve">Jus kamuoja depresija ir vartojate antidepresantų, nes kai kurie iš jų gali sąveikauti su </w:t>
      </w:r>
      <w:proofErr w:type="spellStart"/>
      <w:r w:rsidRPr="00464FE7">
        <w:rPr>
          <w:rFonts w:ascii="Times New Roman" w:eastAsia="Calibri" w:hAnsi="Times New Roman" w:cs="Times New Roman"/>
        </w:rPr>
        <w:t>tramadoliu</w:t>
      </w:r>
      <w:proofErr w:type="spellEnd"/>
      <w:r w:rsidRPr="00464FE7">
        <w:rPr>
          <w:rFonts w:ascii="Times New Roman" w:eastAsia="Calibri" w:hAnsi="Times New Roman" w:cs="Times New Roman"/>
        </w:rPr>
        <w:t xml:space="preserve"> (žr. „Kiti vaistai ir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w:t>
      </w:r>
      <w:r w:rsidRPr="00464FE7">
        <w:rPr>
          <w:rFonts w:ascii="Times New Roman" w:eastAsia="Calibri" w:hAnsi="Times New Roman" w:cs="Times New Roman"/>
        </w:rPr>
        <w:t>“).</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sidRPr="00464FE7">
        <w:rPr>
          <w:rFonts w:ascii="Times New Roman" w:eastAsia="Calibri" w:hAnsi="Times New Roman" w:cs="Times New Roman"/>
        </w:rPr>
        <w:t>Esama nedidelės rizikos, kad Jūs galite pa</w:t>
      </w:r>
      <w:r>
        <w:rPr>
          <w:rFonts w:ascii="Times New Roman" w:eastAsia="Calibri" w:hAnsi="Times New Roman" w:cs="Times New Roman"/>
        </w:rPr>
        <w:t>t</w:t>
      </w:r>
      <w:r w:rsidRPr="00464FE7">
        <w:rPr>
          <w:rFonts w:ascii="Times New Roman" w:eastAsia="Calibri" w:hAnsi="Times New Roman" w:cs="Times New Roman"/>
        </w:rPr>
        <w:t xml:space="preserve">irti vadinamąjį </w:t>
      </w:r>
      <w:proofErr w:type="spellStart"/>
      <w:r w:rsidRPr="00464FE7">
        <w:rPr>
          <w:rFonts w:ascii="Times New Roman" w:eastAsia="Calibri" w:hAnsi="Times New Roman" w:cs="Times New Roman"/>
        </w:rPr>
        <w:t>serotonino</w:t>
      </w:r>
      <w:proofErr w:type="spellEnd"/>
      <w:r w:rsidRPr="00464FE7">
        <w:rPr>
          <w:rFonts w:ascii="Times New Roman" w:eastAsia="Calibri" w:hAnsi="Times New Roman" w:cs="Times New Roman"/>
        </w:rPr>
        <w:t xml:space="preserve"> sindromą, kuris gali pasireikšti suvartojus </w:t>
      </w:r>
      <w:proofErr w:type="spellStart"/>
      <w:r w:rsidRPr="00464FE7">
        <w:rPr>
          <w:rFonts w:ascii="Times New Roman" w:eastAsia="Calibri" w:hAnsi="Times New Roman" w:cs="Times New Roman"/>
        </w:rPr>
        <w:t>tramadolio</w:t>
      </w:r>
      <w:proofErr w:type="spellEnd"/>
      <w:r w:rsidRPr="00464FE7">
        <w:rPr>
          <w:rFonts w:ascii="Times New Roman" w:eastAsia="Calibri" w:hAnsi="Times New Roman" w:cs="Times New Roman"/>
        </w:rPr>
        <w:t xml:space="preserve"> vieno arba kartu su tam tikrais antidepresantais. Jei jaučiate kokių nors simptomų, susijusių su šiuo pavojingu sindromu, nedelsdami kreipkitės į gydytoją (žr. 4 skyrių „Galimas šalutinis poveikis“).</w:t>
      </w:r>
    </w:p>
    <w:p w:rsidR="00562880" w:rsidRDefault="00562880" w:rsidP="00562880">
      <w:pPr>
        <w:spacing w:after="0" w:line="240" w:lineRule="auto"/>
        <w:rPr>
          <w:rFonts w:ascii="Times New Roman" w:eastAsia="Calibri" w:hAnsi="Times New Roman" w:cs="Times New Roman"/>
        </w:rPr>
      </w:pPr>
    </w:p>
    <w:p w:rsidR="00562880" w:rsidRPr="00F72ADB" w:rsidRDefault="00562880" w:rsidP="00562880">
      <w:pPr>
        <w:tabs>
          <w:tab w:val="left" w:pos="567"/>
        </w:tabs>
        <w:spacing w:after="0" w:line="240" w:lineRule="auto"/>
        <w:rPr>
          <w:rFonts w:ascii="Times New Roman" w:eastAsia="Calibri" w:hAnsi="Times New Roman" w:cs="Times New Roman"/>
          <w:kern w:val="16"/>
          <w:u w:val="single"/>
        </w:rPr>
      </w:pPr>
      <w:r w:rsidRPr="00F72ADB">
        <w:rPr>
          <w:rFonts w:ascii="Times New Roman" w:eastAsia="Calibri" w:hAnsi="Times New Roman" w:cs="Times New Roman"/>
          <w:kern w:val="16"/>
          <w:u w:val="single"/>
        </w:rPr>
        <w:t>Su miegu susiję kvėpavimo sutrikimai</w:t>
      </w:r>
    </w:p>
    <w:p w:rsidR="00562880" w:rsidRDefault="00562880" w:rsidP="00562880">
      <w:pPr>
        <w:tabs>
          <w:tab w:val="left" w:pos="567"/>
        </w:tabs>
        <w:spacing w:after="0" w:line="240" w:lineRule="auto"/>
        <w:rPr>
          <w:rFonts w:ascii="Times New Roman" w:eastAsia="Calibri" w:hAnsi="Times New Roman" w:cs="Times New Roman"/>
          <w:kern w:val="16"/>
        </w:rPr>
      </w:pPr>
      <w:proofErr w:type="spellStart"/>
      <w:r>
        <w:rPr>
          <w:rFonts w:ascii="Times New Roman" w:eastAsia="Calibri" w:hAnsi="Times New Roman" w:cs="Times New Roman"/>
          <w:kern w:val="16"/>
        </w:rPr>
        <w:t>Tramadolis</w:t>
      </w:r>
      <w:proofErr w:type="spellEnd"/>
      <w:r>
        <w:rPr>
          <w:rFonts w:ascii="Times New Roman" w:eastAsia="Calibri" w:hAnsi="Times New Roman" w:cs="Times New Roman"/>
          <w:kern w:val="16"/>
        </w:rPr>
        <w:t xml:space="preserve"> SANITAS</w:t>
      </w:r>
      <w:r w:rsidRPr="00B57DA5">
        <w:rPr>
          <w:rFonts w:ascii="Times New Roman" w:eastAsia="Calibri" w:hAnsi="Times New Roman" w:cs="Times New Roman"/>
          <w:kern w:val="16"/>
        </w:rPr>
        <w:t xml:space="preserve"> gali sukelti su miegu susijusių kvėpavimo sutrikimų: miego </w:t>
      </w:r>
      <w:proofErr w:type="spellStart"/>
      <w:r w:rsidRPr="00B57DA5">
        <w:rPr>
          <w:rFonts w:ascii="Times New Roman" w:eastAsia="Calibri" w:hAnsi="Times New Roman" w:cs="Times New Roman"/>
          <w:kern w:val="16"/>
        </w:rPr>
        <w:t>apnėją</w:t>
      </w:r>
      <w:proofErr w:type="spellEnd"/>
      <w:r w:rsidRPr="00B57DA5">
        <w:rPr>
          <w:rFonts w:ascii="Times New Roman" w:eastAsia="Calibri" w:hAnsi="Times New Roman" w:cs="Times New Roman"/>
          <w:kern w:val="16"/>
        </w:rPr>
        <w:t xml:space="preserve"> (periodinius kvėpavimo sutrikimus miegant) ir su miegu susijusią </w:t>
      </w:r>
      <w:proofErr w:type="spellStart"/>
      <w:r w:rsidRPr="00B57DA5">
        <w:rPr>
          <w:rFonts w:ascii="Times New Roman" w:eastAsia="Calibri" w:hAnsi="Times New Roman" w:cs="Times New Roman"/>
          <w:kern w:val="16"/>
        </w:rPr>
        <w:t>hipoksemiją</w:t>
      </w:r>
      <w:proofErr w:type="spellEnd"/>
      <w:r w:rsidRPr="00B57DA5">
        <w:rPr>
          <w:rFonts w:ascii="Times New Roman" w:eastAsia="Calibri" w:hAnsi="Times New Roman" w:cs="Times New Roman"/>
          <w:kern w:val="16"/>
        </w:rPr>
        <w:t xml:space="preserve">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rsidR="00562880" w:rsidRPr="00F72ADB"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Tramadolį</w:t>
      </w:r>
      <w:proofErr w:type="spellEnd"/>
      <w:r>
        <w:rPr>
          <w:rFonts w:ascii="Times New Roman" w:eastAsia="Calibri" w:hAnsi="Times New Roman" w:cs="Times New Roman"/>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562880" w:rsidRDefault="00562880" w:rsidP="00562880">
      <w:pPr>
        <w:spacing w:after="0" w:line="240" w:lineRule="auto"/>
        <w:rPr>
          <w:rFonts w:ascii="Times New Roman" w:eastAsia="Calibri" w:hAnsi="Times New Roman" w:cs="Times New Roman"/>
        </w:rPr>
      </w:pPr>
    </w:p>
    <w:p w:rsidR="00562880" w:rsidRPr="00422F63" w:rsidRDefault="00562880" w:rsidP="00562880">
      <w:pPr>
        <w:spacing w:after="0" w:line="240" w:lineRule="auto"/>
        <w:rPr>
          <w:rFonts w:ascii="Times New Roman" w:eastAsia="Calibri" w:hAnsi="Times New Roman" w:cs="Times New Roman"/>
        </w:rPr>
      </w:pPr>
      <w:r w:rsidRPr="00422F63">
        <w:rPr>
          <w:rFonts w:ascii="Times New Roman" w:eastAsia="Calibri" w:hAnsi="Times New Roman" w:cs="Times New Roman"/>
        </w:rPr>
        <w:t xml:space="preserve">Jeigu </w:t>
      </w:r>
      <w:r>
        <w:rPr>
          <w:rFonts w:ascii="Times New Roman" w:eastAsia="Calibri" w:hAnsi="Times New Roman" w:cs="Times New Roman"/>
        </w:rPr>
        <w:t>va</w:t>
      </w:r>
      <w:r w:rsidRPr="00422F63">
        <w:rPr>
          <w:rFonts w:ascii="Times New Roman" w:eastAsia="Calibri" w:hAnsi="Times New Roman" w:cs="Times New Roman"/>
        </w:rPr>
        <w:t>rtojant</w:t>
      </w:r>
      <w:r>
        <w:rPr>
          <w:rFonts w:ascii="Times New Roman" w:eastAsia="Calibri" w:hAnsi="Times New Roman" w:cs="Times New Roman"/>
        </w:rPr>
        <w:t xml:space="preserve">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w:t>
      </w:r>
      <w:r w:rsidRPr="00422F63">
        <w:rPr>
          <w:rFonts w:ascii="Times New Roman" w:eastAsia="Calibri" w:hAnsi="Times New Roman" w:cs="Times New Roman"/>
        </w:rPr>
        <w:t xml:space="preserve"> pasireiškė bet kuris iš šių simptomų, pasakykite gydytojui arba vaistininkui:</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d</w:t>
      </w:r>
      <w:r w:rsidRPr="00422F63">
        <w:rPr>
          <w:rFonts w:ascii="Times New Roman" w:eastAsia="Calibri" w:hAnsi="Times New Roman" w:cs="Times New Roman"/>
        </w:rPr>
        <w:t>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Pr>
          <w:rFonts w:ascii="Times New Roman" w:eastAsia="Times New Roman" w:hAnsi="Times New Roman" w:cs="Times New Roman"/>
          <w:b/>
          <w:bCs/>
          <w:snapToGrid w:val="0"/>
          <w:lang w:eastAsia="x-none"/>
        </w:rPr>
        <w:t xml:space="preserve">Kiti vaistai ir </w:t>
      </w:r>
      <w:proofErr w:type="spellStart"/>
      <w:r>
        <w:rPr>
          <w:rFonts w:ascii="Times New Roman" w:eastAsia="Times New Roman" w:hAnsi="Times New Roman" w:cs="Times New Roman"/>
          <w:b/>
          <w:bCs/>
          <w:snapToGrid w:val="0"/>
          <w:lang w:eastAsia="x-none"/>
        </w:rPr>
        <w:t>Tramadolis</w:t>
      </w:r>
      <w:proofErr w:type="spellEnd"/>
      <w:r>
        <w:rPr>
          <w:rFonts w:ascii="Times New Roman" w:eastAsia="Times New Roman" w:hAnsi="Times New Roman" w:cs="Times New Roman"/>
          <w:b/>
          <w:bCs/>
          <w:snapToGrid w:val="0"/>
          <w:lang w:eastAsia="x-none"/>
        </w:rPr>
        <w:t xml:space="preserve"> SANITAS</w:t>
      </w:r>
    </w:p>
    <w:p w:rsidR="00562880" w:rsidRDefault="00562880" w:rsidP="0056288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Jeigu vartojate ar neseniai vartojote kitų vaistų arba dėl to nesate tikri, apie tai pasakykite gydytojui arba vaistininkui.</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Ypač svarbu pasakyti gydytojui, jeigu vartojate toliau išvardytų vaistų.</w:t>
      </w:r>
    </w:p>
    <w:p w:rsidR="00562880" w:rsidRDefault="00562880" w:rsidP="00562880">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Monoaminooksidazės</w:t>
      </w:r>
      <w:proofErr w:type="spellEnd"/>
      <w:r>
        <w:rPr>
          <w:rFonts w:ascii="Times New Roman" w:eastAsia="Calibri" w:hAnsi="Times New Roman" w:cs="Times New Roman"/>
        </w:rPr>
        <w:t xml:space="preserve"> (MAO) inhibitorių (tam tikrų vaistų nuo depresijos).</w:t>
      </w:r>
    </w:p>
    <w:p w:rsidR="00562880" w:rsidRDefault="00562880" w:rsidP="00562880">
      <w:pPr>
        <w:spacing w:after="0" w:line="240" w:lineRule="auto"/>
        <w:ind w:left="567" w:hanging="567"/>
        <w:rPr>
          <w:rFonts w:ascii="Times New Roman" w:eastAsia="Calibri" w:hAnsi="Times New Roman" w:cs="Times New Roman"/>
        </w:rPr>
      </w:pPr>
      <w:r>
        <w:rPr>
          <w:rFonts w:ascii="Times New Roman" w:eastAsia="Calibri" w:hAnsi="Times New Roman" w:cs="Times New Roman"/>
        </w:rPr>
        <w:t>Centrinę nervų sistemą veikiančių vaistų.</w:t>
      </w:r>
    </w:p>
    <w:p w:rsidR="00562880" w:rsidRDefault="00562880" w:rsidP="00562880">
      <w:pPr>
        <w:spacing w:after="0" w:line="240" w:lineRule="auto"/>
        <w:ind w:left="567" w:hanging="567"/>
        <w:rPr>
          <w:rFonts w:ascii="Times New Roman" w:eastAsia="Calibri" w:hAnsi="Times New Roman" w:cs="Times New Roman"/>
        </w:rPr>
      </w:pPr>
      <w:r>
        <w:rPr>
          <w:rFonts w:ascii="Times New Roman" w:eastAsia="Calibri" w:hAnsi="Times New Roman" w:cs="Times New Roman"/>
        </w:rPr>
        <w:t>Traukulių atsiradimo slenkstį mažinančių vaistų (antidepresantų, vaistų nuo psichikos ligų ir kt.).</w:t>
      </w:r>
    </w:p>
    <w:p w:rsidR="00562880" w:rsidRDefault="00562880" w:rsidP="00562880">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Serotonino</w:t>
      </w:r>
      <w:proofErr w:type="spellEnd"/>
      <w:r>
        <w:rPr>
          <w:rFonts w:ascii="Times New Roman" w:eastAsia="Calibri" w:hAnsi="Times New Roman" w:cs="Times New Roman"/>
        </w:rPr>
        <w:t xml:space="preserve"> sistemą veikiančių vaistų (pvz., kai kurių antidepresantų).</w:t>
      </w:r>
    </w:p>
    <w:p w:rsidR="00562880" w:rsidRDefault="00562880" w:rsidP="00562880">
      <w:p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Geriamų kraujo krešėjimą slopinančių vaistų (pvz., </w:t>
      </w:r>
      <w:proofErr w:type="spellStart"/>
      <w:r>
        <w:rPr>
          <w:rFonts w:ascii="Times New Roman" w:eastAsia="Calibri" w:hAnsi="Times New Roman" w:cs="Times New Roman"/>
        </w:rPr>
        <w:t>varfarino</w:t>
      </w:r>
      <w:proofErr w:type="spellEnd"/>
      <w:r>
        <w:rPr>
          <w:rFonts w:ascii="Times New Roman" w:eastAsia="Calibri" w:hAnsi="Times New Roman" w:cs="Times New Roman"/>
        </w:rPr>
        <w:t>).</w:t>
      </w:r>
    </w:p>
    <w:p w:rsidR="00562880" w:rsidRDefault="00562880" w:rsidP="00562880">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Opioidinių</w:t>
      </w:r>
      <w:proofErr w:type="spellEnd"/>
      <w:r>
        <w:rPr>
          <w:rFonts w:ascii="Times New Roman" w:eastAsia="Calibri" w:hAnsi="Times New Roman" w:cs="Times New Roman"/>
        </w:rPr>
        <w:t xml:space="preserve"> receptorių </w:t>
      </w:r>
      <w:proofErr w:type="spellStart"/>
      <w:r>
        <w:rPr>
          <w:rFonts w:ascii="Times New Roman" w:eastAsia="Calibri" w:hAnsi="Times New Roman" w:cs="Times New Roman"/>
        </w:rPr>
        <w:t>agonistų</w:t>
      </w:r>
      <w:proofErr w:type="spellEnd"/>
      <w:r>
        <w:rPr>
          <w:rFonts w:ascii="Times New Roman" w:eastAsia="Calibri" w:hAnsi="Times New Roman" w:cs="Times New Roman"/>
        </w:rPr>
        <w:t xml:space="preserve"> – antagonistų, pvz., </w:t>
      </w:r>
      <w:proofErr w:type="spellStart"/>
      <w:r>
        <w:rPr>
          <w:rFonts w:ascii="Times New Roman" w:eastAsia="Calibri" w:hAnsi="Times New Roman" w:cs="Times New Roman"/>
        </w:rPr>
        <w:t>pentazocino</w:t>
      </w:r>
      <w:proofErr w:type="spellEnd"/>
      <w:r>
        <w:rPr>
          <w:rFonts w:ascii="Times New Roman" w:eastAsia="Calibri" w:hAnsi="Times New Roman" w:cs="Times New Roman"/>
        </w:rPr>
        <w:t xml:space="preserve"> (vaisto nuo skausmo).</w:t>
      </w:r>
    </w:p>
    <w:p w:rsidR="00562880" w:rsidRDefault="00562880" w:rsidP="00562880">
      <w:p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Vaistų nuo grybelio (pvz., </w:t>
      </w:r>
      <w:proofErr w:type="spellStart"/>
      <w:r>
        <w:rPr>
          <w:rFonts w:ascii="Times New Roman" w:eastAsia="Calibri" w:hAnsi="Times New Roman" w:cs="Times New Roman"/>
        </w:rPr>
        <w:t>ketokonazolo</w:t>
      </w:r>
      <w:proofErr w:type="spellEnd"/>
      <w:r>
        <w:rPr>
          <w:rFonts w:ascii="Times New Roman" w:eastAsia="Calibri" w:hAnsi="Times New Roman" w:cs="Times New Roman"/>
        </w:rPr>
        <w:t xml:space="preserve">), antibiotikų (pvz., </w:t>
      </w:r>
      <w:proofErr w:type="spellStart"/>
      <w:r>
        <w:rPr>
          <w:rFonts w:ascii="Times New Roman" w:eastAsia="Calibri" w:hAnsi="Times New Roman" w:cs="Times New Roman"/>
        </w:rPr>
        <w:t>eritromicino</w:t>
      </w:r>
      <w:proofErr w:type="spellEnd"/>
      <w:r>
        <w:rPr>
          <w:rFonts w:ascii="Times New Roman" w:eastAsia="Calibri" w:hAnsi="Times New Roman" w:cs="Times New Roman"/>
        </w:rPr>
        <w:t>).</w:t>
      </w:r>
    </w:p>
    <w:p w:rsidR="00562880" w:rsidRDefault="00562880" w:rsidP="00562880">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Karbamazepino</w:t>
      </w:r>
      <w:proofErr w:type="spellEnd"/>
      <w:r>
        <w:rPr>
          <w:rFonts w:ascii="Times New Roman" w:eastAsia="Calibri" w:hAnsi="Times New Roman" w:cs="Times New Roman"/>
        </w:rPr>
        <w:t xml:space="preserve"> (vaisto nuo epilepsijos).</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Šalutinio poveikio rizika padidėja:</w:t>
      </w:r>
    </w:p>
    <w:p w:rsidR="00562880" w:rsidRDefault="00562880" w:rsidP="00562880">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vartojate vaistų, kurie gali sukelti traukulius (priepuolius), pavyzdžiui, kai kurie antidepresantai ar </w:t>
      </w:r>
      <w:proofErr w:type="spellStart"/>
      <w:r>
        <w:rPr>
          <w:rFonts w:ascii="Times New Roman" w:eastAsia="Calibri" w:hAnsi="Times New Roman" w:cs="Times New Roman"/>
        </w:rPr>
        <w:t>antipsichoziniai</w:t>
      </w:r>
      <w:proofErr w:type="spellEnd"/>
      <w:r>
        <w:rPr>
          <w:rFonts w:ascii="Times New Roman" w:eastAsia="Calibri" w:hAnsi="Times New Roman" w:cs="Times New Roman"/>
        </w:rPr>
        <w:t xml:space="preserve"> vaistai. Priepuolių pasireiškimo rizika padidės, jeigu kartu vartosite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Jūsų gydytojas pasakys, ar Jums tinka vartoti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w:t>
      </w:r>
    </w:p>
    <w:p w:rsidR="00562880" w:rsidRDefault="00562880" w:rsidP="00562880">
      <w:pPr>
        <w:spacing w:after="0" w:line="240" w:lineRule="auto"/>
        <w:ind w:left="540" w:hanging="540"/>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rPr>
        <w:tab/>
        <w:t xml:space="preserve">jeigu vartojate tam tikrų antidepresantų–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gali sąveikauti su šiais vaistais ir gali pasireikšti </w:t>
      </w:r>
      <w:proofErr w:type="spellStart"/>
      <w:r w:rsidRPr="00464FE7">
        <w:rPr>
          <w:rFonts w:ascii="Times New Roman" w:eastAsia="Calibri" w:hAnsi="Times New Roman" w:cs="Times New Roman"/>
        </w:rPr>
        <w:t>serotonino</w:t>
      </w:r>
      <w:proofErr w:type="spellEnd"/>
      <w:r w:rsidRPr="00464FE7">
        <w:rPr>
          <w:rFonts w:ascii="Times New Roman" w:eastAsia="Calibri" w:hAnsi="Times New Roman" w:cs="Times New Roman"/>
        </w:rPr>
        <w:t xml:space="preserve"> sindromas (žr. 4 skyrių „Galimas šalutinis poveikis“)</w:t>
      </w:r>
      <w:r>
        <w:rPr>
          <w:rFonts w:ascii="Times New Roman" w:eastAsia="Calibri" w:hAnsi="Times New Roman" w:cs="Times New Roman"/>
        </w:rPr>
        <w:t>.</w:t>
      </w:r>
    </w:p>
    <w:p w:rsidR="00562880" w:rsidRDefault="00562880" w:rsidP="00562880">
      <w:pPr>
        <w:spacing w:after="0" w:line="240" w:lineRule="auto"/>
        <w:ind w:left="540" w:hanging="540"/>
        <w:rPr>
          <w:rFonts w:ascii="Times New Roman" w:eastAsia="Calibri" w:hAnsi="Times New Roman" w:cs="Times New Roman"/>
        </w:rPr>
      </w:pPr>
    </w:p>
    <w:p w:rsidR="00562880" w:rsidRPr="009921CB" w:rsidRDefault="00562880" w:rsidP="00562880">
      <w:pPr>
        <w:spacing w:after="0" w:line="240" w:lineRule="auto"/>
        <w:rPr>
          <w:rFonts w:ascii="Times New Roman" w:eastAsia="Calibri" w:hAnsi="Times New Roman" w:cs="Times New Roman"/>
        </w:rPr>
      </w:pPr>
      <w:r w:rsidRPr="009921CB">
        <w:rPr>
          <w:rFonts w:ascii="Times New Roman" w:eastAsia="Calibri" w:hAnsi="Times New Roman" w:cs="Times New Roman"/>
        </w:rPr>
        <w:t xml:space="preserve">Kartu vartojant </w:t>
      </w:r>
      <w:proofErr w:type="spellStart"/>
      <w:r>
        <w:rPr>
          <w:rFonts w:ascii="Times New Roman" w:eastAsia="Calibri" w:hAnsi="Times New Roman" w:cs="Times New Roman"/>
        </w:rPr>
        <w:t>Tramadolis</w:t>
      </w:r>
      <w:proofErr w:type="spellEnd"/>
      <w:r w:rsidRPr="009921CB">
        <w:rPr>
          <w:rFonts w:ascii="Times New Roman" w:eastAsia="Calibri" w:hAnsi="Times New Roman" w:cs="Times New Roman"/>
        </w:rPr>
        <w:t xml:space="preserve"> SANITAS ir raminamųjų vaistų (pvz., benzodiazepinų ar panašiai veikiančių vaistų), padidėja mieguistumo, kvėpavimo sutrikimų (</w:t>
      </w:r>
      <w:r>
        <w:rPr>
          <w:rFonts w:ascii="Times New Roman" w:eastAsia="Calibri" w:hAnsi="Times New Roman" w:cs="Times New Roman"/>
        </w:rPr>
        <w:t xml:space="preserve">kvėpavimo </w:t>
      </w:r>
      <w:r w:rsidRPr="009921CB">
        <w:rPr>
          <w:rFonts w:ascii="Times New Roman" w:eastAsia="Calibri" w:hAnsi="Times New Roman" w:cs="Times New Roman"/>
        </w:rPr>
        <w:t>s</w:t>
      </w:r>
      <w:r>
        <w:rPr>
          <w:rFonts w:ascii="Times New Roman" w:eastAsia="Calibri" w:hAnsi="Times New Roman" w:cs="Times New Roman"/>
        </w:rPr>
        <w:t>lopin</w:t>
      </w:r>
      <w:r w:rsidRPr="009921CB">
        <w:rPr>
          <w:rFonts w:ascii="Times New Roman" w:eastAsia="Calibri" w:hAnsi="Times New Roman" w:cs="Times New Roman"/>
        </w:rPr>
        <w:t>imo) ir komos rizika, gali net kilti pavojus gyvybei. Dėl to juos galima vartoti kartu tik nesant kitokio gydymo galimybės.</w:t>
      </w:r>
    </w:p>
    <w:p w:rsidR="00562880" w:rsidRPr="009921CB" w:rsidRDefault="00562880" w:rsidP="00562880">
      <w:pPr>
        <w:spacing w:after="0" w:line="240" w:lineRule="auto"/>
        <w:rPr>
          <w:rFonts w:ascii="Times New Roman" w:eastAsia="Calibri" w:hAnsi="Times New Roman" w:cs="Times New Roman"/>
        </w:rPr>
      </w:pPr>
      <w:r w:rsidRPr="009921CB">
        <w:rPr>
          <w:rFonts w:ascii="Times New Roman" w:eastAsia="Calibri" w:hAnsi="Times New Roman" w:cs="Times New Roman"/>
        </w:rPr>
        <w:t xml:space="preserve">Jeigu gydytojas Jums vis dėlto paskyrė vartoti </w:t>
      </w:r>
      <w:proofErr w:type="spellStart"/>
      <w:r>
        <w:rPr>
          <w:rFonts w:ascii="Times New Roman" w:eastAsia="Calibri" w:hAnsi="Times New Roman" w:cs="Times New Roman"/>
        </w:rPr>
        <w:t>Tramadolis</w:t>
      </w:r>
      <w:proofErr w:type="spellEnd"/>
      <w:r w:rsidRPr="009921CB">
        <w:rPr>
          <w:rFonts w:ascii="Times New Roman" w:eastAsia="Calibri" w:hAnsi="Times New Roman" w:cs="Times New Roman"/>
        </w:rPr>
        <w:t xml:space="preserve"> SANITAS kartu su raminamaisiais vaistais, tai jis turi apriboti kartu vartojamą dozę ir vartojimo kartu trukmę.</w:t>
      </w:r>
    </w:p>
    <w:p w:rsidR="00562880" w:rsidRDefault="00562880" w:rsidP="00562880">
      <w:pPr>
        <w:spacing w:after="0" w:line="240" w:lineRule="auto"/>
        <w:rPr>
          <w:rFonts w:ascii="Times New Roman" w:eastAsia="Calibri" w:hAnsi="Times New Roman" w:cs="Times New Roman"/>
        </w:rPr>
      </w:pPr>
      <w:r w:rsidRPr="009921CB">
        <w:rPr>
          <w:rFonts w:ascii="Times New Roman" w:eastAsia="Calibri" w:hAnsi="Times New Roman" w:cs="Times New Roman"/>
        </w:rPr>
        <w:lastRenderedPageBreak/>
        <w:t>Pasakykite gydytojui apie visus raminamuosius vaistus, kuriuos vartojate, ir kruopščiai laikykitės jo rekomendacijų. Gali būti naudinga informuoti draugus ar giminaičius, kad jie žinotų aukščiau nurodytus požymius ir simptomus. Jeigu jų pasireikštų, kreipkitės į gydytoją.</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b/>
        </w:rPr>
      </w:pPr>
      <w:r>
        <w:rPr>
          <w:rFonts w:ascii="Times New Roman" w:eastAsia="Calibri" w:hAnsi="Times New Roman" w:cs="Times New Roman"/>
          <w:b/>
        </w:rPr>
        <w:t>Vaikams ir paaugliams</w:t>
      </w:r>
    </w:p>
    <w:p w:rsidR="00562880" w:rsidRDefault="00562880" w:rsidP="0056288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Vartojimas vaikams, kuriems yra kvėpavimo sutrikimų</w:t>
      </w: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nerekomenduojama skirti vaikams, kuriems yra kvėpavimo sutrikimų, kadangi šiems vaikams gali pasireikšti sunkesni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toksinio poveikio simptomai.</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b/>
          <w:bCs/>
        </w:rPr>
      </w:pP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r>
        <w:rPr>
          <w:rFonts w:ascii="Times New Roman" w:eastAsia="Calibri" w:hAnsi="Times New Roman" w:cs="Times New Roman"/>
          <w:b/>
          <w:bCs/>
        </w:rPr>
        <w:t xml:space="preserve"> vartojimas su maistu ir gėrimais</w:t>
      </w:r>
    </w:p>
    <w:p w:rsidR="00562880" w:rsidRDefault="00562880" w:rsidP="00562880">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Vartojant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w:t>
      </w:r>
      <w:r>
        <w:rPr>
          <w:rFonts w:ascii="Times New Roman" w:eastAsia="Calibri" w:hAnsi="Times New Roman" w:cs="Times New Roman"/>
          <w:kern w:val="16"/>
        </w:rPr>
        <w:t>negalima vartoti alkoholinių gėrimų, nes didėja šalutinio poveikio pavojus.</w:t>
      </w:r>
    </w:p>
    <w:p w:rsidR="00562880" w:rsidRDefault="00562880" w:rsidP="00562880">
      <w:pPr>
        <w:spacing w:after="0" w:line="240" w:lineRule="auto"/>
        <w:rPr>
          <w:rFonts w:ascii="Times New Roman" w:eastAsia="Calibri" w:hAnsi="Times New Roman" w:cs="Times New Roman"/>
          <w:b/>
          <w:bCs/>
        </w:rPr>
      </w:pPr>
    </w:p>
    <w:p w:rsidR="00562880" w:rsidRPr="00422F63" w:rsidRDefault="00562880" w:rsidP="00562880">
      <w:pPr>
        <w:spacing w:after="0" w:line="240" w:lineRule="auto"/>
        <w:rPr>
          <w:rFonts w:ascii="Times New Roman" w:eastAsia="Calibri" w:hAnsi="Times New Roman" w:cs="Times New Roman"/>
          <w:b/>
          <w:bCs/>
        </w:rPr>
      </w:pPr>
      <w:r w:rsidRPr="00422F63">
        <w:rPr>
          <w:rFonts w:ascii="Times New Roman" w:eastAsia="Calibri" w:hAnsi="Times New Roman" w:cs="Times New Roman"/>
          <w:b/>
          <w:bCs/>
        </w:rPr>
        <w:t>Nėštumas ir žindymo laikotarpis</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u w:val="single"/>
        </w:rPr>
      </w:pPr>
      <w:r>
        <w:rPr>
          <w:rFonts w:ascii="Times New Roman" w:eastAsia="Calibri" w:hAnsi="Times New Roman" w:cs="Times New Roman"/>
          <w:u w:val="single"/>
        </w:rPr>
        <w:t>Žindymas</w:t>
      </w: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išsiskiria į motinos pieną. Dėl šios priežasties žindymo laikotarpiu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negalima vartoti daugiau kaip kartą arba, jeigu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pavartotumėte daugiau nei kartą, reikėtų nutraukti žindymą.</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b/>
          <w:bCs/>
        </w:rPr>
      </w:pPr>
      <w:r>
        <w:rPr>
          <w:rFonts w:ascii="Times New Roman" w:eastAsia="Calibri" w:hAnsi="Times New Roman" w:cs="Times New Roman"/>
          <w:b/>
          <w:bCs/>
        </w:rPr>
        <w:t>Vairavimas ir mechanizmų valdymas</w:t>
      </w:r>
    </w:p>
    <w:p w:rsidR="00562880" w:rsidRDefault="00562880" w:rsidP="00562880">
      <w:pPr>
        <w:spacing w:after="0" w:line="240" w:lineRule="auto"/>
        <w:rPr>
          <w:rFonts w:ascii="Times New Roman" w:eastAsia="Calibri" w:hAnsi="Times New Roman" w:cs="Times New Roman"/>
          <w:kern w:val="16"/>
          <w:lang w:eastAsia="lt-LT"/>
        </w:rPr>
      </w:pPr>
      <w:r>
        <w:rPr>
          <w:rFonts w:ascii="Times New Roman" w:eastAsia="Calibri" w:hAnsi="Times New Roman" w:cs="Times New Roman"/>
          <w:kern w:val="16"/>
        </w:rPr>
        <w:t xml:space="preserve">Vartojant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w:t>
      </w:r>
      <w:r>
        <w:rPr>
          <w:rFonts w:ascii="Times New Roman" w:eastAsia="Calibri" w:hAnsi="Times New Roman" w:cs="Times New Roman"/>
          <w:kern w:val="16"/>
        </w:rPr>
        <w:t>, gali pasireikšti mieguistumas. Tokiu atveju vairuoti ir valdyti mechanizmus draudžiama.</w:t>
      </w:r>
    </w:p>
    <w:p w:rsidR="00562880" w:rsidRDefault="00562880" w:rsidP="00562880">
      <w:pPr>
        <w:spacing w:after="0" w:line="240" w:lineRule="auto"/>
        <w:rPr>
          <w:rFonts w:ascii="Times New Roman" w:eastAsia="Calibri" w:hAnsi="Times New Roman" w:cs="Times New Roman"/>
        </w:rPr>
      </w:pPr>
    </w:p>
    <w:p w:rsidR="00562880" w:rsidRPr="00F24D0B" w:rsidRDefault="00562880" w:rsidP="00562880">
      <w:pPr>
        <w:spacing w:after="0" w:line="240" w:lineRule="auto"/>
        <w:rPr>
          <w:rFonts w:ascii="Times New Roman" w:eastAsia="Calibri" w:hAnsi="Times New Roman" w:cs="Times New Roman"/>
          <w:b/>
        </w:rPr>
      </w:pPr>
      <w:proofErr w:type="spellStart"/>
      <w:r w:rsidRPr="00F24D0B">
        <w:rPr>
          <w:rFonts w:ascii="Times New Roman" w:eastAsia="Calibri" w:hAnsi="Times New Roman" w:cs="Times New Roman"/>
          <w:b/>
        </w:rPr>
        <w:t>Tramadolis</w:t>
      </w:r>
      <w:proofErr w:type="spellEnd"/>
      <w:r w:rsidRPr="00F24D0B">
        <w:rPr>
          <w:rFonts w:ascii="Times New Roman" w:eastAsia="Calibri" w:hAnsi="Times New Roman" w:cs="Times New Roman"/>
          <w:b/>
        </w:rPr>
        <w:t xml:space="preserve"> SANITAS sudėtyje yra natrio</w:t>
      </w:r>
    </w:p>
    <w:p w:rsidR="00562880" w:rsidRDefault="00562880" w:rsidP="00562880">
      <w:pPr>
        <w:spacing w:after="0" w:line="240" w:lineRule="auto"/>
        <w:rPr>
          <w:rFonts w:ascii="Times New Roman" w:eastAsia="Calibri" w:hAnsi="Times New Roman" w:cs="Times New Roman"/>
        </w:rPr>
      </w:pPr>
      <w:r w:rsidRPr="001F74D0">
        <w:rPr>
          <w:rFonts w:ascii="Times New Roman" w:eastAsia="Calibri" w:hAnsi="Times New Roman" w:cs="Times New Roman"/>
        </w:rPr>
        <w:t xml:space="preserve">Šio vaisto </w:t>
      </w:r>
      <w:r>
        <w:rPr>
          <w:rFonts w:ascii="Times New Roman" w:eastAsia="Calibri" w:hAnsi="Times New Roman" w:cs="Times New Roman"/>
        </w:rPr>
        <w:t>dozėje</w:t>
      </w:r>
      <w:r w:rsidRPr="001F74D0">
        <w:rPr>
          <w:rFonts w:ascii="Times New Roman" w:eastAsia="Calibri" w:hAnsi="Times New Roman" w:cs="Times New Roman"/>
        </w:rPr>
        <w:t xml:space="preserve"> yra mažiau kaip 1 </w:t>
      </w:r>
      <w:proofErr w:type="spellStart"/>
      <w:r w:rsidRPr="001F74D0">
        <w:rPr>
          <w:rFonts w:ascii="Times New Roman" w:eastAsia="Calibri" w:hAnsi="Times New Roman" w:cs="Times New Roman"/>
        </w:rPr>
        <w:t>mmol</w:t>
      </w:r>
      <w:proofErr w:type="spellEnd"/>
      <w:r w:rsidRPr="001F74D0">
        <w:rPr>
          <w:rFonts w:ascii="Times New Roman" w:eastAsia="Calibri" w:hAnsi="Times New Roman" w:cs="Times New Roman"/>
        </w:rPr>
        <w:t xml:space="preserve"> (23 mg) natrio, </w:t>
      </w:r>
      <w:proofErr w:type="spellStart"/>
      <w:r w:rsidRPr="001F74D0">
        <w:rPr>
          <w:rFonts w:ascii="Times New Roman" w:eastAsia="Calibri" w:hAnsi="Times New Roman" w:cs="Times New Roman"/>
        </w:rPr>
        <w:t>t.y</w:t>
      </w:r>
      <w:proofErr w:type="spellEnd"/>
      <w:r w:rsidRPr="001F74D0">
        <w:rPr>
          <w:rFonts w:ascii="Times New Roman" w:eastAsia="Calibri" w:hAnsi="Times New Roman" w:cs="Times New Roman"/>
        </w:rPr>
        <w:t>. jis beveik neturi reikšmės.</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40" w:lineRule="auto"/>
        <w:ind w:left="567" w:hanging="567"/>
        <w:outlineLvl w:val="1"/>
        <w:rPr>
          <w:rFonts w:ascii="Times New Roman" w:eastAsia="Calibri" w:hAnsi="Times New Roman" w:cs="Times New Roman"/>
          <w:b/>
        </w:rPr>
      </w:pPr>
      <w:bookmarkStart w:id="6" w:name="_Toc129243141"/>
      <w:bookmarkStart w:id="7" w:name="_Toc129243266"/>
      <w:r>
        <w:rPr>
          <w:rFonts w:ascii="Times New Roman" w:eastAsia="Calibri" w:hAnsi="Times New Roman" w:cs="Times New Roman"/>
          <w:b/>
        </w:rPr>
        <w:t>3.</w:t>
      </w:r>
      <w:r>
        <w:rPr>
          <w:rFonts w:ascii="Times New Roman" w:eastAsia="Calibri" w:hAnsi="Times New Roman" w:cs="Times New Roman"/>
          <w:b/>
        </w:rPr>
        <w:tab/>
      </w:r>
      <w:r>
        <w:rPr>
          <w:rFonts w:ascii="Times New Roman" w:hAnsi="Times New Roman"/>
          <w:b/>
        </w:rPr>
        <w:t xml:space="preserve">Kaip vartoti </w:t>
      </w:r>
      <w:proofErr w:type="spellStart"/>
      <w:r>
        <w:rPr>
          <w:rFonts w:ascii="Times New Roman" w:hAnsi="Times New Roman"/>
          <w:b/>
        </w:rPr>
        <w:t>Tramadolis</w:t>
      </w:r>
      <w:proofErr w:type="spellEnd"/>
      <w:r>
        <w:rPr>
          <w:rFonts w:ascii="Times New Roman" w:hAnsi="Times New Roman"/>
          <w:b/>
        </w:rPr>
        <w:t xml:space="preserve"> SANITAS</w:t>
      </w:r>
      <w:bookmarkEnd w:id="6"/>
      <w:bookmarkEnd w:id="7"/>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bCs/>
          <w:iCs/>
        </w:rPr>
        <w:t>V</w:t>
      </w:r>
      <w:r>
        <w:rPr>
          <w:rFonts w:ascii="Times New Roman" w:eastAsia="Calibri" w:hAnsi="Times New Roman" w:cs="Times New Roman"/>
        </w:rPr>
        <w:t>isada vartokite šį vaistą tiksliai, kaip nurodė gydytojas. Jeigu abejojate, kreipkitės į gydytoją arba vaistininką.</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bCs/>
          <w:iCs/>
        </w:rPr>
        <w:t>Tramadolis</w:t>
      </w:r>
      <w:proofErr w:type="spellEnd"/>
      <w:r>
        <w:rPr>
          <w:rFonts w:ascii="Times New Roman" w:eastAsia="Calibri" w:hAnsi="Times New Roman" w:cs="Times New Roman"/>
          <w:bCs/>
          <w:iCs/>
        </w:rPr>
        <w:t xml:space="preserve"> </w:t>
      </w:r>
      <w:r>
        <w:rPr>
          <w:rFonts w:ascii="Times New Roman" w:eastAsia="Calibri" w:hAnsi="Times New Roman" w:cs="Times New Roman"/>
          <w:caps/>
        </w:rPr>
        <w:t xml:space="preserve">SanitaS </w:t>
      </w:r>
      <w:r>
        <w:rPr>
          <w:rFonts w:ascii="Times New Roman" w:eastAsia="Calibri" w:hAnsi="Times New Roman" w:cs="Times New Roman"/>
        </w:rPr>
        <w:t xml:space="preserve">galima leisti į raumenis, leisti arba atskiestą lašinti į veną (tokiu atveju 100 mg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galima skiesti 100 ml 5 % gliukozės, 0,9 % natrio chlorido arba </w:t>
      </w:r>
      <w:proofErr w:type="spellStart"/>
      <w:r>
        <w:rPr>
          <w:rFonts w:ascii="Times New Roman" w:eastAsia="Calibri" w:hAnsi="Times New Roman" w:cs="Times New Roman"/>
        </w:rPr>
        <w:t>Ringerio</w:t>
      </w:r>
      <w:proofErr w:type="spellEnd"/>
      <w:r>
        <w:rPr>
          <w:rFonts w:ascii="Times New Roman" w:eastAsia="Calibri" w:hAnsi="Times New Roman" w:cs="Times New Roman"/>
        </w:rPr>
        <w:t xml:space="preserve"> infuziniais tirpalais). Paruoštas infuzinis tirpalas yra skaidrus ir bespalvis.</w:t>
      </w:r>
    </w:p>
    <w:p w:rsidR="00562880" w:rsidRDefault="00562880" w:rsidP="00562880">
      <w:pPr>
        <w:spacing w:after="0" w:line="240" w:lineRule="auto"/>
        <w:rPr>
          <w:rFonts w:ascii="Times New Roman" w:eastAsia="Calibri" w:hAnsi="Times New Roman" w:cs="Times New Roman"/>
          <w:kern w:val="16"/>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kern w:val="16"/>
        </w:rPr>
        <w:t xml:space="preserve">Vartojimo intervalą ir dozę nustato gydytojas. </w:t>
      </w:r>
      <w:r>
        <w:rPr>
          <w:rFonts w:ascii="Times New Roman" w:eastAsia="Calibri" w:hAnsi="Times New Roman" w:cs="Times New Roman"/>
        </w:rPr>
        <w:t>Dozavimas turi būti priderintas prie Jūsų skausmo stiprumo ir Jūsų individualaus jautrumo skausmui. Paprastai reikia vartoti mažiausią veiksmingą dozę skausmui malšinti.</w:t>
      </w:r>
    </w:p>
    <w:p w:rsidR="00562880" w:rsidRDefault="00562880" w:rsidP="00562880">
      <w:pPr>
        <w:spacing w:after="0" w:line="240" w:lineRule="auto"/>
        <w:rPr>
          <w:rFonts w:ascii="Times New Roman" w:eastAsia="Calibri" w:hAnsi="Times New Roman" w:cs="Times New Roman"/>
          <w:i/>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Įprastinė rekomenduojama dozė yra 50–100 mg. Tokia dozė vartojama kas 4</w:t>
      </w:r>
      <w:r>
        <w:rPr>
          <w:rFonts w:ascii="Times New Roman" w:eastAsia="Calibri" w:hAnsi="Times New Roman" w:cs="Times New Roman"/>
        </w:rPr>
        <w:noBreakHyphen/>
        <w:t>6 valandas. Įprastinė paros dozė – 400 mg, didžiausia – 600 mg.</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i/>
        </w:rPr>
      </w:pPr>
      <w:r>
        <w:rPr>
          <w:rFonts w:ascii="Times New Roman" w:eastAsia="Calibri" w:hAnsi="Times New Roman" w:cs="Times New Roman"/>
          <w:i/>
        </w:rPr>
        <w:t>Senyviems pacientams</w:t>
      </w: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šalinimas iš senyvų pacientų (vyresniems kaip 75 metų) organizmo sulėtėja. Jeigu esate senyvas žmogus, Jūsų gydytojas gali rekomenduoti pailginti dozavimo intervalą.</w:t>
      </w:r>
    </w:p>
    <w:p w:rsidR="00562880" w:rsidRDefault="00562880" w:rsidP="00562880">
      <w:pPr>
        <w:spacing w:after="0" w:line="240" w:lineRule="auto"/>
        <w:rPr>
          <w:rFonts w:ascii="Times New Roman" w:eastAsia="Calibri" w:hAnsi="Times New Roman" w:cs="Times New Roman"/>
          <w:b/>
        </w:rPr>
      </w:pPr>
    </w:p>
    <w:p w:rsidR="00562880" w:rsidRDefault="00562880" w:rsidP="00562880">
      <w:pPr>
        <w:spacing w:after="0" w:line="240" w:lineRule="auto"/>
        <w:rPr>
          <w:rFonts w:ascii="Times New Roman" w:eastAsia="Calibri" w:hAnsi="Times New Roman" w:cs="Times New Roman"/>
          <w:i/>
        </w:rPr>
      </w:pPr>
      <w:r>
        <w:rPr>
          <w:rFonts w:ascii="Times New Roman" w:eastAsia="Calibri" w:hAnsi="Times New Roman" w:cs="Times New Roman"/>
          <w:i/>
        </w:rPr>
        <w:t>Sunki kepenų arba inkstų liga (nepakankamumas). Pacientai, kuriems atliekamos dializės</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 xml:space="preserve">Pacientai, kuriems yra sunkus kepenų ir (arba) inkstų nepakankamumas, </w:t>
      </w:r>
      <w:proofErr w:type="spellStart"/>
      <w:r>
        <w:rPr>
          <w:rFonts w:ascii="Times New Roman" w:eastAsia="Calibri" w:hAnsi="Times New Roman" w:cs="Times New Roman"/>
          <w:bCs/>
          <w:iCs/>
        </w:rPr>
        <w:t>Tramadolis</w:t>
      </w:r>
      <w:proofErr w:type="spellEnd"/>
      <w:r>
        <w:rPr>
          <w:rFonts w:ascii="Times New Roman" w:eastAsia="Calibri" w:hAnsi="Times New Roman" w:cs="Times New Roman"/>
          <w:bCs/>
          <w:iCs/>
        </w:rPr>
        <w:t xml:space="preserve"> </w:t>
      </w:r>
      <w:r>
        <w:rPr>
          <w:rFonts w:ascii="Times New Roman" w:eastAsia="Calibri" w:hAnsi="Times New Roman" w:cs="Times New Roman"/>
          <w:caps/>
        </w:rPr>
        <w:t xml:space="preserve">SanitaS </w:t>
      </w:r>
      <w:r>
        <w:rPr>
          <w:rFonts w:ascii="Times New Roman" w:eastAsia="Calibri" w:hAnsi="Times New Roman" w:cs="Times New Roman"/>
        </w:rPr>
        <w:t>vartoti negalima. Jeigu sergate lengvu ar vidutinio sunkumo nepakankamumu, Jūsų gydytojas gali rekomenduoti pailginti dozavimo intervalus.</w:t>
      </w:r>
    </w:p>
    <w:p w:rsidR="00562880" w:rsidRDefault="00562880" w:rsidP="00562880">
      <w:pPr>
        <w:spacing w:after="0" w:line="240" w:lineRule="auto"/>
        <w:rPr>
          <w:rFonts w:ascii="Times New Roman" w:eastAsia="Calibri" w:hAnsi="Times New Roman" w:cs="Times New Roman"/>
          <w:b/>
        </w:rPr>
      </w:pPr>
    </w:p>
    <w:p w:rsidR="00562880" w:rsidRDefault="00562880" w:rsidP="00562880">
      <w:pPr>
        <w:spacing w:after="0" w:line="240" w:lineRule="auto"/>
        <w:rPr>
          <w:rFonts w:ascii="Times New Roman" w:eastAsia="Calibri" w:hAnsi="Times New Roman" w:cs="Times New Roman"/>
          <w:b/>
        </w:rPr>
      </w:pPr>
      <w:r>
        <w:rPr>
          <w:rFonts w:ascii="Times New Roman" w:eastAsia="Calibri" w:hAnsi="Times New Roman" w:cs="Times New Roman"/>
          <w:b/>
        </w:rPr>
        <w:t>Vartojimas vaikams</w:t>
      </w: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 nerekomenduojama vartoti jaunesniems kaip 12 metų vaikams.</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Ką daryti pavartojus per didelę </w:t>
      </w: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r>
        <w:rPr>
          <w:rFonts w:ascii="Times New Roman" w:eastAsia="Calibri" w:hAnsi="Times New Roman" w:cs="Times New Roman"/>
          <w:b/>
          <w:bCs/>
        </w:rPr>
        <w:t xml:space="preserve"> dozę</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Gali susiaurėti akių vyzdžiai, pasireikšti vėmimas, širdies ir kraujagyslių sistemos sutrikimas, pritemti sąmonė, atsirasti koma, traukuliai bei kvėpavimo slopinimas. Pavartojus per didelę dozę, būtina nedelsiant kreiptis į gydytoją arba vaistininką.</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b/>
          <w:bCs/>
        </w:rPr>
      </w:pPr>
      <w:r>
        <w:rPr>
          <w:rFonts w:ascii="Times New Roman" w:eastAsia="Calibri" w:hAnsi="Times New Roman" w:cs="Times New Roman"/>
          <w:b/>
          <w:bCs/>
        </w:rPr>
        <w:t xml:space="preserve">Pamiršus pavartoti </w:t>
      </w: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Negalima vartoti dvigubos dozės norint kompensuoti praleistą dozę.</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20" w:lineRule="exact"/>
        <w:rPr>
          <w:rFonts w:ascii="Times New Roman" w:eastAsia="Calibri" w:hAnsi="Times New Roman" w:cs="Times New Roman"/>
          <w:b/>
          <w:bCs/>
        </w:rPr>
      </w:pPr>
      <w:r>
        <w:rPr>
          <w:rFonts w:ascii="Times New Roman" w:eastAsia="Calibri" w:hAnsi="Times New Roman" w:cs="Times New Roman"/>
          <w:b/>
          <w:bCs/>
        </w:rPr>
        <w:t xml:space="preserve">Nustojus vartoti </w:t>
      </w: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Nutraukus šio vaisto vartojimą, gali atsirasti baimingas susijaudinimas, nerimas, nervingumas, nemiga, padidėjęs judrumas, drebulys ir virškinimo trakto sutrikimo simptomai. Labai retai gali atsirasti panikos priepuolis, sunkus nerimas, haliucinacijos, jutimo sutrikimų, spengimas ausyse, kitų neįprastų centrinės nervų sistemos simptomų.</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Jeigu kiltų daugiau klausimų dėl šio vaisto vartojimo, kreipkitės į gydytoją arba vaistininką.</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40" w:lineRule="auto"/>
        <w:ind w:left="567" w:hanging="567"/>
        <w:outlineLvl w:val="1"/>
        <w:rPr>
          <w:rFonts w:ascii="Times New Roman" w:eastAsia="Calibri" w:hAnsi="Times New Roman" w:cs="Times New Roman"/>
          <w:b/>
        </w:rPr>
      </w:pPr>
      <w:bookmarkStart w:id="8" w:name="_Toc129243142"/>
      <w:bookmarkStart w:id="9" w:name="_Toc129243267"/>
      <w:r>
        <w:rPr>
          <w:rFonts w:ascii="Times New Roman" w:eastAsia="Calibri" w:hAnsi="Times New Roman" w:cs="Times New Roman"/>
          <w:b/>
        </w:rPr>
        <w:t>4.</w:t>
      </w:r>
      <w:r>
        <w:rPr>
          <w:rFonts w:ascii="Times New Roman" w:eastAsia="Calibri" w:hAnsi="Times New Roman" w:cs="Times New Roman"/>
          <w:b/>
        </w:rPr>
        <w:tab/>
      </w:r>
      <w:r>
        <w:rPr>
          <w:rFonts w:ascii="Times New Roman" w:hAnsi="Times New Roman"/>
          <w:b/>
        </w:rPr>
        <w:t>Galimas šalutinis poveikis</w:t>
      </w:r>
      <w:bookmarkEnd w:id="8"/>
      <w:bookmarkEnd w:id="9"/>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bCs/>
          <w:iCs/>
        </w:rPr>
        <w:t>Šis vaistas</w:t>
      </w:r>
      <w:r>
        <w:rPr>
          <w:rFonts w:ascii="Times New Roman" w:eastAsia="Calibri" w:hAnsi="Times New Roman" w:cs="Times New Roman"/>
        </w:rPr>
        <w:t>, kaip ir kiti, gali sukelti šalutinį poveikį, nors jis pasireiškia ne visiems žmonėms.</w:t>
      </w:r>
    </w:p>
    <w:p w:rsidR="00562880" w:rsidRDefault="00562880" w:rsidP="00562880">
      <w:pPr>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Dažniausias šalutinis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poveikis yra pykinimas ir galvos svaigimas (atsiranda daugiau kaip 1 iš 10 pacientų).</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tirpalo į veną suleidus greitai, nepageidaujamo poveikio rizika padidėja.</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Dažni šalutinio poveikio reiškiniai (gali pasireikšti rečiau kaip 1 iš 10 asmenų)</w:t>
      </w: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Galvos skausmas, sumišimas, vėmimas, vidurių užkietėjimas, viduriavimas, burnos džiūvimas, smarkus prakaitavimas, nuovargis.</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Nedažni šalutinio poveikio reiškiniai (gali pasireikšti rečiau kaip 1 iš 100 asmenų)</w:t>
      </w: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Širdies ir kraujagyslių sistemos sutrikimas (smarkus širdies plakimas, dažnas širdies plakimas, kraujo spaudimo sumažėjimas stojantis arba kraujotakos </w:t>
      </w:r>
      <w:proofErr w:type="spellStart"/>
      <w:r>
        <w:rPr>
          <w:rFonts w:ascii="Times New Roman" w:eastAsia="Calibri" w:hAnsi="Times New Roman" w:cs="Times New Roman"/>
        </w:rPr>
        <w:t>kolapsas</w:t>
      </w:r>
      <w:proofErr w:type="spellEnd"/>
      <w:r>
        <w:rPr>
          <w:rFonts w:ascii="Times New Roman" w:eastAsia="Calibri" w:hAnsi="Times New Roman" w:cs="Times New Roman"/>
        </w:rPr>
        <w:t>), raugulys, virškinimo trakto dirginimas (spaudimo pojūtis skrandžio srityje, vidurių pūtimas), odos reakcijos (niežulys, išbėrimas, dilgėlinė).</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Reti šalutinio poveikio reiškiniai (gali pasireikšti rečiau kaip 1 iš 1 000 asmenų)</w:t>
      </w: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Retas širdies plakimas, kraujo spaudimo padidėjimas, apetito pokytis, pojūčių sutrikimas, drebulys, kvėpavimo slopinimas, į </w:t>
      </w:r>
      <w:proofErr w:type="spellStart"/>
      <w:r>
        <w:rPr>
          <w:rFonts w:ascii="Times New Roman" w:eastAsia="Calibri" w:hAnsi="Times New Roman" w:cs="Times New Roman"/>
        </w:rPr>
        <w:t>epilepsinius</w:t>
      </w:r>
      <w:proofErr w:type="spellEnd"/>
      <w:r>
        <w:rPr>
          <w:rFonts w:ascii="Times New Roman" w:eastAsia="Calibri" w:hAnsi="Times New Roman" w:cs="Times New Roman"/>
        </w:rPr>
        <w:t xml:space="preserve"> panašūs traukuliai (traukuliai dažniausiai pasireiškia pavartojus didelę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dozę arba kartu vartojant kitokių preparatų, didinančių traukulių atsiradimo riziką), haliucinacijos, sumišimas, miego sutrikimas, košmariški sapnai, neryškus matomas vaizdas, raumenų silpnumas, </w:t>
      </w:r>
      <w:proofErr w:type="spellStart"/>
      <w:r>
        <w:rPr>
          <w:rFonts w:ascii="Times New Roman" w:eastAsia="Calibri" w:hAnsi="Times New Roman" w:cs="Times New Roman"/>
        </w:rPr>
        <w:t>šlapinimosi</w:t>
      </w:r>
      <w:proofErr w:type="spellEnd"/>
      <w:r>
        <w:rPr>
          <w:rFonts w:ascii="Times New Roman" w:eastAsia="Calibri" w:hAnsi="Times New Roman" w:cs="Times New Roman"/>
        </w:rPr>
        <w:t xml:space="preserve"> sutrikimas (apsunkintas </w:t>
      </w:r>
      <w:proofErr w:type="spellStart"/>
      <w:r>
        <w:rPr>
          <w:rFonts w:ascii="Times New Roman" w:eastAsia="Calibri" w:hAnsi="Times New Roman" w:cs="Times New Roman"/>
        </w:rPr>
        <w:t>šlapinimasis</w:t>
      </w:r>
      <w:proofErr w:type="spellEnd"/>
      <w:r>
        <w:rPr>
          <w:rFonts w:ascii="Times New Roman" w:eastAsia="Calibri" w:hAnsi="Times New Roman" w:cs="Times New Roman"/>
        </w:rPr>
        <w:t xml:space="preserve"> arba šlapimo susilaikymas), alerginė reakcija (dusulys, bronchų spazmas, švokštimas, </w:t>
      </w:r>
      <w:proofErr w:type="spellStart"/>
      <w:r>
        <w:rPr>
          <w:rFonts w:ascii="Times New Roman" w:eastAsia="Calibri" w:hAnsi="Times New Roman" w:cs="Times New Roman"/>
        </w:rPr>
        <w:t>angioneurozinė</w:t>
      </w:r>
      <w:proofErr w:type="spellEnd"/>
      <w:r>
        <w:rPr>
          <w:rFonts w:ascii="Times New Roman" w:eastAsia="Calibri" w:hAnsi="Times New Roman" w:cs="Times New Roman"/>
        </w:rPr>
        <w:t xml:space="preserve"> edema, pasireiškianti veido ir gerklės patinimu), </w:t>
      </w:r>
      <w:proofErr w:type="spellStart"/>
      <w:r>
        <w:rPr>
          <w:rFonts w:ascii="Times New Roman" w:eastAsia="Calibri" w:hAnsi="Times New Roman" w:cs="Times New Roman"/>
        </w:rPr>
        <w:t>anafilaksija</w:t>
      </w:r>
      <w:proofErr w:type="spellEnd"/>
      <w:r>
        <w:rPr>
          <w:rFonts w:ascii="Times New Roman" w:eastAsia="Calibri" w:hAnsi="Times New Roman" w:cs="Times New Roman"/>
        </w:rPr>
        <w:t xml:space="preserve"> (sunki alerginė reakcija).</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i/>
        </w:rPr>
      </w:pPr>
      <w:r w:rsidRPr="00B3192C">
        <w:rPr>
          <w:rFonts w:ascii="Times New Roman" w:eastAsia="Calibri" w:hAnsi="Times New Roman" w:cs="Times New Roman"/>
          <w:i/>
        </w:rPr>
        <w:t>Labai reti šalutinio poveikio reiškiniai (gali pasireikšti rečiau kaip 1 iš 10000 asmenų</w:t>
      </w: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Laikinas kepenų fermentų kiekio padidėjimas. </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i/>
          <w:iCs/>
        </w:rPr>
      </w:pPr>
      <w:r w:rsidRPr="00B3192C">
        <w:rPr>
          <w:rFonts w:ascii="Times New Roman" w:eastAsia="Calibri" w:hAnsi="Times New Roman" w:cs="Times New Roman"/>
          <w:i/>
          <w:iCs/>
        </w:rPr>
        <w:t>Šalutinio poveikio reiškiniai, kurių dažnis nežinomas (negali būti apskaičiuotas pagal turimus duomenis</w:t>
      </w:r>
      <w:r>
        <w:rPr>
          <w:rFonts w:ascii="Times New Roman" w:eastAsia="Calibri" w:hAnsi="Times New Roman" w:cs="Times New Roman"/>
          <w:i/>
          <w:iCs/>
        </w:rPr>
        <w:t>)</w:t>
      </w: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Žagsėjimas. </w:t>
      </w:r>
      <w:proofErr w:type="spellStart"/>
      <w:r w:rsidRPr="00464FE7">
        <w:rPr>
          <w:rFonts w:ascii="Times New Roman" w:eastAsia="Calibri" w:hAnsi="Times New Roman" w:cs="Times New Roman"/>
        </w:rPr>
        <w:t>Serotonino</w:t>
      </w:r>
      <w:proofErr w:type="spellEnd"/>
      <w:r w:rsidRPr="00464FE7">
        <w:rPr>
          <w:rFonts w:ascii="Times New Roman" w:eastAsia="Calibri" w:hAnsi="Times New Roman" w:cs="Times New Roman"/>
        </w:rPr>
        <w:t xml:space="preserve"> sindromas, kuris gali pasireikšti kaip psichikos būklės pokyčiai (pvz., susijaudinimas, haliucinacijos, koma) ir kaip kitokie efektai, pavyzdžiui, karščiavimas, širdies </w:t>
      </w:r>
      <w:r w:rsidRPr="00464FE7">
        <w:rPr>
          <w:rFonts w:ascii="Times New Roman" w:eastAsia="Calibri" w:hAnsi="Times New Roman" w:cs="Times New Roman"/>
        </w:rPr>
        <w:lastRenderedPageBreak/>
        <w:t xml:space="preserve">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Pr>
          <w:rFonts w:ascii="Times New Roman" w:eastAsia="Calibri" w:hAnsi="Times New Roman" w:cs="Times New Roman"/>
        </w:rPr>
        <w:t>Tramadolis</w:t>
      </w:r>
      <w:proofErr w:type="spellEnd"/>
      <w:r>
        <w:rPr>
          <w:rFonts w:ascii="Times New Roman" w:eastAsia="Calibri" w:hAnsi="Times New Roman" w:cs="Times New Roman"/>
        </w:rPr>
        <w:t xml:space="preserve"> SANITAS</w:t>
      </w:r>
      <w:r w:rsidRPr="00464FE7">
        <w:rPr>
          <w:rFonts w:ascii="Times New Roman" w:eastAsia="Calibri" w:hAnsi="Times New Roman" w:cs="Times New Roman"/>
        </w:rPr>
        <w:t>“).</w:t>
      </w:r>
    </w:p>
    <w:p w:rsidR="00562880" w:rsidRDefault="00562880" w:rsidP="00562880">
      <w:pPr>
        <w:tabs>
          <w:tab w:val="left" w:pos="567"/>
        </w:tabs>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Šalutinis </w:t>
      </w:r>
      <w:proofErr w:type="spellStart"/>
      <w:r>
        <w:rPr>
          <w:rFonts w:ascii="Times New Roman" w:eastAsia="Calibri" w:hAnsi="Times New Roman" w:cs="Times New Roman"/>
        </w:rPr>
        <w:t>tramadolio</w:t>
      </w:r>
      <w:proofErr w:type="spellEnd"/>
      <w:r>
        <w:rPr>
          <w:rFonts w:ascii="Times New Roman" w:eastAsia="Calibri" w:hAnsi="Times New Roman" w:cs="Times New Roman"/>
        </w:rPr>
        <w:t xml:space="preserve"> poveikis psichikai yra individualus: jo stiprumas, ir pobūdis priklauso nuo asmenybės ir vaisto vartojimo trukmės. Gali atsirasti nuotaikos (dažnai būna pakili, retkarčiais </w:t>
      </w:r>
      <w:r>
        <w:rPr>
          <w:rFonts w:ascii="Times New Roman" w:eastAsia="Calibri" w:hAnsi="Times New Roman" w:cs="Times New Roman"/>
        </w:rPr>
        <w:noBreakHyphen/>
        <w:t xml:space="preserve"> bloga), aktyvumo (įprastai būna slopinamas, retkarčiais </w:t>
      </w:r>
      <w:r>
        <w:rPr>
          <w:rFonts w:ascii="Times New Roman" w:eastAsia="Calibri" w:hAnsi="Times New Roman" w:cs="Times New Roman"/>
        </w:rPr>
        <w:noBreakHyphen/>
        <w:t xml:space="preserve"> padidėjęs), pažinimo ir suvokimo (sutrinka elgesio motyvacija ir suvokimas) pokyčių.</w:t>
      </w:r>
    </w:p>
    <w:p w:rsidR="00562880" w:rsidRDefault="00562880" w:rsidP="00562880">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 xml:space="preserve">Buvo astmos pasunkėjimo atvejų, tačiau tiksli tokio poveikio priežastis nenustatyta. </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Gali atsirasti priklausomybė, piktnaudžiavimas, pripratimas ir nutraukimo reakcijų.</w:t>
      </w:r>
    </w:p>
    <w:p w:rsidR="00562880" w:rsidRDefault="00562880" w:rsidP="00562880">
      <w:pPr>
        <w:spacing w:after="0" w:line="240" w:lineRule="auto"/>
        <w:rPr>
          <w:rFonts w:ascii="Times New Roman" w:eastAsia="Calibri" w:hAnsi="Times New Roman" w:cs="Times New Roman"/>
        </w:rPr>
      </w:pPr>
    </w:p>
    <w:p w:rsidR="00562880" w:rsidRDefault="00562880" w:rsidP="00562880">
      <w:pPr>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noProof/>
          <w:snapToGrid w:val="0"/>
        </w:rPr>
        <w:t>Pranešimas apie šalutinį poveikį</w:t>
      </w:r>
    </w:p>
    <w:p w:rsidR="00562880" w:rsidRPr="00B3192C" w:rsidRDefault="00562880" w:rsidP="00562880">
      <w:pPr>
        <w:tabs>
          <w:tab w:val="left" w:pos="567"/>
        </w:tabs>
        <w:spacing w:after="0" w:line="260" w:lineRule="exact"/>
        <w:ind w:right="-449"/>
        <w:rPr>
          <w:rFonts w:ascii="Times New Roman" w:eastAsia="Times New Roman" w:hAnsi="Times New Roman" w:cs="Times New Roman"/>
          <w:noProof/>
          <w:snapToGrid w:val="0"/>
        </w:rPr>
      </w:pPr>
      <w:r>
        <w:rPr>
          <w:rFonts w:ascii="Times New Roman" w:eastAsia="Times New Roman" w:hAnsi="Times New Roman" w:cs="Times New Roman"/>
          <w:snapToGrid w:val="0"/>
        </w:rPr>
        <w:t xml:space="preserve">Jeigu pasireiškė šalutinis poveikis, įskaitant šiame lapelyje nenurodytą, pasakykite gydytojui arba vaistininkui. </w:t>
      </w:r>
      <w:r w:rsidRPr="00384AB4">
        <w:rPr>
          <w:rFonts w:ascii="Times New Roman" w:eastAsia="Calibri"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84AB4">
          <w:rPr>
            <w:rFonts w:ascii="Times New Roman" w:eastAsia="Calibri" w:hAnsi="Times New Roman" w:cs="Times New Roman"/>
            <w:snapToGrid w:val="0"/>
            <w:color w:val="0000FF"/>
            <w:u w:val="single"/>
          </w:rPr>
          <w:t>https://vapris.vvkt.lt/vvkt-web/public/nrv</w:t>
        </w:r>
      </w:hyperlink>
      <w:r w:rsidRPr="00384AB4">
        <w:rPr>
          <w:rFonts w:ascii="Times New Roman" w:eastAsia="Calibri" w:hAnsi="Times New Roman" w:cs="Times New Roman"/>
          <w:snapToGrid w:val="0"/>
        </w:rPr>
        <w:t xml:space="preserve"> arba užpildant Sveikatos priežiūros ar farmacijos specialisto pranešimo apie įtariamą nepageidaujamą reakciją formą, kuri skelbiama </w:t>
      </w:r>
      <w:hyperlink r:id="rId6" w:history="1">
        <w:r w:rsidRPr="00384AB4">
          <w:rPr>
            <w:rStyle w:val="Hipersaitas"/>
            <w:rFonts w:ascii="Times New Roman" w:eastAsia="Calibri" w:hAnsi="Times New Roman" w:cs="Times New Roman"/>
            <w:snapToGrid w:val="0"/>
          </w:rPr>
          <w:t>https://www.vvkt.lt/index.php?4004286486</w:t>
        </w:r>
      </w:hyperlink>
      <w:r w:rsidRPr="00384AB4">
        <w:rPr>
          <w:rFonts w:ascii="Times New Roman" w:eastAsia="Calibri" w:hAnsi="Times New Roman" w:cs="Times New Roman"/>
          <w:snapToGrid w:val="0"/>
        </w:rPr>
        <w:t xml:space="preserve">, ir atsiunčiant elektroniniu paštu (adresu </w:t>
      </w:r>
      <w:hyperlink r:id="rId7" w:history="1">
        <w:r w:rsidRPr="00384AB4">
          <w:rPr>
            <w:rFonts w:ascii="Times New Roman" w:eastAsia="Calibri" w:hAnsi="Times New Roman" w:cs="Times New Roman"/>
            <w:snapToGrid w:val="0"/>
            <w:color w:val="0000FF"/>
            <w:u w:val="single"/>
          </w:rPr>
          <w:t>NepageidaujamaR@vvkt.lt</w:t>
        </w:r>
      </w:hyperlink>
      <w:r w:rsidRPr="00384AB4">
        <w:rPr>
          <w:rFonts w:ascii="Times New Roman" w:eastAsia="Calibri" w:hAnsi="Times New Roman" w:cs="Times New Roman"/>
          <w:snapToGrid w:val="0"/>
        </w:rPr>
        <w:t>) arba nemokamu telefonu 8 800 73 568.</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40" w:lineRule="auto"/>
        <w:ind w:left="567" w:hanging="567"/>
        <w:outlineLvl w:val="1"/>
        <w:rPr>
          <w:rFonts w:ascii="Times New Roman" w:eastAsia="Calibri" w:hAnsi="Times New Roman" w:cs="Times New Roman"/>
          <w:b/>
        </w:rPr>
      </w:pPr>
      <w:bookmarkStart w:id="10" w:name="_Toc129243143"/>
      <w:bookmarkStart w:id="11" w:name="_Toc129243268"/>
      <w:r>
        <w:rPr>
          <w:rFonts w:ascii="Times New Roman" w:eastAsia="Calibri" w:hAnsi="Times New Roman" w:cs="Times New Roman"/>
          <w:b/>
        </w:rPr>
        <w:t>5.</w:t>
      </w:r>
      <w:r>
        <w:rPr>
          <w:rFonts w:ascii="Times New Roman" w:eastAsia="Calibri" w:hAnsi="Times New Roman" w:cs="Times New Roman"/>
          <w:b/>
        </w:rPr>
        <w:tab/>
      </w:r>
      <w:r>
        <w:rPr>
          <w:rFonts w:ascii="Times New Roman" w:hAnsi="Times New Roman"/>
          <w:b/>
        </w:rPr>
        <w:t xml:space="preserve">Kaip laikyti </w:t>
      </w:r>
      <w:proofErr w:type="spellStart"/>
      <w:r>
        <w:rPr>
          <w:rFonts w:ascii="Times New Roman" w:hAnsi="Times New Roman"/>
          <w:b/>
        </w:rPr>
        <w:t>Tramadolis</w:t>
      </w:r>
      <w:proofErr w:type="spellEnd"/>
      <w:r>
        <w:rPr>
          <w:rFonts w:ascii="Times New Roman" w:hAnsi="Times New Roman"/>
          <w:b/>
        </w:rPr>
        <w:t xml:space="preserve"> SANITAS</w:t>
      </w:r>
      <w:bookmarkEnd w:id="10"/>
      <w:bookmarkEnd w:id="11"/>
    </w:p>
    <w:p w:rsidR="00562880" w:rsidRDefault="00562880" w:rsidP="00562880">
      <w:pPr>
        <w:spacing w:after="0" w:line="240" w:lineRule="auto"/>
        <w:rPr>
          <w:rFonts w:ascii="Times New Roman" w:eastAsia="Calibri" w:hAnsi="Times New Roman" w:cs="Times New Roman"/>
        </w:rPr>
      </w:pPr>
    </w:p>
    <w:p w:rsidR="00562880" w:rsidRDefault="00562880" w:rsidP="00562880">
      <w:pPr>
        <w:numPr>
          <w:ilvl w:val="12"/>
          <w:numId w:val="0"/>
        </w:numPr>
        <w:spacing w:after="0" w:line="240" w:lineRule="auto"/>
        <w:ind w:right="-2"/>
        <w:rPr>
          <w:rFonts w:ascii="Times New Roman" w:eastAsia="Times New Roman" w:hAnsi="Times New Roman" w:cs="Times New Roman"/>
          <w:snapToGrid w:val="0"/>
        </w:rPr>
      </w:pPr>
      <w:r>
        <w:rPr>
          <w:rFonts w:ascii="Times New Roman" w:eastAsia="Times New Roman" w:hAnsi="Times New Roman" w:cs="Times New Roman"/>
          <w:noProof/>
          <w:snapToGrid w:val="0"/>
        </w:rPr>
        <w:t>Šį vaistą laikykite vaikams nepastebimoje ir nepasiekiamoje vietoje.</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kern w:val="16"/>
        </w:rPr>
      </w:pPr>
      <w:r>
        <w:rPr>
          <w:rFonts w:ascii="Times New Roman" w:eastAsia="Calibri" w:hAnsi="Times New Roman" w:cs="Times New Roman"/>
          <w:kern w:val="16"/>
        </w:rPr>
        <w:t xml:space="preserve">Laikyti ne aukštesnėje kaip 25 </w:t>
      </w:r>
      <w:r>
        <w:rPr>
          <w:rFonts w:ascii="Times New Roman" w:eastAsia="Calibri" w:hAnsi="Times New Roman" w:cs="Times New Roman"/>
          <w:kern w:val="16"/>
        </w:rPr>
        <w:sym w:font="Symbol" w:char="F0B0"/>
      </w:r>
      <w:r>
        <w:rPr>
          <w:rFonts w:ascii="Times New Roman" w:eastAsia="Calibri" w:hAnsi="Times New Roman" w:cs="Times New Roman"/>
          <w:kern w:val="16"/>
        </w:rPr>
        <w:t>C temperatūroje.</w:t>
      </w:r>
      <w:r>
        <w:rPr>
          <w:rFonts w:ascii="Times New Roman" w:eastAsia="Calibri" w:hAnsi="Times New Roman" w:cs="Times New Roman"/>
        </w:rPr>
        <w:t xml:space="preserve"> Ampules laikyti išorinėje dėžutėje, kad vaistas būtų apsaugotas nuo šviesos.</w:t>
      </w:r>
    </w:p>
    <w:p w:rsidR="00562880" w:rsidRDefault="00562880" w:rsidP="00562880">
      <w:pPr>
        <w:spacing w:after="0" w:line="240" w:lineRule="auto"/>
        <w:jc w:val="both"/>
        <w:rPr>
          <w:rFonts w:ascii="Times New Roman" w:eastAsia="Calibri" w:hAnsi="Times New Roman" w:cs="Times New Roman"/>
        </w:rPr>
      </w:pPr>
      <w:r>
        <w:rPr>
          <w:rFonts w:ascii="Times New Roman" w:eastAsia="Calibri" w:hAnsi="Times New Roman" w:cs="Times New Roman"/>
        </w:rPr>
        <w:t>Praskiestą vaistą vartoti nedelsiant.</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 xml:space="preserve">Ant ampulės etiketės ir dėžutės po „Tinka iki“ arba „EXP“ nurodytam tinkamumo laikui pasibaigus, </w:t>
      </w:r>
      <w:r>
        <w:rPr>
          <w:rFonts w:ascii="Times New Roman" w:eastAsia="Calibri" w:hAnsi="Times New Roman" w:cs="Times New Roman"/>
          <w:bCs/>
          <w:iCs/>
        </w:rPr>
        <w:t>šio vaisto</w:t>
      </w:r>
      <w:r>
        <w:rPr>
          <w:rFonts w:ascii="Times New Roman" w:eastAsia="Calibri" w:hAnsi="Times New Roman" w:cs="Times New Roman"/>
        </w:rPr>
        <w:t xml:space="preserve"> vartoti negalima. Vaistas tinkamas vartoti iki paskutinės nurodyto mėnesio dienos.</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p>
    <w:p w:rsidR="00562880" w:rsidRDefault="00562880" w:rsidP="00562880">
      <w:pPr>
        <w:keepNext/>
        <w:tabs>
          <w:tab w:val="left" w:pos="567"/>
        </w:tabs>
        <w:spacing w:after="0" w:line="240" w:lineRule="auto"/>
        <w:ind w:left="567" w:hanging="567"/>
        <w:outlineLvl w:val="1"/>
        <w:rPr>
          <w:rFonts w:ascii="Times New Roman" w:eastAsia="Calibri" w:hAnsi="Times New Roman" w:cs="Times New Roman"/>
          <w:b/>
        </w:rPr>
      </w:pPr>
      <w:bookmarkStart w:id="12" w:name="_Toc129243144"/>
      <w:bookmarkStart w:id="13" w:name="_Toc129243269"/>
      <w:r>
        <w:rPr>
          <w:rFonts w:ascii="Times New Roman" w:eastAsia="Calibri" w:hAnsi="Times New Roman" w:cs="Times New Roman"/>
          <w:b/>
        </w:rPr>
        <w:t>6.</w:t>
      </w:r>
      <w:r>
        <w:rPr>
          <w:rFonts w:ascii="Times New Roman" w:eastAsia="Calibri" w:hAnsi="Times New Roman" w:cs="Times New Roman"/>
          <w:b/>
        </w:rPr>
        <w:tab/>
      </w:r>
      <w:r>
        <w:rPr>
          <w:rFonts w:ascii="Times New Roman" w:hAnsi="Times New Roman"/>
          <w:b/>
        </w:rPr>
        <w:t>Pakuotės turinys ir kita informacija</w:t>
      </w:r>
      <w:bookmarkEnd w:id="12"/>
      <w:bookmarkEnd w:id="13"/>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u w:val="single"/>
        </w:rPr>
      </w:pPr>
      <w:proofErr w:type="spellStart"/>
      <w:r>
        <w:rPr>
          <w:rFonts w:ascii="Times New Roman" w:eastAsia="Calibri" w:hAnsi="Times New Roman" w:cs="Times New Roman"/>
          <w:b/>
          <w:iCs/>
        </w:rPr>
        <w:t>Tramadolis</w:t>
      </w:r>
      <w:proofErr w:type="spellEnd"/>
      <w:r>
        <w:rPr>
          <w:rFonts w:ascii="Times New Roman" w:eastAsia="Calibri" w:hAnsi="Times New Roman" w:cs="Times New Roman"/>
          <w:b/>
          <w:iCs/>
        </w:rPr>
        <w:t xml:space="preserve"> </w:t>
      </w:r>
      <w:r>
        <w:rPr>
          <w:rFonts w:ascii="Times New Roman" w:eastAsia="Calibri" w:hAnsi="Times New Roman" w:cs="Times New Roman"/>
          <w:b/>
          <w:bCs/>
          <w:caps/>
        </w:rPr>
        <w:t>SanitaS</w:t>
      </w:r>
      <w:r>
        <w:rPr>
          <w:rFonts w:ascii="Times New Roman" w:eastAsia="Calibri" w:hAnsi="Times New Roman" w:cs="Times New Roman"/>
          <w:b/>
          <w:bCs/>
        </w:rPr>
        <w:t xml:space="preserve"> sudėtis</w:t>
      </w:r>
    </w:p>
    <w:p w:rsidR="00562880" w:rsidRDefault="00562880" w:rsidP="00562880">
      <w:pPr>
        <w:tabs>
          <w:tab w:val="left" w:pos="567"/>
        </w:tabs>
        <w:spacing w:after="0" w:line="240" w:lineRule="auto"/>
        <w:ind w:left="567" w:hanging="567"/>
        <w:jc w:val="both"/>
        <w:rPr>
          <w:rFonts w:ascii="Times New Roman" w:eastAsia="Calibri" w:hAnsi="Times New Roman" w:cs="Times New Roman"/>
          <w:kern w:val="16"/>
        </w:rPr>
      </w:pPr>
      <w:r>
        <w:rPr>
          <w:rFonts w:ascii="Times New Roman" w:eastAsia="Calibri" w:hAnsi="Times New Roman" w:cs="Times New Roman"/>
        </w:rPr>
        <w:t>-</w:t>
      </w:r>
      <w:r>
        <w:rPr>
          <w:rFonts w:ascii="Times New Roman" w:eastAsia="Calibri" w:hAnsi="Times New Roman" w:cs="Times New Roman"/>
        </w:rPr>
        <w:tab/>
      </w:r>
      <w:r>
        <w:rPr>
          <w:rFonts w:ascii="Times New Roman" w:eastAsia="Calibri" w:hAnsi="Times New Roman" w:cs="Times New Roman"/>
          <w:kern w:val="16"/>
        </w:rPr>
        <w:t xml:space="preserve">Veiklioji medžiaga yra </w:t>
      </w:r>
      <w:proofErr w:type="spellStart"/>
      <w:r>
        <w:rPr>
          <w:rFonts w:ascii="Times New Roman" w:eastAsia="Calibri" w:hAnsi="Times New Roman" w:cs="Times New Roman"/>
          <w:kern w:val="16"/>
        </w:rPr>
        <w:t>tramadolio</w:t>
      </w:r>
      <w:proofErr w:type="spellEnd"/>
      <w:r>
        <w:rPr>
          <w:rFonts w:ascii="Times New Roman" w:eastAsia="Calibri" w:hAnsi="Times New Roman" w:cs="Times New Roman"/>
          <w:kern w:val="16"/>
        </w:rPr>
        <w:t xml:space="preserve"> hidrochloridas. 1 ml injekcinio ar infuzinio tirpalo yra 50 mg </w:t>
      </w:r>
      <w:proofErr w:type="spellStart"/>
      <w:r>
        <w:rPr>
          <w:rFonts w:ascii="Times New Roman" w:eastAsia="Calibri" w:hAnsi="Times New Roman" w:cs="Times New Roman"/>
          <w:kern w:val="16"/>
        </w:rPr>
        <w:t>tramadolio</w:t>
      </w:r>
      <w:proofErr w:type="spellEnd"/>
      <w:r>
        <w:rPr>
          <w:rFonts w:ascii="Times New Roman" w:eastAsia="Calibri" w:hAnsi="Times New Roman" w:cs="Times New Roman"/>
          <w:kern w:val="16"/>
        </w:rPr>
        <w:t xml:space="preserve"> hidrochlorido. </w:t>
      </w:r>
    </w:p>
    <w:p w:rsidR="00562880" w:rsidRDefault="00562880" w:rsidP="00562880">
      <w:pPr>
        <w:spacing w:after="0" w:line="240" w:lineRule="auto"/>
        <w:ind w:left="567" w:hanging="567"/>
        <w:rPr>
          <w:rFonts w:ascii="Times New Roman" w:eastAsia="Calibri" w:hAnsi="Times New Roman" w:cs="Times New Roman"/>
        </w:rPr>
      </w:pPr>
      <w:r>
        <w:rPr>
          <w:rFonts w:ascii="Times New Roman" w:eastAsia="Calibri" w:hAnsi="Times New Roman" w:cs="Times New Roman"/>
          <w:kern w:val="16"/>
        </w:rPr>
        <w:t>-</w:t>
      </w:r>
      <w:r>
        <w:rPr>
          <w:rFonts w:ascii="Times New Roman" w:eastAsia="Calibri" w:hAnsi="Times New Roman" w:cs="Times New Roman"/>
          <w:kern w:val="16"/>
        </w:rPr>
        <w:tab/>
        <w:t xml:space="preserve">Pagalbinės medžiagos yra natrio </w:t>
      </w:r>
      <w:r>
        <w:rPr>
          <w:rFonts w:ascii="Times New Roman" w:eastAsia="Calibri" w:hAnsi="Times New Roman" w:cs="Times New Roman"/>
        </w:rPr>
        <w:t xml:space="preserve">acetatas </w:t>
      </w:r>
      <w:proofErr w:type="spellStart"/>
      <w:r>
        <w:rPr>
          <w:rFonts w:ascii="Times New Roman" w:eastAsia="Calibri" w:hAnsi="Times New Roman" w:cs="Times New Roman"/>
        </w:rPr>
        <w:t>trihidratas</w:t>
      </w:r>
      <w:proofErr w:type="spellEnd"/>
      <w:r>
        <w:rPr>
          <w:rFonts w:ascii="Times New Roman" w:eastAsia="Calibri" w:hAnsi="Times New Roman" w:cs="Times New Roman"/>
        </w:rPr>
        <w:t xml:space="preserve"> </w:t>
      </w:r>
      <w:r>
        <w:rPr>
          <w:rFonts w:ascii="Times New Roman" w:eastAsia="Calibri" w:hAnsi="Times New Roman" w:cs="Times New Roman"/>
          <w:kern w:val="16"/>
        </w:rPr>
        <w:t>ir injekcinis vanduo</w:t>
      </w:r>
      <w:r>
        <w:rPr>
          <w:rFonts w:ascii="Times New Roman" w:eastAsia="Calibri" w:hAnsi="Times New Roman" w:cs="Times New Roman"/>
        </w:rPr>
        <w:t xml:space="preserve">. </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 xml:space="preserve"> </w:t>
      </w:r>
    </w:p>
    <w:p w:rsidR="00562880" w:rsidRDefault="00562880" w:rsidP="00562880">
      <w:pPr>
        <w:numPr>
          <w:ilvl w:val="12"/>
          <w:numId w:val="0"/>
        </w:numPr>
        <w:spacing w:after="0" w:line="240" w:lineRule="auto"/>
        <w:ind w:right="-2"/>
        <w:rPr>
          <w:rFonts w:ascii="Times New Roman" w:eastAsia="Calibri" w:hAnsi="Times New Roman" w:cs="Times New Roman"/>
          <w:b/>
          <w:bCs/>
        </w:rPr>
      </w:pPr>
      <w:proofErr w:type="spellStart"/>
      <w:r>
        <w:rPr>
          <w:rFonts w:ascii="Times New Roman" w:eastAsia="Calibri" w:hAnsi="Times New Roman" w:cs="Times New Roman"/>
          <w:b/>
        </w:rPr>
        <w:t>Tramadolis</w:t>
      </w:r>
      <w:proofErr w:type="spellEnd"/>
      <w:r>
        <w:rPr>
          <w:rFonts w:ascii="Times New Roman" w:eastAsia="Calibri" w:hAnsi="Times New Roman" w:cs="Times New Roman"/>
          <w:b/>
        </w:rPr>
        <w:t xml:space="preserve"> SANITAS</w:t>
      </w:r>
      <w:r>
        <w:rPr>
          <w:rFonts w:ascii="Times New Roman" w:eastAsia="Calibri" w:hAnsi="Times New Roman" w:cs="Times New Roman"/>
          <w:b/>
          <w:bCs/>
        </w:rPr>
        <w:t xml:space="preserve"> išvaizda ir kiekis pakuotėje</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noProof/>
        </w:rPr>
        <w:t>Tramadolis SANITAS 50 mg/ml injekcinis ar infuzinis tirpalas</w:t>
      </w:r>
      <w:r>
        <w:rPr>
          <w:rFonts w:ascii="Times New Roman" w:eastAsia="Calibri" w:hAnsi="Times New Roman" w:cs="Times New Roman"/>
          <w:noProof/>
          <w:kern w:val="16"/>
        </w:rPr>
        <w:t xml:space="preserve"> yra </w:t>
      </w:r>
      <w:r>
        <w:rPr>
          <w:rFonts w:ascii="Times New Roman" w:eastAsia="Calibri" w:hAnsi="Times New Roman" w:cs="Times New Roman"/>
        </w:rPr>
        <w:t>skaidrus ir bespalvis.</w:t>
      </w:r>
    </w:p>
    <w:p w:rsidR="00562880" w:rsidRDefault="00562880" w:rsidP="00562880">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Kartono dėžutėje yra 5 arba 10 ampulių po 2 ml injekcinio ar infuzinio tirpalo.</w:t>
      </w:r>
    </w:p>
    <w:p w:rsidR="00562880" w:rsidRDefault="00562880" w:rsidP="00562880">
      <w:pPr>
        <w:tabs>
          <w:tab w:val="left" w:pos="567"/>
        </w:tabs>
        <w:spacing w:after="0" w:line="240" w:lineRule="auto"/>
        <w:rPr>
          <w:rFonts w:ascii="Times New Roman" w:eastAsia="Calibri" w:hAnsi="Times New Roman" w:cs="Times New Roman"/>
          <w:kern w:val="16"/>
        </w:rPr>
      </w:pPr>
      <w:r>
        <w:rPr>
          <w:rFonts w:ascii="Times New Roman" w:eastAsia="Calibri" w:hAnsi="Times New Roman" w:cs="Times New Roman"/>
          <w:kern w:val="16"/>
        </w:rPr>
        <w:t>Gali būti tiekiamos ne visų dydžių pakuotės.</w:t>
      </w:r>
    </w:p>
    <w:p w:rsidR="00562880" w:rsidRDefault="00562880" w:rsidP="00562880">
      <w:pPr>
        <w:numPr>
          <w:ilvl w:val="12"/>
          <w:numId w:val="0"/>
        </w:numPr>
        <w:spacing w:after="0" w:line="240" w:lineRule="auto"/>
        <w:ind w:right="-2"/>
        <w:rPr>
          <w:rFonts w:ascii="Times New Roman" w:eastAsia="Calibri" w:hAnsi="Times New Roman" w:cs="Times New Roman"/>
        </w:rPr>
      </w:pPr>
    </w:p>
    <w:p w:rsidR="00562880" w:rsidRDefault="00562880" w:rsidP="00562880">
      <w:pPr>
        <w:numPr>
          <w:ilvl w:val="12"/>
          <w:numId w:val="0"/>
        </w:numPr>
        <w:spacing w:after="0" w:line="240" w:lineRule="auto"/>
        <w:ind w:right="-2"/>
        <w:rPr>
          <w:rFonts w:ascii="Times New Roman" w:eastAsia="Calibri" w:hAnsi="Times New Roman" w:cs="Times New Roman"/>
        </w:rPr>
      </w:pPr>
      <w:r>
        <w:rPr>
          <w:rFonts w:ascii="Times New Roman" w:eastAsia="Calibri" w:hAnsi="Times New Roman" w:cs="Times New Roman"/>
          <w:b/>
          <w:bCs/>
        </w:rPr>
        <w:t xml:space="preserve">Registruotojas </w:t>
      </w: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PharmaSwiss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Česká</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republika</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s.r.o</w:t>
      </w:r>
      <w:proofErr w:type="spellEnd"/>
      <w:r>
        <w:rPr>
          <w:rFonts w:ascii="Times New Roman" w:eastAsia="Calibri" w:hAnsi="Times New Roman" w:cs="Times New Roman"/>
        </w:rPr>
        <w:t>.</w:t>
      </w:r>
    </w:p>
    <w:p w:rsidR="00562880" w:rsidRDefault="00562880" w:rsidP="00562880">
      <w:pPr>
        <w:spacing w:after="0" w:line="240" w:lineRule="auto"/>
        <w:rPr>
          <w:rFonts w:ascii="Times New Roman" w:eastAsia="Calibri" w:hAnsi="Times New Roman" w:cs="Times New Roman"/>
        </w:rPr>
      </w:pPr>
      <w:proofErr w:type="spellStart"/>
      <w:r>
        <w:rPr>
          <w:rFonts w:ascii="Times New Roman" w:eastAsia="Calibri" w:hAnsi="Times New Roman" w:cs="Times New Roman"/>
        </w:rPr>
        <w:t>Jankovcova</w:t>
      </w:r>
      <w:proofErr w:type="spellEnd"/>
      <w:r>
        <w:rPr>
          <w:rFonts w:ascii="Times New Roman" w:eastAsia="Calibri" w:hAnsi="Times New Roman" w:cs="Times New Roman"/>
        </w:rPr>
        <w:t xml:space="preserve"> 1569/2c </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 xml:space="preserve">170 00 </w:t>
      </w:r>
      <w:proofErr w:type="spellStart"/>
      <w:r>
        <w:rPr>
          <w:rFonts w:ascii="Times New Roman" w:eastAsia="Calibri" w:hAnsi="Times New Roman" w:cs="Times New Roman"/>
        </w:rPr>
        <w:t>Prague</w:t>
      </w:r>
      <w:proofErr w:type="spellEnd"/>
      <w:r>
        <w:rPr>
          <w:rFonts w:ascii="Times New Roman" w:eastAsia="Calibri" w:hAnsi="Times New Roman" w:cs="Times New Roman"/>
        </w:rPr>
        <w:t xml:space="preserve"> 7 </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Čekija</w:t>
      </w:r>
    </w:p>
    <w:p w:rsidR="00562880" w:rsidRDefault="00562880" w:rsidP="00562880">
      <w:pPr>
        <w:numPr>
          <w:ilvl w:val="12"/>
          <w:numId w:val="0"/>
        </w:numPr>
        <w:spacing w:after="0" w:line="240" w:lineRule="auto"/>
        <w:ind w:right="-2"/>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b/>
          <w:bCs/>
        </w:rPr>
        <w:t>Gamintojas</w:t>
      </w:r>
      <w:r>
        <w:rPr>
          <w:rFonts w:ascii="Times New Roman" w:eastAsia="Calibri" w:hAnsi="Times New Roman" w:cs="Times New Roman"/>
        </w:rPr>
        <w:t xml:space="preserve"> </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UAB „</w:t>
      </w:r>
      <w:proofErr w:type="spellStart"/>
      <w:r>
        <w:rPr>
          <w:rFonts w:ascii="Times New Roman" w:eastAsia="Calibri" w:hAnsi="Times New Roman" w:cs="Times New Roman"/>
        </w:rPr>
        <w:t>Santonika</w:t>
      </w:r>
      <w:proofErr w:type="spellEnd"/>
      <w:r>
        <w:rPr>
          <w:rFonts w:ascii="Times New Roman" w:eastAsia="Calibri" w:hAnsi="Times New Roman" w:cs="Times New Roman"/>
        </w:rPr>
        <w:t>“</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Veiverių g. 134 B, LT - 46353 Kaunas</w:t>
      </w: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lastRenderedPageBreak/>
        <w:t>Lietuva</w:t>
      </w:r>
    </w:p>
    <w:p w:rsidR="00562880" w:rsidRDefault="00562880" w:rsidP="00562880">
      <w:pPr>
        <w:spacing w:after="0" w:line="240" w:lineRule="auto"/>
        <w:rPr>
          <w:rFonts w:ascii="Times New Roman" w:eastAsia="Calibri" w:hAnsi="Times New Roman" w:cs="Times New Roman"/>
        </w:rPr>
      </w:pPr>
    </w:p>
    <w:p w:rsidR="00562880" w:rsidRDefault="00562880" w:rsidP="00562880">
      <w:pPr>
        <w:spacing w:after="0" w:line="240" w:lineRule="auto"/>
        <w:rPr>
          <w:rFonts w:ascii="Times New Roman" w:eastAsia="Calibri" w:hAnsi="Times New Roman" w:cs="Times New Roman"/>
        </w:rPr>
      </w:pPr>
      <w:r>
        <w:rPr>
          <w:rFonts w:ascii="Times New Roman" w:eastAsia="Calibri" w:hAnsi="Times New Roman" w:cs="Times New Roman"/>
        </w:rPr>
        <w:t>Jeigu apie šį vaistą norite sužinoti daugiau, kreipkitės į vietinį registruotojo atstovą:</w:t>
      </w:r>
    </w:p>
    <w:p w:rsidR="00562880" w:rsidRDefault="00562880" w:rsidP="00562880">
      <w:pPr>
        <w:spacing w:after="0" w:line="240" w:lineRule="auto"/>
        <w:rPr>
          <w:rFonts w:ascii="Times New Roman" w:eastAsia="Calibri" w:hAnsi="Times New Roman" w:cs="Times New Roman"/>
        </w:rPr>
      </w:pPr>
    </w:p>
    <w:p w:rsidR="00562880" w:rsidRDefault="00562880" w:rsidP="00562880">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UAB „</w:t>
      </w:r>
      <w:proofErr w:type="spellStart"/>
      <w:r>
        <w:rPr>
          <w:rFonts w:ascii="Times New Roman" w:eastAsia="MS Mincho" w:hAnsi="Times New Roman" w:cs="Times New Roman"/>
        </w:rPr>
        <w:t>PharmaSwiss</w:t>
      </w:r>
      <w:proofErr w:type="spellEnd"/>
      <w:r>
        <w:rPr>
          <w:rFonts w:ascii="Times New Roman" w:eastAsia="MS Mincho" w:hAnsi="Times New Roman" w:cs="Times New Roman"/>
        </w:rPr>
        <w:t xml:space="preserve">“ </w:t>
      </w:r>
    </w:p>
    <w:p w:rsidR="00562880" w:rsidRDefault="00562880" w:rsidP="00562880">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Užnerio g. 1 </w:t>
      </w:r>
    </w:p>
    <w:p w:rsidR="00562880" w:rsidRDefault="00562880" w:rsidP="00562880">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 xml:space="preserve">LT-47484 </w:t>
      </w:r>
    </w:p>
    <w:p w:rsidR="00562880" w:rsidRDefault="00562880" w:rsidP="00562880">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Kaunas</w:t>
      </w:r>
    </w:p>
    <w:p w:rsidR="00562880" w:rsidRDefault="00562880" w:rsidP="00562880">
      <w:pPr>
        <w:tabs>
          <w:tab w:val="left" w:pos="567"/>
        </w:tabs>
        <w:spacing w:after="0" w:line="260" w:lineRule="exact"/>
        <w:rPr>
          <w:rFonts w:ascii="Times New Roman" w:eastAsia="MS Mincho" w:hAnsi="Times New Roman" w:cs="Times New Roman"/>
        </w:rPr>
      </w:pPr>
      <w:r>
        <w:rPr>
          <w:rFonts w:ascii="Times New Roman" w:eastAsia="MS Mincho" w:hAnsi="Times New Roman" w:cs="Times New Roman"/>
        </w:rPr>
        <w:t>Tel. +370 5 2790 762</w:t>
      </w:r>
    </w:p>
    <w:p w:rsidR="00562880" w:rsidRDefault="00562880" w:rsidP="00562880">
      <w:pPr>
        <w:spacing w:after="0" w:line="240" w:lineRule="auto"/>
        <w:rPr>
          <w:rFonts w:ascii="Times New Roman" w:eastAsia="MS Mincho" w:hAnsi="Times New Roman" w:cs="Times New Roman"/>
        </w:rPr>
      </w:pPr>
    </w:p>
    <w:p w:rsidR="00562880" w:rsidRDefault="00562880" w:rsidP="00562880">
      <w:pPr>
        <w:numPr>
          <w:ilvl w:val="12"/>
          <w:numId w:val="0"/>
        </w:numPr>
        <w:spacing w:after="0" w:line="240" w:lineRule="auto"/>
        <w:ind w:right="-2"/>
        <w:outlineLvl w:val="0"/>
        <w:rPr>
          <w:rFonts w:ascii="Times New Roman" w:eastAsia="Calibri" w:hAnsi="Times New Roman" w:cs="Times New Roman"/>
        </w:rPr>
      </w:pPr>
      <w:r>
        <w:rPr>
          <w:rFonts w:ascii="Times New Roman" w:eastAsia="Calibri" w:hAnsi="Times New Roman" w:cs="Times New Roman"/>
          <w:b/>
          <w:bCs/>
        </w:rPr>
        <w:t xml:space="preserve">Šis pakuotės </w:t>
      </w:r>
      <w:r>
        <w:rPr>
          <w:rFonts w:ascii="Times New Roman" w:eastAsia="Calibri" w:hAnsi="Times New Roman" w:cs="Times New Roman"/>
          <w:b/>
        </w:rPr>
        <w:t xml:space="preserve">lapelis paskutinį kartą peržiūrėtas  </w:t>
      </w:r>
      <w:r w:rsidRPr="00384AB4">
        <w:rPr>
          <w:rFonts w:ascii="Times New Roman" w:eastAsia="Calibri" w:hAnsi="Times New Roman" w:cs="Times New Roman"/>
          <w:b/>
        </w:rPr>
        <w:t>2021-10-20.</w:t>
      </w:r>
    </w:p>
    <w:p w:rsidR="00562880" w:rsidRDefault="00562880" w:rsidP="00562880">
      <w:pPr>
        <w:spacing w:after="0" w:line="240" w:lineRule="auto"/>
        <w:rPr>
          <w:rFonts w:ascii="Times New Roman" w:eastAsia="Calibri" w:hAnsi="Times New Roman" w:cs="Times New Roman"/>
        </w:rPr>
      </w:pPr>
    </w:p>
    <w:p w:rsidR="00562880" w:rsidRDefault="00562880" w:rsidP="00562880">
      <w:r>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hyperlink r:id="rId8" w:history="1">
        <w:r>
          <w:rPr>
            <w:rStyle w:val="Hipersaitas"/>
            <w:rFonts w:ascii="Times New Roman" w:eastAsia="SimSun" w:hAnsi="Times New Roman" w:cs="Times New Roman"/>
            <w:snapToGrid w:val="0"/>
            <w:color w:val="0000FF"/>
          </w:rPr>
          <w:t>http://www.vvkt.lt/</w:t>
        </w:r>
      </w:hyperlink>
      <w:r>
        <w:rPr>
          <w:rFonts w:ascii="Times New Roman" w:eastAsia="Times New Roman" w:hAnsi="Times New Roman" w:cs="Times New Roman"/>
          <w:snapToGrid w:val="0"/>
        </w:rPr>
        <w:t>.</w:t>
      </w:r>
    </w:p>
    <w:p w:rsidR="00562880" w:rsidRDefault="00562880" w:rsidP="00562880"/>
    <w:p w:rsidR="009041DB" w:rsidRDefault="009041DB">
      <w:bookmarkStart w:id="14" w:name="_GoBack"/>
      <w:bookmarkEnd w:id="14"/>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195780"/>
    <w:multiLevelType w:val="hybridMultilevel"/>
    <w:tmpl w:val="35461A5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3A33276"/>
    <w:multiLevelType w:val="hybridMultilevel"/>
    <w:tmpl w:val="10C255C4"/>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880"/>
    <w:rsid w:val="00562880"/>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D497F6-1513-4BEB-8151-EE7D12F0C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2880"/>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62880"/>
    <w:rPr>
      <w:color w:val="0563C1" w:themeColor="hyperlink"/>
      <w:u w:val="single"/>
    </w:rPr>
  </w:style>
  <w:style w:type="paragraph" w:styleId="Sraopastraipa">
    <w:name w:val="List Paragraph"/>
    <w:basedOn w:val="prastasis"/>
    <w:uiPriority w:val="34"/>
    <w:qFormat/>
    <w:rsid w:val="00562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10148</Words>
  <Characters>5785</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2022-01-07T13:21:00Z</dcterms:created>
  <dcterms:modified xsi:type="dcterms:W3CDTF">2022-01-07T13:21:00Z</dcterms:modified>
</cp:coreProperties>
</file>