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B74DC" w14:textId="77777777" w:rsidR="008E46C3" w:rsidRDefault="008E46C3" w:rsidP="008E46C3">
      <w:pPr>
        <w:spacing w:after="0" w:line="240" w:lineRule="auto"/>
        <w:rPr>
          <w:rFonts w:ascii="Times New Roman" w:eastAsia="Calibri" w:hAnsi="Times New Roman" w:cs="Times New Roman"/>
        </w:rPr>
      </w:pPr>
    </w:p>
    <w:p w14:paraId="25CF0C3E" w14:textId="77777777" w:rsidR="008E46C3" w:rsidRDefault="008E46C3" w:rsidP="008E46C3">
      <w:pPr>
        <w:spacing w:after="0" w:line="240" w:lineRule="auto"/>
        <w:rPr>
          <w:rFonts w:ascii="Times New Roman" w:eastAsia="Calibri" w:hAnsi="Times New Roman" w:cs="Times New Roman"/>
        </w:rPr>
      </w:pPr>
    </w:p>
    <w:p w14:paraId="131564CB" w14:textId="77777777" w:rsidR="008E46C3" w:rsidRDefault="008E46C3" w:rsidP="008E46C3">
      <w:pPr>
        <w:spacing w:after="0" w:line="240" w:lineRule="auto"/>
        <w:rPr>
          <w:rFonts w:ascii="Times New Roman" w:eastAsia="Calibri" w:hAnsi="Times New Roman" w:cs="Times New Roman"/>
        </w:rPr>
      </w:pPr>
    </w:p>
    <w:p w14:paraId="36C8710D" w14:textId="77777777" w:rsidR="008E46C3" w:rsidRDefault="008E46C3" w:rsidP="008E46C3">
      <w:pPr>
        <w:spacing w:after="0" w:line="240" w:lineRule="auto"/>
        <w:rPr>
          <w:rFonts w:ascii="Times New Roman" w:eastAsia="Calibri" w:hAnsi="Times New Roman" w:cs="Times New Roman"/>
        </w:rPr>
      </w:pPr>
    </w:p>
    <w:p w14:paraId="42A5C721" w14:textId="77777777" w:rsidR="008E46C3" w:rsidRDefault="008E46C3" w:rsidP="008E46C3">
      <w:pPr>
        <w:spacing w:after="0" w:line="240" w:lineRule="auto"/>
        <w:rPr>
          <w:rFonts w:ascii="Times New Roman" w:eastAsia="Calibri" w:hAnsi="Times New Roman" w:cs="Times New Roman"/>
        </w:rPr>
      </w:pPr>
    </w:p>
    <w:p w14:paraId="6CD51ACC" w14:textId="77777777" w:rsidR="008E46C3" w:rsidRDefault="008E46C3" w:rsidP="008E46C3">
      <w:pPr>
        <w:spacing w:after="0" w:line="240" w:lineRule="auto"/>
        <w:rPr>
          <w:rFonts w:ascii="Times New Roman" w:eastAsia="Calibri" w:hAnsi="Times New Roman" w:cs="Times New Roman"/>
        </w:rPr>
      </w:pPr>
    </w:p>
    <w:p w14:paraId="4671EDD5" w14:textId="77777777" w:rsidR="008E46C3" w:rsidRDefault="008E46C3" w:rsidP="008E46C3">
      <w:pPr>
        <w:spacing w:after="0" w:line="240" w:lineRule="auto"/>
        <w:rPr>
          <w:rFonts w:ascii="Times New Roman" w:eastAsia="Calibri" w:hAnsi="Times New Roman" w:cs="Times New Roman"/>
        </w:rPr>
      </w:pPr>
    </w:p>
    <w:p w14:paraId="1BBDE99C" w14:textId="77777777" w:rsidR="008E46C3" w:rsidRDefault="008E46C3" w:rsidP="008E46C3">
      <w:pPr>
        <w:spacing w:after="0" w:line="240" w:lineRule="auto"/>
        <w:rPr>
          <w:rFonts w:ascii="Times New Roman" w:eastAsia="Calibri" w:hAnsi="Times New Roman" w:cs="Times New Roman"/>
        </w:rPr>
      </w:pPr>
    </w:p>
    <w:p w14:paraId="5FB7C85B" w14:textId="77777777" w:rsidR="008E46C3" w:rsidRDefault="008E46C3" w:rsidP="008E46C3">
      <w:pPr>
        <w:spacing w:after="0" w:line="240" w:lineRule="auto"/>
        <w:rPr>
          <w:rFonts w:ascii="Times New Roman" w:eastAsia="Calibri" w:hAnsi="Times New Roman" w:cs="Times New Roman"/>
        </w:rPr>
      </w:pPr>
    </w:p>
    <w:p w14:paraId="288E3E3A" w14:textId="77777777" w:rsidR="008E46C3" w:rsidRDefault="008E46C3" w:rsidP="008E46C3">
      <w:pPr>
        <w:spacing w:after="0" w:line="240" w:lineRule="auto"/>
        <w:rPr>
          <w:rFonts w:ascii="Times New Roman" w:eastAsia="Calibri" w:hAnsi="Times New Roman" w:cs="Times New Roman"/>
        </w:rPr>
      </w:pPr>
    </w:p>
    <w:p w14:paraId="73F5F183" w14:textId="77777777" w:rsidR="008E46C3" w:rsidRDefault="008E46C3" w:rsidP="008E46C3">
      <w:pPr>
        <w:spacing w:after="0" w:line="240" w:lineRule="auto"/>
        <w:rPr>
          <w:rFonts w:ascii="Times New Roman" w:eastAsia="Calibri" w:hAnsi="Times New Roman" w:cs="Times New Roman"/>
        </w:rPr>
      </w:pPr>
    </w:p>
    <w:p w14:paraId="3D3F2281" w14:textId="77777777" w:rsidR="008E46C3" w:rsidRDefault="008E46C3" w:rsidP="008E46C3">
      <w:pPr>
        <w:spacing w:after="0" w:line="240" w:lineRule="auto"/>
        <w:rPr>
          <w:rFonts w:ascii="Times New Roman" w:eastAsia="Calibri" w:hAnsi="Times New Roman" w:cs="Times New Roman"/>
        </w:rPr>
      </w:pPr>
    </w:p>
    <w:p w14:paraId="3A1B88B4" w14:textId="77777777" w:rsidR="008E46C3" w:rsidRDefault="008E46C3" w:rsidP="008E46C3">
      <w:pPr>
        <w:spacing w:after="0" w:line="240" w:lineRule="auto"/>
        <w:rPr>
          <w:rFonts w:ascii="Times New Roman" w:eastAsia="Calibri" w:hAnsi="Times New Roman" w:cs="Times New Roman"/>
        </w:rPr>
      </w:pPr>
    </w:p>
    <w:p w14:paraId="4D583310" w14:textId="77777777" w:rsidR="008E46C3" w:rsidRDefault="008E46C3" w:rsidP="008E46C3">
      <w:pPr>
        <w:spacing w:after="0" w:line="240" w:lineRule="auto"/>
        <w:rPr>
          <w:rFonts w:ascii="Times New Roman" w:eastAsia="Calibri" w:hAnsi="Times New Roman" w:cs="Times New Roman"/>
        </w:rPr>
      </w:pPr>
    </w:p>
    <w:p w14:paraId="4BABC634" w14:textId="77777777" w:rsidR="008E46C3" w:rsidRDefault="008E46C3" w:rsidP="008E46C3">
      <w:pPr>
        <w:spacing w:after="0" w:line="240" w:lineRule="auto"/>
        <w:rPr>
          <w:rFonts w:ascii="Times New Roman" w:eastAsia="Calibri" w:hAnsi="Times New Roman" w:cs="Times New Roman"/>
        </w:rPr>
      </w:pPr>
    </w:p>
    <w:p w14:paraId="17DF871E" w14:textId="77777777" w:rsidR="008E46C3" w:rsidRDefault="008E46C3" w:rsidP="008E46C3">
      <w:pPr>
        <w:spacing w:after="0" w:line="240" w:lineRule="auto"/>
        <w:rPr>
          <w:rFonts w:ascii="Times New Roman" w:eastAsia="Calibri" w:hAnsi="Times New Roman" w:cs="Times New Roman"/>
        </w:rPr>
      </w:pPr>
    </w:p>
    <w:p w14:paraId="754F55A6" w14:textId="77777777" w:rsidR="008E46C3" w:rsidRDefault="008E46C3" w:rsidP="008E46C3">
      <w:pPr>
        <w:spacing w:after="0" w:line="240" w:lineRule="auto"/>
        <w:rPr>
          <w:rFonts w:ascii="Times New Roman" w:eastAsia="Calibri" w:hAnsi="Times New Roman" w:cs="Times New Roman"/>
        </w:rPr>
      </w:pPr>
    </w:p>
    <w:p w14:paraId="7F95B3A4" w14:textId="77777777" w:rsidR="008E46C3" w:rsidRDefault="008E46C3" w:rsidP="008E46C3">
      <w:pPr>
        <w:spacing w:after="0" w:line="240" w:lineRule="auto"/>
        <w:rPr>
          <w:rFonts w:ascii="Times New Roman" w:eastAsia="Calibri" w:hAnsi="Times New Roman" w:cs="Times New Roman"/>
        </w:rPr>
      </w:pPr>
    </w:p>
    <w:p w14:paraId="2D19A1FA" w14:textId="77777777" w:rsidR="008E46C3" w:rsidRDefault="008E46C3" w:rsidP="008E46C3">
      <w:pPr>
        <w:spacing w:after="0" w:line="240" w:lineRule="auto"/>
        <w:rPr>
          <w:rFonts w:ascii="Times New Roman" w:eastAsia="Calibri" w:hAnsi="Times New Roman" w:cs="Times New Roman"/>
        </w:rPr>
      </w:pPr>
    </w:p>
    <w:p w14:paraId="4B67AFFD" w14:textId="77777777" w:rsidR="008E46C3" w:rsidRDefault="008E46C3" w:rsidP="008E46C3">
      <w:pPr>
        <w:spacing w:after="0" w:line="240" w:lineRule="auto"/>
        <w:rPr>
          <w:rFonts w:ascii="Times New Roman" w:eastAsia="Calibri" w:hAnsi="Times New Roman" w:cs="Times New Roman"/>
        </w:rPr>
      </w:pPr>
    </w:p>
    <w:p w14:paraId="63D75147" w14:textId="77777777" w:rsidR="008E46C3" w:rsidRDefault="008E46C3" w:rsidP="008E46C3">
      <w:pPr>
        <w:spacing w:after="0" w:line="240" w:lineRule="auto"/>
        <w:rPr>
          <w:rFonts w:ascii="Times New Roman" w:eastAsia="Calibri" w:hAnsi="Times New Roman" w:cs="Times New Roman"/>
        </w:rPr>
      </w:pPr>
    </w:p>
    <w:p w14:paraId="5655FEDD" w14:textId="77777777" w:rsidR="008E46C3" w:rsidRDefault="008E46C3" w:rsidP="008E46C3">
      <w:pPr>
        <w:spacing w:after="0" w:line="240" w:lineRule="auto"/>
        <w:rPr>
          <w:rFonts w:ascii="Times New Roman" w:eastAsia="Calibri" w:hAnsi="Times New Roman" w:cs="Times New Roman"/>
        </w:rPr>
      </w:pPr>
    </w:p>
    <w:p w14:paraId="3C1F379B" w14:textId="77777777" w:rsidR="008E46C3" w:rsidRDefault="008E46C3" w:rsidP="008E46C3">
      <w:pPr>
        <w:spacing w:after="0" w:line="240" w:lineRule="auto"/>
        <w:rPr>
          <w:rFonts w:ascii="Times New Roman" w:eastAsia="Calibri" w:hAnsi="Times New Roman" w:cs="Times New Roman"/>
        </w:rPr>
      </w:pPr>
    </w:p>
    <w:p w14:paraId="14A50E8D" w14:textId="77777777" w:rsidR="008E46C3" w:rsidRDefault="008E46C3" w:rsidP="008E46C3">
      <w:pPr>
        <w:tabs>
          <w:tab w:val="left" w:pos="567"/>
        </w:tabs>
        <w:spacing w:after="0" w:line="240" w:lineRule="auto"/>
        <w:ind w:left="567" w:hanging="567"/>
        <w:jc w:val="center"/>
        <w:outlineLvl w:val="0"/>
        <w:rPr>
          <w:rFonts w:ascii="Times New Roman" w:eastAsia="Calibri" w:hAnsi="Times New Roman" w:cs="Times New Roman"/>
          <w:b/>
          <w:caps/>
        </w:rPr>
      </w:pPr>
      <w:bookmarkStart w:id="0" w:name="_Toc129243096"/>
      <w:bookmarkStart w:id="1" w:name="_Toc129243221"/>
      <w:r>
        <w:rPr>
          <w:rFonts w:ascii="Times New Roman" w:eastAsia="Calibri" w:hAnsi="Times New Roman" w:cs="Times New Roman"/>
          <w:b/>
          <w:caps/>
        </w:rPr>
        <w:t>I PRIEDAS</w:t>
      </w:r>
      <w:bookmarkEnd w:id="0"/>
      <w:bookmarkEnd w:id="1"/>
    </w:p>
    <w:p w14:paraId="1B2BF784" w14:textId="77777777" w:rsidR="008E46C3" w:rsidRDefault="008E46C3" w:rsidP="008E46C3">
      <w:pPr>
        <w:spacing w:after="0" w:line="240" w:lineRule="auto"/>
        <w:rPr>
          <w:rFonts w:ascii="Times New Roman" w:eastAsia="Calibri" w:hAnsi="Times New Roman" w:cs="Times New Roman"/>
        </w:rPr>
      </w:pPr>
    </w:p>
    <w:p w14:paraId="00C33097" w14:textId="77777777" w:rsidR="008E46C3" w:rsidRDefault="008E46C3" w:rsidP="008E46C3">
      <w:pPr>
        <w:tabs>
          <w:tab w:val="left" w:pos="567"/>
        </w:tabs>
        <w:spacing w:after="0" w:line="240" w:lineRule="auto"/>
        <w:ind w:left="567" w:hanging="567"/>
        <w:jc w:val="center"/>
        <w:outlineLvl w:val="0"/>
        <w:rPr>
          <w:rFonts w:ascii="Times New Roman" w:eastAsia="Calibri" w:hAnsi="Times New Roman" w:cs="Times New Roman"/>
          <w:b/>
          <w:caps/>
        </w:rPr>
      </w:pPr>
      <w:bookmarkStart w:id="2" w:name="_Toc129243097"/>
      <w:bookmarkStart w:id="3" w:name="_Toc129243222"/>
      <w:r>
        <w:rPr>
          <w:rFonts w:ascii="Times New Roman" w:eastAsia="Calibri" w:hAnsi="Times New Roman" w:cs="Times New Roman"/>
          <w:b/>
          <w:caps/>
        </w:rPr>
        <w:t>PREPARATO CHARAKTERISTIKŲ SANTRAUKA</w:t>
      </w:r>
      <w:bookmarkEnd w:id="2"/>
      <w:bookmarkEnd w:id="3"/>
    </w:p>
    <w:p w14:paraId="5B2BB5B8" w14:textId="77777777" w:rsidR="008E46C3" w:rsidRDefault="008E46C3" w:rsidP="008E46C3">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bCs/>
          <w:iCs/>
        </w:rPr>
        <w:br w:type="page"/>
      </w:r>
      <w:bookmarkStart w:id="4" w:name="_Toc129243098"/>
      <w:bookmarkStart w:id="5" w:name="_Toc129243223"/>
      <w:r>
        <w:rPr>
          <w:rFonts w:ascii="Times New Roman" w:eastAsia="Calibri" w:hAnsi="Times New Roman" w:cs="Times New Roman"/>
          <w:b/>
        </w:rPr>
        <w:lastRenderedPageBreak/>
        <w:t>1.</w:t>
      </w:r>
      <w:r>
        <w:rPr>
          <w:rFonts w:ascii="Times New Roman" w:eastAsia="Calibri" w:hAnsi="Times New Roman" w:cs="Times New Roman"/>
          <w:b/>
        </w:rPr>
        <w:tab/>
        <w:t>VAISTINIO PREPARATO PAVADINIMAS</w:t>
      </w:r>
      <w:bookmarkEnd w:id="4"/>
      <w:bookmarkEnd w:id="5"/>
    </w:p>
    <w:p w14:paraId="36E73BC5" w14:textId="77777777" w:rsidR="008E46C3" w:rsidRDefault="008E46C3" w:rsidP="008E46C3">
      <w:pPr>
        <w:spacing w:after="0" w:line="240" w:lineRule="auto"/>
        <w:rPr>
          <w:rFonts w:ascii="Times New Roman" w:eastAsia="Calibri" w:hAnsi="Times New Roman" w:cs="Times New Roman"/>
        </w:rPr>
      </w:pPr>
    </w:p>
    <w:p w14:paraId="5FECD765" w14:textId="77777777" w:rsidR="008E46C3" w:rsidRDefault="008E46C3" w:rsidP="008E46C3">
      <w:pPr>
        <w:tabs>
          <w:tab w:val="left" w:pos="567"/>
        </w:tabs>
        <w:spacing w:after="0" w:line="240" w:lineRule="auto"/>
        <w:jc w:val="both"/>
        <w:rPr>
          <w:rFonts w:ascii="Times New Roman" w:eastAsia="Calibri" w:hAnsi="Times New Roman" w:cs="Times New Roman"/>
          <w:kern w:val="16"/>
        </w:rPr>
      </w:pPr>
      <w:bookmarkStart w:id="6" w:name="_GoBack"/>
      <w:r>
        <w:rPr>
          <w:rFonts w:ascii="Times New Roman" w:eastAsia="Calibri" w:hAnsi="Times New Roman" w:cs="Times New Roman"/>
          <w:kern w:val="16"/>
        </w:rPr>
        <w:t xml:space="preserve">Tramadolis SANITAS </w:t>
      </w:r>
      <w:bookmarkEnd w:id="6"/>
      <w:r>
        <w:rPr>
          <w:rFonts w:ascii="Times New Roman" w:eastAsia="Calibri" w:hAnsi="Times New Roman" w:cs="Times New Roman"/>
          <w:kern w:val="16"/>
        </w:rPr>
        <w:t>50 mg/ml injekcinis ar infuzinis tirpalas</w:t>
      </w:r>
    </w:p>
    <w:p w14:paraId="1C102DF0" w14:textId="77777777" w:rsidR="008E46C3" w:rsidRDefault="008E46C3" w:rsidP="008E46C3">
      <w:pPr>
        <w:spacing w:after="0" w:line="240" w:lineRule="auto"/>
        <w:rPr>
          <w:rFonts w:ascii="Times New Roman" w:eastAsia="Calibri" w:hAnsi="Times New Roman" w:cs="Times New Roman"/>
        </w:rPr>
      </w:pPr>
    </w:p>
    <w:p w14:paraId="33BF0769" w14:textId="77777777" w:rsidR="008E46C3" w:rsidRDefault="008E46C3" w:rsidP="008E46C3">
      <w:pPr>
        <w:spacing w:after="0" w:line="240" w:lineRule="auto"/>
        <w:rPr>
          <w:rFonts w:ascii="Times New Roman" w:eastAsia="Calibri" w:hAnsi="Times New Roman" w:cs="Times New Roman"/>
        </w:rPr>
      </w:pPr>
    </w:p>
    <w:p w14:paraId="428C1BF7" w14:textId="77777777" w:rsidR="008E46C3" w:rsidRDefault="008E46C3" w:rsidP="008E46C3">
      <w:pPr>
        <w:keepNext/>
        <w:tabs>
          <w:tab w:val="left" w:pos="567"/>
        </w:tabs>
        <w:spacing w:after="0" w:line="240" w:lineRule="auto"/>
        <w:ind w:left="567" w:hanging="567"/>
        <w:outlineLvl w:val="1"/>
        <w:rPr>
          <w:rFonts w:ascii="Times New Roman" w:eastAsia="Calibri" w:hAnsi="Times New Roman" w:cs="Times New Roman"/>
          <w:b/>
        </w:rPr>
      </w:pPr>
      <w:bookmarkStart w:id="7" w:name="_Toc129243099"/>
      <w:bookmarkStart w:id="8" w:name="_Toc129243224"/>
      <w:r>
        <w:rPr>
          <w:rFonts w:ascii="Times New Roman" w:eastAsia="Calibri" w:hAnsi="Times New Roman" w:cs="Times New Roman"/>
          <w:b/>
        </w:rPr>
        <w:t>2.</w:t>
      </w:r>
      <w:r>
        <w:rPr>
          <w:rFonts w:ascii="Times New Roman" w:eastAsia="Calibri" w:hAnsi="Times New Roman" w:cs="Times New Roman"/>
          <w:b/>
        </w:rPr>
        <w:tab/>
        <w:t>KOKYBINĖ IR KIEKYBINĖ SUDĖTIS</w:t>
      </w:r>
      <w:bookmarkEnd w:id="7"/>
      <w:bookmarkEnd w:id="8"/>
    </w:p>
    <w:p w14:paraId="14199DE3" w14:textId="77777777" w:rsidR="008E46C3" w:rsidRDefault="008E46C3" w:rsidP="008E46C3">
      <w:pPr>
        <w:spacing w:after="0" w:line="240" w:lineRule="auto"/>
        <w:rPr>
          <w:rFonts w:ascii="Times New Roman" w:eastAsia="Calibri" w:hAnsi="Times New Roman" w:cs="Times New Roman"/>
        </w:rPr>
      </w:pPr>
    </w:p>
    <w:p w14:paraId="35CAC80F" w14:textId="77777777" w:rsidR="008E46C3" w:rsidRDefault="008E46C3" w:rsidP="008E46C3">
      <w:pPr>
        <w:tabs>
          <w:tab w:val="left" w:pos="567"/>
        </w:tabs>
        <w:spacing w:after="0" w:line="240" w:lineRule="auto"/>
        <w:jc w:val="both"/>
        <w:rPr>
          <w:rFonts w:ascii="Times New Roman" w:eastAsia="Calibri" w:hAnsi="Times New Roman" w:cs="Times New Roman"/>
          <w:kern w:val="16"/>
        </w:rPr>
      </w:pPr>
      <w:r>
        <w:rPr>
          <w:rFonts w:ascii="Times New Roman" w:eastAsia="Calibri" w:hAnsi="Times New Roman" w:cs="Times New Roman"/>
          <w:kern w:val="16"/>
        </w:rPr>
        <w:t>1 ml injekcinio ar infuzinio tirpalo yra 50 mg tramadolio hidrochlorido.</w:t>
      </w:r>
    </w:p>
    <w:p w14:paraId="3F69C2F0" w14:textId="77777777" w:rsidR="008E46C3" w:rsidRDefault="008E46C3" w:rsidP="008E46C3">
      <w:pPr>
        <w:tabs>
          <w:tab w:val="left" w:pos="567"/>
        </w:tabs>
        <w:spacing w:after="0" w:line="240" w:lineRule="auto"/>
        <w:jc w:val="both"/>
        <w:rPr>
          <w:rFonts w:ascii="Times New Roman" w:eastAsia="Calibri" w:hAnsi="Times New Roman" w:cs="Times New Roman"/>
          <w:kern w:val="16"/>
        </w:rPr>
      </w:pPr>
    </w:p>
    <w:p w14:paraId="576842B5"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Visos pagalbinės medžiagos išvardytos 6.1 skyriuje.</w:t>
      </w:r>
    </w:p>
    <w:p w14:paraId="55D40B92" w14:textId="77777777" w:rsidR="008E46C3" w:rsidRDefault="008E46C3" w:rsidP="008E46C3">
      <w:pPr>
        <w:spacing w:after="0" w:line="240" w:lineRule="auto"/>
        <w:rPr>
          <w:rFonts w:ascii="Times New Roman" w:eastAsia="Calibri" w:hAnsi="Times New Roman" w:cs="Times New Roman"/>
        </w:rPr>
      </w:pPr>
    </w:p>
    <w:p w14:paraId="42CCB682" w14:textId="77777777" w:rsidR="008E46C3" w:rsidRDefault="008E46C3" w:rsidP="008E46C3">
      <w:pPr>
        <w:spacing w:after="0" w:line="240" w:lineRule="auto"/>
        <w:rPr>
          <w:rFonts w:ascii="Times New Roman" w:eastAsia="Calibri" w:hAnsi="Times New Roman" w:cs="Times New Roman"/>
        </w:rPr>
      </w:pPr>
    </w:p>
    <w:p w14:paraId="4282643B" w14:textId="77777777" w:rsidR="008E46C3" w:rsidRDefault="008E46C3" w:rsidP="008E46C3">
      <w:pPr>
        <w:keepNext/>
        <w:tabs>
          <w:tab w:val="left" w:pos="567"/>
        </w:tabs>
        <w:spacing w:after="0" w:line="240" w:lineRule="auto"/>
        <w:ind w:left="567" w:hanging="567"/>
        <w:outlineLvl w:val="1"/>
        <w:rPr>
          <w:rFonts w:ascii="Times New Roman" w:eastAsia="Calibri" w:hAnsi="Times New Roman" w:cs="Times New Roman"/>
          <w:b/>
        </w:rPr>
      </w:pPr>
      <w:bookmarkStart w:id="9" w:name="_Toc129243100"/>
      <w:bookmarkStart w:id="10" w:name="_Toc129243225"/>
      <w:r>
        <w:rPr>
          <w:rFonts w:ascii="Times New Roman" w:eastAsia="Calibri" w:hAnsi="Times New Roman" w:cs="Times New Roman"/>
          <w:b/>
        </w:rPr>
        <w:t>3.</w:t>
      </w:r>
      <w:r>
        <w:rPr>
          <w:rFonts w:ascii="Times New Roman" w:eastAsia="Calibri" w:hAnsi="Times New Roman" w:cs="Times New Roman"/>
          <w:b/>
        </w:rPr>
        <w:tab/>
        <w:t>FARMACINĖ FORMA</w:t>
      </w:r>
      <w:bookmarkEnd w:id="9"/>
      <w:bookmarkEnd w:id="10"/>
    </w:p>
    <w:p w14:paraId="1F4BFE75" w14:textId="77777777" w:rsidR="008E46C3" w:rsidRDefault="008E46C3" w:rsidP="008E46C3">
      <w:pPr>
        <w:spacing w:after="0" w:line="240" w:lineRule="auto"/>
        <w:rPr>
          <w:rFonts w:ascii="Times New Roman" w:eastAsia="Calibri" w:hAnsi="Times New Roman" w:cs="Times New Roman"/>
        </w:rPr>
      </w:pPr>
    </w:p>
    <w:p w14:paraId="416D8BDF"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Injekcinis ar infuzinis tirpalas.</w:t>
      </w:r>
    </w:p>
    <w:p w14:paraId="229BBAC9" w14:textId="77777777" w:rsidR="008E46C3" w:rsidRDefault="008E46C3" w:rsidP="008E46C3">
      <w:pPr>
        <w:spacing w:after="0" w:line="240" w:lineRule="auto"/>
        <w:rPr>
          <w:rFonts w:ascii="Times New Roman" w:eastAsia="Calibri" w:hAnsi="Times New Roman" w:cs="Times New Roman"/>
        </w:rPr>
      </w:pPr>
    </w:p>
    <w:p w14:paraId="4B598384"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Skaidrus bespalvis tirpalas.</w:t>
      </w:r>
    </w:p>
    <w:p w14:paraId="44173845" w14:textId="77777777" w:rsidR="008E46C3" w:rsidRDefault="008E46C3" w:rsidP="008E46C3">
      <w:pPr>
        <w:spacing w:after="0" w:line="240" w:lineRule="auto"/>
        <w:rPr>
          <w:rFonts w:ascii="Times New Roman" w:eastAsia="Calibri" w:hAnsi="Times New Roman" w:cs="Times New Roman"/>
        </w:rPr>
      </w:pPr>
    </w:p>
    <w:p w14:paraId="49D67653" w14:textId="77777777" w:rsidR="008E46C3" w:rsidRDefault="008E46C3" w:rsidP="008E46C3">
      <w:pPr>
        <w:spacing w:after="0" w:line="240" w:lineRule="auto"/>
        <w:rPr>
          <w:rFonts w:ascii="Times New Roman" w:eastAsia="Calibri" w:hAnsi="Times New Roman" w:cs="Times New Roman"/>
        </w:rPr>
      </w:pPr>
    </w:p>
    <w:p w14:paraId="43861E07" w14:textId="77777777" w:rsidR="008E46C3" w:rsidRDefault="008E46C3" w:rsidP="008E46C3">
      <w:pPr>
        <w:keepNext/>
        <w:tabs>
          <w:tab w:val="left" w:pos="567"/>
        </w:tabs>
        <w:spacing w:after="0" w:line="240" w:lineRule="auto"/>
        <w:ind w:left="567" w:hanging="567"/>
        <w:outlineLvl w:val="1"/>
        <w:rPr>
          <w:rFonts w:ascii="Times New Roman" w:eastAsia="Calibri" w:hAnsi="Times New Roman" w:cs="Times New Roman"/>
          <w:b/>
        </w:rPr>
      </w:pPr>
      <w:bookmarkStart w:id="11" w:name="_Toc129243101"/>
      <w:bookmarkStart w:id="12" w:name="_Toc129243226"/>
      <w:r>
        <w:rPr>
          <w:rFonts w:ascii="Times New Roman" w:eastAsia="Calibri" w:hAnsi="Times New Roman" w:cs="Times New Roman"/>
          <w:b/>
        </w:rPr>
        <w:t>4.</w:t>
      </w:r>
      <w:r>
        <w:rPr>
          <w:rFonts w:ascii="Times New Roman" w:eastAsia="Calibri" w:hAnsi="Times New Roman" w:cs="Times New Roman"/>
          <w:b/>
        </w:rPr>
        <w:tab/>
        <w:t>KLINIKINĖ INFORMACIJA</w:t>
      </w:r>
      <w:bookmarkEnd w:id="11"/>
      <w:bookmarkEnd w:id="12"/>
    </w:p>
    <w:p w14:paraId="0B3ABE26" w14:textId="77777777" w:rsidR="008E46C3" w:rsidRDefault="008E46C3" w:rsidP="008E46C3">
      <w:pPr>
        <w:spacing w:after="0" w:line="240" w:lineRule="auto"/>
        <w:rPr>
          <w:rFonts w:ascii="Times New Roman" w:eastAsia="Calibri" w:hAnsi="Times New Roman" w:cs="Times New Roman"/>
        </w:rPr>
      </w:pPr>
    </w:p>
    <w:p w14:paraId="679D75D8" w14:textId="77777777" w:rsidR="008E46C3" w:rsidRDefault="008E46C3" w:rsidP="008E46C3">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3" w:name="_Toc129243102"/>
      <w:bookmarkStart w:id="14" w:name="_Toc129243227"/>
      <w:r>
        <w:rPr>
          <w:rFonts w:ascii="Times New Roman" w:eastAsia="Calibri" w:hAnsi="Times New Roman" w:cs="Times New Roman"/>
          <w:b/>
          <w:kern w:val="28"/>
        </w:rPr>
        <w:t>4.1</w:t>
      </w:r>
      <w:r>
        <w:rPr>
          <w:rFonts w:ascii="Times New Roman" w:eastAsia="Calibri" w:hAnsi="Times New Roman" w:cs="Times New Roman"/>
          <w:b/>
          <w:kern w:val="28"/>
        </w:rPr>
        <w:tab/>
        <w:t>Terapinės indikacijos</w:t>
      </w:r>
      <w:bookmarkEnd w:id="13"/>
      <w:bookmarkEnd w:id="14"/>
    </w:p>
    <w:p w14:paraId="1EBEC898" w14:textId="77777777" w:rsidR="008E46C3" w:rsidRDefault="008E46C3" w:rsidP="008E46C3">
      <w:pPr>
        <w:spacing w:after="0" w:line="240" w:lineRule="auto"/>
        <w:rPr>
          <w:rFonts w:ascii="Times New Roman" w:eastAsia="Calibri" w:hAnsi="Times New Roman" w:cs="Times New Roman"/>
        </w:rPr>
      </w:pPr>
    </w:p>
    <w:p w14:paraId="182242FE" w14:textId="77777777" w:rsidR="008E46C3" w:rsidRDefault="008E46C3" w:rsidP="008E46C3">
      <w:pPr>
        <w:tabs>
          <w:tab w:val="left" w:pos="567"/>
        </w:tabs>
        <w:spacing w:after="0" w:line="240" w:lineRule="auto"/>
        <w:jc w:val="both"/>
        <w:rPr>
          <w:rFonts w:ascii="Times New Roman" w:eastAsia="Calibri" w:hAnsi="Times New Roman" w:cs="Times New Roman"/>
          <w:kern w:val="16"/>
        </w:rPr>
      </w:pPr>
      <w:r>
        <w:rPr>
          <w:rFonts w:ascii="Times New Roman" w:eastAsia="Calibri" w:hAnsi="Times New Roman" w:cs="Times New Roman"/>
          <w:kern w:val="16"/>
        </w:rPr>
        <w:t>Vidutinio stiprumo ir stipraus skausmo malšinimas.</w:t>
      </w:r>
    </w:p>
    <w:p w14:paraId="7570C098" w14:textId="77777777" w:rsidR="008E46C3" w:rsidRDefault="008E46C3" w:rsidP="008E46C3">
      <w:pPr>
        <w:spacing w:after="0" w:line="240" w:lineRule="auto"/>
        <w:rPr>
          <w:rFonts w:ascii="Times New Roman" w:eastAsia="Calibri" w:hAnsi="Times New Roman" w:cs="Times New Roman"/>
        </w:rPr>
      </w:pPr>
    </w:p>
    <w:p w14:paraId="01997B83" w14:textId="77777777" w:rsidR="008E46C3" w:rsidRDefault="008E46C3" w:rsidP="008E46C3">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5" w:name="_Toc129243103"/>
      <w:bookmarkStart w:id="16" w:name="_Toc129243228"/>
      <w:r>
        <w:rPr>
          <w:rFonts w:ascii="Times New Roman" w:eastAsia="Calibri" w:hAnsi="Times New Roman" w:cs="Times New Roman"/>
          <w:b/>
          <w:kern w:val="28"/>
        </w:rPr>
        <w:t>4.2</w:t>
      </w:r>
      <w:r>
        <w:rPr>
          <w:rFonts w:ascii="Times New Roman" w:eastAsia="Calibri" w:hAnsi="Times New Roman" w:cs="Times New Roman"/>
          <w:b/>
          <w:kern w:val="28"/>
        </w:rPr>
        <w:tab/>
        <w:t>Dozavimas ir vartojimo metodas</w:t>
      </w:r>
      <w:bookmarkEnd w:id="15"/>
      <w:bookmarkEnd w:id="16"/>
    </w:p>
    <w:p w14:paraId="78240077" w14:textId="77777777" w:rsidR="008E46C3" w:rsidRDefault="008E46C3" w:rsidP="008E46C3">
      <w:pPr>
        <w:spacing w:after="0" w:line="240" w:lineRule="auto"/>
        <w:rPr>
          <w:rFonts w:ascii="Times New Roman" w:eastAsia="Calibri" w:hAnsi="Times New Roman" w:cs="Times New Roman"/>
        </w:rPr>
      </w:pPr>
    </w:p>
    <w:p w14:paraId="1832D80F" w14:textId="77777777" w:rsidR="008E46C3" w:rsidRDefault="008E46C3" w:rsidP="008E46C3">
      <w:pPr>
        <w:spacing w:after="0" w:line="240" w:lineRule="auto"/>
        <w:rPr>
          <w:rFonts w:ascii="Times New Roman" w:eastAsia="Calibri" w:hAnsi="Times New Roman" w:cs="Times New Roman"/>
          <w:i/>
        </w:rPr>
      </w:pPr>
      <w:r>
        <w:rPr>
          <w:rFonts w:ascii="Times New Roman" w:eastAsia="Calibri" w:hAnsi="Times New Roman" w:cs="Times New Roman"/>
          <w:i/>
        </w:rPr>
        <w:t>Bendrieji tramadolio vartojimo principai</w:t>
      </w:r>
    </w:p>
    <w:p w14:paraId="71977C02"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Dozė turi būti priderinta prie skausmo stiprumo ir paciento individualaus jautrumo. Paprastai būtina vartoti mažiausią veiksmingą dozę skausmui malšinti. </w:t>
      </w:r>
    </w:p>
    <w:p w14:paraId="5B7D3A48" w14:textId="77777777" w:rsidR="008E46C3" w:rsidRDefault="008E46C3" w:rsidP="008E46C3">
      <w:pPr>
        <w:spacing w:after="0" w:line="240" w:lineRule="auto"/>
        <w:rPr>
          <w:rFonts w:ascii="Times New Roman" w:eastAsia="Calibri" w:hAnsi="Times New Roman" w:cs="Times New Roman"/>
        </w:rPr>
      </w:pPr>
    </w:p>
    <w:p w14:paraId="6E31C92D" w14:textId="77777777" w:rsidR="008E46C3" w:rsidRDefault="008E46C3" w:rsidP="008E46C3">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Dozavimas</w:t>
      </w:r>
    </w:p>
    <w:p w14:paraId="06FFA834"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Įprastinė rekomenduojama dozė yra 50</w:t>
      </w:r>
      <w:r>
        <w:rPr>
          <w:rFonts w:ascii="Times New Roman" w:eastAsia="Calibri" w:hAnsi="Times New Roman" w:cs="Times New Roman"/>
        </w:rPr>
        <w:noBreakHyphen/>
        <w:t>100 mg. Tokia dozė vartojama kas 4</w:t>
      </w:r>
      <w:r>
        <w:rPr>
          <w:rFonts w:ascii="Times New Roman" w:eastAsia="Calibri" w:hAnsi="Times New Roman" w:cs="Times New Roman"/>
        </w:rPr>
        <w:noBreakHyphen/>
        <w:t xml:space="preserve">6 valandas. </w:t>
      </w:r>
    </w:p>
    <w:p w14:paraId="18E49940"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Pradinė dozė pooperaciniam skausmui malšinti – 100 mg. Po to, jei reikia, pirmąją valandą skiriama po 50 mg kas 10-20 min. Didžiausia pirmosios valandos dozė (įskaitant pradinę) – 250 mg. Vėliau skiriama 50-100 mg kas 4-6 val.</w:t>
      </w:r>
    </w:p>
    <w:p w14:paraId="14D7F53C"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Įprastinė paros dozė – 400 mg, didžiausia – 600 mg.</w:t>
      </w:r>
    </w:p>
    <w:p w14:paraId="3BE7AF20" w14:textId="77777777" w:rsidR="008E46C3" w:rsidRDefault="008E46C3" w:rsidP="008E46C3">
      <w:pPr>
        <w:spacing w:after="0" w:line="240" w:lineRule="auto"/>
        <w:rPr>
          <w:rFonts w:ascii="Times New Roman" w:eastAsia="Calibri" w:hAnsi="Times New Roman" w:cs="Times New Roman"/>
        </w:rPr>
      </w:pPr>
    </w:p>
    <w:p w14:paraId="42363E89" w14:textId="77777777" w:rsidR="008E46C3" w:rsidRDefault="008E46C3" w:rsidP="008E46C3">
      <w:pPr>
        <w:spacing w:after="0" w:line="240" w:lineRule="auto"/>
        <w:rPr>
          <w:rFonts w:ascii="Times New Roman" w:eastAsia="Calibri" w:hAnsi="Times New Roman" w:cs="Times New Roman"/>
          <w:i/>
        </w:rPr>
      </w:pPr>
      <w:r>
        <w:rPr>
          <w:rFonts w:ascii="Times New Roman" w:eastAsia="Calibri" w:hAnsi="Times New Roman" w:cs="Times New Roman"/>
          <w:i/>
        </w:rPr>
        <w:t>Senyviems pacientams</w:t>
      </w:r>
    </w:p>
    <w:p w14:paraId="3609D46E"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Jaunesniems kaip 75 metų pacientams, kuriems nėra klinikinių kepenų ar inkstų nepakankamumo požymių, dozės keisti paprastai nebūtina. Vaistinio preparato šalinimas vyresnių kaip 75 metų senyvų pacientų organizme gali būti ilgesnis. Todėl, jeigu reikia, atsižvelgiant į paciento reikmes, galima ilginti dozavimo intervalą.</w:t>
      </w:r>
    </w:p>
    <w:p w14:paraId="32273E74" w14:textId="77777777" w:rsidR="008E46C3" w:rsidRDefault="008E46C3" w:rsidP="008E46C3">
      <w:pPr>
        <w:spacing w:after="0" w:line="240" w:lineRule="auto"/>
        <w:rPr>
          <w:rFonts w:ascii="Times New Roman" w:eastAsia="Calibri" w:hAnsi="Times New Roman" w:cs="Times New Roman"/>
          <w:i/>
        </w:rPr>
      </w:pPr>
    </w:p>
    <w:p w14:paraId="2693AE5A" w14:textId="77777777" w:rsidR="008E46C3" w:rsidRDefault="008E46C3" w:rsidP="008E46C3">
      <w:pPr>
        <w:spacing w:after="0" w:line="240" w:lineRule="auto"/>
        <w:rPr>
          <w:rFonts w:ascii="Times New Roman" w:eastAsia="Calibri" w:hAnsi="Times New Roman" w:cs="Times New Roman"/>
          <w:i/>
        </w:rPr>
      </w:pPr>
      <w:r>
        <w:rPr>
          <w:rFonts w:ascii="Times New Roman" w:eastAsia="Calibri" w:hAnsi="Times New Roman" w:cs="Times New Roman"/>
          <w:i/>
        </w:rPr>
        <w:t>Pacientams, kurių inkstų ar kepenų funkcija sutrikusi ir kuriems atliekama dializė</w:t>
      </w:r>
    </w:p>
    <w:p w14:paraId="0A946DBE"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Tramadolio šalinimas pacientų, kuriems yra inkstų ir (arba) kepenų nepakankamumas, organizme pailgėja. Tokiems pacientams turi būti kruopščiai apgalvotas dozavimo intervalų ilginimas, pagal paciento reikmes.</w:t>
      </w:r>
    </w:p>
    <w:p w14:paraId="7B42CA97" w14:textId="77777777" w:rsidR="008E46C3" w:rsidRDefault="008E46C3" w:rsidP="008E46C3">
      <w:pPr>
        <w:spacing w:after="0" w:line="240" w:lineRule="auto"/>
        <w:rPr>
          <w:rFonts w:ascii="Times New Roman" w:eastAsia="Calibri" w:hAnsi="Times New Roman" w:cs="Times New Roman"/>
        </w:rPr>
      </w:pPr>
    </w:p>
    <w:p w14:paraId="4C630861" w14:textId="77777777" w:rsidR="008E46C3" w:rsidRDefault="008E46C3" w:rsidP="008E46C3">
      <w:pPr>
        <w:tabs>
          <w:tab w:val="left" w:pos="567"/>
        </w:tabs>
        <w:spacing w:after="0" w:line="260" w:lineRule="exact"/>
        <w:rPr>
          <w:rFonts w:ascii="Times New Roman" w:eastAsia="Times New Roman" w:hAnsi="Times New Roman" w:cs="Times New Roman"/>
          <w:i/>
          <w:snapToGrid w:val="0"/>
        </w:rPr>
      </w:pPr>
      <w:r>
        <w:rPr>
          <w:rFonts w:ascii="Times New Roman" w:eastAsia="Times New Roman" w:hAnsi="Times New Roman" w:cs="Times New Roman"/>
          <w:i/>
          <w:noProof/>
          <w:snapToGrid w:val="0"/>
        </w:rPr>
        <w:t>Vaikų populiacija</w:t>
      </w:r>
    </w:p>
    <w:p w14:paraId="0E453F18" w14:textId="77777777" w:rsidR="008E46C3" w:rsidRDefault="008E46C3" w:rsidP="008E46C3">
      <w:pPr>
        <w:spacing w:after="0" w:line="240" w:lineRule="auto"/>
        <w:rPr>
          <w:rFonts w:ascii="Times New Roman" w:eastAsia="Calibri" w:hAnsi="Times New Roman" w:cs="Times New Roman"/>
          <w:i/>
        </w:rPr>
      </w:pPr>
      <w:r>
        <w:rPr>
          <w:rFonts w:ascii="Times New Roman" w:eastAsia="Calibri" w:hAnsi="Times New Roman" w:cs="Times New Roman"/>
        </w:rPr>
        <w:t>Tramadolis SANITAS nerekomenduojama vartoti jaunesniems kaip 12 metų vaikams (žr. 5.1 ir 5.2 skyrius).</w:t>
      </w:r>
      <w:r>
        <w:rPr>
          <w:rFonts w:ascii="Times New Roman" w:eastAsia="Calibri" w:hAnsi="Times New Roman" w:cs="Times New Roman"/>
          <w:i/>
        </w:rPr>
        <w:t xml:space="preserve"> </w:t>
      </w:r>
    </w:p>
    <w:p w14:paraId="119224A2" w14:textId="77777777" w:rsidR="008E46C3" w:rsidRDefault="008E46C3" w:rsidP="008E46C3">
      <w:pPr>
        <w:spacing w:after="0" w:line="240" w:lineRule="auto"/>
        <w:rPr>
          <w:rFonts w:ascii="Times New Roman" w:eastAsia="Calibri" w:hAnsi="Times New Roman" w:cs="Times New Roman"/>
          <w:i/>
        </w:rPr>
      </w:pPr>
    </w:p>
    <w:p w14:paraId="2E941512" w14:textId="77777777" w:rsidR="008E46C3" w:rsidRDefault="008E46C3" w:rsidP="008E46C3">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Vartojimo būdas</w:t>
      </w:r>
    </w:p>
    <w:p w14:paraId="01F9328D"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Tramadolis SANITAS galima leisti į raumenis arba lėtai leisti į veną. Jeigu skausmo malšinimui </w:t>
      </w:r>
      <w:proofErr w:type="spellStart"/>
      <w:r>
        <w:rPr>
          <w:rFonts w:ascii="Times New Roman" w:eastAsia="Calibri" w:hAnsi="Times New Roman" w:cs="Times New Roman"/>
        </w:rPr>
        <w:t>tramadolio</w:t>
      </w:r>
      <w:proofErr w:type="spellEnd"/>
      <w:r>
        <w:rPr>
          <w:rFonts w:ascii="Times New Roman" w:eastAsia="Calibri" w:hAnsi="Times New Roman" w:cs="Times New Roman"/>
        </w:rPr>
        <w:t xml:space="preserve"> reikia </w:t>
      </w:r>
      <w:proofErr w:type="spellStart"/>
      <w:r>
        <w:rPr>
          <w:rFonts w:ascii="Times New Roman" w:eastAsia="Calibri" w:hAnsi="Times New Roman" w:cs="Times New Roman"/>
        </w:rPr>
        <w:t>infuzuoti</w:t>
      </w:r>
      <w:proofErr w:type="spellEnd"/>
      <w:r>
        <w:rPr>
          <w:rFonts w:ascii="Times New Roman" w:eastAsia="Calibri" w:hAnsi="Times New Roman" w:cs="Times New Roman"/>
        </w:rPr>
        <w:t xml:space="preserve"> į veną arba jo vartojama paciento kontroliuojamos </w:t>
      </w:r>
      <w:proofErr w:type="spellStart"/>
      <w:r>
        <w:rPr>
          <w:rFonts w:ascii="Times New Roman" w:eastAsia="Calibri" w:hAnsi="Times New Roman" w:cs="Times New Roman"/>
        </w:rPr>
        <w:t>analgezijos</w:t>
      </w:r>
      <w:proofErr w:type="spellEnd"/>
      <w:r>
        <w:rPr>
          <w:rFonts w:ascii="Times New Roman" w:eastAsia="Calibri" w:hAnsi="Times New Roman" w:cs="Times New Roman"/>
        </w:rPr>
        <w:t xml:space="preserve"> metu, vaistinis preparatas praskiedžiamas infuziniais tirpalais (žr. 6.6 skyrių).</w:t>
      </w:r>
    </w:p>
    <w:p w14:paraId="50150AFC" w14:textId="77777777" w:rsidR="008E46C3" w:rsidRDefault="008E46C3" w:rsidP="008E46C3">
      <w:pPr>
        <w:spacing w:after="0" w:line="240" w:lineRule="auto"/>
        <w:rPr>
          <w:rFonts w:ascii="Times New Roman" w:eastAsia="Calibri" w:hAnsi="Times New Roman" w:cs="Times New Roman"/>
        </w:rPr>
      </w:pPr>
    </w:p>
    <w:p w14:paraId="5253557E" w14:textId="77777777" w:rsidR="008E46C3" w:rsidRDefault="008E46C3" w:rsidP="008E46C3">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7" w:name="_Toc129243104"/>
      <w:bookmarkStart w:id="18" w:name="_Toc129243229"/>
      <w:r>
        <w:rPr>
          <w:rFonts w:ascii="Times New Roman" w:eastAsia="Calibri" w:hAnsi="Times New Roman" w:cs="Times New Roman"/>
          <w:b/>
          <w:kern w:val="28"/>
        </w:rPr>
        <w:t>4.3</w:t>
      </w:r>
      <w:r>
        <w:rPr>
          <w:rFonts w:ascii="Times New Roman" w:eastAsia="Calibri" w:hAnsi="Times New Roman" w:cs="Times New Roman"/>
          <w:b/>
          <w:kern w:val="28"/>
        </w:rPr>
        <w:tab/>
        <w:t>Kontraindikacijos</w:t>
      </w:r>
      <w:bookmarkEnd w:id="17"/>
      <w:bookmarkEnd w:id="18"/>
    </w:p>
    <w:p w14:paraId="62039B7D" w14:textId="77777777" w:rsidR="008E46C3" w:rsidRDefault="008E46C3" w:rsidP="008E46C3">
      <w:pPr>
        <w:spacing w:after="0" w:line="240" w:lineRule="auto"/>
        <w:rPr>
          <w:rFonts w:ascii="Times New Roman" w:eastAsia="Calibri" w:hAnsi="Times New Roman" w:cs="Times New Roman"/>
        </w:rPr>
      </w:pPr>
    </w:p>
    <w:p w14:paraId="3F70E6A6"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Padidėjęs jautrumas veikliajai arba bet kuriai 6.1 skyriuje nurodytai pagalbinei medžiagai.</w:t>
      </w:r>
    </w:p>
    <w:p w14:paraId="694D38C8"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Ūminis apsinuodijimas alkoholiu, migdomaisiais vaistiniais preparatais, centrinio poveikio analgetikais, opioidais arba kitokiais psichotropiniais vaistiniais preparatais.</w:t>
      </w:r>
    </w:p>
    <w:p w14:paraId="52883FA0"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Vartojama monoaminooksidazės (MAO) inhibitorių arba nuo jų vartojimo praėjo mažiau kaip 14 dienų (žr. 4.5 skyrių).</w:t>
      </w:r>
    </w:p>
    <w:p w14:paraId="4FFDB757"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Nepakankamai kontroliuojama epilepsija.</w:t>
      </w:r>
    </w:p>
    <w:p w14:paraId="536F52C1" w14:textId="77777777" w:rsidR="008E46C3" w:rsidRDefault="008E46C3" w:rsidP="008E46C3">
      <w:pPr>
        <w:spacing w:after="0" w:line="240" w:lineRule="auto"/>
        <w:rPr>
          <w:rFonts w:ascii="Times New Roman" w:eastAsia="Calibri" w:hAnsi="Times New Roman" w:cs="Times New Roman"/>
        </w:rPr>
      </w:pPr>
    </w:p>
    <w:p w14:paraId="70C6A142" w14:textId="77777777" w:rsidR="008E46C3" w:rsidRDefault="008E46C3" w:rsidP="008E46C3">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9" w:name="_Toc129243105"/>
      <w:bookmarkStart w:id="20" w:name="_Toc129243230"/>
      <w:r>
        <w:rPr>
          <w:rFonts w:ascii="Times New Roman" w:eastAsia="Calibri" w:hAnsi="Times New Roman" w:cs="Times New Roman"/>
          <w:b/>
          <w:kern w:val="28"/>
        </w:rPr>
        <w:t>4.4</w:t>
      </w:r>
      <w:r>
        <w:rPr>
          <w:rFonts w:ascii="Times New Roman" w:eastAsia="Calibri" w:hAnsi="Times New Roman" w:cs="Times New Roman"/>
          <w:b/>
          <w:kern w:val="28"/>
        </w:rPr>
        <w:tab/>
        <w:t>Specialūs įspėjimai ir atsargumo priemonės</w:t>
      </w:r>
      <w:bookmarkEnd w:id="19"/>
      <w:bookmarkEnd w:id="20"/>
    </w:p>
    <w:p w14:paraId="0F255771" w14:textId="77777777" w:rsidR="008E46C3" w:rsidRDefault="008E46C3" w:rsidP="008E46C3">
      <w:pPr>
        <w:spacing w:after="0" w:line="240" w:lineRule="auto"/>
        <w:rPr>
          <w:rFonts w:ascii="Times New Roman" w:eastAsia="Calibri" w:hAnsi="Times New Roman" w:cs="Times New Roman"/>
        </w:rPr>
      </w:pPr>
    </w:p>
    <w:p w14:paraId="26984446" w14:textId="77777777" w:rsidR="008E46C3" w:rsidRDefault="008E46C3" w:rsidP="008E46C3">
      <w:pPr>
        <w:tabs>
          <w:tab w:val="left" w:pos="567"/>
          <w:tab w:val="left" w:pos="7513"/>
          <w:tab w:val="left" w:pos="7655"/>
        </w:tabs>
        <w:spacing w:after="0" w:line="240" w:lineRule="auto"/>
        <w:rPr>
          <w:rFonts w:ascii="Times New Roman" w:eastAsia="Calibri" w:hAnsi="Times New Roman" w:cs="Times New Roman"/>
          <w:bCs/>
        </w:rPr>
      </w:pPr>
      <w:r>
        <w:rPr>
          <w:rFonts w:ascii="Times New Roman" w:eastAsia="Calibri" w:hAnsi="Times New Roman" w:cs="Times New Roman"/>
        </w:rPr>
        <w:t xml:space="preserve">Tramadolio būtina vartoti atsargiai, jei </w:t>
      </w:r>
      <w:r>
        <w:rPr>
          <w:rFonts w:ascii="Times New Roman" w:eastAsia="Calibri" w:hAnsi="Times New Roman" w:cs="Times New Roman"/>
          <w:bCs/>
        </w:rPr>
        <w:t xml:space="preserve">yra: </w:t>
      </w:r>
    </w:p>
    <w:p w14:paraId="3A7FEA13" w14:textId="77777777" w:rsidR="008E46C3" w:rsidRDefault="008E46C3" w:rsidP="008E46C3">
      <w:pPr>
        <w:numPr>
          <w:ilvl w:val="0"/>
          <w:numId w:val="1"/>
        </w:numPr>
        <w:spacing w:after="0" w:line="240" w:lineRule="auto"/>
        <w:ind w:left="567"/>
        <w:rPr>
          <w:rFonts w:ascii="Times New Roman" w:eastAsia="Calibri" w:hAnsi="Times New Roman" w:cs="Times New Roman"/>
          <w:bCs/>
          <w:kern w:val="16"/>
        </w:rPr>
      </w:pPr>
      <w:r>
        <w:rPr>
          <w:rFonts w:ascii="Times New Roman" w:eastAsia="Calibri" w:hAnsi="Times New Roman" w:cs="Times New Roman"/>
          <w:bCs/>
          <w:kern w:val="16"/>
        </w:rPr>
        <w:t xml:space="preserve">galvos trauma, sąmonės sutrikimas dėl neaiškios priežasties ar </w:t>
      </w:r>
      <w:proofErr w:type="spellStart"/>
      <w:r>
        <w:rPr>
          <w:rFonts w:ascii="Times New Roman" w:eastAsia="Calibri" w:hAnsi="Times New Roman" w:cs="Times New Roman"/>
          <w:bCs/>
          <w:kern w:val="16"/>
        </w:rPr>
        <w:t>intrakranialinio</w:t>
      </w:r>
      <w:proofErr w:type="spellEnd"/>
      <w:r>
        <w:rPr>
          <w:rFonts w:ascii="Times New Roman" w:eastAsia="Calibri" w:hAnsi="Times New Roman" w:cs="Times New Roman"/>
          <w:bCs/>
          <w:kern w:val="16"/>
        </w:rPr>
        <w:t xml:space="preserve"> spaudimo padidėjimas;</w:t>
      </w:r>
    </w:p>
    <w:p w14:paraId="5843C107" w14:textId="77777777" w:rsidR="008E46C3" w:rsidRDefault="008E46C3" w:rsidP="008E46C3">
      <w:pPr>
        <w:numPr>
          <w:ilvl w:val="0"/>
          <w:numId w:val="1"/>
        </w:numPr>
        <w:spacing w:after="0" w:line="240" w:lineRule="auto"/>
        <w:ind w:left="567"/>
        <w:rPr>
          <w:rFonts w:ascii="Times New Roman" w:eastAsia="Calibri" w:hAnsi="Times New Roman" w:cs="Times New Roman"/>
          <w:bCs/>
          <w:kern w:val="16"/>
        </w:rPr>
      </w:pPr>
      <w:r>
        <w:rPr>
          <w:rFonts w:ascii="Times New Roman" w:eastAsia="Calibri" w:hAnsi="Times New Roman" w:cs="Times New Roman"/>
          <w:bCs/>
          <w:kern w:val="16"/>
        </w:rPr>
        <w:t>sunkus kepenų ir (arba) inkstų veiklos nepakankamumas;</w:t>
      </w:r>
    </w:p>
    <w:p w14:paraId="3A51197D" w14:textId="77777777" w:rsidR="008E46C3" w:rsidRDefault="008E46C3" w:rsidP="008E46C3">
      <w:pPr>
        <w:numPr>
          <w:ilvl w:val="0"/>
          <w:numId w:val="1"/>
        </w:numPr>
        <w:spacing w:after="0" w:line="240" w:lineRule="auto"/>
        <w:ind w:left="567"/>
        <w:rPr>
          <w:rFonts w:ascii="Times New Roman" w:eastAsia="Calibri" w:hAnsi="Times New Roman" w:cs="Times New Roman"/>
          <w:bCs/>
          <w:kern w:val="16"/>
        </w:rPr>
      </w:pPr>
      <w:r>
        <w:rPr>
          <w:rFonts w:ascii="Times New Roman" w:eastAsia="Calibri" w:hAnsi="Times New Roman" w:cs="Times New Roman"/>
          <w:bCs/>
          <w:kern w:val="16"/>
        </w:rPr>
        <w:t>traukulių atsiradimo rizika;</w:t>
      </w:r>
    </w:p>
    <w:p w14:paraId="544B921F" w14:textId="77777777" w:rsidR="008E46C3" w:rsidRDefault="008E46C3" w:rsidP="008E46C3">
      <w:pPr>
        <w:numPr>
          <w:ilvl w:val="0"/>
          <w:numId w:val="1"/>
        </w:numPr>
        <w:spacing w:after="0" w:line="240" w:lineRule="auto"/>
        <w:ind w:left="567"/>
        <w:rPr>
          <w:rFonts w:ascii="Times New Roman" w:eastAsia="Calibri" w:hAnsi="Times New Roman" w:cs="Times New Roman"/>
          <w:bCs/>
          <w:kern w:val="16"/>
        </w:rPr>
      </w:pPr>
      <w:r>
        <w:rPr>
          <w:rFonts w:ascii="Times New Roman" w:eastAsia="Calibri" w:hAnsi="Times New Roman" w:cs="Times New Roman"/>
          <w:bCs/>
          <w:kern w:val="16"/>
        </w:rPr>
        <w:t>šokas;</w:t>
      </w:r>
    </w:p>
    <w:p w14:paraId="72319490" w14:textId="77777777" w:rsidR="008E46C3" w:rsidRDefault="008E46C3" w:rsidP="008E46C3">
      <w:pPr>
        <w:numPr>
          <w:ilvl w:val="0"/>
          <w:numId w:val="1"/>
        </w:numPr>
        <w:spacing w:after="0" w:line="240" w:lineRule="auto"/>
        <w:ind w:left="567"/>
        <w:rPr>
          <w:rFonts w:ascii="Times New Roman" w:eastAsia="Calibri" w:hAnsi="Times New Roman" w:cs="Times New Roman"/>
          <w:bCs/>
          <w:kern w:val="16"/>
        </w:rPr>
      </w:pPr>
      <w:r>
        <w:rPr>
          <w:rFonts w:ascii="Times New Roman" w:eastAsia="Calibri" w:hAnsi="Times New Roman" w:cs="Times New Roman"/>
          <w:bCs/>
          <w:kern w:val="16"/>
        </w:rPr>
        <w:t xml:space="preserve">priklausomybė nuo </w:t>
      </w:r>
      <w:proofErr w:type="spellStart"/>
      <w:r>
        <w:rPr>
          <w:rFonts w:ascii="Times New Roman" w:eastAsia="Calibri" w:hAnsi="Times New Roman" w:cs="Times New Roman"/>
          <w:bCs/>
          <w:kern w:val="16"/>
        </w:rPr>
        <w:t>opioidų</w:t>
      </w:r>
      <w:proofErr w:type="spellEnd"/>
      <w:r>
        <w:rPr>
          <w:rFonts w:ascii="Times New Roman" w:eastAsia="Calibri" w:hAnsi="Times New Roman" w:cs="Times New Roman"/>
          <w:bCs/>
          <w:kern w:val="16"/>
        </w:rPr>
        <w:t>;</w:t>
      </w:r>
    </w:p>
    <w:p w14:paraId="731D4854" w14:textId="77777777" w:rsidR="008E46C3" w:rsidRDefault="008E46C3" w:rsidP="008E46C3">
      <w:pPr>
        <w:numPr>
          <w:ilvl w:val="0"/>
          <w:numId w:val="1"/>
        </w:numPr>
        <w:spacing w:after="0" w:line="240" w:lineRule="auto"/>
        <w:ind w:left="567"/>
        <w:rPr>
          <w:rFonts w:ascii="Times New Roman" w:eastAsia="Calibri" w:hAnsi="Times New Roman" w:cs="Times New Roman"/>
          <w:bCs/>
          <w:kern w:val="16"/>
        </w:rPr>
      </w:pPr>
      <w:r>
        <w:rPr>
          <w:rFonts w:ascii="Times New Roman" w:eastAsia="Calibri" w:hAnsi="Times New Roman" w:cs="Times New Roman"/>
          <w:bCs/>
          <w:kern w:val="16"/>
        </w:rPr>
        <w:t>kvėpavimo slopinimas.</w:t>
      </w:r>
    </w:p>
    <w:p w14:paraId="456CADA2" w14:textId="77777777" w:rsidR="008E46C3" w:rsidRDefault="008E46C3" w:rsidP="008E46C3">
      <w:pPr>
        <w:tabs>
          <w:tab w:val="left" w:pos="567"/>
        </w:tabs>
        <w:spacing w:after="0" w:line="240" w:lineRule="auto"/>
        <w:rPr>
          <w:rFonts w:ascii="Times New Roman" w:eastAsia="Calibri" w:hAnsi="Times New Roman" w:cs="Times New Roman"/>
        </w:rPr>
      </w:pPr>
    </w:p>
    <w:p w14:paraId="346A2F45" w14:textId="77777777" w:rsidR="001837FF" w:rsidRPr="003B1EDB" w:rsidRDefault="001837FF" w:rsidP="001837FF">
      <w:pPr>
        <w:tabs>
          <w:tab w:val="left" w:pos="567"/>
        </w:tabs>
        <w:spacing w:after="0" w:line="240" w:lineRule="auto"/>
        <w:rPr>
          <w:rFonts w:ascii="Times New Roman" w:eastAsia="Calibri" w:hAnsi="Times New Roman" w:cs="Times New Roman"/>
          <w:kern w:val="16"/>
        </w:rPr>
      </w:pPr>
      <w:r w:rsidRPr="003B1EDB">
        <w:rPr>
          <w:rFonts w:ascii="Times New Roman" w:eastAsia="Calibri" w:hAnsi="Times New Roman" w:cs="Times New Roman"/>
          <w:kern w:val="16"/>
        </w:rPr>
        <w:t>Serotonino sindromas</w:t>
      </w:r>
    </w:p>
    <w:p w14:paraId="68A43717" w14:textId="77777777" w:rsidR="001837FF" w:rsidRPr="003B1EDB" w:rsidRDefault="001837FF" w:rsidP="001837FF">
      <w:pPr>
        <w:tabs>
          <w:tab w:val="left" w:pos="567"/>
        </w:tabs>
        <w:spacing w:after="0" w:line="240" w:lineRule="auto"/>
        <w:rPr>
          <w:rFonts w:ascii="Times New Roman" w:eastAsia="Calibri" w:hAnsi="Times New Roman" w:cs="Times New Roman"/>
          <w:kern w:val="16"/>
        </w:rPr>
      </w:pPr>
      <w:r w:rsidRPr="003B1EDB">
        <w:rPr>
          <w:rFonts w:ascii="Times New Roman" w:eastAsia="Calibri" w:hAnsi="Times New Roman" w:cs="Times New Roman"/>
          <w:kern w:val="16"/>
        </w:rPr>
        <w:t xml:space="preserve">Serotonino sindromas, būklė, kuri gali kelti grėsmę gyvybei, pasireiškė pacientams, tramadolio vartojusiems vieno arba kartu su kitomis </w:t>
      </w:r>
      <w:proofErr w:type="spellStart"/>
      <w:r w:rsidRPr="003B1EDB">
        <w:rPr>
          <w:rFonts w:ascii="Times New Roman" w:eastAsia="Calibri" w:hAnsi="Times New Roman" w:cs="Times New Roman"/>
          <w:kern w:val="16"/>
        </w:rPr>
        <w:t>serotonerginėmis</w:t>
      </w:r>
      <w:proofErr w:type="spellEnd"/>
      <w:r w:rsidRPr="003B1EDB">
        <w:rPr>
          <w:rFonts w:ascii="Times New Roman" w:eastAsia="Calibri" w:hAnsi="Times New Roman" w:cs="Times New Roman"/>
          <w:kern w:val="16"/>
        </w:rPr>
        <w:t xml:space="preserve"> medžiagomis (žr. 4.5, 4.8 ir 4.9 skyrius).</w:t>
      </w:r>
    </w:p>
    <w:p w14:paraId="7EE26310" w14:textId="77777777" w:rsidR="001837FF" w:rsidRPr="003B1EDB" w:rsidRDefault="001837FF" w:rsidP="001837FF">
      <w:pPr>
        <w:tabs>
          <w:tab w:val="left" w:pos="567"/>
        </w:tabs>
        <w:spacing w:after="0" w:line="240" w:lineRule="auto"/>
        <w:rPr>
          <w:rFonts w:ascii="Times New Roman" w:eastAsia="Calibri" w:hAnsi="Times New Roman" w:cs="Times New Roman"/>
          <w:kern w:val="16"/>
        </w:rPr>
      </w:pPr>
      <w:r w:rsidRPr="003B1EDB">
        <w:rPr>
          <w:rFonts w:ascii="Times New Roman" w:eastAsia="Calibri" w:hAnsi="Times New Roman" w:cs="Times New Roman"/>
          <w:kern w:val="16"/>
        </w:rPr>
        <w:t xml:space="preserve">Jeigu yra klinikinių indikacijų skirti gydymą kartu su kitomis </w:t>
      </w:r>
      <w:proofErr w:type="spellStart"/>
      <w:r w:rsidRPr="003B1EDB">
        <w:rPr>
          <w:rFonts w:ascii="Times New Roman" w:eastAsia="Calibri" w:hAnsi="Times New Roman" w:cs="Times New Roman"/>
          <w:kern w:val="16"/>
        </w:rPr>
        <w:t>serotonerginėmis</w:t>
      </w:r>
      <w:proofErr w:type="spellEnd"/>
      <w:r w:rsidRPr="003B1EDB">
        <w:rPr>
          <w:rFonts w:ascii="Times New Roman" w:eastAsia="Calibri" w:hAnsi="Times New Roman" w:cs="Times New Roman"/>
          <w:kern w:val="16"/>
        </w:rPr>
        <w:t xml:space="preserve"> medžiagomis, rekomenduojama atidžiai stebėti paciento būklę, ypač pradedant gydymą ir didinant dozę.</w:t>
      </w:r>
    </w:p>
    <w:p w14:paraId="4DFF6ABA" w14:textId="77777777" w:rsidR="001837FF" w:rsidRPr="003B1EDB" w:rsidRDefault="001837FF" w:rsidP="001837FF">
      <w:pPr>
        <w:tabs>
          <w:tab w:val="left" w:pos="567"/>
        </w:tabs>
        <w:spacing w:after="0" w:line="240" w:lineRule="auto"/>
        <w:rPr>
          <w:rFonts w:ascii="Times New Roman" w:eastAsia="Calibri" w:hAnsi="Times New Roman" w:cs="Times New Roman"/>
          <w:kern w:val="16"/>
        </w:rPr>
      </w:pPr>
      <w:r w:rsidRPr="003B1EDB">
        <w:rPr>
          <w:rFonts w:ascii="Times New Roman" w:eastAsia="Calibri" w:hAnsi="Times New Roman" w:cs="Times New Roman"/>
          <w:kern w:val="16"/>
        </w:rPr>
        <w:t>Serotonino sindromas gali pasireikšti psichikos būklės pokyčiais, autonominės reguliacijos nestabilumu, nervų ir raumenų veiklos sutrikimais ir (arba) virškinimo trakto simptomais.</w:t>
      </w:r>
    </w:p>
    <w:p w14:paraId="5AAE3C9B" w14:textId="6957FABF" w:rsidR="001837FF" w:rsidRDefault="001837FF" w:rsidP="001837FF">
      <w:pPr>
        <w:tabs>
          <w:tab w:val="left" w:pos="567"/>
        </w:tabs>
        <w:spacing w:after="0" w:line="240" w:lineRule="auto"/>
        <w:rPr>
          <w:rFonts w:ascii="Times New Roman" w:eastAsia="Calibri" w:hAnsi="Times New Roman" w:cs="Times New Roman"/>
          <w:kern w:val="16"/>
        </w:rPr>
      </w:pPr>
      <w:r w:rsidRPr="003B1EDB">
        <w:rPr>
          <w:rFonts w:ascii="Times New Roman" w:eastAsia="Calibri" w:hAnsi="Times New Roman" w:cs="Times New Roman"/>
          <w:kern w:val="16"/>
        </w:rPr>
        <w:t xml:space="preserve">Jei įtariamas serotonino sindromas, atsižvelgiant į simptomų sunkumą turi būti apsvarstytas dozės mažinimas arba gydymo nutraukimas. Nutraukus </w:t>
      </w:r>
      <w:proofErr w:type="spellStart"/>
      <w:r w:rsidRPr="003B1EDB">
        <w:rPr>
          <w:rFonts w:ascii="Times New Roman" w:eastAsia="Calibri" w:hAnsi="Times New Roman" w:cs="Times New Roman"/>
          <w:kern w:val="16"/>
        </w:rPr>
        <w:t>serotonerginių</w:t>
      </w:r>
      <w:proofErr w:type="spellEnd"/>
      <w:r w:rsidRPr="003B1EDB">
        <w:rPr>
          <w:rFonts w:ascii="Times New Roman" w:eastAsia="Calibri" w:hAnsi="Times New Roman" w:cs="Times New Roman"/>
          <w:kern w:val="16"/>
        </w:rPr>
        <w:t xml:space="preserve"> vaistinių preparatų vartojimą paprastai būklė sparčiai pagerėja.</w:t>
      </w:r>
    </w:p>
    <w:p w14:paraId="6F3B5590" w14:textId="77777777" w:rsidR="001837FF" w:rsidRDefault="001837FF" w:rsidP="001837FF">
      <w:pPr>
        <w:tabs>
          <w:tab w:val="left" w:pos="567"/>
        </w:tabs>
        <w:spacing w:after="0" w:line="240" w:lineRule="auto"/>
        <w:rPr>
          <w:rFonts w:ascii="Times New Roman" w:eastAsia="Calibri" w:hAnsi="Times New Roman" w:cs="Times New Roman"/>
          <w:kern w:val="16"/>
        </w:rPr>
      </w:pPr>
    </w:p>
    <w:p w14:paraId="754E0813" w14:textId="77777777" w:rsidR="008E46C3" w:rsidRDefault="008E46C3" w:rsidP="008E46C3">
      <w:pPr>
        <w:pStyle w:val="Default"/>
        <w:rPr>
          <w:rFonts w:ascii="Times New Roman" w:hAnsi="Times New Roman" w:cs="Times New Roman"/>
          <w:sz w:val="22"/>
          <w:szCs w:val="22"/>
        </w:rPr>
      </w:pPr>
      <w:r>
        <w:rPr>
          <w:rFonts w:ascii="Times New Roman" w:hAnsi="Times New Roman" w:cs="Times New Roman"/>
          <w:bCs/>
          <w:i/>
          <w:iCs/>
          <w:sz w:val="22"/>
          <w:szCs w:val="22"/>
        </w:rPr>
        <w:t xml:space="preserve">CYP2D6 veikiamas metabolizmas </w:t>
      </w:r>
    </w:p>
    <w:p w14:paraId="4D98B424" w14:textId="77777777" w:rsidR="008E46C3" w:rsidRDefault="008E46C3" w:rsidP="008E46C3">
      <w:pPr>
        <w:pStyle w:val="Default"/>
        <w:rPr>
          <w:rFonts w:ascii="Times New Roman" w:hAnsi="Times New Roman" w:cs="Times New Roman"/>
          <w:bCs/>
          <w:sz w:val="22"/>
          <w:szCs w:val="22"/>
        </w:rPr>
      </w:pPr>
      <w:r>
        <w:rPr>
          <w:rFonts w:ascii="Times New Roman" w:hAnsi="Times New Roman" w:cs="Times New Roman"/>
          <w:bCs/>
          <w:sz w:val="22"/>
          <w:szCs w:val="22"/>
        </w:rPr>
        <w:t>Tramadolį metabolizuoja kepenų fermentas CYP2D6. Jeigu paciento organizme trūksta šio fermento arba jis visiškai negaminamas, gali nepavykti pasiekti pakankamo nuskausminamojo poveikio. Apytikriai apskaičiuota, kad tokią patologiją gali turėti iki 7% europidų rasės gyventojų. Tačiau, jeigu pacientas yra „</w:t>
      </w:r>
      <w:proofErr w:type="spellStart"/>
      <w:r>
        <w:rPr>
          <w:rFonts w:ascii="Times New Roman" w:hAnsi="Times New Roman" w:cs="Times New Roman"/>
          <w:bCs/>
          <w:sz w:val="22"/>
          <w:szCs w:val="22"/>
        </w:rPr>
        <w:t>ultragreitas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metabolizuotojas</w:t>
      </w:r>
      <w:proofErr w:type="spellEnd"/>
      <w:r>
        <w:rPr>
          <w:rFonts w:ascii="Times New Roman" w:hAnsi="Times New Roman" w:cs="Times New Roman"/>
          <w:bCs/>
          <w:sz w:val="22"/>
          <w:szCs w:val="22"/>
        </w:rPr>
        <w:t xml:space="preserve">“, vartojant net ir įprastai skiriamas šio vaistinio preparato dozes, pacientui gali pasireikšti </w:t>
      </w:r>
      <w:proofErr w:type="spellStart"/>
      <w:r>
        <w:rPr>
          <w:rFonts w:ascii="Times New Roman" w:hAnsi="Times New Roman" w:cs="Times New Roman"/>
          <w:bCs/>
          <w:sz w:val="22"/>
          <w:szCs w:val="22"/>
        </w:rPr>
        <w:t>opioidų</w:t>
      </w:r>
      <w:proofErr w:type="spellEnd"/>
      <w:r>
        <w:rPr>
          <w:rFonts w:ascii="Times New Roman" w:hAnsi="Times New Roman" w:cs="Times New Roman"/>
          <w:bCs/>
          <w:sz w:val="22"/>
          <w:szCs w:val="22"/>
        </w:rPr>
        <w:t xml:space="preserve"> toksinio poveikio sukeliami šalutiniai reiškiniai. </w:t>
      </w:r>
    </w:p>
    <w:p w14:paraId="7643B100" w14:textId="77777777" w:rsidR="008E46C3" w:rsidRDefault="008E46C3" w:rsidP="008E46C3">
      <w:pPr>
        <w:pStyle w:val="Default"/>
        <w:rPr>
          <w:rFonts w:ascii="Times New Roman" w:hAnsi="Times New Roman" w:cs="Times New Roman"/>
          <w:sz w:val="22"/>
          <w:szCs w:val="22"/>
        </w:rPr>
      </w:pPr>
      <w:r>
        <w:rPr>
          <w:rFonts w:ascii="Times New Roman" w:hAnsi="Times New Roman" w:cs="Times New Roman"/>
          <w:sz w:val="22"/>
          <w:szCs w:val="22"/>
        </w:rPr>
        <w:t xml:space="preserve">Bendrieji </w:t>
      </w:r>
      <w:proofErr w:type="spellStart"/>
      <w:r>
        <w:rPr>
          <w:rFonts w:ascii="Times New Roman" w:hAnsi="Times New Roman" w:cs="Times New Roman"/>
          <w:sz w:val="22"/>
          <w:szCs w:val="22"/>
        </w:rPr>
        <w:t>opioidų</w:t>
      </w:r>
      <w:proofErr w:type="spellEnd"/>
      <w:r>
        <w:rPr>
          <w:rFonts w:ascii="Times New Roman" w:hAnsi="Times New Roman" w:cs="Times New Roman"/>
          <w:sz w:val="22"/>
          <w:szCs w:val="22"/>
        </w:rPr>
        <w:t xml:space="preserve"> toksinio poveikio simptomai yra tokie: sumišimas, mieguistumas, paviršutinis kvėpavimas, susitraukę vyzdžiai, pykinimas, vėmimas, vidurių užkietėjimas ir nenoras valgyti. Sunkiais atvejais toks poveikis gali pasireikšti kraujotakos ir kvėpavimo slopinimo simptomais, kurie gali kelti grėsmę gyvybei ir labai retais atvejais lemti paciento mirtį. Toliau apibendrinti „</w:t>
      </w:r>
      <w:proofErr w:type="spellStart"/>
      <w:r>
        <w:rPr>
          <w:rFonts w:ascii="Times New Roman" w:hAnsi="Times New Roman" w:cs="Times New Roman"/>
          <w:sz w:val="22"/>
          <w:szCs w:val="22"/>
        </w:rPr>
        <w:t>ultragreitų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metabolizuotojų</w:t>
      </w:r>
      <w:proofErr w:type="spellEnd"/>
      <w:r>
        <w:rPr>
          <w:rFonts w:ascii="Times New Roman" w:hAnsi="Times New Roman" w:cs="Times New Roman"/>
          <w:sz w:val="22"/>
          <w:szCs w:val="22"/>
        </w:rPr>
        <w:t>“ paplitimo skirtingose populiacijose įverčiai.</w:t>
      </w:r>
    </w:p>
    <w:p w14:paraId="1DEA4ABB" w14:textId="77777777" w:rsidR="008E46C3" w:rsidRDefault="008E46C3" w:rsidP="008E46C3">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ab/>
        <w:t>Populiacija</w:t>
      </w:r>
      <w:r>
        <w:rPr>
          <w:rFonts w:ascii="Times New Roman" w:eastAsia="Calibri" w:hAnsi="Times New Roman" w:cs="Times New Roman"/>
          <w:kern w:val="16"/>
        </w:rPr>
        <w:tab/>
      </w:r>
      <w:r>
        <w:rPr>
          <w:rFonts w:ascii="Times New Roman" w:eastAsia="Calibri" w:hAnsi="Times New Roman" w:cs="Times New Roman"/>
          <w:kern w:val="16"/>
        </w:rPr>
        <w:tab/>
        <w:t>Paplitimas (%)</w:t>
      </w:r>
    </w:p>
    <w:p w14:paraId="4041B9FB" w14:textId="77777777" w:rsidR="008E46C3" w:rsidRDefault="008E46C3" w:rsidP="008E46C3">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ab/>
        <w:t>Afrikiečių (Etiopijos)</w:t>
      </w:r>
      <w:r>
        <w:rPr>
          <w:rFonts w:ascii="Times New Roman" w:eastAsia="Calibri" w:hAnsi="Times New Roman" w:cs="Times New Roman"/>
          <w:kern w:val="16"/>
        </w:rPr>
        <w:tab/>
      </w:r>
      <w:r>
        <w:rPr>
          <w:rFonts w:ascii="Times New Roman" w:eastAsia="Calibri" w:hAnsi="Times New Roman" w:cs="Times New Roman"/>
          <w:kern w:val="16"/>
        </w:rPr>
        <w:tab/>
        <w:t>29 %</w:t>
      </w:r>
    </w:p>
    <w:p w14:paraId="3488A80D" w14:textId="77777777" w:rsidR="008E46C3" w:rsidRDefault="008E46C3" w:rsidP="008E46C3">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ab/>
      </w:r>
      <w:proofErr w:type="spellStart"/>
      <w:r>
        <w:rPr>
          <w:rFonts w:ascii="Times New Roman" w:eastAsia="Calibri" w:hAnsi="Times New Roman" w:cs="Times New Roman"/>
          <w:kern w:val="16"/>
        </w:rPr>
        <w:t>Afroamerikiečių</w:t>
      </w:r>
      <w:proofErr w:type="spellEnd"/>
      <w:r>
        <w:rPr>
          <w:rFonts w:ascii="Times New Roman" w:eastAsia="Calibri" w:hAnsi="Times New Roman" w:cs="Times New Roman"/>
          <w:kern w:val="16"/>
        </w:rPr>
        <w:tab/>
      </w:r>
      <w:r>
        <w:rPr>
          <w:rFonts w:ascii="Times New Roman" w:eastAsia="Calibri" w:hAnsi="Times New Roman" w:cs="Times New Roman"/>
          <w:kern w:val="16"/>
        </w:rPr>
        <w:tab/>
        <w:t>3,4–6,5 %</w:t>
      </w:r>
    </w:p>
    <w:p w14:paraId="79A3DAB4" w14:textId="77777777" w:rsidR="008E46C3" w:rsidRDefault="008E46C3" w:rsidP="008E46C3">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ab/>
        <w:t>Azijiečių</w:t>
      </w:r>
      <w:r>
        <w:rPr>
          <w:rFonts w:ascii="Times New Roman" w:eastAsia="Calibri" w:hAnsi="Times New Roman" w:cs="Times New Roman"/>
          <w:kern w:val="16"/>
        </w:rPr>
        <w:tab/>
      </w:r>
      <w:r>
        <w:rPr>
          <w:rFonts w:ascii="Times New Roman" w:eastAsia="Calibri" w:hAnsi="Times New Roman" w:cs="Times New Roman"/>
          <w:kern w:val="16"/>
        </w:rPr>
        <w:tab/>
        <w:t>1,2–2 %</w:t>
      </w:r>
    </w:p>
    <w:p w14:paraId="1E0A1F62" w14:textId="77777777" w:rsidR="008E46C3" w:rsidRDefault="008E46C3" w:rsidP="008E46C3">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ab/>
        <w:t>Europidų</w:t>
      </w:r>
      <w:r>
        <w:rPr>
          <w:rFonts w:ascii="Times New Roman" w:eastAsia="Calibri" w:hAnsi="Times New Roman" w:cs="Times New Roman"/>
          <w:kern w:val="16"/>
        </w:rPr>
        <w:tab/>
      </w:r>
      <w:r>
        <w:rPr>
          <w:rFonts w:ascii="Times New Roman" w:eastAsia="Calibri" w:hAnsi="Times New Roman" w:cs="Times New Roman"/>
          <w:kern w:val="16"/>
        </w:rPr>
        <w:tab/>
        <w:t>3,6–6,5 %</w:t>
      </w:r>
    </w:p>
    <w:p w14:paraId="0562ACF9" w14:textId="77777777" w:rsidR="008E46C3" w:rsidRDefault="008E46C3" w:rsidP="008E46C3">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ab/>
        <w:t>Graikų</w:t>
      </w:r>
      <w:r>
        <w:rPr>
          <w:rFonts w:ascii="Times New Roman" w:eastAsia="Calibri" w:hAnsi="Times New Roman" w:cs="Times New Roman"/>
          <w:kern w:val="16"/>
        </w:rPr>
        <w:tab/>
      </w:r>
      <w:r>
        <w:rPr>
          <w:rFonts w:ascii="Times New Roman" w:eastAsia="Calibri" w:hAnsi="Times New Roman" w:cs="Times New Roman"/>
          <w:kern w:val="16"/>
        </w:rPr>
        <w:tab/>
      </w:r>
      <w:r>
        <w:rPr>
          <w:rFonts w:ascii="Times New Roman" w:eastAsia="Calibri" w:hAnsi="Times New Roman" w:cs="Times New Roman"/>
          <w:kern w:val="16"/>
        </w:rPr>
        <w:tab/>
        <w:t>6,0 %</w:t>
      </w:r>
    </w:p>
    <w:p w14:paraId="3592930A" w14:textId="77777777" w:rsidR="008E46C3" w:rsidRDefault="008E46C3" w:rsidP="008E46C3">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ab/>
        <w:t>Vengrų</w:t>
      </w:r>
      <w:r>
        <w:rPr>
          <w:rFonts w:ascii="Times New Roman" w:eastAsia="Calibri" w:hAnsi="Times New Roman" w:cs="Times New Roman"/>
          <w:kern w:val="16"/>
        </w:rPr>
        <w:tab/>
      </w:r>
      <w:r>
        <w:rPr>
          <w:rFonts w:ascii="Times New Roman" w:eastAsia="Calibri" w:hAnsi="Times New Roman" w:cs="Times New Roman"/>
          <w:kern w:val="16"/>
        </w:rPr>
        <w:tab/>
      </w:r>
      <w:r>
        <w:rPr>
          <w:rFonts w:ascii="Times New Roman" w:eastAsia="Calibri" w:hAnsi="Times New Roman" w:cs="Times New Roman"/>
          <w:kern w:val="16"/>
        </w:rPr>
        <w:tab/>
        <w:t>1,9 %</w:t>
      </w:r>
    </w:p>
    <w:p w14:paraId="531FC484" w14:textId="77777777" w:rsidR="008E46C3" w:rsidRDefault="008E46C3" w:rsidP="008E46C3">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ab/>
        <w:t>Šiaurės europiečių</w:t>
      </w:r>
      <w:r>
        <w:rPr>
          <w:rFonts w:ascii="Times New Roman" w:eastAsia="Calibri" w:hAnsi="Times New Roman" w:cs="Times New Roman"/>
          <w:kern w:val="16"/>
        </w:rPr>
        <w:tab/>
      </w:r>
      <w:r>
        <w:rPr>
          <w:rFonts w:ascii="Times New Roman" w:eastAsia="Calibri" w:hAnsi="Times New Roman" w:cs="Times New Roman"/>
          <w:kern w:val="16"/>
        </w:rPr>
        <w:tab/>
        <w:t>1–2 %</w:t>
      </w:r>
    </w:p>
    <w:p w14:paraId="29503A31" w14:textId="77777777" w:rsidR="003B1EDB" w:rsidRDefault="003B1EDB" w:rsidP="008E46C3">
      <w:pPr>
        <w:tabs>
          <w:tab w:val="left" w:pos="567"/>
        </w:tabs>
        <w:spacing w:after="0" w:line="240" w:lineRule="auto"/>
        <w:rPr>
          <w:rFonts w:ascii="Times New Roman" w:eastAsia="Calibri" w:hAnsi="Times New Roman" w:cs="Times New Roman"/>
          <w:kern w:val="16"/>
        </w:rPr>
      </w:pPr>
    </w:p>
    <w:p w14:paraId="44FD56F9" w14:textId="77777777" w:rsidR="008E46C3" w:rsidRDefault="008E46C3" w:rsidP="008E46C3">
      <w:pPr>
        <w:tabs>
          <w:tab w:val="left" w:pos="567"/>
        </w:tabs>
        <w:spacing w:after="0" w:line="240" w:lineRule="auto"/>
        <w:rPr>
          <w:rFonts w:ascii="Times New Roman" w:eastAsia="Calibri" w:hAnsi="Times New Roman" w:cs="Times New Roman"/>
          <w:i/>
          <w:kern w:val="16"/>
        </w:rPr>
      </w:pPr>
      <w:r>
        <w:rPr>
          <w:rFonts w:ascii="Times New Roman" w:eastAsia="Calibri" w:hAnsi="Times New Roman" w:cs="Times New Roman"/>
          <w:i/>
          <w:kern w:val="16"/>
        </w:rPr>
        <w:t>Vartojimas vaikams pooperaciniu laikotarpiu</w:t>
      </w:r>
    </w:p>
    <w:p w14:paraId="45FE70EA" w14:textId="77777777" w:rsidR="008E46C3" w:rsidRDefault="008E46C3" w:rsidP="008E46C3">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Paskelbtuose moksliniuose straipsniuose pateikta informacijos apie tai, kad pooperaciniu laikotarpiu vaikams po </w:t>
      </w:r>
      <w:proofErr w:type="spellStart"/>
      <w:r>
        <w:rPr>
          <w:rFonts w:ascii="Times New Roman" w:eastAsia="Calibri" w:hAnsi="Times New Roman" w:cs="Times New Roman"/>
          <w:kern w:val="16"/>
        </w:rPr>
        <w:t>tonzilektomijos</w:t>
      </w:r>
      <w:proofErr w:type="spellEnd"/>
      <w:r>
        <w:rPr>
          <w:rFonts w:ascii="Times New Roman" w:eastAsia="Calibri" w:hAnsi="Times New Roman" w:cs="Times New Roman"/>
          <w:kern w:val="16"/>
        </w:rPr>
        <w:t xml:space="preserve"> ir (arba) </w:t>
      </w:r>
      <w:proofErr w:type="spellStart"/>
      <w:r>
        <w:rPr>
          <w:rFonts w:ascii="Times New Roman" w:eastAsia="Calibri" w:hAnsi="Times New Roman" w:cs="Times New Roman"/>
          <w:kern w:val="16"/>
        </w:rPr>
        <w:t>adenoidektomijos</w:t>
      </w:r>
      <w:proofErr w:type="spellEnd"/>
      <w:r>
        <w:rPr>
          <w:rFonts w:ascii="Times New Roman" w:eastAsia="Calibri" w:hAnsi="Times New Roman" w:cs="Times New Roman"/>
          <w:kern w:val="16"/>
        </w:rPr>
        <w:t xml:space="preserve"> dėl obstrukcinės miego </w:t>
      </w:r>
      <w:proofErr w:type="spellStart"/>
      <w:r>
        <w:rPr>
          <w:rFonts w:ascii="Times New Roman" w:eastAsia="Calibri" w:hAnsi="Times New Roman" w:cs="Times New Roman"/>
          <w:kern w:val="16"/>
        </w:rPr>
        <w:t>apnėjos</w:t>
      </w:r>
      <w:proofErr w:type="spellEnd"/>
      <w:r>
        <w:rPr>
          <w:rFonts w:ascii="Times New Roman" w:eastAsia="Calibri" w:hAnsi="Times New Roman" w:cs="Times New Roman"/>
          <w:kern w:val="16"/>
        </w:rPr>
        <w:t xml:space="preserve"> paskyrus </w:t>
      </w:r>
      <w:proofErr w:type="spellStart"/>
      <w:r>
        <w:rPr>
          <w:rFonts w:ascii="Times New Roman" w:eastAsia="Calibri" w:hAnsi="Times New Roman" w:cs="Times New Roman"/>
          <w:kern w:val="16"/>
        </w:rPr>
        <w:t>tramadolį</w:t>
      </w:r>
      <w:proofErr w:type="spellEnd"/>
      <w:r>
        <w:rPr>
          <w:rFonts w:ascii="Times New Roman" w:eastAsia="Calibri" w:hAnsi="Times New Roman" w:cs="Times New Roman"/>
          <w:kern w:val="16"/>
        </w:rPr>
        <w:t xml:space="preserve">, jiems pasireiškė reti, bet grėsmę gyvybei keliantys nepageidaujami reiškiniai. Tramadolį </w:t>
      </w:r>
      <w:r>
        <w:rPr>
          <w:rFonts w:ascii="Times New Roman" w:eastAsia="Calibri" w:hAnsi="Times New Roman" w:cs="Times New Roman"/>
          <w:kern w:val="16"/>
        </w:rPr>
        <w:lastRenderedPageBreak/>
        <w:t xml:space="preserve">skiriant vaikams pooperaciniam skausmui palengvinti reikėtų būti itin atsargiems ir atidžiai stebėti, ar jiems nepasireiškia </w:t>
      </w:r>
      <w:proofErr w:type="spellStart"/>
      <w:r>
        <w:rPr>
          <w:rFonts w:ascii="Times New Roman" w:eastAsia="Calibri" w:hAnsi="Times New Roman" w:cs="Times New Roman"/>
          <w:kern w:val="16"/>
        </w:rPr>
        <w:t>opioidų</w:t>
      </w:r>
      <w:proofErr w:type="spellEnd"/>
      <w:r>
        <w:rPr>
          <w:rFonts w:ascii="Times New Roman" w:eastAsia="Calibri" w:hAnsi="Times New Roman" w:cs="Times New Roman"/>
          <w:kern w:val="16"/>
        </w:rPr>
        <w:t xml:space="preserve"> toksinio poveikio simptomų, įskaitant kvėpavimo slopinimą.</w:t>
      </w:r>
    </w:p>
    <w:p w14:paraId="4D3E8E69" w14:textId="77777777" w:rsidR="008E46C3" w:rsidRDefault="008E46C3" w:rsidP="008E46C3">
      <w:pPr>
        <w:tabs>
          <w:tab w:val="left" w:pos="567"/>
        </w:tabs>
        <w:spacing w:after="0" w:line="240" w:lineRule="auto"/>
        <w:rPr>
          <w:rFonts w:ascii="Times New Roman" w:eastAsia="Calibri" w:hAnsi="Times New Roman" w:cs="Times New Roman"/>
          <w:kern w:val="16"/>
        </w:rPr>
      </w:pPr>
    </w:p>
    <w:p w14:paraId="73EA1DF8" w14:textId="77777777" w:rsidR="008E46C3" w:rsidRDefault="008E46C3" w:rsidP="008E46C3">
      <w:pPr>
        <w:tabs>
          <w:tab w:val="left" w:pos="567"/>
        </w:tabs>
        <w:spacing w:after="0" w:line="240" w:lineRule="auto"/>
        <w:rPr>
          <w:rFonts w:ascii="Times New Roman" w:eastAsia="Calibri" w:hAnsi="Times New Roman" w:cs="Times New Roman"/>
          <w:i/>
          <w:kern w:val="16"/>
        </w:rPr>
      </w:pPr>
      <w:r>
        <w:rPr>
          <w:rFonts w:ascii="Times New Roman" w:eastAsia="Calibri" w:hAnsi="Times New Roman" w:cs="Times New Roman"/>
          <w:i/>
          <w:kern w:val="16"/>
        </w:rPr>
        <w:t>Vaikai, kurių kvėpavimo funkcija sutrikusi</w:t>
      </w:r>
    </w:p>
    <w:p w14:paraId="778CAC66"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kern w:val="16"/>
        </w:rPr>
        <w:t xml:space="preserve">Tramadolio nerekomenduojama skirti vaikams, kurių kvėpavimas gali būti sutrikęs, įskaitant vaikus, kuriems diagnozuoti </w:t>
      </w:r>
      <w:proofErr w:type="spellStart"/>
      <w:r>
        <w:rPr>
          <w:rFonts w:ascii="Times New Roman" w:eastAsia="Calibri" w:hAnsi="Times New Roman" w:cs="Times New Roman"/>
          <w:kern w:val="16"/>
        </w:rPr>
        <w:t>neuroraumeniniai</w:t>
      </w:r>
      <w:proofErr w:type="spellEnd"/>
      <w:r>
        <w:rPr>
          <w:rFonts w:ascii="Times New Roman" w:eastAsia="Calibri" w:hAnsi="Times New Roman" w:cs="Times New Roman"/>
          <w:kern w:val="16"/>
        </w:rPr>
        <w:t xml:space="preserve"> sutrikimai, sunkios širdies ar kvėpavimo sistemos ligos, viršutinių kvėpavimo takų ar plaučių infekcijos, daugybinės traumos arba atliktos didelės apimties operacijos. Dėl šių veiksnių pacientams gali pasireikšti sunkesni </w:t>
      </w:r>
      <w:proofErr w:type="spellStart"/>
      <w:r>
        <w:rPr>
          <w:rFonts w:ascii="Times New Roman" w:eastAsia="Calibri" w:hAnsi="Times New Roman" w:cs="Times New Roman"/>
          <w:kern w:val="16"/>
        </w:rPr>
        <w:t>opioidų</w:t>
      </w:r>
      <w:proofErr w:type="spellEnd"/>
      <w:r>
        <w:rPr>
          <w:rFonts w:ascii="Times New Roman" w:eastAsia="Calibri" w:hAnsi="Times New Roman" w:cs="Times New Roman"/>
          <w:kern w:val="16"/>
        </w:rPr>
        <w:t xml:space="preserve"> toksinio poveikio simptomai.</w:t>
      </w:r>
    </w:p>
    <w:p w14:paraId="6ABEC840" w14:textId="77777777" w:rsidR="008E46C3" w:rsidRDefault="008E46C3" w:rsidP="008E46C3">
      <w:pPr>
        <w:tabs>
          <w:tab w:val="left" w:pos="567"/>
        </w:tabs>
        <w:spacing w:after="0" w:line="240" w:lineRule="auto"/>
        <w:rPr>
          <w:rFonts w:ascii="Times New Roman" w:eastAsia="Calibri" w:hAnsi="Times New Roman" w:cs="Times New Roman"/>
        </w:rPr>
      </w:pPr>
    </w:p>
    <w:p w14:paraId="3415418D" w14:textId="77777777" w:rsidR="008E46C3" w:rsidRPr="00F24D0B" w:rsidRDefault="008E46C3" w:rsidP="008E46C3">
      <w:pPr>
        <w:spacing w:after="0" w:line="240" w:lineRule="auto"/>
        <w:rPr>
          <w:rFonts w:ascii="Times New Roman" w:eastAsia="SimSun" w:hAnsi="Times New Roman" w:cs="Times New Roman"/>
          <w:i/>
          <w:kern w:val="16"/>
        </w:rPr>
      </w:pPr>
      <w:r w:rsidRPr="00F24D0B">
        <w:rPr>
          <w:rFonts w:ascii="Times New Roman" w:eastAsia="Times New Roman" w:hAnsi="Times New Roman"/>
          <w:i/>
          <w:spacing w:val="-3"/>
        </w:rPr>
        <w:t>Vartojim</w:t>
      </w:r>
      <w:r>
        <w:rPr>
          <w:rFonts w:ascii="Times New Roman" w:eastAsia="Times New Roman" w:hAnsi="Times New Roman"/>
          <w:i/>
          <w:spacing w:val="-3"/>
        </w:rPr>
        <w:t>o</w:t>
      </w:r>
      <w:r w:rsidRPr="00F24D0B">
        <w:rPr>
          <w:rFonts w:ascii="Times New Roman" w:eastAsia="Times New Roman" w:hAnsi="Times New Roman"/>
          <w:i/>
          <w:spacing w:val="-3"/>
        </w:rPr>
        <w:t xml:space="preserve"> kartu su raminamaisiais vaistiniais preparatais </w:t>
      </w:r>
      <w:r>
        <w:rPr>
          <w:rFonts w:ascii="Times New Roman" w:eastAsia="Times New Roman" w:hAnsi="Times New Roman"/>
          <w:i/>
          <w:spacing w:val="-3"/>
        </w:rPr>
        <w:t xml:space="preserve">pvz., </w:t>
      </w:r>
      <w:r w:rsidRPr="00F24D0B">
        <w:rPr>
          <w:rFonts w:ascii="Times New Roman" w:eastAsia="Times New Roman" w:hAnsi="Times New Roman"/>
          <w:i/>
          <w:spacing w:val="-3"/>
        </w:rPr>
        <w:t>benzodiazepinais ir panašiai veikiančiais</w:t>
      </w:r>
      <w:r>
        <w:rPr>
          <w:rFonts w:ascii="Times New Roman" w:eastAsia="Times New Roman" w:hAnsi="Times New Roman"/>
          <w:i/>
          <w:spacing w:val="-3"/>
        </w:rPr>
        <w:t xml:space="preserve"> vaistiniais preparatais rizika</w:t>
      </w:r>
    </w:p>
    <w:p w14:paraId="2E809331" w14:textId="77777777" w:rsidR="008E46C3" w:rsidRPr="00B96845" w:rsidRDefault="008E46C3" w:rsidP="008E46C3">
      <w:pPr>
        <w:spacing w:after="0" w:line="240" w:lineRule="auto"/>
        <w:rPr>
          <w:rFonts w:ascii="Times New Roman" w:eastAsia="SimSun" w:hAnsi="Times New Roman" w:cs="Times New Roman"/>
          <w:kern w:val="16"/>
        </w:rPr>
      </w:pPr>
      <w:r w:rsidRPr="00B96845">
        <w:rPr>
          <w:rFonts w:ascii="Times New Roman" w:eastAsia="SimSun" w:hAnsi="Times New Roman" w:cs="Times New Roman"/>
          <w:kern w:val="16"/>
        </w:rPr>
        <w:t xml:space="preserve">Kartu vartojant </w:t>
      </w:r>
      <w:r>
        <w:rPr>
          <w:rFonts w:ascii="Times New Roman" w:eastAsia="SimSun" w:hAnsi="Times New Roman" w:cs="Times New Roman"/>
          <w:kern w:val="16"/>
        </w:rPr>
        <w:t>Tramadolis SANITAS</w:t>
      </w:r>
      <w:r w:rsidRPr="00B96845">
        <w:rPr>
          <w:rFonts w:ascii="Times New Roman" w:eastAsia="SimSun" w:hAnsi="Times New Roman" w:cs="Times New Roman"/>
          <w:kern w:val="16"/>
        </w:rPr>
        <w:t xml:space="preserve"> ir </w:t>
      </w:r>
      <w:r>
        <w:rPr>
          <w:rFonts w:ascii="Times New Roman" w:eastAsia="SimSun" w:hAnsi="Times New Roman" w:cs="Times New Roman"/>
          <w:kern w:val="16"/>
        </w:rPr>
        <w:t>raminamųjų</w:t>
      </w:r>
      <w:r w:rsidRPr="00B96845">
        <w:rPr>
          <w:rFonts w:ascii="Times New Roman" w:eastAsia="SimSun" w:hAnsi="Times New Roman" w:cs="Times New Roman"/>
          <w:kern w:val="16"/>
        </w:rPr>
        <w:t xml:space="preserve"> vaistinių preparatų (pvz., benzodiazepinų arba panašiai veikiančių</w:t>
      </w:r>
      <w:r>
        <w:rPr>
          <w:rFonts w:ascii="Times New Roman" w:eastAsia="SimSun" w:hAnsi="Times New Roman" w:cs="Times New Roman"/>
          <w:kern w:val="16"/>
        </w:rPr>
        <w:t xml:space="preserve"> vaistinių preparatų</w:t>
      </w:r>
      <w:r w:rsidRPr="00B96845">
        <w:rPr>
          <w:rFonts w:ascii="Times New Roman" w:eastAsia="SimSun" w:hAnsi="Times New Roman" w:cs="Times New Roman"/>
          <w:kern w:val="16"/>
        </w:rPr>
        <w:t xml:space="preserve">), gali pasireikšti </w:t>
      </w:r>
      <w:proofErr w:type="spellStart"/>
      <w:r w:rsidRPr="00B96845">
        <w:rPr>
          <w:rFonts w:ascii="Times New Roman" w:eastAsia="SimSun" w:hAnsi="Times New Roman" w:cs="Times New Roman"/>
          <w:kern w:val="16"/>
        </w:rPr>
        <w:t>sedacija</w:t>
      </w:r>
      <w:proofErr w:type="spellEnd"/>
      <w:r w:rsidRPr="00B96845">
        <w:rPr>
          <w:rFonts w:ascii="Times New Roman" w:eastAsia="SimSun" w:hAnsi="Times New Roman" w:cs="Times New Roman"/>
          <w:kern w:val="16"/>
        </w:rPr>
        <w:t>, kvėpavim</w:t>
      </w:r>
      <w:r>
        <w:rPr>
          <w:rFonts w:ascii="Times New Roman" w:eastAsia="SimSun" w:hAnsi="Times New Roman" w:cs="Times New Roman"/>
          <w:kern w:val="16"/>
        </w:rPr>
        <w:t>o slopinimas</w:t>
      </w:r>
      <w:r w:rsidRPr="00B96845">
        <w:rPr>
          <w:rFonts w:ascii="Times New Roman" w:eastAsia="SimSun" w:hAnsi="Times New Roman" w:cs="Times New Roman"/>
          <w:kern w:val="16"/>
        </w:rPr>
        <w:t>, ištikti koma ir mirtis. Dėl šių p</w:t>
      </w:r>
      <w:r>
        <w:rPr>
          <w:rFonts w:ascii="Times New Roman" w:eastAsia="SimSun" w:hAnsi="Times New Roman" w:cs="Times New Roman"/>
          <w:kern w:val="16"/>
        </w:rPr>
        <w:t>riežasčių</w:t>
      </w:r>
      <w:r w:rsidRPr="00B96845">
        <w:rPr>
          <w:rFonts w:ascii="Times New Roman" w:eastAsia="SimSun" w:hAnsi="Times New Roman" w:cs="Times New Roman"/>
          <w:kern w:val="16"/>
        </w:rPr>
        <w:t xml:space="preserve"> </w:t>
      </w:r>
      <w:r>
        <w:rPr>
          <w:rFonts w:ascii="Times New Roman" w:eastAsia="SimSun" w:hAnsi="Times New Roman" w:cs="Times New Roman"/>
          <w:kern w:val="16"/>
        </w:rPr>
        <w:t>raminamųj</w:t>
      </w:r>
      <w:r w:rsidRPr="00B96845">
        <w:rPr>
          <w:rFonts w:ascii="Times New Roman" w:eastAsia="SimSun" w:hAnsi="Times New Roman" w:cs="Times New Roman"/>
          <w:kern w:val="16"/>
        </w:rPr>
        <w:t xml:space="preserve">ų vaistinių preparatų kartu skiriama tik kai nėra galimybės gydyti kitaip. Nusprendus skirti </w:t>
      </w:r>
      <w:r>
        <w:rPr>
          <w:rFonts w:ascii="Times New Roman" w:eastAsia="SimSun" w:hAnsi="Times New Roman" w:cs="Times New Roman"/>
          <w:kern w:val="16"/>
        </w:rPr>
        <w:t>Tramadolis</w:t>
      </w:r>
      <w:r w:rsidRPr="00FE2594">
        <w:rPr>
          <w:rFonts w:ascii="Times New Roman" w:eastAsia="SimSun" w:hAnsi="Times New Roman" w:cs="Times New Roman"/>
          <w:kern w:val="16"/>
        </w:rPr>
        <w:t xml:space="preserve"> SANITAS</w:t>
      </w:r>
      <w:r w:rsidRPr="00B96845">
        <w:rPr>
          <w:rFonts w:ascii="Times New Roman" w:eastAsia="SimSun" w:hAnsi="Times New Roman" w:cs="Times New Roman"/>
          <w:kern w:val="16"/>
        </w:rPr>
        <w:t xml:space="preserve"> kartu su </w:t>
      </w:r>
      <w:r>
        <w:rPr>
          <w:rFonts w:ascii="Times New Roman" w:eastAsia="SimSun" w:hAnsi="Times New Roman" w:cs="Times New Roman"/>
          <w:kern w:val="16"/>
        </w:rPr>
        <w:t>raminamaisiais</w:t>
      </w:r>
      <w:r w:rsidRPr="00B96845">
        <w:rPr>
          <w:rFonts w:ascii="Times New Roman" w:eastAsia="SimSun" w:hAnsi="Times New Roman" w:cs="Times New Roman"/>
          <w:kern w:val="16"/>
        </w:rPr>
        <w:t xml:space="preserve"> vaistiniais preparatais, turi būti</w:t>
      </w:r>
      <w:r>
        <w:rPr>
          <w:rFonts w:ascii="Times New Roman" w:eastAsia="SimSun" w:hAnsi="Times New Roman" w:cs="Times New Roman"/>
          <w:kern w:val="16"/>
        </w:rPr>
        <w:t xml:space="preserve"> vartojama mažiausia</w:t>
      </w:r>
      <w:r w:rsidRPr="00B96845">
        <w:rPr>
          <w:rFonts w:ascii="Times New Roman" w:eastAsia="SimSun" w:hAnsi="Times New Roman" w:cs="Times New Roman"/>
          <w:kern w:val="16"/>
        </w:rPr>
        <w:t xml:space="preserve"> veiksminga</w:t>
      </w:r>
      <w:r>
        <w:rPr>
          <w:rFonts w:ascii="Times New Roman" w:eastAsia="SimSun" w:hAnsi="Times New Roman" w:cs="Times New Roman"/>
          <w:kern w:val="16"/>
        </w:rPr>
        <w:t xml:space="preserve"> dozė</w:t>
      </w:r>
      <w:r w:rsidRPr="00B96845">
        <w:rPr>
          <w:rFonts w:ascii="Times New Roman" w:eastAsia="SimSun" w:hAnsi="Times New Roman" w:cs="Times New Roman"/>
          <w:kern w:val="16"/>
        </w:rPr>
        <w:t>, o gydymo trukmė – kiek įmanoma trumpesnė.</w:t>
      </w:r>
    </w:p>
    <w:p w14:paraId="159B97E5" w14:textId="7E4FF5E3" w:rsidR="008E46C3" w:rsidRDefault="008E46C3" w:rsidP="008E46C3">
      <w:pPr>
        <w:spacing w:after="0" w:line="240" w:lineRule="auto"/>
        <w:rPr>
          <w:rFonts w:ascii="Times New Roman" w:eastAsia="SimSun" w:hAnsi="Times New Roman" w:cs="Times New Roman"/>
          <w:kern w:val="16"/>
        </w:rPr>
      </w:pPr>
      <w:r>
        <w:rPr>
          <w:rFonts w:ascii="Times New Roman" w:eastAsia="SimSun" w:hAnsi="Times New Roman" w:cs="Times New Roman"/>
          <w:kern w:val="16"/>
        </w:rPr>
        <w:t>Pacientus b</w:t>
      </w:r>
      <w:r w:rsidRPr="00B96845">
        <w:rPr>
          <w:rFonts w:ascii="Times New Roman" w:eastAsia="SimSun" w:hAnsi="Times New Roman" w:cs="Times New Roman"/>
          <w:kern w:val="16"/>
        </w:rPr>
        <w:t>ūtina atidžiai stebėti, ar nepasireiškė kvėpavimo s</w:t>
      </w:r>
      <w:r>
        <w:rPr>
          <w:rFonts w:ascii="Times New Roman" w:eastAsia="SimSun" w:hAnsi="Times New Roman" w:cs="Times New Roman"/>
          <w:kern w:val="16"/>
        </w:rPr>
        <w:t>lopinimo</w:t>
      </w:r>
      <w:r w:rsidRPr="00B96845">
        <w:rPr>
          <w:rFonts w:ascii="Times New Roman" w:eastAsia="SimSun" w:hAnsi="Times New Roman" w:cs="Times New Roman"/>
          <w:kern w:val="16"/>
        </w:rPr>
        <w:t xml:space="preserve"> arba </w:t>
      </w:r>
      <w:proofErr w:type="spellStart"/>
      <w:r w:rsidRPr="00B96845">
        <w:rPr>
          <w:rFonts w:ascii="Times New Roman" w:eastAsia="SimSun" w:hAnsi="Times New Roman" w:cs="Times New Roman"/>
          <w:kern w:val="16"/>
        </w:rPr>
        <w:t>sedacijos</w:t>
      </w:r>
      <w:proofErr w:type="spellEnd"/>
      <w:r w:rsidRPr="00B96845">
        <w:rPr>
          <w:rFonts w:ascii="Times New Roman" w:eastAsia="SimSun" w:hAnsi="Times New Roman" w:cs="Times New Roman"/>
          <w:kern w:val="16"/>
        </w:rPr>
        <w:t xml:space="preserve"> požymių ar simptomų. Dėl to primygtinai rekomenduojama informuoti pacientus ir (jei yra) </w:t>
      </w:r>
      <w:r>
        <w:rPr>
          <w:rFonts w:ascii="Times New Roman" w:eastAsia="SimSun" w:hAnsi="Times New Roman" w:cs="Times New Roman"/>
          <w:kern w:val="16"/>
        </w:rPr>
        <w:t>juos prižiūrinčius asmenis</w:t>
      </w:r>
      <w:r w:rsidRPr="00B96845">
        <w:rPr>
          <w:rFonts w:ascii="Times New Roman" w:eastAsia="SimSun" w:hAnsi="Times New Roman" w:cs="Times New Roman"/>
          <w:kern w:val="16"/>
        </w:rPr>
        <w:t xml:space="preserve">, </w:t>
      </w:r>
      <w:r>
        <w:rPr>
          <w:rFonts w:ascii="Times New Roman" w:eastAsia="SimSun" w:hAnsi="Times New Roman" w:cs="Times New Roman"/>
          <w:kern w:val="16"/>
        </w:rPr>
        <w:t>apie</w:t>
      </w:r>
      <w:r w:rsidRPr="00B96845">
        <w:rPr>
          <w:rFonts w:ascii="Times New Roman" w:eastAsia="SimSun" w:hAnsi="Times New Roman" w:cs="Times New Roman"/>
          <w:kern w:val="16"/>
        </w:rPr>
        <w:t xml:space="preserve"> šių simptomų pasireiškimo pavoj</w:t>
      </w:r>
      <w:r>
        <w:rPr>
          <w:rFonts w:ascii="Times New Roman" w:eastAsia="SimSun" w:hAnsi="Times New Roman" w:cs="Times New Roman"/>
          <w:kern w:val="16"/>
        </w:rPr>
        <w:t>ų</w:t>
      </w:r>
      <w:r w:rsidRPr="00B96845">
        <w:rPr>
          <w:rFonts w:ascii="Times New Roman" w:eastAsia="SimSun" w:hAnsi="Times New Roman" w:cs="Times New Roman"/>
          <w:kern w:val="16"/>
        </w:rPr>
        <w:t xml:space="preserve"> (žr. 4.5 skyrių).</w:t>
      </w:r>
    </w:p>
    <w:p w14:paraId="5C99078A" w14:textId="75C31F8F" w:rsidR="00FD3DBF" w:rsidRPr="005D4AA0" w:rsidRDefault="00FD3DBF" w:rsidP="005D4AA0">
      <w:pPr>
        <w:spacing w:after="0" w:line="240" w:lineRule="auto"/>
        <w:rPr>
          <w:rFonts w:ascii="Times New Roman" w:hAnsi="Times New Roman"/>
          <w:kern w:val="16"/>
        </w:rPr>
      </w:pPr>
    </w:p>
    <w:p w14:paraId="4A46480A" w14:textId="77777777" w:rsidR="00FD3DBF" w:rsidRPr="00F72ADB" w:rsidRDefault="00FD3DBF" w:rsidP="00FD3DBF">
      <w:pPr>
        <w:spacing w:after="0" w:line="240" w:lineRule="auto"/>
        <w:rPr>
          <w:rFonts w:ascii="Times New Roman" w:eastAsia="SimSun" w:hAnsi="Times New Roman" w:cs="Times New Roman"/>
          <w:i/>
          <w:iCs/>
          <w:kern w:val="16"/>
          <w:lang w:eastAsia="lt-LT"/>
        </w:rPr>
      </w:pPr>
      <w:r w:rsidRPr="00F72ADB">
        <w:rPr>
          <w:rFonts w:ascii="Times New Roman" w:eastAsia="SimSun" w:hAnsi="Times New Roman" w:cs="Times New Roman"/>
          <w:i/>
          <w:iCs/>
          <w:kern w:val="16"/>
          <w:lang w:eastAsia="lt-LT"/>
        </w:rPr>
        <w:t>Su miegu susiję kvėpavimo sutrikimai</w:t>
      </w:r>
    </w:p>
    <w:p w14:paraId="05468CB7" w14:textId="77777777" w:rsidR="00FD3DBF" w:rsidRPr="00FD3DBF" w:rsidRDefault="00FD3DBF" w:rsidP="00FD3DBF">
      <w:pPr>
        <w:spacing w:after="0" w:line="240" w:lineRule="auto"/>
        <w:rPr>
          <w:rFonts w:ascii="Times New Roman" w:eastAsia="SimSun" w:hAnsi="Times New Roman" w:cs="Times New Roman"/>
          <w:kern w:val="16"/>
          <w:lang w:eastAsia="lt-LT"/>
        </w:rPr>
      </w:pPr>
      <w:proofErr w:type="spellStart"/>
      <w:r w:rsidRPr="00FD3DBF">
        <w:rPr>
          <w:rFonts w:ascii="Times New Roman" w:eastAsia="SimSun" w:hAnsi="Times New Roman" w:cs="Times New Roman"/>
          <w:kern w:val="16"/>
          <w:lang w:eastAsia="lt-LT"/>
        </w:rPr>
        <w:t>Opioidai</w:t>
      </w:r>
      <w:proofErr w:type="spellEnd"/>
      <w:r w:rsidRPr="00FD3DBF">
        <w:rPr>
          <w:rFonts w:ascii="Times New Roman" w:eastAsia="SimSun" w:hAnsi="Times New Roman" w:cs="Times New Roman"/>
          <w:kern w:val="16"/>
          <w:lang w:eastAsia="lt-LT"/>
        </w:rPr>
        <w:t xml:space="preserve"> gali sukelti su miegu susijusių kvėpavimo sutrikimų, įskaitant centrinę miego </w:t>
      </w:r>
      <w:proofErr w:type="spellStart"/>
      <w:r w:rsidRPr="00FD3DBF">
        <w:rPr>
          <w:rFonts w:ascii="Times New Roman" w:eastAsia="SimSun" w:hAnsi="Times New Roman" w:cs="Times New Roman"/>
          <w:kern w:val="16"/>
          <w:lang w:eastAsia="lt-LT"/>
        </w:rPr>
        <w:t>apnėją</w:t>
      </w:r>
      <w:proofErr w:type="spellEnd"/>
      <w:r w:rsidRPr="00FD3DBF">
        <w:rPr>
          <w:rFonts w:ascii="Times New Roman" w:eastAsia="SimSun" w:hAnsi="Times New Roman" w:cs="Times New Roman"/>
          <w:kern w:val="16"/>
          <w:lang w:eastAsia="lt-LT"/>
        </w:rPr>
        <w:t xml:space="preserve"> (CMA) ir su miegu susijusią </w:t>
      </w:r>
      <w:proofErr w:type="spellStart"/>
      <w:r w:rsidRPr="00FD3DBF">
        <w:rPr>
          <w:rFonts w:ascii="Times New Roman" w:eastAsia="SimSun" w:hAnsi="Times New Roman" w:cs="Times New Roman"/>
          <w:kern w:val="16"/>
          <w:lang w:eastAsia="lt-LT"/>
        </w:rPr>
        <w:t>hipoksemiją</w:t>
      </w:r>
      <w:proofErr w:type="spellEnd"/>
      <w:r w:rsidRPr="00FD3DBF">
        <w:rPr>
          <w:rFonts w:ascii="Times New Roman" w:eastAsia="SimSun" w:hAnsi="Times New Roman" w:cs="Times New Roman"/>
          <w:kern w:val="16"/>
          <w:lang w:eastAsia="lt-LT"/>
        </w:rPr>
        <w:t xml:space="preserve">. </w:t>
      </w:r>
      <w:proofErr w:type="spellStart"/>
      <w:r w:rsidRPr="00FD3DBF">
        <w:rPr>
          <w:rFonts w:ascii="Times New Roman" w:eastAsia="SimSun" w:hAnsi="Times New Roman" w:cs="Times New Roman"/>
          <w:kern w:val="16"/>
          <w:lang w:eastAsia="lt-LT"/>
        </w:rPr>
        <w:t>Opioidų</w:t>
      </w:r>
      <w:proofErr w:type="spellEnd"/>
      <w:r w:rsidRPr="00FD3DBF">
        <w:rPr>
          <w:rFonts w:ascii="Times New Roman" w:eastAsia="SimSun" w:hAnsi="Times New Roman" w:cs="Times New Roman"/>
          <w:kern w:val="16"/>
          <w:lang w:eastAsia="lt-LT"/>
        </w:rPr>
        <w:t xml:space="preserve"> vartojimas padidina CMA riziką, kuri priklauso nuo dozės. Pacientams, kuriems pasireiškia CMA, apsvarstykite dėl bendros </w:t>
      </w:r>
      <w:proofErr w:type="spellStart"/>
      <w:r w:rsidRPr="00FD3DBF">
        <w:rPr>
          <w:rFonts w:ascii="Times New Roman" w:eastAsia="SimSun" w:hAnsi="Times New Roman" w:cs="Times New Roman"/>
          <w:kern w:val="16"/>
          <w:lang w:eastAsia="lt-LT"/>
        </w:rPr>
        <w:t>opioidų</w:t>
      </w:r>
      <w:proofErr w:type="spellEnd"/>
      <w:r w:rsidRPr="00FD3DBF">
        <w:rPr>
          <w:rFonts w:ascii="Times New Roman" w:eastAsia="SimSun" w:hAnsi="Times New Roman" w:cs="Times New Roman"/>
          <w:kern w:val="16"/>
          <w:lang w:eastAsia="lt-LT"/>
        </w:rPr>
        <w:t xml:space="preserve"> dozės sumažinimo.</w:t>
      </w:r>
    </w:p>
    <w:p w14:paraId="1A264BE2" w14:textId="77777777" w:rsidR="00FD3DBF" w:rsidRDefault="00FD3DBF" w:rsidP="00FD3DBF">
      <w:pPr>
        <w:spacing w:after="0" w:line="240" w:lineRule="auto"/>
        <w:rPr>
          <w:rFonts w:ascii="Times New Roman" w:eastAsia="SimSun" w:hAnsi="Times New Roman" w:cs="Times New Roman"/>
          <w:kern w:val="16"/>
          <w:lang w:eastAsia="lt-LT"/>
        </w:rPr>
      </w:pPr>
    </w:p>
    <w:p w14:paraId="1B4F957B" w14:textId="72DCC2B3" w:rsidR="00FD3DBF" w:rsidRPr="00F72ADB" w:rsidRDefault="00FD3DBF" w:rsidP="00FD3DBF">
      <w:pPr>
        <w:spacing w:after="0" w:line="240" w:lineRule="auto"/>
        <w:rPr>
          <w:rFonts w:ascii="Times New Roman" w:eastAsia="SimSun" w:hAnsi="Times New Roman" w:cs="Times New Roman"/>
          <w:i/>
          <w:iCs/>
          <w:kern w:val="16"/>
          <w:lang w:eastAsia="lt-LT"/>
        </w:rPr>
      </w:pPr>
      <w:r w:rsidRPr="00F72ADB">
        <w:rPr>
          <w:rFonts w:ascii="Times New Roman" w:eastAsia="SimSun" w:hAnsi="Times New Roman" w:cs="Times New Roman"/>
          <w:i/>
          <w:iCs/>
          <w:kern w:val="16"/>
          <w:lang w:eastAsia="lt-LT"/>
        </w:rPr>
        <w:t>Antinksčių nepakankamumas</w:t>
      </w:r>
    </w:p>
    <w:p w14:paraId="599E9667" w14:textId="57264974" w:rsidR="00FD3DBF" w:rsidRDefault="00FD3DBF" w:rsidP="00FD3DBF">
      <w:pPr>
        <w:spacing w:after="0" w:line="240" w:lineRule="auto"/>
        <w:rPr>
          <w:rFonts w:ascii="Times New Roman" w:eastAsia="SimSun" w:hAnsi="Times New Roman" w:cs="Times New Roman"/>
          <w:kern w:val="16"/>
          <w:lang w:eastAsia="lt-LT"/>
        </w:rPr>
      </w:pPr>
      <w:proofErr w:type="spellStart"/>
      <w:r w:rsidRPr="00FD3DBF">
        <w:rPr>
          <w:rFonts w:ascii="Times New Roman" w:eastAsia="SimSun" w:hAnsi="Times New Roman" w:cs="Times New Roman"/>
          <w:kern w:val="16"/>
          <w:lang w:eastAsia="lt-LT"/>
        </w:rPr>
        <w:t>Opioidiniai</w:t>
      </w:r>
      <w:proofErr w:type="spellEnd"/>
      <w:r w:rsidRPr="00FD3DBF">
        <w:rPr>
          <w:rFonts w:ascii="Times New Roman" w:eastAsia="SimSun" w:hAnsi="Times New Roman" w:cs="Times New Roman"/>
          <w:kern w:val="16"/>
          <w:lang w:eastAsia="lt-LT"/>
        </w:rPr>
        <w:t xml:space="preserve"> analgetikai kartais gali sukelti laikiną antinksčių nepakankamumą, dėl kurio būtinas stebėjimas ir pakeičiamoji terapija </w:t>
      </w:r>
      <w:proofErr w:type="spellStart"/>
      <w:r w:rsidRPr="00FD3DBF">
        <w:rPr>
          <w:rFonts w:ascii="Times New Roman" w:eastAsia="SimSun" w:hAnsi="Times New Roman" w:cs="Times New Roman"/>
          <w:kern w:val="16"/>
          <w:lang w:eastAsia="lt-LT"/>
        </w:rPr>
        <w:t>gliukokortikoidais</w:t>
      </w:r>
      <w:proofErr w:type="spellEnd"/>
      <w:r w:rsidRPr="00FD3DBF">
        <w:rPr>
          <w:rFonts w:ascii="Times New Roman" w:eastAsia="SimSun" w:hAnsi="Times New Roman" w:cs="Times New Roman"/>
          <w:kern w:val="16"/>
          <w:lang w:eastAsia="lt-LT"/>
        </w:rPr>
        <w:t>. Ūminio arba lėtinio antinksčių nepakankamumo simptomai gali būti tokie: stiprus pilvo skausmas, pykinimas ir vėmimas, žemas kraujospūdis, didelis nuovargis, sumažėjęs apetitas ir kūno svorio netekimas.</w:t>
      </w:r>
    </w:p>
    <w:p w14:paraId="0D1EDE8C" w14:textId="77777777" w:rsidR="008E46C3" w:rsidRDefault="008E46C3" w:rsidP="008E46C3">
      <w:pPr>
        <w:tabs>
          <w:tab w:val="left" w:pos="567"/>
        </w:tabs>
        <w:spacing w:after="0" w:line="240" w:lineRule="auto"/>
        <w:rPr>
          <w:rFonts w:ascii="Times New Roman" w:eastAsia="Calibri" w:hAnsi="Times New Roman" w:cs="Times New Roman"/>
        </w:rPr>
      </w:pPr>
    </w:p>
    <w:p w14:paraId="744C56BB"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Pacientas gali priprasti prie vaistinio preparato ir gali išsivystyti psichologinė ir fizinė priklausomybė nuo šio vaistinio preparato, ypač jei jis vartojamas ilgą laiką. Pacientus, kuriems gali pasireikšti priklausomybė, reikia gydyti trumpai ir nuolat stebėti jų būklę.</w:t>
      </w:r>
    </w:p>
    <w:p w14:paraId="2FA834C7" w14:textId="77777777" w:rsidR="008E46C3" w:rsidRDefault="008E46C3" w:rsidP="008E46C3">
      <w:pPr>
        <w:tabs>
          <w:tab w:val="left" w:pos="567"/>
        </w:tabs>
        <w:spacing w:after="0" w:line="240" w:lineRule="auto"/>
        <w:rPr>
          <w:rFonts w:ascii="Times New Roman" w:eastAsia="Calibri" w:hAnsi="Times New Roman" w:cs="Times New Roman"/>
        </w:rPr>
      </w:pPr>
    </w:p>
    <w:p w14:paraId="62FD7F0C" w14:textId="77777777" w:rsidR="008E46C3" w:rsidRDefault="008E46C3" w:rsidP="008E46C3">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Tramadolis</w:t>
      </w:r>
      <w:proofErr w:type="spellEnd"/>
      <w:r>
        <w:rPr>
          <w:rFonts w:ascii="Times New Roman" w:eastAsia="Calibri" w:hAnsi="Times New Roman" w:cs="Times New Roman"/>
        </w:rPr>
        <w:t xml:space="preserve"> netinka nuo </w:t>
      </w:r>
      <w:proofErr w:type="spellStart"/>
      <w:r>
        <w:rPr>
          <w:rFonts w:ascii="Times New Roman" w:eastAsia="Calibri" w:hAnsi="Times New Roman" w:cs="Times New Roman"/>
        </w:rPr>
        <w:t>opioidų</w:t>
      </w:r>
      <w:proofErr w:type="spellEnd"/>
      <w:r>
        <w:rPr>
          <w:rFonts w:ascii="Times New Roman" w:eastAsia="Calibri" w:hAnsi="Times New Roman" w:cs="Times New Roman"/>
        </w:rPr>
        <w:t xml:space="preserve"> priklausomų pacientų pakeičiamajam gydymui. Tramadolis morfino nutraukimo simptomų neslopina.</w:t>
      </w:r>
    </w:p>
    <w:p w14:paraId="31FFD783" w14:textId="77777777" w:rsidR="008E46C3" w:rsidRDefault="008E46C3" w:rsidP="008E46C3">
      <w:pPr>
        <w:tabs>
          <w:tab w:val="left" w:pos="567"/>
        </w:tabs>
        <w:spacing w:after="0" w:line="240" w:lineRule="auto"/>
        <w:rPr>
          <w:rFonts w:ascii="Times New Roman" w:eastAsia="Calibri" w:hAnsi="Times New Roman" w:cs="Times New Roman"/>
          <w:kern w:val="16"/>
        </w:rPr>
      </w:pPr>
    </w:p>
    <w:p w14:paraId="3EFB8280" w14:textId="77777777" w:rsidR="008E46C3" w:rsidRDefault="008E46C3" w:rsidP="008E46C3">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Gydymo tramadoliu laikotarpiu alkoholio vartoti draudžiama.</w:t>
      </w:r>
    </w:p>
    <w:p w14:paraId="51CA2E08" w14:textId="77777777" w:rsidR="008E46C3" w:rsidRDefault="008E46C3" w:rsidP="008E46C3">
      <w:pPr>
        <w:tabs>
          <w:tab w:val="left" w:pos="567"/>
        </w:tabs>
        <w:spacing w:after="0" w:line="240" w:lineRule="auto"/>
        <w:rPr>
          <w:rFonts w:ascii="Times New Roman" w:eastAsia="Calibri" w:hAnsi="Times New Roman" w:cs="Times New Roman"/>
          <w:kern w:val="16"/>
        </w:rPr>
      </w:pPr>
    </w:p>
    <w:p w14:paraId="5454D853" w14:textId="77777777" w:rsidR="008E46C3" w:rsidRDefault="008E46C3" w:rsidP="008E46C3">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Gydymo tramadoliu laikotarpiu gali atsirasti traukulių. Tokio poveikio rizika didėja, jei vartojama didelė dozė arba jei kartu vartojama vaistinių preparatų, mažinančių traukulių atsiradimo slenkstį (žr. 4.5 skyrių). Jei yra nekontroliuojama epilepsija, tramadolio vartoti draudžiama (žr. 4.2 skyrių).</w:t>
      </w:r>
    </w:p>
    <w:p w14:paraId="55FBC5D0" w14:textId="77777777" w:rsidR="008E46C3" w:rsidRDefault="008E46C3" w:rsidP="008E46C3">
      <w:pPr>
        <w:tabs>
          <w:tab w:val="left" w:pos="567"/>
        </w:tabs>
        <w:spacing w:after="0" w:line="240" w:lineRule="auto"/>
        <w:rPr>
          <w:rFonts w:ascii="Times New Roman" w:eastAsia="Calibri" w:hAnsi="Times New Roman" w:cs="Times New Roman"/>
          <w:kern w:val="16"/>
        </w:rPr>
      </w:pPr>
    </w:p>
    <w:p w14:paraId="36E0985A" w14:textId="77777777" w:rsidR="008E46C3" w:rsidRDefault="008E46C3" w:rsidP="008E46C3">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Jeigu pacientui nebereikalingas tolesnis gydymas tramadoliu, galima rekomenduoti vaistinio preparato dozę mažinti laipsniškai, kad pacientui nepasireikštų abstinencijos simptomai.</w:t>
      </w:r>
    </w:p>
    <w:p w14:paraId="61417BBA" w14:textId="77777777" w:rsidR="008E46C3" w:rsidRDefault="008E46C3" w:rsidP="008E46C3">
      <w:pPr>
        <w:tabs>
          <w:tab w:val="left" w:pos="567"/>
        </w:tabs>
        <w:spacing w:after="0" w:line="240" w:lineRule="auto"/>
        <w:rPr>
          <w:rFonts w:ascii="Times New Roman" w:eastAsia="Calibri" w:hAnsi="Times New Roman" w:cs="Times New Roman"/>
          <w:kern w:val="16"/>
        </w:rPr>
      </w:pPr>
    </w:p>
    <w:p w14:paraId="28346FE7" w14:textId="77777777" w:rsidR="008E46C3" w:rsidRDefault="008E46C3" w:rsidP="008E46C3">
      <w:pPr>
        <w:tabs>
          <w:tab w:val="left" w:pos="567"/>
        </w:tabs>
        <w:spacing w:after="0" w:line="240" w:lineRule="auto"/>
        <w:rPr>
          <w:rFonts w:ascii="Times New Roman" w:eastAsia="Calibri" w:hAnsi="Times New Roman" w:cs="Times New Roman"/>
          <w:kern w:val="16"/>
        </w:rPr>
      </w:pPr>
      <w:r w:rsidRPr="00937140">
        <w:rPr>
          <w:rFonts w:ascii="Times New Roman" w:eastAsia="Calibri" w:hAnsi="Times New Roman" w:cs="Times New Roman"/>
          <w:kern w:val="16"/>
        </w:rPr>
        <w:t xml:space="preserve">Šio vaistinio preparato vienoje </w:t>
      </w:r>
      <w:r>
        <w:rPr>
          <w:rFonts w:ascii="Times New Roman" w:eastAsia="Calibri" w:hAnsi="Times New Roman" w:cs="Times New Roman"/>
          <w:kern w:val="16"/>
        </w:rPr>
        <w:t>dozėje</w:t>
      </w:r>
      <w:r w:rsidRPr="00937140">
        <w:rPr>
          <w:rFonts w:ascii="Times New Roman" w:eastAsia="Calibri" w:hAnsi="Times New Roman" w:cs="Times New Roman"/>
          <w:kern w:val="16"/>
        </w:rPr>
        <w:t xml:space="preserve"> yra mažiau kaip 1 </w:t>
      </w:r>
      <w:proofErr w:type="spellStart"/>
      <w:r w:rsidRPr="00937140">
        <w:rPr>
          <w:rFonts w:ascii="Times New Roman" w:eastAsia="Calibri" w:hAnsi="Times New Roman" w:cs="Times New Roman"/>
          <w:kern w:val="16"/>
        </w:rPr>
        <w:t>mmol</w:t>
      </w:r>
      <w:proofErr w:type="spellEnd"/>
      <w:r w:rsidRPr="00937140">
        <w:rPr>
          <w:rFonts w:ascii="Times New Roman" w:eastAsia="Calibri" w:hAnsi="Times New Roman" w:cs="Times New Roman"/>
          <w:kern w:val="16"/>
        </w:rPr>
        <w:t xml:space="preserve"> (23 mg) natrio, t. y. jis beveik neturi reikšmės.</w:t>
      </w:r>
    </w:p>
    <w:p w14:paraId="7EB5C8E1" w14:textId="77777777" w:rsidR="008E46C3" w:rsidRDefault="008E46C3" w:rsidP="008E46C3">
      <w:pPr>
        <w:tabs>
          <w:tab w:val="left" w:pos="567"/>
        </w:tabs>
        <w:spacing w:after="0" w:line="240" w:lineRule="auto"/>
        <w:rPr>
          <w:rFonts w:ascii="Times New Roman" w:eastAsia="Calibri" w:hAnsi="Times New Roman" w:cs="Times New Roman"/>
          <w:kern w:val="16"/>
        </w:rPr>
      </w:pPr>
    </w:p>
    <w:p w14:paraId="1EE86962" w14:textId="77777777" w:rsidR="008E46C3" w:rsidRDefault="008E46C3" w:rsidP="008E46C3">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1" w:name="_Toc129243106"/>
      <w:bookmarkStart w:id="22" w:name="_Toc129243231"/>
      <w:r>
        <w:rPr>
          <w:rFonts w:ascii="Times New Roman" w:eastAsia="Calibri" w:hAnsi="Times New Roman" w:cs="Times New Roman"/>
          <w:b/>
          <w:kern w:val="28"/>
        </w:rPr>
        <w:t>4.5</w:t>
      </w:r>
      <w:r>
        <w:rPr>
          <w:rFonts w:ascii="Times New Roman" w:eastAsia="Calibri" w:hAnsi="Times New Roman" w:cs="Times New Roman"/>
          <w:b/>
          <w:kern w:val="28"/>
        </w:rPr>
        <w:tab/>
        <w:t>Sąveika su kitais vaistiniais preparatais ir kitokia sąveika</w:t>
      </w:r>
      <w:bookmarkEnd w:id="21"/>
      <w:bookmarkEnd w:id="22"/>
    </w:p>
    <w:p w14:paraId="551FA200" w14:textId="77777777" w:rsidR="008E46C3" w:rsidRDefault="008E46C3" w:rsidP="008E46C3">
      <w:pPr>
        <w:tabs>
          <w:tab w:val="left" w:pos="567"/>
        </w:tabs>
        <w:spacing w:after="0" w:line="240" w:lineRule="auto"/>
        <w:rPr>
          <w:rFonts w:ascii="Times New Roman" w:eastAsia="Calibri" w:hAnsi="Times New Roman" w:cs="Times New Roman"/>
        </w:rPr>
      </w:pPr>
    </w:p>
    <w:p w14:paraId="3996CC31" w14:textId="77777777" w:rsidR="008E46C3" w:rsidRDefault="008E46C3" w:rsidP="008E46C3">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Monoaminooksidazės (MAO) inhibitoriai</w:t>
      </w:r>
    </w:p>
    <w:p w14:paraId="692446BF"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Tramadolio kartu su MAO inhibitoriais bei 14 dienų po MAO inhibitorių vartojimo nutraukimo vartoti negalima (žr. 4.3 skyrių), nes gali pasireikšti gyvybei pavojinga sąveika ir atsirasti CNS, kvėpavimo ir širdies bei kraujagyslių sistemos veiklos sutrikimų.</w:t>
      </w:r>
    </w:p>
    <w:p w14:paraId="2FBAEA26" w14:textId="77777777" w:rsidR="008E46C3" w:rsidRDefault="008E46C3" w:rsidP="008E46C3">
      <w:pPr>
        <w:tabs>
          <w:tab w:val="left" w:pos="567"/>
        </w:tabs>
        <w:spacing w:after="0" w:line="240" w:lineRule="auto"/>
        <w:rPr>
          <w:rFonts w:ascii="Times New Roman" w:eastAsia="Calibri" w:hAnsi="Times New Roman" w:cs="Times New Roman"/>
        </w:rPr>
      </w:pPr>
    </w:p>
    <w:p w14:paraId="30B588B3" w14:textId="77777777" w:rsidR="008E46C3" w:rsidRDefault="008E46C3" w:rsidP="008E46C3">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lastRenderedPageBreak/>
        <w:t>Centrinę nervų sistemą veikiantys vaistiniai preparatai</w:t>
      </w:r>
    </w:p>
    <w:p w14:paraId="3F4A0D26"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Tokių vaistinių preparatų vartojant kartu su tramadoliu, gali sustiprėti CNS slopinantis poveikis. </w:t>
      </w:r>
    </w:p>
    <w:p w14:paraId="16E747A5" w14:textId="77777777" w:rsidR="008E46C3" w:rsidRDefault="008E46C3" w:rsidP="008E46C3">
      <w:pPr>
        <w:tabs>
          <w:tab w:val="left" w:pos="567"/>
        </w:tabs>
        <w:spacing w:after="0" w:line="240" w:lineRule="auto"/>
        <w:rPr>
          <w:rFonts w:ascii="Times New Roman" w:eastAsia="Calibri" w:hAnsi="Times New Roman" w:cs="Times New Roman"/>
        </w:rPr>
      </w:pPr>
    </w:p>
    <w:p w14:paraId="41B43A71" w14:textId="77777777" w:rsidR="008E46C3" w:rsidRDefault="008E46C3" w:rsidP="008E46C3">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 xml:space="preserve">Traukulių atsiradimo slenkstį mažinantys vaistiniai preparatai </w:t>
      </w:r>
    </w:p>
    <w:p w14:paraId="3A32CF0D"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Tramadolis gali sukelti traukulius ir didinti traukulių atsiradimo vartojant selektyviuosius serotonino reabsorbcijos inhibitorius (SSRI), </w:t>
      </w:r>
      <w:proofErr w:type="spellStart"/>
      <w:r>
        <w:rPr>
          <w:rFonts w:ascii="Times New Roman" w:eastAsia="Calibri" w:hAnsi="Times New Roman" w:cs="Times New Roman"/>
        </w:rPr>
        <w:t>serotonino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norepinefrino</w:t>
      </w:r>
      <w:proofErr w:type="spellEnd"/>
      <w:r>
        <w:rPr>
          <w:rFonts w:ascii="Times New Roman" w:eastAsia="Calibri" w:hAnsi="Times New Roman" w:cs="Times New Roman"/>
        </w:rPr>
        <w:t xml:space="preserve"> reabsorbcijos inhibitorius (SNRI), </w:t>
      </w:r>
      <w:proofErr w:type="spellStart"/>
      <w:r>
        <w:rPr>
          <w:rFonts w:ascii="Times New Roman" w:eastAsia="Calibri" w:hAnsi="Times New Roman" w:cs="Times New Roman"/>
        </w:rPr>
        <w:t>triciklius</w:t>
      </w:r>
      <w:proofErr w:type="spellEnd"/>
      <w:r>
        <w:rPr>
          <w:rFonts w:ascii="Times New Roman" w:eastAsia="Calibri" w:hAnsi="Times New Roman" w:cs="Times New Roman"/>
        </w:rPr>
        <w:t xml:space="preserve"> antidepresantus, </w:t>
      </w:r>
      <w:proofErr w:type="spellStart"/>
      <w:r>
        <w:rPr>
          <w:rFonts w:ascii="Times New Roman" w:eastAsia="Calibri" w:hAnsi="Times New Roman" w:cs="Times New Roman"/>
        </w:rPr>
        <w:t>antipsichozinius</w:t>
      </w:r>
      <w:proofErr w:type="spellEnd"/>
      <w:r>
        <w:rPr>
          <w:rFonts w:ascii="Times New Roman" w:eastAsia="Calibri" w:hAnsi="Times New Roman" w:cs="Times New Roman"/>
        </w:rPr>
        <w:t xml:space="preserve"> vaistinius preparatus ir kitus traukulių slenkstį mažinančius vaistinius preparatus (pvz., </w:t>
      </w:r>
      <w:proofErr w:type="spellStart"/>
      <w:r>
        <w:rPr>
          <w:rFonts w:ascii="Times New Roman" w:eastAsia="Calibri" w:hAnsi="Times New Roman" w:cs="Times New Roman"/>
        </w:rPr>
        <w:t>bupropionas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mirtazapinas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tetrahidrokanabinolis</w:t>
      </w:r>
      <w:proofErr w:type="spellEnd"/>
      <w:r>
        <w:rPr>
          <w:rFonts w:ascii="Times New Roman" w:eastAsia="Calibri" w:hAnsi="Times New Roman" w:cs="Times New Roman"/>
        </w:rPr>
        <w:t>) galimybę.</w:t>
      </w:r>
    </w:p>
    <w:p w14:paraId="4A3E02EF" w14:textId="77777777" w:rsidR="008E46C3" w:rsidRDefault="008E46C3" w:rsidP="008E46C3">
      <w:pPr>
        <w:spacing w:after="0" w:line="240" w:lineRule="auto"/>
        <w:rPr>
          <w:rFonts w:ascii="Times New Roman" w:eastAsia="Calibri" w:hAnsi="Times New Roman" w:cs="Times New Roman"/>
          <w:i/>
        </w:rPr>
      </w:pPr>
    </w:p>
    <w:p w14:paraId="4803632A" w14:textId="77777777" w:rsidR="008E46C3" w:rsidRDefault="008E46C3" w:rsidP="008E46C3">
      <w:pPr>
        <w:spacing w:after="0" w:line="240" w:lineRule="auto"/>
        <w:rPr>
          <w:rFonts w:ascii="Times New Roman" w:eastAsia="Calibri" w:hAnsi="Times New Roman" w:cs="Times New Roman"/>
        </w:rPr>
      </w:pPr>
      <w:proofErr w:type="spellStart"/>
      <w:r>
        <w:rPr>
          <w:rFonts w:ascii="Times New Roman" w:eastAsia="Calibri" w:hAnsi="Times New Roman" w:cs="Times New Roman"/>
          <w:i/>
        </w:rPr>
        <w:t>Serotoninerginiai</w:t>
      </w:r>
      <w:proofErr w:type="spellEnd"/>
      <w:r>
        <w:rPr>
          <w:rFonts w:ascii="Times New Roman" w:eastAsia="Calibri" w:hAnsi="Times New Roman" w:cs="Times New Roman"/>
          <w:i/>
        </w:rPr>
        <w:t xml:space="preserve"> vaistiniai preparatai</w:t>
      </w:r>
    </w:p>
    <w:p w14:paraId="45002204" w14:textId="55AEADA9" w:rsidR="008E46C3" w:rsidRDefault="001837FF" w:rsidP="008E46C3">
      <w:pPr>
        <w:spacing w:after="0" w:line="240" w:lineRule="auto"/>
        <w:rPr>
          <w:rFonts w:ascii="Times New Roman" w:eastAsia="Calibri" w:hAnsi="Times New Roman" w:cs="Times New Roman"/>
        </w:rPr>
      </w:pPr>
      <w:r>
        <w:rPr>
          <w:rFonts w:ascii="Times New Roman" w:eastAsia="Calibri" w:hAnsi="Times New Roman" w:cs="Times New Roman"/>
        </w:rPr>
        <w:t>T</w:t>
      </w:r>
      <w:r w:rsidR="008E46C3">
        <w:rPr>
          <w:rFonts w:ascii="Times New Roman" w:eastAsia="Calibri" w:hAnsi="Times New Roman" w:cs="Times New Roman"/>
        </w:rPr>
        <w:t>ramadoli</w:t>
      </w:r>
      <w:r>
        <w:rPr>
          <w:rFonts w:ascii="Times New Roman" w:eastAsia="Calibri" w:hAnsi="Times New Roman" w:cs="Times New Roman"/>
        </w:rPr>
        <w:t>o vartojant</w:t>
      </w:r>
      <w:r w:rsidR="008E46C3">
        <w:rPr>
          <w:rFonts w:ascii="Times New Roman" w:eastAsia="Calibri" w:hAnsi="Times New Roman" w:cs="Times New Roman"/>
        </w:rPr>
        <w:t xml:space="preserve"> kartu su </w:t>
      </w:r>
      <w:proofErr w:type="spellStart"/>
      <w:r w:rsidR="008E46C3">
        <w:rPr>
          <w:rFonts w:ascii="Times New Roman" w:eastAsia="Calibri" w:hAnsi="Times New Roman" w:cs="Times New Roman"/>
        </w:rPr>
        <w:t>serotoninerginiais</w:t>
      </w:r>
      <w:proofErr w:type="spellEnd"/>
      <w:r w:rsidR="008E46C3">
        <w:rPr>
          <w:rFonts w:ascii="Times New Roman" w:eastAsia="Calibri" w:hAnsi="Times New Roman" w:cs="Times New Roman"/>
        </w:rPr>
        <w:t xml:space="preserve"> vaistiniais preparatais, </w:t>
      </w:r>
      <w:r>
        <w:rPr>
          <w:rFonts w:ascii="Times New Roman" w:eastAsia="Calibri" w:hAnsi="Times New Roman" w:cs="Times New Roman"/>
        </w:rPr>
        <w:t>tokiais kaip</w:t>
      </w:r>
      <w:r w:rsidR="008E46C3">
        <w:rPr>
          <w:rFonts w:ascii="Times New Roman" w:eastAsia="Calibri" w:hAnsi="Times New Roman" w:cs="Times New Roman"/>
        </w:rPr>
        <w:t xml:space="preserve"> selektyv</w:t>
      </w:r>
      <w:r>
        <w:rPr>
          <w:rFonts w:ascii="Times New Roman" w:eastAsia="Calibri" w:hAnsi="Times New Roman" w:cs="Times New Roman"/>
        </w:rPr>
        <w:t>ūs</w:t>
      </w:r>
      <w:r w:rsidR="008E46C3">
        <w:rPr>
          <w:rFonts w:ascii="Times New Roman" w:eastAsia="Calibri" w:hAnsi="Times New Roman" w:cs="Times New Roman"/>
        </w:rPr>
        <w:t xml:space="preserve"> </w:t>
      </w:r>
      <w:proofErr w:type="spellStart"/>
      <w:r w:rsidR="008E46C3">
        <w:rPr>
          <w:rFonts w:ascii="Times New Roman" w:eastAsia="Calibri" w:hAnsi="Times New Roman" w:cs="Times New Roman"/>
        </w:rPr>
        <w:t>serotonino</w:t>
      </w:r>
      <w:proofErr w:type="spellEnd"/>
      <w:r w:rsidR="008E46C3">
        <w:rPr>
          <w:rFonts w:ascii="Times New Roman" w:eastAsia="Calibri" w:hAnsi="Times New Roman" w:cs="Times New Roman"/>
        </w:rPr>
        <w:t xml:space="preserve"> reabsorbcijos inhibitoriai (SSRI), </w:t>
      </w:r>
      <w:proofErr w:type="spellStart"/>
      <w:r w:rsidR="008E46C3">
        <w:rPr>
          <w:rFonts w:ascii="Times New Roman" w:eastAsia="Calibri" w:hAnsi="Times New Roman" w:cs="Times New Roman"/>
        </w:rPr>
        <w:t>serotonino</w:t>
      </w:r>
      <w:proofErr w:type="spellEnd"/>
      <w:r w:rsidR="008E46C3">
        <w:rPr>
          <w:rFonts w:ascii="Times New Roman" w:eastAsia="Calibri" w:hAnsi="Times New Roman" w:cs="Times New Roman"/>
        </w:rPr>
        <w:t xml:space="preserve"> ir </w:t>
      </w:r>
      <w:proofErr w:type="spellStart"/>
      <w:r w:rsidR="008E46C3">
        <w:rPr>
          <w:rFonts w:ascii="Times New Roman" w:eastAsia="Calibri" w:hAnsi="Times New Roman" w:cs="Times New Roman"/>
        </w:rPr>
        <w:t>norepinefrino</w:t>
      </w:r>
      <w:proofErr w:type="spellEnd"/>
      <w:r w:rsidR="008E46C3">
        <w:rPr>
          <w:rFonts w:ascii="Times New Roman" w:eastAsia="Calibri" w:hAnsi="Times New Roman" w:cs="Times New Roman"/>
        </w:rPr>
        <w:t xml:space="preserve"> reabsorbcijos inhibitoriai (SNRI), MAO inhibitoriai (žr. 4.3 skyrių), </w:t>
      </w:r>
      <w:proofErr w:type="spellStart"/>
      <w:r w:rsidR="008E46C3">
        <w:rPr>
          <w:rFonts w:ascii="Times New Roman" w:eastAsia="Calibri" w:hAnsi="Times New Roman" w:cs="Times New Roman"/>
        </w:rPr>
        <w:t>tricikliai</w:t>
      </w:r>
      <w:proofErr w:type="spellEnd"/>
      <w:r w:rsidR="008E46C3">
        <w:rPr>
          <w:rFonts w:ascii="Times New Roman" w:eastAsia="Calibri" w:hAnsi="Times New Roman" w:cs="Times New Roman"/>
        </w:rPr>
        <w:t xml:space="preserve"> antidepresantais ir </w:t>
      </w:r>
      <w:proofErr w:type="spellStart"/>
      <w:r w:rsidR="008E46C3">
        <w:rPr>
          <w:rFonts w:ascii="Times New Roman" w:eastAsia="Calibri" w:hAnsi="Times New Roman" w:cs="Times New Roman"/>
        </w:rPr>
        <w:t>mirtazapin</w:t>
      </w:r>
      <w:r>
        <w:rPr>
          <w:rFonts w:ascii="Times New Roman" w:eastAsia="Calibri" w:hAnsi="Times New Roman" w:cs="Times New Roman"/>
        </w:rPr>
        <w:t>as</w:t>
      </w:r>
      <w:proofErr w:type="spellEnd"/>
      <w:r w:rsidR="008E46C3">
        <w:rPr>
          <w:rFonts w:ascii="Times New Roman" w:eastAsia="Calibri" w:hAnsi="Times New Roman" w:cs="Times New Roman"/>
        </w:rPr>
        <w:t xml:space="preserve">, gali pasireikšti </w:t>
      </w:r>
      <w:proofErr w:type="spellStart"/>
      <w:r w:rsidR="008E46C3">
        <w:rPr>
          <w:rFonts w:ascii="Times New Roman" w:eastAsia="Calibri" w:hAnsi="Times New Roman" w:cs="Times New Roman"/>
        </w:rPr>
        <w:t>serotonino</w:t>
      </w:r>
      <w:proofErr w:type="spellEnd"/>
      <w:r w:rsidR="008E46C3">
        <w:rPr>
          <w:rFonts w:ascii="Times New Roman" w:eastAsia="Calibri" w:hAnsi="Times New Roman" w:cs="Times New Roman"/>
        </w:rPr>
        <w:t xml:space="preserve"> sindromas,</w:t>
      </w:r>
      <w:r>
        <w:rPr>
          <w:rFonts w:ascii="Times New Roman" w:eastAsia="Calibri" w:hAnsi="Times New Roman" w:cs="Times New Roman"/>
        </w:rPr>
        <w:t xml:space="preserve"> t. y. būklė, galinti kelti grėsmę gyvybei (žr. 4.4 ir 4.8 skyrius).</w:t>
      </w:r>
    </w:p>
    <w:p w14:paraId="42F76F41" w14:textId="77777777" w:rsidR="008E46C3" w:rsidRDefault="008E46C3" w:rsidP="008E46C3">
      <w:pPr>
        <w:tabs>
          <w:tab w:val="left" w:pos="567"/>
        </w:tabs>
        <w:spacing w:after="0" w:line="240" w:lineRule="auto"/>
        <w:rPr>
          <w:rFonts w:ascii="Times New Roman" w:eastAsia="Calibri" w:hAnsi="Times New Roman" w:cs="Times New Roman"/>
        </w:rPr>
      </w:pPr>
    </w:p>
    <w:p w14:paraId="2973DC12" w14:textId="77777777" w:rsidR="008E46C3" w:rsidRDefault="008E46C3" w:rsidP="008E46C3">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 xml:space="preserve">Kumarinų grupės antikoaguliantai </w:t>
      </w:r>
    </w:p>
    <w:p w14:paraId="5CCE5C47"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Kartu vartojant tramadolio ir kumarinų grupės antikoaguliantų, buvo TNS padidėjimo atvejų, todėl minėtais vaistiniais preparatais kartu būtina gydyti atsargiai.</w:t>
      </w:r>
    </w:p>
    <w:p w14:paraId="73B70368" w14:textId="77777777" w:rsidR="008E46C3" w:rsidRDefault="008E46C3" w:rsidP="008E46C3">
      <w:pPr>
        <w:tabs>
          <w:tab w:val="left" w:pos="567"/>
        </w:tabs>
        <w:spacing w:after="0" w:line="240" w:lineRule="auto"/>
        <w:rPr>
          <w:rFonts w:ascii="Times New Roman" w:eastAsia="Calibri" w:hAnsi="Times New Roman" w:cs="Times New Roman"/>
        </w:rPr>
      </w:pPr>
    </w:p>
    <w:p w14:paraId="4F0A9109" w14:textId="77777777" w:rsidR="008E46C3" w:rsidRDefault="008E46C3" w:rsidP="008E46C3">
      <w:pPr>
        <w:tabs>
          <w:tab w:val="left" w:pos="567"/>
        </w:tabs>
        <w:spacing w:after="0" w:line="240" w:lineRule="auto"/>
        <w:rPr>
          <w:rFonts w:ascii="Times New Roman" w:eastAsia="Calibri" w:hAnsi="Times New Roman" w:cs="Times New Roman"/>
          <w:i/>
        </w:rPr>
      </w:pPr>
      <w:proofErr w:type="spellStart"/>
      <w:r>
        <w:rPr>
          <w:rFonts w:ascii="Times New Roman" w:eastAsia="Calibri" w:hAnsi="Times New Roman" w:cs="Times New Roman"/>
          <w:i/>
        </w:rPr>
        <w:t>Opioidinių</w:t>
      </w:r>
      <w:proofErr w:type="spellEnd"/>
      <w:r>
        <w:rPr>
          <w:rFonts w:ascii="Times New Roman" w:eastAsia="Calibri" w:hAnsi="Times New Roman" w:cs="Times New Roman"/>
          <w:i/>
        </w:rPr>
        <w:t xml:space="preserve"> receptorių </w:t>
      </w:r>
      <w:proofErr w:type="spellStart"/>
      <w:r>
        <w:rPr>
          <w:rFonts w:ascii="Times New Roman" w:eastAsia="Calibri" w:hAnsi="Times New Roman" w:cs="Times New Roman"/>
          <w:i/>
        </w:rPr>
        <w:t>agonistai</w:t>
      </w:r>
      <w:proofErr w:type="spellEnd"/>
      <w:r>
        <w:rPr>
          <w:rFonts w:ascii="Times New Roman" w:eastAsia="Calibri" w:hAnsi="Times New Roman" w:cs="Times New Roman"/>
          <w:i/>
        </w:rPr>
        <w:t xml:space="preserve"> – antagonistai</w:t>
      </w:r>
    </w:p>
    <w:p w14:paraId="636AE19B"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Tramadolis gali susilpninti skausmą malšinantį tokių vaistinių preparatų poveikį.</w:t>
      </w:r>
    </w:p>
    <w:p w14:paraId="165DE143" w14:textId="77777777" w:rsidR="008E46C3" w:rsidRDefault="008E46C3" w:rsidP="008E46C3">
      <w:pPr>
        <w:tabs>
          <w:tab w:val="left" w:pos="567"/>
        </w:tabs>
        <w:spacing w:after="0" w:line="240" w:lineRule="auto"/>
        <w:rPr>
          <w:rFonts w:ascii="Times New Roman" w:eastAsia="Calibri" w:hAnsi="Times New Roman" w:cs="Times New Roman"/>
        </w:rPr>
      </w:pPr>
    </w:p>
    <w:p w14:paraId="2A9774AC" w14:textId="77777777" w:rsidR="008E46C3" w:rsidRDefault="008E46C3" w:rsidP="008E46C3">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CYP3A4 aktyvumą slopinantys vaistiniai preparatai</w:t>
      </w:r>
    </w:p>
    <w:p w14:paraId="0F63C035"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CYP3A4 aktyvumą slopinantys vaistiniai preparatai, pvz., </w:t>
      </w:r>
      <w:proofErr w:type="spellStart"/>
      <w:r>
        <w:rPr>
          <w:rFonts w:ascii="Times New Roman" w:eastAsia="Calibri" w:hAnsi="Times New Roman" w:cs="Times New Roman"/>
        </w:rPr>
        <w:t>ketokonazolas</w:t>
      </w:r>
      <w:proofErr w:type="spellEnd"/>
      <w:r>
        <w:rPr>
          <w:rFonts w:ascii="Times New Roman" w:eastAsia="Calibri" w:hAnsi="Times New Roman" w:cs="Times New Roman"/>
        </w:rPr>
        <w:t xml:space="preserve"> arba </w:t>
      </w:r>
      <w:proofErr w:type="spellStart"/>
      <w:r>
        <w:rPr>
          <w:rFonts w:ascii="Times New Roman" w:eastAsia="Calibri" w:hAnsi="Times New Roman" w:cs="Times New Roman"/>
        </w:rPr>
        <w:t>eritromicinas</w:t>
      </w:r>
      <w:proofErr w:type="spellEnd"/>
      <w:r>
        <w:rPr>
          <w:rFonts w:ascii="Times New Roman" w:eastAsia="Calibri" w:hAnsi="Times New Roman" w:cs="Times New Roman"/>
        </w:rPr>
        <w:t xml:space="preserve">, gali slopinti tramadolio ir jo metabolitų </w:t>
      </w:r>
      <w:proofErr w:type="spellStart"/>
      <w:r>
        <w:rPr>
          <w:rFonts w:ascii="Times New Roman" w:eastAsia="Calibri" w:hAnsi="Times New Roman" w:cs="Times New Roman"/>
        </w:rPr>
        <w:t>biotransformaciją</w:t>
      </w:r>
      <w:proofErr w:type="spellEnd"/>
      <w:r>
        <w:rPr>
          <w:rFonts w:ascii="Times New Roman" w:eastAsia="Calibri" w:hAnsi="Times New Roman" w:cs="Times New Roman"/>
        </w:rPr>
        <w:t>. Klinikinė šios sąveikos reikšmė nežinoma.</w:t>
      </w:r>
    </w:p>
    <w:p w14:paraId="00D15CF1" w14:textId="77777777" w:rsidR="008E46C3" w:rsidRDefault="008E46C3" w:rsidP="008E46C3">
      <w:pPr>
        <w:tabs>
          <w:tab w:val="left" w:pos="567"/>
        </w:tabs>
        <w:spacing w:after="0" w:line="240" w:lineRule="auto"/>
        <w:rPr>
          <w:rFonts w:ascii="Times New Roman" w:eastAsia="Calibri" w:hAnsi="Times New Roman" w:cs="Times New Roman"/>
        </w:rPr>
      </w:pPr>
    </w:p>
    <w:p w14:paraId="7AE7390D" w14:textId="77777777" w:rsidR="008E46C3" w:rsidRDefault="008E46C3" w:rsidP="008E46C3">
      <w:pPr>
        <w:tabs>
          <w:tab w:val="left" w:pos="567"/>
        </w:tabs>
        <w:spacing w:after="0" w:line="240" w:lineRule="auto"/>
        <w:rPr>
          <w:rFonts w:ascii="Times New Roman" w:eastAsia="Calibri" w:hAnsi="Times New Roman" w:cs="Times New Roman"/>
          <w:i/>
        </w:rPr>
      </w:pPr>
      <w:proofErr w:type="spellStart"/>
      <w:r>
        <w:rPr>
          <w:rFonts w:ascii="Times New Roman" w:eastAsia="Calibri" w:hAnsi="Times New Roman" w:cs="Times New Roman"/>
          <w:i/>
        </w:rPr>
        <w:t>Karbamazepinas</w:t>
      </w:r>
      <w:proofErr w:type="spellEnd"/>
      <w:r>
        <w:rPr>
          <w:rFonts w:ascii="Times New Roman" w:eastAsia="Calibri" w:hAnsi="Times New Roman" w:cs="Times New Roman"/>
          <w:i/>
        </w:rPr>
        <w:t xml:space="preserve"> </w:t>
      </w:r>
    </w:p>
    <w:p w14:paraId="1384AE13" w14:textId="77777777" w:rsidR="008E46C3" w:rsidRDefault="008E46C3" w:rsidP="008E46C3">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Karbamazepino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tramadolio</w:t>
      </w:r>
      <w:proofErr w:type="spellEnd"/>
      <w:r>
        <w:rPr>
          <w:rFonts w:ascii="Times New Roman" w:eastAsia="Calibri" w:hAnsi="Times New Roman" w:cs="Times New Roman"/>
        </w:rPr>
        <w:t xml:space="preserve"> vartojant kartu, tramadolio skausmą malšinantis poveikis gali mažėti ir trumpėti.</w:t>
      </w:r>
    </w:p>
    <w:p w14:paraId="6416C1C7" w14:textId="77777777" w:rsidR="008E46C3" w:rsidRDefault="008E46C3" w:rsidP="008E46C3">
      <w:pPr>
        <w:tabs>
          <w:tab w:val="left" w:pos="567"/>
        </w:tabs>
        <w:spacing w:after="0" w:line="240" w:lineRule="auto"/>
        <w:rPr>
          <w:rFonts w:ascii="Times New Roman" w:eastAsia="Calibri" w:hAnsi="Times New Roman" w:cs="Times New Roman"/>
        </w:rPr>
      </w:pPr>
    </w:p>
    <w:p w14:paraId="5814D5F2" w14:textId="77777777" w:rsidR="008E46C3" w:rsidRPr="00F24D0B" w:rsidRDefault="008E46C3" w:rsidP="008E46C3">
      <w:pPr>
        <w:tabs>
          <w:tab w:val="left" w:pos="567"/>
        </w:tabs>
        <w:spacing w:after="0" w:line="240" w:lineRule="auto"/>
        <w:rPr>
          <w:rFonts w:ascii="Times New Roman" w:eastAsia="Calibri" w:hAnsi="Times New Roman" w:cs="Times New Roman"/>
          <w:i/>
        </w:rPr>
      </w:pPr>
      <w:r w:rsidRPr="00F24D0B">
        <w:rPr>
          <w:rFonts w:ascii="Times New Roman" w:eastAsia="Calibri" w:hAnsi="Times New Roman" w:cs="Times New Roman"/>
          <w:i/>
        </w:rPr>
        <w:t>Raminamieji vaistiniai preparatai, pvz., benzodiazepinai ir panašiai veikiantys vaistiniai preparatai</w:t>
      </w:r>
    </w:p>
    <w:p w14:paraId="326078E9" w14:textId="77777777" w:rsidR="008E46C3" w:rsidRDefault="008E46C3" w:rsidP="008E46C3">
      <w:pPr>
        <w:tabs>
          <w:tab w:val="left" w:pos="567"/>
        </w:tabs>
        <w:spacing w:after="0" w:line="240" w:lineRule="auto"/>
        <w:rPr>
          <w:rFonts w:ascii="Times New Roman" w:eastAsia="Calibri" w:hAnsi="Times New Roman" w:cs="Times New Roman"/>
        </w:rPr>
      </w:pPr>
      <w:proofErr w:type="spellStart"/>
      <w:r w:rsidRPr="001D07E4">
        <w:rPr>
          <w:rFonts w:ascii="Times New Roman" w:eastAsia="Calibri" w:hAnsi="Times New Roman" w:cs="Times New Roman"/>
        </w:rPr>
        <w:t>Opioidų</w:t>
      </w:r>
      <w:proofErr w:type="spellEnd"/>
      <w:r w:rsidRPr="001D07E4">
        <w:rPr>
          <w:rFonts w:ascii="Times New Roman" w:eastAsia="Calibri" w:hAnsi="Times New Roman" w:cs="Times New Roman"/>
        </w:rPr>
        <w:t xml:space="preserve"> kartu vartojant su raminamaisiais vaistiniais preparatais (pvz., benzodiazepinais arba panašiai veikiančiais vaistiniais preparatais), padidėja </w:t>
      </w:r>
      <w:proofErr w:type="spellStart"/>
      <w:r w:rsidRPr="001D07E4">
        <w:rPr>
          <w:rFonts w:ascii="Times New Roman" w:eastAsia="Calibri" w:hAnsi="Times New Roman" w:cs="Times New Roman"/>
        </w:rPr>
        <w:t>sedacijos</w:t>
      </w:r>
      <w:proofErr w:type="spellEnd"/>
      <w:r w:rsidRPr="001D07E4">
        <w:rPr>
          <w:rFonts w:ascii="Times New Roman" w:eastAsia="Calibri" w:hAnsi="Times New Roman" w:cs="Times New Roman"/>
        </w:rPr>
        <w:t>, kvėpavimo s</w:t>
      </w:r>
      <w:r>
        <w:rPr>
          <w:rFonts w:ascii="Times New Roman" w:eastAsia="Calibri" w:hAnsi="Times New Roman" w:cs="Times New Roman"/>
        </w:rPr>
        <w:t>lopinimo</w:t>
      </w:r>
      <w:r w:rsidRPr="001D07E4">
        <w:rPr>
          <w:rFonts w:ascii="Times New Roman" w:eastAsia="Calibri" w:hAnsi="Times New Roman" w:cs="Times New Roman"/>
        </w:rPr>
        <w:t>, komos ir mirties</w:t>
      </w:r>
      <w:r>
        <w:rPr>
          <w:rFonts w:ascii="Times New Roman" w:eastAsia="Calibri" w:hAnsi="Times New Roman" w:cs="Times New Roman"/>
        </w:rPr>
        <w:t xml:space="preserve"> pavojaus</w:t>
      </w:r>
      <w:r w:rsidRPr="001D07E4">
        <w:rPr>
          <w:rFonts w:ascii="Times New Roman" w:eastAsia="Calibri" w:hAnsi="Times New Roman" w:cs="Times New Roman"/>
        </w:rPr>
        <w:t xml:space="preserve"> rizika dėl </w:t>
      </w:r>
      <w:r>
        <w:rPr>
          <w:rFonts w:ascii="Times New Roman" w:eastAsia="Calibri" w:hAnsi="Times New Roman" w:cs="Times New Roman"/>
        </w:rPr>
        <w:t xml:space="preserve">papildomo </w:t>
      </w:r>
      <w:r w:rsidRPr="001D07E4">
        <w:rPr>
          <w:rFonts w:ascii="Times New Roman" w:eastAsia="Calibri" w:hAnsi="Times New Roman" w:cs="Times New Roman"/>
        </w:rPr>
        <w:t>CNS slopin</w:t>
      </w:r>
      <w:r>
        <w:rPr>
          <w:rFonts w:ascii="Times New Roman" w:eastAsia="Calibri" w:hAnsi="Times New Roman" w:cs="Times New Roman"/>
        </w:rPr>
        <w:t>imo</w:t>
      </w:r>
      <w:r w:rsidRPr="001D07E4">
        <w:rPr>
          <w:rFonts w:ascii="Times New Roman" w:eastAsia="Calibri" w:hAnsi="Times New Roman" w:cs="Times New Roman"/>
        </w:rPr>
        <w:t xml:space="preserve"> poveikio. Kartu vartojamą dozę ir vartojimo kartu trukmę būtina apriboti (žr. 4.4 skyrių).</w:t>
      </w:r>
    </w:p>
    <w:p w14:paraId="3A0B4DE0" w14:textId="77777777" w:rsidR="008E46C3" w:rsidRDefault="008E46C3" w:rsidP="008E46C3">
      <w:pPr>
        <w:tabs>
          <w:tab w:val="left" w:pos="567"/>
        </w:tabs>
        <w:spacing w:after="0" w:line="240" w:lineRule="auto"/>
        <w:rPr>
          <w:rFonts w:ascii="Times New Roman" w:eastAsia="Calibri" w:hAnsi="Times New Roman" w:cs="Times New Roman"/>
        </w:rPr>
      </w:pPr>
    </w:p>
    <w:p w14:paraId="5EB74BF0" w14:textId="77777777" w:rsidR="008E46C3" w:rsidRDefault="008E46C3" w:rsidP="008E46C3">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3" w:name="_Toc129243107"/>
      <w:bookmarkStart w:id="24" w:name="_Toc129243232"/>
      <w:r>
        <w:rPr>
          <w:rFonts w:ascii="Times New Roman" w:eastAsia="Calibri" w:hAnsi="Times New Roman" w:cs="Times New Roman"/>
          <w:b/>
          <w:kern w:val="28"/>
        </w:rPr>
        <w:t>4.6</w:t>
      </w:r>
      <w:r>
        <w:rPr>
          <w:rFonts w:ascii="Times New Roman" w:eastAsia="Calibri" w:hAnsi="Times New Roman" w:cs="Times New Roman"/>
          <w:b/>
          <w:kern w:val="28"/>
        </w:rPr>
        <w:tab/>
        <w:t>Vaisingumas, nėštumo ir žindymo laikotarpis</w:t>
      </w:r>
      <w:bookmarkEnd w:id="23"/>
      <w:bookmarkEnd w:id="24"/>
    </w:p>
    <w:p w14:paraId="38E90D8E" w14:textId="77777777" w:rsidR="008E46C3" w:rsidRDefault="008E46C3" w:rsidP="008E46C3">
      <w:pPr>
        <w:tabs>
          <w:tab w:val="left" w:pos="567"/>
        </w:tabs>
        <w:spacing w:after="0" w:line="240" w:lineRule="auto"/>
        <w:rPr>
          <w:rFonts w:ascii="Times New Roman" w:eastAsia="Calibri" w:hAnsi="Times New Roman" w:cs="Times New Roman"/>
        </w:rPr>
      </w:pPr>
    </w:p>
    <w:p w14:paraId="5FB9D27B" w14:textId="77777777" w:rsidR="008E46C3" w:rsidRPr="00422F63" w:rsidRDefault="008E46C3" w:rsidP="008E46C3">
      <w:pPr>
        <w:tabs>
          <w:tab w:val="left" w:pos="567"/>
        </w:tabs>
        <w:spacing w:after="0" w:line="240" w:lineRule="auto"/>
        <w:rPr>
          <w:rFonts w:ascii="Times New Roman" w:eastAsia="Calibri" w:hAnsi="Times New Roman" w:cs="Times New Roman"/>
          <w:i/>
        </w:rPr>
      </w:pPr>
      <w:r w:rsidRPr="00422F63">
        <w:rPr>
          <w:rFonts w:ascii="Times New Roman" w:eastAsia="Calibri" w:hAnsi="Times New Roman" w:cs="Times New Roman"/>
          <w:i/>
        </w:rPr>
        <w:t>Nėštumas</w:t>
      </w:r>
    </w:p>
    <w:p w14:paraId="76CCA6FA"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Tyrimų su gyvūnais metu nustatyta, kad labai didelė tramadolio dozė sukelia organų vystymosi, kaulėjimo sutrikimus bei vaisiaus žuvimą vaikingumo laikotarpiu. </w:t>
      </w:r>
    </w:p>
    <w:p w14:paraId="242EAD0C"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Nors </w:t>
      </w:r>
      <w:proofErr w:type="spellStart"/>
      <w:r>
        <w:rPr>
          <w:rFonts w:ascii="Times New Roman" w:eastAsia="Calibri" w:hAnsi="Times New Roman" w:cs="Times New Roman"/>
        </w:rPr>
        <w:t>teratogeninio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tramadolio</w:t>
      </w:r>
      <w:proofErr w:type="spellEnd"/>
      <w:r>
        <w:rPr>
          <w:rFonts w:ascii="Times New Roman" w:eastAsia="Calibri" w:hAnsi="Times New Roman" w:cs="Times New Roman"/>
        </w:rPr>
        <w:t xml:space="preserve"> poveikio nenustatyta, preparatas prasiskverbia per placentą. Be to, tramadolio vartojimo nėštumo laikotarpiu saugumo tyrimų su nėščiomis moterimis duomenys nepakankami, todėl nėščiosioms jo vartoti galima tik būtinu atveju ir tik trumpai.</w:t>
      </w:r>
    </w:p>
    <w:p w14:paraId="2DB17250" w14:textId="77777777" w:rsidR="008E46C3" w:rsidRDefault="008E46C3" w:rsidP="008E46C3">
      <w:pPr>
        <w:tabs>
          <w:tab w:val="left" w:pos="567"/>
        </w:tabs>
        <w:spacing w:after="0" w:line="240" w:lineRule="auto"/>
        <w:rPr>
          <w:rFonts w:ascii="Times New Roman" w:eastAsia="Calibri" w:hAnsi="Times New Roman" w:cs="Times New Roman"/>
        </w:rPr>
      </w:pPr>
    </w:p>
    <w:p w14:paraId="0B7B2F72" w14:textId="77777777" w:rsidR="008E46C3" w:rsidRPr="00422F63" w:rsidRDefault="008E46C3" w:rsidP="008E46C3">
      <w:pPr>
        <w:tabs>
          <w:tab w:val="left" w:pos="567"/>
        </w:tabs>
        <w:spacing w:after="0" w:line="240" w:lineRule="auto"/>
        <w:rPr>
          <w:rFonts w:ascii="Times New Roman" w:eastAsia="Calibri" w:hAnsi="Times New Roman" w:cs="Times New Roman"/>
          <w:i/>
        </w:rPr>
      </w:pPr>
      <w:r w:rsidRPr="00422F63">
        <w:rPr>
          <w:rFonts w:ascii="Times New Roman" w:eastAsia="Calibri" w:hAnsi="Times New Roman" w:cs="Times New Roman"/>
          <w:i/>
        </w:rPr>
        <w:t>Žindymas</w:t>
      </w:r>
    </w:p>
    <w:p w14:paraId="0FD7EDBA"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Maždaug 0,1 % motinos išgertos tramadolio dozės išsiskiria į motinos pieną. Tuoj po gimdymo motinai vartojant iki 400 mg paros dozę, su motinos pienu į žindomo kūdikio organizmą per </w:t>
      </w:r>
      <w:proofErr w:type="spellStart"/>
      <w:r>
        <w:rPr>
          <w:rFonts w:ascii="Times New Roman" w:eastAsia="Calibri" w:hAnsi="Times New Roman" w:cs="Times New Roman"/>
        </w:rPr>
        <w:t>os</w:t>
      </w:r>
      <w:proofErr w:type="spellEnd"/>
      <w:r>
        <w:rPr>
          <w:rFonts w:ascii="Times New Roman" w:eastAsia="Calibri" w:hAnsi="Times New Roman" w:cs="Times New Roman"/>
        </w:rPr>
        <w:t xml:space="preserve"> patenka vidutiniškai 3 % pagal motinos svorį koreguotos tramadolio dozės. Dėl šios priežasties tramadolio negalima vartoti žindymo laikotarpiu arba skiriant gydymą tramadoliu reikėtų nutraukti žindymą. Suvartojus vieną tramadolio dozę, paprastai žindymo nutraukti nebūtina. </w:t>
      </w:r>
    </w:p>
    <w:p w14:paraId="69C7ACB8" w14:textId="77777777" w:rsidR="008E46C3" w:rsidRDefault="008E46C3" w:rsidP="008E46C3">
      <w:pPr>
        <w:tabs>
          <w:tab w:val="left" w:pos="567"/>
        </w:tabs>
        <w:spacing w:after="0" w:line="240" w:lineRule="auto"/>
        <w:rPr>
          <w:rFonts w:ascii="Times New Roman" w:eastAsia="Calibri" w:hAnsi="Times New Roman" w:cs="Times New Roman"/>
        </w:rPr>
      </w:pPr>
    </w:p>
    <w:p w14:paraId="2C39F8DE" w14:textId="77777777" w:rsidR="008E46C3" w:rsidRDefault="008E46C3" w:rsidP="008E46C3">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5" w:name="_Toc129243108"/>
      <w:bookmarkStart w:id="26" w:name="_Toc129243233"/>
      <w:r>
        <w:rPr>
          <w:rFonts w:ascii="Times New Roman" w:eastAsia="Calibri" w:hAnsi="Times New Roman" w:cs="Times New Roman"/>
          <w:b/>
          <w:kern w:val="28"/>
        </w:rPr>
        <w:t>4.7</w:t>
      </w:r>
      <w:r>
        <w:rPr>
          <w:rFonts w:ascii="Times New Roman" w:eastAsia="Calibri" w:hAnsi="Times New Roman" w:cs="Times New Roman"/>
          <w:b/>
          <w:kern w:val="28"/>
        </w:rPr>
        <w:tab/>
        <w:t>Poveikis gebėjimui vairuoti ir valdyti mechanizmus</w:t>
      </w:r>
      <w:bookmarkEnd w:id="25"/>
      <w:bookmarkEnd w:id="26"/>
    </w:p>
    <w:p w14:paraId="470D3750" w14:textId="77777777" w:rsidR="008E46C3" w:rsidRDefault="008E46C3" w:rsidP="008E46C3">
      <w:pPr>
        <w:spacing w:after="0" w:line="240" w:lineRule="auto"/>
        <w:rPr>
          <w:rFonts w:ascii="Times New Roman" w:eastAsia="Calibri" w:hAnsi="Times New Roman" w:cs="Times New Roman"/>
        </w:rPr>
      </w:pPr>
    </w:p>
    <w:p w14:paraId="610FC9A8"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Tramadolis SANITAS gebėjimą vairuoti ir valdyti mechanizmus veikia silpnai arba vidutiniškai.</w:t>
      </w:r>
    </w:p>
    <w:p w14:paraId="35B82AD1"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lastRenderedPageBreak/>
        <w:t>Tramadolis gali sukelti mieguistumą. Šį poveikį sustiprina alkoholis ir kitokie vaistiniai preparatai, slopinantys CNS veiklą. Pasireiškus mieguistumui, vairuoti automobilį ir valdyti mechanizmų negalima.</w:t>
      </w:r>
    </w:p>
    <w:p w14:paraId="754F6645" w14:textId="77777777" w:rsidR="008E46C3" w:rsidRDefault="008E46C3" w:rsidP="008E46C3">
      <w:pPr>
        <w:spacing w:after="0" w:line="240" w:lineRule="auto"/>
        <w:rPr>
          <w:rFonts w:ascii="Times New Roman" w:eastAsia="Calibri" w:hAnsi="Times New Roman" w:cs="Times New Roman"/>
        </w:rPr>
      </w:pPr>
    </w:p>
    <w:p w14:paraId="021356D0" w14:textId="77777777" w:rsidR="008E46C3" w:rsidRDefault="008E46C3" w:rsidP="008E46C3">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7" w:name="_Toc129243109"/>
      <w:bookmarkStart w:id="28" w:name="_Toc129243234"/>
      <w:r>
        <w:rPr>
          <w:rFonts w:ascii="Times New Roman" w:eastAsia="Calibri" w:hAnsi="Times New Roman" w:cs="Times New Roman"/>
          <w:b/>
          <w:kern w:val="28"/>
        </w:rPr>
        <w:t>4.8</w:t>
      </w:r>
      <w:r>
        <w:rPr>
          <w:rFonts w:ascii="Times New Roman" w:eastAsia="Calibri" w:hAnsi="Times New Roman" w:cs="Times New Roman"/>
          <w:b/>
          <w:kern w:val="28"/>
        </w:rPr>
        <w:tab/>
        <w:t>Nepageidaujamas poveikis</w:t>
      </w:r>
      <w:bookmarkEnd w:id="27"/>
      <w:bookmarkEnd w:id="28"/>
    </w:p>
    <w:p w14:paraId="3AF612D9" w14:textId="77777777" w:rsidR="008E46C3" w:rsidRDefault="008E46C3" w:rsidP="008E46C3">
      <w:pPr>
        <w:tabs>
          <w:tab w:val="left" w:pos="567"/>
        </w:tabs>
        <w:spacing w:after="0" w:line="240" w:lineRule="auto"/>
        <w:rPr>
          <w:rFonts w:ascii="Times New Roman" w:eastAsia="Calibri" w:hAnsi="Times New Roman" w:cs="Times New Roman"/>
        </w:rPr>
      </w:pPr>
    </w:p>
    <w:p w14:paraId="0D3DEBE6" w14:textId="63388E51"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Nepageidaujamo poveikio dažnis apibūdinamas taip: labai dažnas (≥ 1/10), dažnas (nuo ≥ 1/100 iki &lt; 1/10), nedažnas (nuo ≥ 1/1</w:t>
      </w:r>
      <w:r w:rsidR="00B3192C">
        <w:rPr>
          <w:rFonts w:ascii="Times New Roman" w:eastAsia="Calibri" w:hAnsi="Times New Roman" w:cs="Times New Roman"/>
        </w:rPr>
        <w:t> </w:t>
      </w:r>
      <w:r>
        <w:rPr>
          <w:rFonts w:ascii="Times New Roman" w:eastAsia="Calibri" w:hAnsi="Times New Roman" w:cs="Times New Roman"/>
        </w:rPr>
        <w:t>000 iki &lt; 1/100), retas (nuo ≥ 1/10</w:t>
      </w:r>
      <w:r w:rsidR="00B3192C">
        <w:rPr>
          <w:rFonts w:ascii="Times New Roman" w:eastAsia="Calibri" w:hAnsi="Times New Roman" w:cs="Times New Roman"/>
        </w:rPr>
        <w:t> </w:t>
      </w:r>
      <w:r>
        <w:rPr>
          <w:rFonts w:ascii="Times New Roman" w:eastAsia="Calibri" w:hAnsi="Times New Roman" w:cs="Times New Roman"/>
        </w:rPr>
        <w:t>000 iki &lt; 1/1</w:t>
      </w:r>
      <w:r w:rsidR="00B3192C">
        <w:rPr>
          <w:rFonts w:ascii="Times New Roman" w:eastAsia="Calibri" w:hAnsi="Times New Roman" w:cs="Times New Roman"/>
        </w:rPr>
        <w:t> </w:t>
      </w:r>
      <w:r>
        <w:rPr>
          <w:rFonts w:ascii="Times New Roman" w:eastAsia="Calibri" w:hAnsi="Times New Roman" w:cs="Times New Roman"/>
        </w:rPr>
        <w:t>000), labai retas (&lt; 1/10</w:t>
      </w:r>
      <w:r w:rsidR="00B3192C">
        <w:rPr>
          <w:rFonts w:ascii="Times New Roman" w:eastAsia="Calibri" w:hAnsi="Times New Roman" w:cs="Times New Roman"/>
        </w:rPr>
        <w:t> </w:t>
      </w:r>
      <w:r>
        <w:rPr>
          <w:rFonts w:ascii="Times New Roman" w:eastAsia="Calibri" w:hAnsi="Times New Roman" w:cs="Times New Roman"/>
        </w:rPr>
        <w:t>000) ir nežinomas (negali būti apskaičiuotas pagal turimus duomenis).&gt;</w:t>
      </w:r>
    </w:p>
    <w:p w14:paraId="1B8F919A" w14:textId="77777777" w:rsidR="008E46C3" w:rsidRDefault="008E46C3" w:rsidP="008E46C3">
      <w:pPr>
        <w:tabs>
          <w:tab w:val="left" w:pos="567"/>
        </w:tabs>
        <w:spacing w:after="0" w:line="240" w:lineRule="auto"/>
        <w:rPr>
          <w:rFonts w:ascii="Times New Roman" w:eastAsia="Calibri" w:hAnsi="Times New Roman" w:cs="Times New Roman"/>
        </w:rPr>
      </w:pPr>
    </w:p>
    <w:p w14:paraId="6DD17984"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Dažniausias nepageidaujamas tramadolio poveikis yra pykinimas ir galvos svaigimas (pasireiškia ≥1/10 pacientų).</w:t>
      </w:r>
    </w:p>
    <w:p w14:paraId="182F9C1D" w14:textId="77777777" w:rsidR="008E46C3" w:rsidRDefault="008E46C3" w:rsidP="008E46C3">
      <w:pPr>
        <w:tabs>
          <w:tab w:val="left" w:pos="567"/>
        </w:tabs>
        <w:spacing w:after="0" w:line="240" w:lineRule="auto"/>
        <w:rPr>
          <w:rFonts w:ascii="Times New Roman" w:eastAsia="Calibri" w:hAnsi="Times New Roman" w:cs="Times New Roman"/>
        </w:rPr>
      </w:pPr>
    </w:p>
    <w:p w14:paraId="7584D262"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Tramadolio tirpalo į veną suleidus greitai, nepageidaujamo poveikio rizika padidėja.</w:t>
      </w:r>
    </w:p>
    <w:p w14:paraId="0387EF3E" w14:textId="77777777" w:rsidR="008E46C3" w:rsidRDefault="008E46C3" w:rsidP="008E46C3">
      <w:pPr>
        <w:tabs>
          <w:tab w:val="left" w:pos="567"/>
        </w:tabs>
        <w:spacing w:after="0" w:line="240" w:lineRule="auto"/>
        <w:rPr>
          <w:rFonts w:ascii="Times New Roman" w:eastAsia="Calibri" w:hAnsi="Times New Roman" w:cs="Times New Roman"/>
        </w:rPr>
      </w:pPr>
    </w:p>
    <w:p w14:paraId="10F1D7E5" w14:textId="77777777" w:rsidR="008E46C3" w:rsidRDefault="008E46C3" w:rsidP="008E46C3">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 xml:space="preserve">Širdies ir kraujagyslių sutrikimai </w:t>
      </w:r>
    </w:p>
    <w:p w14:paraId="28F432C7"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Nedažnas: širdies ir kraujagyslių sistemos reguliacijos sutrikimas (</w:t>
      </w:r>
      <w:proofErr w:type="spellStart"/>
      <w:r>
        <w:rPr>
          <w:rFonts w:ascii="Times New Roman" w:eastAsia="Calibri" w:hAnsi="Times New Roman" w:cs="Times New Roman"/>
        </w:rPr>
        <w:t>palpitacija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tachikardija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ortostazinė</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hipotezija</w:t>
      </w:r>
      <w:proofErr w:type="spellEnd"/>
      <w:r>
        <w:rPr>
          <w:rFonts w:ascii="Times New Roman" w:eastAsia="Calibri" w:hAnsi="Times New Roman" w:cs="Times New Roman"/>
        </w:rPr>
        <w:t xml:space="preserve"> arba kraujotakos </w:t>
      </w:r>
      <w:proofErr w:type="spellStart"/>
      <w:r>
        <w:rPr>
          <w:rFonts w:ascii="Times New Roman" w:eastAsia="Calibri" w:hAnsi="Times New Roman" w:cs="Times New Roman"/>
        </w:rPr>
        <w:t>kolapsas</w:t>
      </w:r>
      <w:proofErr w:type="spellEnd"/>
      <w:r>
        <w:rPr>
          <w:rFonts w:ascii="Times New Roman" w:eastAsia="Calibri" w:hAnsi="Times New Roman" w:cs="Times New Roman"/>
        </w:rPr>
        <w:t xml:space="preserve">). Tokio poveikio rizika didesnė pacientams, kuriems tramadolio leidžiama į veną, bei fizinio krūvio metu. </w:t>
      </w:r>
    </w:p>
    <w:p w14:paraId="3B4CB3D1"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Retas: bradikardija, kraujo spaudimo padidėjimas.</w:t>
      </w:r>
    </w:p>
    <w:p w14:paraId="089B2342" w14:textId="77777777" w:rsidR="008E46C3" w:rsidRDefault="008E46C3" w:rsidP="008E46C3">
      <w:pPr>
        <w:tabs>
          <w:tab w:val="left" w:pos="567"/>
        </w:tabs>
        <w:spacing w:after="0" w:line="240" w:lineRule="auto"/>
        <w:rPr>
          <w:rFonts w:ascii="Times New Roman" w:eastAsia="Calibri" w:hAnsi="Times New Roman" w:cs="Times New Roman"/>
        </w:rPr>
      </w:pPr>
    </w:p>
    <w:p w14:paraId="42A455A5" w14:textId="77777777" w:rsidR="008E46C3" w:rsidRDefault="008E46C3" w:rsidP="008E46C3">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Nervų sistemos sutrikimai</w:t>
      </w:r>
    </w:p>
    <w:p w14:paraId="35767D66"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Labai dažnas: galvos svaigimas.</w:t>
      </w:r>
    </w:p>
    <w:p w14:paraId="1DB57F75"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Dažnas: galvos skausmas.</w:t>
      </w:r>
    </w:p>
    <w:p w14:paraId="56E77755" w14:textId="4A8206A3"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Retas: apetito pokytis, </w:t>
      </w:r>
      <w:proofErr w:type="spellStart"/>
      <w:r>
        <w:rPr>
          <w:rFonts w:ascii="Times New Roman" w:eastAsia="Calibri" w:hAnsi="Times New Roman" w:cs="Times New Roman"/>
        </w:rPr>
        <w:t>parestezija</w:t>
      </w:r>
      <w:proofErr w:type="spellEnd"/>
      <w:r>
        <w:rPr>
          <w:rFonts w:ascii="Times New Roman" w:eastAsia="Calibri" w:hAnsi="Times New Roman" w:cs="Times New Roman"/>
        </w:rPr>
        <w:t xml:space="preserve">, drebulys, kvėpavimo slopinimas, į </w:t>
      </w:r>
      <w:proofErr w:type="spellStart"/>
      <w:r>
        <w:rPr>
          <w:rFonts w:ascii="Times New Roman" w:eastAsia="Calibri" w:hAnsi="Times New Roman" w:cs="Times New Roman"/>
        </w:rPr>
        <w:t>epilepsinius</w:t>
      </w:r>
      <w:proofErr w:type="spellEnd"/>
      <w:r>
        <w:rPr>
          <w:rFonts w:ascii="Times New Roman" w:eastAsia="Calibri" w:hAnsi="Times New Roman" w:cs="Times New Roman"/>
        </w:rPr>
        <w:t xml:space="preserve"> panašūs traukuliai. </w:t>
      </w:r>
    </w:p>
    <w:p w14:paraId="794585FC" w14:textId="5561BAE8" w:rsidR="001837FF" w:rsidRDefault="001837FF" w:rsidP="008E46C3">
      <w:pPr>
        <w:tabs>
          <w:tab w:val="left" w:pos="567"/>
        </w:tabs>
        <w:spacing w:after="0" w:line="240" w:lineRule="auto"/>
        <w:rPr>
          <w:rFonts w:ascii="Times New Roman" w:eastAsia="Calibri" w:hAnsi="Times New Roman" w:cs="Times New Roman"/>
        </w:rPr>
      </w:pPr>
      <w:r w:rsidRPr="001837FF">
        <w:rPr>
          <w:rFonts w:ascii="Times New Roman" w:eastAsia="Calibri" w:hAnsi="Times New Roman" w:cs="Times New Roman"/>
        </w:rPr>
        <w:t>Dažnis nežinomas: serotonino sindromas</w:t>
      </w:r>
      <w:r>
        <w:rPr>
          <w:rFonts w:ascii="Times New Roman" w:eastAsia="Calibri" w:hAnsi="Times New Roman" w:cs="Times New Roman"/>
        </w:rPr>
        <w:t>.</w:t>
      </w:r>
    </w:p>
    <w:p w14:paraId="08D9CAD4" w14:textId="77777777" w:rsidR="008E46C3" w:rsidRDefault="008E46C3" w:rsidP="008E46C3">
      <w:pPr>
        <w:tabs>
          <w:tab w:val="left" w:pos="567"/>
        </w:tabs>
        <w:spacing w:after="0" w:line="240" w:lineRule="auto"/>
        <w:rPr>
          <w:rFonts w:ascii="Times New Roman" w:eastAsia="Calibri" w:hAnsi="Times New Roman" w:cs="Times New Roman"/>
        </w:rPr>
      </w:pPr>
    </w:p>
    <w:p w14:paraId="2646DD6A"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Jei viršijama rekomenduojama dozė arba kartu su tramadoliu vartojama kitokių medžiagų, slopinančių centrinę nervų sistemą, gali pasireikšti kvėpavimo slopinimas. </w:t>
      </w:r>
    </w:p>
    <w:p w14:paraId="07A90068"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Traukuliai dažniausiai pasireiškia pavartojus didelę tramadolio dozę arba kartu vartojant kitokių vaistinių preparatų, mažinančių traukulių slenkstį (žr. 4.5 skyrių).</w:t>
      </w:r>
    </w:p>
    <w:p w14:paraId="79814189" w14:textId="77777777" w:rsidR="008E46C3" w:rsidRDefault="008E46C3" w:rsidP="008E46C3">
      <w:pPr>
        <w:tabs>
          <w:tab w:val="left" w:pos="567"/>
        </w:tabs>
        <w:spacing w:after="0" w:line="240" w:lineRule="auto"/>
        <w:rPr>
          <w:rFonts w:ascii="Times New Roman" w:eastAsia="Calibri" w:hAnsi="Times New Roman" w:cs="Times New Roman"/>
        </w:rPr>
      </w:pPr>
    </w:p>
    <w:p w14:paraId="6EBC27F7" w14:textId="77777777" w:rsidR="008E46C3" w:rsidRDefault="008E46C3" w:rsidP="008E46C3">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 xml:space="preserve">Psichikos sutrikimas </w:t>
      </w:r>
    </w:p>
    <w:p w14:paraId="43563108"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Retas: haliucinacijos, konfūzija, miego sutrikimas, košmariški sapnai. </w:t>
      </w:r>
    </w:p>
    <w:p w14:paraId="5CA3D4F3"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Nepageidaujamas tramadolio poveikis psichikai yra individualus: jo stiprumas, ir pobūdis priklauso nuo asmenybės ir vaistinio preparato vartojimo trukmės. Gali kisti nuotaika (dažnai būna pakili, retkarčiais </w:t>
      </w:r>
      <w:r>
        <w:rPr>
          <w:rFonts w:ascii="Times New Roman" w:eastAsia="Calibri" w:hAnsi="Times New Roman" w:cs="Times New Roman"/>
        </w:rPr>
        <w:noBreakHyphen/>
        <w:t xml:space="preserve"> bloga), aktyvumas (įprastai būna slopinamas, retkarčiais </w:t>
      </w:r>
      <w:r>
        <w:rPr>
          <w:rFonts w:ascii="Times New Roman" w:eastAsia="Calibri" w:hAnsi="Times New Roman" w:cs="Times New Roman"/>
        </w:rPr>
        <w:noBreakHyphen/>
        <w:t xml:space="preserve"> padidėjęs), pažinimas ir suvokimas (sutrinka elgesio motyvacija ir suvokimas).</w:t>
      </w:r>
    </w:p>
    <w:p w14:paraId="142D4E57" w14:textId="77777777" w:rsidR="008E46C3" w:rsidRDefault="008E46C3" w:rsidP="008E46C3">
      <w:pPr>
        <w:tabs>
          <w:tab w:val="left" w:pos="567"/>
        </w:tabs>
        <w:spacing w:after="0" w:line="240" w:lineRule="auto"/>
        <w:rPr>
          <w:rFonts w:ascii="Times New Roman" w:eastAsia="Calibri" w:hAnsi="Times New Roman" w:cs="Times New Roman"/>
        </w:rPr>
      </w:pPr>
    </w:p>
    <w:p w14:paraId="29230DD7" w14:textId="77777777" w:rsidR="008E46C3" w:rsidRDefault="008E46C3" w:rsidP="008E46C3">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Akių sutrikimai</w:t>
      </w:r>
    </w:p>
    <w:p w14:paraId="40D6A75B"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Retas: neryškus matomas vaizdas.</w:t>
      </w:r>
    </w:p>
    <w:p w14:paraId="05DF1505" w14:textId="77777777" w:rsidR="008E46C3" w:rsidRDefault="008E46C3" w:rsidP="008E46C3">
      <w:pPr>
        <w:tabs>
          <w:tab w:val="left" w:pos="567"/>
        </w:tabs>
        <w:spacing w:after="0" w:line="240" w:lineRule="auto"/>
        <w:rPr>
          <w:rFonts w:ascii="Times New Roman" w:eastAsia="Calibri" w:hAnsi="Times New Roman" w:cs="Times New Roman"/>
        </w:rPr>
      </w:pPr>
    </w:p>
    <w:p w14:paraId="5A3614D1" w14:textId="77777777" w:rsidR="008E46C3" w:rsidRDefault="008E46C3" w:rsidP="008E46C3">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Kvėpavimo sistemos, krūtinės ląstos ir tarpuplaučio sutrikimai</w:t>
      </w:r>
    </w:p>
    <w:p w14:paraId="4455A318" w14:textId="4B31E823" w:rsidR="00FD3DBF" w:rsidRDefault="00FD3DBF"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Dažnis nežinomas: </w:t>
      </w:r>
      <w:r w:rsidR="00B57DA5">
        <w:rPr>
          <w:rFonts w:ascii="Times New Roman" w:eastAsia="Calibri" w:hAnsi="Times New Roman" w:cs="Times New Roman"/>
        </w:rPr>
        <w:t>žagsėjimas.</w:t>
      </w:r>
    </w:p>
    <w:p w14:paraId="67C97203" w14:textId="15644FCA"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Buvo astmos pasunkėjimo atvejų, tačiau tiksli tokio poveikio priežastis nenustatyta. </w:t>
      </w:r>
    </w:p>
    <w:p w14:paraId="3627BFFF" w14:textId="77777777" w:rsidR="008E46C3" w:rsidRDefault="008E46C3" w:rsidP="008E46C3">
      <w:pPr>
        <w:tabs>
          <w:tab w:val="left" w:pos="567"/>
        </w:tabs>
        <w:spacing w:after="0" w:line="240" w:lineRule="auto"/>
        <w:rPr>
          <w:rFonts w:ascii="Times New Roman" w:eastAsia="Calibri" w:hAnsi="Times New Roman" w:cs="Times New Roman"/>
        </w:rPr>
      </w:pPr>
    </w:p>
    <w:p w14:paraId="2DFD6A7C" w14:textId="77777777" w:rsidR="008E46C3" w:rsidRDefault="008E46C3" w:rsidP="008E46C3">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Virškinimo trakto sutrikimai</w:t>
      </w:r>
    </w:p>
    <w:p w14:paraId="6DEAF082"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Labai dažnas: pykinimas.</w:t>
      </w:r>
    </w:p>
    <w:p w14:paraId="6919A6C8"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Dažnas: vėmimas, vidurių užkietėjimas, viduriavimas, burnos džiūvimas.</w:t>
      </w:r>
    </w:p>
    <w:p w14:paraId="182034BB"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Nedažnas: raugulys, virškinimo trakto dirginimas (spaudimo pojūtis skrandžio srityje, vidurių pūtimas). </w:t>
      </w:r>
    </w:p>
    <w:p w14:paraId="269396E4" w14:textId="77777777" w:rsidR="008E46C3" w:rsidRDefault="008E46C3" w:rsidP="008E46C3">
      <w:pPr>
        <w:tabs>
          <w:tab w:val="left" w:pos="567"/>
        </w:tabs>
        <w:spacing w:after="0" w:line="240" w:lineRule="auto"/>
        <w:rPr>
          <w:rFonts w:ascii="Times New Roman" w:eastAsia="Calibri" w:hAnsi="Times New Roman" w:cs="Times New Roman"/>
        </w:rPr>
      </w:pPr>
    </w:p>
    <w:p w14:paraId="07108212" w14:textId="77777777" w:rsidR="008E46C3" w:rsidRDefault="008E46C3" w:rsidP="008E46C3">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Odos ir poodinio audinio sutrikimai</w:t>
      </w:r>
    </w:p>
    <w:p w14:paraId="1F5AACD4"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Dažnas: smarkus prakaitavimas.</w:t>
      </w:r>
    </w:p>
    <w:p w14:paraId="74A51502"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Nedažnas: odos reakcijos (niežulys, išbėrimas, dilgėlinė).</w:t>
      </w:r>
    </w:p>
    <w:p w14:paraId="7C23DF51" w14:textId="77777777" w:rsidR="008E46C3" w:rsidRDefault="008E46C3" w:rsidP="008E46C3">
      <w:pPr>
        <w:tabs>
          <w:tab w:val="left" w:pos="567"/>
        </w:tabs>
        <w:spacing w:after="0" w:line="240" w:lineRule="auto"/>
        <w:rPr>
          <w:rFonts w:ascii="Times New Roman" w:eastAsia="Calibri" w:hAnsi="Times New Roman" w:cs="Times New Roman"/>
        </w:rPr>
      </w:pPr>
    </w:p>
    <w:p w14:paraId="073B0E5B" w14:textId="77777777" w:rsidR="008E46C3" w:rsidRDefault="008E46C3" w:rsidP="008E46C3">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Skeleto, raumenų ir jungiamojo audinio sutrikimai</w:t>
      </w:r>
    </w:p>
    <w:p w14:paraId="7FA26A22"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lastRenderedPageBreak/>
        <w:t>Retas: raumenų silpnumas.</w:t>
      </w:r>
    </w:p>
    <w:p w14:paraId="14CE9995" w14:textId="77777777" w:rsidR="008E46C3" w:rsidRDefault="008E46C3" w:rsidP="008E46C3">
      <w:pPr>
        <w:tabs>
          <w:tab w:val="left" w:pos="567"/>
        </w:tabs>
        <w:spacing w:after="0" w:line="240" w:lineRule="auto"/>
        <w:rPr>
          <w:rFonts w:ascii="Times New Roman" w:eastAsia="Calibri" w:hAnsi="Times New Roman" w:cs="Times New Roman"/>
        </w:rPr>
      </w:pPr>
    </w:p>
    <w:p w14:paraId="54E6AD17" w14:textId="77777777" w:rsidR="008E46C3" w:rsidRDefault="008E46C3" w:rsidP="008E46C3">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Kepenų, tulžies pūslės ir latakų sutrikimai</w:t>
      </w:r>
    </w:p>
    <w:p w14:paraId="308B1B88"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Labai retas: laikinas kepenų </w:t>
      </w:r>
      <w:proofErr w:type="spellStart"/>
      <w:r>
        <w:rPr>
          <w:rFonts w:ascii="Times New Roman" w:eastAsia="Calibri" w:hAnsi="Times New Roman" w:cs="Times New Roman"/>
        </w:rPr>
        <w:t>transaminazių</w:t>
      </w:r>
      <w:proofErr w:type="spellEnd"/>
      <w:r>
        <w:rPr>
          <w:rFonts w:ascii="Times New Roman" w:eastAsia="Calibri" w:hAnsi="Times New Roman" w:cs="Times New Roman"/>
        </w:rPr>
        <w:t xml:space="preserve"> koncentracijos padidėjimas. </w:t>
      </w:r>
    </w:p>
    <w:p w14:paraId="63ABF184" w14:textId="77777777" w:rsidR="008E46C3" w:rsidRDefault="008E46C3" w:rsidP="008E46C3">
      <w:pPr>
        <w:tabs>
          <w:tab w:val="left" w:pos="567"/>
        </w:tabs>
        <w:spacing w:after="0" w:line="240" w:lineRule="auto"/>
        <w:rPr>
          <w:rFonts w:ascii="Times New Roman" w:eastAsia="Calibri" w:hAnsi="Times New Roman" w:cs="Times New Roman"/>
        </w:rPr>
      </w:pPr>
    </w:p>
    <w:p w14:paraId="565D4F3C" w14:textId="77777777" w:rsidR="008E46C3" w:rsidRDefault="008E46C3" w:rsidP="008E46C3">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Inkstų ir šlapimo takų sutrikimai</w:t>
      </w:r>
    </w:p>
    <w:p w14:paraId="54B59B6B"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Retas: šlapinimosi sutrikimas (pasunkėjęs šlapinimasis arba šlapimo susilaikymas). </w:t>
      </w:r>
    </w:p>
    <w:p w14:paraId="561843EB" w14:textId="77777777" w:rsidR="008E46C3" w:rsidRDefault="008E46C3" w:rsidP="008E46C3">
      <w:pPr>
        <w:tabs>
          <w:tab w:val="left" w:pos="567"/>
        </w:tabs>
        <w:spacing w:after="0" w:line="240" w:lineRule="auto"/>
        <w:rPr>
          <w:rFonts w:ascii="Times New Roman" w:eastAsia="Calibri" w:hAnsi="Times New Roman" w:cs="Times New Roman"/>
        </w:rPr>
      </w:pPr>
    </w:p>
    <w:p w14:paraId="7BF2655C" w14:textId="77777777" w:rsidR="008E46C3" w:rsidRDefault="008E46C3" w:rsidP="008E46C3">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Imuninės sistemos sutrikimai</w:t>
      </w:r>
    </w:p>
    <w:p w14:paraId="1D277635"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Retas: alerginė reakcija (dusulys, bronchų spazmas, švokštimas, </w:t>
      </w:r>
      <w:proofErr w:type="spellStart"/>
      <w:r>
        <w:rPr>
          <w:rFonts w:ascii="Times New Roman" w:eastAsia="Calibri" w:hAnsi="Times New Roman" w:cs="Times New Roman"/>
        </w:rPr>
        <w:t>angioneurozinė</w:t>
      </w:r>
      <w:proofErr w:type="spellEnd"/>
      <w:r>
        <w:rPr>
          <w:rFonts w:ascii="Times New Roman" w:eastAsia="Calibri" w:hAnsi="Times New Roman" w:cs="Times New Roman"/>
        </w:rPr>
        <w:t xml:space="preserve"> edema), </w:t>
      </w:r>
      <w:proofErr w:type="spellStart"/>
      <w:r>
        <w:rPr>
          <w:rFonts w:ascii="Times New Roman" w:eastAsia="Calibri" w:hAnsi="Times New Roman" w:cs="Times New Roman"/>
        </w:rPr>
        <w:t>anafilaksija</w:t>
      </w:r>
      <w:proofErr w:type="spellEnd"/>
      <w:r>
        <w:rPr>
          <w:rFonts w:ascii="Times New Roman" w:eastAsia="Calibri" w:hAnsi="Times New Roman" w:cs="Times New Roman"/>
        </w:rPr>
        <w:t xml:space="preserve">. </w:t>
      </w:r>
    </w:p>
    <w:p w14:paraId="0DEE856E" w14:textId="77777777" w:rsidR="008E46C3" w:rsidRDefault="008E46C3" w:rsidP="008E46C3">
      <w:pPr>
        <w:tabs>
          <w:tab w:val="left" w:pos="567"/>
        </w:tabs>
        <w:spacing w:after="0" w:line="240" w:lineRule="auto"/>
        <w:rPr>
          <w:rFonts w:ascii="Times New Roman" w:eastAsia="Calibri" w:hAnsi="Times New Roman" w:cs="Times New Roman"/>
        </w:rPr>
      </w:pPr>
    </w:p>
    <w:p w14:paraId="12818CF4" w14:textId="77777777" w:rsidR="008E46C3" w:rsidRDefault="008E46C3" w:rsidP="008E46C3">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Bendrieji sutrikimai ir vartojimo vietos pažeidimai</w:t>
      </w:r>
    </w:p>
    <w:p w14:paraId="0F0924C4"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Dažnas: nuovargis.</w:t>
      </w:r>
    </w:p>
    <w:p w14:paraId="6CD4288D" w14:textId="77777777" w:rsidR="008E46C3" w:rsidRDefault="008E46C3" w:rsidP="008E46C3">
      <w:pPr>
        <w:tabs>
          <w:tab w:val="left" w:pos="567"/>
        </w:tabs>
        <w:spacing w:after="0" w:line="240" w:lineRule="auto"/>
        <w:rPr>
          <w:rFonts w:ascii="Times New Roman" w:eastAsia="Calibri" w:hAnsi="Times New Roman" w:cs="Times New Roman"/>
        </w:rPr>
      </w:pPr>
    </w:p>
    <w:p w14:paraId="22248FA7"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Gali atsirasti priklausomybė, piktnaudžiavimas, pripratimas ir nutraukimo reakcijų. Simptomai, kurių atsiranda nutraukus šio vaistinio preparato vartojimą, yra būdingi opioidinių vaistinių preparatų nutraukimui: </w:t>
      </w:r>
      <w:proofErr w:type="spellStart"/>
      <w:r>
        <w:rPr>
          <w:rFonts w:ascii="Times New Roman" w:eastAsia="Calibri" w:hAnsi="Times New Roman" w:cs="Times New Roman"/>
        </w:rPr>
        <w:t>ažitacija</w:t>
      </w:r>
      <w:proofErr w:type="spellEnd"/>
      <w:r>
        <w:rPr>
          <w:rFonts w:ascii="Times New Roman" w:eastAsia="Calibri" w:hAnsi="Times New Roman" w:cs="Times New Roman"/>
        </w:rPr>
        <w:t xml:space="preserve">, nerimas, nervingumas, nemiga, </w:t>
      </w:r>
      <w:proofErr w:type="spellStart"/>
      <w:r>
        <w:rPr>
          <w:rFonts w:ascii="Times New Roman" w:eastAsia="Calibri" w:hAnsi="Times New Roman" w:cs="Times New Roman"/>
        </w:rPr>
        <w:t>hiperkinezija</w:t>
      </w:r>
      <w:proofErr w:type="spellEnd"/>
      <w:r>
        <w:rPr>
          <w:rFonts w:ascii="Times New Roman" w:eastAsia="Calibri" w:hAnsi="Times New Roman" w:cs="Times New Roman"/>
        </w:rPr>
        <w:t xml:space="preserve">, drebulys ir virškinimo trakto simptomai. Labai retai  atsirado atipinių nutraukimo simptomų: panikos priepuolis, sunkus nerimas, haliucinacijos, </w:t>
      </w:r>
      <w:proofErr w:type="spellStart"/>
      <w:r>
        <w:rPr>
          <w:rFonts w:ascii="Times New Roman" w:eastAsia="Calibri" w:hAnsi="Times New Roman" w:cs="Times New Roman"/>
        </w:rPr>
        <w:t>parestezija</w:t>
      </w:r>
      <w:proofErr w:type="spellEnd"/>
      <w:r>
        <w:rPr>
          <w:rFonts w:ascii="Times New Roman" w:eastAsia="Calibri" w:hAnsi="Times New Roman" w:cs="Times New Roman"/>
        </w:rPr>
        <w:t>, spengimas ausyse, kitų neįprastų centrinės nervų sistemos simptomų.</w:t>
      </w:r>
    </w:p>
    <w:p w14:paraId="6FA7B8D4" w14:textId="77777777" w:rsidR="008E46C3" w:rsidRDefault="008E46C3" w:rsidP="008E46C3">
      <w:pPr>
        <w:spacing w:after="0" w:line="240" w:lineRule="auto"/>
        <w:rPr>
          <w:rFonts w:ascii="Times New Roman" w:eastAsia="Calibri" w:hAnsi="Times New Roman" w:cs="Times New Roman"/>
        </w:rPr>
      </w:pPr>
    </w:p>
    <w:p w14:paraId="106AA1F1" w14:textId="77777777" w:rsidR="008E46C3" w:rsidRDefault="008E46C3" w:rsidP="008E46C3">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Pr>
          <w:rFonts w:ascii="Times New Roman" w:eastAsia="Times New Roman" w:hAnsi="Times New Roman" w:cs="Times New Roman"/>
          <w:noProof/>
          <w:snapToGrid w:val="0"/>
          <w:u w:val="single"/>
        </w:rPr>
        <w:t>Pranešimas apie įtariamas nepageidaujamas reakcijas</w:t>
      </w:r>
    </w:p>
    <w:p w14:paraId="0F03848C" w14:textId="663EDC0A" w:rsidR="00B3192C" w:rsidRPr="00B3192C" w:rsidRDefault="00B3192C" w:rsidP="00B3192C">
      <w:pPr>
        <w:tabs>
          <w:tab w:val="left" w:pos="567"/>
        </w:tabs>
        <w:autoSpaceDE w:val="0"/>
        <w:autoSpaceDN w:val="0"/>
        <w:adjustRightInd w:val="0"/>
        <w:snapToGrid w:val="0"/>
        <w:spacing w:after="0" w:line="260" w:lineRule="exact"/>
        <w:jc w:val="both"/>
        <w:rPr>
          <w:rFonts w:ascii="Times New Roman" w:eastAsia="Times New Roman" w:hAnsi="Times New Roman" w:cs="Times New Roman"/>
          <w:noProof/>
          <w:szCs w:val="24"/>
        </w:rPr>
      </w:pPr>
      <w:r w:rsidRPr="00B3192C">
        <w:rPr>
          <w:rFonts w:ascii="Times New Roman" w:eastAsia="Times New Roman" w:hAnsi="Times New Roman" w:cs="Times New Roman"/>
          <w:noProof/>
          <w:szCs w:val="24"/>
        </w:rPr>
        <w:t>Svarbu pranešti apie įtariamas nepageidaujamas reakcijas, pastebėtas po vaistinio preparato registracijos, nes tai leidžia nuolat stebėti vaistinio preparato naudos ir rizikos santykį.</w:t>
      </w:r>
      <w:r w:rsidRPr="00B3192C">
        <w:rPr>
          <w:rFonts w:ascii="Times New Roman" w:eastAsia="Times New Roman" w:hAnsi="Times New Roman" w:cs="Times New Roman"/>
          <w:szCs w:val="24"/>
        </w:rPr>
        <w:t xml:space="preserve"> </w:t>
      </w:r>
      <w:r w:rsidRPr="00B3192C">
        <w:rPr>
          <w:rFonts w:ascii="Times New Roman" w:eastAsia="Times New Roman" w:hAnsi="Times New Roman" w:cs="Times New Roman"/>
          <w:noProof/>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5" w:history="1">
        <w:r w:rsidRPr="00B3192C">
          <w:rPr>
            <w:rFonts w:ascii="Times New Roman" w:eastAsia="Times New Roman" w:hAnsi="Times New Roman" w:cs="Times New Roman"/>
            <w:noProof/>
            <w:color w:val="0000FF"/>
            <w:szCs w:val="24"/>
            <w:u w:val="single"/>
          </w:rPr>
          <w:t>https://vapris.vvkt.lt/vvkt-web/public/nrvSpecialist</w:t>
        </w:r>
      </w:hyperlink>
      <w:r w:rsidRPr="00B3192C">
        <w:rPr>
          <w:rFonts w:ascii="Times New Roman" w:eastAsia="Times New Roman" w:hAnsi="Times New Roman" w:cs="Times New Roman"/>
          <w:noProof/>
          <w:szCs w:val="24"/>
        </w:rPr>
        <w:t xml:space="preserve"> arba užpildę Sveikatos priežiūros ar farmacijos specialisto pranešimo apie įtariamą nepageidaujamą reakciją formą, kuri skelbiama </w:t>
      </w:r>
      <w:hyperlink r:id="rId6" w:history="1">
        <w:r w:rsidRPr="00B3192C">
          <w:rPr>
            <w:rFonts w:ascii="Times New Roman" w:eastAsia="Times New Roman" w:hAnsi="Times New Roman" w:cs="Times New Roman"/>
            <w:noProof/>
            <w:color w:val="0000FF"/>
            <w:szCs w:val="24"/>
            <w:u w:val="single"/>
          </w:rPr>
          <w:t>https://www.vvkt.lt/index.php?1399030386</w:t>
        </w:r>
      </w:hyperlink>
      <w:r w:rsidRPr="00B3192C">
        <w:rPr>
          <w:rFonts w:ascii="Times New Roman" w:eastAsia="Times New Roman" w:hAnsi="Times New Roman" w:cs="Times New Roman"/>
          <w:noProof/>
          <w:szCs w:val="24"/>
        </w:rPr>
        <w:t>, ir atsiųsti elektroniniu paštu (adresu NepageidaujamaR@vvkt.lt).</w:t>
      </w:r>
    </w:p>
    <w:p w14:paraId="77BE24B1" w14:textId="77777777" w:rsidR="008E46C3" w:rsidRDefault="008E46C3" w:rsidP="008E46C3">
      <w:pPr>
        <w:spacing w:after="0" w:line="240" w:lineRule="auto"/>
        <w:rPr>
          <w:rFonts w:ascii="Times New Roman" w:eastAsia="Calibri" w:hAnsi="Times New Roman" w:cs="Times New Roman"/>
        </w:rPr>
      </w:pPr>
    </w:p>
    <w:p w14:paraId="54929E40" w14:textId="77777777" w:rsidR="008E46C3" w:rsidRDefault="008E46C3" w:rsidP="008E46C3">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9" w:name="_Toc129243110"/>
      <w:bookmarkStart w:id="30" w:name="_Toc129243235"/>
      <w:r>
        <w:rPr>
          <w:rFonts w:ascii="Times New Roman" w:eastAsia="Calibri" w:hAnsi="Times New Roman" w:cs="Times New Roman"/>
          <w:b/>
          <w:kern w:val="28"/>
        </w:rPr>
        <w:t>4.9</w:t>
      </w:r>
      <w:r>
        <w:rPr>
          <w:rFonts w:ascii="Times New Roman" w:eastAsia="Calibri" w:hAnsi="Times New Roman" w:cs="Times New Roman"/>
          <w:b/>
          <w:kern w:val="28"/>
        </w:rPr>
        <w:tab/>
        <w:t>Perdozavimas</w:t>
      </w:r>
      <w:bookmarkEnd w:id="29"/>
      <w:bookmarkEnd w:id="30"/>
    </w:p>
    <w:p w14:paraId="17CDD226" w14:textId="77777777" w:rsidR="008E46C3" w:rsidRDefault="008E46C3" w:rsidP="008E46C3">
      <w:pPr>
        <w:spacing w:after="0" w:line="240" w:lineRule="auto"/>
        <w:rPr>
          <w:rFonts w:ascii="Times New Roman" w:eastAsia="Calibri" w:hAnsi="Times New Roman" w:cs="Times New Roman"/>
        </w:rPr>
      </w:pPr>
    </w:p>
    <w:p w14:paraId="4E03A790" w14:textId="77777777" w:rsidR="008E46C3" w:rsidRDefault="008E46C3" w:rsidP="008E46C3">
      <w:pPr>
        <w:spacing w:after="0" w:line="240" w:lineRule="auto"/>
        <w:rPr>
          <w:rFonts w:ascii="Times New Roman" w:eastAsia="Calibri" w:hAnsi="Times New Roman" w:cs="Times New Roman"/>
          <w:i/>
        </w:rPr>
      </w:pPr>
      <w:r>
        <w:rPr>
          <w:rFonts w:ascii="Times New Roman" w:eastAsia="Calibri" w:hAnsi="Times New Roman" w:cs="Times New Roman"/>
          <w:i/>
        </w:rPr>
        <w:t>Simptomai</w:t>
      </w:r>
    </w:p>
    <w:p w14:paraId="7D401C25"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Tramadolio perdozavimo simptomai yra tokie patys, kokius sukelia </w:t>
      </w:r>
      <w:proofErr w:type="spellStart"/>
      <w:r>
        <w:rPr>
          <w:rFonts w:ascii="Times New Roman" w:eastAsia="Calibri" w:hAnsi="Times New Roman" w:cs="Times New Roman"/>
        </w:rPr>
        <w:t>opioidų</w:t>
      </w:r>
      <w:proofErr w:type="spellEnd"/>
      <w:r>
        <w:rPr>
          <w:rFonts w:ascii="Times New Roman" w:eastAsia="Calibri" w:hAnsi="Times New Roman" w:cs="Times New Roman"/>
        </w:rPr>
        <w:t xml:space="preserve"> perdozavimas. Gali susiaurėti akių vyzdžiai, pasireikšti vėmimas, širdies ir kraujagyslių </w:t>
      </w:r>
      <w:proofErr w:type="spellStart"/>
      <w:r>
        <w:rPr>
          <w:rFonts w:ascii="Times New Roman" w:eastAsia="Calibri" w:hAnsi="Times New Roman" w:cs="Times New Roman"/>
        </w:rPr>
        <w:t>kolapsas</w:t>
      </w:r>
      <w:proofErr w:type="spellEnd"/>
      <w:r>
        <w:rPr>
          <w:rFonts w:ascii="Times New Roman" w:eastAsia="Calibri" w:hAnsi="Times New Roman" w:cs="Times New Roman"/>
        </w:rPr>
        <w:t>, pritemti sąmonė, atsirasti koma, traukuliai bei kvėpavimo slopinimas.</w:t>
      </w:r>
    </w:p>
    <w:p w14:paraId="1F84B9AB" w14:textId="77777777" w:rsidR="008E46C3" w:rsidRDefault="008E46C3" w:rsidP="008E46C3">
      <w:pPr>
        <w:spacing w:after="0" w:line="240" w:lineRule="auto"/>
        <w:rPr>
          <w:rFonts w:ascii="Times New Roman" w:eastAsia="Calibri" w:hAnsi="Times New Roman" w:cs="Times New Roman"/>
        </w:rPr>
      </w:pPr>
    </w:p>
    <w:p w14:paraId="41D3A346" w14:textId="77777777" w:rsidR="008E46C3" w:rsidRDefault="008E46C3" w:rsidP="008E46C3">
      <w:pPr>
        <w:spacing w:after="0" w:line="240" w:lineRule="auto"/>
        <w:rPr>
          <w:rFonts w:ascii="Times New Roman" w:eastAsia="Calibri" w:hAnsi="Times New Roman" w:cs="Times New Roman"/>
          <w:i/>
        </w:rPr>
      </w:pPr>
      <w:r>
        <w:rPr>
          <w:rFonts w:ascii="Times New Roman" w:eastAsia="Calibri" w:hAnsi="Times New Roman" w:cs="Times New Roman"/>
          <w:i/>
        </w:rPr>
        <w:t>Gydymas</w:t>
      </w:r>
    </w:p>
    <w:p w14:paraId="6F2B7936"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Perdozavus taikomas bendrasis palaikomasis gydymas: užtikrinamas kvėpavimo takų praeinamumas, palaikoma širdies ir kraujagyslių veikla. Kvėpavimo slopinimui šalinti tinka </w:t>
      </w:r>
      <w:proofErr w:type="spellStart"/>
      <w:r>
        <w:rPr>
          <w:rFonts w:ascii="Times New Roman" w:eastAsia="Calibri" w:hAnsi="Times New Roman" w:cs="Times New Roman"/>
        </w:rPr>
        <w:t>naloksonas</w:t>
      </w:r>
      <w:proofErr w:type="spellEnd"/>
      <w:r>
        <w:rPr>
          <w:rFonts w:ascii="Times New Roman" w:eastAsia="Calibri" w:hAnsi="Times New Roman" w:cs="Times New Roman"/>
        </w:rPr>
        <w:t xml:space="preserve">, traukuliams – </w:t>
      </w:r>
      <w:proofErr w:type="spellStart"/>
      <w:r>
        <w:rPr>
          <w:rFonts w:ascii="Times New Roman" w:eastAsia="Calibri" w:hAnsi="Times New Roman" w:cs="Times New Roman"/>
        </w:rPr>
        <w:t>diazepamas</w:t>
      </w:r>
      <w:proofErr w:type="spellEnd"/>
      <w:r>
        <w:rPr>
          <w:rFonts w:ascii="Times New Roman" w:eastAsia="Calibri" w:hAnsi="Times New Roman" w:cs="Times New Roman"/>
        </w:rPr>
        <w:t>.</w:t>
      </w:r>
    </w:p>
    <w:p w14:paraId="71D60313" w14:textId="214C4C12"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Dializės arba </w:t>
      </w:r>
      <w:proofErr w:type="spellStart"/>
      <w:r>
        <w:rPr>
          <w:rFonts w:ascii="Times New Roman" w:eastAsia="Calibri" w:hAnsi="Times New Roman" w:cs="Times New Roman"/>
        </w:rPr>
        <w:t>hemofiltracijos</w:t>
      </w:r>
      <w:proofErr w:type="spellEnd"/>
      <w:r>
        <w:rPr>
          <w:rFonts w:ascii="Times New Roman" w:eastAsia="Calibri" w:hAnsi="Times New Roman" w:cs="Times New Roman"/>
        </w:rPr>
        <w:t xml:space="preserve"> metu </w:t>
      </w:r>
      <w:proofErr w:type="spellStart"/>
      <w:r>
        <w:rPr>
          <w:rFonts w:ascii="Times New Roman" w:eastAsia="Calibri" w:hAnsi="Times New Roman" w:cs="Times New Roman"/>
        </w:rPr>
        <w:t>tramadolio</w:t>
      </w:r>
      <w:proofErr w:type="spellEnd"/>
      <w:r>
        <w:rPr>
          <w:rFonts w:ascii="Times New Roman" w:eastAsia="Calibri" w:hAnsi="Times New Roman" w:cs="Times New Roman"/>
        </w:rPr>
        <w:t xml:space="preserve"> pašalinama labai mažai, todėl vien tik šie gydymo būdai ūmaus apsinuodijimo tramadoliu gydymui netinka. </w:t>
      </w:r>
    </w:p>
    <w:p w14:paraId="070F16B3" w14:textId="68E6816E" w:rsidR="001837FF" w:rsidRDefault="001837FF" w:rsidP="008E46C3">
      <w:pPr>
        <w:spacing w:after="0" w:line="240" w:lineRule="auto"/>
        <w:rPr>
          <w:rFonts w:ascii="Times New Roman" w:eastAsia="Calibri" w:hAnsi="Times New Roman" w:cs="Times New Roman"/>
        </w:rPr>
      </w:pPr>
    </w:p>
    <w:p w14:paraId="6E003FD6" w14:textId="1B1F7812" w:rsidR="001837FF" w:rsidRDefault="001837FF" w:rsidP="008E46C3">
      <w:pPr>
        <w:spacing w:after="0" w:line="240" w:lineRule="auto"/>
        <w:rPr>
          <w:rFonts w:ascii="Times New Roman" w:eastAsia="Calibri" w:hAnsi="Times New Roman" w:cs="Times New Roman"/>
        </w:rPr>
      </w:pPr>
      <w:r w:rsidRPr="001837FF">
        <w:rPr>
          <w:rFonts w:ascii="Times New Roman" w:eastAsia="Calibri" w:hAnsi="Times New Roman" w:cs="Times New Roman"/>
        </w:rPr>
        <w:t>Taip pat buvo pranešta apie serotonino sindromą.</w:t>
      </w:r>
    </w:p>
    <w:p w14:paraId="3A40F6D9" w14:textId="77777777" w:rsidR="008E46C3" w:rsidRDefault="008E46C3" w:rsidP="008E46C3">
      <w:pPr>
        <w:spacing w:after="0" w:line="240" w:lineRule="auto"/>
        <w:rPr>
          <w:rFonts w:ascii="Times New Roman" w:eastAsia="Calibri" w:hAnsi="Times New Roman" w:cs="Times New Roman"/>
        </w:rPr>
      </w:pPr>
    </w:p>
    <w:p w14:paraId="694AC1EA" w14:textId="77777777" w:rsidR="008E46C3" w:rsidRDefault="008E46C3" w:rsidP="008E46C3">
      <w:pPr>
        <w:spacing w:after="0" w:line="240" w:lineRule="auto"/>
        <w:rPr>
          <w:rFonts w:ascii="Times New Roman" w:eastAsia="Calibri" w:hAnsi="Times New Roman" w:cs="Times New Roman"/>
        </w:rPr>
      </w:pPr>
    </w:p>
    <w:p w14:paraId="73FE1B1A" w14:textId="77777777" w:rsidR="008E46C3" w:rsidRDefault="008E46C3" w:rsidP="008E46C3">
      <w:pPr>
        <w:keepNext/>
        <w:tabs>
          <w:tab w:val="left" w:pos="567"/>
        </w:tabs>
        <w:spacing w:after="0" w:line="240" w:lineRule="auto"/>
        <w:ind w:left="567" w:hanging="567"/>
        <w:outlineLvl w:val="1"/>
        <w:rPr>
          <w:rFonts w:ascii="Times New Roman" w:eastAsia="Calibri" w:hAnsi="Times New Roman" w:cs="Times New Roman"/>
          <w:b/>
        </w:rPr>
      </w:pPr>
      <w:bookmarkStart w:id="31" w:name="_Toc129243111"/>
      <w:bookmarkStart w:id="32" w:name="_Toc129243236"/>
      <w:r>
        <w:rPr>
          <w:rFonts w:ascii="Times New Roman" w:eastAsia="Calibri" w:hAnsi="Times New Roman" w:cs="Times New Roman"/>
          <w:b/>
        </w:rPr>
        <w:t>5.</w:t>
      </w:r>
      <w:r>
        <w:rPr>
          <w:rFonts w:ascii="Times New Roman" w:eastAsia="Calibri" w:hAnsi="Times New Roman" w:cs="Times New Roman"/>
          <w:b/>
        </w:rPr>
        <w:tab/>
        <w:t>FARMAKOLOGINĖS SAVYBĖS</w:t>
      </w:r>
      <w:bookmarkEnd w:id="31"/>
      <w:bookmarkEnd w:id="32"/>
    </w:p>
    <w:p w14:paraId="7662A044" w14:textId="77777777" w:rsidR="008E46C3" w:rsidRDefault="008E46C3" w:rsidP="008E46C3">
      <w:pPr>
        <w:spacing w:after="0" w:line="240" w:lineRule="auto"/>
        <w:rPr>
          <w:rFonts w:ascii="Times New Roman" w:eastAsia="Calibri" w:hAnsi="Times New Roman" w:cs="Times New Roman"/>
        </w:rPr>
      </w:pPr>
    </w:p>
    <w:p w14:paraId="40AB393A" w14:textId="77777777" w:rsidR="008E46C3" w:rsidRDefault="008E46C3" w:rsidP="008E46C3">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3" w:name="_Toc129243112"/>
      <w:bookmarkStart w:id="34" w:name="_Toc129243237"/>
      <w:r>
        <w:rPr>
          <w:rFonts w:ascii="Times New Roman" w:eastAsia="Calibri" w:hAnsi="Times New Roman" w:cs="Times New Roman"/>
          <w:b/>
          <w:kern w:val="28"/>
        </w:rPr>
        <w:t>5.1</w:t>
      </w:r>
      <w:r>
        <w:rPr>
          <w:rFonts w:ascii="Times New Roman" w:eastAsia="Calibri" w:hAnsi="Times New Roman" w:cs="Times New Roman"/>
          <w:b/>
          <w:kern w:val="28"/>
        </w:rPr>
        <w:tab/>
      </w:r>
      <w:proofErr w:type="spellStart"/>
      <w:r>
        <w:rPr>
          <w:rFonts w:ascii="Times New Roman" w:eastAsia="Calibri" w:hAnsi="Times New Roman" w:cs="Times New Roman"/>
          <w:b/>
          <w:kern w:val="28"/>
        </w:rPr>
        <w:t>Farmakodinaminės</w:t>
      </w:r>
      <w:proofErr w:type="spellEnd"/>
      <w:r>
        <w:rPr>
          <w:rFonts w:ascii="Times New Roman" w:eastAsia="Calibri" w:hAnsi="Times New Roman" w:cs="Times New Roman"/>
          <w:b/>
          <w:kern w:val="28"/>
        </w:rPr>
        <w:t xml:space="preserve"> savybės</w:t>
      </w:r>
      <w:bookmarkEnd w:id="33"/>
      <w:bookmarkEnd w:id="34"/>
    </w:p>
    <w:p w14:paraId="03BF4EE6" w14:textId="77777777" w:rsidR="008E46C3" w:rsidRDefault="008E46C3" w:rsidP="008E46C3">
      <w:pPr>
        <w:spacing w:after="0" w:line="240" w:lineRule="auto"/>
        <w:rPr>
          <w:rFonts w:ascii="Times New Roman" w:eastAsia="Calibri" w:hAnsi="Times New Roman" w:cs="Times New Roman"/>
        </w:rPr>
      </w:pPr>
    </w:p>
    <w:p w14:paraId="5D428573" w14:textId="77777777" w:rsidR="008E46C3" w:rsidRDefault="008E46C3" w:rsidP="008E46C3">
      <w:pPr>
        <w:spacing w:after="0" w:line="240" w:lineRule="auto"/>
        <w:rPr>
          <w:rFonts w:ascii="Times New Roman" w:eastAsia="Calibri" w:hAnsi="Times New Roman" w:cs="Times New Roman"/>
        </w:rPr>
      </w:pPr>
      <w:proofErr w:type="spellStart"/>
      <w:r>
        <w:rPr>
          <w:rFonts w:ascii="Times New Roman" w:eastAsia="Calibri" w:hAnsi="Times New Roman" w:cs="Times New Roman"/>
        </w:rPr>
        <w:t>Farmakoterapinė</w:t>
      </w:r>
      <w:proofErr w:type="spellEnd"/>
      <w:r>
        <w:rPr>
          <w:rFonts w:ascii="Times New Roman" w:eastAsia="Calibri" w:hAnsi="Times New Roman" w:cs="Times New Roman"/>
        </w:rPr>
        <w:t xml:space="preserve"> grupė – </w:t>
      </w:r>
      <w:proofErr w:type="spellStart"/>
      <w:r>
        <w:rPr>
          <w:rFonts w:ascii="Times New Roman" w:eastAsia="Calibri" w:hAnsi="Times New Roman" w:cs="Times New Roman"/>
        </w:rPr>
        <w:t>opioidiniai</w:t>
      </w:r>
      <w:proofErr w:type="spellEnd"/>
      <w:r>
        <w:rPr>
          <w:rFonts w:ascii="Times New Roman" w:eastAsia="Calibri" w:hAnsi="Times New Roman" w:cs="Times New Roman"/>
        </w:rPr>
        <w:t xml:space="preserve"> analgetikai, kiti </w:t>
      </w:r>
      <w:proofErr w:type="spellStart"/>
      <w:r>
        <w:rPr>
          <w:rFonts w:ascii="Times New Roman" w:eastAsia="Calibri" w:hAnsi="Times New Roman" w:cs="Times New Roman"/>
        </w:rPr>
        <w:t>opioidai</w:t>
      </w:r>
      <w:proofErr w:type="spellEnd"/>
      <w:r>
        <w:rPr>
          <w:rFonts w:ascii="Times New Roman" w:eastAsia="Calibri" w:hAnsi="Times New Roman" w:cs="Times New Roman"/>
        </w:rPr>
        <w:t>; ATC kodas – N02A X02.</w:t>
      </w:r>
    </w:p>
    <w:p w14:paraId="5C0679F2" w14:textId="77777777" w:rsidR="008E46C3" w:rsidRDefault="008E46C3" w:rsidP="008E46C3">
      <w:pPr>
        <w:spacing w:after="0" w:line="240" w:lineRule="auto"/>
        <w:rPr>
          <w:rFonts w:ascii="Times New Roman" w:eastAsia="Calibri" w:hAnsi="Times New Roman" w:cs="Times New Roman"/>
        </w:rPr>
      </w:pPr>
    </w:p>
    <w:p w14:paraId="7F812BB3"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Tramadolis yra centrinio poveikio analgetikas, </w:t>
      </w:r>
      <w:proofErr w:type="spellStart"/>
      <w:r>
        <w:rPr>
          <w:rFonts w:ascii="Times New Roman" w:eastAsia="Calibri" w:hAnsi="Times New Roman" w:cs="Times New Roman"/>
        </w:rPr>
        <w:t>opioidinių</w:t>
      </w:r>
      <w:proofErr w:type="spellEnd"/>
      <w:r>
        <w:rPr>
          <w:rFonts w:ascii="Times New Roman" w:eastAsia="Calibri" w:hAnsi="Times New Roman" w:cs="Times New Roman"/>
        </w:rPr>
        <w:t xml:space="preserve"> receptorių </w:t>
      </w:r>
      <w:proofErr w:type="spellStart"/>
      <w:r>
        <w:rPr>
          <w:rFonts w:ascii="Times New Roman" w:eastAsia="Calibri" w:hAnsi="Times New Roman" w:cs="Times New Roman"/>
        </w:rPr>
        <w:t>agonistas</w:t>
      </w:r>
      <w:proofErr w:type="spellEnd"/>
      <w:r>
        <w:rPr>
          <w:rFonts w:ascii="Times New Roman" w:eastAsia="Calibri" w:hAnsi="Times New Roman" w:cs="Times New Roman"/>
        </w:rPr>
        <w:t xml:space="preserve">. Jis nėra selektyvus ir grynas µ, δ ir κ </w:t>
      </w:r>
      <w:proofErr w:type="spellStart"/>
      <w:r>
        <w:rPr>
          <w:rFonts w:ascii="Times New Roman" w:eastAsia="Calibri" w:hAnsi="Times New Roman" w:cs="Times New Roman"/>
        </w:rPr>
        <w:t>opioidinių</w:t>
      </w:r>
      <w:proofErr w:type="spellEnd"/>
      <w:r>
        <w:rPr>
          <w:rFonts w:ascii="Times New Roman" w:eastAsia="Calibri" w:hAnsi="Times New Roman" w:cs="Times New Roman"/>
        </w:rPr>
        <w:t xml:space="preserve"> receptorių </w:t>
      </w:r>
      <w:proofErr w:type="spellStart"/>
      <w:r>
        <w:rPr>
          <w:rFonts w:ascii="Times New Roman" w:eastAsia="Calibri" w:hAnsi="Times New Roman" w:cs="Times New Roman"/>
        </w:rPr>
        <w:t>agonistas</w:t>
      </w:r>
      <w:proofErr w:type="spellEnd"/>
      <w:r>
        <w:rPr>
          <w:rFonts w:ascii="Times New Roman" w:eastAsia="Calibri" w:hAnsi="Times New Roman" w:cs="Times New Roman"/>
        </w:rPr>
        <w:t xml:space="preserve">, tačiau jo </w:t>
      </w:r>
      <w:proofErr w:type="spellStart"/>
      <w:r>
        <w:rPr>
          <w:rFonts w:ascii="Times New Roman" w:eastAsia="Calibri" w:hAnsi="Times New Roman" w:cs="Times New Roman"/>
        </w:rPr>
        <w:t>afinitetas</w:t>
      </w:r>
      <w:proofErr w:type="spellEnd"/>
      <w:r>
        <w:rPr>
          <w:rFonts w:ascii="Times New Roman" w:eastAsia="Calibri" w:hAnsi="Times New Roman" w:cs="Times New Roman"/>
        </w:rPr>
        <w:t xml:space="preserve"> µ receptoriams yra didesnis. </w:t>
      </w:r>
    </w:p>
    <w:p w14:paraId="19767CB9"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Kitokie tramadolio poveikio būdai, kurie dalyvauja skausmo malšinime yra </w:t>
      </w:r>
      <w:proofErr w:type="spellStart"/>
      <w:r>
        <w:rPr>
          <w:rFonts w:ascii="Times New Roman" w:eastAsia="Calibri" w:hAnsi="Times New Roman" w:cs="Times New Roman"/>
        </w:rPr>
        <w:t>noradrenalino</w:t>
      </w:r>
      <w:proofErr w:type="spellEnd"/>
      <w:r>
        <w:rPr>
          <w:rFonts w:ascii="Times New Roman" w:eastAsia="Calibri" w:hAnsi="Times New Roman" w:cs="Times New Roman"/>
        </w:rPr>
        <w:t xml:space="preserve"> reabsorbcijos slopinimas bei serotonino išsiskyrimo skatinimas. </w:t>
      </w:r>
    </w:p>
    <w:p w14:paraId="719B8112" w14:textId="77777777" w:rsidR="008E46C3" w:rsidRDefault="008E46C3" w:rsidP="008E46C3">
      <w:pPr>
        <w:spacing w:after="0" w:line="240" w:lineRule="auto"/>
        <w:rPr>
          <w:rFonts w:ascii="Times New Roman" w:eastAsia="Calibri" w:hAnsi="Times New Roman" w:cs="Times New Roman"/>
        </w:rPr>
      </w:pPr>
    </w:p>
    <w:p w14:paraId="75B394C2" w14:textId="77777777" w:rsidR="008E46C3" w:rsidRDefault="008E46C3" w:rsidP="008E46C3">
      <w:pPr>
        <w:pStyle w:val="prastasiniatinklio"/>
        <w:spacing w:before="0" w:beforeAutospacing="0" w:after="0" w:afterAutospacing="0"/>
        <w:rPr>
          <w:sz w:val="22"/>
          <w:szCs w:val="22"/>
        </w:rPr>
      </w:pPr>
      <w:r>
        <w:rPr>
          <w:i/>
          <w:iCs/>
          <w:color w:val="000000"/>
          <w:sz w:val="22"/>
          <w:szCs w:val="22"/>
        </w:rPr>
        <w:t>Vaikų populiacija</w:t>
      </w:r>
    </w:p>
    <w:p w14:paraId="055ED52F" w14:textId="77777777" w:rsidR="008E46C3" w:rsidRDefault="008E46C3" w:rsidP="008E46C3">
      <w:pPr>
        <w:pStyle w:val="prastasiniatinklio"/>
        <w:spacing w:before="0" w:beforeAutospacing="0" w:after="0" w:afterAutospacing="0"/>
        <w:rPr>
          <w:sz w:val="22"/>
          <w:szCs w:val="22"/>
        </w:rPr>
      </w:pPr>
      <w:proofErr w:type="spellStart"/>
      <w:r>
        <w:rPr>
          <w:color w:val="000000"/>
          <w:sz w:val="22"/>
          <w:szCs w:val="22"/>
        </w:rPr>
        <w:t>Enteraliai</w:t>
      </w:r>
      <w:proofErr w:type="spellEnd"/>
      <w:r>
        <w:rPr>
          <w:color w:val="000000"/>
          <w:sz w:val="22"/>
          <w:szCs w:val="22"/>
        </w:rPr>
        <w:t xml:space="preserve"> ir </w:t>
      </w:r>
      <w:proofErr w:type="spellStart"/>
      <w:r>
        <w:rPr>
          <w:color w:val="000000"/>
          <w:sz w:val="22"/>
          <w:szCs w:val="22"/>
        </w:rPr>
        <w:t>parenteraliai</w:t>
      </w:r>
      <w:proofErr w:type="spellEnd"/>
      <w:r>
        <w:rPr>
          <w:color w:val="000000"/>
          <w:sz w:val="22"/>
          <w:szCs w:val="22"/>
        </w:rPr>
        <w:t xml:space="preserve"> vartojamo tramadolio klinikiniuose tyrimuose dalyvavo daugiau kaip 2000 vaikų (nuo naujagimių iki 17 metų amžiaus). Tarp jų metu tirtų skausmo malšinimo indikacijų buvo pooperacinis (ypač pilvo) skausmas, skausmas ištraukus dantį, dėl lūžių, nudegimų, traumų bei kitoks, kai tikėtasi poreikio vartoti analgetikų bent 7 dienas.</w:t>
      </w:r>
    </w:p>
    <w:p w14:paraId="2225258C" w14:textId="77777777" w:rsidR="008E46C3" w:rsidRDefault="008E46C3" w:rsidP="008E46C3">
      <w:pPr>
        <w:spacing w:after="0" w:line="240" w:lineRule="auto"/>
        <w:rPr>
          <w:rFonts w:ascii="Times New Roman" w:eastAsia="Calibri" w:hAnsi="Times New Roman" w:cs="Times New Roman"/>
        </w:rPr>
      </w:pPr>
      <w:r>
        <w:rPr>
          <w:rFonts w:ascii="Times New Roman" w:hAnsi="Times New Roman" w:cs="Times New Roman"/>
          <w:color w:val="000000"/>
        </w:rPr>
        <w:t xml:space="preserve">Nustatyta, kad tramadolio vienkartinių dozių iki 2 mg/kg ir daugkartinių dozių iki 8 mg/kg (didžiausia – 400 mg) per parą veiksmingumas yra didesnis negu placebo bei didesnis už arba toks pats kaip </w:t>
      </w:r>
      <w:proofErr w:type="spellStart"/>
      <w:r>
        <w:rPr>
          <w:rFonts w:ascii="Times New Roman" w:hAnsi="Times New Roman" w:cs="Times New Roman"/>
          <w:color w:val="000000"/>
        </w:rPr>
        <w:t>paracetamolio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nalbufino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petidino</w:t>
      </w:r>
      <w:proofErr w:type="spellEnd"/>
      <w:r>
        <w:rPr>
          <w:rFonts w:ascii="Times New Roman" w:hAnsi="Times New Roman" w:cs="Times New Roman"/>
          <w:color w:val="000000"/>
        </w:rPr>
        <w:t xml:space="preserve"> ir mažų morfino dozių. Atlikti tyrimai patvirtino tramadolio veiksmingumą. Tramadolio saugumas suaugusiesiems ir vyresniems kaip 1 metų vaikams yra panašus (žr. 4.2 skyrių).</w:t>
      </w:r>
    </w:p>
    <w:p w14:paraId="061E2B8D" w14:textId="77777777" w:rsidR="008E46C3" w:rsidRDefault="008E46C3" w:rsidP="008E46C3">
      <w:pPr>
        <w:spacing w:after="0" w:line="240" w:lineRule="auto"/>
        <w:rPr>
          <w:rFonts w:ascii="Times New Roman" w:eastAsia="Calibri" w:hAnsi="Times New Roman" w:cs="Times New Roman"/>
        </w:rPr>
      </w:pPr>
    </w:p>
    <w:p w14:paraId="4E7982D5" w14:textId="77777777" w:rsidR="008E46C3" w:rsidRDefault="008E46C3" w:rsidP="008E46C3">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5" w:name="_Toc129243113"/>
      <w:bookmarkStart w:id="36" w:name="_Toc129243238"/>
      <w:r>
        <w:rPr>
          <w:rFonts w:ascii="Times New Roman" w:eastAsia="Calibri" w:hAnsi="Times New Roman" w:cs="Times New Roman"/>
          <w:b/>
          <w:kern w:val="28"/>
        </w:rPr>
        <w:t>5.2</w:t>
      </w:r>
      <w:r>
        <w:rPr>
          <w:rFonts w:ascii="Times New Roman" w:eastAsia="Calibri" w:hAnsi="Times New Roman" w:cs="Times New Roman"/>
          <w:b/>
          <w:kern w:val="28"/>
        </w:rPr>
        <w:tab/>
      </w:r>
      <w:proofErr w:type="spellStart"/>
      <w:r>
        <w:rPr>
          <w:rFonts w:ascii="Times New Roman" w:eastAsia="Calibri" w:hAnsi="Times New Roman" w:cs="Times New Roman"/>
          <w:b/>
          <w:kern w:val="28"/>
        </w:rPr>
        <w:t>Farmakokinetinės</w:t>
      </w:r>
      <w:proofErr w:type="spellEnd"/>
      <w:r>
        <w:rPr>
          <w:rFonts w:ascii="Times New Roman" w:eastAsia="Calibri" w:hAnsi="Times New Roman" w:cs="Times New Roman"/>
          <w:b/>
          <w:kern w:val="28"/>
        </w:rPr>
        <w:t xml:space="preserve"> savybės</w:t>
      </w:r>
      <w:bookmarkEnd w:id="35"/>
      <w:bookmarkEnd w:id="36"/>
    </w:p>
    <w:p w14:paraId="269D1194" w14:textId="77777777" w:rsidR="008E46C3" w:rsidRDefault="008E46C3" w:rsidP="008E46C3">
      <w:pPr>
        <w:spacing w:after="0" w:line="240" w:lineRule="auto"/>
        <w:rPr>
          <w:rFonts w:ascii="Times New Roman" w:eastAsia="Calibri" w:hAnsi="Times New Roman" w:cs="Times New Roman"/>
        </w:rPr>
      </w:pPr>
    </w:p>
    <w:p w14:paraId="72B81954" w14:textId="77777777" w:rsidR="008E46C3" w:rsidRDefault="008E46C3" w:rsidP="008E46C3">
      <w:pPr>
        <w:spacing w:after="0" w:line="240" w:lineRule="auto"/>
        <w:rPr>
          <w:rFonts w:ascii="Times New Roman" w:eastAsia="Calibri" w:hAnsi="Times New Roman" w:cs="Times New Roman"/>
          <w:i/>
        </w:rPr>
      </w:pPr>
      <w:r>
        <w:rPr>
          <w:rFonts w:ascii="Times New Roman" w:eastAsia="Calibri" w:hAnsi="Times New Roman" w:cs="Times New Roman"/>
          <w:i/>
        </w:rPr>
        <w:t>Pasiskirstymas</w:t>
      </w:r>
    </w:p>
    <w:p w14:paraId="1BB09F0F"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Tariamasis pasiskirstymo tūris yra 3 l/kg kūno svorio. Maždaug 20 % tramadolio prisijungia prie plazmos baltymų. </w:t>
      </w:r>
      <w:proofErr w:type="spellStart"/>
      <w:r>
        <w:rPr>
          <w:rFonts w:ascii="Times New Roman" w:eastAsia="Calibri" w:hAnsi="Times New Roman" w:cs="Times New Roman"/>
        </w:rPr>
        <w:t>Tramadolio</w:t>
      </w:r>
      <w:proofErr w:type="spellEnd"/>
      <w:r>
        <w:rPr>
          <w:rFonts w:ascii="Times New Roman" w:eastAsia="Calibri" w:hAnsi="Times New Roman" w:cs="Times New Roman"/>
        </w:rPr>
        <w:t xml:space="preserve"> prasiskverbia per </w:t>
      </w:r>
      <w:proofErr w:type="spellStart"/>
      <w:r>
        <w:rPr>
          <w:rFonts w:ascii="Times New Roman" w:eastAsia="Calibri" w:hAnsi="Times New Roman" w:cs="Times New Roman"/>
        </w:rPr>
        <w:t>hematoencefalinį</w:t>
      </w:r>
      <w:proofErr w:type="spellEnd"/>
      <w:r>
        <w:rPr>
          <w:rFonts w:ascii="Times New Roman" w:eastAsia="Calibri" w:hAnsi="Times New Roman" w:cs="Times New Roman"/>
        </w:rPr>
        <w:t xml:space="preserve"> bei placentos barjerą ir patenka į moters pieną.</w:t>
      </w:r>
    </w:p>
    <w:p w14:paraId="61D2B985" w14:textId="77777777" w:rsidR="008E46C3" w:rsidRDefault="008E46C3" w:rsidP="008E46C3">
      <w:pPr>
        <w:spacing w:after="0" w:line="240" w:lineRule="auto"/>
        <w:rPr>
          <w:rFonts w:ascii="Times New Roman" w:eastAsia="Calibri" w:hAnsi="Times New Roman" w:cs="Times New Roman"/>
        </w:rPr>
      </w:pPr>
    </w:p>
    <w:p w14:paraId="6C24108F" w14:textId="77777777" w:rsidR="008E46C3" w:rsidRDefault="008E46C3" w:rsidP="008E46C3">
      <w:pPr>
        <w:spacing w:after="0" w:line="240" w:lineRule="auto"/>
        <w:rPr>
          <w:rFonts w:ascii="Times New Roman" w:eastAsia="Calibri" w:hAnsi="Times New Roman" w:cs="Times New Roman"/>
          <w:i/>
        </w:rPr>
      </w:pPr>
      <w:proofErr w:type="spellStart"/>
      <w:r>
        <w:rPr>
          <w:rFonts w:ascii="Times New Roman" w:eastAsia="Calibri" w:hAnsi="Times New Roman" w:cs="Times New Roman"/>
          <w:i/>
        </w:rPr>
        <w:t>Biotransformacija</w:t>
      </w:r>
      <w:proofErr w:type="spellEnd"/>
    </w:p>
    <w:p w14:paraId="3E9C37B5"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Žmogaus organizme daugiausia </w:t>
      </w:r>
      <w:proofErr w:type="spellStart"/>
      <w:r>
        <w:rPr>
          <w:rFonts w:ascii="Times New Roman" w:eastAsia="Calibri" w:hAnsi="Times New Roman" w:cs="Times New Roman"/>
        </w:rPr>
        <w:t>tramadolio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biotransformuojama</w:t>
      </w:r>
      <w:proofErr w:type="spellEnd"/>
      <w:r>
        <w:rPr>
          <w:rFonts w:ascii="Times New Roman" w:eastAsia="Calibri" w:hAnsi="Times New Roman" w:cs="Times New Roman"/>
        </w:rPr>
        <w:t xml:space="preserve"> N</w:t>
      </w:r>
      <w:r>
        <w:rPr>
          <w:rFonts w:ascii="Times New Roman" w:eastAsia="Calibri" w:hAnsi="Times New Roman" w:cs="Times New Roman"/>
        </w:rPr>
        <w:noBreakHyphen/>
        <w:t xml:space="preserve"> ir O</w:t>
      </w:r>
      <w:r>
        <w:rPr>
          <w:rFonts w:ascii="Times New Roman" w:eastAsia="Calibri" w:hAnsi="Times New Roman" w:cs="Times New Roman"/>
        </w:rPr>
        <w:noBreakHyphen/>
      </w:r>
      <w:proofErr w:type="spellStart"/>
      <w:r>
        <w:rPr>
          <w:rFonts w:ascii="Times New Roman" w:eastAsia="Calibri" w:hAnsi="Times New Roman" w:cs="Times New Roman"/>
        </w:rPr>
        <w:t>demetililimo</w:t>
      </w:r>
      <w:proofErr w:type="spellEnd"/>
      <w:r>
        <w:rPr>
          <w:rFonts w:ascii="Times New Roman" w:eastAsia="Calibri" w:hAnsi="Times New Roman" w:cs="Times New Roman"/>
        </w:rPr>
        <w:t xml:space="preserve"> ir O</w:t>
      </w:r>
      <w:r>
        <w:rPr>
          <w:rFonts w:ascii="Times New Roman" w:eastAsia="Calibri" w:hAnsi="Times New Roman" w:cs="Times New Roman"/>
        </w:rPr>
        <w:noBreakHyphen/>
      </w:r>
      <w:proofErr w:type="spellStart"/>
      <w:r>
        <w:rPr>
          <w:rFonts w:ascii="Times New Roman" w:eastAsia="Calibri" w:hAnsi="Times New Roman" w:cs="Times New Roman"/>
        </w:rPr>
        <w:t>demetilinimo</w:t>
      </w:r>
      <w:proofErr w:type="spellEnd"/>
      <w:r>
        <w:rPr>
          <w:rFonts w:ascii="Times New Roman" w:eastAsia="Calibri" w:hAnsi="Times New Roman" w:cs="Times New Roman"/>
        </w:rPr>
        <w:t xml:space="preserve"> produktų </w:t>
      </w:r>
      <w:proofErr w:type="spellStart"/>
      <w:r>
        <w:rPr>
          <w:rFonts w:ascii="Times New Roman" w:eastAsia="Calibri" w:hAnsi="Times New Roman" w:cs="Times New Roman"/>
        </w:rPr>
        <w:t>konjugacijos</w:t>
      </w:r>
      <w:proofErr w:type="spellEnd"/>
      <w:r>
        <w:rPr>
          <w:rFonts w:ascii="Times New Roman" w:eastAsia="Calibri" w:hAnsi="Times New Roman" w:cs="Times New Roman"/>
        </w:rPr>
        <w:t xml:space="preserve"> su </w:t>
      </w:r>
      <w:proofErr w:type="spellStart"/>
      <w:r>
        <w:rPr>
          <w:rFonts w:ascii="Times New Roman" w:eastAsia="Calibri" w:hAnsi="Times New Roman" w:cs="Times New Roman"/>
        </w:rPr>
        <w:t>gliukurono</w:t>
      </w:r>
      <w:proofErr w:type="spellEnd"/>
      <w:r>
        <w:rPr>
          <w:rFonts w:ascii="Times New Roman" w:eastAsia="Calibri" w:hAnsi="Times New Roman" w:cs="Times New Roman"/>
        </w:rPr>
        <w:t xml:space="preserve"> rūgštimi būdu. </w:t>
      </w:r>
      <w:proofErr w:type="spellStart"/>
      <w:r>
        <w:rPr>
          <w:rFonts w:ascii="Times New Roman" w:eastAsia="Calibri" w:hAnsi="Times New Roman" w:cs="Times New Roman"/>
        </w:rPr>
        <w:t>Biotransformacijoje</w:t>
      </w:r>
      <w:proofErr w:type="spellEnd"/>
      <w:r>
        <w:rPr>
          <w:rFonts w:ascii="Times New Roman" w:eastAsia="Calibri" w:hAnsi="Times New Roman" w:cs="Times New Roman"/>
        </w:rPr>
        <w:t xml:space="preserve"> dalyvauja </w:t>
      </w:r>
      <w:proofErr w:type="spellStart"/>
      <w:r>
        <w:rPr>
          <w:rFonts w:ascii="Times New Roman" w:eastAsia="Calibri" w:hAnsi="Times New Roman" w:cs="Times New Roman"/>
        </w:rPr>
        <w:t>citochromo</w:t>
      </w:r>
      <w:proofErr w:type="spellEnd"/>
      <w:r>
        <w:rPr>
          <w:rFonts w:ascii="Times New Roman" w:eastAsia="Calibri" w:hAnsi="Times New Roman" w:cs="Times New Roman"/>
        </w:rPr>
        <w:t xml:space="preserve"> P450 CYP2D6 </w:t>
      </w:r>
      <w:proofErr w:type="spellStart"/>
      <w:r>
        <w:rPr>
          <w:rFonts w:ascii="Times New Roman" w:eastAsia="Calibri" w:hAnsi="Times New Roman" w:cs="Times New Roman"/>
        </w:rPr>
        <w:t>izofermentai</w:t>
      </w:r>
      <w:proofErr w:type="spellEnd"/>
      <w:r>
        <w:rPr>
          <w:rFonts w:ascii="Times New Roman" w:eastAsia="Calibri" w:hAnsi="Times New Roman" w:cs="Times New Roman"/>
        </w:rPr>
        <w:t xml:space="preserve"> CYP3A4 ir CYP2D6. Vieno arba abiejų </w:t>
      </w:r>
      <w:proofErr w:type="spellStart"/>
      <w:r>
        <w:rPr>
          <w:rFonts w:ascii="Times New Roman" w:eastAsia="Calibri" w:hAnsi="Times New Roman" w:cs="Times New Roman"/>
        </w:rPr>
        <w:t>izofermentų</w:t>
      </w:r>
      <w:proofErr w:type="spellEnd"/>
      <w:r>
        <w:rPr>
          <w:rFonts w:ascii="Times New Roman" w:eastAsia="Calibri" w:hAnsi="Times New Roman" w:cs="Times New Roman"/>
        </w:rPr>
        <w:t xml:space="preserve"> CYP3A4 ir CYP2D6, kurie dalyvauja </w:t>
      </w:r>
      <w:proofErr w:type="spellStart"/>
      <w:r>
        <w:rPr>
          <w:rFonts w:ascii="Times New Roman" w:eastAsia="Calibri" w:hAnsi="Times New Roman" w:cs="Times New Roman"/>
        </w:rPr>
        <w:t>tramadolio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biotransformacijoje</w:t>
      </w:r>
      <w:proofErr w:type="spellEnd"/>
      <w:r>
        <w:rPr>
          <w:rFonts w:ascii="Times New Roman" w:eastAsia="Calibri" w:hAnsi="Times New Roman" w:cs="Times New Roman"/>
        </w:rPr>
        <w:t>, slopinimas gali turėti įtakos tramadolio arba jo aktyviojo metabolito koncentracijai plazmoje. Tik O</w:t>
      </w:r>
      <w:r>
        <w:rPr>
          <w:rFonts w:ascii="Times New Roman" w:eastAsia="Calibri" w:hAnsi="Times New Roman" w:cs="Times New Roman"/>
        </w:rPr>
        <w:noBreakHyphen/>
      </w:r>
      <w:proofErr w:type="spellStart"/>
      <w:r>
        <w:rPr>
          <w:rFonts w:ascii="Times New Roman" w:eastAsia="Calibri" w:hAnsi="Times New Roman" w:cs="Times New Roman"/>
        </w:rPr>
        <w:t>desmetiltramadolis</w:t>
      </w:r>
      <w:proofErr w:type="spellEnd"/>
      <w:r>
        <w:rPr>
          <w:rFonts w:ascii="Times New Roman" w:eastAsia="Calibri" w:hAnsi="Times New Roman" w:cs="Times New Roman"/>
        </w:rPr>
        <w:t xml:space="preserve"> yra farmakologiškai aktyvus. Skirtingų asmenų organizme kitų metabolitų kiekis smarkiai skiriasi. Šlapime iki šiol nustatyta 11 metabolitų. Eksperimentiniai tyrimai su gyvūnais parodė, kad O</w:t>
      </w:r>
      <w:r>
        <w:rPr>
          <w:rFonts w:ascii="Times New Roman" w:eastAsia="Calibri" w:hAnsi="Times New Roman" w:cs="Times New Roman"/>
        </w:rPr>
        <w:noBreakHyphen/>
      </w:r>
      <w:proofErr w:type="spellStart"/>
      <w:r>
        <w:rPr>
          <w:rFonts w:ascii="Times New Roman" w:eastAsia="Calibri" w:hAnsi="Times New Roman" w:cs="Times New Roman"/>
        </w:rPr>
        <w:t>desmetiltramadolis</w:t>
      </w:r>
      <w:proofErr w:type="spellEnd"/>
      <w:r>
        <w:rPr>
          <w:rFonts w:ascii="Times New Roman" w:eastAsia="Calibri" w:hAnsi="Times New Roman" w:cs="Times New Roman"/>
        </w:rPr>
        <w:t xml:space="preserve"> yra 2</w:t>
      </w:r>
      <w:r>
        <w:rPr>
          <w:rFonts w:ascii="Times New Roman" w:eastAsia="Calibri" w:hAnsi="Times New Roman" w:cs="Times New Roman"/>
        </w:rPr>
        <w:noBreakHyphen/>
        <w:t xml:space="preserve">4 kartus stipresnis nei nepakitęs vaistinis preparatas. </w:t>
      </w:r>
    </w:p>
    <w:p w14:paraId="0A11FB0A" w14:textId="77777777" w:rsidR="008E46C3" w:rsidRDefault="008E46C3" w:rsidP="008E46C3">
      <w:pPr>
        <w:spacing w:after="0" w:line="240" w:lineRule="auto"/>
        <w:rPr>
          <w:rFonts w:ascii="Times New Roman" w:eastAsia="Calibri" w:hAnsi="Times New Roman" w:cs="Times New Roman"/>
        </w:rPr>
      </w:pPr>
    </w:p>
    <w:p w14:paraId="6ED871C4" w14:textId="77777777" w:rsidR="008E46C3" w:rsidRDefault="008E46C3" w:rsidP="008E46C3">
      <w:pPr>
        <w:spacing w:after="0" w:line="240" w:lineRule="auto"/>
        <w:rPr>
          <w:rFonts w:ascii="Times New Roman" w:eastAsia="Calibri" w:hAnsi="Times New Roman" w:cs="Times New Roman"/>
          <w:i/>
        </w:rPr>
      </w:pPr>
      <w:r>
        <w:rPr>
          <w:rFonts w:ascii="Times New Roman" w:eastAsia="Calibri" w:hAnsi="Times New Roman" w:cs="Times New Roman"/>
          <w:i/>
        </w:rPr>
        <w:t>Eliminacija</w:t>
      </w:r>
    </w:p>
    <w:p w14:paraId="009162D2"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Beveik visas tramadolis ir jo metabolitai šalinami pro inkstus. Po radioaktyviu izotopu pažymėto tramadolio pavartojimo su šlapimu išsiskyrė 90 % radioaktyvumo. O</w:t>
      </w:r>
      <w:r>
        <w:rPr>
          <w:rFonts w:ascii="Times New Roman" w:eastAsia="Calibri" w:hAnsi="Times New Roman" w:cs="Times New Roman"/>
        </w:rPr>
        <w:noBreakHyphen/>
      </w:r>
      <w:proofErr w:type="spellStart"/>
      <w:r>
        <w:rPr>
          <w:rFonts w:ascii="Times New Roman" w:eastAsia="Calibri" w:hAnsi="Times New Roman" w:cs="Times New Roman"/>
        </w:rPr>
        <w:t>desmetiltramadolio</w:t>
      </w:r>
      <w:proofErr w:type="spellEnd"/>
      <w:r>
        <w:rPr>
          <w:rFonts w:ascii="Times New Roman" w:eastAsia="Calibri" w:hAnsi="Times New Roman" w:cs="Times New Roman"/>
        </w:rPr>
        <w:t xml:space="preserve"> pusinės eliminacijos laikas yra maždaug toks pat kaip ir tramadolio – 7,9 val. (5,4</w:t>
      </w:r>
      <w:r>
        <w:rPr>
          <w:rFonts w:ascii="Times New Roman" w:eastAsia="Calibri" w:hAnsi="Times New Roman" w:cs="Times New Roman"/>
        </w:rPr>
        <w:noBreakHyphen/>
        <w:t>9,6 val.).</w:t>
      </w:r>
    </w:p>
    <w:p w14:paraId="6488B414"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Kepenų ir inkstų funkcijos sutrikimo atvejais pusinės eliminacijos laikas pailgėja. Pacientams, sergantiems kepenų ciroze, jis yra 13,3 ± 4,9 val. (tramadolio) ir 18,5 ± 9,4 val. (O</w:t>
      </w:r>
      <w:r>
        <w:rPr>
          <w:rFonts w:ascii="Times New Roman" w:eastAsia="Calibri" w:hAnsi="Times New Roman" w:cs="Times New Roman"/>
        </w:rPr>
        <w:noBreakHyphen/>
      </w:r>
      <w:proofErr w:type="spellStart"/>
      <w:r>
        <w:rPr>
          <w:rFonts w:ascii="Times New Roman" w:eastAsia="Calibri" w:hAnsi="Times New Roman" w:cs="Times New Roman"/>
        </w:rPr>
        <w:t>desmetiltramadolio</w:t>
      </w:r>
      <w:proofErr w:type="spellEnd"/>
      <w:r>
        <w:rPr>
          <w:rFonts w:ascii="Times New Roman" w:eastAsia="Calibri" w:hAnsi="Times New Roman" w:cs="Times New Roman"/>
        </w:rPr>
        <w:t>), o jei sutrikimas labai sunkus – atitinkamai 22,3 val. ir 36 val. Pacientams, sergantiems inkstų nepakankamumu (kreatinino klirensas &lt; 5 ml/min.), pusinės eliminacijos laikas būna atitinkamai 11 ± 3,2 val. ir 16,9 ± 3 val., o jei nepakankamumas labai sunkus – atitinkamai 19,5 val. ir 43,2 val.</w:t>
      </w:r>
    </w:p>
    <w:p w14:paraId="6B716065" w14:textId="77777777" w:rsidR="008E46C3" w:rsidRDefault="008E46C3" w:rsidP="008E46C3">
      <w:pPr>
        <w:spacing w:after="0" w:line="240" w:lineRule="auto"/>
        <w:rPr>
          <w:rFonts w:ascii="Times New Roman" w:eastAsia="Calibri" w:hAnsi="Times New Roman" w:cs="Times New Roman"/>
        </w:rPr>
      </w:pPr>
    </w:p>
    <w:p w14:paraId="778BF507"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Gydomųjų tramadolio dozių farmakokinetika yra linijinė.</w:t>
      </w:r>
    </w:p>
    <w:p w14:paraId="4F4414F0" w14:textId="77777777" w:rsidR="008E46C3" w:rsidRDefault="008E46C3" w:rsidP="008E46C3">
      <w:pPr>
        <w:spacing w:after="0" w:line="240" w:lineRule="auto"/>
        <w:rPr>
          <w:rFonts w:ascii="Times New Roman" w:eastAsia="Calibri" w:hAnsi="Times New Roman" w:cs="Times New Roman"/>
        </w:rPr>
      </w:pPr>
    </w:p>
    <w:p w14:paraId="01E41DB9" w14:textId="77777777" w:rsidR="008E46C3" w:rsidRDefault="008E46C3" w:rsidP="008E46C3">
      <w:pPr>
        <w:pStyle w:val="prastasiniatinklio"/>
        <w:spacing w:before="0" w:beforeAutospacing="0" w:after="0" w:afterAutospacing="0"/>
        <w:rPr>
          <w:sz w:val="22"/>
          <w:szCs w:val="22"/>
        </w:rPr>
      </w:pPr>
      <w:r>
        <w:rPr>
          <w:i/>
          <w:iCs/>
          <w:color w:val="000000"/>
          <w:sz w:val="22"/>
          <w:szCs w:val="22"/>
        </w:rPr>
        <w:t>Vaikų populiacija</w:t>
      </w:r>
    </w:p>
    <w:p w14:paraId="2754F037" w14:textId="77777777" w:rsidR="008E46C3" w:rsidRDefault="008E46C3" w:rsidP="008E46C3">
      <w:pPr>
        <w:pStyle w:val="prastasiniatinklio"/>
        <w:spacing w:before="0" w:beforeAutospacing="0" w:after="0" w:afterAutospacing="0"/>
        <w:rPr>
          <w:sz w:val="22"/>
          <w:szCs w:val="22"/>
        </w:rPr>
      </w:pPr>
      <w:proofErr w:type="spellStart"/>
      <w:r>
        <w:rPr>
          <w:color w:val="000000"/>
          <w:sz w:val="22"/>
          <w:szCs w:val="22"/>
        </w:rPr>
        <w:t>Tramadolio</w:t>
      </w:r>
      <w:proofErr w:type="spellEnd"/>
      <w:r>
        <w:rPr>
          <w:color w:val="000000"/>
          <w:sz w:val="22"/>
          <w:szCs w:val="22"/>
        </w:rPr>
        <w:t xml:space="preserve"> ir O-</w:t>
      </w:r>
      <w:proofErr w:type="spellStart"/>
      <w:r>
        <w:rPr>
          <w:color w:val="000000"/>
          <w:sz w:val="22"/>
          <w:szCs w:val="22"/>
        </w:rPr>
        <w:t>desmetiltramadolio</w:t>
      </w:r>
      <w:proofErr w:type="spellEnd"/>
      <w:r>
        <w:rPr>
          <w:color w:val="000000"/>
          <w:sz w:val="22"/>
          <w:szCs w:val="22"/>
        </w:rPr>
        <w:t xml:space="preserve"> </w:t>
      </w:r>
      <w:proofErr w:type="spellStart"/>
      <w:r>
        <w:rPr>
          <w:color w:val="000000"/>
          <w:sz w:val="22"/>
          <w:szCs w:val="22"/>
        </w:rPr>
        <w:t>farmakokinetikos</w:t>
      </w:r>
      <w:proofErr w:type="spellEnd"/>
      <w:r>
        <w:rPr>
          <w:color w:val="000000"/>
          <w:sz w:val="22"/>
          <w:szCs w:val="22"/>
        </w:rPr>
        <w:t xml:space="preserve"> rodikliai 1–16 metų amžiaus tiriamųjų, išgėrusių vieną pagal kūno svorį pakoreguotą dozę ar geriančių daugkartines dozes, organizme būna panašūs kaip suaugusiųjų, tačiau jų įvairovė tarp vaikų iki 8 metų yra didesnė.</w:t>
      </w:r>
    </w:p>
    <w:p w14:paraId="009035B2" w14:textId="77777777" w:rsidR="008E46C3" w:rsidRDefault="008E46C3" w:rsidP="008E46C3">
      <w:pPr>
        <w:spacing w:after="0" w:line="240" w:lineRule="auto"/>
        <w:rPr>
          <w:rFonts w:ascii="Times New Roman" w:eastAsia="Calibri" w:hAnsi="Times New Roman" w:cs="Times New Roman"/>
        </w:rPr>
      </w:pPr>
      <w:r>
        <w:rPr>
          <w:rFonts w:ascii="Times New Roman" w:hAnsi="Times New Roman" w:cs="Times New Roman"/>
          <w:color w:val="000000"/>
        </w:rPr>
        <w:t xml:space="preserve">Vaikų iki 1 metų amžiaus organizme </w:t>
      </w:r>
      <w:proofErr w:type="spellStart"/>
      <w:r>
        <w:rPr>
          <w:rFonts w:ascii="Times New Roman" w:hAnsi="Times New Roman" w:cs="Times New Roman"/>
          <w:color w:val="000000"/>
        </w:rPr>
        <w:t>tramadolio</w:t>
      </w:r>
      <w:proofErr w:type="spellEnd"/>
      <w:r>
        <w:rPr>
          <w:rFonts w:ascii="Times New Roman" w:hAnsi="Times New Roman" w:cs="Times New Roman"/>
          <w:color w:val="000000"/>
        </w:rPr>
        <w:t xml:space="preserve"> ir O-</w:t>
      </w:r>
      <w:proofErr w:type="spellStart"/>
      <w:r>
        <w:rPr>
          <w:rFonts w:ascii="Times New Roman" w:hAnsi="Times New Roman" w:cs="Times New Roman"/>
          <w:color w:val="000000"/>
        </w:rPr>
        <w:t>desmetiltramadolio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farmakokinetika</w:t>
      </w:r>
      <w:proofErr w:type="spellEnd"/>
      <w:r>
        <w:rPr>
          <w:rFonts w:ascii="Times New Roman" w:hAnsi="Times New Roman" w:cs="Times New Roman"/>
          <w:color w:val="000000"/>
        </w:rPr>
        <w:t xml:space="preserve"> taip pat tirta, tačiau pilnai neišnagrinėta. Jų tyrimų duomenimis, naujagimių organizme O-</w:t>
      </w:r>
      <w:proofErr w:type="spellStart"/>
      <w:r>
        <w:rPr>
          <w:rFonts w:ascii="Times New Roman" w:hAnsi="Times New Roman" w:cs="Times New Roman"/>
          <w:color w:val="000000"/>
        </w:rPr>
        <w:t>desmetiltramadolio</w:t>
      </w:r>
      <w:proofErr w:type="spellEnd"/>
      <w:r>
        <w:rPr>
          <w:rFonts w:ascii="Times New Roman" w:hAnsi="Times New Roman" w:cs="Times New Roman"/>
          <w:color w:val="000000"/>
        </w:rPr>
        <w:t xml:space="preserve"> sintezė veikiant CYP2D6 nuolat greitėja. Manoma, kad sulaukus maždaug 1 metų amžiaus CYP2D6 aktyvumas pasidaro toks kaip suaugusiųjų organizme. Be to, dėl </w:t>
      </w:r>
      <w:proofErr w:type="spellStart"/>
      <w:r>
        <w:rPr>
          <w:rFonts w:ascii="Times New Roman" w:hAnsi="Times New Roman" w:cs="Times New Roman"/>
          <w:color w:val="000000"/>
        </w:rPr>
        <w:t>konjugacijos</w:t>
      </w:r>
      <w:proofErr w:type="spellEnd"/>
      <w:r>
        <w:rPr>
          <w:rFonts w:ascii="Times New Roman" w:hAnsi="Times New Roman" w:cs="Times New Roman"/>
          <w:color w:val="000000"/>
        </w:rPr>
        <w:t xml:space="preserve"> su </w:t>
      </w:r>
      <w:proofErr w:type="spellStart"/>
      <w:r>
        <w:rPr>
          <w:rFonts w:ascii="Times New Roman" w:hAnsi="Times New Roman" w:cs="Times New Roman"/>
          <w:color w:val="000000"/>
        </w:rPr>
        <w:t>gliukurono</w:t>
      </w:r>
      <w:proofErr w:type="spellEnd"/>
      <w:r>
        <w:rPr>
          <w:rFonts w:ascii="Times New Roman" w:hAnsi="Times New Roman" w:cs="Times New Roman"/>
          <w:color w:val="000000"/>
        </w:rPr>
        <w:t xml:space="preserve"> rūgštimi sistemos ir inkstų funkcijos nesubrendimo eliminacija vaikų iki 1 metų amžiaus organizme gali būti lėta, todėl gali kauptis O-</w:t>
      </w:r>
      <w:proofErr w:type="spellStart"/>
      <w:r>
        <w:rPr>
          <w:rFonts w:ascii="Times New Roman" w:hAnsi="Times New Roman" w:cs="Times New Roman"/>
          <w:color w:val="000000"/>
        </w:rPr>
        <w:t>desmetiltramadolis</w:t>
      </w:r>
      <w:proofErr w:type="spellEnd"/>
      <w:r>
        <w:rPr>
          <w:rFonts w:ascii="Times New Roman" w:hAnsi="Times New Roman" w:cs="Times New Roman"/>
          <w:color w:val="000000"/>
        </w:rPr>
        <w:t>.</w:t>
      </w:r>
    </w:p>
    <w:p w14:paraId="37688B43" w14:textId="77777777" w:rsidR="008E46C3" w:rsidRDefault="008E46C3" w:rsidP="008E46C3">
      <w:pPr>
        <w:spacing w:after="0" w:line="240" w:lineRule="auto"/>
        <w:rPr>
          <w:rFonts w:ascii="Times New Roman" w:eastAsia="Calibri" w:hAnsi="Times New Roman" w:cs="Times New Roman"/>
        </w:rPr>
      </w:pPr>
    </w:p>
    <w:p w14:paraId="40B35984" w14:textId="77777777" w:rsidR="008E46C3" w:rsidRDefault="008E46C3" w:rsidP="008E46C3">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7" w:name="_Toc129243114"/>
      <w:bookmarkStart w:id="38" w:name="_Toc129243239"/>
      <w:r>
        <w:rPr>
          <w:rFonts w:ascii="Times New Roman" w:eastAsia="Calibri" w:hAnsi="Times New Roman" w:cs="Times New Roman"/>
          <w:b/>
          <w:kern w:val="28"/>
        </w:rPr>
        <w:t>5.3</w:t>
      </w:r>
      <w:r>
        <w:rPr>
          <w:rFonts w:ascii="Times New Roman" w:eastAsia="Calibri" w:hAnsi="Times New Roman" w:cs="Times New Roman"/>
          <w:b/>
          <w:kern w:val="28"/>
        </w:rPr>
        <w:tab/>
      </w:r>
      <w:proofErr w:type="spellStart"/>
      <w:r>
        <w:rPr>
          <w:rFonts w:ascii="Times New Roman" w:eastAsia="Calibri" w:hAnsi="Times New Roman" w:cs="Times New Roman"/>
          <w:b/>
          <w:kern w:val="28"/>
        </w:rPr>
        <w:t>Ikiklinikinių</w:t>
      </w:r>
      <w:proofErr w:type="spellEnd"/>
      <w:r>
        <w:rPr>
          <w:rFonts w:ascii="Times New Roman" w:eastAsia="Calibri" w:hAnsi="Times New Roman" w:cs="Times New Roman"/>
          <w:b/>
          <w:kern w:val="28"/>
        </w:rPr>
        <w:t xml:space="preserve"> saugumo tyrimų duomenys</w:t>
      </w:r>
      <w:bookmarkEnd w:id="37"/>
      <w:bookmarkEnd w:id="38"/>
    </w:p>
    <w:p w14:paraId="3B7DE988" w14:textId="77777777" w:rsidR="008E46C3" w:rsidRDefault="008E46C3" w:rsidP="008E46C3">
      <w:pPr>
        <w:spacing w:after="0" w:line="240" w:lineRule="auto"/>
        <w:rPr>
          <w:rFonts w:ascii="Times New Roman" w:eastAsia="Calibri" w:hAnsi="Times New Roman" w:cs="Times New Roman"/>
        </w:rPr>
      </w:pPr>
    </w:p>
    <w:p w14:paraId="6874D24E"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lastRenderedPageBreak/>
        <w:t>Žiurkėms ir šunims tyrimų metu girdant ar leidžiant dideles (didesnes nei gydomosios) dozes, pasireiškė centrinių simptomų: nerimastingumas, seilėtekis, traukuliai, kūno svorio prieaugio sumažėjimas.</w:t>
      </w:r>
    </w:p>
    <w:p w14:paraId="64B4FA9C"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Didesnės nei 50 mg/kg kūno svorio tramadolio dozės sukėlė toksinį poveikį žiurkių patelėms, dėl to padidėjo atsivestų žiurkių jauniklių mirštamumas. Nustatyta žiurkių jauniklių raidos sutrikimų, kaulėjimo sutrikimų, vėlavo makšties ir akių atsivėrimas.</w:t>
      </w:r>
    </w:p>
    <w:p w14:paraId="0DFF31AE"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Poveikio žiurkių patinų vislumui nenustatyta. Visgi vartojant dideles dozes (50 mg/kg kūno svorio per parą), </w:t>
      </w:r>
      <w:proofErr w:type="spellStart"/>
      <w:r>
        <w:rPr>
          <w:rFonts w:ascii="Times New Roman" w:eastAsia="Calibri" w:hAnsi="Times New Roman" w:cs="Times New Roman"/>
        </w:rPr>
        <w:t>besivaikuojančių</w:t>
      </w:r>
      <w:proofErr w:type="spellEnd"/>
      <w:r>
        <w:rPr>
          <w:rFonts w:ascii="Times New Roman" w:eastAsia="Calibri" w:hAnsi="Times New Roman" w:cs="Times New Roman"/>
        </w:rPr>
        <w:t xml:space="preserve"> patelių dalis sumažėjo.</w:t>
      </w:r>
    </w:p>
    <w:p w14:paraId="12218F1F"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125 mg/kg kūno svorio dozės sukėlė toksinį poveikį triušių patelėms ir skeleto anomalijų jaunikliams.</w:t>
      </w:r>
    </w:p>
    <w:p w14:paraId="2C7C4080"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Kai kurių sistemų mėginiuose </w:t>
      </w:r>
      <w:proofErr w:type="spellStart"/>
      <w:r>
        <w:rPr>
          <w:rFonts w:ascii="Times New Roman" w:eastAsia="Calibri" w:hAnsi="Times New Roman" w:cs="Times New Roman"/>
          <w:i/>
        </w:rPr>
        <w:t>in</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vitro</w:t>
      </w:r>
      <w:proofErr w:type="spellEnd"/>
      <w:r>
        <w:rPr>
          <w:rFonts w:ascii="Times New Roman" w:eastAsia="Calibri" w:hAnsi="Times New Roman" w:cs="Times New Roman"/>
        </w:rPr>
        <w:t xml:space="preserve"> nustatytas </w:t>
      </w:r>
      <w:proofErr w:type="spellStart"/>
      <w:r>
        <w:rPr>
          <w:rFonts w:ascii="Times New Roman" w:eastAsia="Calibri" w:hAnsi="Times New Roman" w:cs="Times New Roman"/>
        </w:rPr>
        <w:t>mutageninis</w:t>
      </w:r>
      <w:proofErr w:type="spellEnd"/>
      <w:r>
        <w:rPr>
          <w:rFonts w:ascii="Times New Roman" w:eastAsia="Calibri" w:hAnsi="Times New Roman" w:cs="Times New Roman"/>
        </w:rPr>
        <w:t xml:space="preserve"> poveikis. Tyrimai </w:t>
      </w:r>
      <w:proofErr w:type="spellStart"/>
      <w:r>
        <w:rPr>
          <w:rFonts w:ascii="Times New Roman" w:eastAsia="Calibri" w:hAnsi="Times New Roman" w:cs="Times New Roman"/>
          <w:i/>
        </w:rPr>
        <w:t>in</w:t>
      </w:r>
      <w:proofErr w:type="spellEnd"/>
      <w:r>
        <w:rPr>
          <w:rFonts w:ascii="Times New Roman" w:eastAsia="Calibri" w:hAnsi="Times New Roman" w:cs="Times New Roman"/>
          <w:i/>
        </w:rPr>
        <w:t xml:space="preserve"> </w:t>
      </w:r>
      <w:proofErr w:type="spellStart"/>
      <w:r>
        <w:rPr>
          <w:rFonts w:ascii="Times New Roman" w:eastAsia="Calibri" w:hAnsi="Times New Roman" w:cs="Times New Roman"/>
          <w:i/>
        </w:rPr>
        <w:t>vivo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mutageninio</w:t>
      </w:r>
      <w:proofErr w:type="spellEnd"/>
      <w:r>
        <w:rPr>
          <w:rFonts w:ascii="Times New Roman" w:eastAsia="Calibri" w:hAnsi="Times New Roman" w:cs="Times New Roman"/>
        </w:rPr>
        <w:t xml:space="preserve"> poveikio neparodė.</w:t>
      </w:r>
    </w:p>
    <w:p w14:paraId="35C336BB"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Kancerogeninio poveikio tyrimai su pelėmis parodė, kad patinams padažnėjo kepenų ląstelių adenomų (priklausomas nuo dozės nereikšmingas padažnėjimas, vartojant 15 mg/kg kūno svorio dozes), o patelėms – plaučių navikų (reikšmingas padažnėjimas, bet nuo dozės nepriklausomas).</w:t>
      </w:r>
    </w:p>
    <w:p w14:paraId="1D1781AC" w14:textId="77777777" w:rsidR="008E46C3" w:rsidRDefault="008E46C3" w:rsidP="008E46C3">
      <w:pPr>
        <w:spacing w:after="0" w:line="240" w:lineRule="auto"/>
        <w:rPr>
          <w:rFonts w:ascii="Times New Roman" w:eastAsia="Calibri" w:hAnsi="Times New Roman" w:cs="Times New Roman"/>
        </w:rPr>
      </w:pPr>
    </w:p>
    <w:p w14:paraId="29D65FE1" w14:textId="77777777" w:rsidR="008E46C3" w:rsidRDefault="008E46C3" w:rsidP="008E46C3">
      <w:pPr>
        <w:spacing w:after="0" w:line="240" w:lineRule="auto"/>
        <w:rPr>
          <w:rFonts w:ascii="Times New Roman" w:eastAsia="Calibri" w:hAnsi="Times New Roman" w:cs="Times New Roman"/>
        </w:rPr>
      </w:pPr>
    </w:p>
    <w:p w14:paraId="2028FDA7" w14:textId="77777777" w:rsidR="008E46C3" w:rsidRDefault="008E46C3" w:rsidP="008E46C3">
      <w:pPr>
        <w:keepNext/>
        <w:tabs>
          <w:tab w:val="left" w:pos="567"/>
        </w:tabs>
        <w:spacing w:after="0" w:line="240" w:lineRule="auto"/>
        <w:ind w:left="567" w:hanging="567"/>
        <w:outlineLvl w:val="1"/>
        <w:rPr>
          <w:rFonts w:ascii="Times New Roman" w:eastAsia="Calibri" w:hAnsi="Times New Roman" w:cs="Times New Roman"/>
          <w:b/>
        </w:rPr>
      </w:pPr>
      <w:bookmarkStart w:id="39" w:name="_Toc129243115"/>
      <w:bookmarkStart w:id="40" w:name="_Toc129243240"/>
      <w:r>
        <w:rPr>
          <w:rFonts w:ascii="Times New Roman" w:eastAsia="Calibri" w:hAnsi="Times New Roman" w:cs="Times New Roman"/>
          <w:b/>
        </w:rPr>
        <w:t>6.</w:t>
      </w:r>
      <w:r>
        <w:rPr>
          <w:rFonts w:ascii="Times New Roman" w:eastAsia="Calibri" w:hAnsi="Times New Roman" w:cs="Times New Roman"/>
          <w:b/>
        </w:rPr>
        <w:tab/>
        <w:t>FARMACINĖ INFORMACIJA</w:t>
      </w:r>
      <w:bookmarkEnd w:id="39"/>
      <w:bookmarkEnd w:id="40"/>
    </w:p>
    <w:p w14:paraId="5F97AB02" w14:textId="77777777" w:rsidR="008E46C3" w:rsidRDefault="008E46C3" w:rsidP="008E46C3">
      <w:pPr>
        <w:spacing w:after="0" w:line="240" w:lineRule="auto"/>
        <w:rPr>
          <w:rFonts w:ascii="Times New Roman" w:eastAsia="Calibri" w:hAnsi="Times New Roman" w:cs="Times New Roman"/>
        </w:rPr>
      </w:pPr>
    </w:p>
    <w:p w14:paraId="58886688" w14:textId="77777777" w:rsidR="008E46C3" w:rsidRDefault="008E46C3" w:rsidP="008E46C3">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1" w:name="_Toc129243116"/>
      <w:bookmarkStart w:id="42" w:name="_Toc129243241"/>
      <w:r>
        <w:rPr>
          <w:rFonts w:ascii="Times New Roman" w:eastAsia="Calibri" w:hAnsi="Times New Roman" w:cs="Times New Roman"/>
          <w:b/>
          <w:kern w:val="28"/>
        </w:rPr>
        <w:t>6.1</w:t>
      </w:r>
      <w:r>
        <w:rPr>
          <w:rFonts w:ascii="Times New Roman" w:eastAsia="Calibri" w:hAnsi="Times New Roman" w:cs="Times New Roman"/>
          <w:b/>
          <w:kern w:val="28"/>
        </w:rPr>
        <w:tab/>
        <w:t>Pagalbinių medžiagų sąrašas</w:t>
      </w:r>
      <w:bookmarkEnd w:id="41"/>
      <w:bookmarkEnd w:id="42"/>
    </w:p>
    <w:p w14:paraId="03D26473" w14:textId="77777777" w:rsidR="008E46C3" w:rsidRDefault="008E46C3" w:rsidP="008E46C3">
      <w:pPr>
        <w:spacing w:after="0" w:line="240" w:lineRule="auto"/>
        <w:rPr>
          <w:rFonts w:ascii="Times New Roman" w:eastAsia="Calibri" w:hAnsi="Times New Roman" w:cs="Times New Roman"/>
        </w:rPr>
      </w:pPr>
    </w:p>
    <w:p w14:paraId="3964389D" w14:textId="77777777" w:rsidR="008E46C3" w:rsidRDefault="008E46C3" w:rsidP="008E46C3">
      <w:pPr>
        <w:tabs>
          <w:tab w:val="left" w:pos="567"/>
        </w:tabs>
        <w:spacing w:after="0" w:line="240" w:lineRule="auto"/>
        <w:rPr>
          <w:rFonts w:ascii="Times New Roman" w:eastAsia="Calibri" w:hAnsi="Times New Roman" w:cs="Times New Roman"/>
        </w:rPr>
      </w:pPr>
      <w:bookmarkStart w:id="43" w:name="_Toc129243117"/>
      <w:bookmarkStart w:id="44" w:name="_Toc129243242"/>
      <w:r>
        <w:rPr>
          <w:rFonts w:ascii="Times New Roman" w:eastAsia="Calibri" w:hAnsi="Times New Roman" w:cs="Times New Roman"/>
        </w:rPr>
        <w:t xml:space="preserve">Natrio acetatas trihidratas </w:t>
      </w:r>
    </w:p>
    <w:p w14:paraId="54DCB8A6"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Injekcinis vanduo</w:t>
      </w:r>
    </w:p>
    <w:p w14:paraId="32A49B70" w14:textId="77777777" w:rsidR="008E46C3" w:rsidRDefault="008E46C3" w:rsidP="008E46C3">
      <w:pPr>
        <w:spacing w:after="0" w:line="240" w:lineRule="auto"/>
        <w:rPr>
          <w:rFonts w:ascii="Times New Roman" w:eastAsia="Calibri" w:hAnsi="Times New Roman" w:cs="Times New Roman"/>
          <w:bCs/>
        </w:rPr>
      </w:pPr>
    </w:p>
    <w:p w14:paraId="6FEBD713" w14:textId="77777777" w:rsidR="008E46C3" w:rsidRDefault="008E46C3" w:rsidP="008E46C3">
      <w:pPr>
        <w:keepNext/>
        <w:keepLines/>
        <w:tabs>
          <w:tab w:val="left" w:pos="567"/>
        </w:tabs>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6.2</w:t>
      </w:r>
      <w:r>
        <w:rPr>
          <w:rFonts w:ascii="Times New Roman" w:eastAsia="Calibri" w:hAnsi="Times New Roman" w:cs="Times New Roman"/>
          <w:b/>
          <w:kern w:val="28"/>
        </w:rPr>
        <w:tab/>
        <w:t>Nesuderinamumas</w:t>
      </w:r>
      <w:bookmarkEnd w:id="43"/>
      <w:bookmarkEnd w:id="44"/>
    </w:p>
    <w:p w14:paraId="45A6E75E" w14:textId="77777777" w:rsidR="008E46C3" w:rsidRDefault="008E46C3" w:rsidP="008E46C3">
      <w:pPr>
        <w:spacing w:after="0" w:line="240" w:lineRule="auto"/>
        <w:rPr>
          <w:rFonts w:ascii="Times New Roman" w:eastAsia="Calibri" w:hAnsi="Times New Roman" w:cs="Times New Roman"/>
        </w:rPr>
      </w:pPr>
    </w:p>
    <w:p w14:paraId="2F06D78B"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Tramadolio tirpalas nesuderinamas su </w:t>
      </w:r>
      <w:proofErr w:type="spellStart"/>
      <w:r>
        <w:rPr>
          <w:rFonts w:ascii="Times New Roman" w:eastAsia="Calibri" w:hAnsi="Times New Roman" w:cs="Times New Roman"/>
        </w:rPr>
        <w:t>diklofenako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indometacino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fenilbutazono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diazepamo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flunitrazepamo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midazolamo</w:t>
      </w:r>
      <w:proofErr w:type="spellEnd"/>
      <w:r>
        <w:rPr>
          <w:rFonts w:ascii="Times New Roman" w:eastAsia="Calibri" w:hAnsi="Times New Roman" w:cs="Times New Roman"/>
        </w:rPr>
        <w:t xml:space="preserve"> ir </w:t>
      </w:r>
      <w:proofErr w:type="spellStart"/>
      <w:r>
        <w:rPr>
          <w:rFonts w:ascii="Times New Roman" w:eastAsia="Calibri" w:hAnsi="Times New Roman" w:cs="Times New Roman"/>
        </w:rPr>
        <w:t>glicerolio</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trinitrato</w:t>
      </w:r>
      <w:proofErr w:type="spellEnd"/>
      <w:r>
        <w:rPr>
          <w:rFonts w:ascii="Times New Roman" w:eastAsia="Calibri" w:hAnsi="Times New Roman" w:cs="Times New Roman"/>
        </w:rPr>
        <w:t xml:space="preserve"> tirpalais.</w:t>
      </w:r>
    </w:p>
    <w:p w14:paraId="3487B388" w14:textId="77777777" w:rsidR="008E46C3" w:rsidRDefault="008E46C3" w:rsidP="008E46C3">
      <w:pPr>
        <w:spacing w:after="0" w:line="240" w:lineRule="auto"/>
        <w:rPr>
          <w:rFonts w:ascii="Times New Roman" w:eastAsia="Calibri" w:hAnsi="Times New Roman" w:cs="Times New Roman"/>
        </w:rPr>
      </w:pPr>
      <w:r>
        <w:rPr>
          <w:rFonts w:ascii="Times New Roman" w:hAnsi="Times New Roman" w:cs="Times New Roman"/>
          <w:noProof/>
        </w:rPr>
        <w:t>Šio vaistinio preparato negalima maišyti su kitais, išskyrus nurodytus 6.6 skyriuje</w:t>
      </w:r>
    </w:p>
    <w:p w14:paraId="54FF3F8C" w14:textId="77777777" w:rsidR="008E46C3" w:rsidRDefault="008E46C3" w:rsidP="008E46C3">
      <w:pPr>
        <w:spacing w:after="0" w:line="240" w:lineRule="auto"/>
        <w:rPr>
          <w:rFonts w:ascii="Times New Roman" w:eastAsia="Calibri" w:hAnsi="Times New Roman" w:cs="Times New Roman"/>
        </w:rPr>
      </w:pPr>
    </w:p>
    <w:p w14:paraId="5F35C136" w14:textId="77777777" w:rsidR="008E46C3" w:rsidRDefault="008E46C3" w:rsidP="008E46C3">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5" w:name="_Toc129243118"/>
      <w:bookmarkStart w:id="46" w:name="_Toc129243243"/>
      <w:r>
        <w:rPr>
          <w:rFonts w:ascii="Times New Roman" w:eastAsia="Calibri" w:hAnsi="Times New Roman" w:cs="Times New Roman"/>
          <w:b/>
          <w:kern w:val="28"/>
        </w:rPr>
        <w:t>6.3</w:t>
      </w:r>
      <w:r>
        <w:rPr>
          <w:rFonts w:ascii="Times New Roman" w:eastAsia="Calibri" w:hAnsi="Times New Roman" w:cs="Times New Roman"/>
          <w:b/>
          <w:kern w:val="28"/>
        </w:rPr>
        <w:tab/>
        <w:t>Tinkamumo laikas</w:t>
      </w:r>
      <w:bookmarkEnd w:id="45"/>
      <w:bookmarkEnd w:id="46"/>
    </w:p>
    <w:p w14:paraId="2C422F47" w14:textId="77777777" w:rsidR="008E46C3" w:rsidRDefault="008E46C3" w:rsidP="008E46C3">
      <w:pPr>
        <w:spacing w:after="0" w:line="240" w:lineRule="auto"/>
        <w:rPr>
          <w:rFonts w:ascii="Times New Roman" w:eastAsia="Calibri" w:hAnsi="Times New Roman" w:cs="Times New Roman"/>
        </w:rPr>
      </w:pPr>
    </w:p>
    <w:p w14:paraId="021C7789"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4 metai.</w:t>
      </w:r>
    </w:p>
    <w:p w14:paraId="192273DA" w14:textId="77777777" w:rsidR="008E46C3" w:rsidRDefault="008E46C3" w:rsidP="008E46C3">
      <w:pPr>
        <w:spacing w:after="0" w:line="240" w:lineRule="auto"/>
        <w:jc w:val="both"/>
        <w:rPr>
          <w:rFonts w:ascii="Times New Roman" w:eastAsia="Calibri" w:hAnsi="Times New Roman" w:cs="Times New Roman"/>
        </w:rPr>
      </w:pPr>
      <w:r>
        <w:rPr>
          <w:rFonts w:ascii="Times New Roman" w:eastAsia="Calibri" w:hAnsi="Times New Roman" w:cs="Times New Roman"/>
        </w:rPr>
        <w:t>Praskiestą vaistinį preparatą vartoti nedelsiant.</w:t>
      </w:r>
    </w:p>
    <w:p w14:paraId="59C324B3" w14:textId="77777777" w:rsidR="008E46C3" w:rsidRDefault="008E46C3" w:rsidP="008E46C3">
      <w:pPr>
        <w:spacing w:after="0" w:line="240" w:lineRule="auto"/>
        <w:rPr>
          <w:rFonts w:ascii="Times New Roman" w:eastAsia="Calibri" w:hAnsi="Times New Roman" w:cs="Times New Roman"/>
        </w:rPr>
      </w:pPr>
    </w:p>
    <w:p w14:paraId="2E63C1D8" w14:textId="77777777" w:rsidR="008E46C3" w:rsidRDefault="008E46C3" w:rsidP="008E46C3">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7" w:name="_Toc129243119"/>
      <w:bookmarkStart w:id="48" w:name="_Toc129243244"/>
      <w:r>
        <w:rPr>
          <w:rFonts w:ascii="Times New Roman" w:eastAsia="Calibri" w:hAnsi="Times New Roman" w:cs="Times New Roman"/>
          <w:b/>
          <w:kern w:val="28"/>
        </w:rPr>
        <w:t>6.4</w:t>
      </w:r>
      <w:r>
        <w:rPr>
          <w:rFonts w:ascii="Times New Roman" w:eastAsia="Calibri" w:hAnsi="Times New Roman" w:cs="Times New Roman"/>
          <w:b/>
          <w:kern w:val="28"/>
        </w:rPr>
        <w:tab/>
        <w:t>Specialios laikymo sąlygos</w:t>
      </w:r>
      <w:bookmarkEnd w:id="47"/>
      <w:bookmarkEnd w:id="48"/>
    </w:p>
    <w:p w14:paraId="441034A4" w14:textId="77777777" w:rsidR="008E46C3" w:rsidRDefault="008E46C3" w:rsidP="008E46C3">
      <w:pPr>
        <w:spacing w:after="0" w:line="240" w:lineRule="auto"/>
        <w:rPr>
          <w:rFonts w:ascii="Times New Roman" w:eastAsia="Calibri" w:hAnsi="Times New Roman" w:cs="Times New Roman"/>
        </w:rPr>
      </w:pPr>
    </w:p>
    <w:p w14:paraId="3CC041C2"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Laikyti ne aukštesnėje kaip 25 </w:t>
      </w:r>
      <w:r>
        <w:rPr>
          <w:rFonts w:ascii="Times New Roman" w:eastAsia="Calibri" w:hAnsi="Times New Roman" w:cs="Times New Roman"/>
        </w:rPr>
        <w:sym w:font="Symbol" w:char="F0B0"/>
      </w:r>
      <w:r>
        <w:rPr>
          <w:rFonts w:ascii="Times New Roman" w:eastAsia="Calibri" w:hAnsi="Times New Roman" w:cs="Times New Roman"/>
        </w:rPr>
        <w:t>C temperatūroje. Ampules laikyti išorinėje dėžutėje, kad vaistinis preparatas būtų apsaugotas nuo šviesos.</w:t>
      </w:r>
    </w:p>
    <w:p w14:paraId="36A78293"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Praskiesto vaistinio preparato laikymo sąlygos nurodytos 6.3. sk.</w:t>
      </w:r>
    </w:p>
    <w:p w14:paraId="534905BC" w14:textId="77777777" w:rsidR="008E46C3" w:rsidRDefault="008E46C3" w:rsidP="008E46C3">
      <w:pPr>
        <w:spacing w:after="0" w:line="240" w:lineRule="auto"/>
        <w:rPr>
          <w:rFonts w:ascii="Times New Roman" w:eastAsia="Calibri" w:hAnsi="Times New Roman" w:cs="Times New Roman"/>
        </w:rPr>
      </w:pPr>
    </w:p>
    <w:p w14:paraId="336DF050" w14:textId="77777777" w:rsidR="008E46C3" w:rsidRDefault="008E46C3" w:rsidP="008E46C3">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9" w:name="_Toc129243120"/>
      <w:bookmarkStart w:id="50" w:name="_Toc129243245"/>
      <w:r>
        <w:rPr>
          <w:rFonts w:ascii="Times New Roman" w:eastAsia="Calibri" w:hAnsi="Times New Roman" w:cs="Times New Roman"/>
          <w:b/>
          <w:kern w:val="28"/>
        </w:rPr>
        <w:t>6.5</w:t>
      </w:r>
      <w:r>
        <w:rPr>
          <w:rFonts w:ascii="Times New Roman" w:eastAsia="Calibri" w:hAnsi="Times New Roman" w:cs="Times New Roman"/>
          <w:b/>
          <w:kern w:val="28"/>
        </w:rPr>
        <w:tab/>
      </w:r>
      <w:proofErr w:type="spellStart"/>
      <w:r>
        <w:rPr>
          <w:rFonts w:ascii="Times New Roman" w:eastAsia="Calibri" w:hAnsi="Times New Roman" w:cs="Times New Roman"/>
          <w:b/>
          <w:kern w:val="28"/>
        </w:rPr>
        <w:t>Talpyklės</w:t>
      </w:r>
      <w:proofErr w:type="spellEnd"/>
      <w:r>
        <w:rPr>
          <w:rFonts w:ascii="Times New Roman" w:eastAsia="Calibri" w:hAnsi="Times New Roman" w:cs="Times New Roman"/>
          <w:b/>
          <w:kern w:val="28"/>
        </w:rPr>
        <w:t xml:space="preserve"> pobūdis ir jos turinys</w:t>
      </w:r>
      <w:bookmarkEnd w:id="49"/>
      <w:bookmarkEnd w:id="50"/>
    </w:p>
    <w:p w14:paraId="1BA8FFF0" w14:textId="77777777" w:rsidR="008E46C3" w:rsidRDefault="008E46C3" w:rsidP="008E46C3">
      <w:pPr>
        <w:spacing w:after="0" w:line="240" w:lineRule="auto"/>
        <w:rPr>
          <w:rFonts w:ascii="Times New Roman" w:eastAsia="Calibri" w:hAnsi="Times New Roman" w:cs="Times New Roman"/>
        </w:rPr>
      </w:pPr>
    </w:p>
    <w:p w14:paraId="3D6F499E" w14:textId="77777777" w:rsidR="008E46C3" w:rsidRDefault="008E46C3" w:rsidP="008E46C3">
      <w:pPr>
        <w:tabs>
          <w:tab w:val="left" w:pos="567"/>
        </w:tabs>
        <w:spacing w:after="0" w:line="240" w:lineRule="auto"/>
        <w:jc w:val="both"/>
        <w:rPr>
          <w:rFonts w:ascii="Times New Roman" w:eastAsia="Calibri" w:hAnsi="Times New Roman" w:cs="Times New Roman"/>
          <w:kern w:val="16"/>
        </w:rPr>
      </w:pPr>
      <w:bookmarkStart w:id="51" w:name="_Toc129243121"/>
      <w:bookmarkStart w:id="52" w:name="_Toc129243246"/>
      <w:r>
        <w:rPr>
          <w:rFonts w:ascii="Times New Roman" w:eastAsia="Calibri" w:hAnsi="Times New Roman" w:cs="Times New Roman"/>
          <w:i/>
          <w:kern w:val="16"/>
        </w:rPr>
        <w:t>Vidinė pakuotė.</w:t>
      </w:r>
      <w:r>
        <w:rPr>
          <w:rFonts w:ascii="Times New Roman" w:eastAsia="Calibri" w:hAnsi="Times New Roman" w:cs="Times New Roman"/>
          <w:kern w:val="16"/>
        </w:rPr>
        <w:t xml:space="preserve"> </w:t>
      </w:r>
      <w:r>
        <w:rPr>
          <w:rFonts w:ascii="Times New Roman" w:eastAsia="Calibri" w:hAnsi="Times New Roman" w:cs="Times New Roman"/>
        </w:rPr>
        <w:t xml:space="preserve">Skaidri I tipo stiklo ampulė, kurioje yra 2 ml injekcinio ar infuzinio tirpalo. </w:t>
      </w:r>
    </w:p>
    <w:p w14:paraId="71680B69" w14:textId="77777777" w:rsidR="008E46C3" w:rsidRDefault="008E46C3" w:rsidP="008E46C3">
      <w:pPr>
        <w:tabs>
          <w:tab w:val="left" w:pos="567"/>
        </w:tabs>
        <w:spacing w:after="0" w:line="240" w:lineRule="auto"/>
        <w:jc w:val="both"/>
        <w:rPr>
          <w:rFonts w:ascii="Times New Roman" w:eastAsia="Calibri" w:hAnsi="Times New Roman" w:cs="Times New Roman"/>
          <w:kern w:val="16"/>
        </w:rPr>
      </w:pPr>
      <w:r>
        <w:rPr>
          <w:rFonts w:ascii="Times New Roman" w:eastAsia="Calibri" w:hAnsi="Times New Roman" w:cs="Times New Roman"/>
          <w:i/>
          <w:kern w:val="16"/>
        </w:rPr>
        <w:t>Išorinė pakuotė</w:t>
      </w:r>
      <w:r>
        <w:rPr>
          <w:rFonts w:ascii="Times New Roman" w:eastAsia="Calibri" w:hAnsi="Times New Roman" w:cs="Times New Roman"/>
          <w:kern w:val="16"/>
        </w:rPr>
        <w:t>. Kartono dėžutė, kurioje yra 5 arba 10 ampulių.</w:t>
      </w:r>
    </w:p>
    <w:p w14:paraId="3F8AB341" w14:textId="77777777" w:rsidR="008E46C3" w:rsidRDefault="008E46C3" w:rsidP="008E46C3">
      <w:pPr>
        <w:tabs>
          <w:tab w:val="left" w:pos="567"/>
        </w:tabs>
        <w:spacing w:after="0" w:line="240" w:lineRule="auto"/>
        <w:jc w:val="both"/>
        <w:rPr>
          <w:rFonts w:ascii="Times New Roman" w:eastAsia="Calibri" w:hAnsi="Times New Roman" w:cs="Times New Roman"/>
          <w:kern w:val="16"/>
        </w:rPr>
      </w:pPr>
      <w:r>
        <w:rPr>
          <w:rFonts w:ascii="Times New Roman" w:eastAsia="Calibri" w:hAnsi="Times New Roman" w:cs="Times New Roman"/>
          <w:kern w:val="16"/>
        </w:rPr>
        <w:t>Gali būti tiekiams ne visų dydžių pakuotės.</w:t>
      </w:r>
    </w:p>
    <w:p w14:paraId="470BA50C" w14:textId="77777777" w:rsidR="008E46C3" w:rsidRDefault="008E46C3" w:rsidP="008E46C3">
      <w:pPr>
        <w:tabs>
          <w:tab w:val="left" w:pos="567"/>
        </w:tabs>
        <w:spacing w:after="0" w:line="240" w:lineRule="auto"/>
        <w:jc w:val="both"/>
        <w:rPr>
          <w:rFonts w:ascii="Times New Roman" w:eastAsia="Calibri" w:hAnsi="Times New Roman" w:cs="Times New Roman"/>
          <w:kern w:val="16"/>
        </w:rPr>
      </w:pPr>
    </w:p>
    <w:p w14:paraId="24C78E6F" w14:textId="77777777" w:rsidR="008E46C3" w:rsidRDefault="008E46C3" w:rsidP="008E46C3">
      <w:pPr>
        <w:keepNext/>
        <w:keepLines/>
        <w:tabs>
          <w:tab w:val="left" w:pos="567"/>
        </w:tabs>
        <w:spacing w:after="0" w:line="240" w:lineRule="auto"/>
        <w:ind w:left="567" w:hanging="567"/>
        <w:outlineLvl w:val="2"/>
        <w:rPr>
          <w:rFonts w:ascii="Times New Roman" w:eastAsia="Calibri" w:hAnsi="Times New Roman" w:cs="Times New Roman"/>
          <w:b/>
          <w:kern w:val="28"/>
        </w:rPr>
      </w:pPr>
      <w:r>
        <w:rPr>
          <w:rFonts w:ascii="Times New Roman" w:eastAsia="Calibri" w:hAnsi="Times New Roman" w:cs="Times New Roman"/>
          <w:b/>
          <w:kern w:val="28"/>
        </w:rPr>
        <w:t>6.6</w:t>
      </w:r>
      <w:r>
        <w:rPr>
          <w:rFonts w:ascii="Times New Roman" w:eastAsia="Calibri" w:hAnsi="Times New Roman" w:cs="Times New Roman"/>
          <w:b/>
          <w:kern w:val="28"/>
        </w:rPr>
        <w:tab/>
        <w:t>Specialūs reikalavimai atliekoms tvarkyti ir vaistiniam preparatui ruošti</w:t>
      </w:r>
      <w:bookmarkEnd w:id="51"/>
      <w:bookmarkEnd w:id="52"/>
    </w:p>
    <w:p w14:paraId="16B00055" w14:textId="77777777" w:rsidR="008E46C3" w:rsidRDefault="008E46C3" w:rsidP="008E46C3">
      <w:pPr>
        <w:spacing w:after="0" w:line="240" w:lineRule="auto"/>
        <w:rPr>
          <w:rFonts w:ascii="Times New Roman" w:eastAsia="Calibri" w:hAnsi="Times New Roman" w:cs="Times New Roman"/>
        </w:rPr>
      </w:pPr>
    </w:p>
    <w:p w14:paraId="790985B5"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Ruošiant infuzinį tirpalą Tramadolis SANITAS galima skiesti su:</w:t>
      </w:r>
    </w:p>
    <w:p w14:paraId="7D5B5FDF" w14:textId="77777777" w:rsidR="008E46C3" w:rsidRDefault="008E46C3" w:rsidP="008E46C3">
      <w:pPr>
        <w:numPr>
          <w:ilvl w:val="0"/>
          <w:numId w:val="2"/>
        </w:numPr>
        <w:spacing w:after="0" w:line="240" w:lineRule="auto"/>
        <w:rPr>
          <w:rFonts w:ascii="Times New Roman" w:eastAsia="Calibri" w:hAnsi="Times New Roman" w:cs="Times New Roman"/>
        </w:rPr>
      </w:pPr>
      <w:r>
        <w:rPr>
          <w:rFonts w:ascii="Times New Roman" w:eastAsia="Calibri" w:hAnsi="Times New Roman" w:cs="Times New Roman"/>
        </w:rPr>
        <w:t>5 % gliukozės tirpalu;</w:t>
      </w:r>
    </w:p>
    <w:p w14:paraId="3579D63D" w14:textId="77777777" w:rsidR="008E46C3" w:rsidRDefault="008E46C3" w:rsidP="008E46C3">
      <w:pPr>
        <w:numPr>
          <w:ilvl w:val="0"/>
          <w:numId w:val="2"/>
        </w:numPr>
        <w:spacing w:after="0" w:line="240" w:lineRule="auto"/>
        <w:rPr>
          <w:rFonts w:ascii="Times New Roman" w:eastAsia="Calibri" w:hAnsi="Times New Roman" w:cs="Times New Roman"/>
        </w:rPr>
      </w:pPr>
      <w:r>
        <w:rPr>
          <w:rFonts w:ascii="Times New Roman" w:eastAsia="Calibri" w:hAnsi="Times New Roman" w:cs="Times New Roman"/>
        </w:rPr>
        <w:t>0,9 % natrio chlorido tirpalu;</w:t>
      </w:r>
    </w:p>
    <w:p w14:paraId="1E1CAF1D" w14:textId="77777777" w:rsidR="008E46C3" w:rsidRDefault="008E46C3" w:rsidP="008E46C3">
      <w:pPr>
        <w:numPr>
          <w:ilvl w:val="0"/>
          <w:numId w:val="2"/>
        </w:numPr>
        <w:spacing w:after="0" w:line="240" w:lineRule="auto"/>
        <w:rPr>
          <w:rFonts w:ascii="Times New Roman" w:eastAsia="Calibri" w:hAnsi="Times New Roman" w:cs="Times New Roman"/>
        </w:rPr>
      </w:pPr>
      <w:proofErr w:type="spellStart"/>
      <w:r>
        <w:rPr>
          <w:rFonts w:ascii="Times New Roman" w:eastAsia="Calibri" w:hAnsi="Times New Roman" w:cs="Times New Roman"/>
        </w:rPr>
        <w:t>Ringerio</w:t>
      </w:r>
      <w:proofErr w:type="spellEnd"/>
      <w:r>
        <w:rPr>
          <w:rFonts w:ascii="Times New Roman" w:eastAsia="Calibri" w:hAnsi="Times New Roman" w:cs="Times New Roman"/>
        </w:rPr>
        <w:t xml:space="preserve"> tirpalu.</w:t>
      </w:r>
    </w:p>
    <w:p w14:paraId="4D76B3EA"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100 mg tramadolio galima skiesti 100 ml vienu iš nurodytųjų infuzinių tirpalų. Paruoštas infuzinis tirpalas yra skaidrus ir bespalvis.</w:t>
      </w:r>
    </w:p>
    <w:p w14:paraId="5DE103AE"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Mikrobiologiniu požiūriu, paruoštą infuzinį tirpalą reikia vartoti nedelsiant. Jeigu jis tuoj pat nevartojamas, už laikymo trukmę ir sąlygas atsako gydantis medikas. </w:t>
      </w:r>
    </w:p>
    <w:p w14:paraId="1C5704BA" w14:textId="77777777" w:rsidR="008E46C3" w:rsidRDefault="008E46C3" w:rsidP="008E46C3">
      <w:pPr>
        <w:spacing w:after="0" w:line="240" w:lineRule="auto"/>
        <w:rPr>
          <w:rFonts w:ascii="Times New Roman" w:eastAsia="Calibri" w:hAnsi="Times New Roman" w:cs="Times New Roman"/>
        </w:rPr>
      </w:pPr>
    </w:p>
    <w:p w14:paraId="515D173B"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lastRenderedPageBreak/>
        <w:t>Nesuvartotą vaistinį preparatą ar atliekas reikia tvarkyti laikantis vietinių reikalavimų.</w:t>
      </w:r>
    </w:p>
    <w:p w14:paraId="7B510D18" w14:textId="77777777" w:rsidR="008E46C3" w:rsidRDefault="008E46C3" w:rsidP="008E46C3">
      <w:pPr>
        <w:spacing w:after="0" w:line="240" w:lineRule="auto"/>
        <w:rPr>
          <w:rFonts w:ascii="Times New Roman" w:eastAsia="Calibri" w:hAnsi="Times New Roman" w:cs="Times New Roman"/>
        </w:rPr>
      </w:pPr>
    </w:p>
    <w:p w14:paraId="6F7049AD" w14:textId="77777777" w:rsidR="008E46C3" w:rsidRDefault="008E46C3" w:rsidP="008E46C3">
      <w:pPr>
        <w:spacing w:after="0" w:line="240" w:lineRule="auto"/>
        <w:rPr>
          <w:rFonts w:ascii="Times New Roman" w:eastAsia="Calibri" w:hAnsi="Times New Roman" w:cs="Times New Roman"/>
        </w:rPr>
      </w:pPr>
    </w:p>
    <w:p w14:paraId="41C76AB5" w14:textId="77777777" w:rsidR="008E46C3" w:rsidRDefault="008E46C3" w:rsidP="008E46C3">
      <w:pPr>
        <w:keepNext/>
        <w:tabs>
          <w:tab w:val="left" w:pos="567"/>
        </w:tabs>
        <w:spacing w:after="0" w:line="240" w:lineRule="auto"/>
        <w:ind w:left="567" w:hanging="567"/>
        <w:outlineLvl w:val="1"/>
        <w:rPr>
          <w:rFonts w:ascii="Times New Roman" w:eastAsia="Calibri" w:hAnsi="Times New Roman" w:cs="Times New Roman"/>
          <w:b/>
        </w:rPr>
      </w:pPr>
      <w:bookmarkStart w:id="53" w:name="_Toc129243122"/>
      <w:bookmarkStart w:id="54" w:name="_Toc129243247"/>
      <w:r>
        <w:rPr>
          <w:rFonts w:ascii="Times New Roman" w:eastAsia="Calibri" w:hAnsi="Times New Roman" w:cs="Times New Roman"/>
          <w:b/>
        </w:rPr>
        <w:t>7.</w:t>
      </w:r>
      <w:r>
        <w:rPr>
          <w:rFonts w:ascii="Times New Roman" w:eastAsia="Calibri" w:hAnsi="Times New Roman" w:cs="Times New Roman"/>
          <w:b/>
        </w:rPr>
        <w:tab/>
        <w:t>REGISTRUOTOJAS</w:t>
      </w:r>
      <w:bookmarkEnd w:id="53"/>
      <w:bookmarkEnd w:id="54"/>
    </w:p>
    <w:p w14:paraId="1A557B25" w14:textId="77777777" w:rsidR="008E46C3" w:rsidRDefault="008E46C3" w:rsidP="008E46C3">
      <w:pPr>
        <w:spacing w:after="0" w:line="240" w:lineRule="auto"/>
        <w:rPr>
          <w:rFonts w:ascii="Times New Roman" w:eastAsia="Calibri" w:hAnsi="Times New Roman" w:cs="Times New Roman"/>
        </w:rPr>
      </w:pPr>
    </w:p>
    <w:p w14:paraId="5C6208AA" w14:textId="77777777" w:rsidR="008E46C3" w:rsidRDefault="008E46C3" w:rsidP="008E46C3">
      <w:pPr>
        <w:spacing w:after="0" w:line="240" w:lineRule="auto"/>
        <w:rPr>
          <w:rFonts w:ascii="Times New Roman" w:eastAsia="Calibri" w:hAnsi="Times New Roman" w:cs="Times New Roman"/>
        </w:rPr>
      </w:pPr>
      <w:proofErr w:type="spellStart"/>
      <w:r>
        <w:rPr>
          <w:rFonts w:ascii="Times New Roman" w:eastAsia="Calibri" w:hAnsi="Times New Roman" w:cs="Times New Roman"/>
        </w:rPr>
        <w:t>PharmaSwiss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Česká</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republika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s.r.o</w:t>
      </w:r>
      <w:proofErr w:type="spellEnd"/>
      <w:r>
        <w:rPr>
          <w:rFonts w:ascii="Times New Roman" w:eastAsia="Calibri" w:hAnsi="Times New Roman" w:cs="Times New Roman"/>
        </w:rPr>
        <w:t>.</w:t>
      </w:r>
    </w:p>
    <w:p w14:paraId="37F353E0" w14:textId="77777777" w:rsidR="008E46C3" w:rsidRDefault="008E46C3" w:rsidP="008E46C3">
      <w:pPr>
        <w:spacing w:after="0" w:line="240" w:lineRule="auto"/>
        <w:rPr>
          <w:rFonts w:ascii="Times New Roman" w:eastAsia="Calibri" w:hAnsi="Times New Roman" w:cs="Times New Roman"/>
        </w:rPr>
      </w:pPr>
      <w:proofErr w:type="spellStart"/>
      <w:r>
        <w:rPr>
          <w:rFonts w:ascii="Times New Roman" w:eastAsia="Calibri" w:hAnsi="Times New Roman" w:cs="Times New Roman"/>
        </w:rPr>
        <w:t>Jankovcova</w:t>
      </w:r>
      <w:proofErr w:type="spellEnd"/>
      <w:r>
        <w:rPr>
          <w:rFonts w:ascii="Times New Roman" w:eastAsia="Calibri" w:hAnsi="Times New Roman" w:cs="Times New Roman"/>
        </w:rPr>
        <w:t xml:space="preserve"> 1569/2c </w:t>
      </w:r>
    </w:p>
    <w:p w14:paraId="0CE5845B"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170 00 </w:t>
      </w:r>
      <w:proofErr w:type="spellStart"/>
      <w:r>
        <w:rPr>
          <w:rFonts w:ascii="Times New Roman" w:eastAsia="Calibri" w:hAnsi="Times New Roman" w:cs="Times New Roman"/>
        </w:rPr>
        <w:t>Prague</w:t>
      </w:r>
      <w:proofErr w:type="spellEnd"/>
      <w:r>
        <w:rPr>
          <w:rFonts w:ascii="Times New Roman" w:eastAsia="Calibri" w:hAnsi="Times New Roman" w:cs="Times New Roman"/>
        </w:rPr>
        <w:t xml:space="preserve"> 7 </w:t>
      </w:r>
    </w:p>
    <w:p w14:paraId="5C135194"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Čekija</w:t>
      </w:r>
    </w:p>
    <w:p w14:paraId="6C2D6F48" w14:textId="77777777" w:rsidR="008E46C3" w:rsidRDefault="008E46C3" w:rsidP="008E46C3">
      <w:pPr>
        <w:spacing w:after="0" w:line="240" w:lineRule="auto"/>
        <w:rPr>
          <w:rFonts w:ascii="Times New Roman" w:eastAsia="Calibri" w:hAnsi="Times New Roman" w:cs="Times New Roman"/>
        </w:rPr>
      </w:pPr>
    </w:p>
    <w:p w14:paraId="2613192A" w14:textId="77777777" w:rsidR="008E46C3" w:rsidRDefault="008E46C3" w:rsidP="008E46C3">
      <w:pPr>
        <w:spacing w:after="0" w:line="240" w:lineRule="auto"/>
        <w:rPr>
          <w:rFonts w:ascii="Times New Roman" w:eastAsia="Calibri" w:hAnsi="Times New Roman" w:cs="Times New Roman"/>
        </w:rPr>
      </w:pPr>
    </w:p>
    <w:p w14:paraId="45B92B69" w14:textId="77777777" w:rsidR="008E46C3" w:rsidRDefault="008E46C3" w:rsidP="008E46C3">
      <w:pPr>
        <w:keepNext/>
        <w:tabs>
          <w:tab w:val="left" w:pos="567"/>
        </w:tabs>
        <w:spacing w:after="0" w:line="240" w:lineRule="auto"/>
        <w:ind w:left="567" w:hanging="567"/>
        <w:outlineLvl w:val="1"/>
        <w:rPr>
          <w:rFonts w:ascii="Times New Roman" w:eastAsia="Calibri" w:hAnsi="Times New Roman" w:cs="Times New Roman"/>
          <w:b/>
        </w:rPr>
      </w:pPr>
      <w:bookmarkStart w:id="55" w:name="_Toc129243123"/>
      <w:bookmarkStart w:id="56" w:name="_Toc129243248"/>
      <w:r>
        <w:rPr>
          <w:rFonts w:ascii="Times New Roman" w:eastAsia="Calibri" w:hAnsi="Times New Roman" w:cs="Times New Roman"/>
          <w:b/>
        </w:rPr>
        <w:t>8.</w:t>
      </w:r>
      <w:r>
        <w:rPr>
          <w:rFonts w:ascii="Times New Roman" w:eastAsia="Calibri" w:hAnsi="Times New Roman" w:cs="Times New Roman"/>
          <w:b/>
        </w:rPr>
        <w:tab/>
        <w:t>REGISTRACIJOS PAŽYMĖJIMO NUMERIS</w:t>
      </w:r>
      <w:bookmarkEnd w:id="55"/>
      <w:bookmarkEnd w:id="56"/>
      <w:r>
        <w:rPr>
          <w:rFonts w:ascii="Times New Roman" w:eastAsia="Calibri" w:hAnsi="Times New Roman" w:cs="Times New Roman"/>
          <w:b/>
        </w:rPr>
        <w:t xml:space="preserve"> (-IAI)</w:t>
      </w:r>
    </w:p>
    <w:p w14:paraId="6BC33C19" w14:textId="77777777" w:rsidR="008E46C3" w:rsidRDefault="008E46C3" w:rsidP="008E46C3">
      <w:pPr>
        <w:spacing w:after="0" w:line="240" w:lineRule="auto"/>
        <w:rPr>
          <w:rFonts w:ascii="Times New Roman" w:eastAsia="Calibri" w:hAnsi="Times New Roman" w:cs="Times New Roman"/>
        </w:rPr>
      </w:pPr>
    </w:p>
    <w:p w14:paraId="3BE58CEF"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N5 – LT/1/2000/1577/001</w:t>
      </w:r>
    </w:p>
    <w:p w14:paraId="705C7E6B"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N10 – LT/1/2000/1577/002</w:t>
      </w:r>
    </w:p>
    <w:p w14:paraId="276AC7A8" w14:textId="77777777" w:rsidR="008E46C3" w:rsidRDefault="008E46C3" w:rsidP="008E46C3">
      <w:pPr>
        <w:spacing w:after="0" w:line="240" w:lineRule="auto"/>
        <w:rPr>
          <w:rFonts w:ascii="Times New Roman" w:eastAsia="Calibri" w:hAnsi="Times New Roman" w:cs="Times New Roman"/>
        </w:rPr>
      </w:pPr>
    </w:p>
    <w:p w14:paraId="467A4A61" w14:textId="77777777" w:rsidR="008E46C3" w:rsidRDefault="008E46C3" w:rsidP="008E46C3">
      <w:pPr>
        <w:spacing w:after="0" w:line="240" w:lineRule="auto"/>
        <w:rPr>
          <w:rFonts w:ascii="Times New Roman" w:eastAsia="Calibri" w:hAnsi="Times New Roman" w:cs="Times New Roman"/>
        </w:rPr>
      </w:pPr>
    </w:p>
    <w:p w14:paraId="5C84369D" w14:textId="77777777" w:rsidR="008E46C3" w:rsidRDefault="008E46C3" w:rsidP="008E46C3">
      <w:pPr>
        <w:keepNext/>
        <w:tabs>
          <w:tab w:val="left" w:pos="567"/>
        </w:tabs>
        <w:spacing w:after="0" w:line="240" w:lineRule="auto"/>
        <w:ind w:left="567" w:hanging="567"/>
        <w:outlineLvl w:val="1"/>
        <w:rPr>
          <w:rFonts w:ascii="Times New Roman" w:eastAsia="Calibri" w:hAnsi="Times New Roman" w:cs="Times New Roman"/>
          <w:b/>
        </w:rPr>
      </w:pPr>
      <w:bookmarkStart w:id="57" w:name="_Toc129243124"/>
      <w:bookmarkStart w:id="58" w:name="_Toc129243249"/>
      <w:r>
        <w:rPr>
          <w:rFonts w:ascii="Times New Roman" w:eastAsia="Calibri" w:hAnsi="Times New Roman" w:cs="Times New Roman"/>
          <w:b/>
        </w:rPr>
        <w:t>9.</w:t>
      </w:r>
      <w:r>
        <w:rPr>
          <w:rFonts w:ascii="Times New Roman" w:eastAsia="Calibri" w:hAnsi="Times New Roman" w:cs="Times New Roman"/>
          <w:b/>
        </w:rPr>
        <w:tab/>
        <w:t>REGISTRAVIMO / PERREGISTRAVIMO DATA</w:t>
      </w:r>
      <w:bookmarkEnd w:id="57"/>
      <w:bookmarkEnd w:id="58"/>
    </w:p>
    <w:p w14:paraId="57301AE5" w14:textId="77777777" w:rsidR="008E46C3" w:rsidRDefault="008E46C3" w:rsidP="008E46C3">
      <w:pPr>
        <w:spacing w:after="0" w:line="240" w:lineRule="auto"/>
        <w:rPr>
          <w:rFonts w:ascii="Times New Roman" w:eastAsia="Calibri" w:hAnsi="Times New Roman" w:cs="Times New Roman"/>
        </w:rPr>
      </w:pPr>
    </w:p>
    <w:p w14:paraId="6B84B8AD" w14:textId="77777777" w:rsidR="008E46C3" w:rsidRDefault="008E46C3" w:rsidP="008E46C3">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Registravimo data 2000 m. rugpjūčio  21 d.</w:t>
      </w:r>
    </w:p>
    <w:p w14:paraId="5DADBDDB" w14:textId="77777777" w:rsidR="008E46C3" w:rsidRDefault="008E46C3" w:rsidP="008E46C3">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Paskutinio perregistravimo data 2009 m. gegužės  13 d.</w:t>
      </w:r>
    </w:p>
    <w:p w14:paraId="6D5961E2" w14:textId="77777777" w:rsidR="008E46C3" w:rsidRDefault="008E46C3" w:rsidP="008E46C3">
      <w:pPr>
        <w:spacing w:after="0" w:line="240" w:lineRule="auto"/>
        <w:rPr>
          <w:rFonts w:ascii="Times New Roman" w:eastAsia="Calibri" w:hAnsi="Times New Roman" w:cs="Times New Roman"/>
        </w:rPr>
      </w:pPr>
    </w:p>
    <w:p w14:paraId="190D0773" w14:textId="77777777" w:rsidR="008E46C3" w:rsidRDefault="008E46C3" w:rsidP="008E46C3">
      <w:pPr>
        <w:spacing w:after="0" w:line="240" w:lineRule="auto"/>
        <w:rPr>
          <w:rFonts w:ascii="Times New Roman" w:eastAsia="Calibri" w:hAnsi="Times New Roman" w:cs="Times New Roman"/>
        </w:rPr>
      </w:pPr>
    </w:p>
    <w:p w14:paraId="23E3936E" w14:textId="77777777" w:rsidR="008E46C3" w:rsidRDefault="008E46C3" w:rsidP="008E46C3">
      <w:pPr>
        <w:keepNext/>
        <w:tabs>
          <w:tab w:val="left" w:pos="567"/>
        </w:tabs>
        <w:spacing w:after="0" w:line="240" w:lineRule="auto"/>
        <w:ind w:left="567" w:hanging="567"/>
        <w:outlineLvl w:val="1"/>
        <w:rPr>
          <w:rFonts w:ascii="Times New Roman" w:eastAsia="Calibri" w:hAnsi="Times New Roman" w:cs="Times New Roman"/>
          <w:b/>
        </w:rPr>
      </w:pPr>
      <w:bookmarkStart w:id="59" w:name="_Toc129243125"/>
      <w:bookmarkStart w:id="60" w:name="_Toc129243250"/>
      <w:r>
        <w:rPr>
          <w:rFonts w:ascii="Times New Roman" w:eastAsia="Calibri" w:hAnsi="Times New Roman" w:cs="Times New Roman"/>
          <w:b/>
        </w:rPr>
        <w:t>10.</w:t>
      </w:r>
      <w:r>
        <w:rPr>
          <w:rFonts w:ascii="Times New Roman" w:eastAsia="Calibri" w:hAnsi="Times New Roman" w:cs="Times New Roman"/>
          <w:b/>
        </w:rPr>
        <w:tab/>
        <w:t>TEKSTO PERŽIŪROS DATA</w:t>
      </w:r>
      <w:bookmarkEnd w:id="59"/>
      <w:bookmarkEnd w:id="60"/>
    </w:p>
    <w:p w14:paraId="6C9BB5D4" w14:textId="77777777" w:rsidR="008E46C3" w:rsidRDefault="008E46C3" w:rsidP="008E46C3">
      <w:pPr>
        <w:spacing w:after="0" w:line="240" w:lineRule="auto"/>
        <w:rPr>
          <w:rFonts w:ascii="Times New Roman" w:eastAsia="Calibri" w:hAnsi="Times New Roman" w:cs="Times New Roman"/>
        </w:rPr>
      </w:pPr>
    </w:p>
    <w:p w14:paraId="2C9B822C" w14:textId="65CA93AF" w:rsidR="008E46C3" w:rsidRDefault="003F6D3E" w:rsidP="008E46C3">
      <w:pPr>
        <w:tabs>
          <w:tab w:val="left" w:pos="5954"/>
          <w:tab w:val="left" w:pos="6237"/>
          <w:tab w:val="left" w:pos="6663"/>
          <w:tab w:val="left" w:pos="6946"/>
        </w:tabs>
        <w:spacing w:after="0" w:line="240" w:lineRule="auto"/>
        <w:rPr>
          <w:rFonts w:ascii="Times New Roman" w:eastAsia="SimSun" w:hAnsi="Times New Roman" w:cs="Times New Roman"/>
          <w:noProof/>
        </w:rPr>
      </w:pPr>
      <w:r>
        <w:rPr>
          <w:rFonts w:ascii="Times New Roman" w:eastAsia="SimSun" w:hAnsi="Times New Roman" w:cs="Times New Roman"/>
          <w:noProof/>
        </w:rPr>
        <w:t xml:space="preserve"> </w:t>
      </w:r>
      <w:r w:rsidRPr="00384AB4">
        <w:rPr>
          <w:rFonts w:ascii="Times New Roman" w:eastAsia="SimSun" w:hAnsi="Times New Roman" w:cs="Times New Roman"/>
          <w:noProof/>
        </w:rPr>
        <w:t>2021 m. spalio 20 d.</w:t>
      </w:r>
    </w:p>
    <w:p w14:paraId="64DDAB12" w14:textId="77777777" w:rsidR="008E46C3" w:rsidRDefault="008E46C3" w:rsidP="008E46C3">
      <w:pPr>
        <w:tabs>
          <w:tab w:val="left" w:pos="5954"/>
          <w:tab w:val="left" w:pos="6237"/>
          <w:tab w:val="left" w:pos="6663"/>
          <w:tab w:val="left" w:pos="6946"/>
        </w:tabs>
        <w:spacing w:after="0" w:line="240" w:lineRule="auto"/>
        <w:rPr>
          <w:rFonts w:ascii="Times New Roman" w:eastAsia="SimSun" w:hAnsi="Times New Roman" w:cs="Times New Roman"/>
          <w:noProof/>
        </w:rPr>
      </w:pPr>
    </w:p>
    <w:p w14:paraId="26F8D09F" w14:textId="044761BA" w:rsidR="008E46C3" w:rsidRDefault="008E46C3" w:rsidP="008E46C3">
      <w:pPr>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rPr>
        <w:t xml:space="preserve"> </w:t>
      </w:r>
      <w:hyperlink r:id="rId7" w:history="1">
        <w:r w:rsidR="00384AB4" w:rsidRPr="005971D5">
          <w:rPr>
            <w:rStyle w:val="Hipersaitas"/>
          </w:rPr>
          <w:t>http://www.vvkt.lt</w:t>
        </w:r>
      </w:hyperlink>
      <w:r>
        <w:rPr>
          <w:rFonts w:ascii="Times New Roman" w:eastAsia="SimSun" w:hAnsi="Times New Roman" w:cs="Times New Roman"/>
          <w:color w:val="0000FF"/>
        </w:rPr>
        <w:t>.</w:t>
      </w:r>
      <w:r w:rsidR="00384AB4">
        <w:rPr>
          <w:rFonts w:ascii="Times New Roman" w:eastAsia="SimSun" w:hAnsi="Times New Roman" w:cs="Times New Roman"/>
          <w:color w:val="0000FF"/>
        </w:rPr>
        <w:t xml:space="preserve"> </w:t>
      </w:r>
    </w:p>
    <w:p w14:paraId="326819A3"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br w:type="page"/>
      </w:r>
    </w:p>
    <w:p w14:paraId="5EAC4CB1" w14:textId="77777777" w:rsidR="008E46C3" w:rsidRDefault="008E46C3" w:rsidP="008E46C3">
      <w:pPr>
        <w:spacing w:after="0" w:line="240" w:lineRule="auto"/>
        <w:rPr>
          <w:rFonts w:ascii="Times New Roman" w:eastAsia="Calibri" w:hAnsi="Times New Roman" w:cs="Times New Roman"/>
        </w:rPr>
      </w:pPr>
    </w:p>
    <w:p w14:paraId="13071146" w14:textId="77777777" w:rsidR="008E46C3" w:rsidRDefault="008E46C3" w:rsidP="008E46C3">
      <w:pPr>
        <w:spacing w:after="0" w:line="240" w:lineRule="auto"/>
        <w:rPr>
          <w:rFonts w:ascii="Times New Roman" w:eastAsia="Calibri" w:hAnsi="Times New Roman" w:cs="Times New Roman"/>
        </w:rPr>
      </w:pPr>
    </w:p>
    <w:p w14:paraId="112E5E49" w14:textId="77777777" w:rsidR="008E46C3" w:rsidRDefault="008E46C3" w:rsidP="008E46C3">
      <w:pPr>
        <w:spacing w:after="0" w:line="240" w:lineRule="auto"/>
        <w:rPr>
          <w:rFonts w:ascii="Times New Roman" w:eastAsia="Calibri" w:hAnsi="Times New Roman" w:cs="Times New Roman"/>
        </w:rPr>
      </w:pPr>
    </w:p>
    <w:p w14:paraId="3AE3BE4F" w14:textId="77777777" w:rsidR="008E46C3" w:rsidRDefault="008E46C3" w:rsidP="008E46C3">
      <w:pPr>
        <w:spacing w:after="0" w:line="240" w:lineRule="auto"/>
        <w:rPr>
          <w:rFonts w:ascii="Times New Roman" w:eastAsia="Calibri" w:hAnsi="Times New Roman" w:cs="Times New Roman"/>
        </w:rPr>
      </w:pPr>
    </w:p>
    <w:p w14:paraId="4E08A17C" w14:textId="77777777" w:rsidR="008E46C3" w:rsidRDefault="008E46C3" w:rsidP="008E46C3">
      <w:pPr>
        <w:spacing w:after="0" w:line="240" w:lineRule="auto"/>
        <w:rPr>
          <w:rFonts w:ascii="Times New Roman" w:eastAsia="Calibri" w:hAnsi="Times New Roman" w:cs="Times New Roman"/>
        </w:rPr>
      </w:pPr>
    </w:p>
    <w:p w14:paraId="3C27E225" w14:textId="77777777" w:rsidR="008E46C3" w:rsidRDefault="008E46C3" w:rsidP="008E46C3">
      <w:pPr>
        <w:spacing w:after="0" w:line="240" w:lineRule="auto"/>
        <w:rPr>
          <w:rFonts w:ascii="Times New Roman" w:eastAsia="Calibri" w:hAnsi="Times New Roman" w:cs="Times New Roman"/>
        </w:rPr>
      </w:pPr>
    </w:p>
    <w:p w14:paraId="611B85F3" w14:textId="77777777" w:rsidR="008E46C3" w:rsidRDefault="008E46C3" w:rsidP="008E46C3">
      <w:pPr>
        <w:spacing w:after="0" w:line="240" w:lineRule="auto"/>
        <w:rPr>
          <w:rFonts w:ascii="Times New Roman" w:eastAsia="Calibri" w:hAnsi="Times New Roman" w:cs="Times New Roman"/>
        </w:rPr>
      </w:pPr>
    </w:p>
    <w:p w14:paraId="77EE9351" w14:textId="77777777" w:rsidR="008E46C3" w:rsidRDefault="008E46C3" w:rsidP="008E46C3">
      <w:pPr>
        <w:spacing w:after="0" w:line="240" w:lineRule="auto"/>
        <w:rPr>
          <w:rFonts w:ascii="Times New Roman" w:eastAsia="Calibri" w:hAnsi="Times New Roman" w:cs="Times New Roman"/>
        </w:rPr>
      </w:pPr>
    </w:p>
    <w:p w14:paraId="169674AD" w14:textId="77777777" w:rsidR="008E46C3" w:rsidRDefault="008E46C3" w:rsidP="008E46C3">
      <w:pPr>
        <w:spacing w:after="0" w:line="240" w:lineRule="auto"/>
        <w:rPr>
          <w:rFonts w:ascii="Times New Roman" w:eastAsia="Calibri" w:hAnsi="Times New Roman" w:cs="Times New Roman"/>
        </w:rPr>
      </w:pPr>
    </w:p>
    <w:p w14:paraId="2506DA34" w14:textId="77777777" w:rsidR="008E46C3" w:rsidRDefault="008E46C3" w:rsidP="008E46C3">
      <w:pPr>
        <w:spacing w:after="0" w:line="240" w:lineRule="auto"/>
        <w:rPr>
          <w:rFonts w:ascii="Times New Roman" w:eastAsia="Calibri" w:hAnsi="Times New Roman" w:cs="Times New Roman"/>
        </w:rPr>
      </w:pPr>
    </w:p>
    <w:p w14:paraId="12EDD010" w14:textId="77777777" w:rsidR="008E46C3" w:rsidRDefault="008E46C3" w:rsidP="008E46C3">
      <w:pPr>
        <w:spacing w:after="0" w:line="240" w:lineRule="auto"/>
        <w:rPr>
          <w:rFonts w:ascii="Times New Roman" w:eastAsia="Calibri" w:hAnsi="Times New Roman" w:cs="Times New Roman"/>
        </w:rPr>
      </w:pPr>
    </w:p>
    <w:p w14:paraId="4853C11E" w14:textId="77777777" w:rsidR="008E46C3" w:rsidRDefault="008E46C3" w:rsidP="008E46C3">
      <w:pPr>
        <w:spacing w:after="0" w:line="240" w:lineRule="auto"/>
        <w:rPr>
          <w:rFonts w:ascii="Times New Roman" w:eastAsia="Calibri" w:hAnsi="Times New Roman" w:cs="Times New Roman"/>
        </w:rPr>
      </w:pPr>
    </w:p>
    <w:p w14:paraId="5024646E" w14:textId="77777777" w:rsidR="008E46C3" w:rsidRDefault="008E46C3" w:rsidP="008E46C3">
      <w:pPr>
        <w:spacing w:after="0" w:line="240" w:lineRule="auto"/>
        <w:rPr>
          <w:rFonts w:ascii="Times New Roman" w:eastAsia="Calibri" w:hAnsi="Times New Roman" w:cs="Times New Roman"/>
        </w:rPr>
      </w:pPr>
    </w:p>
    <w:p w14:paraId="1F2DA335" w14:textId="77777777" w:rsidR="008E46C3" w:rsidRDefault="008E46C3" w:rsidP="008E46C3">
      <w:pPr>
        <w:spacing w:after="0" w:line="240" w:lineRule="auto"/>
        <w:rPr>
          <w:rFonts w:ascii="Times New Roman" w:eastAsia="Calibri" w:hAnsi="Times New Roman" w:cs="Times New Roman"/>
        </w:rPr>
      </w:pPr>
    </w:p>
    <w:p w14:paraId="34DAFA87" w14:textId="77777777" w:rsidR="008E46C3" w:rsidRDefault="008E46C3" w:rsidP="008E46C3">
      <w:pPr>
        <w:spacing w:after="0" w:line="240" w:lineRule="auto"/>
        <w:rPr>
          <w:rFonts w:ascii="Times New Roman" w:eastAsia="Calibri" w:hAnsi="Times New Roman" w:cs="Times New Roman"/>
        </w:rPr>
      </w:pPr>
    </w:p>
    <w:p w14:paraId="4FC9D174" w14:textId="77777777" w:rsidR="008E46C3" w:rsidRDefault="008E46C3" w:rsidP="008E46C3">
      <w:pPr>
        <w:spacing w:after="0" w:line="240" w:lineRule="auto"/>
        <w:rPr>
          <w:rFonts w:ascii="Times New Roman" w:eastAsia="Calibri" w:hAnsi="Times New Roman" w:cs="Times New Roman"/>
        </w:rPr>
      </w:pPr>
    </w:p>
    <w:p w14:paraId="0C7522C4" w14:textId="77777777" w:rsidR="008E46C3" w:rsidRDefault="008E46C3" w:rsidP="008E46C3">
      <w:pPr>
        <w:spacing w:after="0" w:line="240" w:lineRule="auto"/>
        <w:rPr>
          <w:rFonts w:ascii="Times New Roman" w:eastAsia="Calibri" w:hAnsi="Times New Roman" w:cs="Times New Roman"/>
        </w:rPr>
      </w:pPr>
    </w:p>
    <w:p w14:paraId="04C36198" w14:textId="77777777" w:rsidR="008E46C3" w:rsidRDefault="008E46C3" w:rsidP="008E46C3">
      <w:pPr>
        <w:spacing w:after="0" w:line="240" w:lineRule="auto"/>
        <w:rPr>
          <w:rFonts w:ascii="Times New Roman" w:eastAsia="Calibri" w:hAnsi="Times New Roman" w:cs="Times New Roman"/>
        </w:rPr>
      </w:pPr>
    </w:p>
    <w:p w14:paraId="5683B406" w14:textId="77777777" w:rsidR="008E46C3" w:rsidRDefault="008E46C3" w:rsidP="008E46C3">
      <w:pPr>
        <w:spacing w:after="0" w:line="240" w:lineRule="auto"/>
        <w:rPr>
          <w:rFonts w:ascii="Times New Roman" w:eastAsia="Calibri" w:hAnsi="Times New Roman" w:cs="Times New Roman"/>
        </w:rPr>
      </w:pPr>
    </w:p>
    <w:p w14:paraId="159E1FAD" w14:textId="77777777" w:rsidR="008E46C3" w:rsidRDefault="008E46C3" w:rsidP="008E46C3">
      <w:pPr>
        <w:spacing w:after="0" w:line="240" w:lineRule="auto"/>
        <w:rPr>
          <w:rFonts w:ascii="Times New Roman" w:eastAsia="Calibri" w:hAnsi="Times New Roman" w:cs="Times New Roman"/>
        </w:rPr>
      </w:pPr>
    </w:p>
    <w:p w14:paraId="6E31ECFD" w14:textId="77777777" w:rsidR="008E46C3" w:rsidRDefault="008E46C3" w:rsidP="008E46C3">
      <w:pPr>
        <w:spacing w:after="0" w:line="240" w:lineRule="auto"/>
        <w:rPr>
          <w:rFonts w:ascii="Times New Roman" w:eastAsia="Calibri" w:hAnsi="Times New Roman" w:cs="Times New Roman"/>
        </w:rPr>
      </w:pPr>
    </w:p>
    <w:p w14:paraId="0C5D8825" w14:textId="77777777" w:rsidR="008E46C3" w:rsidRDefault="008E46C3" w:rsidP="008E46C3">
      <w:pPr>
        <w:spacing w:after="0" w:line="240" w:lineRule="auto"/>
        <w:rPr>
          <w:rFonts w:ascii="Times New Roman" w:eastAsia="Calibri" w:hAnsi="Times New Roman" w:cs="Times New Roman"/>
        </w:rPr>
      </w:pPr>
    </w:p>
    <w:p w14:paraId="7B3CAC02" w14:textId="77777777" w:rsidR="008E46C3" w:rsidRDefault="008E46C3" w:rsidP="008E46C3">
      <w:pPr>
        <w:tabs>
          <w:tab w:val="left" w:pos="567"/>
        </w:tabs>
        <w:spacing w:after="0" w:line="240" w:lineRule="auto"/>
        <w:ind w:left="567" w:hanging="567"/>
        <w:jc w:val="center"/>
        <w:outlineLvl w:val="0"/>
        <w:rPr>
          <w:rFonts w:ascii="Times New Roman" w:eastAsia="Calibri" w:hAnsi="Times New Roman" w:cs="Times New Roman"/>
          <w:b/>
          <w:caps/>
        </w:rPr>
      </w:pPr>
      <w:bookmarkStart w:id="61" w:name="_Toc129243128"/>
      <w:bookmarkStart w:id="62" w:name="_Toc129243253"/>
      <w:r>
        <w:rPr>
          <w:rFonts w:ascii="Times New Roman" w:eastAsia="Calibri" w:hAnsi="Times New Roman" w:cs="Times New Roman"/>
          <w:b/>
          <w:caps/>
        </w:rPr>
        <w:t>II PRIEDAS</w:t>
      </w:r>
      <w:bookmarkEnd w:id="61"/>
      <w:bookmarkEnd w:id="62"/>
    </w:p>
    <w:p w14:paraId="619FCE3F" w14:textId="77777777" w:rsidR="008E46C3" w:rsidRDefault="008E46C3" w:rsidP="008E46C3">
      <w:pPr>
        <w:tabs>
          <w:tab w:val="left" w:pos="567"/>
        </w:tabs>
        <w:spacing w:after="0" w:line="240" w:lineRule="auto"/>
        <w:ind w:left="567" w:hanging="567"/>
        <w:jc w:val="center"/>
        <w:outlineLvl w:val="0"/>
        <w:rPr>
          <w:rFonts w:ascii="Times New Roman" w:eastAsia="Calibri" w:hAnsi="Times New Roman" w:cs="Times New Roman"/>
          <w:b/>
          <w:caps/>
        </w:rPr>
      </w:pPr>
    </w:p>
    <w:p w14:paraId="4AB83B1A" w14:textId="77777777" w:rsidR="008E46C3" w:rsidRDefault="008E46C3" w:rsidP="008E46C3">
      <w:pPr>
        <w:tabs>
          <w:tab w:val="left" w:pos="567"/>
        </w:tabs>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REGISTRACIJOS SĄLYGOS</w:t>
      </w:r>
    </w:p>
    <w:p w14:paraId="18C023B9" w14:textId="77777777" w:rsidR="008E46C3" w:rsidRDefault="008E46C3" w:rsidP="008E46C3">
      <w:pPr>
        <w:spacing w:after="0" w:line="240" w:lineRule="auto"/>
        <w:rPr>
          <w:rFonts w:ascii="Times New Roman" w:eastAsia="Calibri" w:hAnsi="Times New Roman" w:cs="Times New Roman"/>
        </w:rPr>
      </w:pPr>
    </w:p>
    <w:p w14:paraId="1E272A6E" w14:textId="77777777" w:rsidR="008E46C3" w:rsidRDefault="008E46C3" w:rsidP="008E46C3">
      <w:pPr>
        <w:tabs>
          <w:tab w:val="left" w:pos="1701"/>
        </w:tabs>
        <w:spacing w:after="0" w:line="240" w:lineRule="auto"/>
        <w:ind w:left="1701" w:hanging="567"/>
        <w:rPr>
          <w:rFonts w:ascii="Times New Roman" w:eastAsia="Calibri" w:hAnsi="Times New Roman" w:cs="Times New Roman"/>
          <w:b/>
        </w:rPr>
      </w:pPr>
      <w:r>
        <w:rPr>
          <w:rFonts w:ascii="Times New Roman" w:eastAsia="Calibri" w:hAnsi="Times New Roman" w:cs="Times New Roman"/>
          <w:b/>
        </w:rPr>
        <w:t>A.</w:t>
      </w:r>
      <w:r>
        <w:rPr>
          <w:rFonts w:ascii="Times New Roman" w:eastAsia="Calibri" w:hAnsi="Times New Roman" w:cs="Times New Roman"/>
          <w:b/>
        </w:rPr>
        <w:tab/>
        <w:t>GAMINTOJAS (-AI), ATSAKINGAS (-I) UŽ SERIJŲ IŠLEIDIMĄ</w:t>
      </w:r>
    </w:p>
    <w:p w14:paraId="5F93769B" w14:textId="77777777" w:rsidR="008E46C3" w:rsidRDefault="008E46C3" w:rsidP="008E46C3">
      <w:pPr>
        <w:spacing w:after="0" w:line="240" w:lineRule="auto"/>
        <w:rPr>
          <w:rFonts w:ascii="Times New Roman" w:eastAsia="Calibri" w:hAnsi="Times New Roman" w:cs="Times New Roman"/>
        </w:rPr>
      </w:pPr>
    </w:p>
    <w:p w14:paraId="3739FE70" w14:textId="77777777" w:rsidR="008E46C3" w:rsidRDefault="008E46C3" w:rsidP="008E46C3">
      <w:pPr>
        <w:tabs>
          <w:tab w:val="left" w:pos="1701"/>
        </w:tabs>
        <w:spacing w:after="0" w:line="240" w:lineRule="auto"/>
        <w:ind w:left="1701" w:hanging="567"/>
        <w:rPr>
          <w:rFonts w:ascii="Times New Roman" w:eastAsia="Calibri" w:hAnsi="Times New Roman" w:cs="Times New Roman"/>
          <w:b/>
        </w:rPr>
      </w:pPr>
      <w:r>
        <w:rPr>
          <w:rFonts w:ascii="Times New Roman" w:eastAsia="Calibri" w:hAnsi="Times New Roman" w:cs="Times New Roman"/>
          <w:b/>
        </w:rPr>
        <w:t>B.</w:t>
      </w:r>
      <w:r>
        <w:rPr>
          <w:rFonts w:ascii="Times New Roman" w:eastAsia="Calibri" w:hAnsi="Times New Roman" w:cs="Times New Roman"/>
          <w:b/>
        </w:rPr>
        <w:tab/>
        <w:t>TIEKIMO IR VARTOJIMO SĄLYGOS AR APRIBOJIMAI</w:t>
      </w:r>
    </w:p>
    <w:p w14:paraId="46E2D844" w14:textId="77777777" w:rsidR="008E46C3" w:rsidRDefault="008E46C3" w:rsidP="008E46C3">
      <w:pPr>
        <w:spacing w:after="0" w:line="240" w:lineRule="auto"/>
        <w:rPr>
          <w:rFonts w:ascii="Times New Roman" w:eastAsia="Calibri" w:hAnsi="Times New Roman" w:cs="Times New Roman"/>
        </w:rPr>
      </w:pPr>
    </w:p>
    <w:p w14:paraId="078F90C8" w14:textId="77777777" w:rsidR="008E46C3" w:rsidRDefault="008E46C3" w:rsidP="008E46C3">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br w:type="page"/>
      </w:r>
      <w:r>
        <w:rPr>
          <w:rFonts w:ascii="Times New Roman" w:eastAsia="Calibri" w:hAnsi="Times New Roman" w:cs="Times New Roman"/>
          <w:b/>
        </w:rPr>
        <w:lastRenderedPageBreak/>
        <w:t>A.</w:t>
      </w:r>
      <w:r>
        <w:rPr>
          <w:rFonts w:ascii="Times New Roman" w:eastAsia="Calibri" w:hAnsi="Times New Roman" w:cs="Times New Roman"/>
          <w:b/>
        </w:rPr>
        <w:tab/>
        <w:t>GAMINTOJAS (-AI), ATSAKINGAS (-I) UŽ SERIJŲ IŠLEIDIMĄ</w:t>
      </w:r>
    </w:p>
    <w:p w14:paraId="29B20799" w14:textId="77777777" w:rsidR="008E46C3" w:rsidRDefault="008E46C3" w:rsidP="008E46C3">
      <w:pPr>
        <w:spacing w:after="0" w:line="240" w:lineRule="auto"/>
        <w:rPr>
          <w:rFonts w:ascii="Times New Roman" w:eastAsia="Calibri" w:hAnsi="Times New Roman" w:cs="Times New Roman"/>
          <w:highlight w:val="yellow"/>
        </w:rPr>
      </w:pPr>
    </w:p>
    <w:p w14:paraId="2DDA423D" w14:textId="77777777" w:rsidR="008E46C3" w:rsidRDefault="008E46C3" w:rsidP="008E46C3">
      <w:pPr>
        <w:spacing w:after="0" w:line="240" w:lineRule="auto"/>
        <w:rPr>
          <w:rFonts w:ascii="Times New Roman" w:eastAsia="Calibri" w:hAnsi="Times New Roman" w:cs="Times New Roman"/>
          <w:noProof/>
          <w:u w:val="single"/>
        </w:rPr>
      </w:pPr>
      <w:r>
        <w:rPr>
          <w:rFonts w:ascii="Times New Roman" w:eastAsia="Calibri" w:hAnsi="Times New Roman" w:cs="Times New Roman"/>
          <w:noProof/>
          <w:u w:val="single"/>
        </w:rPr>
        <w:t>Gamintojų, atsakingų už serijų išleidimą, pavadinimai ir adresai</w:t>
      </w:r>
    </w:p>
    <w:p w14:paraId="292BE6D8" w14:textId="77777777" w:rsidR="008E46C3" w:rsidRDefault="008E46C3" w:rsidP="008E46C3">
      <w:pPr>
        <w:spacing w:after="0" w:line="240" w:lineRule="auto"/>
        <w:rPr>
          <w:rFonts w:ascii="Times New Roman" w:eastAsia="Calibri" w:hAnsi="Times New Roman" w:cs="Times New Roman"/>
          <w:highlight w:val="yellow"/>
        </w:rPr>
      </w:pPr>
    </w:p>
    <w:p w14:paraId="1443A74A"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UAB „</w:t>
      </w:r>
      <w:proofErr w:type="spellStart"/>
      <w:r>
        <w:rPr>
          <w:rFonts w:ascii="Times New Roman" w:eastAsia="Calibri" w:hAnsi="Times New Roman" w:cs="Times New Roman"/>
        </w:rPr>
        <w:t>Santonika</w:t>
      </w:r>
      <w:proofErr w:type="spellEnd"/>
      <w:r>
        <w:rPr>
          <w:rFonts w:ascii="Times New Roman" w:eastAsia="Calibri" w:hAnsi="Times New Roman" w:cs="Times New Roman"/>
        </w:rPr>
        <w:t>“</w:t>
      </w:r>
    </w:p>
    <w:p w14:paraId="02758BEB"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Veiverių g. 134 B </w:t>
      </w:r>
    </w:p>
    <w:p w14:paraId="7285552A"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LT -</w:t>
      </w:r>
      <w:r>
        <w:rPr>
          <w:rFonts w:ascii="Times New Roman" w:eastAsia="Calibri" w:hAnsi="Times New Roman" w:cs="Times New Roman"/>
          <w:color w:val="000000"/>
        </w:rPr>
        <w:t xml:space="preserve"> 46353</w:t>
      </w:r>
      <w:r>
        <w:rPr>
          <w:rFonts w:ascii="Times New Roman" w:eastAsia="Calibri" w:hAnsi="Times New Roman" w:cs="Times New Roman"/>
        </w:rPr>
        <w:t xml:space="preserve"> Kaunas </w:t>
      </w:r>
    </w:p>
    <w:p w14:paraId="00211F34"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Lietuva</w:t>
      </w:r>
    </w:p>
    <w:p w14:paraId="11B6CA83"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Tel. (8~37) 22 67 25 </w:t>
      </w:r>
    </w:p>
    <w:p w14:paraId="2C83B50C"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faksas (8~37) 22 36 96 </w:t>
      </w:r>
    </w:p>
    <w:p w14:paraId="53C54AB5"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el. p. </w:t>
      </w:r>
      <w:hyperlink r:id="rId8" w:history="1">
        <w:r>
          <w:rPr>
            <w:rStyle w:val="Hipersaitas"/>
            <w:rFonts w:ascii="Times New Roman" w:eastAsia="Calibri" w:hAnsi="Times New Roman" w:cs="Times New Roman"/>
            <w:color w:val="0000FF"/>
          </w:rPr>
          <w:t>santonika@santonika.com</w:t>
        </w:r>
      </w:hyperlink>
      <w:r>
        <w:rPr>
          <w:rFonts w:ascii="Times New Roman" w:eastAsia="Calibri" w:hAnsi="Times New Roman" w:cs="Times New Roman"/>
        </w:rPr>
        <w:t xml:space="preserve"> </w:t>
      </w:r>
    </w:p>
    <w:p w14:paraId="52CFDA65" w14:textId="77777777" w:rsidR="008E46C3" w:rsidRDefault="008E46C3" w:rsidP="008E46C3">
      <w:pPr>
        <w:tabs>
          <w:tab w:val="left" w:pos="567"/>
        </w:tabs>
        <w:spacing w:after="0" w:line="240" w:lineRule="auto"/>
        <w:jc w:val="both"/>
        <w:rPr>
          <w:rFonts w:ascii="Times New Roman" w:eastAsia="Calibri" w:hAnsi="Times New Roman" w:cs="Times New Roman"/>
          <w:kern w:val="16"/>
        </w:rPr>
      </w:pPr>
    </w:p>
    <w:p w14:paraId="0AFA29F7" w14:textId="77777777" w:rsidR="008E46C3" w:rsidRDefault="008E46C3" w:rsidP="008E46C3">
      <w:pPr>
        <w:tabs>
          <w:tab w:val="left" w:pos="567"/>
        </w:tabs>
        <w:spacing w:after="0" w:line="240" w:lineRule="auto"/>
        <w:jc w:val="both"/>
        <w:rPr>
          <w:rFonts w:ascii="Times New Roman" w:eastAsia="Calibri" w:hAnsi="Times New Roman" w:cs="Times New Roman"/>
          <w:kern w:val="16"/>
        </w:rPr>
      </w:pPr>
    </w:p>
    <w:p w14:paraId="3A2890F8" w14:textId="77777777" w:rsidR="008E46C3" w:rsidRDefault="008E46C3" w:rsidP="008E46C3">
      <w:pPr>
        <w:tabs>
          <w:tab w:val="left" w:pos="567"/>
        </w:tabs>
        <w:spacing w:after="0" w:line="240" w:lineRule="auto"/>
        <w:jc w:val="both"/>
        <w:rPr>
          <w:rFonts w:ascii="Times New Roman" w:eastAsia="Calibri" w:hAnsi="Times New Roman" w:cs="Times New Roman"/>
          <w:kern w:val="16"/>
        </w:rPr>
      </w:pPr>
      <w:r>
        <w:rPr>
          <w:rFonts w:ascii="Times New Roman" w:eastAsia="Calibri" w:hAnsi="Times New Roman" w:cs="Times New Roman"/>
        </w:rPr>
        <w:t>Su pakuote pateikiamame</w:t>
      </w:r>
      <w:r>
        <w:rPr>
          <w:rFonts w:ascii="Times New Roman" w:eastAsia="Calibri" w:hAnsi="Times New Roman" w:cs="Times New Roman"/>
          <w:kern w:val="16"/>
        </w:rPr>
        <w:t xml:space="preserve"> lapelyje nurodomas gamintojo, atsakingo už konkrečios serijos išleidimą pavadinimas ir adresas.</w:t>
      </w:r>
    </w:p>
    <w:p w14:paraId="414E4253" w14:textId="77777777" w:rsidR="008E46C3" w:rsidRDefault="008E46C3" w:rsidP="008E46C3">
      <w:pPr>
        <w:spacing w:after="0" w:line="240" w:lineRule="auto"/>
        <w:rPr>
          <w:rFonts w:ascii="Times New Roman" w:eastAsia="Calibri" w:hAnsi="Times New Roman" w:cs="Times New Roman"/>
          <w:noProof/>
          <w:highlight w:val="yellow"/>
        </w:rPr>
      </w:pPr>
    </w:p>
    <w:p w14:paraId="725347E3" w14:textId="77777777" w:rsidR="008E46C3" w:rsidRDefault="008E46C3" w:rsidP="008E46C3">
      <w:pPr>
        <w:spacing w:after="0" w:line="240" w:lineRule="auto"/>
        <w:rPr>
          <w:rFonts w:ascii="Times New Roman" w:eastAsia="Calibri" w:hAnsi="Times New Roman" w:cs="Times New Roman"/>
          <w:noProof/>
          <w:highlight w:val="yellow"/>
        </w:rPr>
      </w:pPr>
    </w:p>
    <w:p w14:paraId="7FF9B237" w14:textId="77777777" w:rsidR="008E46C3" w:rsidRDefault="008E46C3" w:rsidP="008E46C3">
      <w:pPr>
        <w:keepNext/>
        <w:tabs>
          <w:tab w:val="left" w:pos="567"/>
        </w:tabs>
        <w:spacing w:after="0" w:line="240" w:lineRule="auto"/>
        <w:ind w:left="567" w:hanging="567"/>
        <w:outlineLvl w:val="1"/>
        <w:rPr>
          <w:rFonts w:ascii="Times New Roman" w:eastAsia="Calibri" w:hAnsi="Times New Roman" w:cs="Times New Roman"/>
          <w:b/>
        </w:rPr>
      </w:pPr>
      <w:bookmarkStart w:id="63" w:name="_Toc129243129"/>
      <w:bookmarkStart w:id="64" w:name="_Toc129243254"/>
      <w:r>
        <w:rPr>
          <w:rFonts w:ascii="Times New Roman" w:eastAsia="Calibri" w:hAnsi="Times New Roman" w:cs="Times New Roman"/>
          <w:b/>
        </w:rPr>
        <w:t>B.</w:t>
      </w:r>
      <w:r>
        <w:rPr>
          <w:rFonts w:ascii="Times New Roman" w:eastAsia="Calibri" w:hAnsi="Times New Roman" w:cs="Times New Roman"/>
          <w:b/>
        </w:rPr>
        <w:tab/>
        <w:t>TIEKIMO IR VARTOJIMO SĄLYGOS AR APRIBOJIMAI</w:t>
      </w:r>
      <w:bookmarkEnd w:id="63"/>
      <w:bookmarkEnd w:id="64"/>
    </w:p>
    <w:p w14:paraId="2936F7C5" w14:textId="77777777" w:rsidR="008E46C3" w:rsidRDefault="008E46C3" w:rsidP="008E46C3">
      <w:pPr>
        <w:keepNext/>
        <w:tabs>
          <w:tab w:val="left" w:pos="567"/>
        </w:tabs>
        <w:spacing w:after="0" w:line="240" w:lineRule="auto"/>
        <w:ind w:left="567" w:hanging="567"/>
        <w:outlineLvl w:val="1"/>
        <w:rPr>
          <w:rFonts w:ascii="Times New Roman" w:eastAsia="Calibri" w:hAnsi="Times New Roman" w:cs="Times New Roman"/>
          <w:b/>
        </w:rPr>
      </w:pPr>
    </w:p>
    <w:p w14:paraId="3CCC09EC" w14:textId="77777777" w:rsidR="008E46C3" w:rsidRDefault="008E46C3" w:rsidP="008E46C3">
      <w:pPr>
        <w:spacing w:after="0" w:line="240" w:lineRule="auto"/>
        <w:rPr>
          <w:rFonts w:ascii="Times New Roman" w:eastAsia="Calibri" w:hAnsi="Times New Roman" w:cs="Times New Roman"/>
          <w:noProof/>
        </w:rPr>
      </w:pPr>
      <w:r>
        <w:rPr>
          <w:rFonts w:ascii="Times New Roman" w:eastAsia="Calibri" w:hAnsi="Times New Roman" w:cs="Times New Roman"/>
          <w:noProof/>
        </w:rPr>
        <w:t>Receptinis vaistinis preparatas</w:t>
      </w:r>
    </w:p>
    <w:p w14:paraId="7AA575E7" w14:textId="77777777" w:rsidR="008E46C3" w:rsidRDefault="008E46C3" w:rsidP="008E46C3">
      <w:pPr>
        <w:spacing w:after="0" w:line="240" w:lineRule="auto"/>
        <w:rPr>
          <w:rFonts w:ascii="Times New Roman" w:eastAsia="Calibri" w:hAnsi="Times New Roman" w:cs="Times New Roman"/>
        </w:rPr>
      </w:pPr>
    </w:p>
    <w:p w14:paraId="38A91096"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br w:type="page"/>
      </w:r>
    </w:p>
    <w:p w14:paraId="48EE1319" w14:textId="77777777" w:rsidR="008E46C3" w:rsidRDefault="008E46C3" w:rsidP="008E46C3">
      <w:pPr>
        <w:spacing w:after="0" w:line="240" w:lineRule="auto"/>
        <w:rPr>
          <w:rFonts w:ascii="Times New Roman" w:eastAsia="Calibri" w:hAnsi="Times New Roman" w:cs="Times New Roman"/>
        </w:rPr>
      </w:pPr>
    </w:p>
    <w:p w14:paraId="705F804B" w14:textId="77777777" w:rsidR="008E46C3" w:rsidRDefault="008E46C3" w:rsidP="008E46C3">
      <w:pPr>
        <w:spacing w:after="0" w:line="240" w:lineRule="auto"/>
        <w:rPr>
          <w:rFonts w:ascii="Times New Roman" w:eastAsia="Calibri" w:hAnsi="Times New Roman" w:cs="Times New Roman"/>
        </w:rPr>
      </w:pPr>
    </w:p>
    <w:p w14:paraId="1AC9B1C3" w14:textId="77777777" w:rsidR="008E46C3" w:rsidRDefault="008E46C3" w:rsidP="008E46C3">
      <w:pPr>
        <w:spacing w:after="0" w:line="240" w:lineRule="auto"/>
        <w:rPr>
          <w:rFonts w:ascii="Times New Roman" w:eastAsia="Calibri" w:hAnsi="Times New Roman" w:cs="Times New Roman"/>
        </w:rPr>
      </w:pPr>
    </w:p>
    <w:p w14:paraId="46B54AB3" w14:textId="77777777" w:rsidR="008E46C3" w:rsidRDefault="008E46C3" w:rsidP="008E46C3">
      <w:pPr>
        <w:spacing w:after="0" w:line="240" w:lineRule="auto"/>
        <w:rPr>
          <w:rFonts w:ascii="Times New Roman" w:eastAsia="Calibri" w:hAnsi="Times New Roman" w:cs="Times New Roman"/>
        </w:rPr>
      </w:pPr>
    </w:p>
    <w:p w14:paraId="33FF8C18" w14:textId="77777777" w:rsidR="008E46C3" w:rsidRDefault="008E46C3" w:rsidP="008E46C3">
      <w:pPr>
        <w:spacing w:after="0" w:line="240" w:lineRule="auto"/>
        <w:rPr>
          <w:rFonts w:ascii="Times New Roman" w:eastAsia="Calibri" w:hAnsi="Times New Roman" w:cs="Times New Roman"/>
        </w:rPr>
      </w:pPr>
    </w:p>
    <w:p w14:paraId="6DAE511A" w14:textId="77777777" w:rsidR="008E46C3" w:rsidRDefault="008E46C3" w:rsidP="008E46C3">
      <w:pPr>
        <w:spacing w:after="0" w:line="240" w:lineRule="auto"/>
        <w:rPr>
          <w:rFonts w:ascii="Times New Roman" w:eastAsia="Calibri" w:hAnsi="Times New Roman" w:cs="Times New Roman"/>
        </w:rPr>
      </w:pPr>
    </w:p>
    <w:p w14:paraId="536A5139" w14:textId="77777777" w:rsidR="008E46C3" w:rsidRDefault="008E46C3" w:rsidP="008E46C3">
      <w:pPr>
        <w:spacing w:after="0" w:line="240" w:lineRule="auto"/>
        <w:rPr>
          <w:rFonts w:ascii="Times New Roman" w:eastAsia="Calibri" w:hAnsi="Times New Roman" w:cs="Times New Roman"/>
        </w:rPr>
      </w:pPr>
    </w:p>
    <w:p w14:paraId="30BADE6F" w14:textId="77777777" w:rsidR="008E46C3" w:rsidRDefault="008E46C3" w:rsidP="008E46C3">
      <w:pPr>
        <w:spacing w:after="0" w:line="240" w:lineRule="auto"/>
        <w:rPr>
          <w:rFonts w:ascii="Times New Roman" w:eastAsia="Calibri" w:hAnsi="Times New Roman" w:cs="Times New Roman"/>
        </w:rPr>
      </w:pPr>
    </w:p>
    <w:p w14:paraId="0BF4234A" w14:textId="77777777" w:rsidR="008E46C3" w:rsidRDefault="008E46C3" w:rsidP="008E46C3">
      <w:pPr>
        <w:spacing w:after="0" w:line="240" w:lineRule="auto"/>
        <w:rPr>
          <w:rFonts w:ascii="Times New Roman" w:eastAsia="Calibri" w:hAnsi="Times New Roman" w:cs="Times New Roman"/>
        </w:rPr>
      </w:pPr>
    </w:p>
    <w:p w14:paraId="2FFA94FE" w14:textId="77777777" w:rsidR="008E46C3" w:rsidRDefault="008E46C3" w:rsidP="008E46C3">
      <w:pPr>
        <w:spacing w:after="0" w:line="240" w:lineRule="auto"/>
        <w:rPr>
          <w:rFonts w:ascii="Times New Roman" w:eastAsia="Calibri" w:hAnsi="Times New Roman" w:cs="Times New Roman"/>
        </w:rPr>
      </w:pPr>
    </w:p>
    <w:p w14:paraId="3B329636" w14:textId="77777777" w:rsidR="008E46C3" w:rsidRDefault="008E46C3" w:rsidP="008E46C3">
      <w:pPr>
        <w:spacing w:after="0" w:line="240" w:lineRule="auto"/>
        <w:rPr>
          <w:rFonts w:ascii="Times New Roman" w:eastAsia="Calibri" w:hAnsi="Times New Roman" w:cs="Times New Roman"/>
        </w:rPr>
      </w:pPr>
    </w:p>
    <w:p w14:paraId="1EB96977" w14:textId="77777777" w:rsidR="008E46C3" w:rsidRDefault="008E46C3" w:rsidP="008E46C3">
      <w:pPr>
        <w:spacing w:after="0" w:line="240" w:lineRule="auto"/>
        <w:rPr>
          <w:rFonts w:ascii="Times New Roman" w:eastAsia="Calibri" w:hAnsi="Times New Roman" w:cs="Times New Roman"/>
        </w:rPr>
      </w:pPr>
    </w:p>
    <w:p w14:paraId="4A0FB786" w14:textId="77777777" w:rsidR="008E46C3" w:rsidRDefault="008E46C3" w:rsidP="008E46C3">
      <w:pPr>
        <w:spacing w:after="0" w:line="240" w:lineRule="auto"/>
        <w:rPr>
          <w:rFonts w:ascii="Times New Roman" w:eastAsia="Calibri" w:hAnsi="Times New Roman" w:cs="Times New Roman"/>
        </w:rPr>
      </w:pPr>
    </w:p>
    <w:p w14:paraId="5800597C" w14:textId="77777777" w:rsidR="008E46C3" w:rsidRDefault="008E46C3" w:rsidP="008E46C3">
      <w:pPr>
        <w:spacing w:after="0" w:line="240" w:lineRule="auto"/>
        <w:rPr>
          <w:rFonts w:ascii="Times New Roman" w:eastAsia="Calibri" w:hAnsi="Times New Roman" w:cs="Times New Roman"/>
        </w:rPr>
      </w:pPr>
    </w:p>
    <w:p w14:paraId="2075C0AB" w14:textId="77777777" w:rsidR="008E46C3" w:rsidRDefault="008E46C3" w:rsidP="008E46C3">
      <w:pPr>
        <w:spacing w:after="0" w:line="240" w:lineRule="auto"/>
        <w:rPr>
          <w:rFonts w:ascii="Times New Roman" w:eastAsia="Calibri" w:hAnsi="Times New Roman" w:cs="Times New Roman"/>
        </w:rPr>
      </w:pPr>
    </w:p>
    <w:p w14:paraId="606D12B2" w14:textId="77777777" w:rsidR="008E46C3" w:rsidRDefault="008E46C3" w:rsidP="008E46C3">
      <w:pPr>
        <w:spacing w:after="0" w:line="240" w:lineRule="auto"/>
        <w:rPr>
          <w:rFonts w:ascii="Times New Roman" w:eastAsia="Calibri" w:hAnsi="Times New Roman" w:cs="Times New Roman"/>
        </w:rPr>
      </w:pPr>
    </w:p>
    <w:p w14:paraId="537327CE" w14:textId="77777777" w:rsidR="008E46C3" w:rsidRDefault="008E46C3" w:rsidP="008E46C3">
      <w:pPr>
        <w:spacing w:after="0" w:line="240" w:lineRule="auto"/>
        <w:rPr>
          <w:rFonts w:ascii="Times New Roman" w:eastAsia="Calibri" w:hAnsi="Times New Roman" w:cs="Times New Roman"/>
        </w:rPr>
      </w:pPr>
    </w:p>
    <w:p w14:paraId="03CAEE52" w14:textId="77777777" w:rsidR="008E46C3" w:rsidRDefault="008E46C3" w:rsidP="008E46C3">
      <w:pPr>
        <w:spacing w:after="0" w:line="240" w:lineRule="auto"/>
        <w:rPr>
          <w:rFonts w:ascii="Times New Roman" w:eastAsia="Calibri" w:hAnsi="Times New Roman" w:cs="Times New Roman"/>
        </w:rPr>
      </w:pPr>
    </w:p>
    <w:p w14:paraId="1B256328" w14:textId="77777777" w:rsidR="008E46C3" w:rsidRDefault="008E46C3" w:rsidP="008E46C3">
      <w:pPr>
        <w:spacing w:after="0" w:line="240" w:lineRule="auto"/>
        <w:rPr>
          <w:rFonts w:ascii="Times New Roman" w:eastAsia="Calibri" w:hAnsi="Times New Roman" w:cs="Times New Roman"/>
        </w:rPr>
      </w:pPr>
    </w:p>
    <w:p w14:paraId="0459C52F" w14:textId="77777777" w:rsidR="008E46C3" w:rsidRDefault="008E46C3" w:rsidP="008E46C3">
      <w:pPr>
        <w:spacing w:after="0" w:line="240" w:lineRule="auto"/>
        <w:rPr>
          <w:rFonts w:ascii="Times New Roman" w:eastAsia="Calibri" w:hAnsi="Times New Roman" w:cs="Times New Roman"/>
        </w:rPr>
      </w:pPr>
    </w:p>
    <w:p w14:paraId="02EE52C7" w14:textId="77777777" w:rsidR="008E46C3" w:rsidRDefault="008E46C3" w:rsidP="008E46C3">
      <w:pPr>
        <w:spacing w:after="0" w:line="240" w:lineRule="auto"/>
        <w:rPr>
          <w:rFonts w:ascii="Times New Roman" w:eastAsia="Calibri" w:hAnsi="Times New Roman" w:cs="Times New Roman"/>
        </w:rPr>
      </w:pPr>
    </w:p>
    <w:p w14:paraId="0BEA4056" w14:textId="77777777" w:rsidR="008E46C3" w:rsidRDefault="008E46C3" w:rsidP="008E46C3">
      <w:pPr>
        <w:spacing w:after="0" w:line="240" w:lineRule="auto"/>
        <w:rPr>
          <w:rFonts w:ascii="Times New Roman" w:eastAsia="Calibri" w:hAnsi="Times New Roman" w:cs="Times New Roman"/>
        </w:rPr>
      </w:pPr>
    </w:p>
    <w:p w14:paraId="34B2E4E2" w14:textId="77777777" w:rsidR="008E46C3" w:rsidRDefault="008E46C3" w:rsidP="008E46C3">
      <w:pPr>
        <w:tabs>
          <w:tab w:val="left" w:pos="567"/>
        </w:tabs>
        <w:spacing w:after="0" w:line="240" w:lineRule="auto"/>
        <w:ind w:left="567" w:hanging="567"/>
        <w:jc w:val="center"/>
        <w:outlineLvl w:val="0"/>
        <w:rPr>
          <w:rFonts w:ascii="Times New Roman" w:eastAsia="Calibri" w:hAnsi="Times New Roman" w:cs="Times New Roman"/>
          <w:b/>
          <w:caps/>
        </w:rPr>
      </w:pPr>
      <w:bookmarkStart w:id="65" w:name="_Toc129243134"/>
      <w:bookmarkStart w:id="66" w:name="_Toc129243259"/>
      <w:r>
        <w:rPr>
          <w:rFonts w:ascii="Times New Roman" w:eastAsia="Calibri" w:hAnsi="Times New Roman" w:cs="Times New Roman"/>
          <w:b/>
          <w:caps/>
        </w:rPr>
        <w:t>III PRIEDAS</w:t>
      </w:r>
      <w:bookmarkEnd w:id="65"/>
      <w:bookmarkEnd w:id="66"/>
    </w:p>
    <w:p w14:paraId="4E038111" w14:textId="77777777" w:rsidR="008E46C3" w:rsidRDefault="008E46C3" w:rsidP="008E46C3">
      <w:pPr>
        <w:spacing w:after="0" w:line="240" w:lineRule="auto"/>
        <w:rPr>
          <w:rFonts w:ascii="Times New Roman" w:eastAsia="Calibri" w:hAnsi="Times New Roman" w:cs="Times New Roman"/>
        </w:rPr>
      </w:pPr>
    </w:p>
    <w:p w14:paraId="777B44FF" w14:textId="77777777" w:rsidR="008E46C3" w:rsidRDefault="008E46C3" w:rsidP="008E46C3">
      <w:pPr>
        <w:tabs>
          <w:tab w:val="left" w:pos="567"/>
        </w:tabs>
        <w:spacing w:after="0" w:line="240" w:lineRule="auto"/>
        <w:ind w:left="567" w:hanging="567"/>
        <w:jc w:val="center"/>
        <w:outlineLvl w:val="0"/>
        <w:rPr>
          <w:rFonts w:ascii="Times New Roman" w:eastAsia="Calibri" w:hAnsi="Times New Roman" w:cs="Times New Roman"/>
          <w:b/>
          <w:caps/>
        </w:rPr>
      </w:pPr>
      <w:bookmarkStart w:id="67" w:name="_Toc129243135"/>
      <w:bookmarkStart w:id="68" w:name="_Toc129243260"/>
      <w:r>
        <w:rPr>
          <w:rFonts w:ascii="Times New Roman" w:eastAsia="Calibri" w:hAnsi="Times New Roman" w:cs="Times New Roman"/>
          <w:b/>
          <w:caps/>
        </w:rPr>
        <w:t>ŽENKLINIMAS IR PAKUOTĖS LAPELIS</w:t>
      </w:r>
      <w:bookmarkEnd w:id="67"/>
      <w:bookmarkEnd w:id="68"/>
    </w:p>
    <w:p w14:paraId="4F12EEA9"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br w:type="page"/>
      </w:r>
    </w:p>
    <w:p w14:paraId="245AA555" w14:textId="77777777" w:rsidR="008E46C3" w:rsidRDefault="008E46C3" w:rsidP="008E46C3">
      <w:pPr>
        <w:spacing w:after="0" w:line="240" w:lineRule="auto"/>
        <w:rPr>
          <w:rFonts w:ascii="Times New Roman" w:eastAsia="Calibri" w:hAnsi="Times New Roman" w:cs="Times New Roman"/>
        </w:rPr>
      </w:pPr>
    </w:p>
    <w:p w14:paraId="448582D9" w14:textId="77777777" w:rsidR="008E46C3" w:rsidRDefault="008E46C3" w:rsidP="008E46C3">
      <w:pPr>
        <w:spacing w:after="0" w:line="240" w:lineRule="auto"/>
        <w:rPr>
          <w:rFonts w:ascii="Times New Roman" w:eastAsia="Calibri" w:hAnsi="Times New Roman" w:cs="Times New Roman"/>
        </w:rPr>
      </w:pPr>
    </w:p>
    <w:p w14:paraId="50F997EC" w14:textId="77777777" w:rsidR="008E46C3" w:rsidRDefault="008E46C3" w:rsidP="008E46C3">
      <w:pPr>
        <w:spacing w:after="0" w:line="240" w:lineRule="auto"/>
        <w:rPr>
          <w:rFonts w:ascii="Times New Roman" w:eastAsia="Calibri" w:hAnsi="Times New Roman" w:cs="Times New Roman"/>
        </w:rPr>
      </w:pPr>
    </w:p>
    <w:p w14:paraId="12461174" w14:textId="77777777" w:rsidR="008E46C3" w:rsidRDefault="008E46C3" w:rsidP="008E46C3">
      <w:pPr>
        <w:spacing w:after="0" w:line="240" w:lineRule="auto"/>
        <w:rPr>
          <w:rFonts w:ascii="Times New Roman" w:eastAsia="Calibri" w:hAnsi="Times New Roman" w:cs="Times New Roman"/>
        </w:rPr>
      </w:pPr>
    </w:p>
    <w:p w14:paraId="25184504" w14:textId="77777777" w:rsidR="008E46C3" w:rsidRDefault="008E46C3" w:rsidP="008E46C3">
      <w:pPr>
        <w:spacing w:after="0" w:line="240" w:lineRule="auto"/>
        <w:rPr>
          <w:rFonts w:ascii="Times New Roman" w:eastAsia="Calibri" w:hAnsi="Times New Roman" w:cs="Times New Roman"/>
        </w:rPr>
      </w:pPr>
    </w:p>
    <w:p w14:paraId="2F1C74EF" w14:textId="77777777" w:rsidR="008E46C3" w:rsidRDefault="008E46C3" w:rsidP="008E46C3">
      <w:pPr>
        <w:spacing w:after="0" w:line="240" w:lineRule="auto"/>
        <w:rPr>
          <w:rFonts w:ascii="Times New Roman" w:eastAsia="Calibri" w:hAnsi="Times New Roman" w:cs="Times New Roman"/>
        </w:rPr>
      </w:pPr>
    </w:p>
    <w:p w14:paraId="71BEBD6D" w14:textId="77777777" w:rsidR="008E46C3" w:rsidRDefault="008E46C3" w:rsidP="008E46C3">
      <w:pPr>
        <w:spacing w:after="0" w:line="240" w:lineRule="auto"/>
        <w:rPr>
          <w:rFonts w:ascii="Times New Roman" w:eastAsia="Calibri" w:hAnsi="Times New Roman" w:cs="Times New Roman"/>
        </w:rPr>
      </w:pPr>
    </w:p>
    <w:p w14:paraId="3D75FF2D" w14:textId="77777777" w:rsidR="008E46C3" w:rsidRDefault="008E46C3" w:rsidP="008E46C3">
      <w:pPr>
        <w:spacing w:after="0" w:line="240" w:lineRule="auto"/>
        <w:rPr>
          <w:rFonts w:ascii="Times New Roman" w:eastAsia="Calibri" w:hAnsi="Times New Roman" w:cs="Times New Roman"/>
        </w:rPr>
      </w:pPr>
    </w:p>
    <w:p w14:paraId="72CB2F7F" w14:textId="77777777" w:rsidR="008E46C3" w:rsidRDefault="008E46C3" w:rsidP="008E46C3">
      <w:pPr>
        <w:spacing w:after="0" w:line="240" w:lineRule="auto"/>
        <w:rPr>
          <w:rFonts w:ascii="Times New Roman" w:eastAsia="Calibri" w:hAnsi="Times New Roman" w:cs="Times New Roman"/>
        </w:rPr>
      </w:pPr>
    </w:p>
    <w:p w14:paraId="77EA0648" w14:textId="77777777" w:rsidR="008E46C3" w:rsidRDefault="008E46C3" w:rsidP="008E46C3">
      <w:pPr>
        <w:spacing w:after="0" w:line="240" w:lineRule="auto"/>
        <w:rPr>
          <w:rFonts w:ascii="Times New Roman" w:eastAsia="Calibri" w:hAnsi="Times New Roman" w:cs="Times New Roman"/>
        </w:rPr>
      </w:pPr>
    </w:p>
    <w:p w14:paraId="67FFEEC4" w14:textId="77777777" w:rsidR="008E46C3" w:rsidRDefault="008E46C3" w:rsidP="008E46C3">
      <w:pPr>
        <w:spacing w:after="0" w:line="240" w:lineRule="auto"/>
        <w:rPr>
          <w:rFonts w:ascii="Times New Roman" w:eastAsia="Calibri" w:hAnsi="Times New Roman" w:cs="Times New Roman"/>
        </w:rPr>
      </w:pPr>
    </w:p>
    <w:p w14:paraId="6077C3B8" w14:textId="77777777" w:rsidR="008E46C3" w:rsidRDefault="008E46C3" w:rsidP="008E46C3">
      <w:pPr>
        <w:spacing w:after="0" w:line="240" w:lineRule="auto"/>
        <w:rPr>
          <w:rFonts w:ascii="Times New Roman" w:eastAsia="Calibri" w:hAnsi="Times New Roman" w:cs="Times New Roman"/>
        </w:rPr>
      </w:pPr>
    </w:p>
    <w:p w14:paraId="6D9C66F9" w14:textId="77777777" w:rsidR="008E46C3" w:rsidRDefault="008E46C3" w:rsidP="008E46C3">
      <w:pPr>
        <w:spacing w:after="0" w:line="240" w:lineRule="auto"/>
        <w:rPr>
          <w:rFonts w:ascii="Times New Roman" w:eastAsia="Calibri" w:hAnsi="Times New Roman" w:cs="Times New Roman"/>
        </w:rPr>
      </w:pPr>
    </w:p>
    <w:p w14:paraId="24274556" w14:textId="77777777" w:rsidR="008E46C3" w:rsidRDefault="008E46C3" w:rsidP="008E46C3">
      <w:pPr>
        <w:spacing w:after="0" w:line="240" w:lineRule="auto"/>
        <w:rPr>
          <w:rFonts w:ascii="Times New Roman" w:eastAsia="Calibri" w:hAnsi="Times New Roman" w:cs="Times New Roman"/>
        </w:rPr>
      </w:pPr>
    </w:p>
    <w:p w14:paraId="119BB6DB" w14:textId="77777777" w:rsidR="008E46C3" w:rsidRDefault="008E46C3" w:rsidP="008E46C3">
      <w:pPr>
        <w:spacing w:after="0" w:line="240" w:lineRule="auto"/>
        <w:rPr>
          <w:rFonts w:ascii="Times New Roman" w:eastAsia="Calibri" w:hAnsi="Times New Roman" w:cs="Times New Roman"/>
        </w:rPr>
      </w:pPr>
    </w:p>
    <w:p w14:paraId="1DC2B565" w14:textId="77777777" w:rsidR="008E46C3" w:rsidRDefault="008E46C3" w:rsidP="008E46C3">
      <w:pPr>
        <w:spacing w:after="0" w:line="240" w:lineRule="auto"/>
        <w:rPr>
          <w:rFonts w:ascii="Times New Roman" w:eastAsia="Calibri" w:hAnsi="Times New Roman" w:cs="Times New Roman"/>
        </w:rPr>
      </w:pPr>
    </w:p>
    <w:p w14:paraId="51B5A241" w14:textId="77777777" w:rsidR="008E46C3" w:rsidRDefault="008E46C3" w:rsidP="008E46C3">
      <w:pPr>
        <w:spacing w:after="0" w:line="240" w:lineRule="auto"/>
        <w:rPr>
          <w:rFonts w:ascii="Times New Roman" w:eastAsia="Calibri" w:hAnsi="Times New Roman" w:cs="Times New Roman"/>
        </w:rPr>
      </w:pPr>
    </w:p>
    <w:p w14:paraId="401E8B27" w14:textId="77777777" w:rsidR="008E46C3" w:rsidRDefault="008E46C3" w:rsidP="008E46C3">
      <w:pPr>
        <w:spacing w:after="0" w:line="240" w:lineRule="auto"/>
        <w:rPr>
          <w:rFonts w:ascii="Times New Roman" w:eastAsia="Calibri" w:hAnsi="Times New Roman" w:cs="Times New Roman"/>
        </w:rPr>
      </w:pPr>
    </w:p>
    <w:p w14:paraId="6ECD3473" w14:textId="77777777" w:rsidR="008E46C3" w:rsidRDefault="008E46C3" w:rsidP="008E46C3">
      <w:pPr>
        <w:spacing w:after="0" w:line="240" w:lineRule="auto"/>
        <w:rPr>
          <w:rFonts w:ascii="Times New Roman" w:eastAsia="Calibri" w:hAnsi="Times New Roman" w:cs="Times New Roman"/>
        </w:rPr>
      </w:pPr>
    </w:p>
    <w:p w14:paraId="51622573" w14:textId="77777777" w:rsidR="008E46C3" w:rsidRDefault="008E46C3" w:rsidP="008E46C3">
      <w:pPr>
        <w:spacing w:after="0" w:line="240" w:lineRule="auto"/>
        <w:rPr>
          <w:rFonts w:ascii="Times New Roman" w:eastAsia="Calibri" w:hAnsi="Times New Roman" w:cs="Times New Roman"/>
        </w:rPr>
      </w:pPr>
    </w:p>
    <w:p w14:paraId="3D43886A" w14:textId="77777777" w:rsidR="008E46C3" w:rsidRDefault="008E46C3" w:rsidP="008E46C3">
      <w:pPr>
        <w:spacing w:after="0" w:line="240" w:lineRule="auto"/>
        <w:rPr>
          <w:rFonts w:ascii="Times New Roman" w:eastAsia="Calibri" w:hAnsi="Times New Roman" w:cs="Times New Roman"/>
        </w:rPr>
      </w:pPr>
    </w:p>
    <w:p w14:paraId="62D529F7" w14:textId="77777777" w:rsidR="008E46C3" w:rsidRDefault="008E46C3" w:rsidP="008E46C3">
      <w:pPr>
        <w:spacing w:after="0" w:line="240" w:lineRule="auto"/>
        <w:rPr>
          <w:rFonts w:ascii="Times New Roman" w:eastAsia="Calibri" w:hAnsi="Times New Roman" w:cs="Times New Roman"/>
        </w:rPr>
      </w:pPr>
    </w:p>
    <w:p w14:paraId="26B7D24E" w14:textId="77777777" w:rsidR="008E46C3" w:rsidRDefault="008E46C3" w:rsidP="008E46C3">
      <w:pPr>
        <w:tabs>
          <w:tab w:val="left" w:pos="567"/>
        </w:tabs>
        <w:spacing w:after="0" w:line="240" w:lineRule="auto"/>
        <w:ind w:left="567" w:hanging="567"/>
        <w:jc w:val="center"/>
        <w:outlineLvl w:val="0"/>
        <w:rPr>
          <w:rFonts w:ascii="Times New Roman" w:eastAsia="Calibri" w:hAnsi="Times New Roman" w:cs="Times New Roman"/>
          <w:b/>
          <w:caps/>
        </w:rPr>
      </w:pPr>
      <w:bookmarkStart w:id="69" w:name="_Toc129243136"/>
      <w:bookmarkStart w:id="70" w:name="_Toc129243261"/>
      <w:r>
        <w:rPr>
          <w:rFonts w:ascii="Times New Roman" w:eastAsia="Calibri" w:hAnsi="Times New Roman" w:cs="Times New Roman"/>
          <w:b/>
          <w:caps/>
        </w:rPr>
        <w:t>A. ŽENKLINIMAS</w:t>
      </w:r>
      <w:bookmarkEnd w:id="69"/>
      <w:bookmarkEnd w:id="70"/>
    </w:p>
    <w:p w14:paraId="750BD18D"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br w:type="page"/>
      </w:r>
    </w:p>
    <w:p w14:paraId="6172F88B"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INFORMACIJA ANT IŠORINĖS PAKUOTĖS</w:t>
      </w:r>
    </w:p>
    <w:p w14:paraId="12B5E31C"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66D67140"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rPr>
      </w:pPr>
      <w:r>
        <w:rPr>
          <w:rFonts w:ascii="Times New Roman" w:eastAsia="Calibri" w:hAnsi="Times New Roman" w:cs="Times New Roman"/>
          <w:b/>
        </w:rPr>
        <w:t>KARTONO DĖŽUTĖ</w:t>
      </w:r>
    </w:p>
    <w:p w14:paraId="4BC39A69" w14:textId="77777777" w:rsidR="008E46C3" w:rsidRDefault="008E46C3" w:rsidP="008E46C3">
      <w:pPr>
        <w:spacing w:after="0" w:line="240" w:lineRule="auto"/>
        <w:rPr>
          <w:rFonts w:ascii="Times New Roman" w:eastAsia="Calibri" w:hAnsi="Times New Roman" w:cs="Times New Roman"/>
        </w:rPr>
      </w:pPr>
    </w:p>
    <w:p w14:paraId="2A079925" w14:textId="77777777" w:rsidR="008E46C3" w:rsidRDefault="008E46C3" w:rsidP="008E46C3">
      <w:pPr>
        <w:spacing w:after="0" w:line="240" w:lineRule="auto"/>
        <w:rPr>
          <w:rFonts w:ascii="Times New Roman" w:eastAsia="Calibri" w:hAnsi="Times New Roman" w:cs="Times New Roman"/>
        </w:rPr>
      </w:pPr>
    </w:p>
    <w:p w14:paraId="008AE29B"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6B2416B1" w14:textId="77777777" w:rsidR="008E46C3" w:rsidRDefault="008E46C3" w:rsidP="008E46C3">
      <w:pPr>
        <w:spacing w:after="0" w:line="240" w:lineRule="auto"/>
        <w:rPr>
          <w:rFonts w:ascii="Times New Roman" w:eastAsia="Calibri" w:hAnsi="Times New Roman" w:cs="Times New Roman"/>
        </w:rPr>
      </w:pPr>
    </w:p>
    <w:p w14:paraId="628781F4" w14:textId="77777777" w:rsidR="008E46C3" w:rsidRDefault="008E46C3" w:rsidP="008E46C3">
      <w:pPr>
        <w:tabs>
          <w:tab w:val="left" w:pos="567"/>
        </w:tabs>
        <w:spacing w:after="0" w:line="240" w:lineRule="auto"/>
        <w:jc w:val="both"/>
        <w:rPr>
          <w:rFonts w:ascii="Times New Roman" w:eastAsia="Calibri" w:hAnsi="Times New Roman" w:cs="Times New Roman"/>
          <w:kern w:val="16"/>
        </w:rPr>
      </w:pPr>
      <w:bookmarkStart w:id="71" w:name="OLE_LINK5"/>
      <w:bookmarkStart w:id="72" w:name="OLE_LINK6"/>
      <w:r>
        <w:rPr>
          <w:rFonts w:ascii="Times New Roman" w:eastAsia="Calibri" w:hAnsi="Times New Roman" w:cs="Times New Roman"/>
          <w:kern w:val="16"/>
        </w:rPr>
        <w:t>Tramadolis SANITAS 50 mg/ml injekcinis ar infuzinis tirpalas</w:t>
      </w:r>
    </w:p>
    <w:p w14:paraId="03916A8D" w14:textId="417CDE5C" w:rsidR="008E46C3" w:rsidRDefault="00B3192C" w:rsidP="008E46C3">
      <w:pPr>
        <w:spacing w:after="0" w:line="240" w:lineRule="auto"/>
        <w:jc w:val="both"/>
        <w:rPr>
          <w:rFonts w:ascii="Times New Roman" w:eastAsia="Calibri" w:hAnsi="Times New Roman" w:cs="Times New Roman"/>
        </w:rPr>
      </w:pPr>
      <w:r>
        <w:rPr>
          <w:rFonts w:ascii="Times New Roman" w:eastAsia="Calibri" w:hAnsi="Times New Roman" w:cs="Times New Roman"/>
          <w:kern w:val="16"/>
        </w:rPr>
        <w:t>t</w:t>
      </w:r>
      <w:r w:rsidR="008E46C3">
        <w:rPr>
          <w:rFonts w:ascii="Times New Roman" w:eastAsia="Calibri" w:hAnsi="Times New Roman" w:cs="Times New Roman"/>
          <w:kern w:val="16"/>
        </w:rPr>
        <w:t xml:space="preserve">ramadolio </w:t>
      </w:r>
      <w:r w:rsidR="008E46C3">
        <w:rPr>
          <w:rFonts w:ascii="Times New Roman" w:eastAsia="Calibri" w:hAnsi="Times New Roman" w:cs="Times New Roman"/>
        </w:rPr>
        <w:t>hidrochloridas</w:t>
      </w:r>
    </w:p>
    <w:bookmarkEnd w:id="71"/>
    <w:bookmarkEnd w:id="72"/>
    <w:p w14:paraId="7CB14ED4" w14:textId="77777777" w:rsidR="008E46C3" w:rsidRDefault="008E46C3" w:rsidP="008E46C3">
      <w:pPr>
        <w:spacing w:after="0" w:line="240" w:lineRule="auto"/>
        <w:rPr>
          <w:rFonts w:ascii="Times New Roman" w:eastAsia="Calibri" w:hAnsi="Times New Roman" w:cs="Times New Roman"/>
        </w:rPr>
      </w:pPr>
    </w:p>
    <w:p w14:paraId="392A1047" w14:textId="77777777" w:rsidR="008E46C3" w:rsidRDefault="008E46C3" w:rsidP="008E46C3">
      <w:pPr>
        <w:spacing w:after="0" w:line="240" w:lineRule="auto"/>
        <w:rPr>
          <w:rFonts w:ascii="Times New Roman" w:eastAsia="Calibri" w:hAnsi="Times New Roman" w:cs="Times New Roman"/>
        </w:rPr>
      </w:pPr>
    </w:p>
    <w:p w14:paraId="1DBF57F9"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VEIKLIOJI MEDŽIAGA IR JOS KIEKIS</w:t>
      </w:r>
    </w:p>
    <w:p w14:paraId="509EBFAD" w14:textId="77777777" w:rsidR="008E46C3" w:rsidRDefault="008E46C3" w:rsidP="008E46C3">
      <w:pPr>
        <w:spacing w:after="0" w:line="240" w:lineRule="auto"/>
        <w:rPr>
          <w:rFonts w:ascii="Times New Roman" w:eastAsia="Calibri" w:hAnsi="Times New Roman" w:cs="Times New Roman"/>
        </w:rPr>
      </w:pPr>
    </w:p>
    <w:p w14:paraId="752C2FFA" w14:textId="77777777" w:rsidR="008E46C3" w:rsidRDefault="008E46C3" w:rsidP="008E46C3">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1 ml injekcinio ar infuzinio tirpalo yra 50 mg </w:t>
      </w:r>
      <w:r>
        <w:rPr>
          <w:rFonts w:ascii="Times New Roman" w:eastAsia="Calibri" w:hAnsi="Times New Roman" w:cs="Times New Roman"/>
          <w:kern w:val="16"/>
        </w:rPr>
        <w:t>tramadoli</w:t>
      </w:r>
      <w:r>
        <w:rPr>
          <w:rFonts w:ascii="Times New Roman" w:eastAsia="Calibri" w:hAnsi="Times New Roman" w:cs="Times New Roman"/>
        </w:rPr>
        <w:t>o hidrochlorido.</w:t>
      </w:r>
    </w:p>
    <w:p w14:paraId="3B398BBF" w14:textId="77777777" w:rsidR="008E46C3" w:rsidRDefault="008E46C3" w:rsidP="008E46C3">
      <w:pPr>
        <w:spacing w:after="0" w:line="240" w:lineRule="auto"/>
        <w:rPr>
          <w:rFonts w:ascii="Times New Roman" w:eastAsia="Calibri" w:hAnsi="Times New Roman" w:cs="Times New Roman"/>
        </w:rPr>
      </w:pPr>
    </w:p>
    <w:p w14:paraId="29B2F707" w14:textId="77777777" w:rsidR="008E46C3" w:rsidRDefault="008E46C3" w:rsidP="008E46C3">
      <w:pPr>
        <w:spacing w:after="0" w:line="240" w:lineRule="auto"/>
        <w:rPr>
          <w:rFonts w:ascii="Times New Roman" w:eastAsia="Calibri" w:hAnsi="Times New Roman" w:cs="Times New Roman"/>
        </w:rPr>
      </w:pPr>
    </w:p>
    <w:p w14:paraId="51BB9CD0"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PAGALBINIŲ MEDŽIAGŲ SĄRAŠAS</w:t>
      </w:r>
    </w:p>
    <w:p w14:paraId="257BA62A" w14:textId="77777777" w:rsidR="008E46C3" w:rsidRDefault="008E46C3" w:rsidP="008E46C3">
      <w:pPr>
        <w:spacing w:after="0" w:line="240" w:lineRule="auto"/>
        <w:rPr>
          <w:rFonts w:ascii="Times New Roman" w:eastAsia="Calibri" w:hAnsi="Times New Roman" w:cs="Times New Roman"/>
        </w:rPr>
      </w:pPr>
    </w:p>
    <w:p w14:paraId="13A2617E"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Pagalbinės medžiagos yra natrio acetatas trihidratas ir injekcinis vanduo.</w:t>
      </w:r>
    </w:p>
    <w:p w14:paraId="5782D625" w14:textId="77777777" w:rsidR="008E46C3" w:rsidRDefault="008E46C3" w:rsidP="008E46C3">
      <w:pPr>
        <w:spacing w:after="0" w:line="240" w:lineRule="auto"/>
        <w:rPr>
          <w:rFonts w:ascii="Times New Roman" w:eastAsia="Calibri" w:hAnsi="Times New Roman" w:cs="Times New Roman"/>
        </w:rPr>
      </w:pPr>
    </w:p>
    <w:p w14:paraId="515E2C32" w14:textId="77777777" w:rsidR="008E46C3" w:rsidRDefault="008E46C3" w:rsidP="008E46C3">
      <w:pPr>
        <w:spacing w:after="0" w:line="240" w:lineRule="auto"/>
        <w:rPr>
          <w:rFonts w:ascii="Times New Roman" w:eastAsia="Calibri" w:hAnsi="Times New Roman" w:cs="Times New Roman"/>
        </w:rPr>
      </w:pPr>
    </w:p>
    <w:p w14:paraId="24D26371"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FARMACINĖ FORMA IR KIEKIS PAKUOTĖJE</w:t>
      </w:r>
    </w:p>
    <w:p w14:paraId="363DA165" w14:textId="77777777" w:rsidR="008E46C3" w:rsidRDefault="008E46C3" w:rsidP="008E46C3">
      <w:pPr>
        <w:spacing w:after="0" w:line="240" w:lineRule="auto"/>
        <w:rPr>
          <w:rFonts w:ascii="Times New Roman" w:eastAsia="Calibri" w:hAnsi="Times New Roman" w:cs="Times New Roman"/>
        </w:rPr>
      </w:pPr>
    </w:p>
    <w:p w14:paraId="75657422" w14:textId="77777777" w:rsidR="008E46C3" w:rsidRDefault="008E46C3" w:rsidP="008E46C3">
      <w:pPr>
        <w:spacing w:after="0" w:line="240" w:lineRule="auto"/>
        <w:ind w:left="567" w:hanging="567"/>
        <w:rPr>
          <w:rFonts w:ascii="Times New Roman" w:eastAsia="Calibri" w:hAnsi="Times New Roman" w:cs="Times New Roman"/>
        </w:rPr>
      </w:pPr>
      <w:r>
        <w:rPr>
          <w:rFonts w:ascii="Times New Roman" w:eastAsia="Calibri" w:hAnsi="Times New Roman" w:cs="Times New Roman"/>
        </w:rPr>
        <w:t>5 ampulės po 2 ml</w:t>
      </w:r>
    </w:p>
    <w:p w14:paraId="50253164" w14:textId="77777777" w:rsidR="008E46C3" w:rsidRDefault="008E46C3" w:rsidP="008E46C3">
      <w:pPr>
        <w:spacing w:after="0" w:line="240" w:lineRule="auto"/>
        <w:ind w:left="567" w:hanging="567"/>
        <w:rPr>
          <w:rFonts w:ascii="Times New Roman" w:eastAsia="Calibri" w:hAnsi="Times New Roman" w:cs="Times New Roman"/>
        </w:rPr>
      </w:pPr>
      <w:r>
        <w:rPr>
          <w:rFonts w:ascii="Times New Roman" w:eastAsia="Calibri" w:hAnsi="Times New Roman" w:cs="Times New Roman"/>
          <w:highlight w:val="lightGray"/>
        </w:rPr>
        <w:t>10 ampulių po 2 ml</w:t>
      </w:r>
    </w:p>
    <w:p w14:paraId="3DE498AD" w14:textId="77777777" w:rsidR="008E46C3" w:rsidRDefault="008E46C3" w:rsidP="008E46C3">
      <w:pPr>
        <w:spacing w:after="0" w:line="240" w:lineRule="auto"/>
        <w:rPr>
          <w:rFonts w:ascii="Times New Roman" w:eastAsia="Calibri" w:hAnsi="Times New Roman" w:cs="Times New Roman"/>
        </w:rPr>
      </w:pPr>
    </w:p>
    <w:p w14:paraId="05C20C67" w14:textId="77777777" w:rsidR="008E46C3" w:rsidRDefault="008E46C3" w:rsidP="008E46C3">
      <w:pPr>
        <w:spacing w:after="0" w:line="240" w:lineRule="auto"/>
        <w:rPr>
          <w:rFonts w:ascii="Times New Roman" w:eastAsia="Calibri" w:hAnsi="Times New Roman" w:cs="Times New Roman"/>
        </w:rPr>
      </w:pPr>
    </w:p>
    <w:p w14:paraId="00627FF2"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VARTOJIMO METODAS IR BŪDAS (-AI)</w:t>
      </w:r>
    </w:p>
    <w:p w14:paraId="5DD3270D" w14:textId="77777777" w:rsidR="008E46C3" w:rsidRDefault="008E46C3" w:rsidP="008E46C3">
      <w:pPr>
        <w:spacing w:after="0" w:line="240" w:lineRule="auto"/>
        <w:rPr>
          <w:rFonts w:ascii="Times New Roman" w:eastAsia="Calibri" w:hAnsi="Times New Roman" w:cs="Times New Roman"/>
        </w:rPr>
      </w:pPr>
    </w:p>
    <w:p w14:paraId="088E0A26" w14:textId="77777777" w:rsidR="008E46C3" w:rsidRDefault="008E46C3" w:rsidP="008E46C3">
      <w:pPr>
        <w:spacing w:after="0" w:line="240" w:lineRule="auto"/>
        <w:ind w:left="567" w:hanging="567"/>
        <w:rPr>
          <w:rFonts w:ascii="Times New Roman" w:eastAsia="Calibri" w:hAnsi="Times New Roman" w:cs="Times New Roman"/>
        </w:rPr>
      </w:pPr>
      <w:r>
        <w:rPr>
          <w:rFonts w:ascii="Times New Roman" w:eastAsia="Calibri" w:hAnsi="Times New Roman" w:cs="Times New Roman"/>
        </w:rPr>
        <w:t>Leisti į veną arba raumenis.</w:t>
      </w:r>
    </w:p>
    <w:p w14:paraId="4C280F4C"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Prieš vartojimą perskaitykite pakuotės lapelį.</w:t>
      </w:r>
    </w:p>
    <w:p w14:paraId="37DFB8FE" w14:textId="77777777" w:rsidR="008E46C3" w:rsidRDefault="008E46C3" w:rsidP="008E46C3">
      <w:pPr>
        <w:spacing w:after="0" w:line="240" w:lineRule="auto"/>
        <w:rPr>
          <w:rFonts w:ascii="Times New Roman" w:eastAsia="Calibri" w:hAnsi="Times New Roman" w:cs="Times New Roman"/>
        </w:rPr>
      </w:pPr>
    </w:p>
    <w:p w14:paraId="1CC8AEB5" w14:textId="77777777" w:rsidR="008E46C3" w:rsidRDefault="008E46C3" w:rsidP="008E46C3">
      <w:pPr>
        <w:spacing w:after="0" w:line="240" w:lineRule="auto"/>
        <w:rPr>
          <w:rFonts w:ascii="Times New Roman" w:eastAsia="Calibri" w:hAnsi="Times New Roman" w:cs="Times New Roman"/>
        </w:rPr>
      </w:pPr>
    </w:p>
    <w:p w14:paraId="59E325B3"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SPECIALUS ĮSPĖJIMAS, KAD VAISTINĮ PREPARATĄ BŪTINA LAIKYTI VAIKAMS NEPASTEBIMOJE IR  NEPASIEKIAMOJE VIETOJE</w:t>
      </w:r>
    </w:p>
    <w:p w14:paraId="7A2A3CF5" w14:textId="77777777" w:rsidR="008E46C3" w:rsidRDefault="008E46C3" w:rsidP="008E46C3">
      <w:pPr>
        <w:spacing w:after="0" w:line="240" w:lineRule="auto"/>
        <w:rPr>
          <w:rFonts w:ascii="Times New Roman" w:eastAsia="Calibri" w:hAnsi="Times New Roman" w:cs="Times New Roman"/>
        </w:rPr>
      </w:pPr>
    </w:p>
    <w:p w14:paraId="417189A6"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Laikyti vaikams nepastebimoje ir nepasiekiamoje vietoje.</w:t>
      </w:r>
    </w:p>
    <w:p w14:paraId="3BBA8EE1" w14:textId="77777777" w:rsidR="008E46C3" w:rsidRDefault="008E46C3" w:rsidP="008E46C3">
      <w:pPr>
        <w:spacing w:after="0" w:line="240" w:lineRule="auto"/>
        <w:rPr>
          <w:rFonts w:ascii="Times New Roman" w:eastAsia="Calibri" w:hAnsi="Times New Roman" w:cs="Times New Roman"/>
        </w:rPr>
      </w:pPr>
    </w:p>
    <w:p w14:paraId="7F0824F4" w14:textId="77777777" w:rsidR="008E46C3" w:rsidRDefault="008E46C3" w:rsidP="008E46C3">
      <w:pPr>
        <w:spacing w:after="0" w:line="240" w:lineRule="auto"/>
        <w:rPr>
          <w:rFonts w:ascii="Times New Roman" w:eastAsia="Calibri" w:hAnsi="Times New Roman" w:cs="Times New Roman"/>
        </w:rPr>
      </w:pPr>
    </w:p>
    <w:p w14:paraId="767E8EF6"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7.</w:t>
      </w:r>
      <w:r>
        <w:rPr>
          <w:rFonts w:ascii="Times New Roman" w:eastAsia="Calibri" w:hAnsi="Times New Roman" w:cs="Times New Roman"/>
          <w:b/>
        </w:rPr>
        <w:tab/>
        <w:t>KITAS (-I) SPECIALUS (-ŪS) ĮSPĖJIMAS (-AI) (JEI REIKIA)</w:t>
      </w:r>
    </w:p>
    <w:p w14:paraId="703F69FA" w14:textId="77777777" w:rsidR="008E46C3" w:rsidRDefault="008E46C3" w:rsidP="008E46C3">
      <w:pPr>
        <w:spacing w:after="0" w:line="240" w:lineRule="auto"/>
        <w:rPr>
          <w:rFonts w:ascii="Times New Roman" w:eastAsia="Calibri" w:hAnsi="Times New Roman" w:cs="Times New Roman"/>
        </w:rPr>
      </w:pPr>
    </w:p>
    <w:p w14:paraId="4BD18A57" w14:textId="77777777" w:rsidR="008E46C3" w:rsidRDefault="008E46C3" w:rsidP="008E46C3">
      <w:pPr>
        <w:spacing w:after="0" w:line="240" w:lineRule="auto"/>
        <w:rPr>
          <w:rFonts w:ascii="Times New Roman" w:eastAsia="Calibri" w:hAnsi="Times New Roman" w:cs="Times New Roman"/>
        </w:rPr>
      </w:pPr>
    </w:p>
    <w:p w14:paraId="40B50273"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8.</w:t>
      </w:r>
      <w:r>
        <w:rPr>
          <w:rFonts w:ascii="Times New Roman" w:eastAsia="Calibri" w:hAnsi="Times New Roman" w:cs="Times New Roman"/>
          <w:b/>
        </w:rPr>
        <w:tab/>
        <w:t>TINKAMUMO LAIKAS</w:t>
      </w:r>
    </w:p>
    <w:p w14:paraId="7B2BBD41" w14:textId="77777777" w:rsidR="008E46C3" w:rsidRDefault="008E46C3" w:rsidP="008E46C3">
      <w:pPr>
        <w:spacing w:after="0" w:line="240" w:lineRule="auto"/>
        <w:rPr>
          <w:rFonts w:ascii="Times New Roman" w:eastAsia="Calibri" w:hAnsi="Times New Roman" w:cs="Times New Roman"/>
        </w:rPr>
      </w:pPr>
    </w:p>
    <w:p w14:paraId="580871C1"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EXP (mm MMMM)</w:t>
      </w:r>
    </w:p>
    <w:p w14:paraId="5700DECA" w14:textId="77777777" w:rsidR="008E46C3" w:rsidRDefault="008E46C3" w:rsidP="008E46C3">
      <w:pPr>
        <w:spacing w:after="0" w:line="240" w:lineRule="auto"/>
        <w:jc w:val="both"/>
        <w:rPr>
          <w:rFonts w:ascii="Times New Roman" w:eastAsia="Calibri" w:hAnsi="Times New Roman" w:cs="Times New Roman"/>
        </w:rPr>
      </w:pPr>
      <w:r>
        <w:rPr>
          <w:rFonts w:ascii="Times New Roman" w:eastAsia="Calibri" w:hAnsi="Times New Roman" w:cs="Times New Roman"/>
        </w:rPr>
        <w:t>Praskiestą vaistą vartoti nedelsiant.</w:t>
      </w:r>
    </w:p>
    <w:p w14:paraId="576FD7E1" w14:textId="77777777" w:rsidR="008E46C3" w:rsidRDefault="008E46C3" w:rsidP="008E46C3">
      <w:pPr>
        <w:spacing w:after="0" w:line="240" w:lineRule="auto"/>
        <w:rPr>
          <w:rFonts w:ascii="Times New Roman" w:eastAsia="Calibri" w:hAnsi="Times New Roman" w:cs="Times New Roman"/>
        </w:rPr>
      </w:pPr>
    </w:p>
    <w:p w14:paraId="78B9AD2C" w14:textId="77777777" w:rsidR="008E46C3" w:rsidRDefault="008E46C3" w:rsidP="008E46C3">
      <w:pPr>
        <w:spacing w:after="0" w:line="240" w:lineRule="auto"/>
        <w:rPr>
          <w:rFonts w:ascii="Times New Roman" w:eastAsia="Calibri" w:hAnsi="Times New Roman" w:cs="Times New Roman"/>
        </w:rPr>
      </w:pPr>
    </w:p>
    <w:p w14:paraId="06357A68"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9.</w:t>
      </w:r>
      <w:r>
        <w:rPr>
          <w:rFonts w:ascii="Times New Roman" w:eastAsia="Calibri" w:hAnsi="Times New Roman" w:cs="Times New Roman"/>
          <w:b/>
        </w:rPr>
        <w:tab/>
        <w:t>SPECIALIOS LAIKYMO SĄLYGOS</w:t>
      </w:r>
    </w:p>
    <w:p w14:paraId="4CA5A05A" w14:textId="77777777" w:rsidR="008E46C3" w:rsidRDefault="008E46C3" w:rsidP="008E46C3">
      <w:pPr>
        <w:spacing w:after="0" w:line="240" w:lineRule="auto"/>
        <w:rPr>
          <w:rFonts w:ascii="Times New Roman" w:eastAsia="Calibri" w:hAnsi="Times New Roman" w:cs="Times New Roman"/>
        </w:rPr>
      </w:pPr>
    </w:p>
    <w:p w14:paraId="09057BDC"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Laikyti ne aukštesnėje kaip 25 </w:t>
      </w:r>
      <w:r>
        <w:rPr>
          <w:rFonts w:ascii="Times New Roman" w:eastAsia="Calibri" w:hAnsi="Times New Roman" w:cs="Times New Roman"/>
        </w:rPr>
        <w:sym w:font="Symbol" w:char="F0B0"/>
      </w:r>
      <w:r>
        <w:rPr>
          <w:rFonts w:ascii="Times New Roman" w:eastAsia="Calibri" w:hAnsi="Times New Roman" w:cs="Times New Roman"/>
        </w:rPr>
        <w:t xml:space="preserve">C temperatūroje. </w:t>
      </w:r>
    </w:p>
    <w:p w14:paraId="326D4E43"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Ampules laikyti išorinėje dėžutėje, kad vaistas būtų apsaugotas nuo šviesos.</w:t>
      </w:r>
    </w:p>
    <w:p w14:paraId="266021AE" w14:textId="77777777" w:rsidR="008E46C3" w:rsidRDefault="008E46C3" w:rsidP="008E46C3">
      <w:pPr>
        <w:spacing w:after="0" w:line="240" w:lineRule="auto"/>
        <w:rPr>
          <w:rFonts w:ascii="Times New Roman" w:eastAsia="Calibri" w:hAnsi="Times New Roman" w:cs="Times New Roman"/>
        </w:rPr>
      </w:pPr>
    </w:p>
    <w:p w14:paraId="50F8D2AC" w14:textId="77777777" w:rsidR="008E46C3" w:rsidRDefault="008E46C3" w:rsidP="008E46C3">
      <w:pPr>
        <w:spacing w:after="0" w:line="240" w:lineRule="auto"/>
        <w:rPr>
          <w:rFonts w:ascii="Times New Roman" w:eastAsia="Calibri" w:hAnsi="Times New Roman" w:cs="Times New Roman"/>
        </w:rPr>
      </w:pPr>
    </w:p>
    <w:p w14:paraId="74B6EEBE"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10.</w:t>
      </w:r>
      <w:r>
        <w:rPr>
          <w:rFonts w:ascii="Times New Roman" w:eastAsia="Calibri" w:hAnsi="Times New Roman" w:cs="Times New Roman"/>
          <w:b/>
        </w:rPr>
        <w:tab/>
        <w:t xml:space="preserve">SPECIALIOS ATSARGUMO PRIEMONĖS DĖL NESUVARTOTO </w:t>
      </w:r>
      <w:r>
        <w:rPr>
          <w:rFonts w:ascii="Times New Roman" w:eastAsia="Calibri" w:hAnsi="Times New Roman" w:cs="Times New Roman"/>
          <w:b/>
          <w:bCs/>
        </w:rPr>
        <w:t xml:space="preserve">VAISTINIO PREPARATO AR JO ATLIEKŲ </w:t>
      </w:r>
      <w:r>
        <w:rPr>
          <w:rFonts w:ascii="Times New Roman" w:eastAsia="Calibri" w:hAnsi="Times New Roman" w:cs="Times New Roman"/>
          <w:b/>
        </w:rPr>
        <w:t>TVARKYMO (JEI REIKIA)</w:t>
      </w:r>
    </w:p>
    <w:p w14:paraId="28F1DC32" w14:textId="77777777" w:rsidR="008E46C3" w:rsidRDefault="008E46C3" w:rsidP="008E46C3">
      <w:pPr>
        <w:spacing w:after="0" w:line="240" w:lineRule="auto"/>
        <w:rPr>
          <w:rFonts w:ascii="Times New Roman" w:eastAsia="Calibri" w:hAnsi="Times New Roman" w:cs="Times New Roman"/>
        </w:rPr>
      </w:pPr>
    </w:p>
    <w:p w14:paraId="619936AA" w14:textId="77777777" w:rsidR="008E46C3" w:rsidRDefault="008E46C3" w:rsidP="008E46C3">
      <w:pPr>
        <w:spacing w:after="0" w:line="240" w:lineRule="auto"/>
        <w:rPr>
          <w:rFonts w:ascii="Times New Roman" w:eastAsia="Calibri" w:hAnsi="Times New Roman" w:cs="Times New Roman"/>
        </w:rPr>
      </w:pPr>
    </w:p>
    <w:p w14:paraId="4DD3030E"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11.</w:t>
      </w:r>
      <w:r>
        <w:rPr>
          <w:rFonts w:ascii="Times New Roman" w:eastAsia="Calibri" w:hAnsi="Times New Roman" w:cs="Times New Roman"/>
          <w:b/>
        </w:rPr>
        <w:tab/>
        <w:t>REGISTRUOTOJO PAVADINIMAS IR ADRESAS</w:t>
      </w:r>
    </w:p>
    <w:p w14:paraId="33290E1F" w14:textId="77777777" w:rsidR="008E46C3" w:rsidRDefault="008E46C3" w:rsidP="008E46C3">
      <w:pPr>
        <w:spacing w:after="0" w:line="240" w:lineRule="auto"/>
        <w:rPr>
          <w:rFonts w:ascii="Times New Roman" w:eastAsia="Calibri" w:hAnsi="Times New Roman" w:cs="Times New Roman"/>
        </w:rPr>
      </w:pPr>
    </w:p>
    <w:p w14:paraId="490F9387" w14:textId="77777777" w:rsidR="008E46C3" w:rsidRDefault="008E46C3" w:rsidP="008E46C3">
      <w:pPr>
        <w:spacing w:after="0" w:line="240" w:lineRule="auto"/>
        <w:rPr>
          <w:rFonts w:ascii="Times New Roman" w:eastAsia="Calibri" w:hAnsi="Times New Roman" w:cs="Times New Roman"/>
        </w:rPr>
      </w:pPr>
      <w:proofErr w:type="spellStart"/>
      <w:r>
        <w:rPr>
          <w:rFonts w:ascii="Times New Roman" w:eastAsia="Calibri" w:hAnsi="Times New Roman" w:cs="Times New Roman"/>
        </w:rPr>
        <w:t>PharmaSwiss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Česká</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republika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s.r.o</w:t>
      </w:r>
      <w:proofErr w:type="spellEnd"/>
      <w:r>
        <w:rPr>
          <w:rFonts w:ascii="Times New Roman" w:eastAsia="Calibri" w:hAnsi="Times New Roman" w:cs="Times New Roman"/>
        </w:rPr>
        <w:t>.</w:t>
      </w:r>
    </w:p>
    <w:p w14:paraId="759B7AD4" w14:textId="77777777" w:rsidR="008E46C3" w:rsidRDefault="008E46C3" w:rsidP="008E46C3">
      <w:pPr>
        <w:spacing w:after="0" w:line="240" w:lineRule="auto"/>
        <w:rPr>
          <w:rFonts w:ascii="Times New Roman" w:eastAsia="Calibri" w:hAnsi="Times New Roman" w:cs="Times New Roman"/>
        </w:rPr>
      </w:pPr>
      <w:proofErr w:type="spellStart"/>
      <w:r>
        <w:rPr>
          <w:rFonts w:ascii="Times New Roman" w:eastAsia="Calibri" w:hAnsi="Times New Roman" w:cs="Times New Roman"/>
        </w:rPr>
        <w:t>Jankovcova</w:t>
      </w:r>
      <w:proofErr w:type="spellEnd"/>
      <w:r>
        <w:rPr>
          <w:rFonts w:ascii="Times New Roman" w:eastAsia="Calibri" w:hAnsi="Times New Roman" w:cs="Times New Roman"/>
        </w:rPr>
        <w:t xml:space="preserve"> 1569/2c </w:t>
      </w:r>
    </w:p>
    <w:p w14:paraId="68C42095"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170 00 </w:t>
      </w:r>
      <w:proofErr w:type="spellStart"/>
      <w:r>
        <w:rPr>
          <w:rFonts w:ascii="Times New Roman" w:eastAsia="Calibri" w:hAnsi="Times New Roman" w:cs="Times New Roman"/>
        </w:rPr>
        <w:t>Prague</w:t>
      </w:r>
      <w:proofErr w:type="spellEnd"/>
      <w:r>
        <w:rPr>
          <w:rFonts w:ascii="Times New Roman" w:eastAsia="Calibri" w:hAnsi="Times New Roman" w:cs="Times New Roman"/>
        </w:rPr>
        <w:t xml:space="preserve"> 7 </w:t>
      </w:r>
    </w:p>
    <w:p w14:paraId="4722E0DA"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Čekija</w:t>
      </w:r>
    </w:p>
    <w:p w14:paraId="2018D42E" w14:textId="77777777" w:rsidR="008E46C3" w:rsidRDefault="008E46C3" w:rsidP="008E46C3">
      <w:pPr>
        <w:spacing w:after="0" w:line="240" w:lineRule="auto"/>
        <w:rPr>
          <w:rFonts w:ascii="Times New Roman" w:eastAsia="Calibri" w:hAnsi="Times New Roman" w:cs="Times New Roman"/>
        </w:rPr>
      </w:pPr>
    </w:p>
    <w:p w14:paraId="73909909" w14:textId="77777777" w:rsidR="008E46C3" w:rsidRDefault="008E46C3" w:rsidP="008E46C3">
      <w:pPr>
        <w:spacing w:after="0" w:line="240" w:lineRule="auto"/>
        <w:rPr>
          <w:rFonts w:ascii="Times New Roman" w:eastAsia="Calibri" w:hAnsi="Times New Roman" w:cs="Times New Roman"/>
        </w:rPr>
      </w:pPr>
    </w:p>
    <w:p w14:paraId="0D4BF48B"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12.</w:t>
      </w:r>
      <w:r>
        <w:rPr>
          <w:rFonts w:ascii="Times New Roman" w:eastAsia="Calibri" w:hAnsi="Times New Roman" w:cs="Times New Roman"/>
          <w:b/>
        </w:rPr>
        <w:tab/>
        <w:t>REGISTRACIJOS PAŽYMĖJIMO NUMERIS (-IAI)</w:t>
      </w:r>
    </w:p>
    <w:p w14:paraId="35F13F28" w14:textId="77777777" w:rsidR="008E46C3" w:rsidRDefault="008E46C3" w:rsidP="008E46C3">
      <w:pPr>
        <w:spacing w:after="0" w:line="240" w:lineRule="auto"/>
        <w:rPr>
          <w:rFonts w:ascii="Times New Roman" w:eastAsia="Calibri" w:hAnsi="Times New Roman" w:cs="Times New Roman"/>
        </w:rPr>
      </w:pPr>
    </w:p>
    <w:p w14:paraId="0310A007"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N5 – LT/1/2000/1577/001</w:t>
      </w:r>
    </w:p>
    <w:p w14:paraId="2FD7CC64"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N10 – LT/1/2000/1577/002</w:t>
      </w:r>
    </w:p>
    <w:p w14:paraId="04C8D361" w14:textId="77777777" w:rsidR="008E46C3" w:rsidRDefault="008E46C3" w:rsidP="008E46C3">
      <w:pPr>
        <w:spacing w:after="0" w:line="240" w:lineRule="auto"/>
        <w:rPr>
          <w:rFonts w:ascii="Times New Roman" w:eastAsia="Calibri" w:hAnsi="Times New Roman" w:cs="Times New Roman"/>
        </w:rPr>
      </w:pPr>
    </w:p>
    <w:p w14:paraId="2761D973" w14:textId="77777777" w:rsidR="008E46C3" w:rsidRDefault="008E46C3" w:rsidP="008E46C3">
      <w:pPr>
        <w:spacing w:after="0" w:line="240" w:lineRule="auto"/>
        <w:rPr>
          <w:rFonts w:ascii="Times New Roman" w:eastAsia="Calibri" w:hAnsi="Times New Roman" w:cs="Times New Roman"/>
        </w:rPr>
      </w:pPr>
    </w:p>
    <w:p w14:paraId="6FDFE6DE"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13.</w:t>
      </w:r>
      <w:r>
        <w:rPr>
          <w:rFonts w:ascii="Times New Roman" w:eastAsia="Calibri" w:hAnsi="Times New Roman" w:cs="Times New Roman"/>
          <w:b/>
        </w:rPr>
        <w:tab/>
        <w:t>SERIJOS NUMERIS</w:t>
      </w:r>
    </w:p>
    <w:p w14:paraId="7BA8C789" w14:textId="77777777" w:rsidR="008E46C3" w:rsidRDefault="008E46C3" w:rsidP="008E46C3">
      <w:pPr>
        <w:spacing w:after="0" w:line="240" w:lineRule="auto"/>
        <w:rPr>
          <w:rFonts w:ascii="Times New Roman" w:eastAsia="Calibri" w:hAnsi="Times New Roman" w:cs="Times New Roman"/>
        </w:rPr>
      </w:pPr>
    </w:p>
    <w:p w14:paraId="14FBBA66"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Lot</w:t>
      </w:r>
    </w:p>
    <w:p w14:paraId="182A96A0" w14:textId="77777777" w:rsidR="008E46C3" w:rsidRDefault="008E46C3" w:rsidP="008E46C3">
      <w:pPr>
        <w:spacing w:after="0" w:line="240" w:lineRule="auto"/>
        <w:rPr>
          <w:rFonts w:ascii="Times New Roman" w:eastAsia="Calibri" w:hAnsi="Times New Roman" w:cs="Times New Roman"/>
        </w:rPr>
      </w:pPr>
    </w:p>
    <w:p w14:paraId="34E13B1D" w14:textId="77777777" w:rsidR="008E46C3" w:rsidRDefault="008E46C3" w:rsidP="008E46C3">
      <w:pPr>
        <w:spacing w:after="0" w:line="240" w:lineRule="auto"/>
        <w:rPr>
          <w:rFonts w:ascii="Times New Roman" w:eastAsia="Calibri" w:hAnsi="Times New Roman" w:cs="Times New Roman"/>
        </w:rPr>
      </w:pPr>
    </w:p>
    <w:p w14:paraId="3FA589D9"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14.</w:t>
      </w:r>
      <w:r>
        <w:rPr>
          <w:rFonts w:ascii="Times New Roman" w:eastAsia="Calibri" w:hAnsi="Times New Roman" w:cs="Times New Roman"/>
          <w:b/>
        </w:rPr>
        <w:tab/>
        <w:t>PARDAVIMO (IŠDAVIMO) TVARKA</w:t>
      </w:r>
    </w:p>
    <w:p w14:paraId="4CA61A28" w14:textId="77777777" w:rsidR="008E46C3" w:rsidRDefault="008E46C3" w:rsidP="008E46C3">
      <w:pPr>
        <w:spacing w:after="0" w:line="240" w:lineRule="auto"/>
        <w:rPr>
          <w:rFonts w:ascii="Times New Roman" w:eastAsia="Calibri" w:hAnsi="Times New Roman" w:cs="Times New Roman"/>
        </w:rPr>
      </w:pPr>
    </w:p>
    <w:p w14:paraId="1B463F95"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Receptinis vaistas</w:t>
      </w:r>
    </w:p>
    <w:p w14:paraId="710202CE" w14:textId="77777777" w:rsidR="008E46C3" w:rsidRDefault="008E46C3" w:rsidP="008E46C3">
      <w:pPr>
        <w:spacing w:after="0" w:line="240" w:lineRule="auto"/>
        <w:rPr>
          <w:rFonts w:ascii="Times New Roman" w:eastAsia="Calibri" w:hAnsi="Times New Roman" w:cs="Times New Roman"/>
        </w:rPr>
      </w:pPr>
    </w:p>
    <w:p w14:paraId="75328435" w14:textId="77777777" w:rsidR="008E46C3" w:rsidRDefault="008E46C3" w:rsidP="008E46C3">
      <w:pPr>
        <w:spacing w:after="0" w:line="240" w:lineRule="auto"/>
        <w:rPr>
          <w:rFonts w:ascii="Times New Roman" w:eastAsia="Calibri" w:hAnsi="Times New Roman" w:cs="Times New Roman"/>
        </w:rPr>
      </w:pPr>
    </w:p>
    <w:p w14:paraId="2E06CA55"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15.</w:t>
      </w:r>
      <w:r>
        <w:rPr>
          <w:rFonts w:ascii="Times New Roman" w:eastAsia="Calibri" w:hAnsi="Times New Roman" w:cs="Times New Roman"/>
          <w:b/>
        </w:rPr>
        <w:tab/>
        <w:t>VARTOJIMO INSTRUKCIJA</w:t>
      </w:r>
    </w:p>
    <w:p w14:paraId="558CFA11" w14:textId="77777777" w:rsidR="008E46C3" w:rsidRDefault="008E46C3" w:rsidP="008E46C3">
      <w:pPr>
        <w:spacing w:after="0" w:line="240" w:lineRule="auto"/>
        <w:rPr>
          <w:rFonts w:ascii="Times New Roman" w:eastAsia="Calibri" w:hAnsi="Times New Roman" w:cs="Times New Roman"/>
        </w:rPr>
      </w:pPr>
    </w:p>
    <w:p w14:paraId="1C623A31" w14:textId="77777777" w:rsidR="008E46C3" w:rsidRDefault="008E46C3" w:rsidP="008E46C3">
      <w:pPr>
        <w:spacing w:after="0" w:line="240" w:lineRule="auto"/>
        <w:rPr>
          <w:rFonts w:ascii="Times New Roman" w:eastAsia="Calibri" w:hAnsi="Times New Roman" w:cs="Times New Roman"/>
        </w:rPr>
      </w:pPr>
    </w:p>
    <w:p w14:paraId="7F5F1F5F"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16.</w:t>
      </w:r>
      <w:r>
        <w:rPr>
          <w:rFonts w:ascii="Times New Roman" w:eastAsia="Calibri" w:hAnsi="Times New Roman" w:cs="Times New Roman"/>
          <w:b/>
          <w:noProof/>
        </w:rPr>
        <w:tab/>
        <w:t>INFORMACIJA BRAILIO RAŠTU</w:t>
      </w:r>
    </w:p>
    <w:p w14:paraId="7F437AD7" w14:textId="77777777" w:rsidR="008E46C3" w:rsidRDefault="008E46C3" w:rsidP="008E46C3">
      <w:pPr>
        <w:spacing w:after="0" w:line="240" w:lineRule="auto"/>
        <w:rPr>
          <w:rFonts w:ascii="Times New Roman" w:eastAsia="Calibri" w:hAnsi="Times New Roman" w:cs="Times New Roman"/>
        </w:rPr>
      </w:pPr>
    </w:p>
    <w:p w14:paraId="5ACC89B5"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Tramadolis SANITAS</w:t>
      </w:r>
    </w:p>
    <w:p w14:paraId="73CBCB7A" w14:textId="77777777" w:rsidR="008E46C3" w:rsidRDefault="008E46C3" w:rsidP="008E46C3">
      <w:pPr>
        <w:spacing w:after="0" w:line="240" w:lineRule="auto"/>
        <w:rPr>
          <w:rFonts w:ascii="Times New Roman" w:eastAsia="Calibri" w:hAnsi="Times New Roman" w:cs="Times New Roman"/>
        </w:rPr>
      </w:pPr>
    </w:p>
    <w:p w14:paraId="6C4A08A5" w14:textId="77777777" w:rsidR="008E46C3" w:rsidRDefault="008E46C3" w:rsidP="008E46C3">
      <w:pPr>
        <w:spacing w:after="0" w:line="240" w:lineRule="auto"/>
        <w:rPr>
          <w:rFonts w:ascii="Times New Roman" w:hAnsi="Times New Roman" w:cs="Times New Roman"/>
          <w:noProof/>
          <w:shd w:val="clear" w:color="auto" w:fill="CCCCCC"/>
        </w:rPr>
      </w:pPr>
    </w:p>
    <w:p w14:paraId="6F3A8F8F"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17.</w:t>
      </w:r>
      <w:r>
        <w:rPr>
          <w:rFonts w:ascii="Times New Roman" w:eastAsia="Calibri" w:hAnsi="Times New Roman" w:cs="Times New Roman"/>
          <w:b/>
          <w:noProof/>
        </w:rPr>
        <w:tab/>
        <w:t>UNIKALUS IDENTIFIKATORIUS – 2D BRŪKŠNINIS KODAS</w:t>
      </w:r>
    </w:p>
    <w:p w14:paraId="34A25743" w14:textId="77777777" w:rsidR="008E46C3" w:rsidRDefault="008E46C3" w:rsidP="008E46C3">
      <w:pPr>
        <w:spacing w:after="0" w:line="240" w:lineRule="auto"/>
        <w:rPr>
          <w:rFonts w:ascii="Times New Roman" w:hAnsi="Times New Roman" w:cs="Times New Roman"/>
          <w:noProof/>
          <w:szCs w:val="20"/>
        </w:rPr>
      </w:pPr>
    </w:p>
    <w:p w14:paraId="52FA77FC" w14:textId="77777777" w:rsidR="008E46C3" w:rsidRDefault="008E46C3" w:rsidP="008E46C3">
      <w:pPr>
        <w:spacing w:after="0" w:line="240" w:lineRule="auto"/>
        <w:rPr>
          <w:rFonts w:ascii="Times New Roman" w:hAnsi="Times New Roman" w:cs="Times New Roman"/>
          <w:noProof/>
          <w:shd w:val="clear" w:color="auto" w:fill="CCCCCC"/>
        </w:rPr>
      </w:pPr>
      <w:r>
        <w:rPr>
          <w:rFonts w:ascii="Times New Roman" w:hAnsi="Times New Roman" w:cs="Times New Roman"/>
          <w:noProof/>
          <w:highlight w:val="lightGray"/>
        </w:rPr>
        <w:t>2D brūkšninis kodas su nurodytu unikaliu identifikatoriumi.</w:t>
      </w:r>
    </w:p>
    <w:p w14:paraId="6DD9E5CC" w14:textId="77777777" w:rsidR="008E46C3" w:rsidRDefault="008E46C3" w:rsidP="008E46C3">
      <w:pPr>
        <w:spacing w:after="0" w:line="240" w:lineRule="auto"/>
        <w:rPr>
          <w:rFonts w:ascii="Times New Roman" w:hAnsi="Times New Roman" w:cs="Times New Roman"/>
          <w:noProof/>
          <w:szCs w:val="20"/>
        </w:rPr>
      </w:pPr>
    </w:p>
    <w:p w14:paraId="5B51A87C" w14:textId="77777777" w:rsidR="008E46C3" w:rsidRDefault="008E46C3" w:rsidP="008E46C3">
      <w:pPr>
        <w:spacing w:after="0" w:line="240" w:lineRule="auto"/>
        <w:rPr>
          <w:rFonts w:ascii="Times New Roman" w:hAnsi="Times New Roman" w:cs="Times New Roman"/>
          <w:noProof/>
        </w:rPr>
      </w:pPr>
    </w:p>
    <w:p w14:paraId="66B9941B"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18.</w:t>
      </w:r>
      <w:r>
        <w:rPr>
          <w:rFonts w:ascii="Times New Roman" w:eastAsia="Calibri" w:hAnsi="Times New Roman" w:cs="Times New Roman"/>
          <w:b/>
          <w:noProof/>
        </w:rPr>
        <w:tab/>
        <w:t>UNIKALUS IDENTIFIKATORIUS – ŽMONĖMS SUPRANTAMI DUOMENYS</w:t>
      </w:r>
    </w:p>
    <w:p w14:paraId="7873C1B2" w14:textId="77777777" w:rsidR="008E46C3" w:rsidRDefault="008E46C3" w:rsidP="008E46C3">
      <w:pPr>
        <w:spacing w:after="0" w:line="240" w:lineRule="auto"/>
        <w:rPr>
          <w:rFonts w:ascii="Times New Roman" w:hAnsi="Times New Roman" w:cs="Times New Roman"/>
          <w:noProof/>
        </w:rPr>
      </w:pPr>
    </w:p>
    <w:p w14:paraId="0BDACD77" w14:textId="6E6B3554" w:rsidR="008E46C3" w:rsidRDefault="008E46C3" w:rsidP="008E46C3">
      <w:pPr>
        <w:spacing w:after="0" w:line="240" w:lineRule="auto"/>
        <w:rPr>
          <w:rFonts w:ascii="Times New Roman" w:hAnsi="Times New Roman" w:cs="Times New Roman"/>
          <w:color w:val="008000"/>
        </w:rPr>
      </w:pPr>
      <w:r>
        <w:rPr>
          <w:rFonts w:ascii="Times New Roman" w:hAnsi="Times New Roman" w:cs="Times New Roman"/>
        </w:rPr>
        <w:t>PC {numeris}</w:t>
      </w:r>
    </w:p>
    <w:p w14:paraId="64091530" w14:textId="21E9C36A" w:rsidR="008E46C3" w:rsidRDefault="008E46C3" w:rsidP="008E46C3">
      <w:pPr>
        <w:spacing w:after="0" w:line="240" w:lineRule="auto"/>
        <w:rPr>
          <w:rFonts w:ascii="Times New Roman" w:hAnsi="Times New Roman" w:cs="Times New Roman"/>
        </w:rPr>
      </w:pPr>
      <w:r>
        <w:rPr>
          <w:rFonts w:ascii="Times New Roman" w:hAnsi="Times New Roman" w:cs="Times New Roman"/>
        </w:rPr>
        <w:t>SN {numeris}</w:t>
      </w:r>
    </w:p>
    <w:p w14:paraId="4B7EACCD" w14:textId="1FFA8291" w:rsidR="008E46C3" w:rsidRDefault="008E46C3" w:rsidP="008E46C3">
      <w:pPr>
        <w:spacing w:after="0" w:line="240" w:lineRule="auto"/>
        <w:rPr>
          <w:rFonts w:ascii="Times New Roman" w:hAnsi="Times New Roman" w:cs="Times New Roman"/>
        </w:rPr>
      </w:pPr>
      <w:r>
        <w:rPr>
          <w:rFonts w:ascii="Times New Roman" w:hAnsi="Times New Roman" w:cs="Times New Roman"/>
          <w:highlight w:val="lightGray"/>
        </w:rPr>
        <w:t>NN {numeris}</w:t>
      </w:r>
    </w:p>
    <w:p w14:paraId="55B8108F" w14:textId="77777777" w:rsidR="008E46C3" w:rsidRDefault="008E46C3" w:rsidP="008E46C3">
      <w:pPr>
        <w:spacing w:after="0" w:line="240" w:lineRule="auto"/>
        <w:rPr>
          <w:rFonts w:ascii="Times New Roman" w:hAnsi="Times New Roman" w:cs="Times New Roman"/>
          <w:noProof/>
          <w:vanish/>
        </w:rPr>
      </w:pPr>
    </w:p>
    <w:p w14:paraId="116020DC" w14:textId="77777777" w:rsidR="008E46C3" w:rsidRDefault="008E46C3" w:rsidP="008E46C3">
      <w:pPr>
        <w:spacing w:after="0" w:line="240" w:lineRule="auto"/>
        <w:rPr>
          <w:rFonts w:ascii="Times New Roman" w:hAnsi="Times New Roman" w:cs="Times New Roman"/>
          <w:noProof/>
          <w:vanish/>
        </w:rPr>
      </w:pPr>
    </w:p>
    <w:p w14:paraId="2FD94268" w14:textId="77777777" w:rsidR="008E46C3" w:rsidRDefault="008E46C3" w:rsidP="008E46C3">
      <w:pPr>
        <w:rPr>
          <w:rFonts w:ascii="Times New Roman" w:eastAsia="Calibri" w:hAnsi="Times New Roman" w:cs="Times New Roman"/>
          <w:b/>
        </w:rPr>
      </w:pPr>
      <w:r>
        <w:rPr>
          <w:rFonts w:ascii="Times New Roman" w:eastAsia="Calibri" w:hAnsi="Times New Roman" w:cs="Times New Roman"/>
          <w:b/>
        </w:rPr>
        <w:br w:type="page"/>
      </w:r>
    </w:p>
    <w:p w14:paraId="3CD5693F"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MINIMALI INFORMACIJA ANT MAŽŲ VIDINIŲ</w:t>
      </w:r>
      <w:r>
        <w:rPr>
          <w:rFonts w:ascii="Times New Roman" w:eastAsia="Calibri" w:hAnsi="Times New Roman" w:cs="Times New Roman"/>
          <w:b/>
          <w:bCs/>
        </w:rPr>
        <w:t xml:space="preserve"> </w:t>
      </w:r>
      <w:r>
        <w:rPr>
          <w:rFonts w:ascii="Times New Roman" w:eastAsia="Calibri" w:hAnsi="Times New Roman" w:cs="Times New Roman"/>
          <w:b/>
        </w:rPr>
        <w:t>PAKUOČIŲ</w:t>
      </w:r>
    </w:p>
    <w:p w14:paraId="62336B14"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699FCC42"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AMPULĖS ETIKETĖ</w:t>
      </w:r>
    </w:p>
    <w:p w14:paraId="326BF2B1" w14:textId="77777777" w:rsidR="008E46C3" w:rsidRDefault="008E46C3" w:rsidP="008E46C3">
      <w:pPr>
        <w:spacing w:after="0" w:line="240" w:lineRule="auto"/>
        <w:rPr>
          <w:rFonts w:ascii="Times New Roman" w:eastAsia="Calibri" w:hAnsi="Times New Roman" w:cs="Times New Roman"/>
        </w:rPr>
      </w:pPr>
    </w:p>
    <w:p w14:paraId="724A4DA9" w14:textId="77777777" w:rsidR="008E46C3" w:rsidRDefault="008E46C3" w:rsidP="008E46C3">
      <w:pPr>
        <w:spacing w:after="0" w:line="240" w:lineRule="auto"/>
        <w:rPr>
          <w:rFonts w:ascii="Times New Roman" w:eastAsia="Calibri" w:hAnsi="Times New Roman" w:cs="Times New Roman"/>
        </w:rPr>
      </w:pPr>
    </w:p>
    <w:p w14:paraId="279232AC"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1.</w:t>
      </w:r>
      <w:r>
        <w:rPr>
          <w:rFonts w:ascii="Times New Roman" w:eastAsia="Calibri" w:hAnsi="Times New Roman" w:cs="Times New Roman"/>
          <w:b/>
          <w:noProof/>
        </w:rPr>
        <w:tab/>
        <w:t>VAISTINIO PREPARATO PAVADINIMAS IR VARTOJIMO BŪDAS (-AI)</w:t>
      </w:r>
    </w:p>
    <w:p w14:paraId="2EAEC814" w14:textId="77777777" w:rsidR="008E46C3" w:rsidRDefault="008E46C3" w:rsidP="008E46C3">
      <w:pPr>
        <w:spacing w:after="0" w:line="240" w:lineRule="auto"/>
        <w:rPr>
          <w:rFonts w:ascii="Times New Roman" w:eastAsia="Calibri" w:hAnsi="Times New Roman" w:cs="Times New Roman"/>
        </w:rPr>
      </w:pPr>
    </w:p>
    <w:p w14:paraId="023E67B5" w14:textId="77777777" w:rsidR="008E46C3" w:rsidRDefault="008E46C3" w:rsidP="008E46C3">
      <w:pPr>
        <w:tabs>
          <w:tab w:val="left" w:pos="567"/>
        </w:tabs>
        <w:spacing w:after="0" w:line="240" w:lineRule="auto"/>
        <w:jc w:val="both"/>
        <w:rPr>
          <w:rFonts w:ascii="Times New Roman" w:eastAsia="Calibri" w:hAnsi="Times New Roman" w:cs="Times New Roman"/>
          <w:kern w:val="16"/>
        </w:rPr>
      </w:pPr>
      <w:r>
        <w:rPr>
          <w:rFonts w:ascii="Times New Roman" w:eastAsia="Calibri" w:hAnsi="Times New Roman" w:cs="Times New Roman"/>
          <w:kern w:val="16"/>
        </w:rPr>
        <w:t>Tramadolis SANITAS 50 mg/ml injekcinis ar infuzinis tirpalas</w:t>
      </w:r>
    </w:p>
    <w:p w14:paraId="2F1D4653" w14:textId="686FABF9" w:rsidR="008E46C3" w:rsidRDefault="00B3192C" w:rsidP="008E46C3">
      <w:pPr>
        <w:spacing w:after="0" w:line="240" w:lineRule="auto"/>
        <w:rPr>
          <w:rFonts w:ascii="Times New Roman" w:eastAsia="Calibri" w:hAnsi="Times New Roman" w:cs="Times New Roman"/>
        </w:rPr>
      </w:pPr>
      <w:r>
        <w:rPr>
          <w:rFonts w:ascii="Times New Roman" w:eastAsia="Calibri" w:hAnsi="Times New Roman" w:cs="Times New Roman"/>
        </w:rPr>
        <w:t>t</w:t>
      </w:r>
      <w:r w:rsidR="008E46C3">
        <w:rPr>
          <w:rFonts w:ascii="Times New Roman" w:eastAsia="Calibri" w:hAnsi="Times New Roman" w:cs="Times New Roman"/>
        </w:rPr>
        <w:t>ramadolio hidrochloridas</w:t>
      </w:r>
    </w:p>
    <w:p w14:paraId="111FA125" w14:textId="77777777" w:rsidR="008E46C3" w:rsidRDefault="008E46C3" w:rsidP="008E46C3">
      <w:pPr>
        <w:spacing w:after="0" w:line="240" w:lineRule="auto"/>
        <w:ind w:left="567" w:hanging="567"/>
        <w:rPr>
          <w:rFonts w:ascii="Times New Roman" w:eastAsia="Calibri" w:hAnsi="Times New Roman" w:cs="Times New Roman"/>
          <w:b/>
        </w:rPr>
      </w:pPr>
      <w:proofErr w:type="spellStart"/>
      <w:r>
        <w:rPr>
          <w:rFonts w:ascii="Times New Roman" w:eastAsia="Calibri" w:hAnsi="Times New Roman" w:cs="Times New Roman"/>
        </w:rPr>
        <w:t>i.v</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i.m</w:t>
      </w:r>
      <w:proofErr w:type="spellEnd"/>
      <w:r>
        <w:rPr>
          <w:rFonts w:ascii="Times New Roman" w:eastAsia="Calibri" w:hAnsi="Times New Roman" w:cs="Times New Roman"/>
        </w:rPr>
        <w:t>.</w:t>
      </w:r>
    </w:p>
    <w:p w14:paraId="0575BB66" w14:textId="77777777" w:rsidR="008E46C3" w:rsidRDefault="008E46C3" w:rsidP="008E46C3">
      <w:pPr>
        <w:spacing w:after="0" w:line="240" w:lineRule="auto"/>
        <w:ind w:left="567" w:hanging="567"/>
        <w:rPr>
          <w:rFonts w:ascii="Times New Roman" w:eastAsia="Calibri" w:hAnsi="Times New Roman" w:cs="Times New Roman"/>
          <w:b/>
        </w:rPr>
      </w:pPr>
    </w:p>
    <w:p w14:paraId="10A2D8F4" w14:textId="77777777" w:rsidR="008E46C3" w:rsidRDefault="008E46C3" w:rsidP="008E46C3">
      <w:pPr>
        <w:spacing w:after="0" w:line="240" w:lineRule="auto"/>
        <w:rPr>
          <w:rFonts w:ascii="Times New Roman" w:eastAsia="Calibri" w:hAnsi="Times New Roman" w:cs="Times New Roman"/>
        </w:rPr>
      </w:pPr>
    </w:p>
    <w:p w14:paraId="5269B226"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2.</w:t>
      </w:r>
      <w:r>
        <w:rPr>
          <w:rFonts w:ascii="Times New Roman" w:eastAsia="Calibri" w:hAnsi="Times New Roman" w:cs="Times New Roman"/>
          <w:b/>
          <w:noProof/>
        </w:rPr>
        <w:tab/>
        <w:t>VARTOJIMO METODAS</w:t>
      </w:r>
    </w:p>
    <w:p w14:paraId="3BE44DC5" w14:textId="77777777" w:rsidR="008E46C3" w:rsidRDefault="008E46C3" w:rsidP="008E46C3">
      <w:pPr>
        <w:spacing w:after="0" w:line="240" w:lineRule="auto"/>
        <w:rPr>
          <w:rFonts w:ascii="Times New Roman" w:eastAsia="Calibri" w:hAnsi="Times New Roman" w:cs="Times New Roman"/>
        </w:rPr>
      </w:pPr>
    </w:p>
    <w:p w14:paraId="408862F8" w14:textId="77777777" w:rsidR="008E46C3" w:rsidRDefault="008E46C3" w:rsidP="008E46C3">
      <w:pPr>
        <w:spacing w:after="0" w:line="240" w:lineRule="auto"/>
        <w:rPr>
          <w:rFonts w:ascii="Times New Roman" w:eastAsia="Calibri" w:hAnsi="Times New Roman" w:cs="Times New Roman"/>
        </w:rPr>
      </w:pPr>
    </w:p>
    <w:p w14:paraId="4B49AD38"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Pr>
          <w:rFonts w:ascii="Times New Roman" w:eastAsia="Calibri" w:hAnsi="Times New Roman" w:cs="Times New Roman"/>
          <w:b/>
          <w:noProof/>
        </w:rPr>
        <w:t>3.</w:t>
      </w:r>
      <w:r>
        <w:rPr>
          <w:rFonts w:ascii="Times New Roman" w:eastAsia="Calibri" w:hAnsi="Times New Roman" w:cs="Times New Roman"/>
          <w:b/>
          <w:noProof/>
        </w:rPr>
        <w:tab/>
        <w:t>TINKAMUMO LAIKAS</w:t>
      </w:r>
    </w:p>
    <w:p w14:paraId="6487111D" w14:textId="77777777" w:rsidR="008E46C3" w:rsidRDefault="008E46C3" w:rsidP="008E46C3">
      <w:pPr>
        <w:spacing w:after="0" w:line="240" w:lineRule="auto"/>
        <w:rPr>
          <w:rFonts w:ascii="Times New Roman" w:eastAsia="Calibri" w:hAnsi="Times New Roman" w:cs="Times New Roman"/>
        </w:rPr>
      </w:pPr>
    </w:p>
    <w:p w14:paraId="2CA86239"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Tinka iki (mm MMMM)</w:t>
      </w:r>
    </w:p>
    <w:p w14:paraId="52CCF2A2" w14:textId="77777777" w:rsidR="008E46C3" w:rsidRDefault="008E46C3" w:rsidP="008E46C3">
      <w:pPr>
        <w:spacing w:after="0" w:line="240" w:lineRule="auto"/>
        <w:rPr>
          <w:rFonts w:ascii="Times New Roman" w:eastAsia="Calibri" w:hAnsi="Times New Roman" w:cs="Times New Roman"/>
        </w:rPr>
      </w:pPr>
    </w:p>
    <w:p w14:paraId="1B850719" w14:textId="77777777" w:rsidR="008E46C3" w:rsidRDefault="008E46C3" w:rsidP="008E46C3">
      <w:pPr>
        <w:spacing w:after="0" w:line="240" w:lineRule="auto"/>
        <w:rPr>
          <w:rFonts w:ascii="Times New Roman" w:eastAsia="Calibri" w:hAnsi="Times New Roman" w:cs="Times New Roman"/>
        </w:rPr>
      </w:pPr>
    </w:p>
    <w:p w14:paraId="596E002E"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noProof/>
        </w:rPr>
        <w:t>4.</w:t>
      </w:r>
      <w:r>
        <w:rPr>
          <w:rFonts w:ascii="Times New Roman" w:eastAsia="Calibri" w:hAnsi="Times New Roman" w:cs="Times New Roman"/>
          <w:b/>
          <w:noProof/>
        </w:rPr>
        <w:tab/>
        <w:t>SERIJOS NUMERIS</w:t>
      </w:r>
    </w:p>
    <w:p w14:paraId="6C09C418" w14:textId="77777777" w:rsidR="008E46C3" w:rsidRDefault="008E46C3" w:rsidP="008E46C3">
      <w:pPr>
        <w:spacing w:after="0" w:line="240" w:lineRule="auto"/>
        <w:rPr>
          <w:rFonts w:ascii="Times New Roman" w:eastAsia="Calibri" w:hAnsi="Times New Roman" w:cs="Times New Roman"/>
        </w:rPr>
      </w:pPr>
    </w:p>
    <w:p w14:paraId="4DB4AF53"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Serija</w:t>
      </w:r>
    </w:p>
    <w:p w14:paraId="27B6DE7E" w14:textId="77777777" w:rsidR="008E46C3" w:rsidRDefault="008E46C3" w:rsidP="008E46C3">
      <w:pPr>
        <w:spacing w:after="0" w:line="240" w:lineRule="auto"/>
        <w:rPr>
          <w:rFonts w:ascii="Times New Roman" w:eastAsia="Calibri" w:hAnsi="Times New Roman" w:cs="Times New Roman"/>
        </w:rPr>
      </w:pPr>
    </w:p>
    <w:p w14:paraId="2D824B5C" w14:textId="77777777" w:rsidR="008E46C3" w:rsidRDefault="008E46C3" w:rsidP="008E46C3">
      <w:pPr>
        <w:spacing w:after="0" w:line="240" w:lineRule="auto"/>
        <w:rPr>
          <w:rFonts w:ascii="Times New Roman" w:eastAsia="Calibri" w:hAnsi="Times New Roman" w:cs="Times New Roman"/>
        </w:rPr>
      </w:pPr>
    </w:p>
    <w:p w14:paraId="7A91DC1D" w14:textId="77777777" w:rsidR="008E46C3" w:rsidRDefault="008E46C3" w:rsidP="008E46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Pr>
          <w:rFonts w:ascii="Times New Roman" w:eastAsia="Calibri" w:hAnsi="Times New Roman" w:cs="Times New Roman"/>
          <w:b/>
          <w:noProof/>
        </w:rPr>
        <w:t>5.</w:t>
      </w:r>
      <w:r>
        <w:rPr>
          <w:rFonts w:ascii="Times New Roman" w:eastAsia="Calibri" w:hAnsi="Times New Roman" w:cs="Times New Roman"/>
          <w:b/>
          <w:noProof/>
        </w:rPr>
        <w:tab/>
        <w:t>KIEKIS (MASĖ, TŪRIS ARBA VIENETAI)</w:t>
      </w:r>
    </w:p>
    <w:p w14:paraId="48B6409E" w14:textId="77777777" w:rsidR="008E46C3" w:rsidRDefault="008E46C3" w:rsidP="008E46C3">
      <w:pPr>
        <w:spacing w:after="0" w:line="240" w:lineRule="auto"/>
        <w:rPr>
          <w:rFonts w:ascii="Times New Roman" w:eastAsia="Calibri" w:hAnsi="Times New Roman" w:cs="Times New Roman"/>
        </w:rPr>
      </w:pPr>
    </w:p>
    <w:p w14:paraId="12D9BF73"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2 ml</w:t>
      </w:r>
    </w:p>
    <w:p w14:paraId="46924E48" w14:textId="77777777" w:rsidR="008E46C3" w:rsidRDefault="008E46C3" w:rsidP="008E46C3">
      <w:pPr>
        <w:spacing w:after="0" w:line="240" w:lineRule="auto"/>
        <w:rPr>
          <w:rFonts w:ascii="Times New Roman" w:eastAsia="Calibri" w:hAnsi="Times New Roman" w:cs="Times New Roman"/>
        </w:rPr>
      </w:pPr>
    </w:p>
    <w:p w14:paraId="75D20023" w14:textId="77777777" w:rsidR="008E46C3" w:rsidRDefault="008E46C3" w:rsidP="008E46C3">
      <w:pPr>
        <w:rPr>
          <w:rFonts w:ascii="Times New Roman" w:eastAsia="Calibri" w:hAnsi="Times New Roman" w:cs="Times New Roman"/>
        </w:rPr>
      </w:pPr>
      <w:r>
        <w:rPr>
          <w:rFonts w:ascii="Times New Roman" w:eastAsia="Calibri" w:hAnsi="Times New Roman" w:cs="Times New Roman"/>
        </w:rPr>
        <w:br w:type="page"/>
      </w:r>
    </w:p>
    <w:p w14:paraId="145C32B5" w14:textId="77777777" w:rsidR="008E46C3" w:rsidRDefault="008E46C3" w:rsidP="008E46C3">
      <w:pPr>
        <w:spacing w:after="0" w:line="240" w:lineRule="auto"/>
        <w:rPr>
          <w:rFonts w:ascii="Times New Roman" w:eastAsia="Calibri" w:hAnsi="Times New Roman" w:cs="Times New Roman"/>
        </w:rPr>
      </w:pPr>
    </w:p>
    <w:p w14:paraId="30120420" w14:textId="77777777" w:rsidR="008E46C3" w:rsidRDefault="008E46C3" w:rsidP="008E46C3">
      <w:pPr>
        <w:spacing w:after="0" w:line="240" w:lineRule="auto"/>
        <w:rPr>
          <w:rFonts w:ascii="Times New Roman" w:eastAsia="Calibri" w:hAnsi="Times New Roman" w:cs="Times New Roman"/>
        </w:rPr>
      </w:pPr>
    </w:p>
    <w:p w14:paraId="3E350635" w14:textId="77777777" w:rsidR="008E46C3" w:rsidRDefault="008E46C3" w:rsidP="008E46C3">
      <w:pPr>
        <w:spacing w:after="0" w:line="240" w:lineRule="auto"/>
        <w:rPr>
          <w:rFonts w:ascii="Times New Roman" w:eastAsia="Calibri" w:hAnsi="Times New Roman" w:cs="Times New Roman"/>
        </w:rPr>
      </w:pPr>
    </w:p>
    <w:p w14:paraId="133BFD24" w14:textId="77777777" w:rsidR="008E46C3" w:rsidRDefault="008E46C3" w:rsidP="008E46C3">
      <w:pPr>
        <w:spacing w:after="0" w:line="240" w:lineRule="auto"/>
        <w:rPr>
          <w:rFonts w:ascii="Times New Roman" w:eastAsia="Calibri" w:hAnsi="Times New Roman" w:cs="Times New Roman"/>
        </w:rPr>
      </w:pPr>
    </w:p>
    <w:p w14:paraId="7F6B1867" w14:textId="77777777" w:rsidR="008E46C3" w:rsidRDefault="008E46C3" w:rsidP="008E46C3">
      <w:pPr>
        <w:spacing w:after="0" w:line="240" w:lineRule="auto"/>
        <w:rPr>
          <w:rFonts w:ascii="Times New Roman" w:eastAsia="Calibri" w:hAnsi="Times New Roman" w:cs="Times New Roman"/>
        </w:rPr>
      </w:pPr>
    </w:p>
    <w:p w14:paraId="4A942ED0" w14:textId="77777777" w:rsidR="008E46C3" w:rsidRDefault="008E46C3" w:rsidP="008E46C3">
      <w:pPr>
        <w:spacing w:after="0" w:line="240" w:lineRule="auto"/>
        <w:rPr>
          <w:rFonts w:ascii="Times New Roman" w:eastAsia="Calibri" w:hAnsi="Times New Roman" w:cs="Times New Roman"/>
        </w:rPr>
      </w:pPr>
    </w:p>
    <w:p w14:paraId="31D4C418" w14:textId="77777777" w:rsidR="008E46C3" w:rsidRDefault="008E46C3" w:rsidP="008E46C3">
      <w:pPr>
        <w:spacing w:after="0" w:line="240" w:lineRule="auto"/>
        <w:rPr>
          <w:rFonts w:ascii="Times New Roman" w:eastAsia="Calibri" w:hAnsi="Times New Roman" w:cs="Times New Roman"/>
        </w:rPr>
      </w:pPr>
    </w:p>
    <w:p w14:paraId="4A73A116" w14:textId="77777777" w:rsidR="008E46C3" w:rsidRDefault="008E46C3" w:rsidP="008E46C3">
      <w:pPr>
        <w:spacing w:after="0" w:line="240" w:lineRule="auto"/>
        <w:rPr>
          <w:rFonts w:ascii="Times New Roman" w:eastAsia="Calibri" w:hAnsi="Times New Roman" w:cs="Times New Roman"/>
        </w:rPr>
      </w:pPr>
    </w:p>
    <w:p w14:paraId="50F7B710" w14:textId="77777777" w:rsidR="008E46C3" w:rsidRDefault="008E46C3" w:rsidP="008E46C3">
      <w:pPr>
        <w:spacing w:after="0" w:line="240" w:lineRule="auto"/>
        <w:rPr>
          <w:rFonts w:ascii="Times New Roman" w:eastAsia="Calibri" w:hAnsi="Times New Roman" w:cs="Times New Roman"/>
        </w:rPr>
      </w:pPr>
    </w:p>
    <w:p w14:paraId="4A36B422" w14:textId="77777777" w:rsidR="008E46C3" w:rsidRDefault="008E46C3" w:rsidP="008E46C3">
      <w:pPr>
        <w:spacing w:after="0" w:line="240" w:lineRule="auto"/>
        <w:rPr>
          <w:rFonts w:ascii="Times New Roman" w:eastAsia="Calibri" w:hAnsi="Times New Roman" w:cs="Times New Roman"/>
        </w:rPr>
      </w:pPr>
    </w:p>
    <w:p w14:paraId="2FA95598" w14:textId="77777777" w:rsidR="008E46C3" w:rsidRDefault="008E46C3" w:rsidP="008E46C3">
      <w:pPr>
        <w:spacing w:after="0" w:line="240" w:lineRule="auto"/>
        <w:rPr>
          <w:rFonts w:ascii="Times New Roman" w:eastAsia="Calibri" w:hAnsi="Times New Roman" w:cs="Times New Roman"/>
        </w:rPr>
      </w:pPr>
    </w:p>
    <w:p w14:paraId="0E456883" w14:textId="77777777" w:rsidR="008E46C3" w:rsidRDefault="008E46C3" w:rsidP="008E46C3">
      <w:pPr>
        <w:spacing w:after="0" w:line="240" w:lineRule="auto"/>
        <w:rPr>
          <w:rFonts w:ascii="Times New Roman" w:eastAsia="Calibri" w:hAnsi="Times New Roman" w:cs="Times New Roman"/>
        </w:rPr>
      </w:pPr>
    </w:p>
    <w:p w14:paraId="17C71739" w14:textId="77777777" w:rsidR="008E46C3" w:rsidRDefault="008E46C3" w:rsidP="008E46C3">
      <w:pPr>
        <w:spacing w:after="0" w:line="240" w:lineRule="auto"/>
        <w:rPr>
          <w:rFonts w:ascii="Times New Roman" w:eastAsia="Calibri" w:hAnsi="Times New Roman" w:cs="Times New Roman"/>
        </w:rPr>
      </w:pPr>
    </w:p>
    <w:p w14:paraId="4BD2B0EF" w14:textId="77777777" w:rsidR="008E46C3" w:rsidRDefault="008E46C3" w:rsidP="008E46C3">
      <w:pPr>
        <w:spacing w:after="0" w:line="240" w:lineRule="auto"/>
        <w:rPr>
          <w:rFonts w:ascii="Times New Roman" w:eastAsia="Calibri" w:hAnsi="Times New Roman" w:cs="Times New Roman"/>
        </w:rPr>
      </w:pPr>
    </w:p>
    <w:p w14:paraId="6CDAA8BF" w14:textId="77777777" w:rsidR="008E46C3" w:rsidRDefault="008E46C3" w:rsidP="008E46C3">
      <w:pPr>
        <w:spacing w:after="0" w:line="240" w:lineRule="auto"/>
        <w:rPr>
          <w:rFonts w:ascii="Times New Roman" w:eastAsia="Calibri" w:hAnsi="Times New Roman" w:cs="Times New Roman"/>
        </w:rPr>
      </w:pPr>
    </w:p>
    <w:p w14:paraId="1B88A51E" w14:textId="77777777" w:rsidR="008E46C3" w:rsidRDefault="008E46C3" w:rsidP="008E46C3">
      <w:pPr>
        <w:spacing w:after="0" w:line="240" w:lineRule="auto"/>
        <w:rPr>
          <w:rFonts w:ascii="Times New Roman" w:eastAsia="Calibri" w:hAnsi="Times New Roman" w:cs="Times New Roman"/>
        </w:rPr>
      </w:pPr>
    </w:p>
    <w:p w14:paraId="643341F1" w14:textId="77777777" w:rsidR="008E46C3" w:rsidRDefault="008E46C3" w:rsidP="008E46C3">
      <w:pPr>
        <w:spacing w:after="0" w:line="240" w:lineRule="auto"/>
        <w:rPr>
          <w:rFonts w:ascii="Times New Roman" w:eastAsia="Calibri" w:hAnsi="Times New Roman" w:cs="Times New Roman"/>
        </w:rPr>
      </w:pPr>
    </w:p>
    <w:p w14:paraId="1D75B6C9" w14:textId="77777777" w:rsidR="008E46C3" w:rsidRDefault="008E46C3" w:rsidP="008E46C3">
      <w:pPr>
        <w:spacing w:after="0" w:line="240" w:lineRule="auto"/>
        <w:rPr>
          <w:rFonts w:ascii="Times New Roman" w:eastAsia="Calibri" w:hAnsi="Times New Roman" w:cs="Times New Roman"/>
        </w:rPr>
      </w:pPr>
    </w:p>
    <w:p w14:paraId="47F1F6A4" w14:textId="77777777" w:rsidR="008E46C3" w:rsidRDefault="008E46C3" w:rsidP="008E46C3">
      <w:pPr>
        <w:spacing w:after="0" w:line="240" w:lineRule="auto"/>
        <w:rPr>
          <w:rFonts w:ascii="Times New Roman" w:eastAsia="Calibri" w:hAnsi="Times New Roman" w:cs="Times New Roman"/>
        </w:rPr>
      </w:pPr>
    </w:p>
    <w:p w14:paraId="288FBF35" w14:textId="77777777" w:rsidR="008E46C3" w:rsidRDefault="008E46C3" w:rsidP="008E46C3">
      <w:pPr>
        <w:spacing w:after="0" w:line="240" w:lineRule="auto"/>
        <w:rPr>
          <w:rFonts w:ascii="Times New Roman" w:eastAsia="Calibri" w:hAnsi="Times New Roman" w:cs="Times New Roman"/>
        </w:rPr>
      </w:pPr>
    </w:p>
    <w:p w14:paraId="2DA70EA0" w14:textId="77777777" w:rsidR="008E46C3" w:rsidRDefault="008E46C3" w:rsidP="008E46C3">
      <w:pPr>
        <w:spacing w:after="0" w:line="240" w:lineRule="auto"/>
        <w:rPr>
          <w:rFonts w:ascii="Times New Roman" w:eastAsia="Calibri" w:hAnsi="Times New Roman" w:cs="Times New Roman"/>
        </w:rPr>
      </w:pPr>
    </w:p>
    <w:p w14:paraId="7CE8D6B4" w14:textId="77777777" w:rsidR="008E46C3" w:rsidRDefault="008E46C3" w:rsidP="008E46C3">
      <w:pPr>
        <w:spacing w:after="0" w:line="240" w:lineRule="auto"/>
        <w:rPr>
          <w:rFonts w:ascii="Times New Roman" w:eastAsia="Calibri" w:hAnsi="Times New Roman" w:cs="Times New Roman"/>
        </w:rPr>
      </w:pPr>
    </w:p>
    <w:p w14:paraId="0B81BBA5" w14:textId="77777777" w:rsidR="008E46C3" w:rsidRDefault="008E46C3" w:rsidP="008E46C3">
      <w:pPr>
        <w:tabs>
          <w:tab w:val="left" w:pos="567"/>
        </w:tabs>
        <w:spacing w:after="0" w:line="240" w:lineRule="auto"/>
        <w:ind w:left="567" w:hanging="567"/>
        <w:jc w:val="center"/>
        <w:outlineLvl w:val="0"/>
        <w:rPr>
          <w:rFonts w:ascii="Times New Roman" w:eastAsia="Calibri" w:hAnsi="Times New Roman" w:cs="Times New Roman"/>
          <w:b/>
          <w:caps/>
        </w:rPr>
      </w:pPr>
      <w:bookmarkStart w:id="73" w:name="_Toc129243137"/>
      <w:bookmarkStart w:id="74" w:name="_Toc129243262"/>
      <w:r>
        <w:rPr>
          <w:rFonts w:ascii="Times New Roman" w:eastAsia="Calibri" w:hAnsi="Times New Roman" w:cs="Times New Roman"/>
          <w:b/>
          <w:caps/>
        </w:rPr>
        <w:t>B. PAKUOTĖS LAPELIS</w:t>
      </w:r>
      <w:bookmarkEnd w:id="73"/>
      <w:bookmarkEnd w:id="74"/>
    </w:p>
    <w:p w14:paraId="0B084CFC" w14:textId="77777777" w:rsidR="008E46C3" w:rsidRDefault="008E46C3" w:rsidP="008E46C3">
      <w:pPr>
        <w:tabs>
          <w:tab w:val="left" w:pos="567"/>
        </w:tabs>
        <w:spacing w:after="0" w:line="240" w:lineRule="auto"/>
        <w:ind w:left="567" w:hanging="567"/>
        <w:jc w:val="center"/>
        <w:outlineLvl w:val="0"/>
        <w:rPr>
          <w:rFonts w:ascii="Times New Roman" w:hAnsi="Times New Roman"/>
          <w:b/>
        </w:rPr>
      </w:pPr>
      <w:r>
        <w:rPr>
          <w:rFonts w:ascii="Times New Roman" w:eastAsia="Calibri" w:hAnsi="Times New Roman" w:cs="Times New Roman"/>
          <w:b/>
          <w:caps/>
        </w:rPr>
        <w:br w:type="page"/>
      </w:r>
      <w:bookmarkStart w:id="75" w:name="_Toc129243138"/>
      <w:bookmarkStart w:id="76" w:name="_Toc129243263"/>
      <w:r>
        <w:rPr>
          <w:rFonts w:ascii="Times New Roman" w:hAnsi="Times New Roman"/>
          <w:b/>
        </w:rPr>
        <w:lastRenderedPageBreak/>
        <w:t>Pakuotės lapelis:</w:t>
      </w:r>
      <w:r>
        <w:rPr>
          <w:rFonts w:ascii="Times New Roman" w:hAnsi="Times New Roman"/>
          <w:b/>
          <w:bCs/>
          <w:iCs/>
        </w:rPr>
        <w:t xml:space="preserve"> </w:t>
      </w:r>
      <w:r>
        <w:rPr>
          <w:rFonts w:ascii="Times New Roman" w:hAnsi="Times New Roman"/>
          <w:b/>
        </w:rPr>
        <w:t>informacija vartotojui</w:t>
      </w:r>
    </w:p>
    <w:bookmarkEnd w:id="75"/>
    <w:bookmarkEnd w:id="76"/>
    <w:p w14:paraId="587E212F" w14:textId="77777777" w:rsidR="008E46C3" w:rsidRDefault="008E46C3" w:rsidP="008E46C3">
      <w:pPr>
        <w:tabs>
          <w:tab w:val="left" w:pos="567"/>
        </w:tabs>
        <w:spacing w:after="0" w:line="240" w:lineRule="auto"/>
        <w:ind w:left="567" w:hanging="567"/>
        <w:jc w:val="center"/>
        <w:outlineLvl w:val="0"/>
        <w:rPr>
          <w:rFonts w:ascii="Times New Roman" w:eastAsia="Calibri" w:hAnsi="Times New Roman" w:cs="Times New Roman"/>
          <w:b/>
          <w:caps/>
        </w:rPr>
      </w:pPr>
    </w:p>
    <w:p w14:paraId="79CBE668" w14:textId="77777777" w:rsidR="008E46C3" w:rsidRDefault="008E46C3" w:rsidP="008E46C3">
      <w:pPr>
        <w:spacing w:after="0" w:line="240" w:lineRule="auto"/>
        <w:rPr>
          <w:rFonts w:ascii="Times New Roman" w:eastAsia="Calibri" w:hAnsi="Times New Roman" w:cs="Times New Roman"/>
        </w:rPr>
      </w:pPr>
    </w:p>
    <w:p w14:paraId="1E5317EC" w14:textId="77777777" w:rsidR="008E46C3" w:rsidRDefault="008E46C3" w:rsidP="008E46C3">
      <w:pPr>
        <w:tabs>
          <w:tab w:val="left" w:pos="567"/>
        </w:tabs>
        <w:spacing w:after="0" w:line="240" w:lineRule="auto"/>
        <w:jc w:val="center"/>
        <w:rPr>
          <w:rFonts w:ascii="Times New Roman" w:eastAsia="Calibri" w:hAnsi="Times New Roman" w:cs="Times New Roman"/>
          <w:b/>
          <w:kern w:val="16"/>
        </w:rPr>
      </w:pPr>
      <w:r>
        <w:rPr>
          <w:rFonts w:ascii="Times New Roman" w:eastAsia="Calibri" w:hAnsi="Times New Roman" w:cs="Times New Roman"/>
          <w:b/>
          <w:kern w:val="16"/>
        </w:rPr>
        <w:t>Tramadolis SANITAS 50 mg/ml injekcinis ar infuzinis tirpalas</w:t>
      </w:r>
    </w:p>
    <w:p w14:paraId="74C98130" w14:textId="1F254B3F" w:rsidR="008E46C3" w:rsidRDefault="00B3192C" w:rsidP="008E46C3">
      <w:pPr>
        <w:spacing w:after="0" w:line="240" w:lineRule="auto"/>
        <w:jc w:val="center"/>
        <w:rPr>
          <w:rFonts w:ascii="Times New Roman" w:eastAsia="Calibri" w:hAnsi="Times New Roman" w:cs="Times New Roman"/>
        </w:rPr>
      </w:pPr>
      <w:r>
        <w:rPr>
          <w:rFonts w:ascii="Times New Roman" w:eastAsia="Calibri" w:hAnsi="Times New Roman" w:cs="Times New Roman"/>
          <w:kern w:val="16"/>
        </w:rPr>
        <w:t>t</w:t>
      </w:r>
      <w:r w:rsidR="008E46C3">
        <w:rPr>
          <w:rFonts w:ascii="Times New Roman" w:eastAsia="Calibri" w:hAnsi="Times New Roman" w:cs="Times New Roman"/>
          <w:kern w:val="16"/>
        </w:rPr>
        <w:t xml:space="preserve">ramadolio </w:t>
      </w:r>
      <w:r w:rsidR="008E46C3">
        <w:rPr>
          <w:rFonts w:ascii="Times New Roman" w:eastAsia="Calibri" w:hAnsi="Times New Roman" w:cs="Times New Roman"/>
        </w:rPr>
        <w:t>hidrochloridas</w:t>
      </w:r>
    </w:p>
    <w:p w14:paraId="716E0113" w14:textId="77777777" w:rsidR="008E46C3" w:rsidRDefault="008E46C3" w:rsidP="008E46C3">
      <w:pPr>
        <w:spacing w:after="0" w:line="240" w:lineRule="auto"/>
        <w:jc w:val="center"/>
        <w:rPr>
          <w:rFonts w:ascii="Times New Roman" w:eastAsia="Calibri" w:hAnsi="Times New Roman" w:cs="Times New Roman"/>
        </w:rPr>
      </w:pPr>
    </w:p>
    <w:p w14:paraId="242C32CF" w14:textId="77777777" w:rsidR="008E46C3" w:rsidRDefault="008E46C3" w:rsidP="008E46C3">
      <w:pPr>
        <w:suppressAutoHyphens/>
        <w:spacing w:after="0" w:line="240" w:lineRule="auto"/>
        <w:ind w:left="142" w:hanging="142"/>
        <w:rPr>
          <w:rFonts w:ascii="Times New Roman" w:eastAsia="Times New Roman" w:hAnsi="Times New Roman" w:cs="Times New Roman"/>
          <w:snapToGrid w:val="0"/>
        </w:rPr>
      </w:pPr>
      <w:r>
        <w:rPr>
          <w:rFonts w:ascii="Times New Roman" w:eastAsia="Times New Roman" w:hAnsi="Times New Roman" w:cs="Times New Roman"/>
          <w:b/>
          <w:noProof/>
          <w:snapToGrid w:val="0"/>
        </w:rPr>
        <w:t>Atidžiai perskaitykite visą šį lapelį, prieš pradėdami vartoti vaistą, nes jame pateikiama Jums svarbi informacija.</w:t>
      </w:r>
    </w:p>
    <w:p w14:paraId="4EA6013F" w14:textId="77777777" w:rsidR="008E46C3" w:rsidRDefault="008E46C3" w:rsidP="008E46C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noProof/>
          <w:snapToGrid w:val="0"/>
        </w:rPr>
        <w:t>Neišmeskite šio lapelio, nes vėl gali prireikti jį perskaityti.</w:t>
      </w:r>
      <w:r>
        <w:rPr>
          <w:rFonts w:ascii="Times New Roman" w:eastAsia="Times New Roman" w:hAnsi="Times New Roman" w:cs="Times New Roman"/>
          <w:snapToGrid w:val="0"/>
        </w:rPr>
        <w:t xml:space="preserve"> </w:t>
      </w:r>
    </w:p>
    <w:p w14:paraId="518AA3C1" w14:textId="77777777" w:rsidR="008E46C3" w:rsidRDefault="008E46C3" w:rsidP="008E46C3">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noProof/>
          <w:snapToGrid w:val="0"/>
        </w:rPr>
        <w:t>Jeigu kiltų daugiau klausimų, kreipkitės į gydytoją arba vaistininką.</w:t>
      </w:r>
    </w:p>
    <w:p w14:paraId="4EB90319" w14:textId="77777777" w:rsidR="008E46C3" w:rsidRDefault="008E46C3" w:rsidP="008E46C3">
      <w:p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w:t>
      </w:r>
      <w:r>
        <w:rPr>
          <w:rFonts w:ascii="Times New Roman" w:eastAsia="Times New Roman" w:hAnsi="Times New Roman" w:cs="Times New Roman"/>
          <w:snapToGrid w:val="0"/>
        </w:rPr>
        <w:tab/>
      </w:r>
      <w:r>
        <w:rPr>
          <w:rFonts w:ascii="Times New Roman" w:eastAsia="Times New Roman" w:hAnsi="Times New Roman" w:cs="Times New Roman"/>
          <w:noProof/>
          <w:snapToGrid w:val="0"/>
        </w:rPr>
        <w:t>Šis vaistas skirtas tik Jums, todėl kitiems žmonėms jo duoti negalima.</w:t>
      </w:r>
      <w:r>
        <w:rPr>
          <w:rFonts w:ascii="Times New Roman" w:eastAsia="Times New Roman" w:hAnsi="Times New Roman" w:cs="Times New Roman"/>
          <w:snapToGrid w:val="0"/>
        </w:rPr>
        <w:t xml:space="preserve"> </w:t>
      </w:r>
      <w:r>
        <w:rPr>
          <w:rFonts w:ascii="Times New Roman" w:eastAsia="Times New Roman" w:hAnsi="Times New Roman" w:cs="Times New Roman"/>
          <w:noProof/>
          <w:snapToGrid w:val="0"/>
        </w:rPr>
        <w:t>Vaistas gali jiems pakenkti (net tiems, kurių ligos požymiai yra tokie patys kaip Jūsų).</w:t>
      </w:r>
    </w:p>
    <w:p w14:paraId="2AB8A3B6" w14:textId="77777777" w:rsidR="008E46C3" w:rsidRDefault="008E46C3" w:rsidP="008E46C3">
      <w:pPr>
        <w:numPr>
          <w:ilvl w:val="0"/>
          <w:numId w:val="3"/>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14:paraId="086D377D" w14:textId="77777777" w:rsidR="008E46C3" w:rsidRDefault="008E46C3" w:rsidP="008E46C3">
      <w:pPr>
        <w:spacing w:after="0" w:line="240" w:lineRule="auto"/>
        <w:rPr>
          <w:rFonts w:ascii="Times New Roman" w:eastAsia="Calibri" w:hAnsi="Times New Roman" w:cs="Times New Roman"/>
        </w:rPr>
      </w:pPr>
    </w:p>
    <w:p w14:paraId="60F67CFE" w14:textId="77777777" w:rsidR="008E46C3" w:rsidRDefault="008E46C3" w:rsidP="008E46C3">
      <w:pPr>
        <w:spacing w:after="0" w:line="240" w:lineRule="auto"/>
        <w:rPr>
          <w:rFonts w:ascii="Times New Roman" w:eastAsia="Calibri" w:hAnsi="Times New Roman" w:cs="Times New Roman"/>
        </w:rPr>
      </w:pPr>
    </w:p>
    <w:p w14:paraId="6B25FA28" w14:textId="77777777" w:rsidR="008E46C3" w:rsidRDefault="008E46C3" w:rsidP="008E46C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Apie ką rašoma šiame lapelyje?</w:t>
      </w:r>
    </w:p>
    <w:p w14:paraId="2AFAC13A" w14:textId="77777777" w:rsidR="008E46C3" w:rsidRDefault="008E46C3" w:rsidP="008E46C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70D388BD" w14:textId="77777777" w:rsidR="008E46C3" w:rsidRDefault="008E46C3" w:rsidP="008E46C3">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 xml:space="preserve">Kas yra </w:t>
      </w:r>
      <w:r>
        <w:rPr>
          <w:rFonts w:ascii="Times New Roman" w:eastAsia="Calibri" w:hAnsi="Times New Roman" w:cs="Times New Roman"/>
          <w:bCs/>
          <w:iCs/>
        </w:rPr>
        <w:t xml:space="preserve">Tramadolis </w:t>
      </w:r>
      <w:r>
        <w:rPr>
          <w:rFonts w:ascii="Times New Roman" w:eastAsia="Calibri" w:hAnsi="Times New Roman" w:cs="Times New Roman"/>
          <w:caps/>
        </w:rPr>
        <w:t>Sanitas</w:t>
      </w:r>
      <w:r>
        <w:rPr>
          <w:rFonts w:ascii="Times New Roman" w:eastAsia="Calibri" w:hAnsi="Times New Roman" w:cs="Times New Roman"/>
        </w:rPr>
        <w:t xml:space="preserve"> ir kam jis vartojamas</w:t>
      </w:r>
    </w:p>
    <w:p w14:paraId="7E319D1D" w14:textId="77777777" w:rsidR="008E46C3" w:rsidRDefault="008E46C3" w:rsidP="008E46C3">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 xml:space="preserve">Kas žinotina prieš vartojant </w:t>
      </w:r>
      <w:r>
        <w:rPr>
          <w:rFonts w:ascii="Times New Roman" w:eastAsia="Calibri" w:hAnsi="Times New Roman" w:cs="Times New Roman"/>
          <w:bCs/>
          <w:iCs/>
        </w:rPr>
        <w:t xml:space="preserve">Tramadolis </w:t>
      </w:r>
      <w:r>
        <w:rPr>
          <w:rFonts w:ascii="Times New Roman" w:eastAsia="Calibri" w:hAnsi="Times New Roman" w:cs="Times New Roman"/>
          <w:caps/>
        </w:rPr>
        <w:t>Sanitas</w:t>
      </w:r>
    </w:p>
    <w:p w14:paraId="50655573" w14:textId="77777777" w:rsidR="008E46C3" w:rsidRDefault="008E46C3" w:rsidP="008E46C3">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 xml:space="preserve">Kaip vartoti </w:t>
      </w:r>
      <w:r>
        <w:rPr>
          <w:rFonts w:ascii="Times New Roman" w:eastAsia="Calibri" w:hAnsi="Times New Roman" w:cs="Times New Roman"/>
          <w:bCs/>
          <w:iCs/>
        </w:rPr>
        <w:t xml:space="preserve">Tramadolis </w:t>
      </w:r>
      <w:r>
        <w:rPr>
          <w:rFonts w:ascii="Times New Roman" w:eastAsia="Calibri" w:hAnsi="Times New Roman" w:cs="Times New Roman"/>
          <w:caps/>
        </w:rPr>
        <w:t>Sanitas</w:t>
      </w:r>
    </w:p>
    <w:p w14:paraId="5A8BF69D" w14:textId="77777777" w:rsidR="008E46C3" w:rsidRDefault="008E46C3" w:rsidP="008E46C3">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Galimas šalutinis poveikis</w:t>
      </w:r>
    </w:p>
    <w:p w14:paraId="4680DD12" w14:textId="77777777" w:rsidR="008E46C3" w:rsidRDefault="008E46C3" w:rsidP="008E46C3">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t xml:space="preserve">Kaip laikyti </w:t>
      </w:r>
      <w:r>
        <w:rPr>
          <w:rFonts w:ascii="Times New Roman" w:eastAsia="Calibri" w:hAnsi="Times New Roman" w:cs="Times New Roman"/>
          <w:bCs/>
          <w:iCs/>
        </w:rPr>
        <w:t xml:space="preserve">Tramadolis </w:t>
      </w:r>
      <w:r>
        <w:rPr>
          <w:rFonts w:ascii="Times New Roman" w:eastAsia="Calibri" w:hAnsi="Times New Roman" w:cs="Times New Roman"/>
          <w:caps/>
        </w:rPr>
        <w:t>Sanitas</w:t>
      </w:r>
    </w:p>
    <w:p w14:paraId="58ADD4ED" w14:textId="77777777" w:rsidR="008E46C3" w:rsidRDefault="008E46C3" w:rsidP="008E46C3">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t>Pakuotės turinys ir kita informacija</w:t>
      </w:r>
    </w:p>
    <w:p w14:paraId="1FCE7CB0" w14:textId="77777777" w:rsidR="008E46C3" w:rsidRDefault="008E46C3" w:rsidP="008E46C3">
      <w:pPr>
        <w:spacing w:after="0" w:line="240" w:lineRule="auto"/>
        <w:rPr>
          <w:rFonts w:ascii="Times New Roman" w:eastAsia="Calibri" w:hAnsi="Times New Roman" w:cs="Times New Roman"/>
        </w:rPr>
      </w:pPr>
    </w:p>
    <w:p w14:paraId="4F9237B0" w14:textId="77777777" w:rsidR="008E46C3" w:rsidRDefault="008E46C3" w:rsidP="008E46C3">
      <w:pPr>
        <w:spacing w:after="0" w:line="240" w:lineRule="auto"/>
        <w:rPr>
          <w:rFonts w:ascii="Times New Roman" w:eastAsia="Calibri" w:hAnsi="Times New Roman" w:cs="Times New Roman"/>
        </w:rPr>
      </w:pPr>
    </w:p>
    <w:p w14:paraId="376F4D47" w14:textId="77777777" w:rsidR="008E46C3" w:rsidRDefault="008E46C3" w:rsidP="008E46C3">
      <w:pPr>
        <w:keepNext/>
        <w:tabs>
          <w:tab w:val="left" w:pos="567"/>
        </w:tabs>
        <w:spacing w:after="0" w:line="240" w:lineRule="auto"/>
        <w:ind w:left="567" w:hanging="567"/>
        <w:outlineLvl w:val="1"/>
        <w:rPr>
          <w:rFonts w:ascii="Times New Roman" w:eastAsia="Calibri" w:hAnsi="Times New Roman" w:cs="Times New Roman"/>
          <w:b/>
        </w:rPr>
      </w:pPr>
      <w:bookmarkStart w:id="77" w:name="_Toc129243139"/>
      <w:bookmarkStart w:id="78" w:name="_Toc129243264"/>
      <w:r>
        <w:rPr>
          <w:rFonts w:ascii="Times New Roman" w:eastAsia="Calibri" w:hAnsi="Times New Roman" w:cs="Times New Roman"/>
          <w:b/>
        </w:rPr>
        <w:t>1.</w:t>
      </w:r>
      <w:r>
        <w:rPr>
          <w:rFonts w:ascii="Times New Roman" w:eastAsia="Calibri" w:hAnsi="Times New Roman" w:cs="Times New Roman"/>
          <w:b/>
        </w:rPr>
        <w:tab/>
      </w:r>
      <w:r>
        <w:rPr>
          <w:rFonts w:ascii="Times New Roman" w:hAnsi="Times New Roman"/>
          <w:b/>
        </w:rPr>
        <w:t>Kas yra Tramadolis SANITAS ir kam jis vartojamas</w:t>
      </w:r>
      <w:bookmarkEnd w:id="77"/>
      <w:bookmarkEnd w:id="78"/>
    </w:p>
    <w:p w14:paraId="43F47DAD" w14:textId="77777777" w:rsidR="008E46C3" w:rsidRDefault="008E46C3" w:rsidP="008E46C3">
      <w:pPr>
        <w:spacing w:after="0" w:line="240" w:lineRule="auto"/>
        <w:rPr>
          <w:rFonts w:ascii="Times New Roman" w:eastAsia="Calibri" w:hAnsi="Times New Roman" w:cs="Times New Roman"/>
        </w:rPr>
      </w:pPr>
    </w:p>
    <w:p w14:paraId="15862A5F"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Tramadolis SANITAS yra sintetinis skausmą malšinantis vaistas.</w:t>
      </w:r>
    </w:p>
    <w:p w14:paraId="57142DCA" w14:textId="77777777" w:rsidR="008E46C3" w:rsidRDefault="008E46C3" w:rsidP="008E46C3">
      <w:pPr>
        <w:spacing w:after="0" w:line="240" w:lineRule="auto"/>
        <w:rPr>
          <w:rFonts w:ascii="Times New Roman" w:eastAsia="Calibri" w:hAnsi="Times New Roman" w:cs="Times New Roman"/>
        </w:rPr>
      </w:pPr>
    </w:p>
    <w:p w14:paraId="3C2D8FD3"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Tramadolis vartojamas vidutinio stiprumo ir stipriam skausmui malšinti.</w:t>
      </w:r>
    </w:p>
    <w:p w14:paraId="3AF36BA4" w14:textId="77777777" w:rsidR="008E46C3" w:rsidRDefault="008E46C3" w:rsidP="008E46C3">
      <w:pPr>
        <w:spacing w:after="0" w:line="240" w:lineRule="auto"/>
        <w:rPr>
          <w:rFonts w:ascii="Times New Roman" w:eastAsia="Calibri" w:hAnsi="Times New Roman" w:cs="Times New Roman"/>
        </w:rPr>
      </w:pPr>
    </w:p>
    <w:p w14:paraId="27755230" w14:textId="77777777" w:rsidR="008E46C3" w:rsidRDefault="008E46C3" w:rsidP="008E46C3">
      <w:pPr>
        <w:spacing w:after="0" w:line="240" w:lineRule="auto"/>
        <w:rPr>
          <w:rFonts w:ascii="Times New Roman" w:eastAsia="Calibri" w:hAnsi="Times New Roman" w:cs="Times New Roman"/>
        </w:rPr>
      </w:pPr>
    </w:p>
    <w:p w14:paraId="5ADECC95" w14:textId="77777777" w:rsidR="008E46C3" w:rsidRDefault="008E46C3" w:rsidP="008E46C3">
      <w:pPr>
        <w:keepNext/>
        <w:tabs>
          <w:tab w:val="left" w:pos="567"/>
        </w:tabs>
        <w:spacing w:after="0" w:line="240" w:lineRule="auto"/>
        <w:ind w:left="567" w:hanging="567"/>
        <w:outlineLvl w:val="1"/>
        <w:rPr>
          <w:rFonts w:ascii="Times New Roman" w:eastAsia="Calibri" w:hAnsi="Times New Roman" w:cs="Times New Roman"/>
          <w:b/>
        </w:rPr>
      </w:pPr>
      <w:bookmarkStart w:id="79" w:name="_Toc129243140"/>
      <w:bookmarkStart w:id="80" w:name="_Toc129243265"/>
      <w:r>
        <w:rPr>
          <w:rFonts w:ascii="Times New Roman" w:eastAsia="Calibri" w:hAnsi="Times New Roman" w:cs="Times New Roman"/>
          <w:b/>
        </w:rPr>
        <w:t>2.</w:t>
      </w:r>
      <w:r>
        <w:rPr>
          <w:rFonts w:ascii="Times New Roman" w:eastAsia="Calibri" w:hAnsi="Times New Roman" w:cs="Times New Roman"/>
          <w:b/>
        </w:rPr>
        <w:tab/>
      </w:r>
      <w:r>
        <w:rPr>
          <w:rFonts w:ascii="Times New Roman" w:hAnsi="Times New Roman"/>
          <w:b/>
        </w:rPr>
        <w:t>Kas žinotina prieš vartojant Tramadolis</w:t>
      </w:r>
      <w:r>
        <w:rPr>
          <w:rFonts w:ascii="Times New Roman" w:hAnsi="Times New Roman"/>
        </w:rPr>
        <w:t xml:space="preserve"> </w:t>
      </w:r>
      <w:bookmarkEnd w:id="79"/>
      <w:bookmarkEnd w:id="80"/>
      <w:r>
        <w:rPr>
          <w:rFonts w:ascii="Times New Roman" w:eastAsia="Calibri" w:hAnsi="Times New Roman" w:cs="Times New Roman"/>
          <w:b/>
        </w:rPr>
        <w:t>SANITAS</w:t>
      </w:r>
    </w:p>
    <w:p w14:paraId="305B6578" w14:textId="77777777" w:rsidR="008E46C3" w:rsidRDefault="008E46C3" w:rsidP="008E46C3">
      <w:pPr>
        <w:spacing w:after="0" w:line="240" w:lineRule="auto"/>
        <w:rPr>
          <w:rFonts w:ascii="Times New Roman" w:eastAsia="Calibri" w:hAnsi="Times New Roman" w:cs="Times New Roman"/>
        </w:rPr>
      </w:pPr>
    </w:p>
    <w:p w14:paraId="3D50714E" w14:textId="74C476EA" w:rsidR="008E46C3" w:rsidRDefault="008E46C3" w:rsidP="008E46C3">
      <w:pPr>
        <w:spacing w:after="0" w:line="240" w:lineRule="auto"/>
        <w:rPr>
          <w:rFonts w:ascii="Times New Roman" w:eastAsia="Calibri" w:hAnsi="Times New Roman" w:cs="Times New Roman"/>
          <w:b/>
          <w:bCs/>
        </w:rPr>
      </w:pPr>
      <w:proofErr w:type="spellStart"/>
      <w:r>
        <w:rPr>
          <w:rFonts w:ascii="Times New Roman" w:eastAsia="Calibri" w:hAnsi="Times New Roman" w:cs="Times New Roman"/>
          <w:b/>
          <w:iCs/>
        </w:rPr>
        <w:t>Tramadolis</w:t>
      </w:r>
      <w:proofErr w:type="spellEnd"/>
      <w:r>
        <w:rPr>
          <w:rFonts w:ascii="Times New Roman" w:eastAsia="Calibri" w:hAnsi="Times New Roman" w:cs="Times New Roman"/>
          <w:b/>
          <w:iCs/>
        </w:rPr>
        <w:t xml:space="preserve"> </w:t>
      </w:r>
      <w:r>
        <w:rPr>
          <w:rFonts w:ascii="Times New Roman" w:eastAsia="Calibri" w:hAnsi="Times New Roman" w:cs="Times New Roman"/>
          <w:b/>
          <w:bCs/>
          <w:caps/>
        </w:rPr>
        <w:t>Sanitas</w:t>
      </w:r>
      <w:r>
        <w:rPr>
          <w:rFonts w:ascii="Times New Roman" w:eastAsia="Calibri" w:hAnsi="Times New Roman" w:cs="Times New Roman"/>
          <w:b/>
          <w:bCs/>
        </w:rPr>
        <w:t xml:space="preserve"> vartoti </w:t>
      </w:r>
      <w:r w:rsidR="00B3192C">
        <w:rPr>
          <w:rFonts w:ascii="Times New Roman" w:eastAsia="Calibri" w:hAnsi="Times New Roman" w:cs="Times New Roman"/>
          <w:b/>
          <w:bCs/>
        </w:rPr>
        <w:t>draudžiama</w:t>
      </w:r>
      <w:r>
        <w:rPr>
          <w:rFonts w:ascii="Times New Roman" w:eastAsia="Calibri" w:hAnsi="Times New Roman" w:cs="Times New Roman"/>
          <w:b/>
          <w:bCs/>
        </w:rPr>
        <w:t>:</w:t>
      </w:r>
    </w:p>
    <w:p w14:paraId="52178677" w14:textId="77777777" w:rsidR="008E46C3" w:rsidRDefault="008E46C3" w:rsidP="008E46C3">
      <w:pPr>
        <w:pStyle w:val="Sraopastraipa"/>
        <w:numPr>
          <w:ilvl w:val="0"/>
          <w:numId w:val="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yra alergija (padidėjęs jautrumas) tramadolio hidrochloridui arba bet kuriai pagalbinei šio vaisto medžiagai (jos išvardytos 6 skyriuje);</w:t>
      </w:r>
    </w:p>
    <w:p w14:paraId="6B8E67DB" w14:textId="77777777" w:rsidR="008E46C3" w:rsidRDefault="008E46C3" w:rsidP="008E46C3">
      <w:pPr>
        <w:pStyle w:val="Sraopastraipa"/>
        <w:numPr>
          <w:ilvl w:val="0"/>
          <w:numId w:val="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yra ūminis apsinuodijimas alkoholiu, migdomaisiais vaistais, centrinio poveikio vaistais nuo skausmo, opioidais arba kitokiais psichiką veikiančiais vaistais;</w:t>
      </w:r>
    </w:p>
    <w:p w14:paraId="51333A96" w14:textId="77777777" w:rsidR="008E46C3" w:rsidRDefault="008E46C3" w:rsidP="008E46C3">
      <w:pPr>
        <w:pStyle w:val="Sraopastraipa"/>
        <w:numPr>
          <w:ilvl w:val="0"/>
          <w:numId w:val="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jeigu vartojama vaistų nuo depresijos, vadinamų monoaminooksidazės (MAO) inhibitoriais, arba nuo jų vartojimo praėjo mažiau kaip 14 dienų (žr. 4.5 skyrių); </w:t>
      </w:r>
    </w:p>
    <w:p w14:paraId="355B7A6A" w14:textId="77777777" w:rsidR="008E46C3" w:rsidRDefault="008E46C3" w:rsidP="008E46C3">
      <w:pPr>
        <w:pStyle w:val="Sraopastraipa"/>
        <w:numPr>
          <w:ilvl w:val="0"/>
          <w:numId w:val="4"/>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yra blogai kontroliuojama epilepsija.</w:t>
      </w:r>
    </w:p>
    <w:p w14:paraId="1173F9E5" w14:textId="77777777" w:rsidR="008E46C3" w:rsidRDefault="008E46C3" w:rsidP="008E46C3">
      <w:pPr>
        <w:spacing w:after="0" w:line="240" w:lineRule="auto"/>
        <w:rPr>
          <w:rFonts w:ascii="Times New Roman" w:eastAsia="Calibri" w:hAnsi="Times New Roman" w:cs="Times New Roman"/>
        </w:rPr>
      </w:pPr>
    </w:p>
    <w:p w14:paraId="29468150" w14:textId="77777777" w:rsidR="008E46C3" w:rsidRDefault="008E46C3" w:rsidP="008E46C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Įspėjimai ir atsargumo priemonės </w:t>
      </w:r>
    </w:p>
    <w:p w14:paraId="753781C9" w14:textId="79477A57" w:rsidR="00B57DA5" w:rsidRDefault="008E46C3" w:rsidP="00B57DA5">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Tramadolis SANITAS jaunesniems kaip 12 metų vaikams vartoti nerekomenduojama.</w:t>
      </w:r>
    </w:p>
    <w:p w14:paraId="53A083FB" w14:textId="77777777" w:rsidR="008E46C3" w:rsidRDefault="008E46C3" w:rsidP="008E46C3">
      <w:pPr>
        <w:tabs>
          <w:tab w:val="left" w:pos="567"/>
        </w:tabs>
        <w:spacing w:after="0" w:line="240" w:lineRule="auto"/>
        <w:rPr>
          <w:rFonts w:ascii="Times New Roman" w:eastAsia="Calibri" w:hAnsi="Times New Roman" w:cs="Times New Roman"/>
          <w:kern w:val="16"/>
        </w:rPr>
      </w:pPr>
    </w:p>
    <w:p w14:paraId="4FF4289F" w14:textId="77777777" w:rsidR="008E46C3" w:rsidRDefault="008E46C3" w:rsidP="008E46C3">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Pasitarkite su gydytoju arba vaistininku, prieš pradėdami vartoti Tramadolis SANITAS, jeigu:</w:t>
      </w:r>
    </w:p>
    <w:p w14:paraId="64C73FF0" w14:textId="77777777" w:rsidR="008E46C3" w:rsidRDefault="008E46C3" w:rsidP="008E46C3">
      <w:pPr>
        <w:pStyle w:val="Sraopastraipa"/>
        <w:numPr>
          <w:ilvl w:val="0"/>
          <w:numId w:val="5"/>
        </w:numPr>
        <w:spacing w:after="0" w:line="240" w:lineRule="auto"/>
        <w:ind w:left="567" w:hanging="578"/>
        <w:rPr>
          <w:rFonts w:ascii="Times New Roman" w:eastAsia="Calibri" w:hAnsi="Times New Roman" w:cs="Times New Roman"/>
        </w:rPr>
      </w:pPr>
      <w:r>
        <w:rPr>
          <w:rFonts w:ascii="Times New Roman" w:eastAsia="Calibri" w:hAnsi="Times New Roman" w:cs="Times New Roman"/>
        </w:rPr>
        <w:t>yra galvos trauma, sąmonės sutrikimas dėl neaiškios priežasties arba sergama galvos smegenų liga, kurios metu padidėja spaudimas kaukolėje (būklė gali pasunkėti);</w:t>
      </w:r>
    </w:p>
    <w:p w14:paraId="4AECD4C5" w14:textId="77777777" w:rsidR="008E46C3" w:rsidRDefault="008E46C3" w:rsidP="008E46C3">
      <w:pPr>
        <w:pStyle w:val="Sraopastraipa"/>
        <w:numPr>
          <w:ilvl w:val="0"/>
          <w:numId w:val="5"/>
        </w:numPr>
        <w:spacing w:after="0" w:line="240" w:lineRule="auto"/>
        <w:ind w:left="567" w:hanging="578"/>
        <w:rPr>
          <w:rFonts w:ascii="Times New Roman" w:eastAsia="Calibri" w:hAnsi="Times New Roman" w:cs="Times New Roman"/>
        </w:rPr>
      </w:pPr>
      <w:r>
        <w:rPr>
          <w:rFonts w:ascii="Times New Roman" w:eastAsia="Calibri" w:hAnsi="Times New Roman" w:cs="Times New Roman"/>
        </w:rPr>
        <w:t>yra sunkus kepenų ar inkstų sutrikimas (gali reikėti koreguoti dozavimą);</w:t>
      </w:r>
    </w:p>
    <w:p w14:paraId="7AAB69B2" w14:textId="77777777" w:rsidR="008E46C3" w:rsidRDefault="008E46C3" w:rsidP="008E46C3">
      <w:pPr>
        <w:pStyle w:val="Sraopastraipa"/>
        <w:numPr>
          <w:ilvl w:val="0"/>
          <w:numId w:val="5"/>
        </w:numPr>
        <w:spacing w:after="0" w:line="240" w:lineRule="auto"/>
        <w:ind w:left="567" w:hanging="578"/>
        <w:rPr>
          <w:rFonts w:ascii="Times New Roman" w:eastAsia="Calibri" w:hAnsi="Times New Roman" w:cs="Times New Roman"/>
        </w:rPr>
      </w:pPr>
      <w:r>
        <w:rPr>
          <w:rFonts w:ascii="Times New Roman" w:eastAsia="Calibri" w:hAnsi="Times New Roman" w:cs="Times New Roman"/>
        </w:rPr>
        <w:t>būna traukulių arba yra didelė jų atsiradimo rizika (tramadolio hidrochloridas gali didinti traukulių atsiradimo pavojų);</w:t>
      </w:r>
    </w:p>
    <w:p w14:paraId="1D02D398" w14:textId="77777777" w:rsidR="008E46C3" w:rsidRDefault="008E46C3" w:rsidP="008E46C3">
      <w:pPr>
        <w:pStyle w:val="Sraopastraipa"/>
        <w:numPr>
          <w:ilvl w:val="0"/>
          <w:numId w:val="5"/>
        </w:numPr>
        <w:spacing w:after="0" w:line="240" w:lineRule="auto"/>
        <w:ind w:left="567" w:hanging="578"/>
        <w:rPr>
          <w:rFonts w:ascii="Times New Roman" w:eastAsia="Calibri" w:hAnsi="Times New Roman" w:cs="Times New Roman"/>
        </w:rPr>
      </w:pPr>
      <w:r>
        <w:rPr>
          <w:rFonts w:ascii="Times New Roman" w:eastAsia="Calibri" w:hAnsi="Times New Roman" w:cs="Times New Roman"/>
        </w:rPr>
        <w:t>ištiko šokas (būklė gali pablogėti);</w:t>
      </w:r>
    </w:p>
    <w:p w14:paraId="107C2080" w14:textId="77777777" w:rsidR="008E46C3" w:rsidRDefault="008E46C3" w:rsidP="008E46C3">
      <w:pPr>
        <w:pStyle w:val="Sraopastraipa"/>
        <w:numPr>
          <w:ilvl w:val="0"/>
          <w:numId w:val="5"/>
        </w:numPr>
        <w:spacing w:after="0" w:line="240" w:lineRule="auto"/>
        <w:ind w:left="567" w:hanging="578"/>
        <w:rPr>
          <w:rFonts w:ascii="Times New Roman" w:eastAsia="Calibri" w:hAnsi="Times New Roman" w:cs="Times New Roman"/>
        </w:rPr>
      </w:pPr>
      <w:r>
        <w:rPr>
          <w:rFonts w:ascii="Times New Roman" w:eastAsia="Calibri" w:hAnsi="Times New Roman" w:cs="Times New Roman"/>
        </w:rPr>
        <w:t xml:space="preserve">yra priklausomybė nuo </w:t>
      </w:r>
      <w:proofErr w:type="spellStart"/>
      <w:r>
        <w:rPr>
          <w:rFonts w:ascii="Times New Roman" w:eastAsia="Calibri" w:hAnsi="Times New Roman" w:cs="Times New Roman"/>
        </w:rPr>
        <w:t>opioidų</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tramadolio</w:t>
      </w:r>
      <w:proofErr w:type="spellEnd"/>
      <w:r>
        <w:rPr>
          <w:rFonts w:ascii="Times New Roman" w:eastAsia="Calibri" w:hAnsi="Times New Roman" w:cs="Times New Roman"/>
        </w:rPr>
        <w:t xml:space="preserve"> hidrochloridas gali sukelti fizinę bei psichinę priklausomybę);</w:t>
      </w:r>
    </w:p>
    <w:p w14:paraId="04F77D69" w14:textId="3012F6B4" w:rsidR="008E46C3" w:rsidRDefault="008E46C3" w:rsidP="008E46C3">
      <w:pPr>
        <w:pStyle w:val="Sraopastraipa"/>
        <w:numPr>
          <w:ilvl w:val="0"/>
          <w:numId w:val="5"/>
        </w:numPr>
        <w:spacing w:after="0" w:line="240" w:lineRule="auto"/>
        <w:ind w:left="567" w:hanging="578"/>
        <w:rPr>
          <w:rFonts w:ascii="Times New Roman" w:eastAsia="Calibri" w:hAnsi="Times New Roman" w:cs="Times New Roman"/>
        </w:rPr>
      </w:pPr>
      <w:r>
        <w:rPr>
          <w:rFonts w:ascii="Times New Roman" w:eastAsia="Calibri" w:hAnsi="Times New Roman" w:cs="Times New Roman"/>
        </w:rPr>
        <w:t>yra kvėpavimo slopinimas (tramadolis kvėpavimo slopinimą gali pasunkinti)</w:t>
      </w:r>
      <w:r w:rsidR="00464FE7">
        <w:rPr>
          <w:rFonts w:ascii="Times New Roman" w:eastAsia="Calibri" w:hAnsi="Times New Roman" w:cs="Times New Roman"/>
        </w:rPr>
        <w:t>;</w:t>
      </w:r>
    </w:p>
    <w:p w14:paraId="79390AAF" w14:textId="346A8BC8" w:rsidR="00464FE7" w:rsidRDefault="00464FE7" w:rsidP="008E46C3">
      <w:pPr>
        <w:pStyle w:val="Sraopastraipa"/>
        <w:numPr>
          <w:ilvl w:val="0"/>
          <w:numId w:val="5"/>
        </w:numPr>
        <w:spacing w:after="0" w:line="240" w:lineRule="auto"/>
        <w:ind w:left="567" w:hanging="578"/>
        <w:rPr>
          <w:rFonts w:ascii="Times New Roman" w:eastAsia="Calibri" w:hAnsi="Times New Roman" w:cs="Times New Roman"/>
        </w:rPr>
      </w:pPr>
      <w:r w:rsidRPr="00464FE7">
        <w:rPr>
          <w:rFonts w:ascii="Times New Roman" w:eastAsia="Calibri" w:hAnsi="Times New Roman" w:cs="Times New Roman"/>
        </w:rPr>
        <w:lastRenderedPageBreak/>
        <w:t xml:space="preserve">Jus kamuoja depresija ir vartojate antidepresantų, nes kai kurie iš jų gali sąveikauti su tramadoliu (žr. „Kiti vaistai ir </w:t>
      </w:r>
      <w:r>
        <w:rPr>
          <w:rFonts w:ascii="Times New Roman" w:eastAsia="Calibri" w:hAnsi="Times New Roman" w:cs="Times New Roman"/>
        </w:rPr>
        <w:t>Tramadolis SANITAS</w:t>
      </w:r>
      <w:r w:rsidRPr="00464FE7">
        <w:rPr>
          <w:rFonts w:ascii="Times New Roman" w:eastAsia="Calibri" w:hAnsi="Times New Roman" w:cs="Times New Roman"/>
        </w:rPr>
        <w:t>“).</w:t>
      </w:r>
    </w:p>
    <w:p w14:paraId="56D4329A" w14:textId="02E2D0E8" w:rsidR="00B57DA5" w:rsidRDefault="00B57DA5" w:rsidP="00B57DA5">
      <w:pPr>
        <w:spacing w:after="0" w:line="240" w:lineRule="auto"/>
        <w:rPr>
          <w:rFonts w:ascii="Times New Roman" w:eastAsia="Calibri" w:hAnsi="Times New Roman" w:cs="Times New Roman"/>
        </w:rPr>
      </w:pPr>
    </w:p>
    <w:p w14:paraId="5274FD31" w14:textId="17A44118" w:rsidR="00464FE7" w:rsidRDefault="00464FE7" w:rsidP="00B57DA5">
      <w:pPr>
        <w:spacing w:after="0" w:line="240" w:lineRule="auto"/>
        <w:rPr>
          <w:rFonts w:ascii="Times New Roman" w:eastAsia="Calibri" w:hAnsi="Times New Roman" w:cs="Times New Roman"/>
        </w:rPr>
      </w:pPr>
      <w:r w:rsidRPr="00464FE7">
        <w:rPr>
          <w:rFonts w:ascii="Times New Roman" w:eastAsia="Calibri" w:hAnsi="Times New Roman" w:cs="Times New Roman"/>
        </w:rPr>
        <w:t>Esama nedidelės rizikos, kad Jūs galite pa</w:t>
      </w:r>
      <w:r>
        <w:rPr>
          <w:rFonts w:ascii="Times New Roman" w:eastAsia="Calibri" w:hAnsi="Times New Roman" w:cs="Times New Roman"/>
        </w:rPr>
        <w:t>t</w:t>
      </w:r>
      <w:r w:rsidRPr="00464FE7">
        <w:rPr>
          <w:rFonts w:ascii="Times New Roman" w:eastAsia="Calibri" w:hAnsi="Times New Roman" w:cs="Times New Roman"/>
        </w:rPr>
        <w:t>irti vadinamąjį serotonino sindromą, kuris gali pasireikšti suvartojus tramadolio vieno arba kartu su tam tikrais antidepresantais. Jei jaučiate kokių nors simptomų, susijusių su šiuo pavojingu sindromu, nedelsdami kreipkitės į gydytoją (žr. 4 skyrių „Galimas šalutinis poveikis“).</w:t>
      </w:r>
    </w:p>
    <w:p w14:paraId="53B66742" w14:textId="77777777" w:rsidR="00464FE7" w:rsidRDefault="00464FE7" w:rsidP="00B57DA5">
      <w:pPr>
        <w:spacing w:after="0" w:line="240" w:lineRule="auto"/>
        <w:rPr>
          <w:rFonts w:ascii="Times New Roman" w:eastAsia="Calibri" w:hAnsi="Times New Roman" w:cs="Times New Roman"/>
        </w:rPr>
      </w:pPr>
    </w:p>
    <w:p w14:paraId="23DA1397" w14:textId="77777777" w:rsidR="00B57DA5" w:rsidRPr="00F72ADB" w:rsidRDefault="00B57DA5" w:rsidP="00B57DA5">
      <w:pPr>
        <w:tabs>
          <w:tab w:val="left" w:pos="567"/>
        </w:tabs>
        <w:spacing w:after="0" w:line="240" w:lineRule="auto"/>
        <w:rPr>
          <w:rFonts w:ascii="Times New Roman" w:eastAsia="Calibri" w:hAnsi="Times New Roman" w:cs="Times New Roman"/>
          <w:kern w:val="16"/>
          <w:u w:val="single"/>
        </w:rPr>
      </w:pPr>
      <w:r w:rsidRPr="00F72ADB">
        <w:rPr>
          <w:rFonts w:ascii="Times New Roman" w:eastAsia="Calibri" w:hAnsi="Times New Roman" w:cs="Times New Roman"/>
          <w:kern w:val="16"/>
          <w:u w:val="single"/>
        </w:rPr>
        <w:t>Su miegu susiję kvėpavimo sutrikimai</w:t>
      </w:r>
    </w:p>
    <w:p w14:paraId="002E3DA9" w14:textId="77777777" w:rsidR="00B57DA5" w:rsidRDefault="00B57DA5" w:rsidP="00B57DA5">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Tramadolis SANITAS</w:t>
      </w:r>
      <w:r w:rsidRPr="00B57DA5">
        <w:rPr>
          <w:rFonts w:ascii="Times New Roman" w:eastAsia="Calibri" w:hAnsi="Times New Roman" w:cs="Times New Roman"/>
          <w:kern w:val="16"/>
        </w:rPr>
        <w:t xml:space="preserve"> gali sukelti su miegu susijusių kvėpavimo sutrikimų: miego </w:t>
      </w:r>
      <w:proofErr w:type="spellStart"/>
      <w:r w:rsidRPr="00B57DA5">
        <w:rPr>
          <w:rFonts w:ascii="Times New Roman" w:eastAsia="Calibri" w:hAnsi="Times New Roman" w:cs="Times New Roman"/>
          <w:kern w:val="16"/>
        </w:rPr>
        <w:t>apnėją</w:t>
      </w:r>
      <w:proofErr w:type="spellEnd"/>
      <w:r w:rsidRPr="00B57DA5">
        <w:rPr>
          <w:rFonts w:ascii="Times New Roman" w:eastAsia="Calibri" w:hAnsi="Times New Roman" w:cs="Times New Roman"/>
          <w:kern w:val="16"/>
        </w:rPr>
        <w:t xml:space="preserve"> (periodinius kvėpavimo sutrikimus miegant) ir su miegu susijusią </w:t>
      </w:r>
      <w:proofErr w:type="spellStart"/>
      <w:r w:rsidRPr="00B57DA5">
        <w:rPr>
          <w:rFonts w:ascii="Times New Roman" w:eastAsia="Calibri" w:hAnsi="Times New Roman" w:cs="Times New Roman"/>
          <w:kern w:val="16"/>
        </w:rPr>
        <w:t>hipoksemiją</w:t>
      </w:r>
      <w:proofErr w:type="spellEnd"/>
      <w:r w:rsidRPr="00B57DA5">
        <w:rPr>
          <w:rFonts w:ascii="Times New Roman" w:eastAsia="Calibri" w:hAnsi="Times New Roman" w:cs="Times New Roman"/>
          <w:kern w:val="16"/>
        </w:rPr>
        <w:t xml:space="preserve"> (mažą deguonies kiekį kraujyje). Gali pasireikšti tokie simptomai kaip periodiniai kvėpavimo sutrikimai miegant, prabudimas naktį dėl dusulio, sunkumas miegoti nepabudus arba didelis mieguistumas dieną. Jeigu jums ar kitam žmogui pasireiškė šie simptomai, pasakykite gydytojui. Gydytojas gali nuspręsti sumažinti dozę.</w:t>
      </w:r>
    </w:p>
    <w:p w14:paraId="0010E97D" w14:textId="77777777" w:rsidR="00B57DA5" w:rsidRPr="00F72ADB" w:rsidRDefault="00B57DA5" w:rsidP="00F72ADB">
      <w:pPr>
        <w:spacing w:after="0" w:line="240" w:lineRule="auto"/>
        <w:rPr>
          <w:rFonts w:ascii="Times New Roman" w:eastAsia="Calibri" w:hAnsi="Times New Roman" w:cs="Times New Roman"/>
        </w:rPr>
      </w:pPr>
    </w:p>
    <w:p w14:paraId="2592CD62" w14:textId="27C1A0F5"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4A48A587" w14:textId="600313AB" w:rsidR="00422F63" w:rsidRDefault="00422F63" w:rsidP="008E46C3">
      <w:pPr>
        <w:spacing w:after="0" w:line="240" w:lineRule="auto"/>
        <w:rPr>
          <w:rFonts w:ascii="Times New Roman" w:eastAsia="Calibri" w:hAnsi="Times New Roman" w:cs="Times New Roman"/>
        </w:rPr>
      </w:pPr>
    </w:p>
    <w:p w14:paraId="3E0CCDC2" w14:textId="7FE3E993" w:rsidR="00422F63" w:rsidRPr="00422F63" w:rsidRDefault="00422F63" w:rsidP="00422F63">
      <w:pPr>
        <w:spacing w:after="0" w:line="240" w:lineRule="auto"/>
        <w:rPr>
          <w:rFonts w:ascii="Times New Roman" w:eastAsia="Calibri" w:hAnsi="Times New Roman" w:cs="Times New Roman"/>
        </w:rPr>
      </w:pPr>
      <w:r w:rsidRPr="00422F63">
        <w:rPr>
          <w:rFonts w:ascii="Times New Roman" w:eastAsia="Calibri" w:hAnsi="Times New Roman" w:cs="Times New Roman"/>
        </w:rPr>
        <w:t xml:space="preserve">Jeigu </w:t>
      </w:r>
      <w:r>
        <w:rPr>
          <w:rFonts w:ascii="Times New Roman" w:eastAsia="Calibri" w:hAnsi="Times New Roman" w:cs="Times New Roman"/>
        </w:rPr>
        <w:t>va</w:t>
      </w:r>
      <w:r w:rsidRPr="00422F63">
        <w:rPr>
          <w:rFonts w:ascii="Times New Roman" w:eastAsia="Calibri" w:hAnsi="Times New Roman" w:cs="Times New Roman"/>
        </w:rPr>
        <w:t>rtojant</w:t>
      </w:r>
      <w:r>
        <w:rPr>
          <w:rFonts w:ascii="Times New Roman" w:eastAsia="Calibri" w:hAnsi="Times New Roman" w:cs="Times New Roman"/>
        </w:rPr>
        <w:t xml:space="preserve"> Tramadolis SANITAS</w:t>
      </w:r>
      <w:r w:rsidRPr="00422F63">
        <w:rPr>
          <w:rFonts w:ascii="Times New Roman" w:eastAsia="Calibri" w:hAnsi="Times New Roman" w:cs="Times New Roman"/>
        </w:rPr>
        <w:t xml:space="preserve"> pasireiškė bet kuris iš šių simptomų, pasakykite gydytojui arba vaistininkui:</w:t>
      </w:r>
    </w:p>
    <w:p w14:paraId="711668FA" w14:textId="17A4876F" w:rsidR="00422F63" w:rsidRDefault="00422F63" w:rsidP="00422F63">
      <w:pPr>
        <w:spacing w:after="0" w:line="240" w:lineRule="auto"/>
        <w:rPr>
          <w:rFonts w:ascii="Times New Roman" w:eastAsia="Calibri" w:hAnsi="Times New Roman" w:cs="Times New Roman"/>
        </w:rPr>
      </w:pPr>
      <w:r>
        <w:rPr>
          <w:rFonts w:ascii="Times New Roman" w:eastAsia="Calibri" w:hAnsi="Times New Roman" w:cs="Times New Roman"/>
        </w:rPr>
        <w:t>d</w:t>
      </w:r>
      <w:r w:rsidRPr="00422F63">
        <w:rPr>
          <w:rFonts w:ascii="Times New Roman" w:eastAsia="Calibri" w:hAnsi="Times New Roman" w:cs="Times New Roman"/>
        </w:rPr>
        <w:t>idelis nuovargis, apetito stoka, stiprus pilvo skausmas, pykinimas, vėmimas arba žemas kraujospūdis. Tai gali rodyti, kad jums antinksčių nepakankamumas (žemas kortizolio lygis). Jeigu pasireiškė šių simptomų, pasakykite gydytojui, kuris nuspręs, ar reikia papildomai vartoti hormonų.</w:t>
      </w:r>
    </w:p>
    <w:p w14:paraId="0BDDF0D6" w14:textId="77777777" w:rsidR="008E46C3" w:rsidRDefault="008E46C3" w:rsidP="008E46C3">
      <w:pPr>
        <w:spacing w:after="0" w:line="240" w:lineRule="auto"/>
        <w:rPr>
          <w:rFonts w:ascii="Times New Roman" w:eastAsia="Calibri" w:hAnsi="Times New Roman" w:cs="Times New Roman"/>
        </w:rPr>
      </w:pPr>
    </w:p>
    <w:p w14:paraId="5C6CF91D" w14:textId="77777777" w:rsidR="008E46C3" w:rsidRDefault="008E46C3" w:rsidP="008E46C3">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Kiti vaistai ir Tramadolis SANITAS</w:t>
      </w:r>
    </w:p>
    <w:p w14:paraId="5B9DB04A" w14:textId="77777777" w:rsidR="008E46C3" w:rsidRDefault="008E46C3" w:rsidP="008E46C3">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Jeigu vartojate ar neseniai vartojote kitų vaistų arba dėl to nesate tikri, apie tai pasakykite gydytojui arba vaistininkui.</w:t>
      </w:r>
    </w:p>
    <w:p w14:paraId="4B80F028" w14:textId="77777777" w:rsidR="008E46C3" w:rsidRDefault="008E46C3" w:rsidP="008E46C3">
      <w:pPr>
        <w:spacing w:after="0" w:line="240" w:lineRule="auto"/>
        <w:rPr>
          <w:rFonts w:ascii="Times New Roman" w:eastAsia="Calibri" w:hAnsi="Times New Roman" w:cs="Times New Roman"/>
        </w:rPr>
      </w:pPr>
    </w:p>
    <w:p w14:paraId="2C8A103D"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Ypač svarbu pasakyti gydytojui, jeigu vartojate toliau išvardytų vaistų.</w:t>
      </w:r>
    </w:p>
    <w:p w14:paraId="479DC89B" w14:textId="77777777" w:rsidR="008E46C3" w:rsidRDefault="008E46C3" w:rsidP="008E46C3">
      <w:pPr>
        <w:spacing w:after="0" w:line="240" w:lineRule="auto"/>
        <w:ind w:left="567" w:hanging="567"/>
        <w:rPr>
          <w:rFonts w:ascii="Times New Roman" w:eastAsia="Calibri" w:hAnsi="Times New Roman" w:cs="Times New Roman"/>
        </w:rPr>
      </w:pPr>
      <w:r>
        <w:rPr>
          <w:rFonts w:ascii="Times New Roman" w:eastAsia="Calibri" w:hAnsi="Times New Roman" w:cs="Times New Roman"/>
        </w:rPr>
        <w:t>Monoaminooksidazės (MAO) inhibitorių (tam tikrų vaistų nuo depresijos).</w:t>
      </w:r>
    </w:p>
    <w:p w14:paraId="0B25B0FD" w14:textId="77777777" w:rsidR="008E46C3" w:rsidRDefault="008E46C3" w:rsidP="008E46C3">
      <w:pPr>
        <w:spacing w:after="0" w:line="240" w:lineRule="auto"/>
        <w:ind w:left="567" w:hanging="567"/>
        <w:rPr>
          <w:rFonts w:ascii="Times New Roman" w:eastAsia="Calibri" w:hAnsi="Times New Roman" w:cs="Times New Roman"/>
        </w:rPr>
      </w:pPr>
      <w:r>
        <w:rPr>
          <w:rFonts w:ascii="Times New Roman" w:eastAsia="Calibri" w:hAnsi="Times New Roman" w:cs="Times New Roman"/>
        </w:rPr>
        <w:t>Centrinę nervų sistemą veikiančių vaistų.</w:t>
      </w:r>
    </w:p>
    <w:p w14:paraId="400382BF" w14:textId="77777777" w:rsidR="008E46C3" w:rsidRDefault="008E46C3" w:rsidP="008E46C3">
      <w:pPr>
        <w:spacing w:after="0" w:line="240" w:lineRule="auto"/>
        <w:ind w:left="567" w:hanging="567"/>
        <w:rPr>
          <w:rFonts w:ascii="Times New Roman" w:eastAsia="Calibri" w:hAnsi="Times New Roman" w:cs="Times New Roman"/>
        </w:rPr>
      </w:pPr>
      <w:r>
        <w:rPr>
          <w:rFonts w:ascii="Times New Roman" w:eastAsia="Calibri" w:hAnsi="Times New Roman" w:cs="Times New Roman"/>
        </w:rPr>
        <w:t>Traukulių atsiradimo slenkstį mažinančių vaistų (antidepresantų, vaistų nuo psichikos ligų ir kt.).</w:t>
      </w:r>
    </w:p>
    <w:p w14:paraId="61BBB300" w14:textId="77777777" w:rsidR="008E46C3" w:rsidRDefault="008E46C3" w:rsidP="008E46C3">
      <w:pPr>
        <w:spacing w:after="0" w:line="240" w:lineRule="auto"/>
        <w:ind w:left="567" w:hanging="567"/>
        <w:rPr>
          <w:rFonts w:ascii="Times New Roman" w:eastAsia="Calibri" w:hAnsi="Times New Roman" w:cs="Times New Roman"/>
        </w:rPr>
      </w:pPr>
      <w:r>
        <w:rPr>
          <w:rFonts w:ascii="Times New Roman" w:eastAsia="Calibri" w:hAnsi="Times New Roman" w:cs="Times New Roman"/>
        </w:rPr>
        <w:t>Serotonino sistemą veikiančių vaistų (pvz., kai kurių antidepresantų).</w:t>
      </w:r>
    </w:p>
    <w:p w14:paraId="78CEEA21" w14:textId="77777777" w:rsidR="008E46C3" w:rsidRDefault="008E46C3" w:rsidP="008E46C3">
      <w:pPr>
        <w:spacing w:after="0" w:line="240" w:lineRule="auto"/>
        <w:ind w:left="567" w:hanging="567"/>
        <w:rPr>
          <w:rFonts w:ascii="Times New Roman" w:eastAsia="Calibri" w:hAnsi="Times New Roman" w:cs="Times New Roman"/>
        </w:rPr>
      </w:pPr>
      <w:r>
        <w:rPr>
          <w:rFonts w:ascii="Times New Roman" w:eastAsia="Calibri" w:hAnsi="Times New Roman" w:cs="Times New Roman"/>
        </w:rPr>
        <w:t>Geriamų kraujo krešėjimą slopinančių vaistų (pvz., varfarino).</w:t>
      </w:r>
    </w:p>
    <w:p w14:paraId="34F8D9BE" w14:textId="77777777" w:rsidR="008E46C3" w:rsidRDefault="008E46C3" w:rsidP="008E46C3">
      <w:p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Opioidinių</w:t>
      </w:r>
      <w:proofErr w:type="spellEnd"/>
      <w:r>
        <w:rPr>
          <w:rFonts w:ascii="Times New Roman" w:eastAsia="Calibri" w:hAnsi="Times New Roman" w:cs="Times New Roman"/>
        </w:rPr>
        <w:t xml:space="preserve"> receptorių </w:t>
      </w:r>
      <w:proofErr w:type="spellStart"/>
      <w:r>
        <w:rPr>
          <w:rFonts w:ascii="Times New Roman" w:eastAsia="Calibri" w:hAnsi="Times New Roman" w:cs="Times New Roman"/>
        </w:rPr>
        <w:t>agonistų</w:t>
      </w:r>
      <w:proofErr w:type="spellEnd"/>
      <w:r>
        <w:rPr>
          <w:rFonts w:ascii="Times New Roman" w:eastAsia="Calibri" w:hAnsi="Times New Roman" w:cs="Times New Roman"/>
        </w:rPr>
        <w:t xml:space="preserve"> – antagonistų, pvz., </w:t>
      </w:r>
      <w:proofErr w:type="spellStart"/>
      <w:r>
        <w:rPr>
          <w:rFonts w:ascii="Times New Roman" w:eastAsia="Calibri" w:hAnsi="Times New Roman" w:cs="Times New Roman"/>
        </w:rPr>
        <w:t>pentazocino</w:t>
      </w:r>
      <w:proofErr w:type="spellEnd"/>
      <w:r>
        <w:rPr>
          <w:rFonts w:ascii="Times New Roman" w:eastAsia="Calibri" w:hAnsi="Times New Roman" w:cs="Times New Roman"/>
        </w:rPr>
        <w:t xml:space="preserve"> (vaisto nuo skausmo).</w:t>
      </w:r>
    </w:p>
    <w:p w14:paraId="49C61B46" w14:textId="77777777" w:rsidR="008E46C3" w:rsidRDefault="008E46C3" w:rsidP="008E46C3">
      <w:p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Vaistų nuo grybelio (pvz., </w:t>
      </w:r>
      <w:proofErr w:type="spellStart"/>
      <w:r>
        <w:rPr>
          <w:rFonts w:ascii="Times New Roman" w:eastAsia="Calibri" w:hAnsi="Times New Roman" w:cs="Times New Roman"/>
        </w:rPr>
        <w:t>ketokonazolo</w:t>
      </w:r>
      <w:proofErr w:type="spellEnd"/>
      <w:r>
        <w:rPr>
          <w:rFonts w:ascii="Times New Roman" w:eastAsia="Calibri" w:hAnsi="Times New Roman" w:cs="Times New Roman"/>
        </w:rPr>
        <w:t xml:space="preserve">), antibiotikų (pvz., </w:t>
      </w:r>
      <w:proofErr w:type="spellStart"/>
      <w:r>
        <w:rPr>
          <w:rFonts w:ascii="Times New Roman" w:eastAsia="Calibri" w:hAnsi="Times New Roman" w:cs="Times New Roman"/>
        </w:rPr>
        <w:t>eritromicino</w:t>
      </w:r>
      <w:proofErr w:type="spellEnd"/>
      <w:r>
        <w:rPr>
          <w:rFonts w:ascii="Times New Roman" w:eastAsia="Calibri" w:hAnsi="Times New Roman" w:cs="Times New Roman"/>
        </w:rPr>
        <w:t>).</w:t>
      </w:r>
    </w:p>
    <w:p w14:paraId="501130AF" w14:textId="77777777" w:rsidR="008E46C3" w:rsidRDefault="008E46C3" w:rsidP="008E46C3">
      <w:p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Karbamazepino</w:t>
      </w:r>
      <w:proofErr w:type="spellEnd"/>
      <w:r>
        <w:rPr>
          <w:rFonts w:ascii="Times New Roman" w:eastAsia="Calibri" w:hAnsi="Times New Roman" w:cs="Times New Roman"/>
        </w:rPr>
        <w:t xml:space="preserve"> (vaisto nuo epilepsijos).</w:t>
      </w:r>
    </w:p>
    <w:p w14:paraId="3E8584C3" w14:textId="77777777" w:rsidR="008E46C3" w:rsidRDefault="008E46C3" w:rsidP="008E46C3">
      <w:pPr>
        <w:spacing w:after="0" w:line="240" w:lineRule="auto"/>
        <w:rPr>
          <w:rFonts w:ascii="Times New Roman" w:eastAsia="Calibri" w:hAnsi="Times New Roman" w:cs="Times New Roman"/>
        </w:rPr>
      </w:pPr>
    </w:p>
    <w:p w14:paraId="234308DB"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Šalutinio poveikio rizika padidėja:</w:t>
      </w:r>
    </w:p>
    <w:p w14:paraId="5DB76F21" w14:textId="77777777" w:rsidR="008E46C3" w:rsidRDefault="008E46C3" w:rsidP="008E46C3">
      <w:pPr>
        <w:spacing w:after="0" w:line="240" w:lineRule="auto"/>
        <w:ind w:left="540" w:hanging="54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jeigu vartojate vaistų, kurie gali sukelti traukulius (priepuolius), pavyzdžiui, kai kurie antidepresantai ar </w:t>
      </w:r>
      <w:proofErr w:type="spellStart"/>
      <w:r>
        <w:rPr>
          <w:rFonts w:ascii="Times New Roman" w:eastAsia="Calibri" w:hAnsi="Times New Roman" w:cs="Times New Roman"/>
        </w:rPr>
        <w:t>antipsichoziniai</w:t>
      </w:r>
      <w:proofErr w:type="spellEnd"/>
      <w:r>
        <w:rPr>
          <w:rFonts w:ascii="Times New Roman" w:eastAsia="Calibri" w:hAnsi="Times New Roman" w:cs="Times New Roman"/>
        </w:rPr>
        <w:t xml:space="preserve"> vaistai. Priepuolių pasireiškimo rizika padidės, jeigu kartu vartosite Tramadolis SANITAS. Jūsų gydytojas pasakys, ar Jums tinka vartoti Tramadolis SANITAS;</w:t>
      </w:r>
    </w:p>
    <w:p w14:paraId="612F4052" w14:textId="58148BF2" w:rsidR="008E46C3" w:rsidRDefault="008E46C3" w:rsidP="008E46C3">
      <w:pPr>
        <w:spacing w:after="0" w:line="240" w:lineRule="auto"/>
        <w:ind w:left="540" w:hanging="54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jeigu vartojate </w:t>
      </w:r>
      <w:r w:rsidR="00464FE7">
        <w:rPr>
          <w:rFonts w:ascii="Times New Roman" w:eastAsia="Calibri" w:hAnsi="Times New Roman" w:cs="Times New Roman"/>
        </w:rPr>
        <w:t xml:space="preserve">tam tikrų </w:t>
      </w:r>
      <w:r w:rsidR="001A4A81">
        <w:rPr>
          <w:rFonts w:ascii="Times New Roman" w:eastAsia="Calibri" w:hAnsi="Times New Roman" w:cs="Times New Roman"/>
        </w:rPr>
        <w:t>antidepresantų</w:t>
      </w:r>
      <w:r w:rsidR="00464FE7">
        <w:rPr>
          <w:rFonts w:ascii="Times New Roman" w:eastAsia="Calibri" w:hAnsi="Times New Roman" w:cs="Times New Roman"/>
        </w:rPr>
        <w:t xml:space="preserve">– </w:t>
      </w:r>
      <w:r>
        <w:rPr>
          <w:rFonts w:ascii="Times New Roman" w:eastAsia="Calibri" w:hAnsi="Times New Roman" w:cs="Times New Roman"/>
        </w:rPr>
        <w:t>Tramadolis SANITAS gali sąveikauti su šiais vaistais ir gali</w:t>
      </w:r>
      <w:r w:rsidR="00464FE7">
        <w:rPr>
          <w:rFonts w:ascii="Times New Roman" w:eastAsia="Calibri" w:hAnsi="Times New Roman" w:cs="Times New Roman"/>
        </w:rPr>
        <w:t xml:space="preserve"> pasireikšti </w:t>
      </w:r>
      <w:proofErr w:type="spellStart"/>
      <w:r w:rsidR="00464FE7" w:rsidRPr="00464FE7">
        <w:rPr>
          <w:rFonts w:ascii="Times New Roman" w:eastAsia="Calibri" w:hAnsi="Times New Roman" w:cs="Times New Roman"/>
        </w:rPr>
        <w:t>serotonino</w:t>
      </w:r>
      <w:proofErr w:type="spellEnd"/>
      <w:r w:rsidR="00464FE7" w:rsidRPr="00464FE7">
        <w:rPr>
          <w:rFonts w:ascii="Times New Roman" w:eastAsia="Calibri" w:hAnsi="Times New Roman" w:cs="Times New Roman"/>
        </w:rPr>
        <w:t xml:space="preserve"> sindromas (žr. 4 skyrių „Galimas šalutinis poveikis“)</w:t>
      </w:r>
      <w:r w:rsidR="00464FE7">
        <w:rPr>
          <w:rFonts w:ascii="Times New Roman" w:eastAsia="Calibri" w:hAnsi="Times New Roman" w:cs="Times New Roman"/>
        </w:rPr>
        <w:t>.</w:t>
      </w:r>
    </w:p>
    <w:p w14:paraId="6CC362E0" w14:textId="77777777" w:rsidR="008E46C3" w:rsidRDefault="008E46C3" w:rsidP="008E46C3">
      <w:pPr>
        <w:spacing w:after="0" w:line="240" w:lineRule="auto"/>
        <w:ind w:left="540" w:hanging="540"/>
        <w:rPr>
          <w:rFonts w:ascii="Times New Roman" w:eastAsia="Calibri" w:hAnsi="Times New Roman" w:cs="Times New Roman"/>
        </w:rPr>
      </w:pPr>
    </w:p>
    <w:p w14:paraId="1EB52A75" w14:textId="77777777" w:rsidR="008E46C3" w:rsidRPr="009921CB" w:rsidRDefault="008E46C3" w:rsidP="008E46C3">
      <w:pPr>
        <w:spacing w:after="0" w:line="240" w:lineRule="auto"/>
        <w:rPr>
          <w:rFonts w:ascii="Times New Roman" w:eastAsia="Calibri" w:hAnsi="Times New Roman" w:cs="Times New Roman"/>
        </w:rPr>
      </w:pPr>
      <w:r w:rsidRPr="009921CB">
        <w:rPr>
          <w:rFonts w:ascii="Times New Roman" w:eastAsia="Calibri" w:hAnsi="Times New Roman" w:cs="Times New Roman"/>
        </w:rPr>
        <w:t xml:space="preserve">Kartu vartojant </w:t>
      </w:r>
      <w:r>
        <w:rPr>
          <w:rFonts w:ascii="Times New Roman" w:eastAsia="Calibri" w:hAnsi="Times New Roman" w:cs="Times New Roman"/>
        </w:rPr>
        <w:t>Tramadolis</w:t>
      </w:r>
      <w:r w:rsidRPr="009921CB">
        <w:rPr>
          <w:rFonts w:ascii="Times New Roman" w:eastAsia="Calibri" w:hAnsi="Times New Roman" w:cs="Times New Roman"/>
        </w:rPr>
        <w:t xml:space="preserve"> SANITAS ir raminamųjų vaistų (pvz., benzodiazepinų ar panašiai veikiančių vaistų), padidėja mieguistumo, kvėpavimo sutrikimų (</w:t>
      </w:r>
      <w:r>
        <w:rPr>
          <w:rFonts w:ascii="Times New Roman" w:eastAsia="Calibri" w:hAnsi="Times New Roman" w:cs="Times New Roman"/>
        </w:rPr>
        <w:t xml:space="preserve">kvėpavimo </w:t>
      </w:r>
      <w:r w:rsidRPr="009921CB">
        <w:rPr>
          <w:rFonts w:ascii="Times New Roman" w:eastAsia="Calibri" w:hAnsi="Times New Roman" w:cs="Times New Roman"/>
        </w:rPr>
        <w:t>s</w:t>
      </w:r>
      <w:r>
        <w:rPr>
          <w:rFonts w:ascii="Times New Roman" w:eastAsia="Calibri" w:hAnsi="Times New Roman" w:cs="Times New Roman"/>
        </w:rPr>
        <w:t>lopin</w:t>
      </w:r>
      <w:r w:rsidRPr="009921CB">
        <w:rPr>
          <w:rFonts w:ascii="Times New Roman" w:eastAsia="Calibri" w:hAnsi="Times New Roman" w:cs="Times New Roman"/>
        </w:rPr>
        <w:t>imo) ir komos rizika, gali net kilti pavojus gyvybei. Dėl to juos galima vartoti kartu tik nesant kitokio gydymo galimybės.</w:t>
      </w:r>
    </w:p>
    <w:p w14:paraId="272A8061" w14:textId="77777777" w:rsidR="008E46C3" w:rsidRPr="009921CB" w:rsidRDefault="008E46C3" w:rsidP="008E46C3">
      <w:pPr>
        <w:spacing w:after="0" w:line="240" w:lineRule="auto"/>
        <w:rPr>
          <w:rFonts w:ascii="Times New Roman" w:eastAsia="Calibri" w:hAnsi="Times New Roman" w:cs="Times New Roman"/>
        </w:rPr>
      </w:pPr>
      <w:r w:rsidRPr="009921CB">
        <w:rPr>
          <w:rFonts w:ascii="Times New Roman" w:eastAsia="Calibri" w:hAnsi="Times New Roman" w:cs="Times New Roman"/>
        </w:rPr>
        <w:t xml:space="preserve">Jeigu gydytojas Jums vis dėlto paskyrė vartoti </w:t>
      </w:r>
      <w:r>
        <w:rPr>
          <w:rFonts w:ascii="Times New Roman" w:eastAsia="Calibri" w:hAnsi="Times New Roman" w:cs="Times New Roman"/>
        </w:rPr>
        <w:t>Tramadolis</w:t>
      </w:r>
      <w:r w:rsidRPr="009921CB">
        <w:rPr>
          <w:rFonts w:ascii="Times New Roman" w:eastAsia="Calibri" w:hAnsi="Times New Roman" w:cs="Times New Roman"/>
        </w:rPr>
        <w:t xml:space="preserve"> SANITAS kartu su raminamaisiais vaistais, tai jis turi apriboti kartu vartojamą dozę ir vartojimo kartu trukmę.</w:t>
      </w:r>
    </w:p>
    <w:p w14:paraId="248BD3B8" w14:textId="77777777" w:rsidR="008E46C3" w:rsidRDefault="008E46C3" w:rsidP="008E46C3">
      <w:pPr>
        <w:spacing w:after="0" w:line="240" w:lineRule="auto"/>
        <w:rPr>
          <w:rFonts w:ascii="Times New Roman" w:eastAsia="Calibri" w:hAnsi="Times New Roman" w:cs="Times New Roman"/>
        </w:rPr>
      </w:pPr>
      <w:r w:rsidRPr="009921CB">
        <w:rPr>
          <w:rFonts w:ascii="Times New Roman" w:eastAsia="Calibri" w:hAnsi="Times New Roman" w:cs="Times New Roman"/>
        </w:rPr>
        <w:lastRenderedPageBreak/>
        <w:t>Pasakykite gydytojui apie visus raminamuosius vaistus, kuriuos vartojate, ir kruopščiai laikykitės jo rekomendacijų. Gali būti naudinga informuoti draugus ar giminaičius, kad jie žinotų aukščiau nurodytus požymius ir simptomus. Jeigu jų pasireikštų, kreipkitės į gydytoją.</w:t>
      </w:r>
    </w:p>
    <w:p w14:paraId="23460274" w14:textId="77777777" w:rsidR="008E46C3" w:rsidRDefault="008E46C3" w:rsidP="008E46C3">
      <w:pPr>
        <w:spacing w:after="0" w:line="240" w:lineRule="auto"/>
        <w:rPr>
          <w:rFonts w:ascii="Times New Roman" w:eastAsia="Calibri" w:hAnsi="Times New Roman" w:cs="Times New Roman"/>
        </w:rPr>
      </w:pPr>
    </w:p>
    <w:p w14:paraId="4FD8CFFE" w14:textId="77777777" w:rsidR="008E46C3" w:rsidRDefault="008E46C3" w:rsidP="008E46C3">
      <w:pPr>
        <w:spacing w:after="0" w:line="240" w:lineRule="auto"/>
        <w:rPr>
          <w:rFonts w:ascii="Times New Roman" w:eastAsia="Calibri" w:hAnsi="Times New Roman" w:cs="Times New Roman"/>
          <w:b/>
        </w:rPr>
      </w:pPr>
      <w:r>
        <w:rPr>
          <w:rFonts w:ascii="Times New Roman" w:eastAsia="Calibri" w:hAnsi="Times New Roman" w:cs="Times New Roman"/>
          <w:b/>
        </w:rPr>
        <w:t>Vaikams ir paaugliams</w:t>
      </w:r>
    </w:p>
    <w:p w14:paraId="4BB0116C" w14:textId="77777777" w:rsidR="008E46C3" w:rsidRDefault="008E46C3" w:rsidP="008E46C3">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Vartojimas vaikams, kuriems yra kvėpavimo sutrikimų</w:t>
      </w:r>
    </w:p>
    <w:p w14:paraId="3C994762"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Tramadolio nerekomenduojama skirti vaikams, kuriems yra kvėpavimo sutrikimų, kadangi šiems vaikams gali pasireikšti sunkesni tramadolio toksinio poveikio simptomai.</w:t>
      </w:r>
    </w:p>
    <w:p w14:paraId="5F544AB3" w14:textId="77777777" w:rsidR="008E46C3" w:rsidRDefault="008E46C3" w:rsidP="008E46C3">
      <w:pPr>
        <w:spacing w:after="0" w:line="240" w:lineRule="auto"/>
        <w:rPr>
          <w:rFonts w:ascii="Times New Roman" w:eastAsia="Calibri" w:hAnsi="Times New Roman" w:cs="Times New Roman"/>
        </w:rPr>
      </w:pPr>
    </w:p>
    <w:p w14:paraId="3FC29589" w14:textId="77777777" w:rsidR="008E46C3" w:rsidRDefault="008E46C3" w:rsidP="008E46C3">
      <w:pPr>
        <w:spacing w:after="0" w:line="240" w:lineRule="auto"/>
        <w:rPr>
          <w:rFonts w:ascii="Times New Roman" w:eastAsia="Calibri" w:hAnsi="Times New Roman" w:cs="Times New Roman"/>
          <w:b/>
          <w:bCs/>
        </w:rPr>
      </w:pPr>
      <w:r>
        <w:rPr>
          <w:rFonts w:ascii="Times New Roman" w:eastAsia="Calibri" w:hAnsi="Times New Roman" w:cs="Times New Roman"/>
          <w:b/>
          <w:iCs/>
        </w:rPr>
        <w:t xml:space="preserve">Tramadolis </w:t>
      </w:r>
      <w:r>
        <w:rPr>
          <w:rFonts w:ascii="Times New Roman" w:eastAsia="Calibri" w:hAnsi="Times New Roman" w:cs="Times New Roman"/>
          <w:b/>
          <w:bCs/>
          <w:caps/>
        </w:rPr>
        <w:t>SanitaS</w:t>
      </w:r>
      <w:r>
        <w:rPr>
          <w:rFonts w:ascii="Times New Roman" w:eastAsia="Calibri" w:hAnsi="Times New Roman" w:cs="Times New Roman"/>
          <w:b/>
          <w:bCs/>
        </w:rPr>
        <w:t xml:space="preserve"> vartojimas su maistu ir gėrimais</w:t>
      </w:r>
    </w:p>
    <w:p w14:paraId="26EF80D0" w14:textId="77777777" w:rsidR="008E46C3" w:rsidRDefault="008E46C3" w:rsidP="008E46C3">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Vartojant </w:t>
      </w:r>
      <w:r>
        <w:rPr>
          <w:rFonts w:ascii="Times New Roman" w:eastAsia="Calibri" w:hAnsi="Times New Roman" w:cs="Times New Roman"/>
        </w:rPr>
        <w:t xml:space="preserve">Tramadolis SANITAS </w:t>
      </w:r>
      <w:r>
        <w:rPr>
          <w:rFonts w:ascii="Times New Roman" w:eastAsia="Calibri" w:hAnsi="Times New Roman" w:cs="Times New Roman"/>
          <w:kern w:val="16"/>
        </w:rPr>
        <w:t>negalima vartoti alkoholinių gėrimų, nes didėja šalutinio poveikio pavojus.</w:t>
      </w:r>
    </w:p>
    <w:p w14:paraId="4D2D6F72" w14:textId="77777777" w:rsidR="008E46C3" w:rsidRDefault="008E46C3" w:rsidP="008E46C3">
      <w:pPr>
        <w:spacing w:after="0" w:line="240" w:lineRule="auto"/>
        <w:rPr>
          <w:rFonts w:ascii="Times New Roman" w:eastAsia="Calibri" w:hAnsi="Times New Roman" w:cs="Times New Roman"/>
          <w:b/>
          <w:bCs/>
        </w:rPr>
      </w:pPr>
    </w:p>
    <w:p w14:paraId="631957FB" w14:textId="77777777" w:rsidR="008E46C3" w:rsidRPr="00422F63" w:rsidRDefault="008E46C3" w:rsidP="008E46C3">
      <w:pPr>
        <w:spacing w:after="0" w:line="240" w:lineRule="auto"/>
        <w:rPr>
          <w:rFonts w:ascii="Times New Roman" w:eastAsia="Calibri" w:hAnsi="Times New Roman" w:cs="Times New Roman"/>
          <w:b/>
          <w:bCs/>
        </w:rPr>
      </w:pPr>
      <w:r w:rsidRPr="00422F63">
        <w:rPr>
          <w:rFonts w:ascii="Times New Roman" w:eastAsia="Calibri" w:hAnsi="Times New Roman" w:cs="Times New Roman"/>
          <w:b/>
          <w:bCs/>
        </w:rPr>
        <w:t>Nėštumas ir žindymo laikotarpis</w:t>
      </w:r>
    </w:p>
    <w:p w14:paraId="5E5123C7" w14:textId="61D60C02"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69D68333" w14:textId="77777777" w:rsidR="008E46C3" w:rsidRDefault="008E46C3" w:rsidP="008E46C3">
      <w:pPr>
        <w:spacing w:after="0" w:line="240" w:lineRule="auto"/>
        <w:rPr>
          <w:rFonts w:ascii="Times New Roman" w:eastAsia="Calibri" w:hAnsi="Times New Roman" w:cs="Times New Roman"/>
        </w:rPr>
      </w:pPr>
    </w:p>
    <w:p w14:paraId="657429AC" w14:textId="77777777" w:rsidR="008E46C3" w:rsidRDefault="008E46C3" w:rsidP="008E46C3">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Žindymas</w:t>
      </w:r>
    </w:p>
    <w:p w14:paraId="346F85C6"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Tramadolis išsiskiria į motinos pieną. Dėl šios priežasties žindymo laikotarpiu Tramadolis SANITAS negalima vartoti daugiau kaip kartą arba, jeigu Tramadolis SANITAS pavartotumėte daugiau nei kartą, reikėtų nutraukti žindymą.</w:t>
      </w:r>
    </w:p>
    <w:p w14:paraId="356BD20D" w14:textId="77777777" w:rsidR="008E46C3" w:rsidRDefault="008E46C3" w:rsidP="008E46C3">
      <w:pPr>
        <w:spacing w:after="0" w:line="240" w:lineRule="auto"/>
        <w:rPr>
          <w:rFonts w:ascii="Times New Roman" w:eastAsia="Calibri" w:hAnsi="Times New Roman" w:cs="Times New Roman"/>
        </w:rPr>
      </w:pPr>
    </w:p>
    <w:p w14:paraId="0465FD64" w14:textId="77777777" w:rsidR="008E46C3" w:rsidRDefault="008E46C3" w:rsidP="008E46C3">
      <w:pPr>
        <w:spacing w:after="0" w:line="240" w:lineRule="auto"/>
        <w:rPr>
          <w:rFonts w:ascii="Times New Roman" w:eastAsia="Calibri" w:hAnsi="Times New Roman" w:cs="Times New Roman"/>
          <w:b/>
          <w:bCs/>
        </w:rPr>
      </w:pPr>
      <w:r>
        <w:rPr>
          <w:rFonts w:ascii="Times New Roman" w:eastAsia="Calibri" w:hAnsi="Times New Roman" w:cs="Times New Roman"/>
          <w:b/>
          <w:bCs/>
        </w:rPr>
        <w:t>Vairavimas ir mechanizmų valdymas</w:t>
      </w:r>
    </w:p>
    <w:p w14:paraId="57B68F70" w14:textId="77777777" w:rsidR="008E46C3" w:rsidRDefault="008E46C3" w:rsidP="008E46C3">
      <w:pPr>
        <w:spacing w:after="0" w:line="240" w:lineRule="auto"/>
        <w:rPr>
          <w:rFonts w:ascii="Times New Roman" w:eastAsia="Calibri" w:hAnsi="Times New Roman" w:cs="Times New Roman"/>
          <w:kern w:val="16"/>
          <w:lang w:eastAsia="lt-LT"/>
        </w:rPr>
      </w:pPr>
      <w:r>
        <w:rPr>
          <w:rFonts w:ascii="Times New Roman" w:eastAsia="Calibri" w:hAnsi="Times New Roman" w:cs="Times New Roman"/>
          <w:kern w:val="16"/>
        </w:rPr>
        <w:t xml:space="preserve">Vartojant </w:t>
      </w:r>
      <w:r>
        <w:rPr>
          <w:rFonts w:ascii="Times New Roman" w:eastAsia="Calibri" w:hAnsi="Times New Roman" w:cs="Times New Roman"/>
        </w:rPr>
        <w:t>Tramadolis SANITAS</w:t>
      </w:r>
      <w:r>
        <w:rPr>
          <w:rFonts w:ascii="Times New Roman" w:eastAsia="Calibri" w:hAnsi="Times New Roman" w:cs="Times New Roman"/>
          <w:kern w:val="16"/>
        </w:rPr>
        <w:t>, gali pasireikšti mieguistumas. Tokiu atveju vairuoti ir valdyti mechanizmus draudžiama.</w:t>
      </w:r>
    </w:p>
    <w:p w14:paraId="11A998AD" w14:textId="77777777" w:rsidR="008E46C3" w:rsidRDefault="008E46C3" w:rsidP="008E46C3">
      <w:pPr>
        <w:spacing w:after="0" w:line="240" w:lineRule="auto"/>
        <w:rPr>
          <w:rFonts w:ascii="Times New Roman" w:eastAsia="Calibri" w:hAnsi="Times New Roman" w:cs="Times New Roman"/>
        </w:rPr>
      </w:pPr>
    </w:p>
    <w:p w14:paraId="3252E849" w14:textId="77777777" w:rsidR="008E46C3" w:rsidRPr="00F24D0B" w:rsidRDefault="008E46C3" w:rsidP="008E46C3">
      <w:pPr>
        <w:spacing w:after="0" w:line="240" w:lineRule="auto"/>
        <w:rPr>
          <w:rFonts w:ascii="Times New Roman" w:eastAsia="Calibri" w:hAnsi="Times New Roman" w:cs="Times New Roman"/>
          <w:b/>
        </w:rPr>
      </w:pPr>
      <w:r w:rsidRPr="00F24D0B">
        <w:rPr>
          <w:rFonts w:ascii="Times New Roman" w:eastAsia="Calibri" w:hAnsi="Times New Roman" w:cs="Times New Roman"/>
          <w:b/>
        </w:rPr>
        <w:t>Tramadolis SANITAS sudėtyje yra natrio</w:t>
      </w:r>
    </w:p>
    <w:p w14:paraId="31A5FE47" w14:textId="77777777" w:rsidR="008E46C3" w:rsidRDefault="008E46C3" w:rsidP="008E46C3">
      <w:pPr>
        <w:spacing w:after="0" w:line="240" w:lineRule="auto"/>
        <w:rPr>
          <w:rFonts w:ascii="Times New Roman" w:eastAsia="Calibri" w:hAnsi="Times New Roman" w:cs="Times New Roman"/>
        </w:rPr>
      </w:pPr>
      <w:r w:rsidRPr="001F74D0">
        <w:rPr>
          <w:rFonts w:ascii="Times New Roman" w:eastAsia="Calibri" w:hAnsi="Times New Roman" w:cs="Times New Roman"/>
        </w:rPr>
        <w:t xml:space="preserve">Šio vaisto </w:t>
      </w:r>
      <w:r>
        <w:rPr>
          <w:rFonts w:ascii="Times New Roman" w:eastAsia="Calibri" w:hAnsi="Times New Roman" w:cs="Times New Roman"/>
        </w:rPr>
        <w:t>dozėje</w:t>
      </w:r>
      <w:r w:rsidRPr="001F74D0">
        <w:rPr>
          <w:rFonts w:ascii="Times New Roman" w:eastAsia="Calibri" w:hAnsi="Times New Roman" w:cs="Times New Roman"/>
        </w:rPr>
        <w:t xml:space="preserve"> yra mažiau kaip 1 </w:t>
      </w:r>
      <w:proofErr w:type="spellStart"/>
      <w:r w:rsidRPr="001F74D0">
        <w:rPr>
          <w:rFonts w:ascii="Times New Roman" w:eastAsia="Calibri" w:hAnsi="Times New Roman" w:cs="Times New Roman"/>
        </w:rPr>
        <w:t>mmol</w:t>
      </w:r>
      <w:proofErr w:type="spellEnd"/>
      <w:r w:rsidRPr="001F74D0">
        <w:rPr>
          <w:rFonts w:ascii="Times New Roman" w:eastAsia="Calibri" w:hAnsi="Times New Roman" w:cs="Times New Roman"/>
        </w:rPr>
        <w:t xml:space="preserve"> (23 mg) natrio, </w:t>
      </w:r>
      <w:proofErr w:type="spellStart"/>
      <w:r w:rsidRPr="001F74D0">
        <w:rPr>
          <w:rFonts w:ascii="Times New Roman" w:eastAsia="Calibri" w:hAnsi="Times New Roman" w:cs="Times New Roman"/>
        </w:rPr>
        <w:t>t.y</w:t>
      </w:r>
      <w:proofErr w:type="spellEnd"/>
      <w:r w:rsidRPr="001F74D0">
        <w:rPr>
          <w:rFonts w:ascii="Times New Roman" w:eastAsia="Calibri" w:hAnsi="Times New Roman" w:cs="Times New Roman"/>
        </w:rPr>
        <w:t>. jis beveik neturi reikšmės.</w:t>
      </w:r>
    </w:p>
    <w:p w14:paraId="4818C7C1" w14:textId="77777777" w:rsidR="008E46C3" w:rsidRDefault="008E46C3" w:rsidP="008E46C3">
      <w:pPr>
        <w:spacing w:after="0" w:line="240" w:lineRule="auto"/>
        <w:rPr>
          <w:rFonts w:ascii="Times New Roman" w:eastAsia="Calibri" w:hAnsi="Times New Roman" w:cs="Times New Roman"/>
        </w:rPr>
      </w:pPr>
    </w:p>
    <w:p w14:paraId="79B40868" w14:textId="77777777" w:rsidR="008E46C3" w:rsidRDefault="008E46C3" w:rsidP="008E46C3">
      <w:pPr>
        <w:spacing w:after="0" w:line="240" w:lineRule="auto"/>
        <w:rPr>
          <w:rFonts w:ascii="Times New Roman" w:eastAsia="Calibri" w:hAnsi="Times New Roman" w:cs="Times New Roman"/>
        </w:rPr>
      </w:pPr>
    </w:p>
    <w:p w14:paraId="0AB3810F" w14:textId="77777777" w:rsidR="008E46C3" w:rsidRDefault="008E46C3" w:rsidP="008E46C3">
      <w:pPr>
        <w:keepNext/>
        <w:tabs>
          <w:tab w:val="left" w:pos="567"/>
        </w:tabs>
        <w:spacing w:after="0" w:line="240" w:lineRule="auto"/>
        <w:ind w:left="567" w:hanging="567"/>
        <w:outlineLvl w:val="1"/>
        <w:rPr>
          <w:rFonts w:ascii="Times New Roman" w:eastAsia="Calibri" w:hAnsi="Times New Roman" w:cs="Times New Roman"/>
          <w:b/>
        </w:rPr>
      </w:pPr>
      <w:bookmarkStart w:id="81" w:name="_Toc129243141"/>
      <w:bookmarkStart w:id="82" w:name="_Toc129243266"/>
      <w:r>
        <w:rPr>
          <w:rFonts w:ascii="Times New Roman" w:eastAsia="Calibri" w:hAnsi="Times New Roman" w:cs="Times New Roman"/>
          <w:b/>
        </w:rPr>
        <w:t>3.</w:t>
      </w:r>
      <w:r>
        <w:rPr>
          <w:rFonts w:ascii="Times New Roman" w:eastAsia="Calibri" w:hAnsi="Times New Roman" w:cs="Times New Roman"/>
          <w:b/>
        </w:rPr>
        <w:tab/>
      </w:r>
      <w:r>
        <w:rPr>
          <w:rFonts w:ascii="Times New Roman" w:hAnsi="Times New Roman"/>
          <w:b/>
        </w:rPr>
        <w:t>Kaip vartoti Tramadolis SANITAS</w:t>
      </w:r>
      <w:bookmarkEnd w:id="81"/>
      <w:bookmarkEnd w:id="82"/>
    </w:p>
    <w:p w14:paraId="236AD8EB" w14:textId="77777777" w:rsidR="008E46C3" w:rsidRDefault="008E46C3" w:rsidP="008E46C3">
      <w:pPr>
        <w:spacing w:after="0" w:line="240" w:lineRule="auto"/>
        <w:rPr>
          <w:rFonts w:ascii="Times New Roman" w:eastAsia="Calibri" w:hAnsi="Times New Roman" w:cs="Times New Roman"/>
        </w:rPr>
      </w:pPr>
    </w:p>
    <w:p w14:paraId="55107940"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bCs/>
          <w:iCs/>
        </w:rPr>
        <w:t>V</w:t>
      </w:r>
      <w:r>
        <w:rPr>
          <w:rFonts w:ascii="Times New Roman" w:eastAsia="Calibri" w:hAnsi="Times New Roman" w:cs="Times New Roman"/>
        </w:rPr>
        <w:t>isada vartokite šį vaistą tiksliai, kaip nurodė gydytojas. Jeigu abejojate, kreipkitės į gydytoją arba vaistininką.</w:t>
      </w:r>
    </w:p>
    <w:p w14:paraId="740869D5" w14:textId="77777777" w:rsidR="008E46C3" w:rsidRDefault="008E46C3" w:rsidP="008E46C3">
      <w:pPr>
        <w:spacing w:after="0" w:line="240" w:lineRule="auto"/>
        <w:rPr>
          <w:rFonts w:ascii="Times New Roman" w:eastAsia="Calibri" w:hAnsi="Times New Roman" w:cs="Times New Roman"/>
        </w:rPr>
      </w:pPr>
    </w:p>
    <w:p w14:paraId="01D10B91"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bCs/>
          <w:iCs/>
        </w:rPr>
        <w:t xml:space="preserve">Tramadolis </w:t>
      </w:r>
      <w:r>
        <w:rPr>
          <w:rFonts w:ascii="Times New Roman" w:eastAsia="Calibri" w:hAnsi="Times New Roman" w:cs="Times New Roman"/>
          <w:caps/>
        </w:rPr>
        <w:t xml:space="preserve">SanitaS </w:t>
      </w:r>
      <w:r>
        <w:rPr>
          <w:rFonts w:ascii="Times New Roman" w:eastAsia="Calibri" w:hAnsi="Times New Roman" w:cs="Times New Roman"/>
        </w:rPr>
        <w:t xml:space="preserve">galima leisti į raumenis, leisti arba atskiestą lašinti į veną (tokiu atveju 100 mg tramadolio galima skiesti 100 ml 5 % gliukozės, 0,9 % natrio chlorido arba </w:t>
      </w:r>
      <w:proofErr w:type="spellStart"/>
      <w:r>
        <w:rPr>
          <w:rFonts w:ascii="Times New Roman" w:eastAsia="Calibri" w:hAnsi="Times New Roman" w:cs="Times New Roman"/>
        </w:rPr>
        <w:t>Ringerio</w:t>
      </w:r>
      <w:proofErr w:type="spellEnd"/>
      <w:r>
        <w:rPr>
          <w:rFonts w:ascii="Times New Roman" w:eastAsia="Calibri" w:hAnsi="Times New Roman" w:cs="Times New Roman"/>
        </w:rPr>
        <w:t xml:space="preserve"> infuziniais tirpalais). Paruoštas infuzinis tirpalas yra skaidrus ir bespalvis.</w:t>
      </w:r>
    </w:p>
    <w:p w14:paraId="4BB55E77" w14:textId="77777777" w:rsidR="008E46C3" w:rsidRDefault="008E46C3" w:rsidP="008E46C3">
      <w:pPr>
        <w:spacing w:after="0" w:line="240" w:lineRule="auto"/>
        <w:rPr>
          <w:rFonts w:ascii="Times New Roman" w:eastAsia="Calibri" w:hAnsi="Times New Roman" w:cs="Times New Roman"/>
          <w:kern w:val="16"/>
        </w:rPr>
      </w:pPr>
    </w:p>
    <w:p w14:paraId="07F5DC32"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kern w:val="16"/>
        </w:rPr>
        <w:t xml:space="preserve">Vartojimo intervalą ir dozę nustato gydytojas. </w:t>
      </w:r>
      <w:r>
        <w:rPr>
          <w:rFonts w:ascii="Times New Roman" w:eastAsia="Calibri" w:hAnsi="Times New Roman" w:cs="Times New Roman"/>
        </w:rPr>
        <w:t>Dozavimas turi būti priderintas prie Jūsų skausmo stiprumo ir Jūsų individualaus jautrumo skausmui. Paprastai reikia vartoti mažiausią veiksmingą dozę skausmui malšinti.</w:t>
      </w:r>
    </w:p>
    <w:p w14:paraId="7E0D0FED" w14:textId="77777777" w:rsidR="008E46C3" w:rsidRDefault="008E46C3" w:rsidP="008E46C3">
      <w:pPr>
        <w:spacing w:after="0" w:line="240" w:lineRule="auto"/>
        <w:rPr>
          <w:rFonts w:ascii="Times New Roman" w:eastAsia="Calibri" w:hAnsi="Times New Roman" w:cs="Times New Roman"/>
          <w:i/>
        </w:rPr>
      </w:pPr>
    </w:p>
    <w:p w14:paraId="5628E5EA"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Įprastinė rekomenduojama dozė yra 50–100 mg. Tokia dozė vartojama kas 4</w:t>
      </w:r>
      <w:r>
        <w:rPr>
          <w:rFonts w:ascii="Times New Roman" w:eastAsia="Calibri" w:hAnsi="Times New Roman" w:cs="Times New Roman"/>
        </w:rPr>
        <w:noBreakHyphen/>
        <w:t>6 valandas. Įprastinė paros dozė – 400 mg, didžiausia – 600 mg.</w:t>
      </w:r>
    </w:p>
    <w:p w14:paraId="7A0934B8" w14:textId="77777777" w:rsidR="008E46C3" w:rsidRDefault="008E46C3" w:rsidP="008E46C3">
      <w:pPr>
        <w:spacing w:after="0" w:line="240" w:lineRule="auto"/>
        <w:rPr>
          <w:rFonts w:ascii="Times New Roman" w:eastAsia="Calibri" w:hAnsi="Times New Roman" w:cs="Times New Roman"/>
        </w:rPr>
      </w:pPr>
    </w:p>
    <w:p w14:paraId="4E387A91" w14:textId="77777777" w:rsidR="008E46C3" w:rsidRDefault="008E46C3" w:rsidP="008E46C3">
      <w:pPr>
        <w:spacing w:after="0" w:line="240" w:lineRule="auto"/>
        <w:rPr>
          <w:rFonts w:ascii="Times New Roman" w:eastAsia="Calibri" w:hAnsi="Times New Roman" w:cs="Times New Roman"/>
          <w:i/>
        </w:rPr>
      </w:pPr>
      <w:r>
        <w:rPr>
          <w:rFonts w:ascii="Times New Roman" w:eastAsia="Calibri" w:hAnsi="Times New Roman" w:cs="Times New Roman"/>
          <w:i/>
        </w:rPr>
        <w:t>Senyviems pacientams</w:t>
      </w:r>
    </w:p>
    <w:p w14:paraId="67C2F31A"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Tramadolio šalinimas iš senyvų pacientų (vyresniems kaip 75 metų) organizmo sulėtėja. Jeigu esate senyvas žmogus, Jūsų gydytojas gali rekomenduoti pailginti dozavimo intervalą.</w:t>
      </w:r>
    </w:p>
    <w:p w14:paraId="3CF511E6" w14:textId="77777777" w:rsidR="008E46C3" w:rsidRDefault="008E46C3" w:rsidP="008E46C3">
      <w:pPr>
        <w:spacing w:after="0" w:line="240" w:lineRule="auto"/>
        <w:rPr>
          <w:rFonts w:ascii="Times New Roman" w:eastAsia="Calibri" w:hAnsi="Times New Roman" w:cs="Times New Roman"/>
          <w:b/>
        </w:rPr>
      </w:pPr>
    </w:p>
    <w:p w14:paraId="20BC7C26" w14:textId="77777777" w:rsidR="008E46C3" w:rsidRDefault="008E46C3" w:rsidP="008E46C3">
      <w:pPr>
        <w:spacing w:after="0" w:line="240" w:lineRule="auto"/>
        <w:rPr>
          <w:rFonts w:ascii="Times New Roman" w:eastAsia="Calibri" w:hAnsi="Times New Roman" w:cs="Times New Roman"/>
          <w:i/>
        </w:rPr>
      </w:pPr>
      <w:r>
        <w:rPr>
          <w:rFonts w:ascii="Times New Roman" w:eastAsia="Calibri" w:hAnsi="Times New Roman" w:cs="Times New Roman"/>
          <w:i/>
        </w:rPr>
        <w:t>Sunki kepenų arba inkstų liga (nepakankamumas). Pacientai, kuriems atliekamos dializės</w:t>
      </w:r>
    </w:p>
    <w:p w14:paraId="79F37E3D"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Pacientai, kuriems yra sunkus kepenų ir (arba) inkstų nepakankamumas, </w:t>
      </w:r>
      <w:r>
        <w:rPr>
          <w:rFonts w:ascii="Times New Roman" w:eastAsia="Calibri" w:hAnsi="Times New Roman" w:cs="Times New Roman"/>
          <w:bCs/>
          <w:iCs/>
        </w:rPr>
        <w:t xml:space="preserve">Tramadolis </w:t>
      </w:r>
      <w:r>
        <w:rPr>
          <w:rFonts w:ascii="Times New Roman" w:eastAsia="Calibri" w:hAnsi="Times New Roman" w:cs="Times New Roman"/>
          <w:caps/>
        </w:rPr>
        <w:t xml:space="preserve">SanitaS </w:t>
      </w:r>
      <w:r>
        <w:rPr>
          <w:rFonts w:ascii="Times New Roman" w:eastAsia="Calibri" w:hAnsi="Times New Roman" w:cs="Times New Roman"/>
        </w:rPr>
        <w:t>vartoti negalima. Jeigu sergate lengvu ar vidutinio sunkumo nepakankamumu, Jūsų gydytojas gali rekomenduoti pailginti dozavimo intervalus.</w:t>
      </w:r>
    </w:p>
    <w:p w14:paraId="0D3EF275" w14:textId="77777777" w:rsidR="008E46C3" w:rsidRDefault="008E46C3" w:rsidP="008E46C3">
      <w:pPr>
        <w:spacing w:after="0" w:line="240" w:lineRule="auto"/>
        <w:rPr>
          <w:rFonts w:ascii="Times New Roman" w:eastAsia="Calibri" w:hAnsi="Times New Roman" w:cs="Times New Roman"/>
          <w:b/>
        </w:rPr>
      </w:pPr>
    </w:p>
    <w:p w14:paraId="42E83591" w14:textId="77777777" w:rsidR="008E46C3" w:rsidRDefault="008E46C3" w:rsidP="008E46C3">
      <w:pPr>
        <w:spacing w:after="0" w:line="240" w:lineRule="auto"/>
        <w:rPr>
          <w:rFonts w:ascii="Times New Roman" w:eastAsia="Calibri" w:hAnsi="Times New Roman" w:cs="Times New Roman"/>
          <w:b/>
        </w:rPr>
      </w:pPr>
      <w:r>
        <w:rPr>
          <w:rFonts w:ascii="Times New Roman" w:eastAsia="Calibri" w:hAnsi="Times New Roman" w:cs="Times New Roman"/>
          <w:b/>
        </w:rPr>
        <w:t>Vartojimas vaikams</w:t>
      </w:r>
    </w:p>
    <w:p w14:paraId="615BC4F4"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Tramadolis SANITAS nerekomenduojama vartoti jaunesniems kaip 12 metų vaikams.</w:t>
      </w:r>
    </w:p>
    <w:p w14:paraId="189FB735" w14:textId="77777777" w:rsidR="008E46C3" w:rsidRDefault="008E46C3" w:rsidP="008E46C3">
      <w:pPr>
        <w:spacing w:after="0" w:line="240" w:lineRule="auto"/>
        <w:rPr>
          <w:rFonts w:ascii="Times New Roman" w:eastAsia="Calibri" w:hAnsi="Times New Roman" w:cs="Times New Roman"/>
        </w:rPr>
      </w:pPr>
    </w:p>
    <w:p w14:paraId="42443BAE" w14:textId="6B9796DE" w:rsidR="008E46C3" w:rsidRDefault="008E46C3" w:rsidP="008E46C3">
      <w:pPr>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Ką daryti pavartojus per didelę </w:t>
      </w:r>
      <w:proofErr w:type="spellStart"/>
      <w:r>
        <w:rPr>
          <w:rFonts w:ascii="Times New Roman" w:eastAsia="Calibri" w:hAnsi="Times New Roman" w:cs="Times New Roman"/>
          <w:b/>
          <w:iCs/>
        </w:rPr>
        <w:t>Tramadolis</w:t>
      </w:r>
      <w:proofErr w:type="spellEnd"/>
      <w:r>
        <w:rPr>
          <w:rFonts w:ascii="Times New Roman" w:eastAsia="Calibri" w:hAnsi="Times New Roman" w:cs="Times New Roman"/>
          <w:b/>
          <w:iCs/>
        </w:rPr>
        <w:t xml:space="preserve"> </w:t>
      </w:r>
      <w:r>
        <w:rPr>
          <w:rFonts w:ascii="Times New Roman" w:eastAsia="Calibri" w:hAnsi="Times New Roman" w:cs="Times New Roman"/>
          <w:b/>
          <w:bCs/>
          <w:caps/>
        </w:rPr>
        <w:t>SanitaS</w:t>
      </w:r>
      <w:r>
        <w:rPr>
          <w:rFonts w:ascii="Times New Roman" w:eastAsia="Calibri" w:hAnsi="Times New Roman" w:cs="Times New Roman"/>
          <w:b/>
          <w:bCs/>
        </w:rPr>
        <w:t xml:space="preserve"> dozę</w:t>
      </w:r>
    </w:p>
    <w:p w14:paraId="4EB24A5E"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Gali susiaurėti akių vyzdžiai, pasireikšti vėmimas, širdies ir kraujagyslių sistemos sutrikimas, pritemti sąmonė, atsirasti koma, traukuliai bei kvėpavimo slopinimas. Pavartojus per didelę dozę, būtina nedelsiant kreiptis į gydytoją arba vaistininką.</w:t>
      </w:r>
    </w:p>
    <w:p w14:paraId="28DBCEEB" w14:textId="77777777" w:rsidR="008E46C3" w:rsidRDefault="008E46C3" w:rsidP="008E46C3">
      <w:pPr>
        <w:spacing w:after="0" w:line="240" w:lineRule="auto"/>
        <w:rPr>
          <w:rFonts w:ascii="Times New Roman" w:eastAsia="Calibri" w:hAnsi="Times New Roman" w:cs="Times New Roman"/>
        </w:rPr>
      </w:pPr>
    </w:p>
    <w:p w14:paraId="139DCDE3" w14:textId="77777777" w:rsidR="008E46C3" w:rsidRDefault="008E46C3" w:rsidP="008E46C3">
      <w:pPr>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Pamiršus pavartoti </w:t>
      </w:r>
      <w:r>
        <w:rPr>
          <w:rFonts w:ascii="Times New Roman" w:eastAsia="Calibri" w:hAnsi="Times New Roman" w:cs="Times New Roman"/>
          <w:b/>
          <w:iCs/>
        </w:rPr>
        <w:t xml:space="preserve">Tramadolis </w:t>
      </w:r>
      <w:r>
        <w:rPr>
          <w:rFonts w:ascii="Times New Roman" w:eastAsia="Calibri" w:hAnsi="Times New Roman" w:cs="Times New Roman"/>
          <w:b/>
          <w:bCs/>
          <w:caps/>
        </w:rPr>
        <w:t>SanitaS</w:t>
      </w:r>
    </w:p>
    <w:p w14:paraId="27F04001"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Negalima vartoti dvigubos dozės norint kompensuoti praleistą dozę.</w:t>
      </w:r>
    </w:p>
    <w:p w14:paraId="46D4253A" w14:textId="77777777" w:rsidR="008E46C3" w:rsidRDefault="008E46C3" w:rsidP="008E46C3">
      <w:pPr>
        <w:spacing w:after="0" w:line="240" w:lineRule="auto"/>
        <w:rPr>
          <w:rFonts w:ascii="Times New Roman" w:eastAsia="Calibri" w:hAnsi="Times New Roman" w:cs="Times New Roman"/>
        </w:rPr>
      </w:pPr>
    </w:p>
    <w:p w14:paraId="53A50B1E" w14:textId="77777777" w:rsidR="008E46C3" w:rsidRDefault="008E46C3" w:rsidP="008E46C3">
      <w:pPr>
        <w:spacing w:after="0" w:line="220" w:lineRule="exact"/>
        <w:rPr>
          <w:rFonts w:ascii="Times New Roman" w:eastAsia="Calibri" w:hAnsi="Times New Roman" w:cs="Times New Roman"/>
          <w:b/>
          <w:bCs/>
        </w:rPr>
      </w:pPr>
      <w:r>
        <w:rPr>
          <w:rFonts w:ascii="Times New Roman" w:eastAsia="Calibri" w:hAnsi="Times New Roman" w:cs="Times New Roman"/>
          <w:b/>
          <w:bCs/>
        </w:rPr>
        <w:t xml:space="preserve">Nustojus vartoti </w:t>
      </w:r>
      <w:r>
        <w:rPr>
          <w:rFonts w:ascii="Times New Roman" w:eastAsia="Calibri" w:hAnsi="Times New Roman" w:cs="Times New Roman"/>
          <w:b/>
          <w:iCs/>
        </w:rPr>
        <w:t xml:space="preserve">Tramadolis </w:t>
      </w:r>
      <w:r>
        <w:rPr>
          <w:rFonts w:ascii="Times New Roman" w:eastAsia="Calibri" w:hAnsi="Times New Roman" w:cs="Times New Roman"/>
          <w:b/>
          <w:bCs/>
          <w:caps/>
        </w:rPr>
        <w:t>SanitaS</w:t>
      </w:r>
    </w:p>
    <w:p w14:paraId="7DA8710F"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w:t>
      </w:r>
    </w:p>
    <w:p w14:paraId="4206539F"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Nutraukus šio vaisto vartojimą, gali atsirasti baimingas susijaudinimas, nerimas, nervingumas, nemiga, padidėjęs judrumas, drebulys ir virškinimo trakto sutrikimo simptomai. Labai retai gali atsirasti panikos priepuolis, sunkus nerimas, haliucinacijos, jutimo sutrikimų, spengimas ausyse, kitų neįprastų centrinės nervų sistemos simptomų.</w:t>
      </w:r>
    </w:p>
    <w:p w14:paraId="07C2C851" w14:textId="77777777" w:rsidR="008E46C3" w:rsidRDefault="008E46C3" w:rsidP="008E46C3">
      <w:pPr>
        <w:spacing w:after="0" w:line="240" w:lineRule="auto"/>
        <w:rPr>
          <w:rFonts w:ascii="Times New Roman" w:eastAsia="Calibri" w:hAnsi="Times New Roman" w:cs="Times New Roman"/>
        </w:rPr>
      </w:pPr>
    </w:p>
    <w:p w14:paraId="568B7ED3"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Jeigu kiltų daugiau klausimų dėl šio vaisto vartojimo, kreipkitės į gydytoją arba vaistininką.</w:t>
      </w:r>
    </w:p>
    <w:p w14:paraId="408D55B8" w14:textId="77777777" w:rsidR="008E46C3" w:rsidRDefault="008E46C3" w:rsidP="008E46C3">
      <w:pPr>
        <w:spacing w:after="0" w:line="240" w:lineRule="auto"/>
        <w:rPr>
          <w:rFonts w:ascii="Times New Roman" w:eastAsia="Calibri" w:hAnsi="Times New Roman" w:cs="Times New Roman"/>
        </w:rPr>
      </w:pPr>
    </w:p>
    <w:p w14:paraId="091E515C" w14:textId="77777777" w:rsidR="008E46C3" w:rsidRDefault="008E46C3" w:rsidP="008E46C3">
      <w:pPr>
        <w:spacing w:after="0" w:line="240" w:lineRule="auto"/>
        <w:rPr>
          <w:rFonts w:ascii="Times New Roman" w:eastAsia="Calibri" w:hAnsi="Times New Roman" w:cs="Times New Roman"/>
        </w:rPr>
      </w:pPr>
    </w:p>
    <w:p w14:paraId="6B23DDE8" w14:textId="77777777" w:rsidR="008E46C3" w:rsidRDefault="008E46C3" w:rsidP="008E46C3">
      <w:pPr>
        <w:keepNext/>
        <w:tabs>
          <w:tab w:val="left" w:pos="567"/>
        </w:tabs>
        <w:spacing w:after="0" w:line="240" w:lineRule="auto"/>
        <w:ind w:left="567" w:hanging="567"/>
        <w:outlineLvl w:val="1"/>
        <w:rPr>
          <w:rFonts w:ascii="Times New Roman" w:eastAsia="Calibri" w:hAnsi="Times New Roman" w:cs="Times New Roman"/>
          <w:b/>
        </w:rPr>
      </w:pPr>
      <w:bookmarkStart w:id="83" w:name="_Toc129243142"/>
      <w:bookmarkStart w:id="84" w:name="_Toc129243267"/>
      <w:r>
        <w:rPr>
          <w:rFonts w:ascii="Times New Roman" w:eastAsia="Calibri" w:hAnsi="Times New Roman" w:cs="Times New Roman"/>
          <w:b/>
        </w:rPr>
        <w:t>4.</w:t>
      </w:r>
      <w:r>
        <w:rPr>
          <w:rFonts w:ascii="Times New Roman" w:eastAsia="Calibri" w:hAnsi="Times New Roman" w:cs="Times New Roman"/>
          <w:b/>
        </w:rPr>
        <w:tab/>
      </w:r>
      <w:r>
        <w:rPr>
          <w:rFonts w:ascii="Times New Roman" w:hAnsi="Times New Roman"/>
          <w:b/>
        </w:rPr>
        <w:t>Galimas šalutinis poveikis</w:t>
      </w:r>
      <w:bookmarkEnd w:id="83"/>
      <w:bookmarkEnd w:id="84"/>
    </w:p>
    <w:p w14:paraId="5A0502EB" w14:textId="77777777" w:rsidR="008E46C3" w:rsidRDefault="008E46C3" w:rsidP="008E46C3">
      <w:pPr>
        <w:spacing w:after="0" w:line="240" w:lineRule="auto"/>
        <w:rPr>
          <w:rFonts w:ascii="Times New Roman" w:eastAsia="Calibri" w:hAnsi="Times New Roman" w:cs="Times New Roman"/>
        </w:rPr>
      </w:pPr>
    </w:p>
    <w:p w14:paraId="0D4DD21B"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bCs/>
          <w:iCs/>
        </w:rPr>
        <w:t>Šis vaistas</w:t>
      </w:r>
      <w:r>
        <w:rPr>
          <w:rFonts w:ascii="Times New Roman" w:eastAsia="Calibri" w:hAnsi="Times New Roman" w:cs="Times New Roman"/>
        </w:rPr>
        <w:t>, kaip ir kiti, gali sukelti šalutinį poveikį, nors jis pasireiškia ne visiems žmonėms.</w:t>
      </w:r>
    </w:p>
    <w:p w14:paraId="7D821C63" w14:textId="77777777" w:rsidR="008E46C3" w:rsidRDefault="008E46C3" w:rsidP="008E46C3">
      <w:pPr>
        <w:spacing w:after="0" w:line="240" w:lineRule="auto"/>
        <w:rPr>
          <w:rFonts w:ascii="Times New Roman" w:eastAsia="Calibri" w:hAnsi="Times New Roman" w:cs="Times New Roman"/>
        </w:rPr>
      </w:pPr>
    </w:p>
    <w:p w14:paraId="03880638"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Dažniausias šalutinis tramadolio poveikis yra pykinimas ir galvos svaigimas (atsiranda daugiau kaip 1 iš 10 pacientų).</w:t>
      </w:r>
    </w:p>
    <w:p w14:paraId="14633663" w14:textId="77777777" w:rsidR="008E46C3" w:rsidRDefault="008E46C3" w:rsidP="008E46C3">
      <w:pPr>
        <w:tabs>
          <w:tab w:val="left" w:pos="567"/>
        </w:tabs>
        <w:spacing w:after="0" w:line="240" w:lineRule="auto"/>
        <w:rPr>
          <w:rFonts w:ascii="Times New Roman" w:eastAsia="Calibri" w:hAnsi="Times New Roman" w:cs="Times New Roman"/>
        </w:rPr>
      </w:pPr>
    </w:p>
    <w:p w14:paraId="3D2A359A"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Tramadolio tirpalo į veną suleidus greitai, nepageidaujamo poveikio rizika padidėja.</w:t>
      </w:r>
    </w:p>
    <w:p w14:paraId="17573348" w14:textId="77777777" w:rsidR="008E46C3" w:rsidRDefault="008E46C3" w:rsidP="008E46C3">
      <w:pPr>
        <w:tabs>
          <w:tab w:val="left" w:pos="567"/>
        </w:tabs>
        <w:spacing w:after="0" w:line="240" w:lineRule="auto"/>
        <w:rPr>
          <w:rFonts w:ascii="Times New Roman" w:eastAsia="Calibri" w:hAnsi="Times New Roman" w:cs="Times New Roman"/>
        </w:rPr>
      </w:pPr>
    </w:p>
    <w:p w14:paraId="07571EF0" w14:textId="26E8362B" w:rsidR="008E46C3" w:rsidRDefault="00B3192C" w:rsidP="008E46C3">
      <w:pPr>
        <w:tabs>
          <w:tab w:val="left" w:pos="567"/>
        </w:tabs>
        <w:spacing w:after="0" w:line="240" w:lineRule="auto"/>
        <w:rPr>
          <w:rFonts w:ascii="Times New Roman" w:eastAsia="Calibri" w:hAnsi="Times New Roman" w:cs="Times New Roman"/>
          <w:i/>
        </w:rPr>
      </w:pPr>
      <w:r w:rsidRPr="00B3192C">
        <w:rPr>
          <w:rFonts w:ascii="Times New Roman" w:eastAsia="Calibri" w:hAnsi="Times New Roman" w:cs="Times New Roman"/>
          <w:i/>
        </w:rPr>
        <w:t>Dažni šalutinio poveikio reiškiniai (gali pasireikšti rečiau kaip 1 iš 10 asmenų)</w:t>
      </w:r>
    </w:p>
    <w:p w14:paraId="344A7F22"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Galvos skausmas, sumišimas, vėmimas, vidurių užkietėjimas, viduriavimas, burnos džiūvimas, smarkus prakaitavimas, nuovargis.</w:t>
      </w:r>
    </w:p>
    <w:p w14:paraId="28FBF9B2" w14:textId="77777777" w:rsidR="008E46C3" w:rsidRDefault="008E46C3" w:rsidP="008E46C3">
      <w:pPr>
        <w:tabs>
          <w:tab w:val="left" w:pos="567"/>
        </w:tabs>
        <w:spacing w:after="0" w:line="240" w:lineRule="auto"/>
        <w:rPr>
          <w:rFonts w:ascii="Times New Roman" w:eastAsia="Calibri" w:hAnsi="Times New Roman" w:cs="Times New Roman"/>
        </w:rPr>
      </w:pPr>
    </w:p>
    <w:p w14:paraId="65A6D9EF" w14:textId="11B8A4F8" w:rsidR="008E46C3" w:rsidRDefault="00B3192C" w:rsidP="008E46C3">
      <w:pPr>
        <w:tabs>
          <w:tab w:val="left" w:pos="567"/>
        </w:tabs>
        <w:spacing w:after="0" w:line="240" w:lineRule="auto"/>
        <w:rPr>
          <w:rFonts w:ascii="Times New Roman" w:eastAsia="Calibri" w:hAnsi="Times New Roman" w:cs="Times New Roman"/>
          <w:i/>
        </w:rPr>
      </w:pPr>
      <w:r w:rsidRPr="00B3192C">
        <w:rPr>
          <w:rFonts w:ascii="Times New Roman" w:eastAsia="Calibri" w:hAnsi="Times New Roman" w:cs="Times New Roman"/>
          <w:i/>
        </w:rPr>
        <w:t>Nedažni šalutinio poveikio reiškiniai (gali pasireikšti rečiau kaip 1 iš 100 asmenų)</w:t>
      </w:r>
    </w:p>
    <w:p w14:paraId="4D038F79"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Širdies ir kraujagyslių sistemos sutrikimas (smarkus širdies plakimas, dažnas širdies plakimas, kraujo spaudimo sumažėjimas stojantis arba kraujotakos </w:t>
      </w:r>
      <w:proofErr w:type="spellStart"/>
      <w:r>
        <w:rPr>
          <w:rFonts w:ascii="Times New Roman" w:eastAsia="Calibri" w:hAnsi="Times New Roman" w:cs="Times New Roman"/>
        </w:rPr>
        <w:t>kolapsas</w:t>
      </w:r>
      <w:proofErr w:type="spellEnd"/>
      <w:r>
        <w:rPr>
          <w:rFonts w:ascii="Times New Roman" w:eastAsia="Calibri" w:hAnsi="Times New Roman" w:cs="Times New Roman"/>
        </w:rPr>
        <w:t>), raugulys, virškinimo trakto dirginimas (spaudimo pojūtis skrandžio srityje, vidurių pūtimas), odos reakcijos (niežulys, išbėrimas, dilgėlinė).</w:t>
      </w:r>
    </w:p>
    <w:p w14:paraId="1CA3F325" w14:textId="77777777" w:rsidR="008E46C3" w:rsidRDefault="008E46C3" w:rsidP="008E46C3">
      <w:pPr>
        <w:tabs>
          <w:tab w:val="left" w:pos="567"/>
        </w:tabs>
        <w:spacing w:after="0" w:line="240" w:lineRule="auto"/>
        <w:rPr>
          <w:rFonts w:ascii="Times New Roman" w:eastAsia="Calibri" w:hAnsi="Times New Roman" w:cs="Times New Roman"/>
        </w:rPr>
      </w:pPr>
    </w:p>
    <w:p w14:paraId="58B39247" w14:textId="7AA1D9A1" w:rsidR="008E46C3" w:rsidRDefault="00B3192C" w:rsidP="008E46C3">
      <w:pPr>
        <w:tabs>
          <w:tab w:val="left" w:pos="567"/>
        </w:tabs>
        <w:spacing w:after="0" w:line="240" w:lineRule="auto"/>
        <w:rPr>
          <w:rFonts w:ascii="Times New Roman" w:eastAsia="Calibri" w:hAnsi="Times New Roman" w:cs="Times New Roman"/>
          <w:i/>
        </w:rPr>
      </w:pPr>
      <w:r w:rsidRPr="00B3192C">
        <w:rPr>
          <w:rFonts w:ascii="Times New Roman" w:eastAsia="Calibri" w:hAnsi="Times New Roman" w:cs="Times New Roman"/>
          <w:i/>
        </w:rPr>
        <w:t>Reti šalutinio poveikio reiškiniai (gali pasireikšti rečiau kaip 1 iš 1 000 asmenų)</w:t>
      </w:r>
    </w:p>
    <w:p w14:paraId="7BFFA4B3"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Retas širdies plakimas, kraujo spaudimo padidėjimas, apetito pokytis, pojūčių sutrikimas, drebulys, kvėpavimo slopinimas, į </w:t>
      </w:r>
      <w:proofErr w:type="spellStart"/>
      <w:r>
        <w:rPr>
          <w:rFonts w:ascii="Times New Roman" w:eastAsia="Calibri" w:hAnsi="Times New Roman" w:cs="Times New Roman"/>
        </w:rPr>
        <w:t>epilepsinius</w:t>
      </w:r>
      <w:proofErr w:type="spellEnd"/>
      <w:r>
        <w:rPr>
          <w:rFonts w:ascii="Times New Roman" w:eastAsia="Calibri" w:hAnsi="Times New Roman" w:cs="Times New Roman"/>
        </w:rPr>
        <w:t xml:space="preserve"> panašūs traukuliai (traukuliai dažniausiai pasireiškia pavartojus didelę tramadolio dozę arba kartu vartojant kitokių preparatų, didinančių traukulių atsiradimo riziką), haliucinacijos, sumišimas, miego sutrikimas, košmariški sapnai, neryškus matomas vaizdas, raumenų silpnumas, šlapinimosi sutrikimas (apsunkintas šlapinimasis arba šlapimo susilaikymas), alerginė reakcija (dusulys, bronchų spazmas, švokštimas, </w:t>
      </w:r>
      <w:proofErr w:type="spellStart"/>
      <w:r>
        <w:rPr>
          <w:rFonts w:ascii="Times New Roman" w:eastAsia="Calibri" w:hAnsi="Times New Roman" w:cs="Times New Roman"/>
        </w:rPr>
        <w:t>angioneurozinė</w:t>
      </w:r>
      <w:proofErr w:type="spellEnd"/>
      <w:r>
        <w:rPr>
          <w:rFonts w:ascii="Times New Roman" w:eastAsia="Calibri" w:hAnsi="Times New Roman" w:cs="Times New Roman"/>
        </w:rPr>
        <w:t xml:space="preserve"> edema, pasireiškianti veido ir gerklės patinimu), </w:t>
      </w:r>
      <w:proofErr w:type="spellStart"/>
      <w:r>
        <w:rPr>
          <w:rFonts w:ascii="Times New Roman" w:eastAsia="Calibri" w:hAnsi="Times New Roman" w:cs="Times New Roman"/>
        </w:rPr>
        <w:t>anafilaksija</w:t>
      </w:r>
      <w:proofErr w:type="spellEnd"/>
      <w:r>
        <w:rPr>
          <w:rFonts w:ascii="Times New Roman" w:eastAsia="Calibri" w:hAnsi="Times New Roman" w:cs="Times New Roman"/>
        </w:rPr>
        <w:t xml:space="preserve"> (sunki alerginė reakcija).</w:t>
      </w:r>
    </w:p>
    <w:p w14:paraId="195E7159" w14:textId="77777777" w:rsidR="008E46C3" w:rsidRDefault="008E46C3" w:rsidP="008E46C3">
      <w:pPr>
        <w:tabs>
          <w:tab w:val="left" w:pos="567"/>
        </w:tabs>
        <w:spacing w:after="0" w:line="240" w:lineRule="auto"/>
        <w:rPr>
          <w:rFonts w:ascii="Times New Roman" w:eastAsia="Calibri" w:hAnsi="Times New Roman" w:cs="Times New Roman"/>
        </w:rPr>
      </w:pPr>
    </w:p>
    <w:p w14:paraId="572F22CC" w14:textId="2E26F372" w:rsidR="008E46C3" w:rsidRDefault="00B3192C" w:rsidP="008E46C3">
      <w:pPr>
        <w:tabs>
          <w:tab w:val="left" w:pos="567"/>
        </w:tabs>
        <w:spacing w:after="0" w:line="240" w:lineRule="auto"/>
        <w:rPr>
          <w:rFonts w:ascii="Times New Roman" w:eastAsia="Calibri" w:hAnsi="Times New Roman" w:cs="Times New Roman"/>
          <w:i/>
        </w:rPr>
      </w:pPr>
      <w:r w:rsidRPr="00B3192C">
        <w:rPr>
          <w:rFonts w:ascii="Times New Roman" w:eastAsia="Calibri" w:hAnsi="Times New Roman" w:cs="Times New Roman"/>
          <w:i/>
        </w:rPr>
        <w:t>Labai reti šalutinio poveikio reiškiniai (gali pasireikšti rečiau kaip 1 iš 10000 asmenų</w:t>
      </w:r>
    </w:p>
    <w:p w14:paraId="4656C02E" w14:textId="1DEC6812"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Laikinas kepenų fermentų kiekio padidėjimas. </w:t>
      </w:r>
    </w:p>
    <w:p w14:paraId="1161491B" w14:textId="5C3E425F" w:rsidR="00422F63" w:rsidRDefault="00422F63" w:rsidP="008E46C3">
      <w:pPr>
        <w:tabs>
          <w:tab w:val="left" w:pos="567"/>
        </w:tabs>
        <w:spacing w:after="0" w:line="240" w:lineRule="auto"/>
        <w:rPr>
          <w:rFonts w:ascii="Times New Roman" w:eastAsia="Calibri" w:hAnsi="Times New Roman" w:cs="Times New Roman"/>
        </w:rPr>
      </w:pPr>
    </w:p>
    <w:p w14:paraId="5B85297D" w14:textId="27561CEE" w:rsidR="00422F63" w:rsidRDefault="00B3192C" w:rsidP="008E46C3">
      <w:pPr>
        <w:tabs>
          <w:tab w:val="left" w:pos="567"/>
        </w:tabs>
        <w:spacing w:after="0" w:line="240" w:lineRule="auto"/>
        <w:rPr>
          <w:rFonts w:ascii="Times New Roman" w:eastAsia="Calibri" w:hAnsi="Times New Roman" w:cs="Times New Roman"/>
          <w:i/>
          <w:iCs/>
        </w:rPr>
      </w:pPr>
      <w:r w:rsidRPr="00B3192C">
        <w:rPr>
          <w:rFonts w:ascii="Times New Roman" w:eastAsia="Calibri" w:hAnsi="Times New Roman" w:cs="Times New Roman"/>
          <w:i/>
          <w:iCs/>
        </w:rPr>
        <w:t>Šalutinio poveikio reiškiniai, kurių dažnis nežinomas (negali būti apskaičiuotas pagal turimus duomenis</w:t>
      </w:r>
      <w:r>
        <w:rPr>
          <w:rFonts w:ascii="Times New Roman" w:eastAsia="Calibri" w:hAnsi="Times New Roman" w:cs="Times New Roman"/>
          <w:i/>
          <w:iCs/>
        </w:rPr>
        <w:t>)</w:t>
      </w:r>
    </w:p>
    <w:p w14:paraId="091776E9" w14:textId="7EDCE662" w:rsidR="008E46C3" w:rsidRDefault="00422F6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Žagsėjimas.</w:t>
      </w:r>
      <w:r w:rsidR="00464FE7">
        <w:rPr>
          <w:rFonts w:ascii="Times New Roman" w:eastAsia="Calibri" w:hAnsi="Times New Roman" w:cs="Times New Roman"/>
        </w:rPr>
        <w:t xml:space="preserve"> </w:t>
      </w:r>
      <w:r w:rsidR="00464FE7" w:rsidRPr="00464FE7">
        <w:rPr>
          <w:rFonts w:ascii="Times New Roman" w:eastAsia="Calibri" w:hAnsi="Times New Roman" w:cs="Times New Roman"/>
        </w:rPr>
        <w:t xml:space="preserve">Serotonino sindromas, kuris gali pasireikšti kaip psichikos būklės pokyčiai (pvz., susijaudinimas, haliucinacijos, koma) ir kaip kitokie efektai, pavyzdžiui, karščiavimas, širdies </w:t>
      </w:r>
      <w:r w:rsidR="00464FE7" w:rsidRPr="00464FE7">
        <w:rPr>
          <w:rFonts w:ascii="Times New Roman" w:eastAsia="Calibri" w:hAnsi="Times New Roman" w:cs="Times New Roman"/>
        </w:rPr>
        <w:lastRenderedPageBreak/>
        <w:t xml:space="preserve">susitraukimų dažnio padidėjimas, nestabilus kraujospūdis, nevalingi traukuliai, raumenų standumas, koordinacijos sutrikimas ir (arba) virškinimo trakto simptomai (tokie, kaip pykinimas, vėmimas, viduriavimas) (žr. 2 skyrių „Kas žinotina prieš vartojant </w:t>
      </w:r>
      <w:r w:rsidR="00464FE7">
        <w:rPr>
          <w:rFonts w:ascii="Times New Roman" w:eastAsia="Calibri" w:hAnsi="Times New Roman" w:cs="Times New Roman"/>
        </w:rPr>
        <w:t>Tramadolis SANITAS</w:t>
      </w:r>
      <w:r w:rsidR="00464FE7" w:rsidRPr="00464FE7">
        <w:rPr>
          <w:rFonts w:ascii="Times New Roman" w:eastAsia="Calibri" w:hAnsi="Times New Roman" w:cs="Times New Roman"/>
        </w:rPr>
        <w:t>“).</w:t>
      </w:r>
    </w:p>
    <w:p w14:paraId="21650096" w14:textId="77777777" w:rsidR="00464FE7" w:rsidRDefault="00464FE7" w:rsidP="008E46C3">
      <w:pPr>
        <w:tabs>
          <w:tab w:val="left" w:pos="567"/>
        </w:tabs>
        <w:spacing w:after="0" w:line="240" w:lineRule="auto"/>
        <w:rPr>
          <w:rFonts w:ascii="Times New Roman" w:eastAsia="Calibri" w:hAnsi="Times New Roman" w:cs="Times New Roman"/>
        </w:rPr>
      </w:pPr>
    </w:p>
    <w:p w14:paraId="64398615"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Šalutinis tramadolio poveikis psichikai yra individualus: jo stiprumas, ir pobūdis priklauso nuo asmenybės ir vaisto vartojimo trukmės. Gali atsirasti nuotaikos (dažnai būna pakili, retkarčiais </w:t>
      </w:r>
      <w:r>
        <w:rPr>
          <w:rFonts w:ascii="Times New Roman" w:eastAsia="Calibri" w:hAnsi="Times New Roman" w:cs="Times New Roman"/>
        </w:rPr>
        <w:noBreakHyphen/>
        <w:t xml:space="preserve"> bloga), aktyvumo (įprastai būna slopinamas, retkarčiais </w:t>
      </w:r>
      <w:r>
        <w:rPr>
          <w:rFonts w:ascii="Times New Roman" w:eastAsia="Calibri" w:hAnsi="Times New Roman" w:cs="Times New Roman"/>
        </w:rPr>
        <w:noBreakHyphen/>
        <w:t xml:space="preserve"> padidėjęs), pažinimo ir suvokimo (sutrinka elgesio motyvacija ir suvokimas) pokyčių.</w:t>
      </w:r>
    </w:p>
    <w:p w14:paraId="0DD9D1BD" w14:textId="77777777" w:rsidR="008E46C3" w:rsidRDefault="008E46C3" w:rsidP="008E46C3">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Buvo astmos pasunkėjimo atvejų, tačiau tiksli tokio poveikio priežastis nenustatyta. </w:t>
      </w:r>
    </w:p>
    <w:p w14:paraId="784FE7AB"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Gali atsirasti priklausomybė, piktnaudžiavimas, pripratimas ir nutraukimo reakcijų.</w:t>
      </w:r>
    </w:p>
    <w:p w14:paraId="2C778B2D" w14:textId="77777777" w:rsidR="008E46C3" w:rsidRDefault="008E46C3" w:rsidP="008E46C3">
      <w:pPr>
        <w:spacing w:after="0" w:line="240" w:lineRule="auto"/>
        <w:rPr>
          <w:rFonts w:ascii="Times New Roman" w:eastAsia="Calibri" w:hAnsi="Times New Roman" w:cs="Times New Roman"/>
        </w:rPr>
      </w:pPr>
    </w:p>
    <w:p w14:paraId="01230129" w14:textId="77777777" w:rsidR="008E46C3" w:rsidRDefault="008E46C3" w:rsidP="008E46C3">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noProof/>
          <w:snapToGrid w:val="0"/>
        </w:rPr>
        <w:t>Pranešimas apie šalutinį poveikį</w:t>
      </w:r>
    </w:p>
    <w:p w14:paraId="36F04422" w14:textId="3AA8A41A" w:rsidR="008E46C3" w:rsidRPr="00B3192C" w:rsidRDefault="008E46C3" w:rsidP="008E46C3">
      <w:pPr>
        <w:tabs>
          <w:tab w:val="left" w:pos="567"/>
        </w:tabs>
        <w:spacing w:after="0" w:line="260" w:lineRule="exact"/>
        <w:ind w:right="-449"/>
        <w:rPr>
          <w:rFonts w:ascii="Times New Roman" w:eastAsia="Times New Roman" w:hAnsi="Times New Roman" w:cs="Times New Roman"/>
          <w:noProof/>
          <w:snapToGrid w:val="0"/>
        </w:rPr>
      </w:pPr>
      <w:r>
        <w:rPr>
          <w:rFonts w:ascii="Times New Roman" w:eastAsia="Times New Roman" w:hAnsi="Times New Roman" w:cs="Times New Roman"/>
          <w:snapToGrid w:val="0"/>
        </w:rPr>
        <w:t xml:space="preserve">Jeigu pasireiškė šalutinis poveikis, įskaitant šiame lapelyje nenurodytą, pasakykite gydytojui arba vaistininkui. </w:t>
      </w:r>
      <w:r w:rsidR="00B3192C" w:rsidRPr="00384AB4">
        <w:rPr>
          <w:rFonts w:ascii="Times New Roman" w:eastAsia="Calibri"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B3192C" w:rsidRPr="00384AB4">
          <w:rPr>
            <w:rFonts w:ascii="Times New Roman" w:eastAsia="Calibri" w:hAnsi="Times New Roman" w:cs="Times New Roman"/>
            <w:snapToGrid w:val="0"/>
            <w:color w:val="0000FF"/>
            <w:u w:val="single"/>
          </w:rPr>
          <w:t>https://vapris.vvkt.lt/vvkt-web/public/nrv</w:t>
        </w:r>
      </w:hyperlink>
      <w:r w:rsidR="00B3192C" w:rsidRPr="00384AB4">
        <w:rPr>
          <w:rFonts w:ascii="Times New Roman" w:eastAsia="Calibri" w:hAnsi="Times New Roman" w:cs="Times New Roman"/>
          <w:snapToGrid w:val="0"/>
        </w:rPr>
        <w:t xml:space="preserve"> arba užpildant Sveikatos priežiūros ar farmacijos specialisto pranešimo apie įtariamą nepageidaujamą reakciją formą, kuri skelbiama </w:t>
      </w:r>
      <w:hyperlink r:id="rId10" w:history="1">
        <w:r w:rsidR="00B3192C" w:rsidRPr="00384AB4">
          <w:rPr>
            <w:rStyle w:val="Hipersaitas"/>
            <w:rFonts w:ascii="Times New Roman" w:eastAsia="Calibri" w:hAnsi="Times New Roman" w:cs="Times New Roman"/>
            <w:snapToGrid w:val="0"/>
          </w:rPr>
          <w:t>https://www.vvkt.lt/index.php?4004286486</w:t>
        </w:r>
      </w:hyperlink>
      <w:r w:rsidR="00B3192C" w:rsidRPr="00384AB4">
        <w:rPr>
          <w:rFonts w:ascii="Times New Roman" w:eastAsia="Calibri" w:hAnsi="Times New Roman" w:cs="Times New Roman"/>
          <w:snapToGrid w:val="0"/>
        </w:rPr>
        <w:t xml:space="preserve">, ir atsiunčiant elektroniniu paštu (adresu </w:t>
      </w:r>
      <w:hyperlink r:id="rId11" w:history="1">
        <w:r w:rsidR="00B3192C" w:rsidRPr="00384AB4">
          <w:rPr>
            <w:rFonts w:ascii="Times New Roman" w:eastAsia="Calibri" w:hAnsi="Times New Roman" w:cs="Times New Roman"/>
            <w:snapToGrid w:val="0"/>
            <w:color w:val="0000FF"/>
            <w:u w:val="single"/>
          </w:rPr>
          <w:t>NepageidaujamaR@vvkt.lt</w:t>
        </w:r>
      </w:hyperlink>
      <w:r w:rsidR="00B3192C" w:rsidRPr="00384AB4">
        <w:rPr>
          <w:rFonts w:ascii="Times New Roman" w:eastAsia="Calibri" w:hAnsi="Times New Roman" w:cs="Times New Roman"/>
          <w:snapToGrid w:val="0"/>
        </w:rPr>
        <w:t>) arba nemokamu telefonu 8 800 73 568.</w:t>
      </w:r>
    </w:p>
    <w:p w14:paraId="3A7295B5" w14:textId="77777777" w:rsidR="008E46C3" w:rsidRDefault="008E46C3" w:rsidP="008E46C3">
      <w:pPr>
        <w:spacing w:after="0" w:line="240" w:lineRule="auto"/>
        <w:rPr>
          <w:rFonts w:ascii="Times New Roman" w:eastAsia="Calibri" w:hAnsi="Times New Roman" w:cs="Times New Roman"/>
        </w:rPr>
      </w:pPr>
    </w:p>
    <w:p w14:paraId="58E61F63" w14:textId="77777777" w:rsidR="008E46C3" w:rsidRDefault="008E46C3" w:rsidP="008E46C3">
      <w:pPr>
        <w:spacing w:after="0" w:line="240" w:lineRule="auto"/>
        <w:rPr>
          <w:rFonts w:ascii="Times New Roman" w:eastAsia="Calibri" w:hAnsi="Times New Roman" w:cs="Times New Roman"/>
        </w:rPr>
      </w:pPr>
    </w:p>
    <w:p w14:paraId="0F4F029E" w14:textId="77777777" w:rsidR="008E46C3" w:rsidRDefault="008E46C3" w:rsidP="008E46C3">
      <w:pPr>
        <w:keepNext/>
        <w:tabs>
          <w:tab w:val="left" w:pos="567"/>
        </w:tabs>
        <w:spacing w:after="0" w:line="240" w:lineRule="auto"/>
        <w:ind w:left="567" w:hanging="567"/>
        <w:outlineLvl w:val="1"/>
        <w:rPr>
          <w:rFonts w:ascii="Times New Roman" w:eastAsia="Calibri" w:hAnsi="Times New Roman" w:cs="Times New Roman"/>
          <w:b/>
        </w:rPr>
      </w:pPr>
      <w:bookmarkStart w:id="85" w:name="_Toc129243143"/>
      <w:bookmarkStart w:id="86" w:name="_Toc129243268"/>
      <w:r>
        <w:rPr>
          <w:rFonts w:ascii="Times New Roman" w:eastAsia="Calibri" w:hAnsi="Times New Roman" w:cs="Times New Roman"/>
          <w:b/>
        </w:rPr>
        <w:t>5.</w:t>
      </w:r>
      <w:r>
        <w:rPr>
          <w:rFonts w:ascii="Times New Roman" w:eastAsia="Calibri" w:hAnsi="Times New Roman" w:cs="Times New Roman"/>
          <w:b/>
        </w:rPr>
        <w:tab/>
      </w:r>
      <w:r>
        <w:rPr>
          <w:rFonts w:ascii="Times New Roman" w:hAnsi="Times New Roman"/>
          <w:b/>
        </w:rPr>
        <w:t>Kaip laikyti Tramadolis SANITAS</w:t>
      </w:r>
      <w:bookmarkEnd w:id="85"/>
      <w:bookmarkEnd w:id="86"/>
    </w:p>
    <w:p w14:paraId="65241F38" w14:textId="77777777" w:rsidR="008E46C3" w:rsidRDefault="008E46C3" w:rsidP="008E46C3">
      <w:pPr>
        <w:spacing w:after="0" w:line="240" w:lineRule="auto"/>
        <w:rPr>
          <w:rFonts w:ascii="Times New Roman" w:eastAsia="Calibri" w:hAnsi="Times New Roman" w:cs="Times New Roman"/>
        </w:rPr>
      </w:pPr>
    </w:p>
    <w:p w14:paraId="35CE8D8C" w14:textId="77777777" w:rsidR="008E46C3" w:rsidRDefault="008E46C3" w:rsidP="008E46C3">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Šį vaistą laikykite vaikams nepastebimoje ir nepasiekiamoje vietoje.</w:t>
      </w:r>
    </w:p>
    <w:p w14:paraId="50190468" w14:textId="77777777" w:rsidR="008E46C3" w:rsidRDefault="008E46C3" w:rsidP="008E46C3">
      <w:pPr>
        <w:spacing w:after="0" w:line="240" w:lineRule="auto"/>
        <w:rPr>
          <w:rFonts w:ascii="Times New Roman" w:eastAsia="Calibri" w:hAnsi="Times New Roman" w:cs="Times New Roman"/>
        </w:rPr>
      </w:pPr>
    </w:p>
    <w:p w14:paraId="6ACAEDBC" w14:textId="77777777" w:rsidR="008E46C3" w:rsidRDefault="008E46C3" w:rsidP="008E46C3">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Laikyti ne aukštesnėje kaip 25 </w:t>
      </w:r>
      <w:r>
        <w:rPr>
          <w:rFonts w:ascii="Times New Roman" w:eastAsia="Calibri" w:hAnsi="Times New Roman" w:cs="Times New Roman"/>
          <w:kern w:val="16"/>
        </w:rPr>
        <w:sym w:font="Symbol" w:char="F0B0"/>
      </w:r>
      <w:r>
        <w:rPr>
          <w:rFonts w:ascii="Times New Roman" w:eastAsia="Calibri" w:hAnsi="Times New Roman" w:cs="Times New Roman"/>
          <w:kern w:val="16"/>
        </w:rPr>
        <w:t>C temperatūroje.</w:t>
      </w:r>
      <w:r>
        <w:rPr>
          <w:rFonts w:ascii="Times New Roman" w:eastAsia="Calibri" w:hAnsi="Times New Roman" w:cs="Times New Roman"/>
        </w:rPr>
        <w:t xml:space="preserve"> Ampules laikyti išorinėje dėžutėje, kad vaistas būtų apsaugotas nuo šviesos.</w:t>
      </w:r>
    </w:p>
    <w:p w14:paraId="060F2AFA" w14:textId="77777777" w:rsidR="008E46C3" w:rsidRDefault="008E46C3" w:rsidP="008E46C3">
      <w:pPr>
        <w:spacing w:after="0" w:line="240" w:lineRule="auto"/>
        <w:jc w:val="both"/>
        <w:rPr>
          <w:rFonts w:ascii="Times New Roman" w:eastAsia="Calibri" w:hAnsi="Times New Roman" w:cs="Times New Roman"/>
        </w:rPr>
      </w:pPr>
      <w:r>
        <w:rPr>
          <w:rFonts w:ascii="Times New Roman" w:eastAsia="Calibri" w:hAnsi="Times New Roman" w:cs="Times New Roman"/>
        </w:rPr>
        <w:t>Praskiestą vaistą vartoti nedelsiant.</w:t>
      </w:r>
    </w:p>
    <w:p w14:paraId="0EF07F08" w14:textId="77777777" w:rsidR="008E46C3" w:rsidRDefault="008E46C3" w:rsidP="008E46C3">
      <w:pPr>
        <w:spacing w:after="0" w:line="240" w:lineRule="auto"/>
        <w:rPr>
          <w:rFonts w:ascii="Times New Roman" w:eastAsia="Calibri" w:hAnsi="Times New Roman" w:cs="Times New Roman"/>
        </w:rPr>
      </w:pPr>
    </w:p>
    <w:p w14:paraId="3B4610F3"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Ant ampulės etiketės ir dėžutės po „Tinka iki“ arba „EXP“ nurodytam tinkamumo laikui pasibaigus, </w:t>
      </w:r>
      <w:r>
        <w:rPr>
          <w:rFonts w:ascii="Times New Roman" w:eastAsia="Calibri" w:hAnsi="Times New Roman" w:cs="Times New Roman"/>
          <w:bCs/>
          <w:iCs/>
        </w:rPr>
        <w:t>šio vaisto</w:t>
      </w:r>
      <w:r>
        <w:rPr>
          <w:rFonts w:ascii="Times New Roman" w:eastAsia="Calibri" w:hAnsi="Times New Roman" w:cs="Times New Roman"/>
        </w:rPr>
        <w:t xml:space="preserve"> vartoti negalima. Vaistas tinkamas vartoti iki paskutinės nurodyto mėnesio dienos.</w:t>
      </w:r>
    </w:p>
    <w:p w14:paraId="0A051937" w14:textId="77777777" w:rsidR="008E46C3" w:rsidRDefault="008E46C3" w:rsidP="008E46C3">
      <w:pPr>
        <w:spacing w:after="0" w:line="240" w:lineRule="auto"/>
        <w:rPr>
          <w:rFonts w:ascii="Times New Roman" w:eastAsia="Calibri" w:hAnsi="Times New Roman" w:cs="Times New Roman"/>
        </w:rPr>
      </w:pPr>
    </w:p>
    <w:p w14:paraId="00A50BC8"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56C19EFE" w14:textId="77777777" w:rsidR="008E46C3" w:rsidRDefault="008E46C3" w:rsidP="008E46C3">
      <w:pPr>
        <w:spacing w:after="0" w:line="240" w:lineRule="auto"/>
        <w:rPr>
          <w:rFonts w:ascii="Times New Roman" w:eastAsia="Calibri" w:hAnsi="Times New Roman" w:cs="Times New Roman"/>
        </w:rPr>
      </w:pPr>
    </w:p>
    <w:p w14:paraId="5CFD5DF9" w14:textId="77777777" w:rsidR="008E46C3" w:rsidRDefault="008E46C3" w:rsidP="008E46C3">
      <w:pPr>
        <w:spacing w:after="0" w:line="240" w:lineRule="auto"/>
        <w:rPr>
          <w:rFonts w:ascii="Times New Roman" w:eastAsia="Calibri" w:hAnsi="Times New Roman" w:cs="Times New Roman"/>
        </w:rPr>
      </w:pPr>
    </w:p>
    <w:p w14:paraId="7F0B0DBE" w14:textId="77777777" w:rsidR="008E46C3" w:rsidRDefault="008E46C3" w:rsidP="008E46C3">
      <w:pPr>
        <w:keepNext/>
        <w:tabs>
          <w:tab w:val="left" w:pos="567"/>
        </w:tabs>
        <w:spacing w:after="0" w:line="240" w:lineRule="auto"/>
        <w:ind w:left="567" w:hanging="567"/>
        <w:outlineLvl w:val="1"/>
        <w:rPr>
          <w:rFonts w:ascii="Times New Roman" w:eastAsia="Calibri" w:hAnsi="Times New Roman" w:cs="Times New Roman"/>
          <w:b/>
        </w:rPr>
      </w:pPr>
      <w:bookmarkStart w:id="87" w:name="_Toc129243144"/>
      <w:bookmarkStart w:id="88" w:name="_Toc129243269"/>
      <w:r>
        <w:rPr>
          <w:rFonts w:ascii="Times New Roman" w:eastAsia="Calibri" w:hAnsi="Times New Roman" w:cs="Times New Roman"/>
          <w:b/>
        </w:rPr>
        <w:t>6.</w:t>
      </w:r>
      <w:r>
        <w:rPr>
          <w:rFonts w:ascii="Times New Roman" w:eastAsia="Calibri" w:hAnsi="Times New Roman" w:cs="Times New Roman"/>
          <w:b/>
        </w:rPr>
        <w:tab/>
      </w:r>
      <w:r>
        <w:rPr>
          <w:rFonts w:ascii="Times New Roman" w:hAnsi="Times New Roman"/>
          <w:b/>
        </w:rPr>
        <w:t>Pakuotės turinys ir kita informacija</w:t>
      </w:r>
      <w:bookmarkEnd w:id="87"/>
      <w:bookmarkEnd w:id="88"/>
    </w:p>
    <w:p w14:paraId="661B2EA1" w14:textId="77777777" w:rsidR="008E46C3" w:rsidRDefault="008E46C3" w:rsidP="008E46C3">
      <w:pPr>
        <w:spacing w:after="0" w:line="240" w:lineRule="auto"/>
        <w:rPr>
          <w:rFonts w:ascii="Times New Roman" w:eastAsia="Calibri" w:hAnsi="Times New Roman" w:cs="Times New Roman"/>
        </w:rPr>
      </w:pPr>
    </w:p>
    <w:p w14:paraId="3BD8B306" w14:textId="77777777" w:rsidR="008E46C3" w:rsidRDefault="008E46C3" w:rsidP="008E46C3">
      <w:pPr>
        <w:spacing w:after="0" w:line="240" w:lineRule="auto"/>
        <w:rPr>
          <w:rFonts w:ascii="Times New Roman" w:eastAsia="Calibri" w:hAnsi="Times New Roman" w:cs="Times New Roman"/>
          <w:u w:val="single"/>
        </w:rPr>
      </w:pPr>
      <w:r>
        <w:rPr>
          <w:rFonts w:ascii="Times New Roman" w:eastAsia="Calibri" w:hAnsi="Times New Roman" w:cs="Times New Roman"/>
          <w:b/>
          <w:iCs/>
        </w:rPr>
        <w:t xml:space="preserve">Tramadolis </w:t>
      </w:r>
      <w:r>
        <w:rPr>
          <w:rFonts w:ascii="Times New Roman" w:eastAsia="Calibri" w:hAnsi="Times New Roman" w:cs="Times New Roman"/>
          <w:b/>
          <w:bCs/>
          <w:caps/>
        </w:rPr>
        <w:t>SanitaS</w:t>
      </w:r>
      <w:r>
        <w:rPr>
          <w:rFonts w:ascii="Times New Roman" w:eastAsia="Calibri" w:hAnsi="Times New Roman" w:cs="Times New Roman"/>
          <w:b/>
          <w:bCs/>
        </w:rPr>
        <w:t xml:space="preserve"> sudėtis</w:t>
      </w:r>
    </w:p>
    <w:p w14:paraId="0358D389" w14:textId="77777777" w:rsidR="008E46C3" w:rsidRDefault="008E46C3" w:rsidP="008E46C3">
      <w:pPr>
        <w:tabs>
          <w:tab w:val="left" w:pos="567"/>
        </w:tabs>
        <w:spacing w:after="0" w:line="240" w:lineRule="auto"/>
        <w:ind w:left="567" w:hanging="567"/>
        <w:jc w:val="both"/>
        <w:rPr>
          <w:rFonts w:ascii="Times New Roman" w:eastAsia="Calibri" w:hAnsi="Times New Roman" w:cs="Times New Roman"/>
          <w:kern w:val="16"/>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kern w:val="16"/>
        </w:rPr>
        <w:t xml:space="preserve">Veiklioji medžiaga yra tramadolio hidrochloridas. 1 ml injekcinio ar infuzinio tirpalo yra 50 mg tramadolio hidrochlorido. </w:t>
      </w:r>
    </w:p>
    <w:p w14:paraId="01B7E6E5" w14:textId="77777777" w:rsidR="008E46C3" w:rsidRDefault="008E46C3" w:rsidP="008E46C3">
      <w:pPr>
        <w:spacing w:after="0" w:line="240" w:lineRule="auto"/>
        <w:ind w:left="567" w:hanging="567"/>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t xml:space="preserve">Pagalbinės medžiagos yra natrio </w:t>
      </w:r>
      <w:r>
        <w:rPr>
          <w:rFonts w:ascii="Times New Roman" w:eastAsia="Calibri" w:hAnsi="Times New Roman" w:cs="Times New Roman"/>
        </w:rPr>
        <w:t xml:space="preserve">acetatas trihidratas </w:t>
      </w:r>
      <w:r>
        <w:rPr>
          <w:rFonts w:ascii="Times New Roman" w:eastAsia="Calibri" w:hAnsi="Times New Roman" w:cs="Times New Roman"/>
          <w:kern w:val="16"/>
        </w:rPr>
        <w:t>ir injekcinis vanduo</w:t>
      </w:r>
      <w:r>
        <w:rPr>
          <w:rFonts w:ascii="Times New Roman" w:eastAsia="Calibri" w:hAnsi="Times New Roman" w:cs="Times New Roman"/>
        </w:rPr>
        <w:t xml:space="preserve">. </w:t>
      </w:r>
    </w:p>
    <w:p w14:paraId="0721948B"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 </w:t>
      </w:r>
    </w:p>
    <w:p w14:paraId="2E4C5890" w14:textId="77777777" w:rsidR="008E46C3" w:rsidRDefault="008E46C3" w:rsidP="008E46C3">
      <w:pPr>
        <w:numPr>
          <w:ilvl w:val="12"/>
          <w:numId w:val="0"/>
        </w:numPr>
        <w:spacing w:after="0" w:line="240" w:lineRule="auto"/>
        <w:ind w:right="-2"/>
        <w:rPr>
          <w:rFonts w:ascii="Times New Roman" w:eastAsia="Calibri" w:hAnsi="Times New Roman" w:cs="Times New Roman"/>
          <w:b/>
          <w:bCs/>
        </w:rPr>
      </w:pPr>
      <w:r>
        <w:rPr>
          <w:rFonts w:ascii="Times New Roman" w:eastAsia="Calibri" w:hAnsi="Times New Roman" w:cs="Times New Roman"/>
          <w:b/>
        </w:rPr>
        <w:t>Tramadolis SANITAS</w:t>
      </w:r>
      <w:r>
        <w:rPr>
          <w:rFonts w:ascii="Times New Roman" w:eastAsia="Calibri" w:hAnsi="Times New Roman" w:cs="Times New Roman"/>
          <w:b/>
          <w:bCs/>
        </w:rPr>
        <w:t xml:space="preserve"> išvaizda ir kiekis pakuotėje</w:t>
      </w:r>
    </w:p>
    <w:p w14:paraId="41EE6265"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noProof/>
        </w:rPr>
        <w:t>Tramadolis SANITAS 50 mg/ml injekcinis ar infuzinis tirpalas</w:t>
      </w:r>
      <w:r>
        <w:rPr>
          <w:rFonts w:ascii="Times New Roman" w:eastAsia="Calibri" w:hAnsi="Times New Roman" w:cs="Times New Roman"/>
          <w:noProof/>
          <w:kern w:val="16"/>
        </w:rPr>
        <w:t xml:space="preserve"> yra </w:t>
      </w:r>
      <w:r>
        <w:rPr>
          <w:rFonts w:ascii="Times New Roman" w:eastAsia="Calibri" w:hAnsi="Times New Roman" w:cs="Times New Roman"/>
        </w:rPr>
        <w:t>skaidrus ir bespalvis.</w:t>
      </w:r>
    </w:p>
    <w:p w14:paraId="7141A254" w14:textId="77777777" w:rsidR="008E46C3" w:rsidRDefault="008E46C3" w:rsidP="008E46C3">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Kartono dėžutėje yra 5 arba 10 ampulių po 2 ml injekcinio ar infuzinio tirpalo.</w:t>
      </w:r>
    </w:p>
    <w:p w14:paraId="7DFD6CBE" w14:textId="77777777" w:rsidR="008E46C3" w:rsidRDefault="008E46C3" w:rsidP="008E46C3">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Gali būti tiekiamos ne visų dydžių pakuotės.</w:t>
      </w:r>
    </w:p>
    <w:p w14:paraId="7E41BB84" w14:textId="77777777" w:rsidR="008E46C3" w:rsidRDefault="008E46C3" w:rsidP="008E46C3">
      <w:pPr>
        <w:numPr>
          <w:ilvl w:val="12"/>
          <w:numId w:val="0"/>
        </w:numPr>
        <w:spacing w:after="0" w:line="240" w:lineRule="auto"/>
        <w:ind w:right="-2"/>
        <w:rPr>
          <w:rFonts w:ascii="Times New Roman" w:eastAsia="Calibri" w:hAnsi="Times New Roman" w:cs="Times New Roman"/>
        </w:rPr>
      </w:pPr>
    </w:p>
    <w:p w14:paraId="3AC3B8F4" w14:textId="77777777" w:rsidR="008E46C3" w:rsidRDefault="008E46C3" w:rsidP="008E46C3">
      <w:pPr>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b/>
          <w:bCs/>
        </w:rPr>
        <w:t xml:space="preserve">Registruotojas </w:t>
      </w:r>
    </w:p>
    <w:p w14:paraId="019B482E" w14:textId="77777777" w:rsidR="008E46C3" w:rsidRDefault="008E46C3" w:rsidP="008E46C3">
      <w:pPr>
        <w:spacing w:after="0" w:line="240" w:lineRule="auto"/>
        <w:rPr>
          <w:rFonts w:ascii="Times New Roman" w:eastAsia="Calibri" w:hAnsi="Times New Roman" w:cs="Times New Roman"/>
        </w:rPr>
      </w:pPr>
      <w:proofErr w:type="spellStart"/>
      <w:r>
        <w:rPr>
          <w:rFonts w:ascii="Times New Roman" w:eastAsia="Calibri" w:hAnsi="Times New Roman" w:cs="Times New Roman"/>
        </w:rPr>
        <w:t>PharmaSwiss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Česká</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republika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s.r.o</w:t>
      </w:r>
      <w:proofErr w:type="spellEnd"/>
      <w:r>
        <w:rPr>
          <w:rFonts w:ascii="Times New Roman" w:eastAsia="Calibri" w:hAnsi="Times New Roman" w:cs="Times New Roman"/>
        </w:rPr>
        <w:t>.</w:t>
      </w:r>
    </w:p>
    <w:p w14:paraId="3D2CB087" w14:textId="77777777" w:rsidR="008E46C3" w:rsidRDefault="008E46C3" w:rsidP="008E46C3">
      <w:pPr>
        <w:spacing w:after="0" w:line="240" w:lineRule="auto"/>
        <w:rPr>
          <w:rFonts w:ascii="Times New Roman" w:eastAsia="Calibri" w:hAnsi="Times New Roman" w:cs="Times New Roman"/>
        </w:rPr>
      </w:pPr>
      <w:proofErr w:type="spellStart"/>
      <w:r>
        <w:rPr>
          <w:rFonts w:ascii="Times New Roman" w:eastAsia="Calibri" w:hAnsi="Times New Roman" w:cs="Times New Roman"/>
        </w:rPr>
        <w:t>Jankovcova</w:t>
      </w:r>
      <w:proofErr w:type="spellEnd"/>
      <w:r>
        <w:rPr>
          <w:rFonts w:ascii="Times New Roman" w:eastAsia="Calibri" w:hAnsi="Times New Roman" w:cs="Times New Roman"/>
        </w:rPr>
        <w:t xml:space="preserve"> 1569/2c </w:t>
      </w:r>
    </w:p>
    <w:p w14:paraId="767CFE23"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 xml:space="preserve">170 00 </w:t>
      </w:r>
      <w:proofErr w:type="spellStart"/>
      <w:r>
        <w:rPr>
          <w:rFonts w:ascii="Times New Roman" w:eastAsia="Calibri" w:hAnsi="Times New Roman" w:cs="Times New Roman"/>
        </w:rPr>
        <w:t>Prague</w:t>
      </w:r>
      <w:proofErr w:type="spellEnd"/>
      <w:r>
        <w:rPr>
          <w:rFonts w:ascii="Times New Roman" w:eastAsia="Calibri" w:hAnsi="Times New Roman" w:cs="Times New Roman"/>
        </w:rPr>
        <w:t xml:space="preserve"> 7 </w:t>
      </w:r>
    </w:p>
    <w:p w14:paraId="342E7AE1"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Čekija</w:t>
      </w:r>
    </w:p>
    <w:p w14:paraId="762CCE72" w14:textId="77777777" w:rsidR="008E46C3" w:rsidRDefault="008E46C3" w:rsidP="008E46C3">
      <w:pPr>
        <w:numPr>
          <w:ilvl w:val="12"/>
          <w:numId w:val="0"/>
        </w:numPr>
        <w:spacing w:after="0" w:line="240" w:lineRule="auto"/>
        <w:ind w:right="-2"/>
        <w:rPr>
          <w:rFonts w:ascii="Times New Roman" w:eastAsia="Calibri" w:hAnsi="Times New Roman" w:cs="Times New Roman"/>
        </w:rPr>
      </w:pPr>
    </w:p>
    <w:p w14:paraId="2FF8DAE9"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b/>
          <w:bCs/>
        </w:rPr>
        <w:t>Gamintojas</w:t>
      </w:r>
      <w:r>
        <w:rPr>
          <w:rFonts w:ascii="Times New Roman" w:eastAsia="Calibri" w:hAnsi="Times New Roman" w:cs="Times New Roman"/>
        </w:rPr>
        <w:t xml:space="preserve"> </w:t>
      </w:r>
    </w:p>
    <w:p w14:paraId="78F2DAE8"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UAB „</w:t>
      </w:r>
      <w:proofErr w:type="spellStart"/>
      <w:r>
        <w:rPr>
          <w:rFonts w:ascii="Times New Roman" w:eastAsia="Calibri" w:hAnsi="Times New Roman" w:cs="Times New Roman"/>
        </w:rPr>
        <w:t>Santonika</w:t>
      </w:r>
      <w:proofErr w:type="spellEnd"/>
      <w:r>
        <w:rPr>
          <w:rFonts w:ascii="Times New Roman" w:eastAsia="Calibri" w:hAnsi="Times New Roman" w:cs="Times New Roman"/>
        </w:rPr>
        <w:t>“</w:t>
      </w:r>
    </w:p>
    <w:p w14:paraId="17C4F450"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Veiverių g. 134 B, LT - 46353 Kaunas</w:t>
      </w:r>
    </w:p>
    <w:p w14:paraId="79DD689E" w14:textId="77777777"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lastRenderedPageBreak/>
        <w:t>Lietuva</w:t>
      </w:r>
    </w:p>
    <w:p w14:paraId="3E036125" w14:textId="77777777" w:rsidR="008E46C3" w:rsidRDefault="008E46C3" w:rsidP="008E46C3">
      <w:pPr>
        <w:spacing w:after="0" w:line="240" w:lineRule="auto"/>
        <w:rPr>
          <w:rFonts w:ascii="Times New Roman" w:eastAsia="Calibri" w:hAnsi="Times New Roman" w:cs="Times New Roman"/>
        </w:rPr>
      </w:pPr>
    </w:p>
    <w:p w14:paraId="22B2AA13" w14:textId="72AC5B4D" w:rsidR="008E46C3" w:rsidRDefault="008E46C3" w:rsidP="008E46C3">
      <w:pPr>
        <w:spacing w:after="0" w:line="240" w:lineRule="auto"/>
        <w:rPr>
          <w:rFonts w:ascii="Times New Roman" w:eastAsia="Calibri" w:hAnsi="Times New Roman" w:cs="Times New Roman"/>
        </w:rPr>
      </w:pPr>
      <w:r>
        <w:rPr>
          <w:rFonts w:ascii="Times New Roman" w:eastAsia="Calibri" w:hAnsi="Times New Roman" w:cs="Times New Roman"/>
        </w:rPr>
        <w:t>Jeigu apie šį vaistą norite sužinoti daugiau, kreipkitės į vietinį registruotojo atstovą</w:t>
      </w:r>
      <w:r w:rsidR="00B3192C">
        <w:rPr>
          <w:rFonts w:ascii="Times New Roman" w:eastAsia="Calibri" w:hAnsi="Times New Roman" w:cs="Times New Roman"/>
        </w:rPr>
        <w:t>:</w:t>
      </w:r>
    </w:p>
    <w:p w14:paraId="3B336861" w14:textId="77777777" w:rsidR="008E46C3" w:rsidRDefault="008E46C3" w:rsidP="008E46C3">
      <w:pPr>
        <w:spacing w:after="0" w:line="240" w:lineRule="auto"/>
        <w:rPr>
          <w:rFonts w:ascii="Times New Roman" w:eastAsia="Calibri" w:hAnsi="Times New Roman" w:cs="Times New Roman"/>
        </w:rPr>
      </w:pPr>
    </w:p>
    <w:p w14:paraId="3E382409" w14:textId="77777777" w:rsidR="008E46C3" w:rsidRDefault="008E46C3" w:rsidP="008E46C3">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 xml:space="preserve">UAB „PharmaSwiss“ </w:t>
      </w:r>
    </w:p>
    <w:p w14:paraId="0ACB3C19" w14:textId="78D2493D" w:rsidR="008E46C3" w:rsidRDefault="008E46C3" w:rsidP="008E46C3">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 xml:space="preserve">Užnerio g. 1 </w:t>
      </w:r>
    </w:p>
    <w:p w14:paraId="31CD41DB" w14:textId="504D1D38" w:rsidR="008E46C3" w:rsidRDefault="008E46C3" w:rsidP="008E46C3">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 xml:space="preserve">LT-47484 </w:t>
      </w:r>
    </w:p>
    <w:p w14:paraId="2A643FEF" w14:textId="39752AE8" w:rsidR="008E46C3" w:rsidRDefault="008E46C3" w:rsidP="008E46C3">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Kaunas</w:t>
      </w:r>
    </w:p>
    <w:p w14:paraId="62F57157" w14:textId="77777777" w:rsidR="008E46C3" w:rsidRDefault="008E46C3" w:rsidP="008E46C3">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Tel. +370 5 2790 762</w:t>
      </w:r>
    </w:p>
    <w:p w14:paraId="7D09F550" w14:textId="77777777" w:rsidR="008E46C3" w:rsidRDefault="008E46C3" w:rsidP="008E46C3">
      <w:pPr>
        <w:spacing w:after="0" w:line="240" w:lineRule="auto"/>
        <w:rPr>
          <w:rFonts w:ascii="Times New Roman" w:eastAsia="MS Mincho" w:hAnsi="Times New Roman" w:cs="Times New Roman"/>
        </w:rPr>
      </w:pPr>
    </w:p>
    <w:p w14:paraId="0214EEAF" w14:textId="59377B5A" w:rsidR="008E46C3" w:rsidRDefault="008E46C3" w:rsidP="008E46C3">
      <w:pPr>
        <w:numPr>
          <w:ilvl w:val="12"/>
          <w:numId w:val="0"/>
        </w:numPr>
        <w:spacing w:after="0" w:line="240" w:lineRule="auto"/>
        <w:ind w:right="-2"/>
        <w:outlineLvl w:val="0"/>
        <w:rPr>
          <w:rFonts w:ascii="Times New Roman" w:eastAsia="Calibri" w:hAnsi="Times New Roman" w:cs="Times New Roman"/>
        </w:rPr>
      </w:pPr>
      <w:r>
        <w:rPr>
          <w:rFonts w:ascii="Times New Roman" w:eastAsia="Calibri" w:hAnsi="Times New Roman" w:cs="Times New Roman"/>
          <w:b/>
          <w:bCs/>
        </w:rPr>
        <w:t xml:space="preserve">Šis pakuotės </w:t>
      </w:r>
      <w:r>
        <w:rPr>
          <w:rFonts w:ascii="Times New Roman" w:eastAsia="Calibri" w:hAnsi="Times New Roman" w:cs="Times New Roman"/>
          <w:b/>
        </w:rPr>
        <w:t xml:space="preserve">lapelis paskutinį kartą peržiūrėtas </w:t>
      </w:r>
      <w:r w:rsidR="003F6D3E">
        <w:rPr>
          <w:rFonts w:ascii="Times New Roman" w:eastAsia="Calibri" w:hAnsi="Times New Roman" w:cs="Times New Roman"/>
          <w:b/>
        </w:rPr>
        <w:t xml:space="preserve"> </w:t>
      </w:r>
      <w:r w:rsidR="003F6D3E" w:rsidRPr="00384AB4">
        <w:rPr>
          <w:rFonts w:ascii="Times New Roman" w:eastAsia="Calibri" w:hAnsi="Times New Roman" w:cs="Times New Roman"/>
          <w:b/>
        </w:rPr>
        <w:t>2021-10-20.</w:t>
      </w:r>
    </w:p>
    <w:p w14:paraId="78156359" w14:textId="77777777" w:rsidR="008E46C3" w:rsidRDefault="008E46C3" w:rsidP="008E46C3">
      <w:pPr>
        <w:spacing w:after="0" w:line="240" w:lineRule="auto"/>
        <w:rPr>
          <w:rFonts w:ascii="Times New Roman" w:eastAsia="Calibri" w:hAnsi="Times New Roman" w:cs="Times New Roman"/>
        </w:rPr>
      </w:pPr>
    </w:p>
    <w:p w14:paraId="67913AE1" w14:textId="77777777" w:rsidR="008E46C3" w:rsidRDefault="008E46C3" w:rsidP="008E46C3">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hyperlink r:id="rId12" w:history="1">
        <w:r>
          <w:rPr>
            <w:rStyle w:val="Hipersaitas"/>
            <w:rFonts w:ascii="Times New Roman" w:eastAsia="SimSun" w:hAnsi="Times New Roman" w:cs="Times New Roman"/>
            <w:snapToGrid w:val="0"/>
            <w:color w:val="0000FF"/>
          </w:rPr>
          <w:t>http://www.vvkt.lt/</w:t>
        </w:r>
      </w:hyperlink>
      <w:r>
        <w:rPr>
          <w:rFonts w:ascii="Times New Roman" w:eastAsia="Times New Roman" w:hAnsi="Times New Roman" w:cs="Times New Roman"/>
          <w:snapToGrid w:val="0"/>
        </w:rPr>
        <w:t>.</w:t>
      </w:r>
    </w:p>
    <w:p w14:paraId="498CA9B9" w14:textId="77777777" w:rsidR="008E46C3" w:rsidRDefault="008E46C3" w:rsidP="008E46C3"/>
    <w:p w14:paraId="3457EBD5" w14:textId="77777777" w:rsidR="008F1B35" w:rsidRDefault="008F1B35"/>
    <w:sectPr w:rsidR="008F1B35" w:rsidSect="00F3527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195780"/>
    <w:multiLevelType w:val="hybridMultilevel"/>
    <w:tmpl w:val="35461A5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7FE67CF"/>
    <w:multiLevelType w:val="hybridMultilevel"/>
    <w:tmpl w:val="99EEE694"/>
    <w:lvl w:ilvl="0" w:tplc="05AA93D8">
      <w:start w:val="1"/>
      <w:numFmt w:val="bullet"/>
      <w:lvlText w:val=""/>
      <w:lvlJc w:val="left"/>
      <w:pPr>
        <w:tabs>
          <w:tab w:val="num" w:pos="622"/>
        </w:tabs>
        <w:ind w:left="622" w:hanging="567"/>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37CD6164"/>
    <w:multiLevelType w:val="hybridMultilevel"/>
    <w:tmpl w:val="BB4855FA"/>
    <w:lvl w:ilvl="0" w:tplc="ACB07DBC">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A33276"/>
    <w:multiLevelType w:val="hybridMultilevel"/>
    <w:tmpl w:val="10C255C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lvl w:ilvl="0">
        <w:numFmt w:val="bullet"/>
        <w:lvlText w:val="-"/>
        <w:lvlJc w:val="left"/>
        <w:pPr>
          <w:ind w:left="360" w:hanging="360"/>
        </w:pPr>
        <w:rPr>
          <w:rFonts w:cs="Times New Roman"/>
        </w:rPr>
      </w:lvl>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6C3"/>
    <w:rsid w:val="000434CD"/>
    <w:rsid w:val="00095B37"/>
    <w:rsid w:val="001837FF"/>
    <w:rsid w:val="001A40F8"/>
    <w:rsid w:val="001A4A81"/>
    <w:rsid w:val="001D07E4"/>
    <w:rsid w:val="001E1C80"/>
    <w:rsid w:val="001F74D0"/>
    <w:rsid w:val="00201974"/>
    <w:rsid w:val="00270432"/>
    <w:rsid w:val="00273AD4"/>
    <w:rsid w:val="00381FC1"/>
    <w:rsid w:val="00384AB4"/>
    <w:rsid w:val="003B1EDB"/>
    <w:rsid w:val="003F6D3E"/>
    <w:rsid w:val="00422F63"/>
    <w:rsid w:val="00464FE7"/>
    <w:rsid w:val="004C77CE"/>
    <w:rsid w:val="005D4AA0"/>
    <w:rsid w:val="007C3BA2"/>
    <w:rsid w:val="007C72B8"/>
    <w:rsid w:val="00843F48"/>
    <w:rsid w:val="008769DC"/>
    <w:rsid w:val="008B5387"/>
    <w:rsid w:val="008D50AB"/>
    <w:rsid w:val="008E46C3"/>
    <w:rsid w:val="008F1B35"/>
    <w:rsid w:val="00937140"/>
    <w:rsid w:val="009921CB"/>
    <w:rsid w:val="009C5B70"/>
    <w:rsid w:val="00A40AFD"/>
    <w:rsid w:val="00B3192C"/>
    <w:rsid w:val="00B545EB"/>
    <w:rsid w:val="00B57DA5"/>
    <w:rsid w:val="00BA73BE"/>
    <w:rsid w:val="00BB703E"/>
    <w:rsid w:val="00BC0F35"/>
    <w:rsid w:val="00C3343A"/>
    <w:rsid w:val="00C96B8F"/>
    <w:rsid w:val="00DB7AC3"/>
    <w:rsid w:val="00E254AA"/>
    <w:rsid w:val="00E973F5"/>
    <w:rsid w:val="00EA62F2"/>
    <w:rsid w:val="00EF6584"/>
    <w:rsid w:val="00F24D0B"/>
    <w:rsid w:val="00F35278"/>
    <w:rsid w:val="00F72ADB"/>
    <w:rsid w:val="00FD3D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BE1D"/>
  <w15:chartTrackingRefBased/>
  <w15:docId w15:val="{3801AD26-5E2C-4D74-9C32-C86F4109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46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E46C3"/>
    <w:rPr>
      <w:color w:val="0000FF" w:themeColor="hyperlink"/>
      <w:u w:val="single"/>
    </w:rPr>
  </w:style>
  <w:style w:type="paragraph" w:styleId="prastasiniatinklio">
    <w:name w:val="Normal (Web)"/>
    <w:basedOn w:val="prastasis"/>
    <w:uiPriority w:val="99"/>
    <w:semiHidden/>
    <w:unhideWhenUsed/>
    <w:rsid w:val="008E46C3"/>
    <w:pPr>
      <w:spacing w:before="100" w:beforeAutospacing="1" w:after="100" w:afterAutospacing="1" w:line="240" w:lineRule="auto"/>
    </w:pPr>
    <w:rPr>
      <w:rFonts w:ascii="Times New Roman" w:hAnsi="Times New Roman" w:cs="Times New Roman"/>
      <w:sz w:val="24"/>
      <w:szCs w:val="24"/>
      <w:lang w:eastAsia="lt-LT"/>
    </w:rPr>
  </w:style>
  <w:style w:type="paragraph" w:styleId="Sraopastraipa">
    <w:name w:val="List Paragraph"/>
    <w:basedOn w:val="prastasis"/>
    <w:uiPriority w:val="34"/>
    <w:qFormat/>
    <w:rsid w:val="008E46C3"/>
    <w:pPr>
      <w:ind w:left="720"/>
      <w:contextualSpacing/>
    </w:pPr>
  </w:style>
  <w:style w:type="paragraph" w:customStyle="1" w:styleId="Default">
    <w:name w:val="Default"/>
    <w:uiPriority w:val="99"/>
    <w:rsid w:val="000434CD"/>
    <w:pPr>
      <w:autoSpaceDE w:val="0"/>
      <w:autoSpaceDN w:val="0"/>
      <w:adjustRightInd w:val="0"/>
      <w:spacing w:after="0" w:line="240" w:lineRule="auto"/>
    </w:pPr>
    <w:rPr>
      <w:rFonts w:ascii="Verdana" w:hAnsi="Verdana" w:cs="Verdana"/>
      <w:color w:val="000000"/>
      <w:sz w:val="24"/>
      <w:szCs w:val="24"/>
    </w:rPr>
  </w:style>
  <w:style w:type="paragraph" w:styleId="Debesliotekstas">
    <w:name w:val="Balloon Text"/>
    <w:basedOn w:val="prastasis"/>
    <w:link w:val="DebesliotekstasDiagrama"/>
    <w:uiPriority w:val="99"/>
    <w:semiHidden/>
    <w:unhideWhenUsed/>
    <w:rsid w:val="008E46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46C3"/>
    <w:rPr>
      <w:rFonts w:ascii="Segoe UI" w:hAnsi="Segoe UI" w:cs="Segoe UI"/>
      <w:sz w:val="18"/>
      <w:szCs w:val="18"/>
    </w:rPr>
  </w:style>
  <w:style w:type="character" w:styleId="Komentaronuoroda">
    <w:name w:val="annotation reference"/>
    <w:basedOn w:val="Numatytasispastraiposriftas"/>
    <w:uiPriority w:val="99"/>
    <w:semiHidden/>
    <w:unhideWhenUsed/>
    <w:rsid w:val="008E46C3"/>
    <w:rPr>
      <w:sz w:val="16"/>
      <w:szCs w:val="16"/>
    </w:rPr>
  </w:style>
  <w:style w:type="paragraph" w:styleId="Komentarotekstas">
    <w:name w:val="annotation text"/>
    <w:basedOn w:val="prastasis"/>
    <w:link w:val="KomentarotekstasDiagrama"/>
    <w:uiPriority w:val="99"/>
    <w:semiHidden/>
    <w:unhideWhenUsed/>
    <w:rsid w:val="008E46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E46C3"/>
    <w:rPr>
      <w:sz w:val="20"/>
      <w:szCs w:val="20"/>
    </w:rPr>
  </w:style>
  <w:style w:type="paragraph" w:styleId="Komentarotema">
    <w:name w:val="annotation subject"/>
    <w:basedOn w:val="Komentarotekstas"/>
    <w:next w:val="Komentarotekstas"/>
    <w:link w:val="KomentarotemaDiagrama"/>
    <w:uiPriority w:val="99"/>
    <w:semiHidden/>
    <w:unhideWhenUsed/>
    <w:rsid w:val="008E46C3"/>
    <w:rPr>
      <w:b/>
      <w:bCs/>
    </w:rPr>
  </w:style>
  <w:style w:type="character" w:customStyle="1" w:styleId="KomentarotemaDiagrama">
    <w:name w:val="Komentaro tema Diagrama"/>
    <w:basedOn w:val="KomentarotekstasDiagrama"/>
    <w:link w:val="Komentarotema"/>
    <w:uiPriority w:val="99"/>
    <w:semiHidden/>
    <w:rsid w:val="008E46C3"/>
    <w:rPr>
      <w:b/>
      <w:bCs/>
      <w:sz w:val="20"/>
      <w:szCs w:val="20"/>
    </w:rPr>
  </w:style>
  <w:style w:type="character" w:customStyle="1" w:styleId="UnresolvedMention">
    <w:name w:val="Unresolved Mention"/>
    <w:basedOn w:val="Numatytasispastraiposriftas"/>
    <w:uiPriority w:val="99"/>
    <w:semiHidden/>
    <w:unhideWhenUsed/>
    <w:rsid w:val="00B31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993770">
      <w:bodyDiv w:val="1"/>
      <w:marLeft w:val="0"/>
      <w:marRight w:val="0"/>
      <w:marTop w:val="0"/>
      <w:marBottom w:val="0"/>
      <w:divBdr>
        <w:top w:val="none" w:sz="0" w:space="0" w:color="auto"/>
        <w:left w:val="none" w:sz="0" w:space="0" w:color="auto"/>
        <w:bottom w:val="none" w:sz="0" w:space="0" w:color="auto"/>
        <w:right w:val="none" w:sz="0" w:space="0" w:color="auto"/>
      </w:divBdr>
    </w:div>
    <w:div w:id="427847224">
      <w:bodyDiv w:val="1"/>
      <w:marLeft w:val="0"/>
      <w:marRight w:val="0"/>
      <w:marTop w:val="0"/>
      <w:marBottom w:val="0"/>
      <w:divBdr>
        <w:top w:val="none" w:sz="0" w:space="0" w:color="auto"/>
        <w:left w:val="none" w:sz="0" w:space="0" w:color="auto"/>
        <w:bottom w:val="none" w:sz="0" w:space="0" w:color="auto"/>
        <w:right w:val="none" w:sz="0" w:space="0" w:color="auto"/>
      </w:divBdr>
    </w:div>
    <w:div w:id="140294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onika@santonik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hyperlink" Target="mailto:NepageidaujamaR@vvkt.lt" TargetMode="External"/><Relationship Id="rId5" Type="http://schemas.openxmlformats.org/officeDocument/2006/relationships/hyperlink" Target="https://vapris.vvkt.lt/vvkt-web/public/nrvSpecialist" TargetMode="External"/><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27745</Words>
  <Characters>15816</Characters>
  <Application>Microsoft Office Word</Application>
  <DocSecurity>4</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Galalis, Mantas</dc:creator>
  <cp:keywords/>
  <dc:description/>
  <cp:lastModifiedBy>Albina Burkauskaitė</cp:lastModifiedBy>
  <cp:revision>2</cp:revision>
  <dcterms:created xsi:type="dcterms:W3CDTF">2022-01-07T13:20:00Z</dcterms:created>
  <dcterms:modified xsi:type="dcterms:W3CDTF">2022-01-07T13:20:00Z</dcterms:modified>
</cp:coreProperties>
</file>