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1F387D" w14:textId="77777777" w:rsidR="00AF5D1C" w:rsidRPr="00AF5D1C" w:rsidRDefault="00AF5D1C" w:rsidP="00AF5D1C">
      <w:pPr>
        <w:spacing w:after="0" w:line="240" w:lineRule="auto"/>
        <w:rPr>
          <w:rFonts w:ascii="Times New Roman" w:eastAsia="Times New Roman" w:hAnsi="Times New Roman" w:cs="Times New Roman"/>
          <w:lang w:val="lt-LT" w:eastAsia="lt-LT"/>
        </w:rPr>
      </w:pPr>
    </w:p>
    <w:p w14:paraId="0FC71783" w14:textId="77777777" w:rsidR="00AF5D1C" w:rsidRPr="00AF5D1C" w:rsidRDefault="00AF5D1C" w:rsidP="00AF5D1C">
      <w:pPr>
        <w:spacing w:after="0" w:line="240" w:lineRule="auto"/>
        <w:rPr>
          <w:rFonts w:ascii="Times New Roman" w:eastAsia="Times New Roman" w:hAnsi="Times New Roman" w:cs="Times New Roman"/>
          <w:lang w:val="lt-LT" w:eastAsia="lt-LT"/>
        </w:rPr>
      </w:pPr>
    </w:p>
    <w:p w14:paraId="63DDB90E" w14:textId="77777777" w:rsidR="00AF5D1C" w:rsidRPr="00AF5D1C" w:rsidRDefault="00AF5D1C" w:rsidP="00AF5D1C">
      <w:pPr>
        <w:spacing w:after="0" w:line="240" w:lineRule="auto"/>
        <w:rPr>
          <w:rFonts w:ascii="Times New Roman" w:eastAsia="Times New Roman" w:hAnsi="Times New Roman" w:cs="Times New Roman"/>
          <w:lang w:val="lt-LT" w:eastAsia="lt-LT"/>
        </w:rPr>
      </w:pPr>
    </w:p>
    <w:p w14:paraId="4C113E54" w14:textId="77777777" w:rsidR="00AF5D1C" w:rsidRPr="00AF5D1C" w:rsidRDefault="00AF5D1C" w:rsidP="00AF5D1C">
      <w:pPr>
        <w:spacing w:after="0" w:line="240" w:lineRule="auto"/>
        <w:rPr>
          <w:rFonts w:ascii="Times New Roman" w:eastAsia="Times New Roman" w:hAnsi="Times New Roman" w:cs="Times New Roman"/>
          <w:lang w:val="lt-LT" w:eastAsia="lt-LT"/>
        </w:rPr>
      </w:pPr>
    </w:p>
    <w:p w14:paraId="4C90FA1A" w14:textId="77777777" w:rsidR="00AF5D1C" w:rsidRPr="00AF5D1C" w:rsidRDefault="00AF5D1C" w:rsidP="00AF5D1C">
      <w:pPr>
        <w:spacing w:after="0" w:line="240" w:lineRule="auto"/>
        <w:rPr>
          <w:rFonts w:ascii="Times New Roman" w:eastAsia="Times New Roman" w:hAnsi="Times New Roman" w:cs="Times New Roman"/>
          <w:lang w:val="lt-LT" w:eastAsia="lt-LT"/>
        </w:rPr>
      </w:pPr>
    </w:p>
    <w:p w14:paraId="70D78C43" w14:textId="77777777" w:rsidR="00AF5D1C" w:rsidRPr="00AF5D1C" w:rsidRDefault="00AF5D1C" w:rsidP="00AF5D1C">
      <w:pPr>
        <w:spacing w:after="0" w:line="240" w:lineRule="auto"/>
        <w:rPr>
          <w:rFonts w:ascii="Times New Roman" w:eastAsia="Times New Roman" w:hAnsi="Times New Roman" w:cs="Times New Roman"/>
          <w:lang w:val="lt-LT" w:eastAsia="lt-LT"/>
        </w:rPr>
      </w:pPr>
    </w:p>
    <w:p w14:paraId="182CD7DC" w14:textId="77777777" w:rsidR="00AF5D1C" w:rsidRPr="00AF5D1C" w:rsidRDefault="00AF5D1C" w:rsidP="00AF5D1C">
      <w:pPr>
        <w:spacing w:after="0" w:line="240" w:lineRule="auto"/>
        <w:rPr>
          <w:rFonts w:ascii="Times New Roman" w:eastAsia="Times New Roman" w:hAnsi="Times New Roman" w:cs="Times New Roman"/>
          <w:lang w:val="lt-LT" w:eastAsia="lt-LT"/>
        </w:rPr>
      </w:pPr>
    </w:p>
    <w:p w14:paraId="0B61CD98" w14:textId="77777777" w:rsidR="00AF5D1C" w:rsidRPr="00AF5D1C" w:rsidRDefault="00AF5D1C" w:rsidP="00AF5D1C">
      <w:pPr>
        <w:spacing w:after="0" w:line="240" w:lineRule="auto"/>
        <w:rPr>
          <w:rFonts w:ascii="Times New Roman" w:eastAsia="Times New Roman" w:hAnsi="Times New Roman" w:cs="Times New Roman"/>
          <w:lang w:val="lt-LT" w:eastAsia="lt-LT"/>
        </w:rPr>
      </w:pPr>
    </w:p>
    <w:p w14:paraId="4218FC50" w14:textId="77777777" w:rsidR="00AF5D1C" w:rsidRPr="00AF5D1C" w:rsidRDefault="00AF5D1C" w:rsidP="00AF5D1C">
      <w:pPr>
        <w:spacing w:after="0" w:line="240" w:lineRule="auto"/>
        <w:rPr>
          <w:rFonts w:ascii="Times New Roman" w:eastAsia="Times New Roman" w:hAnsi="Times New Roman" w:cs="Times New Roman"/>
          <w:lang w:val="lt-LT" w:eastAsia="lt-LT"/>
        </w:rPr>
      </w:pPr>
    </w:p>
    <w:p w14:paraId="53945676" w14:textId="77777777" w:rsidR="00AF5D1C" w:rsidRPr="00AF5D1C" w:rsidRDefault="00AF5D1C" w:rsidP="00AF5D1C">
      <w:pPr>
        <w:spacing w:after="0" w:line="240" w:lineRule="auto"/>
        <w:rPr>
          <w:rFonts w:ascii="Times New Roman" w:eastAsia="Times New Roman" w:hAnsi="Times New Roman" w:cs="Times New Roman"/>
          <w:lang w:val="lt-LT" w:eastAsia="lt-LT"/>
        </w:rPr>
      </w:pPr>
    </w:p>
    <w:p w14:paraId="7CC5DF0E" w14:textId="77777777" w:rsidR="00AF5D1C" w:rsidRPr="00AF5D1C" w:rsidRDefault="00AF5D1C" w:rsidP="00AF5D1C">
      <w:pPr>
        <w:spacing w:after="0" w:line="240" w:lineRule="auto"/>
        <w:rPr>
          <w:rFonts w:ascii="Times New Roman" w:eastAsia="Times New Roman" w:hAnsi="Times New Roman" w:cs="Times New Roman"/>
          <w:lang w:val="lt-LT" w:eastAsia="lt-LT"/>
        </w:rPr>
      </w:pPr>
    </w:p>
    <w:p w14:paraId="4E0B1565" w14:textId="77777777" w:rsidR="00AF5D1C" w:rsidRPr="00AF5D1C" w:rsidRDefault="00AF5D1C" w:rsidP="00AF5D1C">
      <w:pPr>
        <w:spacing w:after="0" w:line="240" w:lineRule="auto"/>
        <w:rPr>
          <w:rFonts w:ascii="Times New Roman" w:eastAsia="Times New Roman" w:hAnsi="Times New Roman" w:cs="Times New Roman"/>
          <w:lang w:val="lt-LT" w:eastAsia="lt-LT"/>
        </w:rPr>
      </w:pPr>
    </w:p>
    <w:p w14:paraId="1A40A088" w14:textId="77777777" w:rsidR="00AF5D1C" w:rsidRPr="00AF5D1C" w:rsidRDefault="00AF5D1C" w:rsidP="00AF5D1C">
      <w:pPr>
        <w:spacing w:after="0" w:line="240" w:lineRule="auto"/>
        <w:rPr>
          <w:rFonts w:ascii="Times New Roman" w:eastAsia="Times New Roman" w:hAnsi="Times New Roman" w:cs="Times New Roman"/>
          <w:lang w:val="lt-LT" w:eastAsia="lt-LT"/>
        </w:rPr>
      </w:pPr>
    </w:p>
    <w:p w14:paraId="3C5B36E8" w14:textId="77777777" w:rsidR="00AF5D1C" w:rsidRPr="00AF5D1C" w:rsidRDefault="00AF5D1C" w:rsidP="00AF5D1C">
      <w:pPr>
        <w:spacing w:after="0" w:line="240" w:lineRule="auto"/>
        <w:rPr>
          <w:rFonts w:ascii="Times New Roman" w:eastAsia="Times New Roman" w:hAnsi="Times New Roman" w:cs="Times New Roman"/>
          <w:lang w:val="lt-LT" w:eastAsia="lt-LT"/>
        </w:rPr>
      </w:pPr>
    </w:p>
    <w:p w14:paraId="12563049" w14:textId="77777777" w:rsidR="00AF5D1C" w:rsidRPr="00AF5D1C" w:rsidRDefault="00AF5D1C" w:rsidP="00AF5D1C">
      <w:pPr>
        <w:spacing w:after="0" w:line="240" w:lineRule="auto"/>
        <w:rPr>
          <w:rFonts w:ascii="Times New Roman" w:eastAsia="Times New Roman" w:hAnsi="Times New Roman" w:cs="Times New Roman"/>
          <w:lang w:val="lt-LT" w:eastAsia="lt-LT"/>
        </w:rPr>
      </w:pPr>
    </w:p>
    <w:p w14:paraId="0F87175F" w14:textId="77777777" w:rsidR="00AF5D1C" w:rsidRPr="00AF5D1C" w:rsidRDefault="00AF5D1C" w:rsidP="00AF5D1C">
      <w:pPr>
        <w:spacing w:after="0" w:line="240" w:lineRule="auto"/>
        <w:rPr>
          <w:rFonts w:ascii="Times New Roman" w:eastAsia="Times New Roman" w:hAnsi="Times New Roman" w:cs="Times New Roman"/>
          <w:lang w:val="lt-LT" w:eastAsia="lt-LT"/>
        </w:rPr>
      </w:pPr>
    </w:p>
    <w:p w14:paraId="4C98497D" w14:textId="77777777" w:rsidR="00AF5D1C" w:rsidRPr="00AF5D1C" w:rsidRDefault="00AF5D1C" w:rsidP="00AF5D1C">
      <w:pPr>
        <w:spacing w:after="0" w:line="240" w:lineRule="auto"/>
        <w:rPr>
          <w:rFonts w:ascii="Times New Roman" w:eastAsia="Times New Roman" w:hAnsi="Times New Roman" w:cs="Times New Roman"/>
          <w:lang w:val="lt-LT" w:eastAsia="lt-LT"/>
        </w:rPr>
      </w:pPr>
    </w:p>
    <w:p w14:paraId="0948202C" w14:textId="77777777" w:rsidR="00AF5D1C" w:rsidRPr="00AF5D1C" w:rsidRDefault="00AF5D1C" w:rsidP="00AF5D1C">
      <w:pPr>
        <w:spacing w:after="0" w:line="240" w:lineRule="auto"/>
        <w:rPr>
          <w:rFonts w:ascii="Times New Roman" w:eastAsia="Times New Roman" w:hAnsi="Times New Roman" w:cs="Times New Roman"/>
          <w:lang w:val="lt-LT" w:eastAsia="lt-LT"/>
        </w:rPr>
      </w:pPr>
    </w:p>
    <w:p w14:paraId="2F06F0B5" w14:textId="77777777" w:rsidR="00AF5D1C" w:rsidRPr="00AF5D1C" w:rsidRDefault="00AF5D1C" w:rsidP="00AF5D1C">
      <w:pPr>
        <w:spacing w:after="0" w:line="240" w:lineRule="auto"/>
        <w:rPr>
          <w:rFonts w:ascii="Times New Roman" w:eastAsia="Times New Roman" w:hAnsi="Times New Roman" w:cs="Times New Roman"/>
          <w:lang w:val="lt-LT" w:eastAsia="lt-LT"/>
        </w:rPr>
      </w:pPr>
    </w:p>
    <w:p w14:paraId="384D167D" w14:textId="77777777" w:rsidR="00AF5D1C" w:rsidRPr="00AF5D1C" w:rsidRDefault="00AF5D1C" w:rsidP="00AF5D1C">
      <w:pPr>
        <w:spacing w:after="0" w:line="240" w:lineRule="auto"/>
        <w:rPr>
          <w:rFonts w:ascii="Times New Roman" w:eastAsia="Times New Roman" w:hAnsi="Times New Roman" w:cs="Times New Roman"/>
          <w:lang w:val="lt-LT" w:eastAsia="lt-LT"/>
        </w:rPr>
      </w:pPr>
    </w:p>
    <w:p w14:paraId="00647EDF" w14:textId="77777777" w:rsidR="00AF5D1C" w:rsidRPr="00AF5D1C" w:rsidRDefault="00AF5D1C" w:rsidP="00AF5D1C">
      <w:pPr>
        <w:spacing w:after="0" w:line="240" w:lineRule="auto"/>
        <w:rPr>
          <w:rFonts w:ascii="Times New Roman" w:eastAsia="Times New Roman" w:hAnsi="Times New Roman" w:cs="Times New Roman"/>
          <w:lang w:val="lt-LT" w:eastAsia="lt-LT"/>
        </w:rPr>
      </w:pPr>
    </w:p>
    <w:p w14:paraId="2A63F31A" w14:textId="77777777" w:rsidR="00AF5D1C" w:rsidRPr="00AF5D1C" w:rsidRDefault="00AF5D1C" w:rsidP="00AF5D1C">
      <w:pPr>
        <w:spacing w:after="0" w:line="240" w:lineRule="auto"/>
        <w:rPr>
          <w:rFonts w:ascii="Times New Roman" w:eastAsia="Times New Roman" w:hAnsi="Times New Roman" w:cs="Times New Roman"/>
          <w:lang w:val="lt-LT" w:eastAsia="lt-LT"/>
        </w:rPr>
      </w:pPr>
    </w:p>
    <w:p w14:paraId="5771E7DD" w14:textId="77777777" w:rsidR="00AF5D1C" w:rsidRPr="00AF5D1C" w:rsidRDefault="00AF5D1C" w:rsidP="00AF5D1C">
      <w:pPr>
        <w:spacing w:after="0" w:line="240" w:lineRule="auto"/>
        <w:rPr>
          <w:rFonts w:ascii="Times New Roman" w:eastAsia="Times New Roman" w:hAnsi="Times New Roman" w:cs="Times New Roman"/>
          <w:lang w:val="lt-LT" w:eastAsia="lt-LT"/>
        </w:rPr>
      </w:pPr>
    </w:p>
    <w:p w14:paraId="47D8F315" w14:textId="77777777" w:rsidR="00AF5D1C" w:rsidRPr="00AF5D1C" w:rsidRDefault="00AF5D1C" w:rsidP="00AF5D1C">
      <w:pPr>
        <w:spacing w:after="0" w:line="240" w:lineRule="auto"/>
        <w:jc w:val="center"/>
        <w:outlineLvl w:val="0"/>
        <w:rPr>
          <w:rFonts w:ascii="Times New Roman" w:eastAsia="Times New Roman" w:hAnsi="Times New Roman" w:cs="Times New Roman"/>
          <w:b/>
          <w:kern w:val="28"/>
          <w:lang w:val="lt-LT" w:eastAsia="lt-LT"/>
        </w:rPr>
      </w:pPr>
      <w:r w:rsidRPr="00AF5D1C">
        <w:rPr>
          <w:rFonts w:ascii="Times New Roman" w:eastAsia="Times New Roman" w:hAnsi="Times New Roman" w:cs="Times New Roman"/>
          <w:b/>
          <w:kern w:val="28"/>
          <w:lang w:val="lt-LT" w:eastAsia="lt-LT"/>
        </w:rPr>
        <w:t>I PRIEDAS</w:t>
      </w:r>
    </w:p>
    <w:p w14:paraId="68F258C0" w14:textId="77777777" w:rsidR="00AF5D1C" w:rsidRPr="00AF5D1C" w:rsidRDefault="00AF5D1C" w:rsidP="00AF5D1C">
      <w:pPr>
        <w:spacing w:after="0" w:line="240" w:lineRule="auto"/>
        <w:rPr>
          <w:rFonts w:ascii="Times New Roman" w:eastAsia="Times New Roman" w:hAnsi="Times New Roman" w:cs="Times New Roman"/>
          <w:lang w:val="lt-LT" w:eastAsia="lt-LT"/>
        </w:rPr>
      </w:pPr>
    </w:p>
    <w:p w14:paraId="34439BB6" w14:textId="77777777" w:rsidR="00AF5D1C" w:rsidRPr="00AF5D1C" w:rsidRDefault="00AF5D1C" w:rsidP="00AF5D1C">
      <w:pPr>
        <w:spacing w:after="0" w:line="240" w:lineRule="auto"/>
        <w:jc w:val="center"/>
        <w:outlineLvl w:val="0"/>
        <w:rPr>
          <w:rFonts w:ascii="Times New Roman" w:eastAsia="Times New Roman" w:hAnsi="Times New Roman" w:cs="Times New Roman"/>
          <w:b/>
          <w:kern w:val="28"/>
          <w:lang w:val="lt-LT" w:eastAsia="lt-LT"/>
        </w:rPr>
      </w:pPr>
      <w:r w:rsidRPr="00AF5D1C">
        <w:rPr>
          <w:rFonts w:ascii="Times New Roman" w:eastAsia="Times New Roman" w:hAnsi="Times New Roman" w:cs="Times New Roman"/>
          <w:b/>
          <w:kern w:val="28"/>
          <w:lang w:val="lt-LT" w:eastAsia="lt-LT"/>
        </w:rPr>
        <w:t>PREPARATO CHARAKTERISTIKŲ SANTRAUKA</w:t>
      </w:r>
    </w:p>
    <w:p w14:paraId="20B9666B" w14:textId="77777777" w:rsidR="00AF5D1C" w:rsidRPr="00AF5D1C" w:rsidRDefault="00AF5D1C" w:rsidP="00AF5D1C">
      <w:pPr>
        <w:spacing w:after="0" w:line="240" w:lineRule="auto"/>
        <w:rPr>
          <w:rFonts w:ascii="Times New Roman" w:eastAsia="Times New Roman" w:hAnsi="Times New Roman" w:cs="Times New Roman"/>
          <w:lang w:val="lt-LT" w:eastAsia="lt-LT"/>
        </w:rPr>
      </w:pPr>
    </w:p>
    <w:p w14:paraId="039ACD6C" w14:textId="77777777" w:rsidR="00AF5D1C" w:rsidRPr="00AF5D1C" w:rsidRDefault="00AF5D1C" w:rsidP="00AF5D1C">
      <w:pPr>
        <w:keepNext/>
        <w:spacing w:after="0" w:line="240" w:lineRule="auto"/>
        <w:ind w:left="567" w:hanging="567"/>
        <w:outlineLvl w:val="1"/>
        <w:rPr>
          <w:rFonts w:ascii="Times New Roman" w:eastAsia="Times New Roman" w:hAnsi="Times New Roman" w:cs="Times New Roman"/>
          <w:b/>
          <w:lang w:val="lt-LT" w:eastAsia="lt-LT"/>
        </w:rPr>
      </w:pPr>
      <w:r w:rsidRPr="00AF5D1C">
        <w:rPr>
          <w:rFonts w:ascii="Times New Roman" w:eastAsia="Times New Roman" w:hAnsi="Times New Roman" w:cs="Times New Roman"/>
          <w:b/>
          <w:lang w:val="lt-LT" w:eastAsia="lt-LT"/>
        </w:rPr>
        <w:br w:type="page"/>
      </w:r>
      <w:r w:rsidRPr="00AF5D1C">
        <w:rPr>
          <w:rFonts w:ascii="Times New Roman" w:eastAsia="Times New Roman" w:hAnsi="Times New Roman" w:cs="Times New Roman"/>
          <w:b/>
          <w:lang w:val="lt-LT" w:eastAsia="lt-LT"/>
        </w:rPr>
        <w:lastRenderedPageBreak/>
        <w:t>1.</w:t>
      </w:r>
      <w:r w:rsidRPr="00AF5D1C">
        <w:rPr>
          <w:rFonts w:ascii="Times New Roman" w:eastAsia="Times New Roman" w:hAnsi="Times New Roman" w:cs="Times New Roman"/>
          <w:b/>
          <w:lang w:val="lt-LT" w:eastAsia="lt-LT"/>
        </w:rPr>
        <w:tab/>
        <w:t>VAISTINIO PREPARATO PAVADINIMAS</w:t>
      </w:r>
    </w:p>
    <w:p w14:paraId="64C764B3" w14:textId="77777777" w:rsidR="00AF5D1C" w:rsidRPr="00AF5D1C" w:rsidRDefault="00AF5D1C" w:rsidP="00AF5D1C">
      <w:pPr>
        <w:spacing w:after="0" w:line="240" w:lineRule="auto"/>
        <w:rPr>
          <w:rFonts w:ascii="Times New Roman" w:eastAsia="Times New Roman" w:hAnsi="Times New Roman" w:cs="Times New Roman"/>
          <w:lang w:val="lt-LT" w:eastAsia="lt-LT"/>
        </w:rPr>
      </w:pPr>
    </w:p>
    <w:p w14:paraId="506F1745" w14:textId="77777777" w:rsidR="00AF5D1C" w:rsidRPr="00AF5D1C" w:rsidRDefault="00AF5D1C" w:rsidP="00AF5D1C">
      <w:pPr>
        <w:tabs>
          <w:tab w:val="left" w:pos="4820"/>
          <w:tab w:val="left" w:pos="5670"/>
        </w:tabs>
        <w:spacing w:after="0" w:line="240" w:lineRule="auto"/>
        <w:rPr>
          <w:rFonts w:ascii="Times New Roman" w:eastAsia="Times New Roman" w:hAnsi="Times New Roman" w:cs="Times New Roman"/>
          <w:lang w:val="lt-LT" w:eastAsia="lt-LT"/>
        </w:rPr>
      </w:pPr>
      <w:r w:rsidRPr="00AF5D1C">
        <w:rPr>
          <w:rFonts w:ascii="Times New Roman" w:eastAsia="Times New Roman" w:hAnsi="Times New Roman" w:cs="Times New Roman"/>
          <w:lang w:val="lt-LT" w:eastAsia="lt-LT"/>
        </w:rPr>
        <w:t>5-NOK 50 mg dengtos tabletės</w:t>
      </w:r>
    </w:p>
    <w:p w14:paraId="50DC8FA7" w14:textId="77777777" w:rsidR="00AF5D1C" w:rsidRPr="00AF5D1C" w:rsidRDefault="00AF5D1C" w:rsidP="00AF5D1C">
      <w:pPr>
        <w:spacing w:after="0" w:line="240" w:lineRule="auto"/>
        <w:rPr>
          <w:rFonts w:ascii="Times New Roman" w:eastAsia="Times New Roman" w:hAnsi="Times New Roman" w:cs="Times New Roman"/>
          <w:lang w:val="lt-LT" w:eastAsia="lt-LT"/>
        </w:rPr>
      </w:pPr>
    </w:p>
    <w:p w14:paraId="387FCE7D" w14:textId="77777777" w:rsidR="00AF5D1C" w:rsidRPr="00AF5D1C" w:rsidRDefault="00AF5D1C" w:rsidP="00AF5D1C">
      <w:pPr>
        <w:spacing w:after="0" w:line="240" w:lineRule="auto"/>
        <w:rPr>
          <w:rFonts w:ascii="Times New Roman" w:eastAsia="Times New Roman" w:hAnsi="Times New Roman" w:cs="Times New Roman"/>
          <w:lang w:val="lt-LT" w:eastAsia="lt-LT"/>
        </w:rPr>
      </w:pPr>
    </w:p>
    <w:p w14:paraId="1A215C91" w14:textId="77777777" w:rsidR="00AF5D1C" w:rsidRPr="00AF5D1C" w:rsidRDefault="00AF5D1C" w:rsidP="00AF5D1C">
      <w:pPr>
        <w:keepNext/>
        <w:spacing w:after="0" w:line="240" w:lineRule="auto"/>
        <w:ind w:left="567" w:hanging="567"/>
        <w:outlineLvl w:val="1"/>
        <w:rPr>
          <w:rFonts w:ascii="Times New Roman" w:eastAsia="Times New Roman" w:hAnsi="Times New Roman" w:cs="Times New Roman"/>
          <w:b/>
          <w:lang w:val="lt-LT" w:eastAsia="lt-LT"/>
        </w:rPr>
      </w:pPr>
      <w:r w:rsidRPr="00AF5D1C">
        <w:rPr>
          <w:rFonts w:ascii="Times New Roman" w:eastAsia="Times New Roman" w:hAnsi="Times New Roman" w:cs="Times New Roman"/>
          <w:b/>
          <w:lang w:val="lt-LT" w:eastAsia="lt-LT"/>
        </w:rPr>
        <w:t>2.</w:t>
      </w:r>
      <w:r w:rsidRPr="00AF5D1C">
        <w:rPr>
          <w:rFonts w:ascii="Times New Roman" w:eastAsia="Times New Roman" w:hAnsi="Times New Roman" w:cs="Times New Roman"/>
          <w:b/>
          <w:lang w:val="lt-LT" w:eastAsia="lt-LT"/>
        </w:rPr>
        <w:tab/>
        <w:t>KOKYBINĖ IR KIEKYBINĖ SUDĖTIS</w:t>
      </w:r>
    </w:p>
    <w:p w14:paraId="0CE8E146" w14:textId="77777777" w:rsidR="00AF5D1C" w:rsidRPr="00AF5D1C" w:rsidRDefault="00AF5D1C" w:rsidP="00AF5D1C">
      <w:pPr>
        <w:spacing w:after="0" w:line="240" w:lineRule="auto"/>
        <w:rPr>
          <w:rFonts w:ascii="Times New Roman" w:eastAsia="Times New Roman" w:hAnsi="Times New Roman" w:cs="Times New Roman"/>
          <w:lang w:val="lt-LT" w:eastAsia="lt-LT"/>
        </w:rPr>
      </w:pPr>
    </w:p>
    <w:p w14:paraId="5D16EF8D" w14:textId="77777777" w:rsidR="00AF5D1C" w:rsidRPr="00AF5D1C" w:rsidRDefault="00AF5D1C" w:rsidP="00AF5D1C">
      <w:pPr>
        <w:spacing w:after="0" w:line="240" w:lineRule="auto"/>
        <w:rPr>
          <w:rFonts w:ascii="Times New Roman" w:eastAsia="Times New Roman" w:hAnsi="Times New Roman" w:cs="Times New Roman"/>
          <w:lang w:val="lt-LT" w:eastAsia="lt-LT"/>
        </w:rPr>
      </w:pPr>
      <w:r w:rsidRPr="00AF5D1C">
        <w:rPr>
          <w:rFonts w:ascii="Times New Roman" w:eastAsia="Times New Roman" w:hAnsi="Times New Roman" w:cs="Times New Roman"/>
          <w:lang w:val="lt-LT" w:eastAsia="lt-LT"/>
        </w:rPr>
        <w:t xml:space="preserve">Kiekvienoje tabletėje yra 50 mg </w:t>
      </w:r>
      <w:proofErr w:type="spellStart"/>
      <w:r w:rsidRPr="00AF5D1C">
        <w:rPr>
          <w:rFonts w:ascii="Times New Roman" w:eastAsia="Times New Roman" w:hAnsi="Times New Roman" w:cs="Times New Roman"/>
          <w:lang w:val="lt-LT" w:eastAsia="lt-LT"/>
        </w:rPr>
        <w:t>nitroksolino</w:t>
      </w:r>
      <w:proofErr w:type="spellEnd"/>
      <w:r w:rsidRPr="00AF5D1C">
        <w:rPr>
          <w:rFonts w:ascii="Times New Roman" w:eastAsia="Times New Roman" w:hAnsi="Times New Roman" w:cs="Times New Roman"/>
          <w:lang w:val="lt-LT" w:eastAsia="lt-LT"/>
        </w:rPr>
        <w:t>.</w:t>
      </w:r>
    </w:p>
    <w:p w14:paraId="53F0EC1B" w14:textId="77777777" w:rsidR="00AF5D1C" w:rsidRPr="00AF5D1C" w:rsidRDefault="00AF5D1C" w:rsidP="00AF5D1C">
      <w:pPr>
        <w:spacing w:after="0" w:line="240" w:lineRule="auto"/>
        <w:rPr>
          <w:rFonts w:ascii="Times New Roman" w:eastAsia="Times New Roman" w:hAnsi="Times New Roman" w:cs="Times New Roman"/>
          <w:lang w:val="lt-LT" w:eastAsia="lt-LT"/>
        </w:rPr>
      </w:pPr>
    </w:p>
    <w:p w14:paraId="5C9EB9A0" w14:textId="3FACCEBF" w:rsidR="00AF5D1C" w:rsidRPr="00AF5D1C" w:rsidRDefault="00AF5D1C" w:rsidP="00AF5D1C">
      <w:pPr>
        <w:spacing w:after="0" w:line="240" w:lineRule="auto"/>
        <w:rPr>
          <w:rFonts w:ascii="Times New Roman" w:eastAsia="Times New Roman" w:hAnsi="Times New Roman" w:cs="Times New Roman"/>
          <w:lang w:val="lt-LT" w:eastAsia="lt-LT"/>
        </w:rPr>
      </w:pPr>
      <w:r w:rsidRPr="00AF5D1C">
        <w:rPr>
          <w:rFonts w:ascii="Times New Roman" w:eastAsia="Times New Roman" w:hAnsi="Times New Roman" w:cs="Times New Roman"/>
          <w:u w:val="single"/>
          <w:lang w:val="lt-LT" w:eastAsia="lt-LT"/>
        </w:rPr>
        <w:t>Pagalbinės medžiagos, kurių poveikis žinomas:</w:t>
      </w:r>
      <w:r w:rsidR="00F76E9A">
        <w:rPr>
          <w:rFonts w:ascii="Times New Roman" w:eastAsia="Times New Roman" w:hAnsi="Times New Roman" w:cs="Times New Roman"/>
          <w:u w:val="single"/>
          <w:lang w:val="lt-LT" w:eastAsia="lt-LT"/>
        </w:rPr>
        <w:t xml:space="preserve"> kiekvienoje šio vaistinio preparato tabletėje yra 10,6 mg </w:t>
      </w:r>
      <w:r w:rsidRPr="00173AF3">
        <w:rPr>
          <w:rFonts w:ascii="Times New Roman" w:eastAsia="Times New Roman" w:hAnsi="Times New Roman" w:cs="Times New Roman"/>
          <w:lang w:val="lt-LT" w:eastAsia="lt-LT"/>
        </w:rPr>
        <w:t xml:space="preserve"> </w:t>
      </w:r>
      <w:r w:rsidRPr="00AF5D1C">
        <w:rPr>
          <w:rFonts w:ascii="Times New Roman" w:eastAsia="Times New Roman" w:hAnsi="Times New Roman" w:cs="Times New Roman"/>
          <w:lang w:val="lt-LT" w:eastAsia="lt-LT"/>
        </w:rPr>
        <w:t>laktozė</w:t>
      </w:r>
      <w:r w:rsidR="00F76E9A">
        <w:rPr>
          <w:rFonts w:ascii="Times New Roman" w:eastAsia="Times New Roman" w:hAnsi="Times New Roman" w:cs="Times New Roman"/>
          <w:lang w:val="lt-LT" w:eastAsia="lt-LT"/>
        </w:rPr>
        <w:t>s</w:t>
      </w:r>
      <w:r w:rsidRPr="00AF5D1C">
        <w:rPr>
          <w:rFonts w:ascii="Times New Roman" w:eastAsia="Times New Roman" w:hAnsi="Times New Roman" w:cs="Times New Roman"/>
          <w:lang w:val="lt-LT" w:eastAsia="lt-LT"/>
        </w:rPr>
        <w:t xml:space="preserve"> monohidrat</w:t>
      </w:r>
      <w:r w:rsidR="00F76E9A">
        <w:rPr>
          <w:rFonts w:ascii="Times New Roman" w:eastAsia="Times New Roman" w:hAnsi="Times New Roman" w:cs="Times New Roman"/>
          <w:lang w:val="lt-LT" w:eastAsia="lt-LT"/>
        </w:rPr>
        <w:t>o</w:t>
      </w:r>
      <w:r w:rsidRPr="00AF5D1C">
        <w:rPr>
          <w:rFonts w:ascii="Times New Roman" w:eastAsia="Times New Roman" w:hAnsi="Times New Roman" w:cs="Times New Roman"/>
          <w:lang w:val="lt-LT" w:eastAsia="lt-LT"/>
        </w:rPr>
        <w:t xml:space="preserve"> , </w:t>
      </w:r>
      <w:r w:rsidR="00F76E9A">
        <w:rPr>
          <w:rFonts w:ascii="Times New Roman" w:eastAsia="Times New Roman" w:hAnsi="Times New Roman" w:cs="Times New Roman"/>
          <w:lang w:val="lt-LT" w:eastAsia="lt-LT"/>
        </w:rPr>
        <w:t xml:space="preserve">62 mg </w:t>
      </w:r>
      <w:r w:rsidRPr="00AF5D1C">
        <w:rPr>
          <w:rFonts w:ascii="Times New Roman" w:eastAsia="Times New Roman" w:hAnsi="Times New Roman" w:cs="Times New Roman"/>
          <w:lang w:val="lt-LT" w:eastAsia="lt-LT"/>
        </w:rPr>
        <w:t>sacharozė</w:t>
      </w:r>
      <w:r w:rsidR="00F76E9A">
        <w:rPr>
          <w:rFonts w:ascii="Times New Roman" w:eastAsia="Times New Roman" w:hAnsi="Times New Roman" w:cs="Times New Roman"/>
          <w:lang w:val="lt-LT" w:eastAsia="lt-LT"/>
        </w:rPr>
        <w:t>s</w:t>
      </w:r>
      <w:r w:rsidRPr="00AF5D1C">
        <w:rPr>
          <w:rFonts w:ascii="Times New Roman" w:eastAsia="Times New Roman" w:hAnsi="Times New Roman" w:cs="Times New Roman"/>
          <w:lang w:val="lt-LT" w:eastAsia="lt-LT"/>
        </w:rPr>
        <w:t xml:space="preserve">, saulėlydžio </w:t>
      </w:r>
      <w:proofErr w:type="spellStart"/>
      <w:r w:rsidRPr="00AF5D1C">
        <w:rPr>
          <w:rFonts w:ascii="Times New Roman" w:eastAsia="Times New Roman" w:hAnsi="Times New Roman" w:cs="Times New Roman"/>
          <w:lang w:val="lt-LT" w:eastAsia="lt-LT"/>
        </w:rPr>
        <w:t>gelton</w:t>
      </w:r>
      <w:r w:rsidR="00F76E9A">
        <w:rPr>
          <w:rFonts w:ascii="Times New Roman" w:eastAsia="Times New Roman" w:hAnsi="Times New Roman" w:cs="Times New Roman"/>
          <w:lang w:val="lt-LT" w:eastAsia="lt-LT"/>
        </w:rPr>
        <w:t>ajo</w:t>
      </w:r>
      <w:proofErr w:type="spellEnd"/>
      <w:r w:rsidRPr="00AF5D1C">
        <w:rPr>
          <w:rFonts w:ascii="Times New Roman" w:eastAsia="Times New Roman" w:hAnsi="Times New Roman" w:cs="Times New Roman"/>
          <w:lang w:val="lt-LT" w:eastAsia="lt-LT"/>
        </w:rPr>
        <w:t xml:space="preserve"> FCF (E110).</w:t>
      </w:r>
    </w:p>
    <w:p w14:paraId="50440597" w14:textId="77777777" w:rsidR="00AF5D1C" w:rsidRPr="00AF5D1C" w:rsidRDefault="00AF5D1C" w:rsidP="00AF5D1C">
      <w:pPr>
        <w:spacing w:after="0" w:line="240" w:lineRule="auto"/>
        <w:rPr>
          <w:rFonts w:ascii="Times New Roman" w:eastAsia="Times New Roman" w:hAnsi="Times New Roman" w:cs="Times New Roman"/>
          <w:lang w:val="lt-LT" w:eastAsia="lt-LT"/>
        </w:rPr>
      </w:pPr>
    </w:p>
    <w:p w14:paraId="5C976338" w14:textId="77777777" w:rsidR="00AF5D1C" w:rsidRPr="00AF5D1C" w:rsidRDefault="00AF5D1C" w:rsidP="00AF5D1C">
      <w:pPr>
        <w:spacing w:after="0" w:line="240" w:lineRule="auto"/>
        <w:rPr>
          <w:rFonts w:ascii="Times New Roman" w:eastAsia="Times New Roman" w:hAnsi="Times New Roman" w:cs="Times New Roman"/>
          <w:lang w:val="lt-LT" w:eastAsia="lt-LT"/>
        </w:rPr>
      </w:pPr>
      <w:r w:rsidRPr="00AF5D1C">
        <w:rPr>
          <w:rFonts w:ascii="Times New Roman" w:eastAsia="Times New Roman" w:hAnsi="Times New Roman" w:cs="Times New Roman"/>
          <w:lang w:val="lt-LT" w:eastAsia="lt-LT"/>
        </w:rPr>
        <w:t>Visos pagalbinės medžiagos išvardytos 6.1 skyriuje.</w:t>
      </w:r>
    </w:p>
    <w:p w14:paraId="36C654BA" w14:textId="77777777" w:rsidR="00AF5D1C" w:rsidRPr="00AF5D1C" w:rsidRDefault="00AF5D1C" w:rsidP="00AF5D1C">
      <w:pPr>
        <w:spacing w:after="0" w:line="240" w:lineRule="auto"/>
        <w:rPr>
          <w:rFonts w:ascii="Times New Roman" w:eastAsia="Times New Roman" w:hAnsi="Times New Roman" w:cs="Times New Roman"/>
          <w:lang w:val="lt-LT" w:eastAsia="lt-LT"/>
        </w:rPr>
      </w:pPr>
    </w:p>
    <w:p w14:paraId="71AD474C" w14:textId="77777777" w:rsidR="00AF5D1C" w:rsidRPr="00AF5D1C" w:rsidRDefault="00AF5D1C" w:rsidP="00AF5D1C">
      <w:pPr>
        <w:spacing w:after="0" w:line="240" w:lineRule="auto"/>
        <w:rPr>
          <w:rFonts w:ascii="Times New Roman" w:eastAsia="Times New Roman" w:hAnsi="Times New Roman" w:cs="Times New Roman"/>
          <w:lang w:val="lt-LT" w:eastAsia="lt-LT"/>
        </w:rPr>
      </w:pPr>
    </w:p>
    <w:p w14:paraId="1F9525BF" w14:textId="77777777" w:rsidR="00AF5D1C" w:rsidRPr="00AF5D1C" w:rsidRDefault="00AF5D1C" w:rsidP="00AF5D1C">
      <w:pPr>
        <w:keepNext/>
        <w:spacing w:after="0" w:line="240" w:lineRule="auto"/>
        <w:ind w:left="567" w:hanging="567"/>
        <w:outlineLvl w:val="1"/>
        <w:rPr>
          <w:rFonts w:ascii="Times New Roman" w:eastAsia="Times New Roman" w:hAnsi="Times New Roman" w:cs="Times New Roman"/>
          <w:b/>
          <w:lang w:val="lt-LT" w:eastAsia="lt-LT"/>
        </w:rPr>
      </w:pPr>
      <w:r w:rsidRPr="00AF5D1C">
        <w:rPr>
          <w:rFonts w:ascii="Times New Roman" w:eastAsia="Times New Roman" w:hAnsi="Times New Roman" w:cs="Times New Roman"/>
          <w:b/>
          <w:lang w:val="lt-LT" w:eastAsia="lt-LT"/>
        </w:rPr>
        <w:t>3.</w:t>
      </w:r>
      <w:r w:rsidRPr="00AF5D1C">
        <w:rPr>
          <w:rFonts w:ascii="Times New Roman" w:eastAsia="Times New Roman" w:hAnsi="Times New Roman" w:cs="Times New Roman"/>
          <w:b/>
          <w:lang w:val="lt-LT" w:eastAsia="lt-LT"/>
        </w:rPr>
        <w:tab/>
        <w:t>FARMACINĖ FORMA</w:t>
      </w:r>
    </w:p>
    <w:p w14:paraId="37D5E309" w14:textId="77777777" w:rsidR="00AF5D1C" w:rsidRPr="00AF5D1C" w:rsidRDefault="00AF5D1C" w:rsidP="00AF5D1C">
      <w:pPr>
        <w:spacing w:after="0" w:line="240" w:lineRule="auto"/>
        <w:rPr>
          <w:rFonts w:ascii="Times New Roman" w:eastAsia="Times New Roman" w:hAnsi="Times New Roman" w:cs="Times New Roman"/>
          <w:lang w:val="lt-LT" w:eastAsia="lt-LT"/>
        </w:rPr>
      </w:pPr>
    </w:p>
    <w:p w14:paraId="23739129" w14:textId="77777777" w:rsidR="00AF5D1C" w:rsidRPr="00AF5D1C" w:rsidRDefault="00AF5D1C" w:rsidP="00AF5D1C">
      <w:pPr>
        <w:spacing w:after="0" w:line="240" w:lineRule="auto"/>
        <w:rPr>
          <w:rFonts w:ascii="Times New Roman" w:eastAsia="Times New Roman" w:hAnsi="Times New Roman" w:cs="Times New Roman"/>
          <w:lang w:val="lt-LT" w:eastAsia="lt-LT"/>
        </w:rPr>
      </w:pPr>
      <w:r w:rsidRPr="00AF5D1C">
        <w:rPr>
          <w:rFonts w:ascii="Times New Roman" w:eastAsia="Times New Roman" w:hAnsi="Times New Roman" w:cs="Times New Roman"/>
          <w:lang w:val="lt-LT" w:eastAsia="lt-LT"/>
        </w:rPr>
        <w:t>Dengta tabletė</w:t>
      </w:r>
    </w:p>
    <w:p w14:paraId="239490E9" w14:textId="77777777" w:rsidR="00AF5D1C" w:rsidRPr="00AF5D1C" w:rsidRDefault="00AF5D1C" w:rsidP="00AF5D1C">
      <w:pPr>
        <w:spacing w:after="0" w:line="240" w:lineRule="auto"/>
        <w:rPr>
          <w:rFonts w:ascii="Times New Roman" w:eastAsia="Times New Roman" w:hAnsi="Times New Roman" w:cs="Times New Roman"/>
          <w:lang w:val="lt-LT" w:eastAsia="lt-LT"/>
        </w:rPr>
      </w:pPr>
    </w:p>
    <w:p w14:paraId="15880B45" w14:textId="77777777" w:rsidR="00AF5D1C" w:rsidRPr="00AF5D1C" w:rsidRDefault="00AF5D1C" w:rsidP="00AF5D1C">
      <w:pPr>
        <w:spacing w:after="0" w:line="240" w:lineRule="auto"/>
        <w:rPr>
          <w:rFonts w:ascii="Times New Roman" w:eastAsia="Times New Roman" w:hAnsi="Times New Roman" w:cs="Times New Roman"/>
          <w:lang w:val="lt-LT" w:eastAsia="lt-LT"/>
        </w:rPr>
      </w:pPr>
      <w:r w:rsidRPr="00AF5D1C">
        <w:rPr>
          <w:rFonts w:ascii="Times New Roman" w:eastAsia="Times New Roman" w:hAnsi="Times New Roman" w:cs="Times New Roman"/>
          <w:lang w:val="lt-LT" w:eastAsia="lt-LT"/>
        </w:rPr>
        <w:t>Tabletė yra blizgi, apvali, oranžinės spalvos, išgaubta iš abiejų pusių.</w:t>
      </w:r>
    </w:p>
    <w:p w14:paraId="1F251AA1" w14:textId="77777777" w:rsidR="00AF5D1C" w:rsidRPr="00AF5D1C" w:rsidRDefault="00AF5D1C" w:rsidP="00AF5D1C">
      <w:pPr>
        <w:spacing w:after="0" w:line="240" w:lineRule="auto"/>
        <w:rPr>
          <w:rFonts w:ascii="Times New Roman" w:eastAsia="Times New Roman" w:hAnsi="Times New Roman" w:cs="Times New Roman"/>
          <w:lang w:val="lt-LT" w:eastAsia="lt-LT"/>
        </w:rPr>
      </w:pPr>
    </w:p>
    <w:p w14:paraId="6D7B4DAE" w14:textId="77777777" w:rsidR="00AF5D1C" w:rsidRPr="00AF5D1C" w:rsidRDefault="00AF5D1C" w:rsidP="00AF5D1C">
      <w:pPr>
        <w:spacing w:after="0" w:line="240" w:lineRule="auto"/>
        <w:rPr>
          <w:rFonts w:ascii="Times New Roman" w:eastAsia="Times New Roman" w:hAnsi="Times New Roman" w:cs="Times New Roman"/>
          <w:lang w:val="lt-LT" w:eastAsia="lt-LT"/>
        </w:rPr>
      </w:pPr>
    </w:p>
    <w:p w14:paraId="2E5FF915" w14:textId="77777777" w:rsidR="00AF5D1C" w:rsidRPr="00AF5D1C" w:rsidRDefault="00AF5D1C" w:rsidP="00AF5D1C">
      <w:pPr>
        <w:spacing w:after="0" w:line="240" w:lineRule="auto"/>
        <w:ind w:left="567" w:hanging="567"/>
        <w:rPr>
          <w:rFonts w:ascii="Times New Roman" w:eastAsia="Times New Roman" w:hAnsi="Times New Roman" w:cs="Times New Roman"/>
          <w:b/>
          <w:lang w:val="lt-LT" w:eastAsia="lt-LT"/>
        </w:rPr>
      </w:pPr>
      <w:r w:rsidRPr="00AF5D1C">
        <w:rPr>
          <w:rFonts w:ascii="Times New Roman" w:eastAsia="Times New Roman" w:hAnsi="Times New Roman" w:cs="Times New Roman"/>
          <w:b/>
          <w:lang w:val="lt-LT" w:eastAsia="lt-LT"/>
        </w:rPr>
        <w:t>4.</w:t>
      </w:r>
      <w:r w:rsidRPr="00AF5D1C">
        <w:rPr>
          <w:rFonts w:ascii="Times New Roman" w:eastAsia="Times New Roman" w:hAnsi="Times New Roman" w:cs="Times New Roman"/>
          <w:b/>
          <w:lang w:val="lt-LT" w:eastAsia="lt-LT"/>
        </w:rPr>
        <w:tab/>
        <w:t>KLINIKINĖ INFORMACIJA</w:t>
      </w:r>
    </w:p>
    <w:p w14:paraId="32E3719F" w14:textId="77777777" w:rsidR="00AF5D1C" w:rsidRPr="00AF5D1C" w:rsidRDefault="00AF5D1C" w:rsidP="00AF5D1C">
      <w:pPr>
        <w:spacing w:after="0" w:line="240" w:lineRule="auto"/>
        <w:ind w:left="567" w:hanging="567"/>
        <w:rPr>
          <w:rFonts w:ascii="Times New Roman" w:eastAsia="Times New Roman" w:hAnsi="Times New Roman" w:cs="Times New Roman"/>
          <w:lang w:val="lt-LT" w:eastAsia="lt-LT"/>
        </w:rPr>
      </w:pPr>
    </w:p>
    <w:p w14:paraId="5A8AB62E" w14:textId="77777777" w:rsidR="00AF5D1C" w:rsidRPr="00AF5D1C" w:rsidRDefault="00AF5D1C" w:rsidP="00AF5D1C">
      <w:pPr>
        <w:spacing w:after="0" w:line="240" w:lineRule="auto"/>
        <w:ind w:left="567" w:hanging="567"/>
        <w:rPr>
          <w:rFonts w:ascii="Times New Roman" w:eastAsia="Times New Roman" w:hAnsi="Times New Roman" w:cs="Times New Roman"/>
          <w:b/>
          <w:i/>
          <w:lang w:val="lt-LT" w:eastAsia="lt-LT"/>
        </w:rPr>
      </w:pPr>
      <w:r w:rsidRPr="00AF5D1C">
        <w:rPr>
          <w:rFonts w:ascii="Times New Roman" w:eastAsia="Times New Roman" w:hAnsi="Times New Roman" w:cs="Times New Roman"/>
          <w:b/>
          <w:lang w:val="lt-LT" w:eastAsia="lt-LT"/>
        </w:rPr>
        <w:t>4.1</w:t>
      </w:r>
      <w:r w:rsidRPr="00AF5D1C">
        <w:rPr>
          <w:rFonts w:ascii="Times New Roman" w:eastAsia="Times New Roman" w:hAnsi="Times New Roman" w:cs="Times New Roman"/>
          <w:b/>
          <w:lang w:val="lt-LT" w:eastAsia="lt-LT"/>
        </w:rPr>
        <w:tab/>
        <w:t xml:space="preserve">Terapinės indikacijos </w:t>
      </w:r>
    </w:p>
    <w:p w14:paraId="167BDF40" w14:textId="77777777" w:rsidR="00AF5D1C" w:rsidRPr="00AF5D1C" w:rsidRDefault="00AF5D1C" w:rsidP="00AF5D1C">
      <w:pPr>
        <w:spacing w:after="0" w:line="240" w:lineRule="auto"/>
        <w:rPr>
          <w:rFonts w:ascii="Times New Roman" w:eastAsia="Times New Roman" w:hAnsi="Times New Roman" w:cs="Times New Roman"/>
          <w:i/>
          <w:lang w:val="lt-LT" w:eastAsia="lt-LT"/>
        </w:rPr>
      </w:pPr>
    </w:p>
    <w:p w14:paraId="29305A3E" w14:textId="77777777" w:rsidR="00AF5D1C" w:rsidRPr="00AF5D1C" w:rsidRDefault="00AF5D1C" w:rsidP="00AF5D1C">
      <w:pPr>
        <w:spacing w:after="0" w:line="240" w:lineRule="auto"/>
        <w:rPr>
          <w:rFonts w:ascii="Times New Roman" w:eastAsia="Times New Roman" w:hAnsi="Times New Roman" w:cs="Times New Roman"/>
          <w:lang w:val="lt-LT" w:eastAsia="lt-LT"/>
        </w:rPr>
      </w:pPr>
      <w:proofErr w:type="spellStart"/>
      <w:r w:rsidRPr="00AF5D1C">
        <w:rPr>
          <w:rFonts w:ascii="Times New Roman" w:eastAsia="Times New Roman" w:hAnsi="Times New Roman" w:cs="Times New Roman"/>
          <w:lang w:val="lt-LT" w:eastAsia="lt-LT"/>
        </w:rPr>
        <w:t>Nitroksolinui</w:t>
      </w:r>
      <w:proofErr w:type="spellEnd"/>
      <w:r w:rsidRPr="00AF5D1C">
        <w:rPr>
          <w:rFonts w:ascii="Times New Roman" w:eastAsia="Times New Roman" w:hAnsi="Times New Roman" w:cs="Times New Roman"/>
          <w:lang w:val="lt-LT" w:eastAsia="lt-LT"/>
        </w:rPr>
        <w:t xml:space="preserve"> jautrių mikroorganizmų sukeltų apatinių šlapimo takų infekcinių ligų gydymas.</w:t>
      </w:r>
    </w:p>
    <w:p w14:paraId="3F02B4A5" w14:textId="77777777" w:rsidR="00AF5D1C" w:rsidRPr="00AF5D1C" w:rsidRDefault="00AF5D1C" w:rsidP="00AF5D1C">
      <w:pPr>
        <w:spacing w:after="0" w:line="240" w:lineRule="auto"/>
        <w:rPr>
          <w:rFonts w:ascii="Times New Roman" w:eastAsia="Times New Roman" w:hAnsi="Times New Roman" w:cs="Times New Roman"/>
          <w:lang w:val="lt-LT" w:eastAsia="lt-LT"/>
        </w:rPr>
      </w:pPr>
    </w:p>
    <w:p w14:paraId="65D8F9A7" w14:textId="77777777" w:rsidR="00AF5D1C" w:rsidRPr="00AF5D1C" w:rsidRDefault="00AF5D1C" w:rsidP="00AF5D1C">
      <w:pPr>
        <w:spacing w:after="0" w:line="240" w:lineRule="auto"/>
        <w:rPr>
          <w:rFonts w:ascii="Times New Roman" w:eastAsia="Times New Roman" w:hAnsi="Times New Roman" w:cs="Times New Roman"/>
          <w:bCs/>
          <w:lang w:val="lt-LT" w:eastAsia="lt-LT"/>
        </w:rPr>
      </w:pPr>
      <w:r w:rsidRPr="00AF5D1C">
        <w:rPr>
          <w:rFonts w:ascii="Times New Roman" w:eastAsia="Times New Roman" w:hAnsi="Times New Roman" w:cs="Times New Roman"/>
          <w:lang w:val="lt-LT" w:eastAsia="lt-LT"/>
        </w:rPr>
        <w:t xml:space="preserve">Reikia atsižvelgti į oficialias vietines tinkamo antimikrobinių </w:t>
      </w:r>
      <w:r w:rsidR="00B60A4C">
        <w:rPr>
          <w:rFonts w:ascii="Times New Roman" w:eastAsia="Times New Roman" w:hAnsi="Times New Roman" w:cs="Times New Roman"/>
          <w:lang w:val="lt-LT" w:eastAsia="lt-LT"/>
        </w:rPr>
        <w:t xml:space="preserve">vaistinių </w:t>
      </w:r>
      <w:r w:rsidRPr="00AF5D1C">
        <w:rPr>
          <w:rFonts w:ascii="Times New Roman" w:eastAsia="Times New Roman" w:hAnsi="Times New Roman" w:cs="Times New Roman"/>
          <w:lang w:val="lt-LT" w:eastAsia="lt-LT"/>
        </w:rPr>
        <w:t>preparatų vartojimo rekomendacijas</w:t>
      </w:r>
      <w:r w:rsidRPr="00AF5D1C">
        <w:rPr>
          <w:rFonts w:ascii="Times New Roman" w:eastAsia="Times New Roman" w:hAnsi="Times New Roman" w:cs="Times New Roman"/>
          <w:bCs/>
          <w:lang w:val="lt-LT" w:eastAsia="lt-LT"/>
        </w:rPr>
        <w:t>.</w:t>
      </w:r>
    </w:p>
    <w:p w14:paraId="4FEE6218" w14:textId="77777777" w:rsidR="00AF5D1C" w:rsidRPr="00AF5D1C" w:rsidRDefault="00AF5D1C" w:rsidP="00AF5D1C">
      <w:pPr>
        <w:spacing w:after="0" w:line="240" w:lineRule="auto"/>
        <w:rPr>
          <w:rFonts w:ascii="Times New Roman" w:eastAsia="Times New Roman" w:hAnsi="Times New Roman" w:cs="Times New Roman"/>
          <w:lang w:val="lt-LT" w:eastAsia="lt-LT"/>
        </w:rPr>
      </w:pPr>
    </w:p>
    <w:p w14:paraId="0736182D" w14:textId="77777777" w:rsidR="00AF5D1C" w:rsidRPr="00AF5D1C" w:rsidRDefault="00AF5D1C" w:rsidP="00AF5D1C">
      <w:pPr>
        <w:keepNext/>
        <w:spacing w:after="0" w:line="240" w:lineRule="auto"/>
        <w:ind w:left="567" w:hanging="567"/>
        <w:outlineLvl w:val="2"/>
        <w:rPr>
          <w:rFonts w:ascii="Times New Roman" w:eastAsia="Times New Roman" w:hAnsi="Times New Roman" w:cs="Times New Roman"/>
          <w:b/>
          <w:lang w:val="lt-LT" w:eastAsia="lt-LT"/>
        </w:rPr>
      </w:pPr>
      <w:r w:rsidRPr="00AF5D1C">
        <w:rPr>
          <w:rFonts w:ascii="Times New Roman" w:eastAsia="Times New Roman" w:hAnsi="Times New Roman" w:cs="Times New Roman"/>
          <w:b/>
          <w:lang w:val="lt-LT" w:eastAsia="lt-LT"/>
        </w:rPr>
        <w:t>4.2</w:t>
      </w:r>
      <w:r w:rsidRPr="00AF5D1C">
        <w:rPr>
          <w:rFonts w:ascii="Times New Roman" w:eastAsia="Times New Roman" w:hAnsi="Times New Roman" w:cs="Times New Roman"/>
          <w:b/>
          <w:lang w:val="lt-LT" w:eastAsia="lt-LT"/>
        </w:rPr>
        <w:tab/>
        <w:t>Dozavimas ir vartojimo metodas</w:t>
      </w:r>
    </w:p>
    <w:p w14:paraId="414A2793" w14:textId="77777777" w:rsidR="00AF5D1C" w:rsidRPr="00AF5D1C" w:rsidRDefault="00AF5D1C" w:rsidP="00AF5D1C">
      <w:pPr>
        <w:keepNext/>
        <w:spacing w:after="0" w:line="240" w:lineRule="auto"/>
        <w:ind w:left="567" w:hanging="567"/>
        <w:outlineLvl w:val="2"/>
        <w:rPr>
          <w:rFonts w:ascii="Times New Roman" w:eastAsia="Times New Roman" w:hAnsi="Times New Roman" w:cs="Times New Roman"/>
          <w:b/>
          <w:lang w:val="lt-LT" w:eastAsia="lt-LT"/>
        </w:rPr>
      </w:pPr>
    </w:p>
    <w:p w14:paraId="54DD1934" w14:textId="77777777" w:rsidR="00AF5D1C" w:rsidRPr="00AF5D1C" w:rsidRDefault="00AF5D1C" w:rsidP="00AF5D1C">
      <w:pPr>
        <w:spacing w:after="0" w:line="240" w:lineRule="auto"/>
        <w:rPr>
          <w:rFonts w:ascii="Times New Roman" w:eastAsia="Times New Roman" w:hAnsi="Times New Roman" w:cs="Times New Roman"/>
          <w:u w:val="single"/>
          <w:lang w:val="lt-LT" w:eastAsia="lt-LT"/>
        </w:rPr>
      </w:pPr>
      <w:r w:rsidRPr="00AF5D1C">
        <w:rPr>
          <w:rFonts w:ascii="Times New Roman" w:eastAsia="Times New Roman" w:hAnsi="Times New Roman" w:cs="Times New Roman"/>
          <w:noProof/>
          <w:u w:val="single"/>
          <w:lang w:val="lt-LT" w:eastAsia="lt-LT"/>
        </w:rPr>
        <w:t>Dozavimas</w:t>
      </w:r>
    </w:p>
    <w:p w14:paraId="411CC1D2" w14:textId="77777777" w:rsidR="00AF5D1C" w:rsidRPr="00AF5D1C" w:rsidRDefault="00AF5D1C" w:rsidP="00AF5D1C">
      <w:pPr>
        <w:spacing w:after="0" w:line="240" w:lineRule="auto"/>
        <w:rPr>
          <w:rFonts w:ascii="Times New Roman" w:eastAsia="Times New Roman" w:hAnsi="Times New Roman" w:cs="Times New Roman"/>
          <w:lang w:val="lt-LT" w:eastAsia="lt-LT"/>
        </w:rPr>
      </w:pPr>
    </w:p>
    <w:p w14:paraId="07447EA4" w14:textId="77777777" w:rsidR="00AF5D1C" w:rsidRPr="00AF5D1C" w:rsidRDefault="00AF5D1C" w:rsidP="00AF5D1C">
      <w:pPr>
        <w:spacing w:after="0" w:line="240" w:lineRule="auto"/>
        <w:rPr>
          <w:rFonts w:ascii="Times New Roman" w:eastAsia="Times New Roman" w:hAnsi="Times New Roman" w:cs="Times New Roman"/>
          <w:lang w:val="lt-LT" w:eastAsia="lt-LT"/>
        </w:rPr>
      </w:pPr>
      <w:r w:rsidRPr="00AF5D1C">
        <w:rPr>
          <w:rFonts w:ascii="Times New Roman" w:eastAsia="Times New Roman" w:hAnsi="Times New Roman" w:cs="Times New Roman"/>
          <w:lang w:val="lt-LT" w:eastAsia="lt-LT"/>
        </w:rPr>
        <w:t>Suaugusie</w:t>
      </w:r>
      <w:r w:rsidR="00B60A4C">
        <w:rPr>
          <w:rFonts w:ascii="Times New Roman" w:eastAsia="Times New Roman" w:hAnsi="Times New Roman" w:cs="Times New Roman"/>
          <w:lang w:val="lt-LT" w:eastAsia="lt-LT"/>
        </w:rPr>
        <w:t>sie</w:t>
      </w:r>
      <w:r w:rsidRPr="00AF5D1C">
        <w:rPr>
          <w:rFonts w:ascii="Times New Roman" w:eastAsia="Times New Roman" w:hAnsi="Times New Roman" w:cs="Times New Roman"/>
          <w:lang w:val="lt-LT" w:eastAsia="lt-LT"/>
        </w:rPr>
        <w:t xml:space="preserve">ms pacientams </w:t>
      </w:r>
    </w:p>
    <w:p w14:paraId="69BB1BE3" w14:textId="77777777" w:rsidR="00AF5D1C" w:rsidRPr="00AF5D1C" w:rsidRDefault="00AF5D1C" w:rsidP="00AF5D1C">
      <w:pPr>
        <w:spacing w:after="0" w:line="240" w:lineRule="auto"/>
        <w:rPr>
          <w:rFonts w:ascii="Times New Roman" w:eastAsia="Times New Roman" w:hAnsi="Times New Roman" w:cs="Times New Roman"/>
          <w:lang w:val="lt-LT" w:eastAsia="lt-LT"/>
        </w:rPr>
      </w:pPr>
      <w:r w:rsidRPr="00AF5D1C">
        <w:rPr>
          <w:rFonts w:ascii="Times New Roman" w:eastAsia="Times New Roman" w:hAnsi="Times New Roman" w:cs="Times New Roman"/>
          <w:lang w:val="lt-LT" w:eastAsia="lt-LT"/>
        </w:rPr>
        <w:t>Įprasta vidutinė paros dozė (dalijama į 4 lygias dalis) - nuo 400 iki 800 mg. Dažniausiai skiriama po 2 tabletes  4 kartus per parą prieš valgį. Jeigu reikia, šiuo vaist</w:t>
      </w:r>
      <w:r w:rsidR="00271C3F">
        <w:rPr>
          <w:rFonts w:ascii="Times New Roman" w:eastAsia="Times New Roman" w:hAnsi="Times New Roman" w:cs="Times New Roman"/>
          <w:lang w:val="lt-LT" w:eastAsia="lt-LT"/>
        </w:rPr>
        <w:t>ini</w:t>
      </w:r>
      <w:r w:rsidRPr="00AF5D1C">
        <w:rPr>
          <w:rFonts w:ascii="Times New Roman" w:eastAsia="Times New Roman" w:hAnsi="Times New Roman" w:cs="Times New Roman"/>
          <w:lang w:val="lt-LT" w:eastAsia="lt-LT"/>
        </w:rPr>
        <w:t xml:space="preserve">u </w:t>
      </w:r>
      <w:r w:rsidR="00271C3F">
        <w:rPr>
          <w:rFonts w:ascii="Times New Roman" w:eastAsia="Times New Roman" w:hAnsi="Times New Roman" w:cs="Times New Roman"/>
          <w:lang w:val="lt-LT" w:eastAsia="lt-LT"/>
        </w:rPr>
        <w:t xml:space="preserve">preparatu </w:t>
      </w:r>
      <w:r w:rsidRPr="00AF5D1C">
        <w:rPr>
          <w:rFonts w:ascii="Times New Roman" w:eastAsia="Times New Roman" w:hAnsi="Times New Roman" w:cs="Times New Roman"/>
          <w:lang w:val="lt-LT" w:eastAsia="lt-LT"/>
        </w:rPr>
        <w:t>galima gydyti ilgai arba su pertraukomis (2 savaites per mėnesį).</w:t>
      </w:r>
    </w:p>
    <w:p w14:paraId="4A29CA27" w14:textId="77777777" w:rsidR="00AF5D1C" w:rsidRPr="00AF5D1C" w:rsidRDefault="00AF5D1C" w:rsidP="00AF5D1C">
      <w:pPr>
        <w:spacing w:after="0" w:line="240" w:lineRule="auto"/>
        <w:rPr>
          <w:rFonts w:ascii="Times New Roman" w:eastAsia="Times New Roman" w:hAnsi="Times New Roman" w:cs="Times New Roman"/>
          <w:lang w:val="lt-LT" w:eastAsia="lt-LT"/>
        </w:rPr>
      </w:pPr>
      <w:proofErr w:type="spellStart"/>
      <w:r w:rsidRPr="00AF5D1C">
        <w:rPr>
          <w:rFonts w:ascii="Times New Roman" w:eastAsia="Times New Roman" w:hAnsi="Times New Roman" w:cs="Times New Roman"/>
          <w:lang w:val="lt-LT" w:eastAsia="lt-LT"/>
        </w:rPr>
        <w:t>Rezistentiškais</w:t>
      </w:r>
      <w:proofErr w:type="spellEnd"/>
      <w:r w:rsidRPr="00AF5D1C">
        <w:rPr>
          <w:rFonts w:ascii="Times New Roman" w:eastAsia="Times New Roman" w:hAnsi="Times New Roman" w:cs="Times New Roman"/>
          <w:lang w:val="lt-LT" w:eastAsia="lt-LT"/>
        </w:rPr>
        <w:t xml:space="preserve"> atvejais dozę galima dvigubinti, tačiau ji neturi būti didesnė kaip 200 mg 4 kartus per parą.</w:t>
      </w:r>
    </w:p>
    <w:p w14:paraId="403D0938" w14:textId="77777777" w:rsidR="00AF5D1C" w:rsidRPr="00AF5D1C" w:rsidRDefault="00AF5D1C" w:rsidP="00AF5D1C">
      <w:pPr>
        <w:spacing w:after="0" w:line="240" w:lineRule="auto"/>
        <w:rPr>
          <w:rFonts w:ascii="Times New Roman" w:eastAsia="Times New Roman" w:hAnsi="Times New Roman" w:cs="Times New Roman"/>
          <w:lang w:val="lt-LT" w:eastAsia="lt-LT"/>
        </w:rPr>
      </w:pPr>
    </w:p>
    <w:p w14:paraId="00977507" w14:textId="77777777" w:rsidR="00AF5D1C" w:rsidRPr="00AF5D1C" w:rsidRDefault="00AF5D1C" w:rsidP="00AF5D1C">
      <w:pPr>
        <w:spacing w:after="0" w:line="240" w:lineRule="auto"/>
        <w:rPr>
          <w:rFonts w:ascii="Times New Roman" w:eastAsia="Times New Roman" w:hAnsi="Times New Roman" w:cs="Times New Roman"/>
          <w:i/>
          <w:lang w:val="lt-LT" w:eastAsia="lt-LT"/>
        </w:rPr>
      </w:pPr>
      <w:r w:rsidRPr="00AF5D1C">
        <w:rPr>
          <w:rFonts w:ascii="Times New Roman" w:eastAsia="Times New Roman" w:hAnsi="Times New Roman" w:cs="Times New Roman"/>
          <w:i/>
          <w:noProof/>
          <w:lang w:val="lt-LT" w:eastAsia="lt-LT"/>
        </w:rPr>
        <w:t>Vaikų populiacija</w:t>
      </w:r>
    </w:p>
    <w:p w14:paraId="4D712C30" w14:textId="77777777" w:rsidR="00AF5D1C" w:rsidRPr="00AF5D1C" w:rsidRDefault="00AF5D1C" w:rsidP="00AF5D1C">
      <w:pPr>
        <w:spacing w:after="0" w:line="240" w:lineRule="auto"/>
        <w:rPr>
          <w:rFonts w:ascii="Times New Roman" w:eastAsia="Times New Roman" w:hAnsi="Times New Roman" w:cs="Times New Roman"/>
          <w:lang w:val="lt-LT" w:eastAsia="lt-LT"/>
        </w:rPr>
      </w:pPr>
    </w:p>
    <w:p w14:paraId="09B91272" w14:textId="77777777" w:rsidR="00AF5D1C" w:rsidRPr="00AF5D1C" w:rsidRDefault="00AF5D1C" w:rsidP="00AF5D1C">
      <w:pPr>
        <w:spacing w:after="0" w:line="240" w:lineRule="auto"/>
        <w:rPr>
          <w:rFonts w:ascii="Times New Roman" w:eastAsia="Times New Roman" w:hAnsi="Times New Roman" w:cs="Times New Roman"/>
          <w:i/>
          <w:lang w:val="lt-LT"/>
        </w:rPr>
      </w:pPr>
      <w:r w:rsidRPr="00AF5D1C">
        <w:rPr>
          <w:rFonts w:ascii="Times New Roman" w:eastAsia="Times New Roman" w:hAnsi="Times New Roman" w:cs="Times New Roman"/>
          <w:i/>
          <w:lang w:val="lt-LT"/>
        </w:rPr>
        <w:t>Vyresniems kaip 5 metų vaikams</w:t>
      </w:r>
    </w:p>
    <w:p w14:paraId="1C0558A9" w14:textId="77777777" w:rsidR="00AF5D1C" w:rsidRPr="00AF5D1C" w:rsidRDefault="00AF5D1C" w:rsidP="00AF5D1C">
      <w:pPr>
        <w:spacing w:after="0" w:line="240" w:lineRule="auto"/>
        <w:rPr>
          <w:rFonts w:ascii="Times New Roman" w:eastAsia="Times New Roman" w:hAnsi="Times New Roman" w:cs="Times New Roman"/>
          <w:lang w:val="lt-LT"/>
        </w:rPr>
      </w:pPr>
      <w:r w:rsidRPr="00AF5D1C">
        <w:rPr>
          <w:rFonts w:ascii="Times New Roman" w:eastAsia="Times New Roman" w:hAnsi="Times New Roman" w:cs="Times New Roman"/>
          <w:lang w:val="lt-LT"/>
        </w:rPr>
        <w:t>Dažniausiai skiriama nuo 200 mg iki 400 mg per parą, dalijant į 4 lygias dalis.</w:t>
      </w:r>
    </w:p>
    <w:p w14:paraId="14271C8B" w14:textId="77777777" w:rsidR="00AF5D1C" w:rsidRPr="00AF5D1C" w:rsidRDefault="00AF5D1C" w:rsidP="00AF5D1C">
      <w:pPr>
        <w:spacing w:after="0" w:line="240" w:lineRule="auto"/>
        <w:rPr>
          <w:rFonts w:ascii="Times New Roman" w:eastAsia="Times New Roman" w:hAnsi="Times New Roman" w:cs="Times New Roman"/>
          <w:i/>
          <w:lang w:val="lt-LT"/>
        </w:rPr>
      </w:pPr>
      <w:r w:rsidRPr="00AF5D1C">
        <w:rPr>
          <w:rFonts w:ascii="Times New Roman" w:eastAsia="Times New Roman" w:hAnsi="Times New Roman" w:cs="Times New Roman"/>
          <w:i/>
          <w:lang w:val="lt-LT"/>
        </w:rPr>
        <w:t>1- 5 metų vaikams</w:t>
      </w:r>
    </w:p>
    <w:p w14:paraId="3B7ECF79" w14:textId="77777777" w:rsidR="00AF5D1C" w:rsidRPr="00AF5D1C" w:rsidRDefault="00AF5D1C" w:rsidP="00AF5D1C">
      <w:pPr>
        <w:spacing w:after="0" w:line="240" w:lineRule="auto"/>
        <w:rPr>
          <w:rFonts w:ascii="Times New Roman" w:eastAsia="Times New Roman" w:hAnsi="Times New Roman" w:cs="Times New Roman"/>
          <w:lang w:val="lt-LT"/>
        </w:rPr>
      </w:pPr>
      <w:r w:rsidRPr="00AF5D1C">
        <w:rPr>
          <w:rFonts w:ascii="Times New Roman" w:eastAsia="Times New Roman" w:hAnsi="Times New Roman" w:cs="Times New Roman"/>
          <w:lang w:val="lt-LT"/>
        </w:rPr>
        <w:t>Įprasta dozė</w:t>
      </w:r>
      <w:r w:rsidRPr="00AF5D1C">
        <w:rPr>
          <w:rFonts w:ascii="Times New Roman" w:eastAsia="Times New Roman" w:hAnsi="Times New Roman" w:cs="Times New Roman"/>
          <w:i/>
          <w:lang w:val="lt-LT"/>
        </w:rPr>
        <w:t xml:space="preserve"> yra </w:t>
      </w:r>
      <w:r w:rsidRPr="00AF5D1C">
        <w:rPr>
          <w:rFonts w:ascii="Times New Roman" w:eastAsia="Times New Roman" w:hAnsi="Times New Roman" w:cs="Times New Roman"/>
          <w:lang w:val="lt-LT"/>
        </w:rPr>
        <w:t>200 mg per parą, dalijant į 4 lygias dalis.</w:t>
      </w:r>
    </w:p>
    <w:p w14:paraId="0AEA19AB" w14:textId="77777777" w:rsidR="00AF5D1C" w:rsidRPr="00AF5D1C" w:rsidRDefault="00AF5D1C" w:rsidP="00AF5D1C">
      <w:pPr>
        <w:spacing w:after="0" w:line="240" w:lineRule="auto"/>
        <w:rPr>
          <w:rFonts w:ascii="Times New Roman" w:eastAsia="Times New Roman" w:hAnsi="Times New Roman" w:cs="Times New Roman"/>
          <w:i/>
          <w:lang w:val="lt-LT" w:eastAsia="lt-LT"/>
        </w:rPr>
      </w:pPr>
      <w:r w:rsidRPr="00AF5D1C">
        <w:rPr>
          <w:rFonts w:ascii="Times New Roman" w:eastAsia="Times New Roman" w:hAnsi="Times New Roman" w:cs="Times New Roman"/>
          <w:i/>
          <w:lang w:val="lt-LT" w:eastAsia="lt-LT"/>
        </w:rPr>
        <w:t>2-12 mėnesių kūdikiams</w:t>
      </w:r>
    </w:p>
    <w:p w14:paraId="51E77E40" w14:textId="77777777" w:rsidR="00AF5D1C" w:rsidRPr="00AF5D1C" w:rsidRDefault="00AF5D1C" w:rsidP="00AF5D1C">
      <w:pPr>
        <w:spacing w:after="0" w:line="240" w:lineRule="auto"/>
        <w:rPr>
          <w:rFonts w:ascii="Times New Roman" w:eastAsia="Times New Roman" w:hAnsi="Times New Roman" w:cs="Times New Roman"/>
          <w:lang w:val="lt-LT" w:eastAsia="lt-LT"/>
        </w:rPr>
      </w:pPr>
      <w:r w:rsidRPr="00AF5D1C">
        <w:rPr>
          <w:rFonts w:ascii="Times New Roman" w:eastAsia="Times New Roman" w:hAnsi="Times New Roman" w:cs="Times New Roman"/>
          <w:lang w:val="lt-LT" w:eastAsia="lt-LT"/>
        </w:rPr>
        <w:t xml:space="preserve">Dažniausiai skiriama 25 mg/kg kūno masės per </w:t>
      </w:r>
      <w:proofErr w:type="spellStart"/>
      <w:r w:rsidRPr="00AF5D1C">
        <w:rPr>
          <w:rFonts w:ascii="Times New Roman" w:eastAsia="Times New Roman" w:hAnsi="Times New Roman" w:cs="Times New Roman"/>
          <w:lang w:val="lt-LT" w:eastAsia="lt-LT"/>
        </w:rPr>
        <w:t>parą,dalijant</w:t>
      </w:r>
      <w:proofErr w:type="spellEnd"/>
      <w:r w:rsidRPr="00AF5D1C">
        <w:rPr>
          <w:rFonts w:ascii="Times New Roman" w:eastAsia="Times New Roman" w:hAnsi="Times New Roman" w:cs="Times New Roman"/>
          <w:lang w:val="lt-LT" w:eastAsia="lt-LT"/>
        </w:rPr>
        <w:t xml:space="preserve"> į 4 lygias dalis.</w:t>
      </w:r>
    </w:p>
    <w:p w14:paraId="38E341E1" w14:textId="77777777" w:rsidR="00AF5D1C" w:rsidRPr="00AF5D1C" w:rsidRDefault="00AF5D1C" w:rsidP="00AF5D1C">
      <w:pPr>
        <w:spacing w:after="0" w:line="240" w:lineRule="auto"/>
        <w:rPr>
          <w:rFonts w:ascii="Times New Roman" w:eastAsia="Times New Roman" w:hAnsi="Times New Roman" w:cs="Times New Roman"/>
          <w:color w:val="000000"/>
          <w:lang w:val="lt-LT" w:eastAsia="lt-LT"/>
        </w:rPr>
      </w:pPr>
      <w:r w:rsidRPr="00AF5D1C">
        <w:rPr>
          <w:rFonts w:ascii="Times New Roman" w:eastAsia="Times New Roman" w:hAnsi="Times New Roman" w:cs="Times New Roman"/>
          <w:color w:val="000000"/>
          <w:lang w:val="lt-LT" w:eastAsia="lt-LT"/>
        </w:rPr>
        <w:t xml:space="preserve">Tablečių nerekomenduojama skirti pacientams, kurie negali nuryti tabletės. </w:t>
      </w:r>
    </w:p>
    <w:p w14:paraId="01632C69" w14:textId="77777777" w:rsidR="00AF5D1C" w:rsidRPr="00AF5D1C" w:rsidRDefault="00AF5D1C" w:rsidP="00AF5D1C">
      <w:pPr>
        <w:spacing w:after="0" w:line="240" w:lineRule="auto"/>
        <w:rPr>
          <w:rFonts w:ascii="Times New Roman" w:eastAsia="Times New Roman" w:hAnsi="Times New Roman" w:cs="Times New Roman"/>
          <w:color w:val="000000"/>
          <w:lang w:val="lt-LT" w:eastAsia="lt-LT"/>
        </w:rPr>
      </w:pPr>
    </w:p>
    <w:p w14:paraId="54AB5930" w14:textId="77777777" w:rsidR="00AF5D1C" w:rsidRPr="00AF5D1C" w:rsidRDefault="00AF5D1C" w:rsidP="00AF5D1C">
      <w:pPr>
        <w:spacing w:after="0" w:line="240" w:lineRule="auto"/>
        <w:rPr>
          <w:rFonts w:ascii="Times New Roman" w:eastAsia="Times New Roman" w:hAnsi="Times New Roman" w:cs="Times New Roman"/>
          <w:lang w:val="lt-LT" w:eastAsia="lt-LT"/>
        </w:rPr>
      </w:pPr>
      <w:r w:rsidRPr="00AF5D1C">
        <w:rPr>
          <w:rFonts w:ascii="Times New Roman" w:eastAsia="Times New Roman" w:hAnsi="Times New Roman" w:cs="Times New Roman"/>
          <w:lang w:val="lt-LT" w:eastAsia="lt-LT"/>
        </w:rPr>
        <w:t>Ligoniai vaist</w:t>
      </w:r>
      <w:r w:rsidR="00271C3F">
        <w:rPr>
          <w:rFonts w:ascii="Times New Roman" w:eastAsia="Times New Roman" w:hAnsi="Times New Roman" w:cs="Times New Roman"/>
          <w:lang w:val="lt-LT" w:eastAsia="lt-LT"/>
        </w:rPr>
        <w:t>inį preparatą</w:t>
      </w:r>
      <w:r w:rsidRPr="00AF5D1C">
        <w:rPr>
          <w:rFonts w:ascii="Times New Roman" w:eastAsia="Times New Roman" w:hAnsi="Times New Roman" w:cs="Times New Roman"/>
          <w:lang w:val="lt-LT" w:eastAsia="lt-LT"/>
        </w:rPr>
        <w:t xml:space="preserve"> be pertraukos gali vartoti mėnesį; lėtinėms ligoms gydyti po trumpos pertraukos galima skirti pertraukiamąjį gydymą.</w:t>
      </w:r>
    </w:p>
    <w:p w14:paraId="4C896440" w14:textId="77777777" w:rsidR="00AF5D1C" w:rsidRPr="00AF5D1C" w:rsidRDefault="00AF5D1C" w:rsidP="00AF5D1C">
      <w:pPr>
        <w:spacing w:after="0" w:line="240" w:lineRule="auto"/>
        <w:rPr>
          <w:rFonts w:ascii="Times New Roman" w:eastAsia="Times New Roman" w:hAnsi="Times New Roman" w:cs="Times New Roman"/>
          <w:lang w:val="lt-LT" w:eastAsia="lt-LT"/>
        </w:rPr>
      </w:pPr>
    </w:p>
    <w:p w14:paraId="4DD7BA13" w14:textId="77777777" w:rsidR="00AF5D1C" w:rsidRPr="00AF5D1C" w:rsidRDefault="00AF5D1C" w:rsidP="00AF5D1C">
      <w:pPr>
        <w:spacing w:after="0" w:line="240" w:lineRule="auto"/>
        <w:rPr>
          <w:rFonts w:ascii="Times New Roman" w:eastAsia="Times New Roman" w:hAnsi="Times New Roman" w:cs="Times New Roman"/>
          <w:i/>
          <w:lang w:val="lt-LT" w:eastAsia="lt-LT"/>
        </w:rPr>
      </w:pPr>
      <w:r w:rsidRPr="00AF5D1C">
        <w:rPr>
          <w:rFonts w:ascii="Times New Roman" w:eastAsia="Times New Roman" w:hAnsi="Times New Roman" w:cs="Times New Roman"/>
          <w:i/>
          <w:lang w:val="lt-LT" w:eastAsia="lt-LT"/>
        </w:rPr>
        <w:t>Senyviems pacientams</w:t>
      </w:r>
    </w:p>
    <w:p w14:paraId="680A4809" w14:textId="77777777" w:rsidR="00AF5D1C" w:rsidRPr="00AF5D1C" w:rsidRDefault="00AF5D1C" w:rsidP="00AF5D1C">
      <w:pPr>
        <w:spacing w:after="0" w:line="240" w:lineRule="auto"/>
        <w:rPr>
          <w:rFonts w:ascii="Times New Roman" w:eastAsia="Times New Roman" w:hAnsi="Times New Roman" w:cs="Times New Roman"/>
          <w:lang w:val="lt-LT" w:eastAsia="lt-LT"/>
        </w:rPr>
      </w:pPr>
      <w:r w:rsidRPr="00AF5D1C">
        <w:rPr>
          <w:rFonts w:ascii="Times New Roman" w:eastAsia="Times New Roman" w:hAnsi="Times New Roman" w:cs="Times New Roman"/>
          <w:lang w:val="lt-LT" w:eastAsia="lt-LT"/>
        </w:rPr>
        <w:t>Dozavim</w:t>
      </w:r>
      <w:r w:rsidR="00173AF3">
        <w:rPr>
          <w:rFonts w:ascii="Times New Roman" w:eastAsia="Times New Roman" w:hAnsi="Times New Roman" w:cs="Times New Roman"/>
          <w:lang w:val="lt-LT" w:eastAsia="lt-LT"/>
        </w:rPr>
        <w:t>o</w:t>
      </w:r>
      <w:r w:rsidRPr="00AF5D1C">
        <w:rPr>
          <w:rFonts w:ascii="Times New Roman" w:eastAsia="Times New Roman" w:hAnsi="Times New Roman" w:cs="Times New Roman"/>
          <w:lang w:val="lt-LT" w:eastAsia="lt-LT"/>
        </w:rPr>
        <w:t xml:space="preserve"> koreguoti nebūtina.</w:t>
      </w:r>
    </w:p>
    <w:p w14:paraId="6D7A7901" w14:textId="77777777" w:rsidR="00AF5D1C" w:rsidRPr="00AF5D1C" w:rsidRDefault="00AF5D1C" w:rsidP="00AF5D1C">
      <w:pPr>
        <w:spacing w:after="0" w:line="240" w:lineRule="auto"/>
        <w:rPr>
          <w:rFonts w:ascii="Times New Roman" w:eastAsia="Times New Roman" w:hAnsi="Times New Roman" w:cs="Times New Roman"/>
          <w:i/>
          <w:lang w:val="lt-LT" w:eastAsia="lt-LT"/>
        </w:rPr>
      </w:pPr>
    </w:p>
    <w:p w14:paraId="0E80FF3F" w14:textId="77777777" w:rsidR="00AF5D1C" w:rsidRPr="00AF5D1C" w:rsidRDefault="00AF5D1C" w:rsidP="00AF5D1C">
      <w:pPr>
        <w:spacing w:after="0" w:line="240" w:lineRule="auto"/>
        <w:rPr>
          <w:rFonts w:ascii="Times New Roman" w:eastAsia="Times New Roman" w:hAnsi="Times New Roman" w:cs="Times New Roman"/>
          <w:b/>
          <w:i/>
          <w:lang w:val="lt-LT" w:eastAsia="lt-LT"/>
        </w:rPr>
      </w:pPr>
      <w:r w:rsidRPr="00AF5D1C">
        <w:rPr>
          <w:rFonts w:ascii="Times New Roman" w:eastAsia="Times New Roman" w:hAnsi="Times New Roman" w:cs="Times New Roman"/>
          <w:i/>
          <w:iCs/>
          <w:color w:val="000000"/>
          <w:lang w:val="lt-LT" w:eastAsia="lt-LT"/>
        </w:rPr>
        <w:t>Pacientams, kurių inkstų funkcija sutrikusi</w:t>
      </w:r>
      <w:r w:rsidRPr="00AF5D1C" w:rsidDel="00D61248">
        <w:rPr>
          <w:rFonts w:ascii="Times New Roman" w:eastAsia="Times New Roman" w:hAnsi="Times New Roman" w:cs="Times New Roman"/>
          <w:b/>
          <w:i/>
          <w:lang w:val="lt-LT" w:eastAsia="lt-LT"/>
        </w:rPr>
        <w:t xml:space="preserve"> </w:t>
      </w:r>
    </w:p>
    <w:p w14:paraId="05CCCC50" w14:textId="77777777" w:rsidR="00AF5D1C" w:rsidRPr="00AF5D1C" w:rsidRDefault="00AF5D1C" w:rsidP="00AF5D1C">
      <w:pPr>
        <w:spacing w:after="0" w:line="240" w:lineRule="auto"/>
        <w:rPr>
          <w:rFonts w:ascii="Times New Roman" w:eastAsia="Times New Roman" w:hAnsi="Times New Roman" w:cs="Times New Roman"/>
          <w:lang w:val="lt-LT" w:eastAsia="lt-LT"/>
        </w:rPr>
      </w:pPr>
      <w:r w:rsidRPr="00AF5D1C">
        <w:rPr>
          <w:rFonts w:ascii="Times New Roman" w:eastAsia="Times New Roman" w:hAnsi="Times New Roman" w:cs="Times New Roman"/>
          <w:lang w:val="lt-LT" w:eastAsia="lt-LT"/>
        </w:rPr>
        <w:t>Pacientams, sergantiems apysunkiu inkstų funkcijos nepakankamumu (</w:t>
      </w:r>
      <w:proofErr w:type="spellStart"/>
      <w:r w:rsidRPr="00AF5D1C">
        <w:rPr>
          <w:rFonts w:ascii="Times New Roman" w:eastAsia="Times New Roman" w:hAnsi="Times New Roman" w:cs="Times New Roman"/>
          <w:lang w:val="lt-LT" w:eastAsia="lt-LT"/>
        </w:rPr>
        <w:t>kreatinino</w:t>
      </w:r>
      <w:proofErr w:type="spellEnd"/>
      <w:r w:rsidRPr="00AF5D1C">
        <w:rPr>
          <w:rFonts w:ascii="Times New Roman" w:eastAsia="Times New Roman" w:hAnsi="Times New Roman" w:cs="Times New Roman"/>
          <w:lang w:val="lt-LT" w:eastAsia="lt-LT"/>
        </w:rPr>
        <w:t xml:space="preserve"> klirensas didesnis kaip 20 ml/min.), skiriamos 2 kartus mažesnės nei įprastos dozės. Pacientams, sergantiems sunkiu inkstų funkcijos nepakankamumu (</w:t>
      </w:r>
      <w:proofErr w:type="spellStart"/>
      <w:r w:rsidRPr="00AF5D1C">
        <w:rPr>
          <w:rFonts w:ascii="Times New Roman" w:eastAsia="Times New Roman" w:hAnsi="Times New Roman" w:cs="Times New Roman"/>
          <w:lang w:val="lt-LT" w:eastAsia="lt-LT"/>
        </w:rPr>
        <w:t>kreatinino</w:t>
      </w:r>
      <w:proofErr w:type="spellEnd"/>
      <w:r w:rsidRPr="00AF5D1C">
        <w:rPr>
          <w:rFonts w:ascii="Times New Roman" w:eastAsia="Times New Roman" w:hAnsi="Times New Roman" w:cs="Times New Roman"/>
          <w:lang w:val="lt-LT" w:eastAsia="lt-LT"/>
        </w:rPr>
        <w:t xml:space="preserve"> klirensas mažesnis kaip 20 ml/min.), gydyti 5-NOK draudžiama.</w:t>
      </w:r>
    </w:p>
    <w:p w14:paraId="1CC6C3ED" w14:textId="77777777" w:rsidR="00173AF3" w:rsidRDefault="00173AF3" w:rsidP="00AF5D1C">
      <w:pPr>
        <w:spacing w:after="0" w:line="240" w:lineRule="auto"/>
        <w:rPr>
          <w:rFonts w:ascii="Times New Roman" w:eastAsia="Times New Roman" w:hAnsi="Times New Roman" w:cs="Times New Roman"/>
          <w:i/>
          <w:iCs/>
          <w:color w:val="000000"/>
          <w:lang w:val="lt-LT" w:eastAsia="lt-LT"/>
        </w:rPr>
      </w:pPr>
    </w:p>
    <w:p w14:paraId="10570AAE" w14:textId="77777777" w:rsidR="00AF5D1C" w:rsidRPr="00AF5D1C" w:rsidRDefault="00AF5D1C" w:rsidP="00AF5D1C">
      <w:pPr>
        <w:spacing w:after="0" w:line="240" w:lineRule="auto"/>
        <w:rPr>
          <w:rFonts w:ascii="Times New Roman" w:eastAsia="Times New Roman" w:hAnsi="Times New Roman" w:cs="Times New Roman"/>
          <w:lang w:val="lt-LT" w:eastAsia="lt-LT"/>
        </w:rPr>
      </w:pPr>
      <w:r w:rsidRPr="00AF5D1C">
        <w:rPr>
          <w:rFonts w:ascii="Times New Roman" w:eastAsia="Times New Roman" w:hAnsi="Times New Roman" w:cs="Times New Roman"/>
          <w:i/>
          <w:iCs/>
          <w:color w:val="000000"/>
          <w:lang w:val="lt-LT" w:eastAsia="lt-LT"/>
        </w:rPr>
        <w:t>Pacientams, kurių kepenų funkcija sutrikusi</w:t>
      </w:r>
    </w:p>
    <w:p w14:paraId="764175CC" w14:textId="77777777" w:rsidR="00AF5D1C" w:rsidRPr="00AF5D1C" w:rsidRDefault="00AF5D1C" w:rsidP="00AF5D1C">
      <w:pPr>
        <w:spacing w:after="0" w:line="240" w:lineRule="auto"/>
        <w:rPr>
          <w:rFonts w:ascii="Times New Roman" w:eastAsia="Times New Roman" w:hAnsi="Times New Roman" w:cs="Times New Roman"/>
          <w:lang w:val="lt-LT" w:eastAsia="lt-LT"/>
        </w:rPr>
      </w:pPr>
      <w:r w:rsidRPr="00AF5D1C">
        <w:rPr>
          <w:rFonts w:ascii="Times New Roman" w:eastAsia="Times New Roman" w:hAnsi="Times New Roman" w:cs="Times New Roman"/>
          <w:lang w:val="lt-LT" w:eastAsia="lt-LT"/>
        </w:rPr>
        <w:t>Pacientams, sergantiems kepenų funkcijos nepakankamumu, skiriamos 2 kartus mažesnės nei įprastos dozės.</w:t>
      </w:r>
    </w:p>
    <w:p w14:paraId="485102FA" w14:textId="77777777" w:rsidR="00173AF3" w:rsidRDefault="00173AF3" w:rsidP="00AF5D1C">
      <w:pPr>
        <w:spacing w:after="0" w:line="240" w:lineRule="auto"/>
        <w:rPr>
          <w:rFonts w:ascii="Times New Roman" w:eastAsia="Times New Roman" w:hAnsi="Times New Roman" w:cs="Times New Roman"/>
          <w:noProof/>
          <w:u w:val="single"/>
          <w:lang w:val="lt-LT" w:eastAsia="lt-LT"/>
        </w:rPr>
      </w:pPr>
    </w:p>
    <w:p w14:paraId="66EC1200" w14:textId="77777777" w:rsidR="00AF5D1C" w:rsidRPr="00AF5D1C" w:rsidRDefault="00AF5D1C" w:rsidP="00AF5D1C">
      <w:pPr>
        <w:spacing w:after="0" w:line="240" w:lineRule="auto"/>
        <w:rPr>
          <w:rFonts w:ascii="Times New Roman" w:eastAsia="Times New Roman" w:hAnsi="Times New Roman" w:cs="Times New Roman"/>
          <w:u w:val="single"/>
          <w:lang w:val="lt-LT" w:eastAsia="lt-LT"/>
        </w:rPr>
      </w:pPr>
      <w:r w:rsidRPr="00AF5D1C">
        <w:rPr>
          <w:rFonts w:ascii="Times New Roman" w:eastAsia="Times New Roman" w:hAnsi="Times New Roman" w:cs="Times New Roman"/>
          <w:noProof/>
          <w:u w:val="single"/>
          <w:lang w:val="lt-LT" w:eastAsia="lt-LT"/>
        </w:rPr>
        <w:t>Vartojimo metodas</w:t>
      </w:r>
      <w:r w:rsidRPr="00AF5D1C">
        <w:rPr>
          <w:rFonts w:ascii="Times New Roman" w:eastAsia="Times New Roman" w:hAnsi="Times New Roman" w:cs="Times New Roman"/>
          <w:u w:val="single"/>
          <w:lang w:val="lt-LT" w:eastAsia="lt-LT"/>
        </w:rPr>
        <w:t xml:space="preserve"> </w:t>
      </w:r>
    </w:p>
    <w:p w14:paraId="097B7A65" w14:textId="77777777" w:rsidR="00AF5D1C" w:rsidRPr="00AF5D1C" w:rsidRDefault="00AF5D1C" w:rsidP="00AF5D1C">
      <w:pPr>
        <w:spacing w:after="0" w:line="240" w:lineRule="auto"/>
        <w:rPr>
          <w:rFonts w:ascii="Times New Roman" w:eastAsia="Times New Roman" w:hAnsi="Times New Roman" w:cs="Times New Roman"/>
          <w:lang w:val="lt-LT" w:eastAsia="lt-LT"/>
        </w:rPr>
      </w:pPr>
      <w:r w:rsidRPr="00AF5D1C">
        <w:rPr>
          <w:rFonts w:ascii="Times New Roman" w:eastAsia="Times New Roman" w:hAnsi="Times New Roman" w:cs="Times New Roman"/>
          <w:lang w:val="lt-LT" w:eastAsia="lt-LT"/>
        </w:rPr>
        <w:t>Tabletes vartoti prieš valgį užgeriant vandeniu.</w:t>
      </w:r>
    </w:p>
    <w:p w14:paraId="611339D9" w14:textId="77777777" w:rsidR="00AF5D1C" w:rsidRPr="00AF5D1C" w:rsidRDefault="00AF5D1C" w:rsidP="00AF5D1C">
      <w:pPr>
        <w:spacing w:after="0" w:line="240" w:lineRule="auto"/>
        <w:rPr>
          <w:rFonts w:ascii="Times New Roman" w:eastAsia="Times New Roman" w:hAnsi="Times New Roman" w:cs="Times New Roman"/>
          <w:lang w:val="lt-LT" w:eastAsia="lt-LT"/>
        </w:rPr>
      </w:pPr>
    </w:p>
    <w:p w14:paraId="399F2CC6" w14:textId="77777777" w:rsidR="00AF5D1C" w:rsidRPr="00AF5D1C" w:rsidRDefault="00AF5D1C" w:rsidP="00AF5D1C">
      <w:pPr>
        <w:keepNext/>
        <w:spacing w:after="0" w:line="240" w:lineRule="auto"/>
        <w:ind w:left="567" w:hanging="567"/>
        <w:outlineLvl w:val="2"/>
        <w:rPr>
          <w:rFonts w:ascii="Times New Roman" w:eastAsia="Times New Roman" w:hAnsi="Times New Roman" w:cs="Times New Roman"/>
          <w:b/>
          <w:lang w:val="lt-LT" w:eastAsia="lt-LT"/>
        </w:rPr>
      </w:pPr>
      <w:r w:rsidRPr="00AF5D1C">
        <w:rPr>
          <w:rFonts w:ascii="Times New Roman" w:eastAsia="Times New Roman" w:hAnsi="Times New Roman" w:cs="Times New Roman"/>
          <w:b/>
          <w:lang w:val="lt-LT" w:eastAsia="lt-LT"/>
        </w:rPr>
        <w:t>4.3</w:t>
      </w:r>
      <w:r w:rsidRPr="00AF5D1C">
        <w:rPr>
          <w:rFonts w:ascii="Times New Roman" w:eastAsia="Times New Roman" w:hAnsi="Times New Roman" w:cs="Times New Roman"/>
          <w:b/>
          <w:lang w:val="lt-LT" w:eastAsia="lt-LT"/>
        </w:rPr>
        <w:tab/>
        <w:t>Kontraindikacijos</w:t>
      </w:r>
    </w:p>
    <w:p w14:paraId="2A8573D5" w14:textId="77777777" w:rsidR="00AF5D1C" w:rsidRPr="00AF5D1C" w:rsidRDefault="00AF5D1C" w:rsidP="00AF5D1C">
      <w:pPr>
        <w:spacing w:after="0" w:line="240" w:lineRule="auto"/>
        <w:rPr>
          <w:rFonts w:ascii="Times New Roman" w:eastAsia="Times New Roman" w:hAnsi="Times New Roman" w:cs="Times New Roman"/>
          <w:lang w:val="lt-LT" w:eastAsia="lt-LT"/>
        </w:rPr>
      </w:pPr>
    </w:p>
    <w:p w14:paraId="5CB98C4B" w14:textId="77777777" w:rsidR="00AF5D1C" w:rsidRPr="00AF5D1C" w:rsidRDefault="00AF5D1C" w:rsidP="00AF5D1C">
      <w:pPr>
        <w:numPr>
          <w:ilvl w:val="0"/>
          <w:numId w:val="4"/>
        </w:numPr>
        <w:spacing w:after="0" w:line="240" w:lineRule="auto"/>
        <w:jc w:val="both"/>
        <w:rPr>
          <w:rFonts w:ascii="Times New Roman" w:eastAsia="Times New Roman" w:hAnsi="Times New Roman" w:cs="Times New Roman"/>
          <w:lang w:val="lt-LT" w:eastAsia="lt-LT"/>
        </w:rPr>
      </w:pPr>
      <w:r w:rsidRPr="00AF5D1C">
        <w:rPr>
          <w:rFonts w:ascii="Times New Roman" w:eastAsia="Times New Roman" w:hAnsi="Times New Roman" w:cs="Times New Roman"/>
          <w:lang w:val="lt-LT" w:eastAsia="lt-LT"/>
        </w:rPr>
        <w:t>Katarakta.</w:t>
      </w:r>
    </w:p>
    <w:p w14:paraId="5547F1E3" w14:textId="77777777" w:rsidR="00AF5D1C" w:rsidRPr="00AF5D1C" w:rsidRDefault="00AF5D1C" w:rsidP="00AF5D1C">
      <w:pPr>
        <w:numPr>
          <w:ilvl w:val="0"/>
          <w:numId w:val="4"/>
        </w:numPr>
        <w:spacing w:after="0" w:line="240" w:lineRule="auto"/>
        <w:rPr>
          <w:rFonts w:ascii="Times New Roman" w:eastAsia="Times New Roman" w:hAnsi="Times New Roman" w:cs="Times New Roman"/>
          <w:lang w:val="lt-LT" w:eastAsia="lt-LT"/>
        </w:rPr>
      </w:pPr>
      <w:r w:rsidRPr="00AF5D1C">
        <w:rPr>
          <w:rFonts w:ascii="Times New Roman" w:eastAsia="Times New Roman" w:hAnsi="Times New Roman" w:cs="Times New Roman"/>
          <w:lang w:val="lt-LT" w:eastAsia="lt-LT"/>
        </w:rPr>
        <w:t>Sunkus inkstų funkcijos nepakankamumas (</w:t>
      </w:r>
      <w:proofErr w:type="spellStart"/>
      <w:r w:rsidRPr="00AF5D1C">
        <w:rPr>
          <w:rFonts w:ascii="Times New Roman" w:eastAsia="Times New Roman" w:hAnsi="Times New Roman" w:cs="Times New Roman"/>
          <w:lang w:val="lt-LT" w:eastAsia="lt-LT"/>
        </w:rPr>
        <w:t>kreatinino</w:t>
      </w:r>
      <w:proofErr w:type="spellEnd"/>
      <w:r w:rsidRPr="00AF5D1C">
        <w:rPr>
          <w:rFonts w:ascii="Times New Roman" w:eastAsia="Times New Roman" w:hAnsi="Times New Roman" w:cs="Times New Roman"/>
          <w:lang w:val="lt-LT" w:eastAsia="lt-LT"/>
        </w:rPr>
        <w:t xml:space="preserve"> klirensas mažesnis kaip 20 ml/min.)</w:t>
      </w:r>
      <w:r w:rsidR="00173AF3">
        <w:rPr>
          <w:rFonts w:ascii="Times New Roman" w:eastAsia="Times New Roman" w:hAnsi="Times New Roman" w:cs="Times New Roman"/>
          <w:lang w:val="lt-LT" w:eastAsia="lt-LT"/>
        </w:rPr>
        <w:t>.</w:t>
      </w:r>
    </w:p>
    <w:p w14:paraId="441766BC" w14:textId="77777777" w:rsidR="00AF5D1C" w:rsidRPr="00AF5D1C" w:rsidRDefault="00AF5D1C" w:rsidP="00AF5D1C">
      <w:pPr>
        <w:numPr>
          <w:ilvl w:val="0"/>
          <w:numId w:val="4"/>
        </w:numPr>
        <w:spacing w:after="0" w:line="240" w:lineRule="auto"/>
        <w:rPr>
          <w:rFonts w:ascii="Times New Roman" w:eastAsia="Times New Roman" w:hAnsi="Times New Roman" w:cs="Times New Roman"/>
          <w:lang w:val="lt-LT" w:eastAsia="lt-LT"/>
        </w:rPr>
      </w:pPr>
      <w:r w:rsidRPr="00AF5D1C">
        <w:rPr>
          <w:rFonts w:ascii="Times New Roman" w:eastAsia="Times New Roman" w:hAnsi="Times New Roman" w:cs="Times New Roman"/>
          <w:lang w:val="lt-LT" w:eastAsia="lt-LT"/>
        </w:rPr>
        <w:t>Kepenų funkcijos nepakankamumas.</w:t>
      </w:r>
    </w:p>
    <w:p w14:paraId="50CD08E5" w14:textId="77777777" w:rsidR="00AF5D1C" w:rsidRPr="00AF5D1C" w:rsidRDefault="00AF5D1C" w:rsidP="00AF5D1C">
      <w:pPr>
        <w:numPr>
          <w:ilvl w:val="0"/>
          <w:numId w:val="4"/>
        </w:numPr>
        <w:spacing w:after="0" w:line="240" w:lineRule="auto"/>
        <w:rPr>
          <w:rFonts w:ascii="Times New Roman" w:eastAsia="Times New Roman" w:hAnsi="Times New Roman" w:cs="Times New Roman"/>
          <w:lang w:val="lt-LT" w:eastAsia="lt-LT"/>
        </w:rPr>
      </w:pPr>
      <w:r w:rsidRPr="00AF5D1C">
        <w:rPr>
          <w:rFonts w:ascii="Times New Roman" w:eastAsia="Times New Roman" w:hAnsi="Times New Roman" w:cs="Times New Roman"/>
          <w:lang w:val="lt-LT" w:eastAsia="lt-LT"/>
        </w:rPr>
        <w:t xml:space="preserve">Padidėjęs jautrumas veikliajai arba bet kuriai 6.1 skyriuje nurodytai pagalbinei medžiagai arba bet kuriam </w:t>
      </w:r>
      <w:proofErr w:type="spellStart"/>
      <w:r w:rsidRPr="00AF5D1C">
        <w:rPr>
          <w:rFonts w:ascii="Times New Roman" w:eastAsia="Times New Roman" w:hAnsi="Times New Roman" w:cs="Times New Roman"/>
          <w:lang w:val="lt-LT" w:eastAsia="lt-LT"/>
        </w:rPr>
        <w:t>kvinolonų</w:t>
      </w:r>
      <w:proofErr w:type="spellEnd"/>
      <w:r w:rsidRPr="00AF5D1C">
        <w:rPr>
          <w:rFonts w:ascii="Times New Roman" w:eastAsia="Times New Roman" w:hAnsi="Times New Roman" w:cs="Times New Roman"/>
          <w:lang w:val="lt-LT" w:eastAsia="lt-LT"/>
        </w:rPr>
        <w:t xml:space="preserve"> grupės preparatui.</w:t>
      </w:r>
    </w:p>
    <w:p w14:paraId="64DB27C9" w14:textId="77777777" w:rsidR="00AF5D1C" w:rsidRPr="00AF5D1C" w:rsidRDefault="00AF5D1C" w:rsidP="00AF5D1C">
      <w:pPr>
        <w:spacing w:after="0" w:line="240" w:lineRule="auto"/>
        <w:rPr>
          <w:rFonts w:ascii="Times New Roman" w:eastAsia="Times New Roman" w:hAnsi="Times New Roman" w:cs="Times New Roman"/>
          <w:lang w:val="lt-LT" w:eastAsia="lt-LT"/>
        </w:rPr>
      </w:pPr>
    </w:p>
    <w:p w14:paraId="469227C1" w14:textId="77777777" w:rsidR="00AF5D1C" w:rsidRPr="00AF5D1C" w:rsidRDefault="00AF5D1C" w:rsidP="00AF5D1C">
      <w:pPr>
        <w:keepNext/>
        <w:spacing w:after="0" w:line="240" w:lineRule="auto"/>
        <w:ind w:left="567" w:hanging="567"/>
        <w:outlineLvl w:val="2"/>
        <w:rPr>
          <w:rFonts w:ascii="Times New Roman" w:eastAsia="Times New Roman" w:hAnsi="Times New Roman" w:cs="Times New Roman"/>
          <w:b/>
          <w:lang w:val="lt-LT" w:eastAsia="lt-LT"/>
        </w:rPr>
      </w:pPr>
      <w:r w:rsidRPr="00AF5D1C">
        <w:rPr>
          <w:rFonts w:ascii="Times New Roman" w:eastAsia="Times New Roman" w:hAnsi="Times New Roman" w:cs="Times New Roman"/>
          <w:b/>
          <w:lang w:val="lt-LT" w:eastAsia="lt-LT"/>
        </w:rPr>
        <w:t>4.4</w:t>
      </w:r>
      <w:r w:rsidRPr="00AF5D1C">
        <w:rPr>
          <w:rFonts w:ascii="Times New Roman" w:eastAsia="Times New Roman" w:hAnsi="Times New Roman" w:cs="Times New Roman"/>
          <w:b/>
          <w:lang w:val="lt-LT" w:eastAsia="lt-LT"/>
        </w:rPr>
        <w:tab/>
        <w:t>Specialūs įspėjimai ir atsargumo priemonės</w:t>
      </w:r>
    </w:p>
    <w:p w14:paraId="700BF9DE" w14:textId="77777777" w:rsidR="00AF5D1C" w:rsidRPr="00AF5D1C" w:rsidRDefault="00AF5D1C" w:rsidP="00AF5D1C">
      <w:pPr>
        <w:spacing w:after="0" w:line="240" w:lineRule="auto"/>
        <w:rPr>
          <w:rFonts w:ascii="Times New Roman" w:eastAsia="Times New Roman" w:hAnsi="Times New Roman" w:cs="Times New Roman"/>
          <w:lang w:val="lt-LT" w:eastAsia="lt-LT"/>
        </w:rPr>
      </w:pPr>
    </w:p>
    <w:p w14:paraId="167DA2ED" w14:textId="77777777" w:rsidR="00AF5D1C" w:rsidRPr="00AF5D1C" w:rsidRDefault="00AF5D1C" w:rsidP="00AF5D1C">
      <w:pPr>
        <w:spacing w:after="0" w:line="240" w:lineRule="auto"/>
        <w:rPr>
          <w:rFonts w:ascii="Times New Roman" w:eastAsia="Times New Roman" w:hAnsi="Times New Roman" w:cs="Times New Roman"/>
          <w:lang w:val="lt-LT" w:eastAsia="lt-LT"/>
        </w:rPr>
      </w:pPr>
      <w:r w:rsidRPr="00AF5D1C">
        <w:rPr>
          <w:rFonts w:ascii="Times New Roman" w:eastAsia="Times New Roman" w:hAnsi="Times New Roman" w:cs="Times New Roman"/>
          <w:lang w:val="lt-LT" w:eastAsia="lt-LT"/>
        </w:rPr>
        <w:t>Pacientus, kurių inkstų funkcija sutrikusi, gydyti 5-NOK derėtų atsargiai (vaist</w:t>
      </w:r>
      <w:r w:rsidR="00271C3F">
        <w:rPr>
          <w:rFonts w:ascii="Times New Roman" w:eastAsia="Times New Roman" w:hAnsi="Times New Roman" w:cs="Times New Roman"/>
          <w:lang w:val="lt-LT" w:eastAsia="lt-LT"/>
        </w:rPr>
        <w:t>inis preparatas</w:t>
      </w:r>
      <w:r w:rsidRPr="00AF5D1C">
        <w:rPr>
          <w:rFonts w:ascii="Times New Roman" w:eastAsia="Times New Roman" w:hAnsi="Times New Roman" w:cs="Times New Roman"/>
          <w:lang w:val="lt-LT" w:eastAsia="lt-LT"/>
        </w:rPr>
        <w:t xml:space="preserve"> gali kauptis organizme).</w:t>
      </w:r>
    </w:p>
    <w:p w14:paraId="6CE01983" w14:textId="77777777" w:rsidR="00AF5D1C" w:rsidRPr="00AF5D1C" w:rsidRDefault="00AF5D1C" w:rsidP="00AF5D1C">
      <w:pPr>
        <w:spacing w:after="0" w:line="240" w:lineRule="auto"/>
        <w:rPr>
          <w:rFonts w:ascii="Times New Roman" w:eastAsia="Times New Roman" w:hAnsi="Times New Roman" w:cs="Times New Roman"/>
          <w:lang w:val="lt-LT" w:eastAsia="lt-LT"/>
        </w:rPr>
      </w:pPr>
      <w:r w:rsidRPr="00AF5D1C">
        <w:rPr>
          <w:rFonts w:ascii="Times New Roman" w:eastAsia="Times New Roman" w:hAnsi="Times New Roman" w:cs="Times New Roman"/>
          <w:lang w:val="lt-LT" w:eastAsia="lt-LT"/>
        </w:rPr>
        <w:t xml:space="preserve">Ilgai gydomiems halogenintais </w:t>
      </w:r>
      <w:proofErr w:type="spellStart"/>
      <w:r w:rsidRPr="00AF5D1C">
        <w:rPr>
          <w:rFonts w:ascii="Times New Roman" w:eastAsia="Times New Roman" w:hAnsi="Times New Roman" w:cs="Times New Roman"/>
          <w:lang w:val="lt-LT" w:eastAsia="lt-LT"/>
        </w:rPr>
        <w:t>hidroksikvinolono</w:t>
      </w:r>
      <w:proofErr w:type="spellEnd"/>
      <w:r w:rsidRPr="00AF5D1C">
        <w:rPr>
          <w:rFonts w:ascii="Times New Roman" w:eastAsia="Times New Roman" w:hAnsi="Times New Roman" w:cs="Times New Roman"/>
          <w:lang w:val="lt-LT" w:eastAsia="lt-LT"/>
        </w:rPr>
        <w:t xml:space="preserve"> dariniais pacientams pastebėta periferinio neurito ir optinio nervo pažeidimo atvejų. Dėl gydymo </w:t>
      </w:r>
      <w:proofErr w:type="spellStart"/>
      <w:r w:rsidRPr="00AF5D1C">
        <w:rPr>
          <w:rFonts w:ascii="Times New Roman" w:eastAsia="Times New Roman" w:hAnsi="Times New Roman" w:cs="Times New Roman"/>
          <w:lang w:val="lt-LT" w:eastAsia="lt-LT"/>
        </w:rPr>
        <w:t>nitroksolinu</w:t>
      </w:r>
      <w:proofErr w:type="spellEnd"/>
      <w:r w:rsidRPr="00AF5D1C">
        <w:rPr>
          <w:rFonts w:ascii="Times New Roman" w:eastAsia="Times New Roman" w:hAnsi="Times New Roman" w:cs="Times New Roman"/>
          <w:lang w:val="lt-LT" w:eastAsia="lt-LT"/>
        </w:rPr>
        <w:t xml:space="preserve"> tokių komplikacijų neaprašyta (5-NOK yra </w:t>
      </w:r>
      <w:proofErr w:type="spellStart"/>
      <w:r w:rsidRPr="00AF5D1C">
        <w:rPr>
          <w:rFonts w:ascii="Times New Roman" w:eastAsia="Times New Roman" w:hAnsi="Times New Roman" w:cs="Times New Roman"/>
          <w:lang w:val="lt-LT" w:eastAsia="lt-LT"/>
        </w:rPr>
        <w:t>kvinolinas</w:t>
      </w:r>
      <w:proofErr w:type="spellEnd"/>
      <w:r w:rsidRPr="00AF5D1C">
        <w:rPr>
          <w:rFonts w:ascii="Times New Roman" w:eastAsia="Times New Roman" w:hAnsi="Times New Roman" w:cs="Times New Roman"/>
          <w:lang w:val="lt-LT" w:eastAsia="lt-LT"/>
        </w:rPr>
        <w:t xml:space="preserve">, kurio struktūroje yra ne </w:t>
      </w:r>
      <w:proofErr w:type="spellStart"/>
      <w:r w:rsidRPr="00AF5D1C">
        <w:rPr>
          <w:rFonts w:ascii="Times New Roman" w:eastAsia="Times New Roman" w:hAnsi="Times New Roman" w:cs="Times New Roman"/>
          <w:lang w:val="lt-LT" w:eastAsia="lt-LT"/>
        </w:rPr>
        <w:t>halogeninė</w:t>
      </w:r>
      <w:proofErr w:type="spellEnd"/>
      <w:r w:rsidRPr="00AF5D1C">
        <w:rPr>
          <w:rFonts w:ascii="Times New Roman" w:eastAsia="Times New Roman" w:hAnsi="Times New Roman" w:cs="Times New Roman"/>
          <w:lang w:val="lt-LT" w:eastAsia="lt-LT"/>
        </w:rPr>
        <w:t xml:space="preserve">, bet </w:t>
      </w:r>
      <w:proofErr w:type="spellStart"/>
      <w:r w:rsidRPr="00AF5D1C">
        <w:rPr>
          <w:rFonts w:ascii="Times New Roman" w:eastAsia="Times New Roman" w:hAnsi="Times New Roman" w:cs="Times New Roman"/>
          <w:lang w:val="lt-LT" w:eastAsia="lt-LT"/>
        </w:rPr>
        <w:t>nitro</w:t>
      </w:r>
      <w:proofErr w:type="spellEnd"/>
      <w:r w:rsidRPr="00AF5D1C">
        <w:rPr>
          <w:rFonts w:ascii="Times New Roman" w:eastAsia="Times New Roman" w:hAnsi="Times New Roman" w:cs="Times New Roman"/>
          <w:lang w:val="lt-LT" w:eastAsia="lt-LT"/>
        </w:rPr>
        <w:t xml:space="preserve"> grupė). Tačiau, gydyti </w:t>
      </w:r>
      <w:proofErr w:type="spellStart"/>
      <w:r w:rsidRPr="00AF5D1C">
        <w:rPr>
          <w:rFonts w:ascii="Times New Roman" w:eastAsia="Times New Roman" w:hAnsi="Times New Roman" w:cs="Times New Roman"/>
          <w:lang w:val="lt-LT" w:eastAsia="lt-LT"/>
        </w:rPr>
        <w:t>nitroksolinu</w:t>
      </w:r>
      <w:proofErr w:type="spellEnd"/>
      <w:r w:rsidRPr="00AF5D1C">
        <w:rPr>
          <w:rFonts w:ascii="Times New Roman" w:eastAsia="Times New Roman" w:hAnsi="Times New Roman" w:cs="Times New Roman"/>
          <w:lang w:val="lt-LT" w:eastAsia="lt-LT"/>
        </w:rPr>
        <w:t xml:space="preserve"> derėtų atsargiai; be papildomo medicininio ištyrimo gydyti ilgiau kaip 4 savaites nepatariama.</w:t>
      </w:r>
    </w:p>
    <w:p w14:paraId="6C3FB85D" w14:textId="1CA53A0C" w:rsidR="00AF5D1C" w:rsidRDefault="00AF5D1C" w:rsidP="00AF5D1C">
      <w:pPr>
        <w:spacing w:after="120" w:line="240" w:lineRule="auto"/>
        <w:rPr>
          <w:rFonts w:ascii="Times New Roman" w:eastAsia="Times New Roman" w:hAnsi="Times New Roman" w:cs="Times New Roman"/>
          <w:lang w:val="lt-LT" w:eastAsia="lt-LT"/>
        </w:rPr>
      </w:pPr>
      <w:r w:rsidRPr="00AF5D1C">
        <w:rPr>
          <w:rFonts w:ascii="Times New Roman" w:eastAsia="Times New Roman" w:hAnsi="Times New Roman" w:cs="Times New Roman"/>
          <w:lang w:val="lt-LT" w:eastAsia="lt-LT"/>
        </w:rPr>
        <w:t xml:space="preserve">Prieš pradedant gydyti, būtina išskirti sukėlėją, atlikti pasėlį ir nustatyti mikroorganizmo jautrumą 5-NOK. Tais atvejais, kai manoma, kad infekciją sukėlė kuris nors iš nurodytų jautrių </w:t>
      </w:r>
      <w:proofErr w:type="spellStart"/>
      <w:r w:rsidRPr="00AF5D1C">
        <w:rPr>
          <w:rFonts w:ascii="Times New Roman" w:eastAsia="Times New Roman" w:hAnsi="Times New Roman" w:cs="Times New Roman"/>
          <w:lang w:val="lt-LT" w:eastAsia="lt-LT"/>
        </w:rPr>
        <w:t>nitroksolinui</w:t>
      </w:r>
      <w:proofErr w:type="spellEnd"/>
      <w:r w:rsidRPr="00AF5D1C">
        <w:rPr>
          <w:rFonts w:ascii="Times New Roman" w:eastAsia="Times New Roman" w:hAnsi="Times New Roman" w:cs="Times New Roman"/>
          <w:lang w:val="lt-LT" w:eastAsia="lt-LT"/>
        </w:rPr>
        <w:t xml:space="preserve"> mikroorganizmų, gydymą galima pradėti nelaukiant bakteriologinio ir mikroorganizmo jautrumo tyrimo rezultatų.</w:t>
      </w:r>
    </w:p>
    <w:p w14:paraId="09B09642" w14:textId="2BC81A00" w:rsidR="00F76E9A" w:rsidRPr="00AF5D1C" w:rsidRDefault="00F76E9A" w:rsidP="00AF5D1C">
      <w:pPr>
        <w:spacing w:after="12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Pagalbinės medžiagos</w:t>
      </w:r>
    </w:p>
    <w:p w14:paraId="420AA10A" w14:textId="797DDBDF" w:rsidR="006254AC" w:rsidRPr="004E415A" w:rsidRDefault="00F76E9A" w:rsidP="00AF5D1C">
      <w:pPr>
        <w:spacing w:after="0" w:line="240" w:lineRule="auto"/>
        <w:rPr>
          <w:rFonts w:ascii="Times New Roman" w:eastAsia="Times New Roman" w:hAnsi="Times New Roman" w:cs="Times New Roman"/>
          <w:i/>
          <w:lang w:val="lt-LT" w:eastAsia="lt-LT"/>
        </w:rPr>
      </w:pPr>
      <w:r w:rsidRPr="004E415A">
        <w:rPr>
          <w:rFonts w:ascii="Times New Roman" w:eastAsia="Times New Roman" w:hAnsi="Times New Roman" w:cs="Times New Roman"/>
          <w:i/>
          <w:lang w:val="lt-LT" w:eastAsia="lt-LT"/>
        </w:rPr>
        <w:t>Sacharozė</w:t>
      </w:r>
    </w:p>
    <w:p w14:paraId="12CC9C4C" w14:textId="77777777" w:rsidR="00F76E9A" w:rsidRDefault="00AF5D1C" w:rsidP="00AF5D1C">
      <w:pPr>
        <w:spacing w:after="0" w:line="240" w:lineRule="auto"/>
        <w:rPr>
          <w:rFonts w:ascii="Times New Roman" w:eastAsia="Times New Roman" w:hAnsi="Times New Roman" w:cs="Times New Roman"/>
          <w:lang w:val="lt-LT" w:eastAsia="lt-LT"/>
        </w:rPr>
      </w:pPr>
      <w:r w:rsidRPr="00AF5D1C">
        <w:rPr>
          <w:rFonts w:ascii="Times New Roman" w:eastAsia="Times New Roman" w:hAnsi="Times New Roman" w:cs="Times New Roman"/>
          <w:lang w:val="lt-LT" w:eastAsia="lt-LT"/>
        </w:rPr>
        <w:t>Šio vaist</w:t>
      </w:r>
      <w:r w:rsidR="00271C3F">
        <w:rPr>
          <w:rFonts w:ascii="Times New Roman" w:eastAsia="Times New Roman" w:hAnsi="Times New Roman" w:cs="Times New Roman"/>
          <w:lang w:val="lt-LT" w:eastAsia="lt-LT"/>
        </w:rPr>
        <w:t>ini</w:t>
      </w:r>
      <w:r w:rsidRPr="00AF5D1C">
        <w:rPr>
          <w:rFonts w:ascii="Times New Roman" w:eastAsia="Times New Roman" w:hAnsi="Times New Roman" w:cs="Times New Roman"/>
          <w:lang w:val="lt-LT" w:eastAsia="lt-LT"/>
        </w:rPr>
        <w:t xml:space="preserve">o </w:t>
      </w:r>
      <w:r w:rsidR="00271C3F">
        <w:rPr>
          <w:rFonts w:ascii="Times New Roman" w:eastAsia="Times New Roman" w:hAnsi="Times New Roman" w:cs="Times New Roman"/>
          <w:lang w:val="lt-LT" w:eastAsia="lt-LT"/>
        </w:rPr>
        <w:t xml:space="preserve">preparato </w:t>
      </w:r>
      <w:r w:rsidRPr="00AF5D1C">
        <w:rPr>
          <w:rFonts w:ascii="Times New Roman" w:eastAsia="Times New Roman" w:hAnsi="Times New Roman" w:cs="Times New Roman"/>
          <w:lang w:val="lt-LT" w:eastAsia="lt-LT"/>
        </w:rPr>
        <w:t xml:space="preserve">sudėtyje yra sacharozės, todėl jo negalima skirti pacientams, kuriems nustatytas retas paveldimas sutrikimas – fruktozės </w:t>
      </w:r>
      <w:proofErr w:type="spellStart"/>
      <w:r w:rsidRPr="00AF5D1C">
        <w:rPr>
          <w:rFonts w:ascii="Times New Roman" w:eastAsia="Times New Roman" w:hAnsi="Times New Roman" w:cs="Times New Roman"/>
          <w:lang w:val="lt-LT" w:eastAsia="lt-LT"/>
        </w:rPr>
        <w:t>netoleravimas</w:t>
      </w:r>
      <w:proofErr w:type="spellEnd"/>
      <w:r w:rsidRPr="00AF5D1C">
        <w:rPr>
          <w:rFonts w:ascii="Times New Roman" w:eastAsia="Times New Roman" w:hAnsi="Times New Roman" w:cs="Times New Roman"/>
          <w:lang w:val="lt-LT" w:eastAsia="lt-LT"/>
        </w:rPr>
        <w:t xml:space="preserve">, gliukozės ir </w:t>
      </w:r>
      <w:proofErr w:type="spellStart"/>
      <w:r w:rsidRPr="00AF5D1C">
        <w:rPr>
          <w:rFonts w:ascii="Times New Roman" w:eastAsia="Times New Roman" w:hAnsi="Times New Roman" w:cs="Times New Roman"/>
          <w:lang w:val="lt-LT" w:eastAsia="lt-LT"/>
        </w:rPr>
        <w:t>galaktozės</w:t>
      </w:r>
      <w:proofErr w:type="spellEnd"/>
      <w:r w:rsidRPr="00AF5D1C">
        <w:rPr>
          <w:rFonts w:ascii="Times New Roman" w:eastAsia="Times New Roman" w:hAnsi="Times New Roman" w:cs="Times New Roman"/>
          <w:lang w:val="lt-LT" w:eastAsia="lt-LT"/>
        </w:rPr>
        <w:t xml:space="preserve"> </w:t>
      </w:r>
      <w:proofErr w:type="spellStart"/>
      <w:r w:rsidRPr="00AF5D1C">
        <w:rPr>
          <w:rFonts w:ascii="Times New Roman" w:eastAsia="Times New Roman" w:hAnsi="Times New Roman" w:cs="Times New Roman"/>
          <w:lang w:val="lt-LT" w:eastAsia="lt-LT"/>
        </w:rPr>
        <w:t>malabsorbcija</w:t>
      </w:r>
      <w:proofErr w:type="spellEnd"/>
      <w:r w:rsidRPr="00AF5D1C">
        <w:rPr>
          <w:rFonts w:ascii="Times New Roman" w:eastAsia="Times New Roman" w:hAnsi="Times New Roman" w:cs="Times New Roman"/>
          <w:lang w:val="lt-LT" w:eastAsia="lt-LT"/>
        </w:rPr>
        <w:t xml:space="preserve"> arba </w:t>
      </w:r>
      <w:proofErr w:type="spellStart"/>
      <w:r w:rsidRPr="00AF5D1C">
        <w:rPr>
          <w:rFonts w:ascii="Times New Roman" w:eastAsia="Times New Roman" w:hAnsi="Times New Roman" w:cs="Times New Roman"/>
          <w:lang w:val="lt-LT" w:eastAsia="lt-LT"/>
        </w:rPr>
        <w:t>sacharazės</w:t>
      </w:r>
      <w:proofErr w:type="spellEnd"/>
      <w:r w:rsidRPr="00AF5D1C">
        <w:rPr>
          <w:rFonts w:ascii="Times New Roman" w:eastAsia="Times New Roman" w:hAnsi="Times New Roman" w:cs="Times New Roman"/>
          <w:lang w:val="lt-LT" w:eastAsia="lt-LT"/>
        </w:rPr>
        <w:t xml:space="preserve"> ir </w:t>
      </w:r>
      <w:proofErr w:type="spellStart"/>
      <w:r w:rsidRPr="00AF5D1C">
        <w:rPr>
          <w:rFonts w:ascii="Times New Roman" w:eastAsia="Times New Roman" w:hAnsi="Times New Roman" w:cs="Times New Roman"/>
          <w:lang w:val="lt-LT" w:eastAsia="lt-LT"/>
        </w:rPr>
        <w:t>izomaltazės</w:t>
      </w:r>
      <w:proofErr w:type="spellEnd"/>
      <w:r w:rsidRPr="00AF5D1C">
        <w:rPr>
          <w:rFonts w:ascii="Times New Roman" w:eastAsia="Times New Roman" w:hAnsi="Times New Roman" w:cs="Times New Roman"/>
          <w:lang w:val="lt-LT" w:eastAsia="lt-LT"/>
        </w:rPr>
        <w:t xml:space="preserve"> stygius. </w:t>
      </w:r>
    </w:p>
    <w:p w14:paraId="12C31BAB" w14:textId="77777777" w:rsidR="00F76E9A" w:rsidRPr="004E415A" w:rsidRDefault="00F76E9A" w:rsidP="00AF5D1C">
      <w:pPr>
        <w:spacing w:after="0" w:line="240" w:lineRule="auto"/>
        <w:rPr>
          <w:rFonts w:ascii="Times New Roman" w:eastAsia="Times New Roman" w:hAnsi="Times New Roman" w:cs="Times New Roman"/>
          <w:i/>
          <w:lang w:val="lt-LT" w:eastAsia="lt-LT"/>
        </w:rPr>
      </w:pPr>
      <w:r w:rsidRPr="004E415A">
        <w:rPr>
          <w:rFonts w:ascii="Times New Roman" w:eastAsia="Times New Roman" w:hAnsi="Times New Roman" w:cs="Times New Roman"/>
          <w:i/>
          <w:lang w:val="lt-LT" w:eastAsia="lt-LT"/>
        </w:rPr>
        <w:t>Laktozė</w:t>
      </w:r>
    </w:p>
    <w:p w14:paraId="2CD0D9B2" w14:textId="466833C0" w:rsidR="00AF5D1C" w:rsidRDefault="00AF5D1C" w:rsidP="00AF5D1C">
      <w:pPr>
        <w:spacing w:after="0" w:line="240" w:lineRule="auto"/>
        <w:rPr>
          <w:rFonts w:ascii="Times New Roman" w:eastAsia="Times New Roman" w:hAnsi="Times New Roman" w:cs="Times New Roman"/>
          <w:lang w:val="lt-LT" w:eastAsia="lt-LT"/>
        </w:rPr>
      </w:pPr>
      <w:r w:rsidRPr="00AF5D1C">
        <w:rPr>
          <w:rFonts w:ascii="Times New Roman" w:eastAsia="Times New Roman" w:hAnsi="Times New Roman" w:cs="Times New Roman"/>
          <w:lang w:val="lt-LT" w:eastAsia="lt-LT"/>
        </w:rPr>
        <w:t>Taip pat šio vaist</w:t>
      </w:r>
      <w:r w:rsidR="00271C3F">
        <w:rPr>
          <w:rFonts w:ascii="Times New Roman" w:eastAsia="Times New Roman" w:hAnsi="Times New Roman" w:cs="Times New Roman"/>
          <w:lang w:val="lt-LT" w:eastAsia="lt-LT"/>
        </w:rPr>
        <w:t>ini</w:t>
      </w:r>
      <w:r w:rsidRPr="00AF5D1C">
        <w:rPr>
          <w:rFonts w:ascii="Times New Roman" w:eastAsia="Times New Roman" w:hAnsi="Times New Roman" w:cs="Times New Roman"/>
          <w:lang w:val="lt-LT" w:eastAsia="lt-LT"/>
        </w:rPr>
        <w:t xml:space="preserve">o </w:t>
      </w:r>
      <w:r w:rsidR="00271C3F">
        <w:rPr>
          <w:rFonts w:ascii="Times New Roman" w:eastAsia="Times New Roman" w:hAnsi="Times New Roman" w:cs="Times New Roman"/>
          <w:lang w:val="lt-LT" w:eastAsia="lt-LT"/>
        </w:rPr>
        <w:t xml:space="preserve">preparato </w:t>
      </w:r>
      <w:r w:rsidRPr="00AF5D1C">
        <w:rPr>
          <w:rFonts w:ascii="Times New Roman" w:eastAsia="Times New Roman" w:hAnsi="Times New Roman" w:cs="Times New Roman"/>
          <w:lang w:val="lt-LT" w:eastAsia="lt-LT"/>
        </w:rPr>
        <w:t>sudėtyje yra laktozės, todėl jo negalima vartoti pacientams, kuriems nustatytas retas paveldimas sutrikimas</w:t>
      </w:r>
      <w:r w:rsidR="006254AC">
        <w:rPr>
          <w:rFonts w:ascii="Times New Roman" w:eastAsia="Times New Roman" w:hAnsi="Times New Roman" w:cs="Times New Roman"/>
          <w:lang w:val="lt-LT" w:eastAsia="lt-LT"/>
        </w:rPr>
        <w:t xml:space="preserve"> – </w:t>
      </w:r>
      <w:proofErr w:type="spellStart"/>
      <w:r w:rsidR="006254AC">
        <w:rPr>
          <w:rFonts w:ascii="Times New Roman" w:eastAsia="Times New Roman" w:hAnsi="Times New Roman" w:cs="Times New Roman"/>
          <w:lang w:val="lt-LT" w:eastAsia="lt-LT"/>
        </w:rPr>
        <w:t>galaktozės</w:t>
      </w:r>
      <w:proofErr w:type="spellEnd"/>
      <w:r w:rsidR="006254AC">
        <w:rPr>
          <w:rFonts w:ascii="Times New Roman" w:eastAsia="Times New Roman" w:hAnsi="Times New Roman" w:cs="Times New Roman"/>
          <w:lang w:val="lt-LT" w:eastAsia="lt-LT"/>
        </w:rPr>
        <w:t xml:space="preserve"> </w:t>
      </w:r>
      <w:proofErr w:type="spellStart"/>
      <w:r w:rsidR="006254AC">
        <w:rPr>
          <w:rFonts w:ascii="Times New Roman" w:eastAsia="Times New Roman" w:hAnsi="Times New Roman" w:cs="Times New Roman"/>
          <w:lang w:val="lt-LT" w:eastAsia="lt-LT"/>
        </w:rPr>
        <w:t>netoleravimas</w:t>
      </w:r>
      <w:proofErr w:type="spellEnd"/>
      <w:r w:rsidR="006254AC">
        <w:rPr>
          <w:rFonts w:ascii="Times New Roman" w:eastAsia="Times New Roman" w:hAnsi="Times New Roman" w:cs="Times New Roman"/>
          <w:lang w:val="lt-LT" w:eastAsia="lt-LT"/>
        </w:rPr>
        <w:t>,</w:t>
      </w:r>
      <w:r w:rsidRPr="00AF5D1C">
        <w:rPr>
          <w:rFonts w:ascii="Times New Roman" w:eastAsia="Times New Roman" w:hAnsi="Times New Roman" w:cs="Times New Roman"/>
          <w:lang w:val="lt-LT" w:eastAsia="lt-LT"/>
        </w:rPr>
        <w:t xml:space="preserve"> </w:t>
      </w:r>
      <w:r w:rsidR="006254AC" w:rsidRPr="00104BC8">
        <w:rPr>
          <w:rFonts w:ascii="Times New Roman" w:eastAsia="Times New Roman" w:hAnsi="Times New Roman" w:cs="Times New Roman"/>
          <w:lang w:val="lt-LT" w:eastAsia="lt-LT"/>
        </w:rPr>
        <w:t>visiškas</w:t>
      </w:r>
      <w:r w:rsidRPr="00AF5D1C">
        <w:rPr>
          <w:rFonts w:ascii="Times New Roman" w:eastAsia="Times New Roman" w:hAnsi="Times New Roman" w:cs="Times New Roman"/>
          <w:lang w:val="lt-LT" w:eastAsia="lt-LT"/>
        </w:rPr>
        <w:t xml:space="preserve"> laktazės stygius arba gliukozės ir </w:t>
      </w:r>
      <w:proofErr w:type="spellStart"/>
      <w:r w:rsidRPr="00AF5D1C">
        <w:rPr>
          <w:rFonts w:ascii="Times New Roman" w:eastAsia="Times New Roman" w:hAnsi="Times New Roman" w:cs="Times New Roman"/>
          <w:lang w:val="lt-LT" w:eastAsia="lt-LT"/>
        </w:rPr>
        <w:t>galaktozės</w:t>
      </w:r>
      <w:proofErr w:type="spellEnd"/>
      <w:r w:rsidRPr="00AF5D1C">
        <w:rPr>
          <w:rFonts w:ascii="Times New Roman" w:eastAsia="Times New Roman" w:hAnsi="Times New Roman" w:cs="Times New Roman"/>
          <w:lang w:val="lt-LT" w:eastAsia="lt-LT"/>
        </w:rPr>
        <w:t xml:space="preserve"> </w:t>
      </w:r>
      <w:proofErr w:type="spellStart"/>
      <w:r w:rsidRPr="00AF5D1C">
        <w:rPr>
          <w:rFonts w:ascii="Times New Roman" w:eastAsia="Times New Roman" w:hAnsi="Times New Roman" w:cs="Times New Roman"/>
          <w:lang w:val="lt-LT" w:eastAsia="lt-LT"/>
        </w:rPr>
        <w:t>malabsorbcija</w:t>
      </w:r>
      <w:proofErr w:type="spellEnd"/>
      <w:r w:rsidRPr="00AF5D1C">
        <w:rPr>
          <w:rFonts w:ascii="Times New Roman" w:eastAsia="Times New Roman" w:hAnsi="Times New Roman" w:cs="Times New Roman"/>
          <w:lang w:val="lt-LT" w:eastAsia="lt-LT"/>
        </w:rPr>
        <w:t>.</w:t>
      </w:r>
    </w:p>
    <w:p w14:paraId="13DA353F" w14:textId="1C3AA16D" w:rsidR="00F76E9A" w:rsidRPr="004E415A" w:rsidRDefault="00F76E9A" w:rsidP="00AF5D1C">
      <w:pPr>
        <w:spacing w:after="0" w:line="240" w:lineRule="auto"/>
        <w:rPr>
          <w:rFonts w:ascii="Times New Roman" w:eastAsia="Times New Roman" w:hAnsi="Times New Roman" w:cs="Times New Roman"/>
          <w:i/>
          <w:lang w:val="lt-LT" w:eastAsia="lt-LT"/>
        </w:rPr>
      </w:pPr>
      <w:r w:rsidRPr="004E415A">
        <w:rPr>
          <w:rFonts w:ascii="Times New Roman" w:eastAsia="Times New Roman" w:hAnsi="Times New Roman" w:cs="Times New Roman"/>
          <w:i/>
          <w:lang w:val="lt-LT" w:eastAsia="lt-LT"/>
        </w:rPr>
        <w:t>Saulėlydžio geltonasis FCF (E110)</w:t>
      </w:r>
    </w:p>
    <w:p w14:paraId="633C4C11" w14:textId="6CB6126D" w:rsidR="00AF5D1C" w:rsidRDefault="00AF5D1C" w:rsidP="00AF5D1C">
      <w:pPr>
        <w:spacing w:after="0" w:line="240" w:lineRule="auto"/>
        <w:rPr>
          <w:rFonts w:ascii="Times New Roman" w:eastAsia="Times New Roman" w:hAnsi="Times New Roman" w:cs="Times New Roman"/>
          <w:lang w:val="lt-LT" w:eastAsia="lt-LT"/>
        </w:rPr>
      </w:pPr>
      <w:r w:rsidRPr="00AF5D1C">
        <w:rPr>
          <w:rFonts w:ascii="Times New Roman" w:eastAsia="Times New Roman" w:hAnsi="Times New Roman" w:cs="Times New Roman"/>
          <w:lang w:val="lt-LT" w:eastAsia="lt-LT"/>
        </w:rPr>
        <w:t xml:space="preserve">5-NOK tablečių sudėtyje yra </w:t>
      </w:r>
      <w:proofErr w:type="spellStart"/>
      <w:r w:rsidRPr="00AF5D1C">
        <w:rPr>
          <w:rFonts w:ascii="Times New Roman" w:eastAsia="Times New Roman" w:hAnsi="Times New Roman" w:cs="Times New Roman"/>
          <w:lang w:val="lt-LT" w:eastAsia="lt-LT"/>
        </w:rPr>
        <w:t>azodažiklio</w:t>
      </w:r>
      <w:proofErr w:type="spellEnd"/>
      <w:r w:rsidRPr="00AF5D1C">
        <w:rPr>
          <w:rFonts w:ascii="Times New Roman" w:eastAsia="Times New Roman" w:hAnsi="Times New Roman" w:cs="Times New Roman"/>
          <w:lang w:val="lt-LT" w:eastAsia="lt-LT"/>
        </w:rPr>
        <w:t xml:space="preserve"> saulėlydžio geltonojo</w:t>
      </w:r>
      <w:r w:rsidR="00F76E9A">
        <w:rPr>
          <w:rFonts w:ascii="Times New Roman" w:eastAsia="Times New Roman" w:hAnsi="Times New Roman" w:cs="Times New Roman"/>
          <w:lang w:val="lt-LT" w:eastAsia="lt-LT"/>
        </w:rPr>
        <w:t xml:space="preserve"> FCF</w:t>
      </w:r>
      <w:r w:rsidRPr="00AF5D1C">
        <w:rPr>
          <w:rFonts w:ascii="Times New Roman" w:eastAsia="Times New Roman" w:hAnsi="Times New Roman" w:cs="Times New Roman"/>
          <w:lang w:val="lt-LT" w:eastAsia="lt-LT"/>
        </w:rPr>
        <w:t xml:space="preserve"> (E110), kuris gali sukelti alerginę reakciją, įskaitant astmą. Alerginė reakcija dažniau pasireiškia žmonėms, kurie yra pernelyg jautrūs </w:t>
      </w:r>
      <w:proofErr w:type="spellStart"/>
      <w:r w:rsidRPr="00AF5D1C">
        <w:rPr>
          <w:rFonts w:ascii="Times New Roman" w:eastAsia="Times New Roman" w:hAnsi="Times New Roman" w:cs="Times New Roman"/>
          <w:lang w:val="lt-LT" w:eastAsia="lt-LT"/>
        </w:rPr>
        <w:t>acetilsalicilo</w:t>
      </w:r>
      <w:proofErr w:type="spellEnd"/>
      <w:r w:rsidRPr="00AF5D1C">
        <w:rPr>
          <w:rFonts w:ascii="Times New Roman" w:eastAsia="Times New Roman" w:hAnsi="Times New Roman" w:cs="Times New Roman"/>
          <w:lang w:val="lt-LT" w:eastAsia="lt-LT"/>
        </w:rPr>
        <w:t xml:space="preserve"> rūgščiai.</w:t>
      </w:r>
    </w:p>
    <w:p w14:paraId="1506318A" w14:textId="0A54EAC9" w:rsidR="00F76E9A" w:rsidRPr="004E415A" w:rsidRDefault="00F76E9A" w:rsidP="00AF5D1C">
      <w:pPr>
        <w:spacing w:after="0" w:line="240" w:lineRule="auto"/>
        <w:rPr>
          <w:rFonts w:ascii="Times New Roman" w:eastAsia="Times New Roman" w:hAnsi="Times New Roman" w:cs="Times New Roman"/>
          <w:i/>
          <w:lang w:val="lt-LT" w:eastAsia="lt-LT"/>
        </w:rPr>
      </w:pPr>
      <w:r w:rsidRPr="004E415A">
        <w:rPr>
          <w:rFonts w:ascii="Times New Roman" w:eastAsia="Times New Roman" w:hAnsi="Times New Roman" w:cs="Times New Roman"/>
          <w:i/>
          <w:lang w:val="lt-LT" w:eastAsia="lt-LT"/>
        </w:rPr>
        <w:t>Natris</w:t>
      </w:r>
    </w:p>
    <w:p w14:paraId="1B3F102E" w14:textId="77777777" w:rsidR="00AF5D1C" w:rsidRDefault="006254AC" w:rsidP="00104BC8">
      <w:pPr>
        <w:autoSpaceDE w:val="0"/>
        <w:autoSpaceDN w:val="0"/>
        <w:adjustRightInd w:val="0"/>
        <w:spacing w:after="0" w:line="240" w:lineRule="auto"/>
        <w:rPr>
          <w:rFonts w:ascii="Times New Roman" w:eastAsia="Times New Roman" w:hAnsi="Times New Roman" w:cs="Times New Roman"/>
          <w:lang w:val="lt-LT" w:eastAsia="lt-LT"/>
        </w:rPr>
      </w:pPr>
      <w:r w:rsidRPr="00104BC8">
        <w:rPr>
          <w:rFonts w:ascii="Times New Roman" w:eastAsia="Times New Roman" w:hAnsi="Times New Roman" w:cs="Times New Roman"/>
          <w:lang w:val="lt-LT" w:eastAsia="lt-LT"/>
        </w:rPr>
        <w:t>Š</w:t>
      </w:r>
      <w:r w:rsidR="00B12EC4">
        <w:rPr>
          <w:rFonts w:ascii="Times New Roman" w:eastAsia="Times New Roman" w:hAnsi="Times New Roman" w:cs="Times New Roman"/>
          <w:lang w:val="lt-LT" w:eastAsia="lt-LT"/>
        </w:rPr>
        <w:t xml:space="preserve">io vaistinio preparato </w:t>
      </w:r>
      <w:r w:rsidRPr="006254AC">
        <w:rPr>
          <w:rFonts w:ascii="Times New Roman" w:eastAsia="Times New Roman" w:hAnsi="Times New Roman" w:cs="Times New Roman"/>
          <w:lang w:val="lt-LT" w:eastAsia="lt-LT"/>
        </w:rPr>
        <w:t>tablet</w:t>
      </w:r>
      <w:r>
        <w:rPr>
          <w:rFonts w:ascii="Times New Roman" w:eastAsia="Times New Roman" w:hAnsi="Times New Roman" w:cs="Times New Roman"/>
          <w:lang w:val="lt-LT" w:eastAsia="lt-LT"/>
        </w:rPr>
        <w:t>ėje</w:t>
      </w:r>
      <w:r w:rsidRPr="00104BC8">
        <w:rPr>
          <w:rFonts w:ascii="Times New Roman" w:eastAsia="Times New Roman" w:hAnsi="Times New Roman" w:cs="Times New Roman"/>
          <w:lang w:val="lt-LT" w:eastAsia="lt-LT"/>
        </w:rPr>
        <w:t xml:space="preserve"> yra maž</w:t>
      </w:r>
      <w:r w:rsidRPr="006254AC">
        <w:rPr>
          <w:rFonts w:ascii="Times New Roman" w:eastAsia="Times New Roman" w:hAnsi="Times New Roman" w:cs="Times New Roman"/>
          <w:lang w:val="lt-LT" w:eastAsia="lt-LT"/>
        </w:rPr>
        <w:t>iau kaip 1 </w:t>
      </w:r>
      <w:proofErr w:type="spellStart"/>
      <w:r w:rsidRPr="00104BC8">
        <w:rPr>
          <w:rFonts w:ascii="Times New Roman" w:eastAsia="Times New Roman" w:hAnsi="Times New Roman" w:cs="Times New Roman"/>
          <w:lang w:val="lt-LT" w:eastAsia="lt-LT"/>
        </w:rPr>
        <w:t>mmol</w:t>
      </w:r>
      <w:proofErr w:type="spellEnd"/>
      <w:r w:rsidRPr="00104BC8">
        <w:rPr>
          <w:rFonts w:ascii="Times New Roman" w:eastAsia="Times New Roman" w:hAnsi="Times New Roman" w:cs="Times New Roman"/>
          <w:lang w:val="lt-LT" w:eastAsia="lt-LT"/>
        </w:rPr>
        <w:t xml:space="preserve"> </w:t>
      </w:r>
      <w:r w:rsidRPr="006254AC">
        <w:rPr>
          <w:rFonts w:ascii="Times New Roman" w:eastAsia="Times New Roman" w:hAnsi="Times New Roman" w:cs="Times New Roman"/>
          <w:lang w:val="lt-LT" w:eastAsia="lt-LT"/>
        </w:rPr>
        <w:t>(23 </w:t>
      </w:r>
      <w:r w:rsidRPr="00104BC8">
        <w:rPr>
          <w:rFonts w:ascii="Times New Roman" w:eastAsia="Times New Roman" w:hAnsi="Times New Roman" w:cs="Times New Roman"/>
          <w:lang w:val="lt-LT" w:eastAsia="lt-LT"/>
        </w:rPr>
        <w:t xml:space="preserve">mg) natrio, </w:t>
      </w:r>
      <w:proofErr w:type="spellStart"/>
      <w:r w:rsidRPr="00104BC8">
        <w:rPr>
          <w:rFonts w:ascii="Times New Roman" w:eastAsia="Times New Roman" w:hAnsi="Times New Roman" w:cs="Times New Roman"/>
          <w:lang w:val="lt-LT" w:eastAsia="lt-LT"/>
        </w:rPr>
        <w:t>t.y</w:t>
      </w:r>
      <w:proofErr w:type="spellEnd"/>
      <w:r w:rsidRPr="00104BC8">
        <w:rPr>
          <w:rFonts w:ascii="Times New Roman" w:eastAsia="Times New Roman" w:hAnsi="Times New Roman" w:cs="Times New Roman"/>
          <w:lang w:val="lt-LT" w:eastAsia="lt-LT"/>
        </w:rPr>
        <w:t>. jis beveik neturi reikšmės.</w:t>
      </w:r>
    </w:p>
    <w:p w14:paraId="5D5C6CAE" w14:textId="77777777" w:rsidR="006254AC" w:rsidRPr="006254AC" w:rsidRDefault="006254AC" w:rsidP="004E415A">
      <w:pPr>
        <w:autoSpaceDE w:val="0"/>
        <w:autoSpaceDN w:val="0"/>
        <w:adjustRightInd w:val="0"/>
        <w:spacing w:after="0" w:line="240" w:lineRule="auto"/>
        <w:rPr>
          <w:rFonts w:ascii="Times New Roman" w:eastAsia="Times New Roman" w:hAnsi="Times New Roman" w:cs="Times New Roman"/>
          <w:lang w:val="lt-LT" w:eastAsia="lt-LT"/>
        </w:rPr>
      </w:pPr>
    </w:p>
    <w:p w14:paraId="3DC2435A" w14:textId="77777777" w:rsidR="00AF5D1C" w:rsidRPr="00AF5D1C" w:rsidRDefault="00AF5D1C" w:rsidP="00AF5D1C">
      <w:pPr>
        <w:keepNext/>
        <w:spacing w:after="0" w:line="240" w:lineRule="auto"/>
        <w:ind w:left="567" w:hanging="567"/>
        <w:outlineLvl w:val="2"/>
        <w:rPr>
          <w:rFonts w:ascii="Times New Roman" w:eastAsia="Times New Roman" w:hAnsi="Times New Roman" w:cs="Times New Roman"/>
          <w:b/>
          <w:lang w:val="lt-LT" w:eastAsia="lt-LT"/>
        </w:rPr>
      </w:pPr>
      <w:r w:rsidRPr="00AF5D1C">
        <w:rPr>
          <w:rFonts w:ascii="Times New Roman" w:eastAsia="Times New Roman" w:hAnsi="Times New Roman" w:cs="Times New Roman"/>
          <w:b/>
          <w:lang w:val="lt-LT" w:eastAsia="lt-LT"/>
        </w:rPr>
        <w:lastRenderedPageBreak/>
        <w:t>4.5</w:t>
      </w:r>
      <w:r w:rsidRPr="00AF5D1C">
        <w:rPr>
          <w:rFonts w:ascii="Times New Roman" w:eastAsia="Times New Roman" w:hAnsi="Times New Roman" w:cs="Times New Roman"/>
          <w:b/>
          <w:lang w:val="lt-LT" w:eastAsia="lt-LT"/>
        </w:rPr>
        <w:tab/>
        <w:t>Sąveika su kitais vaistiniais preparatais ir kitokia sąveika</w:t>
      </w:r>
    </w:p>
    <w:p w14:paraId="609E9C00" w14:textId="77777777" w:rsidR="00AF5D1C" w:rsidRPr="00AF5D1C" w:rsidRDefault="00AF5D1C" w:rsidP="00AF5D1C">
      <w:pPr>
        <w:spacing w:after="0" w:line="240" w:lineRule="auto"/>
        <w:rPr>
          <w:rFonts w:ascii="Times New Roman" w:eastAsia="Times New Roman" w:hAnsi="Times New Roman" w:cs="Times New Roman"/>
          <w:lang w:val="lt-LT" w:eastAsia="lt-LT"/>
        </w:rPr>
      </w:pPr>
    </w:p>
    <w:p w14:paraId="3FD390B4" w14:textId="77777777" w:rsidR="00AF5D1C" w:rsidRPr="00AF5D1C" w:rsidRDefault="00AF5D1C" w:rsidP="00AF5D1C">
      <w:pPr>
        <w:spacing w:after="0" w:line="240" w:lineRule="auto"/>
        <w:rPr>
          <w:rFonts w:ascii="Times New Roman" w:eastAsia="Times New Roman" w:hAnsi="Times New Roman" w:cs="Times New Roman"/>
          <w:lang w:val="lt-LT" w:eastAsia="lt-LT"/>
        </w:rPr>
      </w:pPr>
      <w:proofErr w:type="spellStart"/>
      <w:r w:rsidRPr="00AF5D1C">
        <w:rPr>
          <w:rFonts w:ascii="Times New Roman" w:eastAsia="Times New Roman" w:hAnsi="Times New Roman" w:cs="Times New Roman"/>
          <w:lang w:val="lt-LT" w:eastAsia="lt-LT"/>
        </w:rPr>
        <w:t>Nitroksolino</w:t>
      </w:r>
      <w:proofErr w:type="spellEnd"/>
      <w:r w:rsidRPr="00AF5D1C">
        <w:rPr>
          <w:rFonts w:ascii="Times New Roman" w:eastAsia="Times New Roman" w:hAnsi="Times New Roman" w:cs="Times New Roman"/>
          <w:lang w:val="lt-LT" w:eastAsia="lt-LT"/>
        </w:rPr>
        <w:t xml:space="preserve"> negalima skirti kartu su kitais vaist</w:t>
      </w:r>
      <w:r w:rsidR="00271C3F">
        <w:rPr>
          <w:rFonts w:ascii="Times New Roman" w:eastAsia="Times New Roman" w:hAnsi="Times New Roman" w:cs="Times New Roman"/>
          <w:lang w:val="lt-LT" w:eastAsia="lt-LT"/>
        </w:rPr>
        <w:t>ini</w:t>
      </w:r>
      <w:r w:rsidRPr="00AF5D1C">
        <w:rPr>
          <w:rFonts w:ascii="Times New Roman" w:eastAsia="Times New Roman" w:hAnsi="Times New Roman" w:cs="Times New Roman"/>
          <w:lang w:val="lt-LT" w:eastAsia="lt-LT"/>
        </w:rPr>
        <w:t>ais</w:t>
      </w:r>
      <w:r w:rsidR="00271C3F">
        <w:rPr>
          <w:rFonts w:ascii="Times New Roman" w:eastAsia="Times New Roman" w:hAnsi="Times New Roman" w:cs="Times New Roman"/>
          <w:lang w:val="lt-LT" w:eastAsia="lt-LT"/>
        </w:rPr>
        <w:t xml:space="preserve"> preparatais</w:t>
      </w:r>
      <w:r w:rsidRPr="00AF5D1C">
        <w:rPr>
          <w:rFonts w:ascii="Times New Roman" w:eastAsia="Times New Roman" w:hAnsi="Times New Roman" w:cs="Times New Roman"/>
          <w:lang w:val="lt-LT" w:eastAsia="lt-LT"/>
        </w:rPr>
        <w:t xml:space="preserve"> – </w:t>
      </w:r>
      <w:proofErr w:type="spellStart"/>
      <w:r w:rsidRPr="00AF5D1C">
        <w:rPr>
          <w:rFonts w:ascii="Times New Roman" w:eastAsia="Times New Roman" w:hAnsi="Times New Roman" w:cs="Times New Roman"/>
          <w:lang w:val="lt-LT" w:eastAsia="lt-LT"/>
        </w:rPr>
        <w:t>hidroksichinolonais</w:t>
      </w:r>
      <w:proofErr w:type="spellEnd"/>
      <w:r w:rsidRPr="00AF5D1C">
        <w:rPr>
          <w:rFonts w:ascii="Times New Roman" w:eastAsia="Times New Roman" w:hAnsi="Times New Roman" w:cs="Times New Roman"/>
          <w:lang w:val="lt-LT" w:eastAsia="lt-LT"/>
        </w:rPr>
        <w:t xml:space="preserve"> ar jų dariniais.</w:t>
      </w:r>
    </w:p>
    <w:p w14:paraId="32632807" w14:textId="77777777" w:rsidR="00AF5D1C" w:rsidRDefault="00AF5D1C" w:rsidP="00AF5D1C">
      <w:pPr>
        <w:spacing w:after="0" w:line="240" w:lineRule="auto"/>
        <w:rPr>
          <w:rFonts w:ascii="Times New Roman" w:eastAsia="Times New Roman" w:hAnsi="Times New Roman" w:cs="Times New Roman"/>
          <w:lang w:val="lt-LT" w:eastAsia="lt-LT"/>
        </w:rPr>
      </w:pPr>
    </w:p>
    <w:p w14:paraId="210357D5" w14:textId="77777777" w:rsidR="00271C3F" w:rsidRDefault="00271C3F" w:rsidP="00AF5D1C">
      <w:pPr>
        <w:spacing w:after="0" w:line="240" w:lineRule="auto"/>
        <w:rPr>
          <w:rFonts w:ascii="Times New Roman" w:eastAsia="Times New Roman" w:hAnsi="Times New Roman" w:cs="Times New Roman"/>
          <w:lang w:val="lt-LT" w:eastAsia="lt-LT"/>
        </w:rPr>
      </w:pPr>
    </w:p>
    <w:p w14:paraId="184D3E34" w14:textId="77777777" w:rsidR="00271C3F" w:rsidRPr="00AF5D1C" w:rsidRDefault="00271C3F" w:rsidP="00AF5D1C">
      <w:pPr>
        <w:spacing w:after="0" w:line="240" w:lineRule="auto"/>
        <w:rPr>
          <w:rFonts w:ascii="Times New Roman" w:eastAsia="Times New Roman" w:hAnsi="Times New Roman" w:cs="Times New Roman"/>
          <w:lang w:val="lt-LT" w:eastAsia="lt-LT"/>
        </w:rPr>
      </w:pPr>
    </w:p>
    <w:p w14:paraId="665810BA" w14:textId="77777777" w:rsidR="00AF5D1C" w:rsidRPr="00AF5D1C" w:rsidRDefault="00AF5D1C" w:rsidP="00AF5D1C">
      <w:pPr>
        <w:keepNext/>
        <w:spacing w:after="0" w:line="240" w:lineRule="auto"/>
        <w:ind w:left="567" w:hanging="567"/>
        <w:outlineLvl w:val="2"/>
        <w:rPr>
          <w:rFonts w:ascii="Times New Roman" w:eastAsia="Times New Roman" w:hAnsi="Times New Roman" w:cs="Times New Roman"/>
          <w:b/>
          <w:lang w:val="lt-LT" w:eastAsia="lt-LT"/>
        </w:rPr>
      </w:pPr>
      <w:r w:rsidRPr="00AF5D1C">
        <w:rPr>
          <w:rFonts w:ascii="Times New Roman" w:eastAsia="Times New Roman" w:hAnsi="Times New Roman" w:cs="Times New Roman"/>
          <w:b/>
          <w:lang w:val="lt-LT" w:eastAsia="lt-LT"/>
        </w:rPr>
        <w:t>4.6</w:t>
      </w:r>
      <w:r w:rsidRPr="00AF5D1C">
        <w:rPr>
          <w:rFonts w:ascii="Times New Roman" w:eastAsia="Times New Roman" w:hAnsi="Times New Roman" w:cs="Times New Roman"/>
          <w:b/>
          <w:lang w:val="lt-LT" w:eastAsia="lt-LT"/>
        </w:rPr>
        <w:tab/>
        <w:t>Vaisingumas, nėštumo ir žindymo laikotarpis</w:t>
      </w:r>
    </w:p>
    <w:p w14:paraId="5B86A67B" w14:textId="77777777" w:rsidR="00AF5D1C" w:rsidRPr="00AF5D1C" w:rsidRDefault="00AF5D1C" w:rsidP="00AF5D1C">
      <w:pPr>
        <w:spacing w:after="0" w:line="240" w:lineRule="auto"/>
        <w:rPr>
          <w:rFonts w:ascii="Times New Roman" w:eastAsia="Times New Roman" w:hAnsi="Times New Roman" w:cs="Times New Roman"/>
          <w:lang w:val="lt-LT" w:eastAsia="lt-LT"/>
        </w:rPr>
      </w:pPr>
    </w:p>
    <w:p w14:paraId="57ADA0A3" w14:textId="77777777" w:rsidR="00AF5D1C" w:rsidRDefault="00AF5D1C" w:rsidP="00AF5D1C">
      <w:pPr>
        <w:spacing w:after="0" w:line="240" w:lineRule="auto"/>
        <w:rPr>
          <w:rFonts w:ascii="Times New Roman" w:eastAsia="Times New Roman" w:hAnsi="Times New Roman" w:cs="Times New Roman"/>
          <w:lang w:val="lt-LT" w:eastAsia="lt-LT"/>
        </w:rPr>
      </w:pPr>
      <w:r w:rsidRPr="00AF5D1C">
        <w:rPr>
          <w:rFonts w:ascii="Times New Roman" w:eastAsia="Times New Roman" w:hAnsi="Times New Roman" w:cs="Times New Roman"/>
          <w:lang w:val="lt-LT" w:eastAsia="lt-LT"/>
        </w:rPr>
        <w:t>Saugus vaist</w:t>
      </w:r>
      <w:r w:rsidR="00271C3F">
        <w:rPr>
          <w:rFonts w:ascii="Times New Roman" w:eastAsia="Times New Roman" w:hAnsi="Times New Roman" w:cs="Times New Roman"/>
          <w:lang w:val="lt-LT" w:eastAsia="lt-LT"/>
        </w:rPr>
        <w:t>ini</w:t>
      </w:r>
      <w:r w:rsidRPr="00AF5D1C">
        <w:rPr>
          <w:rFonts w:ascii="Times New Roman" w:eastAsia="Times New Roman" w:hAnsi="Times New Roman" w:cs="Times New Roman"/>
          <w:lang w:val="lt-LT" w:eastAsia="lt-LT"/>
        </w:rPr>
        <w:t>o</w:t>
      </w:r>
      <w:r w:rsidR="00271C3F">
        <w:rPr>
          <w:rFonts w:ascii="Times New Roman" w:eastAsia="Times New Roman" w:hAnsi="Times New Roman" w:cs="Times New Roman"/>
          <w:lang w:val="lt-LT" w:eastAsia="lt-LT"/>
        </w:rPr>
        <w:t xml:space="preserve"> preparato</w:t>
      </w:r>
      <w:r w:rsidRPr="00AF5D1C">
        <w:rPr>
          <w:rFonts w:ascii="Times New Roman" w:eastAsia="Times New Roman" w:hAnsi="Times New Roman" w:cs="Times New Roman"/>
          <w:lang w:val="lt-LT" w:eastAsia="lt-LT"/>
        </w:rPr>
        <w:t xml:space="preserve"> vartojimas nėštumo metu nenustatytas. Nors nėra jokių įrodymų, kad vaist</w:t>
      </w:r>
      <w:r w:rsidR="00271C3F">
        <w:rPr>
          <w:rFonts w:ascii="Times New Roman" w:eastAsia="Times New Roman" w:hAnsi="Times New Roman" w:cs="Times New Roman"/>
          <w:lang w:val="lt-LT" w:eastAsia="lt-LT"/>
        </w:rPr>
        <w:t>inis preparatas</w:t>
      </w:r>
      <w:r w:rsidRPr="00AF5D1C">
        <w:rPr>
          <w:rFonts w:ascii="Times New Roman" w:eastAsia="Times New Roman" w:hAnsi="Times New Roman" w:cs="Times New Roman"/>
          <w:lang w:val="lt-LT" w:eastAsia="lt-LT"/>
        </w:rPr>
        <w:t xml:space="preserve"> gali turėti neigiamą poveikį vaisiui, gydyti </w:t>
      </w:r>
      <w:proofErr w:type="spellStart"/>
      <w:r w:rsidRPr="00AF5D1C">
        <w:rPr>
          <w:rFonts w:ascii="Times New Roman" w:eastAsia="Times New Roman" w:hAnsi="Times New Roman" w:cs="Times New Roman"/>
          <w:lang w:val="lt-LT" w:eastAsia="lt-LT"/>
        </w:rPr>
        <w:t>nitroksolinu</w:t>
      </w:r>
      <w:proofErr w:type="spellEnd"/>
      <w:r w:rsidRPr="00AF5D1C">
        <w:rPr>
          <w:rFonts w:ascii="Times New Roman" w:eastAsia="Times New Roman" w:hAnsi="Times New Roman" w:cs="Times New Roman"/>
          <w:lang w:val="lt-LT" w:eastAsia="lt-LT"/>
        </w:rPr>
        <w:t xml:space="preserve"> nėščiąsias ir krūtimi maitinančias motinas nepatariama.</w:t>
      </w:r>
    </w:p>
    <w:p w14:paraId="3AF872E5" w14:textId="77777777" w:rsidR="00271C3F" w:rsidRPr="00AF5D1C" w:rsidRDefault="00271C3F" w:rsidP="00AF5D1C">
      <w:pPr>
        <w:spacing w:after="0" w:line="240" w:lineRule="auto"/>
        <w:rPr>
          <w:rFonts w:ascii="Times New Roman" w:eastAsia="Times New Roman" w:hAnsi="Times New Roman" w:cs="Times New Roman"/>
          <w:lang w:val="lt-LT" w:eastAsia="lt-LT"/>
        </w:rPr>
      </w:pPr>
    </w:p>
    <w:p w14:paraId="685C8152" w14:textId="77777777" w:rsidR="00AF5D1C" w:rsidRPr="00AF5D1C" w:rsidRDefault="00AF5D1C" w:rsidP="00AF5D1C">
      <w:pPr>
        <w:keepNext/>
        <w:spacing w:after="0" w:line="240" w:lineRule="auto"/>
        <w:ind w:left="567" w:hanging="567"/>
        <w:outlineLvl w:val="2"/>
        <w:rPr>
          <w:rFonts w:ascii="Times New Roman" w:eastAsia="Times New Roman" w:hAnsi="Times New Roman" w:cs="Times New Roman"/>
          <w:b/>
          <w:lang w:val="lt-LT" w:eastAsia="lt-LT"/>
        </w:rPr>
      </w:pPr>
      <w:r w:rsidRPr="00AF5D1C">
        <w:rPr>
          <w:rFonts w:ascii="Times New Roman" w:eastAsia="Times New Roman" w:hAnsi="Times New Roman" w:cs="Times New Roman"/>
          <w:b/>
          <w:lang w:val="lt-LT" w:eastAsia="lt-LT"/>
        </w:rPr>
        <w:t>4.7</w:t>
      </w:r>
      <w:r w:rsidRPr="00AF5D1C">
        <w:rPr>
          <w:rFonts w:ascii="Times New Roman" w:eastAsia="Times New Roman" w:hAnsi="Times New Roman" w:cs="Times New Roman"/>
          <w:b/>
          <w:lang w:val="lt-LT" w:eastAsia="lt-LT"/>
        </w:rPr>
        <w:tab/>
        <w:t>Poveikis gebėjimui vairuoti ir valdyti mechanizmus</w:t>
      </w:r>
    </w:p>
    <w:p w14:paraId="3FDA2797" w14:textId="77777777" w:rsidR="00AF5D1C" w:rsidRPr="00AF5D1C" w:rsidRDefault="00AF5D1C" w:rsidP="00AF5D1C">
      <w:pPr>
        <w:spacing w:after="0" w:line="240" w:lineRule="auto"/>
        <w:rPr>
          <w:rFonts w:ascii="Times New Roman" w:eastAsia="Times New Roman" w:hAnsi="Times New Roman" w:cs="Times New Roman"/>
          <w:lang w:val="lt-LT" w:eastAsia="lt-LT"/>
        </w:rPr>
      </w:pPr>
    </w:p>
    <w:p w14:paraId="2F2DAEE9" w14:textId="77777777" w:rsidR="00AF5D1C" w:rsidRPr="00AF5D1C" w:rsidRDefault="00B60A4C" w:rsidP="00AF5D1C">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Vaistinio p</w:t>
      </w:r>
      <w:r w:rsidR="00AF5D1C" w:rsidRPr="00AF5D1C">
        <w:rPr>
          <w:rFonts w:ascii="Times New Roman" w:eastAsia="Times New Roman" w:hAnsi="Times New Roman" w:cs="Times New Roman"/>
          <w:lang w:val="lt-LT" w:eastAsia="lt-LT"/>
        </w:rPr>
        <w:t xml:space="preserve">reparato poveikis gebėjimui vairuoti autotransporto priemones ir dirbti su </w:t>
      </w:r>
      <w:proofErr w:type="spellStart"/>
      <w:r w:rsidR="00AF5D1C" w:rsidRPr="00AF5D1C">
        <w:rPr>
          <w:rFonts w:ascii="Times New Roman" w:eastAsia="Times New Roman" w:hAnsi="Times New Roman" w:cs="Times New Roman"/>
          <w:lang w:val="lt-LT" w:eastAsia="lt-LT"/>
        </w:rPr>
        <w:t>įrengimais</w:t>
      </w:r>
      <w:proofErr w:type="spellEnd"/>
      <w:r w:rsidR="00AF5D1C" w:rsidRPr="00AF5D1C">
        <w:rPr>
          <w:rFonts w:ascii="Times New Roman" w:eastAsia="Times New Roman" w:hAnsi="Times New Roman" w:cs="Times New Roman"/>
          <w:lang w:val="lt-LT" w:eastAsia="lt-LT"/>
        </w:rPr>
        <w:t xml:space="preserve"> nežinomas.</w:t>
      </w:r>
    </w:p>
    <w:p w14:paraId="069BFF6F" w14:textId="77777777" w:rsidR="00AF5D1C" w:rsidRPr="00AF5D1C" w:rsidRDefault="00AF5D1C" w:rsidP="00AF5D1C">
      <w:pPr>
        <w:spacing w:after="0" w:line="240" w:lineRule="auto"/>
        <w:rPr>
          <w:rFonts w:ascii="Times New Roman" w:eastAsia="Times New Roman" w:hAnsi="Times New Roman" w:cs="Times New Roman"/>
          <w:lang w:val="lt-LT" w:eastAsia="lt-LT"/>
        </w:rPr>
      </w:pPr>
    </w:p>
    <w:p w14:paraId="29A2F02F" w14:textId="77777777" w:rsidR="00AF5D1C" w:rsidRPr="00AF5D1C" w:rsidRDefault="00AF5D1C" w:rsidP="00AF5D1C">
      <w:pPr>
        <w:keepNext/>
        <w:spacing w:after="0" w:line="240" w:lineRule="auto"/>
        <w:ind w:left="567" w:hanging="567"/>
        <w:outlineLvl w:val="2"/>
        <w:rPr>
          <w:rFonts w:ascii="Times New Roman" w:eastAsia="Times New Roman" w:hAnsi="Times New Roman" w:cs="Times New Roman"/>
          <w:b/>
          <w:lang w:val="lt-LT" w:eastAsia="lt-LT"/>
        </w:rPr>
      </w:pPr>
      <w:r w:rsidRPr="00AF5D1C">
        <w:rPr>
          <w:rFonts w:ascii="Times New Roman" w:eastAsia="Times New Roman" w:hAnsi="Times New Roman" w:cs="Times New Roman"/>
          <w:b/>
          <w:lang w:val="lt-LT" w:eastAsia="lt-LT"/>
        </w:rPr>
        <w:t>4.8</w:t>
      </w:r>
      <w:r w:rsidRPr="00AF5D1C">
        <w:rPr>
          <w:rFonts w:ascii="Times New Roman" w:eastAsia="Times New Roman" w:hAnsi="Times New Roman" w:cs="Times New Roman"/>
          <w:b/>
          <w:lang w:val="lt-LT" w:eastAsia="lt-LT"/>
        </w:rPr>
        <w:tab/>
        <w:t>Nepageidaujamas poveikis</w:t>
      </w:r>
    </w:p>
    <w:p w14:paraId="6AE51104" w14:textId="77777777" w:rsidR="00AF5D1C" w:rsidRPr="00AF5D1C" w:rsidRDefault="00AF5D1C" w:rsidP="00AF5D1C">
      <w:pPr>
        <w:spacing w:after="0" w:line="240" w:lineRule="auto"/>
        <w:rPr>
          <w:rFonts w:ascii="Times New Roman" w:eastAsia="Times New Roman" w:hAnsi="Times New Roman" w:cs="Times New Roman"/>
          <w:lang w:val="lt-LT" w:eastAsia="lt-LT"/>
        </w:rPr>
      </w:pPr>
    </w:p>
    <w:p w14:paraId="70CAAD67" w14:textId="77777777" w:rsidR="00AF5D1C" w:rsidRPr="00AF5D1C" w:rsidRDefault="00AF5D1C" w:rsidP="00AF5D1C">
      <w:pPr>
        <w:numPr>
          <w:ilvl w:val="0"/>
          <w:numId w:val="5"/>
        </w:numPr>
        <w:tabs>
          <w:tab w:val="num" w:pos="567"/>
        </w:tabs>
        <w:spacing w:after="0" w:line="240" w:lineRule="auto"/>
        <w:ind w:left="567"/>
        <w:rPr>
          <w:rFonts w:ascii="Times New Roman" w:eastAsia="Times New Roman" w:hAnsi="Times New Roman" w:cs="Times New Roman"/>
          <w:lang w:val="lt-LT" w:eastAsia="lt-LT"/>
        </w:rPr>
      </w:pPr>
      <w:r w:rsidRPr="00AF5D1C">
        <w:rPr>
          <w:rFonts w:ascii="Times New Roman" w:eastAsia="Times New Roman" w:hAnsi="Times New Roman" w:cs="Times New Roman"/>
          <w:lang w:val="lt-LT" w:eastAsia="lt-LT"/>
        </w:rPr>
        <w:t>Klinikinių tyrimų metu ir po to, kai vaist</w:t>
      </w:r>
      <w:r w:rsidR="00271C3F">
        <w:rPr>
          <w:rFonts w:ascii="Times New Roman" w:eastAsia="Times New Roman" w:hAnsi="Times New Roman" w:cs="Times New Roman"/>
          <w:lang w:val="lt-LT" w:eastAsia="lt-LT"/>
        </w:rPr>
        <w:t>inis preparatas</w:t>
      </w:r>
      <w:r w:rsidRPr="00AF5D1C">
        <w:rPr>
          <w:rFonts w:ascii="Times New Roman" w:eastAsia="Times New Roman" w:hAnsi="Times New Roman" w:cs="Times New Roman"/>
          <w:lang w:val="lt-LT" w:eastAsia="lt-LT"/>
        </w:rPr>
        <w:t xml:space="preserve"> pateko į rinką, pastebėta šių nepageidaujamų reiškinių. Nepageidaujamo poveikio dažnis apibūdinamas taip: labai dažnas (≥ 1/10), dažnas (nuo ≥ 1/100 iki &lt; 1/10), nedažnas (nuo ≥ 1/1 000 iki &lt; 1/100), retas (nuo ≥ 1/10 000 iki &lt; 1/1000), labai retas</w:t>
      </w:r>
      <w:r w:rsidR="00173AF3">
        <w:rPr>
          <w:rFonts w:ascii="Times New Roman" w:eastAsia="Times New Roman" w:hAnsi="Times New Roman" w:cs="Times New Roman"/>
          <w:lang w:val="lt-LT" w:eastAsia="lt-LT"/>
        </w:rPr>
        <w:t xml:space="preserve"> </w:t>
      </w:r>
      <w:r w:rsidRPr="00AF5D1C">
        <w:rPr>
          <w:rFonts w:ascii="Times New Roman" w:eastAsia="Times New Roman" w:hAnsi="Times New Roman" w:cs="Times New Roman"/>
          <w:lang w:val="lt-LT" w:eastAsia="lt-LT"/>
        </w:rPr>
        <w:t>(&lt; 1/10 000) ir nežinomas (negali būti apskaičiuotas pagal turimus duomenis).</w:t>
      </w:r>
    </w:p>
    <w:p w14:paraId="2A6B3870" w14:textId="77777777" w:rsidR="00AF5D1C" w:rsidRPr="00AF5D1C" w:rsidRDefault="00AF5D1C" w:rsidP="00AF5D1C">
      <w:pPr>
        <w:spacing w:after="0" w:line="240" w:lineRule="auto"/>
        <w:rPr>
          <w:rFonts w:ascii="Times New Roman" w:eastAsia="Times New Roman" w:hAnsi="Times New Roman" w:cs="Times New Roman"/>
          <w:lang w:val="lt-LT" w:eastAsia="lt-LT"/>
        </w:rPr>
      </w:pPr>
    </w:p>
    <w:p w14:paraId="6E60E971" w14:textId="77777777" w:rsidR="00AF5D1C" w:rsidRPr="00AF5D1C" w:rsidRDefault="00AF5D1C" w:rsidP="00AF5D1C">
      <w:pPr>
        <w:spacing w:after="0" w:line="240" w:lineRule="auto"/>
        <w:rPr>
          <w:rFonts w:ascii="Times New Roman" w:eastAsia="Times New Roman" w:hAnsi="Times New Roman" w:cs="Times New Roman"/>
          <w:u w:val="single"/>
          <w:lang w:val="lt-LT" w:eastAsia="lt-LT"/>
        </w:rPr>
      </w:pPr>
      <w:r w:rsidRPr="00AF5D1C">
        <w:rPr>
          <w:rFonts w:ascii="Times New Roman" w:eastAsia="Times New Roman" w:hAnsi="Times New Roman" w:cs="Times New Roman"/>
          <w:u w:val="single"/>
          <w:lang w:val="lt-LT" w:eastAsia="lt-LT"/>
        </w:rPr>
        <w:t>Virškinimo trakto sutrikimai</w:t>
      </w:r>
    </w:p>
    <w:p w14:paraId="16E87C34" w14:textId="77777777" w:rsidR="00AF5D1C" w:rsidRPr="00AF5D1C" w:rsidRDefault="00AF5D1C" w:rsidP="00AF5D1C">
      <w:pPr>
        <w:spacing w:after="0" w:line="240" w:lineRule="auto"/>
        <w:rPr>
          <w:rFonts w:ascii="Times New Roman" w:eastAsia="Times New Roman" w:hAnsi="Times New Roman" w:cs="Times New Roman"/>
          <w:lang w:val="lt-LT" w:eastAsia="lt-LT"/>
        </w:rPr>
      </w:pPr>
      <w:r w:rsidRPr="00AF5D1C">
        <w:rPr>
          <w:rFonts w:ascii="Times New Roman" w:eastAsia="Times New Roman" w:hAnsi="Times New Roman" w:cs="Times New Roman"/>
          <w:i/>
          <w:lang w:val="lt-LT" w:eastAsia="lt-LT"/>
        </w:rPr>
        <w:t>Dažnis nežinomas</w:t>
      </w:r>
      <w:r w:rsidRPr="00AF5D1C">
        <w:rPr>
          <w:rFonts w:ascii="Times New Roman" w:eastAsia="Times New Roman" w:hAnsi="Times New Roman" w:cs="Times New Roman"/>
          <w:lang w:val="lt-LT" w:eastAsia="lt-LT"/>
        </w:rPr>
        <w:t>. Buvo pavienių lengvų virškinimo trakto sutrikimų (pvz., pykinimo) atvejų, kurių galima išvengti vaistinį preparatą vartojant valgio metu.</w:t>
      </w:r>
    </w:p>
    <w:p w14:paraId="6FF19CF2" w14:textId="77777777" w:rsidR="00AF5D1C" w:rsidRPr="00AF5D1C" w:rsidRDefault="00AF5D1C" w:rsidP="00AF5D1C">
      <w:pPr>
        <w:spacing w:after="0" w:line="240" w:lineRule="auto"/>
        <w:rPr>
          <w:rFonts w:ascii="Times New Roman" w:eastAsia="Times New Roman" w:hAnsi="Times New Roman" w:cs="Times New Roman"/>
          <w:lang w:val="lt-LT" w:eastAsia="lt-LT"/>
        </w:rPr>
      </w:pPr>
    </w:p>
    <w:p w14:paraId="231EE9C0" w14:textId="77777777" w:rsidR="00AF5D1C" w:rsidRPr="00AF5D1C" w:rsidRDefault="00AF5D1C" w:rsidP="00AF5D1C">
      <w:pPr>
        <w:spacing w:after="0" w:line="240" w:lineRule="auto"/>
        <w:rPr>
          <w:rFonts w:ascii="Times New Roman" w:eastAsia="Times New Roman" w:hAnsi="Times New Roman" w:cs="Times New Roman"/>
          <w:u w:val="single"/>
          <w:lang w:val="lt-LT" w:eastAsia="lt-LT"/>
        </w:rPr>
      </w:pPr>
      <w:r w:rsidRPr="00AF5D1C">
        <w:rPr>
          <w:rFonts w:ascii="Times New Roman" w:eastAsia="Times New Roman" w:hAnsi="Times New Roman" w:cs="Times New Roman"/>
          <w:u w:val="single"/>
          <w:lang w:val="lt-LT" w:eastAsia="lt-LT"/>
        </w:rPr>
        <w:t>Imuninės sistemos sutrikimai</w:t>
      </w:r>
    </w:p>
    <w:p w14:paraId="73FA2BB6" w14:textId="77777777" w:rsidR="00AF5D1C" w:rsidRPr="00AF5D1C" w:rsidRDefault="00AF5D1C" w:rsidP="00AF5D1C">
      <w:pPr>
        <w:spacing w:after="0" w:line="240" w:lineRule="auto"/>
        <w:rPr>
          <w:rFonts w:ascii="Times New Roman" w:eastAsia="Times New Roman" w:hAnsi="Times New Roman" w:cs="Times New Roman"/>
          <w:lang w:val="lt-LT" w:eastAsia="lt-LT"/>
        </w:rPr>
      </w:pPr>
      <w:r w:rsidRPr="00AF5D1C">
        <w:rPr>
          <w:rFonts w:ascii="Times New Roman" w:eastAsia="Times New Roman" w:hAnsi="Times New Roman" w:cs="Times New Roman"/>
          <w:i/>
          <w:lang w:val="lt-LT" w:eastAsia="lt-LT"/>
        </w:rPr>
        <w:t>Reti</w:t>
      </w:r>
      <w:r w:rsidRPr="00AF5D1C">
        <w:rPr>
          <w:rFonts w:ascii="Times New Roman" w:eastAsia="Times New Roman" w:hAnsi="Times New Roman" w:cs="Times New Roman"/>
          <w:lang w:val="lt-LT" w:eastAsia="lt-LT"/>
        </w:rPr>
        <w:t>. Alerginės reakcijos, pasireiškiančios kaip odos išbėrimas, kurios nutraukus gydymą, greitai išnykdavo</w:t>
      </w:r>
      <w:r w:rsidR="00E16E4F">
        <w:rPr>
          <w:rFonts w:ascii="Times New Roman" w:eastAsia="Times New Roman" w:hAnsi="Times New Roman" w:cs="Times New Roman"/>
          <w:lang w:val="lt-LT" w:eastAsia="lt-LT"/>
        </w:rPr>
        <w:t>.</w:t>
      </w:r>
    </w:p>
    <w:p w14:paraId="5F6BD176" w14:textId="77777777" w:rsidR="00AF5D1C" w:rsidRPr="00AF5D1C" w:rsidRDefault="00AF5D1C" w:rsidP="00AF5D1C">
      <w:pPr>
        <w:spacing w:after="0" w:line="240" w:lineRule="auto"/>
        <w:rPr>
          <w:rFonts w:ascii="Times New Roman" w:eastAsia="Times New Roman" w:hAnsi="Times New Roman" w:cs="Times New Roman"/>
          <w:lang w:val="lt-LT" w:eastAsia="lt-LT"/>
        </w:rPr>
      </w:pPr>
      <w:r w:rsidRPr="00AF5D1C">
        <w:rPr>
          <w:rFonts w:ascii="Times New Roman" w:eastAsia="Times New Roman" w:hAnsi="Times New Roman" w:cs="Times New Roman"/>
          <w:i/>
          <w:lang w:val="lt-LT" w:eastAsia="lt-LT"/>
        </w:rPr>
        <w:t>Labai reti</w:t>
      </w:r>
      <w:r w:rsidRPr="00AF5D1C">
        <w:rPr>
          <w:rFonts w:ascii="Times New Roman" w:eastAsia="Times New Roman" w:hAnsi="Times New Roman" w:cs="Times New Roman"/>
          <w:lang w:val="lt-LT" w:eastAsia="lt-LT"/>
        </w:rPr>
        <w:t xml:space="preserve">. Alerginė </w:t>
      </w:r>
      <w:proofErr w:type="spellStart"/>
      <w:r w:rsidRPr="00AF5D1C">
        <w:rPr>
          <w:rFonts w:ascii="Times New Roman" w:eastAsia="Times New Roman" w:hAnsi="Times New Roman" w:cs="Times New Roman"/>
          <w:lang w:val="lt-LT" w:eastAsia="lt-LT"/>
        </w:rPr>
        <w:t>trombocitopenija</w:t>
      </w:r>
      <w:proofErr w:type="spellEnd"/>
      <w:r w:rsidRPr="00AF5D1C">
        <w:rPr>
          <w:rFonts w:ascii="Times New Roman" w:eastAsia="Times New Roman" w:hAnsi="Times New Roman" w:cs="Times New Roman"/>
          <w:lang w:val="lt-LT" w:eastAsia="lt-LT"/>
        </w:rPr>
        <w:t>.</w:t>
      </w:r>
    </w:p>
    <w:p w14:paraId="464F8EE2" w14:textId="77777777" w:rsidR="00AF5D1C" w:rsidRPr="00AF5D1C" w:rsidRDefault="00AF5D1C" w:rsidP="00AF5D1C">
      <w:pPr>
        <w:spacing w:after="0" w:line="240" w:lineRule="auto"/>
        <w:rPr>
          <w:rFonts w:ascii="Times New Roman" w:eastAsia="Times New Roman" w:hAnsi="Times New Roman" w:cs="Times New Roman"/>
          <w:lang w:val="lt-LT" w:eastAsia="lt-LT"/>
        </w:rPr>
      </w:pPr>
    </w:p>
    <w:p w14:paraId="752946F8" w14:textId="77777777" w:rsidR="00AF5D1C" w:rsidRPr="00AF5D1C" w:rsidRDefault="00AF5D1C" w:rsidP="00AF5D1C">
      <w:pPr>
        <w:spacing w:after="0" w:line="240" w:lineRule="auto"/>
        <w:rPr>
          <w:rFonts w:ascii="Times New Roman" w:eastAsia="Times New Roman" w:hAnsi="Times New Roman" w:cs="Times New Roman"/>
          <w:u w:val="single"/>
          <w:lang w:val="lt-LT" w:eastAsia="lt-LT"/>
        </w:rPr>
      </w:pPr>
      <w:r w:rsidRPr="00AF5D1C">
        <w:rPr>
          <w:rFonts w:ascii="Times New Roman" w:eastAsia="Times New Roman" w:hAnsi="Times New Roman" w:cs="Times New Roman"/>
          <w:u w:val="single"/>
          <w:lang w:val="lt-LT" w:eastAsia="lt-LT"/>
        </w:rPr>
        <w:t>Bendrieji sutrikimai ir vartojimo vietos pažeidimai</w:t>
      </w:r>
    </w:p>
    <w:p w14:paraId="4B949440" w14:textId="77777777" w:rsidR="00AF5D1C" w:rsidRPr="00AF5D1C" w:rsidRDefault="00AF5D1C" w:rsidP="00AF5D1C">
      <w:pPr>
        <w:spacing w:after="0" w:line="240" w:lineRule="auto"/>
        <w:rPr>
          <w:rFonts w:ascii="Times New Roman" w:eastAsia="Times New Roman" w:hAnsi="Times New Roman" w:cs="Times New Roman"/>
          <w:lang w:val="lt-LT" w:eastAsia="lt-LT"/>
        </w:rPr>
      </w:pPr>
      <w:r w:rsidRPr="00AF5D1C">
        <w:rPr>
          <w:rFonts w:ascii="Times New Roman" w:eastAsia="Times New Roman" w:hAnsi="Times New Roman" w:cs="Times New Roman"/>
          <w:i/>
          <w:lang w:val="lt-LT" w:eastAsia="lt-LT"/>
        </w:rPr>
        <w:t>Reti</w:t>
      </w:r>
      <w:r w:rsidRPr="00AF5D1C">
        <w:rPr>
          <w:rFonts w:ascii="Times New Roman" w:eastAsia="Times New Roman" w:hAnsi="Times New Roman" w:cs="Times New Roman"/>
          <w:lang w:val="lt-LT" w:eastAsia="lt-LT"/>
        </w:rPr>
        <w:t xml:space="preserve">. Šlapimo rūgšties kiekio ir </w:t>
      </w:r>
      <w:proofErr w:type="spellStart"/>
      <w:r w:rsidRPr="00AF5D1C">
        <w:rPr>
          <w:rFonts w:ascii="Times New Roman" w:eastAsia="Times New Roman" w:hAnsi="Times New Roman" w:cs="Times New Roman"/>
          <w:lang w:val="lt-LT" w:eastAsia="lt-LT"/>
        </w:rPr>
        <w:t>transaminazių</w:t>
      </w:r>
      <w:proofErr w:type="spellEnd"/>
      <w:r w:rsidRPr="00AF5D1C">
        <w:rPr>
          <w:rFonts w:ascii="Times New Roman" w:eastAsia="Times New Roman" w:hAnsi="Times New Roman" w:cs="Times New Roman"/>
          <w:lang w:val="lt-LT" w:eastAsia="lt-LT"/>
        </w:rPr>
        <w:t xml:space="preserve"> aktyvumo kraujo serume sumažėjimas.</w:t>
      </w:r>
    </w:p>
    <w:p w14:paraId="1E083458" w14:textId="77777777" w:rsidR="00AF5D1C" w:rsidRPr="00AF5D1C" w:rsidRDefault="00AF5D1C" w:rsidP="00AF5D1C">
      <w:pPr>
        <w:spacing w:after="0" w:line="240" w:lineRule="auto"/>
        <w:rPr>
          <w:rFonts w:ascii="Times New Roman" w:eastAsia="Times New Roman" w:hAnsi="Times New Roman" w:cs="Times New Roman"/>
          <w:lang w:val="lt-LT" w:eastAsia="lt-LT"/>
        </w:rPr>
      </w:pPr>
    </w:p>
    <w:p w14:paraId="3BCCC652" w14:textId="77777777" w:rsidR="00AF5D1C" w:rsidRPr="00AF5D1C" w:rsidRDefault="00AF5D1C" w:rsidP="00AF5D1C">
      <w:pPr>
        <w:spacing w:after="0" w:line="240" w:lineRule="auto"/>
        <w:rPr>
          <w:rFonts w:ascii="Times New Roman" w:eastAsia="Times New Roman" w:hAnsi="Times New Roman" w:cs="Times New Roman"/>
          <w:u w:val="single"/>
          <w:lang w:val="lt-LT" w:eastAsia="lt-LT"/>
        </w:rPr>
      </w:pPr>
      <w:r w:rsidRPr="00AF5D1C">
        <w:rPr>
          <w:rFonts w:ascii="Times New Roman" w:eastAsia="Times New Roman" w:hAnsi="Times New Roman" w:cs="Times New Roman"/>
          <w:u w:val="single"/>
          <w:lang w:val="lt-LT" w:eastAsia="lt-LT"/>
        </w:rPr>
        <w:t>Inkstų ir šlapimo takų sutrikimai</w:t>
      </w:r>
    </w:p>
    <w:p w14:paraId="39E11407" w14:textId="77777777" w:rsidR="00AF5D1C" w:rsidRPr="00AF5D1C" w:rsidRDefault="00AF5D1C" w:rsidP="00AF5D1C">
      <w:pPr>
        <w:spacing w:after="0" w:line="240" w:lineRule="auto"/>
        <w:rPr>
          <w:rFonts w:ascii="Times New Roman" w:eastAsia="Times New Roman" w:hAnsi="Times New Roman" w:cs="Times New Roman"/>
          <w:lang w:val="lt-LT" w:eastAsia="lt-LT"/>
        </w:rPr>
      </w:pPr>
      <w:r w:rsidRPr="00AF5D1C">
        <w:rPr>
          <w:rFonts w:ascii="Times New Roman" w:eastAsia="Times New Roman" w:hAnsi="Times New Roman" w:cs="Times New Roman"/>
          <w:i/>
          <w:lang w:val="lt-LT" w:eastAsia="lt-LT"/>
        </w:rPr>
        <w:t>Dažnis nežinomas</w:t>
      </w:r>
      <w:r w:rsidRPr="00AF5D1C">
        <w:rPr>
          <w:rFonts w:ascii="Times New Roman" w:eastAsia="Times New Roman" w:hAnsi="Times New Roman" w:cs="Times New Roman"/>
          <w:lang w:val="lt-LT" w:eastAsia="lt-LT"/>
        </w:rPr>
        <w:t xml:space="preserve">. Kadangi vaistinis preparatas šalinamas pro inkstus, šlapimas būna ryškiai geltonas. </w:t>
      </w:r>
    </w:p>
    <w:p w14:paraId="0ACA1B06" w14:textId="77777777" w:rsidR="00AF5D1C" w:rsidRPr="00AF5D1C" w:rsidRDefault="00AF5D1C" w:rsidP="00AF5D1C">
      <w:pPr>
        <w:spacing w:after="0" w:line="240" w:lineRule="auto"/>
        <w:rPr>
          <w:rFonts w:ascii="Times New Roman" w:eastAsia="Times New Roman" w:hAnsi="Times New Roman" w:cs="Times New Roman"/>
          <w:lang w:val="lt-LT" w:eastAsia="lt-LT"/>
        </w:rPr>
      </w:pPr>
    </w:p>
    <w:p w14:paraId="067B7DCA" w14:textId="77777777" w:rsidR="00AF5D1C" w:rsidRPr="00AF5D1C" w:rsidRDefault="00AF5D1C" w:rsidP="00AF5D1C">
      <w:pPr>
        <w:tabs>
          <w:tab w:val="left" w:pos="567"/>
        </w:tabs>
        <w:autoSpaceDE w:val="0"/>
        <w:autoSpaceDN w:val="0"/>
        <w:adjustRightInd w:val="0"/>
        <w:spacing w:after="0" w:line="260" w:lineRule="exact"/>
        <w:jc w:val="both"/>
        <w:rPr>
          <w:rFonts w:ascii="Times New Roman" w:eastAsia="Times New Roman" w:hAnsi="Times New Roman" w:cs="Times New Roman"/>
          <w:snapToGrid w:val="0"/>
          <w:u w:val="single"/>
          <w:lang w:val="lt-LT"/>
        </w:rPr>
      </w:pPr>
      <w:r w:rsidRPr="00AF5D1C">
        <w:rPr>
          <w:rFonts w:ascii="Times New Roman" w:eastAsia="Times New Roman" w:hAnsi="Times New Roman" w:cs="Times New Roman"/>
          <w:noProof/>
          <w:snapToGrid w:val="0"/>
          <w:u w:val="single"/>
          <w:lang w:val="lt-LT"/>
        </w:rPr>
        <w:t>Pranešimas apie įtariamas nepageidaujamas reakcijas</w:t>
      </w:r>
    </w:p>
    <w:p w14:paraId="4A95623C" w14:textId="77777777" w:rsidR="00E16E4F" w:rsidRPr="00E16E4F" w:rsidRDefault="00E16E4F" w:rsidP="006012F0">
      <w:pPr>
        <w:tabs>
          <w:tab w:val="left" w:pos="567"/>
        </w:tabs>
        <w:autoSpaceDE w:val="0"/>
        <w:autoSpaceDN w:val="0"/>
        <w:adjustRightInd w:val="0"/>
        <w:spacing w:after="0" w:line="240" w:lineRule="auto"/>
        <w:jc w:val="both"/>
        <w:rPr>
          <w:rFonts w:ascii="Times New Roman" w:hAnsi="Times New Roman" w:cs="Times New Roman"/>
          <w:noProof/>
          <w:szCs w:val="24"/>
          <w:lang w:val="lt-LT"/>
        </w:rPr>
      </w:pPr>
      <w:r w:rsidRPr="00E16E4F">
        <w:rPr>
          <w:rFonts w:ascii="Times New Roman" w:hAnsi="Times New Roman" w:cs="Times New Roman"/>
          <w:noProof/>
          <w:szCs w:val="24"/>
          <w:lang w:val="lt-LT"/>
        </w:rPr>
        <w:t>Svarbu pranešti apie įtariamas nepageidaujamas reakcijas, pastebėtas po vaistinio preparato registracijos, nes tai leidžia nuolat stebėti vaistinio preparato naudos ir rizikos santykį.</w:t>
      </w:r>
      <w:r w:rsidRPr="00E16E4F">
        <w:rPr>
          <w:rFonts w:ascii="Times New Roman" w:hAnsi="Times New Roman" w:cs="Times New Roman"/>
          <w:szCs w:val="24"/>
          <w:lang w:val="lt-LT"/>
        </w:rPr>
        <w:t xml:space="preserve"> </w:t>
      </w:r>
      <w:r w:rsidRPr="00E16E4F">
        <w:rPr>
          <w:rFonts w:ascii="Times New Roman" w:hAnsi="Times New Roman" w:cs="Times New Roman"/>
          <w:noProof/>
          <w:szCs w:val="24"/>
          <w:lang w:val="lt-LT"/>
        </w:rPr>
        <w:t>Sveikatos priežiūros specialistai turi pranešti apie bet kokias įtariamas nepageidaujamas reakcijas, užpildę interneto svetainėje http://</w:t>
      </w:r>
      <w:hyperlink r:id="rId6" w:history="1">
        <w:r w:rsidRPr="00E16E4F">
          <w:rPr>
            <w:rStyle w:val="Hipersaitas"/>
            <w:rFonts w:ascii="Times New Roman" w:eastAsia="SimSun" w:hAnsi="Times New Roman" w:cs="Times New Roman"/>
            <w:noProof/>
            <w:szCs w:val="24"/>
            <w:lang w:val="lt-LT"/>
          </w:rPr>
          <w:t>www.vvkt.lt</w:t>
        </w:r>
      </w:hyperlink>
      <w:r w:rsidRPr="00E16E4F">
        <w:rPr>
          <w:rFonts w:ascii="Times New Roman" w:hAnsi="Times New Roman" w:cs="Times New Roman"/>
          <w:noProof/>
          <w:szCs w:val="24"/>
          <w:lang w:val="lt-LT"/>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7" w:history="1">
        <w:r w:rsidRPr="00E16E4F">
          <w:rPr>
            <w:rStyle w:val="Hipersaitas"/>
            <w:rFonts w:ascii="Times New Roman" w:eastAsia="SimSun" w:hAnsi="Times New Roman" w:cs="Times New Roman"/>
            <w:noProof/>
            <w:szCs w:val="24"/>
            <w:lang w:val="lt-LT"/>
          </w:rPr>
          <w:t>NepageidaujamaR@vvkt.lt</w:t>
        </w:r>
      </w:hyperlink>
      <w:r w:rsidRPr="00E16E4F">
        <w:rPr>
          <w:rFonts w:ascii="Times New Roman" w:hAnsi="Times New Roman" w:cs="Times New Roman"/>
          <w:noProof/>
          <w:szCs w:val="24"/>
          <w:lang w:val="lt-LT"/>
        </w:rPr>
        <w:t xml:space="preserve">), per interneto svetainę (adresu </w:t>
      </w:r>
      <w:hyperlink r:id="rId8" w:history="1">
        <w:r w:rsidRPr="00E16E4F">
          <w:rPr>
            <w:rStyle w:val="Hipersaitas"/>
            <w:rFonts w:ascii="Times New Roman" w:hAnsi="Times New Roman" w:cs="Times New Roman"/>
            <w:noProof/>
            <w:szCs w:val="24"/>
            <w:lang w:val="lt-LT"/>
          </w:rPr>
          <w:t>http://www.vvkt.lt</w:t>
        </w:r>
      </w:hyperlink>
      <w:r w:rsidRPr="00E16E4F">
        <w:rPr>
          <w:rFonts w:ascii="Times New Roman" w:hAnsi="Times New Roman" w:cs="Times New Roman"/>
          <w:noProof/>
          <w:szCs w:val="24"/>
          <w:lang w:val="lt-LT"/>
        </w:rPr>
        <w:t>).</w:t>
      </w:r>
    </w:p>
    <w:p w14:paraId="5FE665F2" w14:textId="77777777" w:rsidR="00AF5D1C" w:rsidRPr="00AF5D1C" w:rsidRDefault="00AF5D1C" w:rsidP="00AF5D1C">
      <w:pPr>
        <w:tabs>
          <w:tab w:val="left" w:pos="567"/>
        </w:tabs>
        <w:autoSpaceDE w:val="0"/>
        <w:autoSpaceDN w:val="0"/>
        <w:adjustRightInd w:val="0"/>
        <w:spacing w:after="0" w:line="260" w:lineRule="exact"/>
        <w:jc w:val="both"/>
        <w:rPr>
          <w:rFonts w:ascii="Times New Roman" w:eastAsia="Times New Roman" w:hAnsi="Times New Roman" w:cs="Times New Roman"/>
          <w:lang w:val="lt-LT" w:eastAsia="lt-LT"/>
        </w:rPr>
      </w:pPr>
    </w:p>
    <w:p w14:paraId="24E1E010" w14:textId="77777777" w:rsidR="00AF5D1C" w:rsidRPr="00AF5D1C" w:rsidRDefault="00AF5D1C" w:rsidP="00AF5D1C">
      <w:pPr>
        <w:spacing w:after="0" w:line="240" w:lineRule="auto"/>
        <w:rPr>
          <w:rFonts w:ascii="Times New Roman" w:eastAsia="Times New Roman" w:hAnsi="Times New Roman" w:cs="Times New Roman"/>
          <w:lang w:val="lt-LT" w:eastAsia="lt-LT"/>
        </w:rPr>
      </w:pPr>
    </w:p>
    <w:p w14:paraId="085D95EA" w14:textId="77777777" w:rsidR="00AF5D1C" w:rsidRPr="00AF5D1C" w:rsidRDefault="00AF5D1C" w:rsidP="00AF5D1C">
      <w:pPr>
        <w:keepNext/>
        <w:spacing w:after="0" w:line="240" w:lineRule="auto"/>
        <w:ind w:left="567" w:hanging="567"/>
        <w:outlineLvl w:val="2"/>
        <w:rPr>
          <w:rFonts w:ascii="Times New Roman" w:eastAsia="Times New Roman" w:hAnsi="Times New Roman" w:cs="Times New Roman"/>
          <w:b/>
          <w:lang w:val="lt-LT" w:eastAsia="lt-LT"/>
        </w:rPr>
      </w:pPr>
      <w:r w:rsidRPr="00AF5D1C">
        <w:rPr>
          <w:rFonts w:ascii="Times New Roman" w:eastAsia="Times New Roman" w:hAnsi="Times New Roman" w:cs="Times New Roman"/>
          <w:b/>
          <w:lang w:val="lt-LT" w:eastAsia="lt-LT"/>
        </w:rPr>
        <w:t>4.9</w:t>
      </w:r>
      <w:r w:rsidRPr="00AF5D1C">
        <w:rPr>
          <w:rFonts w:ascii="Times New Roman" w:eastAsia="Times New Roman" w:hAnsi="Times New Roman" w:cs="Times New Roman"/>
          <w:b/>
          <w:lang w:val="lt-LT" w:eastAsia="lt-LT"/>
        </w:rPr>
        <w:tab/>
        <w:t>Perdozavimas</w:t>
      </w:r>
    </w:p>
    <w:p w14:paraId="094CEC28" w14:textId="77777777" w:rsidR="00AF5D1C" w:rsidRPr="00AF5D1C" w:rsidRDefault="00AF5D1C" w:rsidP="00AF5D1C">
      <w:pPr>
        <w:spacing w:after="0" w:line="240" w:lineRule="auto"/>
        <w:rPr>
          <w:rFonts w:ascii="Times New Roman" w:eastAsia="Times New Roman" w:hAnsi="Times New Roman" w:cs="Times New Roman"/>
          <w:lang w:val="lt-LT" w:eastAsia="lt-LT"/>
        </w:rPr>
      </w:pPr>
    </w:p>
    <w:p w14:paraId="670C6C35" w14:textId="77777777" w:rsidR="00AF5D1C" w:rsidRPr="00AF5D1C" w:rsidRDefault="00AF5D1C" w:rsidP="00AF5D1C">
      <w:pPr>
        <w:spacing w:after="0" w:line="240" w:lineRule="auto"/>
        <w:rPr>
          <w:rFonts w:ascii="Times New Roman" w:eastAsia="Times New Roman" w:hAnsi="Times New Roman" w:cs="Times New Roman"/>
          <w:lang w:val="lt-LT" w:eastAsia="lt-LT"/>
        </w:rPr>
      </w:pPr>
      <w:r w:rsidRPr="00AF5D1C">
        <w:rPr>
          <w:rFonts w:ascii="Times New Roman" w:eastAsia="Times New Roman" w:hAnsi="Times New Roman" w:cs="Times New Roman"/>
          <w:lang w:val="lt-LT" w:eastAsia="lt-LT"/>
        </w:rPr>
        <w:t xml:space="preserve">Apie </w:t>
      </w:r>
      <w:proofErr w:type="spellStart"/>
      <w:r w:rsidRPr="00AF5D1C">
        <w:rPr>
          <w:rFonts w:ascii="Times New Roman" w:eastAsia="Times New Roman" w:hAnsi="Times New Roman" w:cs="Times New Roman"/>
          <w:lang w:val="lt-LT" w:eastAsia="lt-LT"/>
        </w:rPr>
        <w:t>nitroksolino</w:t>
      </w:r>
      <w:proofErr w:type="spellEnd"/>
      <w:r w:rsidRPr="00AF5D1C">
        <w:rPr>
          <w:rFonts w:ascii="Times New Roman" w:eastAsia="Times New Roman" w:hAnsi="Times New Roman" w:cs="Times New Roman"/>
          <w:lang w:val="lt-LT" w:eastAsia="lt-LT"/>
        </w:rPr>
        <w:t xml:space="preserve"> perdozavimą ar klinikinius intoksikacijos požymius duomenų nėra.</w:t>
      </w:r>
    </w:p>
    <w:p w14:paraId="62A01780" w14:textId="77777777" w:rsidR="00AF5D1C" w:rsidRPr="00AF5D1C" w:rsidRDefault="00AF5D1C" w:rsidP="00AF5D1C">
      <w:pPr>
        <w:spacing w:after="0" w:line="240" w:lineRule="auto"/>
        <w:rPr>
          <w:rFonts w:ascii="Times New Roman" w:eastAsia="Times New Roman" w:hAnsi="Times New Roman" w:cs="Times New Roman"/>
          <w:lang w:val="lt-LT" w:eastAsia="lt-LT"/>
        </w:rPr>
      </w:pPr>
    </w:p>
    <w:p w14:paraId="32B27912" w14:textId="77777777" w:rsidR="00AF5D1C" w:rsidRPr="00AF5D1C" w:rsidRDefault="00AF5D1C" w:rsidP="00AF5D1C">
      <w:pPr>
        <w:spacing w:after="0" w:line="240" w:lineRule="auto"/>
        <w:rPr>
          <w:rFonts w:ascii="Times New Roman" w:eastAsia="Times New Roman" w:hAnsi="Times New Roman" w:cs="Times New Roman"/>
          <w:lang w:val="lt-LT" w:eastAsia="lt-LT"/>
        </w:rPr>
      </w:pPr>
    </w:p>
    <w:p w14:paraId="03DB6CC7" w14:textId="77777777" w:rsidR="00AF5D1C" w:rsidRPr="00AF5D1C" w:rsidRDefault="00AF5D1C" w:rsidP="00AF5D1C">
      <w:pPr>
        <w:keepNext/>
        <w:spacing w:after="0" w:line="240" w:lineRule="auto"/>
        <w:ind w:left="567" w:hanging="567"/>
        <w:outlineLvl w:val="1"/>
        <w:rPr>
          <w:rFonts w:ascii="Times New Roman" w:eastAsia="Times New Roman" w:hAnsi="Times New Roman" w:cs="Times New Roman"/>
          <w:b/>
          <w:lang w:val="lt-LT" w:eastAsia="lt-LT"/>
        </w:rPr>
      </w:pPr>
      <w:r w:rsidRPr="00AF5D1C">
        <w:rPr>
          <w:rFonts w:ascii="Times New Roman" w:eastAsia="Times New Roman" w:hAnsi="Times New Roman" w:cs="Times New Roman"/>
          <w:b/>
          <w:lang w:val="lt-LT" w:eastAsia="lt-LT"/>
        </w:rPr>
        <w:t>5.</w:t>
      </w:r>
      <w:r w:rsidRPr="00AF5D1C">
        <w:rPr>
          <w:rFonts w:ascii="Times New Roman" w:eastAsia="Times New Roman" w:hAnsi="Times New Roman" w:cs="Times New Roman"/>
          <w:b/>
          <w:lang w:val="lt-LT" w:eastAsia="lt-LT"/>
        </w:rPr>
        <w:tab/>
        <w:t xml:space="preserve">FARMAKOLOGINĖS </w:t>
      </w:r>
      <w:r w:rsidR="00E16E4F" w:rsidRPr="00AF5D1C">
        <w:rPr>
          <w:rFonts w:ascii="Times New Roman" w:eastAsia="Times New Roman" w:hAnsi="Times New Roman" w:cs="Times New Roman"/>
          <w:b/>
          <w:lang w:val="lt-LT" w:eastAsia="lt-LT"/>
        </w:rPr>
        <w:t>SAVYBĖS</w:t>
      </w:r>
    </w:p>
    <w:p w14:paraId="13E8BB7A" w14:textId="77777777" w:rsidR="00AF5D1C" w:rsidRPr="00AF5D1C" w:rsidRDefault="00AF5D1C" w:rsidP="00AF5D1C">
      <w:pPr>
        <w:keepNext/>
        <w:spacing w:after="0" w:line="240" w:lineRule="auto"/>
        <w:ind w:left="567" w:hanging="567"/>
        <w:outlineLvl w:val="1"/>
        <w:rPr>
          <w:rFonts w:ascii="Times New Roman" w:eastAsia="Times New Roman" w:hAnsi="Times New Roman" w:cs="Times New Roman"/>
          <w:b/>
          <w:lang w:val="lt-LT" w:eastAsia="lt-LT"/>
        </w:rPr>
      </w:pPr>
    </w:p>
    <w:p w14:paraId="626CFF1A" w14:textId="77777777" w:rsidR="00AF5D1C" w:rsidRPr="00E16E4F" w:rsidRDefault="00AF5D1C" w:rsidP="00AF5D1C">
      <w:pPr>
        <w:keepNext/>
        <w:keepLines/>
        <w:spacing w:after="0" w:line="240" w:lineRule="auto"/>
        <w:outlineLvl w:val="3"/>
        <w:rPr>
          <w:rFonts w:ascii="Times New Roman" w:eastAsia="Times New Roman" w:hAnsi="Times New Roman" w:cs="Times New Roman"/>
          <w:b/>
          <w:bCs/>
          <w:iCs/>
          <w:color w:val="000000" w:themeColor="text1"/>
          <w:lang w:val="lt-LT" w:eastAsia="lt-LT"/>
        </w:rPr>
      </w:pPr>
      <w:r w:rsidRPr="00E16E4F">
        <w:rPr>
          <w:rFonts w:ascii="Times New Roman" w:eastAsia="Times New Roman" w:hAnsi="Times New Roman" w:cs="Times New Roman"/>
          <w:b/>
          <w:bCs/>
          <w:iCs/>
          <w:color w:val="000000" w:themeColor="text1"/>
          <w:lang w:val="lt-LT" w:eastAsia="lt-LT"/>
        </w:rPr>
        <w:t>5.1</w:t>
      </w:r>
      <w:r w:rsidRPr="00E16E4F">
        <w:rPr>
          <w:rFonts w:ascii="Times New Roman" w:eastAsia="Times New Roman" w:hAnsi="Times New Roman" w:cs="Times New Roman"/>
          <w:b/>
          <w:i/>
          <w:iCs/>
          <w:color w:val="000000" w:themeColor="text1"/>
          <w:lang w:val="lt-LT" w:eastAsia="lt-LT"/>
        </w:rPr>
        <w:tab/>
      </w:r>
      <w:proofErr w:type="spellStart"/>
      <w:r w:rsidRPr="00E16E4F">
        <w:rPr>
          <w:rFonts w:ascii="Times New Roman" w:eastAsia="Times New Roman" w:hAnsi="Times New Roman" w:cs="Times New Roman"/>
          <w:b/>
          <w:bCs/>
          <w:iCs/>
          <w:color w:val="000000" w:themeColor="text1"/>
          <w:lang w:val="lt-LT" w:eastAsia="lt-LT"/>
        </w:rPr>
        <w:t>Farmakodinaminės</w:t>
      </w:r>
      <w:proofErr w:type="spellEnd"/>
      <w:r w:rsidRPr="00E16E4F">
        <w:rPr>
          <w:rFonts w:ascii="Times New Roman" w:eastAsia="Times New Roman" w:hAnsi="Times New Roman" w:cs="Times New Roman"/>
          <w:b/>
          <w:bCs/>
          <w:iCs/>
          <w:color w:val="000000" w:themeColor="text1"/>
          <w:lang w:val="lt-LT" w:eastAsia="lt-LT"/>
        </w:rPr>
        <w:t xml:space="preserve"> savybės</w:t>
      </w:r>
    </w:p>
    <w:p w14:paraId="0A8362BD" w14:textId="77777777" w:rsidR="00AF5D1C" w:rsidRPr="00AF5D1C" w:rsidRDefault="00AF5D1C" w:rsidP="00AF5D1C">
      <w:pPr>
        <w:spacing w:after="0" w:line="240" w:lineRule="auto"/>
        <w:rPr>
          <w:rFonts w:ascii="Times New Roman" w:eastAsia="Times New Roman" w:hAnsi="Times New Roman" w:cs="Times New Roman"/>
          <w:b/>
          <w:lang w:val="lt-LT" w:eastAsia="lt-LT"/>
        </w:rPr>
      </w:pPr>
    </w:p>
    <w:p w14:paraId="6D6F9B6A" w14:textId="77777777" w:rsidR="00AF5D1C" w:rsidRPr="00AF5D1C" w:rsidRDefault="00AF5D1C" w:rsidP="00AF5D1C">
      <w:pPr>
        <w:keepNext/>
        <w:spacing w:after="0" w:line="240" w:lineRule="auto"/>
        <w:ind w:left="567" w:hanging="567"/>
        <w:outlineLvl w:val="2"/>
        <w:rPr>
          <w:rFonts w:ascii="Times New Roman" w:eastAsia="Times New Roman" w:hAnsi="Times New Roman" w:cs="Times New Roman"/>
          <w:b/>
          <w:lang w:val="lt-LT" w:eastAsia="lt-LT"/>
        </w:rPr>
      </w:pPr>
      <w:proofErr w:type="spellStart"/>
      <w:r w:rsidRPr="00AF5D1C">
        <w:rPr>
          <w:rFonts w:ascii="Times New Roman" w:eastAsia="Times New Roman" w:hAnsi="Times New Roman" w:cs="Times New Roman"/>
          <w:lang w:val="lt-LT" w:eastAsia="lt-LT"/>
        </w:rPr>
        <w:t>Farmakoterapinė</w:t>
      </w:r>
      <w:proofErr w:type="spellEnd"/>
      <w:r w:rsidRPr="00AF5D1C">
        <w:rPr>
          <w:rFonts w:ascii="Times New Roman" w:eastAsia="Times New Roman" w:hAnsi="Times New Roman" w:cs="Times New Roman"/>
          <w:lang w:val="lt-LT" w:eastAsia="lt-LT"/>
        </w:rPr>
        <w:t xml:space="preserve"> grupė </w:t>
      </w:r>
      <w:r w:rsidRPr="00AF5D1C">
        <w:rPr>
          <w:rFonts w:ascii="Times New Roman" w:eastAsia="Times New Roman" w:hAnsi="Times New Roman" w:cs="Times New Roman"/>
          <w:noProof/>
          <w:lang w:val="lt-LT" w:eastAsia="lt-LT"/>
        </w:rPr>
        <w:t xml:space="preserve"> – </w:t>
      </w:r>
      <w:r w:rsidRPr="00AF5D1C">
        <w:rPr>
          <w:rFonts w:ascii="Times New Roman" w:eastAsia="Times New Roman" w:hAnsi="Times New Roman" w:cs="Times New Roman"/>
          <w:lang w:val="lt-LT" w:eastAsia="lt-LT"/>
        </w:rPr>
        <w:t xml:space="preserve"> sistemiškai veikiantys antibakteriniai vaistai, kiti antibakteriniai preparatai,</w:t>
      </w:r>
    </w:p>
    <w:p w14:paraId="6DAA1888" w14:textId="77777777" w:rsidR="00AF5D1C" w:rsidRPr="00AF5D1C" w:rsidRDefault="00AF5D1C" w:rsidP="00AF5D1C">
      <w:pPr>
        <w:spacing w:after="0" w:line="240" w:lineRule="auto"/>
        <w:rPr>
          <w:rFonts w:ascii="Times New Roman" w:eastAsia="Times New Roman" w:hAnsi="Times New Roman" w:cs="Times New Roman"/>
          <w:lang w:val="lt-LT" w:eastAsia="lt-LT"/>
        </w:rPr>
      </w:pPr>
      <w:r w:rsidRPr="00AF5D1C">
        <w:rPr>
          <w:rFonts w:ascii="Times New Roman" w:eastAsia="Times New Roman" w:hAnsi="Times New Roman" w:cs="Times New Roman"/>
          <w:lang w:val="lt-LT" w:eastAsia="lt-LT"/>
        </w:rPr>
        <w:t xml:space="preserve">ATC kodas </w:t>
      </w:r>
      <w:r w:rsidR="00E16E4F">
        <w:rPr>
          <w:rFonts w:ascii="Times New Roman" w:eastAsia="Times New Roman" w:hAnsi="Times New Roman" w:cs="Times New Roman"/>
          <w:lang w:val="lt-LT" w:eastAsia="lt-LT"/>
        </w:rPr>
        <w:t xml:space="preserve">- </w:t>
      </w:r>
      <w:r w:rsidRPr="00AF5D1C">
        <w:rPr>
          <w:rFonts w:ascii="Times New Roman" w:eastAsia="Times New Roman" w:hAnsi="Times New Roman" w:cs="Times New Roman"/>
          <w:lang w:val="lt-LT" w:eastAsia="lt-LT"/>
        </w:rPr>
        <w:t>J01XX07</w:t>
      </w:r>
      <w:r w:rsidR="00E16E4F">
        <w:rPr>
          <w:rFonts w:ascii="Times New Roman" w:eastAsia="Times New Roman" w:hAnsi="Times New Roman" w:cs="Times New Roman"/>
          <w:lang w:val="lt-LT" w:eastAsia="lt-LT"/>
        </w:rPr>
        <w:t>.</w:t>
      </w:r>
      <w:r w:rsidRPr="00AF5D1C">
        <w:rPr>
          <w:rFonts w:ascii="Times New Roman" w:eastAsia="Times New Roman" w:hAnsi="Times New Roman" w:cs="Times New Roman"/>
          <w:lang w:val="lt-LT" w:eastAsia="lt-LT"/>
        </w:rPr>
        <w:t xml:space="preserve"> </w:t>
      </w:r>
    </w:p>
    <w:p w14:paraId="317C1052" w14:textId="77777777" w:rsidR="00AF5D1C" w:rsidRPr="00AF5D1C" w:rsidRDefault="00AF5D1C" w:rsidP="00AF5D1C">
      <w:pPr>
        <w:spacing w:after="0" w:line="240" w:lineRule="auto"/>
        <w:rPr>
          <w:rFonts w:ascii="Times New Roman" w:eastAsia="Times New Roman" w:hAnsi="Times New Roman" w:cs="Times New Roman"/>
          <w:u w:val="single"/>
          <w:lang w:val="lt-LT" w:eastAsia="lt-LT"/>
        </w:rPr>
      </w:pPr>
    </w:p>
    <w:p w14:paraId="7F8AD774" w14:textId="77777777" w:rsidR="00AF5D1C" w:rsidRPr="006E575E" w:rsidRDefault="00AF5D1C" w:rsidP="00AF5D1C">
      <w:pPr>
        <w:spacing w:after="0" w:line="240" w:lineRule="auto"/>
        <w:rPr>
          <w:rFonts w:ascii="Times New Roman" w:eastAsia="Times New Roman" w:hAnsi="Times New Roman" w:cs="Times New Roman"/>
          <w:u w:val="single"/>
          <w:lang w:val="lt-LT" w:eastAsia="lt-LT"/>
        </w:rPr>
      </w:pPr>
      <w:r w:rsidRPr="006E575E">
        <w:rPr>
          <w:rFonts w:ascii="Times New Roman" w:eastAsia="Times New Roman" w:hAnsi="Times New Roman" w:cs="Times New Roman"/>
          <w:u w:val="single"/>
          <w:lang w:val="lt-LT" w:eastAsia="lt-LT"/>
        </w:rPr>
        <w:t>Veikimo mechanizmas</w:t>
      </w:r>
    </w:p>
    <w:p w14:paraId="0C7869CA" w14:textId="77777777" w:rsidR="00AF5D1C" w:rsidRPr="00AF5D1C" w:rsidRDefault="00AF5D1C" w:rsidP="00AF5D1C">
      <w:pPr>
        <w:spacing w:after="0" w:line="240" w:lineRule="auto"/>
        <w:rPr>
          <w:rFonts w:ascii="Times New Roman" w:eastAsia="Times New Roman" w:hAnsi="Times New Roman" w:cs="Times New Roman"/>
          <w:lang w:val="lt-LT" w:eastAsia="lt-LT"/>
        </w:rPr>
      </w:pPr>
      <w:r w:rsidRPr="00AF5D1C">
        <w:rPr>
          <w:rFonts w:ascii="Times New Roman" w:eastAsia="Times New Roman" w:hAnsi="Times New Roman" w:cs="Times New Roman"/>
          <w:lang w:val="lt-LT" w:eastAsia="lt-LT"/>
        </w:rPr>
        <w:t>Nitroksolinas (5-nitro-8-hidrok</w:t>
      </w:r>
      <w:r w:rsidR="00E16E4F">
        <w:rPr>
          <w:rFonts w:ascii="Times New Roman" w:eastAsia="Times New Roman" w:hAnsi="Times New Roman" w:cs="Times New Roman"/>
          <w:lang w:val="lt-LT" w:eastAsia="lt-LT"/>
        </w:rPr>
        <w:t>si</w:t>
      </w:r>
      <w:r w:rsidRPr="00AF5D1C">
        <w:rPr>
          <w:rFonts w:ascii="Times New Roman" w:eastAsia="Times New Roman" w:hAnsi="Times New Roman" w:cs="Times New Roman"/>
          <w:lang w:val="lt-LT" w:eastAsia="lt-LT"/>
        </w:rPr>
        <w:t>chinol</w:t>
      </w:r>
      <w:r w:rsidR="00E16E4F">
        <w:rPr>
          <w:rFonts w:ascii="Times New Roman" w:eastAsia="Times New Roman" w:hAnsi="Times New Roman" w:cs="Times New Roman"/>
          <w:lang w:val="lt-LT" w:eastAsia="lt-LT"/>
        </w:rPr>
        <w:t>i</w:t>
      </w:r>
      <w:r w:rsidRPr="00AF5D1C">
        <w:rPr>
          <w:rFonts w:ascii="Times New Roman" w:eastAsia="Times New Roman" w:hAnsi="Times New Roman" w:cs="Times New Roman"/>
          <w:lang w:val="lt-LT" w:eastAsia="lt-LT"/>
        </w:rPr>
        <w:t xml:space="preserve">nas) yra sintetinis </w:t>
      </w:r>
      <w:proofErr w:type="spellStart"/>
      <w:r w:rsidRPr="00AF5D1C">
        <w:rPr>
          <w:rFonts w:ascii="Times New Roman" w:eastAsia="Times New Roman" w:hAnsi="Times New Roman" w:cs="Times New Roman"/>
          <w:lang w:val="lt-LT" w:eastAsia="lt-LT"/>
        </w:rPr>
        <w:t>uroantiseptikas</w:t>
      </w:r>
      <w:proofErr w:type="spellEnd"/>
      <w:r w:rsidRPr="00AF5D1C">
        <w:rPr>
          <w:rFonts w:ascii="Times New Roman" w:eastAsia="Times New Roman" w:hAnsi="Times New Roman" w:cs="Times New Roman"/>
          <w:lang w:val="lt-LT" w:eastAsia="lt-LT"/>
        </w:rPr>
        <w:t xml:space="preserve">, kuris dėl </w:t>
      </w:r>
      <w:proofErr w:type="spellStart"/>
      <w:r w:rsidRPr="00AF5D1C">
        <w:rPr>
          <w:rFonts w:ascii="Times New Roman" w:eastAsia="Times New Roman" w:hAnsi="Times New Roman" w:cs="Times New Roman"/>
          <w:lang w:val="lt-LT" w:eastAsia="lt-LT"/>
        </w:rPr>
        <w:t>chelacijos</w:t>
      </w:r>
      <w:proofErr w:type="spellEnd"/>
      <w:r w:rsidRPr="00AF5D1C">
        <w:rPr>
          <w:rFonts w:ascii="Times New Roman" w:eastAsia="Times New Roman" w:hAnsi="Times New Roman" w:cs="Times New Roman"/>
          <w:lang w:val="lt-LT" w:eastAsia="lt-LT"/>
        </w:rPr>
        <w:t xml:space="preserve"> (</w:t>
      </w:r>
      <w:proofErr w:type="spellStart"/>
      <w:r w:rsidRPr="00AF5D1C">
        <w:rPr>
          <w:rFonts w:ascii="Times New Roman" w:eastAsia="Times New Roman" w:hAnsi="Times New Roman" w:cs="Times New Roman"/>
          <w:lang w:val="lt-LT" w:eastAsia="lt-LT"/>
        </w:rPr>
        <w:t>t.y</w:t>
      </w:r>
      <w:proofErr w:type="spellEnd"/>
      <w:r w:rsidRPr="00AF5D1C">
        <w:rPr>
          <w:rFonts w:ascii="Times New Roman" w:eastAsia="Times New Roman" w:hAnsi="Times New Roman" w:cs="Times New Roman"/>
          <w:lang w:val="lt-LT" w:eastAsia="lt-LT"/>
        </w:rPr>
        <w:t>. jungimosi su metalais) yra veiklus prieš bakterijas ir grybelius. Vaist</w:t>
      </w:r>
      <w:r w:rsidR="00271C3F">
        <w:rPr>
          <w:rFonts w:ascii="Times New Roman" w:eastAsia="Times New Roman" w:hAnsi="Times New Roman" w:cs="Times New Roman"/>
          <w:lang w:val="lt-LT" w:eastAsia="lt-LT"/>
        </w:rPr>
        <w:t>inis preparat</w:t>
      </w:r>
      <w:r w:rsidRPr="00AF5D1C">
        <w:rPr>
          <w:rFonts w:ascii="Times New Roman" w:eastAsia="Times New Roman" w:hAnsi="Times New Roman" w:cs="Times New Roman"/>
          <w:lang w:val="lt-LT" w:eastAsia="lt-LT"/>
        </w:rPr>
        <w:t xml:space="preserve">as susijungia su mikroorganizmų fermentų metalų jonais ir slopina fermentų aktyvumą; dėl to fermentai negali jungtis su specifiniu substratu. Dėl šios priežasties </w:t>
      </w:r>
      <w:r w:rsidR="00B60A4C">
        <w:rPr>
          <w:rFonts w:ascii="Times New Roman" w:eastAsia="Times New Roman" w:hAnsi="Times New Roman" w:cs="Times New Roman"/>
          <w:lang w:val="lt-LT" w:eastAsia="lt-LT"/>
        </w:rPr>
        <w:t xml:space="preserve">vaistinis </w:t>
      </w:r>
      <w:r w:rsidRPr="00AF5D1C">
        <w:rPr>
          <w:rFonts w:ascii="Times New Roman" w:eastAsia="Times New Roman" w:hAnsi="Times New Roman" w:cs="Times New Roman"/>
          <w:lang w:val="lt-LT" w:eastAsia="lt-LT"/>
        </w:rPr>
        <w:t xml:space="preserve">preparatas veikia </w:t>
      </w:r>
      <w:proofErr w:type="spellStart"/>
      <w:r w:rsidRPr="00AF5D1C">
        <w:rPr>
          <w:rFonts w:ascii="Times New Roman" w:eastAsia="Times New Roman" w:hAnsi="Times New Roman" w:cs="Times New Roman"/>
          <w:lang w:val="lt-LT" w:eastAsia="lt-LT"/>
        </w:rPr>
        <w:t>bakteriostatiškai</w:t>
      </w:r>
      <w:proofErr w:type="spellEnd"/>
      <w:r w:rsidRPr="00AF5D1C">
        <w:rPr>
          <w:rFonts w:ascii="Times New Roman" w:eastAsia="Times New Roman" w:hAnsi="Times New Roman" w:cs="Times New Roman"/>
          <w:lang w:val="lt-LT" w:eastAsia="lt-LT"/>
        </w:rPr>
        <w:t xml:space="preserve">, </w:t>
      </w:r>
      <w:proofErr w:type="spellStart"/>
      <w:r w:rsidRPr="00AF5D1C">
        <w:rPr>
          <w:rFonts w:ascii="Times New Roman" w:eastAsia="Times New Roman" w:hAnsi="Times New Roman" w:cs="Times New Roman"/>
          <w:lang w:val="lt-LT" w:eastAsia="lt-LT"/>
        </w:rPr>
        <w:t>baktericidiškai</w:t>
      </w:r>
      <w:proofErr w:type="spellEnd"/>
      <w:r w:rsidRPr="00AF5D1C">
        <w:rPr>
          <w:rFonts w:ascii="Times New Roman" w:eastAsia="Times New Roman" w:hAnsi="Times New Roman" w:cs="Times New Roman"/>
          <w:lang w:val="lt-LT" w:eastAsia="lt-LT"/>
        </w:rPr>
        <w:t xml:space="preserve"> ir </w:t>
      </w:r>
      <w:proofErr w:type="spellStart"/>
      <w:r w:rsidRPr="00AF5D1C">
        <w:rPr>
          <w:rFonts w:ascii="Times New Roman" w:eastAsia="Times New Roman" w:hAnsi="Times New Roman" w:cs="Times New Roman"/>
          <w:lang w:val="lt-LT" w:eastAsia="lt-LT"/>
        </w:rPr>
        <w:t>fungicidiškai</w:t>
      </w:r>
      <w:proofErr w:type="spellEnd"/>
      <w:r w:rsidRPr="00AF5D1C">
        <w:rPr>
          <w:rFonts w:ascii="Times New Roman" w:eastAsia="Times New Roman" w:hAnsi="Times New Roman" w:cs="Times New Roman"/>
          <w:lang w:val="lt-LT" w:eastAsia="lt-LT"/>
        </w:rPr>
        <w:t xml:space="preserve">. Nitroksolinas, kai jo koncentracija šlapime yra mažesnė už slopinamąją koncentracija, trukdo patogeniškų šlapimo organams </w:t>
      </w:r>
      <w:proofErr w:type="spellStart"/>
      <w:r w:rsidRPr="00AF5D1C">
        <w:rPr>
          <w:rFonts w:ascii="Times New Roman" w:eastAsia="Times New Roman" w:hAnsi="Times New Roman" w:cs="Times New Roman"/>
          <w:i/>
          <w:lang w:val="lt-LT" w:eastAsia="lt-LT"/>
        </w:rPr>
        <w:t>Escherichia</w:t>
      </w:r>
      <w:proofErr w:type="spellEnd"/>
      <w:r w:rsidRPr="00AF5D1C">
        <w:rPr>
          <w:rFonts w:ascii="Times New Roman" w:eastAsia="Times New Roman" w:hAnsi="Times New Roman" w:cs="Times New Roman"/>
          <w:i/>
          <w:lang w:val="lt-LT" w:eastAsia="lt-LT"/>
        </w:rPr>
        <w:t xml:space="preserve"> coli</w:t>
      </w:r>
      <w:r w:rsidRPr="00AF5D1C">
        <w:rPr>
          <w:rFonts w:ascii="Times New Roman" w:eastAsia="Times New Roman" w:hAnsi="Times New Roman" w:cs="Times New Roman"/>
          <w:lang w:val="lt-LT" w:eastAsia="lt-LT"/>
        </w:rPr>
        <w:t xml:space="preserve"> prisitvirtinimą prie šlapimo takų epitelio. Šis poveikis būdingas ne tik nepakitusiam, bet ir </w:t>
      </w:r>
      <w:proofErr w:type="spellStart"/>
      <w:r w:rsidRPr="00AF5D1C">
        <w:rPr>
          <w:rFonts w:ascii="Times New Roman" w:eastAsia="Times New Roman" w:hAnsi="Times New Roman" w:cs="Times New Roman"/>
          <w:lang w:val="lt-LT" w:eastAsia="lt-LT"/>
        </w:rPr>
        <w:t>gliukuronizuotam</w:t>
      </w:r>
      <w:proofErr w:type="spellEnd"/>
      <w:r w:rsidRPr="00AF5D1C">
        <w:rPr>
          <w:rFonts w:ascii="Times New Roman" w:eastAsia="Times New Roman" w:hAnsi="Times New Roman" w:cs="Times New Roman"/>
          <w:lang w:val="lt-LT" w:eastAsia="lt-LT"/>
        </w:rPr>
        <w:t xml:space="preserve"> </w:t>
      </w:r>
      <w:proofErr w:type="spellStart"/>
      <w:r w:rsidRPr="00AF5D1C">
        <w:rPr>
          <w:rFonts w:ascii="Times New Roman" w:eastAsia="Times New Roman" w:hAnsi="Times New Roman" w:cs="Times New Roman"/>
          <w:lang w:val="lt-LT" w:eastAsia="lt-LT"/>
        </w:rPr>
        <w:t>nitroksolinui</w:t>
      </w:r>
      <w:proofErr w:type="spellEnd"/>
      <w:r w:rsidRPr="00AF5D1C">
        <w:rPr>
          <w:rFonts w:ascii="Times New Roman" w:eastAsia="Times New Roman" w:hAnsi="Times New Roman" w:cs="Times New Roman"/>
          <w:lang w:val="lt-LT" w:eastAsia="lt-LT"/>
        </w:rPr>
        <w:t>.</w:t>
      </w:r>
    </w:p>
    <w:p w14:paraId="027F2C8C" w14:textId="77777777" w:rsidR="00AF5D1C" w:rsidRPr="00AF5D1C" w:rsidRDefault="00AF5D1C" w:rsidP="00AF5D1C">
      <w:pPr>
        <w:spacing w:after="0" w:line="240" w:lineRule="auto"/>
        <w:rPr>
          <w:rFonts w:ascii="Times New Roman" w:eastAsia="Times New Roman" w:hAnsi="Times New Roman" w:cs="Times New Roman"/>
          <w:lang w:val="lt-LT" w:eastAsia="lt-LT"/>
        </w:rPr>
      </w:pPr>
      <w:r w:rsidRPr="00AF5D1C">
        <w:rPr>
          <w:rFonts w:ascii="Times New Roman" w:eastAsia="Times New Roman" w:hAnsi="Times New Roman" w:cs="Times New Roman"/>
          <w:lang w:val="lt-LT" w:eastAsia="lt-LT"/>
        </w:rPr>
        <w:t>Atsparumo mechanizmas</w:t>
      </w:r>
    </w:p>
    <w:p w14:paraId="63DCB93E" w14:textId="77777777" w:rsidR="00AF5D1C" w:rsidRPr="00AF5D1C" w:rsidRDefault="00AF5D1C" w:rsidP="00AF5D1C">
      <w:pPr>
        <w:spacing w:after="0" w:line="240" w:lineRule="auto"/>
        <w:rPr>
          <w:rFonts w:ascii="Times New Roman" w:eastAsia="Times New Roman" w:hAnsi="Times New Roman" w:cs="Times New Roman"/>
          <w:lang w:val="lt-LT" w:eastAsia="lt-LT"/>
        </w:rPr>
      </w:pPr>
      <w:r w:rsidRPr="00AF5D1C">
        <w:rPr>
          <w:rFonts w:ascii="Times New Roman" w:eastAsia="Times New Roman" w:hAnsi="Times New Roman" w:cs="Times New Roman"/>
          <w:lang w:val="lt-LT" w:eastAsia="lt-LT"/>
        </w:rPr>
        <w:t>Nežinomas.</w:t>
      </w:r>
    </w:p>
    <w:p w14:paraId="25BB7D2F" w14:textId="77777777" w:rsidR="00AF5D1C" w:rsidRPr="00AF5D1C" w:rsidRDefault="00AF5D1C" w:rsidP="00AF5D1C">
      <w:pPr>
        <w:spacing w:after="0" w:line="240" w:lineRule="auto"/>
        <w:rPr>
          <w:rFonts w:ascii="Times New Roman" w:eastAsia="Times New Roman" w:hAnsi="Times New Roman" w:cs="Times New Roman"/>
          <w:lang w:val="lt-LT" w:eastAsia="lt-LT"/>
        </w:rPr>
      </w:pPr>
    </w:p>
    <w:p w14:paraId="24BE2FA5" w14:textId="77777777" w:rsidR="00AF5D1C" w:rsidRPr="00AF5D1C" w:rsidRDefault="00AF5D1C" w:rsidP="00AF5D1C">
      <w:pPr>
        <w:spacing w:after="0" w:line="240" w:lineRule="auto"/>
        <w:rPr>
          <w:rFonts w:ascii="Times New Roman" w:eastAsia="Times New Roman" w:hAnsi="Times New Roman" w:cs="Times New Roman"/>
          <w:lang w:val="lt-LT" w:eastAsia="lt-LT"/>
        </w:rPr>
      </w:pPr>
      <w:r w:rsidRPr="00AF5D1C">
        <w:rPr>
          <w:rFonts w:ascii="Times New Roman" w:eastAsia="Times New Roman" w:hAnsi="Times New Roman" w:cs="Times New Roman"/>
          <w:lang w:val="lt-LT" w:eastAsia="lt-LT"/>
        </w:rPr>
        <w:t>Jautrumo kriterijai</w:t>
      </w:r>
    </w:p>
    <w:p w14:paraId="2F368FEE" w14:textId="77777777" w:rsidR="00AF5D1C" w:rsidRPr="00AF5D1C" w:rsidRDefault="00AF5D1C" w:rsidP="00AF5D1C">
      <w:pPr>
        <w:spacing w:after="0" w:line="240" w:lineRule="auto"/>
        <w:rPr>
          <w:rFonts w:ascii="Times New Roman" w:eastAsia="Times New Roman" w:hAnsi="Times New Roman" w:cs="Times New Roman"/>
          <w:lang w:val="lt-LT" w:eastAsia="lt-LT"/>
        </w:rPr>
      </w:pPr>
      <w:r w:rsidRPr="00AF5D1C">
        <w:rPr>
          <w:rFonts w:ascii="Times New Roman" w:eastAsia="Times New Roman" w:hAnsi="Times New Roman" w:cs="Times New Roman"/>
          <w:lang w:val="lt-LT" w:eastAsia="lt-LT"/>
        </w:rPr>
        <w:t xml:space="preserve">Europos komisijos mikroorganizmų jautrumo tyrimo duomenų </w:t>
      </w:r>
      <w:proofErr w:type="spellStart"/>
      <w:r w:rsidRPr="00AF5D1C">
        <w:rPr>
          <w:rFonts w:ascii="Times New Roman" w:eastAsia="Times New Roman" w:hAnsi="Times New Roman" w:cs="Times New Roman"/>
          <w:lang w:val="lt-LT" w:eastAsia="lt-LT"/>
        </w:rPr>
        <w:t>nitroksolinui</w:t>
      </w:r>
      <w:proofErr w:type="spellEnd"/>
      <w:r w:rsidRPr="00AF5D1C">
        <w:rPr>
          <w:rFonts w:ascii="Times New Roman" w:eastAsia="Times New Roman" w:hAnsi="Times New Roman" w:cs="Times New Roman"/>
          <w:lang w:val="lt-LT" w:eastAsia="lt-LT"/>
        </w:rPr>
        <w:t xml:space="preserve"> nėra.</w:t>
      </w:r>
    </w:p>
    <w:p w14:paraId="5B3C5FC5" w14:textId="77777777" w:rsidR="00AF5D1C" w:rsidRPr="00AF5D1C" w:rsidRDefault="00AF5D1C" w:rsidP="00AF5D1C">
      <w:pPr>
        <w:spacing w:after="0" w:line="240" w:lineRule="auto"/>
        <w:rPr>
          <w:rFonts w:ascii="Times New Roman" w:eastAsia="Times New Roman" w:hAnsi="Times New Roman" w:cs="Times New Roman"/>
          <w:u w:val="single"/>
          <w:lang w:val="lt-LT" w:eastAsia="lt-LT"/>
        </w:rPr>
      </w:pPr>
    </w:p>
    <w:p w14:paraId="3632FF41" w14:textId="77777777" w:rsidR="00AF5D1C" w:rsidRPr="00AF5D1C" w:rsidRDefault="00AF5D1C" w:rsidP="00AF5D1C">
      <w:pPr>
        <w:spacing w:after="0" w:line="240" w:lineRule="auto"/>
        <w:rPr>
          <w:rFonts w:ascii="Times New Roman" w:eastAsia="Times New Roman" w:hAnsi="Times New Roman" w:cs="Times New Roman"/>
          <w:lang w:val="lt-LT" w:eastAsia="lt-LT"/>
        </w:rPr>
      </w:pPr>
      <w:r w:rsidRPr="00AF5D1C">
        <w:rPr>
          <w:rFonts w:ascii="Times New Roman" w:eastAsia="Times New Roman" w:hAnsi="Times New Roman" w:cs="Times New Roman"/>
          <w:lang w:val="lt-LT" w:eastAsia="lt-LT"/>
        </w:rPr>
        <w:t>Jautrumas</w:t>
      </w:r>
    </w:p>
    <w:p w14:paraId="5D772FA9" w14:textId="77777777" w:rsidR="00AF5D1C" w:rsidRPr="00AF5D1C" w:rsidRDefault="00AF5D1C" w:rsidP="00AF5D1C">
      <w:pPr>
        <w:autoSpaceDE w:val="0"/>
        <w:autoSpaceDN w:val="0"/>
        <w:adjustRightInd w:val="0"/>
        <w:spacing w:after="0" w:line="240" w:lineRule="auto"/>
        <w:rPr>
          <w:rFonts w:ascii="Times New Roman" w:eastAsia="Times New Roman" w:hAnsi="Times New Roman" w:cs="Times New Roman"/>
          <w:color w:val="000000"/>
          <w:lang w:val="lt-LT" w:eastAsia="lt-LT"/>
        </w:rPr>
      </w:pPr>
      <w:r w:rsidRPr="00AF5D1C">
        <w:rPr>
          <w:rFonts w:ascii="Times New Roman" w:eastAsia="Times New Roman" w:hAnsi="Times New Roman" w:cs="Times New Roman"/>
          <w:color w:val="000000"/>
          <w:lang w:val="lt-LT" w:eastAsia="lt-LT"/>
        </w:rPr>
        <w:t>Kai kurių mikroorganizmų atsparumo paplitimas gali priklausyti nuo geografinės vietos ir laiko, todėl pageidautina susipažinti su vietine informacija apie atsparumą, ypač gydant sunkias užkrečiamąsias ligas. Jeigu vietinis vyraujantis mikroorganizmų atsparumas yra toks, kad preparato veiksmingumas nors tik kai kurių mikroorganizmų rūšių atžvilgiu yra abejotinas, patarimo reikia kreiptis į ekspertą.</w:t>
      </w:r>
    </w:p>
    <w:p w14:paraId="406C5870" w14:textId="77777777" w:rsidR="00AF5D1C" w:rsidRPr="00AF5D1C" w:rsidRDefault="00AF5D1C" w:rsidP="00AF5D1C">
      <w:pPr>
        <w:autoSpaceDE w:val="0"/>
        <w:autoSpaceDN w:val="0"/>
        <w:adjustRightInd w:val="0"/>
        <w:spacing w:after="0" w:line="240" w:lineRule="auto"/>
        <w:rPr>
          <w:rFonts w:ascii="Times New Roman" w:eastAsia="Times New Roman" w:hAnsi="Times New Roman" w:cs="Times New Roman"/>
          <w:color w:val="000000"/>
          <w:lang w:val="lt-LT" w:eastAsia="lt-LT"/>
        </w:rPr>
      </w:pPr>
    </w:p>
    <w:p w14:paraId="178985B3" w14:textId="77777777" w:rsidR="00AF5D1C" w:rsidRPr="00AF5D1C" w:rsidRDefault="00AF5D1C" w:rsidP="00AF5D1C">
      <w:pPr>
        <w:autoSpaceDE w:val="0"/>
        <w:autoSpaceDN w:val="0"/>
        <w:adjustRightInd w:val="0"/>
        <w:spacing w:after="0" w:line="240" w:lineRule="auto"/>
        <w:rPr>
          <w:rFonts w:ascii="Times New Roman" w:eastAsia="Times New Roman" w:hAnsi="Times New Roman" w:cs="Times New Roman"/>
          <w:lang w:val="lt-LT" w:eastAsia="lt-LT"/>
        </w:rPr>
      </w:pPr>
      <w:r w:rsidRPr="00AF5D1C">
        <w:rPr>
          <w:rFonts w:ascii="Times New Roman" w:eastAsia="Times New Roman" w:hAnsi="Times New Roman" w:cs="Times New Roman"/>
          <w:lang w:val="lt-LT" w:eastAsia="lt-LT"/>
        </w:rPr>
        <w:t xml:space="preserve">Nitroksolinas veiksmingas nuo daugelio </w:t>
      </w:r>
      <w:proofErr w:type="spellStart"/>
      <w:r w:rsidRPr="00AF5D1C">
        <w:rPr>
          <w:rFonts w:ascii="Times New Roman" w:eastAsia="Times New Roman" w:hAnsi="Times New Roman" w:cs="Times New Roman"/>
          <w:lang w:val="lt-LT" w:eastAsia="lt-LT"/>
        </w:rPr>
        <w:t>gramteigiamų</w:t>
      </w:r>
      <w:proofErr w:type="spellEnd"/>
      <w:r w:rsidRPr="00AF5D1C">
        <w:rPr>
          <w:rFonts w:ascii="Times New Roman" w:eastAsia="Times New Roman" w:hAnsi="Times New Roman" w:cs="Times New Roman"/>
          <w:lang w:val="lt-LT" w:eastAsia="lt-LT"/>
        </w:rPr>
        <w:t xml:space="preserve"> ir </w:t>
      </w:r>
      <w:proofErr w:type="spellStart"/>
      <w:r w:rsidRPr="00AF5D1C">
        <w:rPr>
          <w:rFonts w:ascii="Times New Roman" w:eastAsia="Times New Roman" w:hAnsi="Times New Roman" w:cs="Times New Roman"/>
          <w:lang w:val="lt-LT" w:eastAsia="lt-LT"/>
        </w:rPr>
        <w:t>gramneigiamų</w:t>
      </w:r>
      <w:proofErr w:type="spellEnd"/>
      <w:r w:rsidRPr="00AF5D1C">
        <w:rPr>
          <w:rFonts w:ascii="Times New Roman" w:eastAsia="Times New Roman" w:hAnsi="Times New Roman" w:cs="Times New Roman"/>
          <w:lang w:val="lt-LT" w:eastAsia="lt-LT"/>
        </w:rPr>
        <w:t xml:space="preserve"> bakterijų bei grybelių. Jo antibakterinio ir </w:t>
      </w:r>
      <w:proofErr w:type="spellStart"/>
      <w:r w:rsidRPr="00AF5D1C">
        <w:rPr>
          <w:rFonts w:ascii="Times New Roman" w:eastAsia="Times New Roman" w:hAnsi="Times New Roman" w:cs="Times New Roman"/>
          <w:lang w:val="lt-LT" w:eastAsia="lt-LT"/>
        </w:rPr>
        <w:t>antigrybelinio</w:t>
      </w:r>
      <w:proofErr w:type="spellEnd"/>
      <w:r w:rsidRPr="00AF5D1C">
        <w:rPr>
          <w:rFonts w:ascii="Times New Roman" w:eastAsia="Times New Roman" w:hAnsi="Times New Roman" w:cs="Times New Roman"/>
          <w:lang w:val="lt-LT" w:eastAsia="lt-LT"/>
        </w:rPr>
        <w:t xml:space="preserve"> poveikio spektras aprėpia daugelių  šlapimo takų užkrečiamųjų ligų sukėlėjų.</w:t>
      </w:r>
    </w:p>
    <w:p w14:paraId="11DAE2AC" w14:textId="77777777" w:rsidR="00AF5D1C" w:rsidRPr="00AF5D1C" w:rsidRDefault="00AF5D1C" w:rsidP="00AF5D1C">
      <w:pPr>
        <w:autoSpaceDE w:val="0"/>
        <w:autoSpaceDN w:val="0"/>
        <w:adjustRightInd w:val="0"/>
        <w:spacing w:after="0" w:line="240" w:lineRule="auto"/>
        <w:rPr>
          <w:rFonts w:ascii="Times New Roman" w:eastAsia="Times New Roman" w:hAnsi="Times New Roman" w:cs="Times New Roman"/>
          <w:color w:val="000000"/>
          <w:lang w:val="lt-LT" w:eastAsia="lt-LT"/>
        </w:rPr>
      </w:pPr>
    </w:p>
    <w:tbl>
      <w:tblPr>
        <w:tblW w:w="8748" w:type="dxa"/>
        <w:tblInd w:w="540" w:type="dxa"/>
        <w:tblLook w:val="01E0" w:firstRow="1" w:lastRow="1" w:firstColumn="1" w:lastColumn="1" w:noHBand="0" w:noVBand="0"/>
      </w:tblPr>
      <w:tblGrid>
        <w:gridCol w:w="3868"/>
        <w:gridCol w:w="4880"/>
      </w:tblGrid>
      <w:tr w:rsidR="00AF5D1C" w:rsidRPr="00AF5D1C" w14:paraId="3E8DE755" w14:textId="77777777" w:rsidTr="004533AE">
        <w:tc>
          <w:tcPr>
            <w:tcW w:w="3868" w:type="dxa"/>
          </w:tcPr>
          <w:p w14:paraId="15368E45" w14:textId="77777777" w:rsidR="00AF5D1C" w:rsidRPr="00AF5D1C" w:rsidRDefault="00AF5D1C" w:rsidP="00AF5D1C">
            <w:pPr>
              <w:spacing w:after="0" w:line="240" w:lineRule="atLeast"/>
              <w:rPr>
                <w:rFonts w:ascii="Times New Roman" w:eastAsia="Times New Roman" w:hAnsi="Times New Roman" w:cs="Times New Roman"/>
                <w:b/>
                <w:lang w:val="lt-LT" w:eastAsia="lt-LT"/>
              </w:rPr>
            </w:pPr>
            <w:r w:rsidRPr="00AF5D1C">
              <w:rPr>
                <w:rFonts w:ascii="Times New Roman" w:eastAsia="Times New Roman" w:hAnsi="Times New Roman" w:cs="Times New Roman"/>
                <w:b/>
                <w:lang w:val="lt-LT" w:eastAsia="lt-LT"/>
              </w:rPr>
              <w:t>Paprastai jautrios rūšys</w:t>
            </w:r>
          </w:p>
        </w:tc>
        <w:tc>
          <w:tcPr>
            <w:tcW w:w="4880" w:type="dxa"/>
          </w:tcPr>
          <w:p w14:paraId="68FC9FDE" w14:textId="77777777" w:rsidR="00AF5D1C" w:rsidRPr="00AF5D1C" w:rsidRDefault="00AF5D1C" w:rsidP="00AF5D1C">
            <w:pPr>
              <w:spacing w:after="0" w:line="240" w:lineRule="atLeast"/>
              <w:rPr>
                <w:rFonts w:ascii="Times New Roman" w:eastAsia="Times New Roman" w:hAnsi="Times New Roman" w:cs="Times New Roman"/>
                <w:b/>
                <w:lang w:val="lt-LT" w:eastAsia="lt-LT"/>
              </w:rPr>
            </w:pPr>
          </w:p>
        </w:tc>
      </w:tr>
      <w:tr w:rsidR="00AF5D1C" w:rsidRPr="00AF5D1C" w14:paraId="1E63BADC" w14:textId="77777777" w:rsidTr="004533AE">
        <w:tc>
          <w:tcPr>
            <w:tcW w:w="3868" w:type="dxa"/>
          </w:tcPr>
          <w:p w14:paraId="64F07FFE" w14:textId="77777777" w:rsidR="00AF5D1C" w:rsidRPr="00AF5D1C" w:rsidRDefault="00AF5D1C" w:rsidP="00AF5D1C">
            <w:pPr>
              <w:spacing w:after="0" w:line="240" w:lineRule="atLeast"/>
              <w:ind w:left="720"/>
              <w:rPr>
                <w:rFonts w:ascii="Times New Roman" w:eastAsia="Times New Roman" w:hAnsi="Times New Roman" w:cs="Times New Roman"/>
                <w:lang w:val="lt-LT" w:eastAsia="lt-LT"/>
              </w:rPr>
            </w:pPr>
            <w:proofErr w:type="spellStart"/>
            <w:r w:rsidRPr="00AF5D1C">
              <w:rPr>
                <w:rFonts w:ascii="Times New Roman" w:eastAsia="Times New Roman" w:hAnsi="Times New Roman" w:cs="Times New Roman"/>
                <w:lang w:val="lt-LT" w:eastAsia="lt-LT"/>
              </w:rPr>
              <w:t>Aerobai</w:t>
            </w:r>
            <w:proofErr w:type="spellEnd"/>
          </w:p>
        </w:tc>
        <w:tc>
          <w:tcPr>
            <w:tcW w:w="4880" w:type="dxa"/>
          </w:tcPr>
          <w:p w14:paraId="796B247D" w14:textId="77777777" w:rsidR="00AF5D1C" w:rsidRPr="00AF5D1C" w:rsidRDefault="00AF5D1C" w:rsidP="00AF5D1C">
            <w:pPr>
              <w:spacing w:after="0" w:line="240" w:lineRule="atLeast"/>
              <w:rPr>
                <w:rFonts w:ascii="Times New Roman" w:eastAsia="Times New Roman" w:hAnsi="Times New Roman" w:cs="Times New Roman"/>
                <w:lang w:val="lt-LT" w:eastAsia="lt-LT"/>
              </w:rPr>
            </w:pPr>
          </w:p>
        </w:tc>
      </w:tr>
      <w:tr w:rsidR="00AF5D1C" w:rsidRPr="00AF5D1C" w14:paraId="2DB3FD6F" w14:textId="77777777" w:rsidTr="004533AE">
        <w:tc>
          <w:tcPr>
            <w:tcW w:w="3868" w:type="dxa"/>
          </w:tcPr>
          <w:p w14:paraId="73044FAD" w14:textId="77777777" w:rsidR="00AF5D1C" w:rsidRPr="00AF5D1C" w:rsidRDefault="00AF5D1C" w:rsidP="00AF5D1C">
            <w:pPr>
              <w:spacing w:after="0" w:line="240" w:lineRule="atLeast"/>
              <w:rPr>
                <w:rFonts w:ascii="Times New Roman" w:eastAsia="Times New Roman" w:hAnsi="Times New Roman" w:cs="Times New Roman"/>
                <w:lang w:val="lt-LT" w:eastAsia="lt-LT"/>
              </w:rPr>
            </w:pPr>
            <w:proofErr w:type="spellStart"/>
            <w:r w:rsidRPr="00AF5D1C">
              <w:rPr>
                <w:rFonts w:ascii="Times New Roman" w:eastAsia="Times New Roman" w:hAnsi="Times New Roman" w:cs="Times New Roman"/>
                <w:lang w:val="lt-LT" w:eastAsia="lt-LT"/>
              </w:rPr>
              <w:t>Gramneigiami</w:t>
            </w:r>
            <w:proofErr w:type="spellEnd"/>
            <w:r w:rsidRPr="00AF5D1C">
              <w:rPr>
                <w:rFonts w:ascii="Times New Roman" w:eastAsia="Times New Roman" w:hAnsi="Times New Roman" w:cs="Times New Roman"/>
                <w:lang w:val="lt-LT" w:eastAsia="lt-LT"/>
              </w:rPr>
              <w:t xml:space="preserve"> </w:t>
            </w:r>
            <w:proofErr w:type="spellStart"/>
            <w:r w:rsidRPr="00AF5D1C">
              <w:rPr>
                <w:rFonts w:ascii="Times New Roman" w:eastAsia="Times New Roman" w:hAnsi="Times New Roman" w:cs="Times New Roman"/>
                <w:lang w:val="lt-LT" w:eastAsia="lt-LT"/>
              </w:rPr>
              <w:t>aerobai</w:t>
            </w:r>
            <w:proofErr w:type="spellEnd"/>
            <w:r w:rsidRPr="00AF5D1C">
              <w:rPr>
                <w:rFonts w:ascii="Times New Roman" w:eastAsia="Times New Roman" w:hAnsi="Times New Roman" w:cs="Times New Roman"/>
                <w:lang w:val="lt-LT" w:eastAsia="lt-LT"/>
              </w:rPr>
              <w:t xml:space="preserve"> </w:t>
            </w:r>
          </w:p>
        </w:tc>
        <w:tc>
          <w:tcPr>
            <w:tcW w:w="4880" w:type="dxa"/>
          </w:tcPr>
          <w:p w14:paraId="0771A42D" w14:textId="77777777" w:rsidR="00AF5D1C" w:rsidRPr="00AF5D1C" w:rsidRDefault="00AF5D1C" w:rsidP="00AF5D1C">
            <w:pPr>
              <w:spacing w:after="0" w:line="240" w:lineRule="atLeast"/>
              <w:rPr>
                <w:rFonts w:ascii="Times New Roman" w:eastAsia="Times New Roman" w:hAnsi="Times New Roman" w:cs="Times New Roman"/>
                <w:lang w:val="lt-LT" w:eastAsia="lt-LT"/>
              </w:rPr>
            </w:pPr>
            <w:r w:rsidRPr="00AF5D1C">
              <w:rPr>
                <w:rFonts w:ascii="Times New Roman" w:eastAsia="Times New Roman" w:hAnsi="Times New Roman" w:cs="Times New Roman"/>
                <w:i/>
                <w:lang w:val="lt-LT" w:eastAsia="lt-LT"/>
              </w:rPr>
              <w:t xml:space="preserve">E. coli, </w:t>
            </w:r>
            <w:proofErr w:type="spellStart"/>
            <w:r w:rsidRPr="00AF5D1C">
              <w:rPr>
                <w:rFonts w:ascii="Times New Roman" w:eastAsia="Times New Roman" w:hAnsi="Times New Roman" w:cs="Times New Roman"/>
                <w:i/>
                <w:lang w:val="lt-LT" w:eastAsia="lt-LT"/>
              </w:rPr>
              <w:t>Citrobacter</w:t>
            </w:r>
            <w:proofErr w:type="spellEnd"/>
            <w:r w:rsidRPr="00AF5D1C">
              <w:rPr>
                <w:rFonts w:ascii="Times New Roman" w:eastAsia="Times New Roman" w:hAnsi="Times New Roman" w:cs="Times New Roman"/>
                <w:i/>
                <w:lang w:val="lt-LT" w:eastAsia="lt-LT"/>
              </w:rPr>
              <w:t xml:space="preserve"> </w:t>
            </w:r>
            <w:r w:rsidRPr="00AF5D1C">
              <w:rPr>
                <w:rFonts w:ascii="Times New Roman" w:eastAsia="Times New Roman" w:hAnsi="Times New Roman" w:cs="Times New Roman"/>
                <w:lang w:val="lt-LT" w:eastAsia="lt-LT"/>
              </w:rPr>
              <w:t>rūšys</w:t>
            </w:r>
            <w:r w:rsidRPr="00AF5D1C">
              <w:rPr>
                <w:rFonts w:ascii="Times New Roman" w:eastAsia="Times New Roman" w:hAnsi="Times New Roman" w:cs="Times New Roman"/>
                <w:i/>
                <w:lang w:val="lt-LT" w:eastAsia="lt-LT"/>
              </w:rPr>
              <w:t xml:space="preserve">, </w:t>
            </w:r>
            <w:proofErr w:type="spellStart"/>
            <w:r w:rsidRPr="00AF5D1C">
              <w:rPr>
                <w:rFonts w:ascii="Times New Roman" w:eastAsia="Times New Roman" w:hAnsi="Times New Roman" w:cs="Times New Roman"/>
                <w:i/>
                <w:lang w:val="lt-LT" w:eastAsia="lt-LT"/>
              </w:rPr>
              <w:t>Ureaplasma</w:t>
            </w:r>
            <w:proofErr w:type="spellEnd"/>
            <w:r w:rsidRPr="00AF5D1C">
              <w:rPr>
                <w:rFonts w:ascii="Times New Roman" w:eastAsia="Times New Roman" w:hAnsi="Times New Roman" w:cs="Times New Roman"/>
                <w:i/>
                <w:lang w:val="lt-LT" w:eastAsia="lt-LT"/>
              </w:rPr>
              <w:t xml:space="preserve"> </w:t>
            </w:r>
            <w:proofErr w:type="spellStart"/>
            <w:r w:rsidRPr="00AF5D1C">
              <w:rPr>
                <w:rFonts w:ascii="Times New Roman" w:eastAsia="Times New Roman" w:hAnsi="Times New Roman" w:cs="Times New Roman"/>
                <w:i/>
                <w:lang w:val="lt-LT" w:eastAsia="lt-LT"/>
              </w:rPr>
              <w:t>urealyticum</w:t>
            </w:r>
            <w:proofErr w:type="spellEnd"/>
            <w:r w:rsidRPr="00AF5D1C">
              <w:rPr>
                <w:rFonts w:ascii="Times New Roman" w:eastAsia="Times New Roman" w:hAnsi="Times New Roman" w:cs="Times New Roman"/>
                <w:i/>
                <w:lang w:val="lt-LT" w:eastAsia="lt-LT"/>
              </w:rPr>
              <w:t xml:space="preserve">, </w:t>
            </w:r>
            <w:proofErr w:type="spellStart"/>
            <w:r w:rsidRPr="00AF5D1C">
              <w:rPr>
                <w:rFonts w:ascii="Times New Roman" w:eastAsia="Times New Roman" w:hAnsi="Times New Roman" w:cs="Times New Roman"/>
                <w:i/>
                <w:lang w:val="lt-LT" w:eastAsia="lt-LT"/>
              </w:rPr>
              <w:t>Mycoplasma</w:t>
            </w:r>
            <w:proofErr w:type="spellEnd"/>
            <w:r w:rsidRPr="00AF5D1C">
              <w:rPr>
                <w:rFonts w:ascii="Times New Roman" w:eastAsia="Times New Roman" w:hAnsi="Times New Roman" w:cs="Times New Roman"/>
                <w:i/>
                <w:lang w:val="lt-LT" w:eastAsia="lt-LT"/>
              </w:rPr>
              <w:t xml:space="preserve"> </w:t>
            </w:r>
            <w:proofErr w:type="spellStart"/>
            <w:r w:rsidRPr="00AF5D1C">
              <w:rPr>
                <w:rFonts w:ascii="Times New Roman" w:eastAsia="Times New Roman" w:hAnsi="Times New Roman" w:cs="Times New Roman"/>
                <w:i/>
                <w:lang w:val="lt-LT" w:eastAsia="lt-LT"/>
              </w:rPr>
              <w:t>hominis</w:t>
            </w:r>
            <w:proofErr w:type="spellEnd"/>
            <w:r w:rsidRPr="00AF5D1C">
              <w:rPr>
                <w:rFonts w:ascii="Times New Roman" w:eastAsia="Times New Roman" w:hAnsi="Times New Roman" w:cs="Times New Roman"/>
                <w:i/>
                <w:lang w:val="lt-LT" w:eastAsia="lt-LT"/>
              </w:rPr>
              <w:t xml:space="preserve">, </w:t>
            </w:r>
            <w:proofErr w:type="spellStart"/>
            <w:r w:rsidRPr="00AF5D1C">
              <w:rPr>
                <w:rFonts w:ascii="Times New Roman" w:eastAsia="Times New Roman" w:hAnsi="Times New Roman" w:cs="Times New Roman"/>
                <w:i/>
                <w:lang w:val="lt-LT" w:eastAsia="lt-LT"/>
              </w:rPr>
              <w:t>Candida</w:t>
            </w:r>
            <w:proofErr w:type="spellEnd"/>
            <w:r w:rsidRPr="00AF5D1C">
              <w:rPr>
                <w:rFonts w:ascii="Times New Roman" w:eastAsia="Times New Roman" w:hAnsi="Times New Roman" w:cs="Times New Roman"/>
                <w:i/>
                <w:lang w:val="lt-LT" w:eastAsia="lt-LT"/>
              </w:rPr>
              <w:t xml:space="preserve"> </w:t>
            </w:r>
            <w:r w:rsidRPr="00AF5D1C">
              <w:rPr>
                <w:rFonts w:ascii="Times New Roman" w:eastAsia="Times New Roman" w:hAnsi="Times New Roman" w:cs="Times New Roman"/>
                <w:lang w:val="lt-LT" w:eastAsia="lt-LT"/>
              </w:rPr>
              <w:t>padermės</w:t>
            </w:r>
            <w:r w:rsidRPr="00AF5D1C">
              <w:rPr>
                <w:rFonts w:ascii="Times New Roman" w:eastAsia="Times New Roman" w:hAnsi="Times New Roman" w:cs="Times New Roman"/>
                <w:i/>
                <w:lang w:val="lt-LT" w:eastAsia="lt-LT"/>
              </w:rPr>
              <w:t xml:space="preserve">, </w:t>
            </w:r>
            <w:proofErr w:type="spellStart"/>
            <w:r w:rsidRPr="00AF5D1C">
              <w:rPr>
                <w:rFonts w:ascii="Times New Roman" w:eastAsia="Times New Roman" w:hAnsi="Times New Roman" w:cs="Times New Roman"/>
                <w:i/>
                <w:lang w:val="lt-LT" w:eastAsia="lt-LT"/>
              </w:rPr>
              <w:t>Torulopsis</w:t>
            </w:r>
            <w:proofErr w:type="spellEnd"/>
            <w:r w:rsidRPr="00AF5D1C">
              <w:rPr>
                <w:rFonts w:ascii="Times New Roman" w:eastAsia="Times New Roman" w:hAnsi="Times New Roman" w:cs="Times New Roman"/>
                <w:i/>
                <w:lang w:val="lt-LT" w:eastAsia="lt-LT"/>
              </w:rPr>
              <w:t xml:space="preserve"> </w:t>
            </w:r>
            <w:r w:rsidRPr="00AF5D1C">
              <w:rPr>
                <w:rFonts w:ascii="Times New Roman" w:eastAsia="Times New Roman" w:hAnsi="Times New Roman" w:cs="Times New Roman"/>
                <w:lang w:val="lt-LT" w:eastAsia="lt-LT"/>
              </w:rPr>
              <w:t>padermės</w:t>
            </w:r>
          </w:p>
        </w:tc>
      </w:tr>
      <w:tr w:rsidR="00AF5D1C" w:rsidRPr="00AF5D1C" w14:paraId="1EC41A17" w14:textId="77777777" w:rsidTr="004533AE">
        <w:tc>
          <w:tcPr>
            <w:tcW w:w="3868" w:type="dxa"/>
          </w:tcPr>
          <w:p w14:paraId="6D0E4FCE" w14:textId="77777777" w:rsidR="00AF5D1C" w:rsidRPr="00AF5D1C" w:rsidRDefault="00AF5D1C" w:rsidP="00AF5D1C">
            <w:pPr>
              <w:spacing w:after="0" w:line="240" w:lineRule="atLeast"/>
              <w:rPr>
                <w:rFonts w:ascii="Times New Roman" w:eastAsia="Times New Roman" w:hAnsi="Times New Roman" w:cs="Times New Roman"/>
                <w:b/>
                <w:lang w:val="lt-LT" w:eastAsia="lt-LT"/>
              </w:rPr>
            </w:pPr>
            <w:r w:rsidRPr="00AF5D1C">
              <w:rPr>
                <w:rFonts w:ascii="Times New Roman" w:eastAsia="Times New Roman" w:hAnsi="Times New Roman" w:cs="Times New Roman"/>
                <w:b/>
                <w:lang w:val="lt-LT" w:eastAsia="lt-LT"/>
              </w:rPr>
              <w:t>Rūšys, kurių įgytas atsparumas gali būti problema</w:t>
            </w:r>
          </w:p>
        </w:tc>
        <w:tc>
          <w:tcPr>
            <w:tcW w:w="4880" w:type="dxa"/>
          </w:tcPr>
          <w:p w14:paraId="591892C9" w14:textId="77777777" w:rsidR="00AF5D1C" w:rsidRPr="00AF5D1C" w:rsidRDefault="00AF5D1C" w:rsidP="00AF5D1C">
            <w:pPr>
              <w:spacing w:after="0" w:line="240" w:lineRule="atLeast"/>
              <w:rPr>
                <w:rFonts w:ascii="Times New Roman" w:eastAsia="Times New Roman" w:hAnsi="Times New Roman" w:cs="Times New Roman"/>
                <w:b/>
                <w:lang w:val="lt-LT" w:eastAsia="lt-LT"/>
              </w:rPr>
            </w:pPr>
          </w:p>
        </w:tc>
      </w:tr>
      <w:tr w:rsidR="00AF5D1C" w:rsidRPr="00AF5D1C" w14:paraId="3BFA48C1" w14:textId="77777777" w:rsidTr="004533AE">
        <w:tc>
          <w:tcPr>
            <w:tcW w:w="3868" w:type="dxa"/>
          </w:tcPr>
          <w:p w14:paraId="64299B80" w14:textId="77777777" w:rsidR="00AF5D1C" w:rsidRPr="00AF5D1C" w:rsidRDefault="00AF5D1C" w:rsidP="00AF5D1C">
            <w:pPr>
              <w:spacing w:after="0" w:line="240" w:lineRule="atLeast"/>
              <w:rPr>
                <w:rFonts w:ascii="Times New Roman" w:eastAsia="Times New Roman" w:hAnsi="Times New Roman" w:cs="Times New Roman"/>
                <w:lang w:val="lt-LT" w:eastAsia="lt-LT"/>
              </w:rPr>
            </w:pPr>
            <w:proofErr w:type="spellStart"/>
            <w:r w:rsidRPr="00AF5D1C">
              <w:rPr>
                <w:rFonts w:ascii="Times New Roman" w:eastAsia="Times New Roman" w:hAnsi="Times New Roman" w:cs="Times New Roman"/>
                <w:lang w:val="lt-LT" w:eastAsia="lt-LT"/>
              </w:rPr>
              <w:t>Gramneigiami</w:t>
            </w:r>
            <w:proofErr w:type="spellEnd"/>
            <w:r w:rsidRPr="00AF5D1C">
              <w:rPr>
                <w:rFonts w:ascii="Times New Roman" w:eastAsia="Times New Roman" w:hAnsi="Times New Roman" w:cs="Times New Roman"/>
                <w:lang w:val="lt-LT" w:eastAsia="lt-LT"/>
              </w:rPr>
              <w:t xml:space="preserve"> </w:t>
            </w:r>
            <w:proofErr w:type="spellStart"/>
            <w:r w:rsidRPr="00AF5D1C">
              <w:rPr>
                <w:rFonts w:ascii="Times New Roman" w:eastAsia="Times New Roman" w:hAnsi="Times New Roman" w:cs="Times New Roman"/>
                <w:lang w:val="lt-LT" w:eastAsia="lt-LT"/>
              </w:rPr>
              <w:t>aerobai</w:t>
            </w:r>
            <w:proofErr w:type="spellEnd"/>
          </w:p>
        </w:tc>
        <w:tc>
          <w:tcPr>
            <w:tcW w:w="4880" w:type="dxa"/>
          </w:tcPr>
          <w:p w14:paraId="2B3F71B7" w14:textId="77777777" w:rsidR="00AF5D1C" w:rsidRPr="00AF5D1C" w:rsidRDefault="00AF5D1C" w:rsidP="00AF5D1C">
            <w:pPr>
              <w:spacing w:after="0" w:line="240" w:lineRule="atLeast"/>
              <w:rPr>
                <w:rFonts w:ascii="Times New Roman" w:eastAsia="Times New Roman" w:hAnsi="Times New Roman" w:cs="Times New Roman"/>
                <w:lang w:val="lt-LT" w:eastAsia="lt-LT"/>
              </w:rPr>
            </w:pPr>
            <w:proofErr w:type="spellStart"/>
            <w:r w:rsidRPr="00AF5D1C">
              <w:rPr>
                <w:rFonts w:ascii="Times New Roman" w:eastAsia="Times New Roman" w:hAnsi="Times New Roman" w:cs="Times New Roman"/>
                <w:i/>
                <w:lang w:val="lt-LT" w:eastAsia="lt-LT"/>
              </w:rPr>
              <w:t>Providencia</w:t>
            </w:r>
            <w:proofErr w:type="spellEnd"/>
            <w:r w:rsidRPr="00AF5D1C">
              <w:rPr>
                <w:rFonts w:ascii="Times New Roman" w:eastAsia="Times New Roman" w:hAnsi="Times New Roman" w:cs="Times New Roman"/>
                <w:i/>
                <w:lang w:val="lt-LT" w:eastAsia="lt-LT"/>
              </w:rPr>
              <w:t xml:space="preserve"> </w:t>
            </w:r>
            <w:r w:rsidRPr="00AF5D1C">
              <w:rPr>
                <w:rFonts w:ascii="Times New Roman" w:eastAsia="Times New Roman" w:hAnsi="Times New Roman" w:cs="Times New Roman"/>
                <w:lang w:val="lt-LT" w:eastAsia="lt-LT"/>
              </w:rPr>
              <w:t xml:space="preserve">padermės, </w:t>
            </w:r>
            <w:proofErr w:type="spellStart"/>
            <w:r w:rsidRPr="00AF5D1C">
              <w:rPr>
                <w:rFonts w:ascii="Times New Roman" w:eastAsia="Times New Roman" w:hAnsi="Times New Roman" w:cs="Times New Roman"/>
                <w:i/>
                <w:lang w:val="lt-LT" w:eastAsia="lt-LT"/>
              </w:rPr>
              <w:t>Klebsiella</w:t>
            </w:r>
            <w:proofErr w:type="spellEnd"/>
            <w:r w:rsidRPr="00AF5D1C">
              <w:rPr>
                <w:rFonts w:ascii="Times New Roman" w:eastAsia="Times New Roman" w:hAnsi="Times New Roman" w:cs="Times New Roman"/>
                <w:i/>
                <w:lang w:val="lt-LT" w:eastAsia="lt-LT"/>
              </w:rPr>
              <w:t xml:space="preserve"> </w:t>
            </w:r>
            <w:r w:rsidRPr="00AF5D1C">
              <w:rPr>
                <w:rFonts w:ascii="Times New Roman" w:eastAsia="Times New Roman" w:hAnsi="Times New Roman" w:cs="Times New Roman"/>
                <w:lang w:val="lt-LT" w:eastAsia="lt-LT"/>
              </w:rPr>
              <w:t>padermės</w:t>
            </w:r>
            <w:r w:rsidRPr="00AF5D1C">
              <w:rPr>
                <w:rFonts w:ascii="Times New Roman" w:eastAsia="Times New Roman" w:hAnsi="Times New Roman" w:cs="Times New Roman"/>
                <w:i/>
                <w:lang w:val="lt-LT" w:eastAsia="lt-LT"/>
              </w:rPr>
              <w:t xml:space="preserve">, </w:t>
            </w:r>
            <w:proofErr w:type="spellStart"/>
            <w:r w:rsidRPr="00AF5D1C">
              <w:rPr>
                <w:rFonts w:ascii="Times New Roman" w:eastAsia="Times New Roman" w:hAnsi="Times New Roman" w:cs="Times New Roman"/>
                <w:i/>
                <w:lang w:val="lt-LT" w:eastAsia="lt-LT"/>
              </w:rPr>
              <w:t>Enterobacter</w:t>
            </w:r>
            <w:proofErr w:type="spellEnd"/>
            <w:r w:rsidRPr="00AF5D1C">
              <w:rPr>
                <w:rFonts w:ascii="Times New Roman" w:eastAsia="Times New Roman" w:hAnsi="Times New Roman" w:cs="Times New Roman"/>
                <w:i/>
                <w:lang w:val="lt-LT" w:eastAsia="lt-LT"/>
              </w:rPr>
              <w:t xml:space="preserve"> </w:t>
            </w:r>
            <w:r w:rsidRPr="00AF5D1C">
              <w:rPr>
                <w:rFonts w:ascii="Times New Roman" w:eastAsia="Times New Roman" w:hAnsi="Times New Roman" w:cs="Times New Roman"/>
                <w:lang w:val="lt-LT" w:eastAsia="lt-LT"/>
              </w:rPr>
              <w:t xml:space="preserve">padermės, </w:t>
            </w:r>
            <w:proofErr w:type="spellStart"/>
            <w:r w:rsidRPr="00AF5D1C">
              <w:rPr>
                <w:rFonts w:ascii="Times New Roman" w:eastAsia="Times New Roman" w:hAnsi="Times New Roman" w:cs="Times New Roman"/>
                <w:i/>
                <w:lang w:val="lt-LT" w:eastAsia="lt-LT"/>
              </w:rPr>
              <w:t>Serratia</w:t>
            </w:r>
            <w:proofErr w:type="spellEnd"/>
            <w:r w:rsidRPr="00AF5D1C">
              <w:rPr>
                <w:rFonts w:ascii="Times New Roman" w:eastAsia="Times New Roman" w:hAnsi="Times New Roman" w:cs="Times New Roman"/>
                <w:i/>
                <w:lang w:val="lt-LT" w:eastAsia="lt-LT"/>
              </w:rPr>
              <w:t xml:space="preserve"> </w:t>
            </w:r>
            <w:r w:rsidRPr="00AF5D1C">
              <w:rPr>
                <w:rFonts w:ascii="Times New Roman" w:eastAsia="Times New Roman" w:hAnsi="Times New Roman" w:cs="Times New Roman"/>
                <w:lang w:val="lt-LT" w:eastAsia="lt-LT"/>
              </w:rPr>
              <w:t xml:space="preserve">padermės </w:t>
            </w:r>
          </w:p>
        </w:tc>
      </w:tr>
      <w:tr w:rsidR="00AF5D1C" w:rsidRPr="00AF5D1C" w14:paraId="46B6BF9D" w14:textId="77777777" w:rsidTr="004533AE">
        <w:tc>
          <w:tcPr>
            <w:tcW w:w="3868" w:type="dxa"/>
          </w:tcPr>
          <w:p w14:paraId="0BC5F4B3" w14:textId="77777777" w:rsidR="00AF5D1C" w:rsidRPr="00AF5D1C" w:rsidRDefault="00AF5D1C" w:rsidP="00AF5D1C">
            <w:pPr>
              <w:spacing w:after="0" w:line="240" w:lineRule="atLeast"/>
              <w:rPr>
                <w:rFonts w:ascii="Times New Roman" w:eastAsia="Times New Roman" w:hAnsi="Times New Roman" w:cs="Times New Roman"/>
                <w:b/>
                <w:lang w:val="en-GB" w:eastAsia="lt-LT"/>
              </w:rPr>
            </w:pPr>
            <w:r w:rsidRPr="00AF5D1C">
              <w:rPr>
                <w:rFonts w:ascii="Times New Roman" w:eastAsia="Times New Roman" w:hAnsi="Times New Roman" w:cs="Times New Roman"/>
                <w:b/>
                <w:lang w:val="lt-LT" w:eastAsia="lt-LT"/>
              </w:rPr>
              <w:t>Natūraliai atsparūs mikroorganizmai</w:t>
            </w:r>
          </w:p>
        </w:tc>
        <w:tc>
          <w:tcPr>
            <w:tcW w:w="4880" w:type="dxa"/>
          </w:tcPr>
          <w:p w14:paraId="44492FAC" w14:textId="77777777" w:rsidR="00AF5D1C" w:rsidRPr="00AF5D1C" w:rsidRDefault="00AF5D1C" w:rsidP="00AF5D1C">
            <w:pPr>
              <w:spacing w:after="0" w:line="240" w:lineRule="atLeast"/>
              <w:rPr>
                <w:rFonts w:ascii="Times New Roman" w:eastAsia="Times New Roman" w:hAnsi="Times New Roman" w:cs="Times New Roman"/>
                <w:lang w:val="en-GB" w:eastAsia="lt-LT"/>
              </w:rPr>
            </w:pPr>
          </w:p>
        </w:tc>
      </w:tr>
      <w:tr w:rsidR="00AF5D1C" w:rsidRPr="00AF5D1C" w14:paraId="45643364" w14:textId="77777777" w:rsidTr="004533AE">
        <w:tc>
          <w:tcPr>
            <w:tcW w:w="3868" w:type="dxa"/>
          </w:tcPr>
          <w:p w14:paraId="6BE1B39D" w14:textId="77777777" w:rsidR="00AF5D1C" w:rsidRPr="00AF5D1C" w:rsidRDefault="00AF5D1C" w:rsidP="00AF5D1C">
            <w:pPr>
              <w:spacing w:after="0" w:line="240" w:lineRule="atLeast"/>
              <w:rPr>
                <w:rFonts w:ascii="Times New Roman" w:eastAsia="Times New Roman" w:hAnsi="Times New Roman" w:cs="Times New Roman"/>
                <w:lang w:val="en-GB" w:eastAsia="lt-LT"/>
              </w:rPr>
            </w:pPr>
            <w:proofErr w:type="spellStart"/>
            <w:r w:rsidRPr="00AF5D1C">
              <w:rPr>
                <w:rFonts w:ascii="Times New Roman" w:eastAsia="Times New Roman" w:hAnsi="Times New Roman" w:cs="Times New Roman"/>
                <w:lang w:val="en-GB" w:eastAsia="lt-LT"/>
              </w:rPr>
              <w:t>Gramneigiami</w:t>
            </w:r>
            <w:proofErr w:type="spellEnd"/>
            <w:r w:rsidR="001673E8">
              <w:rPr>
                <w:rFonts w:ascii="Times New Roman" w:eastAsia="Times New Roman" w:hAnsi="Times New Roman" w:cs="Times New Roman"/>
                <w:lang w:val="en-GB" w:eastAsia="lt-LT"/>
              </w:rPr>
              <w:t xml:space="preserve"> </w:t>
            </w:r>
            <w:proofErr w:type="spellStart"/>
            <w:r w:rsidRPr="00AF5D1C">
              <w:rPr>
                <w:rFonts w:ascii="Times New Roman" w:eastAsia="Times New Roman" w:hAnsi="Times New Roman" w:cs="Times New Roman"/>
                <w:lang w:val="en-GB" w:eastAsia="lt-LT"/>
              </w:rPr>
              <w:t>aerobai</w:t>
            </w:r>
            <w:proofErr w:type="spellEnd"/>
          </w:p>
          <w:p w14:paraId="4CB4761C" w14:textId="77777777" w:rsidR="00AF5D1C" w:rsidRPr="00AF5D1C" w:rsidRDefault="00AF5D1C" w:rsidP="00AF5D1C">
            <w:pPr>
              <w:spacing w:after="0" w:line="240" w:lineRule="atLeast"/>
              <w:rPr>
                <w:rFonts w:ascii="Times New Roman" w:eastAsia="Times New Roman" w:hAnsi="Times New Roman" w:cs="Times New Roman"/>
                <w:lang w:val="en-GB" w:eastAsia="lt-LT"/>
              </w:rPr>
            </w:pPr>
            <w:proofErr w:type="spellStart"/>
            <w:r w:rsidRPr="00AF5D1C">
              <w:rPr>
                <w:rFonts w:ascii="Times New Roman" w:eastAsia="Times New Roman" w:hAnsi="Times New Roman" w:cs="Times New Roman"/>
                <w:lang w:val="en-GB" w:eastAsia="lt-LT"/>
              </w:rPr>
              <w:t>Anaerobai</w:t>
            </w:r>
            <w:proofErr w:type="spellEnd"/>
          </w:p>
        </w:tc>
        <w:tc>
          <w:tcPr>
            <w:tcW w:w="4880" w:type="dxa"/>
          </w:tcPr>
          <w:p w14:paraId="4223F58D" w14:textId="77777777" w:rsidR="00AF5D1C" w:rsidRPr="00AF5D1C" w:rsidRDefault="00AF5D1C" w:rsidP="00AF5D1C">
            <w:pPr>
              <w:spacing w:after="0" w:line="240" w:lineRule="atLeast"/>
              <w:rPr>
                <w:rFonts w:ascii="Times New Roman" w:eastAsia="Times New Roman" w:hAnsi="Times New Roman" w:cs="Times New Roman"/>
                <w:lang w:val="lt-LT" w:eastAsia="lt-LT"/>
              </w:rPr>
            </w:pPr>
            <w:r w:rsidRPr="00AF5D1C">
              <w:rPr>
                <w:rFonts w:ascii="Times New Roman" w:eastAsia="Times New Roman" w:hAnsi="Times New Roman" w:cs="Times New Roman"/>
                <w:i/>
                <w:lang w:val="pt-BR" w:eastAsia="lt-LT"/>
              </w:rPr>
              <w:t xml:space="preserve">Pseudomonas </w:t>
            </w:r>
            <w:r w:rsidRPr="00AF5D1C">
              <w:rPr>
                <w:rFonts w:ascii="Times New Roman" w:eastAsia="Times New Roman" w:hAnsi="Times New Roman" w:cs="Times New Roman"/>
                <w:lang w:val="lt-LT" w:eastAsia="lt-LT"/>
              </w:rPr>
              <w:t>padermės</w:t>
            </w:r>
          </w:p>
          <w:p w14:paraId="788FF2D8" w14:textId="77777777" w:rsidR="00AF5D1C" w:rsidRPr="00AF5D1C" w:rsidRDefault="00AF5D1C" w:rsidP="00AF5D1C">
            <w:pPr>
              <w:spacing w:after="0" w:line="240" w:lineRule="atLeast"/>
              <w:rPr>
                <w:rFonts w:ascii="Times New Roman" w:eastAsia="Times New Roman" w:hAnsi="Times New Roman" w:cs="Times New Roman"/>
                <w:lang w:val="pt-BR" w:eastAsia="lt-LT"/>
              </w:rPr>
            </w:pPr>
            <w:proofErr w:type="spellStart"/>
            <w:r w:rsidRPr="00AF5D1C">
              <w:rPr>
                <w:rFonts w:ascii="Times New Roman" w:eastAsia="Times New Roman" w:hAnsi="Times New Roman" w:cs="Times New Roman"/>
                <w:lang w:eastAsia="lt-LT"/>
              </w:rPr>
              <w:t>Anaerobinės</w:t>
            </w:r>
            <w:proofErr w:type="spellEnd"/>
            <w:r w:rsidR="001673E8">
              <w:rPr>
                <w:rFonts w:ascii="Times New Roman" w:eastAsia="Times New Roman" w:hAnsi="Times New Roman" w:cs="Times New Roman"/>
                <w:lang w:eastAsia="lt-LT"/>
              </w:rPr>
              <w:t xml:space="preserve"> </w:t>
            </w:r>
            <w:proofErr w:type="spellStart"/>
            <w:r w:rsidRPr="00AF5D1C">
              <w:rPr>
                <w:rFonts w:ascii="Times New Roman" w:eastAsia="Times New Roman" w:hAnsi="Times New Roman" w:cs="Times New Roman"/>
                <w:lang w:eastAsia="lt-LT"/>
              </w:rPr>
              <w:t>bakterijos</w:t>
            </w:r>
            <w:proofErr w:type="spellEnd"/>
          </w:p>
        </w:tc>
      </w:tr>
    </w:tbl>
    <w:p w14:paraId="301464F6" w14:textId="77777777" w:rsidR="00AF5D1C" w:rsidRPr="00AF5D1C" w:rsidRDefault="00AF5D1C" w:rsidP="00AF5D1C">
      <w:pPr>
        <w:spacing w:after="0" w:line="240" w:lineRule="auto"/>
        <w:rPr>
          <w:rFonts w:ascii="Times New Roman" w:eastAsia="Times New Roman" w:hAnsi="Times New Roman" w:cs="Times New Roman"/>
          <w:lang w:val="lt-LT" w:eastAsia="lt-LT"/>
        </w:rPr>
      </w:pPr>
    </w:p>
    <w:p w14:paraId="1971FED9" w14:textId="77777777" w:rsidR="00AF5D1C" w:rsidRPr="00AF5D1C" w:rsidRDefault="00AF5D1C" w:rsidP="00AF5D1C">
      <w:pPr>
        <w:spacing w:after="0" w:line="240" w:lineRule="auto"/>
        <w:rPr>
          <w:rFonts w:ascii="Times New Roman" w:eastAsia="Times New Roman" w:hAnsi="Times New Roman" w:cs="Times New Roman"/>
          <w:lang w:val="lt-LT" w:eastAsia="lt-LT"/>
        </w:rPr>
      </w:pPr>
      <w:r w:rsidRPr="00AF5D1C">
        <w:rPr>
          <w:rFonts w:ascii="Times New Roman" w:eastAsia="Times New Roman" w:hAnsi="Times New Roman" w:cs="Times New Roman"/>
          <w:lang w:val="lt-LT" w:eastAsia="lt-LT"/>
        </w:rPr>
        <w:t xml:space="preserve">Be to, nustatyta, kad </w:t>
      </w:r>
      <w:proofErr w:type="spellStart"/>
      <w:r w:rsidRPr="00AF5D1C">
        <w:rPr>
          <w:rFonts w:ascii="Times New Roman" w:eastAsia="Times New Roman" w:hAnsi="Times New Roman" w:cs="Times New Roman"/>
          <w:lang w:val="lt-LT" w:eastAsia="lt-LT"/>
        </w:rPr>
        <w:t>nitroksolinui</w:t>
      </w:r>
      <w:proofErr w:type="spellEnd"/>
      <w:r w:rsidRPr="00AF5D1C">
        <w:rPr>
          <w:rFonts w:ascii="Times New Roman" w:eastAsia="Times New Roman" w:hAnsi="Times New Roman" w:cs="Times New Roman"/>
          <w:lang w:val="lt-LT" w:eastAsia="lt-LT"/>
        </w:rPr>
        <w:t xml:space="preserve"> yra jautrūs streptokokai, </w:t>
      </w:r>
      <w:proofErr w:type="spellStart"/>
      <w:r w:rsidRPr="00AF5D1C">
        <w:rPr>
          <w:rFonts w:ascii="Times New Roman" w:eastAsia="Times New Roman" w:hAnsi="Times New Roman" w:cs="Times New Roman"/>
          <w:i/>
          <w:lang w:val="lt-LT" w:eastAsia="lt-LT"/>
        </w:rPr>
        <w:t>Corynebacterium</w:t>
      </w:r>
      <w:proofErr w:type="spellEnd"/>
      <w:r w:rsidRPr="00AF5D1C">
        <w:rPr>
          <w:rFonts w:ascii="Times New Roman" w:eastAsia="Times New Roman" w:hAnsi="Times New Roman" w:cs="Times New Roman"/>
          <w:i/>
          <w:lang w:val="lt-LT" w:eastAsia="lt-LT"/>
        </w:rPr>
        <w:t xml:space="preserve"> </w:t>
      </w:r>
      <w:proofErr w:type="spellStart"/>
      <w:r w:rsidRPr="00AF5D1C">
        <w:rPr>
          <w:rFonts w:ascii="Times New Roman" w:eastAsia="Times New Roman" w:hAnsi="Times New Roman" w:cs="Times New Roman"/>
          <w:i/>
          <w:lang w:val="lt-LT" w:eastAsia="lt-LT"/>
        </w:rPr>
        <w:t>diphteriae</w:t>
      </w:r>
      <w:proofErr w:type="spellEnd"/>
      <w:r w:rsidRPr="00AF5D1C">
        <w:rPr>
          <w:rFonts w:ascii="Times New Roman" w:eastAsia="Times New Roman" w:hAnsi="Times New Roman" w:cs="Times New Roman"/>
          <w:i/>
          <w:lang w:val="lt-LT" w:eastAsia="lt-LT"/>
        </w:rPr>
        <w:t>,</w:t>
      </w:r>
      <w:r w:rsidR="001673E8">
        <w:rPr>
          <w:rFonts w:ascii="Times New Roman" w:eastAsia="Times New Roman" w:hAnsi="Times New Roman" w:cs="Times New Roman"/>
          <w:i/>
          <w:lang w:val="lt-LT" w:eastAsia="lt-LT"/>
        </w:rPr>
        <w:t xml:space="preserve"> </w:t>
      </w:r>
      <w:proofErr w:type="spellStart"/>
      <w:r w:rsidRPr="00AF5D1C">
        <w:rPr>
          <w:rFonts w:ascii="Times New Roman" w:eastAsia="Times New Roman" w:hAnsi="Times New Roman" w:cs="Times New Roman"/>
          <w:i/>
          <w:lang w:val="lt-LT" w:eastAsia="lt-LT"/>
        </w:rPr>
        <w:t>Enterococcus</w:t>
      </w:r>
      <w:proofErr w:type="spellEnd"/>
      <w:r w:rsidRPr="00AF5D1C">
        <w:rPr>
          <w:rFonts w:ascii="Times New Roman" w:eastAsia="Times New Roman" w:hAnsi="Times New Roman" w:cs="Times New Roman"/>
          <w:i/>
          <w:lang w:val="lt-LT" w:eastAsia="lt-LT"/>
        </w:rPr>
        <w:t xml:space="preserve">, </w:t>
      </w:r>
      <w:proofErr w:type="spellStart"/>
      <w:r w:rsidRPr="00AF5D1C">
        <w:rPr>
          <w:rFonts w:ascii="Times New Roman" w:eastAsia="Times New Roman" w:hAnsi="Times New Roman" w:cs="Times New Roman"/>
          <w:i/>
          <w:lang w:val="lt-LT" w:eastAsia="lt-LT"/>
        </w:rPr>
        <w:t>Salmonella</w:t>
      </w:r>
      <w:proofErr w:type="spellEnd"/>
      <w:r w:rsidRPr="00AF5D1C">
        <w:rPr>
          <w:rFonts w:ascii="Times New Roman" w:eastAsia="Times New Roman" w:hAnsi="Times New Roman" w:cs="Times New Roman"/>
          <w:i/>
          <w:lang w:val="lt-LT" w:eastAsia="lt-LT"/>
        </w:rPr>
        <w:t xml:space="preserve">, </w:t>
      </w:r>
      <w:proofErr w:type="spellStart"/>
      <w:r w:rsidRPr="00AF5D1C">
        <w:rPr>
          <w:rFonts w:ascii="Times New Roman" w:eastAsia="Times New Roman" w:hAnsi="Times New Roman" w:cs="Times New Roman"/>
          <w:i/>
          <w:lang w:val="lt-LT" w:eastAsia="lt-LT"/>
        </w:rPr>
        <w:t>Shigella</w:t>
      </w:r>
      <w:proofErr w:type="spellEnd"/>
      <w:r w:rsidRPr="00AF5D1C">
        <w:rPr>
          <w:rFonts w:ascii="Times New Roman" w:eastAsia="Times New Roman" w:hAnsi="Times New Roman" w:cs="Times New Roman"/>
          <w:lang w:val="lt-LT" w:eastAsia="lt-LT"/>
        </w:rPr>
        <w:t xml:space="preserve"> kamienai, taip pat </w:t>
      </w:r>
      <w:proofErr w:type="spellStart"/>
      <w:r w:rsidRPr="00AF5D1C">
        <w:rPr>
          <w:rFonts w:ascii="Times New Roman" w:eastAsia="Times New Roman" w:hAnsi="Times New Roman" w:cs="Times New Roman"/>
          <w:i/>
          <w:lang w:val="lt-LT" w:eastAsia="lt-LT"/>
        </w:rPr>
        <w:t>Neisseria</w:t>
      </w:r>
      <w:proofErr w:type="spellEnd"/>
      <w:r w:rsidRPr="00AF5D1C">
        <w:rPr>
          <w:rFonts w:ascii="Times New Roman" w:eastAsia="Times New Roman" w:hAnsi="Times New Roman" w:cs="Times New Roman"/>
          <w:i/>
          <w:lang w:val="lt-LT" w:eastAsia="lt-LT"/>
        </w:rPr>
        <w:t xml:space="preserve"> </w:t>
      </w:r>
      <w:proofErr w:type="spellStart"/>
      <w:r w:rsidRPr="00AF5D1C">
        <w:rPr>
          <w:rFonts w:ascii="Times New Roman" w:eastAsia="Times New Roman" w:hAnsi="Times New Roman" w:cs="Times New Roman"/>
          <w:i/>
          <w:lang w:val="lt-LT" w:eastAsia="lt-LT"/>
        </w:rPr>
        <w:t>gonorrhoeae</w:t>
      </w:r>
      <w:proofErr w:type="spellEnd"/>
      <w:r w:rsidRPr="00AF5D1C">
        <w:rPr>
          <w:rFonts w:ascii="Times New Roman" w:eastAsia="Times New Roman" w:hAnsi="Times New Roman" w:cs="Times New Roman"/>
          <w:lang w:val="lt-LT" w:eastAsia="lt-LT"/>
        </w:rPr>
        <w:t xml:space="preserve"> ir </w:t>
      </w:r>
      <w:proofErr w:type="spellStart"/>
      <w:r w:rsidRPr="00AF5D1C">
        <w:rPr>
          <w:rFonts w:ascii="Times New Roman" w:eastAsia="Times New Roman" w:hAnsi="Times New Roman" w:cs="Times New Roman"/>
          <w:i/>
          <w:lang w:val="lt-LT" w:eastAsia="lt-LT"/>
        </w:rPr>
        <w:t>Haemophilus</w:t>
      </w:r>
      <w:proofErr w:type="spellEnd"/>
      <w:r w:rsidRPr="00AF5D1C">
        <w:rPr>
          <w:rFonts w:ascii="Times New Roman" w:eastAsia="Times New Roman" w:hAnsi="Times New Roman" w:cs="Times New Roman"/>
          <w:i/>
          <w:lang w:val="lt-LT" w:eastAsia="lt-LT"/>
        </w:rPr>
        <w:t xml:space="preserve"> </w:t>
      </w:r>
      <w:proofErr w:type="spellStart"/>
      <w:r w:rsidRPr="00AF5D1C">
        <w:rPr>
          <w:rFonts w:ascii="Times New Roman" w:eastAsia="Times New Roman" w:hAnsi="Times New Roman" w:cs="Times New Roman"/>
          <w:i/>
          <w:lang w:val="lt-LT" w:eastAsia="lt-LT"/>
        </w:rPr>
        <w:t>influenzae</w:t>
      </w:r>
      <w:proofErr w:type="spellEnd"/>
      <w:r w:rsidRPr="00AF5D1C">
        <w:rPr>
          <w:rFonts w:ascii="Times New Roman" w:eastAsia="Times New Roman" w:hAnsi="Times New Roman" w:cs="Times New Roman"/>
          <w:lang w:val="lt-LT" w:eastAsia="lt-LT"/>
        </w:rPr>
        <w:t>.</w:t>
      </w:r>
    </w:p>
    <w:p w14:paraId="454A7744" w14:textId="77777777" w:rsidR="00AF5D1C" w:rsidRPr="00AF5D1C" w:rsidRDefault="00AF5D1C" w:rsidP="00AF5D1C">
      <w:pPr>
        <w:spacing w:after="0" w:line="240" w:lineRule="auto"/>
        <w:rPr>
          <w:rFonts w:ascii="Times New Roman" w:eastAsia="Times New Roman" w:hAnsi="Times New Roman" w:cs="Times New Roman"/>
          <w:lang w:val="lt-LT" w:eastAsia="lt-LT"/>
        </w:rPr>
      </w:pPr>
    </w:p>
    <w:p w14:paraId="54CE3A87" w14:textId="77777777" w:rsidR="00AF5D1C" w:rsidRPr="00AF5D1C" w:rsidRDefault="00AF5D1C" w:rsidP="00AF5D1C">
      <w:pPr>
        <w:keepNext/>
        <w:spacing w:after="0" w:line="240" w:lineRule="auto"/>
        <w:ind w:left="567" w:hanging="567"/>
        <w:outlineLvl w:val="2"/>
        <w:rPr>
          <w:rFonts w:ascii="Times New Roman" w:eastAsia="Times New Roman" w:hAnsi="Times New Roman" w:cs="Times New Roman"/>
          <w:b/>
          <w:lang w:val="lt-LT" w:eastAsia="lt-LT"/>
        </w:rPr>
      </w:pPr>
      <w:r w:rsidRPr="00AF5D1C">
        <w:rPr>
          <w:rFonts w:ascii="Times New Roman" w:eastAsia="Times New Roman" w:hAnsi="Times New Roman" w:cs="Times New Roman"/>
          <w:b/>
          <w:lang w:val="lt-LT" w:eastAsia="lt-LT"/>
        </w:rPr>
        <w:t>5.2</w:t>
      </w:r>
      <w:r w:rsidRPr="00AF5D1C">
        <w:rPr>
          <w:rFonts w:ascii="Times New Roman" w:eastAsia="Times New Roman" w:hAnsi="Times New Roman" w:cs="Times New Roman"/>
          <w:b/>
          <w:lang w:val="lt-LT" w:eastAsia="lt-LT"/>
        </w:rPr>
        <w:tab/>
      </w:r>
      <w:proofErr w:type="spellStart"/>
      <w:r w:rsidRPr="00AF5D1C">
        <w:rPr>
          <w:rFonts w:ascii="Times New Roman" w:eastAsia="Times New Roman" w:hAnsi="Times New Roman" w:cs="Times New Roman"/>
          <w:b/>
          <w:lang w:val="lt-LT" w:eastAsia="lt-LT"/>
        </w:rPr>
        <w:t>Farmakokinetinės</w:t>
      </w:r>
      <w:proofErr w:type="spellEnd"/>
      <w:r w:rsidRPr="00AF5D1C">
        <w:rPr>
          <w:rFonts w:ascii="Times New Roman" w:eastAsia="Times New Roman" w:hAnsi="Times New Roman" w:cs="Times New Roman"/>
          <w:b/>
          <w:lang w:val="lt-LT" w:eastAsia="lt-LT"/>
        </w:rPr>
        <w:t xml:space="preserve"> savybės</w:t>
      </w:r>
    </w:p>
    <w:p w14:paraId="06A82A2F" w14:textId="77777777" w:rsidR="00AF5D1C" w:rsidRPr="00AF5D1C" w:rsidRDefault="00AF5D1C" w:rsidP="00AF5D1C">
      <w:pPr>
        <w:spacing w:after="0" w:line="240" w:lineRule="auto"/>
        <w:rPr>
          <w:rFonts w:ascii="Times New Roman" w:eastAsia="Times New Roman" w:hAnsi="Times New Roman" w:cs="Times New Roman"/>
          <w:lang w:val="lt-LT" w:eastAsia="lt-LT"/>
        </w:rPr>
      </w:pPr>
    </w:p>
    <w:p w14:paraId="7C66F814" w14:textId="77777777" w:rsidR="00AF5D1C" w:rsidRPr="006E575E" w:rsidRDefault="00AF5D1C" w:rsidP="00AF5D1C">
      <w:pPr>
        <w:spacing w:after="0" w:line="240" w:lineRule="auto"/>
        <w:rPr>
          <w:rFonts w:ascii="Times New Roman" w:eastAsia="Times New Roman" w:hAnsi="Times New Roman" w:cs="Times New Roman"/>
          <w:u w:val="single"/>
          <w:lang w:val="lt-LT" w:eastAsia="lt-LT"/>
        </w:rPr>
      </w:pPr>
      <w:r w:rsidRPr="006E575E">
        <w:rPr>
          <w:rFonts w:ascii="Times New Roman" w:eastAsia="Times New Roman" w:hAnsi="Times New Roman" w:cs="Times New Roman"/>
          <w:u w:val="single"/>
          <w:lang w:val="lt-LT" w:eastAsia="lt-LT"/>
        </w:rPr>
        <w:t>Absorbcija</w:t>
      </w:r>
    </w:p>
    <w:p w14:paraId="15482183" w14:textId="77777777" w:rsidR="00AF5D1C" w:rsidRPr="00AF5D1C" w:rsidRDefault="00AF5D1C" w:rsidP="00AF5D1C">
      <w:pPr>
        <w:spacing w:after="0" w:line="240" w:lineRule="auto"/>
        <w:rPr>
          <w:rFonts w:ascii="Times New Roman" w:eastAsia="Times New Roman" w:hAnsi="Times New Roman" w:cs="Times New Roman"/>
          <w:lang w:val="lt-LT" w:eastAsia="lt-LT"/>
        </w:rPr>
      </w:pPr>
      <w:r w:rsidRPr="00AF5D1C">
        <w:rPr>
          <w:rFonts w:ascii="Times New Roman" w:eastAsia="Times New Roman" w:hAnsi="Times New Roman" w:cs="Times New Roman"/>
          <w:lang w:val="lt-LT" w:eastAsia="lt-LT"/>
        </w:rPr>
        <w:lastRenderedPageBreak/>
        <w:t xml:space="preserve">Išgėrus </w:t>
      </w:r>
      <w:proofErr w:type="spellStart"/>
      <w:r w:rsidRPr="00AF5D1C">
        <w:rPr>
          <w:rFonts w:ascii="Times New Roman" w:eastAsia="Times New Roman" w:hAnsi="Times New Roman" w:cs="Times New Roman"/>
          <w:lang w:val="lt-LT" w:eastAsia="lt-LT"/>
        </w:rPr>
        <w:t>nitroksolino</w:t>
      </w:r>
      <w:proofErr w:type="spellEnd"/>
      <w:r w:rsidRPr="00AF5D1C">
        <w:rPr>
          <w:rFonts w:ascii="Times New Roman" w:eastAsia="Times New Roman" w:hAnsi="Times New Roman" w:cs="Times New Roman"/>
          <w:lang w:val="lt-LT" w:eastAsia="lt-LT"/>
        </w:rPr>
        <w:t>, jis gerai (90</w:t>
      </w:r>
      <w:r w:rsidR="001673E8">
        <w:rPr>
          <w:rFonts w:ascii="Times New Roman" w:eastAsia="Times New Roman" w:hAnsi="Times New Roman" w:cs="Times New Roman"/>
          <w:lang w:val="lt-LT" w:eastAsia="lt-LT"/>
        </w:rPr>
        <w:t xml:space="preserve"> </w:t>
      </w:r>
      <w:r w:rsidRPr="00AF5D1C">
        <w:rPr>
          <w:rFonts w:ascii="Times New Roman" w:eastAsia="Times New Roman" w:hAnsi="Times New Roman" w:cs="Times New Roman"/>
          <w:lang w:val="lt-LT" w:eastAsia="lt-LT"/>
        </w:rPr>
        <w:t>%) ir greitai absorbuojamas iš virškinimo trakto. Suvartojus vienkartinę  200 mg dozę, didžiausia vaist</w:t>
      </w:r>
      <w:r w:rsidR="00271C3F">
        <w:rPr>
          <w:rFonts w:ascii="Times New Roman" w:eastAsia="Times New Roman" w:hAnsi="Times New Roman" w:cs="Times New Roman"/>
          <w:lang w:val="lt-LT" w:eastAsia="lt-LT"/>
        </w:rPr>
        <w:t>ini</w:t>
      </w:r>
      <w:r w:rsidRPr="00AF5D1C">
        <w:rPr>
          <w:rFonts w:ascii="Times New Roman" w:eastAsia="Times New Roman" w:hAnsi="Times New Roman" w:cs="Times New Roman"/>
          <w:lang w:val="lt-LT" w:eastAsia="lt-LT"/>
        </w:rPr>
        <w:t>o</w:t>
      </w:r>
      <w:r w:rsidR="00271C3F">
        <w:rPr>
          <w:rFonts w:ascii="Times New Roman" w:eastAsia="Times New Roman" w:hAnsi="Times New Roman" w:cs="Times New Roman"/>
          <w:lang w:val="lt-LT" w:eastAsia="lt-LT"/>
        </w:rPr>
        <w:t xml:space="preserve"> preparato</w:t>
      </w:r>
      <w:r w:rsidRPr="00AF5D1C">
        <w:rPr>
          <w:rFonts w:ascii="Times New Roman" w:eastAsia="Times New Roman" w:hAnsi="Times New Roman" w:cs="Times New Roman"/>
          <w:lang w:val="lt-LT" w:eastAsia="lt-LT"/>
        </w:rPr>
        <w:t xml:space="preserve"> koncentracija kraujo plazmoje (4,0 - 4,7 mg/l) atsiranda po 1,5-2 val.</w:t>
      </w:r>
    </w:p>
    <w:p w14:paraId="0B3A5704" w14:textId="77777777" w:rsidR="00AF5D1C" w:rsidRPr="00AF5D1C" w:rsidRDefault="00AF5D1C" w:rsidP="00AF5D1C">
      <w:pPr>
        <w:spacing w:after="0" w:line="240" w:lineRule="auto"/>
        <w:rPr>
          <w:rFonts w:ascii="Times New Roman" w:eastAsia="Times New Roman" w:hAnsi="Times New Roman" w:cs="Times New Roman"/>
          <w:lang w:val="lt-LT" w:eastAsia="lt-LT"/>
        </w:rPr>
      </w:pPr>
    </w:p>
    <w:p w14:paraId="5828DF50" w14:textId="77777777" w:rsidR="00AF5D1C" w:rsidRPr="006E575E" w:rsidRDefault="00AF5D1C" w:rsidP="00AF5D1C">
      <w:pPr>
        <w:spacing w:after="0" w:line="240" w:lineRule="auto"/>
        <w:rPr>
          <w:rFonts w:ascii="Times New Roman" w:eastAsia="Times New Roman" w:hAnsi="Times New Roman" w:cs="Times New Roman"/>
          <w:u w:val="single"/>
          <w:lang w:val="lt-LT" w:eastAsia="lt-LT"/>
        </w:rPr>
      </w:pPr>
      <w:r w:rsidRPr="006E575E">
        <w:rPr>
          <w:rFonts w:ascii="Times New Roman" w:eastAsia="Times New Roman" w:hAnsi="Times New Roman" w:cs="Times New Roman"/>
          <w:u w:val="single"/>
          <w:lang w:val="lt-LT" w:eastAsia="lt-LT"/>
        </w:rPr>
        <w:t>Pasiskirstymas</w:t>
      </w:r>
    </w:p>
    <w:p w14:paraId="330BD602" w14:textId="77777777" w:rsidR="00AF5D1C" w:rsidRPr="00AF5D1C" w:rsidRDefault="00AF5D1C" w:rsidP="00AF5D1C">
      <w:pPr>
        <w:spacing w:after="0" w:line="240" w:lineRule="auto"/>
        <w:rPr>
          <w:rFonts w:ascii="Times New Roman" w:eastAsia="Times New Roman" w:hAnsi="Times New Roman" w:cs="Times New Roman"/>
          <w:lang w:val="lt-LT" w:eastAsia="lt-LT"/>
        </w:rPr>
      </w:pPr>
      <w:r w:rsidRPr="00AF5D1C">
        <w:rPr>
          <w:rFonts w:ascii="Times New Roman" w:eastAsia="Times New Roman" w:hAnsi="Times New Roman" w:cs="Times New Roman"/>
          <w:lang w:val="lt-LT" w:eastAsia="lt-LT"/>
        </w:rPr>
        <w:t>Išgėrus vaist</w:t>
      </w:r>
      <w:r w:rsidR="00271C3F">
        <w:rPr>
          <w:rFonts w:ascii="Times New Roman" w:eastAsia="Times New Roman" w:hAnsi="Times New Roman" w:cs="Times New Roman"/>
          <w:lang w:val="lt-LT" w:eastAsia="lt-LT"/>
        </w:rPr>
        <w:t>ini</w:t>
      </w:r>
      <w:r w:rsidRPr="00AF5D1C">
        <w:rPr>
          <w:rFonts w:ascii="Times New Roman" w:eastAsia="Times New Roman" w:hAnsi="Times New Roman" w:cs="Times New Roman"/>
          <w:lang w:val="lt-LT" w:eastAsia="lt-LT"/>
        </w:rPr>
        <w:t>o</w:t>
      </w:r>
      <w:r w:rsidR="00271C3F">
        <w:rPr>
          <w:rFonts w:ascii="Times New Roman" w:eastAsia="Times New Roman" w:hAnsi="Times New Roman" w:cs="Times New Roman"/>
          <w:lang w:val="lt-LT" w:eastAsia="lt-LT"/>
        </w:rPr>
        <w:t xml:space="preserve"> preparato</w:t>
      </w:r>
      <w:r w:rsidRPr="00AF5D1C">
        <w:rPr>
          <w:rFonts w:ascii="Times New Roman" w:eastAsia="Times New Roman" w:hAnsi="Times New Roman" w:cs="Times New Roman"/>
          <w:lang w:val="lt-LT" w:eastAsia="lt-LT"/>
        </w:rPr>
        <w:t xml:space="preserve">, kraujyje, tulžyje ir šlapime būna didesnė, negu įmanoma išmatuoti, </w:t>
      </w:r>
      <w:proofErr w:type="spellStart"/>
      <w:r w:rsidRPr="00AF5D1C">
        <w:rPr>
          <w:rFonts w:ascii="Times New Roman" w:eastAsia="Times New Roman" w:hAnsi="Times New Roman" w:cs="Times New Roman"/>
          <w:lang w:val="lt-LT" w:eastAsia="lt-LT"/>
        </w:rPr>
        <w:t>nitroksolino</w:t>
      </w:r>
      <w:proofErr w:type="spellEnd"/>
      <w:r w:rsidRPr="00AF5D1C">
        <w:rPr>
          <w:rFonts w:ascii="Times New Roman" w:eastAsia="Times New Roman" w:hAnsi="Times New Roman" w:cs="Times New Roman"/>
          <w:lang w:val="lt-LT" w:eastAsia="lt-LT"/>
        </w:rPr>
        <w:t xml:space="preserve"> koncentracija. Maždaug 10 % </w:t>
      </w:r>
      <w:proofErr w:type="spellStart"/>
      <w:r w:rsidRPr="00AF5D1C">
        <w:rPr>
          <w:rFonts w:ascii="Times New Roman" w:eastAsia="Times New Roman" w:hAnsi="Times New Roman" w:cs="Times New Roman"/>
          <w:lang w:val="lt-LT" w:eastAsia="lt-LT"/>
        </w:rPr>
        <w:t>nitroksolino</w:t>
      </w:r>
      <w:proofErr w:type="spellEnd"/>
      <w:r w:rsidRPr="00AF5D1C">
        <w:rPr>
          <w:rFonts w:ascii="Times New Roman" w:eastAsia="Times New Roman" w:hAnsi="Times New Roman" w:cs="Times New Roman"/>
          <w:lang w:val="lt-LT" w:eastAsia="lt-LT"/>
        </w:rPr>
        <w:t xml:space="preserve"> būna prisijungusio prie kraujo plazmos baltymų.</w:t>
      </w:r>
    </w:p>
    <w:p w14:paraId="681DCB50" w14:textId="77777777" w:rsidR="00AF5D1C" w:rsidRPr="00AF5D1C" w:rsidRDefault="00AF5D1C" w:rsidP="00AF5D1C">
      <w:pPr>
        <w:spacing w:after="0" w:line="240" w:lineRule="auto"/>
        <w:rPr>
          <w:rFonts w:ascii="Times New Roman" w:eastAsia="Times New Roman" w:hAnsi="Times New Roman" w:cs="Times New Roman"/>
          <w:lang w:val="lt-LT" w:eastAsia="lt-LT"/>
        </w:rPr>
      </w:pPr>
    </w:p>
    <w:p w14:paraId="5A0DABEE" w14:textId="77777777" w:rsidR="00AF5D1C" w:rsidRPr="006E575E" w:rsidRDefault="00AF5D1C" w:rsidP="00AF5D1C">
      <w:pPr>
        <w:spacing w:after="0" w:line="240" w:lineRule="auto"/>
        <w:rPr>
          <w:rFonts w:ascii="Times New Roman" w:eastAsia="Times New Roman" w:hAnsi="Times New Roman" w:cs="Times New Roman"/>
          <w:u w:val="single"/>
          <w:lang w:val="lt-LT" w:eastAsia="lt-LT"/>
        </w:rPr>
      </w:pPr>
      <w:proofErr w:type="spellStart"/>
      <w:r w:rsidRPr="006E575E">
        <w:rPr>
          <w:rFonts w:ascii="Times New Roman" w:eastAsia="Times New Roman" w:hAnsi="Times New Roman" w:cs="Times New Roman"/>
          <w:u w:val="single"/>
          <w:lang w:val="lt-LT" w:eastAsia="lt-LT"/>
        </w:rPr>
        <w:t>Biotransformacija</w:t>
      </w:r>
      <w:proofErr w:type="spellEnd"/>
    </w:p>
    <w:p w14:paraId="5989AA91" w14:textId="77777777" w:rsidR="00AF5D1C" w:rsidRPr="00AF5D1C" w:rsidRDefault="00AF5D1C" w:rsidP="00AF5D1C">
      <w:pPr>
        <w:spacing w:after="0" w:line="240" w:lineRule="auto"/>
        <w:rPr>
          <w:rFonts w:ascii="Times New Roman" w:eastAsia="Times New Roman" w:hAnsi="Times New Roman" w:cs="Times New Roman"/>
          <w:lang w:val="lt-LT" w:eastAsia="lt-LT"/>
        </w:rPr>
      </w:pPr>
      <w:proofErr w:type="spellStart"/>
      <w:r w:rsidRPr="00AF5D1C">
        <w:rPr>
          <w:rFonts w:ascii="Times New Roman" w:eastAsia="Times New Roman" w:hAnsi="Times New Roman" w:cs="Times New Roman"/>
          <w:lang w:val="lt-LT" w:eastAsia="lt-LT"/>
        </w:rPr>
        <w:t>Nitroksolinas</w:t>
      </w:r>
      <w:proofErr w:type="spellEnd"/>
      <w:r w:rsidRPr="00AF5D1C">
        <w:rPr>
          <w:rFonts w:ascii="Times New Roman" w:eastAsia="Times New Roman" w:hAnsi="Times New Roman" w:cs="Times New Roman"/>
          <w:lang w:val="lt-LT" w:eastAsia="lt-LT"/>
        </w:rPr>
        <w:t xml:space="preserve"> </w:t>
      </w:r>
      <w:proofErr w:type="spellStart"/>
      <w:r w:rsidRPr="00AF5D1C">
        <w:rPr>
          <w:rFonts w:ascii="Times New Roman" w:eastAsia="Times New Roman" w:hAnsi="Times New Roman" w:cs="Times New Roman"/>
          <w:lang w:val="lt-LT" w:eastAsia="lt-LT"/>
        </w:rPr>
        <w:t>metabolizuojamas</w:t>
      </w:r>
      <w:proofErr w:type="spellEnd"/>
      <w:r w:rsidRPr="00AF5D1C">
        <w:rPr>
          <w:rFonts w:ascii="Times New Roman" w:eastAsia="Times New Roman" w:hAnsi="Times New Roman" w:cs="Times New Roman"/>
          <w:lang w:val="lt-LT" w:eastAsia="lt-LT"/>
        </w:rPr>
        <w:t xml:space="preserve"> kepenyse, kur sudaro porinius junginius su </w:t>
      </w:r>
      <w:proofErr w:type="spellStart"/>
      <w:r w:rsidRPr="00AF5D1C">
        <w:rPr>
          <w:rFonts w:ascii="Times New Roman" w:eastAsia="Times New Roman" w:hAnsi="Times New Roman" w:cs="Times New Roman"/>
          <w:lang w:val="lt-LT" w:eastAsia="lt-LT"/>
        </w:rPr>
        <w:t>gliukurono</w:t>
      </w:r>
      <w:proofErr w:type="spellEnd"/>
      <w:r w:rsidRPr="00AF5D1C">
        <w:rPr>
          <w:rFonts w:ascii="Times New Roman" w:eastAsia="Times New Roman" w:hAnsi="Times New Roman" w:cs="Times New Roman"/>
          <w:lang w:val="lt-LT" w:eastAsia="lt-LT"/>
        </w:rPr>
        <w:t xml:space="preserve"> ir sieros rūgštimis.</w:t>
      </w:r>
    </w:p>
    <w:p w14:paraId="1161661A" w14:textId="77777777" w:rsidR="00AF5D1C" w:rsidRPr="00AF5D1C" w:rsidRDefault="00AF5D1C" w:rsidP="00AF5D1C">
      <w:pPr>
        <w:spacing w:after="0" w:line="240" w:lineRule="auto"/>
        <w:rPr>
          <w:rFonts w:ascii="Times New Roman" w:eastAsia="Times New Roman" w:hAnsi="Times New Roman" w:cs="Times New Roman"/>
          <w:lang w:val="lt-LT" w:eastAsia="lt-LT"/>
        </w:rPr>
      </w:pPr>
    </w:p>
    <w:p w14:paraId="6096BCB9" w14:textId="77777777" w:rsidR="00AF5D1C" w:rsidRPr="006E575E" w:rsidRDefault="00AF5D1C" w:rsidP="00AF5D1C">
      <w:pPr>
        <w:spacing w:after="0" w:line="240" w:lineRule="auto"/>
        <w:rPr>
          <w:rFonts w:ascii="Times New Roman" w:eastAsia="Times New Roman" w:hAnsi="Times New Roman" w:cs="Times New Roman"/>
          <w:u w:val="single"/>
          <w:lang w:val="lt-LT" w:eastAsia="lt-LT"/>
        </w:rPr>
      </w:pPr>
      <w:r w:rsidRPr="006E575E">
        <w:rPr>
          <w:rFonts w:ascii="Times New Roman" w:eastAsia="Times New Roman" w:hAnsi="Times New Roman" w:cs="Times New Roman"/>
          <w:u w:val="single"/>
          <w:lang w:val="lt-LT" w:eastAsia="lt-LT"/>
        </w:rPr>
        <w:t>Eliminacija</w:t>
      </w:r>
    </w:p>
    <w:p w14:paraId="11D2F7C7" w14:textId="77777777" w:rsidR="00AF5D1C" w:rsidRPr="00AF5D1C" w:rsidRDefault="00AF5D1C" w:rsidP="00AF5D1C">
      <w:pPr>
        <w:spacing w:after="0" w:line="240" w:lineRule="auto"/>
        <w:rPr>
          <w:rFonts w:ascii="Times New Roman" w:eastAsia="Times New Roman" w:hAnsi="Times New Roman" w:cs="Times New Roman"/>
          <w:lang w:val="lt-LT" w:eastAsia="lt-LT"/>
        </w:rPr>
      </w:pPr>
      <w:r w:rsidRPr="00AF5D1C">
        <w:rPr>
          <w:rFonts w:ascii="Times New Roman" w:eastAsia="Times New Roman" w:hAnsi="Times New Roman" w:cs="Times New Roman"/>
          <w:lang w:val="lt-LT" w:eastAsia="lt-LT"/>
        </w:rPr>
        <w:t>Pusinės eliminacijos iš kraujo plazmos periodas trunka maždaug 2 val. Išgėrus vaist</w:t>
      </w:r>
      <w:r w:rsidR="00271C3F">
        <w:rPr>
          <w:rFonts w:ascii="Times New Roman" w:eastAsia="Times New Roman" w:hAnsi="Times New Roman" w:cs="Times New Roman"/>
          <w:lang w:val="lt-LT" w:eastAsia="lt-LT"/>
        </w:rPr>
        <w:t>ini</w:t>
      </w:r>
      <w:r w:rsidRPr="00AF5D1C">
        <w:rPr>
          <w:rFonts w:ascii="Times New Roman" w:eastAsia="Times New Roman" w:hAnsi="Times New Roman" w:cs="Times New Roman"/>
          <w:lang w:val="lt-LT" w:eastAsia="lt-LT"/>
        </w:rPr>
        <w:t>o</w:t>
      </w:r>
      <w:r w:rsidR="00271C3F">
        <w:rPr>
          <w:rFonts w:ascii="Times New Roman" w:eastAsia="Times New Roman" w:hAnsi="Times New Roman" w:cs="Times New Roman"/>
          <w:lang w:val="lt-LT" w:eastAsia="lt-LT"/>
        </w:rPr>
        <w:t xml:space="preserve"> preparato</w:t>
      </w:r>
      <w:r w:rsidRPr="00AF5D1C">
        <w:rPr>
          <w:rFonts w:ascii="Times New Roman" w:eastAsia="Times New Roman" w:hAnsi="Times New Roman" w:cs="Times New Roman"/>
          <w:lang w:val="lt-LT" w:eastAsia="lt-LT"/>
        </w:rPr>
        <w:t xml:space="preserve">, didelė laisvo ir </w:t>
      </w:r>
      <w:proofErr w:type="spellStart"/>
      <w:r w:rsidRPr="00AF5D1C">
        <w:rPr>
          <w:rFonts w:ascii="Times New Roman" w:eastAsia="Times New Roman" w:hAnsi="Times New Roman" w:cs="Times New Roman"/>
          <w:lang w:val="lt-LT" w:eastAsia="lt-LT"/>
        </w:rPr>
        <w:t>konjuguoto</w:t>
      </w:r>
      <w:proofErr w:type="spellEnd"/>
      <w:r w:rsidRPr="00AF5D1C">
        <w:rPr>
          <w:rFonts w:ascii="Times New Roman" w:eastAsia="Times New Roman" w:hAnsi="Times New Roman" w:cs="Times New Roman"/>
          <w:lang w:val="lt-LT" w:eastAsia="lt-LT"/>
        </w:rPr>
        <w:t xml:space="preserve"> </w:t>
      </w:r>
      <w:proofErr w:type="spellStart"/>
      <w:r w:rsidRPr="00AF5D1C">
        <w:rPr>
          <w:rFonts w:ascii="Times New Roman" w:eastAsia="Times New Roman" w:hAnsi="Times New Roman" w:cs="Times New Roman"/>
          <w:lang w:val="lt-LT" w:eastAsia="lt-LT"/>
        </w:rPr>
        <w:t>nitroksolino</w:t>
      </w:r>
      <w:proofErr w:type="spellEnd"/>
      <w:r w:rsidRPr="00AF5D1C">
        <w:rPr>
          <w:rFonts w:ascii="Times New Roman" w:eastAsia="Times New Roman" w:hAnsi="Times New Roman" w:cs="Times New Roman"/>
          <w:lang w:val="lt-LT" w:eastAsia="lt-LT"/>
        </w:rPr>
        <w:t xml:space="preserve"> koncentracija būna šlapime. Nitroksolinas šalinamas daugiausia junginių su </w:t>
      </w:r>
      <w:proofErr w:type="spellStart"/>
      <w:r w:rsidRPr="00AF5D1C">
        <w:rPr>
          <w:rFonts w:ascii="Times New Roman" w:eastAsia="Times New Roman" w:hAnsi="Times New Roman" w:cs="Times New Roman"/>
          <w:lang w:val="lt-LT" w:eastAsia="lt-LT"/>
        </w:rPr>
        <w:t>gliukurono</w:t>
      </w:r>
      <w:proofErr w:type="spellEnd"/>
      <w:r w:rsidRPr="00AF5D1C">
        <w:rPr>
          <w:rFonts w:ascii="Times New Roman" w:eastAsia="Times New Roman" w:hAnsi="Times New Roman" w:cs="Times New Roman"/>
          <w:lang w:val="lt-LT" w:eastAsia="lt-LT"/>
        </w:rPr>
        <w:t xml:space="preserve"> rūgštimi pavidalu su šlapimu (55 - 60 %) ir šiek tiek su tulžimi. Su šlapimu išsiskiria tik 5 % </w:t>
      </w:r>
      <w:proofErr w:type="spellStart"/>
      <w:r w:rsidRPr="00AF5D1C">
        <w:rPr>
          <w:rFonts w:ascii="Times New Roman" w:eastAsia="Times New Roman" w:hAnsi="Times New Roman" w:cs="Times New Roman"/>
          <w:lang w:val="lt-LT" w:eastAsia="lt-LT"/>
        </w:rPr>
        <w:t>nekonjuguoto</w:t>
      </w:r>
      <w:proofErr w:type="spellEnd"/>
      <w:r w:rsidRPr="00AF5D1C">
        <w:rPr>
          <w:rFonts w:ascii="Times New Roman" w:eastAsia="Times New Roman" w:hAnsi="Times New Roman" w:cs="Times New Roman"/>
          <w:lang w:val="lt-LT" w:eastAsia="lt-LT"/>
        </w:rPr>
        <w:t xml:space="preserve"> veiklaus </w:t>
      </w:r>
      <w:proofErr w:type="spellStart"/>
      <w:r w:rsidRPr="00AF5D1C">
        <w:rPr>
          <w:rFonts w:ascii="Times New Roman" w:eastAsia="Times New Roman" w:hAnsi="Times New Roman" w:cs="Times New Roman"/>
          <w:lang w:val="lt-LT" w:eastAsia="lt-LT"/>
        </w:rPr>
        <w:t>nitroksolino</w:t>
      </w:r>
      <w:proofErr w:type="spellEnd"/>
      <w:r w:rsidRPr="00AF5D1C">
        <w:rPr>
          <w:rFonts w:ascii="Times New Roman" w:eastAsia="Times New Roman" w:hAnsi="Times New Roman" w:cs="Times New Roman"/>
          <w:lang w:val="lt-LT" w:eastAsia="lt-LT"/>
        </w:rPr>
        <w:t>.</w:t>
      </w:r>
    </w:p>
    <w:p w14:paraId="6578365A" w14:textId="77777777" w:rsidR="00AF5D1C" w:rsidRPr="00AF5D1C" w:rsidRDefault="00AF5D1C" w:rsidP="00AF5D1C">
      <w:pPr>
        <w:spacing w:after="0" w:line="240" w:lineRule="auto"/>
        <w:rPr>
          <w:rFonts w:ascii="Times New Roman" w:eastAsia="Times New Roman" w:hAnsi="Times New Roman" w:cs="Times New Roman"/>
          <w:lang w:val="lt-LT" w:eastAsia="lt-LT"/>
        </w:rPr>
      </w:pPr>
    </w:p>
    <w:p w14:paraId="4FCA0937" w14:textId="77777777" w:rsidR="00AF5D1C" w:rsidRPr="00AF5D1C" w:rsidRDefault="00AF5D1C" w:rsidP="00AF5D1C">
      <w:pPr>
        <w:spacing w:after="0" w:line="240" w:lineRule="auto"/>
        <w:rPr>
          <w:rFonts w:ascii="Times New Roman" w:eastAsia="Times New Roman" w:hAnsi="Times New Roman" w:cs="Times New Roman"/>
          <w:lang w:val="lt-LT" w:eastAsia="lt-LT"/>
        </w:rPr>
      </w:pPr>
      <w:proofErr w:type="spellStart"/>
      <w:r w:rsidRPr="00AF5D1C">
        <w:rPr>
          <w:rFonts w:ascii="Times New Roman" w:eastAsia="Times New Roman" w:hAnsi="Times New Roman" w:cs="Times New Roman"/>
          <w:lang w:val="lt-LT" w:eastAsia="lt-LT"/>
        </w:rPr>
        <w:t>Nitroksolino</w:t>
      </w:r>
      <w:proofErr w:type="spellEnd"/>
      <w:r w:rsidRPr="00AF5D1C">
        <w:rPr>
          <w:rFonts w:ascii="Times New Roman" w:eastAsia="Times New Roman" w:hAnsi="Times New Roman" w:cs="Times New Roman"/>
          <w:lang w:val="lt-LT" w:eastAsia="lt-LT"/>
        </w:rPr>
        <w:t xml:space="preserve"> </w:t>
      </w:r>
      <w:proofErr w:type="spellStart"/>
      <w:r w:rsidRPr="00AF5D1C">
        <w:rPr>
          <w:rFonts w:ascii="Times New Roman" w:eastAsia="Times New Roman" w:hAnsi="Times New Roman" w:cs="Times New Roman"/>
          <w:lang w:val="lt-LT" w:eastAsia="lt-LT"/>
        </w:rPr>
        <w:t>farmakokinetikos</w:t>
      </w:r>
      <w:proofErr w:type="spellEnd"/>
      <w:r w:rsidRPr="00AF5D1C">
        <w:rPr>
          <w:rFonts w:ascii="Times New Roman" w:eastAsia="Times New Roman" w:hAnsi="Times New Roman" w:cs="Times New Roman"/>
          <w:lang w:val="lt-LT" w:eastAsia="lt-LT"/>
        </w:rPr>
        <w:t xml:space="preserve"> tyrimų specialioms pacientų grupėms neatlikta.</w:t>
      </w:r>
    </w:p>
    <w:p w14:paraId="14D059C0" w14:textId="77777777" w:rsidR="00AF5D1C" w:rsidRPr="00AF5D1C" w:rsidRDefault="00AF5D1C" w:rsidP="00AF5D1C">
      <w:pPr>
        <w:spacing w:after="0" w:line="240" w:lineRule="auto"/>
        <w:rPr>
          <w:rFonts w:ascii="Times New Roman" w:eastAsia="Times New Roman" w:hAnsi="Times New Roman" w:cs="Times New Roman"/>
          <w:lang w:val="lt-LT" w:eastAsia="lt-LT"/>
        </w:rPr>
      </w:pPr>
    </w:p>
    <w:p w14:paraId="180FDB44" w14:textId="77777777" w:rsidR="00AF5D1C" w:rsidRPr="00AF5D1C" w:rsidRDefault="00AF5D1C" w:rsidP="00AF5D1C">
      <w:pPr>
        <w:keepNext/>
        <w:spacing w:after="0" w:line="240" w:lineRule="auto"/>
        <w:ind w:left="567" w:hanging="567"/>
        <w:outlineLvl w:val="2"/>
        <w:rPr>
          <w:rFonts w:ascii="Times New Roman" w:eastAsia="Times New Roman" w:hAnsi="Times New Roman" w:cs="Times New Roman"/>
          <w:b/>
          <w:lang w:val="lt-LT" w:eastAsia="lt-LT"/>
        </w:rPr>
      </w:pPr>
      <w:r w:rsidRPr="00AF5D1C">
        <w:rPr>
          <w:rFonts w:ascii="Times New Roman" w:eastAsia="Times New Roman" w:hAnsi="Times New Roman" w:cs="Times New Roman"/>
          <w:b/>
          <w:lang w:val="lt-LT" w:eastAsia="lt-LT"/>
        </w:rPr>
        <w:t>5.3</w:t>
      </w:r>
      <w:r w:rsidRPr="00AF5D1C">
        <w:rPr>
          <w:rFonts w:ascii="Times New Roman" w:eastAsia="Times New Roman" w:hAnsi="Times New Roman" w:cs="Times New Roman"/>
          <w:b/>
          <w:lang w:val="lt-LT" w:eastAsia="lt-LT"/>
        </w:rPr>
        <w:tab/>
      </w:r>
      <w:proofErr w:type="spellStart"/>
      <w:r w:rsidRPr="00AF5D1C">
        <w:rPr>
          <w:rFonts w:ascii="Times New Roman" w:eastAsia="Times New Roman" w:hAnsi="Times New Roman" w:cs="Times New Roman"/>
          <w:b/>
          <w:lang w:val="lt-LT" w:eastAsia="lt-LT"/>
        </w:rPr>
        <w:t>Ikiklinikinių</w:t>
      </w:r>
      <w:proofErr w:type="spellEnd"/>
      <w:r w:rsidRPr="00AF5D1C">
        <w:rPr>
          <w:rFonts w:ascii="Times New Roman" w:eastAsia="Times New Roman" w:hAnsi="Times New Roman" w:cs="Times New Roman"/>
          <w:b/>
          <w:lang w:val="lt-LT" w:eastAsia="lt-LT"/>
        </w:rPr>
        <w:t xml:space="preserve"> saugumo tyrimų duomenys</w:t>
      </w:r>
    </w:p>
    <w:p w14:paraId="335B823E" w14:textId="77777777" w:rsidR="00AF5D1C" w:rsidRPr="00AF5D1C" w:rsidRDefault="00AF5D1C" w:rsidP="00AF5D1C">
      <w:pPr>
        <w:spacing w:after="0" w:line="240" w:lineRule="auto"/>
        <w:rPr>
          <w:rFonts w:ascii="Times New Roman" w:eastAsia="Times New Roman" w:hAnsi="Times New Roman" w:cs="Times New Roman"/>
          <w:lang w:val="lt-LT" w:eastAsia="lt-LT"/>
        </w:rPr>
      </w:pPr>
    </w:p>
    <w:p w14:paraId="58A04363" w14:textId="77777777" w:rsidR="00AF5D1C" w:rsidRPr="00AF5D1C" w:rsidRDefault="00AF5D1C" w:rsidP="00AF5D1C">
      <w:pPr>
        <w:spacing w:after="0" w:line="240" w:lineRule="auto"/>
        <w:rPr>
          <w:rFonts w:ascii="Times New Roman" w:eastAsia="Times New Roman" w:hAnsi="Times New Roman" w:cs="Times New Roman"/>
          <w:lang w:val="lt-LT" w:eastAsia="lt-LT"/>
        </w:rPr>
      </w:pPr>
      <w:r w:rsidRPr="00AF5D1C">
        <w:rPr>
          <w:rFonts w:ascii="Times New Roman" w:eastAsia="Times New Roman" w:hAnsi="Times New Roman" w:cs="Times New Roman"/>
          <w:lang w:val="lt-LT" w:eastAsia="lt-LT"/>
        </w:rPr>
        <w:t xml:space="preserve">Vienkartinės ir kartotinai vartojamos dozės </w:t>
      </w:r>
      <w:proofErr w:type="spellStart"/>
      <w:r w:rsidRPr="00AF5D1C">
        <w:rPr>
          <w:rFonts w:ascii="Times New Roman" w:eastAsia="Times New Roman" w:hAnsi="Times New Roman" w:cs="Times New Roman"/>
          <w:lang w:val="lt-LT" w:eastAsia="lt-LT"/>
        </w:rPr>
        <w:t>toksiškumo</w:t>
      </w:r>
      <w:proofErr w:type="spellEnd"/>
      <w:r w:rsidRPr="00AF5D1C">
        <w:rPr>
          <w:rFonts w:ascii="Times New Roman" w:eastAsia="Times New Roman" w:hAnsi="Times New Roman" w:cs="Times New Roman"/>
          <w:lang w:val="lt-LT" w:eastAsia="lt-LT"/>
        </w:rPr>
        <w:t xml:space="preserve"> tyrimai atlikti su pelėmis ir žiurkėmis. Nustatyti nuo </w:t>
      </w:r>
      <w:proofErr w:type="spellStart"/>
      <w:r w:rsidRPr="00AF5D1C">
        <w:rPr>
          <w:rFonts w:ascii="Times New Roman" w:eastAsia="Times New Roman" w:hAnsi="Times New Roman" w:cs="Times New Roman"/>
          <w:lang w:val="lt-LT" w:eastAsia="lt-LT"/>
        </w:rPr>
        <w:t>nitroksolino</w:t>
      </w:r>
      <w:proofErr w:type="spellEnd"/>
      <w:r w:rsidRPr="00AF5D1C">
        <w:rPr>
          <w:rFonts w:ascii="Times New Roman" w:eastAsia="Times New Roman" w:hAnsi="Times New Roman" w:cs="Times New Roman"/>
          <w:lang w:val="lt-LT" w:eastAsia="lt-LT"/>
        </w:rPr>
        <w:t xml:space="preserve"> dozės priklausomi ir nepriklausomi motorikos bei jutimų sutrikimai. Kai kuriems gyvūnams, kuriems buvo skirtos artimos mirtinoms dozės, atsirado nuolatinis silpnumas ir </w:t>
      </w:r>
      <w:proofErr w:type="spellStart"/>
      <w:r w:rsidRPr="00AF5D1C">
        <w:rPr>
          <w:rFonts w:ascii="Times New Roman" w:eastAsia="Times New Roman" w:hAnsi="Times New Roman" w:cs="Times New Roman"/>
          <w:lang w:val="lt-LT" w:eastAsia="lt-LT"/>
        </w:rPr>
        <w:t>ataksija</w:t>
      </w:r>
      <w:proofErr w:type="spellEnd"/>
      <w:r w:rsidRPr="00AF5D1C">
        <w:rPr>
          <w:rFonts w:ascii="Times New Roman" w:eastAsia="Times New Roman" w:hAnsi="Times New Roman" w:cs="Times New Roman"/>
          <w:lang w:val="lt-LT" w:eastAsia="lt-LT"/>
        </w:rPr>
        <w:t xml:space="preserve">. Histologiniais tyrimais nustatyta motorinė neuropatija, </w:t>
      </w:r>
      <w:proofErr w:type="spellStart"/>
      <w:r w:rsidRPr="00AF5D1C">
        <w:rPr>
          <w:rFonts w:ascii="Times New Roman" w:eastAsia="Times New Roman" w:hAnsi="Times New Roman" w:cs="Times New Roman"/>
          <w:lang w:val="lt-LT" w:eastAsia="lt-LT"/>
        </w:rPr>
        <w:t>miopatija</w:t>
      </w:r>
      <w:proofErr w:type="spellEnd"/>
      <w:r w:rsidRPr="00AF5D1C">
        <w:rPr>
          <w:rFonts w:ascii="Times New Roman" w:eastAsia="Times New Roman" w:hAnsi="Times New Roman" w:cs="Times New Roman"/>
          <w:lang w:val="lt-LT" w:eastAsia="lt-LT"/>
        </w:rPr>
        <w:t xml:space="preserve"> ir nugaros smegenų pilkosios medžiagos difuziniai pažeidimai.</w:t>
      </w:r>
    </w:p>
    <w:p w14:paraId="17461604" w14:textId="77777777" w:rsidR="00AF5D1C" w:rsidRPr="00AF5D1C" w:rsidRDefault="00AF5D1C" w:rsidP="00AF5D1C">
      <w:pPr>
        <w:spacing w:after="0" w:line="240" w:lineRule="auto"/>
        <w:rPr>
          <w:rFonts w:ascii="Times New Roman" w:eastAsia="Times New Roman" w:hAnsi="Times New Roman" w:cs="Times New Roman"/>
          <w:lang w:val="lt-LT" w:eastAsia="lt-LT"/>
        </w:rPr>
      </w:pPr>
      <w:r w:rsidRPr="00AF5D1C">
        <w:rPr>
          <w:rFonts w:ascii="Times New Roman" w:eastAsia="Times New Roman" w:hAnsi="Times New Roman" w:cs="Times New Roman"/>
          <w:lang w:val="lt-LT" w:eastAsia="lt-LT"/>
        </w:rPr>
        <w:t xml:space="preserve">Kokio nors neigiamo poveikio vaisingumui ar vaisiui nenustatyta. Pastebėta, kad labai didelės dozės (13 g/kg kūno svorio) </w:t>
      </w:r>
      <w:proofErr w:type="spellStart"/>
      <w:r w:rsidRPr="00AF5D1C">
        <w:rPr>
          <w:rFonts w:ascii="Times New Roman" w:eastAsia="Times New Roman" w:hAnsi="Times New Roman" w:cs="Times New Roman"/>
          <w:lang w:val="lt-LT" w:eastAsia="lt-LT"/>
        </w:rPr>
        <w:t>nitroksolino</w:t>
      </w:r>
      <w:proofErr w:type="spellEnd"/>
      <w:r w:rsidRPr="00AF5D1C">
        <w:rPr>
          <w:rFonts w:ascii="Times New Roman" w:eastAsia="Times New Roman" w:hAnsi="Times New Roman" w:cs="Times New Roman"/>
          <w:lang w:val="lt-LT" w:eastAsia="lt-LT"/>
        </w:rPr>
        <w:t xml:space="preserve"> žiurkėms skatino navikų ir limfomos atsiradimą.</w:t>
      </w:r>
    </w:p>
    <w:p w14:paraId="76C76440" w14:textId="77777777" w:rsidR="00AF5D1C" w:rsidRPr="00AF5D1C" w:rsidRDefault="00AF5D1C" w:rsidP="00AF5D1C">
      <w:pPr>
        <w:spacing w:after="0" w:line="240" w:lineRule="auto"/>
        <w:rPr>
          <w:rFonts w:ascii="Times New Roman" w:eastAsia="Times New Roman" w:hAnsi="Times New Roman" w:cs="Times New Roman"/>
          <w:lang w:val="lt-LT" w:eastAsia="lt-LT"/>
        </w:rPr>
      </w:pPr>
    </w:p>
    <w:p w14:paraId="5A5DF26B" w14:textId="77777777" w:rsidR="00AF5D1C" w:rsidRPr="00AF5D1C" w:rsidRDefault="00AF5D1C" w:rsidP="00AF5D1C">
      <w:pPr>
        <w:spacing w:after="0" w:line="240" w:lineRule="auto"/>
        <w:rPr>
          <w:rFonts w:ascii="Times New Roman" w:eastAsia="Times New Roman" w:hAnsi="Times New Roman" w:cs="Times New Roman"/>
          <w:lang w:val="lt-LT" w:eastAsia="lt-LT"/>
        </w:rPr>
      </w:pPr>
      <w:r w:rsidRPr="00AF5D1C">
        <w:rPr>
          <w:rFonts w:ascii="Times New Roman" w:eastAsia="Times New Roman" w:hAnsi="Times New Roman" w:cs="Times New Roman"/>
          <w:lang w:val="lt-LT" w:eastAsia="lt-LT"/>
        </w:rPr>
        <w:t xml:space="preserve">Įprastų farmakologinio saugumo, kartotinių dozių </w:t>
      </w:r>
      <w:proofErr w:type="spellStart"/>
      <w:r w:rsidRPr="00AF5D1C">
        <w:rPr>
          <w:rFonts w:ascii="Times New Roman" w:eastAsia="Times New Roman" w:hAnsi="Times New Roman" w:cs="Times New Roman"/>
          <w:lang w:val="lt-LT" w:eastAsia="lt-LT"/>
        </w:rPr>
        <w:t>toksiškumo</w:t>
      </w:r>
      <w:proofErr w:type="spellEnd"/>
      <w:r w:rsidRPr="00AF5D1C">
        <w:rPr>
          <w:rFonts w:ascii="Times New Roman" w:eastAsia="Times New Roman" w:hAnsi="Times New Roman" w:cs="Times New Roman"/>
          <w:lang w:val="lt-LT" w:eastAsia="lt-LT"/>
        </w:rPr>
        <w:t xml:space="preserve"> tyrimų duomenys specifinio pavojaus žmogui nerodo, tačiau </w:t>
      </w:r>
      <w:proofErr w:type="spellStart"/>
      <w:r w:rsidRPr="00AF5D1C">
        <w:rPr>
          <w:rFonts w:ascii="Times New Roman" w:eastAsia="Times New Roman" w:hAnsi="Times New Roman" w:cs="Times New Roman"/>
          <w:lang w:val="lt-LT" w:eastAsia="lt-LT"/>
        </w:rPr>
        <w:t>genotoksiškumo</w:t>
      </w:r>
      <w:proofErr w:type="spellEnd"/>
      <w:r w:rsidRPr="00AF5D1C">
        <w:rPr>
          <w:rFonts w:ascii="Times New Roman" w:eastAsia="Times New Roman" w:hAnsi="Times New Roman" w:cs="Times New Roman"/>
          <w:lang w:val="lt-LT" w:eastAsia="lt-LT"/>
        </w:rPr>
        <w:t xml:space="preserve">, galimo </w:t>
      </w:r>
      <w:proofErr w:type="spellStart"/>
      <w:r w:rsidRPr="00AF5D1C">
        <w:rPr>
          <w:rFonts w:ascii="Times New Roman" w:eastAsia="Times New Roman" w:hAnsi="Times New Roman" w:cs="Times New Roman"/>
          <w:lang w:val="lt-LT" w:eastAsia="lt-LT"/>
        </w:rPr>
        <w:t>kancerogeniškumo</w:t>
      </w:r>
      <w:proofErr w:type="spellEnd"/>
      <w:r w:rsidRPr="00AF5D1C">
        <w:rPr>
          <w:rFonts w:ascii="Times New Roman" w:eastAsia="Times New Roman" w:hAnsi="Times New Roman" w:cs="Times New Roman"/>
          <w:lang w:val="lt-LT" w:eastAsia="lt-LT"/>
        </w:rPr>
        <w:t xml:space="preserve"> ir toksinio poveikio reprodukcijai duomenų nėra. </w:t>
      </w:r>
    </w:p>
    <w:p w14:paraId="6129E6C9" w14:textId="77777777" w:rsidR="00AF5D1C" w:rsidRPr="00AF5D1C" w:rsidRDefault="00AF5D1C" w:rsidP="00AF5D1C">
      <w:pPr>
        <w:spacing w:after="0" w:line="240" w:lineRule="auto"/>
        <w:rPr>
          <w:rFonts w:ascii="Times New Roman" w:eastAsia="Times New Roman" w:hAnsi="Times New Roman" w:cs="Times New Roman"/>
          <w:lang w:val="lt-LT" w:eastAsia="lt-LT"/>
        </w:rPr>
      </w:pPr>
    </w:p>
    <w:p w14:paraId="1F8786C9" w14:textId="77777777" w:rsidR="00AF5D1C" w:rsidRPr="00AF5D1C" w:rsidRDefault="00AF5D1C" w:rsidP="00AF5D1C">
      <w:pPr>
        <w:spacing w:after="0" w:line="240" w:lineRule="auto"/>
        <w:rPr>
          <w:rFonts w:ascii="Times New Roman" w:eastAsia="Times New Roman" w:hAnsi="Times New Roman" w:cs="Times New Roman"/>
          <w:lang w:val="lt-LT" w:eastAsia="lt-LT"/>
        </w:rPr>
      </w:pPr>
    </w:p>
    <w:p w14:paraId="2D4A97B9" w14:textId="77777777" w:rsidR="00AF5D1C" w:rsidRPr="00AF5D1C" w:rsidRDefault="00AF5D1C" w:rsidP="00AF5D1C">
      <w:pPr>
        <w:keepNext/>
        <w:spacing w:after="0" w:line="240" w:lineRule="auto"/>
        <w:ind w:left="567" w:hanging="567"/>
        <w:outlineLvl w:val="1"/>
        <w:rPr>
          <w:rFonts w:ascii="Times New Roman" w:eastAsia="Times New Roman" w:hAnsi="Times New Roman" w:cs="Times New Roman"/>
          <w:b/>
          <w:lang w:val="lt-LT" w:eastAsia="lt-LT"/>
        </w:rPr>
      </w:pPr>
      <w:r w:rsidRPr="00AF5D1C">
        <w:rPr>
          <w:rFonts w:ascii="Times New Roman" w:eastAsia="Times New Roman" w:hAnsi="Times New Roman" w:cs="Times New Roman"/>
          <w:b/>
          <w:lang w:val="lt-LT" w:eastAsia="lt-LT"/>
        </w:rPr>
        <w:t>6.</w:t>
      </w:r>
      <w:r w:rsidRPr="00AF5D1C">
        <w:rPr>
          <w:rFonts w:ascii="Times New Roman" w:eastAsia="Times New Roman" w:hAnsi="Times New Roman" w:cs="Times New Roman"/>
          <w:b/>
          <w:lang w:val="lt-LT" w:eastAsia="lt-LT"/>
        </w:rPr>
        <w:tab/>
        <w:t>FARMACINĖ INFORMACIJA</w:t>
      </w:r>
    </w:p>
    <w:p w14:paraId="21AB71B8" w14:textId="77777777" w:rsidR="00AF5D1C" w:rsidRPr="00AF5D1C" w:rsidRDefault="00AF5D1C" w:rsidP="00AF5D1C">
      <w:pPr>
        <w:spacing w:after="0" w:line="240" w:lineRule="auto"/>
        <w:rPr>
          <w:rFonts w:ascii="Times New Roman" w:eastAsia="Times New Roman" w:hAnsi="Times New Roman" w:cs="Times New Roman"/>
          <w:b/>
          <w:lang w:val="lt-LT" w:eastAsia="lt-LT"/>
        </w:rPr>
      </w:pPr>
    </w:p>
    <w:p w14:paraId="49366DB2" w14:textId="77777777" w:rsidR="00AF5D1C" w:rsidRPr="00AF5D1C" w:rsidRDefault="00AF5D1C" w:rsidP="00AF5D1C">
      <w:pPr>
        <w:keepNext/>
        <w:spacing w:after="0" w:line="240" w:lineRule="auto"/>
        <w:ind w:left="567" w:hanging="567"/>
        <w:outlineLvl w:val="2"/>
        <w:rPr>
          <w:rFonts w:ascii="Times New Roman" w:eastAsia="Times New Roman" w:hAnsi="Times New Roman" w:cs="Times New Roman"/>
          <w:b/>
          <w:lang w:val="lt-LT" w:eastAsia="lt-LT"/>
        </w:rPr>
      </w:pPr>
      <w:r w:rsidRPr="00AF5D1C">
        <w:rPr>
          <w:rFonts w:ascii="Times New Roman" w:eastAsia="Times New Roman" w:hAnsi="Times New Roman" w:cs="Times New Roman"/>
          <w:b/>
          <w:lang w:val="lt-LT" w:eastAsia="lt-LT"/>
        </w:rPr>
        <w:t>6.1</w:t>
      </w:r>
      <w:r w:rsidRPr="00AF5D1C">
        <w:rPr>
          <w:rFonts w:ascii="Times New Roman" w:eastAsia="Times New Roman" w:hAnsi="Times New Roman" w:cs="Times New Roman"/>
          <w:b/>
          <w:lang w:val="lt-LT" w:eastAsia="lt-LT"/>
        </w:rPr>
        <w:tab/>
        <w:t>Pagalbinių medžiagų sąrašas</w:t>
      </w:r>
    </w:p>
    <w:p w14:paraId="481B14F0" w14:textId="77777777" w:rsidR="00AF5D1C" w:rsidRPr="00AF5D1C" w:rsidRDefault="00AF5D1C" w:rsidP="00AF5D1C">
      <w:pPr>
        <w:spacing w:after="0" w:line="240" w:lineRule="auto"/>
        <w:rPr>
          <w:rFonts w:ascii="Times New Roman" w:eastAsia="Times New Roman" w:hAnsi="Times New Roman" w:cs="Times New Roman"/>
          <w:b/>
          <w:lang w:val="lt-LT" w:eastAsia="lt-LT"/>
        </w:rPr>
      </w:pPr>
    </w:p>
    <w:p w14:paraId="51FF1BC5" w14:textId="77777777" w:rsidR="00AF5D1C" w:rsidRPr="00AF5D1C" w:rsidRDefault="00AF5D1C" w:rsidP="00AF5D1C">
      <w:pPr>
        <w:spacing w:after="0" w:line="240" w:lineRule="auto"/>
        <w:rPr>
          <w:rFonts w:ascii="Times New Roman" w:eastAsia="Times New Roman" w:hAnsi="Times New Roman" w:cs="Times New Roman"/>
          <w:u w:val="single"/>
          <w:lang w:val="lt-LT" w:eastAsia="lt-LT"/>
        </w:rPr>
      </w:pPr>
      <w:r w:rsidRPr="00AF5D1C">
        <w:rPr>
          <w:rFonts w:ascii="Times New Roman" w:eastAsia="Times New Roman" w:hAnsi="Times New Roman" w:cs="Times New Roman"/>
          <w:u w:val="single"/>
          <w:lang w:val="lt-LT" w:eastAsia="lt-LT"/>
        </w:rPr>
        <w:t>Tabletės branduolys</w:t>
      </w:r>
    </w:p>
    <w:p w14:paraId="42D93393" w14:textId="77777777" w:rsidR="00AF5D1C" w:rsidRPr="00AF5D1C" w:rsidRDefault="00AF5D1C" w:rsidP="00AF5D1C">
      <w:pPr>
        <w:spacing w:after="0" w:line="240" w:lineRule="auto"/>
        <w:rPr>
          <w:rFonts w:ascii="Times New Roman" w:eastAsia="Times New Roman" w:hAnsi="Times New Roman" w:cs="Times New Roman"/>
          <w:lang w:val="lt-LT" w:eastAsia="lt-LT"/>
        </w:rPr>
      </w:pPr>
      <w:r w:rsidRPr="00AF5D1C">
        <w:rPr>
          <w:rFonts w:ascii="Times New Roman" w:eastAsia="Times New Roman" w:hAnsi="Times New Roman" w:cs="Times New Roman"/>
          <w:lang w:val="lt-LT" w:eastAsia="lt-LT"/>
        </w:rPr>
        <w:t xml:space="preserve">Kalcio-vandenilio fosfatas </w:t>
      </w:r>
      <w:proofErr w:type="spellStart"/>
      <w:r w:rsidRPr="00AF5D1C">
        <w:rPr>
          <w:rFonts w:ascii="Times New Roman" w:eastAsia="Times New Roman" w:hAnsi="Times New Roman" w:cs="Times New Roman"/>
          <w:lang w:val="lt-LT" w:eastAsia="lt-LT"/>
        </w:rPr>
        <w:t>dihidratas</w:t>
      </w:r>
      <w:proofErr w:type="spellEnd"/>
    </w:p>
    <w:p w14:paraId="219C7488" w14:textId="77777777" w:rsidR="00AF5D1C" w:rsidRPr="00AF5D1C" w:rsidRDefault="00AF5D1C" w:rsidP="00AF5D1C">
      <w:pPr>
        <w:spacing w:after="0" w:line="240" w:lineRule="auto"/>
        <w:rPr>
          <w:rFonts w:ascii="Times New Roman" w:eastAsia="Times New Roman" w:hAnsi="Times New Roman" w:cs="Times New Roman"/>
          <w:lang w:val="lt-LT" w:eastAsia="lt-LT"/>
        </w:rPr>
      </w:pPr>
      <w:r w:rsidRPr="00AF5D1C">
        <w:rPr>
          <w:rFonts w:ascii="Times New Roman" w:eastAsia="Times New Roman" w:hAnsi="Times New Roman" w:cs="Times New Roman"/>
          <w:lang w:val="lt-LT" w:eastAsia="lt-LT"/>
        </w:rPr>
        <w:t xml:space="preserve">Laktozė </w:t>
      </w:r>
      <w:proofErr w:type="spellStart"/>
      <w:r w:rsidRPr="00AF5D1C">
        <w:rPr>
          <w:rFonts w:ascii="Times New Roman" w:eastAsia="Times New Roman" w:hAnsi="Times New Roman" w:cs="Times New Roman"/>
          <w:lang w:val="lt-LT" w:eastAsia="lt-LT"/>
        </w:rPr>
        <w:t>monohidratas</w:t>
      </w:r>
      <w:proofErr w:type="spellEnd"/>
    </w:p>
    <w:p w14:paraId="0A2F4EFD" w14:textId="77777777" w:rsidR="00AF5D1C" w:rsidRPr="00AF5D1C" w:rsidRDefault="00AF5D1C" w:rsidP="00AF5D1C">
      <w:pPr>
        <w:spacing w:after="0" w:line="240" w:lineRule="auto"/>
        <w:rPr>
          <w:rFonts w:ascii="Times New Roman" w:eastAsia="Times New Roman" w:hAnsi="Times New Roman" w:cs="Times New Roman"/>
          <w:lang w:val="lt-LT" w:eastAsia="lt-LT"/>
        </w:rPr>
      </w:pPr>
      <w:r w:rsidRPr="00AF5D1C">
        <w:rPr>
          <w:rFonts w:ascii="Times New Roman" w:eastAsia="Times New Roman" w:hAnsi="Times New Roman" w:cs="Times New Roman"/>
          <w:lang w:val="lt-LT" w:eastAsia="lt-LT"/>
        </w:rPr>
        <w:t>Kukurūzų krakmolas</w:t>
      </w:r>
    </w:p>
    <w:p w14:paraId="53F6019F" w14:textId="77777777" w:rsidR="00AF5D1C" w:rsidRPr="00AF5D1C" w:rsidRDefault="00AF5D1C" w:rsidP="00AF5D1C">
      <w:pPr>
        <w:spacing w:after="0" w:line="240" w:lineRule="auto"/>
        <w:rPr>
          <w:rFonts w:ascii="Times New Roman" w:eastAsia="Times New Roman" w:hAnsi="Times New Roman" w:cs="Times New Roman"/>
          <w:lang w:val="lt-LT" w:eastAsia="lt-LT"/>
        </w:rPr>
      </w:pPr>
      <w:r w:rsidRPr="00AF5D1C">
        <w:rPr>
          <w:rFonts w:ascii="Times New Roman" w:eastAsia="Times New Roman" w:hAnsi="Times New Roman" w:cs="Times New Roman"/>
          <w:lang w:val="lt-LT" w:eastAsia="lt-LT"/>
        </w:rPr>
        <w:t>Koloidinis bevandenis silicio dioksidas</w:t>
      </w:r>
    </w:p>
    <w:p w14:paraId="1FA91611" w14:textId="77777777" w:rsidR="00AF5D1C" w:rsidRPr="00AF5D1C" w:rsidRDefault="00AF5D1C" w:rsidP="00AF5D1C">
      <w:pPr>
        <w:spacing w:after="0" w:line="240" w:lineRule="auto"/>
        <w:rPr>
          <w:rFonts w:ascii="Times New Roman" w:eastAsia="Times New Roman" w:hAnsi="Times New Roman" w:cs="Times New Roman"/>
          <w:lang w:val="lt-LT" w:eastAsia="lt-LT"/>
        </w:rPr>
      </w:pPr>
      <w:proofErr w:type="spellStart"/>
      <w:r w:rsidRPr="00AF5D1C">
        <w:rPr>
          <w:rFonts w:ascii="Times New Roman" w:eastAsia="Times New Roman" w:hAnsi="Times New Roman" w:cs="Times New Roman"/>
          <w:lang w:val="lt-LT" w:eastAsia="lt-LT"/>
        </w:rPr>
        <w:t>Povidonas</w:t>
      </w:r>
      <w:proofErr w:type="spellEnd"/>
      <w:r w:rsidRPr="00AF5D1C">
        <w:rPr>
          <w:rFonts w:ascii="Times New Roman" w:eastAsia="Times New Roman" w:hAnsi="Times New Roman" w:cs="Times New Roman"/>
          <w:lang w:val="lt-LT" w:eastAsia="lt-LT"/>
        </w:rPr>
        <w:t xml:space="preserve"> K 25</w:t>
      </w:r>
    </w:p>
    <w:p w14:paraId="34C053D5" w14:textId="77777777" w:rsidR="00AF5D1C" w:rsidRPr="00AF5D1C" w:rsidRDefault="00AF5D1C" w:rsidP="00AF5D1C">
      <w:pPr>
        <w:spacing w:after="0" w:line="240" w:lineRule="auto"/>
        <w:rPr>
          <w:rFonts w:ascii="Times New Roman" w:eastAsia="Times New Roman" w:hAnsi="Times New Roman" w:cs="Times New Roman"/>
          <w:lang w:val="lt-LT" w:eastAsia="lt-LT"/>
        </w:rPr>
      </w:pPr>
      <w:r w:rsidRPr="00AF5D1C">
        <w:rPr>
          <w:rFonts w:ascii="Times New Roman" w:eastAsia="Times New Roman" w:hAnsi="Times New Roman" w:cs="Times New Roman"/>
          <w:lang w:val="lt-LT" w:eastAsia="lt-LT"/>
        </w:rPr>
        <w:t>Talkas</w:t>
      </w:r>
    </w:p>
    <w:p w14:paraId="515CDB0F" w14:textId="77777777" w:rsidR="00AF5D1C" w:rsidRPr="00AF5D1C" w:rsidRDefault="00AF5D1C" w:rsidP="00AF5D1C">
      <w:pPr>
        <w:spacing w:after="0" w:line="240" w:lineRule="auto"/>
        <w:rPr>
          <w:rFonts w:ascii="Times New Roman" w:eastAsia="Times New Roman" w:hAnsi="Times New Roman" w:cs="Times New Roman"/>
          <w:lang w:val="lt-LT" w:eastAsia="lt-LT"/>
        </w:rPr>
      </w:pPr>
      <w:proofErr w:type="spellStart"/>
      <w:r w:rsidRPr="00AF5D1C">
        <w:rPr>
          <w:rFonts w:ascii="Times New Roman" w:eastAsia="Times New Roman" w:hAnsi="Times New Roman" w:cs="Times New Roman"/>
          <w:lang w:val="lt-LT" w:eastAsia="lt-LT"/>
        </w:rPr>
        <w:t>Krospovidonas</w:t>
      </w:r>
      <w:proofErr w:type="spellEnd"/>
    </w:p>
    <w:p w14:paraId="724CAFA1" w14:textId="77777777" w:rsidR="00AF5D1C" w:rsidRPr="00AF5D1C" w:rsidRDefault="00AF5D1C" w:rsidP="00AF5D1C">
      <w:pPr>
        <w:spacing w:after="0" w:line="240" w:lineRule="auto"/>
        <w:rPr>
          <w:rFonts w:ascii="Times New Roman" w:eastAsia="Times New Roman" w:hAnsi="Times New Roman" w:cs="Times New Roman"/>
          <w:b/>
          <w:lang w:val="lt-LT" w:eastAsia="lt-LT"/>
        </w:rPr>
      </w:pPr>
      <w:r w:rsidRPr="00AF5D1C">
        <w:rPr>
          <w:rFonts w:ascii="Times New Roman" w:eastAsia="Times New Roman" w:hAnsi="Times New Roman" w:cs="Times New Roman"/>
          <w:lang w:val="lt-LT" w:eastAsia="lt-LT"/>
        </w:rPr>
        <w:t xml:space="preserve">Magnio </w:t>
      </w:r>
      <w:proofErr w:type="spellStart"/>
      <w:r w:rsidRPr="00AF5D1C">
        <w:rPr>
          <w:rFonts w:ascii="Times New Roman" w:eastAsia="Times New Roman" w:hAnsi="Times New Roman" w:cs="Times New Roman"/>
          <w:lang w:val="lt-LT" w:eastAsia="lt-LT"/>
        </w:rPr>
        <w:t>stearatas</w:t>
      </w:r>
      <w:proofErr w:type="spellEnd"/>
    </w:p>
    <w:p w14:paraId="02FAA3E3" w14:textId="77777777" w:rsidR="00AF5D1C" w:rsidRPr="00AF5D1C" w:rsidRDefault="00AF5D1C" w:rsidP="00AF5D1C">
      <w:pPr>
        <w:spacing w:after="0" w:line="240" w:lineRule="auto"/>
        <w:rPr>
          <w:rFonts w:ascii="Times New Roman" w:eastAsia="Times New Roman" w:hAnsi="Times New Roman" w:cs="Times New Roman"/>
          <w:lang w:val="lt-LT" w:eastAsia="lt-LT"/>
        </w:rPr>
      </w:pPr>
    </w:p>
    <w:p w14:paraId="646DDA42" w14:textId="77777777" w:rsidR="00AF5D1C" w:rsidRPr="00AF5D1C" w:rsidRDefault="00AF5D1C" w:rsidP="00AF5D1C">
      <w:pPr>
        <w:spacing w:after="0" w:line="240" w:lineRule="auto"/>
        <w:rPr>
          <w:rFonts w:ascii="Times New Roman" w:eastAsia="Times New Roman" w:hAnsi="Times New Roman" w:cs="Times New Roman"/>
          <w:u w:val="single"/>
          <w:lang w:val="lt-LT" w:eastAsia="lt-LT"/>
        </w:rPr>
      </w:pPr>
      <w:r w:rsidRPr="00AF5D1C">
        <w:rPr>
          <w:rFonts w:ascii="Times New Roman" w:eastAsia="Times New Roman" w:hAnsi="Times New Roman" w:cs="Times New Roman"/>
          <w:u w:val="single"/>
          <w:lang w:val="lt-LT" w:eastAsia="lt-LT"/>
        </w:rPr>
        <w:t>Tabletės dangalas</w:t>
      </w:r>
    </w:p>
    <w:p w14:paraId="655B08EB" w14:textId="77777777" w:rsidR="00AF5D1C" w:rsidRPr="00AF5D1C" w:rsidRDefault="00AF5D1C" w:rsidP="00AF5D1C">
      <w:pPr>
        <w:spacing w:after="0" w:line="240" w:lineRule="auto"/>
        <w:rPr>
          <w:rFonts w:ascii="Times New Roman" w:eastAsia="Times New Roman" w:hAnsi="Times New Roman" w:cs="Times New Roman"/>
          <w:lang w:val="lt-LT" w:eastAsia="lt-LT"/>
        </w:rPr>
      </w:pPr>
      <w:proofErr w:type="spellStart"/>
      <w:r w:rsidRPr="00AF5D1C">
        <w:rPr>
          <w:rFonts w:ascii="Times New Roman" w:eastAsia="Times New Roman" w:hAnsi="Times New Roman" w:cs="Times New Roman"/>
          <w:lang w:val="lt-LT" w:eastAsia="lt-LT"/>
        </w:rPr>
        <w:t>Gumiarabikas</w:t>
      </w:r>
      <w:proofErr w:type="spellEnd"/>
    </w:p>
    <w:p w14:paraId="70720246" w14:textId="77777777" w:rsidR="00AF5D1C" w:rsidRPr="00AF5D1C" w:rsidRDefault="00AF5D1C" w:rsidP="00AF5D1C">
      <w:pPr>
        <w:spacing w:after="0" w:line="240" w:lineRule="auto"/>
        <w:rPr>
          <w:rFonts w:ascii="Times New Roman" w:eastAsia="Times New Roman" w:hAnsi="Times New Roman" w:cs="Times New Roman"/>
          <w:lang w:val="lt-LT" w:eastAsia="lt-LT"/>
        </w:rPr>
      </w:pPr>
      <w:proofErr w:type="spellStart"/>
      <w:r w:rsidRPr="00AF5D1C">
        <w:rPr>
          <w:rFonts w:ascii="Times New Roman" w:eastAsia="Times New Roman" w:hAnsi="Times New Roman" w:cs="Times New Roman"/>
          <w:lang w:val="lt-LT" w:eastAsia="lt-LT"/>
        </w:rPr>
        <w:t>Karmeliozės</w:t>
      </w:r>
      <w:proofErr w:type="spellEnd"/>
      <w:r w:rsidRPr="00AF5D1C">
        <w:rPr>
          <w:rFonts w:ascii="Times New Roman" w:eastAsia="Times New Roman" w:hAnsi="Times New Roman" w:cs="Times New Roman"/>
          <w:lang w:val="lt-LT" w:eastAsia="lt-LT"/>
        </w:rPr>
        <w:t xml:space="preserve"> natrio druska</w:t>
      </w:r>
    </w:p>
    <w:p w14:paraId="60CE2EA4" w14:textId="77777777" w:rsidR="00AF5D1C" w:rsidRPr="00AF5D1C" w:rsidRDefault="00AF5D1C" w:rsidP="00AF5D1C">
      <w:pPr>
        <w:spacing w:after="0" w:line="240" w:lineRule="auto"/>
        <w:rPr>
          <w:rFonts w:ascii="Times New Roman" w:eastAsia="Times New Roman" w:hAnsi="Times New Roman" w:cs="Times New Roman"/>
          <w:lang w:val="lt-LT" w:eastAsia="lt-LT"/>
        </w:rPr>
      </w:pPr>
      <w:proofErr w:type="spellStart"/>
      <w:r w:rsidRPr="00AF5D1C">
        <w:rPr>
          <w:rFonts w:ascii="Times New Roman" w:eastAsia="Times New Roman" w:hAnsi="Times New Roman" w:cs="Times New Roman"/>
          <w:lang w:val="lt-LT" w:eastAsia="lt-LT"/>
        </w:rPr>
        <w:t>Povidonas</w:t>
      </w:r>
      <w:proofErr w:type="spellEnd"/>
      <w:r w:rsidRPr="00AF5D1C">
        <w:rPr>
          <w:rFonts w:ascii="Times New Roman" w:eastAsia="Times New Roman" w:hAnsi="Times New Roman" w:cs="Times New Roman"/>
          <w:lang w:val="lt-LT" w:eastAsia="lt-LT"/>
        </w:rPr>
        <w:t xml:space="preserve"> K 25</w:t>
      </w:r>
    </w:p>
    <w:p w14:paraId="60E0231E" w14:textId="77777777" w:rsidR="00AF5D1C" w:rsidRPr="00AF5D1C" w:rsidRDefault="00AF5D1C" w:rsidP="00AF5D1C">
      <w:pPr>
        <w:spacing w:after="0" w:line="240" w:lineRule="auto"/>
        <w:rPr>
          <w:rFonts w:ascii="Times New Roman" w:eastAsia="Times New Roman" w:hAnsi="Times New Roman" w:cs="Times New Roman"/>
          <w:lang w:val="lt-LT" w:eastAsia="lt-LT"/>
        </w:rPr>
      </w:pPr>
      <w:r w:rsidRPr="00AF5D1C">
        <w:rPr>
          <w:rFonts w:ascii="Times New Roman" w:eastAsia="Times New Roman" w:hAnsi="Times New Roman" w:cs="Times New Roman"/>
          <w:lang w:val="lt-LT" w:eastAsia="lt-LT"/>
        </w:rPr>
        <w:t>Sacharozė</w:t>
      </w:r>
    </w:p>
    <w:p w14:paraId="11B01210" w14:textId="77777777" w:rsidR="00AF5D1C" w:rsidRPr="00AF5D1C" w:rsidRDefault="00AF5D1C" w:rsidP="00AF5D1C">
      <w:pPr>
        <w:spacing w:after="0" w:line="240" w:lineRule="auto"/>
        <w:rPr>
          <w:rFonts w:ascii="Times New Roman" w:eastAsia="Times New Roman" w:hAnsi="Times New Roman" w:cs="Times New Roman"/>
          <w:lang w:val="lt-LT" w:eastAsia="lt-LT"/>
        </w:rPr>
      </w:pPr>
      <w:r w:rsidRPr="00AF5D1C">
        <w:rPr>
          <w:rFonts w:ascii="Times New Roman" w:eastAsia="Times New Roman" w:hAnsi="Times New Roman" w:cs="Times New Roman"/>
          <w:lang w:val="lt-LT" w:eastAsia="lt-LT"/>
        </w:rPr>
        <w:lastRenderedPageBreak/>
        <w:t>Koloidinis bevandenis silicio dioksidas</w:t>
      </w:r>
    </w:p>
    <w:p w14:paraId="2AB1B353" w14:textId="77777777" w:rsidR="00AF5D1C" w:rsidRPr="00AF5D1C" w:rsidRDefault="00AF5D1C" w:rsidP="00AF5D1C">
      <w:pPr>
        <w:spacing w:after="0" w:line="240" w:lineRule="auto"/>
        <w:rPr>
          <w:rFonts w:ascii="Times New Roman" w:eastAsia="Times New Roman" w:hAnsi="Times New Roman" w:cs="Times New Roman"/>
          <w:lang w:val="lt-LT" w:eastAsia="lt-LT"/>
        </w:rPr>
      </w:pPr>
      <w:r w:rsidRPr="00AF5D1C">
        <w:rPr>
          <w:rFonts w:ascii="Times New Roman" w:eastAsia="Times New Roman" w:hAnsi="Times New Roman" w:cs="Times New Roman"/>
          <w:lang w:val="lt-LT" w:eastAsia="lt-LT"/>
        </w:rPr>
        <w:t>Talkas</w:t>
      </w:r>
    </w:p>
    <w:p w14:paraId="7E3943E0" w14:textId="77777777" w:rsidR="00AF5D1C" w:rsidRPr="00AF5D1C" w:rsidRDefault="00AF5D1C" w:rsidP="00AF5D1C">
      <w:pPr>
        <w:spacing w:after="0" w:line="240" w:lineRule="auto"/>
        <w:rPr>
          <w:rFonts w:ascii="Times New Roman" w:eastAsia="Times New Roman" w:hAnsi="Times New Roman" w:cs="Times New Roman"/>
          <w:lang w:val="lt-LT" w:eastAsia="lt-LT"/>
        </w:rPr>
      </w:pPr>
      <w:r w:rsidRPr="00AF5D1C">
        <w:rPr>
          <w:rFonts w:ascii="Times New Roman" w:eastAsia="Times New Roman" w:hAnsi="Times New Roman" w:cs="Times New Roman"/>
          <w:lang w:val="lt-LT" w:eastAsia="lt-LT"/>
        </w:rPr>
        <w:t>Kukurūzų krakmolas</w:t>
      </w:r>
    </w:p>
    <w:p w14:paraId="75EDE893" w14:textId="77777777" w:rsidR="00AF5D1C" w:rsidRPr="00AF5D1C" w:rsidRDefault="00AF5D1C" w:rsidP="00AF5D1C">
      <w:pPr>
        <w:spacing w:after="0" w:line="240" w:lineRule="auto"/>
        <w:rPr>
          <w:rFonts w:ascii="Times New Roman" w:eastAsia="Times New Roman" w:hAnsi="Times New Roman" w:cs="Times New Roman"/>
          <w:lang w:val="lt-LT" w:eastAsia="lt-LT"/>
        </w:rPr>
      </w:pPr>
      <w:r w:rsidRPr="00AF5D1C">
        <w:rPr>
          <w:rFonts w:ascii="Times New Roman" w:eastAsia="Times New Roman" w:hAnsi="Times New Roman" w:cs="Times New Roman"/>
          <w:lang w:val="lt-LT" w:eastAsia="lt-LT"/>
        </w:rPr>
        <w:t>Kalcio karbonatas</w:t>
      </w:r>
    </w:p>
    <w:p w14:paraId="43004783" w14:textId="77777777" w:rsidR="00AF5D1C" w:rsidRPr="00AF5D1C" w:rsidRDefault="00AF5D1C" w:rsidP="00AF5D1C">
      <w:pPr>
        <w:spacing w:after="0" w:line="240" w:lineRule="auto"/>
        <w:rPr>
          <w:rFonts w:ascii="Times New Roman" w:eastAsia="Times New Roman" w:hAnsi="Times New Roman" w:cs="Times New Roman"/>
          <w:lang w:val="lt-LT" w:eastAsia="lt-LT"/>
        </w:rPr>
      </w:pPr>
      <w:r w:rsidRPr="00AF5D1C">
        <w:rPr>
          <w:rFonts w:ascii="Times New Roman" w:eastAsia="Times New Roman" w:hAnsi="Times New Roman" w:cs="Times New Roman"/>
          <w:lang w:val="lt-LT" w:eastAsia="lt-LT"/>
        </w:rPr>
        <w:t>Titano dioksidas (E171)</w:t>
      </w:r>
    </w:p>
    <w:p w14:paraId="7CC44D05" w14:textId="77777777" w:rsidR="00AF5D1C" w:rsidRPr="00AF5D1C" w:rsidRDefault="00AF5D1C" w:rsidP="00AF5D1C">
      <w:pPr>
        <w:spacing w:after="0" w:line="240" w:lineRule="auto"/>
        <w:rPr>
          <w:rFonts w:ascii="Times New Roman" w:eastAsia="Times New Roman" w:hAnsi="Times New Roman" w:cs="Times New Roman"/>
          <w:lang w:val="lt-LT" w:eastAsia="lt-LT"/>
        </w:rPr>
      </w:pPr>
      <w:r w:rsidRPr="00AF5D1C">
        <w:rPr>
          <w:rFonts w:ascii="Times New Roman" w:eastAsia="Times New Roman" w:hAnsi="Times New Roman" w:cs="Times New Roman"/>
          <w:lang w:val="lt-LT" w:eastAsia="lt-LT"/>
        </w:rPr>
        <w:t>Saulėlydžio geltonasis FCF (E110)</w:t>
      </w:r>
    </w:p>
    <w:p w14:paraId="11CBB041" w14:textId="77777777" w:rsidR="00AF5D1C" w:rsidRPr="00AF5D1C" w:rsidRDefault="00AF5D1C" w:rsidP="00AF5D1C">
      <w:pPr>
        <w:spacing w:after="0" w:line="240" w:lineRule="auto"/>
        <w:rPr>
          <w:rFonts w:ascii="Times New Roman" w:eastAsia="Times New Roman" w:hAnsi="Times New Roman" w:cs="Times New Roman"/>
          <w:lang w:val="lt-LT" w:eastAsia="lt-LT"/>
        </w:rPr>
      </w:pPr>
      <w:proofErr w:type="spellStart"/>
      <w:r w:rsidRPr="00AF5D1C">
        <w:rPr>
          <w:rFonts w:ascii="Times New Roman" w:eastAsia="Times New Roman" w:hAnsi="Times New Roman" w:cs="Times New Roman"/>
          <w:lang w:val="lt-LT" w:eastAsia="lt-LT"/>
        </w:rPr>
        <w:t>Chinolino</w:t>
      </w:r>
      <w:proofErr w:type="spellEnd"/>
      <w:r w:rsidRPr="00AF5D1C">
        <w:rPr>
          <w:rFonts w:ascii="Times New Roman" w:eastAsia="Times New Roman" w:hAnsi="Times New Roman" w:cs="Times New Roman"/>
          <w:lang w:val="lt-LT" w:eastAsia="lt-LT"/>
        </w:rPr>
        <w:t xml:space="preserve"> geltonasis (E104)</w:t>
      </w:r>
    </w:p>
    <w:p w14:paraId="4E3575C5" w14:textId="77777777" w:rsidR="00AF5D1C" w:rsidRDefault="00AF5D1C" w:rsidP="00AF5D1C">
      <w:pPr>
        <w:spacing w:after="0" w:line="240" w:lineRule="auto"/>
        <w:rPr>
          <w:rFonts w:ascii="Times New Roman" w:eastAsia="Times New Roman" w:hAnsi="Times New Roman" w:cs="Times New Roman"/>
          <w:lang w:val="lt-LT" w:eastAsia="lt-LT"/>
        </w:rPr>
      </w:pPr>
    </w:p>
    <w:p w14:paraId="73F3DD55" w14:textId="77777777" w:rsidR="001673E8" w:rsidRPr="00AF5D1C" w:rsidRDefault="001673E8" w:rsidP="00AF5D1C">
      <w:pPr>
        <w:spacing w:after="0" w:line="240" w:lineRule="auto"/>
        <w:rPr>
          <w:rFonts w:ascii="Times New Roman" w:eastAsia="Times New Roman" w:hAnsi="Times New Roman" w:cs="Times New Roman"/>
          <w:lang w:val="lt-LT" w:eastAsia="lt-LT"/>
        </w:rPr>
      </w:pPr>
    </w:p>
    <w:p w14:paraId="6D7EECC1" w14:textId="77777777" w:rsidR="00AF5D1C" w:rsidRPr="00AF5D1C" w:rsidRDefault="00AF5D1C" w:rsidP="00AF5D1C">
      <w:pPr>
        <w:keepNext/>
        <w:spacing w:after="0" w:line="240" w:lineRule="auto"/>
        <w:ind w:left="567" w:hanging="567"/>
        <w:outlineLvl w:val="2"/>
        <w:rPr>
          <w:rFonts w:ascii="Times New Roman" w:eastAsia="Times New Roman" w:hAnsi="Times New Roman" w:cs="Times New Roman"/>
          <w:b/>
          <w:lang w:val="lt-LT" w:eastAsia="lt-LT"/>
        </w:rPr>
      </w:pPr>
      <w:r w:rsidRPr="00AF5D1C">
        <w:rPr>
          <w:rFonts w:ascii="Times New Roman" w:eastAsia="Times New Roman" w:hAnsi="Times New Roman" w:cs="Times New Roman"/>
          <w:b/>
          <w:lang w:val="lt-LT" w:eastAsia="lt-LT"/>
        </w:rPr>
        <w:t>6.2</w:t>
      </w:r>
      <w:r w:rsidRPr="00AF5D1C">
        <w:rPr>
          <w:rFonts w:ascii="Times New Roman" w:eastAsia="Times New Roman" w:hAnsi="Times New Roman" w:cs="Times New Roman"/>
          <w:b/>
          <w:lang w:val="lt-LT" w:eastAsia="lt-LT"/>
        </w:rPr>
        <w:tab/>
        <w:t>Nesuderinamumas</w:t>
      </w:r>
    </w:p>
    <w:p w14:paraId="394D9117" w14:textId="77777777" w:rsidR="00AF5D1C" w:rsidRPr="00AF5D1C" w:rsidRDefault="00AF5D1C" w:rsidP="00AF5D1C">
      <w:pPr>
        <w:spacing w:after="0" w:line="240" w:lineRule="auto"/>
        <w:rPr>
          <w:rFonts w:ascii="Times New Roman" w:eastAsia="Times New Roman" w:hAnsi="Times New Roman" w:cs="Times New Roman"/>
          <w:lang w:val="lt-LT" w:eastAsia="lt-LT"/>
        </w:rPr>
      </w:pPr>
    </w:p>
    <w:p w14:paraId="6FC3E543" w14:textId="77777777" w:rsidR="00AF5D1C" w:rsidRPr="00AF5D1C" w:rsidRDefault="00AF5D1C" w:rsidP="00AF5D1C">
      <w:pPr>
        <w:spacing w:after="0" w:line="240" w:lineRule="auto"/>
        <w:rPr>
          <w:rFonts w:ascii="Times New Roman" w:eastAsia="Times New Roman" w:hAnsi="Times New Roman" w:cs="Times New Roman"/>
          <w:lang w:val="lt-LT" w:eastAsia="lt-LT"/>
        </w:rPr>
      </w:pPr>
      <w:r w:rsidRPr="00AF5D1C">
        <w:rPr>
          <w:rFonts w:ascii="Times New Roman" w:eastAsia="Times New Roman" w:hAnsi="Times New Roman" w:cs="Times New Roman"/>
          <w:lang w:val="lt-LT" w:eastAsia="lt-LT"/>
        </w:rPr>
        <w:t>Duomenys nebūtini.</w:t>
      </w:r>
    </w:p>
    <w:p w14:paraId="493F273D" w14:textId="77777777" w:rsidR="00AF5D1C" w:rsidRPr="00AF5D1C" w:rsidRDefault="00AF5D1C" w:rsidP="00AF5D1C">
      <w:pPr>
        <w:spacing w:after="0" w:line="240" w:lineRule="auto"/>
        <w:rPr>
          <w:rFonts w:ascii="Times New Roman" w:eastAsia="Times New Roman" w:hAnsi="Times New Roman" w:cs="Times New Roman"/>
          <w:lang w:val="lt-LT" w:eastAsia="lt-LT"/>
        </w:rPr>
      </w:pPr>
    </w:p>
    <w:p w14:paraId="16D11838" w14:textId="77777777" w:rsidR="00AF5D1C" w:rsidRPr="00AF5D1C" w:rsidRDefault="00AF5D1C" w:rsidP="00AF5D1C">
      <w:pPr>
        <w:keepNext/>
        <w:spacing w:after="0" w:line="240" w:lineRule="auto"/>
        <w:ind w:left="567" w:hanging="567"/>
        <w:outlineLvl w:val="2"/>
        <w:rPr>
          <w:rFonts w:ascii="Times New Roman" w:eastAsia="Times New Roman" w:hAnsi="Times New Roman" w:cs="Times New Roman"/>
          <w:b/>
          <w:lang w:val="lt-LT" w:eastAsia="lt-LT"/>
        </w:rPr>
      </w:pPr>
      <w:r w:rsidRPr="00AF5D1C">
        <w:rPr>
          <w:rFonts w:ascii="Times New Roman" w:eastAsia="Times New Roman" w:hAnsi="Times New Roman" w:cs="Times New Roman"/>
          <w:b/>
          <w:lang w:val="lt-LT" w:eastAsia="lt-LT"/>
        </w:rPr>
        <w:t>6.3</w:t>
      </w:r>
      <w:r w:rsidRPr="00AF5D1C">
        <w:rPr>
          <w:rFonts w:ascii="Times New Roman" w:eastAsia="Times New Roman" w:hAnsi="Times New Roman" w:cs="Times New Roman"/>
          <w:b/>
          <w:lang w:val="lt-LT" w:eastAsia="lt-LT"/>
        </w:rPr>
        <w:tab/>
        <w:t>Tinkamumo laikas</w:t>
      </w:r>
    </w:p>
    <w:p w14:paraId="6E9AD3A3" w14:textId="77777777" w:rsidR="00AF5D1C" w:rsidRPr="00AF5D1C" w:rsidRDefault="00AF5D1C" w:rsidP="00AF5D1C">
      <w:pPr>
        <w:spacing w:after="0" w:line="240" w:lineRule="auto"/>
        <w:rPr>
          <w:rFonts w:ascii="Times New Roman" w:eastAsia="Times New Roman" w:hAnsi="Times New Roman" w:cs="Times New Roman"/>
          <w:lang w:val="lt-LT" w:eastAsia="lt-LT"/>
        </w:rPr>
      </w:pPr>
    </w:p>
    <w:p w14:paraId="44B6165E" w14:textId="77777777" w:rsidR="00AF5D1C" w:rsidRPr="00AF5D1C" w:rsidRDefault="00AF5D1C" w:rsidP="00AF5D1C">
      <w:pPr>
        <w:spacing w:after="0" w:line="240" w:lineRule="auto"/>
        <w:rPr>
          <w:rFonts w:ascii="Times New Roman" w:eastAsia="Times New Roman" w:hAnsi="Times New Roman" w:cs="Times New Roman"/>
          <w:lang w:val="lt-LT" w:eastAsia="lt-LT"/>
        </w:rPr>
      </w:pPr>
      <w:r w:rsidRPr="00AF5D1C">
        <w:rPr>
          <w:rFonts w:ascii="Times New Roman" w:eastAsia="Times New Roman" w:hAnsi="Times New Roman" w:cs="Times New Roman"/>
          <w:lang w:val="lt-LT" w:eastAsia="lt-LT"/>
        </w:rPr>
        <w:t>5 metai.</w:t>
      </w:r>
    </w:p>
    <w:p w14:paraId="1884DB42" w14:textId="77777777" w:rsidR="00AF5D1C" w:rsidRPr="00AF5D1C" w:rsidRDefault="00AF5D1C" w:rsidP="00AF5D1C">
      <w:pPr>
        <w:spacing w:after="0" w:line="240" w:lineRule="auto"/>
        <w:rPr>
          <w:rFonts w:ascii="Times New Roman" w:eastAsia="Times New Roman" w:hAnsi="Times New Roman" w:cs="Times New Roman"/>
          <w:lang w:val="lt-LT" w:eastAsia="lt-LT"/>
        </w:rPr>
      </w:pPr>
    </w:p>
    <w:p w14:paraId="3BDC34EA" w14:textId="77777777" w:rsidR="00AF5D1C" w:rsidRPr="00AF5D1C" w:rsidRDefault="00AF5D1C" w:rsidP="00AF5D1C">
      <w:pPr>
        <w:keepNext/>
        <w:spacing w:after="0" w:line="240" w:lineRule="auto"/>
        <w:ind w:left="567" w:hanging="567"/>
        <w:outlineLvl w:val="2"/>
        <w:rPr>
          <w:rFonts w:ascii="Times New Roman" w:eastAsia="Times New Roman" w:hAnsi="Times New Roman" w:cs="Times New Roman"/>
          <w:b/>
          <w:lang w:val="lt-LT" w:eastAsia="lt-LT"/>
        </w:rPr>
      </w:pPr>
      <w:r w:rsidRPr="00AF5D1C">
        <w:rPr>
          <w:rFonts w:ascii="Times New Roman" w:eastAsia="Times New Roman" w:hAnsi="Times New Roman" w:cs="Times New Roman"/>
          <w:b/>
          <w:lang w:val="lt-LT" w:eastAsia="lt-LT"/>
        </w:rPr>
        <w:t>6.4</w:t>
      </w:r>
      <w:r w:rsidRPr="00AF5D1C">
        <w:rPr>
          <w:rFonts w:ascii="Times New Roman" w:eastAsia="Times New Roman" w:hAnsi="Times New Roman" w:cs="Times New Roman"/>
          <w:b/>
          <w:lang w:val="lt-LT" w:eastAsia="lt-LT"/>
        </w:rPr>
        <w:tab/>
        <w:t>Specialios laikymo sąlygos</w:t>
      </w:r>
    </w:p>
    <w:p w14:paraId="09E6C8DB" w14:textId="77777777" w:rsidR="00AF5D1C" w:rsidRPr="00AF5D1C" w:rsidRDefault="00AF5D1C" w:rsidP="00AF5D1C">
      <w:pPr>
        <w:spacing w:after="0" w:line="240" w:lineRule="auto"/>
        <w:rPr>
          <w:rFonts w:ascii="Times New Roman" w:eastAsia="Times New Roman" w:hAnsi="Times New Roman" w:cs="Times New Roman"/>
          <w:lang w:val="lt-LT" w:eastAsia="lt-LT"/>
        </w:rPr>
      </w:pPr>
    </w:p>
    <w:p w14:paraId="75B436D9" w14:textId="77777777" w:rsidR="00AF5D1C" w:rsidRPr="00AF5D1C" w:rsidRDefault="00AF5D1C" w:rsidP="00AF5D1C">
      <w:pPr>
        <w:spacing w:after="0" w:line="240" w:lineRule="auto"/>
        <w:rPr>
          <w:rFonts w:ascii="Times New Roman" w:eastAsia="Times New Roman" w:hAnsi="Times New Roman" w:cs="Times New Roman"/>
          <w:lang w:val="lt-LT" w:eastAsia="lt-LT"/>
        </w:rPr>
      </w:pPr>
      <w:r w:rsidRPr="00AF5D1C">
        <w:rPr>
          <w:rFonts w:ascii="Times New Roman" w:eastAsia="Times New Roman" w:hAnsi="Times New Roman" w:cs="Times New Roman"/>
          <w:lang w:val="lt-LT" w:eastAsia="lt-LT"/>
        </w:rPr>
        <w:t>Laikyti ne aukštesnėje kaip 25 </w:t>
      </w:r>
      <w:r w:rsidRPr="00AF5D1C">
        <w:rPr>
          <w:rFonts w:ascii="Times New Roman" w:eastAsia="Times New Roman" w:hAnsi="Times New Roman" w:cs="Times New Roman"/>
          <w:lang w:val="lt-LT" w:eastAsia="lt-LT"/>
        </w:rPr>
        <w:sym w:font="Symbol" w:char="F0B0"/>
      </w:r>
      <w:r w:rsidRPr="00AF5D1C">
        <w:rPr>
          <w:rFonts w:ascii="Times New Roman" w:eastAsia="Times New Roman" w:hAnsi="Times New Roman" w:cs="Times New Roman"/>
          <w:lang w:val="lt-LT" w:eastAsia="lt-LT"/>
        </w:rPr>
        <w:t>C temperatūroje.</w:t>
      </w:r>
    </w:p>
    <w:p w14:paraId="1DA91301" w14:textId="77777777" w:rsidR="00AF5D1C" w:rsidRPr="00AF5D1C" w:rsidRDefault="00AF5D1C" w:rsidP="00AF5D1C">
      <w:pPr>
        <w:spacing w:after="0" w:line="240" w:lineRule="auto"/>
        <w:rPr>
          <w:rFonts w:ascii="Times New Roman" w:eastAsia="Times New Roman" w:hAnsi="Times New Roman" w:cs="Times New Roman"/>
          <w:lang w:val="lt-LT" w:eastAsia="lt-LT"/>
        </w:rPr>
      </w:pPr>
    </w:p>
    <w:p w14:paraId="7A4ABDB0" w14:textId="77777777" w:rsidR="00AF5D1C" w:rsidRPr="00AF5D1C" w:rsidRDefault="00AF5D1C" w:rsidP="00AF5D1C">
      <w:pPr>
        <w:keepNext/>
        <w:spacing w:after="0" w:line="240" w:lineRule="auto"/>
        <w:ind w:left="567" w:hanging="567"/>
        <w:outlineLvl w:val="2"/>
        <w:rPr>
          <w:rFonts w:ascii="Times New Roman" w:eastAsia="Times New Roman" w:hAnsi="Times New Roman" w:cs="Times New Roman"/>
          <w:b/>
          <w:lang w:val="lt-LT" w:eastAsia="lt-LT"/>
        </w:rPr>
      </w:pPr>
      <w:r w:rsidRPr="00AF5D1C">
        <w:rPr>
          <w:rFonts w:ascii="Times New Roman" w:eastAsia="Times New Roman" w:hAnsi="Times New Roman" w:cs="Times New Roman"/>
          <w:b/>
          <w:lang w:val="lt-LT" w:eastAsia="lt-LT"/>
        </w:rPr>
        <w:t>6.5</w:t>
      </w:r>
      <w:r w:rsidRPr="00AF5D1C">
        <w:rPr>
          <w:rFonts w:ascii="Times New Roman" w:eastAsia="Times New Roman" w:hAnsi="Times New Roman" w:cs="Times New Roman"/>
          <w:b/>
          <w:lang w:val="lt-LT" w:eastAsia="lt-LT"/>
        </w:rPr>
        <w:tab/>
      </w:r>
      <w:proofErr w:type="spellStart"/>
      <w:r w:rsidRPr="00AF5D1C">
        <w:rPr>
          <w:rFonts w:ascii="Times New Roman" w:eastAsia="Times New Roman" w:hAnsi="Times New Roman" w:cs="Times New Roman"/>
          <w:b/>
          <w:lang w:val="lt-LT" w:eastAsia="lt-LT"/>
        </w:rPr>
        <w:t>Talpyklės</w:t>
      </w:r>
      <w:proofErr w:type="spellEnd"/>
      <w:r w:rsidRPr="00AF5D1C">
        <w:rPr>
          <w:rFonts w:ascii="Times New Roman" w:eastAsia="Times New Roman" w:hAnsi="Times New Roman" w:cs="Times New Roman"/>
          <w:b/>
          <w:lang w:val="lt-LT" w:eastAsia="lt-LT"/>
        </w:rPr>
        <w:t xml:space="preserve"> pobūdis ir jos turinys</w:t>
      </w:r>
    </w:p>
    <w:p w14:paraId="205C0F36" w14:textId="77777777" w:rsidR="00AF5D1C" w:rsidRPr="00AF5D1C" w:rsidRDefault="00AF5D1C" w:rsidP="00AF5D1C">
      <w:pPr>
        <w:spacing w:after="0" w:line="240" w:lineRule="auto"/>
        <w:rPr>
          <w:rFonts w:ascii="Times New Roman" w:eastAsia="Times New Roman" w:hAnsi="Times New Roman" w:cs="Times New Roman"/>
          <w:lang w:val="lt-LT" w:eastAsia="lt-LT"/>
        </w:rPr>
      </w:pPr>
    </w:p>
    <w:p w14:paraId="06C05147" w14:textId="77777777" w:rsidR="00AF5D1C" w:rsidRPr="00AF5D1C" w:rsidRDefault="00AF5D1C" w:rsidP="00AF5D1C">
      <w:pPr>
        <w:spacing w:after="0" w:line="240" w:lineRule="auto"/>
        <w:rPr>
          <w:rFonts w:ascii="Times New Roman" w:eastAsia="Times New Roman" w:hAnsi="Times New Roman" w:cs="Times New Roman"/>
          <w:lang w:val="lt-LT" w:eastAsia="lt-LT"/>
        </w:rPr>
      </w:pPr>
      <w:r w:rsidRPr="00AF5D1C">
        <w:rPr>
          <w:rFonts w:ascii="Times New Roman" w:eastAsia="Times New Roman" w:hAnsi="Times New Roman" w:cs="Times New Roman"/>
          <w:lang w:val="lt-LT" w:eastAsia="lt-LT"/>
        </w:rPr>
        <w:t xml:space="preserve">Cilindro formos didelio tankio polietileno (DTPE) tablečių </w:t>
      </w:r>
      <w:proofErr w:type="spellStart"/>
      <w:r w:rsidRPr="00AF5D1C">
        <w:rPr>
          <w:rFonts w:ascii="Times New Roman" w:eastAsia="Times New Roman" w:hAnsi="Times New Roman" w:cs="Times New Roman"/>
          <w:lang w:val="lt-LT" w:eastAsia="lt-LT"/>
        </w:rPr>
        <w:t>talpyklė</w:t>
      </w:r>
      <w:proofErr w:type="spellEnd"/>
      <w:r w:rsidRPr="00AF5D1C">
        <w:rPr>
          <w:rFonts w:ascii="Times New Roman" w:eastAsia="Times New Roman" w:hAnsi="Times New Roman" w:cs="Times New Roman"/>
          <w:lang w:val="lt-LT" w:eastAsia="lt-LT"/>
        </w:rPr>
        <w:t xml:space="preserve"> su mažo tankio polietileno (MTPE) kamščiu.</w:t>
      </w:r>
    </w:p>
    <w:p w14:paraId="1AFACF49" w14:textId="77777777" w:rsidR="00AF5D1C" w:rsidRPr="00AF5D1C" w:rsidRDefault="00AF5D1C" w:rsidP="00AF5D1C">
      <w:pPr>
        <w:spacing w:after="0" w:line="240" w:lineRule="auto"/>
        <w:rPr>
          <w:rFonts w:ascii="Times New Roman" w:eastAsia="Times New Roman" w:hAnsi="Times New Roman" w:cs="Times New Roman"/>
          <w:lang w:val="lt-LT" w:eastAsia="lt-LT"/>
        </w:rPr>
      </w:pPr>
      <w:r w:rsidRPr="00AF5D1C">
        <w:rPr>
          <w:rFonts w:ascii="Times New Roman" w:eastAsia="Times New Roman" w:hAnsi="Times New Roman" w:cs="Times New Roman"/>
          <w:lang w:val="lt-LT" w:eastAsia="lt-LT"/>
        </w:rPr>
        <w:t xml:space="preserve">Dėžutėje yra viena tablečių </w:t>
      </w:r>
      <w:proofErr w:type="spellStart"/>
      <w:r w:rsidRPr="00AF5D1C">
        <w:rPr>
          <w:rFonts w:ascii="Times New Roman" w:eastAsia="Times New Roman" w:hAnsi="Times New Roman" w:cs="Times New Roman"/>
          <w:lang w:val="lt-LT" w:eastAsia="lt-LT"/>
        </w:rPr>
        <w:t>talpyklė</w:t>
      </w:r>
      <w:proofErr w:type="spellEnd"/>
      <w:r w:rsidRPr="00AF5D1C">
        <w:rPr>
          <w:rFonts w:ascii="Times New Roman" w:eastAsia="Times New Roman" w:hAnsi="Times New Roman" w:cs="Times New Roman"/>
          <w:lang w:val="lt-LT" w:eastAsia="lt-LT"/>
        </w:rPr>
        <w:t>, kurioje yra 50 dengtų tablečių.</w:t>
      </w:r>
    </w:p>
    <w:p w14:paraId="22EEE9BB" w14:textId="77777777" w:rsidR="00AF5D1C" w:rsidRPr="00AF5D1C" w:rsidRDefault="00AF5D1C" w:rsidP="00AF5D1C">
      <w:pPr>
        <w:spacing w:after="0" w:line="240" w:lineRule="auto"/>
        <w:rPr>
          <w:rFonts w:ascii="Times New Roman" w:eastAsia="Times New Roman" w:hAnsi="Times New Roman" w:cs="Times New Roman"/>
          <w:lang w:val="lt-LT" w:eastAsia="lt-LT"/>
        </w:rPr>
      </w:pPr>
    </w:p>
    <w:p w14:paraId="428965FA" w14:textId="77777777" w:rsidR="00AF5D1C" w:rsidRPr="00AF5D1C" w:rsidRDefault="00AF5D1C" w:rsidP="00AF5D1C">
      <w:pPr>
        <w:keepNext/>
        <w:spacing w:after="0" w:line="240" w:lineRule="auto"/>
        <w:ind w:left="567" w:hanging="567"/>
        <w:outlineLvl w:val="2"/>
        <w:rPr>
          <w:rFonts w:ascii="Times New Roman" w:eastAsia="Times New Roman" w:hAnsi="Times New Roman" w:cs="Times New Roman"/>
          <w:b/>
          <w:lang w:val="lt-LT" w:eastAsia="lt-LT"/>
        </w:rPr>
      </w:pPr>
      <w:r w:rsidRPr="00AF5D1C">
        <w:rPr>
          <w:rFonts w:ascii="Times New Roman" w:eastAsia="Times New Roman" w:hAnsi="Times New Roman" w:cs="Times New Roman"/>
          <w:b/>
          <w:lang w:val="lt-LT" w:eastAsia="lt-LT"/>
        </w:rPr>
        <w:t>6.6</w:t>
      </w:r>
      <w:r w:rsidRPr="00AF5D1C">
        <w:rPr>
          <w:rFonts w:ascii="Times New Roman" w:eastAsia="Times New Roman" w:hAnsi="Times New Roman" w:cs="Times New Roman"/>
          <w:b/>
          <w:lang w:val="lt-LT" w:eastAsia="lt-LT"/>
        </w:rPr>
        <w:tab/>
        <w:t>Specialūs reikalavimai atliekoms tvarkyti</w:t>
      </w:r>
    </w:p>
    <w:p w14:paraId="2C1A06C2" w14:textId="77777777" w:rsidR="00AF5D1C" w:rsidRPr="00AF5D1C" w:rsidRDefault="00AF5D1C" w:rsidP="00AF5D1C">
      <w:pPr>
        <w:spacing w:after="0" w:line="240" w:lineRule="auto"/>
        <w:rPr>
          <w:rFonts w:ascii="Times New Roman" w:eastAsia="Times New Roman" w:hAnsi="Times New Roman" w:cs="Times New Roman"/>
          <w:lang w:val="lt-LT" w:eastAsia="lt-LT"/>
        </w:rPr>
      </w:pPr>
    </w:p>
    <w:p w14:paraId="7D81F945" w14:textId="77777777" w:rsidR="00AF5D1C" w:rsidRPr="00AF5D1C" w:rsidRDefault="00AF5D1C" w:rsidP="00AF5D1C">
      <w:pPr>
        <w:spacing w:after="0" w:line="240" w:lineRule="auto"/>
        <w:rPr>
          <w:rFonts w:ascii="Times New Roman" w:eastAsia="Times New Roman" w:hAnsi="Times New Roman" w:cs="Times New Roman"/>
          <w:lang w:val="lt-LT" w:eastAsia="lt-LT"/>
        </w:rPr>
      </w:pPr>
      <w:r w:rsidRPr="00AF5D1C">
        <w:rPr>
          <w:rFonts w:ascii="Times New Roman" w:eastAsia="Times New Roman" w:hAnsi="Times New Roman" w:cs="Times New Roman"/>
          <w:lang w:val="lt-LT" w:eastAsia="lt-LT"/>
        </w:rPr>
        <w:t>Specialių reikalavimų nėra.</w:t>
      </w:r>
    </w:p>
    <w:p w14:paraId="7E44C020" w14:textId="77777777" w:rsidR="00AF5D1C" w:rsidRPr="00AF5D1C" w:rsidRDefault="00AF5D1C" w:rsidP="00AF5D1C">
      <w:pPr>
        <w:spacing w:after="0" w:line="240" w:lineRule="auto"/>
        <w:rPr>
          <w:rFonts w:ascii="Times New Roman" w:eastAsia="Times New Roman" w:hAnsi="Times New Roman" w:cs="Times New Roman"/>
          <w:lang w:val="lt-LT" w:eastAsia="lt-LT"/>
        </w:rPr>
      </w:pPr>
    </w:p>
    <w:p w14:paraId="2E8B99C4" w14:textId="77777777" w:rsidR="00AF5D1C" w:rsidRPr="00AF5D1C" w:rsidRDefault="00AF5D1C" w:rsidP="00AF5D1C">
      <w:pPr>
        <w:spacing w:after="0" w:line="240" w:lineRule="auto"/>
        <w:rPr>
          <w:rFonts w:ascii="Times New Roman" w:eastAsia="Times New Roman" w:hAnsi="Times New Roman" w:cs="Times New Roman"/>
          <w:lang w:val="lt-LT" w:eastAsia="lt-LT"/>
        </w:rPr>
      </w:pPr>
    </w:p>
    <w:p w14:paraId="3C96BDB5" w14:textId="77777777" w:rsidR="00AF5D1C" w:rsidRPr="00AF5D1C" w:rsidRDefault="00AF5D1C" w:rsidP="00AF5D1C">
      <w:pPr>
        <w:keepNext/>
        <w:spacing w:after="0" w:line="240" w:lineRule="auto"/>
        <w:ind w:left="567" w:hanging="567"/>
        <w:outlineLvl w:val="1"/>
        <w:rPr>
          <w:rFonts w:ascii="Times New Roman" w:eastAsia="Times New Roman" w:hAnsi="Times New Roman" w:cs="Times New Roman"/>
          <w:b/>
          <w:lang w:val="lt-LT" w:eastAsia="lt-LT"/>
        </w:rPr>
      </w:pPr>
      <w:r w:rsidRPr="00AF5D1C">
        <w:rPr>
          <w:rFonts w:ascii="Times New Roman" w:eastAsia="Times New Roman" w:hAnsi="Times New Roman" w:cs="Times New Roman"/>
          <w:b/>
          <w:lang w:val="lt-LT" w:eastAsia="lt-LT"/>
        </w:rPr>
        <w:t>7.</w:t>
      </w:r>
      <w:r w:rsidRPr="00AF5D1C">
        <w:rPr>
          <w:rFonts w:ascii="Times New Roman" w:eastAsia="Times New Roman" w:hAnsi="Times New Roman" w:cs="Times New Roman"/>
          <w:b/>
          <w:lang w:val="lt-LT" w:eastAsia="lt-LT"/>
        </w:rPr>
        <w:tab/>
        <w:t>R</w:t>
      </w:r>
      <w:r w:rsidR="001673E8">
        <w:rPr>
          <w:rFonts w:ascii="Times New Roman" w:eastAsia="Times New Roman" w:hAnsi="Times New Roman" w:cs="Times New Roman"/>
          <w:b/>
          <w:lang w:val="lt-LT" w:eastAsia="lt-LT"/>
        </w:rPr>
        <w:t>EGISTRUOTOJAS</w:t>
      </w:r>
    </w:p>
    <w:p w14:paraId="7DF8A9DC" w14:textId="77777777" w:rsidR="00AF5D1C" w:rsidRPr="00AF5D1C" w:rsidRDefault="00AF5D1C" w:rsidP="00AF5D1C">
      <w:pPr>
        <w:spacing w:after="0" w:line="240" w:lineRule="auto"/>
        <w:rPr>
          <w:rFonts w:ascii="Times New Roman" w:eastAsia="Times New Roman" w:hAnsi="Times New Roman" w:cs="Times New Roman"/>
          <w:lang w:val="lt-LT" w:eastAsia="lt-LT"/>
        </w:rPr>
      </w:pPr>
    </w:p>
    <w:p w14:paraId="47994659" w14:textId="77777777" w:rsidR="008879DF" w:rsidRDefault="008879DF" w:rsidP="008879DF">
      <w:pPr>
        <w:spacing w:after="0"/>
        <w:rPr>
          <w:rFonts w:ascii="Times New Roman" w:hAnsi="Times New Roman" w:cs="Times New Roman"/>
          <w:lang w:val="lt-LT"/>
        </w:rPr>
      </w:pPr>
      <w:proofErr w:type="spellStart"/>
      <w:r w:rsidRPr="008879DF">
        <w:rPr>
          <w:rFonts w:ascii="Times New Roman" w:hAnsi="Times New Roman" w:cs="Times New Roman"/>
          <w:lang w:val="lt-LT"/>
        </w:rPr>
        <w:t>Sandoz</w:t>
      </w:r>
      <w:proofErr w:type="spellEnd"/>
      <w:r w:rsidRPr="008879DF">
        <w:rPr>
          <w:rFonts w:ascii="Times New Roman" w:hAnsi="Times New Roman" w:cs="Times New Roman"/>
          <w:lang w:val="lt-LT"/>
        </w:rPr>
        <w:t xml:space="preserve"> </w:t>
      </w:r>
      <w:proofErr w:type="spellStart"/>
      <w:r w:rsidRPr="008879DF">
        <w:rPr>
          <w:rFonts w:ascii="Times New Roman" w:hAnsi="Times New Roman" w:cs="Times New Roman"/>
          <w:lang w:val="lt-LT"/>
        </w:rPr>
        <w:t>d.d</w:t>
      </w:r>
      <w:proofErr w:type="spellEnd"/>
      <w:r w:rsidRPr="008879DF">
        <w:rPr>
          <w:rFonts w:ascii="Times New Roman" w:hAnsi="Times New Roman" w:cs="Times New Roman"/>
          <w:lang w:val="lt-LT"/>
        </w:rPr>
        <w:t xml:space="preserve">. </w:t>
      </w:r>
    </w:p>
    <w:p w14:paraId="5E2C8DAF" w14:textId="77777777" w:rsidR="008879DF" w:rsidRDefault="008879DF" w:rsidP="008879DF">
      <w:pPr>
        <w:spacing w:after="0"/>
        <w:rPr>
          <w:rFonts w:ascii="Times New Roman" w:hAnsi="Times New Roman" w:cs="Times New Roman"/>
          <w:lang w:val="lt-LT"/>
        </w:rPr>
      </w:pPr>
      <w:proofErr w:type="spellStart"/>
      <w:r w:rsidRPr="008879DF">
        <w:rPr>
          <w:rFonts w:ascii="Times New Roman" w:hAnsi="Times New Roman" w:cs="Times New Roman"/>
          <w:lang w:val="lt-LT"/>
        </w:rPr>
        <w:t>Verovškova</w:t>
      </w:r>
      <w:proofErr w:type="spellEnd"/>
      <w:r w:rsidRPr="008879DF">
        <w:rPr>
          <w:rFonts w:ascii="Times New Roman" w:hAnsi="Times New Roman" w:cs="Times New Roman"/>
          <w:lang w:val="lt-LT"/>
        </w:rPr>
        <w:t xml:space="preserve"> 57 </w:t>
      </w:r>
    </w:p>
    <w:p w14:paraId="6E446C1B" w14:textId="77777777" w:rsidR="008879DF" w:rsidRDefault="008879DF" w:rsidP="008879DF">
      <w:pPr>
        <w:spacing w:after="0"/>
        <w:rPr>
          <w:rFonts w:ascii="Times New Roman" w:hAnsi="Times New Roman" w:cs="Times New Roman"/>
          <w:lang w:val="lt-LT"/>
        </w:rPr>
      </w:pPr>
      <w:r w:rsidRPr="008879DF">
        <w:rPr>
          <w:rFonts w:ascii="Times New Roman" w:hAnsi="Times New Roman" w:cs="Times New Roman"/>
          <w:lang w:val="lt-LT"/>
        </w:rPr>
        <w:t xml:space="preserve">SI-1000 </w:t>
      </w:r>
      <w:proofErr w:type="spellStart"/>
      <w:r w:rsidRPr="008879DF">
        <w:rPr>
          <w:rFonts w:ascii="Times New Roman" w:hAnsi="Times New Roman" w:cs="Times New Roman"/>
          <w:lang w:val="lt-LT"/>
        </w:rPr>
        <w:t>Ljubljana</w:t>
      </w:r>
      <w:proofErr w:type="spellEnd"/>
      <w:r w:rsidRPr="008879DF">
        <w:rPr>
          <w:rFonts w:ascii="Times New Roman" w:hAnsi="Times New Roman" w:cs="Times New Roman"/>
          <w:lang w:val="lt-LT"/>
        </w:rPr>
        <w:t xml:space="preserve"> </w:t>
      </w:r>
    </w:p>
    <w:p w14:paraId="51F43979" w14:textId="77777777" w:rsidR="008879DF" w:rsidRPr="008879DF" w:rsidRDefault="008879DF" w:rsidP="008879DF">
      <w:pPr>
        <w:spacing w:after="0"/>
        <w:rPr>
          <w:rFonts w:ascii="Times New Roman" w:hAnsi="Times New Roman" w:cs="Times New Roman"/>
          <w:lang w:val="lt-LT"/>
        </w:rPr>
      </w:pPr>
      <w:r w:rsidRPr="008879DF">
        <w:rPr>
          <w:rFonts w:ascii="Times New Roman" w:hAnsi="Times New Roman" w:cs="Times New Roman"/>
          <w:lang w:val="lt-LT"/>
        </w:rPr>
        <w:t>Slovėnija</w:t>
      </w:r>
    </w:p>
    <w:p w14:paraId="214DC5EE" w14:textId="77777777" w:rsidR="00AF5D1C" w:rsidRPr="00AF5D1C" w:rsidRDefault="00AF5D1C" w:rsidP="00AF5D1C">
      <w:pPr>
        <w:spacing w:after="0" w:line="240" w:lineRule="auto"/>
        <w:rPr>
          <w:rFonts w:ascii="Times New Roman" w:eastAsia="Times New Roman" w:hAnsi="Times New Roman" w:cs="Times New Roman"/>
          <w:lang w:val="lt-LT" w:eastAsia="lt-LT"/>
        </w:rPr>
      </w:pPr>
    </w:p>
    <w:p w14:paraId="3FAEEF50" w14:textId="77777777" w:rsidR="00AF5D1C" w:rsidRPr="00AF5D1C" w:rsidRDefault="00AF5D1C" w:rsidP="00AF5D1C">
      <w:pPr>
        <w:spacing w:after="0" w:line="240" w:lineRule="auto"/>
        <w:rPr>
          <w:rFonts w:ascii="Times New Roman" w:eastAsia="Times New Roman" w:hAnsi="Times New Roman" w:cs="Times New Roman"/>
          <w:lang w:val="lt-LT" w:eastAsia="lt-LT"/>
        </w:rPr>
      </w:pPr>
    </w:p>
    <w:p w14:paraId="351F9E37" w14:textId="77777777" w:rsidR="00AF5D1C" w:rsidRPr="00AF5D1C" w:rsidRDefault="00AF5D1C" w:rsidP="00AF5D1C">
      <w:pPr>
        <w:keepNext/>
        <w:spacing w:after="0" w:line="240" w:lineRule="auto"/>
        <w:ind w:left="567" w:hanging="567"/>
        <w:outlineLvl w:val="1"/>
        <w:rPr>
          <w:rFonts w:ascii="Times New Roman" w:eastAsia="Times New Roman" w:hAnsi="Times New Roman" w:cs="Times New Roman"/>
          <w:b/>
          <w:lang w:val="lt-LT" w:eastAsia="lt-LT"/>
        </w:rPr>
      </w:pPr>
      <w:r w:rsidRPr="00AF5D1C">
        <w:rPr>
          <w:rFonts w:ascii="Times New Roman" w:eastAsia="Times New Roman" w:hAnsi="Times New Roman" w:cs="Times New Roman"/>
          <w:b/>
          <w:lang w:val="lt-LT" w:eastAsia="lt-LT"/>
        </w:rPr>
        <w:t>8.</w:t>
      </w:r>
      <w:r w:rsidRPr="00AF5D1C">
        <w:rPr>
          <w:rFonts w:ascii="Times New Roman" w:eastAsia="Times New Roman" w:hAnsi="Times New Roman" w:cs="Times New Roman"/>
          <w:b/>
          <w:lang w:val="lt-LT" w:eastAsia="lt-LT"/>
        </w:rPr>
        <w:tab/>
        <w:t>R</w:t>
      </w:r>
      <w:r w:rsidR="001673E8">
        <w:rPr>
          <w:rFonts w:ascii="Times New Roman" w:eastAsia="Times New Roman" w:hAnsi="Times New Roman" w:cs="Times New Roman"/>
          <w:b/>
          <w:lang w:val="lt-LT" w:eastAsia="lt-LT"/>
        </w:rPr>
        <w:t>EGISTRACIJOS</w:t>
      </w:r>
      <w:r w:rsidRPr="00AF5D1C">
        <w:rPr>
          <w:rFonts w:ascii="Times New Roman" w:eastAsia="Times New Roman" w:hAnsi="Times New Roman" w:cs="Times New Roman"/>
          <w:b/>
          <w:lang w:val="lt-LT" w:eastAsia="lt-LT"/>
        </w:rPr>
        <w:t xml:space="preserve"> PAŽYMĖJIMO</w:t>
      </w:r>
      <w:r w:rsidR="001673E8">
        <w:rPr>
          <w:rFonts w:ascii="Times New Roman" w:eastAsia="Times New Roman" w:hAnsi="Times New Roman" w:cs="Times New Roman"/>
          <w:b/>
          <w:lang w:val="lt-LT" w:eastAsia="lt-LT"/>
        </w:rPr>
        <w:t xml:space="preserve"> </w:t>
      </w:r>
      <w:r w:rsidRPr="00AF5D1C">
        <w:rPr>
          <w:rFonts w:ascii="Times New Roman" w:eastAsia="Times New Roman" w:hAnsi="Times New Roman" w:cs="Times New Roman"/>
          <w:b/>
          <w:lang w:val="lt-LT" w:eastAsia="lt-LT"/>
        </w:rPr>
        <w:t>NUMERIS</w:t>
      </w:r>
    </w:p>
    <w:p w14:paraId="190568C4" w14:textId="77777777" w:rsidR="00AF5D1C" w:rsidRPr="00AF5D1C" w:rsidRDefault="00AF5D1C" w:rsidP="00AF5D1C">
      <w:pPr>
        <w:spacing w:after="0" w:line="240" w:lineRule="auto"/>
        <w:rPr>
          <w:rFonts w:ascii="Times New Roman" w:eastAsia="Times New Roman" w:hAnsi="Times New Roman" w:cs="Times New Roman"/>
          <w:lang w:val="lt-LT" w:eastAsia="lt-LT"/>
        </w:rPr>
      </w:pPr>
    </w:p>
    <w:p w14:paraId="7F90F74C" w14:textId="77777777" w:rsidR="00AF5D1C" w:rsidRPr="00AF5D1C" w:rsidRDefault="00AF5D1C" w:rsidP="00AF5D1C">
      <w:pPr>
        <w:spacing w:after="0" w:line="240" w:lineRule="auto"/>
        <w:rPr>
          <w:rFonts w:ascii="Times New Roman" w:eastAsia="Times New Roman" w:hAnsi="Times New Roman" w:cs="Times New Roman"/>
          <w:lang w:val="lt-LT" w:eastAsia="lt-LT"/>
        </w:rPr>
      </w:pPr>
      <w:r w:rsidRPr="00AF5D1C">
        <w:rPr>
          <w:rFonts w:ascii="Times New Roman" w:eastAsia="Times New Roman" w:hAnsi="Times New Roman" w:cs="Times New Roman"/>
          <w:lang w:val="lt-LT" w:eastAsia="lt-LT"/>
        </w:rPr>
        <w:t>LT/1/95/2403/001</w:t>
      </w:r>
    </w:p>
    <w:p w14:paraId="776C257A" w14:textId="77777777" w:rsidR="00AF5D1C" w:rsidRPr="00AF5D1C" w:rsidRDefault="00AF5D1C" w:rsidP="00AF5D1C">
      <w:pPr>
        <w:spacing w:after="0" w:line="240" w:lineRule="auto"/>
        <w:rPr>
          <w:rFonts w:ascii="Times New Roman" w:eastAsia="Times New Roman" w:hAnsi="Times New Roman" w:cs="Times New Roman"/>
          <w:lang w:val="lt-LT" w:eastAsia="lt-LT"/>
        </w:rPr>
      </w:pPr>
    </w:p>
    <w:p w14:paraId="0AE6B7BA" w14:textId="77777777" w:rsidR="00AF5D1C" w:rsidRPr="00AF5D1C" w:rsidRDefault="00AF5D1C" w:rsidP="00AF5D1C">
      <w:pPr>
        <w:spacing w:after="0" w:line="240" w:lineRule="auto"/>
        <w:rPr>
          <w:rFonts w:ascii="Times New Roman" w:eastAsia="Times New Roman" w:hAnsi="Times New Roman" w:cs="Times New Roman"/>
          <w:lang w:val="lt-LT" w:eastAsia="lt-LT"/>
        </w:rPr>
      </w:pPr>
    </w:p>
    <w:p w14:paraId="50231E88" w14:textId="77777777" w:rsidR="00AF5D1C" w:rsidRPr="00AF5D1C" w:rsidRDefault="00AF5D1C" w:rsidP="00AF5D1C">
      <w:pPr>
        <w:keepNext/>
        <w:spacing w:after="0" w:line="240" w:lineRule="auto"/>
        <w:ind w:left="567" w:hanging="567"/>
        <w:outlineLvl w:val="1"/>
        <w:rPr>
          <w:rFonts w:ascii="Times New Roman" w:eastAsia="Times New Roman" w:hAnsi="Times New Roman" w:cs="Times New Roman"/>
          <w:b/>
          <w:lang w:val="lt-LT" w:eastAsia="lt-LT"/>
        </w:rPr>
      </w:pPr>
      <w:r w:rsidRPr="00AF5D1C">
        <w:rPr>
          <w:rFonts w:ascii="Times New Roman" w:eastAsia="Times New Roman" w:hAnsi="Times New Roman" w:cs="Times New Roman"/>
          <w:b/>
          <w:lang w:val="lt-LT" w:eastAsia="lt-LT"/>
        </w:rPr>
        <w:t>9.</w:t>
      </w:r>
      <w:r w:rsidRPr="00AF5D1C">
        <w:rPr>
          <w:rFonts w:ascii="Times New Roman" w:eastAsia="Times New Roman" w:hAnsi="Times New Roman" w:cs="Times New Roman"/>
          <w:b/>
          <w:lang w:val="lt-LT" w:eastAsia="lt-LT"/>
        </w:rPr>
        <w:tab/>
        <w:t>R</w:t>
      </w:r>
      <w:r w:rsidR="001673E8">
        <w:rPr>
          <w:rFonts w:ascii="Times New Roman" w:eastAsia="Times New Roman" w:hAnsi="Times New Roman" w:cs="Times New Roman"/>
          <w:b/>
          <w:lang w:val="lt-LT" w:eastAsia="lt-LT"/>
        </w:rPr>
        <w:t>EGISTRAVIMO</w:t>
      </w:r>
      <w:r w:rsidRPr="00AF5D1C">
        <w:rPr>
          <w:rFonts w:ascii="Times New Roman" w:eastAsia="Times New Roman" w:hAnsi="Times New Roman" w:cs="Times New Roman"/>
          <w:b/>
          <w:lang w:val="lt-LT" w:eastAsia="lt-LT"/>
        </w:rPr>
        <w:t xml:space="preserve"> / </w:t>
      </w:r>
      <w:r w:rsidR="006012F0">
        <w:rPr>
          <w:rFonts w:ascii="Times New Roman" w:eastAsia="Times New Roman" w:hAnsi="Times New Roman" w:cs="Times New Roman"/>
          <w:b/>
          <w:lang w:val="lt-LT" w:eastAsia="lt-LT"/>
        </w:rPr>
        <w:t>PERREGISTRAVIMO</w:t>
      </w:r>
      <w:r w:rsidRPr="00AF5D1C">
        <w:rPr>
          <w:rFonts w:ascii="Times New Roman" w:eastAsia="Times New Roman" w:hAnsi="Times New Roman" w:cs="Times New Roman"/>
          <w:b/>
          <w:lang w:val="lt-LT" w:eastAsia="lt-LT"/>
        </w:rPr>
        <w:t xml:space="preserve"> DATA</w:t>
      </w:r>
    </w:p>
    <w:p w14:paraId="6E571794" w14:textId="77777777" w:rsidR="00AF5D1C" w:rsidRPr="00AF5D1C" w:rsidRDefault="00AF5D1C" w:rsidP="00AF5D1C">
      <w:pPr>
        <w:spacing w:after="0" w:line="240" w:lineRule="auto"/>
        <w:rPr>
          <w:rFonts w:ascii="Times New Roman" w:eastAsia="Times New Roman" w:hAnsi="Times New Roman" w:cs="Times New Roman"/>
          <w:lang w:val="lt-LT" w:eastAsia="lt-LT"/>
        </w:rPr>
      </w:pPr>
    </w:p>
    <w:p w14:paraId="1E30703E" w14:textId="77777777" w:rsidR="00AF5D1C" w:rsidRPr="00AF5D1C" w:rsidRDefault="00AF5D1C" w:rsidP="00AF5D1C">
      <w:pPr>
        <w:spacing w:after="0" w:line="240" w:lineRule="auto"/>
        <w:rPr>
          <w:rFonts w:ascii="Times New Roman" w:eastAsia="Times New Roman" w:hAnsi="Times New Roman" w:cs="Times New Roman"/>
          <w:lang w:val="lt-LT" w:eastAsia="lt-LT"/>
        </w:rPr>
      </w:pPr>
      <w:r w:rsidRPr="00AF5D1C">
        <w:rPr>
          <w:rFonts w:ascii="Times New Roman" w:eastAsia="Times New Roman" w:hAnsi="Times New Roman" w:cs="Times New Roman"/>
          <w:lang w:val="lt-LT" w:eastAsia="lt-LT"/>
        </w:rPr>
        <w:t>R</w:t>
      </w:r>
      <w:r w:rsidR="006012F0">
        <w:rPr>
          <w:rFonts w:ascii="Times New Roman" w:eastAsia="Times New Roman" w:hAnsi="Times New Roman" w:cs="Times New Roman"/>
          <w:lang w:val="lt-LT" w:eastAsia="lt-LT"/>
        </w:rPr>
        <w:t>egistravimo data</w:t>
      </w:r>
      <w:r w:rsidRPr="00AF5D1C">
        <w:rPr>
          <w:rFonts w:ascii="Times New Roman" w:eastAsia="Times New Roman" w:hAnsi="Times New Roman" w:cs="Times New Roman"/>
          <w:lang w:val="lt-LT" w:eastAsia="lt-LT"/>
        </w:rPr>
        <w:t xml:space="preserve"> 1995 m. sausio 11 d.</w:t>
      </w:r>
    </w:p>
    <w:p w14:paraId="434ECE85" w14:textId="77777777" w:rsidR="00AF5D1C" w:rsidRPr="00AF5D1C" w:rsidRDefault="006012F0" w:rsidP="00AF5D1C">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Paskutinio perregistravimo data</w:t>
      </w:r>
      <w:r w:rsidR="00AF5D1C" w:rsidRPr="00AF5D1C">
        <w:rPr>
          <w:rFonts w:ascii="Times New Roman" w:eastAsia="Times New Roman" w:hAnsi="Times New Roman" w:cs="Times New Roman"/>
          <w:lang w:val="lt-LT" w:eastAsia="lt-LT"/>
        </w:rPr>
        <w:t xml:space="preserve"> 2011 m. balandžio 13 d.</w:t>
      </w:r>
    </w:p>
    <w:p w14:paraId="41558F8B" w14:textId="77777777" w:rsidR="00AF5D1C" w:rsidRPr="00AF5D1C" w:rsidRDefault="00AF5D1C" w:rsidP="00AF5D1C">
      <w:pPr>
        <w:spacing w:after="0" w:line="240" w:lineRule="auto"/>
        <w:rPr>
          <w:rFonts w:ascii="Times New Roman" w:eastAsia="Times New Roman" w:hAnsi="Times New Roman" w:cs="Times New Roman"/>
          <w:lang w:val="lt-LT" w:eastAsia="lt-LT"/>
        </w:rPr>
      </w:pPr>
    </w:p>
    <w:p w14:paraId="0A70AF6D" w14:textId="77777777" w:rsidR="00AF5D1C" w:rsidRPr="00AF5D1C" w:rsidRDefault="00AF5D1C" w:rsidP="00AF5D1C">
      <w:pPr>
        <w:spacing w:after="0" w:line="240" w:lineRule="auto"/>
        <w:rPr>
          <w:rFonts w:ascii="Times New Roman" w:eastAsia="Times New Roman" w:hAnsi="Times New Roman" w:cs="Times New Roman"/>
          <w:lang w:val="lt-LT" w:eastAsia="lt-LT"/>
        </w:rPr>
      </w:pPr>
    </w:p>
    <w:p w14:paraId="2006999A" w14:textId="77777777" w:rsidR="00AF5D1C" w:rsidRPr="00AF5D1C" w:rsidRDefault="00AF5D1C" w:rsidP="00AF5D1C">
      <w:pPr>
        <w:keepNext/>
        <w:spacing w:after="0" w:line="240" w:lineRule="auto"/>
        <w:ind w:left="567" w:hanging="567"/>
        <w:outlineLvl w:val="1"/>
        <w:rPr>
          <w:rFonts w:ascii="Times New Roman" w:eastAsia="Times New Roman" w:hAnsi="Times New Roman" w:cs="Times New Roman"/>
          <w:b/>
          <w:lang w:val="lt-LT" w:eastAsia="lt-LT"/>
        </w:rPr>
      </w:pPr>
      <w:r w:rsidRPr="00AF5D1C">
        <w:rPr>
          <w:rFonts w:ascii="Times New Roman" w:eastAsia="Times New Roman" w:hAnsi="Times New Roman" w:cs="Times New Roman"/>
          <w:b/>
          <w:lang w:val="lt-LT" w:eastAsia="lt-LT"/>
        </w:rPr>
        <w:lastRenderedPageBreak/>
        <w:t>10.</w:t>
      </w:r>
      <w:r w:rsidRPr="00AF5D1C">
        <w:rPr>
          <w:rFonts w:ascii="Times New Roman" w:eastAsia="Times New Roman" w:hAnsi="Times New Roman" w:cs="Times New Roman"/>
          <w:b/>
          <w:lang w:val="lt-LT" w:eastAsia="lt-LT"/>
        </w:rPr>
        <w:tab/>
        <w:t>TEKSTO PERŽIŪROS DATA</w:t>
      </w:r>
    </w:p>
    <w:p w14:paraId="383F7AD8" w14:textId="77777777" w:rsidR="00AF5D1C" w:rsidRPr="00AF5D1C" w:rsidRDefault="00AF5D1C" w:rsidP="00AF5D1C">
      <w:pPr>
        <w:spacing w:after="0" w:line="240" w:lineRule="auto"/>
        <w:rPr>
          <w:rFonts w:ascii="Times New Roman" w:eastAsia="Times New Roman" w:hAnsi="Times New Roman" w:cs="Times New Roman"/>
          <w:lang w:val="lt-LT" w:eastAsia="lt-LT"/>
        </w:rPr>
      </w:pPr>
    </w:p>
    <w:p w14:paraId="76587866" w14:textId="6AA23377" w:rsidR="00AF5D1C" w:rsidRDefault="009651F7" w:rsidP="00AF5D1C">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 xml:space="preserve">2021 m. sausio </w:t>
      </w:r>
      <w:r w:rsidR="00663262">
        <w:rPr>
          <w:rFonts w:ascii="Times New Roman" w:eastAsia="Times New Roman" w:hAnsi="Times New Roman" w:cs="Times New Roman"/>
          <w:lang w:val="lt-LT" w:eastAsia="lt-LT"/>
        </w:rPr>
        <w:t>15</w:t>
      </w:r>
      <w:r>
        <w:rPr>
          <w:rFonts w:ascii="Times New Roman" w:eastAsia="Times New Roman" w:hAnsi="Times New Roman" w:cs="Times New Roman"/>
          <w:lang w:val="lt-LT" w:eastAsia="lt-LT"/>
        </w:rPr>
        <w:t xml:space="preserve"> d.</w:t>
      </w:r>
    </w:p>
    <w:p w14:paraId="3491F534" w14:textId="77777777" w:rsidR="004E415A" w:rsidRPr="00AF5D1C" w:rsidRDefault="004E415A" w:rsidP="00AF5D1C">
      <w:pPr>
        <w:spacing w:after="0" w:line="240" w:lineRule="auto"/>
        <w:rPr>
          <w:rFonts w:ascii="Times New Roman" w:eastAsia="Times New Roman" w:hAnsi="Times New Roman" w:cs="Times New Roman"/>
          <w:lang w:val="lt-LT" w:eastAsia="lt-LT"/>
        </w:rPr>
      </w:pPr>
    </w:p>
    <w:p w14:paraId="3B0FC948" w14:textId="77777777" w:rsidR="00AF5D1C" w:rsidRPr="00AF5D1C" w:rsidRDefault="00AF5D1C" w:rsidP="00AF5D1C">
      <w:pPr>
        <w:tabs>
          <w:tab w:val="left" w:pos="5954"/>
          <w:tab w:val="left" w:pos="6237"/>
          <w:tab w:val="left" w:pos="6663"/>
          <w:tab w:val="left" w:pos="6946"/>
        </w:tabs>
        <w:spacing w:after="0" w:line="240" w:lineRule="auto"/>
        <w:rPr>
          <w:rFonts w:ascii="Times New Roman" w:eastAsia="SimSun" w:hAnsi="Times New Roman" w:cs="Times New Roman"/>
          <w:lang w:val="lt-LT"/>
        </w:rPr>
      </w:pPr>
      <w:r w:rsidRPr="00AF5D1C">
        <w:rPr>
          <w:rFonts w:ascii="Times New Roman" w:eastAsia="SimSun" w:hAnsi="Times New Roman" w:cs="Times New Roman"/>
          <w:noProof/>
          <w:lang w:val="lt-LT"/>
        </w:rPr>
        <w:t xml:space="preserve">Išsami informacija apie šį vaistinį preparatą pateikiama Valstybinės vaistų kontrolės tarnybos prie Lietuvos Respublikos  sveikatos apsaugos ministerijos tinklalapyje </w:t>
      </w:r>
      <w:hyperlink r:id="rId9" w:history="1">
        <w:r w:rsidRPr="00AF5D1C">
          <w:rPr>
            <w:rFonts w:ascii="Times New Roman" w:eastAsia="SimSun" w:hAnsi="Times New Roman" w:cs="Times New Roman"/>
            <w:noProof/>
            <w:color w:val="0000FF"/>
            <w:u w:val="single"/>
            <w:lang w:val="lt-LT"/>
          </w:rPr>
          <w:t>http://www.</w:t>
        </w:r>
        <w:proofErr w:type="spellStart"/>
        <w:r w:rsidRPr="00AF5D1C">
          <w:rPr>
            <w:rFonts w:ascii="Times New Roman" w:eastAsia="SimSun" w:hAnsi="Times New Roman" w:cs="Times New Roman"/>
            <w:color w:val="0000FF"/>
            <w:u w:val="single"/>
            <w:lang w:val="lt-LT"/>
          </w:rPr>
          <w:t>vvkt.lt</w:t>
        </w:r>
        <w:proofErr w:type="spellEnd"/>
      </w:hyperlink>
    </w:p>
    <w:p w14:paraId="67A99C1B" w14:textId="77777777" w:rsidR="00AF5D1C" w:rsidRPr="00AF5D1C" w:rsidRDefault="00AF5D1C" w:rsidP="00AF5D1C">
      <w:pPr>
        <w:spacing w:after="0" w:line="240" w:lineRule="auto"/>
        <w:rPr>
          <w:rFonts w:ascii="Times New Roman" w:eastAsia="Times New Roman" w:hAnsi="Times New Roman" w:cs="Times New Roman"/>
          <w:lang w:val="lt-LT" w:eastAsia="lt-LT"/>
        </w:rPr>
      </w:pPr>
      <w:r w:rsidRPr="00AF5D1C">
        <w:rPr>
          <w:rFonts w:ascii="Times New Roman" w:eastAsia="Times New Roman" w:hAnsi="Times New Roman" w:cs="Times New Roman"/>
          <w:lang w:val="lt-LT" w:eastAsia="lt-LT"/>
        </w:rPr>
        <w:br w:type="page"/>
      </w:r>
    </w:p>
    <w:p w14:paraId="70D6A68D" w14:textId="77777777" w:rsidR="00AF5D1C" w:rsidRPr="00AF5D1C" w:rsidRDefault="00AF5D1C" w:rsidP="00AF5D1C">
      <w:pPr>
        <w:spacing w:after="0" w:line="240" w:lineRule="auto"/>
        <w:rPr>
          <w:rFonts w:ascii="Times New Roman" w:eastAsia="Times New Roman" w:hAnsi="Times New Roman" w:cs="Times New Roman"/>
          <w:lang w:val="lt-LT" w:eastAsia="lt-LT"/>
        </w:rPr>
      </w:pPr>
    </w:p>
    <w:p w14:paraId="75C05AE4" w14:textId="77777777" w:rsidR="00AF5D1C" w:rsidRPr="00AF5D1C" w:rsidRDefault="00AF5D1C" w:rsidP="00AF5D1C">
      <w:pPr>
        <w:spacing w:after="0" w:line="240" w:lineRule="auto"/>
        <w:rPr>
          <w:rFonts w:ascii="Times New Roman" w:eastAsia="Times New Roman" w:hAnsi="Times New Roman" w:cs="Times New Roman"/>
          <w:lang w:val="lt-LT" w:eastAsia="lt-LT"/>
        </w:rPr>
      </w:pPr>
    </w:p>
    <w:p w14:paraId="6F6BDDC7" w14:textId="77777777" w:rsidR="00AF5D1C" w:rsidRPr="00AF5D1C" w:rsidRDefault="00AF5D1C" w:rsidP="00AF5D1C">
      <w:pPr>
        <w:spacing w:after="0" w:line="240" w:lineRule="auto"/>
        <w:rPr>
          <w:rFonts w:ascii="Times New Roman" w:eastAsia="Times New Roman" w:hAnsi="Times New Roman" w:cs="Times New Roman"/>
          <w:lang w:val="lt-LT" w:eastAsia="lt-LT"/>
        </w:rPr>
      </w:pPr>
    </w:p>
    <w:p w14:paraId="18280C5D" w14:textId="77777777" w:rsidR="00AF5D1C" w:rsidRPr="00AF5D1C" w:rsidRDefault="00AF5D1C" w:rsidP="00AF5D1C">
      <w:pPr>
        <w:spacing w:after="0" w:line="240" w:lineRule="auto"/>
        <w:rPr>
          <w:rFonts w:ascii="Times New Roman" w:eastAsia="Times New Roman" w:hAnsi="Times New Roman" w:cs="Times New Roman"/>
          <w:lang w:val="lt-LT" w:eastAsia="lt-LT"/>
        </w:rPr>
      </w:pPr>
    </w:p>
    <w:p w14:paraId="536F0302" w14:textId="77777777" w:rsidR="00AF5D1C" w:rsidRPr="00AF5D1C" w:rsidRDefault="00AF5D1C" w:rsidP="00AF5D1C">
      <w:pPr>
        <w:spacing w:after="0" w:line="240" w:lineRule="auto"/>
        <w:rPr>
          <w:rFonts w:ascii="Times New Roman" w:eastAsia="Times New Roman" w:hAnsi="Times New Roman" w:cs="Times New Roman"/>
          <w:lang w:val="lt-LT" w:eastAsia="lt-LT"/>
        </w:rPr>
      </w:pPr>
    </w:p>
    <w:p w14:paraId="64D3388B" w14:textId="77777777" w:rsidR="00AF5D1C" w:rsidRPr="00AF5D1C" w:rsidRDefault="00AF5D1C" w:rsidP="00AF5D1C">
      <w:pPr>
        <w:spacing w:after="0" w:line="240" w:lineRule="auto"/>
        <w:rPr>
          <w:rFonts w:ascii="Times New Roman" w:eastAsia="Times New Roman" w:hAnsi="Times New Roman" w:cs="Times New Roman"/>
          <w:lang w:val="lt-LT" w:eastAsia="lt-LT"/>
        </w:rPr>
      </w:pPr>
    </w:p>
    <w:p w14:paraId="162D1E04" w14:textId="77777777" w:rsidR="00AF5D1C" w:rsidRPr="00AF5D1C" w:rsidRDefault="00AF5D1C" w:rsidP="00AF5D1C">
      <w:pPr>
        <w:spacing w:after="0" w:line="240" w:lineRule="auto"/>
        <w:rPr>
          <w:rFonts w:ascii="Times New Roman" w:eastAsia="Times New Roman" w:hAnsi="Times New Roman" w:cs="Times New Roman"/>
          <w:lang w:val="lt-LT" w:eastAsia="lt-LT"/>
        </w:rPr>
      </w:pPr>
    </w:p>
    <w:p w14:paraId="5BE53A0C" w14:textId="77777777" w:rsidR="00AF5D1C" w:rsidRPr="00AF5D1C" w:rsidRDefault="00AF5D1C" w:rsidP="00AF5D1C">
      <w:pPr>
        <w:spacing w:after="0" w:line="240" w:lineRule="auto"/>
        <w:rPr>
          <w:rFonts w:ascii="Times New Roman" w:eastAsia="Times New Roman" w:hAnsi="Times New Roman" w:cs="Times New Roman"/>
          <w:lang w:val="lt-LT" w:eastAsia="lt-LT"/>
        </w:rPr>
      </w:pPr>
    </w:p>
    <w:p w14:paraId="03F0B9DA" w14:textId="77777777" w:rsidR="00AF5D1C" w:rsidRPr="00AF5D1C" w:rsidRDefault="00AF5D1C" w:rsidP="00AF5D1C">
      <w:pPr>
        <w:spacing w:after="0" w:line="240" w:lineRule="auto"/>
        <w:rPr>
          <w:rFonts w:ascii="Times New Roman" w:eastAsia="Times New Roman" w:hAnsi="Times New Roman" w:cs="Times New Roman"/>
          <w:lang w:val="lt-LT" w:eastAsia="lt-LT"/>
        </w:rPr>
      </w:pPr>
    </w:p>
    <w:p w14:paraId="45168B5B" w14:textId="77777777" w:rsidR="00AF5D1C" w:rsidRPr="00AF5D1C" w:rsidRDefault="00AF5D1C" w:rsidP="00AF5D1C">
      <w:pPr>
        <w:spacing w:after="0" w:line="240" w:lineRule="auto"/>
        <w:rPr>
          <w:rFonts w:ascii="Times New Roman" w:eastAsia="Times New Roman" w:hAnsi="Times New Roman" w:cs="Times New Roman"/>
          <w:lang w:val="lt-LT" w:eastAsia="lt-LT"/>
        </w:rPr>
      </w:pPr>
    </w:p>
    <w:p w14:paraId="0CECED84" w14:textId="77777777" w:rsidR="00AF5D1C" w:rsidRPr="00AF5D1C" w:rsidRDefault="00AF5D1C" w:rsidP="00AF5D1C">
      <w:pPr>
        <w:spacing w:after="0" w:line="240" w:lineRule="auto"/>
        <w:rPr>
          <w:rFonts w:ascii="Times New Roman" w:eastAsia="Times New Roman" w:hAnsi="Times New Roman" w:cs="Times New Roman"/>
          <w:lang w:val="lt-LT" w:eastAsia="lt-LT"/>
        </w:rPr>
      </w:pPr>
    </w:p>
    <w:p w14:paraId="7860910E" w14:textId="77777777" w:rsidR="00AF5D1C" w:rsidRPr="00AF5D1C" w:rsidRDefault="00AF5D1C" w:rsidP="00AF5D1C">
      <w:pPr>
        <w:spacing w:after="0" w:line="240" w:lineRule="auto"/>
        <w:rPr>
          <w:rFonts w:ascii="Times New Roman" w:eastAsia="Times New Roman" w:hAnsi="Times New Roman" w:cs="Times New Roman"/>
          <w:lang w:val="lt-LT" w:eastAsia="lt-LT"/>
        </w:rPr>
      </w:pPr>
    </w:p>
    <w:p w14:paraId="2BA9B774" w14:textId="77777777" w:rsidR="00AF5D1C" w:rsidRPr="00AF5D1C" w:rsidRDefault="00AF5D1C" w:rsidP="00AF5D1C">
      <w:pPr>
        <w:spacing w:after="0" w:line="240" w:lineRule="auto"/>
        <w:rPr>
          <w:rFonts w:ascii="Times New Roman" w:eastAsia="Times New Roman" w:hAnsi="Times New Roman" w:cs="Times New Roman"/>
          <w:lang w:val="lt-LT" w:eastAsia="lt-LT"/>
        </w:rPr>
      </w:pPr>
    </w:p>
    <w:p w14:paraId="28EFB03D" w14:textId="77777777" w:rsidR="00AF5D1C" w:rsidRPr="00AF5D1C" w:rsidRDefault="00AF5D1C" w:rsidP="00AF5D1C">
      <w:pPr>
        <w:spacing w:after="0" w:line="240" w:lineRule="auto"/>
        <w:rPr>
          <w:rFonts w:ascii="Times New Roman" w:eastAsia="Times New Roman" w:hAnsi="Times New Roman" w:cs="Times New Roman"/>
          <w:lang w:val="lt-LT" w:eastAsia="lt-LT"/>
        </w:rPr>
      </w:pPr>
    </w:p>
    <w:p w14:paraId="0E48D880" w14:textId="77777777" w:rsidR="00AF5D1C" w:rsidRPr="00AF5D1C" w:rsidRDefault="00AF5D1C" w:rsidP="00AF5D1C">
      <w:pPr>
        <w:spacing w:after="0" w:line="240" w:lineRule="auto"/>
        <w:rPr>
          <w:rFonts w:ascii="Times New Roman" w:eastAsia="Times New Roman" w:hAnsi="Times New Roman" w:cs="Times New Roman"/>
          <w:lang w:val="lt-LT" w:eastAsia="lt-LT"/>
        </w:rPr>
      </w:pPr>
    </w:p>
    <w:p w14:paraId="1BA64CCA" w14:textId="77777777" w:rsidR="00AF5D1C" w:rsidRPr="00AF5D1C" w:rsidRDefault="00AF5D1C" w:rsidP="00AF5D1C">
      <w:pPr>
        <w:spacing w:after="0" w:line="240" w:lineRule="auto"/>
        <w:rPr>
          <w:rFonts w:ascii="Times New Roman" w:eastAsia="Times New Roman" w:hAnsi="Times New Roman" w:cs="Times New Roman"/>
          <w:lang w:val="lt-LT" w:eastAsia="lt-LT"/>
        </w:rPr>
      </w:pPr>
    </w:p>
    <w:p w14:paraId="55DCB441" w14:textId="77777777" w:rsidR="00AF5D1C" w:rsidRPr="00AF5D1C" w:rsidRDefault="00AF5D1C" w:rsidP="00AF5D1C">
      <w:pPr>
        <w:spacing w:after="0" w:line="240" w:lineRule="auto"/>
        <w:rPr>
          <w:rFonts w:ascii="Times New Roman" w:eastAsia="Times New Roman" w:hAnsi="Times New Roman" w:cs="Times New Roman"/>
          <w:lang w:val="lt-LT" w:eastAsia="lt-LT"/>
        </w:rPr>
      </w:pPr>
    </w:p>
    <w:p w14:paraId="0EFBF769" w14:textId="77777777" w:rsidR="00AF5D1C" w:rsidRPr="00AF5D1C" w:rsidRDefault="00AF5D1C" w:rsidP="00AF5D1C">
      <w:pPr>
        <w:spacing w:after="0" w:line="240" w:lineRule="auto"/>
        <w:rPr>
          <w:rFonts w:ascii="Times New Roman" w:eastAsia="Times New Roman" w:hAnsi="Times New Roman" w:cs="Times New Roman"/>
          <w:lang w:val="lt-LT" w:eastAsia="lt-LT"/>
        </w:rPr>
      </w:pPr>
    </w:p>
    <w:p w14:paraId="734F29CB" w14:textId="77777777" w:rsidR="00AF5D1C" w:rsidRPr="00AF5D1C" w:rsidRDefault="00AF5D1C" w:rsidP="00AF5D1C">
      <w:pPr>
        <w:spacing w:after="0" w:line="240" w:lineRule="auto"/>
        <w:rPr>
          <w:rFonts w:ascii="Times New Roman" w:eastAsia="Times New Roman" w:hAnsi="Times New Roman" w:cs="Times New Roman"/>
          <w:lang w:val="lt-LT" w:eastAsia="lt-LT"/>
        </w:rPr>
      </w:pPr>
    </w:p>
    <w:p w14:paraId="3F0348DB" w14:textId="77777777" w:rsidR="00AF5D1C" w:rsidRPr="00AF5D1C" w:rsidRDefault="00AF5D1C" w:rsidP="00AF5D1C">
      <w:pPr>
        <w:spacing w:after="0" w:line="240" w:lineRule="auto"/>
        <w:rPr>
          <w:rFonts w:ascii="Times New Roman" w:eastAsia="Times New Roman" w:hAnsi="Times New Roman" w:cs="Times New Roman"/>
          <w:lang w:val="lt-LT" w:eastAsia="lt-LT"/>
        </w:rPr>
      </w:pPr>
    </w:p>
    <w:p w14:paraId="7C0ED9FD" w14:textId="77777777" w:rsidR="00AF5D1C" w:rsidRPr="00AF5D1C" w:rsidRDefault="00AF5D1C" w:rsidP="00AF5D1C">
      <w:pPr>
        <w:spacing w:after="0" w:line="240" w:lineRule="auto"/>
        <w:rPr>
          <w:rFonts w:ascii="Times New Roman" w:eastAsia="Times New Roman" w:hAnsi="Times New Roman" w:cs="Times New Roman"/>
          <w:lang w:val="lt-LT" w:eastAsia="lt-LT"/>
        </w:rPr>
      </w:pPr>
    </w:p>
    <w:p w14:paraId="60CDB658" w14:textId="77777777" w:rsidR="00AF5D1C" w:rsidRPr="00AF5D1C" w:rsidRDefault="00AF5D1C" w:rsidP="00AF5D1C">
      <w:pPr>
        <w:spacing w:after="0" w:line="240" w:lineRule="auto"/>
        <w:jc w:val="center"/>
        <w:rPr>
          <w:rFonts w:ascii="Times New Roman" w:eastAsia="Times New Roman" w:hAnsi="Times New Roman" w:cs="Times New Roman"/>
          <w:b/>
          <w:lang w:val="lt-LT" w:eastAsia="lt-LT"/>
        </w:rPr>
      </w:pPr>
    </w:p>
    <w:p w14:paraId="4ED93C7D" w14:textId="77777777" w:rsidR="00AF5D1C" w:rsidRPr="00AF5D1C" w:rsidRDefault="00AF5D1C" w:rsidP="00AF5D1C">
      <w:pPr>
        <w:spacing w:after="0" w:line="240" w:lineRule="auto"/>
        <w:jc w:val="center"/>
        <w:rPr>
          <w:rFonts w:ascii="Times New Roman" w:eastAsia="Times New Roman" w:hAnsi="Times New Roman" w:cs="Times New Roman"/>
          <w:b/>
          <w:lang w:val="lt-LT" w:eastAsia="lt-LT"/>
        </w:rPr>
      </w:pPr>
    </w:p>
    <w:p w14:paraId="7EF25E2C" w14:textId="77777777" w:rsidR="00AF5D1C" w:rsidRPr="00AF5D1C" w:rsidRDefault="00AF5D1C" w:rsidP="00AF5D1C">
      <w:pPr>
        <w:spacing w:after="0" w:line="240" w:lineRule="auto"/>
        <w:jc w:val="center"/>
        <w:rPr>
          <w:rFonts w:ascii="Times New Roman" w:eastAsia="Times New Roman" w:hAnsi="Times New Roman" w:cs="Times New Roman"/>
          <w:b/>
          <w:lang w:val="lt-LT" w:eastAsia="lt-LT"/>
        </w:rPr>
      </w:pPr>
      <w:r w:rsidRPr="00AF5D1C">
        <w:rPr>
          <w:rFonts w:ascii="Times New Roman" w:eastAsia="Times New Roman" w:hAnsi="Times New Roman" w:cs="Times New Roman"/>
          <w:b/>
          <w:lang w:val="lt-LT" w:eastAsia="lt-LT"/>
        </w:rPr>
        <w:t>II PRIEDAS</w:t>
      </w:r>
    </w:p>
    <w:p w14:paraId="3313CB3A" w14:textId="77777777" w:rsidR="00AF5D1C" w:rsidRPr="00AF5D1C" w:rsidRDefault="00AF5D1C" w:rsidP="00AF5D1C">
      <w:pPr>
        <w:spacing w:after="0" w:line="240" w:lineRule="auto"/>
        <w:jc w:val="center"/>
        <w:rPr>
          <w:rFonts w:ascii="Times New Roman" w:eastAsia="Times New Roman" w:hAnsi="Times New Roman" w:cs="Times New Roman"/>
          <w:b/>
          <w:lang w:val="lt-LT" w:eastAsia="lt-LT"/>
        </w:rPr>
      </w:pPr>
    </w:p>
    <w:p w14:paraId="196832AF" w14:textId="77777777" w:rsidR="00AF5D1C" w:rsidRPr="00AF5D1C" w:rsidRDefault="00AF5D1C" w:rsidP="00AF5D1C">
      <w:pPr>
        <w:spacing w:after="0" w:line="240" w:lineRule="auto"/>
        <w:jc w:val="center"/>
        <w:rPr>
          <w:rFonts w:ascii="Times New Roman" w:eastAsia="Times New Roman" w:hAnsi="Times New Roman" w:cs="Times New Roman"/>
          <w:b/>
          <w:lang w:val="lt-LT" w:eastAsia="lt-LT"/>
        </w:rPr>
      </w:pPr>
      <w:r w:rsidRPr="00AF5D1C">
        <w:rPr>
          <w:rFonts w:ascii="Times New Roman" w:eastAsia="Times New Roman" w:hAnsi="Times New Roman" w:cs="Times New Roman"/>
          <w:b/>
          <w:lang w:val="lt-LT" w:eastAsia="lt-LT"/>
        </w:rPr>
        <w:t>R</w:t>
      </w:r>
      <w:r w:rsidR="006012F0">
        <w:rPr>
          <w:rFonts w:ascii="Times New Roman" w:eastAsia="Times New Roman" w:hAnsi="Times New Roman" w:cs="Times New Roman"/>
          <w:b/>
          <w:lang w:val="lt-LT" w:eastAsia="lt-LT"/>
        </w:rPr>
        <w:t>EGISTRACIJOS</w:t>
      </w:r>
      <w:r w:rsidRPr="00AF5D1C">
        <w:rPr>
          <w:rFonts w:ascii="Times New Roman" w:eastAsia="Times New Roman" w:hAnsi="Times New Roman" w:cs="Times New Roman"/>
          <w:b/>
          <w:lang w:val="lt-LT" w:eastAsia="lt-LT"/>
        </w:rPr>
        <w:t xml:space="preserve"> SĄLYGOS</w:t>
      </w:r>
    </w:p>
    <w:p w14:paraId="4D6D2968" w14:textId="77777777" w:rsidR="00AF5D1C" w:rsidRPr="00AF5D1C" w:rsidRDefault="00AF5D1C" w:rsidP="00AF5D1C">
      <w:pPr>
        <w:spacing w:after="0" w:line="240" w:lineRule="auto"/>
        <w:rPr>
          <w:rFonts w:ascii="Times New Roman" w:eastAsia="Times New Roman" w:hAnsi="Times New Roman" w:cs="Times New Roman"/>
          <w:lang w:val="lt-LT" w:eastAsia="lt-LT"/>
        </w:rPr>
      </w:pPr>
    </w:p>
    <w:p w14:paraId="6FDA5FB5" w14:textId="77777777" w:rsidR="00AF5D1C" w:rsidRPr="00AF5D1C" w:rsidRDefault="00AF5D1C" w:rsidP="00AF5D1C">
      <w:pPr>
        <w:tabs>
          <w:tab w:val="left" w:pos="1701"/>
        </w:tabs>
        <w:spacing w:after="0" w:line="240" w:lineRule="auto"/>
        <w:ind w:left="1701" w:hanging="567"/>
        <w:rPr>
          <w:rFonts w:ascii="Times New Roman" w:eastAsia="Times New Roman" w:hAnsi="Times New Roman" w:cs="Times New Roman"/>
          <w:b/>
          <w:lang w:val="lt-LT"/>
        </w:rPr>
      </w:pPr>
      <w:r w:rsidRPr="00AF5D1C">
        <w:rPr>
          <w:rFonts w:ascii="Times New Roman" w:eastAsia="Times New Roman" w:hAnsi="Times New Roman" w:cs="Times New Roman"/>
          <w:b/>
          <w:lang w:val="lt-LT"/>
        </w:rPr>
        <w:t>A.</w:t>
      </w:r>
      <w:r w:rsidRPr="00AF5D1C">
        <w:rPr>
          <w:rFonts w:ascii="Times New Roman" w:eastAsia="Times New Roman" w:hAnsi="Times New Roman" w:cs="Times New Roman"/>
          <w:b/>
          <w:lang w:val="lt-LT"/>
        </w:rPr>
        <w:tab/>
        <w:t>GAMINTOJAS, ATSAKINGAS UŽ SERIJŲ IŠLEIDIMĄ</w:t>
      </w:r>
    </w:p>
    <w:p w14:paraId="2796964C" w14:textId="77777777" w:rsidR="00AF5D1C" w:rsidRPr="00AF5D1C" w:rsidRDefault="00AF5D1C" w:rsidP="00AF5D1C">
      <w:pPr>
        <w:spacing w:after="0" w:line="240" w:lineRule="auto"/>
        <w:rPr>
          <w:rFonts w:ascii="Times New Roman" w:eastAsia="Times New Roman" w:hAnsi="Times New Roman" w:cs="Times New Roman"/>
          <w:lang w:val="lt-LT"/>
        </w:rPr>
      </w:pPr>
    </w:p>
    <w:p w14:paraId="571098AE" w14:textId="77777777" w:rsidR="00AF5D1C" w:rsidRPr="00AF5D1C" w:rsidRDefault="00AF5D1C" w:rsidP="00AF5D1C">
      <w:pPr>
        <w:tabs>
          <w:tab w:val="left" w:pos="1701"/>
        </w:tabs>
        <w:spacing w:after="0" w:line="240" w:lineRule="auto"/>
        <w:ind w:left="1701" w:hanging="567"/>
        <w:rPr>
          <w:rFonts w:ascii="Times New Roman" w:eastAsia="Times New Roman" w:hAnsi="Times New Roman" w:cs="Times New Roman"/>
          <w:b/>
          <w:lang w:val="lt-LT"/>
        </w:rPr>
      </w:pPr>
      <w:r w:rsidRPr="00AF5D1C">
        <w:rPr>
          <w:rFonts w:ascii="Times New Roman" w:eastAsia="Times New Roman" w:hAnsi="Times New Roman" w:cs="Times New Roman"/>
          <w:b/>
          <w:lang w:val="lt-LT"/>
        </w:rPr>
        <w:t>B.</w:t>
      </w:r>
      <w:r w:rsidRPr="00AF5D1C">
        <w:rPr>
          <w:rFonts w:ascii="Times New Roman" w:eastAsia="Times New Roman" w:hAnsi="Times New Roman" w:cs="Times New Roman"/>
          <w:b/>
          <w:lang w:val="lt-LT"/>
        </w:rPr>
        <w:tab/>
        <w:t>TIEKIMO IR VARTOJIMO SĄLYGOS AR APRIBOJIMAI</w:t>
      </w:r>
    </w:p>
    <w:p w14:paraId="32BE3875" w14:textId="77777777" w:rsidR="00AF5D1C" w:rsidRPr="00AF5D1C" w:rsidRDefault="00AF5D1C" w:rsidP="00AF5D1C">
      <w:pPr>
        <w:spacing w:after="0" w:line="240" w:lineRule="auto"/>
        <w:rPr>
          <w:rFonts w:ascii="Times New Roman" w:eastAsia="Times New Roman" w:hAnsi="Times New Roman" w:cs="Times New Roman"/>
          <w:lang w:val="lt-LT"/>
        </w:rPr>
      </w:pPr>
    </w:p>
    <w:p w14:paraId="4688B3E6" w14:textId="77777777" w:rsidR="00AF5D1C" w:rsidRPr="00AF5D1C" w:rsidRDefault="00AF5D1C" w:rsidP="00AF5D1C">
      <w:pPr>
        <w:spacing w:after="0" w:line="240" w:lineRule="auto"/>
        <w:rPr>
          <w:rFonts w:ascii="Times New Roman" w:eastAsia="Times New Roman" w:hAnsi="Times New Roman" w:cs="Times New Roman"/>
          <w:lang w:val="lt-LT" w:eastAsia="lt-LT"/>
        </w:rPr>
      </w:pPr>
    </w:p>
    <w:p w14:paraId="056A5EC4" w14:textId="77777777" w:rsidR="00AF5D1C" w:rsidRPr="00AF5D1C" w:rsidRDefault="00AF5D1C" w:rsidP="00AF5D1C">
      <w:pPr>
        <w:spacing w:after="0" w:line="240" w:lineRule="auto"/>
        <w:rPr>
          <w:rFonts w:ascii="Times New Roman" w:eastAsia="Times New Roman" w:hAnsi="Times New Roman" w:cs="Times New Roman"/>
          <w:b/>
          <w:lang w:val="lt-LT" w:eastAsia="lt-LT"/>
        </w:rPr>
      </w:pPr>
      <w:r w:rsidRPr="00AF5D1C">
        <w:rPr>
          <w:rFonts w:ascii="Times New Roman" w:eastAsia="Times New Roman" w:hAnsi="Times New Roman" w:cs="Times New Roman"/>
          <w:lang w:val="lt-LT" w:eastAsia="lt-LT"/>
        </w:rPr>
        <w:br w:type="page"/>
      </w:r>
      <w:r w:rsidRPr="00AF5D1C">
        <w:rPr>
          <w:rFonts w:ascii="Times New Roman" w:eastAsia="Times New Roman" w:hAnsi="Times New Roman" w:cs="Times New Roman"/>
          <w:b/>
          <w:lang w:val="lt-LT" w:eastAsia="lt-LT"/>
        </w:rPr>
        <w:lastRenderedPageBreak/>
        <w:t>A.</w:t>
      </w:r>
      <w:r w:rsidRPr="00AF5D1C">
        <w:rPr>
          <w:rFonts w:ascii="Times New Roman" w:eastAsia="Times New Roman" w:hAnsi="Times New Roman" w:cs="Times New Roman"/>
          <w:b/>
          <w:lang w:val="lt-LT" w:eastAsia="lt-LT"/>
        </w:rPr>
        <w:tab/>
        <w:t>GAMINTOJAS, ATSAKINGAS UŽ SERIJŲ IŠLEIDIMĄ</w:t>
      </w:r>
    </w:p>
    <w:p w14:paraId="5CC2415E" w14:textId="77777777" w:rsidR="00AF5D1C" w:rsidRPr="00AF5D1C" w:rsidRDefault="00AF5D1C" w:rsidP="00AF5D1C">
      <w:pPr>
        <w:spacing w:after="0" w:line="240" w:lineRule="auto"/>
        <w:rPr>
          <w:rFonts w:ascii="Times New Roman" w:eastAsia="Times New Roman" w:hAnsi="Times New Roman" w:cs="Times New Roman"/>
          <w:lang w:val="lt-LT" w:eastAsia="lt-LT"/>
        </w:rPr>
      </w:pPr>
    </w:p>
    <w:p w14:paraId="2352ADE2" w14:textId="77777777" w:rsidR="00AF5D1C" w:rsidRPr="00AF5D1C" w:rsidRDefault="00AF5D1C" w:rsidP="00AF5D1C">
      <w:pPr>
        <w:spacing w:after="0" w:line="240" w:lineRule="auto"/>
        <w:rPr>
          <w:rFonts w:ascii="Times New Roman" w:eastAsia="Times New Roman" w:hAnsi="Times New Roman" w:cs="Times New Roman"/>
          <w:u w:val="single"/>
          <w:lang w:val="lt-LT" w:eastAsia="lt-LT"/>
        </w:rPr>
      </w:pPr>
      <w:r w:rsidRPr="00AF5D1C">
        <w:rPr>
          <w:rFonts w:ascii="Times New Roman" w:eastAsia="Times New Roman" w:hAnsi="Times New Roman" w:cs="Times New Roman"/>
          <w:u w:val="single"/>
          <w:lang w:val="lt-LT" w:eastAsia="lt-LT"/>
        </w:rPr>
        <w:t>Gamintojo, atsakingo už serijų išleidimą, pavadinimas ir adresas</w:t>
      </w:r>
    </w:p>
    <w:p w14:paraId="35E57ECF" w14:textId="77777777" w:rsidR="00AF5D1C" w:rsidRPr="00AF5D1C" w:rsidRDefault="00AF5D1C" w:rsidP="00AF5D1C">
      <w:pPr>
        <w:spacing w:after="0" w:line="240" w:lineRule="auto"/>
        <w:rPr>
          <w:rFonts w:ascii="Times New Roman" w:eastAsia="Times New Roman" w:hAnsi="Times New Roman" w:cs="Times New Roman"/>
          <w:lang w:val="lt-LT" w:eastAsia="lt-LT"/>
        </w:rPr>
      </w:pPr>
    </w:p>
    <w:p w14:paraId="403E9E85" w14:textId="77777777" w:rsidR="00AF5D1C" w:rsidRPr="00AF5D1C" w:rsidRDefault="00AF5D1C" w:rsidP="00AF5D1C">
      <w:pPr>
        <w:spacing w:after="0" w:line="240" w:lineRule="auto"/>
        <w:rPr>
          <w:rFonts w:ascii="Times New Roman" w:eastAsia="Times New Roman" w:hAnsi="Times New Roman" w:cs="Times New Roman"/>
          <w:lang w:val="lt-LT" w:eastAsia="lt-LT"/>
        </w:rPr>
      </w:pPr>
      <w:proofErr w:type="spellStart"/>
      <w:r w:rsidRPr="00AF5D1C">
        <w:rPr>
          <w:rFonts w:ascii="Times New Roman" w:eastAsia="Times New Roman" w:hAnsi="Times New Roman" w:cs="Times New Roman"/>
          <w:lang w:val="lt-LT" w:eastAsia="lt-LT"/>
        </w:rPr>
        <w:t>Lek</w:t>
      </w:r>
      <w:proofErr w:type="spellEnd"/>
      <w:r w:rsidRPr="00AF5D1C">
        <w:rPr>
          <w:rFonts w:ascii="Times New Roman" w:eastAsia="Times New Roman" w:hAnsi="Times New Roman" w:cs="Times New Roman"/>
          <w:lang w:val="lt-LT" w:eastAsia="lt-LT"/>
        </w:rPr>
        <w:t xml:space="preserve"> </w:t>
      </w:r>
      <w:proofErr w:type="spellStart"/>
      <w:r w:rsidRPr="00AF5D1C">
        <w:rPr>
          <w:rFonts w:ascii="Times New Roman" w:eastAsia="Times New Roman" w:hAnsi="Times New Roman" w:cs="Times New Roman"/>
          <w:lang w:val="lt-LT" w:eastAsia="lt-LT"/>
        </w:rPr>
        <w:t>Pharmaceuticals</w:t>
      </w:r>
      <w:proofErr w:type="spellEnd"/>
      <w:r w:rsidRPr="00AF5D1C">
        <w:rPr>
          <w:rFonts w:ascii="Times New Roman" w:eastAsia="Times New Roman" w:hAnsi="Times New Roman" w:cs="Times New Roman"/>
          <w:lang w:val="lt-LT" w:eastAsia="lt-LT"/>
        </w:rPr>
        <w:t xml:space="preserve"> </w:t>
      </w:r>
      <w:proofErr w:type="spellStart"/>
      <w:r w:rsidRPr="00AF5D1C">
        <w:rPr>
          <w:rFonts w:ascii="Times New Roman" w:eastAsia="Times New Roman" w:hAnsi="Times New Roman" w:cs="Times New Roman"/>
          <w:lang w:val="lt-LT" w:eastAsia="lt-LT"/>
        </w:rPr>
        <w:t>d.d</w:t>
      </w:r>
      <w:proofErr w:type="spellEnd"/>
      <w:r w:rsidRPr="00AF5D1C">
        <w:rPr>
          <w:rFonts w:ascii="Times New Roman" w:eastAsia="Times New Roman" w:hAnsi="Times New Roman" w:cs="Times New Roman"/>
          <w:lang w:val="lt-LT" w:eastAsia="lt-LT"/>
        </w:rPr>
        <w:t xml:space="preserve">. </w:t>
      </w:r>
    </w:p>
    <w:p w14:paraId="3D542D8E" w14:textId="77777777" w:rsidR="00AF5D1C" w:rsidRPr="00AF5D1C" w:rsidRDefault="00AF5D1C" w:rsidP="00AF5D1C">
      <w:pPr>
        <w:spacing w:after="0" w:line="240" w:lineRule="auto"/>
        <w:rPr>
          <w:rFonts w:ascii="Times New Roman" w:eastAsia="Times New Roman" w:hAnsi="Times New Roman" w:cs="Times New Roman"/>
          <w:lang w:val="lt-LT" w:eastAsia="lt-LT"/>
        </w:rPr>
      </w:pPr>
      <w:proofErr w:type="spellStart"/>
      <w:r w:rsidRPr="00AF5D1C">
        <w:rPr>
          <w:rFonts w:ascii="Times New Roman" w:eastAsia="Times New Roman" w:hAnsi="Times New Roman" w:cs="Times New Roman"/>
          <w:lang w:val="lt-LT" w:eastAsia="lt-LT"/>
        </w:rPr>
        <w:t>Verovškova</w:t>
      </w:r>
      <w:proofErr w:type="spellEnd"/>
      <w:r w:rsidRPr="00AF5D1C">
        <w:rPr>
          <w:rFonts w:ascii="Times New Roman" w:eastAsia="Times New Roman" w:hAnsi="Times New Roman" w:cs="Times New Roman"/>
          <w:lang w:val="lt-LT" w:eastAsia="lt-LT"/>
        </w:rPr>
        <w:t xml:space="preserve"> 57 </w:t>
      </w:r>
    </w:p>
    <w:p w14:paraId="6164873C" w14:textId="77777777" w:rsidR="00AF5D1C" w:rsidRPr="00AF5D1C" w:rsidRDefault="00AF5D1C" w:rsidP="00AF5D1C">
      <w:pPr>
        <w:spacing w:after="0" w:line="240" w:lineRule="auto"/>
        <w:rPr>
          <w:rFonts w:ascii="Times New Roman" w:eastAsia="Times New Roman" w:hAnsi="Times New Roman" w:cs="Times New Roman"/>
          <w:lang w:val="lt-LT" w:eastAsia="lt-LT"/>
        </w:rPr>
      </w:pPr>
      <w:r w:rsidRPr="00AF5D1C">
        <w:rPr>
          <w:rFonts w:ascii="Times New Roman" w:eastAsia="Times New Roman" w:hAnsi="Times New Roman" w:cs="Times New Roman"/>
          <w:lang w:val="lt-LT" w:eastAsia="lt-LT"/>
        </w:rPr>
        <w:t xml:space="preserve">1526 </w:t>
      </w:r>
      <w:proofErr w:type="spellStart"/>
      <w:r w:rsidRPr="00AF5D1C">
        <w:rPr>
          <w:rFonts w:ascii="Times New Roman" w:eastAsia="Times New Roman" w:hAnsi="Times New Roman" w:cs="Times New Roman"/>
          <w:lang w:val="lt-LT" w:eastAsia="lt-LT"/>
        </w:rPr>
        <w:t>Ljubljana</w:t>
      </w:r>
      <w:proofErr w:type="spellEnd"/>
      <w:r w:rsidRPr="00AF5D1C">
        <w:rPr>
          <w:rFonts w:ascii="Times New Roman" w:eastAsia="Times New Roman" w:hAnsi="Times New Roman" w:cs="Times New Roman"/>
          <w:lang w:val="lt-LT" w:eastAsia="lt-LT"/>
        </w:rPr>
        <w:t xml:space="preserve"> </w:t>
      </w:r>
    </w:p>
    <w:p w14:paraId="68A50327" w14:textId="77777777" w:rsidR="00AF5D1C" w:rsidRPr="00AF5D1C" w:rsidRDefault="00AF5D1C" w:rsidP="00AF5D1C">
      <w:pPr>
        <w:spacing w:after="0" w:line="240" w:lineRule="auto"/>
        <w:rPr>
          <w:rFonts w:ascii="Times New Roman" w:eastAsia="Times New Roman" w:hAnsi="Times New Roman" w:cs="Times New Roman"/>
          <w:lang w:val="lt-LT" w:eastAsia="lt-LT"/>
        </w:rPr>
      </w:pPr>
      <w:r w:rsidRPr="00AF5D1C">
        <w:rPr>
          <w:rFonts w:ascii="Times New Roman" w:eastAsia="Times New Roman" w:hAnsi="Times New Roman" w:cs="Times New Roman"/>
          <w:lang w:val="lt-LT" w:eastAsia="lt-LT"/>
        </w:rPr>
        <w:t>Slovėnija</w:t>
      </w:r>
    </w:p>
    <w:p w14:paraId="1D76E0C3" w14:textId="77777777" w:rsidR="00AF5D1C" w:rsidRPr="00AF5D1C" w:rsidRDefault="00AF5D1C" w:rsidP="00AF5D1C">
      <w:pPr>
        <w:spacing w:after="0" w:line="240" w:lineRule="auto"/>
        <w:rPr>
          <w:rFonts w:ascii="Times New Roman" w:eastAsia="Times New Roman" w:hAnsi="Times New Roman" w:cs="Times New Roman"/>
          <w:lang w:val="lt-LT" w:eastAsia="lt-LT"/>
        </w:rPr>
      </w:pPr>
    </w:p>
    <w:p w14:paraId="74995A66" w14:textId="77777777" w:rsidR="00AF5D1C" w:rsidRPr="00AF5D1C" w:rsidRDefault="00AF5D1C" w:rsidP="00AF5D1C">
      <w:pPr>
        <w:spacing w:after="0" w:line="240" w:lineRule="auto"/>
        <w:rPr>
          <w:rFonts w:ascii="Times New Roman" w:eastAsia="Times New Roman" w:hAnsi="Times New Roman" w:cs="Times New Roman"/>
          <w:lang w:val="lt-LT" w:eastAsia="lt-LT"/>
        </w:rPr>
      </w:pPr>
    </w:p>
    <w:p w14:paraId="3A2DF8C9" w14:textId="77777777" w:rsidR="00AF5D1C" w:rsidRPr="00AF5D1C" w:rsidRDefault="00AF5D1C" w:rsidP="00AF5D1C">
      <w:pPr>
        <w:keepNext/>
        <w:tabs>
          <w:tab w:val="left" w:pos="567"/>
        </w:tabs>
        <w:spacing w:after="0" w:line="240" w:lineRule="auto"/>
        <w:ind w:left="567" w:hanging="567"/>
        <w:outlineLvl w:val="1"/>
        <w:rPr>
          <w:rFonts w:ascii="Times New Roman" w:eastAsia="Times New Roman" w:hAnsi="Times New Roman" w:cs="Times New Roman"/>
          <w:b/>
          <w:caps/>
          <w:lang w:val="lt-LT"/>
        </w:rPr>
      </w:pPr>
      <w:r w:rsidRPr="00AF5D1C">
        <w:rPr>
          <w:rFonts w:ascii="Times New Roman" w:eastAsia="Times New Roman" w:hAnsi="Times New Roman" w:cs="Times New Roman"/>
          <w:b/>
          <w:caps/>
          <w:lang w:val="lt-LT"/>
        </w:rPr>
        <w:t>B.</w:t>
      </w:r>
      <w:r w:rsidRPr="00AF5D1C">
        <w:rPr>
          <w:rFonts w:ascii="Times New Roman" w:eastAsia="Times New Roman" w:hAnsi="Times New Roman" w:cs="Times New Roman"/>
          <w:b/>
          <w:caps/>
          <w:lang w:val="lt-LT"/>
        </w:rPr>
        <w:tab/>
        <w:t>TIEKIMO IR VARTOJIMO SĄLYGOS AR APRIBOJIMAI</w:t>
      </w:r>
    </w:p>
    <w:p w14:paraId="10AE0912" w14:textId="77777777" w:rsidR="00AF5D1C" w:rsidRPr="00AF5D1C" w:rsidRDefault="00AF5D1C" w:rsidP="00AF5D1C">
      <w:pPr>
        <w:spacing w:after="0" w:line="240" w:lineRule="auto"/>
        <w:rPr>
          <w:rFonts w:ascii="Times New Roman" w:eastAsia="Times New Roman" w:hAnsi="Times New Roman" w:cs="Times New Roman"/>
          <w:lang w:val="lt-LT"/>
        </w:rPr>
      </w:pPr>
    </w:p>
    <w:p w14:paraId="7F9EA70A" w14:textId="77777777" w:rsidR="00AF5D1C" w:rsidRPr="00AF5D1C" w:rsidRDefault="00AF5D1C" w:rsidP="00AF5D1C">
      <w:pPr>
        <w:spacing w:after="0" w:line="240" w:lineRule="auto"/>
        <w:rPr>
          <w:rFonts w:ascii="Times New Roman" w:eastAsia="Times New Roman" w:hAnsi="Times New Roman" w:cs="Times New Roman"/>
          <w:lang w:val="lt-LT"/>
        </w:rPr>
      </w:pPr>
      <w:r w:rsidRPr="00AF5D1C">
        <w:rPr>
          <w:rFonts w:ascii="Times New Roman" w:eastAsia="Times New Roman" w:hAnsi="Times New Roman" w:cs="Times New Roman"/>
          <w:lang w:val="lt-LT"/>
        </w:rPr>
        <w:t>Receptinis vaistinis preparatas</w:t>
      </w:r>
      <w:r w:rsidR="006012F0">
        <w:rPr>
          <w:rFonts w:ascii="Times New Roman" w:eastAsia="Times New Roman" w:hAnsi="Times New Roman" w:cs="Times New Roman"/>
          <w:lang w:val="lt-LT"/>
        </w:rPr>
        <w:t>.</w:t>
      </w:r>
    </w:p>
    <w:p w14:paraId="047B30FC" w14:textId="77777777" w:rsidR="00AF5D1C" w:rsidRPr="00AF5D1C" w:rsidRDefault="00AF5D1C" w:rsidP="00AF5D1C">
      <w:pPr>
        <w:spacing w:after="0" w:line="240" w:lineRule="auto"/>
        <w:rPr>
          <w:rFonts w:ascii="Times New Roman" w:eastAsia="Times New Roman" w:hAnsi="Times New Roman" w:cs="Times New Roman"/>
          <w:lang w:val="lt-LT"/>
        </w:rPr>
      </w:pPr>
    </w:p>
    <w:p w14:paraId="0512DAE3" w14:textId="77777777" w:rsidR="00AF5D1C" w:rsidRPr="00AF5D1C" w:rsidRDefault="00AF5D1C" w:rsidP="00AF5D1C">
      <w:pPr>
        <w:spacing w:after="0" w:line="240" w:lineRule="auto"/>
        <w:rPr>
          <w:rFonts w:ascii="Times New Roman" w:eastAsia="Times New Roman" w:hAnsi="Times New Roman" w:cs="Times New Roman"/>
          <w:lang w:val="lt-LT"/>
        </w:rPr>
      </w:pPr>
    </w:p>
    <w:p w14:paraId="3F63F7CD" w14:textId="77777777" w:rsidR="00AF5D1C" w:rsidRPr="00AF5D1C" w:rsidRDefault="00AF5D1C" w:rsidP="00AF5D1C">
      <w:pPr>
        <w:spacing w:after="0" w:line="240" w:lineRule="auto"/>
        <w:rPr>
          <w:rFonts w:ascii="Times New Roman" w:eastAsia="Times New Roman" w:hAnsi="Times New Roman" w:cs="Times New Roman"/>
          <w:lang w:val="lt-LT" w:eastAsia="lt-LT"/>
        </w:rPr>
      </w:pPr>
      <w:r w:rsidRPr="00AF5D1C">
        <w:rPr>
          <w:rFonts w:ascii="Times New Roman" w:eastAsia="Times New Roman" w:hAnsi="Times New Roman" w:cs="Times New Roman"/>
          <w:lang w:val="lt-LT" w:eastAsia="lt-LT"/>
        </w:rPr>
        <w:br w:type="page"/>
      </w:r>
    </w:p>
    <w:p w14:paraId="79265C4B" w14:textId="77777777" w:rsidR="00AF5D1C" w:rsidRPr="00AF5D1C" w:rsidRDefault="00AF5D1C" w:rsidP="00AF5D1C">
      <w:pPr>
        <w:spacing w:after="0" w:line="240" w:lineRule="auto"/>
        <w:rPr>
          <w:rFonts w:ascii="Times New Roman" w:eastAsia="Times New Roman" w:hAnsi="Times New Roman" w:cs="Times New Roman"/>
          <w:lang w:val="lt-LT" w:eastAsia="lt-LT"/>
        </w:rPr>
      </w:pPr>
    </w:p>
    <w:p w14:paraId="4FAFADDE" w14:textId="77777777" w:rsidR="00AF5D1C" w:rsidRPr="00AF5D1C" w:rsidRDefault="00AF5D1C" w:rsidP="00AF5D1C">
      <w:pPr>
        <w:spacing w:after="0" w:line="240" w:lineRule="auto"/>
        <w:rPr>
          <w:rFonts w:ascii="Times New Roman" w:eastAsia="Times New Roman" w:hAnsi="Times New Roman" w:cs="Times New Roman"/>
          <w:lang w:val="lt-LT" w:eastAsia="lt-LT"/>
        </w:rPr>
      </w:pPr>
    </w:p>
    <w:p w14:paraId="21AE0AF9" w14:textId="77777777" w:rsidR="00AF5D1C" w:rsidRPr="00AF5D1C" w:rsidRDefault="00AF5D1C" w:rsidP="00AF5D1C">
      <w:pPr>
        <w:spacing w:after="0" w:line="240" w:lineRule="auto"/>
        <w:rPr>
          <w:rFonts w:ascii="Times New Roman" w:eastAsia="Times New Roman" w:hAnsi="Times New Roman" w:cs="Times New Roman"/>
          <w:lang w:val="lt-LT" w:eastAsia="lt-LT"/>
        </w:rPr>
      </w:pPr>
    </w:p>
    <w:p w14:paraId="2CE7A675" w14:textId="77777777" w:rsidR="00AF5D1C" w:rsidRPr="00AF5D1C" w:rsidRDefault="00AF5D1C" w:rsidP="00AF5D1C">
      <w:pPr>
        <w:spacing w:after="0" w:line="240" w:lineRule="auto"/>
        <w:rPr>
          <w:rFonts w:ascii="Times New Roman" w:eastAsia="Times New Roman" w:hAnsi="Times New Roman" w:cs="Times New Roman"/>
          <w:lang w:val="lt-LT" w:eastAsia="lt-LT"/>
        </w:rPr>
      </w:pPr>
    </w:p>
    <w:p w14:paraId="4DE9B297" w14:textId="77777777" w:rsidR="00AF5D1C" w:rsidRPr="00AF5D1C" w:rsidRDefault="00AF5D1C" w:rsidP="00AF5D1C">
      <w:pPr>
        <w:spacing w:after="0" w:line="240" w:lineRule="auto"/>
        <w:rPr>
          <w:rFonts w:ascii="Times New Roman" w:eastAsia="Times New Roman" w:hAnsi="Times New Roman" w:cs="Times New Roman"/>
          <w:lang w:val="lt-LT" w:eastAsia="lt-LT"/>
        </w:rPr>
      </w:pPr>
    </w:p>
    <w:p w14:paraId="19752DC3" w14:textId="77777777" w:rsidR="00AF5D1C" w:rsidRPr="00AF5D1C" w:rsidRDefault="00AF5D1C" w:rsidP="00AF5D1C">
      <w:pPr>
        <w:spacing w:after="0" w:line="240" w:lineRule="auto"/>
        <w:rPr>
          <w:rFonts w:ascii="Times New Roman" w:eastAsia="Times New Roman" w:hAnsi="Times New Roman" w:cs="Times New Roman"/>
          <w:lang w:val="lt-LT" w:eastAsia="lt-LT"/>
        </w:rPr>
      </w:pPr>
    </w:p>
    <w:p w14:paraId="3F6962B0" w14:textId="77777777" w:rsidR="00AF5D1C" w:rsidRPr="00AF5D1C" w:rsidRDefault="00AF5D1C" w:rsidP="00AF5D1C">
      <w:pPr>
        <w:spacing w:after="0" w:line="240" w:lineRule="auto"/>
        <w:rPr>
          <w:rFonts w:ascii="Times New Roman" w:eastAsia="Times New Roman" w:hAnsi="Times New Roman" w:cs="Times New Roman"/>
          <w:lang w:val="lt-LT" w:eastAsia="lt-LT"/>
        </w:rPr>
      </w:pPr>
    </w:p>
    <w:p w14:paraId="48FBD367" w14:textId="77777777" w:rsidR="00AF5D1C" w:rsidRPr="00AF5D1C" w:rsidRDefault="00AF5D1C" w:rsidP="00AF5D1C">
      <w:pPr>
        <w:spacing w:after="0" w:line="240" w:lineRule="auto"/>
        <w:rPr>
          <w:rFonts w:ascii="Times New Roman" w:eastAsia="Times New Roman" w:hAnsi="Times New Roman" w:cs="Times New Roman"/>
          <w:lang w:val="lt-LT" w:eastAsia="lt-LT"/>
        </w:rPr>
      </w:pPr>
    </w:p>
    <w:p w14:paraId="7FE9EB9C" w14:textId="77777777" w:rsidR="00AF5D1C" w:rsidRPr="00AF5D1C" w:rsidRDefault="00AF5D1C" w:rsidP="00AF5D1C">
      <w:pPr>
        <w:spacing w:after="0" w:line="240" w:lineRule="auto"/>
        <w:rPr>
          <w:rFonts w:ascii="Times New Roman" w:eastAsia="Times New Roman" w:hAnsi="Times New Roman" w:cs="Times New Roman"/>
          <w:lang w:val="lt-LT" w:eastAsia="lt-LT"/>
        </w:rPr>
      </w:pPr>
    </w:p>
    <w:p w14:paraId="4C00ADAB" w14:textId="77777777" w:rsidR="00AF5D1C" w:rsidRPr="00AF5D1C" w:rsidRDefault="00AF5D1C" w:rsidP="00AF5D1C">
      <w:pPr>
        <w:spacing w:after="0" w:line="240" w:lineRule="auto"/>
        <w:rPr>
          <w:rFonts w:ascii="Times New Roman" w:eastAsia="Times New Roman" w:hAnsi="Times New Roman" w:cs="Times New Roman"/>
          <w:lang w:val="lt-LT" w:eastAsia="lt-LT"/>
        </w:rPr>
      </w:pPr>
    </w:p>
    <w:p w14:paraId="51134579" w14:textId="77777777" w:rsidR="00AF5D1C" w:rsidRPr="00AF5D1C" w:rsidRDefault="00AF5D1C" w:rsidP="00AF5D1C">
      <w:pPr>
        <w:spacing w:after="0" w:line="240" w:lineRule="auto"/>
        <w:rPr>
          <w:rFonts w:ascii="Times New Roman" w:eastAsia="Times New Roman" w:hAnsi="Times New Roman" w:cs="Times New Roman"/>
          <w:lang w:val="lt-LT" w:eastAsia="lt-LT"/>
        </w:rPr>
      </w:pPr>
    </w:p>
    <w:p w14:paraId="6B5D1051" w14:textId="77777777" w:rsidR="00AF5D1C" w:rsidRPr="00AF5D1C" w:rsidRDefault="00AF5D1C" w:rsidP="00AF5D1C">
      <w:pPr>
        <w:spacing w:after="0" w:line="240" w:lineRule="auto"/>
        <w:rPr>
          <w:rFonts w:ascii="Times New Roman" w:eastAsia="Times New Roman" w:hAnsi="Times New Roman" w:cs="Times New Roman"/>
          <w:lang w:val="lt-LT" w:eastAsia="lt-LT"/>
        </w:rPr>
      </w:pPr>
    </w:p>
    <w:p w14:paraId="6C47D9B3" w14:textId="77777777" w:rsidR="00AF5D1C" w:rsidRPr="00AF5D1C" w:rsidRDefault="00AF5D1C" w:rsidP="00AF5D1C">
      <w:pPr>
        <w:spacing w:after="0" w:line="240" w:lineRule="auto"/>
        <w:rPr>
          <w:rFonts w:ascii="Times New Roman" w:eastAsia="Times New Roman" w:hAnsi="Times New Roman" w:cs="Times New Roman"/>
          <w:lang w:val="lt-LT" w:eastAsia="lt-LT"/>
        </w:rPr>
      </w:pPr>
    </w:p>
    <w:p w14:paraId="1B77A5FC" w14:textId="77777777" w:rsidR="00AF5D1C" w:rsidRPr="00AF5D1C" w:rsidRDefault="00AF5D1C" w:rsidP="00AF5D1C">
      <w:pPr>
        <w:spacing w:after="0" w:line="240" w:lineRule="auto"/>
        <w:rPr>
          <w:rFonts w:ascii="Times New Roman" w:eastAsia="Times New Roman" w:hAnsi="Times New Roman" w:cs="Times New Roman"/>
          <w:lang w:val="lt-LT" w:eastAsia="lt-LT"/>
        </w:rPr>
      </w:pPr>
    </w:p>
    <w:p w14:paraId="5827750F" w14:textId="77777777" w:rsidR="00AF5D1C" w:rsidRPr="00AF5D1C" w:rsidRDefault="00AF5D1C" w:rsidP="00AF5D1C">
      <w:pPr>
        <w:spacing w:after="0" w:line="240" w:lineRule="auto"/>
        <w:rPr>
          <w:rFonts w:ascii="Times New Roman" w:eastAsia="Times New Roman" w:hAnsi="Times New Roman" w:cs="Times New Roman"/>
          <w:lang w:val="lt-LT" w:eastAsia="lt-LT"/>
        </w:rPr>
      </w:pPr>
    </w:p>
    <w:p w14:paraId="7CC2A958" w14:textId="77777777" w:rsidR="00AF5D1C" w:rsidRPr="00AF5D1C" w:rsidRDefault="00AF5D1C" w:rsidP="00AF5D1C">
      <w:pPr>
        <w:spacing w:after="0" w:line="240" w:lineRule="auto"/>
        <w:rPr>
          <w:rFonts w:ascii="Times New Roman" w:eastAsia="Times New Roman" w:hAnsi="Times New Roman" w:cs="Times New Roman"/>
          <w:lang w:val="lt-LT" w:eastAsia="lt-LT"/>
        </w:rPr>
      </w:pPr>
    </w:p>
    <w:p w14:paraId="52E7A08F" w14:textId="77777777" w:rsidR="00AF5D1C" w:rsidRPr="00AF5D1C" w:rsidRDefault="00AF5D1C" w:rsidP="00AF5D1C">
      <w:pPr>
        <w:spacing w:after="0" w:line="240" w:lineRule="auto"/>
        <w:rPr>
          <w:rFonts w:ascii="Times New Roman" w:eastAsia="Times New Roman" w:hAnsi="Times New Roman" w:cs="Times New Roman"/>
          <w:lang w:val="lt-LT" w:eastAsia="lt-LT"/>
        </w:rPr>
      </w:pPr>
    </w:p>
    <w:p w14:paraId="1B077714" w14:textId="77777777" w:rsidR="00AF5D1C" w:rsidRPr="00AF5D1C" w:rsidRDefault="00AF5D1C" w:rsidP="00AF5D1C">
      <w:pPr>
        <w:spacing w:after="0" w:line="240" w:lineRule="auto"/>
        <w:rPr>
          <w:rFonts w:ascii="Times New Roman" w:eastAsia="Times New Roman" w:hAnsi="Times New Roman" w:cs="Times New Roman"/>
          <w:lang w:val="lt-LT" w:eastAsia="lt-LT"/>
        </w:rPr>
      </w:pPr>
    </w:p>
    <w:p w14:paraId="086FE7AD" w14:textId="77777777" w:rsidR="00AF5D1C" w:rsidRPr="00AF5D1C" w:rsidRDefault="00AF5D1C" w:rsidP="00AF5D1C">
      <w:pPr>
        <w:spacing w:after="0" w:line="240" w:lineRule="auto"/>
        <w:rPr>
          <w:rFonts w:ascii="Times New Roman" w:eastAsia="Times New Roman" w:hAnsi="Times New Roman" w:cs="Times New Roman"/>
          <w:lang w:val="lt-LT" w:eastAsia="lt-LT"/>
        </w:rPr>
      </w:pPr>
    </w:p>
    <w:p w14:paraId="48178E2C" w14:textId="77777777" w:rsidR="00AF5D1C" w:rsidRPr="00AF5D1C" w:rsidRDefault="00AF5D1C" w:rsidP="00AF5D1C">
      <w:pPr>
        <w:spacing w:after="0" w:line="240" w:lineRule="auto"/>
        <w:rPr>
          <w:rFonts w:ascii="Times New Roman" w:eastAsia="Times New Roman" w:hAnsi="Times New Roman" w:cs="Times New Roman"/>
          <w:lang w:val="lt-LT" w:eastAsia="lt-LT"/>
        </w:rPr>
      </w:pPr>
    </w:p>
    <w:p w14:paraId="4AB5FBE9" w14:textId="77777777" w:rsidR="00AF5D1C" w:rsidRPr="00AF5D1C" w:rsidRDefault="00AF5D1C" w:rsidP="00AF5D1C">
      <w:pPr>
        <w:spacing w:after="0" w:line="240" w:lineRule="auto"/>
        <w:rPr>
          <w:rFonts w:ascii="Times New Roman" w:eastAsia="Times New Roman" w:hAnsi="Times New Roman" w:cs="Times New Roman"/>
          <w:lang w:val="lt-LT" w:eastAsia="lt-LT"/>
        </w:rPr>
      </w:pPr>
    </w:p>
    <w:p w14:paraId="428DEFE3" w14:textId="77777777" w:rsidR="00AF5D1C" w:rsidRPr="00AF5D1C" w:rsidRDefault="00AF5D1C" w:rsidP="00AF5D1C">
      <w:pPr>
        <w:spacing w:after="0" w:line="240" w:lineRule="auto"/>
        <w:rPr>
          <w:rFonts w:ascii="Times New Roman" w:eastAsia="Times New Roman" w:hAnsi="Times New Roman" w:cs="Times New Roman"/>
          <w:lang w:val="lt-LT" w:eastAsia="lt-LT"/>
        </w:rPr>
      </w:pPr>
    </w:p>
    <w:p w14:paraId="5A38B3ED" w14:textId="77777777" w:rsidR="00AF5D1C" w:rsidRPr="00AF5D1C" w:rsidRDefault="00AF5D1C" w:rsidP="00AF5D1C">
      <w:pPr>
        <w:spacing w:after="0" w:line="240" w:lineRule="auto"/>
        <w:jc w:val="center"/>
        <w:outlineLvl w:val="0"/>
        <w:rPr>
          <w:rFonts w:ascii="Times New Roman" w:eastAsia="Times New Roman" w:hAnsi="Times New Roman" w:cs="Times New Roman"/>
          <w:b/>
          <w:kern w:val="28"/>
          <w:lang w:val="lt-LT" w:eastAsia="lt-LT"/>
        </w:rPr>
      </w:pPr>
    </w:p>
    <w:p w14:paraId="4C5B6A7B" w14:textId="77777777" w:rsidR="00AF5D1C" w:rsidRPr="00AF5D1C" w:rsidRDefault="00AF5D1C" w:rsidP="00AF5D1C">
      <w:pPr>
        <w:spacing w:after="0" w:line="240" w:lineRule="auto"/>
        <w:jc w:val="center"/>
        <w:outlineLvl w:val="0"/>
        <w:rPr>
          <w:rFonts w:ascii="Times New Roman" w:eastAsia="Times New Roman" w:hAnsi="Times New Roman" w:cs="Times New Roman"/>
          <w:b/>
          <w:kern w:val="28"/>
          <w:lang w:val="lt-LT" w:eastAsia="lt-LT"/>
        </w:rPr>
      </w:pPr>
      <w:r w:rsidRPr="00AF5D1C">
        <w:rPr>
          <w:rFonts w:ascii="Times New Roman" w:eastAsia="Times New Roman" w:hAnsi="Times New Roman" w:cs="Times New Roman"/>
          <w:b/>
          <w:kern w:val="28"/>
          <w:lang w:val="lt-LT" w:eastAsia="lt-LT"/>
        </w:rPr>
        <w:t>III PRIEDAS</w:t>
      </w:r>
    </w:p>
    <w:p w14:paraId="6A10D349" w14:textId="77777777" w:rsidR="00AF5D1C" w:rsidRPr="00AF5D1C" w:rsidRDefault="00AF5D1C" w:rsidP="00AF5D1C">
      <w:pPr>
        <w:spacing w:after="0" w:line="240" w:lineRule="auto"/>
        <w:rPr>
          <w:rFonts w:ascii="Times New Roman" w:eastAsia="Times New Roman" w:hAnsi="Times New Roman" w:cs="Times New Roman"/>
          <w:lang w:val="lt-LT" w:eastAsia="lt-LT"/>
        </w:rPr>
      </w:pPr>
    </w:p>
    <w:p w14:paraId="22869939" w14:textId="77777777" w:rsidR="00AF5D1C" w:rsidRPr="00AF5D1C" w:rsidRDefault="00AF5D1C" w:rsidP="00AF5D1C">
      <w:pPr>
        <w:spacing w:after="0" w:line="240" w:lineRule="auto"/>
        <w:jc w:val="center"/>
        <w:rPr>
          <w:rFonts w:ascii="Times New Roman" w:eastAsia="Times New Roman" w:hAnsi="Times New Roman" w:cs="Times New Roman"/>
          <w:b/>
          <w:lang w:val="lt-LT" w:eastAsia="lt-LT"/>
        </w:rPr>
      </w:pPr>
      <w:r w:rsidRPr="00AF5D1C">
        <w:rPr>
          <w:rFonts w:ascii="Times New Roman" w:eastAsia="Times New Roman" w:hAnsi="Times New Roman" w:cs="Times New Roman"/>
          <w:b/>
          <w:lang w:val="lt-LT" w:eastAsia="lt-LT"/>
        </w:rPr>
        <w:t>ŽENKLINIMAS IR PAKUOTĖS LAPELIS</w:t>
      </w:r>
    </w:p>
    <w:p w14:paraId="20B0E34B" w14:textId="77777777" w:rsidR="00AF5D1C" w:rsidRPr="00AF5D1C" w:rsidRDefault="00AF5D1C" w:rsidP="00AF5D1C">
      <w:pPr>
        <w:spacing w:after="0" w:line="240" w:lineRule="auto"/>
        <w:rPr>
          <w:rFonts w:ascii="Times New Roman" w:eastAsia="Times New Roman" w:hAnsi="Times New Roman" w:cs="Times New Roman"/>
          <w:lang w:val="lt-LT" w:eastAsia="lt-LT"/>
        </w:rPr>
      </w:pPr>
      <w:r w:rsidRPr="00AF5D1C">
        <w:rPr>
          <w:rFonts w:ascii="Times New Roman" w:eastAsia="Times New Roman" w:hAnsi="Times New Roman" w:cs="Times New Roman"/>
          <w:lang w:val="lt-LT" w:eastAsia="lt-LT"/>
        </w:rPr>
        <w:br w:type="page"/>
      </w:r>
    </w:p>
    <w:p w14:paraId="3D0C87F1" w14:textId="77777777" w:rsidR="00AF5D1C" w:rsidRPr="00AF5D1C" w:rsidRDefault="00AF5D1C" w:rsidP="00AF5D1C">
      <w:pPr>
        <w:spacing w:after="0" w:line="240" w:lineRule="auto"/>
        <w:rPr>
          <w:rFonts w:ascii="Times New Roman" w:eastAsia="Times New Roman" w:hAnsi="Times New Roman" w:cs="Times New Roman"/>
          <w:lang w:val="lt-LT" w:eastAsia="lt-LT"/>
        </w:rPr>
      </w:pPr>
    </w:p>
    <w:p w14:paraId="24C7FE45" w14:textId="77777777" w:rsidR="00AF5D1C" w:rsidRPr="00AF5D1C" w:rsidRDefault="00AF5D1C" w:rsidP="00AF5D1C">
      <w:pPr>
        <w:spacing w:after="0" w:line="240" w:lineRule="auto"/>
        <w:rPr>
          <w:rFonts w:ascii="Times New Roman" w:eastAsia="Times New Roman" w:hAnsi="Times New Roman" w:cs="Times New Roman"/>
          <w:lang w:val="lt-LT" w:eastAsia="lt-LT"/>
        </w:rPr>
      </w:pPr>
    </w:p>
    <w:p w14:paraId="27726F1D" w14:textId="77777777" w:rsidR="00AF5D1C" w:rsidRPr="00AF5D1C" w:rsidRDefault="00AF5D1C" w:rsidP="00AF5D1C">
      <w:pPr>
        <w:spacing w:after="0" w:line="240" w:lineRule="auto"/>
        <w:rPr>
          <w:rFonts w:ascii="Times New Roman" w:eastAsia="Times New Roman" w:hAnsi="Times New Roman" w:cs="Times New Roman"/>
          <w:lang w:val="lt-LT" w:eastAsia="lt-LT"/>
        </w:rPr>
      </w:pPr>
    </w:p>
    <w:p w14:paraId="6C1D8167" w14:textId="77777777" w:rsidR="00AF5D1C" w:rsidRPr="00AF5D1C" w:rsidRDefault="00AF5D1C" w:rsidP="00AF5D1C">
      <w:pPr>
        <w:spacing w:after="0" w:line="240" w:lineRule="auto"/>
        <w:rPr>
          <w:rFonts w:ascii="Times New Roman" w:eastAsia="Times New Roman" w:hAnsi="Times New Roman" w:cs="Times New Roman"/>
          <w:lang w:val="lt-LT" w:eastAsia="lt-LT"/>
        </w:rPr>
      </w:pPr>
    </w:p>
    <w:p w14:paraId="42FA2C67" w14:textId="77777777" w:rsidR="00AF5D1C" w:rsidRPr="00AF5D1C" w:rsidRDefault="00AF5D1C" w:rsidP="00AF5D1C">
      <w:pPr>
        <w:spacing w:after="0" w:line="240" w:lineRule="auto"/>
        <w:rPr>
          <w:rFonts w:ascii="Times New Roman" w:eastAsia="Times New Roman" w:hAnsi="Times New Roman" w:cs="Times New Roman"/>
          <w:lang w:val="lt-LT" w:eastAsia="lt-LT"/>
        </w:rPr>
      </w:pPr>
    </w:p>
    <w:p w14:paraId="1286391F" w14:textId="77777777" w:rsidR="00AF5D1C" w:rsidRPr="00AF5D1C" w:rsidRDefault="00AF5D1C" w:rsidP="00AF5D1C">
      <w:pPr>
        <w:spacing w:after="0" w:line="240" w:lineRule="auto"/>
        <w:rPr>
          <w:rFonts w:ascii="Times New Roman" w:eastAsia="Times New Roman" w:hAnsi="Times New Roman" w:cs="Times New Roman"/>
          <w:lang w:val="lt-LT" w:eastAsia="lt-LT"/>
        </w:rPr>
      </w:pPr>
    </w:p>
    <w:p w14:paraId="424A1B99" w14:textId="77777777" w:rsidR="00AF5D1C" w:rsidRPr="00AF5D1C" w:rsidRDefault="00AF5D1C" w:rsidP="00AF5D1C">
      <w:pPr>
        <w:spacing w:after="0" w:line="240" w:lineRule="auto"/>
        <w:rPr>
          <w:rFonts w:ascii="Times New Roman" w:eastAsia="Times New Roman" w:hAnsi="Times New Roman" w:cs="Times New Roman"/>
          <w:lang w:val="lt-LT" w:eastAsia="lt-LT"/>
        </w:rPr>
      </w:pPr>
    </w:p>
    <w:p w14:paraId="3011A568" w14:textId="77777777" w:rsidR="00AF5D1C" w:rsidRPr="00AF5D1C" w:rsidRDefault="00AF5D1C" w:rsidP="00AF5D1C">
      <w:pPr>
        <w:spacing w:after="0" w:line="240" w:lineRule="auto"/>
        <w:rPr>
          <w:rFonts w:ascii="Times New Roman" w:eastAsia="Times New Roman" w:hAnsi="Times New Roman" w:cs="Times New Roman"/>
          <w:lang w:val="lt-LT" w:eastAsia="lt-LT"/>
        </w:rPr>
      </w:pPr>
    </w:p>
    <w:p w14:paraId="3003650B" w14:textId="77777777" w:rsidR="00AF5D1C" w:rsidRPr="00AF5D1C" w:rsidRDefault="00AF5D1C" w:rsidP="00AF5D1C">
      <w:pPr>
        <w:spacing w:after="0" w:line="240" w:lineRule="auto"/>
        <w:rPr>
          <w:rFonts w:ascii="Times New Roman" w:eastAsia="Times New Roman" w:hAnsi="Times New Roman" w:cs="Times New Roman"/>
          <w:lang w:val="lt-LT" w:eastAsia="lt-LT"/>
        </w:rPr>
      </w:pPr>
    </w:p>
    <w:p w14:paraId="0D481DCF" w14:textId="77777777" w:rsidR="00AF5D1C" w:rsidRPr="00AF5D1C" w:rsidRDefault="00AF5D1C" w:rsidP="00AF5D1C">
      <w:pPr>
        <w:spacing w:after="0" w:line="240" w:lineRule="auto"/>
        <w:rPr>
          <w:rFonts w:ascii="Times New Roman" w:eastAsia="Times New Roman" w:hAnsi="Times New Roman" w:cs="Times New Roman"/>
          <w:lang w:val="lt-LT" w:eastAsia="lt-LT"/>
        </w:rPr>
      </w:pPr>
    </w:p>
    <w:p w14:paraId="22AC3444" w14:textId="77777777" w:rsidR="00AF5D1C" w:rsidRPr="00AF5D1C" w:rsidRDefault="00AF5D1C" w:rsidP="00AF5D1C">
      <w:pPr>
        <w:spacing w:after="0" w:line="240" w:lineRule="auto"/>
        <w:rPr>
          <w:rFonts w:ascii="Times New Roman" w:eastAsia="Times New Roman" w:hAnsi="Times New Roman" w:cs="Times New Roman"/>
          <w:lang w:val="lt-LT" w:eastAsia="lt-LT"/>
        </w:rPr>
      </w:pPr>
    </w:p>
    <w:p w14:paraId="435DD2AB" w14:textId="77777777" w:rsidR="00AF5D1C" w:rsidRPr="00AF5D1C" w:rsidRDefault="00AF5D1C" w:rsidP="00AF5D1C">
      <w:pPr>
        <w:spacing w:after="0" w:line="240" w:lineRule="auto"/>
        <w:rPr>
          <w:rFonts w:ascii="Times New Roman" w:eastAsia="Times New Roman" w:hAnsi="Times New Roman" w:cs="Times New Roman"/>
          <w:lang w:val="lt-LT" w:eastAsia="lt-LT"/>
        </w:rPr>
      </w:pPr>
    </w:p>
    <w:p w14:paraId="0167CC48" w14:textId="77777777" w:rsidR="00AF5D1C" w:rsidRPr="00AF5D1C" w:rsidRDefault="00AF5D1C" w:rsidP="00AF5D1C">
      <w:pPr>
        <w:spacing w:after="0" w:line="240" w:lineRule="auto"/>
        <w:rPr>
          <w:rFonts w:ascii="Times New Roman" w:eastAsia="Times New Roman" w:hAnsi="Times New Roman" w:cs="Times New Roman"/>
          <w:lang w:val="lt-LT" w:eastAsia="lt-LT"/>
        </w:rPr>
      </w:pPr>
    </w:p>
    <w:p w14:paraId="061497B0" w14:textId="77777777" w:rsidR="00AF5D1C" w:rsidRPr="00AF5D1C" w:rsidRDefault="00AF5D1C" w:rsidP="00AF5D1C">
      <w:pPr>
        <w:spacing w:after="0" w:line="240" w:lineRule="auto"/>
        <w:rPr>
          <w:rFonts w:ascii="Times New Roman" w:eastAsia="Times New Roman" w:hAnsi="Times New Roman" w:cs="Times New Roman"/>
          <w:lang w:val="lt-LT" w:eastAsia="lt-LT"/>
        </w:rPr>
      </w:pPr>
    </w:p>
    <w:p w14:paraId="5F0BF0E3" w14:textId="77777777" w:rsidR="00AF5D1C" w:rsidRPr="00AF5D1C" w:rsidRDefault="00AF5D1C" w:rsidP="00AF5D1C">
      <w:pPr>
        <w:spacing w:after="0" w:line="240" w:lineRule="auto"/>
        <w:rPr>
          <w:rFonts w:ascii="Times New Roman" w:eastAsia="Times New Roman" w:hAnsi="Times New Roman" w:cs="Times New Roman"/>
          <w:lang w:val="lt-LT" w:eastAsia="lt-LT"/>
        </w:rPr>
      </w:pPr>
    </w:p>
    <w:p w14:paraId="68251168" w14:textId="77777777" w:rsidR="00AF5D1C" w:rsidRPr="00AF5D1C" w:rsidRDefault="00AF5D1C" w:rsidP="00AF5D1C">
      <w:pPr>
        <w:spacing w:after="0" w:line="240" w:lineRule="auto"/>
        <w:rPr>
          <w:rFonts w:ascii="Times New Roman" w:eastAsia="Times New Roman" w:hAnsi="Times New Roman" w:cs="Times New Roman"/>
          <w:lang w:val="lt-LT" w:eastAsia="lt-LT"/>
        </w:rPr>
      </w:pPr>
    </w:p>
    <w:p w14:paraId="7119B4AB" w14:textId="77777777" w:rsidR="00AF5D1C" w:rsidRPr="00AF5D1C" w:rsidRDefault="00AF5D1C" w:rsidP="00AF5D1C">
      <w:pPr>
        <w:spacing w:after="0" w:line="240" w:lineRule="auto"/>
        <w:rPr>
          <w:rFonts w:ascii="Times New Roman" w:eastAsia="Times New Roman" w:hAnsi="Times New Roman" w:cs="Times New Roman"/>
          <w:lang w:val="lt-LT" w:eastAsia="lt-LT"/>
        </w:rPr>
      </w:pPr>
    </w:p>
    <w:p w14:paraId="023507ED" w14:textId="77777777" w:rsidR="00AF5D1C" w:rsidRPr="00AF5D1C" w:rsidRDefault="00AF5D1C" w:rsidP="00AF5D1C">
      <w:pPr>
        <w:spacing w:after="0" w:line="240" w:lineRule="auto"/>
        <w:rPr>
          <w:rFonts w:ascii="Times New Roman" w:eastAsia="Times New Roman" w:hAnsi="Times New Roman" w:cs="Times New Roman"/>
          <w:lang w:val="lt-LT" w:eastAsia="lt-LT"/>
        </w:rPr>
      </w:pPr>
    </w:p>
    <w:p w14:paraId="477DAFB1" w14:textId="77777777" w:rsidR="00AF5D1C" w:rsidRPr="00AF5D1C" w:rsidRDefault="00AF5D1C" w:rsidP="00AF5D1C">
      <w:pPr>
        <w:spacing w:after="0" w:line="240" w:lineRule="auto"/>
        <w:rPr>
          <w:rFonts w:ascii="Times New Roman" w:eastAsia="Times New Roman" w:hAnsi="Times New Roman" w:cs="Times New Roman"/>
          <w:lang w:val="lt-LT" w:eastAsia="lt-LT"/>
        </w:rPr>
      </w:pPr>
    </w:p>
    <w:p w14:paraId="3BC9F3AB" w14:textId="77777777" w:rsidR="00AF5D1C" w:rsidRPr="00AF5D1C" w:rsidRDefault="00AF5D1C" w:rsidP="00AF5D1C">
      <w:pPr>
        <w:spacing w:after="0" w:line="240" w:lineRule="auto"/>
        <w:rPr>
          <w:rFonts w:ascii="Times New Roman" w:eastAsia="Times New Roman" w:hAnsi="Times New Roman" w:cs="Times New Roman"/>
          <w:lang w:val="lt-LT" w:eastAsia="lt-LT"/>
        </w:rPr>
      </w:pPr>
    </w:p>
    <w:p w14:paraId="4D95B3D9" w14:textId="77777777" w:rsidR="00AF5D1C" w:rsidRPr="00AF5D1C" w:rsidRDefault="00AF5D1C" w:rsidP="00AF5D1C">
      <w:pPr>
        <w:spacing w:after="0" w:line="240" w:lineRule="auto"/>
        <w:rPr>
          <w:rFonts w:ascii="Times New Roman" w:eastAsia="Times New Roman" w:hAnsi="Times New Roman" w:cs="Times New Roman"/>
          <w:lang w:val="lt-LT" w:eastAsia="lt-LT"/>
        </w:rPr>
      </w:pPr>
    </w:p>
    <w:p w14:paraId="032165AD" w14:textId="77777777" w:rsidR="00AF5D1C" w:rsidRPr="00AF5D1C" w:rsidRDefault="00AF5D1C" w:rsidP="00AF5D1C">
      <w:pPr>
        <w:spacing w:after="0" w:line="240" w:lineRule="auto"/>
        <w:rPr>
          <w:rFonts w:ascii="Times New Roman" w:eastAsia="Times New Roman" w:hAnsi="Times New Roman" w:cs="Times New Roman"/>
          <w:lang w:val="lt-LT" w:eastAsia="lt-LT"/>
        </w:rPr>
      </w:pPr>
    </w:p>
    <w:p w14:paraId="33464928" w14:textId="77777777" w:rsidR="00AF5D1C" w:rsidRPr="00AF5D1C" w:rsidRDefault="00AF5D1C" w:rsidP="00AF5D1C">
      <w:pPr>
        <w:spacing w:after="0" w:line="240" w:lineRule="auto"/>
        <w:jc w:val="center"/>
        <w:outlineLvl w:val="0"/>
        <w:rPr>
          <w:rFonts w:ascii="Times New Roman" w:eastAsia="Times New Roman" w:hAnsi="Times New Roman" w:cs="Times New Roman"/>
          <w:b/>
          <w:kern w:val="28"/>
          <w:lang w:val="lt-LT" w:eastAsia="lt-LT"/>
        </w:rPr>
      </w:pPr>
    </w:p>
    <w:p w14:paraId="2A715CED" w14:textId="77777777" w:rsidR="00AF5D1C" w:rsidRPr="00AF5D1C" w:rsidRDefault="00AF5D1C" w:rsidP="00AF5D1C">
      <w:pPr>
        <w:spacing w:after="0" w:line="240" w:lineRule="auto"/>
        <w:jc w:val="center"/>
        <w:outlineLvl w:val="0"/>
        <w:rPr>
          <w:rFonts w:ascii="Times New Roman" w:eastAsia="Times New Roman" w:hAnsi="Times New Roman" w:cs="Times New Roman"/>
          <w:b/>
          <w:kern w:val="28"/>
          <w:lang w:val="lt-LT" w:eastAsia="lt-LT"/>
        </w:rPr>
      </w:pPr>
      <w:r w:rsidRPr="00AF5D1C">
        <w:rPr>
          <w:rFonts w:ascii="Times New Roman" w:eastAsia="Times New Roman" w:hAnsi="Times New Roman" w:cs="Times New Roman"/>
          <w:b/>
          <w:kern w:val="28"/>
          <w:lang w:val="lt-LT" w:eastAsia="lt-LT"/>
        </w:rPr>
        <w:t>A. ŽENKLINIMAS</w:t>
      </w:r>
    </w:p>
    <w:p w14:paraId="5A06AEF6" w14:textId="77777777" w:rsidR="00AF5D1C" w:rsidRPr="00AF5D1C" w:rsidRDefault="00AF5D1C" w:rsidP="00AF5D1C">
      <w:pPr>
        <w:keepNext/>
        <w:pBdr>
          <w:top w:val="single" w:sz="4" w:space="1" w:color="auto"/>
          <w:left w:val="single" w:sz="4" w:space="4" w:color="auto"/>
          <w:bottom w:val="single" w:sz="4" w:space="1" w:color="auto"/>
          <w:right w:val="single" w:sz="4" w:space="4" w:color="auto"/>
        </w:pBdr>
        <w:spacing w:after="0" w:line="240" w:lineRule="auto"/>
        <w:ind w:left="567" w:hanging="567"/>
        <w:outlineLvl w:val="1"/>
        <w:rPr>
          <w:rFonts w:ascii="Times New Roman" w:eastAsia="Times New Roman" w:hAnsi="Times New Roman" w:cs="Times New Roman"/>
          <w:b/>
          <w:lang w:val="lt-LT" w:eastAsia="lt-LT"/>
        </w:rPr>
      </w:pPr>
      <w:r w:rsidRPr="00AF5D1C">
        <w:rPr>
          <w:rFonts w:ascii="Times New Roman" w:eastAsia="Times New Roman" w:hAnsi="Times New Roman" w:cs="Times New Roman"/>
          <w:b/>
          <w:lang w:val="lt-LT" w:eastAsia="lt-LT"/>
        </w:rPr>
        <w:br w:type="page"/>
      </w:r>
      <w:r w:rsidRPr="00AF5D1C">
        <w:rPr>
          <w:rFonts w:ascii="Times New Roman" w:eastAsia="Times New Roman" w:hAnsi="Times New Roman" w:cs="Times New Roman"/>
          <w:b/>
          <w:lang w:val="lt-LT" w:eastAsia="lt-LT"/>
        </w:rPr>
        <w:lastRenderedPageBreak/>
        <w:t xml:space="preserve">INFORMACIJA ANT IŠORINĖS PAKUOTĖS </w:t>
      </w:r>
    </w:p>
    <w:p w14:paraId="4D72FC6B" w14:textId="77777777" w:rsidR="00AF5D1C" w:rsidRPr="00AF5D1C" w:rsidRDefault="00AF5D1C" w:rsidP="00AF5D1C">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lang w:val="lt-LT" w:eastAsia="lt-LT"/>
        </w:rPr>
      </w:pPr>
    </w:p>
    <w:p w14:paraId="4F4A61AC" w14:textId="77777777" w:rsidR="00AF5D1C" w:rsidRPr="00AF5D1C" w:rsidRDefault="00AF5D1C" w:rsidP="00AF5D1C">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val="lt-LT" w:eastAsia="lt-LT"/>
        </w:rPr>
      </w:pPr>
      <w:r w:rsidRPr="00AF5D1C">
        <w:rPr>
          <w:rFonts w:ascii="Times New Roman" w:eastAsia="Times New Roman" w:hAnsi="Times New Roman" w:cs="Times New Roman"/>
          <w:b/>
          <w:lang w:val="lt-LT" w:eastAsia="lt-LT"/>
        </w:rPr>
        <w:t xml:space="preserve">KARTONO DĖŽUTĖ </w:t>
      </w:r>
    </w:p>
    <w:p w14:paraId="7391E44A" w14:textId="77777777" w:rsidR="00AF5D1C" w:rsidRPr="00AF5D1C" w:rsidRDefault="00AF5D1C" w:rsidP="00AF5D1C">
      <w:pPr>
        <w:spacing w:after="0" w:line="240" w:lineRule="auto"/>
        <w:rPr>
          <w:rFonts w:ascii="Times New Roman" w:eastAsia="Times New Roman" w:hAnsi="Times New Roman" w:cs="Times New Roman"/>
          <w:lang w:val="lt-LT" w:eastAsia="lt-LT"/>
        </w:rPr>
      </w:pPr>
    </w:p>
    <w:p w14:paraId="3EEFDECC" w14:textId="77777777" w:rsidR="00AF5D1C" w:rsidRPr="00AF5D1C" w:rsidRDefault="00AF5D1C" w:rsidP="00AF5D1C">
      <w:pPr>
        <w:spacing w:after="0" w:line="240" w:lineRule="auto"/>
        <w:rPr>
          <w:rFonts w:ascii="Times New Roman" w:eastAsia="Times New Roman" w:hAnsi="Times New Roman" w:cs="Times New Roman"/>
          <w:lang w:val="lt-LT" w:eastAsia="lt-LT"/>
        </w:rPr>
      </w:pPr>
    </w:p>
    <w:p w14:paraId="134311F4" w14:textId="77777777" w:rsidR="00AF5D1C" w:rsidRPr="00AF5D1C" w:rsidRDefault="00AF5D1C" w:rsidP="00AF5D1C">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eastAsia="Times New Roman" w:hAnsi="Times New Roman" w:cs="Times New Roman"/>
          <w:b/>
          <w:lang w:val="lt-LT" w:eastAsia="lt-LT"/>
        </w:rPr>
      </w:pPr>
      <w:r w:rsidRPr="00AF5D1C">
        <w:rPr>
          <w:rFonts w:ascii="Times New Roman" w:eastAsia="Times New Roman" w:hAnsi="Times New Roman" w:cs="Times New Roman"/>
          <w:b/>
          <w:lang w:val="lt-LT" w:eastAsia="lt-LT"/>
        </w:rPr>
        <w:t>1.</w:t>
      </w:r>
      <w:r w:rsidRPr="00AF5D1C">
        <w:rPr>
          <w:rFonts w:ascii="Times New Roman" w:eastAsia="Times New Roman" w:hAnsi="Times New Roman" w:cs="Times New Roman"/>
          <w:b/>
          <w:lang w:val="lt-LT" w:eastAsia="lt-LT"/>
        </w:rPr>
        <w:tab/>
        <w:t>VAISTINIO PREPARATO PAVADINIMAS</w:t>
      </w:r>
    </w:p>
    <w:p w14:paraId="0F1468F4" w14:textId="77777777" w:rsidR="00AF5D1C" w:rsidRPr="00AF5D1C" w:rsidRDefault="00AF5D1C" w:rsidP="00AF5D1C">
      <w:pPr>
        <w:spacing w:after="0" w:line="240" w:lineRule="auto"/>
        <w:rPr>
          <w:rFonts w:ascii="Times New Roman" w:eastAsia="Times New Roman" w:hAnsi="Times New Roman" w:cs="Times New Roman"/>
          <w:lang w:val="lt-LT" w:eastAsia="lt-LT"/>
        </w:rPr>
      </w:pPr>
    </w:p>
    <w:p w14:paraId="1D0B0BAB" w14:textId="77777777" w:rsidR="00AF5D1C" w:rsidRPr="00AF5D1C" w:rsidRDefault="00AF5D1C" w:rsidP="00AF5D1C">
      <w:pPr>
        <w:spacing w:after="0" w:line="240" w:lineRule="auto"/>
        <w:jc w:val="both"/>
        <w:rPr>
          <w:rFonts w:ascii="Times New Roman" w:eastAsia="Times New Roman" w:hAnsi="Times New Roman" w:cs="Times New Roman"/>
          <w:lang w:val="lt-LT" w:eastAsia="lt-LT"/>
        </w:rPr>
      </w:pPr>
      <w:r w:rsidRPr="00AF5D1C">
        <w:rPr>
          <w:rFonts w:ascii="Times New Roman" w:eastAsia="Times New Roman" w:hAnsi="Times New Roman" w:cs="Times New Roman"/>
          <w:lang w:val="lt-LT" w:eastAsia="lt-LT"/>
        </w:rPr>
        <w:t xml:space="preserve">5-NOK 50 mg dengtos tabletės </w:t>
      </w:r>
    </w:p>
    <w:p w14:paraId="4BCB6D59" w14:textId="77777777" w:rsidR="00AF5D1C" w:rsidRPr="00AF5D1C" w:rsidRDefault="00B12EC4" w:rsidP="00AF5D1C">
      <w:pPr>
        <w:spacing w:after="0" w:line="240" w:lineRule="auto"/>
        <w:jc w:val="both"/>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n</w:t>
      </w:r>
      <w:r w:rsidR="00AF5D1C" w:rsidRPr="00AF5D1C">
        <w:rPr>
          <w:rFonts w:ascii="Times New Roman" w:eastAsia="Times New Roman" w:hAnsi="Times New Roman" w:cs="Times New Roman"/>
          <w:lang w:val="lt-LT" w:eastAsia="lt-LT"/>
        </w:rPr>
        <w:t>itroxolinum</w:t>
      </w:r>
    </w:p>
    <w:p w14:paraId="562EBB15" w14:textId="77777777" w:rsidR="00AF5D1C" w:rsidRPr="00AF5D1C" w:rsidRDefault="00AF5D1C" w:rsidP="00AF5D1C">
      <w:pPr>
        <w:spacing w:after="0" w:line="240" w:lineRule="auto"/>
        <w:rPr>
          <w:rFonts w:ascii="Times New Roman" w:eastAsia="Times New Roman" w:hAnsi="Times New Roman" w:cs="Times New Roman"/>
          <w:lang w:val="lt-LT" w:eastAsia="lt-LT"/>
        </w:rPr>
      </w:pPr>
    </w:p>
    <w:p w14:paraId="59CC06F8" w14:textId="77777777" w:rsidR="00AF5D1C" w:rsidRPr="00AF5D1C" w:rsidRDefault="00AF5D1C" w:rsidP="00AF5D1C">
      <w:pPr>
        <w:spacing w:after="0" w:line="240" w:lineRule="auto"/>
        <w:rPr>
          <w:rFonts w:ascii="Times New Roman" w:eastAsia="Times New Roman" w:hAnsi="Times New Roman" w:cs="Times New Roman"/>
          <w:lang w:val="lt-LT" w:eastAsia="lt-LT"/>
        </w:rPr>
      </w:pPr>
    </w:p>
    <w:p w14:paraId="033438FB" w14:textId="77777777" w:rsidR="00AF5D1C" w:rsidRPr="00AF5D1C" w:rsidRDefault="00AF5D1C" w:rsidP="00AF5D1C">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eastAsia="Times New Roman" w:hAnsi="Times New Roman" w:cs="Times New Roman"/>
          <w:b/>
          <w:lang w:val="lt-LT" w:eastAsia="lt-LT"/>
        </w:rPr>
      </w:pPr>
      <w:r w:rsidRPr="00AF5D1C">
        <w:rPr>
          <w:rFonts w:ascii="Times New Roman" w:eastAsia="Times New Roman" w:hAnsi="Times New Roman" w:cs="Times New Roman"/>
          <w:b/>
          <w:lang w:val="lt-LT" w:eastAsia="lt-LT"/>
        </w:rPr>
        <w:t>2.</w:t>
      </w:r>
      <w:r w:rsidRPr="00AF5D1C">
        <w:rPr>
          <w:rFonts w:ascii="Times New Roman" w:eastAsia="Times New Roman" w:hAnsi="Times New Roman" w:cs="Times New Roman"/>
          <w:b/>
          <w:lang w:val="lt-LT" w:eastAsia="lt-LT"/>
        </w:rPr>
        <w:tab/>
        <w:t xml:space="preserve">VEIKLIOJI MEDŽIAGA IR JOS KIEKIS </w:t>
      </w:r>
    </w:p>
    <w:p w14:paraId="057AA358" w14:textId="77777777" w:rsidR="00AF5D1C" w:rsidRPr="00AF5D1C" w:rsidRDefault="00AF5D1C" w:rsidP="00AF5D1C">
      <w:pPr>
        <w:spacing w:after="0" w:line="240" w:lineRule="auto"/>
        <w:jc w:val="both"/>
        <w:rPr>
          <w:rFonts w:ascii="Times New Roman" w:eastAsia="Times New Roman" w:hAnsi="Times New Roman" w:cs="Times New Roman"/>
          <w:lang w:val="lt-LT" w:eastAsia="lt-LT"/>
        </w:rPr>
      </w:pPr>
    </w:p>
    <w:p w14:paraId="4CD91640" w14:textId="77777777" w:rsidR="00AF5D1C" w:rsidRPr="00AF5D1C" w:rsidRDefault="00AF5D1C" w:rsidP="00AF5D1C">
      <w:pPr>
        <w:spacing w:after="0" w:line="240" w:lineRule="auto"/>
        <w:jc w:val="both"/>
        <w:rPr>
          <w:rFonts w:ascii="Times New Roman" w:eastAsia="Times New Roman" w:hAnsi="Times New Roman" w:cs="Times New Roman"/>
          <w:lang w:val="lt-LT" w:eastAsia="lt-LT"/>
        </w:rPr>
      </w:pPr>
      <w:r w:rsidRPr="00AF5D1C">
        <w:rPr>
          <w:rFonts w:ascii="Times New Roman" w:eastAsia="Times New Roman" w:hAnsi="Times New Roman" w:cs="Times New Roman"/>
          <w:lang w:val="lt-LT" w:eastAsia="lt-LT"/>
        </w:rPr>
        <w:t xml:space="preserve">Kiekvienoje dengtoje tabletėje yra 50 mg </w:t>
      </w:r>
      <w:proofErr w:type="spellStart"/>
      <w:r w:rsidRPr="00AF5D1C">
        <w:rPr>
          <w:rFonts w:ascii="Times New Roman" w:eastAsia="Times New Roman" w:hAnsi="Times New Roman" w:cs="Times New Roman"/>
          <w:lang w:val="lt-LT" w:eastAsia="lt-LT"/>
        </w:rPr>
        <w:t>nitroksolino</w:t>
      </w:r>
      <w:proofErr w:type="spellEnd"/>
      <w:r w:rsidRPr="00AF5D1C">
        <w:rPr>
          <w:rFonts w:ascii="Times New Roman" w:eastAsia="Times New Roman" w:hAnsi="Times New Roman" w:cs="Times New Roman"/>
          <w:lang w:val="lt-LT" w:eastAsia="lt-LT"/>
        </w:rPr>
        <w:t>.</w:t>
      </w:r>
    </w:p>
    <w:p w14:paraId="3F377752" w14:textId="77777777" w:rsidR="00AF5D1C" w:rsidRPr="00AF5D1C" w:rsidRDefault="00AF5D1C" w:rsidP="00AF5D1C">
      <w:pPr>
        <w:spacing w:after="0" w:line="240" w:lineRule="auto"/>
        <w:rPr>
          <w:rFonts w:ascii="Times New Roman" w:eastAsia="Times New Roman" w:hAnsi="Times New Roman" w:cs="Times New Roman"/>
          <w:lang w:val="lt-LT" w:eastAsia="lt-LT"/>
        </w:rPr>
      </w:pPr>
    </w:p>
    <w:p w14:paraId="4DE96CCA" w14:textId="77777777" w:rsidR="00AF5D1C" w:rsidRPr="00AF5D1C" w:rsidRDefault="00AF5D1C" w:rsidP="00AF5D1C">
      <w:pPr>
        <w:spacing w:after="0" w:line="240" w:lineRule="auto"/>
        <w:rPr>
          <w:rFonts w:ascii="Times New Roman" w:eastAsia="Times New Roman" w:hAnsi="Times New Roman" w:cs="Times New Roman"/>
          <w:lang w:val="lt-LT" w:eastAsia="lt-LT"/>
        </w:rPr>
      </w:pPr>
    </w:p>
    <w:p w14:paraId="0EFF5FB9" w14:textId="77777777" w:rsidR="00AF5D1C" w:rsidRPr="00AF5D1C" w:rsidRDefault="00AF5D1C" w:rsidP="00AF5D1C">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eastAsia="Times New Roman" w:hAnsi="Times New Roman" w:cs="Times New Roman"/>
          <w:b/>
          <w:lang w:val="lt-LT" w:eastAsia="lt-LT"/>
        </w:rPr>
      </w:pPr>
      <w:r w:rsidRPr="00AF5D1C">
        <w:rPr>
          <w:rFonts w:ascii="Times New Roman" w:eastAsia="Times New Roman" w:hAnsi="Times New Roman" w:cs="Times New Roman"/>
          <w:b/>
          <w:lang w:val="lt-LT" w:eastAsia="lt-LT"/>
        </w:rPr>
        <w:t>3.</w:t>
      </w:r>
      <w:r w:rsidRPr="00AF5D1C">
        <w:rPr>
          <w:rFonts w:ascii="Times New Roman" w:eastAsia="Times New Roman" w:hAnsi="Times New Roman" w:cs="Times New Roman"/>
          <w:b/>
          <w:lang w:val="lt-LT" w:eastAsia="lt-LT"/>
        </w:rPr>
        <w:tab/>
        <w:t>PAGALBINIŲ MEDŽIAGŲ SĄRAŠAS</w:t>
      </w:r>
    </w:p>
    <w:p w14:paraId="7607E39E" w14:textId="77777777" w:rsidR="00AF5D1C" w:rsidRPr="00AF5D1C" w:rsidRDefault="00AF5D1C" w:rsidP="00AF5D1C">
      <w:pPr>
        <w:spacing w:after="0" w:line="240" w:lineRule="auto"/>
        <w:rPr>
          <w:rFonts w:ascii="Times New Roman" w:eastAsia="Times New Roman" w:hAnsi="Times New Roman" w:cs="Times New Roman"/>
          <w:lang w:val="lt-LT" w:eastAsia="lt-LT"/>
        </w:rPr>
      </w:pPr>
    </w:p>
    <w:p w14:paraId="27B41312" w14:textId="77777777" w:rsidR="00AF5D1C" w:rsidRPr="00AF5D1C" w:rsidRDefault="00AF5D1C" w:rsidP="00AF5D1C">
      <w:pPr>
        <w:spacing w:after="0" w:line="240" w:lineRule="auto"/>
        <w:rPr>
          <w:rFonts w:ascii="Times New Roman" w:eastAsia="Times New Roman" w:hAnsi="Times New Roman" w:cs="Times New Roman"/>
          <w:lang w:val="lt-LT" w:eastAsia="lt-LT"/>
        </w:rPr>
      </w:pPr>
      <w:r w:rsidRPr="00AF5D1C">
        <w:rPr>
          <w:rFonts w:ascii="Times New Roman" w:eastAsia="Times New Roman" w:hAnsi="Times New Roman" w:cs="Times New Roman"/>
          <w:lang w:val="lt-LT" w:eastAsia="lt-LT"/>
        </w:rPr>
        <w:t>Sudėtyje yra laktozės, sacharozės, saulėlydžio geltonojo (E110)</w:t>
      </w:r>
      <w:r w:rsidR="0086703A">
        <w:rPr>
          <w:rFonts w:ascii="Times New Roman" w:eastAsia="Times New Roman" w:hAnsi="Times New Roman" w:cs="Times New Roman"/>
          <w:lang w:val="lt-LT" w:eastAsia="lt-LT"/>
        </w:rPr>
        <w:t>.</w:t>
      </w:r>
    </w:p>
    <w:p w14:paraId="424C57F4" w14:textId="77777777" w:rsidR="00AF5D1C" w:rsidRPr="00AF5D1C" w:rsidRDefault="00AF5D1C" w:rsidP="00AF5D1C">
      <w:pPr>
        <w:spacing w:after="0" w:line="240" w:lineRule="auto"/>
        <w:rPr>
          <w:rFonts w:ascii="Times New Roman" w:eastAsia="Times New Roman" w:hAnsi="Times New Roman" w:cs="Times New Roman"/>
          <w:lang w:val="lt-LT" w:eastAsia="lt-LT"/>
        </w:rPr>
      </w:pPr>
    </w:p>
    <w:p w14:paraId="05D7113F" w14:textId="77777777" w:rsidR="00AF5D1C" w:rsidRPr="00AF5D1C" w:rsidRDefault="00AF5D1C" w:rsidP="00AF5D1C">
      <w:pPr>
        <w:spacing w:after="0" w:line="240" w:lineRule="auto"/>
        <w:rPr>
          <w:rFonts w:ascii="Times New Roman" w:eastAsia="Times New Roman" w:hAnsi="Times New Roman" w:cs="Times New Roman"/>
          <w:lang w:val="lt-LT" w:eastAsia="lt-LT"/>
        </w:rPr>
      </w:pPr>
    </w:p>
    <w:p w14:paraId="26BD5D0E" w14:textId="77777777" w:rsidR="00AF5D1C" w:rsidRPr="00AF5D1C" w:rsidRDefault="00AF5D1C" w:rsidP="00AF5D1C">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eastAsia="Times New Roman" w:hAnsi="Times New Roman" w:cs="Times New Roman"/>
          <w:b/>
          <w:lang w:val="lt-LT" w:eastAsia="lt-LT"/>
        </w:rPr>
      </w:pPr>
      <w:r w:rsidRPr="00AF5D1C">
        <w:rPr>
          <w:rFonts w:ascii="Times New Roman" w:eastAsia="Times New Roman" w:hAnsi="Times New Roman" w:cs="Times New Roman"/>
          <w:b/>
          <w:lang w:val="lt-LT" w:eastAsia="lt-LT"/>
        </w:rPr>
        <w:t>4.</w:t>
      </w:r>
      <w:r w:rsidRPr="00AF5D1C">
        <w:rPr>
          <w:rFonts w:ascii="Times New Roman" w:eastAsia="Times New Roman" w:hAnsi="Times New Roman" w:cs="Times New Roman"/>
          <w:b/>
          <w:lang w:val="lt-LT" w:eastAsia="lt-LT"/>
        </w:rPr>
        <w:tab/>
        <w:t>FARMACINĖ FORMA IR KIEKIS PAKUOTĖJE</w:t>
      </w:r>
    </w:p>
    <w:p w14:paraId="49A79A48" w14:textId="77777777" w:rsidR="00AF5D1C" w:rsidRPr="00AF5D1C" w:rsidRDefault="00AF5D1C" w:rsidP="00AF5D1C">
      <w:pPr>
        <w:spacing w:after="0" w:line="240" w:lineRule="auto"/>
        <w:rPr>
          <w:rFonts w:ascii="Times New Roman" w:eastAsia="Times New Roman" w:hAnsi="Times New Roman" w:cs="Times New Roman"/>
          <w:lang w:val="lt-LT" w:eastAsia="lt-LT"/>
        </w:rPr>
      </w:pPr>
    </w:p>
    <w:p w14:paraId="3DD69ED6" w14:textId="77777777" w:rsidR="00AF5D1C" w:rsidRPr="00AF5D1C" w:rsidRDefault="00AF5D1C" w:rsidP="00AF5D1C">
      <w:pPr>
        <w:spacing w:after="0" w:line="240" w:lineRule="auto"/>
        <w:rPr>
          <w:rFonts w:ascii="Times New Roman" w:eastAsia="Times New Roman" w:hAnsi="Times New Roman" w:cs="Times New Roman"/>
          <w:lang w:val="lt-LT" w:eastAsia="lt-LT"/>
        </w:rPr>
      </w:pPr>
      <w:r w:rsidRPr="00AF5D1C">
        <w:rPr>
          <w:rFonts w:ascii="Times New Roman" w:eastAsia="Times New Roman" w:hAnsi="Times New Roman" w:cs="Times New Roman"/>
          <w:lang w:val="lt-LT" w:eastAsia="lt-LT"/>
        </w:rPr>
        <w:t>50 dengtų tablečių</w:t>
      </w:r>
    </w:p>
    <w:p w14:paraId="6D985A0C" w14:textId="77777777" w:rsidR="00AF5D1C" w:rsidRPr="00AF5D1C" w:rsidRDefault="00AF5D1C" w:rsidP="00AF5D1C">
      <w:pPr>
        <w:keepNext/>
        <w:spacing w:after="0" w:line="240" w:lineRule="auto"/>
        <w:ind w:left="567" w:hanging="567"/>
        <w:outlineLvl w:val="2"/>
        <w:rPr>
          <w:rFonts w:ascii="Times New Roman" w:eastAsia="Times New Roman" w:hAnsi="Times New Roman" w:cs="Times New Roman"/>
          <w:b/>
          <w:lang w:val="lt-LT" w:eastAsia="lt-LT"/>
        </w:rPr>
      </w:pPr>
    </w:p>
    <w:p w14:paraId="08C36431" w14:textId="77777777" w:rsidR="00AF5D1C" w:rsidRPr="00AF5D1C" w:rsidRDefault="00AF5D1C" w:rsidP="00AF5D1C">
      <w:pPr>
        <w:spacing w:after="0" w:line="240" w:lineRule="auto"/>
        <w:rPr>
          <w:rFonts w:ascii="Times New Roman" w:eastAsia="Times New Roman" w:hAnsi="Times New Roman" w:cs="Times New Roman"/>
          <w:lang w:val="lt-LT" w:eastAsia="lt-LT"/>
        </w:rPr>
      </w:pPr>
    </w:p>
    <w:p w14:paraId="4AE75995" w14:textId="77777777" w:rsidR="00AF5D1C" w:rsidRPr="00AF5D1C" w:rsidRDefault="00AF5D1C" w:rsidP="00AF5D1C">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eastAsia="Times New Roman" w:hAnsi="Times New Roman" w:cs="Times New Roman"/>
          <w:b/>
          <w:lang w:val="lt-LT" w:eastAsia="lt-LT"/>
        </w:rPr>
      </w:pPr>
      <w:r w:rsidRPr="00AF5D1C">
        <w:rPr>
          <w:rFonts w:ascii="Times New Roman" w:eastAsia="Times New Roman" w:hAnsi="Times New Roman" w:cs="Times New Roman"/>
          <w:b/>
          <w:lang w:val="lt-LT" w:eastAsia="lt-LT"/>
        </w:rPr>
        <w:t>5.</w:t>
      </w:r>
      <w:r w:rsidRPr="00AF5D1C">
        <w:rPr>
          <w:rFonts w:ascii="Times New Roman" w:eastAsia="Times New Roman" w:hAnsi="Times New Roman" w:cs="Times New Roman"/>
          <w:b/>
          <w:lang w:val="lt-LT" w:eastAsia="lt-LT"/>
        </w:rPr>
        <w:tab/>
        <w:t>VARTOJIMO METODAS IR BŪDAS</w:t>
      </w:r>
    </w:p>
    <w:p w14:paraId="2864824C" w14:textId="77777777" w:rsidR="00AF5D1C" w:rsidRPr="00AF5D1C" w:rsidRDefault="00AF5D1C" w:rsidP="00AF5D1C">
      <w:pPr>
        <w:spacing w:after="0" w:line="240" w:lineRule="auto"/>
        <w:rPr>
          <w:rFonts w:ascii="Times New Roman" w:eastAsia="Times New Roman" w:hAnsi="Times New Roman" w:cs="Times New Roman"/>
          <w:lang w:val="lt-LT" w:eastAsia="lt-LT"/>
        </w:rPr>
      </w:pPr>
    </w:p>
    <w:p w14:paraId="32E756EE" w14:textId="77777777" w:rsidR="00AF5D1C" w:rsidRPr="00AF5D1C" w:rsidRDefault="00AF5D1C" w:rsidP="00AF5D1C">
      <w:pPr>
        <w:spacing w:after="0" w:line="240" w:lineRule="auto"/>
        <w:rPr>
          <w:rFonts w:ascii="Times New Roman" w:eastAsia="Times New Roman" w:hAnsi="Times New Roman" w:cs="Times New Roman"/>
          <w:lang w:val="lt-LT" w:eastAsia="lt-LT"/>
        </w:rPr>
      </w:pPr>
      <w:r w:rsidRPr="00AF5D1C">
        <w:rPr>
          <w:rFonts w:ascii="Times New Roman" w:eastAsia="Times New Roman" w:hAnsi="Times New Roman" w:cs="Times New Roman"/>
          <w:lang w:val="lt-LT" w:eastAsia="lt-LT"/>
        </w:rPr>
        <w:t xml:space="preserve">Vartoti per burną. </w:t>
      </w:r>
    </w:p>
    <w:p w14:paraId="6FFEC093" w14:textId="77777777" w:rsidR="00AF5D1C" w:rsidRPr="00AF5D1C" w:rsidRDefault="00AF5D1C" w:rsidP="00AF5D1C">
      <w:pPr>
        <w:spacing w:after="0" w:line="240" w:lineRule="auto"/>
        <w:rPr>
          <w:rFonts w:ascii="Times New Roman" w:eastAsia="Times New Roman" w:hAnsi="Times New Roman" w:cs="Times New Roman"/>
          <w:lang w:val="lt-LT" w:eastAsia="lt-LT"/>
        </w:rPr>
      </w:pPr>
      <w:r w:rsidRPr="00AF5D1C">
        <w:rPr>
          <w:rFonts w:ascii="Times New Roman" w:eastAsia="Times New Roman" w:hAnsi="Times New Roman" w:cs="Times New Roman"/>
          <w:lang w:val="lt-LT" w:eastAsia="lt-LT"/>
        </w:rPr>
        <w:t>Prieš vartojimą perskaitykite pakuotės lapelį.</w:t>
      </w:r>
    </w:p>
    <w:p w14:paraId="1B2EB89F" w14:textId="77777777" w:rsidR="00AF5D1C" w:rsidRPr="00AF5D1C" w:rsidRDefault="00AF5D1C" w:rsidP="00AF5D1C">
      <w:pPr>
        <w:spacing w:after="0" w:line="240" w:lineRule="auto"/>
        <w:rPr>
          <w:rFonts w:ascii="Times New Roman" w:eastAsia="Times New Roman" w:hAnsi="Times New Roman" w:cs="Times New Roman"/>
          <w:lang w:val="lt-LT" w:eastAsia="lt-LT"/>
        </w:rPr>
      </w:pPr>
    </w:p>
    <w:p w14:paraId="6A6D70EB" w14:textId="77777777" w:rsidR="00AF5D1C" w:rsidRPr="00AF5D1C" w:rsidRDefault="00AF5D1C" w:rsidP="00AF5D1C">
      <w:pPr>
        <w:spacing w:after="0" w:line="240" w:lineRule="auto"/>
        <w:rPr>
          <w:rFonts w:ascii="Times New Roman" w:eastAsia="Times New Roman" w:hAnsi="Times New Roman" w:cs="Times New Roman"/>
          <w:lang w:val="lt-LT" w:eastAsia="lt-LT"/>
        </w:rPr>
      </w:pPr>
    </w:p>
    <w:p w14:paraId="0391DA51" w14:textId="77777777" w:rsidR="00AF5D1C" w:rsidRPr="00AF5D1C" w:rsidRDefault="00AF5D1C" w:rsidP="00AF5D1C">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eastAsia="Times New Roman" w:hAnsi="Times New Roman" w:cs="Times New Roman"/>
          <w:b/>
          <w:lang w:val="lt-LT" w:eastAsia="lt-LT"/>
        </w:rPr>
      </w:pPr>
      <w:r w:rsidRPr="00AF5D1C">
        <w:rPr>
          <w:rFonts w:ascii="Times New Roman" w:eastAsia="Times New Roman" w:hAnsi="Times New Roman" w:cs="Times New Roman"/>
          <w:b/>
          <w:lang w:val="lt-LT" w:eastAsia="lt-LT"/>
        </w:rPr>
        <w:t>6.</w:t>
      </w:r>
      <w:r w:rsidRPr="00AF5D1C">
        <w:rPr>
          <w:rFonts w:ascii="Times New Roman" w:eastAsia="Times New Roman" w:hAnsi="Times New Roman" w:cs="Times New Roman"/>
          <w:b/>
          <w:lang w:val="lt-LT" w:eastAsia="lt-LT"/>
        </w:rPr>
        <w:tab/>
        <w:t>SPECIALUS ĮSPĖJIMAS, KAD VAISTINĮ PREPARATĄ BŪTINA LAIKYTI VAIKAMS NEPASTEBIMOJE IR NEPASIEKIAMOJE VIETOJE</w:t>
      </w:r>
    </w:p>
    <w:p w14:paraId="0D70FAF8" w14:textId="77777777" w:rsidR="00AF5D1C" w:rsidRPr="00AF5D1C" w:rsidRDefault="00AF5D1C" w:rsidP="00AF5D1C">
      <w:pPr>
        <w:spacing w:after="0" w:line="240" w:lineRule="auto"/>
        <w:rPr>
          <w:rFonts w:ascii="Times New Roman" w:eastAsia="Times New Roman" w:hAnsi="Times New Roman" w:cs="Times New Roman"/>
          <w:lang w:val="lt-LT" w:eastAsia="lt-LT"/>
        </w:rPr>
      </w:pPr>
    </w:p>
    <w:p w14:paraId="4258AFA5" w14:textId="77777777" w:rsidR="00AF5D1C" w:rsidRPr="00AF5D1C" w:rsidRDefault="00AF5D1C" w:rsidP="00AF5D1C">
      <w:pPr>
        <w:spacing w:after="0" w:line="240" w:lineRule="auto"/>
        <w:rPr>
          <w:rFonts w:ascii="Times New Roman" w:eastAsia="Times New Roman" w:hAnsi="Times New Roman" w:cs="Times New Roman"/>
          <w:lang w:val="lt-LT" w:eastAsia="lt-LT"/>
        </w:rPr>
      </w:pPr>
      <w:r w:rsidRPr="00AF5D1C">
        <w:rPr>
          <w:rFonts w:ascii="Times New Roman" w:eastAsia="Times New Roman" w:hAnsi="Times New Roman" w:cs="Times New Roman"/>
          <w:lang w:val="lt-LT" w:eastAsia="lt-LT"/>
        </w:rPr>
        <w:t>Laikyti vaikams nepastebimoje ir nepasiekiamoje vietoje.</w:t>
      </w:r>
    </w:p>
    <w:p w14:paraId="5F572594" w14:textId="77777777" w:rsidR="00AF5D1C" w:rsidRPr="00AF5D1C" w:rsidRDefault="00AF5D1C" w:rsidP="00AF5D1C">
      <w:pPr>
        <w:spacing w:after="0" w:line="240" w:lineRule="auto"/>
        <w:rPr>
          <w:rFonts w:ascii="Times New Roman" w:eastAsia="Times New Roman" w:hAnsi="Times New Roman" w:cs="Times New Roman"/>
          <w:lang w:val="lt-LT" w:eastAsia="lt-LT"/>
        </w:rPr>
      </w:pPr>
    </w:p>
    <w:p w14:paraId="2D499A66" w14:textId="77777777" w:rsidR="00AF5D1C" w:rsidRPr="00AF5D1C" w:rsidRDefault="00AF5D1C" w:rsidP="00AF5D1C">
      <w:pPr>
        <w:spacing w:after="0" w:line="240" w:lineRule="auto"/>
        <w:rPr>
          <w:rFonts w:ascii="Times New Roman" w:eastAsia="Times New Roman" w:hAnsi="Times New Roman" w:cs="Times New Roman"/>
          <w:lang w:val="lt-LT" w:eastAsia="lt-LT"/>
        </w:rPr>
      </w:pPr>
    </w:p>
    <w:p w14:paraId="7BB509A7" w14:textId="77777777" w:rsidR="00AF5D1C" w:rsidRPr="00AF5D1C" w:rsidRDefault="00AF5D1C" w:rsidP="00AF5D1C">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eastAsia="Times New Roman" w:hAnsi="Times New Roman" w:cs="Times New Roman"/>
          <w:b/>
          <w:lang w:val="lt-LT" w:eastAsia="lt-LT"/>
        </w:rPr>
      </w:pPr>
      <w:r w:rsidRPr="00AF5D1C">
        <w:rPr>
          <w:rFonts w:ascii="Times New Roman" w:eastAsia="Times New Roman" w:hAnsi="Times New Roman" w:cs="Times New Roman"/>
          <w:b/>
          <w:lang w:val="lt-LT" w:eastAsia="lt-LT"/>
        </w:rPr>
        <w:t>7.</w:t>
      </w:r>
      <w:r w:rsidRPr="00AF5D1C">
        <w:rPr>
          <w:rFonts w:ascii="Times New Roman" w:eastAsia="Times New Roman" w:hAnsi="Times New Roman" w:cs="Times New Roman"/>
          <w:b/>
          <w:lang w:val="lt-LT" w:eastAsia="lt-LT"/>
        </w:rPr>
        <w:tab/>
        <w:t>KITAS SPECIALUS ĮSPĖJIMAS (JEI REIKIA)</w:t>
      </w:r>
    </w:p>
    <w:p w14:paraId="6B403A43" w14:textId="77777777" w:rsidR="00AF5D1C" w:rsidRPr="00AF5D1C" w:rsidRDefault="00AF5D1C" w:rsidP="00AF5D1C">
      <w:pPr>
        <w:spacing w:after="0" w:line="240" w:lineRule="auto"/>
        <w:rPr>
          <w:rFonts w:ascii="Times New Roman" w:eastAsia="Times New Roman" w:hAnsi="Times New Roman" w:cs="Times New Roman"/>
          <w:lang w:val="lt-LT" w:eastAsia="lt-LT"/>
        </w:rPr>
      </w:pPr>
    </w:p>
    <w:p w14:paraId="1A07FA14" w14:textId="77777777" w:rsidR="00AF5D1C" w:rsidRPr="00AF5D1C" w:rsidRDefault="00AF5D1C" w:rsidP="00AF5D1C">
      <w:pPr>
        <w:spacing w:after="0" w:line="240" w:lineRule="auto"/>
        <w:rPr>
          <w:rFonts w:ascii="Times New Roman" w:eastAsia="Times New Roman" w:hAnsi="Times New Roman" w:cs="Times New Roman"/>
          <w:lang w:val="lt-LT" w:eastAsia="lt-LT"/>
        </w:rPr>
      </w:pPr>
    </w:p>
    <w:p w14:paraId="3F118DBC" w14:textId="77777777" w:rsidR="00AF5D1C" w:rsidRPr="00AF5D1C" w:rsidRDefault="00AF5D1C" w:rsidP="00AF5D1C">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eastAsia="Times New Roman" w:hAnsi="Times New Roman" w:cs="Times New Roman"/>
          <w:b/>
          <w:lang w:val="lt-LT" w:eastAsia="lt-LT"/>
        </w:rPr>
      </w:pPr>
      <w:r w:rsidRPr="00AF5D1C">
        <w:rPr>
          <w:rFonts w:ascii="Times New Roman" w:eastAsia="Times New Roman" w:hAnsi="Times New Roman" w:cs="Times New Roman"/>
          <w:b/>
          <w:lang w:val="lt-LT" w:eastAsia="lt-LT"/>
        </w:rPr>
        <w:t>8.</w:t>
      </w:r>
      <w:r w:rsidRPr="00AF5D1C">
        <w:rPr>
          <w:rFonts w:ascii="Times New Roman" w:eastAsia="Times New Roman" w:hAnsi="Times New Roman" w:cs="Times New Roman"/>
          <w:b/>
          <w:lang w:val="lt-LT" w:eastAsia="lt-LT"/>
        </w:rPr>
        <w:tab/>
        <w:t>TINKAMUMO LAIKAS</w:t>
      </w:r>
    </w:p>
    <w:p w14:paraId="1F772F2E" w14:textId="77777777" w:rsidR="00AF5D1C" w:rsidRPr="00AF5D1C" w:rsidRDefault="00AF5D1C" w:rsidP="00AF5D1C">
      <w:pPr>
        <w:spacing w:after="0" w:line="240" w:lineRule="auto"/>
        <w:rPr>
          <w:rFonts w:ascii="Times New Roman" w:eastAsia="Times New Roman" w:hAnsi="Times New Roman" w:cs="Times New Roman"/>
          <w:lang w:val="lt-LT" w:eastAsia="lt-LT"/>
        </w:rPr>
      </w:pPr>
    </w:p>
    <w:p w14:paraId="3A59AEEF" w14:textId="77777777" w:rsidR="00AF5D1C" w:rsidRPr="00AF5D1C" w:rsidRDefault="004533AE" w:rsidP="00AF5D1C">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EXP</w:t>
      </w:r>
      <w:r w:rsidR="00AF5D1C" w:rsidRPr="00AF5D1C">
        <w:rPr>
          <w:rFonts w:ascii="Times New Roman" w:eastAsia="Times New Roman" w:hAnsi="Times New Roman" w:cs="Times New Roman"/>
          <w:lang w:val="lt-LT" w:eastAsia="lt-LT"/>
        </w:rPr>
        <w:t xml:space="preserve"> {mm / MMMM}</w:t>
      </w:r>
    </w:p>
    <w:p w14:paraId="1D98DBA5" w14:textId="77777777" w:rsidR="00AF5D1C" w:rsidRPr="00AF5D1C" w:rsidRDefault="00AF5D1C" w:rsidP="00AF5D1C">
      <w:pPr>
        <w:spacing w:after="0" w:line="240" w:lineRule="auto"/>
        <w:rPr>
          <w:rFonts w:ascii="Times New Roman" w:eastAsia="Times New Roman" w:hAnsi="Times New Roman" w:cs="Times New Roman"/>
          <w:lang w:val="lt-LT" w:eastAsia="lt-LT"/>
        </w:rPr>
      </w:pPr>
    </w:p>
    <w:p w14:paraId="0C2F1419" w14:textId="77777777" w:rsidR="00AF5D1C" w:rsidRPr="00AF5D1C" w:rsidRDefault="00AF5D1C" w:rsidP="00AF5D1C">
      <w:pPr>
        <w:spacing w:after="0" w:line="240" w:lineRule="auto"/>
        <w:rPr>
          <w:rFonts w:ascii="Times New Roman" w:eastAsia="Times New Roman" w:hAnsi="Times New Roman" w:cs="Times New Roman"/>
          <w:lang w:val="lt-LT" w:eastAsia="lt-LT"/>
        </w:rPr>
      </w:pPr>
    </w:p>
    <w:p w14:paraId="0522BDAE" w14:textId="77777777" w:rsidR="00AF5D1C" w:rsidRPr="00AF5D1C" w:rsidRDefault="00AF5D1C" w:rsidP="00AF5D1C">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eastAsia="Times New Roman" w:hAnsi="Times New Roman" w:cs="Times New Roman"/>
          <w:b/>
          <w:lang w:val="lt-LT" w:eastAsia="lt-LT"/>
        </w:rPr>
      </w:pPr>
      <w:r w:rsidRPr="00AF5D1C">
        <w:rPr>
          <w:rFonts w:ascii="Times New Roman" w:eastAsia="Times New Roman" w:hAnsi="Times New Roman" w:cs="Times New Roman"/>
          <w:b/>
          <w:lang w:val="lt-LT" w:eastAsia="lt-LT"/>
        </w:rPr>
        <w:t>9.</w:t>
      </w:r>
      <w:r w:rsidRPr="00AF5D1C">
        <w:rPr>
          <w:rFonts w:ascii="Times New Roman" w:eastAsia="Times New Roman" w:hAnsi="Times New Roman" w:cs="Times New Roman"/>
          <w:b/>
          <w:lang w:val="lt-LT" w:eastAsia="lt-LT"/>
        </w:rPr>
        <w:tab/>
        <w:t>SPECIALIOS LAIKYMO SĄLYGOS</w:t>
      </w:r>
    </w:p>
    <w:p w14:paraId="20D37156" w14:textId="77777777" w:rsidR="00AF5D1C" w:rsidRPr="00AF5D1C" w:rsidRDefault="00AF5D1C" w:rsidP="00AF5D1C">
      <w:pPr>
        <w:spacing w:after="0" w:line="240" w:lineRule="auto"/>
        <w:rPr>
          <w:rFonts w:ascii="Times New Roman" w:eastAsia="Times New Roman" w:hAnsi="Times New Roman" w:cs="Times New Roman"/>
          <w:lang w:val="lt-LT" w:eastAsia="lt-LT"/>
        </w:rPr>
      </w:pPr>
    </w:p>
    <w:p w14:paraId="6AAFC1C3" w14:textId="77777777" w:rsidR="00AF5D1C" w:rsidRPr="00AF5D1C" w:rsidRDefault="00AF5D1C" w:rsidP="00AF5D1C">
      <w:pPr>
        <w:spacing w:after="0" w:line="240" w:lineRule="auto"/>
        <w:rPr>
          <w:rFonts w:ascii="Times New Roman" w:eastAsia="Times New Roman" w:hAnsi="Times New Roman" w:cs="Times New Roman"/>
          <w:lang w:val="lt-LT" w:eastAsia="lt-LT"/>
        </w:rPr>
      </w:pPr>
      <w:r w:rsidRPr="00AF5D1C">
        <w:rPr>
          <w:rFonts w:ascii="Times New Roman" w:eastAsia="Times New Roman" w:hAnsi="Times New Roman" w:cs="Times New Roman"/>
          <w:lang w:val="lt-LT" w:eastAsia="lt-LT"/>
        </w:rPr>
        <w:t xml:space="preserve">Laikyti ne aukštesnėje kaip 25 </w:t>
      </w:r>
      <w:r w:rsidRPr="00AF5D1C">
        <w:rPr>
          <w:rFonts w:ascii="Times New Roman" w:eastAsia="Times New Roman" w:hAnsi="Times New Roman" w:cs="Times New Roman"/>
          <w:lang w:val="lt-LT" w:eastAsia="lt-LT"/>
        </w:rPr>
        <w:sym w:font="Symbol" w:char="F0B0"/>
      </w:r>
      <w:r w:rsidRPr="00AF5D1C">
        <w:rPr>
          <w:rFonts w:ascii="Times New Roman" w:eastAsia="Times New Roman" w:hAnsi="Times New Roman" w:cs="Times New Roman"/>
          <w:lang w:val="lt-LT" w:eastAsia="lt-LT"/>
        </w:rPr>
        <w:t>C temperatūroje.</w:t>
      </w:r>
    </w:p>
    <w:p w14:paraId="73A947A7" w14:textId="77777777" w:rsidR="00AF5D1C" w:rsidRPr="00AF5D1C" w:rsidRDefault="00AF5D1C" w:rsidP="00AF5D1C">
      <w:pPr>
        <w:spacing w:after="0" w:line="240" w:lineRule="auto"/>
        <w:rPr>
          <w:rFonts w:ascii="Times New Roman" w:eastAsia="Times New Roman" w:hAnsi="Times New Roman" w:cs="Times New Roman"/>
          <w:lang w:val="lt-LT" w:eastAsia="lt-LT"/>
        </w:rPr>
      </w:pPr>
    </w:p>
    <w:p w14:paraId="402ECE80" w14:textId="77777777" w:rsidR="00AF5D1C" w:rsidRPr="00AF5D1C" w:rsidRDefault="00AF5D1C" w:rsidP="00AF5D1C">
      <w:pPr>
        <w:spacing w:after="0" w:line="240" w:lineRule="auto"/>
        <w:rPr>
          <w:rFonts w:ascii="Times New Roman" w:eastAsia="Times New Roman" w:hAnsi="Times New Roman" w:cs="Times New Roman"/>
          <w:lang w:val="lt-LT" w:eastAsia="lt-LT"/>
        </w:rPr>
      </w:pPr>
    </w:p>
    <w:p w14:paraId="5EB4CFA7" w14:textId="77777777" w:rsidR="00AF5D1C" w:rsidRPr="00AF5D1C" w:rsidRDefault="00AF5D1C" w:rsidP="00AF5D1C">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eastAsia="Times New Roman" w:hAnsi="Times New Roman" w:cs="Times New Roman"/>
          <w:b/>
          <w:lang w:val="lt-LT" w:eastAsia="lt-LT"/>
        </w:rPr>
      </w:pPr>
      <w:r w:rsidRPr="00AF5D1C">
        <w:rPr>
          <w:rFonts w:ascii="Times New Roman" w:eastAsia="Times New Roman" w:hAnsi="Times New Roman" w:cs="Times New Roman"/>
          <w:b/>
          <w:lang w:val="lt-LT" w:eastAsia="lt-LT"/>
        </w:rPr>
        <w:lastRenderedPageBreak/>
        <w:t>10.</w:t>
      </w:r>
      <w:r w:rsidRPr="00AF5D1C">
        <w:rPr>
          <w:rFonts w:ascii="Times New Roman" w:eastAsia="Times New Roman" w:hAnsi="Times New Roman" w:cs="Times New Roman"/>
          <w:b/>
          <w:lang w:val="lt-LT" w:eastAsia="lt-LT"/>
        </w:rPr>
        <w:tab/>
        <w:t xml:space="preserve">SPECIALIOS ATSARGUMO PRIEMONĖS DĖL NESUVARTOTO </w:t>
      </w:r>
      <w:r w:rsidRPr="00AF5D1C">
        <w:rPr>
          <w:rFonts w:ascii="Times New Roman" w:eastAsia="Times New Roman" w:hAnsi="Times New Roman" w:cs="Times New Roman"/>
          <w:b/>
          <w:bCs/>
          <w:lang w:val="lt-LT" w:eastAsia="lt-LT"/>
        </w:rPr>
        <w:t xml:space="preserve">VAISTINIO PREPARATO AR JO ATLIEKŲ </w:t>
      </w:r>
      <w:r w:rsidRPr="00AF5D1C">
        <w:rPr>
          <w:rFonts w:ascii="Times New Roman" w:eastAsia="Times New Roman" w:hAnsi="Times New Roman" w:cs="Times New Roman"/>
          <w:b/>
          <w:lang w:val="lt-LT" w:eastAsia="lt-LT"/>
        </w:rPr>
        <w:t>TVARKYMO (JEI REIKIA)</w:t>
      </w:r>
    </w:p>
    <w:p w14:paraId="598F1AA0" w14:textId="77777777" w:rsidR="00AF5D1C" w:rsidRPr="00AF5D1C" w:rsidRDefault="00AF5D1C" w:rsidP="00AF5D1C">
      <w:pPr>
        <w:spacing w:after="0" w:line="240" w:lineRule="auto"/>
        <w:rPr>
          <w:rFonts w:ascii="Times New Roman" w:eastAsia="Times New Roman" w:hAnsi="Times New Roman" w:cs="Times New Roman"/>
          <w:lang w:val="lt-LT" w:eastAsia="lt-LT"/>
        </w:rPr>
      </w:pPr>
    </w:p>
    <w:p w14:paraId="61FD479C" w14:textId="77777777" w:rsidR="00AF5D1C" w:rsidRPr="00AF5D1C" w:rsidRDefault="00AF5D1C" w:rsidP="00AF5D1C">
      <w:pPr>
        <w:spacing w:after="0" w:line="240" w:lineRule="auto"/>
        <w:rPr>
          <w:rFonts w:ascii="Times New Roman" w:eastAsia="Times New Roman" w:hAnsi="Times New Roman" w:cs="Times New Roman"/>
          <w:lang w:val="lt-LT" w:eastAsia="lt-LT"/>
        </w:rPr>
      </w:pPr>
    </w:p>
    <w:p w14:paraId="4CB1238F" w14:textId="77777777" w:rsidR="00AF5D1C" w:rsidRPr="00AF5D1C" w:rsidRDefault="00AF5D1C" w:rsidP="00AF5D1C">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eastAsia="Times New Roman" w:hAnsi="Times New Roman" w:cs="Times New Roman"/>
          <w:b/>
          <w:lang w:val="lt-LT" w:eastAsia="lt-LT"/>
        </w:rPr>
      </w:pPr>
      <w:r w:rsidRPr="00AF5D1C">
        <w:rPr>
          <w:rFonts w:ascii="Times New Roman" w:eastAsia="Times New Roman" w:hAnsi="Times New Roman" w:cs="Times New Roman"/>
          <w:b/>
          <w:lang w:val="lt-LT" w:eastAsia="lt-LT"/>
        </w:rPr>
        <w:t>11.</w:t>
      </w:r>
      <w:r w:rsidRPr="00AF5D1C">
        <w:rPr>
          <w:rFonts w:ascii="Times New Roman" w:eastAsia="Times New Roman" w:hAnsi="Times New Roman" w:cs="Times New Roman"/>
          <w:b/>
          <w:lang w:val="lt-LT" w:eastAsia="lt-LT"/>
        </w:rPr>
        <w:tab/>
        <w:t>R</w:t>
      </w:r>
      <w:r w:rsidR="004533AE">
        <w:rPr>
          <w:rFonts w:ascii="Times New Roman" w:eastAsia="Times New Roman" w:hAnsi="Times New Roman" w:cs="Times New Roman"/>
          <w:b/>
          <w:lang w:val="lt-LT" w:eastAsia="lt-LT"/>
        </w:rPr>
        <w:t>EGISTRUOTOJO</w:t>
      </w:r>
      <w:r w:rsidRPr="00AF5D1C">
        <w:rPr>
          <w:rFonts w:ascii="Times New Roman" w:eastAsia="Times New Roman" w:hAnsi="Times New Roman" w:cs="Times New Roman"/>
          <w:b/>
          <w:lang w:val="lt-LT" w:eastAsia="lt-LT"/>
        </w:rPr>
        <w:t xml:space="preserve"> PAVADINIMAS IR ADRESAS</w:t>
      </w:r>
    </w:p>
    <w:p w14:paraId="42ADF067" w14:textId="77777777" w:rsidR="00AF5D1C" w:rsidRPr="00AF5D1C" w:rsidRDefault="00AF5D1C" w:rsidP="00AF5D1C">
      <w:pPr>
        <w:spacing w:after="0" w:line="240" w:lineRule="auto"/>
        <w:rPr>
          <w:rFonts w:ascii="Times New Roman" w:eastAsia="Times New Roman" w:hAnsi="Times New Roman" w:cs="Times New Roman"/>
          <w:lang w:val="lt-LT" w:eastAsia="lt-LT"/>
        </w:rPr>
      </w:pPr>
    </w:p>
    <w:p w14:paraId="25EC75E3" w14:textId="77777777" w:rsidR="008879DF" w:rsidRDefault="008879DF" w:rsidP="008879DF">
      <w:pPr>
        <w:spacing w:after="0"/>
        <w:rPr>
          <w:rFonts w:ascii="Times New Roman" w:hAnsi="Times New Roman" w:cs="Times New Roman"/>
          <w:lang w:val="lt-LT"/>
        </w:rPr>
      </w:pPr>
      <w:proofErr w:type="spellStart"/>
      <w:r w:rsidRPr="008879DF">
        <w:rPr>
          <w:rFonts w:ascii="Times New Roman" w:hAnsi="Times New Roman" w:cs="Times New Roman"/>
          <w:lang w:val="lt-LT"/>
        </w:rPr>
        <w:t>Sandoz</w:t>
      </w:r>
      <w:proofErr w:type="spellEnd"/>
      <w:r w:rsidRPr="008879DF">
        <w:rPr>
          <w:rFonts w:ascii="Times New Roman" w:hAnsi="Times New Roman" w:cs="Times New Roman"/>
          <w:lang w:val="lt-LT"/>
        </w:rPr>
        <w:t xml:space="preserve"> </w:t>
      </w:r>
      <w:proofErr w:type="spellStart"/>
      <w:r w:rsidRPr="008879DF">
        <w:rPr>
          <w:rFonts w:ascii="Times New Roman" w:hAnsi="Times New Roman" w:cs="Times New Roman"/>
          <w:lang w:val="lt-LT"/>
        </w:rPr>
        <w:t>d.d</w:t>
      </w:r>
      <w:proofErr w:type="spellEnd"/>
      <w:r w:rsidRPr="008879DF">
        <w:rPr>
          <w:rFonts w:ascii="Times New Roman" w:hAnsi="Times New Roman" w:cs="Times New Roman"/>
          <w:lang w:val="lt-LT"/>
        </w:rPr>
        <w:t xml:space="preserve">. </w:t>
      </w:r>
    </w:p>
    <w:p w14:paraId="7B735077" w14:textId="77777777" w:rsidR="008879DF" w:rsidRDefault="008879DF" w:rsidP="008879DF">
      <w:pPr>
        <w:spacing w:after="0"/>
        <w:rPr>
          <w:rFonts w:ascii="Times New Roman" w:hAnsi="Times New Roman" w:cs="Times New Roman"/>
          <w:lang w:val="lt-LT"/>
        </w:rPr>
      </w:pPr>
      <w:proofErr w:type="spellStart"/>
      <w:r w:rsidRPr="008879DF">
        <w:rPr>
          <w:rFonts w:ascii="Times New Roman" w:hAnsi="Times New Roman" w:cs="Times New Roman"/>
          <w:lang w:val="lt-LT"/>
        </w:rPr>
        <w:t>Verovškova</w:t>
      </w:r>
      <w:proofErr w:type="spellEnd"/>
      <w:r w:rsidRPr="008879DF">
        <w:rPr>
          <w:rFonts w:ascii="Times New Roman" w:hAnsi="Times New Roman" w:cs="Times New Roman"/>
          <w:lang w:val="lt-LT"/>
        </w:rPr>
        <w:t xml:space="preserve"> 57 </w:t>
      </w:r>
    </w:p>
    <w:p w14:paraId="11E2DE9E" w14:textId="77777777" w:rsidR="008879DF" w:rsidRDefault="008879DF" w:rsidP="008879DF">
      <w:pPr>
        <w:spacing w:after="0"/>
        <w:rPr>
          <w:rFonts w:ascii="Times New Roman" w:hAnsi="Times New Roman" w:cs="Times New Roman"/>
          <w:lang w:val="lt-LT"/>
        </w:rPr>
      </w:pPr>
      <w:r w:rsidRPr="008879DF">
        <w:rPr>
          <w:rFonts w:ascii="Times New Roman" w:hAnsi="Times New Roman" w:cs="Times New Roman"/>
          <w:lang w:val="lt-LT"/>
        </w:rPr>
        <w:t xml:space="preserve">SI-1000 </w:t>
      </w:r>
      <w:proofErr w:type="spellStart"/>
      <w:r w:rsidRPr="008879DF">
        <w:rPr>
          <w:rFonts w:ascii="Times New Roman" w:hAnsi="Times New Roman" w:cs="Times New Roman"/>
          <w:lang w:val="lt-LT"/>
        </w:rPr>
        <w:t>Ljubljana</w:t>
      </w:r>
      <w:proofErr w:type="spellEnd"/>
      <w:r w:rsidRPr="008879DF">
        <w:rPr>
          <w:rFonts w:ascii="Times New Roman" w:hAnsi="Times New Roman" w:cs="Times New Roman"/>
          <w:lang w:val="lt-LT"/>
        </w:rPr>
        <w:t xml:space="preserve"> </w:t>
      </w:r>
    </w:p>
    <w:p w14:paraId="478310C4" w14:textId="77777777" w:rsidR="008879DF" w:rsidRPr="008879DF" w:rsidRDefault="008879DF" w:rsidP="008879DF">
      <w:pPr>
        <w:spacing w:after="0"/>
        <w:rPr>
          <w:rFonts w:ascii="Times New Roman" w:hAnsi="Times New Roman" w:cs="Times New Roman"/>
          <w:lang w:val="lt-LT"/>
        </w:rPr>
      </w:pPr>
      <w:r w:rsidRPr="008879DF">
        <w:rPr>
          <w:rFonts w:ascii="Times New Roman" w:hAnsi="Times New Roman" w:cs="Times New Roman"/>
          <w:lang w:val="lt-LT"/>
        </w:rPr>
        <w:t>Slovėnija</w:t>
      </w:r>
    </w:p>
    <w:p w14:paraId="0A26FFFB" w14:textId="77777777" w:rsidR="00AF5D1C" w:rsidRPr="00AF5D1C" w:rsidRDefault="00AF5D1C" w:rsidP="00AF5D1C">
      <w:pPr>
        <w:spacing w:after="0" w:line="240" w:lineRule="auto"/>
        <w:rPr>
          <w:rFonts w:ascii="Times New Roman" w:eastAsia="Times New Roman" w:hAnsi="Times New Roman" w:cs="Times New Roman"/>
          <w:lang w:val="lt-LT" w:eastAsia="lt-LT"/>
        </w:rPr>
      </w:pPr>
    </w:p>
    <w:p w14:paraId="1536EC52" w14:textId="77777777" w:rsidR="00AF5D1C" w:rsidRPr="00AF5D1C" w:rsidRDefault="00AF5D1C" w:rsidP="00AF5D1C">
      <w:pPr>
        <w:spacing w:after="0" w:line="240" w:lineRule="auto"/>
        <w:rPr>
          <w:rFonts w:ascii="Times New Roman" w:eastAsia="Times New Roman" w:hAnsi="Times New Roman" w:cs="Times New Roman"/>
          <w:lang w:val="lt-LT" w:eastAsia="lt-LT"/>
        </w:rPr>
      </w:pPr>
    </w:p>
    <w:p w14:paraId="7714B8BD" w14:textId="77777777" w:rsidR="00AF5D1C" w:rsidRPr="00AF5D1C" w:rsidRDefault="00AF5D1C" w:rsidP="00AF5D1C">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eastAsia="Times New Roman" w:hAnsi="Times New Roman" w:cs="Times New Roman"/>
          <w:b/>
          <w:lang w:val="lt-LT" w:eastAsia="lt-LT"/>
        </w:rPr>
      </w:pPr>
      <w:r w:rsidRPr="00AF5D1C">
        <w:rPr>
          <w:rFonts w:ascii="Times New Roman" w:eastAsia="Times New Roman" w:hAnsi="Times New Roman" w:cs="Times New Roman"/>
          <w:b/>
          <w:lang w:val="lt-LT" w:eastAsia="lt-LT"/>
        </w:rPr>
        <w:t>12.</w:t>
      </w:r>
      <w:r w:rsidRPr="00AF5D1C">
        <w:rPr>
          <w:rFonts w:ascii="Times New Roman" w:eastAsia="Times New Roman" w:hAnsi="Times New Roman" w:cs="Times New Roman"/>
          <w:b/>
          <w:lang w:val="lt-LT" w:eastAsia="lt-LT"/>
        </w:rPr>
        <w:tab/>
        <w:t>R</w:t>
      </w:r>
      <w:r w:rsidR="004533AE">
        <w:rPr>
          <w:rFonts w:ascii="Times New Roman" w:eastAsia="Times New Roman" w:hAnsi="Times New Roman" w:cs="Times New Roman"/>
          <w:b/>
          <w:lang w:val="lt-LT" w:eastAsia="lt-LT"/>
        </w:rPr>
        <w:t>EGISTRACIJOS</w:t>
      </w:r>
      <w:r w:rsidRPr="00AF5D1C">
        <w:rPr>
          <w:rFonts w:ascii="Times New Roman" w:eastAsia="Times New Roman" w:hAnsi="Times New Roman" w:cs="Times New Roman"/>
          <w:b/>
          <w:lang w:val="lt-LT" w:eastAsia="lt-LT"/>
        </w:rPr>
        <w:t xml:space="preserve"> PAŽYMĖJIMO NUMERIS</w:t>
      </w:r>
    </w:p>
    <w:p w14:paraId="71001847" w14:textId="77777777" w:rsidR="00AF5D1C" w:rsidRPr="00AF5D1C" w:rsidRDefault="00AF5D1C" w:rsidP="00AF5D1C">
      <w:pPr>
        <w:spacing w:after="0" w:line="240" w:lineRule="auto"/>
        <w:rPr>
          <w:rFonts w:ascii="Times New Roman" w:eastAsia="Times New Roman" w:hAnsi="Times New Roman" w:cs="Times New Roman"/>
          <w:lang w:val="lt-LT" w:eastAsia="lt-LT"/>
        </w:rPr>
      </w:pPr>
    </w:p>
    <w:p w14:paraId="2BB0521B" w14:textId="77777777" w:rsidR="00AF5D1C" w:rsidRPr="00AF5D1C" w:rsidRDefault="00AF5D1C" w:rsidP="00AF5D1C">
      <w:pPr>
        <w:spacing w:after="0" w:line="240" w:lineRule="auto"/>
        <w:rPr>
          <w:rFonts w:ascii="Times New Roman" w:eastAsia="Times New Roman" w:hAnsi="Times New Roman" w:cs="Times New Roman"/>
          <w:lang w:val="lt-LT" w:eastAsia="lt-LT"/>
        </w:rPr>
      </w:pPr>
      <w:r w:rsidRPr="00AF5D1C">
        <w:rPr>
          <w:rFonts w:ascii="Times New Roman" w:eastAsia="Times New Roman" w:hAnsi="Times New Roman" w:cs="Times New Roman"/>
          <w:lang w:val="lt-LT" w:eastAsia="lt-LT"/>
        </w:rPr>
        <w:t>LT/1/95/2403/001</w:t>
      </w:r>
    </w:p>
    <w:p w14:paraId="264AA875" w14:textId="77777777" w:rsidR="00AF5D1C" w:rsidRPr="00AF5D1C" w:rsidRDefault="00AF5D1C" w:rsidP="00AF5D1C">
      <w:pPr>
        <w:spacing w:after="0" w:line="240" w:lineRule="auto"/>
        <w:rPr>
          <w:rFonts w:ascii="Times New Roman" w:eastAsia="Times New Roman" w:hAnsi="Times New Roman" w:cs="Times New Roman"/>
          <w:lang w:val="lt-LT" w:eastAsia="lt-LT"/>
        </w:rPr>
      </w:pPr>
    </w:p>
    <w:p w14:paraId="192D5165" w14:textId="77777777" w:rsidR="00AF5D1C" w:rsidRPr="00AF5D1C" w:rsidRDefault="00AF5D1C" w:rsidP="00AF5D1C">
      <w:pPr>
        <w:spacing w:after="0" w:line="240" w:lineRule="auto"/>
        <w:rPr>
          <w:rFonts w:ascii="Times New Roman" w:eastAsia="Times New Roman" w:hAnsi="Times New Roman" w:cs="Times New Roman"/>
          <w:lang w:val="lt-LT" w:eastAsia="lt-LT"/>
        </w:rPr>
      </w:pPr>
    </w:p>
    <w:p w14:paraId="7A984EB4" w14:textId="77777777" w:rsidR="00AF5D1C" w:rsidRPr="00AF5D1C" w:rsidRDefault="00AF5D1C" w:rsidP="00AF5D1C">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eastAsia="Times New Roman" w:hAnsi="Times New Roman" w:cs="Times New Roman"/>
          <w:b/>
          <w:lang w:val="lt-LT" w:eastAsia="lt-LT"/>
        </w:rPr>
      </w:pPr>
      <w:r w:rsidRPr="00AF5D1C">
        <w:rPr>
          <w:rFonts w:ascii="Times New Roman" w:eastAsia="Times New Roman" w:hAnsi="Times New Roman" w:cs="Times New Roman"/>
          <w:b/>
          <w:lang w:val="lt-LT" w:eastAsia="lt-LT"/>
        </w:rPr>
        <w:t>13.</w:t>
      </w:r>
      <w:r w:rsidRPr="00AF5D1C">
        <w:rPr>
          <w:rFonts w:ascii="Times New Roman" w:eastAsia="Times New Roman" w:hAnsi="Times New Roman" w:cs="Times New Roman"/>
          <w:b/>
          <w:lang w:val="lt-LT" w:eastAsia="lt-LT"/>
        </w:rPr>
        <w:tab/>
        <w:t>SERIJOS NUMERIS</w:t>
      </w:r>
    </w:p>
    <w:p w14:paraId="40104661" w14:textId="77777777" w:rsidR="00AF5D1C" w:rsidRPr="00AF5D1C" w:rsidRDefault="00AF5D1C" w:rsidP="00AF5D1C">
      <w:pPr>
        <w:spacing w:after="0" w:line="240" w:lineRule="auto"/>
        <w:rPr>
          <w:rFonts w:ascii="Times New Roman" w:eastAsia="Times New Roman" w:hAnsi="Times New Roman" w:cs="Times New Roman"/>
          <w:lang w:val="lt-LT" w:eastAsia="lt-LT"/>
        </w:rPr>
      </w:pPr>
    </w:p>
    <w:p w14:paraId="4B68BBCC" w14:textId="77777777" w:rsidR="00AF5D1C" w:rsidRPr="00AF5D1C" w:rsidRDefault="004533AE" w:rsidP="00AF5D1C">
      <w:pPr>
        <w:spacing w:after="0" w:line="240" w:lineRule="auto"/>
        <w:rPr>
          <w:rFonts w:ascii="Times New Roman" w:eastAsia="Times New Roman" w:hAnsi="Times New Roman" w:cs="Times New Roman"/>
          <w:lang w:val="lt-LT" w:eastAsia="lt-LT"/>
        </w:rPr>
      </w:pPr>
      <w:proofErr w:type="spellStart"/>
      <w:r>
        <w:rPr>
          <w:rFonts w:ascii="Times New Roman" w:eastAsia="Times New Roman" w:hAnsi="Times New Roman" w:cs="Times New Roman"/>
          <w:lang w:val="lt-LT" w:eastAsia="lt-LT"/>
        </w:rPr>
        <w:t>Lot</w:t>
      </w:r>
      <w:proofErr w:type="spellEnd"/>
      <w:r w:rsidR="00AF5D1C" w:rsidRPr="00AF5D1C">
        <w:rPr>
          <w:rFonts w:ascii="Times New Roman" w:eastAsia="Times New Roman" w:hAnsi="Times New Roman" w:cs="Times New Roman"/>
          <w:lang w:val="lt-LT" w:eastAsia="lt-LT"/>
        </w:rPr>
        <w:t xml:space="preserve"> {numeris}</w:t>
      </w:r>
    </w:p>
    <w:p w14:paraId="0BF962AB" w14:textId="77777777" w:rsidR="00AF5D1C" w:rsidRPr="00AF5D1C" w:rsidRDefault="00AF5D1C" w:rsidP="00AF5D1C">
      <w:pPr>
        <w:spacing w:after="0" w:line="240" w:lineRule="auto"/>
        <w:rPr>
          <w:rFonts w:ascii="Times New Roman" w:eastAsia="Times New Roman" w:hAnsi="Times New Roman" w:cs="Times New Roman"/>
          <w:lang w:val="lt-LT" w:eastAsia="lt-LT"/>
        </w:rPr>
      </w:pPr>
    </w:p>
    <w:p w14:paraId="794B00A0" w14:textId="77777777" w:rsidR="00AF5D1C" w:rsidRPr="00AF5D1C" w:rsidRDefault="00AF5D1C" w:rsidP="00AF5D1C">
      <w:pPr>
        <w:spacing w:after="0" w:line="240" w:lineRule="auto"/>
        <w:rPr>
          <w:rFonts w:ascii="Times New Roman" w:eastAsia="Times New Roman" w:hAnsi="Times New Roman" w:cs="Times New Roman"/>
          <w:lang w:val="lt-LT" w:eastAsia="lt-LT"/>
        </w:rPr>
      </w:pPr>
    </w:p>
    <w:p w14:paraId="4D63F768" w14:textId="77777777" w:rsidR="00AF5D1C" w:rsidRPr="00AF5D1C" w:rsidRDefault="00AF5D1C" w:rsidP="00AF5D1C">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eastAsia="Times New Roman" w:hAnsi="Times New Roman" w:cs="Times New Roman"/>
          <w:b/>
          <w:lang w:val="lt-LT" w:eastAsia="lt-LT"/>
        </w:rPr>
      </w:pPr>
      <w:r w:rsidRPr="00AF5D1C">
        <w:rPr>
          <w:rFonts w:ascii="Times New Roman" w:eastAsia="Times New Roman" w:hAnsi="Times New Roman" w:cs="Times New Roman"/>
          <w:b/>
          <w:lang w:val="lt-LT" w:eastAsia="lt-LT"/>
        </w:rPr>
        <w:t>14.</w:t>
      </w:r>
      <w:r w:rsidRPr="00AF5D1C">
        <w:rPr>
          <w:rFonts w:ascii="Times New Roman" w:eastAsia="Times New Roman" w:hAnsi="Times New Roman" w:cs="Times New Roman"/>
          <w:b/>
          <w:lang w:val="lt-LT" w:eastAsia="lt-LT"/>
        </w:rPr>
        <w:tab/>
        <w:t>PARDAVIMO (IŠDAVIMO) TVARKA</w:t>
      </w:r>
    </w:p>
    <w:p w14:paraId="0F171F3C" w14:textId="77777777" w:rsidR="00AF5D1C" w:rsidRPr="00AF5D1C" w:rsidRDefault="00AF5D1C" w:rsidP="00AF5D1C">
      <w:pPr>
        <w:spacing w:after="0" w:line="240" w:lineRule="auto"/>
        <w:rPr>
          <w:rFonts w:ascii="Times New Roman" w:eastAsia="Times New Roman" w:hAnsi="Times New Roman" w:cs="Times New Roman"/>
          <w:lang w:val="lt-LT" w:eastAsia="lt-LT"/>
        </w:rPr>
      </w:pPr>
    </w:p>
    <w:p w14:paraId="0515FB18" w14:textId="77777777" w:rsidR="00AF5D1C" w:rsidRPr="00AF5D1C" w:rsidRDefault="00AF5D1C" w:rsidP="00AF5D1C">
      <w:pPr>
        <w:spacing w:after="0" w:line="240" w:lineRule="auto"/>
        <w:rPr>
          <w:rFonts w:ascii="Times New Roman" w:eastAsia="Times New Roman" w:hAnsi="Times New Roman" w:cs="Times New Roman"/>
          <w:lang w:val="lt-LT" w:eastAsia="lt-LT"/>
        </w:rPr>
      </w:pPr>
      <w:r w:rsidRPr="00AF5D1C">
        <w:rPr>
          <w:rFonts w:ascii="Times New Roman" w:eastAsia="Times New Roman" w:hAnsi="Times New Roman" w:cs="Times New Roman"/>
          <w:lang w:val="lt-LT" w:eastAsia="lt-LT"/>
        </w:rPr>
        <w:t>Receptinis vaist</w:t>
      </w:r>
      <w:r w:rsidR="004533AE">
        <w:rPr>
          <w:rFonts w:ascii="Times New Roman" w:eastAsia="Times New Roman" w:hAnsi="Times New Roman" w:cs="Times New Roman"/>
          <w:lang w:val="lt-LT" w:eastAsia="lt-LT"/>
        </w:rPr>
        <w:t>as</w:t>
      </w:r>
    </w:p>
    <w:p w14:paraId="374E8755" w14:textId="77777777" w:rsidR="00AF5D1C" w:rsidRPr="00AF5D1C" w:rsidRDefault="00AF5D1C" w:rsidP="00AF5D1C">
      <w:pPr>
        <w:spacing w:after="0" w:line="240" w:lineRule="auto"/>
        <w:rPr>
          <w:rFonts w:ascii="Times New Roman" w:eastAsia="Times New Roman" w:hAnsi="Times New Roman" w:cs="Times New Roman"/>
          <w:lang w:val="lt-LT" w:eastAsia="lt-LT"/>
        </w:rPr>
      </w:pPr>
    </w:p>
    <w:p w14:paraId="5AAAA9E2" w14:textId="77777777" w:rsidR="00AF5D1C" w:rsidRPr="00AF5D1C" w:rsidRDefault="00AF5D1C" w:rsidP="00AF5D1C">
      <w:pPr>
        <w:spacing w:after="0" w:line="240" w:lineRule="auto"/>
        <w:rPr>
          <w:rFonts w:ascii="Times New Roman" w:eastAsia="Times New Roman" w:hAnsi="Times New Roman" w:cs="Times New Roman"/>
          <w:lang w:val="lt-LT" w:eastAsia="lt-LT"/>
        </w:rPr>
      </w:pPr>
    </w:p>
    <w:p w14:paraId="6044336B" w14:textId="77777777" w:rsidR="00AF5D1C" w:rsidRPr="00AF5D1C" w:rsidRDefault="00AF5D1C" w:rsidP="00AF5D1C">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eastAsia="Times New Roman" w:hAnsi="Times New Roman" w:cs="Times New Roman"/>
          <w:b/>
          <w:lang w:val="lt-LT" w:eastAsia="lt-LT"/>
        </w:rPr>
      </w:pPr>
      <w:r w:rsidRPr="00AF5D1C">
        <w:rPr>
          <w:rFonts w:ascii="Times New Roman" w:eastAsia="Times New Roman" w:hAnsi="Times New Roman" w:cs="Times New Roman"/>
          <w:b/>
          <w:lang w:val="lt-LT" w:eastAsia="lt-LT"/>
        </w:rPr>
        <w:t>15.</w:t>
      </w:r>
      <w:r w:rsidRPr="00AF5D1C">
        <w:rPr>
          <w:rFonts w:ascii="Times New Roman" w:eastAsia="Times New Roman" w:hAnsi="Times New Roman" w:cs="Times New Roman"/>
          <w:b/>
          <w:lang w:val="lt-LT" w:eastAsia="lt-LT"/>
        </w:rPr>
        <w:tab/>
        <w:t>VARTOJIMO INSTRUKCIJA</w:t>
      </w:r>
    </w:p>
    <w:p w14:paraId="3375746D" w14:textId="77777777" w:rsidR="00AF5D1C" w:rsidRPr="00AF5D1C" w:rsidRDefault="00AF5D1C" w:rsidP="00AF5D1C">
      <w:pPr>
        <w:spacing w:after="0" w:line="240" w:lineRule="auto"/>
        <w:rPr>
          <w:rFonts w:ascii="Times New Roman" w:eastAsia="Times New Roman" w:hAnsi="Times New Roman" w:cs="Times New Roman"/>
          <w:lang w:val="lt-LT" w:eastAsia="lt-LT"/>
        </w:rPr>
      </w:pPr>
    </w:p>
    <w:p w14:paraId="3C004A4C" w14:textId="77777777" w:rsidR="00AF5D1C" w:rsidRPr="00AF5D1C" w:rsidRDefault="00AF5D1C" w:rsidP="00AF5D1C">
      <w:pPr>
        <w:spacing w:after="0" w:line="240" w:lineRule="auto"/>
        <w:rPr>
          <w:rFonts w:ascii="Times New Roman" w:eastAsia="Times New Roman" w:hAnsi="Times New Roman" w:cs="Times New Roman"/>
          <w:lang w:val="lt-LT"/>
        </w:rPr>
      </w:pPr>
    </w:p>
    <w:p w14:paraId="722F1122" w14:textId="77777777" w:rsidR="00AF5D1C" w:rsidRPr="00AF5D1C" w:rsidRDefault="00AF5D1C" w:rsidP="00AF5D1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AF5D1C">
        <w:rPr>
          <w:rFonts w:ascii="Times New Roman" w:eastAsia="Times New Roman" w:hAnsi="Times New Roman" w:cs="Times New Roman"/>
          <w:b/>
          <w:noProof/>
          <w:lang w:val="lt-LT"/>
        </w:rPr>
        <w:t>16.</w:t>
      </w:r>
      <w:r w:rsidRPr="00AF5D1C">
        <w:rPr>
          <w:rFonts w:ascii="Times New Roman" w:eastAsia="Times New Roman" w:hAnsi="Times New Roman" w:cs="Times New Roman"/>
          <w:b/>
          <w:noProof/>
          <w:lang w:val="lt-LT"/>
        </w:rPr>
        <w:tab/>
        <w:t>INFORMACIJA BRAILIO RAŠTU</w:t>
      </w:r>
    </w:p>
    <w:p w14:paraId="12B14927" w14:textId="77777777" w:rsidR="00AF5D1C" w:rsidRPr="00AF5D1C" w:rsidRDefault="00AF5D1C" w:rsidP="00AF5D1C">
      <w:pPr>
        <w:tabs>
          <w:tab w:val="left" w:pos="540"/>
        </w:tabs>
        <w:spacing w:after="0" w:line="240" w:lineRule="auto"/>
        <w:rPr>
          <w:rFonts w:ascii="Times New Roman" w:eastAsia="Times New Roman" w:hAnsi="Times New Roman" w:cs="Times New Roman"/>
          <w:b/>
          <w:noProof/>
          <w:lang w:val="lt-LT"/>
        </w:rPr>
      </w:pPr>
    </w:p>
    <w:p w14:paraId="36502420" w14:textId="77777777" w:rsidR="00AF5D1C" w:rsidRPr="00AF5D1C" w:rsidRDefault="00AF5D1C" w:rsidP="00AF5D1C">
      <w:pPr>
        <w:spacing w:after="0" w:line="240" w:lineRule="auto"/>
        <w:rPr>
          <w:rFonts w:ascii="Times New Roman" w:eastAsia="Times New Roman" w:hAnsi="Times New Roman" w:cs="Times New Roman"/>
          <w:lang w:val="lt-LT" w:eastAsia="lt-LT"/>
        </w:rPr>
      </w:pPr>
      <w:r w:rsidRPr="00AF5D1C">
        <w:rPr>
          <w:rFonts w:ascii="Times New Roman" w:eastAsia="Times New Roman" w:hAnsi="Times New Roman" w:cs="Times New Roman"/>
          <w:lang w:val="lt-LT" w:eastAsia="lt-LT"/>
        </w:rPr>
        <w:t xml:space="preserve">5-NOK 50 mg </w:t>
      </w:r>
    </w:p>
    <w:p w14:paraId="3B86B9FD" w14:textId="77777777" w:rsidR="00AF5D1C" w:rsidRPr="00AF5D1C" w:rsidRDefault="00AF5D1C" w:rsidP="00AF5D1C">
      <w:pPr>
        <w:keepNext/>
        <w:spacing w:after="0" w:line="240" w:lineRule="auto"/>
        <w:ind w:left="567" w:hanging="567"/>
        <w:outlineLvl w:val="2"/>
        <w:rPr>
          <w:rFonts w:ascii="Times New Roman" w:eastAsia="Times New Roman" w:hAnsi="Times New Roman" w:cs="Times New Roman"/>
          <w:b/>
          <w:lang w:val="lt-LT" w:eastAsia="lt-LT"/>
        </w:rPr>
      </w:pPr>
    </w:p>
    <w:p w14:paraId="3A99FAFF" w14:textId="77777777" w:rsidR="004533AE" w:rsidRPr="00A762B5" w:rsidRDefault="004533AE" w:rsidP="004533AE">
      <w:pPr>
        <w:tabs>
          <w:tab w:val="left" w:pos="567"/>
        </w:tabs>
        <w:spacing w:after="0" w:line="260" w:lineRule="exact"/>
        <w:rPr>
          <w:rFonts w:ascii="Times New Roman" w:eastAsia="Times New Roman" w:hAnsi="Times New Roman" w:cs="Times New Roman"/>
          <w:noProof/>
          <w:shd w:val="clear" w:color="auto" w:fill="CCCCCC"/>
          <w:lang w:val="lt-LT"/>
        </w:rPr>
      </w:pPr>
    </w:p>
    <w:p w14:paraId="403EEB8B" w14:textId="77777777" w:rsidR="004533AE" w:rsidRPr="00A762B5" w:rsidRDefault="004533AE" w:rsidP="004533AE">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cs="Times New Roman"/>
          <w:i/>
          <w:noProof/>
          <w:snapToGrid w:val="0"/>
          <w:szCs w:val="24"/>
          <w:lang w:val="lt-LT"/>
        </w:rPr>
      </w:pPr>
      <w:r w:rsidRPr="00A762B5">
        <w:rPr>
          <w:rFonts w:ascii="Times New Roman" w:eastAsia="Times New Roman" w:hAnsi="Times New Roman" w:cs="Times New Roman"/>
          <w:b/>
          <w:noProof/>
          <w:snapToGrid w:val="0"/>
          <w:szCs w:val="20"/>
          <w:lang w:val="lt-LT"/>
        </w:rPr>
        <w:t>17.</w:t>
      </w:r>
      <w:r w:rsidRPr="00A762B5">
        <w:rPr>
          <w:rFonts w:ascii="Times New Roman" w:eastAsia="Times New Roman" w:hAnsi="Times New Roman" w:cs="Times New Roman"/>
          <w:b/>
          <w:noProof/>
          <w:snapToGrid w:val="0"/>
          <w:szCs w:val="20"/>
          <w:lang w:val="lt-LT"/>
        </w:rPr>
        <w:tab/>
        <w:t>UNIKALUS IDENTIFIKATORIUS – 2D BRŪKŠNINIS KODAS</w:t>
      </w:r>
    </w:p>
    <w:p w14:paraId="48DF0458" w14:textId="77777777" w:rsidR="004533AE" w:rsidRPr="00A762B5" w:rsidRDefault="004533AE" w:rsidP="004533AE">
      <w:pPr>
        <w:tabs>
          <w:tab w:val="left" w:pos="567"/>
        </w:tabs>
        <w:spacing w:after="0" w:line="260" w:lineRule="exact"/>
        <w:rPr>
          <w:rFonts w:ascii="Times New Roman" w:eastAsia="Times New Roman" w:hAnsi="Times New Roman" w:cs="Times New Roman"/>
          <w:noProof/>
          <w:snapToGrid w:val="0"/>
          <w:szCs w:val="20"/>
          <w:lang w:val="lt-LT"/>
        </w:rPr>
      </w:pPr>
    </w:p>
    <w:p w14:paraId="2EB67D6F" w14:textId="77777777" w:rsidR="004533AE" w:rsidRPr="00A762B5" w:rsidRDefault="004533AE" w:rsidP="004533AE">
      <w:pPr>
        <w:tabs>
          <w:tab w:val="left" w:pos="567"/>
        </w:tabs>
        <w:spacing w:after="0" w:line="260" w:lineRule="exact"/>
        <w:rPr>
          <w:rFonts w:ascii="Times New Roman" w:eastAsia="Times New Roman" w:hAnsi="Times New Roman" w:cs="Times New Roman"/>
          <w:noProof/>
          <w:snapToGrid w:val="0"/>
          <w:shd w:val="clear" w:color="auto" w:fill="CCCCCC"/>
          <w:lang w:val="lt-LT"/>
        </w:rPr>
      </w:pPr>
      <w:r w:rsidRPr="00A762B5">
        <w:rPr>
          <w:rFonts w:ascii="Times New Roman" w:eastAsia="Times New Roman" w:hAnsi="Times New Roman" w:cs="Times New Roman"/>
          <w:noProof/>
          <w:snapToGrid w:val="0"/>
          <w:szCs w:val="20"/>
          <w:highlight w:val="lightGray"/>
          <w:lang w:val="lt-LT"/>
        </w:rPr>
        <w:t>2D brūkšninis kodas su nurodytu unikaliu identifikatoriumi.</w:t>
      </w:r>
    </w:p>
    <w:p w14:paraId="29F6E085" w14:textId="77777777" w:rsidR="004533AE" w:rsidRPr="00A762B5" w:rsidRDefault="004533AE" w:rsidP="004533AE">
      <w:pPr>
        <w:tabs>
          <w:tab w:val="left" w:pos="567"/>
        </w:tabs>
        <w:spacing w:after="0" w:line="260" w:lineRule="exact"/>
        <w:rPr>
          <w:rFonts w:ascii="Times New Roman" w:eastAsia="Times New Roman" w:hAnsi="Times New Roman" w:cs="Times New Roman"/>
          <w:noProof/>
          <w:snapToGrid w:val="0"/>
          <w:szCs w:val="20"/>
          <w:lang w:val="lt-LT"/>
        </w:rPr>
      </w:pPr>
    </w:p>
    <w:p w14:paraId="7F1015F2" w14:textId="77777777" w:rsidR="004533AE" w:rsidRPr="00A762B5" w:rsidRDefault="004533AE" w:rsidP="004533AE">
      <w:pPr>
        <w:tabs>
          <w:tab w:val="left" w:pos="567"/>
        </w:tabs>
        <w:spacing w:after="0" w:line="260" w:lineRule="exact"/>
        <w:rPr>
          <w:rFonts w:ascii="Times New Roman" w:eastAsia="Times New Roman" w:hAnsi="Times New Roman" w:cs="Times New Roman"/>
          <w:noProof/>
          <w:snapToGrid w:val="0"/>
          <w:szCs w:val="20"/>
          <w:lang w:val="lt-LT"/>
        </w:rPr>
      </w:pPr>
    </w:p>
    <w:p w14:paraId="2726D7A2" w14:textId="77777777" w:rsidR="004533AE" w:rsidRPr="00A762B5" w:rsidRDefault="004533AE" w:rsidP="004533AE">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cs="Times New Roman"/>
          <w:i/>
          <w:noProof/>
          <w:snapToGrid w:val="0"/>
          <w:szCs w:val="20"/>
          <w:lang w:val="lt-LT"/>
        </w:rPr>
      </w:pPr>
      <w:r w:rsidRPr="00A762B5">
        <w:rPr>
          <w:rFonts w:ascii="Times New Roman" w:eastAsia="Times New Roman" w:hAnsi="Times New Roman" w:cs="Times New Roman"/>
          <w:b/>
          <w:noProof/>
          <w:snapToGrid w:val="0"/>
          <w:szCs w:val="20"/>
          <w:lang w:val="lt-LT"/>
        </w:rPr>
        <w:t>18.</w:t>
      </w:r>
      <w:r w:rsidRPr="00A762B5">
        <w:rPr>
          <w:rFonts w:ascii="Times New Roman" w:eastAsia="Times New Roman" w:hAnsi="Times New Roman" w:cs="Times New Roman"/>
          <w:b/>
          <w:noProof/>
          <w:snapToGrid w:val="0"/>
          <w:szCs w:val="20"/>
          <w:lang w:val="lt-LT"/>
        </w:rPr>
        <w:tab/>
        <w:t>UNIKALUS IDENTIFIKATORIUS – ŽMONĖMS SUPRANTAMI DUOMENYS</w:t>
      </w:r>
    </w:p>
    <w:p w14:paraId="182B18ED" w14:textId="77777777" w:rsidR="004533AE" w:rsidRPr="00A762B5" w:rsidRDefault="004533AE" w:rsidP="004533AE">
      <w:pPr>
        <w:tabs>
          <w:tab w:val="left" w:pos="567"/>
        </w:tabs>
        <w:spacing w:after="0" w:line="260" w:lineRule="exact"/>
        <w:rPr>
          <w:rFonts w:ascii="Times New Roman" w:eastAsia="Times New Roman" w:hAnsi="Times New Roman" w:cs="Times New Roman"/>
          <w:noProof/>
          <w:snapToGrid w:val="0"/>
          <w:szCs w:val="20"/>
          <w:lang w:val="lt-LT"/>
        </w:rPr>
      </w:pPr>
    </w:p>
    <w:p w14:paraId="486802FB" w14:textId="77777777" w:rsidR="004533AE" w:rsidRPr="00A762B5" w:rsidRDefault="004533AE" w:rsidP="004533AE">
      <w:pPr>
        <w:tabs>
          <w:tab w:val="left" w:pos="567"/>
        </w:tabs>
        <w:spacing w:after="0" w:line="260" w:lineRule="exact"/>
        <w:rPr>
          <w:rFonts w:ascii="Times New Roman" w:eastAsia="Times New Roman" w:hAnsi="Times New Roman" w:cs="Times New Roman"/>
          <w:snapToGrid w:val="0"/>
          <w:color w:val="008000"/>
          <w:lang w:val="lt-LT"/>
        </w:rPr>
      </w:pPr>
      <w:r w:rsidRPr="00A762B5">
        <w:rPr>
          <w:rFonts w:ascii="Times New Roman" w:eastAsia="Times New Roman" w:hAnsi="Times New Roman" w:cs="Times New Roman"/>
          <w:snapToGrid w:val="0"/>
          <w:szCs w:val="20"/>
          <w:lang w:val="lt-LT"/>
        </w:rPr>
        <w:t>PC: {numeris}</w:t>
      </w:r>
    </w:p>
    <w:p w14:paraId="59472A94" w14:textId="77777777" w:rsidR="004533AE" w:rsidRPr="00A762B5" w:rsidRDefault="004533AE" w:rsidP="004533AE">
      <w:pPr>
        <w:tabs>
          <w:tab w:val="left" w:pos="567"/>
        </w:tabs>
        <w:spacing w:after="0" w:line="260" w:lineRule="exact"/>
        <w:rPr>
          <w:rFonts w:ascii="Times New Roman" w:eastAsia="Times New Roman" w:hAnsi="Times New Roman" w:cs="Times New Roman"/>
          <w:snapToGrid w:val="0"/>
          <w:lang w:val="lt-LT"/>
        </w:rPr>
      </w:pPr>
      <w:r w:rsidRPr="00A762B5">
        <w:rPr>
          <w:rFonts w:ascii="Times New Roman" w:eastAsia="Times New Roman" w:hAnsi="Times New Roman" w:cs="Times New Roman"/>
          <w:snapToGrid w:val="0"/>
          <w:szCs w:val="20"/>
          <w:lang w:val="lt-LT"/>
        </w:rPr>
        <w:t>SN: {numeris}</w:t>
      </w:r>
    </w:p>
    <w:p w14:paraId="1A394FFA" w14:textId="77777777" w:rsidR="004533AE" w:rsidRPr="00A762B5" w:rsidRDefault="004533AE" w:rsidP="004533AE">
      <w:pPr>
        <w:spacing w:after="0" w:line="240" w:lineRule="auto"/>
        <w:contextualSpacing/>
        <w:rPr>
          <w:rFonts w:ascii="Times New Roman" w:eastAsia="Calibri" w:hAnsi="Times New Roman" w:cs="Times New Roman"/>
          <w:lang w:val="lt-LT" w:eastAsia="lt-LT"/>
        </w:rPr>
      </w:pPr>
      <w:r w:rsidRPr="00A762B5">
        <w:rPr>
          <w:rFonts w:ascii="Times New Roman" w:eastAsia="Times New Roman" w:hAnsi="Times New Roman" w:cs="Times New Roman"/>
          <w:snapToGrid w:val="0"/>
          <w:szCs w:val="20"/>
          <w:highlight w:val="lightGray"/>
          <w:lang w:val="lt-LT"/>
        </w:rPr>
        <w:t>NN: {numeris}</w:t>
      </w:r>
    </w:p>
    <w:p w14:paraId="23BDE5FD" w14:textId="77777777" w:rsidR="00AF5D1C" w:rsidRPr="00AF5D1C" w:rsidRDefault="00AF5D1C" w:rsidP="00AF5D1C">
      <w:pPr>
        <w:spacing w:after="0" w:line="240" w:lineRule="auto"/>
        <w:rPr>
          <w:rFonts w:ascii="Times New Roman" w:eastAsia="Times New Roman" w:hAnsi="Times New Roman" w:cs="Times New Roman"/>
          <w:lang w:val="lt-LT" w:eastAsia="lt-LT"/>
        </w:rPr>
      </w:pPr>
    </w:p>
    <w:p w14:paraId="472CEF48" w14:textId="77777777" w:rsidR="00AF5D1C" w:rsidRPr="00AF5D1C" w:rsidRDefault="00AF5D1C" w:rsidP="00AF5D1C">
      <w:pPr>
        <w:spacing w:after="0" w:line="240" w:lineRule="auto"/>
        <w:rPr>
          <w:rFonts w:ascii="Times New Roman" w:eastAsia="Times New Roman" w:hAnsi="Times New Roman" w:cs="Times New Roman"/>
          <w:lang w:val="lt-LT" w:eastAsia="lt-LT"/>
        </w:rPr>
      </w:pPr>
    </w:p>
    <w:p w14:paraId="31E6C934" w14:textId="77777777" w:rsidR="007E16AE" w:rsidRPr="00AF5D1C" w:rsidRDefault="00AF5D1C" w:rsidP="007E16AE">
      <w:pPr>
        <w:keepNext/>
        <w:pBdr>
          <w:top w:val="single" w:sz="4" w:space="1" w:color="auto"/>
          <w:left w:val="single" w:sz="4" w:space="4" w:color="auto"/>
          <w:bottom w:val="single" w:sz="4" w:space="1" w:color="auto"/>
          <w:right w:val="single" w:sz="4" w:space="4" w:color="auto"/>
        </w:pBdr>
        <w:spacing w:after="0" w:line="240" w:lineRule="auto"/>
        <w:ind w:left="567" w:hanging="567"/>
        <w:outlineLvl w:val="1"/>
        <w:rPr>
          <w:rFonts w:ascii="Times New Roman" w:eastAsia="Times New Roman" w:hAnsi="Times New Roman" w:cs="Times New Roman"/>
          <w:b/>
          <w:lang w:val="lt-LT" w:eastAsia="lt-LT"/>
        </w:rPr>
      </w:pPr>
      <w:r w:rsidRPr="00AF5D1C">
        <w:rPr>
          <w:rFonts w:ascii="Times New Roman" w:eastAsia="Times New Roman" w:hAnsi="Times New Roman" w:cs="Times New Roman"/>
          <w:b/>
          <w:lang w:val="lt-LT" w:eastAsia="lt-LT"/>
        </w:rPr>
        <w:br w:type="page"/>
      </w:r>
      <w:r w:rsidR="007E16AE" w:rsidRPr="00AF5D1C">
        <w:rPr>
          <w:rFonts w:ascii="Times New Roman" w:eastAsia="Times New Roman" w:hAnsi="Times New Roman" w:cs="Times New Roman"/>
          <w:b/>
          <w:lang w:val="lt-LT" w:eastAsia="lt-LT"/>
        </w:rPr>
        <w:lastRenderedPageBreak/>
        <w:t>MINIMALI INFORMACIJA ANT MAŽŲ VIDINIŲ PAKUOČIŲ</w:t>
      </w:r>
    </w:p>
    <w:p w14:paraId="7DC1944C" w14:textId="77777777" w:rsidR="007E16AE" w:rsidRPr="00AF5D1C" w:rsidRDefault="007E16AE" w:rsidP="007E16AE">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val="lt-LT" w:eastAsia="lt-LT"/>
        </w:rPr>
      </w:pPr>
    </w:p>
    <w:p w14:paraId="06632199" w14:textId="77777777" w:rsidR="007E16AE" w:rsidRPr="00AF5D1C" w:rsidRDefault="007E16AE" w:rsidP="007E16AE">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val="lt-LT" w:eastAsia="lt-LT"/>
        </w:rPr>
      </w:pPr>
      <w:r w:rsidRPr="00AF5D1C">
        <w:rPr>
          <w:rFonts w:ascii="Times New Roman" w:eastAsia="Times New Roman" w:hAnsi="Times New Roman" w:cs="Times New Roman"/>
          <w:b/>
          <w:lang w:val="lt-LT" w:eastAsia="lt-LT"/>
        </w:rPr>
        <w:t>TABLEČIŲ TALPYKLĖS ETIKETĖ</w:t>
      </w:r>
    </w:p>
    <w:p w14:paraId="240C92F8" w14:textId="77777777" w:rsidR="007E16AE" w:rsidRPr="00AF5D1C" w:rsidRDefault="007E16AE" w:rsidP="007E16AE">
      <w:pPr>
        <w:spacing w:after="0" w:line="240" w:lineRule="auto"/>
        <w:rPr>
          <w:rFonts w:ascii="Times New Roman" w:eastAsia="Times New Roman" w:hAnsi="Times New Roman" w:cs="Times New Roman"/>
          <w:lang w:val="lt-LT" w:eastAsia="lt-LT"/>
        </w:rPr>
      </w:pPr>
    </w:p>
    <w:p w14:paraId="116F0A44" w14:textId="77777777" w:rsidR="007E16AE" w:rsidRPr="00AF5D1C" w:rsidRDefault="007E16AE" w:rsidP="007E16AE">
      <w:pPr>
        <w:spacing w:after="0" w:line="240" w:lineRule="auto"/>
        <w:rPr>
          <w:rFonts w:ascii="Times New Roman" w:eastAsia="Times New Roman" w:hAnsi="Times New Roman" w:cs="Times New Roman"/>
          <w:lang w:val="lt-LT" w:eastAsia="lt-LT"/>
        </w:rPr>
      </w:pPr>
    </w:p>
    <w:p w14:paraId="6BE981D5" w14:textId="77777777" w:rsidR="007E16AE" w:rsidRPr="00AF5D1C" w:rsidRDefault="007E16AE" w:rsidP="007E16AE">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eastAsia="Times New Roman" w:hAnsi="Times New Roman" w:cs="Times New Roman"/>
          <w:b/>
          <w:lang w:val="lt-LT" w:eastAsia="lt-LT"/>
        </w:rPr>
      </w:pPr>
      <w:r w:rsidRPr="00AF5D1C">
        <w:rPr>
          <w:rFonts w:ascii="Times New Roman" w:eastAsia="Times New Roman" w:hAnsi="Times New Roman" w:cs="Times New Roman"/>
          <w:b/>
          <w:lang w:val="lt-LT" w:eastAsia="lt-LT"/>
        </w:rPr>
        <w:t>1.</w:t>
      </w:r>
      <w:r w:rsidRPr="00AF5D1C">
        <w:rPr>
          <w:rFonts w:ascii="Times New Roman" w:eastAsia="Times New Roman" w:hAnsi="Times New Roman" w:cs="Times New Roman"/>
          <w:b/>
          <w:lang w:val="lt-LT" w:eastAsia="lt-LT"/>
        </w:rPr>
        <w:tab/>
        <w:t>VAISTINIO PREPARATO PAVADINIMAS IR VARTOJIMO BŪDAS</w:t>
      </w:r>
    </w:p>
    <w:p w14:paraId="7826ABE1" w14:textId="77777777" w:rsidR="007E16AE" w:rsidRPr="00AF5D1C" w:rsidRDefault="007E16AE" w:rsidP="007E16AE">
      <w:pPr>
        <w:spacing w:after="0" w:line="240" w:lineRule="auto"/>
        <w:rPr>
          <w:rFonts w:ascii="Times New Roman" w:eastAsia="Times New Roman" w:hAnsi="Times New Roman" w:cs="Times New Roman"/>
          <w:lang w:val="lt-LT" w:eastAsia="lt-LT"/>
        </w:rPr>
      </w:pPr>
    </w:p>
    <w:p w14:paraId="7E9CDF54" w14:textId="77777777" w:rsidR="007E16AE" w:rsidRPr="00AF5D1C" w:rsidRDefault="007E16AE" w:rsidP="007E16AE">
      <w:pPr>
        <w:spacing w:after="0" w:line="240" w:lineRule="auto"/>
        <w:rPr>
          <w:rFonts w:ascii="Times New Roman" w:eastAsia="Times New Roman" w:hAnsi="Times New Roman" w:cs="Times New Roman"/>
          <w:lang w:val="pt-BR" w:eastAsia="lt-LT"/>
        </w:rPr>
      </w:pPr>
      <w:r w:rsidRPr="00AF5D1C">
        <w:rPr>
          <w:rFonts w:ascii="Times New Roman" w:eastAsia="Times New Roman" w:hAnsi="Times New Roman" w:cs="Times New Roman"/>
          <w:lang w:val="pt-BR" w:eastAsia="lt-LT"/>
        </w:rPr>
        <w:t>5-NOK 50 mg dengtos tabletės</w:t>
      </w:r>
    </w:p>
    <w:p w14:paraId="63309ED0" w14:textId="77777777" w:rsidR="007E16AE" w:rsidRPr="00AF5D1C" w:rsidRDefault="007E16AE" w:rsidP="007E16AE">
      <w:pPr>
        <w:spacing w:after="0" w:line="240" w:lineRule="auto"/>
        <w:jc w:val="both"/>
        <w:rPr>
          <w:rFonts w:ascii="Times New Roman" w:eastAsia="Times New Roman" w:hAnsi="Times New Roman" w:cs="Times New Roman"/>
          <w:lang w:val="lt-LT" w:eastAsia="lt-LT"/>
        </w:rPr>
      </w:pPr>
      <w:proofErr w:type="spellStart"/>
      <w:r>
        <w:rPr>
          <w:rFonts w:ascii="Times New Roman" w:eastAsia="Times New Roman" w:hAnsi="Times New Roman" w:cs="Times New Roman"/>
          <w:lang w:val="lt-LT" w:eastAsia="lt-LT"/>
        </w:rPr>
        <w:t>n</w:t>
      </w:r>
      <w:r w:rsidRPr="00AF5D1C">
        <w:rPr>
          <w:rFonts w:ascii="Times New Roman" w:eastAsia="Times New Roman" w:hAnsi="Times New Roman" w:cs="Times New Roman"/>
          <w:lang w:val="lt-LT" w:eastAsia="lt-LT"/>
        </w:rPr>
        <w:t>itroxolinum</w:t>
      </w:r>
      <w:proofErr w:type="spellEnd"/>
    </w:p>
    <w:p w14:paraId="5B4970CC" w14:textId="77777777" w:rsidR="007E16AE" w:rsidRPr="00AF5D1C" w:rsidRDefault="007E16AE" w:rsidP="007E16AE">
      <w:pPr>
        <w:keepNext/>
        <w:spacing w:after="0" w:line="240" w:lineRule="auto"/>
        <w:ind w:left="567" w:hanging="567"/>
        <w:outlineLvl w:val="2"/>
        <w:rPr>
          <w:rFonts w:ascii="Times New Roman" w:eastAsia="Times New Roman" w:hAnsi="Times New Roman" w:cs="Times New Roman"/>
          <w:b/>
          <w:lang w:val="lt-LT" w:eastAsia="lt-LT"/>
        </w:rPr>
      </w:pPr>
    </w:p>
    <w:p w14:paraId="2B7916C8" w14:textId="77777777" w:rsidR="007E16AE" w:rsidRPr="00AF5D1C" w:rsidRDefault="007E16AE" w:rsidP="007E16AE">
      <w:pPr>
        <w:keepNext/>
        <w:spacing w:after="0" w:line="240" w:lineRule="auto"/>
        <w:ind w:left="567" w:hanging="567"/>
        <w:outlineLvl w:val="2"/>
        <w:rPr>
          <w:rFonts w:ascii="Times New Roman" w:eastAsia="Times New Roman" w:hAnsi="Times New Roman" w:cs="Times New Roman"/>
          <w:b/>
          <w:lang w:val="lt-LT" w:eastAsia="lt-LT"/>
        </w:rPr>
      </w:pPr>
      <w:r w:rsidRPr="00AF5D1C">
        <w:rPr>
          <w:rFonts w:ascii="Times New Roman" w:eastAsia="Times New Roman" w:hAnsi="Times New Roman" w:cs="Times New Roman"/>
          <w:lang w:val="lt-LT" w:eastAsia="lt-LT"/>
        </w:rPr>
        <w:t>Vartoti per burną</w:t>
      </w:r>
      <w:r w:rsidRPr="00AF5D1C">
        <w:rPr>
          <w:rFonts w:ascii="Times New Roman" w:eastAsia="Times New Roman" w:hAnsi="Times New Roman" w:cs="Times New Roman"/>
          <w:b/>
          <w:lang w:val="lt-LT" w:eastAsia="lt-LT"/>
        </w:rPr>
        <w:t>.</w:t>
      </w:r>
    </w:p>
    <w:p w14:paraId="5F6BB3DF" w14:textId="77777777" w:rsidR="007E16AE" w:rsidRPr="00AF5D1C" w:rsidRDefault="007E16AE" w:rsidP="007E16AE">
      <w:pPr>
        <w:spacing w:after="0" w:line="240" w:lineRule="auto"/>
        <w:rPr>
          <w:rFonts w:ascii="Times New Roman" w:eastAsia="Times New Roman" w:hAnsi="Times New Roman" w:cs="Times New Roman"/>
          <w:lang w:val="lt-LT" w:eastAsia="lt-LT"/>
        </w:rPr>
      </w:pPr>
    </w:p>
    <w:p w14:paraId="41E05B36" w14:textId="77777777" w:rsidR="007E16AE" w:rsidRPr="00AF5D1C" w:rsidRDefault="007E16AE" w:rsidP="007E16AE">
      <w:pPr>
        <w:spacing w:after="0" w:line="240" w:lineRule="auto"/>
        <w:rPr>
          <w:rFonts w:ascii="Times New Roman" w:eastAsia="Times New Roman" w:hAnsi="Times New Roman" w:cs="Times New Roman"/>
          <w:lang w:val="lt-LT" w:eastAsia="lt-LT"/>
        </w:rPr>
      </w:pPr>
    </w:p>
    <w:p w14:paraId="5718015B" w14:textId="77777777" w:rsidR="007E16AE" w:rsidRPr="00AF5D1C" w:rsidRDefault="007E16AE" w:rsidP="007E16AE">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eastAsia="Times New Roman" w:hAnsi="Times New Roman" w:cs="Times New Roman"/>
          <w:b/>
          <w:lang w:val="lt-LT" w:eastAsia="lt-LT"/>
        </w:rPr>
      </w:pPr>
      <w:r w:rsidRPr="00AF5D1C">
        <w:rPr>
          <w:rFonts w:ascii="Times New Roman" w:eastAsia="Times New Roman" w:hAnsi="Times New Roman" w:cs="Times New Roman"/>
          <w:b/>
          <w:lang w:val="lt-LT" w:eastAsia="lt-LT"/>
        </w:rPr>
        <w:t>2.</w:t>
      </w:r>
      <w:r w:rsidRPr="00AF5D1C">
        <w:rPr>
          <w:rFonts w:ascii="Times New Roman" w:eastAsia="Times New Roman" w:hAnsi="Times New Roman" w:cs="Times New Roman"/>
          <w:b/>
          <w:lang w:val="lt-LT" w:eastAsia="lt-LT"/>
        </w:rPr>
        <w:tab/>
        <w:t>VARTOJIMO METODAS</w:t>
      </w:r>
    </w:p>
    <w:p w14:paraId="4EF8D8A0" w14:textId="77777777" w:rsidR="007E16AE" w:rsidRPr="00AF5D1C" w:rsidRDefault="007E16AE" w:rsidP="007E16AE">
      <w:pPr>
        <w:spacing w:after="0" w:line="240" w:lineRule="auto"/>
        <w:rPr>
          <w:rFonts w:ascii="Times New Roman" w:eastAsia="Times New Roman" w:hAnsi="Times New Roman" w:cs="Times New Roman"/>
          <w:lang w:val="lt-LT" w:eastAsia="lt-LT"/>
        </w:rPr>
      </w:pPr>
    </w:p>
    <w:p w14:paraId="3B9B406D" w14:textId="77777777" w:rsidR="007E16AE" w:rsidRPr="00AF5D1C" w:rsidRDefault="007E16AE" w:rsidP="007E16AE">
      <w:pPr>
        <w:spacing w:after="0" w:line="240" w:lineRule="auto"/>
        <w:rPr>
          <w:rFonts w:ascii="Times New Roman" w:eastAsia="Times New Roman" w:hAnsi="Times New Roman" w:cs="Times New Roman"/>
          <w:lang w:val="lt-LT" w:eastAsia="lt-LT"/>
        </w:rPr>
      </w:pPr>
      <w:r w:rsidRPr="00AF5D1C">
        <w:rPr>
          <w:rFonts w:ascii="Times New Roman" w:eastAsia="Times New Roman" w:hAnsi="Times New Roman" w:cs="Times New Roman"/>
          <w:lang w:val="lt-LT" w:eastAsia="lt-LT"/>
        </w:rPr>
        <w:t>Prieš vartojimą perskaitykite pakuotės lapelį.</w:t>
      </w:r>
    </w:p>
    <w:p w14:paraId="4E036851" w14:textId="77777777" w:rsidR="007E16AE" w:rsidRPr="00AF5D1C" w:rsidRDefault="007E16AE" w:rsidP="007E16AE">
      <w:pPr>
        <w:keepNext/>
        <w:spacing w:after="0" w:line="240" w:lineRule="auto"/>
        <w:ind w:left="567" w:hanging="567"/>
        <w:outlineLvl w:val="2"/>
        <w:rPr>
          <w:rFonts w:ascii="Times New Roman" w:eastAsia="Times New Roman" w:hAnsi="Times New Roman" w:cs="Times New Roman"/>
          <w:b/>
          <w:lang w:val="lt-LT" w:eastAsia="lt-LT"/>
        </w:rPr>
      </w:pPr>
    </w:p>
    <w:p w14:paraId="73C5D9A4" w14:textId="77777777" w:rsidR="007E16AE" w:rsidRPr="00AF5D1C" w:rsidRDefault="007E16AE" w:rsidP="007E16AE">
      <w:pPr>
        <w:spacing w:after="0" w:line="240" w:lineRule="auto"/>
        <w:rPr>
          <w:rFonts w:ascii="Times New Roman" w:eastAsia="Times New Roman" w:hAnsi="Times New Roman" w:cs="Times New Roman"/>
          <w:lang w:val="lt-LT" w:eastAsia="lt-LT"/>
        </w:rPr>
      </w:pPr>
    </w:p>
    <w:p w14:paraId="083B7034" w14:textId="77777777" w:rsidR="007E16AE" w:rsidRPr="00AF5D1C" w:rsidRDefault="007E16AE" w:rsidP="007E16AE">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eastAsia="Times New Roman" w:hAnsi="Times New Roman" w:cs="Times New Roman"/>
          <w:b/>
          <w:lang w:val="lt-LT" w:eastAsia="lt-LT"/>
        </w:rPr>
      </w:pPr>
      <w:r w:rsidRPr="00AF5D1C">
        <w:rPr>
          <w:rFonts w:ascii="Times New Roman" w:eastAsia="Times New Roman" w:hAnsi="Times New Roman" w:cs="Times New Roman"/>
          <w:b/>
          <w:lang w:val="lt-LT" w:eastAsia="lt-LT"/>
        </w:rPr>
        <w:t>3.</w:t>
      </w:r>
      <w:r w:rsidRPr="00AF5D1C">
        <w:rPr>
          <w:rFonts w:ascii="Times New Roman" w:eastAsia="Times New Roman" w:hAnsi="Times New Roman" w:cs="Times New Roman"/>
          <w:b/>
          <w:lang w:val="lt-LT" w:eastAsia="lt-LT"/>
        </w:rPr>
        <w:tab/>
        <w:t>TINKAMUMO LAIKAS</w:t>
      </w:r>
    </w:p>
    <w:p w14:paraId="6B4C25AC" w14:textId="77777777" w:rsidR="007E16AE" w:rsidRPr="00AF5D1C" w:rsidRDefault="007E16AE" w:rsidP="007E16AE">
      <w:pPr>
        <w:spacing w:after="0" w:line="240" w:lineRule="auto"/>
        <w:rPr>
          <w:rFonts w:ascii="Times New Roman" w:eastAsia="Times New Roman" w:hAnsi="Times New Roman" w:cs="Times New Roman"/>
          <w:lang w:val="lt-LT" w:eastAsia="lt-LT"/>
        </w:rPr>
      </w:pPr>
    </w:p>
    <w:p w14:paraId="634E2CD2" w14:textId="77777777" w:rsidR="007E16AE" w:rsidRPr="00AF5D1C" w:rsidRDefault="007E16AE" w:rsidP="007E16AE">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EXP</w:t>
      </w:r>
      <w:r w:rsidRPr="00AF5D1C">
        <w:rPr>
          <w:rFonts w:ascii="Times New Roman" w:eastAsia="Times New Roman" w:hAnsi="Times New Roman" w:cs="Times New Roman"/>
          <w:lang w:val="lt-LT" w:eastAsia="lt-LT"/>
        </w:rPr>
        <w:t xml:space="preserve"> {mm / MMMM}</w:t>
      </w:r>
    </w:p>
    <w:p w14:paraId="491A5F83" w14:textId="77777777" w:rsidR="007E16AE" w:rsidRPr="00AF5D1C" w:rsidRDefault="007E16AE" w:rsidP="007E16AE">
      <w:pPr>
        <w:spacing w:after="0" w:line="240" w:lineRule="auto"/>
        <w:rPr>
          <w:rFonts w:ascii="Times New Roman" w:eastAsia="Times New Roman" w:hAnsi="Times New Roman" w:cs="Times New Roman"/>
          <w:lang w:val="lt-LT" w:eastAsia="lt-LT"/>
        </w:rPr>
      </w:pPr>
    </w:p>
    <w:p w14:paraId="13CEFBA9" w14:textId="77777777" w:rsidR="007E16AE" w:rsidRPr="00AF5D1C" w:rsidRDefault="007E16AE" w:rsidP="007E16AE">
      <w:pPr>
        <w:spacing w:after="0" w:line="240" w:lineRule="auto"/>
        <w:rPr>
          <w:rFonts w:ascii="Times New Roman" w:eastAsia="Times New Roman" w:hAnsi="Times New Roman" w:cs="Times New Roman"/>
          <w:lang w:val="lt-LT" w:eastAsia="lt-LT"/>
        </w:rPr>
      </w:pPr>
    </w:p>
    <w:p w14:paraId="0699386C" w14:textId="77777777" w:rsidR="007E16AE" w:rsidRPr="00AF5D1C" w:rsidRDefault="007E16AE" w:rsidP="007E16AE">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eastAsia="Times New Roman" w:hAnsi="Times New Roman" w:cs="Times New Roman"/>
          <w:b/>
          <w:lang w:val="lt-LT" w:eastAsia="lt-LT"/>
        </w:rPr>
      </w:pPr>
      <w:r w:rsidRPr="00AF5D1C">
        <w:rPr>
          <w:rFonts w:ascii="Times New Roman" w:eastAsia="Times New Roman" w:hAnsi="Times New Roman" w:cs="Times New Roman"/>
          <w:b/>
          <w:lang w:val="lt-LT" w:eastAsia="lt-LT"/>
        </w:rPr>
        <w:t>4.</w:t>
      </w:r>
      <w:r w:rsidRPr="00AF5D1C">
        <w:rPr>
          <w:rFonts w:ascii="Times New Roman" w:eastAsia="Times New Roman" w:hAnsi="Times New Roman" w:cs="Times New Roman"/>
          <w:b/>
          <w:lang w:val="lt-LT" w:eastAsia="lt-LT"/>
        </w:rPr>
        <w:tab/>
        <w:t xml:space="preserve">SERIJOS NUMERIS </w:t>
      </w:r>
    </w:p>
    <w:p w14:paraId="3F163949" w14:textId="77777777" w:rsidR="007E16AE" w:rsidRPr="00AF5D1C" w:rsidRDefault="007E16AE" w:rsidP="007E16AE">
      <w:pPr>
        <w:spacing w:after="0" w:line="240" w:lineRule="auto"/>
        <w:rPr>
          <w:rFonts w:ascii="Times New Roman" w:eastAsia="Times New Roman" w:hAnsi="Times New Roman" w:cs="Times New Roman"/>
          <w:lang w:val="lt-LT" w:eastAsia="lt-LT"/>
        </w:rPr>
      </w:pPr>
    </w:p>
    <w:p w14:paraId="52A08C3F" w14:textId="77777777" w:rsidR="007E16AE" w:rsidRPr="00AF5D1C" w:rsidRDefault="007E16AE" w:rsidP="007E16AE">
      <w:pPr>
        <w:spacing w:after="0" w:line="240" w:lineRule="auto"/>
        <w:rPr>
          <w:rFonts w:ascii="Times New Roman" w:eastAsia="Times New Roman" w:hAnsi="Times New Roman" w:cs="Times New Roman"/>
          <w:lang w:val="lt-LT" w:eastAsia="lt-LT"/>
        </w:rPr>
      </w:pPr>
      <w:proofErr w:type="spellStart"/>
      <w:r>
        <w:rPr>
          <w:rFonts w:ascii="Times New Roman" w:eastAsia="Times New Roman" w:hAnsi="Times New Roman" w:cs="Times New Roman"/>
          <w:lang w:val="lt-LT" w:eastAsia="lt-LT"/>
        </w:rPr>
        <w:t>Lot</w:t>
      </w:r>
      <w:proofErr w:type="spellEnd"/>
      <w:r w:rsidRPr="00AF5D1C">
        <w:rPr>
          <w:rFonts w:ascii="Times New Roman" w:eastAsia="Times New Roman" w:hAnsi="Times New Roman" w:cs="Times New Roman"/>
          <w:lang w:val="lt-LT" w:eastAsia="lt-LT"/>
        </w:rPr>
        <w:t xml:space="preserve"> {numeris}</w:t>
      </w:r>
    </w:p>
    <w:p w14:paraId="743127D9" w14:textId="77777777" w:rsidR="007E16AE" w:rsidRPr="00AF5D1C" w:rsidRDefault="007E16AE" w:rsidP="007E16AE">
      <w:pPr>
        <w:spacing w:after="0" w:line="240" w:lineRule="auto"/>
        <w:rPr>
          <w:rFonts w:ascii="Times New Roman" w:eastAsia="Times New Roman" w:hAnsi="Times New Roman" w:cs="Times New Roman"/>
          <w:lang w:val="lt-LT" w:eastAsia="lt-LT"/>
        </w:rPr>
      </w:pPr>
    </w:p>
    <w:p w14:paraId="1CD29D4E" w14:textId="77777777" w:rsidR="007E16AE" w:rsidRPr="00AF5D1C" w:rsidRDefault="007E16AE" w:rsidP="007E16AE">
      <w:pPr>
        <w:spacing w:after="0" w:line="240" w:lineRule="auto"/>
        <w:rPr>
          <w:rFonts w:ascii="Times New Roman" w:eastAsia="Times New Roman" w:hAnsi="Times New Roman" w:cs="Times New Roman"/>
          <w:lang w:val="lt-LT" w:eastAsia="lt-LT"/>
        </w:rPr>
      </w:pPr>
    </w:p>
    <w:p w14:paraId="56E97B59" w14:textId="77777777" w:rsidR="007E16AE" w:rsidRPr="00AF5D1C" w:rsidRDefault="007E16AE" w:rsidP="007E16AE">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eastAsia="Times New Roman" w:hAnsi="Times New Roman" w:cs="Times New Roman"/>
          <w:b/>
          <w:lang w:val="lt-LT" w:eastAsia="lt-LT"/>
        </w:rPr>
      </w:pPr>
      <w:r w:rsidRPr="00AF5D1C">
        <w:rPr>
          <w:rFonts w:ascii="Times New Roman" w:eastAsia="Times New Roman" w:hAnsi="Times New Roman" w:cs="Times New Roman"/>
          <w:b/>
          <w:lang w:val="lt-LT" w:eastAsia="lt-LT"/>
        </w:rPr>
        <w:t>5.</w:t>
      </w:r>
      <w:r w:rsidRPr="00AF5D1C">
        <w:rPr>
          <w:rFonts w:ascii="Times New Roman" w:eastAsia="Times New Roman" w:hAnsi="Times New Roman" w:cs="Times New Roman"/>
          <w:b/>
          <w:lang w:val="lt-LT" w:eastAsia="lt-LT"/>
        </w:rPr>
        <w:tab/>
        <w:t>KIEKIS (MASĖ, TŪRIS ARBA VIENETAI)</w:t>
      </w:r>
    </w:p>
    <w:p w14:paraId="562DE025" w14:textId="77777777" w:rsidR="007E16AE" w:rsidRPr="00AF5D1C" w:rsidRDefault="007E16AE" w:rsidP="007E16AE">
      <w:pPr>
        <w:spacing w:after="0" w:line="240" w:lineRule="auto"/>
        <w:rPr>
          <w:rFonts w:ascii="Times New Roman" w:eastAsia="Times New Roman" w:hAnsi="Times New Roman" w:cs="Times New Roman"/>
          <w:lang w:val="lt-LT" w:eastAsia="lt-LT"/>
        </w:rPr>
      </w:pPr>
    </w:p>
    <w:p w14:paraId="38FCCAFA" w14:textId="77777777" w:rsidR="007E16AE" w:rsidRPr="00AF5D1C" w:rsidRDefault="007E16AE" w:rsidP="007E16AE">
      <w:pPr>
        <w:spacing w:after="0" w:line="240" w:lineRule="auto"/>
        <w:rPr>
          <w:rFonts w:ascii="Times New Roman" w:eastAsia="Times New Roman" w:hAnsi="Times New Roman" w:cs="Times New Roman"/>
          <w:lang w:val="lt-LT" w:eastAsia="lt-LT"/>
        </w:rPr>
      </w:pPr>
      <w:r w:rsidRPr="00AF5D1C">
        <w:rPr>
          <w:rFonts w:ascii="Times New Roman" w:eastAsia="Times New Roman" w:hAnsi="Times New Roman" w:cs="Times New Roman"/>
          <w:lang w:val="lt-LT" w:eastAsia="lt-LT"/>
        </w:rPr>
        <w:t xml:space="preserve">50 </w:t>
      </w:r>
      <w:r w:rsidRPr="00D85AFF">
        <w:rPr>
          <w:rFonts w:ascii="Times New Roman" w:hAnsi="Times New Roman"/>
          <w:highlight w:val="lightGray"/>
          <w:lang w:val="lt-LT"/>
        </w:rPr>
        <w:t>dengtų</w:t>
      </w:r>
      <w:r w:rsidRPr="00AF5D1C">
        <w:rPr>
          <w:rFonts w:ascii="Times New Roman" w:eastAsia="Times New Roman" w:hAnsi="Times New Roman" w:cs="Times New Roman"/>
          <w:lang w:val="lt-LT" w:eastAsia="lt-LT"/>
        </w:rPr>
        <w:t xml:space="preserve"> tablečių</w:t>
      </w:r>
    </w:p>
    <w:p w14:paraId="5503A300" w14:textId="77777777" w:rsidR="007E16AE" w:rsidRPr="00AF5D1C" w:rsidRDefault="007E16AE" w:rsidP="007E16AE">
      <w:pPr>
        <w:spacing w:after="0" w:line="240" w:lineRule="auto"/>
        <w:rPr>
          <w:rFonts w:ascii="Times New Roman" w:eastAsia="Times New Roman" w:hAnsi="Times New Roman" w:cs="Times New Roman"/>
          <w:lang w:val="lt-LT" w:eastAsia="lt-LT"/>
        </w:rPr>
      </w:pPr>
    </w:p>
    <w:p w14:paraId="07910A19" w14:textId="77777777" w:rsidR="007E16AE" w:rsidRPr="00AF5D1C" w:rsidRDefault="007E16AE" w:rsidP="007E16AE">
      <w:pPr>
        <w:spacing w:after="0" w:line="240" w:lineRule="auto"/>
        <w:rPr>
          <w:rFonts w:ascii="Times New Roman" w:eastAsia="Times New Roman" w:hAnsi="Times New Roman" w:cs="Times New Roman"/>
          <w:lang w:val="lt-LT" w:eastAsia="lt-LT"/>
        </w:rPr>
      </w:pPr>
    </w:p>
    <w:p w14:paraId="623D256A" w14:textId="77777777" w:rsidR="007E16AE" w:rsidRPr="00AF5D1C" w:rsidRDefault="007E16AE" w:rsidP="007E16AE">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lang w:val="lt-LT" w:eastAsia="lt-LT"/>
        </w:rPr>
      </w:pPr>
      <w:r w:rsidRPr="00AF5D1C">
        <w:rPr>
          <w:rFonts w:ascii="Times New Roman" w:eastAsia="Times New Roman" w:hAnsi="Times New Roman" w:cs="Times New Roman"/>
          <w:b/>
          <w:lang w:val="lt-LT" w:eastAsia="lt-LT"/>
        </w:rPr>
        <w:t>6.</w:t>
      </w:r>
      <w:r w:rsidRPr="00AF5D1C">
        <w:rPr>
          <w:rFonts w:ascii="Times New Roman" w:eastAsia="Times New Roman" w:hAnsi="Times New Roman" w:cs="Times New Roman"/>
          <w:b/>
          <w:lang w:val="lt-LT" w:eastAsia="lt-LT"/>
        </w:rPr>
        <w:tab/>
        <w:t>KITA</w:t>
      </w:r>
    </w:p>
    <w:p w14:paraId="5ED14685" w14:textId="77777777" w:rsidR="007E16AE" w:rsidRPr="00AF5D1C" w:rsidRDefault="007E16AE" w:rsidP="007E16AE">
      <w:pPr>
        <w:spacing w:after="0" w:line="240" w:lineRule="auto"/>
        <w:rPr>
          <w:rFonts w:ascii="Times New Roman" w:eastAsia="Times New Roman" w:hAnsi="Times New Roman" w:cs="Times New Roman"/>
          <w:lang w:val="lt-LT" w:eastAsia="lt-LT"/>
        </w:rPr>
      </w:pPr>
    </w:p>
    <w:p w14:paraId="1D8B558E" w14:textId="77777777" w:rsidR="007E16AE" w:rsidRPr="00AF5D1C" w:rsidRDefault="007E16AE" w:rsidP="007E16AE">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SANDOZ</w:t>
      </w:r>
    </w:p>
    <w:p w14:paraId="055DD805" w14:textId="77777777" w:rsidR="007E16AE" w:rsidRPr="00AF5D1C" w:rsidRDefault="007E16AE" w:rsidP="007E16AE">
      <w:pPr>
        <w:spacing w:after="0" w:line="240" w:lineRule="auto"/>
        <w:rPr>
          <w:rFonts w:ascii="Times New Roman" w:eastAsia="Times New Roman" w:hAnsi="Times New Roman" w:cs="Times New Roman"/>
          <w:lang w:val="lt-LT" w:eastAsia="lt-LT"/>
        </w:rPr>
      </w:pPr>
    </w:p>
    <w:p w14:paraId="57CDC372" w14:textId="77777777" w:rsidR="00AF5D1C" w:rsidRPr="00AF5D1C" w:rsidRDefault="00AF5D1C" w:rsidP="00AF5D1C">
      <w:pPr>
        <w:spacing w:after="0" w:line="240" w:lineRule="auto"/>
        <w:rPr>
          <w:rFonts w:ascii="Times New Roman" w:eastAsia="Times New Roman" w:hAnsi="Times New Roman" w:cs="Times New Roman"/>
          <w:lang w:val="lt-LT" w:eastAsia="lt-LT"/>
        </w:rPr>
      </w:pPr>
    </w:p>
    <w:p w14:paraId="0BCFC49C" w14:textId="77777777" w:rsidR="00AF5D1C" w:rsidRPr="00AF5D1C" w:rsidRDefault="00AF5D1C" w:rsidP="00AF5D1C">
      <w:pPr>
        <w:spacing w:after="0" w:line="240" w:lineRule="auto"/>
        <w:rPr>
          <w:rFonts w:ascii="Times New Roman" w:eastAsia="Times New Roman" w:hAnsi="Times New Roman" w:cs="Times New Roman"/>
          <w:lang w:val="lt-LT" w:eastAsia="lt-LT"/>
        </w:rPr>
      </w:pPr>
    </w:p>
    <w:p w14:paraId="3CB64021" w14:textId="77777777" w:rsidR="00AF5D1C" w:rsidRPr="00AF5D1C" w:rsidRDefault="00AF5D1C" w:rsidP="00AF5D1C">
      <w:pPr>
        <w:spacing w:after="0" w:line="240" w:lineRule="auto"/>
        <w:rPr>
          <w:rFonts w:ascii="Times New Roman" w:eastAsia="Times New Roman" w:hAnsi="Times New Roman" w:cs="Times New Roman"/>
          <w:lang w:val="lt-LT" w:eastAsia="lt-LT"/>
        </w:rPr>
      </w:pPr>
    </w:p>
    <w:p w14:paraId="36C71951" w14:textId="77777777" w:rsidR="00AF5D1C" w:rsidRPr="00AF5D1C" w:rsidRDefault="00AF5D1C" w:rsidP="00AF5D1C">
      <w:pPr>
        <w:spacing w:after="0" w:line="240" w:lineRule="auto"/>
        <w:rPr>
          <w:rFonts w:ascii="Times New Roman" w:eastAsia="Times New Roman" w:hAnsi="Times New Roman" w:cs="Times New Roman"/>
          <w:lang w:val="lt-LT" w:eastAsia="lt-LT"/>
        </w:rPr>
      </w:pPr>
    </w:p>
    <w:p w14:paraId="0F22FE6A" w14:textId="77777777" w:rsidR="00AF5D1C" w:rsidRPr="00AF5D1C" w:rsidRDefault="00AF5D1C" w:rsidP="00AF5D1C">
      <w:pPr>
        <w:spacing w:after="0" w:line="240" w:lineRule="auto"/>
        <w:rPr>
          <w:rFonts w:ascii="Times New Roman" w:eastAsia="Times New Roman" w:hAnsi="Times New Roman" w:cs="Times New Roman"/>
          <w:lang w:val="lt-LT" w:eastAsia="lt-LT"/>
        </w:rPr>
      </w:pPr>
    </w:p>
    <w:p w14:paraId="4C86CEA5" w14:textId="77777777" w:rsidR="00AF5D1C" w:rsidRPr="00AF5D1C" w:rsidRDefault="00AF5D1C" w:rsidP="00AF5D1C">
      <w:pPr>
        <w:spacing w:after="0" w:line="240" w:lineRule="auto"/>
        <w:rPr>
          <w:rFonts w:ascii="Times New Roman" w:eastAsia="Times New Roman" w:hAnsi="Times New Roman" w:cs="Times New Roman"/>
          <w:lang w:val="lt-LT" w:eastAsia="lt-LT"/>
        </w:rPr>
      </w:pPr>
    </w:p>
    <w:p w14:paraId="6AB27B3D" w14:textId="77777777" w:rsidR="00AF5D1C" w:rsidRPr="00AF5D1C" w:rsidRDefault="00AF5D1C" w:rsidP="00AF5D1C">
      <w:pPr>
        <w:spacing w:after="0" w:line="240" w:lineRule="auto"/>
        <w:rPr>
          <w:rFonts w:ascii="Times New Roman" w:eastAsia="Times New Roman" w:hAnsi="Times New Roman" w:cs="Times New Roman"/>
          <w:lang w:val="lt-LT" w:eastAsia="lt-LT"/>
        </w:rPr>
      </w:pPr>
    </w:p>
    <w:p w14:paraId="5C2EB132" w14:textId="77777777" w:rsidR="00AF5D1C" w:rsidRPr="00AF5D1C" w:rsidRDefault="00AF5D1C" w:rsidP="00AF5D1C">
      <w:pPr>
        <w:spacing w:after="0" w:line="240" w:lineRule="auto"/>
        <w:rPr>
          <w:rFonts w:ascii="Times New Roman" w:eastAsia="Times New Roman" w:hAnsi="Times New Roman" w:cs="Times New Roman"/>
          <w:lang w:val="lt-LT" w:eastAsia="lt-LT"/>
        </w:rPr>
      </w:pPr>
    </w:p>
    <w:p w14:paraId="0650A36F" w14:textId="77777777" w:rsidR="00AF5D1C" w:rsidRPr="00AF5D1C" w:rsidRDefault="00AF5D1C" w:rsidP="00AF5D1C">
      <w:pPr>
        <w:spacing w:after="0" w:line="240" w:lineRule="auto"/>
        <w:rPr>
          <w:rFonts w:ascii="Times New Roman" w:eastAsia="Times New Roman" w:hAnsi="Times New Roman" w:cs="Times New Roman"/>
          <w:lang w:val="lt-LT" w:eastAsia="lt-LT"/>
        </w:rPr>
      </w:pPr>
    </w:p>
    <w:p w14:paraId="5E9A8BC0" w14:textId="77777777" w:rsidR="00AF5D1C" w:rsidRPr="00AF5D1C" w:rsidRDefault="00AF5D1C" w:rsidP="00AF5D1C">
      <w:pPr>
        <w:spacing w:after="0" w:line="240" w:lineRule="auto"/>
        <w:rPr>
          <w:rFonts w:ascii="Times New Roman" w:eastAsia="Times New Roman" w:hAnsi="Times New Roman" w:cs="Times New Roman"/>
          <w:lang w:val="lt-LT" w:eastAsia="lt-LT"/>
        </w:rPr>
      </w:pPr>
    </w:p>
    <w:p w14:paraId="69F027F4" w14:textId="77777777" w:rsidR="00AF5D1C" w:rsidRPr="00AF5D1C" w:rsidRDefault="00AF5D1C" w:rsidP="00AF5D1C">
      <w:pPr>
        <w:spacing w:after="0" w:line="240" w:lineRule="auto"/>
        <w:rPr>
          <w:rFonts w:ascii="Times New Roman" w:eastAsia="Times New Roman" w:hAnsi="Times New Roman" w:cs="Times New Roman"/>
          <w:lang w:val="lt-LT" w:eastAsia="lt-LT"/>
        </w:rPr>
      </w:pPr>
    </w:p>
    <w:p w14:paraId="3D39A85D" w14:textId="77777777" w:rsidR="00AF5D1C" w:rsidRPr="00AF5D1C" w:rsidRDefault="00AF5D1C" w:rsidP="00AF5D1C">
      <w:pPr>
        <w:spacing w:after="0" w:line="240" w:lineRule="auto"/>
        <w:rPr>
          <w:rFonts w:ascii="Times New Roman" w:eastAsia="Times New Roman" w:hAnsi="Times New Roman" w:cs="Times New Roman"/>
          <w:lang w:val="lt-LT" w:eastAsia="lt-LT"/>
        </w:rPr>
      </w:pPr>
    </w:p>
    <w:p w14:paraId="67FCC0C3" w14:textId="77777777" w:rsidR="00AF5D1C" w:rsidRPr="00AF5D1C" w:rsidRDefault="00AF5D1C" w:rsidP="00AF5D1C">
      <w:pPr>
        <w:spacing w:after="0" w:line="240" w:lineRule="auto"/>
        <w:rPr>
          <w:rFonts w:ascii="Times New Roman" w:eastAsia="Times New Roman" w:hAnsi="Times New Roman" w:cs="Times New Roman"/>
          <w:lang w:val="lt-LT" w:eastAsia="lt-LT"/>
        </w:rPr>
      </w:pPr>
    </w:p>
    <w:p w14:paraId="667BF5E5" w14:textId="77777777" w:rsidR="00AF5D1C" w:rsidRPr="00AF5D1C" w:rsidRDefault="00AF5D1C" w:rsidP="00AF5D1C">
      <w:pPr>
        <w:spacing w:after="0" w:line="240" w:lineRule="auto"/>
        <w:rPr>
          <w:rFonts w:ascii="Times New Roman" w:eastAsia="Times New Roman" w:hAnsi="Times New Roman" w:cs="Times New Roman"/>
          <w:lang w:val="lt-LT" w:eastAsia="lt-LT"/>
        </w:rPr>
      </w:pPr>
    </w:p>
    <w:p w14:paraId="3C95321A" w14:textId="77777777" w:rsidR="00AF5D1C" w:rsidRPr="00AF5D1C" w:rsidRDefault="00AF5D1C" w:rsidP="00AF5D1C">
      <w:pPr>
        <w:spacing w:after="0" w:line="240" w:lineRule="auto"/>
        <w:rPr>
          <w:rFonts w:ascii="Times New Roman" w:eastAsia="Times New Roman" w:hAnsi="Times New Roman" w:cs="Times New Roman"/>
          <w:lang w:val="lt-LT" w:eastAsia="lt-LT"/>
        </w:rPr>
      </w:pPr>
    </w:p>
    <w:p w14:paraId="42AFD61A" w14:textId="77777777" w:rsidR="00AF5D1C" w:rsidRPr="00AF5D1C" w:rsidRDefault="00AF5D1C" w:rsidP="00AF5D1C">
      <w:pPr>
        <w:spacing w:after="0" w:line="240" w:lineRule="auto"/>
        <w:rPr>
          <w:rFonts w:ascii="Times New Roman" w:eastAsia="Times New Roman" w:hAnsi="Times New Roman" w:cs="Times New Roman"/>
          <w:lang w:val="lt-LT" w:eastAsia="lt-LT"/>
        </w:rPr>
      </w:pPr>
    </w:p>
    <w:p w14:paraId="6EB5884C" w14:textId="77777777" w:rsidR="00AF5D1C" w:rsidRPr="00AF5D1C" w:rsidRDefault="00AF5D1C" w:rsidP="00AF5D1C">
      <w:pPr>
        <w:spacing w:after="0" w:line="240" w:lineRule="auto"/>
        <w:rPr>
          <w:rFonts w:ascii="Times New Roman" w:eastAsia="Times New Roman" w:hAnsi="Times New Roman" w:cs="Times New Roman"/>
          <w:lang w:val="lt-LT" w:eastAsia="lt-LT"/>
        </w:rPr>
      </w:pPr>
    </w:p>
    <w:p w14:paraId="453AB82E" w14:textId="77777777" w:rsidR="00AF5D1C" w:rsidRPr="00AF5D1C" w:rsidRDefault="00AF5D1C" w:rsidP="00AF5D1C">
      <w:pPr>
        <w:spacing w:after="0" w:line="240" w:lineRule="auto"/>
        <w:rPr>
          <w:rFonts w:ascii="Times New Roman" w:eastAsia="Times New Roman" w:hAnsi="Times New Roman" w:cs="Times New Roman"/>
          <w:lang w:val="lt-LT" w:eastAsia="lt-LT"/>
        </w:rPr>
      </w:pPr>
    </w:p>
    <w:p w14:paraId="78B89E31" w14:textId="77777777" w:rsidR="00AF5D1C" w:rsidRPr="00AF5D1C" w:rsidRDefault="00AF5D1C" w:rsidP="00AF5D1C">
      <w:pPr>
        <w:spacing w:after="0" w:line="240" w:lineRule="auto"/>
        <w:rPr>
          <w:rFonts w:ascii="Times New Roman" w:eastAsia="Times New Roman" w:hAnsi="Times New Roman" w:cs="Times New Roman"/>
          <w:lang w:val="lt-LT" w:eastAsia="lt-LT"/>
        </w:rPr>
      </w:pPr>
    </w:p>
    <w:p w14:paraId="5D99A3B4" w14:textId="77777777" w:rsidR="00AF5D1C" w:rsidRPr="00AF5D1C" w:rsidRDefault="00AF5D1C" w:rsidP="00AF5D1C">
      <w:pPr>
        <w:spacing w:after="0" w:line="240" w:lineRule="auto"/>
        <w:jc w:val="center"/>
        <w:outlineLvl w:val="0"/>
        <w:rPr>
          <w:rFonts w:ascii="Times New Roman" w:eastAsia="Times New Roman" w:hAnsi="Times New Roman" w:cs="Times New Roman"/>
          <w:b/>
          <w:kern w:val="28"/>
          <w:lang w:val="lt-LT" w:eastAsia="lt-LT"/>
        </w:rPr>
      </w:pPr>
    </w:p>
    <w:p w14:paraId="6A2A0B6D" w14:textId="77777777" w:rsidR="00AF5D1C" w:rsidRPr="00AF5D1C" w:rsidRDefault="00AF5D1C" w:rsidP="00AF5D1C">
      <w:pPr>
        <w:spacing w:after="0" w:line="240" w:lineRule="auto"/>
        <w:jc w:val="center"/>
        <w:outlineLvl w:val="0"/>
        <w:rPr>
          <w:rFonts w:ascii="Times New Roman" w:eastAsia="Times New Roman" w:hAnsi="Times New Roman" w:cs="Times New Roman"/>
          <w:b/>
          <w:kern w:val="28"/>
          <w:lang w:val="lt-LT" w:eastAsia="lt-LT"/>
        </w:rPr>
      </w:pPr>
    </w:p>
    <w:p w14:paraId="6A054909" w14:textId="77777777" w:rsidR="00AF5D1C" w:rsidRPr="00AF5D1C" w:rsidRDefault="00AF5D1C" w:rsidP="00AF5D1C">
      <w:pPr>
        <w:spacing w:after="0" w:line="240" w:lineRule="auto"/>
        <w:jc w:val="center"/>
        <w:outlineLvl w:val="0"/>
        <w:rPr>
          <w:rFonts w:ascii="Times New Roman" w:eastAsia="Times New Roman" w:hAnsi="Times New Roman" w:cs="Times New Roman"/>
          <w:b/>
          <w:kern w:val="28"/>
          <w:lang w:val="lt-LT" w:eastAsia="lt-LT"/>
        </w:rPr>
      </w:pPr>
    </w:p>
    <w:p w14:paraId="67CFC272" w14:textId="77777777" w:rsidR="00AF5D1C" w:rsidRPr="00AF5D1C" w:rsidRDefault="00AF5D1C" w:rsidP="00AF5D1C">
      <w:pPr>
        <w:spacing w:after="0" w:line="240" w:lineRule="auto"/>
        <w:jc w:val="center"/>
        <w:outlineLvl w:val="0"/>
        <w:rPr>
          <w:rFonts w:ascii="Times New Roman" w:eastAsia="Times New Roman" w:hAnsi="Times New Roman" w:cs="Times New Roman"/>
          <w:b/>
          <w:kern w:val="28"/>
          <w:lang w:val="lt-LT" w:eastAsia="lt-LT"/>
        </w:rPr>
      </w:pPr>
    </w:p>
    <w:p w14:paraId="28638A00" w14:textId="77777777" w:rsidR="00AF5D1C" w:rsidRPr="00AF5D1C" w:rsidRDefault="00AF5D1C" w:rsidP="00AF5D1C">
      <w:pPr>
        <w:spacing w:after="0" w:line="240" w:lineRule="auto"/>
        <w:jc w:val="center"/>
        <w:outlineLvl w:val="0"/>
        <w:rPr>
          <w:rFonts w:ascii="Times New Roman" w:eastAsia="Times New Roman" w:hAnsi="Times New Roman" w:cs="Times New Roman"/>
          <w:b/>
          <w:kern w:val="28"/>
          <w:lang w:val="lt-LT" w:eastAsia="lt-LT"/>
        </w:rPr>
      </w:pPr>
    </w:p>
    <w:p w14:paraId="0DB1DBC6" w14:textId="77777777" w:rsidR="00AF5D1C" w:rsidRPr="00AF5D1C" w:rsidRDefault="00AF5D1C" w:rsidP="00AF5D1C">
      <w:pPr>
        <w:spacing w:after="0" w:line="240" w:lineRule="auto"/>
        <w:jc w:val="center"/>
        <w:outlineLvl w:val="0"/>
        <w:rPr>
          <w:rFonts w:ascii="Times New Roman" w:eastAsia="Times New Roman" w:hAnsi="Times New Roman" w:cs="Times New Roman"/>
          <w:b/>
          <w:kern w:val="28"/>
          <w:lang w:val="lt-LT" w:eastAsia="lt-LT"/>
        </w:rPr>
      </w:pPr>
    </w:p>
    <w:p w14:paraId="7B48F020" w14:textId="77777777" w:rsidR="00AF5D1C" w:rsidRPr="00AF5D1C" w:rsidRDefault="00AF5D1C" w:rsidP="00AF5D1C">
      <w:pPr>
        <w:spacing w:after="0" w:line="240" w:lineRule="auto"/>
        <w:jc w:val="center"/>
        <w:outlineLvl w:val="0"/>
        <w:rPr>
          <w:rFonts w:ascii="Times New Roman" w:eastAsia="Times New Roman" w:hAnsi="Times New Roman" w:cs="Times New Roman"/>
          <w:b/>
          <w:kern w:val="28"/>
          <w:lang w:val="lt-LT" w:eastAsia="lt-LT"/>
        </w:rPr>
      </w:pPr>
    </w:p>
    <w:p w14:paraId="3830FA7B" w14:textId="77777777" w:rsidR="00AF5D1C" w:rsidRPr="00AF5D1C" w:rsidRDefault="00AF5D1C" w:rsidP="00AF5D1C">
      <w:pPr>
        <w:spacing w:after="0" w:line="240" w:lineRule="auto"/>
        <w:jc w:val="center"/>
        <w:outlineLvl w:val="0"/>
        <w:rPr>
          <w:rFonts w:ascii="Times New Roman" w:eastAsia="Times New Roman" w:hAnsi="Times New Roman" w:cs="Times New Roman"/>
          <w:b/>
          <w:kern w:val="28"/>
          <w:lang w:val="lt-LT" w:eastAsia="lt-LT"/>
        </w:rPr>
      </w:pPr>
    </w:p>
    <w:p w14:paraId="4A060817" w14:textId="77777777" w:rsidR="00AF5D1C" w:rsidRPr="00AF5D1C" w:rsidRDefault="00AF5D1C" w:rsidP="00AF5D1C">
      <w:pPr>
        <w:spacing w:after="0" w:line="240" w:lineRule="auto"/>
        <w:jc w:val="center"/>
        <w:outlineLvl w:val="0"/>
        <w:rPr>
          <w:rFonts w:ascii="Times New Roman" w:eastAsia="Times New Roman" w:hAnsi="Times New Roman" w:cs="Times New Roman"/>
          <w:b/>
          <w:kern w:val="28"/>
          <w:lang w:val="lt-LT" w:eastAsia="lt-LT"/>
        </w:rPr>
      </w:pPr>
    </w:p>
    <w:p w14:paraId="6471382A" w14:textId="77777777" w:rsidR="00AF5D1C" w:rsidRPr="00AF5D1C" w:rsidRDefault="00AF5D1C" w:rsidP="00AF5D1C">
      <w:pPr>
        <w:spacing w:after="0" w:line="240" w:lineRule="auto"/>
        <w:jc w:val="center"/>
        <w:outlineLvl w:val="0"/>
        <w:rPr>
          <w:rFonts w:ascii="Times New Roman" w:eastAsia="Times New Roman" w:hAnsi="Times New Roman" w:cs="Times New Roman"/>
          <w:b/>
          <w:kern w:val="28"/>
          <w:lang w:val="lt-LT" w:eastAsia="lt-LT"/>
        </w:rPr>
      </w:pPr>
    </w:p>
    <w:p w14:paraId="66848CFB" w14:textId="77777777" w:rsidR="00AF5D1C" w:rsidRPr="00AF5D1C" w:rsidRDefault="00AF5D1C" w:rsidP="00AF5D1C">
      <w:pPr>
        <w:spacing w:after="0" w:line="240" w:lineRule="auto"/>
        <w:jc w:val="center"/>
        <w:outlineLvl w:val="0"/>
        <w:rPr>
          <w:rFonts w:ascii="Times New Roman" w:eastAsia="Times New Roman" w:hAnsi="Times New Roman" w:cs="Times New Roman"/>
          <w:b/>
          <w:kern w:val="28"/>
          <w:lang w:val="lt-LT" w:eastAsia="lt-LT"/>
        </w:rPr>
      </w:pPr>
    </w:p>
    <w:p w14:paraId="06215E57" w14:textId="77777777" w:rsidR="00AF5D1C" w:rsidRPr="00AF5D1C" w:rsidRDefault="00AF5D1C" w:rsidP="00AF5D1C">
      <w:pPr>
        <w:spacing w:after="0" w:line="240" w:lineRule="auto"/>
        <w:jc w:val="center"/>
        <w:outlineLvl w:val="0"/>
        <w:rPr>
          <w:rFonts w:ascii="Times New Roman" w:eastAsia="Times New Roman" w:hAnsi="Times New Roman" w:cs="Times New Roman"/>
          <w:b/>
          <w:kern w:val="28"/>
          <w:lang w:val="lt-LT" w:eastAsia="lt-LT"/>
        </w:rPr>
      </w:pPr>
    </w:p>
    <w:p w14:paraId="492CEB53" w14:textId="77777777" w:rsidR="00AF5D1C" w:rsidRPr="00AF5D1C" w:rsidRDefault="00AF5D1C" w:rsidP="00AF5D1C">
      <w:pPr>
        <w:spacing w:after="0" w:line="240" w:lineRule="auto"/>
        <w:jc w:val="center"/>
        <w:outlineLvl w:val="0"/>
        <w:rPr>
          <w:rFonts w:ascii="Times New Roman" w:eastAsia="Times New Roman" w:hAnsi="Times New Roman" w:cs="Times New Roman"/>
          <w:b/>
          <w:kern w:val="28"/>
          <w:lang w:val="lt-LT" w:eastAsia="lt-LT"/>
        </w:rPr>
      </w:pPr>
    </w:p>
    <w:p w14:paraId="5B4CA013" w14:textId="77777777" w:rsidR="00AF5D1C" w:rsidRPr="00AF5D1C" w:rsidRDefault="00AF5D1C" w:rsidP="00AF5D1C">
      <w:pPr>
        <w:spacing w:after="0" w:line="240" w:lineRule="auto"/>
        <w:jc w:val="center"/>
        <w:outlineLvl w:val="0"/>
        <w:rPr>
          <w:rFonts w:ascii="Times New Roman" w:eastAsia="Times New Roman" w:hAnsi="Times New Roman" w:cs="Times New Roman"/>
          <w:b/>
          <w:kern w:val="28"/>
          <w:lang w:val="lt-LT" w:eastAsia="lt-LT"/>
        </w:rPr>
      </w:pPr>
    </w:p>
    <w:p w14:paraId="25A5D956" w14:textId="77777777" w:rsidR="00AF5D1C" w:rsidRPr="00AF5D1C" w:rsidRDefault="00AF5D1C" w:rsidP="00AF5D1C">
      <w:pPr>
        <w:spacing w:after="0" w:line="240" w:lineRule="auto"/>
        <w:jc w:val="center"/>
        <w:outlineLvl w:val="0"/>
        <w:rPr>
          <w:rFonts w:ascii="Times New Roman" w:eastAsia="Times New Roman" w:hAnsi="Times New Roman" w:cs="Times New Roman"/>
          <w:b/>
          <w:kern w:val="28"/>
          <w:lang w:val="lt-LT" w:eastAsia="lt-LT"/>
        </w:rPr>
      </w:pPr>
    </w:p>
    <w:p w14:paraId="668F8950" w14:textId="77777777" w:rsidR="00AF5D1C" w:rsidRPr="00AF5D1C" w:rsidRDefault="00AF5D1C" w:rsidP="00AF5D1C">
      <w:pPr>
        <w:spacing w:after="0" w:line="240" w:lineRule="auto"/>
        <w:jc w:val="center"/>
        <w:outlineLvl w:val="0"/>
        <w:rPr>
          <w:rFonts w:ascii="Times New Roman" w:eastAsia="Times New Roman" w:hAnsi="Times New Roman" w:cs="Times New Roman"/>
          <w:b/>
          <w:kern w:val="28"/>
          <w:lang w:val="lt-LT" w:eastAsia="lt-LT"/>
        </w:rPr>
      </w:pPr>
    </w:p>
    <w:p w14:paraId="2B93B06F" w14:textId="77777777" w:rsidR="00AF5D1C" w:rsidRPr="00AF5D1C" w:rsidRDefault="00AF5D1C" w:rsidP="00AF5D1C">
      <w:pPr>
        <w:spacing w:after="0" w:line="240" w:lineRule="auto"/>
        <w:jc w:val="center"/>
        <w:outlineLvl w:val="0"/>
        <w:rPr>
          <w:rFonts w:ascii="Times New Roman" w:eastAsia="Times New Roman" w:hAnsi="Times New Roman" w:cs="Times New Roman"/>
          <w:b/>
          <w:kern w:val="28"/>
          <w:lang w:val="lt-LT" w:eastAsia="lt-LT"/>
        </w:rPr>
      </w:pPr>
    </w:p>
    <w:p w14:paraId="5BE45B27" w14:textId="77777777" w:rsidR="00AF5D1C" w:rsidRPr="00AF5D1C" w:rsidRDefault="00AF5D1C" w:rsidP="00AF5D1C">
      <w:pPr>
        <w:spacing w:after="0" w:line="240" w:lineRule="auto"/>
        <w:jc w:val="center"/>
        <w:outlineLvl w:val="0"/>
        <w:rPr>
          <w:rFonts w:ascii="Times New Roman" w:eastAsia="Times New Roman" w:hAnsi="Times New Roman" w:cs="Times New Roman"/>
          <w:b/>
          <w:kern w:val="28"/>
          <w:lang w:val="lt-LT" w:eastAsia="lt-LT"/>
        </w:rPr>
      </w:pPr>
    </w:p>
    <w:p w14:paraId="6289D649" w14:textId="77777777" w:rsidR="00AF5D1C" w:rsidRPr="00AF5D1C" w:rsidRDefault="00AF5D1C" w:rsidP="00AF5D1C">
      <w:pPr>
        <w:spacing w:after="0" w:line="240" w:lineRule="auto"/>
        <w:jc w:val="center"/>
        <w:outlineLvl w:val="0"/>
        <w:rPr>
          <w:rFonts w:ascii="Times New Roman" w:eastAsia="Times New Roman" w:hAnsi="Times New Roman" w:cs="Times New Roman"/>
          <w:b/>
          <w:kern w:val="28"/>
          <w:lang w:val="lt-LT" w:eastAsia="lt-LT"/>
        </w:rPr>
      </w:pPr>
    </w:p>
    <w:p w14:paraId="5CEE96AB" w14:textId="77777777" w:rsidR="00AF5D1C" w:rsidRPr="00AF5D1C" w:rsidRDefault="00AF5D1C" w:rsidP="00AF5D1C">
      <w:pPr>
        <w:spacing w:after="0" w:line="240" w:lineRule="auto"/>
        <w:jc w:val="center"/>
        <w:outlineLvl w:val="0"/>
        <w:rPr>
          <w:rFonts w:ascii="Times New Roman" w:eastAsia="Times New Roman" w:hAnsi="Times New Roman" w:cs="Times New Roman"/>
          <w:b/>
          <w:kern w:val="28"/>
          <w:lang w:val="lt-LT" w:eastAsia="lt-LT"/>
        </w:rPr>
      </w:pPr>
    </w:p>
    <w:p w14:paraId="48170A64" w14:textId="77777777" w:rsidR="00AF5D1C" w:rsidRPr="00AF5D1C" w:rsidRDefault="00AF5D1C" w:rsidP="00AF5D1C">
      <w:pPr>
        <w:spacing w:after="0" w:line="240" w:lineRule="auto"/>
        <w:jc w:val="center"/>
        <w:outlineLvl w:val="0"/>
        <w:rPr>
          <w:rFonts w:ascii="Times New Roman" w:eastAsia="Times New Roman" w:hAnsi="Times New Roman" w:cs="Times New Roman"/>
          <w:b/>
          <w:kern w:val="28"/>
          <w:lang w:val="lt-LT" w:eastAsia="lt-LT"/>
        </w:rPr>
      </w:pPr>
    </w:p>
    <w:p w14:paraId="36F68A3A" w14:textId="77777777" w:rsidR="00AF5D1C" w:rsidRPr="00AF5D1C" w:rsidRDefault="00AF5D1C" w:rsidP="00AF5D1C">
      <w:pPr>
        <w:spacing w:after="0" w:line="240" w:lineRule="auto"/>
        <w:jc w:val="center"/>
        <w:outlineLvl w:val="0"/>
        <w:rPr>
          <w:rFonts w:ascii="Times New Roman" w:eastAsia="Times New Roman" w:hAnsi="Times New Roman" w:cs="Times New Roman"/>
          <w:b/>
          <w:kern w:val="28"/>
          <w:lang w:val="lt-LT" w:eastAsia="lt-LT"/>
        </w:rPr>
      </w:pPr>
      <w:r w:rsidRPr="00AF5D1C">
        <w:rPr>
          <w:rFonts w:ascii="Times New Roman" w:eastAsia="Times New Roman" w:hAnsi="Times New Roman" w:cs="Times New Roman"/>
          <w:b/>
          <w:kern w:val="28"/>
          <w:lang w:val="lt-LT" w:eastAsia="lt-LT"/>
        </w:rPr>
        <w:t>B. PAKUOTĖS LAPELIS</w:t>
      </w:r>
    </w:p>
    <w:p w14:paraId="2B219C21" w14:textId="77777777" w:rsidR="00AF5D1C" w:rsidRPr="00AF5D1C" w:rsidRDefault="00AF5D1C" w:rsidP="00AF5D1C">
      <w:pPr>
        <w:spacing w:after="0" w:line="240" w:lineRule="auto"/>
        <w:jc w:val="center"/>
        <w:rPr>
          <w:rFonts w:ascii="Times New Roman" w:eastAsia="Times New Roman" w:hAnsi="Times New Roman" w:cs="Times New Roman"/>
          <w:b/>
          <w:lang w:val="lt-LT" w:eastAsia="lt-LT"/>
        </w:rPr>
      </w:pPr>
      <w:r w:rsidRPr="00AF5D1C">
        <w:rPr>
          <w:rFonts w:ascii="Times New Roman" w:eastAsia="Times New Roman" w:hAnsi="Times New Roman" w:cs="Times New Roman"/>
          <w:lang w:val="lt-LT" w:eastAsia="lt-LT"/>
        </w:rPr>
        <w:br w:type="page"/>
      </w:r>
      <w:r w:rsidRPr="00AF5D1C">
        <w:rPr>
          <w:rFonts w:ascii="Times New Roman" w:eastAsia="Times New Roman" w:hAnsi="Times New Roman" w:cs="Times New Roman"/>
          <w:b/>
          <w:lang w:val="lt-LT" w:eastAsia="lt-LT"/>
        </w:rPr>
        <w:lastRenderedPageBreak/>
        <w:t>Pakuotės lapelis: informacija vartotojui</w:t>
      </w:r>
    </w:p>
    <w:p w14:paraId="436F5549" w14:textId="77777777" w:rsidR="00AF5D1C" w:rsidRPr="00AF5D1C" w:rsidRDefault="00AF5D1C" w:rsidP="00AF5D1C">
      <w:pPr>
        <w:spacing w:after="0" w:line="240" w:lineRule="auto"/>
        <w:jc w:val="center"/>
        <w:rPr>
          <w:rFonts w:ascii="Times New Roman" w:eastAsia="Times New Roman" w:hAnsi="Times New Roman" w:cs="Times New Roman"/>
          <w:b/>
          <w:lang w:val="lt-LT" w:eastAsia="lt-LT"/>
        </w:rPr>
      </w:pPr>
    </w:p>
    <w:p w14:paraId="2127AD4F" w14:textId="77777777" w:rsidR="00AF5D1C" w:rsidRPr="00AF5D1C" w:rsidRDefault="00AF5D1C" w:rsidP="00AF5D1C">
      <w:pPr>
        <w:spacing w:after="0" w:line="240" w:lineRule="auto"/>
        <w:jc w:val="center"/>
        <w:rPr>
          <w:rFonts w:ascii="Times New Roman" w:eastAsia="Times New Roman" w:hAnsi="Times New Roman" w:cs="Times New Roman"/>
          <w:b/>
          <w:lang w:val="lt-LT" w:eastAsia="lt-LT"/>
        </w:rPr>
      </w:pPr>
      <w:r w:rsidRPr="00AF5D1C">
        <w:rPr>
          <w:rFonts w:ascii="Times New Roman" w:eastAsia="Times New Roman" w:hAnsi="Times New Roman" w:cs="Times New Roman"/>
          <w:b/>
          <w:lang w:val="lt-LT" w:eastAsia="lt-LT"/>
        </w:rPr>
        <w:t>5-NOK 50 mg dengtos tabletės</w:t>
      </w:r>
    </w:p>
    <w:p w14:paraId="0A3076BC" w14:textId="77777777" w:rsidR="00AF5D1C" w:rsidRPr="00AF5D1C" w:rsidRDefault="00B12EC4" w:rsidP="00AF5D1C">
      <w:pPr>
        <w:spacing w:after="0" w:line="240" w:lineRule="auto"/>
        <w:jc w:val="center"/>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n</w:t>
      </w:r>
      <w:r w:rsidR="00AF5D1C" w:rsidRPr="00AF5D1C">
        <w:rPr>
          <w:rFonts w:ascii="Times New Roman" w:eastAsia="Times New Roman" w:hAnsi="Times New Roman" w:cs="Times New Roman"/>
          <w:lang w:val="lt-LT" w:eastAsia="lt-LT"/>
        </w:rPr>
        <w:t>itroksolinas</w:t>
      </w:r>
    </w:p>
    <w:p w14:paraId="0047C545" w14:textId="77777777" w:rsidR="00AF5D1C" w:rsidRPr="00AF5D1C" w:rsidRDefault="00AF5D1C" w:rsidP="00AF5D1C">
      <w:pPr>
        <w:spacing w:after="0" w:line="240" w:lineRule="auto"/>
        <w:rPr>
          <w:rFonts w:ascii="Times New Roman" w:eastAsia="Times New Roman" w:hAnsi="Times New Roman" w:cs="Times New Roman"/>
          <w:lang w:val="lt-LT" w:eastAsia="lt-LT"/>
        </w:rPr>
      </w:pPr>
    </w:p>
    <w:p w14:paraId="5C6799AB" w14:textId="77777777" w:rsidR="00AF5D1C" w:rsidRPr="00AF5D1C" w:rsidRDefault="00AF5D1C" w:rsidP="00AF5D1C">
      <w:pPr>
        <w:spacing w:after="0" w:line="240" w:lineRule="auto"/>
        <w:rPr>
          <w:rFonts w:ascii="Times New Roman" w:eastAsia="Times New Roman" w:hAnsi="Times New Roman" w:cs="Times New Roman"/>
          <w:b/>
          <w:bCs/>
          <w:lang w:val="lt-LT"/>
        </w:rPr>
      </w:pPr>
      <w:r w:rsidRPr="00AF5D1C">
        <w:rPr>
          <w:rFonts w:ascii="Times New Roman" w:eastAsia="Times New Roman" w:hAnsi="Times New Roman" w:cs="Times New Roman"/>
          <w:b/>
          <w:bCs/>
          <w:lang w:val="lt-LT"/>
        </w:rPr>
        <w:t>Atidžiai perskaitykite visą šį lapelį, prieš pradėdami vartoti vaistą, nes jame pateikiama Jums svarbi informacija.</w:t>
      </w:r>
    </w:p>
    <w:p w14:paraId="0D7F1868" w14:textId="77777777" w:rsidR="00AF5D1C" w:rsidRPr="006E575E" w:rsidRDefault="00AF5D1C" w:rsidP="006E575E">
      <w:pPr>
        <w:pStyle w:val="Sraopastraipa"/>
        <w:numPr>
          <w:ilvl w:val="0"/>
          <w:numId w:val="5"/>
        </w:numPr>
        <w:tabs>
          <w:tab w:val="clear" w:pos="1647"/>
          <w:tab w:val="num" w:pos="426"/>
        </w:tabs>
        <w:spacing w:after="0" w:line="240" w:lineRule="auto"/>
        <w:ind w:hanging="1647"/>
        <w:rPr>
          <w:rFonts w:ascii="Times New Roman" w:eastAsia="Times New Roman" w:hAnsi="Times New Roman" w:cs="Times New Roman"/>
          <w:lang w:val="lt-LT"/>
        </w:rPr>
      </w:pPr>
      <w:r w:rsidRPr="006E575E">
        <w:rPr>
          <w:rFonts w:ascii="Times New Roman" w:eastAsia="Times New Roman" w:hAnsi="Times New Roman" w:cs="Times New Roman"/>
          <w:lang w:val="lt-LT"/>
        </w:rPr>
        <w:t>Neišmeskite šio lapelio, nes vėl gali prireikti jį perskaityti.</w:t>
      </w:r>
    </w:p>
    <w:p w14:paraId="5FD80321" w14:textId="77777777" w:rsidR="00AF5D1C" w:rsidRPr="006E575E" w:rsidRDefault="00AF5D1C" w:rsidP="006E575E">
      <w:pPr>
        <w:pStyle w:val="Sraopastraipa"/>
        <w:numPr>
          <w:ilvl w:val="0"/>
          <w:numId w:val="5"/>
        </w:numPr>
        <w:tabs>
          <w:tab w:val="clear" w:pos="1647"/>
          <w:tab w:val="num" w:pos="426"/>
        </w:tabs>
        <w:spacing w:after="0" w:line="240" w:lineRule="auto"/>
        <w:ind w:hanging="1647"/>
        <w:rPr>
          <w:rFonts w:ascii="Times New Roman" w:eastAsia="Times New Roman" w:hAnsi="Times New Roman" w:cs="Times New Roman"/>
          <w:lang w:val="lt-LT"/>
        </w:rPr>
      </w:pPr>
      <w:r w:rsidRPr="006E575E">
        <w:rPr>
          <w:rFonts w:ascii="Times New Roman" w:eastAsia="Times New Roman" w:hAnsi="Times New Roman" w:cs="Times New Roman"/>
          <w:lang w:val="lt-LT"/>
        </w:rPr>
        <w:t>Jeigu kiltų daugiau klausimų, kreipkitės į gydytoją arba vaistininką.</w:t>
      </w:r>
    </w:p>
    <w:p w14:paraId="7CFCEF69" w14:textId="77777777" w:rsidR="004533AE" w:rsidRDefault="00AF5D1C" w:rsidP="004533AE">
      <w:pPr>
        <w:pStyle w:val="Sraopastraipa"/>
        <w:numPr>
          <w:ilvl w:val="0"/>
          <w:numId w:val="5"/>
        </w:numPr>
        <w:tabs>
          <w:tab w:val="clear" w:pos="1647"/>
          <w:tab w:val="num" w:pos="426"/>
        </w:tabs>
        <w:spacing w:after="0" w:line="240" w:lineRule="auto"/>
        <w:ind w:hanging="1647"/>
        <w:rPr>
          <w:rFonts w:ascii="Times New Roman" w:eastAsia="Times New Roman" w:hAnsi="Times New Roman" w:cs="Times New Roman"/>
          <w:lang w:val="lt-LT"/>
        </w:rPr>
      </w:pPr>
      <w:r w:rsidRPr="006E575E">
        <w:rPr>
          <w:rFonts w:ascii="Times New Roman" w:eastAsia="Times New Roman" w:hAnsi="Times New Roman" w:cs="Times New Roman"/>
          <w:lang w:val="lt-LT"/>
        </w:rPr>
        <w:t xml:space="preserve">Šis vaistas skirtas tik Jums, todėl kitiems žmonėms jo duoti negalima. </w:t>
      </w:r>
      <w:r w:rsidRPr="004533AE">
        <w:rPr>
          <w:rFonts w:ascii="Times New Roman" w:eastAsia="Times New Roman" w:hAnsi="Times New Roman" w:cs="Times New Roman"/>
          <w:lang w:val="lt-LT"/>
        </w:rPr>
        <w:t>Vaistas gali jiems pakenkti (net</w:t>
      </w:r>
    </w:p>
    <w:p w14:paraId="0E799AF7" w14:textId="77777777" w:rsidR="00AF5D1C" w:rsidRPr="004533AE" w:rsidRDefault="00AF5D1C" w:rsidP="006E575E">
      <w:pPr>
        <w:spacing w:after="0" w:line="240" w:lineRule="auto"/>
        <w:ind w:firstLine="426"/>
        <w:rPr>
          <w:rFonts w:ascii="Times New Roman" w:eastAsia="Times New Roman" w:hAnsi="Times New Roman" w:cs="Times New Roman"/>
          <w:lang w:val="lt-LT"/>
        </w:rPr>
      </w:pPr>
      <w:r w:rsidRPr="004533AE">
        <w:rPr>
          <w:rFonts w:ascii="Times New Roman" w:eastAsia="Times New Roman" w:hAnsi="Times New Roman" w:cs="Times New Roman"/>
          <w:lang w:val="lt-LT"/>
        </w:rPr>
        <w:t>tiems, kurių ligos požymiai yra tokie patys kaip Jūsų).</w:t>
      </w:r>
    </w:p>
    <w:p w14:paraId="6A3AA71B" w14:textId="77777777" w:rsidR="004533AE" w:rsidRDefault="00AF5D1C" w:rsidP="006E575E">
      <w:pPr>
        <w:pStyle w:val="Sraopastraipa"/>
        <w:numPr>
          <w:ilvl w:val="0"/>
          <w:numId w:val="5"/>
        </w:numPr>
        <w:tabs>
          <w:tab w:val="clear" w:pos="1647"/>
          <w:tab w:val="num" w:pos="426"/>
        </w:tabs>
        <w:spacing w:after="0" w:line="240" w:lineRule="auto"/>
        <w:ind w:hanging="1647"/>
        <w:rPr>
          <w:rFonts w:ascii="Times New Roman" w:eastAsia="Times New Roman" w:hAnsi="Times New Roman" w:cs="Times New Roman"/>
          <w:lang w:val="lt-LT"/>
        </w:rPr>
      </w:pPr>
      <w:r w:rsidRPr="006E575E">
        <w:rPr>
          <w:rFonts w:ascii="Times New Roman" w:eastAsia="Times New Roman" w:hAnsi="Times New Roman" w:cs="Times New Roman"/>
          <w:lang w:val="lt-LT"/>
        </w:rPr>
        <w:t>Jeigu pasireiškė šalutinis poveikis (net jeigu jis šiame lapelyje nenurodytas), kreipkitės į gydytoją</w:t>
      </w:r>
    </w:p>
    <w:p w14:paraId="6729AB8B" w14:textId="77777777" w:rsidR="00AF5D1C" w:rsidRPr="006E575E" w:rsidRDefault="00AF5D1C" w:rsidP="004533AE">
      <w:pPr>
        <w:spacing w:after="0" w:line="240" w:lineRule="auto"/>
        <w:ind w:firstLine="426"/>
        <w:rPr>
          <w:rFonts w:ascii="Times New Roman" w:eastAsia="Times New Roman" w:hAnsi="Times New Roman" w:cs="Times New Roman"/>
          <w:lang w:val="lt-LT"/>
        </w:rPr>
      </w:pPr>
      <w:r w:rsidRPr="004533AE">
        <w:rPr>
          <w:rFonts w:ascii="Times New Roman" w:eastAsia="Times New Roman" w:hAnsi="Times New Roman" w:cs="Times New Roman"/>
          <w:lang w:val="lt-LT"/>
        </w:rPr>
        <w:t>a</w:t>
      </w:r>
      <w:r w:rsidRPr="006E575E">
        <w:rPr>
          <w:rFonts w:ascii="Times New Roman" w:eastAsia="Times New Roman" w:hAnsi="Times New Roman" w:cs="Times New Roman"/>
          <w:lang w:val="lt-LT"/>
        </w:rPr>
        <w:t>rba vaistininką. Žr. 4 skyrių.</w:t>
      </w:r>
    </w:p>
    <w:p w14:paraId="44A6F38C" w14:textId="77777777" w:rsidR="00AF5D1C" w:rsidRPr="00AF5D1C" w:rsidRDefault="00AF5D1C" w:rsidP="00AF5D1C">
      <w:pPr>
        <w:spacing w:after="0" w:line="240" w:lineRule="auto"/>
        <w:ind w:left="709" w:hanging="709"/>
        <w:rPr>
          <w:rFonts w:ascii="Times New Roman" w:eastAsia="Times New Roman" w:hAnsi="Times New Roman" w:cs="Times New Roman"/>
          <w:lang w:val="lt-LT" w:eastAsia="lt-LT"/>
        </w:rPr>
      </w:pPr>
    </w:p>
    <w:p w14:paraId="53DA2BF5" w14:textId="77777777" w:rsidR="00AF5D1C" w:rsidRPr="00AF5D1C" w:rsidRDefault="00AF5D1C" w:rsidP="00AF5D1C">
      <w:pPr>
        <w:spacing w:after="0" w:line="240" w:lineRule="auto"/>
        <w:rPr>
          <w:rFonts w:ascii="Times New Roman" w:eastAsia="Times New Roman" w:hAnsi="Times New Roman" w:cs="Times New Roman"/>
          <w:b/>
          <w:lang w:val="lt-LT" w:eastAsia="lt-LT"/>
        </w:rPr>
      </w:pPr>
      <w:r w:rsidRPr="00AF5D1C">
        <w:rPr>
          <w:rFonts w:ascii="Times New Roman" w:eastAsia="Times New Roman" w:hAnsi="Times New Roman" w:cs="Times New Roman"/>
          <w:b/>
          <w:lang w:val="lt-LT" w:eastAsia="lt-LT"/>
        </w:rPr>
        <w:t>Apie ką rašoma šiame lapelyje?</w:t>
      </w:r>
    </w:p>
    <w:p w14:paraId="73D537A2" w14:textId="77777777" w:rsidR="00AF5D1C" w:rsidRPr="00AF5D1C" w:rsidRDefault="00AF5D1C" w:rsidP="00AF5D1C">
      <w:pPr>
        <w:spacing w:after="0" w:line="240" w:lineRule="auto"/>
        <w:rPr>
          <w:rFonts w:ascii="Times New Roman" w:eastAsia="Times New Roman" w:hAnsi="Times New Roman" w:cs="Times New Roman"/>
          <w:b/>
          <w:lang w:val="lt-LT" w:eastAsia="lt-LT"/>
        </w:rPr>
      </w:pPr>
    </w:p>
    <w:p w14:paraId="55C435B1" w14:textId="77777777" w:rsidR="00AF5D1C" w:rsidRPr="00AF5D1C" w:rsidRDefault="00AF5D1C" w:rsidP="00AF5D1C">
      <w:pPr>
        <w:spacing w:after="0" w:line="240" w:lineRule="auto"/>
        <w:ind w:left="720" w:hanging="720"/>
        <w:rPr>
          <w:rFonts w:ascii="Times New Roman" w:eastAsia="Times New Roman" w:hAnsi="Times New Roman" w:cs="Times New Roman"/>
          <w:lang w:val="lt-LT" w:eastAsia="lt-LT"/>
        </w:rPr>
      </w:pPr>
      <w:r w:rsidRPr="00AF5D1C">
        <w:rPr>
          <w:rFonts w:ascii="Times New Roman" w:eastAsia="Times New Roman" w:hAnsi="Times New Roman" w:cs="Times New Roman"/>
          <w:lang w:val="lt-LT" w:eastAsia="lt-LT"/>
        </w:rPr>
        <w:t>1.</w:t>
      </w:r>
      <w:r w:rsidRPr="00AF5D1C">
        <w:rPr>
          <w:rFonts w:ascii="Times New Roman" w:eastAsia="Times New Roman" w:hAnsi="Times New Roman" w:cs="Times New Roman"/>
          <w:lang w:val="lt-LT" w:eastAsia="lt-LT"/>
        </w:rPr>
        <w:tab/>
        <w:t>Kas yra 5-NOK ir kam jis vartojamas</w:t>
      </w:r>
    </w:p>
    <w:p w14:paraId="634C9A3F" w14:textId="77777777" w:rsidR="00AF5D1C" w:rsidRPr="00AF5D1C" w:rsidRDefault="00AF5D1C" w:rsidP="00AF5D1C">
      <w:pPr>
        <w:spacing w:after="0" w:line="240" w:lineRule="auto"/>
        <w:ind w:left="720" w:hanging="720"/>
        <w:rPr>
          <w:rFonts w:ascii="Times New Roman" w:eastAsia="Times New Roman" w:hAnsi="Times New Roman" w:cs="Times New Roman"/>
          <w:lang w:val="lt-LT" w:eastAsia="lt-LT"/>
        </w:rPr>
      </w:pPr>
      <w:r w:rsidRPr="00AF5D1C">
        <w:rPr>
          <w:rFonts w:ascii="Times New Roman" w:eastAsia="Times New Roman" w:hAnsi="Times New Roman" w:cs="Times New Roman"/>
          <w:lang w:val="lt-LT" w:eastAsia="lt-LT"/>
        </w:rPr>
        <w:t>2.</w:t>
      </w:r>
      <w:r w:rsidRPr="00AF5D1C">
        <w:rPr>
          <w:rFonts w:ascii="Times New Roman" w:eastAsia="Times New Roman" w:hAnsi="Times New Roman" w:cs="Times New Roman"/>
          <w:lang w:val="lt-LT" w:eastAsia="lt-LT"/>
        </w:rPr>
        <w:tab/>
        <w:t xml:space="preserve">Kas žinotina prieš vartojant 5-NOK </w:t>
      </w:r>
    </w:p>
    <w:p w14:paraId="0CC63FA7" w14:textId="77777777" w:rsidR="00AF5D1C" w:rsidRPr="00AF5D1C" w:rsidRDefault="00AF5D1C" w:rsidP="00AF5D1C">
      <w:pPr>
        <w:spacing w:after="0" w:line="240" w:lineRule="auto"/>
        <w:ind w:left="720" w:hanging="720"/>
        <w:rPr>
          <w:rFonts w:ascii="Times New Roman" w:eastAsia="Times New Roman" w:hAnsi="Times New Roman" w:cs="Times New Roman"/>
          <w:lang w:val="lt-LT" w:eastAsia="lt-LT"/>
        </w:rPr>
      </w:pPr>
      <w:r w:rsidRPr="00AF5D1C">
        <w:rPr>
          <w:rFonts w:ascii="Times New Roman" w:eastAsia="Times New Roman" w:hAnsi="Times New Roman" w:cs="Times New Roman"/>
          <w:lang w:val="lt-LT" w:eastAsia="lt-LT"/>
        </w:rPr>
        <w:t>3.</w:t>
      </w:r>
      <w:r w:rsidRPr="00AF5D1C">
        <w:rPr>
          <w:rFonts w:ascii="Times New Roman" w:eastAsia="Times New Roman" w:hAnsi="Times New Roman" w:cs="Times New Roman"/>
          <w:lang w:val="lt-LT" w:eastAsia="lt-LT"/>
        </w:rPr>
        <w:tab/>
        <w:t xml:space="preserve">Kaip vartoti 5-NOK </w:t>
      </w:r>
    </w:p>
    <w:p w14:paraId="2C849833" w14:textId="77777777" w:rsidR="00AF5D1C" w:rsidRPr="00AF5D1C" w:rsidRDefault="00AF5D1C" w:rsidP="00AF5D1C">
      <w:pPr>
        <w:spacing w:after="0" w:line="240" w:lineRule="auto"/>
        <w:ind w:left="720" w:hanging="720"/>
        <w:rPr>
          <w:rFonts w:ascii="Times New Roman" w:eastAsia="Times New Roman" w:hAnsi="Times New Roman" w:cs="Times New Roman"/>
          <w:lang w:val="lt-LT" w:eastAsia="lt-LT"/>
        </w:rPr>
      </w:pPr>
      <w:r w:rsidRPr="00AF5D1C">
        <w:rPr>
          <w:rFonts w:ascii="Times New Roman" w:eastAsia="Times New Roman" w:hAnsi="Times New Roman" w:cs="Times New Roman"/>
          <w:lang w:val="lt-LT" w:eastAsia="lt-LT"/>
        </w:rPr>
        <w:t>4.</w:t>
      </w:r>
      <w:r w:rsidRPr="00AF5D1C">
        <w:rPr>
          <w:rFonts w:ascii="Times New Roman" w:eastAsia="Times New Roman" w:hAnsi="Times New Roman" w:cs="Times New Roman"/>
          <w:lang w:val="lt-LT" w:eastAsia="lt-LT"/>
        </w:rPr>
        <w:tab/>
        <w:t>Galimas šalutinis poveikis</w:t>
      </w:r>
    </w:p>
    <w:p w14:paraId="75CFAEA5" w14:textId="77777777" w:rsidR="00AF5D1C" w:rsidRPr="00AF5D1C" w:rsidRDefault="00AF5D1C" w:rsidP="00AF5D1C">
      <w:pPr>
        <w:spacing w:after="0" w:line="240" w:lineRule="auto"/>
        <w:ind w:left="720" w:hanging="720"/>
        <w:rPr>
          <w:rFonts w:ascii="Times New Roman" w:eastAsia="Times New Roman" w:hAnsi="Times New Roman" w:cs="Times New Roman"/>
          <w:lang w:val="lt-LT" w:eastAsia="lt-LT"/>
        </w:rPr>
      </w:pPr>
      <w:r w:rsidRPr="00AF5D1C">
        <w:rPr>
          <w:rFonts w:ascii="Times New Roman" w:eastAsia="Times New Roman" w:hAnsi="Times New Roman" w:cs="Times New Roman"/>
          <w:lang w:val="lt-LT" w:eastAsia="lt-LT"/>
        </w:rPr>
        <w:t>5.</w:t>
      </w:r>
      <w:r w:rsidRPr="00AF5D1C">
        <w:rPr>
          <w:rFonts w:ascii="Times New Roman" w:eastAsia="Times New Roman" w:hAnsi="Times New Roman" w:cs="Times New Roman"/>
          <w:lang w:val="lt-LT" w:eastAsia="lt-LT"/>
        </w:rPr>
        <w:tab/>
        <w:t xml:space="preserve">Kaip laikyti 5-NOK </w:t>
      </w:r>
    </w:p>
    <w:p w14:paraId="3B6BF324" w14:textId="77777777" w:rsidR="00AF5D1C" w:rsidRPr="00AF5D1C" w:rsidRDefault="00AF5D1C" w:rsidP="00AF5D1C">
      <w:pPr>
        <w:spacing w:after="0" w:line="240" w:lineRule="auto"/>
        <w:ind w:left="720" w:hanging="720"/>
        <w:rPr>
          <w:rFonts w:ascii="Times New Roman" w:eastAsia="Times New Roman" w:hAnsi="Times New Roman" w:cs="Times New Roman"/>
          <w:lang w:val="lt-LT" w:eastAsia="lt-LT"/>
        </w:rPr>
      </w:pPr>
      <w:r w:rsidRPr="00AF5D1C">
        <w:rPr>
          <w:rFonts w:ascii="Times New Roman" w:eastAsia="Times New Roman" w:hAnsi="Times New Roman" w:cs="Times New Roman"/>
          <w:lang w:val="lt-LT" w:eastAsia="lt-LT"/>
        </w:rPr>
        <w:t>6.</w:t>
      </w:r>
      <w:r w:rsidRPr="00AF5D1C">
        <w:rPr>
          <w:rFonts w:ascii="Times New Roman" w:eastAsia="Times New Roman" w:hAnsi="Times New Roman" w:cs="Times New Roman"/>
          <w:lang w:val="lt-LT" w:eastAsia="lt-LT"/>
        </w:rPr>
        <w:tab/>
        <w:t>Pakuotės turinys ir kita informacija</w:t>
      </w:r>
    </w:p>
    <w:p w14:paraId="375B8804" w14:textId="77777777" w:rsidR="00AF5D1C" w:rsidRPr="00AF5D1C" w:rsidRDefault="00AF5D1C" w:rsidP="00AF5D1C">
      <w:pPr>
        <w:spacing w:after="0" w:line="240" w:lineRule="auto"/>
        <w:rPr>
          <w:rFonts w:ascii="Times New Roman" w:eastAsia="Times New Roman" w:hAnsi="Times New Roman" w:cs="Times New Roman"/>
          <w:lang w:val="lt-LT" w:eastAsia="lt-LT"/>
        </w:rPr>
      </w:pPr>
    </w:p>
    <w:p w14:paraId="4D7DD66C" w14:textId="77777777" w:rsidR="00AF5D1C" w:rsidRPr="00AF5D1C" w:rsidRDefault="00AF5D1C" w:rsidP="00AF5D1C">
      <w:pPr>
        <w:spacing w:after="0" w:line="240" w:lineRule="auto"/>
        <w:rPr>
          <w:rFonts w:ascii="Times New Roman" w:eastAsia="Times New Roman" w:hAnsi="Times New Roman" w:cs="Times New Roman"/>
          <w:lang w:val="lt-LT" w:eastAsia="lt-LT"/>
        </w:rPr>
      </w:pPr>
    </w:p>
    <w:p w14:paraId="6F97C652" w14:textId="77777777" w:rsidR="00AF5D1C" w:rsidRPr="00AF5D1C" w:rsidRDefault="00AF5D1C" w:rsidP="00AF5D1C">
      <w:pPr>
        <w:keepNext/>
        <w:spacing w:after="0" w:line="240" w:lineRule="auto"/>
        <w:ind w:left="567" w:hanging="567"/>
        <w:outlineLvl w:val="1"/>
        <w:rPr>
          <w:rFonts w:ascii="Times New Roman" w:eastAsia="Times New Roman" w:hAnsi="Times New Roman" w:cs="Times New Roman"/>
          <w:b/>
          <w:lang w:val="lt-LT" w:eastAsia="lt-LT"/>
        </w:rPr>
      </w:pPr>
      <w:r w:rsidRPr="00AF5D1C">
        <w:rPr>
          <w:rFonts w:ascii="Times New Roman" w:eastAsia="Times New Roman" w:hAnsi="Times New Roman" w:cs="Times New Roman"/>
          <w:b/>
          <w:lang w:val="lt-LT" w:eastAsia="lt-LT"/>
        </w:rPr>
        <w:t>1.</w:t>
      </w:r>
      <w:r w:rsidRPr="00AF5D1C">
        <w:rPr>
          <w:rFonts w:ascii="Times New Roman" w:eastAsia="Times New Roman" w:hAnsi="Times New Roman" w:cs="Times New Roman"/>
          <w:b/>
          <w:lang w:val="lt-LT" w:eastAsia="lt-LT"/>
        </w:rPr>
        <w:tab/>
        <w:t>Kas yra 5-NOK ir kam jis vartojamas</w:t>
      </w:r>
    </w:p>
    <w:p w14:paraId="2CA036DE" w14:textId="77777777" w:rsidR="00AF5D1C" w:rsidRPr="00AF5D1C" w:rsidRDefault="00AF5D1C" w:rsidP="00AF5D1C">
      <w:pPr>
        <w:spacing w:after="0" w:line="240" w:lineRule="auto"/>
        <w:rPr>
          <w:rFonts w:ascii="Times New Roman" w:eastAsia="Times New Roman" w:hAnsi="Times New Roman" w:cs="Times New Roman"/>
          <w:lang w:val="lt-LT" w:eastAsia="lt-LT"/>
        </w:rPr>
      </w:pPr>
    </w:p>
    <w:p w14:paraId="1965BEE3" w14:textId="77777777" w:rsidR="00AF5D1C" w:rsidRPr="00AF5D1C" w:rsidRDefault="00AF5D1C" w:rsidP="00AF5D1C">
      <w:pPr>
        <w:spacing w:after="0" w:line="240" w:lineRule="auto"/>
        <w:rPr>
          <w:rFonts w:ascii="Times New Roman" w:eastAsia="Times New Roman" w:hAnsi="Times New Roman" w:cs="Times New Roman"/>
          <w:lang w:val="lt-LT" w:eastAsia="lt-LT"/>
        </w:rPr>
      </w:pPr>
      <w:r w:rsidRPr="00AF5D1C">
        <w:rPr>
          <w:rFonts w:ascii="Times New Roman" w:eastAsia="Times New Roman" w:hAnsi="Times New Roman" w:cs="Times New Roman"/>
          <w:lang w:val="lt-LT" w:eastAsia="lt-LT"/>
        </w:rPr>
        <w:t>5-NOK veiklioji medžiaga yra antibiotikas nitroksolinas.</w:t>
      </w:r>
    </w:p>
    <w:p w14:paraId="6F58D4F1" w14:textId="77777777" w:rsidR="00AF5D1C" w:rsidRPr="00AF5D1C" w:rsidRDefault="00AF5D1C" w:rsidP="00AF5D1C">
      <w:pPr>
        <w:spacing w:after="0" w:line="240" w:lineRule="auto"/>
        <w:rPr>
          <w:rFonts w:ascii="Times New Roman" w:eastAsia="Times New Roman" w:hAnsi="Times New Roman" w:cs="Times New Roman"/>
          <w:lang w:val="lt-LT" w:eastAsia="lt-LT"/>
        </w:rPr>
      </w:pPr>
    </w:p>
    <w:p w14:paraId="3DEE1085" w14:textId="77777777" w:rsidR="00AF5D1C" w:rsidRPr="00AF5D1C" w:rsidRDefault="00AF5D1C" w:rsidP="00AF5D1C">
      <w:pPr>
        <w:spacing w:after="0" w:line="240" w:lineRule="auto"/>
        <w:rPr>
          <w:rFonts w:ascii="Times New Roman" w:eastAsia="Times New Roman" w:hAnsi="Times New Roman" w:cs="Times New Roman"/>
          <w:b/>
          <w:lang w:val="lt-LT" w:eastAsia="lt-LT"/>
        </w:rPr>
      </w:pPr>
      <w:r w:rsidRPr="00AF5D1C">
        <w:rPr>
          <w:rFonts w:ascii="Times New Roman" w:eastAsia="Times New Roman" w:hAnsi="Times New Roman" w:cs="Times New Roman"/>
          <w:b/>
          <w:lang w:val="lt-LT" w:eastAsia="lt-LT"/>
        </w:rPr>
        <w:t>Kaip veikia 5-NOK</w:t>
      </w:r>
    </w:p>
    <w:p w14:paraId="70FC989A" w14:textId="77777777" w:rsidR="00AF5D1C" w:rsidRPr="00AF5D1C" w:rsidRDefault="00AF5D1C" w:rsidP="00AF5D1C">
      <w:pPr>
        <w:spacing w:after="0" w:line="240" w:lineRule="auto"/>
        <w:rPr>
          <w:rFonts w:ascii="Times New Roman" w:eastAsia="Times New Roman" w:hAnsi="Times New Roman" w:cs="Times New Roman"/>
          <w:lang w:val="lt-LT" w:eastAsia="lt-LT"/>
        </w:rPr>
      </w:pPr>
      <w:r w:rsidRPr="00AF5D1C">
        <w:rPr>
          <w:rFonts w:ascii="Times New Roman" w:eastAsia="Times New Roman" w:hAnsi="Times New Roman" w:cs="Times New Roman"/>
          <w:lang w:val="lt-LT" w:eastAsia="lt-LT"/>
        </w:rPr>
        <w:t>5-NOK prisijungia prie tam tikrų mikroorganizmo vietų ir sutrikdo šių organizmų dauginimąsi ar juos visiškai sunaikina. Šis vaistas veikia beveik visus įprastus mikroorganizmus, sukeliančius šlapimo takų užkrečiamąsias ligas.</w:t>
      </w:r>
    </w:p>
    <w:p w14:paraId="2577476E" w14:textId="77777777" w:rsidR="00AF5D1C" w:rsidRPr="00AF5D1C" w:rsidRDefault="00AF5D1C" w:rsidP="00AF5D1C">
      <w:pPr>
        <w:spacing w:after="0" w:line="240" w:lineRule="auto"/>
        <w:rPr>
          <w:rFonts w:ascii="Times New Roman" w:eastAsia="Times New Roman" w:hAnsi="Times New Roman" w:cs="Times New Roman"/>
          <w:lang w:val="lt-LT" w:eastAsia="lt-LT"/>
        </w:rPr>
      </w:pPr>
    </w:p>
    <w:p w14:paraId="6BFC079F" w14:textId="77777777" w:rsidR="00AF5D1C" w:rsidRPr="00AF5D1C" w:rsidRDefault="00AF5D1C" w:rsidP="00AF5D1C">
      <w:pPr>
        <w:spacing w:after="0" w:line="240" w:lineRule="auto"/>
        <w:rPr>
          <w:rFonts w:ascii="Times New Roman" w:eastAsia="Times New Roman" w:hAnsi="Times New Roman" w:cs="Times New Roman"/>
          <w:b/>
          <w:lang w:val="lt-LT" w:eastAsia="lt-LT"/>
        </w:rPr>
      </w:pPr>
      <w:r w:rsidRPr="00AF5D1C">
        <w:rPr>
          <w:rFonts w:ascii="Times New Roman" w:eastAsia="Times New Roman" w:hAnsi="Times New Roman" w:cs="Times New Roman"/>
          <w:b/>
          <w:lang w:val="lt-LT" w:eastAsia="lt-LT"/>
        </w:rPr>
        <w:t>Kada vartoti 5-NOK</w:t>
      </w:r>
    </w:p>
    <w:p w14:paraId="3EBD5599" w14:textId="77777777" w:rsidR="00AF5D1C" w:rsidRPr="00AF5D1C" w:rsidRDefault="00AF5D1C" w:rsidP="00AF5D1C">
      <w:pPr>
        <w:spacing w:after="0" w:line="240" w:lineRule="auto"/>
        <w:rPr>
          <w:rFonts w:ascii="Times New Roman" w:eastAsia="Times New Roman" w:hAnsi="Times New Roman" w:cs="Times New Roman"/>
          <w:lang w:val="lt-LT" w:eastAsia="lt-LT"/>
        </w:rPr>
      </w:pPr>
      <w:r w:rsidRPr="00AF5D1C">
        <w:rPr>
          <w:rFonts w:ascii="Times New Roman" w:eastAsia="Times New Roman" w:hAnsi="Times New Roman" w:cs="Times New Roman"/>
          <w:lang w:val="lt-LT" w:eastAsia="lt-LT"/>
        </w:rPr>
        <w:t>Gydytojas paskirs Jums 5-NOK lengvai šlapimo takų užkrečiamajai ligai, kurią sukėlė šiam vaistui jautrūs mikroorganizmai, gydyti arba apsaugoti nuo tokios ligos pasikartojimo.</w:t>
      </w:r>
    </w:p>
    <w:p w14:paraId="0089ABB9" w14:textId="77777777" w:rsidR="00AF5D1C" w:rsidRPr="00AF5D1C" w:rsidRDefault="00AF5D1C" w:rsidP="00AF5D1C">
      <w:pPr>
        <w:spacing w:after="0" w:line="240" w:lineRule="auto"/>
        <w:rPr>
          <w:rFonts w:ascii="Times New Roman" w:eastAsia="Times New Roman" w:hAnsi="Times New Roman" w:cs="Times New Roman"/>
          <w:lang w:val="lt-LT" w:eastAsia="lt-LT"/>
        </w:rPr>
      </w:pPr>
    </w:p>
    <w:p w14:paraId="3C8D8337" w14:textId="77777777" w:rsidR="00AF5D1C" w:rsidRPr="00AF5D1C" w:rsidRDefault="00AF5D1C" w:rsidP="00AF5D1C">
      <w:pPr>
        <w:spacing w:after="0" w:line="240" w:lineRule="auto"/>
        <w:rPr>
          <w:rFonts w:ascii="Times New Roman" w:eastAsia="Times New Roman" w:hAnsi="Times New Roman" w:cs="Times New Roman"/>
          <w:lang w:val="lt-LT" w:eastAsia="lt-LT"/>
        </w:rPr>
      </w:pPr>
    </w:p>
    <w:p w14:paraId="1BEFB8DD" w14:textId="77777777" w:rsidR="00AF5D1C" w:rsidRPr="00AF5D1C" w:rsidRDefault="00AF5D1C" w:rsidP="00AF5D1C">
      <w:pPr>
        <w:keepNext/>
        <w:spacing w:after="0" w:line="240" w:lineRule="auto"/>
        <w:ind w:left="567" w:hanging="567"/>
        <w:outlineLvl w:val="1"/>
        <w:rPr>
          <w:rFonts w:ascii="Times New Roman" w:eastAsia="Times New Roman" w:hAnsi="Times New Roman" w:cs="Times New Roman"/>
          <w:b/>
          <w:lang w:val="lt-LT" w:eastAsia="lt-LT"/>
        </w:rPr>
      </w:pPr>
      <w:r w:rsidRPr="00AF5D1C">
        <w:rPr>
          <w:rFonts w:ascii="Times New Roman" w:eastAsia="Times New Roman" w:hAnsi="Times New Roman" w:cs="Times New Roman"/>
          <w:b/>
          <w:lang w:val="lt-LT" w:eastAsia="lt-LT"/>
        </w:rPr>
        <w:t>2.</w:t>
      </w:r>
      <w:r w:rsidRPr="00AF5D1C">
        <w:rPr>
          <w:rFonts w:ascii="Times New Roman" w:eastAsia="Times New Roman" w:hAnsi="Times New Roman" w:cs="Times New Roman"/>
          <w:b/>
          <w:lang w:val="lt-LT" w:eastAsia="lt-LT"/>
        </w:rPr>
        <w:tab/>
        <w:t>Kas žinotina prieš vartojant 5-NOK</w:t>
      </w:r>
    </w:p>
    <w:p w14:paraId="5693BA18" w14:textId="77777777" w:rsidR="00AF5D1C" w:rsidRPr="00AF5D1C" w:rsidRDefault="00AF5D1C" w:rsidP="00AF5D1C">
      <w:pPr>
        <w:spacing w:after="0" w:line="240" w:lineRule="auto"/>
        <w:rPr>
          <w:rFonts w:ascii="Times New Roman" w:eastAsia="Times New Roman" w:hAnsi="Times New Roman" w:cs="Times New Roman"/>
          <w:lang w:val="lt-LT"/>
        </w:rPr>
      </w:pPr>
    </w:p>
    <w:p w14:paraId="7C571351" w14:textId="77777777" w:rsidR="00AF5D1C" w:rsidRPr="00AF5D1C" w:rsidRDefault="00AF5D1C" w:rsidP="00AF5D1C">
      <w:pPr>
        <w:tabs>
          <w:tab w:val="left" w:pos="567"/>
        </w:tabs>
        <w:spacing w:after="0" w:line="220" w:lineRule="exact"/>
        <w:rPr>
          <w:rFonts w:ascii="Times New Roman" w:eastAsia="Times New Roman" w:hAnsi="Times New Roman" w:cs="Times New Roman"/>
          <w:b/>
          <w:bCs/>
          <w:lang w:val="lt-LT"/>
        </w:rPr>
      </w:pPr>
      <w:r w:rsidRPr="00AF5D1C">
        <w:rPr>
          <w:rFonts w:ascii="Times New Roman" w:eastAsia="Times New Roman" w:hAnsi="Times New Roman" w:cs="Times New Roman"/>
          <w:b/>
          <w:bCs/>
          <w:lang w:val="lt-LT"/>
        </w:rPr>
        <w:t>5-NOK vartoti negalima, jeigu yra:</w:t>
      </w:r>
    </w:p>
    <w:p w14:paraId="338CFA25" w14:textId="77777777" w:rsidR="00AF5D1C" w:rsidRPr="00AF5D1C" w:rsidRDefault="00AF5D1C" w:rsidP="00AF5D1C">
      <w:pPr>
        <w:numPr>
          <w:ilvl w:val="0"/>
          <w:numId w:val="1"/>
        </w:numPr>
        <w:tabs>
          <w:tab w:val="num" w:pos="540"/>
        </w:tabs>
        <w:spacing w:after="0" w:line="240" w:lineRule="auto"/>
        <w:ind w:left="540" w:hanging="540"/>
        <w:rPr>
          <w:rFonts w:ascii="Times New Roman" w:eastAsia="Times New Roman" w:hAnsi="Times New Roman" w:cs="Times New Roman"/>
          <w:lang w:val="lt-LT" w:eastAsia="lt-LT"/>
        </w:rPr>
      </w:pPr>
      <w:r w:rsidRPr="00AF5D1C">
        <w:rPr>
          <w:rFonts w:ascii="Times New Roman" w:eastAsia="Times New Roman" w:hAnsi="Times New Roman" w:cs="Times New Roman"/>
          <w:lang w:val="lt-LT" w:eastAsia="lt-LT"/>
        </w:rPr>
        <w:t xml:space="preserve">alergija </w:t>
      </w:r>
      <w:proofErr w:type="spellStart"/>
      <w:r w:rsidRPr="00AF5D1C">
        <w:rPr>
          <w:rFonts w:ascii="Times New Roman" w:eastAsia="Times New Roman" w:hAnsi="Times New Roman" w:cs="Times New Roman"/>
          <w:lang w:val="lt-LT" w:eastAsia="lt-LT"/>
        </w:rPr>
        <w:t>nitroksolinui</w:t>
      </w:r>
      <w:proofErr w:type="spellEnd"/>
      <w:r w:rsidRPr="00AF5D1C">
        <w:rPr>
          <w:rFonts w:ascii="Times New Roman" w:eastAsia="Times New Roman" w:hAnsi="Times New Roman" w:cs="Times New Roman"/>
          <w:lang w:val="lt-LT" w:eastAsia="lt-LT"/>
        </w:rPr>
        <w:t xml:space="preserve">, kitiems </w:t>
      </w:r>
      <w:proofErr w:type="spellStart"/>
      <w:r w:rsidRPr="00AF5D1C">
        <w:rPr>
          <w:rFonts w:ascii="Times New Roman" w:eastAsia="Times New Roman" w:hAnsi="Times New Roman" w:cs="Times New Roman"/>
          <w:lang w:val="lt-LT" w:eastAsia="lt-LT"/>
        </w:rPr>
        <w:t>kvinolonų</w:t>
      </w:r>
      <w:proofErr w:type="spellEnd"/>
      <w:r w:rsidRPr="00AF5D1C">
        <w:rPr>
          <w:rFonts w:ascii="Times New Roman" w:eastAsia="Times New Roman" w:hAnsi="Times New Roman" w:cs="Times New Roman"/>
          <w:lang w:val="lt-LT" w:eastAsia="lt-LT"/>
        </w:rPr>
        <w:t xml:space="preserve"> grupės antibiotikams arba bet kuriai pagalbinei šio vaisto medžiagai </w:t>
      </w:r>
      <w:r w:rsidRPr="00AF5D1C">
        <w:rPr>
          <w:rFonts w:ascii="Times New Roman" w:eastAsia="Times New Roman" w:hAnsi="Times New Roman" w:cs="Times New Roman"/>
          <w:noProof/>
          <w:lang w:val="lt-LT" w:eastAsia="lt-LT"/>
        </w:rPr>
        <w:t>(jos išvardytos 6 skyriuje)</w:t>
      </w:r>
      <w:r w:rsidR="00933ED8">
        <w:rPr>
          <w:rFonts w:ascii="Times New Roman" w:eastAsia="Times New Roman" w:hAnsi="Times New Roman" w:cs="Times New Roman"/>
          <w:lang w:val="lt-LT" w:eastAsia="lt-LT"/>
        </w:rPr>
        <w:t>;</w:t>
      </w:r>
    </w:p>
    <w:p w14:paraId="426530B0" w14:textId="77777777" w:rsidR="00AF5D1C" w:rsidRPr="00AF5D1C" w:rsidRDefault="00AF5D1C" w:rsidP="00AF5D1C">
      <w:pPr>
        <w:numPr>
          <w:ilvl w:val="0"/>
          <w:numId w:val="1"/>
        </w:numPr>
        <w:tabs>
          <w:tab w:val="num" w:pos="540"/>
        </w:tabs>
        <w:spacing w:after="0" w:line="240" w:lineRule="auto"/>
        <w:ind w:left="540" w:hanging="540"/>
        <w:rPr>
          <w:rFonts w:ascii="Times New Roman" w:eastAsia="Times New Roman" w:hAnsi="Times New Roman" w:cs="Times New Roman"/>
          <w:lang w:val="lt-LT" w:eastAsia="lt-LT"/>
        </w:rPr>
      </w:pPr>
      <w:r w:rsidRPr="00AF5D1C">
        <w:rPr>
          <w:rFonts w:ascii="Times New Roman" w:eastAsia="Times New Roman" w:hAnsi="Times New Roman" w:cs="Times New Roman"/>
          <w:lang w:val="lt-LT" w:eastAsia="lt-LT"/>
        </w:rPr>
        <w:t>sunkus inkstų veiklos nepakankamumas</w:t>
      </w:r>
      <w:r w:rsidR="00933ED8">
        <w:rPr>
          <w:rFonts w:ascii="Times New Roman" w:eastAsia="Times New Roman" w:hAnsi="Times New Roman" w:cs="Times New Roman"/>
          <w:lang w:val="lt-LT" w:eastAsia="lt-LT"/>
        </w:rPr>
        <w:t>;</w:t>
      </w:r>
    </w:p>
    <w:p w14:paraId="3F09A236" w14:textId="77777777" w:rsidR="00AF5D1C" w:rsidRPr="00AF5D1C" w:rsidRDefault="00AF5D1C" w:rsidP="00AF5D1C">
      <w:pPr>
        <w:numPr>
          <w:ilvl w:val="0"/>
          <w:numId w:val="1"/>
        </w:numPr>
        <w:tabs>
          <w:tab w:val="num" w:pos="540"/>
        </w:tabs>
        <w:spacing w:after="0" w:line="240" w:lineRule="auto"/>
        <w:ind w:left="540" w:hanging="540"/>
        <w:rPr>
          <w:rFonts w:ascii="Times New Roman" w:eastAsia="Times New Roman" w:hAnsi="Times New Roman" w:cs="Times New Roman"/>
          <w:lang w:val="lt-LT" w:eastAsia="lt-LT"/>
        </w:rPr>
      </w:pPr>
      <w:r w:rsidRPr="00AF5D1C">
        <w:rPr>
          <w:rFonts w:ascii="Times New Roman" w:eastAsia="Times New Roman" w:hAnsi="Times New Roman" w:cs="Times New Roman"/>
          <w:lang w:val="lt-LT" w:eastAsia="lt-LT"/>
        </w:rPr>
        <w:t>kepenų veiklos nepakankamumas</w:t>
      </w:r>
      <w:r w:rsidR="00933ED8">
        <w:rPr>
          <w:rFonts w:ascii="Times New Roman" w:eastAsia="Times New Roman" w:hAnsi="Times New Roman" w:cs="Times New Roman"/>
          <w:lang w:val="lt-LT" w:eastAsia="lt-LT"/>
        </w:rPr>
        <w:t>;</w:t>
      </w:r>
    </w:p>
    <w:p w14:paraId="6FA0B606" w14:textId="77777777" w:rsidR="00AF5D1C" w:rsidRPr="00AF5D1C" w:rsidRDefault="00AF5D1C" w:rsidP="00AF5D1C">
      <w:pPr>
        <w:numPr>
          <w:ilvl w:val="0"/>
          <w:numId w:val="1"/>
        </w:numPr>
        <w:tabs>
          <w:tab w:val="num" w:pos="567"/>
        </w:tabs>
        <w:spacing w:after="0" w:line="240" w:lineRule="auto"/>
        <w:ind w:left="567" w:hanging="567"/>
        <w:rPr>
          <w:rFonts w:ascii="Times New Roman" w:eastAsia="Times New Roman" w:hAnsi="Times New Roman" w:cs="Times New Roman"/>
          <w:lang w:val="lt-LT" w:eastAsia="lt-LT"/>
        </w:rPr>
      </w:pPr>
      <w:r w:rsidRPr="00AF5D1C">
        <w:rPr>
          <w:rFonts w:ascii="Times New Roman" w:eastAsia="Times New Roman" w:hAnsi="Times New Roman" w:cs="Times New Roman"/>
          <w:lang w:val="lt-LT" w:eastAsia="lt-LT"/>
        </w:rPr>
        <w:t xml:space="preserve">katarakta (akių liga, kai lęšiukas pamažu netenka skaidrumo, formuojasi drumstys, kurios trukdo gerai matyti). </w:t>
      </w:r>
    </w:p>
    <w:p w14:paraId="0373FE2B" w14:textId="77777777" w:rsidR="00AF5D1C" w:rsidRPr="00AF5D1C" w:rsidRDefault="00AF5D1C" w:rsidP="00AF5D1C">
      <w:pPr>
        <w:spacing w:after="0" w:line="220" w:lineRule="exact"/>
        <w:rPr>
          <w:rFonts w:ascii="Times New Roman" w:eastAsia="Times New Roman" w:hAnsi="Times New Roman" w:cs="Times New Roman"/>
          <w:b/>
          <w:bCs/>
          <w:lang w:val="lt-LT"/>
        </w:rPr>
      </w:pPr>
    </w:p>
    <w:p w14:paraId="13EA6003" w14:textId="77777777" w:rsidR="00AF5D1C" w:rsidRPr="00AF5D1C" w:rsidRDefault="00AF5D1C" w:rsidP="00AF5D1C">
      <w:pPr>
        <w:spacing w:after="0" w:line="240" w:lineRule="auto"/>
        <w:rPr>
          <w:rFonts w:ascii="Times New Roman" w:eastAsia="Times New Roman" w:hAnsi="Times New Roman" w:cs="Times New Roman"/>
          <w:b/>
          <w:lang w:val="lt-LT" w:eastAsia="lt-LT"/>
        </w:rPr>
      </w:pPr>
      <w:r w:rsidRPr="00AF5D1C">
        <w:rPr>
          <w:rFonts w:ascii="Times New Roman" w:eastAsia="Times New Roman" w:hAnsi="Times New Roman" w:cs="Times New Roman"/>
          <w:b/>
          <w:lang w:val="lt-LT" w:eastAsia="lt-LT"/>
        </w:rPr>
        <w:t>Įspėjimai ir atsargumo priemonės</w:t>
      </w:r>
    </w:p>
    <w:p w14:paraId="217202E5" w14:textId="77777777" w:rsidR="00AF5D1C" w:rsidRPr="00AF5D1C" w:rsidRDefault="00AF5D1C" w:rsidP="00AF5D1C">
      <w:pPr>
        <w:spacing w:after="0" w:line="240" w:lineRule="auto"/>
        <w:rPr>
          <w:rFonts w:ascii="Times New Roman" w:eastAsia="Times New Roman" w:hAnsi="Times New Roman" w:cs="Times New Roman"/>
          <w:lang w:val="lt-LT" w:eastAsia="lt-LT"/>
        </w:rPr>
      </w:pPr>
      <w:r w:rsidRPr="00AF5D1C">
        <w:rPr>
          <w:rFonts w:ascii="Times New Roman" w:eastAsia="Times New Roman" w:hAnsi="Times New Roman" w:cs="Times New Roman"/>
          <w:lang w:val="lt-LT" w:eastAsia="lt-LT"/>
        </w:rPr>
        <w:t>Pasitarkite su gydytoju, prieš pradėdami vartoti 5-NOK.</w:t>
      </w:r>
    </w:p>
    <w:p w14:paraId="2DE5E0B0" w14:textId="77777777" w:rsidR="00AF5D1C" w:rsidRPr="00AF5D1C" w:rsidRDefault="00AF5D1C" w:rsidP="00AF5D1C">
      <w:pPr>
        <w:spacing w:after="0" w:line="240" w:lineRule="auto"/>
        <w:rPr>
          <w:rFonts w:ascii="Times New Roman" w:eastAsia="Times New Roman" w:hAnsi="Times New Roman" w:cs="Times New Roman"/>
          <w:lang w:val="lt-LT" w:eastAsia="lt-LT"/>
        </w:rPr>
      </w:pPr>
    </w:p>
    <w:p w14:paraId="66E97D14" w14:textId="77777777" w:rsidR="00AF5D1C" w:rsidRPr="00AF5D1C" w:rsidRDefault="00AF5D1C" w:rsidP="00AF5D1C">
      <w:pPr>
        <w:spacing w:after="0" w:line="240" w:lineRule="auto"/>
        <w:rPr>
          <w:rFonts w:ascii="Times New Roman" w:eastAsia="Times New Roman" w:hAnsi="Times New Roman" w:cs="Times New Roman"/>
          <w:lang w:val="lt-LT" w:eastAsia="lt-LT"/>
        </w:rPr>
      </w:pPr>
      <w:r w:rsidRPr="00AF5D1C">
        <w:rPr>
          <w:rFonts w:ascii="Times New Roman" w:eastAsia="Times New Roman" w:hAnsi="Times New Roman" w:cs="Times New Roman"/>
          <w:lang w:val="lt-LT" w:eastAsia="lt-LT"/>
        </w:rPr>
        <w:t>Ypač svarbu pasakyti gydytojui, jeigu Jūsų inkstų veikla yra sutrikusi.</w:t>
      </w:r>
    </w:p>
    <w:p w14:paraId="26704A80" w14:textId="77777777" w:rsidR="00AF5D1C" w:rsidRPr="00AF5D1C" w:rsidRDefault="00AF5D1C" w:rsidP="00AF5D1C">
      <w:pPr>
        <w:spacing w:after="0" w:line="240" w:lineRule="auto"/>
        <w:rPr>
          <w:rFonts w:ascii="Times New Roman" w:eastAsia="Times New Roman" w:hAnsi="Times New Roman" w:cs="Times New Roman"/>
          <w:lang w:val="lt-LT" w:eastAsia="lt-LT"/>
        </w:rPr>
      </w:pPr>
    </w:p>
    <w:p w14:paraId="3CE6C8FF" w14:textId="77777777" w:rsidR="00AF5D1C" w:rsidRPr="00AF5D1C" w:rsidRDefault="00AF5D1C" w:rsidP="00AF5D1C">
      <w:pPr>
        <w:spacing w:after="0" w:line="240" w:lineRule="auto"/>
        <w:rPr>
          <w:rFonts w:ascii="Times New Roman" w:eastAsia="Times New Roman" w:hAnsi="Times New Roman" w:cs="Times New Roman"/>
          <w:lang w:val="lt-LT" w:eastAsia="lt-LT"/>
        </w:rPr>
      </w:pPr>
      <w:r w:rsidRPr="00AF5D1C">
        <w:rPr>
          <w:rFonts w:ascii="Times New Roman" w:eastAsia="Times New Roman" w:hAnsi="Times New Roman" w:cs="Times New Roman"/>
          <w:lang w:val="lt-LT" w:eastAsia="lt-LT"/>
        </w:rPr>
        <w:lastRenderedPageBreak/>
        <w:t>Jeigu šio vaisto reikia vartoti ilgai, po 4 gydymo savaičių gydytojas turi ištirti Jūsų būklę ir įvertinti, ar galite toliau vartoti šio vaisto.</w:t>
      </w:r>
    </w:p>
    <w:p w14:paraId="7CB9B6D3" w14:textId="77777777" w:rsidR="00AF5D1C" w:rsidRPr="00AF5D1C" w:rsidRDefault="00AF5D1C" w:rsidP="00AF5D1C">
      <w:pPr>
        <w:spacing w:after="0" w:line="240" w:lineRule="auto"/>
        <w:rPr>
          <w:rFonts w:ascii="Times New Roman" w:eastAsia="Times New Roman" w:hAnsi="Times New Roman" w:cs="Times New Roman"/>
          <w:lang w:val="lt-LT" w:eastAsia="lt-LT"/>
        </w:rPr>
      </w:pPr>
    </w:p>
    <w:p w14:paraId="7BA7B4D6" w14:textId="77777777" w:rsidR="00AF5D1C" w:rsidRPr="00AF5D1C" w:rsidRDefault="00AF5D1C" w:rsidP="00AF5D1C">
      <w:pPr>
        <w:spacing w:after="0" w:line="240" w:lineRule="auto"/>
        <w:rPr>
          <w:rFonts w:ascii="Times New Roman" w:eastAsia="Times New Roman" w:hAnsi="Times New Roman" w:cs="Times New Roman"/>
          <w:lang w:val="lt-LT" w:eastAsia="lt-LT"/>
        </w:rPr>
      </w:pPr>
      <w:r w:rsidRPr="00AF5D1C">
        <w:rPr>
          <w:rFonts w:ascii="Times New Roman" w:eastAsia="Times New Roman" w:hAnsi="Times New Roman" w:cs="Times New Roman"/>
          <w:lang w:val="lt-LT" w:eastAsia="lt-LT"/>
        </w:rPr>
        <w:t>Prieš paskirdamas Jums 5-NOK, gydytojas turi nustatyti, ar ligos sukėlėjas yra jautrus šiam vaistui.</w:t>
      </w:r>
    </w:p>
    <w:p w14:paraId="6BD15D11" w14:textId="77777777" w:rsidR="00AF5D1C" w:rsidRPr="00AF5D1C" w:rsidRDefault="00AF5D1C" w:rsidP="00AF5D1C">
      <w:pPr>
        <w:spacing w:after="0" w:line="240" w:lineRule="auto"/>
        <w:rPr>
          <w:rFonts w:ascii="Times New Roman" w:eastAsia="Times New Roman" w:hAnsi="Times New Roman" w:cs="Times New Roman"/>
          <w:b/>
          <w:lang w:val="lt-LT" w:eastAsia="lt-LT"/>
        </w:rPr>
      </w:pPr>
    </w:p>
    <w:p w14:paraId="59EC4199" w14:textId="77777777" w:rsidR="00AF5D1C" w:rsidRPr="00AF5D1C" w:rsidRDefault="00AF5D1C" w:rsidP="00AF5D1C">
      <w:pPr>
        <w:spacing w:after="0" w:line="240" w:lineRule="auto"/>
        <w:rPr>
          <w:rFonts w:ascii="Times New Roman" w:eastAsia="Times New Roman" w:hAnsi="Times New Roman" w:cs="Times New Roman"/>
          <w:b/>
          <w:lang w:val="lt-LT" w:eastAsia="lt-LT"/>
        </w:rPr>
      </w:pPr>
      <w:r w:rsidRPr="00AF5D1C">
        <w:rPr>
          <w:rFonts w:ascii="Times New Roman" w:eastAsia="Times New Roman" w:hAnsi="Times New Roman" w:cs="Times New Roman"/>
          <w:b/>
          <w:lang w:val="lt-LT" w:eastAsia="lt-LT"/>
        </w:rPr>
        <w:t>Kiti vaistai ir 5-NOK</w:t>
      </w:r>
    </w:p>
    <w:p w14:paraId="579D5E20" w14:textId="77777777" w:rsidR="00AF5D1C" w:rsidRPr="00AF5D1C" w:rsidRDefault="00AF5D1C" w:rsidP="00AF5D1C">
      <w:pPr>
        <w:spacing w:after="0" w:line="240" w:lineRule="auto"/>
        <w:rPr>
          <w:rFonts w:ascii="Times New Roman" w:eastAsia="Times New Roman" w:hAnsi="Times New Roman" w:cs="Times New Roman"/>
          <w:lang w:val="lt-LT" w:eastAsia="lt-LT"/>
        </w:rPr>
      </w:pPr>
      <w:r w:rsidRPr="00AF5D1C">
        <w:rPr>
          <w:rFonts w:ascii="Times New Roman" w:eastAsia="Times New Roman" w:hAnsi="Times New Roman" w:cs="Times New Roman"/>
          <w:lang w:val="lt-LT" w:eastAsia="lt-LT"/>
        </w:rPr>
        <w:t>Jeigu vartojate ar neseniai vartojote kitų vaistų arba dėl to nesate</w:t>
      </w:r>
      <w:r w:rsidR="00933ED8">
        <w:rPr>
          <w:rFonts w:ascii="Times New Roman" w:eastAsia="Times New Roman" w:hAnsi="Times New Roman" w:cs="Times New Roman"/>
          <w:lang w:val="lt-LT" w:eastAsia="lt-LT"/>
        </w:rPr>
        <w:t xml:space="preserve"> tikri</w:t>
      </w:r>
      <w:r w:rsidRPr="00AF5D1C">
        <w:rPr>
          <w:rFonts w:ascii="Times New Roman" w:eastAsia="Times New Roman" w:hAnsi="Times New Roman" w:cs="Times New Roman"/>
          <w:lang w:val="lt-LT" w:eastAsia="lt-LT"/>
        </w:rPr>
        <w:t>, apie tai pasakykite gydytojui arba vaistininkui.</w:t>
      </w:r>
    </w:p>
    <w:p w14:paraId="4B30DFC5" w14:textId="77777777" w:rsidR="00AF5D1C" w:rsidRPr="00AF5D1C" w:rsidRDefault="00AF5D1C" w:rsidP="00AF5D1C">
      <w:pPr>
        <w:spacing w:after="0" w:line="240" w:lineRule="auto"/>
        <w:rPr>
          <w:rFonts w:ascii="Times New Roman" w:eastAsia="Times New Roman" w:hAnsi="Times New Roman" w:cs="Times New Roman"/>
          <w:lang w:val="lt-LT" w:eastAsia="lt-LT"/>
        </w:rPr>
      </w:pPr>
    </w:p>
    <w:p w14:paraId="2D0562DB" w14:textId="77777777" w:rsidR="00AF5D1C" w:rsidRPr="00AF5D1C" w:rsidRDefault="00AF5D1C" w:rsidP="00AF5D1C">
      <w:pPr>
        <w:spacing w:after="0" w:line="240" w:lineRule="auto"/>
        <w:rPr>
          <w:rFonts w:ascii="Times New Roman" w:eastAsia="Times New Roman" w:hAnsi="Times New Roman" w:cs="Times New Roman"/>
          <w:lang w:val="lt-LT" w:eastAsia="lt-LT"/>
        </w:rPr>
      </w:pPr>
      <w:r w:rsidRPr="00AF5D1C">
        <w:rPr>
          <w:rFonts w:ascii="Times New Roman" w:eastAsia="Times New Roman" w:hAnsi="Times New Roman" w:cs="Times New Roman"/>
          <w:lang w:val="lt-LT" w:eastAsia="lt-LT"/>
        </w:rPr>
        <w:t>5-NOK negalima vartoti</w:t>
      </w:r>
      <w:r w:rsidR="00933ED8">
        <w:rPr>
          <w:rFonts w:ascii="Times New Roman" w:eastAsia="Times New Roman" w:hAnsi="Times New Roman" w:cs="Times New Roman"/>
          <w:lang w:val="lt-LT" w:eastAsia="lt-LT"/>
        </w:rPr>
        <w:t xml:space="preserve"> </w:t>
      </w:r>
      <w:r w:rsidRPr="00AF5D1C">
        <w:rPr>
          <w:rFonts w:ascii="Times New Roman" w:eastAsia="Times New Roman" w:hAnsi="Times New Roman" w:cs="Times New Roman"/>
          <w:lang w:val="lt-LT" w:eastAsia="lt-LT"/>
        </w:rPr>
        <w:t xml:space="preserve">kartu su vaistais, kurių sudėtyje yra </w:t>
      </w:r>
      <w:proofErr w:type="spellStart"/>
      <w:r w:rsidRPr="00AF5D1C">
        <w:rPr>
          <w:rFonts w:ascii="Times New Roman" w:eastAsia="Times New Roman" w:hAnsi="Times New Roman" w:cs="Times New Roman"/>
          <w:lang w:val="lt-LT" w:eastAsia="lt-LT"/>
        </w:rPr>
        <w:t>hidroksikvinolonų</w:t>
      </w:r>
      <w:proofErr w:type="spellEnd"/>
      <w:r w:rsidRPr="00AF5D1C">
        <w:rPr>
          <w:rFonts w:ascii="Times New Roman" w:eastAsia="Times New Roman" w:hAnsi="Times New Roman" w:cs="Times New Roman"/>
          <w:lang w:val="lt-LT" w:eastAsia="lt-LT"/>
        </w:rPr>
        <w:t xml:space="preserve"> ar jų darinių (pvz., </w:t>
      </w:r>
      <w:proofErr w:type="spellStart"/>
      <w:r w:rsidRPr="00AF5D1C">
        <w:rPr>
          <w:rFonts w:ascii="Times New Roman" w:eastAsia="Times New Roman" w:hAnsi="Times New Roman" w:cs="Times New Roman"/>
          <w:lang w:val="lt-LT" w:eastAsia="lt-LT"/>
        </w:rPr>
        <w:t>chlorokvino</w:t>
      </w:r>
      <w:proofErr w:type="spellEnd"/>
      <w:r w:rsidRPr="00AF5D1C">
        <w:rPr>
          <w:rFonts w:ascii="Times New Roman" w:eastAsia="Times New Roman" w:hAnsi="Times New Roman" w:cs="Times New Roman"/>
          <w:lang w:val="lt-LT" w:eastAsia="lt-LT"/>
        </w:rPr>
        <w:t xml:space="preserve"> -</w:t>
      </w:r>
      <w:r w:rsidR="00933ED8">
        <w:rPr>
          <w:rFonts w:ascii="Times New Roman" w:eastAsia="Times New Roman" w:hAnsi="Times New Roman" w:cs="Times New Roman"/>
          <w:lang w:val="lt-LT" w:eastAsia="lt-LT"/>
        </w:rPr>
        <w:t xml:space="preserve"> </w:t>
      </w:r>
      <w:r w:rsidRPr="00AF5D1C">
        <w:rPr>
          <w:rFonts w:ascii="Times New Roman" w:eastAsia="Times New Roman" w:hAnsi="Times New Roman" w:cs="Times New Roman"/>
          <w:lang w:val="lt-LT" w:eastAsia="lt-LT"/>
        </w:rPr>
        <w:t>vaisto nuo maliarijos arba reumatoidinio artrito).</w:t>
      </w:r>
    </w:p>
    <w:p w14:paraId="42AE40AD" w14:textId="77777777" w:rsidR="00AF5D1C" w:rsidRPr="00AF5D1C" w:rsidRDefault="00AF5D1C" w:rsidP="00AF5D1C">
      <w:pPr>
        <w:spacing w:after="0" w:line="240" w:lineRule="auto"/>
        <w:rPr>
          <w:rFonts w:ascii="Times New Roman" w:eastAsia="Times New Roman" w:hAnsi="Times New Roman" w:cs="Times New Roman"/>
          <w:b/>
          <w:lang w:val="lt-LT" w:eastAsia="lt-LT"/>
        </w:rPr>
      </w:pPr>
    </w:p>
    <w:p w14:paraId="31F413E0" w14:textId="77777777" w:rsidR="00AF5D1C" w:rsidRPr="00AF5D1C" w:rsidRDefault="00AF5D1C" w:rsidP="00AF5D1C">
      <w:pPr>
        <w:spacing w:after="0" w:line="240" w:lineRule="auto"/>
        <w:rPr>
          <w:rFonts w:ascii="Times New Roman" w:eastAsia="Times New Roman" w:hAnsi="Times New Roman" w:cs="Times New Roman"/>
          <w:b/>
          <w:lang w:val="lt-LT" w:eastAsia="lt-LT"/>
        </w:rPr>
      </w:pPr>
      <w:r w:rsidRPr="00AF5D1C">
        <w:rPr>
          <w:rFonts w:ascii="Times New Roman" w:eastAsia="Times New Roman" w:hAnsi="Times New Roman" w:cs="Times New Roman"/>
          <w:b/>
          <w:lang w:val="lt-LT" w:eastAsia="lt-LT"/>
        </w:rPr>
        <w:t>Nėštumas ir žindymo laikotarpis</w:t>
      </w:r>
    </w:p>
    <w:p w14:paraId="7BAB48D8" w14:textId="77777777" w:rsidR="00AF5D1C" w:rsidRPr="00AF5D1C" w:rsidRDefault="00AF5D1C" w:rsidP="00AF5D1C">
      <w:pPr>
        <w:spacing w:after="0" w:line="240" w:lineRule="auto"/>
        <w:rPr>
          <w:rFonts w:ascii="Times New Roman" w:eastAsia="Times New Roman" w:hAnsi="Times New Roman" w:cs="Times New Roman"/>
          <w:lang w:val="lt-LT" w:eastAsia="lt-LT"/>
        </w:rPr>
      </w:pPr>
      <w:r w:rsidRPr="00AF5D1C">
        <w:rPr>
          <w:rFonts w:ascii="Times New Roman" w:eastAsia="Times New Roman" w:hAnsi="Times New Roman" w:cs="Times New Roman"/>
          <w:lang w:val="lt-LT" w:eastAsia="lt-LT"/>
        </w:rPr>
        <w:t>Jeigu esate nėščia, žindote kūdikį, manote, kad galbūt esate nėščia, arba planuojate pastoti, tai prieš vartodama šį vaistą, pasitarkite su gydytoju arba vaistininku.</w:t>
      </w:r>
    </w:p>
    <w:p w14:paraId="751689D1" w14:textId="77777777" w:rsidR="00AF5D1C" w:rsidRPr="00AF5D1C" w:rsidRDefault="00AF5D1C" w:rsidP="00AF5D1C">
      <w:pPr>
        <w:spacing w:after="0" w:line="240" w:lineRule="auto"/>
        <w:rPr>
          <w:rFonts w:ascii="Times New Roman" w:eastAsia="Times New Roman" w:hAnsi="Times New Roman" w:cs="Times New Roman"/>
          <w:lang w:val="lt-LT" w:eastAsia="lt-LT"/>
        </w:rPr>
      </w:pPr>
    </w:p>
    <w:p w14:paraId="7CB200CC" w14:textId="77777777" w:rsidR="00AF5D1C" w:rsidRPr="00AF5D1C" w:rsidRDefault="00AF5D1C" w:rsidP="00AF5D1C">
      <w:pPr>
        <w:spacing w:after="0" w:line="240" w:lineRule="auto"/>
        <w:rPr>
          <w:rFonts w:ascii="Times New Roman" w:eastAsia="Times New Roman" w:hAnsi="Times New Roman" w:cs="Times New Roman"/>
          <w:lang w:val="lt-LT" w:eastAsia="lt-LT"/>
        </w:rPr>
      </w:pPr>
      <w:r w:rsidRPr="00AF5D1C">
        <w:rPr>
          <w:rFonts w:ascii="Times New Roman" w:eastAsia="Times New Roman" w:hAnsi="Times New Roman" w:cs="Times New Roman"/>
          <w:lang w:val="lt-LT" w:eastAsia="lt-LT"/>
        </w:rPr>
        <w:t xml:space="preserve">Nėra žinoma, ar vaistas, vartojamas nėštumo metu ir žindymo laikotarpiu, yra veiksmingas ir </w:t>
      </w:r>
      <w:proofErr w:type="spellStart"/>
      <w:r w:rsidRPr="00AF5D1C">
        <w:rPr>
          <w:rFonts w:ascii="Times New Roman" w:eastAsia="Times New Roman" w:hAnsi="Times New Roman" w:cs="Times New Roman"/>
          <w:lang w:val="lt-LT" w:eastAsia="lt-LT"/>
        </w:rPr>
        <w:t>saugus.Nėščioms</w:t>
      </w:r>
      <w:proofErr w:type="spellEnd"/>
      <w:r w:rsidRPr="00AF5D1C">
        <w:rPr>
          <w:rFonts w:ascii="Times New Roman" w:eastAsia="Times New Roman" w:hAnsi="Times New Roman" w:cs="Times New Roman"/>
          <w:lang w:val="lt-LT" w:eastAsia="lt-LT"/>
        </w:rPr>
        <w:t xml:space="preserve"> moterims ir žindyvėms 5-NOK vartoti negalima.</w:t>
      </w:r>
    </w:p>
    <w:p w14:paraId="53D58546" w14:textId="77777777" w:rsidR="00AF5D1C" w:rsidRPr="00AF5D1C" w:rsidRDefault="00AF5D1C" w:rsidP="00AF5D1C">
      <w:pPr>
        <w:spacing w:after="0" w:line="240" w:lineRule="auto"/>
        <w:rPr>
          <w:rFonts w:ascii="Times New Roman" w:eastAsia="Times New Roman" w:hAnsi="Times New Roman" w:cs="Times New Roman"/>
          <w:lang w:val="lt-LT" w:eastAsia="lt-LT"/>
        </w:rPr>
      </w:pPr>
    </w:p>
    <w:p w14:paraId="4166AF50" w14:textId="77777777" w:rsidR="00AF5D1C" w:rsidRPr="00AF5D1C" w:rsidRDefault="00AF5D1C" w:rsidP="00AF5D1C">
      <w:pPr>
        <w:tabs>
          <w:tab w:val="left" w:pos="567"/>
        </w:tabs>
        <w:spacing w:after="0" w:line="220" w:lineRule="exact"/>
        <w:rPr>
          <w:rFonts w:ascii="Times New Roman" w:eastAsia="Times New Roman" w:hAnsi="Times New Roman" w:cs="Times New Roman"/>
          <w:bCs/>
          <w:lang w:val="lt-LT"/>
        </w:rPr>
      </w:pPr>
      <w:r w:rsidRPr="00AF5D1C">
        <w:rPr>
          <w:rFonts w:ascii="Times New Roman" w:eastAsia="Times New Roman" w:hAnsi="Times New Roman" w:cs="Times New Roman"/>
          <w:b/>
          <w:bCs/>
          <w:lang w:val="lt-LT"/>
        </w:rPr>
        <w:t>Vairavimas ir mechanizmų valdymas</w:t>
      </w:r>
    </w:p>
    <w:p w14:paraId="1B606496" w14:textId="77777777" w:rsidR="00AF5D1C" w:rsidRPr="00AF5D1C" w:rsidRDefault="00AF5D1C" w:rsidP="00AF5D1C">
      <w:pPr>
        <w:spacing w:after="0" w:line="240" w:lineRule="auto"/>
        <w:rPr>
          <w:rFonts w:ascii="Times New Roman" w:eastAsia="Times New Roman" w:hAnsi="Times New Roman" w:cs="Times New Roman"/>
          <w:lang w:val="lt-LT" w:eastAsia="lt-LT"/>
        </w:rPr>
      </w:pPr>
      <w:r w:rsidRPr="00AF5D1C">
        <w:rPr>
          <w:rFonts w:ascii="Times New Roman" w:eastAsia="Times New Roman" w:hAnsi="Times New Roman" w:cs="Times New Roman"/>
          <w:lang w:val="lt-LT" w:eastAsia="lt-LT"/>
        </w:rPr>
        <w:t>Nėra duomenų apie šio vaisto poveikį gebėjimui vairuoti ir valdyti mechanizmus.</w:t>
      </w:r>
    </w:p>
    <w:p w14:paraId="5BFF7DC5" w14:textId="77777777" w:rsidR="00B12EC4" w:rsidRPr="004E415A" w:rsidRDefault="00B12EC4" w:rsidP="00AF5D1C">
      <w:pPr>
        <w:spacing w:after="0" w:line="240" w:lineRule="auto"/>
        <w:rPr>
          <w:rFonts w:ascii="Times New Roman" w:hAnsi="Times New Roman"/>
        </w:rPr>
      </w:pPr>
    </w:p>
    <w:p w14:paraId="7388E001" w14:textId="4E2B5245" w:rsidR="00AF5D1C" w:rsidRPr="004E415A" w:rsidRDefault="00B12EC4" w:rsidP="00AF5D1C">
      <w:pPr>
        <w:spacing w:after="0" w:line="240" w:lineRule="auto"/>
        <w:rPr>
          <w:rFonts w:ascii="Times New Roman" w:hAnsi="Times New Roman"/>
          <w:b/>
          <w:lang w:val="lt-LT"/>
        </w:rPr>
      </w:pPr>
      <w:r w:rsidRPr="004E415A">
        <w:rPr>
          <w:rFonts w:ascii="Times New Roman" w:hAnsi="Times New Roman"/>
          <w:b/>
        </w:rPr>
        <w:t>5-NOK</w:t>
      </w:r>
      <w:r w:rsidRPr="00104BC8">
        <w:rPr>
          <w:rFonts w:ascii="Times New Roman" w:eastAsia="Times New Roman" w:hAnsi="Times New Roman" w:cs="Times New Roman"/>
          <w:b/>
          <w:lang w:val="lt-LT" w:eastAsia="lt-LT"/>
        </w:rPr>
        <w:t xml:space="preserve"> sudėtyje yra </w:t>
      </w:r>
      <w:proofErr w:type="spellStart"/>
      <w:r w:rsidRPr="00104BC8">
        <w:rPr>
          <w:rFonts w:ascii="Times New Roman" w:eastAsia="Times New Roman" w:hAnsi="Times New Roman" w:cs="Times New Roman"/>
          <w:b/>
          <w:lang w:val="lt-LT" w:eastAsia="lt-LT"/>
        </w:rPr>
        <w:t>azodažiklio</w:t>
      </w:r>
      <w:proofErr w:type="spellEnd"/>
      <w:r w:rsidRPr="00104BC8">
        <w:rPr>
          <w:rFonts w:ascii="Times New Roman" w:eastAsia="Times New Roman" w:hAnsi="Times New Roman" w:cs="Times New Roman"/>
          <w:b/>
          <w:lang w:val="lt-LT" w:eastAsia="lt-LT"/>
        </w:rPr>
        <w:t xml:space="preserve"> saulėlydžio geltonojo (E110), sacharozės, laktozės, ir natrio.</w:t>
      </w:r>
    </w:p>
    <w:p w14:paraId="650686B7" w14:textId="77777777" w:rsidR="00B12EC4" w:rsidRPr="00AF5D1C" w:rsidRDefault="00B12EC4" w:rsidP="00AF5D1C">
      <w:pPr>
        <w:spacing w:after="0" w:line="240" w:lineRule="auto"/>
        <w:rPr>
          <w:rFonts w:ascii="Times New Roman" w:eastAsia="Times New Roman" w:hAnsi="Times New Roman" w:cs="Times New Roman"/>
          <w:lang w:val="lt-LT"/>
        </w:rPr>
      </w:pPr>
    </w:p>
    <w:p w14:paraId="466AFA2A" w14:textId="77777777" w:rsidR="00AF5D1C" w:rsidRPr="00AF5D1C" w:rsidRDefault="00AF5D1C" w:rsidP="00AF5D1C">
      <w:pPr>
        <w:spacing w:after="0" w:line="240" w:lineRule="auto"/>
        <w:rPr>
          <w:rFonts w:ascii="Times New Roman" w:eastAsia="Times New Roman" w:hAnsi="Times New Roman" w:cs="Times New Roman"/>
          <w:lang w:val="lt-LT"/>
        </w:rPr>
      </w:pPr>
      <w:r w:rsidRPr="00104BC8">
        <w:rPr>
          <w:rFonts w:ascii="Times New Roman" w:eastAsia="Times New Roman" w:hAnsi="Times New Roman" w:cs="Times New Roman"/>
          <w:lang w:val="lt-LT"/>
        </w:rPr>
        <w:t xml:space="preserve">5-NOK sudėtyje yra </w:t>
      </w:r>
      <w:proofErr w:type="spellStart"/>
      <w:r w:rsidRPr="00104BC8">
        <w:rPr>
          <w:rFonts w:ascii="Times New Roman" w:eastAsia="Times New Roman" w:hAnsi="Times New Roman" w:cs="Times New Roman"/>
          <w:lang w:val="lt-LT"/>
        </w:rPr>
        <w:t>azodažiklio</w:t>
      </w:r>
      <w:proofErr w:type="spellEnd"/>
      <w:r w:rsidRPr="00104BC8">
        <w:rPr>
          <w:rFonts w:ascii="Times New Roman" w:eastAsia="Times New Roman" w:hAnsi="Times New Roman" w:cs="Times New Roman"/>
          <w:lang w:val="lt-LT"/>
        </w:rPr>
        <w:t xml:space="preserve"> saulėlydžio geltonojo (E110). </w:t>
      </w:r>
      <w:r w:rsidRPr="00AF5D1C">
        <w:rPr>
          <w:rFonts w:ascii="Times New Roman" w:eastAsia="Times New Roman" w:hAnsi="Times New Roman" w:cs="Times New Roman"/>
          <w:lang w:val="lt-LT"/>
        </w:rPr>
        <w:t xml:space="preserve">Gali sukelti alerginių reakcijų. </w:t>
      </w:r>
    </w:p>
    <w:p w14:paraId="110BF560" w14:textId="77777777" w:rsidR="00AF5D1C" w:rsidRPr="00AF5D1C" w:rsidRDefault="00AF5D1C" w:rsidP="00AF5D1C">
      <w:pPr>
        <w:spacing w:after="0" w:line="240" w:lineRule="auto"/>
        <w:rPr>
          <w:rFonts w:ascii="Times New Roman" w:eastAsia="Times New Roman" w:hAnsi="Times New Roman" w:cs="Times New Roman"/>
          <w:lang w:val="lt-LT" w:eastAsia="lt-LT"/>
        </w:rPr>
      </w:pPr>
      <w:r w:rsidRPr="004E415A">
        <w:rPr>
          <w:rFonts w:ascii="Times New Roman" w:hAnsi="Times New Roman"/>
          <w:lang w:val="lt-LT"/>
        </w:rPr>
        <w:t>5-NOK sudėtyje yra sacharozės ir laktozės monohidrato.</w:t>
      </w:r>
      <w:r w:rsidRPr="00AF5D1C">
        <w:rPr>
          <w:rFonts w:ascii="Times New Roman" w:eastAsia="Times New Roman" w:hAnsi="Times New Roman" w:cs="Times New Roman"/>
          <w:lang w:val="lt-LT" w:eastAsia="lt-LT"/>
        </w:rPr>
        <w:t xml:space="preserve"> Jeigu gydytojas Jums yra sakęs, kad netoleruojate kokių nors angliavandenių, kreipkitės į jį prieš pradėdami vartoti šį vaistą.</w:t>
      </w:r>
    </w:p>
    <w:p w14:paraId="12D12EBB" w14:textId="77777777" w:rsidR="00AF5D1C" w:rsidRDefault="00B12EC4" w:rsidP="00B12EC4">
      <w:pPr>
        <w:spacing w:after="0" w:line="240" w:lineRule="auto"/>
        <w:rPr>
          <w:rFonts w:ascii="Times New Roman" w:eastAsia="Times New Roman" w:hAnsi="Times New Roman" w:cs="Times New Roman"/>
          <w:lang w:val="lt-LT" w:eastAsia="lt-LT"/>
        </w:rPr>
      </w:pPr>
      <w:r w:rsidRPr="00DF0594">
        <w:rPr>
          <w:rFonts w:ascii="Times New Roman" w:eastAsia="Times New Roman" w:hAnsi="Times New Roman" w:cs="Times New Roman"/>
          <w:lang w:val="lt-LT" w:eastAsia="lt-LT"/>
        </w:rPr>
        <w:t>Š</w:t>
      </w:r>
      <w:r>
        <w:rPr>
          <w:rFonts w:ascii="Times New Roman" w:eastAsia="Times New Roman" w:hAnsi="Times New Roman" w:cs="Times New Roman"/>
          <w:lang w:val="lt-LT" w:eastAsia="lt-LT"/>
        </w:rPr>
        <w:t xml:space="preserve">io vaisto </w:t>
      </w:r>
      <w:r w:rsidRPr="006254AC">
        <w:rPr>
          <w:rFonts w:ascii="Times New Roman" w:eastAsia="Times New Roman" w:hAnsi="Times New Roman" w:cs="Times New Roman"/>
          <w:lang w:val="lt-LT" w:eastAsia="lt-LT"/>
        </w:rPr>
        <w:t>tablet</w:t>
      </w:r>
      <w:r>
        <w:rPr>
          <w:rFonts w:ascii="Times New Roman" w:eastAsia="Times New Roman" w:hAnsi="Times New Roman" w:cs="Times New Roman"/>
          <w:lang w:val="lt-LT" w:eastAsia="lt-LT"/>
        </w:rPr>
        <w:t>ėje</w:t>
      </w:r>
      <w:r w:rsidRPr="00DF0594">
        <w:rPr>
          <w:rFonts w:ascii="Times New Roman" w:eastAsia="Times New Roman" w:hAnsi="Times New Roman" w:cs="Times New Roman"/>
          <w:lang w:val="lt-LT" w:eastAsia="lt-LT"/>
        </w:rPr>
        <w:t xml:space="preserve"> yra maž</w:t>
      </w:r>
      <w:r w:rsidRPr="006254AC">
        <w:rPr>
          <w:rFonts w:ascii="Times New Roman" w:eastAsia="Times New Roman" w:hAnsi="Times New Roman" w:cs="Times New Roman"/>
          <w:lang w:val="lt-LT" w:eastAsia="lt-LT"/>
        </w:rPr>
        <w:t>iau kaip 1 </w:t>
      </w:r>
      <w:proofErr w:type="spellStart"/>
      <w:r w:rsidRPr="00DF0594">
        <w:rPr>
          <w:rFonts w:ascii="Times New Roman" w:eastAsia="Times New Roman" w:hAnsi="Times New Roman" w:cs="Times New Roman"/>
          <w:lang w:val="lt-LT" w:eastAsia="lt-LT"/>
        </w:rPr>
        <w:t>mmol</w:t>
      </w:r>
      <w:proofErr w:type="spellEnd"/>
      <w:r w:rsidRPr="00DF0594">
        <w:rPr>
          <w:rFonts w:ascii="Times New Roman" w:eastAsia="Times New Roman" w:hAnsi="Times New Roman" w:cs="Times New Roman"/>
          <w:lang w:val="lt-LT" w:eastAsia="lt-LT"/>
        </w:rPr>
        <w:t xml:space="preserve"> </w:t>
      </w:r>
      <w:r w:rsidRPr="006254AC">
        <w:rPr>
          <w:rFonts w:ascii="Times New Roman" w:eastAsia="Times New Roman" w:hAnsi="Times New Roman" w:cs="Times New Roman"/>
          <w:lang w:val="lt-LT" w:eastAsia="lt-LT"/>
        </w:rPr>
        <w:t>(23 </w:t>
      </w:r>
      <w:r w:rsidRPr="00DF0594">
        <w:rPr>
          <w:rFonts w:ascii="Times New Roman" w:eastAsia="Times New Roman" w:hAnsi="Times New Roman" w:cs="Times New Roman"/>
          <w:lang w:val="lt-LT" w:eastAsia="lt-LT"/>
        </w:rPr>
        <w:t xml:space="preserve">mg) natrio, </w:t>
      </w:r>
      <w:proofErr w:type="spellStart"/>
      <w:r w:rsidRPr="00DF0594">
        <w:rPr>
          <w:rFonts w:ascii="Times New Roman" w:eastAsia="Times New Roman" w:hAnsi="Times New Roman" w:cs="Times New Roman"/>
          <w:lang w:val="lt-LT" w:eastAsia="lt-LT"/>
        </w:rPr>
        <w:t>t.y</w:t>
      </w:r>
      <w:proofErr w:type="spellEnd"/>
      <w:r w:rsidRPr="00DF0594">
        <w:rPr>
          <w:rFonts w:ascii="Times New Roman" w:eastAsia="Times New Roman" w:hAnsi="Times New Roman" w:cs="Times New Roman"/>
          <w:lang w:val="lt-LT" w:eastAsia="lt-LT"/>
        </w:rPr>
        <w:t>. jis beveik neturi reikšmės.</w:t>
      </w:r>
    </w:p>
    <w:p w14:paraId="7DFA8104" w14:textId="77777777" w:rsidR="00B12EC4" w:rsidRPr="00AF5D1C" w:rsidRDefault="00B12EC4" w:rsidP="00AF5D1C">
      <w:pPr>
        <w:spacing w:after="0" w:line="240" w:lineRule="auto"/>
        <w:rPr>
          <w:rFonts w:ascii="Times New Roman" w:eastAsia="Times New Roman" w:hAnsi="Times New Roman" w:cs="Times New Roman"/>
          <w:lang w:val="lt-LT" w:eastAsia="lt-LT"/>
        </w:rPr>
      </w:pPr>
    </w:p>
    <w:p w14:paraId="0E34626E" w14:textId="77777777" w:rsidR="00AF5D1C" w:rsidRPr="00AF5D1C" w:rsidRDefault="00AF5D1C" w:rsidP="00AF5D1C">
      <w:pPr>
        <w:keepNext/>
        <w:spacing w:after="0" w:line="240" w:lineRule="auto"/>
        <w:ind w:left="567" w:hanging="567"/>
        <w:outlineLvl w:val="1"/>
        <w:rPr>
          <w:rFonts w:ascii="Times New Roman" w:eastAsia="Times New Roman" w:hAnsi="Times New Roman" w:cs="Times New Roman"/>
          <w:b/>
          <w:lang w:val="lt-LT" w:eastAsia="lt-LT"/>
        </w:rPr>
      </w:pPr>
      <w:r w:rsidRPr="00AF5D1C">
        <w:rPr>
          <w:rFonts w:ascii="Times New Roman" w:eastAsia="Times New Roman" w:hAnsi="Times New Roman" w:cs="Times New Roman"/>
          <w:b/>
          <w:lang w:val="lt-LT" w:eastAsia="lt-LT"/>
        </w:rPr>
        <w:t>3.</w:t>
      </w:r>
      <w:r w:rsidRPr="00AF5D1C">
        <w:rPr>
          <w:rFonts w:ascii="Times New Roman" w:eastAsia="Times New Roman" w:hAnsi="Times New Roman" w:cs="Times New Roman"/>
          <w:b/>
          <w:lang w:val="lt-LT" w:eastAsia="lt-LT"/>
        </w:rPr>
        <w:tab/>
        <w:t>Kaip vartoti 5-NOK</w:t>
      </w:r>
    </w:p>
    <w:p w14:paraId="0AB0BFB3" w14:textId="77777777" w:rsidR="00AF5D1C" w:rsidRPr="00AF5D1C" w:rsidRDefault="00AF5D1C" w:rsidP="00AF5D1C">
      <w:pPr>
        <w:spacing w:after="0" w:line="240" w:lineRule="auto"/>
        <w:rPr>
          <w:rFonts w:ascii="Times New Roman" w:eastAsia="Times New Roman" w:hAnsi="Times New Roman" w:cs="Times New Roman"/>
          <w:lang w:val="lt-LT" w:eastAsia="lt-LT"/>
        </w:rPr>
      </w:pPr>
    </w:p>
    <w:p w14:paraId="39B6F02C" w14:textId="77777777" w:rsidR="00AF5D1C" w:rsidRPr="00AF5D1C" w:rsidRDefault="00AF5D1C" w:rsidP="00AF5D1C">
      <w:pPr>
        <w:spacing w:after="0" w:line="240" w:lineRule="auto"/>
        <w:rPr>
          <w:rFonts w:ascii="Times New Roman" w:eastAsia="Times New Roman" w:hAnsi="Times New Roman" w:cs="Times New Roman"/>
          <w:lang w:val="lt-LT" w:eastAsia="lt-LT"/>
        </w:rPr>
      </w:pPr>
      <w:r w:rsidRPr="00AF5D1C">
        <w:rPr>
          <w:rFonts w:ascii="Times New Roman" w:eastAsia="Times New Roman" w:hAnsi="Times New Roman" w:cs="Times New Roman"/>
          <w:lang w:val="lt-LT" w:eastAsia="lt-LT"/>
        </w:rPr>
        <w:t>Visada vartokite šį vaistą tiksliai kaip nurodė gydytojas. Jeigu abejojate, kreipkitės į gydytoją arba vaistininką.</w:t>
      </w:r>
    </w:p>
    <w:p w14:paraId="3A28A007" w14:textId="77777777" w:rsidR="00AF5D1C" w:rsidRPr="00AF5D1C" w:rsidRDefault="00AF5D1C" w:rsidP="00AF5D1C">
      <w:pPr>
        <w:spacing w:after="0" w:line="240" w:lineRule="auto"/>
        <w:rPr>
          <w:rFonts w:ascii="Times New Roman" w:eastAsia="Times New Roman" w:hAnsi="Times New Roman" w:cs="Times New Roman"/>
          <w:lang w:val="lt-LT" w:eastAsia="lt-LT"/>
        </w:rPr>
      </w:pPr>
    </w:p>
    <w:p w14:paraId="438FF06E" w14:textId="77777777" w:rsidR="00AF5D1C" w:rsidRPr="00AF5D1C" w:rsidRDefault="00AF5D1C" w:rsidP="00AF5D1C">
      <w:pPr>
        <w:spacing w:after="0" w:line="240" w:lineRule="auto"/>
        <w:rPr>
          <w:rFonts w:ascii="Times New Roman" w:eastAsia="Times New Roman" w:hAnsi="Times New Roman" w:cs="Times New Roman"/>
          <w:lang w:val="lt-LT" w:eastAsia="lt-LT"/>
        </w:rPr>
      </w:pPr>
      <w:r w:rsidRPr="00AF5D1C">
        <w:rPr>
          <w:rFonts w:ascii="Times New Roman" w:eastAsia="Times New Roman" w:hAnsi="Times New Roman" w:cs="Times New Roman"/>
          <w:lang w:val="lt-LT" w:eastAsia="lt-LT"/>
        </w:rPr>
        <w:t>Tabletes reikia išgerti prieš valgį.</w:t>
      </w:r>
    </w:p>
    <w:p w14:paraId="0407752B" w14:textId="77777777" w:rsidR="00AF5D1C" w:rsidRPr="00AF5D1C" w:rsidRDefault="00AF5D1C" w:rsidP="00AF5D1C">
      <w:pPr>
        <w:spacing w:after="0" w:line="240" w:lineRule="auto"/>
        <w:rPr>
          <w:rFonts w:ascii="Times New Roman" w:eastAsia="Times New Roman" w:hAnsi="Times New Roman" w:cs="Times New Roman"/>
          <w:lang w:val="lt-LT" w:eastAsia="lt-LT"/>
        </w:rPr>
      </w:pPr>
    </w:p>
    <w:p w14:paraId="2D26B7DB" w14:textId="77777777" w:rsidR="00AF5D1C" w:rsidRPr="00AF5D1C" w:rsidRDefault="00AF5D1C" w:rsidP="00AF5D1C">
      <w:pPr>
        <w:spacing w:after="0" w:line="240" w:lineRule="auto"/>
        <w:rPr>
          <w:rFonts w:ascii="Times New Roman" w:eastAsia="Times New Roman" w:hAnsi="Times New Roman" w:cs="Times New Roman"/>
          <w:lang w:val="lt-LT" w:eastAsia="lt-LT"/>
        </w:rPr>
      </w:pPr>
      <w:r w:rsidRPr="00AF5D1C">
        <w:rPr>
          <w:rFonts w:ascii="Times New Roman" w:eastAsia="Times New Roman" w:hAnsi="Times New Roman" w:cs="Times New Roman"/>
          <w:b/>
          <w:lang w:val="lt-LT" w:eastAsia="lt-LT"/>
        </w:rPr>
        <w:t>Suaugę žmonės, įskaitant senyvus ligonius:</w:t>
      </w:r>
      <w:r w:rsidRPr="00AF5D1C">
        <w:rPr>
          <w:rFonts w:ascii="Times New Roman" w:eastAsia="Times New Roman" w:hAnsi="Times New Roman" w:cs="Times New Roman"/>
          <w:lang w:val="lt-LT" w:eastAsia="lt-LT"/>
        </w:rPr>
        <w:t xml:space="preserve"> rekomenduojama dozė yra 2 tabletės keturis kartus per parą. Sunkios ligos atveju Jūsų gydytojas skirs gerti po 4 tabletes keturis kartus per parą.</w:t>
      </w:r>
    </w:p>
    <w:p w14:paraId="4168201B" w14:textId="77777777" w:rsidR="00AF5D1C" w:rsidRPr="00AF5D1C" w:rsidRDefault="00AF5D1C" w:rsidP="00AF5D1C">
      <w:pPr>
        <w:spacing w:after="0" w:line="240" w:lineRule="auto"/>
        <w:rPr>
          <w:rFonts w:ascii="Times New Roman" w:eastAsia="Times New Roman" w:hAnsi="Times New Roman" w:cs="Times New Roman"/>
          <w:lang w:val="lt-LT" w:eastAsia="lt-LT"/>
        </w:rPr>
      </w:pPr>
      <w:r w:rsidRPr="00AF5D1C">
        <w:rPr>
          <w:rFonts w:ascii="Times New Roman" w:eastAsia="Times New Roman" w:hAnsi="Times New Roman" w:cs="Times New Roman"/>
          <w:b/>
          <w:lang w:val="lt-LT" w:eastAsia="lt-LT"/>
        </w:rPr>
        <w:t>Dozavimas inkstų ir/ar kepenų veiklos sutrikimo atveju:</w:t>
      </w:r>
      <w:r w:rsidRPr="00AF5D1C">
        <w:rPr>
          <w:rFonts w:ascii="Times New Roman" w:eastAsia="Times New Roman" w:hAnsi="Times New Roman" w:cs="Times New Roman"/>
          <w:lang w:val="lt-LT" w:eastAsia="lt-LT"/>
        </w:rPr>
        <w:t xml:space="preserve"> jeigu yra sutrikusi Jūsų inkstų ar kepenų veikla, gydytojas paskirs mažesnę vaisto dozę.  </w:t>
      </w:r>
    </w:p>
    <w:p w14:paraId="52A47397" w14:textId="77777777" w:rsidR="00AF5D1C" w:rsidRPr="00AF5D1C" w:rsidRDefault="00AF5D1C" w:rsidP="00AF5D1C">
      <w:pPr>
        <w:spacing w:after="0" w:line="240" w:lineRule="auto"/>
        <w:rPr>
          <w:rFonts w:ascii="Times New Roman" w:eastAsia="Times New Roman" w:hAnsi="Times New Roman" w:cs="Times New Roman"/>
          <w:b/>
          <w:lang w:val="lt-LT" w:eastAsia="lt-LT"/>
        </w:rPr>
      </w:pPr>
    </w:p>
    <w:p w14:paraId="09F34226" w14:textId="77777777" w:rsidR="00AF5D1C" w:rsidRPr="00AF5D1C" w:rsidRDefault="00AF5D1C" w:rsidP="00AF5D1C">
      <w:pPr>
        <w:spacing w:after="0" w:line="240" w:lineRule="auto"/>
        <w:rPr>
          <w:rFonts w:ascii="Times New Roman" w:eastAsia="Times New Roman" w:hAnsi="Times New Roman" w:cs="Times New Roman"/>
          <w:lang w:val="lt-LT" w:eastAsia="lt-LT"/>
        </w:rPr>
      </w:pPr>
      <w:r w:rsidRPr="00AF5D1C">
        <w:rPr>
          <w:rFonts w:ascii="Times New Roman" w:eastAsia="Times New Roman" w:hAnsi="Times New Roman" w:cs="Times New Roman"/>
          <w:b/>
          <w:lang w:val="lt-LT" w:eastAsia="lt-LT"/>
        </w:rPr>
        <w:t>Vartojimas vaikams ir paaugliams</w:t>
      </w:r>
    </w:p>
    <w:p w14:paraId="543D5A8F" w14:textId="77777777" w:rsidR="00AF5D1C" w:rsidRPr="00AF5D1C" w:rsidRDefault="00AF5D1C" w:rsidP="00AF5D1C">
      <w:pPr>
        <w:spacing w:after="0" w:line="240" w:lineRule="auto"/>
        <w:rPr>
          <w:rFonts w:ascii="Times New Roman" w:eastAsia="Times New Roman" w:hAnsi="Times New Roman" w:cs="Times New Roman"/>
          <w:lang w:val="lt-LT" w:eastAsia="lt-LT"/>
        </w:rPr>
      </w:pPr>
      <w:r w:rsidRPr="00AF5D1C">
        <w:rPr>
          <w:rFonts w:ascii="Times New Roman" w:eastAsia="Times New Roman" w:hAnsi="Times New Roman" w:cs="Times New Roman"/>
          <w:i/>
          <w:lang w:val="lt-LT" w:eastAsia="lt-LT"/>
        </w:rPr>
        <w:t xml:space="preserve">Vyresni nei 5 metų vaikai: </w:t>
      </w:r>
      <w:r w:rsidRPr="00AF5D1C">
        <w:rPr>
          <w:rFonts w:ascii="Times New Roman" w:eastAsia="Times New Roman" w:hAnsi="Times New Roman" w:cs="Times New Roman"/>
          <w:lang w:val="lt-LT" w:eastAsia="lt-LT"/>
        </w:rPr>
        <w:t>rekomenduojama dozė yra 1 arba 2 tabletės keturis kartus per parą.</w:t>
      </w:r>
    </w:p>
    <w:p w14:paraId="50C806FA" w14:textId="77777777" w:rsidR="00AF5D1C" w:rsidRPr="00AF5D1C" w:rsidRDefault="00AF5D1C" w:rsidP="00AF5D1C">
      <w:pPr>
        <w:spacing w:after="0" w:line="240" w:lineRule="auto"/>
        <w:rPr>
          <w:rFonts w:ascii="Times New Roman" w:eastAsia="Times New Roman" w:hAnsi="Times New Roman" w:cs="Times New Roman"/>
          <w:b/>
          <w:lang w:val="lt-LT" w:eastAsia="lt-LT"/>
        </w:rPr>
      </w:pPr>
    </w:p>
    <w:p w14:paraId="24C0754C" w14:textId="77777777" w:rsidR="00AF5D1C" w:rsidRPr="00AF5D1C" w:rsidRDefault="00AF5D1C" w:rsidP="00AF5D1C">
      <w:pPr>
        <w:spacing w:after="0" w:line="240" w:lineRule="auto"/>
        <w:rPr>
          <w:rFonts w:ascii="Times New Roman" w:eastAsia="Times New Roman" w:hAnsi="Times New Roman" w:cs="Times New Roman"/>
          <w:lang w:val="lt-LT" w:eastAsia="lt-LT"/>
        </w:rPr>
      </w:pPr>
      <w:r w:rsidRPr="00AF5D1C">
        <w:rPr>
          <w:rFonts w:ascii="Times New Roman" w:eastAsia="Times New Roman" w:hAnsi="Times New Roman" w:cs="Times New Roman"/>
          <w:i/>
          <w:lang w:val="lt-LT" w:eastAsia="lt-LT"/>
        </w:rPr>
        <w:t xml:space="preserve">1-5 metų amžiaus vaikai: </w:t>
      </w:r>
      <w:r w:rsidRPr="00AF5D1C">
        <w:rPr>
          <w:rFonts w:ascii="Times New Roman" w:eastAsia="Times New Roman" w:hAnsi="Times New Roman" w:cs="Times New Roman"/>
          <w:lang w:val="lt-LT" w:eastAsia="lt-LT"/>
        </w:rPr>
        <w:t xml:space="preserve">rekomenduojama dozė yra 1 tabletė keturis kartus per parą. </w:t>
      </w:r>
    </w:p>
    <w:p w14:paraId="06609B3C" w14:textId="77777777" w:rsidR="00AF5D1C" w:rsidRPr="00AF5D1C" w:rsidRDefault="00AF5D1C" w:rsidP="00AF5D1C">
      <w:pPr>
        <w:spacing w:after="0" w:line="240" w:lineRule="auto"/>
        <w:rPr>
          <w:rFonts w:ascii="Times New Roman" w:eastAsia="Times New Roman" w:hAnsi="Times New Roman" w:cs="Times New Roman"/>
          <w:b/>
          <w:lang w:val="lt-LT" w:eastAsia="lt-LT"/>
        </w:rPr>
      </w:pPr>
    </w:p>
    <w:p w14:paraId="4330103C" w14:textId="77777777" w:rsidR="00AF5D1C" w:rsidRPr="00AF5D1C" w:rsidRDefault="00AF5D1C" w:rsidP="00AF5D1C">
      <w:pPr>
        <w:spacing w:after="0" w:line="240" w:lineRule="auto"/>
        <w:rPr>
          <w:rFonts w:ascii="Times New Roman" w:eastAsia="Times New Roman" w:hAnsi="Times New Roman" w:cs="Times New Roman"/>
          <w:lang w:val="lt-LT" w:eastAsia="lt-LT"/>
        </w:rPr>
      </w:pPr>
      <w:r w:rsidRPr="00AF5D1C">
        <w:rPr>
          <w:rFonts w:ascii="Times New Roman" w:eastAsia="Times New Roman" w:hAnsi="Times New Roman" w:cs="Times New Roman"/>
          <w:i/>
          <w:lang w:val="lt-LT" w:eastAsia="lt-LT"/>
        </w:rPr>
        <w:t xml:space="preserve">2 – 12 mėnesių kūdikiai: </w:t>
      </w:r>
      <w:r w:rsidRPr="00AF5D1C">
        <w:rPr>
          <w:rFonts w:ascii="Times New Roman" w:eastAsia="Times New Roman" w:hAnsi="Times New Roman" w:cs="Times New Roman"/>
          <w:lang w:val="lt-LT" w:eastAsia="lt-LT"/>
        </w:rPr>
        <w:t xml:space="preserve">vaisto dozė apskaičiuojama, atsižvelgiant į kūno svorį. Rekomenduojama paros dozė yra 25 mg/kg kūno svorio. Ją reikia sugirdyti lygiomis dalimis per 4 kartus. </w:t>
      </w:r>
    </w:p>
    <w:p w14:paraId="25EB938F" w14:textId="77777777" w:rsidR="00AF5D1C" w:rsidRPr="00AF5D1C" w:rsidRDefault="00AF5D1C" w:rsidP="00AF5D1C">
      <w:pPr>
        <w:spacing w:after="0" w:line="240" w:lineRule="auto"/>
        <w:rPr>
          <w:rFonts w:ascii="Times New Roman" w:eastAsia="Times New Roman" w:hAnsi="Times New Roman" w:cs="Times New Roman"/>
          <w:lang w:val="lt-LT" w:eastAsia="lt-LT"/>
        </w:rPr>
      </w:pPr>
    </w:p>
    <w:p w14:paraId="59888C8B" w14:textId="77777777" w:rsidR="00AF5D1C" w:rsidRPr="00AF5D1C" w:rsidRDefault="00AF5D1C" w:rsidP="00AF5D1C">
      <w:pPr>
        <w:spacing w:after="0" w:line="240" w:lineRule="auto"/>
        <w:rPr>
          <w:rFonts w:ascii="Times New Roman" w:eastAsia="Times New Roman" w:hAnsi="Times New Roman" w:cs="Times New Roman"/>
          <w:b/>
          <w:lang w:val="lt-LT" w:eastAsia="lt-LT"/>
        </w:rPr>
      </w:pPr>
      <w:r w:rsidRPr="00AF5D1C">
        <w:rPr>
          <w:rFonts w:ascii="Times New Roman" w:eastAsia="Times New Roman" w:hAnsi="Times New Roman" w:cs="Times New Roman"/>
          <w:b/>
          <w:lang w:val="lt-LT" w:eastAsia="lt-LT"/>
        </w:rPr>
        <w:t>Gydymo trukmė</w:t>
      </w:r>
    </w:p>
    <w:p w14:paraId="6684A828" w14:textId="77777777" w:rsidR="00AF5D1C" w:rsidRPr="00AF5D1C" w:rsidRDefault="00AF5D1C" w:rsidP="00AF5D1C">
      <w:pPr>
        <w:spacing w:after="0" w:line="240" w:lineRule="auto"/>
        <w:rPr>
          <w:rFonts w:ascii="Times New Roman" w:eastAsia="Times New Roman" w:hAnsi="Times New Roman" w:cs="Times New Roman"/>
          <w:lang w:val="lt-LT" w:eastAsia="lt-LT"/>
        </w:rPr>
      </w:pPr>
      <w:r w:rsidRPr="00AF5D1C">
        <w:rPr>
          <w:rFonts w:ascii="Times New Roman" w:eastAsia="Times New Roman" w:hAnsi="Times New Roman" w:cs="Times New Roman"/>
          <w:lang w:val="lt-LT" w:eastAsia="lt-LT"/>
        </w:rPr>
        <w:t xml:space="preserve">Gydytojas paskirs vaisto gerti nepertraukiamai (kasdien) arba su pertraukomis (po dvi savaites kas mėnesį). </w:t>
      </w:r>
    </w:p>
    <w:p w14:paraId="0A33E372" w14:textId="77777777" w:rsidR="00AF5D1C" w:rsidRPr="00AF5D1C" w:rsidRDefault="00AF5D1C" w:rsidP="00AF5D1C">
      <w:pPr>
        <w:spacing w:after="0" w:line="240" w:lineRule="auto"/>
        <w:rPr>
          <w:rFonts w:ascii="Times New Roman" w:eastAsia="Times New Roman" w:hAnsi="Times New Roman" w:cs="Times New Roman"/>
          <w:lang w:val="lt-LT" w:eastAsia="lt-LT"/>
        </w:rPr>
      </w:pPr>
      <w:r w:rsidRPr="00AF5D1C">
        <w:rPr>
          <w:rFonts w:ascii="Times New Roman" w:eastAsia="Times New Roman" w:hAnsi="Times New Roman" w:cs="Times New Roman"/>
          <w:lang w:val="lt-LT" w:eastAsia="lt-LT"/>
        </w:rPr>
        <w:t xml:space="preserve">Be pertraukos vaisto galima vartoti ne ilgiau kaip vieną mėnesį. </w:t>
      </w:r>
    </w:p>
    <w:p w14:paraId="03A948E3" w14:textId="77777777" w:rsidR="00AF5D1C" w:rsidRPr="00AF5D1C" w:rsidRDefault="00AF5D1C" w:rsidP="00AF5D1C">
      <w:pPr>
        <w:spacing w:after="0" w:line="240" w:lineRule="auto"/>
        <w:rPr>
          <w:rFonts w:ascii="Times New Roman" w:eastAsia="Times New Roman" w:hAnsi="Times New Roman" w:cs="Times New Roman"/>
          <w:lang w:val="lt-LT" w:eastAsia="lt-LT"/>
        </w:rPr>
      </w:pPr>
    </w:p>
    <w:p w14:paraId="105DCFFC" w14:textId="77777777" w:rsidR="00AF5D1C" w:rsidRPr="00AF5D1C" w:rsidRDefault="00AF5D1C" w:rsidP="00AF5D1C">
      <w:pPr>
        <w:keepNext/>
        <w:spacing w:after="0" w:line="240" w:lineRule="auto"/>
        <w:ind w:left="567" w:hanging="567"/>
        <w:outlineLvl w:val="2"/>
        <w:rPr>
          <w:rFonts w:ascii="Times New Roman" w:eastAsia="Times New Roman" w:hAnsi="Times New Roman" w:cs="Times New Roman"/>
          <w:lang w:val="lt-LT" w:eastAsia="lt-LT"/>
        </w:rPr>
      </w:pPr>
      <w:r w:rsidRPr="00AF5D1C">
        <w:rPr>
          <w:rFonts w:ascii="Times New Roman" w:eastAsia="Times New Roman" w:hAnsi="Times New Roman" w:cs="Times New Roman"/>
          <w:b/>
          <w:lang w:val="lt-LT" w:eastAsia="lt-LT"/>
        </w:rPr>
        <w:t>Ką daryti pavartojus per didelę 5-NOK dozę?</w:t>
      </w:r>
    </w:p>
    <w:p w14:paraId="7A00ADC4" w14:textId="77777777" w:rsidR="00AF5D1C" w:rsidRPr="00AF5D1C" w:rsidRDefault="00AF5D1C" w:rsidP="00AF5D1C">
      <w:pPr>
        <w:spacing w:after="0" w:line="240" w:lineRule="auto"/>
        <w:rPr>
          <w:rFonts w:ascii="Times New Roman" w:eastAsia="Times New Roman" w:hAnsi="Times New Roman" w:cs="Times New Roman"/>
          <w:lang w:val="lt-LT" w:eastAsia="lt-LT"/>
        </w:rPr>
      </w:pPr>
      <w:r w:rsidRPr="00AF5D1C">
        <w:rPr>
          <w:rFonts w:ascii="Times New Roman" w:eastAsia="Times New Roman" w:hAnsi="Times New Roman" w:cs="Times New Roman"/>
          <w:lang w:val="lt-LT" w:eastAsia="lt-LT"/>
        </w:rPr>
        <w:t>Jeigu manote, kad išgėrėte per daug tablečių, tuoj pat kreipkitės į</w:t>
      </w:r>
      <w:r w:rsidR="000A4137">
        <w:rPr>
          <w:rFonts w:ascii="Times New Roman" w:eastAsia="Times New Roman" w:hAnsi="Times New Roman" w:cs="Times New Roman"/>
          <w:lang w:val="lt-LT" w:eastAsia="lt-LT"/>
        </w:rPr>
        <w:t xml:space="preserve"> </w:t>
      </w:r>
      <w:r w:rsidRPr="00AF5D1C">
        <w:rPr>
          <w:rFonts w:ascii="Times New Roman" w:eastAsia="Times New Roman" w:hAnsi="Times New Roman" w:cs="Times New Roman"/>
          <w:lang w:val="lt-LT" w:eastAsia="lt-LT"/>
        </w:rPr>
        <w:t xml:space="preserve">gydytoją. </w:t>
      </w:r>
    </w:p>
    <w:p w14:paraId="07173364" w14:textId="77777777" w:rsidR="00AF5D1C" w:rsidRPr="00AF5D1C" w:rsidRDefault="00AF5D1C" w:rsidP="00AF5D1C">
      <w:pPr>
        <w:spacing w:after="0" w:line="240" w:lineRule="auto"/>
        <w:rPr>
          <w:rFonts w:ascii="Times New Roman" w:eastAsia="Times New Roman" w:hAnsi="Times New Roman" w:cs="Times New Roman"/>
          <w:lang w:val="lt-LT" w:eastAsia="lt-LT"/>
        </w:rPr>
      </w:pPr>
    </w:p>
    <w:p w14:paraId="201B281F" w14:textId="77777777" w:rsidR="00AF5D1C" w:rsidRPr="00AF5D1C" w:rsidRDefault="00AF5D1C" w:rsidP="00AF5D1C">
      <w:pPr>
        <w:keepNext/>
        <w:spacing w:after="0" w:line="240" w:lineRule="auto"/>
        <w:ind w:left="567" w:hanging="567"/>
        <w:outlineLvl w:val="2"/>
        <w:rPr>
          <w:rFonts w:ascii="Times New Roman" w:eastAsia="Times New Roman" w:hAnsi="Times New Roman" w:cs="Times New Roman"/>
          <w:lang w:val="lt-LT" w:eastAsia="lt-LT"/>
        </w:rPr>
      </w:pPr>
      <w:r w:rsidRPr="00AF5D1C">
        <w:rPr>
          <w:rFonts w:ascii="Times New Roman" w:eastAsia="Times New Roman" w:hAnsi="Times New Roman" w:cs="Times New Roman"/>
          <w:b/>
          <w:lang w:val="lt-LT" w:eastAsia="lt-LT"/>
        </w:rPr>
        <w:t>Pamiršus pavartoti 5-NOK</w:t>
      </w:r>
    </w:p>
    <w:p w14:paraId="4CDEE7DB" w14:textId="77777777" w:rsidR="00AF5D1C" w:rsidRPr="00AF5D1C" w:rsidRDefault="00AF5D1C" w:rsidP="00AF5D1C">
      <w:pPr>
        <w:spacing w:after="0" w:line="240" w:lineRule="auto"/>
        <w:rPr>
          <w:rFonts w:ascii="Times New Roman" w:eastAsia="Times New Roman" w:hAnsi="Times New Roman" w:cs="Times New Roman"/>
          <w:lang w:val="lt-LT" w:eastAsia="lt-LT"/>
        </w:rPr>
      </w:pPr>
      <w:r w:rsidRPr="00AF5D1C">
        <w:rPr>
          <w:rFonts w:ascii="Times New Roman" w:eastAsia="Times New Roman" w:hAnsi="Times New Roman" w:cs="Times New Roman"/>
          <w:lang w:val="lt-LT" w:eastAsia="lt-LT"/>
        </w:rPr>
        <w:t>Prisiminę iš karto išgerkite tabletę. Jeigu yra beveik laikas vartoti kitą dozę, praleiskite neišgertą tabletę ir kitą tabletę išgerkite įprastu laiku. Negalima vartoti dvigubos dozės norint kompensuoti praleistą tabletę.</w:t>
      </w:r>
    </w:p>
    <w:p w14:paraId="1E71980C" w14:textId="77777777" w:rsidR="00AF5D1C" w:rsidRPr="00AF5D1C" w:rsidRDefault="00AF5D1C" w:rsidP="00AF5D1C">
      <w:pPr>
        <w:spacing w:after="0" w:line="240" w:lineRule="auto"/>
        <w:rPr>
          <w:rFonts w:ascii="Times New Roman" w:eastAsia="Times New Roman" w:hAnsi="Times New Roman" w:cs="Times New Roman"/>
          <w:lang w:val="lt-LT" w:eastAsia="lt-LT"/>
        </w:rPr>
      </w:pPr>
    </w:p>
    <w:p w14:paraId="06E2D5E3" w14:textId="77777777" w:rsidR="00AF5D1C" w:rsidRPr="00AF5D1C" w:rsidRDefault="00AF5D1C" w:rsidP="00AF5D1C">
      <w:pPr>
        <w:spacing w:after="0" w:line="240" w:lineRule="auto"/>
        <w:rPr>
          <w:rFonts w:ascii="Times New Roman" w:eastAsia="Times New Roman" w:hAnsi="Times New Roman" w:cs="Times New Roman"/>
          <w:lang w:val="lt-LT" w:eastAsia="lt-LT"/>
        </w:rPr>
      </w:pPr>
    </w:p>
    <w:p w14:paraId="47340A8E" w14:textId="77777777" w:rsidR="00AF5D1C" w:rsidRPr="00AF5D1C" w:rsidRDefault="00AF5D1C" w:rsidP="00AF5D1C">
      <w:pPr>
        <w:keepNext/>
        <w:spacing w:after="0" w:line="240" w:lineRule="auto"/>
        <w:ind w:left="567" w:hanging="567"/>
        <w:outlineLvl w:val="1"/>
        <w:rPr>
          <w:rFonts w:ascii="Times New Roman" w:eastAsia="Times New Roman" w:hAnsi="Times New Roman" w:cs="Times New Roman"/>
          <w:b/>
          <w:lang w:val="lt-LT" w:eastAsia="lt-LT"/>
        </w:rPr>
      </w:pPr>
      <w:r w:rsidRPr="00AF5D1C">
        <w:rPr>
          <w:rFonts w:ascii="Times New Roman" w:eastAsia="Times New Roman" w:hAnsi="Times New Roman" w:cs="Times New Roman"/>
          <w:b/>
          <w:lang w:val="lt-LT" w:eastAsia="lt-LT"/>
        </w:rPr>
        <w:t>4.</w:t>
      </w:r>
      <w:r w:rsidRPr="00AF5D1C">
        <w:rPr>
          <w:rFonts w:ascii="Times New Roman" w:eastAsia="Times New Roman" w:hAnsi="Times New Roman" w:cs="Times New Roman"/>
          <w:b/>
          <w:lang w:val="lt-LT" w:eastAsia="lt-LT"/>
        </w:rPr>
        <w:tab/>
        <w:t>Galimas šalutinis poveikis</w:t>
      </w:r>
    </w:p>
    <w:p w14:paraId="3285C00E" w14:textId="77777777" w:rsidR="00AF5D1C" w:rsidRPr="00AF5D1C" w:rsidRDefault="00AF5D1C" w:rsidP="00AF5D1C">
      <w:pPr>
        <w:spacing w:after="0" w:line="240" w:lineRule="auto"/>
        <w:rPr>
          <w:rFonts w:ascii="Times New Roman" w:eastAsia="Times New Roman" w:hAnsi="Times New Roman" w:cs="Times New Roman"/>
          <w:lang w:val="lt-LT" w:eastAsia="lt-LT"/>
        </w:rPr>
      </w:pPr>
    </w:p>
    <w:p w14:paraId="5025A417" w14:textId="77777777" w:rsidR="00AF5D1C" w:rsidRPr="00AF5D1C" w:rsidRDefault="00AF5D1C" w:rsidP="00AF5D1C">
      <w:pPr>
        <w:spacing w:after="0" w:line="240" w:lineRule="auto"/>
        <w:rPr>
          <w:rFonts w:ascii="Times New Roman" w:eastAsia="Times New Roman" w:hAnsi="Times New Roman" w:cs="Times New Roman"/>
          <w:lang w:val="lt-LT" w:eastAsia="lt-LT"/>
        </w:rPr>
      </w:pPr>
      <w:r w:rsidRPr="00AF5D1C">
        <w:rPr>
          <w:rFonts w:ascii="Times New Roman" w:eastAsia="Times New Roman" w:hAnsi="Times New Roman" w:cs="Times New Roman"/>
          <w:lang w:val="lt-LT" w:eastAsia="lt-LT"/>
        </w:rPr>
        <w:t xml:space="preserve">Šis vaistas, kaip ir </w:t>
      </w:r>
      <w:r w:rsidR="000A4137">
        <w:rPr>
          <w:rFonts w:ascii="Times New Roman" w:eastAsia="Times New Roman" w:hAnsi="Times New Roman" w:cs="Times New Roman"/>
          <w:lang w:val="lt-LT" w:eastAsia="lt-LT"/>
        </w:rPr>
        <w:t xml:space="preserve">visi </w:t>
      </w:r>
      <w:r w:rsidRPr="00AF5D1C">
        <w:rPr>
          <w:rFonts w:ascii="Times New Roman" w:eastAsia="Times New Roman" w:hAnsi="Times New Roman" w:cs="Times New Roman"/>
          <w:lang w:val="lt-LT" w:eastAsia="lt-LT"/>
        </w:rPr>
        <w:t>kiti, gali sukelti šalutinį poveikį, nors jis pasireiškia ne visiems žmonėms.</w:t>
      </w:r>
    </w:p>
    <w:p w14:paraId="4F14D960" w14:textId="77777777" w:rsidR="00AF5D1C" w:rsidRPr="00AF5D1C" w:rsidRDefault="00AF5D1C" w:rsidP="00AF5D1C">
      <w:pPr>
        <w:spacing w:after="0" w:line="240" w:lineRule="auto"/>
        <w:rPr>
          <w:rFonts w:ascii="Times New Roman" w:eastAsia="Times New Roman" w:hAnsi="Times New Roman" w:cs="Times New Roman"/>
          <w:lang w:val="lt-LT" w:eastAsia="lt-LT"/>
        </w:rPr>
      </w:pPr>
    </w:p>
    <w:p w14:paraId="6DE41B9A" w14:textId="77777777" w:rsidR="00AF5D1C" w:rsidRPr="00AF5D1C" w:rsidRDefault="00AF5D1C" w:rsidP="00AF5D1C">
      <w:pPr>
        <w:spacing w:after="0" w:line="240" w:lineRule="auto"/>
        <w:rPr>
          <w:rFonts w:ascii="Times New Roman" w:eastAsia="Times New Roman" w:hAnsi="Times New Roman" w:cs="Times New Roman"/>
          <w:lang w:val="lt-LT" w:eastAsia="lt-LT"/>
        </w:rPr>
      </w:pPr>
      <w:r w:rsidRPr="00AF5D1C">
        <w:rPr>
          <w:rFonts w:ascii="Times New Roman" w:eastAsia="Times New Roman" w:hAnsi="Times New Roman" w:cs="Times New Roman"/>
          <w:b/>
          <w:lang w:val="lt-LT" w:eastAsia="lt-LT"/>
        </w:rPr>
        <w:t xml:space="preserve">Reti šalutiniai poveikiai </w:t>
      </w:r>
      <w:r w:rsidRPr="00AF5D1C">
        <w:rPr>
          <w:rFonts w:ascii="Times New Roman" w:eastAsia="Times New Roman" w:hAnsi="Times New Roman" w:cs="Times New Roman"/>
          <w:lang w:val="lt-LT" w:eastAsia="lt-LT"/>
        </w:rPr>
        <w:t>(gali pasireikšti ne</w:t>
      </w:r>
      <w:r w:rsidR="000A4137">
        <w:rPr>
          <w:rFonts w:ascii="Times New Roman" w:eastAsia="Times New Roman" w:hAnsi="Times New Roman" w:cs="Times New Roman"/>
          <w:lang w:val="lt-LT" w:eastAsia="lt-LT"/>
        </w:rPr>
        <w:t xml:space="preserve"> </w:t>
      </w:r>
      <w:r w:rsidRPr="00AF5D1C">
        <w:rPr>
          <w:rFonts w:ascii="Times New Roman" w:eastAsia="Times New Roman" w:hAnsi="Times New Roman" w:cs="Times New Roman"/>
          <w:lang w:val="lt-LT" w:eastAsia="lt-LT"/>
        </w:rPr>
        <w:t>daugiau kaip</w:t>
      </w:r>
      <w:r w:rsidR="000A4137">
        <w:rPr>
          <w:rFonts w:ascii="Times New Roman" w:eastAsia="Times New Roman" w:hAnsi="Times New Roman" w:cs="Times New Roman"/>
          <w:lang w:val="lt-LT" w:eastAsia="lt-LT"/>
        </w:rPr>
        <w:t xml:space="preserve"> </w:t>
      </w:r>
      <w:r w:rsidRPr="00AF5D1C">
        <w:rPr>
          <w:rFonts w:ascii="Times New Roman" w:eastAsia="Times New Roman" w:hAnsi="Times New Roman" w:cs="Times New Roman"/>
          <w:lang w:val="lt-LT" w:eastAsia="lt-LT"/>
        </w:rPr>
        <w:t>1 iš 1000 vaisto vartojančių žmonių):</w:t>
      </w:r>
    </w:p>
    <w:p w14:paraId="6303DA14" w14:textId="77777777" w:rsidR="00AF5D1C" w:rsidRPr="00AF5D1C" w:rsidRDefault="00AF5D1C" w:rsidP="00AF5D1C">
      <w:pPr>
        <w:numPr>
          <w:ilvl w:val="0"/>
          <w:numId w:val="2"/>
        </w:numPr>
        <w:tabs>
          <w:tab w:val="num" w:pos="567"/>
        </w:tabs>
        <w:spacing w:after="0" w:line="240" w:lineRule="auto"/>
        <w:ind w:left="567"/>
        <w:rPr>
          <w:rFonts w:ascii="Times New Roman" w:eastAsia="Times New Roman" w:hAnsi="Times New Roman" w:cs="Times New Roman"/>
          <w:lang w:val="lt-LT" w:eastAsia="lt-LT"/>
        </w:rPr>
      </w:pPr>
      <w:r w:rsidRPr="00AF5D1C">
        <w:rPr>
          <w:rFonts w:ascii="Times New Roman" w:eastAsia="Times New Roman" w:hAnsi="Times New Roman" w:cs="Times New Roman"/>
          <w:lang w:val="lt-LT" w:eastAsia="lt-LT"/>
        </w:rPr>
        <w:t>odos išbėrimas. Nutraukus gydymą, jis greitai išnyksta</w:t>
      </w:r>
      <w:r w:rsidR="000A4137">
        <w:rPr>
          <w:rFonts w:ascii="Times New Roman" w:eastAsia="Times New Roman" w:hAnsi="Times New Roman" w:cs="Times New Roman"/>
          <w:lang w:val="lt-LT" w:eastAsia="lt-LT"/>
        </w:rPr>
        <w:t>;</w:t>
      </w:r>
    </w:p>
    <w:p w14:paraId="25D22A47" w14:textId="77777777" w:rsidR="00AF5D1C" w:rsidRPr="00AF5D1C" w:rsidRDefault="000A4137" w:rsidP="00AF5D1C">
      <w:pPr>
        <w:numPr>
          <w:ilvl w:val="0"/>
          <w:numId w:val="2"/>
        </w:numPr>
        <w:tabs>
          <w:tab w:val="num" w:pos="567"/>
        </w:tabs>
        <w:spacing w:after="0" w:line="240" w:lineRule="auto"/>
        <w:ind w:left="567"/>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k</w:t>
      </w:r>
      <w:r w:rsidR="00AF5D1C" w:rsidRPr="00AF5D1C">
        <w:rPr>
          <w:rFonts w:ascii="Times New Roman" w:eastAsia="Times New Roman" w:hAnsi="Times New Roman" w:cs="Times New Roman"/>
          <w:lang w:val="lt-LT" w:eastAsia="lt-LT"/>
        </w:rPr>
        <w:t>epenų fermentų ir šlapimo rūgšties kiekio kraujo serume pokyčiai.</w:t>
      </w:r>
    </w:p>
    <w:p w14:paraId="0AACA6AF" w14:textId="77777777" w:rsidR="00AF5D1C" w:rsidRPr="00AF5D1C" w:rsidRDefault="00AF5D1C" w:rsidP="00AF5D1C">
      <w:pPr>
        <w:spacing w:after="0" w:line="240" w:lineRule="auto"/>
        <w:rPr>
          <w:rFonts w:ascii="Times New Roman" w:eastAsia="Times New Roman" w:hAnsi="Times New Roman" w:cs="Times New Roman"/>
          <w:b/>
          <w:lang w:val="lt-LT" w:eastAsia="lt-LT"/>
        </w:rPr>
      </w:pPr>
    </w:p>
    <w:p w14:paraId="1C834697" w14:textId="77777777" w:rsidR="00AF5D1C" w:rsidRPr="00AF5D1C" w:rsidRDefault="00AF5D1C" w:rsidP="00AF5D1C">
      <w:pPr>
        <w:spacing w:after="0" w:line="240" w:lineRule="auto"/>
        <w:rPr>
          <w:rFonts w:ascii="Times New Roman" w:eastAsia="Times New Roman" w:hAnsi="Times New Roman" w:cs="Times New Roman"/>
          <w:lang w:val="lt-LT" w:eastAsia="lt-LT"/>
        </w:rPr>
      </w:pPr>
      <w:r w:rsidRPr="00AF5D1C">
        <w:rPr>
          <w:rFonts w:ascii="Times New Roman" w:eastAsia="Times New Roman" w:hAnsi="Times New Roman" w:cs="Times New Roman"/>
          <w:b/>
          <w:lang w:val="lt-LT" w:eastAsia="lt-LT"/>
        </w:rPr>
        <w:t xml:space="preserve">Labai reti šalutiniai poveikiai </w:t>
      </w:r>
      <w:r w:rsidRPr="00AF5D1C">
        <w:rPr>
          <w:rFonts w:ascii="Times New Roman" w:eastAsia="Times New Roman" w:hAnsi="Times New Roman" w:cs="Times New Roman"/>
          <w:lang w:val="lt-LT" w:eastAsia="lt-LT"/>
        </w:rPr>
        <w:t xml:space="preserve">(gali pasireikšti ne daugiau kaip1 iš 10000 </w:t>
      </w:r>
      <w:r w:rsidR="00D14F15">
        <w:rPr>
          <w:rFonts w:ascii="Times New Roman" w:eastAsia="Times New Roman" w:hAnsi="Times New Roman" w:cs="Times New Roman"/>
          <w:lang w:val="lt-LT" w:eastAsia="lt-LT"/>
        </w:rPr>
        <w:t>vaisto vartojančių žmonių</w:t>
      </w:r>
      <w:r w:rsidRPr="00AF5D1C">
        <w:rPr>
          <w:rFonts w:ascii="Times New Roman" w:eastAsia="Times New Roman" w:hAnsi="Times New Roman" w:cs="Times New Roman"/>
          <w:lang w:val="lt-LT" w:eastAsia="lt-LT"/>
        </w:rPr>
        <w:t>):</w:t>
      </w:r>
    </w:p>
    <w:p w14:paraId="7337DF7A" w14:textId="77777777" w:rsidR="00AF5D1C" w:rsidRPr="00AF5D1C" w:rsidRDefault="00AF5D1C" w:rsidP="00AF5D1C">
      <w:pPr>
        <w:numPr>
          <w:ilvl w:val="0"/>
          <w:numId w:val="3"/>
        </w:numPr>
        <w:tabs>
          <w:tab w:val="num" w:pos="567"/>
        </w:tabs>
        <w:spacing w:after="0" w:line="240" w:lineRule="auto"/>
        <w:ind w:left="567"/>
        <w:rPr>
          <w:rFonts w:ascii="Times New Roman" w:eastAsia="Times New Roman" w:hAnsi="Times New Roman" w:cs="Times New Roman"/>
          <w:lang w:val="lt-LT" w:eastAsia="lt-LT"/>
        </w:rPr>
      </w:pPr>
      <w:r w:rsidRPr="00AF5D1C">
        <w:rPr>
          <w:rFonts w:ascii="Times New Roman" w:eastAsia="Times New Roman" w:hAnsi="Times New Roman" w:cs="Times New Roman"/>
          <w:lang w:val="lt-LT" w:eastAsia="lt-LT"/>
        </w:rPr>
        <w:t>kraujo plokštelių kiekio sumažėjimas, dėl kurio dažniau atsiranda mėlynių ar kraujavimas (</w:t>
      </w:r>
      <w:proofErr w:type="spellStart"/>
      <w:r w:rsidRPr="00AF5D1C">
        <w:rPr>
          <w:rFonts w:ascii="Times New Roman" w:eastAsia="Times New Roman" w:hAnsi="Times New Roman" w:cs="Times New Roman"/>
          <w:lang w:val="lt-LT" w:eastAsia="lt-LT"/>
        </w:rPr>
        <w:t>trombocitopenija</w:t>
      </w:r>
      <w:proofErr w:type="spellEnd"/>
      <w:r w:rsidRPr="00AF5D1C">
        <w:rPr>
          <w:rFonts w:ascii="Times New Roman" w:eastAsia="Times New Roman" w:hAnsi="Times New Roman" w:cs="Times New Roman"/>
          <w:lang w:val="lt-LT" w:eastAsia="lt-LT"/>
        </w:rPr>
        <w:t xml:space="preserve">). </w:t>
      </w:r>
    </w:p>
    <w:p w14:paraId="4185363E" w14:textId="77777777" w:rsidR="00AF5D1C" w:rsidRPr="00AF5D1C" w:rsidRDefault="00AF5D1C" w:rsidP="00AF5D1C">
      <w:pPr>
        <w:spacing w:after="0" w:line="240" w:lineRule="auto"/>
        <w:rPr>
          <w:rFonts w:ascii="Times New Roman" w:eastAsia="Times New Roman" w:hAnsi="Times New Roman" w:cs="Times New Roman"/>
          <w:lang w:val="lt-LT" w:eastAsia="lt-LT"/>
        </w:rPr>
      </w:pPr>
    </w:p>
    <w:p w14:paraId="2E7ECA28" w14:textId="77777777" w:rsidR="00AF5D1C" w:rsidRPr="00AF5D1C" w:rsidRDefault="00AF5D1C" w:rsidP="00AF5D1C">
      <w:pPr>
        <w:spacing w:after="0" w:line="240" w:lineRule="auto"/>
        <w:jc w:val="both"/>
        <w:rPr>
          <w:rFonts w:ascii="Times New Roman" w:eastAsia="Times New Roman" w:hAnsi="Times New Roman" w:cs="Times New Roman"/>
          <w:b/>
          <w:lang w:val="lt-LT" w:eastAsia="lt-LT"/>
        </w:rPr>
      </w:pPr>
      <w:r w:rsidRPr="00AF5D1C">
        <w:rPr>
          <w:rFonts w:ascii="Times New Roman" w:eastAsia="Times New Roman" w:hAnsi="Times New Roman" w:cs="Times New Roman"/>
          <w:b/>
          <w:lang w:val="lt-LT" w:eastAsia="lt-LT"/>
        </w:rPr>
        <w:t xml:space="preserve">Šalutiniai poveikiai, kurių dažnis nežinomas </w:t>
      </w:r>
      <w:r w:rsidRPr="00AF5D1C">
        <w:rPr>
          <w:rFonts w:ascii="Times New Roman" w:eastAsia="Times New Roman" w:hAnsi="Times New Roman" w:cs="Times New Roman"/>
          <w:lang w:val="lt-LT" w:eastAsia="lt-LT"/>
        </w:rPr>
        <w:t>(negali būti įvertintas pagal turimus duomenis):</w:t>
      </w:r>
    </w:p>
    <w:p w14:paraId="511E2E02" w14:textId="77777777" w:rsidR="00AF5D1C" w:rsidRPr="00AF5D1C" w:rsidRDefault="00370945" w:rsidP="00AF5D1C">
      <w:pPr>
        <w:numPr>
          <w:ilvl w:val="0"/>
          <w:numId w:val="3"/>
        </w:numPr>
        <w:tabs>
          <w:tab w:val="num" w:pos="567"/>
        </w:tabs>
        <w:spacing w:after="0" w:line="240" w:lineRule="auto"/>
        <w:ind w:left="567"/>
        <w:contextualSpacing/>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l</w:t>
      </w:r>
      <w:r w:rsidR="00AF5D1C" w:rsidRPr="00AF5D1C">
        <w:rPr>
          <w:rFonts w:ascii="Times New Roman" w:eastAsia="Times New Roman" w:hAnsi="Times New Roman" w:cs="Times New Roman"/>
          <w:lang w:val="lt-LT" w:eastAsia="lt-LT"/>
        </w:rPr>
        <w:t>engvas virškinimo trakto sutrikimas (pvz., pykinimas). Jo galima išvengti vaisto geriant valgio metu</w:t>
      </w:r>
      <w:r>
        <w:rPr>
          <w:rFonts w:ascii="Times New Roman" w:eastAsia="Times New Roman" w:hAnsi="Times New Roman" w:cs="Times New Roman"/>
          <w:lang w:val="lt-LT" w:eastAsia="lt-LT"/>
        </w:rPr>
        <w:t>;</w:t>
      </w:r>
    </w:p>
    <w:p w14:paraId="0DD7D587" w14:textId="77777777" w:rsidR="00AF5D1C" w:rsidRPr="00AF5D1C" w:rsidRDefault="00AF5D1C" w:rsidP="00AF5D1C">
      <w:pPr>
        <w:numPr>
          <w:ilvl w:val="0"/>
          <w:numId w:val="3"/>
        </w:numPr>
        <w:tabs>
          <w:tab w:val="num" w:pos="567"/>
        </w:tabs>
        <w:spacing w:after="0" w:line="240" w:lineRule="auto"/>
        <w:ind w:left="567"/>
        <w:jc w:val="both"/>
        <w:rPr>
          <w:rFonts w:ascii="Times New Roman" w:eastAsia="Times New Roman" w:hAnsi="Times New Roman" w:cs="Times New Roman"/>
          <w:lang w:val="lt-LT" w:eastAsia="lt-LT"/>
        </w:rPr>
      </w:pPr>
      <w:r w:rsidRPr="00AF5D1C">
        <w:rPr>
          <w:rFonts w:ascii="Times New Roman" w:eastAsia="Times New Roman" w:hAnsi="Times New Roman" w:cs="Times New Roman"/>
          <w:lang w:val="lt-LT" w:eastAsia="lt-LT"/>
        </w:rPr>
        <w:t>šlapimo spalvos pakitimas (ryškiai geltonas šlapimas).</w:t>
      </w:r>
    </w:p>
    <w:p w14:paraId="2C274481" w14:textId="77777777" w:rsidR="00AF5D1C" w:rsidRPr="00AF5D1C" w:rsidRDefault="00AF5D1C" w:rsidP="00AF5D1C">
      <w:pPr>
        <w:spacing w:after="0" w:line="240" w:lineRule="auto"/>
        <w:rPr>
          <w:rFonts w:ascii="Times New Roman" w:eastAsia="Times New Roman" w:hAnsi="Times New Roman" w:cs="Times New Roman"/>
          <w:lang w:val="lt-LT" w:eastAsia="lt-LT"/>
        </w:rPr>
      </w:pPr>
    </w:p>
    <w:p w14:paraId="797BE5FF" w14:textId="77777777" w:rsidR="00AF5D1C" w:rsidRPr="00AF5D1C" w:rsidRDefault="00AF5D1C" w:rsidP="00AF5D1C">
      <w:pPr>
        <w:spacing w:after="0" w:line="240" w:lineRule="auto"/>
        <w:rPr>
          <w:rFonts w:ascii="Times New Roman" w:eastAsia="Times New Roman" w:hAnsi="Times New Roman" w:cs="Times New Roman"/>
          <w:b/>
          <w:lang w:val="lt-LT" w:eastAsia="lt-LT"/>
        </w:rPr>
      </w:pPr>
      <w:r w:rsidRPr="00AF5D1C">
        <w:rPr>
          <w:rFonts w:ascii="Times New Roman" w:eastAsia="Times New Roman" w:hAnsi="Times New Roman" w:cs="Times New Roman"/>
          <w:b/>
          <w:noProof/>
          <w:lang w:val="lt-LT" w:eastAsia="lt-LT"/>
        </w:rPr>
        <w:t>Pranešimas apie šalutinį poveikį</w:t>
      </w:r>
    </w:p>
    <w:p w14:paraId="21335F60" w14:textId="77777777" w:rsidR="00AF5D1C" w:rsidRPr="00AF5D1C" w:rsidRDefault="00AF5D1C" w:rsidP="00AF5D1C">
      <w:pPr>
        <w:spacing w:after="0" w:line="240" w:lineRule="auto"/>
        <w:rPr>
          <w:rFonts w:ascii="Times New Roman" w:eastAsia="Times New Roman" w:hAnsi="Times New Roman" w:cs="Times New Roman"/>
          <w:lang w:val="lt-LT" w:eastAsia="lt-LT"/>
        </w:rPr>
      </w:pPr>
    </w:p>
    <w:p w14:paraId="4ADEA38A" w14:textId="77777777" w:rsidR="00AF5D1C" w:rsidRPr="00370945" w:rsidRDefault="00370945" w:rsidP="00AF5D1C">
      <w:pPr>
        <w:spacing w:after="0" w:line="240" w:lineRule="auto"/>
        <w:rPr>
          <w:rFonts w:ascii="Times New Roman" w:eastAsia="Times New Roman" w:hAnsi="Times New Roman" w:cs="Times New Roman"/>
          <w:lang w:val="lt-LT" w:eastAsia="lt-LT"/>
        </w:rPr>
      </w:pPr>
      <w:r w:rsidRPr="00370945">
        <w:rPr>
          <w:rFonts w:ascii="Times New Roman" w:hAnsi="Times New Roman" w:cs="Times New Roman"/>
          <w:lang w:val="lt-LT"/>
        </w:rPr>
        <w:t>Jeigu pasireiškė šalutinis poveikis, įskaitant šiame lapelyje nenurodytą, pasakykite gydytojui arba  vaistininkui. Apie šalutinį poveikį taip pat galite pranešti Valstybinei vaistų kontrolės tarnybai prie Lietuvos Respublikos sveikatos apsaugos ministerijos nemokamu t</w:t>
      </w:r>
      <w:r w:rsidRPr="00370945">
        <w:rPr>
          <w:rFonts w:ascii="Times New Roman" w:hAnsi="Times New Roman" w:cs="Times New Roman"/>
          <w:lang w:val="lt-LT" w:eastAsia="zh-CN"/>
        </w:rPr>
        <w:t>elefonu 8 800 73568</w:t>
      </w:r>
      <w:r w:rsidRPr="00370945">
        <w:rPr>
          <w:rFonts w:ascii="Times New Roman" w:hAnsi="Times New Roman" w:cs="Times New Roman"/>
          <w:lang w:val="lt-LT"/>
        </w:rPr>
        <w:t xml:space="preserve"> arba užpildyti interneto svetainėje </w:t>
      </w:r>
      <w:hyperlink r:id="rId10" w:history="1">
        <w:r w:rsidRPr="00370945">
          <w:rPr>
            <w:rStyle w:val="Hipersaitas"/>
            <w:rFonts w:ascii="Times New Roman" w:eastAsia="SimSun" w:hAnsi="Times New Roman" w:cs="Times New Roman"/>
            <w:lang w:val="lt-LT"/>
          </w:rPr>
          <w:t>www.vvkt.lt</w:t>
        </w:r>
      </w:hyperlink>
      <w:r w:rsidRPr="00370945">
        <w:rPr>
          <w:rFonts w:ascii="Times New Roman" w:hAnsi="Times New Roman" w:cs="Times New Roman"/>
          <w:lang w:val="lt-LT"/>
        </w:rPr>
        <w:t xml:space="preserve"> esančią formą ir pateikti ją Valstybinei vaistų kontrolės tarnybai prie Lietuvos Respublikos sveikatos apsaugos ministerijos vienu iš šių būdų: raštu (adresu Žirmūnų g. 139A, LT-09120 Vilnius), </w:t>
      </w:r>
      <w:r w:rsidRPr="00370945">
        <w:rPr>
          <w:rFonts w:ascii="Times New Roman" w:hAnsi="Times New Roman" w:cs="Times New Roman"/>
          <w:lang w:val="lt-LT" w:eastAsia="zh-CN"/>
        </w:rPr>
        <w:t xml:space="preserve">nemokamu </w:t>
      </w:r>
      <w:r w:rsidRPr="00370945">
        <w:rPr>
          <w:rFonts w:ascii="Times New Roman" w:hAnsi="Times New Roman" w:cs="Times New Roman"/>
          <w:lang w:val="lt-LT"/>
        </w:rPr>
        <w:t>fakso numeriu 8 800 20131</w:t>
      </w:r>
      <w:r w:rsidRPr="00370945">
        <w:rPr>
          <w:rFonts w:ascii="Times New Roman" w:hAnsi="Times New Roman" w:cs="Times New Roman"/>
          <w:lang w:val="lt-LT" w:eastAsia="zh-CN"/>
        </w:rPr>
        <w:t xml:space="preserve">, </w:t>
      </w:r>
      <w:r w:rsidRPr="00370945">
        <w:rPr>
          <w:rFonts w:ascii="Times New Roman" w:hAnsi="Times New Roman" w:cs="Times New Roman"/>
          <w:lang w:val="lt-LT"/>
        </w:rPr>
        <w:t xml:space="preserve">el. paštu </w:t>
      </w:r>
      <w:hyperlink r:id="rId11" w:history="1">
        <w:r w:rsidRPr="00370945">
          <w:rPr>
            <w:rStyle w:val="Hipersaitas"/>
            <w:rFonts w:ascii="Times New Roman" w:eastAsia="SimSun" w:hAnsi="Times New Roman" w:cs="Times New Roman"/>
            <w:lang w:val="lt-LT"/>
          </w:rPr>
          <w:t>NepageidaujamaR@vvkt.lt</w:t>
        </w:r>
      </w:hyperlink>
      <w:r w:rsidRPr="00370945">
        <w:rPr>
          <w:rFonts w:ascii="Times New Roman" w:hAnsi="Times New Roman" w:cs="Times New Roman"/>
          <w:lang w:val="lt-LT"/>
        </w:rPr>
        <w:t xml:space="preserve">, taip pat per Valstybinės vaistų kontrolės tarnybos prie Lietuvos Respublikos sveikatos apsaugos ministerijos interneto svetainę (adresu </w:t>
      </w:r>
      <w:hyperlink r:id="rId12" w:history="1">
        <w:r w:rsidRPr="00370945">
          <w:rPr>
            <w:rStyle w:val="Hipersaitas"/>
            <w:rFonts w:ascii="Times New Roman" w:eastAsia="SimSun" w:hAnsi="Times New Roman" w:cs="Times New Roman"/>
            <w:lang w:val="lt-LT"/>
          </w:rPr>
          <w:t>http://www.vvkt.lt</w:t>
        </w:r>
      </w:hyperlink>
      <w:r w:rsidRPr="00370945">
        <w:rPr>
          <w:rFonts w:ascii="Times New Roman" w:hAnsi="Times New Roman" w:cs="Times New Roman"/>
          <w:lang w:val="lt-LT"/>
        </w:rPr>
        <w:t>). Pranešdami apie šalutinį poveikį galite mums padėti gauti daugiau informacijos apie šio vaisto saugumą.</w:t>
      </w:r>
    </w:p>
    <w:p w14:paraId="5A34D1C7" w14:textId="77777777" w:rsidR="00AF5D1C" w:rsidRDefault="00AF5D1C" w:rsidP="00AF5D1C">
      <w:pPr>
        <w:spacing w:after="0" w:line="240" w:lineRule="auto"/>
        <w:rPr>
          <w:rFonts w:ascii="Times New Roman" w:eastAsia="Times New Roman" w:hAnsi="Times New Roman" w:cs="Times New Roman"/>
          <w:lang w:val="lt-LT" w:eastAsia="lt-LT"/>
        </w:rPr>
      </w:pPr>
    </w:p>
    <w:p w14:paraId="3760A7AB" w14:textId="77777777" w:rsidR="00370945" w:rsidRPr="00AF5D1C" w:rsidRDefault="00370945" w:rsidP="00AF5D1C">
      <w:pPr>
        <w:spacing w:after="0" w:line="240" w:lineRule="auto"/>
        <w:rPr>
          <w:rFonts w:ascii="Times New Roman" w:eastAsia="Times New Roman" w:hAnsi="Times New Roman" w:cs="Times New Roman"/>
          <w:lang w:val="lt-LT" w:eastAsia="lt-LT"/>
        </w:rPr>
      </w:pPr>
    </w:p>
    <w:p w14:paraId="120D25F0" w14:textId="77777777" w:rsidR="00AF5D1C" w:rsidRPr="00AF5D1C" w:rsidRDefault="00AF5D1C" w:rsidP="00AF5D1C">
      <w:pPr>
        <w:keepNext/>
        <w:spacing w:after="0" w:line="240" w:lineRule="auto"/>
        <w:ind w:left="567" w:hanging="567"/>
        <w:outlineLvl w:val="1"/>
        <w:rPr>
          <w:rFonts w:ascii="Times New Roman" w:eastAsia="Times New Roman" w:hAnsi="Times New Roman" w:cs="Times New Roman"/>
          <w:b/>
          <w:lang w:val="lt-LT" w:eastAsia="lt-LT"/>
        </w:rPr>
      </w:pPr>
      <w:r w:rsidRPr="00AF5D1C">
        <w:rPr>
          <w:rFonts w:ascii="Times New Roman" w:eastAsia="Times New Roman" w:hAnsi="Times New Roman" w:cs="Times New Roman"/>
          <w:b/>
          <w:lang w:val="lt-LT" w:eastAsia="lt-LT"/>
        </w:rPr>
        <w:t>5.</w:t>
      </w:r>
      <w:r w:rsidRPr="00AF5D1C">
        <w:rPr>
          <w:rFonts w:ascii="Times New Roman" w:eastAsia="Times New Roman" w:hAnsi="Times New Roman" w:cs="Times New Roman"/>
          <w:b/>
          <w:lang w:val="lt-LT" w:eastAsia="lt-LT"/>
        </w:rPr>
        <w:tab/>
        <w:t>Kaip laikyti 5-NOK</w:t>
      </w:r>
    </w:p>
    <w:p w14:paraId="1D75215C" w14:textId="77777777" w:rsidR="00AF5D1C" w:rsidRPr="00AF5D1C" w:rsidRDefault="00AF5D1C" w:rsidP="00AF5D1C">
      <w:pPr>
        <w:spacing w:after="0" w:line="240" w:lineRule="auto"/>
        <w:rPr>
          <w:rFonts w:ascii="Times New Roman" w:eastAsia="Times New Roman" w:hAnsi="Times New Roman" w:cs="Times New Roman"/>
          <w:lang w:val="lt-LT" w:eastAsia="lt-LT"/>
        </w:rPr>
      </w:pPr>
    </w:p>
    <w:p w14:paraId="318D909A" w14:textId="77777777" w:rsidR="00AF5D1C" w:rsidRPr="00AF5D1C" w:rsidRDefault="00AF5D1C" w:rsidP="00AF5D1C">
      <w:pPr>
        <w:spacing w:after="0" w:line="240" w:lineRule="auto"/>
        <w:rPr>
          <w:rFonts w:ascii="Times New Roman" w:eastAsia="Times New Roman" w:hAnsi="Times New Roman" w:cs="Times New Roman"/>
          <w:lang w:val="lt-LT" w:eastAsia="lt-LT"/>
        </w:rPr>
      </w:pPr>
      <w:r w:rsidRPr="00AF5D1C">
        <w:rPr>
          <w:rFonts w:ascii="Times New Roman" w:eastAsia="Times New Roman" w:hAnsi="Times New Roman" w:cs="Times New Roman"/>
          <w:lang w:val="lt-LT" w:eastAsia="lt-LT"/>
        </w:rPr>
        <w:t>Šį vaistą laikykite vaikams nepastebimoje ir nepasiekiamoje vietoje.</w:t>
      </w:r>
    </w:p>
    <w:p w14:paraId="1EF1370B" w14:textId="77777777" w:rsidR="00AF5D1C" w:rsidRPr="00AF5D1C" w:rsidRDefault="00AF5D1C" w:rsidP="00AF5D1C">
      <w:pPr>
        <w:spacing w:after="0" w:line="240" w:lineRule="auto"/>
        <w:rPr>
          <w:rFonts w:ascii="Times New Roman" w:eastAsia="Times New Roman" w:hAnsi="Times New Roman" w:cs="Times New Roman"/>
          <w:lang w:val="lt-LT" w:eastAsia="lt-LT"/>
        </w:rPr>
      </w:pPr>
    </w:p>
    <w:p w14:paraId="26D96555" w14:textId="77777777" w:rsidR="00AF5D1C" w:rsidRPr="00AF5D1C" w:rsidRDefault="00AF5D1C" w:rsidP="00AF5D1C">
      <w:pPr>
        <w:spacing w:after="0" w:line="240" w:lineRule="auto"/>
        <w:rPr>
          <w:rFonts w:ascii="Times New Roman" w:eastAsia="Times New Roman" w:hAnsi="Times New Roman" w:cs="Times New Roman"/>
          <w:lang w:val="lt-LT" w:eastAsia="lt-LT"/>
        </w:rPr>
      </w:pPr>
      <w:r w:rsidRPr="00AF5D1C">
        <w:rPr>
          <w:rFonts w:ascii="Times New Roman" w:eastAsia="Times New Roman" w:hAnsi="Times New Roman" w:cs="Times New Roman"/>
          <w:lang w:val="lt-LT" w:eastAsia="lt-LT"/>
        </w:rPr>
        <w:t xml:space="preserve">Laikyti ne aukštesnėje kaip 25 </w:t>
      </w:r>
      <w:r w:rsidRPr="00AF5D1C">
        <w:rPr>
          <w:rFonts w:ascii="Times New Roman" w:eastAsia="Times New Roman" w:hAnsi="Times New Roman" w:cs="Times New Roman"/>
          <w:lang w:val="lt-LT" w:eastAsia="lt-LT"/>
        </w:rPr>
        <w:sym w:font="Symbol" w:char="F0B0"/>
      </w:r>
      <w:r w:rsidRPr="00AF5D1C">
        <w:rPr>
          <w:rFonts w:ascii="Times New Roman" w:eastAsia="Times New Roman" w:hAnsi="Times New Roman" w:cs="Times New Roman"/>
          <w:lang w:val="lt-LT" w:eastAsia="lt-LT"/>
        </w:rPr>
        <w:t xml:space="preserve">C temperatūroje. </w:t>
      </w:r>
    </w:p>
    <w:p w14:paraId="7D113A87" w14:textId="77777777" w:rsidR="00AF5D1C" w:rsidRPr="00AF5D1C" w:rsidRDefault="00AF5D1C" w:rsidP="00AF5D1C">
      <w:pPr>
        <w:spacing w:after="0" w:line="240" w:lineRule="auto"/>
        <w:rPr>
          <w:rFonts w:ascii="Times New Roman" w:eastAsia="Times New Roman" w:hAnsi="Times New Roman" w:cs="Times New Roman"/>
          <w:lang w:val="lt-LT" w:eastAsia="lt-LT"/>
        </w:rPr>
      </w:pPr>
    </w:p>
    <w:p w14:paraId="18FF4648" w14:textId="77777777" w:rsidR="00AF5D1C" w:rsidRPr="00AF5D1C" w:rsidRDefault="00AF5D1C" w:rsidP="00AF5D1C">
      <w:pPr>
        <w:spacing w:after="0" w:line="240" w:lineRule="auto"/>
        <w:rPr>
          <w:rFonts w:ascii="Times New Roman" w:eastAsia="Times New Roman" w:hAnsi="Times New Roman" w:cs="Times New Roman"/>
          <w:lang w:val="lt-LT" w:eastAsia="lt-LT"/>
        </w:rPr>
      </w:pPr>
      <w:r w:rsidRPr="00AF5D1C">
        <w:rPr>
          <w:rFonts w:ascii="Times New Roman" w:eastAsia="Times New Roman" w:hAnsi="Times New Roman" w:cs="Times New Roman"/>
          <w:lang w:val="lt-LT" w:eastAsia="lt-LT"/>
        </w:rPr>
        <w:t xml:space="preserve">Ant kartono dėžutės ir tablečių </w:t>
      </w:r>
      <w:proofErr w:type="spellStart"/>
      <w:r w:rsidRPr="00AF5D1C">
        <w:rPr>
          <w:rFonts w:ascii="Times New Roman" w:eastAsia="Times New Roman" w:hAnsi="Times New Roman" w:cs="Times New Roman"/>
          <w:lang w:val="lt-LT" w:eastAsia="lt-LT"/>
        </w:rPr>
        <w:t>talpyklės</w:t>
      </w:r>
      <w:proofErr w:type="spellEnd"/>
      <w:r w:rsidRPr="00AF5D1C">
        <w:rPr>
          <w:rFonts w:ascii="Times New Roman" w:eastAsia="Times New Roman" w:hAnsi="Times New Roman" w:cs="Times New Roman"/>
          <w:lang w:val="lt-LT" w:eastAsia="lt-LT"/>
        </w:rPr>
        <w:t xml:space="preserve">  po „</w:t>
      </w:r>
      <w:r w:rsidR="00370945">
        <w:rPr>
          <w:rFonts w:ascii="Times New Roman" w:eastAsia="Times New Roman" w:hAnsi="Times New Roman" w:cs="Times New Roman"/>
          <w:lang w:val="lt-LT" w:eastAsia="lt-LT"/>
        </w:rPr>
        <w:t>EXP</w:t>
      </w:r>
      <w:r w:rsidRPr="00AF5D1C">
        <w:rPr>
          <w:rFonts w:ascii="Times New Roman" w:eastAsia="Times New Roman" w:hAnsi="Times New Roman" w:cs="Times New Roman"/>
          <w:lang w:val="lt-LT" w:eastAsia="lt-LT"/>
        </w:rPr>
        <w:t>“ nurodytam tinkamumo laikui pasibaigus, šio vaisto vartoti negalima. Vaistas tinkamas vartoti iki paskutinės nurodyto mėnesio dienos.</w:t>
      </w:r>
    </w:p>
    <w:p w14:paraId="1437E7BD" w14:textId="77777777" w:rsidR="00AF5D1C" w:rsidRPr="00AF5D1C" w:rsidRDefault="00AF5D1C" w:rsidP="00AF5D1C">
      <w:pPr>
        <w:spacing w:after="0" w:line="240" w:lineRule="auto"/>
        <w:rPr>
          <w:rFonts w:ascii="Times New Roman" w:eastAsia="Times New Roman" w:hAnsi="Times New Roman" w:cs="Times New Roman"/>
          <w:lang w:val="lt-LT"/>
        </w:rPr>
      </w:pPr>
    </w:p>
    <w:p w14:paraId="3FC1FE40" w14:textId="77777777" w:rsidR="00AF5D1C" w:rsidRPr="00AF5D1C" w:rsidRDefault="00AF5D1C" w:rsidP="00AF5D1C">
      <w:pPr>
        <w:spacing w:after="0" w:line="240" w:lineRule="auto"/>
        <w:rPr>
          <w:rFonts w:ascii="Times New Roman" w:eastAsia="Times New Roman" w:hAnsi="Times New Roman" w:cs="Times New Roman"/>
          <w:lang w:val="lt-LT" w:eastAsia="lt-LT"/>
        </w:rPr>
      </w:pPr>
      <w:r w:rsidRPr="00AF5D1C">
        <w:rPr>
          <w:rFonts w:ascii="Times New Roman" w:eastAsia="Times New Roman" w:hAnsi="Times New Roman" w:cs="Times New Roman"/>
          <w:lang w:val="lt-LT" w:eastAsia="lt-LT"/>
        </w:rPr>
        <w:t>Vaistų negalima išmesti į kanalizaciją arba su buitinėmis atliekomis. Kaip išmesti nereikalingus vaistus, klauskite vaistininko. Šios priemonės padės apsaugoti aplinką.</w:t>
      </w:r>
    </w:p>
    <w:p w14:paraId="1043A6C2" w14:textId="77777777" w:rsidR="00AF5D1C" w:rsidRPr="00AF5D1C" w:rsidRDefault="00AF5D1C" w:rsidP="00AF5D1C">
      <w:pPr>
        <w:spacing w:after="0" w:line="240" w:lineRule="auto"/>
        <w:rPr>
          <w:rFonts w:ascii="Times New Roman" w:eastAsia="Times New Roman" w:hAnsi="Times New Roman" w:cs="Times New Roman"/>
          <w:lang w:val="lt-LT" w:eastAsia="lt-LT"/>
        </w:rPr>
      </w:pPr>
    </w:p>
    <w:p w14:paraId="0E611B39" w14:textId="77777777" w:rsidR="00AF5D1C" w:rsidRPr="00AF5D1C" w:rsidRDefault="00AF5D1C" w:rsidP="00AF5D1C">
      <w:pPr>
        <w:spacing w:after="0" w:line="240" w:lineRule="auto"/>
        <w:rPr>
          <w:rFonts w:ascii="Times New Roman" w:eastAsia="Times New Roman" w:hAnsi="Times New Roman" w:cs="Times New Roman"/>
          <w:lang w:val="lt-LT" w:eastAsia="lt-LT"/>
        </w:rPr>
      </w:pPr>
    </w:p>
    <w:p w14:paraId="3E5E1CC5" w14:textId="77777777" w:rsidR="00AF5D1C" w:rsidRPr="00AF5D1C" w:rsidRDefault="00AF5D1C" w:rsidP="00AF5D1C">
      <w:pPr>
        <w:keepNext/>
        <w:spacing w:after="0" w:line="240" w:lineRule="auto"/>
        <w:ind w:left="567" w:hanging="567"/>
        <w:outlineLvl w:val="1"/>
        <w:rPr>
          <w:rFonts w:ascii="Times New Roman" w:eastAsia="Times New Roman" w:hAnsi="Times New Roman" w:cs="Times New Roman"/>
          <w:b/>
          <w:lang w:val="lt-LT" w:eastAsia="lt-LT"/>
        </w:rPr>
      </w:pPr>
      <w:r w:rsidRPr="00AF5D1C">
        <w:rPr>
          <w:rFonts w:ascii="Times New Roman" w:eastAsia="Times New Roman" w:hAnsi="Times New Roman" w:cs="Times New Roman"/>
          <w:b/>
          <w:lang w:val="lt-LT" w:eastAsia="lt-LT"/>
        </w:rPr>
        <w:lastRenderedPageBreak/>
        <w:t>6.</w:t>
      </w:r>
      <w:r w:rsidRPr="00AF5D1C">
        <w:rPr>
          <w:rFonts w:ascii="Times New Roman" w:eastAsia="Times New Roman" w:hAnsi="Times New Roman" w:cs="Times New Roman"/>
          <w:b/>
          <w:lang w:val="lt-LT" w:eastAsia="lt-LT"/>
        </w:rPr>
        <w:tab/>
        <w:t>Pakuotės turinys ir kita informacija</w:t>
      </w:r>
    </w:p>
    <w:p w14:paraId="3B827AD9" w14:textId="77777777" w:rsidR="00AF5D1C" w:rsidRPr="00AF5D1C" w:rsidRDefault="00AF5D1C" w:rsidP="00AF5D1C">
      <w:pPr>
        <w:spacing w:after="0" w:line="240" w:lineRule="auto"/>
        <w:rPr>
          <w:rFonts w:ascii="Times New Roman" w:eastAsia="Times New Roman" w:hAnsi="Times New Roman" w:cs="Times New Roman"/>
          <w:lang w:val="lt-LT" w:eastAsia="lt-LT"/>
        </w:rPr>
      </w:pPr>
    </w:p>
    <w:p w14:paraId="17AFA309" w14:textId="77777777" w:rsidR="00AF5D1C" w:rsidRPr="00AF5D1C" w:rsidRDefault="00AF5D1C" w:rsidP="00AF5D1C">
      <w:pPr>
        <w:spacing w:after="0" w:line="240" w:lineRule="auto"/>
        <w:rPr>
          <w:rFonts w:ascii="Times New Roman" w:eastAsia="Times New Roman" w:hAnsi="Times New Roman" w:cs="Times New Roman"/>
          <w:b/>
          <w:lang w:val="lt-LT" w:eastAsia="lt-LT"/>
        </w:rPr>
      </w:pPr>
      <w:r w:rsidRPr="00AF5D1C">
        <w:rPr>
          <w:rFonts w:ascii="Times New Roman" w:eastAsia="Times New Roman" w:hAnsi="Times New Roman" w:cs="Times New Roman"/>
          <w:b/>
          <w:lang w:val="lt-LT" w:eastAsia="lt-LT"/>
        </w:rPr>
        <w:t>5-NOK sudėtis</w:t>
      </w:r>
    </w:p>
    <w:p w14:paraId="480E5FB1" w14:textId="77777777" w:rsidR="00AF5D1C" w:rsidRPr="00AF5D1C" w:rsidRDefault="00AF5D1C" w:rsidP="00AF5D1C">
      <w:pPr>
        <w:spacing w:after="0" w:line="240" w:lineRule="auto"/>
        <w:ind w:left="425" w:hanging="425"/>
        <w:rPr>
          <w:rFonts w:ascii="Times New Roman" w:eastAsia="Times New Roman" w:hAnsi="Times New Roman" w:cs="Times New Roman"/>
          <w:lang w:val="lt-LT" w:eastAsia="lt-LT"/>
        </w:rPr>
      </w:pPr>
      <w:r w:rsidRPr="00AF5D1C">
        <w:rPr>
          <w:rFonts w:ascii="Times New Roman" w:eastAsia="Times New Roman" w:hAnsi="Times New Roman" w:cs="Times New Roman"/>
          <w:lang w:val="lt-LT" w:eastAsia="lt-LT"/>
        </w:rPr>
        <w:t>-</w:t>
      </w:r>
      <w:r w:rsidRPr="00AF5D1C">
        <w:rPr>
          <w:rFonts w:ascii="Times New Roman" w:eastAsia="Times New Roman" w:hAnsi="Times New Roman" w:cs="Times New Roman"/>
          <w:lang w:val="lt-LT" w:eastAsia="lt-LT"/>
        </w:rPr>
        <w:tab/>
        <w:t xml:space="preserve">Veiklioji medžiaga yra nitroksolinas. Kiekvienoje dengtoje tabletėje yra 50 mg </w:t>
      </w:r>
      <w:proofErr w:type="spellStart"/>
      <w:r w:rsidRPr="00AF5D1C">
        <w:rPr>
          <w:rFonts w:ascii="Times New Roman" w:eastAsia="Times New Roman" w:hAnsi="Times New Roman" w:cs="Times New Roman"/>
          <w:lang w:val="lt-LT" w:eastAsia="lt-LT"/>
        </w:rPr>
        <w:t>nitroksolino</w:t>
      </w:r>
      <w:proofErr w:type="spellEnd"/>
      <w:r w:rsidRPr="00AF5D1C">
        <w:rPr>
          <w:rFonts w:ascii="Times New Roman" w:eastAsia="Times New Roman" w:hAnsi="Times New Roman" w:cs="Times New Roman"/>
          <w:lang w:val="lt-LT" w:eastAsia="lt-LT"/>
        </w:rPr>
        <w:t>.</w:t>
      </w:r>
    </w:p>
    <w:p w14:paraId="6A79F7D1" w14:textId="77777777" w:rsidR="00AF5D1C" w:rsidRPr="00AF5D1C" w:rsidRDefault="00AF5D1C" w:rsidP="00AF5D1C">
      <w:pPr>
        <w:spacing w:after="0" w:line="240" w:lineRule="auto"/>
        <w:ind w:left="425" w:hanging="425"/>
        <w:rPr>
          <w:rFonts w:ascii="Times New Roman" w:eastAsia="Times New Roman" w:hAnsi="Times New Roman" w:cs="Times New Roman"/>
          <w:u w:val="single"/>
          <w:lang w:val="lt-LT" w:eastAsia="lt-LT"/>
        </w:rPr>
      </w:pPr>
      <w:r w:rsidRPr="00AF5D1C">
        <w:rPr>
          <w:rFonts w:ascii="Times New Roman" w:eastAsia="Times New Roman" w:hAnsi="Times New Roman" w:cs="Times New Roman"/>
          <w:lang w:val="lt-LT" w:eastAsia="lt-LT"/>
        </w:rPr>
        <w:t>-</w:t>
      </w:r>
      <w:r w:rsidRPr="00AF5D1C">
        <w:rPr>
          <w:rFonts w:ascii="Times New Roman" w:eastAsia="Times New Roman" w:hAnsi="Times New Roman" w:cs="Times New Roman"/>
          <w:lang w:val="lt-LT" w:eastAsia="lt-LT"/>
        </w:rPr>
        <w:tab/>
        <w:t xml:space="preserve">Pagalbinės medžiagos: tabletės branduolyje yra kalcio-vandenilio fosfatas </w:t>
      </w:r>
      <w:proofErr w:type="spellStart"/>
      <w:r w:rsidRPr="00AF5D1C">
        <w:rPr>
          <w:rFonts w:ascii="Times New Roman" w:eastAsia="Times New Roman" w:hAnsi="Times New Roman" w:cs="Times New Roman"/>
          <w:lang w:val="lt-LT" w:eastAsia="lt-LT"/>
        </w:rPr>
        <w:t>dihidratas</w:t>
      </w:r>
      <w:proofErr w:type="spellEnd"/>
      <w:r w:rsidRPr="00AF5D1C">
        <w:rPr>
          <w:rFonts w:ascii="Times New Roman" w:eastAsia="Times New Roman" w:hAnsi="Times New Roman" w:cs="Times New Roman"/>
          <w:lang w:val="lt-LT" w:eastAsia="lt-LT"/>
        </w:rPr>
        <w:t xml:space="preserve">, laktozė </w:t>
      </w:r>
      <w:proofErr w:type="spellStart"/>
      <w:r w:rsidRPr="00AF5D1C">
        <w:rPr>
          <w:rFonts w:ascii="Times New Roman" w:eastAsia="Times New Roman" w:hAnsi="Times New Roman" w:cs="Times New Roman"/>
          <w:lang w:val="lt-LT" w:eastAsia="lt-LT"/>
        </w:rPr>
        <w:t>monohidratas</w:t>
      </w:r>
      <w:proofErr w:type="spellEnd"/>
      <w:r w:rsidRPr="00AF5D1C">
        <w:rPr>
          <w:rFonts w:ascii="Times New Roman" w:eastAsia="Times New Roman" w:hAnsi="Times New Roman" w:cs="Times New Roman"/>
          <w:lang w:val="lt-LT" w:eastAsia="lt-LT"/>
        </w:rPr>
        <w:t xml:space="preserve">, kukurūzų krakmolas, koloidinis bevandenis silicio dioksidas, </w:t>
      </w:r>
      <w:proofErr w:type="spellStart"/>
      <w:r w:rsidRPr="00AF5D1C">
        <w:rPr>
          <w:rFonts w:ascii="Times New Roman" w:eastAsia="Times New Roman" w:hAnsi="Times New Roman" w:cs="Times New Roman"/>
          <w:lang w:val="lt-LT" w:eastAsia="lt-LT"/>
        </w:rPr>
        <w:t>povidonas</w:t>
      </w:r>
      <w:proofErr w:type="spellEnd"/>
      <w:r w:rsidRPr="00AF5D1C">
        <w:rPr>
          <w:rFonts w:ascii="Times New Roman" w:eastAsia="Times New Roman" w:hAnsi="Times New Roman" w:cs="Times New Roman"/>
          <w:lang w:val="lt-LT" w:eastAsia="lt-LT"/>
        </w:rPr>
        <w:t xml:space="preserve"> K 25, talkas, </w:t>
      </w:r>
      <w:proofErr w:type="spellStart"/>
      <w:r w:rsidRPr="00AF5D1C">
        <w:rPr>
          <w:rFonts w:ascii="Times New Roman" w:eastAsia="Times New Roman" w:hAnsi="Times New Roman" w:cs="Times New Roman"/>
          <w:lang w:val="lt-LT" w:eastAsia="lt-LT"/>
        </w:rPr>
        <w:t>krospovidonas</w:t>
      </w:r>
      <w:proofErr w:type="spellEnd"/>
      <w:r w:rsidRPr="00AF5D1C">
        <w:rPr>
          <w:rFonts w:ascii="Times New Roman" w:eastAsia="Times New Roman" w:hAnsi="Times New Roman" w:cs="Times New Roman"/>
          <w:lang w:val="lt-LT" w:eastAsia="lt-LT"/>
        </w:rPr>
        <w:t xml:space="preserve">, magnio </w:t>
      </w:r>
      <w:proofErr w:type="spellStart"/>
      <w:r w:rsidRPr="00AF5D1C">
        <w:rPr>
          <w:rFonts w:ascii="Times New Roman" w:eastAsia="Times New Roman" w:hAnsi="Times New Roman" w:cs="Times New Roman"/>
          <w:lang w:val="lt-LT" w:eastAsia="lt-LT"/>
        </w:rPr>
        <w:t>stearatas</w:t>
      </w:r>
      <w:proofErr w:type="spellEnd"/>
      <w:r w:rsidRPr="00AF5D1C">
        <w:rPr>
          <w:rFonts w:ascii="Times New Roman" w:eastAsia="Times New Roman" w:hAnsi="Times New Roman" w:cs="Times New Roman"/>
          <w:lang w:val="lt-LT" w:eastAsia="lt-LT"/>
        </w:rPr>
        <w:t xml:space="preserve">; tabletės dangale - </w:t>
      </w:r>
      <w:proofErr w:type="spellStart"/>
      <w:r w:rsidRPr="00AF5D1C">
        <w:rPr>
          <w:rFonts w:ascii="Times New Roman" w:eastAsia="Times New Roman" w:hAnsi="Times New Roman" w:cs="Times New Roman"/>
          <w:lang w:val="lt-LT" w:eastAsia="lt-LT"/>
        </w:rPr>
        <w:t>gumiarabikas</w:t>
      </w:r>
      <w:proofErr w:type="spellEnd"/>
      <w:r w:rsidRPr="00AF5D1C">
        <w:rPr>
          <w:rFonts w:ascii="Times New Roman" w:eastAsia="Times New Roman" w:hAnsi="Times New Roman" w:cs="Times New Roman"/>
          <w:lang w:val="lt-LT" w:eastAsia="lt-LT"/>
        </w:rPr>
        <w:t xml:space="preserve">, </w:t>
      </w:r>
      <w:proofErr w:type="spellStart"/>
      <w:r w:rsidRPr="00AF5D1C">
        <w:rPr>
          <w:rFonts w:ascii="Times New Roman" w:eastAsia="Times New Roman" w:hAnsi="Times New Roman" w:cs="Times New Roman"/>
          <w:lang w:val="lt-LT" w:eastAsia="lt-LT"/>
        </w:rPr>
        <w:t>karmeliozės</w:t>
      </w:r>
      <w:proofErr w:type="spellEnd"/>
      <w:r w:rsidRPr="00AF5D1C">
        <w:rPr>
          <w:rFonts w:ascii="Times New Roman" w:eastAsia="Times New Roman" w:hAnsi="Times New Roman" w:cs="Times New Roman"/>
          <w:lang w:val="lt-LT" w:eastAsia="lt-LT"/>
        </w:rPr>
        <w:t xml:space="preserve"> natrio druska, </w:t>
      </w:r>
      <w:proofErr w:type="spellStart"/>
      <w:r w:rsidRPr="00AF5D1C">
        <w:rPr>
          <w:rFonts w:ascii="Times New Roman" w:eastAsia="Times New Roman" w:hAnsi="Times New Roman" w:cs="Times New Roman"/>
          <w:lang w:val="lt-LT" w:eastAsia="lt-LT"/>
        </w:rPr>
        <w:t>povidonas</w:t>
      </w:r>
      <w:proofErr w:type="spellEnd"/>
      <w:r w:rsidRPr="00AF5D1C">
        <w:rPr>
          <w:rFonts w:ascii="Times New Roman" w:eastAsia="Times New Roman" w:hAnsi="Times New Roman" w:cs="Times New Roman"/>
          <w:lang w:val="lt-LT" w:eastAsia="lt-LT"/>
        </w:rPr>
        <w:t xml:space="preserve"> K 25, sacharozė, koloidinis bevandenis silicio dioksidas, talkas, kukurūzų krakmolas, kalcio karbonatas, dažikliai titano dioksidas (E171), saulėlydžio geltonasis </w:t>
      </w:r>
      <w:r w:rsidR="00187C62" w:rsidRPr="00AF5D1C">
        <w:rPr>
          <w:rFonts w:ascii="Times New Roman" w:eastAsia="Times New Roman" w:hAnsi="Times New Roman" w:cs="Times New Roman"/>
          <w:lang w:val="lt-LT" w:eastAsia="lt-LT"/>
        </w:rPr>
        <w:t xml:space="preserve">FCF </w:t>
      </w:r>
      <w:r w:rsidRPr="00AF5D1C">
        <w:rPr>
          <w:rFonts w:ascii="Times New Roman" w:eastAsia="Times New Roman" w:hAnsi="Times New Roman" w:cs="Times New Roman"/>
          <w:lang w:val="lt-LT" w:eastAsia="lt-LT"/>
        </w:rPr>
        <w:t xml:space="preserve">(E110) ir </w:t>
      </w:r>
      <w:proofErr w:type="spellStart"/>
      <w:r w:rsidRPr="00AF5D1C">
        <w:rPr>
          <w:rFonts w:ascii="Times New Roman" w:eastAsia="Times New Roman" w:hAnsi="Times New Roman" w:cs="Times New Roman"/>
          <w:lang w:val="lt-LT" w:eastAsia="lt-LT"/>
        </w:rPr>
        <w:t>chinolino</w:t>
      </w:r>
      <w:proofErr w:type="spellEnd"/>
      <w:r w:rsidRPr="00AF5D1C">
        <w:rPr>
          <w:rFonts w:ascii="Times New Roman" w:eastAsia="Times New Roman" w:hAnsi="Times New Roman" w:cs="Times New Roman"/>
          <w:lang w:val="lt-LT" w:eastAsia="lt-LT"/>
        </w:rPr>
        <w:t xml:space="preserve"> geltonasis (E104)</w:t>
      </w:r>
      <w:r w:rsidR="00187C62">
        <w:rPr>
          <w:rFonts w:ascii="Times New Roman" w:eastAsia="Times New Roman" w:hAnsi="Times New Roman" w:cs="Times New Roman"/>
          <w:lang w:val="lt-LT" w:eastAsia="lt-LT"/>
        </w:rPr>
        <w:t>.</w:t>
      </w:r>
    </w:p>
    <w:p w14:paraId="64250A0E" w14:textId="77777777" w:rsidR="00AF5D1C" w:rsidRPr="00AF5D1C" w:rsidRDefault="00AF5D1C" w:rsidP="00AF5D1C">
      <w:pPr>
        <w:spacing w:after="0" w:line="240" w:lineRule="auto"/>
        <w:rPr>
          <w:rFonts w:ascii="Times New Roman" w:eastAsia="Times New Roman" w:hAnsi="Times New Roman" w:cs="Times New Roman"/>
          <w:lang w:val="lt-LT" w:eastAsia="lt-LT"/>
        </w:rPr>
      </w:pPr>
    </w:p>
    <w:p w14:paraId="7BFFA1F6" w14:textId="77777777" w:rsidR="00AF5D1C" w:rsidRPr="00AF5D1C" w:rsidRDefault="00AF5D1C" w:rsidP="00AF5D1C">
      <w:pPr>
        <w:spacing w:after="0" w:line="240" w:lineRule="auto"/>
        <w:rPr>
          <w:rFonts w:ascii="Times New Roman" w:eastAsia="Times New Roman" w:hAnsi="Times New Roman" w:cs="Times New Roman"/>
          <w:b/>
          <w:lang w:val="lt-LT" w:eastAsia="lt-LT"/>
        </w:rPr>
      </w:pPr>
      <w:r w:rsidRPr="00AF5D1C">
        <w:rPr>
          <w:rFonts w:ascii="Times New Roman" w:eastAsia="Times New Roman" w:hAnsi="Times New Roman" w:cs="Times New Roman"/>
          <w:b/>
          <w:lang w:val="lt-LT" w:eastAsia="lt-LT"/>
        </w:rPr>
        <w:t>5-NOK</w:t>
      </w:r>
      <w:r w:rsidR="00A27A3E">
        <w:rPr>
          <w:rFonts w:ascii="Times New Roman" w:eastAsia="Times New Roman" w:hAnsi="Times New Roman" w:cs="Times New Roman"/>
          <w:b/>
          <w:lang w:val="lt-LT" w:eastAsia="lt-LT"/>
        </w:rPr>
        <w:t xml:space="preserve"> </w:t>
      </w:r>
      <w:r w:rsidRPr="00AF5D1C">
        <w:rPr>
          <w:rFonts w:ascii="Times New Roman" w:eastAsia="Times New Roman" w:hAnsi="Times New Roman" w:cs="Times New Roman"/>
          <w:b/>
          <w:lang w:val="lt-LT" w:eastAsia="lt-LT"/>
        </w:rPr>
        <w:t>išvaizda ir kiekis pakuotėje</w:t>
      </w:r>
    </w:p>
    <w:p w14:paraId="18F54345" w14:textId="77777777" w:rsidR="00AF5D1C" w:rsidRPr="00AF5D1C" w:rsidRDefault="00AF5D1C" w:rsidP="00AF5D1C">
      <w:pPr>
        <w:spacing w:after="0" w:line="240" w:lineRule="auto"/>
        <w:jc w:val="both"/>
        <w:rPr>
          <w:rFonts w:ascii="Times New Roman" w:eastAsia="Times New Roman" w:hAnsi="Times New Roman" w:cs="Times New Roman"/>
          <w:lang w:val="lt-LT" w:eastAsia="lt-LT"/>
        </w:rPr>
      </w:pPr>
      <w:r w:rsidRPr="00AF5D1C">
        <w:rPr>
          <w:rFonts w:ascii="Times New Roman" w:eastAsia="Times New Roman" w:hAnsi="Times New Roman" w:cs="Times New Roman"/>
          <w:lang w:val="lt-LT" w:eastAsia="lt-LT"/>
        </w:rPr>
        <w:t>Tabletė yra blizgi, apvali, oranžinės spalvos, išgaubta iš abiejų pusių.</w:t>
      </w:r>
    </w:p>
    <w:p w14:paraId="14226CEF" w14:textId="77777777" w:rsidR="00AF5D1C" w:rsidRPr="00AF5D1C" w:rsidRDefault="00AF5D1C" w:rsidP="00AF5D1C">
      <w:pPr>
        <w:spacing w:after="0" w:line="240" w:lineRule="auto"/>
        <w:rPr>
          <w:rFonts w:ascii="Times New Roman" w:eastAsia="Times New Roman" w:hAnsi="Times New Roman" w:cs="Times New Roman"/>
          <w:lang w:val="lt-LT" w:eastAsia="lt-LT"/>
        </w:rPr>
      </w:pPr>
      <w:r w:rsidRPr="00AF5D1C">
        <w:rPr>
          <w:rFonts w:ascii="Times New Roman" w:eastAsia="Times New Roman" w:hAnsi="Times New Roman" w:cs="Times New Roman"/>
          <w:lang w:val="lt-LT" w:eastAsia="lt-LT"/>
        </w:rPr>
        <w:t xml:space="preserve">Kartono dėžutėje yra viena tablečių </w:t>
      </w:r>
      <w:proofErr w:type="spellStart"/>
      <w:r w:rsidRPr="00AF5D1C">
        <w:rPr>
          <w:rFonts w:ascii="Times New Roman" w:eastAsia="Times New Roman" w:hAnsi="Times New Roman" w:cs="Times New Roman"/>
          <w:lang w:val="lt-LT" w:eastAsia="lt-LT"/>
        </w:rPr>
        <w:t>talpyklė</w:t>
      </w:r>
      <w:proofErr w:type="spellEnd"/>
      <w:r w:rsidRPr="00AF5D1C">
        <w:rPr>
          <w:rFonts w:ascii="Times New Roman" w:eastAsia="Times New Roman" w:hAnsi="Times New Roman" w:cs="Times New Roman"/>
          <w:lang w:val="lt-LT" w:eastAsia="lt-LT"/>
        </w:rPr>
        <w:t>, kurioje yra 50 dengtų tablečių.</w:t>
      </w:r>
    </w:p>
    <w:p w14:paraId="07B9CF84" w14:textId="77777777" w:rsidR="00AF5D1C" w:rsidRPr="00AF5D1C" w:rsidRDefault="00AF5D1C" w:rsidP="00AF5D1C">
      <w:pPr>
        <w:spacing w:after="0" w:line="240" w:lineRule="auto"/>
        <w:rPr>
          <w:rFonts w:ascii="Times New Roman" w:eastAsia="Times New Roman" w:hAnsi="Times New Roman" w:cs="Times New Roman"/>
          <w:b/>
          <w:lang w:val="lt-LT" w:eastAsia="lt-LT"/>
        </w:rPr>
      </w:pPr>
    </w:p>
    <w:p w14:paraId="7E5AA163" w14:textId="77777777" w:rsidR="008879DF" w:rsidRDefault="00AF5D1C" w:rsidP="00AF5D1C">
      <w:pPr>
        <w:spacing w:after="0" w:line="240" w:lineRule="auto"/>
        <w:rPr>
          <w:rFonts w:ascii="Times New Roman" w:eastAsia="Times New Roman" w:hAnsi="Times New Roman" w:cs="Times New Roman"/>
          <w:b/>
          <w:bCs/>
          <w:lang w:val="lt-LT"/>
        </w:rPr>
      </w:pPr>
      <w:r w:rsidRPr="00AF5D1C">
        <w:rPr>
          <w:rFonts w:ascii="Times New Roman" w:eastAsia="Times New Roman" w:hAnsi="Times New Roman" w:cs="Times New Roman"/>
          <w:b/>
          <w:bCs/>
          <w:lang w:val="lt-LT"/>
        </w:rPr>
        <w:t>R</w:t>
      </w:r>
      <w:r w:rsidR="00370945">
        <w:rPr>
          <w:rFonts w:ascii="Times New Roman" w:eastAsia="Times New Roman" w:hAnsi="Times New Roman" w:cs="Times New Roman"/>
          <w:b/>
          <w:bCs/>
          <w:lang w:val="lt-LT"/>
        </w:rPr>
        <w:t>egistruotojas</w:t>
      </w:r>
      <w:r w:rsidRPr="00AF5D1C">
        <w:rPr>
          <w:rFonts w:ascii="Times New Roman" w:eastAsia="Times New Roman" w:hAnsi="Times New Roman" w:cs="Times New Roman"/>
          <w:b/>
          <w:bCs/>
          <w:lang w:val="lt-LT"/>
        </w:rPr>
        <w:t xml:space="preserve">  </w:t>
      </w:r>
    </w:p>
    <w:p w14:paraId="75EE5A22" w14:textId="77777777" w:rsidR="008879DF" w:rsidRDefault="008879DF" w:rsidP="008879DF">
      <w:pPr>
        <w:spacing w:after="0"/>
        <w:rPr>
          <w:rFonts w:ascii="Times New Roman" w:hAnsi="Times New Roman" w:cs="Times New Roman"/>
          <w:lang w:val="lt-LT"/>
        </w:rPr>
      </w:pPr>
      <w:proofErr w:type="spellStart"/>
      <w:r w:rsidRPr="008879DF">
        <w:rPr>
          <w:rFonts w:ascii="Times New Roman" w:hAnsi="Times New Roman" w:cs="Times New Roman"/>
          <w:lang w:val="lt-LT"/>
        </w:rPr>
        <w:t>Sandoz</w:t>
      </w:r>
      <w:proofErr w:type="spellEnd"/>
      <w:r w:rsidRPr="008879DF">
        <w:rPr>
          <w:rFonts w:ascii="Times New Roman" w:hAnsi="Times New Roman" w:cs="Times New Roman"/>
          <w:lang w:val="lt-LT"/>
        </w:rPr>
        <w:t xml:space="preserve"> </w:t>
      </w:r>
      <w:proofErr w:type="spellStart"/>
      <w:r w:rsidRPr="008879DF">
        <w:rPr>
          <w:rFonts w:ascii="Times New Roman" w:hAnsi="Times New Roman" w:cs="Times New Roman"/>
          <w:lang w:val="lt-LT"/>
        </w:rPr>
        <w:t>d.d</w:t>
      </w:r>
      <w:proofErr w:type="spellEnd"/>
      <w:r w:rsidRPr="008879DF">
        <w:rPr>
          <w:rFonts w:ascii="Times New Roman" w:hAnsi="Times New Roman" w:cs="Times New Roman"/>
          <w:lang w:val="lt-LT"/>
        </w:rPr>
        <w:t xml:space="preserve">. </w:t>
      </w:r>
    </w:p>
    <w:p w14:paraId="5404BE44" w14:textId="77777777" w:rsidR="008879DF" w:rsidRDefault="008879DF" w:rsidP="008879DF">
      <w:pPr>
        <w:spacing w:after="0"/>
        <w:rPr>
          <w:rFonts w:ascii="Times New Roman" w:hAnsi="Times New Roman" w:cs="Times New Roman"/>
          <w:lang w:val="lt-LT"/>
        </w:rPr>
      </w:pPr>
      <w:proofErr w:type="spellStart"/>
      <w:r w:rsidRPr="008879DF">
        <w:rPr>
          <w:rFonts w:ascii="Times New Roman" w:hAnsi="Times New Roman" w:cs="Times New Roman"/>
          <w:lang w:val="lt-LT"/>
        </w:rPr>
        <w:t>Verovškova</w:t>
      </w:r>
      <w:proofErr w:type="spellEnd"/>
      <w:r w:rsidRPr="008879DF">
        <w:rPr>
          <w:rFonts w:ascii="Times New Roman" w:hAnsi="Times New Roman" w:cs="Times New Roman"/>
          <w:lang w:val="lt-LT"/>
        </w:rPr>
        <w:t xml:space="preserve"> 57 </w:t>
      </w:r>
    </w:p>
    <w:p w14:paraId="5504108B" w14:textId="77777777" w:rsidR="008879DF" w:rsidRDefault="008879DF" w:rsidP="008879DF">
      <w:pPr>
        <w:spacing w:after="0"/>
        <w:rPr>
          <w:rFonts w:ascii="Times New Roman" w:hAnsi="Times New Roman" w:cs="Times New Roman"/>
          <w:lang w:val="lt-LT"/>
        </w:rPr>
      </w:pPr>
      <w:r w:rsidRPr="008879DF">
        <w:rPr>
          <w:rFonts w:ascii="Times New Roman" w:hAnsi="Times New Roman" w:cs="Times New Roman"/>
          <w:lang w:val="lt-LT"/>
        </w:rPr>
        <w:t xml:space="preserve">SI-1000 </w:t>
      </w:r>
      <w:proofErr w:type="spellStart"/>
      <w:r w:rsidRPr="008879DF">
        <w:rPr>
          <w:rFonts w:ascii="Times New Roman" w:hAnsi="Times New Roman" w:cs="Times New Roman"/>
          <w:lang w:val="lt-LT"/>
        </w:rPr>
        <w:t>Ljubljana</w:t>
      </w:r>
      <w:proofErr w:type="spellEnd"/>
      <w:r w:rsidRPr="008879DF">
        <w:rPr>
          <w:rFonts w:ascii="Times New Roman" w:hAnsi="Times New Roman" w:cs="Times New Roman"/>
          <w:lang w:val="lt-LT"/>
        </w:rPr>
        <w:t xml:space="preserve"> </w:t>
      </w:r>
    </w:p>
    <w:p w14:paraId="17FB762C" w14:textId="77777777" w:rsidR="008879DF" w:rsidRPr="008879DF" w:rsidRDefault="008879DF" w:rsidP="008879DF">
      <w:pPr>
        <w:spacing w:after="0"/>
        <w:rPr>
          <w:rFonts w:ascii="Times New Roman" w:hAnsi="Times New Roman" w:cs="Times New Roman"/>
          <w:lang w:val="lt-LT"/>
        </w:rPr>
      </w:pPr>
      <w:r w:rsidRPr="008879DF">
        <w:rPr>
          <w:rFonts w:ascii="Times New Roman" w:hAnsi="Times New Roman" w:cs="Times New Roman"/>
          <w:lang w:val="lt-LT"/>
        </w:rPr>
        <w:t>Slovėnija</w:t>
      </w:r>
    </w:p>
    <w:p w14:paraId="24F12903" w14:textId="77777777" w:rsidR="008879DF" w:rsidRDefault="008879DF" w:rsidP="00AF5D1C">
      <w:pPr>
        <w:spacing w:after="0" w:line="240" w:lineRule="auto"/>
        <w:rPr>
          <w:rFonts w:ascii="Times New Roman" w:eastAsia="Times New Roman" w:hAnsi="Times New Roman" w:cs="Times New Roman"/>
          <w:b/>
          <w:bCs/>
          <w:lang w:val="lt-LT"/>
        </w:rPr>
      </w:pPr>
    </w:p>
    <w:p w14:paraId="52BF2650" w14:textId="77777777" w:rsidR="00AF5D1C" w:rsidRPr="00AF5D1C" w:rsidRDefault="008879DF" w:rsidP="00AF5D1C">
      <w:pPr>
        <w:spacing w:after="0" w:line="240" w:lineRule="auto"/>
        <w:rPr>
          <w:rFonts w:ascii="Times New Roman" w:eastAsia="Times New Roman" w:hAnsi="Times New Roman" w:cs="Times New Roman"/>
          <w:bCs/>
          <w:lang w:val="lt-LT"/>
        </w:rPr>
      </w:pPr>
      <w:r>
        <w:rPr>
          <w:rFonts w:ascii="Times New Roman" w:eastAsia="Times New Roman" w:hAnsi="Times New Roman" w:cs="Times New Roman"/>
          <w:b/>
          <w:bCs/>
          <w:lang w:val="lt-LT"/>
        </w:rPr>
        <w:t>G</w:t>
      </w:r>
      <w:r w:rsidR="00AF5D1C" w:rsidRPr="00AF5D1C">
        <w:rPr>
          <w:rFonts w:ascii="Times New Roman" w:eastAsia="Times New Roman" w:hAnsi="Times New Roman" w:cs="Times New Roman"/>
          <w:b/>
          <w:bCs/>
          <w:lang w:val="lt-LT"/>
        </w:rPr>
        <w:t>amintojas</w:t>
      </w:r>
    </w:p>
    <w:p w14:paraId="0A2DBD2F" w14:textId="77777777" w:rsidR="00AF5D1C" w:rsidRPr="00AF5D1C" w:rsidRDefault="00AF5D1C" w:rsidP="00AF5D1C">
      <w:pPr>
        <w:spacing w:after="0" w:line="240" w:lineRule="auto"/>
        <w:rPr>
          <w:rFonts w:ascii="Times New Roman" w:eastAsia="Times New Roman" w:hAnsi="Times New Roman" w:cs="Times New Roman"/>
          <w:lang w:val="lt-LT" w:eastAsia="lt-LT"/>
        </w:rPr>
      </w:pPr>
      <w:proofErr w:type="spellStart"/>
      <w:r w:rsidRPr="00AF5D1C">
        <w:rPr>
          <w:rFonts w:ascii="Times New Roman" w:eastAsia="Times New Roman" w:hAnsi="Times New Roman" w:cs="Times New Roman"/>
          <w:lang w:val="lt-LT" w:eastAsia="lt-LT"/>
        </w:rPr>
        <w:t>Lek</w:t>
      </w:r>
      <w:proofErr w:type="spellEnd"/>
      <w:r w:rsidRPr="00AF5D1C">
        <w:rPr>
          <w:rFonts w:ascii="Times New Roman" w:eastAsia="Times New Roman" w:hAnsi="Times New Roman" w:cs="Times New Roman"/>
          <w:lang w:val="lt-LT" w:eastAsia="lt-LT"/>
        </w:rPr>
        <w:t xml:space="preserve"> </w:t>
      </w:r>
      <w:proofErr w:type="spellStart"/>
      <w:r w:rsidRPr="00AF5D1C">
        <w:rPr>
          <w:rFonts w:ascii="Times New Roman" w:eastAsia="Times New Roman" w:hAnsi="Times New Roman" w:cs="Times New Roman"/>
          <w:lang w:val="lt-LT" w:eastAsia="lt-LT"/>
        </w:rPr>
        <w:t>Pharmaceuticals</w:t>
      </w:r>
      <w:proofErr w:type="spellEnd"/>
      <w:r w:rsidRPr="00AF5D1C">
        <w:rPr>
          <w:rFonts w:ascii="Times New Roman" w:eastAsia="Times New Roman" w:hAnsi="Times New Roman" w:cs="Times New Roman"/>
          <w:lang w:val="lt-LT" w:eastAsia="lt-LT"/>
        </w:rPr>
        <w:t xml:space="preserve"> </w:t>
      </w:r>
      <w:proofErr w:type="spellStart"/>
      <w:r w:rsidRPr="00AF5D1C">
        <w:rPr>
          <w:rFonts w:ascii="Times New Roman" w:eastAsia="Times New Roman" w:hAnsi="Times New Roman" w:cs="Times New Roman"/>
          <w:lang w:val="lt-LT" w:eastAsia="lt-LT"/>
        </w:rPr>
        <w:t>d.d</w:t>
      </w:r>
      <w:proofErr w:type="spellEnd"/>
      <w:r w:rsidRPr="00AF5D1C">
        <w:rPr>
          <w:rFonts w:ascii="Times New Roman" w:eastAsia="Times New Roman" w:hAnsi="Times New Roman" w:cs="Times New Roman"/>
          <w:lang w:val="lt-LT" w:eastAsia="lt-LT"/>
        </w:rPr>
        <w:t xml:space="preserve">. </w:t>
      </w:r>
    </w:p>
    <w:p w14:paraId="17BF59B1" w14:textId="77777777" w:rsidR="00AF5D1C" w:rsidRPr="00AF5D1C" w:rsidRDefault="00AF5D1C" w:rsidP="00AF5D1C">
      <w:pPr>
        <w:spacing w:after="0" w:line="240" w:lineRule="auto"/>
        <w:rPr>
          <w:rFonts w:ascii="Times New Roman" w:eastAsia="Times New Roman" w:hAnsi="Times New Roman" w:cs="Times New Roman"/>
          <w:lang w:val="lt-LT" w:eastAsia="lt-LT"/>
        </w:rPr>
      </w:pPr>
      <w:proofErr w:type="spellStart"/>
      <w:r w:rsidRPr="00AF5D1C">
        <w:rPr>
          <w:rFonts w:ascii="Times New Roman" w:eastAsia="Times New Roman" w:hAnsi="Times New Roman" w:cs="Times New Roman"/>
          <w:lang w:val="lt-LT" w:eastAsia="lt-LT"/>
        </w:rPr>
        <w:t>Verovškova</w:t>
      </w:r>
      <w:proofErr w:type="spellEnd"/>
      <w:r w:rsidRPr="00AF5D1C">
        <w:rPr>
          <w:rFonts w:ascii="Times New Roman" w:eastAsia="Times New Roman" w:hAnsi="Times New Roman" w:cs="Times New Roman"/>
          <w:lang w:val="lt-LT" w:eastAsia="lt-LT"/>
        </w:rPr>
        <w:t xml:space="preserve"> 57 </w:t>
      </w:r>
    </w:p>
    <w:p w14:paraId="22E095D2" w14:textId="77777777" w:rsidR="00AF5D1C" w:rsidRPr="00AF5D1C" w:rsidRDefault="00AF5D1C" w:rsidP="00AF5D1C">
      <w:pPr>
        <w:spacing w:after="0" w:line="240" w:lineRule="auto"/>
        <w:rPr>
          <w:rFonts w:ascii="Times New Roman" w:eastAsia="Times New Roman" w:hAnsi="Times New Roman" w:cs="Times New Roman"/>
          <w:lang w:val="lt-LT" w:eastAsia="lt-LT"/>
        </w:rPr>
      </w:pPr>
      <w:r w:rsidRPr="00AF5D1C">
        <w:rPr>
          <w:rFonts w:ascii="Times New Roman" w:eastAsia="Times New Roman" w:hAnsi="Times New Roman" w:cs="Times New Roman"/>
          <w:lang w:val="lt-LT" w:eastAsia="lt-LT"/>
        </w:rPr>
        <w:t xml:space="preserve">1526 </w:t>
      </w:r>
      <w:proofErr w:type="spellStart"/>
      <w:r w:rsidRPr="00AF5D1C">
        <w:rPr>
          <w:rFonts w:ascii="Times New Roman" w:eastAsia="Times New Roman" w:hAnsi="Times New Roman" w:cs="Times New Roman"/>
          <w:lang w:val="lt-LT" w:eastAsia="lt-LT"/>
        </w:rPr>
        <w:t>Ljubljana</w:t>
      </w:r>
      <w:proofErr w:type="spellEnd"/>
      <w:r w:rsidRPr="00AF5D1C">
        <w:rPr>
          <w:rFonts w:ascii="Times New Roman" w:eastAsia="Times New Roman" w:hAnsi="Times New Roman" w:cs="Times New Roman"/>
          <w:lang w:val="lt-LT" w:eastAsia="lt-LT"/>
        </w:rPr>
        <w:t xml:space="preserve"> </w:t>
      </w:r>
    </w:p>
    <w:p w14:paraId="1CE06DD0" w14:textId="77777777" w:rsidR="00AF5D1C" w:rsidRPr="00AF5D1C" w:rsidRDefault="00AF5D1C" w:rsidP="00AF5D1C">
      <w:pPr>
        <w:spacing w:after="0" w:line="240" w:lineRule="auto"/>
        <w:rPr>
          <w:rFonts w:ascii="Times New Roman" w:eastAsia="Times New Roman" w:hAnsi="Times New Roman" w:cs="Times New Roman"/>
          <w:lang w:val="lt-LT" w:eastAsia="lt-LT"/>
        </w:rPr>
      </w:pPr>
      <w:r w:rsidRPr="00AF5D1C">
        <w:rPr>
          <w:rFonts w:ascii="Times New Roman" w:eastAsia="Times New Roman" w:hAnsi="Times New Roman" w:cs="Times New Roman"/>
          <w:lang w:val="lt-LT" w:eastAsia="lt-LT"/>
        </w:rPr>
        <w:t>Slovėnija</w:t>
      </w:r>
    </w:p>
    <w:p w14:paraId="68E173D7" w14:textId="77777777" w:rsidR="00AF5D1C" w:rsidRPr="00AF5D1C" w:rsidRDefault="00AF5D1C" w:rsidP="00AF5D1C">
      <w:pPr>
        <w:spacing w:after="0" w:line="240" w:lineRule="auto"/>
        <w:rPr>
          <w:rFonts w:ascii="Times New Roman" w:eastAsia="Times New Roman" w:hAnsi="Times New Roman" w:cs="Times New Roman"/>
          <w:lang w:val="lt-LT" w:eastAsia="lt-LT"/>
        </w:rPr>
      </w:pPr>
    </w:p>
    <w:p w14:paraId="2C25F08C" w14:textId="77777777" w:rsidR="00AF5D1C" w:rsidRPr="00AF5D1C" w:rsidRDefault="00AF5D1C" w:rsidP="00AF5D1C">
      <w:pPr>
        <w:spacing w:after="0" w:line="240" w:lineRule="auto"/>
        <w:rPr>
          <w:rFonts w:ascii="Times New Roman" w:eastAsia="Times New Roman" w:hAnsi="Times New Roman" w:cs="Times New Roman"/>
          <w:lang w:val="lt-LT"/>
        </w:rPr>
      </w:pPr>
      <w:r w:rsidRPr="00AF5D1C">
        <w:rPr>
          <w:rFonts w:ascii="Times New Roman" w:eastAsia="Times New Roman" w:hAnsi="Times New Roman" w:cs="Times New Roman"/>
          <w:lang w:val="lt-LT"/>
        </w:rPr>
        <w:t xml:space="preserve">Jeigu apie šį vaistą norite sužinoti daugiau, kreipkitės į vietinį </w:t>
      </w:r>
      <w:r w:rsidR="004D609E">
        <w:rPr>
          <w:rFonts w:ascii="Times New Roman" w:eastAsia="Times New Roman" w:hAnsi="Times New Roman" w:cs="Times New Roman"/>
          <w:lang w:val="lt-LT"/>
        </w:rPr>
        <w:t>registruotojo</w:t>
      </w:r>
      <w:r w:rsidR="00DF668A">
        <w:rPr>
          <w:rFonts w:ascii="Times New Roman" w:eastAsia="Times New Roman" w:hAnsi="Times New Roman" w:cs="Times New Roman"/>
          <w:lang w:val="lt-LT"/>
        </w:rPr>
        <w:t xml:space="preserve"> </w:t>
      </w:r>
      <w:r w:rsidRPr="00AF5D1C">
        <w:rPr>
          <w:rFonts w:ascii="Times New Roman" w:eastAsia="Times New Roman" w:hAnsi="Times New Roman" w:cs="Times New Roman"/>
          <w:lang w:val="lt-LT"/>
        </w:rPr>
        <w:t>atstovą:</w:t>
      </w:r>
    </w:p>
    <w:tbl>
      <w:tblPr>
        <w:tblW w:w="4650" w:type="dxa"/>
        <w:tblLayout w:type="fixed"/>
        <w:tblLook w:val="04A0" w:firstRow="1" w:lastRow="0" w:firstColumn="1" w:lastColumn="0" w:noHBand="0" w:noVBand="1"/>
      </w:tblPr>
      <w:tblGrid>
        <w:gridCol w:w="4650"/>
      </w:tblGrid>
      <w:tr w:rsidR="00AF5D1C" w:rsidRPr="00AF5D1C" w14:paraId="4C053B55" w14:textId="77777777" w:rsidTr="004533AE">
        <w:tc>
          <w:tcPr>
            <w:tcW w:w="4644" w:type="dxa"/>
            <w:hideMark/>
          </w:tcPr>
          <w:p w14:paraId="468A04D9" w14:textId="77777777" w:rsidR="00AF5D1C" w:rsidRPr="00AF5D1C" w:rsidRDefault="00AF5D1C" w:rsidP="00AF5D1C">
            <w:pPr>
              <w:spacing w:after="0" w:line="240" w:lineRule="auto"/>
              <w:rPr>
                <w:rFonts w:ascii="Times New Roman" w:eastAsia="Times New Roman" w:hAnsi="Times New Roman" w:cs="Times New Roman"/>
                <w:lang w:val="lt-LT" w:eastAsia="lt-LT"/>
              </w:rPr>
            </w:pPr>
            <w:proofErr w:type="spellStart"/>
            <w:r w:rsidRPr="00AF5D1C">
              <w:rPr>
                <w:rFonts w:ascii="Times New Roman" w:eastAsia="Times New Roman" w:hAnsi="Times New Roman" w:cs="Times New Roman"/>
                <w:lang w:val="lt-LT" w:eastAsia="lt-LT"/>
              </w:rPr>
              <w:t>Sandoz</w:t>
            </w:r>
            <w:proofErr w:type="spellEnd"/>
            <w:r w:rsidRPr="00AF5D1C">
              <w:rPr>
                <w:rFonts w:ascii="Times New Roman" w:eastAsia="Times New Roman" w:hAnsi="Times New Roman" w:cs="Times New Roman"/>
                <w:lang w:val="lt-LT" w:eastAsia="lt-LT"/>
              </w:rPr>
              <w:t xml:space="preserve"> </w:t>
            </w:r>
            <w:proofErr w:type="spellStart"/>
            <w:r w:rsidRPr="00AF5D1C">
              <w:rPr>
                <w:rFonts w:ascii="Times New Roman" w:eastAsia="Times New Roman" w:hAnsi="Times New Roman" w:cs="Times New Roman"/>
                <w:lang w:val="lt-LT" w:eastAsia="lt-LT"/>
              </w:rPr>
              <w:t>Pharmaceuticals</w:t>
            </w:r>
            <w:proofErr w:type="spellEnd"/>
            <w:r w:rsidRPr="00AF5D1C">
              <w:rPr>
                <w:rFonts w:ascii="Times New Roman" w:eastAsia="Times New Roman" w:hAnsi="Times New Roman" w:cs="Times New Roman"/>
                <w:lang w:val="lt-LT" w:eastAsia="lt-LT"/>
              </w:rPr>
              <w:t xml:space="preserve"> </w:t>
            </w:r>
            <w:proofErr w:type="spellStart"/>
            <w:r w:rsidRPr="00AF5D1C">
              <w:rPr>
                <w:rFonts w:ascii="Times New Roman" w:eastAsia="Times New Roman" w:hAnsi="Times New Roman" w:cs="Times New Roman"/>
                <w:lang w:val="lt-LT" w:eastAsia="lt-LT"/>
              </w:rPr>
              <w:t>d.d</w:t>
            </w:r>
            <w:proofErr w:type="spellEnd"/>
            <w:r w:rsidRPr="00AF5D1C">
              <w:rPr>
                <w:rFonts w:ascii="Times New Roman" w:eastAsia="Times New Roman" w:hAnsi="Times New Roman" w:cs="Times New Roman"/>
                <w:lang w:val="lt-LT" w:eastAsia="lt-LT"/>
              </w:rPr>
              <w:t>. filialas</w:t>
            </w:r>
          </w:p>
          <w:p w14:paraId="37E8D871" w14:textId="77777777" w:rsidR="00AF5D1C" w:rsidRPr="00AF5D1C" w:rsidRDefault="00AF5D1C" w:rsidP="00AF5D1C">
            <w:pPr>
              <w:spacing w:after="0" w:line="240" w:lineRule="auto"/>
              <w:rPr>
                <w:rFonts w:ascii="Times New Roman" w:eastAsia="Times New Roman" w:hAnsi="Times New Roman" w:cs="Times New Roman"/>
                <w:lang w:val="lt-LT" w:eastAsia="lt-LT"/>
              </w:rPr>
            </w:pPr>
            <w:r w:rsidRPr="00AF5D1C">
              <w:rPr>
                <w:rFonts w:ascii="Times New Roman" w:eastAsia="Times New Roman" w:hAnsi="Times New Roman" w:cs="Times New Roman"/>
                <w:lang w:val="lt-LT" w:eastAsia="lt-LT"/>
              </w:rPr>
              <w:t xml:space="preserve">Šeimyniškių </w:t>
            </w:r>
            <w:r w:rsidR="004D609E">
              <w:rPr>
                <w:rFonts w:ascii="Times New Roman" w:eastAsia="Times New Roman" w:hAnsi="Times New Roman" w:cs="Times New Roman"/>
                <w:lang w:val="lt-LT" w:eastAsia="lt-LT"/>
              </w:rPr>
              <w:t xml:space="preserve">g. </w:t>
            </w:r>
            <w:r w:rsidRPr="00AF5D1C">
              <w:rPr>
                <w:rFonts w:ascii="Times New Roman" w:eastAsia="Times New Roman" w:hAnsi="Times New Roman" w:cs="Times New Roman"/>
                <w:lang w:val="lt-LT" w:eastAsia="lt-LT"/>
              </w:rPr>
              <w:t xml:space="preserve">3A </w:t>
            </w:r>
          </w:p>
          <w:p w14:paraId="7AC43832" w14:textId="77777777" w:rsidR="00AF5D1C" w:rsidRPr="00AF5D1C" w:rsidRDefault="00AF5D1C" w:rsidP="00AF5D1C">
            <w:pPr>
              <w:spacing w:after="0" w:line="240" w:lineRule="auto"/>
              <w:rPr>
                <w:rFonts w:ascii="Times New Roman" w:eastAsia="Times New Roman" w:hAnsi="Times New Roman" w:cs="Times New Roman"/>
                <w:lang w:val="lt-LT" w:eastAsia="lt-LT"/>
              </w:rPr>
            </w:pPr>
            <w:r w:rsidRPr="00AF5D1C">
              <w:rPr>
                <w:rFonts w:ascii="Times New Roman" w:eastAsia="Times New Roman" w:hAnsi="Times New Roman" w:cs="Times New Roman"/>
                <w:lang w:val="lt-LT" w:eastAsia="lt-LT"/>
              </w:rPr>
              <w:t>LT-09312 Vilnius</w:t>
            </w:r>
          </w:p>
          <w:p w14:paraId="54ACCB80" w14:textId="77777777" w:rsidR="004D609E" w:rsidRPr="00A762B5" w:rsidRDefault="004D609E" w:rsidP="004D609E">
            <w:pPr>
              <w:numPr>
                <w:ilvl w:val="12"/>
                <w:numId w:val="0"/>
              </w:numPr>
              <w:spacing w:after="0" w:line="240" w:lineRule="auto"/>
              <w:ind w:left="567" w:hanging="567"/>
              <w:contextualSpacing/>
              <w:rPr>
                <w:rFonts w:ascii="Times New Roman" w:eastAsia="Calibri" w:hAnsi="Times New Roman" w:cs="Times New Roman"/>
                <w:lang w:val="lt-LT" w:eastAsia="lt-LT"/>
              </w:rPr>
            </w:pPr>
            <w:r w:rsidRPr="00A762B5">
              <w:rPr>
                <w:rFonts w:ascii="Times New Roman" w:eastAsia="Calibri" w:hAnsi="Times New Roman" w:cs="Times New Roman"/>
                <w:lang w:val="lt-LT" w:eastAsia="lt-LT"/>
              </w:rPr>
              <w:t>Telefonas +370 5 26 36 037</w:t>
            </w:r>
          </w:p>
          <w:p w14:paraId="0407D8BA" w14:textId="77777777" w:rsidR="004D609E" w:rsidRPr="00A762B5" w:rsidRDefault="004D609E" w:rsidP="004D609E">
            <w:pPr>
              <w:numPr>
                <w:ilvl w:val="12"/>
                <w:numId w:val="0"/>
              </w:numPr>
              <w:spacing w:after="0" w:line="240" w:lineRule="auto"/>
              <w:ind w:left="567" w:hanging="567"/>
              <w:contextualSpacing/>
              <w:rPr>
                <w:rFonts w:ascii="Times New Roman" w:eastAsia="Calibri" w:hAnsi="Times New Roman" w:cs="Times New Roman"/>
                <w:lang w:val="lt-LT" w:eastAsia="lt-LT"/>
              </w:rPr>
            </w:pPr>
            <w:r w:rsidRPr="00A762B5">
              <w:rPr>
                <w:rFonts w:ascii="Times New Roman" w:eastAsia="Calibri" w:hAnsi="Times New Roman" w:cs="Times New Roman"/>
                <w:lang w:val="lt-LT" w:eastAsia="lt-LT"/>
              </w:rPr>
              <w:t>Faksas +370 5 26 36 036</w:t>
            </w:r>
          </w:p>
          <w:p w14:paraId="3C120846" w14:textId="77777777" w:rsidR="004D609E" w:rsidRPr="00A762B5" w:rsidRDefault="004D609E" w:rsidP="004D609E">
            <w:pPr>
              <w:spacing w:after="0" w:line="240" w:lineRule="auto"/>
              <w:ind w:left="567" w:hanging="567"/>
              <w:contextualSpacing/>
              <w:rPr>
                <w:rFonts w:ascii="Times New Roman" w:eastAsia="Calibri" w:hAnsi="Times New Roman" w:cs="Times New Roman"/>
                <w:lang w:val="lt-LT" w:eastAsia="lt-LT"/>
              </w:rPr>
            </w:pPr>
            <w:r w:rsidRPr="00A762B5">
              <w:rPr>
                <w:rFonts w:ascii="Times New Roman" w:eastAsia="Calibri" w:hAnsi="Times New Roman" w:cs="Times New Roman"/>
                <w:lang w:val="lt-LT" w:eastAsia="lt-LT"/>
              </w:rPr>
              <w:t>Nemokama linija pacientams +370 800 00877</w:t>
            </w:r>
          </w:p>
          <w:p w14:paraId="1AD441D2" w14:textId="77777777" w:rsidR="004D609E" w:rsidRDefault="004D609E" w:rsidP="004D609E">
            <w:pPr>
              <w:spacing w:after="0" w:line="240" w:lineRule="auto"/>
              <w:rPr>
                <w:rFonts w:ascii="Times New Roman" w:eastAsia="Calibri" w:hAnsi="Times New Roman" w:cs="Times New Roman"/>
                <w:lang w:val="lt-LT" w:eastAsia="lt-LT"/>
              </w:rPr>
            </w:pPr>
            <w:r w:rsidRPr="00A762B5">
              <w:rPr>
                <w:rFonts w:ascii="Times New Roman" w:eastAsia="Calibri" w:hAnsi="Times New Roman" w:cs="Times New Roman"/>
                <w:lang w:val="lt-LT" w:eastAsia="lt-LT"/>
              </w:rPr>
              <w:t>El. pašt</w:t>
            </w:r>
            <w:r>
              <w:rPr>
                <w:rFonts w:ascii="Times New Roman" w:eastAsia="Calibri" w:hAnsi="Times New Roman" w:cs="Times New Roman"/>
                <w:lang w:val="lt-LT" w:eastAsia="lt-LT"/>
              </w:rPr>
              <w:t>as</w:t>
            </w:r>
            <w:r w:rsidRPr="00A762B5">
              <w:rPr>
                <w:rFonts w:ascii="Times New Roman" w:eastAsia="Calibri" w:hAnsi="Times New Roman" w:cs="Times New Roman"/>
                <w:lang w:val="lt-LT" w:eastAsia="lt-LT"/>
              </w:rPr>
              <w:t xml:space="preserve">: </w:t>
            </w:r>
            <w:hyperlink r:id="rId13" w:history="1">
              <w:r w:rsidRPr="0054420A">
                <w:rPr>
                  <w:rStyle w:val="Hipersaitas"/>
                  <w:rFonts w:ascii="Times New Roman" w:eastAsia="Calibri" w:hAnsi="Times New Roman" w:cs="Times New Roman"/>
                  <w:lang w:val="lt-LT" w:eastAsia="lt-LT"/>
                </w:rPr>
                <w:t>info.lithuania@sandoz.com</w:t>
              </w:r>
            </w:hyperlink>
          </w:p>
          <w:p w14:paraId="5BEDC757" w14:textId="77777777" w:rsidR="00AF5D1C" w:rsidRPr="00AF5D1C" w:rsidRDefault="00AF5D1C" w:rsidP="004D609E">
            <w:pPr>
              <w:spacing w:after="0" w:line="240" w:lineRule="auto"/>
              <w:rPr>
                <w:rFonts w:ascii="Times New Roman" w:eastAsia="Times New Roman" w:hAnsi="Times New Roman" w:cs="Times New Roman"/>
                <w:lang w:val="lt-LT" w:eastAsia="lt-LT"/>
              </w:rPr>
            </w:pPr>
          </w:p>
        </w:tc>
      </w:tr>
    </w:tbl>
    <w:p w14:paraId="7FC206D7" w14:textId="77777777" w:rsidR="00AF5D1C" w:rsidRPr="00AF5D1C" w:rsidRDefault="00AF5D1C" w:rsidP="00AF5D1C">
      <w:pPr>
        <w:spacing w:after="0" w:line="240" w:lineRule="auto"/>
        <w:rPr>
          <w:rFonts w:ascii="Times New Roman" w:eastAsia="Times New Roman" w:hAnsi="Times New Roman" w:cs="Times New Roman"/>
          <w:bCs/>
          <w:lang w:val="lt-LT"/>
        </w:rPr>
      </w:pPr>
    </w:p>
    <w:p w14:paraId="518D5393" w14:textId="770635D2" w:rsidR="00AF5D1C" w:rsidRPr="004D609E" w:rsidRDefault="00AF5D1C" w:rsidP="004D609E">
      <w:pPr>
        <w:spacing w:after="0" w:line="240" w:lineRule="auto"/>
        <w:rPr>
          <w:rFonts w:ascii="Times New Roman" w:eastAsia="Times New Roman" w:hAnsi="Times New Roman" w:cs="Times New Roman"/>
          <w:bCs/>
          <w:lang w:val="lt-LT"/>
        </w:rPr>
      </w:pPr>
      <w:r w:rsidRPr="004D609E">
        <w:rPr>
          <w:rFonts w:ascii="Times New Roman" w:eastAsia="Times New Roman" w:hAnsi="Times New Roman" w:cs="Times New Roman"/>
          <w:b/>
          <w:bCs/>
          <w:lang w:val="lt-LT"/>
        </w:rPr>
        <w:t xml:space="preserve">Šis pakuotės lapelis paskutinį kartą peržiūrėtas </w:t>
      </w:r>
      <w:r w:rsidR="009651F7">
        <w:rPr>
          <w:rFonts w:ascii="Times New Roman" w:eastAsia="Times New Roman" w:hAnsi="Times New Roman" w:cs="Times New Roman"/>
          <w:b/>
          <w:bCs/>
          <w:lang w:val="lt-LT"/>
        </w:rPr>
        <w:t>2021-01-</w:t>
      </w:r>
      <w:r w:rsidR="00663262">
        <w:rPr>
          <w:rFonts w:ascii="Times New Roman" w:eastAsia="Times New Roman" w:hAnsi="Times New Roman" w:cs="Times New Roman"/>
          <w:b/>
          <w:bCs/>
          <w:lang w:val="lt-LT"/>
        </w:rPr>
        <w:t>15</w:t>
      </w:r>
      <w:r w:rsidR="009651F7">
        <w:rPr>
          <w:rFonts w:ascii="Times New Roman" w:eastAsia="Times New Roman" w:hAnsi="Times New Roman" w:cs="Times New Roman"/>
          <w:b/>
          <w:bCs/>
          <w:lang w:val="lt-LT"/>
        </w:rPr>
        <w:t>.</w:t>
      </w:r>
    </w:p>
    <w:p w14:paraId="35CC16C7" w14:textId="77777777" w:rsidR="00AF5D1C" w:rsidRPr="004D609E" w:rsidRDefault="00AF5D1C">
      <w:pPr>
        <w:spacing w:after="0" w:line="240" w:lineRule="auto"/>
        <w:rPr>
          <w:rFonts w:ascii="Times New Roman" w:eastAsia="Times New Roman" w:hAnsi="Times New Roman" w:cs="Times New Roman"/>
          <w:lang w:val="lt-LT" w:eastAsia="lt-LT"/>
        </w:rPr>
      </w:pPr>
    </w:p>
    <w:p w14:paraId="7192AB1A" w14:textId="77777777" w:rsidR="007F63F9" w:rsidRDefault="00AF5D1C" w:rsidP="006E575E">
      <w:pPr>
        <w:spacing w:after="0" w:line="240" w:lineRule="auto"/>
        <w:rPr>
          <w:rFonts w:ascii="Times New Roman" w:eastAsiaTheme="majorEastAsia" w:hAnsi="Times New Roman" w:cs="Times New Roman"/>
          <w:color w:val="0000FF"/>
          <w:szCs w:val="20"/>
          <w:u w:val="single"/>
          <w:lang w:val="lt-LT" w:eastAsia="lt-LT"/>
        </w:rPr>
      </w:pPr>
      <w:r w:rsidRPr="004D609E">
        <w:rPr>
          <w:rFonts w:ascii="Times New Roman" w:eastAsia="Times New Roman" w:hAnsi="Times New Roman" w:cs="Times New Roman"/>
          <w:szCs w:val="20"/>
          <w:lang w:val="lt-LT" w:eastAsia="lt-LT"/>
        </w:rPr>
        <w:t xml:space="preserve">Išsami informaciją apie šį vaistą pateikiama Valstybinės vaistų kontrolės tarnybos prie Lietuvos Respublikos sveikatos apsaugos ministerijos tinklalapyje </w:t>
      </w:r>
      <w:hyperlink r:id="rId14" w:history="1">
        <w:r w:rsidRPr="004D609E">
          <w:rPr>
            <w:rFonts w:ascii="Times New Roman" w:eastAsiaTheme="majorEastAsia" w:hAnsi="Times New Roman" w:cs="Times New Roman"/>
            <w:color w:val="0000FF"/>
            <w:szCs w:val="20"/>
            <w:u w:val="single"/>
            <w:lang w:val="lt-LT" w:eastAsia="lt-LT"/>
          </w:rPr>
          <w:t>http://www.vvkt.lt/</w:t>
        </w:r>
      </w:hyperlink>
      <w:r w:rsidRPr="004D609E">
        <w:rPr>
          <w:rFonts w:ascii="Times New Roman" w:eastAsiaTheme="majorEastAsia" w:hAnsi="Times New Roman" w:cs="Times New Roman"/>
          <w:color w:val="0000FF"/>
          <w:szCs w:val="20"/>
          <w:u w:val="single"/>
          <w:lang w:val="lt-LT" w:eastAsia="lt-LT"/>
        </w:rPr>
        <w:t>.</w:t>
      </w:r>
    </w:p>
    <w:p w14:paraId="22BB0A58" w14:textId="77777777" w:rsidR="00007869" w:rsidRDefault="00007869" w:rsidP="006E575E">
      <w:pPr>
        <w:spacing w:after="0" w:line="240" w:lineRule="auto"/>
        <w:rPr>
          <w:rFonts w:ascii="Times New Roman" w:eastAsiaTheme="majorEastAsia" w:hAnsi="Times New Roman" w:cs="Times New Roman"/>
          <w:color w:val="0000FF"/>
          <w:szCs w:val="20"/>
          <w:u w:val="single"/>
          <w:lang w:val="lt-LT" w:eastAsia="lt-LT"/>
        </w:rPr>
      </w:pPr>
    </w:p>
    <w:p w14:paraId="7C889C38" w14:textId="77777777" w:rsidR="00007869" w:rsidRPr="008879DF" w:rsidRDefault="00007869" w:rsidP="006E575E">
      <w:pPr>
        <w:spacing w:after="0" w:line="240" w:lineRule="auto"/>
        <w:rPr>
          <w:rFonts w:ascii="Times New Roman" w:hAnsi="Times New Roman" w:cs="Times New Roman"/>
          <w:lang w:val="lt-LT"/>
        </w:rPr>
      </w:pPr>
      <w:bookmarkStart w:id="0" w:name="_GoBack"/>
      <w:bookmarkEnd w:id="0"/>
    </w:p>
    <w:sectPr w:rsidR="00007869" w:rsidRPr="008879DF" w:rsidSect="00AF5D1C">
      <w:pgSz w:w="12240" w:h="15840" w:code="1"/>
      <w:pgMar w:top="1134" w:right="1418" w:bottom="1134" w:left="1418" w:header="737" w:footer="737"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445C5B"/>
    <w:multiLevelType w:val="hybridMultilevel"/>
    <w:tmpl w:val="BF4C48FA"/>
    <w:lvl w:ilvl="0" w:tplc="C9C07C9A">
      <w:start w:val="1"/>
      <w:numFmt w:val="bullet"/>
      <w:lvlText w:val="-"/>
      <w:lvlJc w:val="left"/>
      <w:pPr>
        <w:tabs>
          <w:tab w:val="num" w:pos="2917"/>
        </w:tabs>
        <w:ind w:left="2917" w:hanging="397"/>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4F64826"/>
    <w:multiLevelType w:val="hybridMultilevel"/>
    <w:tmpl w:val="573644AC"/>
    <w:lvl w:ilvl="0" w:tplc="09DECF34">
      <w:start w:val="1"/>
      <w:numFmt w:val="bullet"/>
      <w:lvlText w:val="-"/>
      <w:lvlJc w:val="left"/>
      <w:pPr>
        <w:tabs>
          <w:tab w:val="num" w:pos="1647"/>
        </w:tabs>
        <w:ind w:left="1647" w:hanging="567"/>
      </w:pPr>
      <w:rPr>
        <w:rFonts w:ascii="Times New Roman" w:eastAsia="Times New Roman" w:hAnsi="Times New Roman" w:cs="Times New Roman" w:hint="default"/>
        <w:sz w:val="24"/>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1810792"/>
    <w:multiLevelType w:val="hybridMultilevel"/>
    <w:tmpl w:val="5BF08C92"/>
    <w:lvl w:ilvl="0" w:tplc="09DECF34">
      <w:start w:val="1"/>
      <w:numFmt w:val="bullet"/>
      <w:lvlText w:val="-"/>
      <w:lvlJc w:val="left"/>
      <w:pPr>
        <w:tabs>
          <w:tab w:val="num" w:pos="1647"/>
        </w:tabs>
        <w:ind w:left="1647" w:hanging="567"/>
      </w:pPr>
      <w:rPr>
        <w:rFonts w:ascii="Times New Roman" w:eastAsia="Times New Roman" w:hAnsi="Times New Roman" w:hint="default"/>
        <w:sz w:val="24"/>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50E0DE7"/>
    <w:multiLevelType w:val="hybridMultilevel"/>
    <w:tmpl w:val="23D60D4A"/>
    <w:lvl w:ilvl="0" w:tplc="09DECF34">
      <w:start w:val="1"/>
      <w:numFmt w:val="bullet"/>
      <w:lvlText w:val="-"/>
      <w:lvlJc w:val="left"/>
      <w:pPr>
        <w:tabs>
          <w:tab w:val="num" w:pos="567"/>
        </w:tabs>
        <w:ind w:left="567" w:hanging="567"/>
      </w:pPr>
      <w:rPr>
        <w:rFonts w:ascii="Times New Roman" w:eastAsia="Times New Roman" w:hAnsi="Times New Roman" w:hint="default"/>
        <w:sz w:val="24"/>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9F21AAD"/>
    <w:multiLevelType w:val="hybridMultilevel"/>
    <w:tmpl w:val="135AA812"/>
    <w:lvl w:ilvl="0" w:tplc="09DECF34">
      <w:start w:val="1"/>
      <w:numFmt w:val="bullet"/>
      <w:lvlText w:val="-"/>
      <w:lvlJc w:val="left"/>
      <w:pPr>
        <w:tabs>
          <w:tab w:val="num" w:pos="1647"/>
        </w:tabs>
        <w:ind w:left="1647" w:hanging="567"/>
      </w:pPr>
      <w:rPr>
        <w:rFonts w:ascii="Times New Roman" w:eastAsia="Times New Roman" w:hAnsi="Times New Roman" w:cs="Times New Roman" w:hint="default"/>
        <w:sz w:val="24"/>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4"/>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4CB"/>
    <w:rsid w:val="00007869"/>
    <w:rsid w:val="0004019C"/>
    <w:rsid w:val="00066216"/>
    <w:rsid w:val="000A4137"/>
    <w:rsid w:val="00104BC8"/>
    <w:rsid w:val="00105471"/>
    <w:rsid w:val="001673E8"/>
    <w:rsid w:val="00173AF3"/>
    <w:rsid w:val="00187C62"/>
    <w:rsid w:val="00271C3F"/>
    <w:rsid w:val="0027334C"/>
    <w:rsid w:val="00340DAC"/>
    <w:rsid w:val="00370945"/>
    <w:rsid w:val="004533AE"/>
    <w:rsid w:val="004750E7"/>
    <w:rsid w:val="0047541E"/>
    <w:rsid w:val="004D609E"/>
    <w:rsid w:val="004E415A"/>
    <w:rsid w:val="005B0FAE"/>
    <w:rsid w:val="006012F0"/>
    <w:rsid w:val="006254AC"/>
    <w:rsid w:val="00663262"/>
    <w:rsid w:val="00674096"/>
    <w:rsid w:val="006E32C8"/>
    <w:rsid w:val="006E575E"/>
    <w:rsid w:val="007E16AE"/>
    <w:rsid w:val="007E3956"/>
    <w:rsid w:val="007F63F9"/>
    <w:rsid w:val="0086703A"/>
    <w:rsid w:val="008879DF"/>
    <w:rsid w:val="00933ED8"/>
    <w:rsid w:val="009651F7"/>
    <w:rsid w:val="00A27A3E"/>
    <w:rsid w:val="00A41BA7"/>
    <w:rsid w:val="00AF5D1C"/>
    <w:rsid w:val="00B12EC4"/>
    <w:rsid w:val="00B60A4C"/>
    <w:rsid w:val="00BF34CB"/>
    <w:rsid w:val="00C360BD"/>
    <w:rsid w:val="00D14F15"/>
    <w:rsid w:val="00DF668A"/>
    <w:rsid w:val="00E16E4F"/>
    <w:rsid w:val="00F06382"/>
    <w:rsid w:val="00F65143"/>
    <w:rsid w:val="00F767A6"/>
    <w:rsid w:val="00F76E9A"/>
    <w:rsid w:val="00FB1A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90E401"/>
  <w15:docId w15:val="{B2E77145-1A99-4B3F-86D4-E8A893801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12EC4"/>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173AF3"/>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173AF3"/>
    <w:rPr>
      <w:rFonts w:ascii="Tahoma" w:hAnsi="Tahoma" w:cs="Tahoma"/>
      <w:sz w:val="16"/>
      <w:szCs w:val="16"/>
    </w:rPr>
  </w:style>
  <w:style w:type="character" w:styleId="Hipersaitas">
    <w:name w:val="Hyperlink"/>
    <w:uiPriority w:val="99"/>
    <w:rsid w:val="00E16E4F"/>
    <w:rPr>
      <w:color w:val="0000FF"/>
      <w:u w:val="single"/>
    </w:rPr>
  </w:style>
  <w:style w:type="paragraph" w:styleId="Sraopastraipa">
    <w:name w:val="List Paragraph"/>
    <w:basedOn w:val="prastasis"/>
    <w:uiPriority w:val="34"/>
    <w:qFormat/>
    <w:rsid w:val="004533AE"/>
    <w:pPr>
      <w:ind w:left="720"/>
      <w:contextualSpacing/>
    </w:pPr>
  </w:style>
  <w:style w:type="character" w:styleId="Komentaronuoroda">
    <w:name w:val="annotation reference"/>
    <w:basedOn w:val="Numatytasispastraiposriftas"/>
    <w:uiPriority w:val="99"/>
    <w:semiHidden/>
    <w:unhideWhenUsed/>
    <w:rsid w:val="00933ED8"/>
    <w:rPr>
      <w:sz w:val="16"/>
      <w:szCs w:val="16"/>
    </w:rPr>
  </w:style>
  <w:style w:type="paragraph" w:styleId="Komentarotekstas">
    <w:name w:val="annotation text"/>
    <w:basedOn w:val="prastasis"/>
    <w:link w:val="KomentarotekstasDiagrama"/>
    <w:uiPriority w:val="99"/>
    <w:semiHidden/>
    <w:unhideWhenUsed/>
    <w:rsid w:val="00933ED8"/>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933ED8"/>
    <w:rPr>
      <w:sz w:val="20"/>
      <w:szCs w:val="20"/>
    </w:rPr>
  </w:style>
  <w:style w:type="paragraph" w:styleId="Komentarotema">
    <w:name w:val="annotation subject"/>
    <w:basedOn w:val="Komentarotekstas"/>
    <w:next w:val="Komentarotekstas"/>
    <w:link w:val="KomentarotemaDiagrama"/>
    <w:uiPriority w:val="99"/>
    <w:semiHidden/>
    <w:unhideWhenUsed/>
    <w:rsid w:val="00933ED8"/>
    <w:rPr>
      <w:b/>
      <w:bCs/>
    </w:rPr>
  </w:style>
  <w:style w:type="character" w:customStyle="1" w:styleId="KomentarotemaDiagrama">
    <w:name w:val="Komentaro tema Diagrama"/>
    <w:basedOn w:val="KomentarotekstasDiagrama"/>
    <w:link w:val="Komentarotema"/>
    <w:uiPriority w:val="99"/>
    <w:semiHidden/>
    <w:rsid w:val="00933ED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hyperlink" Target="mailto:info.lithuania@sandoz.com" TargetMode="External"/><Relationship Id="rId3" Type="http://schemas.openxmlformats.org/officeDocument/2006/relationships/styles" Target="styles.xml"/><Relationship Id="rId7" Type="http://schemas.openxmlformats.org/officeDocument/2006/relationships/hyperlink" Target="mailto:NepageidaujamaR@vvkt.lt" TargetMode="External"/><Relationship Id="rId12" Type="http://schemas.openxmlformats.org/officeDocument/2006/relationships/hyperlink" Target="http://www.vvkt.l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www.vvkt.lt" TargetMode="External"/><Relationship Id="rId11" Type="http://schemas.openxmlformats.org/officeDocument/2006/relationships/hyperlink" Target="mailto:NepageidaujamaR@vvkt.l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vvkt.lt/" TargetMode="External"/><Relationship Id="rId4" Type="http://schemas.openxmlformats.org/officeDocument/2006/relationships/settings" Target="settings.xml"/><Relationship Id="rId9" Type="http://schemas.openxmlformats.org/officeDocument/2006/relationships/hyperlink" Target="http://www.ema.europa.eu" TargetMode="External"/><Relationship Id="rId14" Type="http://schemas.openxmlformats.org/officeDocument/2006/relationships/hyperlink" Target="http://www.vvk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85710D-1489-48CF-9226-309969B0C6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20</Pages>
  <Words>15412</Words>
  <Characters>8785</Characters>
  <Application>Microsoft Office Word</Application>
  <DocSecurity>0</DocSecurity>
  <Lines>73</Lines>
  <Paragraphs>48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Albina Burkauskaitė</cp:lastModifiedBy>
  <cp:revision>3</cp:revision>
  <cp:lastPrinted>2018-05-16T07:16:00Z</cp:lastPrinted>
  <dcterms:created xsi:type="dcterms:W3CDTF">2021-02-11T08:24:00Z</dcterms:created>
  <dcterms:modified xsi:type="dcterms:W3CDTF">2021-02-11T08:30:00Z</dcterms:modified>
</cp:coreProperties>
</file>