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EC8" w:rsidRDefault="00010EC8" w:rsidP="00010EC8">
      <w:pPr>
        <w:spacing w:after="0" w:line="240" w:lineRule="auto"/>
        <w:jc w:val="center"/>
        <w:outlineLvl w:val="0"/>
        <w:rPr>
          <w:rFonts w:ascii="Times New Roman" w:hAnsi="Times New Roman"/>
          <w:b/>
          <w:lang w:val="lt-LT"/>
        </w:rPr>
      </w:pPr>
      <w:r>
        <w:rPr>
          <w:rFonts w:ascii="Times New Roman" w:hAnsi="Times New Roman"/>
          <w:b/>
          <w:lang w:val="lt-LT"/>
        </w:rPr>
        <w:t>Pakuotės lapelis: informacija vartotojui</w:t>
      </w:r>
    </w:p>
    <w:p w:rsidR="00010EC8" w:rsidRDefault="00010EC8" w:rsidP="00010EC8">
      <w:pPr>
        <w:widowControl w:val="0"/>
        <w:spacing w:after="0" w:line="240" w:lineRule="auto"/>
        <w:jc w:val="center"/>
        <w:rPr>
          <w:rFonts w:ascii="Times New Roman" w:hAnsi="Times New Roman"/>
          <w:b/>
          <w:lang w:val="lt-LT"/>
        </w:rPr>
      </w:pPr>
    </w:p>
    <w:p w:rsidR="00010EC8" w:rsidRDefault="00010EC8" w:rsidP="00010EC8">
      <w:pPr>
        <w:spacing w:after="0" w:line="240" w:lineRule="auto"/>
        <w:jc w:val="center"/>
        <w:rPr>
          <w:rFonts w:ascii="Times New Roman" w:hAnsi="Times New Roman"/>
          <w:b/>
          <w:color w:val="000000"/>
          <w:lang w:val="lt-LT"/>
        </w:rPr>
      </w:pPr>
      <w:proofErr w:type="spellStart"/>
      <w:r>
        <w:rPr>
          <w:rFonts w:ascii="Times New Roman" w:hAnsi="Times New Roman"/>
          <w:b/>
          <w:color w:val="000000"/>
          <w:lang w:val="lt-LT"/>
        </w:rPr>
        <w:t>Septanest</w:t>
      </w:r>
      <w:proofErr w:type="spellEnd"/>
      <w:r>
        <w:rPr>
          <w:rFonts w:ascii="Times New Roman" w:hAnsi="Times New Roman"/>
          <w:b/>
          <w:color w:val="000000"/>
          <w:lang w:val="lt-LT"/>
        </w:rPr>
        <w:t xml:space="preserve"> 40 mg/</w:t>
      </w:r>
      <w:r>
        <w:rPr>
          <w:rFonts w:ascii="Times New Roman" w:eastAsia="Times New Roman" w:hAnsi="Times New Roman" w:cs="Times New Roman"/>
          <w:b/>
          <w:color w:val="000000"/>
          <w:lang w:val="lt-LT" w:eastAsia="el-GR"/>
        </w:rPr>
        <w:t xml:space="preserve">ml + </w:t>
      </w:r>
      <w:r>
        <w:rPr>
          <w:rFonts w:ascii="Times New Roman" w:hAnsi="Times New Roman"/>
          <w:b/>
          <w:color w:val="000000"/>
          <w:lang w:val="lt-LT"/>
        </w:rPr>
        <w:t>5 </w:t>
      </w:r>
      <w:proofErr w:type="spellStart"/>
      <w:r>
        <w:rPr>
          <w:rFonts w:ascii="Times New Roman" w:hAnsi="Times New Roman"/>
          <w:b/>
          <w:color w:val="000000"/>
          <w:lang w:val="lt-LT"/>
        </w:rPr>
        <w:t>mikrogramai</w:t>
      </w:r>
      <w:proofErr w:type="spellEnd"/>
      <w:r>
        <w:rPr>
          <w:rFonts w:ascii="Times New Roman" w:hAnsi="Times New Roman"/>
          <w:b/>
          <w:color w:val="000000"/>
          <w:lang w:val="lt-LT"/>
        </w:rPr>
        <w:t>/ml</w:t>
      </w:r>
      <w:r>
        <w:rPr>
          <w:rFonts w:ascii="Times New Roman" w:eastAsia="Times New Roman" w:hAnsi="Times New Roman" w:cs="Times New Roman"/>
          <w:b/>
          <w:color w:val="000000"/>
          <w:lang w:val="lt-LT" w:eastAsia="el-GR"/>
        </w:rPr>
        <w:t>,</w:t>
      </w:r>
      <w:r>
        <w:rPr>
          <w:rFonts w:ascii="Times New Roman" w:hAnsi="Times New Roman"/>
          <w:b/>
          <w:color w:val="000000"/>
          <w:lang w:val="lt-LT"/>
        </w:rPr>
        <w:t xml:space="preserve"> injekcinis tirpalas</w:t>
      </w:r>
    </w:p>
    <w:p w:rsidR="00010EC8" w:rsidRDefault="00010EC8" w:rsidP="00010EC8">
      <w:pPr>
        <w:spacing w:after="0" w:line="240" w:lineRule="auto"/>
        <w:jc w:val="center"/>
        <w:rPr>
          <w:rFonts w:ascii="Times New Roman" w:eastAsia="Times New Roman" w:hAnsi="Times New Roman" w:cs="Times New Roman"/>
          <w:b/>
          <w:color w:val="000000"/>
          <w:lang w:val="lt-LT" w:eastAsia="el-GR"/>
        </w:rPr>
      </w:pP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 40 mg/ml + 10 </w:t>
      </w:r>
      <w:proofErr w:type="spellStart"/>
      <w:r>
        <w:rPr>
          <w:rFonts w:ascii="Times New Roman" w:eastAsia="Times New Roman" w:hAnsi="Times New Roman" w:cs="Times New Roman"/>
          <w:b/>
          <w:color w:val="000000"/>
          <w:lang w:val="lt-LT" w:eastAsia="el-GR"/>
        </w:rPr>
        <w:t>mikrogramų</w:t>
      </w:r>
      <w:proofErr w:type="spellEnd"/>
      <w:r>
        <w:rPr>
          <w:rFonts w:ascii="Times New Roman" w:eastAsia="Times New Roman" w:hAnsi="Times New Roman" w:cs="Times New Roman"/>
          <w:b/>
          <w:color w:val="000000"/>
          <w:lang w:val="lt-LT" w:eastAsia="el-GR"/>
        </w:rPr>
        <w:t>/ml, injekcinis tirpalas</w:t>
      </w:r>
    </w:p>
    <w:p w:rsidR="00010EC8" w:rsidRDefault="00010EC8" w:rsidP="00010EC8">
      <w:pPr>
        <w:tabs>
          <w:tab w:val="left" w:pos="567"/>
          <w:tab w:val="left" w:pos="993"/>
        </w:tabs>
        <w:spacing w:after="0" w:line="240" w:lineRule="auto"/>
        <w:jc w:val="center"/>
        <w:outlineLvl w:val="0"/>
        <w:rPr>
          <w:rFonts w:ascii="Times New Roman" w:eastAsia="Times New Roman" w:hAnsi="Times New Roman" w:cs="Times New Roman"/>
          <w:lang w:val="lt-LT" w:eastAsia="el-GR"/>
        </w:rPr>
      </w:pPr>
    </w:p>
    <w:p w:rsidR="00010EC8" w:rsidRPr="005C7DDC" w:rsidRDefault="00010EC8" w:rsidP="00010EC8">
      <w:pPr>
        <w:tabs>
          <w:tab w:val="left" w:pos="567"/>
          <w:tab w:val="left" w:pos="993"/>
        </w:tabs>
        <w:spacing w:after="0" w:line="240" w:lineRule="auto"/>
        <w:jc w:val="center"/>
        <w:outlineLvl w:val="0"/>
        <w:rPr>
          <w:rFonts w:ascii="Times New Roman" w:hAnsi="Times New Roman"/>
          <w:lang w:val="lt-LT"/>
        </w:rPr>
      </w:pPr>
      <w:proofErr w:type="spellStart"/>
      <w:r>
        <w:rPr>
          <w:rFonts w:ascii="Times New Roman" w:eastAsia="Times New Roman" w:hAnsi="Times New Roman" w:cs="Times New Roman"/>
          <w:lang w:val="lt-LT" w:eastAsia="el-GR"/>
        </w:rPr>
        <w:t>a</w:t>
      </w:r>
      <w:r w:rsidRPr="005C7DDC">
        <w:rPr>
          <w:rFonts w:ascii="Times New Roman" w:eastAsia="Times New Roman" w:hAnsi="Times New Roman" w:cs="Times New Roman"/>
          <w:lang w:val="lt-LT" w:eastAsia="el-GR"/>
        </w:rPr>
        <w:t>rtikaino</w:t>
      </w:r>
      <w:proofErr w:type="spellEnd"/>
      <w:r w:rsidRPr="005C7DDC">
        <w:rPr>
          <w:rFonts w:ascii="Times New Roman" w:hAnsi="Times New Roman"/>
          <w:lang w:val="lt-LT"/>
        </w:rPr>
        <w:t xml:space="preserve"> hidrochloridas</w:t>
      </w:r>
      <w:r w:rsidRPr="005C7DDC">
        <w:rPr>
          <w:rFonts w:ascii="Times New Roman" w:eastAsia="Times New Roman" w:hAnsi="Times New Roman" w:cs="Times New Roman"/>
          <w:lang w:val="lt-LT" w:eastAsia="el-GR"/>
        </w:rPr>
        <w:t> /</w:t>
      </w:r>
      <w:r w:rsidRPr="005C7DDC">
        <w:rPr>
          <w:rFonts w:ascii="Times New Roman" w:hAnsi="Times New Roman"/>
          <w:lang w:val="lt-LT"/>
        </w:rPr>
        <w:t xml:space="preserve"> adrenalinas</w:t>
      </w:r>
    </w:p>
    <w:p w:rsidR="00010EC8" w:rsidRPr="005C7DDC" w:rsidRDefault="00010EC8" w:rsidP="00010EC8">
      <w:pPr>
        <w:tabs>
          <w:tab w:val="left" w:pos="567"/>
          <w:tab w:val="left" w:pos="993"/>
        </w:tabs>
        <w:spacing w:after="0" w:line="240" w:lineRule="auto"/>
        <w:outlineLvl w:val="0"/>
        <w:rPr>
          <w:rFonts w:ascii="Times New Roman" w:hAnsi="Times New Roman"/>
          <w:lang w:val="lt-LT"/>
        </w:rPr>
      </w:pPr>
    </w:p>
    <w:p w:rsidR="00010EC8" w:rsidRPr="005C7DDC" w:rsidRDefault="00010EC8" w:rsidP="00010EC8">
      <w:pPr>
        <w:tabs>
          <w:tab w:val="left" w:pos="567"/>
          <w:tab w:val="left" w:pos="993"/>
        </w:tabs>
        <w:spacing w:after="0" w:line="240" w:lineRule="auto"/>
        <w:outlineLvl w:val="0"/>
        <w:rPr>
          <w:rFonts w:ascii="Times New Roman" w:hAnsi="Times New Roman"/>
          <w:color w:val="000000"/>
          <w:lang w:val="lt-LT"/>
        </w:rPr>
      </w:pPr>
    </w:p>
    <w:p w:rsidR="00010EC8" w:rsidRPr="005C7DDC" w:rsidRDefault="00010EC8" w:rsidP="00010EC8">
      <w:pPr>
        <w:keepNext/>
        <w:spacing w:after="0" w:line="240" w:lineRule="auto"/>
        <w:outlineLvl w:val="0"/>
        <w:rPr>
          <w:rFonts w:ascii="Times New Roman" w:hAnsi="Times New Roman"/>
          <w:b/>
          <w:lang w:val="lt-LT"/>
        </w:rPr>
      </w:pPr>
      <w:r w:rsidRPr="005C7DDC">
        <w:rPr>
          <w:rFonts w:ascii="Times New Roman" w:hAnsi="Times New Roman"/>
          <w:b/>
          <w:lang w:val="lt-LT"/>
        </w:rPr>
        <w:t>Atidžiai perskaitykite visą šį lapelį, prieš pradėdami vartoti vaistą, nes jame pateikiama Jums svarbi informacija.</w:t>
      </w:r>
    </w:p>
    <w:p w:rsidR="00010EC8" w:rsidRPr="005C7DDC" w:rsidRDefault="00010EC8" w:rsidP="00010EC8">
      <w:pPr>
        <w:widowControl w:val="0"/>
        <w:numPr>
          <w:ilvl w:val="0"/>
          <w:numId w:val="1"/>
        </w:numPr>
        <w:spacing w:after="0" w:line="240" w:lineRule="auto"/>
        <w:ind w:left="426" w:hanging="426"/>
        <w:rPr>
          <w:rFonts w:ascii="Times New Roman" w:hAnsi="Times New Roman"/>
          <w:lang w:val="lt-LT"/>
        </w:rPr>
      </w:pPr>
      <w:r w:rsidRPr="005C7DDC">
        <w:rPr>
          <w:rFonts w:ascii="Times New Roman" w:hAnsi="Times New Roman"/>
          <w:lang w:val="lt-LT"/>
        </w:rPr>
        <w:t>Neišmeskite šio lapelio, nes vėl gali prireikti jį perskaityti.</w:t>
      </w:r>
    </w:p>
    <w:p w:rsidR="00010EC8" w:rsidRPr="005C7DDC" w:rsidRDefault="00010EC8" w:rsidP="00010EC8">
      <w:pPr>
        <w:widowControl w:val="0"/>
        <w:numPr>
          <w:ilvl w:val="0"/>
          <w:numId w:val="1"/>
        </w:numPr>
        <w:spacing w:after="0" w:line="240" w:lineRule="auto"/>
        <w:ind w:left="426" w:hanging="426"/>
        <w:rPr>
          <w:rFonts w:ascii="Times New Roman" w:hAnsi="Times New Roman"/>
          <w:lang w:val="lt-LT"/>
        </w:rPr>
      </w:pPr>
      <w:r w:rsidRPr="005C7DDC">
        <w:rPr>
          <w:rFonts w:ascii="Times New Roman" w:hAnsi="Times New Roman"/>
          <w:lang w:val="lt-LT"/>
        </w:rPr>
        <w:t>Jeigu kiltų daugiau klausimų, kreipkitės į odontologą</w:t>
      </w:r>
      <w:r w:rsidRPr="005C7DDC">
        <w:rPr>
          <w:rFonts w:ascii="Times New Roman" w:eastAsia="Times New Roman" w:hAnsi="Times New Roman" w:cs="Times New Roman"/>
          <w:lang w:val="lt-LT" w:eastAsia="el-GR"/>
        </w:rPr>
        <w:t>, gydytoją</w:t>
      </w:r>
      <w:r w:rsidRPr="005C7DDC">
        <w:rPr>
          <w:rFonts w:ascii="Times New Roman" w:hAnsi="Times New Roman"/>
          <w:lang w:val="lt-LT"/>
        </w:rPr>
        <w:t xml:space="preserve"> arba vaistininką.</w:t>
      </w:r>
    </w:p>
    <w:p w:rsidR="00010EC8" w:rsidRPr="005C7DDC" w:rsidRDefault="00010EC8" w:rsidP="00010EC8">
      <w:pPr>
        <w:widowControl w:val="0"/>
        <w:numPr>
          <w:ilvl w:val="0"/>
          <w:numId w:val="1"/>
        </w:numPr>
        <w:spacing w:after="0" w:line="240" w:lineRule="auto"/>
        <w:ind w:left="426" w:hanging="426"/>
        <w:rPr>
          <w:rFonts w:ascii="Times New Roman" w:hAnsi="Times New Roman"/>
          <w:lang w:val="lt-LT"/>
        </w:rPr>
      </w:pPr>
      <w:r w:rsidRPr="005C7DDC">
        <w:rPr>
          <w:rFonts w:ascii="Times New Roman" w:hAnsi="Times New Roman"/>
          <w:lang w:val="lt-LT"/>
        </w:rPr>
        <w:t>Jeigu pasireiškė šalutinis poveikis (net jeigu jis šiame lapelyje nenurodytas), kreipkitės į odontologą</w:t>
      </w:r>
      <w:r w:rsidRPr="005C7DDC">
        <w:rPr>
          <w:rFonts w:ascii="Times New Roman" w:eastAsia="Times New Roman" w:hAnsi="Times New Roman" w:cs="Times New Roman"/>
          <w:lang w:val="lt-LT" w:eastAsia="el-GR"/>
        </w:rPr>
        <w:t>, gydytoją</w:t>
      </w:r>
      <w:r w:rsidRPr="005C7DDC">
        <w:rPr>
          <w:rFonts w:ascii="Times New Roman" w:hAnsi="Times New Roman"/>
          <w:lang w:val="lt-LT"/>
        </w:rPr>
        <w:t xml:space="preserve"> arba vaistininką.</w:t>
      </w:r>
      <w:r w:rsidRPr="005C7DDC">
        <w:rPr>
          <w:rFonts w:ascii="Times New Roman" w:eastAsia="Times New Roman" w:hAnsi="Times New Roman" w:cs="Times New Roman"/>
          <w:lang w:val="lt-LT" w:eastAsia="el-GR"/>
        </w:rPr>
        <w:t xml:space="preserve"> Žr. 4 skyrių.</w:t>
      </w:r>
    </w:p>
    <w:p w:rsidR="00010EC8" w:rsidRPr="005C7DDC" w:rsidRDefault="00010EC8" w:rsidP="00010EC8">
      <w:pPr>
        <w:spacing w:after="0" w:line="240" w:lineRule="auto"/>
        <w:ind w:right="-2"/>
        <w:outlineLvl w:val="0"/>
        <w:rPr>
          <w:rFonts w:ascii="Times New Roman" w:hAnsi="Times New Roman"/>
          <w:lang w:val="lt-LT"/>
        </w:rPr>
      </w:pPr>
    </w:p>
    <w:p w:rsidR="00010EC8" w:rsidRPr="005C7DDC" w:rsidRDefault="00010EC8" w:rsidP="00010EC8">
      <w:pPr>
        <w:spacing w:after="0" w:line="240" w:lineRule="auto"/>
        <w:ind w:right="-2"/>
        <w:rPr>
          <w:rFonts w:ascii="Times New Roman" w:hAnsi="Times New Roman"/>
          <w:b/>
          <w:lang w:val="lt-LT"/>
        </w:rPr>
      </w:pPr>
      <w:r w:rsidRPr="005C7DDC">
        <w:rPr>
          <w:rFonts w:ascii="Times New Roman" w:hAnsi="Times New Roman"/>
          <w:b/>
          <w:lang w:val="lt-LT"/>
        </w:rPr>
        <w:t>Apie ką rašoma šiame lapelyje?</w:t>
      </w:r>
    </w:p>
    <w:p w:rsidR="00010EC8" w:rsidRPr="005C7DDC" w:rsidRDefault="00010EC8" w:rsidP="00010EC8">
      <w:pPr>
        <w:spacing w:after="0" w:line="240" w:lineRule="auto"/>
        <w:ind w:right="-2"/>
        <w:outlineLvl w:val="0"/>
        <w:rPr>
          <w:rFonts w:ascii="Times New Roman" w:hAnsi="Times New Roman"/>
          <w:lang w:val="lt-LT"/>
        </w:rPr>
      </w:pPr>
    </w:p>
    <w:p w:rsidR="00010EC8" w:rsidRPr="005C7DDC" w:rsidRDefault="00010EC8" w:rsidP="00010EC8">
      <w:pPr>
        <w:tabs>
          <w:tab w:val="left" w:pos="426"/>
        </w:tabs>
        <w:spacing w:after="0" w:line="240" w:lineRule="auto"/>
        <w:ind w:right="-29"/>
        <w:rPr>
          <w:rFonts w:ascii="Times New Roman" w:hAnsi="Times New Roman"/>
          <w:lang w:val="lt-LT"/>
        </w:rPr>
      </w:pPr>
      <w:r w:rsidRPr="005C7DDC">
        <w:rPr>
          <w:rFonts w:ascii="Times New Roman" w:hAnsi="Times New Roman"/>
          <w:lang w:val="lt-LT"/>
        </w:rPr>
        <w:t>1.</w:t>
      </w:r>
      <w:r w:rsidRPr="005C7DDC">
        <w:rPr>
          <w:rFonts w:ascii="Times New Roman" w:hAnsi="Times New Roman"/>
          <w:lang w:val="lt-LT"/>
        </w:rPr>
        <w:tab/>
        <w:t xml:space="preserve">Kas yra </w:t>
      </w:r>
      <w:proofErr w:type="spellStart"/>
      <w:r w:rsidRPr="005C7DDC">
        <w:rPr>
          <w:rFonts w:ascii="Times New Roman" w:hAnsi="Times New Roman"/>
          <w:color w:val="000000"/>
          <w:lang w:val="lt-LT"/>
        </w:rPr>
        <w:t>Septanest</w:t>
      </w:r>
      <w:proofErr w:type="spellEnd"/>
      <w:r w:rsidRPr="005C7DDC">
        <w:rPr>
          <w:rFonts w:ascii="Times New Roman" w:hAnsi="Times New Roman"/>
          <w:lang w:val="lt-LT"/>
        </w:rPr>
        <w:t xml:space="preserve"> </w:t>
      </w:r>
      <w:r w:rsidRPr="005C7DDC">
        <w:rPr>
          <w:rFonts w:ascii="Times New Roman" w:eastAsia="Times New Roman" w:hAnsi="Times New Roman" w:cs="Times New Roman"/>
          <w:szCs w:val="20"/>
          <w:lang w:val="lt-LT" w:eastAsia="el-GR"/>
        </w:rPr>
        <w:t xml:space="preserve">/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r w:rsidRPr="005C7DDC">
        <w:rPr>
          <w:rFonts w:ascii="Times New Roman" w:eastAsia="Times New Roman" w:hAnsi="Times New Roman" w:cs="Times New Roman"/>
          <w:szCs w:val="20"/>
          <w:lang w:val="lt-LT" w:eastAsia="el-GR"/>
        </w:rPr>
        <w:t xml:space="preserve"> </w:t>
      </w:r>
      <w:r w:rsidRPr="005C7DDC">
        <w:rPr>
          <w:rFonts w:ascii="Times New Roman" w:hAnsi="Times New Roman"/>
          <w:lang w:val="lt-LT"/>
        </w:rPr>
        <w:t xml:space="preserve">ir kam jis vartojamas </w:t>
      </w:r>
    </w:p>
    <w:p w:rsidR="00010EC8" w:rsidRPr="005C7DDC" w:rsidRDefault="00010EC8" w:rsidP="00010EC8">
      <w:pPr>
        <w:tabs>
          <w:tab w:val="left" w:pos="426"/>
        </w:tabs>
        <w:spacing w:after="0" w:line="240" w:lineRule="auto"/>
        <w:ind w:right="-29"/>
        <w:rPr>
          <w:rFonts w:ascii="Times New Roman" w:hAnsi="Times New Roman"/>
          <w:lang w:val="lt-LT"/>
        </w:rPr>
      </w:pPr>
      <w:r w:rsidRPr="005C7DDC">
        <w:rPr>
          <w:rFonts w:ascii="Times New Roman" w:hAnsi="Times New Roman"/>
          <w:lang w:val="lt-LT"/>
        </w:rPr>
        <w:t>2.</w:t>
      </w:r>
      <w:r w:rsidRPr="005C7DDC">
        <w:rPr>
          <w:rFonts w:ascii="Times New Roman" w:hAnsi="Times New Roman"/>
          <w:lang w:val="lt-LT"/>
        </w:rPr>
        <w:tab/>
        <w:t xml:space="preserve">Kas žinotina prieš vartojant </w:t>
      </w:r>
      <w:proofErr w:type="spellStart"/>
      <w:r w:rsidRPr="005C7DDC">
        <w:rPr>
          <w:rFonts w:ascii="Times New Roman" w:hAnsi="Times New Roman"/>
          <w:color w:val="000000"/>
          <w:lang w:val="lt-LT"/>
        </w:rPr>
        <w:t>Septanest</w:t>
      </w:r>
      <w:proofErr w:type="spellEnd"/>
      <w:r w:rsidRPr="005C7DDC">
        <w:rPr>
          <w:rFonts w:ascii="Times New Roman" w:hAnsi="Times New Roman"/>
          <w:lang w:val="lt-LT"/>
        </w:rPr>
        <w:t xml:space="preserve"> </w:t>
      </w:r>
      <w:r w:rsidRPr="005C7DDC">
        <w:rPr>
          <w:rFonts w:ascii="Times New Roman" w:eastAsia="Times New Roman" w:hAnsi="Times New Roman" w:cs="Times New Roman"/>
          <w:szCs w:val="20"/>
          <w:lang w:val="lt-LT" w:eastAsia="el-GR"/>
        </w:rPr>
        <w:t xml:space="preserve">/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p>
    <w:p w:rsidR="00010EC8" w:rsidRPr="005C7DDC" w:rsidRDefault="00010EC8" w:rsidP="00010EC8">
      <w:pPr>
        <w:tabs>
          <w:tab w:val="left" w:pos="426"/>
        </w:tabs>
        <w:spacing w:after="0" w:line="240" w:lineRule="auto"/>
        <w:ind w:right="-29"/>
        <w:rPr>
          <w:rFonts w:ascii="Times New Roman" w:hAnsi="Times New Roman"/>
          <w:lang w:val="lt-LT"/>
        </w:rPr>
      </w:pPr>
      <w:r w:rsidRPr="005C7DDC">
        <w:rPr>
          <w:rFonts w:ascii="Times New Roman" w:hAnsi="Times New Roman"/>
          <w:lang w:val="lt-LT"/>
        </w:rPr>
        <w:t>3.</w:t>
      </w:r>
      <w:r w:rsidRPr="005C7DDC">
        <w:rPr>
          <w:rFonts w:ascii="Times New Roman" w:hAnsi="Times New Roman"/>
          <w:lang w:val="lt-LT"/>
        </w:rPr>
        <w:tab/>
        <w:t xml:space="preserve">Kaip vartoti </w:t>
      </w:r>
      <w:proofErr w:type="spellStart"/>
      <w:r w:rsidRPr="005C7DDC">
        <w:rPr>
          <w:rFonts w:ascii="Times New Roman" w:hAnsi="Times New Roman"/>
          <w:color w:val="000000"/>
          <w:lang w:val="lt-LT"/>
        </w:rPr>
        <w:t>Septanest</w:t>
      </w:r>
      <w:proofErr w:type="spellEnd"/>
      <w:r w:rsidRPr="005C7DDC">
        <w:rPr>
          <w:rFonts w:ascii="Times New Roman" w:hAnsi="Times New Roman"/>
          <w:lang w:val="lt-LT"/>
        </w:rPr>
        <w:t xml:space="preserve"> </w:t>
      </w:r>
      <w:r w:rsidRPr="005C7DDC">
        <w:rPr>
          <w:rFonts w:ascii="Times New Roman" w:eastAsia="Times New Roman" w:hAnsi="Times New Roman" w:cs="Times New Roman"/>
          <w:szCs w:val="20"/>
          <w:lang w:val="lt-LT" w:eastAsia="el-GR"/>
        </w:rPr>
        <w:t xml:space="preserve">/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p>
    <w:p w:rsidR="00010EC8" w:rsidRPr="005C7DDC" w:rsidRDefault="00010EC8" w:rsidP="00010EC8">
      <w:pPr>
        <w:tabs>
          <w:tab w:val="left" w:pos="426"/>
        </w:tabs>
        <w:spacing w:after="0" w:line="240" w:lineRule="auto"/>
        <w:ind w:right="-29"/>
        <w:rPr>
          <w:rFonts w:ascii="Times New Roman" w:hAnsi="Times New Roman"/>
          <w:lang w:val="lt-LT"/>
        </w:rPr>
      </w:pPr>
      <w:r w:rsidRPr="005C7DDC">
        <w:rPr>
          <w:rFonts w:ascii="Times New Roman" w:hAnsi="Times New Roman"/>
          <w:lang w:val="lt-LT"/>
        </w:rPr>
        <w:t>4.</w:t>
      </w:r>
      <w:r w:rsidRPr="005C7DDC">
        <w:rPr>
          <w:rFonts w:ascii="Times New Roman" w:hAnsi="Times New Roman"/>
          <w:lang w:val="lt-LT"/>
        </w:rPr>
        <w:tab/>
        <w:t xml:space="preserve">Galimas šalutinis poveikis </w:t>
      </w:r>
    </w:p>
    <w:p w:rsidR="00010EC8" w:rsidRPr="005C7DDC" w:rsidRDefault="00010EC8" w:rsidP="00010EC8">
      <w:pPr>
        <w:tabs>
          <w:tab w:val="left" w:pos="426"/>
        </w:tabs>
        <w:spacing w:after="0" w:line="240" w:lineRule="auto"/>
        <w:ind w:right="-29"/>
        <w:rPr>
          <w:rFonts w:ascii="Times New Roman" w:hAnsi="Times New Roman"/>
          <w:lang w:val="lt-LT"/>
        </w:rPr>
      </w:pPr>
      <w:r w:rsidRPr="005C7DDC">
        <w:rPr>
          <w:rFonts w:ascii="Times New Roman" w:hAnsi="Times New Roman"/>
          <w:lang w:val="lt-LT"/>
        </w:rPr>
        <w:t>5.</w:t>
      </w:r>
      <w:r w:rsidRPr="005C7DDC">
        <w:rPr>
          <w:rFonts w:ascii="Times New Roman" w:hAnsi="Times New Roman"/>
          <w:lang w:val="lt-LT"/>
        </w:rPr>
        <w:tab/>
        <w:t xml:space="preserve">Kaip laikyti </w:t>
      </w:r>
      <w:proofErr w:type="spellStart"/>
      <w:r w:rsidRPr="005C7DDC">
        <w:rPr>
          <w:rFonts w:ascii="Times New Roman" w:hAnsi="Times New Roman"/>
          <w:color w:val="000000"/>
          <w:lang w:val="lt-LT"/>
        </w:rPr>
        <w:t>Septanest</w:t>
      </w:r>
      <w:proofErr w:type="spellEnd"/>
      <w:r w:rsidRPr="005C7DDC">
        <w:rPr>
          <w:rFonts w:ascii="Times New Roman" w:hAnsi="Times New Roman"/>
          <w:lang w:val="lt-LT"/>
        </w:rPr>
        <w:t xml:space="preserve"> </w:t>
      </w:r>
      <w:r w:rsidRPr="005C7DDC">
        <w:rPr>
          <w:rFonts w:ascii="Times New Roman" w:eastAsia="Times New Roman" w:hAnsi="Times New Roman" w:cs="Times New Roman"/>
          <w:szCs w:val="20"/>
          <w:lang w:val="lt-LT" w:eastAsia="el-GR"/>
        </w:rPr>
        <w:t xml:space="preserve">/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p>
    <w:p w:rsidR="00010EC8" w:rsidRPr="005C7DDC" w:rsidRDefault="00010EC8" w:rsidP="00010EC8">
      <w:pPr>
        <w:tabs>
          <w:tab w:val="left" w:pos="426"/>
        </w:tabs>
        <w:spacing w:after="0" w:line="240" w:lineRule="auto"/>
        <w:ind w:right="-29"/>
        <w:rPr>
          <w:rFonts w:ascii="Times New Roman" w:hAnsi="Times New Roman"/>
          <w:lang w:val="lt-LT"/>
        </w:rPr>
      </w:pPr>
      <w:r w:rsidRPr="005C7DDC">
        <w:rPr>
          <w:rFonts w:ascii="Times New Roman" w:hAnsi="Times New Roman"/>
          <w:lang w:val="lt-LT"/>
        </w:rPr>
        <w:t>6.</w:t>
      </w:r>
      <w:r w:rsidRPr="005C7DDC">
        <w:rPr>
          <w:rFonts w:ascii="Times New Roman" w:hAnsi="Times New Roman"/>
          <w:lang w:val="lt-LT"/>
        </w:rPr>
        <w:tab/>
        <w:t>Pakuotės turinys ir kita informacija</w:t>
      </w:r>
    </w:p>
    <w:p w:rsidR="00010EC8" w:rsidRPr="005C7DDC" w:rsidRDefault="00010EC8" w:rsidP="00010EC8">
      <w:pPr>
        <w:widowControl w:val="0"/>
        <w:spacing w:after="0" w:line="240" w:lineRule="auto"/>
        <w:rPr>
          <w:rFonts w:ascii="Times New Roman" w:hAnsi="Times New Roman"/>
          <w:lang w:val="lt-LT"/>
        </w:rPr>
      </w:pPr>
    </w:p>
    <w:p w:rsidR="00010EC8" w:rsidRPr="005C7DDC" w:rsidRDefault="00010EC8" w:rsidP="00010EC8">
      <w:pPr>
        <w:widowControl w:val="0"/>
        <w:spacing w:after="0" w:line="240" w:lineRule="auto"/>
        <w:rPr>
          <w:rFonts w:ascii="Times New Roman" w:hAnsi="Times New Roman"/>
          <w:lang w:val="lt-LT"/>
        </w:rPr>
      </w:pPr>
    </w:p>
    <w:p w:rsidR="00010EC8" w:rsidRPr="005C7DDC" w:rsidRDefault="00010EC8" w:rsidP="00010EC8">
      <w:pPr>
        <w:tabs>
          <w:tab w:val="left" w:pos="567"/>
        </w:tabs>
        <w:spacing w:after="0" w:line="240" w:lineRule="auto"/>
        <w:ind w:right="-2"/>
        <w:rPr>
          <w:rFonts w:ascii="Times New Roman" w:hAnsi="Times New Roman"/>
          <w:b/>
          <w:lang w:val="lt-LT"/>
        </w:rPr>
      </w:pPr>
      <w:r w:rsidRPr="005C7DDC">
        <w:rPr>
          <w:rFonts w:ascii="Times New Roman" w:hAnsi="Times New Roman"/>
          <w:b/>
          <w:lang w:val="lt-LT"/>
        </w:rPr>
        <w:t>1.</w:t>
      </w:r>
      <w:r w:rsidRPr="005C7DDC">
        <w:rPr>
          <w:rFonts w:ascii="Times New Roman" w:hAnsi="Times New Roman"/>
          <w:b/>
          <w:lang w:val="lt-LT"/>
        </w:rPr>
        <w:tab/>
        <w:t xml:space="preserve">Kas yra </w:t>
      </w:r>
      <w:proofErr w:type="spellStart"/>
      <w:r w:rsidRPr="005C7DDC">
        <w:rPr>
          <w:rFonts w:ascii="Times New Roman" w:hAnsi="Times New Roman"/>
          <w:b/>
          <w:color w:val="000000"/>
          <w:lang w:val="lt-LT"/>
        </w:rPr>
        <w:t>Septanest</w:t>
      </w:r>
      <w:proofErr w:type="spellEnd"/>
      <w:r w:rsidRPr="005C7DDC">
        <w:rPr>
          <w:rFonts w:ascii="Times New Roman" w:hAnsi="Times New Roman"/>
          <w:b/>
          <w:lang w:val="lt-LT"/>
        </w:rPr>
        <w:t xml:space="preserve"> </w:t>
      </w:r>
      <w:r w:rsidRPr="005C7DDC">
        <w:rPr>
          <w:rFonts w:ascii="Times New Roman" w:eastAsia="Times New Roman" w:hAnsi="Times New Roman" w:cs="Times New Roman"/>
          <w:b/>
          <w:szCs w:val="20"/>
          <w:lang w:val="lt-LT" w:eastAsia="el-GR"/>
        </w:rPr>
        <w:t xml:space="preserve">/ </w:t>
      </w:r>
      <w:proofErr w:type="spellStart"/>
      <w:r w:rsidRPr="005C7DDC">
        <w:rPr>
          <w:rFonts w:ascii="Times New Roman" w:eastAsia="Times New Roman" w:hAnsi="Times New Roman" w:cs="Times New Roman"/>
          <w:b/>
          <w:color w:val="000000"/>
          <w:lang w:val="lt-LT" w:eastAsia="el-GR"/>
        </w:rPr>
        <w:t>Septanest</w:t>
      </w:r>
      <w:proofErr w:type="spellEnd"/>
      <w:r w:rsidRPr="005C7DDC">
        <w:rPr>
          <w:rFonts w:ascii="Times New Roman" w:eastAsia="Times New Roman" w:hAnsi="Times New Roman" w:cs="Times New Roman"/>
          <w:b/>
          <w:color w:val="000000"/>
          <w:lang w:val="lt-LT" w:eastAsia="el-GR"/>
        </w:rPr>
        <w:t xml:space="preserve"> Forte</w:t>
      </w:r>
      <w:r w:rsidRPr="005C7DDC">
        <w:rPr>
          <w:rFonts w:ascii="Times New Roman" w:eastAsia="Times New Roman" w:hAnsi="Times New Roman" w:cs="Times New Roman"/>
          <w:b/>
          <w:szCs w:val="20"/>
          <w:lang w:val="lt-LT" w:eastAsia="el-GR"/>
        </w:rPr>
        <w:t xml:space="preserve"> </w:t>
      </w:r>
      <w:r w:rsidRPr="005C7DDC">
        <w:rPr>
          <w:rFonts w:ascii="Times New Roman" w:hAnsi="Times New Roman"/>
          <w:b/>
          <w:lang w:val="lt-LT"/>
        </w:rPr>
        <w:t>ir kam jis vartojamas</w:t>
      </w:r>
    </w:p>
    <w:p w:rsidR="00010EC8" w:rsidRPr="005C7DDC" w:rsidRDefault="00010EC8" w:rsidP="00010EC8">
      <w:pPr>
        <w:widowControl w:val="0"/>
        <w:spacing w:after="0" w:line="240" w:lineRule="auto"/>
        <w:rPr>
          <w:rFonts w:ascii="Times New Roman" w:hAnsi="Times New Roman"/>
          <w:lang w:val="lt-LT"/>
        </w:rPr>
      </w:pPr>
    </w:p>
    <w:p w:rsidR="00010EC8" w:rsidRPr="005C7DDC" w:rsidRDefault="00010EC8" w:rsidP="00010EC8">
      <w:pPr>
        <w:widowControl w:val="0"/>
        <w:spacing w:after="0" w:line="240" w:lineRule="auto"/>
        <w:rPr>
          <w:rFonts w:ascii="Times New Roman" w:eastAsia="Times New Roman" w:hAnsi="Times New Roman" w:cs="Times New Roman"/>
          <w:lang w:val="lt-LT" w:eastAsia="el-GR"/>
        </w:rPr>
      </w:pP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szCs w:val="20"/>
          <w:lang w:val="lt-LT" w:eastAsia="el-GR"/>
        </w:rPr>
        <w:t xml:space="preserve"> /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r w:rsidRPr="005C7DDC">
        <w:rPr>
          <w:rFonts w:ascii="Times New Roman" w:eastAsia="Times New Roman" w:hAnsi="Times New Roman" w:cs="Times New Roman"/>
          <w:szCs w:val="20"/>
          <w:lang w:val="lt-LT" w:eastAsia="el-GR"/>
        </w:rPr>
        <w:t xml:space="preserve"> </w:t>
      </w:r>
      <w:r w:rsidRPr="005C7DDC">
        <w:rPr>
          <w:rFonts w:ascii="Times New Roman" w:eastAsia="Times New Roman" w:hAnsi="Times New Roman" w:cs="Times New Roman"/>
          <w:lang w:val="lt-LT" w:eastAsia="el-GR"/>
        </w:rPr>
        <w:t xml:space="preserve">vartojamas burnos ertmei apmarinti (nuskausminti) odontologinių procedūrų metu. </w:t>
      </w:r>
    </w:p>
    <w:p w:rsidR="00010EC8" w:rsidRPr="005C7DDC" w:rsidRDefault="00010EC8" w:rsidP="00010EC8">
      <w:pPr>
        <w:widowControl w:val="0"/>
        <w:spacing w:after="0" w:line="240" w:lineRule="auto"/>
        <w:rPr>
          <w:rFonts w:ascii="Times New Roman" w:hAnsi="Times New Roman"/>
          <w:lang w:val="lt-LT"/>
        </w:rPr>
      </w:pPr>
      <w:r w:rsidRPr="005C7DDC">
        <w:rPr>
          <w:rFonts w:ascii="Times New Roman" w:eastAsia="Times New Roman" w:hAnsi="Times New Roman" w:cs="Times New Roman"/>
          <w:lang w:val="lt-LT" w:eastAsia="el-GR"/>
        </w:rPr>
        <w:t xml:space="preserve">Šio vaisto </w:t>
      </w:r>
      <w:r w:rsidRPr="005C7DDC">
        <w:rPr>
          <w:rFonts w:ascii="Times New Roman" w:hAnsi="Times New Roman"/>
          <w:lang w:val="lt-LT"/>
        </w:rPr>
        <w:t xml:space="preserve">sudėtyje yra </w:t>
      </w:r>
      <w:r w:rsidRPr="005C7DDC">
        <w:rPr>
          <w:rFonts w:ascii="Times New Roman" w:eastAsia="Times New Roman" w:hAnsi="Times New Roman" w:cs="Times New Roman"/>
          <w:lang w:val="lt-LT" w:eastAsia="el-GR"/>
        </w:rPr>
        <w:t>dvi veikliosios medžiagos:</w:t>
      </w:r>
    </w:p>
    <w:p w:rsidR="00010EC8" w:rsidRPr="005C7DDC" w:rsidRDefault="00010EC8" w:rsidP="00010EC8">
      <w:pPr>
        <w:widowControl w:val="0"/>
        <w:numPr>
          <w:ilvl w:val="0"/>
          <w:numId w:val="2"/>
        </w:numPr>
        <w:spacing w:after="0" w:line="240" w:lineRule="auto"/>
        <w:ind w:left="426" w:hanging="426"/>
        <w:rPr>
          <w:rFonts w:ascii="Times New Roman" w:eastAsia="Times New Roman" w:hAnsi="Times New Roman" w:cs="Times New Roman"/>
          <w:lang w:val="lt-LT" w:eastAsia="el-GR"/>
        </w:rPr>
      </w:pPr>
      <w:proofErr w:type="spellStart"/>
      <w:r w:rsidRPr="005C7DDC">
        <w:rPr>
          <w:rFonts w:ascii="Times New Roman" w:eastAsia="Times New Roman" w:hAnsi="Times New Roman" w:cs="Times New Roman"/>
          <w:lang w:val="lt-LT" w:eastAsia="el-GR"/>
        </w:rPr>
        <w:t>artikainas</w:t>
      </w:r>
      <w:proofErr w:type="spellEnd"/>
      <w:r w:rsidRPr="005C7DDC">
        <w:rPr>
          <w:rFonts w:ascii="Times New Roman" w:eastAsia="Times New Roman" w:hAnsi="Times New Roman" w:cs="Times New Roman"/>
          <w:lang w:val="lt-LT" w:eastAsia="el-GR"/>
        </w:rPr>
        <w:t> – vietinis anestetikas, kuris neleidžia atsirasti skausmui, ir</w:t>
      </w:r>
    </w:p>
    <w:p w:rsidR="00010EC8" w:rsidRPr="005C7DDC" w:rsidRDefault="00010EC8" w:rsidP="00010EC8">
      <w:pPr>
        <w:widowControl w:val="0"/>
        <w:numPr>
          <w:ilvl w:val="0"/>
          <w:numId w:val="2"/>
        </w:numPr>
        <w:spacing w:after="0" w:line="240" w:lineRule="auto"/>
        <w:ind w:left="426" w:hanging="426"/>
        <w:rPr>
          <w:rFonts w:ascii="Times New Roman" w:eastAsia="Times New Roman" w:hAnsi="Times New Roman" w:cs="Times New Roman"/>
          <w:lang w:val="lt-LT" w:eastAsia="el-GR"/>
        </w:rPr>
      </w:pPr>
      <w:r w:rsidRPr="005C7DDC">
        <w:rPr>
          <w:rFonts w:ascii="Times New Roman" w:eastAsia="Times New Roman" w:hAnsi="Times New Roman" w:cs="Times New Roman"/>
          <w:lang w:val="lt-LT" w:eastAsia="el-GR"/>
        </w:rPr>
        <w:t xml:space="preserve">adrenalinas – kraujagysles sutraukiantis vaistas, kuris susiaurina kraujagysles injekcijos vietoje ir taip pailgina </w:t>
      </w:r>
      <w:proofErr w:type="spellStart"/>
      <w:r w:rsidRPr="005C7DDC">
        <w:rPr>
          <w:rFonts w:ascii="Times New Roman" w:eastAsia="Times New Roman" w:hAnsi="Times New Roman" w:cs="Times New Roman"/>
          <w:lang w:val="lt-LT" w:eastAsia="el-GR"/>
        </w:rPr>
        <w:t>artikaino</w:t>
      </w:r>
      <w:proofErr w:type="spellEnd"/>
      <w:r w:rsidRPr="005C7DDC">
        <w:rPr>
          <w:rFonts w:ascii="Times New Roman" w:eastAsia="Times New Roman" w:hAnsi="Times New Roman" w:cs="Times New Roman"/>
          <w:lang w:val="lt-LT" w:eastAsia="el-GR"/>
        </w:rPr>
        <w:t xml:space="preserve"> veikimo trukmę. Jis taip pat mažina kraujavimą operacijos metu.</w:t>
      </w:r>
    </w:p>
    <w:p w:rsidR="00010EC8" w:rsidRPr="005C7DDC" w:rsidRDefault="00010EC8" w:rsidP="00010EC8">
      <w:pPr>
        <w:widowControl w:val="0"/>
        <w:spacing w:after="0" w:line="240" w:lineRule="auto"/>
        <w:rPr>
          <w:rFonts w:ascii="Times New Roman" w:eastAsia="Times New Roman" w:hAnsi="Times New Roman" w:cs="Times New Roman"/>
          <w:lang w:val="lt-LT" w:eastAsia="el-GR"/>
        </w:rPr>
      </w:pPr>
    </w:p>
    <w:p w:rsidR="00010EC8" w:rsidRPr="005C7DDC" w:rsidRDefault="00010EC8" w:rsidP="00010EC8">
      <w:pPr>
        <w:widowControl w:val="0"/>
        <w:spacing w:after="0" w:line="240" w:lineRule="auto"/>
        <w:rPr>
          <w:rFonts w:ascii="Times New Roman" w:eastAsia="Times New Roman" w:hAnsi="Times New Roman" w:cs="Times New Roman"/>
          <w:lang w:val="lt-LT" w:eastAsia="el-GR"/>
        </w:rPr>
      </w:pPr>
      <w:r w:rsidRPr="005C7DDC">
        <w:rPr>
          <w:rFonts w:ascii="Times New Roman" w:eastAsia="Times New Roman" w:hAnsi="Times New Roman" w:cs="Times New Roman"/>
          <w:lang w:val="lt-LT" w:eastAsia="el-GR"/>
        </w:rPr>
        <w:t xml:space="preserve">Jums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szCs w:val="20"/>
          <w:lang w:val="lt-LT" w:eastAsia="el-GR"/>
        </w:rPr>
        <w:t xml:space="preserve"> </w:t>
      </w:r>
      <w:r w:rsidRPr="005C7DDC">
        <w:rPr>
          <w:rFonts w:ascii="Times New Roman" w:eastAsia="Times New Roman" w:hAnsi="Times New Roman" w:cs="Times New Roman"/>
          <w:lang w:val="lt-LT" w:eastAsia="el-GR"/>
        </w:rPr>
        <w:t xml:space="preserve">arba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r w:rsidRPr="005C7DDC">
        <w:rPr>
          <w:rFonts w:ascii="Times New Roman" w:eastAsia="Times New Roman" w:hAnsi="Times New Roman" w:cs="Times New Roman"/>
          <w:lang w:val="lt-LT" w:eastAsia="el-GR"/>
        </w:rPr>
        <w:t xml:space="preserve"> suleis odontologas.</w:t>
      </w:r>
    </w:p>
    <w:p w:rsidR="00010EC8" w:rsidRDefault="00010EC8" w:rsidP="00010EC8">
      <w:pPr>
        <w:widowControl w:val="0"/>
        <w:spacing w:after="0" w:line="240" w:lineRule="auto"/>
        <w:rPr>
          <w:rFonts w:ascii="Times New Roman" w:eastAsia="Times New Roman" w:hAnsi="Times New Roman" w:cs="Times New Roman"/>
          <w:lang w:val="lt-LT" w:eastAsia="el-GR"/>
        </w:rPr>
      </w:pP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szCs w:val="20"/>
          <w:lang w:val="lt-LT" w:eastAsia="el-GR"/>
        </w:rPr>
        <w:t xml:space="preserve"> /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r w:rsidRPr="005C7DDC">
        <w:rPr>
          <w:rFonts w:ascii="Times New Roman" w:eastAsia="Times New Roman" w:hAnsi="Times New Roman" w:cs="Times New Roman"/>
          <w:szCs w:val="20"/>
          <w:lang w:val="lt-LT" w:eastAsia="el-GR"/>
        </w:rPr>
        <w:t xml:space="preserve"> </w:t>
      </w:r>
      <w:r w:rsidRPr="005C7DDC">
        <w:rPr>
          <w:rFonts w:ascii="Times New Roman" w:eastAsia="Times New Roman" w:hAnsi="Times New Roman" w:cs="Times New Roman"/>
          <w:lang w:val="lt-LT" w:eastAsia="el-GR"/>
        </w:rPr>
        <w:t xml:space="preserve">skirtas vyresniems kaip 4 metų </w:t>
      </w:r>
      <w:r w:rsidRPr="006E689D">
        <w:rPr>
          <w:rFonts w:ascii="Times New Roman" w:eastAsia="Times New Roman" w:hAnsi="Times New Roman" w:cs="Times New Roman"/>
          <w:lang w:val="lt-LT" w:eastAsia="el-GR"/>
        </w:rPr>
        <w:t xml:space="preserve">amžiaus (apie </w:t>
      </w:r>
      <w:r w:rsidRPr="006E689D">
        <w:rPr>
          <w:rFonts w:ascii="Times New Roman" w:hAnsi="Times New Roman"/>
          <w:lang w:val="lt-LT"/>
        </w:rPr>
        <w:t>20 </w:t>
      </w:r>
      <w:r w:rsidRPr="006E689D">
        <w:rPr>
          <w:rFonts w:ascii="Times New Roman" w:eastAsia="Times New Roman" w:hAnsi="Times New Roman" w:cs="Times New Roman"/>
          <w:lang w:val="lt-LT" w:eastAsia="el-GR"/>
        </w:rPr>
        <w:t>kg</w:t>
      </w:r>
      <w:r w:rsidRPr="006E689D">
        <w:rPr>
          <w:rFonts w:ascii="Times New Roman" w:hAnsi="Times New Roman"/>
          <w:lang w:val="lt-LT"/>
        </w:rPr>
        <w:t xml:space="preserve"> kūno masės</w:t>
      </w:r>
      <w:r w:rsidRPr="006E689D">
        <w:rPr>
          <w:rFonts w:ascii="Times New Roman" w:eastAsia="Times New Roman" w:hAnsi="Times New Roman" w:cs="Times New Roman"/>
          <w:lang w:val="lt-LT" w:eastAsia="el-GR"/>
        </w:rPr>
        <w:t>)</w:t>
      </w:r>
      <w:r w:rsidRPr="005C7DDC">
        <w:rPr>
          <w:rFonts w:ascii="Times New Roman" w:eastAsia="Times New Roman" w:hAnsi="Times New Roman" w:cs="Times New Roman"/>
          <w:lang w:val="lt-LT" w:eastAsia="el-GR"/>
        </w:rPr>
        <w:t xml:space="preserve"> vaikams,</w:t>
      </w:r>
      <w:r>
        <w:rPr>
          <w:rFonts w:ascii="Times New Roman" w:eastAsia="Times New Roman" w:hAnsi="Times New Roman" w:cs="Times New Roman"/>
          <w:lang w:val="lt-LT" w:eastAsia="el-GR"/>
        </w:rPr>
        <w:t xml:space="preserve"> paaugliams ir suaugusiesiems.</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Priklausomai nuo atliekamos odontologinės procedūros, odontologas pasirinks iš dviejų vaistų:</w:t>
      </w:r>
    </w:p>
    <w:p w:rsidR="00010EC8" w:rsidRDefault="00010EC8" w:rsidP="00010EC8">
      <w:pPr>
        <w:widowControl w:val="0"/>
        <w:numPr>
          <w:ilvl w:val="0"/>
          <w:numId w:val="3"/>
        </w:numPr>
        <w:spacing w:after="0" w:line="240" w:lineRule="auto"/>
        <w:rPr>
          <w:rFonts w:ascii="Times New Roman" w:eastAsia="Times New Roman" w:hAnsi="Times New Roman" w:cs="Times New Roman"/>
          <w:lang w:val="lt-LT" w:eastAsia="el-GR"/>
        </w:rPr>
      </w:pP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szCs w:val="20"/>
          <w:lang w:val="lt-LT" w:eastAsia="el-GR"/>
        </w:rPr>
        <w:t xml:space="preserve"> </w:t>
      </w:r>
      <w:r>
        <w:rPr>
          <w:rFonts w:ascii="Times New Roman" w:eastAsia="Times New Roman" w:hAnsi="Times New Roman" w:cs="Times New Roman"/>
          <w:lang w:val="lt-LT" w:eastAsia="el-GR"/>
        </w:rPr>
        <w:t xml:space="preserve">paprastai skiriamas paprastoms ir trumpoms odontologinėms procedūroms; </w:t>
      </w:r>
    </w:p>
    <w:p w:rsidR="00010EC8" w:rsidRDefault="00010EC8" w:rsidP="00010EC8">
      <w:pPr>
        <w:widowControl w:val="0"/>
        <w:numPr>
          <w:ilvl w:val="0"/>
          <w:numId w:val="3"/>
        </w:numPr>
        <w:spacing w:after="0" w:line="240" w:lineRule="auto"/>
        <w:rPr>
          <w:rFonts w:ascii="Times New Roman" w:eastAsia="Times New Roman" w:hAnsi="Times New Roman" w:cs="Times New Roman"/>
          <w:lang w:val="lt-LT" w:eastAsia="el-GR"/>
        </w:rPr>
      </w:pP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Forte</w:t>
      </w:r>
      <w:r>
        <w:rPr>
          <w:rFonts w:ascii="Times New Roman" w:eastAsia="Times New Roman" w:hAnsi="Times New Roman" w:cs="Times New Roman"/>
          <w:lang w:val="lt-LT" w:eastAsia="el-GR"/>
        </w:rPr>
        <w:t xml:space="preserve"> daugiau pritaikytas procedūroms, kurios trunka ilgiau arba kurių metu galimas didesnis kraujavimas.</w:t>
      </w:r>
    </w:p>
    <w:p w:rsidR="00010EC8" w:rsidRDefault="00010EC8" w:rsidP="00010EC8">
      <w:pPr>
        <w:widowControl w:val="0"/>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hAnsi="Times New Roman"/>
          <w:lang w:val="lt-LT"/>
        </w:rPr>
      </w:pPr>
    </w:p>
    <w:p w:rsidR="00010EC8" w:rsidRDefault="00010EC8" w:rsidP="00010EC8">
      <w:pPr>
        <w:tabs>
          <w:tab w:val="left" w:pos="567"/>
        </w:tabs>
        <w:spacing w:after="0" w:line="240" w:lineRule="auto"/>
        <w:ind w:right="-2"/>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w:t>
      </w:r>
    </w:p>
    <w:p w:rsidR="00010EC8" w:rsidRDefault="00010EC8" w:rsidP="00010EC8">
      <w:pPr>
        <w:widowControl w:val="0"/>
        <w:spacing w:after="0" w:line="240" w:lineRule="auto"/>
        <w:rPr>
          <w:rFonts w:ascii="Times New Roman" w:hAnsi="Times New Roman"/>
          <w:lang w:val="lt-LT"/>
        </w:rPr>
      </w:pPr>
    </w:p>
    <w:p w:rsidR="00010EC8" w:rsidRDefault="00010EC8" w:rsidP="00010EC8">
      <w:pPr>
        <w:spacing w:after="0" w:line="240" w:lineRule="auto"/>
        <w:outlineLvl w:val="0"/>
        <w:rPr>
          <w:rFonts w:ascii="Times New Roman" w:eastAsia="Times New Roman" w:hAnsi="Times New Roman" w:cs="Times New Roman"/>
          <w:b/>
          <w:lang w:val="lt-LT" w:eastAsia="el-GR"/>
        </w:rPr>
      </w:pP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w:t>
      </w:r>
      <w:r>
        <w:rPr>
          <w:rFonts w:ascii="Times New Roman" w:eastAsia="Times New Roman" w:hAnsi="Times New Roman" w:cs="Times New Roman"/>
          <w:b/>
          <w:szCs w:val="20"/>
          <w:lang w:val="lt-LT" w:eastAsia="el-GR"/>
        </w:rPr>
        <w:t xml:space="preserve"> </w:t>
      </w:r>
      <w:r>
        <w:rPr>
          <w:rFonts w:ascii="Times New Roman" w:hAnsi="Times New Roman"/>
          <w:b/>
          <w:lang w:val="lt-LT"/>
        </w:rPr>
        <w:t>vartoti negalima</w:t>
      </w:r>
      <w:r>
        <w:rPr>
          <w:rFonts w:ascii="Times New Roman" w:eastAsia="Times New Roman" w:hAnsi="Times New Roman" w:cs="Times New Roman"/>
          <w:b/>
          <w:lang w:val="lt-LT" w:eastAsia="el-GR"/>
        </w:rPr>
        <w:t xml:space="preserve">, </w:t>
      </w:r>
      <w:r>
        <w:rPr>
          <w:rFonts w:ascii="Times New Roman" w:hAnsi="Times New Roman"/>
          <w:b/>
          <w:lang w:val="lt-LT"/>
        </w:rPr>
        <w:t xml:space="preserve">jeigu </w:t>
      </w:r>
      <w:r>
        <w:rPr>
          <w:rFonts w:ascii="Times New Roman" w:eastAsia="Times New Roman" w:hAnsi="Times New Roman" w:cs="Times New Roman"/>
          <w:b/>
          <w:lang w:val="lt-LT" w:eastAsia="el-GR"/>
        </w:rPr>
        <w:t xml:space="preserve">Jums </w:t>
      </w:r>
      <w:r>
        <w:rPr>
          <w:rFonts w:ascii="Times New Roman" w:hAnsi="Times New Roman"/>
          <w:b/>
          <w:lang w:val="lt-LT"/>
        </w:rPr>
        <w:t xml:space="preserve">yra </w:t>
      </w:r>
      <w:r>
        <w:rPr>
          <w:rFonts w:ascii="Times New Roman" w:eastAsia="Times New Roman" w:hAnsi="Times New Roman" w:cs="Times New Roman"/>
          <w:b/>
          <w:lang w:val="lt-LT" w:eastAsia="el-GR"/>
        </w:rPr>
        <w:t>kuri nors iš toliau nurodytų būklių:</w:t>
      </w:r>
    </w:p>
    <w:p w:rsidR="00010EC8" w:rsidRDefault="00010EC8" w:rsidP="00010EC8">
      <w:pPr>
        <w:widowControl w:val="0"/>
        <w:numPr>
          <w:ilvl w:val="0"/>
          <w:numId w:val="4"/>
        </w:numPr>
        <w:spacing w:after="0" w:line="240" w:lineRule="auto"/>
        <w:ind w:left="426" w:hanging="426"/>
        <w:rPr>
          <w:rFonts w:ascii="Times New Roman" w:hAnsi="Times New Roman"/>
          <w:lang w:val="lt-LT"/>
        </w:rPr>
      </w:pPr>
      <w:r>
        <w:rPr>
          <w:rFonts w:ascii="Times New Roman" w:hAnsi="Times New Roman"/>
          <w:lang w:val="lt-LT"/>
        </w:rPr>
        <w:t xml:space="preserve">alergija </w:t>
      </w:r>
      <w:proofErr w:type="spellStart"/>
      <w:r>
        <w:rPr>
          <w:rFonts w:ascii="Times New Roman" w:hAnsi="Times New Roman"/>
          <w:lang w:val="lt-LT"/>
        </w:rPr>
        <w:t>artikainui</w:t>
      </w:r>
      <w:proofErr w:type="spellEnd"/>
      <w:r>
        <w:rPr>
          <w:rFonts w:ascii="Times New Roman" w:eastAsia="Times New Roman" w:hAnsi="Times New Roman" w:cs="Times New Roman"/>
          <w:lang w:val="lt-LT" w:eastAsia="el-GR"/>
        </w:rPr>
        <w:t xml:space="preserve"> ar adrenalinui</w:t>
      </w:r>
      <w:r>
        <w:rPr>
          <w:rFonts w:ascii="Times New Roman" w:hAnsi="Times New Roman"/>
          <w:lang w:val="lt-LT"/>
        </w:rPr>
        <w:t xml:space="preserve"> arba bet kuriai pagalbinei šio vaisto medžiagai (jos išvardytos 6</w:t>
      </w:r>
      <w:r>
        <w:rPr>
          <w:rFonts w:ascii="Times New Roman" w:eastAsia="Times New Roman" w:hAnsi="Times New Roman" w:cs="Times New Roman"/>
          <w:lang w:val="lt-LT" w:eastAsia="el-GR"/>
        </w:rPr>
        <w:t> </w:t>
      </w:r>
      <w:r>
        <w:rPr>
          <w:rFonts w:ascii="Times New Roman" w:hAnsi="Times New Roman"/>
          <w:lang w:val="lt-LT"/>
        </w:rPr>
        <w:t>skyriuje);</w:t>
      </w:r>
    </w:p>
    <w:p w:rsidR="00010EC8" w:rsidRDefault="00010EC8" w:rsidP="00010EC8">
      <w:pPr>
        <w:widowControl w:val="0"/>
        <w:numPr>
          <w:ilvl w:val="0"/>
          <w:numId w:val="4"/>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alergija kitiems vietiniams anestetikams;</w:t>
      </w:r>
    </w:p>
    <w:p w:rsidR="00010EC8" w:rsidRDefault="00010EC8" w:rsidP="00010EC8">
      <w:pPr>
        <w:widowControl w:val="0"/>
        <w:numPr>
          <w:ilvl w:val="0"/>
          <w:numId w:val="4"/>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epilepsija, nepakankamai kontroliuojama vaistais.</w:t>
      </w:r>
    </w:p>
    <w:p w:rsidR="00010EC8" w:rsidRDefault="00010EC8" w:rsidP="00010EC8">
      <w:pPr>
        <w:spacing w:after="0" w:line="240" w:lineRule="auto"/>
        <w:outlineLvl w:val="0"/>
        <w:rPr>
          <w:rFonts w:ascii="Times New Roman" w:eastAsia="Times New Roman" w:hAnsi="Times New Roman" w:cs="Times New Roman"/>
          <w:b/>
          <w:lang w:val="lt-LT" w:eastAsia="el-GR"/>
        </w:rPr>
      </w:pPr>
    </w:p>
    <w:p w:rsidR="00010EC8" w:rsidRDefault="00010EC8" w:rsidP="00010EC8">
      <w:pPr>
        <w:spacing w:after="0" w:line="240" w:lineRule="auto"/>
        <w:outlineLvl w:val="0"/>
        <w:rPr>
          <w:rFonts w:ascii="Times New Roman" w:hAnsi="Times New Roman"/>
          <w:lang w:val="lt-LT"/>
        </w:rPr>
      </w:pPr>
      <w:r>
        <w:rPr>
          <w:rFonts w:ascii="Times New Roman" w:hAnsi="Times New Roman"/>
          <w:b/>
          <w:lang w:val="lt-LT"/>
        </w:rPr>
        <w:t>Įspėjimai ir atsargumo priemonės</w:t>
      </w:r>
      <w:r>
        <w:rPr>
          <w:rFonts w:ascii="Times New Roman" w:eastAsia="Times New Roman" w:hAnsi="Times New Roman" w:cs="Times New Roman"/>
          <w:b/>
          <w:lang w:val="lt-LT" w:eastAsia="el-GR"/>
        </w:rPr>
        <w:t xml:space="preserve"> </w:t>
      </w:r>
    </w:p>
    <w:p w:rsidR="00010EC8" w:rsidRDefault="00010EC8" w:rsidP="00010EC8">
      <w:pPr>
        <w:widowControl w:val="0"/>
        <w:spacing w:after="0" w:line="240" w:lineRule="auto"/>
        <w:rPr>
          <w:rFonts w:ascii="Times New Roman" w:hAnsi="Times New Roman"/>
          <w:lang w:val="lt-LT"/>
        </w:rPr>
      </w:pPr>
      <w:r>
        <w:rPr>
          <w:rFonts w:ascii="Times New Roman" w:hAnsi="Times New Roman"/>
          <w:lang w:val="lt-LT"/>
        </w:rPr>
        <w:t xml:space="preserve">Pasitarkite su </w:t>
      </w:r>
      <w:r>
        <w:rPr>
          <w:rFonts w:ascii="Times New Roman" w:eastAsia="Times New Roman" w:hAnsi="Times New Roman" w:cs="Times New Roman"/>
          <w:lang w:val="lt-LT" w:eastAsia="el-GR"/>
        </w:rPr>
        <w:t>odontologu</w:t>
      </w:r>
      <w:r>
        <w:rPr>
          <w:rFonts w:ascii="Times New Roman" w:hAnsi="Times New Roman"/>
          <w:lang w:val="lt-LT"/>
        </w:rPr>
        <w:t xml:space="preserve">, prieš pradėdami vartoti </w:t>
      </w:r>
      <w:proofErr w:type="spellStart"/>
      <w:r>
        <w:rPr>
          <w:rFonts w:ascii="Times New Roman" w:hAnsi="Times New Roman"/>
          <w:lang w:val="lt-LT"/>
        </w:rPr>
        <w:t>Septanest</w:t>
      </w:r>
      <w:proofErr w:type="spellEnd"/>
      <w:r>
        <w:rPr>
          <w:rFonts w:ascii="Times New Roman" w:eastAsia="Times New Roman" w:hAnsi="Times New Roman" w:cs="Times New Roman"/>
          <w:lang w:val="lt-LT" w:eastAsia="el-GR"/>
        </w:rPr>
        <w:t xml:space="preserve"> /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 jeigu Jums yra kuri nors </w:t>
      </w:r>
      <w:r>
        <w:rPr>
          <w:rFonts w:ascii="Times New Roman" w:eastAsia="Times New Roman" w:hAnsi="Times New Roman" w:cs="Times New Roman"/>
          <w:lang w:val="lt-LT" w:eastAsia="el-GR"/>
        </w:rPr>
        <w:lastRenderedPageBreak/>
        <w:t>iš toliau nurodytų būklių:</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sunkūs širdies ritmo sutrikimai (pvz., antrojo ir trečiojo laipsnio AV (</w:t>
      </w:r>
      <w:proofErr w:type="spellStart"/>
      <w:r>
        <w:rPr>
          <w:rFonts w:ascii="Times New Roman" w:eastAsia="Times New Roman" w:hAnsi="Times New Roman" w:cs="Times New Roman"/>
          <w:color w:val="000000"/>
          <w:lang w:val="lt-LT" w:eastAsia="el-GR"/>
        </w:rPr>
        <w:t>atrioventrikulinė</w:t>
      </w:r>
      <w:proofErr w:type="spellEnd"/>
      <w:r>
        <w:rPr>
          <w:rFonts w:ascii="Times New Roman" w:eastAsia="Times New Roman" w:hAnsi="Times New Roman" w:cs="Times New Roman"/>
          <w:color w:val="000000"/>
          <w:lang w:val="lt-LT" w:eastAsia="el-GR"/>
        </w:rPr>
        <w:t>) blokada);</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ūminis širdies nepakankamumas (ūminis širdies silpnumas, pvz., netikėtas skausmas krūtinėje ramybės būsenoje arba po miokardo infarkto (pvz., širdies priepuolio));</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žemas kraujospūdis; </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lang w:val="lt-LT" w:eastAsia="el-GR"/>
        </w:rPr>
        <w:t>neįprastai greitai plaka širdis</w:t>
      </w:r>
      <w:r>
        <w:rPr>
          <w:rFonts w:ascii="Times New Roman" w:eastAsia="Times New Roman" w:hAnsi="Times New Roman" w:cs="Times New Roman"/>
          <w:color w:val="000000"/>
          <w:lang w:val="lt-LT" w:eastAsia="el-GR"/>
        </w:rPr>
        <w:t>;</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per pastaruosius 3–6 mėnesius patyrėte širdies priepuolį;</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per pastaruosius 3 mėnesius Jums atlikta vainikinių arterijų apylankos operacija;</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vartojate tam tikrus </w:t>
      </w:r>
      <w:r>
        <w:rPr>
          <w:rFonts w:ascii="Times New Roman" w:eastAsia="Times New Roman" w:hAnsi="Times New Roman" w:cs="Times New Roman"/>
          <w:lang w:val="lt-LT" w:eastAsia="el-GR"/>
        </w:rPr>
        <w:t>vaistus nuo kraujospūdžio, vadinamus</w:t>
      </w:r>
      <w:r>
        <w:rPr>
          <w:rFonts w:ascii="Times New Roman" w:eastAsia="Times New Roman" w:hAnsi="Times New Roman" w:cs="Times New Roman"/>
          <w:color w:val="000000"/>
          <w:lang w:val="lt-LT" w:eastAsia="el-GR"/>
        </w:rPr>
        <w:t xml:space="preserve"> beta blokatoriais, pvz., </w:t>
      </w:r>
      <w:proofErr w:type="spellStart"/>
      <w:r>
        <w:rPr>
          <w:rFonts w:ascii="Times New Roman" w:eastAsia="Times New Roman" w:hAnsi="Times New Roman" w:cs="Times New Roman"/>
          <w:color w:val="000000"/>
          <w:lang w:val="lt-LT" w:eastAsia="el-GR"/>
        </w:rPr>
        <w:t>propranololį</w:t>
      </w:r>
      <w:proofErr w:type="spellEnd"/>
      <w:r>
        <w:rPr>
          <w:rFonts w:ascii="Times New Roman" w:eastAsia="Times New Roman" w:hAnsi="Times New Roman" w:cs="Times New Roman"/>
          <w:color w:val="000000"/>
          <w:lang w:val="lt-LT" w:eastAsia="el-GR"/>
        </w:rPr>
        <w:t xml:space="preserve">. Kyla </w:t>
      </w:r>
      <w:proofErr w:type="spellStart"/>
      <w:r>
        <w:rPr>
          <w:rFonts w:ascii="Times New Roman" w:eastAsia="Times New Roman" w:hAnsi="Times New Roman" w:cs="Times New Roman"/>
          <w:color w:val="000000"/>
          <w:lang w:val="lt-LT" w:eastAsia="el-GR"/>
        </w:rPr>
        <w:t>hipertenzinės</w:t>
      </w:r>
      <w:proofErr w:type="spellEnd"/>
      <w:r>
        <w:rPr>
          <w:rFonts w:ascii="Times New Roman" w:eastAsia="Times New Roman" w:hAnsi="Times New Roman" w:cs="Times New Roman"/>
          <w:color w:val="000000"/>
          <w:lang w:val="lt-LT" w:eastAsia="el-GR"/>
        </w:rPr>
        <w:t xml:space="preserve"> krizės (labai aukšto kraujospūdžio) arba smarkaus pulso sulėtėjimo pavojus (žr. skyrių „Kiti vaistai“); </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labai aukštas kraujospūdis;</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color w:val="000000"/>
          <w:lang w:val="lt-LT" w:eastAsia="el-GR"/>
        </w:rPr>
        <w:t xml:space="preserve">tuo pačiu metu vartojate tam tikrus vaistus depresijai ir </w:t>
      </w:r>
      <w:proofErr w:type="spellStart"/>
      <w:r>
        <w:rPr>
          <w:rFonts w:ascii="Times New Roman" w:eastAsia="Times New Roman" w:hAnsi="Times New Roman" w:cs="Times New Roman"/>
          <w:color w:val="000000"/>
          <w:lang w:val="lt-LT" w:eastAsia="el-GR"/>
        </w:rPr>
        <w:t>Parkinsono</w:t>
      </w:r>
      <w:proofErr w:type="spellEnd"/>
      <w:r>
        <w:rPr>
          <w:rFonts w:ascii="Times New Roman" w:eastAsia="Times New Roman" w:hAnsi="Times New Roman" w:cs="Times New Roman"/>
          <w:color w:val="000000"/>
          <w:lang w:val="lt-LT" w:eastAsia="el-GR"/>
        </w:rPr>
        <w:t xml:space="preserve"> ligai gydyti (</w:t>
      </w:r>
      <w:proofErr w:type="spellStart"/>
      <w:r>
        <w:rPr>
          <w:rFonts w:ascii="Times New Roman" w:eastAsia="Times New Roman" w:hAnsi="Times New Roman" w:cs="Times New Roman"/>
          <w:color w:val="000000"/>
          <w:lang w:val="lt-LT" w:eastAsia="el-GR"/>
        </w:rPr>
        <w:t>triciklius</w:t>
      </w:r>
      <w:proofErr w:type="spellEnd"/>
      <w:r>
        <w:rPr>
          <w:rFonts w:ascii="Times New Roman" w:eastAsia="Times New Roman" w:hAnsi="Times New Roman" w:cs="Times New Roman"/>
          <w:color w:val="000000"/>
          <w:lang w:val="lt-LT" w:eastAsia="el-GR"/>
        </w:rPr>
        <w:t xml:space="preserve"> antidepresantus). Šie vaistai gali sustiprinti adrenalino poveikį;</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epilepsija;</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natūralios cheminės medžiagos, vadinamos </w:t>
      </w:r>
      <w:proofErr w:type="spellStart"/>
      <w:r>
        <w:rPr>
          <w:rFonts w:ascii="Times New Roman" w:eastAsia="Times New Roman" w:hAnsi="Times New Roman" w:cs="Times New Roman"/>
          <w:lang w:val="lt-LT" w:eastAsia="el-GR"/>
        </w:rPr>
        <w:t>cholinesteraze</w:t>
      </w:r>
      <w:proofErr w:type="spellEnd"/>
      <w:r>
        <w:rPr>
          <w:rFonts w:ascii="Times New Roman" w:eastAsia="Times New Roman" w:hAnsi="Times New Roman" w:cs="Times New Roman"/>
          <w:lang w:val="lt-LT" w:eastAsia="el-GR"/>
        </w:rPr>
        <w:t xml:space="preserve">, trūkumas kraujyje (plazmos </w:t>
      </w:r>
      <w:proofErr w:type="spellStart"/>
      <w:r>
        <w:rPr>
          <w:rFonts w:ascii="Times New Roman" w:eastAsia="Times New Roman" w:hAnsi="Times New Roman" w:cs="Times New Roman"/>
          <w:lang w:val="lt-LT" w:eastAsia="el-GR"/>
        </w:rPr>
        <w:t>cholinesterazės</w:t>
      </w:r>
      <w:proofErr w:type="spellEnd"/>
      <w:r>
        <w:rPr>
          <w:rFonts w:ascii="Times New Roman" w:eastAsia="Times New Roman" w:hAnsi="Times New Roman" w:cs="Times New Roman"/>
          <w:lang w:val="lt-LT" w:eastAsia="el-GR"/>
        </w:rPr>
        <w:t xml:space="preserve"> nepakankamumas); </w:t>
      </w:r>
    </w:p>
    <w:p w:rsidR="00010EC8" w:rsidRDefault="00010EC8" w:rsidP="00010EC8">
      <w:pPr>
        <w:widowControl w:val="0"/>
        <w:numPr>
          <w:ilvl w:val="0"/>
          <w:numId w:val="5"/>
        </w:numPr>
        <w:spacing w:after="0" w:line="240" w:lineRule="auto"/>
        <w:ind w:left="425" w:hanging="425"/>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inkstų veiklos sutrikimai;</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sunkūs kepenų veiklos sutrikimai;</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liga, vadinama </w:t>
      </w:r>
      <w:proofErr w:type="spellStart"/>
      <w:r>
        <w:rPr>
          <w:rFonts w:ascii="Times New Roman" w:eastAsia="Times New Roman" w:hAnsi="Times New Roman" w:cs="Times New Roman"/>
          <w:lang w:val="lt-LT" w:eastAsia="el-GR"/>
        </w:rPr>
        <w:t>generalizuota</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miastenija</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i/>
          <w:iCs/>
          <w:lang w:val="lt-LT" w:eastAsia="el-GR"/>
        </w:rPr>
        <w:t>Myasthenia</w:t>
      </w:r>
      <w:proofErr w:type="spellEnd"/>
      <w:r>
        <w:rPr>
          <w:rFonts w:ascii="Times New Roman" w:eastAsia="Times New Roman" w:hAnsi="Times New Roman" w:cs="Times New Roman"/>
          <w:i/>
          <w:iCs/>
          <w:lang w:val="lt-LT" w:eastAsia="el-GR"/>
        </w:rPr>
        <w:t xml:space="preserve"> Gravis)</w:t>
      </w:r>
      <w:r>
        <w:rPr>
          <w:rFonts w:ascii="Times New Roman" w:eastAsia="Times New Roman" w:hAnsi="Times New Roman" w:cs="Times New Roman"/>
          <w:iCs/>
          <w:lang w:val="lt-LT" w:eastAsia="el-GR"/>
        </w:rPr>
        <w:t xml:space="preserve">, sukelianti </w:t>
      </w:r>
      <w:r>
        <w:rPr>
          <w:rFonts w:ascii="Times New Roman" w:eastAsia="Times New Roman" w:hAnsi="Times New Roman" w:cs="Times New Roman"/>
          <w:lang w:val="lt-LT" w:eastAsia="el-GR"/>
        </w:rPr>
        <w:t>raumenų silpnumą;</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i/>
          <w:iCs/>
          <w:lang w:val="lt-LT" w:eastAsia="el-GR"/>
        </w:rPr>
        <w:t>porfirija</w:t>
      </w:r>
      <w:proofErr w:type="spellEnd"/>
      <w:r>
        <w:rPr>
          <w:rFonts w:ascii="Times New Roman" w:eastAsia="Times New Roman" w:hAnsi="Times New Roman" w:cs="Times New Roman"/>
          <w:iCs/>
          <w:lang w:val="lt-LT" w:eastAsia="el-GR"/>
        </w:rPr>
        <w:t xml:space="preserve">, kuri sukelia </w:t>
      </w:r>
      <w:r>
        <w:rPr>
          <w:rFonts w:ascii="Times New Roman" w:eastAsia="Times New Roman" w:hAnsi="Times New Roman" w:cs="Times New Roman"/>
          <w:lang w:val="lt-LT" w:eastAsia="el-GR"/>
        </w:rPr>
        <w:t>neurologines komplikacijas arba odos problemas;</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lang w:val="lt-LT" w:eastAsia="el-GR"/>
        </w:rPr>
        <w:t xml:space="preserve">vartojate kitus vietinius anestetikus – vaistus, sukeliančius grįžtamąjį jutimų praradimą (įskaitant tokius </w:t>
      </w:r>
      <w:r>
        <w:rPr>
          <w:rFonts w:ascii="Times New Roman" w:eastAsia="Times New Roman" w:hAnsi="Times New Roman" w:cs="Times New Roman"/>
          <w:color w:val="000000"/>
          <w:lang w:val="lt-LT" w:eastAsia="el-GR"/>
        </w:rPr>
        <w:t xml:space="preserve">lakiuosius anestetikus kaip </w:t>
      </w:r>
      <w:proofErr w:type="spellStart"/>
      <w:r>
        <w:rPr>
          <w:rFonts w:ascii="Times New Roman" w:eastAsia="Times New Roman" w:hAnsi="Times New Roman" w:cs="Times New Roman"/>
          <w:color w:val="000000"/>
          <w:lang w:val="lt-LT" w:eastAsia="el-GR"/>
        </w:rPr>
        <w:t>halotanas</w:t>
      </w:r>
      <w:proofErr w:type="spellEnd"/>
      <w:r>
        <w:rPr>
          <w:rFonts w:ascii="Times New Roman" w:eastAsia="Times New Roman" w:hAnsi="Times New Roman" w:cs="Times New Roman"/>
          <w:color w:val="000000"/>
          <w:lang w:val="lt-LT" w:eastAsia="el-GR"/>
        </w:rPr>
        <w:t>);</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vartojate vaistus, vadinamus </w:t>
      </w:r>
      <w:proofErr w:type="spellStart"/>
      <w:r>
        <w:rPr>
          <w:rFonts w:ascii="Times New Roman" w:eastAsia="Times New Roman" w:hAnsi="Times New Roman" w:cs="Times New Roman"/>
          <w:color w:val="000000"/>
          <w:lang w:val="lt-LT" w:eastAsia="el-GR"/>
        </w:rPr>
        <w:t>antiagregantais</w:t>
      </w:r>
      <w:proofErr w:type="spellEnd"/>
      <w:r>
        <w:rPr>
          <w:rFonts w:ascii="Times New Roman" w:eastAsia="Times New Roman" w:hAnsi="Times New Roman" w:cs="Times New Roman"/>
          <w:color w:val="000000"/>
          <w:lang w:val="lt-LT" w:eastAsia="el-GR"/>
        </w:rPr>
        <w:t xml:space="preserve"> arba antikoaguliantais, skirtais užkirsti kelią rankų ir kojų kraujagyslių siaurėjimui ar kietėjimui;</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Jums daugiau kaip 70 metų.</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turite arba turėjote bet kokį širdies veiklos sutrikimą;</w:t>
      </w:r>
    </w:p>
    <w:p w:rsidR="00010EC8" w:rsidRDefault="00010EC8" w:rsidP="00010EC8">
      <w:pPr>
        <w:widowControl w:val="0"/>
        <w:numPr>
          <w:ilvl w:val="0"/>
          <w:numId w:val="5"/>
        </w:numPr>
        <w:spacing w:after="0" w:line="240" w:lineRule="auto"/>
        <w:ind w:left="426" w:hanging="426"/>
        <w:rPr>
          <w:rFonts w:ascii="Times New Roman" w:hAnsi="Times New Roman"/>
          <w:color w:val="000000"/>
          <w:lang w:val="lt-LT"/>
        </w:rPr>
      </w:pPr>
      <w:r>
        <w:rPr>
          <w:rFonts w:ascii="Times New Roman" w:eastAsia="Times New Roman" w:hAnsi="Times New Roman" w:cs="Times New Roman"/>
          <w:color w:val="000000"/>
          <w:lang w:val="lt-LT" w:eastAsia="el-GR"/>
        </w:rPr>
        <w:t>sergate nekontroliuojamu</w:t>
      </w:r>
      <w:r>
        <w:rPr>
          <w:rFonts w:ascii="Times New Roman" w:hAnsi="Times New Roman"/>
          <w:color w:val="000000"/>
          <w:lang w:val="lt-LT"/>
        </w:rPr>
        <w:t xml:space="preserve"> cukriniu diabetu;</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per daug intensyvi skydliaukės veikla (</w:t>
      </w:r>
      <w:proofErr w:type="spellStart"/>
      <w:r>
        <w:rPr>
          <w:rFonts w:ascii="Times New Roman" w:eastAsia="Times New Roman" w:hAnsi="Times New Roman" w:cs="Times New Roman"/>
          <w:color w:val="000000"/>
          <w:lang w:val="lt-LT" w:eastAsia="el-GR"/>
        </w:rPr>
        <w:t>tirotoksikozė</w:t>
      </w:r>
      <w:proofErr w:type="spellEnd"/>
      <w:r>
        <w:rPr>
          <w:rFonts w:ascii="Times New Roman" w:eastAsia="Times New Roman" w:hAnsi="Times New Roman" w:cs="Times New Roman"/>
          <w:color w:val="000000"/>
          <w:lang w:val="lt-LT" w:eastAsia="el-GR"/>
        </w:rPr>
        <w:t>);</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navikas, vadinamas </w:t>
      </w:r>
      <w:proofErr w:type="spellStart"/>
      <w:r>
        <w:rPr>
          <w:rFonts w:ascii="Times New Roman" w:eastAsia="Times New Roman" w:hAnsi="Times New Roman" w:cs="Times New Roman"/>
          <w:color w:val="000000"/>
          <w:lang w:val="lt-LT" w:eastAsia="el-GR"/>
        </w:rPr>
        <w:t>feochromocitoma</w:t>
      </w:r>
      <w:proofErr w:type="spellEnd"/>
      <w:r>
        <w:rPr>
          <w:rFonts w:ascii="Times New Roman" w:eastAsia="Times New Roman" w:hAnsi="Times New Roman" w:cs="Times New Roman"/>
          <w:color w:val="000000"/>
          <w:lang w:val="lt-LT" w:eastAsia="el-GR"/>
        </w:rPr>
        <w:t>;</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liga, vadinama uždarojo kampo glaukoma, kuri paveikia akis;</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srityje, į kurią norima leisti vaistą, yra uždegimas arba infekcija;</w:t>
      </w:r>
    </w:p>
    <w:p w:rsidR="00010EC8" w:rsidRDefault="00010EC8" w:rsidP="00010EC8">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sumažėjęs deguonies kiekis organizmo audiniuose (hipoksija), didelis kalio kiekis kraujyje (</w:t>
      </w:r>
      <w:proofErr w:type="spellStart"/>
      <w:r>
        <w:rPr>
          <w:rFonts w:ascii="Times New Roman" w:eastAsia="Times New Roman" w:hAnsi="Times New Roman" w:cs="Times New Roman"/>
          <w:color w:val="000000"/>
          <w:lang w:val="lt-LT" w:eastAsia="el-GR"/>
        </w:rPr>
        <w:t>hiperkalemija</w:t>
      </w:r>
      <w:proofErr w:type="spellEnd"/>
      <w:r>
        <w:rPr>
          <w:rFonts w:ascii="Times New Roman" w:eastAsia="Times New Roman" w:hAnsi="Times New Roman" w:cs="Times New Roman"/>
          <w:color w:val="000000"/>
          <w:lang w:val="lt-LT" w:eastAsia="el-GR"/>
        </w:rPr>
        <w:t>) ir medžiagų apykaitos sutrikimai dėl per didelio rūgšties kiekio kraujyje (</w:t>
      </w:r>
      <w:proofErr w:type="spellStart"/>
      <w:r>
        <w:rPr>
          <w:rFonts w:ascii="Times New Roman" w:eastAsia="Times New Roman" w:hAnsi="Times New Roman" w:cs="Times New Roman"/>
          <w:color w:val="000000"/>
          <w:lang w:val="lt-LT" w:eastAsia="el-GR"/>
        </w:rPr>
        <w:t>metabolinė</w:t>
      </w:r>
      <w:proofErr w:type="spellEnd"/>
      <w:r>
        <w:rPr>
          <w:rFonts w:ascii="Times New Roman" w:eastAsia="Times New Roman" w:hAnsi="Times New Roman" w:cs="Times New Roman"/>
          <w:color w:val="000000"/>
          <w:lang w:val="lt-LT" w:eastAsia="el-GR"/>
        </w:rPr>
        <w:t xml:space="preserve"> </w:t>
      </w:r>
      <w:proofErr w:type="spellStart"/>
      <w:r>
        <w:rPr>
          <w:rFonts w:ascii="Times New Roman" w:eastAsia="Times New Roman" w:hAnsi="Times New Roman" w:cs="Times New Roman"/>
          <w:color w:val="000000"/>
          <w:lang w:val="lt-LT" w:eastAsia="el-GR"/>
        </w:rPr>
        <w:t>acidozė</w:t>
      </w:r>
      <w:proofErr w:type="spellEnd"/>
      <w:r>
        <w:rPr>
          <w:rFonts w:ascii="Times New Roman" w:eastAsia="Times New Roman" w:hAnsi="Times New Roman" w:cs="Times New Roman"/>
          <w:color w:val="000000"/>
          <w:lang w:val="lt-LT" w:eastAsia="el-GR"/>
        </w:rPr>
        <w:t>).</w:t>
      </w:r>
    </w:p>
    <w:p w:rsidR="00010EC8" w:rsidRDefault="00010EC8" w:rsidP="00010EC8">
      <w:pPr>
        <w:widowControl w:val="0"/>
        <w:spacing w:after="0" w:line="240" w:lineRule="auto"/>
        <w:rPr>
          <w:rFonts w:ascii="Times New Roman" w:eastAsia="Times New Roman" w:hAnsi="Times New Roman" w:cs="Times New Roman"/>
          <w:b/>
          <w:bCs/>
          <w:lang w:val="lt-LT" w:eastAsia="el-GR"/>
        </w:rPr>
      </w:pPr>
    </w:p>
    <w:p w:rsidR="00010EC8" w:rsidRDefault="00010EC8" w:rsidP="00010EC8">
      <w:pPr>
        <w:spacing w:after="0" w:line="240" w:lineRule="auto"/>
        <w:ind w:right="-2"/>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w:t>
      </w:r>
    </w:p>
    <w:p w:rsidR="00010EC8" w:rsidRDefault="00010EC8" w:rsidP="00010EC8">
      <w:pPr>
        <w:widowControl w:val="0"/>
        <w:spacing w:after="0" w:line="240" w:lineRule="auto"/>
        <w:rPr>
          <w:rFonts w:ascii="Times New Roman" w:hAnsi="Times New Roman"/>
          <w:lang w:val="lt-LT"/>
        </w:rPr>
      </w:pPr>
      <w:r>
        <w:rPr>
          <w:rFonts w:ascii="Times New Roman" w:hAnsi="Times New Roman"/>
          <w:lang w:val="lt-LT"/>
        </w:rPr>
        <w:t>Jeigu vartojate ar neseniai vartojote kitų vaistų arba dėl to nesate tikri, apie tai pasakykite odontologui.</w:t>
      </w: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Ypač svarbu pasakyti savo odontologui, jei vartojate bet kurį iš šių vaistų:</w:t>
      </w:r>
    </w:p>
    <w:p w:rsidR="00010EC8" w:rsidRDefault="00010EC8" w:rsidP="00010EC8">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bCs/>
          <w:iCs/>
          <w:lang w:val="lt-LT" w:eastAsia="el-GR"/>
        </w:rPr>
        <w:t>kitus vietinius anestetikus</w:t>
      </w:r>
      <w:r>
        <w:rPr>
          <w:rFonts w:ascii="Times New Roman" w:eastAsia="Times New Roman" w:hAnsi="Times New Roman" w:cs="Times New Roman"/>
          <w:lang w:val="lt-LT" w:eastAsia="el-GR"/>
        </w:rPr>
        <w:t xml:space="preserve"> – vaistus, sukeliančius grįžtamąjį jutimų praradimą (įskaitant tokius lakiuosius anestetikus kaip </w:t>
      </w:r>
      <w:proofErr w:type="spellStart"/>
      <w:r>
        <w:rPr>
          <w:rFonts w:ascii="Times New Roman" w:eastAsia="Times New Roman" w:hAnsi="Times New Roman" w:cs="Times New Roman"/>
          <w:lang w:val="lt-LT" w:eastAsia="el-GR"/>
        </w:rPr>
        <w:t>halotanas</w:t>
      </w:r>
      <w:proofErr w:type="spellEnd"/>
      <w:r>
        <w:rPr>
          <w:rFonts w:ascii="Times New Roman" w:eastAsia="Times New Roman" w:hAnsi="Times New Roman" w:cs="Times New Roman"/>
          <w:lang w:val="lt-LT" w:eastAsia="el-GR"/>
        </w:rPr>
        <w:t>);</w:t>
      </w:r>
    </w:p>
    <w:p w:rsidR="00010EC8" w:rsidRDefault="00010EC8" w:rsidP="00010EC8">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raminamuosius vaistus (pvz., benzodiazepiną, </w:t>
      </w:r>
      <w:proofErr w:type="spellStart"/>
      <w:r>
        <w:rPr>
          <w:rFonts w:ascii="Times New Roman" w:eastAsia="Times New Roman" w:hAnsi="Times New Roman" w:cs="Times New Roman"/>
          <w:lang w:val="lt-LT" w:eastAsia="el-GR"/>
        </w:rPr>
        <w:t>opioidus</w:t>
      </w:r>
      <w:proofErr w:type="spellEnd"/>
      <w:r>
        <w:rPr>
          <w:rFonts w:ascii="Times New Roman" w:eastAsia="Times New Roman" w:hAnsi="Times New Roman" w:cs="Times New Roman"/>
          <w:lang w:val="lt-LT" w:eastAsia="el-GR"/>
        </w:rPr>
        <w:t xml:space="preserve">), skirtus, pavyzdžiui, Jūsų </w:t>
      </w:r>
      <w:proofErr w:type="spellStart"/>
      <w:r>
        <w:rPr>
          <w:rFonts w:ascii="Times New Roman" w:eastAsia="Times New Roman" w:hAnsi="Times New Roman" w:cs="Times New Roman"/>
          <w:lang w:val="lt-LT" w:eastAsia="el-GR"/>
        </w:rPr>
        <w:t>nuogąstavimams</w:t>
      </w:r>
      <w:proofErr w:type="spellEnd"/>
      <w:r>
        <w:rPr>
          <w:rFonts w:ascii="Times New Roman" w:eastAsia="Times New Roman" w:hAnsi="Times New Roman" w:cs="Times New Roman"/>
          <w:lang w:val="lt-LT" w:eastAsia="el-GR"/>
        </w:rPr>
        <w:t xml:space="preserve"> sumažinti prieš odontologinę procedūrą;</w:t>
      </w:r>
    </w:p>
    <w:p w:rsidR="00010EC8" w:rsidRDefault="00010EC8" w:rsidP="00010EC8">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širdies ir</w:t>
      </w:r>
      <w:r>
        <w:rPr>
          <w:rFonts w:ascii="Times New Roman" w:hAnsi="Times New Roman"/>
          <w:lang w:val="lt-LT"/>
        </w:rPr>
        <w:t xml:space="preserve"> kraujospūdžio</w:t>
      </w:r>
      <w:r>
        <w:rPr>
          <w:rFonts w:ascii="Times New Roman" w:eastAsia="Times New Roman" w:hAnsi="Times New Roman" w:cs="Times New Roman"/>
          <w:lang w:val="lt-LT" w:eastAsia="el-GR"/>
        </w:rPr>
        <w:t xml:space="preserve"> vaistus (pvz., </w:t>
      </w:r>
      <w:proofErr w:type="spellStart"/>
      <w:r>
        <w:rPr>
          <w:rFonts w:ascii="Times New Roman" w:eastAsia="Times New Roman" w:hAnsi="Times New Roman" w:cs="Times New Roman"/>
          <w:lang w:val="lt-LT" w:eastAsia="el-GR"/>
        </w:rPr>
        <w:t>guanadrelį</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guanetidiną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propranololį</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nadololį</w:t>
      </w:r>
      <w:proofErr w:type="spellEnd"/>
      <w:r>
        <w:rPr>
          <w:rFonts w:ascii="Times New Roman" w:eastAsia="Times New Roman" w:hAnsi="Times New Roman" w:cs="Times New Roman"/>
          <w:lang w:val="lt-LT" w:eastAsia="el-GR"/>
        </w:rPr>
        <w:t>);</w:t>
      </w:r>
    </w:p>
    <w:p w:rsidR="00010EC8" w:rsidRDefault="00010EC8" w:rsidP="00010EC8">
      <w:pPr>
        <w:widowControl w:val="0"/>
        <w:numPr>
          <w:ilvl w:val="0"/>
          <w:numId w:val="6"/>
        </w:numPr>
        <w:spacing w:after="0" w:line="240" w:lineRule="auto"/>
        <w:ind w:left="426" w:hanging="426"/>
        <w:rPr>
          <w:rFonts w:ascii="Times New Roman" w:hAnsi="Times New Roman"/>
          <w:lang w:val="lt-LT"/>
        </w:rPr>
      </w:pPr>
      <w:proofErr w:type="spellStart"/>
      <w:r>
        <w:rPr>
          <w:rFonts w:ascii="Times New Roman" w:eastAsia="Times New Roman" w:hAnsi="Times New Roman" w:cs="Times New Roman"/>
          <w:lang w:val="lt-LT" w:eastAsia="el-GR"/>
        </w:rPr>
        <w:t>triciklius</w:t>
      </w:r>
      <w:proofErr w:type="spellEnd"/>
      <w:r>
        <w:rPr>
          <w:rFonts w:ascii="Times New Roman" w:eastAsia="Times New Roman" w:hAnsi="Times New Roman" w:cs="Times New Roman"/>
          <w:lang w:val="lt-LT" w:eastAsia="el-GR"/>
        </w:rPr>
        <w:t xml:space="preserve"> antidepresantus, skiriamus</w:t>
      </w:r>
      <w:r>
        <w:rPr>
          <w:rFonts w:ascii="Times New Roman" w:hAnsi="Times New Roman"/>
          <w:lang w:val="lt-LT"/>
        </w:rPr>
        <w:t xml:space="preserve"> depresijai gydyti</w:t>
      </w:r>
      <w:r>
        <w:rPr>
          <w:rFonts w:ascii="Times New Roman" w:eastAsia="Times New Roman" w:hAnsi="Times New Roman" w:cs="Times New Roman"/>
          <w:lang w:val="lt-LT" w:eastAsia="el-GR"/>
        </w:rPr>
        <w:t xml:space="preserve"> (pvz., </w:t>
      </w:r>
      <w:proofErr w:type="spellStart"/>
      <w:r>
        <w:rPr>
          <w:rFonts w:ascii="Times New Roman" w:eastAsia="Times New Roman" w:hAnsi="Times New Roman" w:cs="Times New Roman"/>
          <w:lang w:val="lt-LT" w:eastAsia="el-GR"/>
        </w:rPr>
        <w:t>amitriptiliną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dezipraminą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imipraminą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nortriptiliną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maprotiliną</w:t>
      </w:r>
      <w:proofErr w:type="spellEnd"/>
      <w:r>
        <w:rPr>
          <w:rFonts w:ascii="Times New Roman" w:eastAsia="Times New Roman" w:hAnsi="Times New Roman" w:cs="Times New Roman"/>
          <w:lang w:val="lt-LT" w:eastAsia="el-GR"/>
        </w:rPr>
        <w:t xml:space="preserve"> ir </w:t>
      </w:r>
      <w:proofErr w:type="spellStart"/>
      <w:r>
        <w:rPr>
          <w:rFonts w:ascii="Times New Roman" w:eastAsia="Times New Roman" w:hAnsi="Times New Roman" w:cs="Times New Roman"/>
          <w:lang w:val="lt-LT" w:eastAsia="el-GR"/>
        </w:rPr>
        <w:t>protriptiliną</w:t>
      </w:r>
      <w:proofErr w:type="spellEnd"/>
      <w:r>
        <w:rPr>
          <w:rFonts w:ascii="Times New Roman" w:eastAsia="Times New Roman" w:hAnsi="Times New Roman" w:cs="Times New Roman"/>
          <w:lang w:val="lt-LT" w:eastAsia="el-GR"/>
        </w:rPr>
        <w:t>);</w:t>
      </w:r>
    </w:p>
    <w:p w:rsidR="00010EC8" w:rsidRDefault="00010EC8" w:rsidP="00010EC8">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KOMT inhibitorius </w:t>
      </w:r>
      <w:proofErr w:type="spellStart"/>
      <w:r>
        <w:rPr>
          <w:rFonts w:ascii="Times New Roman" w:eastAsia="Times New Roman" w:hAnsi="Times New Roman" w:cs="Times New Roman"/>
          <w:lang w:val="lt-LT" w:eastAsia="el-GR"/>
        </w:rPr>
        <w:t>Parkinsono</w:t>
      </w:r>
      <w:proofErr w:type="spellEnd"/>
      <w:r>
        <w:rPr>
          <w:rFonts w:ascii="Times New Roman" w:eastAsia="Times New Roman" w:hAnsi="Times New Roman" w:cs="Times New Roman"/>
          <w:lang w:val="lt-LT" w:eastAsia="el-GR"/>
        </w:rPr>
        <w:t xml:space="preserve"> ligai gydyti (pvz., </w:t>
      </w:r>
      <w:proofErr w:type="spellStart"/>
      <w:r>
        <w:rPr>
          <w:rFonts w:ascii="Times New Roman" w:eastAsia="Times New Roman" w:hAnsi="Times New Roman" w:cs="Times New Roman"/>
          <w:lang w:val="lt-LT" w:eastAsia="el-GR"/>
        </w:rPr>
        <w:t>entakaponą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tolkaponą</w:t>
      </w:r>
      <w:proofErr w:type="spellEnd"/>
      <w:r>
        <w:rPr>
          <w:rFonts w:ascii="Times New Roman" w:eastAsia="Times New Roman" w:hAnsi="Times New Roman" w:cs="Times New Roman"/>
          <w:lang w:val="lt-LT" w:eastAsia="el-GR"/>
        </w:rPr>
        <w:t>);</w:t>
      </w:r>
    </w:p>
    <w:p w:rsidR="00010EC8" w:rsidRDefault="00010EC8" w:rsidP="00010EC8">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MAO inhibitorius depresiniams ar nerimo sutrikimams gydyti (pvz., </w:t>
      </w:r>
      <w:proofErr w:type="spellStart"/>
      <w:r>
        <w:rPr>
          <w:rFonts w:ascii="Times New Roman" w:eastAsia="Times New Roman" w:hAnsi="Times New Roman" w:cs="Times New Roman"/>
          <w:lang w:val="lt-LT" w:eastAsia="el-GR"/>
        </w:rPr>
        <w:t>moklobemidą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fenelziną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tranilciprominą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linezolidą</w:t>
      </w:r>
      <w:proofErr w:type="spellEnd"/>
      <w:r>
        <w:rPr>
          <w:rFonts w:ascii="Times New Roman" w:eastAsia="Times New Roman" w:hAnsi="Times New Roman" w:cs="Times New Roman"/>
          <w:lang w:val="lt-LT" w:eastAsia="el-GR"/>
        </w:rPr>
        <w:t>);</w:t>
      </w:r>
    </w:p>
    <w:p w:rsidR="00010EC8" w:rsidRDefault="00010EC8" w:rsidP="00010EC8">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nereguliariam širdies ritmui gydyti skirtus vaistus (pvz., </w:t>
      </w:r>
      <w:proofErr w:type="spellStart"/>
      <w:r>
        <w:rPr>
          <w:rFonts w:ascii="Times New Roman" w:eastAsia="Times New Roman" w:hAnsi="Times New Roman" w:cs="Times New Roman"/>
          <w:lang w:val="lt-LT" w:eastAsia="el-GR"/>
        </w:rPr>
        <w:t>digitalį</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chinidiną</w:t>
      </w:r>
      <w:proofErr w:type="spellEnd"/>
      <w:r>
        <w:rPr>
          <w:rFonts w:ascii="Times New Roman" w:eastAsia="Times New Roman" w:hAnsi="Times New Roman" w:cs="Times New Roman"/>
          <w:lang w:val="lt-LT" w:eastAsia="el-GR"/>
        </w:rPr>
        <w:t>);</w:t>
      </w:r>
    </w:p>
    <w:p w:rsidR="00010EC8" w:rsidRDefault="00010EC8" w:rsidP="00010EC8">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vaistus nuo migrenos priepuolių (pvz., </w:t>
      </w:r>
      <w:proofErr w:type="spellStart"/>
      <w:r>
        <w:rPr>
          <w:rFonts w:ascii="Times New Roman" w:eastAsia="Times New Roman" w:hAnsi="Times New Roman" w:cs="Times New Roman"/>
          <w:lang w:val="lt-LT" w:eastAsia="el-GR"/>
        </w:rPr>
        <w:t>metizergidą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ergotaminą</w:t>
      </w:r>
      <w:proofErr w:type="spellEnd"/>
      <w:r>
        <w:rPr>
          <w:rFonts w:ascii="Times New Roman" w:eastAsia="Times New Roman" w:hAnsi="Times New Roman" w:cs="Times New Roman"/>
          <w:lang w:val="lt-LT" w:eastAsia="el-GR"/>
        </w:rPr>
        <w:t>);</w:t>
      </w:r>
    </w:p>
    <w:p w:rsidR="00010EC8" w:rsidRDefault="00010EC8" w:rsidP="00010EC8">
      <w:pPr>
        <w:widowControl w:val="0"/>
        <w:numPr>
          <w:ilvl w:val="0"/>
          <w:numId w:val="6"/>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lang w:val="lt-LT" w:eastAsia="el-GR"/>
        </w:rPr>
        <w:t>simpatomimetinius</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vazopresorius</w:t>
      </w:r>
      <w:proofErr w:type="spellEnd"/>
      <w:r>
        <w:rPr>
          <w:rFonts w:ascii="Times New Roman" w:eastAsia="Times New Roman" w:hAnsi="Times New Roman" w:cs="Times New Roman"/>
          <w:lang w:val="lt-LT" w:eastAsia="el-GR"/>
        </w:rPr>
        <w:t xml:space="preserve"> (pvz., kokainą, amfetaminus, </w:t>
      </w:r>
      <w:proofErr w:type="spellStart"/>
      <w:r>
        <w:rPr>
          <w:rFonts w:ascii="Times New Roman" w:eastAsia="Times New Roman" w:hAnsi="Times New Roman" w:cs="Times New Roman"/>
          <w:lang w:val="lt-LT" w:eastAsia="el-GR"/>
        </w:rPr>
        <w:t>fenilefriną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pseudoefedriną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oksimetazoliną</w:t>
      </w:r>
      <w:proofErr w:type="spellEnd"/>
      <w:r>
        <w:rPr>
          <w:rFonts w:ascii="Times New Roman" w:eastAsia="Times New Roman" w:hAnsi="Times New Roman" w:cs="Times New Roman"/>
          <w:lang w:val="lt-LT" w:eastAsia="el-GR"/>
        </w:rPr>
        <w:t xml:space="preserve">), skirtus kraujospūdžiui padidinti: jei jų vartojote per pastarąsias 24 valandas, </w:t>
      </w:r>
      <w:r>
        <w:rPr>
          <w:rFonts w:ascii="Times New Roman" w:eastAsia="Times New Roman" w:hAnsi="Times New Roman" w:cs="Times New Roman"/>
          <w:lang w:val="lt-LT" w:eastAsia="el-GR"/>
        </w:rPr>
        <w:lastRenderedPageBreak/>
        <w:t>suplanuotą odontologinį gydymą reikia atidėti;</w:t>
      </w:r>
    </w:p>
    <w:p w:rsidR="00010EC8" w:rsidRDefault="00010EC8" w:rsidP="00010EC8">
      <w:pPr>
        <w:widowControl w:val="0"/>
        <w:numPr>
          <w:ilvl w:val="0"/>
          <w:numId w:val="6"/>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lang w:val="lt-LT" w:eastAsia="el-GR"/>
        </w:rPr>
        <w:t>neuroleptinius</w:t>
      </w:r>
      <w:proofErr w:type="spellEnd"/>
      <w:r>
        <w:rPr>
          <w:rFonts w:ascii="Times New Roman" w:eastAsia="Times New Roman" w:hAnsi="Times New Roman" w:cs="Times New Roman"/>
          <w:lang w:val="lt-LT" w:eastAsia="el-GR"/>
        </w:rPr>
        <w:t xml:space="preserve"> vaistus (pvz., </w:t>
      </w:r>
      <w:proofErr w:type="spellStart"/>
      <w:r>
        <w:rPr>
          <w:rFonts w:ascii="Times New Roman" w:eastAsia="Times New Roman" w:hAnsi="Times New Roman" w:cs="Times New Roman"/>
          <w:lang w:val="lt-LT" w:eastAsia="el-GR"/>
        </w:rPr>
        <w:t>fenotiazinus</w:t>
      </w:r>
      <w:proofErr w:type="spellEnd"/>
      <w:r>
        <w:rPr>
          <w:rFonts w:ascii="Times New Roman" w:eastAsia="Times New Roman" w:hAnsi="Times New Roman" w:cs="Times New Roman"/>
          <w:lang w:val="lt-LT" w:eastAsia="el-GR"/>
        </w:rPr>
        <w:t>).</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spacing w:after="0" w:line="240" w:lineRule="auto"/>
        <w:ind w:right="-2"/>
        <w:rPr>
          <w:rFonts w:ascii="Times New Roman" w:hAnsi="Times New Roman"/>
          <w:b/>
          <w:lang w:val="lt-LT"/>
        </w:rPr>
      </w:pP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szCs w:val="20"/>
          <w:lang w:val="lt-LT" w:eastAsia="el-GR"/>
        </w:rPr>
        <w:t xml:space="preserve"> / </w:t>
      </w:r>
      <w:proofErr w:type="spellStart"/>
      <w:r>
        <w:rPr>
          <w:rFonts w:ascii="Times New Roman" w:hAnsi="Times New Roman"/>
          <w:b/>
          <w:color w:val="000000"/>
          <w:lang w:val="lt-LT"/>
        </w:rPr>
        <w:t>Septanest</w:t>
      </w:r>
      <w:proofErr w:type="spellEnd"/>
      <w:r>
        <w:rPr>
          <w:rFonts w:ascii="Times New Roman" w:hAnsi="Times New Roman"/>
          <w:b/>
          <w:color w:val="000000"/>
          <w:lang w:val="lt-LT"/>
        </w:rPr>
        <w:t xml:space="preserve"> </w:t>
      </w:r>
      <w:r>
        <w:rPr>
          <w:rFonts w:ascii="Times New Roman" w:eastAsia="Times New Roman" w:hAnsi="Times New Roman" w:cs="Times New Roman"/>
          <w:b/>
          <w:color w:val="000000"/>
          <w:lang w:val="lt-LT" w:eastAsia="el-GR"/>
        </w:rPr>
        <w:t>Forte</w:t>
      </w:r>
      <w:r>
        <w:rPr>
          <w:rFonts w:ascii="Times New Roman" w:hAnsi="Times New Roman"/>
          <w:b/>
          <w:lang w:val="lt-LT"/>
        </w:rPr>
        <w:t xml:space="preserve"> vartojimas su maistu</w:t>
      </w:r>
    </w:p>
    <w:p w:rsidR="00010EC8" w:rsidRDefault="00010EC8" w:rsidP="00010EC8">
      <w:pPr>
        <w:widowControl w:val="0"/>
        <w:spacing w:after="0" w:line="240" w:lineRule="auto"/>
        <w:rPr>
          <w:rFonts w:ascii="Times New Roman" w:hAnsi="Times New Roman"/>
          <w:lang w:val="lt-LT"/>
        </w:rPr>
      </w:pPr>
      <w:r>
        <w:rPr>
          <w:rFonts w:ascii="Times New Roman" w:eastAsia="Times New Roman" w:hAnsi="Times New Roman" w:cs="Times New Roman"/>
          <w:lang w:val="lt-LT" w:eastAsia="el-GR"/>
        </w:rPr>
        <w:t>Venkite valgyti, taip pat</w:t>
      </w:r>
      <w:r>
        <w:rPr>
          <w:rFonts w:ascii="Times New Roman" w:hAnsi="Times New Roman"/>
          <w:lang w:val="lt-LT"/>
        </w:rPr>
        <w:t xml:space="preserve"> kramtyti </w:t>
      </w:r>
      <w:r>
        <w:rPr>
          <w:rFonts w:ascii="Times New Roman" w:eastAsia="Times New Roman" w:hAnsi="Times New Roman" w:cs="Times New Roman"/>
          <w:lang w:val="lt-LT" w:eastAsia="el-GR"/>
        </w:rPr>
        <w:t xml:space="preserve">kramtomąją </w:t>
      </w:r>
      <w:r>
        <w:rPr>
          <w:rFonts w:ascii="Times New Roman" w:hAnsi="Times New Roman"/>
          <w:lang w:val="lt-LT"/>
        </w:rPr>
        <w:t xml:space="preserve">gumą, kol </w:t>
      </w:r>
      <w:r>
        <w:rPr>
          <w:rFonts w:ascii="Times New Roman" w:eastAsia="Times New Roman" w:hAnsi="Times New Roman" w:cs="Times New Roman"/>
          <w:lang w:val="lt-LT" w:eastAsia="el-GR"/>
        </w:rPr>
        <w:t>atsistatys normalūs jutimai</w:t>
      </w:r>
      <w:r>
        <w:rPr>
          <w:rFonts w:ascii="Times New Roman" w:hAnsi="Times New Roman"/>
          <w:lang w:val="lt-LT"/>
        </w:rPr>
        <w:t xml:space="preserve">, nes </w:t>
      </w:r>
      <w:r>
        <w:rPr>
          <w:rFonts w:ascii="Times New Roman" w:eastAsia="Times New Roman" w:hAnsi="Times New Roman" w:cs="Times New Roman"/>
          <w:lang w:val="lt-LT" w:eastAsia="el-GR"/>
        </w:rPr>
        <w:t>yra rizika, kad galite</w:t>
      </w:r>
      <w:r>
        <w:rPr>
          <w:rFonts w:ascii="Times New Roman" w:hAnsi="Times New Roman"/>
          <w:lang w:val="lt-LT"/>
        </w:rPr>
        <w:t xml:space="preserve"> įsikasti </w:t>
      </w:r>
      <w:r>
        <w:rPr>
          <w:rFonts w:ascii="Times New Roman" w:eastAsia="Times New Roman" w:hAnsi="Times New Roman" w:cs="Times New Roman"/>
          <w:lang w:val="lt-LT" w:eastAsia="el-GR"/>
        </w:rPr>
        <w:t xml:space="preserve">į </w:t>
      </w:r>
      <w:r>
        <w:rPr>
          <w:rFonts w:ascii="Times New Roman" w:hAnsi="Times New Roman"/>
          <w:lang w:val="lt-LT"/>
        </w:rPr>
        <w:t>lūpas, skruostus</w:t>
      </w:r>
      <w:r>
        <w:rPr>
          <w:rFonts w:ascii="Times New Roman" w:eastAsia="Times New Roman" w:hAnsi="Times New Roman" w:cs="Times New Roman"/>
          <w:lang w:val="lt-LT" w:eastAsia="el-GR"/>
        </w:rPr>
        <w:t xml:space="preserve"> ar</w:t>
      </w:r>
      <w:r>
        <w:rPr>
          <w:rFonts w:ascii="Times New Roman" w:hAnsi="Times New Roman"/>
          <w:lang w:val="lt-LT"/>
        </w:rPr>
        <w:t xml:space="preserve"> liežuvį</w:t>
      </w:r>
      <w:r>
        <w:rPr>
          <w:rFonts w:ascii="Times New Roman" w:eastAsia="Times New Roman" w:hAnsi="Times New Roman" w:cs="Times New Roman"/>
          <w:lang w:val="lt-LT" w:eastAsia="el-GR"/>
        </w:rPr>
        <w:t>, ypač vaikams</w:t>
      </w:r>
      <w:r>
        <w:rPr>
          <w:rFonts w:ascii="Times New Roman" w:hAnsi="Times New Roman"/>
          <w:lang w:val="lt-LT"/>
        </w:rPr>
        <w:t>.</w:t>
      </w:r>
    </w:p>
    <w:p w:rsidR="00010EC8" w:rsidRDefault="00010EC8" w:rsidP="00010EC8">
      <w:pPr>
        <w:widowControl w:val="0"/>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hAnsi="Times New Roman"/>
          <w:b/>
          <w:lang w:val="lt-LT"/>
        </w:rPr>
      </w:pPr>
      <w:r>
        <w:rPr>
          <w:rFonts w:ascii="Times New Roman" w:hAnsi="Times New Roman"/>
          <w:b/>
          <w:lang w:val="lt-LT"/>
        </w:rPr>
        <w:t>Nėštumas</w:t>
      </w:r>
      <w:r>
        <w:rPr>
          <w:rFonts w:ascii="Times New Roman" w:eastAsia="Times New Roman" w:hAnsi="Times New Roman" w:cs="Times New Roman"/>
          <w:b/>
          <w:bCs/>
          <w:lang w:val="lt-LT" w:eastAsia="el-GR"/>
        </w:rPr>
        <w:t>,</w:t>
      </w:r>
      <w:r>
        <w:rPr>
          <w:rFonts w:ascii="Times New Roman" w:hAnsi="Times New Roman"/>
          <w:b/>
          <w:lang w:val="lt-LT"/>
        </w:rPr>
        <w:t xml:space="preserve"> žindymo laikotarpis </w:t>
      </w:r>
      <w:r>
        <w:rPr>
          <w:rFonts w:ascii="Times New Roman" w:eastAsia="Times New Roman" w:hAnsi="Times New Roman" w:cs="Times New Roman"/>
          <w:b/>
          <w:bCs/>
          <w:lang w:val="lt-LT" w:eastAsia="el-GR"/>
        </w:rPr>
        <w:t>ir vaisingumas</w:t>
      </w:r>
    </w:p>
    <w:p w:rsidR="00010EC8" w:rsidRDefault="00010EC8" w:rsidP="00010EC8">
      <w:pPr>
        <w:spacing w:after="0" w:line="240" w:lineRule="auto"/>
        <w:rPr>
          <w:rFonts w:ascii="Times New Roman" w:hAnsi="Times New Roman"/>
          <w:lang w:val="lt-LT"/>
        </w:rPr>
      </w:pPr>
      <w:r>
        <w:rPr>
          <w:rFonts w:ascii="Times New Roman" w:hAnsi="Times New Roman"/>
          <w:lang w:val="lt-LT"/>
        </w:rPr>
        <w:t xml:space="preserve">Jeigu esate nėščia, žindote kūdikį, manote, kad galbūt esate nėščia arba planuojate pastoti, tai prieš </w:t>
      </w:r>
      <w:r>
        <w:rPr>
          <w:rFonts w:ascii="Times New Roman" w:eastAsia="Times New Roman" w:hAnsi="Times New Roman" w:cs="Times New Roman"/>
          <w:lang w:val="lt-LT" w:eastAsia="el-GR"/>
        </w:rPr>
        <w:t>Jums skiriant</w:t>
      </w:r>
      <w:r>
        <w:rPr>
          <w:rFonts w:ascii="Times New Roman" w:hAnsi="Times New Roman"/>
          <w:lang w:val="lt-LT"/>
        </w:rPr>
        <w:t xml:space="preserve"> šį vaistą pasitarkite su odontologu</w:t>
      </w:r>
      <w:r>
        <w:rPr>
          <w:rFonts w:ascii="Times New Roman" w:eastAsia="Times New Roman" w:hAnsi="Times New Roman" w:cs="Times New Roman"/>
          <w:lang w:val="lt-LT" w:eastAsia="el-GR"/>
        </w:rPr>
        <w:t xml:space="preserve"> arba gydytoju.</w:t>
      </w:r>
    </w:p>
    <w:p w:rsidR="00010EC8" w:rsidRDefault="00010EC8" w:rsidP="00010EC8">
      <w:pPr>
        <w:widowControl w:val="0"/>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Jūsų odontologas arba gydytojas nuspręs, ar Jums gali būti skiriamas</w:t>
      </w:r>
      <w:r>
        <w:rPr>
          <w:rFonts w:ascii="Times New Roman" w:hAnsi="Times New Roman"/>
          <w:lang w:val="lt-LT"/>
        </w:rPr>
        <w:t xml:space="preserve"> </w:t>
      </w:r>
      <w:proofErr w:type="spellStart"/>
      <w:r>
        <w:rPr>
          <w:rFonts w:ascii="Times New Roman" w:hAnsi="Times New Roman"/>
          <w:color w:val="000000"/>
          <w:lang w:val="lt-LT"/>
        </w:rPr>
        <w:t>Septanest</w:t>
      </w:r>
      <w:proofErr w:type="spellEnd"/>
      <w:r>
        <w:rPr>
          <w:rFonts w:ascii="Times New Roman" w:hAnsi="Times New Roman"/>
          <w:lang w:val="lt-LT"/>
        </w:rPr>
        <w:t xml:space="preserve"> </w:t>
      </w:r>
      <w:r>
        <w:rPr>
          <w:rFonts w:ascii="Times New Roman" w:eastAsia="Times New Roman" w:hAnsi="Times New Roman" w:cs="Times New Roman"/>
          <w:szCs w:val="20"/>
          <w:lang w:val="lt-LT" w:eastAsia="el-GR"/>
        </w:rPr>
        <w:t xml:space="preserve">/ </w:t>
      </w: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Forte</w:t>
      </w:r>
      <w:r>
        <w:rPr>
          <w:rFonts w:ascii="Times New Roman" w:hAnsi="Times New Roman"/>
          <w:lang w:val="lt-LT"/>
        </w:rPr>
        <w:t xml:space="preserve"> nėštumo metu</w:t>
      </w:r>
      <w:r>
        <w:rPr>
          <w:rFonts w:ascii="Times New Roman" w:eastAsia="Times New Roman" w:hAnsi="Times New Roman" w:cs="Times New Roman"/>
          <w:lang w:val="lt-LT" w:eastAsia="el-GR"/>
        </w:rPr>
        <w:t>.</w:t>
      </w:r>
    </w:p>
    <w:p w:rsidR="00010EC8" w:rsidRDefault="00010EC8" w:rsidP="00010EC8">
      <w:pPr>
        <w:widowControl w:val="0"/>
        <w:spacing w:after="0" w:line="240" w:lineRule="auto"/>
        <w:rPr>
          <w:rFonts w:ascii="Times New Roman" w:hAnsi="Times New Roman"/>
          <w:lang w:val="lt-LT"/>
        </w:rPr>
      </w:pPr>
      <w:r>
        <w:rPr>
          <w:rFonts w:ascii="Times New Roman" w:eastAsia="Times New Roman" w:hAnsi="Times New Roman" w:cs="Times New Roman"/>
          <w:lang w:val="lt-LT" w:eastAsia="el-GR"/>
        </w:rPr>
        <w:t>Žindymą</w:t>
      </w:r>
      <w:r>
        <w:rPr>
          <w:rFonts w:ascii="Times New Roman" w:hAnsi="Times New Roman"/>
          <w:lang w:val="lt-LT"/>
        </w:rPr>
        <w:t xml:space="preserve"> galima </w:t>
      </w:r>
      <w:r>
        <w:rPr>
          <w:rFonts w:ascii="Times New Roman" w:eastAsia="Times New Roman" w:hAnsi="Times New Roman" w:cs="Times New Roman"/>
          <w:lang w:val="lt-LT" w:eastAsia="el-GR"/>
        </w:rPr>
        <w:t>atnaujinti po anestezijos praėjus 5 valandoms</w:t>
      </w:r>
      <w:r>
        <w:rPr>
          <w:rFonts w:ascii="Times New Roman" w:hAnsi="Times New Roman"/>
          <w:lang w:val="lt-LT"/>
        </w:rPr>
        <w:t>.</w:t>
      </w: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Skiriant odontologinei procedūrai vartojamas dozes, neigiamo poveikio vaisingumui nesitikima.</w:t>
      </w:r>
    </w:p>
    <w:p w:rsidR="00010EC8" w:rsidRDefault="00010EC8" w:rsidP="00010EC8">
      <w:pPr>
        <w:widowControl w:val="0"/>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hAnsi="Times New Roman"/>
          <w:b/>
          <w:lang w:val="lt-LT"/>
        </w:rPr>
      </w:pPr>
      <w:r>
        <w:rPr>
          <w:rFonts w:ascii="Times New Roman" w:hAnsi="Times New Roman"/>
          <w:b/>
          <w:lang w:val="lt-LT"/>
        </w:rPr>
        <w:t>Vairavimas ir mechanizmų valdymas</w:t>
      </w: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Jei Jums pasireiškia šalutinis poveikis, įskaitant svaigulį, neryškų matymą ar nuovargį, neturite vairuoti arba valdyti mechanizmų, kol atsistatys Jūsų gebėjimai (paprastai per 30 minučių nuo odontologinės procedūros).</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spacing w:after="0" w:line="240" w:lineRule="auto"/>
        <w:ind w:right="-2"/>
        <w:rPr>
          <w:rFonts w:ascii="Times New Roman" w:eastAsia="Times New Roman" w:hAnsi="Times New Roman" w:cs="Times New Roman"/>
          <w:b/>
          <w:szCs w:val="20"/>
          <w:lang w:val="lt-LT" w:eastAsia="el-GR"/>
        </w:rPr>
      </w:pP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hAnsi="Times New Roman"/>
          <w:b/>
          <w:color w:val="000000"/>
          <w:lang w:val="lt-LT"/>
        </w:rPr>
        <w:t>Septanest</w:t>
      </w:r>
      <w:proofErr w:type="spellEnd"/>
      <w:r>
        <w:rPr>
          <w:rFonts w:ascii="Times New Roman" w:hAnsi="Times New Roman"/>
          <w:b/>
          <w:color w:val="000000"/>
          <w:lang w:val="lt-LT"/>
        </w:rPr>
        <w:t xml:space="preserve"> </w:t>
      </w:r>
      <w:r>
        <w:rPr>
          <w:rFonts w:ascii="Times New Roman" w:eastAsia="Times New Roman" w:hAnsi="Times New Roman" w:cs="Times New Roman"/>
          <w:b/>
          <w:color w:val="000000"/>
          <w:lang w:val="lt-LT" w:eastAsia="el-GR"/>
        </w:rPr>
        <w:t>Forte</w:t>
      </w:r>
      <w:r>
        <w:rPr>
          <w:rFonts w:ascii="Times New Roman" w:eastAsia="Times New Roman" w:hAnsi="Times New Roman" w:cs="Times New Roman"/>
          <w:b/>
          <w:szCs w:val="20"/>
          <w:lang w:val="lt-LT" w:eastAsia="el-GR"/>
        </w:rPr>
        <w:t xml:space="preserve"> </w:t>
      </w:r>
      <w:r>
        <w:rPr>
          <w:rFonts w:ascii="Times New Roman" w:hAnsi="Times New Roman"/>
          <w:b/>
          <w:lang w:val="lt-LT"/>
        </w:rPr>
        <w:t xml:space="preserve">sudėtyje yra </w:t>
      </w:r>
      <w:r>
        <w:rPr>
          <w:rFonts w:ascii="Times New Roman" w:eastAsia="Times New Roman" w:hAnsi="Times New Roman" w:cs="Times New Roman"/>
          <w:b/>
          <w:szCs w:val="20"/>
          <w:lang w:val="lt-LT" w:eastAsia="el-GR"/>
        </w:rPr>
        <w:t>natrio ir</w:t>
      </w:r>
      <w:r>
        <w:rPr>
          <w:rFonts w:ascii="Times New Roman" w:hAnsi="Times New Roman"/>
          <w:b/>
          <w:lang w:val="lt-LT"/>
        </w:rPr>
        <w:t xml:space="preserve"> natrio </w:t>
      </w:r>
      <w:proofErr w:type="spellStart"/>
      <w:r>
        <w:rPr>
          <w:rFonts w:ascii="Times New Roman" w:hAnsi="Times New Roman"/>
          <w:b/>
          <w:lang w:val="lt-LT"/>
        </w:rPr>
        <w:t>metabisulfito</w:t>
      </w:r>
      <w:proofErr w:type="spellEnd"/>
    </w:p>
    <w:p w:rsidR="00010EC8" w:rsidRDefault="00010EC8" w:rsidP="00010EC8">
      <w:pPr>
        <w:widowControl w:val="0"/>
        <w:numPr>
          <w:ilvl w:val="0"/>
          <w:numId w:val="12"/>
        </w:num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Šio vaisto užtaise yra mažiau kaip 1 </w:t>
      </w:r>
      <w:proofErr w:type="spellStart"/>
      <w:r>
        <w:rPr>
          <w:rFonts w:ascii="Times New Roman" w:eastAsia="Times New Roman" w:hAnsi="Times New Roman" w:cs="Times New Roman"/>
          <w:lang w:val="lt-LT" w:eastAsia="el-GR"/>
        </w:rPr>
        <w:t>mmol</w:t>
      </w:r>
      <w:proofErr w:type="spellEnd"/>
      <w:r>
        <w:rPr>
          <w:rFonts w:ascii="Times New Roman" w:eastAsia="Times New Roman" w:hAnsi="Times New Roman" w:cs="Times New Roman"/>
          <w:lang w:val="lt-LT" w:eastAsia="el-GR"/>
        </w:rPr>
        <w:t xml:space="preserve"> (23 mg) natrio, t. y. jis beveik neturi reikšmės. </w:t>
      </w:r>
    </w:p>
    <w:p w:rsidR="00010EC8" w:rsidRDefault="00010EC8" w:rsidP="00010EC8">
      <w:pPr>
        <w:widowControl w:val="0"/>
        <w:numPr>
          <w:ilvl w:val="0"/>
          <w:numId w:val="12"/>
        </w:numPr>
        <w:spacing w:after="0" w:line="240" w:lineRule="auto"/>
        <w:rPr>
          <w:rFonts w:ascii="Times New Roman" w:hAnsi="Times New Roman"/>
          <w:lang w:val="lt-LT"/>
        </w:rPr>
      </w:pPr>
      <w:r>
        <w:rPr>
          <w:rFonts w:ascii="Times New Roman" w:eastAsia="Times New Roman" w:hAnsi="Times New Roman" w:cs="Times New Roman"/>
          <w:lang w:val="lt-LT" w:eastAsia="el-GR"/>
        </w:rPr>
        <w:t xml:space="preserve">Šio vaisto sudėtyje yra natrio </w:t>
      </w:r>
      <w:proofErr w:type="spellStart"/>
      <w:r>
        <w:rPr>
          <w:rFonts w:ascii="Times New Roman" w:eastAsia="Times New Roman" w:hAnsi="Times New Roman" w:cs="Times New Roman"/>
          <w:lang w:val="lt-LT" w:eastAsia="el-GR"/>
        </w:rPr>
        <w:t>metabisulfitas</w:t>
      </w:r>
      <w:proofErr w:type="spellEnd"/>
      <w:r>
        <w:rPr>
          <w:rFonts w:ascii="Times New Roman" w:eastAsia="Times New Roman" w:hAnsi="Times New Roman" w:cs="Times New Roman"/>
          <w:lang w:val="lt-LT" w:eastAsia="el-GR"/>
        </w:rPr>
        <w:t>, kuris retais</w:t>
      </w:r>
      <w:r>
        <w:rPr>
          <w:rFonts w:ascii="Times New Roman" w:hAnsi="Times New Roman"/>
          <w:lang w:val="lt-LT"/>
        </w:rPr>
        <w:t xml:space="preserve"> atvejais gali sukelti sunkių padidėjusio jautrumo  reakcijų ir bronchų spazmą</w:t>
      </w:r>
      <w:r>
        <w:rPr>
          <w:rFonts w:ascii="Times New Roman" w:eastAsia="Times New Roman" w:hAnsi="Times New Roman" w:cs="Times New Roman"/>
          <w:lang w:val="lt-LT" w:eastAsia="el-GR"/>
        </w:rPr>
        <w:t>.</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Jei yra kokia nors alerginės reakcijos rizika, Jūsų odontologas anestezijai pasirinks kitą vaistą.</w:t>
      </w:r>
    </w:p>
    <w:p w:rsidR="00010EC8" w:rsidRDefault="00010EC8" w:rsidP="00010EC8">
      <w:pPr>
        <w:widowControl w:val="0"/>
        <w:tabs>
          <w:tab w:val="left" w:pos="142"/>
        </w:tabs>
        <w:spacing w:after="0" w:line="240" w:lineRule="auto"/>
        <w:rPr>
          <w:rFonts w:ascii="Times New Roman" w:hAnsi="Times New Roman"/>
          <w:lang w:val="lt-LT"/>
        </w:rPr>
      </w:pPr>
    </w:p>
    <w:p w:rsidR="00010EC8" w:rsidRDefault="00010EC8" w:rsidP="00010EC8">
      <w:pPr>
        <w:widowControl w:val="0"/>
        <w:tabs>
          <w:tab w:val="left" w:pos="142"/>
        </w:tabs>
        <w:spacing w:after="0" w:line="240" w:lineRule="auto"/>
        <w:rPr>
          <w:rFonts w:ascii="Times New Roman" w:hAnsi="Times New Roman"/>
          <w:lang w:val="lt-LT"/>
        </w:rPr>
      </w:pPr>
    </w:p>
    <w:p w:rsidR="00010EC8" w:rsidRDefault="00010EC8" w:rsidP="00010EC8">
      <w:pPr>
        <w:tabs>
          <w:tab w:val="left" w:pos="567"/>
        </w:tabs>
        <w:spacing w:after="0" w:line="240" w:lineRule="auto"/>
        <w:ind w:right="-2"/>
        <w:rPr>
          <w:rFonts w:ascii="Times New Roman" w:hAnsi="Times New Roman"/>
          <w:b/>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hAnsi="Times New Roman"/>
          <w:b/>
          <w:color w:val="000000"/>
          <w:lang w:val="lt-LT"/>
        </w:rPr>
        <w:t>Septanest</w:t>
      </w:r>
      <w:proofErr w:type="spellEnd"/>
      <w:r>
        <w:rPr>
          <w:rFonts w:ascii="Times New Roman" w:hAnsi="Times New Roman"/>
          <w:b/>
          <w:color w:val="000000"/>
          <w:lang w:val="lt-LT"/>
        </w:rPr>
        <w:t xml:space="preserve"> </w:t>
      </w:r>
      <w:r>
        <w:rPr>
          <w:rFonts w:ascii="Times New Roman" w:eastAsia="Times New Roman" w:hAnsi="Times New Roman" w:cs="Times New Roman"/>
          <w:b/>
          <w:color w:val="000000"/>
          <w:lang w:val="lt-LT" w:eastAsia="el-GR"/>
        </w:rPr>
        <w:t>Forte</w:t>
      </w:r>
    </w:p>
    <w:p w:rsidR="00010EC8" w:rsidRDefault="00010EC8" w:rsidP="00010EC8">
      <w:pPr>
        <w:widowControl w:val="0"/>
        <w:tabs>
          <w:tab w:val="left" w:pos="142"/>
        </w:tabs>
        <w:spacing w:after="0" w:line="240" w:lineRule="auto"/>
        <w:rPr>
          <w:rFonts w:ascii="Times New Roman" w:hAnsi="Times New Roman"/>
          <w:lang w:val="lt-LT"/>
        </w:rPr>
      </w:pPr>
    </w:p>
    <w:p w:rsidR="00010EC8" w:rsidRDefault="00010EC8" w:rsidP="00010EC8">
      <w:pPr>
        <w:widowControl w:val="0"/>
        <w:tabs>
          <w:tab w:val="left" w:pos="142"/>
        </w:tabs>
        <w:spacing w:after="0" w:line="240" w:lineRule="auto"/>
        <w:rPr>
          <w:rFonts w:ascii="Times New Roman" w:hAnsi="Times New Roman"/>
          <w:lang w:val="lt-LT"/>
        </w:rPr>
      </w:pPr>
      <w:r>
        <w:rPr>
          <w:rFonts w:ascii="Times New Roman" w:eastAsia="Times New Roman" w:hAnsi="Times New Roman" w:cs="Times New Roman"/>
          <w:lang w:val="lt-LT" w:eastAsia="el-GR"/>
        </w:rPr>
        <w:t>Tik gydytojai</w:t>
      </w:r>
      <w:r>
        <w:rPr>
          <w:rFonts w:ascii="Times New Roman" w:hAnsi="Times New Roman"/>
          <w:lang w:val="lt-LT"/>
        </w:rPr>
        <w:t xml:space="preserve"> ar </w:t>
      </w:r>
      <w:r>
        <w:rPr>
          <w:rFonts w:ascii="Times New Roman" w:eastAsia="Times New Roman" w:hAnsi="Times New Roman" w:cs="Times New Roman"/>
          <w:lang w:val="lt-LT" w:eastAsia="el-GR"/>
        </w:rPr>
        <w:t>odontologai yra parengti</w:t>
      </w:r>
      <w:r>
        <w:rPr>
          <w:rFonts w:ascii="Times New Roman" w:hAnsi="Times New Roman"/>
          <w:lang w:val="lt-LT"/>
        </w:rPr>
        <w:t xml:space="preserve"> vartoti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w:t>
      </w:r>
      <w:r>
        <w:rPr>
          <w:rFonts w:ascii="Times New Roman" w:eastAsia="Times New Roman" w:hAnsi="Times New Roman" w:cs="Times New Roman"/>
          <w:color w:val="000000"/>
          <w:lang w:val="lt-LT" w:eastAsia="el-GR"/>
        </w:rPr>
        <w:t>.</w:t>
      </w:r>
    </w:p>
    <w:p w:rsidR="00010EC8" w:rsidRDefault="00010EC8" w:rsidP="00010EC8">
      <w:pPr>
        <w:widowControl w:val="0"/>
        <w:tabs>
          <w:tab w:val="left" w:pos="142"/>
        </w:tabs>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Jūsų odontologas pasirinks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arba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 ir nustatys atitinkamą dozę, atsižvelgdamas į amžių, svorį, bendrą sveikatos būklę ir odontologinę procedūrą. </w:t>
      </w:r>
    </w:p>
    <w:p w:rsidR="00010EC8" w:rsidRDefault="00010EC8" w:rsidP="00010EC8">
      <w:pPr>
        <w:widowControl w:val="0"/>
        <w:tabs>
          <w:tab w:val="left" w:pos="142"/>
        </w:tabs>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Reikia skirti mažiausią dozę, sukeliančią veiksmingą nejautrą.</w:t>
      </w:r>
    </w:p>
    <w:p w:rsidR="00010EC8" w:rsidRDefault="00010EC8" w:rsidP="00010EC8">
      <w:pPr>
        <w:widowControl w:val="0"/>
        <w:tabs>
          <w:tab w:val="left" w:pos="142"/>
        </w:tabs>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Šis vaistas lėtai suleidžiamas į burnos ertmę.</w:t>
      </w:r>
    </w:p>
    <w:p w:rsidR="00010EC8" w:rsidRDefault="00010EC8" w:rsidP="00010EC8">
      <w:pPr>
        <w:widowControl w:val="0"/>
        <w:tabs>
          <w:tab w:val="left" w:pos="142"/>
        </w:tabs>
        <w:spacing w:after="0" w:line="240" w:lineRule="auto"/>
        <w:rPr>
          <w:rFonts w:ascii="Times New Roman" w:eastAsia="Times New Roman" w:hAnsi="Times New Roman" w:cs="Times New Roman"/>
          <w:lang w:val="lt-LT" w:eastAsia="el-GR"/>
        </w:rPr>
      </w:pPr>
    </w:p>
    <w:p w:rsidR="00010EC8" w:rsidRDefault="00010EC8" w:rsidP="00010EC8">
      <w:pPr>
        <w:spacing w:after="0" w:line="240" w:lineRule="auto"/>
        <w:ind w:right="-2"/>
        <w:outlineLvl w:val="0"/>
        <w:rPr>
          <w:rFonts w:ascii="Times New Roman" w:hAnsi="Times New Roman"/>
          <w:b/>
          <w:lang w:val="lt-LT"/>
        </w:rPr>
      </w:pPr>
      <w:r>
        <w:rPr>
          <w:rFonts w:ascii="Times New Roman" w:hAnsi="Times New Roman"/>
          <w:b/>
          <w:lang w:val="lt-LT"/>
        </w:rPr>
        <w:t xml:space="preserve">Ką daryti pavartojus per didelę </w:t>
      </w: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w:t>
      </w:r>
      <w:r>
        <w:rPr>
          <w:rFonts w:ascii="Times New Roman" w:eastAsia="Times New Roman" w:hAnsi="Times New Roman" w:cs="Times New Roman"/>
          <w:b/>
          <w:lang w:val="lt-LT" w:eastAsia="el-GR"/>
        </w:rPr>
        <w:t xml:space="preserve"> </w:t>
      </w:r>
      <w:r>
        <w:rPr>
          <w:rFonts w:ascii="Times New Roman" w:hAnsi="Times New Roman"/>
          <w:b/>
          <w:lang w:val="lt-LT"/>
        </w:rPr>
        <w:t>dozę?</w:t>
      </w: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Mažai tikėtina, kad Jums bus suleista per daug šio vaisto, bet jei pradėtumėte blogai jaustis, pasakykite odontologui. Perdozavimo simptomai: stiprus silpnumas, odos blyškumas, galvos skausmas, susijaudinimas ar neramumas, dezorientacijos pojūtis, pusiausvyros praradimas, nevalingas drebulys, akių lęšiuko išsiplėtimas, neryškus matymas, sunkumai sutelkti matymą į objektą, kalbos sutrikimai, galvos svaigimas, traukuliai, </w:t>
      </w:r>
      <w:proofErr w:type="spellStart"/>
      <w:r>
        <w:rPr>
          <w:rFonts w:ascii="Times New Roman" w:eastAsia="Times New Roman" w:hAnsi="Times New Roman" w:cs="Times New Roman"/>
          <w:lang w:val="lt-LT" w:eastAsia="el-GR"/>
        </w:rPr>
        <w:t>stuporas</w:t>
      </w:r>
      <w:proofErr w:type="spellEnd"/>
      <w:r>
        <w:rPr>
          <w:rFonts w:ascii="Times New Roman" w:eastAsia="Times New Roman" w:hAnsi="Times New Roman" w:cs="Times New Roman"/>
          <w:lang w:val="lt-LT" w:eastAsia="el-GR"/>
        </w:rPr>
        <w:t xml:space="preserve">, sąmonės netekimas, koma, žiovulys, neįprastai lėtas ar greitas kvėpavimas, dėl kurio gali laikinai sustoti kvėpavimas, širdies </w:t>
      </w:r>
      <w:proofErr w:type="spellStart"/>
      <w:r>
        <w:rPr>
          <w:rFonts w:ascii="Times New Roman" w:eastAsia="Times New Roman" w:hAnsi="Times New Roman" w:cs="Times New Roman"/>
          <w:lang w:val="lt-LT" w:eastAsia="el-GR"/>
        </w:rPr>
        <w:t>negebėjimas</w:t>
      </w:r>
      <w:proofErr w:type="spellEnd"/>
      <w:r>
        <w:rPr>
          <w:rFonts w:ascii="Times New Roman" w:eastAsia="Times New Roman" w:hAnsi="Times New Roman" w:cs="Times New Roman"/>
          <w:lang w:val="lt-LT" w:eastAsia="el-GR"/>
        </w:rPr>
        <w:t xml:space="preserve"> veiksmingai susitraukti (vadinamas širdies sustojimu).</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Jeigu kiltų daugiau klausimų dėl šio vaisto vartojimo, kreipkitės į odontologą.</w:t>
      </w:r>
    </w:p>
    <w:p w:rsidR="00010EC8" w:rsidRDefault="00010EC8" w:rsidP="00010EC8">
      <w:pPr>
        <w:widowControl w:val="0"/>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hAnsi="Times New Roman"/>
          <w:lang w:val="lt-LT"/>
        </w:rPr>
      </w:pPr>
    </w:p>
    <w:p w:rsidR="00010EC8" w:rsidRDefault="00010EC8" w:rsidP="00010EC8">
      <w:pPr>
        <w:spacing w:after="0" w:line="240" w:lineRule="auto"/>
        <w:ind w:left="567" w:right="-2" w:hanging="567"/>
        <w:rPr>
          <w:rFonts w:ascii="Times New Roman" w:hAnsi="Times New Roman"/>
          <w:b/>
          <w:lang w:val="lt-LT"/>
        </w:rPr>
      </w:pPr>
      <w:r>
        <w:rPr>
          <w:rFonts w:ascii="Times New Roman" w:hAnsi="Times New Roman"/>
          <w:b/>
          <w:lang w:val="lt-LT"/>
        </w:rPr>
        <w:t>4.</w:t>
      </w:r>
      <w:r>
        <w:rPr>
          <w:rFonts w:ascii="Times New Roman" w:hAnsi="Times New Roman"/>
          <w:b/>
          <w:lang w:val="lt-LT"/>
        </w:rPr>
        <w:tab/>
        <w:t>Galimas šalutinis poveikis</w:t>
      </w:r>
    </w:p>
    <w:p w:rsidR="00010EC8" w:rsidRDefault="00010EC8" w:rsidP="00010EC8">
      <w:pPr>
        <w:widowControl w:val="0"/>
        <w:spacing w:after="0" w:line="240" w:lineRule="auto"/>
        <w:rPr>
          <w:rFonts w:ascii="Times New Roman" w:hAnsi="Times New Roman"/>
          <w:lang w:val="lt-LT"/>
        </w:rPr>
      </w:pPr>
    </w:p>
    <w:p w:rsidR="00010EC8" w:rsidRDefault="00010EC8" w:rsidP="00010EC8">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rsidR="00010EC8" w:rsidRDefault="00010EC8" w:rsidP="00010EC8">
      <w:pPr>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Kol būsite odontologo kabinete, Jūsų odontologas atidžiai stebės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 poveikį.</w:t>
      </w:r>
    </w:p>
    <w:p w:rsidR="00010EC8" w:rsidRDefault="00010EC8" w:rsidP="00010EC8">
      <w:pPr>
        <w:widowControl w:val="0"/>
        <w:spacing w:after="0" w:line="240" w:lineRule="auto"/>
        <w:rPr>
          <w:rFonts w:ascii="Times New Roman" w:eastAsia="Times New Roman" w:hAnsi="Times New Roman" w:cs="Times New Roman"/>
          <w:b/>
          <w:lang w:val="lt-LT" w:eastAsia="el-GR"/>
        </w:rPr>
      </w:pPr>
    </w:p>
    <w:p w:rsidR="00010EC8" w:rsidRPr="00D51EA6" w:rsidRDefault="00010EC8" w:rsidP="00010EC8">
      <w:pPr>
        <w:widowControl w:val="0"/>
        <w:spacing w:after="0" w:line="240" w:lineRule="auto"/>
        <w:rPr>
          <w:lang w:val="lt-LT"/>
        </w:rPr>
      </w:pPr>
      <w:r>
        <w:rPr>
          <w:rFonts w:ascii="Times New Roman" w:eastAsia="Times New Roman" w:hAnsi="Times New Roman" w:cs="Times New Roman"/>
          <w:b/>
          <w:u w:val="single"/>
          <w:lang w:val="lt-LT" w:eastAsia="el-GR"/>
        </w:rPr>
        <w:t>Nedelsdami</w:t>
      </w:r>
      <w:r>
        <w:rPr>
          <w:rFonts w:ascii="Times New Roman" w:eastAsia="Times New Roman" w:hAnsi="Times New Roman" w:cs="Times New Roman"/>
          <w:b/>
          <w:lang w:val="lt-LT" w:eastAsia="el-GR"/>
        </w:rPr>
        <w:t xml:space="preserve"> informuokite odontologą, gydytoją ar vaistininką, jei Jums pasireiškia kuris nors iš </w:t>
      </w:r>
      <w:r>
        <w:rPr>
          <w:rFonts w:ascii="Times New Roman" w:eastAsia="Times New Roman" w:hAnsi="Times New Roman" w:cs="Times New Roman"/>
          <w:b/>
          <w:lang w:val="lt-LT" w:eastAsia="el-GR"/>
        </w:rPr>
        <w:lastRenderedPageBreak/>
        <w:t>šių sunkaus šalutinio poveikio reiškinių:</w:t>
      </w:r>
    </w:p>
    <w:p w:rsidR="00010EC8" w:rsidRDefault="00010EC8" w:rsidP="00010EC8">
      <w:pPr>
        <w:widowControl w:val="0"/>
        <w:numPr>
          <w:ilvl w:val="0"/>
          <w:numId w:val="7"/>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patinęs veidas, liežuvis ar ryklė, sunkumas nuryti, dilgėlinė ar sunkumas kvėpuoti (</w:t>
      </w:r>
      <w:proofErr w:type="spellStart"/>
      <w:r>
        <w:rPr>
          <w:rFonts w:ascii="Times New Roman" w:eastAsia="Times New Roman" w:hAnsi="Times New Roman" w:cs="Times New Roman"/>
          <w:lang w:val="lt-LT" w:eastAsia="el-GR"/>
        </w:rPr>
        <w:t>angioneurozinė</w:t>
      </w:r>
      <w:proofErr w:type="spellEnd"/>
      <w:r>
        <w:rPr>
          <w:rFonts w:ascii="Times New Roman" w:eastAsia="Times New Roman" w:hAnsi="Times New Roman" w:cs="Times New Roman"/>
          <w:lang w:val="lt-LT" w:eastAsia="el-GR"/>
        </w:rPr>
        <w:t xml:space="preserve"> edema);</w:t>
      </w:r>
    </w:p>
    <w:p w:rsidR="00010EC8" w:rsidRDefault="00010EC8" w:rsidP="00010EC8">
      <w:pPr>
        <w:widowControl w:val="0"/>
        <w:numPr>
          <w:ilvl w:val="0"/>
          <w:numId w:val="7"/>
        </w:numPr>
        <w:spacing w:after="0" w:line="240" w:lineRule="auto"/>
        <w:ind w:left="426" w:hanging="426"/>
        <w:rPr>
          <w:rFonts w:ascii="Times New Roman" w:hAnsi="Times New Roman"/>
          <w:lang w:val="lt-LT"/>
        </w:rPr>
      </w:pPr>
      <w:r>
        <w:rPr>
          <w:rFonts w:ascii="Times New Roman" w:eastAsia="Times New Roman" w:hAnsi="Times New Roman" w:cs="Times New Roman"/>
          <w:lang w:val="lt-LT" w:eastAsia="el-GR"/>
        </w:rPr>
        <w:t>išbėrimas, niežėjimas, gerklės patinimas</w:t>
      </w:r>
      <w:r>
        <w:rPr>
          <w:rFonts w:ascii="Times New Roman" w:hAnsi="Times New Roman"/>
          <w:lang w:val="lt-LT"/>
        </w:rPr>
        <w:t xml:space="preserve"> ir </w:t>
      </w:r>
      <w:r>
        <w:rPr>
          <w:rFonts w:ascii="Times New Roman" w:eastAsia="Times New Roman" w:hAnsi="Times New Roman" w:cs="Times New Roman"/>
          <w:lang w:val="lt-LT" w:eastAsia="el-GR"/>
        </w:rPr>
        <w:t>sunkumas kvėpuoti: tai</w:t>
      </w:r>
      <w:r>
        <w:rPr>
          <w:rFonts w:ascii="Times New Roman" w:hAnsi="Times New Roman"/>
          <w:lang w:val="lt-LT"/>
        </w:rPr>
        <w:t xml:space="preserve"> gali </w:t>
      </w:r>
      <w:r>
        <w:rPr>
          <w:rFonts w:ascii="Times New Roman" w:eastAsia="Times New Roman" w:hAnsi="Times New Roman" w:cs="Times New Roman"/>
          <w:lang w:val="lt-LT" w:eastAsia="el-GR"/>
        </w:rPr>
        <w:t>būti</w:t>
      </w:r>
      <w:r>
        <w:rPr>
          <w:rFonts w:ascii="Times New Roman" w:hAnsi="Times New Roman"/>
          <w:lang w:val="lt-LT"/>
        </w:rPr>
        <w:t xml:space="preserve"> alerginės </w:t>
      </w:r>
      <w:r>
        <w:rPr>
          <w:rFonts w:ascii="Times New Roman" w:eastAsia="Times New Roman" w:hAnsi="Times New Roman" w:cs="Times New Roman"/>
          <w:lang w:val="lt-LT" w:eastAsia="el-GR"/>
        </w:rPr>
        <w:t xml:space="preserve">(padidėjusio jautrumo) </w:t>
      </w:r>
      <w:r>
        <w:rPr>
          <w:rFonts w:ascii="Times New Roman" w:hAnsi="Times New Roman"/>
          <w:lang w:val="lt-LT"/>
        </w:rPr>
        <w:t>reakcijos</w:t>
      </w:r>
      <w:r>
        <w:rPr>
          <w:rFonts w:ascii="Times New Roman" w:eastAsia="Times New Roman" w:hAnsi="Times New Roman" w:cs="Times New Roman"/>
          <w:lang w:val="lt-LT" w:eastAsia="el-GR"/>
        </w:rPr>
        <w:t xml:space="preserve"> simptomai;</w:t>
      </w:r>
    </w:p>
    <w:p w:rsidR="00010EC8" w:rsidRPr="00D51EA6" w:rsidRDefault="00010EC8" w:rsidP="00010EC8">
      <w:pPr>
        <w:widowControl w:val="0"/>
        <w:numPr>
          <w:ilvl w:val="0"/>
          <w:numId w:val="7"/>
        </w:numPr>
        <w:spacing w:after="0" w:line="240" w:lineRule="auto"/>
        <w:ind w:left="426" w:hanging="426"/>
        <w:rPr>
          <w:lang w:val="lt-LT"/>
        </w:rPr>
      </w:pPr>
      <w:hyperlink r:id="rId5" w:tgtFrame="Ptozė (akies voko)">
        <w:r>
          <w:rPr>
            <w:rFonts w:ascii="Times New Roman" w:eastAsia="Times New Roman" w:hAnsi="Times New Roman" w:cs="Times New Roman"/>
            <w:lang w:val="lt-LT" w:eastAsia="el-GR"/>
          </w:rPr>
          <w:t>užkritusio akies voko</w:t>
        </w:r>
      </w:hyperlink>
      <w:r>
        <w:rPr>
          <w:rFonts w:ascii="Times New Roman" w:eastAsia="Times New Roman" w:hAnsi="Times New Roman" w:cs="Times New Roman"/>
          <w:lang w:val="lt-LT" w:eastAsia="el-GR"/>
        </w:rPr>
        <w:t xml:space="preserve"> ir </w:t>
      </w:r>
      <w:hyperlink r:id="rId6" w:tgtFrame="Miozė">
        <w:r>
          <w:rPr>
            <w:rFonts w:ascii="Times New Roman" w:hAnsi="Times New Roman"/>
            <w:lang w:val="lt-LT"/>
          </w:rPr>
          <w:t xml:space="preserve">vyzdžio susiaurėjimo derinys </w:t>
        </w:r>
        <w:r>
          <w:rPr>
            <w:rFonts w:ascii="Times New Roman" w:eastAsia="Times New Roman" w:hAnsi="Times New Roman" w:cs="Times New Roman"/>
            <w:i/>
            <w:lang w:val="lt-LT" w:eastAsia="el-GR"/>
          </w:rPr>
          <w:t>(</w:t>
        </w:r>
        <w:proofErr w:type="spellStart"/>
        <w:r>
          <w:rPr>
            <w:rFonts w:ascii="Times New Roman" w:eastAsia="Times New Roman" w:hAnsi="Times New Roman" w:cs="Times New Roman"/>
            <w:i/>
            <w:lang w:val="lt-LT" w:eastAsia="el-GR"/>
          </w:rPr>
          <w:t>Hornerio</w:t>
        </w:r>
        <w:proofErr w:type="spellEnd"/>
        <w:r>
          <w:rPr>
            <w:rFonts w:ascii="Times New Roman" w:eastAsia="Times New Roman" w:hAnsi="Times New Roman" w:cs="Times New Roman"/>
            <w:i/>
            <w:lang w:val="lt-LT" w:eastAsia="el-GR"/>
          </w:rPr>
          <w:t xml:space="preserve"> sindromas)</w:t>
        </w:r>
        <w:r>
          <w:rPr>
            <w:rFonts w:ascii="Times New Roman" w:eastAsia="Times New Roman" w:hAnsi="Times New Roman" w:cs="Times New Roman"/>
            <w:lang w:val="lt-LT" w:eastAsia="el-GR"/>
          </w:rPr>
          <w:t>.</w:t>
        </w:r>
      </w:hyperlink>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Šis šalutinis poveikis yra retas (gali pasireikšti rečiau kaip 1 žmogui iš 1 000).</w:t>
      </w:r>
    </w:p>
    <w:p w:rsidR="00010EC8" w:rsidRDefault="00010EC8" w:rsidP="00010EC8">
      <w:pPr>
        <w:spacing w:after="0" w:line="240" w:lineRule="auto"/>
        <w:rPr>
          <w:rFonts w:ascii="Times New Roman" w:eastAsia="Calibri" w:hAnsi="Times New Roman" w:cs="Times New Roman"/>
          <w:bCs/>
          <w:color w:val="000000"/>
          <w:lang w:val="lt-LT"/>
        </w:rPr>
      </w:pPr>
      <w:r>
        <w:rPr>
          <w:rFonts w:ascii="Times New Roman" w:eastAsia="Calibri" w:hAnsi="Times New Roman" w:cs="Times New Roman"/>
          <w:bCs/>
          <w:color w:val="000000"/>
          <w:lang w:val="lt-LT"/>
        </w:rPr>
        <w:t>Kai kuriems pacientams gali pasireikšti ir kitas pirmiau nenurodytas šalutinis poveikis.</w:t>
      </w:r>
    </w:p>
    <w:p w:rsidR="00010EC8" w:rsidRDefault="00010EC8" w:rsidP="00010EC8">
      <w:pPr>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eastAsia="Times New Roman" w:hAnsi="Times New Roman" w:cs="Times New Roman"/>
          <w:b/>
          <w:bCs/>
          <w:lang w:val="lt-LT" w:eastAsia="el-GR"/>
        </w:rPr>
      </w:pPr>
      <w:r>
        <w:rPr>
          <w:rFonts w:ascii="Times New Roman" w:hAnsi="Times New Roman"/>
          <w:b/>
          <w:color w:val="000000"/>
          <w:lang w:val="lt-LT"/>
        </w:rPr>
        <w:t xml:space="preserve">Dažnas </w:t>
      </w:r>
      <w:r>
        <w:rPr>
          <w:rFonts w:ascii="Times New Roman" w:eastAsia="Times New Roman" w:hAnsi="Times New Roman" w:cs="Times New Roman"/>
          <w:b/>
          <w:bCs/>
          <w:color w:val="000000"/>
          <w:lang w:val="lt-LT" w:eastAsia="el-GR"/>
        </w:rPr>
        <w:t>šalutinis poveikis (gali pasireikšti rečiau kaip 1 iš 10 žmonių)</w:t>
      </w:r>
      <w:r>
        <w:rPr>
          <w:rFonts w:ascii="Times New Roman" w:eastAsia="Times New Roman" w:hAnsi="Times New Roman" w:cs="Times New Roman"/>
          <w:b/>
          <w:bCs/>
          <w:lang w:val="lt-LT" w:eastAsia="el-GR"/>
        </w:rPr>
        <w:t>:</w:t>
      </w:r>
    </w:p>
    <w:p w:rsidR="00010EC8" w:rsidRDefault="00010EC8" w:rsidP="00010EC8">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dantenų uždegimas;</w:t>
      </w:r>
    </w:p>
    <w:p w:rsidR="00010EC8" w:rsidRDefault="00010EC8" w:rsidP="00010EC8">
      <w:pPr>
        <w:numPr>
          <w:ilvl w:val="0"/>
          <w:numId w:val="8"/>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lang w:val="lt-LT" w:eastAsia="el-GR"/>
        </w:rPr>
        <w:t>neuropatinis</w:t>
      </w:r>
      <w:proofErr w:type="spellEnd"/>
      <w:r>
        <w:rPr>
          <w:rFonts w:ascii="Times New Roman" w:eastAsia="Times New Roman" w:hAnsi="Times New Roman" w:cs="Times New Roman"/>
          <w:lang w:val="lt-LT" w:eastAsia="el-GR"/>
        </w:rPr>
        <w:t xml:space="preserve"> skausmas – skausmas dėl nervų pažeidimo;</w:t>
      </w:r>
    </w:p>
    <w:p w:rsidR="00010EC8" w:rsidRDefault="00010EC8" w:rsidP="00010EC8">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burnos ir aplinkinės srities tirpulys ir susilpnėjęs prisilietimo jutimas;</w:t>
      </w:r>
    </w:p>
    <w:p w:rsidR="00010EC8" w:rsidRDefault="00010EC8" w:rsidP="00010EC8">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metalo skonis, skonio jutimo sutrikimas arba skonio funkcijos praradimas; </w:t>
      </w:r>
    </w:p>
    <w:p w:rsidR="00010EC8" w:rsidRDefault="00010EC8" w:rsidP="00010EC8">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sustiprėjęs, nemalonus arba neįprastas prisilietimo jutimas; </w:t>
      </w:r>
    </w:p>
    <w:p w:rsidR="00010EC8" w:rsidRDefault="00010EC8" w:rsidP="00010EC8">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sustiprėjęs jautrumas šilumai;</w:t>
      </w:r>
    </w:p>
    <w:p w:rsidR="00010EC8" w:rsidRDefault="00010EC8" w:rsidP="00010EC8">
      <w:pPr>
        <w:numPr>
          <w:ilvl w:val="0"/>
          <w:numId w:val="8"/>
        </w:numPr>
        <w:spacing w:after="0" w:line="240" w:lineRule="auto"/>
        <w:ind w:left="426" w:hanging="426"/>
        <w:rPr>
          <w:rFonts w:ascii="Times New Roman" w:hAnsi="Times New Roman"/>
          <w:lang w:val="lt-LT"/>
        </w:rPr>
      </w:pPr>
      <w:r>
        <w:rPr>
          <w:rFonts w:ascii="Times New Roman" w:hAnsi="Times New Roman"/>
          <w:lang w:val="lt-LT"/>
        </w:rPr>
        <w:t>galvos skausmas</w:t>
      </w:r>
      <w:r>
        <w:rPr>
          <w:rFonts w:ascii="Times New Roman" w:eastAsia="Times New Roman" w:hAnsi="Times New Roman" w:cs="Times New Roman"/>
          <w:lang w:val="lt-LT" w:eastAsia="el-GR"/>
        </w:rPr>
        <w:t>;</w:t>
      </w:r>
    </w:p>
    <w:p w:rsidR="00010EC8" w:rsidRDefault="00010EC8" w:rsidP="00010EC8">
      <w:pPr>
        <w:numPr>
          <w:ilvl w:val="0"/>
          <w:numId w:val="8"/>
        </w:numPr>
        <w:spacing w:after="0" w:line="240" w:lineRule="auto"/>
        <w:ind w:left="426" w:hanging="426"/>
        <w:rPr>
          <w:rFonts w:ascii="Times New Roman" w:hAnsi="Times New Roman"/>
          <w:lang w:val="lt-LT"/>
        </w:rPr>
      </w:pPr>
      <w:r>
        <w:rPr>
          <w:rFonts w:ascii="Times New Roman" w:eastAsia="Times New Roman" w:hAnsi="Times New Roman" w:cs="Times New Roman"/>
          <w:lang w:val="lt-LT" w:eastAsia="el-GR"/>
        </w:rPr>
        <w:t>neįprastai greitas</w:t>
      </w:r>
      <w:r>
        <w:rPr>
          <w:rFonts w:ascii="Times New Roman" w:hAnsi="Times New Roman"/>
          <w:lang w:val="lt-LT"/>
        </w:rPr>
        <w:t xml:space="preserve"> širdies </w:t>
      </w:r>
      <w:r>
        <w:rPr>
          <w:rFonts w:ascii="Times New Roman" w:eastAsia="Times New Roman" w:hAnsi="Times New Roman" w:cs="Times New Roman"/>
          <w:lang w:val="lt-LT" w:eastAsia="el-GR"/>
        </w:rPr>
        <w:t>plakimas;</w:t>
      </w:r>
    </w:p>
    <w:p w:rsidR="00010EC8" w:rsidRDefault="00010EC8" w:rsidP="00010EC8">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neįprastai lėtas širdies plakimas;</w:t>
      </w:r>
    </w:p>
    <w:p w:rsidR="00010EC8" w:rsidRDefault="00010EC8" w:rsidP="00010EC8">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žemas kraujospūdis;</w:t>
      </w:r>
    </w:p>
    <w:p w:rsidR="00010EC8" w:rsidRDefault="00010EC8" w:rsidP="00010EC8">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liežuvio, lūpų ir dantenų patinimas.</w:t>
      </w:r>
    </w:p>
    <w:p w:rsidR="00010EC8" w:rsidRDefault="00010EC8" w:rsidP="00010EC8">
      <w:pPr>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eastAsia="Times New Roman" w:hAnsi="Times New Roman" w:cs="Times New Roman"/>
          <w:b/>
          <w:bCs/>
          <w:lang w:val="lt-LT" w:eastAsia="el-GR"/>
        </w:rPr>
      </w:pPr>
      <w:r>
        <w:rPr>
          <w:rFonts w:ascii="Times New Roman" w:hAnsi="Times New Roman"/>
          <w:b/>
          <w:lang w:val="lt-LT"/>
        </w:rPr>
        <w:t xml:space="preserve">Nedažnas </w:t>
      </w:r>
      <w:r>
        <w:rPr>
          <w:rFonts w:ascii="Times New Roman" w:eastAsia="Times New Roman" w:hAnsi="Times New Roman" w:cs="Times New Roman"/>
          <w:b/>
          <w:bCs/>
          <w:lang w:val="lt-LT" w:eastAsia="el-GR"/>
        </w:rPr>
        <w:t>šalutinis poveikis (gali pasireikšti rečiau kaip 1 iš 100 žmonių):</w:t>
      </w:r>
    </w:p>
    <w:p w:rsidR="00010EC8" w:rsidRDefault="00010EC8" w:rsidP="00010EC8">
      <w:pPr>
        <w:widowControl w:val="0"/>
        <w:numPr>
          <w:ilvl w:val="0"/>
          <w:numId w:val="9"/>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deginimo pojūtis;</w:t>
      </w:r>
    </w:p>
    <w:p w:rsidR="00010EC8" w:rsidRDefault="00010EC8" w:rsidP="00010EC8">
      <w:pPr>
        <w:widowControl w:val="0"/>
        <w:numPr>
          <w:ilvl w:val="0"/>
          <w:numId w:val="9"/>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aukštas kraujospūdis;</w:t>
      </w:r>
    </w:p>
    <w:p w:rsidR="00010EC8" w:rsidRDefault="00010EC8" w:rsidP="00010EC8">
      <w:pPr>
        <w:widowControl w:val="0"/>
        <w:numPr>
          <w:ilvl w:val="0"/>
          <w:numId w:val="9"/>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liežuvio ir burnos uždegimas;</w:t>
      </w:r>
    </w:p>
    <w:p w:rsidR="00010EC8" w:rsidRDefault="00010EC8" w:rsidP="00010EC8">
      <w:pPr>
        <w:widowControl w:val="0"/>
        <w:numPr>
          <w:ilvl w:val="0"/>
          <w:numId w:val="9"/>
        </w:numPr>
        <w:spacing w:after="0" w:line="240" w:lineRule="auto"/>
        <w:ind w:left="426" w:hanging="426"/>
        <w:rPr>
          <w:rFonts w:ascii="Times New Roman" w:hAnsi="Times New Roman"/>
          <w:lang w:val="lt-LT"/>
        </w:rPr>
      </w:pPr>
      <w:r>
        <w:rPr>
          <w:rFonts w:ascii="Times New Roman" w:hAnsi="Times New Roman"/>
          <w:lang w:val="lt-LT"/>
        </w:rPr>
        <w:t>pykinimas, vėmimas, viduriavimas</w:t>
      </w:r>
      <w:r>
        <w:rPr>
          <w:rFonts w:ascii="Times New Roman" w:eastAsia="Times New Roman" w:hAnsi="Times New Roman" w:cs="Times New Roman"/>
          <w:lang w:val="lt-LT" w:eastAsia="el-GR"/>
        </w:rPr>
        <w:t>;</w:t>
      </w:r>
    </w:p>
    <w:p w:rsidR="00010EC8" w:rsidRDefault="00010EC8" w:rsidP="00010EC8">
      <w:pPr>
        <w:widowControl w:val="0"/>
        <w:numPr>
          <w:ilvl w:val="0"/>
          <w:numId w:val="9"/>
        </w:numPr>
        <w:spacing w:after="0" w:line="240" w:lineRule="auto"/>
        <w:ind w:left="426" w:hanging="426"/>
        <w:rPr>
          <w:rFonts w:ascii="Times New Roman" w:hAnsi="Times New Roman"/>
          <w:lang w:val="lt-LT"/>
        </w:rPr>
      </w:pPr>
      <w:r>
        <w:rPr>
          <w:rFonts w:ascii="Times New Roman" w:eastAsia="Times New Roman" w:hAnsi="Times New Roman" w:cs="Times New Roman"/>
          <w:lang w:val="lt-LT" w:eastAsia="el-GR"/>
        </w:rPr>
        <w:t>išbėrimas,</w:t>
      </w:r>
      <w:r>
        <w:rPr>
          <w:rFonts w:ascii="Times New Roman" w:hAnsi="Times New Roman"/>
          <w:lang w:val="lt-LT"/>
        </w:rPr>
        <w:t xml:space="preserve"> niežėjimas</w:t>
      </w:r>
      <w:r>
        <w:rPr>
          <w:rFonts w:ascii="Times New Roman" w:eastAsia="Times New Roman" w:hAnsi="Times New Roman" w:cs="Times New Roman"/>
          <w:lang w:val="lt-LT" w:eastAsia="el-GR"/>
        </w:rPr>
        <w:t>;</w:t>
      </w:r>
    </w:p>
    <w:p w:rsidR="00010EC8" w:rsidRDefault="00010EC8" w:rsidP="00010EC8">
      <w:pPr>
        <w:widowControl w:val="0"/>
        <w:numPr>
          <w:ilvl w:val="0"/>
          <w:numId w:val="9"/>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kaklo arba injekcijos vietos skausmas.</w:t>
      </w:r>
    </w:p>
    <w:p w:rsidR="00010EC8" w:rsidRDefault="00010EC8" w:rsidP="00010EC8">
      <w:pPr>
        <w:widowControl w:val="0"/>
        <w:spacing w:after="0" w:line="240" w:lineRule="auto"/>
        <w:rPr>
          <w:rFonts w:ascii="Times New Roman" w:hAnsi="Times New Roman"/>
          <w:b/>
          <w:lang w:val="lt-LT"/>
        </w:rPr>
      </w:pPr>
    </w:p>
    <w:p w:rsidR="00010EC8" w:rsidRDefault="00010EC8" w:rsidP="00010EC8">
      <w:pPr>
        <w:widowControl w:val="0"/>
        <w:spacing w:after="0" w:line="240" w:lineRule="auto"/>
        <w:rPr>
          <w:rFonts w:ascii="Times New Roman" w:eastAsia="Times New Roman" w:hAnsi="Times New Roman" w:cs="Times New Roman"/>
          <w:b/>
          <w:bCs/>
          <w:lang w:val="lt-LT" w:eastAsia="el-GR"/>
        </w:rPr>
      </w:pPr>
      <w:r>
        <w:rPr>
          <w:rFonts w:ascii="Times New Roman" w:hAnsi="Times New Roman"/>
          <w:b/>
          <w:lang w:val="lt-LT"/>
        </w:rPr>
        <w:t>Retas</w:t>
      </w:r>
      <w:r>
        <w:rPr>
          <w:rFonts w:ascii="Times New Roman" w:eastAsia="Times New Roman" w:hAnsi="Times New Roman" w:cs="Times New Roman"/>
          <w:b/>
          <w:bCs/>
          <w:lang w:val="lt-LT" w:eastAsia="el-GR"/>
        </w:rPr>
        <w:t xml:space="preserve"> šalutinis poveikis (gali pasireikšti rečiau kaip 1 iš 1000 žmonių):</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nervingumas, nerimas;</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veido nervų sutrikimas (veido paralyžius);</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mieguistumas;</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nevalingi akių judesiai; </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bCs/>
          <w:lang w:val="lt-LT" w:eastAsia="el-GR"/>
        </w:rPr>
        <w:t>dvejinimasis akyse, laikinas aklumas;</w:t>
      </w:r>
    </w:p>
    <w:p w:rsidR="00010EC8" w:rsidRPr="00D51EA6" w:rsidRDefault="00010EC8" w:rsidP="00010EC8">
      <w:pPr>
        <w:widowControl w:val="0"/>
        <w:numPr>
          <w:ilvl w:val="0"/>
          <w:numId w:val="10"/>
        </w:numPr>
        <w:spacing w:after="0" w:line="240" w:lineRule="auto"/>
        <w:ind w:left="426" w:hanging="426"/>
        <w:rPr>
          <w:lang w:val="lt-LT"/>
        </w:rPr>
      </w:pPr>
      <w:hyperlink r:id="rId7" w:tgtFrame="Akies vokas">
        <w:r>
          <w:rPr>
            <w:rFonts w:ascii="Times New Roman" w:eastAsia="Times New Roman" w:hAnsi="Times New Roman" w:cs="Times New Roman"/>
            <w:lang w:val="lt-LT" w:eastAsia="el-GR"/>
          </w:rPr>
          <w:t>akies voko nusileidimas ir</w:t>
        </w:r>
      </w:hyperlink>
      <w:r>
        <w:rPr>
          <w:rFonts w:ascii="Times New Roman" w:eastAsia="Times New Roman" w:hAnsi="Times New Roman" w:cs="Times New Roman"/>
          <w:lang w:val="lt-LT" w:eastAsia="el-GR"/>
        </w:rPr>
        <w:t xml:space="preserve"> </w:t>
      </w:r>
      <w:hyperlink r:id="rId8" w:tgtFrame="Susiaurėjimas">
        <w:r>
          <w:rPr>
            <w:rFonts w:ascii="Times New Roman" w:eastAsia="Times New Roman" w:hAnsi="Times New Roman" w:cs="Times New Roman"/>
            <w:lang w:val="lt-LT" w:eastAsia="el-GR"/>
          </w:rPr>
          <w:t>vyzdžio susiaurėjimas (</w:t>
        </w:r>
        <w:proofErr w:type="spellStart"/>
        <w:r>
          <w:rPr>
            <w:rFonts w:ascii="Times New Roman" w:eastAsia="Times New Roman" w:hAnsi="Times New Roman" w:cs="Times New Roman"/>
            <w:lang w:val="lt-LT" w:eastAsia="el-GR"/>
          </w:rPr>
          <w:t>Hornerio</w:t>
        </w:r>
        <w:proofErr w:type="spellEnd"/>
        <w:r>
          <w:rPr>
            <w:rFonts w:ascii="Times New Roman" w:eastAsia="Times New Roman" w:hAnsi="Times New Roman" w:cs="Times New Roman"/>
            <w:lang w:val="lt-LT" w:eastAsia="el-GR"/>
          </w:rPr>
          <w:t xml:space="preserve"> sindromas);</w:t>
        </w:r>
      </w:hyperlink>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akies obuolio poslinkis atgal akiduobėje </w:t>
      </w:r>
      <w:r>
        <w:rPr>
          <w:rFonts w:ascii="Times New Roman" w:eastAsia="Times New Roman" w:hAnsi="Times New Roman" w:cs="Times New Roman"/>
          <w:i/>
          <w:lang w:val="lt-LT" w:eastAsia="el-GR"/>
        </w:rPr>
        <w:t>(</w:t>
      </w:r>
      <w:proofErr w:type="spellStart"/>
      <w:r>
        <w:rPr>
          <w:rFonts w:ascii="Times New Roman" w:eastAsia="Times New Roman" w:hAnsi="Times New Roman" w:cs="Times New Roman"/>
          <w:i/>
          <w:lang w:val="lt-LT" w:eastAsia="el-GR"/>
        </w:rPr>
        <w:t>enoftalmas</w:t>
      </w:r>
      <w:proofErr w:type="spellEnd"/>
      <w:r>
        <w:rPr>
          <w:rFonts w:ascii="Times New Roman" w:eastAsia="Times New Roman" w:hAnsi="Times New Roman" w:cs="Times New Roman"/>
          <w:i/>
          <w:lang w:val="lt-LT" w:eastAsia="el-GR"/>
        </w:rPr>
        <w:t>)</w:t>
      </w:r>
      <w:r>
        <w:rPr>
          <w:rFonts w:ascii="Times New Roman" w:eastAsia="Times New Roman" w:hAnsi="Times New Roman" w:cs="Times New Roman"/>
          <w:lang w:val="lt-LT" w:eastAsia="el-GR"/>
        </w:rPr>
        <w:t>;</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skambėjimas ausyse, per didelis klausos jautrumas; </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juntamas širdies plakimas; </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karščio antplūdis;</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švokštimas (bronchų spazmas), astma;</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sunkumas kvėpuoti;</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dantenų sluoksniavimasis ir opėjimas; </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injekcijos vietos sluoksniavimasis;</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dilgėlinė;</w:t>
      </w:r>
    </w:p>
    <w:p w:rsidR="00010EC8" w:rsidRPr="00D51EA6" w:rsidRDefault="00010EC8" w:rsidP="00010EC8">
      <w:pPr>
        <w:widowControl w:val="0"/>
        <w:numPr>
          <w:ilvl w:val="0"/>
          <w:numId w:val="10"/>
        </w:numPr>
        <w:spacing w:after="0" w:line="240" w:lineRule="auto"/>
        <w:ind w:left="426" w:hanging="426"/>
        <w:rPr>
          <w:lang w:val="lt-LT"/>
        </w:rPr>
      </w:pPr>
      <w:r>
        <w:rPr>
          <w:rFonts w:ascii="Times New Roman" w:eastAsia="Times New Roman" w:hAnsi="Times New Roman" w:cs="Times New Roman"/>
          <w:lang w:val="lt-LT" w:eastAsia="el-GR"/>
        </w:rPr>
        <w:t xml:space="preserve">raumenų trūkčiojimas, nevalingas </w:t>
      </w:r>
      <w:hyperlink r:id="rId9" w:tgtFrame="Raumenų susitraukimas">
        <w:r>
          <w:rPr>
            <w:rFonts w:ascii="Times New Roman" w:eastAsia="Times New Roman" w:hAnsi="Times New Roman" w:cs="Times New Roman"/>
            <w:lang w:val="lt-LT" w:eastAsia="el-GR"/>
          </w:rPr>
          <w:t>raumenų susitraukimas</w:t>
        </w:r>
      </w:hyperlink>
      <w:r>
        <w:rPr>
          <w:rFonts w:ascii="Times New Roman" w:eastAsia="Times New Roman" w:hAnsi="Times New Roman" w:cs="Times New Roman"/>
          <w:lang w:val="lt-LT" w:eastAsia="el-GR"/>
        </w:rPr>
        <w:t>;</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nuovargis, silpnumas;</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lang w:val="lt-LT" w:eastAsia="el-GR"/>
        </w:rPr>
        <w:t>šaltkrėtis</w:t>
      </w:r>
      <w:proofErr w:type="spellEnd"/>
      <w:r>
        <w:rPr>
          <w:rFonts w:ascii="Times New Roman" w:eastAsia="Times New Roman" w:hAnsi="Times New Roman" w:cs="Times New Roman"/>
          <w:lang w:val="lt-LT" w:eastAsia="el-GR"/>
        </w:rPr>
        <w:t>.</w:t>
      </w:r>
    </w:p>
    <w:p w:rsidR="00010EC8" w:rsidRDefault="00010EC8" w:rsidP="00010EC8">
      <w:pPr>
        <w:widowControl w:val="0"/>
        <w:spacing w:after="0" w:line="240" w:lineRule="auto"/>
        <w:rPr>
          <w:rFonts w:ascii="Times New Roman" w:eastAsia="Times New Roman" w:hAnsi="Times New Roman" w:cs="Times New Roman"/>
          <w:b/>
          <w:bCs/>
          <w:lang w:val="lt-LT" w:eastAsia="el-GR"/>
        </w:rPr>
      </w:pPr>
    </w:p>
    <w:p w:rsidR="00010EC8" w:rsidRDefault="00010EC8" w:rsidP="00010EC8">
      <w:pPr>
        <w:widowControl w:val="0"/>
        <w:spacing w:after="0" w:line="240" w:lineRule="auto"/>
        <w:rPr>
          <w:rFonts w:ascii="Times New Roman" w:eastAsia="Times New Roman" w:hAnsi="Times New Roman" w:cs="Times New Roman"/>
          <w:b/>
          <w:bCs/>
          <w:lang w:val="lt-LT" w:eastAsia="el-GR"/>
        </w:rPr>
      </w:pPr>
    </w:p>
    <w:p w:rsidR="00010EC8" w:rsidRDefault="00010EC8" w:rsidP="00010EC8">
      <w:pPr>
        <w:widowControl w:val="0"/>
        <w:spacing w:after="0" w:line="240" w:lineRule="auto"/>
        <w:rPr>
          <w:rFonts w:ascii="Times New Roman" w:eastAsia="Times New Roman" w:hAnsi="Times New Roman" w:cs="Times New Roman"/>
          <w:b/>
          <w:bCs/>
          <w:lang w:val="lt-LT" w:eastAsia="el-GR"/>
        </w:rPr>
      </w:pPr>
    </w:p>
    <w:p w:rsidR="00010EC8" w:rsidRDefault="00010EC8" w:rsidP="00010EC8">
      <w:pPr>
        <w:widowControl w:val="0"/>
        <w:spacing w:after="0" w:line="240" w:lineRule="auto"/>
        <w:rPr>
          <w:rFonts w:ascii="Times New Roman" w:eastAsia="Times New Roman" w:hAnsi="Times New Roman" w:cs="Times New Roman"/>
          <w:b/>
          <w:bCs/>
          <w:lang w:val="lt-LT" w:eastAsia="el-GR"/>
        </w:rPr>
      </w:pPr>
      <w:r>
        <w:rPr>
          <w:rFonts w:ascii="Times New Roman" w:eastAsia="Times New Roman" w:hAnsi="Times New Roman" w:cs="Times New Roman"/>
          <w:b/>
          <w:bCs/>
          <w:lang w:val="lt-LT" w:eastAsia="el-GR"/>
        </w:rPr>
        <w:lastRenderedPageBreak/>
        <w:t>Labai retas šalutinis poveikis (gali pasireikšti rečiau kaip 1 iš 10000 žmonių):</w:t>
      </w:r>
    </w:p>
    <w:p w:rsidR="00010EC8" w:rsidRDefault="00010EC8" w:rsidP="00010EC8">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nuolatinis jautrumo praradimas, išplitęs tirpulys ir skonio praradimas.</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b/>
          <w:bCs/>
          <w:color w:val="000000"/>
          <w:lang w:val="lt-LT" w:eastAsia="el-GR"/>
        </w:rPr>
        <w:t>Dažnis nežinomas (negali būti apskaičiuotas pagal turimus duomenis):</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itin gera nuotaika (euforija);</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širdies ritmo koordinavimo sutrikimai (laidumo sutrikimai, </w:t>
      </w:r>
      <w:proofErr w:type="spellStart"/>
      <w:r>
        <w:rPr>
          <w:rFonts w:ascii="Times New Roman" w:eastAsia="Times New Roman" w:hAnsi="Times New Roman" w:cs="Times New Roman"/>
          <w:lang w:val="lt-LT" w:eastAsia="el-GR"/>
        </w:rPr>
        <w:t>atrioventrikulinė</w:t>
      </w:r>
      <w:proofErr w:type="spellEnd"/>
      <w:r>
        <w:rPr>
          <w:rFonts w:ascii="Times New Roman" w:eastAsia="Times New Roman" w:hAnsi="Times New Roman" w:cs="Times New Roman"/>
          <w:lang w:val="lt-LT" w:eastAsia="el-GR"/>
        </w:rPr>
        <w:t xml:space="preserve"> blokada);</w:t>
      </w:r>
    </w:p>
    <w:p w:rsidR="00010EC8" w:rsidRDefault="00010EC8" w:rsidP="00010EC8">
      <w:pPr>
        <w:widowControl w:val="0"/>
        <w:numPr>
          <w:ilvl w:val="0"/>
          <w:numId w:val="11"/>
        </w:numPr>
        <w:spacing w:after="0" w:line="240" w:lineRule="auto"/>
        <w:ind w:left="426" w:hanging="426"/>
        <w:rPr>
          <w:rFonts w:ascii="Times New Roman" w:hAnsi="Times New Roman"/>
          <w:lang w:val="lt-LT"/>
        </w:rPr>
      </w:pPr>
      <w:r>
        <w:rPr>
          <w:rFonts w:ascii="Times New Roman" w:hAnsi="Times New Roman"/>
          <w:lang w:val="lt-LT"/>
        </w:rPr>
        <w:t xml:space="preserve">padidėjęs </w:t>
      </w:r>
      <w:r>
        <w:rPr>
          <w:rFonts w:ascii="Times New Roman" w:eastAsia="Times New Roman" w:hAnsi="Times New Roman" w:cs="Times New Roman"/>
          <w:lang w:val="lt-LT" w:eastAsia="el-GR"/>
        </w:rPr>
        <w:t>kraujo kiekis dalyje kūno, dėl ko užsikemša kraujagyslės;</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kraujagyslių išsiplėtimas arba susiaurėjimas; </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užkimimas;</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sunkumas nuryti;</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bCs/>
          <w:iCs/>
          <w:lang w:val="lt-LT" w:eastAsia="el-GR"/>
        </w:rPr>
        <w:t>skruostų patinimas ir</w:t>
      </w:r>
      <w:r>
        <w:rPr>
          <w:rFonts w:ascii="Times New Roman" w:eastAsia="Times New Roman" w:hAnsi="Times New Roman" w:cs="Times New Roman"/>
          <w:lang w:val="lt-LT" w:eastAsia="el-GR"/>
        </w:rPr>
        <w:t xml:space="preserve"> vietinis patinimas; </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degančios burnos sindromas;</w:t>
      </w:r>
    </w:p>
    <w:p w:rsidR="00010EC8" w:rsidRDefault="00010EC8" w:rsidP="00010EC8">
      <w:pPr>
        <w:widowControl w:val="0"/>
        <w:numPr>
          <w:ilvl w:val="0"/>
          <w:numId w:val="11"/>
        </w:numPr>
        <w:spacing w:after="0" w:line="240" w:lineRule="auto"/>
        <w:ind w:left="426" w:hanging="426"/>
      </w:pPr>
      <w:r>
        <w:rPr>
          <w:rFonts w:ascii="Times New Roman" w:eastAsia="Times New Roman" w:hAnsi="Times New Roman" w:cs="Times New Roman"/>
          <w:lang w:val="lt-LT" w:eastAsia="el-GR"/>
        </w:rPr>
        <w:t xml:space="preserve">odos </w:t>
      </w:r>
      <w:hyperlink r:id="rId10" w:tgtFrame="Oda">
        <w:r>
          <w:rPr>
            <w:rFonts w:ascii="Times New Roman" w:eastAsia="Times New Roman" w:hAnsi="Times New Roman" w:cs="Times New Roman"/>
            <w:lang w:val="lt-LT" w:eastAsia="el-GR"/>
          </w:rPr>
          <w:t>paraudimas</w:t>
        </w:r>
      </w:hyperlink>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eritema</w:t>
      </w:r>
      <w:proofErr w:type="spellEnd"/>
      <w:r>
        <w:rPr>
          <w:rFonts w:ascii="Times New Roman" w:eastAsia="Times New Roman" w:hAnsi="Times New Roman" w:cs="Times New Roman"/>
          <w:lang w:val="lt-LT" w:eastAsia="el-GR"/>
        </w:rPr>
        <w:t>);</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neįprastai sustiprėjęs prakaitavimas;</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lang w:val="lt-LT" w:eastAsia="el-GR"/>
        </w:rPr>
        <w:t>neuromuskulinių</w:t>
      </w:r>
      <w:proofErr w:type="spellEnd"/>
      <w:r>
        <w:rPr>
          <w:rFonts w:ascii="Times New Roman" w:eastAsia="Times New Roman" w:hAnsi="Times New Roman" w:cs="Times New Roman"/>
          <w:lang w:val="lt-LT" w:eastAsia="el-GR"/>
        </w:rPr>
        <w:t xml:space="preserve"> simptomų pablogėjimas esant </w:t>
      </w:r>
      <w:proofErr w:type="spellStart"/>
      <w:r>
        <w:rPr>
          <w:rFonts w:ascii="Times New Roman" w:eastAsia="Times New Roman" w:hAnsi="Times New Roman" w:cs="Times New Roman"/>
          <w:lang w:val="lt-LT" w:eastAsia="el-GR"/>
        </w:rPr>
        <w:t>Kirnso-Seiro</w:t>
      </w:r>
      <w:proofErr w:type="spellEnd"/>
      <w:r>
        <w:rPr>
          <w:rFonts w:ascii="Times New Roman" w:eastAsia="Times New Roman" w:hAnsi="Times New Roman" w:cs="Times New Roman"/>
          <w:lang w:val="lt-LT" w:eastAsia="el-GR"/>
        </w:rPr>
        <w:t xml:space="preserve"> sindromui;</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karščio arba šalčio pojūtis;</w:t>
      </w:r>
    </w:p>
    <w:p w:rsidR="00010EC8" w:rsidRDefault="00010EC8" w:rsidP="00010EC8">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kramtomųjų raumenų spazmas.</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widowControl w:val="0"/>
        <w:tabs>
          <w:tab w:val="left" w:pos="3828"/>
        </w:tabs>
        <w:spacing w:after="0" w:line="240" w:lineRule="auto"/>
        <w:rPr>
          <w:rFonts w:ascii="Times New Roman" w:eastAsia="Times New Roman" w:hAnsi="Times New Roman" w:cs="Times New Roman"/>
          <w:b/>
          <w:bCs/>
          <w:lang w:val="lt-LT" w:eastAsia="el-GR"/>
        </w:rPr>
      </w:pPr>
      <w:r>
        <w:rPr>
          <w:rFonts w:ascii="Times New Roman" w:eastAsia="Times New Roman" w:hAnsi="Times New Roman" w:cs="Times New Roman"/>
          <w:b/>
          <w:bCs/>
          <w:lang w:val="lt-LT" w:eastAsia="el-GR"/>
        </w:rPr>
        <w:t>Pranešimas apie šalutinį poveikį</w:t>
      </w:r>
    </w:p>
    <w:p w:rsidR="00010EC8" w:rsidRPr="00D51EA6" w:rsidRDefault="00010EC8" w:rsidP="00010EC8">
      <w:pPr>
        <w:spacing w:after="0" w:line="240" w:lineRule="auto"/>
        <w:ind w:right="-2"/>
        <w:rPr>
          <w:lang w:val="lt-LT"/>
        </w:rPr>
      </w:pPr>
      <w:r>
        <w:rPr>
          <w:rFonts w:ascii="Times New Roman" w:eastAsia="Calibri" w:hAnsi="Times New Roman" w:cs="Times New Roman"/>
          <w:lang w:val="lt-LT" w:eastAsia="zh-CN"/>
        </w:rPr>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8 800 73568 arba užpildyti interneto svetainėje </w:t>
      </w:r>
      <w:hyperlink r:id="rId11">
        <w:r>
          <w:rPr>
            <w:rFonts w:ascii="Times New Roman" w:eastAsia="SimSun" w:hAnsi="Times New Roman" w:cs="Times New Roman"/>
            <w:color w:val="0000FF"/>
            <w:u w:val="single"/>
            <w:lang w:val="lt-LT" w:eastAsia="zh-CN"/>
          </w:rPr>
          <w:t>www.vvkt.lt</w:t>
        </w:r>
      </w:hyperlink>
      <w:r>
        <w:rPr>
          <w:rFonts w:ascii="Times New Roman" w:eastAsia="Calibri" w:hAnsi="Times New Roman" w:cs="Times New Roman"/>
          <w:lang w:val="lt-LT"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r>
          <w:rPr>
            <w:rFonts w:ascii="Times New Roman" w:eastAsia="SimSun" w:hAnsi="Times New Roman" w:cs="Times New Roman"/>
            <w:color w:val="0000FF"/>
            <w:u w:val="single"/>
            <w:lang w:val="lt-LT" w:eastAsia="zh-CN"/>
          </w:rPr>
          <w:t>NepageidaujamaR@vvkt.lt</w:t>
        </w:r>
      </w:hyperlink>
      <w:r>
        <w:rPr>
          <w:rFonts w:ascii="Times New Roman" w:eastAsia="Calibri" w:hAnsi="Times New Roman" w:cs="Times New Roman"/>
          <w:lang w:val="lt-LT" w:eastAsia="zh-CN"/>
        </w:rPr>
        <w:t xml:space="preserve">, taip pat per Valstybinės vaistų kontrolės tarnybos prie Lietuvos Respublikos sveikatos apsaugos ministerijos interneto svetainę (adresu </w:t>
      </w:r>
      <w:hyperlink r:id="rId13">
        <w:r>
          <w:rPr>
            <w:rFonts w:ascii="Times New Roman" w:eastAsia="SimSun" w:hAnsi="Times New Roman" w:cs="Times New Roman"/>
            <w:color w:val="0000FF"/>
            <w:u w:val="single"/>
            <w:lang w:val="lt-LT" w:eastAsia="zh-CN"/>
          </w:rPr>
          <w:t>http://www.vvkt.lt</w:t>
        </w:r>
      </w:hyperlink>
      <w:r>
        <w:rPr>
          <w:rFonts w:ascii="Times New Roman" w:eastAsia="Calibri" w:hAnsi="Times New Roman" w:cs="Times New Roman"/>
          <w:lang w:val="lt-LT" w:eastAsia="zh-CN"/>
        </w:rPr>
        <w:t>). Pranešdami apie šalutinį poveikį galite mums padėti gauti daugiau informacijos apie šio vaisto saugumą.</w:t>
      </w:r>
    </w:p>
    <w:p w:rsidR="00010EC8" w:rsidRDefault="00010EC8" w:rsidP="00010EC8">
      <w:pPr>
        <w:spacing w:after="0" w:line="240" w:lineRule="auto"/>
        <w:rPr>
          <w:rFonts w:ascii="Times New Roman" w:hAnsi="Times New Roman"/>
          <w:lang w:val="lt-LT"/>
        </w:rPr>
      </w:pPr>
    </w:p>
    <w:p w:rsidR="00010EC8" w:rsidRDefault="00010EC8" w:rsidP="00010EC8">
      <w:pPr>
        <w:spacing w:after="0" w:line="240" w:lineRule="auto"/>
        <w:rPr>
          <w:rFonts w:ascii="Times New Roman" w:hAnsi="Times New Roman"/>
          <w:lang w:val="lt-LT"/>
        </w:rPr>
      </w:pPr>
    </w:p>
    <w:p w:rsidR="00010EC8" w:rsidRDefault="00010EC8" w:rsidP="00010EC8">
      <w:pPr>
        <w:spacing w:after="0" w:line="240" w:lineRule="auto"/>
        <w:ind w:left="567" w:right="-2" w:hanging="567"/>
        <w:rPr>
          <w:rFonts w:ascii="Times New Roman" w:hAnsi="Times New Roman"/>
          <w:b/>
          <w:lang w:val="lt-LT"/>
        </w:rPr>
      </w:pPr>
      <w:r>
        <w:rPr>
          <w:rFonts w:ascii="Times New Roman" w:hAnsi="Times New Roman"/>
          <w:b/>
          <w:lang w:val="lt-LT"/>
        </w:rPr>
        <w:t>5.</w:t>
      </w:r>
      <w:r>
        <w:rPr>
          <w:rFonts w:ascii="Times New Roman" w:hAnsi="Times New Roman"/>
          <w:b/>
          <w:lang w:val="lt-LT"/>
        </w:rPr>
        <w:tab/>
        <w:t xml:space="preserve">Kaip laikyti </w:t>
      </w:r>
      <w:proofErr w:type="spellStart"/>
      <w:r>
        <w:rPr>
          <w:rFonts w:ascii="Times New Roman" w:hAnsi="Times New Roman"/>
          <w:b/>
          <w:lang w:val="lt-LT"/>
        </w:rPr>
        <w:t>Septanest</w:t>
      </w:r>
      <w:proofErr w:type="spellEnd"/>
      <w:r>
        <w:rPr>
          <w:rFonts w:ascii="Times New Roman" w:eastAsia="Times New Roman" w:hAnsi="Times New Roman" w:cs="Times New Roman"/>
          <w:b/>
          <w:lang w:val="lt-LT" w:eastAsia="el-GR"/>
        </w:rPr>
        <w:t xml:space="preserve"> / </w:t>
      </w:r>
      <w:proofErr w:type="spellStart"/>
      <w:r>
        <w:rPr>
          <w:rFonts w:ascii="Times New Roman" w:eastAsia="Times New Roman" w:hAnsi="Times New Roman" w:cs="Times New Roman"/>
          <w:b/>
          <w:lang w:val="lt-LT" w:eastAsia="el-GR"/>
        </w:rPr>
        <w:t>Septanest</w:t>
      </w:r>
      <w:proofErr w:type="spellEnd"/>
      <w:r>
        <w:rPr>
          <w:rFonts w:ascii="Times New Roman" w:eastAsia="Times New Roman" w:hAnsi="Times New Roman" w:cs="Times New Roman"/>
          <w:b/>
          <w:lang w:val="lt-LT" w:eastAsia="el-GR"/>
        </w:rPr>
        <w:t xml:space="preserve"> Forte</w:t>
      </w:r>
    </w:p>
    <w:p w:rsidR="00010EC8" w:rsidRDefault="00010EC8" w:rsidP="00010EC8">
      <w:pPr>
        <w:spacing w:after="0" w:line="240" w:lineRule="auto"/>
        <w:rPr>
          <w:rFonts w:ascii="Times New Roman" w:hAnsi="Times New Roman"/>
          <w:lang w:val="lt-LT"/>
        </w:rPr>
      </w:pPr>
    </w:p>
    <w:p w:rsidR="00010EC8" w:rsidRDefault="00010EC8" w:rsidP="00010EC8">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rsidR="00010EC8" w:rsidRDefault="00010EC8" w:rsidP="00010EC8">
      <w:pPr>
        <w:widowControl w:val="0"/>
        <w:spacing w:after="0" w:line="240" w:lineRule="auto"/>
        <w:rPr>
          <w:rFonts w:ascii="Times New Roman" w:hAnsi="Times New Roman"/>
          <w:highlight w:val="yellow"/>
          <w:lang w:val="lt-LT"/>
        </w:rPr>
      </w:pPr>
    </w:p>
    <w:p w:rsidR="00010EC8" w:rsidRDefault="00010EC8" w:rsidP="00010EC8">
      <w:pPr>
        <w:widowControl w:val="0"/>
        <w:spacing w:after="0" w:line="240" w:lineRule="auto"/>
        <w:rPr>
          <w:rFonts w:ascii="Times New Roman" w:hAnsi="Times New Roman"/>
          <w:lang w:val="lt-LT"/>
        </w:rPr>
      </w:pPr>
      <w:r>
        <w:rPr>
          <w:rFonts w:ascii="Times New Roman" w:hAnsi="Times New Roman"/>
          <w:lang w:val="lt-LT"/>
        </w:rPr>
        <w:t xml:space="preserve">Ant </w:t>
      </w:r>
      <w:r>
        <w:rPr>
          <w:rFonts w:ascii="Times New Roman" w:eastAsia="Times New Roman" w:hAnsi="Times New Roman" w:cs="Times New Roman"/>
          <w:lang w:val="lt-LT" w:eastAsia="el-GR"/>
        </w:rPr>
        <w:t xml:space="preserve">etiketės ir </w:t>
      </w:r>
      <w:r>
        <w:rPr>
          <w:rFonts w:ascii="Times New Roman" w:hAnsi="Times New Roman"/>
          <w:lang w:val="lt-LT"/>
        </w:rPr>
        <w:t>dėžutės po „Tinka iki</w:t>
      </w:r>
      <w:r>
        <w:rPr>
          <w:rFonts w:ascii="Times New Roman" w:eastAsia="Times New Roman" w:hAnsi="Times New Roman" w:cs="Times New Roman"/>
          <w:lang w:val="lt-LT" w:eastAsia="el-GR"/>
        </w:rPr>
        <w:t xml:space="preserve"> / </w:t>
      </w:r>
      <w:r>
        <w:rPr>
          <w:rFonts w:ascii="Times New Roman" w:hAnsi="Times New Roman"/>
          <w:lang w:val="lt-LT"/>
        </w:rPr>
        <w:t>EXP“ nurodytam tinkamumo laikui pasibaigus, šio vaisto vartoti negalima. Vaistas tinkamas vartoti iki paskutinės nurodyto mėnesio dienos.</w:t>
      </w:r>
    </w:p>
    <w:p w:rsidR="00010EC8" w:rsidRDefault="00010EC8" w:rsidP="00010EC8">
      <w:pPr>
        <w:widowControl w:val="0"/>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Laikyti žemesnėje kaip 30 °C temperatūroje.</w:t>
      </w: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Negalima užšaldyti.</w:t>
      </w: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Užtaisus laikyti išorinėje dėžutėje, kad vaistas būtų apsaugotas nuo šviesos.</w:t>
      </w:r>
    </w:p>
    <w:p w:rsidR="00010EC8" w:rsidRDefault="00010EC8" w:rsidP="00010EC8">
      <w:pPr>
        <w:widowControl w:val="0"/>
        <w:spacing w:after="0" w:line="240" w:lineRule="auto"/>
        <w:rPr>
          <w:rFonts w:ascii="Times New Roman" w:eastAsia="Times New Roman" w:hAnsi="Times New Roman" w:cs="Times New Roman"/>
          <w:highlight w:val="yellow"/>
          <w:lang w:val="lt-LT" w:eastAsia="el-GR"/>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szCs w:val="24"/>
          <w:lang w:val="lt-LT" w:eastAsia="el-GR"/>
        </w:rPr>
        <w:t>Nevartokite šio</w:t>
      </w:r>
      <w:r>
        <w:rPr>
          <w:rFonts w:ascii="Times New Roman" w:eastAsia="Times New Roman" w:hAnsi="Times New Roman" w:cs="Times New Roman"/>
          <w:lang w:val="lt-LT" w:eastAsia="el-GR"/>
        </w:rPr>
        <w:t xml:space="preserve"> vaisto </w:t>
      </w:r>
      <w:r>
        <w:rPr>
          <w:rFonts w:ascii="Times New Roman" w:eastAsia="Times New Roman" w:hAnsi="Times New Roman" w:cs="Times New Roman"/>
          <w:szCs w:val="24"/>
          <w:lang w:val="lt-LT" w:eastAsia="el-GR"/>
        </w:rPr>
        <w:t>pastebėję, kad tirpalas</w:t>
      </w:r>
      <w:r>
        <w:rPr>
          <w:rFonts w:ascii="Times New Roman" w:eastAsia="Times New Roman" w:hAnsi="Times New Roman" w:cs="Times New Roman"/>
          <w:lang w:val="lt-LT" w:eastAsia="el-GR"/>
        </w:rPr>
        <w:t xml:space="preserve"> yra drumstas arba jo spalva pakitusi. </w:t>
      </w:r>
    </w:p>
    <w:p w:rsidR="00010EC8" w:rsidRDefault="00010EC8" w:rsidP="00010EC8">
      <w:pPr>
        <w:spacing w:after="0" w:line="240" w:lineRule="auto"/>
        <w:rPr>
          <w:rFonts w:ascii="Times New Roman" w:eastAsia="Times New Roman" w:hAnsi="Times New Roman" w:cs="Times New Roman"/>
          <w:szCs w:val="24"/>
          <w:lang w:val="lt-LT" w:eastAsia="el-GR"/>
        </w:rPr>
      </w:pPr>
    </w:p>
    <w:p w:rsidR="00010EC8" w:rsidRDefault="00010EC8" w:rsidP="00010EC8">
      <w:pPr>
        <w:spacing w:after="0" w:line="240" w:lineRule="auto"/>
        <w:rPr>
          <w:rFonts w:ascii="Times New Roman" w:hAnsi="Times New Roman"/>
          <w:lang w:val="lt-LT"/>
        </w:rPr>
      </w:pPr>
      <w:r>
        <w:rPr>
          <w:rFonts w:ascii="Times New Roman" w:eastAsia="Times New Roman" w:hAnsi="Times New Roman" w:cs="Times New Roman"/>
          <w:szCs w:val="24"/>
          <w:lang w:val="lt-LT" w:eastAsia="el-GR"/>
        </w:rPr>
        <w:t>Užtaisai skirti vartoti vieną kartą. Atidarius užtaisą, vartoti nedelsiant. Nesuvartotą</w:t>
      </w:r>
      <w:r>
        <w:rPr>
          <w:rFonts w:ascii="Times New Roman" w:hAnsi="Times New Roman"/>
          <w:lang w:val="lt-LT"/>
        </w:rPr>
        <w:t xml:space="preserve"> tirpalą </w:t>
      </w:r>
      <w:r>
        <w:rPr>
          <w:rFonts w:ascii="Times New Roman" w:eastAsia="Times New Roman" w:hAnsi="Times New Roman" w:cs="Times New Roman"/>
          <w:szCs w:val="24"/>
          <w:lang w:val="lt-LT" w:eastAsia="el-GR"/>
        </w:rPr>
        <w:t>būtina</w:t>
      </w:r>
      <w:r>
        <w:rPr>
          <w:rFonts w:ascii="Times New Roman" w:hAnsi="Times New Roman"/>
          <w:lang w:val="lt-LT"/>
        </w:rPr>
        <w:t xml:space="preserve"> išmesti.</w:t>
      </w:r>
    </w:p>
    <w:p w:rsidR="00010EC8" w:rsidRDefault="00010EC8" w:rsidP="00010EC8">
      <w:pPr>
        <w:spacing w:after="0" w:line="240" w:lineRule="auto"/>
        <w:rPr>
          <w:rFonts w:ascii="Times New Roman" w:hAnsi="Times New Roman"/>
          <w:lang w:val="lt-LT"/>
        </w:rPr>
      </w:pPr>
    </w:p>
    <w:p w:rsidR="00010EC8" w:rsidRDefault="00010EC8" w:rsidP="00010EC8">
      <w:pPr>
        <w:spacing w:after="0" w:line="240" w:lineRule="auto"/>
        <w:rPr>
          <w:rFonts w:ascii="Times New Roman" w:hAnsi="Times New Roman"/>
          <w:lang w:val="lt-LT"/>
        </w:rPr>
      </w:pPr>
      <w:r>
        <w:rPr>
          <w:rFonts w:ascii="Times New Roman" w:hAnsi="Times New Roman"/>
          <w:lang w:val="lt-LT"/>
        </w:rPr>
        <w:t xml:space="preserve">Vaistų negalima išmesti į kanalizaciją arba su buitinėmis atliekomis. Kaip išmesti nereikalingus vaistus, </w:t>
      </w:r>
      <w:r>
        <w:rPr>
          <w:rFonts w:ascii="Times New Roman" w:eastAsia="Times New Roman" w:hAnsi="Times New Roman" w:cs="Times New Roman"/>
          <w:lang w:val="lt-LT" w:eastAsia="el-GR"/>
        </w:rPr>
        <w:t>žino Jūsų odontologas.</w:t>
      </w:r>
      <w:r>
        <w:rPr>
          <w:rFonts w:ascii="Times New Roman" w:hAnsi="Times New Roman"/>
          <w:lang w:val="lt-LT"/>
        </w:rPr>
        <w:t xml:space="preserve"> Šios priemonės padės apsaugoti aplinką.</w:t>
      </w:r>
    </w:p>
    <w:p w:rsidR="00010EC8" w:rsidRDefault="00010EC8" w:rsidP="00010EC8">
      <w:pPr>
        <w:widowControl w:val="0"/>
        <w:spacing w:after="0" w:line="240" w:lineRule="auto"/>
        <w:rPr>
          <w:rFonts w:ascii="Times New Roman" w:hAnsi="Times New Roman"/>
          <w:lang w:val="lt-LT"/>
        </w:rPr>
      </w:pPr>
    </w:p>
    <w:p w:rsidR="00010EC8" w:rsidRDefault="00010EC8" w:rsidP="00010EC8">
      <w:pPr>
        <w:tabs>
          <w:tab w:val="left" w:pos="567"/>
        </w:tabs>
        <w:spacing w:after="0" w:line="240" w:lineRule="auto"/>
        <w:ind w:right="-2"/>
        <w:rPr>
          <w:rFonts w:ascii="Times New Roman" w:eastAsia="Times New Roman" w:hAnsi="Times New Roman" w:cs="Times New Roman"/>
          <w:b/>
          <w:szCs w:val="20"/>
          <w:lang w:val="lt-LT" w:eastAsia="el-GR"/>
        </w:rPr>
      </w:pPr>
    </w:p>
    <w:p w:rsidR="00010EC8" w:rsidRDefault="00010EC8" w:rsidP="00010EC8">
      <w:pPr>
        <w:tabs>
          <w:tab w:val="left" w:pos="567"/>
        </w:tabs>
        <w:spacing w:after="0" w:line="240" w:lineRule="auto"/>
        <w:ind w:right="-2"/>
      </w:pPr>
      <w:r>
        <w:rPr>
          <w:rFonts w:ascii="Times New Roman" w:hAnsi="Times New Roman"/>
          <w:b/>
          <w:lang w:val="lt-LT"/>
        </w:rPr>
        <w:t>6.</w:t>
      </w:r>
      <w:r>
        <w:rPr>
          <w:rFonts w:ascii="Times New Roman" w:hAnsi="Times New Roman"/>
          <w:b/>
          <w:lang w:val="lt-LT"/>
        </w:rPr>
        <w:tab/>
        <w:t>Pakuotės turinys ir kita informacija</w:t>
      </w:r>
    </w:p>
    <w:p w:rsidR="00010EC8" w:rsidRDefault="00010EC8" w:rsidP="00010EC8">
      <w:pPr>
        <w:widowControl w:val="0"/>
        <w:spacing w:after="0" w:line="240" w:lineRule="auto"/>
        <w:rPr>
          <w:rFonts w:ascii="Times New Roman" w:hAnsi="Times New Roman"/>
          <w:lang w:val="lt-LT"/>
        </w:rPr>
      </w:pPr>
    </w:p>
    <w:p w:rsidR="00010EC8" w:rsidRDefault="00010EC8" w:rsidP="00010EC8">
      <w:pPr>
        <w:spacing w:after="0" w:line="240" w:lineRule="auto"/>
        <w:ind w:right="-2"/>
        <w:rPr>
          <w:rFonts w:ascii="Times New Roman" w:hAnsi="Times New Roman"/>
          <w:b/>
          <w:lang w:val="lt-LT"/>
        </w:rPr>
      </w:pPr>
      <w:proofErr w:type="spellStart"/>
      <w:r>
        <w:rPr>
          <w:rFonts w:ascii="Times New Roman" w:hAnsi="Times New Roman"/>
          <w:b/>
          <w:lang w:val="lt-LT"/>
        </w:rPr>
        <w:t>Septanest</w:t>
      </w:r>
      <w:proofErr w:type="spellEnd"/>
      <w:r>
        <w:rPr>
          <w:rFonts w:ascii="Times New Roman" w:eastAsia="Times New Roman" w:hAnsi="Times New Roman" w:cs="Times New Roman"/>
          <w:b/>
          <w:lang w:val="lt-LT" w:eastAsia="el-GR"/>
        </w:rPr>
        <w:t xml:space="preserve"> / </w:t>
      </w:r>
      <w:proofErr w:type="spellStart"/>
      <w:r>
        <w:rPr>
          <w:rFonts w:ascii="Times New Roman" w:eastAsia="Times New Roman" w:hAnsi="Times New Roman" w:cs="Times New Roman"/>
          <w:b/>
          <w:lang w:val="lt-LT" w:eastAsia="el-GR"/>
        </w:rPr>
        <w:t>Septanest</w:t>
      </w:r>
      <w:proofErr w:type="spellEnd"/>
      <w:r>
        <w:rPr>
          <w:rFonts w:ascii="Times New Roman" w:eastAsia="Times New Roman" w:hAnsi="Times New Roman" w:cs="Times New Roman"/>
          <w:b/>
          <w:lang w:val="lt-LT" w:eastAsia="el-GR"/>
        </w:rPr>
        <w:t xml:space="preserve"> Forte</w:t>
      </w:r>
      <w:r>
        <w:rPr>
          <w:rFonts w:ascii="Times New Roman" w:hAnsi="Times New Roman"/>
          <w:b/>
          <w:lang w:val="lt-LT"/>
        </w:rPr>
        <w:t xml:space="preserve"> sudėtis</w:t>
      </w:r>
    </w:p>
    <w:p w:rsidR="00010EC8" w:rsidRDefault="00010EC8" w:rsidP="00010EC8">
      <w:pPr>
        <w:widowControl w:val="0"/>
        <w:numPr>
          <w:ilvl w:val="0"/>
          <w:numId w:val="13"/>
        </w:numPr>
        <w:spacing w:after="0" w:line="240" w:lineRule="auto"/>
        <w:ind w:left="357" w:hanging="357"/>
        <w:rPr>
          <w:rFonts w:ascii="Times New Roman" w:eastAsia="Calibri" w:hAnsi="Times New Roman" w:cs="Times New Roman"/>
          <w:lang w:val="pt-BR"/>
        </w:rPr>
      </w:pPr>
      <w:r>
        <w:rPr>
          <w:rFonts w:ascii="Times New Roman" w:hAnsi="Times New Roman"/>
          <w:lang w:val="pt-BR"/>
        </w:rPr>
        <w:t xml:space="preserve">Veikliosios medžiagos yra artikaino hidrochloridas ir </w:t>
      </w:r>
      <w:r>
        <w:rPr>
          <w:rFonts w:ascii="Times New Roman" w:eastAsia="Calibri" w:hAnsi="Times New Roman" w:cs="Times New Roman"/>
          <w:lang w:val="pt-BR"/>
        </w:rPr>
        <w:t>adrenalino tartratas.</w:t>
      </w:r>
    </w:p>
    <w:p w:rsidR="00010EC8" w:rsidRDefault="00010EC8" w:rsidP="00010EC8">
      <w:pPr>
        <w:widowControl w:val="0"/>
        <w:numPr>
          <w:ilvl w:val="1"/>
          <w:numId w:val="13"/>
        </w:numPr>
        <w:spacing w:after="0" w:line="240" w:lineRule="auto"/>
        <w:ind w:left="714" w:hanging="357"/>
        <w:rPr>
          <w:rFonts w:ascii="Times New Roman" w:eastAsia="Calibri" w:hAnsi="Times New Roman" w:cs="Times New Roman"/>
          <w:lang w:val="pt-BR"/>
        </w:rPr>
      </w:pPr>
      <w:r>
        <w:rPr>
          <w:rFonts w:ascii="Times New Roman" w:eastAsia="Calibri" w:hAnsi="Times New Roman" w:cs="Times New Roman"/>
          <w:lang w:val="pt-BR"/>
        </w:rPr>
        <w:lastRenderedPageBreak/>
        <w:t xml:space="preserve">Kiekviename </w:t>
      </w:r>
      <w:proofErr w:type="spellStart"/>
      <w:r>
        <w:rPr>
          <w:rFonts w:ascii="Times New Roman" w:eastAsia="Times New Roman" w:hAnsi="Times New Roman" w:cs="Times New Roman"/>
          <w:lang w:val="lt-LT" w:eastAsia="el-GR"/>
        </w:rPr>
        <w:t>Septanest</w:t>
      </w:r>
      <w:proofErr w:type="spellEnd"/>
      <w:r>
        <w:rPr>
          <w:rFonts w:ascii="Times New Roman" w:hAnsi="Times New Roman"/>
          <w:lang w:val="pt-BR"/>
        </w:rPr>
        <w:t xml:space="preserve"> 1</w:t>
      </w:r>
      <w:r>
        <w:rPr>
          <w:rFonts w:ascii="Times New Roman" w:eastAsia="Calibri" w:hAnsi="Times New Roman" w:cs="Times New Roman"/>
          <w:lang w:val="pt-BR"/>
        </w:rPr>
        <w:t>,7 </w:t>
      </w:r>
      <w:r>
        <w:rPr>
          <w:rFonts w:ascii="Times New Roman" w:hAnsi="Times New Roman"/>
          <w:lang w:val="pt-BR"/>
        </w:rPr>
        <w:t>ml injekcinio tirpalo užtaise yra 68 mg artikaino hidrochlorido ir 8,5 </w:t>
      </w:r>
      <w:r>
        <w:rPr>
          <w:rFonts w:ascii="Times New Roman" w:eastAsia="Calibri" w:hAnsi="Times New Roman" w:cs="Times New Roman"/>
          <w:lang w:val="pt-BR"/>
        </w:rPr>
        <w:t>mikrogramo adrenalino (adrenalino tartrato pavidalu).</w:t>
      </w:r>
    </w:p>
    <w:p w:rsidR="00010EC8" w:rsidRDefault="00010EC8" w:rsidP="00010EC8">
      <w:pPr>
        <w:widowControl w:val="0"/>
        <w:numPr>
          <w:ilvl w:val="1"/>
          <w:numId w:val="13"/>
        </w:numPr>
        <w:spacing w:after="0" w:line="240" w:lineRule="auto"/>
        <w:ind w:left="714" w:hanging="357"/>
        <w:rPr>
          <w:rFonts w:ascii="Times New Roman" w:eastAsia="Calibri" w:hAnsi="Times New Roman" w:cs="Times New Roman"/>
          <w:lang w:val="pt-BR"/>
        </w:rPr>
      </w:pPr>
      <w:r>
        <w:rPr>
          <w:rFonts w:ascii="Times New Roman" w:eastAsia="Calibri" w:hAnsi="Times New Roman" w:cs="Times New Roman"/>
          <w:lang w:val="pt-BR"/>
        </w:rPr>
        <w:t>1 ml Septanest yra 40 mg artikaino hidrochlorido ir 5 mikrogramai adrenalino (adrenalino tartrato pavidalu).</w:t>
      </w:r>
    </w:p>
    <w:p w:rsidR="00010EC8" w:rsidRDefault="00010EC8" w:rsidP="00010EC8">
      <w:pPr>
        <w:widowControl w:val="0"/>
        <w:spacing w:after="0" w:line="240" w:lineRule="auto"/>
        <w:ind w:left="714"/>
        <w:rPr>
          <w:rFonts w:ascii="Times New Roman" w:eastAsia="Calibri" w:hAnsi="Times New Roman" w:cs="Times New Roman"/>
          <w:lang w:val="pt-BR"/>
        </w:rPr>
      </w:pPr>
    </w:p>
    <w:p w:rsidR="00010EC8" w:rsidRDefault="00010EC8" w:rsidP="00010EC8">
      <w:pPr>
        <w:widowControl w:val="0"/>
        <w:numPr>
          <w:ilvl w:val="1"/>
          <w:numId w:val="13"/>
        </w:numPr>
        <w:spacing w:after="0" w:line="240" w:lineRule="auto"/>
        <w:ind w:left="714" w:hanging="357"/>
        <w:rPr>
          <w:rFonts w:ascii="Times New Roman" w:hAnsi="Times New Roman"/>
          <w:lang w:val="pt-BR"/>
        </w:rPr>
      </w:pPr>
      <w:r>
        <w:rPr>
          <w:rFonts w:ascii="Times New Roman" w:eastAsia="Calibri" w:hAnsi="Times New Roman" w:cs="Times New Roman"/>
          <w:lang w:val="pt-BR"/>
        </w:rPr>
        <w:t>Kiekviename Septanest Forte 1,7 ml injekcinio tirpalo užtaise yra 68 mg artikaino hidrochlorido ir 17 </w:t>
      </w:r>
      <w:r>
        <w:rPr>
          <w:rFonts w:ascii="Times New Roman" w:hAnsi="Times New Roman"/>
          <w:lang w:val="pt-BR"/>
        </w:rPr>
        <w:t>mikrogramų adrenalino (</w:t>
      </w:r>
      <w:r>
        <w:rPr>
          <w:rFonts w:ascii="Times New Roman" w:eastAsia="Calibri" w:hAnsi="Times New Roman" w:cs="Times New Roman"/>
          <w:lang w:val="pt-BR"/>
        </w:rPr>
        <w:t xml:space="preserve">adrenalino </w:t>
      </w:r>
      <w:r>
        <w:rPr>
          <w:rFonts w:ascii="Times New Roman" w:hAnsi="Times New Roman"/>
          <w:lang w:val="pt-BR"/>
        </w:rPr>
        <w:t>tartrato pavidalu).</w:t>
      </w:r>
    </w:p>
    <w:p w:rsidR="00010EC8" w:rsidRDefault="00010EC8" w:rsidP="00010EC8">
      <w:pPr>
        <w:widowControl w:val="0"/>
        <w:numPr>
          <w:ilvl w:val="1"/>
          <w:numId w:val="13"/>
        </w:numPr>
        <w:spacing w:after="0" w:line="240" w:lineRule="auto"/>
        <w:ind w:left="714" w:hanging="357"/>
        <w:rPr>
          <w:rFonts w:ascii="Times New Roman" w:eastAsia="Calibri" w:hAnsi="Times New Roman" w:cs="Times New Roman"/>
          <w:lang w:val="pt-BR"/>
        </w:rPr>
      </w:pPr>
      <w:r>
        <w:rPr>
          <w:rFonts w:ascii="Times New Roman" w:eastAsia="Calibri" w:hAnsi="Times New Roman" w:cs="Times New Roman"/>
          <w:lang w:val="pt-BR"/>
        </w:rPr>
        <w:t>1 ml Septanest Forte yra 40 mg artikaino hidrochlorido ir 10 mikrogramų adrenalino (adrenalino tartrato pavidalu).</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widowControl w:val="0"/>
        <w:numPr>
          <w:ilvl w:val="0"/>
          <w:numId w:val="13"/>
        </w:numPr>
        <w:spacing w:after="0" w:line="240" w:lineRule="auto"/>
        <w:ind w:left="357" w:hanging="357"/>
        <w:rPr>
          <w:rFonts w:ascii="Times New Roman" w:hAnsi="Times New Roman"/>
          <w:lang w:val="pt-BR"/>
        </w:rPr>
      </w:pPr>
      <w:r>
        <w:rPr>
          <w:rFonts w:ascii="Times New Roman" w:hAnsi="Times New Roman"/>
          <w:lang w:val="pt-BR"/>
        </w:rPr>
        <w:t xml:space="preserve">Pagalbinės medžiagos yra natrio chloridas, natrio metabisulfitas (E223), natrio hidroksidas </w:t>
      </w:r>
      <w:r>
        <w:rPr>
          <w:rFonts w:ascii="Times New Roman" w:eastAsia="Calibri" w:hAnsi="Times New Roman" w:cs="Times New Roman"/>
          <w:lang w:val="pt-BR"/>
        </w:rPr>
        <w:t>ir</w:t>
      </w:r>
      <w:r>
        <w:rPr>
          <w:rFonts w:ascii="Times New Roman" w:hAnsi="Times New Roman"/>
          <w:lang w:val="pt-BR"/>
        </w:rPr>
        <w:t xml:space="preserve"> injekcinis vanduo.</w:t>
      </w:r>
    </w:p>
    <w:p w:rsidR="00010EC8" w:rsidRDefault="00010EC8" w:rsidP="00010EC8">
      <w:pPr>
        <w:widowControl w:val="0"/>
        <w:spacing w:after="0" w:line="240" w:lineRule="auto"/>
        <w:rPr>
          <w:rFonts w:ascii="Times New Roman" w:hAnsi="Times New Roman"/>
          <w:lang w:val="lt-LT"/>
        </w:rPr>
      </w:pPr>
    </w:p>
    <w:p w:rsidR="00010EC8" w:rsidRDefault="00010EC8" w:rsidP="00010EC8">
      <w:pPr>
        <w:spacing w:after="0" w:line="240" w:lineRule="auto"/>
        <w:ind w:right="-2"/>
        <w:rPr>
          <w:rFonts w:ascii="Times New Roman" w:hAnsi="Times New Roman"/>
          <w:b/>
          <w:lang w:val="lt-LT"/>
        </w:rPr>
      </w:pPr>
      <w:proofErr w:type="spellStart"/>
      <w:r>
        <w:rPr>
          <w:rFonts w:ascii="Times New Roman" w:hAnsi="Times New Roman"/>
          <w:b/>
          <w:lang w:val="lt-LT"/>
        </w:rPr>
        <w:t>Septanest</w:t>
      </w:r>
      <w:proofErr w:type="spellEnd"/>
      <w:r>
        <w:rPr>
          <w:rFonts w:ascii="Times New Roman" w:eastAsia="Times New Roman" w:hAnsi="Times New Roman" w:cs="Times New Roman"/>
          <w:b/>
          <w:lang w:val="lt-LT" w:eastAsia="el-GR"/>
        </w:rPr>
        <w:t xml:space="preserve"> / </w:t>
      </w:r>
      <w:proofErr w:type="spellStart"/>
      <w:r>
        <w:rPr>
          <w:rFonts w:ascii="Times New Roman" w:eastAsia="Times New Roman" w:hAnsi="Times New Roman" w:cs="Times New Roman"/>
          <w:b/>
          <w:lang w:val="lt-LT" w:eastAsia="el-GR"/>
        </w:rPr>
        <w:t>Septanest</w:t>
      </w:r>
      <w:proofErr w:type="spellEnd"/>
      <w:r>
        <w:rPr>
          <w:rFonts w:ascii="Times New Roman" w:eastAsia="Times New Roman" w:hAnsi="Times New Roman" w:cs="Times New Roman"/>
          <w:b/>
          <w:lang w:val="lt-LT" w:eastAsia="el-GR"/>
        </w:rPr>
        <w:t xml:space="preserve"> Forte</w:t>
      </w:r>
      <w:r>
        <w:rPr>
          <w:rFonts w:ascii="Times New Roman" w:hAnsi="Times New Roman"/>
          <w:b/>
          <w:lang w:val="lt-LT"/>
        </w:rPr>
        <w:t xml:space="preserve"> išvaizda ir kiekis pakuotėje</w:t>
      </w:r>
    </w:p>
    <w:p w:rsidR="00010EC8" w:rsidRDefault="00010EC8" w:rsidP="00010EC8">
      <w:pPr>
        <w:widowControl w:val="0"/>
        <w:spacing w:after="0" w:line="240" w:lineRule="auto"/>
        <w:rPr>
          <w:rFonts w:ascii="Times New Roman" w:eastAsia="Times New Roman" w:hAnsi="Times New Roman" w:cs="Times New Roman"/>
          <w:lang w:val="lt-LT" w:eastAsia="el-GR"/>
        </w:rPr>
      </w:pPr>
      <w:proofErr w:type="spellStart"/>
      <w:r>
        <w:rPr>
          <w:rFonts w:ascii="Times New Roman" w:eastAsia="Calibri" w:hAnsi="Times New Roman" w:cs="Times New Roman"/>
        </w:rPr>
        <w:t>Septanest</w:t>
      </w:r>
      <w:proofErr w:type="spellEnd"/>
      <w:r>
        <w:rPr>
          <w:rFonts w:ascii="Times New Roman" w:eastAsia="Calibri" w:hAnsi="Times New Roman" w:cs="Times New Roman"/>
        </w:rPr>
        <w:t xml:space="preserve"> / </w:t>
      </w:r>
      <w:proofErr w:type="spellStart"/>
      <w:r>
        <w:rPr>
          <w:rFonts w:ascii="Times New Roman" w:eastAsia="Calibri" w:hAnsi="Times New Roman" w:cs="Times New Roman"/>
        </w:rPr>
        <w:t>Septanest</w:t>
      </w:r>
      <w:proofErr w:type="spellEnd"/>
      <w:r>
        <w:rPr>
          <w:rFonts w:ascii="Times New Roman" w:eastAsia="Calibri" w:hAnsi="Times New Roman" w:cs="Times New Roman"/>
        </w:rPr>
        <w:t xml:space="preserve"> Forte </w:t>
      </w:r>
      <w:proofErr w:type="spellStart"/>
      <w:r>
        <w:rPr>
          <w:rFonts w:ascii="Times New Roman" w:eastAsia="Calibri" w:hAnsi="Times New Roman" w:cs="Times New Roman"/>
        </w:rPr>
        <w:t>yra</w:t>
      </w:r>
      <w:proofErr w:type="spellEnd"/>
      <w:r>
        <w:rPr>
          <w:rFonts w:ascii="Times New Roman" w:eastAsia="Times New Roman" w:hAnsi="Times New Roman" w:cs="Times New Roman"/>
          <w:lang w:val="lt-LT" w:eastAsia="el-GR"/>
        </w:rPr>
        <w:t xml:space="preserve"> skaidrus</w:t>
      </w:r>
      <w:r>
        <w:rPr>
          <w:rFonts w:ascii="Times New Roman" w:hAnsi="Times New Roman"/>
          <w:lang w:val="lt-LT"/>
        </w:rPr>
        <w:t xml:space="preserve"> bespalvis tirpalas</w:t>
      </w:r>
      <w:r>
        <w:rPr>
          <w:rFonts w:ascii="Times New Roman" w:eastAsia="Times New Roman" w:hAnsi="Times New Roman" w:cs="Times New Roman"/>
          <w:lang w:val="lt-LT" w:eastAsia="el-GR"/>
        </w:rPr>
        <w:t xml:space="preserve">. </w:t>
      </w:r>
    </w:p>
    <w:p w:rsidR="00010EC8" w:rsidRDefault="00010EC8" w:rsidP="00010EC8">
      <w:pPr>
        <w:widowControl w:val="0"/>
        <w:spacing w:after="0" w:line="240" w:lineRule="auto"/>
        <w:rPr>
          <w:rFonts w:ascii="Times New Roman" w:hAnsi="Times New Roman"/>
          <w:lang w:val="lt-LT"/>
        </w:rPr>
      </w:pPr>
      <w:r>
        <w:rPr>
          <w:rFonts w:ascii="Times New Roman" w:eastAsia="Times New Roman" w:hAnsi="Times New Roman" w:cs="Times New Roman"/>
          <w:lang w:val="lt-LT" w:eastAsia="el-GR"/>
        </w:rPr>
        <w:t>Ji supakuotas vienkartiniuose cilindriniuose</w:t>
      </w:r>
      <w:r>
        <w:rPr>
          <w:rFonts w:ascii="Times New Roman" w:hAnsi="Times New Roman"/>
          <w:lang w:val="lt-LT"/>
        </w:rPr>
        <w:t xml:space="preserve"> I</w:t>
      </w:r>
      <w:r>
        <w:rPr>
          <w:rFonts w:ascii="Times New Roman" w:eastAsia="Times New Roman" w:hAnsi="Times New Roman" w:cs="Times New Roman"/>
          <w:lang w:val="lt-LT" w:eastAsia="el-GR"/>
        </w:rPr>
        <w:t> klasės</w:t>
      </w:r>
      <w:r>
        <w:rPr>
          <w:rFonts w:ascii="Times New Roman" w:hAnsi="Times New Roman"/>
          <w:lang w:val="lt-LT"/>
        </w:rPr>
        <w:t xml:space="preserve"> stiklo </w:t>
      </w:r>
      <w:r>
        <w:rPr>
          <w:rFonts w:ascii="Times New Roman" w:eastAsia="Times New Roman" w:hAnsi="Times New Roman" w:cs="Times New Roman"/>
          <w:lang w:val="lt-LT" w:eastAsia="el-GR"/>
        </w:rPr>
        <w:t xml:space="preserve">užtaisuose, ties pagrindu užsandarintuose judančiu </w:t>
      </w:r>
      <w:r>
        <w:rPr>
          <w:rFonts w:ascii="Times New Roman" w:hAnsi="Times New Roman"/>
          <w:lang w:val="lt-LT"/>
        </w:rPr>
        <w:t xml:space="preserve">guminiu </w:t>
      </w:r>
      <w:r>
        <w:rPr>
          <w:rFonts w:ascii="Times New Roman" w:eastAsia="Times New Roman" w:hAnsi="Times New Roman" w:cs="Times New Roman"/>
          <w:lang w:val="lt-LT" w:eastAsia="el-GR"/>
        </w:rPr>
        <w:t>stūmokliu, o viršuje –</w:t>
      </w:r>
      <w:r>
        <w:rPr>
          <w:rFonts w:ascii="Times New Roman" w:hAnsi="Times New Roman"/>
          <w:lang w:val="lt-LT"/>
        </w:rPr>
        <w:t xml:space="preserve"> guminiu </w:t>
      </w:r>
      <w:proofErr w:type="spellStart"/>
      <w:r>
        <w:rPr>
          <w:rFonts w:ascii="Times New Roman" w:eastAsia="Times New Roman" w:hAnsi="Times New Roman" w:cs="Times New Roman"/>
          <w:lang w:val="lt-LT" w:eastAsia="el-GR"/>
        </w:rPr>
        <w:t>sandarikliu</w:t>
      </w:r>
      <w:proofErr w:type="spellEnd"/>
      <w:r>
        <w:rPr>
          <w:rFonts w:ascii="Times New Roman" w:eastAsia="Times New Roman" w:hAnsi="Times New Roman" w:cs="Times New Roman"/>
          <w:lang w:val="lt-LT" w:eastAsia="el-GR"/>
        </w:rPr>
        <w:t>, kurį laiko aliuminio dangtelis</w:t>
      </w:r>
      <w:r>
        <w:rPr>
          <w:rFonts w:ascii="Times New Roman" w:hAnsi="Times New Roman"/>
          <w:lang w:val="lt-LT"/>
        </w:rPr>
        <w:t>.</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widowControl w:val="0"/>
        <w:spacing w:after="0" w:line="240" w:lineRule="auto"/>
        <w:rPr>
          <w:rFonts w:ascii="Times New Roman" w:hAnsi="Times New Roman"/>
          <w:lang w:val="lt-LT"/>
        </w:rPr>
      </w:pPr>
      <w:r>
        <w:rPr>
          <w:rFonts w:ascii="Times New Roman" w:eastAsia="Times New Roman" w:hAnsi="Times New Roman" w:cs="Times New Roman"/>
          <w:lang w:val="lt-LT" w:eastAsia="el-GR"/>
        </w:rPr>
        <w:t>Dėžutė su 50 x </w:t>
      </w:r>
      <w:r>
        <w:rPr>
          <w:rFonts w:ascii="Times New Roman" w:hAnsi="Times New Roman"/>
          <w:lang w:val="lt-LT"/>
        </w:rPr>
        <w:t xml:space="preserve">1,7 ml </w:t>
      </w:r>
      <w:r>
        <w:rPr>
          <w:rFonts w:ascii="Times New Roman" w:eastAsia="Times New Roman" w:hAnsi="Times New Roman" w:cs="Times New Roman"/>
          <w:lang w:val="lt-LT" w:eastAsia="el-GR"/>
        </w:rPr>
        <w:t>stiklinių</w:t>
      </w:r>
      <w:r>
        <w:rPr>
          <w:rFonts w:ascii="Times New Roman" w:hAnsi="Times New Roman"/>
          <w:lang w:val="lt-LT"/>
        </w:rPr>
        <w:t xml:space="preserve"> užtaisų.</w:t>
      </w: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Dėžutė su 50 x 1,7 ml stiklinių </w:t>
      </w:r>
      <w:proofErr w:type="spellStart"/>
      <w:r>
        <w:rPr>
          <w:rFonts w:ascii="Times New Roman" w:eastAsia="Times New Roman" w:hAnsi="Times New Roman" w:cs="Times New Roman"/>
          <w:lang w:val="lt-LT" w:eastAsia="el-GR"/>
        </w:rPr>
        <w:t>savisiurbių</w:t>
      </w:r>
      <w:proofErr w:type="spellEnd"/>
      <w:r>
        <w:rPr>
          <w:rFonts w:ascii="Times New Roman" w:eastAsia="Times New Roman" w:hAnsi="Times New Roman" w:cs="Times New Roman"/>
          <w:lang w:val="lt-LT" w:eastAsia="el-GR"/>
        </w:rPr>
        <w:t xml:space="preserve"> užtaisų.</w:t>
      </w: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4 dėžučių su 50 x 1,7 ml stiklinių užtaisų pakuotė.</w:t>
      </w: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8 dėžučių su 50 x 1,7 ml stiklinių užtaisų pakuotė.</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Gali būti tiekiamos ne visų dydžių pakuotės.</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spacing w:after="0" w:line="240" w:lineRule="auto"/>
        <w:rPr>
          <w:rFonts w:ascii="Times New Roman" w:hAnsi="Times New Roman"/>
          <w:b/>
          <w:lang w:val="lt-LT"/>
        </w:rPr>
      </w:pPr>
      <w:r>
        <w:rPr>
          <w:rFonts w:ascii="Times New Roman" w:eastAsia="Times New Roman" w:hAnsi="Times New Roman" w:cs="Times New Roman"/>
          <w:b/>
          <w:lang w:val="lt-LT" w:eastAsia="el-GR"/>
        </w:rPr>
        <w:t>Registruotojas</w:t>
      </w:r>
      <w:r>
        <w:rPr>
          <w:rFonts w:ascii="Times New Roman" w:hAnsi="Times New Roman"/>
          <w:b/>
          <w:lang w:val="lt-LT"/>
        </w:rPr>
        <w:t xml:space="preserve"> ir gamintojas</w:t>
      </w:r>
    </w:p>
    <w:p w:rsidR="00010EC8" w:rsidRDefault="00010EC8" w:rsidP="00010EC8">
      <w:pPr>
        <w:widowControl w:val="0"/>
        <w:spacing w:after="0" w:line="240" w:lineRule="auto"/>
        <w:rPr>
          <w:rFonts w:ascii="Times New Roman" w:hAnsi="Times New Roman"/>
          <w:lang w:val="lt-LT"/>
        </w:rPr>
      </w:pPr>
    </w:p>
    <w:p w:rsidR="00010EC8" w:rsidRDefault="00010EC8" w:rsidP="00010EC8">
      <w:pPr>
        <w:spacing w:after="0" w:line="240" w:lineRule="auto"/>
        <w:rPr>
          <w:rFonts w:ascii="Times New Roman" w:eastAsia="Times New Roman" w:hAnsi="Times New Roman" w:cs="Times New Roman"/>
          <w:lang w:val="lt-LT" w:eastAsia="el-GR"/>
        </w:rPr>
      </w:pPr>
      <w:proofErr w:type="spellStart"/>
      <w:r>
        <w:rPr>
          <w:rFonts w:ascii="Times New Roman" w:eastAsia="Times New Roman" w:hAnsi="Times New Roman" w:cs="Times New Roman"/>
          <w:lang w:val="lt-LT" w:eastAsia="el-GR"/>
        </w:rPr>
        <w:t>Septodont</w:t>
      </w:r>
      <w:proofErr w:type="spellEnd"/>
    </w:p>
    <w:p w:rsidR="00010EC8" w:rsidRDefault="00010EC8" w:rsidP="00010EC8">
      <w:pPr>
        <w:spacing w:after="0" w:line="240" w:lineRule="auto"/>
        <w:rPr>
          <w:rFonts w:ascii="Times New Roman" w:hAnsi="Times New Roman"/>
          <w:lang w:val="lt-LT"/>
        </w:rPr>
      </w:pPr>
      <w:r>
        <w:rPr>
          <w:rFonts w:ascii="Times New Roman" w:hAnsi="Times New Roman"/>
          <w:lang w:val="lt-LT"/>
        </w:rPr>
        <w:t xml:space="preserve">58, </w:t>
      </w:r>
      <w:proofErr w:type="spellStart"/>
      <w:r>
        <w:rPr>
          <w:rFonts w:ascii="Times New Roman" w:hAnsi="Times New Roman"/>
          <w:lang w:val="lt-LT"/>
        </w:rPr>
        <w:t>rue</w:t>
      </w:r>
      <w:proofErr w:type="spellEnd"/>
      <w:r>
        <w:rPr>
          <w:rFonts w:ascii="Times New Roman" w:hAnsi="Times New Roman"/>
          <w:lang w:val="lt-LT"/>
        </w:rPr>
        <w:t xml:space="preserve"> du </w:t>
      </w:r>
      <w:proofErr w:type="spellStart"/>
      <w:r>
        <w:rPr>
          <w:rFonts w:ascii="Times New Roman" w:hAnsi="Times New Roman"/>
          <w:lang w:val="lt-LT"/>
        </w:rPr>
        <w:t>Pont</w:t>
      </w:r>
      <w:proofErr w:type="spellEnd"/>
      <w:r>
        <w:rPr>
          <w:rFonts w:ascii="Times New Roman" w:hAnsi="Times New Roman"/>
          <w:lang w:val="lt-LT"/>
        </w:rPr>
        <w:t xml:space="preserve"> de </w:t>
      </w:r>
      <w:proofErr w:type="spellStart"/>
      <w:r>
        <w:rPr>
          <w:rFonts w:ascii="Times New Roman" w:hAnsi="Times New Roman"/>
          <w:lang w:val="lt-LT"/>
        </w:rPr>
        <w:t>Creteil</w:t>
      </w:r>
      <w:proofErr w:type="spellEnd"/>
    </w:p>
    <w:p w:rsidR="00010EC8" w:rsidRDefault="00010EC8" w:rsidP="00010EC8">
      <w:pPr>
        <w:spacing w:after="0" w:line="240" w:lineRule="auto"/>
        <w:rPr>
          <w:rFonts w:ascii="Times New Roman" w:hAnsi="Times New Roman"/>
          <w:lang w:val="lt-LT"/>
        </w:rPr>
      </w:pPr>
      <w:r>
        <w:rPr>
          <w:rFonts w:ascii="Times New Roman" w:hAnsi="Times New Roman"/>
          <w:lang w:val="lt-LT"/>
        </w:rPr>
        <w:t xml:space="preserve">94100 </w:t>
      </w:r>
      <w:proofErr w:type="spellStart"/>
      <w:r>
        <w:rPr>
          <w:rFonts w:ascii="Times New Roman" w:hAnsi="Times New Roman"/>
          <w:lang w:val="lt-LT"/>
        </w:rPr>
        <w:t>Saint-Maur-des-Fosses</w:t>
      </w:r>
      <w:proofErr w:type="spellEnd"/>
    </w:p>
    <w:p w:rsidR="00010EC8" w:rsidRDefault="00010EC8" w:rsidP="00010EC8">
      <w:pPr>
        <w:spacing w:after="0" w:line="240" w:lineRule="auto"/>
        <w:rPr>
          <w:rFonts w:ascii="Times New Roman" w:hAnsi="Times New Roman"/>
          <w:lang w:val="lt-LT"/>
        </w:rPr>
      </w:pPr>
      <w:r>
        <w:rPr>
          <w:rFonts w:ascii="Times New Roman" w:hAnsi="Times New Roman"/>
          <w:lang w:val="lt-LT"/>
        </w:rPr>
        <w:t>Prancūzija</w:t>
      </w:r>
    </w:p>
    <w:p w:rsidR="00010EC8" w:rsidRDefault="00010EC8" w:rsidP="00010EC8">
      <w:pPr>
        <w:spacing w:after="0" w:line="240" w:lineRule="auto"/>
        <w:ind w:right="-2"/>
        <w:rPr>
          <w:rFonts w:ascii="Times New Roman" w:hAnsi="Times New Roman"/>
          <w:lang w:val="lt-LT"/>
        </w:rPr>
      </w:pPr>
    </w:p>
    <w:p w:rsidR="00010EC8" w:rsidRDefault="00010EC8" w:rsidP="00010EC8">
      <w:pPr>
        <w:spacing w:after="0" w:line="240" w:lineRule="auto"/>
        <w:ind w:right="-2"/>
        <w:rPr>
          <w:rFonts w:ascii="Times New Roman" w:hAnsi="Times New Roman"/>
          <w:lang w:val="lt-LT"/>
        </w:rPr>
      </w:pPr>
      <w:r>
        <w:rPr>
          <w:rFonts w:ascii="Times New Roman" w:hAnsi="Times New Roman"/>
          <w:lang w:val="lt-LT"/>
        </w:rPr>
        <w:t>Jeigu apie šį vaistą norite sužinoti daugiau, kreipkitės į vietinį registruotojo atstovą.</w:t>
      </w:r>
    </w:p>
    <w:p w:rsidR="00010EC8" w:rsidRDefault="00010EC8" w:rsidP="00010EC8">
      <w:pPr>
        <w:spacing w:after="0" w:line="240" w:lineRule="auto"/>
        <w:rPr>
          <w:rFonts w:ascii="Times New Roman" w:hAnsi="Times New Roman"/>
          <w:lang w:val="lt-LT"/>
        </w:rPr>
      </w:pPr>
    </w:p>
    <w:p w:rsidR="00010EC8" w:rsidRDefault="00010EC8" w:rsidP="00010EC8">
      <w:pPr>
        <w:spacing w:after="0" w:line="240" w:lineRule="auto"/>
        <w:rPr>
          <w:rFonts w:ascii="Times New Roman" w:hAnsi="Times New Roman"/>
          <w:lang w:val="lt-LT"/>
        </w:rPr>
      </w:pPr>
      <w:r>
        <w:rPr>
          <w:rFonts w:ascii="Times New Roman" w:hAnsi="Times New Roman"/>
          <w:lang w:val="lt-LT"/>
        </w:rPr>
        <w:t xml:space="preserve">UAB </w:t>
      </w:r>
      <w:proofErr w:type="spellStart"/>
      <w:r>
        <w:rPr>
          <w:rFonts w:ascii="Times New Roman" w:hAnsi="Times New Roman"/>
          <w:lang w:val="lt-LT"/>
        </w:rPr>
        <w:t>Sirowa</w:t>
      </w:r>
      <w:proofErr w:type="spellEnd"/>
      <w:r>
        <w:rPr>
          <w:rFonts w:ascii="Times New Roman" w:hAnsi="Times New Roman"/>
          <w:lang w:val="lt-LT"/>
        </w:rPr>
        <w:t xml:space="preserve"> Vilnius</w:t>
      </w:r>
    </w:p>
    <w:p w:rsidR="00010EC8" w:rsidRDefault="00010EC8" w:rsidP="00010EC8">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Eišiškių pl. 8A, </w:t>
      </w:r>
    </w:p>
    <w:p w:rsidR="00010EC8" w:rsidRDefault="00010EC8" w:rsidP="00010EC8">
      <w:pPr>
        <w:spacing w:after="0" w:line="240" w:lineRule="auto"/>
        <w:rPr>
          <w:rFonts w:ascii="Times New Roman" w:hAnsi="Times New Roman"/>
          <w:lang w:val="lt-LT"/>
        </w:rPr>
      </w:pPr>
      <w:r>
        <w:rPr>
          <w:rFonts w:ascii="Times New Roman" w:eastAsia="Times New Roman" w:hAnsi="Times New Roman" w:cs="Times New Roman"/>
          <w:lang w:val="lt-LT" w:eastAsia="el-GR"/>
        </w:rPr>
        <w:t xml:space="preserve">LT-02184 </w:t>
      </w:r>
      <w:r>
        <w:rPr>
          <w:rFonts w:ascii="Times New Roman" w:hAnsi="Times New Roman"/>
          <w:lang w:val="lt-LT"/>
        </w:rPr>
        <w:t>Vilnius,</w:t>
      </w:r>
    </w:p>
    <w:p w:rsidR="00010EC8" w:rsidRDefault="00010EC8" w:rsidP="00010EC8">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Lietuva.</w:t>
      </w:r>
    </w:p>
    <w:p w:rsidR="00010EC8" w:rsidRDefault="00010EC8" w:rsidP="00010EC8">
      <w:pPr>
        <w:spacing w:after="0" w:line="240" w:lineRule="auto"/>
        <w:ind w:right="-2"/>
        <w:rPr>
          <w:rFonts w:ascii="Times New Roman" w:hAnsi="Times New Roman"/>
          <w:lang w:val="lt-LT"/>
        </w:rPr>
      </w:pPr>
      <w:r>
        <w:rPr>
          <w:rFonts w:ascii="Times New Roman" w:hAnsi="Times New Roman"/>
          <w:lang w:val="lt-LT"/>
        </w:rPr>
        <w:t>Tel. + 370 5 2394150</w:t>
      </w:r>
    </w:p>
    <w:p w:rsidR="00010EC8" w:rsidRDefault="00010EC8" w:rsidP="00010EC8">
      <w:pPr>
        <w:widowControl w:val="0"/>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hAnsi="Times New Roman"/>
          <w:lang w:val="lt-LT"/>
        </w:rPr>
      </w:pPr>
    </w:p>
    <w:p w:rsidR="00010EC8" w:rsidRDefault="00010EC8" w:rsidP="00010EC8">
      <w:pPr>
        <w:spacing w:after="0" w:line="240" w:lineRule="auto"/>
        <w:rPr>
          <w:rFonts w:ascii="Times New Roman" w:eastAsia="Times New Roman" w:hAnsi="Times New Roman" w:cs="Times New Roman"/>
          <w:b/>
          <w:szCs w:val="20"/>
          <w:lang w:val="lt-LT" w:eastAsia="el-GR"/>
        </w:rPr>
      </w:pPr>
      <w:r>
        <w:rPr>
          <w:rFonts w:ascii="Times New Roman" w:eastAsia="Times New Roman" w:hAnsi="Times New Roman" w:cs="Times New Roman"/>
          <w:b/>
          <w:szCs w:val="20"/>
          <w:lang w:val="lt-LT" w:eastAsia="el-GR"/>
        </w:rPr>
        <w:t>Šis vaistas EEE valstybėse narėse registruotas tokiais pavadinimais:</w:t>
      </w:r>
    </w:p>
    <w:p w:rsidR="00010EC8" w:rsidRDefault="00010EC8" w:rsidP="00010EC8">
      <w:pPr>
        <w:spacing w:after="0" w:line="240" w:lineRule="auto"/>
        <w:rPr>
          <w:rFonts w:ascii="Times New Roman" w:eastAsia="Times New Roman" w:hAnsi="Times New Roman" w:cs="Times New Roman"/>
          <w:szCs w:val="20"/>
          <w:lang w:val="lt-LT"/>
        </w:rPr>
      </w:pPr>
    </w:p>
    <w:p w:rsidR="00010EC8" w:rsidRDefault="00010EC8" w:rsidP="00010EC8">
      <w:pPr>
        <w:spacing w:after="0" w:line="240" w:lineRule="auto"/>
        <w:ind w:left="2124" w:hanging="2124"/>
        <w:rPr>
          <w:rFonts w:ascii="Times New Roman" w:eastAsia="Times New Roman" w:hAnsi="Times New Roman" w:cs="Times New Roman"/>
          <w:sz w:val="18"/>
          <w:lang w:val="lt-LT" w:eastAsia="zh-CN"/>
        </w:rPr>
      </w:pPr>
      <w:r>
        <w:rPr>
          <w:rFonts w:ascii="Times New Roman" w:eastAsia="Times New Roman" w:hAnsi="Times New Roman" w:cs="Times New Roman"/>
          <w:lang w:val="lt-LT" w:eastAsia="zh-CN"/>
        </w:rPr>
        <w:t>Austrija</w:t>
      </w:r>
      <w:r>
        <w:rPr>
          <w:rFonts w:ascii="Times New Roman" w:eastAsia="Calibri" w:hAnsi="Times New Roman" w:cs="Times New Roman"/>
          <w:lang w:val="mt-MT" w:eastAsia="ar-SA"/>
        </w:rPr>
        <w:t>:</w:t>
      </w:r>
      <w:r>
        <w:rPr>
          <w:rFonts w:ascii="Times New Roman" w:eastAsia="Calibri" w:hAnsi="Times New Roman" w:cs="Times New Roman"/>
          <w:lang w:val="mt-MT" w:eastAsia="ar-SA"/>
        </w:rPr>
        <w:tab/>
      </w:r>
      <w:proofErr w:type="spellStart"/>
      <w:r>
        <w:rPr>
          <w:rFonts w:ascii="Times New Roman" w:eastAsia="Calibri" w:hAnsi="Times New Roman" w:cs="Times New Roman"/>
          <w:lang w:val="de-DE" w:eastAsia="ar-SA"/>
        </w:rPr>
        <w:t>Septanest</w:t>
      </w:r>
      <w:proofErr w:type="spellEnd"/>
      <w:r>
        <w:rPr>
          <w:rFonts w:ascii="Times New Roman" w:eastAsia="Calibri" w:hAnsi="Times New Roman" w:cs="Times New Roman"/>
          <w:lang w:val="de-DE" w:eastAsia="ar-SA"/>
        </w:rPr>
        <w:t xml:space="preserve"> mit </w:t>
      </w:r>
      <w:proofErr w:type="spellStart"/>
      <w:r>
        <w:rPr>
          <w:rFonts w:ascii="Times New Roman" w:eastAsia="Calibri" w:hAnsi="Times New Roman" w:cs="Times New Roman"/>
          <w:lang w:val="de-DE" w:eastAsia="ar-SA"/>
        </w:rPr>
        <w:t>Epinephrin</w:t>
      </w:r>
      <w:proofErr w:type="spellEnd"/>
      <w:r>
        <w:rPr>
          <w:rFonts w:ascii="Times New Roman" w:eastAsia="Calibri" w:hAnsi="Times New Roman" w:cs="Times New Roman"/>
          <w:lang w:val="de-DE" w:eastAsia="ar-SA"/>
        </w:rPr>
        <w:t xml:space="preserve"> 1:200.000 40 mg/ml + 5  Mikrogramm/ml, Injektionslösung</w:t>
      </w:r>
    </w:p>
    <w:p w:rsidR="00010EC8" w:rsidRDefault="00010EC8" w:rsidP="00010EC8">
      <w:pPr>
        <w:spacing w:after="0" w:line="240" w:lineRule="auto"/>
        <w:ind w:left="2124"/>
        <w:rPr>
          <w:rFonts w:ascii="Times New Roman" w:eastAsia="SimSun" w:hAnsi="Times New Roman" w:cs="Times New Roman"/>
          <w:lang w:val="de-DE" w:eastAsia="ar-SA"/>
        </w:rPr>
      </w:pPr>
      <w:proofErr w:type="spellStart"/>
      <w:r>
        <w:rPr>
          <w:rFonts w:ascii="Times New Roman" w:eastAsia="SimSun" w:hAnsi="Times New Roman" w:cs="Times New Roman"/>
          <w:lang w:val="de-DE" w:eastAsia="ar-SA"/>
        </w:rPr>
        <w:t>Septanest</w:t>
      </w:r>
      <w:proofErr w:type="spellEnd"/>
      <w:r>
        <w:rPr>
          <w:rFonts w:ascii="Times New Roman" w:eastAsia="SimSun" w:hAnsi="Times New Roman" w:cs="Times New Roman"/>
          <w:lang w:val="de-DE" w:eastAsia="ar-SA"/>
        </w:rPr>
        <w:t xml:space="preserve"> mit </w:t>
      </w:r>
      <w:proofErr w:type="spellStart"/>
      <w:r>
        <w:rPr>
          <w:rFonts w:ascii="Times New Roman" w:eastAsia="SimSun" w:hAnsi="Times New Roman" w:cs="Times New Roman"/>
          <w:lang w:val="de-DE" w:eastAsia="ar-SA"/>
        </w:rPr>
        <w:t>Epinephrin</w:t>
      </w:r>
      <w:proofErr w:type="spellEnd"/>
      <w:r>
        <w:rPr>
          <w:rFonts w:ascii="Times New Roman" w:eastAsia="SimSun" w:hAnsi="Times New Roman" w:cs="Times New Roman"/>
          <w:lang w:val="de-DE" w:eastAsia="ar-SA"/>
        </w:rPr>
        <w:t xml:space="preserve"> 1:100.000 40 mg/ml + 10 Mikrogramm/ml, Injektionslösung</w:t>
      </w:r>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Belgija: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Normal</w:t>
      </w:r>
      <w:proofErr w:type="spellEnd"/>
      <w:r>
        <w:rPr>
          <w:rFonts w:ascii="Times New Roman" w:eastAsia="Times New Roman" w:hAnsi="Times New Roman" w:cs="Times New Roman"/>
          <w:lang w:val="lt-LT" w:eastAsia="zh-CN"/>
        </w:rPr>
        <w:t xml:space="preserve"> 40 mg/ml+ 5 </w:t>
      </w:r>
      <w:proofErr w:type="spellStart"/>
      <w:r>
        <w:rPr>
          <w:rFonts w:ascii="Times New Roman" w:eastAsia="Times New Roman" w:hAnsi="Times New Roman" w:cs="Times New Roman"/>
          <w:lang w:val="lt-LT" w:eastAsia="zh-CN"/>
        </w:rPr>
        <w:t>microgrammes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injectable</w:t>
      </w:r>
      <w:proofErr w:type="spellEnd"/>
    </w:p>
    <w:p w:rsidR="00010EC8" w:rsidRDefault="00010EC8" w:rsidP="00010EC8">
      <w:pPr>
        <w:spacing w:after="0" w:line="240" w:lineRule="auto"/>
        <w:ind w:left="1416" w:firstLine="708"/>
        <w:rPr>
          <w:rFonts w:ascii="Times New Roman" w:eastAsia="SimSun" w:hAnsi="Times New Roman" w:cs="Times New Roman"/>
          <w:lang w:eastAsia="ar-SA"/>
        </w:rPr>
      </w:pPr>
      <w:proofErr w:type="spellStart"/>
      <w:r>
        <w:rPr>
          <w:rFonts w:ascii="Times New Roman" w:eastAsia="SimSun" w:hAnsi="Times New Roman" w:cs="Times New Roman"/>
          <w:lang w:eastAsia="ar-SA"/>
        </w:rPr>
        <w:t>Septanest</w:t>
      </w:r>
      <w:proofErr w:type="spellEnd"/>
      <w:r>
        <w:rPr>
          <w:rFonts w:ascii="Times New Roman" w:eastAsia="SimSun" w:hAnsi="Times New Roman" w:cs="Times New Roman"/>
          <w:lang w:eastAsia="ar-SA"/>
        </w:rPr>
        <w:t xml:space="preserve"> Spécial 40 mg/ml+ 10 microgrammes/ml</w:t>
      </w:r>
      <w:r>
        <w:rPr>
          <w:rFonts w:ascii="Times New Roman" w:eastAsia="SimSun" w:hAnsi="Times New Roman" w:cs="Times New Roman"/>
          <w:b/>
          <w:bCs/>
          <w:lang w:eastAsia="ar-SA"/>
        </w:rPr>
        <w:t xml:space="preserve">, </w:t>
      </w:r>
      <w:r>
        <w:rPr>
          <w:rFonts w:ascii="Times New Roman" w:eastAsia="SimSun" w:hAnsi="Times New Roman" w:cs="Times New Roman"/>
          <w:bCs/>
          <w:lang w:eastAsia="ar-SA"/>
        </w:rPr>
        <w:t>solution injectable</w:t>
      </w:r>
    </w:p>
    <w:p w:rsidR="00010EC8" w:rsidRDefault="00010EC8" w:rsidP="00010EC8">
      <w:pPr>
        <w:spacing w:after="0" w:line="240" w:lineRule="auto"/>
        <w:ind w:left="2124" w:hanging="2124"/>
        <w:rPr>
          <w:rFonts w:ascii="Times New Roman" w:eastAsia="Times New Roman" w:hAnsi="Times New Roman" w:cs="Times New Roman"/>
          <w:sz w:val="18"/>
          <w:lang w:val="lt-LT" w:eastAsia="zh-CN"/>
        </w:rPr>
      </w:pPr>
      <w:r>
        <w:rPr>
          <w:rFonts w:ascii="Times New Roman" w:eastAsia="Times New Roman" w:hAnsi="Times New Roman" w:cs="Times New Roman"/>
          <w:lang w:val="lt-LT" w:eastAsia="zh-CN"/>
        </w:rPr>
        <w:t>Bulgarija</w:t>
      </w:r>
      <w:r>
        <w:rPr>
          <w:rFonts w:ascii="Times New Roman" w:eastAsia="Calibri" w:hAnsi="Times New Roman" w:cs="Times New Roman"/>
          <w:lang w:eastAsia="ar-SA"/>
        </w:rPr>
        <w:t xml:space="preserve">: </w:t>
      </w:r>
      <w:r>
        <w:rPr>
          <w:rFonts w:ascii="Times New Roman" w:eastAsia="Calibri" w:hAnsi="Times New Roman" w:cs="Times New Roman"/>
          <w:lang w:eastAsia="ar-SA"/>
        </w:rPr>
        <w:tab/>
      </w:r>
      <w:proofErr w:type="spellStart"/>
      <w:r w:rsidRPr="00D51EA6">
        <w:rPr>
          <w:rFonts w:ascii="Times New Roman" w:eastAsia="Calibri" w:hAnsi="Times New Roman" w:cs="Times New Roman"/>
          <w:lang w:val="ru-RU" w:eastAsia="ar-SA"/>
        </w:rPr>
        <w:t>Септанест</w:t>
      </w:r>
      <w:proofErr w:type="spellEnd"/>
      <w:r>
        <w:rPr>
          <w:rFonts w:ascii="Times New Roman" w:eastAsia="Calibri" w:hAnsi="Times New Roman" w:cs="Times New Roman"/>
          <w:lang w:eastAsia="ar-SA"/>
        </w:rPr>
        <w:t xml:space="preserve"> </w:t>
      </w:r>
      <w:r w:rsidRPr="00D51EA6">
        <w:rPr>
          <w:rFonts w:ascii="Times New Roman" w:eastAsia="Calibri" w:hAnsi="Times New Roman" w:cs="Times New Roman"/>
          <w:lang w:val="ru-RU" w:eastAsia="ar-SA"/>
        </w:rPr>
        <w:t>с</w:t>
      </w:r>
      <w:r>
        <w:rPr>
          <w:rFonts w:ascii="Times New Roman" w:eastAsia="Calibri" w:hAnsi="Times New Roman" w:cs="Times New Roman"/>
          <w:lang w:eastAsia="ar-SA"/>
        </w:rPr>
        <w:t xml:space="preserve"> </w:t>
      </w:r>
      <w:r w:rsidRPr="00D51EA6">
        <w:rPr>
          <w:rFonts w:ascii="Times New Roman" w:eastAsia="Calibri" w:hAnsi="Times New Roman" w:cs="Times New Roman"/>
          <w:lang w:val="ru-RU" w:eastAsia="ar-SA"/>
        </w:rPr>
        <w:t>Адреналин</w:t>
      </w:r>
      <w:r>
        <w:rPr>
          <w:rFonts w:ascii="Times New Roman" w:eastAsia="Calibri" w:hAnsi="Times New Roman" w:cs="Times New Roman"/>
          <w:lang w:eastAsia="ar-SA"/>
        </w:rPr>
        <w:t xml:space="preserve"> 1/200 000, 40 mg/ml+5 </w:t>
      </w:r>
      <w:proofErr w:type="spellStart"/>
      <w:r w:rsidRPr="00D51EA6">
        <w:rPr>
          <w:rFonts w:ascii="Times New Roman" w:eastAsia="Calibri" w:hAnsi="Times New Roman" w:cs="Times New Roman"/>
          <w:lang w:val="ru-RU" w:eastAsia="ar-SA"/>
        </w:rPr>
        <w:t>микрограма</w:t>
      </w:r>
      <w:proofErr w:type="spellEnd"/>
      <w:r>
        <w:rPr>
          <w:rFonts w:ascii="Times New Roman" w:eastAsia="Calibri" w:hAnsi="Times New Roman" w:cs="Times New Roman"/>
          <w:lang w:eastAsia="ar-SA"/>
        </w:rPr>
        <w:t xml:space="preserve">/ml </w:t>
      </w:r>
      <w:proofErr w:type="spellStart"/>
      <w:r w:rsidRPr="00D51EA6">
        <w:rPr>
          <w:rFonts w:ascii="Times New Roman" w:eastAsia="Calibri" w:hAnsi="Times New Roman" w:cs="Times New Roman"/>
          <w:lang w:val="ru-RU" w:eastAsia="ar-SA"/>
        </w:rPr>
        <w:t>инжекционен</w:t>
      </w:r>
      <w:proofErr w:type="spellEnd"/>
      <w:r>
        <w:rPr>
          <w:rFonts w:ascii="Times New Roman" w:eastAsia="Calibri" w:hAnsi="Times New Roman" w:cs="Times New Roman"/>
          <w:lang w:eastAsia="ar-SA"/>
        </w:rPr>
        <w:t xml:space="preserve"> </w:t>
      </w:r>
      <w:proofErr w:type="spellStart"/>
      <w:r w:rsidRPr="00D51EA6">
        <w:rPr>
          <w:rFonts w:ascii="Times New Roman" w:eastAsia="Calibri" w:hAnsi="Times New Roman" w:cs="Times New Roman"/>
          <w:lang w:val="ru-RU" w:eastAsia="ar-SA"/>
        </w:rPr>
        <w:t>разтвор</w:t>
      </w:r>
      <w:proofErr w:type="spellEnd"/>
    </w:p>
    <w:p w:rsidR="00010EC8" w:rsidRDefault="00010EC8" w:rsidP="00010EC8">
      <w:pPr>
        <w:spacing w:after="0" w:line="240" w:lineRule="auto"/>
        <w:ind w:left="2124"/>
        <w:rPr>
          <w:rFonts w:ascii="Times New Roman" w:eastAsia="SimSun" w:hAnsi="Times New Roman" w:cs="Times New Roman"/>
          <w:lang w:val="lt-LT" w:eastAsia="ar-SA"/>
        </w:rPr>
      </w:pPr>
      <w:proofErr w:type="spellStart"/>
      <w:r>
        <w:rPr>
          <w:rFonts w:ascii="Times New Roman" w:eastAsia="SimSun" w:hAnsi="Times New Roman" w:cs="Times New Roman"/>
          <w:lang w:val="lt-LT" w:eastAsia="ar-SA"/>
        </w:rPr>
        <w:t>Септанест</w:t>
      </w:r>
      <w:proofErr w:type="spellEnd"/>
      <w:r>
        <w:rPr>
          <w:rFonts w:ascii="Times New Roman" w:eastAsia="SimSun" w:hAnsi="Times New Roman" w:cs="Times New Roman"/>
          <w:lang w:val="lt-LT" w:eastAsia="ar-SA"/>
        </w:rPr>
        <w:t xml:space="preserve"> с </w:t>
      </w:r>
      <w:proofErr w:type="spellStart"/>
      <w:r>
        <w:rPr>
          <w:rFonts w:ascii="Times New Roman" w:eastAsia="SimSun" w:hAnsi="Times New Roman" w:cs="Times New Roman"/>
          <w:lang w:val="lt-LT" w:eastAsia="ar-SA"/>
        </w:rPr>
        <w:t>Адреналин</w:t>
      </w:r>
      <w:proofErr w:type="spellEnd"/>
      <w:r>
        <w:rPr>
          <w:rFonts w:ascii="Times New Roman" w:eastAsia="SimSun" w:hAnsi="Times New Roman" w:cs="Times New Roman"/>
          <w:lang w:val="lt-LT" w:eastAsia="ar-SA"/>
        </w:rPr>
        <w:t xml:space="preserve"> 1/100 000, 40 mg/ml+10 </w:t>
      </w:r>
      <w:proofErr w:type="spellStart"/>
      <w:r>
        <w:rPr>
          <w:rFonts w:ascii="Times New Roman" w:eastAsia="SimSun" w:hAnsi="Times New Roman" w:cs="Times New Roman"/>
          <w:lang w:val="lt-LT" w:eastAsia="ar-SA"/>
        </w:rPr>
        <w:t>микрограма</w:t>
      </w:r>
      <w:proofErr w:type="spellEnd"/>
      <w:r>
        <w:rPr>
          <w:rFonts w:ascii="Times New Roman" w:eastAsia="SimSun" w:hAnsi="Times New Roman" w:cs="Times New Roman"/>
          <w:lang w:val="lt-LT" w:eastAsia="ar-SA"/>
        </w:rPr>
        <w:t xml:space="preserve">/ml </w:t>
      </w:r>
      <w:proofErr w:type="spellStart"/>
      <w:r>
        <w:rPr>
          <w:rFonts w:ascii="Times New Roman" w:eastAsia="SimSun" w:hAnsi="Times New Roman" w:cs="Times New Roman"/>
          <w:lang w:val="lt-LT" w:eastAsia="ar-SA"/>
        </w:rPr>
        <w:t>инжекционен</w:t>
      </w:r>
      <w:proofErr w:type="spellEnd"/>
      <w:r>
        <w:rPr>
          <w:rFonts w:ascii="Times New Roman" w:eastAsia="SimSun" w:hAnsi="Times New Roman" w:cs="Times New Roman"/>
          <w:lang w:val="lt-LT" w:eastAsia="ar-SA"/>
        </w:rPr>
        <w:t xml:space="preserve"> </w:t>
      </w:r>
      <w:proofErr w:type="spellStart"/>
      <w:r>
        <w:rPr>
          <w:rFonts w:ascii="Times New Roman" w:eastAsia="SimSun" w:hAnsi="Times New Roman" w:cs="Times New Roman"/>
          <w:lang w:val="lt-LT" w:eastAsia="ar-SA"/>
        </w:rPr>
        <w:t>разтвор</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Kroatija: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+ 0,005 mg/ml </w:t>
      </w:r>
      <w:proofErr w:type="spellStart"/>
      <w:r>
        <w:rPr>
          <w:rFonts w:ascii="Times New Roman" w:eastAsia="Times New Roman" w:hAnsi="Times New Roman" w:cs="Times New Roman"/>
          <w:lang w:val="lt-LT" w:eastAsia="zh-CN"/>
        </w:rPr>
        <w:t>otopina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za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injekciju</w:t>
      </w:r>
      <w:proofErr w:type="spellEnd"/>
    </w:p>
    <w:p w:rsidR="00010EC8" w:rsidRDefault="00010EC8" w:rsidP="00010EC8">
      <w:pPr>
        <w:spacing w:after="0" w:line="240" w:lineRule="auto"/>
        <w:ind w:left="1416" w:firstLine="708"/>
        <w:rPr>
          <w:rFonts w:ascii="Times New Roman" w:eastAsia="SimSun" w:hAnsi="Times New Roman" w:cs="Times New Roman"/>
          <w:lang w:val="lt-LT" w:eastAsia="ar-SA"/>
        </w:rPr>
      </w:pPr>
      <w:proofErr w:type="spellStart"/>
      <w:r>
        <w:rPr>
          <w:rFonts w:ascii="Times New Roman" w:eastAsia="SimSun" w:hAnsi="Times New Roman" w:cs="Times New Roman"/>
          <w:lang w:val="lt-LT" w:eastAsia="ar-SA"/>
        </w:rPr>
        <w:t>Septanest</w:t>
      </w:r>
      <w:proofErr w:type="spellEnd"/>
      <w:r>
        <w:rPr>
          <w:rFonts w:ascii="Times New Roman" w:eastAsia="SimSun" w:hAnsi="Times New Roman" w:cs="Times New Roman"/>
          <w:lang w:val="lt-LT" w:eastAsia="ar-SA"/>
        </w:rPr>
        <w:t xml:space="preserve"> Forte 40 mg/ml + 0,01 mg/ml </w:t>
      </w:r>
      <w:proofErr w:type="spellStart"/>
      <w:r>
        <w:rPr>
          <w:rFonts w:ascii="Times New Roman" w:eastAsia="SimSun" w:hAnsi="Times New Roman" w:cs="Times New Roman"/>
          <w:lang w:val="lt-LT" w:eastAsia="ar-SA"/>
        </w:rPr>
        <w:t>otopina</w:t>
      </w:r>
      <w:proofErr w:type="spellEnd"/>
      <w:r>
        <w:rPr>
          <w:rFonts w:ascii="Times New Roman" w:eastAsia="SimSun" w:hAnsi="Times New Roman" w:cs="Times New Roman"/>
          <w:lang w:val="lt-LT" w:eastAsia="ar-SA"/>
        </w:rPr>
        <w:t xml:space="preserve"> </w:t>
      </w:r>
      <w:proofErr w:type="spellStart"/>
      <w:r>
        <w:rPr>
          <w:rFonts w:ascii="Times New Roman" w:eastAsia="SimSun" w:hAnsi="Times New Roman" w:cs="Times New Roman"/>
          <w:lang w:val="lt-LT" w:eastAsia="ar-SA"/>
        </w:rPr>
        <w:t>za</w:t>
      </w:r>
      <w:proofErr w:type="spellEnd"/>
      <w:r>
        <w:rPr>
          <w:rFonts w:ascii="Times New Roman" w:eastAsia="SimSun" w:hAnsi="Times New Roman" w:cs="Times New Roman"/>
          <w:lang w:val="lt-LT" w:eastAsia="ar-SA"/>
        </w:rPr>
        <w:t xml:space="preserve"> </w:t>
      </w:r>
      <w:proofErr w:type="spellStart"/>
      <w:r>
        <w:rPr>
          <w:rFonts w:ascii="Times New Roman" w:eastAsia="SimSun" w:hAnsi="Times New Roman" w:cs="Times New Roman"/>
          <w:lang w:val="lt-LT" w:eastAsia="ar-SA"/>
        </w:rPr>
        <w:t>injekciju</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lastRenderedPageBreak/>
        <w:t>Kipras:</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micrograms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ενέσιμο</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διάλυμ</w:t>
      </w:r>
      <w:proofErr w:type="spellEnd"/>
      <w:r>
        <w:rPr>
          <w:rFonts w:ascii="Times New Roman" w:eastAsia="Times New Roman" w:hAnsi="Times New Roman" w:cs="Times New Roman"/>
          <w:lang w:val="lt-LT" w:eastAsia="zh-CN"/>
        </w:rPr>
        <w:t>α</w:t>
      </w:r>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micrograms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ενέσιμο</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διάλυμ</w:t>
      </w:r>
      <w:proofErr w:type="spellEnd"/>
      <w:r>
        <w:rPr>
          <w:rFonts w:ascii="Times New Roman" w:eastAsia="Times New Roman" w:hAnsi="Times New Roman" w:cs="Times New Roman"/>
          <w:lang w:val="lt-LT" w:eastAsia="zh-CN"/>
        </w:rPr>
        <w:t>α</w:t>
      </w:r>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Čekija: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s </w:t>
      </w:r>
      <w:proofErr w:type="spellStart"/>
      <w:r>
        <w:rPr>
          <w:rFonts w:ascii="Times New Roman" w:eastAsia="Times New Roman" w:hAnsi="Times New Roman" w:cs="Times New Roman"/>
          <w:lang w:val="lt-LT" w:eastAsia="zh-CN"/>
        </w:rPr>
        <w:t>adrenalinem</w:t>
      </w:r>
      <w:proofErr w:type="spellEnd"/>
      <w:r>
        <w:rPr>
          <w:rFonts w:ascii="Times New Roman" w:eastAsia="Times New Roman" w:hAnsi="Times New Roman" w:cs="Times New Roman"/>
          <w:lang w:val="lt-LT" w:eastAsia="zh-CN"/>
        </w:rPr>
        <w:t xml:space="preserve"> 1:200 000, 40 mg/ml + 5 </w:t>
      </w:r>
      <w:proofErr w:type="spellStart"/>
      <w:r>
        <w:rPr>
          <w:rFonts w:ascii="Times New Roman" w:eastAsia="Times New Roman" w:hAnsi="Times New Roman" w:cs="Times New Roman"/>
          <w:lang w:val="lt-LT" w:eastAsia="zh-CN"/>
        </w:rPr>
        <w:t>mikrogramů</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injekční</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roztok</w:t>
      </w:r>
      <w:proofErr w:type="spellEnd"/>
    </w:p>
    <w:p w:rsidR="00010EC8" w:rsidRDefault="00010EC8" w:rsidP="00010EC8">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s </w:t>
      </w:r>
      <w:proofErr w:type="spellStart"/>
      <w:r>
        <w:rPr>
          <w:rFonts w:ascii="Times New Roman" w:eastAsia="Times New Roman" w:hAnsi="Times New Roman" w:cs="Times New Roman"/>
          <w:lang w:val="lt-LT" w:eastAsia="zh-CN"/>
        </w:rPr>
        <w:t>adrenalinem</w:t>
      </w:r>
      <w:proofErr w:type="spellEnd"/>
      <w:r>
        <w:rPr>
          <w:rFonts w:ascii="Times New Roman" w:eastAsia="Times New Roman" w:hAnsi="Times New Roman" w:cs="Times New Roman"/>
          <w:lang w:val="lt-LT" w:eastAsia="zh-CN"/>
        </w:rPr>
        <w:t xml:space="preserve"> 1:100 000, 40 mg/ml + 10 </w:t>
      </w:r>
      <w:proofErr w:type="spellStart"/>
      <w:r>
        <w:rPr>
          <w:rFonts w:ascii="Times New Roman" w:eastAsia="Times New Roman" w:hAnsi="Times New Roman" w:cs="Times New Roman"/>
          <w:lang w:val="lt-LT" w:eastAsia="zh-CN"/>
        </w:rPr>
        <w:t>mikrogramů</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injekční</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roztok</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Danija: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injektionsvæske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opløsning</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40 mg/ml + 10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injektionsvæske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opløsning</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Estija: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40 mg/ml + 5 </w:t>
      </w:r>
      <w:proofErr w:type="spellStart"/>
      <w:r>
        <w:rPr>
          <w:rFonts w:ascii="Times New Roman" w:eastAsia="Times New Roman" w:hAnsi="Times New Roman" w:cs="Times New Roman"/>
          <w:lang w:val="lt-LT" w:eastAsia="zh-CN"/>
        </w:rPr>
        <w:t>mikrogrammi</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süstelahus</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mikrogrammi</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süstelahus</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Suomija: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mikrogrammaa</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injektioneste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liuos</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mikrogrammaa</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injektioneste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liuos</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Prancūzija</w:t>
      </w:r>
      <w:r>
        <w:rPr>
          <w:rFonts w:ascii="Times New Roman" w:eastAsia="Calibri" w:hAnsi="Times New Roman" w:cs="Times New Roman"/>
          <w:lang w:val="de-DE" w:eastAsia="ar-SA"/>
        </w:rPr>
        <w:t xml:space="preserve">: </w:t>
      </w:r>
      <w:r>
        <w:rPr>
          <w:rFonts w:ascii="Times New Roman" w:eastAsia="Calibri" w:hAnsi="Times New Roman" w:cs="Times New Roman"/>
          <w:lang w:val="de-DE" w:eastAsia="ar-SA"/>
        </w:rPr>
        <w:tab/>
      </w:r>
      <w:proofErr w:type="spellStart"/>
      <w:r>
        <w:rPr>
          <w:rFonts w:ascii="Times New Roman" w:eastAsia="Calibri" w:hAnsi="Times New Roman" w:cs="Times New Roman"/>
          <w:lang w:val="de-DE" w:eastAsia="ar-SA"/>
        </w:rPr>
        <w:t>Septanest</w:t>
      </w:r>
      <w:proofErr w:type="spellEnd"/>
      <w:r>
        <w:rPr>
          <w:rFonts w:ascii="Times New Roman" w:eastAsia="Calibri" w:hAnsi="Times New Roman" w:cs="Times New Roman"/>
          <w:lang w:val="de-DE" w:eastAsia="ar-SA"/>
        </w:rPr>
        <w:t xml:space="preserve"> 40 mg/</w:t>
      </w:r>
      <w:proofErr w:type="spellStart"/>
      <w:r>
        <w:rPr>
          <w:rFonts w:ascii="Times New Roman" w:eastAsia="Calibri" w:hAnsi="Times New Roman" w:cs="Times New Roman"/>
          <w:lang w:val="de-DE" w:eastAsia="ar-SA"/>
        </w:rPr>
        <w:t>mL</w:t>
      </w:r>
      <w:proofErr w:type="spellEnd"/>
      <w:r>
        <w:rPr>
          <w:rFonts w:ascii="Times New Roman" w:eastAsia="Calibri" w:hAnsi="Times New Roman" w:cs="Times New Roman"/>
          <w:lang w:val="de-DE" w:eastAsia="ar-SA"/>
        </w:rPr>
        <w:t xml:space="preserve"> </w:t>
      </w:r>
      <w:proofErr w:type="spellStart"/>
      <w:r>
        <w:rPr>
          <w:rFonts w:ascii="Times New Roman" w:eastAsia="Calibri" w:hAnsi="Times New Roman" w:cs="Times New Roman"/>
          <w:lang w:val="de-DE" w:eastAsia="ar-SA"/>
        </w:rPr>
        <w:t>Adrénalinée</w:t>
      </w:r>
      <w:proofErr w:type="spellEnd"/>
      <w:r>
        <w:rPr>
          <w:rFonts w:ascii="Times New Roman" w:eastAsia="Calibri" w:hAnsi="Times New Roman" w:cs="Times New Roman"/>
          <w:lang w:val="de-DE" w:eastAsia="ar-SA"/>
        </w:rPr>
        <w:t xml:space="preserve"> au 1/200 000, </w:t>
      </w:r>
      <w:proofErr w:type="spellStart"/>
      <w:r>
        <w:rPr>
          <w:rFonts w:ascii="Times New Roman" w:eastAsia="Calibri" w:hAnsi="Times New Roman" w:cs="Times New Roman"/>
          <w:lang w:val="de-DE" w:eastAsia="ar-SA"/>
        </w:rPr>
        <w:t>solution</w:t>
      </w:r>
      <w:proofErr w:type="spellEnd"/>
      <w:r>
        <w:rPr>
          <w:rFonts w:ascii="Times New Roman" w:eastAsia="Calibri" w:hAnsi="Times New Roman" w:cs="Times New Roman"/>
          <w:lang w:val="de-DE" w:eastAsia="ar-SA"/>
        </w:rPr>
        <w:t xml:space="preserve"> </w:t>
      </w:r>
      <w:proofErr w:type="spellStart"/>
      <w:r>
        <w:rPr>
          <w:rFonts w:ascii="Times New Roman" w:eastAsia="Calibri" w:hAnsi="Times New Roman" w:cs="Times New Roman"/>
          <w:lang w:val="de-DE" w:eastAsia="ar-SA"/>
        </w:rPr>
        <w:t>injectable</w:t>
      </w:r>
      <w:proofErr w:type="spellEnd"/>
      <w:r>
        <w:rPr>
          <w:rFonts w:ascii="Times New Roman" w:eastAsia="Calibri" w:hAnsi="Times New Roman" w:cs="Times New Roman"/>
          <w:lang w:val="de-DE" w:eastAsia="ar-SA"/>
        </w:rPr>
        <w:t xml:space="preserve"> à </w:t>
      </w:r>
      <w:proofErr w:type="spellStart"/>
      <w:r>
        <w:rPr>
          <w:rFonts w:ascii="Times New Roman" w:eastAsia="Calibri" w:hAnsi="Times New Roman" w:cs="Times New Roman"/>
          <w:lang w:val="de-DE" w:eastAsia="ar-SA"/>
        </w:rPr>
        <w:t>usage</w:t>
      </w:r>
      <w:proofErr w:type="spellEnd"/>
      <w:r>
        <w:rPr>
          <w:rFonts w:ascii="Times New Roman" w:eastAsia="Calibri" w:hAnsi="Times New Roman" w:cs="Times New Roman"/>
          <w:lang w:val="de-DE" w:eastAsia="ar-SA"/>
        </w:rPr>
        <w:t xml:space="preserve"> </w:t>
      </w:r>
      <w:proofErr w:type="spellStart"/>
      <w:r>
        <w:rPr>
          <w:rFonts w:ascii="Times New Roman" w:eastAsia="Calibri" w:hAnsi="Times New Roman" w:cs="Times New Roman"/>
          <w:lang w:val="de-DE" w:eastAsia="ar-SA"/>
        </w:rPr>
        <w:t>dentaire</w:t>
      </w:r>
      <w:proofErr w:type="spellEnd"/>
    </w:p>
    <w:p w:rsidR="00010EC8" w:rsidRDefault="00010EC8" w:rsidP="00010EC8">
      <w:pPr>
        <w:spacing w:after="0" w:line="240" w:lineRule="auto"/>
        <w:ind w:left="2124"/>
        <w:rPr>
          <w:rFonts w:ascii="Times New Roman" w:eastAsia="SimSun" w:hAnsi="Times New Roman" w:cs="Times New Roman"/>
          <w:lang w:val="de-DE" w:eastAsia="ar-SA"/>
        </w:rPr>
      </w:pPr>
      <w:proofErr w:type="spellStart"/>
      <w:r>
        <w:rPr>
          <w:rFonts w:ascii="Times New Roman" w:eastAsia="SimSun" w:hAnsi="Times New Roman" w:cs="Times New Roman"/>
          <w:lang w:val="de-DE" w:eastAsia="ar-SA"/>
        </w:rPr>
        <w:t>Septanest</w:t>
      </w:r>
      <w:proofErr w:type="spellEnd"/>
      <w:r>
        <w:rPr>
          <w:rFonts w:ascii="Times New Roman" w:eastAsia="SimSun" w:hAnsi="Times New Roman" w:cs="Times New Roman"/>
          <w:lang w:val="de-DE" w:eastAsia="ar-SA"/>
        </w:rPr>
        <w:t xml:space="preserve"> 40 mg/</w:t>
      </w:r>
      <w:proofErr w:type="spellStart"/>
      <w:r>
        <w:rPr>
          <w:rFonts w:ascii="Times New Roman" w:eastAsia="SimSun" w:hAnsi="Times New Roman" w:cs="Times New Roman"/>
          <w:lang w:val="de-DE" w:eastAsia="ar-SA"/>
        </w:rPr>
        <w:t>mL</w:t>
      </w:r>
      <w:proofErr w:type="spellEnd"/>
      <w:r>
        <w:rPr>
          <w:rFonts w:ascii="Times New Roman" w:eastAsia="SimSun" w:hAnsi="Times New Roman" w:cs="Times New Roman"/>
          <w:lang w:val="de-DE" w:eastAsia="ar-SA"/>
        </w:rPr>
        <w:t xml:space="preserve"> </w:t>
      </w:r>
      <w:proofErr w:type="spellStart"/>
      <w:r>
        <w:rPr>
          <w:rFonts w:ascii="Times New Roman" w:eastAsia="SimSun" w:hAnsi="Times New Roman" w:cs="Times New Roman"/>
          <w:lang w:val="de-DE" w:eastAsia="ar-SA"/>
        </w:rPr>
        <w:t>Adrénalinée</w:t>
      </w:r>
      <w:proofErr w:type="spellEnd"/>
      <w:r>
        <w:rPr>
          <w:rFonts w:ascii="Times New Roman" w:eastAsia="SimSun" w:hAnsi="Times New Roman" w:cs="Times New Roman"/>
          <w:lang w:val="de-DE" w:eastAsia="ar-SA"/>
        </w:rPr>
        <w:t xml:space="preserve"> au 1/100 000, </w:t>
      </w:r>
      <w:proofErr w:type="spellStart"/>
      <w:r>
        <w:rPr>
          <w:rFonts w:ascii="Times New Roman" w:eastAsia="SimSun" w:hAnsi="Times New Roman" w:cs="Times New Roman"/>
          <w:lang w:val="de-DE" w:eastAsia="ar-SA"/>
        </w:rPr>
        <w:t>solution</w:t>
      </w:r>
      <w:proofErr w:type="spellEnd"/>
      <w:r>
        <w:rPr>
          <w:rFonts w:ascii="Times New Roman" w:eastAsia="SimSun" w:hAnsi="Times New Roman" w:cs="Times New Roman"/>
          <w:lang w:val="de-DE" w:eastAsia="ar-SA"/>
        </w:rPr>
        <w:t xml:space="preserve"> </w:t>
      </w:r>
      <w:proofErr w:type="spellStart"/>
      <w:r>
        <w:rPr>
          <w:rFonts w:ascii="Times New Roman" w:eastAsia="SimSun" w:hAnsi="Times New Roman" w:cs="Times New Roman"/>
          <w:lang w:val="de-DE" w:eastAsia="ar-SA"/>
        </w:rPr>
        <w:t>injectable</w:t>
      </w:r>
      <w:proofErr w:type="spellEnd"/>
      <w:r>
        <w:rPr>
          <w:rFonts w:ascii="Times New Roman" w:eastAsia="SimSun" w:hAnsi="Times New Roman" w:cs="Times New Roman"/>
          <w:lang w:val="de-DE" w:eastAsia="ar-SA"/>
        </w:rPr>
        <w:t xml:space="preserve"> à </w:t>
      </w:r>
      <w:proofErr w:type="spellStart"/>
      <w:r>
        <w:rPr>
          <w:rFonts w:ascii="Times New Roman" w:eastAsia="SimSun" w:hAnsi="Times New Roman" w:cs="Times New Roman"/>
          <w:lang w:val="de-DE" w:eastAsia="ar-SA"/>
        </w:rPr>
        <w:t>usage</w:t>
      </w:r>
      <w:proofErr w:type="spellEnd"/>
      <w:r>
        <w:rPr>
          <w:rFonts w:ascii="Times New Roman" w:eastAsia="SimSun" w:hAnsi="Times New Roman" w:cs="Times New Roman"/>
          <w:lang w:val="de-DE" w:eastAsia="ar-SA"/>
        </w:rPr>
        <w:t xml:space="preserve"> </w:t>
      </w:r>
      <w:proofErr w:type="spellStart"/>
      <w:r>
        <w:rPr>
          <w:rFonts w:ascii="Times New Roman" w:eastAsia="SimSun" w:hAnsi="Times New Roman" w:cs="Times New Roman"/>
          <w:lang w:val="de-DE" w:eastAsia="ar-SA"/>
        </w:rPr>
        <w:t>dentaire</w:t>
      </w:r>
      <w:proofErr w:type="spellEnd"/>
    </w:p>
    <w:p w:rsidR="00010EC8" w:rsidRPr="00D51EA6" w:rsidRDefault="00010EC8" w:rsidP="00010EC8">
      <w:pPr>
        <w:tabs>
          <w:tab w:val="left" w:pos="2127"/>
        </w:tabs>
        <w:spacing w:after="0" w:line="240" w:lineRule="auto"/>
        <w:ind w:left="2127" w:hanging="2127"/>
        <w:rPr>
          <w:lang w:val="en-GB"/>
        </w:rPr>
      </w:pPr>
      <w:r>
        <w:rPr>
          <w:rFonts w:ascii="Times New Roman" w:eastAsia="Times New Roman" w:hAnsi="Times New Roman" w:cs="Times New Roman"/>
          <w:lang w:val="lt-LT" w:eastAsia="zh-CN"/>
        </w:rPr>
        <w:t>Vokietija</w:t>
      </w:r>
      <w:r>
        <w:rPr>
          <w:rFonts w:ascii="Times New Roman" w:eastAsia="Calibri" w:hAnsi="Times New Roman" w:cs="Times New Roman"/>
          <w:lang w:val="en-GB" w:eastAsia="ar-SA"/>
        </w:rPr>
        <w:t xml:space="preserve">: </w:t>
      </w:r>
      <w:r>
        <w:rPr>
          <w:rFonts w:ascii="Times New Roman" w:eastAsia="Calibri" w:hAnsi="Times New Roman" w:cs="Times New Roman"/>
          <w:lang w:val="en-GB" w:eastAsia="ar-SA"/>
        </w:rPr>
        <w:tab/>
      </w:r>
      <w:proofErr w:type="spellStart"/>
      <w:r>
        <w:rPr>
          <w:rFonts w:ascii="Times New Roman" w:eastAsia="Calibri" w:hAnsi="Times New Roman" w:cs="Times New Roman"/>
          <w:lang w:val="de-DE" w:eastAsia="ar-SA"/>
        </w:rPr>
        <w:t>Septanest</w:t>
      </w:r>
      <w:proofErr w:type="spellEnd"/>
      <w:r>
        <w:rPr>
          <w:rFonts w:ascii="Times New Roman" w:eastAsia="Calibri" w:hAnsi="Times New Roman" w:cs="Times New Roman"/>
          <w:lang w:val="de-DE" w:eastAsia="ar-SA"/>
        </w:rPr>
        <w:t xml:space="preserve"> mit </w:t>
      </w:r>
      <w:proofErr w:type="spellStart"/>
      <w:r>
        <w:rPr>
          <w:rFonts w:ascii="Times New Roman" w:eastAsia="Calibri" w:hAnsi="Times New Roman" w:cs="Times New Roman"/>
          <w:lang w:val="de-DE" w:eastAsia="ar-SA"/>
        </w:rPr>
        <w:t>Epinephrin</w:t>
      </w:r>
      <w:proofErr w:type="spellEnd"/>
      <w:r>
        <w:rPr>
          <w:rFonts w:ascii="Times New Roman" w:eastAsia="Calibri" w:hAnsi="Times New Roman" w:cs="Times New Roman"/>
          <w:lang w:val="de-DE" w:eastAsia="ar-SA"/>
        </w:rPr>
        <w:t xml:space="preserve"> 1:200.000 - 40 mg/ml + 0,005 mg/ml</w:t>
      </w:r>
      <w:r>
        <w:rPr>
          <w:rFonts w:ascii="Times New Roman" w:eastAsia="Calibri" w:hAnsi="Times New Roman" w:cs="Times New Roman"/>
          <w:lang w:val="en-GB" w:eastAsia="ar-SA"/>
        </w:rPr>
        <w:t xml:space="preserve"> </w:t>
      </w:r>
      <w:proofErr w:type="spellStart"/>
      <w:r>
        <w:rPr>
          <w:rFonts w:ascii="Times New Roman" w:eastAsia="Calibri" w:hAnsi="Times New Roman" w:cs="Times New Roman"/>
          <w:lang w:val="en-GB" w:eastAsia="ar-SA"/>
        </w:rPr>
        <w:t>Injektionslösung</w:t>
      </w:r>
      <w:proofErr w:type="spellEnd"/>
    </w:p>
    <w:p w:rsidR="00010EC8" w:rsidRDefault="00010EC8" w:rsidP="00010EC8">
      <w:pPr>
        <w:spacing w:after="0" w:line="240" w:lineRule="auto"/>
        <w:ind w:left="2124"/>
        <w:rPr>
          <w:rFonts w:ascii="Times New Roman" w:eastAsia="SimSun" w:hAnsi="Times New Roman" w:cs="Times New Roman"/>
          <w:lang w:val="en-US" w:eastAsia="ar-SA"/>
        </w:rPr>
      </w:pPr>
      <w:proofErr w:type="spellStart"/>
      <w:r>
        <w:rPr>
          <w:rFonts w:ascii="Times New Roman" w:eastAsia="SimSun" w:hAnsi="Times New Roman" w:cs="Times New Roman"/>
          <w:lang w:val="en-GB" w:eastAsia="ar-SA"/>
        </w:rPr>
        <w:t>Septanest</w:t>
      </w:r>
      <w:proofErr w:type="spellEnd"/>
      <w:r>
        <w:rPr>
          <w:rFonts w:ascii="Times New Roman" w:eastAsia="SimSun" w:hAnsi="Times New Roman" w:cs="Times New Roman"/>
          <w:lang w:val="en-GB" w:eastAsia="ar-SA"/>
        </w:rPr>
        <w:t xml:space="preserve"> </w:t>
      </w:r>
      <w:proofErr w:type="spellStart"/>
      <w:r>
        <w:rPr>
          <w:rFonts w:ascii="Times New Roman" w:eastAsia="SimSun" w:hAnsi="Times New Roman" w:cs="Times New Roman"/>
          <w:lang w:val="en-GB" w:eastAsia="ar-SA"/>
        </w:rPr>
        <w:t>mit</w:t>
      </w:r>
      <w:proofErr w:type="spellEnd"/>
      <w:r>
        <w:rPr>
          <w:rFonts w:ascii="Times New Roman" w:eastAsia="SimSun" w:hAnsi="Times New Roman" w:cs="Times New Roman"/>
          <w:lang w:val="en-GB" w:eastAsia="ar-SA"/>
        </w:rPr>
        <w:t xml:space="preserve"> </w:t>
      </w:r>
      <w:proofErr w:type="spellStart"/>
      <w:r>
        <w:rPr>
          <w:rFonts w:ascii="Times New Roman" w:eastAsia="SimSun" w:hAnsi="Times New Roman" w:cs="Times New Roman"/>
          <w:lang w:val="en-GB" w:eastAsia="ar-SA"/>
        </w:rPr>
        <w:t>Epinephrin</w:t>
      </w:r>
      <w:proofErr w:type="spellEnd"/>
      <w:r>
        <w:rPr>
          <w:rFonts w:ascii="Times New Roman" w:eastAsia="SimSun" w:hAnsi="Times New Roman" w:cs="Times New Roman"/>
          <w:lang w:val="en-GB" w:eastAsia="ar-SA"/>
        </w:rPr>
        <w:t xml:space="preserve"> 1:100.000 - 40 mg/ml + 0</w:t>
      </w:r>
      <w:proofErr w:type="gramStart"/>
      <w:r>
        <w:rPr>
          <w:rFonts w:ascii="Times New Roman" w:eastAsia="SimSun" w:hAnsi="Times New Roman" w:cs="Times New Roman"/>
          <w:lang w:val="en-GB" w:eastAsia="ar-SA"/>
        </w:rPr>
        <w:t>,01</w:t>
      </w:r>
      <w:proofErr w:type="gramEnd"/>
      <w:r>
        <w:rPr>
          <w:rFonts w:ascii="Times New Roman" w:eastAsia="SimSun" w:hAnsi="Times New Roman" w:cs="Times New Roman"/>
          <w:lang w:val="en-GB" w:eastAsia="ar-SA"/>
        </w:rPr>
        <w:t xml:space="preserve"> mg/ml </w:t>
      </w:r>
      <w:proofErr w:type="spellStart"/>
      <w:r>
        <w:rPr>
          <w:rFonts w:ascii="Times New Roman" w:eastAsia="SimSun" w:hAnsi="Times New Roman" w:cs="Times New Roman"/>
          <w:lang w:val="en-US" w:eastAsia="ar-SA"/>
        </w:rPr>
        <w:t>Injektionslösung</w:t>
      </w:r>
      <w:proofErr w:type="spellEnd"/>
    </w:p>
    <w:p w:rsidR="00010EC8" w:rsidRDefault="00010EC8" w:rsidP="00010EC8">
      <w:pPr>
        <w:tabs>
          <w:tab w:val="left" w:pos="2127"/>
        </w:tabs>
        <w:spacing w:after="0" w:line="240" w:lineRule="auto"/>
      </w:pPr>
      <w:r>
        <w:rPr>
          <w:rFonts w:ascii="Times New Roman" w:eastAsia="Times New Roman" w:hAnsi="Times New Roman" w:cs="Times New Roman"/>
          <w:lang w:val="lt-LT" w:eastAsia="zh-CN"/>
        </w:rPr>
        <w:t xml:space="preserve">Graikija: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 + 1:200.000, </w:t>
      </w:r>
      <w:proofErr w:type="spellStart"/>
      <w:r>
        <w:rPr>
          <w:rFonts w:ascii="Times New Roman" w:eastAsia="Times New Roman" w:hAnsi="Times New Roman" w:cs="Times New Roman"/>
          <w:lang w:val="lt-LT" w:eastAsia="zh-CN"/>
        </w:rPr>
        <w:t>ενέσιμο</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διάλυμ</w:t>
      </w:r>
      <w:proofErr w:type="spellEnd"/>
      <w:r>
        <w:rPr>
          <w:rFonts w:ascii="Times New Roman" w:eastAsia="Times New Roman" w:hAnsi="Times New Roman" w:cs="Times New Roman"/>
          <w:lang w:val="lt-LT" w:eastAsia="zh-CN"/>
        </w:rPr>
        <w:t>α</w:t>
      </w:r>
    </w:p>
    <w:p w:rsidR="00010EC8" w:rsidRDefault="00010EC8" w:rsidP="00010EC8">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 + 1:100.000, </w:t>
      </w:r>
      <w:proofErr w:type="spellStart"/>
      <w:r>
        <w:rPr>
          <w:rFonts w:ascii="Times New Roman" w:eastAsia="Times New Roman" w:hAnsi="Times New Roman" w:cs="Times New Roman"/>
          <w:lang w:val="lt-LT" w:eastAsia="zh-CN"/>
        </w:rPr>
        <w:t>ενέσιμο</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διάλυμ</w:t>
      </w:r>
      <w:proofErr w:type="spellEnd"/>
      <w:r>
        <w:rPr>
          <w:rFonts w:ascii="Times New Roman" w:eastAsia="Times New Roman" w:hAnsi="Times New Roman" w:cs="Times New Roman"/>
          <w:lang w:val="lt-LT" w:eastAsia="zh-CN"/>
        </w:rPr>
        <w:t>α</w:t>
      </w:r>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Vengrija: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+ 10 </w:t>
      </w:r>
      <w:proofErr w:type="spellStart"/>
      <w:r>
        <w:rPr>
          <w:rFonts w:ascii="Times New Roman" w:eastAsia="Times New Roman" w:hAnsi="Times New Roman" w:cs="Times New Roman"/>
          <w:lang w:val="lt-LT" w:eastAsia="zh-CN"/>
        </w:rPr>
        <w:t>mikrogramm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injekciós</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oldat</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Italija: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microgrammi</w:t>
      </w:r>
      <w:proofErr w:type="spellEnd"/>
      <w:r>
        <w:rPr>
          <w:rFonts w:ascii="Times New Roman" w:eastAsia="Times New Roman" w:hAnsi="Times New Roman" w:cs="Times New Roman"/>
          <w:lang w:val="lt-LT" w:eastAsia="zh-CN"/>
        </w:rPr>
        <w:t>/ml,</w:t>
      </w:r>
      <w:r>
        <w:rPr>
          <w:rFonts w:ascii="Times New Roman" w:eastAsia="Calibri" w:hAnsi="Times New Roman" w:cs="Times New Roman"/>
          <w:lang w:val="it-IT" w:eastAsia="ar-SA"/>
        </w:rPr>
        <w:t xml:space="preserve"> soluzione iniettabile con adrenalina</w:t>
      </w:r>
    </w:p>
    <w:p w:rsidR="00010EC8" w:rsidRDefault="00010EC8" w:rsidP="00010EC8">
      <w:pPr>
        <w:spacing w:after="0" w:line="240" w:lineRule="auto"/>
        <w:ind w:left="2124"/>
        <w:rPr>
          <w:rFonts w:ascii="Times New Roman" w:eastAsia="SimSun" w:hAnsi="Times New Roman" w:cs="Times New Roman"/>
          <w:lang w:val="it-IT" w:eastAsia="ar-SA"/>
        </w:rPr>
      </w:pPr>
      <w:r>
        <w:rPr>
          <w:rFonts w:ascii="Times New Roman" w:eastAsia="SimSun" w:hAnsi="Times New Roman" w:cs="Times New Roman"/>
          <w:lang w:val="it-IT" w:eastAsia="ar-SA"/>
        </w:rPr>
        <w:t>Septanest 40 mg/ml + 10 microgrammi/ml, soluzione iniettabile con adrenalina</w:t>
      </w:r>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Latvija: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mikrogrami</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šķīdums</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injekcijām</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mikrogrami</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šķīdums</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injekcijām</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Lietuva: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mikrogramai</w:t>
      </w:r>
      <w:proofErr w:type="spellEnd"/>
      <w:r>
        <w:rPr>
          <w:rFonts w:ascii="Times New Roman" w:eastAsia="Times New Roman" w:hAnsi="Times New Roman" w:cs="Times New Roman"/>
          <w:lang w:val="lt-LT" w:eastAsia="zh-CN"/>
        </w:rPr>
        <w:t>/ml, injekcinis tirpalas</w:t>
      </w:r>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mikrogramai</w:t>
      </w:r>
      <w:proofErr w:type="spellEnd"/>
      <w:r>
        <w:rPr>
          <w:rFonts w:ascii="Times New Roman" w:eastAsia="Times New Roman" w:hAnsi="Times New Roman" w:cs="Times New Roman"/>
          <w:lang w:val="lt-LT" w:eastAsia="zh-CN"/>
        </w:rPr>
        <w:t>/ml, injekcinis tirpalas</w:t>
      </w:r>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Liuksemburgas: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Normal</w:t>
      </w:r>
      <w:proofErr w:type="spellEnd"/>
      <w:r>
        <w:rPr>
          <w:rFonts w:ascii="Times New Roman" w:eastAsia="Times New Roman" w:hAnsi="Times New Roman" w:cs="Times New Roman"/>
          <w:lang w:val="lt-LT" w:eastAsia="zh-CN"/>
        </w:rPr>
        <w:t>, 40 mg/ml+ 5 </w:t>
      </w:r>
      <w:proofErr w:type="spellStart"/>
      <w:r>
        <w:rPr>
          <w:rFonts w:ascii="Times New Roman" w:eastAsia="Times New Roman" w:hAnsi="Times New Roman" w:cs="Times New Roman"/>
          <w:lang w:val="lt-LT" w:eastAsia="zh-CN"/>
        </w:rPr>
        <w:t>microgrammes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injectable</w:t>
      </w:r>
      <w:proofErr w:type="spellEnd"/>
    </w:p>
    <w:p w:rsidR="00010EC8" w:rsidRDefault="00010EC8" w:rsidP="00010EC8">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Sp</w:t>
      </w:r>
      <w:r w:rsidRPr="007247DE">
        <w:rPr>
          <w:rFonts w:ascii="Times New Roman" w:eastAsia="Times New Roman" w:hAnsi="Times New Roman" w:cs="Times New Roman"/>
          <w:lang w:val="lt-LT" w:eastAsia="zh-CN"/>
        </w:rPr>
        <w:t>é</w:t>
      </w:r>
      <w:r>
        <w:rPr>
          <w:rFonts w:ascii="Times New Roman" w:eastAsia="Times New Roman" w:hAnsi="Times New Roman" w:cs="Times New Roman"/>
          <w:lang w:val="lt-LT" w:eastAsia="zh-CN"/>
        </w:rPr>
        <w:t>cial</w:t>
      </w:r>
      <w:proofErr w:type="spellEnd"/>
      <w:r>
        <w:rPr>
          <w:rFonts w:ascii="Times New Roman" w:eastAsia="Times New Roman" w:hAnsi="Times New Roman" w:cs="Times New Roman"/>
          <w:lang w:val="lt-LT" w:eastAsia="zh-CN"/>
        </w:rPr>
        <w:t>, 40 mg/ml+ 10 </w:t>
      </w:r>
      <w:proofErr w:type="spellStart"/>
      <w:r>
        <w:rPr>
          <w:rFonts w:ascii="Times New Roman" w:eastAsia="Times New Roman" w:hAnsi="Times New Roman" w:cs="Times New Roman"/>
          <w:lang w:val="lt-LT" w:eastAsia="zh-CN"/>
        </w:rPr>
        <w:t>microgrammes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injectable</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Malta: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with</w:t>
      </w:r>
      <w:proofErr w:type="spellEnd"/>
      <w:r>
        <w:rPr>
          <w:rFonts w:ascii="Times New Roman" w:eastAsia="Times New Roman" w:hAnsi="Times New Roman" w:cs="Times New Roman"/>
          <w:lang w:val="lt-LT" w:eastAsia="zh-CN"/>
        </w:rPr>
        <w:t xml:space="preserve"> adrenaline 1/200,000, 40 mg/ml + 5 </w:t>
      </w:r>
      <w:proofErr w:type="spellStart"/>
      <w:r>
        <w:rPr>
          <w:rFonts w:ascii="Times New Roman" w:eastAsia="Times New Roman" w:hAnsi="Times New Roman" w:cs="Times New Roman"/>
          <w:lang w:val="lt-LT" w:eastAsia="zh-CN"/>
        </w:rPr>
        <w:t>micrograms</w:t>
      </w:r>
      <w:proofErr w:type="spellEnd"/>
      <w:r>
        <w:rPr>
          <w:rFonts w:ascii="Times New Roman" w:eastAsia="Times New Roman" w:hAnsi="Times New Roman" w:cs="Times New Roman"/>
          <w:lang w:val="lt-LT" w:eastAsia="zh-CN"/>
        </w:rPr>
        <w:t xml:space="preserve"> /ml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for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injection</w:t>
      </w:r>
      <w:proofErr w:type="spellEnd"/>
    </w:p>
    <w:p w:rsidR="00010EC8" w:rsidRDefault="00010EC8" w:rsidP="00010EC8">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with</w:t>
      </w:r>
      <w:proofErr w:type="spellEnd"/>
      <w:r>
        <w:rPr>
          <w:rFonts w:ascii="Times New Roman" w:eastAsia="Times New Roman" w:hAnsi="Times New Roman" w:cs="Times New Roman"/>
          <w:lang w:val="lt-LT" w:eastAsia="zh-CN"/>
        </w:rPr>
        <w:t xml:space="preserve"> adrenaline 1/100,000, 40 mg/ml + 10 </w:t>
      </w:r>
      <w:proofErr w:type="spellStart"/>
      <w:r>
        <w:rPr>
          <w:rFonts w:ascii="Times New Roman" w:eastAsia="Times New Roman" w:hAnsi="Times New Roman" w:cs="Times New Roman"/>
          <w:lang w:val="lt-LT" w:eastAsia="zh-CN"/>
        </w:rPr>
        <w:t>micrograms</w:t>
      </w:r>
      <w:proofErr w:type="spellEnd"/>
      <w:r>
        <w:rPr>
          <w:rFonts w:ascii="Times New Roman" w:eastAsia="Times New Roman" w:hAnsi="Times New Roman" w:cs="Times New Roman"/>
          <w:lang w:val="lt-LT" w:eastAsia="zh-CN"/>
        </w:rPr>
        <w:t xml:space="preserve"> /ml,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for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injection</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Nyderlandai:</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N 40 mg/ml + 5 </w:t>
      </w:r>
      <w:proofErr w:type="spellStart"/>
      <w:r>
        <w:rPr>
          <w:rFonts w:ascii="Times New Roman" w:eastAsia="Times New Roman" w:hAnsi="Times New Roman" w:cs="Times New Roman"/>
          <w:lang w:val="lt-LT" w:eastAsia="zh-CN"/>
        </w:rPr>
        <w:t>microgram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oplossing</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voor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injectie</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SP 40 mg/ml + 10 </w:t>
      </w:r>
      <w:proofErr w:type="spellStart"/>
      <w:r>
        <w:rPr>
          <w:rFonts w:ascii="Times New Roman" w:eastAsia="Times New Roman" w:hAnsi="Times New Roman" w:cs="Times New Roman"/>
          <w:lang w:val="lt-LT" w:eastAsia="zh-CN"/>
        </w:rPr>
        <w:t>microgram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oplossing</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voor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injectie</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Norvegija: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40 mg/ml+5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injeksjonsvæske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oppløsning</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Forte 40 mg/ml+10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injeksjonsvæske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oppløsning</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Lenkija:</w:t>
      </w:r>
      <w:r>
        <w:rPr>
          <w:rFonts w:ascii="Times New Roman" w:eastAsia="Times New Roman" w:hAnsi="Times New Roman" w:cs="Times New Roman"/>
          <w:lang w:val="lt-LT" w:eastAsia="zh-CN"/>
        </w:rPr>
        <w:tab/>
        <w:t xml:space="preserve">SEPTANEST Z ADRENALINĄ 1: 200 000 (40 mg+0,005mg)/ml, </w:t>
      </w:r>
      <w:proofErr w:type="spellStart"/>
      <w:r>
        <w:rPr>
          <w:rFonts w:ascii="Times New Roman" w:eastAsia="Times New Roman" w:hAnsi="Times New Roman" w:cs="Times New Roman"/>
          <w:lang w:val="lt-LT" w:eastAsia="zh-CN"/>
        </w:rPr>
        <w:t>roztwór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do</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wstrzykiwań</w:t>
      </w:r>
      <w:proofErr w:type="spellEnd"/>
    </w:p>
    <w:p w:rsidR="00010EC8" w:rsidRDefault="00010EC8" w:rsidP="00010EC8">
      <w:pPr>
        <w:spacing w:after="0" w:line="240" w:lineRule="auto"/>
        <w:ind w:left="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SEPTANEST Z ADRENALINĄ 1: 100 000 (40 mg+0,01mg)/ml, </w:t>
      </w:r>
      <w:proofErr w:type="spellStart"/>
      <w:r>
        <w:rPr>
          <w:rFonts w:ascii="Times New Roman" w:eastAsia="Times New Roman" w:hAnsi="Times New Roman" w:cs="Times New Roman"/>
          <w:lang w:val="lt-LT" w:eastAsia="zh-CN"/>
        </w:rPr>
        <w:t>roztwór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do</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wstrzykiwań</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Portugalija: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1/200,000, 40 mg/ml + 5 </w:t>
      </w:r>
      <w:proofErr w:type="spellStart"/>
      <w:r>
        <w:rPr>
          <w:rFonts w:ascii="Times New Roman" w:eastAsia="Times New Roman" w:hAnsi="Times New Roman" w:cs="Times New Roman"/>
          <w:lang w:val="lt-LT" w:eastAsia="zh-CN"/>
        </w:rPr>
        <w:t>microgramas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solução</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injetável</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1/100,000, 40 mg/ml + 10 </w:t>
      </w:r>
      <w:proofErr w:type="spellStart"/>
      <w:r>
        <w:rPr>
          <w:rFonts w:ascii="Times New Roman" w:eastAsia="Times New Roman" w:hAnsi="Times New Roman" w:cs="Times New Roman"/>
          <w:lang w:val="lt-LT" w:eastAsia="zh-CN"/>
        </w:rPr>
        <w:t>microgramas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solução</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injetável</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Rumunija:</w:t>
      </w:r>
      <w:r>
        <w:rPr>
          <w:rFonts w:ascii="Times New Roman" w:eastAsia="Times New Roman" w:hAnsi="Times New Roman" w:cs="Times New Roman"/>
          <w:lang w:val="lt-LT" w:eastAsia="zh-CN"/>
        </w:rPr>
        <w:tab/>
        <w:t xml:space="preserve">SEPTANEST CU ADRENALINĂ 1/200000 40 mg/0,005 mg/ml </w:t>
      </w:r>
      <w:proofErr w:type="spellStart"/>
      <w:r>
        <w:rPr>
          <w:rFonts w:ascii="Times New Roman" w:eastAsia="Times New Roman" w:hAnsi="Times New Roman" w:cs="Times New Roman"/>
          <w:lang w:val="lt-LT" w:eastAsia="zh-CN"/>
        </w:rPr>
        <w:t>soluţie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injectabilă</w:t>
      </w:r>
      <w:proofErr w:type="spellEnd"/>
    </w:p>
    <w:p w:rsidR="00010EC8" w:rsidRDefault="00010EC8" w:rsidP="00010EC8">
      <w:pPr>
        <w:spacing w:after="0" w:line="240" w:lineRule="auto"/>
        <w:ind w:left="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SEPTANEST CU ADRENALINĂ 1/100000 40 mg/0,01 mg/ml </w:t>
      </w:r>
      <w:proofErr w:type="spellStart"/>
      <w:r>
        <w:rPr>
          <w:rFonts w:ascii="Times New Roman" w:eastAsia="Times New Roman" w:hAnsi="Times New Roman" w:cs="Times New Roman"/>
          <w:lang w:val="lt-LT" w:eastAsia="zh-CN"/>
        </w:rPr>
        <w:t>soluţie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injectabilă</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Slovakija: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mikrogramov</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injekčný</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roztok</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mikrogramov</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injekčný</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roztok</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Slovėnija: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Septanestepi</w:t>
      </w:r>
      <w:proofErr w:type="spellEnd"/>
      <w:r>
        <w:rPr>
          <w:rFonts w:ascii="Times New Roman" w:eastAsia="Times New Roman" w:hAnsi="Times New Roman" w:cs="Times New Roman"/>
          <w:lang w:val="lt-LT" w:eastAsia="zh-CN"/>
        </w:rPr>
        <w:t xml:space="preserve"> 40 mg/0,005 mg v 1 ml </w:t>
      </w:r>
      <w:proofErr w:type="spellStart"/>
      <w:r>
        <w:rPr>
          <w:rFonts w:ascii="Times New Roman" w:eastAsia="Times New Roman" w:hAnsi="Times New Roman" w:cs="Times New Roman"/>
          <w:lang w:val="lt-LT" w:eastAsia="zh-CN"/>
        </w:rPr>
        <w:t>raztopina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za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injiciranje</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Septanestepi</w:t>
      </w:r>
      <w:proofErr w:type="spellEnd"/>
      <w:r>
        <w:rPr>
          <w:rFonts w:ascii="Times New Roman" w:eastAsia="Times New Roman" w:hAnsi="Times New Roman" w:cs="Times New Roman"/>
          <w:lang w:val="lt-LT" w:eastAsia="zh-CN"/>
        </w:rPr>
        <w:t xml:space="preserve"> 40 mg/0,01 mg v 1 ml </w:t>
      </w:r>
      <w:proofErr w:type="spellStart"/>
      <w:r>
        <w:rPr>
          <w:rFonts w:ascii="Times New Roman" w:eastAsia="Times New Roman" w:hAnsi="Times New Roman" w:cs="Times New Roman"/>
          <w:lang w:val="lt-LT" w:eastAsia="zh-CN"/>
        </w:rPr>
        <w:t>raztopina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za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injiciranje</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Ispanija: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con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adrenalina</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microgramos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solución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inyectable</w:t>
      </w:r>
      <w:proofErr w:type="spellEnd"/>
    </w:p>
    <w:p w:rsidR="00010EC8" w:rsidRDefault="00010EC8" w:rsidP="00010EC8">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lastRenderedPageBreak/>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con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adrenalina</w:t>
      </w:r>
      <w:proofErr w:type="spellEnd"/>
      <w:r>
        <w:rPr>
          <w:rFonts w:ascii="Times New Roman" w:eastAsia="Times New Roman" w:hAnsi="Times New Roman" w:cs="Times New Roman"/>
          <w:lang w:val="lt-LT" w:eastAsia="zh-CN"/>
        </w:rPr>
        <w:t xml:space="preserve"> 40 mg/ml + 10 </w:t>
      </w:r>
      <w:proofErr w:type="spellStart"/>
      <w:r>
        <w:rPr>
          <w:rFonts w:ascii="Times New Roman" w:eastAsia="Times New Roman" w:hAnsi="Times New Roman" w:cs="Times New Roman"/>
          <w:lang w:val="lt-LT" w:eastAsia="zh-CN"/>
        </w:rPr>
        <w:t>microgramos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solución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inyectable</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Švedija: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injektionsvätska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lösning</w:t>
      </w:r>
      <w:proofErr w:type="spellEnd"/>
    </w:p>
    <w:p w:rsidR="00010EC8" w:rsidRDefault="00010EC8" w:rsidP="00010EC8">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injektionsvätska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lösning</w:t>
      </w:r>
      <w:proofErr w:type="spellEnd"/>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spacing w:after="0" w:line="240" w:lineRule="auto"/>
        <w:ind w:right="-2"/>
        <w:outlineLvl w:val="0"/>
        <w:rPr>
          <w:rFonts w:ascii="Times New Roman" w:hAnsi="Times New Roman"/>
          <w:b/>
          <w:lang w:val="lt-LT"/>
        </w:rPr>
      </w:pPr>
      <w:r>
        <w:rPr>
          <w:rFonts w:ascii="Times New Roman" w:hAnsi="Times New Roman"/>
          <w:b/>
          <w:lang w:val="lt-LT"/>
        </w:rPr>
        <w:t>Šis pakuotės lapelis paskutinį kartą peržiūrėtas 2022-05-06.</w:t>
      </w:r>
    </w:p>
    <w:p w:rsidR="00010EC8" w:rsidRDefault="00010EC8" w:rsidP="00010EC8">
      <w:pPr>
        <w:widowControl w:val="0"/>
        <w:spacing w:after="0" w:line="240" w:lineRule="auto"/>
        <w:rPr>
          <w:rFonts w:ascii="Times New Roman" w:hAnsi="Times New Roman"/>
          <w:lang w:val="lt-LT"/>
        </w:rPr>
      </w:pPr>
    </w:p>
    <w:p w:rsidR="00010EC8" w:rsidRDefault="00010EC8" w:rsidP="00010EC8">
      <w:pPr>
        <w:widowControl w:val="0"/>
        <w:spacing w:after="0" w:line="240" w:lineRule="auto"/>
        <w:rPr>
          <w:rFonts w:ascii="Times New Roman" w:hAnsi="Times New Roman"/>
          <w:lang w:val="lt-LT"/>
        </w:rPr>
      </w:pPr>
    </w:p>
    <w:p w:rsidR="00010EC8" w:rsidRDefault="00010EC8" w:rsidP="00010EC8">
      <w:pPr>
        <w:spacing w:after="0" w:line="240" w:lineRule="auto"/>
        <w:ind w:right="-2"/>
        <w:outlineLvl w:val="0"/>
        <w:rPr>
          <w:rFonts w:ascii="Times New Roman" w:eastAsia="Times New Roman" w:hAnsi="Times New Roman" w:cs="Times New Roman"/>
          <w:b/>
          <w:szCs w:val="20"/>
          <w:lang w:val="lt-LT" w:eastAsia="el-GR"/>
        </w:rPr>
      </w:pPr>
      <w:r>
        <w:rPr>
          <w:rFonts w:ascii="Times New Roman" w:eastAsia="Times New Roman" w:hAnsi="Times New Roman" w:cs="Times New Roman"/>
          <w:b/>
          <w:szCs w:val="20"/>
          <w:lang w:val="lt-LT" w:eastAsia="el-GR"/>
        </w:rPr>
        <w:t>Kiti informacijos šaltiniai</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eastAsia="el-GR"/>
        </w:rPr>
        <w:t xml:space="preserve"> </w:t>
      </w:r>
      <w:hyperlink r:id="rId14">
        <w:r>
          <w:rPr>
            <w:rStyle w:val="Internetosaitas"/>
            <w:rFonts w:ascii="Times New Roman" w:eastAsia="Times New Roman" w:hAnsi="Times New Roman" w:cs="Times New Roman"/>
            <w:lang w:val="lt-LT" w:eastAsia="el-GR"/>
          </w:rPr>
          <w:t>http://www.vvkt.lt/</w:t>
        </w:r>
      </w:hyperlink>
      <w:r>
        <w:rPr>
          <w:rFonts w:ascii="Times New Roman" w:eastAsia="Times New Roman" w:hAnsi="Times New Roman" w:cs="Times New Roman"/>
          <w:lang w:val="lt-LT" w:eastAsia="el-GR"/>
        </w:rPr>
        <w:t>.</w:t>
      </w:r>
      <w:hyperlink r:id="rId15"/>
    </w:p>
    <w:p w:rsidR="00010EC8" w:rsidRDefault="00010EC8" w:rsidP="00010EC8">
      <w:pPr>
        <w:widowControl w:val="0"/>
        <w:pBdr>
          <w:top w:val="single" w:sz="4" w:space="1" w:color="000000"/>
        </w:pBdr>
        <w:spacing w:after="0" w:line="240" w:lineRule="auto"/>
        <w:rPr>
          <w:rFonts w:ascii="Times New Roman" w:eastAsia="Times New Roman" w:hAnsi="Times New Roman" w:cs="Times New Roman"/>
          <w:lang w:val="lt-LT" w:eastAsia="el-GR"/>
        </w:rPr>
      </w:pPr>
      <w:r w:rsidRPr="00D51EA6">
        <w:rPr>
          <w:lang w:val="lt-LT"/>
        </w:rPr>
        <w:br w:type="page"/>
      </w:r>
    </w:p>
    <w:p w:rsidR="00010EC8" w:rsidRDefault="00010EC8" w:rsidP="00010EC8">
      <w:pPr>
        <w:widowControl w:val="0"/>
        <w:pBdr>
          <w:top w:val="single" w:sz="4" w:space="1" w:color="000000"/>
        </w:pBdr>
        <w:spacing w:after="0" w:line="240" w:lineRule="auto"/>
        <w:rPr>
          <w:rFonts w:ascii="Times New Roman" w:eastAsia="Times New Roman" w:hAnsi="Times New Roman" w:cs="Times New Roman"/>
          <w:lang w:val="lt-LT" w:eastAsia="el-GR"/>
        </w:rPr>
      </w:pPr>
    </w:p>
    <w:p w:rsidR="00010EC8" w:rsidRDefault="00010EC8" w:rsidP="00010EC8">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Toliau pateikta informacija skirta tik sveikatos priežiūros specialistams.</w:t>
      </w:r>
    </w:p>
    <w:p w:rsidR="00010EC8" w:rsidRDefault="00010EC8" w:rsidP="00010EC8">
      <w:pPr>
        <w:widowControl w:val="0"/>
        <w:spacing w:after="0" w:line="240" w:lineRule="auto"/>
        <w:rPr>
          <w:rFonts w:ascii="Times New Roman" w:eastAsia="Times New Roman" w:hAnsi="Times New Roman" w:cs="Times New Roman"/>
          <w:lang w:val="lt-LT" w:eastAsia="el-GR"/>
        </w:rPr>
      </w:pPr>
    </w:p>
    <w:p w:rsidR="00010EC8" w:rsidRDefault="00010EC8" w:rsidP="00010EC8">
      <w:pPr>
        <w:spacing w:after="0" w:line="240" w:lineRule="auto"/>
        <w:rPr>
          <w:rFonts w:ascii="Times New Roman" w:eastAsia="Times New Roman" w:hAnsi="Times New Roman" w:cs="Times New Roman"/>
          <w:b/>
          <w:bCs/>
          <w:color w:val="000000"/>
          <w:lang w:val="lt-LT" w:eastAsia="el-GR"/>
        </w:rPr>
      </w:pPr>
      <w:r>
        <w:rPr>
          <w:rFonts w:ascii="Times New Roman" w:eastAsia="Times New Roman" w:hAnsi="Times New Roman" w:cs="Times New Roman"/>
          <w:b/>
          <w:bCs/>
          <w:color w:val="000000"/>
          <w:u w:val="single"/>
          <w:lang w:val="lt-LT" w:eastAsia="el-GR"/>
        </w:rPr>
        <w:t>Dozavimas</w:t>
      </w:r>
      <w:r>
        <w:rPr>
          <w:rFonts w:ascii="Times New Roman" w:eastAsia="Times New Roman" w:hAnsi="Times New Roman" w:cs="Times New Roman"/>
          <w:b/>
          <w:bCs/>
          <w:color w:val="000000"/>
          <w:lang w:val="lt-LT" w:eastAsia="el-GR"/>
        </w:rPr>
        <w:t xml:space="preserve"> </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Visose populiacijose reikia vartoti mažiausią dozę, sukeliančią veiksmingą anesteziją. Reikalinga dozė nustatoma individualiai.</w:t>
      </w:r>
    </w:p>
    <w:p w:rsidR="00010EC8" w:rsidRDefault="00010EC8" w:rsidP="00010EC8">
      <w:pPr>
        <w:spacing w:after="0" w:line="240" w:lineRule="auto"/>
        <w:rPr>
          <w:rFonts w:ascii="Times New Roman" w:hAnsi="Times New Roman"/>
          <w:lang w:val="lt-LT"/>
        </w:rPr>
      </w:pPr>
    </w:p>
    <w:p w:rsidR="00010EC8" w:rsidRDefault="00010EC8" w:rsidP="00010EC8">
      <w:pPr>
        <w:spacing w:after="0" w:line="240" w:lineRule="auto"/>
        <w:rPr>
          <w:rFonts w:ascii="Times New Roman" w:eastAsia="Times New Roman" w:hAnsi="Times New Roman" w:cs="Times New Roman"/>
          <w:lang w:val="lt-LT" w:eastAsia="el-GR"/>
        </w:rPr>
      </w:pPr>
      <w:r>
        <w:rPr>
          <w:rFonts w:ascii="Times New Roman" w:hAnsi="Times New Roman"/>
          <w:lang w:val="lt-LT"/>
        </w:rPr>
        <w:t xml:space="preserve">Įprastinei procedūrai </w:t>
      </w:r>
      <w:r>
        <w:rPr>
          <w:rFonts w:ascii="Times New Roman" w:eastAsia="Times New Roman" w:hAnsi="Times New Roman" w:cs="Times New Roman"/>
          <w:lang w:val="lt-LT" w:eastAsia="el-GR"/>
        </w:rPr>
        <w:t>normali dozė suaugusiam pacientui yra 1 užtaisas, bet veiksmingai nejautrai gali pakakti ir mažiau nei viso užtaiso turinio. Atliekant platesnio masto procedūras, odontologo nuožiūra gali prireikti daugiau užtaisų, neviršijant didžiausios rekomenduojamos dozės.</w:t>
      </w:r>
    </w:p>
    <w:p w:rsidR="00010EC8" w:rsidRDefault="00010EC8" w:rsidP="00010EC8">
      <w:pPr>
        <w:spacing w:after="0" w:line="240" w:lineRule="auto"/>
        <w:rPr>
          <w:rFonts w:ascii="Times New Roman" w:eastAsia="Times New Roman" w:hAnsi="Times New Roman" w:cs="Times New Roman"/>
          <w:lang w:val="lt-LT" w:eastAsia="fr-FR"/>
        </w:rPr>
      </w:pPr>
    </w:p>
    <w:p w:rsidR="00010EC8" w:rsidRDefault="00010EC8" w:rsidP="00010EC8">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Daugumai įprastinių odontologinių procedūrų pageidautina vartoti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40 mg/ml + 5 </w:t>
      </w:r>
      <w:proofErr w:type="spellStart"/>
      <w:r>
        <w:rPr>
          <w:rFonts w:ascii="Times New Roman" w:eastAsia="Times New Roman" w:hAnsi="Times New Roman" w:cs="Times New Roman"/>
          <w:lang w:val="lt-LT" w:eastAsia="el-GR"/>
        </w:rPr>
        <w:t>mikrogramai</w:t>
      </w:r>
      <w:proofErr w:type="spellEnd"/>
      <w:r>
        <w:rPr>
          <w:rFonts w:ascii="Times New Roman" w:eastAsia="Times New Roman" w:hAnsi="Times New Roman" w:cs="Times New Roman"/>
          <w:lang w:val="lt-LT" w:eastAsia="el-GR"/>
        </w:rPr>
        <w:t>/ml.</w:t>
      </w:r>
    </w:p>
    <w:p w:rsidR="00010EC8" w:rsidRDefault="00010EC8" w:rsidP="00010EC8">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Sudėtingesnėms procedūroms, pvz., reikalaujančioms ženklios hemostazės, pageidautina vartoti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 40 mg/ml + 10 </w:t>
      </w:r>
      <w:proofErr w:type="spellStart"/>
      <w:r>
        <w:rPr>
          <w:rFonts w:ascii="Times New Roman" w:eastAsia="Times New Roman" w:hAnsi="Times New Roman" w:cs="Times New Roman"/>
          <w:lang w:val="lt-LT" w:eastAsia="el-GR"/>
        </w:rPr>
        <w:t>mikrogramų</w:t>
      </w:r>
      <w:proofErr w:type="spellEnd"/>
      <w:r>
        <w:rPr>
          <w:rFonts w:ascii="Times New Roman" w:eastAsia="Times New Roman" w:hAnsi="Times New Roman" w:cs="Times New Roman"/>
          <w:lang w:val="lt-LT" w:eastAsia="el-GR"/>
        </w:rPr>
        <w:t>/ml.</w:t>
      </w:r>
    </w:p>
    <w:p w:rsidR="00010EC8" w:rsidRDefault="00010EC8" w:rsidP="00010EC8">
      <w:pPr>
        <w:spacing w:after="0" w:line="240" w:lineRule="auto"/>
        <w:rPr>
          <w:rFonts w:ascii="Times New Roman" w:hAnsi="Times New Roman"/>
          <w:lang w:val="lt-LT"/>
        </w:rPr>
      </w:pPr>
    </w:p>
    <w:p w:rsidR="00010EC8" w:rsidRDefault="00010EC8" w:rsidP="00010EC8">
      <w:pPr>
        <w:spacing w:after="0" w:line="240" w:lineRule="auto"/>
        <w:rPr>
          <w:rFonts w:ascii="Times New Roman" w:eastAsia="Times New Roman" w:hAnsi="Times New Roman" w:cs="Times New Roman"/>
          <w:i/>
          <w:lang w:val="lt-LT" w:eastAsia="el-GR"/>
        </w:rPr>
      </w:pPr>
      <w:r>
        <w:rPr>
          <w:rFonts w:ascii="Times New Roman" w:hAnsi="Times New Roman"/>
          <w:i/>
          <w:lang w:val="lt-LT"/>
        </w:rPr>
        <w:t xml:space="preserve">Derinyje </w:t>
      </w:r>
      <w:r>
        <w:rPr>
          <w:rFonts w:ascii="Times New Roman" w:eastAsia="Times New Roman" w:hAnsi="Times New Roman" w:cs="Times New Roman"/>
          <w:i/>
          <w:lang w:val="lt-LT" w:eastAsia="el-GR"/>
        </w:rPr>
        <w:t>skiriami raminamieji vaistai  paciento nerimui sumažinti</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Pacientams, kuriems skiriami raminamieji vaistai, didžiausią saugią lokaliųjų anestetikų dozę galima sumažinti dėl suminio centrinę nervų sistemą slopinančio poveikio.</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i/>
          <w:u w:val="single"/>
          <w:lang w:val="lt-LT" w:eastAsia="el-GR"/>
        </w:rPr>
      </w:pPr>
      <w:r>
        <w:rPr>
          <w:rFonts w:ascii="Times New Roman" w:eastAsia="Times New Roman" w:hAnsi="Times New Roman" w:cs="Times New Roman"/>
          <w:i/>
          <w:u w:val="single"/>
          <w:lang w:val="lt-LT" w:eastAsia="el-GR"/>
        </w:rPr>
        <w:t>Suaugusiesiems ir paaugliams (12–18 metų amžiaus)</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Didžiausia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dozė suaugusiesiems ir paaugliams yra 7 mg/kg kūno svorio (absoliuti didžiausia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dozė – 500 mg). Didžiausia 500 mg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dozė atitinka sveiką daugiau kaip 70 kg kūno masės suaugusįjį.</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i/>
          <w:u w:val="single"/>
          <w:lang w:val="lt-LT" w:eastAsia="el-GR"/>
        </w:rPr>
      </w:pPr>
      <w:r>
        <w:rPr>
          <w:rFonts w:ascii="Times New Roman" w:eastAsia="Times New Roman" w:hAnsi="Times New Roman" w:cs="Times New Roman"/>
          <w:i/>
          <w:u w:val="single"/>
          <w:lang w:val="lt-LT" w:eastAsia="el-GR"/>
        </w:rPr>
        <w:t>Vaikams (4–11 metų amžiaus)</w:t>
      </w:r>
    </w:p>
    <w:p w:rsidR="00010EC8" w:rsidRDefault="00010EC8" w:rsidP="00010EC8">
      <w:pPr>
        <w:spacing w:after="0" w:line="240" w:lineRule="auto"/>
        <w:rPr>
          <w:rFonts w:ascii="Times New Roman" w:eastAsia="Times New Roman" w:hAnsi="Times New Roman" w:cs="Times New Roman"/>
          <w:color w:val="000000"/>
          <w:lang w:val="lt-LT" w:eastAsia="el-GR"/>
        </w:rPr>
      </w:pP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 </w:t>
      </w: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Forte saugumas 4 metų ir jaunesniems vaikams neištirtas. Duomenų nėra.</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Švirkščiamas kiekis nustatomas atsižvelgiant į vaiko amžių ir svorį bei operacijos mastą. Vidutinė veiksminga dozė atliekant paprastas ir sudėtingas procedūras yra atitinkamai 2 mg/kg ir 4 mg/kg. Reikia vartoti mažiausią dozę, sukeliančią veiksmingą dantų anesteziją. 4 metų amžiaus (arba nuo </w:t>
      </w:r>
      <w:r w:rsidRPr="006E689D">
        <w:rPr>
          <w:rFonts w:ascii="Times New Roman" w:hAnsi="Times New Roman"/>
          <w:color w:val="000000"/>
          <w:lang w:val="lt-LT"/>
        </w:rPr>
        <w:t>20 </w:t>
      </w:r>
      <w:r w:rsidRPr="006E689D">
        <w:rPr>
          <w:rFonts w:ascii="Times New Roman" w:eastAsia="Times New Roman" w:hAnsi="Times New Roman" w:cs="Times New Roman"/>
          <w:color w:val="000000"/>
          <w:lang w:val="lt-LT" w:eastAsia="el-GR"/>
        </w:rPr>
        <w:t>kg</w:t>
      </w:r>
      <w:r w:rsidRPr="006E689D">
        <w:rPr>
          <w:rFonts w:ascii="Times New Roman" w:hAnsi="Times New Roman"/>
          <w:color w:val="000000"/>
          <w:lang w:val="lt-LT"/>
        </w:rPr>
        <w:t xml:space="preserve"> kūno masės</w:t>
      </w:r>
      <w:r w:rsidRPr="006E689D">
        <w:rPr>
          <w:rFonts w:ascii="Times New Roman" w:eastAsia="Times New Roman" w:hAnsi="Times New Roman" w:cs="Times New Roman"/>
          <w:color w:val="000000"/>
          <w:lang w:val="lt-LT" w:eastAsia="el-GR"/>
        </w:rPr>
        <w:t>)</w:t>
      </w:r>
      <w:r>
        <w:rPr>
          <w:rFonts w:ascii="Times New Roman" w:eastAsia="Times New Roman" w:hAnsi="Times New Roman" w:cs="Times New Roman"/>
          <w:color w:val="000000"/>
          <w:lang w:val="lt-LT" w:eastAsia="el-GR"/>
        </w:rPr>
        <w:t xml:space="preserve"> ir vyresniems vaikams didžiausia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dozė yra 7 mg/kg tik taikant absoliučią didžiausią 385 mg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dozę sveikam 55 kg kūno masės vaikui.</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i/>
          <w:u w:val="single"/>
          <w:lang w:val="lt-LT" w:eastAsia="el-GR"/>
        </w:rPr>
      </w:pPr>
      <w:r>
        <w:rPr>
          <w:rFonts w:ascii="Times New Roman" w:eastAsia="Times New Roman" w:hAnsi="Times New Roman" w:cs="Times New Roman"/>
          <w:i/>
          <w:u w:val="single"/>
          <w:lang w:val="lt-LT" w:eastAsia="el-GR"/>
        </w:rPr>
        <w:t xml:space="preserve">Ypatingos populiacijos </w:t>
      </w:r>
    </w:p>
    <w:p w:rsidR="00010EC8" w:rsidRDefault="00010EC8" w:rsidP="00010EC8">
      <w:pPr>
        <w:spacing w:after="0" w:line="240" w:lineRule="auto"/>
        <w:rPr>
          <w:rFonts w:ascii="Times New Roman" w:eastAsia="Times New Roman" w:hAnsi="Times New Roman" w:cs="Times New Roman"/>
          <w:b/>
          <w:bCs/>
          <w:color w:val="000000"/>
          <w:lang w:val="lt-LT" w:eastAsia="fr-FR"/>
        </w:rPr>
      </w:pPr>
    </w:p>
    <w:p w:rsidR="00010EC8" w:rsidRDefault="00010EC8" w:rsidP="00010EC8">
      <w:pPr>
        <w:spacing w:after="0" w:line="240" w:lineRule="auto"/>
        <w:rPr>
          <w:rFonts w:ascii="Times New Roman" w:eastAsia="Times New Roman" w:hAnsi="Times New Roman" w:cs="Times New Roman"/>
          <w:color w:val="000000"/>
          <w:u w:val="single"/>
          <w:lang w:val="lt-LT" w:eastAsia="el-GR"/>
        </w:rPr>
      </w:pPr>
      <w:r>
        <w:rPr>
          <w:rFonts w:ascii="Times New Roman" w:eastAsia="Times New Roman" w:hAnsi="Times New Roman" w:cs="Times New Roman"/>
          <w:color w:val="000000"/>
          <w:u w:val="single"/>
          <w:lang w:val="lt-LT" w:eastAsia="el-GR"/>
        </w:rPr>
        <w:t>Senyviems pacientams ir pacientams, kurių inkstų funkcija sutrikusi</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Dėl klinikinio duomenų stokos senyviems pacientams ir pacientams, kurių inkstų funkcija sutrikusi reikia laikytis konkrečių nurodymų dėl atsargumo priemonių ir skirti mažiausią dozę, užtikrinančią veiksmingą anesteziją.</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Tokiems pacientams gali susidaryti padidėjusi vaisto koncentracija kraujo plazmoje, ypač vartojant pakartotinai. Jei reikia pakartotinės injekcijos, pacientą reikia griežtai stebėti, kad būtų galima nustatyti santykinio perdozavimo požymius.</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iCs/>
          <w:u w:val="single"/>
          <w:lang w:val="lt-LT" w:eastAsia="el-GR"/>
        </w:rPr>
      </w:pPr>
      <w:r>
        <w:rPr>
          <w:rFonts w:ascii="Times New Roman" w:eastAsia="Times New Roman" w:hAnsi="Times New Roman" w:cs="Times New Roman"/>
          <w:iCs/>
          <w:u w:val="single"/>
          <w:lang w:val="lt-LT" w:eastAsia="el-GR"/>
        </w:rPr>
        <w:t xml:space="preserve">Pacientams, kurių kepenų funkcija sutrikusi </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Pacientams, kurių sutrikusi kepenų funkcija, reikia laikytis konkrečių nurodymų dėl atsargumo priemonių ir skirti mažiausią dozę, užtikrinančią veiksmingą anesteziją, ypač skiriant pakartotinai, nors 90 %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pirmiausia </w:t>
      </w:r>
      <w:proofErr w:type="spellStart"/>
      <w:r>
        <w:rPr>
          <w:rFonts w:ascii="Times New Roman" w:eastAsia="Times New Roman" w:hAnsi="Times New Roman" w:cs="Times New Roman"/>
          <w:color w:val="000000"/>
          <w:lang w:val="lt-LT" w:eastAsia="el-GR"/>
        </w:rPr>
        <w:t>inaktyvuoja</w:t>
      </w:r>
      <w:proofErr w:type="spellEnd"/>
      <w:r>
        <w:rPr>
          <w:rFonts w:ascii="Times New Roman" w:eastAsia="Times New Roman" w:hAnsi="Times New Roman" w:cs="Times New Roman"/>
          <w:color w:val="000000"/>
          <w:lang w:val="lt-LT" w:eastAsia="el-GR"/>
        </w:rPr>
        <w:t xml:space="preserve"> nespecifinės plazmos </w:t>
      </w:r>
      <w:proofErr w:type="spellStart"/>
      <w:r>
        <w:rPr>
          <w:rFonts w:ascii="Times New Roman" w:eastAsia="Times New Roman" w:hAnsi="Times New Roman" w:cs="Times New Roman"/>
          <w:color w:val="000000"/>
          <w:lang w:val="lt-LT" w:eastAsia="el-GR"/>
        </w:rPr>
        <w:t>esterazės</w:t>
      </w:r>
      <w:proofErr w:type="spellEnd"/>
      <w:r>
        <w:rPr>
          <w:rFonts w:ascii="Times New Roman" w:eastAsia="Times New Roman" w:hAnsi="Times New Roman" w:cs="Times New Roman"/>
          <w:color w:val="000000"/>
          <w:lang w:val="lt-LT" w:eastAsia="el-GR"/>
        </w:rPr>
        <w:t xml:space="preserve"> audiniuose ir kraujyje.</w:t>
      </w:r>
    </w:p>
    <w:p w:rsidR="00010EC8" w:rsidRDefault="00010EC8" w:rsidP="00010EC8">
      <w:pPr>
        <w:spacing w:after="0" w:line="240" w:lineRule="auto"/>
        <w:rPr>
          <w:rFonts w:ascii="Times New Roman" w:eastAsia="Times New Roman" w:hAnsi="Times New Roman" w:cs="Times New Roman"/>
          <w:bCs/>
          <w:color w:val="000000"/>
          <w:u w:val="single"/>
          <w:lang w:val="lt-LT" w:eastAsia="fr-FR"/>
        </w:rPr>
      </w:pPr>
    </w:p>
    <w:p w:rsidR="00010EC8" w:rsidRDefault="00010EC8" w:rsidP="00010EC8">
      <w:pPr>
        <w:spacing w:after="0" w:line="240" w:lineRule="auto"/>
        <w:rPr>
          <w:rFonts w:ascii="Times New Roman" w:eastAsia="Times New Roman" w:hAnsi="Times New Roman" w:cs="Times New Roman"/>
          <w:color w:val="000000"/>
          <w:u w:val="single"/>
          <w:lang w:val="lt-LT" w:eastAsia="el-GR"/>
        </w:rPr>
      </w:pPr>
      <w:r>
        <w:rPr>
          <w:rFonts w:ascii="Times New Roman" w:eastAsia="Times New Roman" w:hAnsi="Times New Roman" w:cs="Times New Roman"/>
          <w:color w:val="000000"/>
          <w:u w:val="single"/>
          <w:lang w:val="lt-LT" w:eastAsia="el-GR"/>
        </w:rPr>
        <w:t xml:space="preserve">Pacientams, kuriems yra plazmos </w:t>
      </w:r>
      <w:proofErr w:type="spellStart"/>
      <w:r>
        <w:rPr>
          <w:rFonts w:ascii="Times New Roman" w:eastAsia="Times New Roman" w:hAnsi="Times New Roman" w:cs="Times New Roman"/>
          <w:color w:val="000000"/>
          <w:u w:val="single"/>
          <w:lang w:val="lt-LT" w:eastAsia="el-GR"/>
        </w:rPr>
        <w:t>cholinesterazės</w:t>
      </w:r>
      <w:proofErr w:type="spellEnd"/>
      <w:r>
        <w:rPr>
          <w:rFonts w:ascii="Times New Roman" w:eastAsia="Times New Roman" w:hAnsi="Times New Roman" w:cs="Times New Roman"/>
          <w:color w:val="000000"/>
          <w:u w:val="single"/>
          <w:lang w:val="lt-LT" w:eastAsia="el-GR"/>
        </w:rPr>
        <w:t xml:space="preserve"> aktyvumo nepakankamumas</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Pacientams, kuriems yra </w:t>
      </w:r>
      <w:proofErr w:type="spellStart"/>
      <w:r>
        <w:rPr>
          <w:rFonts w:ascii="Times New Roman" w:eastAsia="Times New Roman" w:hAnsi="Times New Roman" w:cs="Times New Roman"/>
          <w:color w:val="000000"/>
          <w:lang w:val="lt-LT" w:eastAsia="el-GR"/>
        </w:rPr>
        <w:t>cholinesterazės</w:t>
      </w:r>
      <w:proofErr w:type="spellEnd"/>
      <w:r>
        <w:rPr>
          <w:rFonts w:ascii="Times New Roman" w:eastAsia="Times New Roman" w:hAnsi="Times New Roman" w:cs="Times New Roman"/>
          <w:color w:val="000000"/>
          <w:lang w:val="lt-LT" w:eastAsia="el-GR"/>
        </w:rPr>
        <w:t xml:space="preserve"> aktyvumo nepakankamumas arba kurie gydomi </w:t>
      </w:r>
      <w:proofErr w:type="spellStart"/>
      <w:r>
        <w:rPr>
          <w:rFonts w:ascii="Times New Roman" w:eastAsia="Times New Roman" w:hAnsi="Times New Roman" w:cs="Times New Roman"/>
          <w:color w:val="000000"/>
          <w:lang w:val="lt-LT" w:eastAsia="el-GR"/>
        </w:rPr>
        <w:t>acetilcholinesterazės</w:t>
      </w:r>
      <w:proofErr w:type="spellEnd"/>
      <w:r>
        <w:rPr>
          <w:rFonts w:ascii="Times New Roman" w:eastAsia="Times New Roman" w:hAnsi="Times New Roman" w:cs="Times New Roman"/>
          <w:color w:val="000000"/>
          <w:lang w:val="lt-LT" w:eastAsia="el-GR"/>
        </w:rPr>
        <w:t xml:space="preserve"> inhibitoriais, gali padidėti vaisto koncentracija kraujo plazmoje, nes šį preparatą 90 % </w:t>
      </w:r>
      <w:proofErr w:type="spellStart"/>
      <w:r>
        <w:rPr>
          <w:rFonts w:ascii="Times New Roman" w:eastAsia="Times New Roman" w:hAnsi="Times New Roman" w:cs="Times New Roman"/>
          <w:color w:val="000000"/>
          <w:lang w:val="lt-LT" w:eastAsia="el-GR"/>
        </w:rPr>
        <w:t>inaktyvuoja</w:t>
      </w:r>
      <w:proofErr w:type="spellEnd"/>
      <w:r>
        <w:rPr>
          <w:rFonts w:ascii="Times New Roman" w:eastAsia="Times New Roman" w:hAnsi="Times New Roman" w:cs="Times New Roman"/>
          <w:color w:val="000000"/>
          <w:lang w:val="lt-LT" w:eastAsia="el-GR"/>
        </w:rPr>
        <w:t xml:space="preserve"> plazmos </w:t>
      </w:r>
      <w:proofErr w:type="spellStart"/>
      <w:r>
        <w:rPr>
          <w:rFonts w:ascii="Times New Roman" w:eastAsia="Times New Roman" w:hAnsi="Times New Roman" w:cs="Times New Roman"/>
          <w:color w:val="000000"/>
          <w:lang w:val="lt-LT" w:eastAsia="el-GR"/>
        </w:rPr>
        <w:t>esterazės</w:t>
      </w:r>
      <w:proofErr w:type="spellEnd"/>
      <w:r>
        <w:rPr>
          <w:rFonts w:ascii="Times New Roman" w:eastAsia="Times New Roman" w:hAnsi="Times New Roman" w:cs="Times New Roman"/>
          <w:color w:val="000000"/>
          <w:lang w:val="lt-LT" w:eastAsia="el-GR"/>
        </w:rPr>
        <w:t>. Todėl reikia vartoti mažiausią dozę, sukeliančią veiksmingą anesteziją.</w:t>
      </w:r>
    </w:p>
    <w:p w:rsidR="00010EC8" w:rsidRDefault="00010EC8" w:rsidP="00010EC8">
      <w:pPr>
        <w:spacing w:after="0" w:line="240" w:lineRule="auto"/>
        <w:rPr>
          <w:rFonts w:ascii="Times New Roman" w:eastAsia="Times New Roman" w:hAnsi="Times New Roman" w:cs="Times New Roman"/>
          <w:b/>
          <w:bCs/>
          <w:color w:val="000000"/>
          <w:u w:val="single"/>
          <w:lang w:val="lt-LT" w:eastAsia="el-GR"/>
        </w:rPr>
      </w:pPr>
    </w:p>
    <w:p w:rsidR="00010EC8" w:rsidRDefault="00010EC8" w:rsidP="00010EC8">
      <w:pPr>
        <w:spacing w:after="0" w:line="240" w:lineRule="auto"/>
        <w:rPr>
          <w:rFonts w:ascii="Times New Roman" w:eastAsia="Times New Roman" w:hAnsi="Times New Roman" w:cs="Times New Roman"/>
          <w:b/>
          <w:color w:val="000000"/>
          <w:lang w:val="lt-LT" w:eastAsia="el-GR"/>
        </w:rPr>
      </w:pPr>
      <w:r>
        <w:rPr>
          <w:rFonts w:ascii="Times New Roman" w:eastAsia="Times New Roman" w:hAnsi="Times New Roman" w:cs="Times New Roman"/>
          <w:b/>
          <w:bCs/>
          <w:color w:val="000000"/>
          <w:u w:val="single"/>
          <w:lang w:val="lt-LT" w:eastAsia="el-GR"/>
        </w:rPr>
        <w:lastRenderedPageBreak/>
        <w:t>Vartojimo metodas</w:t>
      </w:r>
      <w:r>
        <w:rPr>
          <w:rFonts w:ascii="Times New Roman" w:eastAsia="Times New Roman" w:hAnsi="Times New Roman" w:cs="Times New Roman"/>
          <w:b/>
          <w:bCs/>
          <w:color w:val="000000"/>
          <w:lang w:val="lt-LT" w:eastAsia="el-GR"/>
        </w:rPr>
        <w:t xml:space="preserve"> </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color w:val="000000"/>
          <w:lang w:val="lt-LT" w:eastAsia="el-GR"/>
        </w:rPr>
      </w:pPr>
      <w:proofErr w:type="spellStart"/>
      <w:r>
        <w:rPr>
          <w:rFonts w:ascii="Times New Roman" w:eastAsia="Times New Roman" w:hAnsi="Times New Roman" w:cs="Times New Roman"/>
          <w:color w:val="000000"/>
          <w:lang w:val="lt-LT" w:eastAsia="el-GR"/>
        </w:rPr>
        <w:t>Infiltracijai</w:t>
      </w:r>
      <w:proofErr w:type="spellEnd"/>
      <w:r>
        <w:rPr>
          <w:rFonts w:ascii="Times New Roman" w:eastAsia="Times New Roman" w:hAnsi="Times New Roman" w:cs="Times New Roman"/>
          <w:color w:val="000000"/>
          <w:lang w:val="lt-LT" w:eastAsia="el-GR"/>
        </w:rPr>
        <w:t xml:space="preserve"> ir leisti aplink nervus burnos ertmėje. </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widowControl w:val="0"/>
        <w:suppressAutoHyphens/>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Kai injekcijos vietoje yra uždegimas ir (arba) infekcija, vietiniai anestetikai turi būti leidžiami atsargiai. Injekcijos greitis turi būti labai mažas (1 ml/min.).</w:t>
      </w:r>
    </w:p>
    <w:p w:rsidR="00010EC8" w:rsidRDefault="00010EC8" w:rsidP="00010EC8">
      <w:pPr>
        <w:spacing w:after="0" w:line="240" w:lineRule="auto"/>
        <w:rPr>
          <w:rFonts w:ascii="Times New Roman" w:eastAsia="Times New Roman" w:hAnsi="Times New Roman" w:cs="Times New Roman"/>
          <w:color w:val="000000"/>
          <w:sz w:val="20"/>
          <w:lang w:val="lt-LT" w:eastAsia="fr-FR"/>
        </w:rPr>
      </w:pPr>
    </w:p>
    <w:p w:rsidR="00010EC8" w:rsidRDefault="00010EC8" w:rsidP="00010EC8">
      <w:pPr>
        <w:spacing w:after="0" w:line="240" w:lineRule="auto"/>
        <w:rPr>
          <w:rFonts w:ascii="Times New Roman" w:eastAsia="Times New Roman" w:hAnsi="Times New Roman" w:cs="Times New Roman"/>
          <w:color w:val="000000"/>
          <w:sz w:val="20"/>
          <w:lang w:val="lt-LT" w:eastAsia="el-GR"/>
        </w:rPr>
      </w:pPr>
      <w:r>
        <w:rPr>
          <w:rFonts w:ascii="Times New Roman" w:eastAsia="Times New Roman" w:hAnsi="Times New Roman" w:cs="Times New Roman"/>
          <w:i/>
          <w:color w:val="000000"/>
          <w:lang w:val="lt-LT" w:eastAsia="el-GR"/>
        </w:rPr>
        <w:t>Atsargumo priemonės prieš ruošiant ar vartojant šį vaistą</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Šį vaistą turi skirti gydytojai arba odontologai, turintys pakankamą parengimą ir susipažinę su sisteminio </w:t>
      </w:r>
      <w:proofErr w:type="spellStart"/>
      <w:r>
        <w:rPr>
          <w:rFonts w:ascii="Times New Roman" w:eastAsia="Times New Roman" w:hAnsi="Times New Roman" w:cs="Times New Roman"/>
          <w:color w:val="000000"/>
          <w:lang w:val="lt-LT" w:eastAsia="el-GR"/>
        </w:rPr>
        <w:t>toksiškumo</w:t>
      </w:r>
      <w:proofErr w:type="spellEnd"/>
      <w:r>
        <w:rPr>
          <w:rFonts w:ascii="Times New Roman" w:eastAsia="Times New Roman" w:hAnsi="Times New Roman" w:cs="Times New Roman"/>
          <w:color w:val="000000"/>
          <w:lang w:val="lt-LT" w:eastAsia="el-GR"/>
        </w:rPr>
        <w:t xml:space="preserve"> diagnozavimu ir gydymu, arba tokiems gydytojams ar odontologams prižiūrint. Prieš regioninės anestezijos indukciją vietiniais anestetikais reikia pasirūpinti tinkama gaivinimo įranga ir vaistu, kad būtų galima greitai gydyti bet kokius kvėpavimo ir širdies bei kraujagyslių sutrikimus. Po kiekvienos vietinio anestetiko injekcijos reikia stebėti paciento sąmonės lygį.</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widowControl w:val="0"/>
        <w:suppressAutoHyphens/>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Naudojant </w:t>
      </w: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 </w:t>
      </w: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Forte infiltracinei anestezijai ar regioninei blokadai, injekcija visada turi būti atliekama lėtai, pirma atlikus aspiraciją.</w:t>
      </w:r>
    </w:p>
    <w:p w:rsidR="00010EC8" w:rsidRDefault="00010EC8" w:rsidP="00010EC8">
      <w:pPr>
        <w:spacing w:after="0" w:line="240" w:lineRule="auto"/>
        <w:rPr>
          <w:rFonts w:ascii="Times New Roman" w:eastAsia="Times New Roman" w:hAnsi="Times New Roman" w:cs="Times New Roman"/>
          <w:color w:val="000000"/>
          <w:lang w:val="lt-LT" w:eastAsia="sv-SE"/>
        </w:rPr>
      </w:pP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b/>
          <w:bCs/>
          <w:color w:val="000000"/>
          <w:lang w:val="lt-LT" w:eastAsia="el-GR"/>
        </w:rPr>
        <w:t xml:space="preserve">Specialūs įspėjimai </w:t>
      </w:r>
    </w:p>
    <w:p w:rsidR="00010EC8" w:rsidRDefault="00010EC8" w:rsidP="00010EC8">
      <w:pPr>
        <w:spacing w:after="0" w:line="240" w:lineRule="auto"/>
        <w:rPr>
          <w:rFonts w:ascii="Times New Roman" w:eastAsia="Times New Roman" w:hAnsi="Times New Roman" w:cs="Times New Roman"/>
          <w:bCs/>
          <w:iCs/>
          <w:color w:val="000000"/>
          <w:lang w:val="lt-LT" w:eastAsia="fr-FR"/>
        </w:rPr>
      </w:pPr>
    </w:p>
    <w:p w:rsidR="00010EC8" w:rsidRDefault="00010EC8" w:rsidP="00010EC8">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Adrenalinas sutrikdo kraujo tekėjimą dantenose, dėl to gali atsirasti vietinė audinių nekrozė. </w:t>
      </w:r>
    </w:p>
    <w:p w:rsidR="00010EC8" w:rsidRDefault="00010EC8" w:rsidP="00010EC8">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Labai retais atvejais po </w:t>
      </w:r>
      <w:proofErr w:type="spellStart"/>
      <w:r>
        <w:rPr>
          <w:rFonts w:ascii="Times New Roman" w:eastAsia="Calibri" w:hAnsi="Times New Roman" w:cs="Times New Roman"/>
          <w:color w:val="000000"/>
          <w:lang w:val="lt-LT"/>
        </w:rPr>
        <w:t>mandibuliarinės</w:t>
      </w:r>
      <w:proofErr w:type="spellEnd"/>
      <w:r>
        <w:rPr>
          <w:rFonts w:ascii="Times New Roman" w:eastAsia="Calibri" w:hAnsi="Times New Roman" w:cs="Times New Roman"/>
          <w:color w:val="000000"/>
          <w:lang w:val="lt-LT"/>
        </w:rPr>
        <w:t xml:space="preserve"> anestezijos pasireiškė ilgalaikis ar negrįžtamas nervų pažeidimas ir skonio praradimas. </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b/>
          <w:bCs/>
          <w:color w:val="000000"/>
          <w:lang w:val="lt-LT" w:eastAsia="el-GR"/>
        </w:rPr>
        <w:t xml:space="preserve">Atsargumo priemonės </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i/>
          <w:iCs/>
          <w:color w:val="000000"/>
          <w:lang w:val="lt-LT" w:eastAsia="el-GR"/>
        </w:rPr>
        <w:t xml:space="preserve">Rizika, susijusi su atsitiktine injekcija į kraujagyslę </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Atsitiktinai suleidus vaistą į kraujagyslę, </w:t>
      </w:r>
      <w:r>
        <w:rPr>
          <w:rFonts w:ascii="Times New Roman" w:eastAsia="Times New Roman" w:hAnsi="Times New Roman" w:cs="Times New Roman"/>
          <w:iCs/>
          <w:color w:val="000000"/>
          <w:lang w:val="lt-LT" w:eastAsia="el-GR"/>
        </w:rPr>
        <w:t xml:space="preserve">sisteminėje kraujotakoje staiga gali susidaryti didelė adrenalino ir </w:t>
      </w:r>
      <w:proofErr w:type="spellStart"/>
      <w:r>
        <w:rPr>
          <w:rFonts w:ascii="Times New Roman" w:eastAsia="Times New Roman" w:hAnsi="Times New Roman" w:cs="Times New Roman"/>
          <w:iCs/>
          <w:color w:val="000000"/>
          <w:lang w:val="lt-LT" w:eastAsia="el-GR"/>
        </w:rPr>
        <w:t>artikaino</w:t>
      </w:r>
      <w:proofErr w:type="spellEnd"/>
      <w:r>
        <w:rPr>
          <w:rFonts w:ascii="Times New Roman" w:eastAsia="Times New Roman" w:hAnsi="Times New Roman" w:cs="Times New Roman"/>
          <w:iCs/>
          <w:color w:val="000000"/>
          <w:lang w:val="lt-LT" w:eastAsia="el-GR"/>
        </w:rPr>
        <w:t xml:space="preserve"> koncentracija. Tai</w:t>
      </w:r>
      <w:r>
        <w:rPr>
          <w:rFonts w:ascii="Times New Roman" w:eastAsia="Times New Roman" w:hAnsi="Times New Roman" w:cs="Times New Roman"/>
          <w:color w:val="000000"/>
          <w:lang w:val="lt-LT" w:eastAsia="el-GR"/>
        </w:rPr>
        <w:t xml:space="preserve"> gali būti susiję su sunkiomis nepageidaujamomis reakcijomis, pvz., traukuliais, po kurių pasireiškia centrinės nervų sistemos ir kvėpavimo ir širdies veiklos  slopinimas ir koma, progresuojanti iki kvėpavimo ir kraujotakos sustojimą. </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Todėl siekiant užtikrinti, kad adata injekcijos metu nepataikytų į kraujagyslę, prieš vietinio nuskausminančiojo vaisto injekciją būtina atlikti aspiraciją. Tačiau kraujo nebuvimas švirkšte neužtikrina, kad buvo išvengta injekcijos į kraujagyslę. </w:t>
      </w:r>
    </w:p>
    <w:p w:rsidR="00010EC8" w:rsidRDefault="00010EC8" w:rsidP="00010EC8">
      <w:pPr>
        <w:spacing w:after="0" w:line="240" w:lineRule="auto"/>
        <w:rPr>
          <w:rFonts w:ascii="Times New Roman" w:eastAsia="Times New Roman" w:hAnsi="Times New Roman" w:cs="Times New Roman"/>
          <w:i/>
          <w:iCs/>
          <w:color w:val="000000"/>
          <w:lang w:val="lt-LT" w:eastAsia="fr-FR"/>
        </w:rPr>
      </w:pP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i/>
          <w:iCs/>
          <w:color w:val="000000"/>
          <w:lang w:val="lt-LT" w:eastAsia="el-GR"/>
        </w:rPr>
        <w:t xml:space="preserve">Rizika, susijusi su injekcija į nervą </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Atsitiktinai suleidus vaistą į nervą, jis gali judėti atgal palei nervą. </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Siekiant išvengti injekcijos į nervą ir nervų pažeidimų dėl nervų blokados, adatą visada reikia šiek tiek ištraukti, jei injekcijos metu pacientas jaučia elektros smūgio pojūtį arba jei injekcija ypač skausminga. Pažeidus nervą adata, </w:t>
      </w:r>
      <w:proofErr w:type="spellStart"/>
      <w:r>
        <w:rPr>
          <w:rFonts w:ascii="Times New Roman" w:eastAsia="Times New Roman" w:hAnsi="Times New Roman" w:cs="Times New Roman"/>
          <w:color w:val="000000"/>
          <w:lang w:val="lt-LT" w:eastAsia="el-GR"/>
        </w:rPr>
        <w:t>neurotoksinį</w:t>
      </w:r>
      <w:proofErr w:type="spellEnd"/>
      <w:r>
        <w:rPr>
          <w:rFonts w:ascii="Times New Roman" w:eastAsia="Times New Roman" w:hAnsi="Times New Roman" w:cs="Times New Roman"/>
          <w:color w:val="000000"/>
          <w:lang w:val="lt-LT" w:eastAsia="el-GR"/>
        </w:rPr>
        <w:t xml:space="preserve"> poveikį gali sustiprinti galimas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cheminis </w:t>
      </w:r>
      <w:proofErr w:type="spellStart"/>
      <w:r>
        <w:rPr>
          <w:rFonts w:ascii="Times New Roman" w:eastAsia="Times New Roman" w:hAnsi="Times New Roman" w:cs="Times New Roman"/>
          <w:color w:val="000000"/>
          <w:lang w:val="lt-LT" w:eastAsia="el-GR"/>
        </w:rPr>
        <w:t>neurotoksinis</w:t>
      </w:r>
      <w:proofErr w:type="spellEnd"/>
      <w:r>
        <w:rPr>
          <w:rFonts w:ascii="Times New Roman" w:eastAsia="Times New Roman" w:hAnsi="Times New Roman" w:cs="Times New Roman"/>
          <w:color w:val="000000"/>
          <w:lang w:val="lt-LT" w:eastAsia="el-GR"/>
        </w:rPr>
        <w:t xml:space="preserve"> poveikis ir esantis adrenalinas, nes jis gali sutrikdyti periferinę kraujotaką ir trukdyti vietiniam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išplovimui. </w:t>
      </w:r>
    </w:p>
    <w:p w:rsidR="00010EC8" w:rsidRDefault="00010EC8" w:rsidP="00010EC8">
      <w:pPr>
        <w:spacing w:after="0" w:line="240" w:lineRule="auto"/>
        <w:rPr>
          <w:rFonts w:ascii="Times New Roman" w:eastAsia="Calibri" w:hAnsi="Times New Roman" w:cs="Times New Roman"/>
          <w:bCs/>
          <w:color w:val="000000"/>
          <w:lang w:val="lt-LT"/>
        </w:rPr>
      </w:pPr>
    </w:p>
    <w:p w:rsidR="00010EC8" w:rsidRDefault="00010EC8" w:rsidP="00010EC8">
      <w:pPr>
        <w:spacing w:after="0" w:line="240" w:lineRule="auto"/>
        <w:rPr>
          <w:rFonts w:ascii="Times New Roman" w:eastAsia="Times New Roman" w:hAnsi="Times New Roman" w:cs="Times New Roman"/>
          <w:b/>
          <w:bCs/>
          <w:color w:val="000000"/>
          <w:lang w:val="lt-LT" w:eastAsia="el-GR"/>
        </w:rPr>
      </w:pPr>
      <w:r>
        <w:rPr>
          <w:rFonts w:ascii="Times New Roman" w:eastAsia="Times New Roman" w:hAnsi="Times New Roman" w:cs="Times New Roman"/>
          <w:b/>
          <w:bCs/>
          <w:color w:val="000000"/>
          <w:lang w:val="lt-LT" w:eastAsia="el-GR"/>
        </w:rPr>
        <w:t xml:space="preserve">Perdozavimo gydymas </w:t>
      </w:r>
    </w:p>
    <w:p w:rsidR="00010EC8" w:rsidRDefault="00010EC8" w:rsidP="00010EC8">
      <w:pPr>
        <w:spacing w:after="0" w:line="240" w:lineRule="auto"/>
        <w:rPr>
          <w:rFonts w:ascii="Times New Roman" w:eastAsia="Times New Roman" w:hAnsi="Times New Roman" w:cs="Times New Roman"/>
          <w:color w:val="000000"/>
          <w:lang w:val="lt-LT" w:eastAsia="fr-FR"/>
        </w:rPr>
      </w:pP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Prieš skiriant regioninę anesteziją lokaliaisiais anestetikais reikia pasirūpinti gaivinimo įranga ir vaistais, kad būtų galima greitai gydyti bet kokius kvėpavimo ir širdies bei kraujagyslių sutrikimus.</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Atsižvelgiant į perdozavimo simptomų sunkumą, gydytojai / odontologai turi įgyvendinti protokolus, numatančius būtinybę </w:t>
      </w:r>
      <w:r>
        <w:rPr>
          <w:rFonts w:ascii="Times New Roman" w:eastAsia="Times New Roman" w:hAnsi="Times New Roman" w:cs="Times New Roman"/>
          <w:lang w:val="lt-LT" w:eastAsia="el-GR"/>
        </w:rPr>
        <w:t>laiku užtikrinti kvėpavimo takų praeinamumą ir vykdyti pagalbinę plaučių ventiliaciją</w:t>
      </w:r>
      <w:r>
        <w:rPr>
          <w:rFonts w:ascii="Times New Roman" w:eastAsia="Times New Roman" w:hAnsi="Times New Roman" w:cs="Times New Roman"/>
          <w:color w:val="000000"/>
          <w:lang w:val="lt-LT" w:eastAsia="el-GR"/>
        </w:rPr>
        <w:t>.</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Po kiekvienos lokalaus anestetiko injekcijos reikia stebėti paciento sąmonės lygį.</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Jei atsiranda ūminio sisteminio toksinio poveikio požymių, vietinio anestetiko injekciją būtina iškart nutraukti. Jei reikia, paguldykite pacientą aukštielninką. </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CNS simptomus (traukulius, CNS slopinimą) būtina skubiai gydyti, užtikrinant kvėpavimo takų praeinamumą / taikant pagalbinę plaučių ventiliaciją ir skiriant </w:t>
      </w:r>
      <w:proofErr w:type="spellStart"/>
      <w:r>
        <w:rPr>
          <w:rFonts w:ascii="Times New Roman" w:eastAsia="Times New Roman" w:hAnsi="Times New Roman" w:cs="Times New Roman"/>
          <w:color w:val="000000"/>
          <w:lang w:val="lt-LT" w:eastAsia="el-GR"/>
        </w:rPr>
        <w:t>prieštraukulinius</w:t>
      </w:r>
      <w:proofErr w:type="spellEnd"/>
      <w:r>
        <w:rPr>
          <w:rFonts w:ascii="Times New Roman" w:eastAsia="Times New Roman" w:hAnsi="Times New Roman" w:cs="Times New Roman"/>
          <w:color w:val="000000"/>
          <w:lang w:val="lt-LT" w:eastAsia="el-GR"/>
        </w:rPr>
        <w:t xml:space="preserve"> vaistus. </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lastRenderedPageBreak/>
        <w:t xml:space="preserve">Optimali </w:t>
      </w:r>
      <w:proofErr w:type="spellStart"/>
      <w:r>
        <w:rPr>
          <w:rFonts w:ascii="Times New Roman" w:eastAsia="Times New Roman" w:hAnsi="Times New Roman" w:cs="Times New Roman"/>
          <w:color w:val="000000"/>
          <w:lang w:val="lt-LT" w:eastAsia="el-GR"/>
        </w:rPr>
        <w:t>oksigenacija</w:t>
      </w:r>
      <w:proofErr w:type="spellEnd"/>
      <w:r>
        <w:rPr>
          <w:rFonts w:ascii="Times New Roman" w:eastAsia="Times New Roman" w:hAnsi="Times New Roman" w:cs="Times New Roman"/>
          <w:color w:val="000000"/>
          <w:lang w:val="lt-LT" w:eastAsia="el-GR"/>
        </w:rPr>
        <w:t xml:space="preserve">, ventiliacija, kraujotakos palaikymas bei </w:t>
      </w:r>
      <w:proofErr w:type="spellStart"/>
      <w:r>
        <w:rPr>
          <w:rFonts w:ascii="Times New Roman" w:eastAsia="Times New Roman" w:hAnsi="Times New Roman" w:cs="Times New Roman"/>
          <w:color w:val="000000"/>
          <w:lang w:val="lt-LT" w:eastAsia="el-GR"/>
        </w:rPr>
        <w:t>acidozės</w:t>
      </w:r>
      <w:proofErr w:type="spellEnd"/>
      <w:r>
        <w:rPr>
          <w:rFonts w:ascii="Times New Roman" w:eastAsia="Times New Roman" w:hAnsi="Times New Roman" w:cs="Times New Roman"/>
          <w:color w:val="000000"/>
          <w:lang w:val="lt-LT" w:eastAsia="el-GR"/>
        </w:rPr>
        <w:t xml:space="preserve"> gydymas gali užkirsti kelią širdies sustojimui.</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Jei pasireiškia širdies ir kraujagyslių veiklos slopinimas (</w:t>
      </w:r>
      <w:proofErr w:type="spellStart"/>
      <w:r>
        <w:rPr>
          <w:rFonts w:ascii="Times New Roman" w:eastAsia="Times New Roman" w:hAnsi="Times New Roman" w:cs="Times New Roman"/>
          <w:color w:val="000000"/>
          <w:lang w:val="lt-LT" w:eastAsia="el-GR"/>
        </w:rPr>
        <w:t>hipotenzija</w:t>
      </w:r>
      <w:proofErr w:type="spellEnd"/>
      <w:r>
        <w:rPr>
          <w:rFonts w:ascii="Times New Roman" w:eastAsia="Times New Roman" w:hAnsi="Times New Roman" w:cs="Times New Roman"/>
          <w:color w:val="000000"/>
          <w:lang w:val="lt-LT" w:eastAsia="el-GR"/>
        </w:rPr>
        <w:t xml:space="preserve">, </w:t>
      </w:r>
      <w:proofErr w:type="spellStart"/>
      <w:r>
        <w:rPr>
          <w:rFonts w:ascii="Times New Roman" w:eastAsia="Times New Roman" w:hAnsi="Times New Roman" w:cs="Times New Roman"/>
          <w:color w:val="000000"/>
          <w:lang w:val="lt-LT" w:eastAsia="el-GR"/>
        </w:rPr>
        <w:t>bradikardija</w:t>
      </w:r>
      <w:proofErr w:type="spellEnd"/>
      <w:r>
        <w:rPr>
          <w:rFonts w:ascii="Times New Roman" w:eastAsia="Times New Roman" w:hAnsi="Times New Roman" w:cs="Times New Roman"/>
          <w:color w:val="000000"/>
          <w:lang w:val="lt-LT" w:eastAsia="el-GR"/>
        </w:rPr>
        <w:t xml:space="preserve">), reikia apsvarstyti tinkamą gydymą intraveniniais skysčiais, </w:t>
      </w:r>
      <w:proofErr w:type="spellStart"/>
      <w:r>
        <w:rPr>
          <w:rFonts w:ascii="Times New Roman" w:eastAsia="Times New Roman" w:hAnsi="Times New Roman" w:cs="Times New Roman"/>
          <w:color w:val="000000"/>
          <w:lang w:val="lt-LT" w:eastAsia="el-GR"/>
        </w:rPr>
        <w:t>vazopresoriumi</w:t>
      </w:r>
      <w:proofErr w:type="spellEnd"/>
      <w:r>
        <w:rPr>
          <w:rFonts w:ascii="Times New Roman" w:eastAsia="Times New Roman" w:hAnsi="Times New Roman" w:cs="Times New Roman"/>
          <w:color w:val="000000"/>
          <w:lang w:val="lt-LT" w:eastAsia="el-GR"/>
        </w:rPr>
        <w:t xml:space="preserve"> ir (arba) </w:t>
      </w:r>
      <w:proofErr w:type="spellStart"/>
      <w:r>
        <w:rPr>
          <w:rFonts w:ascii="Times New Roman" w:eastAsia="Times New Roman" w:hAnsi="Times New Roman" w:cs="Times New Roman"/>
          <w:color w:val="000000"/>
          <w:lang w:val="lt-LT" w:eastAsia="el-GR"/>
        </w:rPr>
        <w:t>inotropiniais</w:t>
      </w:r>
      <w:proofErr w:type="spellEnd"/>
      <w:r>
        <w:rPr>
          <w:rFonts w:ascii="Times New Roman" w:eastAsia="Times New Roman" w:hAnsi="Times New Roman" w:cs="Times New Roman"/>
          <w:color w:val="000000"/>
          <w:lang w:val="lt-LT" w:eastAsia="el-GR"/>
        </w:rPr>
        <w:t xml:space="preserve"> vaistais. Vaikams turi būti skiriamos dozės atsižvelgiant į amžių ir svorį. </w:t>
      </w:r>
    </w:p>
    <w:p w:rsidR="00010EC8" w:rsidRDefault="00010EC8" w:rsidP="00010EC8">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Sustojus širdžiai reikia nedelsiant pradėti širdies ir plaučių reanimaciją.</w:t>
      </w:r>
    </w:p>
    <w:p w:rsidR="00010EC8" w:rsidRDefault="00010EC8" w:rsidP="00010EC8">
      <w:pPr>
        <w:spacing w:after="0" w:line="240" w:lineRule="auto"/>
        <w:rPr>
          <w:rFonts w:ascii="Times New Roman" w:eastAsia="Calibri" w:hAnsi="Times New Roman" w:cs="Times New Roman"/>
          <w:bCs/>
          <w:color w:val="000000"/>
          <w:lang w:val="lt-LT"/>
        </w:rPr>
      </w:pPr>
    </w:p>
    <w:p w:rsidR="00010EC8" w:rsidRDefault="00010EC8" w:rsidP="00010EC8">
      <w:pPr>
        <w:widowControl w:val="0"/>
        <w:suppressAutoHyphens/>
        <w:spacing w:after="0" w:line="240" w:lineRule="auto"/>
        <w:rPr>
          <w:rFonts w:ascii="Times New Roman" w:eastAsia="Calibri" w:hAnsi="Times New Roman" w:cs="Times New Roman"/>
          <w:b/>
          <w:lang w:val="lt-LT" w:eastAsia="x-none"/>
        </w:rPr>
      </w:pPr>
      <w:r>
        <w:rPr>
          <w:rFonts w:ascii="Times New Roman" w:eastAsia="Calibri" w:hAnsi="Times New Roman" w:cs="Times New Roman"/>
          <w:b/>
          <w:lang w:val="lt-LT" w:eastAsia="x-none"/>
        </w:rPr>
        <w:t>Specialūs reikalavimai atliekoms tvarkyti ir vaistui ruošti</w:t>
      </w:r>
    </w:p>
    <w:p w:rsidR="00010EC8" w:rsidRDefault="00010EC8" w:rsidP="00010EC8">
      <w:pPr>
        <w:widowControl w:val="0"/>
        <w:suppressAutoHyphens/>
        <w:spacing w:after="0" w:line="240" w:lineRule="auto"/>
        <w:rPr>
          <w:rFonts w:ascii="Times New Roman" w:eastAsia="Calibri" w:hAnsi="Times New Roman" w:cs="Times New Roman"/>
          <w:lang w:val="lt-LT" w:eastAsia="x-none"/>
        </w:rPr>
      </w:pPr>
    </w:p>
    <w:p w:rsidR="00010EC8" w:rsidRDefault="00010EC8" w:rsidP="00010EC8">
      <w:pPr>
        <w:widowControl w:val="0"/>
        <w:suppressAutoHyphens/>
        <w:spacing w:after="0" w:line="240" w:lineRule="auto"/>
        <w:rPr>
          <w:rFonts w:ascii="Times New Roman" w:eastAsia="Calibri" w:hAnsi="Times New Roman" w:cs="Times New Roman"/>
          <w:b/>
          <w:lang w:val="lt-LT" w:eastAsia="x-none"/>
        </w:rPr>
      </w:pPr>
      <w:r>
        <w:rPr>
          <w:rFonts w:ascii="Times New Roman" w:eastAsia="Calibri" w:hAnsi="Times New Roman" w:cs="Times New Roman"/>
          <w:lang w:val="lt-LT" w:eastAsia="x-none"/>
        </w:rPr>
        <w:t>Šio vaisto vartoti negalima, jeigu tirpalas drumstas arba jo spalva pakitusi.</w:t>
      </w:r>
    </w:p>
    <w:p w:rsidR="00010EC8" w:rsidRDefault="00010EC8" w:rsidP="00010EC8">
      <w:pPr>
        <w:widowControl w:val="0"/>
        <w:suppressAutoHyphens/>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Siekiant išvengti infekcijos pavojaus (pvz., hepatito perdavimo), tirpalui įtraukti naudojamas švirkštas su adatomis visada turi būti nauji ir sterilūs.</w:t>
      </w:r>
    </w:p>
    <w:p w:rsidR="00010EC8" w:rsidRDefault="00010EC8" w:rsidP="00010EC8">
      <w:pPr>
        <w:widowControl w:val="0"/>
        <w:suppressAutoHyphens/>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Užtaisai skirti vartoti vieną kartą. Jei suvartojama tik dalis užtaiso, likutį būtina išmesti.</w:t>
      </w:r>
    </w:p>
    <w:p w:rsidR="00010EC8" w:rsidRDefault="00010EC8" w:rsidP="00010EC8">
      <w:pPr>
        <w:widowControl w:val="0"/>
        <w:suppressAutoHyphens/>
        <w:spacing w:after="0" w:line="240" w:lineRule="auto"/>
        <w:rPr>
          <w:rFonts w:ascii="Times New Roman" w:hAnsi="Times New Roman"/>
          <w:lang w:val="lt-LT"/>
        </w:rPr>
      </w:pPr>
      <w:r>
        <w:rPr>
          <w:rFonts w:ascii="Times New Roman" w:hAnsi="Times New Roman"/>
          <w:lang w:val="lt-LT"/>
        </w:rPr>
        <w:t>Nesuvartotą vaistą ar atliekas reikia tvarkyti laikantis vietinių reikalavimų.</w:t>
      </w:r>
    </w:p>
    <w:p w:rsidR="00010EC8" w:rsidRDefault="00010EC8" w:rsidP="00010EC8">
      <w:pPr>
        <w:widowControl w:val="0"/>
        <w:suppressAutoHyphens/>
        <w:spacing w:after="0" w:line="240" w:lineRule="auto"/>
        <w:rPr>
          <w:rFonts w:ascii="Times New Roman" w:hAnsi="Times New Roman"/>
          <w:lang w:val="lt-LT"/>
        </w:rPr>
      </w:pPr>
    </w:p>
    <w:p w:rsidR="00010EC8" w:rsidRDefault="00010EC8" w:rsidP="00010EC8">
      <w:pPr>
        <w:widowControl w:val="0"/>
        <w:suppressAutoHyphens/>
        <w:spacing w:after="0" w:line="240" w:lineRule="auto"/>
        <w:rPr>
          <w:rFonts w:ascii="Times New Roman" w:hAnsi="Times New Roman"/>
          <w:lang w:val="lt-LT"/>
        </w:rPr>
      </w:pPr>
    </w:p>
    <w:p w:rsidR="00010EC8" w:rsidRPr="00D51EA6" w:rsidRDefault="00010EC8" w:rsidP="00010EC8">
      <w:pPr>
        <w:widowControl w:val="0"/>
        <w:suppressAutoHyphens/>
        <w:spacing w:after="0" w:line="240" w:lineRule="auto"/>
        <w:rPr>
          <w:lang w:val="lt-LT"/>
        </w:rPr>
      </w:pPr>
    </w:p>
    <w:p w:rsidR="009041DB" w:rsidRDefault="009041DB">
      <w:bookmarkStart w:id="0" w:name="_GoBack"/>
      <w:bookmarkEnd w:id="0"/>
    </w:p>
    <w:sectPr w:rsidR="009041DB" w:rsidSect="00F11012">
      <w:headerReference w:type="default" r:id="rId16"/>
      <w:footerReference w:type="default" r:id="rId17"/>
      <w:pgSz w:w="11906" w:h="16838" w:code="9"/>
      <w:pgMar w:top="1417" w:right="1417" w:bottom="1417" w:left="1417" w:header="737" w:footer="737" w:gutter="0"/>
      <w:cols w:space="1296"/>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64" w:rsidRDefault="00010EC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64" w:rsidRDefault="00010E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77B7"/>
    <w:multiLevelType w:val="multilevel"/>
    <w:tmpl w:val="EE82A8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4874BC9"/>
    <w:multiLevelType w:val="multilevel"/>
    <w:tmpl w:val="4D0E91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7559AD"/>
    <w:multiLevelType w:val="multilevel"/>
    <w:tmpl w:val="15CA3E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466ECA"/>
    <w:multiLevelType w:val="multilevel"/>
    <w:tmpl w:val="0F88596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4446235"/>
    <w:multiLevelType w:val="multilevel"/>
    <w:tmpl w:val="976C6E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BB0D0B"/>
    <w:multiLevelType w:val="multilevel"/>
    <w:tmpl w:val="0FD017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DCE4B7B"/>
    <w:multiLevelType w:val="multilevel"/>
    <w:tmpl w:val="FE20A7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82477A"/>
    <w:multiLevelType w:val="multilevel"/>
    <w:tmpl w:val="B150BD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54942AB"/>
    <w:multiLevelType w:val="multilevel"/>
    <w:tmpl w:val="ABB258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ABC52F7"/>
    <w:multiLevelType w:val="multilevel"/>
    <w:tmpl w:val="17EE5A4E"/>
    <w:lvl w:ilvl="0">
      <w:start w:val="1"/>
      <w:numFmt w:val="bullet"/>
      <w:lvlText w:val=""/>
      <w:lvlJc w:val="left"/>
      <w:pPr>
        <w:ind w:left="2345"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22B5F41"/>
    <w:multiLevelType w:val="multilevel"/>
    <w:tmpl w:val="3330212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641C5C0E"/>
    <w:multiLevelType w:val="multilevel"/>
    <w:tmpl w:val="828E06CE"/>
    <w:lvl w:ilvl="0">
      <w:start w:val="1"/>
      <w:numFmt w:val="bullet"/>
      <w:lvlText w:val=""/>
      <w:lvlJc w:val="left"/>
      <w:pPr>
        <w:ind w:left="502"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79D1FFA"/>
    <w:multiLevelType w:val="multilevel"/>
    <w:tmpl w:val="D1BCBA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 w:numId="4">
    <w:abstractNumId w:val="11"/>
  </w:num>
  <w:num w:numId="5">
    <w:abstractNumId w:val="6"/>
  </w:num>
  <w:num w:numId="6">
    <w:abstractNumId w:val="5"/>
  </w:num>
  <w:num w:numId="7">
    <w:abstractNumId w:val="4"/>
  </w:num>
  <w:num w:numId="8">
    <w:abstractNumId w:val="7"/>
  </w:num>
  <w:num w:numId="9">
    <w:abstractNumId w:val="8"/>
  </w:num>
  <w:num w:numId="10">
    <w:abstractNumId w:val="9"/>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C8"/>
    <w:rsid w:val="00010EC8"/>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944D2-AFA4-41CB-8E95-BFF1C7F4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0EC8"/>
    <w:rPr>
      <w:rFonts w:eastAsiaTheme="minorHAnsi"/>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010EC8"/>
    <w:rPr>
      <w:rFonts w:ascii="Arial" w:hAnsi="Arial" w:cs="Verdana"/>
      <w:sz w:val="20"/>
      <w:szCs w:val="20"/>
      <w:lang w:val="en-GB"/>
    </w:rPr>
  </w:style>
  <w:style w:type="character" w:customStyle="1" w:styleId="PoratDiagrama">
    <w:name w:val="Poraštė Diagrama"/>
    <w:basedOn w:val="Numatytasispastraiposriftas"/>
    <w:link w:val="Porat"/>
    <w:uiPriority w:val="99"/>
    <w:qFormat/>
    <w:rsid w:val="00010EC8"/>
    <w:rPr>
      <w:rFonts w:ascii="Arial" w:hAnsi="Arial" w:cs="Verdana"/>
      <w:sz w:val="16"/>
      <w:szCs w:val="20"/>
      <w:lang w:val="en-GB"/>
    </w:rPr>
  </w:style>
  <w:style w:type="character" w:customStyle="1" w:styleId="Internetosaitas">
    <w:name w:val="Interneto saitas"/>
    <w:rsid w:val="00010EC8"/>
    <w:rPr>
      <w:color w:val="0000FF"/>
      <w:u w:val="single"/>
    </w:rPr>
  </w:style>
  <w:style w:type="paragraph" w:styleId="Antrats">
    <w:name w:val="header"/>
    <w:basedOn w:val="prastasis"/>
    <w:link w:val="AntratsDiagrama"/>
    <w:rsid w:val="00010EC8"/>
    <w:pPr>
      <w:tabs>
        <w:tab w:val="center" w:pos="4153"/>
        <w:tab w:val="right" w:pos="8306"/>
      </w:tabs>
      <w:spacing w:after="0" w:line="240" w:lineRule="auto"/>
    </w:pPr>
    <w:rPr>
      <w:rFonts w:ascii="Arial" w:eastAsia="Times New Roman" w:hAnsi="Arial" w:cs="Verdana"/>
      <w:sz w:val="20"/>
      <w:szCs w:val="20"/>
      <w:lang w:val="en-GB"/>
    </w:rPr>
  </w:style>
  <w:style w:type="character" w:customStyle="1" w:styleId="AntratsDiagrama1">
    <w:name w:val="Antraštės Diagrama1"/>
    <w:basedOn w:val="Numatytasispastraiposriftas"/>
    <w:uiPriority w:val="99"/>
    <w:semiHidden/>
    <w:rsid w:val="00010EC8"/>
    <w:rPr>
      <w:rFonts w:eastAsiaTheme="minorHAnsi"/>
      <w:lang w:val="fr-FR"/>
    </w:rPr>
  </w:style>
  <w:style w:type="paragraph" w:styleId="Porat">
    <w:name w:val="footer"/>
    <w:basedOn w:val="prastasis"/>
    <w:link w:val="PoratDiagrama"/>
    <w:uiPriority w:val="99"/>
    <w:rsid w:val="00010EC8"/>
    <w:pPr>
      <w:tabs>
        <w:tab w:val="center" w:pos="4536"/>
        <w:tab w:val="center" w:pos="8930"/>
      </w:tabs>
      <w:spacing w:after="0" w:line="240" w:lineRule="auto"/>
    </w:pPr>
    <w:rPr>
      <w:rFonts w:ascii="Arial" w:eastAsia="Times New Roman" w:hAnsi="Arial" w:cs="Verdana"/>
      <w:sz w:val="16"/>
      <w:szCs w:val="20"/>
      <w:lang w:val="en-GB"/>
    </w:rPr>
  </w:style>
  <w:style w:type="character" w:customStyle="1" w:styleId="PoratDiagrama1">
    <w:name w:val="Poraštė Diagrama1"/>
    <w:basedOn w:val="Numatytasispastraiposriftas"/>
    <w:uiPriority w:val="99"/>
    <w:semiHidden/>
    <w:rsid w:val="00010EC8"/>
    <w:rPr>
      <w:rFonts w:eastAsiaTheme="minorHAns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nstriction"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Eyelid"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en.wikipedia.org/wiki/Miosis" TargetMode="External"/><Relationship Id="rId11" Type="http://schemas.openxmlformats.org/officeDocument/2006/relationships/hyperlink" Target="http://www.vvkt.lt/" TargetMode="External"/><Relationship Id="rId5" Type="http://schemas.openxmlformats.org/officeDocument/2006/relationships/hyperlink" Target="http://en.wikipedia.org/wiki/Ptosis_(eyelid)" TargetMode="External"/><Relationship Id="rId15" Type="http://schemas.openxmlformats.org/officeDocument/2006/relationships/hyperlink" Target="https://www.vvkt.lt/lit/img" TargetMode="External"/><Relationship Id="rId10" Type="http://schemas.openxmlformats.org/officeDocument/2006/relationships/hyperlink" Target="http://en.wikipedia.org/wiki/Sk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Muscle_contraction"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17230</Words>
  <Characters>9822</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2022-09-09T06:28:00Z</dcterms:created>
  <dcterms:modified xsi:type="dcterms:W3CDTF">2022-09-09T06:29:00Z</dcterms:modified>
</cp:coreProperties>
</file>