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67F5" w14:textId="77777777" w:rsidR="009D4A57" w:rsidRPr="00020D02" w:rsidRDefault="009D4A57" w:rsidP="009D4A57">
      <w:pPr>
        <w:rPr>
          <w:sz w:val="22"/>
          <w:szCs w:val="22"/>
        </w:rPr>
      </w:pPr>
      <w:bookmarkStart w:id="0" w:name="_GoBack"/>
      <w:bookmarkEnd w:id="0"/>
    </w:p>
    <w:p w14:paraId="252F030A" w14:textId="77777777" w:rsidR="009D4A57" w:rsidRPr="00020D02" w:rsidRDefault="009D4A57" w:rsidP="009D4A57">
      <w:pPr>
        <w:rPr>
          <w:sz w:val="22"/>
          <w:szCs w:val="22"/>
        </w:rPr>
      </w:pPr>
    </w:p>
    <w:p w14:paraId="179452BA" w14:textId="77777777" w:rsidR="009D4A57" w:rsidRPr="00020D02" w:rsidRDefault="009D4A57" w:rsidP="009D4A57">
      <w:pPr>
        <w:rPr>
          <w:sz w:val="22"/>
          <w:szCs w:val="22"/>
        </w:rPr>
      </w:pPr>
    </w:p>
    <w:p w14:paraId="303676F9" w14:textId="77777777" w:rsidR="009D4A57" w:rsidRPr="00020D02" w:rsidRDefault="009D4A57" w:rsidP="009D4A57">
      <w:pPr>
        <w:rPr>
          <w:sz w:val="22"/>
          <w:szCs w:val="22"/>
        </w:rPr>
      </w:pPr>
    </w:p>
    <w:p w14:paraId="347EFA49" w14:textId="77777777" w:rsidR="009D4A57" w:rsidRPr="00020D02" w:rsidRDefault="009D4A57" w:rsidP="009D4A57">
      <w:pPr>
        <w:rPr>
          <w:sz w:val="22"/>
          <w:szCs w:val="22"/>
        </w:rPr>
      </w:pPr>
    </w:p>
    <w:p w14:paraId="06549578" w14:textId="77777777" w:rsidR="009D4A57" w:rsidRPr="00020D02" w:rsidRDefault="009D4A57" w:rsidP="009D4A57">
      <w:pPr>
        <w:rPr>
          <w:sz w:val="22"/>
          <w:szCs w:val="22"/>
        </w:rPr>
      </w:pPr>
    </w:p>
    <w:p w14:paraId="75F6D2FD" w14:textId="77777777" w:rsidR="009D4A57" w:rsidRPr="00020D02" w:rsidRDefault="009D4A57" w:rsidP="009D4A57">
      <w:pPr>
        <w:rPr>
          <w:sz w:val="22"/>
          <w:szCs w:val="22"/>
        </w:rPr>
      </w:pPr>
    </w:p>
    <w:p w14:paraId="19092F2B" w14:textId="77777777" w:rsidR="009D4A57" w:rsidRPr="00020D02" w:rsidRDefault="009D4A57" w:rsidP="009D4A57">
      <w:pPr>
        <w:rPr>
          <w:sz w:val="22"/>
          <w:szCs w:val="22"/>
        </w:rPr>
      </w:pPr>
    </w:p>
    <w:p w14:paraId="106356D2" w14:textId="77777777" w:rsidR="009D4A57" w:rsidRPr="00020D02" w:rsidRDefault="009D4A57" w:rsidP="009D4A57">
      <w:pPr>
        <w:rPr>
          <w:sz w:val="22"/>
          <w:szCs w:val="22"/>
        </w:rPr>
      </w:pPr>
    </w:p>
    <w:p w14:paraId="4E0673BB" w14:textId="77777777" w:rsidR="009D4A57" w:rsidRPr="00020D02" w:rsidRDefault="009D4A57" w:rsidP="009D4A57">
      <w:pPr>
        <w:rPr>
          <w:sz w:val="22"/>
          <w:szCs w:val="22"/>
        </w:rPr>
      </w:pPr>
    </w:p>
    <w:p w14:paraId="6892A4AC" w14:textId="77777777" w:rsidR="009D4A57" w:rsidRPr="00020D02" w:rsidRDefault="009D4A57" w:rsidP="009D4A57">
      <w:pPr>
        <w:pStyle w:val="BTEMEASMCA"/>
      </w:pPr>
    </w:p>
    <w:p w14:paraId="5CC44F39" w14:textId="77777777" w:rsidR="009D4A57" w:rsidRPr="00020D02" w:rsidRDefault="009D4A57" w:rsidP="009D4A57">
      <w:pPr>
        <w:pStyle w:val="BTEMEASMCA"/>
      </w:pPr>
    </w:p>
    <w:p w14:paraId="72201765" w14:textId="77777777" w:rsidR="009D4A57" w:rsidRPr="00020D02" w:rsidRDefault="009D4A57" w:rsidP="009D4A57">
      <w:pPr>
        <w:pStyle w:val="BTEMEASMCA"/>
      </w:pPr>
    </w:p>
    <w:p w14:paraId="542E67CA" w14:textId="77777777" w:rsidR="009D4A57" w:rsidRPr="00020D02" w:rsidRDefault="009D4A57" w:rsidP="009D4A57">
      <w:pPr>
        <w:pStyle w:val="BTEMEASMCA"/>
      </w:pPr>
    </w:p>
    <w:p w14:paraId="13509204" w14:textId="77777777" w:rsidR="009D4A57" w:rsidRPr="00020D02" w:rsidRDefault="009D4A57" w:rsidP="009D4A57">
      <w:pPr>
        <w:pStyle w:val="BTEMEASMCA"/>
      </w:pPr>
    </w:p>
    <w:p w14:paraId="14FE70EF" w14:textId="77777777" w:rsidR="009D4A57" w:rsidRPr="00020D02" w:rsidRDefault="009D4A57" w:rsidP="009D4A57">
      <w:pPr>
        <w:pStyle w:val="BTEMEASMCA"/>
      </w:pPr>
    </w:p>
    <w:p w14:paraId="003F2D43" w14:textId="77777777" w:rsidR="009D4A57" w:rsidRPr="00020D02" w:rsidRDefault="009D4A57" w:rsidP="009D4A57">
      <w:pPr>
        <w:pStyle w:val="BTEMEASMCA"/>
      </w:pPr>
    </w:p>
    <w:p w14:paraId="12B80BCE" w14:textId="77777777" w:rsidR="009D4A57" w:rsidRPr="00020D02" w:rsidRDefault="009D4A57" w:rsidP="009D4A57">
      <w:pPr>
        <w:pStyle w:val="BTEMEASMCA"/>
      </w:pPr>
    </w:p>
    <w:p w14:paraId="39A9949C" w14:textId="77777777" w:rsidR="009D4A57" w:rsidRPr="00020D02" w:rsidRDefault="009D4A57" w:rsidP="009D4A57">
      <w:pPr>
        <w:pStyle w:val="BTEMEASMCA"/>
      </w:pPr>
    </w:p>
    <w:p w14:paraId="39B7046A" w14:textId="77777777" w:rsidR="009D4A57" w:rsidRPr="00020D02" w:rsidRDefault="009D4A57" w:rsidP="009D4A57">
      <w:pPr>
        <w:pStyle w:val="BTEMEASMCA"/>
      </w:pPr>
    </w:p>
    <w:p w14:paraId="3D311719" w14:textId="77777777" w:rsidR="009D4A57" w:rsidRPr="00020D02" w:rsidRDefault="009D4A57" w:rsidP="009D4A57">
      <w:pPr>
        <w:pStyle w:val="BTEMEASMCA"/>
      </w:pPr>
    </w:p>
    <w:p w14:paraId="1F4FE397" w14:textId="77777777" w:rsidR="009D4A57" w:rsidRPr="00020D02" w:rsidRDefault="009D4A57" w:rsidP="009D4A57">
      <w:pPr>
        <w:pStyle w:val="BTEMEASMCA"/>
      </w:pPr>
    </w:p>
    <w:p w14:paraId="56DAD299" w14:textId="77777777" w:rsidR="009D4A57" w:rsidRPr="00020D02" w:rsidRDefault="009D4A57" w:rsidP="009D4A57">
      <w:pPr>
        <w:pStyle w:val="BTEMEASMCA"/>
      </w:pPr>
    </w:p>
    <w:p w14:paraId="23CE2102" w14:textId="77777777" w:rsidR="009D4A57" w:rsidRPr="00020D02" w:rsidRDefault="009D4A57" w:rsidP="009D4A57">
      <w:pPr>
        <w:pStyle w:val="TTEMEASMCA"/>
        <w:rPr>
          <w:lang w:val="lt-LT"/>
        </w:rPr>
      </w:pPr>
      <w:bookmarkStart w:id="1" w:name="_Toc129243096"/>
      <w:bookmarkStart w:id="2" w:name="_Toc129243221"/>
      <w:r w:rsidRPr="00020D02">
        <w:rPr>
          <w:lang w:val="lt-LT"/>
        </w:rPr>
        <w:t>I PRIEDAS</w:t>
      </w:r>
      <w:bookmarkEnd w:id="1"/>
      <w:bookmarkEnd w:id="2"/>
    </w:p>
    <w:p w14:paraId="35D51302" w14:textId="77777777" w:rsidR="009D4A57" w:rsidRPr="00020D02" w:rsidRDefault="009D4A57" w:rsidP="009D4A57">
      <w:pPr>
        <w:pStyle w:val="BTEMEASMCA"/>
      </w:pPr>
    </w:p>
    <w:p w14:paraId="4A46FFEE" w14:textId="77777777" w:rsidR="009D4A57" w:rsidRPr="00020D02" w:rsidRDefault="009D4A57" w:rsidP="009D4A57">
      <w:pPr>
        <w:pStyle w:val="TTEMEASMCA"/>
        <w:rPr>
          <w:lang w:val="lt-LT"/>
        </w:rPr>
      </w:pPr>
      <w:bookmarkStart w:id="3" w:name="_Toc129243097"/>
      <w:bookmarkStart w:id="4" w:name="_Toc129243222"/>
      <w:r w:rsidRPr="00020D02">
        <w:rPr>
          <w:lang w:val="lt-LT"/>
        </w:rPr>
        <w:t>PREPARATO CHARAKTERISTIKŲ SANTRAUKA</w:t>
      </w:r>
      <w:bookmarkEnd w:id="3"/>
      <w:bookmarkEnd w:id="4"/>
    </w:p>
    <w:p w14:paraId="20D51CE3" w14:textId="77777777" w:rsidR="009D4A57" w:rsidRPr="00020D02" w:rsidRDefault="009D4A57" w:rsidP="009D4A57">
      <w:pPr>
        <w:pStyle w:val="PI-1EMEASMCA"/>
      </w:pPr>
      <w:r w:rsidRPr="00020D02">
        <w:rPr>
          <w:bCs/>
          <w:iCs/>
        </w:rPr>
        <w:br w:type="page"/>
      </w:r>
      <w:bookmarkStart w:id="5" w:name="_Toc129243098"/>
      <w:bookmarkStart w:id="6" w:name="_Toc129243223"/>
      <w:r w:rsidRPr="00020D02">
        <w:lastRenderedPageBreak/>
        <w:t>1.</w:t>
      </w:r>
      <w:r w:rsidRPr="00020D02">
        <w:tab/>
        <w:t>VAISTINIO PREPARATO PAVADINIMAS</w:t>
      </w:r>
      <w:bookmarkEnd w:id="5"/>
      <w:bookmarkEnd w:id="6"/>
    </w:p>
    <w:p w14:paraId="2AC1F89F" w14:textId="77777777" w:rsidR="009D4A57" w:rsidRPr="00020D02" w:rsidRDefault="009D4A57" w:rsidP="009D4A57">
      <w:pPr>
        <w:pStyle w:val="BTEMEASMCA"/>
      </w:pPr>
    </w:p>
    <w:p w14:paraId="6E6BC287" w14:textId="77777777" w:rsidR="009D4A57" w:rsidRPr="00020D02" w:rsidRDefault="009D4A57" w:rsidP="009D4A57">
      <w:pPr>
        <w:tabs>
          <w:tab w:val="left" w:pos="567"/>
        </w:tabs>
        <w:rPr>
          <w:sz w:val="22"/>
          <w:szCs w:val="22"/>
        </w:rPr>
      </w:pPr>
      <w:r w:rsidRPr="00020D02">
        <w:rPr>
          <w:sz w:val="22"/>
          <w:szCs w:val="22"/>
        </w:rPr>
        <w:t>Xymelin 1 mg/ml nosies purškalas (tirpalas)</w:t>
      </w:r>
    </w:p>
    <w:p w14:paraId="37129BEC" w14:textId="77777777" w:rsidR="009D4A57" w:rsidRPr="00020D02" w:rsidRDefault="009D4A57" w:rsidP="009D4A57">
      <w:pPr>
        <w:pStyle w:val="BTEMEASMCA"/>
      </w:pPr>
    </w:p>
    <w:p w14:paraId="5FF46F58" w14:textId="77777777" w:rsidR="009D4A57" w:rsidRPr="00020D02" w:rsidRDefault="009D4A57" w:rsidP="009D4A57">
      <w:pPr>
        <w:pStyle w:val="BTEMEASMCA"/>
      </w:pPr>
    </w:p>
    <w:p w14:paraId="3F606F2A" w14:textId="77777777" w:rsidR="009D4A57" w:rsidRPr="00020D02" w:rsidRDefault="009D4A57" w:rsidP="009D4A57">
      <w:pPr>
        <w:pStyle w:val="PI-1EMEASMCA"/>
      </w:pPr>
      <w:bookmarkStart w:id="7" w:name="_Toc129243099"/>
      <w:bookmarkStart w:id="8" w:name="_Toc129243224"/>
      <w:r w:rsidRPr="00020D02">
        <w:t>2.</w:t>
      </w:r>
      <w:r w:rsidRPr="00020D02">
        <w:tab/>
        <w:t>KOKYBINĖ IR KIEKYBINĖ SUDĖTIS</w:t>
      </w:r>
      <w:bookmarkEnd w:id="7"/>
      <w:bookmarkEnd w:id="8"/>
    </w:p>
    <w:p w14:paraId="7195832F" w14:textId="77777777" w:rsidR="009D4A57" w:rsidRPr="00020D02" w:rsidRDefault="009D4A57" w:rsidP="009D4A57">
      <w:pPr>
        <w:pStyle w:val="BTEMEASMCA"/>
      </w:pPr>
    </w:p>
    <w:p w14:paraId="0FD6959E" w14:textId="77777777" w:rsidR="009D4A57" w:rsidRPr="00020D02" w:rsidRDefault="009D4A57" w:rsidP="009D4A57">
      <w:pPr>
        <w:tabs>
          <w:tab w:val="left" w:pos="567"/>
        </w:tabs>
        <w:rPr>
          <w:sz w:val="22"/>
          <w:szCs w:val="22"/>
        </w:rPr>
      </w:pPr>
      <w:r w:rsidRPr="00020D02">
        <w:rPr>
          <w:sz w:val="22"/>
          <w:szCs w:val="22"/>
        </w:rPr>
        <w:t>1 ml tirpalo yra 1 mg ksilometazolino hidrochlorido. Viename laše yra maždaug 34 mikrogramai ksilometazolino hidrochlorido.</w:t>
      </w:r>
    </w:p>
    <w:p w14:paraId="36368579" w14:textId="77777777" w:rsidR="009D4A57" w:rsidRPr="00020D02" w:rsidRDefault="009D4A57" w:rsidP="009D4A57">
      <w:pPr>
        <w:pStyle w:val="BTEMEASMCA"/>
      </w:pPr>
    </w:p>
    <w:p w14:paraId="64AB39D6" w14:textId="77777777" w:rsidR="009D4A57" w:rsidRPr="00020D02" w:rsidRDefault="009D4A57" w:rsidP="009D4A57">
      <w:pPr>
        <w:pStyle w:val="BTEMEASMCA"/>
      </w:pPr>
      <w:r w:rsidRPr="00020D02">
        <w:t>Visos pagalbinės medžiagos išvardytos 6.1 skyriuje.</w:t>
      </w:r>
    </w:p>
    <w:p w14:paraId="17D6C081" w14:textId="77777777" w:rsidR="009D4A57" w:rsidRPr="00020D02" w:rsidRDefault="009D4A57" w:rsidP="009D4A57">
      <w:pPr>
        <w:pStyle w:val="BTEMEASMCA"/>
      </w:pPr>
    </w:p>
    <w:p w14:paraId="24A3CEB6" w14:textId="77777777" w:rsidR="009D4A57" w:rsidRPr="00020D02" w:rsidRDefault="009D4A57" w:rsidP="009D4A57">
      <w:pPr>
        <w:pStyle w:val="BTEMEASMCA"/>
      </w:pPr>
    </w:p>
    <w:p w14:paraId="3B3DD849" w14:textId="77777777" w:rsidR="009D4A57" w:rsidRPr="00020D02" w:rsidRDefault="009D4A57" w:rsidP="009D4A57">
      <w:pPr>
        <w:pStyle w:val="PI-1EMEASMCA"/>
      </w:pPr>
      <w:bookmarkStart w:id="9" w:name="_Toc129243100"/>
      <w:bookmarkStart w:id="10" w:name="_Toc129243225"/>
      <w:r w:rsidRPr="00020D02">
        <w:t>3.</w:t>
      </w:r>
      <w:r w:rsidRPr="00020D02">
        <w:tab/>
        <w:t>FARMACINĖ FORMA</w:t>
      </w:r>
      <w:bookmarkEnd w:id="9"/>
      <w:bookmarkEnd w:id="10"/>
    </w:p>
    <w:p w14:paraId="4E9F3CE3" w14:textId="77777777" w:rsidR="009D4A57" w:rsidRPr="00020D02" w:rsidRDefault="009D4A57" w:rsidP="009D4A57">
      <w:pPr>
        <w:pStyle w:val="BTEMEASMCA"/>
      </w:pPr>
    </w:p>
    <w:p w14:paraId="4DEFBE89" w14:textId="77777777" w:rsidR="009D4A57" w:rsidRPr="00020D02" w:rsidRDefault="009D4A57" w:rsidP="009D4A57">
      <w:pPr>
        <w:tabs>
          <w:tab w:val="left" w:pos="567"/>
        </w:tabs>
        <w:rPr>
          <w:sz w:val="22"/>
          <w:szCs w:val="22"/>
        </w:rPr>
      </w:pPr>
      <w:r w:rsidRPr="00020D02">
        <w:rPr>
          <w:sz w:val="22"/>
          <w:szCs w:val="22"/>
        </w:rPr>
        <w:t>Nosies purškalas (tirpalas).</w:t>
      </w:r>
    </w:p>
    <w:p w14:paraId="016D6118" w14:textId="77777777" w:rsidR="009D4A57" w:rsidRPr="00020D02" w:rsidRDefault="009D4A57" w:rsidP="009D4A57">
      <w:pPr>
        <w:tabs>
          <w:tab w:val="left" w:pos="567"/>
        </w:tabs>
        <w:rPr>
          <w:sz w:val="22"/>
          <w:szCs w:val="22"/>
        </w:rPr>
      </w:pPr>
      <w:r w:rsidRPr="00020D02">
        <w:rPr>
          <w:sz w:val="22"/>
          <w:szCs w:val="22"/>
        </w:rPr>
        <w:t xml:space="preserve">Skaidrus, bespalvis arba </w:t>
      </w:r>
      <w:r>
        <w:rPr>
          <w:sz w:val="22"/>
          <w:szCs w:val="22"/>
        </w:rPr>
        <w:t>šiek tiek</w:t>
      </w:r>
      <w:r w:rsidRPr="00020D02">
        <w:rPr>
          <w:sz w:val="22"/>
          <w:szCs w:val="22"/>
        </w:rPr>
        <w:t xml:space="preserve"> gelsvas tirpalas.</w:t>
      </w:r>
    </w:p>
    <w:p w14:paraId="5C328898" w14:textId="77777777" w:rsidR="009D4A57" w:rsidRPr="00020D02" w:rsidRDefault="009D4A57" w:rsidP="009D4A57">
      <w:pPr>
        <w:pStyle w:val="BTEMEASMCA"/>
      </w:pPr>
    </w:p>
    <w:p w14:paraId="19AF15E0" w14:textId="77777777" w:rsidR="009D4A57" w:rsidRPr="00020D02" w:rsidRDefault="009D4A57" w:rsidP="009D4A57">
      <w:pPr>
        <w:pStyle w:val="BTEMEASMCA"/>
      </w:pPr>
    </w:p>
    <w:p w14:paraId="6CE6EB78" w14:textId="77777777" w:rsidR="009D4A57" w:rsidRPr="00020D02" w:rsidRDefault="009D4A57" w:rsidP="009D4A57">
      <w:pPr>
        <w:pStyle w:val="PI-1EMEASMCA"/>
      </w:pPr>
      <w:bookmarkStart w:id="11" w:name="_Toc129243101"/>
      <w:bookmarkStart w:id="12" w:name="_Toc129243226"/>
      <w:r w:rsidRPr="00020D02">
        <w:t>4.</w:t>
      </w:r>
      <w:r w:rsidRPr="00020D02">
        <w:tab/>
        <w:t>KLINIKINĖ INFORMACIJA</w:t>
      </w:r>
      <w:bookmarkEnd w:id="11"/>
      <w:bookmarkEnd w:id="12"/>
    </w:p>
    <w:p w14:paraId="71E4442A" w14:textId="77777777" w:rsidR="009D4A57" w:rsidRPr="00020D02" w:rsidRDefault="009D4A57" w:rsidP="009D4A57">
      <w:pPr>
        <w:pStyle w:val="BTEMEASMCA"/>
      </w:pPr>
    </w:p>
    <w:p w14:paraId="5D17FCE9" w14:textId="77777777" w:rsidR="009D4A57" w:rsidRPr="00020D02" w:rsidRDefault="009D4A57" w:rsidP="009D4A57">
      <w:pPr>
        <w:pStyle w:val="PI-2EMEASMCA"/>
      </w:pPr>
      <w:bookmarkStart w:id="13" w:name="_Toc129243102"/>
      <w:bookmarkStart w:id="14" w:name="_Toc129243227"/>
      <w:r w:rsidRPr="00020D02">
        <w:t>4.1</w:t>
      </w:r>
      <w:r w:rsidRPr="00020D02">
        <w:tab/>
        <w:t>Terapinės indikacijos</w:t>
      </w:r>
      <w:bookmarkEnd w:id="13"/>
      <w:bookmarkEnd w:id="14"/>
    </w:p>
    <w:p w14:paraId="7C4E6802" w14:textId="77777777" w:rsidR="009D4A57" w:rsidRPr="00020D02" w:rsidRDefault="009D4A57" w:rsidP="009D4A57">
      <w:pPr>
        <w:pStyle w:val="BTEMEASMCA"/>
      </w:pPr>
    </w:p>
    <w:p w14:paraId="66F90E1C" w14:textId="77777777" w:rsidR="009D4A57" w:rsidRPr="00020D02" w:rsidRDefault="009D4A57" w:rsidP="009D4A57">
      <w:pPr>
        <w:tabs>
          <w:tab w:val="left" w:pos="567"/>
        </w:tabs>
        <w:rPr>
          <w:sz w:val="22"/>
          <w:szCs w:val="22"/>
        </w:rPr>
      </w:pPr>
      <w:r w:rsidRPr="00020D02">
        <w:rPr>
          <w:sz w:val="22"/>
          <w:szCs w:val="22"/>
        </w:rPr>
        <w:t>Rinito ar sinusito sukelto nosies gleivinės paburkimo mažinimas.</w:t>
      </w:r>
    </w:p>
    <w:p w14:paraId="7B9F2BE6" w14:textId="77777777" w:rsidR="009D4A57" w:rsidRPr="00020D02" w:rsidRDefault="009D4A57" w:rsidP="009D4A57">
      <w:pPr>
        <w:pStyle w:val="BTEMEASMCA"/>
      </w:pPr>
    </w:p>
    <w:p w14:paraId="24640DB1" w14:textId="77777777" w:rsidR="009D4A57" w:rsidRPr="00020D02" w:rsidRDefault="009D4A57" w:rsidP="009D4A57">
      <w:pPr>
        <w:pStyle w:val="PI-2EMEASMCA"/>
      </w:pPr>
      <w:bookmarkStart w:id="15" w:name="_Toc129243103"/>
      <w:bookmarkStart w:id="16" w:name="_Toc129243228"/>
      <w:r w:rsidRPr="00020D02">
        <w:t>4.2</w:t>
      </w:r>
      <w:r w:rsidRPr="00020D02">
        <w:tab/>
        <w:t>Dozavimas ir vartojimo metodas</w:t>
      </w:r>
      <w:bookmarkEnd w:id="15"/>
      <w:bookmarkEnd w:id="16"/>
    </w:p>
    <w:p w14:paraId="2D6E11F3" w14:textId="77777777" w:rsidR="009D4A57" w:rsidRPr="00020D02" w:rsidRDefault="009D4A57" w:rsidP="009D4A57">
      <w:pPr>
        <w:rPr>
          <w:sz w:val="22"/>
          <w:szCs w:val="22"/>
        </w:rPr>
      </w:pPr>
    </w:p>
    <w:p w14:paraId="72B3582A" w14:textId="77777777" w:rsidR="009D4A57" w:rsidRPr="00020D02" w:rsidRDefault="009D4A57" w:rsidP="009D4A57">
      <w:pPr>
        <w:rPr>
          <w:sz w:val="22"/>
          <w:szCs w:val="22"/>
          <w:u w:val="single"/>
        </w:rPr>
      </w:pPr>
      <w:r w:rsidRPr="00020D02">
        <w:rPr>
          <w:sz w:val="22"/>
          <w:szCs w:val="22"/>
          <w:u w:val="single"/>
        </w:rPr>
        <w:t>Dozavimas</w:t>
      </w:r>
    </w:p>
    <w:p w14:paraId="654A28A2" w14:textId="77777777" w:rsidR="009D4A57" w:rsidRPr="00020D02" w:rsidRDefault="009D4A57" w:rsidP="009D4A57">
      <w:pPr>
        <w:rPr>
          <w:sz w:val="22"/>
          <w:szCs w:val="22"/>
          <w:u w:val="single"/>
        </w:rPr>
      </w:pPr>
    </w:p>
    <w:p w14:paraId="6905C5E9" w14:textId="141C66EC" w:rsidR="009D4A57" w:rsidRPr="00020D02" w:rsidRDefault="009D4A57" w:rsidP="009D4A57">
      <w:pPr>
        <w:rPr>
          <w:i/>
          <w:sz w:val="22"/>
          <w:szCs w:val="22"/>
        </w:rPr>
      </w:pPr>
      <w:r w:rsidRPr="00020D02">
        <w:rPr>
          <w:i/>
          <w:sz w:val="22"/>
          <w:szCs w:val="22"/>
        </w:rPr>
        <w:t>Suaugu</w:t>
      </w:r>
      <w:r w:rsidR="008D4DE6">
        <w:rPr>
          <w:i/>
          <w:sz w:val="22"/>
          <w:szCs w:val="22"/>
        </w:rPr>
        <w:t>siesiems</w:t>
      </w:r>
      <w:r w:rsidRPr="00020D02">
        <w:rPr>
          <w:i/>
          <w:sz w:val="22"/>
          <w:szCs w:val="22"/>
        </w:rPr>
        <w:t xml:space="preserve"> bei vyresni</w:t>
      </w:r>
      <w:r w:rsidR="008D4DE6">
        <w:rPr>
          <w:i/>
          <w:sz w:val="22"/>
          <w:szCs w:val="22"/>
        </w:rPr>
        <w:t>ems</w:t>
      </w:r>
      <w:r w:rsidRPr="00020D02">
        <w:rPr>
          <w:i/>
          <w:sz w:val="22"/>
          <w:szCs w:val="22"/>
        </w:rPr>
        <w:t xml:space="preserve"> kaip 10 metų </w:t>
      </w:r>
      <w:r w:rsidR="008D4DE6">
        <w:rPr>
          <w:i/>
          <w:sz w:val="22"/>
          <w:szCs w:val="22"/>
        </w:rPr>
        <w:t>paaugliams</w:t>
      </w:r>
      <w:r w:rsidRPr="00020D02">
        <w:rPr>
          <w:i/>
          <w:sz w:val="22"/>
          <w:szCs w:val="22"/>
        </w:rPr>
        <w:t xml:space="preserve"> </w:t>
      </w:r>
    </w:p>
    <w:p w14:paraId="1D866D8A" w14:textId="77777777" w:rsidR="009D4A57" w:rsidRPr="00020D02" w:rsidRDefault="009D4A57" w:rsidP="009D4A57">
      <w:pPr>
        <w:rPr>
          <w:sz w:val="22"/>
          <w:szCs w:val="22"/>
        </w:rPr>
      </w:pPr>
      <w:r w:rsidRPr="00020D02">
        <w:rPr>
          <w:sz w:val="22"/>
          <w:szCs w:val="22"/>
        </w:rPr>
        <w:t>Įprastinė 1 mg/ml ksilometazolino hidrochlorido tirpalo dozė yra 1 įpurškimas. Tokia dozė įpurškiama į kiekvieną nosies landą du arba tris kartus per parą.</w:t>
      </w:r>
    </w:p>
    <w:p w14:paraId="4924FE34" w14:textId="77777777" w:rsidR="009D4A57" w:rsidRPr="00020D02" w:rsidRDefault="009D4A57" w:rsidP="009D4A57">
      <w:pPr>
        <w:rPr>
          <w:sz w:val="22"/>
          <w:szCs w:val="22"/>
        </w:rPr>
      </w:pPr>
      <w:r w:rsidRPr="00020D02">
        <w:rPr>
          <w:sz w:val="22"/>
          <w:szCs w:val="22"/>
        </w:rPr>
        <w:t>Ksilometazolino galima vartoti tol, kol išnyksta simptomai, bet ne ilgiau kaip 7 dienas.</w:t>
      </w:r>
    </w:p>
    <w:p w14:paraId="2B38FE23" w14:textId="77777777" w:rsidR="009D4A57" w:rsidRPr="00020D02" w:rsidRDefault="009D4A57" w:rsidP="009D4A57">
      <w:pPr>
        <w:rPr>
          <w:sz w:val="22"/>
          <w:szCs w:val="22"/>
        </w:rPr>
      </w:pPr>
    </w:p>
    <w:p w14:paraId="447A581C" w14:textId="77777777" w:rsidR="009D4A57" w:rsidRPr="00020D02" w:rsidRDefault="009D4A57" w:rsidP="009D4A57">
      <w:pPr>
        <w:rPr>
          <w:i/>
          <w:sz w:val="22"/>
          <w:szCs w:val="22"/>
          <w:u w:val="single"/>
        </w:rPr>
      </w:pPr>
      <w:r w:rsidRPr="00020D02">
        <w:rPr>
          <w:i/>
          <w:sz w:val="22"/>
          <w:szCs w:val="22"/>
          <w:u w:val="single"/>
        </w:rPr>
        <w:t>Vaikų populiacija</w:t>
      </w:r>
    </w:p>
    <w:p w14:paraId="24930A62" w14:textId="77777777" w:rsidR="009D4A57" w:rsidRPr="00020D02" w:rsidRDefault="009D4A57" w:rsidP="009D4A57">
      <w:pPr>
        <w:rPr>
          <w:b/>
          <w:sz w:val="22"/>
          <w:szCs w:val="22"/>
        </w:rPr>
      </w:pPr>
    </w:p>
    <w:p w14:paraId="38020DC5" w14:textId="7B0F9C40" w:rsidR="009D4A57" w:rsidRPr="00020D02" w:rsidRDefault="009D4A57" w:rsidP="009D4A57">
      <w:pPr>
        <w:rPr>
          <w:i/>
          <w:sz w:val="22"/>
          <w:szCs w:val="22"/>
        </w:rPr>
      </w:pPr>
      <w:r w:rsidRPr="00020D02">
        <w:rPr>
          <w:i/>
          <w:sz w:val="22"/>
          <w:szCs w:val="22"/>
        </w:rPr>
        <w:t>Jaunesni</w:t>
      </w:r>
      <w:r w:rsidR="008D4DE6">
        <w:rPr>
          <w:i/>
          <w:sz w:val="22"/>
          <w:szCs w:val="22"/>
        </w:rPr>
        <w:t>ems</w:t>
      </w:r>
      <w:r w:rsidRPr="00020D02">
        <w:rPr>
          <w:i/>
          <w:sz w:val="22"/>
          <w:szCs w:val="22"/>
        </w:rPr>
        <w:t xml:space="preserve"> kaip 10 metų vaika</w:t>
      </w:r>
      <w:r w:rsidR="008D4DE6">
        <w:rPr>
          <w:i/>
          <w:sz w:val="22"/>
          <w:szCs w:val="22"/>
        </w:rPr>
        <w:t>ms</w:t>
      </w:r>
    </w:p>
    <w:p w14:paraId="41D712F0" w14:textId="77777777" w:rsidR="009D4A57" w:rsidRPr="00020D02" w:rsidRDefault="009D4A57" w:rsidP="009D4A57">
      <w:pPr>
        <w:rPr>
          <w:sz w:val="22"/>
          <w:szCs w:val="22"/>
        </w:rPr>
      </w:pPr>
      <w:r w:rsidRPr="00020D02">
        <w:rPr>
          <w:sz w:val="22"/>
          <w:szCs w:val="22"/>
        </w:rPr>
        <w:t>Xymelin 1 mg/ml nosies purškalo nerekomenduojama vartoti jaunesniems kaip 10 metų vaikams, nes duomenų apie saugumą nepakanka.</w:t>
      </w:r>
    </w:p>
    <w:p w14:paraId="72FE48E4" w14:textId="77777777" w:rsidR="009D4A57" w:rsidRPr="00020D02" w:rsidRDefault="009D4A57" w:rsidP="009D4A57">
      <w:pPr>
        <w:rPr>
          <w:sz w:val="22"/>
          <w:szCs w:val="22"/>
          <w:u w:val="single"/>
        </w:rPr>
      </w:pPr>
    </w:p>
    <w:p w14:paraId="203F4C84" w14:textId="77777777" w:rsidR="009D4A57" w:rsidRPr="00020D02" w:rsidRDefault="009D4A57" w:rsidP="009D4A57">
      <w:pPr>
        <w:rPr>
          <w:i/>
          <w:sz w:val="22"/>
          <w:szCs w:val="22"/>
        </w:rPr>
      </w:pPr>
      <w:r w:rsidRPr="00020D02">
        <w:rPr>
          <w:i/>
          <w:sz w:val="22"/>
          <w:szCs w:val="22"/>
        </w:rPr>
        <w:t>Pacientams, kurių inkstų funkcija sutrikusi</w:t>
      </w:r>
    </w:p>
    <w:p w14:paraId="376716D5" w14:textId="77777777" w:rsidR="009D4A57" w:rsidRPr="00020D02" w:rsidRDefault="009D4A57" w:rsidP="009D4A57">
      <w:pPr>
        <w:rPr>
          <w:sz w:val="22"/>
          <w:szCs w:val="22"/>
        </w:rPr>
      </w:pPr>
      <w:r w:rsidRPr="00020D02">
        <w:rPr>
          <w:sz w:val="22"/>
          <w:szCs w:val="22"/>
        </w:rPr>
        <w:t>Tyrimų neatlikta.</w:t>
      </w:r>
    </w:p>
    <w:p w14:paraId="08E3A9AC" w14:textId="77777777" w:rsidR="009D4A57" w:rsidRPr="00020D02" w:rsidRDefault="009D4A57" w:rsidP="009D4A57">
      <w:pPr>
        <w:rPr>
          <w:sz w:val="22"/>
          <w:szCs w:val="22"/>
        </w:rPr>
      </w:pPr>
    </w:p>
    <w:p w14:paraId="20F0D91E" w14:textId="77777777" w:rsidR="009D4A57" w:rsidRPr="00020D02" w:rsidRDefault="009D4A57" w:rsidP="009D4A57">
      <w:pPr>
        <w:rPr>
          <w:i/>
          <w:sz w:val="22"/>
          <w:szCs w:val="22"/>
        </w:rPr>
      </w:pPr>
      <w:r w:rsidRPr="00020D02">
        <w:rPr>
          <w:i/>
          <w:sz w:val="22"/>
          <w:szCs w:val="22"/>
        </w:rPr>
        <w:t>Pacientams, kurių kepenų funkcija sutrikusi</w:t>
      </w:r>
    </w:p>
    <w:p w14:paraId="52C61F20" w14:textId="77777777" w:rsidR="009D4A57" w:rsidRPr="00020D02" w:rsidRDefault="009D4A57" w:rsidP="009D4A57">
      <w:pPr>
        <w:rPr>
          <w:sz w:val="22"/>
          <w:szCs w:val="22"/>
        </w:rPr>
      </w:pPr>
      <w:r w:rsidRPr="00020D02">
        <w:rPr>
          <w:sz w:val="22"/>
          <w:szCs w:val="22"/>
        </w:rPr>
        <w:t>Tyrimų neatlikta.</w:t>
      </w:r>
    </w:p>
    <w:p w14:paraId="15A4F68E" w14:textId="77777777" w:rsidR="009D4A57" w:rsidRPr="00020D02" w:rsidRDefault="009D4A57" w:rsidP="009D4A57">
      <w:pPr>
        <w:rPr>
          <w:sz w:val="22"/>
          <w:szCs w:val="22"/>
        </w:rPr>
      </w:pPr>
    </w:p>
    <w:p w14:paraId="74935696" w14:textId="77777777" w:rsidR="009D4A57" w:rsidRPr="00020D02" w:rsidRDefault="009D4A57" w:rsidP="009D4A57">
      <w:pPr>
        <w:rPr>
          <w:i/>
          <w:sz w:val="22"/>
          <w:szCs w:val="22"/>
          <w:u w:val="single"/>
        </w:rPr>
      </w:pPr>
      <w:r w:rsidRPr="00020D02">
        <w:rPr>
          <w:i/>
          <w:sz w:val="22"/>
          <w:szCs w:val="22"/>
          <w:u w:val="single"/>
        </w:rPr>
        <w:t>Senyviems pacientams</w:t>
      </w:r>
    </w:p>
    <w:p w14:paraId="536DB0C0" w14:textId="5441E0DF" w:rsidR="009D4A57" w:rsidRPr="00020D02" w:rsidRDefault="009D4A57" w:rsidP="009D4A57">
      <w:pPr>
        <w:rPr>
          <w:sz w:val="22"/>
          <w:szCs w:val="22"/>
        </w:rPr>
      </w:pPr>
      <w:r w:rsidRPr="00020D02">
        <w:rPr>
          <w:sz w:val="22"/>
          <w:szCs w:val="22"/>
        </w:rPr>
        <w:t xml:space="preserve">Amžiaus ir ksilometazolino ryšio tyrimų su senyvais pacientais neatlikta. Rekomenduojama vartoti tokią pačią dozę, kaip ir suaugusiems žmonėms bei vyresniems kaip 10 metų </w:t>
      </w:r>
      <w:r w:rsidR="008D4DE6">
        <w:rPr>
          <w:sz w:val="22"/>
          <w:szCs w:val="22"/>
        </w:rPr>
        <w:t>paaugliams</w:t>
      </w:r>
      <w:r w:rsidRPr="00020D02">
        <w:rPr>
          <w:sz w:val="22"/>
          <w:szCs w:val="22"/>
        </w:rPr>
        <w:t>.</w:t>
      </w:r>
    </w:p>
    <w:p w14:paraId="3222A41F" w14:textId="77777777" w:rsidR="009D4A57" w:rsidRPr="00020D02" w:rsidRDefault="009D4A57" w:rsidP="009D4A57">
      <w:pPr>
        <w:rPr>
          <w:sz w:val="22"/>
          <w:szCs w:val="22"/>
        </w:rPr>
      </w:pPr>
    </w:p>
    <w:p w14:paraId="75FF0217" w14:textId="77777777" w:rsidR="009D4A57" w:rsidRPr="00020D02" w:rsidRDefault="009D4A57" w:rsidP="009D4A57">
      <w:pPr>
        <w:rPr>
          <w:sz w:val="22"/>
          <w:szCs w:val="22"/>
          <w:u w:val="single"/>
        </w:rPr>
      </w:pPr>
      <w:r w:rsidRPr="00020D02">
        <w:rPr>
          <w:sz w:val="22"/>
          <w:szCs w:val="22"/>
          <w:u w:val="single"/>
        </w:rPr>
        <w:t>Vartojimo metodas</w:t>
      </w:r>
    </w:p>
    <w:p w14:paraId="53001B79" w14:textId="77777777" w:rsidR="009D4A57" w:rsidRPr="00020D02" w:rsidRDefault="009D4A57" w:rsidP="009D4A57">
      <w:pPr>
        <w:rPr>
          <w:sz w:val="22"/>
          <w:szCs w:val="22"/>
        </w:rPr>
      </w:pPr>
      <w:r w:rsidRPr="00020D02">
        <w:rPr>
          <w:sz w:val="22"/>
          <w:szCs w:val="22"/>
        </w:rPr>
        <w:t>Vartoti į nosį.</w:t>
      </w:r>
    </w:p>
    <w:p w14:paraId="462AD92F" w14:textId="77777777" w:rsidR="009D4A57" w:rsidRPr="00020D02" w:rsidRDefault="009D4A57" w:rsidP="009D4A57">
      <w:pPr>
        <w:rPr>
          <w:sz w:val="22"/>
          <w:szCs w:val="22"/>
        </w:rPr>
      </w:pPr>
    </w:p>
    <w:p w14:paraId="74DAACF3" w14:textId="77777777" w:rsidR="009D4A57" w:rsidRPr="00020D02" w:rsidRDefault="009D4A57" w:rsidP="009D4A57">
      <w:pPr>
        <w:pStyle w:val="PI-2EMEASMCA"/>
      </w:pPr>
      <w:bookmarkStart w:id="17" w:name="_Toc129243104"/>
      <w:bookmarkStart w:id="18" w:name="_Toc129243229"/>
      <w:r w:rsidRPr="00020D02">
        <w:t>4.3</w:t>
      </w:r>
      <w:r w:rsidRPr="00020D02">
        <w:tab/>
        <w:t>Kontraindikacijos</w:t>
      </w:r>
      <w:bookmarkEnd w:id="17"/>
      <w:bookmarkEnd w:id="18"/>
    </w:p>
    <w:p w14:paraId="0429CE0F" w14:textId="77777777" w:rsidR="009D4A57" w:rsidRPr="00020D02" w:rsidRDefault="009D4A57" w:rsidP="009D4A57">
      <w:pPr>
        <w:pStyle w:val="BTEMEASMCA"/>
      </w:pPr>
    </w:p>
    <w:p w14:paraId="52D2B897" w14:textId="77777777" w:rsidR="009D4A57" w:rsidRPr="00020D02" w:rsidRDefault="009D4A57" w:rsidP="009D4A57">
      <w:pPr>
        <w:pStyle w:val="BTEMEASMCA"/>
      </w:pPr>
      <w:r w:rsidRPr="00020D02">
        <w:t>Padidėjęs jautrumas veikliajai arba bet kuriai 6.1 skyriuje nurodytai pagalbinei medžiagai.</w:t>
      </w:r>
    </w:p>
    <w:p w14:paraId="790059F6" w14:textId="77777777" w:rsidR="009D4A57" w:rsidRPr="00020D02" w:rsidRDefault="009D4A57" w:rsidP="009D4A57">
      <w:pPr>
        <w:pStyle w:val="BTEMEASMCA"/>
      </w:pPr>
      <w:r w:rsidRPr="00020D02">
        <w:t>Uždaro kampo glaukoma.</w:t>
      </w:r>
    </w:p>
    <w:p w14:paraId="1D881BCB" w14:textId="77777777" w:rsidR="009D4A57" w:rsidRPr="00020D02" w:rsidRDefault="009D4A57" w:rsidP="009D4A57">
      <w:pPr>
        <w:pStyle w:val="BTEMEASMCA"/>
      </w:pPr>
      <w:r w:rsidRPr="00020D02">
        <w:lastRenderedPageBreak/>
        <w:t>Sausasis nosies gleivinės uždegimas (</w:t>
      </w:r>
      <w:r w:rsidRPr="00020D02">
        <w:rPr>
          <w:i/>
        </w:rPr>
        <w:t>Rhinitis sicca</w:t>
      </w:r>
      <w:r w:rsidRPr="00020D02">
        <w:t>).</w:t>
      </w:r>
    </w:p>
    <w:p w14:paraId="099F041B" w14:textId="77777777" w:rsidR="009D4A57" w:rsidRPr="00020D02" w:rsidRDefault="009D4A57" w:rsidP="009D4A57">
      <w:pPr>
        <w:pStyle w:val="BTEMEASMCA"/>
      </w:pPr>
      <w:r w:rsidRPr="00020D02">
        <w:t>Būklė po hipofizektomijos, atliktos per pleištinį antį arba po operacijų, atliktų pro nosį, kai kietasis smegenų dangalas tampa neapsaugotas.</w:t>
      </w:r>
    </w:p>
    <w:p w14:paraId="346D2C9E" w14:textId="77777777" w:rsidR="009D4A57" w:rsidRPr="00020D02" w:rsidRDefault="009D4A57" w:rsidP="009D4A57">
      <w:pPr>
        <w:pStyle w:val="BTEMEASMCA"/>
      </w:pPr>
    </w:p>
    <w:p w14:paraId="5B5574B3" w14:textId="77777777" w:rsidR="009D4A57" w:rsidRPr="00020D02" w:rsidRDefault="009D4A57" w:rsidP="009D4A57">
      <w:pPr>
        <w:pStyle w:val="PI-2EMEASMCA"/>
      </w:pPr>
      <w:bookmarkStart w:id="19" w:name="_Toc129243105"/>
      <w:bookmarkStart w:id="20" w:name="_Toc129243230"/>
      <w:r w:rsidRPr="00020D02">
        <w:t>4.4</w:t>
      </w:r>
      <w:r w:rsidRPr="00020D02">
        <w:tab/>
        <w:t>Specialūs įspėjimai ir atsargumo priemonės</w:t>
      </w:r>
      <w:bookmarkEnd w:id="19"/>
      <w:bookmarkEnd w:id="20"/>
    </w:p>
    <w:p w14:paraId="786AE5EB" w14:textId="77777777" w:rsidR="009D4A57" w:rsidRPr="00020D02" w:rsidRDefault="009D4A57" w:rsidP="009D4A57">
      <w:pPr>
        <w:pStyle w:val="BTEMEASMCA"/>
      </w:pPr>
    </w:p>
    <w:p w14:paraId="380361FB" w14:textId="77777777" w:rsidR="009D4A57" w:rsidRPr="00020D02" w:rsidRDefault="009D4A57" w:rsidP="009D4A57">
      <w:pPr>
        <w:pStyle w:val="Antrats"/>
        <w:tabs>
          <w:tab w:val="left" w:pos="567"/>
        </w:tabs>
        <w:rPr>
          <w:i/>
          <w:sz w:val="22"/>
          <w:szCs w:val="22"/>
        </w:rPr>
      </w:pPr>
      <w:r w:rsidRPr="00020D02">
        <w:rPr>
          <w:i/>
          <w:sz w:val="22"/>
          <w:szCs w:val="22"/>
        </w:rPr>
        <w:t>Gydymo trukmė</w:t>
      </w:r>
    </w:p>
    <w:p w14:paraId="74D2AC87" w14:textId="77777777" w:rsidR="009D4A57" w:rsidRPr="00020D02" w:rsidRDefault="009D4A57" w:rsidP="009D4A57">
      <w:pPr>
        <w:pStyle w:val="Antrats"/>
        <w:tabs>
          <w:tab w:val="left" w:pos="567"/>
        </w:tabs>
        <w:rPr>
          <w:sz w:val="22"/>
          <w:szCs w:val="22"/>
        </w:rPr>
      </w:pPr>
      <w:r w:rsidRPr="00020D02">
        <w:rPr>
          <w:sz w:val="22"/>
          <w:szCs w:val="22"/>
        </w:rPr>
        <w:t>Ksilometazolino negalima vartoti ilgiau kaip 7 dienas.</w:t>
      </w:r>
    </w:p>
    <w:p w14:paraId="5131A8C9" w14:textId="77777777" w:rsidR="009D4A57" w:rsidRPr="00020D02" w:rsidRDefault="009D4A57" w:rsidP="009D4A57">
      <w:pPr>
        <w:pStyle w:val="Antrats"/>
        <w:tabs>
          <w:tab w:val="left" w:pos="567"/>
        </w:tabs>
        <w:rPr>
          <w:sz w:val="22"/>
          <w:szCs w:val="22"/>
        </w:rPr>
      </w:pPr>
      <w:r w:rsidRPr="00020D02">
        <w:rPr>
          <w:sz w:val="22"/>
          <w:szCs w:val="22"/>
        </w:rPr>
        <w:t>Ilgalaikis ar dažnas vartojimas gali sukelti priklausomumą, atoveiksmio paburkimą ir lėtinį rinitą, nosies reaktyvumo padidėjimą, pripratimą bei histologinių nosies gleivinės pokyčių.</w:t>
      </w:r>
    </w:p>
    <w:p w14:paraId="7924F6AA" w14:textId="77777777" w:rsidR="009D4A57" w:rsidRPr="00020D02" w:rsidRDefault="009D4A57" w:rsidP="009D4A57">
      <w:pPr>
        <w:pStyle w:val="Antrats"/>
        <w:tabs>
          <w:tab w:val="left" w:pos="567"/>
        </w:tabs>
        <w:rPr>
          <w:sz w:val="22"/>
          <w:szCs w:val="22"/>
        </w:rPr>
      </w:pPr>
    </w:p>
    <w:p w14:paraId="1A17DB2F" w14:textId="77777777" w:rsidR="00322F2F" w:rsidRPr="00DB4220" w:rsidRDefault="00322F2F" w:rsidP="00322F2F">
      <w:pPr>
        <w:autoSpaceDE w:val="0"/>
        <w:autoSpaceDN w:val="0"/>
        <w:adjustRightInd w:val="0"/>
        <w:rPr>
          <w:i/>
          <w:sz w:val="22"/>
          <w:szCs w:val="22"/>
          <w:lang w:eastAsia="nb-NO"/>
        </w:rPr>
      </w:pPr>
      <w:r w:rsidRPr="00DB4220">
        <w:rPr>
          <w:i/>
          <w:sz w:val="22"/>
          <w:szCs w:val="22"/>
          <w:lang w:eastAsia="nb-NO"/>
        </w:rPr>
        <w:t>Pacientai, kurie yra jautrūs adrenerginėms medžiagoms</w:t>
      </w:r>
    </w:p>
    <w:p w14:paraId="204064A1" w14:textId="77777777" w:rsidR="00322F2F" w:rsidRPr="00DB4220" w:rsidRDefault="00322F2F" w:rsidP="00322F2F">
      <w:pPr>
        <w:autoSpaceDE w:val="0"/>
        <w:autoSpaceDN w:val="0"/>
        <w:adjustRightInd w:val="0"/>
        <w:rPr>
          <w:i/>
          <w:sz w:val="22"/>
          <w:szCs w:val="22"/>
        </w:rPr>
      </w:pPr>
      <w:r w:rsidRPr="00DB4220">
        <w:rPr>
          <w:sz w:val="22"/>
          <w:szCs w:val="22"/>
          <w:lang w:eastAsia="en-GB"/>
        </w:rPr>
        <w:t>Ksilometazolino būtina atsargiai skirti asmenims, kurie yra jautrūs adrenerginėms medžiagoms, kadangi gali pasireikšti tokių simptomų kaip nemiga, svaigulys, tremoras, širdies ritmo sutrikimas ar aukštas kraujospūdis.</w:t>
      </w:r>
    </w:p>
    <w:p w14:paraId="6161440F" w14:textId="77777777" w:rsidR="00391CFA" w:rsidRDefault="00391CFA" w:rsidP="009D4A57">
      <w:pPr>
        <w:pStyle w:val="Antrats"/>
        <w:tabs>
          <w:tab w:val="left" w:pos="567"/>
        </w:tabs>
        <w:rPr>
          <w:i/>
          <w:sz w:val="22"/>
          <w:szCs w:val="22"/>
        </w:rPr>
      </w:pPr>
    </w:p>
    <w:p w14:paraId="6B7CEFE7" w14:textId="77777777" w:rsidR="00391CFA" w:rsidRDefault="00391CFA" w:rsidP="009D4A57">
      <w:pPr>
        <w:pStyle w:val="Antrats"/>
        <w:tabs>
          <w:tab w:val="left" w:pos="567"/>
        </w:tabs>
        <w:rPr>
          <w:i/>
          <w:sz w:val="22"/>
          <w:szCs w:val="22"/>
        </w:rPr>
      </w:pPr>
    </w:p>
    <w:p w14:paraId="330C65CF" w14:textId="77777777" w:rsidR="009D4A57" w:rsidRPr="00020D02" w:rsidRDefault="009D4A57" w:rsidP="009D4A57">
      <w:pPr>
        <w:pStyle w:val="Antrats"/>
        <w:tabs>
          <w:tab w:val="left" w:pos="567"/>
        </w:tabs>
        <w:rPr>
          <w:i/>
          <w:sz w:val="22"/>
          <w:szCs w:val="22"/>
        </w:rPr>
      </w:pPr>
      <w:r w:rsidRPr="00020D02">
        <w:rPr>
          <w:i/>
          <w:sz w:val="22"/>
          <w:szCs w:val="22"/>
        </w:rPr>
        <w:t>Pacientai, kuriems yra hipertiroidizmas arba kurie serga cukriniu diabetu, okliuzinėmis kraujagyslių ligomis ar širdies ir kraujagyslių sistemos ligomis</w:t>
      </w:r>
      <w:r w:rsidR="008D4DE6">
        <w:rPr>
          <w:i/>
          <w:sz w:val="22"/>
          <w:szCs w:val="22"/>
        </w:rPr>
        <w:t>. Taip pat pacientams, kuriems yra šlapinimosi sutrikimų, vartojantiems MAO inhibitorių ar sergantiems feochromacitoma</w:t>
      </w:r>
    </w:p>
    <w:p w14:paraId="7DAA7775" w14:textId="65EF34D9" w:rsidR="009D4A57" w:rsidRDefault="008D4DE6" w:rsidP="009D4A57">
      <w:pPr>
        <w:pStyle w:val="Antrats"/>
        <w:tabs>
          <w:tab w:val="left" w:pos="567"/>
        </w:tabs>
        <w:rPr>
          <w:sz w:val="22"/>
          <w:szCs w:val="22"/>
        </w:rPr>
      </w:pPr>
      <w:r>
        <w:rPr>
          <w:sz w:val="22"/>
          <w:szCs w:val="22"/>
        </w:rPr>
        <w:t>Pacient</w:t>
      </w:r>
      <w:r w:rsidR="009D4A57" w:rsidRPr="00020D02">
        <w:rPr>
          <w:sz w:val="22"/>
          <w:szCs w:val="22"/>
        </w:rPr>
        <w:t xml:space="preserve">ams, kuriems yra hipertiroidizmas arba kurie serga cukriniu diabetu, okliuzinėmis kraujagyslių ligomis (įskaitant hipertenziją, arteriosklerozę ar aneurizmą) ar sunkiomis širdies ir kraujagyslių sistemos ligomis (pvz., išemine širdies liga, tachikardija) </w:t>
      </w:r>
      <w:r w:rsidR="00322F2F">
        <w:rPr>
          <w:sz w:val="22"/>
          <w:szCs w:val="22"/>
        </w:rPr>
        <w:t xml:space="preserve">bei pacientams, kuriems yra šlapinimosi sutrikimų dėl prostatos padidėjimo, kurie </w:t>
      </w:r>
      <w:r>
        <w:rPr>
          <w:sz w:val="22"/>
          <w:szCs w:val="22"/>
        </w:rPr>
        <w:t>vartoja</w:t>
      </w:r>
      <w:r w:rsidR="00322F2F">
        <w:rPr>
          <w:sz w:val="22"/>
          <w:szCs w:val="22"/>
        </w:rPr>
        <w:t xml:space="preserve"> MAO inhibitori</w:t>
      </w:r>
      <w:r>
        <w:rPr>
          <w:sz w:val="22"/>
          <w:szCs w:val="22"/>
        </w:rPr>
        <w:t>ų</w:t>
      </w:r>
      <w:r w:rsidR="00322F2F">
        <w:rPr>
          <w:sz w:val="22"/>
          <w:szCs w:val="22"/>
        </w:rPr>
        <w:t xml:space="preserve"> ar kit</w:t>
      </w:r>
      <w:r>
        <w:rPr>
          <w:sz w:val="22"/>
          <w:szCs w:val="22"/>
        </w:rPr>
        <w:t>ų</w:t>
      </w:r>
      <w:r w:rsidR="00322F2F">
        <w:rPr>
          <w:sz w:val="22"/>
          <w:szCs w:val="22"/>
        </w:rPr>
        <w:t xml:space="preserve"> kraujospūdį padidinti galinčia</w:t>
      </w:r>
      <w:r>
        <w:rPr>
          <w:sz w:val="22"/>
          <w:szCs w:val="22"/>
        </w:rPr>
        <w:t>ų</w:t>
      </w:r>
      <w:r w:rsidR="00322F2F">
        <w:rPr>
          <w:sz w:val="22"/>
          <w:szCs w:val="22"/>
        </w:rPr>
        <w:t xml:space="preserve"> vaistinia</w:t>
      </w:r>
      <w:r>
        <w:rPr>
          <w:sz w:val="22"/>
          <w:szCs w:val="22"/>
        </w:rPr>
        <w:t>ų</w:t>
      </w:r>
      <w:r w:rsidR="00322F2F">
        <w:rPr>
          <w:sz w:val="22"/>
          <w:szCs w:val="22"/>
        </w:rPr>
        <w:t xml:space="preserve"> preparat</w:t>
      </w:r>
      <w:r>
        <w:rPr>
          <w:sz w:val="22"/>
          <w:szCs w:val="22"/>
        </w:rPr>
        <w:t>ų</w:t>
      </w:r>
      <w:r w:rsidR="00322F2F">
        <w:rPr>
          <w:sz w:val="22"/>
          <w:szCs w:val="22"/>
        </w:rPr>
        <w:t xml:space="preserve"> ar kurie serga feochromocitoma</w:t>
      </w:r>
      <w:r w:rsidR="00391CFA">
        <w:rPr>
          <w:sz w:val="22"/>
          <w:szCs w:val="22"/>
        </w:rPr>
        <w:t xml:space="preserve">, </w:t>
      </w:r>
      <w:r w:rsidR="009D4A57" w:rsidRPr="00020D02">
        <w:rPr>
          <w:sz w:val="22"/>
          <w:szCs w:val="22"/>
        </w:rPr>
        <w:t xml:space="preserve">ksilometazolino būtina vartoti </w:t>
      </w:r>
      <w:r w:rsidR="009D4A57" w:rsidRPr="001E2EB7">
        <w:rPr>
          <w:sz w:val="22"/>
          <w:szCs w:val="22"/>
        </w:rPr>
        <w:t>atsargiai.</w:t>
      </w:r>
    </w:p>
    <w:p w14:paraId="0FB5CBBA" w14:textId="77777777" w:rsidR="005E0193" w:rsidRPr="005E0193" w:rsidRDefault="005E0193" w:rsidP="009D4A57">
      <w:pPr>
        <w:pStyle w:val="Antrats"/>
        <w:tabs>
          <w:tab w:val="left" w:pos="567"/>
        </w:tabs>
        <w:rPr>
          <w:sz w:val="22"/>
          <w:szCs w:val="22"/>
        </w:rPr>
      </w:pPr>
    </w:p>
    <w:p w14:paraId="4C555ABD" w14:textId="77777777" w:rsidR="009D4A57" w:rsidRDefault="005E0193" w:rsidP="009D4A57">
      <w:pPr>
        <w:pStyle w:val="BTEMEASMCA"/>
        <w:rPr>
          <w:lang w:eastAsia="nb-NO"/>
        </w:rPr>
      </w:pPr>
      <w:r w:rsidRPr="005E0193">
        <w:rPr>
          <w:lang w:eastAsia="nb-NO"/>
        </w:rPr>
        <w:t>Ksilometazolinu gydomiems pacientams, kuriems yra pailgėjusio QT intervalo sindromas, gali būti padidėjusi sunkių skilvelinių aritmijų rizika.</w:t>
      </w:r>
    </w:p>
    <w:p w14:paraId="0186D909" w14:textId="77777777" w:rsidR="005E0193" w:rsidRPr="00020D02" w:rsidRDefault="005E0193" w:rsidP="009D4A57">
      <w:pPr>
        <w:pStyle w:val="BTEMEASMCA"/>
      </w:pPr>
    </w:p>
    <w:p w14:paraId="2D40CF9D" w14:textId="77777777" w:rsidR="009D4A57" w:rsidRPr="00020D02" w:rsidRDefault="009D4A57" w:rsidP="009D4A57">
      <w:pPr>
        <w:pStyle w:val="PI-2EMEASMCA"/>
      </w:pPr>
      <w:bookmarkStart w:id="21" w:name="_Toc129243106"/>
      <w:bookmarkStart w:id="22" w:name="_Toc129243231"/>
      <w:r w:rsidRPr="00020D02">
        <w:t>4.5</w:t>
      </w:r>
      <w:r w:rsidRPr="00020D02">
        <w:tab/>
        <w:t>Sąveika su kitais vaistiniais preparatais ir kitokia sąveika</w:t>
      </w:r>
      <w:bookmarkEnd w:id="21"/>
      <w:bookmarkEnd w:id="22"/>
    </w:p>
    <w:p w14:paraId="2A698D5C" w14:textId="77777777" w:rsidR="009D4A57" w:rsidRPr="00020D02" w:rsidRDefault="009D4A57" w:rsidP="009D4A57">
      <w:pPr>
        <w:pStyle w:val="BTEMEASMCA"/>
      </w:pPr>
    </w:p>
    <w:p w14:paraId="2E60C0CD" w14:textId="77777777" w:rsidR="009D4A57" w:rsidRPr="00020D02" w:rsidRDefault="009D4A57" w:rsidP="009D4A57">
      <w:pPr>
        <w:rPr>
          <w:sz w:val="22"/>
          <w:szCs w:val="22"/>
        </w:rPr>
      </w:pPr>
      <w:r w:rsidRPr="00020D02">
        <w:rPr>
          <w:sz w:val="22"/>
          <w:szCs w:val="22"/>
        </w:rPr>
        <w:t>Klinikinių duomenų apie ksilometazolino ir vaistinių preparatų, maisto papildų, maisto ar alkoholio sąveiką nėra.</w:t>
      </w:r>
    </w:p>
    <w:p w14:paraId="50D14769" w14:textId="77777777" w:rsidR="009D4A57" w:rsidRPr="00020D02" w:rsidRDefault="009D4A57" w:rsidP="009D4A57">
      <w:pPr>
        <w:rPr>
          <w:sz w:val="22"/>
          <w:szCs w:val="22"/>
        </w:rPr>
      </w:pPr>
      <w:r w:rsidRPr="00020D02">
        <w:rPr>
          <w:sz w:val="22"/>
          <w:szCs w:val="22"/>
        </w:rPr>
        <w:t>Vis dėlto, jei ksilometazolino purškiama netinkamai arba vartojama per daug, negalima atmesti sisteminio poveikio. Jei kartu su ksilometazolinu vartojama triciklių ar tetraciklių antidepresantų ar MAO inhibitorių, gali sustiprėti simpatomimetinis poveikis.</w:t>
      </w:r>
    </w:p>
    <w:p w14:paraId="07AD5B8E" w14:textId="77777777" w:rsidR="009D4A57" w:rsidRPr="00020D02" w:rsidRDefault="009D4A57" w:rsidP="009D4A57">
      <w:pPr>
        <w:pStyle w:val="BTEMEASMCA"/>
      </w:pPr>
    </w:p>
    <w:p w14:paraId="209E0EA2" w14:textId="77777777" w:rsidR="009D4A57" w:rsidRPr="00020D02" w:rsidRDefault="009D4A57" w:rsidP="009D4A57">
      <w:pPr>
        <w:pStyle w:val="PI-2EMEASMCA"/>
      </w:pPr>
      <w:bookmarkStart w:id="23" w:name="_Toc129243107"/>
      <w:bookmarkStart w:id="24" w:name="_Toc129243232"/>
      <w:r w:rsidRPr="00020D02">
        <w:t>4.6</w:t>
      </w:r>
      <w:r w:rsidRPr="00020D02">
        <w:tab/>
        <w:t>Vaisingumas, nėštumo ir žindymo laikotarpis</w:t>
      </w:r>
      <w:bookmarkEnd w:id="23"/>
      <w:bookmarkEnd w:id="24"/>
    </w:p>
    <w:p w14:paraId="6AA43198" w14:textId="77777777" w:rsidR="009D4A57" w:rsidRPr="00020D02" w:rsidRDefault="009D4A57" w:rsidP="009D4A57">
      <w:pPr>
        <w:pStyle w:val="BTEMEASMCA"/>
      </w:pPr>
    </w:p>
    <w:p w14:paraId="380F7EC5" w14:textId="24CB6630" w:rsidR="009D4A57" w:rsidRPr="00020D02" w:rsidRDefault="008D4DE6" w:rsidP="009D4A57">
      <w:pPr>
        <w:rPr>
          <w:i/>
          <w:sz w:val="22"/>
          <w:szCs w:val="22"/>
        </w:rPr>
      </w:pPr>
      <w:r w:rsidRPr="00E6339B">
        <w:rPr>
          <w:sz w:val="22"/>
          <w:szCs w:val="22"/>
        </w:rPr>
        <w:t>Nėštumas</w:t>
      </w:r>
    </w:p>
    <w:p w14:paraId="457F0A48" w14:textId="77777777" w:rsidR="009D4A57" w:rsidRPr="00020D02" w:rsidRDefault="009D4A57" w:rsidP="009D4A57">
      <w:pPr>
        <w:pStyle w:val="BTEMEASMCA"/>
      </w:pPr>
      <w:r w:rsidRPr="00020D02">
        <w:t>Nedaugelio nėštumų stebėjimo duomenys nepageidaujamo ksilometazolino poveikio nėštumo eigai arba vaisiaus sveikatos būklei nerodo.</w:t>
      </w:r>
    </w:p>
    <w:p w14:paraId="35BA4745" w14:textId="77777777" w:rsidR="00391CFA" w:rsidRPr="00B45EEE" w:rsidRDefault="009D4A57" w:rsidP="00391CFA">
      <w:pPr>
        <w:rPr>
          <w:sz w:val="22"/>
          <w:szCs w:val="22"/>
        </w:rPr>
      </w:pPr>
      <w:r w:rsidRPr="00020D02">
        <w:rPr>
          <w:sz w:val="22"/>
          <w:szCs w:val="22"/>
        </w:rPr>
        <w:t>Nėščioms moterims Xymelin 1 mg/ml nosies purškalo vartoti nerekomenduojama</w:t>
      </w:r>
      <w:r w:rsidR="00391CFA">
        <w:rPr>
          <w:sz w:val="22"/>
          <w:szCs w:val="22"/>
        </w:rPr>
        <w:t xml:space="preserve"> </w:t>
      </w:r>
      <w:r w:rsidR="00322F2F">
        <w:rPr>
          <w:sz w:val="22"/>
          <w:szCs w:val="22"/>
        </w:rPr>
        <w:t xml:space="preserve">dėl galimo sisteminio </w:t>
      </w:r>
      <w:r w:rsidR="00542505">
        <w:rPr>
          <w:sz w:val="22"/>
          <w:szCs w:val="22"/>
        </w:rPr>
        <w:t>kraujagysles sutraukiančio</w:t>
      </w:r>
      <w:r w:rsidR="00322F2F">
        <w:rPr>
          <w:sz w:val="22"/>
          <w:szCs w:val="22"/>
        </w:rPr>
        <w:t xml:space="preserve"> poveikio</w:t>
      </w:r>
      <w:r w:rsidR="00391CFA" w:rsidRPr="00B45EEE">
        <w:rPr>
          <w:sz w:val="22"/>
          <w:szCs w:val="22"/>
        </w:rPr>
        <w:t>.</w:t>
      </w:r>
    </w:p>
    <w:p w14:paraId="464CF71C" w14:textId="2A1C14DB" w:rsidR="009D4A57" w:rsidRPr="00020D02" w:rsidRDefault="009D4A57" w:rsidP="009D4A57">
      <w:pPr>
        <w:rPr>
          <w:sz w:val="22"/>
          <w:szCs w:val="22"/>
        </w:rPr>
      </w:pPr>
    </w:p>
    <w:p w14:paraId="11B0CD3C" w14:textId="77777777" w:rsidR="009D4A57" w:rsidRPr="008D4DE6" w:rsidRDefault="009D4A57" w:rsidP="009D4A57">
      <w:pPr>
        <w:rPr>
          <w:sz w:val="22"/>
          <w:szCs w:val="22"/>
        </w:rPr>
      </w:pPr>
    </w:p>
    <w:p w14:paraId="46BE2507" w14:textId="1258F219" w:rsidR="009D4A57" w:rsidRPr="00E6339B" w:rsidRDefault="008D4DE6" w:rsidP="009D4A57">
      <w:pPr>
        <w:rPr>
          <w:sz w:val="22"/>
          <w:szCs w:val="22"/>
        </w:rPr>
      </w:pPr>
      <w:r w:rsidRPr="00E6339B">
        <w:rPr>
          <w:sz w:val="22"/>
          <w:szCs w:val="22"/>
        </w:rPr>
        <w:t>Žindymas</w:t>
      </w:r>
    </w:p>
    <w:p w14:paraId="079F5A28" w14:textId="77777777" w:rsidR="009D4A57" w:rsidRPr="00020D02" w:rsidRDefault="009D4A57" w:rsidP="009D4A57">
      <w:pPr>
        <w:pStyle w:val="BTEMEASMCA"/>
      </w:pPr>
      <w:r w:rsidRPr="00020D02">
        <w:t>Ar ksilometazolino patenka į moters pieną, nežinoma. Duomenų apie krūtimi maitinamų vaikų sveikatos sutrikimus nėra.</w:t>
      </w:r>
    </w:p>
    <w:p w14:paraId="0752777E" w14:textId="77777777" w:rsidR="009D4A57" w:rsidRPr="00020D02" w:rsidRDefault="009D4A57" w:rsidP="009D4A57">
      <w:pPr>
        <w:pStyle w:val="BTEMEASMCA"/>
      </w:pPr>
      <w:r w:rsidRPr="00020D02">
        <w:t>Ksilometazolino žindymo laikotarpiu vartoti nerekomenduojama.</w:t>
      </w:r>
    </w:p>
    <w:p w14:paraId="01BED0C7" w14:textId="77777777" w:rsidR="009D4A57" w:rsidRPr="00020D02" w:rsidRDefault="009D4A57" w:rsidP="009D4A57">
      <w:pPr>
        <w:pStyle w:val="BTEMEASMCA"/>
      </w:pPr>
    </w:p>
    <w:p w14:paraId="105C1805" w14:textId="77777777" w:rsidR="009D4A57" w:rsidRPr="00020D02" w:rsidRDefault="009D4A57" w:rsidP="009D4A57">
      <w:pPr>
        <w:pStyle w:val="PI-2EMEASMCA"/>
      </w:pPr>
      <w:bookmarkStart w:id="25" w:name="_Toc129243108"/>
      <w:bookmarkStart w:id="26" w:name="_Toc129243233"/>
      <w:r w:rsidRPr="00020D02">
        <w:t>4.7</w:t>
      </w:r>
      <w:r w:rsidRPr="00020D02">
        <w:tab/>
        <w:t>Poveikis gebėjimui vairuoti ir valdyti mechanizmus</w:t>
      </w:r>
      <w:bookmarkEnd w:id="25"/>
      <w:bookmarkEnd w:id="26"/>
    </w:p>
    <w:p w14:paraId="3812345D" w14:textId="77777777" w:rsidR="009D4A57" w:rsidRPr="00020D02" w:rsidRDefault="009D4A57" w:rsidP="009D4A57">
      <w:pPr>
        <w:pStyle w:val="BTEMEASMCA"/>
      </w:pPr>
    </w:p>
    <w:p w14:paraId="2D6F9546" w14:textId="77777777" w:rsidR="009D4A57" w:rsidRPr="00020D02" w:rsidRDefault="009D4A57" w:rsidP="009D4A57">
      <w:pPr>
        <w:pStyle w:val="BTEMEASMCA"/>
      </w:pPr>
      <w:r w:rsidRPr="00020D02">
        <w:t>Ksilometazolinas gebėjimo vairuoti ir valdyti mechanizmus neveikia arba veikia nereikšmingai.</w:t>
      </w:r>
    </w:p>
    <w:p w14:paraId="2CBE6ED4" w14:textId="77777777" w:rsidR="009D4A57" w:rsidRPr="00020D02" w:rsidRDefault="009D4A57" w:rsidP="009D4A57">
      <w:pPr>
        <w:pStyle w:val="BTEMEASMCA"/>
      </w:pPr>
    </w:p>
    <w:p w14:paraId="20AE9109" w14:textId="77777777" w:rsidR="009D4A57" w:rsidRPr="00020D02" w:rsidRDefault="009D4A57" w:rsidP="009D4A57">
      <w:pPr>
        <w:pStyle w:val="PI-2EMEASMCA"/>
      </w:pPr>
      <w:bookmarkStart w:id="27" w:name="_Toc129243109"/>
      <w:bookmarkStart w:id="28" w:name="_Toc129243234"/>
      <w:r w:rsidRPr="00020D02">
        <w:t>4.8</w:t>
      </w:r>
      <w:r w:rsidRPr="00020D02">
        <w:tab/>
        <w:t>Nepageidaujamas poveikis</w:t>
      </w:r>
      <w:bookmarkEnd w:id="27"/>
      <w:bookmarkEnd w:id="28"/>
    </w:p>
    <w:p w14:paraId="63FECDD3" w14:textId="77777777" w:rsidR="009D4A57" w:rsidRPr="00020D02" w:rsidRDefault="009D4A57" w:rsidP="009D4A57">
      <w:pPr>
        <w:pStyle w:val="BTEMEASMCA"/>
      </w:pPr>
    </w:p>
    <w:p w14:paraId="412B0366" w14:textId="77777777" w:rsidR="009D4A57" w:rsidRPr="00020D02" w:rsidRDefault="009D4A57" w:rsidP="009D4A57">
      <w:pPr>
        <w:rPr>
          <w:sz w:val="22"/>
          <w:szCs w:val="22"/>
        </w:rPr>
      </w:pPr>
      <w:r w:rsidRPr="00020D02">
        <w:rPr>
          <w:sz w:val="22"/>
          <w:szCs w:val="22"/>
        </w:rPr>
        <w:lastRenderedPageBreak/>
        <w:t>Ksilometazolinas sisteminio poveikio nesukelia arba sukelia labai silpną. Pasireiškusios nepageidaujamos reakcijos laikomos lengvomis arba vidutinio sunkumo.</w:t>
      </w:r>
    </w:p>
    <w:p w14:paraId="2A2E418A" w14:textId="77777777" w:rsidR="009D4A57" w:rsidRPr="00020D02" w:rsidRDefault="009D4A57" w:rsidP="009D4A57">
      <w:pPr>
        <w:rPr>
          <w:sz w:val="22"/>
          <w:szCs w:val="22"/>
        </w:rPr>
      </w:pPr>
      <w:r w:rsidRPr="00020D02">
        <w:rPr>
          <w:sz w:val="22"/>
          <w:szCs w:val="22"/>
        </w:rPr>
        <w:t xml:space="preserve">Dažniausiai nepageidaujamos reakcijos būna susijusios su nosimi ir gleivine. </w:t>
      </w:r>
    </w:p>
    <w:p w14:paraId="4B950AAC" w14:textId="77777777" w:rsidR="009D4A57" w:rsidRPr="00020D02" w:rsidRDefault="009D4A57" w:rsidP="009D4A57">
      <w:pPr>
        <w:rPr>
          <w:sz w:val="22"/>
          <w:szCs w:val="22"/>
        </w:rPr>
      </w:pPr>
    </w:p>
    <w:p w14:paraId="2FC74386" w14:textId="77777777" w:rsidR="009D4A57" w:rsidRPr="00020D02" w:rsidRDefault="009D4A57" w:rsidP="009D4A57">
      <w:pPr>
        <w:autoSpaceDE w:val="0"/>
        <w:contextualSpacing/>
        <w:rPr>
          <w:sz w:val="22"/>
          <w:szCs w:val="22"/>
        </w:rPr>
      </w:pPr>
      <w:r w:rsidRPr="00020D02">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A7639C2" w14:textId="77777777" w:rsidR="009D4A57" w:rsidRPr="00020D02" w:rsidRDefault="009D4A57" w:rsidP="009D4A57">
      <w:pPr>
        <w:tabs>
          <w:tab w:val="left" w:pos="2127"/>
        </w:tabs>
        <w:rPr>
          <w:sz w:val="22"/>
          <w:szCs w:val="22"/>
        </w:rPr>
      </w:pPr>
    </w:p>
    <w:p w14:paraId="7492854A" w14:textId="77777777" w:rsidR="009D4A57" w:rsidRPr="00020D02" w:rsidRDefault="009D4A57" w:rsidP="009D4A57">
      <w:pPr>
        <w:tabs>
          <w:tab w:val="left" w:pos="2127"/>
        </w:tabs>
        <w:rPr>
          <w:i/>
          <w:sz w:val="22"/>
          <w:szCs w:val="22"/>
          <w:vertAlign w:val="superscript"/>
        </w:rPr>
      </w:pPr>
      <w:r w:rsidRPr="00020D02">
        <w:rPr>
          <w:i/>
          <w:sz w:val="22"/>
          <w:szCs w:val="22"/>
        </w:rPr>
        <w:t>Imuninės sistemos sutrikimai</w:t>
      </w:r>
    </w:p>
    <w:p w14:paraId="34106277" w14:textId="77777777" w:rsidR="009D4A57" w:rsidRPr="00020D02" w:rsidRDefault="009D4A57" w:rsidP="009D4A57">
      <w:pPr>
        <w:tabs>
          <w:tab w:val="left" w:pos="2127"/>
        </w:tabs>
        <w:rPr>
          <w:sz w:val="22"/>
          <w:szCs w:val="22"/>
        </w:rPr>
      </w:pPr>
      <w:r w:rsidRPr="00020D02">
        <w:rPr>
          <w:sz w:val="22"/>
          <w:szCs w:val="22"/>
        </w:rPr>
        <w:t>Labai reti: sisteminė alerginė reakcija.</w:t>
      </w:r>
    </w:p>
    <w:p w14:paraId="739E4F5C" w14:textId="77777777" w:rsidR="00322F2F" w:rsidRPr="00886939" w:rsidRDefault="00322F2F" w:rsidP="00322F2F">
      <w:pPr>
        <w:tabs>
          <w:tab w:val="left" w:pos="2127"/>
        </w:tabs>
        <w:rPr>
          <w:sz w:val="22"/>
          <w:szCs w:val="22"/>
        </w:rPr>
      </w:pPr>
      <w:r w:rsidRPr="00886939">
        <w:rPr>
          <w:sz w:val="22"/>
          <w:szCs w:val="22"/>
        </w:rPr>
        <w:t>Dažnis nežinomas: padidėjęs jautrumas</w:t>
      </w:r>
      <w:r>
        <w:rPr>
          <w:sz w:val="22"/>
          <w:szCs w:val="22"/>
        </w:rPr>
        <w:t>.</w:t>
      </w:r>
    </w:p>
    <w:p w14:paraId="1B577E5A" w14:textId="77777777" w:rsidR="009D4A57" w:rsidRPr="00020D02" w:rsidRDefault="009D4A57" w:rsidP="009D4A57">
      <w:pPr>
        <w:tabs>
          <w:tab w:val="left" w:pos="2127"/>
        </w:tabs>
        <w:rPr>
          <w:b/>
          <w:sz w:val="22"/>
          <w:szCs w:val="22"/>
        </w:rPr>
      </w:pPr>
    </w:p>
    <w:p w14:paraId="0696F4FA" w14:textId="77777777" w:rsidR="00322F2F" w:rsidRPr="00E6339B" w:rsidRDefault="00322F2F" w:rsidP="00322F2F">
      <w:pPr>
        <w:autoSpaceDE w:val="0"/>
        <w:autoSpaceDN w:val="0"/>
        <w:adjustRightInd w:val="0"/>
        <w:rPr>
          <w:i/>
          <w:iCs/>
          <w:sz w:val="22"/>
          <w:szCs w:val="22"/>
          <w:lang w:eastAsia="en-GB"/>
        </w:rPr>
      </w:pPr>
      <w:r w:rsidRPr="00E6339B">
        <w:rPr>
          <w:i/>
          <w:iCs/>
          <w:sz w:val="22"/>
          <w:szCs w:val="22"/>
          <w:lang w:eastAsia="en-GB"/>
        </w:rPr>
        <w:t>Psichikos sutrikimai</w:t>
      </w:r>
    </w:p>
    <w:p w14:paraId="6840C9B9" w14:textId="77777777" w:rsidR="00322F2F" w:rsidRPr="00E6339B" w:rsidRDefault="00322F2F" w:rsidP="00322F2F">
      <w:pPr>
        <w:autoSpaceDE w:val="0"/>
        <w:autoSpaceDN w:val="0"/>
        <w:adjustRightInd w:val="0"/>
        <w:rPr>
          <w:iCs/>
          <w:sz w:val="22"/>
          <w:szCs w:val="22"/>
          <w:lang w:eastAsia="en-GB"/>
        </w:rPr>
      </w:pPr>
      <w:r w:rsidRPr="00E6339B">
        <w:rPr>
          <w:sz w:val="22"/>
          <w:szCs w:val="22"/>
        </w:rPr>
        <w:t>Dažnis nežinomas</w:t>
      </w:r>
      <w:r w:rsidRPr="00E6339B">
        <w:rPr>
          <w:iCs/>
          <w:sz w:val="22"/>
          <w:szCs w:val="22"/>
          <w:lang w:eastAsia="en-GB"/>
        </w:rPr>
        <w:t>: priklausomybė nuo vaistinio preparato, dėl ilgalaikio ir dažno vartojimo (žr. 4.4 skyrių).</w:t>
      </w:r>
    </w:p>
    <w:p w14:paraId="1887B32C" w14:textId="77777777" w:rsidR="00391CFA" w:rsidRPr="00322F2F" w:rsidRDefault="00391CFA" w:rsidP="009D4A57">
      <w:pPr>
        <w:tabs>
          <w:tab w:val="left" w:pos="2127"/>
        </w:tabs>
        <w:rPr>
          <w:i/>
          <w:sz w:val="22"/>
          <w:szCs w:val="22"/>
        </w:rPr>
      </w:pPr>
    </w:p>
    <w:p w14:paraId="28F16738" w14:textId="77777777" w:rsidR="009D4A57" w:rsidRPr="00020D02" w:rsidRDefault="009D4A57" w:rsidP="009D4A57">
      <w:pPr>
        <w:tabs>
          <w:tab w:val="left" w:pos="2127"/>
        </w:tabs>
        <w:rPr>
          <w:i/>
          <w:sz w:val="22"/>
          <w:szCs w:val="22"/>
        </w:rPr>
      </w:pPr>
      <w:r w:rsidRPr="00020D02">
        <w:rPr>
          <w:i/>
          <w:sz w:val="22"/>
          <w:szCs w:val="22"/>
        </w:rPr>
        <w:t>Nervų sistemos sutrikimai</w:t>
      </w:r>
    </w:p>
    <w:p w14:paraId="501186B7" w14:textId="77777777" w:rsidR="009D4A57" w:rsidRPr="00020D02" w:rsidRDefault="009D4A57" w:rsidP="009D4A57">
      <w:pPr>
        <w:tabs>
          <w:tab w:val="left" w:pos="2127"/>
        </w:tabs>
        <w:rPr>
          <w:sz w:val="22"/>
          <w:szCs w:val="22"/>
        </w:rPr>
      </w:pPr>
      <w:r w:rsidRPr="00020D02">
        <w:rPr>
          <w:sz w:val="22"/>
          <w:szCs w:val="22"/>
        </w:rPr>
        <w:t>Labai reti: galvos skausmas.</w:t>
      </w:r>
    </w:p>
    <w:p w14:paraId="4B69FD3C" w14:textId="77777777" w:rsidR="009D4A57" w:rsidRPr="00020D02" w:rsidRDefault="009D4A57" w:rsidP="009D4A57">
      <w:pPr>
        <w:tabs>
          <w:tab w:val="left" w:pos="2127"/>
        </w:tabs>
        <w:rPr>
          <w:sz w:val="22"/>
          <w:szCs w:val="22"/>
        </w:rPr>
      </w:pPr>
    </w:p>
    <w:p w14:paraId="3C24D012" w14:textId="77777777" w:rsidR="009D4A57" w:rsidRPr="00020D02" w:rsidRDefault="009D4A57" w:rsidP="009D4A57">
      <w:pPr>
        <w:tabs>
          <w:tab w:val="left" w:pos="2127"/>
        </w:tabs>
        <w:rPr>
          <w:i/>
          <w:sz w:val="22"/>
          <w:szCs w:val="22"/>
        </w:rPr>
      </w:pPr>
      <w:r w:rsidRPr="00020D02">
        <w:rPr>
          <w:i/>
          <w:sz w:val="22"/>
          <w:szCs w:val="22"/>
        </w:rPr>
        <w:t>Akių sutrikimai</w:t>
      </w:r>
    </w:p>
    <w:p w14:paraId="6B4F243E" w14:textId="77777777" w:rsidR="009D4A57" w:rsidRPr="00020D02" w:rsidRDefault="009D4A57" w:rsidP="009D4A57">
      <w:pPr>
        <w:tabs>
          <w:tab w:val="left" w:pos="2127"/>
        </w:tabs>
        <w:rPr>
          <w:sz w:val="22"/>
          <w:szCs w:val="22"/>
        </w:rPr>
      </w:pPr>
      <w:r w:rsidRPr="00020D02">
        <w:rPr>
          <w:sz w:val="22"/>
          <w:szCs w:val="22"/>
        </w:rPr>
        <w:t>Labai reti: laikinas matymo sutrikimas.</w:t>
      </w:r>
    </w:p>
    <w:p w14:paraId="562E5954" w14:textId="77777777" w:rsidR="009D4A57" w:rsidRPr="00020D02" w:rsidRDefault="009D4A57" w:rsidP="009D4A57">
      <w:pPr>
        <w:rPr>
          <w:sz w:val="22"/>
          <w:szCs w:val="22"/>
        </w:rPr>
      </w:pPr>
    </w:p>
    <w:p w14:paraId="4B25E0A1" w14:textId="77777777" w:rsidR="009D4A57" w:rsidRPr="00020D02" w:rsidRDefault="009D4A57" w:rsidP="009D4A57">
      <w:pPr>
        <w:tabs>
          <w:tab w:val="left" w:pos="2127"/>
        </w:tabs>
        <w:rPr>
          <w:i/>
          <w:sz w:val="22"/>
          <w:szCs w:val="22"/>
        </w:rPr>
      </w:pPr>
      <w:r w:rsidRPr="00020D02">
        <w:rPr>
          <w:i/>
          <w:sz w:val="22"/>
          <w:szCs w:val="22"/>
        </w:rPr>
        <w:t>Širdies sutrikimai</w:t>
      </w:r>
    </w:p>
    <w:p w14:paraId="072756A9" w14:textId="77777777" w:rsidR="009D4A57" w:rsidRPr="00020D02" w:rsidRDefault="009D4A57" w:rsidP="009D4A57">
      <w:pPr>
        <w:tabs>
          <w:tab w:val="left" w:pos="2127"/>
        </w:tabs>
        <w:rPr>
          <w:sz w:val="22"/>
          <w:szCs w:val="22"/>
        </w:rPr>
      </w:pPr>
      <w:r w:rsidRPr="00020D02">
        <w:rPr>
          <w:sz w:val="22"/>
          <w:szCs w:val="22"/>
        </w:rPr>
        <w:t>Nedažni: palpitacija.</w:t>
      </w:r>
    </w:p>
    <w:p w14:paraId="0B344087" w14:textId="77777777" w:rsidR="00322F2F" w:rsidRPr="00793387" w:rsidRDefault="00322F2F" w:rsidP="00322F2F">
      <w:pPr>
        <w:tabs>
          <w:tab w:val="left" w:pos="2127"/>
        </w:tabs>
        <w:rPr>
          <w:sz w:val="22"/>
          <w:szCs w:val="22"/>
        </w:rPr>
      </w:pPr>
      <w:r w:rsidRPr="00886939">
        <w:rPr>
          <w:sz w:val="22"/>
          <w:szCs w:val="22"/>
        </w:rPr>
        <w:t>Dažnis nežinomas</w:t>
      </w:r>
      <w:r w:rsidRPr="00793387">
        <w:rPr>
          <w:sz w:val="22"/>
          <w:szCs w:val="22"/>
        </w:rPr>
        <w:t xml:space="preserve">: </w:t>
      </w:r>
      <w:r>
        <w:rPr>
          <w:sz w:val="22"/>
          <w:szCs w:val="22"/>
        </w:rPr>
        <w:t>tachikardija, aritmija.</w:t>
      </w:r>
    </w:p>
    <w:p w14:paraId="6E9C382F" w14:textId="77777777" w:rsidR="009D4A57" w:rsidRPr="00020D02" w:rsidRDefault="009D4A57" w:rsidP="009D4A57">
      <w:pPr>
        <w:tabs>
          <w:tab w:val="left" w:pos="2127"/>
        </w:tabs>
        <w:rPr>
          <w:sz w:val="22"/>
          <w:szCs w:val="22"/>
        </w:rPr>
      </w:pPr>
    </w:p>
    <w:p w14:paraId="7A24454D" w14:textId="77777777" w:rsidR="009D4A57" w:rsidRPr="00020D02" w:rsidRDefault="009D4A57" w:rsidP="009D4A57">
      <w:pPr>
        <w:tabs>
          <w:tab w:val="left" w:pos="2127"/>
        </w:tabs>
        <w:rPr>
          <w:i/>
          <w:sz w:val="22"/>
          <w:szCs w:val="22"/>
        </w:rPr>
      </w:pPr>
      <w:r w:rsidRPr="00020D02">
        <w:rPr>
          <w:i/>
          <w:sz w:val="22"/>
          <w:szCs w:val="22"/>
        </w:rPr>
        <w:t>Kvėpavimo sistemos, krūtinės ląstos ir tarpuplaučio sutrikimai</w:t>
      </w:r>
    </w:p>
    <w:p w14:paraId="5C83A045" w14:textId="6C084709" w:rsidR="009D4A57" w:rsidRPr="00E940B0" w:rsidRDefault="009D4A57" w:rsidP="009D4A57">
      <w:pPr>
        <w:tabs>
          <w:tab w:val="left" w:pos="0"/>
          <w:tab w:val="left" w:pos="3686"/>
        </w:tabs>
        <w:rPr>
          <w:rStyle w:val="Groen"/>
          <w:sz w:val="22"/>
        </w:rPr>
      </w:pPr>
      <w:r w:rsidRPr="00020D02">
        <w:rPr>
          <w:sz w:val="22"/>
          <w:szCs w:val="22"/>
        </w:rPr>
        <w:t xml:space="preserve">Dažni: </w:t>
      </w:r>
      <w:r w:rsidR="00322F2F">
        <w:rPr>
          <w:sz w:val="22"/>
          <w:szCs w:val="22"/>
        </w:rPr>
        <w:t>nemalonus pojūtis nosyje arba nosies sausumas</w:t>
      </w:r>
      <w:r w:rsidRPr="00020D02">
        <w:rPr>
          <w:sz w:val="22"/>
          <w:szCs w:val="22"/>
        </w:rPr>
        <w:t xml:space="preserve"> </w:t>
      </w:r>
      <w:r w:rsidR="00322F2F">
        <w:rPr>
          <w:sz w:val="22"/>
          <w:szCs w:val="22"/>
        </w:rPr>
        <w:t xml:space="preserve">arba </w:t>
      </w:r>
      <w:r w:rsidRPr="00020D02">
        <w:rPr>
          <w:sz w:val="22"/>
          <w:szCs w:val="22"/>
        </w:rPr>
        <w:t xml:space="preserve">čiaudulys. </w:t>
      </w:r>
      <w:r w:rsidR="00322F2F">
        <w:rPr>
          <w:sz w:val="22"/>
          <w:szCs w:val="22"/>
        </w:rPr>
        <w:t>A</w:t>
      </w:r>
      <w:r w:rsidRPr="00020D02">
        <w:rPr>
          <w:sz w:val="22"/>
          <w:szCs w:val="22"/>
        </w:rPr>
        <w:t xml:space="preserve">toveiksmio </w:t>
      </w:r>
      <w:r w:rsidR="00322F2F">
        <w:rPr>
          <w:sz w:val="22"/>
          <w:szCs w:val="22"/>
        </w:rPr>
        <w:t xml:space="preserve">nosies gleivinės </w:t>
      </w:r>
      <w:r w:rsidRPr="00020D02">
        <w:rPr>
          <w:sz w:val="22"/>
          <w:szCs w:val="22"/>
        </w:rPr>
        <w:t>paburkim</w:t>
      </w:r>
      <w:r w:rsidR="00322F2F">
        <w:rPr>
          <w:sz w:val="22"/>
          <w:szCs w:val="22"/>
        </w:rPr>
        <w:t>as</w:t>
      </w:r>
      <w:r w:rsidRPr="00020D02">
        <w:rPr>
          <w:sz w:val="22"/>
          <w:szCs w:val="22"/>
        </w:rPr>
        <w:t xml:space="preserve"> </w:t>
      </w:r>
      <w:r w:rsidR="00322F2F">
        <w:rPr>
          <w:sz w:val="22"/>
          <w:szCs w:val="22"/>
        </w:rPr>
        <w:t>(</w:t>
      </w:r>
      <w:r w:rsidRPr="00020D02">
        <w:rPr>
          <w:sz w:val="22"/>
          <w:szCs w:val="22"/>
        </w:rPr>
        <w:t>ir lėtin</w:t>
      </w:r>
      <w:r w:rsidR="00322F2F">
        <w:rPr>
          <w:sz w:val="22"/>
          <w:szCs w:val="22"/>
        </w:rPr>
        <w:t>is</w:t>
      </w:r>
      <w:r w:rsidRPr="00020D02">
        <w:rPr>
          <w:sz w:val="22"/>
          <w:szCs w:val="22"/>
        </w:rPr>
        <w:t xml:space="preserve"> rinit</w:t>
      </w:r>
      <w:r w:rsidR="00322F2F">
        <w:rPr>
          <w:sz w:val="22"/>
          <w:szCs w:val="22"/>
        </w:rPr>
        <w:t>as)</w:t>
      </w:r>
      <w:r w:rsidRPr="00020D02">
        <w:rPr>
          <w:sz w:val="22"/>
          <w:szCs w:val="22"/>
        </w:rPr>
        <w:t>, nosies reaktyvumo padidėjim</w:t>
      </w:r>
      <w:r w:rsidR="00322F2F">
        <w:rPr>
          <w:sz w:val="22"/>
          <w:szCs w:val="22"/>
        </w:rPr>
        <w:t>as</w:t>
      </w:r>
      <w:r w:rsidRPr="00020D02">
        <w:rPr>
          <w:sz w:val="22"/>
          <w:szCs w:val="22"/>
        </w:rPr>
        <w:t>, pripratim</w:t>
      </w:r>
      <w:r w:rsidR="00322F2F">
        <w:rPr>
          <w:sz w:val="22"/>
          <w:szCs w:val="22"/>
        </w:rPr>
        <w:t>as</w:t>
      </w:r>
      <w:r w:rsidRPr="00020D02">
        <w:rPr>
          <w:sz w:val="22"/>
          <w:szCs w:val="22"/>
        </w:rPr>
        <w:t xml:space="preserve"> bei histologini</w:t>
      </w:r>
      <w:r w:rsidR="008D17C4">
        <w:rPr>
          <w:sz w:val="22"/>
          <w:szCs w:val="22"/>
        </w:rPr>
        <w:t>ai</w:t>
      </w:r>
      <w:r w:rsidRPr="00020D02">
        <w:rPr>
          <w:sz w:val="22"/>
          <w:szCs w:val="22"/>
        </w:rPr>
        <w:t xml:space="preserve"> nosies gleivinės pokyči</w:t>
      </w:r>
      <w:r w:rsidR="00322F2F">
        <w:rPr>
          <w:sz w:val="22"/>
          <w:szCs w:val="22"/>
        </w:rPr>
        <w:t>ai</w:t>
      </w:r>
      <w:r w:rsidRPr="00020D02">
        <w:rPr>
          <w:rStyle w:val="Groen"/>
          <w:rFonts w:eastAsia="Times New Roman"/>
          <w:sz w:val="22"/>
          <w:szCs w:val="22"/>
        </w:rPr>
        <w:t xml:space="preserve"> </w:t>
      </w:r>
      <w:r w:rsidRPr="00020D02">
        <w:rPr>
          <w:rStyle w:val="Groen"/>
          <w:rFonts w:eastAsia="Times New Roman"/>
          <w:sz w:val="22"/>
          <w:szCs w:val="22"/>
        </w:rPr>
        <w:sym w:font="Symbol" w:char="F028"/>
      </w:r>
      <w:r w:rsidRPr="00020D02">
        <w:rPr>
          <w:rStyle w:val="Groen"/>
          <w:rFonts w:eastAsia="Times New Roman"/>
          <w:sz w:val="22"/>
          <w:szCs w:val="22"/>
        </w:rPr>
        <w:t>žr. 4.4 skyrių</w:t>
      </w:r>
      <w:r w:rsidRPr="00020D02">
        <w:rPr>
          <w:rStyle w:val="Groen"/>
          <w:rFonts w:eastAsia="Times New Roman"/>
          <w:sz w:val="22"/>
          <w:szCs w:val="22"/>
        </w:rPr>
        <w:sym w:font="Symbol" w:char="F029"/>
      </w:r>
      <w:r w:rsidRPr="00020D02">
        <w:rPr>
          <w:rStyle w:val="Groen"/>
          <w:rFonts w:eastAsia="Times New Roman"/>
          <w:sz w:val="22"/>
          <w:szCs w:val="22"/>
        </w:rPr>
        <w:t>.</w:t>
      </w:r>
    </w:p>
    <w:p w14:paraId="492214F4" w14:textId="5592C1BC" w:rsidR="008D17C4" w:rsidRPr="00020D02" w:rsidRDefault="008D17C4" w:rsidP="00425809">
      <w:pPr>
        <w:tabs>
          <w:tab w:val="left" w:pos="2127"/>
        </w:tabs>
        <w:rPr>
          <w:sz w:val="22"/>
          <w:szCs w:val="22"/>
        </w:rPr>
      </w:pPr>
      <w:r>
        <w:rPr>
          <w:sz w:val="22"/>
          <w:szCs w:val="22"/>
        </w:rPr>
        <w:t>Nedažni: kr</w:t>
      </w:r>
      <w:r w:rsidRPr="005B3191">
        <w:rPr>
          <w:sz w:val="22"/>
          <w:szCs w:val="22"/>
        </w:rPr>
        <w:t>aujavimas iš nosies (epistaksė)</w:t>
      </w:r>
      <w:r>
        <w:rPr>
          <w:sz w:val="22"/>
          <w:szCs w:val="22"/>
        </w:rPr>
        <w:t>.</w:t>
      </w:r>
    </w:p>
    <w:p w14:paraId="40A8564D" w14:textId="77777777" w:rsidR="00391CFA" w:rsidRPr="00020D02" w:rsidRDefault="00391CFA" w:rsidP="009D4A57">
      <w:pPr>
        <w:tabs>
          <w:tab w:val="left" w:pos="2127"/>
        </w:tabs>
        <w:rPr>
          <w:sz w:val="22"/>
          <w:szCs w:val="22"/>
        </w:rPr>
      </w:pPr>
    </w:p>
    <w:p w14:paraId="15039CA5" w14:textId="77777777" w:rsidR="009D4A57" w:rsidRPr="00020D02" w:rsidRDefault="009D4A57" w:rsidP="009D4A57">
      <w:pPr>
        <w:tabs>
          <w:tab w:val="left" w:pos="2127"/>
        </w:tabs>
        <w:rPr>
          <w:i/>
          <w:sz w:val="22"/>
          <w:szCs w:val="22"/>
        </w:rPr>
      </w:pPr>
      <w:r w:rsidRPr="00020D02">
        <w:rPr>
          <w:i/>
          <w:sz w:val="22"/>
          <w:szCs w:val="22"/>
        </w:rPr>
        <w:t>Virškinimo trakto sutrikimai</w:t>
      </w:r>
    </w:p>
    <w:p w14:paraId="469D2328" w14:textId="77777777" w:rsidR="009D4A57" w:rsidRPr="00020D02" w:rsidRDefault="009D4A57" w:rsidP="009D4A57">
      <w:pPr>
        <w:tabs>
          <w:tab w:val="left" w:pos="709"/>
          <w:tab w:val="left" w:pos="2127"/>
        </w:tabs>
        <w:rPr>
          <w:sz w:val="22"/>
          <w:szCs w:val="22"/>
        </w:rPr>
      </w:pPr>
      <w:r w:rsidRPr="00020D02">
        <w:rPr>
          <w:sz w:val="22"/>
          <w:szCs w:val="22"/>
        </w:rPr>
        <w:t>Reti: pykinimas, vėmimas.</w:t>
      </w:r>
    </w:p>
    <w:p w14:paraId="155A9EBC" w14:textId="77777777" w:rsidR="009D4A57" w:rsidRPr="00020D02" w:rsidRDefault="009D4A57" w:rsidP="009D4A57">
      <w:pPr>
        <w:tabs>
          <w:tab w:val="left" w:pos="2127"/>
        </w:tabs>
        <w:rPr>
          <w:sz w:val="22"/>
          <w:szCs w:val="22"/>
        </w:rPr>
      </w:pPr>
    </w:p>
    <w:p w14:paraId="508846AC" w14:textId="77777777" w:rsidR="009D4A57" w:rsidRPr="00020D02" w:rsidRDefault="009D4A57" w:rsidP="009D4A57">
      <w:pPr>
        <w:autoSpaceDE w:val="0"/>
        <w:autoSpaceDN w:val="0"/>
        <w:adjustRightInd w:val="0"/>
        <w:jc w:val="both"/>
        <w:rPr>
          <w:sz w:val="22"/>
          <w:szCs w:val="22"/>
          <w:u w:val="single"/>
        </w:rPr>
      </w:pPr>
      <w:r w:rsidRPr="00020D02">
        <w:rPr>
          <w:noProof/>
          <w:sz w:val="22"/>
          <w:szCs w:val="22"/>
          <w:u w:val="single"/>
        </w:rPr>
        <w:t>Pranešimas apie įtariamas nepageidaujamas reakcijas</w:t>
      </w:r>
    </w:p>
    <w:p w14:paraId="170C0D0D" w14:textId="77777777" w:rsidR="009D4A57" w:rsidRPr="00020D02" w:rsidRDefault="009D4A57" w:rsidP="00E940B0">
      <w:pPr>
        <w:autoSpaceDE w:val="0"/>
        <w:autoSpaceDN w:val="0"/>
        <w:adjustRightInd w:val="0"/>
        <w:rPr>
          <w:noProof/>
          <w:sz w:val="22"/>
          <w:szCs w:val="22"/>
        </w:rPr>
      </w:pPr>
      <w:r w:rsidRPr="00020D02">
        <w:rPr>
          <w:noProof/>
          <w:sz w:val="22"/>
          <w:szCs w:val="22"/>
        </w:rPr>
        <w:t>Svarbu pranešti apie įtariamas nepageidaujamas reakcijas, pastebėtas po vaistinio preparato registracijos, nes tai leidžia nuolat stebėti vaistinio preparato naudos ir rizikos santykį.</w:t>
      </w:r>
      <w:r w:rsidRPr="00020D02">
        <w:rPr>
          <w:sz w:val="22"/>
          <w:szCs w:val="22"/>
        </w:rPr>
        <w:t xml:space="preserve"> </w:t>
      </w:r>
      <w:r w:rsidRPr="00020D02">
        <w:rPr>
          <w:noProof/>
          <w:sz w:val="22"/>
          <w:szCs w:val="22"/>
        </w:rPr>
        <w:t>Sveikatos priežiūros specialistai turi pranešti apie bet kokias įtariamas nepageidaujamas reakcijas, užpildę interneto svetainėje http://</w:t>
      </w:r>
      <w:hyperlink r:id="rId7" w:history="1">
        <w:r w:rsidRPr="00020D02">
          <w:rPr>
            <w:rStyle w:val="Hipersaitas"/>
            <w:rFonts w:eastAsia="SimSun"/>
            <w:sz w:val="22"/>
            <w:szCs w:val="22"/>
          </w:rPr>
          <w:t>www.vvkt.lt</w:t>
        </w:r>
      </w:hyperlink>
      <w:r w:rsidRPr="00020D02">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20D02">
          <w:rPr>
            <w:rStyle w:val="Hipersaitas"/>
            <w:rFonts w:eastAsia="SimSun"/>
            <w:sz w:val="22"/>
            <w:szCs w:val="22"/>
          </w:rPr>
          <w:t>NepageidaujamaR@vvkt.lt</w:t>
        </w:r>
      </w:hyperlink>
      <w:r w:rsidRPr="00020D02">
        <w:rPr>
          <w:noProof/>
          <w:sz w:val="22"/>
          <w:szCs w:val="22"/>
        </w:rPr>
        <w:t xml:space="preserve">), per interneto svetainę (adresu </w:t>
      </w:r>
      <w:hyperlink r:id="rId9" w:history="1">
        <w:r w:rsidRPr="00630CF3">
          <w:rPr>
            <w:rStyle w:val="Hipersaitas"/>
            <w:sz w:val="22"/>
            <w:szCs w:val="22"/>
          </w:rPr>
          <w:t>http://www.vvkt.lt</w:t>
        </w:r>
      </w:hyperlink>
      <w:r>
        <w:rPr>
          <w:noProof/>
          <w:sz w:val="22"/>
          <w:szCs w:val="22"/>
        </w:rPr>
        <w:t xml:space="preserve"> </w:t>
      </w:r>
      <w:r w:rsidRPr="00020D02">
        <w:rPr>
          <w:noProof/>
          <w:sz w:val="22"/>
          <w:szCs w:val="22"/>
        </w:rPr>
        <w:t>).</w:t>
      </w:r>
    </w:p>
    <w:p w14:paraId="445D7A06" w14:textId="77777777" w:rsidR="009D4A57" w:rsidRPr="00020D02" w:rsidRDefault="009D4A57" w:rsidP="009D4A57">
      <w:pPr>
        <w:pStyle w:val="BTEMEASMCA"/>
      </w:pPr>
    </w:p>
    <w:p w14:paraId="511F0AE6" w14:textId="77777777" w:rsidR="009D4A57" w:rsidRPr="00020D02" w:rsidRDefault="009D4A57" w:rsidP="009D4A57">
      <w:pPr>
        <w:pStyle w:val="PI-2EMEASMCA"/>
      </w:pPr>
      <w:bookmarkStart w:id="29" w:name="_Toc129243110"/>
      <w:bookmarkStart w:id="30" w:name="_Toc129243235"/>
      <w:r w:rsidRPr="00020D02">
        <w:t>4.9</w:t>
      </w:r>
      <w:r w:rsidRPr="00020D02">
        <w:tab/>
        <w:t>Perdozavimas</w:t>
      </w:r>
      <w:bookmarkEnd w:id="29"/>
      <w:bookmarkEnd w:id="30"/>
    </w:p>
    <w:p w14:paraId="2EF207C7" w14:textId="77777777" w:rsidR="009D4A57" w:rsidRPr="00020D02" w:rsidRDefault="009D4A57" w:rsidP="009D4A57">
      <w:pPr>
        <w:pStyle w:val="BTEMEASMCA"/>
      </w:pPr>
    </w:p>
    <w:p w14:paraId="16211831" w14:textId="77777777" w:rsidR="009D4A57" w:rsidRPr="00020D02" w:rsidRDefault="009D4A57" w:rsidP="009D4A57">
      <w:pPr>
        <w:rPr>
          <w:i/>
          <w:sz w:val="22"/>
          <w:szCs w:val="22"/>
        </w:rPr>
      </w:pPr>
      <w:r w:rsidRPr="00020D02">
        <w:rPr>
          <w:i/>
          <w:sz w:val="22"/>
          <w:szCs w:val="22"/>
        </w:rPr>
        <w:t>Simptomai</w:t>
      </w:r>
    </w:p>
    <w:p w14:paraId="0EA9BA70" w14:textId="77777777" w:rsidR="009D4A57" w:rsidRPr="00020D02" w:rsidRDefault="009D4A57" w:rsidP="009D4A57">
      <w:pPr>
        <w:tabs>
          <w:tab w:val="left" w:pos="567"/>
        </w:tabs>
        <w:rPr>
          <w:sz w:val="22"/>
          <w:szCs w:val="22"/>
        </w:rPr>
      </w:pPr>
      <w:r w:rsidRPr="00020D02">
        <w:rPr>
          <w:sz w:val="22"/>
          <w:szCs w:val="22"/>
        </w:rPr>
        <w:t>Perdozavus ar apsinuodijus (vaistinio preparato išgėrus ar per daug pavartojus lokaliai) gali atsirasti pykinimas, hipertenzija (pradžioje), stiprus apsnūdimas su smarkiu prakaitavimu, hipotenzija ar šokas, bradikardija, kvėpavimo slopinimas, hipotermija ir koma. Vaikai (ypač kūdikiai) toksiniam poveikiui jautresni.</w:t>
      </w:r>
    </w:p>
    <w:p w14:paraId="20621BBA" w14:textId="77777777" w:rsidR="009D4A57" w:rsidRPr="00020D02" w:rsidRDefault="009D4A57" w:rsidP="009D4A57">
      <w:pPr>
        <w:tabs>
          <w:tab w:val="left" w:pos="567"/>
        </w:tabs>
        <w:rPr>
          <w:sz w:val="22"/>
          <w:szCs w:val="22"/>
        </w:rPr>
      </w:pPr>
    </w:p>
    <w:p w14:paraId="6ECE7B85" w14:textId="77777777" w:rsidR="009D4A57" w:rsidRPr="00020D02" w:rsidRDefault="009D4A57" w:rsidP="009D4A57">
      <w:pPr>
        <w:tabs>
          <w:tab w:val="left" w:pos="567"/>
        </w:tabs>
        <w:rPr>
          <w:i/>
          <w:sz w:val="22"/>
          <w:szCs w:val="22"/>
        </w:rPr>
      </w:pPr>
      <w:r w:rsidRPr="00020D02">
        <w:rPr>
          <w:i/>
          <w:sz w:val="22"/>
          <w:szCs w:val="22"/>
        </w:rPr>
        <w:t>Gydymas</w:t>
      </w:r>
    </w:p>
    <w:p w14:paraId="02658C11" w14:textId="77777777" w:rsidR="009D4A57" w:rsidRPr="00020D02" w:rsidRDefault="009D4A57" w:rsidP="009D4A57">
      <w:pPr>
        <w:tabs>
          <w:tab w:val="left" w:pos="567"/>
        </w:tabs>
        <w:rPr>
          <w:sz w:val="22"/>
          <w:szCs w:val="22"/>
        </w:rPr>
      </w:pPr>
      <w:r w:rsidRPr="00020D02">
        <w:rPr>
          <w:sz w:val="22"/>
          <w:szCs w:val="22"/>
        </w:rPr>
        <w:t>Perdozavimo gydymas iš esmės simptominis bei palaikomasis. Pacientą būtina laikyti šiltai.</w:t>
      </w:r>
    </w:p>
    <w:p w14:paraId="0CBB0746" w14:textId="77777777" w:rsidR="009D4A57" w:rsidRPr="00020D02" w:rsidRDefault="009D4A57" w:rsidP="009D4A57">
      <w:pPr>
        <w:pStyle w:val="BTEMEASMCA"/>
      </w:pPr>
    </w:p>
    <w:p w14:paraId="7E12CA84" w14:textId="77777777" w:rsidR="009D4A57" w:rsidRPr="00020D02" w:rsidRDefault="009D4A57" w:rsidP="009D4A57">
      <w:pPr>
        <w:pStyle w:val="BTEMEASMCA"/>
      </w:pPr>
    </w:p>
    <w:p w14:paraId="31F022BB" w14:textId="77777777" w:rsidR="009D4A57" w:rsidRPr="00020D02" w:rsidRDefault="009D4A57" w:rsidP="009D4A57">
      <w:pPr>
        <w:pStyle w:val="PI-1EMEASMCA"/>
      </w:pPr>
      <w:bookmarkStart w:id="31" w:name="_Toc129243111"/>
      <w:bookmarkStart w:id="32" w:name="_Toc129243236"/>
      <w:r w:rsidRPr="00020D02">
        <w:lastRenderedPageBreak/>
        <w:t>5.</w:t>
      </w:r>
      <w:r w:rsidRPr="00020D02">
        <w:tab/>
        <w:t>FARMAKOLOGINĖS SAVYBĖS</w:t>
      </w:r>
      <w:bookmarkEnd w:id="31"/>
      <w:bookmarkEnd w:id="32"/>
    </w:p>
    <w:p w14:paraId="64712324" w14:textId="77777777" w:rsidR="009D4A57" w:rsidRPr="00020D02" w:rsidRDefault="009D4A57" w:rsidP="009D4A57">
      <w:pPr>
        <w:pStyle w:val="BTEMEASMCA"/>
      </w:pPr>
    </w:p>
    <w:p w14:paraId="635E19A8" w14:textId="77777777" w:rsidR="009D4A57" w:rsidRPr="00020D02" w:rsidRDefault="009D4A57" w:rsidP="009D4A57">
      <w:pPr>
        <w:pStyle w:val="PI-2EMEASMCA"/>
      </w:pPr>
      <w:bookmarkStart w:id="33" w:name="_Toc129243112"/>
      <w:bookmarkStart w:id="34" w:name="_Toc129243237"/>
      <w:r w:rsidRPr="00020D02">
        <w:t>5.1</w:t>
      </w:r>
      <w:r w:rsidRPr="00020D02">
        <w:tab/>
        <w:t>Farmakodinaminės savybės</w:t>
      </w:r>
      <w:bookmarkEnd w:id="33"/>
      <w:bookmarkEnd w:id="34"/>
    </w:p>
    <w:p w14:paraId="2C0B2C5B" w14:textId="77777777" w:rsidR="009D4A57" w:rsidRPr="00020D02" w:rsidRDefault="009D4A57" w:rsidP="009D4A57">
      <w:pPr>
        <w:pStyle w:val="BTEMEASMCA"/>
      </w:pPr>
    </w:p>
    <w:p w14:paraId="43B16F3B" w14:textId="77777777" w:rsidR="009D4A57" w:rsidRPr="00E6339B" w:rsidRDefault="009D4A57" w:rsidP="009D4A57">
      <w:pPr>
        <w:pStyle w:val="Pagrindinistekstas"/>
        <w:rPr>
          <w:sz w:val="22"/>
          <w:szCs w:val="22"/>
          <w:lang w:val="lt-LT"/>
        </w:rPr>
      </w:pPr>
      <w:r w:rsidRPr="00391CFA">
        <w:rPr>
          <w:sz w:val="22"/>
          <w:szCs w:val="22"/>
          <w:lang w:val="lt-LT"/>
        </w:rPr>
        <w:t xml:space="preserve">Farmakoterapinė grupė - dekongestantai lokaliam vartojimui ir kiti vaistai nuo slogos, simpatomimetikai. </w:t>
      </w:r>
      <w:r w:rsidRPr="00E6339B">
        <w:rPr>
          <w:sz w:val="22"/>
          <w:szCs w:val="22"/>
          <w:lang w:val="lt-LT"/>
        </w:rPr>
        <w:t>ATC kodas - R01AA07.</w:t>
      </w:r>
    </w:p>
    <w:p w14:paraId="090511EA" w14:textId="77777777" w:rsidR="009D4A57" w:rsidRPr="00020D02" w:rsidRDefault="009D4A57" w:rsidP="009D4A57">
      <w:pPr>
        <w:pStyle w:val="BTEMEASMCA"/>
      </w:pPr>
    </w:p>
    <w:p w14:paraId="228CEB91" w14:textId="77777777" w:rsidR="009D4A57" w:rsidRPr="001E2EB7" w:rsidRDefault="009D4A57" w:rsidP="009D4A57">
      <w:pPr>
        <w:pStyle w:val="BTEMEASMCA"/>
        <w:rPr>
          <w:i/>
        </w:rPr>
      </w:pPr>
      <w:r w:rsidRPr="001E2EB7">
        <w:rPr>
          <w:i/>
        </w:rPr>
        <w:t>Veikimo mechanizmas</w:t>
      </w:r>
    </w:p>
    <w:p w14:paraId="1335DDF0" w14:textId="77777777" w:rsidR="009D4A57" w:rsidRPr="00020D02" w:rsidRDefault="009D4A57" w:rsidP="009D4A57">
      <w:pPr>
        <w:pStyle w:val="Antrats"/>
        <w:tabs>
          <w:tab w:val="left" w:pos="567"/>
        </w:tabs>
        <w:rPr>
          <w:sz w:val="22"/>
          <w:szCs w:val="22"/>
        </w:rPr>
      </w:pPr>
      <w:r w:rsidRPr="00020D02">
        <w:rPr>
          <w:sz w:val="22"/>
          <w:szCs w:val="22"/>
        </w:rPr>
        <w:t xml:space="preserve">Ksilometazolino hidrochloridas yra adrenomimetinis </w:t>
      </w:r>
      <w:r w:rsidR="008D4DE6">
        <w:rPr>
          <w:sz w:val="22"/>
          <w:szCs w:val="22"/>
        </w:rPr>
        <w:t xml:space="preserve">vaistinis </w:t>
      </w:r>
      <w:r w:rsidRPr="00020D02">
        <w:rPr>
          <w:sz w:val="22"/>
          <w:szCs w:val="22"/>
        </w:rPr>
        <w:t>preparatas, stimuliuojantis alfa adrenoreceptorius. Pavartotas lokaliai ant gleivinės jis sutraukia kraujagysles ir todėl mažina patinimą bei paburkimą.</w:t>
      </w:r>
    </w:p>
    <w:p w14:paraId="149005E0" w14:textId="23D24DB6" w:rsidR="009D4A57" w:rsidRPr="00020D02" w:rsidRDefault="009D4A57" w:rsidP="009D4A57">
      <w:pPr>
        <w:pStyle w:val="Antrats"/>
        <w:tabs>
          <w:tab w:val="left" w:pos="567"/>
        </w:tabs>
        <w:rPr>
          <w:sz w:val="22"/>
          <w:szCs w:val="22"/>
        </w:rPr>
      </w:pPr>
      <w:r w:rsidRPr="00020D02">
        <w:rPr>
          <w:sz w:val="22"/>
          <w:szCs w:val="22"/>
        </w:rPr>
        <w:t xml:space="preserve">Poveikis prasideda per 5 – 10 minučių ir trunka </w:t>
      </w:r>
      <w:r w:rsidRPr="00E6339B">
        <w:rPr>
          <w:sz w:val="22"/>
          <w:szCs w:val="22"/>
        </w:rPr>
        <w:t>10 </w:t>
      </w:r>
      <w:r w:rsidR="00547D52" w:rsidRPr="00E6339B">
        <w:rPr>
          <w:sz w:val="22"/>
          <w:szCs w:val="22"/>
        </w:rPr>
        <w:t>– </w:t>
      </w:r>
      <w:r w:rsidRPr="00E6339B">
        <w:rPr>
          <w:sz w:val="22"/>
          <w:szCs w:val="22"/>
        </w:rPr>
        <w:t>12</w:t>
      </w:r>
      <w:r w:rsidRPr="00020D02">
        <w:rPr>
          <w:sz w:val="22"/>
          <w:szCs w:val="22"/>
        </w:rPr>
        <w:t xml:space="preserve"> valandų.</w:t>
      </w:r>
    </w:p>
    <w:p w14:paraId="743E1300" w14:textId="77777777" w:rsidR="009D4A57" w:rsidRPr="00020D02" w:rsidRDefault="009D4A57" w:rsidP="009D4A57">
      <w:pPr>
        <w:pStyle w:val="Antrats"/>
        <w:tabs>
          <w:tab w:val="left" w:pos="567"/>
        </w:tabs>
        <w:rPr>
          <w:sz w:val="22"/>
          <w:szCs w:val="22"/>
        </w:rPr>
      </w:pPr>
      <w:r w:rsidRPr="00020D02">
        <w:rPr>
          <w:sz w:val="22"/>
          <w:szCs w:val="22"/>
        </w:rPr>
        <w:t>Lokaliai pavartotos mažos ksilometazolino dozės suaugusiems žmonėms sisteminio poveikio nesukelia.</w:t>
      </w:r>
    </w:p>
    <w:p w14:paraId="0C6BE2C9" w14:textId="77777777" w:rsidR="009D4A57" w:rsidRPr="00020D02" w:rsidRDefault="009D4A57" w:rsidP="009D4A57">
      <w:pPr>
        <w:pStyle w:val="Antrats"/>
        <w:tabs>
          <w:tab w:val="left" w:pos="567"/>
        </w:tabs>
        <w:rPr>
          <w:sz w:val="22"/>
          <w:szCs w:val="22"/>
        </w:rPr>
      </w:pPr>
      <w:r w:rsidRPr="00020D02">
        <w:rPr>
          <w:sz w:val="22"/>
          <w:szCs w:val="22"/>
        </w:rPr>
        <w:t>Ilgai purškiant ksilometazolino ant nosies gleivinės, gali pasireikšti atoveiksmio vazodilatacija (medikamentinis rinitas).</w:t>
      </w:r>
    </w:p>
    <w:p w14:paraId="21E7EF32" w14:textId="77777777" w:rsidR="009D4A57" w:rsidRPr="00020D02" w:rsidRDefault="009D4A57" w:rsidP="009D4A57">
      <w:pPr>
        <w:pStyle w:val="BTEMEASMCA"/>
      </w:pPr>
    </w:p>
    <w:p w14:paraId="59D01127" w14:textId="77777777" w:rsidR="009D4A57" w:rsidRPr="00020D02" w:rsidRDefault="009D4A57" w:rsidP="009D4A57">
      <w:pPr>
        <w:pStyle w:val="PI-2EMEASMCA"/>
      </w:pPr>
      <w:bookmarkStart w:id="35" w:name="_Toc129243113"/>
      <w:bookmarkStart w:id="36" w:name="_Toc129243238"/>
      <w:r w:rsidRPr="00020D02">
        <w:t>5.2</w:t>
      </w:r>
      <w:r w:rsidRPr="00020D02">
        <w:tab/>
        <w:t>Farmakokinetinės savybės</w:t>
      </w:r>
      <w:bookmarkEnd w:id="35"/>
      <w:bookmarkEnd w:id="36"/>
    </w:p>
    <w:p w14:paraId="1E2EE3A8" w14:textId="77777777" w:rsidR="009D4A57" w:rsidRPr="00020D02" w:rsidRDefault="009D4A57" w:rsidP="009D4A57">
      <w:pPr>
        <w:pStyle w:val="BTEMEASMCA"/>
      </w:pPr>
    </w:p>
    <w:p w14:paraId="07E05962" w14:textId="77777777" w:rsidR="009D4A57" w:rsidRPr="00020D02" w:rsidRDefault="009D4A57" w:rsidP="009D4A57">
      <w:pPr>
        <w:rPr>
          <w:rStyle w:val="EquationCaption"/>
          <w:i/>
          <w:sz w:val="22"/>
          <w:szCs w:val="22"/>
        </w:rPr>
      </w:pPr>
      <w:r w:rsidRPr="00020D02">
        <w:rPr>
          <w:rStyle w:val="EquationCaption"/>
          <w:i/>
          <w:sz w:val="22"/>
          <w:szCs w:val="22"/>
        </w:rPr>
        <w:t>Absorbcija</w:t>
      </w:r>
    </w:p>
    <w:p w14:paraId="44D1C4AA" w14:textId="6AE1D30C" w:rsidR="009D4A57" w:rsidRPr="00020D02" w:rsidRDefault="009D4A57" w:rsidP="009D4A57">
      <w:pPr>
        <w:rPr>
          <w:sz w:val="22"/>
          <w:szCs w:val="22"/>
        </w:rPr>
      </w:pPr>
      <w:r w:rsidRPr="00020D02">
        <w:rPr>
          <w:sz w:val="22"/>
          <w:szCs w:val="22"/>
        </w:rPr>
        <w:t>Jei ksilometazolino tirpalo į nosį vartojama tinkamai, paprastai reikšming</w:t>
      </w:r>
      <w:r w:rsidR="008D4DE6">
        <w:rPr>
          <w:sz w:val="22"/>
          <w:szCs w:val="22"/>
        </w:rPr>
        <w:t>a</w:t>
      </w:r>
      <w:r w:rsidRPr="00020D02">
        <w:rPr>
          <w:sz w:val="22"/>
          <w:szCs w:val="22"/>
        </w:rPr>
        <w:t xml:space="preserve"> sisteminė absorbcij</w:t>
      </w:r>
      <w:r w:rsidR="008D4DE6">
        <w:rPr>
          <w:sz w:val="22"/>
          <w:szCs w:val="22"/>
        </w:rPr>
        <w:t>a</w:t>
      </w:r>
      <w:r w:rsidRPr="00020D02">
        <w:rPr>
          <w:sz w:val="22"/>
          <w:szCs w:val="22"/>
        </w:rPr>
        <w:t>nepasireiškia.</w:t>
      </w:r>
    </w:p>
    <w:p w14:paraId="3E729336" w14:textId="77777777" w:rsidR="009D4A57" w:rsidRPr="00020D02" w:rsidRDefault="009D4A57" w:rsidP="009D4A57">
      <w:pPr>
        <w:rPr>
          <w:sz w:val="22"/>
          <w:szCs w:val="22"/>
        </w:rPr>
      </w:pPr>
      <w:r w:rsidRPr="00020D02">
        <w:rPr>
          <w:sz w:val="22"/>
          <w:szCs w:val="22"/>
        </w:rPr>
        <w:t>Į nosį vaistinio preparato įpurškus per daug ar netinkamai, šiek tiek jo nuo nosies gleivinės ar iš virškinimo trakto (nurijus) gali absorbuotis. Vaistinio preparato nurijus, gali atsirasti sisteminis poveikis, ypač mažiems vaikams bei senyviems žmonėms.</w:t>
      </w:r>
    </w:p>
    <w:p w14:paraId="4C865635" w14:textId="77777777" w:rsidR="009D4A57" w:rsidRPr="00020D02" w:rsidRDefault="009D4A57" w:rsidP="009D4A57">
      <w:pPr>
        <w:rPr>
          <w:sz w:val="22"/>
          <w:szCs w:val="22"/>
        </w:rPr>
      </w:pPr>
    </w:p>
    <w:p w14:paraId="58A6160E" w14:textId="77777777" w:rsidR="009D4A57" w:rsidRPr="00020D02" w:rsidRDefault="009D4A57" w:rsidP="009D4A57">
      <w:pPr>
        <w:rPr>
          <w:sz w:val="22"/>
          <w:szCs w:val="22"/>
        </w:rPr>
      </w:pPr>
      <w:r w:rsidRPr="00020D02">
        <w:rPr>
          <w:sz w:val="22"/>
          <w:szCs w:val="22"/>
        </w:rPr>
        <w:t>Duomenų apie ksilometazolino pasiskirstymą, metabolizmą ir ekskreciją žmogaus organizme yra nedaug.</w:t>
      </w:r>
    </w:p>
    <w:p w14:paraId="76A8F904" w14:textId="77777777" w:rsidR="009D4A57" w:rsidRPr="00020D02" w:rsidRDefault="009D4A57" w:rsidP="009D4A57">
      <w:pPr>
        <w:pStyle w:val="BTEMEASMCA"/>
      </w:pPr>
    </w:p>
    <w:p w14:paraId="4B65F7CD" w14:textId="77777777" w:rsidR="009D4A57" w:rsidRPr="00020D02" w:rsidRDefault="009D4A57" w:rsidP="009D4A57">
      <w:pPr>
        <w:pStyle w:val="PI-2EMEASMCA"/>
      </w:pPr>
      <w:bookmarkStart w:id="37" w:name="_Toc129243114"/>
      <w:bookmarkStart w:id="38" w:name="_Toc129243239"/>
      <w:r w:rsidRPr="00020D02">
        <w:t>5.3</w:t>
      </w:r>
      <w:r w:rsidRPr="00020D02">
        <w:tab/>
        <w:t>Ikiklinikinių saugumo tyrimų duomenys</w:t>
      </w:r>
      <w:bookmarkEnd w:id="37"/>
      <w:bookmarkEnd w:id="38"/>
    </w:p>
    <w:p w14:paraId="21E05C4D" w14:textId="77777777" w:rsidR="009D4A57" w:rsidRPr="00020D02" w:rsidRDefault="009D4A57" w:rsidP="009D4A57">
      <w:pPr>
        <w:pStyle w:val="BTEMEASMCA"/>
      </w:pPr>
    </w:p>
    <w:p w14:paraId="3741ADDF" w14:textId="746A5776" w:rsidR="009D4A57" w:rsidRPr="00020D02" w:rsidRDefault="009D4A57" w:rsidP="009D4A57">
      <w:pPr>
        <w:rPr>
          <w:sz w:val="22"/>
          <w:szCs w:val="22"/>
          <w:vertAlign w:val="superscript"/>
        </w:rPr>
      </w:pPr>
      <w:r w:rsidRPr="00020D02">
        <w:rPr>
          <w:sz w:val="22"/>
          <w:szCs w:val="22"/>
        </w:rPr>
        <w:t xml:space="preserve">Ksilometazolinas mutageninio poveikio </w:t>
      </w:r>
      <w:r w:rsidR="008D4DE6">
        <w:rPr>
          <w:sz w:val="22"/>
          <w:szCs w:val="22"/>
        </w:rPr>
        <w:t>nesukelia</w:t>
      </w:r>
      <w:r w:rsidRPr="00020D02">
        <w:rPr>
          <w:sz w:val="22"/>
          <w:szCs w:val="22"/>
        </w:rPr>
        <w:t xml:space="preserve">. Tyrimai parodė, kad pelėms ir žiurkėms jo suleidus po oda teratogeninio poveikio nepasireiškia. </w:t>
      </w:r>
    </w:p>
    <w:p w14:paraId="6DB80AD1" w14:textId="77777777" w:rsidR="009D4A57" w:rsidRPr="00020D02" w:rsidRDefault="009D4A57" w:rsidP="009D4A57">
      <w:pPr>
        <w:pStyle w:val="BTEMEASMCA"/>
      </w:pPr>
    </w:p>
    <w:p w14:paraId="4883E6B7" w14:textId="77777777" w:rsidR="009D4A57" w:rsidRPr="00020D02" w:rsidRDefault="009D4A57" w:rsidP="009D4A57">
      <w:pPr>
        <w:pStyle w:val="BTEMEASMCA"/>
      </w:pPr>
    </w:p>
    <w:p w14:paraId="0736DED0" w14:textId="77777777" w:rsidR="009D4A57" w:rsidRPr="00020D02" w:rsidRDefault="009D4A57" w:rsidP="009D4A57">
      <w:pPr>
        <w:pStyle w:val="PI-1EMEASMCA"/>
      </w:pPr>
      <w:bookmarkStart w:id="39" w:name="_Toc129243115"/>
      <w:bookmarkStart w:id="40" w:name="_Toc129243240"/>
      <w:r w:rsidRPr="00020D02">
        <w:t>6.</w:t>
      </w:r>
      <w:r w:rsidRPr="00020D02">
        <w:tab/>
        <w:t>FARMACINĖ INFORMACIJA</w:t>
      </w:r>
      <w:bookmarkEnd w:id="39"/>
      <w:bookmarkEnd w:id="40"/>
    </w:p>
    <w:p w14:paraId="5F0E8D5B" w14:textId="77777777" w:rsidR="009D4A57" w:rsidRPr="00020D02" w:rsidRDefault="009D4A57" w:rsidP="009D4A57">
      <w:pPr>
        <w:pStyle w:val="BTEMEASMCA"/>
      </w:pPr>
    </w:p>
    <w:p w14:paraId="4C51B3F3" w14:textId="77777777" w:rsidR="009D4A57" w:rsidRPr="00020D02" w:rsidRDefault="009D4A57" w:rsidP="009D4A57">
      <w:pPr>
        <w:pStyle w:val="PI-2EMEASMCA"/>
      </w:pPr>
      <w:bookmarkStart w:id="41" w:name="_Toc129243116"/>
      <w:bookmarkStart w:id="42" w:name="_Toc129243241"/>
      <w:r w:rsidRPr="00020D02">
        <w:t>6.1</w:t>
      </w:r>
      <w:r w:rsidRPr="00020D02">
        <w:tab/>
        <w:t>Pagalbinių medžiagų sąrašas</w:t>
      </w:r>
      <w:bookmarkEnd w:id="41"/>
      <w:bookmarkEnd w:id="42"/>
    </w:p>
    <w:p w14:paraId="75714D96" w14:textId="77777777" w:rsidR="009D4A57" w:rsidRPr="00020D02" w:rsidRDefault="009D4A57" w:rsidP="009D4A57">
      <w:pPr>
        <w:pStyle w:val="Antrats"/>
        <w:tabs>
          <w:tab w:val="left" w:pos="567"/>
        </w:tabs>
        <w:rPr>
          <w:sz w:val="22"/>
          <w:szCs w:val="22"/>
        </w:rPr>
      </w:pPr>
    </w:p>
    <w:p w14:paraId="16BA6B4E" w14:textId="77777777" w:rsidR="009D4A57" w:rsidRPr="00020D02" w:rsidRDefault="009D4A57" w:rsidP="009D4A57">
      <w:pPr>
        <w:pStyle w:val="Antrats"/>
        <w:tabs>
          <w:tab w:val="left" w:pos="567"/>
        </w:tabs>
        <w:rPr>
          <w:sz w:val="22"/>
          <w:szCs w:val="22"/>
        </w:rPr>
      </w:pPr>
      <w:r w:rsidRPr="00020D02">
        <w:rPr>
          <w:sz w:val="22"/>
          <w:szCs w:val="22"/>
        </w:rPr>
        <w:t>Dinatrio edetatas</w:t>
      </w:r>
    </w:p>
    <w:p w14:paraId="08B353E6" w14:textId="77777777" w:rsidR="009D4A57" w:rsidRPr="00020D02" w:rsidRDefault="009D4A57" w:rsidP="009D4A57">
      <w:pPr>
        <w:pStyle w:val="Antrats"/>
        <w:tabs>
          <w:tab w:val="left" w:pos="567"/>
        </w:tabs>
        <w:rPr>
          <w:sz w:val="22"/>
          <w:szCs w:val="22"/>
        </w:rPr>
      </w:pPr>
      <w:r w:rsidRPr="00020D02">
        <w:rPr>
          <w:sz w:val="22"/>
          <w:szCs w:val="22"/>
        </w:rPr>
        <w:t>Dinatrio fosfatas dihidratas</w:t>
      </w:r>
    </w:p>
    <w:p w14:paraId="62A659BF" w14:textId="77777777" w:rsidR="009D4A57" w:rsidRPr="00020D02" w:rsidRDefault="009D4A57" w:rsidP="009D4A57">
      <w:pPr>
        <w:pStyle w:val="Antrats"/>
        <w:tabs>
          <w:tab w:val="left" w:pos="567"/>
        </w:tabs>
        <w:rPr>
          <w:sz w:val="22"/>
          <w:szCs w:val="22"/>
        </w:rPr>
      </w:pPr>
      <w:r w:rsidRPr="00020D02">
        <w:rPr>
          <w:sz w:val="22"/>
          <w:szCs w:val="22"/>
        </w:rPr>
        <w:t>Natrio-divandenilio fosfatas dihidratas</w:t>
      </w:r>
    </w:p>
    <w:p w14:paraId="22CDE142" w14:textId="77777777" w:rsidR="009D4A57" w:rsidRPr="00020D02" w:rsidRDefault="009D4A57" w:rsidP="009D4A57">
      <w:pPr>
        <w:pStyle w:val="Antrats"/>
        <w:tabs>
          <w:tab w:val="left" w:pos="567"/>
        </w:tabs>
        <w:rPr>
          <w:sz w:val="22"/>
          <w:szCs w:val="22"/>
        </w:rPr>
      </w:pPr>
      <w:r w:rsidRPr="00020D02">
        <w:rPr>
          <w:sz w:val="22"/>
          <w:szCs w:val="22"/>
        </w:rPr>
        <w:t>Natrio chloridas</w:t>
      </w:r>
    </w:p>
    <w:p w14:paraId="4F4777E5" w14:textId="77777777" w:rsidR="009D4A57" w:rsidRPr="00020D02" w:rsidRDefault="009D4A57" w:rsidP="009D4A57">
      <w:pPr>
        <w:pStyle w:val="Antrats"/>
        <w:tabs>
          <w:tab w:val="left" w:pos="567"/>
        </w:tabs>
        <w:rPr>
          <w:sz w:val="22"/>
          <w:szCs w:val="22"/>
        </w:rPr>
      </w:pPr>
      <w:r w:rsidRPr="00020D02">
        <w:rPr>
          <w:sz w:val="22"/>
          <w:szCs w:val="22"/>
        </w:rPr>
        <w:t>Išgrynintas vanduo</w:t>
      </w:r>
    </w:p>
    <w:p w14:paraId="03CF5AA5" w14:textId="77777777" w:rsidR="009D4A57" w:rsidRPr="00020D02" w:rsidRDefault="009D4A57" w:rsidP="009D4A57">
      <w:pPr>
        <w:pStyle w:val="BTEMEASMCA"/>
      </w:pPr>
    </w:p>
    <w:p w14:paraId="44D5263C" w14:textId="77777777" w:rsidR="009D4A57" w:rsidRPr="00020D02" w:rsidRDefault="009D4A57" w:rsidP="009D4A57">
      <w:pPr>
        <w:pStyle w:val="PI-2EMEASMCA"/>
      </w:pPr>
      <w:bookmarkStart w:id="43" w:name="_Toc129243117"/>
      <w:bookmarkStart w:id="44" w:name="_Toc129243242"/>
      <w:r w:rsidRPr="00020D02">
        <w:t>6.2</w:t>
      </w:r>
      <w:r w:rsidRPr="00020D02">
        <w:tab/>
        <w:t>Nesuderinamumas</w:t>
      </w:r>
      <w:bookmarkEnd w:id="43"/>
      <w:bookmarkEnd w:id="44"/>
    </w:p>
    <w:p w14:paraId="4028B1C6" w14:textId="77777777" w:rsidR="009D4A57" w:rsidRPr="00020D02" w:rsidRDefault="009D4A57" w:rsidP="009D4A57">
      <w:pPr>
        <w:pStyle w:val="BTEMEASMCA"/>
      </w:pPr>
    </w:p>
    <w:p w14:paraId="7438DAEF" w14:textId="77777777" w:rsidR="009D4A57" w:rsidRPr="00020D02" w:rsidRDefault="009D4A57" w:rsidP="009D4A57">
      <w:pPr>
        <w:pStyle w:val="BTEMEASMCA"/>
      </w:pPr>
      <w:r w:rsidRPr="00020D02">
        <w:t>Duomenys nebūtini.</w:t>
      </w:r>
    </w:p>
    <w:p w14:paraId="4433F324" w14:textId="77777777" w:rsidR="009D4A57" w:rsidRPr="00020D02" w:rsidRDefault="009D4A57" w:rsidP="009D4A57">
      <w:pPr>
        <w:pStyle w:val="BTEMEASMCA"/>
      </w:pPr>
    </w:p>
    <w:p w14:paraId="180390B6" w14:textId="77777777" w:rsidR="009D4A57" w:rsidRPr="00020D02" w:rsidRDefault="009D4A57" w:rsidP="009D4A57">
      <w:pPr>
        <w:pStyle w:val="PI-2EMEASMCA"/>
      </w:pPr>
      <w:bookmarkStart w:id="45" w:name="_Toc129243118"/>
      <w:bookmarkStart w:id="46" w:name="_Toc129243243"/>
      <w:r w:rsidRPr="00020D02">
        <w:t>6.3</w:t>
      </w:r>
      <w:r w:rsidRPr="00020D02">
        <w:tab/>
        <w:t>Tinkamumo laikas</w:t>
      </w:r>
      <w:bookmarkEnd w:id="45"/>
      <w:bookmarkEnd w:id="46"/>
    </w:p>
    <w:p w14:paraId="5BD3476B" w14:textId="77777777" w:rsidR="009D4A57" w:rsidRPr="00020D02" w:rsidRDefault="009D4A57" w:rsidP="009D4A57">
      <w:pPr>
        <w:pStyle w:val="BTEMEASMCA"/>
      </w:pPr>
    </w:p>
    <w:p w14:paraId="5367C1A4" w14:textId="77777777" w:rsidR="009D4A57" w:rsidRPr="00020D02" w:rsidRDefault="009D4A57" w:rsidP="009D4A57">
      <w:pPr>
        <w:tabs>
          <w:tab w:val="left" w:pos="567"/>
        </w:tabs>
        <w:rPr>
          <w:sz w:val="22"/>
          <w:szCs w:val="22"/>
        </w:rPr>
      </w:pPr>
      <w:r w:rsidRPr="001E2EB7">
        <w:rPr>
          <w:sz w:val="22"/>
          <w:szCs w:val="22"/>
        </w:rPr>
        <w:t>3 metai.</w:t>
      </w:r>
    </w:p>
    <w:p w14:paraId="4E7C8E63" w14:textId="77777777" w:rsidR="009D4A57" w:rsidRPr="00020D02" w:rsidRDefault="009D4A57" w:rsidP="009D4A57">
      <w:pPr>
        <w:pStyle w:val="BTEMEASMCA"/>
      </w:pPr>
    </w:p>
    <w:p w14:paraId="1B6F55B1" w14:textId="77777777" w:rsidR="009D4A57" w:rsidRPr="00020D02" w:rsidRDefault="009D4A57" w:rsidP="009D4A57">
      <w:pPr>
        <w:pStyle w:val="PI-2EMEASMCA"/>
      </w:pPr>
      <w:bookmarkStart w:id="47" w:name="_Toc129243119"/>
      <w:bookmarkStart w:id="48" w:name="_Toc129243244"/>
      <w:r w:rsidRPr="00020D02">
        <w:t>6.4</w:t>
      </w:r>
      <w:r w:rsidRPr="00020D02">
        <w:tab/>
        <w:t>Specialios laikymo sąlygos</w:t>
      </w:r>
      <w:bookmarkEnd w:id="47"/>
      <w:bookmarkEnd w:id="48"/>
    </w:p>
    <w:p w14:paraId="19372618" w14:textId="77777777" w:rsidR="009D4A57" w:rsidRPr="00020D02" w:rsidRDefault="009D4A57" w:rsidP="009D4A57">
      <w:pPr>
        <w:pStyle w:val="BTEMEASMCA"/>
      </w:pPr>
    </w:p>
    <w:p w14:paraId="73BD226F" w14:textId="77777777" w:rsidR="009D4A57" w:rsidRPr="00020D02" w:rsidRDefault="009D4A57" w:rsidP="009D4A57">
      <w:pPr>
        <w:tabs>
          <w:tab w:val="left" w:pos="567"/>
        </w:tabs>
        <w:rPr>
          <w:sz w:val="22"/>
          <w:szCs w:val="22"/>
        </w:rPr>
      </w:pPr>
      <w:r w:rsidRPr="00020D02">
        <w:rPr>
          <w:sz w:val="22"/>
          <w:szCs w:val="22"/>
        </w:rPr>
        <w:t xml:space="preserve">Laikyti ne aukštesnėje kaip </w:t>
      </w:r>
      <w:r>
        <w:rPr>
          <w:sz w:val="22"/>
          <w:szCs w:val="22"/>
        </w:rPr>
        <w:t>30</w:t>
      </w:r>
      <w:r w:rsidRPr="00020D02">
        <w:rPr>
          <w:sz w:val="22"/>
          <w:szCs w:val="22"/>
        </w:rPr>
        <w:t xml:space="preserve"> °C temperatūroje.</w:t>
      </w:r>
    </w:p>
    <w:p w14:paraId="39DEF39C" w14:textId="77777777" w:rsidR="009D4A57" w:rsidRPr="00020D02" w:rsidRDefault="009D4A57" w:rsidP="009D4A57">
      <w:pPr>
        <w:outlineLvl w:val="0"/>
        <w:rPr>
          <w:sz w:val="22"/>
          <w:szCs w:val="22"/>
        </w:rPr>
      </w:pPr>
      <w:r w:rsidRPr="00020D02">
        <w:rPr>
          <w:sz w:val="22"/>
          <w:szCs w:val="22"/>
        </w:rPr>
        <w:t>Buteliuką laikyti išorinėje dėžutėje, kad preparatas būtų apsaugotas nuo šviesos.</w:t>
      </w:r>
    </w:p>
    <w:p w14:paraId="3934881B" w14:textId="77777777" w:rsidR="009D4A57" w:rsidRPr="00020D02" w:rsidRDefault="009D4A57" w:rsidP="009D4A57">
      <w:pPr>
        <w:pStyle w:val="BTEMEASMCA"/>
      </w:pPr>
    </w:p>
    <w:p w14:paraId="2F5644E2" w14:textId="77777777" w:rsidR="009D4A57" w:rsidRPr="00020D02" w:rsidRDefault="009D4A57" w:rsidP="009D4A57">
      <w:pPr>
        <w:pStyle w:val="PI-2EMEASMCA"/>
      </w:pPr>
      <w:bookmarkStart w:id="49" w:name="_Toc129243120"/>
      <w:bookmarkStart w:id="50" w:name="_Toc129243245"/>
      <w:r w:rsidRPr="00020D02">
        <w:t>6.5</w:t>
      </w:r>
      <w:r w:rsidRPr="00020D02">
        <w:tab/>
        <w:t>Talpyklės pobūdis ir jos turinys</w:t>
      </w:r>
      <w:bookmarkEnd w:id="49"/>
      <w:bookmarkEnd w:id="50"/>
    </w:p>
    <w:p w14:paraId="1B9D5A1C" w14:textId="77777777" w:rsidR="009D4A57" w:rsidRPr="00020D02" w:rsidRDefault="009D4A57" w:rsidP="009D4A57">
      <w:pPr>
        <w:pStyle w:val="BTEMEASMCA"/>
      </w:pPr>
    </w:p>
    <w:p w14:paraId="7E96AD00" w14:textId="77777777" w:rsidR="009D4A57" w:rsidRPr="00020D02" w:rsidRDefault="009D4A57" w:rsidP="009D4A57">
      <w:pPr>
        <w:tabs>
          <w:tab w:val="left" w:pos="567"/>
        </w:tabs>
        <w:rPr>
          <w:sz w:val="22"/>
          <w:szCs w:val="22"/>
        </w:rPr>
      </w:pPr>
      <w:r w:rsidRPr="00020D02">
        <w:rPr>
          <w:sz w:val="22"/>
          <w:szCs w:val="22"/>
        </w:rPr>
        <w:t>Didelio tankio polietileno buteliukas, kuriame yra 10 ml tirpalo, su mechaniniu purkštuku.</w:t>
      </w:r>
    </w:p>
    <w:p w14:paraId="7577C81E" w14:textId="77777777" w:rsidR="009D4A57" w:rsidRPr="00020D02" w:rsidRDefault="009D4A57" w:rsidP="009D4A57">
      <w:pPr>
        <w:pStyle w:val="BTEMEASMCA"/>
      </w:pPr>
    </w:p>
    <w:p w14:paraId="0F450F21" w14:textId="77777777" w:rsidR="009D4A57" w:rsidRPr="00020D02" w:rsidRDefault="009D4A57" w:rsidP="009D4A57">
      <w:pPr>
        <w:pStyle w:val="PI-2EMEASMCA"/>
      </w:pPr>
      <w:bookmarkStart w:id="51" w:name="_Toc129243121"/>
      <w:bookmarkStart w:id="52" w:name="_Toc129243246"/>
      <w:r w:rsidRPr="00020D02">
        <w:t>6.6</w:t>
      </w:r>
      <w:r w:rsidRPr="00020D02">
        <w:tab/>
        <w:t>Specialūs reikalavimai atliekoms tvarkyti ir vaistiniam preparatui ruošti</w:t>
      </w:r>
      <w:bookmarkEnd w:id="51"/>
      <w:bookmarkEnd w:id="52"/>
    </w:p>
    <w:p w14:paraId="67620B93" w14:textId="77777777" w:rsidR="009D4A57" w:rsidRPr="00020D02" w:rsidRDefault="009D4A57" w:rsidP="009D4A57">
      <w:pPr>
        <w:pStyle w:val="BTEMEASMCA"/>
      </w:pPr>
    </w:p>
    <w:p w14:paraId="3762F526" w14:textId="77777777" w:rsidR="009D4A57" w:rsidRPr="00020D02" w:rsidRDefault="009D4A57" w:rsidP="009D4A57">
      <w:pPr>
        <w:rPr>
          <w:sz w:val="22"/>
          <w:szCs w:val="22"/>
          <w:u w:val="single"/>
        </w:rPr>
      </w:pPr>
      <w:r w:rsidRPr="00020D02">
        <w:rPr>
          <w:sz w:val="22"/>
          <w:szCs w:val="22"/>
          <w:u w:val="single"/>
        </w:rPr>
        <w:t>Vartojimo instrukcija</w:t>
      </w:r>
    </w:p>
    <w:p w14:paraId="6A63781C" w14:textId="77777777" w:rsidR="009D4A57" w:rsidRPr="00020D02" w:rsidRDefault="009D4A57" w:rsidP="009D4A57">
      <w:pPr>
        <w:rPr>
          <w:sz w:val="22"/>
          <w:szCs w:val="22"/>
        </w:rPr>
      </w:pPr>
      <w:r w:rsidRPr="00020D02">
        <w:rPr>
          <w:sz w:val="22"/>
          <w:szCs w:val="22"/>
        </w:rPr>
        <w:t>Nuimti apsauginį dangtelį.</w:t>
      </w:r>
    </w:p>
    <w:p w14:paraId="0503CB0D" w14:textId="77777777" w:rsidR="009D4A57" w:rsidRPr="00020D02" w:rsidRDefault="009D4A57" w:rsidP="009D4A57">
      <w:pPr>
        <w:rPr>
          <w:sz w:val="22"/>
          <w:szCs w:val="22"/>
          <w:lang w:eastAsia="en-GB"/>
        </w:rPr>
      </w:pPr>
      <w:r w:rsidRPr="00020D02">
        <w:rPr>
          <w:sz w:val="22"/>
          <w:szCs w:val="22"/>
          <w:lang w:eastAsia="en-GB"/>
        </w:rPr>
        <w:t>Prieš vartojant pirmą kartą paspausti purkštuką keletą kartų, kad pasirodytų smulkus rūkas.</w:t>
      </w:r>
    </w:p>
    <w:p w14:paraId="7D917561" w14:textId="77777777" w:rsidR="009D4A57" w:rsidRPr="00020D02" w:rsidRDefault="009D4A57" w:rsidP="009D4A57">
      <w:pPr>
        <w:rPr>
          <w:sz w:val="22"/>
          <w:szCs w:val="22"/>
          <w:lang w:eastAsia="en-GB"/>
        </w:rPr>
      </w:pPr>
      <w:r w:rsidRPr="00020D02">
        <w:rPr>
          <w:sz w:val="22"/>
          <w:szCs w:val="22"/>
          <w:lang w:eastAsia="en-GB"/>
        </w:rPr>
        <w:t>Prieš vartojant nosies purškalo, būtina išsišnypšti nosį.</w:t>
      </w:r>
    </w:p>
    <w:p w14:paraId="50510B44" w14:textId="77777777" w:rsidR="009D4A57" w:rsidRPr="00020D02" w:rsidRDefault="009D4A57" w:rsidP="009D4A57">
      <w:pPr>
        <w:rPr>
          <w:sz w:val="22"/>
          <w:szCs w:val="22"/>
          <w:lang w:eastAsia="en-GB"/>
        </w:rPr>
      </w:pPr>
      <w:r w:rsidRPr="00020D02">
        <w:rPr>
          <w:sz w:val="22"/>
          <w:szCs w:val="22"/>
          <w:lang w:eastAsia="en-GB"/>
        </w:rPr>
        <w:t>1. Nosies purškalo buteliuką laikyti vertikaliai.</w:t>
      </w:r>
    </w:p>
    <w:p w14:paraId="502A0173" w14:textId="77777777" w:rsidR="009D4A57" w:rsidRPr="00020D02" w:rsidRDefault="009D4A57" w:rsidP="009D4A57">
      <w:pPr>
        <w:rPr>
          <w:sz w:val="22"/>
          <w:szCs w:val="22"/>
          <w:lang w:eastAsia="en-GB"/>
        </w:rPr>
      </w:pPr>
      <w:r w:rsidRPr="00020D02">
        <w:rPr>
          <w:sz w:val="22"/>
          <w:szCs w:val="22"/>
          <w:lang w:eastAsia="en-GB"/>
        </w:rPr>
        <w:t>2. Galvą šiek tiek palenkti į priekį.</w:t>
      </w:r>
    </w:p>
    <w:p w14:paraId="76867922" w14:textId="77777777" w:rsidR="009D4A57" w:rsidRPr="00020D02" w:rsidRDefault="009D4A57" w:rsidP="009D4A57">
      <w:pPr>
        <w:rPr>
          <w:sz w:val="22"/>
          <w:szCs w:val="22"/>
          <w:lang w:eastAsia="en-GB"/>
        </w:rPr>
      </w:pPr>
      <w:r w:rsidRPr="00020D02">
        <w:rPr>
          <w:sz w:val="22"/>
          <w:szCs w:val="22"/>
          <w:lang w:eastAsia="en-GB"/>
        </w:rPr>
        <w:t>3. Vieną šnervę užspausti, į kitą įkišti purkštuko galiuką.</w:t>
      </w:r>
    </w:p>
    <w:p w14:paraId="1FE1FDD2" w14:textId="77777777" w:rsidR="009D4A57" w:rsidRPr="00020D02" w:rsidRDefault="009D4A57" w:rsidP="009D4A57">
      <w:pPr>
        <w:rPr>
          <w:sz w:val="22"/>
          <w:szCs w:val="22"/>
          <w:lang w:eastAsia="en-GB"/>
        </w:rPr>
      </w:pPr>
      <w:r w:rsidRPr="00020D02">
        <w:rPr>
          <w:sz w:val="22"/>
          <w:szCs w:val="22"/>
          <w:lang w:eastAsia="en-GB"/>
        </w:rPr>
        <w:t>4. Greitai paspausti purkštuką ir tuo pat metu įkvėpti.</w:t>
      </w:r>
    </w:p>
    <w:p w14:paraId="3BD32D7E" w14:textId="54057C03" w:rsidR="009D4A57" w:rsidRPr="00020D02" w:rsidRDefault="009D4A57" w:rsidP="009D4A57">
      <w:pPr>
        <w:rPr>
          <w:sz w:val="22"/>
          <w:szCs w:val="22"/>
          <w:lang w:eastAsia="en-GB"/>
        </w:rPr>
      </w:pPr>
      <w:r w:rsidRPr="00020D02">
        <w:rPr>
          <w:sz w:val="22"/>
          <w:szCs w:val="22"/>
          <w:lang w:eastAsia="en-GB"/>
        </w:rPr>
        <w:t xml:space="preserve">5. Pakartoti </w:t>
      </w:r>
      <w:r w:rsidRPr="00E6339B">
        <w:rPr>
          <w:sz w:val="22"/>
          <w:szCs w:val="22"/>
          <w:lang w:eastAsia="en-GB"/>
        </w:rPr>
        <w:t>1</w:t>
      </w:r>
      <w:r w:rsidR="00547D52" w:rsidRPr="00E6339B">
        <w:rPr>
          <w:sz w:val="22"/>
          <w:szCs w:val="22"/>
          <w:lang w:eastAsia="en-GB"/>
        </w:rPr>
        <w:t xml:space="preserve"> – </w:t>
      </w:r>
      <w:r w:rsidRPr="00E6339B">
        <w:rPr>
          <w:sz w:val="22"/>
          <w:szCs w:val="22"/>
          <w:lang w:eastAsia="en-GB"/>
        </w:rPr>
        <w:t>4 punktuose išvardytus veiksmus (į kitą šnervę).</w:t>
      </w:r>
    </w:p>
    <w:p w14:paraId="2F850A33" w14:textId="77777777" w:rsidR="009D4A57" w:rsidRPr="00020D02" w:rsidRDefault="009D4A57" w:rsidP="009D4A57">
      <w:pPr>
        <w:pStyle w:val="BTEMEASMCA"/>
      </w:pPr>
    </w:p>
    <w:p w14:paraId="1DE50EB0" w14:textId="77777777" w:rsidR="009D4A57" w:rsidRPr="00020D02" w:rsidRDefault="009D4A57" w:rsidP="009D4A57">
      <w:pPr>
        <w:pStyle w:val="BTEMEASMCA"/>
      </w:pPr>
      <w:r w:rsidRPr="00020D02">
        <w:t>Nesuvartotą vaistinį preparatą ar atliekas reikia tvarkyti laikantis vietinių reikalavimų.</w:t>
      </w:r>
    </w:p>
    <w:p w14:paraId="77712657" w14:textId="77777777" w:rsidR="009D4A57" w:rsidRPr="00020D02" w:rsidRDefault="009D4A57" w:rsidP="009D4A57">
      <w:pPr>
        <w:pStyle w:val="BTEMEASMCA"/>
      </w:pPr>
    </w:p>
    <w:p w14:paraId="4AD8BE7B" w14:textId="77777777" w:rsidR="009D4A57" w:rsidRPr="00020D02" w:rsidRDefault="009D4A57" w:rsidP="009D4A57">
      <w:pPr>
        <w:pStyle w:val="BTEMEASMCA"/>
      </w:pPr>
    </w:p>
    <w:p w14:paraId="78105DA8" w14:textId="77777777" w:rsidR="009D4A57" w:rsidRPr="00020D02" w:rsidRDefault="009D4A57" w:rsidP="009D4A57">
      <w:pPr>
        <w:pStyle w:val="PI-1EMEASMCA"/>
      </w:pPr>
      <w:bookmarkStart w:id="53" w:name="_Toc129243122"/>
      <w:bookmarkStart w:id="54" w:name="_Toc129243247"/>
      <w:r w:rsidRPr="00020D02">
        <w:t>7.</w:t>
      </w:r>
      <w:r w:rsidRPr="00020D02">
        <w:tab/>
        <w:t>REGISTRUOTOJAS</w:t>
      </w:r>
      <w:bookmarkEnd w:id="53"/>
      <w:bookmarkEnd w:id="54"/>
    </w:p>
    <w:p w14:paraId="26E5E23B" w14:textId="77777777" w:rsidR="009D4A57" w:rsidRPr="00020D02" w:rsidRDefault="009D4A57" w:rsidP="009D4A57">
      <w:pPr>
        <w:pStyle w:val="BTEMEASMCA"/>
      </w:pPr>
    </w:p>
    <w:p w14:paraId="5F47AE52" w14:textId="77777777" w:rsidR="001D6406" w:rsidRPr="0081438E" w:rsidRDefault="001D6406" w:rsidP="001D6406">
      <w:pPr>
        <w:rPr>
          <w:sz w:val="22"/>
          <w:szCs w:val="22"/>
        </w:rPr>
      </w:pPr>
      <w:r w:rsidRPr="0081438E">
        <w:rPr>
          <w:sz w:val="22"/>
          <w:szCs w:val="22"/>
        </w:rPr>
        <w:t>Orifarm Healthcare A/S</w:t>
      </w:r>
    </w:p>
    <w:p w14:paraId="5BF779EC" w14:textId="77777777" w:rsidR="001D6406" w:rsidRPr="0081438E" w:rsidRDefault="001D6406" w:rsidP="001D6406">
      <w:pPr>
        <w:rPr>
          <w:sz w:val="22"/>
          <w:szCs w:val="22"/>
        </w:rPr>
      </w:pPr>
      <w:r w:rsidRPr="0081438E">
        <w:rPr>
          <w:sz w:val="22"/>
          <w:szCs w:val="22"/>
        </w:rPr>
        <w:t>Energivej 15</w:t>
      </w:r>
    </w:p>
    <w:p w14:paraId="400D2F6C" w14:textId="77777777" w:rsidR="001D6406" w:rsidRPr="0081438E" w:rsidRDefault="001D6406" w:rsidP="001D6406">
      <w:pPr>
        <w:rPr>
          <w:sz w:val="22"/>
          <w:szCs w:val="22"/>
        </w:rPr>
      </w:pPr>
      <w:r w:rsidRPr="0081438E">
        <w:rPr>
          <w:sz w:val="22"/>
          <w:szCs w:val="22"/>
        </w:rPr>
        <w:t>5260 Odense S</w:t>
      </w:r>
    </w:p>
    <w:p w14:paraId="57353288" w14:textId="493CDE53" w:rsidR="009D4A57" w:rsidRDefault="001D6406" w:rsidP="001D6406">
      <w:pPr>
        <w:pStyle w:val="BTEMEASMCA"/>
      </w:pPr>
      <w:r w:rsidRPr="0081438E">
        <w:t>Danija</w:t>
      </w:r>
    </w:p>
    <w:p w14:paraId="3F2A03B3" w14:textId="77777777" w:rsidR="001D6406" w:rsidRPr="00020D02" w:rsidRDefault="001D6406" w:rsidP="001D6406">
      <w:pPr>
        <w:pStyle w:val="BTEMEASMCA"/>
      </w:pPr>
    </w:p>
    <w:p w14:paraId="2EE06ADE" w14:textId="77777777" w:rsidR="009D4A57" w:rsidRPr="00020D02" w:rsidRDefault="009D4A57" w:rsidP="009D4A57">
      <w:pPr>
        <w:pStyle w:val="BTEMEASMCA"/>
      </w:pPr>
    </w:p>
    <w:p w14:paraId="727089DB" w14:textId="77777777" w:rsidR="009D4A57" w:rsidRPr="00020D02" w:rsidRDefault="009D4A57" w:rsidP="009D4A57">
      <w:pPr>
        <w:pStyle w:val="PI-1EMEASMCA"/>
      </w:pPr>
      <w:bookmarkStart w:id="55" w:name="_Toc129243123"/>
      <w:bookmarkStart w:id="56" w:name="_Toc129243248"/>
      <w:r w:rsidRPr="00020D02">
        <w:t>8.</w:t>
      </w:r>
      <w:r w:rsidRPr="00020D02">
        <w:tab/>
        <w:t>REGISTRACIJOS PAŽYMĖJIMO NUMERIS</w:t>
      </w:r>
      <w:bookmarkEnd w:id="55"/>
      <w:bookmarkEnd w:id="56"/>
      <w:r w:rsidRPr="00020D02">
        <w:t xml:space="preserve"> (-IAI)</w:t>
      </w:r>
    </w:p>
    <w:p w14:paraId="62659423" w14:textId="77777777" w:rsidR="009D4A57" w:rsidRPr="00020D02" w:rsidRDefault="009D4A57" w:rsidP="009D4A57">
      <w:pPr>
        <w:pStyle w:val="BTEMEASMCA"/>
      </w:pPr>
    </w:p>
    <w:p w14:paraId="6DF0ED09" w14:textId="77777777" w:rsidR="009D4A57" w:rsidRPr="00020D02" w:rsidRDefault="009D4A57" w:rsidP="009D4A57">
      <w:pPr>
        <w:tabs>
          <w:tab w:val="left" w:pos="567"/>
        </w:tabs>
        <w:rPr>
          <w:sz w:val="22"/>
          <w:szCs w:val="22"/>
        </w:rPr>
      </w:pPr>
      <w:r w:rsidRPr="00020D02">
        <w:rPr>
          <w:sz w:val="22"/>
          <w:szCs w:val="22"/>
        </w:rPr>
        <w:t>LT/1/95/0812/00</w:t>
      </w:r>
      <w:r>
        <w:rPr>
          <w:sz w:val="22"/>
          <w:szCs w:val="22"/>
        </w:rPr>
        <w:t>3</w:t>
      </w:r>
    </w:p>
    <w:p w14:paraId="4EC268CE" w14:textId="77777777" w:rsidR="009D4A57" w:rsidRPr="00020D02" w:rsidRDefault="009D4A57" w:rsidP="009D4A57">
      <w:pPr>
        <w:pStyle w:val="BTEMEASMCA"/>
      </w:pPr>
    </w:p>
    <w:p w14:paraId="133B8E77" w14:textId="77777777" w:rsidR="009D4A57" w:rsidRPr="00020D02" w:rsidRDefault="009D4A57" w:rsidP="009D4A57">
      <w:pPr>
        <w:pStyle w:val="BTEMEASMCA"/>
      </w:pPr>
    </w:p>
    <w:p w14:paraId="6ED526B9" w14:textId="77777777" w:rsidR="009D4A57" w:rsidRPr="00020D02" w:rsidRDefault="009D4A57" w:rsidP="009D4A57">
      <w:pPr>
        <w:pStyle w:val="PI-1EMEASMCA"/>
      </w:pPr>
      <w:bookmarkStart w:id="57" w:name="_Toc129243124"/>
      <w:bookmarkStart w:id="58" w:name="_Toc129243249"/>
      <w:r w:rsidRPr="00020D02">
        <w:t>9.</w:t>
      </w:r>
      <w:r w:rsidRPr="00020D02">
        <w:tab/>
        <w:t>REGISTRAVIMO / ATNAUJINIMO DATA</w:t>
      </w:r>
      <w:bookmarkEnd w:id="57"/>
      <w:bookmarkEnd w:id="58"/>
    </w:p>
    <w:p w14:paraId="023B6998" w14:textId="77777777" w:rsidR="009D4A57" w:rsidRPr="00020D02" w:rsidRDefault="009D4A57" w:rsidP="009D4A57">
      <w:pPr>
        <w:pStyle w:val="BTEMEASMCA"/>
      </w:pPr>
    </w:p>
    <w:p w14:paraId="3C4E8C5D" w14:textId="1A70B508" w:rsidR="009D4A57" w:rsidRPr="00020D02" w:rsidRDefault="009D4A57" w:rsidP="009D4A57">
      <w:pPr>
        <w:rPr>
          <w:sz w:val="22"/>
          <w:szCs w:val="22"/>
        </w:rPr>
      </w:pPr>
      <w:r w:rsidRPr="00020D02">
        <w:rPr>
          <w:noProof/>
          <w:sz w:val="22"/>
          <w:szCs w:val="22"/>
        </w:rPr>
        <w:t>Registravimo data 1995 m. spalio 4 d.</w:t>
      </w:r>
    </w:p>
    <w:p w14:paraId="2C6BA2B5" w14:textId="77777777" w:rsidR="009D4A57" w:rsidRPr="00020D02" w:rsidRDefault="009D4A57" w:rsidP="009D4A57">
      <w:pPr>
        <w:rPr>
          <w:sz w:val="22"/>
          <w:szCs w:val="22"/>
        </w:rPr>
      </w:pPr>
      <w:r w:rsidRPr="00020D02">
        <w:rPr>
          <w:noProof/>
          <w:sz w:val="22"/>
          <w:szCs w:val="22"/>
        </w:rPr>
        <w:t>Paskutinio perregistravimo data 2007 m. rugsėjo 18 d.</w:t>
      </w:r>
    </w:p>
    <w:p w14:paraId="384DB8D8" w14:textId="77777777" w:rsidR="009D4A57" w:rsidRPr="00020D02" w:rsidRDefault="009D4A57" w:rsidP="009D4A57">
      <w:pPr>
        <w:pStyle w:val="BTEMEASMCA"/>
      </w:pPr>
    </w:p>
    <w:p w14:paraId="18B90E10" w14:textId="77777777" w:rsidR="009D4A57" w:rsidRPr="00020D02" w:rsidRDefault="009D4A57" w:rsidP="009D4A57">
      <w:pPr>
        <w:pStyle w:val="BTEMEASMCA"/>
      </w:pPr>
    </w:p>
    <w:p w14:paraId="0E5D3C41" w14:textId="039D96DD" w:rsidR="009D4A57" w:rsidRDefault="009D4A57" w:rsidP="009D4A57">
      <w:pPr>
        <w:pStyle w:val="PI-1EMEASMCA"/>
      </w:pPr>
      <w:bookmarkStart w:id="59" w:name="_Toc129243125"/>
      <w:bookmarkStart w:id="60" w:name="_Toc129243250"/>
      <w:r w:rsidRPr="00020D02">
        <w:t>10.</w:t>
      </w:r>
      <w:r w:rsidRPr="00020D02">
        <w:tab/>
        <w:t>TEKSTO PERŽIŪROS DATA</w:t>
      </w:r>
      <w:bookmarkEnd w:id="59"/>
      <w:bookmarkEnd w:id="60"/>
    </w:p>
    <w:p w14:paraId="4FB14B57" w14:textId="77777777" w:rsidR="00E940B0" w:rsidRPr="00020D02" w:rsidRDefault="00E940B0" w:rsidP="009D4A57">
      <w:pPr>
        <w:pStyle w:val="PI-1EMEASMCA"/>
      </w:pPr>
    </w:p>
    <w:p w14:paraId="29DD452F" w14:textId="2225223B" w:rsidR="009D4A57" w:rsidRPr="00197563" w:rsidRDefault="00E940B0" w:rsidP="00E940B0">
      <w:pPr>
        <w:pStyle w:val="BTEMEASMCA"/>
      </w:pPr>
      <w:r>
        <w:rPr>
          <w:rFonts w:eastAsia="Times New Roman"/>
          <w:lang w:eastAsia="lt-LT"/>
        </w:rPr>
        <w:t xml:space="preserve"> 202</w:t>
      </w:r>
      <w:r w:rsidR="001D6406">
        <w:rPr>
          <w:rFonts w:eastAsia="Times New Roman"/>
          <w:lang w:eastAsia="lt-LT"/>
        </w:rPr>
        <w:t>2</w:t>
      </w:r>
      <w:r>
        <w:rPr>
          <w:rFonts w:eastAsia="Times New Roman"/>
          <w:lang w:eastAsia="lt-LT"/>
        </w:rPr>
        <w:t xml:space="preserve"> m. </w:t>
      </w:r>
      <w:r w:rsidR="001D6406">
        <w:rPr>
          <w:rFonts w:eastAsia="Times New Roman"/>
          <w:lang w:eastAsia="lt-LT"/>
        </w:rPr>
        <w:t>vasario 1</w:t>
      </w:r>
      <w:r>
        <w:rPr>
          <w:rFonts w:eastAsia="Times New Roman"/>
          <w:lang w:eastAsia="lt-LT"/>
        </w:rPr>
        <w:t xml:space="preserve"> d.</w:t>
      </w:r>
    </w:p>
    <w:p w14:paraId="17812B20" w14:textId="77777777" w:rsidR="008D4C02" w:rsidRPr="00020D02" w:rsidRDefault="008D4C02" w:rsidP="009D4A57">
      <w:pPr>
        <w:pStyle w:val="BTEMEASMCA"/>
      </w:pPr>
    </w:p>
    <w:p w14:paraId="51603AF3" w14:textId="77777777" w:rsidR="009D4A57" w:rsidRPr="00020D02" w:rsidRDefault="009D4A57" w:rsidP="009D4A57">
      <w:pPr>
        <w:pStyle w:val="Paprastasistekstas"/>
        <w:tabs>
          <w:tab w:val="left" w:pos="5954"/>
          <w:tab w:val="left" w:pos="6237"/>
          <w:tab w:val="left" w:pos="6663"/>
          <w:tab w:val="left" w:pos="6946"/>
        </w:tabs>
        <w:rPr>
          <w:rFonts w:ascii="Times New Roman" w:hAnsi="Times New Roman"/>
          <w:sz w:val="22"/>
          <w:szCs w:val="22"/>
          <w:lang w:val="lt-LT"/>
        </w:rPr>
      </w:pPr>
      <w:r w:rsidRPr="00020D0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322F2F">
        <w:rPr>
          <w:rFonts w:ascii="Times New Roman" w:hAnsi="Times New Roman"/>
          <w:noProof/>
          <w:sz w:val="22"/>
          <w:szCs w:val="22"/>
          <w:lang w:val="lt-LT"/>
        </w:rPr>
        <w:t xml:space="preserve"> </w:t>
      </w:r>
      <w:hyperlink r:id="rId10" w:history="1">
        <w:r w:rsidR="00322F2F" w:rsidRPr="003222A2">
          <w:rPr>
            <w:rStyle w:val="Hipersaitas"/>
            <w:rFonts w:ascii="Times New Roman" w:hAnsi="Times New Roman"/>
            <w:noProof/>
            <w:sz w:val="22"/>
            <w:szCs w:val="22"/>
            <w:lang w:val="lt-LT"/>
          </w:rPr>
          <w:t>http://www.</w:t>
        </w:r>
        <w:r w:rsidR="00322F2F" w:rsidRPr="003222A2">
          <w:rPr>
            <w:rStyle w:val="Hipersaitas"/>
            <w:rFonts w:ascii="Times New Roman" w:hAnsi="Times New Roman"/>
            <w:sz w:val="22"/>
            <w:szCs w:val="22"/>
            <w:lang w:val="lt-LT"/>
          </w:rPr>
          <w:t>vvkt.lt</w:t>
        </w:r>
      </w:hyperlink>
    </w:p>
    <w:p w14:paraId="73C24B53" w14:textId="77777777" w:rsidR="009D4A57" w:rsidRPr="00020D02" w:rsidRDefault="009D4A57" w:rsidP="009D4A57">
      <w:pPr>
        <w:pStyle w:val="BTEMEASMCA"/>
      </w:pPr>
      <w:r w:rsidRPr="00020D02">
        <w:br w:type="page"/>
      </w:r>
    </w:p>
    <w:p w14:paraId="7FD0A131" w14:textId="77777777" w:rsidR="009D4A57" w:rsidRPr="00020D02" w:rsidRDefault="009D4A57" w:rsidP="009D4A57">
      <w:pPr>
        <w:pStyle w:val="BTEMEASMCA"/>
      </w:pPr>
    </w:p>
    <w:p w14:paraId="01C4C054" w14:textId="77777777" w:rsidR="009D4A57" w:rsidRPr="00020D02" w:rsidRDefault="009D4A57" w:rsidP="009D4A57">
      <w:pPr>
        <w:pStyle w:val="BTEMEASMCA"/>
      </w:pPr>
    </w:p>
    <w:p w14:paraId="7412FCCD" w14:textId="77777777" w:rsidR="009D4A57" w:rsidRPr="00020D02" w:rsidRDefault="009D4A57" w:rsidP="009D4A57">
      <w:pPr>
        <w:pStyle w:val="BTEMEASMCA"/>
      </w:pPr>
    </w:p>
    <w:p w14:paraId="17793DB6" w14:textId="77777777" w:rsidR="009D4A57" w:rsidRPr="00020D02" w:rsidRDefault="009D4A57" w:rsidP="009D4A57">
      <w:pPr>
        <w:pStyle w:val="BTEMEASMCA"/>
      </w:pPr>
    </w:p>
    <w:p w14:paraId="214135A0" w14:textId="77777777" w:rsidR="009D4A57" w:rsidRPr="00020D02" w:rsidRDefault="009D4A57" w:rsidP="009D4A57">
      <w:pPr>
        <w:pStyle w:val="BTEMEASMCA"/>
      </w:pPr>
    </w:p>
    <w:p w14:paraId="5DB3120A" w14:textId="77777777" w:rsidR="009D4A57" w:rsidRPr="00020D02" w:rsidRDefault="009D4A57" w:rsidP="009D4A57">
      <w:pPr>
        <w:pStyle w:val="BTEMEASMCA"/>
      </w:pPr>
    </w:p>
    <w:p w14:paraId="39C7FE72" w14:textId="77777777" w:rsidR="009D4A57" w:rsidRPr="00020D02" w:rsidRDefault="009D4A57" w:rsidP="009D4A57">
      <w:pPr>
        <w:pStyle w:val="BTEMEASMCA"/>
      </w:pPr>
    </w:p>
    <w:p w14:paraId="48793C12" w14:textId="77777777" w:rsidR="009D4A57" w:rsidRPr="00020D02" w:rsidRDefault="009D4A57" w:rsidP="009D4A57">
      <w:pPr>
        <w:pStyle w:val="BTEMEASMCA"/>
      </w:pPr>
    </w:p>
    <w:p w14:paraId="6E026484" w14:textId="77777777" w:rsidR="009D4A57" w:rsidRPr="00020D02" w:rsidRDefault="009D4A57" w:rsidP="009D4A57">
      <w:pPr>
        <w:pStyle w:val="BTEMEASMCA"/>
      </w:pPr>
    </w:p>
    <w:p w14:paraId="6CD6FDF5" w14:textId="77777777" w:rsidR="009D4A57" w:rsidRPr="00020D02" w:rsidRDefault="009D4A57" w:rsidP="009D4A57">
      <w:pPr>
        <w:pStyle w:val="BTEMEASMCA"/>
      </w:pPr>
    </w:p>
    <w:p w14:paraId="0ED99053" w14:textId="77777777" w:rsidR="009D4A57" w:rsidRPr="00020D02" w:rsidRDefault="009D4A57" w:rsidP="009D4A57">
      <w:pPr>
        <w:pStyle w:val="BTEMEASMCA"/>
      </w:pPr>
    </w:p>
    <w:p w14:paraId="4B827E6B" w14:textId="77777777" w:rsidR="009D4A57" w:rsidRPr="00020D02" w:rsidRDefault="009D4A57" w:rsidP="009D4A57">
      <w:pPr>
        <w:pStyle w:val="BTEMEASMCA"/>
      </w:pPr>
    </w:p>
    <w:p w14:paraId="6838A689" w14:textId="77777777" w:rsidR="009D4A57" w:rsidRPr="00020D02" w:rsidRDefault="009D4A57" w:rsidP="009D4A57">
      <w:pPr>
        <w:pStyle w:val="BTEMEASMCA"/>
      </w:pPr>
    </w:p>
    <w:p w14:paraId="6059C38A" w14:textId="77777777" w:rsidR="009D4A57" w:rsidRPr="00020D02" w:rsidRDefault="009D4A57" w:rsidP="009D4A57">
      <w:pPr>
        <w:pStyle w:val="BTEMEASMCA"/>
      </w:pPr>
    </w:p>
    <w:p w14:paraId="6EAF62F1" w14:textId="77777777" w:rsidR="009D4A57" w:rsidRPr="00020D02" w:rsidRDefault="009D4A57" w:rsidP="009D4A57">
      <w:pPr>
        <w:pStyle w:val="BTEMEASMCA"/>
      </w:pPr>
    </w:p>
    <w:p w14:paraId="5973A146" w14:textId="77777777" w:rsidR="009D4A57" w:rsidRPr="00020D02" w:rsidRDefault="009D4A57" w:rsidP="009D4A57">
      <w:pPr>
        <w:pStyle w:val="BTEMEASMCA"/>
      </w:pPr>
    </w:p>
    <w:p w14:paraId="43FEDFA8" w14:textId="77777777" w:rsidR="009D4A57" w:rsidRPr="00020D02" w:rsidRDefault="009D4A57" w:rsidP="009D4A57">
      <w:pPr>
        <w:pStyle w:val="BTEMEASMCA"/>
      </w:pPr>
    </w:p>
    <w:p w14:paraId="23D71915" w14:textId="77777777" w:rsidR="009D4A57" w:rsidRPr="00020D02" w:rsidRDefault="009D4A57" w:rsidP="009D4A57">
      <w:pPr>
        <w:pStyle w:val="BTEMEASMCA"/>
      </w:pPr>
    </w:p>
    <w:p w14:paraId="0DEA076F" w14:textId="77777777" w:rsidR="009D4A57" w:rsidRPr="00020D02" w:rsidRDefault="009D4A57" w:rsidP="009D4A57">
      <w:pPr>
        <w:pStyle w:val="BTEMEASMCA"/>
      </w:pPr>
    </w:p>
    <w:p w14:paraId="662BE7C4" w14:textId="77777777" w:rsidR="009D4A57" w:rsidRPr="00020D02" w:rsidRDefault="009D4A57" w:rsidP="009D4A57">
      <w:pPr>
        <w:pStyle w:val="BTEMEASMCA"/>
      </w:pPr>
    </w:p>
    <w:p w14:paraId="3D673E1E" w14:textId="77777777" w:rsidR="009D4A57" w:rsidRPr="00020D02" w:rsidRDefault="009D4A57" w:rsidP="009D4A57">
      <w:pPr>
        <w:pStyle w:val="BTEMEASMCA"/>
      </w:pPr>
    </w:p>
    <w:p w14:paraId="3CC6DEAA" w14:textId="77777777" w:rsidR="009D4A57" w:rsidRPr="00020D02" w:rsidRDefault="009D4A57" w:rsidP="009D4A57">
      <w:pPr>
        <w:pStyle w:val="BTEMEASMCA"/>
      </w:pPr>
    </w:p>
    <w:p w14:paraId="3458EA76" w14:textId="77777777" w:rsidR="009D4A57" w:rsidRPr="00020D02" w:rsidRDefault="009D4A57" w:rsidP="009D4A57">
      <w:pPr>
        <w:pStyle w:val="TTEMEASMCA"/>
        <w:rPr>
          <w:lang w:val="lt-LT"/>
        </w:rPr>
      </w:pPr>
      <w:bookmarkStart w:id="61" w:name="_Toc129243128"/>
      <w:bookmarkStart w:id="62" w:name="_Toc129243253"/>
      <w:r w:rsidRPr="00020D02">
        <w:rPr>
          <w:lang w:val="lt-LT"/>
        </w:rPr>
        <w:t>II PRIEDAS</w:t>
      </w:r>
      <w:bookmarkEnd w:id="61"/>
      <w:bookmarkEnd w:id="62"/>
    </w:p>
    <w:p w14:paraId="52278E60" w14:textId="77777777" w:rsidR="009D4A57" w:rsidRPr="00020D02" w:rsidRDefault="009D4A57" w:rsidP="009D4A57">
      <w:pPr>
        <w:pStyle w:val="TTEMEASMCA"/>
        <w:rPr>
          <w:lang w:val="lt-LT"/>
        </w:rPr>
      </w:pPr>
    </w:p>
    <w:p w14:paraId="528DED17" w14:textId="77777777" w:rsidR="009D4A57" w:rsidRPr="00020D02" w:rsidRDefault="009D4A57" w:rsidP="009D4A57">
      <w:pPr>
        <w:pStyle w:val="TTEMEASMCA"/>
        <w:rPr>
          <w:lang w:val="lt-LT"/>
        </w:rPr>
      </w:pPr>
      <w:r w:rsidRPr="00391CFA">
        <w:rPr>
          <w:lang w:val="lt-LT"/>
        </w:rPr>
        <w:t>REGISTRACIJOS</w:t>
      </w:r>
      <w:r w:rsidRPr="00020D02">
        <w:rPr>
          <w:lang w:val="lt-LT"/>
        </w:rPr>
        <w:t xml:space="preserve"> SĄLYGOS</w:t>
      </w:r>
    </w:p>
    <w:p w14:paraId="29CD5AA2" w14:textId="77777777" w:rsidR="009D4A57" w:rsidRPr="00020D02" w:rsidRDefault="009D4A57" w:rsidP="009D4A57">
      <w:pPr>
        <w:pStyle w:val="BTEMEASMCA"/>
      </w:pPr>
    </w:p>
    <w:p w14:paraId="461AB312" w14:textId="77777777" w:rsidR="009D4A57" w:rsidRPr="00020D02" w:rsidRDefault="009D4A57" w:rsidP="009D4A57">
      <w:pPr>
        <w:pStyle w:val="BTAnIIEMEASMCA"/>
        <w:rPr>
          <w:rFonts w:cs="Times New Roman"/>
          <w:highlight w:val="yellow"/>
          <w:lang w:val="lt-LT"/>
        </w:rPr>
      </w:pPr>
      <w:r w:rsidRPr="00020D02">
        <w:rPr>
          <w:rFonts w:cs="Times New Roman"/>
          <w:lang w:val="lt-LT"/>
        </w:rPr>
        <w:t>A.</w:t>
      </w:r>
      <w:r w:rsidRPr="00020D02">
        <w:rPr>
          <w:rFonts w:cs="Times New Roman"/>
          <w:lang w:val="lt-LT"/>
        </w:rPr>
        <w:tab/>
        <w:t>GAMINTOJAS</w:t>
      </w:r>
      <w:r w:rsidRPr="00020D02" w:rsidDel="00BB3E1D">
        <w:rPr>
          <w:rFonts w:cs="Times New Roman"/>
          <w:lang w:val="lt-LT"/>
        </w:rPr>
        <w:t xml:space="preserve"> </w:t>
      </w:r>
      <w:r w:rsidRPr="00020D02">
        <w:rPr>
          <w:rFonts w:cs="Times New Roman"/>
          <w:lang w:val="lt-LT"/>
        </w:rPr>
        <w:t>(-AI), ATSAKINGAS (-I) UŽ SERIJŲ IŠLEIDIMĄ</w:t>
      </w:r>
    </w:p>
    <w:p w14:paraId="0954988D" w14:textId="77777777" w:rsidR="009D4A57" w:rsidRPr="00020D02" w:rsidRDefault="009D4A57" w:rsidP="009D4A57">
      <w:pPr>
        <w:pStyle w:val="BTEMEASMCA"/>
        <w:rPr>
          <w:highlight w:val="yellow"/>
        </w:rPr>
      </w:pPr>
    </w:p>
    <w:p w14:paraId="0D6D18FD" w14:textId="77777777" w:rsidR="009D4A57" w:rsidRPr="00020D02" w:rsidRDefault="009D4A57" w:rsidP="009D4A57">
      <w:pPr>
        <w:pStyle w:val="BTAnIIEMEASMCA"/>
        <w:rPr>
          <w:rFonts w:cs="Times New Roman"/>
          <w:lang w:val="lt-LT"/>
        </w:rPr>
      </w:pPr>
      <w:r w:rsidRPr="00020D02">
        <w:rPr>
          <w:rFonts w:cs="Times New Roman"/>
          <w:lang w:val="lt-LT"/>
        </w:rPr>
        <w:t>B.</w:t>
      </w:r>
      <w:r w:rsidRPr="00020D02">
        <w:rPr>
          <w:rFonts w:cs="Times New Roman"/>
          <w:lang w:val="lt-LT"/>
        </w:rPr>
        <w:tab/>
        <w:t>TIEKIMO IR VARTOJIMO SĄLYGOS AR APRIBOJIMAI</w:t>
      </w:r>
    </w:p>
    <w:p w14:paraId="2D646B7E" w14:textId="77777777" w:rsidR="009D4A57" w:rsidRPr="00020D02" w:rsidRDefault="009D4A57" w:rsidP="009D4A57">
      <w:pPr>
        <w:pStyle w:val="BTEMEASMCA"/>
        <w:rPr>
          <w:highlight w:val="yellow"/>
        </w:rPr>
      </w:pPr>
    </w:p>
    <w:p w14:paraId="007C827D" w14:textId="77777777" w:rsidR="009D4A57" w:rsidRPr="00020D02" w:rsidRDefault="009D4A57" w:rsidP="009D4A57">
      <w:pPr>
        <w:pStyle w:val="PI-1EMEASMCA"/>
      </w:pPr>
      <w:r w:rsidRPr="00020D02">
        <w:br w:type="page"/>
      </w:r>
      <w:r w:rsidRPr="00020D02">
        <w:lastRenderedPageBreak/>
        <w:t>A.</w:t>
      </w:r>
      <w:r w:rsidRPr="00020D02">
        <w:tab/>
        <w:t>GAMINTOJAS</w:t>
      </w:r>
      <w:r w:rsidRPr="00020D02" w:rsidDel="00BB3E1D">
        <w:t xml:space="preserve"> </w:t>
      </w:r>
      <w:r w:rsidRPr="00020D02">
        <w:t>(-AI), ATSAKINGAS (-I) UŽ SERIJŲ IŠLEIDIMĄ</w:t>
      </w:r>
    </w:p>
    <w:p w14:paraId="43A6B45A" w14:textId="77777777" w:rsidR="009D4A57" w:rsidRPr="00020D02" w:rsidRDefault="009D4A57" w:rsidP="009D4A57">
      <w:pPr>
        <w:pStyle w:val="BTEMEASMCA"/>
        <w:rPr>
          <w:highlight w:val="yellow"/>
        </w:rPr>
      </w:pPr>
    </w:p>
    <w:p w14:paraId="6D61AA59" w14:textId="77777777" w:rsidR="009D4A57" w:rsidRPr="00020D02" w:rsidRDefault="009D4A57" w:rsidP="009D4A57">
      <w:pPr>
        <w:pStyle w:val="BTuEMEASMCA"/>
      </w:pPr>
      <w:r w:rsidRPr="00020D02">
        <w:t>Gamintojo (-ų), atsakingo (-ų) už serijų išleidimą, pavadinimas (-ai) ir adresas (-ai)</w:t>
      </w:r>
    </w:p>
    <w:p w14:paraId="56D112D7" w14:textId="77777777" w:rsidR="009D4A57" w:rsidRPr="00020D02" w:rsidRDefault="009D4A57" w:rsidP="009D4A57">
      <w:pPr>
        <w:pStyle w:val="BTEMEASMCA"/>
      </w:pPr>
    </w:p>
    <w:p w14:paraId="2DCC9B59" w14:textId="2ADE808C" w:rsidR="009D4A57" w:rsidRDefault="009D4A57" w:rsidP="009D4A57">
      <w:pPr>
        <w:tabs>
          <w:tab w:val="left" w:pos="567"/>
        </w:tabs>
        <w:rPr>
          <w:sz w:val="22"/>
          <w:szCs w:val="22"/>
        </w:rPr>
      </w:pPr>
      <w:r w:rsidRPr="00020D02">
        <w:rPr>
          <w:sz w:val="22"/>
          <w:szCs w:val="22"/>
        </w:rPr>
        <w:t>Takeda GmbH, Robert-Bosch-Strasse 8, D-78224 Singen, Vokietija</w:t>
      </w:r>
    </w:p>
    <w:p w14:paraId="34F64D35" w14:textId="67FCB5A1" w:rsidR="00E37F5E" w:rsidRDefault="00E37F5E" w:rsidP="009D4A57">
      <w:pPr>
        <w:tabs>
          <w:tab w:val="left" w:pos="567"/>
        </w:tabs>
        <w:rPr>
          <w:sz w:val="22"/>
          <w:szCs w:val="22"/>
        </w:rPr>
      </w:pPr>
    </w:p>
    <w:p w14:paraId="7EDEF6B3" w14:textId="77777777" w:rsidR="00E37F5E" w:rsidRDefault="00E37F5E" w:rsidP="00E37F5E">
      <w:pPr>
        <w:tabs>
          <w:tab w:val="left" w:pos="567"/>
        </w:tabs>
        <w:rPr>
          <w:sz w:val="22"/>
          <w:szCs w:val="22"/>
        </w:rPr>
      </w:pPr>
      <w:r>
        <w:rPr>
          <w:sz w:val="22"/>
          <w:szCs w:val="22"/>
        </w:rPr>
        <w:t>arba</w:t>
      </w:r>
    </w:p>
    <w:p w14:paraId="4AAB2624" w14:textId="77777777" w:rsidR="00E37F5E" w:rsidRDefault="00E37F5E" w:rsidP="00E37F5E">
      <w:pPr>
        <w:tabs>
          <w:tab w:val="left" w:pos="567"/>
        </w:tabs>
        <w:rPr>
          <w:sz w:val="22"/>
          <w:szCs w:val="22"/>
        </w:rPr>
      </w:pPr>
    </w:p>
    <w:p w14:paraId="22E30953" w14:textId="77777777" w:rsidR="00E37F5E" w:rsidRPr="00020D02" w:rsidRDefault="00E37F5E" w:rsidP="00E37F5E">
      <w:pPr>
        <w:tabs>
          <w:tab w:val="left" w:pos="567"/>
        </w:tabs>
        <w:rPr>
          <w:sz w:val="22"/>
          <w:szCs w:val="22"/>
        </w:rPr>
      </w:pPr>
      <w:r w:rsidRPr="00A70B61">
        <w:rPr>
          <w:sz w:val="22"/>
          <w:szCs w:val="22"/>
        </w:rPr>
        <w:t>Curida AS</w:t>
      </w:r>
      <w:r>
        <w:rPr>
          <w:sz w:val="22"/>
          <w:szCs w:val="22"/>
        </w:rPr>
        <w:t xml:space="preserve">, </w:t>
      </w:r>
      <w:r w:rsidRPr="00A70B61">
        <w:rPr>
          <w:sz w:val="22"/>
          <w:szCs w:val="22"/>
        </w:rPr>
        <w:t>Solbærvegen 5</w:t>
      </w:r>
      <w:r>
        <w:rPr>
          <w:sz w:val="22"/>
          <w:szCs w:val="22"/>
        </w:rPr>
        <w:t xml:space="preserve">, </w:t>
      </w:r>
      <w:r w:rsidRPr="00A70B61">
        <w:rPr>
          <w:sz w:val="22"/>
          <w:szCs w:val="22"/>
        </w:rPr>
        <w:t>NO-2409 Elverum</w:t>
      </w:r>
      <w:r>
        <w:rPr>
          <w:sz w:val="22"/>
          <w:szCs w:val="22"/>
        </w:rPr>
        <w:t>, Norvegija</w:t>
      </w:r>
    </w:p>
    <w:p w14:paraId="7BF758C1" w14:textId="72160A88" w:rsidR="009D4A57" w:rsidRDefault="009D4A57" w:rsidP="009D4A57">
      <w:pPr>
        <w:pStyle w:val="BTEMEASMCA"/>
        <w:rPr>
          <w:highlight w:val="yellow"/>
        </w:rPr>
      </w:pPr>
    </w:p>
    <w:p w14:paraId="529EE5B6" w14:textId="77777777" w:rsidR="00E37F5E" w:rsidRPr="00020D02" w:rsidRDefault="00E37F5E" w:rsidP="009D4A57">
      <w:pPr>
        <w:pStyle w:val="BTEMEASMCA"/>
        <w:rPr>
          <w:highlight w:val="yellow"/>
        </w:rPr>
      </w:pPr>
    </w:p>
    <w:p w14:paraId="5B14D5B4" w14:textId="77777777" w:rsidR="009D4A57" w:rsidRPr="00020D02" w:rsidRDefault="009D4A57" w:rsidP="009D4A57">
      <w:pPr>
        <w:pStyle w:val="PI-1EMEASMCA"/>
      </w:pPr>
      <w:bookmarkStart w:id="63" w:name="_Toc129243129"/>
      <w:bookmarkStart w:id="64" w:name="_Toc129243254"/>
      <w:r w:rsidRPr="00020D02">
        <w:t>B.</w:t>
      </w:r>
      <w:r w:rsidRPr="00020D02">
        <w:tab/>
        <w:t>TIEKIMO IR VARTOJIMO SĄLYGOS AR APRIBOJIMAI</w:t>
      </w:r>
      <w:bookmarkEnd w:id="63"/>
      <w:bookmarkEnd w:id="64"/>
    </w:p>
    <w:p w14:paraId="49574251" w14:textId="77777777" w:rsidR="009D4A57" w:rsidRPr="00020D02" w:rsidRDefault="009D4A57" w:rsidP="009D4A57">
      <w:pPr>
        <w:pStyle w:val="BTEMEASMCA"/>
      </w:pPr>
    </w:p>
    <w:p w14:paraId="3397F4CB" w14:textId="77777777" w:rsidR="009D4A57" w:rsidRPr="00020D02" w:rsidRDefault="009D4A57" w:rsidP="009D4A57">
      <w:pPr>
        <w:pStyle w:val="BTEMEASMCA"/>
      </w:pPr>
      <w:r w:rsidRPr="00020D02">
        <w:t>Nereceptinis vaistinis preparatas</w:t>
      </w:r>
    </w:p>
    <w:p w14:paraId="6796E1A4" w14:textId="77777777" w:rsidR="009D4A57" w:rsidRPr="00020D02" w:rsidRDefault="009D4A57" w:rsidP="009D4A57">
      <w:pPr>
        <w:pStyle w:val="BTEMEASMCA"/>
      </w:pPr>
      <w:r w:rsidRPr="00020D02">
        <w:br w:type="page"/>
      </w:r>
    </w:p>
    <w:p w14:paraId="225B3EE0" w14:textId="77777777" w:rsidR="009D4A57" w:rsidRPr="00020D02" w:rsidRDefault="009D4A57" w:rsidP="009D4A57">
      <w:pPr>
        <w:pStyle w:val="BTEMEASMCA"/>
      </w:pPr>
    </w:p>
    <w:p w14:paraId="2187D93D" w14:textId="77777777" w:rsidR="009D4A57" w:rsidRPr="00020D02" w:rsidRDefault="009D4A57" w:rsidP="009D4A57">
      <w:pPr>
        <w:pStyle w:val="BTEMEASMCA"/>
      </w:pPr>
    </w:p>
    <w:p w14:paraId="73A5C609" w14:textId="77777777" w:rsidR="009D4A57" w:rsidRPr="00020D02" w:rsidRDefault="009D4A57" w:rsidP="009D4A57">
      <w:pPr>
        <w:pStyle w:val="BTEMEASMCA"/>
      </w:pPr>
    </w:p>
    <w:p w14:paraId="39AB2F0C" w14:textId="77777777" w:rsidR="009D4A57" w:rsidRPr="00020D02" w:rsidRDefault="009D4A57" w:rsidP="009D4A57">
      <w:pPr>
        <w:pStyle w:val="BTEMEASMCA"/>
      </w:pPr>
    </w:p>
    <w:p w14:paraId="7738A8DC" w14:textId="77777777" w:rsidR="009D4A57" w:rsidRPr="00020D02" w:rsidRDefault="009D4A57" w:rsidP="009D4A57">
      <w:pPr>
        <w:pStyle w:val="BTEMEASMCA"/>
      </w:pPr>
    </w:p>
    <w:p w14:paraId="53B30764" w14:textId="77777777" w:rsidR="009D4A57" w:rsidRPr="00020D02" w:rsidRDefault="009D4A57" w:rsidP="009D4A57">
      <w:pPr>
        <w:pStyle w:val="BTEMEASMCA"/>
      </w:pPr>
    </w:p>
    <w:p w14:paraId="162F70C1" w14:textId="77777777" w:rsidR="009D4A57" w:rsidRPr="00020D02" w:rsidRDefault="009D4A57" w:rsidP="009D4A57">
      <w:pPr>
        <w:pStyle w:val="BTEMEASMCA"/>
      </w:pPr>
    </w:p>
    <w:p w14:paraId="35056565" w14:textId="77777777" w:rsidR="009D4A57" w:rsidRPr="00020D02" w:rsidRDefault="009D4A57" w:rsidP="009D4A57">
      <w:pPr>
        <w:pStyle w:val="BTEMEASMCA"/>
      </w:pPr>
    </w:p>
    <w:p w14:paraId="2B0F9FE5" w14:textId="77777777" w:rsidR="009D4A57" w:rsidRPr="00020D02" w:rsidRDefault="009D4A57" w:rsidP="009D4A57">
      <w:pPr>
        <w:pStyle w:val="BTEMEASMCA"/>
      </w:pPr>
    </w:p>
    <w:p w14:paraId="1175E39E" w14:textId="77777777" w:rsidR="009D4A57" w:rsidRPr="00020D02" w:rsidRDefault="009D4A57" w:rsidP="009D4A57">
      <w:pPr>
        <w:pStyle w:val="BTEMEASMCA"/>
      </w:pPr>
    </w:p>
    <w:p w14:paraId="72A9EC8D" w14:textId="77777777" w:rsidR="009D4A57" w:rsidRPr="00020D02" w:rsidRDefault="009D4A57" w:rsidP="009D4A57">
      <w:pPr>
        <w:pStyle w:val="BTEMEASMCA"/>
      </w:pPr>
    </w:p>
    <w:p w14:paraId="7BE4DA59" w14:textId="77777777" w:rsidR="009D4A57" w:rsidRPr="00020D02" w:rsidRDefault="009D4A57" w:rsidP="009D4A57">
      <w:pPr>
        <w:pStyle w:val="BTEMEASMCA"/>
      </w:pPr>
    </w:p>
    <w:p w14:paraId="159995BA" w14:textId="77777777" w:rsidR="009D4A57" w:rsidRPr="00020D02" w:rsidRDefault="009D4A57" w:rsidP="009D4A57">
      <w:pPr>
        <w:pStyle w:val="BTEMEASMCA"/>
      </w:pPr>
    </w:p>
    <w:p w14:paraId="4011AAC1" w14:textId="77777777" w:rsidR="009D4A57" w:rsidRPr="00020D02" w:rsidRDefault="009D4A57" w:rsidP="009D4A57">
      <w:pPr>
        <w:pStyle w:val="BTEMEASMCA"/>
      </w:pPr>
    </w:p>
    <w:p w14:paraId="00D09212" w14:textId="77777777" w:rsidR="009D4A57" w:rsidRPr="00020D02" w:rsidRDefault="009D4A57" w:rsidP="009D4A57">
      <w:pPr>
        <w:pStyle w:val="BTEMEASMCA"/>
      </w:pPr>
    </w:p>
    <w:p w14:paraId="5C807BDA" w14:textId="77777777" w:rsidR="009D4A57" w:rsidRPr="00020D02" w:rsidRDefault="009D4A57" w:rsidP="009D4A57">
      <w:pPr>
        <w:pStyle w:val="BTEMEASMCA"/>
      </w:pPr>
    </w:p>
    <w:p w14:paraId="481C46B1" w14:textId="77777777" w:rsidR="009D4A57" w:rsidRPr="00020D02" w:rsidRDefault="009D4A57" w:rsidP="009D4A57">
      <w:pPr>
        <w:pStyle w:val="BTEMEASMCA"/>
      </w:pPr>
    </w:p>
    <w:p w14:paraId="7FD0DA33" w14:textId="77777777" w:rsidR="009D4A57" w:rsidRPr="00020D02" w:rsidRDefault="009D4A57" w:rsidP="009D4A57">
      <w:pPr>
        <w:pStyle w:val="BTEMEASMCA"/>
      </w:pPr>
    </w:p>
    <w:p w14:paraId="0A4FD7EF" w14:textId="77777777" w:rsidR="009D4A57" w:rsidRPr="00020D02" w:rsidRDefault="009D4A57" w:rsidP="009D4A57">
      <w:pPr>
        <w:pStyle w:val="BTEMEASMCA"/>
      </w:pPr>
    </w:p>
    <w:p w14:paraId="341B939D" w14:textId="77777777" w:rsidR="009D4A57" w:rsidRPr="00020D02" w:rsidRDefault="009D4A57" w:rsidP="009D4A57">
      <w:pPr>
        <w:pStyle w:val="BTEMEASMCA"/>
      </w:pPr>
    </w:p>
    <w:p w14:paraId="20FAB2D2" w14:textId="77777777" w:rsidR="009D4A57" w:rsidRPr="00020D02" w:rsidRDefault="009D4A57" w:rsidP="009D4A57">
      <w:pPr>
        <w:pStyle w:val="BTEMEASMCA"/>
      </w:pPr>
    </w:p>
    <w:p w14:paraId="4CAAF263" w14:textId="77777777" w:rsidR="009D4A57" w:rsidRPr="00020D02" w:rsidRDefault="009D4A57" w:rsidP="009D4A57">
      <w:pPr>
        <w:pStyle w:val="BTEMEASMCA"/>
      </w:pPr>
    </w:p>
    <w:p w14:paraId="5521A079" w14:textId="77777777" w:rsidR="009D4A57" w:rsidRPr="00020D02" w:rsidRDefault="009D4A57" w:rsidP="009D4A57">
      <w:pPr>
        <w:pStyle w:val="TTEMEASMCA"/>
        <w:rPr>
          <w:lang w:val="lt-LT"/>
        </w:rPr>
      </w:pPr>
      <w:bookmarkStart w:id="65" w:name="_Toc129243134"/>
      <w:bookmarkStart w:id="66" w:name="_Toc129243259"/>
      <w:r w:rsidRPr="00020D02">
        <w:rPr>
          <w:lang w:val="lt-LT"/>
        </w:rPr>
        <w:t>III PRIEDAS</w:t>
      </w:r>
      <w:bookmarkEnd w:id="65"/>
      <w:bookmarkEnd w:id="66"/>
    </w:p>
    <w:p w14:paraId="06161A00" w14:textId="77777777" w:rsidR="009D4A57" w:rsidRPr="00020D02" w:rsidRDefault="009D4A57" w:rsidP="009D4A57">
      <w:pPr>
        <w:pStyle w:val="BTEMEASMCA"/>
      </w:pPr>
    </w:p>
    <w:p w14:paraId="18F035E3" w14:textId="77777777" w:rsidR="009D4A57" w:rsidRPr="00020D02" w:rsidRDefault="009D4A57" w:rsidP="009D4A57">
      <w:pPr>
        <w:pStyle w:val="TTEMEASMCA"/>
        <w:rPr>
          <w:lang w:val="lt-LT"/>
        </w:rPr>
      </w:pPr>
      <w:bookmarkStart w:id="67" w:name="_Toc129243135"/>
      <w:bookmarkStart w:id="68" w:name="_Toc129243260"/>
      <w:r w:rsidRPr="00020D02">
        <w:rPr>
          <w:lang w:val="lt-LT"/>
        </w:rPr>
        <w:t>ŽENKLINIMAS IR PAKUOTĖS LAPELIS</w:t>
      </w:r>
      <w:bookmarkEnd w:id="67"/>
      <w:bookmarkEnd w:id="68"/>
    </w:p>
    <w:p w14:paraId="52500EAB" w14:textId="77777777" w:rsidR="009D4A57" w:rsidRPr="00020D02" w:rsidRDefault="009D4A57" w:rsidP="009D4A57">
      <w:pPr>
        <w:pStyle w:val="BTEMEASMCA"/>
      </w:pPr>
      <w:r w:rsidRPr="00020D02">
        <w:br w:type="page"/>
      </w:r>
    </w:p>
    <w:p w14:paraId="644FA1B7" w14:textId="77777777" w:rsidR="009D4A57" w:rsidRPr="00020D02" w:rsidRDefault="009D4A57" w:rsidP="009D4A57">
      <w:pPr>
        <w:pStyle w:val="BTEMEASMCA"/>
      </w:pPr>
    </w:p>
    <w:p w14:paraId="5DFBE363" w14:textId="77777777" w:rsidR="009D4A57" w:rsidRPr="00020D02" w:rsidRDefault="009D4A57" w:rsidP="009D4A57">
      <w:pPr>
        <w:pStyle w:val="BTEMEASMCA"/>
      </w:pPr>
    </w:p>
    <w:p w14:paraId="234F3B1D" w14:textId="77777777" w:rsidR="009D4A57" w:rsidRPr="00020D02" w:rsidRDefault="009D4A57" w:rsidP="009D4A57">
      <w:pPr>
        <w:pStyle w:val="BTEMEASMCA"/>
      </w:pPr>
    </w:p>
    <w:p w14:paraId="319B7B76" w14:textId="77777777" w:rsidR="009D4A57" w:rsidRPr="00020D02" w:rsidRDefault="009D4A57" w:rsidP="009D4A57">
      <w:pPr>
        <w:pStyle w:val="BTEMEASMCA"/>
      </w:pPr>
    </w:p>
    <w:p w14:paraId="34DC32FD" w14:textId="77777777" w:rsidR="009D4A57" w:rsidRPr="00020D02" w:rsidRDefault="009D4A57" w:rsidP="009D4A57">
      <w:pPr>
        <w:pStyle w:val="BTEMEASMCA"/>
      </w:pPr>
    </w:p>
    <w:p w14:paraId="7E9CD492" w14:textId="77777777" w:rsidR="009D4A57" w:rsidRPr="00020D02" w:rsidRDefault="009D4A57" w:rsidP="009D4A57">
      <w:pPr>
        <w:pStyle w:val="BTEMEASMCA"/>
      </w:pPr>
    </w:p>
    <w:p w14:paraId="6193DBE0" w14:textId="77777777" w:rsidR="009D4A57" w:rsidRPr="00020D02" w:rsidRDefault="009D4A57" w:rsidP="009D4A57">
      <w:pPr>
        <w:pStyle w:val="BTEMEASMCA"/>
      </w:pPr>
    </w:p>
    <w:p w14:paraId="0066FD84" w14:textId="77777777" w:rsidR="009D4A57" w:rsidRPr="00020D02" w:rsidRDefault="009D4A57" w:rsidP="009D4A57">
      <w:pPr>
        <w:pStyle w:val="BTEMEASMCA"/>
      </w:pPr>
    </w:p>
    <w:p w14:paraId="0A185BF7" w14:textId="77777777" w:rsidR="009D4A57" w:rsidRPr="00020D02" w:rsidRDefault="009D4A57" w:rsidP="009D4A57">
      <w:pPr>
        <w:pStyle w:val="BTEMEASMCA"/>
      </w:pPr>
    </w:p>
    <w:p w14:paraId="638CD03F" w14:textId="77777777" w:rsidR="009D4A57" w:rsidRPr="00020D02" w:rsidRDefault="009D4A57" w:rsidP="009D4A57">
      <w:pPr>
        <w:pStyle w:val="BTEMEASMCA"/>
      </w:pPr>
    </w:p>
    <w:p w14:paraId="2C1DEDF9" w14:textId="77777777" w:rsidR="009D4A57" w:rsidRPr="00020D02" w:rsidRDefault="009D4A57" w:rsidP="009D4A57">
      <w:pPr>
        <w:pStyle w:val="BTEMEASMCA"/>
      </w:pPr>
    </w:p>
    <w:p w14:paraId="133F45FF" w14:textId="77777777" w:rsidR="009D4A57" w:rsidRPr="00020D02" w:rsidRDefault="009D4A57" w:rsidP="009D4A57">
      <w:pPr>
        <w:pStyle w:val="BTEMEASMCA"/>
      </w:pPr>
    </w:p>
    <w:p w14:paraId="7D6D079F" w14:textId="77777777" w:rsidR="009D4A57" w:rsidRPr="00020D02" w:rsidRDefault="009D4A57" w:rsidP="009D4A57">
      <w:pPr>
        <w:pStyle w:val="BTEMEASMCA"/>
      </w:pPr>
    </w:p>
    <w:p w14:paraId="5ACA639C" w14:textId="77777777" w:rsidR="009D4A57" w:rsidRPr="00020D02" w:rsidRDefault="009D4A57" w:rsidP="009D4A57">
      <w:pPr>
        <w:pStyle w:val="BTEMEASMCA"/>
      </w:pPr>
    </w:p>
    <w:p w14:paraId="215C3376" w14:textId="77777777" w:rsidR="009D4A57" w:rsidRPr="00020D02" w:rsidRDefault="009D4A57" w:rsidP="009D4A57">
      <w:pPr>
        <w:pStyle w:val="BTEMEASMCA"/>
      </w:pPr>
    </w:p>
    <w:p w14:paraId="692EFCE6" w14:textId="77777777" w:rsidR="009D4A57" w:rsidRPr="00020D02" w:rsidRDefault="009D4A57" w:rsidP="009D4A57">
      <w:pPr>
        <w:pStyle w:val="BTEMEASMCA"/>
      </w:pPr>
    </w:p>
    <w:p w14:paraId="4AA8E4E3" w14:textId="77777777" w:rsidR="009D4A57" w:rsidRPr="00020D02" w:rsidRDefault="009D4A57" w:rsidP="009D4A57">
      <w:pPr>
        <w:pStyle w:val="BTEMEASMCA"/>
      </w:pPr>
    </w:p>
    <w:p w14:paraId="4C61B06E" w14:textId="77777777" w:rsidR="009D4A57" w:rsidRPr="00020D02" w:rsidRDefault="009D4A57" w:rsidP="009D4A57">
      <w:pPr>
        <w:pStyle w:val="BTEMEASMCA"/>
      </w:pPr>
    </w:p>
    <w:p w14:paraId="5ABA4F3D" w14:textId="77777777" w:rsidR="009D4A57" w:rsidRPr="00020D02" w:rsidRDefault="009D4A57" w:rsidP="009D4A57">
      <w:pPr>
        <w:pStyle w:val="BTEMEASMCA"/>
      </w:pPr>
    </w:p>
    <w:p w14:paraId="387ECADA" w14:textId="77777777" w:rsidR="009D4A57" w:rsidRPr="00020D02" w:rsidRDefault="009D4A57" w:rsidP="009D4A57">
      <w:pPr>
        <w:pStyle w:val="BTEMEASMCA"/>
      </w:pPr>
    </w:p>
    <w:p w14:paraId="7338D20D" w14:textId="77777777" w:rsidR="009D4A57" w:rsidRPr="00020D02" w:rsidRDefault="009D4A57" w:rsidP="009D4A57">
      <w:pPr>
        <w:pStyle w:val="BTEMEASMCA"/>
      </w:pPr>
    </w:p>
    <w:p w14:paraId="65DF3A27" w14:textId="77777777" w:rsidR="009D4A57" w:rsidRPr="00020D02" w:rsidRDefault="009D4A57" w:rsidP="009D4A57">
      <w:pPr>
        <w:pStyle w:val="BTEMEASMCA"/>
      </w:pPr>
    </w:p>
    <w:p w14:paraId="3FC6C6B4" w14:textId="77777777" w:rsidR="009D4A57" w:rsidRPr="00020D02" w:rsidRDefault="009D4A57" w:rsidP="009D4A57">
      <w:pPr>
        <w:pStyle w:val="TTEMEASMCA"/>
        <w:rPr>
          <w:lang w:val="lt-LT"/>
        </w:rPr>
      </w:pPr>
      <w:bookmarkStart w:id="69" w:name="_Toc129243136"/>
      <w:bookmarkStart w:id="70" w:name="_Toc129243261"/>
      <w:r w:rsidRPr="00020D02">
        <w:rPr>
          <w:lang w:val="lt-LT"/>
        </w:rPr>
        <w:t>A. ŽENKLINIMAS</w:t>
      </w:r>
      <w:bookmarkEnd w:id="69"/>
      <w:bookmarkEnd w:id="70"/>
    </w:p>
    <w:p w14:paraId="47C1CDBE" w14:textId="77777777" w:rsidR="009D4A57" w:rsidRPr="00020D02" w:rsidRDefault="009D4A57" w:rsidP="009D4A57">
      <w:pPr>
        <w:pStyle w:val="BTEMEASMCA"/>
      </w:pPr>
      <w:r w:rsidRPr="00020D02">
        <w:br w:type="page"/>
      </w:r>
    </w:p>
    <w:p w14:paraId="70FED081" w14:textId="77777777" w:rsidR="009D4A57" w:rsidRPr="00020D02" w:rsidRDefault="009D4A57" w:rsidP="009D4A57">
      <w:pPr>
        <w:pStyle w:val="PI-1labEMEASMCA"/>
        <w:rPr>
          <w:noProof w:val="0"/>
        </w:rPr>
      </w:pPr>
      <w:r w:rsidRPr="00020D02">
        <w:rPr>
          <w:noProof w:val="0"/>
        </w:rPr>
        <w:lastRenderedPageBreak/>
        <w:t>INFORMACIJA ANT IŠORINĖS PAKUOTĖS</w:t>
      </w:r>
    </w:p>
    <w:p w14:paraId="7A91E6EF" w14:textId="77777777" w:rsidR="009D4A57" w:rsidRPr="00020D02" w:rsidRDefault="009D4A57" w:rsidP="009D4A57">
      <w:pPr>
        <w:pStyle w:val="PI-1labEMEASMCA"/>
        <w:rPr>
          <w:noProof w:val="0"/>
        </w:rPr>
      </w:pPr>
    </w:p>
    <w:p w14:paraId="4A556B9D" w14:textId="77777777" w:rsidR="009D4A57" w:rsidRPr="00020D02" w:rsidRDefault="009D4A57" w:rsidP="009D4A57">
      <w:pPr>
        <w:pStyle w:val="PI-1labEMEASMCA"/>
        <w:rPr>
          <w:bCs/>
          <w:noProof w:val="0"/>
        </w:rPr>
      </w:pPr>
      <w:r w:rsidRPr="00020D02">
        <w:rPr>
          <w:caps/>
          <w:noProof w:val="0"/>
        </w:rPr>
        <w:t>KARTONINĖ DĖŽUTĖ</w:t>
      </w:r>
    </w:p>
    <w:p w14:paraId="4A0E4B90" w14:textId="77777777" w:rsidR="009D4A57" w:rsidRPr="00020D02" w:rsidRDefault="009D4A57" w:rsidP="009D4A57">
      <w:pPr>
        <w:pStyle w:val="BTEMEASMCA"/>
      </w:pPr>
    </w:p>
    <w:p w14:paraId="2175B1E0" w14:textId="77777777" w:rsidR="009D4A57" w:rsidRPr="00020D02" w:rsidRDefault="009D4A57" w:rsidP="009D4A57">
      <w:pPr>
        <w:pStyle w:val="BTEMEASMCA"/>
      </w:pPr>
    </w:p>
    <w:p w14:paraId="3B359AB1" w14:textId="77777777" w:rsidR="009D4A57" w:rsidRPr="00020D02" w:rsidRDefault="009D4A57" w:rsidP="009D4A57">
      <w:pPr>
        <w:pStyle w:val="PI-1labEMEASMCA"/>
        <w:rPr>
          <w:noProof w:val="0"/>
        </w:rPr>
      </w:pPr>
      <w:r w:rsidRPr="00020D02">
        <w:rPr>
          <w:noProof w:val="0"/>
        </w:rPr>
        <w:t>1.</w:t>
      </w:r>
      <w:r w:rsidRPr="00020D02">
        <w:rPr>
          <w:noProof w:val="0"/>
        </w:rPr>
        <w:tab/>
        <w:t>VAISTINIO PREPARATO PAVADINIMAS</w:t>
      </w:r>
    </w:p>
    <w:p w14:paraId="127C5A9C" w14:textId="77777777" w:rsidR="009D4A57" w:rsidRPr="00020D02" w:rsidRDefault="009D4A57" w:rsidP="009D4A57">
      <w:pPr>
        <w:pStyle w:val="BTEMEASMCA"/>
      </w:pPr>
    </w:p>
    <w:p w14:paraId="47ACD223" w14:textId="77777777" w:rsidR="009D4A57" w:rsidRPr="00020D02" w:rsidRDefault="009D4A57" w:rsidP="009D4A57">
      <w:pPr>
        <w:tabs>
          <w:tab w:val="left" w:pos="567"/>
        </w:tabs>
        <w:rPr>
          <w:sz w:val="22"/>
          <w:szCs w:val="22"/>
        </w:rPr>
      </w:pPr>
      <w:r w:rsidRPr="00020D02">
        <w:rPr>
          <w:sz w:val="22"/>
          <w:szCs w:val="22"/>
        </w:rPr>
        <w:t>Xymelin 1 mg/ml nosies purškalas (tirpalas)</w:t>
      </w:r>
    </w:p>
    <w:p w14:paraId="4C065CC9" w14:textId="77777777" w:rsidR="009D4A57" w:rsidRPr="00020D02" w:rsidRDefault="009D4A57" w:rsidP="009D4A57">
      <w:pPr>
        <w:tabs>
          <w:tab w:val="left" w:pos="567"/>
        </w:tabs>
        <w:rPr>
          <w:sz w:val="22"/>
          <w:szCs w:val="22"/>
        </w:rPr>
      </w:pPr>
      <w:r w:rsidRPr="00020D02">
        <w:rPr>
          <w:sz w:val="22"/>
          <w:szCs w:val="22"/>
        </w:rPr>
        <w:t>Ksilometazolino hidrochloridas</w:t>
      </w:r>
    </w:p>
    <w:p w14:paraId="2B225D38" w14:textId="77777777" w:rsidR="009D4A57" w:rsidRPr="00020D02" w:rsidRDefault="009D4A57" w:rsidP="009D4A57">
      <w:pPr>
        <w:pStyle w:val="BTEMEASMCA"/>
      </w:pPr>
    </w:p>
    <w:p w14:paraId="605EEAC9" w14:textId="77777777" w:rsidR="009D4A57" w:rsidRPr="00020D02" w:rsidRDefault="009D4A57" w:rsidP="009D4A57">
      <w:pPr>
        <w:pStyle w:val="BTEMEASMCA"/>
      </w:pPr>
    </w:p>
    <w:p w14:paraId="3461F8C3" w14:textId="77777777" w:rsidR="009D4A57" w:rsidRPr="00020D02" w:rsidRDefault="009D4A57" w:rsidP="009D4A57">
      <w:pPr>
        <w:pStyle w:val="PI-1labEMEASMCA"/>
        <w:rPr>
          <w:noProof w:val="0"/>
        </w:rPr>
      </w:pPr>
      <w:r w:rsidRPr="00020D02">
        <w:rPr>
          <w:noProof w:val="0"/>
        </w:rPr>
        <w:t>2.</w:t>
      </w:r>
      <w:r w:rsidRPr="00020D02">
        <w:rPr>
          <w:noProof w:val="0"/>
        </w:rPr>
        <w:tab/>
        <w:t>VEIKLIOJI MEDŽIAGA IR JOS KIEKIS</w:t>
      </w:r>
    </w:p>
    <w:p w14:paraId="2D911F37" w14:textId="77777777" w:rsidR="009D4A57" w:rsidRPr="00020D02" w:rsidRDefault="009D4A57" w:rsidP="009D4A57">
      <w:pPr>
        <w:pStyle w:val="BTEMEASMCA"/>
      </w:pPr>
    </w:p>
    <w:p w14:paraId="33675AAC" w14:textId="77777777" w:rsidR="009D4A57" w:rsidRDefault="009D4A57" w:rsidP="009D4A57">
      <w:pPr>
        <w:rPr>
          <w:sz w:val="22"/>
          <w:szCs w:val="22"/>
        </w:rPr>
      </w:pPr>
      <w:r w:rsidRPr="00020D02">
        <w:rPr>
          <w:sz w:val="22"/>
          <w:szCs w:val="22"/>
        </w:rPr>
        <w:t xml:space="preserve">1 ml tirpalo yra 1 mg ksilometazolino hidrochlorido. </w:t>
      </w:r>
    </w:p>
    <w:p w14:paraId="1F0E3C39" w14:textId="77777777" w:rsidR="009D4A57" w:rsidRPr="00020D02" w:rsidRDefault="009D4A57" w:rsidP="009D4A57">
      <w:pPr>
        <w:pStyle w:val="BTEMEASMCA"/>
      </w:pPr>
    </w:p>
    <w:p w14:paraId="002911FB" w14:textId="77777777" w:rsidR="009D4A57" w:rsidRPr="00020D02" w:rsidRDefault="009D4A57" w:rsidP="009D4A57">
      <w:pPr>
        <w:pStyle w:val="BTEMEASMCA"/>
      </w:pPr>
    </w:p>
    <w:p w14:paraId="42A3714C" w14:textId="77777777" w:rsidR="009D4A57" w:rsidRPr="00020D02" w:rsidRDefault="009D4A57" w:rsidP="009D4A57">
      <w:pPr>
        <w:pStyle w:val="PI-1labEMEASMCA"/>
        <w:rPr>
          <w:noProof w:val="0"/>
          <w:highlight w:val="lightGray"/>
        </w:rPr>
      </w:pPr>
      <w:r w:rsidRPr="00020D02">
        <w:rPr>
          <w:noProof w:val="0"/>
        </w:rPr>
        <w:t>3.</w:t>
      </w:r>
      <w:r w:rsidRPr="00020D02">
        <w:rPr>
          <w:noProof w:val="0"/>
        </w:rPr>
        <w:tab/>
        <w:t>PAGALBINIŲ MEDŽIAGŲ SĄRAŠAS</w:t>
      </w:r>
    </w:p>
    <w:p w14:paraId="133E4369" w14:textId="77777777" w:rsidR="009D4A57" w:rsidRPr="00020D02" w:rsidRDefault="009D4A57" w:rsidP="009D4A57">
      <w:pPr>
        <w:pStyle w:val="BTEMEASMCA"/>
      </w:pPr>
    </w:p>
    <w:p w14:paraId="56ACC9FE" w14:textId="77777777" w:rsidR="009D4A57" w:rsidRPr="00020D02" w:rsidRDefault="009D4A57" w:rsidP="009D4A57">
      <w:pPr>
        <w:pStyle w:val="Antrats"/>
        <w:tabs>
          <w:tab w:val="clear" w:pos="4153"/>
          <w:tab w:val="clear" w:pos="8306"/>
        </w:tabs>
        <w:rPr>
          <w:sz w:val="22"/>
          <w:szCs w:val="22"/>
        </w:rPr>
      </w:pPr>
      <w:r w:rsidRPr="00020D02">
        <w:rPr>
          <w:sz w:val="22"/>
          <w:szCs w:val="22"/>
        </w:rPr>
        <w:t>Pagalbinės medžiagos yra dinatrio edetatas, dinatrio fosfatas dihidratas, natrio-divandenilio fosfatas dihidratas, natrio chloridas, išgrynintas vanduo.</w:t>
      </w:r>
    </w:p>
    <w:p w14:paraId="3DCDED9D" w14:textId="77777777" w:rsidR="009D4A57" w:rsidRPr="00020D02" w:rsidRDefault="009D4A57" w:rsidP="009D4A57">
      <w:pPr>
        <w:pStyle w:val="BTEMEASMCA"/>
      </w:pPr>
    </w:p>
    <w:p w14:paraId="20217FCC" w14:textId="77777777" w:rsidR="009D4A57" w:rsidRPr="00020D02" w:rsidRDefault="009D4A57" w:rsidP="009D4A57">
      <w:pPr>
        <w:pStyle w:val="BTEMEASMCA"/>
      </w:pPr>
    </w:p>
    <w:p w14:paraId="40306DD5" w14:textId="77777777" w:rsidR="009D4A57" w:rsidRPr="00020D02" w:rsidRDefault="009D4A57" w:rsidP="009D4A57">
      <w:pPr>
        <w:pStyle w:val="PI-1labEMEASMCA"/>
        <w:rPr>
          <w:noProof w:val="0"/>
        </w:rPr>
      </w:pPr>
      <w:r w:rsidRPr="00020D02">
        <w:rPr>
          <w:noProof w:val="0"/>
        </w:rPr>
        <w:t>4.</w:t>
      </w:r>
      <w:r w:rsidRPr="00020D02">
        <w:rPr>
          <w:noProof w:val="0"/>
        </w:rPr>
        <w:tab/>
        <w:t>FARMACINĖ FORMA IR KIEKIS PAKUOTĖJE</w:t>
      </w:r>
    </w:p>
    <w:p w14:paraId="1CF24B1D" w14:textId="77777777" w:rsidR="009D4A57" w:rsidRPr="00020D02" w:rsidRDefault="009D4A57" w:rsidP="009D4A57">
      <w:pPr>
        <w:pStyle w:val="BTEMEASMCA"/>
      </w:pPr>
    </w:p>
    <w:p w14:paraId="16385CFF" w14:textId="77777777" w:rsidR="009D4A57" w:rsidRPr="00020D02" w:rsidRDefault="009D4A57" w:rsidP="009D4A57">
      <w:pPr>
        <w:ind w:left="567" w:hanging="567"/>
        <w:rPr>
          <w:sz w:val="22"/>
          <w:szCs w:val="22"/>
        </w:rPr>
      </w:pPr>
      <w:r w:rsidRPr="00020D02">
        <w:rPr>
          <w:sz w:val="22"/>
          <w:szCs w:val="22"/>
        </w:rPr>
        <w:t>Nosies purškalas (tirpalas)</w:t>
      </w:r>
    </w:p>
    <w:p w14:paraId="0B5464BA" w14:textId="77777777" w:rsidR="009D4A57" w:rsidRPr="00020D02" w:rsidRDefault="009D4A57" w:rsidP="009D4A57">
      <w:pPr>
        <w:ind w:left="567" w:hanging="567"/>
        <w:rPr>
          <w:sz w:val="22"/>
          <w:szCs w:val="22"/>
        </w:rPr>
      </w:pPr>
      <w:r w:rsidRPr="00020D02">
        <w:rPr>
          <w:sz w:val="22"/>
          <w:szCs w:val="22"/>
        </w:rPr>
        <w:t>10 ml</w:t>
      </w:r>
    </w:p>
    <w:p w14:paraId="3FA8EEFD" w14:textId="77777777" w:rsidR="009D4A57" w:rsidRPr="00020D02" w:rsidRDefault="009D4A57" w:rsidP="009D4A57">
      <w:pPr>
        <w:pStyle w:val="BTEMEASMCA"/>
      </w:pPr>
    </w:p>
    <w:p w14:paraId="4EE53B52" w14:textId="77777777" w:rsidR="009D4A57" w:rsidRPr="00020D02" w:rsidRDefault="009D4A57" w:rsidP="009D4A57">
      <w:pPr>
        <w:pStyle w:val="BTEMEASMCA"/>
      </w:pPr>
    </w:p>
    <w:p w14:paraId="4B21A9B5" w14:textId="77777777" w:rsidR="009D4A57" w:rsidRPr="00020D02" w:rsidRDefault="009D4A57" w:rsidP="009D4A57">
      <w:pPr>
        <w:pStyle w:val="PI-1labEMEASMCA"/>
        <w:rPr>
          <w:noProof w:val="0"/>
          <w:highlight w:val="lightGray"/>
        </w:rPr>
      </w:pPr>
      <w:r w:rsidRPr="00020D02">
        <w:rPr>
          <w:noProof w:val="0"/>
        </w:rPr>
        <w:t>5.</w:t>
      </w:r>
      <w:r w:rsidRPr="00020D02">
        <w:rPr>
          <w:noProof w:val="0"/>
        </w:rPr>
        <w:tab/>
        <w:t>VARTOJIMO METODAS IR BŪDAS (-AI)</w:t>
      </w:r>
    </w:p>
    <w:p w14:paraId="65785453" w14:textId="77777777" w:rsidR="009D4A57" w:rsidRPr="00020D02" w:rsidRDefault="009D4A57" w:rsidP="009D4A57">
      <w:pPr>
        <w:pStyle w:val="BTEMEASMCA"/>
      </w:pPr>
    </w:p>
    <w:p w14:paraId="5447F09B" w14:textId="77777777" w:rsidR="009D4A57" w:rsidRPr="00020D02" w:rsidRDefault="009D4A57" w:rsidP="009D4A57">
      <w:pPr>
        <w:ind w:left="567" w:hanging="567"/>
        <w:rPr>
          <w:sz w:val="22"/>
          <w:szCs w:val="22"/>
        </w:rPr>
      </w:pPr>
      <w:r w:rsidRPr="00020D02">
        <w:rPr>
          <w:sz w:val="22"/>
          <w:szCs w:val="22"/>
        </w:rPr>
        <w:t>Vartoti į nosį.</w:t>
      </w:r>
    </w:p>
    <w:p w14:paraId="66E65F32" w14:textId="77777777" w:rsidR="009D4A57" w:rsidRPr="00020D02" w:rsidRDefault="009D4A57" w:rsidP="009D4A57">
      <w:pPr>
        <w:pStyle w:val="BTEMEASMCA"/>
      </w:pPr>
      <w:r w:rsidRPr="00020D02">
        <w:t>Prieš vartojimą perskaitykite pakuotės lapelį.</w:t>
      </w:r>
    </w:p>
    <w:p w14:paraId="2EDEE8CB" w14:textId="77777777" w:rsidR="009D4A57" w:rsidRPr="00020D02" w:rsidRDefault="009D4A57" w:rsidP="009D4A57">
      <w:pPr>
        <w:pStyle w:val="BTEMEASMCA"/>
      </w:pPr>
    </w:p>
    <w:p w14:paraId="38956F3D" w14:textId="77777777" w:rsidR="009D4A57" w:rsidRPr="00020D02" w:rsidRDefault="009D4A57" w:rsidP="009D4A57">
      <w:pPr>
        <w:pStyle w:val="BTEMEASMCA"/>
      </w:pPr>
    </w:p>
    <w:p w14:paraId="57D9598A" w14:textId="77777777" w:rsidR="009D4A57" w:rsidRPr="00020D02" w:rsidRDefault="009D4A57" w:rsidP="009D4A57">
      <w:pPr>
        <w:pStyle w:val="PI-1labEMEASMCA"/>
        <w:rPr>
          <w:noProof w:val="0"/>
        </w:rPr>
      </w:pPr>
      <w:r w:rsidRPr="00020D02">
        <w:rPr>
          <w:noProof w:val="0"/>
        </w:rPr>
        <w:t>6.</w:t>
      </w:r>
      <w:r w:rsidRPr="00020D02">
        <w:rPr>
          <w:noProof w:val="0"/>
        </w:rPr>
        <w:tab/>
        <w:t>SPECIALUS ĮSPĖJIMAS, KAD VAISTINĮ PREPARATĄ BŪTINA LAIKYTI VAIKAMS NEPASTEBIMOJE IR NEPASIEKIAMOJE VIETOJE</w:t>
      </w:r>
    </w:p>
    <w:p w14:paraId="484CEFEE" w14:textId="77777777" w:rsidR="009D4A57" w:rsidRPr="00020D02" w:rsidRDefault="009D4A57" w:rsidP="009D4A57">
      <w:pPr>
        <w:pStyle w:val="BTEMEASMCA"/>
      </w:pPr>
    </w:p>
    <w:p w14:paraId="4A9D4D69" w14:textId="77777777" w:rsidR="009D4A57" w:rsidRPr="00020D02" w:rsidRDefault="009D4A57" w:rsidP="009D4A57">
      <w:pPr>
        <w:pStyle w:val="BTEMEASMCA"/>
      </w:pPr>
      <w:r w:rsidRPr="00020D02">
        <w:t>Laikyti vaikams nepastebimoje ir nepasiekiamoje vietoje.</w:t>
      </w:r>
    </w:p>
    <w:p w14:paraId="0FAF87B8" w14:textId="77777777" w:rsidR="009D4A57" w:rsidRPr="00020D02" w:rsidRDefault="009D4A57" w:rsidP="009D4A57">
      <w:pPr>
        <w:pStyle w:val="BTEMEASMCA"/>
      </w:pPr>
    </w:p>
    <w:p w14:paraId="5BF657C3" w14:textId="77777777" w:rsidR="009D4A57" w:rsidRPr="00020D02" w:rsidRDefault="009D4A57" w:rsidP="009D4A57">
      <w:pPr>
        <w:pStyle w:val="BTEMEASMCA"/>
      </w:pPr>
    </w:p>
    <w:p w14:paraId="1491BD58" w14:textId="77777777" w:rsidR="009D4A57" w:rsidRPr="00020D02" w:rsidRDefault="009D4A57" w:rsidP="009D4A57">
      <w:pPr>
        <w:pStyle w:val="PI-1labEMEASMCA"/>
        <w:rPr>
          <w:noProof w:val="0"/>
          <w:highlight w:val="lightGray"/>
        </w:rPr>
      </w:pPr>
      <w:r w:rsidRPr="00020D02">
        <w:rPr>
          <w:noProof w:val="0"/>
        </w:rPr>
        <w:t>7.</w:t>
      </w:r>
      <w:r w:rsidRPr="00020D02">
        <w:rPr>
          <w:noProof w:val="0"/>
        </w:rPr>
        <w:tab/>
        <w:t>KITAS (-I) SPECIALUS (-ŪS) ĮSPĖJIMAS (-AI) (JEI REIKIA)</w:t>
      </w:r>
    </w:p>
    <w:p w14:paraId="361982DB" w14:textId="77777777" w:rsidR="009D4A57" w:rsidRPr="00020D02" w:rsidRDefault="009D4A57" w:rsidP="009D4A57">
      <w:pPr>
        <w:pStyle w:val="BTEMEASMCA"/>
      </w:pPr>
    </w:p>
    <w:p w14:paraId="0BBDD3A5" w14:textId="77777777" w:rsidR="009D4A57" w:rsidRPr="00020D02" w:rsidRDefault="009D4A57" w:rsidP="009D4A57">
      <w:pPr>
        <w:pStyle w:val="BTEMEASMCA"/>
      </w:pPr>
    </w:p>
    <w:p w14:paraId="0C6D0A61" w14:textId="77777777" w:rsidR="009D4A57" w:rsidRPr="00020D02" w:rsidRDefault="009D4A57" w:rsidP="009D4A57">
      <w:pPr>
        <w:pStyle w:val="PI-1labEMEASMCA"/>
        <w:rPr>
          <w:noProof w:val="0"/>
          <w:highlight w:val="lightGray"/>
        </w:rPr>
      </w:pPr>
      <w:r w:rsidRPr="00020D02">
        <w:rPr>
          <w:noProof w:val="0"/>
        </w:rPr>
        <w:t>8.</w:t>
      </w:r>
      <w:r w:rsidRPr="00020D02">
        <w:rPr>
          <w:noProof w:val="0"/>
        </w:rPr>
        <w:tab/>
        <w:t>TINKAMUMO LAIKAS</w:t>
      </w:r>
    </w:p>
    <w:p w14:paraId="4E33EFDF" w14:textId="77777777" w:rsidR="009D4A57" w:rsidRPr="00020D02" w:rsidRDefault="009D4A57" w:rsidP="009D4A57">
      <w:pPr>
        <w:pStyle w:val="BTEMEASMCA"/>
      </w:pPr>
    </w:p>
    <w:p w14:paraId="3986268A" w14:textId="77777777" w:rsidR="009D4A57" w:rsidRPr="00020D02" w:rsidRDefault="009D4A57" w:rsidP="009D4A57">
      <w:pPr>
        <w:pStyle w:val="BTEMEASMCA"/>
      </w:pPr>
      <w:r w:rsidRPr="00020D02">
        <w:t>Tinka iki {MM/YYYY}</w:t>
      </w:r>
    </w:p>
    <w:p w14:paraId="6A813E84" w14:textId="77777777" w:rsidR="009D4A57" w:rsidRPr="00020D02" w:rsidRDefault="009D4A57" w:rsidP="009D4A57">
      <w:pPr>
        <w:pStyle w:val="BTEMEASMCA"/>
      </w:pPr>
    </w:p>
    <w:p w14:paraId="7B484B9B" w14:textId="77777777" w:rsidR="009D4A57" w:rsidRPr="00020D02" w:rsidRDefault="009D4A57" w:rsidP="009D4A57">
      <w:pPr>
        <w:pStyle w:val="BTEMEASMCA"/>
      </w:pPr>
    </w:p>
    <w:p w14:paraId="1F896A9A" w14:textId="77777777" w:rsidR="009D4A57" w:rsidRPr="00020D02" w:rsidRDefault="009D4A57" w:rsidP="009D4A57">
      <w:pPr>
        <w:pStyle w:val="PI-1labEMEASMCA"/>
        <w:rPr>
          <w:noProof w:val="0"/>
        </w:rPr>
      </w:pPr>
      <w:r w:rsidRPr="00020D02">
        <w:rPr>
          <w:noProof w:val="0"/>
        </w:rPr>
        <w:t>9.</w:t>
      </w:r>
      <w:r w:rsidRPr="00020D02">
        <w:rPr>
          <w:noProof w:val="0"/>
        </w:rPr>
        <w:tab/>
        <w:t>SPECIALIOS LAIKYMO SĄLYGOS</w:t>
      </w:r>
    </w:p>
    <w:p w14:paraId="75CB61FF" w14:textId="77777777" w:rsidR="009D4A57" w:rsidRPr="00020D02" w:rsidRDefault="009D4A57" w:rsidP="009D4A57">
      <w:pPr>
        <w:tabs>
          <w:tab w:val="left" w:pos="567"/>
        </w:tabs>
        <w:rPr>
          <w:sz w:val="22"/>
          <w:szCs w:val="22"/>
        </w:rPr>
      </w:pPr>
    </w:p>
    <w:p w14:paraId="167B5B7D" w14:textId="77777777" w:rsidR="009D4A57" w:rsidRPr="00020D02" w:rsidRDefault="009D4A57" w:rsidP="009D4A57">
      <w:pPr>
        <w:tabs>
          <w:tab w:val="left" w:pos="567"/>
        </w:tabs>
        <w:rPr>
          <w:sz w:val="22"/>
          <w:szCs w:val="22"/>
        </w:rPr>
      </w:pPr>
      <w:r w:rsidRPr="00020D02">
        <w:rPr>
          <w:sz w:val="22"/>
          <w:szCs w:val="22"/>
        </w:rPr>
        <w:t>Laikyti ne aukštesnėje kaip 30 °C temperatūroje.</w:t>
      </w:r>
    </w:p>
    <w:p w14:paraId="15719AF6" w14:textId="77777777" w:rsidR="009D4A57" w:rsidRPr="00020D02" w:rsidRDefault="009D4A57" w:rsidP="009D4A57">
      <w:pPr>
        <w:pStyle w:val="BTEMEASMCA"/>
      </w:pPr>
      <w:r w:rsidRPr="00020D02">
        <w:t>Buteliuką laikyti išorinėje dėžutėje, kad preparatas būtų apsaugotas nuo šviesos</w:t>
      </w:r>
    </w:p>
    <w:p w14:paraId="42528CF5" w14:textId="77777777" w:rsidR="009D4A57" w:rsidRPr="00020D02" w:rsidRDefault="009D4A57" w:rsidP="009D4A57">
      <w:pPr>
        <w:pStyle w:val="BTEMEASMCA"/>
      </w:pPr>
    </w:p>
    <w:p w14:paraId="73F678AE" w14:textId="77777777" w:rsidR="009D4A57" w:rsidRPr="00020D02" w:rsidRDefault="009D4A57" w:rsidP="009D4A57">
      <w:pPr>
        <w:pStyle w:val="BTEMEASMCA"/>
      </w:pPr>
    </w:p>
    <w:p w14:paraId="518097B5" w14:textId="77777777" w:rsidR="009D4A57" w:rsidRPr="00020D02" w:rsidRDefault="009D4A57" w:rsidP="009D4A57">
      <w:pPr>
        <w:pStyle w:val="PI-1labEMEASMCA"/>
        <w:rPr>
          <w:noProof w:val="0"/>
        </w:rPr>
      </w:pPr>
      <w:r w:rsidRPr="00020D02">
        <w:rPr>
          <w:noProof w:val="0"/>
        </w:rPr>
        <w:lastRenderedPageBreak/>
        <w:t>10.</w:t>
      </w:r>
      <w:r w:rsidRPr="00020D02">
        <w:rPr>
          <w:noProof w:val="0"/>
        </w:rPr>
        <w:tab/>
        <w:t xml:space="preserve">SPECIALIOS ATSARGUMO PRIEMONĖS DĖL NESUVARTOTO </w:t>
      </w:r>
      <w:r w:rsidRPr="00020D02">
        <w:rPr>
          <w:bCs/>
          <w:noProof w:val="0"/>
        </w:rPr>
        <w:t xml:space="preserve">VAISTINIO PREPARATO AR JO ATLIEKŲ </w:t>
      </w:r>
      <w:r w:rsidRPr="00020D02">
        <w:rPr>
          <w:noProof w:val="0"/>
        </w:rPr>
        <w:t>TVARKYMO (JEI REIKIA)</w:t>
      </w:r>
    </w:p>
    <w:p w14:paraId="4D48D531" w14:textId="77777777" w:rsidR="009D4A57" w:rsidRPr="00020D02" w:rsidRDefault="009D4A57" w:rsidP="009D4A57">
      <w:pPr>
        <w:pStyle w:val="BTEMEASMCA"/>
      </w:pPr>
    </w:p>
    <w:p w14:paraId="7E279BDA" w14:textId="77777777" w:rsidR="009D4A57" w:rsidRPr="00020D02" w:rsidRDefault="009D4A57" w:rsidP="009D4A57">
      <w:pPr>
        <w:pStyle w:val="BTEMEASMCA"/>
      </w:pPr>
    </w:p>
    <w:p w14:paraId="5092FF58" w14:textId="77777777" w:rsidR="009D4A57" w:rsidRPr="00020D02" w:rsidRDefault="009D4A57" w:rsidP="009D4A57">
      <w:pPr>
        <w:pStyle w:val="PI-1labEMEASMCA"/>
        <w:rPr>
          <w:noProof w:val="0"/>
        </w:rPr>
      </w:pPr>
      <w:r w:rsidRPr="00020D02">
        <w:rPr>
          <w:noProof w:val="0"/>
        </w:rPr>
        <w:t>11.</w:t>
      </w:r>
      <w:r w:rsidRPr="00020D02">
        <w:rPr>
          <w:noProof w:val="0"/>
        </w:rPr>
        <w:tab/>
        <w:t>REGISTRUOTOJO PAVADINIMAS IR ADRESAS</w:t>
      </w:r>
    </w:p>
    <w:p w14:paraId="325AA444" w14:textId="77777777" w:rsidR="009D4A57" w:rsidRPr="00020D02" w:rsidRDefault="009D4A57" w:rsidP="009D4A57">
      <w:pPr>
        <w:pStyle w:val="BTEMEASMCA"/>
      </w:pPr>
    </w:p>
    <w:p w14:paraId="0219FF06" w14:textId="77777777" w:rsidR="001D6406" w:rsidRPr="0081438E" w:rsidRDefault="001D6406" w:rsidP="001D6406">
      <w:pPr>
        <w:rPr>
          <w:sz w:val="22"/>
          <w:szCs w:val="22"/>
        </w:rPr>
      </w:pPr>
      <w:r w:rsidRPr="0081438E">
        <w:rPr>
          <w:sz w:val="22"/>
          <w:szCs w:val="22"/>
        </w:rPr>
        <w:t>Orifarm Healthcare A/S</w:t>
      </w:r>
    </w:p>
    <w:p w14:paraId="3A593A69" w14:textId="77777777" w:rsidR="001D6406" w:rsidRPr="0081438E" w:rsidRDefault="001D6406" w:rsidP="001D6406">
      <w:pPr>
        <w:rPr>
          <w:sz w:val="22"/>
          <w:szCs w:val="22"/>
        </w:rPr>
      </w:pPr>
      <w:r w:rsidRPr="0081438E">
        <w:rPr>
          <w:sz w:val="22"/>
          <w:szCs w:val="22"/>
        </w:rPr>
        <w:t>Energivej 15</w:t>
      </w:r>
    </w:p>
    <w:p w14:paraId="0C228E97" w14:textId="77777777" w:rsidR="001D6406" w:rsidRPr="0081438E" w:rsidRDefault="001D6406" w:rsidP="001D6406">
      <w:pPr>
        <w:rPr>
          <w:sz w:val="22"/>
          <w:szCs w:val="22"/>
        </w:rPr>
      </w:pPr>
      <w:r w:rsidRPr="0081438E">
        <w:rPr>
          <w:sz w:val="22"/>
          <w:szCs w:val="22"/>
        </w:rPr>
        <w:t>5260 Odense S</w:t>
      </w:r>
    </w:p>
    <w:p w14:paraId="585E294E" w14:textId="6058789E" w:rsidR="009D4A57" w:rsidRDefault="001D6406" w:rsidP="001D6406">
      <w:pPr>
        <w:pStyle w:val="BTEMEASMCA"/>
      </w:pPr>
      <w:r w:rsidRPr="0081438E">
        <w:t>Danija</w:t>
      </w:r>
    </w:p>
    <w:p w14:paraId="3D1836FD" w14:textId="77777777" w:rsidR="001D6406" w:rsidRPr="00020D02" w:rsidRDefault="001D6406" w:rsidP="001D6406">
      <w:pPr>
        <w:pStyle w:val="BTEMEASMCA"/>
      </w:pPr>
    </w:p>
    <w:p w14:paraId="2F6386DB" w14:textId="77777777" w:rsidR="009D4A57" w:rsidRPr="00020D02" w:rsidRDefault="009D4A57" w:rsidP="009D4A57">
      <w:pPr>
        <w:pStyle w:val="BTEMEASMCA"/>
      </w:pPr>
    </w:p>
    <w:p w14:paraId="18393A28" w14:textId="77777777" w:rsidR="009D4A57" w:rsidRPr="00020D02" w:rsidRDefault="009D4A57" w:rsidP="009D4A57">
      <w:pPr>
        <w:pStyle w:val="PI-1labEMEASMCA"/>
        <w:rPr>
          <w:noProof w:val="0"/>
        </w:rPr>
      </w:pPr>
      <w:r w:rsidRPr="00020D02">
        <w:rPr>
          <w:noProof w:val="0"/>
        </w:rPr>
        <w:t>12.</w:t>
      </w:r>
      <w:r w:rsidRPr="00020D02">
        <w:rPr>
          <w:noProof w:val="0"/>
        </w:rPr>
        <w:tab/>
        <w:t xml:space="preserve">REGISTRACIJOS PAŽYMĖJIMO NUMERIS </w:t>
      </w:r>
    </w:p>
    <w:p w14:paraId="6678C5A7" w14:textId="77777777" w:rsidR="009D4A57" w:rsidRPr="00020D02" w:rsidRDefault="009D4A57" w:rsidP="009D4A57">
      <w:pPr>
        <w:pStyle w:val="BTEMEASMCA"/>
      </w:pPr>
    </w:p>
    <w:p w14:paraId="42438F8E" w14:textId="77777777" w:rsidR="009D4A57" w:rsidRPr="00020D02" w:rsidRDefault="009D4A57" w:rsidP="009D4A57">
      <w:pPr>
        <w:tabs>
          <w:tab w:val="left" w:pos="567"/>
        </w:tabs>
        <w:rPr>
          <w:sz w:val="22"/>
          <w:szCs w:val="22"/>
        </w:rPr>
      </w:pPr>
      <w:r w:rsidRPr="00020D02">
        <w:rPr>
          <w:sz w:val="22"/>
          <w:szCs w:val="22"/>
        </w:rPr>
        <w:t>LT/1/95/0812/00</w:t>
      </w:r>
      <w:r>
        <w:rPr>
          <w:sz w:val="22"/>
          <w:szCs w:val="22"/>
        </w:rPr>
        <w:t>3</w:t>
      </w:r>
    </w:p>
    <w:p w14:paraId="34E7060A" w14:textId="77777777" w:rsidR="009D4A57" w:rsidRPr="00020D02" w:rsidRDefault="009D4A57" w:rsidP="009D4A57">
      <w:pPr>
        <w:pStyle w:val="BTEMEASMCA"/>
      </w:pPr>
    </w:p>
    <w:p w14:paraId="1DDF841A" w14:textId="77777777" w:rsidR="009D4A57" w:rsidRPr="00020D02" w:rsidRDefault="009D4A57" w:rsidP="009D4A57">
      <w:pPr>
        <w:pStyle w:val="BTEMEASMCA"/>
      </w:pPr>
    </w:p>
    <w:p w14:paraId="22DBA473" w14:textId="77777777" w:rsidR="009D4A57" w:rsidRPr="00020D02" w:rsidRDefault="009D4A57" w:rsidP="009D4A57">
      <w:pPr>
        <w:pStyle w:val="PI-1labEMEASMCA"/>
        <w:rPr>
          <w:noProof w:val="0"/>
        </w:rPr>
      </w:pPr>
      <w:r w:rsidRPr="00020D02">
        <w:rPr>
          <w:noProof w:val="0"/>
        </w:rPr>
        <w:t>13.</w:t>
      </w:r>
      <w:r w:rsidRPr="00020D02">
        <w:rPr>
          <w:noProof w:val="0"/>
        </w:rPr>
        <w:tab/>
        <w:t>SERIJOS NUMERIS</w:t>
      </w:r>
    </w:p>
    <w:p w14:paraId="5F40A2CC" w14:textId="77777777" w:rsidR="009D4A57" w:rsidRDefault="009D4A57" w:rsidP="009D4A57">
      <w:pPr>
        <w:pStyle w:val="BTEMEASMCA"/>
      </w:pPr>
    </w:p>
    <w:p w14:paraId="3FF98ABC" w14:textId="2522E5D0" w:rsidR="00E50EBF" w:rsidRPr="00020D02" w:rsidRDefault="00E50EBF" w:rsidP="009D4A57">
      <w:pPr>
        <w:pStyle w:val="BTEMEASMCA"/>
      </w:pPr>
      <w:r>
        <w:t>Serija</w:t>
      </w:r>
    </w:p>
    <w:p w14:paraId="4DB24FD7" w14:textId="77777777" w:rsidR="009D4A57" w:rsidRPr="00020D02" w:rsidRDefault="009D4A57" w:rsidP="009D4A57">
      <w:pPr>
        <w:pStyle w:val="BTEMEASMCA"/>
      </w:pPr>
    </w:p>
    <w:p w14:paraId="4CADBBE1" w14:textId="77777777" w:rsidR="009D4A57" w:rsidRPr="00020D02" w:rsidRDefault="009D4A57" w:rsidP="009D4A57">
      <w:pPr>
        <w:pStyle w:val="PI-1labEMEASMCA"/>
        <w:rPr>
          <w:noProof w:val="0"/>
        </w:rPr>
      </w:pPr>
      <w:r w:rsidRPr="00020D02">
        <w:rPr>
          <w:noProof w:val="0"/>
        </w:rPr>
        <w:t>14.</w:t>
      </w:r>
      <w:r w:rsidRPr="00020D02">
        <w:rPr>
          <w:noProof w:val="0"/>
        </w:rPr>
        <w:tab/>
        <w:t>PARDAVIMO (IŠDAVIMO) TVARKA</w:t>
      </w:r>
    </w:p>
    <w:p w14:paraId="400D793C" w14:textId="77777777" w:rsidR="009D4A57" w:rsidRPr="00020D02" w:rsidRDefault="009D4A57" w:rsidP="009D4A57">
      <w:pPr>
        <w:pStyle w:val="BTEMEASMCA"/>
      </w:pPr>
    </w:p>
    <w:p w14:paraId="5FF0CC1C" w14:textId="726685C6" w:rsidR="009D4A57" w:rsidRPr="00020D02" w:rsidRDefault="009D4A57" w:rsidP="009D4A57">
      <w:pPr>
        <w:pStyle w:val="BTEMEASMCA"/>
      </w:pPr>
      <w:r w:rsidRPr="00020D02">
        <w:t>Nereceptinis vaist</w:t>
      </w:r>
      <w:r w:rsidR="008D4DE6">
        <w:t>as</w:t>
      </w:r>
    </w:p>
    <w:p w14:paraId="33D33BCB" w14:textId="77777777" w:rsidR="009D4A57" w:rsidRPr="00020D02" w:rsidRDefault="009D4A57" w:rsidP="009D4A57">
      <w:pPr>
        <w:pStyle w:val="BTEMEASMCA"/>
      </w:pPr>
    </w:p>
    <w:p w14:paraId="49A9AA9F" w14:textId="77777777" w:rsidR="009D4A57" w:rsidRPr="00020D02" w:rsidRDefault="009D4A57" w:rsidP="009D4A57">
      <w:pPr>
        <w:pStyle w:val="BTEMEASMCA"/>
      </w:pPr>
    </w:p>
    <w:p w14:paraId="0D03615E" w14:textId="77777777" w:rsidR="009D4A57" w:rsidRPr="00020D02" w:rsidRDefault="009D4A57" w:rsidP="009D4A57">
      <w:pPr>
        <w:pStyle w:val="PI-1labEMEASMCA"/>
        <w:rPr>
          <w:noProof w:val="0"/>
        </w:rPr>
      </w:pPr>
      <w:r w:rsidRPr="00020D02">
        <w:rPr>
          <w:noProof w:val="0"/>
        </w:rPr>
        <w:t>15.</w:t>
      </w:r>
      <w:r w:rsidRPr="00020D02">
        <w:rPr>
          <w:noProof w:val="0"/>
        </w:rPr>
        <w:tab/>
        <w:t>VARTOJIMO INSTRUKCIJA</w:t>
      </w:r>
    </w:p>
    <w:p w14:paraId="55BB1130" w14:textId="77777777" w:rsidR="009D4A57" w:rsidRPr="00020D02" w:rsidRDefault="009D4A57" w:rsidP="009D4A57">
      <w:pPr>
        <w:rPr>
          <w:spacing w:val="-3"/>
          <w:sz w:val="22"/>
          <w:szCs w:val="22"/>
        </w:rPr>
      </w:pPr>
    </w:p>
    <w:p w14:paraId="048F4791" w14:textId="77777777" w:rsidR="009D4A57" w:rsidRPr="00020D02" w:rsidRDefault="009D4A57" w:rsidP="009D4A57">
      <w:pPr>
        <w:rPr>
          <w:b/>
          <w:sz w:val="22"/>
          <w:szCs w:val="22"/>
        </w:rPr>
      </w:pPr>
      <w:r w:rsidRPr="00020D02">
        <w:rPr>
          <w:spacing w:val="-3"/>
          <w:sz w:val="22"/>
          <w:szCs w:val="22"/>
        </w:rPr>
        <w:t>Nosies gleivinės paburkimui mažinti.</w:t>
      </w:r>
    </w:p>
    <w:p w14:paraId="07B93316" w14:textId="5B0E56B9" w:rsidR="009D4A57" w:rsidRPr="00020D02" w:rsidRDefault="009D4A57" w:rsidP="009D4A57">
      <w:pPr>
        <w:pStyle w:val="BTEMEASMCA"/>
      </w:pPr>
      <w:r w:rsidRPr="00020D02">
        <w:t>Dozavimas ir vartojimo metodas. Suaugu</w:t>
      </w:r>
      <w:r w:rsidR="008D4DE6">
        <w:t>sie</w:t>
      </w:r>
      <w:r w:rsidRPr="00020D02">
        <w:t xml:space="preserve">siems ir vyresniems kaip 10 metų </w:t>
      </w:r>
      <w:r w:rsidR="008D4DE6">
        <w:t>paaugliams</w:t>
      </w:r>
      <w:r w:rsidRPr="00020D02">
        <w:t xml:space="preserve"> į kiekvieną nosies landą 2 </w:t>
      </w:r>
      <w:r w:rsidR="008D4DE6">
        <w:t>–</w:t>
      </w:r>
      <w:r w:rsidRPr="00020D02">
        <w:t xml:space="preserve"> 3 kartus per parą įpurkšti po 1 įpurškimą.</w:t>
      </w:r>
    </w:p>
    <w:p w14:paraId="66E98950" w14:textId="77777777" w:rsidR="009D4A57" w:rsidRPr="00020D02" w:rsidRDefault="009D4A57" w:rsidP="009D4A57">
      <w:pPr>
        <w:pStyle w:val="BTEMEASMCA"/>
      </w:pPr>
    </w:p>
    <w:p w14:paraId="2845B65A" w14:textId="77777777" w:rsidR="009D4A57" w:rsidRPr="00020D02" w:rsidRDefault="009D4A57" w:rsidP="009D4A57">
      <w:pPr>
        <w:pStyle w:val="BTEMEASMCA"/>
      </w:pPr>
    </w:p>
    <w:p w14:paraId="157170F1" w14:textId="77777777" w:rsidR="009D4A57" w:rsidRPr="00020D02" w:rsidRDefault="009D4A57" w:rsidP="009D4A57">
      <w:pPr>
        <w:pStyle w:val="PI-1labEMEASMCA"/>
        <w:rPr>
          <w:noProof w:val="0"/>
        </w:rPr>
      </w:pPr>
      <w:r w:rsidRPr="00020D02">
        <w:rPr>
          <w:noProof w:val="0"/>
        </w:rPr>
        <w:t>16.</w:t>
      </w:r>
      <w:r w:rsidRPr="00020D02">
        <w:rPr>
          <w:noProof w:val="0"/>
        </w:rPr>
        <w:tab/>
        <w:t>INFORMACIJA BRAILIO RAŠTU</w:t>
      </w:r>
    </w:p>
    <w:p w14:paraId="3C0683A6" w14:textId="77777777" w:rsidR="009D4A57" w:rsidRPr="00020D02" w:rsidRDefault="009D4A57" w:rsidP="009D4A57">
      <w:pPr>
        <w:pStyle w:val="BTEMEASMCA"/>
      </w:pPr>
    </w:p>
    <w:p w14:paraId="60F556B0" w14:textId="77777777" w:rsidR="009D4A57" w:rsidRPr="00020D02" w:rsidRDefault="009D4A57" w:rsidP="009D4A57">
      <w:pPr>
        <w:pStyle w:val="BTEMEASMCA"/>
      </w:pPr>
      <w:r w:rsidRPr="00020D02">
        <w:t xml:space="preserve">Xymelin 1 mg/ml </w:t>
      </w:r>
    </w:p>
    <w:p w14:paraId="3F0B808B" w14:textId="77777777" w:rsidR="009D4A57" w:rsidRPr="00020D02" w:rsidRDefault="009D4A57" w:rsidP="009D4A57">
      <w:pPr>
        <w:pStyle w:val="BTEMEASMCA"/>
      </w:pPr>
    </w:p>
    <w:p w14:paraId="374F2FD6" w14:textId="77777777" w:rsidR="009D4A57" w:rsidRPr="00020D02" w:rsidRDefault="009D4A57" w:rsidP="009D4A57">
      <w:pPr>
        <w:pStyle w:val="BTEMEASMCA"/>
      </w:pPr>
    </w:p>
    <w:p w14:paraId="73EAE853" w14:textId="77777777" w:rsidR="009D4A57" w:rsidRPr="00020D02" w:rsidRDefault="009D4A57" w:rsidP="009D4A57">
      <w:pPr>
        <w:pStyle w:val="BTEMEASMCA"/>
      </w:pPr>
    </w:p>
    <w:p w14:paraId="15DFB237" w14:textId="77777777" w:rsidR="009D4A57" w:rsidRPr="00020D02" w:rsidRDefault="009D4A57" w:rsidP="009D4A57">
      <w:pPr>
        <w:pStyle w:val="BTEMEASMCA"/>
      </w:pPr>
    </w:p>
    <w:p w14:paraId="41C49769" w14:textId="77777777" w:rsidR="009D4A57" w:rsidRPr="00020D02" w:rsidRDefault="009D4A57" w:rsidP="009D4A57">
      <w:pPr>
        <w:pStyle w:val="BTEMEASMCA"/>
      </w:pPr>
    </w:p>
    <w:p w14:paraId="2DF17029" w14:textId="77777777" w:rsidR="009D4A57" w:rsidRPr="00020D02" w:rsidRDefault="009D4A57" w:rsidP="009D4A57">
      <w:pPr>
        <w:pStyle w:val="BTEMEASMCA"/>
      </w:pPr>
    </w:p>
    <w:p w14:paraId="2268A6A5" w14:textId="77777777" w:rsidR="009D4A57" w:rsidRPr="00020D02" w:rsidRDefault="009D4A57" w:rsidP="009D4A57">
      <w:pPr>
        <w:pStyle w:val="PI-1labEMEASMCA"/>
        <w:rPr>
          <w:noProof w:val="0"/>
        </w:rPr>
      </w:pPr>
      <w:r w:rsidRPr="00020D02">
        <w:rPr>
          <w:noProof w:val="0"/>
        </w:rPr>
        <w:br w:type="page"/>
      </w:r>
      <w:r w:rsidRPr="00020D02">
        <w:rPr>
          <w:noProof w:val="0"/>
        </w:rPr>
        <w:lastRenderedPageBreak/>
        <w:t>MINIMALI INFORMACIJA ANT MAŽŲ VIDINIŲ</w:t>
      </w:r>
      <w:r w:rsidRPr="00020D02">
        <w:rPr>
          <w:bCs/>
          <w:noProof w:val="0"/>
        </w:rPr>
        <w:t xml:space="preserve"> </w:t>
      </w:r>
      <w:r w:rsidRPr="00020D02">
        <w:rPr>
          <w:noProof w:val="0"/>
        </w:rPr>
        <w:t>PAKUOČIŲ</w:t>
      </w:r>
    </w:p>
    <w:p w14:paraId="23CDC1F0" w14:textId="77777777" w:rsidR="009D4A57" w:rsidRPr="00020D02" w:rsidRDefault="009D4A57" w:rsidP="009D4A57">
      <w:pPr>
        <w:pStyle w:val="PI-1labEMEASMCA"/>
        <w:rPr>
          <w:noProof w:val="0"/>
        </w:rPr>
      </w:pPr>
    </w:p>
    <w:p w14:paraId="2795DE4B" w14:textId="77777777" w:rsidR="009D4A57" w:rsidRPr="00020D02" w:rsidRDefault="009D4A57" w:rsidP="009D4A57">
      <w:pPr>
        <w:pStyle w:val="PI-1labEMEASMCA"/>
        <w:rPr>
          <w:noProof w:val="0"/>
        </w:rPr>
      </w:pPr>
      <w:r w:rsidRPr="00020D02">
        <w:rPr>
          <w:noProof w:val="0"/>
        </w:rPr>
        <w:t>ETTIKETĖ</w:t>
      </w:r>
    </w:p>
    <w:p w14:paraId="3B7DAF60" w14:textId="77777777" w:rsidR="009D4A57" w:rsidRPr="00020D02" w:rsidRDefault="009D4A57" w:rsidP="009D4A57">
      <w:pPr>
        <w:pStyle w:val="BTEMEASMCA"/>
      </w:pPr>
    </w:p>
    <w:p w14:paraId="5FBDBE54" w14:textId="77777777" w:rsidR="009D4A57" w:rsidRPr="00020D02" w:rsidRDefault="009D4A57" w:rsidP="009D4A57">
      <w:pPr>
        <w:pStyle w:val="BTEMEASMCA"/>
      </w:pPr>
    </w:p>
    <w:p w14:paraId="0D3B8F29" w14:textId="77777777" w:rsidR="009D4A57" w:rsidRPr="00020D02" w:rsidRDefault="009D4A57" w:rsidP="009D4A57">
      <w:pPr>
        <w:pStyle w:val="PI-1labEMEASMCA"/>
        <w:rPr>
          <w:noProof w:val="0"/>
        </w:rPr>
      </w:pPr>
      <w:r w:rsidRPr="00020D02">
        <w:rPr>
          <w:noProof w:val="0"/>
        </w:rPr>
        <w:t>1.</w:t>
      </w:r>
      <w:r w:rsidRPr="00020D02">
        <w:rPr>
          <w:noProof w:val="0"/>
        </w:rPr>
        <w:tab/>
        <w:t>VAISTINIO PREPARATO PAVADINIMAS IR VARTOJIMO BŪDAS (-AI)</w:t>
      </w:r>
    </w:p>
    <w:p w14:paraId="40EFC7ED" w14:textId="77777777" w:rsidR="009D4A57" w:rsidRPr="00020D02" w:rsidRDefault="009D4A57" w:rsidP="009D4A57">
      <w:pPr>
        <w:pStyle w:val="BTEMEASMCA"/>
      </w:pPr>
    </w:p>
    <w:p w14:paraId="49D59322" w14:textId="77777777" w:rsidR="009D4A57" w:rsidRPr="00020D02" w:rsidRDefault="009D4A57" w:rsidP="009D4A57">
      <w:pPr>
        <w:tabs>
          <w:tab w:val="left" w:pos="567"/>
        </w:tabs>
        <w:rPr>
          <w:sz w:val="22"/>
          <w:szCs w:val="22"/>
        </w:rPr>
      </w:pPr>
      <w:r w:rsidRPr="00020D02">
        <w:rPr>
          <w:sz w:val="22"/>
          <w:szCs w:val="22"/>
        </w:rPr>
        <w:t>Xymelin 1 mg/ml nosies purškalas</w:t>
      </w:r>
    </w:p>
    <w:p w14:paraId="217A567F" w14:textId="77777777" w:rsidR="009D4A57" w:rsidRPr="00020D02" w:rsidRDefault="009D4A57" w:rsidP="009D4A57">
      <w:pPr>
        <w:tabs>
          <w:tab w:val="left" w:pos="567"/>
        </w:tabs>
        <w:rPr>
          <w:sz w:val="22"/>
          <w:szCs w:val="22"/>
        </w:rPr>
      </w:pPr>
      <w:r w:rsidRPr="00020D02">
        <w:rPr>
          <w:sz w:val="22"/>
          <w:szCs w:val="22"/>
        </w:rPr>
        <w:t>Ksilometazolino hidrochloridas</w:t>
      </w:r>
    </w:p>
    <w:p w14:paraId="6D550320" w14:textId="77777777" w:rsidR="009D4A57" w:rsidRPr="00020D02" w:rsidRDefault="009D4A57" w:rsidP="009D4A57">
      <w:pPr>
        <w:ind w:left="567" w:hanging="567"/>
        <w:rPr>
          <w:sz w:val="22"/>
          <w:szCs w:val="22"/>
        </w:rPr>
      </w:pPr>
      <w:r w:rsidRPr="00020D02">
        <w:rPr>
          <w:sz w:val="22"/>
          <w:szCs w:val="22"/>
        </w:rPr>
        <w:t>Vartoti į nosį.</w:t>
      </w:r>
    </w:p>
    <w:p w14:paraId="7165DD48" w14:textId="77777777" w:rsidR="009D4A57" w:rsidRPr="00020D02" w:rsidRDefault="009D4A57" w:rsidP="009D4A57">
      <w:pPr>
        <w:pStyle w:val="BTEMEASMCA"/>
      </w:pPr>
    </w:p>
    <w:p w14:paraId="6BE6FA55" w14:textId="77777777" w:rsidR="009D4A57" w:rsidRPr="00020D02" w:rsidRDefault="009D4A57" w:rsidP="009D4A57">
      <w:pPr>
        <w:pStyle w:val="BTEMEASMCA"/>
      </w:pPr>
    </w:p>
    <w:p w14:paraId="171E6D5E" w14:textId="77777777" w:rsidR="009D4A57" w:rsidRPr="00020D02" w:rsidRDefault="009D4A57" w:rsidP="009D4A57">
      <w:pPr>
        <w:pStyle w:val="PI-1labEMEASMCA"/>
        <w:rPr>
          <w:noProof w:val="0"/>
        </w:rPr>
      </w:pPr>
      <w:r w:rsidRPr="00020D02">
        <w:rPr>
          <w:noProof w:val="0"/>
        </w:rPr>
        <w:t>2.</w:t>
      </w:r>
      <w:r w:rsidRPr="00020D02">
        <w:rPr>
          <w:noProof w:val="0"/>
        </w:rPr>
        <w:tab/>
        <w:t>VARTOJIMO METODAS</w:t>
      </w:r>
    </w:p>
    <w:p w14:paraId="05566494" w14:textId="77777777" w:rsidR="009D4A57" w:rsidRPr="00020D02" w:rsidRDefault="009D4A57" w:rsidP="009D4A57">
      <w:pPr>
        <w:pStyle w:val="BTEMEASMCA"/>
      </w:pPr>
    </w:p>
    <w:p w14:paraId="5E5D226F" w14:textId="77777777" w:rsidR="009D4A57" w:rsidRPr="00020D02" w:rsidRDefault="009D4A57" w:rsidP="009D4A57">
      <w:pPr>
        <w:pStyle w:val="BTEMEASMCA"/>
      </w:pPr>
    </w:p>
    <w:p w14:paraId="35FEDDA8" w14:textId="77777777" w:rsidR="009D4A57" w:rsidRPr="00020D02" w:rsidRDefault="009D4A57" w:rsidP="009D4A57">
      <w:pPr>
        <w:pStyle w:val="BTEMEASMCA"/>
      </w:pPr>
    </w:p>
    <w:p w14:paraId="0D8A4E00" w14:textId="77777777" w:rsidR="009D4A57" w:rsidRPr="00020D02" w:rsidRDefault="009D4A57" w:rsidP="009D4A57">
      <w:pPr>
        <w:pStyle w:val="PI-1labEMEASMCA"/>
        <w:rPr>
          <w:noProof w:val="0"/>
        </w:rPr>
      </w:pPr>
      <w:r w:rsidRPr="00020D02">
        <w:rPr>
          <w:noProof w:val="0"/>
        </w:rPr>
        <w:t>3.</w:t>
      </w:r>
      <w:r w:rsidRPr="00020D02">
        <w:rPr>
          <w:noProof w:val="0"/>
        </w:rPr>
        <w:tab/>
        <w:t>TINKAMUMO LAIKAS</w:t>
      </w:r>
    </w:p>
    <w:p w14:paraId="0DDF12EC" w14:textId="77777777" w:rsidR="009D4A57" w:rsidRPr="00020D02" w:rsidRDefault="009D4A57" w:rsidP="009D4A57">
      <w:pPr>
        <w:pStyle w:val="BTEMEASMCA"/>
      </w:pPr>
    </w:p>
    <w:p w14:paraId="41E58EB3" w14:textId="77777777" w:rsidR="009D4A57" w:rsidRPr="00020D02" w:rsidRDefault="009D4A57" w:rsidP="009D4A57">
      <w:pPr>
        <w:pStyle w:val="BTEMEASMCA"/>
      </w:pPr>
      <w:r w:rsidRPr="00020D02">
        <w:t>Tinka iki {MM/YYYY}</w:t>
      </w:r>
    </w:p>
    <w:p w14:paraId="1EA02DE4" w14:textId="77777777" w:rsidR="009D4A57" w:rsidRPr="00020D02" w:rsidRDefault="009D4A57" w:rsidP="009D4A57">
      <w:pPr>
        <w:pStyle w:val="BTEMEASMCA"/>
      </w:pPr>
    </w:p>
    <w:p w14:paraId="020D3489" w14:textId="77777777" w:rsidR="009D4A57" w:rsidRPr="00020D02" w:rsidRDefault="009D4A57" w:rsidP="009D4A57">
      <w:pPr>
        <w:pStyle w:val="BTEMEASMCA"/>
      </w:pPr>
    </w:p>
    <w:p w14:paraId="4FA521CB" w14:textId="77777777" w:rsidR="009D4A57" w:rsidRPr="00020D02" w:rsidRDefault="009D4A57" w:rsidP="009D4A57">
      <w:pPr>
        <w:pStyle w:val="PI-1labEMEASMCA"/>
        <w:rPr>
          <w:noProof w:val="0"/>
          <w:highlight w:val="lightGray"/>
        </w:rPr>
      </w:pPr>
      <w:r w:rsidRPr="00020D02">
        <w:rPr>
          <w:noProof w:val="0"/>
        </w:rPr>
        <w:t>4.</w:t>
      </w:r>
      <w:r w:rsidRPr="00020D02">
        <w:rPr>
          <w:noProof w:val="0"/>
        </w:rPr>
        <w:tab/>
        <w:t>SERIJOS NUMERIS</w:t>
      </w:r>
    </w:p>
    <w:p w14:paraId="0D0E412B" w14:textId="77777777" w:rsidR="009D4A57" w:rsidRPr="00020D02" w:rsidRDefault="009D4A57" w:rsidP="009D4A57">
      <w:pPr>
        <w:pStyle w:val="BTEMEASMCA"/>
      </w:pPr>
    </w:p>
    <w:p w14:paraId="76E6BF9F" w14:textId="77777777" w:rsidR="009D4A57" w:rsidRPr="00020D02" w:rsidRDefault="009D4A57" w:rsidP="009D4A57">
      <w:pPr>
        <w:pStyle w:val="BTEMEASMCA"/>
      </w:pPr>
      <w:r w:rsidRPr="00020D02">
        <w:t>Serija</w:t>
      </w:r>
    </w:p>
    <w:p w14:paraId="0D522F06" w14:textId="77777777" w:rsidR="009D4A57" w:rsidRPr="00020D02" w:rsidRDefault="009D4A57" w:rsidP="009D4A57">
      <w:pPr>
        <w:pStyle w:val="BTEMEASMCA"/>
      </w:pPr>
    </w:p>
    <w:p w14:paraId="24E2C130" w14:textId="77777777" w:rsidR="009D4A57" w:rsidRPr="00020D02" w:rsidRDefault="009D4A57" w:rsidP="009D4A57">
      <w:pPr>
        <w:pStyle w:val="BTEMEASMCA"/>
      </w:pPr>
    </w:p>
    <w:p w14:paraId="2A1A1745" w14:textId="77777777" w:rsidR="009D4A57" w:rsidRPr="00020D02" w:rsidRDefault="009D4A57" w:rsidP="009D4A57">
      <w:pPr>
        <w:pStyle w:val="PI-1labEMEASMCA"/>
        <w:rPr>
          <w:noProof w:val="0"/>
          <w:highlight w:val="lightGray"/>
        </w:rPr>
      </w:pPr>
      <w:r w:rsidRPr="00020D02">
        <w:rPr>
          <w:noProof w:val="0"/>
        </w:rPr>
        <w:t>5.</w:t>
      </w:r>
      <w:r w:rsidRPr="00020D02">
        <w:rPr>
          <w:noProof w:val="0"/>
        </w:rPr>
        <w:tab/>
        <w:t>KIEKIS (MASĖ, TŪRIS ARBA VIENETAI)</w:t>
      </w:r>
    </w:p>
    <w:p w14:paraId="45FB7AD2" w14:textId="77777777" w:rsidR="009D4A57" w:rsidRPr="00020D02" w:rsidRDefault="009D4A57" w:rsidP="009D4A57">
      <w:pPr>
        <w:pStyle w:val="BTEMEASMCA"/>
      </w:pPr>
    </w:p>
    <w:p w14:paraId="5BA3B270" w14:textId="77777777" w:rsidR="009D4A57" w:rsidRPr="00020D02" w:rsidRDefault="009D4A57" w:rsidP="009D4A57">
      <w:pPr>
        <w:ind w:left="567" w:hanging="567"/>
        <w:rPr>
          <w:sz w:val="22"/>
          <w:szCs w:val="22"/>
        </w:rPr>
      </w:pPr>
      <w:r w:rsidRPr="00020D02">
        <w:rPr>
          <w:sz w:val="22"/>
          <w:szCs w:val="22"/>
        </w:rPr>
        <w:t>10 ml</w:t>
      </w:r>
    </w:p>
    <w:p w14:paraId="32015EF6" w14:textId="77777777" w:rsidR="009D4A57" w:rsidRPr="00020D02" w:rsidRDefault="009D4A57" w:rsidP="009D4A57">
      <w:pPr>
        <w:pStyle w:val="BTEMEASMCA"/>
      </w:pPr>
    </w:p>
    <w:p w14:paraId="79A4C8E6" w14:textId="77777777" w:rsidR="009D4A57" w:rsidRPr="00020D02" w:rsidRDefault="009D4A57" w:rsidP="009D4A57">
      <w:pPr>
        <w:pStyle w:val="BTEMEASMCA"/>
      </w:pPr>
    </w:p>
    <w:p w14:paraId="41BC0EF9" w14:textId="77777777" w:rsidR="009D4A57" w:rsidRPr="00020D02" w:rsidRDefault="009D4A57" w:rsidP="009D4A57">
      <w:pPr>
        <w:pStyle w:val="PI-1labEMEASMCA"/>
        <w:rPr>
          <w:noProof w:val="0"/>
          <w:highlight w:val="lightGray"/>
        </w:rPr>
      </w:pPr>
      <w:r w:rsidRPr="00020D02">
        <w:rPr>
          <w:noProof w:val="0"/>
        </w:rPr>
        <w:t>6.</w:t>
      </w:r>
      <w:r w:rsidRPr="00020D02">
        <w:rPr>
          <w:noProof w:val="0"/>
        </w:rPr>
        <w:tab/>
        <w:t>KITA</w:t>
      </w:r>
    </w:p>
    <w:p w14:paraId="66974431" w14:textId="77777777" w:rsidR="009D4A57" w:rsidRPr="00020D02" w:rsidRDefault="009D4A57" w:rsidP="009D4A57">
      <w:pPr>
        <w:pStyle w:val="BTEMEASMCA"/>
      </w:pPr>
    </w:p>
    <w:p w14:paraId="541FEE8E" w14:textId="77777777" w:rsidR="009D4A57" w:rsidRPr="00020D02" w:rsidRDefault="009D4A57" w:rsidP="009D4A57">
      <w:pPr>
        <w:pStyle w:val="BTEMEASMCA"/>
      </w:pPr>
    </w:p>
    <w:p w14:paraId="680FA6DC" w14:textId="77777777" w:rsidR="009D4A57" w:rsidRPr="00020D02" w:rsidRDefault="009D4A57" w:rsidP="009D4A57">
      <w:pPr>
        <w:pStyle w:val="BTEMEASMCA"/>
      </w:pPr>
      <w:r w:rsidRPr="00020D02">
        <w:br w:type="page"/>
      </w:r>
    </w:p>
    <w:p w14:paraId="3B8127A1" w14:textId="77777777" w:rsidR="009D4A57" w:rsidRPr="00020D02" w:rsidRDefault="009D4A57" w:rsidP="009D4A57">
      <w:pPr>
        <w:pStyle w:val="BTEMEASMCA"/>
      </w:pPr>
    </w:p>
    <w:p w14:paraId="64DA1FEE" w14:textId="77777777" w:rsidR="009D4A57" w:rsidRPr="00020D02" w:rsidRDefault="009D4A57" w:rsidP="009D4A57">
      <w:pPr>
        <w:pStyle w:val="BTEMEASMCA"/>
      </w:pPr>
    </w:p>
    <w:p w14:paraId="1F07E280" w14:textId="77777777" w:rsidR="009D4A57" w:rsidRPr="00020D02" w:rsidRDefault="009D4A57" w:rsidP="009D4A57">
      <w:pPr>
        <w:pStyle w:val="BTEMEASMCA"/>
      </w:pPr>
    </w:p>
    <w:p w14:paraId="0C8917B4" w14:textId="77777777" w:rsidR="009D4A57" w:rsidRPr="00020D02" w:rsidRDefault="009D4A57" w:rsidP="009D4A57">
      <w:pPr>
        <w:pStyle w:val="BTEMEASMCA"/>
      </w:pPr>
    </w:p>
    <w:p w14:paraId="025F07A5" w14:textId="77777777" w:rsidR="009D4A57" w:rsidRPr="00020D02" w:rsidRDefault="009D4A57" w:rsidP="009D4A57">
      <w:pPr>
        <w:pStyle w:val="BTEMEASMCA"/>
      </w:pPr>
    </w:p>
    <w:p w14:paraId="12B501B6" w14:textId="77777777" w:rsidR="009D4A57" w:rsidRPr="00020D02" w:rsidRDefault="009D4A57" w:rsidP="009D4A57">
      <w:pPr>
        <w:pStyle w:val="BTEMEASMCA"/>
      </w:pPr>
    </w:p>
    <w:p w14:paraId="450F6282" w14:textId="77777777" w:rsidR="009D4A57" w:rsidRPr="00020D02" w:rsidRDefault="009D4A57" w:rsidP="009D4A57">
      <w:pPr>
        <w:pStyle w:val="BTEMEASMCA"/>
      </w:pPr>
    </w:p>
    <w:p w14:paraId="7A42F954" w14:textId="77777777" w:rsidR="009D4A57" w:rsidRPr="00020D02" w:rsidRDefault="009D4A57" w:rsidP="009D4A57">
      <w:pPr>
        <w:pStyle w:val="BTEMEASMCA"/>
      </w:pPr>
    </w:p>
    <w:p w14:paraId="7663FF21" w14:textId="77777777" w:rsidR="009D4A57" w:rsidRPr="00020D02" w:rsidRDefault="009D4A57" w:rsidP="009D4A57">
      <w:pPr>
        <w:pStyle w:val="BTEMEASMCA"/>
      </w:pPr>
    </w:p>
    <w:p w14:paraId="753F7950" w14:textId="77777777" w:rsidR="009D4A57" w:rsidRPr="00020D02" w:rsidRDefault="009D4A57" w:rsidP="009D4A57">
      <w:pPr>
        <w:pStyle w:val="BTEMEASMCA"/>
      </w:pPr>
    </w:p>
    <w:p w14:paraId="1F1DFAA9" w14:textId="77777777" w:rsidR="009D4A57" w:rsidRPr="00020D02" w:rsidRDefault="009D4A57" w:rsidP="009D4A57">
      <w:pPr>
        <w:pStyle w:val="BTEMEASMCA"/>
      </w:pPr>
    </w:p>
    <w:p w14:paraId="5C25DDF7" w14:textId="77777777" w:rsidR="009D4A57" w:rsidRPr="00020D02" w:rsidRDefault="009D4A57" w:rsidP="009D4A57">
      <w:pPr>
        <w:pStyle w:val="BTEMEASMCA"/>
      </w:pPr>
    </w:p>
    <w:p w14:paraId="33C12BE4" w14:textId="77777777" w:rsidR="009D4A57" w:rsidRPr="00020D02" w:rsidRDefault="009D4A57" w:rsidP="009D4A57">
      <w:pPr>
        <w:pStyle w:val="BTEMEASMCA"/>
      </w:pPr>
    </w:p>
    <w:p w14:paraId="14BD9788" w14:textId="77777777" w:rsidR="009D4A57" w:rsidRPr="00020D02" w:rsidRDefault="009D4A57" w:rsidP="009D4A57">
      <w:pPr>
        <w:pStyle w:val="BTEMEASMCA"/>
      </w:pPr>
    </w:p>
    <w:p w14:paraId="486AFDBE" w14:textId="77777777" w:rsidR="009D4A57" w:rsidRPr="00020D02" w:rsidRDefault="009D4A57" w:rsidP="009D4A57">
      <w:pPr>
        <w:pStyle w:val="BTEMEASMCA"/>
      </w:pPr>
    </w:p>
    <w:p w14:paraId="4B954AD9" w14:textId="77777777" w:rsidR="009D4A57" w:rsidRPr="00020D02" w:rsidRDefault="009D4A57" w:rsidP="009D4A57">
      <w:pPr>
        <w:pStyle w:val="BTEMEASMCA"/>
      </w:pPr>
    </w:p>
    <w:p w14:paraId="39654518" w14:textId="77777777" w:rsidR="009D4A57" w:rsidRPr="00020D02" w:rsidRDefault="009D4A57" w:rsidP="009D4A57">
      <w:pPr>
        <w:pStyle w:val="BTEMEASMCA"/>
      </w:pPr>
    </w:p>
    <w:p w14:paraId="7D187086" w14:textId="77777777" w:rsidR="009D4A57" w:rsidRPr="00020D02" w:rsidRDefault="009D4A57" w:rsidP="009D4A57">
      <w:pPr>
        <w:pStyle w:val="BTEMEASMCA"/>
      </w:pPr>
    </w:p>
    <w:p w14:paraId="2DA1B779" w14:textId="77777777" w:rsidR="009D4A57" w:rsidRPr="00020D02" w:rsidRDefault="009D4A57" w:rsidP="009D4A57">
      <w:pPr>
        <w:pStyle w:val="BTEMEASMCA"/>
      </w:pPr>
    </w:p>
    <w:p w14:paraId="30085AED" w14:textId="77777777" w:rsidR="009D4A57" w:rsidRPr="00020D02" w:rsidRDefault="009D4A57" w:rsidP="009D4A57">
      <w:pPr>
        <w:pStyle w:val="BTEMEASMCA"/>
      </w:pPr>
    </w:p>
    <w:p w14:paraId="4B94F1E4" w14:textId="77777777" w:rsidR="009D4A57" w:rsidRPr="00020D02" w:rsidRDefault="009D4A57" w:rsidP="009D4A57">
      <w:pPr>
        <w:pStyle w:val="BTEMEASMCA"/>
      </w:pPr>
    </w:p>
    <w:p w14:paraId="2C108FB8" w14:textId="77777777" w:rsidR="009D4A57" w:rsidRPr="00020D02" w:rsidRDefault="009D4A57" w:rsidP="009D4A57">
      <w:pPr>
        <w:pStyle w:val="BTEMEASMCA"/>
      </w:pPr>
    </w:p>
    <w:p w14:paraId="12666229" w14:textId="77777777" w:rsidR="009D4A57" w:rsidRPr="00020D02" w:rsidRDefault="009D4A57" w:rsidP="009D4A57">
      <w:pPr>
        <w:pStyle w:val="TTEMEASMCA"/>
        <w:rPr>
          <w:lang w:val="lt-LT"/>
        </w:rPr>
      </w:pPr>
      <w:bookmarkStart w:id="71" w:name="_Toc129243137"/>
      <w:bookmarkStart w:id="72" w:name="_Toc129243262"/>
      <w:r w:rsidRPr="00020D02">
        <w:rPr>
          <w:lang w:val="lt-LT"/>
        </w:rPr>
        <w:t>B. PAKUOTĖS LAPELIS</w:t>
      </w:r>
      <w:bookmarkEnd w:id="71"/>
      <w:bookmarkEnd w:id="72"/>
    </w:p>
    <w:p w14:paraId="7CD069FA" w14:textId="77777777" w:rsidR="009D4A57" w:rsidRPr="00020D02" w:rsidRDefault="009D4A57" w:rsidP="009D4A57">
      <w:pPr>
        <w:pStyle w:val="TTEMEASMCA"/>
        <w:rPr>
          <w:lang w:val="lt-LT"/>
        </w:rPr>
      </w:pPr>
      <w:r w:rsidRPr="00020D02">
        <w:rPr>
          <w:lang w:val="lt-LT"/>
        </w:rPr>
        <w:br w:type="page"/>
      </w:r>
    </w:p>
    <w:p w14:paraId="627E86AB" w14:textId="77777777" w:rsidR="009D4A57" w:rsidRPr="00020D02" w:rsidRDefault="009D4A57" w:rsidP="009D4A57">
      <w:pPr>
        <w:pStyle w:val="BTEMEASMCA"/>
        <w:jc w:val="center"/>
        <w:rPr>
          <w:b/>
        </w:rPr>
      </w:pPr>
      <w:r w:rsidRPr="00020D02">
        <w:rPr>
          <w:b/>
        </w:rPr>
        <w:lastRenderedPageBreak/>
        <w:t>Pakuotės lapelis:</w:t>
      </w:r>
      <w:r w:rsidRPr="00020D02">
        <w:rPr>
          <w:b/>
          <w:bCs/>
          <w:iCs/>
        </w:rPr>
        <w:t xml:space="preserve"> </w:t>
      </w:r>
      <w:r w:rsidRPr="00020D02">
        <w:rPr>
          <w:b/>
        </w:rPr>
        <w:t>informacija vartotojui</w:t>
      </w:r>
    </w:p>
    <w:p w14:paraId="2B0128DC" w14:textId="77777777" w:rsidR="009D4A57" w:rsidRPr="00020D02" w:rsidRDefault="009D4A57" w:rsidP="009D4A57">
      <w:pPr>
        <w:pStyle w:val="BTEMEASMCA"/>
        <w:jc w:val="center"/>
        <w:rPr>
          <w:b/>
        </w:rPr>
      </w:pPr>
    </w:p>
    <w:p w14:paraId="6689587C" w14:textId="77777777" w:rsidR="009D4A57" w:rsidRPr="00020D02" w:rsidRDefault="009D4A57" w:rsidP="009D4A57">
      <w:pPr>
        <w:tabs>
          <w:tab w:val="left" w:pos="567"/>
        </w:tabs>
        <w:jc w:val="center"/>
        <w:rPr>
          <w:b/>
          <w:sz w:val="22"/>
          <w:szCs w:val="22"/>
        </w:rPr>
      </w:pPr>
      <w:r w:rsidRPr="00020D02">
        <w:rPr>
          <w:b/>
          <w:sz w:val="22"/>
          <w:szCs w:val="22"/>
        </w:rPr>
        <w:t>Xymelin 1 mg/ml nosies purškalas (tirpalas)</w:t>
      </w:r>
    </w:p>
    <w:p w14:paraId="3E1481B6" w14:textId="5021CE0C" w:rsidR="009D4A57" w:rsidRPr="00020D02" w:rsidRDefault="00112F2E" w:rsidP="009D4A57">
      <w:pPr>
        <w:tabs>
          <w:tab w:val="left" w:pos="567"/>
        </w:tabs>
        <w:jc w:val="center"/>
        <w:rPr>
          <w:sz w:val="22"/>
          <w:szCs w:val="22"/>
        </w:rPr>
      </w:pPr>
      <w:r>
        <w:rPr>
          <w:sz w:val="22"/>
          <w:szCs w:val="22"/>
        </w:rPr>
        <w:t>k</w:t>
      </w:r>
      <w:r w:rsidR="009D4A57" w:rsidRPr="00020D02">
        <w:rPr>
          <w:sz w:val="22"/>
          <w:szCs w:val="22"/>
        </w:rPr>
        <w:t>silometazolino hidrochloridas</w:t>
      </w:r>
    </w:p>
    <w:p w14:paraId="33C0F5D7" w14:textId="77777777" w:rsidR="009D4A57" w:rsidRPr="00020D02" w:rsidRDefault="009D4A57" w:rsidP="009D4A57">
      <w:pPr>
        <w:pStyle w:val="BTEMEASMCA"/>
      </w:pPr>
    </w:p>
    <w:p w14:paraId="0CA400F7" w14:textId="77777777" w:rsidR="009D4A57" w:rsidRPr="00020D02" w:rsidRDefault="009D4A57" w:rsidP="009D4A57">
      <w:pPr>
        <w:pStyle w:val="BTbEMEASMCA"/>
      </w:pPr>
      <w:r w:rsidRPr="00020D02">
        <w:t xml:space="preserve">Atidžiai perskaitykite visą šį lapelį, </w:t>
      </w:r>
      <w:r w:rsidRPr="00020D02">
        <w:rPr>
          <w:noProof/>
        </w:rPr>
        <w:t>prieš pradėdami vartoti vaistą,</w:t>
      </w:r>
      <w:r w:rsidRPr="00020D02">
        <w:t xml:space="preserve"> nes jame pateikiama Jums svarbi informacija.</w:t>
      </w:r>
    </w:p>
    <w:p w14:paraId="0AC5BEA1" w14:textId="77777777" w:rsidR="009D4A57" w:rsidRPr="001E2EB7" w:rsidRDefault="009D4A57" w:rsidP="009D4A57">
      <w:pPr>
        <w:numPr>
          <w:ilvl w:val="12"/>
          <w:numId w:val="0"/>
        </w:numPr>
        <w:rPr>
          <w:sz w:val="22"/>
          <w:szCs w:val="22"/>
        </w:rPr>
      </w:pPr>
      <w:r w:rsidRPr="001E2EB7">
        <w:rPr>
          <w:noProof/>
          <w:sz w:val="22"/>
          <w:szCs w:val="22"/>
        </w:rPr>
        <w:t>Visada vartokite šį vaistą tiksliai kaip aprašyta šiame lapelyje arba kaip nurodė gydytojas arba vaistininkas.</w:t>
      </w:r>
    </w:p>
    <w:p w14:paraId="5F2ED11F" w14:textId="77777777" w:rsidR="009D4A57" w:rsidRPr="00020D02" w:rsidRDefault="009D4A57" w:rsidP="009D4A57">
      <w:pPr>
        <w:pStyle w:val="BT-EMEASMCA"/>
      </w:pPr>
      <w:r w:rsidRPr="00020D02">
        <w:t>Neišmeskite šio lapelio, nes vėl gali prireikti jį perskaityti.</w:t>
      </w:r>
    </w:p>
    <w:p w14:paraId="221979AA" w14:textId="77777777" w:rsidR="009D4A57" w:rsidRPr="00020D02" w:rsidRDefault="009D4A57" w:rsidP="009D4A57">
      <w:pPr>
        <w:pStyle w:val="BT-EMEASMCA"/>
      </w:pPr>
      <w:r w:rsidRPr="00020D02">
        <w:t>Jeigu norite sužinoti daugiau arba pasitarti, kreipkitės į vaistininką.</w:t>
      </w:r>
    </w:p>
    <w:p w14:paraId="465D3BB6" w14:textId="77777777" w:rsidR="009D4A57" w:rsidRPr="00020D02" w:rsidRDefault="009D4A57" w:rsidP="009D4A57">
      <w:pPr>
        <w:pStyle w:val="BT-EMEASMCA"/>
      </w:pPr>
      <w:r w:rsidRPr="00020D02">
        <w:t xml:space="preserve">Jeigu pasireiškė sunkus šalutinis poveikis </w:t>
      </w:r>
      <w:r w:rsidRPr="00020D02">
        <w:rPr>
          <w:noProof/>
        </w:rPr>
        <w:t xml:space="preserve">(net jeigu jis šiame lapelyje nenurodytas), </w:t>
      </w:r>
      <w:r w:rsidRPr="00020D02">
        <w:t>kreipkitės į gydytoją arba vaistininką.</w:t>
      </w:r>
    </w:p>
    <w:p w14:paraId="01C87D81" w14:textId="77777777" w:rsidR="009D4A57" w:rsidRPr="00020D02" w:rsidRDefault="009D4A57" w:rsidP="009D4A57">
      <w:pPr>
        <w:pStyle w:val="BT-EMEASMCA"/>
      </w:pPr>
      <w:r w:rsidRPr="00020D02">
        <w:t>Jeigu per 7 dienas Jūsų savijauta nepagerėjo ar net pablogėjo, kreipkitės į gydytoją.</w:t>
      </w:r>
    </w:p>
    <w:p w14:paraId="03835CD0" w14:textId="77777777" w:rsidR="009D4A57" w:rsidRPr="00020D02" w:rsidRDefault="009D4A57" w:rsidP="009D4A57">
      <w:pPr>
        <w:pStyle w:val="BTEMEASMCA"/>
      </w:pPr>
    </w:p>
    <w:p w14:paraId="618C4BB7" w14:textId="77777777" w:rsidR="009D4A57" w:rsidRPr="00020D02" w:rsidRDefault="009D4A57" w:rsidP="009D4A57">
      <w:pPr>
        <w:pStyle w:val="BTEMEASMCA"/>
        <w:rPr>
          <w:b/>
        </w:rPr>
      </w:pPr>
    </w:p>
    <w:p w14:paraId="5E418622" w14:textId="77777777" w:rsidR="009D4A57" w:rsidRPr="00020D02" w:rsidRDefault="009D4A57" w:rsidP="009D4A57">
      <w:pPr>
        <w:ind w:left="567" w:hanging="567"/>
        <w:rPr>
          <w:b/>
          <w:sz w:val="22"/>
          <w:szCs w:val="22"/>
        </w:rPr>
      </w:pPr>
      <w:r w:rsidRPr="00020D02">
        <w:rPr>
          <w:b/>
          <w:sz w:val="22"/>
          <w:szCs w:val="22"/>
        </w:rPr>
        <w:t>Apie ką rašoma šiame lapelyje?</w:t>
      </w:r>
    </w:p>
    <w:p w14:paraId="12C3AF08" w14:textId="77777777" w:rsidR="009D4A57" w:rsidRPr="00020D02" w:rsidRDefault="009D4A57" w:rsidP="009D4A57">
      <w:pPr>
        <w:ind w:left="567" w:hanging="567"/>
        <w:rPr>
          <w:sz w:val="22"/>
          <w:szCs w:val="22"/>
        </w:rPr>
      </w:pPr>
      <w:r w:rsidRPr="00020D02">
        <w:rPr>
          <w:sz w:val="22"/>
          <w:szCs w:val="22"/>
        </w:rPr>
        <w:t>1.</w:t>
      </w:r>
      <w:r w:rsidRPr="00020D02">
        <w:rPr>
          <w:sz w:val="22"/>
          <w:szCs w:val="22"/>
        </w:rPr>
        <w:tab/>
        <w:t>Kas yra Xymelin ir kam jis vartojamas</w:t>
      </w:r>
    </w:p>
    <w:p w14:paraId="781E6FDD" w14:textId="77777777" w:rsidR="009D4A57" w:rsidRPr="00020D02" w:rsidRDefault="009D4A57" w:rsidP="009D4A57">
      <w:pPr>
        <w:ind w:left="567" w:hanging="567"/>
        <w:rPr>
          <w:sz w:val="22"/>
          <w:szCs w:val="22"/>
        </w:rPr>
      </w:pPr>
      <w:r w:rsidRPr="00020D02">
        <w:rPr>
          <w:sz w:val="22"/>
          <w:szCs w:val="22"/>
        </w:rPr>
        <w:t>2.</w:t>
      </w:r>
      <w:r w:rsidRPr="00020D02">
        <w:rPr>
          <w:sz w:val="22"/>
          <w:szCs w:val="22"/>
        </w:rPr>
        <w:tab/>
        <w:t xml:space="preserve">Kas žinotina prieš vartojant Xymelin </w:t>
      </w:r>
    </w:p>
    <w:p w14:paraId="42B666B3" w14:textId="77777777" w:rsidR="009D4A57" w:rsidRPr="00020D02" w:rsidRDefault="009D4A57" w:rsidP="009D4A57">
      <w:pPr>
        <w:ind w:left="567" w:hanging="567"/>
        <w:rPr>
          <w:sz w:val="22"/>
          <w:szCs w:val="22"/>
        </w:rPr>
      </w:pPr>
      <w:r w:rsidRPr="00020D02">
        <w:rPr>
          <w:sz w:val="22"/>
          <w:szCs w:val="22"/>
        </w:rPr>
        <w:t>3.</w:t>
      </w:r>
      <w:r w:rsidRPr="00020D02">
        <w:rPr>
          <w:sz w:val="22"/>
          <w:szCs w:val="22"/>
        </w:rPr>
        <w:tab/>
        <w:t xml:space="preserve">Kaip vartoti Xymelin </w:t>
      </w:r>
    </w:p>
    <w:p w14:paraId="6A8EACC7" w14:textId="77777777" w:rsidR="009D4A57" w:rsidRPr="00020D02" w:rsidRDefault="009D4A57" w:rsidP="009D4A57">
      <w:pPr>
        <w:ind w:left="567" w:hanging="567"/>
        <w:rPr>
          <w:sz w:val="22"/>
          <w:szCs w:val="22"/>
        </w:rPr>
      </w:pPr>
      <w:r w:rsidRPr="00020D02">
        <w:rPr>
          <w:sz w:val="22"/>
          <w:szCs w:val="22"/>
        </w:rPr>
        <w:t>4.</w:t>
      </w:r>
      <w:r w:rsidRPr="00020D02">
        <w:rPr>
          <w:sz w:val="22"/>
          <w:szCs w:val="22"/>
        </w:rPr>
        <w:tab/>
        <w:t>Galimas šalutinis poveikis</w:t>
      </w:r>
    </w:p>
    <w:p w14:paraId="7E8740A1" w14:textId="77777777" w:rsidR="009D4A57" w:rsidRPr="00020D02" w:rsidRDefault="009D4A57" w:rsidP="009D4A57">
      <w:pPr>
        <w:ind w:left="567" w:hanging="567"/>
        <w:rPr>
          <w:sz w:val="22"/>
          <w:szCs w:val="22"/>
        </w:rPr>
      </w:pPr>
      <w:r w:rsidRPr="00020D02">
        <w:rPr>
          <w:sz w:val="22"/>
          <w:szCs w:val="22"/>
        </w:rPr>
        <w:t>5.</w:t>
      </w:r>
      <w:r w:rsidRPr="00020D02">
        <w:rPr>
          <w:sz w:val="22"/>
          <w:szCs w:val="22"/>
        </w:rPr>
        <w:tab/>
        <w:t xml:space="preserve">Kaip laikyti Xymelin </w:t>
      </w:r>
    </w:p>
    <w:p w14:paraId="25C767BC" w14:textId="77777777" w:rsidR="009D4A57" w:rsidRPr="00020D02" w:rsidRDefault="009D4A57" w:rsidP="009D4A57">
      <w:pPr>
        <w:ind w:left="567" w:hanging="567"/>
        <w:rPr>
          <w:sz w:val="22"/>
          <w:szCs w:val="22"/>
        </w:rPr>
      </w:pPr>
      <w:r w:rsidRPr="00020D02">
        <w:rPr>
          <w:sz w:val="22"/>
          <w:szCs w:val="22"/>
        </w:rPr>
        <w:t>6.</w:t>
      </w:r>
      <w:r w:rsidRPr="00020D02">
        <w:rPr>
          <w:sz w:val="22"/>
          <w:szCs w:val="22"/>
        </w:rPr>
        <w:tab/>
        <w:t>Pakuotės turinys ir kita informacija</w:t>
      </w:r>
    </w:p>
    <w:p w14:paraId="6DE36BE3" w14:textId="77777777" w:rsidR="009D4A57" w:rsidRPr="00020D02" w:rsidRDefault="009D4A57" w:rsidP="009D4A57">
      <w:pPr>
        <w:pStyle w:val="BTEMEASMCA"/>
      </w:pPr>
    </w:p>
    <w:p w14:paraId="48AEE670" w14:textId="77777777" w:rsidR="009D4A57" w:rsidRPr="00020D02" w:rsidRDefault="009D4A57" w:rsidP="009D4A57">
      <w:pPr>
        <w:pStyle w:val="BTEMEASMCA"/>
      </w:pPr>
    </w:p>
    <w:p w14:paraId="78CB4401" w14:textId="77777777" w:rsidR="009D4A57" w:rsidRPr="00020D02" w:rsidRDefault="009D4A57" w:rsidP="009D4A57">
      <w:pPr>
        <w:pStyle w:val="PI-1EMEASMCA"/>
      </w:pPr>
      <w:bookmarkStart w:id="73" w:name="_Toc129243139"/>
      <w:bookmarkStart w:id="74" w:name="_Toc129243264"/>
      <w:r w:rsidRPr="00020D02">
        <w:t>1.</w:t>
      </w:r>
      <w:r w:rsidRPr="00020D02">
        <w:tab/>
        <w:t>Kas yra Xymelin ir kam jis vartojamas</w:t>
      </w:r>
      <w:bookmarkEnd w:id="73"/>
      <w:bookmarkEnd w:id="74"/>
    </w:p>
    <w:p w14:paraId="28FCDB18" w14:textId="77777777" w:rsidR="009D4A57" w:rsidRPr="00020D02" w:rsidRDefault="009D4A57" w:rsidP="009D4A57">
      <w:pPr>
        <w:pStyle w:val="BTEMEASMCA"/>
      </w:pPr>
    </w:p>
    <w:p w14:paraId="076DDD99" w14:textId="77777777" w:rsidR="009D4A57" w:rsidRPr="00020D02" w:rsidRDefault="009D4A57" w:rsidP="009D4A57">
      <w:pPr>
        <w:tabs>
          <w:tab w:val="left" w:pos="567"/>
        </w:tabs>
        <w:rPr>
          <w:sz w:val="22"/>
          <w:szCs w:val="22"/>
        </w:rPr>
      </w:pPr>
      <w:r w:rsidRPr="00020D02">
        <w:rPr>
          <w:sz w:val="22"/>
          <w:szCs w:val="22"/>
        </w:rPr>
        <w:t>Įpurkštas į nosį Xymelin sutraukia nosies gleivinės kraujagysles, todėl išskyros iš nosies nuteka lengviau. Vaisto įpurškus, poveikis prasideda per 5 – 10 minučių ir trunka 10 – 12 valandų.</w:t>
      </w:r>
    </w:p>
    <w:p w14:paraId="1CDADAB3" w14:textId="77777777" w:rsidR="009D4A57" w:rsidRPr="00020D02" w:rsidRDefault="009D4A57" w:rsidP="009D4A57">
      <w:pPr>
        <w:tabs>
          <w:tab w:val="left" w:pos="567"/>
        </w:tabs>
        <w:rPr>
          <w:sz w:val="22"/>
          <w:szCs w:val="22"/>
        </w:rPr>
      </w:pPr>
      <w:r w:rsidRPr="00020D02">
        <w:rPr>
          <w:sz w:val="22"/>
          <w:szCs w:val="22"/>
        </w:rPr>
        <w:t>Xymelin nosies purškalo galima vartoti susirgus peršalimo ligomis, paburkus nosies gleivinei arba pasireiškus nosies ančių uždegimui.</w:t>
      </w:r>
    </w:p>
    <w:p w14:paraId="1304CDA3" w14:textId="3BEA9034" w:rsidR="009D4A57" w:rsidRPr="00020D02" w:rsidRDefault="009D4A57" w:rsidP="009D4A57">
      <w:pPr>
        <w:pStyle w:val="Pagrindinistekstas"/>
        <w:rPr>
          <w:sz w:val="22"/>
          <w:szCs w:val="22"/>
          <w:lang w:val="lt-LT"/>
        </w:rPr>
      </w:pPr>
      <w:r w:rsidRPr="00020D02">
        <w:rPr>
          <w:sz w:val="22"/>
          <w:szCs w:val="22"/>
          <w:lang w:val="lt-LT"/>
        </w:rPr>
        <w:t xml:space="preserve">Xymelin galima vartoti tik suaugusiems žmonėms bei vyresniems kaip 10 metų </w:t>
      </w:r>
      <w:r w:rsidR="00112F2E">
        <w:rPr>
          <w:sz w:val="22"/>
          <w:szCs w:val="22"/>
          <w:lang w:val="lt-LT"/>
        </w:rPr>
        <w:t>paaugliams</w:t>
      </w:r>
      <w:r w:rsidRPr="00020D02">
        <w:rPr>
          <w:sz w:val="22"/>
          <w:szCs w:val="22"/>
          <w:lang w:val="lt-LT"/>
        </w:rPr>
        <w:t>.</w:t>
      </w:r>
    </w:p>
    <w:p w14:paraId="3A519A11" w14:textId="77777777" w:rsidR="009D4A57" w:rsidRPr="00020D02" w:rsidRDefault="009D4A57" w:rsidP="009D4A57">
      <w:pPr>
        <w:pStyle w:val="BTEMEASMCA"/>
      </w:pPr>
    </w:p>
    <w:p w14:paraId="67904C53" w14:textId="77777777" w:rsidR="009D4A57" w:rsidRPr="00020D02" w:rsidRDefault="009D4A57" w:rsidP="009D4A57">
      <w:pPr>
        <w:pStyle w:val="BTEMEASMCA"/>
      </w:pPr>
    </w:p>
    <w:p w14:paraId="25CCF74D" w14:textId="77777777" w:rsidR="009D4A57" w:rsidRPr="00020D02" w:rsidRDefault="009D4A57" w:rsidP="009D4A57">
      <w:pPr>
        <w:pStyle w:val="PI-1EMEASMCA"/>
      </w:pPr>
      <w:bookmarkStart w:id="75" w:name="_Toc129243140"/>
      <w:bookmarkStart w:id="76" w:name="_Toc129243265"/>
      <w:r w:rsidRPr="00020D02">
        <w:t>2.</w:t>
      </w:r>
      <w:r w:rsidRPr="00020D02">
        <w:tab/>
        <w:t xml:space="preserve">Kas žinotina prieš vartojant Xymelin </w:t>
      </w:r>
    </w:p>
    <w:bookmarkEnd w:id="75"/>
    <w:bookmarkEnd w:id="76"/>
    <w:p w14:paraId="43381512" w14:textId="77777777" w:rsidR="009D4A57" w:rsidRPr="00020D02" w:rsidRDefault="009D4A57" w:rsidP="009D4A57">
      <w:pPr>
        <w:pStyle w:val="PI-1EMEASMCA"/>
      </w:pPr>
    </w:p>
    <w:p w14:paraId="598D340C" w14:textId="77777777" w:rsidR="009D4A57" w:rsidRPr="00020D02" w:rsidRDefault="009D4A57" w:rsidP="009D4A57">
      <w:pPr>
        <w:pStyle w:val="PI-3EMEASMCA"/>
      </w:pPr>
      <w:r w:rsidRPr="00020D02">
        <w:t>Xymelin vartoti negalima:</w:t>
      </w:r>
    </w:p>
    <w:p w14:paraId="19128867" w14:textId="77777777" w:rsidR="009D4A57" w:rsidRPr="00020D02" w:rsidRDefault="009D4A57" w:rsidP="009D4A57">
      <w:pPr>
        <w:pStyle w:val="BT-EMEASMCA"/>
      </w:pPr>
      <w:r w:rsidRPr="00020D02">
        <w:t>jeigu yra alergija veikliajai medžiagai arba bet kuriai pagalbinei šio vaisto medžiagai (jos išvardytos 6 skyriuje);</w:t>
      </w:r>
    </w:p>
    <w:p w14:paraId="77079B4D" w14:textId="77777777" w:rsidR="009D4A57" w:rsidRPr="00020D02" w:rsidRDefault="009D4A57" w:rsidP="009D4A57">
      <w:pPr>
        <w:pStyle w:val="BT-EMEASMCA"/>
      </w:pPr>
      <w:r w:rsidRPr="00020D02">
        <w:t>jeigu sergama uždaro kampo glaukoma (padidėjusio akispūdžio liga);</w:t>
      </w:r>
    </w:p>
    <w:p w14:paraId="79DDC88A" w14:textId="77777777" w:rsidR="009D4A57" w:rsidRPr="00020D02" w:rsidRDefault="009D4A57" w:rsidP="009D4A57">
      <w:pPr>
        <w:pStyle w:val="BT-EMEASMCA"/>
      </w:pPr>
      <w:r w:rsidRPr="00020D02">
        <w:t>jei sergama sausuoju nosies gleivinės uždegimu (</w:t>
      </w:r>
      <w:r w:rsidRPr="00020D02">
        <w:rPr>
          <w:i/>
        </w:rPr>
        <w:t>Rhinitis sicca</w:t>
      </w:r>
      <w:r w:rsidRPr="00020D02">
        <w:t>);</w:t>
      </w:r>
    </w:p>
    <w:p w14:paraId="4C6341CE" w14:textId="77777777" w:rsidR="009D4A57" w:rsidRPr="00020D02" w:rsidRDefault="009D4A57" w:rsidP="009D4A57">
      <w:pPr>
        <w:pStyle w:val="BT-EMEASMCA"/>
      </w:pPr>
      <w:r w:rsidRPr="00020D02">
        <w:t>jeigu hipofizės ar smegenų operacija yra atlikta pro nosį arba burną.</w:t>
      </w:r>
    </w:p>
    <w:p w14:paraId="16E0566D" w14:textId="77777777" w:rsidR="009D4A57" w:rsidRPr="00020D02" w:rsidRDefault="009D4A57" w:rsidP="009D4A57">
      <w:pPr>
        <w:pStyle w:val="BT-EMEASMCA"/>
        <w:numPr>
          <w:ilvl w:val="0"/>
          <w:numId w:val="0"/>
        </w:numPr>
        <w:ind w:left="720"/>
      </w:pPr>
    </w:p>
    <w:p w14:paraId="37605E3A" w14:textId="77777777" w:rsidR="009D4A57" w:rsidRPr="00020D02" w:rsidRDefault="009D4A57" w:rsidP="009D4A57">
      <w:pPr>
        <w:pStyle w:val="PI-3EMEASMCA"/>
      </w:pPr>
      <w:r w:rsidRPr="00020D02">
        <w:t>Įspėjimai ir atsargumo priemonės</w:t>
      </w:r>
      <w:r w:rsidRPr="00020D02" w:rsidDel="00BB3E1D">
        <w:t xml:space="preserve"> </w:t>
      </w:r>
    </w:p>
    <w:p w14:paraId="070BAD9E" w14:textId="77777777" w:rsidR="009D4A57" w:rsidRPr="00020D02" w:rsidRDefault="009D4A57" w:rsidP="009D4A57">
      <w:pPr>
        <w:pStyle w:val="PI-3EMEASMCA"/>
        <w:rPr>
          <w:b w:val="0"/>
        </w:rPr>
      </w:pPr>
      <w:r w:rsidRPr="00020D02">
        <w:rPr>
          <w:b w:val="0"/>
        </w:rPr>
        <w:t xml:space="preserve">Pasitarkite su </w:t>
      </w:r>
      <w:r w:rsidRPr="00020D02">
        <w:rPr>
          <w:b w:val="0"/>
          <w:noProof/>
        </w:rPr>
        <w:t>gydytoju arba vaistininku, prieš pradėdami vartoti Xymelin:</w:t>
      </w:r>
    </w:p>
    <w:p w14:paraId="66103201" w14:textId="2B1F28BA" w:rsidR="009D4A57" w:rsidRPr="00020D02" w:rsidRDefault="009D4A57" w:rsidP="009D4A57">
      <w:pPr>
        <w:pStyle w:val="Pagrindinistekstas"/>
        <w:widowControl/>
        <w:numPr>
          <w:ilvl w:val="0"/>
          <w:numId w:val="2"/>
        </w:numPr>
        <w:rPr>
          <w:sz w:val="22"/>
          <w:szCs w:val="22"/>
          <w:lang w:val="lt-LT"/>
        </w:rPr>
      </w:pPr>
      <w:r w:rsidRPr="00020D02">
        <w:rPr>
          <w:sz w:val="22"/>
          <w:szCs w:val="22"/>
          <w:lang w:val="lt-LT"/>
        </w:rPr>
        <w:t>jei skydliaukės veikla sustiprėjusi (yra hipertiroidizmas)</w:t>
      </w:r>
      <w:r w:rsidR="00322F2F">
        <w:rPr>
          <w:sz w:val="22"/>
          <w:szCs w:val="22"/>
          <w:lang w:val="lt-LT"/>
        </w:rPr>
        <w:t>,</w:t>
      </w:r>
      <w:r w:rsidRPr="00020D02">
        <w:rPr>
          <w:sz w:val="22"/>
          <w:szCs w:val="22"/>
          <w:lang w:val="lt-LT"/>
        </w:rPr>
        <w:t xml:space="preserve"> sergate cukriniu diabetu</w:t>
      </w:r>
      <w:r w:rsidR="00322F2F">
        <w:rPr>
          <w:sz w:val="22"/>
          <w:szCs w:val="22"/>
          <w:lang w:val="lt-LT"/>
        </w:rPr>
        <w:t xml:space="preserve"> arba </w:t>
      </w:r>
      <w:r w:rsidR="00112F2E">
        <w:rPr>
          <w:sz w:val="22"/>
          <w:szCs w:val="22"/>
          <w:lang w:val="lt-LT"/>
        </w:rPr>
        <w:t>yra</w:t>
      </w:r>
      <w:r w:rsidR="00542505">
        <w:rPr>
          <w:sz w:val="22"/>
          <w:szCs w:val="22"/>
          <w:lang w:val="lt-LT"/>
        </w:rPr>
        <w:t xml:space="preserve"> šlapinimosi sutrikimų dėl</w:t>
      </w:r>
      <w:r w:rsidR="00322F2F">
        <w:rPr>
          <w:sz w:val="22"/>
          <w:szCs w:val="22"/>
          <w:lang w:val="lt-LT"/>
        </w:rPr>
        <w:t xml:space="preserve"> padidėjusi</w:t>
      </w:r>
      <w:r w:rsidR="00542505">
        <w:rPr>
          <w:sz w:val="22"/>
          <w:szCs w:val="22"/>
          <w:lang w:val="lt-LT"/>
        </w:rPr>
        <w:t>os</w:t>
      </w:r>
      <w:r w:rsidR="00322F2F">
        <w:rPr>
          <w:sz w:val="22"/>
          <w:szCs w:val="22"/>
          <w:lang w:val="lt-LT"/>
        </w:rPr>
        <w:t xml:space="preserve"> prostat</w:t>
      </w:r>
      <w:r w:rsidR="00542505">
        <w:rPr>
          <w:sz w:val="22"/>
          <w:szCs w:val="22"/>
          <w:lang w:val="lt-LT"/>
        </w:rPr>
        <w:t>os</w:t>
      </w:r>
      <w:r w:rsidR="00322F2F">
        <w:rPr>
          <w:sz w:val="22"/>
          <w:szCs w:val="22"/>
          <w:lang w:val="lt-LT"/>
        </w:rPr>
        <w:t>, šio vaisto reikia vartoti labai atsargiai</w:t>
      </w:r>
      <w:r w:rsidRPr="00020D02">
        <w:rPr>
          <w:sz w:val="22"/>
          <w:szCs w:val="22"/>
          <w:lang w:val="lt-LT"/>
        </w:rPr>
        <w:t>;</w:t>
      </w:r>
    </w:p>
    <w:p w14:paraId="165B45A1" w14:textId="3BB8CF94" w:rsidR="009D4A57" w:rsidRDefault="009D4A57" w:rsidP="009D4A57">
      <w:pPr>
        <w:pStyle w:val="Pagrindinistekstas"/>
        <w:widowControl/>
        <w:numPr>
          <w:ilvl w:val="0"/>
          <w:numId w:val="2"/>
        </w:numPr>
        <w:rPr>
          <w:sz w:val="22"/>
          <w:szCs w:val="22"/>
          <w:lang w:val="lt-LT"/>
        </w:rPr>
      </w:pPr>
      <w:r w:rsidRPr="00020D02">
        <w:rPr>
          <w:sz w:val="22"/>
          <w:szCs w:val="22"/>
          <w:lang w:val="lt-LT"/>
        </w:rPr>
        <w:t>jei sergate ligomis, kurių metu susiaurėja kraujagyslės (pvz., yra aterosklerozė, didelio kraujo spaudimo liga ar lokalus kraujagyslės išsiplėtimas (aneurizma) bei sunkiomis širdies ir kraujagyslių ligomis (</w:t>
      </w:r>
      <w:r w:rsidR="005E0193" w:rsidRPr="00E6339B">
        <w:rPr>
          <w:sz w:val="22"/>
          <w:szCs w:val="22"/>
          <w:lang w:val="lt-LT"/>
        </w:rPr>
        <w:t>pvz</w:t>
      </w:r>
      <w:r w:rsidR="00547D52" w:rsidRPr="00E6339B">
        <w:rPr>
          <w:sz w:val="22"/>
          <w:szCs w:val="22"/>
          <w:lang w:val="lt-LT"/>
        </w:rPr>
        <w:t>.</w:t>
      </w:r>
      <w:r w:rsidR="005E0193" w:rsidRPr="00E6339B">
        <w:rPr>
          <w:sz w:val="22"/>
          <w:szCs w:val="22"/>
          <w:lang w:val="lt-LT"/>
        </w:rPr>
        <w:t>,</w:t>
      </w:r>
      <w:r w:rsidR="005E0193">
        <w:rPr>
          <w:sz w:val="22"/>
          <w:szCs w:val="22"/>
          <w:lang w:val="lt-LT"/>
        </w:rPr>
        <w:t xml:space="preserve"> pailgėjusio QT intervalo sindromu, </w:t>
      </w:r>
      <w:r w:rsidRPr="00020D02">
        <w:rPr>
          <w:sz w:val="22"/>
          <w:szCs w:val="22"/>
          <w:lang w:val="lt-LT"/>
        </w:rPr>
        <w:t>yra išeminė širdies liga, širdies ritmo sutrikimas ar dažnas širdies plakimas)</w:t>
      </w:r>
      <w:r w:rsidR="00322F2F">
        <w:rPr>
          <w:sz w:val="22"/>
          <w:szCs w:val="22"/>
          <w:lang w:val="lt-LT"/>
        </w:rPr>
        <w:t>, šio vaisto galima vartoti tik su gydytojo leidimu</w:t>
      </w:r>
      <w:r w:rsidR="00E50EBF">
        <w:rPr>
          <w:sz w:val="22"/>
          <w:szCs w:val="22"/>
          <w:lang w:val="lt-LT"/>
        </w:rPr>
        <w:t>;</w:t>
      </w:r>
    </w:p>
    <w:p w14:paraId="468AEF3B" w14:textId="656A26BC" w:rsidR="00322F2F" w:rsidRPr="003222A2" w:rsidRDefault="00322F2F" w:rsidP="003222A2">
      <w:pPr>
        <w:pStyle w:val="BT-EMEASMCA"/>
        <w:numPr>
          <w:ilvl w:val="0"/>
          <w:numId w:val="2"/>
        </w:numPr>
        <w:rPr>
          <w:noProof/>
        </w:rPr>
      </w:pPr>
      <w:r>
        <w:rPr>
          <w:noProof/>
        </w:rPr>
        <w:t xml:space="preserve">jeigu yra gerybinis antinksčių </w:t>
      </w:r>
      <w:r w:rsidR="00112F2E">
        <w:rPr>
          <w:noProof/>
        </w:rPr>
        <w:t>navikas</w:t>
      </w:r>
      <w:r>
        <w:rPr>
          <w:noProof/>
        </w:rPr>
        <w:t>, kuris gamina didelį kiekį adrenalino ir noradrenalino (feochromocitoma).</w:t>
      </w:r>
    </w:p>
    <w:p w14:paraId="5B0877AF" w14:textId="77777777" w:rsidR="009D4A57" w:rsidRDefault="009D4A57" w:rsidP="009D4A57">
      <w:pPr>
        <w:pStyle w:val="Pagrindinistekstas"/>
        <w:widowControl/>
        <w:rPr>
          <w:sz w:val="22"/>
          <w:szCs w:val="22"/>
          <w:lang w:val="lt-LT"/>
        </w:rPr>
      </w:pPr>
      <w:r w:rsidRPr="00020D02">
        <w:rPr>
          <w:sz w:val="22"/>
          <w:szCs w:val="22"/>
          <w:lang w:val="lt-LT"/>
        </w:rPr>
        <w:t>Ilgiau kaip 7 paras šio vaisto vartoti draudžiama. Dažnai ir ilgai vartojant Xymelin nosies purškalo, gali atsinaujinti nosies gleivinės paburkimas, susilpnėti jo slopinimas bei atsirasti nosies užgulimas.</w:t>
      </w:r>
    </w:p>
    <w:p w14:paraId="6EE458D3" w14:textId="77777777" w:rsidR="00322F2F" w:rsidRDefault="00322F2F" w:rsidP="009D4A57">
      <w:pPr>
        <w:pStyle w:val="Pagrindinistekstas"/>
        <w:widowControl/>
        <w:rPr>
          <w:sz w:val="22"/>
          <w:szCs w:val="22"/>
          <w:lang w:val="lt-LT"/>
        </w:rPr>
      </w:pPr>
    </w:p>
    <w:p w14:paraId="49309834" w14:textId="68F82C3D" w:rsidR="00322F2F" w:rsidRPr="00AD19D0" w:rsidRDefault="00322F2F" w:rsidP="00322F2F">
      <w:pPr>
        <w:tabs>
          <w:tab w:val="left" w:pos="567"/>
        </w:tabs>
        <w:suppressAutoHyphens/>
        <w:spacing w:line="260" w:lineRule="exact"/>
        <w:rPr>
          <w:rFonts w:eastAsia="Times New Roman"/>
          <w:sz w:val="22"/>
          <w:szCs w:val="22"/>
          <w:lang w:eastAsia="ar-SA"/>
        </w:rPr>
      </w:pPr>
      <w:r w:rsidRPr="00DC32E3">
        <w:rPr>
          <w:rFonts w:eastAsia="Times New Roman"/>
          <w:sz w:val="22"/>
          <w:szCs w:val="22"/>
          <w:lang w:eastAsia="ar-SA"/>
        </w:rPr>
        <w:lastRenderedPageBreak/>
        <w:t xml:space="preserve">Xymelin, kaip ir kitokie nosies užgulimą mažinantys </w:t>
      </w:r>
      <w:r w:rsidR="00112F2E">
        <w:rPr>
          <w:rFonts w:eastAsia="Times New Roman"/>
          <w:sz w:val="22"/>
          <w:szCs w:val="22"/>
          <w:lang w:eastAsia="ar-SA"/>
        </w:rPr>
        <w:t>vaistai</w:t>
      </w:r>
      <w:r w:rsidRPr="00DC32E3">
        <w:rPr>
          <w:rFonts w:eastAsia="Times New Roman"/>
          <w:sz w:val="22"/>
          <w:szCs w:val="22"/>
          <w:lang w:eastAsia="ar-SA"/>
        </w:rPr>
        <w:t xml:space="preserve">, labai </w:t>
      </w:r>
      <w:r w:rsidRPr="00E6339B">
        <w:rPr>
          <w:rFonts w:eastAsia="Times New Roman"/>
          <w:sz w:val="22"/>
          <w:szCs w:val="22"/>
          <w:lang w:eastAsia="ar-SA"/>
        </w:rPr>
        <w:t>jautriems pacientams</w:t>
      </w:r>
      <w:r w:rsidRPr="00DC32E3">
        <w:rPr>
          <w:rFonts w:eastAsia="Times New Roman"/>
          <w:sz w:val="22"/>
          <w:szCs w:val="22"/>
          <w:lang w:eastAsia="ar-SA"/>
        </w:rPr>
        <w:t xml:space="preserve"> gali sukelti miego sutrikim</w:t>
      </w:r>
      <w:r w:rsidR="00112F2E">
        <w:rPr>
          <w:rFonts w:eastAsia="Times New Roman"/>
          <w:sz w:val="22"/>
          <w:szCs w:val="22"/>
          <w:lang w:eastAsia="ar-SA"/>
        </w:rPr>
        <w:t>ų</w:t>
      </w:r>
      <w:r w:rsidRPr="00DC32E3">
        <w:rPr>
          <w:rFonts w:eastAsia="Times New Roman"/>
          <w:sz w:val="22"/>
          <w:szCs w:val="22"/>
          <w:lang w:eastAsia="ar-SA"/>
        </w:rPr>
        <w:t>, galvos svaigimą, tremorą</w:t>
      </w:r>
      <w:r w:rsidR="00542505">
        <w:rPr>
          <w:rFonts w:eastAsia="Times New Roman"/>
          <w:sz w:val="22"/>
          <w:szCs w:val="22"/>
          <w:lang w:eastAsia="ar-SA"/>
        </w:rPr>
        <w:t>, širdies ritmo sutrikimą, aukštą kraujospūdį</w:t>
      </w:r>
      <w:r w:rsidRPr="00DC32E3">
        <w:rPr>
          <w:rFonts w:eastAsia="Times New Roman"/>
          <w:sz w:val="22"/>
          <w:szCs w:val="22"/>
          <w:lang w:eastAsia="ar-SA"/>
        </w:rPr>
        <w:t>. Jeigu atsiranda tokių simptomų, reikia kreiptis į gydytoją.</w:t>
      </w:r>
    </w:p>
    <w:p w14:paraId="41B5FFBA" w14:textId="77777777" w:rsidR="009D4A57" w:rsidRPr="00020D02" w:rsidRDefault="009D4A57" w:rsidP="009D4A57">
      <w:pPr>
        <w:pStyle w:val="Pagrindinistekstas"/>
        <w:widowControl/>
        <w:rPr>
          <w:sz w:val="22"/>
          <w:szCs w:val="22"/>
          <w:lang w:val="lt-LT"/>
        </w:rPr>
      </w:pPr>
    </w:p>
    <w:p w14:paraId="7E20536A" w14:textId="77777777" w:rsidR="009D4A57" w:rsidRPr="00020D02" w:rsidRDefault="009D4A57" w:rsidP="009D4A57">
      <w:pPr>
        <w:pStyle w:val="Antrat4"/>
        <w:rPr>
          <w:rFonts w:ascii="Times New Roman" w:eastAsia="Calibri" w:hAnsi="Times New Roman" w:cs="Times New Roman"/>
          <w:b/>
          <w:bCs/>
          <w:i w:val="0"/>
          <w:iCs w:val="0"/>
          <w:color w:val="auto"/>
          <w:sz w:val="22"/>
          <w:szCs w:val="22"/>
        </w:rPr>
      </w:pPr>
      <w:r w:rsidRPr="00020D02">
        <w:rPr>
          <w:rFonts w:ascii="Times New Roman" w:eastAsia="Calibri" w:hAnsi="Times New Roman" w:cs="Times New Roman"/>
          <w:b/>
          <w:bCs/>
          <w:i w:val="0"/>
          <w:iCs w:val="0"/>
          <w:color w:val="auto"/>
          <w:sz w:val="22"/>
          <w:szCs w:val="22"/>
        </w:rPr>
        <w:t xml:space="preserve">Vaikams </w:t>
      </w:r>
      <w:r w:rsidR="00112F2E">
        <w:rPr>
          <w:rFonts w:ascii="Times New Roman" w:eastAsia="Calibri" w:hAnsi="Times New Roman" w:cs="Times New Roman"/>
          <w:b/>
          <w:bCs/>
          <w:i w:val="0"/>
          <w:iCs w:val="0"/>
          <w:color w:val="auto"/>
          <w:sz w:val="22"/>
          <w:szCs w:val="22"/>
        </w:rPr>
        <w:t>ir paaugliams</w:t>
      </w:r>
    </w:p>
    <w:p w14:paraId="392D0956" w14:textId="77777777" w:rsidR="009D4A57" w:rsidRPr="00020D02" w:rsidRDefault="009D4A57" w:rsidP="009D4A57">
      <w:pPr>
        <w:rPr>
          <w:sz w:val="22"/>
          <w:szCs w:val="22"/>
        </w:rPr>
      </w:pPr>
      <w:r w:rsidRPr="00020D02">
        <w:rPr>
          <w:sz w:val="22"/>
          <w:szCs w:val="22"/>
        </w:rPr>
        <w:t>Xymelin nerekomenduojama vartoti jaunesniems kaip 10 metų vaikams, nes duomenų apie saugumą nepakanka.</w:t>
      </w:r>
    </w:p>
    <w:p w14:paraId="0FCBFD97" w14:textId="77777777" w:rsidR="009D4A57" w:rsidRPr="001E2EB7" w:rsidRDefault="009D4A57" w:rsidP="009D4A57">
      <w:pPr>
        <w:pStyle w:val="Antrat4"/>
        <w:rPr>
          <w:rFonts w:ascii="Times New Roman" w:hAnsi="Times New Roman" w:cs="Times New Roman"/>
          <w:color w:val="auto"/>
          <w:sz w:val="22"/>
          <w:szCs w:val="22"/>
        </w:rPr>
      </w:pPr>
    </w:p>
    <w:p w14:paraId="1FCC3910" w14:textId="77777777" w:rsidR="009D4A57" w:rsidRPr="00020D02" w:rsidRDefault="009D4A57" w:rsidP="009D4A57">
      <w:pPr>
        <w:pStyle w:val="PI-3EMEASMCA"/>
      </w:pPr>
      <w:r w:rsidRPr="00020D02">
        <w:t>Kiti vaistai ir Xymelin</w:t>
      </w:r>
    </w:p>
    <w:p w14:paraId="78B5DEEB" w14:textId="77777777" w:rsidR="009D4A57" w:rsidRPr="00020D02" w:rsidRDefault="009D4A57" w:rsidP="009D4A57">
      <w:pPr>
        <w:pStyle w:val="BTEMEASMCA"/>
      </w:pPr>
      <w:r w:rsidRPr="00020D02">
        <w:t>Jeigu vartojate arba neseniai vartojote kitų vaistų arba dėl to nesate tikri, apie tai pasakykite gydytojui arba vaistininkui.</w:t>
      </w:r>
    </w:p>
    <w:p w14:paraId="7435E1D7" w14:textId="77777777" w:rsidR="009D4A57" w:rsidRPr="00020D02" w:rsidRDefault="009D4A57" w:rsidP="009D4A57">
      <w:pPr>
        <w:tabs>
          <w:tab w:val="left" w:pos="567"/>
        </w:tabs>
        <w:rPr>
          <w:sz w:val="22"/>
          <w:szCs w:val="22"/>
        </w:rPr>
      </w:pPr>
      <w:r w:rsidRPr="00020D02">
        <w:rPr>
          <w:sz w:val="22"/>
          <w:szCs w:val="22"/>
        </w:rPr>
        <w:t>Jei kartu vartojama vaistų nuo depresijos (triciklių ar tetraciklių antidepresantų ar monoaminooksidazės inhibitorių), gali stiprėti šalutinis poveikis.</w:t>
      </w:r>
    </w:p>
    <w:p w14:paraId="5225FAB4" w14:textId="77777777" w:rsidR="009D4A57" w:rsidRPr="00020D02" w:rsidRDefault="009D4A57" w:rsidP="009D4A57">
      <w:pPr>
        <w:pStyle w:val="BTEMEASMCA"/>
      </w:pPr>
    </w:p>
    <w:p w14:paraId="160FA023" w14:textId="77777777" w:rsidR="009D4A57" w:rsidRPr="00020D02" w:rsidRDefault="009D4A57" w:rsidP="009D4A57">
      <w:pPr>
        <w:pStyle w:val="PI-3EMEASMCA"/>
      </w:pPr>
      <w:r w:rsidRPr="00020D02">
        <w:t>Nėštumas ir žindymo laikotarpis</w:t>
      </w:r>
    </w:p>
    <w:p w14:paraId="707F22E6" w14:textId="77777777" w:rsidR="009D4A57" w:rsidRPr="00020D02" w:rsidRDefault="009D4A57" w:rsidP="009D4A57">
      <w:pPr>
        <w:numPr>
          <w:ilvl w:val="12"/>
          <w:numId w:val="0"/>
        </w:numPr>
        <w:rPr>
          <w:sz w:val="22"/>
          <w:szCs w:val="22"/>
        </w:rPr>
      </w:pPr>
      <w:r w:rsidRPr="00020D02">
        <w:rPr>
          <w:noProof/>
          <w:sz w:val="22"/>
          <w:szCs w:val="22"/>
        </w:rPr>
        <w:t>Jeigu esate nėščia, žindote kūdikį, manote, kad galbūt esate nėščia, arba planuojate pastoti, tai prieš vartodama šį vaistą, pasitarkite su gydytoju arba vaistininku.</w:t>
      </w:r>
    </w:p>
    <w:p w14:paraId="586AB6A2" w14:textId="77777777" w:rsidR="009D4A57" w:rsidRPr="00020D02" w:rsidRDefault="009D4A57" w:rsidP="009D4A57">
      <w:pPr>
        <w:rPr>
          <w:sz w:val="22"/>
          <w:szCs w:val="22"/>
        </w:rPr>
      </w:pPr>
      <w:r w:rsidRPr="00020D02">
        <w:rPr>
          <w:sz w:val="22"/>
          <w:szCs w:val="22"/>
        </w:rPr>
        <w:t>Nėščioms moterims ir žindyvėms Xymelin vartoti nerekomenduojama.</w:t>
      </w:r>
    </w:p>
    <w:p w14:paraId="10ED400B" w14:textId="77777777" w:rsidR="009D4A57" w:rsidRPr="00020D02" w:rsidRDefault="009D4A57" w:rsidP="009D4A57">
      <w:pPr>
        <w:pStyle w:val="BTEMEASMCA"/>
      </w:pPr>
    </w:p>
    <w:p w14:paraId="78BE9BA4" w14:textId="77777777" w:rsidR="009D4A57" w:rsidRPr="00020D02" w:rsidRDefault="009D4A57" w:rsidP="009D4A57">
      <w:pPr>
        <w:pStyle w:val="PI-3EMEASMCA"/>
      </w:pPr>
      <w:r w:rsidRPr="00020D02">
        <w:t>Vairavimas ir mechanizmų valdymas</w:t>
      </w:r>
    </w:p>
    <w:p w14:paraId="4365E4E1" w14:textId="2E59750F" w:rsidR="009D4A57" w:rsidRPr="00020D02" w:rsidRDefault="009D4A57" w:rsidP="009D4A57">
      <w:pPr>
        <w:tabs>
          <w:tab w:val="left" w:pos="567"/>
        </w:tabs>
        <w:outlineLvl w:val="0"/>
        <w:rPr>
          <w:sz w:val="22"/>
          <w:szCs w:val="22"/>
        </w:rPr>
      </w:pPr>
      <w:r w:rsidRPr="00020D02">
        <w:rPr>
          <w:sz w:val="22"/>
          <w:szCs w:val="22"/>
        </w:rPr>
        <w:t xml:space="preserve">Xymelin </w:t>
      </w:r>
      <w:r w:rsidR="00112F2E">
        <w:rPr>
          <w:sz w:val="22"/>
          <w:szCs w:val="22"/>
        </w:rPr>
        <w:t xml:space="preserve">gebėjimo vairuoti ir valdyti mechanizmus neveikia arba veikia nereikšmingai. </w:t>
      </w:r>
    </w:p>
    <w:p w14:paraId="370A60C8" w14:textId="77777777" w:rsidR="009D4A57" w:rsidRPr="00020D02" w:rsidRDefault="009D4A57" w:rsidP="009D4A57">
      <w:pPr>
        <w:pStyle w:val="BTEMEASMCA"/>
      </w:pPr>
    </w:p>
    <w:p w14:paraId="242FB8B7" w14:textId="77777777" w:rsidR="009D4A57" w:rsidRPr="00020D02" w:rsidRDefault="009D4A57" w:rsidP="009D4A57">
      <w:pPr>
        <w:pStyle w:val="BTEMEASMCA"/>
      </w:pPr>
    </w:p>
    <w:p w14:paraId="55CE1913" w14:textId="77777777" w:rsidR="009D4A57" w:rsidRPr="00020D02" w:rsidRDefault="009D4A57" w:rsidP="009D4A57">
      <w:pPr>
        <w:pStyle w:val="PI-1EMEASMCA"/>
      </w:pPr>
      <w:bookmarkStart w:id="77" w:name="_Toc129243141"/>
      <w:bookmarkStart w:id="78" w:name="_Toc129243266"/>
      <w:r w:rsidRPr="00020D02">
        <w:t>3.</w:t>
      </w:r>
      <w:r w:rsidRPr="00020D02">
        <w:tab/>
        <w:t>Kaip vartoti Xymelin</w:t>
      </w:r>
      <w:bookmarkEnd w:id="77"/>
      <w:bookmarkEnd w:id="78"/>
    </w:p>
    <w:p w14:paraId="5EA4CA83" w14:textId="77777777" w:rsidR="009D4A57" w:rsidRPr="00020D02" w:rsidRDefault="009D4A57" w:rsidP="009D4A57">
      <w:pPr>
        <w:pStyle w:val="BTEMEASMCA"/>
      </w:pPr>
    </w:p>
    <w:p w14:paraId="72F9F0E8" w14:textId="77777777" w:rsidR="009D4A57" w:rsidRPr="00020D02" w:rsidRDefault="009D4A57" w:rsidP="009D4A57">
      <w:pPr>
        <w:numPr>
          <w:ilvl w:val="12"/>
          <w:numId w:val="0"/>
        </w:numPr>
        <w:ind w:right="-2"/>
        <w:rPr>
          <w:noProof/>
          <w:sz w:val="22"/>
          <w:szCs w:val="22"/>
        </w:rPr>
      </w:pPr>
      <w:r w:rsidRPr="00020D02">
        <w:rPr>
          <w:noProof/>
          <w:sz w:val="22"/>
          <w:szCs w:val="22"/>
        </w:rPr>
        <w:t>Visada vartokite šį vaistą tiksliai kaip aprašyta šiame lapelyje arba kaip nurodė gydytojas arba vaistininkas.</w:t>
      </w:r>
      <w:r w:rsidRPr="00020D02">
        <w:rPr>
          <w:sz w:val="22"/>
          <w:szCs w:val="22"/>
        </w:rPr>
        <w:t xml:space="preserve"> </w:t>
      </w:r>
      <w:r w:rsidRPr="00020D02">
        <w:rPr>
          <w:noProof/>
          <w:sz w:val="22"/>
          <w:szCs w:val="22"/>
        </w:rPr>
        <w:t>Jeigu abejojate, kreipkitės į gydytoją arba vaistininką.</w:t>
      </w:r>
    </w:p>
    <w:p w14:paraId="799BF501" w14:textId="77777777" w:rsidR="009D4A57" w:rsidRPr="00020D02" w:rsidRDefault="009D4A57" w:rsidP="009D4A57">
      <w:pPr>
        <w:rPr>
          <w:b/>
          <w:sz w:val="22"/>
          <w:szCs w:val="22"/>
        </w:rPr>
      </w:pPr>
    </w:p>
    <w:p w14:paraId="6F1329F6" w14:textId="670A8483" w:rsidR="009D4A57" w:rsidRPr="00020D02" w:rsidRDefault="009D4A57" w:rsidP="009D4A57">
      <w:pPr>
        <w:rPr>
          <w:b/>
          <w:sz w:val="22"/>
          <w:szCs w:val="22"/>
        </w:rPr>
      </w:pPr>
      <w:r w:rsidRPr="00020D02">
        <w:rPr>
          <w:b/>
          <w:sz w:val="22"/>
          <w:szCs w:val="22"/>
        </w:rPr>
        <w:t>Suaugusie</w:t>
      </w:r>
      <w:r w:rsidR="00112F2E">
        <w:rPr>
          <w:b/>
          <w:sz w:val="22"/>
          <w:szCs w:val="22"/>
        </w:rPr>
        <w:t>siems</w:t>
      </w:r>
      <w:r w:rsidRPr="00020D02">
        <w:rPr>
          <w:b/>
          <w:sz w:val="22"/>
          <w:szCs w:val="22"/>
        </w:rPr>
        <w:t xml:space="preserve"> bei vyresni</w:t>
      </w:r>
      <w:r w:rsidR="00112F2E">
        <w:rPr>
          <w:b/>
          <w:sz w:val="22"/>
          <w:szCs w:val="22"/>
        </w:rPr>
        <w:t>ems</w:t>
      </w:r>
      <w:r w:rsidRPr="00020D02">
        <w:rPr>
          <w:b/>
          <w:sz w:val="22"/>
          <w:szCs w:val="22"/>
        </w:rPr>
        <w:t xml:space="preserve"> kaip 10 metų </w:t>
      </w:r>
      <w:r w:rsidR="00112F2E">
        <w:rPr>
          <w:b/>
          <w:sz w:val="22"/>
          <w:szCs w:val="22"/>
        </w:rPr>
        <w:t>paaugliams</w:t>
      </w:r>
      <w:r w:rsidRPr="00020D02">
        <w:rPr>
          <w:b/>
          <w:sz w:val="22"/>
          <w:szCs w:val="22"/>
        </w:rPr>
        <w:t xml:space="preserve"> </w:t>
      </w:r>
    </w:p>
    <w:p w14:paraId="4D3DB349" w14:textId="77777777" w:rsidR="009D4A57" w:rsidRPr="00020D02" w:rsidRDefault="009D4A57" w:rsidP="009D4A57">
      <w:pPr>
        <w:rPr>
          <w:sz w:val="22"/>
          <w:szCs w:val="22"/>
        </w:rPr>
      </w:pPr>
      <w:r w:rsidRPr="00020D02">
        <w:rPr>
          <w:sz w:val="22"/>
          <w:szCs w:val="22"/>
        </w:rPr>
        <w:t>Rekomenduojama dozė yra 1 įpurškimas. Tokia dozė įpurškiama į kiekvieną nosies landą du arba tris kartus per parą.</w:t>
      </w:r>
    </w:p>
    <w:p w14:paraId="5313C72B" w14:textId="77777777" w:rsidR="009D4A57" w:rsidRDefault="009D4A57" w:rsidP="009D4A57">
      <w:pPr>
        <w:numPr>
          <w:ilvl w:val="12"/>
          <w:numId w:val="0"/>
        </w:numPr>
        <w:ind w:right="-2"/>
        <w:rPr>
          <w:noProof/>
          <w:sz w:val="22"/>
          <w:szCs w:val="22"/>
        </w:rPr>
      </w:pPr>
      <w:r w:rsidRPr="00020D02">
        <w:rPr>
          <w:noProof/>
          <w:sz w:val="22"/>
          <w:szCs w:val="22"/>
        </w:rPr>
        <w:t>Jeigu per 7 dienas Jūsų savijauta nepagerėjo arba net pablogėjo, kreipkitės į gydytoją.</w:t>
      </w:r>
    </w:p>
    <w:p w14:paraId="38CC99AF" w14:textId="77777777" w:rsidR="00112F2E" w:rsidRDefault="00112F2E" w:rsidP="009D4A57">
      <w:pPr>
        <w:numPr>
          <w:ilvl w:val="12"/>
          <w:numId w:val="0"/>
        </w:numPr>
        <w:ind w:right="-2"/>
        <w:rPr>
          <w:noProof/>
          <w:sz w:val="22"/>
          <w:szCs w:val="22"/>
        </w:rPr>
      </w:pPr>
    </w:p>
    <w:p w14:paraId="1C3098FB" w14:textId="77777777" w:rsidR="00112F2E" w:rsidRDefault="00112F2E" w:rsidP="00112F2E">
      <w:pPr>
        <w:rPr>
          <w:sz w:val="22"/>
          <w:szCs w:val="22"/>
        </w:rPr>
      </w:pPr>
      <w:r>
        <w:rPr>
          <w:sz w:val="22"/>
          <w:szCs w:val="22"/>
        </w:rPr>
        <w:t>Senyviems pacientams</w:t>
      </w:r>
    </w:p>
    <w:p w14:paraId="0F6996D3" w14:textId="77777777" w:rsidR="00112F2E" w:rsidRPr="00020D02" w:rsidRDefault="00112F2E" w:rsidP="00E6339B">
      <w:pPr>
        <w:rPr>
          <w:sz w:val="22"/>
          <w:szCs w:val="22"/>
        </w:rPr>
      </w:pPr>
      <w:r w:rsidRPr="00B45EEE">
        <w:rPr>
          <w:sz w:val="22"/>
          <w:szCs w:val="22"/>
        </w:rPr>
        <w:t xml:space="preserve">Rekomenduojama vartoti tokią pačią dozę, kaip ir suaugusiems žmonėms bei vyresniems kaip 10 metų </w:t>
      </w:r>
      <w:r>
        <w:rPr>
          <w:sz w:val="22"/>
          <w:szCs w:val="22"/>
        </w:rPr>
        <w:t>paaugliams</w:t>
      </w:r>
      <w:r w:rsidRPr="00B45EEE">
        <w:rPr>
          <w:sz w:val="22"/>
          <w:szCs w:val="22"/>
        </w:rPr>
        <w:t>.</w:t>
      </w:r>
    </w:p>
    <w:p w14:paraId="60CBD49F" w14:textId="77777777" w:rsidR="009D4A57" w:rsidRPr="00020D02" w:rsidRDefault="009D4A57" w:rsidP="009D4A57">
      <w:pPr>
        <w:rPr>
          <w:b/>
          <w:sz w:val="22"/>
          <w:szCs w:val="22"/>
        </w:rPr>
      </w:pPr>
    </w:p>
    <w:p w14:paraId="06A8CBE8" w14:textId="77777777" w:rsidR="009D4A57" w:rsidRDefault="009D4A57" w:rsidP="009D4A57">
      <w:pPr>
        <w:tabs>
          <w:tab w:val="left" w:pos="567"/>
        </w:tabs>
        <w:rPr>
          <w:sz w:val="22"/>
          <w:szCs w:val="22"/>
          <w:u w:val="single"/>
        </w:rPr>
      </w:pPr>
      <w:r w:rsidRPr="00020D02">
        <w:rPr>
          <w:sz w:val="22"/>
          <w:szCs w:val="22"/>
          <w:u w:val="single"/>
        </w:rPr>
        <w:t>Xymelin nosies purškalo vartojimo instrukcija</w:t>
      </w:r>
    </w:p>
    <w:p w14:paraId="14A3253A" w14:textId="77777777" w:rsidR="00112F2E" w:rsidRDefault="00112F2E" w:rsidP="009D4A57">
      <w:pPr>
        <w:tabs>
          <w:tab w:val="left" w:pos="567"/>
        </w:tabs>
        <w:rPr>
          <w:sz w:val="22"/>
          <w:szCs w:val="22"/>
          <w:u w:val="single"/>
        </w:rPr>
      </w:pPr>
    </w:p>
    <w:p w14:paraId="51D7E069" w14:textId="77777777" w:rsidR="00112F2E" w:rsidRDefault="00112F2E" w:rsidP="009D4A57">
      <w:pPr>
        <w:tabs>
          <w:tab w:val="left" w:pos="567"/>
        </w:tabs>
        <w:rPr>
          <w:sz w:val="22"/>
          <w:szCs w:val="22"/>
          <w:u w:val="single"/>
        </w:rPr>
      </w:pPr>
      <w:r>
        <w:rPr>
          <w:sz w:val="22"/>
          <w:szCs w:val="22"/>
          <w:u w:val="single"/>
        </w:rPr>
        <w:t xml:space="preserve">Vartoti į nosį. </w:t>
      </w:r>
    </w:p>
    <w:p w14:paraId="61C8FAC7" w14:textId="77777777" w:rsidR="00112F2E" w:rsidRPr="00020D02" w:rsidRDefault="00112F2E" w:rsidP="009D4A57">
      <w:pPr>
        <w:tabs>
          <w:tab w:val="left" w:pos="567"/>
        </w:tabs>
        <w:rPr>
          <w:sz w:val="22"/>
          <w:szCs w:val="22"/>
          <w:u w:val="single"/>
        </w:rPr>
      </w:pPr>
    </w:p>
    <w:p w14:paraId="76498DF0" w14:textId="77777777" w:rsidR="009D4A57" w:rsidRPr="00020D02" w:rsidRDefault="009D4A57" w:rsidP="009D4A57">
      <w:pPr>
        <w:rPr>
          <w:sz w:val="22"/>
          <w:szCs w:val="22"/>
        </w:rPr>
      </w:pPr>
      <w:r w:rsidRPr="00020D02">
        <w:rPr>
          <w:sz w:val="22"/>
          <w:szCs w:val="22"/>
        </w:rPr>
        <w:t>Nuimti apsauginį dangtelį.</w:t>
      </w:r>
    </w:p>
    <w:p w14:paraId="7ED734BB" w14:textId="77777777" w:rsidR="009D4A57" w:rsidRPr="00020D02" w:rsidRDefault="009D4A57" w:rsidP="009D4A57">
      <w:pPr>
        <w:rPr>
          <w:sz w:val="22"/>
          <w:szCs w:val="22"/>
          <w:lang w:eastAsia="en-GB"/>
        </w:rPr>
      </w:pPr>
      <w:r w:rsidRPr="00020D02">
        <w:rPr>
          <w:sz w:val="22"/>
          <w:szCs w:val="22"/>
          <w:lang w:eastAsia="en-GB"/>
        </w:rPr>
        <w:t>Prieš vartojant pirmą kartą paspausti purkštuką keletą kartų, kad pasirodytų smulkus rūkas.</w:t>
      </w:r>
    </w:p>
    <w:p w14:paraId="210EF694" w14:textId="77777777" w:rsidR="009D4A57" w:rsidRPr="00020D02" w:rsidRDefault="009D4A57" w:rsidP="009D4A57">
      <w:pPr>
        <w:rPr>
          <w:sz w:val="22"/>
          <w:szCs w:val="22"/>
          <w:lang w:eastAsia="en-GB"/>
        </w:rPr>
      </w:pPr>
      <w:r w:rsidRPr="00020D02">
        <w:rPr>
          <w:sz w:val="22"/>
          <w:szCs w:val="22"/>
          <w:lang w:eastAsia="en-GB"/>
        </w:rPr>
        <w:t>Prieš vartojant nosies purškalo, būtina išsišnypšti nosį.</w:t>
      </w:r>
    </w:p>
    <w:p w14:paraId="56163CFE" w14:textId="77777777" w:rsidR="009D4A57" w:rsidRPr="00020D02" w:rsidRDefault="009D4A57" w:rsidP="009D4A57">
      <w:pPr>
        <w:rPr>
          <w:sz w:val="22"/>
          <w:szCs w:val="22"/>
          <w:lang w:eastAsia="en-GB"/>
        </w:rPr>
      </w:pPr>
      <w:r w:rsidRPr="00020D02">
        <w:rPr>
          <w:sz w:val="22"/>
          <w:szCs w:val="22"/>
          <w:lang w:eastAsia="en-GB"/>
        </w:rPr>
        <w:t>1. Nosies purškalo buteliuką laikyti vertikaliai.</w:t>
      </w:r>
    </w:p>
    <w:p w14:paraId="2E2EC314" w14:textId="77777777" w:rsidR="009D4A57" w:rsidRPr="00020D02" w:rsidRDefault="009D4A57" w:rsidP="009D4A57">
      <w:pPr>
        <w:rPr>
          <w:sz w:val="22"/>
          <w:szCs w:val="22"/>
          <w:lang w:eastAsia="en-GB"/>
        </w:rPr>
      </w:pPr>
      <w:r w:rsidRPr="00020D02">
        <w:rPr>
          <w:sz w:val="22"/>
          <w:szCs w:val="22"/>
          <w:lang w:eastAsia="en-GB"/>
        </w:rPr>
        <w:t>2. Galvą šiek tiek palenkti į priekį.</w:t>
      </w:r>
    </w:p>
    <w:p w14:paraId="52FE91D5" w14:textId="77777777" w:rsidR="009D4A57" w:rsidRPr="00020D02" w:rsidRDefault="009D4A57" w:rsidP="009D4A57">
      <w:pPr>
        <w:rPr>
          <w:sz w:val="22"/>
          <w:szCs w:val="22"/>
          <w:lang w:eastAsia="en-GB"/>
        </w:rPr>
      </w:pPr>
      <w:r w:rsidRPr="00020D02">
        <w:rPr>
          <w:sz w:val="22"/>
          <w:szCs w:val="22"/>
          <w:lang w:eastAsia="en-GB"/>
        </w:rPr>
        <w:t>3. Vieną šnervę užspausti, į kitą įkišti purkštuko galiuką.</w:t>
      </w:r>
    </w:p>
    <w:p w14:paraId="0B2D81BB" w14:textId="77777777" w:rsidR="009D4A57" w:rsidRPr="00020D02" w:rsidRDefault="009D4A57" w:rsidP="009D4A57">
      <w:pPr>
        <w:rPr>
          <w:sz w:val="22"/>
          <w:szCs w:val="22"/>
          <w:lang w:eastAsia="en-GB"/>
        </w:rPr>
      </w:pPr>
      <w:r w:rsidRPr="00020D02">
        <w:rPr>
          <w:sz w:val="22"/>
          <w:szCs w:val="22"/>
          <w:lang w:eastAsia="en-GB"/>
        </w:rPr>
        <w:t>4. Greitai paspausti purkštuką ir tuo pat metu įkvėpti.</w:t>
      </w:r>
    </w:p>
    <w:p w14:paraId="6BD6A53E" w14:textId="198A7966" w:rsidR="009D4A57" w:rsidRPr="00020D02" w:rsidRDefault="009D4A57" w:rsidP="009D4A57">
      <w:pPr>
        <w:rPr>
          <w:sz w:val="22"/>
          <w:szCs w:val="22"/>
          <w:lang w:eastAsia="en-GB"/>
        </w:rPr>
      </w:pPr>
      <w:r w:rsidRPr="00020D02">
        <w:rPr>
          <w:sz w:val="22"/>
          <w:szCs w:val="22"/>
          <w:lang w:eastAsia="en-GB"/>
        </w:rPr>
        <w:t>5. Pakartoti 1 </w:t>
      </w:r>
      <w:r w:rsidR="00547D52" w:rsidRPr="00E6339B">
        <w:rPr>
          <w:sz w:val="22"/>
          <w:szCs w:val="22"/>
          <w:lang w:eastAsia="en-GB"/>
        </w:rPr>
        <w:t>– </w:t>
      </w:r>
      <w:r w:rsidRPr="00E6339B">
        <w:rPr>
          <w:sz w:val="22"/>
          <w:szCs w:val="22"/>
          <w:lang w:eastAsia="en-GB"/>
        </w:rPr>
        <w:t>4</w:t>
      </w:r>
      <w:r w:rsidRPr="00020D02">
        <w:rPr>
          <w:sz w:val="22"/>
          <w:szCs w:val="22"/>
          <w:lang w:eastAsia="en-GB"/>
        </w:rPr>
        <w:t xml:space="preserve"> punktuose išvardytus veiksmus (į kitą šnervę).</w:t>
      </w:r>
    </w:p>
    <w:p w14:paraId="248E3236" w14:textId="77777777" w:rsidR="009D4A57" w:rsidRPr="00020D02" w:rsidRDefault="009D4A57" w:rsidP="009D4A57">
      <w:pPr>
        <w:pStyle w:val="BTEMEASMCA"/>
      </w:pPr>
    </w:p>
    <w:p w14:paraId="7E2910AA" w14:textId="77777777" w:rsidR="009D4A57" w:rsidRPr="00020D02" w:rsidRDefault="009D4A57" w:rsidP="009D4A57">
      <w:pPr>
        <w:pStyle w:val="BTEMEASMCA"/>
      </w:pPr>
    </w:p>
    <w:p w14:paraId="08713BCD" w14:textId="77777777" w:rsidR="009D4A57" w:rsidRPr="00020D02" w:rsidRDefault="009D4A57" w:rsidP="009D4A57">
      <w:pPr>
        <w:pStyle w:val="PI-3EMEASMCA"/>
      </w:pPr>
      <w:r w:rsidRPr="00020D02">
        <w:t>Ką daryti pavartojus per didelę Xymelin dozę?</w:t>
      </w:r>
    </w:p>
    <w:p w14:paraId="7B0FECA1" w14:textId="77777777" w:rsidR="009D4A57" w:rsidRPr="00020D02" w:rsidRDefault="009D4A57" w:rsidP="009D4A57">
      <w:pPr>
        <w:tabs>
          <w:tab w:val="left" w:pos="567"/>
        </w:tabs>
        <w:rPr>
          <w:sz w:val="22"/>
          <w:szCs w:val="22"/>
        </w:rPr>
      </w:pPr>
      <w:r w:rsidRPr="00020D02">
        <w:rPr>
          <w:sz w:val="22"/>
          <w:szCs w:val="22"/>
        </w:rPr>
        <w:t>Jei pavartojote didesnę, nei rekomenduojama, dozę, kreipkitės į gydytoją ar vaistininką.</w:t>
      </w:r>
    </w:p>
    <w:p w14:paraId="2CF5CF6E" w14:textId="77777777" w:rsidR="009D4A57" w:rsidRPr="00020D02" w:rsidRDefault="009D4A57" w:rsidP="009D4A57">
      <w:pPr>
        <w:pStyle w:val="BTEMEASMCA"/>
        <w:rPr>
          <w:noProof/>
        </w:rPr>
      </w:pPr>
    </w:p>
    <w:p w14:paraId="6D237B03" w14:textId="77777777" w:rsidR="009D4A57" w:rsidRPr="00020D02" w:rsidRDefault="009D4A57" w:rsidP="009D4A57">
      <w:pPr>
        <w:pStyle w:val="BTEMEASMCA"/>
      </w:pPr>
      <w:r w:rsidRPr="00020D02">
        <w:rPr>
          <w:noProof/>
        </w:rPr>
        <w:t>Jeigu kiltų daugiau klausimų dėl šio vaisto vartojimo, kreipkitės į gydytoją arba vaistininką.</w:t>
      </w:r>
    </w:p>
    <w:p w14:paraId="053309F2" w14:textId="77777777" w:rsidR="009D4A57" w:rsidRPr="00020D02" w:rsidRDefault="009D4A57" w:rsidP="009D4A57">
      <w:pPr>
        <w:pStyle w:val="PI-1EMEASMCA"/>
      </w:pPr>
      <w:bookmarkStart w:id="79" w:name="_Toc129243142"/>
      <w:bookmarkStart w:id="80" w:name="_Toc129243267"/>
    </w:p>
    <w:p w14:paraId="1211331A" w14:textId="77777777" w:rsidR="009D4A57" w:rsidRPr="00020D02" w:rsidRDefault="009D4A57" w:rsidP="009D4A57">
      <w:pPr>
        <w:pStyle w:val="PI-1EMEASMCA"/>
      </w:pPr>
      <w:r w:rsidRPr="00020D02">
        <w:t>4.</w:t>
      </w:r>
      <w:r w:rsidRPr="00020D02">
        <w:tab/>
        <w:t>Galimas šalutinis poveikis</w:t>
      </w:r>
      <w:bookmarkEnd w:id="79"/>
      <w:bookmarkEnd w:id="80"/>
    </w:p>
    <w:p w14:paraId="38E22A0A" w14:textId="77777777" w:rsidR="009D4A57" w:rsidRPr="00020D02" w:rsidRDefault="009D4A57" w:rsidP="009D4A57">
      <w:pPr>
        <w:pStyle w:val="BTEMEASMCA"/>
      </w:pPr>
    </w:p>
    <w:p w14:paraId="577380F2" w14:textId="77777777" w:rsidR="009D4A57" w:rsidRPr="00020D02" w:rsidRDefault="009D4A57" w:rsidP="009D4A57">
      <w:pPr>
        <w:pStyle w:val="BTEMEASMCA"/>
      </w:pPr>
      <w:r w:rsidRPr="00020D02">
        <w:t>Šis vaistas kaip ir visi kiti, gali sukelti šalutinį poveikį, nors jis pasireiškia ne visiems žmonėms.</w:t>
      </w:r>
    </w:p>
    <w:p w14:paraId="0526B06A" w14:textId="77777777" w:rsidR="009D4A57" w:rsidRPr="00020D02" w:rsidRDefault="009D4A57" w:rsidP="009D4A57">
      <w:pPr>
        <w:pStyle w:val="BTEMEASMCA"/>
        <w:rPr>
          <w:vertAlign w:val="superscript"/>
        </w:rPr>
      </w:pPr>
    </w:p>
    <w:p w14:paraId="1E19E530" w14:textId="61AF7D55" w:rsidR="00322F2F" w:rsidRDefault="00322F2F" w:rsidP="00322F2F">
      <w:pPr>
        <w:tabs>
          <w:tab w:val="left" w:pos="2127"/>
        </w:tabs>
        <w:rPr>
          <w:rStyle w:val="Groen"/>
          <w:rFonts w:eastAsia="Times New Roman"/>
          <w:sz w:val="22"/>
          <w:szCs w:val="22"/>
        </w:rPr>
      </w:pPr>
      <w:bookmarkStart w:id="81" w:name="_Hlk45881429"/>
      <w:r w:rsidRPr="00020D02">
        <w:rPr>
          <w:i/>
          <w:sz w:val="22"/>
          <w:szCs w:val="22"/>
        </w:rPr>
        <w:t>Dažnas šalutinis poveikis</w:t>
      </w:r>
      <w:r w:rsidRPr="00020D02">
        <w:rPr>
          <w:sz w:val="22"/>
          <w:szCs w:val="22"/>
        </w:rPr>
        <w:t xml:space="preserve"> </w:t>
      </w:r>
      <w:r w:rsidRPr="00020D02">
        <w:rPr>
          <w:i/>
          <w:sz w:val="22"/>
          <w:szCs w:val="22"/>
        </w:rPr>
        <w:t xml:space="preserve">(gali pasireikšti </w:t>
      </w:r>
      <w:r w:rsidR="00112F2E">
        <w:rPr>
          <w:i/>
          <w:sz w:val="22"/>
          <w:szCs w:val="22"/>
        </w:rPr>
        <w:t>rečiau</w:t>
      </w:r>
      <w:r w:rsidRPr="00020D02">
        <w:rPr>
          <w:i/>
          <w:sz w:val="22"/>
          <w:szCs w:val="22"/>
        </w:rPr>
        <w:t xml:space="preserve"> kaip 1 iš 10 žmonių)</w:t>
      </w:r>
      <w:r>
        <w:rPr>
          <w:i/>
          <w:sz w:val="22"/>
          <w:szCs w:val="22"/>
        </w:rPr>
        <w:t>:</w:t>
      </w:r>
      <w:bookmarkEnd w:id="81"/>
      <w:r w:rsidR="00E50EBF">
        <w:rPr>
          <w:i/>
          <w:sz w:val="22"/>
          <w:szCs w:val="22"/>
        </w:rPr>
        <w:t xml:space="preserve"> </w:t>
      </w:r>
      <w:r>
        <w:rPr>
          <w:sz w:val="22"/>
          <w:szCs w:val="22"/>
        </w:rPr>
        <w:t>nemalonus pojūtis nosyje arba nosies sausumas</w:t>
      </w:r>
      <w:r w:rsidRPr="00020D02">
        <w:rPr>
          <w:sz w:val="22"/>
          <w:szCs w:val="22"/>
        </w:rPr>
        <w:t xml:space="preserve">, čiaudulys. </w:t>
      </w:r>
      <w:r>
        <w:rPr>
          <w:sz w:val="22"/>
          <w:szCs w:val="22"/>
        </w:rPr>
        <w:t>A</w:t>
      </w:r>
      <w:r w:rsidRPr="00020D02">
        <w:rPr>
          <w:sz w:val="22"/>
          <w:szCs w:val="22"/>
        </w:rPr>
        <w:t>toveiksmio paburkim</w:t>
      </w:r>
      <w:r>
        <w:rPr>
          <w:sz w:val="22"/>
          <w:szCs w:val="22"/>
        </w:rPr>
        <w:t>as</w:t>
      </w:r>
      <w:r w:rsidRPr="00020D02">
        <w:rPr>
          <w:sz w:val="22"/>
          <w:szCs w:val="22"/>
        </w:rPr>
        <w:t xml:space="preserve"> </w:t>
      </w:r>
      <w:r>
        <w:rPr>
          <w:sz w:val="22"/>
          <w:szCs w:val="22"/>
        </w:rPr>
        <w:t>(</w:t>
      </w:r>
      <w:r w:rsidRPr="00020D02">
        <w:rPr>
          <w:sz w:val="22"/>
          <w:szCs w:val="22"/>
        </w:rPr>
        <w:t>ir lėtin</w:t>
      </w:r>
      <w:r>
        <w:rPr>
          <w:sz w:val="22"/>
          <w:szCs w:val="22"/>
        </w:rPr>
        <w:t>is</w:t>
      </w:r>
      <w:r w:rsidRPr="00020D02">
        <w:rPr>
          <w:sz w:val="22"/>
          <w:szCs w:val="22"/>
        </w:rPr>
        <w:t xml:space="preserve"> uždegim</w:t>
      </w:r>
      <w:r>
        <w:rPr>
          <w:sz w:val="22"/>
          <w:szCs w:val="22"/>
        </w:rPr>
        <w:t>as)</w:t>
      </w:r>
      <w:r w:rsidRPr="00020D02">
        <w:rPr>
          <w:sz w:val="22"/>
          <w:szCs w:val="22"/>
        </w:rPr>
        <w:t>, nosies reaktyvumo padidėjim</w:t>
      </w:r>
      <w:r w:rsidR="00E50EBF">
        <w:rPr>
          <w:sz w:val="22"/>
          <w:szCs w:val="22"/>
        </w:rPr>
        <w:t>a</w:t>
      </w:r>
      <w:r>
        <w:rPr>
          <w:sz w:val="22"/>
          <w:szCs w:val="22"/>
        </w:rPr>
        <w:t>s</w:t>
      </w:r>
      <w:r w:rsidRPr="00020D02">
        <w:rPr>
          <w:sz w:val="22"/>
          <w:szCs w:val="22"/>
        </w:rPr>
        <w:t>, pripratim</w:t>
      </w:r>
      <w:r>
        <w:rPr>
          <w:sz w:val="22"/>
          <w:szCs w:val="22"/>
        </w:rPr>
        <w:t>as</w:t>
      </w:r>
      <w:r w:rsidRPr="00020D02">
        <w:rPr>
          <w:sz w:val="22"/>
          <w:szCs w:val="22"/>
        </w:rPr>
        <w:t xml:space="preserve"> bei histologini</w:t>
      </w:r>
      <w:r>
        <w:rPr>
          <w:sz w:val="22"/>
          <w:szCs w:val="22"/>
        </w:rPr>
        <w:t>ai</w:t>
      </w:r>
      <w:r w:rsidRPr="00020D02">
        <w:rPr>
          <w:sz w:val="22"/>
          <w:szCs w:val="22"/>
        </w:rPr>
        <w:t xml:space="preserve"> nosies gleivinės pokyči</w:t>
      </w:r>
      <w:r>
        <w:rPr>
          <w:sz w:val="22"/>
          <w:szCs w:val="22"/>
        </w:rPr>
        <w:t>ai</w:t>
      </w:r>
      <w:r w:rsidRPr="00020D02">
        <w:rPr>
          <w:rStyle w:val="Groen"/>
          <w:rFonts w:eastAsia="Times New Roman"/>
          <w:sz w:val="22"/>
          <w:szCs w:val="22"/>
        </w:rPr>
        <w:t>.</w:t>
      </w:r>
    </w:p>
    <w:p w14:paraId="627A1ADB" w14:textId="77777777" w:rsidR="00322F2F" w:rsidRPr="00020D02" w:rsidRDefault="00322F2F" w:rsidP="00322F2F">
      <w:pPr>
        <w:tabs>
          <w:tab w:val="left" w:pos="2127"/>
        </w:tabs>
        <w:rPr>
          <w:sz w:val="22"/>
          <w:szCs w:val="22"/>
        </w:rPr>
      </w:pPr>
    </w:p>
    <w:p w14:paraId="239AD063" w14:textId="133EC78B" w:rsidR="0041394D" w:rsidRDefault="0041394D" w:rsidP="0041394D">
      <w:pPr>
        <w:tabs>
          <w:tab w:val="left" w:pos="2127"/>
        </w:tabs>
        <w:rPr>
          <w:sz w:val="22"/>
          <w:szCs w:val="22"/>
        </w:rPr>
      </w:pPr>
      <w:bookmarkStart w:id="82" w:name="_Hlk45881596"/>
      <w:r w:rsidRPr="00020D02">
        <w:rPr>
          <w:i/>
          <w:sz w:val="22"/>
          <w:szCs w:val="22"/>
        </w:rPr>
        <w:t>Nedažnas šalutinis poveikis</w:t>
      </w:r>
      <w:r w:rsidRPr="00020D02">
        <w:rPr>
          <w:sz w:val="22"/>
          <w:szCs w:val="22"/>
        </w:rPr>
        <w:t xml:space="preserve"> </w:t>
      </w:r>
      <w:r w:rsidRPr="00020D02">
        <w:rPr>
          <w:i/>
          <w:sz w:val="22"/>
          <w:szCs w:val="22"/>
        </w:rPr>
        <w:t xml:space="preserve">(gali pasireikšti </w:t>
      </w:r>
      <w:r w:rsidR="00112F2E">
        <w:rPr>
          <w:i/>
          <w:sz w:val="22"/>
          <w:szCs w:val="22"/>
        </w:rPr>
        <w:t>rečiau</w:t>
      </w:r>
      <w:r w:rsidRPr="00020D02">
        <w:rPr>
          <w:i/>
          <w:sz w:val="22"/>
          <w:szCs w:val="22"/>
        </w:rPr>
        <w:t xml:space="preserve"> kaip 1 iš 100 žmonių)</w:t>
      </w:r>
      <w:bookmarkEnd w:id="82"/>
      <w:r>
        <w:rPr>
          <w:sz w:val="22"/>
          <w:szCs w:val="22"/>
        </w:rPr>
        <w:t>:</w:t>
      </w:r>
      <w:r w:rsidR="00E50EBF">
        <w:rPr>
          <w:sz w:val="22"/>
          <w:szCs w:val="22"/>
        </w:rPr>
        <w:t xml:space="preserve"> </w:t>
      </w:r>
      <w:r>
        <w:rPr>
          <w:sz w:val="22"/>
          <w:szCs w:val="22"/>
        </w:rPr>
        <w:t>p</w:t>
      </w:r>
      <w:r w:rsidRPr="00020D02">
        <w:rPr>
          <w:sz w:val="22"/>
          <w:szCs w:val="22"/>
        </w:rPr>
        <w:t>alpitacija (</w:t>
      </w:r>
      <w:bookmarkStart w:id="83" w:name="_Hlk45881582"/>
      <w:r w:rsidRPr="00020D02">
        <w:rPr>
          <w:sz w:val="22"/>
          <w:szCs w:val="22"/>
        </w:rPr>
        <w:t>juntamas širdies plakimas</w:t>
      </w:r>
      <w:bookmarkEnd w:id="83"/>
      <w:r w:rsidRPr="00020D02">
        <w:rPr>
          <w:sz w:val="22"/>
          <w:szCs w:val="22"/>
        </w:rPr>
        <w:t>)</w:t>
      </w:r>
      <w:r w:rsidR="008D17C4">
        <w:rPr>
          <w:sz w:val="22"/>
          <w:szCs w:val="22"/>
        </w:rPr>
        <w:t>,</w:t>
      </w:r>
      <w:r w:rsidR="008D17C4" w:rsidRPr="008D17C4">
        <w:rPr>
          <w:sz w:val="22"/>
          <w:szCs w:val="22"/>
        </w:rPr>
        <w:t xml:space="preserve"> kraujavimas iš nosies.</w:t>
      </w:r>
    </w:p>
    <w:p w14:paraId="0539268F" w14:textId="77777777" w:rsidR="0041394D" w:rsidRPr="00020D02" w:rsidRDefault="0041394D" w:rsidP="0041394D">
      <w:pPr>
        <w:tabs>
          <w:tab w:val="left" w:pos="2127"/>
        </w:tabs>
        <w:rPr>
          <w:sz w:val="22"/>
          <w:szCs w:val="22"/>
        </w:rPr>
      </w:pPr>
    </w:p>
    <w:p w14:paraId="2B9C929D" w14:textId="4736EB95" w:rsidR="0041394D" w:rsidRDefault="0041394D" w:rsidP="0041394D">
      <w:pPr>
        <w:tabs>
          <w:tab w:val="left" w:pos="870"/>
        </w:tabs>
        <w:rPr>
          <w:sz w:val="22"/>
          <w:szCs w:val="22"/>
        </w:rPr>
      </w:pPr>
      <w:bookmarkStart w:id="84" w:name="_Hlk45881636"/>
      <w:r w:rsidRPr="00020D02">
        <w:rPr>
          <w:i/>
          <w:sz w:val="22"/>
          <w:szCs w:val="22"/>
        </w:rPr>
        <w:t xml:space="preserve">Retas šalutinis poveikis (gali pasireikšti </w:t>
      </w:r>
      <w:r w:rsidR="00112F2E">
        <w:rPr>
          <w:i/>
          <w:sz w:val="22"/>
          <w:szCs w:val="22"/>
        </w:rPr>
        <w:t>rečiau</w:t>
      </w:r>
      <w:r w:rsidRPr="00020D02">
        <w:rPr>
          <w:i/>
          <w:sz w:val="22"/>
          <w:szCs w:val="22"/>
        </w:rPr>
        <w:t xml:space="preserve"> kaip 1 iš 1000 žmonių)</w:t>
      </w:r>
      <w:bookmarkEnd w:id="84"/>
      <w:r>
        <w:rPr>
          <w:i/>
          <w:sz w:val="22"/>
          <w:szCs w:val="22"/>
        </w:rPr>
        <w:t>:</w:t>
      </w:r>
      <w:r w:rsidR="00E50EBF">
        <w:rPr>
          <w:i/>
          <w:sz w:val="22"/>
          <w:szCs w:val="22"/>
        </w:rPr>
        <w:t xml:space="preserve"> </w:t>
      </w:r>
      <w:r>
        <w:rPr>
          <w:sz w:val="22"/>
          <w:szCs w:val="22"/>
        </w:rPr>
        <w:t>p</w:t>
      </w:r>
      <w:r w:rsidRPr="00020D02">
        <w:rPr>
          <w:sz w:val="22"/>
          <w:szCs w:val="22"/>
        </w:rPr>
        <w:t>ykinimas, vėmimas.</w:t>
      </w:r>
    </w:p>
    <w:p w14:paraId="30B1548C" w14:textId="77777777" w:rsidR="0041394D" w:rsidRPr="00020D02" w:rsidRDefault="0041394D" w:rsidP="003222A2">
      <w:pPr>
        <w:tabs>
          <w:tab w:val="left" w:pos="870"/>
        </w:tabs>
        <w:rPr>
          <w:sz w:val="22"/>
          <w:szCs w:val="22"/>
        </w:rPr>
      </w:pPr>
    </w:p>
    <w:p w14:paraId="4C319355" w14:textId="25F6FDFD" w:rsidR="009D4A57" w:rsidRPr="00020D02" w:rsidRDefault="009D4A57" w:rsidP="009D4A57">
      <w:pPr>
        <w:tabs>
          <w:tab w:val="left" w:pos="2127"/>
        </w:tabs>
        <w:rPr>
          <w:sz w:val="22"/>
          <w:szCs w:val="22"/>
        </w:rPr>
      </w:pPr>
      <w:bookmarkStart w:id="85" w:name="_Hlk45881654"/>
      <w:r w:rsidRPr="00020D02">
        <w:rPr>
          <w:i/>
          <w:sz w:val="22"/>
          <w:szCs w:val="22"/>
        </w:rPr>
        <w:t xml:space="preserve">Labai retas šalutinis poveikis (gali pasireikšti </w:t>
      </w:r>
      <w:r w:rsidR="00112F2E">
        <w:rPr>
          <w:i/>
          <w:sz w:val="22"/>
          <w:szCs w:val="22"/>
        </w:rPr>
        <w:t>rečiau</w:t>
      </w:r>
      <w:r w:rsidRPr="00020D02">
        <w:rPr>
          <w:i/>
          <w:sz w:val="22"/>
          <w:szCs w:val="22"/>
        </w:rPr>
        <w:t xml:space="preserve"> kaip </w:t>
      </w:r>
      <w:r w:rsidRPr="00391CFA">
        <w:rPr>
          <w:i/>
          <w:sz w:val="22"/>
          <w:szCs w:val="22"/>
        </w:rPr>
        <w:t>1 i</w:t>
      </w:r>
      <w:r w:rsidRPr="00020D02">
        <w:rPr>
          <w:i/>
          <w:sz w:val="22"/>
          <w:szCs w:val="22"/>
        </w:rPr>
        <w:t xml:space="preserve">š </w:t>
      </w:r>
      <w:r w:rsidRPr="00391CFA">
        <w:rPr>
          <w:i/>
          <w:sz w:val="22"/>
          <w:szCs w:val="22"/>
        </w:rPr>
        <w:t>10000 žmonių</w:t>
      </w:r>
      <w:r w:rsidRPr="00020D02">
        <w:rPr>
          <w:i/>
          <w:sz w:val="22"/>
          <w:szCs w:val="22"/>
        </w:rPr>
        <w:t>)</w:t>
      </w:r>
      <w:r w:rsidR="0041394D">
        <w:rPr>
          <w:i/>
          <w:sz w:val="22"/>
          <w:szCs w:val="22"/>
        </w:rPr>
        <w:t xml:space="preserve">: </w:t>
      </w:r>
      <w:bookmarkEnd w:id="85"/>
      <w:r w:rsidR="0041394D">
        <w:rPr>
          <w:sz w:val="22"/>
          <w:szCs w:val="22"/>
        </w:rPr>
        <w:t>s</w:t>
      </w:r>
      <w:r w:rsidRPr="00020D02">
        <w:rPr>
          <w:sz w:val="22"/>
          <w:szCs w:val="22"/>
        </w:rPr>
        <w:t>isteminė alerginė reakcija, galvos skausmas, laikinas matymo sutrikimas.</w:t>
      </w:r>
    </w:p>
    <w:p w14:paraId="24EDF58D" w14:textId="77777777" w:rsidR="009D4A57" w:rsidRPr="00020D02" w:rsidRDefault="009D4A57" w:rsidP="009D4A57">
      <w:pPr>
        <w:tabs>
          <w:tab w:val="left" w:pos="2127"/>
        </w:tabs>
        <w:rPr>
          <w:sz w:val="22"/>
          <w:szCs w:val="22"/>
        </w:rPr>
      </w:pPr>
    </w:p>
    <w:p w14:paraId="57F1FB9C" w14:textId="0F7AA569" w:rsidR="0041394D" w:rsidRPr="00161952" w:rsidRDefault="0041394D" w:rsidP="0041394D">
      <w:pPr>
        <w:tabs>
          <w:tab w:val="left" w:pos="2127"/>
        </w:tabs>
        <w:rPr>
          <w:sz w:val="22"/>
          <w:szCs w:val="22"/>
        </w:rPr>
      </w:pPr>
      <w:r w:rsidRPr="00161952">
        <w:rPr>
          <w:i/>
          <w:sz w:val="22"/>
          <w:szCs w:val="22"/>
        </w:rPr>
        <w:t>Dažnis nežinomas (negali būti apskaičiuotas pagal turimus duomenis</w:t>
      </w:r>
      <w:r>
        <w:rPr>
          <w:i/>
          <w:sz w:val="22"/>
          <w:szCs w:val="22"/>
        </w:rPr>
        <w:t xml:space="preserve">): </w:t>
      </w:r>
      <w:r>
        <w:rPr>
          <w:sz w:val="22"/>
          <w:szCs w:val="22"/>
        </w:rPr>
        <w:t>padidėjęs jautrumas, priklausomybė nuo vaisto, nereguliarus arba greitas širdies ritmas.</w:t>
      </w:r>
    </w:p>
    <w:p w14:paraId="0839C6C6" w14:textId="77777777" w:rsidR="009D4A57" w:rsidRPr="00020D02" w:rsidRDefault="009D4A57" w:rsidP="009D4A57">
      <w:pPr>
        <w:tabs>
          <w:tab w:val="left" w:pos="2127"/>
        </w:tabs>
        <w:rPr>
          <w:sz w:val="22"/>
          <w:szCs w:val="22"/>
        </w:rPr>
      </w:pPr>
    </w:p>
    <w:p w14:paraId="19B3EF8F" w14:textId="77777777" w:rsidR="009D4A57" w:rsidRPr="00020D02" w:rsidRDefault="009D4A57" w:rsidP="009D4A57">
      <w:pPr>
        <w:rPr>
          <w:b/>
          <w:sz w:val="22"/>
          <w:szCs w:val="22"/>
        </w:rPr>
      </w:pPr>
      <w:r w:rsidRPr="00020D02">
        <w:rPr>
          <w:b/>
          <w:noProof/>
          <w:sz w:val="22"/>
          <w:szCs w:val="22"/>
        </w:rPr>
        <w:t>Pranešimas apie šalutinį poveikį</w:t>
      </w:r>
    </w:p>
    <w:p w14:paraId="26FA0F07" w14:textId="77777777" w:rsidR="009D4A57" w:rsidRPr="00020D02" w:rsidRDefault="009D4A57" w:rsidP="009D4A57">
      <w:pPr>
        <w:ind w:right="-449"/>
        <w:rPr>
          <w:noProof/>
          <w:sz w:val="22"/>
          <w:szCs w:val="22"/>
        </w:rPr>
      </w:pPr>
      <w:r w:rsidRPr="00020D02">
        <w:rPr>
          <w:noProof/>
          <w:sz w:val="22"/>
          <w:szCs w:val="22"/>
        </w:rPr>
        <w:t>Jeigu pasireiškė šalutinis poveikis, įskaitant šiame lapelyje nenurodytą, pasakykite gydytojui arba vaistininkui</w:t>
      </w:r>
      <w:r w:rsidRPr="00020D02">
        <w:rPr>
          <w:sz w:val="22"/>
          <w:szCs w:val="22"/>
        </w:rPr>
        <w:t>.</w:t>
      </w:r>
      <w:r w:rsidRPr="00020D02">
        <w:rPr>
          <w:noProof/>
          <w:sz w:val="22"/>
          <w:szCs w:val="22"/>
        </w:rPr>
        <w:t xml:space="preserve"> </w:t>
      </w:r>
      <w:r w:rsidRPr="00020D02">
        <w:rPr>
          <w:sz w:val="22"/>
          <w:szCs w:val="22"/>
        </w:rPr>
        <w:t>Apie šalutinį poveikį taip pat galite pranešti Valstybinei vaistų kontrolės tarnybai prie Lietuvos Respublikos sveikatos apsaugos ministerijos nemokamu t</w:t>
      </w:r>
      <w:r w:rsidRPr="00020D02">
        <w:rPr>
          <w:sz w:val="22"/>
          <w:szCs w:val="22"/>
          <w:lang w:eastAsia="zh-CN"/>
        </w:rPr>
        <w:t>elefonu 8 800 73568</w:t>
      </w:r>
      <w:r w:rsidRPr="00020D02">
        <w:rPr>
          <w:sz w:val="22"/>
          <w:szCs w:val="22"/>
        </w:rPr>
        <w:t xml:space="preserve"> arba užpildyti interneto svetainėje </w:t>
      </w:r>
      <w:hyperlink r:id="rId11" w:history="1">
        <w:r w:rsidRPr="00020D02">
          <w:rPr>
            <w:rStyle w:val="Hipersaitas"/>
            <w:rFonts w:eastAsia="SimSun"/>
            <w:sz w:val="22"/>
            <w:szCs w:val="22"/>
          </w:rPr>
          <w:t>www.vvkt.lt</w:t>
        </w:r>
      </w:hyperlink>
      <w:r w:rsidRPr="00020D02">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w:t>
      </w:r>
      <w:r w:rsidRPr="00020D02">
        <w:rPr>
          <w:sz w:val="22"/>
          <w:szCs w:val="22"/>
          <w:lang w:eastAsia="zh-CN"/>
        </w:rPr>
        <w:t>,</w:t>
      </w:r>
      <w:r w:rsidRPr="00020D02">
        <w:rPr>
          <w:sz w:val="22"/>
          <w:szCs w:val="22"/>
        </w:rPr>
        <w:t xml:space="preserve"> el. paštu </w:t>
      </w:r>
      <w:hyperlink r:id="rId12" w:history="1">
        <w:r w:rsidRPr="00020D02">
          <w:rPr>
            <w:rStyle w:val="Hipersaitas"/>
            <w:sz w:val="22"/>
            <w:szCs w:val="22"/>
          </w:rPr>
          <w:t>NepageidaujamaR@vvkt.lt</w:t>
        </w:r>
      </w:hyperlink>
      <w:r w:rsidRPr="00020D02">
        <w:rPr>
          <w:sz w:val="22"/>
          <w:szCs w:val="22"/>
        </w:rPr>
        <w:t xml:space="preserve">, taip pat per Valstybinės vaistų kontrolės tarnybos prie Lietuvos Respublikos sveikatos apsaugos ministerijos interneto svetainę (adresu </w:t>
      </w:r>
      <w:hyperlink r:id="rId13" w:history="1">
        <w:r w:rsidRPr="00020D02">
          <w:rPr>
            <w:rStyle w:val="Hipersaitas"/>
            <w:rFonts w:eastAsia="SimSun"/>
            <w:sz w:val="22"/>
            <w:szCs w:val="22"/>
          </w:rPr>
          <w:t>http://www.vvkt.lt</w:t>
        </w:r>
      </w:hyperlink>
      <w:r w:rsidRPr="00020D02">
        <w:rPr>
          <w:sz w:val="22"/>
          <w:szCs w:val="22"/>
        </w:rPr>
        <w:t xml:space="preserve">). </w:t>
      </w:r>
      <w:r w:rsidRPr="00020D02">
        <w:rPr>
          <w:noProof/>
          <w:sz w:val="22"/>
          <w:szCs w:val="22"/>
        </w:rPr>
        <w:t xml:space="preserve"> Pranešdami apie šalutinį poveikį galite mums padėti gauti daugiau informacijos apie šio vaisto saugumą.</w:t>
      </w:r>
    </w:p>
    <w:p w14:paraId="621F3D5B" w14:textId="77777777" w:rsidR="009D4A57" w:rsidRPr="00020D02" w:rsidRDefault="009D4A57" w:rsidP="009D4A57">
      <w:pPr>
        <w:pStyle w:val="BTEMEASMCA"/>
      </w:pPr>
    </w:p>
    <w:p w14:paraId="6381C6A4" w14:textId="77777777" w:rsidR="009D4A57" w:rsidRPr="00020D02" w:rsidRDefault="009D4A57" w:rsidP="009D4A57">
      <w:pPr>
        <w:pStyle w:val="BTEMEASMCA"/>
      </w:pPr>
    </w:p>
    <w:p w14:paraId="04AE61B7" w14:textId="77777777" w:rsidR="009D4A57" w:rsidRPr="00020D02" w:rsidRDefault="009D4A57" w:rsidP="009D4A57">
      <w:pPr>
        <w:pStyle w:val="PI-1EMEASMCA"/>
      </w:pPr>
      <w:bookmarkStart w:id="86" w:name="_Toc129243143"/>
      <w:bookmarkStart w:id="87" w:name="_Toc129243268"/>
      <w:r w:rsidRPr="00020D02">
        <w:t>5.</w:t>
      </w:r>
      <w:r w:rsidRPr="00020D02">
        <w:tab/>
        <w:t xml:space="preserve">Kaip laikyti Xymelin </w:t>
      </w:r>
      <w:bookmarkEnd w:id="86"/>
      <w:bookmarkEnd w:id="87"/>
    </w:p>
    <w:p w14:paraId="30E75EAE" w14:textId="77777777" w:rsidR="009D4A57" w:rsidRPr="00020D02" w:rsidRDefault="009D4A57" w:rsidP="009D4A57">
      <w:pPr>
        <w:numPr>
          <w:ilvl w:val="12"/>
          <w:numId w:val="0"/>
        </w:numPr>
        <w:ind w:right="-2"/>
        <w:rPr>
          <w:b/>
          <w:noProof/>
          <w:sz w:val="22"/>
          <w:szCs w:val="22"/>
        </w:rPr>
      </w:pPr>
    </w:p>
    <w:p w14:paraId="372811B4" w14:textId="77777777" w:rsidR="009D4A57" w:rsidRPr="00020D02" w:rsidRDefault="009D4A57" w:rsidP="009D4A57">
      <w:pPr>
        <w:numPr>
          <w:ilvl w:val="12"/>
          <w:numId w:val="0"/>
        </w:numPr>
        <w:ind w:right="-2"/>
        <w:rPr>
          <w:b/>
          <w:sz w:val="22"/>
          <w:szCs w:val="22"/>
        </w:rPr>
      </w:pPr>
      <w:r w:rsidRPr="00020D02">
        <w:rPr>
          <w:b/>
          <w:noProof/>
          <w:sz w:val="22"/>
          <w:szCs w:val="22"/>
        </w:rPr>
        <w:t>Šį vaistą laikykite vaikams nepastebimoje ir nepasiekiamoje vietoje.</w:t>
      </w:r>
    </w:p>
    <w:p w14:paraId="173BEDBA" w14:textId="77777777" w:rsidR="009D4A57" w:rsidRPr="00020D02" w:rsidRDefault="009D4A57" w:rsidP="009D4A57">
      <w:pPr>
        <w:tabs>
          <w:tab w:val="left" w:pos="567"/>
        </w:tabs>
        <w:rPr>
          <w:sz w:val="22"/>
          <w:szCs w:val="22"/>
        </w:rPr>
      </w:pPr>
    </w:p>
    <w:p w14:paraId="711BA90C" w14:textId="77777777" w:rsidR="009D4A57" w:rsidRPr="00020D02" w:rsidRDefault="009D4A57" w:rsidP="009D4A57">
      <w:pPr>
        <w:tabs>
          <w:tab w:val="left" w:pos="567"/>
        </w:tabs>
        <w:rPr>
          <w:sz w:val="22"/>
          <w:szCs w:val="22"/>
        </w:rPr>
      </w:pPr>
      <w:r w:rsidRPr="00020D02">
        <w:rPr>
          <w:sz w:val="22"/>
          <w:szCs w:val="22"/>
        </w:rPr>
        <w:t xml:space="preserve">Laikyti ne aukštesnėje kaip </w:t>
      </w:r>
      <w:r>
        <w:rPr>
          <w:sz w:val="22"/>
          <w:szCs w:val="22"/>
        </w:rPr>
        <w:t>30</w:t>
      </w:r>
      <w:r w:rsidRPr="00020D02">
        <w:rPr>
          <w:sz w:val="22"/>
          <w:szCs w:val="22"/>
        </w:rPr>
        <w:t xml:space="preserve"> °C temperatūroje.</w:t>
      </w:r>
    </w:p>
    <w:p w14:paraId="4D311F34" w14:textId="77777777" w:rsidR="009D4A57" w:rsidRPr="00020D02" w:rsidRDefault="009D4A57" w:rsidP="009D4A57">
      <w:pPr>
        <w:outlineLvl w:val="0"/>
        <w:rPr>
          <w:sz w:val="22"/>
          <w:szCs w:val="22"/>
        </w:rPr>
      </w:pPr>
      <w:r w:rsidRPr="00020D02">
        <w:rPr>
          <w:sz w:val="22"/>
          <w:szCs w:val="22"/>
        </w:rPr>
        <w:t>Buteliuką laikyti išorinėje dėžutėje, kad vaistas būtų apsaugotas nuo šviesos.</w:t>
      </w:r>
    </w:p>
    <w:p w14:paraId="7086F2D1" w14:textId="77777777" w:rsidR="009D4A57" w:rsidRPr="00020D02" w:rsidRDefault="009D4A57" w:rsidP="009D4A57">
      <w:pPr>
        <w:pStyle w:val="BTEMEASMCA"/>
      </w:pPr>
    </w:p>
    <w:p w14:paraId="041E2F78" w14:textId="77777777" w:rsidR="009D4A57" w:rsidRPr="00020D02" w:rsidRDefault="009D4A57" w:rsidP="009D4A57">
      <w:pPr>
        <w:pStyle w:val="BTEMEASMCA"/>
      </w:pPr>
      <w:r w:rsidRPr="00020D02">
        <w:t>Ant buteliuko etiketės ir dėžutės po „Tinka iki“ nurodytam tinkamumo laikui pasibaigus, šio vaisto vartoti negalima.</w:t>
      </w:r>
    </w:p>
    <w:p w14:paraId="150FC5AB" w14:textId="77777777" w:rsidR="009D4A57" w:rsidRPr="00020D02" w:rsidRDefault="009D4A57" w:rsidP="009D4A57">
      <w:pPr>
        <w:pStyle w:val="BTEMEASMCA"/>
      </w:pPr>
      <w:r w:rsidRPr="00020D02">
        <w:t>Vaistų negalima išmesti į kanalizaciją arba su buitinėmis atliekomis. Kaip išmesti nereikalingus vaistus, klauskite vaistininko. Šios priemonės padės apsaugoti aplinką.</w:t>
      </w:r>
    </w:p>
    <w:p w14:paraId="191EF802" w14:textId="77777777" w:rsidR="009D4A57" w:rsidRPr="00020D02" w:rsidRDefault="009D4A57" w:rsidP="009D4A57">
      <w:pPr>
        <w:pStyle w:val="BTEMEASMCA"/>
      </w:pPr>
    </w:p>
    <w:p w14:paraId="541D11C2" w14:textId="77777777" w:rsidR="009D4A57" w:rsidRPr="00020D02" w:rsidRDefault="009D4A57" w:rsidP="009D4A57">
      <w:pPr>
        <w:pStyle w:val="BTEMEASMCA"/>
      </w:pPr>
    </w:p>
    <w:p w14:paraId="7A3F1FAE" w14:textId="77777777" w:rsidR="009D4A57" w:rsidRPr="00020D02" w:rsidRDefault="009D4A57" w:rsidP="009D4A57">
      <w:pPr>
        <w:pStyle w:val="PI-1EMEASMCA"/>
      </w:pPr>
      <w:bookmarkStart w:id="88" w:name="_Toc129243144"/>
      <w:bookmarkStart w:id="89" w:name="_Toc129243269"/>
      <w:r w:rsidRPr="00020D02">
        <w:t>6.</w:t>
      </w:r>
      <w:r w:rsidRPr="00020D02">
        <w:tab/>
        <w:t>Pakuotės turinys ir kita informacija</w:t>
      </w:r>
    </w:p>
    <w:bookmarkEnd w:id="88"/>
    <w:bookmarkEnd w:id="89"/>
    <w:p w14:paraId="62AF5F1A" w14:textId="77777777" w:rsidR="009D4A57" w:rsidRPr="00020D02" w:rsidRDefault="009D4A57" w:rsidP="009D4A57">
      <w:pPr>
        <w:pStyle w:val="PI-1EMEASMCA"/>
        <w:ind w:left="0" w:firstLine="0"/>
      </w:pPr>
    </w:p>
    <w:p w14:paraId="7CE06340" w14:textId="77777777" w:rsidR="009D4A57" w:rsidRPr="00020D02" w:rsidRDefault="009D4A57" w:rsidP="009D4A57">
      <w:pPr>
        <w:pStyle w:val="BTEMEASMCA"/>
      </w:pPr>
    </w:p>
    <w:p w14:paraId="474C834A" w14:textId="77777777" w:rsidR="009D4A57" w:rsidRPr="00020D02" w:rsidRDefault="009D4A57" w:rsidP="009D4A57">
      <w:pPr>
        <w:pStyle w:val="PI-3EMEASMCA"/>
      </w:pPr>
      <w:r w:rsidRPr="00020D02">
        <w:t>Xymelin sudėtis</w:t>
      </w:r>
    </w:p>
    <w:p w14:paraId="5D557D3B" w14:textId="77777777" w:rsidR="009D4A57" w:rsidRPr="00020D02" w:rsidRDefault="009D4A57" w:rsidP="009D4A57">
      <w:pPr>
        <w:pStyle w:val="Sraopastraipa"/>
        <w:numPr>
          <w:ilvl w:val="0"/>
          <w:numId w:val="3"/>
        </w:numPr>
        <w:tabs>
          <w:tab w:val="left" w:pos="567"/>
        </w:tabs>
        <w:ind w:left="567" w:hanging="567"/>
        <w:rPr>
          <w:sz w:val="22"/>
          <w:szCs w:val="22"/>
        </w:rPr>
      </w:pPr>
      <w:r w:rsidRPr="00020D02">
        <w:rPr>
          <w:sz w:val="22"/>
          <w:szCs w:val="22"/>
        </w:rPr>
        <w:t xml:space="preserve">Veiklioji medžiaga yra ksilometazolino hidrochloridas. 1 ml tirpalo yra 1 mg ksilometzolino hidrochlorido. </w:t>
      </w:r>
    </w:p>
    <w:p w14:paraId="33B227FC" w14:textId="77777777" w:rsidR="009D4A57" w:rsidRPr="00020D02" w:rsidRDefault="009D4A57" w:rsidP="009D4A57">
      <w:pPr>
        <w:pStyle w:val="Antrats"/>
        <w:tabs>
          <w:tab w:val="clear" w:pos="4153"/>
          <w:tab w:val="clear" w:pos="8306"/>
          <w:tab w:val="left" w:pos="567"/>
        </w:tabs>
        <w:ind w:left="567" w:hanging="567"/>
        <w:rPr>
          <w:sz w:val="22"/>
          <w:szCs w:val="22"/>
        </w:rPr>
      </w:pPr>
      <w:r w:rsidRPr="00020D02">
        <w:rPr>
          <w:sz w:val="22"/>
          <w:szCs w:val="22"/>
        </w:rPr>
        <w:t>-</w:t>
      </w:r>
      <w:r w:rsidRPr="00020D02">
        <w:rPr>
          <w:sz w:val="22"/>
          <w:szCs w:val="22"/>
        </w:rPr>
        <w:tab/>
        <w:t>Pagalbinės medžiagos yra dinatrio edetatas, dinatrio fosfatas dihidratas, natrio-divandenilio fosfatas dihidratas, natrio chloridas, išgrynintas vanduo.</w:t>
      </w:r>
    </w:p>
    <w:p w14:paraId="54B4C96F" w14:textId="77777777" w:rsidR="009D4A57" w:rsidRPr="00020D02" w:rsidRDefault="009D4A57" w:rsidP="009D4A57">
      <w:pPr>
        <w:pStyle w:val="BTEMEASMCA"/>
      </w:pPr>
    </w:p>
    <w:p w14:paraId="36A08DD4" w14:textId="77777777" w:rsidR="009D4A57" w:rsidRPr="00020D02" w:rsidRDefault="009D4A57" w:rsidP="009D4A57">
      <w:pPr>
        <w:pStyle w:val="PI-3EMEASMCA"/>
      </w:pPr>
      <w:r w:rsidRPr="00020D02">
        <w:t>Xymelin išvaizda ir kiekis pakuotėje</w:t>
      </w:r>
    </w:p>
    <w:p w14:paraId="486DC413" w14:textId="77777777" w:rsidR="009D4A57" w:rsidRPr="00020D02" w:rsidRDefault="009D4A57" w:rsidP="009D4A57">
      <w:pPr>
        <w:tabs>
          <w:tab w:val="left" w:pos="567"/>
        </w:tabs>
        <w:rPr>
          <w:sz w:val="22"/>
          <w:szCs w:val="22"/>
        </w:rPr>
      </w:pPr>
      <w:r w:rsidRPr="00020D02">
        <w:rPr>
          <w:sz w:val="22"/>
          <w:szCs w:val="22"/>
        </w:rPr>
        <w:t xml:space="preserve">Xymelin yra skaidrus, bespalvis </w:t>
      </w:r>
      <w:r>
        <w:rPr>
          <w:sz w:val="22"/>
          <w:szCs w:val="22"/>
        </w:rPr>
        <w:t xml:space="preserve">arba šiek tiek gelsvas </w:t>
      </w:r>
      <w:r w:rsidRPr="00020D02">
        <w:rPr>
          <w:sz w:val="22"/>
          <w:szCs w:val="22"/>
        </w:rPr>
        <w:t>tirpalas.</w:t>
      </w:r>
    </w:p>
    <w:p w14:paraId="3607E060" w14:textId="77777777" w:rsidR="009D4A57" w:rsidRPr="00020D02" w:rsidRDefault="009D4A57" w:rsidP="009D4A57">
      <w:pPr>
        <w:tabs>
          <w:tab w:val="left" w:pos="567"/>
        </w:tabs>
        <w:rPr>
          <w:sz w:val="22"/>
          <w:szCs w:val="22"/>
        </w:rPr>
      </w:pPr>
      <w:r w:rsidRPr="00020D02">
        <w:rPr>
          <w:sz w:val="22"/>
          <w:szCs w:val="22"/>
        </w:rPr>
        <w:t>Preparatas tiekiamas buteliukais, kiekviename jų yra 1</w:t>
      </w:r>
      <w:r>
        <w:rPr>
          <w:sz w:val="22"/>
          <w:szCs w:val="22"/>
        </w:rPr>
        <w:t>0</w:t>
      </w:r>
      <w:r w:rsidRPr="00020D02">
        <w:rPr>
          <w:sz w:val="22"/>
          <w:szCs w:val="22"/>
        </w:rPr>
        <w:t> ml tirpalo.</w:t>
      </w:r>
    </w:p>
    <w:p w14:paraId="673783B0" w14:textId="77777777" w:rsidR="009D4A57" w:rsidRPr="00020D02" w:rsidRDefault="009D4A57" w:rsidP="009D4A57">
      <w:pPr>
        <w:pStyle w:val="BTEMEASMCA"/>
      </w:pPr>
    </w:p>
    <w:p w14:paraId="57C3D559" w14:textId="77777777" w:rsidR="009D4A57" w:rsidRPr="00020D02" w:rsidRDefault="009D4A57" w:rsidP="009D4A57">
      <w:pPr>
        <w:pStyle w:val="PI-3EMEASMCA"/>
      </w:pPr>
      <w:r w:rsidRPr="00020D02">
        <w:t>Registruotojas ir gamintojas</w:t>
      </w:r>
    </w:p>
    <w:p w14:paraId="0EDC8C14" w14:textId="77777777" w:rsidR="009D4A57" w:rsidRPr="00020D02" w:rsidRDefault="009D4A57" w:rsidP="009D4A57">
      <w:pPr>
        <w:pStyle w:val="BTEMEASMCA"/>
      </w:pPr>
    </w:p>
    <w:p w14:paraId="3DF69F73" w14:textId="77777777" w:rsidR="009D4A57" w:rsidRPr="00020D02" w:rsidRDefault="009D4A57" w:rsidP="009D4A57">
      <w:pPr>
        <w:tabs>
          <w:tab w:val="left" w:pos="567"/>
        </w:tabs>
        <w:rPr>
          <w:b/>
          <w:sz w:val="22"/>
          <w:szCs w:val="22"/>
        </w:rPr>
      </w:pPr>
      <w:r w:rsidRPr="00020D02">
        <w:rPr>
          <w:b/>
          <w:sz w:val="22"/>
          <w:szCs w:val="22"/>
        </w:rPr>
        <w:t>Registruotojas</w:t>
      </w:r>
    </w:p>
    <w:p w14:paraId="2C79F8F7" w14:textId="77777777" w:rsidR="001D6406" w:rsidRPr="0081438E" w:rsidRDefault="001D6406" w:rsidP="001D6406">
      <w:pPr>
        <w:rPr>
          <w:sz w:val="22"/>
          <w:szCs w:val="22"/>
        </w:rPr>
      </w:pPr>
      <w:r w:rsidRPr="0081438E">
        <w:rPr>
          <w:sz w:val="22"/>
          <w:szCs w:val="22"/>
        </w:rPr>
        <w:t>Orifarm Healthcare A/S</w:t>
      </w:r>
    </w:p>
    <w:p w14:paraId="5E50DF8A" w14:textId="77777777" w:rsidR="001D6406" w:rsidRPr="0081438E" w:rsidRDefault="001D6406" w:rsidP="001D6406">
      <w:pPr>
        <w:rPr>
          <w:sz w:val="22"/>
          <w:szCs w:val="22"/>
        </w:rPr>
      </w:pPr>
      <w:r w:rsidRPr="0081438E">
        <w:rPr>
          <w:sz w:val="22"/>
          <w:szCs w:val="22"/>
        </w:rPr>
        <w:t>Energivej 15</w:t>
      </w:r>
    </w:p>
    <w:p w14:paraId="5F9C99BB" w14:textId="77777777" w:rsidR="001D6406" w:rsidRPr="0081438E" w:rsidRDefault="001D6406" w:rsidP="001D6406">
      <w:pPr>
        <w:rPr>
          <w:sz w:val="22"/>
          <w:szCs w:val="22"/>
        </w:rPr>
      </w:pPr>
      <w:r w:rsidRPr="0081438E">
        <w:rPr>
          <w:sz w:val="22"/>
          <w:szCs w:val="22"/>
        </w:rPr>
        <w:t>5260 Odense S</w:t>
      </w:r>
    </w:p>
    <w:p w14:paraId="15C28AA8" w14:textId="77777777" w:rsidR="001D6406" w:rsidRPr="0081438E" w:rsidRDefault="001D6406" w:rsidP="001D6406">
      <w:pPr>
        <w:rPr>
          <w:sz w:val="22"/>
          <w:szCs w:val="22"/>
        </w:rPr>
      </w:pPr>
      <w:r w:rsidRPr="0081438E">
        <w:rPr>
          <w:sz w:val="22"/>
          <w:szCs w:val="22"/>
        </w:rPr>
        <w:t>Danija</w:t>
      </w:r>
    </w:p>
    <w:p w14:paraId="634DFBD6" w14:textId="77777777" w:rsidR="001D6406" w:rsidRDefault="007A7F31" w:rsidP="001D6406">
      <w:pPr>
        <w:rPr>
          <w:sz w:val="22"/>
          <w:szCs w:val="22"/>
        </w:rPr>
      </w:pPr>
      <w:hyperlink r:id="rId14" w:history="1">
        <w:r w:rsidR="001D6406" w:rsidRPr="008A3BD2">
          <w:rPr>
            <w:rStyle w:val="Hipersaitas"/>
            <w:sz w:val="22"/>
            <w:szCs w:val="22"/>
          </w:rPr>
          <w:t>info-baltics@orifarm.com</w:t>
        </w:r>
      </w:hyperlink>
    </w:p>
    <w:p w14:paraId="1FA9EB0B" w14:textId="77777777" w:rsidR="009D4A57" w:rsidRPr="00020D02" w:rsidRDefault="009D4A57" w:rsidP="009D4A57">
      <w:pPr>
        <w:tabs>
          <w:tab w:val="left" w:pos="567"/>
        </w:tabs>
        <w:rPr>
          <w:b/>
          <w:sz w:val="22"/>
          <w:szCs w:val="22"/>
        </w:rPr>
      </w:pPr>
    </w:p>
    <w:p w14:paraId="54AABB3E" w14:textId="77777777" w:rsidR="009D4A57" w:rsidRPr="00020D02" w:rsidRDefault="009D4A57" w:rsidP="009D4A57">
      <w:pPr>
        <w:tabs>
          <w:tab w:val="left" w:pos="567"/>
        </w:tabs>
        <w:rPr>
          <w:sz w:val="22"/>
          <w:szCs w:val="22"/>
        </w:rPr>
      </w:pPr>
      <w:r w:rsidRPr="00020D02">
        <w:rPr>
          <w:b/>
          <w:sz w:val="22"/>
          <w:szCs w:val="22"/>
        </w:rPr>
        <w:t>Gamintojas</w:t>
      </w:r>
    </w:p>
    <w:p w14:paraId="34DE26D8" w14:textId="34DF5CF2" w:rsidR="009D4A57" w:rsidRDefault="009D4A57" w:rsidP="009D4A57">
      <w:pPr>
        <w:tabs>
          <w:tab w:val="left" w:pos="567"/>
        </w:tabs>
        <w:rPr>
          <w:sz w:val="22"/>
          <w:szCs w:val="22"/>
        </w:rPr>
      </w:pPr>
      <w:r w:rsidRPr="00020D02">
        <w:rPr>
          <w:sz w:val="22"/>
          <w:szCs w:val="22"/>
        </w:rPr>
        <w:t>Takeda GmbH, Robert-Bosch-Strasse 8, D-78224 Singen, Vokietija</w:t>
      </w:r>
    </w:p>
    <w:p w14:paraId="77FD83FB" w14:textId="59E174A0" w:rsidR="00E37F5E" w:rsidRDefault="00E37F5E" w:rsidP="009D4A57">
      <w:pPr>
        <w:tabs>
          <w:tab w:val="left" w:pos="567"/>
        </w:tabs>
        <w:rPr>
          <w:sz w:val="22"/>
          <w:szCs w:val="22"/>
        </w:rPr>
      </w:pPr>
    </w:p>
    <w:p w14:paraId="02F66917" w14:textId="77777777" w:rsidR="00E37F5E" w:rsidRDefault="00E37F5E" w:rsidP="00E37F5E">
      <w:pPr>
        <w:tabs>
          <w:tab w:val="left" w:pos="567"/>
        </w:tabs>
        <w:rPr>
          <w:sz w:val="22"/>
          <w:szCs w:val="22"/>
        </w:rPr>
      </w:pPr>
      <w:r>
        <w:rPr>
          <w:sz w:val="22"/>
          <w:szCs w:val="22"/>
        </w:rPr>
        <w:t>arba</w:t>
      </w:r>
    </w:p>
    <w:p w14:paraId="422A5792" w14:textId="77777777" w:rsidR="00E37F5E" w:rsidRDefault="00E37F5E" w:rsidP="00E37F5E">
      <w:pPr>
        <w:tabs>
          <w:tab w:val="left" w:pos="567"/>
        </w:tabs>
        <w:rPr>
          <w:sz w:val="22"/>
          <w:szCs w:val="22"/>
        </w:rPr>
      </w:pPr>
    </w:p>
    <w:p w14:paraId="6D6E4911" w14:textId="77777777" w:rsidR="00E37F5E" w:rsidRPr="00020D02" w:rsidRDefault="00E37F5E" w:rsidP="00E37F5E">
      <w:pPr>
        <w:tabs>
          <w:tab w:val="left" w:pos="567"/>
        </w:tabs>
        <w:rPr>
          <w:sz w:val="22"/>
          <w:szCs w:val="22"/>
        </w:rPr>
      </w:pPr>
      <w:r w:rsidRPr="00A70B61">
        <w:rPr>
          <w:sz w:val="22"/>
          <w:szCs w:val="22"/>
        </w:rPr>
        <w:t>Curida AS</w:t>
      </w:r>
      <w:r>
        <w:rPr>
          <w:sz w:val="22"/>
          <w:szCs w:val="22"/>
        </w:rPr>
        <w:t xml:space="preserve">, </w:t>
      </w:r>
      <w:r w:rsidRPr="00A70B61">
        <w:rPr>
          <w:sz w:val="22"/>
          <w:szCs w:val="22"/>
        </w:rPr>
        <w:t>Solbærvegen 5</w:t>
      </w:r>
      <w:r>
        <w:rPr>
          <w:sz w:val="22"/>
          <w:szCs w:val="22"/>
        </w:rPr>
        <w:t xml:space="preserve">, </w:t>
      </w:r>
      <w:r w:rsidRPr="00A70B61">
        <w:rPr>
          <w:sz w:val="22"/>
          <w:szCs w:val="22"/>
        </w:rPr>
        <w:t>NO-2409 Elverum</w:t>
      </w:r>
      <w:r>
        <w:rPr>
          <w:sz w:val="22"/>
          <w:szCs w:val="22"/>
        </w:rPr>
        <w:t>, Norvegija</w:t>
      </w:r>
    </w:p>
    <w:p w14:paraId="0F63F578" w14:textId="77777777" w:rsidR="009D4A57" w:rsidRPr="00020D02" w:rsidRDefault="009D4A57" w:rsidP="009D4A57">
      <w:pPr>
        <w:pStyle w:val="BTEMEASMCA"/>
      </w:pPr>
    </w:p>
    <w:p w14:paraId="2E8BCBB4" w14:textId="77777777" w:rsidR="001D6406" w:rsidRDefault="001D6406" w:rsidP="009D4A57">
      <w:pPr>
        <w:pStyle w:val="BTbEMEASMCA"/>
        <w:rPr>
          <w:bCs/>
        </w:rPr>
      </w:pPr>
    </w:p>
    <w:p w14:paraId="137F4D49" w14:textId="158BC831" w:rsidR="009D4A57" w:rsidRDefault="009D4A57" w:rsidP="009D4A57">
      <w:pPr>
        <w:pStyle w:val="BTbEMEASMCA"/>
      </w:pPr>
      <w:r w:rsidRPr="00020D02">
        <w:rPr>
          <w:bCs/>
        </w:rPr>
        <w:t>Šis pakuotės lapelis</w:t>
      </w:r>
      <w:r>
        <w:t xml:space="preserve"> paskutinį kartą peržiūrėtas</w:t>
      </w:r>
      <w:r w:rsidR="008252A8">
        <w:t xml:space="preserve"> 202</w:t>
      </w:r>
      <w:r w:rsidR="001D6406">
        <w:t>2-02-01</w:t>
      </w:r>
      <w:r w:rsidR="0022459F">
        <w:t>.</w:t>
      </w:r>
    </w:p>
    <w:p w14:paraId="15C4A2FE" w14:textId="77777777" w:rsidR="008D4C02" w:rsidRPr="00020D02" w:rsidRDefault="008D4C02" w:rsidP="009D4A57">
      <w:pPr>
        <w:pStyle w:val="BTbEMEASMCA"/>
      </w:pPr>
    </w:p>
    <w:p w14:paraId="33ADA9F7" w14:textId="77777777" w:rsidR="009D4A57" w:rsidRPr="00020D02" w:rsidRDefault="009D4A57" w:rsidP="009D4A57">
      <w:pPr>
        <w:numPr>
          <w:ilvl w:val="12"/>
          <w:numId w:val="0"/>
        </w:numPr>
        <w:ind w:right="-2"/>
        <w:rPr>
          <w:sz w:val="22"/>
          <w:szCs w:val="22"/>
        </w:rPr>
      </w:pPr>
      <w:r w:rsidRPr="00020D02">
        <w:rPr>
          <w:sz w:val="22"/>
          <w:szCs w:val="22"/>
        </w:rPr>
        <w:t>Išsami informacija apie šį vaistą pateikiama Valstybinės vaistų kontrolės tarnybos prie Lietuvos Respublikos sveikatos apsaugos ministerijos tinklalapyje</w:t>
      </w:r>
      <w:r w:rsidRPr="00020D02">
        <w:rPr>
          <w:i/>
          <w:sz w:val="22"/>
          <w:szCs w:val="22"/>
        </w:rPr>
        <w:t xml:space="preserve"> </w:t>
      </w:r>
      <w:hyperlink r:id="rId15" w:history="1">
        <w:r w:rsidRPr="00020D02">
          <w:rPr>
            <w:rStyle w:val="Hipersaitas"/>
            <w:rFonts w:eastAsia="SimSun"/>
            <w:sz w:val="22"/>
            <w:szCs w:val="22"/>
          </w:rPr>
          <w:t>http://www.vvkt.lt/</w:t>
        </w:r>
      </w:hyperlink>
      <w:r w:rsidRPr="00020D02">
        <w:rPr>
          <w:sz w:val="22"/>
          <w:szCs w:val="22"/>
        </w:rPr>
        <w:t>.</w:t>
      </w:r>
    </w:p>
    <w:p w14:paraId="285E2B58" w14:textId="77777777" w:rsidR="009D4A57" w:rsidRPr="00020D02" w:rsidRDefault="009D4A57" w:rsidP="009D4A57">
      <w:pPr>
        <w:pStyle w:val="BTEMEASMCA"/>
      </w:pPr>
    </w:p>
    <w:p w14:paraId="3FB194CD" w14:textId="77777777" w:rsidR="009D4A57" w:rsidRPr="00020D02" w:rsidRDefault="009D4A57" w:rsidP="009D4A57">
      <w:pPr>
        <w:rPr>
          <w:sz w:val="22"/>
          <w:szCs w:val="22"/>
        </w:rPr>
      </w:pPr>
    </w:p>
    <w:p w14:paraId="1AA66167" w14:textId="77777777" w:rsidR="009D4A57" w:rsidRPr="00020D02" w:rsidRDefault="009D4A57" w:rsidP="009D4A57">
      <w:pPr>
        <w:rPr>
          <w:sz w:val="22"/>
          <w:szCs w:val="22"/>
        </w:rPr>
      </w:pPr>
    </w:p>
    <w:p w14:paraId="7BF37997" w14:textId="77777777" w:rsidR="009D4A57" w:rsidRPr="00020D02" w:rsidRDefault="009D4A57" w:rsidP="009D4A57">
      <w:pPr>
        <w:rPr>
          <w:sz w:val="22"/>
          <w:szCs w:val="22"/>
        </w:rPr>
      </w:pPr>
    </w:p>
    <w:p w14:paraId="468C9981" w14:textId="77777777" w:rsidR="001A5939" w:rsidRDefault="001A5939"/>
    <w:sectPr w:rsidR="001A5939" w:rsidSect="008D4DE6">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D2B8" w14:textId="77777777" w:rsidR="00254033" w:rsidRDefault="00254033">
      <w:r>
        <w:separator/>
      </w:r>
    </w:p>
  </w:endnote>
  <w:endnote w:type="continuationSeparator" w:id="0">
    <w:p w14:paraId="37F20C56" w14:textId="77777777" w:rsidR="00254033" w:rsidRDefault="00254033">
      <w:r>
        <w:continuationSeparator/>
      </w:r>
    </w:p>
  </w:endnote>
  <w:endnote w:type="continuationNotice" w:id="1">
    <w:p w14:paraId="55E11485" w14:textId="77777777" w:rsidR="00254033" w:rsidRDefault="0025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AD873" w14:textId="77777777" w:rsidR="008D4DE6" w:rsidRDefault="008D4DE6" w:rsidP="008D4D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0EAC09" w14:textId="77777777" w:rsidR="008D4DE6" w:rsidRDefault="008D4DE6" w:rsidP="008D4D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3368" w14:textId="02C31BB7" w:rsidR="008D4DE6" w:rsidRPr="00F97CBF" w:rsidRDefault="008D4DE6" w:rsidP="008D4DE6">
    <w:pPr>
      <w:pStyle w:val="Porat"/>
      <w:framePr w:wrap="around" w:vAnchor="text" w:hAnchor="margin" w:xAlign="right" w:y="1"/>
      <w:rPr>
        <w:rStyle w:val="Puslapionumeris"/>
        <w:sz w:val="20"/>
        <w:szCs w:val="20"/>
      </w:rPr>
    </w:pPr>
    <w:r w:rsidRPr="00F97CBF">
      <w:rPr>
        <w:rStyle w:val="Puslapionumeris"/>
        <w:sz w:val="20"/>
        <w:szCs w:val="20"/>
      </w:rPr>
      <w:fldChar w:fldCharType="begin"/>
    </w:r>
    <w:r w:rsidRPr="00F97CBF">
      <w:rPr>
        <w:rStyle w:val="Puslapionumeris"/>
        <w:sz w:val="20"/>
        <w:szCs w:val="20"/>
      </w:rPr>
      <w:instrText xml:space="preserve">PAGE  </w:instrText>
    </w:r>
    <w:r w:rsidRPr="00F97CBF">
      <w:rPr>
        <w:rStyle w:val="Puslapionumeris"/>
        <w:sz w:val="20"/>
        <w:szCs w:val="20"/>
      </w:rPr>
      <w:fldChar w:fldCharType="separate"/>
    </w:r>
    <w:r w:rsidR="007A7F31">
      <w:rPr>
        <w:rStyle w:val="Puslapionumeris"/>
        <w:noProof/>
        <w:sz w:val="20"/>
        <w:szCs w:val="20"/>
      </w:rPr>
      <w:t>1</w:t>
    </w:r>
    <w:r w:rsidRPr="00F97CBF">
      <w:rPr>
        <w:rStyle w:val="Puslapionumeris"/>
        <w:sz w:val="20"/>
        <w:szCs w:val="20"/>
      </w:rPr>
      <w:fldChar w:fldCharType="end"/>
    </w:r>
  </w:p>
  <w:p w14:paraId="64A10BE6" w14:textId="77777777" w:rsidR="008D4DE6" w:rsidRDefault="008D4DE6" w:rsidP="008D4D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09C1" w14:textId="77777777" w:rsidR="00254033" w:rsidRDefault="00254033">
      <w:r>
        <w:separator/>
      </w:r>
    </w:p>
  </w:footnote>
  <w:footnote w:type="continuationSeparator" w:id="0">
    <w:p w14:paraId="387919FC" w14:textId="77777777" w:rsidR="00254033" w:rsidRDefault="00254033">
      <w:r>
        <w:continuationSeparator/>
      </w:r>
    </w:p>
  </w:footnote>
  <w:footnote w:type="continuationNotice" w:id="1">
    <w:p w14:paraId="62DB0E37" w14:textId="77777777" w:rsidR="00254033" w:rsidRDefault="002540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0505"/>
    <w:multiLevelType w:val="hybridMultilevel"/>
    <w:tmpl w:val="8E1424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2B5479"/>
    <w:multiLevelType w:val="hybridMultilevel"/>
    <w:tmpl w:val="DBFC0942"/>
    <w:lvl w:ilvl="0" w:tplc="FFFFFFFF">
      <w:start w:val="1"/>
      <w:numFmt w:val="bullet"/>
      <w:lvlText w:val="-"/>
      <w:lvlJc w:val="left"/>
      <w:pPr>
        <w:ind w:left="1290" w:hanging="360"/>
      </w:p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57"/>
    <w:rsid w:val="00052C1B"/>
    <w:rsid w:val="000B287B"/>
    <w:rsid w:val="00112F2E"/>
    <w:rsid w:val="00197563"/>
    <w:rsid w:val="001A5939"/>
    <w:rsid w:val="001D6406"/>
    <w:rsid w:val="0022459F"/>
    <w:rsid w:val="00254033"/>
    <w:rsid w:val="002C0506"/>
    <w:rsid w:val="003222A2"/>
    <w:rsid w:val="00322F2F"/>
    <w:rsid w:val="003870A7"/>
    <w:rsid w:val="003918DD"/>
    <w:rsid w:val="00391CFA"/>
    <w:rsid w:val="004023B4"/>
    <w:rsid w:val="0041394D"/>
    <w:rsid w:val="00425809"/>
    <w:rsid w:val="004B0DB4"/>
    <w:rsid w:val="004F5221"/>
    <w:rsid w:val="00511589"/>
    <w:rsid w:val="00542505"/>
    <w:rsid w:val="00547D52"/>
    <w:rsid w:val="00550254"/>
    <w:rsid w:val="005569B8"/>
    <w:rsid w:val="005E0193"/>
    <w:rsid w:val="006264B7"/>
    <w:rsid w:val="00712F25"/>
    <w:rsid w:val="007A7F31"/>
    <w:rsid w:val="008252A8"/>
    <w:rsid w:val="0086314F"/>
    <w:rsid w:val="008D17C4"/>
    <w:rsid w:val="008D4C02"/>
    <w:rsid w:val="008D4DE6"/>
    <w:rsid w:val="008E15CD"/>
    <w:rsid w:val="009D4A57"/>
    <w:rsid w:val="00A25ABF"/>
    <w:rsid w:val="00B36252"/>
    <w:rsid w:val="00BA722A"/>
    <w:rsid w:val="00BC05F2"/>
    <w:rsid w:val="00C428A9"/>
    <w:rsid w:val="00C83A85"/>
    <w:rsid w:val="00D31DCD"/>
    <w:rsid w:val="00D92A3C"/>
    <w:rsid w:val="00E12A49"/>
    <w:rsid w:val="00E203F8"/>
    <w:rsid w:val="00E37F5E"/>
    <w:rsid w:val="00E50EBF"/>
    <w:rsid w:val="00E6339B"/>
    <w:rsid w:val="00E805CF"/>
    <w:rsid w:val="00E940B0"/>
    <w:rsid w:val="00ED0703"/>
    <w:rsid w:val="00F912B4"/>
    <w:rsid w:val="00FD070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2BC9E"/>
  <w15:docId w15:val="{01E579BF-9017-4345-B5C2-CF57D6F3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A57"/>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9D4A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D4A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D4A57"/>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9D4A5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9D4A57"/>
    <w:rPr>
      <w:rFonts w:asciiTheme="majorHAnsi" w:eastAsiaTheme="majorEastAsia" w:hAnsiTheme="majorHAnsi" w:cstheme="majorBidi"/>
      <w:i/>
      <w:iCs/>
      <w:color w:val="365F91" w:themeColor="accent1" w:themeShade="BF"/>
      <w:sz w:val="24"/>
      <w:szCs w:val="24"/>
      <w:lang w:val="lt-LT"/>
    </w:rPr>
  </w:style>
  <w:style w:type="character" w:styleId="Hipersaitas">
    <w:name w:val="Hyperlink"/>
    <w:basedOn w:val="Numatytasispastraiposriftas"/>
    <w:rsid w:val="009D4A57"/>
    <w:rPr>
      <w:rFonts w:cs="Times New Roman"/>
      <w:color w:val="0000FF"/>
      <w:u w:val="single"/>
    </w:rPr>
  </w:style>
  <w:style w:type="paragraph" w:customStyle="1" w:styleId="PI-1EMEASMCA">
    <w:name w:val="PI-1 EMEA_SMCA"/>
    <w:basedOn w:val="Antrat2"/>
    <w:autoRedefine/>
    <w:rsid w:val="009D4A57"/>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link w:val="PI-1labEMEASMCAChar"/>
    <w:autoRedefine/>
    <w:rsid w:val="009D4A5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9D4A57"/>
    <w:rPr>
      <w:rFonts w:ascii="Times New Roman" w:eastAsia="Calibri" w:hAnsi="Times New Roman" w:cs="Times New Roman"/>
      <w:b/>
      <w:noProof/>
      <w:lang w:val="lt-LT"/>
    </w:rPr>
  </w:style>
  <w:style w:type="paragraph" w:customStyle="1" w:styleId="PI-2EMEASMCA">
    <w:name w:val="PI-2 EMEA_SMCA"/>
    <w:basedOn w:val="Antrat3"/>
    <w:autoRedefine/>
    <w:rsid w:val="009D4A57"/>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link w:val="BTEMEASMCAChar"/>
    <w:autoRedefine/>
    <w:rsid w:val="009D4A57"/>
    <w:rPr>
      <w:sz w:val="22"/>
      <w:szCs w:val="22"/>
    </w:rPr>
  </w:style>
  <w:style w:type="paragraph" w:customStyle="1" w:styleId="TTEMEASMCA">
    <w:name w:val="TT EMEA_SMCA"/>
    <w:basedOn w:val="Antrat1"/>
    <w:link w:val="TTEMEASMCAChar"/>
    <w:autoRedefine/>
    <w:rsid w:val="009D4A57"/>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rPr>
  </w:style>
  <w:style w:type="character" w:customStyle="1" w:styleId="TTEMEASMCAChar">
    <w:name w:val="TT EMEA_SMCA Char"/>
    <w:basedOn w:val="Numatytasispastraiposriftas"/>
    <w:link w:val="TTEMEASMCA"/>
    <w:locked/>
    <w:rsid w:val="009D4A57"/>
    <w:rPr>
      <w:rFonts w:ascii="Times New Roman" w:eastAsia="Calibri" w:hAnsi="Times New Roman" w:cs="Times New Roman"/>
      <w:b/>
      <w:caps/>
      <w:lang w:val="en-US"/>
    </w:rPr>
  </w:style>
  <w:style w:type="paragraph" w:customStyle="1" w:styleId="BTAnIIEMEASMCA">
    <w:name w:val="BT(AnII) EMEA_SMCA"/>
    <w:basedOn w:val="Debesliotekstas"/>
    <w:autoRedefine/>
    <w:rsid w:val="009D4A5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D4A57"/>
    <w:pPr>
      <w:numPr>
        <w:numId w:val="1"/>
      </w:numPr>
    </w:pPr>
  </w:style>
  <w:style w:type="paragraph" w:customStyle="1" w:styleId="PI-3EMEASMCA">
    <w:name w:val="PI-3 EMEA_SMCA"/>
    <w:basedOn w:val="prastasis"/>
    <w:autoRedefine/>
    <w:rsid w:val="009D4A57"/>
    <w:pPr>
      <w:spacing w:line="220" w:lineRule="exact"/>
    </w:pPr>
    <w:rPr>
      <w:b/>
      <w:bCs/>
      <w:sz w:val="22"/>
      <w:szCs w:val="22"/>
    </w:rPr>
  </w:style>
  <w:style w:type="paragraph" w:customStyle="1" w:styleId="BTbEMEASMCA">
    <w:name w:val="BT(b) EMEA_SMCA"/>
    <w:basedOn w:val="BTEMEASMCA"/>
    <w:autoRedefine/>
    <w:rsid w:val="009D4A57"/>
    <w:rPr>
      <w:b/>
    </w:rPr>
  </w:style>
  <w:style w:type="character" w:customStyle="1" w:styleId="BTEMEASMCAChar">
    <w:name w:val="BT EMEA_SMCA Char"/>
    <w:basedOn w:val="Numatytasispastraiposriftas"/>
    <w:link w:val="BTEMEASMCA"/>
    <w:locked/>
    <w:rsid w:val="009D4A57"/>
    <w:rPr>
      <w:rFonts w:ascii="Times New Roman" w:eastAsia="Calibri" w:hAnsi="Times New Roman" w:cs="Times New Roman"/>
      <w:lang w:val="lt-LT"/>
    </w:rPr>
  </w:style>
  <w:style w:type="paragraph" w:customStyle="1" w:styleId="BTuEMEASMCA">
    <w:name w:val="BT(u) EMEA_SMCA"/>
    <w:basedOn w:val="BTEMEASMCA"/>
    <w:autoRedefine/>
    <w:rsid w:val="009D4A57"/>
    <w:rPr>
      <w:u w:val="single"/>
    </w:rPr>
  </w:style>
  <w:style w:type="paragraph" w:styleId="Pagrindinistekstas">
    <w:name w:val="Body Text"/>
    <w:basedOn w:val="prastasis"/>
    <w:link w:val="PagrindinistekstasDiagrama"/>
    <w:rsid w:val="009D4A57"/>
    <w:pPr>
      <w:widowControl w:val="0"/>
    </w:pPr>
    <w:rPr>
      <w:szCs w:val="20"/>
      <w:lang w:val="fr-FR" w:eastAsia="nb-NO"/>
    </w:rPr>
  </w:style>
  <w:style w:type="character" w:customStyle="1" w:styleId="PagrindinistekstasDiagrama">
    <w:name w:val="Pagrindinis tekstas Diagrama"/>
    <w:basedOn w:val="Numatytasispastraiposriftas"/>
    <w:link w:val="Pagrindinistekstas"/>
    <w:rsid w:val="009D4A57"/>
    <w:rPr>
      <w:rFonts w:ascii="Times New Roman" w:eastAsia="Calibri" w:hAnsi="Times New Roman" w:cs="Times New Roman"/>
      <w:sz w:val="24"/>
      <w:szCs w:val="20"/>
      <w:lang w:val="fr-FR" w:eastAsia="nb-NO"/>
    </w:rPr>
  </w:style>
  <w:style w:type="paragraph" w:styleId="Antrats">
    <w:name w:val="header"/>
    <w:basedOn w:val="prastasis"/>
    <w:link w:val="AntratsDiagrama"/>
    <w:rsid w:val="009D4A57"/>
    <w:pPr>
      <w:tabs>
        <w:tab w:val="center" w:pos="4153"/>
        <w:tab w:val="right" w:pos="8306"/>
      </w:tabs>
    </w:pPr>
    <w:rPr>
      <w:szCs w:val="20"/>
      <w:lang w:eastAsia="nb-NO"/>
    </w:rPr>
  </w:style>
  <w:style w:type="character" w:customStyle="1" w:styleId="AntratsDiagrama">
    <w:name w:val="Antraštės Diagrama"/>
    <w:basedOn w:val="Numatytasispastraiposriftas"/>
    <w:link w:val="Antrats"/>
    <w:rsid w:val="009D4A57"/>
    <w:rPr>
      <w:rFonts w:ascii="Times New Roman" w:eastAsia="Calibri" w:hAnsi="Times New Roman" w:cs="Times New Roman"/>
      <w:sz w:val="24"/>
      <w:szCs w:val="20"/>
      <w:lang w:val="lt-LT" w:eastAsia="nb-NO"/>
    </w:rPr>
  </w:style>
  <w:style w:type="character" w:customStyle="1" w:styleId="Groen">
    <w:name w:val="Groen"/>
    <w:basedOn w:val="Numatytasispastraiposriftas"/>
    <w:rsid w:val="009D4A57"/>
    <w:rPr>
      <w:rFonts w:ascii="Times New Roman" w:hAnsi="Times New Roman" w:cs="Times New Roman"/>
      <w:color w:val="auto"/>
      <w:sz w:val="24"/>
    </w:rPr>
  </w:style>
  <w:style w:type="character" w:customStyle="1" w:styleId="EquationCaption">
    <w:name w:val="_Equation Caption"/>
    <w:rsid w:val="009D4A57"/>
    <w:rPr>
      <w:rFonts w:ascii="Times New Roman" w:hAnsi="Times New Roman"/>
      <w:color w:val="auto"/>
      <w:sz w:val="24"/>
    </w:rPr>
  </w:style>
  <w:style w:type="paragraph" w:styleId="Porat">
    <w:name w:val="footer"/>
    <w:basedOn w:val="prastasis"/>
    <w:link w:val="PoratDiagrama"/>
    <w:rsid w:val="009D4A57"/>
    <w:pPr>
      <w:tabs>
        <w:tab w:val="center" w:pos="4819"/>
        <w:tab w:val="right" w:pos="9638"/>
      </w:tabs>
    </w:pPr>
  </w:style>
  <w:style w:type="character" w:customStyle="1" w:styleId="PoratDiagrama">
    <w:name w:val="Poraštė Diagrama"/>
    <w:basedOn w:val="Numatytasispastraiposriftas"/>
    <w:link w:val="Porat"/>
    <w:rsid w:val="009D4A57"/>
    <w:rPr>
      <w:rFonts w:ascii="Times New Roman" w:eastAsia="Calibri" w:hAnsi="Times New Roman" w:cs="Times New Roman"/>
      <w:sz w:val="24"/>
      <w:szCs w:val="24"/>
      <w:lang w:val="lt-LT"/>
    </w:rPr>
  </w:style>
  <w:style w:type="character" w:styleId="Puslapionumeris">
    <w:name w:val="page number"/>
    <w:basedOn w:val="Numatytasispastraiposriftas"/>
    <w:rsid w:val="009D4A57"/>
    <w:rPr>
      <w:rFonts w:cs="Times New Roman"/>
    </w:rPr>
  </w:style>
  <w:style w:type="paragraph" w:styleId="Paprastasistekstas">
    <w:name w:val="Plain Text"/>
    <w:basedOn w:val="prastasis"/>
    <w:link w:val="PaprastasistekstasDiagrama"/>
    <w:uiPriority w:val="99"/>
    <w:rsid w:val="009D4A5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D4A57"/>
    <w:rPr>
      <w:rFonts w:ascii="Courier New" w:eastAsia="SimSun" w:hAnsi="Courier New" w:cs="Times New Roman"/>
      <w:sz w:val="20"/>
      <w:szCs w:val="20"/>
      <w:lang w:val="en-US"/>
    </w:rPr>
  </w:style>
  <w:style w:type="paragraph" w:styleId="Sraopastraipa">
    <w:name w:val="List Paragraph"/>
    <w:basedOn w:val="prastasis"/>
    <w:uiPriority w:val="34"/>
    <w:qFormat/>
    <w:rsid w:val="009D4A57"/>
    <w:pPr>
      <w:ind w:left="720"/>
      <w:contextualSpacing/>
    </w:pPr>
  </w:style>
  <w:style w:type="character" w:customStyle="1" w:styleId="Antrat2Diagrama">
    <w:name w:val="Antraštė 2 Diagrama"/>
    <w:basedOn w:val="Numatytasispastraiposriftas"/>
    <w:link w:val="Antrat2"/>
    <w:uiPriority w:val="9"/>
    <w:semiHidden/>
    <w:rsid w:val="009D4A57"/>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9D4A57"/>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9D4A57"/>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9D4A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4A57"/>
    <w:rPr>
      <w:rFonts w:ascii="Tahoma" w:eastAsia="Calibri" w:hAnsi="Tahoma" w:cs="Tahoma"/>
      <w:sz w:val="16"/>
      <w:szCs w:val="16"/>
      <w:lang w:val="lt-LT"/>
    </w:rPr>
  </w:style>
  <w:style w:type="character" w:customStyle="1" w:styleId="UnresolvedMention1">
    <w:name w:val="Unresolved Mention1"/>
    <w:basedOn w:val="Numatytasispastraiposriftas"/>
    <w:uiPriority w:val="99"/>
    <w:semiHidden/>
    <w:unhideWhenUsed/>
    <w:rsid w:val="00322F2F"/>
    <w:rPr>
      <w:color w:val="605E5C"/>
      <w:shd w:val="clear" w:color="auto" w:fill="E1DFDD"/>
    </w:rPr>
  </w:style>
  <w:style w:type="character" w:styleId="Komentaronuoroda">
    <w:name w:val="annotation reference"/>
    <w:basedOn w:val="Numatytasispastraiposriftas"/>
    <w:semiHidden/>
    <w:unhideWhenUsed/>
    <w:rsid w:val="008D4DE6"/>
    <w:rPr>
      <w:sz w:val="16"/>
      <w:szCs w:val="16"/>
    </w:rPr>
  </w:style>
  <w:style w:type="paragraph" w:styleId="Komentarotekstas">
    <w:name w:val="annotation text"/>
    <w:basedOn w:val="prastasis"/>
    <w:link w:val="KomentarotekstasDiagrama"/>
    <w:semiHidden/>
    <w:unhideWhenUsed/>
    <w:rsid w:val="008D4DE6"/>
    <w:rPr>
      <w:sz w:val="20"/>
      <w:szCs w:val="20"/>
    </w:rPr>
  </w:style>
  <w:style w:type="character" w:customStyle="1" w:styleId="KomentarotekstasDiagrama">
    <w:name w:val="Komentaro tekstas Diagrama"/>
    <w:basedOn w:val="Numatytasispastraiposriftas"/>
    <w:link w:val="Komentarotekstas"/>
    <w:semiHidden/>
    <w:rsid w:val="008D4DE6"/>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D4DE6"/>
    <w:rPr>
      <w:b/>
      <w:bCs/>
    </w:rPr>
  </w:style>
  <w:style w:type="character" w:customStyle="1" w:styleId="KomentarotemaDiagrama">
    <w:name w:val="Komentaro tema Diagrama"/>
    <w:basedOn w:val="KomentarotekstasDiagrama"/>
    <w:link w:val="Komentarotema"/>
    <w:uiPriority w:val="99"/>
    <w:semiHidden/>
    <w:rsid w:val="008D4DE6"/>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baltics@ori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13815</Words>
  <Characters>7875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2</cp:revision>
  <dcterms:created xsi:type="dcterms:W3CDTF">2022-01-31T12:33:00Z</dcterms:created>
  <dcterms:modified xsi:type="dcterms:W3CDTF">2022-01-31T12:33:00Z</dcterms:modified>
</cp:coreProperties>
</file>