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103AD" w14:textId="77777777" w:rsidR="00526739" w:rsidRPr="00526739" w:rsidRDefault="00526739" w:rsidP="00526739">
      <w:pPr>
        <w:pStyle w:val="Pagrindinistekstas"/>
        <w:spacing w:after="0"/>
        <w:jc w:val="center"/>
        <w:rPr>
          <w:b/>
          <w:noProof/>
          <w:szCs w:val="22"/>
        </w:rPr>
      </w:pPr>
      <w:r w:rsidRPr="00526739">
        <w:rPr>
          <w:b/>
          <w:noProof/>
          <w:szCs w:val="22"/>
        </w:rPr>
        <w:t>Pakuotės lapelis: informacija pacientui</w:t>
      </w:r>
    </w:p>
    <w:p w14:paraId="5F06D0DF" w14:textId="77777777" w:rsidR="00526739" w:rsidRPr="00526739" w:rsidRDefault="00526739" w:rsidP="00526739">
      <w:pPr>
        <w:pStyle w:val="Pagrindinistekstas"/>
        <w:spacing w:after="0"/>
        <w:jc w:val="center"/>
        <w:rPr>
          <w:noProof/>
          <w:szCs w:val="22"/>
        </w:rPr>
      </w:pPr>
    </w:p>
    <w:p w14:paraId="2387F0BA" w14:textId="77777777" w:rsidR="00526739" w:rsidRPr="00526739" w:rsidRDefault="00526739" w:rsidP="00526739">
      <w:pPr>
        <w:pStyle w:val="Pagrindinistekstas"/>
        <w:spacing w:after="0"/>
        <w:jc w:val="center"/>
        <w:rPr>
          <w:noProof/>
          <w:szCs w:val="22"/>
        </w:rPr>
      </w:pPr>
      <w:r w:rsidRPr="00526739">
        <w:rPr>
          <w:b/>
          <w:bCs/>
          <w:noProof/>
          <w:szCs w:val="22"/>
        </w:rPr>
        <w:t xml:space="preserve">Adrenalinum PPH </w:t>
      </w:r>
      <w:r w:rsidRPr="00526739">
        <w:rPr>
          <w:b/>
          <w:noProof/>
          <w:szCs w:val="22"/>
        </w:rPr>
        <w:t xml:space="preserve">1 mg/ml </w:t>
      </w:r>
      <w:r w:rsidRPr="00526739">
        <w:rPr>
          <w:b/>
          <w:szCs w:val="22"/>
        </w:rPr>
        <w:t xml:space="preserve">injekcinis </w:t>
      </w:r>
      <w:r w:rsidRPr="00526739">
        <w:rPr>
          <w:b/>
          <w:noProof/>
          <w:szCs w:val="22"/>
        </w:rPr>
        <w:t xml:space="preserve">ar infuzinis </w:t>
      </w:r>
      <w:r w:rsidRPr="00526739">
        <w:rPr>
          <w:b/>
          <w:szCs w:val="22"/>
        </w:rPr>
        <w:t>tirpalas</w:t>
      </w:r>
    </w:p>
    <w:p w14:paraId="312AD0C2" w14:textId="77777777" w:rsidR="00526739" w:rsidRPr="00526739" w:rsidRDefault="00526739" w:rsidP="00526739">
      <w:pPr>
        <w:pStyle w:val="Pagrindinistekstas"/>
        <w:spacing w:after="0"/>
        <w:jc w:val="center"/>
        <w:rPr>
          <w:noProof/>
          <w:szCs w:val="22"/>
        </w:rPr>
      </w:pPr>
      <w:r w:rsidRPr="00526739">
        <w:rPr>
          <w:noProof/>
          <w:szCs w:val="22"/>
        </w:rPr>
        <w:t>adrenalinas</w:t>
      </w:r>
    </w:p>
    <w:p w14:paraId="52977D5D" w14:textId="77777777" w:rsidR="00526739" w:rsidRPr="00526739" w:rsidRDefault="00526739" w:rsidP="00526739">
      <w:pPr>
        <w:pStyle w:val="Pagrindinistekstas"/>
        <w:spacing w:after="0"/>
        <w:rPr>
          <w:noProof/>
          <w:szCs w:val="22"/>
        </w:rPr>
      </w:pPr>
    </w:p>
    <w:p w14:paraId="18B13F4A" w14:textId="77777777" w:rsidR="00526739" w:rsidRPr="00526739" w:rsidRDefault="00526739" w:rsidP="00526739">
      <w:pPr>
        <w:suppressAutoHyphens/>
        <w:rPr>
          <w:szCs w:val="22"/>
        </w:rPr>
      </w:pPr>
      <w:r w:rsidRPr="00526739">
        <w:rPr>
          <w:b/>
          <w:noProof/>
          <w:szCs w:val="22"/>
        </w:rPr>
        <w:t>Atidžiai perskaitykite visą šį lapelį, prieš pradėdami vartoti vaistą, nes jame pateikiama Jums svarbi informacija.</w:t>
      </w:r>
    </w:p>
    <w:p w14:paraId="62D5BFF0" w14:textId="77777777" w:rsidR="00526739" w:rsidRPr="00526739" w:rsidRDefault="00526739" w:rsidP="00526739">
      <w:pPr>
        <w:numPr>
          <w:ilvl w:val="0"/>
          <w:numId w:val="1"/>
        </w:numPr>
        <w:ind w:left="567" w:right="-2" w:hanging="567"/>
        <w:rPr>
          <w:szCs w:val="22"/>
        </w:rPr>
      </w:pPr>
      <w:r w:rsidRPr="00526739">
        <w:rPr>
          <w:noProof/>
          <w:szCs w:val="22"/>
        </w:rPr>
        <w:t>Neišmeskite šio lapelio, nes vėl gali prireikti jį perskaityti.</w:t>
      </w:r>
    </w:p>
    <w:p w14:paraId="3D315405" w14:textId="77777777" w:rsidR="00526739" w:rsidRPr="00526739" w:rsidRDefault="00526739" w:rsidP="00526739">
      <w:pPr>
        <w:numPr>
          <w:ilvl w:val="0"/>
          <w:numId w:val="1"/>
        </w:numPr>
        <w:ind w:left="567" w:right="-2" w:hanging="567"/>
        <w:rPr>
          <w:szCs w:val="22"/>
        </w:rPr>
      </w:pPr>
      <w:r w:rsidRPr="00526739">
        <w:rPr>
          <w:noProof/>
          <w:szCs w:val="22"/>
        </w:rPr>
        <w:t>Jeigu kiltų daugiau klausimų, kreipkitės į gydytoją, vaistininką arba slaugytoją.</w:t>
      </w:r>
    </w:p>
    <w:p w14:paraId="28712AFF" w14:textId="77777777" w:rsidR="00526739" w:rsidRPr="00526739" w:rsidRDefault="00526739" w:rsidP="00526739">
      <w:pPr>
        <w:ind w:left="567" w:right="-2" w:hanging="567"/>
        <w:rPr>
          <w:szCs w:val="22"/>
        </w:rPr>
      </w:pPr>
      <w:r w:rsidRPr="00526739">
        <w:rPr>
          <w:szCs w:val="22"/>
        </w:rPr>
        <w:t>-</w:t>
      </w:r>
      <w:r w:rsidRPr="00526739">
        <w:rPr>
          <w:szCs w:val="22"/>
        </w:rPr>
        <w:tab/>
      </w:r>
      <w:r w:rsidRPr="00526739">
        <w:rPr>
          <w:noProof/>
          <w:szCs w:val="22"/>
        </w:rPr>
        <w:t>Šis vaistas skirtas tik Jums, todėl kitiems žmonėms jo duoti negalima.</w:t>
      </w:r>
      <w:r w:rsidRPr="00526739">
        <w:rPr>
          <w:szCs w:val="22"/>
        </w:rPr>
        <w:t xml:space="preserve"> </w:t>
      </w:r>
      <w:r w:rsidRPr="00526739">
        <w:rPr>
          <w:noProof/>
          <w:szCs w:val="22"/>
        </w:rPr>
        <w:t>Vaistas gali jiems pakenkti (net tiems, kurių ligos požymiai yra tokie patys kaip Jūsų).</w:t>
      </w:r>
      <w:r w:rsidRPr="00526739">
        <w:rPr>
          <w:szCs w:val="22"/>
        </w:rPr>
        <w:t xml:space="preserve"> </w:t>
      </w:r>
    </w:p>
    <w:p w14:paraId="188B30B0" w14:textId="77777777" w:rsidR="00526739" w:rsidRPr="00526739" w:rsidRDefault="00526739" w:rsidP="00526739">
      <w:pPr>
        <w:numPr>
          <w:ilvl w:val="0"/>
          <w:numId w:val="1"/>
        </w:numPr>
        <w:tabs>
          <w:tab w:val="left" w:pos="567"/>
        </w:tabs>
        <w:ind w:left="567" w:hanging="567"/>
        <w:rPr>
          <w:szCs w:val="22"/>
        </w:rPr>
      </w:pPr>
      <w:r w:rsidRPr="00526739">
        <w:rPr>
          <w:noProof/>
          <w:szCs w:val="22"/>
        </w:rPr>
        <w:t>Jeigu pasireiškė šalutinis poveikis (net jeigu jis šiame lapelyje nenurodytas), kreipkitės į gydytoją, vaistininką arba slaugytoją. Žr. 4 skyrių.</w:t>
      </w:r>
    </w:p>
    <w:p w14:paraId="2ED77E52" w14:textId="77777777" w:rsidR="00526739" w:rsidRPr="00526739" w:rsidRDefault="00526739" w:rsidP="00526739">
      <w:pPr>
        <w:pStyle w:val="Pagrindinistekstas"/>
        <w:spacing w:after="0"/>
        <w:rPr>
          <w:noProof/>
          <w:szCs w:val="22"/>
        </w:rPr>
      </w:pPr>
    </w:p>
    <w:p w14:paraId="1C15D3FA" w14:textId="77777777" w:rsidR="00526739" w:rsidRPr="00526739" w:rsidRDefault="00526739" w:rsidP="00526739">
      <w:pPr>
        <w:pStyle w:val="Pagrindinistekstas"/>
        <w:spacing w:after="0"/>
        <w:rPr>
          <w:b/>
          <w:noProof/>
          <w:szCs w:val="22"/>
        </w:rPr>
      </w:pPr>
      <w:r w:rsidRPr="00526739">
        <w:rPr>
          <w:b/>
          <w:noProof/>
          <w:szCs w:val="22"/>
        </w:rPr>
        <w:t>Apie ką rašoma šiame lapelyje?</w:t>
      </w:r>
    </w:p>
    <w:p w14:paraId="0C71DC8A" w14:textId="77777777" w:rsidR="00526739" w:rsidRPr="00526739" w:rsidRDefault="00526739" w:rsidP="00526739">
      <w:pPr>
        <w:pStyle w:val="Pagrindinistekstas"/>
        <w:spacing w:after="0"/>
        <w:rPr>
          <w:noProof/>
          <w:szCs w:val="22"/>
        </w:rPr>
      </w:pPr>
    </w:p>
    <w:p w14:paraId="07264EE3" w14:textId="77777777" w:rsidR="00526739" w:rsidRPr="00526739" w:rsidRDefault="00526739" w:rsidP="00526739">
      <w:pPr>
        <w:pStyle w:val="Pagrindinistekstas"/>
        <w:spacing w:after="0"/>
        <w:rPr>
          <w:noProof/>
          <w:szCs w:val="22"/>
        </w:rPr>
      </w:pPr>
      <w:r w:rsidRPr="00526739">
        <w:rPr>
          <w:noProof/>
          <w:szCs w:val="22"/>
        </w:rPr>
        <w:t>1.</w:t>
      </w:r>
      <w:r w:rsidRPr="00526739">
        <w:rPr>
          <w:noProof/>
          <w:szCs w:val="22"/>
        </w:rPr>
        <w:tab/>
        <w:t>Kas yra Adrenalinum PPH ir kam jis vartojamas</w:t>
      </w:r>
    </w:p>
    <w:p w14:paraId="63AD0925" w14:textId="77777777" w:rsidR="00526739" w:rsidRPr="00526739" w:rsidRDefault="00526739" w:rsidP="00526739">
      <w:pPr>
        <w:pStyle w:val="Pagrindinistekstas"/>
        <w:spacing w:after="0"/>
        <w:rPr>
          <w:noProof/>
          <w:szCs w:val="22"/>
        </w:rPr>
      </w:pPr>
      <w:r w:rsidRPr="00526739">
        <w:rPr>
          <w:noProof/>
          <w:szCs w:val="22"/>
        </w:rPr>
        <w:t>2.</w:t>
      </w:r>
      <w:r w:rsidRPr="00526739">
        <w:rPr>
          <w:noProof/>
          <w:szCs w:val="22"/>
        </w:rPr>
        <w:tab/>
        <w:t>Kas žinotina prieš vartojant Adrenalinum PPH</w:t>
      </w:r>
    </w:p>
    <w:p w14:paraId="0044B081" w14:textId="77777777" w:rsidR="00526739" w:rsidRPr="00526739" w:rsidRDefault="00526739" w:rsidP="00526739">
      <w:pPr>
        <w:pStyle w:val="Pagrindinistekstas"/>
        <w:spacing w:after="0"/>
        <w:rPr>
          <w:noProof/>
          <w:szCs w:val="22"/>
        </w:rPr>
      </w:pPr>
      <w:r w:rsidRPr="00526739">
        <w:rPr>
          <w:noProof/>
          <w:szCs w:val="22"/>
        </w:rPr>
        <w:t>3.</w:t>
      </w:r>
      <w:r w:rsidRPr="00526739">
        <w:rPr>
          <w:noProof/>
          <w:szCs w:val="22"/>
        </w:rPr>
        <w:tab/>
        <w:t>Kaip vartoti Adrenalinum PPH</w:t>
      </w:r>
    </w:p>
    <w:p w14:paraId="6633F318" w14:textId="77777777" w:rsidR="00526739" w:rsidRPr="00526739" w:rsidRDefault="00526739" w:rsidP="00526739">
      <w:pPr>
        <w:pStyle w:val="Pagrindinistekstas"/>
        <w:spacing w:after="0"/>
        <w:rPr>
          <w:noProof/>
          <w:szCs w:val="22"/>
        </w:rPr>
      </w:pPr>
      <w:r w:rsidRPr="00526739">
        <w:rPr>
          <w:noProof/>
          <w:szCs w:val="22"/>
        </w:rPr>
        <w:t>4.</w:t>
      </w:r>
      <w:r w:rsidRPr="00526739">
        <w:rPr>
          <w:noProof/>
          <w:szCs w:val="22"/>
        </w:rPr>
        <w:tab/>
        <w:t>Galimas šalutinis poveikis</w:t>
      </w:r>
    </w:p>
    <w:p w14:paraId="7201BC54" w14:textId="77777777" w:rsidR="00526739" w:rsidRPr="00526739" w:rsidRDefault="00526739" w:rsidP="00526739">
      <w:pPr>
        <w:pStyle w:val="Pagrindinistekstas"/>
        <w:spacing w:after="0"/>
        <w:rPr>
          <w:noProof/>
          <w:szCs w:val="22"/>
        </w:rPr>
      </w:pPr>
      <w:r w:rsidRPr="00526739">
        <w:rPr>
          <w:noProof/>
          <w:szCs w:val="22"/>
        </w:rPr>
        <w:t>5.</w:t>
      </w:r>
      <w:r w:rsidRPr="00526739">
        <w:rPr>
          <w:noProof/>
          <w:szCs w:val="22"/>
        </w:rPr>
        <w:tab/>
        <w:t>Kaip laikyti Adrenalinum PPH</w:t>
      </w:r>
    </w:p>
    <w:p w14:paraId="47A2DE39" w14:textId="77777777" w:rsidR="00526739" w:rsidRPr="00526739" w:rsidRDefault="00526739" w:rsidP="00526739">
      <w:pPr>
        <w:pStyle w:val="Pagrindinistekstas"/>
        <w:spacing w:after="0"/>
        <w:rPr>
          <w:noProof/>
          <w:szCs w:val="22"/>
        </w:rPr>
      </w:pPr>
      <w:r w:rsidRPr="00526739">
        <w:rPr>
          <w:noProof/>
          <w:szCs w:val="22"/>
        </w:rPr>
        <w:t>6.</w:t>
      </w:r>
      <w:r w:rsidRPr="00526739">
        <w:rPr>
          <w:noProof/>
          <w:szCs w:val="22"/>
        </w:rPr>
        <w:tab/>
        <w:t>Pakuotės turinys ir kita informacija</w:t>
      </w:r>
    </w:p>
    <w:p w14:paraId="4E340659" w14:textId="77777777" w:rsidR="00526739" w:rsidRPr="00526739" w:rsidRDefault="00526739" w:rsidP="00526739">
      <w:pPr>
        <w:pStyle w:val="Pagrindinistekstas"/>
        <w:spacing w:after="0"/>
        <w:rPr>
          <w:noProof/>
          <w:szCs w:val="22"/>
        </w:rPr>
      </w:pPr>
    </w:p>
    <w:p w14:paraId="3CE475C6" w14:textId="77777777" w:rsidR="00526739" w:rsidRPr="00526739" w:rsidRDefault="00526739" w:rsidP="00526739">
      <w:pPr>
        <w:pStyle w:val="Pagrindinistekstas"/>
        <w:spacing w:after="0"/>
        <w:rPr>
          <w:noProof/>
          <w:szCs w:val="22"/>
        </w:rPr>
      </w:pPr>
    </w:p>
    <w:p w14:paraId="238706EC" w14:textId="77777777" w:rsidR="00526739" w:rsidRPr="00526739" w:rsidRDefault="00526739" w:rsidP="00526739">
      <w:pPr>
        <w:pStyle w:val="Antrat2"/>
        <w:spacing w:before="0" w:after="0"/>
        <w:rPr>
          <w:rFonts w:ascii="Times New Roman" w:hAnsi="Times New Roman" w:cs="Times New Roman"/>
          <w:b/>
          <w:bCs/>
          <w:color w:val="auto"/>
          <w:sz w:val="22"/>
          <w:szCs w:val="22"/>
        </w:rPr>
      </w:pPr>
      <w:r w:rsidRPr="00526739">
        <w:rPr>
          <w:rFonts w:ascii="Times New Roman" w:hAnsi="Times New Roman" w:cs="Times New Roman"/>
          <w:b/>
          <w:bCs/>
          <w:color w:val="auto"/>
          <w:sz w:val="22"/>
          <w:szCs w:val="22"/>
        </w:rPr>
        <w:t>1.</w:t>
      </w:r>
      <w:r w:rsidRPr="00526739">
        <w:rPr>
          <w:rFonts w:ascii="Times New Roman" w:hAnsi="Times New Roman" w:cs="Times New Roman"/>
          <w:b/>
          <w:bCs/>
          <w:color w:val="auto"/>
          <w:sz w:val="22"/>
          <w:szCs w:val="22"/>
        </w:rPr>
        <w:tab/>
        <w:t xml:space="preserve">Kas yra </w:t>
      </w:r>
      <w:proofErr w:type="spellStart"/>
      <w:r w:rsidRPr="00526739">
        <w:rPr>
          <w:rFonts w:ascii="Times New Roman" w:hAnsi="Times New Roman" w:cs="Times New Roman"/>
          <w:b/>
          <w:bCs/>
          <w:color w:val="auto"/>
          <w:sz w:val="22"/>
          <w:szCs w:val="22"/>
        </w:rPr>
        <w:t>Adrenalinum</w:t>
      </w:r>
      <w:proofErr w:type="spellEnd"/>
      <w:r w:rsidRPr="00526739">
        <w:rPr>
          <w:rFonts w:ascii="Times New Roman" w:hAnsi="Times New Roman" w:cs="Times New Roman"/>
          <w:b/>
          <w:bCs/>
          <w:color w:val="auto"/>
          <w:sz w:val="22"/>
          <w:szCs w:val="22"/>
        </w:rPr>
        <w:t xml:space="preserve"> PPH ir kam jis vartojamas</w:t>
      </w:r>
    </w:p>
    <w:p w14:paraId="0E2144FC" w14:textId="77777777" w:rsidR="00526739" w:rsidRPr="00526739" w:rsidRDefault="00526739" w:rsidP="00526739">
      <w:pPr>
        <w:pStyle w:val="Pagrindinistekstas"/>
        <w:spacing w:after="0"/>
        <w:rPr>
          <w:noProof/>
          <w:szCs w:val="22"/>
        </w:rPr>
      </w:pPr>
    </w:p>
    <w:p w14:paraId="2D602255" w14:textId="77777777" w:rsidR="00526739" w:rsidRPr="00526739" w:rsidRDefault="00526739" w:rsidP="00526739">
      <w:pPr>
        <w:pStyle w:val="Pagrindinistekstas"/>
        <w:spacing w:after="0"/>
        <w:rPr>
          <w:noProof/>
          <w:szCs w:val="22"/>
        </w:rPr>
      </w:pPr>
      <w:r w:rsidRPr="00526739">
        <w:rPr>
          <w:noProof/>
          <w:szCs w:val="22"/>
        </w:rPr>
        <w:t>Šio vaisto sudėtyje yra adrenalinas (epinefrinas), kuris sutraukia kraujagysles, greitina širdies ritmą ir plečia kvėpavimo takus. Gydytojas šį vaistą skirs esant gyvybei pavojingai būklei tokias etvejais:</w:t>
      </w:r>
    </w:p>
    <w:p w14:paraId="5C11E5DA" w14:textId="77777777" w:rsidR="00526739" w:rsidRPr="00526739" w:rsidRDefault="00526739" w:rsidP="00526739">
      <w:pPr>
        <w:pStyle w:val="Pagrindinistekstas"/>
        <w:numPr>
          <w:ilvl w:val="0"/>
          <w:numId w:val="2"/>
        </w:numPr>
        <w:spacing w:after="0"/>
        <w:ind w:left="567" w:hanging="567"/>
        <w:rPr>
          <w:noProof/>
          <w:szCs w:val="22"/>
        </w:rPr>
      </w:pPr>
      <w:r w:rsidRPr="00526739">
        <w:rPr>
          <w:noProof/>
          <w:szCs w:val="22"/>
        </w:rPr>
        <w:t>širdies funkcijos atstatymui širdies sustojimo atveju (t.y. gyvybę gelbėjančiai gaivinimo procedūrai atstatant širdies veiklą ir kvėpavimą, įskaitant ir specialias fizines priemones);</w:t>
      </w:r>
    </w:p>
    <w:p w14:paraId="35ABC745" w14:textId="77777777" w:rsidR="00526739" w:rsidRPr="00526739" w:rsidRDefault="00526739" w:rsidP="00526739">
      <w:pPr>
        <w:pStyle w:val="Pagrindinistekstas"/>
        <w:numPr>
          <w:ilvl w:val="0"/>
          <w:numId w:val="2"/>
        </w:numPr>
        <w:spacing w:after="0"/>
        <w:ind w:left="567" w:hanging="567"/>
        <w:rPr>
          <w:noProof/>
          <w:szCs w:val="22"/>
        </w:rPr>
      </w:pPr>
      <w:r w:rsidRPr="00526739">
        <w:rPr>
          <w:noProof/>
          <w:szCs w:val="22"/>
        </w:rPr>
        <w:t>ūminių anafilaksijos reakcijų (šoko, bronchų spazmo, kitokių sunkių alerginių reakcijų) gydymui;</w:t>
      </w:r>
    </w:p>
    <w:p w14:paraId="1A086B33" w14:textId="77777777" w:rsidR="00526739" w:rsidRPr="00526739" w:rsidRDefault="00526739" w:rsidP="00526739">
      <w:pPr>
        <w:pStyle w:val="Pagrindinistekstas"/>
        <w:numPr>
          <w:ilvl w:val="0"/>
          <w:numId w:val="2"/>
        </w:numPr>
        <w:spacing w:after="0"/>
        <w:ind w:left="567" w:hanging="567"/>
        <w:rPr>
          <w:noProof/>
          <w:szCs w:val="22"/>
        </w:rPr>
      </w:pPr>
      <w:r w:rsidRPr="00526739">
        <w:rPr>
          <w:noProof/>
          <w:szCs w:val="22"/>
        </w:rPr>
        <w:t>sunkios bradikardijos (lėto širdies ritmo) gydymui gaivinimo metu.</w:t>
      </w:r>
    </w:p>
    <w:p w14:paraId="500541CB" w14:textId="77777777" w:rsidR="00526739" w:rsidRPr="00526739" w:rsidRDefault="00526739" w:rsidP="00526739">
      <w:pPr>
        <w:pStyle w:val="Pagrindinistekstas"/>
        <w:spacing w:after="0"/>
        <w:rPr>
          <w:noProof/>
          <w:szCs w:val="22"/>
        </w:rPr>
      </w:pPr>
    </w:p>
    <w:p w14:paraId="74B9E069" w14:textId="77777777" w:rsidR="00526739" w:rsidRPr="00526739" w:rsidRDefault="00526739" w:rsidP="00526739">
      <w:pPr>
        <w:pStyle w:val="Pagrindinistekstas"/>
        <w:spacing w:after="0"/>
        <w:rPr>
          <w:noProof/>
          <w:szCs w:val="22"/>
        </w:rPr>
      </w:pPr>
    </w:p>
    <w:p w14:paraId="19E309EB" w14:textId="77777777" w:rsidR="00526739" w:rsidRPr="00526739" w:rsidRDefault="00526739" w:rsidP="00526739">
      <w:pPr>
        <w:pStyle w:val="Antrat2"/>
        <w:spacing w:before="0" w:after="0"/>
        <w:rPr>
          <w:rFonts w:ascii="Times New Roman" w:hAnsi="Times New Roman" w:cs="Times New Roman"/>
          <w:b/>
          <w:bCs/>
          <w:color w:val="auto"/>
          <w:sz w:val="22"/>
          <w:szCs w:val="22"/>
        </w:rPr>
      </w:pPr>
      <w:r w:rsidRPr="00526739">
        <w:rPr>
          <w:rFonts w:ascii="Times New Roman" w:hAnsi="Times New Roman" w:cs="Times New Roman"/>
          <w:b/>
          <w:bCs/>
          <w:color w:val="auto"/>
          <w:sz w:val="22"/>
          <w:szCs w:val="22"/>
        </w:rPr>
        <w:t>2.</w:t>
      </w:r>
      <w:r w:rsidRPr="00526739">
        <w:rPr>
          <w:rFonts w:ascii="Times New Roman" w:hAnsi="Times New Roman" w:cs="Times New Roman"/>
          <w:b/>
          <w:bCs/>
          <w:color w:val="auto"/>
          <w:sz w:val="22"/>
          <w:szCs w:val="22"/>
        </w:rPr>
        <w:tab/>
        <w:t xml:space="preserve">Kas žinotina prieš vartojant </w:t>
      </w:r>
      <w:proofErr w:type="spellStart"/>
      <w:r w:rsidRPr="00526739">
        <w:rPr>
          <w:rFonts w:ascii="Times New Roman" w:hAnsi="Times New Roman" w:cs="Times New Roman"/>
          <w:b/>
          <w:bCs/>
          <w:color w:val="auto"/>
          <w:sz w:val="22"/>
          <w:szCs w:val="22"/>
        </w:rPr>
        <w:t>Adrenalinum</w:t>
      </w:r>
      <w:proofErr w:type="spellEnd"/>
      <w:r w:rsidRPr="00526739">
        <w:rPr>
          <w:rFonts w:ascii="Times New Roman" w:hAnsi="Times New Roman" w:cs="Times New Roman"/>
          <w:b/>
          <w:bCs/>
          <w:color w:val="auto"/>
          <w:sz w:val="22"/>
          <w:szCs w:val="22"/>
        </w:rPr>
        <w:t xml:space="preserve"> PPH</w:t>
      </w:r>
    </w:p>
    <w:p w14:paraId="360033E5" w14:textId="77777777" w:rsidR="00526739" w:rsidRPr="00526739" w:rsidRDefault="00526739" w:rsidP="00526739">
      <w:pPr>
        <w:pStyle w:val="Pagrindinistekstas"/>
        <w:spacing w:after="0"/>
        <w:rPr>
          <w:noProof/>
          <w:szCs w:val="22"/>
        </w:rPr>
      </w:pPr>
    </w:p>
    <w:p w14:paraId="40D3A285" w14:textId="77777777" w:rsidR="00526739" w:rsidRPr="00526739" w:rsidRDefault="00526739" w:rsidP="00526739">
      <w:pPr>
        <w:rPr>
          <w:b/>
          <w:szCs w:val="22"/>
        </w:rPr>
      </w:pPr>
      <w:r w:rsidRPr="00526739">
        <w:rPr>
          <w:b/>
          <w:bCs/>
          <w:noProof/>
          <w:szCs w:val="22"/>
        </w:rPr>
        <w:t>Adrenalinum PPH</w:t>
      </w:r>
      <w:r w:rsidRPr="00526739">
        <w:rPr>
          <w:b/>
          <w:bCs/>
          <w:szCs w:val="22"/>
        </w:rPr>
        <w:t xml:space="preserve"> </w:t>
      </w:r>
      <w:r w:rsidRPr="00526739">
        <w:rPr>
          <w:b/>
          <w:szCs w:val="22"/>
        </w:rPr>
        <w:t>vartoti draudžiama:</w:t>
      </w:r>
    </w:p>
    <w:p w14:paraId="120EA95A" w14:textId="77777777" w:rsidR="00526739" w:rsidRPr="00526739" w:rsidRDefault="00526739" w:rsidP="00526739">
      <w:pPr>
        <w:suppressAutoHyphens/>
        <w:rPr>
          <w:noProof/>
          <w:szCs w:val="22"/>
        </w:rPr>
      </w:pPr>
      <w:r w:rsidRPr="00526739">
        <w:rPr>
          <w:noProof/>
          <w:szCs w:val="22"/>
        </w:rPr>
        <w:t>Kontraindikacijos yra sąlyginės, nes šis vaistas skiriamas esant gyvybei pavojingai būklei.</w:t>
      </w:r>
    </w:p>
    <w:p w14:paraId="57839DC9" w14:textId="77777777" w:rsidR="00526739" w:rsidRPr="00526739" w:rsidRDefault="00526739" w:rsidP="00526739">
      <w:pPr>
        <w:suppressAutoHyphens/>
        <w:rPr>
          <w:noProof/>
          <w:szCs w:val="22"/>
        </w:rPr>
      </w:pPr>
      <w:r w:rsidRPr="00526739">
        <w:rPr>
          <w:noProof/>
          <w:szCs w:val="22"/>
        </w:rPr>
        <w:t>Jei gyvybei pavojingos būklės nėra, gydytojas apsvarstys šias paciento klinikines būkles: hipertirozę, hipertenziją, išeminę širdies ligą, cukrinį diabetą, uždaro kampo glaukomą ir padidėjusį jautrumą simpatomimetiniams aminams (žr. skyrelį „Įspėjimai ir atsargumo priemonės“ toliau).</w:t>
      </w:r>
    </w:p>
    <w:p w14:paraId="6F491BC8" w14:textId="77777777" w:rsidR="00526739" w:rsidRPr="00526739" w:rsidRDefault="00526739" w:rsidP="00526739">
      <w:pPr>
        <w:suppressAutoHyphens/>
        <w:rPr>
          <w:noProof/>
          <w:szCs w:val="22"/>
        </w:rPr>
      </w:pPr>
    </w:p>
    <w:p w14:paraId="62BBB9D8" w14:textId="77777777" w:rsidR="00526739" w:rsidRPr="00526739" w:rsidRDefault="00526739" w:rsidP="00526739">
      <w:pPr>
        <w:keepNext/>
        <w:tabs>
          <w:tab w:val="left" w:pos="567"/>
        </w:tabs>
        <w:jc w:val="both"/>
        <w:outlineLvl w:val="3"/>
        <w:rPr>
          <w:b/>
          <w:bCs/>
          <w:snapToGrid w:val="0"/>
          <w:szCs w:val="22"/>
        </w:rPr>
      </w:pPr>
      <w:r w:rsidRPr="00526739">
        <w:rPr>
          <w:b/>
          <w:bCs/>
          <w:snapToGrid w:val="0"/>
          <w:szCs w:val="22"/>
        </w:rPr>
        <w:t>Įspėjimai ir atsargumo priemonės</w:t>
      </w:r>
    </w:p>
    <w:p w14:paraId="56D58CC7" w14:textId="77777777" w:rsidR="00526739" w:rsidRPr="00526739" w:rsidRDefault="00526739" w:rsidP="00526739">
      <w:pPr>
        <w:numPr>
          <w:ilvl w:val="12"/>
          <w:numId w:val="0"/>
        </w:numPr>
        <w:ind w:right="-2"/>
        <w:rPr>
          <w:szCs w:val="22"/>
        </w:rPr>
      </w:pPr>
      <w:r w:rsidRPr="00526739">
        <w:rPr>
          <w:noProof/>
          <w:szCs w:val="22"/>
        </w:rPr>
        <w:t>Pasakykite savo gydytojui, jeigu</w:t>
      </w:r>
      <w:r w:rsidRPr="00526739">
        <w:rPr>
          <w:szCs w:val="22"/>
        </w:rPr>
        <w:t>:</w:t>
      </w:r>
    </w:p>
    <w:p w14:paraId="59868B0E"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yra alergija bet kuriai šio vaisto medžiagai (jos išvardytos 6 skyriuje);</w:t>
      </w:r>
    </w:p>
    <w:p w14:paraId="19916CFB"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 xml:space="preserve">sergate </w:t>
      </w:r>
      <w:proofErr w:type="spellStart"/>
      <w:r w:rsidRPr="00526739">
        <w:rPr>
          <w:snapToGrid w:val="0"/>
          <w:szCs w:val="22"/>
          <w:lang w:eastAsia="en-US"/>
        </w:rPr>
        <w:t>hipertiroze</w:t>
      </w:r>
      <w:proofErr w:type="spellEnd"/>
      <w:r w:rsidRPr="00526739">
        <w:rPr>
          <w:snapToGrid w:val="0"/>
          <w:szCs w:val="22"/>
          <w:lang w:eastAsia="en-US"/>
        </w:rPr>
        <w:t xml:space="preserve"> (pernelyg aktyvi skydliaukė);</w:t>
      </w:r>
    </w:p>
    <w:p w14:paraId="7B0EAB4D"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sergate hipertenzija (didelio kraujospūdžio liga);</w:t>
      </w:r>
    </w:p>
    <w:p w14:paraId="7CCEAC2B"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 xml:space="preserve">sergate širdies liga ar ilgai besitęsiančia kvėpavimo takų liga, tokia kaip astma ar </w:t>
      </w:r>
      <w:proofErr w:type="spellStart"/>
      <w:r w:rsidRPr="00526739">
        <w:rPr>
          <w:snapToGrid w:val="0"/>
          <w:szCs w:val="22"/>
          <w:lang w:eastAsia="en-US"/>
        </w:rPr>
        <w:t>emfizema</w:t>
      </w:r>
      <w:proofErr w:type="spellEnd"/>
      <w:r w:rsidRPr="00526739">
        <w:rPr>
          <w:snapToGrid w:val="0"/>
          <w:szCs w:val="22"/>
          <w:lang w:eastAsia="en-US"/>
        </w:rPr>
        <w:t>;</w:t>
      </w:r>
    </w:p>
    <w:p w14:paraId="1FAFEFEC"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sergate cukriniu diabetu;</w:t>
      </w:r>
    </w:p>
    <w:p w14:paraId="3B9405C7"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sergate uždarojo kampo glaukoma (akies būklė, dėl padidėjusio akispūdžio sukelianti staigų regėjimo ryškumo sumažėjimą ir skausmą bei paraudimą);</w:t>
      </w:r>
    </w:p>
    <w:p w14:paraId="38AE835A"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 xml:space="preserve">yra alergija </w:t>
      </w:r>
      <w:proofErr w:type="spellStart"/>
      <w:r w:rsidRPr="00526739">
        <w:rPr>
          <w:snapToGrid w:val="0"/>
          <w:szCs w:val="22"/>
          <w:lang w:eastAsia="en-US"/>
        </w:rPr>
        <w:t>simpatomimetiniams</w:t>
      </w:r>
      <w:proofErr w:type="spellEnd"/>
      <w:r w:rsidRPr="00526739">
        <w:rPr>
          <w:snapToGrid w:val="0"/>
          <w:szCs w:val="22"/>
          <w:lang w:eastAsia="en-US"/>
        </w:rPr>
        <w:t xml:space="preserve"> vaistams;</w:t>
      </w:r>
    </w:p>
    <w:p w14:paraId="19F1E84B"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būna sutrikęs Jūsų širdies ritmas;</w:t>
      </w:r>
    </w:p>
    <w:p w14:paraId="70693B7E"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lastRenderedPageBreak/>
        <w:t>esate patyręs stuburo smegenų traumą ir yra padidėjęs autonominės nervų sistemos aktyvumas, dėl kurio Jūsų kraujospūdis tampa nekontroliuojamas;</w:t>
      </w:r>
    </w:p>
    <w:p w14:paraId="101C3E19"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yra alergija sulfitams;</w:t>
      </w:r>
    </w:p>
    <w:p w14:paraId="2686F929"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yra prostatos padidėjimas, ar šlapinimosi sutrikimų;</w:t>
      </w:r>
    </w:p>
    <w:p w14:paraId="23115697"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yra psichikos sutrikimų;</w:t>
      </w:r>
    </w:p>
    <w:p w14:paraId="6B339746" w14:textId="77777777" w:rsidR="00526739" w:rsidRPr="00526739" w:rsidRDefault="00526739" w:rsidP="00526739">
      <w:pPr>
        <w:pStyle w:val="Sraopastraipa"/>
        <w:numPr>
          <w:ilvl w:val="0"/>
          <w:numId w:val="3"/>
        </w:numPr>
        <w:ind w:left="567" w:right="-2" w:hanging="567"/>
        <w:rPr>
          <w:snapToGrid w:val="0"/>
          <w:szCs w:val="22"/>
          <w:lang w:eastAsia="en-US"/>
        </w:rPr>
      </w:pPr>
      <w:r w:rsidRPr="00526739">
        <w:rPr>
          <w:snapToGrid w:val="0"/>
          <w:szCs w:val="22"/>
          <w:lang w:eastAsia="en-US"/>
        </w:rPr>
        <w:t>Jums bus atliekama chirurginė operacija, kurios metu bus taikoma bendroji nejautra.</w:t>
      </w:r>
    </w:p>
    <w:p w14:paraId="353F5004" w14:textId="77777777" w:rsidR="00526739" w:rsidRPr="00526739" w:rsidRDefault="00526739" w:rsidP="00526739">
      <w:pPr>
        <w:rPr>
          <w:szCs w:val="22"/>
        </w:rPr>
      </w:pPr>
    </w:p>
    <w:p w14:paraId="58ED7F65" w14:textId="77777777" w:rsidR="00526739" w:rsidRPr="00526739" w:rsidRDefault="00526739" w:rsidP="00526739">
      <w:pPr>
        <w:rPr>
          <w:b/>
          <w:szCs w:val="22"/>
        </w:rPr>
      </w:pPr>
      <w:r w:rsidRPr="00526739">
        <w:rPr>
          <w:b/>
          <w:szCs w:val="22"/>
        </w:rPr>
        <w:t xml:space="preserve">Kiti vaistai ir </w:t>
      </w:r>
      <w:r w:rsidRPr="00526739">
        <w:rPr>
          <w:b/>
          <w:bCs/>
          <w:noProof/>
          <w:szCs w:val="22"/>
        </w:rPr>
        <w:t>Adrenalinum PPH</w:t>
      </w:r>
    </w:p>
    <w:p w14:paraId="2A3D2CA5" w14:textId="77777777" w:rsidR="00526739" w:rsidRPr="00526739" w:rsidRDefault="00526739" w:rsidP="00526739">
      <w:pPr>
        <w:pStyle w:val="Pagrindinistekstas"/>
        <w:spacing w:after="0"/>
        <w:rPr>
          <w:noProof/>
          <w:szCs w:val="22"/>
        </w:rPr>
      </w:pPr>
      <w:r w:rsidRPr="00526739">
        <w:rPr>
          <w:noProof/>
          <w:szCs w:val="22"/>
        </w:rPr>
        <w:t>Jeigu vartojate ar neseniai vartojote kitų vaistų arba dėl to nesate tikri, pasakykite gydytojui arba vaistininkui.</w:t>
      </w:r>
    </w:p>
    <w:p w14:paraId="07E67F73" w14:textId="77777777" w:rsidR="00526739" w:rsidRPr="00526739" w:rsidRDefault="00526739" w:rsidP="00526739">
      <w:pPr>
        <w:pStyle w:val="Pagrindinistekstas"/>
        <w:spacing w:after="0"/>
        <w:rPr>
          <w:noProof/>
          <w:szCs w:val="22"/>
        </w:rPr>
      </w:pPr>
    </w:p>
    <w:p w14:paraId="30B41986" w14:textId="77777777" w:rsidR="00526739" w:rsidRPr="00526739" w:rsidRDefault="00526739" w:rsidP="00526739">
      <w:pPr>
        <w:pStyle w:val="Pagrindinistekstas"/>
        <w:spacing w:after="0"/>
        <w:rPr>
          <w:szCs w:val="22"/>
          <w:u w:val="single"/>
        </w:rPr>
      </w:pPr>
      <w:r w:rsidRPr="00526739">
        <w:rPr>
          <w:noProof/>
          <w:szCs w:val="22"/>
          <w:u w:val="single"/>
        </w:rPr>
        <w:t>Vaistai, kurie gali sąveikauti su Adrenalinum PPH</w:t>
      </w:r>
      <w:r w:rsidRPr="00526739">
        <w:rPr>
          <w:szCs w:val="22"/>
          <w:u w:val="single"/>
        </w:rPr>
        <w:t>:</w:t>
      </w:r>
    </w:p>
    <w:p w14:paraId="0843ECBF" w14:textId="77777777" w:rsidR="00526739" w:rsidRPr="00526739" w:rsidRDefault="00526739" w:rsidP="00526739">
      <w:pPr>
        <w:pStyle w:val="Pagrindinistekstas"/>
        <w:numPr>
          <w:ilvl w:val="0"/>
          <w:numId w:val="4"/>
        </w:numPr>
        <w:spacing w:after="0"/>
        <w:ind w:left="567" w:hanging="567"/>
        <w:rPr>
          <w:szCs w:val="22"/>
        </w:rPr>
      </w:pPr>
      <w:r w:rsidRPr="00526739">
        <w:rPr>
          <w:szCs w:val="22"/>
        </w:rPr>
        <w:t xml:space="preserve">vaistai, vartojami depresijai ar kitoms psichologinėms ligoms gydyti (pvz., </w:t>
      </w:r>
      <w:proofErr w:type="spellStart"/>
      <w:r w:rsidRPr="00526739">
        <w:rPr>
          <w:szCs w:val="22"/>
        </w:rPr>
        <w:t>monoamino</w:t>
      </w:r>
      <w:proofErr w:type="spellEnd"/>
      <w:r w:rsidRPr="00526739">
        <w:rPr>
          <w:szCs w:val="22"/>
        </w:rPr>
        <w:t xml:space="preserve"> </w:t>
      </w:r>
      <w:proofErr w:type="spellStart"/>
      <w:r w:rsidRPr="00526739">
        <w:rPr>
          <w:szCs w:val="22"/>
        </w:rPr>
        <w:t>oksidazės</w:t>
      </w:r>
      <w:proofErr w:type="spellEnd"/>
      <w:r w:rsidRPr="00526739">
        <w:rPr>
          <w:szCs w:val="22"/>
        </w:rPr>
        <w:t xml:space="preserve"> (MAO) inhibitoriai, </w:t>
      </w:r>
      <w:proofErr w:type="spellStart"/>
      <w:r w:rsidRPr="00526739">
        <w:rPr>
          <w:szCs w:val="22"/>
        </w:rPr>
        <w:t>tricikliai</w:t>
      </w:r>
      <w:proofErr w:type="spellEnd"/>
      <w:r w:rsidRPr="00526739">
        <w:rPr>
          <w:szCs w:val="22"/>
        </w:rPr>
        <w:t xml:space="preserve"> antidepresantai, </w:t>
      </w:r>
      <w:proofErr w:type="spellStart"/>
      <w:r w:rsidRPr="00526739">
        <w:rPr>
          <w:szCs w:val="22"/>
        </w:rPr>
        <w:t>imipraminas</w:t>
      </w:r>
      <w:proofErr w:type="spellEnd"/>
      <w:r w:rsidRPr="00526739">
        <w:rPr>
          <w:szCs w:val="22"/>
        </w:rPr>
        <w:t>);</w:t>
      </w:r>
    </w:p>
    <w:p w14:paraId="30DDFE4E" w14:textId="77777777" w:rsidR="00526739" w:rsidRPr="00526739" w:rsidRDefault="00526739" w:rsidP="00526739">
      <w:pPr>
        <w:pStyle w:val="Pagrindinistekstas"/>
        <w:numPr>
          <w:ilvl w:val="0"/>
          <w:numId w:val="4"/>
        </w:numPr>
        <w:spacing w:after="0"/>
        <w:ind w:left="567" w:hanging="567"/>
        <w:rPr>
          <w:szCs w:val="22"/>
        </w:rPr>
      </w:pPr>
      <w:r w:rsidRPr="00526739">
        <w:rPr>
          <w:szCs w:val="22"/>
        </w:rPr>
        <w:t xml:space="preserve">vaistai, vartojami Parkinsono ligai gydyti (pvz., </w:t>
      </w:r>
      <w:proofErr w:type="spellStart"/>
      <w:r w:rsidRPr="00526739">
        <w:rPr>
          <w:szCs w:val="22"/>
        </w:rPr>
        <w:t>entakaponas</w:t>
      </w:r>
      <w:proofErr w:type="spellEnd"/>
      <w:r w:rsidRPr="00526739">
        <w:rPr>
          <w:szCs w:val="22"/>
        </w:rPr>
        <w:t xml:space="preserve">, priklausantis grupei vaistų, kurie slopina fermentą </w:t>
      </w:r>
      <w:proofErr w:type="spellStart"/>
      <w:r w:rsidRPr="00526739">
        <w:rPr>
          <w:szCs w:val="22"/>
        </w:rPr>
        <w:t>metiltransferazę</w:t>
      </w:r>
      <w:proofErr w:type="spellEnd"/>
      <w:r w:rsidRPr="00526739">
        <w:rPr>
          <w:szCs w:val="22"/>
        </w:rPr>
        <w:t xml:space="preserve">, </w:t>
      </w:r>
      <w:proofErr w:type="spellStart"/>
      <w:r w:rsidRPr="00526739">
        <w:rPr>
          <w:szCs w:val="22"/>
        </w:rPr>
        <w:t>levodopa</w:t>
      </w:r>
      <w:proofErr w:type="spellEnd"/>
      <w:r w:rsidRPr="00526739">
        <w:rPr>
          <w:szCs w:val="22"/>
        </w:rPr>
        <w:t>);</w:t>
      </w:r>
    </w:p>
    <w:p w14:paraId="4F71C28A" w14:textId="77777777" w:rsidR="00526739" w:rsidRPr="00526739" w:rsidRDefault="00526739" w:rsidP="00526739">
      <w:pPr>
        <w:pStyle w:val="Pagrindinistekstas"/>
        <w:numPr>
          <w:ilvl w:val="0"/>
          <w:numId w:val="4"/>
        </w:numPr>
        <w:spacing w:after="0"/>
        <w:ind w:left="567" w:hanging="567"/>
        <w:rPr>
          <w:szCs w:val="22"/>
        </w:rPr>
      </w:pPr>
      <w:proofErr w:type="spellStart"/>
      <w:r w:rsidRPr="00526739">
        <w:rPr>
          <w:szCs w:val="22"/>
        </w:rPr>
        <w:t>oksitocinas</w:t>
      </w:r>
      <w:proofErr w:type="spellEnd"/>
      <w:r w:rsidRPr="00526739">
        <w:rPr>
          <w:szCs w:val="22"/>
        </w:rPr>
        <w:t xml:space="preserve"> (hormoninis vaistas, vartojamas akušerijoje);</w:t>
      </w:r>
    </w:p>
    <w:p w14:paraId="5A40F78E" w14:textId="77777777" w:rsidR="00526739" w:rsidRPr="00526739" w:rsidRDefault="00526739" w:rsidP="00526739">
      <w:pPr>
        <w:pStyle w:val="Pagrindinistekstas"/>
        <w:numPr>
          <w:ilvl w:val="0"/>
          <w:numId w:val="4"/>
        </w:numPr>
        <w:spacing w:after="0"/>
        <w:ind w:left="567" w:hanging="567"/>
        <w:rPr>
          <w:szCs w:val="22"/>
        </w:rPr>
      </w:pPr>
      <w:r w:rsidRPr="00526739">
        <w:rPr>
          <w:szCs w:val="22"/>
        </w:rPr>
        <w:t>vaistai, vartojami migrenai gydyti (pvz., skalsių alkaloidai);</w:t>
      </w:r>
    </w:p>
    <w:p w14:paraId="0965F11C" w14:textId="77777777" w:rsidR="00526739" w:rsidRPr="00526739" w:rsidRDefault="00526739" w:rsidP="00526739">
      <w:pPr>
        <w:pStyle w:val="Pagrindinistekstas"/>
        <w:numPr>
          <w:ilvl w:val="0"/>
          <w:numId w:val="4"/>
        </w:numPr>
        <w:spacing w:after="0"/>
        <w:ind w:left="567" w:hanging="567"/>
        <w:rPr>
          <w:szCs w:val="22"/>
        </w:rPr>
      </w:pPr>
      <w:r w:rsidRPr="00526739">
        <w:rPr>
          <w:szCs w:val="22"/>
        </w:rPr>
        <w:t xml:space="preserve">vaistai, vartojami hipertenzijai ir aritmijai gydyti (pvz., </w:t>
      </w:r>
      <w:proofErr w:type="spellStart"/>
      <w:r w:rsidRPr="00526739">
        <w:rPr>
          <w:szCs w:val="22"/>
        </w:rPr>
        <w:t>propranololis</w:t>
      </w:r>
      <w:proofErr w:type="spellEnd"/>
      <w:r w:rsidRPr="00526739">
        <w:rPr>
          <w:szCs w:val="22"/>
        </w:rPr>
        <w:t xml:space="preserve">, </w:t>
      </w:r>
      <w:proofErr w:type="spellStart"/>
      <w:r w:rsidRPr="00526739">
        <w:rPr>
          <w:szCs w:val="22"/>
        </w:rPr>
        <w:t>sotalolis</w:t>
      </w:r>
      <w:proofErr w:type="spellEnd"/>
      <w:r w:rsidRPr="00526739">
        <w:rPr>
          <w:szCs w:val="22"/>
        </w:rPr>
        <w:t xml:space="preserve">, </w:t>
      </w:r>
      <w:proofErr w:type="spellStart"/>
      <w:r w:rsidRPr="00526739">
        <w:rPr>
          <w:szCs w:val="22"/>
        </w:rPr>
        <w:t>guanetidinas</w:t>
      </w:r>
      <w:proofErr w:type="spellEnd"/>
      <w:r w:rsidRPr="00526739">
        <w:rPr>
          <w:szCs w:val="22"/>
        </w:rPr>
        <w:t xml:space="preserve">, alfa </w:t>
      </w:r>
      <w:proofErr w:type="spellStart"/>
      <w:r w:rsidRPr="00526739">
        <w:rPr>
          <w:szCs w:val="22"/>
        </w:rPr>
        <w:t>adrenoreceptorių</w:t>
      </w:r>
      <w:proofErr w:type="spellEnd"/>
      <w:r w:rsidRPr="00526739">
        <w:rPr>
          <w:szCs w:val="22"/>
        </w:rPr>
        <w:t xml:space="preserve"> blokatoriai ar </w:t>
      </w:r>
      <w:proofErr w:type="spellStart"/>
      <w:r w:rsidRPr="00526739">
        <w:rPr>
          <w:szCs w:val="22"/>
        </w:rPr>
        <w:t>simpatomimetiniai</w:t>
      </w:r>
      <w:proofErr w:type="spellEnd"/>
      <w:r w:rsidRPr="00526739">
        <w:rPr>
          <w:szCs w:val="22"/>
        </w:rPr>
        <w:t xml:space="preserve"> vaistai, tokie kaip </w:t>
      </w:r>
      <w:proofErr w:type="spellStart"/>
      <w:r w:rsidRPr="00526739">
        <w:rPr>
          <w:szCs w:val="22"/>
        </w:rPr>
        <w:t>izoprotenerolis</w:t>
      </w:r>
      <w:proofErr w:type="spellEnd"/>
      <w:r w:rsidRPr="00526739">
        <w:rPr>
          <w:szCs w:val="22"/>
        </w:rPr>
        <w:t>);</w:t>
      </w:r>
    </w:p>
    <w:p w14:paraId="26DF6F94" w14:textId="77777777" w:rsidR="00526739" w:rsidRPr="00526739" w:rsidRDefault="00526739" w:rsidP="00526739">
      <w:pPr>
        <w:pStyle w:val="Pagrindinistekstas"/>
        <w:numPr>
          <w:ilvl w:val="0"/>
          <w:numId w:val="4"/>
        </w:numPr>
        <w:spacing w:after="0"/>
        <w:ind w:left="567" w:hanging="567"/>
        <w:rPr>
          <w:szCs w:val="22"/>
        </w:rPr>
      </w:pPr>
      <w:r w:rsidRPr="00526739">
        <w:rPr>
          <w:szCs w:val="22"/>
        </w:rPr>
        <w:t xml:space="preserve">vaistai, šalinantys kalį iš organizmo (kortikosteroidai, kalį šalinantys diuretikai, </w:t>
      </w:r>
      <w:proofErr w:type="spellStart"/>
      <w:r w:rsidRPr="00526739">
        <w:rPr>
          <w:szCs w:val="22"/>
        </w:rPr>
        <w:t>aminofilinas</w:t>
      </w:r>
      <w:proofErr w:type="spellEnd"/>
      <w:r w:rsidRPr="00526739">
        <w:rPr>
          <w:szCs w:val="22"/>
        </w:rPr>
        <w:t xml:space="preserve">, </w:t>
      </w:r>
      <w:proofErr w:type="spellStart"/>
      <w:r w:rsidRPr="00526739">
        <w:rPr>
          <w:szCs w:val="22"/>
        </w:rPr>
        <w:t>teofilinas</w:t>
      </w:r>
      <w:proofErr w:type="spellEnd"/>
      <w:r w:rsidRPr="00526739">
        <w:rPr>
          <w:szCs w:val="22"/>
        </w:rPr>
        <w:t>);</w:t>
      </w:r>
    </w:p>
    <w:p w14:paraId="64C84147" w14:textId="77777777" w:rsidR="00526739" w:rsidRPr="00526739" w:rsidRDefault="00526739" w:rsidP="00526739">
      <w:pPr>
        <w:pStyle w:val="Pagrindinistekstas"/>
        <w:numPr>
          <w:ilvl w:val="0"/>
          <w:numId w:val="4"/>
        </w:numPr>
        <w:spacing w:after="0"/>
        <w:ind w:left="567" w:hanging="567"/>
        <w:rPr>
          <w:szCs w:val="22"/>
        </w:rPr>
      </w:pPr>
      <w:r w:rsidRPr="00526739">
        <w:rPr>
          <w:szCs w:val="22"/>
        </w:rPr>
        <w:t>vaistai, vartojami širdies ligoms gydyti (</w:t>
      </w:r>
      <w:proofErr w:type="spellStart"/>
      <w:r w:rsidRPr="00526739">
        <w:rPr>
          <w:szCs w:val="22"/>
        </w:rPr>
        <w:t>digoksinas</w:t>
      </w:r>
      <w:proofErr w:type="spellEnd"/>
      <w:r w:rsidRPr="00526739">
        <w:rPr>
          <w:szCs w:val="22"/>
        </w:rPr>
        <w:t xml:space="preserve">, </w:t>
      </w:r>
      <w:proofErr w:type="spellStart"/>
      <w:r w:rsidRPr="00526739">
        <w:rPr>
          <w:szCs w:val="22"/>
        </w:rPr>
        <w:t>chinidinas</w:t>
      </w:r>
      <w:proofErr w:type="spellEnd"/>
      <w:r w:rsidRPr="00526739">
        <w:rPr>
          <w:szCs w:val="22"/>
        </w:rPr>
        <w:t>);</w:t>
      </w:r>
    </w:p>
    <w:p w14:paraId="717D29B1" w14:textId="77777777" w:rsidR="00526739" w:rsidRPr="00526739" w:rsidRDefault="00526739" w:rsidP="00526739">
      <w:pPr>
        <w:pStyle w:val="Pagrindinistekstas"/>
        <w:numPr>
          <w:ilvl w:val="0"/>
          <w:numId w:val="4"/>
        </w:numPr>
        <w:spacing w:after="0"/>
        <w:ind w:left="567" w:hanging="567"/>
        <w:rPr>
          <w:szCs w:val="22"/>
        </w:rPr>
      </w:pPr>
      <w:r w:rsidRPr="00526739">
        <w:rPr>
          <w:szCs w:val="22"/>
        </w:rPr>
        <w:t xml:space="preserve">anestetikai, vartojami sukelti bendrąją anesteziją (pvz., </w:t>
      </w:r>
      <w:proofErr w:type="spellStart"/>
      <w:r w:rsidRPr="00526739">
        <w:rPr>
          <w:szCs w:val="22"/>
        </w:rPr>
        <w:t>halotanas</w:t>
      </w:r>
      <w:proofErr w:type="spellEnd"/>
      <w:r w:rsidRPr="00526739">
        <w:rPr>
          <w:szCs w:val="22"/>
        </w:rPr>
        <w:t>);</w:t>
      </w:r>
    </w:p>
    <w:p w14:paraId="69B55087" w14:textId="77777777" w:rsidR="00526739" w:rsidRPr="00526739" w:rsidRDefault="00526739" w:rsidP="00526739">
      <w:pPr>
        <w:pStyle w:val="Pagrindinistekstas"/>
        <w:numPr>
          <w:ilvl w:val="0"/>
          <w:numId w:val="4"/>
        </w:numPr>
        <w:spacing w:after="0"/>
        <w:ind w:left="567" w:hanging="567"/>
        <w:rPr>
          <w:noProof/>
          <w:szCs w:val="22"/>
        </w:rPr>
      </w:pPr>
      <w:r w:rsidRPr="00526739">
        <w:rPr>
          <w:szCs w:val="22"/>
        </w:rPr>
        <w:t xml:space="preserve">vaistai, vartojami cukriniam diabetui gydyti (pvz., </w:t>
      </w:r>
      <w:proofErr w:type="spellStart"/>
      <w:r w:rsidRPr="00526739">
        <w:rPr>
          <w:szCs w:val="22"/>
        </w:rPr>
        <w:t>glibenklamidas</w:t>
      </w:r>
      <w:proofErr w:type="spellEnd"/>
      <w:r w:rsidRPr="00526739">
        <w:rPr>
          <w:szCs w:val="22"/>
        </w:rPr>
        <w:t>).</w:t>
      </w:r>
    </w:p>
    <w:p w14:paraId="6BDF342A" w14:textId="77777777" w:rsidR="00526739" w:rsidRPr="00526739" w:rsidRDefault="00526739" w:rsidP="00526739">
      <w:pPr>
        <w:pStyle w:val="Pagrindinistekstas"/>
        <w:spacing w:after="0"/>
        <w:rPr>
          <w:noProof/>
          <w:szCs w:val="22"/>
        </w:rPr>
      </w:pPr>
    </w:p>
    <w:p w14:paraId="6CE12963" w14:textId="77777777" w:rsidR="00526739" w:rsidRPr="00526739" w:rsidRDefault="00526739" w:rsidP="00526739">
      <w:pPr>
        <w:pStyle w:val="Dokumentoinaostekstas"/>
        <w:tabs>
          <w:tab w:val="clear" w:pos="567"/>
        </w:tabs>
        <w:rPr>
          <w:b/>
          <w:noProof/>
          <w:szCs w:val="22"/>
          <w:lang w:val="lt-LT"/>
        </w:rPr>
      </w:pPr>
      <w:r w:rsidRPr="00526739">
        <w:rPr>
          <w:b/>
          <w:noProof/>
          <w:szCs w:val="22"/>
          <w:lang w:val="lt-LT"/>
        </w:rPr>
        <w:t>Nėštumas ir žindymo laikotarpis</w:t>
      </w:r>
    </w:p>
    <w:p w14:paraId="14FDBE2B" w14:textId="77777777" w:rsidR="00526739" w:rsidRPr="00526739" w:rsidRDefault="00526739" w:rsidP="00526739">
      <w:pPr>
        <w:pStyle w:val="Dokumentoinaostekstas"/>
        <w:tabs>
          <w:tab w:val="clear" w:pos="567"/>
        </w:tabs>
        <w:rPr>
          <w:noProof/>
          <w:szCs w:val="22"/>
          <w:lang w:val="lt-LT"/>
        </w:rPr>
      </w:pPr>
      <w:r w:rsidRPr="00526739">
        <w:rPr>
          <w:noProof/>
          <w:szCs w:val="22"/>
          <w:lang w:val="lt-LT"/>
        </w:rPr>
        <w:t>Jeigu esate nėščia, žindote kūdikį, manote, kad galbūt esate nėščia, arba planuojate pastoti, tai prieš vartodama šį vaistą, pasitarkite su gydytoju.</w:t>
      </w:r>
    </w:p>
    <w:p w14:paraId="65752D31" w14:textId="77777777" w:rsidR="00526739" w:rsidRPr="00526739" w:rsidRDefault="00526739" w:rsidP="00526739">
      <w:pPr>
        <w:pStyle w:val="Dokumentoinaostekstas"/>
        <w:tabs>
          <w:tab w:val="clear" w:pos="567"/>
        </w:tabs>
        <w:rPr>
          <w:noProof/>
          <w:szCs w:val="22"/>
          <w:lang w:val="lt-LT"/>
        </w:rPr>
      </w:pPr>
    </w:p>
    <w:p w14:paraId="5B53AC22" w14:textId="77777777" w:rsidR="00526739" w:rsidRPr="00526739" w:rsidRDefault="00526739" w:rsidP="00526739">
      <w:pPr>
        <w:pStyle w:val="Dokumentoinaostekstas"/>
        <w:tabs>
          <w:tab w:val="clear" w:pos="567"/>
        </w:tabs>
        <w:rPr>
          <w:noProof/>
          <w:szCs w:val="22"/>
          <w:lang w:val="lt-LT"/>
        </w:rPr>
      </w:pPr>
      <w:r w:rsidRPr="00526739">
        <w:rPr>
          <w:noProof/>
          <w:szCs w:val="22"/>
          <w:lang w:val="lt-LT"/>
        </w:rPr>
        <w:t xml:space="preserve">Pasakykite savo gydytojui, jeigu esate nėščia, nes gali pakisti Jūsų negimusio kūdikio širdies ritmas. Tačiau tęsti žindymą yra saugu. </w:t>
      </w:r>
    </w:p>
    <w:p w14:paraId="33FF6D71" w14:textId="77777777" w:rsidR="00526739" w:rsidRPr="00526739" w:rsidRDefault="00526739" w:rsidP="00526739">
      <w:pPr>
        <w:pStyle w:val="Pagrindinistekstas"/>
        <w:spacing w:after="0"/>
        <w:rPr>
          <w:noProof/>
          <w:szCs w:val="22"/>
        </w:rPr>
      </w:pPr>
    </w:p>
    <w:p w14:paraId="691660C4" w14:textId="77777777" w:rsidR="00526739" w:rsidRPr="00526739" w:rsidRDefault="00526739" w:rsidP="00526739">
      <w:pPr>
        <w:pStyle w:val="Antrat4"/>
        <w:keepNext w:val="0"/>
        <w:spacing w:before="0" w:after="0"/>
        <w:rPr>
          <w:rFonts w:ascii="Times New Roman" w:hAnsi="Times New Roman" w:cs="Times New Roman"/>
          <w:b/>
          <w:bCs/>
          <w:i w:val="0"/>
          <w:iCs w:val="0"/>
          <w:color w:val="auto"/>
          <w:szCs w:val="22"/>
        </w:rPr>
      </w:pPr>
      <w:r w:rsidRPr="00526739">
        <w:rPr>
          <w:rFonts w:ascii="Times New Roman" w:hAnsi="Times New Roman" w:cs="Times New Roman"/>
          <w:b/>
          <w:i w:val="0"/>
          <w:iCs w:val="0"/>
          <w:noProof/>
          <w:color w:val="auto"/>
          <w:szCs w:val="22"/>
        </w:rPr>
        <w:t>Vairavimas ir mechanizmų valdymas</w:t>
      </w:r>
    </w:p>
    <w:p w14:paraId="1A8B1B71" w14:textId="77777777" w:rsidR="00526739" w:rsidRPr="00526739" w:rsidRDefault="00526739" w:rsidP="00526739">
      <w:pPr>
        <w:pStyle w:val="Pagrindinistekstas"/>
        <w:spacing w:after="0"/>
        <w:rPr>
          <w:noProof/>
          <w:szCs w:val="22"/>
        </w:rPr>
      </w:pPr>
      <w:r w:rsidRPr="00526739">
        <w:rPr>
          <w:noProof/>
          <w:szCs w:val="22"/>
        </w:rPr>
        <w:t>Pacientams nerekomenduojama vairuoti ar valdyti mechanizmus po adrenalino injekcijos tol, kol nepagerėja būklė, dėl kurios reikėjo jo vartoti.</w:t>
      </w:r>
    </w:p>
    <w:p w14:paraId="65A88887" w14:textId="77777777" w:rsidR="00526739" w:rsidRPr="00526739" w:rsidRDefault="00526739" w:rsidP="00526739">
      <w:pPr>
        <w:pStyle w:val="Pagrindinistekstas"/>
        <w:spacing w:after="0"/>
        <w:rPr>
          <w:noProof/>
          <w:szCs w:val="22"/>
        </w:rPr>
      </w:pPr>
    </w:p>
    <w:p w14:paraId="0D8A9204" w14:textId="77777777" w:rsidR="00526739" w:rsidRPr="00526739" w:rsidRDefault="00526739" w:rsidP="00526739">
      <w:pPr>
        <w:pStyle w:val="Pagrindinistekstas"/>
        <w:spacing w:after="0"/>
        <w:rPr>
          <w:noProof/>
          <w:szCs w:val="22"/>
        </w:rPr>
      </w:pPr>
      <w:r w:rsidRPr="00526739">
        <w:rPr>
          <w:b/>
          <w:bCs/>
          <w:noProof/>
          <w:szCs w:val="22"/>
        </w:rPr>
        <w:t>Adrenalinum PPH</w:t>
      </w:r>
      <w:r w:rsidRPr="00526739">
        <w:rPr>
          <w:b/>
          <w:szCs w:val="22"/>
        </w:rPr>
        <w:t xml:space="preserve"> </w:t>
      </w:r>
      <w:r w:rsidRPr="00526739">
        <w:rPr>
          <w:b/>
          <w:noProof/>
          <w:szCs w:val="22"/>
        </w:rPr>
        <w:t>sudėtyje yra natrio metabisulfito (E223), natrio</w:t>
      </w:r>
    </w:p>
    <w:p w14:paraId="1810574E" w14:textId="77777777" w:rsidR="00526739" w:rsidRPr="00526739" w:rsidRDefault="00526739" w:rsidP="00526739">
      <w:pPr>
        <w:rPr>
          <w:rFonts w:eastAsia="Calibri"/>
          <w:szCs w:val="22"/>
          <w:lang w:eastAsia="en-US"/>
        </w:rPr>
      </w:pPr>
      <w:r w:rsidRPr="00526739">
        <w:rPr>
          <w:rFonts w:eastAsia="Calibri"/>
          <w:szCs w:val="22"/>
          <w:lang w:eastAsia="en-US"/>
        </w:rPr>
        <w:t xml:space="preserve">Vaisto sudėtyje yra natrio </w:t>
      </w:r>
      <w:proofErr w:type="spellStart"/>
      <w:r w:rsidRPr="00526739">
        <w:rPr>
          <w:rFonts w:eastAsia="Calibri"/>
          <w:szCs w:val="22"/>
          <w:lang w:eastAsia="en-US"/>
        </w:rPr>
        <w:t>metabisulfito</w:t>
      </w:r>
      <w:proofErr w:type="spellEnd"/>
      <w:r w:rsidRPr="00526739">
        <w:rPr>
          <w:rFonts w:eastAsia="Calibri"/>
          <w:szCs w:val="22"/>
          <w:lang w:eastAsia="en-US"/>
        </w:rPr>
        <w:t xml:space="preserve">, kuris retais atvejais gali sukelti </w:t>
      </w:r>
      <w:r w:rsidRPr="00526739">
        <w:rPr>
          <w:noProof/>
          <w:szCs w:val="22"/>
        </w:rPr>
        <w:t xml:space="preserve">sunkių </w:t>
      </w:r>
      <w:r w:rsidRPr="00526739">
        <w:rPr>
          <w:rFonts w:eastAsia="Calibri"/>
          <w:szCs w:val="22"/>
          <w:lang w:eastAsia="en-US"/>
        </w:rPr>
        <w:t>padidėjusio jautrumo reakcijų ir bronchų spazmą.</w:t>
      </w:r>
    </w:p>
    <w:p w14:paraId="45F2197C" w14:textId="77777777" w:rsidR="00526739" w:rsidRPr="00526739" w:rsidRDefault="00526739" w:rsidP="00526739">
      <w:pPr>
        <w:pStyle w:val="Pagrindinistekstas"/>
        <w:spacing w:after="0"/>
        <w:rPr>
          <w:noProof/>
          <w:szCs w:val="22"/>
        </w:rPr>
      </w:pPr>
    </w:p>
    <w:p w14:paraId="73C89531" w14:textId="77777777" w:rsidR="00526739" w:rsidRPr="00526739" w:rsidRDefault="00526739" w:rsidP="00526739">
      <w:pPr>
        <w:autoSpaceDE w:val="0"/>
        <w:autoSpaceDN w:val="0"/>
        <w:adjustRightInd w:val="0"/>
        <w:rPr>
          <w:rFonts w:eastAsiaTheme="minorHAnsi"/>
          <w:szCs w:val="22"/>
          <w:lang w:eastAsia="en-US"/>
        </w:rPr>
      </w:pPr>
      <w:r w:rsidRPr="00526739">
        <w:rPr>
          <w:rFonts w:eastAsiaTheme="minorHAnsi"/>
          <w:szCs w:val="22"/>
          <w:lang w:eastAsia="en-US"/>
        </w:rPr>
        <w:t>Šio vaistinio preparato 1 ml</w:t>
      </w:r>
      <w:r w:rsidRPr="00526739">
        <w:rPr>
          <w:noProof/>
          <w:szCs w:val="22"/>
        </w:rPr>
        <w:t xml:space="preserve"> injekcinio tirpalo</w:t>
      </w:r>
      <w:r w:rsidRPr="00526739">
        <w:rPr>
          <w:szCs w:val="22"/>
        </w:rPr>
        <w:t>/</w:t>
      </w:r>
      <w:r w:rsidRPr="00526739">
        <w:rPr>
          <w:noProof/>
          <w:szCs w:val="22"/>
        </w:rPr>
        <w:t>ampulėje</w:t>
      </w:r>
      <w:r w:rsidRPr="00526739">
        <w:rPr>
          <w:rFonts w:eastAsiaTheme="minorHAnsi"/>
          <w:szCs w:val="22"/>
          <w:lang w:eastAsia="en-US"/>
        </w:rPr>
        <w:t xml:space="preserve"> yra 3,4 mg natrio (valgomosios druskos sudedamosios dalies). Tai atitinka 0,17 % didžiausios suaugusiesiems rekomenduojamos natrio paros normos.</w:t>
      </w:r>
    </w:p>
    <w:p w14:paraId="71106F42" w14:textId="77777777" w:rsidR="00526739" w:rsidRPr="00526739" w:rsidRDefault="00526739" w:rsidP="00526739">
      <w:pPr>
        <w:rPr>
          <w:rFonts w:eastAsia="Calibri"/>
          <w:szCs w:val="22"/>
          <w:lang w:eastAsia="en-US"/>
        </w:rPr>
      </w:pPr>
      <w:r w:rsidRPr="00526739">
        <w:rPr>
          <w:rFonts w:eastAsia="Calibri"/>
          <w:szCs w:val="22"/>
          <w:lang w:eastAsia="en-US"/>
        </w:rPr>
        <w:t xml:space="preserve">Šį vaistinį preparatą galima skiesti - žr. </w:t>
      </w:r>
      <w:r w:rsidRPr="00526739">
        <w:rPr>
          <w:szCs w:val="22"/>
        </w:rPr>
        <w:t>“Toliau pateikta informacija skirta tik sveikatos priežiūros specialistams“.</w:t>
      </w:r>
    </w:p>
    <w:p w14:paraId="1E893DED" w14:textId="77777777" w:rsidR="00526739" w:rsidRPr="00526739" w:rsidRDefault="00526739" w:rsidP="00526739">
      <w:pPr>
        <w:rPr>
          <w:rFonts w:eastAsia="Calibri"/>
          <w:szCs w:val="22"/>
          <w:lang w:eastAsia="en-US"/>
        </w:rPr>
      </w:pPr>
      <w:r w:rsidRPr="00526739">
        <w:rPr>
          <w:rFonts w:eastAsia="Calibri"/>
          <w:szCs w:val="22"/>
          <w:lang w:eastAsia="en-US"/>
        </w:rPr>
        <w:t>Apskaičiuojant bendrą paruošto tirpalo natrio kiekį, reikia atsižvelgti į skiediklio natrio kiekį. Norėdami gauti išsamesnės informacijos apie natrio kiekį tirpale, naudojamame gaminiui skiesti, skaitykite naudojamo skiediklio produkto savybes.</w:t>
      </w:r>
    </w:p>
    <w:p w14:paraId="121965D2" w14:textId="77777777" w:rsidR="00526739" w:rsidRPr="00526739" w:rsidRDefault="00526739" w:rsidP="00526739">
      <w:pPr>
        <w:pStyle w:val="Pagrindinistekstas"/>
        <w:spacing w:after="0"/>
        <w:rPr>
          <w:noProof/>
          <w:szCs w:val="22"/>
        </w:rPr>
      </w:pPr>
    </w:p>
    <w:p w14:paraId="7363F005" w14:textId="77777777" w:rsidR="00526739" w:rsidRPr="00526739" w:rsidRDefault="00526739" w:rsidP="00526739">
      <w:pPr>
        <w:pStyle w:val="Pagrindinistekstas"/>
        <w:spacing w:after="0"/>
        <w:rPr>
          <w:noProof/>
          <w:szCs w:val="22"/>
        </w:rPr>
      </w:pPr>
    </w:p>
    <w:p w14:paraId="5BFBDBA3" w14:textId="77777777" w:rsidR="00526739" w:rsidRPr="00526739" w:rsidRDefault="00526739" w:rsidP="00526739">
      <w:pPr>
        <w:rPr>
          <w:b/>
          <w:szCs w:val="22"/>
        </w:rPr>
      </w:pPr>
      <w:r w:rsidRPr="00526739">
        <w:rPr>
          <w:b/>
          <w:szCs w:val="22"/>
        </w:rPr>
        <w:t>3.</w:t>
      </w:r>
      <w:r w:rsidRPr="00526739">
        <w:rPr>
          <w:b/>
          <w:szCs w:val="22"/>
        </w:rPr>
        <w:tab/>
        <w:t xml:space="preserve">Kaip vartoti </w:t>
      </w:r>
      <w:r w:rsidRPr="00526739">
        <w:rPr>
          <w:b/>
          <w:bCs/>
          <w:noProof/>
          <w:szCs w:val="22"/>
        </w:rPr>
        <w:t>Adrenalinum PPH</w:t>
      </w:r>
    </w:p>
    <w:p w14:paraId="6825E4BD" w14:textId="77777777" w:rsidR="00526739" w:rsidRPr="00526739" w:rsidRDefault="00526739" w:rsidP="00526739">
      <w:pPr>
        <w:pStyle w:val="Pagrindinistekstas"/>
        <w:spacing w:after="0"/>
        <w:rPr>
          <w:noProof/>
          <w:szCs w:val="22"/>
        </w:rPr>
      </w:pPr>
    </w:p>
    <w:p w14:paraId="10C50F6A" w14:textId="77777777" w:rsidR="00526739" w:rsidRPr="00526739" w:rsidRDefault="00526739" w:rsidP="00526739">
      <w:pPr>
        <w:rPr>
          <w:noProof/>
          <w:szCs w:val="22"/>
        </w:rPr>
      </w:pPr>
      <w:r w:rsidRPr="00526739">
        <w:rPr>
          <w:noProof/>
          <w:szCs w:val="22"/>
        </w:rPr>
        <w:t>Adrenalinum PPH į raumenis arba veną suleis sveikatos priežiūros specialistas.</w:t>
      </w:r>
    </w:p>
    <w:p w14:paraId="72ED066F" w14:textId="77777777" w:rsidR="00526739" w:rsidRPr="00526739" w:rsidRDefault="00526739" w:rsidP="00526739">
      <w:pPr>
        <w:rPr>
          <w:noProof/>
          <w:szCs w:val="22"/>
        </w:rPr>
      </w:pPr>
    </w:p>
    <w:p w14:paraId="0A1CC19F" w14:textId="77777777" w:rsidR="00526739" w:rsidRPr="00526739" w:rsidRDefault="00526739" w:rsidP="00526739">
      <w:pPr>
        <w:rPr>
          <w:noProof/>
          <w:szCs w:val="22"/>
        </w:rPr>
      </w:pPr>
      <w:r w:rsidRPr="00526739">
        <w:rPr>
          <w:noProof/>
          <w:szCs w:val="22"/>
        </w:rPr>
        <w:lastRenderedPageBreak/>
        <w:t>Dozę nustato gydytojas, atsižvelgdamas į paciento būklę. Išsami informacija pateikiama skyriuje „Toliau pateikta informacija skirta tik sveikatos priežiūros specialistams“.</w:t>
      </w:r>
    </w:p>
    <w:p w14:paraId="0C3C9674" w14:textId="77777777" w:rsidR="00526739" w:rsidRPr="00526739" w:rsidRDefault="00526739" w:rsidP="00526739">
      <w:pPr>
        <w:pStyle w:val="Pagrindinistekstas"/>
        <w:spacing w:after="0"/>
        <w:rPr>
          <w:noProof/>
          <w:szCs w:val="22"/>
        </w:rPr>
      </w:pPr>
    </w:p>
    <w:p w14:paraId="0B64A1A2" w14:textId="77777777" w:rsidR="00526739" w:rsidRPr="00526739" w:rsidRDefault="00526739" w:rsidP="00526739">
      <w:pPr>
        <w:rPr>
          <w:b/>
          <w:szCs w:val="22"/>
        </w:rPr>
      </w:pPr>
      <w:r w:rsidRPr="00526739">
        <w:rPr>
          <w:b/>
          <w:noProof/>
          <w:szCs w:val="22"/>
        </w:rPr>
        <w:t xml:space="preserve">Ką daryti pavartojus per didelę </w:t>
      </w:r>
      <w:r w:rsidRPr="00526739">
        <w:rPr>
          <w:b/>
          <w:bCs/>
          <w:noProof/>
          <w:szCs w:val="22"/>
        </w:rPr>
        <w:t xml:space="preserve">Adrenalinum PPH </w:t>
      </w:r>
      <w:r w:rsidRPr="00526739">
        <w:rPr>
          <w:b/>
          <w:noProof/>
          <w:szCs w:val="22"/>
        </w:rPr>
        <w:t>dozę?</w:t>
      </w:r>
    </w:p>
    <w:p w14:paraId="2E996DE3" w14:textId="77777777" w:rsidR="00526739" w:rsidRPr="00526739" w:rsidRDefault="00526739" w:rsidP="00526739">
      <w:pPr>
        <w:rPr>
          <w:szCs w:val="22"/>
        </w:rPr>
      </w:pPr>
      <w:r w:rsidRPr="00526739">
        <w:rPr>
          <w:szCs w:val="22"/>
        </w:rPr>
        <w:t>Didelė adrenalino dozė gali sukelti staigų kraujospūdžio padidėjimą, periferinių kraujagyslių susitraukimą ir širdies stimuliaciją. Gali pasireikšti greitas širdies ritmas, aritmija ar kvėpavimo sutrikimai. Medicinos personalas turi imtis tinkamų priemonių.</w:t>
      </w:r>
    </w:p>
    <w:p w14:paraId="4F19737B" w14:textId="77777777" w:rsidR="00526739" w:rsidRPr="00526739" w:rsidRDefault="00526739" w:rsidP="00526739">
      <w:pPr>
        <w:pStyle w:val="Pagrindiniotekstotrauka3"/>
        <w:suppressAutoHyphens/>
        <w:spacing w:after="0"/>
        <w:ind w:left="0"/>
        <w:rPr>
          <w:noProof/>
          <w:sz w:val="22"/>
          <w:szCs w:val="22"/>
        </w:rPr>
      </w:pPr>
    </w:p>
    <w:p w14:paraId="1E70239B" w14:textId="77777777" w:rsidR="00526739" w:rsidRPr="00526739" w:rsidRDefault="00526739" w:rsidP="00526739">
      <w:pPr>
        <w:pStyle w:val="Pagrindiniotekstotrauka3"/>
        <w:suppressAutoHyphens/>
        <w:spacing w:after="0"/>
        <w:ind w:left="0"/>
        <w:rPr>
          <w:noProof/>
          <w:sz w:val="22"/>
          <w:szCs w:val="22"/>
        </w:rPr>
      </w:pPr>
    </w:p>
    <w:p w14:paraId="4F12B6B1" w14:textId="77777777" w:rsidR="00526739" w:rsidRPr="00526739" w:rsidRDefault="00526739" w:rsidP="00526739">
      <w:pPr>
        <w:rPr>
          <w:b/>
          <w:szCs w:val="22"/>
        </w:rPr>
      </w:pPr>
      <w:r w:rsidRPr="00526739">
        <w:rPr>
          <w:b/>
          <w:szCs w:val="22"/>
        </w:rPr>
        <w:t>4.</w:t>
      </w:r>
      <w:r w:rsidRPr="00526739">
        <w:rPr>
          <w:b/>
          <w:szCs w:val="22"/>
        </w:rPr>
        <w:tab/>
        <w:t>Galimas šalutinis poveikis</w:t>
      </w:r>
    </w:p>
    <w:p w14:paraId="1BF785C9" w14:textId="77777777" w:rsidR="00526739" w:rsidRPr="00526739" w:rsidRDefault="00526739" w:rsidP="00526739">
      <w:pPr>
        <w:pStyle w:val="Pagrindinistekstas"/>
        <w:spacing w:after="0"/>
        <w:rPr>
          <w:noProof/>
          <w:szCs w:val="22"/>
        </w:rPr>
      </w:pPr>
    </w:p>
    <w:p w14:paraId="01D42F90" w14:textId="77777777" w:rsidR="00526739" w:rsidRPr="00526739" w:rsidRDefault="00526739" w:rsidP="00526739">
      <w:pPr>
        <w:pStyle w:val="Pagrindinistekstas"/>
        <w:spacing w:after="0"/>
        <w:rPr>
          <w:noProof/>
          <w:szCs w:val="22"/>
        </w:rPr>
      </w:pPr>
      <w:r w:rsidRPr="00526739">
        <w:rPr>
          <w:noProof/>
          <w:szCs w:val="22"/>
        </w:rPr>
        <w:t>Šis vaistas, kaip ir visi kiti, gali sukelti šalutinį poveikį, nors jis pasireiškia ne visiems žmonėms.</w:t>
      </w:r>
    </w:p>
    <w:p w14:paraId="44315BFD" w14:textId="77777777" w:rsidR="00526739" w:rsidRPr="00526739" w:rsidRDefault="00526739" w:rsidP="00526739">
      <w:pPr>
        <w:numPr>
          <w:ilvl w:val="12"/>
          <w:numId w:val="0"/>
        </w:numPr>
        <w:suppressAutoHyphens/>
        <w:rPr>
          <w:noProof/>
          <w:szCs w:val="22"/>
        </w:rPr>
      </w:pPr>
      <w:r w:rsidRPr="00526739">
        <w:rPr>
          <w:b/>
          <w:bCs/>
          <w:noProof/>
          <w:snapToGrid w:val="0"/>
          <w:szCs w:val="22"/>
        </w:rPr>
        <w:t>Šalutinio poveikio reiškiniai, kurių dažnis nežinomas (negali būti apskaičiuotas pagal turimus duomenis):</w:t>
      </w:r>
    </w:p>
    <w:p w14:paraId="34A2C6FD"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Nerimas, nerimastingumas.</w:t>
      </w:r>
    </w:p>
    <w:p w14:paraId="63B8ACBA"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Dėl hipertenzijos pasireiškiantis kraujavimas į smegenis, galvos skausmas, svaigulys, drebulys.</w:t>
      </w:r>
    </w:p>
    <w:p w14:paraId="3EC74D16"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Galimai sunkūs nepageidaujami adrenalino poveikiai, pasireiškiantys dėl jo poveikio kraujospūdžiui ir širdies ritmui, skilvelių virpėjimas, miokardo išemija, miokardo infarktas, streso sukelta kardiomiopatija, hipertenzijos sukelta plaučių edema, dispnėja (dusulys), palpitacijos (stiprus, juntamas širdies plakimas), tachikardija (pagreitėjęs širdies ritmas), krūtinės anginos skausmas.</w:t>
      </w:r>
    </w:p>
    <w:p w14:paraId="7EE525F2"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Žarnų nekrozė, šaltos galūnės.</w:t>
      </w:r>
    </w:p>
    <w:p w14:paraId="37EDB6C4" w14:textId="77777777" w:rsidR="00526739" w:rsidRPr="00526739" w:rsidRDefault="00526739" w:rsidP="00526739">
      <w:pPr>
        <w:pStyle w:val="Sraopastraipa"/>
        <w:numPr>
          <w:ilvl w:val="0"/>
          <w:numId w:val="5"/>
        </w:numPr>
        <w:suppressAutoHyphens/>
        <w:ind w:left="567" w:hanging="567"/>
        <w:rPr>
          <w:szCs w:val="22"/>
        </w:rPr>
      </w:pPr>
      <w:r w:rsidRPr="00526739">
        <w:rPr>
          <w:noProof/>
          <w:szCs w:val="22"/>
        </w:rPr>
        <w:t>Šlapinimosi</w:t>
      </w:r>
      <w:r w:rsidRPr="00526739">
        <w:rPr>
          <w:szCs w:val="22"/>
        </w:rPr>
        <w:t xml:space="preserve"> sutrikimai</w:t>
      </w:r>
      <w:r w:rsidRPr="00526739">
        <w:rPr>
          <w:noProof/>
          <w:szCs w:val="22"/>
        </w:rPr>
        <w:t xml:space="preserve"> ir šlapimo susilaikymas.</w:t>
      </w:r>
    </w:p>
    <w:p w14:paraId="35894ECD"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Blyškumas, silpnumas, pykinimas, vėmimas, lokali išeminė nekrozė.</w:t>
      </w:r>
    </w:p>
    <w:p w14:paraId="6FA0E0E4" w14:textId="77777777" w:rsidR="00526739" w:rsidRPr="00526739" w:rsidRDefault="00526739" w:rsidP="00526739">
      <w:pPr>
        <w:pStyle w:val="Sraopastraipa"/>
        <w:numPr>
          <w:ilvl w:val="0"/>
          <w:numId w:val="5"/>
        </w:numPr>
        <w:suppressAutoHyphens/>
        <w:ind w:left="567" w:hanging="567"/>
        <w:rPr>
          <w:noProof/>
          <w:szCs w:val="22"/>
        </w:rPr>
      </w:pPr>
      <w:r w:rsidRPr="00526739">
        <w:rPr>
          <w:noProof/>
          <w:szCs w:val="22"/>
        </w:rPr>
        <w:t>Biocheminiai pokyčiai (įskaitant insulino sekrecijos slopinimą, augimą reguliuojančio hormono sekrecijos stimuliavimą, didelį cukraus kiekį kraujyje (net ir vartojant mažas dozes), gliukogenezės, glikolizės, lipolizės ir ketogenezės procesų pokyčius).</w:t>
      </w:r>
    </w:p>
    <w:p w14:paraId="09E0838B" w14:textId="77777777" w:rsidR="00526739" w:rsidRPr="00526739" w:rsidRDefault="00526739" w:rsidP="00526739">
      <w:pPr>
        <w:numPr>
          <w:ilvl w:val="12"/>
          <w:numId w:val="0"/>
        </w:numPr>
        <w:suppressAutoHyphens/>
        <w:rPr>
          <w:noProof/>
          <w:szCs w:val="22"/>
        </w:rPr>
      </w:pPr>
    </w:p>
    <w:p w14:paraId="05231097" w14:textId="77777777" w:rsidR="00526739" w:rsidRPr="00526739" w:rsidRDefault="00526739" w:rsidP="00526739">
      <w:pPr>
        <w:numPr>
          <w:ilvl w:val="12"/>
          <w:numId w:val="0"/>
        </w:numPr>
        <w:suppressAutoHyphens/>
        <w:rPr>
          <w:noProof/>
          <w:szCs w:val="22"/>
        </w:rPr>
      </w:pPr>
      <w:r w:rsidRPr="00526739">
        <w:rPr>
          <w:noProof/>
          <w:szCs w:val="22"/>
        </w:rPr>
        <w:t>Vaisto sudėtyje yra natrio metabisulfito, kuris pacientams, kurių jautrumas yra padidėjęs, ypač jei anksčiau jau buvo pasireiškusi astma, gali sukelti sunkių padidėjusio jautrumo reakcijų ir bronchų spazmą.</w:t>
      </w:r>
    </w:p>
    <w:p w14:paraId="2D4020F6" w14:textId="77777777" w:rsidR="00526739" w:rsidRPr="00526739" w:rsidRDefault="00526739" w:rsidP="00526739">
      <w:pPr>
        <w:rPr>
          <w:noProof/>
          <w:szCs w:val="22"/>
        </w:rPr>
      </w:pPr>
    </w:p>
    <w:p w14:paraId="103D4860" w14:textId="77777777" w:rsidR="00526739" w:rsidRPr="00526739" w:rsidRDefault="00526739" w:rsidP="00526739">
      <w:pPr>
        <w:rPr>
          <w:b/>
          <w:szCs w:val="22"/>
        </w:rPr>
      </w:pPr>
      <w:r w:rsidRPr="00526739">
        <w:rPr>
          <w:b/>
          <w:noProof/>
          <w:szCs w:val="22"/>
        </w:rPr>
        <w:t>Pranešimas apie šalutinį poveikį</w:t>
      </w:r>
    </w:p>
    <w:p w14:paraId="1A0E3789" w14:textId="77777777" w:rsidR="00526739" w:rsidRPr="00526739" w:rsidRDefault="00526739" w:rsidP="00526739">
      <w:pPr>
        <w:tabs>
          <w:tab w:val="left" w:pos="567"/>
        </w:tabs>
        <w:spacing w:line="260" w:lineRule="exact"/>
        <w:ind w:right="-1"/>
        <w:rPr>
          <w:snapToGrid w:val="0"/>
          <w:szCs w:val="22"/>
        </w:rPr>
      </w:pPr>
      <w:r w:rsidRPr="00526739">
        <w:rPr>
          <w:noProof/>
          <w:szCs w:val="22"/>
        </w:rPr>
        <w:t xml:space="preserve">Jeigu pasireiškė šalutinis poveikis, įskaitant šiame lapelyje nenurodytą, pasakykite gydytojui, vaistininkui arba </w:t>
      </w:r>
      <w:r w:rsidRPr="00526739">
        <w:rPr>
          <w:szCs w:val="22"/>
        </w:rPr>
        <w:t>slaugytojui.</w:t>
      </w:r>
      <w:r w:rsidRPr="00526739">
        <w:rPr>
          <w:noProof/>
          <w:szCs w:val="22"/>
        </w:rPr>
        <w:t xml:space="preserve"> </w:t>
      </w:r>
      <w:r w:rsidRPr="00526739">
        <w:rPr>
          <w:snapToGrid w:val="0"/>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26739">
          <w:rPr>
            <w:snapToGrid w:val="0"/>
            <w:szCs w:val="22"/>
            <w:u w:val="single"/>
          </w:rPr>
          <w:t>https://vapris.vvkt.lt/vvkt-web/public/nrv</w:t>
        </w:r>
      </w:hyperlink>
      <w:r w:rsidRPr="00526739">
        <w:rPr>
          <w:snapToGrid w:val="0"/>
          <w:szCs w:val="22"/>
        </w:rPr>
        <w:t xml:space="preserve"> arba užpildant Paciento pranešimo apie įtariamą nepageidaujamą reakciją (ĮNR) formą, kuri skelbiama </w:t>
      </w:r>
      <w:hyperlink r:id="rId6" w:history="1">
        <w:r w:rsidRPr="00526739">
          <w:rPr>
            <w:snapToGrid w:val="0"/>
            <w:szCs w:val="22"/>
            <w:u w:val="single"/>
          </w:rPr>
          <w:t>https://www.vvkt.lt/index.php?4004286486</w:t>
        </w:r>
      </w:hyperlink>
      <w:r w:rsidRPr="00526739">
        <w:rPr>
          <w:snapToGrid w:val="0"/>
          <w:szCs w:val="22"/>
        </w:rPr>
        <w:t xml:space="preserve">, ir atsiunčiant elektroniniu paštu (adresu </w:t>
      </w:r>
      <w:hyperlink r:id="rId7" w:history="1">
        <w:r w:rsidRPr="00526739">
          <w:rPr>
            <w:snapToGrid w:val="0"/>
            <w:szCs w:val="22"/>
            <w:u w:val="single"/>
          </w:rPr>
          <w:t>NepageidaujamaR@vvkt.lt</w:t>
        </w:r>
      </w:hyperlink>
      <w:r w:rsidRPr="00526739">
        <w:rPr>
          <w:snapToGrid w:val="0"/>
          <w:szCs w:val="22"/>
        </w:rPr>
        <w:t>) arba nemokamu telefonu 8 800 73 568. Pranešdami apie šalutinį poveikį galite mums padėti gauti daugiau informacijos apie šio vaisto saugumą.</w:t>
      </w:r>
    </w:p>
    <w:p w14:paraId="2E754023" w14:textId="77777777" w:rsidR="00526739" w:rsidRPr="00526739" w:rsidRDefault="00526739" w:rsidP="00526739">
      <w:pPr>
        <w:ind w:right="-449"/>
        <w:rPr>
          <w:noProof/>
          <w:szCs w:val="22"/>
        </w:rPr>
      </w:pPr>
    </w:p>
    <w:p w14:paraId="632A4F7C" w14:textId="77777777" w:rsidR="00526739" w:rsidRPr="00526739" w:rsidRDefault="00526739" w:rsidP="00526739">
      <w:pPr>
        <w:ind w:right="-449"/>
        <w:rPr>
          <w:noProof/>
          <w:szCs w:val="22"/>
        </w:rPr>
      </w:pPr>
    </w:p>
    <w:p w14:paraId="2E1EDD99" w14:textId="77777777" w:rsidR="00526739" w:rsidRPr="00526739" w:rsidRDefault="00526739" w:rsidP="00526739">
      <w:pPr>
        <w:rPr>
          <w:b/>
          <w:szCs w:val="22"/>
        </w:rPr>
      </w:pPr>
      <w:r w:rsidRPr="00526739">
        <w:rPr>
          <w:b/>
          <w:szCs w:val="22"/>
        </w:rPr>
        <w:t>5.</w:t>
      </w:r>
      <w:r w:rsidRPr="00526739">
        <w:rPr>
          <w:b/>
          <w:szCs w:val="22"/>
        </w:rPr>
        <w:tab/>
        <w:t xml:space="preserve">Kaip laikyti </w:t>
      </w:r>
      <w:r w:rsidRPr="00526739">
        <w:rPr>
          <w:b/>
          <w:noProof/>
          <w:szCs w:val="22"/>
        </w:rPr>
        <w:t>Adrenalinum PPH</w:t>
      </w:r>
    </w:p>
    <w:p w14:paraId="7127FDD6" w14:textId="77777777" w:rsidR="00526739" w:rsidRPr="00526739" w:rsidRDefault="00526739" w:rsidP="00526739">
      <w:pPr>
        <w:pStyle w:val="Pagrindinistekstas"/>
        <w:spacing w:after="0"/>
        <w:rPr>
          <w:noProof/>
          <w:szCs w:val="22"/>
        </w:rPr>
      </w:pPr>
    </w:p>
    <w:p w14:paraId="2641F0FB" w14:textId="77777777" w:rsidR="00526739" w:rsidRPr="00526739" w:rsidRDefault="00526739" w:rsidP="00526739">
      <w:pPr>
        <w:pStyle w:val="Pagrindinistekstas"/>
        <w:spacing w:after="0"/>
        <w:rPr>
          <w:noProof/>
          <w:szCs w:val="22"/>
        </w:rPr>
      </w:pPr>
      <w:r w:rsidRPr="00526739">
        <w:rPr>
          <w:noProof/>
          <w:szCs w:val="22"/>
        </w:rPr>
        <w:t>Šį vaistą laikykite vaikams nepastebimoje ir nepasiekiamoje vietoje.</w:t>
      </w:r>
    </w:p>
    <w:p w14:paraId="4AC698F0" w14:textId="77777777" w:rsidR="00526739" w:rsidRPr="00526739" w:rsidRDefault="00526739" w:rsidP="00526739">
      <w:pPr>
        <w:pStyle w:val="Pagrindinistekstas"/>
        <w:spacing w:after="0"/>
        <w:rPr>
          <w:noProof/>
          <w:szCs w:val="22"/>
        </w:rPr>
      </w:pPr>
    </w:p>
    <w:p w14:paraId="3FE5FB2A" w14:textId="77777777" w:rsidR="00526739" w:rsidRPr="00526739" w:rsidRDefault="00526739" w:rsidP="00526739">
      <w:pPr>
        <w:pStyle w:val="Pagrindinistekstas"/>
        <w:spacing w:after="0"/>
        <w:rPr>
          <w:noProof/>
          <w:szCs w:val="22"/>
        </w:rPr>
      </w:pPr>
      <w:r w:rsidRPr="00526739">
        <w:rPr>
          <w:noProof/>
          <w:szCs w:val="22"/>
        </w:rPr>
        <w:t>Laikyti šaldytuve (2 </w:t>
      </w:r>
      <w:r w:rsidRPr="00526739">
        <w:rPr>
          <w:noProof/>
          <w:szCs w:val="22"/>
        </w:rPr>
        <w:sym w:font="Symbol" w:char="F0B0"/>
      </w:r>
      <w:r w:rsidRPr="00526739">
        <w:rPr>
          <w:noProof/>
          <w:szCs w:val="22"/>
        </w:rPr>
        <w:t>C - 8 </w:t>
      </w:r>
      <w:r w:rsidRPr="00526739">
        <w:rPr>
          <w:noProof/>
          <w:szCs w:val="22"/>
        </w:rPr>
        <w:sym w:font="Symbol" w:char="F0B0"/>
      </w:r>
      <w:r w:rsidRPr="00526739">
        <w:rPr>
          <w:noProof/>
          <w:szCs w:val="22"/>
        </w:rPr>
        <w:t>C).</w:t>
      </w:r>
    </w:p>
    <w:p w14:paraId="74E15B23" w14:textId="77777777" w:rsidR="00526739" w:rsidRPr="00526739" w:rsidRDefault="00526739" w:rsidP="00526739">
      <w:pPr>
        <w:pStyle w:val="Pagrindinistekstas"/>
        <w:spacing w:after="0"/>
        <w:rPr>
          <w:noProof/>
          <w:szCs w:val="22"/>
        </w:rPr>
      </w:pPr>
      <w:r w:rsidRPr="00526739">
        <w:rPr>
          <w:noProof/>
          <w:szCs w:val="22"/>
        </w:rPr>
        <w:t>Negalima užšaldyti.</w:t>
      </w:r>
    </w:p>
    <w:p w14:paraId="0472489A" w14:textId="77777777" w:rsidR="00526739" w:rsidRPr="00526739" w:rsidRDefault="00526739" w:rsidP="00526739">
      <w:pPr>
        <w:pStyle w:val="Pagrindinistekstas"/>
        <w:spacing w:after="0"/>
        <w:rPr>
          <w:noProof/>
          <w:szCs w:val="22"/>
        </w:rPr>
      </w:pPr>
      <w:r w:rsidRPr="00526739">
        <w:rPr>
          <w:noProof/>
          <w:szCs w:val="22"/>
        </w:rPr>
        <w:t>Išėmus iš šaldytuvo galima laikyti ne aukštesnėje kaip 25 </w:t>
      </w:r>
      <w:r w:rsidRPr="00526739">
        <w:rPr>
          <w:noProof/>
          <w:szCs w:val="22"/>
        </w:rPr>
        <w:sym w:font="Symbol" w:char="F0B0"/>
      </w:r>
      <w:r w:rsidRPr="00526739">
        <w:rPr>
          <w:noProof/>
          <w:szCs w:val="22"/>
        </w:rPr>
        <w:t>C temperatūroje ne ilgiau kaip 6 mėnesius. Kartą išėmus, atgal į šaldytuvą dėti nebegalima.</w:t>
      </w:r>
    </w:p>
    <w:p w14:paraId="2F57EB3A" w14:textId="77777777" w:rsidR="00526739" w:rsidRPr="00526739" w:rsidRDefault="00526739" w:rsidP="00526739">
      <w:pPr>
        <w:pStyle w:val="Pagrindinistekstas"/>
        <w:spacing w:after="0"/>
        <w:rPr>
          <w:noProof/>
          <w:szCs w:val="22"/>
        </w:rPr>
      </w:pPr>
      <w:r w:rsidRPr="00526739">
        <w:rPr>
          <w:noProof/>
          <w:szCs w:val="22"/>
        </w:rPr>
        <w:t>Ampules laikyti išorinėje dėžutėje, kad vaistas būtų apsaugotas nuo šviesos.</w:t>
      </w:r>
    </w:p>
    <w:p w14:paraId="5AE7DB26" w14:textId="77777777" w:rsidR="00526739" w:rsidRPr="00526739" w:rsidRDefault="00526739" w:rsidP="00526739">
      <w:pPr>
        <w:pStyle w:val="Pagrindinistekstas"/>
        <w:spacing w:after="0"/>
        <w:rPr>
          <w:noProof/>
          <w:szCs w:val="22"/>
        </w:rPr>
      </w:pPr>
    </w:p>
    <w:p w14:paraId="0BCF1ACC" w14:textId="77777777" w:rsidR="00526739" w:rsidRPr="00526739" w:rsidRDefault="00526739" w:rsidP="00526739">
      <w:pPr>
        <w:pStyle w:val="Pagrindinistekstas"/>
        <w:spacing w:after="0"/>
        <w:rPr>
          <w:noProof/>
          <w:szCs w:val="22"/>
        </w:rPr>
      </w:pPr>
      <w:r w:rsidRPr="00526739">
        <w:rPr>
          <w:noProof/>
          <w:szCs w:val="22"/>
        </w:rPr>
        <w:lastRenderedPageBreak/>
        <w:t>Ant ampulės ir dėžutės po „EXP“ nurodytam tinkamumo laikui pasibaigus, šio vaisto vartoti negalima. Vaistas tinkamas vartoti iki paskutinės nurodyto mėnesio dienos.</w:t>
      </w:r>
    </w:p>
    <w:p w14:paraId="2343BD5B" w14:textId="77777777" w:rsidR="00526739" w:rsidRPr="00526739" w:rsidRDefault="00526739" w:rsidP="00526739">
      <w:pPr>
        <w:pStyle w:val="Pagrindinistekstas"/>
        <w:spacing w:after="0"/>
        <w:rPr>
          <w:noProof/>
          <w:szCs w:val="22"/>
        </w:rPr>
      </w:pPr>
    </w:p>
    <w:p w14:paraId="78C41D34" w14:textId="77777777" w:rsidR="00526739" w:rsidRPr="00526739" w:rsidRDefault="00526739" w:rsidP="00526739">
      <w:pPr>
        <w:rPr>
          <w:noProof/>
          <w:szCs w:val="22"/>
        </w:rPr>
      </w:pPr>
      <w:r w:rsidRPr="00526739">
        <w:rPr>
          <w:noProof/>
          <w:szCs w:val="22"/>
        </w:rPr>
        <w:t>Vaistų negalima išmesti į kanalizaciją arba su buitinėmis atliekomis. Kaip išmesti nereikalingus vaistus, klauskite vaistininko. Šios priemonės padės apsaugoti aplinką.</w:t>
      </w:r>
    </w:p>
    <w:p w14:paraId="16A1493B" w14:textId="77777777" w:rsidR="00526739" w:rsidRPr="00526739" w:rsidRDefault="00526739" w:rsidP="00526739">
      <w:pPr>
        <w:rPr>
          <w:noProof/>
          <w:szCs w:val="22"/>
        </w:rPr>
      </w:pPr>
    </w:p>
    <w:p w14:paraId="4483214B" w14:textId="77777777" w:rsidR="00526739" w:rsidRPr="00526739" w:rsidRDefault="00526739" w:rsidP="00526739">
      <w:pPr>
        <w:rPr>
          <w:szCs w:val="22"/>
        </w:rPr>
      </w:pPr>
    </w:p>
    <w:p w14:paraId="75A1114F" w14:textId="77777777" w:rsidR="00526739" w:rsidRPr="00526739" w:rsidRDefault="00526739" w:rsidP="00526739">
      <w:pPr>
        <w:rPr>
          <w:b/>
          <w:szCs w:val="22"/>
        </w:rPr>
      </w:pPr>
      <w:r w:rsidRPr="00526739">
        <w:rPr>
          <w:b/>
          <w:szCs w:val="22"/>
        </w:rPr>
        <w:t>6.</w:t>
      </w:r>
      <w:r w:rsidRPr="00526739">
        <w:rPr>
          <w:b/>
          <w:szCs w:val="22"/>
        </w:rPr>
        <w:tab/>
        <w:t>Pakuotės turinys ir kita informacija</w:t>
      </w:r>
    </w:p>
    <w:p w14:paraId="3F220673" w14:textId="77777777" w:rsidR="00526739" w:rsidRPr="00526739" w:rsidRDefault="00526739" w:rsidP="00526739">
      <w:pPr>
        <w:rPr>
          <w:szCs w:val="22"/>
        </w:rPr>
      </w:pPr>
    </w:p>
    <w:p w14:paraId="175E4245" w14:textId="77777777" w:rsidR="00526739" w:rsidRPr="00526739" w:rsidRDefault="00526739" w:rsidP="00526739">
      <w:pPr>
        <w:pStyle w:val="Pagrindinistekstas"/>
        <w:spacing w:after="0"/>
        <w:rPr>
          <w:noProof/>
          <w:szCs w:val="22"/>
        </w:rPr>
      </w:pPr>
      <w:r w:rsidRPr="00526739">
        <w:rPr>
          <w:b/>
          <w:bCs/>
          <w:noProof/>
          <w:szCs w:val="22"/>
        </w:rPr>
        <w:t>Adrenalinum PPH</w:t>
      </w:r>
      <w:r w:rsidRPr="00526739">
        <w:rPr>
          <w:noProof/>
          <w:szCs w:val="22"/>
        </w:rPr>
        <w:t xml:space="preserve"> </w:t>
      </w:r>
      <w:r w:rsidRPr="00526739">
        <w:rPr>
          <w:b/>
          <w:noProof/>
          <w:szCs w:val="22"/>
        </w:rPr>
        <w:t>sudėtis</w:t>
      </w:r>
    </w:p>
    <w:p w14:paraId="16211867" w14:textId="77777777" w:rsidR="00526739" w:rsidRPr="00526739" w:rsidRDefault="00526739" w:rsidP="00526739">
      <w:pPr>
        <w:numPr>
          <w:ilvl w:val="12"/>
          <w:numId w:val="0"/>
        </w:numPr>
        <w:tabs>
          <w:tab w:val="left" w:pos="567"/>
        </w:tabs>
        <w:suppressAutoHyphens/>
        <w:ind w:left="567" w:hanging="567"/>
        <w:rPr>
          <w:noProof/>
          <w:szCs w:val="22"/>
        </w:rPr>
      </w:pPr>
      <w:r w:rsidRPr="00526739">
        <w:rPr>
          <w:noProof/>
          <w:szCs w:val="22"/>
        </w:rPr>
        <w:t>-</w:t>
      </w:r>
      <w:r w:rsidRPr="00526739">
        <w:rPr>
          <w:noProof/>
          <w:szCs w:val="22"/>
        </w:rPr>
        <w:tab/>
        <w:t>Veiklioji medžiaga yra adrenalinas. Kiekviename</w:t>
      </w:r>
      <w:r w:rsidRPr="00526739" w:rsidDel="004A1052">
        <w:rPr>
          <w:noProof/>
          <w:szCs w:val="22"/>
        </w:rPr>
        <w:t xml:space="preserve"> </w:t>
      </w:r>
      <w:r w:rsidRPr="00526739">
        <w:rPr>
          <w:noProof/>
          <w:szCs w:val="22"/>
        </w:rPr>
        <w:t>ml injekcinio ar infuzinio tirpalo yra 1,8 mg adrenalino tartrato, atitinkančio 1 mg adrenalino (epinefrino).</w:t>
      </w:r>
    </w:p>
    <w:p w14:paraId="0EB1D7E6" w14:textId="77777777" w:rsidR="00526739" w:rsidRPr="00526739" w:rsidRDefault="00526739" w:rsidP="00526739">
      <w:pPr>
        <w:tabs>
          <w:tab w:val="left" w:pos="567"/>
        </w:tabs>
        <w:suppressAutoHyphens/>
        <w:ind w:left="567" w:hanging="567"/>
        <w:rPr>
          <w:noProof/>
          <w:szCs w:val="22"/>
          <w:u w:val="single"/>
        </w:rPr>
      </w:pPr>
      <w:r w:rsidRPr="00526739">
        <w:rPr>
          <w:noProof/>
          <w:szCs w:val="22"/>
        </w:rPr>
        <w:t>-</w:t>
      </w:r>
      <w:r w:rsidRPr="00526739">
        <w:rPr>
          <w:noProof/>
          <w:szCs w:val="22"/>
        </w:rPr>
        <w:tab/>
        <w:t>Pagalbinės medžiagos yra natrio metabisulfitas (E223), natrio chloridas ir injekcinis vanduo.</w:t>
      </w:r>
    </w:p>
    <w:p w14:paraId="57B45A09" w14:textId="77777777" w:rsidR="00526739" w:rsidRPr="00526739" w:rsidRDefault="00526739" w:rsidP="00526739">
      <w:pPr>
        <w:pStyle w:val="Pagrindinistekstas"/>
        <w:spacing w:after="0"/>
        <w:rPr>
          <w:noProof/>
          <w:szCs w:val="22"/>
        </w:rPr>
      </w:pPr>
    </w:p>
    <w:p w14:paraId="3CEEF00C" w14:textId="77777777" w:rsidR="00526739" w:rsidRPr="00526739" w:rsidRDefault="00526739" w:rsidP="00526739">
      <w:pPr>
        <w:pStyle w:val="Pagrindinistekstas"/>
        <w:spacing w:after="0"/>
        <w:rPr>
          <w:b/>
          <w:noProof/>
          <w:szCs w:val="22"/>
        </w:rPr>
      </w:pPr>
      <w:r w:rsidRPr="00526739">
        <w:rPr>
          <w:b/>
          <w:bCs/>
          <w:noProof/>
          <w:szCs w:val="22"/>
        </w:rPr>
        <w:t xml:space="preserve">Adrenalinum PPH </w:t>
      </w:r>
      <w:r w:rsidRPr="00526739">
        <w:rPr>
          <w:b/>
          <w:noProof/>
          <w:szCs w:val="22"/>
        </w:rPr>
        <w:t>išvaizda ir kiekis pakuotėje</w:t>
      </w:r>
    </w:p>
    <w:p w14:paraId="357BE1F7" w14:textId="77777777" w:rsidR="00526739" w:rsidRPr="00526739" w:rsidRDefault="00526739" w:rsidP="00526739">
      <w:pPr>
        <w:pStyle w:val="Pagrindinistekstas"/>
        <w:spacing w:after="0"/>
        <w:rPr>
          <w:noProof/>
          <w:szCs w:val="22"/>
        </w:rPr>
      </w:pPr>
      <w:r w:rsidRPr="00526739">
        <w:rPr>
          <w:noProof/>
          <w:szCs w:val="22"/>
        </w:rPr>
        <w:t>Adrenalinum PPH yra bespalvis arba beveik bespalvis skaidrus tirpalas.</w:t>
      </w:r>
    </w:p>
    <w:p w14:paraId="6C987FE5" w14:textId="77777777" w:rsidR="00526739" w:rsidRPr="00526739" w:rsidRDefault="00526739" w:rsidP="00526739">
      <w:pPr>
        <w:pStyle w:val="Pagrindinistekstas"/>
        <w:spacing w:after="0"/>
        <w:rPr>
          <w:noProof/>
          <w:szCs w:val="22"/>
        </w:rPr>
      </w:pPr>
      <w:r w:rsidRPr="00526739">
        <w:rPr>
          <w:noProof/>
          <w:szCs w:val="22"/>
        </w:rPr>
        <w:t>Kartono dėžutė, kuroje yra dešimt 1 ml ampulių.</w:t>
      </w:r>
    </w:p>
    <w:p w14:paraId="316F52C1" w14:textId="77777777" w:rsidR="00526739" w:rsidRPr="00526739" w:rsidRDefault="00526739" w:rsidP="00526739">
      <w:pPr>
        <w:pStyle w:val="Pagrindinistekstas"/>
        <w:spacing w:after="0"/>
        <w:rPr>
          <w:noProof/>
          <w:szCs w:val="22"/>
        </w:rPr>
      </w:pPr>
    </w:p>
    <w:p w14:paraId="16C67295" w14:textId="77777777" w:rsidR="00526739" w:rsidRPr="00526739" w:rsidRDefault="00526739" w:rsidP="00526739">
      <w:pPr>
        <w:pStyle w:val="Pagrindinistekstas"/>
        <w:spacing w:after="0"/>
        <w:rPr>
          <w:b/>
          <w:noProof/>
          <w:szCs w:val="22"/>
        </w:rPr>
      </w:pPr>
      <w:r w:rsidRPr="00526739">
        <w:rPr>
          <w:b/>
          <w:noProof/>
          <w:szCs w:val="22"/>
        </w:rPr>
        <w:t>Registruotojas ir gamintojas</w:t>
      </w:r>
    </w:p>
    <w:p w14:paraId="56268802" w14:textId="77777777" w:rsidR="00526739" w:rsidRPr="00526739" w:rsidRDefault="00526739" w:rsidP="00526739">
      <w:pPr>
        <w:rPr>
          <w:rFonts w:eastAsia="Calibri"/>
          <w:szCs w:val="22"/>
          <w:lang w:eastAsia="pl-PL"/>
        </w:rPr>
      </w:pPr>
      <w:proofErr w:type="spellStart"/>
      <w:r w:rsidRPr="00526739">
        <w:rPr>
          <w:rFonts w:eastAsia="Calibri"/>
          <w:szCs w:val="22"/>
          <w:lang w:eastAsia="pl-PL"/>
        </w:rPr>
        <w:t>Zakłady</w:t>
      </w:r>
      <w:proofErr w:type="spellEnd"/>
      <w:r w:rsidRPr="00526739">
        <w:rPr>
          <w:rFonts w:eastAsia="Calibri"/>
          <w:szCs w:val="22"/>
          <w:lang w:eastAsia="pl-PL"/>
        </w:rPr>
        <w:t xml:space="preserve"> </w:t>
      </w:r>
      <w:proofErr w:type="spellStart"/>
      <w:r w:rsidRPr="00526739">
        <w:rPr>
          <w:rFonts w:eastAsia="Calibri"/>
          <w:szCs w:val="22"/>
          <w:lang w:eastAsia="pl-PL"/>
        </w:rPr>
        <w:t>Farmaceutyczne</w:t>
      </w:r>
      <w:proofErr w:type="spellEnd"/>
      <w:r w:rsidRPr="00526739">
        <w:rPr>
          <w:rFonts w:eastAsia="Calibri"/>
          <w:szCs w:val="22"/>
          <w:lang w:eastAsia="pl-PL"/>
        </w:rPr>
        <w:t xml:space="preserve"> POLPHARMA S.A.</w:t>
      </w:r>
    </w:p>
    <w:p w14:paraId="1F3C9250" w14:textId="77777777" w:rsidR="00526739" w:rsidRPr="00526739" w:rsidRDefault="00526739" w:rsidP="00526739">
      <w:pPr>
        <w:rPr>
          <w:rFonts w:eastAsia="Calibri"/>
          <w:szCs w:val="22"/>
          <w:lang w:eastAsia="pl-PL"/>
        </w:rPr>
      </w:pPr>
      <w:proofErr w:type="spellStart"/>
      <w:r w:rsidRPr="00526739">
        <w:rPr>
          <w:rFonts w:eastAsia="Calibri"/>
          <w:szCs w:val="22"/>
          <w:lang w:eastAsia="pl-PL"/>
        </w:rPr>
        <w:t>ul</w:t>
      </w:r>
      <w:proofErr w:type="spellEnd"/>
      <w:r w:rsidRPr="00526739">
        <w:rPr>
          <w:rFonts w:eastAsia="Calibri"/>
          <w:szCs w:val="22"/>
          <w:lang w:eastAsia="pl-PL"/>
        </w:rPr>
        <w:t xml:space="preserve">. </w:t>
      </w:r>
      <w:proofErr w:type="spellStart"/>
      <w:r w:rsidRPr="00526739">
        <w:rPr>
          <w:rFonts w:eastAsia="Calibri"/>
          <w:szCs w:val="22"/>
          <w:lang w:eastAsia="pl-PL"/>
        </w:rPr>
        <w:t>Pelplińska</w:t>
      </w:r>
      <w:proofErr w:type="spellEnd"/>
      <w:r w:rsidRPr="00526739">
        <w:rPr>
          <w:rFonts w:eastAsia="Calibri"/>
          <w:szCs w:val="22"/>
          <w:lang w:eastAsia="pl-PL"/>
        </w:rPr>
        <w:t xml:space="preserve"> 19, 83-200 </w:t>
      </w:r>
      <w:proofErr w:type="spellStart"/>
      <w:r w:rsidRPr="00526739">
        <w:rPr>
          <w:rFonts w:eastAsia="Calibri"/>
          <w:szCs w:val="22"/>
          <w:lang w:eastAsia="pl-PL"/>
        </w:rPr>
        <w:t>Starogard</w:t>
      </w:r>
      <w:proofErr w:type="spellEnd"/>
      <w:r w:rsidRPr="00526739">
        <w:rPr>
          <w:rFonts w:eastAsia="Calibri"/>
          <w:szCs w:val="22"/>
          <w:lang w:eastAsia="pl-PL"/>
        </w:rPr>
        <w:t xml:space="preserve"> </w:t>
      </w:r>
      <w:proofErr w:type="spellStart"/>
      <w:r w:rsidRPr="00526739">
        <w:rPr>
          <w:rFonts w:eastAsia="Calibri"/>
          <w:szCs w:val="22"/>
          <w:lang w:eastAsia="pl-PL"/>
        </w:rPr>
        <w:t>Gdański</w:t>
      </w:r>
      <w:proofErr w:type="spellEnd"/>
      <w:r w:rsidRPr="00526739">
        <w:rPr>
          <w:rFonts w:eastAsia="Calibri"/>
          <w:szCs w:val="22"/>
          <w:lang w:eastAsia="pl-PL"/>
        </w:rPr>
        <w:t xml:space="preserve">, </w:t>
      </w:r>
      <w:r w:rsidRPr="00526739">
        <w:rPr>
          <w:noProof/>
          <w:szCs w:val="22"/>
        </w:rPr>
        <w:t>Lenkija</w:t>
      </w:r>
    </w:p>
    <w:p w14:paraId="71C5DBE1" w14:textId="77777777" w:rsidR="00526739" w:rsidRPr="00526739" w:rsidRDefault="00526739" w:rsidP="00526739">
      <w:pPr>
        <w:pStyle w:val="Pagrindinistekstas"/>
        <w:spacing w:after="0"/>
        <w:rPr>
          <w:noProof/>
          <w:szCs w:val="22"/>
        </w:rPr>
      </w:pPr>
    </w:p>
    <w:p w14:paraId="4E913841" w14:textId="77777777" w:rsidR="00526739" w:rsidRPr="00526739" w:rsidRDefault="00526739" w:rsidP="00526739">
      <w:pPr>
        <w:pStyle w:val="Pagrindinistekstas"/>
        <w:spacing w:after="0"/>
        <w:rPr>
          <w:noProof/>
          <w:szCs w:val="22"/>
        </w:rPr>
      </w:pPr>
      <w:r w:rsidRPr="00526739">
        <w:rPr>
          <w:noProof/>
          <w:szCs w:val="22"/>
        </w:rPr>
        <w:t>Jeigu apie šį vaistą norite sužinoti daugiau, kreipkitės į vietinį registruotojo atstovą.</w:t>
      </w:r>
    </w:p>
    <w:p w14:paraId="3427F6A5" w14:textId="77777777" w:rsidR="00526739" w:rsidRPr="00526739" w:rsidRDefault="00526739" w:rsidP="00526739">
      <w:pPr>
        <w:pStyle w:val="Pagrindinistekstas"/>
        <w:spacing w:after="0"/>
        <w:rPr>
          <w:noProof/>
          <w:szCs w:val="22"/>
        </w:rPr>
      </w:pPr>
    </w:p>
    <w:p w14:paraId="7C2DFA65" w14:textId="77777777" w:rsidR="00526739" w:rsidRPr="00526739" w:rsidRDefault="00526739" w:rsidP="00526739">
      <w:pPr>
        <w:pStyle w:val="BTEMEASMCA"/>
      </w:pPr>
      <w:r w:rsidRPr="00526739">
        <w:t>POLPHARMA S.A. atstovybė</w:t>
      </w:r>
    </w:p>
    <w:p w14:paraId="0AEBE876" w14:textId="77777777" w:rsidR="00526739" w:rsidRPr="00526739" w:rsidRDefault="00526739" w:rsidP="00526739">
      <w:pPr>
        <w:pStyle w:val="BTEMEASMCA"/>
      </w:pPr>
      <w:r w:rsidRPr="00526739">
        <w:t>E. Ožeškienės g. 18A</w:t>
      </w:r>
    </w:p>
    <w:p w14:paraId="17419C69" w14:textId="77777777" w:rsidR="00526739" w:rsidRPr="00526739" w:rsidRDefault="00526739" w:rsidP="00526739">
      <w:pPr>
        <w:pStyle w:val="BTEMEASMCA"/>
      </w:pPr>
      <w:r w:rsidRPr="00526739">
        <w:t>LT-44254 Kaunas</w:t>
      </w:r>
    </w:p>
    <w:p w14:paraId="4B1A1BB2" w14:textId="77777777" w:rsidR="00526739" w:rsidRPr="00526739" w:rsidRDefault="00526739" w:rsidP="00526739">
      <w:pPr>
        <w:pStyle w:val="Pagrindinistekstas"/>
        <w:spacing w:after="0"/>
        <w:rPr>
          <w:noProof/>
          <w:szCs w:val="22"/>
        </w:rPr>
      </w:pPr>
      <w:r w:rsidRPr="00526739">
        <w:rPr>
          <w:szCs w:val="22"/>
        </w:rPr>
        <w:t>Tel. +370 325131</w:t>
      </w:r>
    </w:p>
    <w:p w14:paraId="43A5544E" w14:textId="77777777" w:rsidR="00526739" w:rsidRPr="00526739" w:rsidRDefault="00526739" w:rsidP="00526739">
      <w:pPr>
        <w:suppressAutoHyphens/>
        <w:rPr>
          <w:noProof/>
          <w:szCs w:val="22"/>
        </w:rPr>
      </w:pPr>
    </w:p>
    <w:p w14:paraId="38A0099B" w14:textId="77777777" w:rsidR="00526739" w:rsidRPr="00526739" w:rsidRDefault="00526739" w:rsidP="00526739">
      <w:pPr>
        <w:pStyle w:val="Pagrindinistekstas"/>
        <w:spacing w:after="0"/>
        <w:rPr>
          <w:noProof/>
          <w:szCs w:val="22"/>
        </w:rPr>
      </w:pPr>
      <w:r w:rsidRPr="00526739">
        <w:rPr>
          <w:b/>
          <w:noProof/>
          <w:szCs w:val="22"/>
        </w:rPr>
        <w:t>Šis pakuotės lapelis paskutinį kartą peržiūrėtas 2025-08-29.</w:t>
      </w:r>
    </w:p>
    <w:p w14:paraId="6E9D4DE8" w14:textId="77777777" w:rsidR="00526739" w:rsidRPr="00526739" w:rsidRDefault="00526739" w:rsidP="00526739">
      <w:pPr>
        <w:pStyle w:val="Pagrindinistekstas"/>
        <w:spacing w:after="0"/>
        <w:rPr>
          <w:noProof/>
          <w:szCs w:val="22"/>
        </w:rPr>
      </w:pPr>
    </w:p>
    <w:p w14:paraId="23C2ABE1" w14:textId="77777777" w:rsidR="00526739" w:rsidRPr="00526739" w:rsidRDefault="00526739" w:rsidP="00526739">
      <w:pPr>
        <w:numPr>
          <w:ilvl w:val="12"/>
          <w:numId w:val="0"/>
        </w:numPr>
        <w:ind w:right="-2"/>
        <w:rPr>
          <w:szCs w:val="22"/>
        </w:rPr>
      </w:pPr>
      <w:r w:rsidRPr="00526739">
        <w:rPr>
          <w:szCs w:val="22"/>
        </w:rPr>
        <w:t>Išsami informacija apie šį vaistą pateikiama Valstybinės vaistų kontrolės tarnybos prie Lietuvos Respublikos sveikatos apsaugos ministerijos tinklalapyje</w:t>
      </w:r>
      <w:r w:rsidRPr="00526739">
        <w:rPr>
          <w:i/>
          <w:szCs w:val="22"/>
        </w:rPr>
        <w:t xml:space="preserve"> </w:t>
      </w:r>
      <w:hyperlink r:id="rId8" w:history="1">
        <w:r w:rsidRPr="00526739">
          <w:rPr>
            <w:rStyle w:val="Hipersaitas"/>
            <w:rFonts w:eastAsia="SimSun"/>
            <w:color w:val="auto"/>
            <w:szCs w:val="22"/>
          </w:rPr>
          <w:t>http://www.vvkt.lt/</w:t>
        </w:r>
      </w:hyperlink>
      <w:r w:rsidRPr="00526739">
        <w:rPr>
          <w:szCs w:val="22"/>
        </w:rPr>
        <w:t>.</w:t>
      </w:r>
    </w:p>
    <w:p w14:paraId="7E488E1B" w14:textId="77777777" w:rsidR="00526739" w:rsidRPr="00526739" w:rsidRDefault="00526739" w:rsidP="00526739">
      <w:pPr>
        <w:pBdr>
          <w:bottom w:val="single" w:sz="6" w:space="1" w:color="auto"/>
        </w:pBdr>
        <w:rPr>
          <w:szCs w:val="22"/>
        </w:rPr>
      </w:pPr>
    </w:p>
    <w:p w14:paraId="4080AAED" w14:textId="77777777" w:rsidR="00526739" w:rsidRPr="00526739" w:rsidRDefault="00526739" w:rsidP="00526739">
      <w:pPr>
        <w:rPr>
          <w:szCs w:val="22"/>
        </w:rPr>
      </w:pPr>
    </w:p>
    <w:p w14:paraId="232A2F86" w14:textId="77777777" w:rsidR="00526739" w:rsidRPr="00526739" w:rsidRDefault="00526739" w:rsidP="00526739">
      <w:pPr>
        <w:rPr>
          <w:szCs w:val="22"/>
        </w:rPr>
      </w:pPr>
      <w:r w:rsidRPr="00526739">
        <w:rPr>
          <w:szCs w:val="22"/>
        </w:rPr>
        <w:t>Toliau pateikta informacija skirta tik sveikatos priežiūros specialistams.</w:t>
      </w:r>
    </w:p>
    <w:p w14:paraId="246DF0F6" w14:textId="77777777" w:rsidR="00526739" w:rsidRPr="00526739" w:rsidRDefault="00526739" w:rsidP="00526739">
      <w:pPr>
        <w:jc w:val="center"/>
        <w:rPr>
          <w:szCs w:val="22"/>
        </w:rPr>
      </w:pPr>
    </w:p>
    <w:p w14:paraId="28C1D992" w14:textId="77777777" w:rsidR="00526739" w:rsidRPr="00526739" w:rsidRDefault="00526739" w:rsidP="00526739">
      <w:pPr>
        <w:jc w:val="center"/>
        <w:rPr>
          <w:b/>
          <w:szCs w:val="22"/>
        </w:rPr>
      </w:pPr>
      <w:r w:rsidRPr="00526739">
        <w:rPr>
          <w:b/>
          <w:bCs/>
          <w:noProof/>
          <w:szCs w:val="22"/>
        </w:rPr>
        <w:t>Adrenalinum PPH</w:t>
      </w:r>
      <w:r w:rsidRPr="00526739">
        <w:rPr>
          <w:b/>
          <w:bCs/>
          <w:szCs w:val="22"/>
        </w:rPr>
        <w:t xml:space="preserve"> </w:t>
      </w:r>
      <w:r w:rsidRPr="00526739">
        <w:rPr>
          <w:b/>
          <w:szCs w:val="22"/>
        </w:rPr>
        <w:t>1 mg/ml injekcinis ar infuzinis tirpalas</w:t>
      </w:r>
    </w:p>
    <w:p w14:paraId="2FC48577" w14:textId="77777777" w:rsidR="00526739" w:rsidRPr="00526739" w:rsidRDefault="00526739" w:rsidP="00526739">
      <w:pPr>
        <w:jc w:val="center"/>
        <w:rPr>
          <w:szCs w:val="22"/>
        </w:rPr>
      </w:pPr>
    </w:p>
    <w:p w14:paraId="2140EE63" w14:textId="77777777" w:rsidR="00526739" w:rsidRPr="00526739" w:rsidRDefault="00526739" w:rsidP="00526739">
      <w:pPr>
        <w:jc w:val="center"/>
        <w:rPr>
          <w:szCs w:val="22"/>
        </w:rPr>
      </w:pPr>
      <w:r w:rsidRPr="00526739">
        <w:rPr>
          <w:szCs w:val="22"/>
        </w:rPr>
        <w:t>Adrenalinas</w:t>
      </w:r>
    </w:p>
    <w:p w14:paraId="530622BB" w14:textId="77777777" w:rsidR="00526739" w:rsidRPr="00526739" w:rsidRDefault="00526739" w:rsidP="00526739">
      <w:pPr>
        <w:rPr>
          <w:szCs w:val="22"/>
        </w:rPr>
      </w:pPr>
    </w:p>
    <w:p w14:paraId="2D6F46D0" w14:textId="77777777" w:rsidR="00526739" w:rsidRPr="00526739" w:rsidRDefault="00526739" w:rsidP="00526739">
      <w:pPr>
        <w:rPr>
          <w:szCs w:val="22"/>
        </w:rPr>
      </w:pPr>
      <w:r w:rsidRPr="00526739">
        <w:rPr>
          <w:noProof/>
          <w:szCs w:val="22"/>
        </w:rPr>
        <w:t xml:space="preserve">Adrenalinum PPH </w:t>
      </w:r>
      <w:r w:rsidRPr="00526739">
        <w:rPr>
          <w:szCs w:val="22"/>
        </w:rPr>
        <w:t>galima leisti į raumenis arba veną.</w:t>
      </w:r>
    </w:p>
    <w:p w14:paraId="20FC5C1A" w14:textId="77777777" w:rsidR="00526739" w:rsidRPr="00526739" w:rsidRDefault="00526739" w:rsidP="00526739">
      <w:pPr>
        <w:rPr>
          <w:szCs w:val="22"/>
        </w:rPr>
      </w:pPr>
    </w:p>
    <w:p w14:paraId="0C661050" w14:textId="77777777" w:rsidR="00526739" w:rsidRPr="00526739" w:rsidRDefault="00526739" w:rsidP="00526739">
      <w:pPr>
        <w:pStyle w:val="Pagrindinistekstas"/>
        <w:spacing w:after="0"/>
        <w:rPr>
          <w:noProof/>
          <w:szCs w:val="22"/>
          <w:u w:val="single"/>
        </w:rPr>
      </w:pPr>
      <w:r w:rsidRPr="00526739">
        <w:rPr>
          <w:noProof/>
          <w:szCs w:val="22"/>
          <w:u w:val="single"/>
        </w:rPr>
        <w:t>Dozavimas</w:t>
      </w:r>
    </w:p>
    <w:p w14:paraId="428C8FC0" w14:textId="77777777" w:rsidR="00526739" w:rsidRPr="00526739" w:rsidRDefault="00526739" w:rsidP="00526739">
      <w:pPr>
        <w:pStyle w:val="Pagrindinistekstas"/>
        <w:spacing w:after="0"/>
        <w:rPr>
          <w:noProof/>
          <w:szCs w:val="22"/>
        </w:rPr>
      </w:pPr>
    </w:p>
    <w:p w14:paraId="2573858E" w14:textId="77777777" w:rsidR="00526739" w:rsidRPr="00526739" w:rsidRDefault="00526739" w:rsidP="00526739">
      <w:pPr>
        <w:suppressAutoHyphens/>
        <w:jc w:val="both"/>
        <w:rPr>
          <w:noProof/>
          <w:szCs w:val="22"/>
        </w:rPr>
      </w:pPr>
      <w:r w:rsidRPr="00526739">
        <w:rPr>
          <w:noProof/>
          <w:szCs w:val="22"/>
        </w:rPr>
        <w:t>Suaugusiesiems</w:t>
      </w:r>
    </w:p>
    <w:p w14:paraId="5BD75307" w14:textId="77777777" w:rsidR="00526739" w:rsidRPr="00526739" w:rsidRDefault="00526739" w:rsidP="00526739">
      <w:pPr>
        <w:suppressAutoHyphens/>
        <w:jc w:val="both"/>
        <w:rPr>
          <w:noProof/>
          <w:szCs w:val="22"/>
        </w:rPr>
      </w:pPr>
    </w:p>
    <w:p w14:paraId="6E992774" w14:textId="77777777" w:rsidR="00526739" w:rsidRPr="00526739" w:rsidRDefault="00526739" w:rsidP="00526739">
      <w:pPr>
        <w:suppressAutoHyphens/>
        <w:rPr>
          <w:i/>
          <w:noProof/>
          <w:szCs w:val="22"/>
        </w:rPr>
      </w:pPr>
      <w:r w:rsidRPr="00526739">
        <w:rPr>
          <w:i/>
          <w:noProof/>
          <w:szCs w:val="22"/>
        </w:rPr>
        <w:t>Širdies funkcijos atstatymas gaivinant širdies sustojimo atveju</w:t>
      </w:r>
    </w:p>
    <w:p w14:paraId="048B8D46"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Į veną leisti 1 mg adrenalino, praskiesto 10 kartų arba nepraskiesto, po to iš karto (</w:t>
      </w:r>
      <w:r w:rsidRPr="00526739">
        <w:rPr>
          <w:i/>
          <w:noProof/>
          <w:szCs w:val="22"/>
        </w:rPr>
        <w:t>bolus</w:t>
      </w:r>
      <w:r w:rsidRPr="00526739">
        <w:rPr>
          <w:noProof/>
          <w:szCs w:val="22"/>
        </w:rPr>
        <w:t>) suleidžiant 10 ml 0,9 % natrio chlorido tirpalo. Jei reikia, dozę galima kartoti kas 3-5 minutes.</w:t>
      </w:r>
    </w:p>
    <w:p w14:paraId="78B75AEB" w14:textId="77777777" w:rsidR="00526739" w:rsidRPr="00526739" w:rsidRDefault="00526739" w:rsidP="00526739">
      <w:pPr>
        <w:suppressAutoHyphens/>
        <w:rPr>
          <w:noProof/>
          <w:szCs w:val="22"/>
        </w:rPr>
      </w:pPr>
    </w:p>
    <w:p w14:paraId="2D27D4D2" w14:textId="77777777" w:rsidR="00526739" w:rsidRPr="00526739" w:rsidRDefault="00526739" w:rsidP="00526739">
      <w:pPr>
        <w:suppressAutoHyphens/>
        <w:rPr>
          <w:i/>
          <w:noProof/>
          <w:szCs w:val="22"/>
        </w:rPr>
      </w:pPr>
      <w:r w:rsidRPr="00526739">
        <w:rPr>
          <w:i/>
          <w:noProof/>
          <w:szCs w:val="22"/>
        </w:rPr>
        <w:t>Ūminių anafilaksinių reakcijų (šoko, bronchų spazmo, kitokių sunkių alerginių reakcijų) gydymas</w:t>
      </w:r>
    </w:p>
    <w:p w14:paraId="6C1C420C"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 xml:space="preserve">Leisti 0,5 mg į raumenis. Gydant anafilaksinį šoką leidimas į raumenis yra pirmojo pasirinkimo adrenalino vartojimo metodas. Jei paciento būklė negerėja, adrenalino dozę į raumenis reikia leisti </w:t>
      </w:r>
      <w:r w:rsidRPr="00526739">
        <w:rPr>
          <w:noProof/>
          <w:szCs w:val="22"/>
        </w:rPr>
        <w:lastRenderedPageBreak/>
        <w:t>pakartotinai. Vėliau dozes galima kartoti maždaug kas 5-15 minučių, atsižvelgiant į paciento organizmo atsaką į gydymą.</w:t>
      </w:r>
    </w:p>
    <w:p w14:paraId="131EA453"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Į veną adrenaliną galima leisti tik esant sunkiam ar gyvybei pavojingam šokui arba esant specialioms indikacijoms, pvz., bendrosios anestezijos metu. Į veną adrenalino reikia leisti titruojant 50 mikrogramų smūgines dozes (</w:t>
      </w:r>
      <w:r w:rsidRPr="00526739">
        <w:rPr>
          <w:i/>
          <w:noProof/>
          <w:szCs w:val="22"/>
        </w:rPr>
        <w:t>bolus</w:t>
      </w:r>
      <w:r w:rsidRPr="00526739">
        <w:rPr>
          <w:noProof/>
          <w:szCs w:val="22"/>
        </w:rPr>
        <w:t>), praskiestas 10 kartų, atsižvelgiant į paciento organizmo atsaką.</w:t>
      </w:r>
    </w:p>
    <w:p w14:paraId="1992AF3D" w14:textId="77777777" w:rsidR="00526739" w:rsidRPr="00526739" w:rsidRDefault="00526739" w:rsidP="00526739">
      <w:pPr>
        <w:suppressAutoHyphens/>
        <w:rPr>
          <w:noProof/>
          <w:szCs w:val="22"/>
        </w:rPr>
      </w:pPr>
    </w:p>
    <w:p w14:paraId="2B597BA5" w14:textId="77777777" w:rsidR="00526739" w:rsidRPr="00526739" w:rsidRDefault="00526739" w:rsidP="00526739">
      <w:pPr>
        <w:suppressAutoHyphens/>
        <w:rPr>
          <w:i/>
          <w:noProof/>
          <w:szCs w:val="22"/>
        </w:rPr>
      </w:pPr>
      <w:r w:rsidRPr="00526739">
        <w:rPr>
          <w:i/>
          <w:noProof/>
          <w:szCs w:val="22"/>
        </w:rPr>
        <w:t>Sunkios bradikardijos gydymas gaivinimo metu</w:t>
      </w:r>
    </w:p>
    <w:p w14:paraId="22E94388"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Galima vartoti intraveninę 2-10 μg/min adrenalino infuziją. Vaistinį preparatą reikia leisti tol, kol pasiekiamas norimas rezultatas.</w:t>
      </w:r>
    </w:p>
    <w:p w14:paraId="69D08308" w14:textId="77777777" w:rsidR="00526739" w:rsidRPr="00526739" w:rsidRDefault="00526739" w:rsidP="00526739">
      <w:pPr>
        <w:suppressAutoHyphens/>
        <w:rPr>
          <w:noProof/>
          <w:szCs w:val="22"/>
        </w:rPr>
      </w:pPr>
    </w:p>
    <w:p w14:paraId="7F3FC6CF" w14:textId="77777777" w:rsidR="00526739" w:rsidRPr="00526739" w:rsidRDefault="00526739" w:rsidP="00526739">
      <w:pPr>
        <w:suppressAutoHyphens/>
        <w:rPr>
          <w:noProof/>
          <w:szCs w:val="22"/>
          <w:u w:val="single"/>
        </w:rPr>
      </w:pPr>
      <w:r w:rsidRPr="00526739">
        <w:rPr>
          <w:noProof/>
          <w:szCs w:val="22"/>
          <w:u w:val="single"/>
        </w:rPr>
        <w:t>Vaikų populiacija</w:t>
      </w:r>
    </w:p>
    <w:p w14:paraId="4CBAEB89" w14:textId="77777777" w:rsidR="00526739" w:rsidRPr="00526739" w:rsidRDefault="00526739" w:rsidP="00526739">
      <w:pPr>
        <w:suppressAutoHyphens/>
        <w:rPr>
          <w:noProof/>
          <w:szCs w:val="22"/>
        </w:rPr>
      </w:pPr>
    </w:p>
    <w:p w14:paraId="39EAB5D2" w14:textId="77777777" w:rsidR="00526739" w:rsidRPr="00526739" w:rsidRDefault="00526739" w:rsidP="00526739">
      <w:pPr>
        <w:suppressAutoHyphens/>
        <w:rPr>
          <w:noProof/>
          <w:szCs w:val="22"/>
        </w:rPr>
      </w:pPr>
      <w:r w:rsidRPr="00526739">
        <w:rPr>
          <w:noProof/>
          <w:szCs w:val="22"/>
        </w:rPr>
        <w:t>Vaikams</w:t>
      </w:r>
    </w:p>
    <w:p w14:paraId="7C4E04F7" w14:textId="77777777" w:rsidR="00526739" w:rsidRPr="00526739" w:rsidRDefault="00526739" w:rsidP="00526739">
      <w:pPr>
        <w:suppressAutoHyphens/>
        <w:rPr>
          <w:i/>
          <w:noProof/>
          <w:szCs w:val="22"/>
        </w:rPr>
      </w:pPr>
      <w:r w:rsidRPr="00526739">
        <w:rPr>
          <w:i/>
          <w:noProof/>
          <w:szCs w:val="22"/>
        </w:rPr>
        <w:t>Širdies funkcijos atstatymas gaivinant širdies sustojimo atveju</w:t>
      </w:r>
    </w:p>
    <w:p w14:paraId="5821631A"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Leisti 10 μg/kg kūno svorio į veną. Didžiausia vienkartinė dozė yra 1 mg. Jei reikia, dozę galima kartoti kas 3-5 minutes.</w:t>
      </w:r>
    </w:p>
    <w:p w14:paraId="13E3C187" w14:textId="77777777" w:rsidR="00526739" w:rsidRPr="00526739" w:rsidRDefault="00526739" w:rsidP="00526739">
      <w:pPr>
        <w:suppressAutoHyphens/>
        <w:rPr>
          <w:noProof/>
          <w:szCs w:val="22"/>
        </w:rPr>
      </w:pPr>
      <w:r w:rsidRPr="00526739">
        <w:rPr>
          <w:noProof/>
          <w:szCs w:val="22"/>
        </w:rPr>
        <w:t>Atstačius kraujotaką, gali reikėti nepertraukiamos adrenalino infuzijos. Hemodinaminis jo poveikis priklauso nuo dozės, todėl dozė turi būti palaipsniui didinama,</w:t>
      </w:r>
      <w:r w:rsidRPr="00526739">
        <w:rPr>
          <w:szCs w:val="22"/>
        </w:rPr>
        <w:t xml:space="preserve"> </w:t>
      </w:r>
      <w:r w:rsidRPr="00526739">
        <w:rPr>
          <w:noProof/>
          <w:szCs w:val="22"/>
        </w:rPr>
        <w:t>kol bus pasiektas norimas organizmo atsakas. Vaikams atsakas į adrenalino vartojimą yra labai įvairus.</w:t>
      </w:r>
    </w:p>
    <w:p w14:paraId="23840CCB" w14:textId="77777777" w:rsidR="00526739" w:rsidRPr="00526739" w:rsidRDefault="00526739" w:rsidP="00526739">
      <w:pPr>
        <w:suppressAutoHyphens/>
        <w:rPr>
          <w:i/>
          <w:noProof/>
          <w:szCs w:val="22"/>
        </w:rPr>
      </w:pPr>
    </w:p>
    <w:p w14:paraId="1BEB9CCB" w14:textId="77777777" w:rsidR="00526739" w:rsidRPr="00526739" w:rsidRDefault="00526739" w:rsidP="00526739">
      <w:pPr>
        <w:suppressAutoHyphens/>
        <w:rPr>
          <w:i/>
          <w:noProof/>
          <w:szCs w:val="22"/>
        </w:rPr>
      </w:pPr>
      <w:r w:rsidRPr="00526739">
        <w:rPr>
          <w:i/>
          <w:noProof/>
          <w:szCs w:val="22"/>
        </w:rPr>
        <w:t>Anafilaksija ar kitos ūminės alerginės reakcijos</w:t>
      </w:r>
    </w:p>
    <w:tbl>
      <w:tblPr>
        <w:tblW w:w="0" w:type="auto"/>
        <w:tblLook w:val="04A0" w:firstRow="1" w:lastRow="0" w:firstColumn="1" w:lastColumn="0" w:noHBand="0" w:noVBand="1"/>
      </w:tblPr>
      <w:tblGrid>
        <w:gridCol w:w="4536"/>
        <w:gridCol w:w="4536"/>
      </w:tblGrid>
      <w:tr w:rsidR="00526739" w:rsidRPr="00526739" w14:paraId="5B92868D" w14:textId="77777777" w:rsidTr="00D03136">
        <w:tc>
          <w:tcPr>
            <w:tcW w:w="4536" w:type="dxa"/>
          </w:tcPr>
          <w:p w14:paraId="38EAD171" w14:textId="77777777" w:rsidR="00526739" w:rsidRPr="00526739" w:rsidRDefault="00526739" w:rsidP="00526739">
            <w:pPr>
              <w:tabs>
                <w:tab w:val="left" w:pos="567"/>
              </w:tabs>
              <w:suppressAutoHyphens/>
              <w:rPr>
                <w:b/>
                <w:szCs w:val="22"/>
              </w:rPr>
            </w:pPr>
            <w:r w:rsidRPr="00526739">
              <w:rPr>
                <w:b/>
                <w:szCs w:val="22"/>
              </w:rPr>
              <w:t>Amžius</w:t>
            </w:r>
          </w:p>
        </w:tc>
        <w:tc>
          <w:tcPr>
            <w:tcW w:w="4536" w:type="dxa"/>
          </w:tcPr>
          <w:p w14:paraId="2371B0A6" w14:textId="77777777" w:rsidR="00526739" w:rsidRPr="00526739" w:rsidRDefault="00526739" w:rsidP="00526739">
            <w:pPr>
              <w:tabs>
                <w:tab w:val="left" w:pos="567"/>
              </w:tabs>
              <w:suppressAutoHyphens/>
              <w:rPr>
                <w:b/>
                <w:szCs w:val="22"/>
              </w:rPr>
            </w:pPr>
            <w:r w:rsidRPr="00526739">
              <w:rPr>
                <w:b/>
                <w:szCs w:val="22"/>
              </w:rPr>
              <w:t>Adrenalino 1 mg/ml (1:1000 tirpalas) dozė</w:t>
            </w:r>
          </w:p>
        </w:tc>
      </w:tr>
      <w:tr w:rsidR="00526739" w:rsidRPr="00526739" w14:paraId="68367DA1" w14:textId="77777777" w:rsidTr="00D03136">
        <w:tc>
          <w:tcPr>
            <w:tcW w:w="4536" w:type="dxa"/>
          </w:tcPr>
          <w:p w14:paraId="1F40BC8C" w14:textId="77777777" w:rsidR="00526739" w:rsidRPr="00526739" w:rsidRDefault="00526739" w:rsidP="00526739">
            <w:pPr>
              <w:tabs>
                <w:tab w:val="left" w:pos="567"/>
              </w:tabs>
              <w:suppressAutoHyphens/>
              <w:rPr>
                <w:szCs w:val="22"/>
              </w:rPr>
            </w:pPr>
            <w:r w:rsidRPr="00526739">
              <w:rPr>
                <w:szCs w:val="22"/>
              </w:rPr>
              <w:t>Vyresniems nei 12 metų</w:t>
            </w:r>
          </w:p>
        </w:tc>
        <w:tc>
          <w:tcPr>
            <w:tcW w:w="4536" w:type="dxa"/>
          </w:tcPr>
          <w:p w14:paraId="118DFADD" w14:textId="77777777" w:rsidR="00526739" w:rsidRPr="00526739" w:rsidRDefault="00526739" w:rsidP="00526739">
            <w:pPr>
              <w:tabs>
                <w:tab w:val="left" w:pos="567"/>
              </w:tabs>
              <w:suppressAutoHyphens/>
              <w:rPr>
                <w:szCs w:val="22"/>
              </w:rPr>
            </w:pPr>
            <w:r w:rsidRPr="00526739">
              <w:rPr>
                <w:szCs w:val="22"/>
              </w:rPr>
              <w:t xml:space="preserve">0,5 mg </w:t>
            </w:r>
            <w:proofErr w:type="spellStart"/>
            <w:r w:rsidRPr="00526739">
              <w:rPr>
                <w:szCs w:val="22"/>
              </w:rPr>
              <w:t>i.m</w:t>
            </w:r>
            <w:proofErr w:type="spellEnd"/>
            <w:r w:rsidRPr="00526739">
              <w:rPr>
                <w:szCs w:val="22"/>
              </w:rPr>
              <w:t>. (0,5 ml 1:1000 tirpalo)</w:t>
            </w:r>
          </w:p>
          <w:p w14:paraId="0EDDA603" w14:textId="77777777" w:rsidR="00526739" w:rsidRPr="00526739" w:rsidRDefault="00526739" w:rsidP="00526739">
            <w:pPr>
              <w:tabs>
                <w:tab w:val="left" w:pos="567"/>
              </w:tabs>
              <w:suppressAutoHyphens/>
              <w:rPr>
                <w:szCs w:val="22"/>
              </w:rPr>
            </w:pPr>
          </w:p>
        </w:tc>
      </w:tr>
      <w:tr w:rsidR="00526739" w:rsidRPr="00526739" w14:paraId="58E3B2F7" w14:textId="77777777" w:rsidTr="00D03136">
        <w:tc>
          <w:tcPr>
            <w:tcW w:w="4536" w:type="dxa"/>
          </w:tcPr>
          <w:p w14:paraId="0D7E80B4" w14:textId="77777777" w:rsidR="00526739" w:rsidRPr="00526739" w:rsidRDefault="00526739" w:rsidP="00526739">
            <w:pPr>
              <w:tabs>
                <w:tab w:val="left" w:pos="567"/>
              </w:tabs>
              <w:suppressAutoHyphens/>
              <w:rPr>
                <w:szCs w:val="22"/>
              </w:rPr>
            </w:pPr>
            <w:r w:rsidRPr="00526739">
              <w:rPr>
                <w:szCs w:val="22"/>
              </w:rPr>
              <w:t>6 – 12 metų</w:t>
            </w:r>
          </w:p>
        </w:tc>
        <w:tc>
          <w:tcPr>
            <w:tcW w:w="4536" w:type="dxa"/>
          </w:tcPr>
          <w:p w14:paraId="491C2C7E" w14:textId="77777777" w:rsidR="00526739" w:rsidRPr="00526739" w:rsidRDefault="00526739" w:rsidP="00526739">
            <w:pPr>
              <w:tabs>
                <w:tab w:val="left" w:pos="567"/>
              </w:tabs>
              <w:suppressAutoHyphens/>
              <w:rPr>
                <w:szCs w:val="22"/>
              </w:rPr>
            </w:pPr>
            <w:r w:rsidRPr="00526739">
              <w:rPr>
                <w:szCs w:val="22"/>
              </w:rPr>
              <w:t xml:space="preserve">0,3 mg </w:t>
            </w:r>
            <w:proofErr w:type="spellStart"/>
            <w:r w:rsidRPr="00526739">
              <w:rPr>
                <w:szCs w:val="22"/>
              </w:rPr>
              <w:t>i.m</w:t>
            </w:r>
            <w:proofErr w:type="spellEnd"/>
            <w:r w:rsidRPr="00526739">
              <w:rPr>
                <w:szCs w:val="22"/>
              </w:rPr>
              <w:t>. (0,3 ml 1:1000 tirpalo)</w:t>
            </w:r>
          </w:p>
        </w:tc>
      </w:tr>
      <w:tr w:rsidR="00526739" w:rsidRPr="00526739" w14:paraId="5FFE0D18" w14:textId="77777777" w:rsidTr="00D03136">
        <w:tc>
          <w:tcPr>
            <w:tcW w:w="4536" w:type="dxa"/>
          </w:tcPr>
          <w:p w14:paraId="32559BBA" w14:textId="77777777" w:rsidR="00526739" w:rsidRPr="00526739" w:rsidRDefault="00526739" w:rsidP="00526739">
            <w:pPr>
              <w:tabs>
                <w:tab w:val="left" w:pos="567"/>
              </w:tabs>
              <w:suppressAutoHyphens/>
              <w:rPr>
                <w:szCs w:val="22"/>
              </w:rPr>
            </w:pPr>
            <w:r w:rsidRPr="00526739">
              <w:rPr>
                <w:szCs w:val="22"/>
              </w:rPr>
              <w:t>6 mėnesių – 6 metų</w:t>
            </w:r>
          </w:p>
        </w:tc>
        <w:tc>
          <w:tcPr>
            <w:tcW w:w="4536" w:type="dxa"/>
          </w:tcPr>
          <w:p w14:paraId="1943FAED" w14:textId="77777777" w:rsidR="00526739" w:rsidRPr="00526739" w:rsidRDefault="00526739" w:rsidP="00526739">
            <w:pPr>
              <w:tabs>
                <w:tab w:val="left" w:pos="567"/>
              </w:tabs>
              <w:suppressAutoHyphens/>
              <w:rPr>
                <w:szCs w:val="22"/>
              </w:rPr>
            </w:pPr>
            <w:r w:rsidRPr="00526739">
              <w:rPr>
                <w:szCs w:val="22"/>
              </w:rPr>
              <w:t xml:space="preserve">0,15 mg </w:t>
            </w:r>
            <w:proofErr w:type="spellStart"/>
            <w:r w:rsidRPr="00526739">
              <w:rPr>
                <w:szCs w:val="22"/>
              </w:rPr>
              <w:t>i.m</w:t>
            </w:r>
            <w:proofErr w:type="spellEnd"/>
            <w:r w:rsidRPr="00526739">
              <w:rPr>
                <w:szCs w:val="22"/>
              </w:rPr>
              <w:t>. (0,15 ml 1:1000 tirpalo)</w:t>
            </w:r>
          </w:p>
        </w:tc>
      </w:tr>
      <w:tr w:rsidR="00526739" w:rsidRPr="00526739" w14:paraId="10C9FD01" w14:textId="77777777" w:rsidTr="00D03136">
        <w:tc>
          <w:tcPr>
            <w:tcW w:w="4536" w:type="dxa"/>
          </w:tcPr>
          <w:p w14:paraId="304937FF" w14:textId="77777777" w:rsidR="00526739" w:rsidRPr="00526739" w:rsidRDefault="00526739" w:rsidP="00526739">
            <w:pPr>
              <w:tabs>
                <w:tab w:val="left" w:pos="567"/>
              </w:tabs>
              <w:suppressAutoHyphens/>
              <w:rPr>
                <w:szCs w:val="22"/>
              </w:rPr>
            </w:pPr>
            <w:r w:rsidRPr="00526739">
              <w:rPr>
                <w:szCs w:val="22"/>
              </w:rPr>
              <w:t>Jaunesniems nei 6 mėnesių</w:t>
            </w:r>
          </w:p>
        </w:tc>
        <w:tc>
          <w:tcPr>
            <w:tcW w:w="4536" w:type="dxa"/>
          </w:tcPr>
          <w:p w14:paraId="03F60928" w14:textId="77777777" w:rsidR="00526739" w:rsidRPr="00526739" w:rsidRDefault="00526739" w:rsidP="00526739">
            <w:pPr>
              <w:tabs>
                <w:tab w:val="left" w:pos="567"/>
              </w:tabs>
              <w:suppressAutoHyphens/>
              <w:rPr>
                <w:szCs w:val="22"/>
              </w:rPr>
            </w:pPr>
            <w:r w:rsidRPr="00526739">
              <w:rPr>
                <w:szCs w:val="22"/>
              </w:rPr>
              <w:t xml:space="preserve">0,01 mg/kg </w:t>
            </w:r>
            <w:proofErr w:type="spellStart"/>
            <w:r w:rsidRPr="00526739">
              <w:rPr>
                <w:szCs w:val="22"/>
              </w:rPr>
              <w:t>i.m</w:t>
            </w:r>
            <w:proofErr w:type="spellEnd"/>
            <w:r w:rsidRPr="00526739">
              <w:rPr>
                <w:szCs w:val="22"/>
              </w:rPr>
              <w:t>. (0,01 ml/kg 1:1000 tirpalo)</w:t>
            </w:r>
          </w:p>
        </w:tc>
      </w:tr>
    </w:tbl>
    <w:p w14:paraId="2FFBCF0E" w14:textId="77777777" w:rsidR="00526739" w:rsidRPr="00526739" w:rsidRDefault="00526739" w:rsidP="00526739">
      <w:pPr>
        <w:tabs>
          <w:tab w:val="left" w:pos="567"/>
        </w:tabs>
        <w:suppressAutoHyphens/>
        <w:rPr>
          <w:noProof/>
          <w:szCs w:val="22"/>
        </w:rPr>
      </w:pPr>
    </w:p>
    <w:p w14:paraId="6A430EB2" w14:textId="77777777" w:rsidR="00526739" w:rsidRPr="00526739" w:rsidRDefault="00526739" w:rsidP="00526739">
      <w:pPr>
        <w:tabs>
          <w:tab w:val="left" w:pos="567"/>
        </w:tabs>
        <w:suppressAutoHyphens/>
        <w:rPr>
          <w:noProof/>
          <w:szCs w:val="22"/>
        </w:rPr>
      </w:pPr>
      <w:r w:rsidRPr="00526739">
        <w:rPr>
          <w:noProof/>
          <w:szCs w:val="22"/>
        </w:rPr>
        <w:t>Gydant anafilaksinį šoką injekcija į raumenis (i.m.) yra pirmojo pasirinkimo adrenalino vartojimo metodas. Jei reikia, dozę galima kelis kartus kartoti kas 5-15 minučių, atsižvelgiant į kraujopsūdį, pulsą ir kvėpavimo funkciją.</w:t>
      </w:r>
    </w:p>
    <w:p w14:paraId="2997AEDD" w14:textId="77777777" w:rsidR="00526739" w:rsidRPr="00526739" w:rsidRDefault="00526739" w:rsidP="00526739">
      <w:pPr>
        <w:suppressAutoHyphens/>
        <w:rPr>
          <w:i/>
          <w:noProof/>
          <w:szCs w:val="22"/>
        </w:rPr>
      </w:pPr>
      <w:r w:rsidRPr="00526739">
        <w:rPr>
          <w:noProof/>
          <w:szCs w:val="22"/>
        </w:rPr>
        <w:t>Turi būti vartojamas mažo tūrio švirkštas.</w:t>
      </w:r>
    </w:p>
    <w:p w14:paraId="3B1C12DA" w14:textId="77777777" w:rsidR="00526739" w:rsidRPr="00526739" w:rsidRDefault="00526739" w:rsidP="00526739">
      <w:pPr>
        <w:tabs>
          <w:tab w:val="left" w:pos="567"/>
        </w:tabs>
        <w:suppressAutoHyphens/>
        <w:rPr>
          <w:szCs w:val="22"/>
        </w:rPr>
      </w:pPr>
    </w:p>
    <w:p w14:paraId="3F0C025F" w14:textId="77777777" w:rsidR="00526739" w:rsidRPr="00526739" w:rsidRDefault="00526739" w:rsidP="00526739">
      <w:pPr>
        <w:tabs>
          <w:tab w:val="left" w:pos="567"/>
        </w:tabs>
        <w:suppressAutoHyphens/>
        <w:rPr>
          <w:szCs w:val="22"/>
        </w:rPr>
      </w:pPr>
      <w:r w:rsidRPr="00526739">
        <w:rPr>
          <w:noProof/>
          <w:szCs w:val="22"/>
        </w:rPr>
        <w:t>Į veną adrenalino (praskiesto 10 ar daugiau kartų) leisti galima tik esant sunkiam šokui ar specialioms indikacijoms, pavyzdžiui, bendrosios anestezijos metu.</w:t>
      </w:r>
    </w:p>
    <w:p w14:paraId="4AC3D3CC" w14:textId="77777777" w:rsidR="00526739" w:rsidRPr="00526739" w:rsidRDefault="00526739" w:rsidP="00526739">
      <w:pPr>
        <w:suppressAutoHyphens/>
        <w:rPr>
          <w:noProof/>
          <w:szCs w:val="22"/>
        </w:rPr>
      </w:pPr>
    </w:p>
    <w:p w14:paraId="55A1186B" w14:textId="77777777" w:rsidR="00526739" w:rsidRPr="00526739" w:rsidRDefault="00526739" w:rsidP="00526739">
      <w:pPr>
        <w:suppressAutoHyphens/>
        <w:rPr>
          <w:i/>
          <w:noProof/>
          <w:szCs w:val="22"/>
        </w:rPr>
      </w:pPr>
      <w:r w:rsidRPr="00526739">
        <w:rPr>
          <w:i/>
          <w:noProof/>
          <w:szCs w:val="22"/>
        </w:rPr>
        <w:t>Sunki bradikardija:</w:t>
      </w:r>
    </w:p>
    <w:p w14:paraId="20329C83" w14:textId="77777777" w:rsidR="00526739" w:rsidRPr="00526739" w:rsidRDefault="00526739" w:rsidP="00526739">
      <w:pPr>
        <w:tabs>
          <w:tab w:val="left" w:pos="567"/>
        </w:tabs>
        <w:suppressAutoHyphens/>
        <w:rPr>
          <w:noProof/>
          <w:szCs w:val="22"/>
        </w:rPr>
      </w:pPr>
      <w:r w:rsidRPr="00526739">
        <w:rPr>
          <w:szCs w:val="22"/>
        </w:rPr>
        <w:t>-</w:t>
      </w:r>
      <w:r w:rsidRPr="00526739">
        <w:rPr>
          <w:szCs w:val="22"/>
        </w:rPr>
        <w:tab/>
      </w:r>
      <w:r w:rsidRPr="00526739">
        <w:rPr>
          <w:noProof/>
          <w:szCs w:val="22"/>
        </w:rPr>
        <w:t>Poveikis priklauso nuo dozės, todėl dozę reikia palaipsniui didinti, kol bus pasiektas norimas atsakas. Vaikams atsakas į adrenalino vartojimą yra labai įvairus.</w:t>
      </w:r>
    </w:p>
    <w:p w14:paraId="50AB06AF" w14:textId="77777777" w:rsidR="00526739" w:rsidRPr="00526739" w:rsidRDefault="00526739" w:rsidP="00526739">
      <w:pPr>
        <w:suppressAutoHyphens/>
        <w:rPr>
          <w:noProof/>
          <w:szCs w:val="22"/>
        </w:rPr>
      </w:pPr>
    </w:p>
    <w:p w14:paraId="4C2C5126" w14:textId="77777777" w:rsidR="00526739" w:rsidRPr="00526739" w:rsidRDefault="00526739" w:rsidP="00526739">
      <w:pPr>
        <w:pBdr>
          <w:top w:val="single" w:sz="4" w:space="1" w:color="auto"/>
          <w:left w:val="single" w:sz="4" w:space="4" w:color="auto"/>
          <w:bottom w:val="single" w:sz="4" w:space="1" w:color="auto"/>
          <w:right w:val="single" w:sz="4" w:space="4" w:color="auto"/>
        </w:pBdr>
        <w:suppressAutoHyphens/>
        <w:jc w:val="center"/>
        <w:rPr>
          <w:b/>
          <w:noProof/>
          <w:szCs w:val="22"/>
        </w:rPr>
      </w:pPr>
      <w:r w:rsidRPr="00526739">
        <w:rPr>
          <w:b/>
          <w:noProof/>
          <w:szCs w:val="22"/>
        </w:rPr>
        <w:t>TIK GYVYBEI PAVOJINGOMS BŪKLĖMS!</w:t>
      </w:r>
    </w:p>
    <w:p w14:paraId="5B31F605" w14:textId="77777777" w:rsidR="00526739" w:rsidRPr="00526739" w:rsidRDefault="00526739" w:rsidP="00526739">
      <w:pPr>
        <w:suppressAutoHyphens/>
        <w:rPr>
          <w:noProof/>
          <w:szCs w:val="22"/>
        </w:rPr>
      </w:pPr>
    </w:p>
    <w:p w14:paraId="26B80824" w14:textId="77777777" w:rsidR="00526739" w:rsidRPr="00526739" w:rsidRDefault="00526739" w:rsidP="00526739">
      <w:pPr>
        <w:suppressAutoHyphens/>
        <w:rPr>
          <w:noProof/>
          <w:szCs w:val="22"/>
        </w:rPr>
      </w:pPr>
      <w:r w:rsidRPr="00526739">
        <w:rPr>
          <w:noProof/>
          <w:szCs w:val="22"/>
        </w:rPr>
        <w:t>Suaugusiesiems ir vaikams</w:t>
      </w:r>
    </w:p>
    <w:p w14:paraId="7D1D1D3F" w14:textId="77777777" w:rsidR="00526739" w:rsidRPr="00526739" w:rsidRDefault="00526739" w:rsidP="00526739">
      <w:pPr>
        <w:suppressAutoHyphens/>
        <w:ind w:left="705" w:hanging="705"/>
        <w:rPr>
          <w:noProof/>
          <w:szCs w:val="22"/>
        </w:rPr>
      </w:pPr>
      <w:r w:rsidRPr="00526739">
        <w:rPr>
          <w:szCs w:val="22"/>
        </w:rPr>
        <w:t>-</w:t>
      </w:r>
      <w:r w:rsidRPr="00526739">
        <w:rPr>
          <w:szCs w:val="22"/>
        </w:rPr>
        <w:tab/>
      </w:r>
      <w:r w:rsidRPr="00526739">
        <w:rPr>
          <w:noProof/>
          <w:szCs w:val="22"/>
        </w:rPr>
        <w:t>Jei neįmanoma leisti į veną, vaistinį preparatą galima vartoti į kaulų čiulpus intraveninėmis dozėmis.</w:t>
      </w:r>
    </w:p>
    <w:p w14:paraId="60F807B9" w14:textId="77777777" w:rsidR="00526739" w:rsidRPr="00526739" w:rsidRDefault="00526739" w:rsidP="00526739">
      <w:pPr>
        <w:suppressAutoHyphens/>
        <w:ind w:left="705" w:hanging="705"/>
        <w:rPr>
          <w:noProof/>
          <w:szCs w:val="22"/>
        </w:rPr>
      </w:pPr>
    </w:p>
    <w:p w14:paraId="264D3E91" w14:textId="77777777" w:rsidR="00526739" w:rsidRPr="00526739" w:rsidRDefault="00526739" w:rsidP="00526739">
      <w:pPr>
        <w:suppressAutoHyphens/>
        <w:rPr>
          <w:noProof/>
          <w:szCs w:val="22"/>
        </w:rPr>
      </w:pPr>
      <w:r w:rsidRPr="00526739">
        <w:rPr>
          <w:noProof/>
          <w:szCs w:val="22"/>
        </w:rPr>
        <w:t>PASTABA: galima vartoti tik šviežiai paruoštą tirpalą.</w:t>
      </w:r>
    </w:p>
    <w:p w14:paraId="7C660BE7" w14:textId="77777777" w:rsidR="00526739" w:rsidRPr="00526739" w:rsidRDefault="00526739" w:rsidP="00526739">
      <w:pPr>
        <w:suppressAutoHyphens/>
        <w:rPr>
          <w:noProof/>
          <w:szCs w:val="22"/>
        </w:rPr>
      </w:pPr>
    </w:p>
    <w:p w14:paraId="71E384D7" w14:textId="77777777" w:rsidR="00526739" w:rsidRPr="00526739" w:rsidRDefault="00526739" w:rsidP="00526739">
      <w:pPr>
        <w:suppressAutoHyphens/>
        <w:rPr>
          <w:noProof/>
          <w:szCs w:val="22"/>
          <w:u w:val="single"/>
        </w:rPr>
      </w:pPr>
      <w:r w:rsidRPr="00526739">
        <w:rPr>
          <w:noProof/>
          <w:szCs w:val="22"/>
          <w:u w:val="single"/>
        </w:rPr>
        <w:t>Vartojimo metodas</w:t>
      </w:r>
    </w:p>
    <w:p w14:paraId="406C29E9" w14:textId="77777777" w:rsidR="00526739" w:rsidRPr="00526739" w:rsidRDefault="00526739" w:rsidP="00526739">
      <w:pPr>
        <w:suppressAutoHyphens/>
        <w:rPr>
          <w:noProof/>
          <w:szCs w:val="22"/>
        </w:rPr>
      </w:pPr>
      <w:r w:rsidRPr="00526739">
        <w:rPr>
          <w:noProof/>
          <w:szCs w:val="22"/>
        </w:rPr>
        <w:t>Vaistinį preparatą galima leisti į raumenis ir veną.</w:t>
      </w:r>
    </w:p>
    <w:p w14:paraId="1090A896" w14:textId="77777777" w:rsidR="00526739" w:rsidRPr="00526739" w:rsidRDefault="00526739" w:rsidP="00526739">
      <w:pPr>
        <w:suppressAutoHyphens/>
        <w:rPr>
          <w:noProof/>
          <w:szCs w:val="22"/>
        </w:rPr>
      </w:pPr>
    </w:p>
    <w:p w14:paraId="18A04D46" w14:textId="77777777" w:rsidR="00526739" w:rsidRPr="00526739" w:rsidRDefault="00526739" w:rsidP="00526739">
      <w:pPr>
        <w:suppressAutoHyphens/>
        <w:rPr>
          <w:noProof/>
          <w:szCs w:val="22"/>
        </w:rPr>
      </w:pPr>
      <w:r w:rsidRPr="00526739">
        <w:rPr>
          <w:noProof/>
          <w:szCs w:val="22"/>
        </w:rPr>
        <w:t xml:space="preserve">Gydant anafilaksinį šoką injekcija į raumenis (i.m.) paprastai yra pirmojo pasirinkimo adrenalino (epinefrino) vartojimo metodas. Injekcija į veną (i.v.) labiau tinkama intesyviosios terapijos ar skubios pagalbos skyriuje. 1:1000 (1 mg/ml) adrenalino tirpalo negalima leisti į veną. Jei nėra 1:10000 </w:t>
      </w:r>
      <w:r w:rsidRPr="00526739">
        <w:rPr>
          <w:noProof/>
          <w:szCs w:val="22"/>
        </w:rPr>
        <w:lastRenderedPageBreak/>
        <w:t>(0,1 mg/ml) adrenalino tirpalo, prieš leidžiant į veną 1:1000 adrenalino tirpalą reikia skiesti iki 1:10000. Adrenaliną leisti į veną reikia ypatingai atsargiai, ir šį vartojimo būdą gali taikyti tik specialistai, susipažinę su intraveniniu adrenalino (epinefrino) vartojimu.</w:t>
      </w:r>
    </w:p>
    <w:p w14:paraId="58C1348B" w14:textId="77777777" w:rsidR="00526739" w:rsidRPr="00526739" w:rsidRDefault="00526739" w:rsidP="00526739">
      <w:pPr>
        <w:suppressAutoHyphens/>
        <w:rPr>
          <w:noProof/>
          <w:szCs w:val="22"/>
        </w:rPr>
      </w:pPr>
    </w:p>
    <w:p w14:paraId="0709A898" w14:textId="77777777" w:rsidR="00526739" w:rsidRPr="00526739" w:rsidRDefault="00526739" w:rsidP="00526739">
      <w:pPr>
        <w:pStyle w:val="Pagrindinistekstas"/>
        <w:spacing w:after="0"/>
        <w:rPr>
          <w:noProof/>
          <w:szCs w:val="22"/>
        </w:rPr>
      </w:pPr>
      <w:r w:rsidRPr="00526739">
        <w:rPr>
          <w:szCs w:val="22"/>
        </w:rPr>
        <w:t>Adrenaliną (</w:t>
      </w:r>
      <w:proofErr w:type="spellStart"/>
      <w:r w:rsidRPr="00526739">
        <w:rPr>
          <w:szCs w:val="22"/>
        </w:rPr>
        <w:t>epinefriną</w:t>
      </w:r>
      <w:proofErr w:type="spellEnd"/>
      <w:r w:rsidRPr="00526739">
        <w:rPr>
          <w:szCs w:val="22"/>
        </w:rPr>
        <w:t xml:space="preserve">) greitai denatūruoja oksiduojantys ir šarminiai preparatai, įskaitant natrio </w:t>
      </w:r>
      <w:proofErr w:type="spellStart"/>
      <w:r w:rsidRPr="00526739">
        <w:rPr>
          <w:szCs w:val="22"/>
        </w:rPr>
        <w:t>bikarbonatą</w:t>
      </w:r>
      <w:proofErr w:type="spellEnd"/>
      <w:r w:rsidRPr="00526739">
        <w:rPr>
          <w:szCs w:val="22"/>
        </w:rPr>
        <w:t>, halogenus, nitratus, nitritus ir geležies, vario bei cinko druskas. Adrenaliną (</w:t>
      </w:r>
      <w:proofErr w:type="spellStart"/>
      <w:r w:rsidRPr="00526739">
        <w:rPr>
          <w:szCs w:val="22"/>
        </w:rPr>
        <w:t>epinefriną</w:t>
      </w:r>
      <w:proofErr w:type="spellEnd"/>
      <w:r w:rsidRPr="00526739">
        <w:rPr>
          <w:szCs w:val="22"/>
        </w:rPr>
        <w:t>) galima skiesti su 0,9% natrio chlorido injekciniu tirpalu, tačiau jis nėra suderinamas su 5% natrio chlorido injekciniu tirpalu. Adrenalino (</w:t>
      </w:r>
      <w:proofErr w:type="spellStart"/>
      <w:r w:rsidRPr="00526739">
        <w:rPr>
          <w:szCs w:val="22"/>
        </w:rPr>
        <w:t>epinefrino</w:t>
      </w:r>
      <w:proofErr w:type="spellEnd"/>
      <w:r w:rsidRPr="00526739">
        <w:rPr>
          <w:szCs w:val="22"/>
        </w:rPr>
        <w:t>) stabilumas 5 % gliukozės injekciniame tirpale mažėja, kai pH yra didesnis kaip 5,5.</w:t>
      </w:r>
    </w:p>
    <w:p w14:paraId="18957882" w14:textId="77777777" w:rsidR="00526739" w:rsidRPr="00526739" w:rsidRDefault="00526739" w:rsidP="00526739">
      <w:pPr>
        <w:suppressAutoHyphens/>
        <w:rPr>
          <w:noProof/>
          <w:szCs w:val="22"/>
        </w:rPr>
      </w:pPr>
    </w:p>
    <w:p w14:paraId="393CC9ED" w14:textId="77777777" w:rsidR="00526739" w:rsidRPr="00526739" w:rsidRDefault="00526739" w:rsidP="00526739">
      <w:pPr>
        <w:suppressAutoHyphens/>
        <w:rPr>
          <w:noProof/>
          <w:szCs w:val="22"/>
        </w:rPr>
      </w:pPr>
      <w:r w:rsidRPr="00526739">
        <w:rPr>
          <w:noProof/>
          <w:szCs w:val="22"/>
        </w:rPr>
        <w:t xml:space="preserve">Vaistinį preparatą galima skiesti šiais infuziniais tirpalais: 0,9% natrio chlorido tirpalu, injekciniu vandeniu arba 5% gliukozės tirpalu. </w:t>
      </w:r>
      <w:r w:rsidRPr="00526739">
        <w:rPr>
          <w:b/>
          <w:noProof/>
          <w:szCs w:val="22"/>
        </w:rPr>
        <w:t>Tirpalus reikia paruošti prieš pat vartojimą.</w:t>
      </w:r>
    </w:p>
    <w:p w14:paraId="6C1B5380" w14:textId="77777777" w:rsidR="00526739" w:rsidRPr="00526739" w:rsidRDefault="00526739" w:rsidP="00526739">
      <w:pPr>
        <w:suppressAutoHyphens/>
        <w:rPr>
          <w:noProof/>
          <w:szCs w:val="22"/>
        </w:rPr>
      </w:pPr>
    </w:p>
    <w:p w14:paraId="6F5F3D7F" w14:textId="77777777" w:rsidR="00526739" w:rsidRPr="00526739" w:rsidRDefault="00526739" w:rsidP="00526739">
      <w:pPr>
        <w:suppressAutoHyphens/>
        <w:rPr>
          <w:noProof/>
          <w:szCs w:val="22"/>
        </w:rPr>
      </w:pPr>
      <w:r w:rsidRPr="00526739">
        <w:rPr>
          <w:noProof/>
          <w:szCs w:val="22"/>
        </w:rPr>
        <w:t>Adrenalinas paprastai vartojamas tokiomis koncentracijomis:</w:t>
      </w:r>
    </w:p>
    <w:p w14:paraId="33C735D6" w14:textId="77777777" w:rsidR="00526739" w:rsidRPr="00526739" w:rsidRDefault="00526739" w:rsidP="00526739">
      <w:pPr>
        <w:suppressAutoHyphens/>
        <w:rPr>
          <w:noProof/>
          <w:szCs w:val="22"/>
        </w:rPr>
      </w:pPr>
      <w:r w:rsidRPr="00526739">
        <w:rPr>
          <w:noProof/>
          <w:szCs w:val="22"/>
        </w:rPr>
        <w:t>1:1000 (1 mg adrenalino/ 1 ml tirpalo) – vartojimui paruoštas vaistinis preparatas,</w:t>
      </w:r>
    </w:p>
    <w:p w14:paraId="7C692097" w14:textId="77777777" w:rsidR="00526739" w:rsidRPr="00526739" w:rsidRDefault="00526739" w:rsidP="00526739">
      <w:pPr>
        <w:suppressAutoHyphens/>
        <w:rPr>
          <w:noProof/>
          <w:szCs w:val="22"/>
        </w:rPr>
      </w:pPr>
      <w:r w:rsidRPr="00526739">
        <w:rPr>
          <w:noProof/>
          <w:szCs w:val="22"/>
        </w:rPr>
        <w:t>1:10000 (1 mg adrenalino/ 10 ml tirpalo),</w:t>
      </w:r>
    </w:p>
    <w:p w14:paraId="6814367E" w14:textId="77777777" w:rsidR="00526739" w:rsidRPr="00526739" w:rsidRDefault="00526739" w:rsidP="00526739">
      <w:pPr>
        <w:suppressAutoHyphens/>
        <w:rPr>
          <w:noProof/>
          <w:szCs w:val="22"/>
        </w:rPr>
      </w:pPr>
      <w:r w:rsidRPr="00526739">
        <w:rPr>
          <w:noProof/>
          <w:szCs w:val="22"/>
        </w:rPr>
        <w:t>1:100000 (1 mg adrenalino/ 100 ml tirpalo).</w:t>
      </w:r>
    </w:p>
    <w:p w14:paraId="6A7B6081" w14:textId="77777777" w:rsidR="00526739" w:rsidRPr="00526739" w:rsidRDefault="00526739" w:rsidP="00526739">
      <w:pPr>
        <w:rPr>
          <w:szCs w:val="22"/>
        </w:rPr>
      </w:pPr>
    </w:p>
    <w:p w14:paraId="1A3221D0" w14:textId="77777777" w:rsidR="00526739" w:rsidRPr="00526739" w:rsidRDefault="00526739" w:rsidP="00526739">
      <w:pPr>
        <w:rPr>
          <w:szCs w:val="22"/>
        </w:rPr>
      </w:pPr>
    </w:p>
    <w:p w14:paraId="1047E016" w14:textId="77777777" w:rsidR="00526739" w:rsidRPr="00526739" w:rsidRDefault="00526739" w:rsidP="00526739">
      <w:pPr>
        <w:rPr>
          <w:szCs w:val="22"/>
        </w:rPr>
      </w:pPr>
    </w:p>
    <w:p w14:paraId="51681AFE" w14:textId="77777777" w:rsidR="00222FED" w:rsidRPr="00526739" w:rsidRDefault="00222FED" w:rsidP="00526739">
      <w:pPr>
        <w:rPr>
          <w:szCs w:val="22"/>
        </w:rPr>
      </w:pPr>
    </w:p>
    <w:sectPr w:rsidR="00222FED" w:rsidRPr="00526739" w:rsidSect="00526739">
      <w:headerReference w:type="default" r:id="rId9"/>
      <w:footerReference w:type="even" r:id="rId10"/>
      <w:footerReference w:type="default" r:id="rId11"/>
      <w:pgSz w:w="11906" w:h="16838"/>
      <w:pgMar w:top="1417" w:right="1417" w:bottom="1417" w:left="1417" w:header="708" w:footer="708" w:gutter="0"/>
      <w:cols w:space="708"/>
      <w:titlePg/>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42BE" w14:textId="77777777" w:rsidR="00526739" w:rsidRDefault="00526739" w:rsidP="006B7B4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0B466CA" w14:textId="77777777" w:rsidR="00526739" w:rsidRDefault="00526739" w:rsidP="006B7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2D90" w14:textId="77777777" w:rsidR="00526739" w:rsidRDefault="00526739" w:rsidP="006B7B4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510ACA13" w14:textId="77777777" w:rsidR="00526739" w:rsidRDefault="00526739" w:rsidP="006B7B4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7653" w14:textId="77777777" w:rsidR="00526739" w:rsidRDefault="005267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FA01C1A"/>
    <w:multiLevelType w:val="hybridMultilevel"/>
    <w:tmpl w:val="7B54BDB4"/>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62801294"/>
    <w:multiLevelType w:val="hybridMultilevel"/>
    <w:tmpl w:val="D87ED99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62437C6"/>
    <w:multiLevelType w:val="hybridMultilevel"/>
    <w:tmpl w:val="DAA474A4"/>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4DD06E4"/>
    <w:multiLevelType w:val="hybridMultilevel"/>
    <w:tmpl w:val="FBA0CAD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59748867">
    <w:abstractNumId w:val="0"/>
    <w:lvlOverride w:ilvl="0">
      <w:lvl w:ilvl="0">
        <w:start w:val="1"/>
        <w:numFmt w:val="bullet"/>
        <w:lvlText w:val="-"/>
        <w:lvlJc w:val="left"/>
        <w:pPr>
          <w:ind w:left="360" w:hanging="360"/>
        </w:pPr>
      </w:lvl>
    </w:lvlOverride>
  </w:num>
  <w:num w:numId="2" w16cid:durableId="808597836">
    <w:abstractNumId w:val="1"/>
  </w:num>
  <w:num w:numId="3" w16cid:durableId="1533615084">
    <w:abstractNumId w:val="4"/>
  </w:num>
  <w:num w:numId="4" w16cid:durableId="1723283477">
    <w:abstractNumId w:val="3"/>
  </w:num>
  <w:num w:numId="5" w16cid:durableId="1184518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39"/>
    <w:rsid w:val="00067A41"/>
    <w:rsid w:val="00222FED"/>
    <w:rsid w:val="00526739"/>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9D87"/>
  <w15:chartTrackingRefBased/>
  <w15:docId w15:val="{5F4BB9CA-2450-48D6-BC12-2C2067DA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6739"/>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526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26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26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26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2673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2673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2673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2673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2673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2673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52673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2673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52673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2673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2673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2673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2673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2673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2673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2673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267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2673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2673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26739"/>
    <w:rPr>
      <w:i/>
      <w:iCs/>
      <w:color w:val="404040" w:themeColor="text1" w:themeTint="BF"/>
    </w:rPr>
  </w:style>
  <w:style w:type="paragraph" w:styleId="Sraopastraipa">
    <w:name w:val="List Paragraph"/>
    <w:basedOn w:val="prastasis"/>
    <w:uiPriority w:val="99"/>
    <w:qFormat/>
    <w:rsid w:val="00526739"/>
    <w:pPr>
      <w:ind w:left="720"/>
      <w:contextualSpacing/>
    </w:pPr>
  </w:style>
  <w:style w:type="character" w:styleId="Rykuspabraukimas">
    <w:name w:val="Intense Emphasis"/>
    <w:basedOn w:val="Numatytasispastraiposriftas"/>
    <w:uiPriority w:val="21"/>
    <w:qFormat/>
    <w:rsid w:val="00526739"/>
    <w:rPr>
      <w:i/>
      <w:iCs/>
      <w:color w:val="0F4761" w:themeColor="accent1" w:themeShade="BF"/>
    </w:rPr>
  </w:style>
  <w:style w:type="paragraph" w:styleId="Iskirtacitata">
    <w:name w:val="Intense Quote"/>
    <w:basedOn w:val="prastasis"/>
    <w:next w:val="prastasis"/>
    <w:link w:val="IskirtacitataDiagrama"/>
    <w:uiPriority w:val="30"/>
    <w:qFormat/>
    <w:rsid w:val="00526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26739"/>
    <w:rPr>
      <w:i/>
      <w:iCs/>
      <w:color w:val="0F4761" w:themeColor="accent1" w:themeShade="BF"/>
    </w:rPr>
  </w:style>
  <w:style w:type="character" w:styleId="Rykinuoroda">
    <w:name w:val="Intense Reference"/>
    <w:basedOn w:val="Numatytasispastraiposriftas"/>
    <w:uiPriority w:val="32"/>
    <w:qFormat/>
    <w:rsid w:val="00526739"/>
    <w:rPr>
      <w:b/>
      <w:bCs/>
      <w:smallCaps/>
      <w:color w:val="0F4761" w:themeColor="accent1" w:themeShade="BF"/>
      <w:spacing w:val="5"/>
    </w:rPr>
  </w:style>
  <w:style w:type="paragraph" w:styleId="Pagrindinistekstas">
    <w:name w:val="Body Text"/>
    <w:basedOn w:val="prastasis"/>
    <w:link w:val="PagrindinistekstasDiagrama"/>
    <w:rsid w:val="00526739"/>
    <w:pPr>
      <w:spacing w:after="120"/>
    </w:pPr>
  </w:style>
  <w:style w:type="character" w:customStyle="1" w:styleId="PagrindinistekstasDiagrama">
    <w:name w:val="Pagrindinis tekstas Diagrama"/>
    <w:basedOn w:val="Numatytasispastraiposriftas"/>
    <w:link w:val="Pagrindinistekstas"/>
    <w:rsid w:val="00526739"/>
    <w:rPr>
      <w:rFonts w:eastAsia="Times New Roman"/>
      <w:kern w:val="0"/>
      <w:szCs w:val="20"/>
      <w:lang w:eastAsia="lt-LT"/>
      <w14:ligatures w14:val="none"/>
    </w:rPr>
  </w:style>
  <w:style w:type="paragraph" w:styleId="Porat">
    <w:name w:val="footer"/>
    <w:basedOn w:val="prastasis"/>
    <w:link w:val="PoratDiagrama"/>
    <w:uiPriority w:val="99"/>
    <w:rsid w:val="00526739"/>
    <w:pPr>
      <w:tabs>
        <w:tab w:val="center" w:pos="4153"/>
        <w:tab w:val="right" w:pos="8306"/>
      </w:tabs>
    </w:pPr>
  </w:style>
  <w:style w:type="character" w:customStyle="1" w:styleId="PoratDiagrama">
    <w:name w:val="Poraštė Diagrama"/>
    <w:basedOn w:val="Numatytasispastraiposriftas"/>
    <w:link w:val="Porat"/>
    <w:uiPriority w:val="99"/>
    <w:rsid w:val="00526739"/>
    <w:rPr>
      <w:rFonts w:eastAsia="Times New Roman"/>
      <w:kern w:val="0"/>
      <w:szCs w:val="20"/>
      <w:lang w:eastAsia="lt-LT"/>
      <w14:ligatures w14:val="none"/>
    </w:rPr>
  </w:style>
  <w:style w:type="character" w:styleId="Puslapionumeris">
    <w:name w:val="page number"/>
    <w:uiPriority w:val="99"/>
    <w:rsid w:val="00526739"/>
    <w:rPr>
      <w:rFonts w:cs="Times New Roman"/>
    </w:rPr>
  </w:style>
  <w:style w:type="character" w:styleId="Hipersaitas">
    <w:name w:val="Hyperlink"/>
    <w:uiPriority w:val="99"/>
    <w:rsid w:val="00526739"/>
    <w:rPr>
      <w:rFonts w:cs="Times New Roman"/>
      <w:color w:val="0000FF"/>
      <w:u w:val="single"/>
    </w:rPr>
  </w:style>
  <w:style w:type="paragraph" w:styleId="Dokumentoinaostekstas">
    <w:name w:val="endnote text"/>
    <w:basedOn w:val="prastasis"/>
    <w:link w:val="DokumentoinaostekstasDiagrama"/>
    <w:uiPriority w:val="99"/>
    <w:semiHidden/>
    <w:rsid w:val="00526739"/>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uiPriority w:val="99"/>
    <w:semiHidden/>
    <w:rsid w:val="00526739"/>
    <w:rPr>
      <w:rFonts w:eastAsia="Times New Roman"/>
      <w:kern w:val="0"/>
      <w:szCs w:val="20"/>
      <w:lang w:val="en-GB"/>
      <w14:ligatures w14:val="none"/>
    </w:rPr>
  </w:style>
  <w:style w:type="paragraph" w:styleId="Pagrindiniotekstotrauka3">
    <w:name w:val="Body Text Indent 3"/>
    <w:basedOn w:val="prastasis"/>
    <w:link w:val="Pagrindiniotekstotrauka3Diagrama"/>
    <w:uiPriority w:val="99"/>
    <w:rsid w:val="00526739"/>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526739"/>
    <w:rPr>
      <w:rFonts w:eastAsia="Times New Roman"/>
      <w:kern w:val="0"/>
      <w:sz w:val="16"/>
      <w:szCs w:val="16"/>
      <w:lang w:eastAsia="lt-LT"/>
      <w14:ligatures w14:val="none"/>
    </w:rPr>
  </w:style>
  <w:style w:type="character" w:customStyle="1" w:styleId="BTEMEASMCAChar">
    <w:name w:val="BT EMEA_SMCA Char"/>
    <w:link w:val="BTEMEASMCA"/>
    <w:uiPriority w:val="99"/>
    <w:locked/>
    <w:rsid w:val="00526739"/>
    <w:rPr>
      <w:noProof/>
    </w:rPr>
  </w:style>
  <w:style w:type="paragraph" w:customStyle="1" w:styleId="BTEMEASMCA">
    <w:name w:val="BT EMEA_SMCA"/>
    <w:basedOn w:val="prastasis"/>
    <w:link w:val="BTEMEASMCAChar"/>
    <w:autoRedefine/>
    <w:uiPriority w:val="99"/>
    <w:rsid w:val="00526739"/>
    <w:rPr>
      <w:rFonts w:eastAsiaTheme="minorHAnsi"/>
      <w:noProof/>
      <w:kern w:val="2"/>
      <w:szCs w:val="22"/>
      <w:lang w:eastAsia="en-US"/>
      <w14:ligatures w14:val="standardContextual"/>
    </w:rPr>
  </w:style>
  <w:style w:type="paragraph" w:styleId="Antrats">
    <w:name w:val="header"/>
    <w:basedOn w:val="prastasis"/>
    <w:link w:val="AntratsDiagrama"/>
    <w:uiPriority w:val="99"/>
    <w:unhideWhenUsed/>
    <w:rsid w:val="00526739"/>
    <w:pPr>
      <w:tabs>
        <w:tab w:val="center" w:pos="4819"/>
        <w:tab w:val="right" w:pos="9638"/>
      </w:tabs>
    </w:pPr>
  </w:style>
  <w:style w:type="character" w:customStyle="1" w:styleId="AntratsDiagrama">
    <w:name w:val="Antraštės Diagrama"/>
    <w:basedOn w:val="Numatytasispastraiposriftas"/>
    <w:link w:val="Antrats"/>
    <w:uiPriority w:val="99"/>
    <w:rsid w:val="00526739"/>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9287</Words>
  <Characters>5295</Characters>
  <Application>Microsoft Office Word</Application>
  <DocSecurity>0</DocSecurity>
  <Lines>44</Lines>
  <Paragraphs>29</Paragraphs>
  <ScaleCrop>false</ScaleCrop>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2026-02-13T13:06:00Z</dcterms:created>
  <dcterms:modified xsi:type="dcterms:W3CDTF">2026-02-13T13:08:00Z</dcterms:modified>
</cp:coreProperties>
</file>