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4E1E0" w14:textId="77777777" w:rsidR="00E74998" w:rsidRPr="00131620" w:rsidRDefault="00E74998" w:rsidP="001371E6">
      <w:pPr>
        <w:spacing w:after="0" w:line="240" w:lineRule="auto"/>
        <w:jc w:val="center"/>
        <w:rPr>
          <w:rFonts w:ascii="Times New Roman" w:hAnsi="Times New Roman"/>
          <w:lang w:eastAsia="lt-LT"/>
        </w:rPr>
      </w:pPr>
    </w:p>
    <w:p w14:paraId="552A4B5B" w14:textId="77777777" w:rsidR="00E74998" w:rsidRPr="00C12021" w:rsidRDefault="00E74998" w:rsidP="001371E6">
      <w:pPr>
        <w:spacing w:after="0" w:line="240" w:lineRule="auto"/>
        <w:jc w:val="center"/>
        <w:rPr>
          <w:rFonts w:ascii="Times New Roman" w:hAnsi="Times New Roman"/>
          <w:lang w:eastAsia="lt-LT"/>
        </w:rPr>
      </w:pPr>
    </w:p>
    <w:p w14:paraId="5299BAFF" w14:textId="77777777" w:rsidR="00E74998" w:rsidRPr="00C12021" w:rsidRDefault="00E74998" w:rsidP="001371E6">
      <w:pPr>
        <w:spacing w:after="0" w:line="240" w:lineRule="auto"/>
        <w:jc w:val="center"/>
        <w:rPr>
          <w:rFonts w:ascii="Times New Roman" w:hAnsi="Times New Roman"/>
          <w:lang w:eastAsia="lt-LT"/>
        </w:rPr>
      </w:pPr>
    </w:p>
    <w:p w14:paraId="6EA7B9C7" w14:textId="77777777" w:rsidR="00E74998" w:rsidRPr="00C12021" w:rsidRDefault="00E74998" w:rsidP="001371E6">
      <w:pPr>
        <w:spacing w:after="0" w:line="240" w:lineRule="auto"/>
        <w:jc w:val="center"/>
        <w:rPr>
          <w:rFonts w:ascii="Times New Roman" w:hAnsi="Times New Roman"/>
          <w:lang w:eastAsia="lt-LT"/>
        </w:rPr>
      </w:pPr>
    </w:p>
    <w:p w14:paraId="338EEBC6" w14:textId="77777777" w:rsidR="00E74998" w:rsidRPr="00C12021" w:rsidRDefault="00E74998" w:rsidP="001371E6">
      <w:pPr>
        <w:spacing w:after="0" w:line="240" w:lineRule="auto"/>
        <w:jc w:val="center"/>
        <w:rPr>
          <w:rFonts w:ascii="Times New Roman" w:hAnsi="Times New Roman"/>
          <w:lang w:eastAsia="lt-LT"/>
        </w:rPr>
      </w:pPr>
    </w:p>
    <w:p w14:paraId="0CF7D4BD" w14:textId="77777777" w:rsidR="00E74998" w:rsidRPr="00C12021" w:rsidRDefault="00E74998" w:rsidP="001371E6">
      <w:pPr>
        <w:spacing w:after="0" w:line="240" w:lineRule="auto"/>
        <w:jc w:val="center"/>
        <w:rPr>
          <w:rFonts w:ascii="Times New Roman" w:hAnsi="Times New Roman"/>
          <w:lang w:eastAsia="lt-LT"/>
        </w:rPr>
      </w:pPr>
    </w:p>
    <w:p w14:paraId="1AA906EB" w14:textId="77777777" w:rsidR="00E74998" w:rsidRPr="00C12021" w:rsidRDefault="00E74998" w:rsidP="001371E6">
      <w:pPr>
        <w:spacing w:after="0" w:line="240" w:lineRule="auto"/>
        <w:jc w:val="center"/>
        <w:rPr>
          <w:rFonts w:ascii="Times New Roman" w:hAnsi="Times New Roman"/>
          <w:lang w:eastAsia="lt-LT"/>
        </w:rPr>
      </w:pPr>
    </w:p>
    <w:p w14:paraId="617B17F2" w14:textId="77777777" w:rsidR="00E74998" w:rsidRPr="00C12021" w:rsidRDefault="00E74998" w:rsidP="001371E6">
      <w:pPr>
        <w:spacing w:after="0" w:line="240" w:lineRule="auto"/>
        <w:jc w:val="center"/>
        <w:rPr>
          <w:rFonts w:ascii="Times New Roman" w:hAnsi="Times New Roman"/>
          <w:lang w:eastAsia="lt-LT"/>
        </w:rPr>
      </w:pPr>
    </w:p>
    <w:p w14:paraId="4A52900E" w14:textId="77777777" w:rsidR="00E74998" w:rsidRPr="00C12021" w:rsidRDefault="00E74998" w:rsidP="001371E6">
      <w:pPr>
        <w:spacing w:after="0" w:line="240" w:lineRule="auto"/>
        <w:jc w:val="center"/>
        <w:rPr>
          <w:rFonts w:ascii="Times New Roman" w:hAnsi="Times New Roman"/>
          <w:lang w:eastAsia="lt-LT"/>
        </w:rPr>
      </w:pPr>
    </w:p>
    <w:p w14:paraId="5C6D4D90" w14:textId="77777777" w:rsidR="00E74998" w:rsidRPr="00C12021" w:rsidRDefault="00E74998" w:rsidP="001371E6">
      <w:pPr>
        <w:spacing w:after="0" w:line="240" w:lineRule="auto"/>
        <w:jc w:val="center"/>
        <w:rPr>
          <w:rFonts w:ascii="Times New Roman" w:hAnsi="Times New Roman"/>
          <w:lang w:eastAsia="lt-LT"/>
        </w:rPr>
      </w:pPr>
    </w:p>
    <w:p w14:paraId="68457D67" w14:textId="77777777" w:rsidR="00E74998" w:rsidRPr="00C12021" w:rsidRDefault="00E74998" w:rsidP="001371E6">
      <w:pPr>
        <w:spacing w:after="0" w:line="240" w:lineRule="auto"/>
        <w:jc w:val="center"/>
        <w:rPr>
          <w:rFonts w:ascii="Times New Roman" w:hAnsi="Times New Roman"/>
          <w:lang w:eastAsia="lt-LT"/>
        </w:rPr>
      </w:pPr>
    </w:p>
    <w:p w14:paraId="4CE8CE6E" w14:textId="77777777" w:rsidR="00E74998" w:rsidRPr="00C12021" w:rsidRDefault="00E74998" w:rsidP="001371E6">
      <w:pPr>
        <w:spacing w:after="0" w:line="240" w:lineRule="auto"/>
        <w:jc w:val="center"/>
        <w:rPr>
          <w:rFonts w:ascii="Times New Roman" w:hAnsi="Times New Roman"/>
          <w:lang w:eastAsia="lt-LT"/>
        </w:rPr>
      </w:pPr>
    </w:p>
    <w:p w14:paraId="1A442F06" w14:textId="77777777" w:rsidR="00E74998" w:rsidRPr="00C12021" w:rsidRDefault="00E74998" w:rsidP="001371E6">
      <w:pPr>
        <w:spacing w:after="0" w:line="240" w:lineRule="auto"/>
        <w:jc w:val="center"/>
        <w:rPr>
          <w:rFonts w:ascii="Times New Roman" w:hAnsi="Times New Roman"/>
          <w:lang w:eastAsia="lt-LT"/>
        </w:rPr>
      </w:pPr>
    </w:p>
    <w:p w14:paraId="44CCC395" w14:textId="77777777" w:rsidR="00E74998" w:rsidRPr="00C12021" w:rsidRDefault="00E74998" w:rsidP="001371E6">
      <w:pPr>
        <w:spacing w:after="0" w:line="240" w:lineRule="auto"/>
        <w:jc w:val="center"/>
        <w:rPr>
          <w:rFonts w:ascii="Times New Roman" w:hAnsi="Times New Roman"/>
          <w:lang w:eastAsia="lt-LT"/>
        </w:rPr>
      </w:pPr>
    </w:p>
    <w:p w14:paraId="7E781320" w14:textId="77777777" w:rsidR="00E74998" w:rsidRPr="00C12021" w:rsidRDefault="00E74998" w:rsidP="001371E6">
      <w:pPr>
        <w:spacing w:after="0" w:line="240" w:lineRule="auto"/>
        <w:jc w:val="center"/>
        <w:rPr>
          <w:rFonts w:ascii="Times New Roman" w:hAnsi="Times New Roman"/>
          <w:lang w:eastAsia="lt-LT"/>
        </w:rPr>
      </w:pPr>
    </w:p>
    <w:p w14:paraId="5F82B752" w14:textId="77777777" w:rsidR="00E74998" w:rsidRPr="00C12021" w:rsidRDefault="00E74998" w:rsidP="001371E6">
      <w:pPr>
        <w:spacing w:after="0" w:line="240" w:lineRule="auto"/>
        <w:jc w:val="center"/>
        <w:rPr>
          <w:rFonts w:ascii="Times New Roman" w:hAnsi="Times New Roman"/>
          <w:lang w:eastAsia="lt-LT"/>
        </w:rPr>
      </w:pPr>
    </w:p>
    <w:p w14:paraId="34BFB901" w14:textId="77777777" w:rsidR="00E74998" w:rsidRPr="00C12021" w:rsidRDefault="00E74998" w:rsidP="001371E6">
      <w:pPr>
        <w:spacing w:after="0" w:line="240" w:lineRule="auto"/>
        <w:jc w:val="center"/>
        <w:rPr>
          <w:rFonts w:ascii="Times New Roman" w:hAnsi="Times New Roman"/>
          <w:lang w:eastAsia="lt-LT"/>
        </w:rPr>
      </w:pPr>
    </w:p>
    <w:p w14:paraId="3A292AA3" w14:textId="77777777" w:rsidR="00E74998" w:rsidRPr="00C12021" w:rsidRDefault="00E74998" w:rsidP="001371E6">
      <w:pPr>
        <w:spacing w:after="0" w:line="240" w:lineRule="auto"/>
        <w:jc w:val="center"/>
        <w:rPr>
          <w:rFonts w:ascii="Times New Roman" w:hAnsi="Times New Roman"/>
          <w:lang w:eastAsia="lt-LT"/>
        </w:rPr>
      </w:pPr>
    </w:p>
    <w:p w14:paraId="58558FCC" w14:textId="77777777" w:rsidR="00E74998" w:rsidRPr="00C12021" w:rsidRDefault="00E74998" w:rsidP="001371E6">
      <w:pPr>
        <w:spacing w:after="0" w:line="240" w:lineRule="auto"/>
        <w:jc w:val="center"/>
        <w:rPr>
          <w:rFonts w:ascii="Times New Roman" w:hAnsi="Times New Roman"/>
          <w:lang w:eastAsia="lt-LT"/>
        </w:rPr>
      </w:pPr>
    </w:p>
    <w:p w14:paraId="657A641E" w14:textId="77777777" w:rsidR="00E74998" w:rsidRPr="00C12021" w:rsidRDefault="00E74998" w:rsidP="001371E6">
      <w:pPr>
        <w:spacing w:after="0" w:line="240" w:lineRule="auto"/>
        <w:jc w:val="center"/>
        <w:rPr>
          <w:rFonts w:ascii="Times New Roman" w:hAnsi="Times New Roman"/>
          <w:lang w:eastAsia="lt-LT"/>
        </w:rPr>
      </w:pPr>
    </w:p>
    <w:p w14:paraId="235FB907" w14:textId="77777777" w:rsidR="00E74998" w:rsidRPr="00C12021" w:rsidRDefault="00E74998" w:rsidP="001371E6">
      <w:pPr>
        <w:spacing w:after="0" w:line="240" w:lineRule="auto"/>
        <w:jc w:val="center"/>
        <w:rPr>
          <w:rFonts w:ascii="Times New Roman" w:hAnsi="Times New Roman"/>
          <w:lang w:eastAsia="lt-LT"/>
        </w:rPr>
      </w:pPr>
    </w:p>
    <w:p w14:paraId="2A4A0B20" w14:textId="77777777" w:rsidR="00E74998" w:rsidRPr="00C12021" w:rsidRDefault="00E74998" w:rsidP="001371E6">
      <w:pPr>
        <w:spacing w:after="0" w:line="240" w:lineRule="auto"/>
        <w:jc w:val="center"/>
        <w:rPr>
          <w:rFonts w:ascii="Times New Roman" w:hAnsi="Times New Roman"/>
          <w:lang w:eastAsia="lt-LT"/>
        </w:rPr>
      </w:pPr>
    </w:p>
    <w:p w14:paraId="75998C56" w14:textId="77777777" w:rsidR="00E74998" w:rsidRPr="00C12021" w:rsidRDefault="00E74998" w:rsidP="001371E6">
      <w:pPr>
        <w:spacing w:after="0" w:line="240" w:lineRule="auto"/>
        <w:jc w:val="center"/>
        <w:rPr>
          <w:rFonts w:ascii="Times New Roman" w:hAnsi="Times New Roman"/>
          <w:lang w:eastAsia="lt-LT"/>
        </w:rPr>
      </w:pPr>
    </w:p>
    <w:p w14:paraId="1EA9A48C" w14:textId="77777777" w:rsidR="00E74998" w:rsidRPr="001371E6" w:rsidRDefault="00E74998" w:rsidP="00ED3CD7">
      <w:pPr>
        <w:spacing w:after="0" w:line="240" w:lineRule="auto"/>
        <w:ind w:left="567" w:hanging="567"/>
        <w:jc w:val="center"/>
        <w:outlineLvl w:val="0"/>
        <w:rPr>
          <w:rFonts w:ascii="Times New Roman" w:hAnsi="Times New Roman"/>
          <w:b/>
          <w:caps/>
          <w:lang w:val="en-US" w:eastAsia="lt-LT"/>
        </w:rPr>
      </w:pPr>
      <w:r w:rsidRPr="001371E6">
        <w:rPr>
          <w:rFonts w:ascii="Times New Roman" w:hAnsi="Times New Roman"/>
          <w:b/>
          <w:caps/>
          <w:lang w:val="en-US" w:eastAsia="lt-LT"/>
        </w:rPr>
        <w:t>I PRIEDAS</w:t>
      </w:r>
    </w:p>
    <w:p w14:paraId="6D1A5883" w14:textId="77777777" w:rsidR="00E74998" w:rsidRPr="001371E6" w:rsidRDefault="00E74998">
      <w:pPr>
        <w:spacing w:after="0" w:line="240" w:lineRule="auto"/>
        <w:ind w:left="567" w:hanging="567"/>
        <w:jc w:val="center"/>
        <w:outlineLvl w:val="0"/>
        <w:rPr>
          <w:rFonts w:ascii="Times New Roman" w:hAnsi="Times New Roman"/>
          <w:b/>
          <w:caps/>
          <w:lang w:val="en-US" w:eastAsia="lt-LT"/>
        </w:rPr>
      </w:pPr>
    </w:p>
    <w:p w14:paraId="79F28095" w14:textId="77777777" w:rsidR="001371E6" w:rsidRDefault="00E74998" w:rsidP="001371E6">
      <w:pPr>
        <w:spacing w:after="0" w:line="240" w:lineRule="auto"/>
        <w:ind w:left="567" w:hanging="567"/>
        <w:jc w:val="center"/>
        <w:outlineLvl w:val="0"/>
        <w:rPr>
          <w:rFonts w:ascii="Times New Roman" w:hAnsi="Times New Roman"/>
          <w:b/>
          <w:caps/>
          <w:lang w:val="en-US" w:eastAsia="lt-LT"/>
        </w:rPr>
      </w:pPr>
      <w:r w:rsidRPr="001371E6">
        <w:rPr>
          <w:rFonts w:ascii="Times New Roman" w:hAnsi="Times New Roman"/>
          <w:b/>
          <w:caps/>
          <w:lang w:val="en-US" w:eastAsia="lt-LT"/>
        </w:rPr>
        <w:t>PREPARATO CHARAKTERISTIKŲ SANTRAUKA</w:t>
      </w:r>
    </w:p>
    <w:p w14:paraId="10009030" w14:textId="217E00D4" w:rsidR="00E74998" w:rsidRPr="001371E6" w:rsidRDefault="00E74998" w:rsidP="00125B50">
      <w:pPr>
        <w:spacing w:after="0" w:line="240" w:lineRule="auto"/>
        <w:ind w:left="567" w:hanging="567"/>
        <w:outlineLvl w:val="0"/>
        <w:rPr>
          <w:rFonts w:ascii="Times New Roman" w:hAnsi="Times New Roman"/>
          <w:b/>
          <w:caps/>
          <w:lang w:val="en-US" w:eastAsia="lt-LT"/>
        </w:rPr>
      </w:pPr>
      <w:r w:rsidRPr="001371E6">
        <w:rPr>
          <w:rFonts w:ascii="Times New Roman" w:hAnsi="Times New Roman"/>
          <w:b/>
          <w:lang w:eastAsia="lt-LT"/>
        </w:rPr>
        <w:br w:type="page"/>
      </w:r>
      <w:r w:rsidRPr="001371E6">
        <w:rPr>
          <w:rFonts w:ascii="Times New Roman" w:hAnsi="Times New Roman"/>
          <w:b/>
          <w:lang w:eastAsia="lt-LT"/>
        </w:rPr>
        <w:lastRenderedPageBreak/>
        <w:t>1.</w:t>
      </w:r>
      <w:r w:rsidRPr="001371E6">
        <w:rPr>
          <w:rFonts w:ascii="Times New Roman" w:hAnsi="Times New Roman"/>
          <w:b/>
          <w:lang w:eastAsia="lt-LT"/>
        </w:rPr>
        <w:tab/>
        <w:t>VAISTINIO PREPARATO PAVADINIMAS</w:t>
      </w:r>
    </w:p>
    <w:p w14:paraId="00A8330B" w14:textId="77777777" w:rsidR="00E74998" w:rsidRPr="001371E6" w:rsidRDefault="00E74998" w:rsidP="00ED3CD7">
      <w:pPr>
        <w:spacing w:after="0" w:line="240" w:lineRule="auto"/>
        <w:jc w:val="both"/>
        <w:rPr>
          <w:rFonts w:ascii="Times New Roman" w:hAnsi="Times New Roman"/>
          <w:lang w:eastAsia="lt-LT"/>
        </w:rPr>
      </w:pPr>
    </w:p>
    <w:p w14:paraId="4FBAE9EA" w14:textId="77777777" w:rsidR="00E74998" w:rsidRPr="001371E6" w:rsidRDefault="00E74998">
      <w:pPr>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18 000 (</w:t>
      </w:r>
      <w:proofErr w:type="spellStart"/>
      <w:r w:rsidRPr="001371E6">
        <w:rPr>
          <w:rFonts w:ascii="Times New Roman" w:hAnsi="Times New Roman"/>
          <w:lang w:eastAsia="lt-LT"/>
        </w:rPr>
        <w:t>anti</w:t>
      </w:r>
      <w:proofErr w:type="spellEnd"/>
      <w:r w:rsidRPr="001371E6">
        <w:rPr>
          <w:rFonts w:ascii="Times New Roman" w:hAnsi="Times New Roman"/>
          <w:lang w:eastAsia="lt-LT"/>
        </w:rPr>
        <w:t xml:space="preserve"> -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TV/0,72 ml </w:t>
      </w:r>
      <w:r w:rsidRPr="001371E6">
        <w:rPr>
          <w:rFonts w:ascii="Times New Roman" w:hAnsi="Times New Roman"/>
          <w:bCs/>
          <w:lang w:eastAsia="lt-LT"/>
        </w:rPr>
        <w:t>injekcinis tirpalas</w:t>
      </w:r>
    </w:p>
    <w:p w14:paraId="50AC8356" w14:textId="77777777" w:rsidR="00E74998" w:rsidRPr="001371E6" w:rsidRDefault="00E74998">
      <w:pPr>
        <w:spacing w:after="0" w:line="240" w:lineRule="auto"/>
        <w:jc w:val="both"/>
        <w:rPr>
          <w:rFonts w:ascii="Times New Roman" w:hAnsi="Times New Roman"/>
          <w:lang w:eastAsia="lt-LT"/>
        </w:rPr>
      </w:pPr>
    </w:p>
    <w:p w14:paraId="05374A92" w14:textId="77777777" w:rsidR="00E74998" w:rsidRPr="001371E6" w:rsidRDefault="00E74998">
      <w:pPr>
        <w:spacing w:after="0" w:line="240" w:lineRule="auto"/>
        <w:jc w:val="both"/>
        <w:rPr>
          <w:rFonts w:ascii="Times New Roman" w:hAnsi="Times New Roman"/>
          <w:lang w:eastAsia="lt-LT"/>
        </w:rPr>
      </w:pPr>
    </w:p>
    <w:p w14:paraId="35346BBA"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2.</w:t>
      </w:r>
      <w:r w:rsidRPr="001371E6">
        <w:rPr>
          <w:rFonts w:ascii="Times New Roman" w:hAnsi="Times New Roman"/>
          <w:b/>
          <w:lang w:eastAsia="lt-LT"/>
        </w:rPr>
        <w:tab/>
        <w:t>KOKYBINĖ IR KIEKYBINĖ SUDĖTIS</w:t>
      </w:r>
    </w:p>
    <w:p w14:paraId="37158A40" w14:textId="77777777" w:rsidR="00E74998" w:rsidRPr="001371E6" w:rsidRDefault="00E74998" w:rsidP="00ED3CD7">
      <w:pPr>
        <w:spacing w:after="0" w:line="240" w:lineRule="auto"/>
        <w:jc w:val="both"/>
        <w:rPr>
          <w:rFonts w:ascii="Times New Roman" w:hAnsi="Times New Roman"/>
          <w:lang w:eastAsia="lt-LT"/>
        </w:rPr>
      </w:pPr>
    </w:p>
    <w:p w14:paraId="50657E42"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Kie</w:t>
      </w:r>
      <w:r w:rsidR="001E221D" w:rsidRPr="001371E6">
        <w:rPr>
          <w:rFonts w:ascii="Times New Roman" w:hAnsi="Times New Roman"/>
          <w:lang w:eastAsia="lt-LT"/>
        </w:rPr>
        <w:t>k</w:t>
      </w:r>
      <w:r w:rsidRPr="001371E6">
        <w:rPr>
          <w:rFonts w:ascii="Times New Roman" w:hAnsi="Times New Roman"/>
          <w:lang w:eastAsia="lt-LT"/>
        </w:rPr>
        <w:t>viename užpildytame švirkšte (0,72 ml) yra 18 000 (</w:t>
      </w:r>
      <w:proofErr w:type="spellStart"/>
      <w:r w:rsidRPr="001371E6">
        <w:rPr>
          <w:rFonts w:ascii="Times New Roman" w:hAnsi="Times New Roman"/>
          <w:lang w:eastAsia="lt-LT"/>
        </w:rPr>
        <w:t>anti</w:t>
      </w:r>
      <w:r w:rsidRPr="001371E6">
        <w:rPr>
          <w:rFonts w:ascii="Times New Roman" w:hAnsi="Times New Roman"/>
          <w:lang w:eastAsia="lt-LT"/>
        </w:rPr>
        <w:noBreakHyphen/>
        <w:t>Xa</w:t>
      </w:r>
      <w:proofErr w:type="spellEnd"/>
      <w:r w:rsidRPr="001371E6">
        <w:rPr>
          <w:rFonts w:ascii="Times New Roman" w:hAnsi="Times New Roman"/>
          <w:lang w:eastAsia="lt-LT"/>
        </w:rPr>
        <w:t xml:space="preserve">) TV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natrio druskos.</w:t>
      </w:r>
    </w:p>
    <w:p w14:paraId="60A98EFA"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1 ml yra 25 000 (</w:t>
      </w:r>
      <w:proofErr w:type="spellStart"/>
      <w:r w:rsidRPr="001371E6">
        <w:rPr>
          <w:rFonts w:ascii="Times New Roman" w:hAnsi="Times New Roman"/>
          <w:lang w:eastAsia="lt-LT"/>
        </w:rPr>
        <w:t>anti</w:t>
      </w:r>
      <w:r w:rsidRPr="001371E6">
        <w:rPr>
          <w:rFonts w:ascii="Times New Roman" w:hAnsi="Times New Roman"/>
          <w:lang w:eastAsia="lt-LT"/>
        </w:rPr>
        <w:noBreakHyphen/>
        <w:t>Xa</w:t>
      </w:r>
      <w:proofErr w:type="spellEnd"/>
      <w:r w:rsidRPr="001371E6">
        <w:rPr>
          <w:rFonts w:ascii="Times New Roman" w:hAnsi="Times New Roman"/>
          <w:lang w:eastAsia="lt-LT"/>
        </w:rPr>
        <w:t xml:space="preserve">) TV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natrio druskos. </w:t>
      </w:r>
    </w:p>
    <w:p w14:paraId="63DF0754" w14:textId="77777777" w:rsidR="00E74998" w:rsidRPr="001371E6" w:rsidRDefault="00E74998" w:rsidP="001371E6">
      <w:pPr>
        <w:spacing w:after="0" w:line="240" w:lineRule="auto"/>
        <w:jc w:val="both"/>
        <w:rPr>
          <w:rFonts w:ascii="Times New Roman" w:hAnsi="Times New Roman"/>
          <w:lang w:eastAsia="lt-LT"/>
        </w:rPr>
      </w:pPr>
    </w:p>
    <w:p w14:paraId="7E28FAAD"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Stiprumas yra išreikštas tarptautiniais </w:t>
      </w:r>
      <w:proofErr w:type="spellStart"/>
      <w:r w:rsidRPr="001371E6">
        <w:rPr>
          <w:rFonts w:ascii="Times New Roman" w:hAnsi="Times New Roman"/>
          <w:lang w:eastAsia="lt-LT"/>
        </w:rPr>
        <w:t>anti</w:t>
      </w:r>
      <w:proofErr w:type="spellEnd"/>
      <w:r w:rsidRPr="001371E6">
        <w:rPr>
          <w:rFonts w:ascii="Times New Roman" w:hAnsi="Times New Roman"/>
          <w:lang w:eastAsia="lt-LT"/>
        </w:rPr>
        <w:t xml:space="preserve"> -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vienetais (TV), kurie prilyginami vienam tarptautiniam mažos molekulinės masės heparino standarto vienetui.</w:t>
      </w:r>
    </w:p>
    <w:p w14:paraId="0525C4E6" w14:textId="77777777" w:rsidR="00E74998" w:rsidRPr="001371E6" w:rsidRDefault="00E74998" w:rsidP="00ED3CD7">
      <w:pPr>
        <w:spacing w:after="0" w:line="240" w:lineRule="auto"/>
        <w:jc w:val="both"/>
        <w:rPr>
          <w:rFonts w:ascii="Times New Roman" w:hAnsi="Times New Roman"/>
          <w:lang w:eastAsia="lt-LT"/>
        </w:rPr>
      </w:pPr>
    </w:p>
    <w:p w14:paraId="14FF5D63" w14:textId="77777777"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t>Visos pagalbinės medžiagos išvardytos 6.1 skyriuje.</w:t>
      </w:r>
    </w:p>
    <w:p w14:paraId="23AE4A6D" w14:textId="77777777" w:rsidR="00E74998" w:rsidRPr="001371E6" w:rsidRDefault="00E74998">
      <w:pPr>
        <w:spacing w:after="0" w:line="240" w:lineRule="auto"/>
        <w:jc w:val="both"/>
        <w:rPr>
          <w:rFonts w:ascii="Times New Roman" w:hAnsi="Times New Roman"/>
          <w:lang w:eastAsia="lt-LT"/>
        </w:rPr>
      </w:pPr>
    </w:p>
    <w:p w14:paraId="7069F88F" w14:textId="77777777" w:rsidR="00E74998" w:rsidRPr="001371E6" w:rsidRDefault="00E74998">
      <w:pPr>
        <w:spacing w:after="0" w:line="240" w:lineRule="auto"/>
        <w:jc w:val="both"/>
        <w:rPr>
          <w:rFonts w:ascii="Times New Roman" w:hAnsi="Times New Roman"/>
          <w:lang w:eastAsia="lt-LT"/>
        </w:rPr>
      </w:pPr>
    </w:p>
    <w:p w14:paraId="2C71724C"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3.</w:t>
      </w:r>
      <w:r w:rsidRPr="001371E6">
        <w:rPr>
          <w:rFonts w:ascii="Times New Roman" w:hAnsi="Times New Roman"/>
          <w:b/>
          <w:lang w:eastAsia="lt-LT"/>
        </w:rPr>
        <w:tab/>
        <w:t>FARMACINĖ FORMA</w:t>
      </w:r>
    </w:p>
    <w:p w14:paraId="173A9A44" w14:textId="77777777" w:rsidR="00E74998" w:rsidRPr="001371E6" w:rsidRDefault="00E74998" w:rsidP="00ED3CD7">
      <w:pPr>
        <w:spacing w:after="0" w:line="240" w:lineRule="auto"/>
        <w:jc w:val="both"/>
        <w:rPr>
          <w:rFonts w:ascii="Times New Roman" w:hAnsi="Times New Roman"/>
          <w:lang w:eastAsia="lt-LT"/>
        </w:rPr>
      </w:pPr>
    </w:p>
    <w:p w14:paraId="3E3CCF36" w14:textId="77777777"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t>Injekcinis tirpalas.</w:t>
      </w:r>
    </w:p>
    <w:p w14:paraId="3DE62069" w14:textId="77777777"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t>Skaidrus bespalvis arba gelsvas tirpalas.</w:t>
      </w:r>
    </w:p>
    <w:p w14:paraId="40763529" w14:textId="77777777" w:rsidR="00E74998" w:rsidRPr="001371E6" w:rsidRDefault="00E74998" w:rsidP="001371E6">
      <w:pPr>
        <w:spacing w:after="0" w:line="240" w:lineRule="auto"/>
        <w:jc w:val="both"/>
        <w:rPr>
          <w:rFonts w:ascii="Times New Roman" w:hAnsi="Times New Roman"/>
          <w:lang w:eastAsia="lt-LT"/>
        </w:rPr>
      </w:pPr>
    </w:p>
    <w:p w14:paraId="11E237A5" w14:textId="77777777" w:rsidR="00E74998" w:rsidRPr="001371E6" w:rsidRDefault="00E74998" w:rsidP="001371E6">
      <w:pPr>
        <w:spacing w:after="0" w:line="240" w:lineRule="auto"/>
        <w:jc w:val="both"/>
        <w:rPr>
          <w:rFonts w:ascii="Times New Roman" w:hAnsi="Times New Roman"/>
          <w:lang w:eastAsia="lt-LT"/>
        </w:rPr>
      </w:pPr>
    </w:p>
    <w:p w14:paraId="2E7D6EF0"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w:t>
      </w:r>
      <w:r w:rsidRPr="001371E6">
        <w:rPr>
          <w:rFonts w:ascii="Times New Roman" w:hAnsi="Times New Roman"/>
          <w:b/>
          <w:lang w:eastAsia="lt-LT"/>
        </w:rPr>
        <w:tab/>
        <w:t>KLINIKINĖ INFORMACIJA</w:t>
      </w:r>
    </w:p>
    <w:p w14:paraId="1D15B74B" w14:textId="77777777" w:rsidR="00E74998" w:rsidRPr="001371E6" w:rsidRDefault="00E74998" w:rsidP="001371E6">
      <w:pPr>
        <w:spacing w:after="0" w:line="240" w:lineRule="auto"/>
        <w:jc w:val="both"/>
        <w:rPr>
          <w:rFonts w:ascii="Times New Roman" w:hAnsi="Times New Roman"/>
          <w:lang w:eastAsia="lt-LT"/>
        </w:rPr>
      </w:pPr>
    </w:p>
    <w:p w14:paraId="6525845F"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4.1</w:t>
      </w:r>
      <w:r w:rsidRPr="001371E6">
        <w:rPr>
          <w:rFonts w:ascii="Times New Roman" w:hAnsi="Times New Roman"/>
          <w:b/>
          <w:lang w:eastAsia="lt-LT"/>
        </w:rPr>
        <w:tab/>
        <w:t>Terapinės indikacijos</w:t>
      </w:r>
    </w:p>
    <w:p w14:paraId="6B541F54" w14:textId="77777777" w:rsidR="00E74998" w:rsidRPr="001371E6" w:rsidRDefault="00E74998" w:rsidP="001371E6">
      <w:pPr>
        <w:spacing w:after="0" w:line="240" w:lineRule="auto"/>
        <w:jc w:val="both"/>
        <w:rPr>
          <w:rFonts w:ascii="Times New Roman" w:hAnsi="Times New Roman"/>
          <w:lang w:eastAsia="lt-LT"/>
        </w:rPr>
      </w:pPr>
    </w:p>
    <w:p w14:paraId="1542CC29" w14:textId="77777777" w:rsidR="00E74998" w:rsidRPr="001371E6" w:rsidRDefault="00E74998" w:rsidP="001371E6">
      <w:pPr>
        <w:numPr>
          <w:ilvl w:val="0"/>
          <w:numId w:val="1"/>
        </w:numPr>
        <w:tabs>
          <w:tab w:val="num" w:pos="709"/>
        </w:tabs>
        <w:spacing w:after="0" w:line="240" w:lineRule="auto"/>
        <w:ind w:left="709" w:hanging="709"/>
        <w:jc w:val="both"/>
        <w:rPr>
          <w:rFonts w:ascii="Times New Roman" w:hAnsi="Times New Roman"/>
          <w:lang w:eastAsia="lt-LT"/>
        </w:rPr>
      </w:pPr>
      <w:r w:rsidRPr="001371E6">
        <w:rPr>
          <w:rFonts w:ascii="Times New Roman" w:hAnsi="Times New Roman"/>
          <w:lang w:eastAsia="lt-LT"/>
        </w:rPr>
        <w:t xml:space="preserve">Ūminės giliųjų venų trombozės ir plaučių embolijos gydymas. </w:t>
      </w:r>
    </w:p>
    <w:p w14:paraId="3E9EF113" w14:textId="77777777" w:rsidR="00E74998" w:rsidRPr="001371E6" w:rsidRDefault="00E74998" w:rsidP="001371E6">
      <w:pPr>
        <w:numPr>
          <w:ilvl w:val="0"/>
          <w:numId w:val="1"/>
        </w:numPr>
        <w:tabs>
          <w:tab w:val="num" w:pos="709"/>
        </w:tabs>
        <w:spacing w:after="0" w:line="240" w:lineRule="auto"/>
        <w:ind w:left="709" w:hanging="709"/>
        <w:jc w:val="both"/>
        <w:rPr>
          <w:rFonts w:ascii="Times New Roman" w:hAnsi="Times New Roman"/>
          <w:lang w:eastAsia="lt-LT"/>
        </w:rPr>
      </w:pPr>
      <w:r w:rsidRPr="001371E6">
        <w:rPr>
          <w:rFonts w:ascii="Times New Roman" w:hAnsi="Times New Roman"/>
          <w:lang w:eastAsia="lt-LT"/>
        </w:rPr>
        <w:t>Ilgalaikis giliųjų venų trombozės ir (arba) plaučių embolijos gydymas bei antrinė profilaktika ligoniams, sergantiems vėžiu.</w:t>
      </w:r>
    </w:p>
    <w:p w14:paraId="729337DF" w14:textId="5FF2CAE7" w:rsidR="00E74998" w:rsidRPr="001371E6" w:rsidRDefault="00E74998" w:rsidP="001371E6">
      <w:pPr>
        <w:spacing w:after="0" w:line="240" w:lineRule="auto"/>
        <w:jc w:val="both"/>
        <w:rPr>
          <w:rFonts w:ascii="Times New Roman" w:hAnsi="Times New Roman"/>
          <w:lang w:eastAsia="lt-LT"/>
        </w:rPr>
      </w:pPr>
    </w:p>
    <w:p w14:paraId="7EE9799C" w14:textId="77777777" w:rsidR="004A33EE" w:rsidRPr="001371E6" w:rsidRDefault="004A33EE" w:rsidP="001371E6">
      <w:pPr>
        <w:pStyle w:val="Paprastasistekstas"/>
        <w:jc w:val="both"/>
        <w:rPr>
          <w:rFonts w:ascii="Times New Roman" w:hAnsi="Times New Roman"/>
          <w:sz w:val="22"/>
          <w:szCs w:val="22"/>
          <w:u w:val="single"/>
          <w:lang w:val="lt-LT"/>
        </w:rPr>
      </w:pPr>
      <w:r w:rsidRPr="001371E6">
        <w:rPr>
          <w:rFonts w:ascii="Times New Roman" w:hAnsi="Times New Roman"/>
          <w:sz w:val="22"/>
          <w:szCs w:val="22"/>
          <w:u w:val="single"/>
          <w:lang w:val="lt-LT"/>
        </w:rPr>
        <w:t>Vaikų populiacija</w:t>
      </w:r>
    </w:p>
    <w:p w14:paraId="005EEB12" w14:textId="5DEB617D" w:rsidR="004A33EE" w:rsidRPr="001371E6" w:rsidRDefault="004A33EE" w:rsidP="001371E6">
      <w:pPr>
        <w:pStyle w:val="Sraopastraipa"/>
        <w:numPr>
          <w:ilvl w:val="0"/>
          <w:numId w:val="10"/>
        </w:numPr>
        <w:spacing w:after="0" w:line="240" w:lineRule="auto"/>
        <w:ind w:hanging="720"/>
        <w:jc w:val="both"/>
        <w:rPr>
          <w:rFonts w:ascii="Times New Roman" w:hAnsi="Times New Roman"/>
          <w:lang w:eastAsia="lt-LT"/>
        </w:rPr>
      </w:pPr>
      <w:r w:rsidRPr="001371E6">
        <w:rPr>
          <w:rFonts w:ascii="Times New Roman" w:hAnsi="Times New Roman"/>
        </w:rPr>
        <w:t xml:space="preserve">Simptominės venų </w:t>
      </w:r>
      <w:proofErr w:type="spellStart"/>
      <w:r w:rsidRPr="001371E6">
        <w:rPr>
          <w:rFonts w:ascii="Times New Roman" w:hAnsi="Times New Roman"/>
        </w:rPr>
        <w:t>tromboembolijos</w:t>
      </w:r>
      <w:proofErr w:type="spellEnd"/>
      <w:r w:rsidRPr="001371E6">
        <w:rPr>
          <w:rFonts w:ascii="Times New Roman" w:hAnsi="Times New Roman"/>
        </w:rPr>
        <w:t xml:space="preserve"> (VTE) gydymas 1 mėnesio ir vyresniems vaikams.</w:t>
      </w:r>
    </w:p>
    <w:p w14:paraId="6A594CF0" w14:textId="77777777" w:rsidR="004A33EE" w:rsidRPr="001371E6" w:rsidRDefault="004A33EE" w:rsidP="001371E6">
      <w:pPr>
        <w:spacing w:after="0" w:line="240" w:lineRule="auto"/>
        <w:jc w:val="both"/>
        <w:rPr>
          <w:rFonts w:ascii="Times New Roman" w:hAnsi="Times New Roman"/>
          <w:lang w:eastAsia="lt-LT"/>
        </w:rPr>
      </w:pPr>
    </w:p>
    <w:p w14:paraId="14D35B47"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4.2</w:t>
      </w:r>
      <w:r w:rsidRPr="001371E6">
        <w:rPr>
          <w:rFonts w:ascii="Times New Roman" w:hAnsi="Times New Roman"/>
          <w:b/>
          <w:lang w:eastAsia="lt-LT"/>
        </w:rPr>
        <w:tab/>
        <w:t>Dozavimas ir vartojimo metodas</w:t>
      </w:r>
    </w:p>
    <w:p w14:paraId="0B61709D" w14:textId="77777777" w:rsidR="00E74998" w:rsidRPr="001371E6" w:rsidRDefault="00E74998" w:rsidP="001371E6">
      <w:pPr>
        <w:spacing w:after="0" w:line="240" w:lineRule="auto"/>
        <w:jc w:val="both"/>
        <w:rPr>
          <w:rFonts w:ascii="Times New Roman" w:hAnsi="Times New Roman"/>
          <w:lang w:eastAsia="lt-LT"/>
        </w:rPr>
      </w:pPr>
    </w:p>
    <w:p w14:paraId="3429E4E4" w14:textId="4E1E6F09" w:rsidR="00E74998" w:rsidRPr="001371E6" w:rsidRDefault="00E74998" w:rsidP="001371E6">
      <w:pPr>
        <w:spacing w:after="0" w:line="240" w:lineRule="auto"/>
        <w:jc w:val="both"/>
        <w:rPr>
          <w:rFonts w:ascii="Times New Roman" w:eastAsia="MS Mincho" w:hAnsi="Times New Roman"/>
          <w:b/>
        </w:rPr>
      </w:pPr>
    </w:p>
    <w:p w14:paraId="463EDEF6" w14:textId="77777777" w:rsidR="00E74998" w:rsidRPr="001371E6" w:rsidRDefault="00E74998" w:rsidP="001371E6">
      <w:pPr>
        <w:spacing w:after="0" w:line="240" w:lineRule="auto"/>
        <w:jc w:val="both"/>
        <w:rPr>
          <w:rFonts w:ascii="Times New Roman" w:eastAsia="MS Mincho" w:hAnsi="Times New Roman"/>
          <w:b/>
        </w:rPr>
      </w:pPr>
    </w:p>
    <w:p w14:paraId="74FC5EED"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b/>
          <w:lang w:eastAsia="lt-LT"/>
        </w:rPr>
        <w:t xml:space="preserve">Suderinamumas su į veną vartojamais tirpalais. </w:t>
      </w:r>
      <w:proofErr w:type="spellStart"/>
      <w:r w:rsidRPr="001371E6">
        <w:rPr>
          <w:rFonts w:ascii="Times New Roman" w:hAnsi="Times New Roman"/>
          <w:bCs/>
          <w:lang w:eastAsia="lt-LT"/>
        </w:rPr>
        <w:t>Daltepariną</w:t>
      </w:r>
      <w:proofErr w:type="spellEnd"/>
      <w:r w:rsidRPr="001371E6">
        <w:rPr>
          <w:rFonts w:ascii="Times New Roman" w:hAnsi="Times New Roman"/>
          <w:bCs/>
          <w:lang w:eastAsia="lt-LT"/>
        </w:rPr>
        <w:t xml:space="preserve"> galima maišyti su </w:t>
      </w:r>
      <w:proofErr w:type="spellStart"/>
      <w:r w:rsidRPr="001371E6">
        <w:rPr>
          <w:rFonts w:ascii="Times New Roman" w:hAnsi="Times New Roman"/>
          <w:bCs/>
          <w:lang w:eastAsia="lt-LT"/>
        </w:rPr>
        <w:t>izotoniniu</w:t>
      </w:r>
      <w:proofErr w:type="spellEnd"/>
      <w:r w:rsidRPr="001371E6">
        <w:rPr>
          <w:rFonts w:ascii="Times New Roman" w:hAnsi="Times New Roman"/>
          <w:bCs/>
          <w:lang w:eastAsia="lt-LT"/>
        </w:rPr>
        <w:t xml:space="preserve"> natrio chlorido (9 mg/ml) ar </w:t>
      </w:r>
      <w:proofErr w:type="spellStart"/>
      <w:r w:rsidRPr="001371E6">
        <w:rPr>
          <w:rFonts w:ascii="Times New Roman" w:hAnsi="Times New Roman"/>
          <w:bCs/>
          <w:lang w:eastAsia="lt-LT"/>
        </w:rPr>
        <w:t>izotoniniu</w:t>
      </w:r>
      <w:proofErr w:type="spellEnd"/>
      <w:r w:rsidRPr="001371E6">
        <w:rPr>
          <w:rFonts w:ascii="Times New Roman" w:hAnsi="Times New Roman"/>
          <w:bCs/>
          <w:lang w:eastAsia="lt-LT"/>
        </w:rPr>
        <w:t xml:space="preserve"> gliukozės (50 mg/ml) infuziniais tirpalais stiklo buteliuose ir plastiko </w:t>
      </w:r>
      <w:proofErr w:type="spellStart"/>
      <w:r w:rsidRPr="001371E6">
        <w:rPr>
          <w:rFonts w:ascii="Times New Roman" w:hAnsi="Times New Roman"/>
          <w:bCs/>
          <w:lang w:eastAsia="lt-LT"/>
        </w:rPr>
        <w:t>talpyklėse</w:t>
      </w:r>
      <w:proofErr w:type="spellEnd"/>
      <w:r w:rsidRPr="001371E6">
        <w:rPr>
          <w:rFonts w:ascii="Times New Roman" w:hAnsi="Times New Roman"/>
          <w:bCs/>
          <w:lang w:eastAsia="lt-LT"/>
        </w:rPr>
        <w:t xml:space="preserve"> (žr. 6.6 skyrių).</w:t>
      </w:r>
    </w:p>
    <w:p w14:paraId="10D2A8F4" w14:textId="77777777" w:rsidR="00E74998" w:rsidRPr="001371E6" w:rsidRDefault="00E74998" w:rsidP="001371E6">
      <w:pPr>
        <w:spacing w:after="0" w:line="240" w:lineRule="auto"/>
        <w:jc w:val="both"/>
        <w:rPr>
          <w:rFonts w:ascii="Times New Roman" w:hAnsi="Times New Roman"/>
          <w:lang w:eastAsia="lt-LT"/>
        </w:rPr>
      </w:pPr>
    </w:p>
    <w:p w14:paraId="7CA8600B" w14:textId="77777777" w:rsidR="00E74998" w:rsidRPr="001371E6" w:rsidRDefault="00E74998" w:rsidP="001371E6">
      <w:pPr>
        <w:tabs>
          <w:tab w:val="left" w:pos="567"/>
        </w:tabs>
        <w:spacing w:after="0" w:line="240" w:lineRule="auto"/>
        <w:jc w:val="both"/>
        <w:rPr>
          <w:rFonts w:ascii="Times New Roman" w:hAnsi="Times New Roman"/>
          <w:noProof/>
          <w:u w:val="single"/>
        </w:rPr>
      </w:pPr>
      <w:r w:rsidRPr="001371E6">
        <w:rPr>
          <w:rFonts w:ascii="Times New Roman" w:hAnsi="Times New Roman"/>
          <w:noProof/>
          <w:u w:val="single"/>
        </w:rPr>
        <w:t>Ūminės giliųjų venų trombozės ir plaučių embolijos gydymas.</w:t>
      </w:r>
    </w:p>
    <w:p w14:paraId="62798A2B"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Po oda galima švirkšti vienkartinę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dozę arba vaistinį preparatą vartoti du kartus per parą.</w:t>
      </w:r>
    </w:p>
    <w:p w14:paraId="6BB67D58" w14:textId="77777777" w:rsidR="00E74998" w:rsidRPr="001371E6" w:rsidRDefault="00E74998" w:rsidP="001371E6">
      <w:pPr>
        <w:spacing w:after="0" w:line="240" w:lineRule="auto"/>
        <w:jc w:val="both"/>
        <w:rPr>
          <w:rFonts w:ascii="Times New Roman" w:hAnsi="Times New Roman"/>
          <w:lang w:eastAsia="lt-LT"/>
        </w:rPr>
      </w:pPr>
    </w:p>
    <w:p w14:paraId="52F37E1F" w14:textId="77777777" w:rsidR="00E74998" w:rsidRPr="001371E6" w:rsidRDefault="00E74998" w:rsidP="00ED3CD7">
      <w:pPr>
        <w:keepNext/>
        <w:spacing w:after="0" w:line="240" w:lineRule="auto"/>
        <w:jc w:val="both"/>
        <w:outlineLvl w:val="3"/>
        <w:rPr>
          <w:rFonts w:ascii="Times New Roman" w:hAnsi="Times New Roman"/>
          <w:b/>
          <w:noProof/>
          <w:lang w:eastAsia="lt-LT"/>
        </w:rPr>
      </w:pPr>
      <w:r w:rsidRPr="001371E6">
        <w:rPr>
          <w:rFonts w:ascii="Times New Roman" w:hAnsi="Times New Roman"/>
          <w:b/>
          <w:noProof/>
          <w:lang w:eastAsia="lt-LT"/>
        </w:rPr>
        <w:t>Skiriant vienkartinę dozę</w:t>
      </w:r>
    </w:p>
    <w:p w14:paraId="623A4D7E"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200 TV/kg kūno svorio šio vaistinio preparato sušvirkščiama po oda kartą per parą. </w:t>
      </w:r>
      <w:proofErr w:type="spellStart"/>
      <w:r w:rsidRPr="001371E6">
        <w:rPr>
          <w:rFonts w:ascii="Times New Roman" w:hAnsi="Times New Roman"/>
          <w:lang w:eastAsia="lt-LT"/>
        </w:rPr>
        <w:t>Antikoaguliacinio</w:t>
      </w:r>
      <w:proofErr w:type="spellEnd"/>
      <w:r w:rsidRPr="001371E6">
        <w:rPr>
          <w:rFonts w:ascii="Times New Roman" w:hAnsi="Times New Roman"/>
          <w:lang w:eastAsia="lt-LT"/>
        </w:rPr>
        <w:t xml:space="preserve"> poveikio tikrinti nebūtina. Vartojant vienkartinę paros dozę, ji neturi viršyti 18 000 TV.</w:t>
      </w:r>
    </w:p>
    <w:p w14:paraId="71BBB9A1"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Vaistinis preparatas gali būti dozuojamas švirkštais, kuriuose yra vienkartinė dozė taip, kaip žemiau pateiktoje lentelėje:</w:t>
      </w:r>
    </w:p>
    <w:p w14:paraId="49CD540B" w14:textId="77777777" w:rsidR="00E74998" w:rsidRPr="001371E6" w:rsidRDefault="00E74998" w:rsidP="001371E6">
      <w:pPr>
        <w:spacing w:after="0" w:line="240" w:lineRule="auto"/>
        <w:jc w:val="both"/>
        <w:rPr>
          <w:rFonts w:ascii="Times New Roman" w:hAnsi="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E74998" w:rsidRPr="001371E6" w14:paraId="168B494A" w14:textId="77777777" w:rsidTr="008C58FD">
        <w:tc>
          <w:tcPr>
            <w:tcW w:w="2840" w:type="dxa"/>
          </w:tcPr>
          <w:p w14:paraId="651DFBE4"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Kūno svoris (kg)</w:t>
            </w:r>
          </w:p>
        </w:tc>
        <w:tc>
          <w:tcPr>
            <w:tcW w:w="2840" w:type="dxa"/>
          </w:tcPr>
          <w:p w14:paraId="4A55481F"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Dozė</w:t>
            </w:r>
          </w:p>
        </w:tc>
        <w:tc>
          <w:tcPr>
            <w:tcW w:w="2840" w:type="dxa"/>
          </w:tcPr>
          <w:p w14:paraId="44BCB57D"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Vienkartinės dozės švirkštas 25 000 TV/ml</w:t>
            </w:r>
          </w:p>
        </w:tc>
      </w:tr>
      <w:tr w:rsidR="00E74998" w:rsidRPr="001371E6" w14:paraId="0517EE31" w14:textId="77777777" w:rsidTr="008C58FD">
        <w:tc>
          <w:tcPr>
            <w:tcW w:w="2840" w:type="dxa"/>
          </w:tcPr>
          <w:p w14:paraId="78875D4B"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46 - 56</w:t>
            </w:r>
          </w:p>
        </w:tc>
        <w:tc>
          <w:tcPr>
            <w:tcW w:w="2840" w:type="dxa"/>
          </w:tcPr>
          <w:p w14:paraId="7C12F609"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10 000 TV</w:t>
            </w:r>
          </w:p>
        </w:tc>
        <w:tc>
          <w:tcPr>
            <w:tcW w:w="2840" w:type="dxa"/>
          </w:tcPr>
          <w:p w14:paraId="7E75B7C5"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0,4 ml</w:t>
            </w:r>
          </w:p>
        </w:tc>
      </w:tr>
      <w:tr w:rsidR="00E74998" w:rsidRPr="001371E6" w14:paraId="7BD7F639" w14:textId="77777777" w:rsidTr="008C58FD">
        <w:tc>
          <w:tcPr>
            <w:tcW w:w="2840" w:type="dxa"/>
          </w:tcPr>
          <w:p w14:paraId="02197764"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57 - 68</w:t>
            </w:r>
          </w:p>
        </w:tc>
        <w:tc>
          <w:tcPr>
            <w:tcW w:w="2840" w:type="dxa"/>
          </w:tcPr>
          <w:p w14:paraId="2605E38A"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12 500 TV</w:t>
            </w:r>
          </w:p>
        </w:tc>
        <w:tc>
          <w:tcPr>
            <w:tcW w:w="2840" w:type="dxa"/>
          </w:tcPr>
          <w:p w14:paraId="4AF6DF0E"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0,5 ml</w:t>
            </w:r>
          </w:p>
        </w:tc>
      </w:tr>
      <w:tr w:rsidR="00E74998" w:rsidRPr="001371E6" w14:paraId="02C6A173" w14:textId="77777777" w:rsidTr="008C58FD">
        <w:tc>
          <w:tcPr>
            <w:tcW w:w="2840" w:type="dxa"/>
          </w:tcPr>
          <w:p w14:paraId="270DD641"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69 - 82</w:t>
            </w:r>
          </w:p>
        </w:tc>
        <w:tc>
          <w:tcPr>
            <w:tcW w:w="2840" w:type="dxa"/>
          </w:tcPr>
          <w:p w14:paraId="58E144AB"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15 000 TV</w:t>
            </w:r>
          </w:p>
        </w:tc>
        <w:tc>
          <w:tcPr>
            <w:tcW w:w="2840" w:type="dxa"/>
          </w:tcPr>
          <w:p w14:paraId="551431C8"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0,6 ml</w:t>
            </w:r>
          </w:p>
        </w:tc>
      </w:tr>
      <w:tr w:rsidR="00E74998" w:rsidRPr="001371E6" w14:paraId="15D0F646" w14:textId="77777777" w:rsidTr="008C58FD">
        <w:tc>
          <w:tcPr>
            <w:tcW w:w="2840" w:type="dxa"/>
          </w:tcPr>
          <w:p w14:paraId="192C5973"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83 ir daugiau</w:t>
            </w:r>
          </w:p>
        </w:tc>
        <w:tc>
          <w:tcPr>
            <w:tcW w:w="2840" w:type="dxa"/>
          </w:tcPr>
          <w:p w14:paraId="55704BBF"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18 000 TV</w:t>
            </w:r>
          </w:p>
        </w:tc>
        <w:tc>
          <w:tcPr>
            <w:tcW w:w="2840" w:type="dxa"/>
          </w:tcPr>
          <w:p w14:paraId="5016CD5B"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0,72 ml</w:t>
            </w:r>
          </w:p>
        </w:tc>
      </w:tr>
    </w:tbl>
    <w:p w14:paraId="0C84A995" w14:textId="77777777" w:rsidR="00E74998" w:rsidRPr="001371E6" w:rsidRDefault="00E74998" w:rsidP="001371E6">
      <w:pPr>
        <w:spacing w:after="0" w:line="240" w:lineRule="auto"/>
        <w:jc w:val="both"/>
        <w:rPr>
          <w:rFonts w:ascii="Times New Roman" w:hAnsi="Times New Roman"/>
          <w:lang w:eastAsia="lt-LT"/>
        </w:rPr>
      </w:pPr>
    </w:p>
    <w:p w14:paraId="586A7DE9" w14:textId="77777777" w:rsidR="00E74998" w:rsidRPr="001371E6" w:rsidRDefault="00E74998" w:rsidP="00ED3CD7">
      <w:pPr>
        <w:keepNext/>
        <w:spacing w:after="0" w:line="240" w:lineRule="auto"/>
        <w:jc w:val="both"/>
        <w:outlineLvl w:val="3"/>
        <w:rPr>
          <w:rFonts w:ascii="Times New Roman" w:hAnsi="Times New Roman"/>
          <w:b/>
          <w:noProof/>
          <w:lang w:eastAsia="lt-LT"/>
        </w:rPr>
      </w:pPr>
      <w:r w:rsidRPr="001371E6">
        <w:rPr>
          <w:rFonts w:ascii="Times New Roman" w:hAnsi="Times New Roman"/>
          <w:b/>
          <w:noProof/>
          <w:lang w:eastAsia="lt-LT"/>
        </w:rPr>
        <w:lastRenderedPageBreak/>
        <w:t>Vartojant Fragmin du kartus per parą</w:t>
      </w:r>
    </w:p>
    <w:p w14:paraId="086D4A1C"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100 TV/kg kūno svorio vaistinio preparato dozė po oda du kartus per parą gali būti švirkščiama tiems pacientams, kuriems yra padidėjęs kraujavimo pavojus. Gydomojo vaistinio preparato poveikio paprastai tikrinti nebūtina, tačiau galima atlikti funkcinį </w:t>
      </w:r>
      <w:proofErr w:type="spellStart"/>
      <w:r w:rsidRPr="001371E6">
        <w:rPr>
          <w:rFonts w:ascii="Times New Roman" w:hAnsi="Times New Roman"/>
          <w:lang w:eastAsia="lt-LT"/>
        </w:rPr>
        <w:t>anti</w:t>
      </w:r>
      <w:proofErr w:type="spellEnd"/>
      <w:r w:rsidRPr="001371E6">
        <w:rPr>
          <w:rFonts w:ascii="Times New Roman" w:hAnsi="Times New Roman"/>
          <w:lang w:eastAsia="lt-LT"/>
        </w:rPr>
        <w:t xml:space="preserve"> -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tyrimą. Didžiausias vaistinio preparato kiekis plazmoje susidaro praėjus 3 - 4 valandoms nuo poodinės injekcijos. Būtent šiuo metu reikia imti kraujo tyrimui. Rekomenduojamas vaistinio preparato kiekis plazmoje yra 0,5 - 1,0 TV </w:t>
      </w:r>
      <w:proofErr w:type="spellStart"/>
      <w:r w:rsidRPr="001371E6">
        <w:rPr>
          <w:rFonts w:ascii="Times New Roman" w:hAnsi="Times New Roman"/>
          <w:lang w:eastAsia="lt-LT"/>
        </w:rPr>
        <w:t>anti</w:t>
      </w:r>
      <w:proofErr w:type="spellEnd"/>
      <w:r w:rsidRPr="001371E6">
        <w:rPr>
          <w:rFonts w:ascii="Times New Roman" w:hAnsi="Times New Roman"/>
          <w:lang w:eastAsia="lt-LT"/>
        </w:rPr>
        <w:t xml:space="preserve"> - </w:t>
      </w:r>
      <w:proofErr w:type="spellStart"/>
      <w:r w:rsidRPr="001371E6">
        <w:rPr>
          <w:rFonts w:ascii="Times New Roman" w:hAnsi="Times New Roman"/>
          <w:lang w:eastAsia="lt-LT"/>
        </w:rPr>
        <w:t>Xa</w:t>
      </w:r>
      <w:proofErr w:type="spellEnd"/>
      <w:r w:rsidRPr="001371E6">
        <w:rPr>
          <w:rFonts w:ascii="Times New Roman" w:hAnsi="Times New Roman"/>
          <w:lang w:eastAsia="lt-LT"/>
        </w:rPr>
        <w:t>/ml.</w:t>
      </w:r>
    </w:p>
    <w:p w14:paraId="63C0CE50"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Netrukus kartu galima pradėti </w:t>
      </w:r>
      <w:proofErr w:type="spellStart"/>
      <w:r w:rsidRPr="001371E6">
        <w:rPr>
          <w:rFonts w:ascii="Times New Roman" w:hAnsi="Times New Roman"/>
          <w:lang w:eastAsia="lt-LT"/>
        </w:rPr>
        <w:t>antikoaguliaciją</w:t>
      </w:r>
      <w:proofErr w:type="spellEnd"/>
      <w:r w:rsidRPr="001371E6">
        <w:rPr>
          <w:rFonts w:ascii="Times New Roman" w:hAnsi="Times New Roman"/>
          <w:lang w:eastAsia="lt-LT"/>
        </w:rPr>
        <w:t xml:space="preserve"> geriamaisiais vitamino K antagonistais.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gydoma tol, kol </w:t>
      </w:r>
      <w:proofErr w:type="spellStart"/>
      <w:r w:rsidRPr="001371E6">
        <w:rPr>
          <w:rFonts w:ascii="Times New Roman" w:hAnsi="Times New Roman"/>
          <w:lang w:eastAsia="lt-LT"/>
        </w:rPr>
        <w:t>protrombino</w:t>
      </w:r>
      <w:proofErr w:type="spellEnd"/>
      <w:r w:rsidRPr="001371E6">
        <w:rPr>
          <w:rFonts w:ascii="Times New Roman" w:hAnsi="Times New Roman"/>
          <w:lang w:eastAsia="lt-LT"/>
        </w:rPr>
        <w:t xml:space="preserve"> komplekso (II, VII, IX ir X faktorių) kiekis sumažėja iki terapinio lygio. Paprastai kombinuotu būdu reikia gydyti mažiausiai penkias dienas.</w:t>
      </w:r>
    </w:p>
    <w:p w14:paraId="76B7D177" w14:textId="77777777" w:rsidR="00E74998" w:rsidRPr="001371E6" w:rsidRDefault="00E74998" w:rsidP="001371E6">
      <w:pPr>
        <w:spacing w:after="0" w:line="240" w:lineRule="auto"/>
        <w:jc w:val="both"/>
        <w:rPr>
          <w:rFonts w:ascii="Times New Roman" w:hAnsi="Times New Roman"/>
          <w:lang w:eastAsia="lt-LT"/>
        </w:rPr>
      </w:pPr>
    </w:p>
    <w:p w14:paraId="04EBAC7C" w14:textId="77777777" w:rsidR="00E74998" w:rsidRPr="001371E6" w:rsidRDefault="00E74998" w:rsidP="001371E6">
      <w:pPr>
        <w:autoSpaceDE w:val="0"/>
        <w:autoSpaceDN w:val="0"/>
        <w:adjustRightInd w:val="0"/>
        <w:spacing w:after="0" w:line="240" w:lineRule="auto"/>
        <w:jc w:val="both"/>
        <w:rPr>
          <w:rFonts w:ascii="Times New Roman" w:hAnsi="Times New Roman"/>
          <w:b/>
          <w:bCs/>
          <w:lang w:eastAsia="lt-LT"/>
        </w:rPr>
      </w:pPr>
      <w:r w:rsidRPr="001371E6">
        <w:rPr>
          <w:rFonts w:ascii="Times New Roman" w:hAnsi="Times New Roman"/>
          <w:b/>
          <w:bCs/>
          <w:lang w:eastAsia="lt-LT"/>
        </w:rPr>
        <w:t>Ilgalaikis giliųjų venų trombozės ir (arba) plaučių embolijos gydymas bei antrinė profilaktika ligoniams, sergantiems vėžiu.</w:t>
      </w:r>
    </w:p>
    <w:p w14:paraId="6044B409" w14:textId="77777777" w:rsidR="00E74998" w:rsidRPr="001371E6" w:rsidRDefault="00E74998" w:rsidP="001371E6">
      <w:pPr>
        <w:numPr>
          <w:ilvl w:val="0"/>
          <w:numId w:val="5"/>
        </w:numPr>
        <w:tabs>
          <w:tab w:val="num" w:pos="567"/>
        </w:tabs>
        <w:autoSpaceDE w:val="0"/>
        <w:autoSpaceDN w:val="0"/>
        <w:adjustRightInd w:val="0"/>
        <w:spacing w:after="0" w:line="240" w:lineRule="auto"/>
        <w:jc w:val="both"/>
        <w:rPr>
          <w:rFonts w:ascii="Times New Roman" w:hAnsi="Times New Roman"/>
          <w:lang w:eastAsia="lt-LT"/>
        </w:rPr>
      </w:pPr>
      <w:r w:rsidRPr="001371E6">
        <w:rPr>
          <w:rFonts w:ascii="Times New Roman" w:hAnsi="Times New Roman"/>
          <w:b/>
          <w:bCs/>
          <w:lang w:eastAsia="lt-LT"/>
        </w:rPr>
        <w:t>Pirmas mėnuo</w:t>
      </w:r>
    </w:p>
    <w:p w14:paraId="46BBB6CE"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lang w:eastAsia="lt-LT"/>
        </w:rPr>
        <w:t xml:space="preserve">Pirmąsias 30 gydymo dienų </w:t>
      </w:r>
      <w:r w:rsidRPr="001371E6">
        <w:rPr>
          <w:rFonts w:ascii="Times New Roman" w:hAnsi="Times New Roman"/>
          <w:bCs/>
          <w:lang w:eastAsia="lt-LT"/>
        </w:rPr>
        <w:t>po oda (</w:t>
      </w:r>
      <w:proofErr w:type="spellStart"/>
      <w:r w:rsidRPr="001371E6">
        <w:rPr>
          <w:rFonts w:ascii="Times New Roman" w:hAnsi="Times New Roman"/>
          <w:bCs/>
          <w:lang w:eastAsia="lt-LT"/>
        </w:rPr>
        <w:t>s.c</w:t>
      </w:r>
      <w:proofErr w:type="spellEnd"/>
      <w:r w:rsidRPr="001371E6">
        <w:rPr>
          <w:rFonts w:ascii="Times New Roman" w:hAnsi="Times New Roman"/>
          <w:bCs/>
          <w:lang w:eastAsia="lt-LT"/>
        </w:rPr>
        <w:t xml:space="preserve">.) vieną kartą per parą sušvirkščiama </w:t>
      </w:r>
      <w:r w:rsidRPr="001371E6">
        <w:rPr>
          <w:rFonts w:ascii="Times New Roman" w:hAnsi="Times New Roman"/>
          <w:lang w:eastAsia="lt-LT"/>
        </w:rPr>
        <w:t>200 TV/kg kūno svorio</w:t>
      </w:r>
      <w:r w:rsidRPr="001371E6">
        <w:rPr>
          <w:rFonts w:ascii="Times New Roman" w:hAnsi="Times New Roman"/>
          <w:bCs/>
          <w:lang w:eastAsia="lt-LT"/>
        </w:rPr>
        <w:t xml:space="preserve"> </w:t>
      </w:r>
      <w:proofErr w:type="spellStart"/>
      <w:r w:rsidRPr="001371E6">
        <w:rPr>
          <w:rFonts w:ascii="Times New Roman" w:hAnsi="Times New Roman"/>
          <w:bCs/>
          <w:lang w:eastAsia="lt-LT"/>
        </w:rPr>
        <w:t>dalteparino</w:t>
      </w:r>
      <w:proofErr w:type="spellEnd"/>
      <w:r w:rsidRPr="001371E6">
        <w:rPr>
          <w:rFonts w:ascii="Times New Roman" w:hAnsi="Times New Roman"/>
          <w:lang w:eastAsia="lt-LT"/>
        </w:rPr>
        <w:t>. Suminė paros dozė neturi viršyti 18 000 TV.</w:t>
      </w:r>
    </w:p>
    <w:p w14:paraId="2A60C824" w14:textId="77777777" w:rsidR="00E74998" w:rsidRPr="001371E6" w:rsidRDefault="00E74998" w:rsidP="001371E6">
      <w:pPr>
        <w:autoSpaceDE w:val="0"/>
        <w:autoSpaceDN w:val="0"/>
        <w:adjustRightInd w:val="0"/>
        <w:spacing w:after="0" w:line="240" w:lineRule="auto"/>
        <w:jc w:val="both"/>
        <w:rPr>
          <w:rFonts w:ascii="Times New Roman" w:hAnsi="Times New Roman"/>
          <w:u w:val="single"/>
          <w:lang w:eastAsia="lt-LT"/>
        </w:rPr>
      </w:pPr>
    </w:p>
    <w:p w14:paraId="5DEAD59B" w14:textId="77777777" w:rsidR="00E74998" w:rsidRPr="001371E6" w:rsidRDefault="00E74998" w:rsidP="001371E6">
      <w:pPr>
        <w:numPr>
          <w:ilvl w:val="0"/>
          <w:numId w:val="5"/>
        </w:numPr>
        <w:tabs>
          <w:tab w:val="num" w:pos="567"/>
        </w:tabs>
        <w:autoSpaceDE w:val="0"/>
        <w:autoSpaceDN w:val="0"/>
        <w:adjustRightInd w:val="0"/>
        <w:spacing w:after="0" w:line="240" w:lineRule="auto"/>
        <w:jc w:val="both"/>
        <w:rPr>
          <w:rFonts w:ascii="Times New Roman" w:hAnsi="Times New Roman"/>
          <w:lang w:eastAsia="lt-LT"/>
        </w:rPr>
      </w:pPr>
      <w:r w:rsidRPr="001371E6">
        <w:rPr>
          <w:rFonts w:ascii="Times New Roman" w:hAnsi="Times New Roman"/>
          <w:b/>
          <w:bCs/>
          <w:lang w:eastAsia="lt-LT"/>
        </w:rPr>
        <w:t>Antras-šeštas mėnuo</w:t>
      </w:r>
    </w:p>
    <w:p w14:paraId="151194EC"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lang w:eastAsia="lt-LT"/>
        </w:rPr>
        <w:t>V</w:t>
      </w:r>
      <w:r w:rsidRPr="001371E6">
        <w:rPr>
          <w:rFonts w:ascii="Times New Roman" w:hAnsi="Times New Roman"/>
          <w:bCs/>
          <w:lang w:eastAsia="lt-LT"/>
        </w:rPr>
        <w:t xml:space="preserve">ieną kartą per parą </w:t>
      </w:r>
      <w:r w:rsidRPr="001371E6">
        <w:rPr>
          <w:rFonts w:ascii="Times New Roman" w:hAnsi="Times New Roman"/>
          <w:lang w:eastAsia="lt-LT"/>
        </w:rPr>
        <w:t xml:space="preserve">po oda </w:t>
      </w:r>
      <w:r w:rsidRPr="001371E6">
        <w:rPr>
          <w:rFonts w:ascii="Times New Roman" w:hAnsi="Times New Roman"/>
          <w:bCs/>
          <w:lang w:eastAsia="lt-LT"/>
        </w:rPr>
        <w:t>reikia</w:t>
      </w:r>
      <w:r w:rsidRPr="001371E6">
        <w:rPr>
          <w:rFonts w:ascii="Times New Roman" w:hAnsi="Times New Roman"/>
          <w:lang w:eastAsia="lt-LT"/>
        </w:rPr>
        <w:t xml:space="preserve"> sušvirkšti maždaug 150 TV/kg kūno svorio </w:t>
      </w:r>
      <w:proofErr w:type="spellStart"/>
      <w:r w:rsidRPr="001371E6">
        <w:rPr>
          <w:rFonts w:ascii="Times New Roman" w:hAnsi="Times New Roman"/>
          <w:bCs/>
          <w:lang w:eastAsia="lt-LT"/>
        </w:rPr>
        <w:t>dalteparino</w:t>
      </w:r>
      <w:proofErr w:type="spellEnd"/>
      <w:r w:rsidRPr="001371E6">
        <w:rPr>
          <w:rFonts w:ascii="Times New Roman" w:hAnsi="Times New Roman"/>
          <w:bCs/>
          <w:lang w:eastAsia="lt-LT"/>
        </w:rPr>
        <w:t xml:space="preserve"> dozę, naudojant nustatytos dozės švirkštą pagal toliau esančią 1 lentelę</w:t>
      </w:r>
      <w:r w:rsidRPr="001371E6">
        <w:rPr>
          <w:rFonts w:ascii="Times New Roman" w:hAnsi="Times New Roman"/>
          <w:lang w:eastAsia="lt-LT"/>
        </w:rPr>
        <w:t>.</w:t>
      </w:r>
    </w:p>
    <w:p w14:paraId="5E8ACDA4" w14:textId="77777777" w:rsidR="00E74998" w:rsidRPr="001371E6" w:rsidRDefault="00E74998" w:rsidP="00ED3CD7">
      <w:pPr>
        <w:tabs>
          <w:tab w:val="left" w:pos="0"/>
          <w:tab w:val="left" w:pos="288"/>
        </w:tabs>
        <w:suppressAutoHyphens/>
        <w:spacing w:after="0" w:line="240" w:lineRule="auto"/>
        <w:jc w:val="both"/>
        <w:rPr>
          <w:rFonts w:ascii="Times New Roman" w:hAnsi="Times New Roman"/>
          <w:bCs/>
          <w:spacing w:val="-3"/>
          <w:lang w:eastAsia="lt-LT"/>
        </w:rPr>
      </w:pPr>
    </w:p>
    <w:p w14:paraId="0DFFF75B" w14:textId="77777777" w:rsidR="00E74998" w:rsidRPr="001371E6" w:rsidRDefault="00E74998" w:rsidP="001371E6">
      <w:pPr>
        <w:autoSpaceDE w:val="0"/>
        <w:autoSpaceDN w:val="0"/>
        <w:adjustRightInd w:val="0"/>
        <w:spacing w:after="0" w:line="240" w:lineRule="auto"/>
        <w:ind w:left="806"/>
        <w:jc w:val="both"/>
        <w:rPr>
          <w:rFonts w:ascii="Times New Roman" w:hAnsi="Times New Roman"/>
          <w:b/>
          <w:bCs/>
          <w:spacing w:val="-3"/>
          <w:lang w:eastAsia="lt-LT"/>
        </w:rPr>
      </w:pPr>
      <w:r w:rsidRPr="001371E6">
        <w:rPr>
          <w:rFonts w:ascii="Times New Roman" w:hAnsi="Times New Roman"/>
          <w:b/>
          <w:bCs/>
          <w:lang w:eastAsia="lt-LT"/>
        </w:rPr>
        <w:t>1 lentelė. Dozavimas antrą</w:t>
      </w:r>
      <w:r w:rsidRPr="001371E6">
        <w:rPr>
          <w:rFonts w:ascii="Times New Roman" w:hAnsi="Times New Roman"/>
          <w:b/>
          <w:bCs/>
          <w:lang w:eastAsia="lt-LT"/>
        </w:rPr>
        <w:noBreakHyphen/>
        <w:t>šeštą gydymo mėnesius</w:t>
      </w:r>
    </w:p>
    <w:p w14:paraId="2FC10B51" w14:textId="77777777" w:rsidR="00E74998" w:rsidRPr="001371E6" w:rsidRDefault="00E74998" w:rsidP="00ED3CD7">
      <w:pPr>
        <w:tabs>
          <w:tab w:val="left" w:pos="0"/>
          <w:tab w:val="left" w:pos="288"/>
        </w:tabs>
        <w:suppressAutoHyphens/>
        <w:spacing w:after="0" w:line="240" w:lineRule="auto"/>
        <w:jc w:val="both"/>
        <w:rPr>
          <w:rFonts w:ascii="Times New Roman" w:hAnsi="Times New Roman"/>
          <w:spacing w:val="-3"/>
          <w:u w:val="single"/>
          <w:lang w:eastAsia="lt-LT"/>
        </w:rPr>
      </w:pPr>
    </w:p>
    <w:tbl>
      <w:tblPr>
        <w:tblW w:w="0" w:type="auto"/>
        <w:tblInd w:w="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7"/>
        <w:gridCol w:w="2771"/>
      </w:tblGrid>
      <w:tr w:rsidR="00E74998" w:rsidRPr="001371E6" w14:paraId="68D29A72" w14:textId="77777777" w:rsidTr="008C58FD">
        <w:trPr>
          <w:cantSplit/>
          <w:tblHeader/>
        </w:trPr>
        <w:tc>
          <w:tcPr>
            <w:tcW w:w="2677" w:type="dxa"/>
          </w:tcPr>
          <w:p w14:paraId="1BDBF12E" w14:textId="77777777" w:rsidR="00E74998" w:rsidRPr="001371E6" w:rsidRDefault="00E74998" w:rsidP="001371E6">
            <w:pPr>
              <w:spacing w:after="0" w:line="240" w:lineRule="auto"/>
              <w:jc w:val="both"/>
              <w:rPr>
                <w:rFonts w:ascii="Times New Roman" w:hAnsi="Times New Roman"/>
                <w:b/>
              </w:rPr>
            </w:pPr>
            <w:r w:rsidRPr="001371E6">
              <w:rPr>
                <w:rFonts w:ascii="Times New Roman" w:hAnsi="Times New Roman"/>
                <w:b/>
              </w:rPr>
              <w:t>Kūno svoris (kg)</w:t>
            </w:r>
          </w:p>
        </w:tc>
        <w:tc>
          <w:tcPr>
            <w:tcW w:w="2771" w:type="dxa"/>
          </w:tcPr>
          <w:p w14:paraId="5FC02183" w14:textId="77777777" w:rsidR="00E74998" w:rsidRPr="001371E6" w:rsidRDefault="00E74998" w:rsidP="001371E6">
            <w:pPr>
              <w:spacing w:after="0" w:line="240" w:lineRule="auto"/>
              <w:jc w:val="both"/>
              <w:rPr>
                <w:rFonts w:ascii="Times New Roman" w:hAnsi="Times New Roman"/>
                <w:b/>
              </w:rPr>
            </w:pPr>
            <w:proofErr w:type="spellStart"/>
            <w:r w:rsidRPr="001371E6">
              <w:rPr>
                <w:rFonts w:ascii="Times New Roman" w:hAnsi="Times New Roman"/>
                <w:b/>
              </w:rPr>
              <w:t>Dalteparino</w:t>
            </w:r>
            <w:proofErr w:type="spellEnd"/>
            <w:r w:rsidRPr="001371E6">
              <w:rPr>
                <w:rFonts w:ascii="Times New Roman" w:hAnsi="Times New Roman"/>
                <w:b/>
              </w:rPr>
              <w:t xml:space="preserve"> dozė (TV)</w:t>
            </w:r>
          </w:p>
        </w:tc>
      </w:tr>
      <w:tr w:rsidR="00E74998" w:rsidRPr="001371E6" w14:paraId="145FC1E2" w14:textId="77777777" w:rsidTr="008C58FD">
        <w:trPr>
          <w:cantSplit/>
        </w:trPr>
        <w:tc>
          <w:tcPr>
            <w:tcW w:w="2677" w:type="dxa"/>
          </w:tcPr>
          <w:p w14:paraId="727BEAEB"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sym w:font="Symbol" w:char="F0A3"/>
            </w:r>
            <w:r w:rsidRPr="001371E6">
              <w:rPr>
                <w:rFonts w:ascii="Times New Roman" w:hAnsi="Times New Roman"/>
              </w:rPr>
              <w:t> 56</w:t>
            </w:r>
          </w:p>
        </w:tc>
        <w:tc>
          <w:tcPr>
            <w:tcW w:w="2771" w:type="dxa"/>
          </w:tcPr>
          <w:p w14:paraId="16F01B9B" w14:textId="52F8C68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7</w:t>
            </w:r>
            <w:r w:rsidR="00C7345B" w:rsidRPr="001371E6">
              <w:rPr>
                <w:rFonts w:ascii="Times New Roman" w:hAnsi="Times New Roman"/>
              </w:rPr>
              <w:t> </w:t>
            </w:r>
            <w:r w:rsidRPr="001371E6">
              <w:rPr>
                <w:rFonts w:ascii="Times New Roman" w:hAnsi="Times New Roman"/>
              </w:rPr>
              <w:t>500</w:t>
            </w:r>
          </w:p>
        </w:tc>
      </w:tr>
      <w:tr w:rsidR="00E74998" w:rsidRPr="001371E6" w14:paraId="6D794150" w14:textId="77777777" w:rsidTr="008C58FD">
        <w:trPr>
          <w:cantSplit/>
        </w:trPr>
        <w:tc>
          <w:tcPr>
            <w:tcW w:w="2677" w:type="dxa"/>
          </w:tcPr>
          <w:p w14:paraId="389DB3E6"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57</w:t>
            </w:r>
            <w:r w:rsidRPr="001371E6">
              <w:rPr>
                <w:rFonts w:ascii="Times New Roman" w:hAnsi="Times New Roman"/>
              </w:rPr>
              <w:noBreakHyphen/>
              <w:t>68</w:t>
            </w:r>
          </w:p>
        </w:tc>
        <w:tc>
          <w:tcPr>
            <w:tcW w:w="2771" w:type="dxa"/>
          </w:tcPr>
          <w:p w14:paraId="150B4C42"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10 000</w:t>
            </w:r>
          </w:p>
        </w:tc>
      </w:tr>
      <w:tr w:rsidR="00E74998" w:rsidRPr="001371E6" w14:paraId="6482B23F" w14:textId="77777777" w:rsidTr="008C58FD">
        <w:trPr>
          <w:cantSplit/>
        </w:trPr>
        <w:tc>
          <w:tcPr>
            <w:tcW w:w="2677" w:type="dxa"/>
          </w:tcPr>
          <w:p w14:paraId="5FCB82E3"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69</w:t>
            </w:r>
            <w:r w:rsidRPr="001371E6">
              <w:rPr>
                <w:rFonts w:ascii="Times New Roman" w:hAnsi="Times New Roman"/>
              </w:rPr>
              <w:noBreakHyphen/>
              <w:t>82</w:t>
            </w:r>
          </w:p>
        </w:tc>
        <w:tc>
          <w:tcPr>
            <w:tcW w:w="2771" w:type="dxa"/>
          </w:tcPr>
          <w:p w14:paraId="1D691CCD"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12 500</w:t>
            </w:r>
          </w:p>
        </w:tc>
      </w:tr>
      <w:tr w:rsidR="00E74998" w:rsidRPr="001371E6" w14:paraId="7A5B0284" w14:textId="77777777" w:rsidTr="008C58FD">
        <w:trPr>
          <w:cantSplit/>
        </w:trPr>
        <w:tc>
          <w:tcPr>
            <w:tcW w:w="2677" w:type="dxa"/>
          </w:tcPr>
          <w:p w14:paraId="04FD098F"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83</w:t>
            </w:r>
            <w:r w:rsidRPr="001371E6">
              <w:rPr>
                <w:rFonts w:ascii="Times New Roman" w:hAnsi="Times New Roman"/>
              </w:rPr>
              <w:noBreakHyphen/>
              <w:t>98</w:t>
            </w:r>
          </w:p>
        </w:tc>
        <w:tc>
          <w:tcPr>
            <w:tcW w:w="2771" w:type="dxa"/>
          </w:tcPr>
          <w:p w14:paraId="7A647149"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15 000</w:t>
            </w:r>
          </w:p>
        </w:tc>
      </w:tr>
      <w:tr w:rsidR="00E74998" w:rsidRPr="001371E6" w14:paraId="5D050EF3" w14:textId="77777777" w:rsidTr="008C58FD">
        <w:trPr>
          <w:cantSplit/>
        </w:trPr>
        <w:tc>
          <w:tcPr>
            <w:tcW w:w="2677" w:type="dxa"/>
          </w:tcPr>
          <w:p w14:paraId="107C6BAE"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sym w:font="Symbol" w:char="F0B3"/>
            </w:r>
            <w:r w:rsidRPr="001371E6">
              <w:rPr>
                <w:rFonts w:ascii="Times New Roman" w:hAnsi="Times New Roman"/>
              </w:rPr>
              <w:t> 99</w:t>
            </w:r>
          </w:p>
        </w:tc>
        <w:tc>
          <w:tcPr>
            <w:tcW w:w="2771" w:type="dxa"/>
          </w:tcPr>
          <w:p w14:paraId="103BB114"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18 000</w:t>
            </w:r>
          </w:p>
        </w:tc>
      </w:tr>
    </w:tbl>
    <w:p w14:paraId="261B7372" w14:textId="77777777" w:rsidR="00E74998" w:rsidRPr="001371E6" w:rsidRDefault="00E74998" w:rsidP="00ED3CD7">
      <w:pPr>
        <w:tabs>
          <w:tab w:val="left" w:pos="0"/>
          <w:tab w:val="left" w:pos="288"/>
        </w:tabs>
        <w:suppressAutoHyphens/>
        <w:spacing w:after="0" w:line="240" w:lineRule="auto"/>
        <w:jc w:val="both"/>
        <w:rPr>
          <w:rFonts w:ascii="Times New Roman" w:hAnsi="Times New Roman"/>
          <w:bCs/>
          <w:spacing w:val="-3"/>
          <w:lang w:eastAsia="lt-LT"/>
        </w:rPr>
      </w:pPr>
    </w:p>
    <w:p w14:paraId="062896DD" w14:textId="77777777" w:rsidR="00E74998" w:rsidRPr="001371E6" w:rsidRDefault="00E74998" w:rsidP="001371E6">
      <w:pPr>
        <w:tabs>
          <w:tab w:val="left" w:pos="567"/>
        </w:tabs>
        <w:spacing w:after="0" w:line="240" w:lineRule="auto"/>
        <w:jc w:val="both"/>
        <w:rPr>
          <w:rFonts w:ascii="Times New Roman" w:hAnsi="Times New Roman"/>
          <w:noProof/>
          <w:u w:val="single"/>
        </w:rPr>
      </w:pPr>
      <w:r w:rsidRPr="001371E6">
        <w:rPr>
          <w:rFonts w:ascii="Times New Roman" w:hAnsi="Times New Roman"/>
          <w:noProof/>
          <w:u w:val="single"/>
        </w:rPr>
        <w:t>Dozės sumažinimas, jeigu pasireiškia chemoterapijos sukelta trombocitopenija</w:t>
      </w:r>
    </w:p>
    <w:p w14:paraId="5E304379" w14:textId="77777777" w:rsidR="00E74998" w:rsidRPr="001371E6" w:rsidRDefault="00E74998" w:rsidP="001371E6">
      <w:pPr>
        <w:autoSpaceDE w:val="0"/>
        <w:autoSpaceDN w:val="0"/>
        <w:adjustRightInd w:val="0"/>
        <w:spacing w:after="0" w:line="240" w:lineRule="auto"/>
        <w:jc w:val="both"/>
        <w:rPr>
          <w:rFonts w:ascii="Times New Roman" w:hAnsi="Times New Roman"/>
          <w:u w:val="single"/>
          <w:lang w:eastAsia="lt-LT"/>
        </w:rPr>
      </w:pPr>
    </w:p>
    <w:p w14:paraId="7C9952B8" w14:textId="77777777" w:rsidR="00E74998" w:rsidRPr="001371E6" w:rsidRDefault="00E74998" w:rsidP="001371E6">
      <w:pPr>
        <w:tabs>
          <w:tab w:val="left" w:pos="567"/>
        </w:tabs>
        <w:spacing w:after="0" w:line="240" w:lineRule="auto"/>
        <w:jc w:val="both"/>
        <w:rPr>
          <w:rFonts w:ascii="Times New Roman" w:hAnsi="Times New Roman"/>
          <w:noProof/>
          <w:u w:val="single"/>
        </w:rPr>
      </w:pPr>
      <w:r w:rsidRPr="001371E6">
        <w:rPr>
          <w:rFonts w:ascii="Times New Roman" w:hAnsi="Times New Roman"/>
          <w:noProof/>
          <w:u w:val="single"/>
        </w:rPr>
        <w:t>Trombocitopenija</w:t>
      </w:r>
    </w:p>
    <w:p w14:paraId="21074DEA"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bCs/>
          <w:iCs/>
          <w:lang w:eastAsia="lt-LT"/>
        </w:rPr>
        <w:t xml:space="preserve">Tuo atveju, jeigu </w:t>
      </w:r>
      <w:r w:rsidRPr="001371E6">
        <w:rPr>
          <w:rFonts w:ascii="Times New Roman" w:hAnsi="Times New Roman"/>
          <w:bCs/>
          <w:lang w:eastAsia="lt-LT"/>
        </w:rPr>
        <w:t xml:space="preserve">pasireiškia chemoterapijos sukelta </w:t>
      </w:r>
      <w:proofErr w:type="spellStart"/>
      <w:r w:rsidRPr="001371E6">
        <w:rPr>
          <w:rFonts w:ascii="Times New Roman" w:hAnsi="Times New Roman"/>
          <w:bCs/>
          <w:lang w:eastAsia="lt-LT"/>
        </w:rPr>
        <w:t>trombocitopenija</w:t>
      </w:r>
      <w:proofErr w:type="spellEnd"/>
      <w:r w:rsidRPr="001371E6">
        <w:rPr>
          <w:rFonts w:ascii="Times New Roman" w:hAnsi="Times New Roman"/>
          <w:lang w:eastAsia="lt-LT"/>
        </w:rPr>
        <w:t xml:space="preserve"> (trombocitų kiekis sumažėja daugiau kaip 50 000/mm</w:t>
      </w:r>
      <w:r w:rsidRPr="001371E6">
        <w:rPr>
          <w:rFonts w:ascii="Times New Roman" w:hAnsi="Times New Roman"/>
          <w:vertAlign w:val="superscript"/>
          <w:lang w:eastAsia="lt-LT"/>
        </w:rPr>
        <w:t>3</w:t>
      </w:r>
      <w:r w:rsidRPr="001371E6">
        <w:rPr>
          <w:rFonts w:ascii="Times New Roman" w:hAnsi="Times New Roman"/>
          <w:lang w:eastAsia="lt-LT"/>
        </w:rPr>
        <w:t xml:space="preserve">),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vartojimą reikia nutraukti tol, kol trombocitų kiekis neatsistato iki daugiau kaip 50 000/mm</w:t>
      </w:r>
      <w:r w:rsidRPr="001371E6">
        <w:rPr>
          <w:rFonts w:ascii="Times New Roman" w:hAnsi="Times New Roman"/>
          <w:vertAlign w:val="superscript"/>
          <w:lang w:eastAsia="lt-LT"/>
        </w:rPr>
        <w:t>3</w:t>
      </w:r>
      <w:r w:rsidRPr="001371E6">
        <w:rPr>
          <w:rFonts w:ascii="Times New Roman" w:hAnsi="Times New Roman"/>
          <w:lang w:eastAsia="lt-LT"/>
        </w:rPr>
        <w:t>.</w:t>
      </w:r>
    </w:p>
    <w:p w14:paraId="3044C13B"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p>
    <w:p w14:paraId="58B5C940"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lang w:eastAsia="lt-LT"/>
        </w:rPr>
        <w:t>Kai trombocitų kiekis yra 50 000</w:t>
      </w:r>
      <w:r w:rsidRPr="001371E6">
        <w:rPr>
          <w:rFonts w:ascii="Times New Roman" w:hAnsi="Times New Roman"/>
          <w:lang w:eastAsia="lt-LT"/>
        </w:rPr>
        <w:noBreakHyphen/>
        <w:t>100 000/mm</w:t>
      </w:r>
      <w:r w:rsidRPr="001371E6">
        <w:rPr>
          <w:rFonts w:ascii="Times New Roman" w:hAnsi="Times New Roman"/>
          <w:vertAlign w:val="superscript"/>
          <w:lang w:eastAsia="lt-LT"/>
        </w:rPr>
        <w:t>3</w:t>
      </w:r>
      <w:r w:rsidRPr="001371E6">
        <w:rPr>
          <w:rFonts w:ascii="Times New Roman" w:hAnsi="Times New Roman"/>
          <w:lang w:eastAsia="lt-LT"/>
        </w:rPr>
        <w:t>, atsižvelgiant į paciento kūno svorį, reikia skirti 17</w:t>
      </w:r>
      <w:r w:rsidRPr="001371E6">
        <w:rPr>
          <w:rFonts w:ascii="Times New Roman" w:hAnsi="Times New Roman"/>
          <w:lang w:eastAsia="lt-LT"/>
        </w:rPr>
        <w:noBreakHyphen/>
        <w:t xml:space="preserve">33% mažesnę už pradinę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 (</w:t>
      </w:r>
      <w:r w:rsidRPr="001371E6">
        <w:rPr>
          <w:rFonts w:ascii="Times New Roman" w:hAnsi="Times New Roman"/>
          <w:b/>
          <w:bCs/>
          <w:lang w:eastAsia="lt-LT"/>
        </w:rPr>
        <w:t>2 lentelė</w:t>
      </w:r>
      <w:r w:rsidRPr="001371E6">
        <w:rPr>
          <w:rFonts w:ascii="Times New Roman" w:hAnsi="Times New Roman"/>
          <w:lang w:eastAsia="lt-LT"/>
        </w:rPr>
        <w:t xml:space="preserve">). Kai tik trombocitų kiekis atsistato iki </w:t>
      </w:r>
      <w:r w:rsidRPr="001371E6">
        <w:rPr>
          <w:rFonts w:ascii="Times New Roman" w:hAnsi="Times New Roman"/>
          <w:lang w:eastAsia="lt-LT"/>
        </w:rPr>
        <w:sym w:font="Symbol" w:char="F0B3"/>
      </w:r>
      <w:r w:rsidRPr="001371E6">
        <w:rPr>
          <w:rFonts w:ascii="Times New Roman" w:hAnsi="Times New Roman"/>
          <w:lang w:eastAsia="lt-LT"/>
        </w:rPr>
        <w:t> 100 000/mm</w:t>
      </w:r>
      <w:r w:rsidRPr="001371E6">
        <w:rPr>
          <w:rFonts w:ascii="Times New Roman" w:hAnsi="Times New Roman"/>
          <w:vertAlign w:val="superscript"/>
          <w:lang w:eastAsia="lt-LT"/>
        </w:rPr>
        <w:t>3</w:t>
      </w:r>
      <w:r w:rsidRPr="001371E6">
        <w:rPr>
          <w:rFonts w:ascii="Times New Roman" w:hAnsi="Times New Roman"/>
          <w:lang w:eastAsia="lt-LT"/>
        </w:rPr>
        <w:t xml:space="preserve">, reikia vėl vartoti visą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w:t>
      </w:r>
    </w:p>
    <w:p w14:paraId="50F68DC4"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p>
    <w:p w14:paraId="1DA9792A" w14:textId="77777777" w:rsidR="00E74998" w:rsidRPr="001371E6" w:rsidRDefault="00E74998" w:rsidP="001371E6">
      <w:pPr>
        <w:autoSpaceDE w:val="0"/>
        <w:autoSpaceDN w:val="0"/>
        <w:adjustRightInd w:val="0"/>
        <w:spacing w:after="0" w:line="240" w:lineRule="auto"/>
        <w:ind w:left="806"/>
        <w:jc w:val="both"/>
        <w:rPr>
          <w:rFonts w:ascii="Times New Roman" w:hAnsi="Times New Roman"/>
          <w:lang w:eastAsia="lt-LT"/>
        </w:rPr>
      </w:pPr>
      <w:r w:rsidRPr="001371E6">
        <w:rPr>
          <w:rFonts w:ascii="Times New Roman" w:hAnsi="Times New Roman"/>
          <w:b/>
          <w:bCs/>
          <w:lang w:eastAsia="lt-LT"/>
        </w:rPr>
        <w:t xml:space="preserve">2 lentelė. </w:t>
      </w:r>
      <w:proofErr w:type="spellStart"/>
      <w:r w:rsidRPr="001371E6">
        <w:rPr>
          <w:rFonts w:ascii="Times New Roman" w:hAnsi="Times New Roman"/>
          <w:b/>
          <w:bCs/>
          <w:lang w:eastAsia="lt-LT"/>
        </w:rPr>
        <w:t>Dalteparino</w:t>
      </w:r>
      <w:proofErr w:type="spellEnd"/>
      <w:r w:rsidRPr="001371E6">
        <w:rPr>
          <w:rFonts w:ascii="Times New Roman" w:hAnsi="Times New Roman"/>
          <w:b/>
          <w:bCs/>
          <w:lang w:eastAsia="lt-LT"/>
        </w:rPr>
        <w:t xml:space="preserve"> dozės sumažinimas, pasireiškus </w:t>
      </w:r>
      <w:proofErr w:type="spellStart"/>
      <w:r w:rsidRPr="001371E6">
        <w:rPr>
          <w:rFonts w:ascii="Times New Roman" w:hAnsi="Times New Roman"/>
          <w:b/>
          <w:bCs/>
          <w:lang w:eastAsia="lt-LT"/>
        </w:rPr>
        <w:t>trombocitopenijai</w:t>
      </w:r>
      <w:proofErr w:type="spellEnd"/>
      <w:r w:rsidRPr="001371E6">
        <w:rPr>
          <w:rFonts w:ascii="Times New Roman" w:hAnsi="Times New Roman"/>
          <w:b/>
          <w:bCs/>
          <w:lang w:eastAsia="lt-LT"/>
        </w:rPr>
        <w:t xml:space="preserve"> (50 000</w:t>
      </w:r>
      <w:r w:rsidRPr="001371E6">
        <w:rPr>
          <w:rFonts w:ascii="Times New Roman" w:hAnsi="Times New Roman"/>
          <w:b/>
          <w:bCs/>
          <w:lang w:eastAsia="lt-LT"/>
        </w:rPr>
        <w:noBreakHyphen/>
        <w:t>100 000/mm</w:t>
      </w:r>
      <w:r w:rsidRPr="001371E6">
        <w:rPr>
          <w:rFonts w:ascii="Times New Roman" w:hAnsi="Times New Roman"/>
          <w:b/>
          <w:bCs/>
          <w:vertAlign w:val="superscript"/>
          <w:lang w:eastAsia="lt-LT"/>
        </w:rPr>
        <w:t>3</w:t>
      </w:r>
      <w:r w:rsidRPr="001371E6">
        <w:rPr>
          <w:rFonts w:ascii="Times New Roman" w:hAnsi="Times New Roman"/>
          <w:b/>
          <w:bCs/>
          <w:lang w:eastAsia="lt-LT"/>
        </w:rPr>
        <w:t>)</w:t>
      </w:r>
    </w:p>
    <w:tbl>
      <w:tblPr>
        <w:tblW w:w="9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92"/>
        <w:gridCol w:w="2293"/>
        <w:gridCol w:w="2293"/>
        <w:gridCol w:w="2293"/>
      </w:tblGrid>
      <w:tr w:rsidR="00E74998" w:rsidRPr="001371E6" w14:paraId="6F6A512B" w14:textId="77777777" w:rsidTr="008C58FD">
        <w:trPr>
          <w:cantSplit/>
          <w:tblHeader/>
          <w:jc w:val="center"/>
        </w:trPr>
        <w:tc>
          <w:tcPr>
            <w:tcW w:w="2292" w:type="dxa"/>
          </w:tcPr>
          <w:p w14:paraId="0999F563" w14:textId="77777777" w:rsidR="00E74998" w:rsidRPr="001371E6" w:rsidRDefault="00E74998" w:rsidP="001371E6">
            <w:pPr>
              <w:spacing w:after="0" w:line="240" w:lineRule="auto"/>
              <w:jc w:val="both"/>
              <w:rPr>
                <w:rFonts w:ascii="Times New Roman" w:hAnsi="Times New Roman"/>
                <w:b/>
              </w:rPr>
            </w:pPr>
            <w:r w:rsidRPr="001371E6">
              <w:rPr>
                <w:rFonts w:ascii="Times New Roman" w:hAnsi="Times New Roman"/>
                <w:b/>
              </w:rPr>
              <w:t>Kūno svoris (kg)</w:t>
            </w:r>
          </w:p>
        </w:tc>
        <w:tc>
          <w:tcPr>
            <w:tcW w:w="2293" w:type="dxa"/>
          </w:tcPr>
          <w:p w14:paraId="7267821F" w14:textId="77777777" w:rsidR="00E74998" w:rsidRPr="001371E6" w:rsidRDefault="00E74998" w:rsidP="001371E6">
            <w:pPr>
              <w:spacing w:after="0" w:line="240" w:lineRule="auto"/>
              <w:jc w:val="both"/>
              <w:rPr>
                <w:rFonts w:ascii="Times New Roman" w:hAnsi="Times New Roman"/>
                <w:b/>
              </w:rPr>
            </w:pPr>
            <w:r w:rsidRPr="001371E6">
              <w:rPr>
                <w:rFonts w:ascii="Times New Roman" w:hAnsi="Times New Roman"/>
                <w:b/>
              </w:rPr>
              <w:t xml:space="preserve">Planuojama </w:t>
            </w:r>
            <w:proofErr w:type="spellStart"/>
            <w:r w:rsidRPr="001371E6">
              <w:rPr>
                <w:rFonts w:ascii="Times New Roman" w:hAnsi="Times New Roman"/>
                <w:b/>
              </w:rPr>
              <w:t>dalteparino</w:t>
            </w:r>
            <w:proofErr w:type="spellEnd"/>
            <w:r w:rsidRPr="001371E6">
              <w:rPr>
                <w:rFonts w:ascii="Times New Roman" w:hAnsi="Times New Roman"/>
                <w:b/>
              </w:rPr>
              <w:t xml:space="preserve"> dozė (TV)</w:t>
            </w:r>
          </w:p>
        </w:tc>
        <w:tc>
          <w:tcPr>
            <w:tcW w:w="2293" w:type="dxa"/>
          </w:tcPr>
          <w:p w14:paraId="07F7D115" w14:textId="77777777" w:rsidR="00E74998" w:rsidRPr="001371E6" w:rsidRDefault="00E74998" w:rsidP="001371E6">
            <w:pPr>
              <w:spacing w:after="0" w:line="240" w:lineRule="auto"/>
              <w:jc w:val="both"/>
              <w:rPr>
                <w:rFonts w:ascii="Times New Roman" w:hAnsi="Times New Roman"/>
                <w:b/>
              </w:rPr>
            </w:pPr>
            <w:r w:rsidRPr="001371E6">
              <w:rPr>
                <w:rFonts w:ascii="Times New Roman" w:hAnsi="Times New Roman"/>
                <w:b/>
              </w:rPr>
              <w:t xml:space="preserve">Sumažinta </w:t>
            </w:r>
            <w:proofErr w:type="spellStart"/>
            <w:r w:rsidRPr="001371E6">
              <w:rPr>
                <w:rFonts w:ascii="Times New Roman" w:hAnsi="Times New Roman"/>
                <w:b/>
              </w:rPr>
              <w:t>dalteparino</w:t>
            </w:r>
            <w:proofErr w:type="spellEnd"/>
            <w:r w:rsidRPr="001371E6">
              <w:rPr>
                <w:rFonts w:ascii="Times New Roman" w:hAnsi="Times New Roman"/>
                <w:b/>
              </w:rPr>
              <w:t xml:space="preserve"> dozė (TV)</w:t>
            </w:r>
          </w:p>
        </w:tc>
        <w:tc>
          <w:tcPr>
            <w:tcW w:w="2293" w:type="dxa"/>
          </w:tcPr>
          <w:p w14:paraId="491CC2CF" w14:textId="77777777" w:rsidR="00E74998" w:rsidRPr="001371E6" w:rsidRDefault="00E74998" w:rsidP="001371E6">
            <w:pPr>
              <w:spacing w:after="0" w:line="240" w:lineRule="auto"/>
              <w:jc w:val="both"/>
              <w:rPr>
                <w:rFonts w:ascii="Times New Roman" w:hAnsi="Times New Roman"/>
                <w:b/>
              </w:rPr>
            </w:pPr>
            <w:r w:rsidRPr="001371E6">
              <w:rPr>
                <w:rFonts w:ascii="Times New Roman" w:hAnsi="Times New Roman"/>
                <w:b/>
              </w:rPr>
              <w:t>Dozės sumažinimo vidurkis (%)</w:t>
            </w:r>
          </w:p>
        </w:tc>
      </w:tr>
      <w:tr w:rsidR="00E74998" w:rsidRPr="001371E6" w14:paraId="7C5A9A49" w14:textId="77777777" w:rsidTr="008C58FD">
        <w:trPr>
          <w:cantSplit/>
          <w:jc w:val="center"/>
        </w:trPr>
        <w:tc>
          <w:tcPr>
            <w:tcW w:w="2292" w:type="dxa"/>
          </w:tcPr>
          <w:p w14:paraId="5CB8D3E2"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sym w:font="Symbol" w:char="F0A3"/>
            </w:r>
            <w:r w:rsidRPr="001371E6">
              <w:rPr>
                <w:rFonts w:ascii="Times New Roman" w:hAnsi="Times New Roman"/>
              </w:rPr>
              <w:t> 56</w:t>
            </w:r>
          </w:p>
        </w:tc>
        <w:tc>
          <w:tcPr>
            <w:tcW w:w="2293" w:type="dxa"/>
          </w:tcPr>
          <w:p w14:paraId="39A56948" w14:textId="2CE50668" w:rsidR="00E74998" w:rsidRPr="001371E6" w:rsidRDefault="00E74998" w:rsidP="001371E6">
            <w:pPr>
              <w:spacing w:after="0" w:line="240" w:lineRule="auto"/>
              <w:jc w:val="both"/>
              <w:rPr>
                <w:rFonts w:ascii="Times New Roman" w:hAnsi="Times New Roman"/>
              </w:rPr>
            </w:pPr>
            <w:r w:rsidRPr="001371E6">
              <w:rPr>
                <w:rFonts w:ascii="Times New Roman" w:hAnsi="Times New Roman"/>
              </w:rPr>
              <w:t>7</w:t>
            </w:r>
            <w:r w:rsidR="00C7345B" w:rsidRPr="001371E6">
              <w:rPr>
                <w:rFonts w:ascii="Times New Roman" w:hAnsi="Times New Roman"/>
              </w:rPr>
              <w:t> </w:t>
            </w:r>
            <w:r w:rsidRPr="001371E6">
              <w:rPr>
                <w:rFonts w:ascii="Times New Roman" w:hAnsi="Times New Roman"/>
              </w:rPr>
              <w:t>500</w:t>
            </w:r>
          </w:p>
        </w:tc>
        <w:tc>
          <w:tcPr>
            <w:tcW w:w="2293" w:type="dxa"/>
          </w:tcPr>
          <w:p w14:paraId="19C4C361" w14:textId="693383B1" w:rsidR="00E74998" w:rsidRPr="001371E6" w:rsidRDefault="00E74998" w:rsidP="001371E6">
            <w:pPr>
              <w:spacing w:after="0" w:line="240" w:lineRule="auto"/>
              <w:jc w:val="both"/>
              <w:rPr>
                <w:rFonts w:ascii="Times New Roman" w:hAnsi="Times New Roman"/>
              </w:rPr>
            </w:pPr>
            <w:r w:rsidRPr="001371E6">
              <w:rPr>
                <w:rFonts w:ascii="Times New Roman" w:hAnsi="Times New Roman"/>
              </w:rPr>
              <w:t>5</w:t>
            </w:r>
            <w:r w:rsidR="00C7345B" w:rsidRPr="001371E6">
              <w:rPr>
                <w:rFonts w:ascii="Times New Roman" w:hAnsi="Times New Roman"/>
              </w:rPr>
              <w:t> </w:t>
            </w:r>
            <w:r w:rsidRPr="001371E6">
              <w:rPr>
                <w:rFonts w:ascii="Times New Roman" w:hAnsi="Times New Roman"/>
              </w:rPr>
              <w:t>000</w:t>
            </w:r>
          </w:p>
        </w:tc>
        <w:tc>
          <w:tcPr>
            <w:tcW w:w="2293" w:type="dxa"/>
          </w:tcPr>
          <w:p w14:paraId="2C881A02"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33</w:t>
            </w:r>
          </w:p>
        </w:tc>
      </w:tr>
      <w:tr w:rsidR="00E74998" w:rsidRPr="001371E6" w14:paraId="0D50024C" w14:textId="77777777" w:rsidTr="008C58FD">
        <w:trPr>
          <w:cantSplit/>
          <w:jc w:val="center"/>
        </w:trPr>
        <w:tc>
          <w:tcPr>
            <w:tcW w:w="2292" w:type="dxa"/>
          </w:tcPr>
          <w:p w14:paraId="3ADDE160"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57</w:t>
            </w:r>
            <w:r w:rsidRPr="001371E6">
              <w:rPr>
                <w:rFonts w:ascii="Times New Roman" w:hAnsi="Times New Roman"/>
              </w:rPr>
              <w:noBreakHyphen/>
              <w:t>68</w:t>
            </w:r>
          </w:p>
        </w:tc>
        <w:tc>
          <w:tcPr>
            <w:tcW w:w="2293" w:type="dxa"/>
          </w:tcPr>
          <w:p w14:paraId="6D1BE747"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10 000</w:t>
            </w:r>
          </w:p>
        </w:tc>
        <w:tc>
          <w:tcPr>
            <w:tcW w:w="2293" w:type="dxa"/>
          </w:tcPr>
          <w:p w14:paraId="628492F7" w14:textId="78501B2D" w:rsidR="00E74998" w:rsidRPr="001371E6" w:rsidRDefault="00E74998" w:rsidP="001371E6">
            <w:pPr>
              <w:spacing w:after="0" w:line="240" w:lineRule="auto"/>
              <w:jc w:val="both"/>
              <w:rPr>
                <w:rFonts w:ascii="Times New Roman" w:hAnsi="Times New Roman"/>
              </w:rPr>
            </w:pPr>
            <w:r w:rsidRPr="001371E6">
              <w:rPr>
                <w:rFonts w:ascii="Times New Roman" w:hAnsi="Times New Roman"/>
              </w:rPr>
              <w:t>7</w:t>
            </w:r>
            <w:r w:rsidR="00C7345B" w:rsidRPr="001371E6">
              <w:rPr>
                <w:rFonts w:ascii="Times New Roman" w:hAnsi="Times New Roman"/>
              </w:rPr>
              <w:t> </w:t>
            </w:r>
            <w:r w:rsidRPr="001371E6">
              <w:rPr>
                <w:rFonts w:ascii="Times New Roman" w:hAnsi="Times New Roman"/>
              </w:rPr>
              <w:t>500</w:t>
            </w:r>
          </w:p>
        </w:tc>
        <w:tc>
          <w:tcPr>
            <w:tcW w:w="2293" w:type="dxa"/>
          </w:tcPr>
          <w:p w14:paraId="1306F775"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25</w:t>
            </w:r>
          </w:p>
        </w:tc>
      </w:tr>
      <w:tr w:rsidR="00E74998" w:rsidRPr="001371E6" w14:paraId="37AF6640" w14:textId="77777777" w:rsidTr="008C58FD">
        <w:trPr>
          <w:cantSplit/>
          <w:jc w:val="center"/>
        </w:trPr>
        <w:tc>
          <w:tcPr>
            <w:tcW w:w="2292" w:type="dxa"/>
          </w:tcPr>
          <w:p w14:paraId="5174D954"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69</w:t>
            </w:r>
            <w:r w:rsidRPr="001371E6">
              <w:rPr>
                <w:rFonts w:ascii="Times New Roman" w:hAnsi="Times New Roman"/>
              </w:rPr>
              <w:noBreakHyphen/>
              <w:t>82</w:t>
            </w:r>
          </w:p>
        </w:tc>
        <w:tc>
          <w:tcPr>
            <w:tcW w:w="2293" w:type="dxa"/>
          </w:tcPr>
          <w:p w14:paraId="0AC23C71"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12 500</w:t>
            </w:r>
          </w:p>
        </w:tc>
        <w:tc>
          <w:tcPr>
            <w:tcW w:w="2293" w:type="dxa"/>
          </w:tcPr>
          <w:p w14:paraId="5895751E"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10 000</w:t>
            </w:r>
          </w:p>
        </w:tc>
        <w:tc>
          <w:tcPr>
            <w:tcW w:w="2293" w:type="dxa"/>
          </w:tcPr>
          <w:p w14:paraId="78BAF755"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20</w:t>
            </w:r>
          </w:p>
        </w:tc>
      </w:tr>
      <w:tr w:rsidR="00E74998" w:rsidRPr="001371E6" w14:paraId="71D23014" w14:textId="77777777" w:rsidTr="008C58FD">
        <w:trPr>
          <w:cantSplit/>
          <w:jc w:val="center"/>
        </w:trPr>
        <w:tc>
          <w:tcPr>
            <w:tcW w:w="2292" w:type="dxa"/>
          </w:tcPr>
          <w:p w14:paraId="5EF26E27"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83</w:t>
            </w:r>
            <w:r w:rsidRPr="001371E6">
              <w:rPr>
                <w:rFonts w:ascii="Times New Roman" w:hAnsi="Times New Roman"/>
              </w:rPr>
              <w:noBreakHyphen/>
              <w:t>98</w:t>
            </w:r>
          </w:p>
        </w:tc>
        <w:tc>
          <w:tcPr>
            <w:tcW w:w="2293" w:type="dxa"/>
          </w:tcPr>
          <w:p w14:paraId="1578C442"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15 000</w:t>
            </w:r>
          </w:p>
        </w:tc>
        <w:tc>
          <w:tcPr>
            <w:tcW w:w="2293" w:type="dxa"/>
          </w:tcPr>
          <w:p w14:paraId="550DD5A4"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12 500</w:t>
            </w:r>
          </w:p>
        </w:tc>
        <w:tc>
          <w:tcPr>
            <w:tcW w:w="2293" w:type="dxa"/>
          </w:tcPr>
          <w:p w14:paraId="0EC9E13A"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17</w:t>
            </w:r>
          </w:p>
        </w:tc>
      </w:tr>
      <w:tr w:rsidR="00E74998" w:rsidRPr="001371E6" w14:paraId="442E878A" w14:textId="77777777" w:rsidTr="008C58FD">
        <w:trPr>
          <w:cantSplit/>
          <w:jc w:val="center"/>
        </w:trPr>
        <w:tc>
          <w:tcPr>
            <w:tcW w:w="2292" w:type="dxa"/>
          </w:tcPr>
          <w:p w14:paraId="278B7072"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sym w:font="Symbol" w:char="F0B3"/>
            </w:r>
            <w:r w:rsidRPr="001371E6">
              <w:rPr>
                <w:rFonts w:ascii="Times New Roman" w:hAnsi="Times New Roman"/>
              </w:rPr>
              <w:t> 99</w:t>
            </w:r>
          </w:p>
        </w:tc>
        <w:tc>
          <w:tcPr>
            <w:tcW w:w="2293" w:type="dxa"/>
          </w:tcPr>
          <w:p w14:paraId="2B657E96"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18 000</w:t>
            </w:r>
          </w:p>
        </w:tc>
        <w:tc>
          <w:tcPr>
            <w:tcW w:w="2293" w:type="dxa"/>
          </w:tcPr>
          <w:p w14:paraId="6FB60AAB"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15 000</w:t>
            </w:r>
          </w:p>
        </w:tc>
        <w:tc>
          <w:tcPr>
            <w:tcW w:w="2293" w:type="dxa"/>
          </w:tcPr>
          <w:p w14:paraId="35C43B95"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17</w:t>
            </w:r>
          </w:p>
        </w:tc>
      </w:tr>
      <w:tr w:rsidR="00E74998" w:rsidRPr="001371E6" w14:paraId="0AAE96DE" w14:textId="77777777" w:rsidTr="008C58FD">
        <w:trPr>
          <w:cantSplit/>
          <w:jc w:val="center"/>
        </w:trPr>
        <w:tc>
          <w:tcPr>
            <w:tcW w:w="9171" w:type="dxa"/>
            <w:gridSpan w:val="4"/>
            <w:tcBorders>
              <w:left w:val="nil"/>
              <w:bottom w:val="nil"/>
              <w:right w:val="nil"/>
            </w:tcBorders>
          </w:tcPr>
          <w:p w14:paraId="48128CC1" w14:textId="77777777" w:rsidR="00E74998" w:rsidRPr="001371E6" w:rsidRDefault="00E74998" w:rsidP="001371E6">
            <w:pPr>
              <w:spacing w:after="0" w:line="240" w:lineRule="auto"/>
              <w:jc w:val="both"/>
              <w:rPr>
                <w:rFonts w:ascii="Times New Roman" w:hAnsi="Times New Roman"/>
              </w:rPr>
            </w:pPr>
          </w:p>
        </w:tc>
      </w:tr>
    </w:tbl>
    <w:p w14:paraId="66DE7273" w14:textId="77777777" w:rsidR="00E74998" w:rsidRPr="001371E6" w:rsidRDefault="00E74998" w:rsidP="001371E6">
      <w:pPr>
        <w:spacing w:after="0" w:line="240" w:lineRule="auto"/>
        <w:jc w:val="both"/>
        <w:rPr>
          <w:rFonts w:ascii="Times New Roman" w:hAnsi="Times New Roman"/>
        </w:rPr>
      </w:pPr>
    </w:p>
    <w:p w14:paraId="7ED9A1A1" w14:textId="28FFD938" w:rsidR="00E74998" w:rsidRPr="001371E6" w:rsidRDefault="009F2E78" w:rsidP="001371E6">
      <w:pPr>
        <w:spacing w:after="0" w:line="240" w:lineRule="auto"/>
        <w:jc w:val="both"/>
        <w:rPr>
          <w:rFonts w:ascii="Times New Roman" w:hAnsi="Times New Roman"/>
          <w:b/>
          <w:noProof/>
        </w:rPr>
      </w:pPr>
      <w:r w:rsidRPr="001371E6">
        <w:rPr>
          <w:rFonts w:ascii="Times New Roman" w:hAnsi="Times New Roman"/>
          <w:b/>
          <w:noProof/>
        </w:rPr>
        <w:t>Pacientams, kurių inktų funkcija sutrikusi</w:t>
      </w:r>
    </w:p>
    <w:p w14:paraId="7E1AA75A"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Sunkaus inkstų funkcijos nepakankamumo atveju, kuris pasireiškia daugiau kaip 3 kartus didesne už VNR (viršutinę normos ribą) </w:t>
      </w:r>
      <w:proofErr w:type="spellStart"/>
      <w:r w:rsidRPr="001371E6">
        <w:rPr>
          <w:rFonts w:ascii="Times New Roman" w:hAnsi="Times New Roman"/>
          <w:lang w:eastAsia="lt-LT"/>
        </w:rPr>
        <w:t>kreatinino</w:t>
      </w:r>
      <w:proofErr w:type="spellEnd"/>
      <w:r w:rsidRPr="001371E6">
        <w:rPr>
          <w:rFonts w:ascii="Times New Roman" w:hAnsi="Times New Roman"/>
          <w:lang w:eastAsia="lt-LT"/>
        </w:rPr>
        <w:t xml:space="preserve"> koncentracija,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 reikia keisti taip, kad būtų palaikoma gydomoji 1 TV/ml (0,5</w:t>
      </w:r>
      <w:r w:rsidRPr="001371E6">
        <w:rPr>
          <w:rFonts w:ascii="Times New Roman" w:hAnsi="Times New Roman"/>
          <w:lang w:eastAsia="lt-LT"/>
        </w:rPr>
        <w:noBreakHyphen/>
        <w:t xml:space="preserve">1,5 TV/ml)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koncentracija. Ji matuojama praėjus 4-6 valandoms po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sušvirkštimo. Jeigu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koncentracija mažesnė arba didesnė už gydomąją, </w:t>
      </w:r>
      <w:proofErr w:type="spellStart"/>
      <w:r w:rsidRPr="001371E6">
        <w:rPr>
          <w:rFonts w:ascii="Times New Roman" w:hAnsi="Times New Roman"/>
          <w:lang w:eastAsia="lt-LT"/>
        </w:rPr>
        <w:lastRenderedPageBreak/>
        <w:t>dalteparino</w:t>
      </w:r>
      <w:proofErr w:type="spellEnd"/>
      <w:r w:rsidRPr="001371E6">
        <w:rPr>
          <w:rFonts w:ascii="Times New Roman" w:hAnsi="Times New Roman"/>
          <w:lang w:eastAsia="lt-LT"/>
        </w:rPr>
        <w:t xml:space="preserve"> dozę reikia atitinkamai padidinti ar sumažinti, naudojant vienu dydžiu didesnį ar mažesnį švirkštą, o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koncentraciją vėl nustatyti po 3</w:t>
      </w:r>
      <w:r w:rsidRPr="001371E6">
        <w:rPr>
          <w:rFonts w:ascii="Times New Roman" w:hAnsi="Times New Roman"/>
          <w:lang w:eastAsia="lt-LT"/>
        </w:rPr>
        <w:noBreakHyphen/>
        <w:t xml:space="preserve">4 dozių. Taip dozė keičiama tol, kol pasiekiama gydomoji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koncentracija.</w:t>
      </w:r>
    </w:p>
    <w:p w14:paraId="5F93304A" w14:textId="77777777" w:rsidR="00E74998" w:rsidRPr="001371E6" w:rsidRDefault="00E74998" w:rsidP="001371E6">
      <w:pPr>
        <w:spacing w:after="0" w:line="240" w:lineRule="auto"/>
        <w:jc w:val="both"/>
        <w:rPr>
          <w:rFonts w:ascii="Times New Roman" w:hAnsi="Times New Roman"/>
          <w:u w:val="single"/>
        </w:rPr>
      </w:pPr>
    </w:p>
    <w:p w14:paraId="2CB065D2" w14:textId="77777777" w:rsidR="00E74998" w:rsidRPr="001371E6" w:rsidRDefault="00E74998" w:rsidP="001371E6">
      <w:pPr>
        <w:spacing w:after="0" w:line="240" w:lineRule="auto"/>
        <w:jc w:val="both"/>
        <w:rPr>
          <w:rFonts w:ascii="Times New Roman" w:hAnsi="Times New Roman"/>
          <w:u w:val="single"/>
        </w:rPr>
      </w:pPr>
      <w:r w:rsidRPr="001371E6">
        <w:rPr>
          <w:rFonts w:ascii="Times New Roman" w:hAnsi="Times New Roman"/>
          <w:u w:val="single"/>
        </w:rPr>
        <w:t>Vaikų populiacija</w:t>
      </w:r>
    </w:p>
    <w:p w14:paraId="063EE217" w14:textId="77777777" w:rsidR="00E74998" w:rsidRPr="001371E6" w:rsidRDefault="00E74998" w:rsidP="001371E6">
      <w:pPr>
        <w:spacing w:after="0" w:line="240" w:lineRule="auto"/>
        <w:jc w:val="both"/>
        <w:rPr>
          <w:rFonts w:ascii="Times New Roman" w:hAnsi="Times New Roman"/>
        </w:rPr>
      </w:pPr>
    </w:p>
    <w:p w14:paraId="357433B2" w14:textId="7A3CF117" w:rsidR="00E74998" w:rsidRPr="001371E6" w:rsidRDefault="00AF3040" w:rsidP="001371E6">
      <w:pPr>
        <w:spacing w:after="0" w:line="240" w:lineRule="auto"/>
        <w:jc w:val="both"/>
        <w:rPr>
          <w:rFonts w:ascii="Times New Roman" w:hAnsi="Times New Roman"/>
        </w:rPr>
      </w:pPr>
      <w:r w:rsidRPr="001371E6">
        <w:rPr>
          <w:rFonts w:ascii="Times New Roman" w:hAnsi="Times New Roman"/>
        </w:rPr>
        <w:t xml:space="preserve">Simptominės venų </w:t>
      </w:r>
      <w:proofErr w:type="spellStart"/>
      <w:r w:rsidRPr="001371E6">
        <w:rPr>
          <w:rFonts w:ascii="Times New Roman" w:hAnsi="Times New Roman"/>
        </w:rPr>
        <w:t>tromboembolijos</w:t>
      </w:r>
      <w:proofErr w:type="spellEnd"/>
      <w:r w:rsidRPr="001371E6">
        <w:rPr>
          <w:rFonts w:ascii="Times New Roman" w:hAnsi="Times New Roman"/>
        </w:rPr>
        <w:t xml:space="preserve"> (VTE) gydymas 1 mėnesio ir vyresniems vaikams.</w:t>
      </w:r>
    </w:p>
    <w:p w14:paraId="145B9FE0" w14:textId="77777777" w:rsidR="00A24EA5" w:rsidRPr="001371E6" w:rsidRDefault="00A24EA5" w:rsidP="00ED3CD7">
      <w:pPr>
        <w:autoSpaceDE w:val="0"/>
        <w:autoSpaceDN w:val="0"/>
        <w:adjustRightInd w:val="0"/>
        <w:spacing w:after="0" w:line="240" w:lineRule="auto"/>
        <w:jc w:val="both"/>
        <w:rPr>
          <w:rFonts w:ascii="Times New Roman" w:hAnsi="Times New Roman"/>
          <w:lang w:eastAsia="en-GB"/>
        </w:rPr>
      </w:pPr>
      <w:r w:rsidRPr="001371E6">
        <w:rPr>
          <w:rFonts w:ascii="Times New Roman" w:hAnsi="Times New Roman"/>
        </w:rPr>
        <w:t xml:space="preserve">Siekiant užtikrinti dozavimo tikslumą jauniausio amžiaus grupėje, rekomenduojama 2500 TV/ml koncentracija. Kai reikia skiesti, tai turi atlikti sveikatos priežiūros specialistas (žr. 6.6 skyrių). Jaunesniems nei 3 metų vaikams reikia vartoti preparatą be </w:t>
      </w:r>
      <w:proofErr w:type="spellStart"/>
      <w:r w:rsidRPr="001371E6">
        <w:rPr>
          <w:rFonts w:ascii="Times New Roman" w:hAnsi="Times New Roman"/>
        </w:rPr>
        <w:t>benzilo</w:t>
      </w:r>
      <w:proofErr w:type="spellEnd"/>
      <w:r w:rsidRPr="001371E6">
        <w:rPr>
          <w:rFonts w:ascii="Times New Roman" w:hAnsi="Times New Roman"/>
        </w:rPr>
        <w:t xml:space="preserve"> alkoholio.</w:t>
      </w:r>
    </w:p>
    <w:p w14:paraId="1A112141" w14:textId="77777777" w:rsidR="00A24EA5" w:rsidRPr="001371E6" w:rsidRDefault="00A24EA5">
      <w:pPr>
        <w:autoSpaceDE w:val="0"/>
        <w:autoSpaceDN w:val="0"/>
        <w:adjustRightInd w:val="0"/>
        <w:spacing w:after="0" w:line="240" w:lineRule="auto"/>
        <w:jc w:val="both"/>
        <w:rPr>
          <w:rFonts w:ascii="Times New Roman" w:hAnsi="Times New Roman"/>
          <w:u w:val="single"/>
        </w:rPr>
      </w:pPr>
    </w:p>
    <w:p w14:paraId="1E357C07" w14:textId="77777777" w:rsidR="00A24EA5" w:rsidRPr="001371E6" w:rsidRDefault="00A24EA5">
      <w:pPr>
        <w:pBdr>
          <w:left w:val="single" w:sz="4" w:space="8" w:color="auto"/>
        </w:pBdr>
        <w:tabs>
          <w:tab w:val="left" w:pos="432"/>
        </w:tabs>
        <w:spacing w:after="0" w:line="240" w:lineRule="auto"/>
        <w:jc w:val="both"/>
        <w:rPr>
          <w:rFonts w:ascii="Times New Roman" w:hAnsi="Times New Roman"/>
          <w:i/>
          <w:iCs/>
          <w:u w:val="single"/>
          <w:lang w:eastAsia="en-GB"/>
        </w:rPr>
      </w:pPr>
      <w:r w:rsidRPr="001371E6">
        <w:rPr>
          <w:rFonts w:ascii="Times New Roman" w:eastAsia="Times New Roman" w:hAnsi="Times New Roman"/>
          <w:i/>
          <w:iCs/>
          <w:u w:val="single"/>
          <w:lang w:eastAsia="en-GB"/>
        </w:rPr>
        <w:t xml:space="preserve">Vaikų simptominės venų </w:t>
      </w:r>
      <w:proofErr w:type="spellStart"/>
      <w:r w:rsidRPr="001371E6">
        <w:rPr>
          <w:rFonts w:ascii="Times New Roman" w:eastAsia="Times New Roman" w:hAnsi="Times New Roman"/>
          <w:i/>
          <w:iCs/>
          <w:u w:val="single"/>
          <w:lang w:eastAsia="en-GB"/>
        </w:rPr>
        <w:t>tromboembolijos</w:t>
      </w:r>
      <w:proofErr w:type="spellEnd"/>
      <w:r w:rsidRPr="001371E6">
        <w:rPr>
          <w:rFonts w:ascii="Times New Roman" w:eastAsia="Times New Roman" w:hAnsi="Times New Roman"/>
          <w:i/>
          <w:iCs/>
          <w:u w:val="single"/>
          <w:lang w:eastAsia="en-GB"/>
        </w:rPr>
        <w:t xml:space="preserve"> (VTE) gydymas</w:t>
      </w:r>
    </w:p>
    <w:p w14:paraId="04E3E1FA" w14:textId="77777777" w:rsidR="00A24EA5" w:rsidRPr="001371E6" w:rsidRDefault="00A24EA5">
      <w:pPr>
        <w:pBdr>
          <w:left w:val="single" w:sz="4" w:space="8" w:color="auto"/>
        </w:pBdr>
        <w:spacing w:after="0" w:line="240" w:lineRule="auto"/>
        <w:jc w:val="both"/>
        <w:outlineLvl w:val="5"/>
        <w:rPr>
          <w:rFonts w:ascii="Times New Roman" w:eastAsia="Times New Roman" w:hAnsi="Times New Roman"/>
          <w:lang w:eastAsia="en-GB"/>
        </w:rPr>
      </w:pPr>
      <w:r w:rsidRPr="001371E6">
        <w:rPr>
          <w:rFonts w:ascii="Times New Roman" w:eastAsia="Times New Roman" w:hAnsi="Times New Roman"/>
          <w:lang w:eastAsia="en-GB"/>
        </w:rPr>
        <w:t>Rekomenduojama pradinė dozė, atsižvelgiant į vaikų amžių, pateikta toliau esančioje lentelėje.</w:t>
      </w:r>
    </w:p>
    <w:p w14:paraId="3560E799" w14:textId="77777777" w:rsidR="00A24EA5" w:rsidRPr="001371E6" w:rsidRDefault="00A24EA5">
      <w:pPr>
        <w:pBdr>
          <w:left w:val="single" w:sz="4" w:space="8" w:color="auto"/>
        </w:pBdr>
        <w:spacing w:after="0" w:line="240" w:lineRule="auto"/>
        <w:jc w:val="both"/>
        <w:outlineLvl w:val="5"/>
        <w:rPr>
          <w:rFonts w:ascii="Times New Roman" w:eastAsia="Times New Roman" w:hAnsi="Times New Roman"/>
          <w:lang w:eastAsia="en-GB"/>
        </w:rPr>
      </w:pPr>
    </w:p>
    <w:tbl>
      <w:tblPr>
        <w:tblW w:w="487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12"/>
        <w:gridCol w:w="4315"/>
      </w:tblGrid>
      <w:tr w:rsidR="00A24EA5" w:rsidRPr="001371E6" w14:paraId="107AEB1D" w14:textId="77777777" w:rsidTr="00855E82">
        <w:trPr>
          <w:trHeight w:val="288"/>
        </w:trPr>
        <w:tc>
          <w:tcPr>
            <w:tcW w:w="5000" w:type="pct"/>
            <w:gridSpan w:val="2"/>
            <w:shd w:val="clear" w:color="auto" w:fill="auto"/>
            <w:tcMar>
              <w:top w:w="29" w:type="dxa"/>
              <w:left w:w="115" w:type="dxa"/>
              <w:bottom w:w="29" w:type="dxa"/>
              <w:right w:w="115" w:type="dxa"/>
            </w:tcMar>
            <w:vAlign w:val="center"/>
          </w:tcPr>
          <w:p w14:paraId="61A19FC3" w14:textId="7C15CE22" w:rsidR="00A24EA5" w:rsidRPr="001371E6" w:rsidRDefault="00F068A9" w:rsidP="00F068A9">
            <w:pPr>
              <w:spacing w:after="0" w:line="240" w:lineRule="auto"/>
              <w:jc w:val="center"/>
              <w:rPr>
                <w:rFonts w:ascii="Times New Roman" w:hAnsi="Times New Roman"/>
                <w:lang w:eastAsia="en-GB"/>
              </w:rPr>
            </w:pPr>
            <w:r w:rsidRPr="001371E6">
              <w:rPr>
                <w:rFonts w:ascii="Times New Roman" w:hAnsi="Times New Roman"/>
                <w:lang w:val="en-US" w:eastAsia="en-GB"/>
              </w:rPr>
              <w:t>1 </w:t>
            </w:r>
            <w:proofErr w:type="spellStart"/>
            <w:r w:rsidRPr="001371E6">
              <w:rPr>
                <w:rFonts w:ascii="Times New Roman" w:hAnsi="Times New Roman"/>
                <w:lang w:val="en-US" w:eastAsia="en-GB"/>
              </w:rPr>
              <w:t>lentelė</w:t>
            </w:r>
            <w:proofErr w:type="spellEnd"/>
            <w:r w:rsidRPr="001371E6">
              <w:rPr>
                <w:rFonts w:ascii="Times New Roman" w:hAnsi="Times New Roman"/>
                <w:lang w:val="en-US" w:eastAsia="en-GB"/>
              </w:rPr>
              <w:t xml:space="preserve">. </w:t>
            </w:r>
            <w:r w:rsidRPr="001371E6">
              <w:rPr>
                <w:rFonts w:ascii="Times New Roman" w:hAnsi="Times New Roman"/>
                <w:lang w:eastAsia="en-GB"/>
              </w:rPr>
              <w:t>Pradinės dozės vaikams, kuriems yra simptominė VTE</w:t>
            </w:r>
          </w:p>
        </w:tc>
      </w:tr>
      <w:tr w:rsidR="00A24EA5" w:rsidRPr="001371E6" w14:paraId="152EF1FE" w14:textId="77777777" w:rsidTr="00855E82">
        <w:trPr>
          <w:trHeight w:val="288"/>
        </w:trPr>
        <w:tc>
          <w:tcPr>
            <w:tcW w:w="2556" w:type="pct"/>
            <w:shd w:val="clear" w:color="auto" w:fill="auto"/>
            <w:tcMar>
              <w:top w:w="29" w:type="dxa"/>
              <w:left w:w="115" w:type="dxa"/>
              <w:bottom w:w="29" w:type="dxa"/>
              <w:right w:w="115" w:type="dxa"/>
            </w:tcMar>
            <w:vAlign w:val="center"/>
          </w:tcPr>
          <w:p w14:paraId="569A60E5" w14:textId="77777777" w:rsidR="00A24EA5" w:rsidRPr="001371E6" w:rsidRDefault="00A24EA5" w:rsidP="00F068A9">
            <w:pPr>
              <w:spacing w:after="0" w:line="240" w:lineRule="auto"/>
              <w:jc w:val="center"/>
              <w:rPr>
                <w:rFonts w:ascii="Times New Roman" w:hAnsi="Times New Roman"/>
                <w:lang w:eastAsia="en-GB"/>
              </w:rPr>
            </w:pPr>
            <w:r w:rsidRPr="001371E6">
              <w:rPr>
                <w:rFonts w:ascii="Times New Roman" w:hAnsi="Times New Roman"/>
                <w:lang w:eastAsia="en-GB"/>
              </w:rPr>
              <w:t>Amžiaus grupė</w:t>
            </w:r>
          </w:p>
        </w:tc>
        <w:tc>
          <w:tcPr>
            <w:tcW w:w="2444" w:type="pct"/>
            <w:shd w:val="clear" w:color="auto" w:fill="auto"/>
            <w:tcMar>
              <w:top w:w="29" w:type="dxa"/>
              <w:left w:w="115" w:type="dxa"/>
              <w:bottom w:w="29" w:type="dxa"/>
              <w:right w:w="115" w:type="dxa"/>
            </w:tcMar>
            <w:vAlign w:val="center"/>
          </w:tcPr>
          <w:p w14:paraId="7B841538" w14:textId="77777777" w:rsidR="00A24EA5" w:rsidRPr="001371E6" w:rsidRDefault="00A24EA5" w:rsidP="00F068A9">
            <w:pPr>
              <w:spacing w:after="0" w:line="240" w:lineRule="auto"/>
              <w:jc w:val="center"/>
              <w:rPr>
                <w:rFonts w:ascii="Times New Roman" w:hAnsi="Times New Roman"/>
                <w:lang w:eastAsia="en-GB"/>
              </w:rPr>
            </w:pPr>
            <w:r w:rsidRPr="001371E6">
              <w:rPr>
                <w:rFonts w:ascii="Times New Roman" w:hAnsi="Times New Roman"/>
                <w:lang w:eastAsia="en-GB"/>
              </w:rPr>
              <w:t>Pradinė dozė</w:t>
            </w:r>
          </w:p>
        </w:tc>
      </w:tr>
      <w:tr w:rsidR="00A24EA5" w:rsidRPr="001371E6" w14:paraId="1E90C632" w14:textId="77777777" w:rsidTr="00855E82">
        <w:trPr>
          <w:trHeight w:val="288"/>
        </w:trPr>
        <w:tc>
          <w:tcPr>
            <w:tcW w:w="2556" w:type="pct"/>
            <w:shd w:val="clear" w:color="auto" w:fill="auto"/>
            <w:tcMar>
              <w:top w:w="29" w:type="dxa"/>
              <w:left w:w="115" w:type="dxa"/>
              <w:bottom w:w="29" w:type="dxa"/>
              <w:right w:w="115" w:type="dxa"/>
            </w:tcMar>
            <w:vAlign w:val="center"/>
          </w:tcPr>
          <w:p w14:paraId="45065F6F" w14:textId="77777777" w:rsidR="00A24EA5" w:rsidRPr="001371E6" w:rsidRDefault="00A24EA5" w:rsidP="00F068A9">
            <w:pPr>
              <w:spacing w:after="0" w:line="240" w:lineRule="auto"/>
              <w:jc w:val="center"/>
              <w:rPr>
                <w:rFonts w:ascii="Times New Roman" w:hAnsi="Times New Roman"/>
                <w:lang w:eastAsia="en-GB"/>
              </w:rPr>
            </w:pPr>
            <w:r w:rsidRPr="001371E6">
              <w:rPr>
                <w:rFonts w:ascii="Times New Roman" w:hAnsi="Times New Roman"/>
                <w:lang w:eastAsia="en-GB"/>
              </w:rPr>
              <w:t>Nuo 1 mėnesio iki mažiau kaip 2 metų</w:t>
            </w:r>
          </w:p>
        </w:tc>
        <w:tc>
          <w:tcPr>
            <w:tcW w:w="2444" w:type="pct"/>
            <w:shd w:val="clear" w:color="auto" w:fill="auto"/>
            <w:tcMar>
              <w:top w:w="29" w:type="dxa"/>
              <w:left w:w="115" w:type="dxa"/>
              <w:bottom w:w="29" w:type="dxa"/>
              <w:right w:w="115" w:type="dxa"/>
            </w:tcMar>
            <w:vAlign w:val="center"/>
          </w:tcPr>
          <w:p w14:paraId="20880E14" w14:textId="77777777" w:rsidR="00A24EA5" w:rsidRPr="001371E6" w:rsidRDefault="00A24EA5" w:rsidP="00F068A9">
            <w:pPr>
              <w:spacing w:after="0" w:line="240" w:lineRule="auto"/>
              <w:jc w:val="center"/>
              <w:rPr>
                <w:rFonts w:ascii="Times New Roman" w:hAnsi="Times New Roman"/>
                <w:lang w:eastAsia="en-GB"/>
              </w:rPr>
            </w:pPr>
            <w:r w:rsidRPr="001371E6">
              <w:rPr>
                <w:rFonts w:ascii="Times New Roman" w:hAnsi="Times New Roman"/>
                <w:lang w:eastAsia="en-GB"/>
              </w:rPr>
              <w:t>150 TV/kg du kartus per parą</w:t>
            </w:r>
          </w:p>
        </w:tc>
      </w:tr>
      <w:tr w:rsidR="00A24EA5" w:rsidRPr="001371E6" w14:paraId="784CF06A" w14:textId="77777777" w:rsidTr="00855E82">
        <w:trPr>
          <w:trHeight w:val="288"/>
        </w:trPr>
        <w:tc>
          <w:tcPr>
            <w:tcW w:w="2556" w:type="pct"/>
            <w:shd w:val="clear" w:color="auto" w:fill="auto"/>
            <w:tcMar>
              <w:top w:w="29" w:type="dxa"/>
              <w:left w:w="115" w:type="dxa"/>
              <w:bottom w:w="29" w:type="dxa"/>
              <w:right w:w="115" w:type="dxa"/>
            </w:tcMar>
            <w:vAlign w:val="center"/>
          </w:tcPr>
          <w:p w14:paraId="33103718" w14:textId="77777777" w:rsidR="00A24EA5" w:rsidRPr="001371E6" w:rsidRDefault="00A24EA5" w:rsidP="00F068A9">
            <w:pPr>
              <w:spacing w:after="0" w:line="240" w:lineRule="auto"/>
              <w:jc w:val="center"/>
              <w:rPr>
                <w:rFonts w:ascii="Times New Roman" w:hAnsi="Times New Roman"/>
                <w:lang w:eastAsia="en-GB"/>
              </w:rPr>
            </w:pPr>
            <w:r w:rsidRPr="001371E6">
              <w:rPr>
                <w:rFonts w:ascii="Times New Roman" w:hAnsi="Times New Roman"/>
                <w:lang w:eastAsia="en-GB"/>
              </w:rPr>
              <w:t>Nuo 2 metų iki mažiau kaip 8 metų</w:t>
            </w:r>
          </w:p>
        </w:tc>
        <w:tc>
          <w:tcPr>
            <w:tcW w:w="2444" w:type="pct"/>
            <w:shd w:val="clear" w:color="auto" w:fill="auto"/>
            <w:tcMar>
              <w:top w:w="29" w:type="dxa"/>
              <w:left w:w="115" w:type="dxa"/>
              <w:bottom w:w="29" w:type="dxa"/>
              <w:right w:w="115" w:type="dxa"/>
            </w:tcMar>
            <w:vAlign w:val="center"/>
          </w:tcPr>
          <w:p w14:paraId="101E5FC6" w14:textId="77777777" w:rsidR="00A24EA5" w:rsidRPr="001371E6" w:rsidRDefault="00A24EA5" w:rsidP="00F068A9">
            <w:pPr>
              <w:spacing w:after="0" w:line="240" w:lineRule="auto"/>
              <w:jc w:val="center"/>
              <w:rPr>
                <w:rFonts w:ascii="Times New Roman" w:hAnsi="Times New Roman"/>
                <w:lang w:eastAsia="en-GB"/>
              </w:rPr>
            </w:pPr>
            <w:r w:rsidRPr="001371E6">
              <w:rPr>
                <w:rFonts w:ascii="Times New Roman" w:hAnsi="Times New Roman"/>
                <w:lang w:eastAsia="en-GB"/>
              </w:rPr>
              <w:t>125 TV/kg du kartus per parą</w:t>
            </w:r>
          </w:p>
        </w:tc>
      </w:tr>
      <w:tr w:rsidR="00A24EA5" w:rsidRPr="001371E6" w14:paraId="25085D6C" w14:textId="77777777" w:rsidTr="00855E82">
        <w:trPr>
          <w:trHeight w:val="288"/>
        </w:trPr>
        <w:tc>
          <w:tcPr>
            <w:tcW w:w="2556" w:type="pct"/>
            <w:shd w:val="clear" w:color="auto" w:fill="auto"/>
            <w:tcMar>
              <w:top w:w="29" w:type="dxa"/>
              <w:left w:w="115" w:type="dxa"/>
              <w:bottom w:w="29" w:type="dxa"/>
              <w:right w:w="115" w:type="dxa"/>
            </w:tcMar>
            <w:vAlign w:val="center"/>
          </w:tcPr>
          <w:p w14:paraId="3AB00945" w14:textId="77777777" w:rsidR="00A24EA5" w:rsidRPr="001371E6" w:rsidRDefault="00A24EA5" w:rsidP="00F068A9">
            <w:pPr>
              <w:spacing w:after="0" w:line="240" w:lineRule="auto"/>
              <w:jc w:val="center"/>
              <w:rPr>
                <w:rFonts w:ascii="Times New Roman" w:hAnsi="Times New Roman"/>
                <w:lang w:eastAsia="en-GB"/>
              </w:rPr>
            </w:pPr>
            <w:r w:rsidRPr="001371E6">
              <w:rPr>
                <w:rFonts w:ascii="Times New Roman" w:hAnsi="Times New Roman"/>
                <w:lang w:eastAsia="en-GB"/>
              </w:rPr>
              <w:t>Nuo 8 metų iki mažiau kaip 18 metų</w:t>
            </w:r>
          </w:p>
        </w:tc>
        <w:tc>
          <w:tcPr>
            <w:tcW w:w="2444" w:type="pct"/>
            <w:shd w:val="clear" w:color="auto" w:fill="auto"/>
            <w:tcMar>
              <w:top w:w="29" w:type="dxa"/>
              <w:left w:w="115" w:type="dxa"/>
              <w:bottom w:w="29" w:type="dxa"/>
              <w:right w:w="115" w:type="dxa"/>
            </w:tcMar>
            <w:vAlign w:val="center"/>
          </w:tcPr>
          <w:p w14:paraId="0E60722A" w14:textId="77777777" w:rsidR="00A24EA5" w:rsidRPr="001371E6" w:rsidRDefault="00A24EA5" w:rsidP="00F068A9">
            <w:pPr>
              <w:spacing w:after="0" w:line="240" w:lineRule="auto"/>
              <w:jc w:val="center"/>
              <w:rPr>
                <w:rFonts w:ascii="Times New Roman" w:hAnsi="Times New Roman"/>
                <w:lang w:eastAsia="en-GB"/>
              </w:rPr>
            </w:pPr>
            <w:r w:rsidRPr="001371E6">
              <w:rPr>
                <w:rFonts w:ascii="Times New Roman" w:hAnsi="Times New Roman"/>
                <w:lang w:eastAsia="en-GB"/>
              </w:rPr>
              <w:t>100 TV/kg du kartus per parą</w:t>
            </w:r>
          </w:p>
        </w:tc>
      </w:tr>
    </w:tbl>
    <w:p w14:paraId="4CF4B97F" w14:textId="77777777" w:rsidR="00A24EA5" w:rsidRPr="001371E6" w:rsidRDefault="00A24EA5" w:rsidP="001371E6">
      <w:pPr>
        <w:spacing w:after="0" w:line="240" w:lineRule="auto"/>
        <w:jc w:val="both"/>
        <w:rPr>
          <w:rFonts w:ascii="Times New Roman" w:eastAsia="Times New Roman" w:hAnsi="Times New Roman"/>
          <w:szCs w:val="20"/>
          <w:u w:val="single"/>
        </w:rPr>
      </w:pPr>
    </w:p>
    <w:p w14:paraId="637D1EFE" w14:textId="77777777" w:rsidR="00A24EA5" w:rsidRPr="001371E6" w:rsidRDefault="00A24EA5" w:rsidP="001371E6">
      <w:pPr>
        <w:autoSpaceDE w:val="0"/>
        <w:autoSpaceDN w:val="0"/>
        <w:adjustRightInd w:val="0"/>
        <w:spacing w:after="0" w:line="240" w:lineRule="auto"/>
        <w:jc w:val="both"/>
        <w:rPr>
          <w:rFonts w:ascii="Times New Roman" w:hAnsi="Times New Roman"/>
          <w:lang w:eastAsia="en-GB"/>
        </w:rPr>
      </w:pPr>
      <w:bookmarkStart w:id="0" w:name="_Hlk57718438"/>
      <w:r w:rsidRPr="001371E6">
        <w:rPr>
          <w:rFonts w:ascii="Times New Roman" w:hAnsi="Times New Roman"/>
          <w:lang w:eastAsia="en-GB"/>
        </w:rPr>
        <w:t>2 lentelė. Skiedimo lentelė vaikams</w:t>
      </w:r>
    </w:p>
    <w:p w14:paraId="521AD8A7" w14:textId="77777777" w:rsidR="00A24EA5" w:rsidRPr="001371E6" w:rsidRDefault="00A24EA5" w:rsidP="001371E6">
      <w:pPr>
        <w:autoSpaceDE w:val="0"/>
        <w:autoSpaceDN w:val="0"/>
        <w:adjustRightInd w:val="0"/>
        <w:spacing w:after="0" w:line="240" w:lineRule="auto"/>
        <w:jc w:val="both"/>
        <w:rPr>
          <w:rFonts w:ascii="Times New Roman" w:hAnsi="Times New Roman"/>
          <w:lang w:eastAsia="en-GB"/>
        </w:rPr>
      </w:pPr>
    </w:p>
    <w:tbl>
      <w:tblPr>
        <w:tblW w:w="486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799"/>
        <w:gridCol w:w="2488"/>
        <w:gridCol w:w="2626"/>
      </w:tblGrid>
      <w:tr w:rsidR="00A24EA5" w:rsidRPr="001371E6" w14:paraId="0D8A2115" w14:textId="77777777" w:rsidTr="00855E82">
        <w:trPr>
          <w:cantSplit/>
          <w:tblHeader/>
        </w:trPr>
        <w:tc>
          <w:tcPr>
            <w:tcW w:w="1949" w:type="dxa"/>
            <w:vMerge w:val="restart"/>
            <w:shd w:val="clear" w:color="auto" w:fill="auto"/>
          </w:tcPr>
          <w:p w14:paraId="6AF66B76" w14:textId="77777777" w:rsidR="00A24EA5" w:rsidRPr="001371E6" w:rsidRDefault="00A24EA5" w:rsidP="001371E6">
            <w:pPr>
              <w:spacing w:after="0" w:line="240" w:lineRule="auto"/>
              <w:jc w:val="both"/>
              <w:rPr>
                <w:rFonts w:ascii="Times New Roman" w:eastAsia="Times New Roman" w:hAnsi="Times New Roman" w:cs="Arial"/>
                <w:b/>
                <w:sz w:val="20"/>
                <w:szCs w:val="20"/>
              </w:rPr>
            </w:pPr>
            <w:r w:rsidRPr="001371E6">
              <w:rPr>
                <w:rFonts w:ascii="Times New Roman" w:eastAsia="Times New Roman" w:hAnsi="Times New Roman" w:cs="Arial"/>
                <w:b/>
                <w:sz w:val="20"/>
                <w:szCs w:val="20"/>
              </w:rPr>
              <w:t>Amžius</w:t>
            </w:r>
          </w:p>
        </w:tc>
        <w:tc>
          <w:tcPr>
            <w:tcW w:w="1843" w:type="dxa"/>
            <w:vMerge w:val="restart"/>
            <w:shd w:val="clear" w:color="auto" w:fill="auto"/>
          </w:tcPr>
          <w:p w14:paraId="0A85842F" w14:textId="77777777" w:rsidR="00A24EA5" w:rsidRPr="001371E6" w:rsidRDefault="00A24EA5" w:rsidP="001371E6">
            <w:pPr>
              <w:spacing w:after="0" w:line="240" w:lineRule="auto"/>
              <w:jc w:val="both"/>
              <w:rPr>
                <w:rFonts w:ascii="Times New Roman" w:eastAsia="Times New Roman" w:hAnsi="Times New Roman" w:cs="Arial"/>
                <w:b/>
                <w:sz w:val="20"/>
                <w:szCs w:val="20"/>
              </w:rPr>
            </w:pPr>
            <w:r w:rsidRPr="001371E6">
              <w:rPr>
                <w:rFonts w:ascii="Times New Roman" w:eastAsia="Times New Roman" w:hAnsi="Times New Roman" w:cs="Arial"/>
                <w:b/>
                <w:sz w:val="20"/>
                <w:szCs w:val="20"/>
              </w:rPr>
              <w:t>Rekomenduojama vartojimo koncentracija</w:t>
            </w:r>
          </w:p>
          <w:p w14:paraId="3F2CAB5B" w14:textId="77777777" w:rsidR="00A24EA5" w:rsidRPr="001371E6" w:rsidRDefault="00A24EA5" w:rsidP="001371E6">
            <w:pPr>
              <w:spacing w:after="0" w:line="240" w:lineRule="auto"/>
              <w:jc w:val="both"/>
              <w:rPr>
                <w:rFonts w:ascii="Times New Roman" w:eastAsia="Times New Roman" w:hAnsi="Times New Roman" w:cs="Arial"/>
                <w:b/>
                <w:sz w:val="20"/>
                <w:szCs w:val="20"/>
              </w:rPr>
            </w:pPr>
          </w:p>
        </w:tc>
        <w:tc>
          <w:tcPr>
            <w:tcW w:w="5244" w:type="dxa"/>
            <w:gridSpan w:val="2"/>
            <w:shd w:val="clear" w:color="auto" w:fill="auto"/>
          </w:tcPr>
          <w:p w14:paraId="2FB6A950" w14:textId="77777777" w:rsidR="00A24EA5" w:rsidRPr="001371E6" w:rsidRDefault="00A24EA5" w:rsidP="001371E6">
            <w:pPr>
              <w:spacing w:after="0" w:line="240" w:lineRule="auto"/>
              <w:jc w:val="both"/>
              <w:rPr>
                <w:rFonts w:ascii="Times New Roman" w:eastAsia="Times New Roman" w:hAnsi="Times New Roman" w:cs="Arial"/>
                <w:b/>
                <w:sz w:val="20"/>
                <w:szCs w:val="20"/>
              </w:rPr>
            </w:pPr>
            <w:r w:rsidRPr="001371E6">
              <w:rPr>
                <w:rFonts w:ascii="Times New Roman" w:eastAsia="Times New Roman" w:hAnsi="Times New Roman" w:cs="Arial"/>
                <w:b/>
                <w:color w:val="000000"/>
                <w:sz w:val="20"/>
                <w:szCs w:val="20"/>
              </w:rPr>
              <w:t>Tiekiama koncentracija*</w:t>
            </w:r>
          </w:p>
        </w:tc>
      </w:tr>
      <w:tr w:rsidR="00A24EA5" w:rsidRPr="001371E6" w14:paraId="09537D5C" w14:textId="77777777" w:rsidTr="00855E82">
        <w:trPr>
          <w:cantSplit/>
          <w:tblHeader/>
        </w:trPr>
        <w:tc>
          <w:tcPr>
            <w:tcW w:w="1949" w:type="dxa"/>
            <w:vMerge/>
            <w:shd w:val="clear" w:color="auto" w:fill="auto"/>
          </w:tcPr>
          <w:p w14:paraId="0723CCE4" w14:textId="77777777" w:rsidR="00A24EA5" w:rsidRPr="001371E6" w:rsidRDefault="00A24EA5" w:rsidP="001371E6">
            <w:pPr>
              <w:spacing w:after="0" w:line="240" w:lineRule="auto"/>
              <w:jc w:val="both"/>
              <w:rPr>
                <w:rFonts w:ascii="Times New Roman" w:eastAsia="Times New Roman" w:hAnsi="Times New Roman" w:cs="Arial"/>
                <w:b/>
                <w:sz w:val="20"/>
                <w:szCs w:val="20"/>
              </w:rPr>
            </w:pPr>
          </w:p>
        </w:tc>
        <w:tc>
          <w:tcPr>
            <w:tcW w:w="1843" w:type="dxa"/>
            <w:vMerge/>
            <w:shd w:val="clear" w:color="auto" w:fill="auto"/>
          </w:tcPr>
          <w:p w14:paraId="03780B64" w14:textId="77777777" w:rsidR="00A24EA5" w:rsidRPr="001371E6" w:rsidRDefault="00A24EA5" w:rsidP="001371E6">
            <w:pPr>
              <w:spacing w:after="0" w:line="240" w:lineRule="auto"/>
              <w:jc w:val="both"/>
              <w:rPr>
                <w:rFonts w:ascii="Times New Roman" w:eastAsia="Times New Roman" w:hAnsi="Times New Roman" w:cs="Arial"/>
                <w:b/>
                <w:sz w:val="20"/>
                <w:szCs w:val="20"/>
              </w:rPr>
            </w:pPr>
          </w:p>
        </w:tc>
        <w:tc>
          <w:tcPr>
            <w:tcW w:w="2551" w:type="dxa"/>
            <w:shd w:val="clear" w:color="auto" w:fill="auto"/>
          </w:tcPr>
          <w:p w14:paraId="2F59B686" w14:textId="77777777" w:rsidR="00A24EA5" w:rsidRPr="001371E6" w:rsidRDefault="00A24EA5" w:rsidP="001371E6">
            <w:pPr>
              <w:spacing w:after="0" w:line="240" w:lineRule="auto"/>
              <w:jc w:val="both"/>
              <w:rPr>
                <w:rFonts w:ascii="Times New Roman" w:eastAsia="Times New Roman" w:hAnsi="Times New Roman" w:cs="Arial"/>
                <w:b/>
                <w:sz w:val="20"/>
                <w:szCs w:val="20"/>
              </w:rPr>
            </w:pPr>
            <w:r w:rsidRPr="001371E6">
              <w:rPr>
                <w:rFonts w:ascii="Times New Roman" w:eastAsia="Times New Roman" w:hAnsi="Times New Roman" w:cs="Arial"/>
                <w:b/>
                <w:color w:val="000000"/>
                <w:sz w:val="20"/>
                <w:szCs w:val="20"/>
              </w:rPr>
              <w:t xml:space="preserve">10 000 TV/ml** </w:t>
            </w:r>
          </w:p>
        </w:tc>
        <w:tc>
          <w:tcPr>
            <w:tcW w:w="2693" w:type="dxa"/>
            <w:shd w:val="clear" w:color="auto" w:fill="auto"/>
          </w:tcPr>
          <w:p w14:paraId="1FBBF931" w14:textId="77777777" w:rsidR="00A24EA5" w:rsidRPr="001371E6" w:rsidRDefault="00A24EA5" w:rsidP="001371E6">
            <w:pPr>
              <w:spacing w:after="0" w:line="240" w:lineRule="auto"/>
              <w:jc w:val="both"/>
              <w:rPr>
                <w:rFonts w:ascii="Times New Roman" w:eastAsia="Times New Roman" w:hAnsi="Times New Roman" w:cs="Arial"/>
                <w:b/>
                <w:sz w:val="20"/>
                <w:szCs w:val="20"/>
              </w:rPr>
            </w:pPr>
            <w:r w:rsidRPr="001371E6">
              <w:rPr>
                <w:rFonts w:ascii="Times New Roman" w:eastAsia="Times New Roman" w:hAnsi="Times New Roman" w:cs="Arial"/>
                <w:b/>
                <w:color w:val="000000"/>
                <w:sz w:val="20"/>
                <w:szCs w:val="20"/>
              </w:rPr>
              <w:t>25 000 TV/ml**</w:t>
            </w:r>
          </w:p>
        </w:tc>
      </w:tr>
      <w:tr w:rsidR="00A24EA5" w:rsidRPr="001371E6" w14:paraId="018BA963" w14:textId="77777777" w:rsidTr="00855E82">
        <w:trPr>
          <w:cantSplit/>
          <w:trHeight w:val="284"/>
        </w:trPr>
        <w:tc>
          <w:tcPr>
            <w:tcW w:w="1949" w:type="dxa"/>
            <w:shd w:val="clear" w:color="auto" w:fill="auto"/>
          </w:tcPr>
          <w:p w14:paraId="62FCDA82"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sz w:val="20"/>
                <w:szCs w:val="20"/>
              </w:rPr>
              <w:t>1 mėnuo – 2 metai</w:t>
            </w:r>
          </w:p>
        </w:tc>
        <w:tc>
          <w:tcPr>
            <w:tcW w:w="1843" w:type="dxa"/>
            <w:shd w:val="clear" w:color="auto" w:fill="auto"/>
          </w:tcPr>
          <w:p w14:paraId="19578DE3"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sz w:val="20"/>
                <w:szCs w:val="20"/>
              </w:rPr>
              <w:t>2500 TV/ml</w:t>
            </w:r>
          </w:p>
        </w:tc>
        <w:tc>
          <w:tcPr>
            <w:tcW w:w="2551" w:type="dxa"/>
            <w:shd w:val="clear" w:color="auto" w:fill="auto"/>
            <w:vAlign w:val="center"/>
          </w:tcPr>
          <w:p w14:paraId="4EEAFD14" w14:textId="77777777" w:rsidR="00A24EA5" w:rsidRPr="001371E6" w:rsidRDefault="00A24EA5" w:rsidP="001371E6">
            <w:pPr>
              <w:spacing w:after="0" w:line="240" w:lineRule="auto"/>
              <w:jc w:val="both"/>
              <w:rPr>
                <w:rFonts w:cs="Calibri"/>
                <w:color w:val="000000"/>
              </w:rPr>
            </w:pPr>
            <w:r w:rsidRPr="001371E6">
              <w:rPr>
                <w:rFonts w:ascii="Times New Roman" w:eastAsia="Times New Roman" w:hAnsi="Times New Roman" w:cs="Arial"/>
                <w:color w:val="000000"/>
                <w:sz w:val="20"/>
                <w:szCs w:val="20"/>
              </w:rPr>
              <w:t>T (veiklioji medžiaga) + 3 T (skiediklis)</w:t>
            </w:r>
          </w:p>
        </w:tc>
        <w:tc>
          <w:tcPr>
            <w:tcW w:w="2693" w:type="dxa"/>
            <w:shd w:val="clear" w:color="auto" w:fill="auto"/>
            <w:vAlign w:val="center"/>
          </w:tcPr>
          <w:p w14:paraId="27FBCA46" w14:textId="77777777" w:rsidR="00A24EA5" w:rsidRPr="001371E6" w:rsidRDefault="00A24EA5" w:rsidP="001371E6">
            <w:pPr>
              <w:spacing w:after="0" w:line="240" w:lineRule="auto"/>
              <w:jc w:val="both"/>
              <w:rPr>
                <w:rFonts w:cs="Calibri"/>
                <w:color w:val="000000"/>
              </w:rPr>
            </w:pPr>
            <w:r w:rsidRPr="001371E6">
              <w:rPr>
                <w:rFonts w:ascii="Times New Roman" w:eastAsia="Times New Roman" w:hAnsi="Times New Roman" w:cs="Arial"/>
                <w:color w:val="000000"/>
                <w:sz w:val="20"/>
                <w:szCs w:val="20"/>
              </w:rPr>
              <w:t>T (veiklioji medžiaga) + 9 T (skiediklis)</w:t>
            </w:r>
          </w:p>
        </w:tc>
      </w:tr>
      <w:tr w:rsidR="00A24EA5" w:rsidRPr="001371E6" w14:paraId="4D13E6DC" w14:textId="77777777" w:rsidTr="00855E82">
        <w:trPr>
          <w:cantSplit/>
          <w:trHeight w:val="284"/>
        </w:trPr>
        <w:tc>
          <w:tcPr>
            <w:tcW w:w="1949" w:type="dxa"/>
            <w:shd w:val="clear" w:color="auto" w:fill="auto"/>
          </w:tcPr>
          <w:p w14:paraId="65EDF927"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sz w:val="20"/>
                <w:szCs w:val="20"/>
              </w:rPr>
              <w:t>2 metai – 8 metai</w:t>
            </w:r>
          </w:p>
        </w:tc>
        <w:tc>
          <w:tcPr>
            <w:tcW w:w="1843" w:type="dxa"/>
            <w:shd w:val="clear" w:color="auto" w:fill="auto"/>
          </w:tcPr>
          <w:p w14:paraId="757C443A"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sz w:val="20"/>
                <w:szCs w:val="20"/>
              </w:rPr>
              <w:t>10 000 TV/ml</w:t>
            </w:r>
          </w:p>
        </w:tc>
        <w:tc>
          <w:tcPr>
            <w:tcW w:w="2551" w:type="dxa"/>
            <w:shd w:val="clear" w:color="auto" w:fill="auto"/>
          </w:tcPr>
          <w:p w14:paraId="3B52626D"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color w:val="000000"/>
                <w:sz w:val="20"/>
                <w:szCs w:val="20"/>
              </w:rPr>
              <w:t>Skiesti nereikia</w:t>
            </w:r>
          </w:p>
        </w:tc>
        <w:tc>
          <w:tcPr>
            <w:tcW w:w="2693" w:type="dxa"/>
            <w:shd w:val="clear" w:color="auto" w:fill="auto"/>
          </w:tcPr>
          <w:p w14:paraId="6296C517"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sz w:val="20"/>
                <w:szCs w:val="20"/>
              </w:rPr>
              <w:t>T (</w:t>
            </w:r>
            <w:r w:rsidRPr="001371E6">
              <w:rPr>
                <w:rFonts w:ascii="Times New Roman" w:eastAsia="Times New Roman" w:hAnsi="Times New Roman" w:cs="Arial"/>
                <w:color w:val="000000"/>
                <w:sz w:val="20"/>
                <w:szCs w:val="20"/>
              </w:rPr>
              <w:t>veiklioji medžiaga</w:t>
            </w:r>
            <w:r w:rsidRPr="001371E6">
              <w:rPr>
                <w:rFonts w:ascii="Times New Roman" w:eastAsia="Times New Roman" w:hAnsi="Times New Roman" w:cs="Arial"/>
                <w:sz w:val="20"/>
                <w:szCs w:val="20"/>
              </w:rPr>
              <w:t>) + 1,5 T (</w:t>
            </w:r>
            <w:r w:rsidRPr="001371E6">
              <w:rPr>
                <w:rFonts w:ascii="Times New Roman" w:eastAsia="Times New Roman" w:hAnsi="Times New Roman" w:cs="Arial"/>
                <w:color w:val="000000"/>
                <w:sz w:val="20"/>
                <w:szCs w:val="20"/>
              </w:rPr>
              <w:t>skiediklis</w:t>
            </w:r>
            <w:r w:rsidRPr="001371E6">
              <w:rPr>
                <w:rFonts w:ascii="Times New Roman" w:eastAsia="Times New Roman" w:hAnsi="Times New Roman" w:cs="Arial"/>
                <w:sz w:val="20"/>
                <w:szCs w:val="20"/>
              </w:rPr>
              <w:t>)</w:t>
            </w:r>
          </w:p>
        </w:tc>
      </w:tr>
      <w:tr w:rsidR="00A24EA5" w:rsidRPr="001371E6" w14:paraId="54B42B39" w14:textId="77777777" w:rsidTr="00855E82">
        <w:trPr>
          <w:cantSplit/>
          <w:trHeight w:val="284"/>
        </w:trPr>
        <w:tc>
          <w:tcPr>
            <w:tcW w:w="1949" w:type="dxa"/>
            <w:shd w:val="clear" w:color="auto" w:fill="auto"/>
          </w:tcPr>
          <w:p w14:paraId="0F8C6828"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sz w:val="20"/>
                <w:szCs w:val="20"/>
              </w:rPr>
              <w:t>8 metai – 17 metų</w:t>
            </w:r>
          </w:p>
        </w:tc>
        <w:tc>
          <w:tcPr>
            <w:tcW w:w="1843" w:type="dxa"/>
            <w:shd w:val="clear" w:color="auto" w:fill="auto"/>
          </w:tcPr>
          <w:p w14:paraId="18847F08"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sz w:val="20"/>
                <w:szCs w:val="20"/>
              </w:rPr>
              <w:t>10 000 TV/ml</w:t>
            </w:r>
          </w:p>
        </w:tc>
        <w:tc>
          <w:tcPr>
            <w:tcW w:w="2551" w:type="dxa"/>
            <w:shd w:val="clear" w:color="auto" w:fill="auto"/>
          </w:tcPr>
          <w:p w14:paraId="2E0A07BC"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color w:val="000000"/>
                <w:sz w:val="20"/>
                <w:szCs w:val="20"/>
              </w:rPr>
              <w:t>Skiesti nereikia</w:t>
            </w:r>
          </w:p>
        </w:tc>
        <w:tc>
          <w:tcPr>
            <w:tcW w:w="2693" w:type="dxa"/>
            <w:shd w:val="clear" w:color="auto" w:fill="auto"/>
          </w:tcPr>
          <w:p w14:paraId="51D7891E" w14:textId="77777777" w:rsidR="00A24EA5" w:rsidRPr="001371E6" w:rsidRDefault="00A24EA5" w:rsidP="001371E6">
            <w:pPr>
              <w:spacing w:after="0" w:line="240" w:lineRule="auto"/>
              <w:jc w:val="both"/>
              <w:rPr>
                <w:rFonts w:ascii="Times New Roman" w:eastAsia="Times New Roman" w:hAnsi="Times New Roman" w:cs="Arial"/>
                <w:sz w:val="20"/>
                <w:szCs w:val="20"/>
              </w:rPr>
            </w:pPr>
            <w:r w:rsidRPr="001371E6">
              <w:rPr>
                <w:rFonts w:ascii="Times New Roman" w:eastAsia="Times New Roman" w:hAnsi="Times New Roman" w:cs="Arial"/>
                <w:sz w:val="20"/>
                <w:szCs w:val="20"/>
              </w:rPr>
              <w:t>T (</w:t>
            </w:r>
            <w:r w:rsidRPr="001371E6">
              <w:rPr>
                <w:rFonts w:ascii="Times New Roman" w:eastAsia="Times New Roman" w:hAnsi="Times New Roman" w:cs="Arial"/>
                <w:color w:val="000000"/>
                <w:sz w:val="20"/>
                <w:szCs w:val="20"/>
              </w:rPr>
              <w:t>veiklioji medžiaga</w:t>
            </w:r>
            <w:r w:rsidRPr="001371E6">
              <w:rPr>
                <w:rFonts w:ascii="Times New Roman" w:eastAsia="Times New Roman" w:hAnsi="Times New Roman" w:cs="Arial"/>
                <w:sz w:val="20"/>
                <w:szCs w:val="20"/>
              </w:rPr>
              <w:t>) + 1,5 T (</w:t>
            </w:r>
            <w:r w:rsidRPr="001371E6">
              <w:rPr>
                <w:rFonts w:ascii="Times New Roman" w:eastAsia="Times New Roman" w:hAnsi="Times New Roman" w:cs="Arial"/>
                <w:color w:val="000000"/>
                <w:sz w:val="20"/>
                <w:szCs w:val="20"/>
              </w:rPr>
              <w:t>skiediklis</w:t>
            </w:r>
            <w:r w:rsidRPr="001371E6">
              <w:rPr>
                <w:rFonts w:ascii="Times New Roman" w:eastAsia="Times New Roman" w:hAnsi="Times New Roman" w:cs="Arial"/>
                <w:sz w:val="20"/>
                <w:szCs w:val="20"/>
              </w:rPr>
              <w:t>)***</w:t>
            </w:r>
          </w:p>
        </w:tc>
      </w:tr>
      <w:tr w:rsidR="00A24EA5" w:rsidRPr="001371E6" w14:paraId="294F5423" w14:textId="77777777" w:rsidTr="00855E82">
        <w:trPr>
          <w:cantSplit/>
        </w:trPr>
        <w:tc>
          <w:tcPr>
            <w:tcW w:w="9036" w:type="dxa"/>
            <w:gridSpan w:val="4"/>
            <w:shd w:val="clear" w:color="auto" w:fill="auto"/>
          </w:tcPr>
          <w:p w14:paraId="1EEB160E" w14:textId="77777777" w:rsidR="00A24EA5" w:rsidRPr="001371E6" w:rsidRDefault="00A24EA5" w:rsidP="001371E6">
            <w:pPr>
              <w:spacing w:before="120" w:after="0" w:line="240" w:lineRule="auto"/>
              <w:jc w:val="both"/>
              <w:rPr>
                <w:rFonts w:ascii="Times New Roman" w:eastAsia="Times New Roman" w:hAnsi="Times New Roman" w:cs="Arial"/>
                <w:sz w:val="18"/>
                <w:szCs w:val="18"/>
              </w:rPr>
            </w:pPr>
            <w:r w:rsidRPr="001371E6">
              <w:rPr>
                <w:rFonts w:ascii="Times New Roman" w:eastAsia="Times New Roman" w:hAnsi="Times New Roman" w:cs="Arial"/>
                <w:sz w:val="18"/>
                <w:szCs w:val="18"/>
              </w:rPr>
              <w:t>Galutinis injekcijos tūris turi būti nuo 0,15 ml iki 1,0 ml; jei jis yra mažesnis arba didesni už šį intervalą, reikia paruošti atitinkamai mažiau arba daugiau koncentruotą injekcinį tirpalą.</w:t>
            </w:r>
          </w:p>
          <w:p w14:paraId="3BB9E397" w14:textId="77777777" w:rsidR="00A24EA5" w:rsidRPr="001371E6" w:rsidRDefault="00A24EA5" w:rsidP="001371E6">
            <w:pPr>
              <w:spacing w:before="120" w:after="0" w:line="240" w:lineRule="auto"/>
              <w:jc w:val="both"/>
              <w:rPr>
                <w:rFonts w:ascii="Times New Roman" w:eastAsia="Times New Roman" w:hAnsi="Times New Roman" w:cs="Arial"/>
                <w:sz w:val="18"/>
                <w:szCs w:val="18"/>
              </w:rPr>
            </w:pPr>
            <w:r w:rsidRPr="001371E6">
              <w:rPr>
                <w:rFonts w:ascii="Times New Roman" w:eastAsia="Times New Roman" w:hAnsi="Times New Roman" w:cs="Arial"/>
                <w:sz w:val="18"/>
                <w:szCs w:val="18"/>
              </w:rPr>
              <w:t>* Pritraukite patogų, ne mažesnį kaip 1,0 ml tiekiamo tirpalo tūrį (T), tada įpilkite skiediklio (skiediklio tūris išreiškiamas T kartotiniu); suleiskite reikiamą praskiesto tirpalo tūrį. &gt;20 kg sveriantiems vaikams 12 500 TV/ml koncentraciją galima suleisti ir tiesiogiai, neskiedžiant.</w:t>
            </w:r>
          </w:p>
          <w:p w14:paraId="655CDCCA" w14:textId="77777777" w:rsidR="00A24EA5" w:rsidRPr="001371E6" w:rsidRDefault="00A24EA5" w:rsidP="001371E6">
            <w:pPr>
              <w:spacing w:before="120" w:after="0" w:line="240" w:lineRule="auto"/>
              <w:jc w:val="both"/>
              <w:rPr>
                <w:rFonts w:ascii="Times New Roman" w:eastAsia="Times New Roman" w:hAnsi="Times New Roman" w:cs="Arial"/>
                <w:sz w:val="18"/>
                <w:szCs w:val="18"/>
              </w:rPr>
            </w:pPr>
            <w:r w:rsidRPr="001371E6">
              <w:rPr>
                <w:rFonts w:ascii="Times New Roman" w:eastAsia="Times New Roman" w:hAnsi="Times New Roman" w:cs="Arial"/>
                <w:sz w:val="18"/>
                <w:szCs w:val="18"/>
              </w:rPr>
              <w:t xml:space="preserve">** 10 000 TV/ml (10 ml flakonas) ir 25 000 TV/ml (4 ml flakonas) </w:t>
            </w:r>
            <w:proofErr w:type="spellStart"/>
            <w:r w:rsidRPr="001371E6">
              <w:rPr>
                <w:rFonts w:ascii="Times New Roman" w:eastAsia="Times New Roman" w:hAnsi="Times New Roman" w:cs="Arial"/>
                <w:sz w:val="18"/>
                <w:szCs w:val="18"/>
              </w:rPr>
              <w:t>daugiadoziuose</w:t>
            </w:r>
            <w:proofErr w:type="spellEnd"/>
            <w:r w:rsidRPr="001371E6">
              <w:rPr>
                <w:rFonts w:ascii="Times New Roman" w:eastAsia="Times New Roman" w:hAnsi="Times New Roman" w:cs="Arial"/>
                <w:sz w:val="18"/>
                <w:szCs w:val="18"/>
              </w:rPr>
              <w:t xml:space="preserve"> flakonuose yra </w:t>
            </w:r>
            <w:proofErr w:type="spellStart"/>
            <w:r w:rsidRPr="001371E6">
              <w:rPr>
                <w:rFonts w:ascii="Times New Roman" w:eastAsia="Times New Roman" w:hAnsi="Times New Roman" w:cs="Arial"/>
                <w:sz w:val="18"/>
                <w:szCs w:val="18"/>
              </w:rPr>
              <w:t>benzilo</w:t>
            </w:r>
            <w:proofErr w:type="spellEnd"/>
            <w:r w:rsidRPr="001371E6">
              <w:rPr>
                <w:rFonts w:ascii="Times New Roman" w:eastAsia="Times New Roman" w:hAnsi="Times New Roman" w:cs="Arial"/>
                <w:sz w:val="18"/>
                <w:szCs w:val="18"/>
              </w:rPr>
              <w:t xml:space="preserve"> alkoholio. Jaunesniems nei 3 metų vaikams reikia vartoti preparatą be </w:t>
            </w:r>
            <w:proofErr w:type="spellStart"/>
            <w:r w:rsidRPr="001371E6">
              <w:rPr>
                <w:rFonts w:ascii="Times New Roman" w:eastAsia="Times New Roman" w:hAnsi="Times New Roman" w:cs="Arial"/>
                <w:sz w:val="18"/>
                <w:szCs w:val="18"/>
              </w:rPr>
              <w:t>benzilo</w:t>
            </w:r>
            <w:proofErr w:type="spellEnd"/>
            <w:r w:rsidRPr="001371E6">
              <w:rPr>
                <w:rFonts w:ascii="Times New Roman" w:eastAsia="Times New Roman" w:hAnsi="Times New Roman" w:cs="Arial"/>
                <w:sz w:val="18"/>
                <w:szCs w:val="18"/>
              </w:rPr>
              <w:t xml:space="preserve"> alkoholio.</w:t>
            </w:r>
          </w:p>
          <w:p w14:paraId="368F0F6B" w14:textId="77777777" w:rsidR="00A24EA5" w:rsidRPr="001371E6" w:rsidRDefault="00A24EA5" w:rsidP="001371E6">
            <w:pPr>
              <w:spacing w:before="120" w:after="0" w:line="240" w:lineRule="auto"/>
              <w:jc w:val="both"/>
              <w:rPr>
                <w:rFonts w:ascii="Times New Roman" w:eastAsia="Times New Roman" w:hAnsi="Times New Roman" w:cs="Arial"/>
                <w:sz w:val="18"/>
                <w:szCs w:val="18"/>
              </w:rPr>
            </w:pPr>
            <w:r w:rsidRPr="001371E6">
              <w:rPr>
                <w:rFonts w:ascii="Times New Roman" w:eastAsia="Times New Roman" w:hAnsi="Times New Roman" w:cs="Arial"/>
                <w:sz w:val="18"/>
                <w:szCs w:val="18"/>
              </w:rPr>
              <w:t>*** &gt;50 kg sveriantiems vaikams 25 000 TV/ml tirpalą galima suleisti ir tiesiogiai, neskiedžiant.</w:t>
            </w:r>
          </w:p>
        </w:tc>
      </w:tr>
      <w:bookmarkEnd w:id="0"/>
    </w:tbl>
    <w:p w14:paraId="635B9B81" w14:textId="77777777" w:rsidR="00A24EA5" w:rsidRPr="001371E6" w:rsidRDefault="00A24EA5" w:rsidP="001371E6">
      <w:pPr>
        <w:autoSpaceDE w:val="0"/>
        <w:autoSpaceDN w:val="0"/>
        <w:adjustRightInd w:val="0"/>
        <w:spacing w:after="0" w:line="240" w:lineRule="auto"/>
        <w:jc w:val="both"/>
        <w:rPr>
          <w:rFonts w:ascii="Times New Roman" w:hAnsi="Times New Roman"/>
          <w:lang w:eastAsia="en-GB"/>
        </w:rPr>
      </w:pPr>
    </w:p>
    <w:p w14:paraId="4C698711" w14:textId="77777777" w:rsidR="00A24EA5" w:rsidRPr="001371E6" w:rsidRDefault="00A24EA5" w:rsidP="001371E6">
      <w:pPr>
        <w:autoSpaceDE w:val="0"/>
        <w:autoSpaceDN w:val="0"/>
        <w:adjustRightInd w:val="0"/>
        <w:spacing w:after="0" w:line="240" w:lineRule="auto"/>
        <w:jc w:val="both"/>
        <w:rPr>
          <w:rFonts w:ascii="Times New Roman" w:hAnsi="Times New Roman"/>
          <w:lang w:eastAsia="en-GB"/>
        </w:rPr>
      </w:pPr>
      <w:proofErr w:type="spellStart"/>
      <w:r w:rsidRPr="001371E6">
        <w:rPr>
          <w:rFonts w:ascii="Times New Roman" w:hAnsi="Times New Roman"/>
          <w:lang w:eastAsia="en-GB"/>
        </w:rPr>
        <w:t>Fragmin</w:t>
      </w:r>
      <w:proofErr w:type="spellEnd"/>
      <w:r w:rsidRPr="001371E6">
        <w:rPr>
          <w:rFonts w:ascii="Times New Roman" w:hAnsi="Times New Roman"/>
          <w:lang w:eastAsia="en-GB"/>
        </w:rPr>
        <w:t xml:space="preserve"> galima maišyti su natrio chlorido (9 mg/ml) arba gliukozės (50 mg/ml) infuziniais tirpalais stiklo buteliuose ir plastikinėse </w:t>
      </w:r>
      <w:proofErr w:type="spellStart"/>
      <w:r w:rsidRPr="001371E6">
        <w:rPr>
          <w:rFonts w:ascii="Times New Roman" w:hAnsi="Times New Roman"/>
          <w:lang w:eastAsia="en-GB"/>
        </w:rPr>
        <w:t>talpyklėse</w:t>
      </w:r>
      <w:proofErr w:type="spellEnd"/>
      <w:r w:rsidRPr="001371E6">
        <w:rPr>
          <w:rFonts w:ascii="Times New Roman" w:hAnsi="Times New Roman"/>
          <w:lang w:eastAsia="en-GB"/>
        </w:rPr>
        <w:t xml:space="preserve"> (žr. 6.6 skyrių).</w:t>
      </w:r>
    </w:p>
    <w:p w14:paraId="076F83E7" w14:textId="77777777" w:rsidR="00A24EA5" w:rsidRPr="001371E6" w:rsidRDefault="00A24EA5" w:rsidP="001371E6">
      <w:pPr>
        <w:spacing w:before="240" w:after="60" w:line="240" w:lineRule="auto"/>
        <w:jc w:val="both"/>
        <w:outlineLvl w:val="4"/>
        <w:rPr>
          <w:rFonts w:ascii="Times New Roman" w:eastAsia="Times New Roman" w:hAnsi="Times New Roman"/>
          <w:b/>
          <w:i/>
          <w:u w:val="single"/>
        </w:rPr>
      </w:pPr>
      <w:proofErr w:type="spellStart"/>
      <w:r w:rsidRPr="001371E6">
        <w:rPr>
          <w:rFonts w:ascii="Times New Roman" w:eastAsia="Times New Roman" w:hAnsi="Times New Roman"/>
          <w:b/>
          <w:bCs/>
          <w:i/>
          <w:iCs/>
          <w:u w:val="single"/>
        </w:rPr>
        <w:t>Anti-Xa</w:t>
      </w:r>
      <w:proofErr w:type="spellEnd"/>
      <w:r w:rsidRPr="001371E6">
        <w:rPr>
          <w:rFonts w:ascii="Times New Roman" w:eastAsia="Times New Roman" w:hAnsi="Times New Roman"/>
          <w:b/>
          <w:bCs/>
          <w:i/>
          <w:iCs/>
          <w:u w:val="single"/>
        </w:rPr>
        <w:t xml:space="preserve"> koncentracijos stebėjimas vaikams</w:t>
      </w:r>
    </w:p>
    <w:p w14:paraId="5C23D789" w14:textId="77777777" w:rsidR="00A24EA5" w:rsidRPr="001371E6" w:rsidRDefault="00A24EA5" w:rsidP="001371E6">
      <w:pPr>
        <w:spacing w:after="0" w:line="240" w:lineRule="auto"/>
        <w:jc w:val="both"/>
        <w:rPr>
          <w:rFonts w:ascii="Times New Roman" w:eastAsia="Times New Roman" w:hAnsi="Times New Roman"/>
          <w:i/>
          <w:iCs/>
          <w:szCs w:val="20"/>
        </w:rPr>
      </w:pPr>
    </w:p>
    <w:p w14:paraId="66107976" w14:textId="77777777" w:rsidR="00A24EA5" w:rsidRPr="001371E6" w:rsidRDefault="00A24EA5" w:rsidP="00ED3CD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371E6">
        <w:rPr>
          <w:rFonts w:ascii="Times New Roman" w:hAnsi="Times New Roman"/>
        </w:rPr>
        <w:t xml:space="preserve">Pradėjus vartoti </w:t>
      </w:r>
      <w:proofErr w:type="spellStart"/>
      <w:r w:rsidRPr="001371E6">
        <w:rPr>
          <w:rFonts w:ascii="Times New Roman" w:hAnsi="Times New Roman"/>
        </w:rPr>
        <w:t>Fragmin</w:t>
      </w:r>
      <w:proofErr w:type="spellEnd"/>
      <w:r w:rsidRPr="001371E6">
        <w:rPr>
          <w:rFonts w:ascii="Times New Roman" w:hAnsi="Times New Roman"/>
        </w:rPr>
        <w:t xml:space="preserve">, </w:t>
      </w:r>
      <w:proofErr w:type="spellStart"/>
      <w:r w:rsidRPr="001371E6">
        <w:rPr>
          <w:rFonts w:ascii="Times New Roman" w:hAnsi="Times New Roman"/>
        </w:rPr>
        <w:t>anti-Xa</w:t>
      </w:r>
      <w:proofErr w:type="spellEnd"/>
      <w:r w:rsidRPr="001371E6">
        <w:rPr>
          <w:rFonts w:ascii="Times New Roman" w:hAnsi="Times New Roman"/>
        </w:rPr>
        <w:t xml:space="preserve"> koncentraciją iš pradžių reikia matuoti po pirmos, antros arba trečios dozės. Mėginius </w:t>
      </w:r>
      <w:proofErr w:type="spellStart"/>
      <w:r w:rsidRPr="001371E6">
        <w:rPr>
          <w:rFonts w:ascii="Times New Roman" w:hAnsi="Times New Roman"/>
        </w:rPr>
        <w:t>anti-Xa</w:t>
      </w:r>
      <w:proofErr w:type="spellEnd"/>
      <w:r w:rsidRPr="001371E6">
        <w:rPr>
          <w:rFonts w:ascii="Times New Roman" w:hAnsi="Times New Roman"/>
        </w:rPr>
        <w:t xml:space="preserve"> koncentracijai nustatyti reikia paimti praėjus 4 valandoms po vaistinio preparato pavartojimo.</w:t>
      </w:r>
    </w:p>
    <w:p w14:paraId="211083C7" w14:textId="77777777" w:rsidR="00A24EA5" w:rsidRPr="001371E6" w:rsidRDefault="00A24EA5">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119C2FF4" w14:textId="77777777" w:rsidR="00A24EA5" w:rsidRPr="001371E6" w:rsidRDefault="00A24EA5">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371E6">
        <w:rPr>
          <w:rFonts w:ascii="Times New Roman" w:hAnsi="Times New Roman"/>
        </w:rPr>
        <w:t xml:space="preserve">Dozę reikia koreguoti po 25 TV/kg, kad būtų pasiekta tikslinė </w:t>
      </w:r>
      <w:proofErr w:type="spellStart"/>
      <w:r w:rsidRPr="001371E6">
        <w:rPr>
          <w:rFonts w:ascii="Times New Roman" w:hAnsi="Times New Roman"/>
        </w:rPr>
        <w:t>anti-Xa</w:t>
      </w:r>
      <w:proofErr w:type="spellEnd"/>
      <w:r w:rsidRPr="001371E6">
        <w:rPr>
          <w:rFonts w:ascii="Times New Roman" w:hAnsi="Times New Roman"/>
        </w:rPr>
        <w:t xml:space="preserve"> koncentracija nuo 0,5 TV/ml iki 1 TV/ml, ir po kiekvieno koregavimo reikia išmatuoti </w:t>
      </w:r>
      <w:proofErr w:type="spellStart"/>
      <w:r w:rsidRPr="001371E6">
        <w:rPr>
          <w:rFonts w:ascii="Times New Roman" w:hAnsi="Times New Roman"/>
        </w:rPr>
        <w:t>anti-Xa</w:t>
      </w:r>
      <w:proofErr w:type="spellEnd"/>
      <w:r w:rsidRPr="001371E6">
        <w:rPr>
          <w:rFonts w:ascii="Times New Roman" w:hAnsi="Times New Roman"/>
        </w:rPr>
        <w:t xml:space="preserve"> koncentraciją. Palaikomąją dozę reikia parinkti individualiai, atsižvelgiant į dozę, kurią vartojant pasiekiama tikslinė </w:t>
      </w:r>
      <w:proofErr w:type="spellStart"/>
      <w:r w:rsidRPr="001371E6">
        <w:rPr>
          <w:rFonts w:ascii="Times New Roman" w:hAnsi="Times New Roman"/>
        </w:rPr>
        <w:t>anti-Xa</w:t>
      </w:r>
      <w:proofErr w:type="spellEnd"/>
      <w:r w:rsidRPr="001371E6">
        <w:rPr>
          <w:rFonts w:ascii="Times New Roman" w:hAnsi="Times New Roman"/>
        </w:rPr>
        <w:t xml:space="preserve"> koncentracija, išmatuota praėjus 4 valandoms po pavartojimo.</w:t>
      </w:r>
    </w:p>
    <w:p w14:paraId="2FE86222" w14:textId="77777777" w:rsidR="00A24EA5" w:rsidRPr="001371E6" w:rsidRDefault="00A24EA5">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47C60FDE" w14:textId="4D82E58E" w:rsidR="00A24EA5" w:rsidRPr="001371E6" w:rsidRDefault="00A24EA5" w:rsidP="001371E6">
      <w:pPr>
        <w:spacing w:after="0" w:line="240" w:lineRule="auto"/>
        <w:jc w:val="both"/>
        <w:rPr>
          <w:rFonts w:ascii="Times New Roman" w:hAnsi="Times New Roman"/>
        </w:rPr>
      </w:pPr>
      <w:proofErr w:type="spellStart"/>
      <w:r w:rsidRPr="001371E6">
        <w:rPr>
          <w:rFonts w:ascii="Times New Roman" w:hAnsi="Times New Roman"/>
        </w:rPr>
        <w:lastRenderedPageBreak/>
        <w:t>Anti-Xa</w:t>
      </w:r>
      <w:proofErr w:type="spellEnd"/>
      <w:r w:rsidRPr="001371E6">
        <w:rPr>
          <w:rFonts w:ascii="Times New Roman" w:hAnsi="Times New Roman"/>
        </w:rPr>
        <w:t xml:space="preserve"> koncentraciją reikia stebėti tol, kol pavyks nustatyti tinkamą palaikomąją dozę, o paskui šį stebėjimą reikia periodiškai kartoti, siekiant išlaikyti tikslinę </w:t>
      </w:r>
      <w:proofErr w:type="spellStart"/>
      <w:r w:rsidRPr="001371E6">
        <w:rPr>
          <w:rFonts w:ascii="Times New Roman" w:hAnsi="Times New Roman"/>
        </w:rPr>
        <w:t>anti-Xa</w:t>
      </w:r>
      <w:proofErr w:type="spellEnd"/>
      <w:r w:rsidRPr="001371E6">
        <w:rPr>
          <w:rFonts w:ascii="Times New Roman" w:hAnsi="Times New Roman"/>
        </w:rPr>
        <w:t xml:space="preserve"> koncentraciją. Jauniausiems vaikams rekomenduojama pradėti stebėti </w:t>
      </w:r>
      <w:proofErr w:type="spellStart"/>
      <w:r w:rsidRPr="001371E6">
        <w:rPr>
          <w:rFonts w:ascii="Times New Roman" w:hAnsi="Times New Roman"/>
        </w:rPr>
        <w:t>anti-Xa</w:t>
      </w:r>
      <w:proofErr w:type="spellEnd"/>
      <w:r w:rsidRPr="001371E6">
        <w:rPr>
          <w:rFonts w:ascii="Times New Roman" w:hAnsi="Times New Roman"/>
        </w:rPr>
        <w:t xml:space="preserve"> koncentraciją po pirmosios dozės, o vėliau gali prireikti stebėti dažniau, kad būtų galima koreguoti dozę, kol bus pasiekta tikslinė </w:t>
      </w:r>
      <w:proofErr w:type="spellStart"/>
      <w:r w:rsidRPr="001371E6">
        <w:rPr>
          <w:rFonts w:ascii="Times New Roman" w:hAnsi="Times New Roman"/>
        </w:rPr>
        <w:t>anti-Xa</w:t>
      </w:r>
      <w:proofErr w:type="spellEnd"/>
      <w:r w:rsidRPr="001371E6">
        <w:rPr>
          <w:rFonts w:ascii="Times New Roman" w:hAnsi="Times New Roman"/>
        </w:rPr>
        <w:t xml:space="preserve"> koncentracija (žr. 5.1 ir 5.2 skyrius).</w:t>
      </w:r>
    </w:p>
    <w:p w14:paraId="45EFF500" w14:textId="77777777" w:rsidR="00E74998" w:rsidRPr="001371E6" w:rsidRDefault="00E74998" w:rsidP="001371E6">
      <w:pPr>
        <w:spacing w:after="0" w:line="240" w:lineRule="auto"/>
        <w:jc w:val="both"/>
        <w:rPr>
          <w:rFonts w:ascii="Times New Roman" w:hAnsi="Times New Roman"/>
        </w:rPr>
      </w:pPr>
    </w:p>
    <w:p w14:paraId="3542D4D1" w14:textId="40C01F58" w:rsidR="00E74998" w:rsidRPr="001371E6" w:rsidRDefault="00E74998" w:rsidP="001371E6">
      <w:pPr>
        <w:spacing w:after="0" w:line="240" w:lineRule="auto"/>
        <w:jc w:val="both"/>
        <w:rPr>
          <w:rFonts w:ascii="Times New Roman" w:hAnsi="Times New Roman"/>
        </w:rPr>
      </w:pPr>
      <w:r w:rsidRPr="001371E6">
        <w:rPr>
          <w:rFonts w:ascii="Times New Roman" w:hAnsi="Times New Roman"/>
        </w:rPr>
        <w:t xml:space="preserve">Jei inkstų funkcija yra susilpnėjusi arba kintanti, pvz., naujagimiams, būtina atidžiai stebėti </w:t>
      </w:r>
      <w:proofErr w:type="spellStart"/>
      <w:r w:rsidRPr="001371E6">
        <w:rPr>
          <w:rFonts w:ascii="Times New Roman" w:hAnsi="Times New Roman"/>
        </w:rPr>
        <w:t>anti-Xa</w:t>
      </w:r>
      <w:proofErr w:type="spellEnd"/>
      <w:r w:rsidRPr="001371E6">
        <w:rPr>
          <w:rFonts w:ascii="Times New Roman" w:hAnsi="Times New Roman"/>
        </w:rPr>
        <w:t xml:space="preserve"> koncentraciją. </w:t>
      </w:r>
    </w:p>
    <w:p w14:paraId="5FEB225A" w14:textId="77777777" w:rsidR="00E74998" w:rsidRPr="001371E6" w:rsidRDefault="00E74998" w:rsidP="001371E6">
      <w:pPr>
        <w:spacing w:after="0" w:line="240" w:lineRule="auto"/>
        <w:jc w:val="both"/>
        <w:rPr>
          <w:rFonts w:ascii="Times New Roman" w:hAnsi="Times New Roman"/>
        </w:rPr>
      </w:pPr>
    </w:p>
    <w:p w14:paraId="5A91BB06" w14:textId="61F3F6C9"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Vartojant Fragmin, kaip ir visų kitų antitrombozinių preparatų, yra sisteminio kraujavimo rizika. Pacientams, kuriems neseniai atlikta operacija, Fragmin didelėmis dozėmis būtina skirti atsargiai. Pradėjus gydymą, ligonį reikia atidžiai stebėti, ar neatsiranda kraujavimo komplikacijų: galima reguliariai tirti fizinę paciento būklę, atidžiai stebėti chirurginius drenus, periodiškai tirti hemoglobino koncentraciją ir nustatinėti anti-Xa koncentraciją.</w:t>
      </w:r>
    </w:p>
    <w:p w14:paraId="674F6338" w14:textId="6B9E5241" w:rsidR="009668C0" w:rsidRPr="001371E6" w:rsidRDefault="009668C0" w:rsidP="001371E6">
      <w:pPr>
        <w:spacing w:after="0" w:line="240" w:lineRule="auto"/>
        <w:jc w:val="both"/>
        <w:rPr>
          <w:rFonts w:ascii="Times New Roman" w:hAnsi="Times New Roman"/>
          <w:noProof/>
        </w:rPr>
      </w:pPr>
    </w:p>
    <w:p w14:paraId="33C66B92" w14:textId="48C1B42E" w:rsidR="009668C0" w:rsidRPr="001371E6" w:rsidRDefault="009668C0" w:rsidP="001371E6">
      <w:pPr>
        <w:spacing w:after="0" w:line="240" w:lineRule="auto"/>
        <w:jc w:val="both"/>
        <w:rPr>
          <w:rFonts w:ascii="Times New Roman" w:hAnsi="Times New Roman"/>
          <w:noProof/>
        </w:rPr>
      </w:pPr>
      <w:r w:rsidRPr="001371E6">
        <w:rPr>
          <w:rFonts w:ascii="Times New Roman" w:hAnsi="Times New Roman"/>
          <w:noProof/>
        </w:rPr>
        <w:t>Dalteparino natrio druskos saugumas ir veiksmingumas vaikų VTE profilaktikai neištirti. Turimi duomenys apie VTE profilaktiką pateikiami 5.1 skyriuje, tačiau dozavimo rekomendacijų pateikti negalima.</w:t>
      </w:r>
    </w:p>
    <w:p w14:paraId="4A2A1D4E" w14:textId="4CB315F2" w:rsidR="008B5771" w:rsidRPr="001371E6" w:rsidRDefault="008B5771" w:rsidP="001371E6">
      <w:pPr>
        <w:spacing w:after="0" w:line="240" w:lineRule="auto"/>
        <w:jc w:val="both"/>
        <w:rPr>
          <w:rFonts w:ascii="Times New Roman" w:hAnsi="Times New Roman"/>
          <w:noProof/>
        </w:rPr>
      </w:pPr>
    </w:p>
    <w:p w14:paraId="69B5CE08" w14:textId="2FA62207" w:rsidR="008B5771" w:rsidRPr="001371E6" w:rsidRDefault="008B5771" w:rsidP="001371E6">
      <w:pPr>
        <w:spacing w:after="0" w:line="240" w:lineRule="auto"/>
        <w:jc w:val="both"/>
        <w:rPr>
          <w:rFonts w:ascii="Times New Roman" w:hAnsi="Times New Roman"/>
          <w:noProof/>
        </w:rPr>
      </w:pPr>
      <w:r w:rsidRPr="001371E6">
        <w:rPr>
          <w:rFonts w:ascii="Times New Roman" w:hAnsi="Times New Roman"/>
          <w:noProof/>
        </w:rPr>
        <w:t>Vartojimo metodas</w:t>
      </w:r>
    </w:p>
    <w:p w14:paraId="137429E8" w14:textId="257F3C1A" w:rsidR="00214FE8" w:rsidRPr="001371E6" w:rsidRDefault="00214FE8" w:rsidP="001371E6">
      <w:pPr>
        <w:spacing w:after="0" w:line="240" w:lineRule="auto"/>
        <w:jc w:val="both"/>
        <w:rPr>
          <w:rFonts w:ascii="Times New Roman" w:hAnsi="Times New Roman"/>
        </w:rPr>
      </w:pPr>
      <w:r w:rsidRPr="001371E6">
        <w:rPr>
          <w:rFonts w:ascii="Times New Roman" w:hAnsi="Times New Roman"/>
        </w:rPr>
        <w:t>DALTEPARIN</w:t>
      </w:r>
      <w:r w:rsidR="00F068A9" w:rsidRPr="001371E6">
        <w:rPr>
          <w:rFonts w:ascii="Times New Roman" w:hAnsi="Times New Roman"/>
        </w:rPr>
        <w:t>O</w:t>
      </w:r>
      <w:r w:rsidRPr="001371E6">
        <w:rPr>
          <w:rFonts w:ascii="Times New Roman" w:hAnsi="Times New Roman"/>
        </w:rPr>
        <w:t xml:space="preserve"> DRAUDŽIAMA LEISTI Į RAUMENIS</w:t>
      </w:r>
    </w:p>
    <w:p w14:paraId="0C091FCD" w14:textId="77777777" w:rsidR="00214FE8" w:rsidRPr="001371E6" w:rsidRDefault="00214FE8" w:rsidP="001371E6">
      <w:pPr>
        <w:spacing w:after="0" w:line="240" w:lineRule="auto"/>
        <w:jc w:val="both"/>
        <w:rPr>
          <w:rFonts w:ascii="Times New Roman" w:hAnsi="Times New Roman"/>
          <w:noProof/>
        </w:rPr>
      </w:pPr>
    </w:p>
    <w:p w14:paraId="7EADF480" w14:textId="1D316FB7" w:rsidR="008B5771" w:rsidRPr="001371E6" w:rsidRDefault="008B5771" w:rsidP="001371E6">
      <w:pPr>
        <w:spacing w:after="0" w:line="240" w:lineRule="auto"/>
        <w:jc w:val="both"/>
        <w:rPr>
          <w:rFonts w:ascii="Times New Roman" w:hAnsi="Times New Roman"/>
          <w:i/>
          <w:iCs/>
          <w:noProof/>
        </w:rPr>
      </w:pPr>
      <w:r w:rsidRPr="001371E6">
        <w:rPr>
          <w:rFonts w:ascii="Times New Roman" w:hAnsi="Times New Roman"/>
          <w:i/>
          <w:iCs/>
          <w:noProof/>
        </w:rPr>
        <w:t>Vaikų populiacij</w:t>
      </w:r>
      <w:r w:rsidR="00AA1C4F" w:rsidRPr="001371E6">
        <w:rPr>
          <w:rFonts w:ascii="Times New Roman" w:hAnsi="Times New Roman"/>
          <w:i/>
          <w:iCs/>
          <w:noProof/>
        </w:rPr>
        <w:t>a</w:t>
      </w:r>
      <w:r w:rsidRPr="001371E6">
        <w:rPr>
          <w:rFonts w:ascii="Times New Roman" w:hAnsi="Times New Roman"/>
          <w:i/>
          <w:iCs/>
          <w:noProof/>
        </w:rPr>
        <w:t>:</w:t>
      </w:r>
    </w:p>
    <w:p w14:paraId="7289CC68" w14:textId="77777777" w:rsidR="008B5771" w:rsidRPr="001371E6" w:rsidRDefault="008B5771" w:rsidP="001371E6">
      <w:pPr>
        <w:spacing w:after="0" w:line="240" w:lineRule="auto"/>
        <w:jc w:val="both"/>
        <w:rPr>
          <w:rFonts w:ascii="Times New Roman" w:hAnsi="Times New Roman"/>
          <w:noProof/>
        </w:rPr>
      </w:pPr>
      <w:r w:rsidRPr="001371E6">
        <w:rPr>
          <w:rFonts w:ascii="Times New Roman" w:hAnsi="Times New Roman"/>
          <w:noProof/>
        </w:rPr>
        <w:t>Fragmin skiriamas injekcija po oda, pageidautina į pilvo poodinį audinį anterolateraliai ar posterolateraliai arba į šoninę šlaunies dalį 45–90° kampu.</w:t>
      </w:r>
    </w:p>
    <w:p w14:paraId="0D5DD23D" w14:textId="2B73A001" w:rsidR="008B5771" w:rsidRPr="001371E6" w:rsidRDefault="008B5771" w:rsidP="001371E6">
      <w:pPr>
        <w:spacing w:after="0" w:line="240" w:lineRule="auto"/>
        <w:jc w:val="both"/>
        <w:rPr>
          <w:rFonts w:ascii="Times New Roman" w:hAnsi="Times New Roman"/>
          <w:noProof/>
        </w:rPr>
      </w:pPr>
      <w:r w:rsidRPr="001371E6">
        <w:rPr>
          <w:rFonts w:ascii="Times New Roman" w:hAnsi="Times New Roman"/>
          <w:noProof/>
        </w:rPr>
        <w:t>Išsami Fragmin vartojimo instrukcija pateikta pakuotės lapelio 3 skyriuje.</w:t>
      </w:r>
    </w:p>
    <w:p w14:paraId="23C0B756" w14:textId="77777777" w:rsidR="00E74998" w:rsidRPr="001371E6" w:rsidRDefault="00E74998" w:rsidP="001371E6">
      <w:pPr>
        <w:spacing w:after="0" w:line="240" w:lineRule="auto"/>
        <w:jc w:val="both"/>
        <w:rPr>
          <w:rFonts w:ascii="Times New Roman" w:hAnsi="Times New Roman"/>
          <w:lang w:eastAsia="lt-LT"/>
        </w:rPr>
      </w:pPr>
    </w:p>
    <w:p w14:paraId="33463622"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4.3</w:t>
      </w:r>
      <w:r w:rsidRPr="001371E6">
        <w:rPr>
          <w:rFonts w:ascii="Times New Roman" w:hAnsi="Times New Roman"/>
          <w:b/>
          <w:lang w:eastAsia="lt-LT"/>
        </w:rPr>
        <w:tab/>
        <w:t>Kontraindikacijos</w:t>
      </w:r>
    </w:p>
    <w:p w14:paraId="279792AA" w14:textId="77777777" w:rsidR="00E74998" w:rsidRPr="001371E6" w:rsidRDefault="00E74998" w:rsidP="001371E6">
      <w:pPr>
        <w:spacing w:after="0" w:line="240" w:lineRule="auto"/>
        <w:jc w:val="both"/>
        <w:rPr>
          <w:rFonts w:ascii="Times New Roman" w:hAnsi="Times New Roman"/>
          <w:noProof/>
        </w:rPr>
      </w:pPr>
    </w:p>
    <w:p w14:paraId="7CE25534"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Padidėjęs jautrumas dalteparinui, kitiems mažo molekulinio svorio heparinams ar heparinui pvz. praeityje patvirtinta ar įtarta heparino sukelta imunologinė trombocitopenija (II tipo).</w:t>
      </w:r>
    </w:p>
    <w:p w14:paraId="11EB96BE" w14:textId="77777777" w:rsidR="001E221D" w:rsidRPr="001371E6" w:rsidRDefault="001E221D" w:rsidP="001371E6">
      <w:pPr>
        <w:spacing w:after="0" w:line="240" w:lineRule="auto"/>
        <w:jc w:val="both"/>
        <w:rPr>
          <w:rFonts w:ascii="Times New Roman" w:hAnsi="Times New Roman"/>
          <w:i/>
          <w:noProof/>
        </w:rPr>
      </w:pPr>
    </w:p>
    <w:p w14:paraId="1602AB67" w14:textId="77777777" w:rsidR="001E221D" w:rsidRPr="001371E6" w:rsidRDefault="00E74998" w:rsidP="001371E6">
      <w:pPr>
        <w:spacing w:after="0" w:line="240" w:lineRule="auto"/>
        <w:jc w:val="both"/>
        <w:rPr>
          <w:rFonts w:ascii="Times New Roman" w:hAnsi="Times New Roman"/>
          <w:noProof/>
        </w:rPr>
      </w:pPr>
      <w:r w:rsidRPr="001371E6">
        <w:rPr>
          <w:rFonts w:ascii="Times New Roman" w:hAnsi="Times New Roman"/>
          <w:noProof/>
          <w:color w:val="000000"/>
        </w:rPr>
        <w:t>Ūminis kraujavimas iš skrandžio ir dvylikapirštės žarnos opos</w:t>
      </w:r>
      <w:r w:rsidRPr="001371E6">
        <w:rPr>
          <w:rFonts w:ascii="Times New Roman" w:hAnsi="Times New Roman"/>
          <w:noProof/>
        </w:rPr>
        <w:t xml:space="preserve"> ir kraujavimas į smegenis, arba aktyvus kraujavimas. </w:t>
      </w:r>
    </w:p>
    <w:p w14:paraId="7F76409E" w14:textId="77777777" w:rsidR="001E221D" w:rsidRPr="001371E6" w:rsidRDefault="001E221D" w:rsidP="001371E6">
      <w:pPr>
        <w:spacing w:after="0" w:line="240" w:lineRule="auto"/>
        <w:jc w:val="both"/>
        <w:rPr>
          <w:rFonts w:ascii="Times New Roman" w:hAnsi="Times New Roman"/>
          <w:noProof/>
        </w:rPr>
      </w:pPr>
    </w:p>
    <w:p w14:paraId="7699E20F" w14:textId="77777777" w:rsidR="001E221D"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 xml:space="preserve">Sunkūs kraujo krešėjimo sutrikimai. </w:t>
      </w:r>
    </w:p>
    <w:p w14:paraId="0882529D" w14:textId="77777777" w:rsidR="001E221D" w:rsidRPr="001371E6" w:rsidRDefault="001E221D" w:rsidP="001371E6">
      <w:pPr>
        <w:spacing w:after="0" w:line="240" w:lineRule="auto"/>
        <w:jc w:val="both"/>
        <w:rPr>
          <w:rFonts w:ascii="Times New Roman" w:hAnsi="Times New Roman"/>
          <w:noProof/>
        </w:rPr>
      </w:pPr>
    </w:p>
    <w:p w14:paraId="0AA7F993" w14:textId="77777777" w:rsidR="001E221D" w:rsidRPr="001371E6" w:rsidRDefault="001E221D" w:rsidP="001371E6">
      <w:pPr>
        <w:spacing w:after="0" w:line="240" w:lineRule="auto"/>
        <w:jc w:val="both"/>
        <w:rPr>
          <w:rFonts w:ascii="Times New Roman" w:hAnsi="Times New Roman"/>
          <w:noProof/>
        </w:rPr>
      </w:pPr>
      <w:r w:rsidRPr="001371E6">
        <w:rPr>
          <w:rFonts w:ascii="Times New Roman" w:hAnsi="Times New Roman"/>
        </w:rPr>
        <w:t xml:space="preserve">Ūminis arba </w:t>
      </w:r>
      <w:proofErr w:type="spellStart"/>
      <w:r w:rsidRPr="001371E6">
        <w:rPr>
          <w:rFonts w:ascii="Times New Roman" w:hAnsi="Times New Roman"/>
        </w:rPr>
        <w:t>poūmis</w:t>
      </w:r>
      <w:proofErr w:type="spellEnd"/>
      <w:r w:rsidRPr="001371E6">
        <w:rPr>
          <w:rFonts w:ascii="Times New Roman" w:hAnsi="Times New Roman"/>
        </w:rPr>
        <w:t xml:space="preserve"> </w:t>
      </w:r>
      <w:r w:rsidRPr="001371E6">
        <w:rPr>
          <w:rFonts w:ascii="Times New Roman" w:hAnsi="Times New Roman"/>
          <w:noProof/>
        </w:rPr>
        <w:t>s</w:t>
      </w:r>
      <w:r w:rsidR="00E74998" w:rsidRPr="001371E6">
        <w:rPr>
          <w:rFonts w:ascii="Times New Roman" w:hAnsi="Times New Roman"/>
          <w:noProof/>
        </w:rPr>
        <w:t xml:space="preserve">epsinis endokarditas. </w:t>
      </w:r>
    </w:p>
    <w:p w14:paraId="691E3A24" w14:textId="77777777" w:rsidR="001E221D" w:rsidRPr="001371E6" w:rsidRDefault="001E221D" w:rsidP="001371E6">
      <w:pPr>
        <w:spacing w:after="0" w:line="240" w:lineRule="auto"/>
        <w:jc w:val="both"/>
        <w:rPr>
          <w:rFonts w:ascii="Times New Roman" w:hAnsi="Times New Roman"/>
          <w:noProof/>
        </w:rPr>
      </w:pPr>
    </w:p>
    <w:p w14:paraId="47A96AB1" w14:textId="77777777" w:rsidR="00E74998" w:rsidRPr="001371E6" w:rsidRDefault="00E74998" w:rsidP="001371E6">
      <w:pPr>
        <w:spacing w:after="0" w:line="240" w:lineRule="auto"/>
        <w:jc w:val="both"/>
        <w:rPr>
          <w:rFonts w:ascii="Times New Roman" w:hAnsi="Times New Roman"/>
          <w:i/>
          <w:noProof/>
        </w:rPr>
      </w:pPr>
      <w:r w:rsidRPr="001371E6">
        <w:rPr>
          <w:rFonts w:ascii="Times New Roman" w:hAnsi="Times New Roman"/>
          <w:noProof/>
        </w:rPr>
        <w:t>Centrinės nervų sistemos, akių ir (arba) ausų sužalojimas arba atlikta operacija.</w:t>
      </w:r>
    </w:p>
    <w:p w14:paraId="496EEC8E" w14:textId="77777777" w:rsidR="00E74998" w:rsidRPr="001371E6" w:rsidRDefault="00E74998" w:rsidP="001371E6">
      <w:pPr>
        <w:spacing w:after="0" w:line="240" w:lineRule="auto"/>
        <w:jc w:val="both"/>
        <w:rPr>
          <w:rFonts w:ascii="Times New Roman" w:hAnsi="Times New Roman"/>
          <w:noProof/>
        </w:rPr>
      </w:pPr>
    </w:p>
    <w:p w14:paraId="6415D0B9" w14:textId="082AAC66" w:rsidR="00C631A9" w:rsidRPr="001371E6" w:rsidRDefault="00E74998" w:rsidP="001371E6">
      <w:pPr>
        <w:spacing w:after="0" w:line="240" w:lineRule="auto"/>
        <w:jc w:val="both"/>
        <w:rPr>
          <w:rFonts w:ascii="Times New Roman" w:hAnsi="Times New Roman"/>
        </w:rPr>
      </w:pPr>
      <w:r w:rsidRPr="001371E6">
        <w:rPr>
          <w:rFonts w:ascii="Times New Roman" w:hAnsi="Times New Roman"/>
          <w:noProof/>
        </w:rPr>
        <w:t>Vartojant kartu dideles dalteparino dozes (pvz., tokias, kurios būtinos gydant ūminę giliųjų venų trombozę, plaučių emboliją ar nestabiliąją išeminę širdies ligą), draudžiama taikyti epidurinę anesteziją arba atlikti spinalinę punkciją.</w:t>
      </w:r>
    </w:p>
    <w:p w14:paraId="27F02DF2" w14:textId="77777777" w:rsidR="00E74998" w:rsidRPr="001371E6" w:rsidRDefault="00E74998" w:rsidP="001371E6">
      <w:pPr>
        <w:spacing w:after="0" w:line="240" w:lineRule="auto"/>
        <w:jc w:val="both"/>
        <w:rPr>
          <w:rFonts w:ascii="Times New Roman" w:hAnsi="Times New Roman"/>
          <w:noProof/>
        </w:rPr>
      </w:pPr>
    </w:p>
    <w:p w14:paraId="441F527D"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4.4</w:t>
      </w:r>
      <w:r w:rsidRPr="001371E6">
        <w:rPr>
          <w:rFonts w:ascii="Times New Roman" w:hAnsi="Times New Roman"/>
          <w:b/>
          <w:lang w:eastAsia="lt-LT"/>
        </w:rPr>
        <w:tab/>
        <w:t>Specialūs įspėjimai ir atsargumo priemonės</w:t>
      </w:r>
    </w:p>
    <w:p w14:paraId="00AC5A62" w14:textId="77777777" w:rsidR="00E74998" w:rsidRPr="001371E6" w:rsidRDefault="00E74998" w:rsidP="001371E6">
      <w:pPr>
        <w:spacing w:after="0" w:line="240" w:lineRule="auto"/>
        <w:jc w:val="both"/>
        <w:rPr>
          <w:rFonts w:ascii="Times New Roman" w:hAnsi="Times New Roman"/>
          <w:noProof/>
        </w:rPr>
      </w:pPr>
    </w:p>
    <w:p w14:paraId="6F141453"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proofErr w:type="spellStart"/>
      <w:r w:rsidRPr="001371E6">
        <w:rPr>
          <w:rFonts w:ascii="Times New Roman" w:hAnsi="Times New Roman"/>
          <w:b/>
          <w:lang w:eastAsia="lt-LT"/>
        </w:rPr>
        <w:t>Epidurinė</w:t>
      </w:r>
      <w:proofErr w:type="spellEnd"/>
      <w:r w:rsidRPr="001371E6">
        <w:rPr>
          <w:rFonts w:ascii="Times New Roman" w:hAnsi="Times New Roman"/>
          <w:b/>
          <w:lang w:eastAsia="lt-LT"/>
        </w:rPr>
        <w:t xml:space="preserve"> ar </w:t>
      </w:r>
      <w:proofErr w:type="spellStart"/>
      <w:r w:rsidRPr="001371E6">
        <w:rPr>
          <w:rFonts w:ascii="Times New Roman" w:hAnsi="Times New Roman"/>
          <w:b/>
          <w:lang w:eastAsia="lt-LT"/>
        </w:rPr>
        <w:t>spinalinė</w:t>
      </w:r>
      <w:proofErr w:type="spellEnd"/>
      <w:r w:rsidRPr="001371E6">
        <w:rPr>
          <w:rFonts w:ascii="Times New Roman" w:hAnsi="Times New Roman"/>
          <w:b/>
          <w:lang w:eastAsia="lt-LT"/>
        </w:rPr>
        <w:t xml:space="preserve"> nejautra</w:t>
      </w:r>
    </w:p>
    <w:p w14:paraId="705CB33B"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Atliekant neuraksialinę (epidurinę/spinalinę) anesteziją arba stuburo punkciją tiems pacientams, yra epidurinės arba spinalinės hematomos atsiradimo pavojus, dėl ko gali pasireikšti ilgalaikis arba nuolatinis paralyžius. Šis pavojus didėja, kai analgetikų skyrimui įvedamas nuolatinis epidurinis kateteris arba kartu vartojami vaistai, kurie veikia hemostazę (nesteroidiniai antiuždegiminiai, trombocitų agregaciją slopinantys, kiti antikoaguliantai). Taip pat šis pavojus didesnis, kai epidurinė arba spinalinė punkcija atliekama pakartotinai arba traumatiškai. Jeigu vartojant antikoaguliantų, kartu taikoma epidurinė (spinalinė) anestezija, pacientus reikia dažnai tikrinti, ar nepasireiškia neurologinio pažeidimo požymių ir simptomų.</w:t>
      </w:r>
    </w:p>
    <w:p w14:paraId="2F54C636" w14:textId="77777777" w:rsidR="001E221D" w:rsidRPr="001371E6" w:rsidRDefault="001E221D" w:rsidP="001371E6">
      <w:pPr>
        <w:spacing w:after="0" w:line="240" w:lineRule="auto"/>
        <w:jc w:val="both"/>
        <w:rPr>
          <w:rFonts w:ascii="Times New Roman" w:hAnsi="Times New Roman"/>
        </w:rPr>
      </w:pPr>
    </w:p>
    <w:p w14:paraId="6244CF1F" w14:textId="77777777" w:rsidR="001E221D" w:rsidRPr="001371E6" w:rsidRDefault="001E221D" w:rsidP="001371E6">
      <w:pPr>
        <w:spacing w:after="0" w:line="240" w:lineRule="auto"/>
        <w:jc w:val="both"/>
        <w:rPr>
          <w:rFonts w:ascii="Times New Roman" w:hAnsi="Times New Roman"/>
        </w:rPr>
      </w:pPr>
      <w:proofErr w:type="spellStart"/>
      <w:r w:rsidRPr="001371E6">
        <w:rPr>
          <w:rFonts w:ascii="Times New Roman" w:hAnsi="Times New Roman"/>
        </w:rPr>
        <w:lastRenderedPageBreak/>
        <w:t>Epidurinio</w:t>
      </w:r>
      <w:proofErr w:type="spellEnd"/>
      <w:r w:rsidRPr="001371E6">
        <w:rPr>
          <w:rFonts w:ascii="Times New Roman" w:hAnsi="Times New Roman"/>
        </w:rPr>
        <w:t xml:space="preserve"> ar </w:t>
      </w:r>
      <w:proofErr w:type="spellStart"/>
      <w:r w:rsidRPr="001371E6">
        <w:rPr>
          <w:rFonts w:ascii="Times New Roman" w:hAnsi="Times New Roman"/>
        </w:rPr>
        <w:t>spinalinio</w:t>
      </w:r>
      <w:proofErr w:type="spellEnd"/>
      <w:r w:rsidRPr="001371E6">
        <w:rPr>
          <w:rFonts w:ascii="Times New Roman" w:hAnsi="Times New Roman"/>
        </w:rPr>
        <w:t xml:space="preserve"> kateterio įvedimą </w:t>
      </w:r>
      <w:r w:rsidR="009872EE" w:rsidRPr="001371E6">
        <w:rPr>
          <w:rFonts w:ascii="Times New Roman" w:hAnsi="Times New Roman"/>
        </w:rPr>
        <w:t xml:space="preserve">arba ištraukimą </w:t>
      </w:r>
      <w:r w:rsidRPr="001371E6">
        <w:rPr>
          <w:rFonts w:ascii="Times New Roman" w:hAnsi="Times New Roman"/>
        </w:rPr>
        <w:t>reikia atidėti, kol praeina 10</w:t>
      </w:r>
      <w:r w:rsidRPr="001371E6">
        <w:rPr>
          <w:rFonts w:ascii="Times New Roman" w:hAnsi="Times New Roman"/>
        </w:rPr>
        <w:noBreakHyphen/>
        <w:t xml:space="preserve">12 valandų po </w:t>
      </w:r>
      <w:proofErr w:type="spellStart"/>
      <w:r w:rsidRPr="001371E6">
        <w:rPr>
          <w:rFonts w:ascii="Times New Roman" w:hAnsi="Times New Roman"/>
        </w:rPr>
        <w:t>dalteparino</w:t>
      </w:r>
      <w:proofErr w:type="spellEnd"/>
      <w:r w:rsidRPr="001371E6">
        <w:rPr>
          <w:rFonts w:ascii="Times New Roman" w:hAnsi="Times New Roman"/>
        </w:rPr>
        <w:t xml:space="preserve"> dozės trombozės profilaktikai suleidimo, o leidžiant didesnes gydomąsias </w:t>
      </w:r>
      <w:proofErr w:type="spellStart"/>
      <w:r w:rsidRPr="001371E6">
        <w:rPr>
          <w:rFonts w:ascii="Times New Roman" w:hAnsi="Times New Roman"/>
        </w:rPr>
        <w:t>dalteparino</w:t>
      </w:r>
      <w:proofErr w:type="spellEnd"/>
      <w:r w:rsidRPr="001371E6">
        <w:rPr>
          <w:rFonts w:ascii="Times New Roman" w:hAnsi="Times New Roman"/>
        </w:rPr>
        <w:t xml:space="preserve"> dozes (pvz.: 100 TV/kg</w:t>
      </w:r>
      <w:r w:rsidRPr="001371E6">
        <w:rPr>
          <w:rFonts w:ascii="Times New Roman" w:hAnsi="Times New Roman"/>
        </w:rPr>
        <w:noBreakHyphen/>
        <w:t>120 TV/kg kas 12 valandų arba 200 TV/kg vieną kartą per parą), turi būti ne trumpesnis kaip 24 valandų intervalas.</w:t>
      </w:r>
    </w:p>
    <w:p w14:paraId="04CAB95F" w14:textId="77777777" w:rsidR="001E221D" w:rsidRPr="001371E6" w:rsidRDefault="001E221D" w:rsidP="001371E6">
      <w:pPr>
        <w:spacing w:after="0" w:line="240" w:lineRule="auto"/>
        <w:jc w:val="both"/>
        <w:rPr>
          <w:rFonts w:ascii="Times New Roman" w:hAnsi="Times New Roman"/>
        </w:rPr>
      </w:pPr>
    </w:p>
    <w:p w14:paraId="70363492" w14:textId="77777777" w:rsidR="001E221D" w:rsidRPr="001371E6" w:rsidRDefault="001E221D" w:rsidP="001371E6">
      <w:pPr>
        <w:spacing w:after="0" w:line="240" w:lineRule="auto"/>
        <w:jc w:val="both"/>
        <w:rPr>
          <w:rFonts w:ascii="Times New Roman" w:hAnsi="Times New Roman"/>
        </w:rPr>
      </w:pPr>
      <w:r w:rsidRPr="001371E6">
        <w:rPr>
          <w:rFonts w:ascii="Times New Roman" w:hAnsi="Times New Roman"/>
        </w:rPr>
        <w:t xml:space="preserve">Jeigu atsižvelgdamas į paciento klinikinę būklę, gydytojas nusprendžia skirti krešėjimą mažinantį gydymą </w:t>
      </w:r>
      <w:proofErr w:type="spellStart"/>
      <w:r w:rsidRPr="001371E6">
        <w:rPr>
          <w:rFonts w:ascii="Times New Roman" w:hAnsi="Times New Roman"/>
        </w:rPr>
        <w:t>epidurinės</w:t>
      </w:r>
      <w:proofErr w:type="spellEnd"/>
      <w:r w:rsidRPr="001371E6">
        <w:rPr>
          <w:rFonts w:ascii="Times New Roman" w:hAnsi="Times New Roman"/>
        </w:rPr>
        <w:t xml:space="preserve"> ar </w:t>
      </w:r>
      <w:proofErr w:type="spellStart"/>
      <w:r w:rsidRPr="001371E6">
        <w:rPr>
          <w:rFonts w:ascii="Times New Roman" w:hAnsi="Times New Roman"/>
        </w:rPr>
        <w:t>spinalinės</w:t>
      </w:r>
      <w:proofErr w:type="spellEnd"/>
      <w:r w:rsidRPr="001371E6">
        <w:rPr>
          <w:rFonts w:ascii="Times New Roman" w:hAnsi="Times New Roman"/>
        </w:rPr>
        <w:t xml:space="preserve"> anestezijos atveju, būtinas labai didelis budrumas ir dažnas stebėjimas, kad būtų galima pastebėti visus neurologinio sutrikimo požymius ir simptomus, pavyzdžiui: nugaros skausmą, sensorinį arba motorinį </w:t>
      </w:r>
      <w:r w:rsidR="009872EE" w:rsidRPr="001371E6">
        <w:rPr>
          <w:rFonts w:ascii="Times New Roman" w:hAnsi="Times New Roman"/>
        </w:rPr>
        <w:t xml:space="preserve">sutrikimą </w:t>
      </w:r>
      <w:r w:rsidRPr="001371E6">
        <w:rPr>
          <w:rFonts w:ascii="Times New Roman" w:hAnsi="Times New Roman"/>
        </w:rPr>
        <w:t>(apatinių galūnių nutirpimą ir silpnumą) bei žarnyno ir šlapimo pūslės funkcijos sutrikimus. Slaugytojos turi būti išmokytos atpažinti tokius požymius ir simptomus. Pacientai turi žinoti, kad reikia nedelsiant pranešti slaugytojai arba gydytojui, jeigu pasireiškia kuris nors iš šių požymių ir simptomų.</w:t>
      </w:r>
    </w:p>
    <w:p w14:paraId="6A8BB4AE" w14:textId="77777777" w:rsidR="001E221D" w:rsidRPr="001371E6" w:rsidRDefault="001E221D" w:rsidP="001371E6">
      <w:pPr>
        <w:spacing w:after="0" w:line="240" w:lineRule="auto"/>
        <w:jc w:val="both"/>
        <w:rPr>
          <w:rFonts w:ascii="Times New Roman" w:hAnsi="Times New Roman"/>
        </w:rPr>
      </w:pPr>
    </w:p>
    <w:p w14:paraId="0C9F69EE" w14:textId="77777777" w:rsidR="001E221D" w:rsidRPr="001371E6" w:rsidRDefault="001E221D" w:rsidP="001371E6">
      <w:pPr>
        <w:spacing w:after="0" w:line="240" w:lineRule="auto"/>
        <w:jc w:val="both"/>
        <w:rPr>
          <w:rFonts w:ascii="Times New Roman" w:hAnsi="Times New Roman"/>
        </w:rPr>
      </w:pPr>
      <w:r w:rsidRPr="001371E6">
        <w:rPr>
          <w:rFonts w:ascii="Times New Roman" w:hAnsi="Times New Roman"/>
        </w:rPr>
        <w:t xml:space="preserve">Įtarus, kad pasireiškė </w:t>
      </w:r>
      <w:proofErr w:type="spellStart"/>
      <w:r w:rsidRPr="001371E6">
        <w:rPr>
          <w:rFonts w:ascii="Times New Roman" w:hAnsi="Times New Roman"/>
        </w:rPr>
        <w:t>epidurinės</w:t>
      </w:r>
      <w:proofErr w:type="spellEnd"/>
      <w:r w:rsidRPr="001371E6">
        <w:rPr>
          <w:rFonts w:ascii="Times New Roman" w:hAnsi="Times New Roman"/>
        </w:rPr>
        <w:t xml:space="preserve"> ar </w:t>
      </w:r>
      <w:proofErr w:type="spellStart"/>
      <w:r w:rsidRPr="001371E6">
        <w:rPr>
          <w:rFonts w:ascii="Times New Roman" w:hAnsi="Times New Roman"/>
        </w:rPr>
        <w:t>spinalinės</w:t>
      </w:r>
      <w:proofErr w:type="spellEnd"/>
      <w:r w:rsidRPr="001371E6">
        <w:rPr>
          <w:rFonts w:ascii="Times New Roman" w:hAnsi="Times New Roman"/>
        </w:rPr>
        <w:t xml:space="preserve"> </w:t>
      </w:r>
      <w:proofErr w:type="spellStart"/>
      <w:r w:rsidRPr="001371E6">
        <w:rPr>
          <w:rFonts w:ascii="Times New Roman" w:hAnsi="Times New Roman"/>
        </w:rPr>
        <w:t>hematomos</w:t>
      </w:r>
      <w:proofErr w:type="spellEnd"/>
      <w:r w:rsidRPr="001371E6">
        <w:rPr>
          <w:rFonts w:ascii="Times New Roman" w:hAnsi="Times New Roman"/>
        </w:rPr>
        <w:t xml:space="preserve"> požymiai ar simptomai, reikia nedelsiant diagnozuoti ir gydyti, įskaitant spaudimo nugaros smegenims mažinimą.</w:t>
      </w:r>
    </w:p>
    <w:p w14:paraId="5AAF8675" w14:textId="77777777" w:rsidR="001E221D" w:rsidRPr="001371E6" w:rsidRDefault="001E221D" w:rsidP="001371E6">
      <w:pPr>
        <w:spacing w:after="0" w:line="240" w:lineRule="auto"/>
        <w:jc w:val="both"/>
        <w:rPr>
          <w:rFonts w:ascii="Times New Roman" w:hAnsi="Times New Roman"/>
        </w:rPr>
      </w:pPr>
    </w:p>
    <w:p w14:paraId="1AC61CC9" w14:textId="77777777" w:rsidR="001E221D" w:rsidRPr="001371E6" w:rsidRDefault="001E221D" w:rsidP="001371E6">
      <w:pPr>
        <w:spacing w:after="0" w:line="240" w:lineRule="auto"/>
        <w:jc w:val="both"/>
        <w:rPr>
          <w:rFonts w:ascii="Times New Roman" w:hAnsi="Times New Roman"/>
        </w:rPr>
      </w:pPr>
      <w:r w:rsidRPr="001371E6">
        <w:rPr>
          <w:rFonts w:ascii="Times New Roman" w:hAnsi="Times New Roman"/>
        </w:rPr>
        <w:t xml:space="preserve">Tinkamų tyrimų </w:t>
      </w:r>
      <w:proofErr w:type="spellStart"/>
      <w:r w:rsidRPr="001371E6">
        <w:rPr>
          <w:rFonts w:ascii="Times New Roman" w:hAnsi="Times New Roman"/>
        </w:rPr>
        <w:t>Fragmin</w:t>
      </w:r>
      <w:proofErr w:type="spellEnd"/>
      <w:r w:rsidRPr="001371E6">
        <w:rPr>
          <w:rFonts w:ascii="Times New Roman" w:hAnsi="Times New Roman"/>
        </w:rPr>
        <w:t xml:space="preserve"> vartojimo vožtuvo trombozės profilaktikai pacientams su mechaniniais širdies vožtuvų protezais saugumui ir veiksmingumui įvertinti neatlikta. Profilaktinių </w:t>
      </w:r>
      <w:proofErr w:type="spellStart"/>
      <w:r w:rsidRPr="001371E6">
        <w:rPr>
          <w:rFonts w:ascii="Times New Roman" w:hAnsi="Times New Roman"/>
        </w:rPr>
        <w:t>Fragmin</w:t>
      </w:r>
      <w:proofErr w:type="spellEnd"/>
      <w:r w:rsidRPr="001371E6">
        <w:rPr>
          <w:rFonts w:ascii="Times New Roman" w:hAnsi="Times New Roman"/>
        </w:rPr>
        <w:t xml:space="preserve"> dozių neužtenka, kad apsaugotų nuo vožtuvo trombozės pacientus su mechaniniais širdies vožtuvų protezais. Šiam tikslui rekomenduoti vartoti </w:t>
      </w:r>
      <w:proofErr w:type="spellStart"/>
      <w:r w:rsidRPr="001371E6">
        <w:rPr>
          <w:rFonts w:ascii="Times New Roman" w:hAnsi="Times New Roman"/>
        </w:rPr>
        <w:t>Fragmin</w:t>
      </w:r>
      <w:proofErr w:type="spellEnd"/>
      <w:r w:rsidRPr="001371E6">
        <w:rPr>
          <w:rFonts w:ascii="Times New Roman" w:hAnsi="Times New Roman"/>
        </w:rPr>
        <w:t xml:space="preserve"> negalima.</w:t>
      </w:r>
    </w:p>
    <w:p w14:paraId="3D4AFC2C" w14:textId="77777777" w:rsidR="001E221D" w:rsidRPr="001371E6" w:rsidRDefault="001E221D" w:rsidP="001371E6">
      <w:pPr>
        <w:spacing w:after="0" w:line="240" w:lineRule="auto"/>
        <w:jc w:val="both"/>
        <w:rPr>
          <w:rFonts w:ascii="Times New Roman" w:hAnsi="Times New Roman"/>
          <w:noProof/>
        </w:rPr>
      </w:pPr>
    </w:p>
    <w:p w14:paraId="00B903D2"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Taikant ilgalaikį nestabiliosios išeminės širdies ligos gydymą, pavyzdžiui, prieš revaskuliarizacijos procedūrą, pacientams, kurių inkstų funkcija yra susilpnėjusi (S-kreatinino koncentracija &gt; 150 μmol/l), šio vaistinio preparato dozę reikia apgalvotai sumažinti.</w:t>
      </w:r>
    </w:p>
    <w:p w14:paraId="54D44EFA" w14:textId="77777777" w:rsidR="00E74998" w:rsidRPr="001371E6" w:rsidRDefault="00E74998" w:rsidP="001371E6">
      <w:pPr>
        <w:spacing w:after="0" w:line="240" w:lineRule="auto"/>
        <w:jc w:val="both"/>
        <w:rPr>
          <w:rFonts w:ascii="Times New Roman" w:hAnsi="Times New Roman"/>
          <w:noProof/>
        </w:rPr>
      </w:pPr>
    </w:p>
    <w:p w14:paraId="6FE6B5CB"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Prieš pradedant gydymą dalteparinu, ir vėliau reguliariai gydymo metu rekomenduojama skaičiuoti trombocitų kiekį kraujyje.</w:t>
      </w:r>
    </w:p>
    <w:p w14:paraId="00D92469" w14:textId="77777777" w:rsidR="00E74998" w:rsidRPr="001371E6" w:rsidRDefault="00E74998" w:rsidP="001371E6">
      <w:pPr>
        <w:spacing w:after="0" w:line="240" w:lineRule="auto"/>
        <w:jc w:val="both"/>
        <w:rPr>
          <w:rFonts w:ascii="Times New Roman" w:hAnsi="Times New Roman"/>
          <w:noProof/>
        </w:rPr>
      </w:pPr>
    </w:p>
    <w:p w14:paraId="255686C5" w14:textId="77777777" w:rsidR="00E74998" w:rsidRPr="001371E6" w:rsidRDefault="00E74998" w:rsidP="001371E6">
      <w:pPr>
        <w:keepNext/>
        <w:spacing w:after="0" w:line="240" w:lineRule="auto"/>
        <w:ind w:left="567" w:hanging="567"/>
        <w:jc w:val="both"/>
        <w:outlineLvl w:val="1"/>
        <w:rPr>
          <w:rFonts w:ascii="Times New Roman" w:eastAsia="MS Mincho" w:hAnsi="Times New Roman"/>
          <w:b/>
          <w:lang w:eastAsia="lt-LT"/>
        </w:rPr>
      </w:pPr>
      <w:r w:rsidRPr="001371E6">
        <w:rPr>
          <w:rFonts w:ascii="Times New Roman" w:hAnsi="Times New Roman"/>
          <w:b/>
          <w:lang w:eastAsia="lt-LT"/>
        </w:rPr>
        <w:t>Kraujavimo rizika</w:t>
      </w:r>
    </w:p>
    <w:p w14:paraId="037CF702"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Daltepariną reikia atsargiai vartoti ligoniams, kuriems yra santykinai didesnė kraujavimo rizika, pavyzdžiui, kuriems nustatyta trombocitopenija, trombocitų sutrikimų, sunkus kepenų ar inkstų nepakankamumas, nekontroliuojama hipertenzija arba hipertenzinė ar diabetinė retinopatija. Dideles dalteparino dozes, pavyzdžiui, tokias, kurios būtinos gydant ūminę giliųjų venų trombozę, plaučių emboliją ar nestabilią išeminę širdies ligą, reikia atsargiai vartoti ligoniams, kuriems neseniai atlikta operacija ar yra kitokių būklių, kai įtariamas kraujavimo rizikos padidėjimas.</w:t>
      </w:r>
    </w:p>
    <w:p w14:paraId="6C1CB29F" w14:textId="77777777" w:rsidR="00E74998" w:rsidRPr="001371E6" w:rsidRDefault="00E74998" w:rsidP="001371E6">
      <w:pPr>
        <w:spacing w:after="0" w:line="240" w:lineRule="auto"/>
        <w:jc w:val="both"/>
        <w:rPr>
          <w:rFonts w:ascii="Times New Roman" w:eastAsia="MS Mincho" w:hAnsi="Times New Roman"/>
          <w:noProof/>
        </w:rPr>
      </w:pPr>
    </w:p>
    <w:p w14:paraId="23FD6A5F" w14:textId="77777777" w:rsidR="00E74998" w:rsidRPr="001371E6" w:rsidRDefault="00E74998" w:rsidP="001371E6">
      <w:pPr>
        <w:keepNext/>
        <w:spacing w:after="0" w:line="240" w:lineRule="auto"/>
        <w:ind w:left="567" w:hanging="567"/>
        <w:jc w:val="both"/>
        <w:outlineLvl w:val="1"/>
        <w:rPr>
          <w:rFonts w:ascii="Times New Roman" w:eastAsia="MS Mincho" w:hAnsi="Times New Roman"/>
          <w:b/>
          <w:lang w:eastAsia="lt-LT"/>
        </w:rPr>
      </w:pPr>
      <w:proofErr w:type="spellStart"/>
      <w:r w:rsidRPr="001371E6">
        <w:rPr>
          <w:rFonts w:ascii="Times New Roman" w:hAnsi="Times New Roman"/>
          <w:b/>
          <w:lang w:eastAsia="lt-LT"/>
        </w:rPr>
        <w:t>Trombocitopenija</w:t>
      </w:r>
      <w:proofErr w:type="spellEnd"/>
    </w:p>
    <w:p w14:paraId="4BE69042" w14:textId="77777777" w:rsidR="00E74998" w:rsidRPr="001371E6" w:rsidRDefault="00E74998" w:rsidP="001371E6">
      <w:pPr>
        <w:spacing w:after="0" w:line="240" w:lineRule="auto"/>
        <w:jc w:val="both"/>
        <w:rPr>
          <w:rFonts w:ascii="Times New Roman" w:eastAsia="MS Mincho" w:hAnsi="Times New Roman"/>
          <w:noProof/>
        </w:rPr>
      </w:pPr>
      <w:r w:rsidRPr="001371E6">
        <w:rPr>
          <w:rFonts w:ascii="Times New Roman" w:hAnsi="Times New Roman"/>
          <w:noProof/>
        </w:rPr>
        <w:t xml:space="preserve">Jeigu vartojant daltepariną arba kitokius mažos molekulinės masės heparinus ir (arba) hepariną staiga pasireiškia trombocitopenija arba sunki trombocitopenija (&lt; 100 000/µl) ir kartu tyrimais </w:t>
      </w:r>
      <w:r w:rsidRPr="001371E6">
        <w:rPr>
          <w:rFonts w:ascii="Times New Roman" w:hAnsi="Times New Roman"/>
          <w:i/>
          <w:noProof/>
        </w:rPr>
        <w:t>in vitro</w:t>
      </w:r>
      <w:r w:rsidRPr="001371E6">
        <w:rPr>
          <w:rFonts w:ascii="Times New Roman" w:hAnsi="Times New Roman"/>
          <w:noProof/>
        </w:rPr>
        <w:t xml:space="preserve"> aptikta antikūnių prieš trombocitus arba tokių tyrimų duomenys nežinomi, gydyti reikia labai atsargiai.</w:t>
      </w:r>
    </w:p>
    <w:p w14:paraId="67391455" w14:textId="77777777" w:rsidR="00E74998" w:rsidRPr="001371E6" w:rsidRDefault="00E74998" w:rsidP="001371E6">
      <w:pPr>
        <w:spacing w:after="0" w:line="240" w:lineRule="auto"/>
        <w:jc w:val="both"/>
        <w:rPr>
          <w:rFonts w:ascii="Times New Roman" w:eastAsia="MS Mincho" w:hAnsi="Times New Roman"/>
          <w:noProof/>
        </w:rPr>
      </w:pPr>
    </w:p>
    <w:p w14:paraId="13CDF159"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Dažniausiai dalteparino poveikio krešėjimui stebėti nebūtina, bet naudinga tai daryti kai kurių grupių pacientams, pavyzdžiui, vaikams, inkstų funkcijos nepakankamumu sergantiems ligoniams, labai sulysusiems arba nutukusiems asmenims, nėščiosioms, arba tiems ligoniams, kuriems yra didesnė kraujavimo ar trombozės pasikartojimo rizika.</w:t>
      </w:r>
    </w:p>
    <w:p w14:paraId="5EB0AF75" w14:textId="77777777" w:rsidR="00E74998" w:rsidRPr="001371E6" w:rsidRDefault="00E74998" w:rsidP="001371E6">
      <w:pPr>
        <w:spacing w:after="0" w:line="240" w:lineRule="auto"/>
        <w:jc w:val="both"/>
        <w:rPr>
          <w:rFonts w:ascii="Times New Roman" w:hAnsi="Times New Roman"/>
          <w:noProof/>
        </w:rPr>
      </w:pPr>
    </w:p>
    <w:p w14:paraId="3B480A53" w14:textId="77777777" w:rsidR="00E74998" w:rsidRPr="001371E6" w:rsidRDefault="00E74998" w:rsidP="001371E6">
      <w:pPr>
        <w:spacing w:after="0" w:line="240" w:lineRule="auto"/>
        <w:jc w:val="both"/>
        <w:rPr>
          <w:rFonts w:ascii="Times New Roman" w:eastAsia="MS Mincho" w:hAnsi="Times New Roman"/>
          <w:noProof/>
        </w:rPr>
      </w:pPr>
      <w:r w:rsidRPr="001371E6">
        <w:rPr>
          <w:rFonts w:ascii="Times New Roman" w:hAnsi="Times New Roman"/>
          <w:noProof/>
        </w:rPr>
        <w:t>Heparinas gali slopinti aldosterono išsiskyrimą iš antinksčių ir dėl to sukelti hiperkalemiją, ypač pacientams, kurie serga cukriniu diabetu, lėtiniu inkstų funkcijos nepakankamumu, kuriems prieš pradedant gydymą šiuo vaistiniu preparatu pasireiškia metabolinė acidozė, yra padidėjusi kalio koncentracija plazmoje arba vartoja diuretikų, kurie sulaiko organizme kalį. Nustatyta, kad hiperkalemijos rizika didėja, ilgėjant gydymo trukmei, bet ji paprastai būna laikina. Prieš pradedant gydyti heparinu rizikos grupės pacientus ir vėliau, jeigu gydymas trunka ilgiau kaip 7 paras, reikia reguliariai matuoti kalio koncentraciją plazmoje.</w:t>
      </w:r>
    </w:p>
    <w:p w14:paraId="55C0DE6E" w14:textId="77777777" w:rsidR="00E74998" w:rsidRPr="001371E6" w:rsidRDefault="00E74998" w:rsidP="001371E6">
      <w:pPr>
        <w:spacing w:after="0" w:line="240" w:lineRule="auto"/>
        <w:jc w:val="both"/>
        <w:rPr>
          <w:rFonts w:ascii="Times New Roman" w:hAnsi="Times New Roman"/>
          <w:noProof/>
        </w:rPr>
      </w:pPr>
    </w:p>
    <w:p w14:paraId="6321F85A"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 xml:space="preserve">Vartojant daltepariną, pasireiškia tik vidutinis laiko, per kurį susiformuoja kraujo krešulys, išmatuotas pagal dalinį aktyvintą tromboplastino laiką, pailgėjimas. Dėl to padidinus dozę, siekiant pailginti dalinį </w:t>
      </w:r>
      <w:r w:rsidRPr="001371E6">
        <w:rPr>
          <w:rFonts w:ascii="Times New Roman" w:hAnsi="Times New Roman"/>
          <w:noProof/>
        </w:rPr>
        <w:lastRenderedPageBreak/>
        <w:t>aktyvintą tromboplastino laiką, gali kilti perdozavimo ir kraujavimo rizika. Dėl to stebint poveikį laboratoriniais metodais, rekomenduojamas anti-Xa koncentracijos stebėjimo metodas.</w:t>
      </w:r>
    </w:p>
    <w:p w14:paraId="29417F18" w14:textId="77777777" w:rsidR="00E74998" w:rsidRPr="001371E6" w:rsidRDefault="00E74998" w:rsidP="001371E6">
      <w:pPr>
        <w:spacing w:after="0" w:line="240" w:lineRule="auto"/>
        <w:jc w:val="both"/>
        <w:rPr>
          <w:rFonts w:ascii="Times New Roman" w:hAnsi="Times New Roman"/>
          <w:noProof/>
        </w:rPr>
      </w:pPr>
    </w:p>
    <w:p w14:paraId="50B592DC"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Pacientams, kuriems taikomos ilgalaikės hemodializės ir gydymas dalteparinu, paprastai reikia mažiau dozės korekcijų ir retesnio anti-Xa koncentracijos stebėjimo. Pacientų, kuriems taikoma skubi hemodializė, būklė gali būti ne tokia stabili ir dėl to gali prireikti intensyvesnio anti-Xa koncentracijos stebėjimo.</w:t>
      </w:r>
    </w:p>
    <w:p w14:paraId="60CFE546" w14:textId="77777777" w:rsidR="00E74998" w:rsidRPr="001371E6" w:rsidRDefault="00E74998" w:rsidP="001371E6">
      <w:pPr>
        <w:spacing w:after="0" w:line="240" w:lineRule="auto"/>
        <w:jc w:val="both"/>
        <w:rPr>
          <w:rFonts w:ascii="Times New Roman" w:hAnsi="Times New Roman"/>
          <w:noProof/>
        </w:rPr>
      </w:pPr>
    </w:p>
    <w:p w14:paraId="229BA917"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Skirtingų mažos molekulinės masės heparinų, nefrakcionuoto heparino ar sintetinių polisacharidų biologinio aktyvumo negalima išreikšti paprasčiausiai palyginant skirtingų preparatų dozes. Todėl labai svarbu laikytis atitinkamo vaistinio preparato dozavimo nurodymų.</w:t>
      </w:r>
    </w:p>
    <w:p w14:paraId="48B29818" w14:textId="77777777" w:rsidR="00E74998" w:rsidRPr="001371E6" w:rsidRDefault="00E74998" w:rsidP="001371E6">
      <w:pPr>
        <w:spacing w:after="0" w:line="240" w:lineRule="auto"/>
        <w:jc w:val="both"/>
        <w:rPr>
          <w:rFonts w:ascii="Times New Roman" w:hAnsi="Times New Roman"/>
          <w:noProof/>
        </w:rPr>
      </w:pPr>
    </w:p>
    <w:p w14:paraId="0681A82A"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Fragmin negalima skirti į raumenis. Jeigu per dvidešimt keturias valandas viršijama 5000 TV dalteparino dozė, reikia vengti kitų vaistinių preparatų injekcijų į raumenis, nes gali susiformuoti hematoma.</w:t>
      </w:r>
    </w:p>
    <w:p w14:paraId="371D05C3" w14:textId="77777777" w:rsidR="00E74998" w:rsidRPr="001371E6" w:rsidRDefault="00E74998" w:rsidP="001371E6">
      <w:pPr>
        <w:spacing w:after="0" w:line="240" w:lineRule="auto"/>
        <w:jc w:val="both"/>
        <w:rPr>
          <w:rFonts w:ascii="Times New Roman" w:hAnsi="Times New Roman"/>
          <w:noProof/>
        </w:rPr>
      </w:pPr>
    </w:p>
    <w:p w14:paraId="6F72CDA6"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Miokardo infarkto ištiktiems pacientams, kurie serga nestabiliąja išemine širdies liga (nestabiliąja krūtinės angina arba miokardo infarktu be Q bangos), jeigu būtina, gali tekti atsižvelgti į trombolizinį gydymą. Tai nereiškia, kad būtina nutraukti gydymą dalteparinu, bet gali padidėti kraujavimo rizika.</w:t>
      </w:r>
    </w:p>
    <w:p w14:paraId="224841E8" w14:textId="77777777" w:rsidR="00E74998" w:rsidRPr="001371E6" w:rsidRDefault="00E74998" w:rsidP="001371E6">
      <w:pPr>
        <w:spacing w:after="0" w:line="240" w:lineRule="auto"/>
        <w:jc w:val="both"/>
        <w:rPr>
          <w:rFonts w:ascii="Times New Roman" w:eastAsia="MS Mincho" w:hAnsi="Times New Roman"/>
          <w:noProof/>
        </w:rPr>
      </w:pPr>
    </w:p>
    <w:p w14:paraId="49152AA3" w14:textId="77777777" w:rsidR="00E74998" w:rsidRPr="001371E6" w:rsidRDefault="00E74998" w:rsidP="001371E6">
      <w:pPr>
        <w:keepNext/>
        <w:spacing w:after="0" w:line="240" w:lineRule="auto"/>
        <w:ind w:left="567" w:hanging="567"/>
        <w:jc w:val="both"/>
        <w:outlineLvl w:val="1"/>
        <w:rPr>
          <w:rFonts w:ascii="Times New Roman" w:hAnsi="Times New Roman"/>
          <w:i/>
          <w:u w:val="single"/>
          <w:lang w:eastAsia="lt-LT"/>
        </w:rPr>
      </w:pPr>
      <w:r w:rsidRPr="001371E6">
        <w:rPr>
          <w:rFonts w:ascii="Times New Roman" w:hAnsi="Times New Roman"/>
          <w:u w:val="single"/>
          <w:lang w:eastAsia="lt-LT"/>
        </w:rPr>
        <w:t>Vaikų populiacija</w:t>
      </w:r>
    </w:p>
    <w:p w14:paraId="4C118263" w14:textId="186DB169" w:rsidR="00E74998" w:rsidRPr="001371E6" w:rsidRDefault="00214FE8" w:rsidP="001371E6">
      <w:pPr>
        <w:spacing w:after="0" w:line="240" w:lineRule="auto"/>
        <w:jc w:val="both"/>
        <w:rPr>
          <w:rFonts w:ascii="Times New Roman" w:hAnsi="Times New Roman"/>
          <w:noProof/>
        </w:rPr>
      </w:pPr>
      <w:r w:rsidRPr="001371E6">
        <w:rPr>
          <w:rFonts w:ascii="Times New Roman" w:hAnsi="Times New Roman"/>
          <w:noProof/>
        </w:rPr>
        <w:t>A</w:t>
      </w:r>
      <w:r w:rsidR="00E74998" w:rsidRPr="001371E6">
        <w:rPr>
          <w:rFonts w:ascii="Times New Roman" w:hAnsi="Times New Roman"/>
          <w:noProof/>
        </w:rPr>
        <w:t xml:space="preserve">nti-Xa </w:t>
      </w:r>
      <w:r w:rsidR="00E74998" w:rsidRPr="001371E6">
        <w:rPr>
          <w:rFonts w:ascii="Times New Roman" w:hAnsi="Times New Roman"/>
        </w:rPr>
        <w:t>koncentraciją</w:t>
      </w:r>
      <w:r w:rsidR="004141FD" w:rsidRPr="001371E6">
        <w:rPr>
          <w:rFonts w:ascii="Times New Roman" w:hAnsi="Times New Roman"/>
        </w:rPr>
        <w:t xml:space="preserve"> būtina stebėti pradedant gydymą ir po kiekvieno dozės keitimo (žr. 4.2 skyrių)</w:t>
      </w:r>
      <w:r w:rsidR="00E74998" w:rsidRPr="001371E6">
        <w:rPr>
          <w:rFonts w:ascii="Times New Roman" w:hAnsi="Times New Roman"/>
          <w:noProof/>
        </w:rPr>
        <w:t>.</w:t>
      </w:r>
    </w:p>
    <w:p w14:paraId="258D9551" w14:textId="43A61CB1" w:rsidR="00DE727E" w:rsidRPr="001371E6" w:rsidRDefault="00DE727E" w:rsidP="001371E6">
      <w:pPr>
        <w:spacing w:after="0" w:line="240" w:lineRule="auto"/>
        <w:jc w:val="both"/>
        <w:rPr>
          <w:rFonts w:ascii="Times New Roman" w:hAnsi="Times New Roman"/>
          <w:noProof/>
        </w:rPr>
      </w:pPr>
    </w:p>
    <w:p w14:paraId="56A78B17" w14:textId="49B9BB21" w:rsidR="00DE727E" w:rsidRPr="001371E6" w:rsidRDefault="00DE727E" w:rsidP="001371E6">
      <w:pPr>
        <w:spacing w:after="0" w:line="240" w:lineRule="auto"/>
        <w:jc w:val="both"/>
        <w:rPr>
          <w:rFonts w:ascii="Times New Roman" w:hAnsi="Times New Roman"/>
          <w:noProof/>
        </w:rPr>
      </w:pPr>
      <w:r w:rsidRPr="001371E6">
        <w:rPr>
          <w:rFonts w:ascii="Times New Roman" w:hAnsi="Times New Roman"/>
          <w:noProof/>
        </w:rPr>
        <w:t>Duomenų apie poveikį vaikams, sergantiems smegenų venų ir sinusų tromboze, kuriems yra CNS infekcija, nėra. Prieš gydymą dalteparinu ir gydymo metu reikia atidžiai įvertinti kraujavimo riziką.</w:t>
      </w:r>
    </w:p>
    <w:p w14:paraId="56C3DB44" w14:textId="77777777" w:rsidR="00E74998" w:rsidRPr="001371E6" w:rsidRDefault="00E74998" w:rsidP="001371E6">
      <w:pPr>
        <w:spacing w:after="0" w:line="240" w:lineRule="auto"/>
        <w:jc w:val="both"/>
        <w:rPr>
          <w:rFonts w:ascii="Times New Roman" w:hAnsi="Times New Roman"/>
          <w:noProof/>
        </w:rPr>
      </w:pPr>
    </w:p>
    <w:p w14:paraId="32BFAE99" w14:textId="77777777" w:rsidR="00E74998" w:rsidRPr="001371E6" w:rsidRDefault="00E74998" w:rsidP="001371E6">
      <w:pPr>
        <w:spacing w:after="0" w:line="240" w:lineRule="auto"/>
        <w:jc w:val="both"/>
        <w:rPr>
          <w:rFonts w:ascii="Times New Roman" w:hAnsi="Times New Roman"/>
          <w:noProof/>
          <w:u w:val="single"/>
        </w:rPr>
      </w:pPr>
      <w:r w:rsidRPr="001371E6">
        <w:rPr>
          <w:rFonts w:ascii="Times New Roman" w:hAnsi="Times New Roman"/>
          <w:noProof/>
          <w:u w:val="single"/>
        </w:rPr>
        <w:t>Senyviems pacientams</w:t>
      </w:r>
    </w:p>
    <w:p w14:paraId="68248ABC" w14:textId="3245DC65" w:rsidR="003A08B7"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Senyviems pacientams (ypač aštuoniasdešimties metų ar vyresniems) gali būti padidėjusi kraujavimo komplikacijų rizika vartojant gydomąsias vaistinio preparato dozes. Rekomenduojamas atidus stebėjimas.</w:t>
      </w:r>
      <w:r w:rsidR="003A08B7" w:rsidRPr="001371E6">
        <w:rPr>
          <w:rFonts w:ascii="Times New Roman" w:hAnsi="Times New Roman"/>
          <w:noProof/>
        </w:rPr>
        <w:t xml:space="preserve"> </w:t>
      </w:r>
    </w:p>
    <w:p w14:paraId="5CEB4BA7" w14:textId="77777777" w:rsidR="003A08B7" w:rsidRPr="001371E6" w:rsidRDefault="003A08B7" w:rsidP="001371E6">
      <w:pPr>
        <w:spacing w:after="0" w:line="240" w:lineRule="auto"/>
        <w:jc w:val="both"/>
        <w:rPr>
          <w:rFonts w:ascii="Times New Roman" w:hAnsi="Times New Roman"/>
          <w:noProof/>
        </w:rPr>
      </w:pPr>
    </w:p>
    <w:p w14:paraId="49C21B16" w14:textId="77777777" w:rsidR="003A08B7" w:rsidRPr="001371E6" w:rsidRDefault="003A08B7" w:rsidP="001371E6">
      <w:pPr>
        <w:autoSpaceDE w:val="0"/>
        <w:autoSpaceDN w:val="0"/>
        <w:adjustRightInd w:val="0"/>
        <w:spacing w:after="0" w:line="240" w:lineRule="auto"/>
        <w:jc w:val="both"/>
        <w:rPr>
          <w:rFonts w:ascii="Times New Roman" w:hAnsi="Times New Roman"/>
          <w:b/>
        </w:rPr>
      </w:pPr>
      <w:r w:rsidRPr="001371E6">
        <w:rPr>
          <w:rFonts w:ascii="Times New Roman" w:hAnsi="Times New Roman"/>
          <w:b/>
        </w:rPr>
        <w:t>Alerginės reakcijos</w:t>
      </w:r>
    </w:p>
    <w:p w14:paraId="7E99F6D3" w14:textId="36B9657D" w:rsidR="00E74998" w:rsidRPr="001371E6" w:rsidRDefault="003A08B7" w:rsidP="001371E6">
      <w:pPr>
        <w:spacing w:after="0" w:line="240" w:lineRule="auto"/>
        <w:jc w:val="both"/>
        <w:rPr>
          <w:rFonts w:ascii="Times New Roman" w:hAnsi="Times New Roman"/>
        </w:rPr>
      </w:pPr>
      <w:proofErr w:type="spellStart"/>
      <w:r w:rsidRPr="001371E6">
        <w:rPr>
          <w:rFonts w:ascii="Times New Roman" w:hAnsi="Times New Roman"/>
        </w:rPr>
        <w:t>Fragmin</w:t>
      </w:r>
      <w:proofErr w:type="spellEnd"/>
      <w:r w:rsidRPr="001371E6">
        <w:rPr>
          <w:rFonts w:ascii="Times New Roman" w:hAnsi="Times New Roman"/>
        </w:rPr>
        <w:t xml:space="preserve"> užpildytų švirkštų adatos </w:t>
      </w:r>
      <w:proofErr w:type="spellStart"/>
      <w:r w:rsidRPr="001371E6">
        <w:rPr>
          <w:rFonts w:ascii="Times New Roman" w:hAnsi="Times New Roman"/>
        </w:rPr>
        <w:t>gaubtelyje</w:t>
      </w:r>
      <w:proofErr w:type="spellEnd"/>
      <w:r w:rsidRPr="001371E6">
        <w:rPr>
          <w:rFonts w:ascii="Times New Roman" w:hAnsi="Times New Roman"/>
        </w:rPr>
        <w:t xml:space="preserve"> gali būti latekso (natūralios gumos), galinčio sukelti sunkias alergines reakcijas asmenims, kurių jautrumas lateksui (natūraliai gumai) padidėjęs.</w:t>
      </w:r>
    </w:p>
    <w:p w14:paraId="01774102" w14:textId="57059FF9" w:rsidR="00DA5AF8" w:rsidRPr="001371E6" w:rsidRDefault="00DA5AF8" w:rsidP="001371E6">
      <w:pPr>
        <w:spacing w:after="0" w:line="240" w:lineRule="auto"/>
        <w:jc w:val="both"/>
        <w:rPr>
          <w:rFonts w:ascii="Times New Roman" w:hAnsi="Times New Roman"/>
        </w:rPr>
      </w:pPr>
    </w:p>
    <w:p w14:paraId="172DE08A" w14:textId="77777777" w:rsidR="00DA5AF8" w:rsidRPr="001371E6" w:rsidRDefault="00DA5AF8" w:rsidP="001371E6">
      <w:pPr>
        <w:spacing w:after="0" w:line="240" w:lineRule="auto"/>
        <w:jc w:val="both"/>
        <w:rPr>
          <w:rFonts w:ascii="Times New Roman" w:hAnsi="Times New Roman"/>
          <w:noProof/>
        </w:rPr>
      </w:pPr>
      <w:r w:rsidRPr="001371E6">
        <w:rPr>
          <w:rFonts w:ascii="Times New Roman" w:hAnsi="Times New Roman"/>
          <w:noProof/>
        </w:rPr>
        <w:t>Pagalbinės medžiagos</w:t>
      </w:r>
    </w:p>
    <w:p w14:paraId="560BD670" w14:textId="77777777" w:rsidR="00DA5AF8" w:rsidRPr="001371E6" w:rsidRDefault="00DA5AF8" w:rsidP="001371E6">
      <w:pPr>
        <w:spacing w:after="0" w:line="240" w:lineRule="auto"/>
        <w:jc w:val="both"/>
        <w:rPr>
          <w:rFonts w:ascii="Times New Roman" w:hAnsi="Times New Roman"/>
          <w:noProof/>
        </w:rPr>
      </w:pPr>
    </w:p>
    <w:p w14:paraId="1F2E6B65" w14:textId="77777777" w:rsidR="00DA5AF8" w:rsidRPr="001371E6" w:rsidRDefault="00DA5AF8" w:rsidP="001371E6">
      <w:pPr>
        <w:spacing w:after="0" w:line="240" w:lineRule="auto"/>
        <w:jc w:val="both"/>
        <w:rPr>
          <w:rFonts w:ascii="Times New Roman" w:hAnsi="Times New Roman"/>
          <w:i/>
          <w:iCs/>
          <w:noProof/>
        </w:rPr>
      </w:pPr>
      <w:r w:rsidRPr="001371E6">
        <w:rPr>
          <w:rFonts w:ascii="Times New Roman" w:hAnsi="Times New Roman"/>
          <w:i/>
          <w:iCs/>
          <w:noProof/>
        </w:rPr>
        <w:t>Natris</w:t>
      </w:r>
    </w:p>
    <w:p w14:paraId="52DAB9F6" w14:textId="433BCC81" w:rsidR="00DA5AF8" w:rsidRPr="001371E6" w:rsidRDefault="00DA5AF8" w:rsidP="001371E6">
      <w:pPr>
        <w:spacing w:after="0" w:line="240" w:lineRule="auto"/>
        <w:jc w:val="both"/>
        <w:rPr>
          <w:rFonts w:ascii="Times New Roman" w:hAnsi="Times New Roman"/>
          <w:noProof/>
        </w:rPr>
      </w:pPr>
      <w:r w:rsidRPr="001371E6">
        <w:rPr>
          <w:rFonts w:ascii="Times New Roman" w:hAnsi="Times New Roman"/>
          <w:noProof/>
        </w:rPr>
        <w:t>Fragmin 18</w:t>
      </w:r>
      <w:r w:rsidR="00526911" w:rsidRPr="001371E6">
        <w:rPr>
          <w:rFonts w:ascii="Times New Roman" w:hAnsi="Times New Roman"/>
          <w:noProof/>
        </w:rPr>
        <w:t> </w:t>
      </w:r>
      <w:r w:rsidRPr="001371E6">
        <w:rPr>
          <w:rFonts w:ascii="Times New Roman" w:hAnsi="Times New Roman"/>
          <w:noProof/>
        </w:rPr>
        <w:t>000 TV/0,72 ml užpildytame švirkšte yra mažiau kaip 1 mmol (23 mg) natrio, t. y. jis beveik neturi reikšmės. Pacientus, kuriems kontroliuojamas natrio kiekis maiste, ir tėvus, kurių vaikai gydomi Fragmin, galima informuoti, kad šiose vaistinio preparato formose esantis natrio kiekis beveik neturi reikšmės.</w:t>
      </w:r>
    </w:p>
    <w:p w14:paraId="2C1CFC05" w14:textId="77777777" w:rsidR="00DA5AF8" w:rsidRPr="001371E6" w:rsidRDefault="00DA5AF8" w:rsidP="001371E6">
      <w:pPr>
        <w:spacing w:after="0" w:line="240" w:lineRule="auto"/>
        <w:jc w:val="both"/>
        <w:rPr>
          <w:rFonts w:ascii="Times New Roman" w:hAnsi="Times New Roman"/>
          <w:noProof/>
        </w:rPr>
      </w:pPr>
    </w:p>
    <w:p w14:paraId="0DD700C8" w14:textId="6EFD03A3" w:rsidR="00DA5AF8" w:rsidRPr="001371E6" w:rsidRDefault="00DA5AF8" w:rsidP="001371E6">
      <w:pPr>
        <w:spacing w:after="0" w:line="240" w:lineRule="auto"/>
        <w:jc w:val="both"/>
        <w:rPr>
          <w:rFonts w:ascii="Times New Roman" w:hAnsi="Times New Roman"/>
          <w:noProof/>
        </w:rPr>
      </w:pPr>
      <w:r w:rsidRPr="001371E6">
        <w:rPr>
          <w:rFonts w:ascii="Times New Roman" w:hAnsi="Times New Roman"/>
          <w:noProof/>
        </w:rPr>
        <w:t>Šis vaistinis preparatas gali būti dar skiedžiamas natrio turinčiais tirpalais (žr. 4.2 ir 6.6 skyrius) ir į tai reikia atsižvelgti vertinant bendrą natrio kiekį, gaunamą iš visų šaltinių, kurie bus skiriami pacientui.</w:t>
      </w:r>
    </w:p>
    <w:p w14:paraId="739EF549" w14:textId="77777777" w:rsidR="00E74998" w:rsidRPr="001371E6" w:rsidRDefault="00E74998" w:rsidP="001371E6">
      <w:pPr>
        <w:spacing w:after="0" w:line="240" w:lineRule="auto"/>
        <w:jc w:val="both"/>
        <w:rPr>
          <w:rFonts w:ascii="Times New Roman" w:hAnsi="Times New Roman"/>
          <w:noProof/>
        </w:rPr>
      </w:pPr>
    </w:p>
    <w:p w14:paraId="3434DC71"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4.5</w:t>
      </w:r>
      <w:r w:rsidRPr="001371E6">
        <w:rPr>
          <w:rFonts w:ascii="Times New Roman" w:hAnsi="Times New Roman"/>
          <w:b/>
          <w:lang w:eastAsia="lt-LT"/>
        </w:rPr>
        <w:tab/>
        <w:t>Sąveika su kitais vaistiniais preparatais ir kitokia sąveika</w:t>
      </w:r>
    </w:p>
    <w:p w14:paraId="6AF9BCAE" w14:textId="77777777" w:rsidR="00E74998" w:rsidRPr="001371E6" w:rsidRDefault="00E74998" w:rsidP="001371E6">
      <w:pPr>
        <w:spacing w:after="0" w:line="240" w:lineRule="auto"/>
        <w:jc w:val="both"/>
        <w:rPr>
          <w:rFonts w:ascii="Times New Roman" w:hAnsi="Times New Roman"/>
          <w:noProof/>
        </w:rPr>
      </w:pPr>
    </w:p>
    <w:p w14:paraId="09C8530E"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Fragmin antikoaguliacinis poveikis gali sustiprėti, jeigu jis vartojamas kartu su tais vaistiniais preparatais, kurie veikia hemostazę (trombocitų funkciją slopinantys preparatai, nesteroidiniai vaistai nuo uždegimo, GP IIB/IIIA receptorių antagonistai, vitamino K antagonistai, tromboliziniai vaistiniai preparatai, ir dekstranas).</w:t>
      </w:r>
    </w:p>
    <w:p w14:paraId="6526ECAB" w14:textId="77777777" w:rsidR="00E74998" w:rsidRPr="001371E6" w:rsidRDefault="00E74998" w:rsidP="001371E6">
      <w:pPr>
        <w:spacing w:after="0" w:line="240" w:lineRule="auto"/>
        <w:jc w:val="both"/>
        <w:rPr>
          <w:rFonts w:ascii="Times New Roman" w:hAnsi="Times New Roman"/>
          <w:noProof/>
        </w:rPr>
      </w:pPr>
    </w:p>
    <w:p w14:paraId="215238E2"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NVNU ir ASA skausmą malšinančios ar uždegimą slopinančios dozės mažina kraujagysles plečiančių prostaglandinų gamybą ir dėl to blogina inkstų kraujotaką ir slopina ekskrecija per inkstus, taigi pacientams, kurie serga inkstų funkcijos nepakankamumu, daltepariną vartoti kartu su NVNU ar didelėmis ASA dozėmis reikia labai atsargiai.</w:t>
      </w:r>
    </w:p>
    <w:p w14:paraId="6A5D0AFE" w14:textId="77777777" w:rsidR="00E74998" w:rsidRPr="001371E6" w:rsidRDefault="00E74998" w:rsidP="001371E6">
      <w:pPr>
        <w:spacing w:after="0" w:line="240" w:lineRule="auto"/>
        <w:jc w:val="both"/>
        <w:rPr>
          <w:rFonts w:ascii="Times New Roman" w:hAnsi="Times New Roman"/>
          <w:noProof/>
        </w:rPr>
      </w:pPr>
    </w:p>
    <w:p w14:paraId="0E7BAAC3"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Tačiau, jeigu nėra specifinių kontraindikacijų, pacientams, kurie serga nestabilia krūtinės angina arba netransmuraliniu (Q - ) miokardo infarktu, reikia vartoti geriamą acetilsalicilo rūgštį mažomis dozėmis.</w:t>
      </w:r>
    </w:p>
    <w:p w14:paraId="3952B150" w14:textId="77777777" w:rsidR="00E74998" w:rsidRPr="001371E6" w:rsidRDefault="00E74998" w:rsidP="001371E6">
      <w:pPr>
        <w:spacing w:after="0" w:line="240" w:lineRule="auto"/>
        <w:jc w:val="both"/>
        <w:rPr>
          <w:rFonts w:ascii="Times New Roman" w:hAnsi="Times New Roman"/>
          <w:noProof/>
        </w:rPr>
      </w:pPr>
    </w:p>
    <w:p w14:paraId="346925ED"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Nustatyta, kad heparinas sąveikauja su į veną vartojamu nitroglicerinu, didele penicilinų doze, sulfinpirazonu, probenecidu ir etakrino rūgštimi, citostatikais, chinidinu, antihistamininiais preparatais, širdies glikozidais, tetraciklinais, rūkomuoju tabaku ir askorbo rūgštimi, taigi negalima paneigti sąveikos ir su dalteparinu.</w:t>
      </w:r>
    </w:p>
    <w:p w14:paraId="40E0C319" w14:textId="77777777" w:rsidR="00E74998" w:rsidRPr="001371E6" w:rsidRDefault="00E74998" w:rsidP="001371E6">
      <w:pPr>
        <w:spacing w:after="0" w:line="240" w:lineRule="auto"/>
        <w:jc w:val="both"/>
        <w:rPr>
          <w:rFonts w:ascii="Times New Roman" w:hAnsi="Times New Roman"/>
          <w:noProof/>
        </w:rPr>
      </w:pPr>
    </w:p>
    <w:p w14:paraId="09A9734C"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4.6</w:t>
      </w:r>
      <w:r w:rsidRPr="001371E6">
        <w:rPr>
          <w:rFonts w:ascii="Times New Roman" w:hAnsi="Times New Roman"/>
          <w:b/>
          <w:lang w:eastAsia="lt-LT"/>
        </w:rPr>
        <w:tab/>
      </w:r>
      <w:r w:rsidR="001E221D" w:rsidRPr="001371E6">
        <w:rPr>
          <w:rFonts w:ascii="Times New Roman" w:hAnsi="Times New Roman"/>
          <w:b/>
          <w:lang w:eastAsia="lt-LT"/>
        </w:rPr>
        <w:t>Vaisingumas, n</w:t>
      </w:r>
      <w:r w:rsidRPr="001371E6">
        <w:rPr>
          <w:rFonts w:ascii="Times New Roman" w:hAnsi="Times New Roman"/>
          <w:b/>
          <w:lang w:eastAsia="lt-LT"/>
        </w:rPr>
        <w:t>ėštumo ir žindymo laikotarpis</w:t>
      </w:r>
    </w:p>
    <w:p w14:paraId="44B8DC96" w14:textId="77777777" w:rsidR="00E74998" w:rsidRPr="001371E6" w:rsidRDefault="00E74998" w:rsidP="001371E6">
      <w:pPr>
        <w:spacing w:after="0" w:line="240" w:lineRule="auto"/>
        <w:jc w:val="both"/>
        <w:rPr>
          <w:rFonts w:ascii="Times New Roman" w:hAnsi="Times New Roman"/>
          <w:noProof/>
        </w:rPr>
      </w:pPr>
    </w:p>
    <w:p w14:paraId="02F34641" w14:textId="77777777" w:rsidR="00E74998" w:rsidRPr="001371E6" w:rsidRDefault="00E74998" w:rsidP="001371E6">
      <w:pPr>
        <w:spacing w:after="0" w:line="240" w:lineRule="auto"/>
        <w:jc w:val="both"/>
        <w:rPr>
          <w:rFonts w:ascii="Times New Roman" w:hAnsi="Times New Roman"/>
          <w:u w:val="single"/>
        </w:rPr>
      </w:pPr>
      <w:r w:rsidRPr="001371E6">
        <w:rPr>
          <w:rFonts w:ascii="Times New Roman" w:hAnsi="Times New Roman"/>
          <w:u w:val="single"/>
        </w:rPr>
        <w:t>Nėštumas</w:t>
      </w:r>
    </w:p>
    <w:p w14:paraId="49DAE455" w14:textId="77777777" w:rsidR="001E221D" w:rsidRPr="001371E6" w:rsidRDefault="00E74998" w:rsidP="001371E6">
      <w:pPr>
        <w:pStyle w:val="Default"/>
        <w:jc w:val="both"/>
        <w:rPr>
          <w:sz w:val="22"/>
          <w:szCs w:val="22"/>
          <w:lang w:val="lt-LT"/>
        </w:rPr>
      </w:pPr>
      <w:r w:rsidRPr="001371E6">
        <w:rPr>
          <w:noProof/>
          <w:sz w:val="22"/>
          <w:szCs w:val="22"/>
          <w:lang w:val="lt-LT"/>
        </w:rPr>
        <w:t>Dalteparino neprasiskverbia per placentą.</w:t>
      </w:r>
      <w:r w:rsidR="001E221D" w:rsidRPr="001371E6">
        <w:rPr>
          <w:noProof/>
          <w:sz w:val="22"/>
          <w:szCs w:val="22"/>
          <w:lang w:val="lt-LT"/>
        </w:rPr>
        <w:t xml:space="preserve"> </w:t>
      </w:r>
      <w:r w:rsidR="001E221D" w:rsidRPr="001371E6">
        <w:rPr>
          <w:sz w:val="22"/>
          <w:szCs w:val="22"/>
          <w:lang w:val="lt-LT"/>
        </w:rPr>
        <w:t>Daug duomenų apie nėščias moteris (</w:t>
      </w:r>
      <w:r w:rsidR="001E221D" w:rsidRPr="001371E6">
        <w:rPr>
          <w:color w:val="auto"/>
          <w:sz w:val="22"/>
          <w:szCs w:val="22"/>
          <w:lang w:val="lt-LT"/>
        </w:rPr>
        <w:t>duomenys daugiau nei apie 1 000 nėštumų baigčių</w:t>
      </w:r>
      <w:r w:rsidR="001E221D" w:rsidRPr="001371E6">
        <w:rPr>
          <w:sz w:val="22"/>
          <w:szCs w:val="22"/>
          <w:lang w:val="lt-LT"/>
        </w:rPr>
        <w:t xml:space="preserve">) nerodo poveikio </w:t>
      </w:r>
      <w:proofErr w:type="spellStart"/>
      <w:r w:rsidR="001E221D" w:rsidRPr="001371E6">
        <w:rPr>
          <w:sz w:val="22"/>
          <w:szCs w:val="22"/>
          <w:lang w:val="lt-LT"/>
        </w:rPr>
        <w:t>apsigimimams</w:t>
      </w:r>
      <w:proofErr w:type="spellEnd"/>
      <w:r w:rsidR="001E221D" w:rsidRPr="001371E6">
        <w:rPr>
          <w:sz w:val="22"/>
          <w:szCs w:val="22"/>
          <w:lang w:val="lt-LT"/>
        </w:rPr>
        <w:t xml:space="preserve"> ar toksinio poveikio vaisiui (ar) naujagimiui. Jei kliniškai reikalinga, </w:t>
      </w:r>
      <w:proofErr w:type="spellStart"/>
      <w:r w:rsidR="001E221D" w:rsidRPr="001371E6">
        <w:rPr>
          <w:sz w:val="22"/>
          <w:szCs w:val="22"/>
          <w:lang w:val="lt-LT"/>
        </w:rPr>
        <w:t>Fragmin</w:t>
      </w:r>
      <w:proofErr w:type="spellEnd"/>
      <w:r w:rsidR="001E221D" w:rsidRPr="001371E6">
        <w:rPr>
          <w:sz w:val="22"/>
          <w:szCs w:val="22"/>
          <w:lang w:val="lt-LT"/>
        </w:rPr>
        <w:t xml:space="preserve"> gali būti vartojamas nėštumo metu.</w:t>
      </w:r>
    </w:p>
    <w:p w14:paraId="6D767DF9" w14:textId="77777777" w:rsidR="001E221D" w:rsidRPr="001371E6" w:rsidRDefault="001E221D" w:rsidP="001371E6">
      <w:pPr>
        <w:pStyle w:val="Default"/>
        <w:jc w:val="both"/>
        <w:rPr>
          <w:sz w:val="22"/>
          <w:szCs w:val="22"/>
          <w:lang w:val="lt-LT"/>
        </w:rPr>
      </w:pPr>
    </w:p>
    <w:p w14:paraId="75CBBC47" w14:textId="77777777" w:rsidR="001E221D" w:rsidRPr="001371E6" w:rsidRDefault="009872EE" w:rsidP="001371E6">
      <w:pPr>
        <w:pStyle w:val="Default"/>
        <w:jc w:val="both"/>
        <w:rPr>
          <w:sz w:val="22"/>
          <w:szCs w:val="22"/>
          <w:lang w:val="lt-LT"/>
        </w:rPr>
      </w:pPr>
      <w:r w:rsidRPr="001371E6">
        <w:rPr>
          <w:sz w:val="22"/>
          <w:szCs w:val="22"/>
          <w:lang w:val="lt-LT"/>
        </w:rPr>
        <w:t xml:space="preserve">Literatūroje yra paskelbti duomenys apie </w:t>
      </w:r>
      <w:r w:rsidRPr="001371E6">
        <w:rPr>
          <w:lang w:val="lt-LT"/>
        </w:rPr>
        <w:t xml:space="preserve">daugiau kaip </w:t>
      </w:r>
      <w:r w:rsidRPr="001371E6">
        <w:rPr>
          <w:sz w:val="22"/>
          <w:szCs w:val="22"/>
          <w:lang w:val="lt-LT"/>
        </w:rPr>
        <w:t xml:space="preserve">2 000 </w:t>
      </w:r>
      <w:proofErr w:type="spellStart"/>
      <w:r w:rsidRPr="001371E6">
        <w:rPr>
          <w:sz w:val="22"/>
          <w:szCs w:val="22"/>
          <w:lang w:val="lt-LT"/>
        </w:rPr>
        <w:t>dalteparino</w:t>
      </w:r>
      <w:proofErr w:type="spellEnd"/>
      <w:r w:rsidRPr="001371E6">
        <w:rPr>
          <w:sz w:val="22"/>
          <w:szCs w:val="22"/>
          <w:lang w:val="lt-LT"/>
        </w:rPr>
        <w:t xml:space="preserve"> vartojimo nėštumo metu atvejų (tyrimai, atvejų serijos </w:t>
      </w:r>
      <w:r w:rsidRPr="001371E6">
        <w:rPr>
          <w:lang w:val="lt-LT"/>
        </w:rPr>
        <w:t>(</w:t>
      </w:r>
      <w:proofErr w:type="spellStart"/>
      <w:r w:rsidRPr="001371E6">
        <w:rPr>
          <w:lang w:val="lt-LT"/>
        </w:rPr>
        <w:t>ang</w:t>
      </w:r>
      <w:proofErr w:type="spellEnd"/>
      <w:r w:rsidRPr="001371E6">
        <w:rPr>
          <w:lang w:val="lt-LT"/>
        </w:rPr>
        <w:t xml:space="preserve">. </w:t>
      </w:r>
      <w:proofErr w:type="spellStart"/>
      <w:r w:rsidRPr="001371E6">
        <w:rPr>
          <w:i/>
          <w:lang w:val="lt-LT"/>
        </w:rPr>
        <w:t>case</w:t>
      </w:r>
      <w:proofErr w:type="spellEnd"/>
      <w:r w:rsidRPr="001371E6">
        <w:rPr>
          <w:i/>
          <w:lang w:val="lt-LT"/>
        </w:rPr>
        <w:t xml:space="preserve"> </w:t>
      </w:r>
      <w:proofErr w:type="spellStart"/>
      <w:r w:rsidRPr="001371E6">
        <w:rPr>
          <w:i/>
          <w:lang w:val="lt-LT"/>
        </w:rPr>
        <w:t>series</w:t>
      </w:r>
      <w:proofErr w:type="spellEnd"/>
      <w:r w:rsidRPr="001371E6">
        <w:rPr>
          <w:lang w:val="lt-LT"/>
        </w:rPr>
        <w:t xml:space="preserve">) </w:t>
      </w:r>
      <w:r w:rsidRPr="001371E6">
        <w:rPr>
          <w:sz w:val="22"/>
          <w:szCs w:val="22"/>
          <w:lang w:val="lt-LT"/>
        </w:rPr>
        <w:t xml:space="preserve">ir pranešimai apie atvejus). Buvo pranešta apie mažesnį polinkį kraujuoti ir mažesnę </w:t>
      </w:r>
      <w:proofErr w:type="spellStart"/>
      <w:r w:rsidRPr="001371E6">
        <w:rPr>
          <w:sz w:val="22"/>
          <w:szCs w:val="22"/>
          <w:lang w:val="lt-LT"/>
        </w:rPr>
        <w:t>osteoporozinių</w:t>
      </w:r>
      <w:proofErr w:type="spellEnd"/>
      <w:r w:rsidRPr="001371E6">
        <w:rPr>
          <w:sz w:val="22"/>
          <w:szCs w:val="22"/>
          <w:lang w:val="lt-LT"/>
        </w:rPr>
        <w:t xml:space="preserve"> lūžių riziką, palyginti su atsirandančia vartojant </w:t>
      </w:r>
      <w:proofErr w:type="spellStart"/>
      <w:r w:rsidRPr="001371E6">
        <w:rPr>
          <w:sz w:val="22"/>
          <w:szCs w:val="22"/>
          <w:lang w:val="lt-LT"/>
        </w:rPr>
        <w:t>nefrakcionuotą</w:t>
      </w:r>
      <w:proofErr w:type="spellEnd"/>
      <w:r w:rsidRPr="001371E6">
        <w:rPr>
          <w:sz w:val="22"/>
          <w:szCs w:val="22"/>
          <w:lang w:val="lt-LT"/>
        </w:rPr>
        <w:t xml:space="preserve"> hepariną. Didžiausiame perspektyviajame tyrime „Trombozių profilaktikos gydant nėštumo metu veiksmingumas“ (angl.,</w:t>
      </w:r>
      <w:r w:rsidRPr="001371E6">
        <w:rPr>
          <w:i/>
          <w:iCs/>
          <w:sz w:val="22"/>
          <w:szCs w:val="22"/>
          <w:lang w:val="lt-LT"/>
        </w:rPr>
        <w:t xml:space="preserve"> </w:t>
      </w:r>
      <w:proofErr w:type="spellStart"/>
      <w:r w:rsidRPr="001371E6">
        <w:rPr>
          <w:i/>
          <w:iCs/>
          <w:sz w:val="22"/>
          <w:szCs w:val="22"/>
          <w:lang w:val="lt-LT"/>
        </w:rPr>
        <w:t>Efficacy</w:t>
      </w:r>
      <w:proofErr w:type="spellEnd"/>
      <w:r w:rsidRPr="001371E6">
        <w:rPr>
          <w:i/>
          <w:iCs/>
          <w:sz w:val="22"/>
          <w:szCs w:val="22"/>
          <w:lang w:val="lt-LT"/>
        </w:rPr>
        <w:t xml:space="preserve"> </w:t>
      </w:r>
      <w:proofErr w:type="spellStart"/>
      <w:r w:rsidRPr="001371E6">
        <w:rPr>
          <w:i/>
          <w:iCs/>
          <w:sz w:val="22"/>
          <w:szCs w:val="22"/>
          <w:lang w:val="lt-LT"/>
        </w:rPr>
        <w:t>of</w:t>
      </w:r>
      <w:proofErr w:type="spellEnd"/>
      <w:r w:rsidRPr="001371E6">
        <w:rPr>
          <w:i/>
          <w:iCs/>
          <w:sz w:val="22"/>
          <w:szCs w:val="22"/>
          <w:lang w:val="lt-LT"/>
        </w:rPr>
        <w:t xml:space="preserve"> </w:t>
      </w:r>
      <w:proofErr w:type="spellStart"/>
      <w:r w:rsidRPr="001371E6">
        <w:rPr>
          <w:i/>
          <w:iCs/>
          <w:sz w:val="22"/>
          <w:szCs w:val="22"/>
          <w:lang w:val="lt-LT"/>
        </w:rPr>
        <w:t>Thromboprophylaxis</w:t>
      </w:r>
      <w:proofErr w:type="spellEnd"/>
      <w:r w:rsidRPr="001371E6">
        <w:rPr>
          <w:i/>
          <w:iCs/>
          <w:sz w:val="22"/>
          <w:szCs w:val="22"/>
          <w:lang w:val="lt-LT"/>
        </w:rPr>
        <w:t xml:space="preserve"> </w:t>
      </w:r>
      <w:proofErr w:type="spellStart"/>
      <w:r w:rsidRPr="001371E6">
        <w:rPr>
          <w:i/>
          <w:iCs/>
          <w:sz w:val="22"/>
          <w:szCs w:val="22"/>
          <w:lang w:val="lt-LT"/>
        </w:rPr>
        <w:t>as</w:t>
      </w:r>
      <w:proofErr w:type="spellEnd"/>
      <w:r w:rsidRPr="001371E6">
        <w:rPr>
          <w:i/>
          <w:iCs/>
          <w:sz w:val="22"/>
          <w:szCs w:val="22"/>
          <w:lang w:val="lt-LT"/>
        </w:rPr>
        <w:t xml:space="preserve"> </w:t>
      </w:r>
      <w:proofErr w:type="spellStart"/>
      <w:r w:rsidRPr="001371E6">
        <w:rPr>
          <w:i/>
          <w:iCs/>
          <w:sz w:val="22"/>
          <w:szCs w:val="22"/>
          <w:lang w:val="lt-LT"/>
        </w:rPr>
        <w:t>an</w:t>
      </w:r>
      <w:proofErr w:type="spellEnd"/>
      <w:r w:rsidRPr="001371E6">
        <w:rPr>
          <w:i/>
          <w:iCs/>
          <w:sz w:val="22"/>
          <w:szCs w:val="22"/>
          <w:lang w:val="lt-LT"/>
        </w:rPr>
        <w:t xml:space="preserve"> </w:t>
      </w:r>
      <w:proofErr w:type="spellStart"/>
      <w:r w:rsidRPr="001371E6">
        <w:rPr>
          <w:i/>
          <w:iCs/>
          <w:sz w:val="22"/>
          <w:szCs w:val="22"/>
          <w:lang w:val="lt-LT"/>
        </w:rPr>
        <w:t>Intervention</w:t>
      </w:r>
      <w:proofErr w:type="spellEnd"/>
      <w:r w:rsidRPr="001371E6">
        <w:rPr>
          <w:i/>
          <w:iCs/>
          <w:sz w:val="22"/>
          <w:szCs w:val="22"/>
          <w:lang w:val="lt-LT"/>
        </w:rPr>
        <w:t xml:space="preserve"> </w:t>
      </w:r>
      <w:proofErr w:type="spellStart"/>
      <w:r w:rsidRPr="001371E6">
        <w:rPr>
          <w:i/>
          <w:iCs/>
          <w:sz w:val="22"/>
          <w:szCs w:val="22"/>
          <w:lang w:val="lt-LT"/>
        </w:rPr>
        <w:t>during</w:t>
      </w:r>
      <w:proofErr w:type="spellEnd"/>
      <w:r w:rsidRPr="001371E6">
        <w:rPr>
          <w:i/>
          <w:iCs/>
          <w:sz w:val="22"/>
          <w:szCs w:val="22"/>
          <w:lang w:val="lt-LT"/>
        </w:rPr>
        <w:t xml:space="preserve"> </w:t>
      </w:r>
      <w:proofErr w:type="spellStart"/>
      <w:r w:rsidRPr="001371E6">
        <w:rPr>
          <w:i/>
          <w:iCs/>
          <w:sz w:val="22"/>
          <w:szCs w:val="22"/>
          <w:lang w:val="lt-LT"/>
        </w:rPr>
        <w:t>Gravidity</w:t>
      </w:r>
      <w:proofErr w:type="spellEnd"/>
      <w:r w:rsidRPr="001371E6">
        <w:rPr>
          <w:i/>
          <w:iCs/>
          <w:sz w:val="22"/>
          <w:szCs w:val="22"/>
          <w:lang w:val="lt-LT"/>
        </w:rPr>
        <w:t xml:space="preserve"> [</w:t>
      </w:r>
      <w:proofErr w:type="spellStart"/>
      <w:r w:rsidRPr="001371E6">
        <w:rPr>
          <w:i/>
          <w:iCs/>
          <w:sz w:val="22"/>
          <w:szCs w:val="22"/>
          <w:lang w:val="lt-LT"/>
        </w:rPr>
        <w:t>EThIG</w:t>
      </w:r>
      <w:proofErr w:type="spellEnd"/>
      <w:r w:rsidRPr="001371E6">
        <w:rPr>
          <w:i/>
          <w:iCs/>
          <w:sz w:val="22"/>
          <w:szCs w:val="22"/>
          <w:lang w:val="lt-LT"/>
        </w:rPr>
        <w:t>]</w:t>
      </w:r>
      <w:r w:rsidRPr="001371E6">
        <w:rPr>
          <w:sz w:val="22"/>
          <w:szCs w:val="22"/>
          <w:lang w:val="lt-LT"/>
        </w:rPr>
        <w:t xml:space="preserve">) dalyvavo 810 nėščių moterų, kurios buvo grupuojamos, atsižvelgiant į nėštumui būdingą riziką (maža, didelė, labai didelė venų </w:t>
      </w:r>
      <w:proofErr w:type="spellStart"/>
      <w:r w:rsidRPr="001371E6">
        <w:rPr>
          <w:sz w:val="22"/>
          <w:szCs w:val="22"/>
          <w:lang w:val="lt-LT"/>
        </w:rPr>
        <w:t>tromboembolijos</w:t>
      </w:r>
      <w:proofErr w:type="spellEnd"/>
      <w:r w:rsidRPr="001371E6">
        <w:rPr>
          <w:sz w:val="22"/>
          <w:szCs w:val="22"/>
          <w:lang w:val="lt-LT"/>
        </w:rPr>
        <w:t xml:space="preserve"> rizika) ir vartojo 50</w:t>
      </w:r>
      <w:r w:rsidRPr="001371E6">
        <w:rPr>
          <w:sz w:val="22"/>
          <w:szCs w:val="22"/>
          <w:lang w:val="lt-LT"/>
        </w:rPr>
        <w:noBreakHyphen/>
        <w:t xml:space="preserve">150 TV/kg kūno masės </w:t>
      </w:r>
      <w:proofErr w:type="spellStart"/>
      <w:r w:rsidRPr="001371E6">
        <w:rPr>
          <w:sz w:val="22"/>
          <w:szCs w:val="22"/>
          <w:lang w:val="lt-LT"/>
        </w:rPr>
        <w:t>dalteparino</w:t>
      </w:r>
      <w:proofErr w:type="spellEnd"/>
      <w:r w:rsidRPr="001371E6">
        <w:rPr>
          <w:sz w:val="22"/>
          <w:szCs w:val="22"/>
          <w:lang w:val="lt-LT"/>
        </w:rPr>
        <w:t xml:space="preserve"> paros dozes (</w:t>
      </w:r>
      <w:r w:rsidRPr="001371E6">
        <w:rPr>
          <w:lang w:val="lt-LT"/>
        </w:rPr>
        <w:t>pavieniais atvejais</w:t>
      </w:r>
      <w:r w:rsidRPr="001371E6">
        <w:rPr>
          <w:sz w:val="22"/>
          <w:szCs w:val="22"/>
          <w:lang w:val="lt-LT"/>
        </w:rPr>
        <w:t xml:space="preserve"> iki didžiausios 200 TV/kg kūno masės dozės). Vis dėlto yra tik riboti atsitiktinių imčių kontroliuojamųjų tyrimų duomenys apie mažos molekulinės masės heparinų vartojimą nėštumo metu.</w:t>
      </w:r>
    </w:p>
    <w:p w14:paraId="2402F5B1" w14:textId="77777777" w:rsidR="001E221D" w:rsidRPr="001371E6" w:rsidRDefault="001E221D" w:rsidP="001371E6">
      <w:pPr>
        <w:pStyle w:val="Default"/>
        <w:jc w:val="both"/>
        <w:rPr>
          <w:sz w:val="22"/>
          <w:szCs w:val="22"/>
          <w:lang w:val="lt-LT"/>
        </w:rPr>
      </w:pPr>
    </w:p>
    <w:p w14:paraId="2098518F" w14:textId="77777777" w:rsidR="001E221D" w:rsidRPr="001371E6" w:rsidRDefault="001E221D" w:rsidP="001371E6">
      <w:pPr>
        <w:pStyle w:val="Default"/>
        <w:jc w:val="both"/>
        <w:rPr>
          <w:sz w:val="22"/>
          <w:szCs w:val="22"/>
          <w:lang w:val="lt-LT"/>
        </w:rPr>
      </w:pPr>
      <w:r w:rsidRPr="001371E6">
        <w:rPr>
          <w:sz w:val="22"/>
          <w:szCs w:val="22"/>
          <w:lang w:val="lt-LT"/>
        </w:rPr>
        <w:t xml:space="preserve">Tyrimai su gyvūnais neparodė jokio </w:t>
      </w:r>
      <w:proofErr w:type="spellStart"/>
      <w:r w:rsidRPr="001371E6">
        <w:rPr>
          <w:sz w:val="22"/>
          <w:szCs w:val="22"/>
          <w:lang w:val="lt-LT"/>
        </w:rPr>
        <w:t>dalteparino</w:t>
      </w:r>
      <w:proofErr w:type="spellEnd"/>
      <w:r w:rsidRPr="001371E6">
        <w:rPr>
          <w:sz w:val="22"/>
          <w:szCs w:val="22"/>
          <w:lang w:val="lt-LT"/>
        </w:rPr>
        <w:t xml:space="preserve"> </w:t>
      </w:r>
      <w:proofErr w:type="spellStart"/>
      <w:r w:rsidRPr="001371E6">
        <w:rPr>
          <w:sz w:val="22"/>
          <w:szCs w:val="22"/>
          <w:lang w:val="lt-LT"/>
        </w:rPr>
        <w:t>teratogeninio</w:t>
      </w:r>
      <w:proofErr w:type="spellEnd"/>
      <w:r w:rsidRPr="001371E6">
        <w:rPr>
          <w:sz w:val="22"/>
          <w:szCs w:val="22"/>
          <w:lang w:val="lt-LT"/>
        </w:rPr>
        <w:t xml:space="preserve"> ar </w:t>
      </w:r>
      <w:proofErr w:type="spellStart"/>
      <w:r w:rsidRPr="001371E6">
        <w:rPr>
          <w:sz w:val="22"/>
          <w:szCs w:val="22"/>
          <w:lang w:val="lt-LT"/>
        </w:rPr>
        <w:t>fetotoksinio</w:t>
      </w:r>
      <w:proofErr w:type="spellEnd"/>
      <w:r w:rsidRPr="001371E6">
        <w:rPr>
          <w:sz w:val="22"/>
          <w:szCs w:val="22"/>
          <w:lang w:val="lt-LT"/>
        </w:rPr>
        <w:t xml:space="preserve"> poveikio (žr. 5.3 skyrių).</w:t>
      </w:r>
    </w:p>
    <w:p w14:paraId="0E7D8EA7" w14:textId="77777777" w:rsidR="00E74998" w:rsidRPr="001371E6" w:rsidRDefault="00E74998" w:rsidP="001371E6">
      <w:pPr>
        <w:spacing w:after="0" w:line="240" w:lineRule="auto"/>
        <w:jc w:val="both"/>
        <w:rPr>
          <w:rFonts w:ascii="Times New Roman" w:hAnsi="Times New Roman"/>
          <w:noProof/>
        </w:rPr>
      </w:pPr>
    </w:p>
    <w:p w14:paraId="01D65CE3"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 xml:space="preserve">Moterims, kurios gydomos didelėmis antikoaguliantų dozėmis, absoliučiai kontraindikuotina taikyti epidurinę anesteziją gimdymo metu (žr. 4.3 skyrių). </w:t>
      </w:r>
      <w:r w:rsidR="001E221D" w:rsidRPr="001371E6">
        <w:rPr>
          <w:rFonts w:ascii="Times New Roman" w:hAnsi="Times New Roman"/>
        </w:rPr>
        <w:t xml:space="preserve">Pacientes, kurioms yra padidėjusi kraujavimo rizika, pavyzdžiui, moteris perinataliniu laikotarpiu gydyti reikia atsargiai (žr. 4.4 skyrių). </w:t>
      </w:r>
      <w:r w:rsidRPr="001371E6">
        <w:rPr>
          <w:rFonts w:ascii="Times New Roman" w:hAnsi="Times New Roman"/>
          <w:noProof/>
        </w:rPr>
        <w:t>Moterims paskutinį nėštumo trimestrą dalteparino anti-Xa</w:t>
      </w:r>
      <w:r w:rsidR="009872EE" w:rsidRPr="001371E6">
        <w:rPr>
          <w:rFonts w:ascii="Times New Roman" w:hAnsi="Times New Roman"/>
          <w:noProof/>
        </w:rPr>
        <w:t xml:space="preserve"> </w:t>
      </w:r>
      <w:r w:rsidR="009872EE" w:rsidRPr="001371E6">
        <w:rPr>
          <w:rFonts w:ascii="Times New Roman" w:eastAsia="Times New Roman" w:hAnsi="Times New Roman"/>
        </w:rPr>
        <w:t>pusinis periodas</w:t>
      </w:r>
      <w:r w:rsidRPr="001371E6">
        <w:rPr>
          <w:rFonts w:ascii="Times New Roman" w:hAnsi="Times New Roman"/>
          <w:noProof/>
        </w:rPr>
        <w:t xml:space="preserve"> truko 4</w:t>
      </w:r>
      <w:r w:rsidRPr="001371E6">
        <w:rPr>
          <w:rFonts w:ascii="Times New Roman" w:hAnsi="Times New Roman"/>
          <w:noProof/>
        </w:rPr>
        <w:noBreakHyphen/>
        <w:t>5 valandas.</w:t>
      </w:r>
    </w:p>
    <w:p w14:paraId="17B61721" w14:textId="77777777" w:rsidR="001E221D" w:rsidRPr="001371E6" w:rsidRDefault="001E221D" w:rsidP="001371E6">
      <w:pPr>
        <w:spacing w:after="0" w:line="240" w:lineRule="auto"/>
        <w:jc w:val="both"/>
        <w:rPr>
          <w:rFonts w:ascii="Times New Roman" w:hAnsi="Times New Roman"/>
          <w:noProof/>
        </w:rPr>
      </w:pPr>
    </w:p>
    <w:p w14:paraId="3FA21C57" w14:textId="77777777" w:rsidR="001E221D" w:rsidRPr="001371E6" w:rsidRDefault="001E221D" w:rsidP="001371E6">
      <w:pPr>
        <w:spacing w:after="0" w:line="240" w:lineRule="auto"/>
        <w:jc w:val="both"/>
        <w:rPr>
          <w:rFonts w:ascii="Times New Roman" w:hAnsi="Times New Roman"/>
          <w:noProof/>
        </w:rPr>
      </w:pPr>
      <w:r w:rsidRPr="001371E6">
        <w:rPr>
          <w:rFonts w:ascii="Times New Roman" w:hAnsi="Times New Roman"/>
        </w:rPr>
        <w:t xml:space="preserve">Buvo pranešta apie gydymo neveiksmingumą gydant moteris su mechaniniais širdies vožtuvų protezais, kurioms buvo vartojama visa mažos molekulinės masės heparino </w:t>
      </w:r>
      <w:proofErr w:type="spellStart"/>
      <w:r w:rsidRPr="001371E6">
        <w:rPr>
          <w:rFonts w:ascii="Times New Roman" w:hAnsi="Times New Roman"/>
        </w:rPr>
        <w:t>antikoaguliacinė</w:t>
      </w:r>
      <w:proofErr w:type="spellEnd"/>
      <w:r w:rsidRPr="001371E6">
        <w:rPr>
          <w:rFonts w:ascii="Times New Roman" w:hAnsi="Times New Roman"/>
        </w:rPr>
        <w:t xml:space="preserve"> dozė. Tinkamų </w:t>
      </w:r>
      <w:proofErr w:type="spellStart"/>
      <w:r w:rsidRPr="001371E6">
        <w:rPr>
          <w:rFonts w:ascii="Times New Roman" w:hAnsi="Times New Roman"/>
        </w:rPr>
        <w:t>Fragmin</w:t>
      </w:r>
      <w:proofErr w:type="spellEnd"/>
      <w:r w:rsidRPr="001371E6">
        <w:rPr>
          <w:rFonts w:ascii="Times New Roman" w:hAnsi="Times New Roman"/>
        </w:rPr>
        <w:t xml:space="preserve"> vartojimo tyrimų, kuriuose dalyvautų nėščios moterys su mechaniniais širdies vožtuvų protezais, neatlikta.</w:t>
      </w:r>
    </w:p>
    <w:p w14:paraId="49260DCC" w14:textId="77777777" w:rsidR="00E74998" w:rsidRPr="001371E6" w:rsidRDefault="00E74998" w:rsidP="001371E6">
      <w:pPr>
        <w:spacing w:after="0" w:line="240" w:lineRule="auto"/>
        <w:jc w:val="both"/>
        <w:rPr>
          <w:rFonts w:ascii="Times New Roman" w:hAnsi="Times New Roman"/>
          <w:noProof/>
        </w:rPr>
      </w:pPr>
    </w:p>
    <w:p w14:paraId="53EC1CEE" w14:textId="77777777" w:rsidR="00E74998" w:rsidRPr="001371E6" w:rsidRDefault="00E74998" w:rsidP="001371E6">
      <w:pPr>
        <w:spacing w:after="0" w:line="240" w:lineRule="auto"/>
        <w:jc w:val="both"/>
        <w:rPr>
          <w:rFonts w:ascii="Times New Roman" w:hAnsi="Times New Roman"/>
          <w:iCs/>
          <w:u w:val="single"/>
        </w:rPr>
      </w:pPr>
      <w:r w:rsidRPr="001371E6">
        <w:rPr>
          <w:rFonts w:ascii="Times New Roman" w:hAnsi="Times New Roman"/>
          <w:iCs/>
          <w:u w:val="single"/>
        </w:rPr>
        <w:t>Žindym</w:t>
      </w:r>
      <w:r w:rsidR="001E221D" w:rsidRPr="001371E6">
        <w:rPr>
          <w:rFonts w:ascii="Times New Roman" w:hAnsi="Times New Roman"/>
          <w:iCs/>
          <w:u w:val="single"/>
        </w:rPr>
        <w:t>as</w:t>
      </w:r>
    </w:p>
    <w:p w14:paraId="241EBDCA" w14:textId="77777777" w:rsidR="001E221D"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Mažas dalteparino natrio druskos kiekis prasiskverbia į motinos pieną. Iki šiol atlikti tyrimai parodė, kad motinos piene susidaro 2</w:t>
      </w:r>
      <w:r w:rsidRPr="001371E6">
        <w:rPr>
          <w:rFonts w:ascii="Times New Roman" w:hAnsi="Times New Roman"/>
          <w:noProof/>
        </w:rPr>
        <w:noBreakHyphen/>
        <w:t>8 % motinos plazmoje esančios anti-Xa faktoriaus koncentracijos (15 moterų 3</w:t>
      </w:r>
      <w:r w:rsidRPr="001371E6">
        <w:rPr>
          <w:rFonts w:ascii="Times New Roman" w:hAnsi="Times New Roman"/>
          <w:noProof/>
        </w:rPr>
        <w:noBreakHyphen/>
        <w:t>5-ą žindymo paromis, praėjus 2</w:t>
      </w:r>
      <w:r w:rsidRPr="001371E6">
        <w:rPr>
          <w:rFonts w:ascii="Times New Roman" w:hAnsi="Times New Roman"/>
          <w:noProof/>
        </w:rPr>
        <w:noBreakHyphen/>
        <w:t>3 valandoms po dalteparino pavartojimo po oda). Kad kūdikio organizme bus slopinamas kraujo krešėjimas, nesitikima</w:t>
      </w:r>
      <w:r w:rsidR="001E221D" w:rsidRPr="001371E6">
        <w:rPr>
          <w:rFonts w:ascii="Times New Roman" w:hAnsi="Times New Roman"/>
          <w:noProof/>
        </w:rPr>
        <w:t>.</w:t>
      </w:r>
    </w:p>
    <w:p w14:paraId="4A63B45E" w14:textId="77777777" w:rsidR="001E221D" w:rsidRPr="001371E6" w:rsidRDefault="001E221D" w:rsidP="001371E6">
      <w:pPr>
        <w:spacing w:after="0" w:line="240" w:lineRule="auto"/>
        <w:jc w:val="both"/>
        <w:rPr>
          <w:rFonts w:ascii="Times New Roman" w:hAnsi="Times New Roman"/>
          <w:noProof/>
        </w:rPr>
      </w:pPr>
    </w:p>
    <w:p w14:paraId="6E0B46A6" w14:textId="77777777" w:rsidR="001E221D" w:rsidRPr="001371E6" w:rsidRDefault="001E221D" w:rsidP="001371E6">
      <w:pPr>
        <w:spacing w:after="0" w:line="240" w:lineRule="auto"/>
        <w:jc w:val="both"/>
        <w:rPr>
          <w:rFonts w:ascii="Times New Roman" w:hAnsi="Times New Roman"/>
        </w:rPr>
      </w:pPr>
      <w:r w:rsidRPr="001371E6">
        <w:rPr>
          <w:rFonts w:ascii="Times New Roman" w:hAnsi="Times New Roman"/>
        </w:rPr>
        <w:t xml:space="preserve">Pavojaus žindomiems kūdikiams negalima atmesti. Atsižvelgiant į žindymo naudą kūdikiui ir gydymo </w:t>
      </w:r>
      <w:proofErr w:type="spellStart"/>
      <w:r w:rsidRPr="001371E6">
        <w:rPr>
          <w:rFonts w:ascii="Times New Roman" w:hAnsi="Times New Roman"/>
        </w:rPr>
        <w:t>Fragmin</w:t>
      </w:r>
      <w:proofErr w:type="spellEnd"/>
      <w:r w:rsidRPr="001371E6">
        <w:rPr>
          <w:rFonts w:ascii="Times New Roman" w:hAnsi="Times New Roman"/>
        </w:rPr>
        <w:t xml:space="preserve"> naudą motinai, reikia nuspręsti, ar nutraukti žindymą, ar nutraukti / susilaikyti nuo gydymo </w:t>
      </w:r>
      <w:proofErr w:type="spellStart"/>
      <w:r w:rsidRPr="001371E6">
        <w:rPr>
          <w:rFonts w:ascii="Times New Roman" w:hAnsi="Times New Roman"/>
        </w:rPr>
        <w:t>Fragmin</w:t>
      </w:r>
      <w:proofErr w:type="spellEnd"/>
      <w:r w:rsidRPr="001371E6">
        <w:rPr>
          <w:rFonts w:ascii="Times New Roman" w:hAnsi="Times New Roman"/>
        </w:rPr>
        <w:t>.</w:t>
      </w:r>
    </w:p>
    <w:p w14:paraId="41A2399A" w14:textId="77777777" w:rsidR="001E221D" w:rsidRPr="001371E6" w:rsidRDefault="001E221D" w:rsidP="001371E6">
      <w:pPr>
        <w:spacing w:after="0" w:line="240" w:lineRule="auto"/>
        <w:jc w:val="both"/>
        <w:rPr>
          <w:rFonts w:ascii="Times New Roman" w:hAnsi="Times New Roman"/>
        </w:rPr>
      </w:pPr>
    </w:p>
    <w:p w14:paraId="0788A6FC" w14:textId="77777777" w:rsidR="001E221D" w:rsidRPr="001371E6" w:rsidRDefault="001E221D" w:rsidP="001371E6">
      <w:pPr>
        <w:spacing w:after="0" w:line="240" w:lineRule="auto"/>
        <w:jc w:val="both"/>
        <w:rPr>
          <w:rFonts w:ascii="Times New Roman" w:hAnsi="Times New Roman"/>
          <w:iCs/>
          <w:u w:val="single"/>
        </w:rPr>
      </w:pPr>
      <w:r w:rsidRPr="001371E6">
        <w:rPr>
          <w:rFonts w:ascii="Times New Roman" w:hAnsi="Times New Roman"/>
          <w:iCs/>
          <w:u w:val="single"/>
        </w:rPr>
        <w:t>Vaisingumas</w:t>
      </w:r>
    </w:p>
    <w:p w14:paraId="207AC374" w14:textId="77777777" w:rsidR="001E221D" w:rsidRPr="001371E6" w:rsidRDefault="001E221D" w:rsidP="001371E6">
      <w:pPr>
        <w:spacing w:after="0" w:line="240" w:lineRule="auto"/>
        <w:jc w:val="both"/>
        <w:rPr>
          <w:rFonts w:ascii="Times New Roman" w:hAnsi="Times New Roman"/>
        </w:rPr>
      </w:pPr>
      <w:r w:rsidRPr="001371E6">
        <w:rPr>
          <w:rFonts w:ascii="Times New Roman" w:hAnsi="Times New Roman"/>
        </w:rPr>
        <w:t xml:space="preserve">Remiantis šiuo metu turimais klinikiniais duomenimis, įrodymų, kad </w:t>
      </w:r>
      <w:proofErr w:type="spellStart"/>
      <w:r w:rsidRPr="001371E6">
        <w:rPr>
          <w:rFonts w:ascii="Times New Roman" w:hAnsi="Times New Roman"/>
        </w:rPr>
        <w:t>dalteparino</w:t>
      </w:r>
      <w:proofErr w:type="spellEnd"/>
      <w:r w:rsidRPr="001371E6">
        <w:rPr>
          <w:rFonts w:ascii="Times New Roman" w:hAnsi="Times New Roman"/>
        </w:rPr>
        <w:t xml:space="preserve"> natrio druska veiktų vaisingumą, nėra. Su gyvūnais atlikti </w:t>
      </w:r>
      <w:proofErr w:type="spellStart"/>
      <w:r w:rsidRPr="001371E6">
        <w:rPr>
          <w:rFonts w:ascii="Times New Roman" w:hAnsi="Times New Roman"/>
        </w:rPr>
        <w:t>dalteparino</w:t>
      </w:r>
      <w:proofErr w:type="spellEnd"/>
      <w:r w:rsidRPr="001371E6">
        <w:rPr>
          <w:rFonts w:ascii="Times New Roman" w:hAnsi="Times New Roman"/>
        </w:rPr>
        <w:t xml:space="preserve"> natrio druskos tyrimai neparodė poveikio vaisingumui, poravimuisi arba perinataliniam ar </w:t>
      </w:r>
      <w:proofErr w:type="spellStart"/>
      <w:r w:rsidRPr="001371E6">
        <w:rPr>
          <w:rFonts w:ascii="Times New Roman" w:hAnsi="Times New Roman"/>
        </w:rPr>
        <w:t>postnataliniam</w:t>
      </w:r>
      <w:proofErr w:type="spellEnd"/>
      <w:r w:rsidRPr="001371E6">
        <w:rPr>
          <w:rFonts w:ascii="Times New Roman" w:hAnsi="Times New Roman"/>
        </w:rPr>
        <w:t xml:space="preserve"> vystymuisi.</w:t>
      </w:r>
    </w:p>
    <w:p w14:paraId="20A8EB92" w14:textId="77777777" w:rsidR="00E74998" w:rsidRPr="001371E6" w:rsidRDefault="00E74998" w:rsidP="001371E6">
      <w:pPr>
        <w:spacing w:after="0" w:line="240" w:lineRule="auto"/>
        <w:jc w:val="both"/>
        <w:rPr>
          <w:rFonts w:ascii="Times New Roman" w:hAnsi="Times New Roman"/>
          <w:lang w:bidi="ar-SY"/>
        </w:rPr>
      </w:pPr>
    </w:p>
    <w:p w14:paraId="0B61FCE2"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4.7</w:t>
      </w:r>
      <w:r w:rsidRPr="001371E6">
        <w:rPr>
          <w:rFonts w:ascii="Times New Roman" w:hAnsi="Times New Roman"/>
          <w:b/>
          <w:lang w:eastAsia="lt-LT"/>
        </w:rPr>
        <w:tab/>
        <w:t>Poveikis gebėjimui vairuoti ir valdyti mechanizmus</w:t>
      </w:r>
    </w:p>
    <w:p w14:paraId="492F3076" w14:textId="77777777" w:rsidR="00E74998" w:rsidRPr="001371E6" w:rsidRDefault="00E74998" w:rsidP="001371E6">
      <w:pPr>
        <w:spacing w:after="0" w:line="240" w:lineRule="auto"/>
        <w:jc w:val="both"/>
        <w:rPr>
          <w:rFonts w:ascii="Times New Roman" w:hAnsi="Times New Roman"/>
          <w:noProof/>
        </w:rPr>
      </w:pPr>
    </w:p>
    <w:p w14:paraId="3262E7D9"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Fragmin gebėjimo vairuoti ir valdyti mechanizmus neveikia.</w:t>
      </w:r>
    </w:p>
    <w:p w14:paraId="17654687" w14:textId="77777777" w:rsidR="00E74998" w:rsidRPr="001371E6" w:rsidRDefault="00E74998" w:rsidP="001371E6">
      <w:pPr>
        <w:spacing w:after="0" w:line="240" w:lineRule="auto"/>
        <w:jc w:val="both"/>
        <w:rPr>
          <w:rFonts w:ascii="Times New Roman" w:hAnsi="Times New Roman"/>
          <w:noProof/>
        </w:rPr>
      </w:pPr>
    </w:p>
    <w:p w14:paraId="234F6297"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4.8</w:t>
      </w:r>
      <w:r w:rsidRPr="001371E6">
        <w:rPr>
          <w:rFonts w:ascii="Times New Roman" w:hAnsi="Times New Roman"/>
          <w:b/>
          <w:lang w:eastAsia="lt-LT"/>
        </w:rPr>
        <w:tab/>
        <w:t>Nepageidaujamas poveikis</w:t>
      </w:r>
    </w:p>
    <w:p w14:paraId="37860184" w14:textId="77777777" w:rsidR="00E74998" w:rsidRPr="001371E6" w:rsidRDefault="00E74998" w:rsidP="001371E6">
      <w:pPr>
        <w:spacing w:after="0" w:line="240" w:lineRule="auto"/>
        <w:jc w:val="both"/>
        <w:rPr>
          <w:rFonts w:ascii="Times New Roman" w:hAnsi="Times New Roman"/>
          <w:noProof/>
        </w:rPr>
      </w:pPr>
    </w:p>
    <w:p w14:paraId="2AF4E372"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Maždaug 3 % pacientų, kuriems taikyta profilaktika, pasireiškė nepageidaujamas poveikis.</w:t>
      </w:r>
    </w:p>
    <w:p w14:paraId="0FC652A0" w14:textId="77777777" w:rsidR="00E74998" w:rsidRPr="001371E6" w:rsidRDefault="00E74998" w:rsidP="001371E6">
      <w:pPr>
        <w:spacing w:after="0" w:line="240" w:lineRule="auto"/>
        <w:jc w:val="both"/>
        <w:rPr>
          <w:rFonts w:ascii="Times New Roman" w:hAnsi="Times New Roman"/>
          <w:noProof/>
        </w:rPr>
      </w:pPr>
    </w:p>
    <w:p w14:paraId="465C7F2B" w14:textId="77777777" w:rsidR="00E74998" w:rsidRPr="001371E6" w:rsidRDefault="00E74998" w:rsidP="001371E6">
      <w:pPr>
        <w:spacing w:after="0" w:line="240" w:lineRule="auto"/>
        <w:jc w:val="both"/>
        <w:rPr>
          <w:rFonts w:ascii="Times New Roman" w:hAnsi="Times New Roman"/>
          <w:noProof/>
          <w:color w:val="000000"/>
        </w:rPr>
      </w:pPr>
      <w:r w:rsidRPr="001371E6">
        <w:rPr>
          <w:rFonts w:ascii="Times New Roman" w:hAnsi="Times New Roman"/>
          <w:noProof/>
        </w:rPr>
        <w:t>Nustatytos nepageidaujamos reakcijos, kurios galėjo būti susijusios su dalteparino natrio druskos vartojimu, išvardytos toliau esančioje lentelėje pagal organų sistemų klases ir dažnio grupes: dažni (nuo ≥ 1/100 iki &lt; 1/10), nedažni (nuo ≥ 1/1</w:t>
      </w:r>
      <w:r w:rsidR="001E221D" w:rsidRPr="001371E6">
        <w:rPr>
          <w:rFonts w:ascii="Times New Roman" w:hAnsi="Times New Roman"/>
          <w:noProof/>
        </w:rPr>
        <w:t> </w:t>
      </w:r>
      <w:r w:rsidRPr="001371E6">
        <w:rPr>
          <w:rFonts w:ascii="Times New Roman" w:hAnsi="Times New Roman"/>
          <w:noProof/>
        </w:rPr>
        <w:t>000 iki &lt; 1/100), reti (nuo ≥ 1/10 000 iki &lt;</w:t>
      </w:r>
      <w:r w:rsidR="001E221D" w:rsidRPr="001371E6">
        <w:rPr>
          <w:rFonts w:ascii="Times New Roman" w:hAnsi="Times New Roman"/>
          <w:noProof/>
        </w:rPr>
        <w:t> </w:t>
      </w:r>
      <w:r w:rsidRPr="001371E6">
        <w:rPr>
          <w:rFonts w:ascii="Times New Roman" w:hAnsi="Times New Roman"/>
          <w:noProof/>
        </w:rPr>
        <w:t>1/1</w:t>
      </w:r>
      <w:r w:rsidR="001E221D" w:rsidRPr="001371E6">
        <w:rPr>
          <w:rFonts w:ascii="Times New Roman" w:hAnsi="Times New Roman"/>
          <w:noProof/>
        </w:rPr>
        <w:t> </w:t>
      </w:r>
      <w:r w:rsidRPr="001371E6">
        <w:rPr>
          <w:rFonts w:ascii="Times New Roman" w:hAnsi="Times New Roman"/>
          <w:noProof/>
        </w:rPr>
        <w:t>000).</w:t>
      </w:r>
    </w:p>
    <w:p w14:paraId="6587738E" w14:textId="77777777" w:rsidR="00E74998" w:rsidRPr="001371E6" w:rsidRDefault="00E74998" w:rsidP="001371E6">
      <w:pPr>
        <w:spacing w:after="0" w:line="240" w:lineRule="auto"/>
        <w:jc w:val="both"/>
        <w:rPr>
          <w:rFonts w:ascii="Times New Roman" w:hAnsi="Times New Roman"/>
          <w:noProof/>
        </w:rPr>
      </w:pPr>
    </w:p>
    <w:p w14:paraId="1868EDBF" w14:textId="77777777" w:rsidR="001E221D" w:rsidRPr="001371E6" w:rsidRDefault="001E221D" w:rsidP="001371E6">
      <w:pPr>
        <w:spacing w:after="0" w:line="240" w:lineRule="auto"/>
        <w:jc w:val="both"/>
        <w:rPr>
          <w:rFonts w:ascii="Times New Roman" w:hAnsi="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5"/>
        <w:gridCol w:w="1828"/>
        <w:gridCol w:w="3093"/>
      </w:tblGrid>
      <w:tr w:rsidR="001E221D" w:rsidRPr="001371E6" w14:paraId="1639A5E3" w14:textId="77777777" w:rsidTr="006E50DD">
        <w:tc>
          <w:tcPr>
            <w:tcW w:w="4253" w:type="dxa"/>
          </w:tcPr>
          <w:p w14:paraId="0C758617" w14:textId="77777777" w:rsidR="001E221D" w:rsidRPr="001371E6" w:rsidRDefault="001E221D" w:rsidP="001371E6">
            <w:pPr>
              <w:keepNext/>
              <w:spacing w:after="0" w:line="240" w:lineRule="auto"/>
              <w:ind w:left="567" w:hanging="567"/>
              <w:jc w:val="both"/>
              <w:outlineLvl w:val="1"/>
              <w:rPr>
                <w:rFonts w:ascii="Times New Roman" w:hAnsi="Times New Roman"/>
                <w:lang w:eastAsia="lt-LT"/>
              </w:rPr>
            </w:pPr>
            <w:r w:rsidRPr="001371E6">
              <w:rPr>
                <w:rFonts w:ascii="Times New Roman" w:hAnsi="Times New Roman"/>
                <w:b/>
                <w:bCs/>
                <w:lang w:eastAsia="lt-LT"/>
              </w:rPr>
              <w:t>Organų sistemų klasės</w:t>
            </w:r>
          </w:p>
        </w:tc>
        <w:tc>
          <w:tcPr>
            <w:tcW w:w="1829" w:type="dxa"/>
          </w:tcPr>
          <w:p w14:paraId="13A5E1B2"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b/>
                <w:bCs/>
                <w:lang w:eastAsia="lt-LT"/>
              </w:rPr>
              <w:t>Dažnis</w:t>
            </w:r>
          </w:p>
        </w:tc>
        <w:tc>
          <w:tcPr>
            <w:tcW w:w="3096" w:type="dxa"/>
          </w:tcPr>
          <w:p w14:paraId="5DD02C20" w14:textId="77777777" w:rsidR="001E221D" w:rsidRPr="001371E6" w:rsidRDefault="001E221D" w:rsidP="00ED3CD7">
            <w:pPr>
              <w:spacing w:after="0" w:line="240" w:lineRule="auto"/>
              <w:jc w:val="both"/>
              <w:rPr>
                <w:rFonts w:ascii="Times New Roman" w:hAnsi="Times New Roman"/>
                <w:lang w:eastAsia="lt-LT"/>
              </w:rPr>
            </w:pPr>
            <w:r w:rsidRPr="001371E6">
              <w:rPr>
                <w:rFonts w:ascii="Times New Roman" w:hAnsi="Times New Roman"/>
                <w:b/>
                <w:bCs/>
                <w:lang w:eastAsia="lt-LT"/>
              </w:rPr>
              <w:t>Nepageidaujama reakcija</w:t>
            </w:r>
          </w:p>
        </w:tc>
      </w:tr>
      <w:tr w:rsidR="001E221D" w:rsidRPr="001371E6" w14:paraId="0EC9A4A0" w14:textId="77777777" w:rsidTr="006E50DD">
        <w:tc>
          <w:tcPr>
            <w:tcW w:w="4253" w:type="dxa"/>
            <w:vMerge w:val="restart"/>
          </w:tcPr>
          <w:p w14:paraId="3C9DBC46"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noProof/>
                <w:lang w:eastAsia="lt-LT"/>
              </w:rPr>
              <w:t>Kraujo ir limfinės sistemos sutrikimai</w:t>
            </w:r>
          </w:p>
        </w:tc>
        <w:tc>
          <w:tcPr>
            <w:tcW w:w="1829" w:type="dxa"/>
          </w:tcPr>
          <w:p w14:paraId="0A4C95DC"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bCs/>
                <w:lang w:eastAsia="lt-LT"/>
              </w:rPr>
              <w:t>Dažni</w:t>
            </w:r>
          </w:p>
        </w:tc>
        <w:tc>
          <w:tcPr>
            <w:tcW w:w="3096" w:type="dxa"/>
          </w:tcPr>
          <w:p w14:paraId="371DD6E3"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Lengva </w:t>
            </w:r>
            <w:proofErr w:type="spellStart"/>
            <w:r w:rsidRPr="001371E6">
              <w:rPr>
                <w:rFonts w:ascii="Times New Roman" w:hAnsi="Times New Roman"/>
                <w:lang w:eastAsia="lt-LT"/>
              </w:rPr>
              <w:t>trombocitopenija</w:t>
            </w:r>
            <w:proofErr w:type="spellEnd"/>
            <w:r w:rsidRPr="001371E6">
              <w:rPr>
                <w:rFonts w:ascii="Times New Roman" w:hAnsi="Times New Roman"/>
                <w:lang w:eastAsia="lt-LT"/>
              </w:rPr>
              <w:t xml:space="preserve"> (I tipo), kuri dažniausiai išnyko gydymo metu.</w:t>
            </w:r>
          </w:p>
        </w:tc>
      </w:tr>
      <w:tr w:rsidR="001E221D" w:rsidRPr="001371E6" w14:paraId="314DAE56" w14:textId="77777777" w:rsidTr="006E50DD">
        <w:tc>
          <w:tcPr>
            <w:tcW w:w="4253" w:type="dxa"/>
            <w:vMerge/>
          </w:tcPr>
          <w:p w14:paraId="68BD3FA7" w14:textId="77777777" w:rsidR="001E221D" w:rsidRPr="001371E6" w:rsidRDefault="001E221D" w:rsidP="001371E6">
            <w:pPr>
              <w:spacing w:after="0" w:line="240" w:lineRule="auto"/>
              <w:jc w:val="both"/>
              <w:rPr>
                <w:rFonts w:ascii="Times New Roman" w:hAnsi="Times New Roman"/>
                <w:noProof/>
                <w:lang w:eastAsia="lt-LT"/>
              </w:rPr>
            </w:pPr>
          </w:p>
        </w:tc>
        <w:tc>
          <w:tcPr>
            <w:tcW w:w="1829" w:type="dxa"/>
          </w:tcPr>
          <w:p w14:paraId="3F3FC5FB" w14:textId="77777777" w:rsidR="001E221D" w:rsidRPr="001371E6" w:rsidRDefault="001E221D" w:rsidP="001371E6">
            <w:pPr>
              <w:spacing w:after="0" w:line="240" w:lineRule="auto"/>
              <w:jc w:val="both"/>
              <w:rPr>
                <w:rFonts w:ascii="Times New Roman" w:hAnsi="Times New Roman"/>
                <w:bCs/>
                <w:lang w:eastAsia="lt-LT"/>
              </w:rPr>
            </w:pPr>
            <w:r w:rsidRPr="001371E6">
              <w:rPr>
                <w:rFonts w:ascii="Times New Roman" w:hAnsi="Times New Roman"/>
                <w:bCs/>
                <w:lang w:eastAsia="lt-LT"/>
              </w:rPr>
              <w:t>Dažnis nežinomas *</w:t>
            </w:r>
          </w:p>
        </w:tc>
        <w:tc>
          <w:tcPr>
            <w:tcW w:w="3096" w:type="dxa"/>
          </w:tcPr>
          <w:p w14:paraId="0C9AFFA2"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Imunologinė heparino sukelta </w:t>
            </w:r>
            <w:proofErr w:type="spellStart"/>
            <w:r w:rsidRPr="001371E6">
              <w:rPr>
                <w:rFonts w:ascii="Times New Roman" w:hAnsi="Times New Roman"/>
                <w:lang w:eastAsia="lt-LT"/>
              </w:rPr>
              <w:t>trombocitopenija</w:t>
            </w:r>
            <w:proofErr w:type="spellEnd"/>
            <w:r w:rsidRPr="001371E6">
              <w:rPr>
                <w:rFonts w:ascii="Times New Roman" w:hAnsi="Times New Roman"/>
                <w:lang w:eastAsia="lt-LT"/>
              </w:rPr>
              <w:t xml:space="preserve"> (II tipo, susijusi arba nesusijusi </w:t>
            </w:r>
            <w:proofErr w:type="spellStart"/>
            <w:r w:rsidRPr="001371E6">
              <w:rPr>
                <w:rFonts w:ascii="Times New Roman" w:hAnsi="Times New Roman"/>
                <w:lang w:eastAsia="lt-LT"/>
              </w:rPr>
              <w:t>trombozinėmis</w:t>
            </w:r>
            <w:proofErr w:type="spellEnd"/>
            <w:r w:rsidRPr="001371E6">
              <w:rPr>
                <w:rFonts w:ascii="Times New Roman" w:hAnsi="Times New Roman"/>
                <w:lang w:eastAsia="lt-LT"/>
              </w:rPr>
              <w:t xml:space="preserve"> komplikacijomis).</w:t>
            </w:r>
          </w:p>
        </w:tc>
      </w:tr>
      <w:tr w:rsidR="001E221D" w:rsidRPr="001371E6" w14:paraId="301D850A" w14:textId="77777777" w:rsidTr="006E50DD">
        <w:tc>
          <w:tcPr>
            <w:tcW w:w="4253" w:type="dxa"/>
          </w:tcPr>
          <w:p w14:paraId="0C25F3D5" w14:textId="77777777" w:rsidR="001E221D" w:rsidRPr="001371E6" w:rsidRDefault="001E221D" w:rsidP="001371E6">
            <w:pPr>
              <w:spacing w:after="0" w:line="240" w:lineRule="auto"/>
              <w:jc w:val="both"/>
              <w:rPr>
                <w:rFonts w:ascii="Times New Roman" w:hAnsi="Times New Roman"/>
                <w:lang w:eastAsia="lt-LT"/>
              </w:rPr>
            </w:pPr>
          </w:p>
        </w:tc>
        <w:tc>
          <w:tcPr>
            <w:tcW w:w="1829" w:type="dxa"/>
          </w:tcPr>
          <w:p w14:paraId="2707FD02" w14:textId="77777777" w:rsidR="001E221D" w:rsidRPr="001371E6" w:rsidRDefault="001E221D" w:rsidP="001371E6">
            <w:pPr>
              <w:spacing w:after="0" w:line="240" w:lineRule="auto"/>
              <w:jc w:val="both"/>
              <w:rPr>
                <w:rFonts w:ascii="Times New Roman" w:hAnsi="Times New Roman"/>
                <w:lang w:eastAsia="lt-LT"/>
              </w:rPr>
            </w:pPr>
          </w:p>
        </w:tc>
        <w:tc>
          <w:tcPr>
            <w:tcW w:w="3096" w:type="dxa"/>
          </w:tcPr>
          <w:p w14:paraId="78820C44" w14:textId="77777777" w:rsidR="001E221D" w:rsidRPr="001371E6" w:rsidRDefault="001E221D" w:rsidP="00ED3CD7">
            <w:pPr>
              <w:spacing w:after="0" w:line="240" w:lineRule="auto"/>
              <w:jc w:val="both"/>
              <w:rPr>
                <w:rFonts w:ascii="Times New Roman" w:hAnsi="Times New Roman"/>
                <w:lang w:eastAsia="lt-LT"/>
              </w:rPr>
            </w:pPr>
          </w:p>
        </w:tc>
      </w:tr>
      <w:tr w:rsidR="001E221D" w:rsidRPr="001371E6" w14:paraId="6BCBBA81" w14:textId="77777777" w:rsidTr="006E50DD">
        <w:tc>
          <w:tcPr>
            <w:tcW w:w="4253" w:type="dxa"/>
            <w:vMerge w:val="restart"/>
          </w:tcPr>
          <w:p w14:paraId="77859FAE"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Imuninės sistemos sutrikimai</w:t>
            </w:r>
          </w:p>
        </w:tc>
        <w:tc>
          <w:tcPr>
            <w:tcW w:w="1829" w:type="dxa"/>
          </w:tcPr>
          <w:p w14:paraId="5C4BC840"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Nedažni</w:t>
            </w:r>
          </w:p>
        </w:tc>
        <w:tc>
          <w:tcPr>
            <w:tcW w:w="3096" w:type="dxa"/>
          </w:tcPr>
          <w:p w14:paraId="624E2AC5" w14:textId="77777777" w:rsidR="001E221D" w:rsidRPr="001371E6" w:rsidRDefault="001E221D" w:rsidP="00ED3CD7">
            <w:pPr>
              <w:spacing w:after="0" w:line="240" w:lineRule="auto"/>
              <w:jc w:val="both"/>
              <w:rPr>
                <w:rFonts w:ascii="Times New Roman" w:hAnsi="Times New Roman"/>
                <w:lang w:eastAsia="lt-LT"/>
              </w:rPr>
            </w:pPr>
            <w:r w:rsidRPr="001371E6">
              <w:rPr>
                <w:rFonts w:ascii="Times New Roman" w:hAnsi="Times New Roman"/>
                <w:lang w:eastAsia="lt-LT"/>
              </w:rPr>
              <w:t>Padidėjęs jautrumas.</w:t>
            </w:r>
          </w:p>
        </w:tc>
      </w:tr>
      <w:tr w:rsidR="001E221D" w:rsidRPr="001371E6" w14:paraId="4B44421C" w14:textId="77777777" w:rsidTr="006E50DD">
        <w:tc>
          <w:tcPr>
            <w:tcW w:w="4253" w:type="dxa"/>
            <w:vMerge/>
          </w:tcPr>
          <w:p w14:paraId="01BED922" w14:textId="77777777" w:rsidR="001E221D" w:rsidRPr="001371E6" w:rsidRDefault="001E221D" w:rsidP="001371E6">
            <w:pPr>
              <w:spacing w:after="0" w:line="240" w:lineRule="auto"/>
              <w:jc w:val="both"/>
              <w:rPr>
                <w:rFonts w:ascii="Times New Roman" w:hAnsi="Times New Roman"/>
                <w:lang w:eastAsia="lt-LT"/>
              </w:rPr>
            </w:pPr>
          </w:p>
        </w:tc>
        <w:tc>
          <w:tcPr>
            <w:tcW w:w="1829" w:type="dxa"/>
          </w:tcPr>
          <w:p w14:paraId="119CA0FB"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bCs/>
                <w:lang w:eastAsia="lt-LT"/>
              </w:rPr>
              <w:t>Dažnis nežinomas *</w:t>
            </w:r>
          </w:p>
        </w:tc>
        <w:tc>
          <w:tcPr>
            <w:tcW w:w="3096" w:type="dxa"/>
          </w:tcPr>
          <w:p w14:paraId="40D8766E" w14:textId="77777777" w:rsidR="001E221D" w:rsidRPr="001371E6" w:rsidRDefault="001E221D" w:rsidP="00ED3CD7">
            <w:pPr>
              <w:spacing w:after="0" w:line="240" w:lineRule="auto"/>
              <w:jc w:val="both"/>
              <w:rPr>
                <w:rFonts w:ascii="Times New Roman" w:hAnsi="Times New Roman"/>
                <w:lang w:eastAsia="lt-LT"/>
              </w:rPr>
            </w:pPr>
            <w:r w:rsidRPr="001371E6">
              <w:rPr>
                <w:rFonts w:ascii="Times New Roman" w:hAnsi="Times New Roman"/>
                <w:lang w:eastAsia="lt-LT"/>
              </w:rPr>
              <w:t>Anafilaksinės reakcijos.</w:t>
            </w:r>
          </w:p>
        </w:tc>
      </w:tr>
      <w:tr w:rsidR="001E221D" w:rsidRPr="001371E6" w14:paraId="0DFAC38B" w14:textId="77777777" w:rsidTr="006E50DD">
        <w:tc>
          <w:tcPr>
            <w:tcW w:w="4253" w:type="dxa"/>
          </w:tcPr>
          <w:p w14:paraId="14A91872" w14:textId="77777777" w:rsidR="001E221D" w:rsidRPr="001371E6" w:rsidRDefault="001E221D" w:rsidP="001371E6">
            <w:pPr>
              <w:spacing w:after="0" w:line="240" w:lineRule="auto"/>
              <w:jc w:val="both"/>
              <w:rPr>
                <w:rFonts w:ascii="Times New Roman" w:hAnsi="Times New Roman"/>
                <w:lang w:eastAsia="lt-LT"/>
              </w:rPr>
            </w:pPr>
          </w:p>
        </w:tc>
        <w:tc>
          <w:tcPr>
            <w:tcW w:w="1829" w:type="dxa"/>
          </w:tcPr>
          <w:p w14:paraId="361B92F3" w14:textId="77777777" w:rsidR="001E221D" w:rsidRPr="001371E6" w:rsidRDefault="001E221D" w:rsidP="001371E6">
            <w:pPr>
              <w:spacing w:after="0" w:line="240" w:lineRule="auto"/>
              <w:jc w:val="both"/>
              <w:rPr>
                <w:rFonts w:ascii="Times New Roman" w:hAnsi="Times New Roman"/>
                <w:lang w:eastAsia="lt-LT"/>
              </w:rPr>
            </w:pPr>
          </w:p>
        </w:tc>
        <w:tc>
          <w:tcPr>
            <w:tcW w:w="3096" w:type="dxa"/>
          </w:tcPr>
          <w:p w14:paraId="5AE13D55" w14:textId="77777777" w:rsidR="001E221D" w:rsidRPr="001371E6" w:rsidRDefault="001E221D" w:rsidP="00ED3CD7">
            <w:pPr>
              <w:spacing w:after="0" w:line="240" w:lineRule="auto"/>
              <w:jc w:val="both"/>
              <w:rPr>
                <w:rFonts w:ascii="Times New Roman" w:hAnsi="Times New Roman"/>
                <w:lang w:eastAsia="lt-LT"/>
              </w:rPr>
            </w:pPr>
          </w:p>
        </w:tc>
      </w:tr>
      <w:tr w:rsidR="001E221D" w:rsidRPr="001371E6" w14:paraId="5238C3BC" w14:textId="77777777" w:rsidTr="006E50DD">
        <w:tc>
          <w:tcPr>
            <w:tcW w:w="4253" w:type="dxa"/>
          </w:tcPr>
          <w:p w14:paraId="682C60EB"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Nervų sistemos sutrikimai</w:t>
            </w:r>
          </w:p>
        </w:tc>
        <w:tc>
          <w:tcPr>
            <w:tcW w:w="1829" w:type="dxa"/>
          </w:tcPr>
          <w:p w14:paraId="098F04C5"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bCs/>
                <w:lang w:eastAsia="lt-LT"/>
              </w:rPr>
              <w:t>Dažnis nežinomas *</w:t>
            </w:r>
          </w:p>
        </w:tc>
        <w:tc>
          <w:tcPr>
            <w:tcW w:w="3096" w:type="dxa"/>
          </w:tcPr>
          <w:p w14:paraId="4EB6B489"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Buvo pranešta apie </w:t>
            </w:r>
            <w:proofErr w:type="spellStart"/>
            <w:r w:rsidRPr="001371E6">
              <w:rPr>
                <w:rFonts w:ascii="Times New Roman" w:hAnsi="Times New Roman"/>
                <w:lang w:eastAsia="lt-LT"/>
              </w:rPr>
              <w:t>intrakranijinį</w:t>
            </w:r>
            <w:proofErr w:type="spellEnd"/>
            <w:r w:rsidRPr="001371E6">
              <w:rPr>
                <w:rFonts w:ascii="Times New Roman" w:hAnsi="Times New Roman"/>
                <w:lang w:eastAsia="lt-LT"/>
              </w:rPr>
              <w:t xml:space="preserve"> kraujavimą, kai kurie atvejai buvo mirtini.</w:t>
            </w:r>
          </w:p>
        </w:tc>
      </w:tr>
      <w:tr w:rsidR="001E221D" w:rsidRPr="001371E6" w14:paraId="13FA5ED6" w14:textId="77777777" w:rsidTr="006E50DD">
        <w:tc>
          <w:tcPr>
            <w:tcW w:w="4253" w:type="dxa"/>
          </w:tcPr>
          <w:p w14:paraId="66B9E693" w14:textId="77777777" w:rsidR="001E221D" w:rsidRPr="001371E6" w:rsidRDefault="001E221D" w:rsidP="001371E6">
            <w:pPr>
              <w:spacing w:after="0" w:line="240" w:lineRule="auto"/>
              <w:jc w:val="both"/>
              <w:rPr>
                <w:rFonts w:ascii="Times New Roman" w:hAnsi="Times New Roman"/>
                <w:lang w:eastAsia="lt-LT"/>
              </w:rPr>
            </w:pPr>
          </w:p>
        </w:tc>
        <w:tc>
          <w:tcPr>
            <w:tcW w:w="1829" w:type="dxa"/>
          </w:tcPr>
          <w:p w14:paraId="04CF8918" w14:textId="77777777" w:rsidR="001E221D" w:rsidRPr="001371E6" w:rsidRDefault="001E221D" w:rsidP="001371E6">
            <w:pPr>
              <w:spacing w:after="0" w:line="240" w:lineRule="auto"/>
              <w:jc w:val="both"/>
              <w:rPr>
                <w:rFonts w:ascii="Times New Roman" w:hAnsi="Times New Roman"/>
                <w:lang w:eastAsia="lt-LT"/>
              </w:rPr>
            </w:pPr>
          </w:p>
        </w:tc>
        <w:tc>
          <w:tcPr>
            <w:tcW w:w="3096" w:type="dxa"/>
          </w:tcPr>
          <w:p w14:paraId="28CB2294" w14:textId="77777777" w:rsidR="001E221D" w:rsidRPr="001371E6" w:rsidRDefault="001E221D" w:rsidP="00ED3CD7">
            <w:pPr>
              <w:spacing w:after="0" w:line="240" w:lineRule="auto"/>
              <w:jc w:val="both"/>
              <w:rPr>
                <w:rFonts w:ascii="Times New Roman" w:hAnsi="Times New Roman"/>
                <w:lang w:eastAsia="lt-LT"/>
              </w:rPr>
            </w:pPr>
          </w:p>
        </w:tc>
      </w:tr>
      <w:tr w:rsidR="001E221D" w:rsidRPr="001371E6" w14:paraId="40A43A97" w14:textId="77777777" w:rsidTr="006E50DD">
        <w:tc>
          <w:tcPr>
            <w:tcW w:w="4253" w:type="dxa"/>
          </w:tcPr>
          <w:p w14:paraId="0714EDC5"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Kraujagyslių sutrikimai</w:t>
            </w:r>
          </w:p>
        </w:tc>
        <w:tc>
          <w:tcPr>
            <w:tcW w:w="1829" w:type="dxa"/>
          </w:tcPr>
          <w:p w14:paraId="48F2509E"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Dažni</w:t>
            </w:r>
          </w:p>
        </w:tc>
        <w:tc>
          <w:tcPr>
            <w:tcW w:w="3096" w:type="dxa"/>
          </w:tcPr>
          <w:p w14:paraId="130BA421" w14:textId="77777777" w:rsidR="001E221D" w:rsidRPr="001371E6" w:rsidRDefault="001E221D" w:rsidP="00ED3CD7">
            <w:pPr>
              <w:spacing w:after="0" w:line="240" w:lineRule="auto"/>
              <w:jc w:val="both"/>
              <w:rPr>
                <w:rFonts w:ascii="Times New Roman" w:hAnsi="Times New Roman"/>
                <w:lang w:eastAsia="lt-LT"/>
              </w:rPr>
            </w:pPr>
            <w:r w:rsidRPr="001371E6">
              <w:rPr>
                <w:rFonts w:ascii="Times New Roman" w:hAnsi="Times New Roman"/>
                <w:lang w:eastAsia="lt-LT"/>
              </w:rPr>
              <w:t>Kraujavimas.</w:t>
            </w:r>
          </w:p>
        </w:tc>
      </w:tr>
      <w:tr w:rsidR="001E221D" w:rsidRPr="001371E6" w14:paraId="6F52B875" w14:textId="77777777" w:rsidTr="006E50DD">
        <w:tc>
          <w:tcPr>
            <w:tcW w:w="4253" w:type="dxa"/>
          </w:tcPr>
          <w:p w14:paraId="776879F6" w14:textId="77777777" w:rsidR="001E221D" w:rsidRPr="001371E6" w:rsidRDefault="001E221D" w:rsidP="001371E6">
            <w:pPr>
              <w:spacing w:after="0" w:line="240" w:lineRule="auto"/>
              <w:jc w:val="both"/>
              <w:rPr>
                <w:rFonts w:ascii="Times New Roman" w:hAnsi="Times New Roman"/>
                <w:lang w:eastAsia="lt-LT"/>
              </w:rPr>
            </w:pPr>
          </w:p>
        </w:tc>
        <w:tc>
          <w:tcPr>
            <w:tcW w:w="1829" w:type="dxa"/>
          </w:tcPr>
          <w:p w14:paraId="7E1BBAAA" w14:textId="77777777" w:rsidR="001E221D" w:rsidRPr="001371E6" w:rsidRDefault="001E221D" w:rsidP="001371E6">
            <w:pPr>
              <w:spacing w:after="0" w:line="240" w:lineRule="auto"/>
              <w:jc w:val="both"/>
              <w:rPr>
                <w:rFonts w:ascii="Times New Roman" w:hAnsi="Times New Roman"/>
                <w:lang w:eastAsia="lt-LT"/>
              </w:rPr>
            </w:pPr>
          </w:p>
        </w:tc>
        <w:tc>
          <w:tcPr>
            <w:tcW w:w="3096" w:type="dxa"/>
          </w:tcPr>
          <w:p w14:paraId="08D505F8" w14:textId="77777777" w:rsidR="001E221D" w:rsidRPr="001371E6" w:rsidRDefault="001E221D" w:rsidP="00ED3CD7">
            <w:pPr>
              <w:spacing w:after="0" w:line="240" w:lineRule="auto"/>
              <w:jc w:val="both"/>
              <w:rPr>
                <w:rFonts w:ascii="Times New Roman" w:hAnsi="Times New Roman"/>
                <w:lang w:eastAsia="lt-LT"/>
              </w:rPr>
            </w:pPr>
          </w:p>
        </w:tc>
      </w:tr>
      <w:tr w:rsidR="001E221D" w:rsidRPr="001371E6" w14:paraId="59CD7261" w14:textId="77777777" w:rsidTr="006E50DD">
        <w:tc>
          <w:tcPr>
            <w:tcW w:w="4253" w:type="dxa"/>
          </w:tcPr>
          <w:p w14:paraId="537B57A4"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Virškinimo trakto sutrikimai</w:t>
            </w:r>
          </w:p>
        </w:tc>
        <w:tc>
          <w:tcPr>
            <w:tcW w:w="1829" w:type="dxa"/>
          </w:tcPr>
          <w:p w14:paraId="3DDE0139"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bCs/>
                <w:lang w:eastAsia="lt-LT"/>
              </w:rPr>
              <w:t>Dažnis nežinomas *</w:t>
            </w:r>
          </w:p>
        </w:tc>
        <w:tc>
          <w:tcPr>
            <w:tcW w:w="3096" w:type="dxa"/>
          </w:tcPr>
          <w:p w14:paraId="08E1CEF6"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Buvo pranešta apie </w:t>
            </w:r>
            <w:proofErr w:type="spellStart"/>
            <w:r w:rsidRPr="001371E6">
              <w:rPr>
                <w:rFonts w:ascii="Times New Roman" w:hAnsi="Times New Roman"/>
                <w:lang w:eastAsia="lt-LT"/>
              </w:rPr>
              <w:t>retroperitoninį</w:t>
            </w:r>
            <w:proofErr w:type="spellEnd"/>
            <w:r w:rsidRPr="001371E6">
              <w:rPr>
                <w:rFonts w:ascii="Times New Roman" w:hAnsi="Times New Roman"/>
                <w:lang w:eastAsia="lt-LT"/>
              </w:rPr>
              <w:t xml:space="preserve"> kraujavimą, kai kurie atvejai buvo mirtini.</w:t>
            </w:r>
          </w:p>
        </w:tc>
      </w:tr>
      <w:tr w:rsidR="001E221D" w:rsidRPr="001371E6" w14:paraId="1927BBDF" w14:textId="77777777" w:rsidTr="006E50DD">
        <w:tc>
          <w:tcPr>
            <w:tcW w:w="4253" w:type="dxa"/>
          </w:tcPr>
          <w:p w14:paraId="39A9EA3A" w14:textId="77777777" w:rsidR="001E221D" w:rsidRPr="001371E6" w:rsidRDefault="001E221D" w:rsidP="001371E6">
            <w:pPr>
              <w:spacing w:after="0" w:line="240" w:lineRule="auto"/>
              <w:jc w:val="both"/>
              <w:rPr>
                <w:rFonts w:ascii="Times New Roman" w:hAnsi="Times New Roman"/>
                <w:lang w:eastAsia="lt-LT"/>
              </w:rPr>
            </w:pPr>
          </w:p>
        </w:tc>
        <w:tc>
          <w:tcPr>
            <w:tcW w:w="1829" w:type="dxa"/>
          </w:tcPr>
          <w:p w14:paraId="468B77A1" w14:textId="77777777" w:rsidR="001E221D" w:rsidRPr="001371E6" w:rsidRDefault="001E221D" w:rsidP="001371E6">
            <w:pPr>
              <w:spacing w:after="0" w:line="240" w:lineRule="auto"/>
              <w:jc w:val="both"/>
              <w:rPr>
                <w:rFonts w:ascii="Times New Roman" w:hAnsi="Times New Roman"/>
                <w:lang w:eastAsia="lt-LT"/>
              </w:rPr>
            </w:pPr>
          </w:p>
        </w:tc>
        <w:tc>
          <w:tcPr>
            <w:tcW w:w="3096" w:type="dxa"/>
          </w:tcPr>
          <w:p w14:paraId="6F793D0B" w14:textId="77777777" w:rsidR="001E221D" w:rsidRPr="001371E6" w:rsidRDefault="001E221D" w:rsidP="00ED3CD7">
            <w:pPr>
              <w:spacing w:after="0" w:line="240" w:lineRule="auto"/>
              <w:jc w:val="both"/>
              <w:rPr>
                <w:rFonts w:ascii="Times New Roman" w:hAnsi="Times New Roman"/>
                <w:lang w:eastAsia="lt-LT"/>
              </w:rPr>
            </w:pPr>
          </w:p>
        </w:tc>
      </w:tr>
      <w:tr w:rsidR="001E221D" w:rsidRPr="001371E6" w14:paraId="4B453F69" w14:textId="77777777" w:rsidTr="006E50DD">
        <w:tc>
          <w:tcPr>
            <w:tcW w:w="4253" w:type="dxa"/>
          </w:tcPr>
          <w:p w14:paraId="245F0AA4"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noProof/>
                <w:lang w:eastAsia="lt-LT"/>
              </w:rPr>
              <w:t>Kepenų, tulžies pūslės ir latakų sutrikimai</w:t>
            </w:r>
          </w:p>
        </w:tc>
        <w:tc>
          <w:tcPr>
            <w:tcW w:w="1829" w:type="dxa"/>
          </w:tcPr>
          <w:p w14:paraId="6D280AFE"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bCs/>
                <w:lang w:eastAsia="lt-LT"/>
              </w:rPr>
              <w:t>Dažni</w:t>
            </w:r>
          </w:p>
        </w:tc>
        <w:tc>
          <w:tcPr>
            <w:tcW w:w="3096" w:type="dxa"/>
          </w:tcPr>
          <w:p w14:paraId="343AB52D" w14:textId="77777777" w:rsidR="001E221D" w:rsidRPr="001371E6" w:rsidRDefault="001E221D" w:rsidP="001371E6">
            <w:pPr>
              <w:widowControl w:val="0"/>
              <w:spacing w:after="0" w:line="240" w:lineRule="auto"/>
              <w:jc w:val="both"/>
              <w:outlineLvl w:val="0"/>
              <w:rPr>
                <w:rFonts w:ascii="Times New Roman" w:hAnsi="Times New Roman"/>
                <w:lang w:eastAsia="lt-LT"/>
              </w:rPr>
            </w:pPr>
            <w:r w:rsidRPr="001371E6">
              <w:rPr>
                <w:rFonts w:ascii="Times New Roman" w:hAnsi="Times New Roman"/>
                <w:lang w:eastAsia="lt-LT"/>
              </w:rPr>
              <w:t xml:space="preserve">Laikinas kepenų fermentų </w:t>
            </w:r>
            <w:proofErr w:type="spellStart"/>
            <w:r w:rsidRPr="001371E6">
              <w:rPr>
                <w:rFonts w:ascii="Times New Roman" w:hAnsi="Times New Roman"/>
                <w:lang w:eastAsia="lt-LT"/>
              </w:rPr>
              <w:t>transaminazių</w:t>
            </w:r>
            <w:proofErr w:type="spellEnd"/>
            <w:r w:rsidRPr="001371E6">
              <w:rPr>
                <w:rFonts w:ascii="Times New Roman" w:hAnsi="Times New Roman"/>
                <w:lang w:eastAsia="lt-LT"/>
              </w:rPr>
              <w:t xml:space="preserve"> aktyvumo padidėjimas.</w:t>
            </w:r>
          </w:p>
        </w:tc>
      </w:tr>
      <w:tr w:rsidR="001E221D" w:rsidRPr="001371E6" w14:paraId="50B307F3" w14:textId="77777777" w:rsidTr="006E50DD">
        <w:tc>
          <w:tcPr>
            <w:tcW w:w="4253" w:type="dxa"/>
          </w:tcPr>
          <w:p w14:paraId="3A9E8499" w14:textId="77777777" w:rsidR="001E221D" w:rsidRPr="001371E6" w:rsidRDefault="001E221D" w:rsidP="001371E6">
            <w:pPr>
              <w:spacing w:after="0" w:line="240" w:lineRule="auto"/>
              <w:jc w:val="both"/>
              <w:rPr>
                <w:rFonts w:ascii="Times New Roman" w:hAnsi="Times New Roman"/>
                <w:lang w:eastAsia="lt-LT"/>
              </w:rPr>
            </w:pPr>
          </w:p>
        </w:tc>
        <w:tc>
          <w:tcPr>
            <w:tcW w:w="1829" w:type="dxa"/>
          </w:tcPr>
          <w:p w14:paraId="6E51B92C" w14:textId="77777777" w:rsidR="001E221D" w:rsidRPr="001371E6" w:rsidRDefault="001E221D" w:rsidP="001371E6">
            <w:pPr>
              <w:spacing w:after="0" w:line="240" w:lineRule="auto"/>
              <w:jc w:val="both"/>
              <w:rPr>
                <w:rFonts w:ascii="Times New Roman" w:hAnsi="Times New Roman"/>
                <w:lang w:eastAsia="lt-LT"/>
              </w:rPr>
            </w:pPr>
          </w:p>
        </w:tc>
        <w:tc>
          <w:tcPr>
            <w:tcW w:w="3096" w:type="dxa"/>
          </w:tcPr>
          <w:p w14:paraId="5039B3C9" w14:textId="77777777" w:rsidR="001E221D" w:rsidRPr="001371E6" w:rsidRDefault="001E221D" w:rsidP="00ED3CD7">
            <w:pPr>
              <w:spacing w:after="0" w:line="240" w:lineRule="auto"/>
              <w:jc w:val="both"/>
              <w:rPr>
                <w:rFonts w:ascii="Times New Roman" w:hAnsi="Times New Roman"/>
                <w:lang w:eastAsia="lt-LT"/>
              </w:rPr>
            </w:pPr>
          </w:p>
        </w:tc>
      </w:tr>
      <w:tr w:rsidR="001E221D" w:rsidRPr="001371E6" w14:paraId="5CC67107" w14:textId="77777777" w:rsidTr="006E50DD">
        <w:tc>
          <w:tcPr>
            <w:tcW w:w="4253" w:type="dxa"/>
            <w:vMerge w:val="restart"/>
          </w:tcPr>
          <w:p w14:paraId="7F44DE9F"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noProof/>
                <w:lang w:eastAsia="lt-LT"/>
              </w:rPr>
              <w:t>Odos ir poodinio audinio sutrikimai</w:t>
            </w:r>
          </w:p>
        </w:tc>
        <w:tc>
          <w:tcPr>
            <w:tcW w:w="1829" w:type="dxa"/>
          </w:tcPr>
          <w:p w14:paraId="101D88CE"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Reti</w:t>
            </w:r>
          </w:p>
        </w:tc>
        <w:tc>
          <w:tcPr>
            <w:tcW w:w="3096" w:type="dxa"/>
          </w:tcPr>
          <w:p w14:paraId="5815F0DF"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Odos nekrozė, laikinas nuplikimas</w:t>
            </w:r>
          </w:p>
        </w:tc>
      </w:tr>
      <w:tr w:rsidR="001E221D" w:rsidRPr="001371E6" w14:paraId="5D9282DB" w14:textId="77777777" w:rsidTr="006E50DD">
        <w:tc>
          <w:tcPr>
            <w:tcW w:w="4253" w:type="dxa"/>
            <w:vMerge/>
          </w:tcPr>
          <w:p w14:paraId="43EB0776" w14:textId="77777777" w:rsidR="001E221D" w:rsidRPr="001371E6" w:rsidRDefault="001E221D" w:rsidP="001371E6">
            <w:pPr>
              <w:spacing w:after="0" w:line="240" w:lineRule="auto"/>
              <w:jc w:val="both"/>
              <w:rPr>
                <w:rFonts w:ascii="Times New Roman" w:hAnsi="Times New Roman"/>
                <w:noProof/>
                <w:lang w:eastAsia="lt-LT"/>
              </w:rPr>
            </w:pPr>
          </w:p>
        </w:tc>
        <w:tc>
          <w:tcPr>
            <w:tcW w:w="1829" w:type="dxa"/>
          </w:tcPr>
          <w:p w14:paraId="2A8A259E"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bCs/>
                <w:lang w:eastAsia="lt-LT"/>
              </w:rPr>
              <w:t>Dažnis nežinomas *</w:t>
            </w:r>
          </w:p>
        </w:tc>
        <w:tc>
          <w:tcPr>
            <w:tcW w:w="3096" w:type="dxa"/>
          </w:tcPr>
          <w:p w14:paraId="10D1D985" w14:textId="77777777" w:rsidR="001E221D" w:rsidRPr="001371E6" w:rsidRDefault="001E221D" w:rsidP="00ED3CD7">
            <w:pPr>
              <w:spacing w:after="0" w:line="240" w:lineRule="auto"/>
              <w:jc w:val="both"/>
              <w:rPr>
                <w:rFonts w:ascii="Times New Roman" w:hAnsi="Times New Roman"/>
                <w:lang w:eastAsia="lt-LT"/>
              </w:rPr>
            </w:pPr>
            <w:r w:rsidRPr="001371E6">
              <w:rPr>
                <w:rFonts w:ascii="Times New Roman" w:hAnsi="Times New Roman"/>
                <w:lang w:eastAsia="lt-LT"/>
              </w:rPr>
              <w:t>Išbėrimas.</w:t>
            </w:r>
          </w:p>
        </w:tc>
      </w:tr>
      <w:tr w:rsidR="001E221D" w:rsidRPr="001371E6" w14:paraId="64BA69D6" w14:textId="77777777" w:rsidTr="006E50DD">
        <w:tc>
          <w:tcPr>
            <w:tcW w:w="4253" w:type="dxa"/>
          </w:tcPr>
          <w:p w14:paraId="58B2E698" w14:textId="77777777" w:rsidR="001E221D" w:rsidRPr="001371E6" w:rsidRDefault="001E221D" w:rsidP="001371E6">
            <w:pPr>
              <w:spacing w:after="0" w:line="240" w:lineRule="auto"/>
              <w:jc w:val="both"/>
              <w:rPr>
                <w:rFonts w:ascii="Times New Roman" w:hAnsi="Times New Roman"/>
                <w:lang w:eastAsia="lt-LT"/>
              </w:rPr>
            </w:pPr>
          </w:p>
        </w:tc>
        <w:tc>
          <w:tcPr>
            <w:tcW w:w="1829" w:type="dxa"/>
          </w:tcPr>
          <w:p w14:paraId="624549A8" w14:textId="77777777" w:rsidR="001E221D" w:rsidRPr="001371E6" w:rsidRDefault="001E221D" w:rsidP="001371E6">
            <w:pPr>
              <w:spacing w:after="0" w:line="240" w:lineRule="auto"/>
              <w:jc w:val="both"/>
              <w:rPr>
                <w:rFonts w:ascii="Times New Roman" w:hAnsi="Times New Roman"/>
                <w:lang w:eastAsia="lt-LT"/>
              </w:rPr>
            </w:pPr>
          </w:p>
        </w:tc>
        <w:tc>
          <w:tcPr>
            <w:tcW w:w="3096" w:type="dxa"/>
          </w:tcPr>
          <w:p w14:paraId="17279637" w14:textId="77777777" w:rsidR="001E221D" w:rsidRPr="001371E6" w:rsidRDefault="001E221D" w:rsidP="00ED3CD7">
            <w:pPr>
              <w:spacing w:after="0" w:line="240" w:lineRule="auto"/>
              <w:jc w:val="both"/>
              <w:rPr>
                <w:rFonts w:ascii="Times New Roman" w:hAnsi="Times New Roman"/>
                <w:lang w:eastAsia="lt-LT"/>
              </w:rPr>
            </w:pPr>
          </w:p>
        </w:tc>
      </w:tr>
      <w:tr w:rsidR="001E221D" w:rsidRPr="001371E6" w14:paraId="485F7656" w14:textId="77777777" w:rsidTr="006E50DD">
        <w:tc>
          <w:tcPr>
            <w:tcW w:w="4253" w:type="dxa"/>
          </w:tcPr>
          <w:p w14:paraId="5E7B16E0"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noProof/>
                <w:lang w:eastAsia="lt-LT"/>
              </w:rPr>
              <w:t>Bendrieji sutrikimai ir vartojimo vietos pažeidimai</w:t>
            </w:r>
          </w:p>
        </w:tc>
        <w:tc>
          <w:tcPr>
            <w:tcW w:w="1829" w:type="dxa"/>
          </w:tcPr>
          <w:p w14:paraId="33296AF0"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bCs/>
                <w:lang w:eastAsia="lt-LT"/>
              </w:rPr>
              <w:t>Dažni</w:t>
            </w:r>
          </w:p>
        </w:tc>
        <w:tc>
          <w:tcPr>
            <w:tcW w:w="3096" w:type="dxa"/>
          </w:tcPr>
          <w:p w14:paraId="56F851AD"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Poodinė </w:t>
            </w:r>
            <w:proofErr w:type="spellStart"/>
            <w:r w:rsidRPr="001371E6">
              <w:rPr>
                <w:rFonts w:ascii="Times New Roman" w:hAnsi="Times New Roman"/>
                <w:lang w:eastAsia="lt-LT"/>
              </w:rPr>
              <w:t>hematoma</w:t>
            </w:r>
            <w:proofErr w:type="spellEnd"/>
            <w:r w:rsidRPr="001371E6">
              <w:rPr>
                <w:rFonts w:ascii="Times New Roman" w:hAnsi="Times New Roman"/>
                <w:lang w:eastAsia="lt-LT"/>
              </w:rPr>
              <w:t xml:space="preserve"> injekcijos vietoje.</w:t>
            </w:r>
          </w:p>
          <w:p w14:paraId="0F62478C" w14:textId="77777777" w:rsidR="001E221D" w:rsidRPr="001371E6" w:rsidRDefault="001E221D" w:rsidP="00ED3CD7">
            <w:pPr>
              <w:spacing w:after="0" w:line="240" w:lineRule="auto"/>
              <w:jc w:val="both"/>
              <w:rPr>
                <w:rFonts w:ascii="Times New Roman" w:hAnsi="Times New Roman"/>
                <w:lang w:eastAsia="lt-LT"/>
              </w:rPr>
            </w:pPr>
            <w:r w:rsidRPr="001371E6">
              <w:rPr>
                <w:rFonts w:ascii="Times New Roman" w:hAnsi="Times New Roman"/>
                <w:lang w:eastAsia="lt-LT"/>
              </w:rPr>
              <w:t>Skausmas injekcijos vietoje.</w:t>
            </w:r>
          </w:p>
        </w:tc>
      </w:tr>
      <w:tr w:rsidR="001E221D" w:rsidRPr="001371E6" w14:paraId="7CB65125" w14:textId="77777777" w:rsidTr="006E50DD">
        <w:tc>
          <w:tcPr>
            <w:tcW w:w="4253" w:type="dxa"/>
          </w:tcPr>
          <w:p w14:paraId="114BAF17" w14:textId="77777777" w:rsidR="001E221D" w:rsidRPr="001371E6" w:rsidRDefault="001E221D" w:rsidP="00ED3CD7">
            <w:pPr>
              <w:spacing w:after="0" w:line="240" w:lineRule="auto"/>
              <w:jc w:val="both"/>
              <w:rPr>
                <w:rFonts w:ascii="Times New Roman" w:hAnsi="Times New Roman"/>
                <w:lang w:eastAsia="lt-LT"/>
              </w:rPr>
            </w:pPr>
          </w:p>
        </w:tc>
        <w:tc>
          <w:tcPr>
            <w:tcW w:w="1829" w:type="dxa"/>
          </w:tcPr>
          <w:p w14:paraId="1F88C3C6" w14:textId="77777777" w:rsidR="001E221D" w:rsidRPr="001371E6" w:rsidRDefault="001E221D" w:rsidP="001371E6">
            <w:pPr>
              <w:spacing w:after="0" w:line="240" w:lineRule="auto"/>
              <w:jc w:val="both"/>
              <w:rPr>
                <w:rFonts w:ascii="Times New Roman" w:hAnsi="Times New Roman"/>
                <w:lang w:eastAsia="lt-LT"/>
              </w:rPr>
            </w:pPr>
          </w:p>
        </w:tc>
        <w:tc>
          <w:tcPr>
            <w:tcW w:w="3096" w:type="dxa"/>
          </w:tcPr>
          <w:p w14:paraId="5CCB422B" w14:textId="77777777" w:rsidR="001E221D" w:rsidRPr="001371E6" w:rsidRDefault="001E221D" w:rsidP="00ED3CD7">
            <w:pPr>
              <w:spacing w:after="0" w:line="240" w:lineRule="auto"/>
              <w:jc w:val="both"/>
              <w:rPr>
                <w:rFonts w:ascii="Times New Roman" w:hAnsi="Times New Roman"/>
                <w:lang w:eastAsia="lt-LT"/>
              </w:rPr>
            </w:pPr>
          </w:p>
        </w:tc>
      </w:tr>
      <w:tr w:rsidR="001E221D" w:rsidRPr="001371E6" w14:paraId="27686F40" w14:textId="77777777" w:rsidTr="006E50DD">
        <w:tc>
          <w:tcPr>
            <w:tcW w:w="4253" w:type="dxa"/>
          </w:tcPr>
          <w:p w14:paraId="7953FD5C" w14:textId="77777777" w:rsidR="001E221D" w:rsidRPr="001371E6" w:rsidRDefault="001E221D" w:rsidP="001371E6">
            <w:pPr>
              <w:spacing w:after="0" w:line="240" w:lineRule="auto"/>
              <w:jc w:val="both"/>
              <w:rPr>
                <w:rFonts w:ascii="Times New Roman" w:hAnsi="Times New Roman"/>
                <w:lang w:eastAsia="lt-LT"/>
              </w:rPr>
            </w:pPr>
            <w:r w:rsidRPr="001371E6">
              <w:rPr>
                <w:rFonts w:ascii="Times New Roman" w:hAnsi="Times New Roman"/>
                <w:noProof/>
                <w:lang w:eastAsia="lt-LT"/>
              </w:rPr>
              <w:t>Sužalojimai, apsinuodijimai ir procedūrų komplikacijos</w:t>
            </w:r>
          </w:p>
        </w:tc>
        <w:tc>
          <w:tcPr>
            <w:tcW w:w="1829" w:type="dxa"/>
          </w:tcPr>
          <w:p w14:paraId="262BBB9E" w14:textId="77777777" w:rsidR="001E221D" w:rsidRPr="001371E6" w:rsidDel="007B1A4E" w:rsidRDefault="001E221D" w:rsidP="001371E6">
            <w:pPr>
              <w:spacing w:after="0" w:line="240" w:lineRule="auto"/>
              <w:jc w:val="both"/>
              <w:rPr>
                <w:rFonts w:ascii="Times New Roman" w:hAnsi="Times New Roman"/>
                <w:lang w:eastAsia="lt-LT"/>
              </w:rPr>
            </w:pPr>
            <w:r w:rsidRPr="001371E6">
              <w:rPr>
                <w:rFonts w:ascii="Times New Roman" w:hAnsi="Times New Roman"/>
                <w:bCs/>
                <w:lang w:eastAsia="lt-LT"/>
              </w:rPr>
              <w:t>Dažnis nežinomas *</w:t>
            </w:r>
          </w:p>
        </w:tc>
        <w:tc>
          <w:tcPr>
            <w:tcW w:w="3096" w:type="dxa"/>
          </w:tcPr>
          <w:p w14:paraId="76C9665A" w14:textId="77777777" w:rsidR="001E221D" w:rsidRPr="001371E6" w:rsidRDefault="001E221D" w:rsidP="001371E6">
            <w:pPr>
              <w:spacing w:after="0" w:line="240" w:lineRule="auto"/>
              <w:jc w:val="both"/>
              <w:rPr>
                <w:rFonts w:ascii="Times New Roman" w:hAnsi="Times New Roman"/>
                <w:lang w:eastAsia="lt-LT"/>
              </w:rPr>
            </w:pPr>
            <w:proofErr w:type="spellStart"/>
            <w:r w:rsidRPr="001371E6">
              <w:rPr>
                <w:rFonts w:ascii="Times New Roman" w:hAnsi="Times New Roman"/>
                <w:lang w:eastAsia="lt-LT"/>
              </w:rPr>
              <w:t>Spinalinė</w:t>
            </w:r>
            <w:proofErr w:type="spellEnd"/>
            <w:r w:rsidRPr="001371E6">
              <w:rPr>
                <w:rFonts w:ascii="Times New Roman" w:hAnsi="Times New Roman"/>
                <w:lang w:eastAsia="lt-LT"/>
              </w:rPr>
              <w:t xml:space="preserve"> ar </w:t>
            </w:r>
            <w:proofErr w:type="spellStart"/>
            <w:r w:rsidRPr="001371E6">
              <w:rPr>
                <w:rFonts w:ascii="Times New Roman" w:hAnsi="Times New Roman"/>
                <w:lang w:eastAsia="lt-LT"/>
              </w:rPr>
              <w:t>epidurinė</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hematoma</w:t>
            </w:r>
            <w:proofErr w:type="spellEnd"/>
            <w:r w:rsidRPr="001371E6">
              <w:rPr>
                <w:rFonts w:ascii="Times New Roman" w:hAnsi="Times New Roman"/>
                <w:lang w:eastAsia="lt-LT"/>
              </w:rPr>
              <w:t>.</w:t>
            </w:r>
          </w:p>
        </w:tc>
      </w:tr>
      <w:tr w:rsidR="001E221D" w:rsidRPr="001371E6" w14:paraId="35182F76" w14:textId="77777777" w:rsidTr="006E50DD">
        <w:tc>
          <w:tcPr>
            <w:tcW w:w="4253" w:type="dxa"/>
          </w:tcPr>
          <w:p w14:paraId="6C80BB18" w14:textId="77777777" w:rsidR="001E221D" w:rsidRPr="001371E6" w:rsidRDefault="001E221D" w:rsidP="00ED3CD7">
            <w:pPr>
              <w:spacing w:after="0" w:line="240" w:lineRule="auto"/>
              <w:jc w:val="both"/>
              <w:rPr>
                <w:rFonts w:ascii="Times New Roman" w:hAnsi="Times New Roman"/>
                <w:lang w:eastAsia="lt-LT"/>
              </w:rPr>
            </w:pPr>
          </w:p>
        </w:tc>
        <w:tc>
          <w:tcPr>
            <w:tcW w:w="1829" w:type="dxa"/>
          </w:tcPr>
          <w:p w14:paraId="2196878C" w14:textId="77777777" w:rsidR="001E221D" w:rsidRPr="001371E6" w:rsidDel="007B1A4E" w:rsidRDefault="001E221D" w:rsidP="001371E6">
            <w:pPr>
              <w:spacing w:after="0" w:line="240" w:lineRule="auto"/>
              <w:jc w:val="both"/>
              <w:rPr>
                <w:rFonts w:ascii="Times New Roman" w:hAnsi="Times New Roman"/>
                <w:lang w:eastAsia="lt-LT"/>
              </w:rPr>
            </w:pPr>
          </w:p>
        </w:tc>
        <w:tc>
          <w:tcPr>
            <w:tcW w:w="3096" w:type="dxa"/>
          </w:tcPr>
          <w:p w14:paraId="26DADB34" w14:textId="77777777" w:rsidR="001E221D" w:rsidRPr="001371E6" w:rsidDel="007B1A4E" w:rsidRDefault="001E221D" w:rsidP="00ED3CD7">
            <w:pPr>
              <w:spacing w:after="0" w:line="240" w:lineRule="auto"/>
              <w:jc w:val="both"/>
              <w:rPr>
                <w:rFonts w:ascii="Times New Roman" w:hAnsi="Times New Roman"/>
                <w:lang w:eastAsia="lt-LT"/>
              </w:rPr>
            </w:pPr>
          </w:p>
        </w:tc>
      </w:tr>
    </w:tbl>
    <w:p w14:paraId="7BE185F9" w14:textId="77777777" w:rsidR="001E221D" w:rsidRPr="001371E6" w:rsidRDefault="001E221D" w:rsidP="001371E6">
      <w:pPr>
        <w:spacing w:after="0" w:line="240" w:lineRule="auto"/>
        <w:jc w:val="both"/>
        <w:rPr>
          <w:rFonts w:ascii="Times New Roman" w:hAnsi="Times New Roman"/>
        </w:rPr>
      </w:pPr>
      <w:r w:rsidRPr="001371E6">
        <w:rPr>
          <w:rFonts w:ascii="Times New Roman" w:hAnsi="Times New Roman"/>
        </w:rPr>
        <w:t>* (negali būti įvertintas pagal turimus duomenis).</w:t>
      </w:r>
    </w:p>
    <w:p w14:paraId="15DDA5EF" w14:textId="77777777" w:rsidR="00E74998" w:rsidRPr="001371E6" w:rsidRDefault="00E74998" w:rsidP="001371E6">
      <w:pPr>
        <w:spacing w:after="0" w:line="240" w:lineRule="auto"/>
        <w:jc w:val="both"/>
        <w:rPr>
          <w:rFonts w:ascii="Times New Roman" w:hAnsi="Times New Roman"/>
          <w:noProof/>
        </w:rPr>
      </w:pPr>
    </w:p>
    <w:p w14:paraId="73337AB1"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Kraujavimo rizika priklauso nuo dozės. Kraujavimas dažniausiai būna lengvas. Pasireiškė sunkus kraujavimas, kai kurie atvejai buvo mirtini.</w:t>
      </w:r>
    </w:p>
    <w:p w14:paraId="18F6D356" w14:textId="77777777" w:rsidR="00E74998" w:rsidRPr="001371E6" w:rsidRDefault="00E74998" w:rsidP="001371E6">
      <w:pPr>
        <w:spacing w:after="0" w:line="240" w:lineRule="auto"/>
        <w:jc w:val="both"/>
        <w:rPr>
          <w:rFonts w:ascii="Times New Roman" w:hAnsi="Times New Roman"/>
          <w:noProof/>
        </w:rPr>
      </w:pPr>
    </w:p>
    <w:p w14:paraId="5016479C"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lastRenderedPageBreak/>
        <w:t>Vartojant heparino preparatus, gali pasireikšti hipoaldosteronizmas, dėl kurio gali padidėti kalio koncentracija plazmoje. Retais atvejais gali pasireikšti kliniškai reikšminga hiperkalemija, ypač pacientams, kurie serga lėtiniu inkstų funkcijos nepakankamumu ar cukriniu diabetu (žr. 4.4 skyrių).</w:t>
      </w:r>
    </w:p>
    <w:p w14:paraId="01C5FC73" w14:textId="77777777" w:rsidR="00E74998" w:rsidRPr="001371E6" w:rsidRDefault="00E74998" w:rsidP="001371E6">
      <w:pPr>
        <w:spacing w:after="0" w:line="240" w:lineRule="auto"/>
        <w:jc w:val="both"/>
        <w:rPr>
          <w:rFonts w:ascii="Times New Roman" w:hAnsi="Times New Roman"/>
          <w:noProof/>
        </w:rPr>
      </w:pPr>
    </w:p>
    <w:p w14:paraId="237273EA"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Ilgalaikis gydymas heparinu buvo susijęs su osteoporozės rizika. Vartojant daltepariną, osteoporozės nepastebėta, bet jos rizikos paneigti negalima.</w:t>
      </w:r>
    </w:p>
    <w:p w14:paraId="78D58AF5" w14:textId="77777777" w:rsidR="00E74998" w:rsidRPr="001371E6" w:rsidRDefault="00E74998" w:rsidP="001371E6">
      <w:pPr>
        <w:spacing w:after="0" w:line="240" w:lineRule="auto"/>
        <w:jc w:val="both"/>
        <w:rPr>
          <w:rFonts w:ascii="Times New Roman" w:hAnsi="Times New Roman"/>
        </w:rPr>
      </w:pPr>
    </w:p>
    <w:p w14:paraId="3340DDA1" w14:textId="77777777" w:rsidR="00E74998" w:rsidRPr="001371E6" w:rsidRDefault="00E74998" w:rsidP="001371E6">
      <w:pPr>
        <w:spacing w:after="0" w:line="240" w:lineRule="auto"/>
        <w:jc w:val="both"/>
        <w:rPr>
          <w:rFonts w:ascii="Times New Roman" w:hAnsi="Times New Roman"/>
          <w:u w:val="single"/>
        </w:rPr>
      </w:pPr>
      <w:r w:rsidRPr="001371E6">
        <w:rPr>
          <w:rFonts w:ascii="Times New Roman" w:hAnsi="Times New Roman"/>
          <w:u w:val="single"/>
        </w:rPr>
        <w:t>Vaikų populiacija</w:t>
      </w:r>
    </w:p>
    <w:p w14:paraId="5A833072" w14:textId="7717349A" w:rsidR="00E74998" w:rsidRPr="001371E6" w:rsidRDefault="00E74998" w:rsidP="001371E6">
      <w:pPr>
        <w:spacing w:after="0" w:line="240" w:lineRule="auto"/>
        <w:jc w:val="both"/>
        <w:rPr>
          <w:rFonts w:ascii="Times New Roman" w:hAnsi="Times New Roman"/>
        </w:rPr>
      </w:pPr>
      <w:r w:rsidRPr="001371E6">
        <w:rPr>
          <w:rFonts w:ascii="Times New Roman" w:hAnsi="Times New Roman"/>
        </w:rPr>
        <w:t xml:space="preserve">Tikėtina, kad vaikams atsirandančių nepageidaujamų reakcijų dažnis, pobūdis ir sunkumas bus toks pat, kaip ir suaugusiems žmonėms. Ilgalaikio </w:t>
      </w:r>
      <w:proofErr w:type="spellStart"/>
      <w:r w:rsidRPr="001371E6">
        <w:rPr>
          <w:rFonts w:ascii="Times New Roman" w:hAnsi="Times New Roman"/>
        </w:rPr>
        <w:t>dalteparino</w:t>
      </w:r>
      <w:proofErr w:type="spellEnd"/>
      <w:r w:rsidRPr="001371E6">
        <w:rPr>
          <w:rFonts w:ascii="Times New Roman" w:hAnsi="Times New Roman"/>
        </w:rPr>
        <w:t xml:space="preserve"> vartojimo saugumas nenustatytas.</w:t>
      </w:r>
    </w:p>
    <w:p w14:paraId="5049E0B2" w14:textId="77777777" w:rsidR="00F50743" w:rsidRPr="001371E6" w:rsidRDefault="00F50743" w:rsidP="001371E6">
      <w:pPr>
        <w:spacing w:after="0" w:line="240" w:lineRule="auto"/>
        <w:jc w:val="both"/>
        <w:rPr>
          <w:rFonts w:ascii="Times New Roman" w:hAnsi="Times New Roman"/>
        </w:rPr>
      </w:pPr>
    </w:p>
    <w:p w14:paraId="7C59A42C" w14:textId="77777777" w:rsidR="00F50743" w:rsidRPr="001371E6" w:rsidRDefault="00F50743" w:rsidP="001371E6">
      <w:pPr>
        <w:spacing w:after="0" w:line="240" w:lineRule="auto"/>
        <w:jc w:val="both"/>
        <w:rPr>
          <w:rFonts w:ascii="Times New Roman" w:hAnsi="Times New Roman"/>
          <w:u w:val="single"/>
        </w:rPr>
      </w:pPr>
      <w:bookmarkStart w:id="1" w:name="_Hlk56164082"/>
      <w:r w:rsidRPr="001371E6">
        <w:rPr>
          <w:rFonts w:ascii="Times New Roman" w:hAnsi="Times New Roman"/>
          <w:u w:val="single"/>
        </w:rPr>
        <w:t>Pranešimas apie įtariamas nepageidaujamas reakcijas</w:t>
      </w:r>
    </w:p>
    <w:p w14:paraId="23C38791" w14:textId="224440C5" w:rsidR="00F50743" w:rsidRPr="001371E6" w:rsidRDefault="000B1662" w:rsidP="001371E6">
      <w:pPr>
        <w:spacing w:after="0" w:line="240" w:lineRule="auto"/>
        <w:jc w:val="both"/>
        <w:rPr>
          <w:rFonts w:ascii="Times New Roman" w:hAnsi="Times New Roman"/>
        </w:rPr>
      </w:pPr>
      <w:r w:rsidRPr="001371E6">
        <w:rPr>
          <w:rFonts w:ascii="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1371E6">
          <w:rPr>
            <w:rStyle w:val="Hipersaitas"/>
            <w:rFonts w:ascii="Times New Roman" w:hAnsi="Times New Roman"/>
            <w:snapToGrid w:val="0"/>
            <w:szCs w:val="24"/>
          </w:rPr>
          <w:t>https://vapris.vvkt.lt/vvkt-web/public/nrvSpecialist</w:t>
        </w:r>
      </w:hyperlink>
      <w:r w:rsidRPr="001371E6">
        <w:rPr>
          <w:rFonts w:ascii="Times New Roman" w:hAnsi="Times New Roman"/>
          <w:snapToGrid w:val="0"/>
          <w:szCs w:val="24"/>
        </w:rPr>
        <w:t xml:space="preserve"> arba užpildę Sveikatos priežiūros ar farmacijos specialisto pranešimo apie įtariamą nepageidaujamą reakciją (ĮNR) formą, kuri skelbiama </w:t>
      </w:r>
      <w:hyperlink r:id="rId8" w:history="1">
        <w:r w:rsidRPr="001371E6">
          <w:rPr>
            <w:rStyle w:val="Hipersaitas"/>
            <w:rFonts w:ascii="Times New Roman" w:hAnsi="Times New Roman"/>
            <w:snapToGrid w:val="0"/>
            <w:szCs w:val="24"/>
          </w:rPr>
          <w:t>https://www.vvkt.lt/index.php?1399030386</w:t>
        </w:r>
      </w:hyperlink>
      <w:r w:rsidRPr="001371E6">
        <w:rPr>
          <w:rFonts w:ascii="Times New Roman" w:hAnsi="Times New Roman"/>
          <w:snapToGrid w:val="0"/>
          <w:szCs w:val="24"/>
        </w:rPr>
        <w:t xml:space="preserve">, ir atsiųsti elektroniniu paštu (adresu </w:t>
      </w:r>
      <w:proofErr w:type="spellStart"/>
      <w:r w:rsidRPr="001371E6">
        <w:rPr>
          <w:rFonts w:ascii="Times New Roman" w:hAnsi="Times New Roman"/>
          <w:snapToGrid w:val="0"/>
          <w:szCs w:val="24"/>
        </w:rPr>
        <w:t>NepageidaujamaR@vvkt.lt</w:t>
      </w:r>
      <w:proofErr w:type="spellEnd"/>
      <w:r w:rsidRPr="001371E6">
        <w:rPr>
          <w:rFonts w:ascii="Times New Roman" w:hAnsi="Times New Roman"/>
          <w:snapToGrid w:val="0"/>
          <w:szCs w:val="24"/>
        </w:rPr>
        <w:t>).</w:t>
      </w:r>
      <w:bookmarkEnd w:id="1"/>
    </w:p>
    <w:p w14:paraId="75E65FC6" w14:textId="77777777" w:rsidR="00E74998" w:rsidRPr="001371E6" w:rsidRDefault="00E74998" w:rsidP="001371E6">
      <w:pPr>
        <w:spacing w:after="0" w:line="240" w:lineRule="auto"/>
        <w:jc w:val="both"/>
        <w:rPr>
          <w:rFonts w:ascii="Times New Roman" w:hAnsi="Times New Roman"/>
          <w:noProof/>
        </w:rPr>
      </w:pPr>
    </w:p>
    <w:p w14:paraId="21F53162"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4.9</w:t>
      </w:r>
      <w:r w:rsidRPr="001371E6">
        <w:rPr>
          <w:rFonts w:ascii="Times New Roman" w:hAnsi="Times New Roman"/>
          <w:b/>
          <w:lang w:eastAsia="lt-LT"/>
        </w:rPr>
        <w:tab/>
        <w:t>Perdozavimas</w:t>
      </w:r>
    </w:p>
    <w:p w14:paraId="56743938" w14:textId="77777777" w:rsidR="00E74998" w:rsidRPr="001371E6" w:rsidRDefault="00E74998" w:rsidP="001371E6">
      <w:pPr>
        <w:spacing w:after="0" w:line="240" w:lineRule="auto"/>
        <w:jc w:val="both"/>
        <w:rPr>
          <w:rFonts w:ascii="Times New Roman" w:hAnsi="Times New Roman"/>
          <w:lang w:eastAsia="lt-LT"/>
        </w:rPr>
      </w:pPr>
    </w:p>
    <w:p w14:paraId="43C3F129" w14:textId="77777777" w:rsidR="00E74998" w:rsidRPr="001371E6" w:rsidRDefault="00E74998" w:rsidP="001371E6">
      <w:pPr>
        <w:spacing w:after="0" w:line="240" w:lineRule="auto"/>
        <w:jc w:val="both"/>
        <w:rPr>
          <w:rFonts w:ascii="Times New Roman" w:hAnsi="Times New Roman"/>
          <w:lang w:eastAsia="lt-LT"/>
        </w:rPr>
      </w:pPr>
      <w:proofErr w:type="spellStart"/>
      <w:r w:rsidRPr="001371E6">
        <w:rPr>
          <w:rFonts w:ascii="Times New Roman" w:hAnsi="Times New Roman"/>
          <w:lang w:eastAsia="lt-LT"/>
        </w:rPr>
        <w:t>Antikoaguliacinis</w:t>
      </w:r>
      <w:proofErr w:type="spellEnd"/>
      <w:r w:rsidRPr="001371E6">
        <w:rPr>
          <w:rFonts w:ascii="Times New Roman" w:hAnsi="Times New Roman"/>
          <w:lang w:eastAsia="lt-LT"/>
        </w:rPr>
        <w:t xml:space="preserve"> natrio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poveikis gali būti slopinamas </w:t>
      </w:r>
      <w:proofErr w:type="spellStart"/>
      <w:r w:rsidRPr="001371E6">
        <w:rPr>
          <w:rFonts w:ascii="Times New Roman" w:hAnsi="Times New Roman"/>
          <w:lang w:eastAsia="lt-LT"/>
        </w:rPr>
        <w:t>protaminu</w:t>
      </w:r>
      <w:proofErr w:type="spellEnd"/>
      <w:r w:rsidRPr="001371E6">
        <w:rPr>
          <w:rFonts w:ascii="Times New Roman" w:hAnsi="Times New Roman"/>
          <w:lang w:eastAsia="lt-LT"/>
        </w:rPr>
        <w:t xml:space="preserve">. 1 mg </w:t>
      </w:r>
      <w:proofErr w:type="spellStart"/>
      <w:r w:rsidRPr="001371E6">
        <w:rPr>
          <w:rFonts w:ascii="Times New Roman" w:hAnsi="Times New Roman"/>
          <w:lang w:eastAsia="lt-LT"/>
        </w:rPr>
        <w:t>protamino</w:t>
      </w:r>
      <w:proofErr w:type="spellEnd"/>
      <w:r w:rsidRPr="001371E6">
        <w:rPr>
          <w:rFonts w:ascii="Times New Roman" w:hAnsi="Times New Roman"/>
          <w:lang w:eastAsia="lt-LT"/>
        </w:rPr>
        <w:t xml:space="preserve"> slopina 100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natrio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vienetų. Šio vaistinio preparato sukeltas krešėjimo laiko prailgėjimas neutralizuojamas visiškai, tačiau 25 - 50 </w:t>
      </w:r>
      <w:r w:rsidRPr="001371E6">
        <w:rPr>
          <w:rFonts w:ascii="Times New Roman" w:hAnsi="Times New Roman"/>
          <w:lang w:eastAsia="lt-LT"/>
        </w:rPr>
        <w:sym w:font="Symbol" w:char="F025"/>
      </w:r>
      <w:r w:rsidRPr="001371E6">
        <w:rPr>
          <w:rFonts w:ascii="Times New Roman" w:hAnsi="Times New Roman"/>
          <w:lang w:eastAsia="lt-LT"/>
        </w:rPr>
        <w:t xml:space="preserve">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aktyvumo išlieka. </w:t>
      </w:r>
      <w:proofErr w:type="spellStart"/>
      <w:r w:rsidRPr="001371E6">
        <w:rPr>
          <w:rFonts w:ascii="Times New Roman" w:hAnsi="Times New Roman"/>
          <w:lang w:eastAsia="lt-LT"/>
        </w:rPr>
        <w:t>Protaminas</w:t>
      </w:r>
      <w:proofErr w:type="spellEnd"/>
      <w:r w:rsidRPr="001371E6">
        <w:rPr>
          <w:rFonts w:ascii="Times New Roman" w:hAnsi="Times New Roman"/>
          <w:lang w:eastAsia="lt-LT"/>
        </w:rPr>
        <w:t xml:space="preserve"> slopinamai veikia pirminę hemostazę, todėl jis vartojamas tik būtiniausiu atveju.</w:t>
      </w:r>
    </w:p>
    <w:p w14:paraId="4F07873D" w14:textId="77777777" w:rsidR="00E74998" w:rsidRPr="001371E6" w:rsidRDefault="00E74998" w:rsidP="001371E6">
      <w:pPr>
        <w:spacing w:after="0" w:line="240" w:lineRule="auto"/>
        <w:jc w:val="both"/>
        <w:rPr>
          <w:rFonts w:ascii="Times New Roman" w:hAnsi="Times New Roman"/>
          <w:lang w:eastAsia="lt-LT"/>
        </w:rPr>
      </w:pPr>
    </w:p>
    <w:p w14:paraId="6EDC04BA" w14:textId="77777777" w:rsidR="00E74998" w:rsidRPr="001371E6" w:rsidRDefault="00E74998" w:rsidP="001371E6">
      <w:pPr>
        <w:spacing w:after="0" w:line="240" w:lineRule="auto"/>
        <w:jc w:val="both"/>
        <w:rPr>
          <w:rFonts w:ascii="Times New Roman" w:hAnsi="Times New Roman"/>
          <w:lang w:eastAsia="lt-LT"/>
        </w:rPr>
      </w:pPr>
    </w:p>
    <w:p w14:paraId="09AE3E0C"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5.</w:t>
      </w:r>
      <w:r w:rsidRPr="001371E6">
        <w:rPr>
          <w:rFonts w:ascii="Times New Roman" w:hAnsi="Times New Roman"/>
          <w:b/>
          <w:lang w:eastAsia="lt-LT"/>
        </w:rPr>
        <w:tab/>
        <w:t>FARMAKOLOGINĖS savybės</w:t>
      </w:r>
    </w:p>
    <w:p w14:paraId="7C8F0A2D" w14:textId="77777777" w:rsidR="00E74998" w:rsidRPr="001371E6" w:rsidRDefault="00E74998" w:rsidP="001371E6">
      <w:pPr>
        <w:spacing w:after="0" w:line="240" w:lineRule="auto"/>
        <w:jc w:val="both"/>
        <w:rPr>
          <w:rFonts w:ascii="Times New Roman" w:hAnsi="Times New Roman"/>
          <w:lang w:eastAsia="lt-LT"/>
        </w:rPr>
      </w:pPr>
    </w:p>
    <w:p w14:paraId="16866CEA"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5.1</w:t>
      </w:r>
      <w:r w:rsidRPr="001371E6">
        <w:rPr>
          <w:rFonts w:ascii="Times New Roman" w:hAnsi="Times New Roman"/>
          <w:b/>
          <w:lang w:eastAsia="lt-LT"/>
        </w:rPr>
        <w:tab/>
      </w:r>
      <w:proofErr w:type="spellStart"/>
      <w:r w:rsidRPr="001371E6">
        <w:rPr>
          <w:rFonts w:ascii="Times New Roman" w:hAnsi="Times New Roman"/>
          <w:b/>
          <w:lang w:eastAsia="lt-LT"/>
        </w:rPr>
        <w:t>Farmakodinaminės</w:t>
      </w:r>
      <w:proofErr w:type="spellEnd"/>
      <w:r w:rsidRPr="001371E6">
        <w:rPr>
          <w:rFonts w:ascii="Times New Roman" w:hAnsi="Times New Roman"/>
          <w:b/>
          <w:lang w:eastAsia="lt-LT"/>
        </w:rPr>
        <w:t xml:space="preserve"> savybės</w:t>
      </w:r>
    </w:p>
    <w:p w14:paraId="3E0D1D8E" w14:textId="77777777" w:rsidR="00E74998" w:rsidRPr="001371E6" w:rsidRDefault="00E74998" w:rsidP="001371E6">
      <w:pPr>
        <w:spacing w:after="0" w:line="240" w:lineRule="auto"/>
        <w:jc w:val="both"/>
        <w:rPr>
          <w:rFonts w:ascii="Times New Roman" w:hAnsi="Times New Roman"/>
          <w:lang w:eastAsia="lt-LT"/>
        </w:rPr>
      </w:pPr>
    </w:p>
    <w:p w14:paraId="1833B48B" w14:textId="6A42E72A" w:rsidR="00E74998" w:rsidRPr="001371E6" w:rsidRDefault="00E74998" w:rsidP="001371E6">
      <w:pPr>
        <w:spacing w:after="0" w:line="240" w:lineRule="auto"/>
        <w:jc w:val="both"/>
        <w:rPr>
          <w:rFonts w:ascii="Times New Roman" w:hAnsi="Times New Roman"/>
          <w:lang w:eastAsia="lt-LT"/>
        </w:rPr>
      </w:pPr>
      <w:proofErr w:type="spellStart"/>
      <w:r w:rsidRPr="001371E6">
        <w:rPr>
          <w:rFonts w:ascii="Times New Roman" w:hAnsi="Times New Roman"/>
          <w:lang w:eastAsia="lt-LT"/>
        </w:rPr>
        <w:t>Farmakoterapinė</w:t>
      </w:r>
      <w:proofErr w:type="spellEnd"/>
      <w:r w:rsidRPr="001371E6">
        <w:rPr>
          <w:rFonts w:ascii="Times New Roman" w:hAnsi="Times New Roman"/>
          <w:lang w:eastAsia="lt-LT"/>
        </w:rPr>
        <w:t xml:space="preserve"> grupė – </w:t>
      </w:r>
      <w:proofErr w:type="spellStart"/>
      <w:r w:rsidRPr="001371E6">
        <w:rPr>
          <w:rFonts w:ascii="Times New Roman" w:hAnsi="Times New Roman"/>
          <w:lang w:eastAsia="lt-LT"/>
        </w:rPr>
        <w:t>antitrombozinis</w:t>
      </w:r>
      <w:proofErr w:type="spellEnd"/>
      <w:r w:rsidRPr="001371E6">
        <w:rPr>
          <w:rFonts w:ascii="Times New Roman" w:hAnsi="Times New Roman"/>
          <w:lang w:eastAsia="lt-LT"/>
        </w:rPr>
        <w:t xml:space="preserve"> preparatas, </w:t>
      </w:r>
      <w:r w:rsidR="00F068A9" w:rsidRPr="001371E6">
        <w:rPr>
          <w:rFonts w:ascii="Times New Roman" w:hAnsi="Times New Roman"/>
        </w:rPr>
        <w:t>heparino grupė, ATC kodas – B0</w:t>
      </w:r>
      <w:r w:rsidR="00F068A9" w:rsidRPr="001371E6">
        <w:rPr>
          <w:rFonts w:ascii="Times New Roman" w:hAnsi="Times New Roman"/>
          <w:lang w:val="en-US"/>
        </w:rPr>
        <w:t>1AB04.</w:t>
      </w:r>
    </w:p>
    <w:p w14:paraId="12A1F7D0" w14:textId="77777777" w:rsidR="00E74998" w:rsidRPr="001371E6" w:rsidRDefault="00E74998" w:rsidP="001371E6">
      <w:pPr>
        <w:spacing w:after="0" w:line="240" w:lineRule="auto"/>
        <w:jc w:val="both"/>
        <w:rPr>
          <w:rFonts w:ascii="Times New Roman" w:hAnsi="Times New Roman"/>
          <w:lang w:eastAsia="lt-LT"/>
        </w:rPr>
      </w:pPr>
    </w:p>
    <w:p w14:paraId="6AACACB1"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Natrio </w:t>
      </w:r>
      <w:proofErr w:type="spellStart"/>
      <w:r w:rsidRPr="001371E6">
        <w:rPr>
          <w:rFonts w:ascii="Times New Roman" w:hAnsi="Times New Roman"/>
          <w:lang w:eastAsia="lt-LT"/>
        </w:rPr>
        <w:t>dalteparinas</w:t>
      </w:r>
      <w:proofErr w:type="spellEnd"/>
      <w:r w:rsidRPr="001371E6">
        <w:rPr>
          <w:rFonts w:ascii="Times New Roman" w:hAnsi="Times New Roman"/>
          <w:lang w:eastAsia="lt-LT"/>
        </w:rPr>
        <w:t xml:space="preserve"> yra mažos molekulinės masės natrio heparinas, kuris gaunamas iš kiaulių gleivinės. Jo vidutinė molekulinė masė yra 6 000. </w:t>
      </w:r>
      <w:proofErr w:type="spellStart"/>
      <w:r w:rsidRPr="001371E6">
        <w:rPr>
          <w:rFonts w:ascii="Times New Roman" w:hAnsi="Times New Roman"/>
          <w:lang w:eastAsia="lt-LT"/>
        </w:rPr>
        <w:t>Antitrombozinis</w:t>
      </w:r>
      <w:proofErr w:type="spellEnd"/>
      <w:r w:rsidRPr="001371E6">
        <w:rPr>
          <w:rFonts w:ascii="Times New Roman" w:hAnsi="Times New Roman"/>
          <w:lang w:eastAsia="lt-LT"/>
        </w:rPr>
        <w:t xml:space="preserve"> natrio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poveikis priklauso nuo jo gebėjimo sustiprinti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faktoriaus ir trombino slopinimą </w:t>
      </w:r>
      <w:proofErr w:type="spellStart"/>
      <w:r w:rsidRPr="001371E6">
        <w:rPr>
          <w:rFonts w:ascii="Times New Roman" w:hAnsi="Times New Roman"/>
          <w:lang w:eastAsia="lt-LT"/>
        </w:rPr>
        <w:t>antitrombinu</w:t>
      </w:r>
      <w:proofErr w:type="spellEnd"/>
      <w:r w:rsidRPr="001371E6">
        <w:rPr>
          <w:rFonts w:ascii="Times New Roman" w:hAnsi="Times New Roman"/>
          <w:lang w:eastAsia="lt-LT"/>
        </w:rPr>
        <w:t xml:space="preserve">. Natrio </w:t>
      </w:r>
      <w:proofErr w:type="spellStart"/>
      <w:r w:rsidRPr="001371E6">
        <w:rPr>
          <w:rFonts w:ascii="Times New Roman" w:hAnsi="Times New Roman"/>
          <w:lang w:eastAsia="lt-LT"/>
        </w:rPr>
        <w:t>dalteparinas</w:t>
      </w:r>
      <w:proofErr w:type="spellEnd"/>
      <w:r w:rsidRPr="001371E6">
        <w:rPr>
          <w:rFonts w:ascii="Times New Roman" w:hAnsi="Times New Roman"/>
          <w:lang w:eastAsia="lt-LT"/>
        </w:rPr>
        <w:t xml:space="preserve"> palyginti stipriau slopina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faktorių negu prailgina plazmos krešėjimo laiką (dalinio aktyvuoto </w:t>
      </w:r>
      <w:proofErr w:type="spellStart"/>
      <w:r w:rsidRPr="001371E6">
        <w:rPr>
          <w:rFonts w:ascii="Times New Roman" w:hAnsi="Times New Roman"/>
          <w:lang w:eastAsia="lt-LT"/>
        </w:rPr>
        <w:t>tromboplastino</w:t>
      </w:r>
      <w:proofErr w:type="spellEnd"/>
      <w:r w:rsidRPr="001371E6">
        <w:rPr>
          <w:rFonts w:ascii="Times New Roman" w:hAnsi="Times New Roman"/>
          <w:lang w:eastAsia="lt-LT"/>
        </w:rPr>
        <w:t xml:space="preserve"> laiką). Natrio </w:t>
      </w:r>
      <w:proofErr w:type="spellStart"/>
      <w:r w:rsidRPr="001371E6">
        <w:rPr>
          <w:rFonts w:ascii="Times New Roman" w:hAnsi="Times New Roman"/>
          <w:lang w:eastAsia="lt-LT"/>
        </w:rPr>
        <w:t>dalteparinas</w:t>
      </w:r>
      <w:proofErr w:type="spellEnd"/>
      <w:r w:rsidRPr="001371E6">
        <w:rPr>
          <w:rFonts w:ascii="Times New Roman" w:hAnsi="Times New Roman"/>
          <w:lang w:eastAsia="lt-LT"/>
        </w:rPr>
        <w:t xml:space="preserve"> trombocitų funkciją ir jų adheziją veikia mažiau negu heparinas, todėl pirminę hemostazę veikia silpnai. Manoma, kad kai kurios </w:t>
      </w:r>
      <w:proofErr w:type="spellStart"/>
      <w:r w:rsidRPr="001371E6">
        <w:rPr>
          <w:rFonts w:ascii="Times New Roman" w:hAnsi="Times New Roman"/>
          <w:lang w:eastAsia="lt-LT"/>
        </w:rPr>
        <w:t>antitrombozinės</w:t>
      </w:r>
      <w:proofErr w:type="spellEnd"/>
      <w:r w:rsidRPr="001371E6">
        <w:rPr>
          <w:rFonts w:ascii="Times New Roman" w:hAnsi="Times New Roman"/>
          <w:lang w:eastAsia="lt-LT"/>
        </w:rPr>
        <w:t xml:space="preserve"> natrio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savybės yra susijusios dar ir su jo poveikiu kraujagyslių sienelėms arba </w:t>
      </w:r>
      <w:proofErr w:type="spellStart"/>
      <w:r w:rsidRPr="001371E6">
        <w:rPr>
          <w:rFonts w:ascii="Times New Roman" w:hAnsi="Times New Roman"/>
          <w:lang w:eastAsia="lt-LT"/>
        </w:rPr>
        <w:t>fibrinolizinei</w:t>
      </w:r>
      <w:proofErr w:type="spellEnd"/>
      <w:r w:rsidRPr="001371E6">
        <w:rPr>
          <w:rFonts w:ascii="Times New Roman" w:hAnsi="Times New Roman"/>
          <w:lang w:eastAsia="lt-LT"/>
        </w:rPr>
        <w:t xml:space="preserve"> sistemai.</w:t>
      </w:r>
    </w:p>
    <w:p w14:paraId="7D6A0319" w14:textId="77777777" w:rsidR="00E74998" w:rsidRPr="001371E6" w:rsidRDefault="00E74998" w:rsidP="001371E6">
      <w:pPr>
        <w:spacing w:after="0" w:line="240" w:lineRule="auto"/>
        <w:jc w:val="both"/>
        <w:rPr>
          <w:rFonts w:ascii="Times New Roman" w:hAnsi="Times New Roman"/>
        </w:rPr>
      </w:pPr>
    </w:p>
    <w:p w14:paraId="6705DF80" w14:textId="77777777" w:rsidR="00E74998" w:rsidRPr="001371E6" w:rsidRDefault="00E74998" w:rsidP="001371E6">
      <w:pPr>
        <w:spacing w:after="0" w:line="240" w:lineRule="auto"/>
        <w:jc w:val="both"/>
        <w:rPr>
          <w:rFonts w:ascii="Times New Roman" w:hAnsi="Times New Roman"/>
          <w:u w:val="single"/>
        </w:rPr>
      </w:pPr>
      <w:r w:rsidRPr="001371E6">
        <w:rPr>
          <w:rFonts w:ascii="Times New Roman" w:hAnsi="Times New Roman"/>
          <w:u w:val="single"/>
        </w:rPr>
        <w:t>Vaikų populiacija</w:t>
      </w:r>
    </w:p>
    <w:p w14:paraId="71F4AC90" w14:textId="77777777" w:rsidR="00B15E36" w:rsidRPr="001371E6" w:rsidRDefault="00B15E36" w:rsidP="001371E6">
      <w:pPr>
        <w:keepNext/>
        <w:tabs>
          <w:tab w:val="left" w:pos="0"/>
        </w:tabs>
        <w:spacing w:before="240" w:after="80" w:line="240" w:lineRule="auto"/>
        <w:jc w:val="both"/>
        <w:outlineLvl w:val="1"/>
        <w:rPr>
          <w:rFonts w:ascii="Times New Roman" w:eastAsia="Times New Roman" w:hAnsi="Times New Roman"/>
          <w:bCs/>
          <w:i/>
          <w:iCs/>
          <w:u w:val="single"/>
        </w:rPr>
      </w:pPr>
      <w:r w:rsidRPr="001371E6">
        <w:rPr>
          <w:rFonts w:ascii="Times New Roman" w:eastAsia="Times New Roman" w:hAnsi="Times New Roman"/>
          <w:bCs/>
          <w:i/>
          <w:iCs/>
          <w:u w:val="single"/>
        </w:rPr>
        <w:t xml:space="preserve">Vaikų populiacijos pacientų simptominės venų </w:t>
      </w:r>
      <w:proofErr w:type="spellStart"/>
      <w:r w:rsidRPr="001371E6">
        <w:rPr>
          <w:rFonts w:ascii="Times New Roman" w:eastAsia="Times New Roman" w:hAnsi="Times New Roman"/>
          <w:bCs/>
          <w:i/>
          <w:iCs/>
          <w:u w:val="single"/>
        </w:rPr>
        <w:t>tromboembolijos</w:t>
      </w:r>
      <w:proofErr w:type="spellEnd"/>
      <w:r w:rsidRPr="001371E6">
        <w:rPr>
          <w:rFonts w:ascii="Times New Roman" w:eastAsia="Times New Roman" w:hAnsi="Times New Roman"/>
          <w:bCs/>
          <w:i/>
          <w:iCs/>
          <w:u w:val="single"/>
        </w:rPr>
        <w:t xml:space="preserve"> (VTE) gydymas</w:t>
      </w:r>
    </w:p>
    <w:p w14:paraId="528D13A9" w14:textId="0522CA89" w:rsidR="00B15E36" w:rsidRPr="001371E6" w:rsidRDefault="00B15E36" w:rsidP="001371E6">
      <w:pPr>
        <w:spacing w:after="0" w:line="240" w:lineRule="auto"/>
        <w:jc w:val="both"/>
        <w:rPr>
          <w:rFonts w:ascii="Times New Roman" w:hAnsi="Times New Roman"/>
          <w:b/>
        </w:rPr>
      </w:pPr>
      <w:r w:rsidRPr="001371E6">
        <w:rPr>
          <w:rFonts w:ascii="Times New Roman" w:hAnsi="Times New Roman"/>
        </w:rPr>
        <w:t xml:space="preserve">Atvirame </w:t>
      </w:r>
      <w:proofErr w:type="spellStart"/>
      <w:r w:rsidRPr="001371E6">
        <w:rPr>
          <w:rFonts w:ascii="Times New Roman" w:hAnsi="Times New Roman"/>
        </w:rPr>
        <w:t>daugiacentriame</w:t>
      </w:r>
      <w:proofErr w:type="spellEnd"/>
      <w:r w:rsidRPr="001371E6">
        <w:rPr>
          <w:rFonts w:ascii="Times New Roman" w:hAnsi="Times New Roman"/>
        </w:rPr>
        <w:t xml:space="preserve"> 2 fazės klinikiniame tyrime buvo tiriami 38 pacientai vaikai, kuriems objektyviai diagnozuota ūminė giliųjų venų trombozė (GVT) ir (arba) plaučių embolija (PE), (24 berniukai, 14 mergaičių), atstovaujantys 5 amžiaus grupėms, sergantys vėžiu (N = 26) ir nesergantys vėžiu (N = 12). Tyrime iki galo dalyvavo 26 pacientai, o 12 nutraukė dalyvavimą anksčiau laiko (4 dėl nepageidaujamų reiškinių, 3 pacientai atšaukė sutikimą ir 5 – dėl kitų priežasčių). Pacientai buvo gydomi </w:t>
      </w:r>
      <w:proofErr w:type="spellStart"/>
      <w:r w:rsidRPr="001371E6">
        <w:rPr>
          <w:rFonts w:ascii="Times New Roman" w:hAnsi="Times New Roman"/>
        </w:rPr>
        <w:t>dalteparinu</w:t>
      </w:r>
      <w:proofErr w:type="spellEnd"/>
      <w:r w:rsidRPr="001371E6">
        <w:rPr>
          <w:rFonts w:ascii="Times New Roman" w:hAnsi="Times New Roman"/>
        </w:rPr>
        <w:t xml:space="preserve"> du kartus per parą iki 3 mėnesių, pradines dozes nustatant pagal amžių bei svorį ir koreguojant dozę po 25 TV/kg. </w:t>
      </w:r>
      <w:r w:rsidR="00F068A9" w:rsidRPr="001371E6">
        <w:rPr>
          <w:rFonts w:ascii="Times New Roman" w:hAnsi="Times New Roman"/>
        </w:rPr>
        <w:t xml:space="preserve">Gydymo veiksmingumas buvo įvertintas naudojant vaizdinimo metodus atrankos metu ir tyrimo pabaigoje (TP), rezultatus skirstant į apibrėžimą atitinkančios VTE regresijos, progresavimo, išnykimo ar nepasikeitimo grupes. </w:t>
      </w:r>
      <w:r w:rsidRPr="001371E6">
        <w:rPr>
          <w:rFonts w:ascii="Times New Roman" w:hAnsi="Times New Roman"/>
        </w:rPr>
        <w:t xml:space="preserve">Baigus tyrimą (N = 34), 21 (61,8 %) pacientui apibrėžimą atitinkanti VTE išnyko, 7 (20,6 %) pacientams liga regresavo, 2 (5,9 %) pacientams nepasikeitė, nė vienam pacientui liga neprogresavo, o 4 (11,8 %) pacientų duomenys šiai </w:t>
      </w:r>
      <w:r w:rsidRPr="001371E6">
        <w:rPr>
          <w:rFonts w:ascii="Times New Roman" w:hAnsi="Times New Roman"/>
        </w:rPr>
        <w:lastRenderedPageBreak/>
        <w:t xml:space="preserve">analizei nepateikti. Be to, tyrimo metu 1 (2,9 %) pacientui pasireiškė nauja VTE. </w:t>
      </w:r>
      <w:proofErr w:type="spellStart"/>
      <w:r w:rsidRPr="001371E6">
        <w:rPr>
          <w:rFonts w:ascii="Times New Roman" w:hAnsi="Times New Roman"/>
        </w:rPr>
        <w:t>Dalteparino</w:t>
      </w:r>
      <w:proofErr w:type="spellEnd"/>
      <w:r w:rsidRPr="001371E6">
        <w:rPr>
          <w:rFonts w:ascii="Times New Roman" w:hAnsi="Times New Roman"/>
        </w:rPr>
        <w:t xml:space="preserve"> dozių (TV/kg), kurių reikėjo terapinei </w:t>
      </w:r>
      <w:proofErr w:type="spellStart"/>
      <w:r w:rsidRPr="001371E6">
        <w:rPr>
          <w:rFonts w:ascii="Times New Roman" w:hAnsi="Times New Roman"/>
        </w:rPr>
        <w:t>anti-Xa</w:t>
      </w:r>
      <w:proofErr w:type="spellEnd"/>
      <w:r w:rsidRPr="001371E6">
        <w:rPr>
          <w:rFonts w:ascii="Times New Roman" w:hAnsi="Times New Roman"/>
        </w:rPr>
        <w:t xml:space="preserve"> koncentracijai (0,5–1,0 TV/ml) pasiekti per 7 dienų dozės koregavimo laikotarpį, mediana pateikta 3 lentelėje. Terapinė </w:t>
      </w:r>
      <w:proofErr w:type="spellStart"/>
      <w:r w:rsidRPr="001371E6">
        <w:rPr>
          <w:rFonts w:ascii="Times New Roman" w:hAnsi="Times New Roman"/>
        </w:rPr>
        <w:t>anti-Xa</w:t>
      </w:r>
      <w:proofErr w:type="spellEnd"/>
      <w:r w:rsidRPr="001371E6">
        <w:rPr>
          <w:rFonts w:ascii="Times New Roman" w:hAnsi="Times New Roman"/>
        </w:rPr>
        <w:t xml:space="preserve"> koncentracija (0,5–1,0 TV/ml) buvo pasiekta per (vidutiniškai) 2,6 dienos. Pacientams, gavusiems bent vieną tiriamojo vaistinio preparato dozę (N = 38), pasireiškė 1 (2,6 %) did</w:t>
      </w:r>
      <w:r w:rsidR="009F2E78" w:rsidRPr="001371E6">
        <w:rPr>
          <w:rFonts w:ascii="Times New Roman" w:hAnsi="Times New Roman"/>
        </w:rPr>
        <w:t>žiojo</w:t>
      </w:r>
      <w:r w:rsidRPr="001371E6">
        <w:rPr>
          <w:rFonts w:ascii="Times New Roman" w:hAnsi="Times New Roman"/>
        </w:rPr>
        <w:t xml:space="preserve"> kraujavim</w:t>
      </w:r>
      <w:r w:rsidR="009F2E78" w:rsidRPr="001371E6">
        <w:rPr>
          <w:rFonts w:ascii="Times New Roman" w:hAnsi="Times New Roman"/>
        </w:rPr>
        <w:t>o įvykis</w:t>
      </w:r>
      <w:r w:rsidRPr="001371E6">
        <w:rPr>
          <w:rFonts w:ascii="Times New Roman" w:hAnsi="Times New Roman"/>
        </w:rPr>
        <w:t>, 0 (0 %) kliniškai reikšmingų ne</w:t>
      </w:r>
      <w:r w:rsidR="009F0854" w:rsidRPr="001371E6">
        <w:rPr>
          <w:rFonts w:ascii="Times New Roman" w:hAnsi="Times New Roman"/>
        </w:rPr>
        <w:t xml:space="preserve"> </w:t>
      </w:r>
      <w:r w:rsidRPr="001371E6">
        <w:rPr>
          <w:rFonts w:ascii="Times New Roman" w:hAnsi="Times New Roman"/>
        </w:rPr>
        <w:t>did</w:t>
      </w:r>
      <w:r w:rsidR="009F0854" w:rsidRPr="001371E6">
        <w:rPr>
          <w:rFonts w:ascii="Times New Roman" w:hAnsi="Times New Roman"/>
        </w:rPr>
        <w:t>žiųjų</w:t>
      </w:r>
      <w:r w:rsidRPr="001371E6">
        <w:rPr>
          <w:rFonts w:ascii="Times New Roman" w:hAnsi="Times New Roman"/>
        </w:rPr>
        <w:t xml:space="preserve"> kraujavimų, 16 (42,1 %) </w:t>
      </w:r>
      <w:r w:rsidR="009F0854" w:rsidRPr="001371E6">
        <w:rPr>
          <w:rFonts w:ascii="Times New Roman" w:hAnsi="Times New Roman"/>
        </w:rPr>
        <w:t>mažųjų</w:t>
      </w:r>
      <w:r w:rsidRPr="001371E6">
        <w:rPr>
          <w:rFonts w:ascii="Times New Roman" w:hAnsi="Times New Roman"/>
        </w:rPr>
        <w:t xml:space="preserve"> kraujavimų, o 14 (36,8 %) pacientų kraujavimų nepasireiškė.</w:t>
      </w:r>
    </w:p>
    <w:p w14:paraId="09382446" w14:textId="77777777" w:rsidR="00B15E36" w:rsidRPr="001371E6" w:rsidRDefault="00B15E36" w:rsidP="00ED3CD7">
      <w:pPr>
        <w:spacing w:after="0" w:line="240" w:lineRule="auto"/>
        <w:jc w:val="both"/>
        <w:rPr>
          <w:rFonts w:ascii="Times New Roman" w:eastAsia="Times New Roman" w:hAnsi="Times New Roman"/>
          <w:b/>
          <w:lang w:eastAsia="lt-LT"/>
        </w:rPr>
      </w:pPr>
    </w:p>
    <w:p w14:paraId="49D437CB" w14:textId="77777777" w:rsidR="00B15E36" w:rsidRPr="001371E6" w:rsidRDefault="00B15E36" w:rsidP="001371E6">
      <w:pPr>
        <w:spacing w:after="0" w:line="240" w:lineRule="auto"/>
        <w:jc w:val="both"/>
        <w:rPr>
          <w:rFonts w:ascii="Times New Roman" w:hAnsi="Times New Roman"/>
        </w:rPr>
      </w:pPr>
      <w:r w:rsidRPr="001371E6">
        <w:rPr>
          <w:rFonts w:ascii="Times New Roman" w:hAnsi="Times New Roman"/>
        </w:rPr>
        <w:t xml:space="preserve">3 lentelė. Palaikomųjų </w:t>
      </w:r>
      <w:proofErr w:type="spellStart"/>
      <w:r w:rsidRPr="001371E6">
        <w:rPr>
          <w:rFonts w:ascii="Times New Roman" w:hAnsi="Times New Roman"/>
        </w:rPr>
        <w:t>dalteparino</w:t>
      </w:r>
      <w:proofErr w:type="spellEnd"/>
      <w:r w:rsidRPr="001371E6">
        <w:rPr>
          <w:rFonts w:ascii="Times New Roman" w:hAnsi="Times New Roman"/>
        </w:rPr>
        <w:t xml:space="preserve"> dozių mediana (TV/kg) po dozės koregavimo po 25 TV/kg, siekiant terapinės </w:t>
      </w:r>
      <w:proofErr w:type="spellStart"/>
      <w:r w:rsidRPr="001371E6">
        <w:rPr>
          <w:rFonts w:ascii="Times New Roman" w:hAnsi="Times New Roman"/>
        </w:rPr>
        <w:t>anti-Xa</w:t>
      </w:r>
      <w:proofErr w:type="spellEnd"/>
      <w:r w:rsidRPr="001371E6">
        <w:rPr>
          <w:rFonts w:ascii="Times New Roman" w:hAnsi="Times New Roman"/>
        </w:rPr>
        <w:t xml:space="preserve"> koncentracijos (0,5–1,0 TV/ml), pagal amžiaus grupes (N = 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538"/>
        <w:gridCol w:w="2212"/>
      </w:tblGrid>
      <w:tr w:rsidR="00B15E36" w:rsidRPr="001371E6" w14:paraId="176C6E46"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6D6D4095" w14:textId="77777777" w:rsidR="00B15E36" w:rsidRPr="001371E6" w:rsidRDefault="00B15E36" w:rsidP="001371E6">
            <w:pPr>
              <w:spacing w:after="0" w:line="240" w:lineRule="auto"/>
              <w:jc w:val="both"/>
              <w:rPr>
                <w:rFonts w:ascii="Times New Roman" w:hAnsi="Times New Roman"/>
                <w:b/>
              </w:rPr>
            </w:pPr>
            <w:r w:rsidRPr="001371E6">
              <w:rPr>
                <w:rFonts w:ascii="Times New Roman" w:hAnsi="Times New Roman"/>
              </w:rPr>
              <w:t>Amžiaus grupė</w:t>
            </w:r>
          </w:p>
        </w:tc>
        <w:tc>
          <w:tcPr>
            <w:tcW w:w="849" w:type="pct"/>
            <w:tcBorders>
              <w:top w:val="single" w:sz="4" w:space="0" w:color="auto"/>
              <w:left w:val="single" w:sz="4" w:space="0" w:color="auto"/>
              <w:bottom w:val="single" w:sz="4" w:space="0" w:color="auto"/>
              <w:right w:val="single" w:sz="4" w:space="0" w:color="auto"/>
            </w:tcBorders>
            <w:hideMark/>
          </w:tcPr>
          <w:p w14:paraId="13538C2B" w14:textId="77777777" w:rsidR="00B15E36" w:rsidRPr="001371E6" w:rsidRDefault="00B15E36" w:rsidP="001371E6">
            <w:pPr>
              <w:spacing w:after="0" w:line="240" w:lineRule="auto"/>
              <w:jc w:val="both"/>
              <w:rPr>
                <w:rFonts w:ascii="Times New Roman" w:hAnsi="Times New Roman"/>
              </w:rPr>
            </w:pPr>
            <w:r w:rsidRPr="001371E6">
              <w:rPr>
                <w:rFonts w:ascii="Times New Roman" w:hAnsi="Times New Roman"/>
              </w:rPr>
              <w:t>N</w:t>
            </w:r>
          </w:p>
        </w:tc>
        <w:tc>
          <w:tcPr>
            <w:tcW w:w="1221" w:type="pct"/>
            <w:tcBorders>
              <w:top w:val="single" w:sz="4" w:space="0" w:color="auto"/>
              <w:left w:val="single" w:sz="4" w:space="0" w:color="auto"/>
              <w:bottom w:val="single" w:sz="4" w:space="0" w:color="auto"/>
              <w:right w:val="single" w:sz="4" w:space="0" w:color="auto"/>
            </w:tcBorders>
            <w:hideMark/>
          </w:tcPr>
          <w:p w14:paraId="073500CD" w14:textId="77777777" w:rsidR="00B15E36" w:rsidRPr="001371E6" w:rsidRDefault="00B15E36" w:rsidP="001371E6">
            <w:pPr>
              <w:spacing w:after="0" w:line="240" w:lineRule="auto"/>
              <w:jc w:val="both"/>
              <w:rPr>
                <w:rFonts w:ascii="Times New Roman" w:hAnsi="Times New Roman"/>
                <w:b/>
              </w:rPr>
            </w:pPr>
            <w:r w:rsidRPr="001371E6">
              <w:rPr>
                <w:rFonts w:ascii="Times New Roman" w:hAnsi="Times New Roman"/>
              </w:rPr>
              <w:t>Dozės mediana (TV/kg)</w:t>
            </w:r>
          </w:p>
        </w:tc>
      </w:tr>
      <w:tr w:rsidR="00B15E36" w:rsidRPr="001371E6" w14:paraId="6CA14985" w14:textId="77777777" w:rsidTr="00855E82">
        <w:tc>
          <w:tcPr>
            <w:tcW w:w="2930" w:type="pct"/>
            <w:tcBorders>
              <w:top w:val="single" w:sz="4" w:space="0" w:color="auto"/>
              <w:left w:val="single" w:sz="4" w:space="0" w:color="auto"/>
              <w:bottom w:val="single" w:sz="4" w:space="0" w:color="auto"/>
              <w:right w:val="single" w:sz="4" w:space="0" w:color="auto"/>
            </w:tcBorders>
          </w:tcPr>
          <w:p w14:paraId="35CF36F1"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Nuo 0 iki mažiau nei 8 savaičių</w:t>
            </w:r>
          </w:p>
        </w:tc>
        <w:tc>
          <w:tcPr>
            <w:tcW w:w="849" w:type="pct"/>
            <w:tcBorders>
              <w:top w:val="single" w:sz="4" w:space="0" w:color="auto"/>
              <w:left w:val="single" w:sz="4" w:space="0" w:color="auto"/>
              <w:bottom w:val="single" w:sz="4" w:space="0" w:color="auto"/>
              <w:right w:val="single" w:sz="4" w:space="0" w:color="auto"/>
            </w:tcBorders>
          </w:tcPr>
          <w:p w14:paraId="697B8846"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0</w:t>
            </w:r>
          </w:p>
        </w:tc>
        <w:tc>
          <w:tcPr>
            <w:tcW w:w="1221" w:type="pct"/>
            <w:tcBorders>
              <w:top w:val="single" w:sz="4" w:space="0" w:color="auto"/>
              <w:left w:val="single" w:sz="4" w:space="0" w:color="auto"/>
              <w:bottom w:val="single" w:sz="4" w:space="0" w:color="auto"/>
              <w:right w:val="single" w:sz="4" w:space="0" w:color="auto"/>
            </w:tcBorders>
          </w:tcPr>
          <w:p w14:paraId="4327E5A2"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NT</w:t>
            </w:r>
          </w:p>
        </w:tc>
      </w:tr>
      <w:tr w:rsidR="00B15E36" w:rsidRPr="001371E6" w14:paraId="7A5104DF"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028E7313" w14:textId="77777777" w:rsidR="00B15E36" w:rsidRPr="001371E6" w:rsidRDefault="00B15E36" w:rsidP="001371E6">
            <w:pPr>
              <w:spacing w:after="0" w:line="240" w:lineRule="auto"/>
              <w:jc w:val="both"/>
              <w:rPr>
                <w:rFonts w:ascii="Times New Roman" w:hAnsi="Times New Roman"/>
                <w:b/>
                <w:u w:val="single"/>
              </w:rPr>
            </w:pPr>
            <w:r w:rsidRPr="001371E6">
              <w:rPr>
                <w:rFonts w:ascii="Times New Roman" w:hAnsi="Times New Roman"/>
                <w:u w:val="single"/>
              </w:rPr>
              <w:t xml:space="preserve">Nuo 8 savaičių arba daugiau iki mažiau kaip 2 metų </w:t>
            </w:r>
          </w:p>
        </w:tc>
        <w:tc>
          <w:tcPr>
            <w:tcW w:w="849" w:type="pct"/>
            <w:tcBorders>
              <w:top w:val="single" w:sz="4" w:space="0" w:color="auto"/>
              <w:left w:val="single" w:sz="4" w:space="0" w:color="auto"/>
              <w:bottom w:val="single" w:sz="4" w:space="0" w:color="auto"/>
              <w:right w:val="single" w:sz="4" w:space="0" w:color="auto"/>
            </w:tcBorders>
            <w:hideMark/>
          </w:tcPr>
          <w:p w14:paraId="2DE147D7"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2</w:t>
            </w:r>
          </w:p>
        </w:tc>
        <w:tc>
          <w:tcPr>
            <w:tcW w:w="1221" w:type="pct"/>
            <w:tcBorders>
              <w:top w:val="single" w:sz="4" w:space="0" w:color="auto"/>
              <w:left w:val="single" w:sz="4" w:space="0" w:color="auto"/>
              <w:bottom w:val="single" w:sz="4" w:space="0" w:color="auto"/>
              <w:right w:val="single" w:sz="4" w:space="0" w:color="auto"/>
            </w:tcBorders>
            <w:hideMark/>
          </w:tcPr>
          <w:p w14:paraId="368DD5D4"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208</w:t>
            </w:r>
          </w:p>
        </w:tc>
      </w:tr>
      <w:tr w:rsidR="00B15E36" w:rsidRPr="001371E6" w14:paraId="2EA5151B"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1134DD92" w14:textId="77777777" w:rsidR="00B15E36" w:rsidRPr="001371E6" w:rsidRDefault="00B15E36" w:rsidP="001371E6">
            <w:pPr>
              <w:spacing w:after="0" w:line="240" w:lineRule="auto"/>
              <w:jc w:val="both"/>
              <w:rPr>
                <w:rFonts w:ascii="Times New Roman" w:hAnsi="Times New Roman"/>
                <w:b/>
                <w:u w:val="single"/>
              </w:rPr>
            </w:pPr>
            <w:r w:rsidRPr="001371E6">
              <w:rPr>
                <w:rFonts w:ascii="Times New Roman" w:hAnsi="Times New Roman"/>
                <w:u w:val="single"/>
              </w:rPr>
              <w:t xml:space="preserve">Nuo 2 metų arba daugiau iki mažiau kaip 8 metų </w:t>
            </w:r>
          </w:p>
        </w:tc>
        <w:tc>
          <w:tcPr>
            <w:tcW w:w="849" w:type="pct"/>
            <w:tcBorders>
              <w:top w:val="single" w:sz="4" w:space="0" w:color="auto"/>
              <w:left w:val="single" w:sz="4" w:space="0" w:color="auto"/>
              <w:bottom w:val="single" w:sz="4" w:space="0" w:color="auto"/>
              <w:right w:val="single" w:sz="4" w:space="0" w:color="auto"/>
            </w:tcBorders>
            <w:hideMark/>
          </w:tcPr>
          <w:p w14:paraId="3424D593"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8</w:t>
            </w:r>
          </w:p>
        </w:tc>
        <w:tc>
          <w:tcPr>
            <w:tcW w:w="1221" w:type="pct"/>
            <w:tcBorders>
              <w:top w:val="single" w:sz="4" w:space="0" w:color="auto"/>
              <w:left w:val="single" w:sz="4" w:space="0" w:color="auto"/>
              <w:bottom w:val="single" w:sz="4" w:space="0" w:color="auto"/>
              <w:right w:val="single" w:sz="4" w:space="0" w:color="auto"/>
            </w:tcBorders>
            <w:hideMark/>
          </w:tcPr>
          <w:p w14:paraId="04223056"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128</w:t>
            </w:r>
          </w:p>
        </w:tc>
      </w:tr>
      <w:tr w:rsidR="00B15E36" w:rsidRPr="001371E6" w14:paraId="066459C4"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0E2779B0" w14:textId="77777777" w:rsidR="00B15E36" w:rsidRPr="001371E6" w:rsidRDefault="00B15E36" w:rsidP="001371E6">
            <w:pPr>
              <w:spacing w:after="0" w:line="240" w:lineRule="auto"/>
              <w:jc w:val="both"/>
              <w:rPr>
                <w:rFonts w:ascii="Times New Roman" w:hAnsi="Times New Roman"/>
                <w:b/>
                <w:u w:val="single"/>
              </w:rPr>
            </w:pPr>
            <w:r w:rsidRPr="001371E6">
              <w:rPr>
                <w:rFonts w:ascii="Times New Roman" w:hAnsi="Times New Roman"/>
                <w:u w:val="single"/>
              </w:rPr>
              <w:t>Nuo 8 metų arba daugiau iki mažiau kaip 12 metų</w:t>
            </w:r>
          </w:p>
        </w:tc>
        <w:tc>
          <w:tcPr>
            <w:tcW w:w="849" w:type="pct"/>
            <w:tcBorders>
              <w:top w:val="single" w:sz="4" w:space="0" w:color="auto"/>
              <w:left w:val="single" w:sz="4" w:space="0" w:color="auto"/>
              <w:bottom w:val="single" w:sz="4" w:space="0" w:color="auto"/>
              <w:right w:val="single" w:sz="4" w:space="0" w:color="auto"/>
            </w:tcBorders>
            <w:hideMark/>
          </w:tcPr>
          <w:p w14:paraId="1B74165A"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7</w:t>
            </w:r>
          </w:p>
        </w:tc>
        <w:tc>
          <w:tcPr>
            <w:tcW w:w="1221" w:type="pct"/>
            <w:tcBorders>
              <w:top w:val="single" w:sz="4" w:space="0" w:color="auto"/>
              <w:left w:val="single" w:sz="4" w:space="0" w:color="auto"/>
              <w:bottom w:val="single" w:sz="4" w:space="0" w:color="auto"/>
              <w:right w:val="single" w:sz="4" w:space="0" w:color="auto"/>
            </w:tcBorders>
            <w:hideMark/>
          </w:tcPr>
          <w:p w14:paraId="4F8A4420"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125</w:t>
            </w:r>
          </w:p>
        </w:tc>
      </w:tr>
      <w:tr w:rsidR="00B15E36" w:rsidRPr="001371E6" w14:paraId="65239753" w14:textId="77777777" w:rsidTr="00855E82">
        <w:tc>
          <w:tcPr>
            <w:tcW w:w="2930" w:type="pct"/>
            <w:tcBorders>
              <w:top w:val="single" w:sz="4" w:space="0" w:color="auto"/>
              <w:left w:val="single" w:sz="4" w:space="0" w:color="auto"/>
              <w:bottom w:val="single" w:sz="4" w:space="0" w:color="auto"/>
              <w:right w:val="single" w:sz="4" w:space="0" w:color="auto"/>
            </w:tcBorders>
            <w:hideMark/>
          </w:tcPr>
          <w:p w14:paraId="52D47B62" w14:textId="77777777" w:rsidR="00B15E36" w:rsidRPr="001371E6" w:rsidRDefault="00B15E36" w:rsidP="001371E6">
            <w:pPr>
              <w:spacing w:after="0" w:line="240" w:lineRule="auto"/>
              <w:jc w:val="both"/>
              <w:rPr>
                <w:rFonts w:ascii="Times New Roman" w:hAnsi="Times New Roman"/>
                <w:b/>
                <w:u w:val="single"/>
              </w:rPr>
            </w:pPr>
            <w:r w:rsidRPr="001371E6">
              <w:rPr>
                <w:rFonts w:ascii="Times New Roman" w:hAnsi="Times New Roman"/>
                <w:u w:val="single"/>
              </w:rPr>
              <w:t>Nuo 12 metų arba daugiau iki mažiau kaip 19 metų</w:t>
            </w:r>
          </w:p>
        </w:tc>
        <w:tc>
          <w:tcPr>
            <w:tcW w:w="849" w:type="pct"/>
            <w:tcBorders>
              <w:top w:val="single" w:sz="4" w:space="0" w:color="auto"/>
              <w:left w:val="single" w:sz="4" w:space="0" w:color="auto"/>
              <w:bottom w:val="single" w:sz="4" w:space="0" w:color="auto"/>
              <w:right w:val="single" w:sz="4" w:space="0" w:color="auto"/>
            </w:tcBorders>
            <w:hideMark/>
          </w:tcPr>
          <w:p w14:paraId="3C8E4DDF"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17</w:t>
            </w:r>
          </w:p>
        </w:tc>
        <w:tc>
          <w:tcPr>
            <w:tcW w:w="1221" w:type="pct"/>
            <w:tcBorders>
              <w:top w:val="single" w:sz="4" w:space="0" w:color="auto"/>
              <w:left w:val="single" w:sz="4" w:space="0" w:color="auto"/>
              <w:bottom w:val="single" w:sz="4" w:space="0" w:color="auto"/>
              <w:right w:val="single" w:sz="4" w:space="0" w:color="auto"/>
            </w:tcBorders>
            <w:hideMark/>
          </w:tcPr>
          <w:p w14:paraId="3A4E33BC" w14:textId="77777777" w:rsidR="00B15E36" w:rsidRPr="001371E6" w:rsidRDefault="00B15E36" w:rsidP="001371E6">
            <w:pPr>
              <w:spacing w:after="0" w:line="240" w:lineRule="auto"/>
              <w:jc w:val="both"/>
              <w:rPr>
                <w:rFonts w:ascii="Times New Roman" w:hAnsi="Times New Roman"/>
                <w:u w:val="single"/>
              </w:rPr>
            </w:pPr>
            <w:r w:rsidRPr="001371E6">
              <w:rPr>
                <w:rFonts w:ascii="Times New Roman" w:hAnsi="Times New Roman"/>
                <w:u w:val="single"/>
              </w:rPr>
              <w:t>117</w:t>
            </w:r>
          </w:p>
        </w:tc>
      </w:tr>
    </w:tbl>
    <w:p w14:paraId="217137CD" w14:textId="77777777" w:rsidR="00B15E36" w:rsidRPr="001371E6" w:rsidRDefault="00B15E36" w:rsidP="001371E6">
      <w:pPr>
        <w:spacing w:after="0" w:line="240" w:lineRule="auto"/>
        <w:jc w:val="both"/>
        <w:rPr>
          <w:rFonts w:ascii="Times New Roman" w:hAnsi="Times New Roman"/>
          <w:u w:val="single"/>
        </w:rPr>
      </w:pPr>
    </w:p>
    <w:p w14:paraId="0F76757D" w14:textId="77777777" w:rsidR="00B15E36" w:rsidRPr="001371E6" w:rsidRDefault="00B15E36" w:rsidP="001371E6">
      <w:pPr>
        <w:autoSpaceDE w:val="0"/>
        <w:autoSpaceDN w:val="0"/>
        <w:adjustRightInd w:val="0"/>
        <w:spacing w:after="0" w:line="240" w:lineRule="auto"/>
        <w:jc w:val="both"/>
        <w:rPr>
          <w:rFonts w:ascii="Times New Roman" w:hAnsi="Times New Roman"/>
        </w:rPr>
      </w:pPr>
      <w:r w:rsidRPr="001371E6">
        <w:rPr>
          <w:rFonts w:ascii="Times New Roman" w:hAnsi="Times New Roman"/>
        </w:rPr>
        <w:t xml:space="preserve">Perspektyviame, </w:t>
      </w:r>
      <w:proofErr w:type="spellStart"/>
      <w:r w:rsidRPr="001371E6">
        <w:rPr>
          <w:rFonts w:ascii="Times New Roman" w:hAnsi="Times New Roman"/>
        </w:rPr>
        <w:t>daugiacentriame</w:t>
      </w:r>
      <w:proofErr w:type="spellEnd"/>
      <w:r w:rsidRPr="001371E6">
        <w:rPr>
          <w:rFonts w:ascii="Times New Roman" w:hAnsi="Times New Roman"/>
        </w:rPr>
        <w:t xml:space="preserve">, atsitiktinių imčių, kontroliuojamame klinikiniame tyrime įvertinta 18 vaikų ir paauglių (0–21 metų amžiaus), kurie gavo </w:t>
      </w:r>
      <w:proofErr w:type="spellStart"/>
      <w:r w:rsidRPr="001371E6">
        <w:rPr>
          <w:rFonts w:ascii="Times New Roman" w:hAnsi="Times New Roman"/>
        </w:rPr>
        <w:t>antikoaguliacinį</w:t>
      </w:r>
      <w:proofErr w:type="spellEnd"/>
      <w:r w:rsidRPr="001371E6">
        <w:rPr>
          <w:rFonts w:ascii="Times New Roman" w:hAnsi="Times New Roman"/>
        </w:rPr>
        <w:t xml:space="preserve"> gydymą </w:t>
      </w:r>
      <w:proofErr w:type="spellStart"/>
      <w:r w:rsidRPr="001371E6">
        <w:rPr>
          <w:rFonts w:ascii="Times New Roman" w:hAnsi="Times New Roman"/>
        </w:rPr>
        <w:t>dalteparinu</w:t>
      </w:r>
      <w:proofErr w:type="spellEnd"/>
      <w:r w:rsidRPr="001371E6">
        <w:rPr>
          <w:rFonts w:ascii="Times New Roman" w:hAnsi="Times New Roman"/>
        </w:rPr>
        <w:t xml:space="preserve"> du kartus per parą, trombozės gydymo trukmė ir nustatyta </w:t>
      </w:r>
      <w:proofErr w:type="spellStart"/>
      <w:r w:rsidRPr="001371E6">
        <w:rPr>
          <w:rFonts w:ascii="Times New Roman" w:hAnsi="Times New Roman"/>
        </w:rPr>
        <w:t>dalteparino</w:t>
      </w:r>
      <w:proofErr w:type="spellEnd"/>
      <w:r w:rsidRPr="001371E6">
        <w:rPr>
          <w:rFonts w:ascii="Times New Roman" w:hAnsi="Times New Roman"/>
        </w:rPr>
        <w:t xml:space="preserve"> dozė vienam kilogramui, kurios reikia 0,5–1,0 TV/ml </w:t>
      </w:r>
      <w:proofErr w:type="spellStart"/>
      <w:r w:rsidRPr="001371E6">
        <w:rPr>
          <w:rFonts w:ascii="Times New Roman" w:hAnsi="Times New Roman"/>
        </w:rPr>
        <w:t>anti-Xa</w:t>
      </w:r>
      <w:proofErr w:type="spellEnd"/>
      <w:r w:rsidRPr="001371E6">
        <w:rPr>
          <w:rFonts w:ascii="Times New Roman" w:hAnsi="Times New Roman"/>
        </w:rPr>
        <w:t xml:space="preserve"> koncentracijai pasiekti praėjus 4–6 valandoms po dozės suleidimo, pagal amžiaus grupes (iš anksto nustatytos grupės buvo &lt;12 mėnesių amžiaus kūdikiai, nuo 1 iki &lt;13 metų amžiaus vaikai ir nuo 13 iki &lt;21 metų amžiaus paaugliai).</w:t>
      </w:r>
    </w:p>
    <w:p w14:paraId="4E85F0DC" w14:textId="77777777" w:rsidR="00B15E36" w:rsidRPr="001371E6" w:rsidRDefault="00B15E36" w:rsidP="00ED3CD7">
      <w:pPr>
        <w:autoSpaceDE w:val="0"/>
        <w:autoSpaceDN w:val="0"/>
        <w:adjustRightInd w:val="0"/>
        <w:spacing w:after="0" w:line="240" w:lineRule="auto"/>
        <w:jc w:val="both"/>
        <w:rPr>
          <w:rFonts w:ascii="Times New Roman" w:hAnsi="Times New Roman"/>
        </w:rPr>
      </w:pPr>
    </w:p>
    <w:p w14:paraId="03760776" w14:textId="05DFEDF2" w:rsidR="00B15E36" w:rsidRPr="001371E6" w:rsidRDefault="00B15E36" w:rsidP="001371E6">
      <w:pPr>
        <w:autoSpaceDE w:val="0"/>
        <w:autoSpaceDN w:val="0"/>
        <w:adjustRightInd w:val="0"/>
        <w:spacing w:after="0" w:line="240" w:lineRule="auto"/>
        <w:jc w:val="both"/>
        <w:rPr>
          <w:rFonts w:ascii="Times New Roman" w:hAnsi="Times New Roman"/>
        </w:rPr>
      </w:pPr>
      <w:r w:rsidRPr="001371E6">
        <w:rPr>
          <w:rFonts w:ascii="Times New Roman" w:hAnsi="Times New Roman"/>
        </w:rPr>
        <w:t>Šio tyrimo rezultatai parodė, kad terapinių dozių medianos (intervalai) pagal amžiaus grupes buvo tokios: kūdikiams (</w:t>
      </w:r>
      <w:r w:rsidR="00F068A9" w:rsidRPr="001371E6">
        <w:rPr>
          <w:rFonts w:ascii="Times New Roman" w:hAnsi="Times New Roman"/>
        </w:rPr>
        <w:t>N</w:t>
      </w:r>
      <w:r w:rsidRPr="001371E6">
        <w:rPr>
          <w:rFonts w:ascii="Times New Roman" w:hAnsi="Times New Roman"/>
        </w:rPr>
        <w:t> = 3) – 180 TV/kg (146–181 TV/kg), vaikams (</w:t>
      </w:r>
      <w:r w:rsidR="00F068A9" w:rsidRPr="001371E6">
        <w:rPr>
          <w:rFonts w:ascii="Times New Roman" w:hAnsi="Times New Roman"/>
        </w:rPr>
        <w:t>N</w:t>
      </w:r>
      <w:r w:rsidRPr="001371E6">
        <w:rPr>
          <w:rFonts w:ascii="Times New Roman" w:hAnsi="Times New Roman"/>
        </w:rPr>
        <w:t> = 7) – 125 TV/kg (101–175 TV/kg) ir paaugliams (</w:t>
      </w:r>
      <w:r w:rsidR="00F068A9" w:rsidRPr="001371E6">
        <w:rPr>
          <w:rFonts w:ascii="Times New Roman" w:hAnsi="Times New Roman"/>
        </w:rPr>
        <w:t>N</w:t>
      </w:r>
      <w:r w:rsidRPr="001371E6">
        <w:rPr>
          <w:rFonts w:ascii="Times New Roman" w:hAnsi="Times New Roman"/>
        </w:rPr>
        <w:t> = 8) – 100 TV/kg (91–163 TV/kg).</w:t>
      </w:r>
    </w:p>
    <w:p w14:paraId="6208DDAE" w14:textId="77777777" w:rsidR="00B15E36" w:rsidRPr="001371E6" w:rsidRDefault="00B15E36" w:rsidP="00ED3CD7">
      <w:pPr>
        <w:spacing w:after="0" w:line="240" w:lineRule="auto"/>
        <w:jc w:val="both"/>
        <w:rPr>
          <w:rFonts w:ascii="Times New Roman" w:hAnsi="Times New Roman"/>
          <w:bCs/>
          <w:i/>
          <w:iCs/>
        </w:rPr>
      </w:pPr>
    </w:p>
    <w:p w14:paraId="092D55AC" w14:textId="77777777" w:rsidR="00B15E36" w:rsidRPr="001371E6" w:rsidRDefault="00B15E36" w:rsidP="00ED3CD7">
      <w:pPr>
        <w:autoSpaceDE w:val="0"/>
        <w:autoSpaceDN w:val="0"/>
        <w:adjustRightInd w:val="0"/>
        <w:spacing w:after="0" w:line="240" w:lineRule="auto"/>
        <w:jc w:val="both"/>
        <w:rPr>
          <w:rFonts w:ascii="Times New Roman" w:hAnsi="Times New Roman"/>
        </w:rPr>
      </w:pPr>
      <w:r w:rsidRPr="001371E6">
        <w:rPr>
          <w:rFonts w:ascii="Times New Roman" w:hAnsi="Times New Roman"/>
        </w:rPr>
        <w:t xml:space="preserve">Atlikus retrospektyvinę analizę, buvo apžvelgti klinikiniai ir laboratoriniai profilaktinio ir terapinio </w:t>
      </w:r>
      <w:proofErr w:type="spellStart"/>
      <w:r w:rsidRPr="001371E6">
        <w:rPr>
          <w:rFonts w:ascii="Times New Roman" w:hAnsi="Times New Roman"/>
        </w:rPr>
        <w:t>dalteparino</w:t>
      </w:r>
      <w:proofErr w:type="spellEnd"/>
      <w:r w:rsidRPr="001371E6">
        <w:rPr>
          <w:rFonts w:ascii="Times New Roman" w:hAnsi="Times New Roman"/>
        </w:rPr>
        <w:t xml:space="preserve"> vartojimo rezultatai vaikams (0–18 metų amžiaus) vienoje gydymo įstaigoje (</w:t>
      </w:r>
      <w:proofErr w:type="spellStart"/>
      <w:r w:rsidRPr="001371E6">
        <w:rPr>
          <w:rFonts w:ascii="Times New Roman" w:hAnsi="Times New Roman"/>
        </w:rPr>
        <w:t>Mayo</w:t>
      </w:r>
      <w:proofErr w:type="spellEnd"/>
      <w:r w:rsidRPr="001371E6">
        <w:rPr>
          <w:rFonts w:ascii="Times New Roman" w:hAnsi="Times New Roman"/>
        </w:rPr>
        <w:t xml:space="preserve"> klinikoje) gydant VTE nuo 2000 m. gruodžio 1 d. iki 2011 m. gruodžio 31 d.</w:t>
      </w:r>
    </w:p>
    <w:p w14:paraId="2B3C6BD2" w14:textId="77777777" w:rsidR="00B15E36" w:rsidRPr="001371E6" w:rsidRDefault="00B15E36">
      <w:pPr>
        <w:autoSpaceDE w:val="0"/>
        <w:autoSpaceDN w:val="0"/>
        <w:adjustRightInd w:val="0"/>
        <w:spacing w:after="0" w:line="240" w:lineRule="auto"/>
        <w:jc w:val="both"/>
        <w:rPr>
          <w:rFonts w:ascii="Times New Roman" w:hAnsi="Times New Roman"/>
        </w:rPr>
      </w:pPr>
    </w:p>
    <w:p w14:paraId="480123F1" w14:textId="77777777" w:rsidR="00B15E36" w:rsidRPr="001371E6" w:rsidRDefault="00B15E36" w:rsidP="001371E6">
      <w:pPr>
        <w:autoSpaceDE w:val="0"/>
        <w:autoSpaceDN w:val="0"/>
        <w:adjustRightInd w:val="0"/>
        <w:spacing w:after="0" w:line="240" w:lineRule="auto"/>
        <w:jc w:val="both"/>
        <w:rPr>
          <w:rFonts w:ascii="Times New Roman" w:hAnsi="Times New Roman"/>
        </w:rPr>
      </w:pPr>
      <w:r w:rsidRPr="001371E6">
        <w:rPr>
          <w:rFonts w:ascii="Times New Roman" w:hAnsi="Times New Roman"/>
        </w:rPr>
        <w:t xml:space="preserve">Iš viso buvo peržiūrėti 166 pacientų gydymo duomenys, iš jų 116 pacientų, kurie gavo profilaktines </w:t>
      </w:r>
      <w:proofErr w:type="spellStart"/>
      <w:r w:rsidRPr="001371E6">
        <w:rPr>
          <w:rFonts w:ascii="Times New Roman" w:hAnsi="Times New Roman"/>
        </w:rPr>
        <w:t>dalteparino</w:t>
      </w:r>
      <w:proofErr w:type="spellEnd"/>
      <w:r w:rsidRPr="001371E6">
        <w:rPr>
          <w:rFonts w:ascii="Times New Roman" w:hAnsi="Times New Roman"/>
        </w:rPr>
        <w:t xml:space="preserve"> dozes, ir 50 pacientų, kurie gavo terapines dozes. Tarp 50 pacientų, gavusių terapines dozes vieną arba du kartus per parą, buvo 13 jaunesnių nei 1 metų amžiaus pacientų ir 21 piktybiniais navikais sergantis pacientas. Rezultatai parodė, kad jaunesniems nei 1 metų amžiaus pacientams, palyginti su vaikais (1–10 metų) ar paaugliais (&gt;10–18 metų), terapinei </w:t>
      </w:r>
      <w:proofErr w:type="spellStart"/>
      <w:r w:rsidRPr="001371E6">
        <w:rPr>
          <w:rFonts w:ascii="Times New Roman" w:hAnsi="Times New Roman"/>
        </w:rPr>
        <w:t>anti-Xa</w:t>
      </w:r>
      <w:proofErr w:type="spellEnd"/>
      <w:r w:rsidRPr="001371E6">
        <w:rPr>
          <w:rFonts w:ascii="Times New Roman" w:hAnsi="Times New Roman"/>
        </w:rPr>
        <w:t xml:space="preserve"> koncentracijai pasiekti reikėjo reikšmingai didesnės dozės pagal svorį (vidutiniškai dozės vienetų/kg per parą; 396,6 plg. su atitinkamai 236,7 ir 178,8, p &lt; 0,0001).</w:t>
      </w:r>
    </w:p>
    <w:p w14:paraId="6ECCA76B" w14:textId="77777777" w:rsidR="00B15E36" w:rsidRPr="001371E6" w:rsidRDefault="00B15E36" w:rsidP="00ED3CD7">
      <w:pPr>
        <w:autoSpaceDE w:val="0"/>
        <w:autoSpaceDN w:val="0"/>
        <w:adjustRightInd w:val="0"/>
        <w:spacing w:after="0" w:line="240" w:lineRule="auto"/>
        <w:jc w:val="both"/>
        <w:rPr>
          <w:rFonts w:ascii="Times New Roman" w:hAnsi="Times New Roman"/>
        </w:rPr>
      </w:pPr>
      <w:r w:rsidRPr="001371E6">
        <w:rPr>
          <w:rFonts w:ascii="Times New Roman" w:hAnsi="Times New Roman"/>
        </w:rPr>
        <w:t xml:space="preserve">Iš 50 šiame retrospektyviniame tyrime gydytų vaikų 17 buvo jaunesni nei 2 metų kūdikiai (vidutinis amžius 6 mėnesiai; 10/17 vyriškos lyties). Daugumai kūdikių (12/17) </w:t>
      </w:r>
      <w:proofErr w:type="spellStart"/>
      <w:r w:rsidRPr="001371E6">
        <w:rPr>
          <w:rFonts w:ascii="Times New Roman" w:hAnsi="Times New Roman"/>
        </w:rPr>
        <w:t>dalteparino</w:t>
      </w:r>
      <w:proofErr w:type="spellEnd"/>
      <w:r w:rsidRPr="001371E6">
        <w:rPr>
          <w:rFonts w:ascii="Times New Roman" w:hAnsi="Times New Roman"/>
        </w:rPr>
        <w:t xml:space="preserve"> buvo skiriama du kartus per parą, pradinės dozės mediana buvo 151 TV/kg (svyravo nuo 85 iki 174 TV/kg); 5 kūdikiams vaistinio preparato buvo skiriama tik vieną kartą per parą panašiomis dozėmis. 17 kūdikių buvo gydomi nuo 1 iki 3 mėnesių (mediana – 2 mėnesiai) ir 82 % pacientų VTE išnyko; nė vienam nepasireiškė kraujavimo komplikacijų ar nepageidaujamų reakcijų į </w:t>
      </w:r>
      <w:proofErr w:type="spellStart"/>
      <w:r w:rsidRPr="001371E6">
        <w:rPr>
          <w:rFonts w:ascii="Times New Roman" w:hAnsi="Times New Roman"/>
        </w:rPr>
        <w:t>daltepariną</w:t>
      </w:r>
      <w:proofErr w:type="spellEnd"/>
      <w:r w:rsidRPr="001371E6">
        <w:rPr>
          <w:rFonts w:ascii="Times New Roman" w:hAnsi="Times New Roman"/>
        </w:rPr>
        <w:t>.</w:t>
      </w:r>
    </w:p>
    <w:p w14:paraId="3C3FB007" w14:textId="77777777" w:rsidR="00B15E36" w:rsidRPr="001371E6" w:rsidRDefault="00B15E36" w:rsidP="001371E6">
      <w:pPr>
        <w:spacing w:after="0" w:line="240" w:lineRule="auto"/>
        <w:jc w:val="both"/>
        <w:rPr>
          <w:rFonts w:ascii="Times New Roman" w:eastAsia="MS Mincho" w:hAnsi="Times New Roman"/>
        </w:rPr>
      </w:pPr>
    </w:p>
    <w:p w14:paraId="7250D5A1" w14:textId="77777777" w:rsidR="00B15E36" w:rsidRPr="001371E6" w:rsidRDefault="00B15E36" w:rsidP="001371E6">
      <w:pPr>
        <w:tabs>
          <w:tab w:val="left" w:pos="0"/>
        </w:tabs>
        <w:spacing w:after="0" w:line="240" w:lineRule="auto"/>
        <w:jc w:val="both"/>
        <w:outlineLvl w:val="1"/>
        <w:rPr>
          <w:rFonts w:ascii="Times New Roman" w:eastAsia="Times New Roman" w:hAnsi="Times New Roman"/>
          <w:bCs/>
          <w:i/>
          <w:iCs/>
          <w:u w:val="single"/>
        </w:rPr>
      </w:pPr>
      <w:r w:rsidRPr="001371E6">
        <w:rPr>
          <w:rFonts w:ascii="Times New Roman" w:hAnsi="Times New Roman"/>
          <w:i/>
          <w:u w:val="single"/>
        </w:rPr>
        <w:t xml:space="preserve">Venų </w:t>
      </w:r>
      <w:proofErr w:type="spellStart"/>
      <w:r w:rsidRPr="001371E6">
        <w:rPr>
          <w:rFonts w:ascii="Times New Roman" w:hAnsi="Times New Roman"/>
          <w:i/>
          <w:u w:val="single"/>
        </w:rPr>
        <w:t>tromboembolijos</w:t>
      </w:r>
      <w:proofErr w:type="spellEnd"/>
      <w:r w:rsidRPr="001371E6">
        <w:rPr>
          <w:rFonts w:ascii="Times New Roman" w:hAnsi="Times New Roman"/>
          <w:i/>
          <w:u w:val="single"/>
        </w:rPr>
        <w:t xml:space="preserve"> profilaktika vaikų populiacijos pacientams</w:t>
      </w:r>
    </w:p>
    <w:p w14:paraId="22208092" w14:textId="77777777" w:rsidR="00B15E36" w:rsidRPr="001371E6" w:rsidRDefault="00B15E36" w:rsidP="001371E6">
      <w:pPr>
        <w:spacing w:after="0" w:line="240" w:lineRule="auto"/>
        <w:jc w:val="both"/>
        <w:rPr>
          <w:rFonts w:ascii="Times New Roman" w:hAnsi="Times New Roman"/>
        </w:rPr>
      </w:pPr>
    </w:p>
    <w:p w14:paraId="53F116E9" w14:textId="0274AEBE" w:rsidR="00B15E36" w:rsidRPr="001371E6" w:rsidRDefault="00B15E36" w:rsidP="001371E6">
      <w:pPr>
        <w:spacing w:after="0" w:line="240" w:lineRule="auto"/>
        <w:jc w:val="both"/>
        <w:rPr>
          <w:rFonts w:ascii="Times New Roman" w:hAnsi="Times New Roman"/>
        </w:rPr>
      </w:pPr>
      <w:r w:rsidRPr="001371E6">
        <w:rPr>
          <w:rFonts w:ascii="Times New Roman" w:hAnsi="Times New Roman"/>
        </w:rPr>
        <w:t>Perspektyviniame tyrime (</w:t>
      </w:r>
      <w:proofErr w:type="spellStart"/>
      <w:r w:rsidRPr="001371E6">
        <w:rPr>
          <w:rFonts w:ascii="Times New Roman" w:hAnsi="Times New Roman"/>
        </w:rPr>
        <w:t>Nohe</w:t>
      </w:r>
      <w:proofErr w:type="spellEnd"/>
      <w:r w:rsidRPr="001371E6">
        <w:rPr>
          <w:rFonts w:ascii="Times New Roman" w:hAnsi="Times New Roman"/>
        </w:rPr>
        <w:t xml:space="preserve"> et al, 1999) tirtas </w:t>
      </w:r>
      <w:proofErr w:type="spellStart"/>
      <w:r w:rsidRPr="001371E6">
        <w:rPr>
          <w:rFonts w:ascii="Times New Roman" w:hAnsi="Times New Roman"/>
        </w:rPr>
        <w:t>dalteparino</w:t>
      </w:r>
      <w:proofErr w:type="spellEnd"/>
      <w:r w:rsidRPr="001371E6">
        <w:rPr>
          <w:rFonts w:ascii="Times New Roman" w:hAnsi="Times New Roman"/>
        </w:rPr>
        <w:t xml:space="preserve"> veiksmingumas, saugumas ir dozės bei </w:t>
      </w:r>
      <w:proofErr w:type="spellStart"/>
      <w:r w:rsidRPr="001371E6">
        <w:rPr>
          <w:rFonts w:ascii="Times New Roman" w:hAnsi="Times New Roman"/>
        </w:rPr>
        <w:t>anti-Xa</w:t>
      </w:r>
      <w:proofErr w:type="spellEnd"/>
      <w:r w:rsidRPr="001371E6">
        <w:rPr>
          <w:rFonts w:ascii="Times New Roman" w:hAnsi="Times New Roman"/>
        </w:rPr>
        <w:t xml:space="preserve"> aktyvumo plazmoje santykis vartojant profilaktiškai ir gydant arterinę bei veninę trombozę 48 vaikų populiacijos pacientams (32 vyriškos lyties, 16 moteriškos lyties; nuo 31 savaitės </w:t>
      </w:r>
      <w:r w:rsidR="009F2E78" w:rsidRPr="001371E6">
        <w:rPr>
          <w:rFonts w:ascii="Times New Roman" w:hAnsi="Times New Roman"/>
        </w:rPr>
        <w:t xml:space="preserve">amžiaus </w:t>
      </w:r>
      <w:r w:rsidRPr="001371E6">
        <w:rPr>
          <w:rFonts w:ascii="Times New Roman" w:hAnsi="Times New Roman"/>
        </w:rPr>
        <w:t xml:space="preserve">neišnešiotų </w:t>
      </w:r>
      <w:r w:rsidR="009F0854" w:rsidRPr="001371E6">
        <w:rPr>
          <w:rFonts w:ascii="Times New Roman" w:hAnsi="Times New Roman"/>
        </w:rPr>
        <w:t xml:space="preserve">naujagimių </w:t>
      </w:r>
      <w:r w:rsidRPr="001371E6">
        <w:rPr>
          <w:rFonts w:ascii="Times New Roman" w:hAnsi="Times New Roman"/>
        </w:rPr>
        <w:t xml:space="preserve">iki 18 metų amžiaus). Aštuoniems vaikams, turintiems trombozės rizikos veiksnių (nutukimas, C baltymo trūkumas, </w:t>
      </w:r>
      <w:proofErr w:type="spellStart"/>
      <w:r w:rsidRPr="001371E6">
        <w:rPr>
          <w:rFonts w:ascii="Times New Roman" w:hAnsi="Times New Roman"/>
        </w:rPr>
        <w:t>karcinoma</w:t>
      </w:r>
      <w:proofErr w:type="spellEnd"/>
      <w:r w:rsidRPr="001371E6">
        <w:rPr>
          <w:rFonts w:ascii="Times New Roman" w:hAnsi="Times New Roman"/>
        </w:rPr>
        <w:t xml:space="preserve">), </w:t>
      </w:r>
      <w:proofErr w:type="spellStart"/>
      <w:r w:rsidRPr="001371E6">
        <w:rPr>
          <w:rFonts w:ascii="Times New Roman" w:hAnsi="Times New Roman"/>
        </w:rPr>
        <w:t>dalteparinas</w:t>
      </w:r>
      <w:proofErr w:type="spellEnd"/>
      <w:r w:rsidRPr="001371E6">
        <w:rPr>
          <w:rFonts w:ascii="Times New Roman" w:hAnsi="Times New Roman"/>
        </w:rPr>
        <w:t xml:space="preserve"> buvo skiriamas </w:t>
      </w:r>
      <w:proofErr w:type="spellStart"/>
      <w:r w:rsidRPr="001371E6">
        <w:rPr>
          <w:rFonts w:ascii="Times New Roman" w:hAnsi="Times New Roman"/>
        </w:rPr>
        <w:t>imobilizacijos</w:t>
      </w:r>
      <w:proofErr w:type="spellEnd"/>
      <w:r w:rsidRPr="001371E6">
        <w:rPr>
          <w:rFonts w:ascii="Times New Roman" w:hAnsi="Times New Roman"/>
        </w:rPr>
        <w:t xml:space="preserve"> profilaktikai, o 2 vaikams –profilaktikai po širdies operacijos</w:t>
      </w:r>
      <w:r w:rsidR="009F0854" w:rsidRPr="001371E6">
        <w:rPr>
          <w:rFonts w:ascii="Times New Roman" w:hAnsi="Times New Roman"/>
        </w:rPr>
        <w:t>, esant „didelei rizikai“</w:t>
      </w:r>
      <w:r w:rsidRPr="001371E6">
        <w:rPr>
          <w:rFonts w:ascii="Times New Roman" w:hAnsi="Times New Roman"/>
        </w:rPr>
        <w:t xml:space="preserve"> (I grupė). Trisdešimt šešiems vaikams </w:t>
      </w:r>
      <w:proofErr w:type="spellStart"/>
      <w:r w:rsidRPr="001371E6">
        <w:rPr>
          <w:rFonts w:ascii="Times New Roman" w:hAnsi="Times New Roman"/>
        </w:rPr>
        <w:t>dalteparin</w:t>
      </w:r>
      <w:r w:rsidR="009F0854" w:rsidRPr="001371E6">
        <w:rPr>
          <w:rFonts w:ascii="Times New Roman" w:hAnsi="Times New Roman"/>
        </w:rPr>
        <w:t>o</w:t>
      </w:r>
      <w:proofErr w:type="spellEnd"/>
      <w:r w:rsidRPr="001371E6">
        <w:rPr>
          <w:rFonts w:ascii="Times New Roman" w:hAnsi="Times New Roman"/>
        </w:rPr>
        <w:t xml:space="preserve"> buvo skiriama terapijai po arterinės ar veninės </w:t>
      </w:r>
      <w:proofErr w:type="spellStart"/>
      <w:r w:rsidRPr="001371E6">
        <w:rPr>
          <w:rFonts w:ascii="Times New Roman" w:hAnsi="Times New Roman"/>
        </w:rPr>
        <w:t>tromboembolijos</w:t>
      </w:r>
      <w:proofErr w:type="spellEnd"/>
      <w:r w:rsidRPr="001371E6">
        <w:rPr>
          <w:rFonts w:ascii="Times New Roman" w:hAnsi="Times New Roman"/>
        </w:rPr>
        <w:t xml:space="preserve"> reiškinių (II–IV grupės). Terapijos grupėje 8/36 vaikų (22 %) gavo </w:t>
      </w:r>
      <w:proofErr w:type="spellStart"/>
      <w:r w:rsidRPr="001371E6">
        <w:rPr>
          <w:rFonts w:ascii="Times New Roman" w:hAnsi="Times New Roman"/>
        </w:rPr>
        <w:t>dalteparino</w:t>
      </w:r>
      <w:proofErr w:type="spellEnd"/>
      <w:r w:rsidRPr="001371E6">
        <w:rPr>
          <w:rFonts w:ascii="Times New Roman" w:hAnsi="Times New Roman"/>
        </w:rPr>
        <w:t xml:space="preserve"> </w:t>
      </w:r>
      <w:r w:rsidR="009F0854" w:rsidRPr="001371E6">
        <w:rPr>
          <w:rFonts w:ascii="Times New Roman" w:hAnsi="Times New Roman"/>
        </w:rPr>
        <w:t xml:space="preserve">pakartotinės </w:t>
      </w:r>
      <w:proofErr w:type="spellStart"/>
      <w:r w:rsidRPr="001371E6">
        <w:rPr>
          <w:rFonts w:ascii="Times New Roman" w:hAnsi="Times New Roman"/>
        </w:rPr>
        <w:t>okliuzijos</w:t>
      </w:r>
      <w:proofErr w:type="spellEnd"/>
      <w:r w:rsidRPr="001371E6">
        <w:rPr>
          <w:rFonts w:ascii="Times New Roman" w:hAnsi="Times New Roman"/>
        </w:rPr>
        <w:t xml:space="preserve"> </w:t>
      </w:r>
      <w:r w:rsidRPr="001371E6">
        <w:rPr>
          <w:rFonts w:ascii="Times New Roman" w:hAnsi="Times New Roman"/>
        </w:rPr>
        <w:lastRenderedPageBreak/>
        <w:t xml:space="preserve">profilaktikai po sėkmingo </w:t>
      </w:r>
      <w:proofErr w:type="spellStart"/>
      <w:r w:rsidRPr="001371E6">
        <w:rPr>
          <w:rFonts w:ascii="Times New Roman" w:hAnsi="Times New Roman"/>
        </w:rPr>
        <w:t>trombolizinio</w:t>
      </w:r>
      <w:proofErr w:type="spellEnd"/>
      <w:r w:rsidRPr="001371E6">
        <w:rPr>
          <w:rFonts w:ascii="Times New Roman" w:hAnsi="Times New Roman"/>
        </w:rPr>
        <w:t xml:space="preserve"> gydymo (II grupė), 5/36 (14 %) – po </w:t>
      </w:r>
      <w:r w:rsidR="009F0854" w:rsidRPr="001371E6">
        <w:rPr>
          <w:rFonts w:ascii="Times New Roman" w:hAnsi="Times New Roman"/>
        </w:rPr>
        <w:t>nepavykusio</w:t>
      </w:r>
      <w:r w:rsidRPr="001371E6">
        <w:rPr>
          <w:rFonts w:ascii="Times New Roman" w:hAnsi="Times New Roman"/>
        </w:rPr>
        <w:t xml:space="preserve"> </w:t>
      </w:r>
      <w:proofErr w:type="spellStart"/>
      <w:r w:rsidRPr="001371E6">
        <w:rPr>
          <w:rFonts w:ascii="Times New Roman" w:hAnsi="Times New Roman"/>
        </w:rPr>
        <w:t>trombolizinio</w:t>
      </w:r>
      <w:proofErr w:type="spellEnd"/>
      <w:r w:rsidRPr="001371E6">
        <w:rPr>
          <w:rFonts w:ascii="Times New Roman" w:hAnsi="Times New Roman"/>
        </w:rPr>
        <w:t xml:space="preserve"> gydymo </w:t>
      </w:r>
      <w:proofErr w:type="spellStart"/>
      <w:r w:rsidRPr="001371E6">
        <w:rPr>
          <w:rFonts w:ascii="Times New Roman" w:hAnsi="Times New Roman"/>
        </w:rPr>
        <w:t>rtPA</w:t>
      </w:r>
      <w:proofErr w:type="spellEnd"/>
      <w:r w:rsidRPr="001371E6">
        <w:rPr>
          <w:rFonts w:ascii="Times New Roman" w:hAnsi="Times New Roman"/>
        </w:rPr>
        <w:t xml:space="preserve"> arba </w:t>
      </w:r>
      <w:proofErr w:type="spellStart"/>
      <w:r w:rsidRPr="001371E6">
        <w:rPr>
          <w:rFonts w:ascii="Times New Roman" w:hAnsi="Times New Roman"/>
        </w:rPr>
        <w:t>urokinaze</w:t>
      </w:r>
      <w:proofErr w:type="spellEnd"/>
      <w:r w:rsidRPr="001371E6">
        <w:rPr>
          <w:rFonts w:ascii="Times New Roman" w:hAnsi="Times New Roman"/>
        </w:rPr>
        <w:t xml:space="preserve"> (III grupė) ir 23/36 (64 %) – pirminiam </w:t>
      </w:r>
      <w:proofErr w:type="spellStart"/>
      <w:r w:rsidRPr="001371E6">
        <w:rPr>
          <w:rFonts w:ascii="Times New Roman" w:hAnsi="Times New Roman"/>
        </w:rPr>
        <w:t>antitromboziniam</w:t>
      </w:r>
      <w:proofErr w:type="spellEnd"/>
      <w:r w:rsidRPr="001371E6">
        <w:rPr>
          <w:rFonts w:ascii="Times New Roman" w:hAnsi="Times New Roman"/>
        </w:rPr>
        <w:t xml:space="preserve"> gydymui dėl </w:t>
      </w:r>
      <w:proofErr w:type="spellStart"/>
      <w:r w:rsidRPr="001371E6">
        <w:rPr>
          <w:rFonts w:ascii="Times New Roman" w:hAnsi="Times New Roman"/>
        </w:rPr>
        <w:t>trombolizės</w:t>
      </w:r>
      <w:proofErr w:type="spellEnd"/>
      <w:r w:rsidRPr="001371E6">
        <w:rPr>
          <w:rFonts w:ascii="Times New Roman" w:hAnsi="Times New Roman"/>
        </w:rPr>
        <w:t xml:space="preserve"> kontraindikacijų (IV grupė).</w:t>
      </w:r>
    </w:p>
    <w:p w14:paraId="73F422F4" w14:textId="17A06C8A" w:rsidR="00E74998" w:rsidRPr="001371E6" w:rsidRDefault="00B15E36" w:rsidP="001371E6">
      <w:pPr>
        <w:spacing w:after="0" w:line="240" w:lineRule="auto"/>
        <w:jc w:val="both"/>
        <w:rPr>
          <w:rFonts w:ascii="Times New Roman" w:hAnsi="Times New Roman"/>
        </w:rPr>
      </w:pPr>
      <w:r w:rsidRPr="001371E6">
        <w:rPr>
          <w:rFonts w:ascii="Times New Roman" w:hAnsi="Times New Roman"/>
        </w:rPr>
        <w:t xml:space="preserve">Šiame tyrime 10 pacientų, kuriems </w:t>
      </w:r>
      <w:proofErr w:type="spellStart"/>
      <w:r w:rsidRPr="001371E6">
        <w:rPr>
          <w:rFonts w:ascii="Times New Roman" w:hAnsi="Times New Roman"/>
        </w:rPr>
        <w:t>dalteparin</w:t>
      </w:r>
      <w:r w:rsidR="009F0854" w:rsidRPr="001371E6">
        <w:rPr>
          <w:rFonts w:ascii="Times New Roman" w:hAnsi="Times New Roman"/>
        </w:rPr>
        <w:t>o</w:t>
      </w:r>
      <w:proofErr w:type="spellEnd"/>
      <w:r w:rsidRPr="001371E6">
        <w:rPr>
          <w:rFonts w:ascii="Times New Roman" w:hAnsi="Times New Roman"/>
        </w:rPr>
        <w:t xml:space="preserve"> buvo skiriama trombozės profilaktikai, reikėjo palaikomosios 95 ± 52 TV/kg dozės po oda (</w:t>
      </w:r>
      <w:proofErr w:type="spellStart"/>
      <w:r w:rsidRPr="001371E6">
        <w:rPr>
          <w:rFonts w:ascii="Times New Roman" w:hAnsi="Times New Roman"/>
        </w:rPr>
        <w:t>s.c</w:t>
      </w:r>
      <w:proofErr w:type="spellEnd"/>
      <w:r w:rsidRPr="001371E6">
        <w:rPr>
          <w:rFonts w:ascii="Times New Roman" w:hAnsi="Times New Roman"/>
        </w:rPr>
        <w:t xml:space="preserve">.) kartą per parą, kad per 3–6 mėnesius būtų pasiekta 0,2–0,4 TV/ml </w:t>
      </w:r>
      <w:proofErr w:type="spellStart"/>
      <w:r w:rsidRPr="001371E6">
        <w:rPr>
          <w:rFonts w:ascii="Times New Roman" w:hAnsi="Times New Roman"/>
        </w:rPr>
        <w:t>anti-Xa</w:t>
      </w:r>
      <w:proofErr w:type="spellEnd"/>
      <w:r w:rsidRPr="001371E6">
        <w:rPr>
          <w:rFonts w:ascii="Times New Roman" w:hAnsi="Times New Roman"/>
        </w:rPr>
        <w:t xml:space="preserve"> koncentracija. 10-čiai pacientų, </w:t>
      </w:r>
      <w:proofErr w:type="spellStart"/>
      <w:r w:rsidRPr="001371E6">
        <w:rPr>
          <w:rFonts w:ascii="Times New Roman" w:hAnsi="Times New Roman"/>
        </w:rPr>
        <w:t>dalteparino</w:t>
      </w:r>
      <w:proofErr w:type="spellEnd"/>
      <w:r w:rsidRPr="001371E6">
        <w:rPr>
          <w:rFonts w:ascii="Times New Roman" w:hAnsi="Times New Roman"/>
        </w:rPr>
        <w:t xml:space="preserve"> vartojusių trombozės profilaktikai, </w:t>
      </w:r>
      <w:proofErr w:type="spellStart"/>
      <w:r w:rsidRPr="001371E6">
        <w:rPr>
          <w:rFonts w:ascii="Times New Roman" w:hAnsi="Times New Roman"/>
        </w:rPr>
        <w:t>tromboembolinių</w:t>
      </w:r>
      <w:proofErr w:type="spellEnd"/>
      <w:r w:rsidRPr="001371E6">
        <w:rPr>
          <w:rFonts w:ascii="Times New Roman" w:hAnsi="Times New Roman"/>
        </w:rPr>
        <w:t xml:space="preserve"> reiškinių neatsirado.</w:t>
      </w:r>
    </w:p>
    <w:p w14:paraId="77EDD14A" w14:textId="77777777" w:rsidR="00E74998" w:rsidRPr="001371E6" w:rsidRDefault="00E74998" w:rsidP="001371E6">
      <w:pPr>
        <w:spacing w:after="0" w:line="240" w:lineRule="auto"/>
        <w:jc w:val="both"/>
        <w:rPr>
          <w:rFonts w:ascii="Times New Roman" w:hAnsi="Times New Roman"/>
          <w:lang w:eastAsia="lt-LT"/>
        </w:rPr>
      </w:pPr>
    </w:p>
    <w:p w14:paraId="7982FE63"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5.2</w:t>
      </w:r>
      <w:r w:rsidRPr="001371E6">
        <w:rPr>
          <w:rFonts w:ascii="Times New Roman" w:hAnsi="Times New Roman"/>
          <w:b/>
          <w:lang w:eastAsia="lt-LT"/>
        </w:rPr>
        <w:tab/>
      </w:r>
      <w:proofErr w:type="spellStart"/>
      <w:r w:rsidRPr="001371E6">
        <w:rPr>
          <w:rFonts w:ascii="Times New Roman" w:hAnsi="Times New Roman"/>
          <w:b/>
          <w:lang w:eastAsia="lt-LT"/>
        </w:rPr>
        <w:t>Farmakokinetinės</w:t>
      </w:r>
      <w:proofErr w:type="spellEnd"/>
      <w:r w:rsidRPr="001371E6">
        <w:rPr>
          <w:rFonts w:ascii="Times New Roman" w:hAnsi="Times New Roman"/>
          <w:b/>
          <w:lang w:eastAsia="lt-LT"/>
        </w:rPr>
        <w:t xml:space="preserve"> savybės</w:t>
      </w:r>
    </w:p>
    <w:p w14:paraId="31661B92" w14:textId="77777777" w:rsidR="00E74998" w:rsidRPr="001371E6" w:rsidRDefault="00E74998" w:rsidP="001371E6">
      <w:pPr>
        <w:spacing w:after="0" w:line="240" w:lineRule="auto"/>
        <w:jc w:val="both"/>
        <w:rPr>
          <w:rFonts w:ascii="Times New Roman" w:hAnsi="Times New Roman"/>
          <w:lang w:eastAsia="lt-LT"/>
        </w:rPr>
      </w:pPr>
    </w:p>
    <w:p w14:paraId="353C7067" w14:textId="77777777" w:rsidR="00E74998" w:rsidRPr="001371E6" w:rsidRDefault="00E74998" w:rsidP="001371E6">
      <w:pPr>
        <w:spacing w:after="0" w:line="240" w:lineRule="auto"/>
        <w:ind w:left="357" w:hanging="357"/>
        <w:jc w:val="both"/>
        <w:outlineLvl w:val="0"/>
        <w:rPr>
          <w:rFonts w:ascii="Times New Roman" w:hAnsi="Times New Roman"/>
          <w:caps/>
          <w:u w:val="single"/>
        </w:rPr>
      </w:pPr>
      <w:r w:rsidRPr="001371E6">
        <w:rPr>
          <w:rFonts w:ascii="Times New Roman" w:hAnsi="Times New Roman"/>
          <w:u w:val="single"/>
        </w:rPr>
        <w:t>Absorbcija</w:t>
      </w:r>
    </w:p>
    <w:p w14:paraId="6AB0FA61"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lang w:eastAsia="lt-LT"/>
        </w:rPr>
        <w:t xml:space="preserve">Absoliutus biologinis prieinamumas sveikų savanorių organizme, įvertintas pagal </w:t>
      </w:r>
      <w:proofErr w:type="spellStart"/>
      <w:r w:rsidRPr="001371E6">
        <w:rPr>
          <w:rFonts w:ascii="Times New Roman" w:hAnsi="Times New Roman"/>
          <w:lang w:eastAsia="lt-LT"/>
        </w:rPr>
        <w:t>antifaktoriaus</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aktyvumą, buvo 87 ± 6%. Didinant dozę nuo 2500 TV iki 10 000 TV, </w:t>
      </w:r>
      <w:proofErr w:type="spellStart"/>
      <w:r w:rsidRPr="001371E6">
        <w:rPr>
          <w:rFonts w:ascii="Times New Roman" w:hAnsi="Times New Roman"/>
          <w:lang w:eastAsia="lt-LT"/>
        </w:rPr>
        <w:t>antifaktoriaus</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AUC proporcingai padidėjo maždaug trečdaliu.</w:t>
      </w:r>
    </w:p>
    <w:p w14:paraId="228248B6" w14:textId="77777777" w:rsidR="00E74998" w:rsidRPr="001371E6" w:rsidRDefault="00E74998" w:rsidP="001371E6">
      <w:pPr>
        <w:spacing w:after="0" w:line="240" w:lineRule="auto"/>
        <w:jc w:val="both"/>
        <w:rPr>
          <w:rFonts w:ascii="Times New Roman" w:hAnsi="Times New Roman"/>
          <w:lang w:eastAsia="lt-LT"/>
        </w:rPr>
      </w:pPr>
    </w:p>
    <w:p w14:paraId="7B2C300D" w14:textId="77777777" w:rsidR="00E74998" w:rsidRPr="001371E6" w:rsidRDefault="00E74998" w:rsidP="001371E6">
      <w:pPr>
        <w:spacing w:after="0" w:line="240" w:lineRule="auto"/>
        <w:ind w:left="357" w:hanging="357"/>
        <w:jc w:val="both"/>
        <w:outlineLvl w:val="0"/>
        <w:rPr>
          <w:rFonts w:ascii="Times New Roman" w:hAnsi="Times New Roman"/>
          <w:caps/>
          <w:u w:val="single"/>
        </w:rPr>
      </w:pPr>
      <w:r w:rsidRPr="001371E6">
        <w:rPr>
          <w:rFonts w:ascii="Times New Roman" w:hAnsi="Times New Roman"/>
          <w:u w:val="single"/>
        </w:rPr>
        <w:t>Pasiskirstymas</w:t>
      </w:r>
    </w:p>
    <w:p w14:paraId="693C5CEE" w14:textId="77777777" w:rsidR="00E74998" w:rsidRPr="001371E6" w:rsidRDefault="00E74998" w:rsidP="001371E6">
      <w:pPr>
        <w:spacing w:after="0" w:line="240" w:lineRule="auto"/>
        <w:jc w:val="both"/>
        <w:rPr>
          <w:rFonts w:ascii="Times New Roman" w:hAnsi="Times New Roman"/>
          <w:lang w:eastAsia="lt-LT"/>
        </w:rPr>
      </w:pP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antifaktoriaus</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aktyvumo pasiskirstymo tūris – 40</w:t>
      </w:r>
      <w:r w:rsidRPr="001371E6">
        <w:rPr>
          <w:rFonts w:ascii="Times New Roman" w:hAnsi="Times New Roman"/>
          <w:lang w:eastAsia="lt-LT"/>
        </w:rPr>
        <w:noBreakHyphen/>
        <w:t xml:space="preserve">60 ml/kg. </w:t>
      </w:r>
    </w:p>
    <w:p w14:paraId="4BC5FA31" w14:textId="77777777" w:rsidR="00E74998" w:rsidRPr="001371E6" w:rsidRDefault="00E74998" w:rsidP="001371E6">
      <w:pPr>
        <w:spacing w:after="0" w:line="240" w:lineRule="auto"/>
        <w:jc w:val="both"/>
        <w:rPr>
          <w:rFonts w:ascii="Times New Roman" w:hAnsi="Times New Roman"/>
          <w:b/>
          <w:lang w:eastAsia="lt-LT"/>
        </w:rPr>
      </w:pPr>
    </w:p>
    <w:p w14:paraId="051BFA94" w14:textId="77777777" w:rsidR="00E74998" w:rsidRPr="001371E6" w:rsidRDefault="00312376" w:rsidP="001371E6">
      <w:pPr>
        <w:spacing w:after="0" w:line="240" w:lineRule="auto"/>
        <w:ind w:left="357" w:hanging="357"/>
        <w:jc w:val="both"/>
        <w:outlineLvl w:val="0"/>
        <w:rPr>
          <w:rFonts w:ascii="Times New Roman" w:hAnsi="Times New Roman"/>
          <w:caps/>
          <w:u w:val="single"/>
        </w:rPr>
      </w:pPr>
      <w:proofErr w:type="spellStart"/>
      <w:r w:rsidRPr="001371E6">
        <w:rPr>
          <w:rFonts w:ascii="Times New Roman" w:hAnsi="Times New Roman"/>
          <w:u w:val="single"/>
        </w:rPr>
        <w:t>Biotransformacija</w:t>
      </w:r>
      <w:proofErr w:type="spellEnd"/>
    </w:p>
    <w:p w14:paraId="1D68ABE7"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Vartojant 40 TV/kg kūno svorio ir 60 TV/kg kūno svorio vaistinio preparato dozę į veną, galutinio pusinės eliminacijos periodo vidurkis buvo atitinkamai 2,1 ± 0,3 valandų ir 2,3 ± 0.4 valandų. Vartojant vaistinį preparatą po oda, greičiausiai dėl pailgėjusios absorbcijos, stebėtas ilgesnis pusinės eliminacijos periodas (3</w:t>
      </w:r>
      <w:r w:rsidRPr="001371E6">
        <w:rPr>
          <w:rFonts w:ascii="Times New Roman" w:hAnsi="Times New Roman"/>
          <w:lang w:eastAsia="lt-LT"/>
        </w:rPr>
        <w:noBreakHyphen/>
        <w:t>5 valandos).</w:t>
      </w:r>
    </w:p>
    <w:p w14:paraId="53976FDE" w14:textId="77777777" w:rsidR="00E74998" w:rsidRPr="001371E6" w:rsidRDefault="00E74998" w:rsidP="001371E6">
      <w:pPr>
        <w:spacing w:after="0" w:line="240" w:lineRule="auto"/>
        <w:jc w:val="both"/>
        <w:rPr>
          <w:rFonts w:ascii="Times New Roman" w:hAnsi="Times New Roman"/>
          <w:b/>
          <w:lang w:eastAsia="lt-LT"/>
        </w:rPr>
      </w:pPr>
    </w:p>
    <w:p w14:paraId="73AB8544" w14:textId="0DD66643" w:rsidR="00E74998" w:rsidRPr="001371E6" w:rsidRDefault="00E74998" w:rsidP="001371E6">
      <w:pPr>
        <w:spacing w:after="0" w:line="240" w:lineRule="auto"/>
        <w:ind w:left="357" w:hanging="357"/>
        <w:jc w:val="both"/>
        <w:outlineLvl w:val="0"/>
        <w:rPr>
          <w:rFonts w:ascii="Times New Roman" w:hAnsi="Times New Roman"/>
          <w:iCs/>
          <w:caps/>
          <w:u w:val="single"/>
          <w:lang w:eastAsia="lt-LT"/>
        </w:rPr>
      </w:pPr>
      <w:r w:rsidRPr="001371E6">
        <w:rPr>
          <w:rFonts w:ascii="Times New Roman" w:hAnsi="Times New Roman"/>
          <w:iCs/>
          <w:u w:val="single"/>
          <w:lang w:eastAsia="lt-LT"/>
        </w:rPr>
        <w:t>E</w:t>
      </w:r>
      <w:r w:rsidR="00F50743" w:rsidRPr="001371E6">
        <w:rPr>
          <w:rFonts w:ascii="Times New Roman" w:hAnsi="Times New Roman"/>
          <w:iCs/>
          <w:u w:val="single"/>
          <w:lang w:eastAsia="lt-LT"/>
        </w:rPr>
        <w:t>limina</w:t>
      </w:r>
      <w:r w:rsidRPr="001371E6">
        <w:rPr>
          <w:rFonts w:ascii="Times New Roman" w:hAnsi="Times New Roman"/>
          <w:iCs/>
          <w:u w:val="single"/>
          <w:lang w:eastAsia="lt-LT"/>
        </w:rPr>
        <w:t>cija</w:t>
      </w:r>
    </w:p>
    <w:p w14:paraId="162477F1" w14:textId="77777777" w:rsidR="00E74998" w:rsidRPr="001371E6" w:rsidRDefault="00E74998" w:rsidP="001371E6">
      <w:pPr>
        <w:spacing w:after="0" w:line="240" w:lineRule="auto"/>
        <w:jc w:val="both"/>
        <w:rPr>
          <w:rFonts w:ascii="Times New Roman" w:hAnsi="Times New Roman"/>
          <w:lang w:eastAsia="lt-LT"/>
        </w:rPr>
      </w:pP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ekskrecija</w:t>
      </w:r>
      <w:proofErr w:type="spellEnd"/>
      <w:r w:rsidRPr="001371E6">
        <w:rPr>
          <w:rFonts w:ascii="Times New Roman" w:hAnsi="Times New Roman"/>
          <w:lang w:eastAsia="lt-LT"/>
        </w:rPr>
        <w:t xml:space="preserve"> daugiausiai vyksta pro inkstus, visgi, pro inkstus pašalintų fragmentų biologinis aktyvumas nėra išsamiai apibūdintas. Šlapime nustatoma mažiau kaip 5%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aktyvumo.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antifaktoriaus</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klirenso plazmoje vidurkis sveikų savanorių organizme po vienkartinės 30 TV/kg kūno svorio ir 120 TV/kg kūno svorio </w:t>
      </w:r>
      <w:proofErr w:type="spellStart"/>
      <w:r w:rsidRPr="001371E6">
        <w:rPr>
          <w:rFonts w:ascii="Times New Roman" w:hAnsi="Times New Roman"/>
          <w:lang w:eastAsia="lt-LT"/>
        </w:rPr>
        <w:t>antifaktoriaus</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dozės sušvirkštimo į veną buvo atitinkamai 24,6 ± 5,4ml/val./kg kūno svorio ir 15,6 ± 2,4 ml/val./kg kūno svorio. Pasiskirstymo pusinio periodo vidurkis buvo atitinkamai 1,47 ± 0,3 ir 2,5 ± 0,3 valandos.</w:t>
      </w:r>
    </w:p>
    <w:p w14:paraId="101A244E" w14:textId="77777777" w:rsidR="00E74998" w:rsidRPr="001371E6" w:rsidRDefault="00E74998" w:rsidP="001371E6">
      <w:pPr>
        <w:spacing w:after="0" w:line="240" w:lineRule="auto"/>
        <w:jc w:val="both"/>
        <w:rPr>
          <w:rFonts w:ascii="Times New Roman" w:hAnsi="Times New Roman"/>
          <w:lang w:eastAsia="lt-LT"/>
        </w:rPr>
      </w:pPr>
    </w:p>
    <w:p w14:paraId="55EF9050" w14:textId="77777777" w:rsidR="00312376" w:rsidRPr="001371E6" w:rsidRDefault="00312376" w:rsidP="001371E6">
      <w:pPr>
        <w:spacing w:after="0" w:line="240" w:lineRule="auto"/>
        <w:ind w:left="357" w:hanging="357"/>
        <w:jc w:val="both"/>
        <w:outlineLvl w:val="0"/>
        <w:rPr>
          <w:rFonts w:ascii="Times New Roman" w:hAnsi="Times New Roman"/>
          <w:iCs/>
          <w:caps/>
          <w:u w:val="single"/>
          <w:lang w:eastAsia="lt-LT"/>
        </w:rPr>
      </w:pPr>
      <w:r w:rsidRPr="001371E6">
        <w:rPr>
          <w:rFonts w:ascii="Times New Roman" w:hAnsi="Times New Roman"/>
          <w:iCs/>
          <w:u w:val="single"/>
          <w:lang w:eastAsia="lt-LT"/>
        </w:rPr>
        <w:t>Ypatingos populiacijos</w:t>
      </w:r>
    </w:p>
    <w:p w14:paraId="62802DF1" w14:textId="77777777" w:rsidR="00E74998" w:rsidRPr="001371E6" w:rsidRDefault="00E74998" w:rsidP="001371E6">
      <w:pPr>
        <w:spacing w:after="0" w:line="240" w:lineRule="auto"/>
        <w:jc w:val="both"/>
        <w:rPr>
          <w:rFonts w:ascii="Times New Roman" w:hAnsi="Times New Roman"/>
          <w:b/>
          <w:lang w:eastAsia="lt-LT"/>
        </w:rPr>
      </w:pPr>
    </w:p>
    <w:p w14:paraId="6A6F716E" w14:textId="77777777" w:rsidR="00E74998" w:rsidRPr="001371E6" w:rsidRDefault="00E74998" w:rsidP="001371E6">
      <w:pPr>
        <w:spacing w:after="0" w:line="240" w:lineRule="auto"/>
        <w:ind w:left="357" w:hanging="357"/>
        <w:jc w:val="both"/>
        <w:outlineLvl w:val="0"/>
        <w:rPr>
          <w:rFonts w:ascii="Times New Roman" w:hAnsi="Times New Roman"/>
          <w:i/>
          <w:caps/>
          <w:lang w:eastAsia="lt-LT"/>
        </w:rPr>
      </w:pPr>
      <w:r w:rsidRPr="001371E6">
        <w:rPr>
          <w:rFonts w:ascii="Times New Roman" w:hAnsi="Times New Roman"/>
          <w:i/>
          <w:lang w:eastAsia="lt-LT"/>
        </w:rPr>
        <w:t>Hemodializė</w:t>
      </w:r>
    </w:p>
    <w:p w14:paraId="505F84F7" w14:textId="77777777" w:rsidR="00E74998" w:rsidRPr="001371E6" w:rsidRDefault="00E74998" w:rsidP="001371E6">
      <w:pPr>
        <w:spacing w:after="0" w:line="240" w:lineRule="auto"/>
        <w:jc w:val="both"/>
        <w:rPr>
          <w:rFonts w:ascii="Times New Roman" w:eastAsia="MS Mincho" w:hAnsi="Times New Roman"/>
          <w:lang w:eastAsia="lt-LT"/>
        </w:rPr>
      </w:pPr>
      <w:r w:rsidRPr="001371E6">
        <w:rPr>
          <w:rFonts w:ascii="Times New Roman" w:hAnsi="Times New Roman"/>
          <w:lang w:eastAsia="lt-LT"/>
        </w:rPr>
        <w:t xml:space="preserve">Ligoniams, sergantiems lėtiniu inkstų funkcijos nepakankamumu, kuriems atliekama hemodializė, </w:t>
      </w:r>
      <w:proofErr w:type="spellStart"/>
      <w:r w:rsidRPr="001371E6">
        <w:rPr>
          <w:rFonts w:ascii="Times New Roman" w:hAnsi="Times New Roman"/>
          <w:lang w:eastAsia="lt-LT"/>
        </w:rPr>
        <w:t>vienkartinai</w:t>
      </w:r>
      <w:proofErr w:type="spellEnd"/>
      <w:r w:rsidRPr="001371E6">
        <w:rPr>
          <w:rFonts w:ascii="Times New Roman" w:hAnsi="Times New Roman"/>
          <w:lang w:eastAsia="lt-LT"/>
        </w:rPr>
        <w:t xml:space="preserve"> sušvirkštus į veną 5000 TV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antifaktoriaus</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Xa</w:t>
      </w:r>
      <w:proofErr w:type="spellEnd"/>
      <w:r w:rsidRPr="001371E6">
        <w:rPr>
          <w:rFonts w:ascii="Times New Roman" w:hAnsi="Times New Roman"/>
          <w:lang w:eastAsia="lt-LT"/>
        </w:rPr>
        <w:t xml:space="preserve"> galutinio pusinės eliminacijos periodo vidurkis buvo 5,7 ± 2,0 valandos, </w:t>
      </w:r>
      <w:proofErr w:type="spellStart"/>
      <w:r w:rsidRPr="001371E6">
        <w:rPr>
          <w:rFonts w:ascii="Times New Roman" w:hAnsi="Times New Roman"/>
          <w:lang w:eastAsia="lt-LT"/>
        </w:rPr>
        <w:t>t.y</w:t>
      </w:r>
      <w:proofErr w:type="spellEnd"/>
      <w:r w:rsidRPr="001371E6">
        <w:rPr>
          <w:rFonts w:ascii="Times New Roman" w:hAnsi="Times New Roman"/>
          <w:lang w:eastAsia="lt-LT"/>
        </w:rPr>
        <w:t>. žymiai ilgesnis už laiką, kuris nustatytas sveikiems savanoriams. Taigi, tokių pacientų organizme vaistinio preparato gali susikaupti daugiau.</w:t>
      </w:r>
    </w:p>
    <w:p w14:paraId="7B7CE92B" w14:textId="77777777" w:rsidR="00E74998" w:rsidRPr="001371E6" w:rsidRDefault="00E74998" w:rsidP="001371E6">
      <w:pPr>
        <w:spacing w:after="0" w:line="240" w:lineRule="auto"/>
        <w:jc w:val="both"/>
        <w:rPr>
          <w:rFonts w:ascii="Times New Roman" w:hAnsi="Times New Roman"/>
        </w:rPr>
      </w:pPr>
    </w:p>
    <w:p w14:paraId="020A16FA" w14:textId="77777777" w:rsidR="00E74998" w:rsidRPr="001371E6" w:rsidRDefault="00E74998" w:rsidP="001371E6">
      <w:pPr>
        <w:spacing w:after="0" w:line="240" w:lineRule="auto"/>
        <w:jc w:val="both"/>
        <w:rPr>
          <w:rFonts w:ascii="Times New Roman" w:hAnsi="Times New Roman"/>
          <w:u w:val="single"/>
        </w:rPr>
      </w:pPr>
      <w:r w:rsidRPr="001371E6">
        <w:rPr>
          <w:rFonts w:ascii="Times New Roman" w:hAnsi="Times New Roman"/>
          <w:u w:val="single"/>
        </w:rPr>
        <w:t>Vaikų populiacija</w:t>
      </w:r>
    </w:p>
    <w:p w14:paraId="3FC65C42" w14:textId="313F3E33" w:rsidR="00516C3E" w:rsidRPr="001371E6" w:rsidRDefault="00516C3E" w:rsidP="001371E6">
      <w:pPr>
        <w:spacing w:after="0" w:line="240" w:lineRule="auto"/>
        <w:jc w:val="both"/>
        <w:rPr>
          <w:rFonts w:ascii="Times New Roman" w:hAnsi="Times New Roman"/>
        </w:rPr>
      </w:pPr>
      <w:bookmarkStart w:id="2" w:name="_Hlk56761768"/>
      <w:r w:rsidRPr="001371E6">
        <w:rPr>
          <w:rFonts w:ascii="Times New Roman" w:hAnsi="Times New Roman"/>
        </w:rPr>
        <w:t xml:space="preserve">Dviejų klinikinių tyrimų ir 1 stebėjimo tyrimo metu buvo aprašyta </w:t>
      </w:r>
      <w:proofErr w:type="spellStart"/>
      <w:r w:rsidRPr="001371E6">
        <w:rPr>
          <w:rFonts w:ascii="Times New Roman" w:hAnsi="Times New Roman"/>
        </w:rPr>
        <w:t>dalteparino</w:t>
      </w:r>
      <w:proofErr w:type="spellEnd"/>
      <w:r w:rsidRPr="001371E6">
        <w:rPr>
          <w:rFonts w:ascii="Times New Roman" w:hAnsi="Times New Roman"/>
        </w:rPr>
        <w:t>, leidžiamo po oda (</w:t>
      </w:r>
      <w:proofErr w:type="spellStart"/>
      <w:r w:rsidRPr="001371E6">
        <w:rPr>
          <w:rFonts w:ascii="Times New Roman" w:hAnsi="Times New Roman"/>
        </w:rPr>
        <w:t>s.c</w:t>
      </w:r>
      <w:proofErr w:type="spellEnd"/>
      <w:r w:rsidRPr="001371E6">
        <w:rPr>
          <w:rFonts w:ascii="Times New Roman" w:hAnsi="Times New Roman"/>
        </w:rPr>
        <w:t xml:space="preserve">.) du kartus per parą, </w:t>
      </w:r>
      <w:proofErr w:type="spellStart"/>
      <w:r w:rsidRPr="001371E6">
        <w:rPr>
          <w:rFonts w:ascii="Times New Roman" w:hAnsi="Times New Roman"/>
        </w:rPr>
        <w:t>farmakokinetika</w:t>
      </w:r>
      <w:proofErr w:type="spellEnd"/>
      <w:r w:rsidRPr="001371E6">
        <w:rPr>
          <w:rFonts w:ascii="Times New Roman" w:hAnsi="Times New Roman"/>
        </w:rPr>
        <w:t xml:space="preserve">, matuojama kaip </w:t>
      </w:r>
      <w:proofErr w:type="spellStart"/>
      <w:r w:rsidRPr="001371E6">
        <w:rPr>
          <w:rFonts w:ascii="Times New Roman" w:hAnsi="Times New Roman"/>
        </w:rPr>
        <w:t>antifaktoriaus</w:t>
      </w:r>
      <w:proofErr w:type="spellEnd"/>
      <w:r w:rsidRPr="001371E6">
        <w:rPr>
          <w:rFonts w:ascii="Times New Roman" w:hAnsi="Times New Roman"/>
        </w:rPr>
        <w:t xml:space="preserve"> </w:t>
      </w:r>
      <w:proofErr w:type="spellStart"/>
      <w:r w:rsidRPr="001371E6">
        <w:rPr>
          <w:rFonts w:ascii="Times New Roman" w:hAnsi="Times New Roman"/>
        </w:rPr>
        <w:t>Xa</w:t>
      </w:r>
      <w:proofErr w:type="spellEnd"/>
      <w:r w:rsidRPr="001371E6">
        <w:rPr>
          <w:rFonts w:ascii="Times New Roman" w:hAnsi="Times New Roman"/>
        </w:rPr>
        <w:t xml:space="preserve"> aktyvumas, 89 vėžiu sergantiems arba nesergantiems vaikams. </w:t>
      </w:r>
      <w:proofErr w:type="spellStart"/>
      <w:r w:rsidRPr="001371E6">
        <w:rPr>
          <w:rFonts w:ascii="Times New Roman" w:hAnsi="Times New Roman"/>
        </w:rPr>
        <w:t>Dalteparino</w:t>
      </w:r>
      <w:proofErr w:type="spellEnd"/>
      <w:r w:rsidRPr="001371E6">
        <w:rPr>
          <w:rFonts w:ascii="Times New Roman" w:hAnsi="Times New Roman"/>
        </w:rPr>
        <w:t xml:space="preserve"> </w:t>
      </w:r>
      <w:proofErr w:type="spellStart"/>
      <w:r w:rsidRPr="001371E6">
        <w:rPr>
          <w:rFonts w:ascii="Times New Roman" w:hAnsi="Times New Roman"/>
        </w:rPr>
        <w:t>farmakokinetika</w:t>
      </w:r>
      <w:proofErr w:type="spellEnd"/>
      <w:r w:rsidRPr="001371E6">
        <w:rPr>
          <w:rFonts w:ascii="Times New Roman" w:hAnsi="Times New Roman"/>
        </w:rPr>
        <w:t xml:space="preserve"> (FK) buvo aprašyta taikant 1 </w:t>
      </w:r>
      <w:r w:rsidR="009F2E78" w:rsidRPr="001371E6">
        <w:rPr>
          <w:rFonts w:ascii="Times New Roman" w:hAnsi="Times New Roman"/>
        </w:rPr>
        <w:t>pasiskirstymo skyriaus</w:t>
      </w:r>
      <w:r w:rsidR="009F0854" w:rsidRPr="001371E6">
        <w:rPr>
          <w:rFonts w:ascii="Times New Roman" w:hAnsi="Times New Roman"/>
        </w:rPr>
        <w:t xml:space="preserve"> </w:t>
      </w:r>
      <w:r w:rsidRPr="001371E6">
        <w:rPr>
          <w:rFonts w:ascii="Times New Roman" w:hAnsi="Times New Roman"/>
        </w:rPr>
        <w:t>modelį su tiesine absorbcija bei eliminacija, o FK parametrai pateikti 4 lentelėje. Pakoregavus pagal kūno svorį, klirensas (KL/F) mažėjo didėjant amžiui, o pasiskirstymo tūris nusistovėjus pusiausvirajai būsenai (</w:t>
      </w:r>
      <w:proofErr w:type="spellStart"/>
      <w:r w:rsidRPr="001371E6">
        <w:rPr>
          <w:rFonts w:ascii="Times New Roman" w:hAnsi="Times New Roman"/>
        </w:rPr>
        <w:t>T</w:t>
      </w:r>
      <w:r w:rsidRPr="001371E6">
        <w:rPr>
          <w:rFonts w:ascii="Times New Roman" w:hAnsi="Times New Roman"/>
          <w:vertAlign w:val="subscript"/>
        </w:rPr>
        <w:t>p</w:t>
      </w:r>
      <w:proofErr w:type="spellEnd"/>
      <w:r w:rsidRPr="001371E6">
        <w:rPr>
          <w:rFonts w:ascii="Times New Roman" w:hAnsi="Times New Roman"/>
        </w:rPr>
        <w:t xml:space="preserve">/F) išliko panašus. Vidutinis pusinės eliminacijos periodas didėjo su amžiumi. </w:t>
      </w:r>
    </w:p>
    <w:p w14:paraId="37CE2DF0" w14:textId="77777777" w:rsidR="00516C3E" w:rsidRPr="001371E6" w:rsidRDefault="00516C3E" w:rsidP="001371E6">
      <w:pPr>
        <w:spacing w:after="0" w:line="240" w:lineRule="auto"/>
        <w:jc w:val="both"/>
        <w:rPr>
          <w:rFonts w:ascii="Times New Roman" w:hAnsi="Times New Roman"/>
        </w:rPr>
      </w:pPr>
    </w:p>
    <w:p w14:paraId="7BC5217B" w14:textId="77777777" w:rsidR="00516C3E" w:rsidRPr="001371E6" w:rsidRDefault="00516C3E" w:rsidP="001371E6">
      <w:pPr>
        <w:spacing w:after="0" w:line="240" w:lineRule="auto"/>
        <w:jc w:val="both"/>
        <w:rPr>
          <w:rFonts w:ascii="Times New Roman" w:hAnsi="Times New Roman"/>
          <w:bCs/>
        </w:rPr>
      </w:pPr>
      <w:r w:rsidRPr="001371E6">
        <w:rPr>
          <w:rFonts w:ascii="Times New Roman" w:hAnsi="Times New Roman"/>
        </w:rPr>
        <w:t xml:space="preserve">4 lentelė. </w:t>
      </w:r>
      <w:proofErr w:type="spellStart"/>
      <w:r w:rsidRPr="001371E6">
        <w:rPr>
          <w:rFonts w:ascii="Times New Roman" w:hAnsi="Times New Roman"/>
        </w:rPr>
        <w:t>Dalteparino</w:t>
      </w:r>
      <w:proofErr w:type="spellEnd"/>
      <w:r w:rsidRPr="001371E6">
        <w:rPr>
          <w:rFonts w:ascii="Times New Roman" w:hAnsi="Times New Roman"/>
        </w:rPr>
        <w:t xml:space="preserve"> </w:t>
      </w:r>
      <w:proofErr w:type="spellStart"/>
      <w:r w:rsidRPr="001371E6">
        <w:rPr>
          <w:rFonts w:ascii="Times New Roman" w:hAnsi="Times New Roman"/>
        </w:rPr>
        <w:t>farmakokinetiniai</w:t>
      </w:r>
      <w:proofErr w:type="spellEnd"/>
      <w:r w:rsidRPr="001371E6">
        <w:rPr>
          <w:rFonts w:ascii="Times New Roman" w:hAnsi="Times New Roman"/>
        </w:rPr>
        <w:t xml:space="preserve"> parametrai vaikų populiacijoje</w:t>
      </w:r>
    </w:p>
    <w:p w14:paraId="54A26EF5" w14:textId="77777777" w:rsidR="00516C3E" w:rsidRPr="001371E6" w:rsidRDefault="00516C3E" w:rsidP="001371E6">
      <w:pPr>
        <w:spacing w:after="0" w:line="240" w:lineRule="auto"/>
        <w:jc w:val="both"/>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2"/>
        <w:gridCol w:w="1226"/>
        <w:gridCol w:w="1303"/>
        <w:gridCol w:w="1389"/>
        <w:gridCol w:w="1339"/>
        <w:gridCol w:w="1355"/>
      </w:tblGrid>
      <w:tr w:rsidR="00516C3E" w:rsidRPr="001371E6" w14:paraId="265F488C" w14:textId="77777777" w:rsidTr="00855E82">
        <w:trPr>
          <w:cantSplit/>
          <w:tblHeader/>
        </w:trPr>
        <w:tc>
          <w:tcPr>
            <w:tcW w:w="1356" w:type="pct"/>
            <w:tcBorders>
              <w:top w:val="single" w:sz="6" w:space="0" w:color="000000"/>
              <w:left w:val="single" w:sz="6" w:space="0" w:color="000000"/>
              <w:bottom w:val="single" w:sz="6" w:space="0" w:color="000000"/>
              <w:right w:val="single" w:sz="6" w:space="0" w:color="000000"/>
            </w:tcBorders>
            <w:hideMark/>
          </w:tcPr>
          <w:p w14:paraId="76878FD5"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lastRenderedPageBreak/>
              <w:t>Parametras</w:t>
            </w:r>
          </w:p>
        </w:tc>
        <w:tc>
          <w:tcPr>
            <w:tcW w:w="642" w:type="pct"/>
            <w:tcBorders>
              <w:top w:val="single" w:sz="6" w:space="0" w:color="000000"/>
              <w:left w:val="single" w:sz="6" w:space="0" w:color="000000"/>
              <w:bottom w:val="single" w:sz="6" w:space="0" w:color="000000"/>
              <w:right w:val="single" w:sz="6" w:space="0" w:color="000000"/>
            </w:tcBorders>
            <w:hideMark/>
          </w:tcPr>
          <w:p w14:paraId="49A5CE9F"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Nuo gimimo iki &lt;8 savaičių</w:t>
            </w:r>
          </w:p>
        </w:tc>
        <w:tc>
          <w:tcPr>
            <w:tcW w:w="727" w:type="pct"/>
            <w:tcBorders>
              <w:top w:val="single" w:sz="6" w:space="0" w:color="000000"/>
              <w:left w:val="single" w:sz="6" w:space="0" w:color="000000"/>
              <w:bottom w:val="single" w:sz="6" w:space="0" w:color="000000"/>
              <w:right w:val="single" w:sz="6" w:space="0" w:color="000000"/>
            </w:tcBorders>
            <w:hideMark/>
          </w:tcPr>
          <w:p w14:paraId="78F4877E"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Nuo ≥8 savaičių iki &lt;2 metų</w:t>
            </w:r>
          </w:p>
        </w:tc>
        <w:tc>
          <w:tcPr>
            <w:tcW w:w="774" w:type="pct"/>
            <w:tcBorders>
              <w:top w:val="single" w:sz="6" w:space="0" w:color="000000"/>
              <w:left w:val="single" w:sz="6" w:space="0" w:color="000000"/>
              <w:bottom w:val="single" w:sz="6" w:space="0" w:color="000000"/>
              <w:right w:val="single" w:sz="6" w:space="0" w:color="000000"/>
            </w:tcBorders>
            <w:hideMark/>
          </w:tcPr>
          <w:p w14:paraId="57FEF5E4"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Nuo ≥2 metų iki &lt;8 metų</w:t>
            </w:r>
          </w:p>
        </w:tc>
        <w:tc>
          <w:tcPr>
            <w:tcW w:w="746" w:type="pct"/>
            <w:tcBorders>
              <w:top w:val="single" w:sz="6" w:space="0" w:color="000000"/>
              <w:left w:val="single" w:sz="6" w:space="0" w:color="000000"/>
              <w:bottom w:val="single" w:sz="6" w:space="0" w:color="000000"/>
              <w:right w:val="single" w:sz="6" w:space="0" w:color="000000"/>
            </w:tcBorders>
            <w:hideMark/>
          </w:tcPr>
          <w:p w14:paraId="6B2C1540"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Nuo ≥8 metų iki &lt;12 metų</w:t>
            </w:r>
          </w:p>
        </w:tc>
        <w:tc>
          <w:tcPr>
            <w:tcW w:w="755" w:type="pct"/>
            <w:tcBorders>
              <w:top w:val="single" w:sz="6" w:space="0" w:color="000000"/>
              <w:left w:val="single" w:sz="6" w:space="0" w:color="000000"/>
              <w:bottom w:val="single" w:sz="6" w:space="0" w:color="000000"/>
              <w:right w:val="single" w:sz="6" w:space="0" w:color="000000"/>
            </w:tcBorders>
            <w:hideMark/>
          </w:tcPr>
          <w:p w14:paraId="153827E5"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Nuo ≥12 metų iki &lt;19 metų</w:t>
            </w:r>
          </w:p>
        </w:tc>
      </w:tr>
      <w:tr w:rsidR="00516C3E" w:rsidRPr="001371E6" w14:paraId="70491DE7" w14:textId="77777777" w:rsidTr="00855E82">
        <w:trPr>
          <w:cantSplit/>
          <w:tblHeader/>
        </w:trPr>
        <w:tc>
          <w:tcPr>
            <w:tcW w:w="1356" w:type="pct"/>
            <w:tcBorders>
              <w:top w:val="single" w:sz="6" w:space="0" w:color="000000"/>
              <w:left w:val="single" w:sz="6" w:space="0" w:color="000000"/>
              <w:bottom w:val="single" w:sz="6" w:space="0" w:color="000000"/>
              <w:right w:val="single" w:sz="6" w:space="0" w:color="000000"/>
            </w:tcBorders>
          </w:tcPr>
          <w:p w14:paraId="306ED9DC"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Bold" w:hAnsi="Times New Roman Bold"/>
              </w:rPr>
              <w:t>Pacientų skaičius (N)</w:t>
            </w:r>
          </w:p>
        </w:tc>
        <w:tc>
          <w:tcPr>
            <w:tcW w:w="642" w:type="pct"/>
            <w:tcBorders>
              <w:top w:val="single" w:sz="6" w:space="0" w:color="000000"/>
              <w:left w:val="single" w:sz="6" w:space="0" w:color="000000"/>
              <w:bottom w:val="single" w:sz="6" w:space="0" w:color="000000"/>
              <w:right w:val="single" w:sz="6" w:space="0" w:color="000000"/>
            </w:tcBorders>
          </w:tcPr>
          <w:p w14:paraId="27A88CD6"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6</w:t>
            </w:r>
          </w:p>
        </w:tc>
        <w:tc>
          <w:tcPr>
            <w:tcW w:w="727" w:type="pct"/>
            <w:tcBorders>
              <w:top w:val="single" w:sz="6" w:space="0" w:color="000000"/>
              <w:left w:val="single" w:sz="6" w:space="0" w:color="000000"/>
              <w:bottom w:val="single" w:sz="6" w:space="0" w:color="000000"/>
              <w:right w:val="single" w:sz="6" w:space="0" w:color="000000"/>
            </w:tcBorders>
          </w:tcPr>
          <w:p w14:paraId="082FC543"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13</w:t>
            </w:r>
          </w:p>
        </w:tc>
        <w:tc>
          <w:tcPr>
            <w:tcW w:w="774" w:type="pct"/>
            <w:tcBorders>
              <w:top w:val="single" w:sz="6" w:space="0" w:color="000000"/>
              <w:left w:val="single" w:sz="6" w:space="0" w:color="000000"/>
              <w:bottom w:val="single" w:sz="6" w:space="0" w:color="000000"/>
              <w:right w:val="single" w:sz="6" w:space="0" w:color="000000"/>
            </w:tcBorders>
          </w:tcPr>
          <w:p w14:paraId="2BAF54D0"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14</w:t>
            </w:r>
          </w:p>
        </w:tc>
        <w:tc>
          <w:tcPr>
            <w:tcW w:w="746" w:type="pct"/>
            <w:tcBorders>
              <w:top w:val="single" w:sz="6" w:space="0" w:color="000000"/>
              <w:left w:val="single" w:sz="6" w:space="0" w:color="000000"/>
              <w:bottom w:val="single" w:sz="6" w:space="0" w:color="000000"/>
              <w:right w:val="single" w:sz="6" w:space="0" w:color="000000"/>
            </w:tcBorders>
          </w:tcPr>
          <w:p w14:paraId="00556F41"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11</w:t>
            </w:r>
          </w:p>
        </w:tc>
        <w:tc>
          <w:tcPr>
            <w:tcW w:w="755" w:type="pct"/>
            <w:tcBorders>
              <w:top w:val="single" w:sz="6" w:space="0" w:color="000000"/>
              <w:left w:val="single" w:sz="6" w:space="0" w:color="000000"/>
              <w:bottom w:val="single" w:sz="6" w:space="0" w:color="000000"/>
              <w:right w:val="single" w:sz="6" w:space="0" w:color="000000"/>
            </w:tcBorders>
          </w:tcPr>
          <w:p w14:paraId="6899D339"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45</w:t>
            </w:r>
          </w:p>
        </w:tc>
      </w:tr>
      <w:tr w:rsidR="00516C3E" w:rsidRPr="001371E6" w14:paraId="38BA8E45" w14:textId="77777777" w:rsidTr="00855E82">
        <w:trPr>
          <w:cantSplit/>
        </w:trPr>
        <w:tc>
          <w:tcPr>
            <w:tcW w:w="1356" w:type="pct"/>
            <w:tcBorders>
              <w:top w:val="single" w:sz="6" w:space="0" w:color="000000"/>
              <w:left w:val="single" w:sz="6" w:space="0" w:color="000000"/>
              <w:bottom w:val="single" w:sz="6" w:space="0" w:color="000000"/>
              <w:right w:val="single" w:sz="6" w:space="0" w:color="000000"/>
            </w:tcBorders>
            <w:hideMark/>
          </w:tcPr>
          <w:p w14:paraId="400D1A3C"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Amžiaus mediana (intervalas) (metai)</w:t>
            </w:r>
          </w:p>
        </w:tc>
        <w:tc>
          <w:tcPr>
            <w:tcW w:w="642" w:type="pct"/>
            <w:tcBorders>
              <w:top w:val="single" w:sz="6" w:space="0" w:color="000000"/>
              <w:left w:val="single" w:sz="6" w:space="0" w:color="000000"/>
              <w:bottom w:val="single" w:sz="6" w:space="0" w:color="000000"/>
              <w:right w:val="single" w:sz="6" w:space="0" w:color="000000"/>
            </w:tcBorders>
            <w:hideMark/>
          </w:tcPr>
          <w:p w14:paraId="51B43840"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0,06 </w:t>
            </w:r>
          </w:p>
          <w:p w14:paraId="09DEE1E5"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(0,04–0,14)</w:t>
            </w:r>
          </w:p>
        </w:tc>
        <w:tc>
          <w:tcPr>
            <w:tcW w:w="727" w:type="pct"/>
            <w:tcBorders>
              <w:top w:val="single" w:sz="6" w:space="0" w:color="000000"/>
              <w:left w:val="single" w:sz="6" w:space="0" w:color="000000"/>
              <w:bottom w:val="single" w:sz="6" w:space="0" w:color="000000"/>
              <w:right w:val="single" w:sz="6" w:space="0" w:color="000000"/>
            </w:tcBorders>
            <w:hideMark/>
          </w:tcPr>
          <w:p w14:paraId="468CBE38"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0,5 </w:t>
            </w:r>
          </w:p>
          <w:p w14:paraId="206A54BF"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(0,2–1,91)</w:t>
            </w:r>
          </w:p>
        </w:tc>
        <w:tc>
          <w:tcPr>
            <w:tcW w:w="774" w:type="pct"/>
            <w:tcBorders>
              <w:top w:val="single" w:sz="6" w:space="0" w:color="000000"/>
              <w:left w:val="single" w:sz="6" w:space="0" w:color="000000"/>
              <w:bottom w:val="single" w:sz="6" w:space="0" w:color="000000"/>
              <w:right w:val="single" w:sz="6" w:space="0" w:color="000000"/>
            </w:tcBorders>
            <w:hideMark/>
          </w:tcPr>
          <w:p w14:paraId="2A41D42B"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4,47 </w:t>
            </w:r>
          </w:p>
          <w:p w14:paraId="3A75329D"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(2,01–7,6)</w:t>
            </w:r>
          </w:p>
        </w:tc>
        <w:tc>
          <w:tcPr>
            <w:tcW w:w="746" w:type="pct"/>
            <w:tcBorders>
              <w:top w:val="single" w:sz="6" w:space="0" w:color="000000"/>
              <w:left w:val="single" w:sz="6" w:space="0" w:color="000000"/>
              <w:bottom w:val="single" w:sz="6" w:space="0" w:color="000000"/>
              <w:right w:val="single" w:sz="6" w:space="0" w:color="000000"/>
            </w:tcBorders>
            <w:hideMark/>
          </w:tcPr>
          <w:p w14:paraId="3D238554"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9,62 </w:t>
            </w:r>
          </w:p>
          <w:p w14:paraId="16BECE9F"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(8,01–10,5)</w:t>
            </w:r>
          </w:p>
        </w:tc>
        <w:tc>
          <w:tcPr>
            <w:tcW w:w="755" w:type="pct"/>
            <w:tcBorders>
              <w:top w:val="single" w:sz="6" w:space="0" w:color="000000"/>
              <w:left w:val="single" w:sz="6" w:space="0" w:color="000000"/>
              <w:bottom w:val="single" w:sz="6" w:space="0" w:color="000000"/>
              <w:right w:val="single" w:sz="6" w:space="0" w:color="000000"/>
            </w:tcBorders>
            <w:hideMark/>
          </w:tcPr>
          <w:p w14:paraId="31095AD7"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15,9 </w:t>
            </w:r>
          </w:p>
          <w:p w14:paraId="4EEEC2F8"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(12,0–19,5)</w:t>
            </w:r>
          </w:p>
        </w:tc>
      </w:tr>
      <w:tr w:rsidR="00516C3E" w:rsidRPr="001371E6" w14:paraId="7E87D403" w14:textId="77777777" w:rsidTr="00855E82">
        <w:trPr>
          <w:cantSplit/>
        </w:trPr>
        <w:tc>
          <w:tcPr>
            <w:tcW w:w="1356" w:type="pct"/>
            <w:tcBorders>
              <w:top w:val="single" w:sz="6" w:space="0" w:color="000000"/>
              <w:left w:val="single" w:sz="6" w:space="0" w:color="000000"/>
              <w:bottom w:val="single" w:sz="6" w:space="0" w:color="000000"/>
              <w:right w:val="single" w:sz="6" w:space="0" w:color="000000"/>
            </w:tcBorders>
            <w:hideMark/>
          </w:tcPr>
          <w:p w14:paraId="67F0AF4D"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Išvestas vidutinis (SN) KL/F (ml/h/kg)</w:t>
            </w:r>
          </w:p>
        </w:tc>
        <w:tc>
          <w:tcPr>
            <w:tcW w:w="642" w:type="pct"/>
            <w:tcBorders>
              <w:top w:val="single" w:sz="6" w:space="0" w:color="000000"/>
              <w:left w:val="single" w:sz="6" w:space="0" w:color="000000"/>
              <w:bottom w:val="single" w:sz="6" w:space="0" w:color="000000"/>
              <w:right w:val="single" w:sz="6" w:space="0" w:color="000000"/>
            </w:tcBorders>
            <w:hideMark/>
          </w:tcPr>
          <w:p w14:paraId="17820CB2"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55,8 </w:t>
            </w:r>
          </w:p>
          <w:p w14:paraId="732DB578"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(3,91)</w:t>
            </w:r>
          </w:p>
        </w:tc>
        <w:tc>
          <w:tcPr>
            <w:tcW w:w="727" w:type="pct"/>
            <w:tcBorders>
              <w:top w:val="single" w:sz="6" w:space="0" w:color="000000"/>
              <w:left w:val="single" w:sz="6" w:space="0" w:color="000000"/>
              <w:bottom w:val="single" w:sz="6" w:space="0" w:color="000000"/>
              <w:right w:val="single" w:sz="6" w:space="0" w:color="000000"/>
            </w:tcBorders>
            <w:hideMark/>
          </w:tcPr>
          <w:p w14:paraId="3B97AE43"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40,4 </w:t>
            </w:r>
          </w:p>
          <w:p w14:paraId="450508F2"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(8,49)</w:t>
            </w:r>
          </w:p>
        </w:tc>
        <w:tc>
          <w:tcPr>
            <w:tcW w:w="774" w:type="pct"/>
            <w:tcBorders>
              <w:top w:val="single" w:sz="6" w:space="0" w:color="000000"/>
              <w:left w:val="single" w:sz="6" w:space="0" w:color="000000"/>
              <w:bottom w:val="single" w:sz="6" w:space="0" w:color="000000"/>
              <w:right w:val="single" w:sz="6" w:space="0" w:color="000000"/>
            </w:tcBorders>
            <w:hideMark/>
          </w:tcPr>
          <w:p w14:paraId="6D350620"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26,7 </w:t>
            </w:r>
          </w:p>
          <w:p w14:paraId="2638EE24"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(4,75)</w:t>
            </w:r>
          </w:p>
        </w:tc>
        <w:tc>
          <w:tcPr>
            <w:tcW w:w="746" w:type="pct"/>
            <w:tcBorders>
              <w:top w:val="single" w:sz="6" w:space="0" w:color="000000"/>
              <w:left w:val="single" w:sz="6" w:space="0" w:color="000000"/>
              <w:bottom w:val="single" w:sz="6" w:space="0" w:color="000000"/>
              <w:right w:val="single" w:sz="6" w:space="0" w:color="000000"/>
            </w:tcBorders>
            <w:hideMark/>
          </w:tcPr>
          <w:p w14:paraId="71149FEF"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22,4 </w:t>
            </w:r>
          </w:p>
          <w:p w14:paraId="3F489141"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(3,40)</w:t>
            </w:r>
          </w:p>
        </w:tc>
        <w:tc>
          <w:tcPr>
            <w:tcW w:w="755" w:type="pct"/>
            <w:tcBorders>
              <w:top w:val="single" w:sz="6" w:space="0" w:color="000000"/>
              <w:left w:val="single" w:sz="6" w:space="0" w:color="000000"/>
              <w:bottom w:val="single" w:sz="6" w:space="0" w:color="000000"/>
              <w:right w:val="single" w:sz="6" w:space="0" w:color="000000"/>
            </w:tcBorders>
            <w:hideMark/>
          </w:tcPr>
          <w:p w14:paraId="5DF94726"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18,8 </w:t>
            </w:r>
          </w:p>
          <w:p w14:paraId="3F2B6328"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(3,01)</w:t>
            </w:r>
          </w:p>
        </w:tc>
      </w:tr>
      <w:tr w:rsidR="00516C3E" w:rsidRPr="001371E6" w14:paraId="24AC2320" w14:textId="77777777" w:rsidTr="00855E82">
        <w:trPr>
          <w:cantSplit/>
        </w:trPr>
        <w:tc>
          <w:tcPr>
            <w:tcW w:w="1356" w:type="pct"/>
            <w:tcBorders>
              <w:top w:val="single" w:sz="6" w:space="0" w:color="000000"/>
              <w:left w:val="single" w:sz="6" w:space="0" w:color="000000"/>
              <w:bottom w:val="single" w:sz="6" w:space="0" w:color="000000"/>
              <w:right w:val="single" w:sz="6" w:space="0" w:color="000000"/>
            </w:tcBorders>
            <w:hideMark/>
          </w:tcPr>
          <w:p w14:paraId="3BDD792A"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 xml:space="preserve">Išvestas vidutinis (SN) </w:t>
            </w:r>
            <w:proofErr w:type="spellStart"/>
            <w:r w:rsidRPr="001371E6">
              <w:rPr>
                <w:rFonts w:ascii="Times New Roman" w:hAnsi="Times New Roman"/>
              </w:rPr>
              <w:t>T</w:t>
            </w:r>
            <w:r w:rsidRPr="001371E6">
              <w:rPr>
                <w:rFonts w:ascii="Times New Roman" w:hAnsi="Times New Roman"/>
                <w:vertAlign w:val="subscript"/>
              </w:rPr>
              <w:t>p</w:t>
            </w:r>
            <w:proofErr w:type="spellEnd"/>
            <w:r w:rsidRPr="001371E6">
              <w:rPr>
                <w:rFonts w:ascii="Times New Roman" w:hAnsi="Times New Roman"/>
              </w:rPr>
              <w:t>/F (ml/kg)</w:t>
            </w:r>
          </w:p>
        </w:tc>
        <w:tc>
          <w:tcPr>
            <w:tcW w:w="642" w:type="pct"/>
            <w:tcBorders>
              <w:top w:val="single" w:sz="6" w:space="0" w:color="000000"/>
              <w:left w:val="single" w:sz="6" w:space="0" w:color="000000"/>
              <w:bottom w:val="single" w:sz="6" w:space="0" w:color="000000"/>
              <w:right w:val="single" w:sz="6" w:space="0" w:color="000000"/>
            </w:tcBorders>
            <w:hideMark/>
          </w:tcPr>
          <w:p w14:paraId="3A7E26AF"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181 </w:t>
            </w:r>
          </w:p>
          <w:p w14:paraId="149EED08"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(15,3)</w:t>
            </w:r>
          </w:p>
        </w:tc>
        <w:tc>
          <w:tcPr>
            <w:tcW w:w="727" w:type="pct"/>
            <w:tcBorders>
              <w:top w:val="single" w:sz="6" w:space="0" w:color="000000"/>
              <w:left w:val="single" w:sz="6" w:space="0" w:color="000000"/>
              <w:bottom w:val="single" w:sz="6" w:space="0" w:color="000000"/>
              <w:right w:val="single" w:sz="6" w:space="0" w:color="000000"/>
            </w:tcBorders>
            <w:hideMark/>
          </w:tcPr>
          <w:p w14:paraId="2FF7FD23"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175 </w:t>
            </w:r>
          </w:p>
          <w:p w14:paraId="57B6E827"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(55,3)</w:t>
            </w:r>
          </w:p>
        </w:tc>
        <w:tc>
          <w:tcPr>
            <w:tcW w:w="774" w:type="pct"/>
            <w:tcBorders>
              <w:top w:val="single" w:sz="6" w:space="0" w:color="000000"/>
              <w:left w:val="single" w:sz="6" w:space="0" w:color="000000"/>
              <w:bottom w:val="single" w:sz="6" w:space="0" w:color="000000"/>
              <w:right w:val="single" w:sz="6" w:space="0" w:color="000000"/>
            </w:tcBorders>
            <w:hideMark/>
          </w:tcPr>
          <w:p w14:paraId="1EF5021A"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160 </w:t>
            </w:r>
          </w:p>
          <w:p w14:paraId="385E626F"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(25,6)</w:t>
            </w:r>
          </w:p>
        </w:tc>
        <w:tc>
          <w:tcPr>
            <w:tcW w:w="746" w:type="pct"/>
            <w:tcBorders>
              <w:top w:val="single" w:sz="6" w:space="0" w:color="000000"/>
              <w:left w:val="single" w:sz="6" w:space="0" w:color="000000"/>
              <w:bottom w:val="single" w:sz="6" w:space="0" w:color="000000"/>
              <w:right w:val="single" w:sz="6" w:space="0" w:color="000000"/>
            </w:tcBorders>
            <w:hideMark/>
          </w:tcPr>
          <w:p w14:paraId="17F2FEA3"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165 </w:t>
            </w:r>
          </w:p>
          <w:p w14:paraId="601F8389"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(27,3)</w:t>
            </w:r>
          </w:p>
        </w:tc>
        <w:tc>
          <w:tcPr>
            <w:tcW w:w="755" w:type="pct"/>
            <w:tcBorders>
              <w:top w:val="single" w:sz="6" w:space="0" w:color="000000"/>
              <w:left w:val="single" w:sz="6" w:space="0" w:color="000000"/>
              <w:bottom w:val="single" w:sz="6" w:space="0" w:color="000000"/>
              <w:right w:val="single" w:sz="6" w:space="0" w:color="000000"/>
            </w:tcBorders>
            <w:hideMark/>
          </w:tcPr>
          <w:p w14:paraId="3406142F"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171 </w:t>
            </w:r>
          </w:p>
          <w:p w14:paraId="68411AC0"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(38,9)</w:t>
            </w:r>
          </w:p>
        </w:tc>
      </w:tr>
      <w:tr w:rsidR="00516C3E" w:rsidRPr="001371E6" w14:paraId="37D7721C" w14:textId="77777777" w:rsidTr="00855E82">
        <w:trPr>
          <w:cantSplit/>
        </w:trPr>
        <w:tc>
          <w:tcPr>
            <w:tcW w:w="1356" w:type="pct"/>
            <w:tcBorders>
              <w:top w:val="single" w:sz="6" w:space="0" w:color="000000"/>
              <w:left w:val="single" w:sz="6" w:space="0" w:color="000000"/>
              <w:bottom w:val="single" w:sz="6" w:space="0" w:color="000000"/>
              <w:right w:val="single" w:sz="6" w:space="0" w:color="000000"/>
            </w:tcBorders>
            <w:hideMark/>
          </w:tcPr>
          <w:p w14:paraId="7ACC4143"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Išvestas vidutinis (SN) t</w:t>
            </w:r>
            <w:r w:rsidRPr="001371E6">
              <w:rPr>
                <w:rFonts w:ascii="Times New Roman" w:hAnsi="Times New Roman"/>
                <w:vertAlign w:val="subscript"/>
              </w:rPr>
              <w:t xml:space="preserve">½β </w:t>
            </w:r>
            <w:r w:rsidRPr="001371E6">
              <w:rPr>
                <w:rFonts w:ascii="Times New Roman" w:hAnsi="Times New Roman"/>
              </w:rPr>
              <w:t>(h)</w:t>
            </w:r>
          </w:p>
        </w:tc>
        <w:tc>
          <w:tcPr>
            <w:tcW w:w="642" w:type="pct"/>
            <w:tcBorders>
              <w:top w:val="single" w:sz="6" w:space="0" w:color="000000"/>
              <w:left w:val="single" w:sz="6" w:space="0" w:color="000000"/>
              <w:bottom w:val="single" w:sz="6" w:space="0" w:color="000000"/>
              <w:right w:val="single" w:sz="6" w:space="0" w:color="000000"/>
            </w:tcBorders>
            <w:hideMark/>
          </w:tcPr>
          <w:p w14:paraId="08F0A1DA"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2,25 </w:t>
            </w:r>
          </w:p>
          <w:p w14:paraId="127DDB13"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(0,173)</w:t>
            </w:r>
          </w:p>
        </w:tc>
        <w:tc>
          <w:tcPr>
            <w:tcW w:w="727" w:type="pct"/>
            <w:tcBorders>
              <w:top w:val="single" w:sz="6" w:space="0" w:color="000000"/>
              <w:left w:val="single" w:sz="6" w:space="0" w:color="000000"/>
              <w:bottom w:val="single" w:sz="6" w:space="0" w:color="000000"/>
              <w:right w:val="single" w:sz="6" w:space="0" w:color="000000"/>
            </w:tcBorders>
            <w:hideMark/>
          </w:tcPr>
          <w:p w14:paraId="014A2832"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3,02 </w:t>
            </w:r>
          </w:p>
          <w:p w14:paraId="14F4B3CC"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(0,688)</w:t>
            </w:r>
          </w:p>
        </w:tc>
        <w:tc>
          <w:tcPr>
            <w:tcW w:w="774" w:type="pct"/>
            <w:tcBorders>
              <w:top w:val="single" w:sz="6" w:space="0" w:color="000000"/>
              <w:left w:val="single" w:sz="6" w:space="0" w:color="000000"/>
              <w:bottom w:val="single" w:sz="6" w:space="0" w:color="000000"/>
              <w:right w:val="single" w:sz="6" w:space="0" w:color="000000"/>
            </w:tcBorders>
            <w:hideMark/>
          </w:tcPr>
          <w:p w14:paraId="0AA26458"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4,27 </w:t>
            </w:r>
          </w:p>
          <w:p w14:paraId="12F02AAC"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(1,05)</w:t>
            </w:r>
          </w:p>
        </w:tc>
        <w:tc>
          <w:tcPr>
            <w:tcW w:w="746" w:type="pct"/>
            <w:tcBorders>
              <w:top w:val="single" w:sz="6" w:space="0" w:color="000000"/>
              <w:left w:val="single" w:sz="6" w:space="0" w:color="000000"/>
              <w:bottom w:val="single" w:sz="6" w:space="0" w:color="000000"/>
              <w:right w:val="single" w:sz="6" w:space="0" w:color="000000"/>
            </w:tcBorders>
            <w:hideMark/>
          </w:tcPr>
          <w:p w14:paraId="22A1C823"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5,11 </w:t>
            </w:r>
          </w:p>
          <w:p w14:paraId="3387B906"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(0,509)</w:t>
            </w:r>
          </w:p>
        </w:tc>
        <w:tc>
          <w:tcPr>
            <w:tcW w:w="755" w:type="pct"/>
            <w:tcBorders>
              <w:top w:val="single" w:sz="6" w:space="0" w:color="000000"/>
              <w:left w:val="single" w:sz="6" w:space="0" w:color="000000"/>
              <w:bottom w:val="single" w:sz="6" w:space="0" w:color="000000"/>
              <w:right w:val="single" w:sz="6" w:space="0" w:color="000000"/>
            </w:tcBorders>
            <w:hideMark/>
          </w:tcPr>
          <w:p w14:paraId="78D1F640" w14:textId="77777777" w:rsidR="00516C3E" w:rsidRPr="001371E6" w:rsidRDefault="00516C3E" w:rsidP="001371E6">
            <w:pPr>
              <w:keepNext/>
              <w:spacing w:after="0" w:line="240" w:lineRule="auto"/>
              <w:jc w:val="both"/>
              <w:rPr>
                <w:rFonts w:ascii="Times New Roman" w:hAnsi="Times New Roman"/>
              </w:rPr>
            </w:pPr>
            <w:r w:rsidRPr="001371E6">
              <w:rPr>
                <w:rFonts w:ascii="Times New Roman" w:hAnsi="Times New Roman"/>
              </w:rPr>
              <w:t xml:space="preserve">6,28 </w:t>
            </w:r>
          </w:p>
          <w:p w14:paraId="29E1005B" w14:textId="77777777" w:rsidR="00516C3E" w:rsidRPr="001371E6" w:rsidRDefault="00516C3E" w:rsidP="001371E6">
            <w:pPr>
              <w:keepNext/>
              <w:spacing w:after="0" w:line="240" w:lineRule="auto"/>
              <w:jc w:val="both"/>
              <w:rPr>
                <w:rFonts w:ascii="Times New Roman" w:eastAsia="Times New Roman" w:hAnsi="Times New Roman" w:cs="Arial"/>
              </w:rPr>
            </w:pPr>
            <w:r w:rsidRPr="001371E6">
              <w:rPr>
                <w:rFonts w:ascii="Times New Roman" w:hAnsi="Times New Roman"/>
              </w:rPr>
              <w:t>(0,937)</w:t>
            </w:r>
          </w:p>
        </w:tc>
      </w:tr>
      <w:tr w:rsidR="00516C3E" w:rsidRPr="001371E6" w14:paraId="6B39DB34" w14:textId="77777777" w:rsidTr="00855E82">
        <w:trPr>
          <w:cantSplit/>
          <w:trHeight w:val="165"/>
        </w:trPr>
        <w:tc>
          <w:tcPr>
            <w:tcW w:w="5000" w:type="pct"/>
            <w:gridSpan w:val="6"/>
            <w:tcBorders>
              <w:top w:val="single" w:sz="6" w:space="0" w:color="000000"/>
              <w:left w:val="nil"/>
              <w:bottom w:val="nil"/>
              <w:right w:val="nil"/>
            </w:tcBorders>
            <w:hideMark/>
          </w:tcPr>
          <w:p w14:paraId="5F4167D9" w14:textId="77777777" w:rsidR="00516C3E" w:rsidRPr="001371E6" w:rsidRDefault="00516C3E" w:rsidP="001371E6">
            <w:pPr>
              <w:keepNext/>
              <w:spacing w:after="0" w:line="240" w:lineRule="auto"/>
              <w:jc w:val="both"/>
              <w:rPr>
                <w:rFonts w:ascii="Times New Roman" w:eastAsia="Times New Roman" w:hAnsi="Times New Roman"/>
              </w:rPr>
            </w:pPr>
            <w:r w:rsidRPr="001371E6">
              <w:rPr>
                <w:rFonts w:ascii="Times New Roman" w:hAnsi="Times New Roman"/>
              </w:rPr>
              <w:t>KL = klirensas; F = absoliutus biologinis prieinamumas; SN = standartinis nuokrypis; t</w:t>
            </w:r>
            <w:r w:rsidRPr="001371E6">
              <w:rPr>
                <w:rFonts w:ascii="Times New Roman" w:hAnsi="Times New Roman"/>
                <w:vertAlign w:val="subscript"/>
              </w:rPr>
              <w:t>½β</w:t>
            </w:r>
            <w:r w:rsidRPr="001371E6">
              <w:rPr>
                <w:rFonts w:ascii="Times New Roman" w:hAnsi="Times New Roman"/>
              </w:rPr>
              <w:t xml:space="preserve"> = pusinės eliminacijos periodas; </w:t>
            </w:r>
            <w:proofErr w:type="spellStart"/>
            <w:r w:rsidRPr="001371E6">
              <w:rPr>
                <w:rFonts w:ascii="Times New Roman" w:hAnsi="Times New Roman"/>
              </w:rPr>
              <w:t>T</w:t>
            </w:r>
            <w:r w:rsidRPr="001371E6">
              <w:rPr>
                <w:rFonts w:ascii="Times New Roman" w:hAnsi="Times New Roman"/>
                <w:vertAlign w:val="subscript"/>
              </w:rPr>
              <w:t>p</w:t>
            </w:r>
            <w:proofErr w:type="spellEnd"/>
            <w:r w:rsidRPr="001371E6">
              <w:rPr>
                <w:rFonts w:ascii="Times New Roman" w:hAnsi="Times New Roman"/>
              </w:rPr>
              <w:t> = pasiskirstymo tūris.</w:t>
            </w:r>
          </w:p>
        </w:tc>
      </w:tr>
      <w:bookmarkEnd w:id="2"/>
    </w:tbl>
    <w:p w14:paraId="58202E24" w14:textId="0DAFDA52" w:rsidR="00E74998" w:rsidRPr="001371E6" w:rsidRDefault="00E74998" w:rsidP="001371E6">
      <w:pPr>
        <w:spacing w:after="0" w:line="240" w:lineRule="auto"/>
        <w:jc w:val="both"/>
        <w:rPr>
          <w:rFonts w:ascii="Times New Roman" w:hAnsi="Times New Roman"/>
        </w:rPr>
      </w:pPr>
    </w:p>
    <w:p w14:paraId="6596F332" w14:textId="77777777" w:rsidR="00E74998" w:rsidRPr="001371E6" w:rsidRDefault="00E74998" w:rsidP="001371E6">
      <w:pPr>
        <w:spacing w:after="0" w:line="240" w:lineRule="auto"/>
        <w:jc w:val="both"/>
        <w:rPr>
          <w:rFonts w:ascii="Times New Roman" w:hAnsi="Times New Roman"/>
          <w:lang w:eastAsia="lt-LT"/>
        </w:rPr>
      </w:pPr>
    </w:p>
    <w:p w14:paraId="6AFCA705"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5.3</w:t>
      </w:r>
      <w:r w:rsidRPr="001371E6">
        <w:rPr>
          <w:rFonts w:ascii="Times New Roman" w:hAnsi="Times New Roman"/>
          <w:b/>
          <w:lang w:eastAsia="lt-LT"/>
        </w:rPr>
        <w:tab/>
      </w:r>
      <w:proofErr w:type="spellStart"/>
      <w:r w:rsidRPr="001371E6">
        <w:rPr>
          <w:rFonts w:ascii="Times New Roman" w:hAnsi="Times New Roman"/>
          <w:b/>
          <w:lang w:eastAsia="lt-LT"/>
        </w:rPr>
        <w:t>Ikiklinikinių</w:t>
      </w:r>
      <w:proofErr w:type="spellEnd"/>
      <w:r w:rsidRPr="001371E6">
        <w:rPr>
          <w:rFonts w:ascii="Times New Roman" w:hAnsi="Times New Roman"/>
          <w:b/>
          <w:lang w:eastAsia="lt-LT"/>
        </w:rPr>
        <w:t xml:space="preserve"> saugumo tyrimų duomenys</w:t>
      </w:r>
    </w:p>
    <w:p w14:paraId="79A04D32" w14:textId="77777777" w:rsidR="00E74998" w:rsidRPr="001371E6" w:rsidRDefault="00E74998" w:rsidP="001371E6">
      <w:pPr>
        <w:spacing w:after="0" w:line="240" w:lineRule="auto"/>
        <w:jc w:val="both"/>
        <w:rPr>
          <w:rFonts w:ascii="Times New Roman" w:hAnsi="Times New Roman"/>
          <w:lang w:eastAsia="lt-LT"/>
        </w:rPr>
      </w:pPr>
    </w:p>
    <w:p w14:paraId="15BE640A"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Nepriklausomai nuo vartojimo metodo, dozės arba gydymo laiko, toksinio poveikio organams nenustatyta. </w:t>
      </w:r>
      <w:proofErr w:type="spellStart"/>
      <w:r w:rsidRPr="001371E6">
        <w:rPr>
          <w:rFonts w:ascii="Times New Roman" w:hAnsi="Times New Roman"/>
          <w:lang w:eastAsia="lt-LT"/>
        </w:rPr>
        <w:t>Mutageninio</w:t>
      </w:r>
      <w:proofErr w:type="spellEnd"/>
      <w:r w:rsidRPr="001371E6">
        <w:rPr>
          <w:rFonts w:ascii="Times New Roman" w:hAnsi="Times New Roman"/>
          <w:lang w:eastAsia="lt-LT"/>
        </w:rPr>
        <w:t xml:space="preserve"> poveikio nestebėta. Tiriamiesiems gyvūnams </w:t>
      </w:r>
      <w:proofErr w:type="spellStart"/>
      <w:r w:rsidRPr="001371E6">
        <w:rPr>
          <w:rFonts w:ascii="Times New Roman" w:hAnsi="Times New Roman"/>
          <w:lang w:eastAsia="lt-LT"/>
        </w:rPr>
        <w:t>embriotoksinio</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fetotoksinio</w:t>
      </w:r>
      <w:proofErr w:type="spellEnd"/>
      <w:r w:rsidRPr="001371E6">
        <w:rPr>
          <w:rFonts w:ascii="Times New Roman" w:hAnsi="Times New Roman"/>
          <w:lang w:eastAsia="lt-LT"/>
        </w:rPr>
        <w:t xml:space="preserve"> ar </w:t>
      </w:r>
      <w:proofErr w:type="spellStart"/>
      <w:r w:rsidRPr="001371E6">
        <w:rPr>
          <w:rFonts w:ascii="Times New Roman" w:hAnsi="Times New Roman"/>
          <w:lang w:eastAsia="lt-LT"/>
        </w:rPr>
        <w:t>teratogeninio</w:t>
      </w:r>
      <w:proofErr w:type="spellEnd"/>
      <w:r w:rsidRPr="001371E6">
        <w:rPr>
          <w:rFonts w:ascii="Times New Roman" w:hAnsi="Times New Roman"/>
          <w:lang w:eastAsia="lt-LT"/>
        </w:rPr>
        <w:t xml:space="preserve"> poveikio ir poveikio vaisingumui, poravimuisi ar perinatalinei ir </w:t>
      </w:r>
      <w:proofErr w:type="spellStart"/>
      <w:r w:rsidRPr="001371E6">
        <w:rPr>
          <w:rFonts w:ascii="Times New Roman" w:hAnsi="Times New Roman"/>
          <w:lang w:eastAsia="lt-LT"/>
        </w:rPr>
        <w:t>postnatalinei</w:t>
      </w:r>
      <w:proofErr w:type="spellEnd"/>
      <w:r w:rsidRPr="001371E6">
        <w:rPr>
          <w:rFonts w:ascii="Times New Roman" w:hAnsi="Times New Roman"/>
          <w:lang w:eastAsia="lt-LT"/>
        </w:rPr>
        <w:t xml:space="preserve"> raidai nenustatyta.</w:t>
      </w:r>
    </w:p>
    <w:p w14:paraId="44108443" w14:textId="77777777" w:rsidR="00E74998" w:rsidRPr="001371E6" w:rsidRDefault="00E74998" w:rsidP="001371E6">
      <w:pPr>
        <w:spacing w:after="0" w:line="240" w:lineRule="auto"/>
        <w:jc w:val="both"/>
        <w:rPr>
          <w:rFonts w:ascii="Times New Roman" w:hAnsi="Times New Roman"/>
          <w:lang w:eastAsia="lt-LT"/>
        </w:rPr>
      </w:pPr>
    </w:p>
    <w:p w14:paraId="48AED3C2" w14:textId="77777777" w:rsidR="00E74998" w:rsidRPr="001371E6" w:rsidRDefault="00E74998" w:rsidP="001371E6">
      <w:pPr>
        <w:spacing w:after="0" w:line="240" w:lineRule="auto"/>
        <w:jc w:val="both"/>
        <w:rPr>
          <w:rFonts w:ascii="Times New Roman" w:hAnsi="Times New Roman"/>
          <w:lang w:eastAsia="lt-LT"/>
        </w:rPr>
      </w:pPr>
    </w:p>
    <w:p w14:paraId="75FE9603"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6.</w:t>
      </w:r>
      <w:r w:rsidRPr="001371E6">
        <w:rPr>
          <w:rFonts w:ascii="Times New Roman" w:hAnsi="Times New Roman"/>
          <w:b/>
          <w:lang w:eastAsia="lt-LT"/>
        </w:rPr>
        <w:tab/>
        <w:t>FARMACINĖ INFORMACIJA</w:t>
      </w:r>
    </w:p>
    <w:p w14:paraId="42CDD771" w14:textId="77777777" w:rsidR="00E74998" w:rsidRPr="001371E6" w:rsidRDefault="00E74998" w:rsidP="001371E6">
      <w:pPr>
        <w:spacing w:after="0" w:line="240" w:lineRule="auto"/>
        <w:jc w:val="both"/>
        <w:rPr>
          <w:rFonts w:ascii="Times New Roman" w:hAnsi="Times New Roman"/>
          <w:bCs/>
          <w:lang w:eastAsia="lt-LT"/>
        </w:rPr>
      </w:pPr>
    </w:p>
    <w:p w14:paraId="6DCEE8AF"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6.1</w:t>
      </w:r>
      <w:r w:rsidRPr="001371E6">
        <w:rPr>
          <w:rFonts w:ascii="Times New Roman" w:hAnsi="Times New Roman"/>
          <w:b/>
          <w:lang w:eastAsia="lt-LT"/>
        </w:rPr>
        <w:tab/>
        <w:t>Pagalbinių medžiagų sąrašas</w:t>
      </w:r>
    </w:p>
    <w:p w14:paraId="35C16B39" w14:textId="77777777" w:rsidR="00E74998" w:rsidRPr="001371E6" w:rsidRDefault="00E74998" w:rsidP="001371E6">
      <w:pPr>
        <w:spacing w:after="0" w:line="240" w:lineRule="auto"/>
        <w:jc w:val="both"/>
        <w:rPr>
          <w:rFonts w:ascii="Times New Roman" w:hAnsi="Times New Roman"/>
          <w:lang w:eastAsia="lt-LT"/>
        </w:rPr>
      </w:pPr>
    </w:p>
    <w:p w14:paraId="583B480A"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Injekcinis vanduo</w:t>
      </w:r>
    </w:p>
    <w:p w14:paraId="75479BC5"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Natrio </w:t>
      </w:r>
      <w:proofErr w:type="spellStart"/>
      <w:r w:rsidRPr="001371E6">
        <w:rPr>
          <w:rFonts w:ascii="Times New Roman" w:hAnsi="Times New Roman"/>
          <w:lang w:eastAsia="lt-LT"/>
        </w:rPr>
        <w:t>hidroksidas</w:t>
      </w:r>
      <w:proofErr w:type="spellEnd"/>
      <w:r w:rsidRPr="001371E6">
        <w:rPr>
          <w:rFonts w:ascii="Times New Roman" w:hAnsi="Times New Roman"/>
          <w:lang w:eastAsia="lt-LT"/>
        </w:rPr>
        <w:t xml:space="preserve"> arba vandenilio chlorido rūgštis (koreguoti pH)</w:t>
      </w:r>
    </w:p>
    <w:p w14:paraId="572FC33C" w14:textId="77777777" w:rsidR="00E74998" w:rsidRPr="001371E6" w:rsidRDefault="00E74998" w:rsidP="00ED3CD7">
      <w:pPr>
        <w:spacing w:after="0" w:line="240" w:lineRule="auto"/>
        <w:jc w:val="both"/>
        <w:rPr>
          <w:rFonts w:ascii="Times New Roman" w:hAnsi="Times New Roman"/>
          <w:lang w:eastAsia="lt-LT"/>
        </w:rPr>
      </w:pPr>
    </w:p>
    <w:p w14:paraId="5E61B993"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6.2</w:t>
      </w:r>
      <w:r w:rsidRPr="001371E6">
        <w:rPr>
          <w:rFonts w:ascii="Times New Roman" w:hAnsi="Times New Roman"/>
          <w:b/>
          <w:lang w:eastAsia="lt-LT"/>
        </w:rPr>
        <w:tab/>
        <w:t>Nesuderinamumas</w:t>
      </w:r>
    </w:p>
    <w:p w14:paraId="66192201" w14:textId="77777777" w:rsidR="00E74998" w:rsidRPr="001371E6" w:rsidRDefault="00E74998" w:rsidP="00ED3CD7">
      <w:pPr>
        <w:spacing w:after="0" w:line="240" w:lineRule="auto"/>
        <w:jc w:val="both"/>
        <w:rPr>
          <w:rFonts w:ascii="Times New Roman" w:hAnsi="Times New Roman"/>
          <w:lang w:eastAsia="lt-LT"/>
        </w:rPr>
      </w:pPr>
    </w:p>
    <w:p w14:paraId="6D3A65E4" w14:textId="77777777"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t xml:space="preserve">Šio vaistinio preparato negalima maišyti su kitais, išskyrus </w:t>
      </w:r>
      <w:r w:rsidR="00312376" w:rsidRPr="001371E6">
        <w:rPr>
          <w:rFonts w:ascii="Times New Roman" w:hAnsi="Times New Roman"/>
          <w:lang w:eastAsia="lt-LT"/>
        </w:rPr>
        <w:t>nurod</w:t>
      </w:r>
      <w:r w:rsidRPr="001371E6">
        <w:rPr>
          <w:rFonts w:ascii="Times New Roman" w:hAnsi="Times New Roman"/>
          <w:lang w:eastAsia="lt-LT"/>
        </w:rPr>
        <w:t>ytus 6.6 skyriuje.</w:t>
      </w:r>
    </w:p>
    <w:p w14:paraId="7463BA63" w14:textId="77777777" w:rsidR="00E74998" w:rsidRPr="001371E6" w:rsidRDefault="00E74998">
      <w:pPr>
        <w:spacing w:after="0" w:line="240" w:lineRule="auto"/>
        <w:jc w:val="both"/>
        <w:rPr>
          <w:rFonts w:ascii="Times New Roman" w:hAnsi="Times New Roman"/>
          <w:lang w:eastAsia="lt-LT"/>
        </w:rPr>
      </w:pPr>
    </w:p>
    <w:p w14:paraId="30F24ACC"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6.3</w:t>
      </w:r>
      <w:r w:rsidRPr="001371E6">
        <w:rPr>
          <w:rFonts w:ascii="Times New Roman" w:hAnsi="Times New Roman"/>
          <w:b/>
          <w:lang w:eastAsia="lt-LT"/>
        </w:rPr>
        <w:tab/>
        <w:t>Tinkamumo laikas</w:t>
      </w:r>
    </w:p>
    <w:p w14:paraId="5A2C3E10" w14:textId="77777777" w:rsidR="00E74998" w:rsidRPr="001371E6" w:rsidRDefault="00E74998" w:rsidP="00ED3CD7">
      <w:pPr>
        <w:spacing w:after="0" w:line="240" w:lineRule="auto"/>
        <w:jc w:val="both"/>
        <w:rPr>
          <w:rFonts w:ascii="Times New Roman" w:hAnsi="Times New Roman"/>
          <w:lang w:eastAsia="lt-LT"/>
        </w:rPr>
      </w:pPr>
    </w:p>
    <w:p w14:paraId="6E55D05D" w14:textId="2DA4FCF3"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Paruošto pardavimui </w:t>
      </w:r>
      <w:r w:rsidR="00F50743" w:rsidRPr="001371E6">
        <w:rPr>
          <w:rFonts w:ascii="Times New Roman" w:hAnsi="Times New Roman"/>
          <w:lang w:eastAsia="lt-LT"/>
        </w:rPr>
        <w:t xml:space="preserve">vaistinio </w:t>
      </w:r>
      <w:r w:rsidRPr="001371E6">
        <w:rPr>
          <w:rFonts w:ascii="Times New Roman" w:hAnsi="Times New Roman"/>
          <w:lang w:eastAsia="lt-LT"/>
        </w:rPr>
        <w:t>preparato:</w:t>
      </w:r>
    </w:p>
    <w:p w14:paraId="6D2776D8"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3 metai.</w:t>
      </w:r>
    </w:p>
    <w:p w14:paraId="1E072E70" w14:textId="77777777" w:rsidR="00E74998" w:rsidRPr="001371E6" w:rsidRDefault="00E74998" w:rsidP="00ED3CD7">
      <w:pPr>
        <w:spacing w:after="0" w:line="240" w:lineRule="auto"/>
        <w:jc w:val="both"/>
        <w:rPr>
          <w:rFonts w:ascii="Times New Roman" w:hAnsi="Times New Roman"/>
          <w:lang w:eastAsia="lt-LT"/>
        </w:rPr>
      </w:pPr>
    </w:p>
    <w:p w14:paraId="148D3CCE" w14:textId="697E4BB7"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t xml:space="preserve">Atidarius pakuotę (lizdinę plokštelę), </w:t>
      </w:r>
      <w:r w:rsidR="00F50743" w:rsidRPr="001371E6">
        <w:rPr>
          <w:rFonts w:ascii="Times New Roman" w:hAnsi="Times New Roman"/>
          <w:lang w:eastAsia="lt-LT"/>
        </w:rPr>
        <w:t xml:space="preserve">vaistinį </w:t>
      </w:r>
      <w:r w:rsidRPr="001371E6">
        <w:rPr>
          <w:rFonts w:ascii="Times New Roman" w:hAnsi="Times New Roman"/>
          <w:lang w:eastAsia="lt-LT"/>
        </w:rPr>
        <w:t>preparatą vartoti nedelsiant.</w:t>
      </w:r>
    </w:p>
    <w:p w14:paraId="2D2B9654" w14:textId="7C32EF1A" w:rsidR="008C5ECB" w:rsidRPr="001371E6" w:rsidRDefault="008C5ECB">
      <w:pPr>
        <w:spacing w:after="0" w:line="240" w:lineRule="auto"/>
        <w:jc w:val="both"/>
        <w:rPr>
          <w:rFonts w:ascii="Times New Roman" w:hAnsi="Times New Roman"/>
          <w:lang w:eastAsia="lt-LT"/>
        </w:rPr>
      </w:pPr>
    </w:p>
    <w:p w14:paraId="490BA970" w14:textId="2079D2AE" w:rsidR="008C5ECB" w:rsidRPr="001371E6" w:rsidRDefault="008C5ECB">
      <w:pPr>
        <w:spacing w:after="0" w:line="240" w:lineRule="auto"/>
        <w:jc w:val="both"/>
        <w:rPr>
          <w:rFonts w:ascii="Times New Roman" w:hAnsi="Times New Roman"/>
          <w:lang w:eastAsia="lt-LT"/>
        </w:rPr>
      </w:pPr>
      <w:r w:rsidRPr="001371E6">
        <w:rPr>
          <w:rFonts w:ascii="Times New Roman" w:hAnsi="Times New Roman"/>
          <w:lang w:eastAsia="lt-LT"/>
        </w:rPr>
        <w:t>Mikrobiologiniu požiūriu, išskyrus tuos atvejus, jei atidarymo ir skiedimo metodas užkerta kelią mikrobiologinio užteršimo pavojui, preparatas turi būti suvartotas nedelsiant. Jeigu iškart nesuvartojama, už laikymo trukmę ir sąlygas prieš vartojimą atsako vartotojas.</w:t>
      </w:r>
    </w:p>
    <w:p w14:paraId="09627492" w14:textId="77777777" w:rsidR="00E74998" w:rsidRPr="001371E6" w:rsidRDefault="00E74998" w:rsidP="001371E6">
      <w:pPr>
        <w:spacing w:after="0" w:line="240" w:lineRule="auto"/>
        <w:jc w:val="both"/>
        <w:rPr>
          <w:rFonts w:ascii="Times New Roman" w:hAnsi="Times New Roman"/>
          <w:lang w:eastAsia="lt-LT"/>
        </w:rPr>
      </w:pPr>
    </w:p>
    <w:p w14:paraId="211EAE54"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6.4</w:t>
      </w:r>
      <w:r w:rsidRPr="001371E6">
        <w:rPr>
          <w:rFonts w:ascii="Times New Roman" w:hAnsi="Times New Roman"/>
          <w:b/>
          <w:lang w:eastAsia="lt-LT"/>
        </w:rPr>
        <w:tab/>
        <w:t>Specialios laikymo sąlygos</w:t>
      </w:r>
    </w:p>
    <w:p w14:paraId="31128337" w14:textId="77777777" w:rsidR="00E74998" w:rsidRPr="001371E6" w:rsidRDefault="00E74998" w:rsidP="001371E6">
      <w:pPr>
        <w:spacing w:after="0" w:line="240" w:lineRule="auto"/>
        <w:jc w:val="both"/>
        <w:rPr>
          <w:rFonts w:ascii="Times New Roman" w:hAnsi="Times New Roman"/>
          <w:bCs/>
          <w:noProof/>
        </w:rPr>
      </w:pPr>
    </w:p>
    <w:p w14:paraId="2E409F63" w14:textId="77777777" w:rsidR="00E74998" w:rsidRPr="001371E6" w:rsidRDefault="00E74998" w:rsidP="001371E6">
      <w:pPr>
        <w:spacing w:after="0" w:line="240" w:lineRule="auto"/>
        <w:jc w:val="both"/>
        <w:rPr>
          <w:rFonts w:ascii="Times New Roman" w:hAnsi="Times New Roman"/>
          <w:bCs/>
          <w:noProof/>
        </w:rPr>
      </w:pPr>
      <w:r w:rsidRPr="001371E6">
        <w:rPr>
          <w:rFonts w:ascii="Times New Roman" w:hAnsi="Times New Roman"/>
          <w:bCs/>
          <w:noProof/>
        </w:rPr>
        <w:t>Laikyti ne aukštesnėje kaip 25 </w:t>
      </w:r>
      <w:r w:rsidRPr="001371E6">
        <w:rPr>
          <w:rFonts w:ascii="Times New Roman" w:hAnsi="Times New Roman"/>
          <w:bCs/>
          <w:noProof/>
        </w:rPr>
        <w:sym w:font="Symbol" w:char="F0B0"/>
      </w:r>
      <w:r w:rsidRPr="001371E6">
        <w:rPr>
          <w:rFonts w:ascii="Times New Roman" w:hAnsi="Times New Roman"/>
          <w:bCs/>
          <w:noProof/>
        </w:rPr>
        <w:t>C temperatūroje. Negalima užšaldyti.</w:t>
      </w:r>
    </w:p>
    <w:p w14:paraId="002F5A9B" w14:textId="77777777" w:rsidR="00E74998" w:rsidRPr="001371E6" w:rsidRDefault="00E74998" w:rsidP="001371E6">
      <w:pPr>
        <w:spacing w:after="0" w:line="240" w:lineRule="auto"/>
        <w:jc w:val="both"/>
        <w:rPr>
          <w:rFonts w:ascii="Times New Roman" w:hAnsi="Times New Roman"/>
          <w:bCs/>
          <w:noProof/>
        </w:rPr>
      </w:pPr>
    </w:p>
    <w:p w14:paraId="33B3A448"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6.5</w:t>
      </w:r>
      <w:r w:rsidRPr="001371E6">
        <w:rPr>
          <w:rFonts w:ascii="Times New Roman" w:hAnsi="Times New Roman"/>
          <w:b/>
          <w:lang w:eastAsia="lt-LT"/>
        </w:rPr>
        <w:tab/>
      </w:r>
      <w:proofErr w:type="spellStart"/>
      <w:r w:rsidR="00312376" w:rsidRPr="001371E6">
        <w:rPr>
          <w:rFonts w:ascii="Times New Roman" w:hAnsi="Times New Roman"/>
          <w:b/>
          <w:lang w:eastAsia="lt-LT"/>
        </w:rPr>
        <w:t>Talpyklės</w:t>
      </w:r>
      <w:proofErr w:type="spellEnd"/>
      <w:r w:rsidR="00312376" w:rsidRPr="001371E6">
        <w:rPr>
          <w:rFonts w:ascii="Times New Roman" w:hAnsi="Times New Roman"/>
          <w:b/>
          <w:lang w:eastAsia="lt-LT"/>
        </w:rPr>
        <w:t xml:space="preserve"> pobūdis</w:t>
      </w:r>
      <w:r w:rsidRPr="001371E6">
        <w:rPr>
          <w:rFonts w:ascii="Times New Roman" w:hAnsi="Times New Roman"/>
          <w:b/>
          <w:lang w:eastAsia="lt-LT"/>
        </w:rPr>
        <w:t xml:space="preserve"> ir jos turinys</w:t>
      </w:r>
    </w:p>
    <w:p w14:paraId="0DB22BF0" w14:textId="77777777" w:rsidR="00E74998" w:rsidRPr="001371E6" w:rsidRDefault="00E74998" w:rsidP="001371E6">
      <w:pPr>
        <w:spacing w:after="0" w:line="240" w:lineRule="auto"/>
        <w:jc w:val="both"/>
        <w:rPr>
          <w:rFonts w:ascii="Times New Roman" w:hAnsi="Times New Roman"/>
          <w:lang w:eastAsia="lt-LT"/>
        </w:rPr>
      </w:pPr>
    </w:p>
    <w:p w14:paraId="6958372B" w14:textId="2A7FD732" w:rsidR="00C631A9"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1,0 ml tūrio užpildytas švirkštas su adata, kuriame yra 0,72 ml injekcinio tirpalo. </w:t>
      </w:r>
    </w:p>
    <w:p w14:paraId="4B5DD243" w14:textId="46289B0A" w:rsidR="00C631A9" w:rsidRPr="001371E6" w:rsidRDefault="00C631A9"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Injekcinis tirpalas tiekiamas vienkartiniame užpildytame švirkšte (I tipo stiklo) su adatos </w:t>
      </w:r>
      <w:proofErr w:type="spellStart"/>
      <w:r w:rsidRPr="001371E6">
        <w:rPr>
          <w:rFonts w:ascii="Times New Roman" w:hAnsi="Times New Roman"/>
          <w:lang w:eastAsia="lt-LT"/>
        </w:rPr>
        <w:t>gaubteliu</w:t>
      </w:r>
      <w:proofErr w:type="spellEnd"/>
      <w:r w:rsidRPr="001371E6">
        <w:rPr>
          <w:rFonts w:ascii="Times New Roman" w:hAnsi="Times New Roman"/>
          <w:lang w:eastAsia="lt-LT"/>
        </w:rPr>
        <w:t xml:space="preserve"> (iš gumos), stūmoklio kamščiu (iš </w:t>
      </w:r>
      <w:proofErr w:type="spellStart"/>
      <w:r w:rsidRPr="001371E6">
        <w:rPr>
          <w:rFonts w:ascii="Times New Roman" w:hAnsi="Times New Roman"/>
          <w:lang w:eastAsia="lt-LT"/>
        </w:rPr>
        <w:t>chlorbutilo</w:t>
      </w:r>
      <w:proofErr w:type="spellEnd"/>
      <w:r w:rsidRPr="001371E6">
        <w:rPr>
          <w:rFonts w:ascii="Times New Roman" w:hAnsi="Times New Roman"/>
          <w:lang w:eastAsia="lt-LT"/>
        </w:rPr>
        <w:t xml:space="preserve"> gumos), stūmoklio strypeliu (iš </w:t>
      </w:r>
      <w:proofErr w:type="spellStart"/>
      <w:r w:rsidRPr="001371E6">
        <w:rPr>
          <w:rFonts w:ascii="Times New Roman" w:hAnsi="Times New Roman"/>
          <w:lang w:eastAsia="lt-LT"/>
        </w:rPr>
        <w:t>polistireno</w:t>
      </w:r>
      <w:proofErr w:type="spellEnd"/>
      <w:r w:rsidRPr="001371E6">
        <w:rPr>
          <w:rFonts w:ascii="Times New Roman" w:hAnsi="Times New Roman"/>
          <w:lang w:eastAsia="lt-LT"/>
        </w:rPr>
        <w:t>) ir su saugos mechanizmu – adatos gaudykle</w:t>
      </w:r>
      <w:r w:rsidR="001F7846" w:rsidRPr="001371E6">
        <w:rPr>
          <w:rFonts w:ascii="Times New Roman" w:hAnsi="Times New Roman"/>
          <w:lang w:eastAsia="lt-LT"/>
        </w:rPr>
        <w:t>,</w:t>
      </w:r>
      <w:r w:rsidRPr="001371E6">
        <w:rPr>
          <w:rFonts w:ascii="Times New Roman" w:hAnsi="Times New Roman"/>
          <w:lang w:eastAsia="lt-LT"/>
        </w:rPr>
        <w:t xml:space="preserve"> arba be jo. Adatos </w:t>
      </w:r>
      <w:proofErr w:type="spellStart"/>
      <w:r w:rsidRPr="001371E6">
        <w:rPr>
          <w:rFonts w:ascii="Times New Roman" w:hAnsi="Times New Roman"/>
          <w:lang w:eastAsia="lt-LT"/>
        </w:rPr>
        <w:t>gaubtelyje</w:t>
      </w:r>
      <w:proofErr w:type="spellEnd"/>
      <w:r w:rsidRPr="001371E6">
        <w:rPr>
          <w:rFonts w:ascii="Times New Roman" w:hAnsi="Times New Roman"/>
          <w:lang w:eastAsia="lt-LT"/>
        </w:rPr>
        <w:t xml:space="preserve"> gali būti latekso (žr. 4.4 skyrių).</w:t>
      </w:r>
    </w:p>
    <w:p w14:paraId="143A15DD" w14:textId="77777777" w:rsidR="00E74998" w:rsidRPr="001371E6" w:rsidRDefault="00E74998" w:rsidP="001371E6">
      <w:pPr>
        <w:spacing w:after="0" w:line="240" w:lineRule="auto"/>
        <w:jc w:val="both"/>
        <w:rPr>
          <w:rFonts w:ascii="Times New Roman" w:hAnsi="Times New Roman"/>
          <w:lang w:eastAsia="lt-LT"/>
        </w:rPr>
      </w:pPr>
    </w:p>
    <w:p w14:paraId="136585F2"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Kartoninėje dėžutėje yra 5 užpildyti švirkštai, supakuoti į lizdines plokšteles.</w:t>
      </w:r>
    </w:p>
    <w:p w14:paraId="38D05368" w14:textId="77777777" w:rsidR="00E74998" w:rsidRPr="001371E6" w:rsidRDefault="00E74998" w:rsidP="001371E6">
      <w:pPr>
        <w:spacing w:after="0" w:line="240" w:lineRule="auto"/>
        <w:jc w:val="both"/>
        <w:rPr>
          <w:rFonts w:ascii="Times New Roman" w:hAnsi="Times New Roman"/>
          <w:lang w:eastAsia="lt-LT"/>
        </w:rPr>
      </w:pPr>
    </w:p>
    <w:p w14:paraId="2B1C82FE"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6.6</w:t>
      </w:r>
      <w:r w:rsidRPr="001371E6">
        <w:rPr>
          <w:rFonts w:ascii="Times New Roman" w:hAnsi="Times New Roman"/>
          <w:b/>
          <w:lang w:eastAsia="lt-LT"/>
        </w:rPr>
        <w:tab/>
        <w:t>Specialūs reikalavimai atliekoms tvarkyti ir vaistiniam preparatui ruošti</w:t>
      </w:r>
    </w:p>
    <w:p w14:paraId="7FDA0550" w14:textId="77777777" w:rsidR="00E74998" w:rsidRPr="001371E6" w:rsidRDefault="00E74998" w:rsidP="001371E6">
      <w:pPr>
        <w:spacing w:after="0" w:line="240" w:lineRule="auto"/>
        <w:jc w:val="both"/>
        <w:rPr>
          <w:rFonts w:ascii="Times New Roman" w:hAnsi="Times New Roman"/>
          <w:lang w:eastAsia="lt-LT"/>
        </w:rPr>
      </w:pPr>
    </w:p>
    <w:p w14:paraId="5E829660" w14:textId="4A0A1BD5" w:rsidR="00320975" w:rsidRPr="001371E6" w:rsidRDefault="00320975" w:rsidP="001371E6">
      <w:pPr>
        <w:spacing w:after="0" w:line="240" w:lineRule="auto"/>
        <w:jc w:val="both"/>
        <w:rPr>
          <w:rFonts w:ascii="Times New Roman" w:hAnsi="Times New Roman"/>
          <w:lang w:eastAsia="lt-LT"/>
        </w:rPr>
      </w:pPr>
      <w:r w:rsidRPr="001371E6">
        <w:rPr>
          <w:rFonts w:ascii="Times New Roman" w:hAnsi="Times New Roman"/>
          <w:lang w:eastAsia="lt-LT"/>
        </w:rPr>
        <w:t>Kai reikia praskiesti iki 2</w:t>
      </w:r>
      <w:r w:rsidR="009E088D" w:rsidRPr="001371E6">
        <w:rPr>
          <w:rFonts w:ascii="Times New Roman" w:hAnsi="Times New Roman"/>
          <w:lang w:eastAsia="lt-LT"/>
        </w:rPr>
        <w:t> </w:t>
      </w:r>
      <w:r w:rsidRPr="001371E6">
        <w:rPr>
          <w:rFonts w:ascii="Times New Roman" w:hAnsi="Times New Roman"/>
          <w:lang w:eastAsia="lt-LT"/>
        </w:rPr>
        <w:t xml:space="preserve">500 TV/ml koncentracijos,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galima skiesti natrio chlorido (9 mg/ml) arba gliukozės (50 mg/ml) infuziniu tirpalu stiklo buteliukuose ir plastiko </w:t>
      </w:r>
      <w:proofErr w:type="spellStart"/>
      <w:r w:rsidRPr="001371E6">
        <w:rPr>
          <w:rFonts w:ascii="Times New Roman" w:hAnsi="Times New Roman"/>
          <w:lang w:eastAsia="lt-LT"/>
        </w:rPr>
        <w:t>talpyklėse</w:t>
      </w:r>
      <w:proofErr w:type="spellEnd"/>
      <w:r w:rsidRPr="001371E6">
        <w:rPr>
          <w:rFonts w:ascii="Times New Roman" w:hAnsi="Times New Roman"/>
          <w:lang w:eastAsia="lt-LT"/>
        </w:rPr>
        <w:t xml:space="preserve">. Žr. skiedimo lentelę 4.2 skyriuje. </w:t>
      </w:r>
    </w:p>
    <w:p w14:paraId="52CFD683" w14:textId="77777777" w:rsidR="00320975" w:rsidRPr="001371E6" w:rsidRDefault="00320975" w:rsidP="001371E6">
      <w:pPr>
        <w:spacing w:after="0" w:line="240" w:lineRule="auto"/>
        <w:jc w:val="both"/>
        <w:rPr>
          <w:rFonts w:ascii="Times New Roman" w:hAnsi="Times New Roman"/>
          <w:lang w:eastAsia="lt-LT"/>
        </w:rPr>
      </w:pPr>
    </w:p>
    <w:p w14:paraId="0A65402D" w14:textId="77777777" w:rsidR="00320975" w:rsidRPr="001371E6" w:rsidRDefault="00320975" w:rsidP="001371E6">
      <w:pPr>
        <w:spacing w:after="0" w:line="240" w:lineRule="auto"/>
        <w:jc w:val="both"/>
        <w:rPr>
          <w:rFonts w:ascii="Times New Roman" w:hAnsi="Times New Roman"/>
          <w:lang w:eastAsia="lt-LT"/>
        </w:rPr>
      </w:pPr>
      <w:r w:rsidRPr="001371E6">
        <w:rPr>
          <w:rFonts w:ascii="Times New Roman" w:hAnsi="Times New Roman"/>
          <w:lang w:eastAsia="lt-LT"/>
        </w:rPr>
        <w:t>Praskiestą tirpalą rekomenduojama vartoti nedelsiant (žr. 6.3 skyrių).</w:t>
      </w:r>
    </w:p>
    <w:p w14:paraId="695BB6FE" w14:textId="77777777" w:rsidR="00320975" w:rsidRPr="001371E6" w:rsidRDefault="00320975" w:rsidP="001371E6">
      <w:pPr>
        <w:spacing w:after="0" w:line="240" w:lineRule="auto"/>
        <w:jc w:val="both"/>
        <w:rPr>
          <w:rFonts w:ascii="Times New Roman" w:hAnsi="Times New Roman"/>
          <w:lang w:eastAsia="lt-LT"/>
        </w:rPr>
      </w:pPr>
    </w:p>
    <w:p w14:paraId="7E881466" w14:textId="77777777" w:rsidR="00320975" w:rsidRPr="001371E6" w:rsidRDefault="00320975" w:rsidP="001371E6">
      <w:pPr>
        <w:spacing w:after="0" w:line="240" w:lineRule="auto"/>
        <w:jc w:val="both"/>
        <w:rPr>
          <w:rFonts w:ascii="Times New Roman" w:hAnsi="Times New Roman"/>
          <w:lang w:eastAsia="lt-LT"/>
        </w:rPr>
      </w:pPr>
      <w:r w:rsidRPr="001371E6">
        <w:rPr>
          <w:rFonts w:ascii="Times New Roman" w:hAnsi="Times New Roman"/>
          <w:lang w:eastAsia="lt-LT"/>
        </w:rPr>
        <w:t>Nesuvartotą vaistinį preparatą ar atliekas reikia tvarkyti laikantis vietinių reikalavimų.</w:t>
      </w:r>
    </w:p>
    <w:p w14:paraId="45837CFF" w14:textId="77777777" w:rsidR="00320975" w:rsidRPr="001371E6" w:rsidRDefault="00320975" w:rsidP="001371E6">
      <w:pPr>
        <w:spacing w:after="0" w:line="240" w:lineRule="auto"/>
        <w:jc w:val="both"/>
        <w:rPr>
          <w:rFonts w:ascii="Times New Roman" w:hAnsi="Times New Roman"/>
          <w:lang w:eastAsia="lt-LT"/>
        </w:rPr>
      </w:pPr>
    </w:p>
    <w:p w14:paraId="5A201A9B" w14:textId="1C1BDDC6" w:rsidR="00E74998" w:rsidRPr="001371E6" w:rsidRDefault="00320975"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Išsami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leidimo instrukcija pateikta pakuotės lapelio 3 skyriuje.</w:t>
      </w:r>
    </w:p>
    <w:p w14:paraId="1CA99583" w14:textId="77777777" w:rsidR="00E74998" w:rsidRPr="001371E6" w:rsidRDefault="00E74998" w:rsidP="001371E6">
      <w:pPr>
        <w:spacing w:after="0" w:line="240" w:lineRule="auto"/>
        <w:jc w:val="both"/>
        <w:rPr>
          <w:rFonts w:ascii="Times New Roman" w:hAnsi="Times New Roman"/>
          <w:lang w:eastAsia="lt-LT"/>
        </w:rPr>
      </w:pPr>
    </w:p>
    <w:p w14:paraId="30D976F7" w14:textId="1143B812"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7.</w:t>
      </w:r>
      <w:r w:rsidRPr="001371E6">
        <w:rPr>
          <w:rFonts w:ascii="Times New Roman" w:hAnsi="Times New Roman"/>
          <w:b/>
          <w:lang w:eastAsia="lt-LT"/>
        </w:rPr>
        <w:tab/>
        <w:t>R</w:t>
      </w:r>
      <w:r w:rsidR="00F50743" w:rsidRPr="001371E6">
        <w:rPr>
          <w:rFonts w:ascii="Times New Roman" w:hAnsi="Times New Roman"/>
          <w:b/>
          <w:lang w:eastAsia="lt-LT"/>
        </w:rPr>
        <w:t>EGISTRUO</w:t>
      </w:r>
      <w:r w:rsidRPr="001371E6">
        <w:rPr>
          <w:rFonts w:ascii="Times New Roman" w:hAnsi="Times New Roman"/>
          <w:b/>
          <w:lang w:eastAsia="lt-LT"/>
        </w:rPr>
        <w:t>TOJAS</w:t>
      </w:r>
    </w:p>
    <w:p w14:paraId="21B5BA4C" w14:textId="77777777" w:rsidR="00E74998" w:rsidRPr="001371E6" w:rsidRDefault="00E74998" w:rsidP="001371E6">
      <w:pPr>
        <w:spacing w:after="0" w:line="240" w:lineRule="auto"/>
        <w:jc w:val="both"/>
        <w:rPr>
          <w:rFonts w:ascii="Times New Roman" w:hAnsi="Times New Roman"/>
          <w:lang w:eastAsia="lt-LT"/>
        </w:rPr>
      </w:pPr>
    </w:p>
    <w:p w14:paraId="53B8C3E9" w14:textId="77777777" w:rsidR="00E74998" w:rsidRPr="001371E6" w:rsidRDefault="00E74998" w:rsidP="001371E6">
      <w:pPr>
        <w:spacing w:after="0" w:line="240" w:lineRule="auto"/>
        <w:jc w:val="both"/>
        <w:rPr>
          <w:rFonts w:ascii="Times New Roman" w:hAnsi="Times New Roman"/>
        </w:rPr>
      </w:pPr>
      <w:proofErr w:type="spellStart"/>
      <w:r w:rsidRPr="001371E6">
        <w:rPr>
          <w:rFonts w:ascii="Times New Roman" w:hAnsi="Times New Roman"/>
          <w:lang w:eastAsia="lt-LT"/>
        </w:rPr>
        <w:t>Pfizer</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Europe</w:t>
      </w:r>
      <w:proofErr w:type="spellEnd"/>
      <w:r w:rsidRPr="001371E6">
        <w:rPr>
          <w:rFonts w:ascii="Times New Roman" w:hAnsi="Times New Roman"/>
          <w:lang w:eastAsia="lt-LT"/>
        </w:rPr>
        <w:t xml:space="preserve"> MA EEIG,</w:t>
      </w:r>
    </w:p>
    <w:p w14:paraId="7240945D" w14:textId="5294592B" w:rsidR="00C0446D" w:rsidRPr="001371E6" w:rsidRDefault="00C0446D" w:rsidP="001371E6">
      <w:pPr>
        <w:spacing w:after="0" w:line="240" w:lineRule="auto"/>
        <w:jc w:val="both"/>
        <w:rPr>
          <w:rFonts w:ascii="Times New Roman" w:hAnsi="Times New Roman"/>
          <w:lang w:val="en-GB" w:eastAsia="lt-LT"/>
        </w:rPr>
      </w:pPr>
      <w:r w:rsidRPr="001371E6">
        <w:rPr>
          <w:rFonts w:ascii="Times New Roman" w:hAnsi="Times New Roman"/>
          <w:lang w:val="en-GB" w:eastAsia="lt-LT"/>
        </w:rPr>
        <w:t xml:space="preserve">Boulevard de la </w:t>
      </w:r>
      <w:proofErr w:type="spellStart"/>
      <w:r w:rsidRPr="001371E6">
        <w:rPr>
          <w:rFonts w:ascii="Times New Roman" w:hAnsi="Times New Roman"/>
          <w:lang w:val="en-GB" w:eastAsia="lt-LT"/>
        </w:rPr>
        <w:t>Plaine</w:t>
      </w:r>
      <w:proofErr w:type="spellEnd"/>
      <w:r w:rsidRPr="001371E6">
        <w:rPr>
          <w:rFonts w:ascii="Times New Roman" w:hAnsi="Times New Roman"/>
          <w:lang w:val="en-GB" w:eastAsia="lt-LT"/>
        </w:rPr>
        <w:t xml:space="preserve"> 17</w:t>
      </w:r>
    </w:p>
    <w:p w14:paraId="3288A201" w14:textId="77777777" w:rsidR="00C0446D" w:rsidRPr="001371E6" w:rsidRDefault="00C0446D" w:rsidP="001371E6">
      <w:pPr>
        <w:spacing w:after="0" w:line="240" w:lineRule="auto"/>
        <w:jc w:val="both"/>
        <w:rPr>
          <w:rFonts w:ascii="Times New Roman" w:hAnsi="Times New Roman"/>
          <w:lang w:val="en-GB" w:eastAsia="lt-LT"/>
        </w:rPr>
      </w:pPr>
      <w:r w:rsidRPr="001371E6">
        <w:rPr>
          <w:rFonts w:ascii="Times New Roman" w:hAnsi="Times New Roman"/>
          <w:lang w:val="en-GB" w:eastAsia="lt-LT"/>
        </w:rPr>
        <w:t xml:space="preserve">1050 </w:t>
      </w:r>
      <w:proofErr w:type="spellStart"/>
      <w:r w:rsidRPr="001371E6">
        <w:rPr>
          <w:rFonts w:ascii="Times New Roman" w:hAnsi="Times New Roman"/>
          <w:lang w:val="en-GB" w:eastAsia="lt-LT"/>
        </w:rPr>
        <w:t>Bruxelles</w:t>
      </w:r>
      <w:proofErr w:type="spellEnd"/>
    </w:p>
    <w:p w14:paraId="3EBBE1B2" w14:textId="77777777" w:rsidR="00C0446D" w:rsidRPr="001371E6" w:rsidRDefault="00C0446D" w:rsidP="001371E6">
      <w:pPr>
        <w:spacing w:after="0" w:line="240" w:lineRule="auto"/>
        <w:jc w:val="both"/>
        <w:rPr>
          <w:rFonts w:ascii="Times New Roman" w:hAnsi="Times New Roman"/>
          <w:lang w:val="en-GB" w:eastAsia="lt-LT"/>
        </w:rPr>
      </w:pPr>
      <w:proofErr w:type="spellStart"/>
      <w:r w:rsidRPr="001371E6">
        <w:rPr>
          <w:rFonts w:ascii="Times New Roman" w:hAnsi="Times New Roman"/>
          <w:lang w:val="en-GB" w:eastAsia="lt-LT"/>
        </w:rPr>
        <w:t>Belgija</w:t>
      </w:r>
      <w:proofErr w:type="spellEnd"/>
    </w:p>
    <w:p w14:paraId="48CE41A1" w14:textId="77777777" w:rsidR="00E74998" w:rsidRPr="001371E6" w:rsidRDefault="00E74998" w:rsidP="001371E6">
      <w:pPr>
        <w:spacing w:after="0" w:line="240" w:lineRule="auto"/>
        <w:jc w:val="both"/>
        <w:rPr>
          <w:rFonts w:ascii="Times New Roman" w:hAnsi="Times New Roman"/>
          <w:lang w:eastAsia="lt-LT"/>
        </w:rPr>
      </w:pPr>
    </w:p>
    <w:p w14:paraId="2BB8A0C5" w14:textId="77777777" w:rsidR="00E74998" w:rsidRPr="001371E6" w:rsidRDefault="00E74998" w:rsidP="001371E6">
      <w:pPr>
        <w:spacing w:after="0" w:line="240" w:lineRule="auto"/>
        <w:jc w:val="both"/>
        <w:rPr>
          <w:rFonts w:ascii="Times New Roman" w:hAnsi="Times New Roman"/>
          <w:lang w:eastAsia="lt-LT"/>
        </w:rPr>
      </w:pPr>
    </w:p>
    <w:p w14:paraId="64FC72E4" w14:textId="77777777" w:rsidR="00E74998" w:rsidRPr="001371E6" w:rsidRDefault="00E74998" w:rsidP="001371E6">
      <w:pPr>
        <w:spacing w:after="0" w:line="240" w:lineRule="auto"/>
        <w:jc w:val="both"/>
        <w:rPr>
          <w:rFonts w:ascii="Times New Roman" w:hAnsi="Times New Roman"/>
          <w:lang w:eastAsia="lt-LT"/>
        </w:rPr>
      </w:pPr>
    </w:p>
    <w:p w14:paraId="43D0800D" w14:textId="043CC696"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8.</w:t>
      </w:r>
      <w:r w:rsidRPr="001371E6">
        <w:rPr>
          <w:rFonts w:ascii="Times New Roman" w:hAnsi="Times New Roman"/>
          <w:b/>
          <w:lang w:eastAsia="lt-LT"/>
        </w:rPr>
        <w:tab/>
        <w:t>R</w:t>
      </w:r>
      <w:r w:rsidR="00F50743" w:rsidRPr="001371E6">
        <w:rPr>
          <w:rFonts w:ascii="Times New Roman" w:hAnsi="Times New Roman"/>
          <w:b/>
          <w:lang w:eastAsia="lt-LT"/>
        </w:rPr>
        <w:t>EGISTRACIJ</w:t>
      </w:r>
      <w:r w:rsidRPr="001371E6">
        <w:rPr>
          <w:rFonts w:ascii="Times New Roman" w:hAnsi="Times New Roman"/>
          <w:b/>
          <w:lang w:eastAsia="lt-LT"/>
        </w:rPr>
        <w:t xml:space="preserve">OS </w:t>
      </w:r>
      <w:r w:rsidR="00D9213D" w:rsidRPr="001371E6">
        <w:rPr>
          <w:rFonts w:ascii="Times New Roman" w:hAnsi="Times New Roman"/>
          <w:b/>
          <w:lang w:eastAsia="lt-LT"/>
        </w:rPr>
        <w:t>PAŽYMĖJIMO</w:t>
      </w:r>
      <w:r w:rsidRPr="001371E6">
        <w:rPr>
          <w:rFonts w:ascii="Times New Roman" w:hAnsi="Times New Roman"/>
          <w:b/>
          <w:lang w:eastAsia="lt-LT"/>
        </w:rPr>
        <w:t xml:space="preserve"> NUMERIS</w:t>
      </w:r>
    </w:p>
    <w:p w14:paraId="30CD49CA" w14:textId="77777777" w:rsidR="00E74998" w:rsidRPr="001371E6" w:rsidRDefault="00E74998" w:rsidP="00ED3CD7">
      <w:pPr>
        <w:spacing w:after="0" w:line="240" w:lineRule="auto"/>
        <w:jc w:val="both"/>
        <w:rPr>
          <w:rFonts w:ascii="Times New Roman" w:hAnsi="Times New Roman"/>
          <w:lang w:eastAsia="lt-LT"/>
        </w:rPr>
      </w:pPr>
    </w:p>
    <w:p w14:paraId="4E94A6C5"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LT/1/99/1505/007</w:t>
      </w:r>
    </w:p>
    <w:p w14:paraId="37CEABFC" w14:textId="77777777" w:rsidR="00E74998" w:rsidRPr="001371E6" w:rsidRDefault="00E74998" w:rsidP="00ED3CD7">
      <w:pPr>
        <w:spacing w:after="0" w:line="240" w:lineRule="auto"/>
        <w:jc w:val="both"/>
        <w:rPr>
          <w:rFonts w:ascii="Times New Roman" w:hAnsi="Times New Roman"/>
          <w:lang w:eastAsia="lt-LT"/>
        </w:rPr>
      </w:pPr>
    </w:p>
    <w:p w14:paraId="0EA8A2EA" w14:textId="77777777" w:rsidR="00E74998" w:rsidRPr="001371E6" w:rsidRDefault="00E74998">
      <w:pPr>
        <w:spacing w:after="0" w:line="240" w:lineRule="auto"/>
        <w:jc w:val="both"/>
        <w:rPr>
          <w:rFonts w:ascii="Times New Roman" w:hAnsi="Times New Roman"/>
          <w:lang w:eastAsia="lt-LT"/>
        </w:rPr>
      </w:pPr>
    </w:p>
    <w:p w14:paraId="767E9F9B" w14:textId="1BE02705"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9.</w:t>
      </w:r>
      <w:r w:rsidRPr="001371E6">
        <w:rPr>
          <w:rFonts w:ascii="Times New Roman" w:hAnsi="Times New Roman"/>
          <w:b/>
          <w:lang w:eastAsia="lt-LT"/>
        </w:rPr>
        <w:tab/>
        <w:t>R</w:t>
      </w:r>
      <w:r w:rsidR="00F50743" w:rsidRPr="001371E6">
        <w:rPr>
          <w:rFonts w:ascii="Times New Roman" w:hAnsi="Times New Roman"/>
          <w:b/>
          <w:lang w:eastAsia="lt-LT"/>
        </w:rPr>
        <w:t>EGISTRAV</w:t>
      </w:r>
      <w:r w:rsidRPr="001371E6">
        <w:rPr>
          <w:rFonts w:ascii="Times New Roman" w:hAnsi="Times New Roman"/>
          <w:b/>
          <w:lang w:eastAsia="lt-LT"/>
        </w:rPr>
        <w:t xml:space="preserve">IMO / </w:t>
      </w:r>
      <w:r w:rsidR="00F50743" w:rsidRPr="001371E6">
        <w:rPr>
          <w:rFonts w:ascii="Times New Roman" w:hAnsi="Times New Roman"/>
          <w:b/>
          <w:lang w:eastAsia="lt-LT"/>
        </w:rPr>
        <w:t>PERREGISTRAV</w:t>
      </w:r>
      <w:r w:rsidRPr="001371E6">
        <w:rPr>
          <w:rFonts w:ascii="Times New Roman" w:hAnsi="Times New Roman"/>
          <w:b/>
          <w:lang w:eastAsia="lt-LT"/>
        </w:rPr>
        <w:t>IMO DATA</w:t>
      </w:r>
    </w:p>
    <w:p w14:paraId="72BDEAC7" w14:textId="77777777" w:rsidR="00E74998" w:rsidRPr="001371E6" w:rsidRDefault="00E74998" w:rsidP="001371E6">
      <w:pPr>
        <w:spacing w:after="0" w:line="240" w:lineRule="auto"/>
        <w:jc w:val="both"/>
        <w:rPr>
          <w:rFonts w:ascii="Times New Roman" w:hAnsi="Times New Roman"/>
          <w:lang w:eastAsia="lt-LT"/>
        </w:rPr>
      </w:pPr>
    </w:p>
    <w:p w14:paraId="66546987" w14:textId="0145996D" w:rsidR="00F50743" w:rsidRPr="001371E6" w:rsidRDefault="00F50743" w:rsidP="001371E6">
      <w:pPr>
        <w:spacing w:after="0" w:line="240" w:lineRule="auto"/>
        <w:jc w:val="both"/>
        <w:rPr>
          <w:rFonts w:ascii="Times New Roman" w:hAnsi="Times New Roman"/>
          <w:lang w:val="en-US"/>
        </w:rPr>
      </w:pPr>
      <w:r w:rsidRPr="001371E6">
        <w:rPr>
          <w:rFonts w:ascii="Times New Roman" w:hAnsi="Times New Roman"/>
        </w:rPr>
        <w:t xml:space="preserve">Registravimo data </w:t>
      </w:r>
      <w:r w:rsidR="00C95B6E" w:rsidRPr="001371E6">
        <w:rPr>
          <w:rFonts w:ascii="Times New Roman" w:hAnsi="Times New Roman"/>
        </w:rPr>
        <w:t>2002 m.</w:t>
      </w:r>
      <w:r w:rsidRPr="001371E6">
        <w:rPr>
          <w:rFonts w:ascii="Times New Roman" w:hAnsi="Times New Roman"/>
          <w:lang w:val="en-US"/>
        </w:rPr>
        <w:t xml:space="preserve"> </w:t>
      </w:r>
      <w:r w:rsidR="00C95B6E" w:rsidRPr="001371E6">
        <w:rPr>
          <w:rFonts w:ascii="Times New Roman" w:hAnsi="Times New Roman"/>
        </w:rPr>
        <w:t>birželio</w:t>
      </w:r>
      <w:r w:rsidRPr="001371E6">
        <w:rPr>
          <w:rFonts w:ascii="Times New Roman" w:hAnsi="Times New Roman"/>
        </w:rPr>
        <w:t xml:space="preserve"> </w:t>
      </w:r>
      <w:r w:rsidRPr="001371E6">
        <w:rPr>
          <w:rFonts w:ascii="Times New Roman" w:hAnsi="Times New Roman"/>
          <w:lang w:val="en-US"/>
        </w:rPr>
        <w:t>5 d.</w:t>
      </w:r>
    </w:p>
    <w:p w14:paraId="7AE4BCAA" w14:textId="5326E0CA" w:rsidR="00E74998" w:rsidRPr="001371E6" w:rsidRDefault="00F50743" w:rsidP="001371E6">
      <w:pPr>
        <w:spacing w:after="0" w:line="240" w:lineRule="auto"/>
        <w:jc w:val="both"/>
        <w:rPr>
          <w:rFonts w:ascii="Times New Roman" w:hAnsi="Times New Roman"/>
          <w:lang w:eastAsia="lt-LT"/>
        </w:rPr>
      </w:pPr>
      <w:bookmarkStart w:id="3" w:name="_Hlk56166389"/>
      <w:r w:rsidRPr="001371E6">
        <w:rPr>
          <w:rFonts w:ascii="Times New Roman" w:hAnsi="Times New Roman"/>
        </w:rPr>
        <w:t xml:space="preserve">Paskutinio perregistravimo data </w:t>
      </w:r>
      <w:bookmarkEnd w:id="3"/>
      <w:r w:rsidR="00312376" w:rsidRPr="001371E6">
        <w:rPr>
          <w:rFonts w:ascii="Times New Roman" w:hAnsi="Times New Roman"/>
        </w:rPr>
        <w:t xml:space="preserve">2009 m. balandžio 1 d. </w:t>
      </w:r>
    </w:p>
    <w:p w14:paraId="3426C703" w14:textId="77777777" w:rsidR="00E74998" w:rsidRPr="001371E6" w:rsidRDefault="00E74998" w:rsidP="001371E6">
      <w:pPr>
        <w:spacing w:after="0" w:line="240" w:lineRule="auto"/>
        <w:jc w:val="both"/>
        <w:rPr>
          <w:rFonts w:ascii="Times New Roman" w:hAnsi="Times New Roman"/>
          <w:lang w:eastAsia="lt-LT"/>
        </w:rPr>
      </w:pPr>
    </w:p>
    <w:p w14:paraId="4EAD7E4E" w14:textId="77777777" w:rsidR="00312376" w:rsidRPr="001371E6" w:rsidRDefault="00312376" w:rsidP="001371E6">
      <w:pPr>
        <w:spacing w:after="0" w:line="240" w:lineRule="auto"/>
        <w:jc w:val="both"/>
        <w:rPr>
          <w:rFonts w:ascii="Times New Roman" w:hAnsi="Times New Roman"/>
          <w:lang w:eastAsia="lt-LT"/>
        </w:rPr>
      </w:pPr>
    </w:p>
    <w:p w14:paraId="70D3435C"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10.</w:t>
      </w:r>
      <w:r w:rsidRPr="001371E6">
        <w:rPr>
          <w:rFonts w:ascii="Times New Roman" w:hAnsi="Times New Roman"/>
          <w:b/>
          <w:lang w:eastAsia="lt-LT"/>
        </w:rPr>
        <w:tab/>
        <w:t>TEKSTO PERŽIŪROS DATA</w:t>
      </w:r>
    </w:p>
    <w:p w14:paraId="73CC1622" w14:textId="77777777" w:rsidR="00E74998" w:rsidRPr="001371E6" w:rsidRDefault="00E74998" w:rsidP="001371E6">
      <w:pPr>
        <w:spacing w:after="0" w:line="240" w:lineRule="auto"/>
        <w:jc w:val="both"/>
        <w:rPr>
          <w:rFonts w:ascii="Times New Roman" w:hAnsi="Times New Roman"/>
          <w:lang w:eastAsia="lt-LT"/>
        </w:rPr>
      </w:pPr>
    </w:p>
    <w:p w14:paraId="5038677D" w14:textId="5E950C89" w:rsidR="00995927" w:rsidRDefault="00F55A7D" w:rsidP="00995927">
      <w:pPr>
        <w:spacing w:after="0" w:line="240" w:lineRule="auto"/>
        <w:rPr>
          <w:rFonts w:ascii="Times New Roman" w:hAnsi="Times New Roman"/>
        </w:rPr>
      </w:pPr>
      <w:r w:rsidRPr="001371E6">
        <w:rPr>
          <w:rFonts w:eastAsia="MS Mincho"/>
        </w:rPr>
        <w:t xml:space="preserve"> </w:t>
      </w:r>
      <w:r w:rsidR="00995927">
        <w:rPr>
          <w:rFonts w:ascii="Times New Roman" w:hAnsi="Times New Roman"/>
        </w:rPr>
        <w:t>2022 m. liepos 2</w:t>
      </w:r>
      <w:r w:rsidR="001B060C">
        <w:rPr>
          <w:rFonts w:ascii="Times New Roman" w:hAnsi="Times New Roman"/>
        </w:rPr>
        <w:t>5</w:t>
      </w:r>
      <w:r w:rsidR="00995927">
        <w:rPr>
          <w:rFonts w:ascii="Times New Roman" w:hAnsi="Times New Roman"/>
        </w:rPr>
        <w:t xml:space="preserve"> d.</w:t>
      </w:r>
    </w:p>
    <w:p w14:paraId="1E1141C1" w14:textId="77777777" w:rsidR="00650955" w:rsidRPr="001371E6" w:rsidRDefault="00650955" w:rsidP="001371E6">
      <w:pPr>
        <w:spacing w:after="0" w:line="240" w:lineRule="auto"/>
        <w:jc w:val="both"/>
        <w:rPr>
          <w:rFonts w:ascii="Times New Roman" w:hAnsi="Times New Roman"/>
          <w:lang w:eastAsia="lt-LT"/>
        </w:rPr>
      </w:pPr>
    </w:p>
    <w:p w14:paraId="17144C2D" w14:textId="0690E58D" w:rsidR="00E74998" w:rsidRPr="001371E6" w:rsidRDefault="00B96C67" w:rsidP="001371E6">
      <w:pPr>
        <w:spacing w:after="0" w:line="240" w:lineRule="auto"/>
        <w:jc w:val="both"/>
        <w:rPr>
          <w:rFonts w:ascii="Times New Roman" w:hAnsi="Times New Roman"/>
          <w:lang w:eastAsia="lt-LT"/>
        </w:rPr>
      </w:pPr>
      <w:r w:rsidRPr="001371E6">
        <w:rPr>
          <w:rFonts w:ascii="Times New Roman" w:hAnsi="Times New Roman"/>
        </w:rPr>
        <w:t>Išsami informacija apie šį</w:t>
      </w:r>
      <w:r w:rsidR="00E74998" w:rsidRPr="001371E6">
        <w:rPr>
          <w:rFonts w:ascii="Times New Roman" w:hAnsi="Times New Roman"/>
          <w:lang w:eastAsia="lt-LT"/>
        </w:rPr>
        <w:t xml:space="preserve"> vaistin</w:t>
      </w:r>
      <w:r w:rsidRPr="001371E6">
        <w:rPr>
          <w:rFonts w:ascii="Times New Roman" w:hAnsi="Times New Roman"/>
          <w:lang w:eastAsia="lt-LT"/>
        </w:rPr>
        <w:t>į</w:t>
      </w:r>
      <w:r w:rsidR="00E74998" w:rsidRPr="001371E6">
        <w:rPr>
          <w:rFonts w:ascii="Times New Roman" w:hAnsi="Times New Roman"/>
          <w:lang w:eastAsia="lt-LT"/>
        </w:rPr>
        <w:t xml:space="preserve"> preparat</w:t>
      </w:r>
      <w:r w:rsidRPr="001371E6">
        <w:rPr>
          <w:rFonts w:ascii="Times New Roman" w:hAnsi="Times New Roman"/>
          <w:lang w:eastAsia="lt-LT"/>
        </w:rPr>
        <w:t>ą</w:t>
      </w:r>
      <w:r w:rsidR="00E74998" w:rsidRPr="001371E6">
        <w:rPr>
          <w:rFonts w:ascii="Times New Roman" w:hAnsi="Times New Roman"/>
          <w:lang w:eastAsia="lt-LT"/>
        </w:rPr>
        <w:t xml:space="preserve"> pateikiama Valstybinės vaistų kontrolės tarnybos prie Lietuvos Respublikos sveikatos apsaugos ministerijos </w:t>
      </w:r>
      <w:r w:rsidRPr="001371E6">
        <w:rPr>
          <w:rFonts w:ascii="Times New Roman" w:hAnsi="Times New Roman"/>
          <w:noProof/>
        </w:rPr>
        <w:t>tinklalapyje</w:t>
      </w:r>
      <w:r w:rsidRPr="001371E6">
        <w:rPr>
          <w:rFonts w:ascii="Times New Roman" w:hAnsi="Times New Roman"/>
          <w:i/>
        </w:rPr>
        <w:t xml:space="preserve"> </w:t>
      </w:r>
      <w:hyperlink r:id="rId9" w:history="1">
        <w:r w:rsidR="00E74998" w:rsidRPr="001371E6">
          <w:rPr>
            <w:rFonts w:ascii="Times New Roman" w:hAnsi="Times New Roman"/>
            <w:color w:val="0000FF"/>
            <w:u w:val="single"/>
            <w:lang w:eastAsia="lt-LT"/>
          </w:rPr>
          <w:t>http://www.vvkt.lt/</w:t>
        </w:r>
      </w:hyperlink>
    </w:p>
    <w:p w14:paraId="00BB23A2" w14:textId="77777777" w:rsidR="00E74998" w:rsidRPr="001371E6" w:rsidRDefault="00E74998" w:rsidP="001371E6">
      <w:pPr>
        <w:spacing w:before="240" w:after="120" w:line="240" w:lineRule="auto"/>
        <w:ind w:left="357" w:hanging="357"/>
        <w:jc w:val="both"/>
        <w:outlineLvl w:val="0"/>
        <w:rPr>
          <w:rFonts w:ascii="Times New Roman" w:hAnsi="Times New Roman"/>
          <w:b/>
          <w:caps/>
          <w:lang w:eastAsia="lt-LT"/>
        </w:rPr>
      </w:pPr>
      <w:r w:rsidRPr="001371E6">
        <w:rPr>
          <w:rFonts w:ascii="Times New Roman" w:hAnsi="Times New Roman"/>
          <w:b/>
          <w:caps/>
          <w:lang w:eastAsia="lt-LT"/>
        </w:rPr>
        <w:br w:type="page"/>
      </w:r>
    </w:p>
    <w:p w14:paraId="2652A3B1" w14:textId="77777777" w:rsidR="00E74998" w:rsidRPr="001371E6" w:rsidRDefault="00E74998" w:rsidP="001371E6">
      <w:pPr>
        <w:spacing w:before="240" w:after="120" w:line="240" w:lineRule="auto"/>
        <w:ind w:left="357" w:hanging="357"/>
        <w:jc w:val="center"/>
        <w:outlineLvl w:val="0"/>
        <w:rPr>
          <w:rFonts w:ascii="Times New Roman" w:hAnsi="Times New Roman"/>
          <w:b/>
          <w:caps/>
          <w:lang w:eastAsia="lt-LT"/>
        </w:rPr>
      </w:pPr>
    </w:p>
    <w:p w14:paraId="4B5E8CBA" w14:textId="77777777" w:rsidR="00E74998" w:rsidRPr="001371E6" w:rsidRDefault="00E74998" w:rsidP="001371E6">
      <w:pPr>
        <w:spacing w:after="0" w:line="240" w:lineRule="auto"/>
        <w:jc w:val="center"/>
        <w:rPr>
          <w:rFonts w:ascii="Times New Roman" w:hAnsi="Times New Roman"/>
          <w:lang w:eastAsia="lt-LT"/>
        </w:rPr>
      </w:pPr>
    </w:p>
    <w:p w14:paraId="05498F3B" w14:textId="77777777" w:rsidR="00E74998" w:rsidRPr="001371E6" w:rsidRDefault="00E74998" w:rsidP="001371E6">
      <w:pPr>
        <w:spacing w:after="0" w:line="240" w:lineRule="auto"/>
        <w:jc w:val="center"/>
        <w:rPr>
          <w:rFonts w:ascii="Times New Roman" w:hAnsi="Times New Roman"/>
          <w:lang w:eastAsia="lt-LT"/>
        </w:rPr>
      </w:pPr>
    </w:p>
    <w:p w14:paraId="72088985" w14:textId="77777777" w:rsidR="00E74998" w:rsidRPr="001371E6" w:rsidRDefault="00E74998" w:rsidP="001371E6">
      <w:pPr>
        <w:spacing w:after="0" w:line="240" w:lineRule="auto"/>
        <w:jc w:val="center"/>
        <w:rPr>
          <w:rFonts w:ascii="Times New Roman" w:hAnsi="Times New Roman"/>
          <w:lang w:eastAsia="lt-LT"/>
        </w:rPr>
      </w:pPr>
    </w:p>
    <w:p w14:paraId="4C90B145" w14:textId="77777777" w:rsidR="00E74998" w:rsidRPr="001371E6" w:rsidRDefault="00E74998" w:rsidP="001371E6">
      <w:pPr>
        <w:spacing w:after="0" w:line="240" w:lineRule="auto"/>
        <w:jc w:val="center"/>
        <w:rPr>
          <w:rFonts w:ascii="Times New Roman" w:hAnsi="Times New Roman"/>
          <w:lang w:eastAsia="lt-LT"/>
        </w:rPr>
      </w:pPr>
    </w:p>
    <w:p w14:paraId="65ED8AF1" w14:textId="77777777" w:rsidR="00E74998" w:rsidRPr="001371E6" w:rsidRDefault="00E74998" w:rsidP="001371E6">
      <w:pPr>
        <w:spacing w:after="0" w:line="240" w:lineRule="auto"/>
        <w:jc w:val="center"/>
        <w:rPr>
          <w:rFonts w:ascii="Times New Roman" w:hAnsi="Times New Roman"/>
          <w:lang w:eastAsia="lt-LT"/>
        </w:rPr>
      </w:pPr>
    </w:p>
    <w:p w14:paraId="64F82873" w14:textId="77777777" w:rsidR="00E74998" w:rsidRPr="001371E6" w:rsidRDefault="00E74998" w:rsidP="001371E6">
      <w:pPr>
        <w:spacing w:after="0" w:line="240" w:lineRule="auto"/>
        <w:jc w:val="center"/>
        <w:rPr>
          <w:rFonts w:ascii="Times New Roman" w:hAnsi="Times New Roman"/>
          <w:lang w:eastAsia="lt-LT"/>
        </w:rPr>
      </w:pPr>
    </w:p>
    <w:p w14:paraId="1F34A902" w14:textId="77777777" w:rsidR="00E74998" w:rsidRPr="001371E6" w:rsidRDefault="00E74998" w:rsidP="001371E6">
      <w:pPr>
        <w:spacing w:after="0" w:line="240" w:lineRule="auto"/>
        <w:jc w:val="center"/>
        <w:rPr>
          <w:rFonts w:ascii="Times New Roman" w:hAnsi="Times New Roman"/>
          <w:lang w:eastAsia="lt-LT"/>
        </w:rPr>
      </w:pPr>
    </w:p>
    <w:p w14:paraId="4244746A" w14:textId="77777777" w:rsidR="00E74998" w:rsidRPr="001371E6" w:rsidRDefault="00E74998" w:rsidP="001371E6">
      <w:pPr>
        <w:spacing w:after="0" w:line="240" w:lineRule="auto"/>
        <w:jc w:val="center"/>
        <w:rPr>
          <w:rFonts w:ascii="Times New Roman" w:hAnsi="Times New Roman"/>
          <w:lang w:eastAsia="lt-LT"/>
        </w:rPr>
      </w:pPr>
    </w:p>
    <w:p w14:paraId="5732D34F" w14:textId="77777777" w:rsidR="00E74998" w:rsidRPr="001371E6" w:rsidRDefault="00E74998" w:rsidP="001371E6">
      <w:pPr>
        <w:spacing w:after="0" w:line="240" w:lineRule="auto"/>
        <w:jc w:val="center"/>
        <w:rPr>
          <w:rFonts w:ascii="Times New Roman" w:hAnsi="Times New Roman"/>
          <w:lang w:eastAsia="lt-LT"/>
        </w:rPr>
      </w:pPr>
    </w:p>
    <w:p w14:paraId="53E15E81" w14:textId="77777777" w:rsidR="00E74998" w:rsidRPr="001371E6" w:rsidRDefault="00E74998" w:rsidP="001371E6">
      <w:pPr>
        <w:spacing w:after="0" w:line="240" w:lineRule="auto"/>
        <w:jc w:val="center"/>
        <w:rPr>
          <w:rFonts w:ascii="Times New Roman" w:hAnsi="Times New Roman"/>
          <w:lang w:eastAsia="lt-LT"/>
        </w:rPr>
      </w:pPr>
    </w:p>
    <w:p w14:paraId="07F36EC8" w14:textId="77777777" w:rsidR="00E74998" w:rsidRPr="001371E6" w:rsidRDefault="00E74998" w:rsidP="001371E6">
      <w:pPr>
        <w:spacing w:after="0" w:line="240" w:lineRule="auto"/>
        <w:jc w:val="center"/>
        <w:rPr>
          <w:rFonts w:ascii="Times New Roman" w:hAnsi="Times New Roman"/>
          <w:lang w:eastAsia="lt-LT"/>
        </w:rPr>
      </w:pPr>
    </w:p>
    <w:p w14:paraId="20EDA20F" w14:textId="77777777" w:rsidR="00E74998" w:rsidRPr="001371E6" w:rsidRDefault="00E74998" w:rsidP="001371E6">
      <w:pPr>
        <w:spacing w:after="0" w:line="240" w:lineRule="auto"/>
        <w:jc w:val="center"/>
        <w:rPr>
          <w:rFonts w:ascii="Times New Roman" w:hAnsi="Times New Roman"/>
          <w:lang w:eastAsia="lt-LT"/>
        </w:rPr>
      </w:pPr>
    </w:p>
    <w:p w14:paraId="576EE427" w14:textId="77777777" w:rsidR="00E74998" w:rsidRPr="001371E6" w:rsidRDefault="00E74998" w:rsidP="001371E6">
      <w:pPr>
        <w:spacing w:after="0" w:line="240" w:lineRule="auto"/>
        <w:jc w:val="center"/>
        <w:rPr>
          <w:rFonts w:ascii="Times New Roman" w:hAnsi="Times New Roman"/>
          <w:lang w:eastAsia="lt-LT"/>
        </w:rPr>
      </w:pPr>
    </w:p>
    <w:p w14:paraId="543389AD" w14:textId="77777777" w:rsidR="00E74998" w:rsidRPr="001371E6" w:rsidRDefault="00E74998" w:rsidP="001371E6">
      <w:pPr>
        <w:spacing w:after="0" w:line="240" w:lineRule="auto"/>
        <w:jc w:val="center"/>
        <w:rPr>
          <w:rFonts w:ascii="Times New Roman" w:hAnsi="Times New Roman"/>
          <w:lang w:eastAsia="lt-LT"/>
        </w:rPr>
      </w:pPr>
    </w:p>
    <w:p w14:paraId="5835A60F" w14:textId="77777777" w:rsidR="00E74998" w:rsidRPr="001371E6" w:rsidRDefault="00E74998" w:rsidP="001371E6">
      <w:pPr>
        <w:spacing w:after="0" w:line="240" w:lineRule="auto"/>
        <w:jc w:val="center"/>
        <w:rPr>
          <w:rFonts w:ascii="Times New Roman" w:hAnsi="Times New Roman"/>
          <w:lang w:eastAsia="lt-LT"/>
        </w:rPr>
      </w:pPr>
    </w:p>
    <w:p w14:paraId="1D308317" w14:textId="77777777" w:rsidR="00E74998" w:rsidRPr="001371E6" w:rsidRDefault="00E74998" w:rsidP="001371E6">
      <w:pPr>
        <w:spacing w:after="0" w:line="240" w:lineRule="auto"/>
        <w:jc w:val="center"/>
        <w:rPr>
          <w:rFonts w:ascii="Times New Roman" w:hAnsi="Times New Roman"/>
          <w:lang w:eastAsia="lt-LT"/>
        </w:rPr>
      </w:pPr>
    </w:p>
    <w:p w14:paraId="6921C393" w14:textId="77777777" w:rsidR="00E74998" w:rsidRPr="001371E6" w:rsidRDefault="00E74998" w:rsidP="001371E6">
      <w:pPr>
        <w:spacing w:after="0" w:line="240" w:lineRule="auto"/>
        <w:jc w:val="center"/>
        <w:rPr>
          <w:rFonts w:ascii="Times New Roman" w:hAnsi="Times New Roman"/>
          <w:lang w:eastAsia="lt-LT"/>
        </w:rPr>
      </w:pPr>
    </w:p>
    <w:p w14:paraId="4F58BD69" w14:textId="77777777" w:rsidR="00E74998" w:rsidRPr="001371E6" w:rsidRDefault="00E74998" w:rsidP="001371E6">
      <w:pPr>
        <w:spacing w:after="0" w:line="240" w:lineRule="auto"/>
        <w:jc w:val="center"/>
        <w:rPr>
          <w:rFonts w:ascii="Times New Roman" w:hAnsi="Times New Roman"/>
          <w:lang w:eastAsia="lt-LT"/>
        </w:rPr>
      </w:pPr>
    </w:p>
    <w:p w14:paraId="1A674B46" w14:textId="77777777" w:rsidR="00E74998" w:rsidRPr="001371E6" w:rsidRDefault="00E74998" w:rsidP="001371E6">
      <w:pPr>
        <w:spacing w:after="0" w:line="240" w:lineRule="auto"/>
        <w:jc w:val="center"/>
        <w:rPr>
          <w:rFonts w:ascii="Times New Roman" w:hAnsi="Times New Roman"/>
          <w:lang w:eastAsia="lt-LT"/>
        </w:rPr>
      </w:pPr>
    </w:p>
    <w:p w14:paraId="07BF8603" w14:textId="77777777" w:rsidR="00E74998" w:rsidRPr="001371E6" w:rsidRDefault="00E74998" w:rsidP="001371E6">
      <w:pPr>
        <w:spacing w:after="0" w:line="240" w:lineRule="auto"/>
        <w:jc w:val="center"/>
        <w:rPr>
          <w:rFonts w:ascii="Times New Roman" w:hAnsi="Times New Roman"/>
          <w:lang w:eastAsia="lt-LT"/>
        </w:rPr>
      </w:pPr>
    </w:p>
    <w:p w14:paraId="5984E2CD" w14:textId="77777777" w:rsidR="00E74998" w:rsidRPr="001371E6" w:rsidRDefault="00E74998" w:rsidP="001371E6">
      <w:pPr>
        <w:spacing w:after="0" w:line="240" w:lineRule="auto"/>
        <w:jc w:val="center"/>
        <w:rPr>
          <w:rFonts w:ascii="Times New Roman" w:hAnsi="Times New Roman"/>
          <w:lang w:eastAsia="lt-LT"/>
        </w:rPr>
      </w:pPr>
    </w:p>
    <w:p w14:paraId="59FDB7C6" w14:textId="77777777" w:rsidR="00312376" w:rsidRPr="001371E6" w:rsidRDefault="00312376" w:rsidP="00ED3CD7">
      <w:pPr>
        <w:spacing w:after="0" w:line="240" w:lineRule="auto"/>
        <w:jc w:val="center"/>
        <w:rPr>
          <w:rFonts w:ascii="Times New Roman" w:hAnsi="Times New Roman"/>
          <w:b/>
          <w:lang w:eastAsia="lt-LT"/>
        </w:rPr>
      </w:pPr>
      <w:r w:rsidRPr="001371E6">
        <w:rPr>
          <w:rFonts w:ascii="Times New Roman" w:hAnsi="Times New Roman"/>
          <w:b/>
          <w:lang w:eastAsia="lt-LT"/>
        </w:rPr>
        <w:t>II PRIEDAS</w:t>
      </w:r>
    </w:p>
    <w:p w14:paraId="758016F2" w14:textId="77777777" w:rsidR="00312376" w:rsidRPr="001371E6" w:rsidRDefault="00312376" w:rsidP="001371E6">
      <w:pPr>
        <w:spacing w:after="0" w:line="240" w:lineRule="auto"/>
        <w:jc w:val="center"/>
        <w:rPr>
          <w:rFonts w:ascii="Times New Roman" w:hAnsi="Times New Roman"/>
          <w:lang w:eastAsia="lt-LT"/>
        </w:rPr>
      </w:pPr>
    </w:p>
    <w:p w14:paraId="4DFD30F5" w14:textId="7FC3179A" w:rsidR="00312376" w:rsidRPr="001371E6" w:rsidRDefault="00312376" w:rsidP="00ED3CD7">
      <w:pPr>
        <w:spacing w:after="0" w:line="240" w:lineRule="auto"/>
        <w:ind w:left="567" w:hanging="567"/>
        <w:jc w:val="center"/>
        <w:outlineLvl w:val="0"/>
        <w:rPr>
          <w:rFonts w:ascii="Times New Roman" w:hAnsi="Times New Roman"/>
          <w:b/>
          <w:caps/>
          <w:lang w:eastAsia="lt-LT"/>
        </w:rPr>
      </w:pPr>
      <w:r w:rsidRPr="001371E6">
        <w:rPr>
          <w:rFonts w:ascii="Times New Roman" w:hAnsi="Times New Roman"/>
          <w:b/>
          <w:caps/>
          <w:lang w:eastAsia="lt-LT"/>
        </w:rPr>
        <w:t>R</w:t>
      </w:r>
      <w:r w:rsidR="004D2227" w:rsidRPr="001371E6">
        <w:rPr>
          <w:rFonts w:ascii="Times New Roman" w:hAnsi="Times New Roman"/>
          <w:b/>
          <w:caps/>
          <w:lang w:eastAsia="lt-LT"/>
        </w:rPr>
        <w:t>EGISTRACIJ</w:t>
      </w:r>
      <w:r w:rsidRPr="001371E6">
        <w:rPr>
          <w:rFonts w:ascii="Times New Roman" w:hAnsi="Times New Roman"/>
          <w:b/>
          <w:caps/>
          <w:lang w:eastAsia="lt-LT"/>
        </w:rPr>
        <w:t>OS SĄLYGOS</w:t>
      </w:r>
    </w:p>
    <w:p w14:paraId="054C0857" w14:textId="77777777" w:rsidR="00312376" w:rsidRPr="001371E6" w:rsidRDefault="00312376" w:rsidP="001371E6">
      <w:pPr>
        <w:spacing w:after="0" w:line="240" w:lineRule="auto"/>
        <w:jc w:val="both"/>
        <w:rPr>
          <w:rFonts w:ascii="Times New Roman" w:hAnsi="Times New Roman"/>
        </w:rPr>
      </w:pPr>
    </w:p>
    <w:p w14:paraId="50E8A335" w14:textId="77777777" w:rsidR="00312376" w:rsidRPr="001371E6" w:rsidRDefault="00312376" w:rsidP="00995927">
      <w:pPr>
        <w:tabs>
          <w:tab w:val="left" w:pos="1134"/>
          <w:tab w:val="left" w:pos="1701"/>
        </w:tabs>
        <w:spacing w:after="0" w:line="240" w:lineRule="auto"/>
        <w:ind w:left="1689" w:hanging="555"/>
        <w:rPr>
          <w:rFonts w:ascii="Times New Roman" w:hAnsi="Times New Roman"/>
          <w:b/>
        </w:rPr>
      </w:pPr>
      <w:r w:rsidRPr="001371E6">
        <w:rPr>
          <w:rFonts w:ascii="Times New Roman" w:hAnsi="Times New Roman"/>
          <w:b/>
        </w:rPr>
        <w:t>A.</w:t>
      </w:r>
      <w:r w:rsidRPr="001371E6">
        <w:rPr>
          <w:rFonts w:ascii="Times New Roman" w:hAnsi="Times New Roman"/>
          <w:b/>
        </w:rPr>
        <w:tab/>
        <w:t>BIOLOGINĖS VEIKLIOSIOS MEDŽIAGOS GAMINTOJAS IR GAMINTOJAS, ATSAKINGAS UŽ SERIJŲ IŠLEIDIMĄ</w:t>
      </w:r>
    </w:p>
    <w:p w14:paraId="07CA0B8A" w14:textId="77777777" w:rsidR="00312376" w:rsidRPr="001371E6" w:rsidRDefault="00312376" w:rsidP="00995927">
      <w:pPr>
        <w:tabs>
          <w:tab w:val="left" w:pos="1134"/>
          <w:tab w:val="left" w:pos="1701"/>
        </w:tabs>
        <w:spacing w:after="0" w:line="240" w:lineRule="auto"/>
        <w:ind w:left="1134"/>
        <w:rPr>
          <w:rFonts w:ascii="Times New Roman" w:hAnsi="Times New Roman"/>
        </w:rPr>
      </w:pPr>
    </w:p>
    <w:p w14:paraId="6D295418" w14:textId="77777777" w:rsidR="00312376" w:rsidRPr="001371E6" w:rsidRDefault="00312376" w:rsidP="00995927">
      <w:pPr>
        <w:suppressLineNumbers/>
        <w:tabs>
          <w:tab w:val="left" w:pos="567"/>
          <w:tab w:val="left" w:pos="1134"/>
          <w:tab w:val="left" w:pos="1701"/>
        </w:tabs>
        <w:spacing w:after="0" w:line="240" w:lineRule="auto"/>
        <w:ind w:left="1134" w:right="1416"/>
        <w:rPr>
          <w:rFonts w:ascii="Times New Roman" w:eastAsia="SimSun" w:hAnsi="Times New Roman"/>
          <w:lang w:eastAsia="zh-CN"/>
        </w:rPr>
      </w:pPr>
      <w:r w:rsidRPr="001371E6">
        <w:rPr>
          <w:rFonts w:ascii="Times New Roman" w:eastAsia="SimSun" w:hAnsi="Times New Roman"/>
          <w:b/>
          <w:lang w:eastAsia="zh-CN"/>
        </w:rPr>
        <w:t>B.</w:t>
      </w:r>
      <w:r w:rsidRPr="001371E6">
        <w:rPr>
          <w:rFonts w:ascii="Times New Roman" w:eastAsia="SimSun" w:hAnsi="Times New Roman"/>
          <w:b/>
          <w:lang w:eastAsia="zh-CN"/>
        </w:rPr>
        <w:tab/>
        <w:t>TIEKIMO IR VARTOJIMO SĄLYGOS AR APRIBOJIMAI</w:t>
      </w:r>
    </w:p>
    <w:p w14:paraId="658C07F0" w14:textId="77777777" w:rsidR="00312376" w:rsidRPr="001371E6" w:rsidRDefault="00312376" w:rsidP="001371E6">
      <w:pPr>
        <w:tabs>
          <w:tab w:val="left" w:pos="567"/>
          <w:tab w:val="left" w:pos="1134"/>
          <w:tab w:val="left" w:pos="1701"/>
        </w:tabs>
        <w:spacing w:after="0" w:line="260" w:lineRule="exact"/>
        <w:ind w:left="1134"/>
        <w:jc w:val="both"/>
        <w:rPr>
          <w:rFonts w:ascii="Times New Roman" w:eastAsia="SimSun" w:hAnsi="Times New Roman"/>
          <w:lang w:eastAsia="zh-CN"/>
        </w:rPr>
      </w:pPr>
    </w:p>
    <w:p w14:paraId="48197FB1" w14:textId="77777777" w:rsidR="00E74998" w:rsidRPr="001371E6" w:rsidRDefault="00E74998" w:rsidP="001371E6">
      <w:pPr>
        <w:spacing w:after="0" w:line="240" w:lineRule="auto"/>
        <w:jc w:val="both"/>
        <w:rPr>
          <w:rFonts w:ascii="Times New Roman" w:hAnsi="Times New Roman"/>
        </w:rPr>
      </w:pPr>
    </w:p>
    <w:p w14:paraId="15448CA9"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br w:type="page"/>
      </w:r>
      <w:r w:rsidR="00312376" w:rsidRPr="001371E6">
        <w:rPr>
          <w:rFonts w:ascii="Times New Roman" w:hAnsi="Times New Roman"/>
          <w:b/>
          <w:lang w:eastAsia="lt-LT"/>
        </w:rPr>
        <w:lastRenderedPageBreak/>
        <w:t>A.</w:t>
      </w:r>
      <w:r w:rsidR="00312376" w:rsidRPr="001371E6">
        <w:rPr>
          <w:rFonts w:ascii="Times New Roman" w:hAnsi="Times New Roman"/>
          <w:b/>
          <w:lang w:eastAsia="lt-LT"/>
        </w:rPr>
        <w:tab/>
        <w:t>BIOLOGINĖS VEIKLIOSIOS MEDŽIAGOS GAMINTOJAS IR GAMINTOJAS, ATSAKINGAS UŽ SERIJŲ IŠLEIDIMĄ</w:t>
      </w:r>
    </w:p>
    <w:p w14:paraId="01D4DD54" w14:textId="77777777" w:rsidR="00E74998" w:rsidRPr="001371E6" w:rsidRDefault="00E74998" w:rsidP="001371E6">
      <w:pPr>
        <w:spacing w:after="0" w:line="240" w:lineRule="auto"/>
        <w:jc w:val="both"/>
        <w:rPr>
          <w:rFonts w:ascii="Times New Roman" w:hAnsi="Times New Roman"/>
        </w:rPr>
      </w:pPr>
    </w:p>
    <w:p w14:paraId="5E3BA041" w14:textId="77777777" w:rsidR="00E74998" w:rsidRPr="001371E6" w:rsidRDefault="00E74998" w:rsidP="001371E6">
      <w:pPr>
        <w:tabs>
          <w:tab w:val="left" w:pos="567"/>
        </w:tabs>
        <w:spacing w:after="0" w:line="240" w:lineRule="auto"/>
        <w:jc w:val="both"/>
        <w:rPr>
          <w:rFonts w:ascii="Times New Roman" w:hAnsi="Times New Roman"/>
          <w:u w:val="single"/>
        </w:rPr>
      </w:pPr>
      <w:r w:rsidRPr="001371E6">
        <w:rPr>
          <w:rFonts w:ascii="Times New Roman" w:hAnsi="Times New Roman"/>
          <w:u w:val="single"/>
        </w:rPr>
        <w:t xml:space="preserve">Biologinės veikliosios medžiagos gamintojo pavadinimas ir adresas </w:t>
      </w:r>
    </w:p>
    <w:p w14:paraId="307FB50F" w14:textId="77777777" w:rsidR="00E74998" w:rsidRPr="001371E6" w:rsidRDefault="00E74998" w:rsidP="001371E6">
      <w:pPr>
        <w:spacing w:after="0" w:line="240" w:lineRule="auto"/>
        <w:jc w:val="both"/>
        <w:rPr>
          <w:rFonts w:ascii="Times New Roman" w:hAnsi="Times New Roman"/>
        </w:rPr>
      </w:pPr>
    </w:p>
    <w:p w14:paraId="2E51C9F5" w14:textId="77777777" w:rsidR="00E74998" w:rsidRPr="001371E6" w:rsidRDefault="00E74998" w:rsidP="001371E6">
      <w:pPr>
        <w:spacing w:after="0" w:line="240" w:lineRule="auto"/>
        <w:jc w:val="both"/>
        <w:rPr>
          <w:rFonts w:ascii="Times New Roman" w:hAnsi="Times New Roman"/>
          <w:lang w:eastAsia="lt-LT"/>
        </w:rPr>
      </w:pPr>
      <w:proofErr w:type="spellStart"/>
      <w:r w:rsidRPr="001371E6">
        <w:rPr>
          <w:rFonts w:ascii="Times New Roman" w:hAnsi="Times New Roman"/>
          <w:lang w:eastAsia="lt-LT"/>
        </w:rPr>
        <w:t>Pfizer</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Health</w:t>
      </w:r>
      <w:proofErr w:type="spellEnd"/>
      <w:r w:rsidRPr="001371E6">
        <w:rPr>
          <w:rFonts w:ascii="Times New Roman" w:hAnsi="Times New Roman"/>
          <w:lang w:eastAsia="lt-LT"/>
        </w:rPr>
        <w:t xml:space="preserve"> AB, </w:t>
      </w:r>
      <w:proofErr w:type="spellStart"/>
      <w:r w:rsidRPr="001371E6">
        <w:rPr>
          <w:rFonts w:ascii="Times New Roman" w:hAnsi="Times New Roman"/>
          <w:lang w:eastAsia="lt-LT"/>
        </w:rPr>
        <w:t>Mariefredsvagen</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Plant</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Strangnas</w:t>
      </w:r>
      <w:proofErr w:type="spellEnd"/>
      <w:r w:rsidRPr="001371E6">
        <w:rPr>
          <w:rFonts w:ascii="Times New Roman" w:hAnsi="Times New Roman"/>
          <w:lang w:eastAsia="lt-LT"/>
        </w:rPr>
        <w:t xml:space="preserve">, SE – 64541 </w:t>
      </w:r>
      <w:proofErr w:type="spellStart"/>
      <w:r w:rsidRPr="001371E6">
        <w:rPr>
          <w:rFonts w:ascii="Times New Roman" w:hAnsi="Times New Roman"/>
          <w:lang w:eastAsia="lt-LT"/>
        </w:rPr>
        <w:t>Strangnas</w:t>
      </w:r>
      <w:proofErr w:type="spellEnd"/>
      <w:r w:rsidRPr="001371E6">
        <w:rPr>
          <w:rFonts w:ascii="Times New Roman" w:hAnsi="Times New Roman"/>
          <w:lang w:eastAsia="lt-LT"/>
        </w:rPr>
        <w:t>, Švedija</w:t>
      </w:r>
    </w:p>
    <w:p w14:paraId="12BD76C0" w14:textId="77777777" w:rsidR="00E74998" w:rsidRPr="001371E6" w:rsidRDefault="00E74998" w:rsidP="001371E6">
      <w:pPr>
        <w:spacing w:after="0" w:line="240" w:lineRule="auto"/>
        <w:jc w:val="both"/>
        <w:rPr>
          <w:rFonts w:ascii="Times New Roman" w:hAnsi="Times New Roman"/>
        </w:rPr>
      </w:pPr>
    </w:p>
    <w:p w14:paraId="098166D1" w14:textId="77777777" w:rsidR="00E74998" w:rsidRPr="001371E6" w:rsidRDefault="00E74998" w:rsidP="001371E6">
      <w:pPr>
        <w:tabs>
          <w:tab w:val="left" w:pos="567"/>
        </w:tabs>
        <w:spacing w:after="0" w:line="240" w:lineRule="auto"/>
        <w:jc w:val="both"/>
        <w:rPr>
          <w:rFonts w:ascii="Times New Roman" w:hAnsi="Times New Roman"/>
          <w:u w:val="single"/>
        </w:rPr>
      </w:pPr>
      <w:r w:rsidRPr="001371E6">
        <w:rPr>
          <w:rFonts w:ascii="Times New Roman" w:hAnsi="Times New Roman"/>
          <w:u w:val="single"/>
        </w:rPr>
        <w:t xml:space="preserve">Gamintojo, atsakingo už serijų išleidimą, pavadinimas ir adresas </w:t>
      </w:r>
    </w:p>
    <w:p w14:paraId="445202D8" w14:textId="77777777" w:rsidR="00E74998" w:rsidRPr="001371E6" w:rsidRDefault="00E74998" w:rsidP="00ED3CD7">
      <w:pPr>
        <w:spacing w:after="0" w:line="240" w:lineRule="auto"/>
        <w:jc w:val="both"/>
        <w:rPr>
          <w:rFonts w:ascii="Times New Roman" w:hAnsi="Times New Roman"/>
          <w:b/>
          <w:lang w:eastAsia="lt-LT"/>
        </w:rPr>
      </w:pPr>
    </w:p>
    <w:p w14:paraId="1943E4AC" w14:textId="77777777" w:rsidR="00E74998" w:rsidRPr="001371E6" w:rsidRDefault="00E74998">
      <w:pPr>
        <w:spacing w:after="0" w:line="240" w:lineRule="auto"/>
        <w:jc w:val="both"/>
        <w:rPr>
          <w:rFonts w:ascii="Times New Roman" w:hAnsi="Times New Roman"/>
          <w:lang w:eastAsia="lt-LT"/>
        </w:rPr>
      </w:pPr>
      <w:proofErr w:type="spellStart"/>
      <w:r w:rsidRPr="001371E6">
        <w:rPr>
          <w:rFonts w:ascii="Times New Roman" w:hAnsi="Times New Roman"/>
          <w:lang w:eastAsia="lt-LT"/>
        </w:rPr>
        <w:t>Pfizer</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Manufacturing</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Belgium</w:t>
      </w:r>
      <w:proofErr w:type="spellEnd"/>
      <w:r w:rsidRPr="001371E6">
        <w:rPr>
          <w:rFonts w:ascii="Times New Roman" w:hAnsi="Times New Roman"/>
          <w:lang w:eastAsia="lt-LT"/>
        </w:rPr>
        <w:t xml:space="preserve"> N.V., </w:t>
      </w:r>
      <w:proofErr w:type="spellStart"/>
      <w:r w:rsidRPr="001371E6">
        <w:rPr>
          <w:rFonts w:ascii="Times New Roman" w:hAnsi="Times New Roman"/>
          <w:lang w:eastAsia="lt-LT"/>
        </w:rPr>
        <w:t>Rijksweg</w:t>
      </w:r>
      <w:proofErr w:type="spellEnd"/>
      <w:r w:rsidRPr="001371E6">
        <w:rPr>
          <w:rFonts w:ascii="Times New Roman" w:hAnsi="Times New Roman"/>
          <w:lang w:eastAsia="lt-LT"/>
        </w:rPr>
        <w:t xml:space="preserve"> 12, 2870 </w:t>
      </w:r>
      <w:proofErr w:type="spellStart"/>
      <w:r w:rsidRPr="001371E6">
        <w:rPr>
          <w:rFonts w:ascii="Times New Roman" w:hAnsi="Times New Roman"/>
          <w:lang w:eastAsia="lt-LT"/>
        </w:rPr>
        <w:t>Puurs</w:t>
      </w:r>
      <w:proofErr w:type="spellEnd"/>
      <w:r w:rsidRPr="001371E6">
        <w:rPr>
          <w:rFonts w:ascii="Times New Roman" w:hAnsi="Times New Roman"/>
          <w:lang w:eastAsia="lt-LT"/>
        </w:rPr>
        <w:t>, Belgija</w:t>
      </w:r>
    </w:p>
    <w:p w14:paraId="5CA869E8" w14:textId="77777777" w:rsidR="00E74998" w:rsidRPr="001371E6" w:rsidRDefault="00E74998">
      <w:pPr>
        <w:spacing w:after="0" w:line="240" w:lineRule="auto"/>
        <w:jc w:val="both"/>
        <w:rPr>
          <w:rFonts w:ascii="Times New Roman" w:hAnsi="Times New Roman"/>
          <w:lang w:eastAsia="lt-LT"/>
        </w:rPr>
      </w:pPr>
    </w:p>
    <w:p w14:paraId="43F3D7CD" w14:textId="77777777" w:rsidR="00E74998" w:rsidRPr="001371E6" w:rsidRDefault="00E74998" w:rsidP="001371E6">
      <w:pPr>
        <w:spacing w:after="0" w:line="240" w:lineRule="auto"/>
        <w:jc w:val="both"/>
        <w:rPr>
          <w:rFonts w:ascii="Times New Roman" w:hAnsi="Times New Roman"/>
        </w:rPr>
      </w:pPr>
    </w:p>
    <w:p w14:paraId="7CAAAA3C" w14:textId="77777777" w:rsidR="00312376" w:rsidRPr="001371E6" w:rsidRDefault="00312376" w:rsidP="001371E6">
      <w:pPr>
        <w:keepNext/>
        <w:spacing w:after="0" w:line="240" w:lineRule="auto"/>
        <w:ind w:left="567" w:hanging="567"/>
        <w:jc w:val="both"/>
        <w:outlineLvl w:val="1"/>
        <w:rPr>
          <w:rFonts w:ascii="Times New Roman" w:hAnsi="Times New Roman"/>
          <w:b/>
          <w:lang w:eastAsia="lt-LT"/>
        </w:rPr>
      </w:pPr>
      <w:bookmarkStart w:id="4" w:name="_Toc129243129"/>
      <w:bookmarkStart w:id="5" w:name="_Toc129243254"/>
      <w:r w:rsidRPr="001371E6">
        <w:rPr>
          <w:rFonts w:ascii="Times New Roman" w:hAnsi="Times New Roman"/>
          <w:b/>
          <w:lang w:eastAsia="lt-LT"/>
        </w:rPr>
        <w:t>B.</w:t>
      </w:r>
      <w:r w:rsidRPr="001371E6">
        <w:rPr>
          <w:rFonts w:ascii="Times New Roman" w:hAnsi="Times New Roman"/>
          <w:b/>
          <w:lang w:eastAsia="lt-LT"/>
        </w:rPr>
        <w:tab/>
        <w:t xml:space="preserve">TIEKIMO IR VARTOJIMO SĄLYGOS AR APRIBOJIMAI </w:t>
      </w:r>
    </w:p>
    <w:bookmarkEnd w:id="4"/>
    <w:bookmarkEnd w:id="5"/>
    <w:p w14:paraId="3A51CD0A" w14:textId="77777777" w:rsidR="00312376" w:rsidRPr="001371E6" w:rsidRDefault="00312376" w:rsidP="001371E6">
      <w:pPr>
        <w:spacing w:after="0" w:line="240" w:lineRule="auto"/>
        <w:jc w:val="both"/>
        <w:rPr>
          <w:rFonts w:ascii="Times New Roman" w:hAnsi="Times New Roman"/>
        </w:rPr>
      </w:pPr>
    </w:p>
    <w:p w14:paraId="6F33BB3E" w14:textId="77777777" w:rsidR="00312376" w:rsidRPr="001371E6" w:rsidRDefault="00312376" w:rsidP="001371E6">
      <w:pPr>
        <w:spacing w:after="0" w:line="240" w:lineRule="auto"/>
        <w:jc w:val="both"/>
        <w:rPr>
          <w:rFonts w:ascii="Times New Roman" w:hAnsi="Times New Roman"/>
        </w:rPr>
      </w:pPr>
      <w:r w:rsidRPr="001371E6">
        <w:rPr>
          <w:rFonts w:ascii="Times New Roman" w:hAnsi="Times New Roman"/>
        </w:rPr>
        <w:t>Receptinis vaistinis preparatas</w:t>
      </w:r>
    </w:p>
    <w:p w14:paraId="2EA325B9" w14:textId="77777777" w:rsidR="00312376" w:rsidRPr="001371E6" w:rsidRDefault="00312376" w:rsidP="00ED3CD7">
      <w:pPr>
        <w:spacing w:after="0" w:line="240" w:lineRule="auto"/>
        <w:jc w:val="both"/>
        <w:rPr>
          <w:rFonts w:ascii="Times New Roman" w:hAnsi="Times New Roman"/>
          <w:b/>
          <w:lang w:eastAsia="lt-LT"/>
        </w:rPr>
      </w:pPr>
    </w:p>
    <w:p w14:paraId="43EAE8C6" w14:textId="77777777" w:rsidR="00312376" w:rsidRPr="001371E6" w:rsidRDefault="00312376" w:rsidP="009E088D">
      <w:pPr>
        <w:spacing w:after="0" w:line="240" w:lineRule="auto"/>
        <w:jc w:val="both"/>
        <w:rPr>
          <w:rFonts w:ascii="Times New Roman" w:hAnsi="Times New Roman"/>
          <w:b/>
          <w:lang w:eastAsia="lt-LT"/>
        </w:rPr>
      </w:pPr>
    </w:p>
    <w:p w14:paraId="25F0C11C" w14:textId="77777777"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br w:type="page"/>
      </w:r>
    </w:p>
    <w:p w14:paraId="202D0619" w14:textId="77777777" w:rsidR="00E74998" w:rsidRPr="001371E6" w:rsidRDefault="00E74998" w:rsidP="001371E6">
      <w:pPr>
        <w:spacing w:after="0" w:line="240" w:lineRule="auto"/>
        <w:jc w:val="center"/>
        <w:rPr>
          <w:rFonts w:ascii="Times New Roman" w:hAnsi="Times New Roman"/>
          <w:lang w:eastAsia="lt-LT"/>
        </w:rPr>
      </w:pPr>
    </w:p>
    <w:p w14:paraId="7A4FA606" w14:textId="77777777" w:rsidR="00E74998" w:rsidRPr="001371E6" w:rsidRDefault="00E74998" w:rsidP="001371E6">
      <w:pPr>
        <w:spacing w:after="0" w:line="240" w:lineRule="auto"/>
        <w:jc w:val="center"/>
        <w:rPr>
          <w:rFonts w:ascii="Times New Roman" w:hAnsi="Times New Roman"/>
          <w:lang w:eastAsia="lt-LT"/>
        </w:rPr>
      </w:pPr>
    </w:p>
    <w:p w14:paraId="5CA1362E" w14:textId="77777777" w:rsidR="00E74998" w:rsidRPr="001371E6" w:rsidRDefault="00E74998" w:rsidP="001371E6">
      <w:pPr>
        <w:spacing w:after="0" w:line="240" w:lineRule="auto"/>
        <w:jc w:val="center"/>
        <w:rPr>
          <w:rFonts w:ascii="Times New Roman" w:hAnsi="Times New Roman"/>
          <w:lang w:eastAsia="lt-LT"/>
        </w:rPr>
      </w:pPr>
    </w:p>
    <w:p w14:paraId="2FA8623F" w14:textId="77777777" w:rsidR="00E74998" w:rsidRPr="001371E6" w:rsidRDefault="00E74998" w:rsidP="001371E6">
      <w:pPr>
        <w:spacing w:after="0" w:line="240" w:lineRule="auto"/>
        <w:jc w:val="center"/>
        <w:rPr>
          <w:rFonts w:ascii="Times New Roman" w:hAnsi="Times New Roman"/>
          <w:lang w:eastAsia="lt-LT"/>
        </w:rPr>
      </w:pPr>
    </w:p>
    <w:p w14:paraId="69CDD510" w14:textId="77777777" w:rsidR="00E74998" w:rsidRPr="001371E6" w:rsidRDefault="00E74998" w:rsidP="001371E6">
      <w:pPr>
        <w:spacing w:after="0" w:line="240" w:lineRule="auto"/>
        <w:jc w:val="center"/>
        <w:rPr>
          <w:rFonts w:ascii="Times New Roman" w:hAnsi="Times New Roman"/>
          <w:lang w:eastAsia="lt-LT"/>
        </w:rPr>
      </w:pPr>
    </w:p>
    <w:p w14:paraId="1873C046" w14:textId="77777777" w:rsidR="00E74998" w:rsidRPr="001371E6" w:rsidRDefault="00E74998" w:rsidP="001371E6">
      <w:pPr>
        <w:spacing w:after="0" w:line="240" w:lineRule="auto"/>
        <w:jc w:val="center"/>
        <w:rPr>
          <w:rFonts w:ascii="Times New Roman" w:hAnsi="Times New Roman"/>
          <w:lang w:eastAsia="lt-LT"/>
        </w:rPr>
      </w:pPr>
    </w:p>
    <w:p w14:paraId="2BA401C4" w14:textId="77777777" w:rsidR="00E74998" w:rsidRPr="001371E6" w:rsidRDefault="00E74998" w:rsidP="001371E6">
      <w:pPr>
        <w:spacing w:after="0" w:line="240" w:lineRule="auto"/>
        <w:jc w:val="center"/>
        <w:rPr>
          <w:rFonts w:ascii="Times New Roman" w:hAnsi="Times New Roman"/>
          <w:lang w:eastAsia="lt-LT"/>
        </w:rPr>
      </w:pPr>
    </w:p>
    <w:p w14:paraId="4DE488DB" w14:textId="77777777" w:rsidR="00E74998" w:rsidRPr="001371E6" w:rsidRDefault="00E74998" w:rsidP="001371E6">
      <w:pPr>
        <w:spacing w:after="0" w:line="240" w:lineRule="auto"/>
        <w:jc w:val="center"/>
        <w:rPr>
          <w:rFonts w:ascii="Times New Roman" w:hAnsi="Times New Roman"/>
          <w:lang w:eastAsia="lt-LT"/>
        </w:rPr>
      </w:pPr>
    </w:p>
    <w:p w14:paraId="53630C6E" w14:textId="77777777" w:rsidR="00E74998" w:rsidRPr="001371E6" w:rsidRDefault="00E74998" w:rsidP="001371E6">
      <w:pPr>
        <w:spacing w:after="0" w:line="240" w:lineRule="auto"/>
        <w:jc w:val="center"/>
        <w:rPr>
          <w:rFonts w:ascii="Times New Roman" w:hAnsi="Times New Roman"/>
          <w:lang w:eastAsia="lt-LT"/>
        </w:rPr>
      </w:pPr>
    </w:p>
    <w:p w14:paraId="19E0ADC2" w14:textId="77777777" w:rsidR="00E74998" w:rsidRPr="001371E6" w:rsidRDefault="00E74998" w:rsidP="001371E6">
      <w:pPr>
        <w:spacing w:after="0" w:line="240" w:lineRule="auto"/>
        <w:jc w:val="center"/>
        <w:rPr>
          <w:rFonts w:ascii="Times New Roman" w:hAnsi="Times New Roman"/>
          <w:lang w:eastAsia="lt-LT"/>
        </w:rPr>
      </w:pPr>
    </w:p>
    <w:p w14:paraId="5B769E20" w14:textId="77777777" w:rsidR="00E74998" w:rsidRPr="001371E6" w:rsidRDefault="00E74998" w:rsidP="001371E6">
      <w:pPr>
        <w:spacing w:after="0" w:line="240" w:lineRule="auto"/>
        <w:jc w:val="center"/>
        <w:rPr>
          <w:rFonts w:ascii="Times New Roman" w:hAnsi="Times New Roman"/>
          <w:lang w:eastAsia="lt-LT"/>
        </w:rPr>
      </w:pPr>
    </w:p>
    <w:p w14:paraId="709D29BB" w14:textId="77777777" w:rsidR="00E74998" w:rsidRPr="001371E6" w:rsidRDefault="00E74998" w:rsidP="001371E6">
      <w:pPr>
        <w:spacing w:after="0" w:line="240" w:lineRule="auto"/>
        <w:jc w:val="center"/>
        <w:rPr>
          <w:rFonts w:ascii="Times New Roman" w:hAnsi="Times New Roman"/>
          <w:lang w:eastAsia="lt-LT"/>
        </w:rPr>
      </w:pPr>
    </w:p>
    <w:p w14:paraId="5856F1A7" w14:textId="77777777" w:rsidR="00E74998" w:rsidRPr="001371E6" w:rsidRDefault="00E74998" w:rsidP="001371E6">
      <w:pPr>
        <w:spacing w:after="0" w:line="240" w:lineRule="auto"/>
        <w:jc w:val="center"/>
        <w:rPr>
          <w:rFonts w:ascii="Times New Roman" w:hAnsi="Times New Roman"/>
          <w:lang w:eastAsia="lt-LT"/>
        </w:rPr>
      </w:pPr>
    </w:p>
    <w:p w14:paraId="1A81844A" w14:textId="77777777" w:rsidR="00E74998" w:rsidRPr="001371E6" w:rsidRDefault="00E74998" w:rsidP="001371E6">
      <w:pPr>
        <w:spacing w:after="0" w:line="240" w:lineRule="auto"/>
        <w:jc w:val="center"/>
        <w:rPr>
          <w:rFonts w:ascii="Times New Roman" w:hAnsi="Times New Roman"/>
          <w:lang w:eastAsia="lt-LT"/>
        </w:rPr>
      </w:pPr>
    </w:p>
    <w:p w14:paraId="75BCBE95" w14:textId="77777777" w:rsidR="00E74998" w:rsidRPr="001371E6" w:rsidRDefault="00E74998" w:rsidP="001371E6">
      <w:pPr>
        <w:spacing w:after="0" w:line="240" w:lineRule="auto"/>
        <w:jc w:val="center"/>
        <w:rPr>
          <w:rFonts w:ascii="Times New Roman" w:hAnsi="Times New Roman"/>
          <w:lang w:eastAsia="lt-LT"/>
        </w:rPr>
      </w:pPr>
    </w:p>
    <w:p w14:paraId="64E840B4" w14:textId="77777777" w:rsidR="00E74998" w:rsidRPr="001371E6" w:rsidRDefault="00E74998" w:rsidP="001371E6">
      <w:pPr>
        <w:spacing w:after="0" w:line="240" w:lineRule="auto"/>
        <w:jc w:val="center"/>
        <w:rPr>
          <w:rFonts w:ascii="Times New Roman" w:hAnsi="Times New Roman"/>
          <w:lang w:eastAsia="lt-LT"/>
        </w:rPr>
      </w:pPr>
    </w:p>
    <w:p w14:paraId="3D072CDB" w14:textId="77777777" w:rsidR="00E74998" w:rsidRPr="001371E6" w:rsidRDefault="00E74998" w:rsidP="001371E6">
      <w:pPr>
        <w:spacing w:after="0" w:line="240" w:lineRule="auto"/>
        <w:jc w:val="center"/>
        <w:rPr>
          <w:rFonts w:ascii="Times New Roman" w:hAnsi="Times New Roman"/>
          <w:lang w:eastAsia="lt-LT"/>
        </w:rPr>
      </w:pPr>
    </w:p>
    <w:p w14:paraId="5750A3E0" w14:textId="77777777" w:rsidR="00E74998" w:rsidRPr="001371E6" w:rsidRDefault="00E74998" w:rsidP="001371E6">
      <w:pPr>
        <w:spacing w:after="0" w:line="240" w:lineRule="auto"/>
        <w:jc w:val="center"/>
        <w:rPr>
          <w:rFonts w:ascii="Times New Roman" w:hAnsi="Times New Roman"/>
          <w:lang w:eastAsia="lt-LT"/>
        </w:rPr>
      </w:pPr>
    </w:p>
    <w:p w14:paraId="4BABABCE" w14:textId="77777777" w:rsidR="00E74998" w:rsidRPr="001371E6" w:rsidRDefault="00E74998" w:rsidP="001371E6">
      <w:pPr>
        <w:spacing w:after="0" w:line="240" w:lineRule="auto"/>
        <w:jc w:val="center"/>
        <w:rPr>
          <w:rFonts w:ascii="Times New Roman" w:hAnsi="Times New Roman"/>
          <w:lang w:eastAsia="lt-LT"/>
        </w:rPr>
      </w:pPr>
    </w:p>
    <w:p w14:paraId="13EAD91A" w14:textId="77777777" w:rsidR="00E74998" w:rsidRPr="001371E6" w:rsidRDefault="00E74998" w:rsidP="001371E6">
      <w:pPr>
        <w:spacing w:after="0" w:line="240" w:lineRule="auto"/>
        <w:jc w:val="center"/>
        <w:rPr>
          <w:rFonts w:ascii="Times New Roman" w:hAnsi="Times New Roman"/>
          <w:lang w:eastAsia="lt-LT"/>
        </w:rPr>
      </w:pPr>
    </w:p>
    <w:p w14:paraId="33977710" w14:textId="77777777" w:rsidR="00E74998" w:rsidRPr="001371E6" w:rsidRDefault="00E74998" w:rsidP="001371E6">
      <w:pPr>
        <w:spacing w:after="0" w:line="240" w:lineRule="auto"/>
        <w:jc w:val="center"/>
        <w:rPr>
          <w:rFonts w:ascii="Times New Roman" w:hAnsi="Times New Roman"/>
          <w:lang w:eastAsia="lt-LT"/>
        </w:rPr>
      </w:pPr>
    </w:p>
    <w:p w14:paraId="54BF78A1" w14:textId="77777777" w:rsidR="00E74998" w:rsidRPr="001371E6" w:rsidRDefault="00E74998" w:rsidP="001371E6">
      <w:pPr>
        <w:spacing w:after="0" w:line="240" w:lineRule="auto"/>
        <w:jc w:val="center"/>
        <w:rPr>
          <w:rFonts w:ascii="Times New Roman" w:hAnsi="Times New Roman"/>
          <w:lang w:eastAsia="lt-LT"/>
        </w:rPr>
      </w:pPr>
    </w:p>
    <w:p w14:paraId="50838DD5" w14:textId="77777777" w:rsidR="00E74998" w:rsidRPr="001371E6" w:rsidRDefault="00E74998" w:rsidP="00ED3CD7">
      <w:pPr>
        <w:spacing w:after="0" w:line="240" w:lineRule="auto"/>
        <w:jc w:val="center"/>
        <w:rPr>
          <w:rFonts w:ascii="Times New Roman" w:hAnsi="Times New Roman"/>
          <w:b/>
          <w:lang w:eastAsia="lt-LT"/>
        </w:rPr>
      </w:pPr>
      <w:r w:rsidRPr="001371E6">
        <w:rPr>
          <w:rFonts w:ascii="Times New Roman" w:hAnsi="Times New Roman"/>
          <w:b/>
          <w:lang w:eastAsia="lt-LT"/>
        </w:rPr>
        <w:t>III PRIEDAS</w:t>
      </w:r>
    </w:p>
    <w:p w14:paraId="61E4F9F2" w14:textId="77777777" w:rsidR="00E74998" w:rsidRPr="001371E6" w:rsidRDefault="00E74998" w:rsidP="001371E6">
      <w:pPr>
        <w:spacing w:after="0" w:line="240" w:lineRule="auto"/>
        <w:jc w:val="center"/>
        <w:rPr>
          <w:rFonts w:ascii="Times New Roman" w:hAnsi="Times New Roman"/>
          <w:lang w:eastAsia="lt-LT"/>
        </w:rPr>
      </w:pPr>
    </w:p>
    <w:p w14:paraId="2855A364" w14:textId="77777777" w:rsidR="00E74998" w:rsidRPr="001371E6" w:rsidRDefault="00E74998" w:rsidP="00ED3CD7">
      <w:pPr>
        <w:spacing w:after="0" w:line="240" w:lineRule="auto"/>
        <w:jc w:val="center"/>
        <w:rPr>
          <w:rFonts w:ascii="Times New Roman" w:hAnsi="Times New Roman"/>
          <w:b/>
          <w:lang w:eastAsia="lt-LT"/>
        </w:rPr>
      </w:pPr>
      <w:r w:rsidRPr="001371E6">
        <w:rPr>
          <w:rFonts w:ascii="Times New Roman" w:hAnsi="Times New Roman"/>
          <w:b/>
          <w:lang w:eastAsia="lt-LT"/>
        </w:rPr>
        <w:t>ŽENKLINIMAS IR PAKUOTĖS LAPELIS</w:t>
      </w:r>
    </w:p>
    <w:p w14:paraId="7869EB12" w14:textId="77777777"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br w:type="page"/>
      </w:r>
    </w:p>
    <w:p w14:paraId="126C1724" w14:textId="77777777" w:rsidR="00E74998" w:rsidRPr="001371E6" w:rsidRDefault="00E74998" w:rsidP="001371E6">
      <w:pPr>
        <w:spacing w:after="0" w:line="240" w:lineRule="auto"/>
        <w:jc w:val="center"/>
        <w:rPr>
          <w:rFonts w:ascii="Times New Roman" w:hAnsi="Times New Roman"/>
          <w:lang w:eastAsia="lt-LT"/>
        </w:rPr>
      </w:pPr>
    </w:p>
    <w:p w14:paraId="57C06E75" w14:textId="77777777" w:rsidR="00E74998" w:rsidRPr="001371E6" w:rsidRDefault="00E74998" w:rsidP="001371E6">
      <w:pPr>
        <w:spacing w:after="0" w:line="240" w:lineRule="auto"/>
        <w:jc w:val="center"/>
        <w:rPr>
          <w:rFonts w:ascii="Times New Roman" w:hAnsi="Times New Roman"/>
          <w:lang w:eastAsia="lt-LT"/>
        </w:rPr>
      </w:pPr>
    </w:p>
    <w:p w14:paraId="0C5A690E" w14:textId="77777777" w:rsidR="00E74998" w:rsidRPr="001371E6" w:rsidRDefault="00E74998" w:rsidP="001371E6">
      <w:pPr>
        <w:spacing w:after="0" w:line="240" w:lineRule="auto"/>
        <w:jc w:val="center"/>
        <w:rPr>
          <w:rFonts w:ascii="Times New Roman" w:hAnsi="Times New Roman"/>
          <w:lang w:eastAsia="lt-LT"/>
        </w:rPr>
      </w:pPr>
    </w:p>
    <w:p w14:paraId="037CFCCE" w14:textId="77777777" w:rsidR="00E74998" w:rsidRPr="001371E6" w:rsidRDefault="00E74998" w:rsidP="001371E6">
      <w:pPr>
        <w:spacing w:after="0" w:line="240" w:lineRule="auto"/>
        <w:jc w:val="center"/>
        <w:rPr>
          <w:rFonts w:ascii="Times New Roman" w:hAnsi="Times New Roman"/>
          <w:lang w:eastAsia="lt-LT"/>
        </w:rPr>
      </w:pPr>
    </w:p>
    <w:p w14:paraId="6CFB1F95" w14:textId="77777777" w:rsidR="00E74998" w:rsidRPr="001371E6" w:rsidRDefault="00E74998" w:rsidP="001371E6">
      <w:pPr>
        <w:spacing w:after="0" w:line="240" w:lineRule="auto"/>
        <w:jc w:val="center"/>
        <w:rPr>
          <w:rFonts w:ascii="Times New Roman" w:hAnsi="Times New Roman"/>
          <w:lang w:eastAsia="lt-LT"/>
        </w:rPr>
      </w:pPr>
    </w:p>
    <w:p w14:paraId="78F79288" w14:textId="77777777" w:rsidR="00E74998" w:rsidRPr="001371E6" w:rsidRDefault="00E74998" w:rsidP="001371E6">
      <w:pPr>
        <w:spacing w:after="0" w:line="240" w:lineRule="auto"/>
        <w:jc w:val="center"/>
        <w:rPr>
          <w:rFonts w:ascii="Times New Roman" w:hAnsi="Times New Roman"/>
          <w:lang w:eastAsia="lt-LT"/>
        </w:rPr>
      </w:pPr>
    </w:p>
    <w:p w14:paraId="4CBD71E7" w14:textId="77777777" w:rsidR="00E74998" w:rsidRPr="001371E6" w:rsidRDefault="00E74998" w:rsidP="001371E6">
      <w:pPr>
        <w:spacing w:after="0" w:line="240" w:lineRule="auto"/>
        <w:jc w:val="center"/>
        <w:rPr>
          <w:rFonts w:ascii="Times New Roman" w:hAnsi="Times New Roman"/>
          <w:lang w:eastAsia="lt-LT"/>
        </w:rPr>
      </w:pPr>
    </w:p>
    <w:p w14:paraId="1AC7868F" w14:textId="77777777" w:rsidR="00E74998" w:rsidRPr="001371E6" w:rsidRDefault="00E74998" w:rsidP="001371E6">
      <w:pPr>
        <w:spacing w:after="0" w:line="240" w:lineRule="auto"/>
        <w:jc w:val="center"/>
        <w:rPr>
          <w:rFonts w:ascii="Times New Roman" w:hAnsi="Times New Roman"/>
          <w:lang w:eastAsia="lt-LT"/>
        </w:rPr>
      </w:pPr>
    </w:p>
    <w:p w14:paraId="7381D50B" w14:textId="77777777" w:rsidR="00E74998" w:rsidRPr="001371E6" w:rsidRDefault="00E74998" w:rsidP="001371E6">
      <w:pPr>
        <w:spacing w:after="0" w:line="240" w:lineRule="auto"/>
        <w:jc w:val="center"/>
        <w:rPr>
          <w:rFonts w:ascii="Times New Roman" w:hAnsi="Times New Roman"/>
          <w:lang w:eastAsia="lt-LT"/>
        </w:rPr>
      </w:pPr>
    </w:p>
    <w:p w14:paraId="56D6F092" w14:textId="77777777" w:rsidR="00E74998" w:rsidRPr="001371E6" w:rsidRDefault="00E74998" w:rsidP="001371E6">
      <w:pPr>
        <w:spacing w:after="0" w:line="240" w:lineRule="auto"/>
        <w:jc w:val="center"/>
        <w:rPr>
          <w:rFonts w:ascii="Times New Roman" w:hAnsi="Times New Roman"/>
          <w:lang w:eastAsia="lt-LT"/>
        </w:rPr>
      </w:pPr>
    </w:p>
    <w:p w14:paraId="0ED7E855" w14:textId="77777777" w:rsidR="00E74998" w:rsidRPr="001371E6" w:rsidRDefault="00E74998" w:rsidP="001371E6">
      <w:pPr>
        <w:spacing w:after="0" w:line="240" w:lineRule="auto"/>
        <w:jc w:val="center"/>
        <w:rPr>
          <w:rFonts w:ascii="Times New Roman" w:hAnsi="Times New Roman"/>
          <w:lang w:eastAsia="lt-LT"/>
        </w:rPr>
      </w:pPr>
    </w:p>
    <w:p w14:paraId="0BF8CFD0" w14:textId="77777777" w:rsidR="00E74998" w:rsidRPr="001371E6" w:rsidRDefault="00E74998" w:rsidP="001371E6">
      <w:pPr>
        <w:spacing w:after="0" w:line="240" w:lineRule="auto"/>
        <w:jc w:val="center"/>
        <w:rPr>
          <w:rFonts w:ascii="Times New Roman" w:hAnsi="Times New Roman"/>
          <w:lang w:eastAsia="lt-LT"/>
        </w:rPr>
      </w:pPr>
    </w:p>
    <w:p w14:paraId="63490440" w14:textId="77777777" w:rsidR="00E74998" w:rsidRPr="001371E6" w:rsidRDefault="00E74998" w:rsidP="001371E6">
      <w:pPr>
        <w:spacing w:after="0" w:line="240" w:lineRule="auto"/>
        <w:jc w:val="center"/>
        <w:rPr>
          <w:rFonts w:ascii="Times New Roman" w:hAnsi="Times New Roman"/>
          <w:lang w:eastAsia="lt-LT"/>
        </w:rPr>
      </w:pPr>
    </w:p>
    <w:p w14:paraId="0334F31B" w14:textId="77777777" w:rsidR="00E74998" w:rsidRPr="001371E6" w:rsidRDefault="00E74998" w:rsidP="001371E6">
      <w:pPr>
        <w:spacing w:after="0" w:line="240" w:lineRule="auto"/>
        <w:jc w:val="center"/>
        <w:rPr>
          <w:rFonts w:ascii="Times New Roman" w:hAnsi="Times New Roman"/>
          <w:lang w:eastAsia="lt-LT"/>
        </w:rPr>
      </w:pPr>
    </w:p>
    <w:p w14:paraId="215EFCD8" w14:textId="77777777" w:rsidR="00E74998" w:rsidRPr="001371E6" w:rsidRDefault="00E74998" w:rsidP="001371E6">
      <w:pPr>
        <w:spacing w:after="0" w:line="240" w:lineRule="auto"/>
        <w:jc w:val="center"/>
        <w:rPr>
          <w:rFonts w:ascii="Times New Roman" w:hAnsi="Times New Roman"/>
          <w:lang w:eastAsia="lt-LT"/>
        </w:rPr>
      </w:pPr>
    </w:p>
    <w:p w14:paraId="5416C07D" w14:textId="77777777" w:rsidR="00E74998" w:rsidRPr="001371E6" w:rsidRDefault="00E74998" w:rsidP="001371E6">
      <w:pPr>
        <w:spacing w:after="0" w:line="240" w:lineRule="auto"/>
        <w:jc w:val="center"/>
        <w:rPr>
          <w:rFonts w:ascii="Times New Roman" w:hAnsi="Times New Roman"/>
          <w:lang w:eastAsia="lt-LT"/>
        </w:rPr>
      </w:pPr>
    </w:p>
    <w:p w14:paraId="07E359F9" w14:textId="77777777" w:rsidR="00E74998" w:rsidRPr="001371E6" w:rsidRDefault="00E74998" w:rsidP="001371E6">
      <w:pPr>
        <w:spacing w:after="0" w:line="240" w:lineRule="auto"/>
        <w:jc w:val="center"/>
        <w:rPr>
          <w:rFonts w:ascii="Times New Roman" w:hAnsi="Times New Roman"/>
          <w:lang w:eastAsia="lt-LT"/>
        </w:rPr>
      </w:pPr>
    </w:p>
    <w:p w14:paraId="37FF61C6" w14:textId="77777777" w:rsidR="00E74998" w:rsidRPr="001371E6" w:rsidRDefault="00E74998" w:rsidP="001371E6">
      <w:pPr>
        <w:spacing w:after="0" w:line="240" w:lineRule="auto"/>
        <w:jc w:val="center"/>
        <w:rPr>
          <w:rFonts w:ascii="Times New Roman" w:hAnsi="Times New Roman"/>
          <w:lang w:eastAsia="lt-LT"/>
        </w:rPr>
      </w:pPr>
    </w:p>
    <w:p w14:paraId="5B56CB3C" w14:textId="77777777" w:rsidR="00E74998" w:rsidRPr="001371E6" w:rsidRDefault="00E74998" w:rsidP="001371E6">
      <w:pPr>
        <w:spacing w:after="0" w:line="240" w:lineRule="auto"/>
        <w:jc w:val="center"/>
        <w:rPr>
          <w:rFonts w:ascii="Times New Roman" w:hAnsi="Times New Roman"/>
          <w:lang w:eastAsia="lt-LT"/>
        </w:rPr>
      </w:pPr>
    </w:p>
    <w:p w14:paraId="2BBFA2A0" w14:textId="77777777" w:rsidR="00E74998" w:rsidRPr="001371E6" w:rsidRDefault="00E74998" w:rsidP="001371E6">
      <w:pPr>
        <w:spacing w:after="0" w:line="240" w:lineRule="auto"/>
        <w:jc w:val="center"/>
        <w:rPr>
          <w:rFonts w:ascii="Times New Roman" w:hAnsi="Times New Roman"/>
          <w:lang w:eastAsia="lt-LT"/>
        </w:rPr>
      </w:pPr>
    </w:p>
    <w:p w14:paraId="71CEA831" w14:textId="77777777" w:rsidR="00E74998" w:rsidRPr="001371E6" w:rsidRDefault="00E74998" w:rsidP="001371E6">
      <w:pPr>
        <w:spacing w:after="0" w:line="240" w:lineRule="auto"/>
        <w:jc w:val="center"/>
        <w:rPr>
          <w:rFonts w:ascii="Times New Roman" w:hAnsi="Times New Roman"/>
          <w:lang w:eastAsia="lt-LT"/>
        </w:rPr>
      </w:pPr>
    </w:p>
    <w:p w14:paraId="2017585D" w14:textId="77777777" w:rsidR="00E74998" w:rsidRPr="001371E6" w:rsidRDefault="00E74998" w:rsidP="001371E6">
      <w:pPr>
        <w:spacing w:after="0" w:line="240" w:lineRule="auto"/>
        <w:jc w:val="center"/>
        <w:rPr>
          <w:rFonts w:ascii="Times New Roman" w:hAnsi="Times New Roman"/>
          <w:lang w:eastAsia="lt-LT"/>
        </w:rPr>
      </w:pPr>
    </w:p>
    <w:p w14:paraId="3AA5A54D" w14:textId="77777777" w:rsidR="00E74998" w:rsidRPr="001371E6" w:rsidRDefault="00E74998" w:rsidP="00ED3CD7">
      <w:pPr>
        <w:spacing w:after="0" w:line="240" w:lineRule="auto"/>
        <w:ind w:left="567" w:hanging="567"/>
        <w:jc w:val="center"/>
        <w:outlineLvl w:val="0"/>
        <w:rPr>
          <w:rFonts w:ascii="Times New Roman" w:hAnsi="Times New Roman"/>
          <w:b/>
          <w:caps/>
          <w:lang w:eastAsia="lt-LT"/>
        </w:rPr>
      </w:pPr>
      <w:r w:rsidRPr="001371E6">
        <w:rPr>
          <w:rFonts w:ascii="Times New Roman" w:hAnsi="Times New Roman"/>
          <w:b/>
          <w:caps/>
          <w:lang w:eastAsia="lt-LT"/>
        </w:rPr>
        <w:t>A. ŽENKLINIMAS</w:t>
      </w:r>
    </w:p>
    <w:p w14:paraId="7FC359AE"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b/>
          <w:caps/>
          <w:lang w:eastAsia="lt-LT"/>
        </w:rPr>
      </w:pPr>
      <w:r w:rsidRPr="001371E6">
        <w:rPr>
          <w:rFonts w:ascii="Times New Roman" w:hAnsi="Times New Roman"/>
          <w:lang w:eastAsia="lt-LT"/>
        </w:rPr>
        <w:br w:type="page"/>
      </w:r>
      <w:r w:rsidRPr="001371E6">
        <w:rPr>
          <w:rFonts w:ascii="Times New Roman" w:hAnsi="Times New Roman"/>
          <w:b/>
          <w:caps/>
          <w:lang w:eastAsia="lt-LT"/>
        </w:rPr>
        <w:lastRenderedPageBreak/>
        <w:t xml:space="preserve">Informacija ant </w:t>
      </w:r>
      <w:r w:rsidRPr="001371E6">
        <w:rPr>
          <w:rFonts w:ascii="Times New Roman" w:hAnsi="Times New Roman"/>
          <w:b/>
          <w:lang w:eastAsia="lt-LT"/>
        </w:rPr>
        <w:t>IŠORINĖS</w:t>
      </w:r>
      <w:r w:rsidRPr="001371E6">
        <w:rPr>
          <w:rFonts w:ascii="Times New Roman" w:hAnsi="Times New Roman"/>
          <w:lang w:eastAsia="lt-LT"/>
        </w:rPr>
        <w:t xml:space="preserve"> </w:t>
      </w:r>
      <w:r w:rsidRPr="001371E6">
        <w:rPr>
          <w:rFonts w:ascii="Times New Roman" w:hAnsi="Times New Roman"/>
          <w:b/>
          <w:caps/>
          <w:lang w:eastAsia="lt-LT"/>
        </w:rPr>
        <w:t xml:space="preserve">pakuotės </w:t>
      </w:r>
    </w:p>
    <w:p w14:paraId="045458D5"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lang w:eastAsia="lt-LT"/>
        </w:rPr>
      </w:pPr>
    </w:p>
    <w:p w14:paraId="32E09728"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caps/>
          <w:lang w:eastAsia="lt-LT"/>
        </w:rPr>
      </w:pPr>
      <w:r w:rsidRPr="001371E6">
        <w:rPr>
          <w:rFonts w:ascii="Times New Roman" w:hAnsi="Times New Roman"/>
          <w:b/>
          <w:caps/>
          <w:lang w:eastAsia="lt-LT"/>
        </w:rPr>
        <w:t>KARTONO DĖŽUTĖ</w:t>
      </w:r>
    </w:p>
    <w:p w14:paraId="6D13A0B6" w14:textId="77777777" w:rsidR="00E74998" w:rsidRPr="001371E6" w:rsidRDefault="00E74998" w:rsidP="001371E6">
      <w:pPr>
        <w:spacing w:after="0" w:line="240" w:lineRule="auto"/>
        <w:ind w:left="567" w:hanging="567"/>
        <w:jc w:val="both"/>
        <w:rPr>
          <w:rFonts w:ascii="Times New Roman" w:hAnsi="Times New Roman"/>
          <w:lang w:eastAsia="lt-LT"/>
        </w:rPr>
      </w:pPr>
    </w:p>
    <w:p w14:paraId="25095563" w14:textId="77777777" w:rsidR="00E74998" w:rsidRPr="001371E6" w:rsidRDefault="00E74998" w:rsidP="001371E6">
      <w:pPr>
        <w:spacing w:after="0" w:line="240" w:lineRule="auto"/>
        <w:ind w:left="567" w:hanging="567"/>
        <w:jc w:val="both"/>
        <w:rPr>
          <w:rFonts w:ascii="Times New Roman" w:hAnsi="Times New Roman"/>
          <w:lang w:eastAsia="lt-LT"/>
        </w:rPr>
      </w:pPr>
    </w:p>
    <w:p w14:paraId="721D86C3"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1.</w:t>
      </w:r>
      <w:r w:rsidRPr="001371E6">
        <w:rPr>
          <w:rFonts w:ascii="Times New Roman" w:hAnsi="Times New Roman"/>
          <w:b/>
          <w:caps/>
          <w:lang w:eastAsia="lt-LT"/>
        </w:rPr>
        <w:tab/>
        <w:t>vaistinio preparato pavadinimas</w:t>
      </w:r>
    </w:p>
    <w:p w14:paraId="71C7D1D6" w14:textId="77777777" w:rsidR="00E74998" w:rsidRPr="001371E6" w:rsidRDefault="00E74998" w:rsidP="00ED3CD7">
      <w:pPr>
        <w:spacing w:after="0" w:line="240" w:lineRule="auto"/>
        <w:jc w:val="both"/>
        <w:rPr>
          <w:rFonts w:ascii="Times New Roman" w:hAnsi="Times New Roman"/>
          <w:b/>
          <w:lang w:eastAsia="lt-LT"/>
        </w:rPr>
      </w:pPr>
    </w:p>
    <w:p w14:paraId="19C9E745" w14:textId="77777777" w:rsidR="00E74998" w:rsidRPr="001371E6" w:rsidRDefault="00E74998" w:rsidP="009E088D">
      <w:pPr>
        <w:autoSpaceDE w:val="0"/>
        <w:autoSpaceDN w:val="0"/>
        <w:adjustRightInd w:val="0"/>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18 000 (</w:t>
      </w:r>
      <w:proofErr w:type="spellStart"/>
      <w:r w:rsidRPr="001371E6">
        <w:rPr>
          <w:rFonts w:ascii="Times New Roman" w:hAnsi="Times New Roman"/>
          <w:lang w:eastAsia="lt-LT"/>
        </w:rPr>
        <w:t>anti</w:t>
      </w:r>
      <w:r w:rsidRPr="001371E6">
        <w:rPr>
          <w:rFonts w:ascii="Times New Roman" w:hAnsi="Times New Roman"/>
          <w:lang w:eastAsia="lt-LT"/>
        </w:rPr>
        <w:noBreakHyphen/>
        <w:t>Xa</w:t>
      </w:r>
      <w:proofErr w:type="spellEnd"/>
      <w:r w:rsidRPr="001371E6">
        <w:rPr>
          <w:rFonts w:ascii="Times New Roman" w:hAnsi="Times New Roman"/>
          <w:lang w:eastAsia="lt-LT"/>
        </w:rPr>
        <w:t>) TV/0,72 ml injekcinis tirpalas</w:t>
      </w:r>
    </w:p>
    <w:p w14:paraId="71BA0486" w14:textId="5A3414EA" w:rsidR="00E74998" w:rsidRPr="001371E6" w:rsidRDefault="009E088D" w:rsidP="001371E6">
      <w:pPr>
        <w:spacing w:after="0" w:line="240" w:lineRule="auto"/>
        <w:ind w:left="567" w:hanging="567"/>
        <w:jc w:val="both"/>
        <w:rPr>
          <w:rFonts w:ascii="Times New Roman" w:hAnsi="Times New Roman"/>
          <w:lang w:eastAsia="lt-LT"/>
        </w:rPr>
      </w:pP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w:t>
      </w:r>
      <w:r w:rsidR="00E74998" w:rsidRPr="001371E6">
        <w:rPr>
          <w:rFonts w:ascii="Times New Roman" w:hAnsi="Times New Roman"/>
          <w:lang w:eastAsia="lt-LT"/>
        </w:rPr>
        <w:t>natrio druska</w:t>
      </w:r>
    </w:p>
    <w:p w14:paraId="084C8D4E" w14:textId="77777777" w:rsidR="00E74998" w:rsidRPr="001371E6" w:rsidRDefault="00E74998" w:rsidP="001371E6">
      <w:pPr>
        <w:spacing w:after="0" w:line="240" w:lineRule="auto"/>
        <w:ind w:left="567" w:hanging="567"/>
        <w:jc w:val="both"/>
        <w:rPr>
          <w:rFonts w:ascii="Times New Roman" w:hAnsi="Times New Roman"/>
          <w:lang w:eastAsia="lt-LT"/>
        </w:rPr>
      </w:pPr>
    </w:p>
    <w:p w14:paraId="7BD5B04A" w14:textId="77777777" w:rsidR="00E74998" w:rsidRPr="001371E6" w:rsidRDefault="00E74998" w:rsidP="001371E6">
      <w:pPr>
        <w:spacing w:after="0" w:line="240" w:lineRule="auto"/>
        <w:ind w:left="567" w:hanging="567"/>
        <w:jc w:val="both"/>
        <w:rPr>
          <w:rFonts w:ascii="Times New Roman" w:hAnsi="Times New Roman"/>
          <w:lang w:eastAsia="lt-LT"/>
        </w:rPr>
      </w:pPr>
    </w:p>
    <w:p w14:paraId="4FD9079C"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rPr>
      </w:pPr>
      <w:r w:rsidRPr="001371E6">
        <w:rPr>
          <w:rFonts w:ascii="Times New Roman" w:hAnsi="Times New Roman"/>
          <w:b/>
          <w:caps/>
          <w:lang w:eastAsia="lt-LT"/>
        </w:rPr>
        <w:t>2.</w:t>
      </w:r>
      <w:r w:rsidRPr="001371E6">
        <w:rPr>
          <w:rFonts w:ascii="Times New Roman" w:hAnsi="Times New Roman"/>
          <w:b/>
          <w:caps/>
          <w:lang w:eastAsia="lt-LT"/>
        </w:rPr>
        <w:tab/>
      </w:r>
      <w:r w:rsidR="00312376" w:rsidRPr="001371E6">
        <w:rPr>
          <w:rFonts w:ascii="Times New Roman" w:hAnsi="Times New Roman"/>
          <w:b/>
          <w:caps/>
          <w:lang w:eastAsia="lt-LT"/>
        </w:rPr>
        <w:t>VEIKLIOJI (-IOS) MEDŽIAGA (-OS) IR JOS (-Ų) KIEKIS (-IAI)</w:t>
      </w:r>
    </w:p>
    <w:p w14:paraId="5405C7E8" w14:textId="77777777" w:rsidR="00312376" w:rsidRPr="001371E6" w:rsidRDefault="00312376" w:rsidP="001371E6">
      <w:pPr>
        <w:spacing w:after="0" w:line="240" w:lineRule="auto"/>
        <w:ind w:left="567" w:hanging="567"/>
        <w:jc w:val="both"/>
        <w:rPr>
          <w:rFonts w:ascii="Times New Roman" w:hAnsi="Times New Roman"/>
          <w:lang w:eastAsia="lt-LT"/>
        </w:rPr>
      </w:pPr>
    </w:p>
    <w:p w14:paraId="7CD3001F" w14:textId="77777777" w:rsidR="00E74998" w:rsidRPr="001371E6" w:rsidRDefault="00E74998" w:rsidP="001371E6">
      <w:pPr>
        <w:spacing w:after="0" w:line="240" w:lineRule="auto"/>
        <w:ind w:left="567" w:hanging="567"/>
        <w:jc w:val="both"/>
        <w:rPr>
          <w:rFonts w:ascii="Times New Roman" w:hAnsi="Times New Roman"/>
          <w:lang w:eastAsia="lt-LT"/>
        </w:rPr>
      </w:pPr>
      <w:r w:rsidRPr="001371E6">
        <w:rPr>
          <w:rFonts w:ascii="Times New Roman" w:hAnsi="Times New Roman"/>
          <w:lang w:eastAsia="lt-LT"/>
        </w:rPr>
        <w:t>Kie</w:t>
      </w:r>
      <w:r w:rsidR="00312376" w:rsidRPr="001371E6">
        <w:rPr>
          <w:rFonts w:ascii="Times New Roman" w:hAnsi="Times New Roman"/>
          <w:lang w:eastAsia="lt-LT"/>
        </w:rPr>
        <w:t>k</w:t>
      </w:r>
      <w:r w:rsidRPr="001371E6">
        <w:rPr>
          <w:rFonts w:ascii="Times New Roman" w:hAnsi="Times New Roman"/>
          <w:lang w:eastAsia="lt-LT"/>
        </w:rPr>
        <w:t>viename užpildytame švirkšte (0,72 ml) yra 18 000 (</w:t>
      </w:r>
      <w:proofErr w:type="spellStart"/>
      <w:r w:rsidRPr="001371E6">
        <w:rPr>
          <w:rFonts w:ascii="Times New Roman" w:hAnsi="Times New Roman"/>
          <w:lang w:eastAsia="lt-LT"/>
        </w:rPr>
        <w:t>anti</w:t>
      </w:r>
      <w:r w:rsidRPr="001371E6">
        <w:rPr>
          <w:rFonts w:ascii="Times New Roman" w:hAnsi="Times New Roman"/>
          <w:lang w:eastAsia="lt-LT"/>
        </w:rPr>
        <w:noBreakHyphen/>
        <w:t>Xa</w:t>
      </w:r>
      <w:proofErr w:type="spellEnd"/>
      <w:r w:rsidRPr="001371E6">
        <w:rPr>
          <w:rFonts w:ascii="Times New Roman" w:hAnsi="Times New Roman"/>
          <w:lang w:eastAsia="lt-LT"/>
        </w:rPr>
        <w:t xml:space="preserve">) TV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natrio druskos.</w:t>
      </w:r>
    </w:p>
    <w:p w14:paraId="45B8943B"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551B75B9"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19800F54"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3.</w:t>
      </w:r>
      <w:r w:rsidRPr="001371E6">
        <w:rPr>
          <w:rFonts w:ascii="Times New Roman" w:hAnsi="Times New Roman"/>
          <w:b/>
          <w:caps/>
          <w:lang w:eastAsia="lt-LT"/>
        </w:rPr>
        <w:tab/>
        <w:t>pagalbinių medžiagų sąrašas</w:t>
      </w:r>
    </w:p>
    <w:p w14:paraId="60D8CA2D" w14:textId="77777777" w:rsidR="00E74998" w:rsidRPr="001371E6" w:rsidRDefault="00E74998" w:rsidP="001371E6">
      <w:pPr>
        <w:spacing w:after="0" w:line="240" w:lineRule="auto"/>
        <w:jc w:val="both"/>
        <w:rPr>
          <w:rFonts w:ascii="Times New Roman" w:hAnsi="Times New Roman"/>
          <w:lang w:eastAsia="lt-LT"/>
        </w:rPr>
      </w:pPr>
    </w:p>
    <w:p w14:paraId="77D1172E"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Pagalbinės medžiagos: injekcinis vanduo ir natrio </w:t>
      </w:r>
      <w:proofErr w:type="spellStart"/>
      <w:r w:rsidRPr="001371E6">
        <w:rPr>
          <w:rFonts w:ascii="Times New Roman" w:hAnsi="Times New Roman"/>
          <w:lang w:eastAsia="lt-LT"/>
        </w:rPr>
        <w:t>hidroksidas</w:t>
      </w:r>
      <w:proofErr w:type="spellEnd"/>
      <w:r w:rsidRPr="001371E6">
        <w:rPr>
          <w:rFonts w:ascii="Times New Roman" w:hAnsi="Times New Roman"/>
          <w:lang w:eastAsia="lt-LT"/>
        </w:rPr>
        <w:t xml:space="preserve"> arba vandenilio chlorido rūgštis (koreguoti pH)</w:t>
      </w:r>
    </w:p>
    <w:p w14:paraId="2B734310"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7FE08052"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62A7BCE1"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4.</w:t>
      </w:r>
      <w:r w:rsidRPr="001371E6">
        <w:rPr>
          <w:rFonts w:ascii="Times New Roman" w:hAnsi="Times New Roman"/>
          <w:b/>
          <w:caps/>
          <w:lang w:eastAsia="lt-LT"/>
        </w:rPr>
        <w:tab/>
      </w:r>
      <w:r w:rsidRPr="001371E6">
        <w:rPr>
          <w:rFonts w:ascii="Times New Roman" w:hAnsi="Times New Roman"/>
          <w:b/>
          <w:lang w:eastAsia="lt-LT"/>
        </w:rPr>
        <w:t>FARMACINĖ</w:t>
      </w:r>
      <w:r w:rsidRPr="001371E6">
        <w:rPr>
          <w:rFonts w:ascii="Times New Roman" w:hAnsi="Times New Roman"/>
          <w:b/>
          <w:caps/>
          <w:lang w:eastAsia="lt-LT"/>
        </w:rPr>
        <w:t xml:space="preserve"> forma ir KIEKIS PAKUOTĖJE</w:t>
      </w:r>
    </w:p>
    <w:p w14:paraId="5805DD93"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7412486F" w14:textId="77777777" w:rsidR="00E74998" w:rsidRPr="001371E6" w:rsidRDefault="00E74998" w:rsidP="001371E6">
      <w:pPr>
        <w:spacing w:after="0" w:line="240" w:lineRule="auto"/>
        <w:ind w:left="567" w:hanging="567"/>
        <w:jc w:val="both"/>
        <w:rPr>
          <w:rFonts w:ascii="Times New Roman" w:hAnsi="Times New Roman"/>
          <w:snapToGrid w:val="0"/>
          <w:lang w:eastAsia="lt-LT"/>
        </w:rPr>
      </w:pPr>
      <w:r w:rsidRPr="001371E6">
        <w:rPr>
          <w:rFonts w:ascii="Times New Roman" w:hAnsi="Times New Roman"/>
          <w:snapToGrid w:val="0"/>
          <w:lang w:eastAsia="lt-LT"/>
        </w:rPr>
        <w:t>Injekcinis tirpalas</w:t>
      </w:r>
    </w:p>
    <w:p w14:paraId="7C71CA13" w14:textId="77777777" w:rsidR="00E74998" w:rsidRPr="001371E6" w:rsidRDefault="00E74998" w:rsidP="001371E6">
      <w:pPr>
        <w:spacing w:after="0" w:line="240" w:lineRule="auto"/>
        <w:ind w:left="567" w:hanging="567"/>
        <w:jc w:val="both"/>
        <w:rPr>
          <w:rFonts w:ascii="Times New Roman" w:hAnsi="Times New Roman"/>
          <w:snapToGrid w:val="0"/>
          <w:lang w:eastAsia="lt-LT"/>
        </w:rPr>
      </w:pPr>
    </w:p>
    <w:p w14:paraId="34622F91" w14:textId="77777777" w:rsidR="00E74998" w:rsidRPr="001371E6" w:rsidRDefault="00E74998" w:rsidP="001371E6">
      <w:pPr>
        <w:spacing w:after="0" w:line="240" w:lineRule="auto"/>
        <w:ind w:left="567" w:hanging="567"/>
        <w:jc w:val="both"/>
        <w:rPr>
          <w:rFonts w:ascii="Times New Roman" w:hAnsi="Times New Roman"/>
          <w:snapToGrid w:val="0"/>
          <w:lang w:eastAsia="lt-LT"/>
        </w:rPr>
      </w:pPr>
      <w:r w:rsidRPr="001371E6">
        <w:rPr>
          <w:rFonts w:ascii="Times New Roman" w:hAnsi="Times New Roman"/>
          <w:snapToGrid w:val="0"/>
          <w:lang w:eastAsia="lt-LT"/>
        </w:rPr>
        <w:t>5 užpildyti švirkštai po 0,72 ml</w:t>
      </w:r>
    </w:p>
    <w:p w14:paraId="35C7A079"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466410C8"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07E4A5CC"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5.</w:t>
      </w:r>
      <w:r w:rsidRPr="001371E6">
        <w:rPr>
          <w:rFonts w:ascii="Times New Roman" w:hAnsi="Times New Roman"/>
          <w:b/>
          <w:caps/>
          <w:lang w:eastAsia="lt-LT"/>
        </w:rPr>
        <w:tab/>
        <w:t>vartojimo METODAS IR būdas</w:t>
      </w:r>
    </w:p>
    <w:p w14:paraId="69B92E1E"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002B18C8" w14:textId="77777777" w:rsidR="00E74998" w:rsidRPr="001371E6" w:rsidRDefault="00D9213D" w:rsidP="001371E6">
      <w:pPr>
        <w:spacing w:after="0" w:line="240" w:lineRule="auto"/>
        <w:ind w:left="567" w:hanging="567"/>
        <w:jc w:val="both"/>
        <w:rPr>
          <w:rFonts w:ascii="Times New Roman" w:hAnsi="Times New Roman"/>
          <w:lang w:eastAsia="lt-LT"/>
        </w:rPr>
      </w:pPr>
      <w:r w:rsidRPr="001371E6">
        <w:rPr>
          <w:rFonts w:ascii="Times New Roman" w:hAnsi="Times New Roman"/>
          <w:lang w:eastAsia="lt-LT"/>
        </w:rPr>
        <w:t>Leisti</w:t>
      </w:r>
      <w:r w:rsidR="00E74998" w:rsidRPr="001371E6">
        <w:rPr>
          <w:rFonts w:ascii="Times New Roman" w:hAnsi="Times New Roman"/>
          <w:lang w:eastAsia="lt-LT"/>
        </w:rPr>
        <w:t xml:space="preserve"> po oda.</w:t>
      </w:r>
    </w:p>
    <w:p w14:paraId="10626901" w14:textId="54E921ED" w:rsidR="00E74998" w:rsidRPr="001371E6" w:rsidRDefault="00E74998" w:rsidP="00ED3CD7">
      <w:pPr>
        <w:spacing w:after="0" w:line="240" w:lineRule="auto"/>
        <w:ind w:left="567" w:hanging="567"/>
        <w:jc w:val="both"/>
        <w:rPr>
          <w:rFonts w:ascii="Times New Roman" w:hAnsi="Times New Roman"/>
          <w:lang w:eastAsia="lt-LT" w:bidi="ar-SY"/>
        </w:rPr>
      </w:pPr>
      <w:r w:rsidRPr="001371E6">
        <w:rPr>
          <w:rFonts w:ascii="Times New Roman" w:hAnsi="Times New Roman"/>
          <w:lang w:eastAsia="lt-LT" w:bidi="ar-SY"/>
        </w:rPr>
        <w:t xml:space="preserve">Praskiedus, </w:t>
      </w:r>
      <w:r w:rsidR="00D9213D" w:rsidRPr="001371E6">
        <w:rPr>
          <w:rFonts w:ascii="Times New Roman" w:hAnsi="Times New Roman"/>
          <w:lang w:eastAsia="lt-LT" w:bidi="ar-SY"/>
        </w:rPr>
        <w:t>leisti</w:t>
      </w:r>
      <w:r w:rsidRPr="001371E6">
        <w:rPr>
          <w:rFonts w:ascii="Times New Roman" w:hAnsi="Times New Roman"/>
          <w:lang w:eastAsia="lt-LT" w:bidi="ar-SY"/>
        </w:rPr>
        <w:t xml:space="preserve"> į veną.</w:t>
      </w:r>
    </w:p>
    <w:p w14:paraId="2A63159F" w14:textId="77777777" w:rsidR="00E74998" w:rsidRPr="001371E6" w:rsidRDefault="00E74998" w:rsidP="001371E6">
      <w:pPr>
        <w:spacing w:after="0" w:line="240" w:lineRule="auto"/>
        <w:jc w:val="both"/>
        <w:rPr>
          <w:rFonts w:ascii="Times New Roman" w:hAnsi="Times New Roman"/>
        </w:rPr>
      </w:pPr>
    </w:p>
    <w:p w14:paraId="364136D5"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Prieš vartojimą perskaitykite pakuotės lapelį.</w:t>
      </w:r>
    </w:p>
    <w:p w14:paraId="7EE14CA9"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2446F3F2"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51094AD4" w14:textId="77777777" w:rsidR="00E74998" w:rsidRPr="001371E6" w:rsidRDefault="00E74998" w:rsidP="001371E6">
      <w:pPr>
        <w:pBdr>
          <w:top w:val="single" w:sz="4" w:space="0" w:color="auto"/>
          <w:left w:val="single" w:sz="4" w:space="4" w:color="auto"/>
          <w:bottom w:val="single" w:sz="4" w:space="1" w:color="auto"/>
          <w:right w:val="single" w:sz="4" w:space="4" w:color="auto"/>
        </w:pBdr>
        <w:spacing w:after="0" w:line="240" w:lineRule="auto"/>
        <w:ind w:left="720" w:hanging="720"/>
        <w:jc w:val="both"/>
        <w:outlineLvl w:val="0"/>
        <w:rPr>
          <w:rFonts w:ascii="Times New Roman" w:hAnsi="Times New Roman"/>
          <w:b/>
          <w:caps/>
          <w:lang w:eastAsia="lt-LT"/>
        </w:rPr>
      </w:pPr>
      <w:r w:rsidRPr="001371E6">
        <w:rPr>
          <w:rFonts w:ascii="Times New Roman" w:hAnsi="Times New Roman"/>
          <w:b/>
          <w:caps/>
          <w:lang w:eastAsia="lt-LT"/>
        </w:rPr>
        <w:t>6.</w:t>
      </w:r>
      <w:r w:rsidRPr="001371E6">
        <w:rPr>
          <w:rFonts w:ascii="Times New Roman" w:hAnsi="Times New Roman"/>
          <w:b/>
          <w:caps/>
          <w:lang w:eastAsia="lt-LT"/>
        </w:rPr>
        <w:tab/>
        <w:t>SPECIALUS Įspėjimas</w:t>
      </w:r>
      <w:r w:rsidRPr="001371E6">
        <w:rPr>
          <w:rFonts w:ascii="Times New Roman" w:hAnsi="Times New Roman"/>
          <w:b/>
          <w:lang w:eastAsia="lt-LT"/>
        </w:rPr>
        <w:t>, KAD</w:t>
      </w:r>
      <w:r w:rsidRPr="001371E6">
        <w:rPr>
          <w:rFonts w:ascii="Times New Roman" w:hAnsi="Times New Roman"/>
          <w:lang w:eastAsia="lt-LT"/>
        </w:rPr>
        <w:t xml:space="preserve"> </w:t>
      </w:r>
      <w:r w:rsidRPr="001371E6">
        <w:rPr>
          <w:rFonts w:ascii="Times New Roman" w:hAnsi="Times New Roman"/>
          <w:b/>
          <w:lang w:eastAsia="lt-LT"/>
        </w:rPr>
        <w:t xml:space="preserve">VAISTINĮ PREPARATĄ BŪTINA LAIKYTI </w:t>
      </w:r>
      <w:r w:rsidRPr="001371E6">
        <w:rPr>
          <w:rFonts w:ascii="Times New Roman" w:hAnsi="Times New Roman"/>
          <w:b/>
          <w:caps/>
          <w:lang w:eastAsia="lt-LT"/>
        </w:rPr>
        <w:t xml:space="preserve">vaikams </w:t>
      </w:r>
      <w:r w:rsidR="00312376" w:rsidRPr="001371E6">
        <w:rPr>
          <w:rFonts w:ascii="Times New Roman" w:hAnsi="Times New Roman"/>
          <w:b/>
          <w:caps/>
          <w:lang w:eastAsia="lt-LT"/>
        </w:rPr>
        <w:t xml:space="preserve">NEPASTEBIMOJE IR NEPASIEKIAMOJE </w:t>
      </w:r>
      <w:r w:rsidRPr="001371E6">
        <w:rPr>
          <w:rFonts w:ascii="Times New Roman" w:hAnsi="Times New Roman"/>
          <w:b/>
          <w:caps/>
          <w:lang w:eastAsia="lt-LT"/>
        </w:rPr>
        <w:t>vietoje</w:t>
      </w:r>
    </w:p>
    <w:p w14:paraId="6C887E88" w14:textId="77777777" w:rsidR="00E74998" w:rsidRPr="001371E6" w:rsidRDefault="00E74998" w:rsidP="001371E6">
      <w:pPr>
        <w:spacing w:after="0" w:line="240" w:lineRule="auto"/>
        <w:ind w:left="567" w:hanging="567"/>
        <w:jc w:val="both"/>
        <w:rPr>
          <w:rFonts w:ascii="Times New Roman" w:hAnsi="Times New Roman"/>
          <w:lang w:eastAsia="lt-LT"/>
        </w:rPr>
      </w:pPr>
    </w:p>
    <w:p w14:paraId="4B6B073D" w14:textId="77777777" w:rsidR="00E74998" w:rsidRPr="001371E6" w:rsidRDefault="00E74998" w:rsidP="001371E6">
      <w:pPr>
        <w:spacing w:after="0" w:line="240" w:lineRule="auto"/>
        <w:ind w:left="567" w:hanging="567"/>
        <w:jc w:val="both"/>
        <w:outlineLvl w:val="0"/>
        <w:rPr>
          <w:rFonts w:ascii="Times New Roman" w:hAnsi="Times New Roman"/>
          <w:lang w:eastAsia="lt-LT"/>
        </w:rPr>
      </w:pPr>
      <w:r w:rsidRPr="001371E6">
        <w:rPr>
          <w:rFonts w:ascii="Times New Roman" w:hAnsi="Times New Roman"/>
          <w:lang w:eastAsia="lt-LT"/>
        </w:rPr>
        <w:t xml:space="preserve">Laikyti vaikams </w:t>
      </w:r>
      <w:r w:rsidR="00312376" w:rsidRPr="001371E6">
        <w:rPr>
          <w:rFonts w:ascii="Times New Roman" w:hAnsi="Times New Roman"/>
          <w:lang w:eastAsia="lt-LT"/>
        </w:rPr>
        <w:t xml:space="preserve">nepastebimoje ir nepasiekiamoje </w:t>
      </w:r>
      <w:r w:rsidRPr="001371E6">
        <w:rPr>
          <w:rFonts w:ascii="Times New Roman" w:hAnsi="Times New Roman"/>
          <w:lang w:eastAsia="lt-LT"/>
        </w:rPr>
        <w:t>vietoje.</w:t>
      </w:r>
    </w:p>
    <w:p w14:paraId="64019549" w14:textId="77777777" w:rsidR="00E74998" w:rsidRPr="001371E6" w:rsidRDefault="00E74998" w:rsidP="001371E6">
      <w:pPr>
        <w:spacing w:after="0" w:line="240" w:lineRule="auto"/>
        <w:ind w:left="567" w:hanging="567"/>
        <w:jc w:val="both"/>
        <w:rPr>
          <w:rFonts w:ascii="Times New Roman" w:hAnsi="Times New Roman"/>
          <w:lang w:eastAsia="lt-LT"/>
        </w:rPr>
      </w:pPr>
    </w:p>
    <w:p w14:paraId="2BC90177" w14:textId="77777777" w:rsidR="00E74998" w:rsidRPr="001371E6" w:rsidRDefault="00E74998" w:rsidP="001371E6">
      <w:pPr>
        <w:spacing w:after="0" w:line="240" w:lineRule="auto"/>
        <w:ind w:left="567" w:hanging="567"/>
        <w:jc w:val="both"/>
        <w:rPr>
          <w:rFonts w:ascii="Times New Roman" w:hAnsi="Times New Roman"/>
          <w:lang w:eastAsia="lt-LT"/>
        </w:rPr>
      </w:pPr>
    </w:p>
    <w:p w14:paraId="5949F3F1"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7.</w:t>
      </w:r>
      <w:r w:rsidRPr="001371E6">
        <w:rPr>
          <w:rFonts w:ascii="Times New Roman" w:hAnsi="Times New Roman"/>
          <w:b/>
          <w:caps/>
          <w:lang w:eastAsia="lt-LT"/>
        </w:rPr>
        <w:tab/>
        <w:t>kitas specialus Įspėjimas (jei reikia)</w:t>
      </w:r>
    </w:p>
    <w:p w14:paraId="052049DC" w14:textId="77777777" w:rsidR="00E74998" w:rsidRPr="001371E6" w:rsidRDefault="00E74998" w:rsidP="001371E6">
      <w:pPr>
        <w:spacing w:after="0" w:line="240" w:lineRule="auto"/>
        <w:ind w:left="567" w:hanging="567"/>
        <w:jc w:val="both"/>
        <w:rPr>
          <w:rFonts w:ascii="Times New Roman" w:hAnsi="Times New Roman"/>
          <w:lang w:eastAsia="lt-LT"/>
        </w:rPr>
      </w:pPr>
    </w:p>
    <w:p w14:paraId="42BE2037" w14:textId="77777777" w:rsidR="00E74998" w:rsidRPr="001371E6" w:rsidRDefault="00E74998" w:rsidP="001371E6">
      <w:pPr>
        <w:spacing w:after="0" w:line="240" w:lineRule="auto"/>
        <w:ind w:left="567" w:hanging="567"/>
        <w:jc w:val="both"/>
        <w:rPr>
          <w:rFonts w:ascii="Times New Roman" w:hAnsi="Times New Roman"/>
          <w:lang w:eastAsia="lt-LT"/>
        </w:rPr>
      </w:pPr>
      <w:r w:rsidRPr="001371E6">
        <w:rPr>
          <w:rFonts w:ascii="Times New Roman" w:hAnsi="Times New Roman"/>
          <w:caps/>
          <w:lang w:eastAsia="lt-LT"/>
        </w:rPr>
        <w:t>N</w:t>
      </w:r>
      <w:r w:rsidRPr="001371E6">
        <w:rPr>
          <w:rFonts w:ascii="Times New Roman" w:hAnsi="Times New Roman"/>
          <w:lang w:eastAsia="lt-LT"/>
        </w:rPr>
        <w:t>egalima leisti į raumenis.</w:t>
      </w:r>
    </w:p>
    <w:p w14:paraId="12E6A6AA"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35948294"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1D6231CC"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8.</w:t>
      </w:r>
      <w:r w:rsidRPr="001371E6">
        <w:rPr>
          <w:rFonts w:ascii="Times New Roman" w:hAnsi="Times New Roman"/>
          <w:b/>
          <w:caps/>
          <w:lang w:eastAsia="lt-LT"/>
        </w:rPr>
        <w:tab/>
        <w:t>tinkamumo laikas</w:t>
      </w:r>
    </w:p>
    <w:p w14:paraId="5B1D2444" w14:textId="77777777" w:rsidR="00E74998" w:rsidRPr="001371E6" w:rsidRDefault="00E74998" w:rsidP="001371E6">
      <w:pPr>
        <w:spacing w:after="0" w:line="240" w:lineRule="auto"/>
        <w:ind w:left="567" w:hanging="567"/>
        <w:jc w:val="both"/>
        <w:rPr>
          <w:rFonts w:ascii="Times New Roman" w:hAnsi="Times New Roman"/>
          <w:lang w:eastAsia="lt-LT"/>
        </w:rPr>
      </w:pPr>
    </w:p>
    <w:p w14:paraId="080537A6" w14:textId="7A6D76C9" w:rsidR="00E74998" w:rsidRPr="001371E6" w:rsidRDefault="00E74998" w:rsidP="001371E6">
      <w:pPr>
        <w:spacing w:after="0" w:line="240" w:lineRule="auto"/>
        <w:ind w:left="567" w:hanging="567"/>
        <w:jc w:val="both"/>
        <w:outlineLvl w:val="0"/>
        <w:rPr>
          <w:rFonts w:ascii="Times New Roman" w:hAnsi="Times New Roman"/>
          <w:lang w:eastAsia="lt-LT"/>
        </w:rPr>
      </w:pPr>
      <w:r w:rsidRPr="001371E6">
        <w:rPr>
          <w:rFonts w:ascii="Times New Roman" w:hAnsi="Times New Roman"/>
          <w:lang w:eastAsia="lt-LT"/>
        </w:rPr>
        <w:t xml:space="preserve">Tinka iki {MMMM/mm} </w:t>
      </w:r>
    </w:p>
    <w:p w14:paraId="4B3480D8" w14:textId="77777777" w:rsidR="00E74998" w:rsidRPr="001371E6" w:rsidRDefault="00E74998" w:rsidP="001371E6">
      <w:pPr>
        <w:spacing w:after="0" w:line="240" w:lineRule="auto"/>
        <w:ind w:left="567" w:hanging="567"/>
        <w:jc w:val="both"/>
        <w:rPr>
          <w:rFonts w:ascii="Times New Roman" w:hAnsi="Times New Roman"/>
          <w:lang w:eastAsia="lt-LT"/>
        </w:rPr>
      </w:pPr>
    </w:p>
    <w:p w14:paraId="383FB862" w14:textId="77777777" w:rsidR="00E74998" w:rsidRPr="001371E6" w:rsidRDefault="00E74998" w:rsidP="001371E6">
      <w:pPr>
        <w:spacing w:after="0" w:line="240" w:lineRule="auto"/>
        <w:ind w:left="567" w:hanging="567"/>
        <w:jc w:val="both"/>
        <w:rPr>
          <w:rFonts w:ascii="Times New Roman" w:hAnsi="Times New Roman"/>
          <w:lang w:eastAsia="lt-LT"/>
        </w:rPr>
      </w:pPr>
    </w:p>
    <w:p w14:paraId="7F91603D"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9.</w:t>
      </w:r>
      <w:r w:rsidRPr="001371E6">
        <w:rPr>
          <w:rFonts w:ascii="Times New Roman" w:hAnsi="Times New Roman"/>
          <w:b/>
          <w:caps/>
          <w:lang w:eastAsia="lt-LT"/>
        </w:rPr>
        <w:tab/>
        <w:t>SPECIALIOS laikymo sąlygos</w:t>
      </w:r>
    </w:p>
    <w:p w14:paraId="0725FFCC" w14:textId="77777777" w:rsidR="00E74998" w:rsidRPr="001371E6" w:rsidRDefault="00E74998" w:rsidP="001371E6">
      <w:pPr>
        <w:spacing w:after="0" w:line="240" w:lineRule="auto"/>
        <w:jc w:val="both"/>
        <w:rPr>
          <w:rFonts w:ascii="Times New Roman" w:hAnsi="Times New Roman"/>
          <w:lang w:eastAsia="lt-LT"/>
        </w:rPr>
      </w:pPr>
    </w:p>
    <w:p w14:paraId="57D2DD7F" w14:textId="77777777" w:rsidR="00E74998" w:rsidRPr="001371E6" w:rsidRDefault="00E74998" w:rsidP="00ED3CD7">
      <w:pPr>
        <w:spacing w:after="0" w:line="360" w:lineRule="auto"/>
        <w:jc w:val="both"/>
        <w:rPr>
          <w:rFonts w:ascii="Times New Roman" w:hAnsi="Times New Roman"/>
          <w:lang w:eastAsia="lt-LT"/>
        </w:rPr>
      </w:pPr>
      <w:r w:rsidRPr="001371E6">
        <w:rPr>
          <w:rFonts w:ascii="Times New Roman" w:hAnsi="Times New Roman"/>
          <w:lang w:eastAsia="lt-LT"/>
        </w:rPr>
        <w:lastRenderedPageBreak/>
        <w:t>Laikyti ne aukštesnėje kaip 25 ºC temperatūroje. Negalima šaldyti ar užšaldyti.</w:t>
      </w:r>
    </w:p>
    <w:p w14:paraId="4F88274E" w14:textId="5473095C"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t xml:space="preserve">Atidarius, </w:t>
      </w:r>
      <w:r w:rsidR="006D433E" w:rsidRPr="001371E6">
        <w:rPr>
          <w:rFonts w:ascii="Times New Roman" w:hAnsi="Times New Roman"/>
          <w:lang w:eastAsia="lt-LT"/>
        </w:rPr>
        <w:t>vaistą</w:t>
      </w:r>
      <w:r w:rsidRPr="001371E6">
        <w:rPr>
          <w:rFonts w:ascii="Times New Roman" w:hAnsi="Times New Roman"/>
          <w:lang w:eastAsia="lt-LT"/>
        </w:rPr>
        <w:t xml:space="preserve"> vartoti nedelsiant.</w:t>
      </w:r>
    </w:p>
    <w:p w14:paraId="3558B0D5" w14:textId="77777777" w:rsidR="00E74998" w:rsidRPr="001371E6" w:rsidRDefault="00E74998" w:rsidP="001371E6">
      <w:pPr>
        <w:spacing w:after="0" w:line="240" w:lineRule="auto"/>
        <w:jc w:val="both"/>
        <w:rPr>
          <w:rFonts w:ascii="Times New Roman" w:hAnsi="Times New Roman"/>
          <w:lang w:eastAsia="lt-LT"/>
        </w:rPr>
      </w:pPr>
    </w:p>
    <w:p w14:paraId="26849886" w14:textId="77777777" w:rsidR="00E74998" w:rsidRPr="001371E6" w:rsidRDefault="00E74998" w:rsidP="001371E6">
      <w:pPr>
        <w:spacing w:after="0" w:line="240" w:lineRule="auto"/>
        <w:jc w:val="both"/>
        <w:rPr>
          <w:rFonts w:ascii="Times New Roman" w:hAnsi="Times New Roman"/>
          <w:lang w:eastAsia="lt-LT"/>
        </w:rPr>
      </w:pPr>
    </w:p>
    <w:p w14:paraId="47DC088C"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10.</w:t>
      </w:r>
      <w:r w:rsidRPr="001371E6">
        <w:rPr>
          <w:rFonts w:ascii="Times New Roman" w:hAnsi="Times New Roman"/>
          <w:b/>
          <w:caps/>
          <w:lang w:eastAsia="lt-LT"/>
        </w:rPr>
        <w:tab/>
        <w:t>specialios atsargumo priemonės</w:t>
      </w:r>
      <w:r w:rsidRPr="001371E6">
        <w:rPr>
          <w:rFonts w:ascii="Times New Roman" w:hAnsi="Times New Roman"/>
          <w:b/>
          <w:lang w:eastAsia="lt-LT"/>
        </w:rPr>
        <w:t xml:space="preserve"> DĖL NESUVARTOTO </w:t>
      </w:r>
      <w:r w:rsidRPr="001371E6">
        <w:rPr>
          <w:rFonts w:ascii="Times New Roman" w:hAnsi="Times New Roman"/>
          <w:b/>
          <w:bCs/>
          <w:lang w:eastAsia="lt-LT"/>
        </w:rPr>
        <w:t xml:space="preserve">VAISTINIO PREPARATO AR JO ATLIEKŲ </w:t>
      </w:r>
      <w:r w:rsidRPr="001371E6">
        <w:rPr>
          <w:rFonts w:ascii="Times New Roman" w:hAnsi="Times New Roman"/>
          <w:b/>
          <w:lang w:eastAsia="lt-LT"/>
        </w:rPr>
        <w:t>TVARKYMO</w:t>
      </w:r>
      <w:r w:rsidRPr="001371E6">
        <w:rPr>
          <w:rFonts w:ascii="Times New Roman" w:hAnsi="Times New Roman"/>
          <w:caps/>
          <w:lang w:eastAsia="lt-LT"/>
        </w:rPr>
        <w:t xml:space="preserve"> </w:t>
      </w:r>
      <w:r w:rsidRPr="001371E6">
        <w:rPr>
          <w:rFonts w:ascii="Times New Roman" w:hAnsi="Times New Roman"/>
          <w:b/>
          <w:caps/>
          <w:lang w:eastAsia="lt-LT"/>
        </w:rPr>
        <w:t>(jei reikia)</w:t>
      </w:r>
    </w:p>
    <w:p w14:paraId="5F40C1B8"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52548809"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0FF39318" w14:textId="5C2955C9"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11.</w:t>
      </w:r>
      <w:r w:rsidRPr="001371E6">
        <w:rPr>
          <w:rFonts w:ascii="Times New Roman" w:hAnsi="Times New Roman"/>
          <w:b/>
          <w:caps/>
          <w:lang w:eastAsia="lt-LT"/>
        </w:rPr>
        <w:tab/>
      </w:r>
      <w:r w:rsidRPr="001371E6">
        <w:rPr>
          <w:rFonts w:ascii="Times New Roman" w:hAnsi="Times New Roman"/>
          <w:b/>
          <w:lang w:eastAsia="lt-LT"/>
        </w:rPr>
        <w:t>R</w:t>
      </w:r>
      <w:r w:rsidR="004D2227" w:rsidRPr="001371E6">
        <w:rPr>
          <w:rFonts w:ascii="Times New Roman" w:hAnsi="Times New Roman"/>
          <w:b/>
          <w:caps/>
          <w:lang w:eastAsia="lt-LT"/>
        </w:rPr>
        <w:t>EGISTRUO</w:t>
      </w:r>
      <w:r w:rsidRPr="001371E6">
        <w:rPr>
          <w:rFonts w:ascii="Times New Roman" w:hAnsi="Times New Roman"/>
          <w:b/>
          <w:caps/>
          <w:lang w:eastAsia="lt-LT"/>
        </w:rPr>
        <w:t>tojo pavadinimas ir adresas</w:t>
      </w:r>
    </w:p>
    <w:p w14:paraId="0E5EC0AF"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6412BF8E" w14:textId="14124248" w:rsidR="00C0446D" w:rsidRPr="001371E6" w:rsidRDefault="00E74998" w:rsidP="00ED3CD7">
      <w:pPr>
        <w:spacing w:after="0" w:line="240" w:lineRule="auto"/>
        <w:jc w:val="both"/>
        <w:rPr>
          <w:rFonts w:ascii="Times New Roman" w:hAnsi="Times New Roman"/>
          <w:lang w:val="en-GB" w:eastAsia="lt-LT"/>
        </w:rPr>
      </w:pPr>
      <w:proofErr w:type="spellStart"/>
      <w:r w:rsidRPr="001371E6">
        <w:rPr>
          <w:rFonts w:ascii="Times New Roman" w:hAnsi="Times New Roman"/>
          <w:lang w:eastAsia="lt-LT"/>
        </w:rPr>
        <w:t>Pfizer</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Europe</w:t>
      </w:r>
      <w:proofErr w:type="spellEnd"/>
      <w:r w:rsidRPr="001371E6">
        <w:rPr>
          <w:rFonts w:ascii="Times New Roman" w:hAnsi="Times New Roman"/>
          <w:lang w:eastAsia="lt-LT"/>
        </w:rPr>
        <w:t xml:space="preserve"> MA EEIG</w:t>
      </w:r>
    </w:p>
    <w:p w14:paraId="3E4B9D74" w14:textId="77777777" w:rsidR="00C0446D" w:rsidRPr="001371E6" w:rsidRDefault="00C0446D">
      <w:pPr>
        <w:spacing w:after="0" w:line="240" w:lineRule="auto"/>
        <w:jc w:val="both"/>
        <w:rPr>
          <w:rFonts w:ascii="Times New Roman" w:hAnsi="Times New Roman"/>
          <w:lang w:val="en-GB" w:eastAsia="lt-LT"/>
        </w:rPr>
      </w:pPr>
      <w:r w:rsidRPr="001371E6">
        <w:rPr>
          <w:rFonts w:ascii="Times New Roman" w:hAnsi="Times New Roman"/>
          <w:lang w:val="en-GB" w:eastAsia="lt-LT"/>
        </w:rPr>
        <w:t xml:space="preserve">Boulevard de la </w:t>
      </w:r>
      <w:proofErr w:type="spellStart"/>
      <w:r w:rsidRPr="001371E6">
        <w:rPr>
          <w:rFonts w:ascii="Times New Roman" w:hAnsi="Times New Roman"/>
          <w:lang w:val="en-GB" w:eastAsia="lt-LT"/>
        </w:rPr>
        <w:t>Plaine</w:t>
      </w:r>
      <w:proofErr w:type="spellEnd"/>
      <w:r w:rsidRPr="001371E6">
        <w:rPr>
          <w:rFonts w:ascii="Times New Roman" w:hAnsi="Times New Roman"/>
          <w:lang w:val="en-GB" w:eastAsia="lt-LT"/>
        </w:rPr>
        <w:t xml:space="preserve"> 17</w:t>
      </w:r>
    </w:p>
    <w:p w14:paraId="75E43012" w14:textId="77777777" w:rsidR="00C0446D" w:rsidRPr="001371E6" w:rsidRDefault="00C0446D">
      <w:pPr>
        <w:spacing w:after="0" w:line="240" w:lineRule="auto"/>
        <w:jc w:val="both"/>
        <w:rPr>
          <w:rFonts w:ascii="Times New Roman" w:hAnsi="Times New Roman"/>
          <w:lang w:val="en-GB" w:eastAsia="lt-LT"/>
        </w:rPr>
      </w:pPr>
      <w:r w:rsidRPr="001371E6">
        <w:rPr>
          <w:rFonts w:ascii="Times New Roman" w:hAnsi="Times New Roman"/>
          <w:lang w:val="en-GB" w:eastAsia="lt-LT"/>
        </w:rPr>
        <w:t xml:space="preserve">1050 </w:t>
      </w:r>
      <w:proofErr w:type="spellStart"/>
      <w:r w:rsidRPr="001371E6">
        <w:rPr>
          <w:rFonts w:ascii="Times New Roman" w:hAnsi="Times New Roman"/>
          <w:lang w:val="en-GB" w:eastAsia="lt-LT"/>
        </w:rPr>
        <w:t>Bruxelles</w:t>
      </w:r>
      <w:proofErr w:type="spellEnd"/>
    </w:p>
    <w:p w14:paraId="4E1526F0" w14:textId="77777777" w:rsidR="00C0446D" w:rsidRPr="001371E6" w:rsidRDefault="00C0446D">
      <w:pPr>
        <w:spacing w:after="0" w:line="240" w:lineRule="auto"/>
        <w:jc w:val="both"/>
        <w:rPr>
          <w:rFonts w:ascii="Times New Roman" w:hAnsi="Times New Roman"/>
          <w:lang w:val="en-GB" w:eastAsia="lt-LT"/>
        </w:rPr>
      </w:pPr>
      <w:proofErr w:type="spellStart"/>
      <w:r w:rsidRPr="001371E6">
        <w:rPr>
          <w:rFonts w:ascii="Times New Roman" w:hAnsi="Times New Roman"/>
          <w:lang w:val="en-GB" w:eastAsia="lt-LT"/>
        </w:rPr>
        <w:t>Belgija</w:t>
      </w:r>
      <w:proofErr w:type="spellEnd"/>
    </w:p>
    <w:p w14:paraId="003F23CE" w14:textId="77777777" w:rsidR="00E74998" w:rsidRPr="001371E6" w:rsidRDefault="00E74998" w:rsidP="001371E6">
      <w:pPr>
        <w:spacing w:after="0" w:line="240" w:lineRule="auto"/>
        <w:ind w:left="567" w:hanging="567"/>
        <w:jc w:val="both"/>
        <w:rPr>
          <w:rFonts w:ascii="Times New Roman" w:hAnsi="Times New Roman"/>
          <w:lang w:eastAsia="lt-LT"/>
        </w:rPr>
      </w:pPr>
    </w:p>
    <w:p w14:paraId="114D4E8F" w14:textId="77777777" w:rsidR="00E74998" w:rsidRPr="001371E6" w:rsidRDefault="00E74998" w:rsidP="001371E6">
      <w:pPr>
        <w:spacing w:after="0" w:line="240" w:lineRule="auto"/>
        <w:ind w:left="567" w:hanging="567"/>
        <w:jc w:val="both"/>
        <w:rPr>
          <w:rFonts w:ascii="Times New Roman" w:hAnsi="Times New Roman"/>
          <w:caps/>
        </w:rPr>
      </w:pPr>
    </w:p>
    <w:p w14:paraId="5DCB8AAE" w14:textId="7EF0EEBD"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12.</w:t>
      </w:r>
      <w:r w:rsidRPr="001371E6">
        <w:rPr>
          <w:rFonts w:ascii="Times New Roman" w:hAnsi="Times New Roman"/>
          <w:b/>
          <w:caps/>
          <w:lang w:eastAsia="lt-LT"/>
        </w:rPr>
        <w:tab/>
      </w:r>
      <w:r w:rsidRPr="001371E6">
        <w:rPr>
          <w:rFonts w:ascii="Times New Roman" w:hAnsi="Times New Roman"/>
          <w:b/>
          <w:lang w:eastAsia="lt-LT"/>
        </w:rPr>
        <w:t>R</w:t>
      </w:r>
      <w:r w:rsidR="004D2227" w:rsidRPr="001371E6">
        <w:rPr>
          <w:rFonts w:ascii="Times New Roman" w:hAnsi="Times New Roman"/>
          <w:b/>
          <w:lang w:eastAsia="lt-LT"/>
        </w:rPr>
        <w:t>EGISTRACIJ</w:t>
      </w:r>
      <w:r w:rsidRPr="001371E6">
        <w:rPr>
          <w:rFonts w:ascii="Times New Roman" w:hAnsi="Times New Roman"/>
          <w:b/>
          <w:lang w:eastAsia="lt-LT"/>
        </w:rPr>
        <w:t xml:space="preserve">OS </w:t>
      </w:r>
      <w:r w:rsidR="004D2227" w:rsidRPr="001371E6">
        <w:rPr>
          <w:rFonts w:ascii="Times New Roman" w:hAnsi="Times New Roman"/>
          <w:b/>
          <w:lang w:eastAsia="lt-LT"/>
        </w:rPr>
        <w:t xml:space="preserve">PAŽYMĖJIMO </w:t>
      </w:r>
      <w:r w:rsidRPr="001371E6">
        <w:rPr>
          <w:rFonts w:ascii="Times New Roman" w:hAnsi="Times New Roman"/>
          <w:b/>
          <w:caps/>
          <w:lang w:eastAsia="lt-LT"/>
        </w:rPr>
        <w:t>numeris</w:t>
      </w:r>
      <w:r w:rsidR="00312376" w:rsidRPr="001371E6">
        <w:rPr>
          <w:rFonts w:ascii="Times New Roman" w:hAnsi="Times New Roman"/>
          <w:b/>
          <w:caps/>
          <w:lang w:eastAsia="lt-LT"/>
        </w:rPr>
        <w:t xml:space="preserve"> (-IAI</w:t>
      </w:r>
      <w:r w:rsidR="004D2227" w:rsidRPr="001371E6">
        <w:rPr>
          <w:rFonts w:ascii="Times New Roman" w:hAnsi="Times New Roman"/>
          <w:b/>
          <w:caps/>
          <w:lang w:eastAsia="lt-LT"/>
        </w:rPr>
        <w:t>)</w:t>
      </w:r>
    </w:p>
    <w:p w14:paraId="64942F66" w14:textId="77777777" w:rsidR="00E74998" w:rsidRPr="001371E6" w:rsidRDefault="00E74998" w:rsidP="001371E6">
      <w:pPr>
        <w:spacing w:after="0" w:line="240" w:lineRule="auto"/>
        <w:ind w:left="567" w:hanging="567"/>
        <w:jc w:val="both"/>
        <w:rPr>
          <w:rFonts w:ascii="Times New Roman" w:hAnsi="Times New Roman"/>
          <w:lang w:eastAsia="lt-LT"/>
        </w:rPr>
      </w:pPr>
    </w:p>
    <w:p w14:paraId="23EB4794"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LT/1/99/1505/007</w:t>
      </w:r>
    </w:p>
    <w:p w14:paraId="1425C558" w14:textId="77777777" w:rsidR="00E74998" w:rsidRPr="001371E6" w:rsidRDefault="00E74998" w:rsidP="001371E6">
      <w:pPr>
        <w:spacing w:after="0" w:line="240" w:lineRule="auto"/>
        <w:ind w:left="567" w:hanging="567"/>
        <w:jc w:val="both"/>
        <w:rPr>
          <w:rFonts w:ascii="Times New Roman" w:hAnsi="Times New Roman"/>
          <w:lang w:eastAsia="lt-LT"/>
        </w:rPr>
      </w:pPr>
    </w:p>
    <w:p w14:paraId="08108CE0" w14:textId="77777777" w:rsidR="00E74998" w:rsidRPr="001371E6" w:rsidRDefault="00E74998" w:rsidP="001371E6">
      <w:pPr>
        <w:spacing w:after="0" w:line="240" w:lineRule="auto"/>
        <w:ind w:left="567" w:hanging="567"/>
        <w:jc w:val="both"/>
        <w:rPr>
          <w:rFonts w:ascii="Times New Roman" w:hAnsi="Times New Roman"/>
          <w:lang w:eastAsia="lt-LT"/>
        </w:rPr>
      </w:pPr>
    </w:p>
    <w:p w14:paraId="7DF920EC"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13.</w:t>
      </w:r>
      <w:r w:rsidRPr="001371E6">
        <w:rPr>
          <w:rFonts w:ascii="Times New Roman" w:hAnsi="Times New Roman"/>
          <w:b/>
          <w:caps/>
          <w:lang w:eastAsia="lt-LT"/>
        </w:rPr>
        <w:tab/>
      </w:r>
      <w:r w:rsidR="00312376" w:rsidRPr="001371E6">
        <w:rPr>
          <w:rFonts w:ascii="Times New Roman" w:hAnsi="Times New Roman"/>
          <w:b/>
          <w:lang w:eastAsia="lt-LT"/>
        </w:rPr>
        <w:t>SERIJOS</w:t>
      </w:r>
      <w:r w:rsidRPr="001371E6">
        <w:rPr>
          <w:rFonts w:ascii="Times New Roman" w:hAnsi="Times New Roman"/>
          <w:b/>
          <w:lang w:eastAsia="lt-LT"/>
        </w:rPr>
        <w:t xml:space="preserve"> </w:t>
      </w:r>
      <w:r w:rsidRPr="001371E6">
        <w:rPr>
          <w:rFonts w:ascii="Times New Roman" w:hAnsi="Times New Roman"/>
          <w:b/>
          <w:caps/>
          <w:lang w:eastAsia="lt-LT"/>
        </w:rPr>
        <w:t>numeris</w:t>
      </w:r>
    </w:p>
    <w:p w14:paraId="5970FCBD" w14:textId="77777777" w:rsidR="00E74998" w:rsidRPr="001371E6" w:rsidRDefault="00E74998" w:rsidP="001371E6">
      <w:pPr>
        <w:spacing w:after="0" w:line="240" w:lineRule="auto"/>
        <w:ind w:left="567" w:hanging="567"/>
        <w:jc w:val="both"/>
        <w:rPr>
          <w:rFonts w:ascii="Times New Roman" w:hAnsi="Times New Roman"/>
          <w:lang w:eastAsia="lt-LT"/>
        </w:rPr>
      </w:pPr>
    </w:p>
    <w:p w14:paraId="5E9CB400" w14:textId="77777777" w:rsidR="00E74998" w:rsidRPr="001371E6" w:rsidRDefault="00E74998" w:rsidP="001371E6">
      <w:pPr>
        <w:spacing w:after="0" w:line="240" w:lineRule="auto"/>
        <w:ind w:left="567" w:hanging="567"/>
        <w:jc w:val="both"/>
        <w:rPr>
          <w:rFonts w:ascii="Times New Roman" w:hAnsi="Times New Roman"/>
          <w:lang w:eastAsia="lt-LT"/>
        </w:rPr>
      </w:pPr>
      <w:r w:rsidRPr="001371E6">
        <w:rPr>
          <w:rFonts w:ascii="Times New Roman" w:hAnsi="Times New Roman"/>
          <w:lang w:eastAsia="lt-LT"/>
        </w:rPr>
        <w:t>Serija {numeris}</w:t>
      </w:r>
    </w:p>
    <w:p w14:paraId="3CB25FEF" w14:textId="77777777" w:rsidR="00E74998" w:rsidRPr="001371E6" w:rsidRDefault="00E74998" w:rsidP="001371E6">
      <w:pPr>
        <w:spacing w:after="0" w:line="240" w:lineRule="auto"/>
        <w:ind w:left="567" w:hanging="567"/>
        <w:jc w:val="both"/>
        <w:rPr>
          <w:rFonts w:ascii="Times New Roman" w:hAnsi="Times New Roman"/>
          <w:lang w:eastAsia="lt-LT"/>
        </w:rPr>
      </w:pPr>
    </w:p>
    <w:p w14:paraId="221717F0" w14:textId="77777777" w:rsidR="00E74998" w:rsidRPr="001371E6" w:rsidRDefault="00E74998" w:rsidP="001371E6">
      <w:pPr>
        <w:spacing w:after="0" w:line="240" w:lineRule="auto"/>
        <w:ind w:left="567" w:hanging="567"/>
        <w:jc w:val="both"/>
        <w:rPr>
          <w:rFonts w:ascii="Times New Roman" w:hAnsi="Times New Roman"/>
          <w:lang w:eastAsia="lt-LT"/>
        </w:rPr>
      </w:pPr>
    </w:p>
    <w:p w14:paraId="6AFE09EF"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14.</w:t>
      </w:r>
      <w:r w:rsidRPr="001371E6">
        <w:rPr>
          <w:rFonts w:ascii="Times New Roman" w:hAnsi="Times New Roman"/>
          <w:b/>
          <w:caps/>
          <w:lang w:eastAsia="lt-LT"/>
        </w:rPr>
        <w:tab/>
        <w:t>PARDAVIMO (IŠDAVIMO) tvarka</w:t>
      </w:r>
    </w:p>
    <w:p w14:paraId="2ECFF50F" w14:textId="77777777" w:rsidR="00E74998" w:rsidRPr="001371E6" w:rsidRDefault="00E74998" w:rsidP="001371E6">
      <w:pPr>
        <w:spacing w:after="0" w:line="240" w:lineRule="auto"/>
        <w:ind w:left="567" w:hanging="567"/>
        <w:jc w:val="both"/>
        <w:rPr>
          <w:rFonts w:ascii="Times New Roman" w:hAnsi="Times New Roman"/>
          <w:lang w:eastAsia="lt-LT"/>
        </w:rPr>
      </w:pPr>
    </w:p>
    <w:p w14:paraId="7AF91531" w14:textId="7C03B7C7" w:rsidR="00E74998" w:rsidRPr="001371E6" w:rsidRDefault="00E74998" w:rsidP="001371E6">
      <w:pPr>
        <w:spacing w:after="0" w:line="240" w:lineRule="auto"/>
        <w:ind w:left="567" w:hanging="567"/>
        <w:jc w:val="both"/>
        <w:rPr>
          <w:rFonts w:ascii="Times New Roman" w:hAnsi="Times New Roman"/>
          <w:lang w:eastAsia="lt-LT"/>
        </w:rPr>
      </w:pPr>
      <w:r w:rsidRPr="001371E6">
        <w:rPr>
          <w:rFonts w:ascii="Times New Roman" w:hAnsi="Times New Roman"/>
          <w:lang w:eastAsia="lt-LT"/>
        </w:rPr>
        <w:t>Receptinis vaistas</w:t>
      </w:r>
    </w:p>
    <w:p w14:paraId="40AEE359" w14:textId="77777777" w:rsidR="00E74998" w:rsidRPr="001371E6" w:rsidRDefault="00E74998" w:rsidP="001371E6">
      <w:pPr>
        <w:spacing w:after="0" w:line="240" w:lineRule="auto"/>
        <w:ind w:left="567" w:hanging="567"/>
        <w:jc w:val="both"/>
        <w:rPr>
          <w:rFonts w:ascii="Times New Roman" w:hAnsi="Times New Roman"/>
          <w:lang w:eastAsia="lt-LT"/>
        </w:rPr>
      </w:pPr>
    </w:p>
    <w:p w14:paraId="1054B290" w14:textId="77777777" w:rsidR="00E74998" w:rsidRPr="001371E6" w:rsidRDefault="00E74998" w:rsidP="001371E6">
      <w:pPr>
        <w:spacing w:after="0" w:line="240" w:lineRule="auto"/>
        <w:ind w:left="567" w:hanging="567"/>
        <w:jc w:val="both"/>
        <w:rPr>
          <w:rFonts w:ascii="Times New Roman" w:hAnsi="Times New Roman"/>
          <w:lang w:eastAsia="lt-LT"/>
        </w:rPr>
      </w:pPr>
    </w:p>
    <w:p w14:paraId="1C530100"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15.</w:t>
      </w:r>
      <w:r w:rsidRPr="001371E6">
        <w:rPr>
          <w:rFonts w:ascii="Times New Roman" w:hAnsi="Times New Roman"/>
          <w:b/>
          <w:caps/>
          <w:lang w:eastAsia="lt-LT"/>
        </w:rPr>
        <w:tab/>
        <w:t>vartojimo instrukcijA</w:t>
      </w:r>
    </w:p>
    <w:p w14:paraId="375A29CD" w14:textId="77777777" w:rsidR="00E74998" w:rsidRPr="001371E6" w:rsidRDefault="00E74998" w:rsidP="001371E6">
      <w:pPr>
        <w:spacing w:after="0" w:line="240" w:lineRule="auto"/>
        <w:jc w:val="both"/>
        <w:rPr>
          <w:rFonts w:ascii="Times New Roman" w:hAnsi="Times New Roman"/>
        </w:rPr>
      </w:pPr>
    </w:p>
    <w:p w14:paraId="19027E48" w14:textId="77777777" w:rsidR="00E74998" w:rsidRPr="001371E6" w:rsidRDefault="00E74998" w:rsidP="001371E6">
      <w:pPr>
        <w:spacing w:after="0" w:line="240" w:lineRule="auto"/>
        <w:jc w:val="both"/>
        <w:rPr>
          <w:rFonts w:ascii="Times New Roman" w:hAnsi="Times New Roman"/>
        </w:rPr>
      </w:pPr>
    </w:p>
    <w:p w14:paraId="0FB35DB6"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t>16.</w:t>
      </w:r>
      <w:r w:rsidRPr="001371E6">
        <w:rPr>
          <w:rFonts w:ascii="Times New Roman" w:hAnsi="Times New Roman"/>
          <w:b/>
          <w:noProof/>
        </w:rPr>
        <w:tab/>
        <w:t>INFORMACIJA BRAILIO RAŠTU</w:t>
      </w:r>
    </w:p>
    <w:p w14:paraId="6F1EC284" w14:textId="77777777" w:rsidR="00E74998" w:rsidRPr="001371E6" w:rsidRDefault="00E74998" w:rsidP="001371E6">
      <w:pPr>
        <w:spacing w:after="0" w:line="240" w:lineRule="auto"/>
        <w:jc w:val="both"/>
        <w:rPr>
          <w:rFonts w:ascii="Times New Roman" w:hAnsi="Times New Roman"/>
        </w:rPr>
      </w:pPr>
    </w:p>
    <w:p w14:paraId="0A193306" w14:textId="568EA514" w:rsidR="00E74998" w:rsidRPr="001371E6" w:rsidRDefault="00E74998" w:rsidP="001371E6">
      <w:pPr>
        <w:spacing w:after="0" w:line="240" w:lineRule="auto"/>
        <w:jc w:val="both"/>
        <w:rPr>
          <w:rFonts w:ascii="Times New Roman" w:hAnsi="Times New Roman"/>
          <w:lang w:val="pt-BR"/>
        </w:rPr>
      </w:pPr>
      <w:proofErr w:type="spellStart"/>
      <w:r w:rsidRPr="001371E6">
        <w:rPr>
          <w:rFonts w:ascii="Times New Roman" w:hAnsi="Times New Roman"/>
        </w:rPr>
        <w:t>Fragmin</w:t>
      </w:r>
      <w:proofErr w:type="spellEnd"/>
      <w:r w:rsidRPr="001371E6">
        <w:rPr>
          <w:rFonts w:ascii="Times New Roman" w:hAnsi="Times New Roman"/>
        </w:rPr>
        <w:t xml:space="preserve"> 18</w:t>
      </w:r>
      <w:r w:rsidR="004D2227" w:rsidRPr="001371E6">
        <w:rPr>
          <w:rFonts w:ascii="Times New Roman" w:hAnsi="Times New Roman"/>
          <w:lang w:val="pt-BR"/>
        </w:rPr>
        <w:t> </w:t>
      </w:r>
      <w:r w:rsidRPr="001371E6">
        <w:rPr>
          <w:rFonts w:ascii="Times New Roman" w:hAnsi="Times New Roman"/>
          <w:lang w:val="pt-BR"/>
        </w:rPr>
        <w:t>000</w:t>
      </w:r>
    </w:p>
    <w:p w14:paraId="054930CF" w14:textId="7E0C4F92" w:rsidR="004D2227" w:rsidRPr="001371E6" w:rsidRDefault="004D2227" w:rsidP="001371E6">
      <w:pPr>
        <w:spacing w:after="0" w:line="240" w:lineRule="auto"/>
        <w:jc w:val="both"/>
        <w:rPr>
          <w:rFonts w:ascii="Times New Roman" w:hAnsi="Times New Roman"/>
          <w:lang w:val="pt-BR"/>
        </w:rPr>
      </w:pPr>
    </w:p>
    <w:p w14:paraId="25C851AC" w14:textId="77777777" w:rsidR="004D2227" w:rsidRPr="001371E6" w:rsidRDefault="004D2227" w:rsidP="001371E6">
      <w:pPr>
        <w:spacing w:after="0" w:line="240" w:lineRule="auto"/>
        <w:jc w:val="both"/>
        <w:rPr>
          <w:rFonts w:ascii="Times New Roman" w:hAnsi="Times New Roman"/>
        </w:rPr>
      </w:pPr>
    </w:p>
    <w:p w14:paraId="10F1FAAB" w14:textId="77777777" w:rsidR="004D2227" w:rsidRPr="001371E6" w:rsidRDefault="004D2227" w:rsidP="001371E6">
      <w:pPr>
        <w:keepNext/>
        <w:pBdr>
          <w:top w:val="single" w:sz="4" w:space="1" w:color="auto"/>
          <w:left w:val="single" w:sz="4" w:space="4" w:color="auto"/>
          <w:bottom w:val="single" w:sz="4" w:space="1" w:color="auto"/>
          <w:right w:val="single" w:sz="4" w:space="4" w:color="auto"/>
        </w:pBdr>
        <w:tabs>
          <w:tab w:val="left" w:pos="0"/>
        </w:tabs>
        <w:jc w:val="both"/>
        <w:outlineLvl w:val="0"/>
        <w:rPr>
          <w:rFonts w:ascii="Times New Roman" w:hAnsi="Times New Roman"/>
          <w:i/>
          <w:noProof/>
          <w:szCs w:val="24"/>
        </w:rPr>
      </w:pPr>
      <w:r w:rsidRPr="001371E6">
        <w:rPr>
          <w:rFonts w:ascii="Times New Roman" w:hAnsi="Times New Roman"/>
          <w:b/>
          <w:noProof/>
        </w:rPr>
        <w:t>17.</w:t>
      </w:r>
      <w:r w:rsidRPr="001371E6">
        <w:rPr>
          <w:rFonts w:ascii="Times New Roman" w:hAnsi="Times New Roman"/>
          <w:b/>
          <w:noProof/>
        </w:rPr>
        <w:tab/>
        <w:t>UNIKALUS IDENTIFIKATORIUS – 2D BRŪKŠNINIS KODAS</w:t>
      </w:r>
    </w:p>
    <w:p w14:paraId="2E2A3B07" w14:textId="77777777" w:rsidR="004D2227" w:rsidRPr="001371E6" w:rsidRDefault="004D2227" w:rsidP="001371E6">
      <w:pPr>
        <w:jc w:val="both"/>
        <w:rPr>
          <w:rFonts w:ascii="Times New Roman" w:hAnsi="Times New Roman"/>
          <w:noProof/>
          <w:shd w:val="clear" w:color="auto" w:fill="CCCCCC"/>
        </w:rPr>
      </w:pPr>
      <w:r w:rsidRPr="001371E6">
        <w:rPr>
          <w:rFonts w:ascii="Times New Roman" w:hAnsi="Times New Roman"/>
          <w:noProof/>
        </w:rPr>
        <w:t>2D brūkšninis kodas su nurodytu unikaliu identifikatoriumi.</w:t>
      </w:r>
    </w:p>
    <w:p w14:paraId="25274B45" w14:textId="77777777" w:rsidR="004D2227" w:rsidRPr="001371E6" w:rsidRDefault="004D2227" w:rsidP="001371E6">
      <w:pPr>
        <w:spacing w:after="0" w:line="240" w:lineRule="auto"/>
        <w:jc w:val="both"/>
        <w:rPr>
          <w:noProof/>
          <w:shd w:val="clear" w:color="auto" w:fill="CCCCCC"/>
        </w:rPr>
      </w:pPr>
    </w:p>
    <w:p w14:paraId="6F7F53BB" w14:textId="77777777" w:rsidR="004D2227" w:rsidRPr="001371E6" w:rsidRDefault="004D2227" w:rsidP="001371E6">
      <w:pPr>
        <w:keepNext/>
        <w:pBdr>
          <w:top w:val="single" w:sz="4" w:space="1" w:color="auto"/>
          <w:left w:val="single" w:sz="4" w:space="4" w:color="auto"/>
          <w:bottom w:val="single" w:sz="4" w:space="1" w:color="auto"/>
          <w:right w:val="single" w:sz="4" w:space="4" w:color="auto"/>
        </w:pBdr>
        <w:tabs>
          <w:tab w:val="left" w:pos="0"/>
        </w:tabs>
        <w:jc w:val="both"/>
        <w:outlineLvl w:val="0"/>
        <w:rPr>
          <w:rFonts w:ascii="Times New Roman" w:hAnsi="Times New Roman"/>
          <w:i/>
          <w:noProof/>
        </w:rPr>
      </w:pPr>
      <w:r w:rsidRPr="001371E6">
        <w:rPr>
          <w:rFonts w:ascii="Times New Roman" w:hAnsi="Times New Roman"/>
          <w:b/>
          <w:noProof/>
        </w:rPr>
        <w:t>18.</w:t>
      </w:r>
      <w:r w:rsidRPr="001371E6">
        <w:rPr>
          <w:rFonts w:ascii="Times New Roman" w:hAnsi="Times New Roman"/>
          <w:b/>
          <w:noProof/>
        </w:rPr>
        <w:tab/>
        <w:t>UNIKALUS IDENTIFIKATORIUS – ŽMONĖMS SUPRANTAMI DUOMENYS</w:t>
      </w:r>
    </w:p>
    <w:p w14:paraId="052E2B4B" w14:textId="77777777" w:rsidR="004D2227" w:rsidRPr="001371E6" w:rsidRDefault="004D2227" w:rsidP="001371E6">
      <w:pPr>
        <w:spacing w:after="0" w:line="240" w:lineRule="auto"/>
        <w:jc w:val="both"/>
        <w:rPr>
          <w:rFonts w:ascii="Times New Roman" w:hAnsi="Times New Roman"/>
          <w:color w:val="008000"/>
        </w:rPr>
      </w:pPr>
      <w:r w:rsidRPr="001371E6">
        <w:rPr>
          <w:rFonts w:ascii="Times New Roman" w:hAnsi="Times New Roman"/>
        </w:rPr>
        <w:t>PC: {numeris}</w:t>
      </w:r>
    </w:p>
    <w:p w14:paraId="573F9EA2" w14:textId="77777777" w:rsidR="004D2227" w:rsidRPr="001371E6" w:rsidRDefault="004D2227" w:rsidP="001371E6">
      <w:pPr>
        <w:jc w:val="both"/>
        <w:rPr>
          <w:rFonts w:ascii="Times New Roman" w:hAnsi="Times New Roman"/>
        </w:rPr>
      </w:pPr>
      <w:r w:rsidRPr="001371E6">
        <w:rPr>
          <w:rFonts w:ascii="Times New Roman" w:hAnsi="Times New Roman"/>
        </w:rPr>
        <w:t>SN: {numeris}</w:t>
      </w:r>
      <w:bookmarkStart w:id="6" w:name="_Hlk56154710"/>
      <w:bookmarkEnd w:id="6"/>
    </w:p>
    <w:p w14:paraId="39559F08" w14:textId="77777777" w:rsidR="004D2227" w:rsidRPr="001371E6" w:rsidRDefault="004D2227" w:rsidP="001371E6">
      <w:pPr>
        <w:spacing w:after="0" w:line="240" w:lineRule="auto"/>
        <w:jc w:val="both"/>
        <w:rPr>
          <w:rFonts w:ascii="Times New Roman" w:hAnsi="Times New Roman"/>
          <w:rtl/>
          <w:lang w:val="en-US" w:bidi="ar-SY"/>
        </w:rPr>
      </w:pPr>
    </w:p>
    <w:p w14:paraId="03C72468" w14:textId="77777777" w:rsidR="00E74998" w:rsidRPr="001371E6" w:rsidRDefault="00E74998" w:rsidP="001371E6">
      <w:pPr>
        <w:spacing w:after="0" w:line="240" w:lineRule="auto"/>
        <w:jc w:val="both"/>
        <w:rPr>
          <w:rFonts w:ascii="Times New Roman" w:hAnsi="Times New Roman"/>
        </w:rPr>
      </w:pPr>
    </w:p>
    <w:p w14:paraId="09CC583E"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br w:type="page"/>
      </w:r>
      <w:r w:rsidRPr="001371E6">
        <w:rPr>
          <w:rFonts w:ascii="Times New Roman" w:hAnsi="Times New Roman"/>
          <w:b/>
          <w:noProof/>
        </w:rPr>
        <w:lastRenderedPageBreak/>
        <w:t>MINIMALI INFORMACIJA ANT MAŽŲ VIDINIŲ</w:t>
      </w:r>
      <w:r w:rsidRPr="001371E6">
        <w:rPr>
          <w:rFonts w:ascii="Times New Roman" w:hAnsi="Times New Roman"/>
          <w:b/>
          <w:bCs/>
          <w:noProof/>
        </w:rPr>
        <w:t xml:space="preserve"> </w:t>
      </w:r>
      <w:r w:rsidRPr="001371E6">
        <w:rPr>
          <w:rFonts w:ascii="Times New Roman" w:hAnsi="Times New Roman"/>
          <w:b/>
          <w:noProof/>
        </w:rPr>
        <w:t>PAKUOČIŲ</w:t>
      </w:r>
    </w:p>
    <w:p w14:paraId="7F61E74F"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p>
    <w:p w14:paraId="69F3C904"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t>LIZDINĖ PLOKŠTELĖ</w:t>
      </w:r>
    </w:p>
    <w:p w14:paraId="4873A074" w14:textId="77777777" w:rsidR="00E74998" w:rsidRPr="001371E6" w:rsidRDefault="00E74998" w:rsidP="001371E6">
      <w:pPr>
        <w:spacing w:after="0" w:line="240" w:lineRule="auto"/>
        <w:jc w:val="both"/>
        <w:rPr>
          <w:rFonts w:ascii="Times New Roman" w:hAnsi="Times New Roman"/>
        </w:rPr>
      </w:pPr>
    </w:p>
    <w:p w14:paraId="16DF619A" w14:textId="77777777" w:rsidR="00E74998" w:rsidRPr="001371E6" w:rsidRDefault="00E74998" w:rsidP="001371E6">
      <w:pPr>
        <w:spacing w:after="0" w:line="240" w:lineRule="auto"/>
        <w:jc w:val="both"/>
        <w:rPr>
          <w:rFonts w:ascii="Times New Roman" w:hAnsi="Times New Roman"/>
        </w:rPr>
      </w:pPr>
    </w:p>
    <w:p w14:paraId="12B01429"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t>1.</w:t>
      </w:r>
      <w:r w:rsidRPr="001371E6">
        <w:rPr>
          <w:rFonts w:ascii="Times New Roman" w:hAnsi="Times New Roman"/>
          <w:b/>
          <w:noProof/>
        </w:rPr>
        <w:tab/>
        <w:t>VAISTINIO PREPARATO PAVADINIMAS IR VARTOJIMO BŪDAS (-AI)</w:t>
      </w:r>
    </w:p>
    <w:p w14:paraId="080219C0" w14:textId="77777777" w:rsidR="00E74998" w:rsidRPr="001371E6" w:rsidRDefault="00E74998" w:rsidP="001371E6">
      <w:pPr>
        <w:spacing w:after="0" w:line="240" w:lineRule="auto"/>
        <w:jc w:val="both"/>
        <w:rPr>
          <w:rFonts w:ascii="Times New Roman" w:hAnsi="Times New Roman"/>
        </w:rPr>
      </w:pPr>
    </w:p>
    <w:p w14:paraId="53A29EB6" w14:textId="77777777" w:rsidR="00E74998" w:rsidRPr="001371E6" w:rsidRDefault="00E74998" w:rsidP="00ED3CD7">
      <w:pPr>
        <w:autoSpaceDE w:val="0"/>
        <w:autoSpaceDN w:val="0"/>
        <w:adjustRightInd w:val="0"/>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18 000 (</w:t>
      </w:r>
      <w:proofErr w:type="spellStart"/>
      <w:r w:rsidRPr="001371E6">
        <w:rPr>
          <w:rFonts w:ascii="Times New Roman" w:hAnsi="Times New Roman"/>
          <w:lang w:eastAsia="lt-LT"/>
        </w:rPr>
        <w:t>anti</w:t>
      </w:r>
      <w:proofErr w:type="spellEnd"/>
      <w:r w:rsidRPr="001371E6">
        <w:rPr>
          <w:rFonts w:ascii="Times New Roman" w:hAnsi="Times New Roman"/>
          <w:lang w:eastAsia="lt-LT"/>
        </w:rPr>
        <w:t xml:space="preserve"> - </w:t>
      </w:r>
      <w:proofErr w:type="spellStart"/>
      <w:r w:rsidRPr="001371E6">
        <w:rPr>
          <w:rFonts w:ascii="Times New Roman" w:hAnsi="Times New Roman"/>
          <w:lang w:eastAsia="lt-LT"/>
        </w:rPr>
        <w:t>Xa</w:t>
      </w:r>
      <w:proofErr w:type="spellEnd"/>
      <w:r w:rsidRPr="001371E6">
        <w:rPr>
          <w:rFonts w:ascii="Times New Roman" w:hAnsi="Times New Roman"/>
          <w:lang w:eastAsia="lt-LT"/>
        </w:rPr>
        <w:t>) TV/0,72 ml injekcinis tirpalas</w:t>
      </w:r>
    </w:p>
    <w:p w14:paraId="20AF7C4B" w14:textId="1B132A94" w:rsidR="00E74998" w:rsidRPr="001371E6" w:rsidRDefault="00DE6DCF" w:rsidP="001371E6">
      <w:pPr>
        <w:spacing w:after="0" w:line="240" w:lineRule="auto"/>
        <w:ind w:left="567" w:hanging="567"/>
        <w:jc w:val="both"/>
        <w:rPr>
          <w:rFonts w:ascii="Times New Roman" w:hAnsi="Times New Roman"/>
          <w:lang w:eastAsia="lt-LT"/>
        </w:rPr>
      </w:pP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w:t>
      </w:r>
      <w:r w:rsidR="00E74998" w:rsidRPr="001371E6">
        <w:rPr>
          <w:rFonts w:ascii="Times New Roman" w:hAnsi="Times New Roman"/>
          <w:lang w:eastAsia="lt-LT"/>
        </w:rPr>
        <w:t>natrio druska</w:t>
      </w:r>
    </w:p>
    <w:p w14:paraId="07400A5D" w14:textId="68CDBB7D" w:rsidR="00E74998" w:rsidRPr="001371E6" w:rsidRDefault="00E74998" w:rsidP="001371E6">
      <w:pPr>
        <w:spacing w:after="0" w:line="240" w:lineRule="auto"/>
        <w:jc w:val="both"/>
        <w:rPr>
          <w:rFonts w:ascii="Times New Roman" w:hAnsi="Times New Roman"/>
        </w:rPr>
      </w:pPr>
      <w:proofErr w:type="spellStart"/>
      <w:r w:rsidRPr="001371E6">
        <w:rPr>
          <w:rFonts w:ascii="Times New Roman" w:hAnsi="Times New Roman"/>
        </w:rPr>
        <w:t>i.v</w:t>
      </w:r>
      <w:proofErr w:type="spellEnd"/>
      <w:r w:rsidRPr="001371E6">
        <w:rPr>
          <w:rFonts w:ascii="Times New Roman" w:hAnsi="Times New Roman"/>
        </w:rPr>
        <w:t xml:space="preserve">., </w:t>
      </w:r>
      <w:proofErr w:type="spellStart"/>
      <w:r w:rsidRPr="001371E6">
        <w:rPr>
          <w:rFonts w:ascii="Times New Roman" w:hAnsi="Times New Roman"/>
        </w:rPr>
        <w:t>s.c</w:t>
      </w:r>
      <w:proofErr w:type="spellEnd"/>
      <w:r w:rsidRPr="001371E6">
        <w:rPr>
          <w:rFonts w:ascii="Times New Roman" w:hAnsi="Times New Roman"/>
        </w:rPr>
        <w:t>.</w:t>
      </w:r>
    </w:p>
    <w:p w14:paraId="3EDA3F58" w14:textId="77777777" w:rsidR="00E74998" w:rsidRPr="001371E6" w:rsidRDefault="00E74998" w:rsidP="001371E6">
      <w:pPr>
        <w:spacing w:after="0" w:line="240" w:lineRule="auto"/>
        <w:jc w:val="both"/>
        <w:rPr>
          <w:rFonts w:ascii="Times New Roman" w:hAnsi="Times New Roman"/>
        </w:rPr>
      </w:pPr>
    </w:p>
    <w:p w14:paraId="55BCD73A" w14:textId="77777777" w:rsidR="00E74998" w:rsidRPr="001371E6" w:rsidRDefault="00E74998" w:rsidP="001371E6">
      <w:pPr>
        <w:spacing w:after="0" w:line="240" w:lineRule="auto"/>
        <w:jc w:val="both"/>
        <w:rPr>
          <w:rFonts w:ascii="Times New Roman" w:hAnsi="Times New Roman"/>
        </w:rPr>
      </w:pPr>
    </w:p>
    <w:p w14:paraId="4899B81E"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t>2.</w:t>
      </w:r>
      <w:r w:rsidRPr="001371E6">
        <w:rPr>
          <w:rFonts w:ascii="Times New Roman" w:hAnsi="Times New Roman"/>
          <w:b/>
          <w:noProof/>
        </w:rPr>
        <w:tab/>
        <w:t>VARTOJIMO METODAS</w:t>
      </w:r>
    </w:p>
    <w:p w14:paraId="4C392DE4" w14:textId="77777777" w:rsidR="00E74998" w:rsidRPr="001371E6" w:rsidRDefault="00E74998" w:rsidP="001371E6">
      <w:pPr>
        <w:spacing w:after="0" w:line="240" w:lineRule="auto"/>
        <w:jc w:val="both"/>
        <w:rPr>
          <w:rFonts w:ascii="Times New Roman" w:hAnsi="Times New Roman"/>
        </w:rPr>
      </w:pPr>
    </w:p>
    <w:p w14:paraId="48A2593F" w14:textId="77777777" w:rsidR="00E74998" w:rsidRPr="001371E6" w:rsidRDefault="00E74998" w:rsidP="001371E6">
      <w:pPr>
        <w:spacing w:after="0" w:line="240" w:lineRule="auto"/>
        <w:jc w:val="both"/>
        <w:rPr>
          <w:rFonts w:ascii="Times New Roman" w:hAnsi="Times New Roman"/>
        </w:rPr>
      </w:pPr>
    </w:p>
    <w:p w14:paraId="1746A26D"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t>3.</w:t>
      </w:r>
      <w:r w:rsidRPr="001371E6">
        <w:rPr>
          <w:rFonts w:ascii="Times New Roman" w:hAnsi="Times New Roman"/>
          <w:b/>
          <w:noProof/>
        </w:rPr>
        <w:tab/>
        <w:t>TINKAMUMO LAIKAS</w:t>
      </w:r>
    </w:p>
    <w:p w14:paraId="0BD1EF97" w14:textId="77777777" w:rsidR="00E74998" w:rsidRPr="001371E6" w:rsidRDefault="00E74998" w:rsidP="001371E6">
      <w:pPr>
        <w:spacing w:after="0" w:line="240" w:lineRule="auto"/>
        <w:jc w:val="both"/>
        <w:rPr>
          <w:rFonts w:ascii="Times New Roman" w:hAnsi="Times New Roman"/>
        </w:rPr>
      </w:pPr>
    </w:p>
    <w:p w14:paraId="0FE12BFB" w14:textId="7747FC44" w:rsidR="00E74998" w:rsidRPr="001371E6" w:rsidRDefault="004D2227" w:rsidP="001371E6">
      <w:pPr>
        <w:spacing w:after="0" w:line="240" w:lineRule="auto"/>
        <w:ind w:left="567" w:hanging="567"/>
        <w:jc w:val="both"/>
        <w:outlineLvl w:val="0"/>
        <w:rPr>
          <w:rFonts w:ascii="Times New Roman" w:hAnsi="Times New Roman"/>
          <w:lang w:eastAsia="lt-LT"/>
        </w:rPr>
      </w:pPr>
      <w:r w:rsidRPr="001371E6">
        <w:rPr>
          <w:rFonts w:ascii="Times New Roman" w:hAnsi="Times New Roman"/>
        </w:rPr>
        <w:t>EXP</w:t>
      </w:r>
      <w:r w:rsidR="00FD3803" w:rsidRPr="001371E6">
        <w:rPr>
          <w:rFonts w:ascii="Times New Roman" w:hAnsi="Times New Roman"/>
        </w:rPr>
        <w:t xml:space="preserve"> </w:t>
      </w:r>
      <w:r w:rsidR="00FD3803" w:rsidRPr="001371E6">
        <w:rPr>
          <w:rFonts w:ascii="Times New Roman" w:hAnsi="Times New Roman"/>
          <w:lang w:eastAsia="lt-LT"/>
        </w:rPr>
        <w:t xml:space="preserve">{MMMM/mm} </w:t>
      </w:r>
    </w:p>
    <w:p w14:paraId="4C60F188" w14:textId="77777777" w:rsidR="00E74998" w:rsidRPr="001371E6" w:rsidRDefault="00E74998" w:rsidP="001371E6">
      <w:pPr>
        <w:spacing w:after="0" w:line="240" w:lineRule="auto"/>
        <w:jc w:val="both"/>
        <w:rPr>
          <w:rFonts w:ascii="Times New Roman" w:hAnsi="Times New Roman"/>
        </w:rPr>
      </w:pPr>
    </w:p>
    <w:p w14:paraId="3E1ED4D5" w14:textId="77777777" w:rsidR="00E74998" w:rsidRPr="001371E6" w:rsidRDefault="00E74998" w:rsidP="001371E6">
      <w:pPr>
        <w:spacing w:after="0" w:line="240" w:lineRule="auto"/>
        <w:jc w:val="both"/>
        <w:rPr>
          <w:rFonts w:ascii="Times New Roman" w:hAnsi="Times New Roman"/>
        </w:rPr>
      </w:pPr>
    </w:p>
    <w:p w14:paraId="3FD7D4D5"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t>4.</w:t>
      </w:r>
      <w:r w:rsidRPr="001371E6">
        <w:rPr>
          <w:rFonts w:ascii="Times New Roman" w:hAnsi="Times New Roman"/>
          <w:b/>
          <w:noProof/>
        </w:rPr>
        <w:tab/>
        <w:t>SERIJOS NUMERIS</w:t>
      </w:r>
    </w:p>
    <w:p w14:paraId="560CC6F8" w14:textId="77777777" w:rsidR="00E74998" w:rsidRPr="001371E6" w:rsidRDefault="00E74998" w:rsidP="001371E6">
      <w:pPr>
        <w:spacing w:after="0" w:line="240" w:lineRule="auto"/>
        <w:jc w:val="both"/>
        <w:rPr>
          <w:rFonts w:ascii="Times New Roman" w:hAnsi="Times New Roman"/>
        </w:rPr>
      </w:pPr>
    </w:p>
    <w:p w14:paraId="4339FEE5" w14:textId="135E3681" w:rsidR="00E74998" w:rsidRPr="001371E6" w:rsidRDefault="004D2227" w:rsidP="001371E6">
      <w:pPr>
        <w:spacing w:after="0" w:line="240" w:lineRule="auto"/>
        <w:jc w:val="both"/>
        <w:rPr>
          <w:rFonts w:ascii="Times New Roman" w:hAnsi="Times New Roman"/>
        </w:rPr>
      </w:pPr>
      <w:proofErr w:type="spellStart"/>
      <w:r w:rsidRPr="001371E6">
        <w:rPr>
          <w:rFonts w:ascii="Times New Roman" w:hAnsi="Times New Roman"/>
        </w:rPr>
        <w:t>Lot</w:t>
      </w:r>
      <w:proofErr w:type="spellEnd"/>
    </w:p>
    <w:p w14:paraId="22F47920" w14:textId="77777777" w:rsidR="00E74998" w:rsidRPr="001371E6" w:rsidRDefault="00E74998" w:rsidP="001371E6">
      <w:pPr>
        <w:spacing w:after="0" w:line="240" w:lineRule="auto"/>
        <w:jc w:val="both"/>
        <w:rPr>
          <w:rFonts w:ascii="Times New Roman" w:hAnsi="Times New Roman"/>
        </w:rPr>
      </w:pPr>
    </w:p>
    <w:p w14:paraId="17D7839D" w14:textId="77777777" w:rsidR="00E74998" w:rsidRPr="001371E6" w:rsidRDefault="00E74998" w:rsidP="001371E6">
      <w:pPr>
        <w:spacing w:after="0" w:line="240" w:lineRule="auto"/>
        <w:jc w:val="both"/>
        <w:rPr>
          <w:rFonts w:ascii="Times New Roman" w:hAnsi="Times New Roman"/>
        </w:rPr>
      </w:pPr>
    </w:p>
    <w:p w14:paraId="41E0E059"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t>5.</w:t>
      </w:r>
      <w:r w:rsidRPr="001371E6">
        <w:rPr>
          <w:rFonts w:ascii="Times New Roman" w:hAnsi="Times New Roman"/>
          <w:b/>
          <w:noProof/>
        </w:rPr>
        <w:tab/>
        <w:t>KIEKIS (MASĖ, TŪRIS ARBA VIENETAI)</w:t>
      </w:r>
    </w:p>
    <w:p w14:paraId="6B0B86A7" w14:textId="77777777" w:rsidR="00E74998" w:rsidRPr="001371E6" w:rsidRDefault="00E74998" w:rsidP="001371E6">
      <w:pPr>
        <w:spacing w:after="0" w:line="240" w:lineRule="auto"/>
        <w:jc w:val="both"/>
        <w:rPr>
          <w:rFonts w:ascii="Times New Roman" w:hAnsi="Times New Roman"/>
        </w:rPr>
      </w:pPr>
    </w:p>
    <w:p w14:paraId="3439AA15"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noProof/>
        </w:rPr>
        <w:t>18 000 (anti - Xa) TV/0,72 ml</w:t>
      </w:r>
    </w:p>
    <w:p w14:paraId="233EB362" w14:textId="77777777" w:rsidR="00E74998" w:rsidRPr="001371E6" w:rsidRDefault="00E74998" w:rsidP="001371E6">
      <w:pPr>
        <w:spacing w:after="0" w:line="240" w:lineRule="auto"/>
        <w:jc w:val="both"/>
        <w:rPr>
          <w:rFonts w:ascii="Times New Roman" w:hAnsi="Times New Roman"/>
        </w:rPr>
      </w:pPr>
    </w:p>
    <w:p w14:paraId="37748294" w14:textId="77777777" w:rsidR="00E74998" w:rsidRPr="001371E6" w:rsidRDefault="00E74998" w:rsidP="001371E6">
      <w:pPr>
        <w:spacing w:after="0" w:line="240" w:lineRule="auto"/>
        <w:jc w:val="both"/>
        <w:rPr>
          <w:rFonts w:ascii="Times New Roman" w:hAnsi="Times New Roman"/>
        </w:rPr>
      </w:pPr>
    </w:p>
    <w:p w14:paraId="0BC248A7"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t>6.</w:t>
      </w:r>
      <w:r w:rsidRPr="001371E6">
        <w:rPr>
          <w:rFonts w:ascii="Times New Roman" w:hAnsi="Times New Roman"/>
          <w:b/>
          <w:noProof/>
        </w:rPr>
        <w:tab/>
        <w:t>KITA</w:t>
      </w:r>
    </w:p>
    <w:p w14:paraId="3769DCD3" w14:textId="77777777" w:rsidR="00E74998" w:rsidRPr="001371E6" w:rsidRDefault="00E74998" w:rsidP="001371E6">
      <w:pPr>
        <w:spacing w:after="0" w:line="240" w:lineRule="auto"/>
        <w:jc w:val="both"/>
        <w:rPr>
          <w:rFonts w:ascii="Times New Roman" w:hAnsi="Times New Roman"/>
        </w:rPr>
      </w:pPr>
    </w:p>
    <w:p w14:paraId="7349604B" w14:textId="77777777" w:rsidR="00E74998" w:rsidRPr="001371E6" w:rsidRDefault="00E74998" w:rsidP="001371E6">
      <w:pPr>
        <w:spacing w:after="0" w:line="240" w:lineRule="auto"/>
        <w:ind w:left="567" w:hanging="567"/>
        <w:jc w:val="both"/>
        <w:rPr>
          <w:rFonts w:ascii="Times New Roman" w:hAnsi="Times New Roman"/>
          <w:lang w:eastAsia="lt-LT"/>
        </w:rPr>
      </w:pPr>
      <w:proofErr w:type="spellStart"/>
      <w:r w:rsidRPr="001371E6">
        <w:rPr>
          <w:rFonts w:ascii="Times New Roman" w:hAnsi="Times New Roman"/>
          <w:lang w:eastAsia="lt-LT"/>
        </w:rPr>
        <w:t>Pfizer</w:t>
      </w:r>
      <w:proofErr w:type="spellEnd"/>
    </w:p>
    <w:p w14:paraId="61000EB0" w14:textId="77777777" w:rsidR="00E74998" w:rsidRPr="001371E6" w:rsidRDefault="00E74998" w:rsidP="001371E6">
      <w:pPr>
        <w:spacing w:after="0" w:line="240" w:lineRule="auto"/>
        <w:ind w:left="567" w:hanging="567"/>
        <w:jc w:val="both"/>
        <w:rPr>
          <w:rFonts w:ascii="Times New Roman" w:hAnsi="Times New Roman"/>
          <w:lang w:eastAsia="lt-LT"/>
        </w:rPr>
      </w:pPr>
    </w:p>
    <w:p w14:paraId="5A405013" w14:textId="77777777" w:rsidR="00E74998" w:rsidRPr="001371E6" w:rsidRDefault="00E74998" w:rsidP="001371E6">
      <w:pPr>
        <w:spacing w:after="0" w:line="240" w:lineRule="auto"/>
        <w:ind w:left="567" w:hanging="567"/>
        <w:jc w:val="both"/>
        <w:rPr>
          <w:rFonts w:ascii="Times New Roman" w:hAnsi="Times New Roman"/>
          <w:lang w:eastAsia="lt-LT"/>
        </w:rPr>
      </w:pPr>
      <w:r w:rsidRPr="001371E6">
        <w:rPr>
          <w:rFonts w:ascii="Times New Roman" w:hAnsi="Times New Roman"/>
          <w:lang w:eastAsia="lt-LT"/>
        </w:rPr>
        <w:br w:type="page"/>
      </w:r>
    </w:p>
    <w:p w14:paraId="704CD672"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lastRenderedPageBreak/>
        <w:t xml:space="preserve">Minimali informacija ant mažų </w:t>
      </w:r>
      <w:r w:rsidRPr="001371E6">
        <w:rPr>
          <w:rFonts w:ascii="Times New Roman" w:hAnsi="Times New Roman"/>
          <w:b/>
          <w:lang w:eastAsia="lt-LT"/>
        </w:rPr>
        <w:t>VIDINIŲ</w:t>
      </w:r>
      <w:r w:rsidRPr="001371E6">
        <w:rPr>
          <w:rFonts w:ascii="Times New Roman" w:hAnsi="Times New Roman"/>
          <w:lang w:eastAsia="lt-LT"/>
        </w:rPr>
        <w:t xml:space="preserve"> </w:t>
      </w:r>
      <w:r w:rsidRPr="001371E6">
        <w:rPr>
          <w:rFonts w:ascii="Times New Roman" w:hAnsi="Times New Roman"/>
          <w:b/>
          <w:caps/>
          <w:lang w:eastAsia="lt-LT"/>
        </w:rPr>
        <w:t>pakuočių</w:t>
      </w:r>
    </w:p>
    <w:p w14:paraId="4ECBC2AF"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caps/>
          <w:lang w:eastAsia="lt-LT"/>
        </w:rPr>
      </w:pPr>
    </w:p>
    <w:p w14:paraId="79F8835F"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caps/>
          <w:lang w:eastAsia="lt-LT"/>
        </w:rPr>
      </w:pPr>
      <w:r w:rsidRPr="001371E6">
        <w:rPr>
          <w:rFonts w:ascii="Times New Roman" w:hAnsi="Times New Roman"/>
          <w:b/>
          <w:caps/>
          <w:lang w:eastAsia="lt-LT"/>
        </w:rPr>
        <w:t>UŽpildytas švirkštas</w:t>
      </w:r>
    </w:p>
    <w:p w14:paraId="4DD4BE82"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759D69C0" w14:textId="77777777" w:rsidR="00E74998" w:rsidRPr="001371E6" w:rsidRDefault="00E74998" w:rsidP="001371E6">
      <w:pPr>
        <w:spacing w:after="0" w:line="240" w:lineRule="auto"/>
        <w:ind w:left="567" w:hanging="567"/>
        <w:jc w:val="both"/>
        <w:rPr>
          <w:rFonts w:ascii="Times New Roman" w:hAnsi="Times New Roman"/>
          <w:caps/>
          <w:lang w:eastAsia="lt-LT"/>
        </w:rPr>
      </w:pPr>
    </w:p>
    <w:p w14:paraId="32EED380"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1.</w:t>
      </w:r>
      <w:r w:rsidRPr="001371E6">
        <w:rPr>
          <w:rFonts w:ascii="Times New Roman" w:hAnsi="Times New Roman"/>
          <w:b/>
          <w:caps/>
          <w:lang w:eastAsia="lt-LT"/>
        </w:rPr>
        <w:tab/>
        <w:t>Vaistinio preparato pavadinimas ir vartojimo būdas</w:t>
      </w:r>
    </w:p>
    <w:p w14:paraId="0F34ACF2" w14:textId="77777777" w:rsidR="00E74998" w:rsidRPr="001371E6" w:rsidRDefault="00E74998" w:rsidP="001371E6">
      <w:pPr>
        <w:spacing w:after="0" w:line="240" w:lineRule="auto"/>
        <w:ind w:left="567" w:hanging="567"/>
        <w:jc w:val="both"/>
        <w:rPr>
          <w:rFonts w:ascii="Times New Roman" w:hAnsi="Times New Roman"/>
          <w:lang w:eastAsia="lt-LT"/>
        </w:rPr>
      </w:pPr>
    </w:p>
    <w:p w14:paraId="72DB726A" w14:textId="77777777" w:rsidR="00E74998" w:rsidRPr="001371E6" w:rsidRDefault="00E74998" w:rsidP="00ED3CD7">
      <w:pPr>
        <w:autoSpaceDE w:val="0"/>
        <w:autoSpaceDN w:val="0"/>
        <w:adjustRightInd w:val="0"/>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18 000 (</w:t>
      </w:r>
      <w:proofErr w:type="spellStart"/>
      <w:r w:rsidRPr="001371E6">
        <w:rPr>
          <w:rFonts w:ascii="Times New Roman" w:hAnsi="Times New Roman"/>
          <w:lang w:eastAsia="lt-LT"/>
        </w:rPr>
        <w:t>anti</w:t>
      </w:r>
      <w:r w:rsidRPr="001371E6">
        <w:rPr>
          <w:rFonts w:ascii="Times New Roman" w:hAnsi="Times New Roman"/>
          <w:lang w:eastAsia="lt-LT"/>
        </w:rPr>
        <w:noBreakHyphen/>
        <w:t>Xa</w:t>
      </w:r>
      <w:proofErr w:type="spellEnd"/>
      <w:r w:rsidRPr="001371E6">
        <w:rPr>
          <w:rFonts w:ascii="Times New Roman" w:hAnsi="Times New Roman"/>
          <w:lang w:eastAsia="lt-LT"/>
        </w:rPr>
        <w:t>) TV/0,72 ml.</w:t>
      </w:r>
    </w:p>
    <w:p w14:paraId="67C136AE" w14:textId="495533E0" w:rsidR="00E74998" w:rsidRPr="001371E6" w:rsidRDefault="00DE6DCF" w:rsidP="001371E6">
      <w:pPr>
        <w:spacing w:after="0" w:line="240" w:lineRule="auto"/>
        <w:ind w:left="567" w:hanging="567"/>
        <w:jc w:val="both"/>
        <w:rPr>
          <w:rFonts w:ascii="Times New Roman" w:hAnsi="Times New Roman"/>
          <w:lang w:eastAsia="lt-LT"/>
        </w:rPr>
      </w:pP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w:t>
      </w:r>
      <w:r w:rsidR="00E74998" w:rsidRPr="001371E6">
        <w:rPr>
          <w:rFonts w:ascii="Times New Roman" w:hAnsi="Times New Roman"/>
          <w:lang w:eastAsia="lt-LT"/>
        </w:rPr>
        <w:t>natrio druska</w:t>
      </w:r>
    </w:p>
    <w:p w14:paraId="7A5B99E2" w14:textId="2A86D5C5" w:rsidR="00E74998" w:rsidRPr="001371E6" w:rsidRDefault="00E74998" w:rsidP="001371E6">
      <w:pPr>
        <w:spacing w:after="0" w:line="240" w:lineRule="auto"/>
        <w:ind w:left="567" w:hanging="567"/>
        <w:jc w:val="both"/>
        <w:rPr>
          <w:rFonts w:ascii="Times New Roman" w:hAnsi="Times New Roman"/>
          <w:lang w:eastAsia="lt-LT"/>
        </w:rPr>
      </w:pPr>
      <w:proofErr w:type="spellStart"/>
      <w:r w:rsidRPr="001371E6">
        <w:rPr>
          <w:rFonts w:ascii="Times New Roman" w:hAnsi="Times New Roman"/>
          <w:lang w:eastAsia="lt-LT"/>
        </w:rPr>
        <w:t>i.v</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s.c</w:t>
      </w:r>
      <w:proofErr w:type="spellEnd"/>
      <w:r w:rsidRPr="001371E6">
        <w:rPr>
          <w:rFonts w:ascii="Times New Roman" w:hAnsi="Times New Roman"/>
          <w:lang w:eastAsia="lt-LT"/>
        </w:rPr>
        <w:t>.</w:t>
      </w:r>
    </w:p>
    <w:p w14:paraId="272B69CA" w14:textId="77777777" w:rsidR="00E74998" w:rsidRPr="001371E6" w:rsidRDefault="00E74998" w:rsidP="001371E6">
      <w:pPr>
        <w:spacing w:after="0" w:line="240" w:lineRule="auto"/>
        <w:ind w:left="567" w:hanging="567"/>
        <w:jc w:val="both"/>
        <w:rPr>
          <w:rFonts w:ascii="Times New Roman" w:hAnsi="Times New Roman"/>
          <w:lang w:eastAsia="lt-LT"/>
        </w:rPr>
      </w:pPr>
    </w:p>
    <w:p w14:paraId="4786396F" w14:textId="77777777" w:rsidR="00E74998" w:rsidRPr="001371E6" w:rsidRDefault="00E74998" w:rsidP="001371E6">
      <w:pPr>
        <w:spacing w:after="0" w:line="240" w:lineRule="auto"/>
        <w:ind w:left="567" w:hanging="567"/>
        <w:jc w:val="both"/>
        <w:rPr>
          <w:rFonts w:ascii="Times New Roman" w:hAnsi="Times New Roman"/>
          <w:lang w:eastAsia="lt-LT"/>
        </w:rPr>
      </w:pPr>
    </w:p>
    <w:p w14:paraId="03562301"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lang w:eastAsia="lt-LT"/>
        </w:rPr>
        <w:t>2.</w:t>
      </w:r>
      <w:r w:rsidRPr="001371E6">
        <w:rPr>
          <w:rFonts w:ascii="Times New Roman" w:hAnsi="Times New Roman"/>
          <w:b/>
          <w:lang w:eastAsia="lt-LT"/>
        </w:rPr>
        <w:tab/>
      </w:r>
      <w:r w:rsidRPr="001371E6">
        <w:rPr>
          <w:rFonts w:ascii="Times New Roman" w:hAnsi="Times New Roman"/>
          <w:b/>
          <w:caps/>
          <w:lang w:eastAsia="lt-LT"/>
        </w:rPr>
        <w:t>vartojimo metodas</w:t>
      </w:r>
    </w:p>
    <w:p w14:paraId="1A89A260" w14:textId="77777777" w:rsidR="00E74998" w:rsidRPr="001371E6" w:rsidRDefault="00E74998" w:rsidP="001371E6">
      <w:pPr>
        <w:spacing w:after="0" w:line="240" w:lineRule="auto"/>
        <w:ind w:left="567" w:hanging="567"/>
        <w:jc w:val="both"/>
        <w:rPr>
          <w:rFonts w:ascii="Times New Roman" w:hAnsi="Times New Roman"/>
          <w:lang w:eastAsia="lt-LT"/>
        </w:rPr>
      </w:pPr>
    </w:p>
    <w:p w14:paraId="2D26FB84" w14:textId="77777777" w:rsidR="00E74998" w:rsidRPr="001371E6" w:rsidRDefault="00E74998" w:rsidP="001371E6">
      <w:pPr>
        <w:spacing w:after="0" w:line="240" w:lineRule="auto"/>
        <w:ind w:left="567" w:hanging="567"/>
        <w:jc w:val="both"/>
        <w:rPr>
          <w:rFonts w:ascii="Times New Roman" w:hAnsi="Times New Roman"/>
          <w:lang w:eastAsia="lt-LT"/>
        </w:rPr>
      </w:pPr>
    </w:p>
    <w:p w14:paraId="4B8BCB19"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lang w:eastAsia="lt-LT"/>
        </w:rPr>
        <w:t>3.</w:t>
      </w:r>
      <w:r w:rsidRPr="001371E6">
        <w:rPr>
          <w:rFonts w:ascii="Times New Roman" w:hAnsi="Times New Roman"/>
          <w:b/>
          <w:lang w:eastAsia="lt-LT"/>
        </w:rPr>
        <w:tab/>
      </w:r>
      <w:r w:rsidRPr="001371E6">
        <w:rPr>
          <w:rFonts w:ascii="Times New Roman" w:hAnsi="Times New Roman"/>
          <w:b/>
          <w:caps/>
          <w:lang w:eastAsia="lt-LT"/>
        </w:rPr>
        <w:t>tinkamumo laikas</w:t>
      </w:r>
    </w:p>
    <w:p w14:paraId="4CFB573F" w14:textId="77777777" w:rsidR="00E74998" w:rsidRPr="001371E6" w:rsidRDefault="00E74998" w:rsidP="001371E6">
      <w:pPr>
        <w:spacing w:after="0" w:line="240" w:lineRule="auto"/>
        <w:ind w:left="567" w:hanging="567"/>
        <w:jc w:val="both"/>
        <w:rPr>
          <w:rFonts w:ascii="Times New Roman" w:hAnsi="Times New Roman"/>
          <w:lang w:eastAsia="lt-LT"/>
        </w:rPr>
      </w:pPr>
    </w:p>
    <w:p w14:paraId="614EEB92" w14:textId="77777777" w:rsidR="00E74998" w:rsidRPr="001371E6" w:rsidRDefault="00E74998" w:rsidP="001371E6">
      <w:pPr>
        <w:spacing w:after="0" w:line="240" w:lineRule="auto"/>
        <w:ind w:left="567" w:hanging="567"/>
        <w:jc w:val="both"/>
        <w:outlineLvl w:val="0"/>
        <w:rPr>
          <w:rFonts w:ascii="Times New Roman" w:hAnsi="Times New Roman"/>
          <w:lang w:eastAsia="lt-LT"/>
        </w:rPr>
      </w:pPr>
      <w:r w:rsidRPr="001371E6">
        <w:rPr>
          <w:rFonts w:ascii="Times New Roman" w:hAnsi="Times New Roman"/>
          <w:lang w:eastAsia="lt-LT"/>
        </w:rPr>
        <w:t>{MMMM/mm}</w:t>
      </w:r>
    </w:p>
    <w:p w14:paraId="2BB01828" w14:textId="77777777" w:rsidR="00E74998" w:rsidRPr="001371E6" w:rsidRDefault="00E74998" w:rsidP="001371E6">
      <w:pPr>
        <w:spacing w:after="0" w:line="240" w:lineRule="auto"/>
        <w:ind w:left="567" w:hanging="567"/>
        <w:jc w:val="both"/>
        <w:rPr>
          <w:rFonts w:ascii="Times New Roman" w:hAnsi="Times New Roman"/>
          <w:lang w:eastAsia="lt-LT"/>
        </w:rPr>
      </w:pPr>
    </w:p>
    <w:p w14:paraId="1D9B8163" w14:textId="77777777" w:rsidR="00E74998" w:rsidRPr="001371E6" w:rsidRDefault="00E74998" w:rsidP="001371E6">
      <w:pPr>
        <w:spacing w:after="0" w:line="240" w:lineRule="auto"/>
        <w:ind w:left="567" w:hanging="567"/>
        <w:jc w:val="both"/>
        <w:rPr>
          <w:rFonts w:ascii="Times New Roman" w:hAnsi="Times New Roman"/>
          <w:lang w:eastAsia="lt-LT"/>
        </w:rPr>
      </w:pPr>
    </w:p>
    <w:p w14:paraId="71BF780C"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1371E6">
        <w:rPr>
          <w:rFonts w:ascii="Times New Roman" w:hAnsi="Times New Roman"/>
          <w:b/>
          <w:caps/>
          <w:lang w:eastAsia="lt-LT"/>
        </w:rPr>
        <w:t>4.</w:t>
      </w:r>
      <w:r w:rsidRPr="001371E6">
        <w:rPr>
          <w:rFonts w:ascii="Times New Roman" w:hAnsi="Times New Roman"/>
          <w:b/>
          <w:caps/>
          <w:lang w:eastAsia="lt-LT"/>
        </w:rPr>
        <w:tab/>
        <w:t>serijos numeris</w:t>
      </w:r>
    </w:p>
    <w:p w14:paraId="596D5054" w14:textId="77777777" w:rsidR="00E74998" w:rsidRPr="001371E6" w:rsidRDefault="00E74998" w:rsidP="001371E6">
      <w:pPr>
        <w:spacing w:after="0" w:line="240" w:lineRule="auto"/>
        <w:ind w:left="567" w:hanging="567"/>
        <w:jc w:val="both"/>
        <w:rPr>
          <w:rFonts w:ascii="Times New Roman" w:hAnsi="Times New Roman"/>
          <w:lang w:eastAsia="lt-LT"/>
        </w:rPr>
      </w:pPr>
    </w:p>
    <w:p w14:paraId="51AF9CFA" w14:textId="77777777" w:rsidR="00E74998" w:rsidRPr="001371E6" w:rsidRDefault="00E74998" w:rsidP="001371E6">
      <w:pPr>
        <w:spacing w:after="0" w:line="240" w:lineRule="auto"/>
        <w:ind w:left="567" w:hanging="567"/>
        <w:jc w:val="both"/>
        <w:rPr>
          <w:rFonts w:ascii="Times New Roman" w:hAnsi="Times New Roman"/>
          <w:lang w:eastAsia="lt-LT"/>
        </w:rPr>
      </w:pPr>
      <w:r w:rsidRPr="001371E6">
        <w:rPr>
          <w:rFonts w:ascii="Times New Roman" w:hAnsi="Times New Roman"/>
          <w:lang w:eastAsia="lt-LT"/>
        </w:rPr>
        <w:t>{numeris}</w:t>
      </w:r>
    </w:p>
    <w:p w14:paraId="59260354" w14:textId="77777777" w:rsidR="00E74998" w:rsidRPr="001371E6" w:rsidRDefault="00E74998" w:rsidP="001371E6">
      <w:pPr>
        <w:spacing w:after="0" w:line="240" w:lineRule="auto"/>
        <w:ind w:left="567" w:hanging="567"/>
        <w:jc w:val="both"/>
        <w:rPr>
          <w:rFonts w:ascii="Times New Roman" w:hAnsi="Times New Roman"/>
          <w:lang w:eastAsia="lt-LT"/>
        </w:rPr>
      </w:pPr>
    </w:p>
    <w:p w14:paraId="225A858F" w14:textId="77777777" w:rsidR="00E74998" w:rsidRPr="001371E6" w:rsidRDefault="00E74998" w:rsidP="001371E6">
      <w:pPr>
        <w:spacing w:after="0" w:line="240" w:lineRule="auto"/>
        <w:ind w:left="567" w:hanging="567"/>
        <w:jc w:val="both"/>
        <w:rPr>
          <w:rFonts w:ascii="Times New Roman" w:hAnsi="Times New Roman"/>
          <w:lang w:eastAsia="lt-LT"/>
        </w:rPr>
      </w:pPr>
    </w:p>
    <w:p w14:paraId="05C282D7" w14:textId="77777777" w:rsidR="00E74998" w:rsidRPr="001371E6" w:rsidRDefault="00E74998" w:rsidP="001371E6">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lang w:eastAsia="lt-LT"/>
        </w:rPr>
      </w:pPr>
      <w:r w:rsidRPr="001371E6">
        <w:rPr>
          <w:rFonts w:ascii="Times New Roman" w:hAnsi="Times New Roman"/>
          <w:b/>
          <w:caps/>
          <w:lang w:eastAsia="lt-LT"/>
        </w:rPr>
        <w:t>5.</w:t>
      </w:r>
      <w:r w:rsidRPr="001371E6">
        <w:rPr>
          <w:rFonts w:ascii="Times New Roman" w:hAnsi="Times New Roman"/>
          <w:b/>
          <w:caps/>
          <w:lang w:eastAsia="lt-LT"/>
        </w:rPr>
        <w:tab/>
        <w:t>kiekis</w:t>
      </w:r>
      <w:r w:rsidRPr="001371E6">
        <w:rPr>
          <w:rFonts w:ascii="Times New Roman" w:hAnsi="Times New Roman"/>
          <w:b/>
          <w:lang w:eastAsia="lt-LT"/>
        </w:rPr>
        <w:t xml:space="preserve"> (MASĖ, TŪRIS ARBA VIENETAI)</w:t>
      </w:r>
    </w:p>
    <w:p w14:paraId="122214F3" w14:textId="77777777" w:rsidR="00E74998" w:rsidRPr="001371E6" w:rsidRDefault="00E74998" w:rsidP="001371E6">
      <w:pPr>
        <w:spacing w:after="0" w:line="240" w:lineRule="auto"/>
        <w:ind w:left="567" w:hanging="567"/>
        <w:jc w:val="both"/>
        <w:rPr>
          <w:rFonts w:ascii="Times New Roman" w:hAnsi="Times New Roman"/>
          <w:lang w:eastAsia="lt-LT"/>
        </w:rPr>
      </w:pPr>
    </w:p>
    <w:p w14:paraId="408A7383" w14:textId="77777777" w:rsidR="00E74998" w:rsidRPr="001371E6" w:rsidRDefault="00E74998" w:rsidP="001371E6">
      <w:pPr>
        <w:spacing w:after="0" w:line="240" w:lineRule="auto"/>
        <w:ind w:left="567" w:hanging="567"/>
        <w:jc w:val="both"/>
        <w:rPr>
          <w:rFonts w:ascii="Times New Roman" w:hAnsi="Times New Roman"/>
          <w:lang w:eastAsia="lt-LT"/>
        </w:rPr>
      </w:pPr>
      <w:r w:rsidRPr="001371E6">
        <w:rPr>
          <w:rFonts w:ascii="Times New Roman" w:hAnsi="Times New Roman"/>
          <w:lang w:eastAsia="lt-LT"/>
        </w:rPr>
        <w:t>18 000 (</w:t>
      </w:r>
      <w:proofErr w:type="spellStart"/>
      <w:r w:rsidRPr="001371E6">
        <w:rPr>
          <w:rFonts w:ascii="Times New Roman" w:hAnsi="Times New Roman"/>
          <w:lang w:eastAsia="lt-LT"/>
        </w:rPr>
        <w:t>anti</w:t>
      </w:r>
      <w:r w:rsidRPr="001371E6">
        <w:rPr>
          <w:rFonts w:ascii="Times New Roman" w:hAnsi="Times New Roman"/>
          <w:lang w:eastAsia="lt-LT"/>
        </w:rPr>
        <w:noBreakHyphen/>
        <w:t>Xa</w:t>
      </w:r>
      <w:proofErr w:type="spellEnd"/>
      <w:r w:rsidRPr="001371E6">
        <w:rPr>
          <w:rFonts w:ascii="Times New Roman" w:hAnsi="Times New Roman"/>
          <w:lang w:eastAsia="lt-LT"/>
        </w:rPr>
        <w:t>) TV (0,72 ml)</w:t>
      </w:r>
    </w:p>
    <w:p w14:paraId="1A7E3C23" w14:textId="77777777" w:rsidR="00E74998" w:rsidRPr="001371E6" w:rsidRDefault="00E74998" w:rsidP="001371E6">
      <w:pPr>
        <w:spacing w:after="0" w:line="240" w:lineRule="auto"/>
        <w:ind w:left="567" w:hanging="567"/>
        <w:jc w:val="both"/>
        <w:rPr>
          <w:rFonts w:ascii="Times New Roman" w:hAnsi="Times New Roman"/>
          <w:lang w:eastAsia="lt-LT"/>
        </w:rPr>
      </w:pPr>
    </w:p>
    <w:p w14:paraId="77D5D27E" w14:textId="77777777" w:rsidR="00E74998" w:rsidRPr="001371E6" w:rsidRDefault="00E74998" w:rsidP="001371E6">
      <w:pPr>
        <w:spacing w:after="0" w:line="240" w:lineRule="auto"/>
        <w:ind w:left="567" w:hanging="567"/>
        <w:jc w:val="both"/>
        <w:rPr>
          <w:rFonts w:ascii="Times New Roman" w:hAnsi="Times New Roman"/>
          <w:lang w:eastAsia="lt-LT"/>
        </w:rPr>
      </w:pPr>
    </w:p>
    <w:p w14:paraId="60F92C6C" w14:textId="77777777" w:rsidR="00E74998" w:rsidRPr="001371E6" w:rsidRDefault="00E74998" w:rsidP="001371E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1371E6">
        <w:rPr>
          <w:rFonts w:ascii="Times New Roman" w:hAnsi="Times New Roman"/>
          <w:b/>
          <w:noProof/>
        </w:rPr>
        <w:t>6.</w:t>
      </w:r>
      <w:r w:rsidRPr="001371E6">
        <w:rPr>
          <w:rFonts w:ascii="Times New Roman" w:hAnsi="Times New Roman"/>
          <w:b/>
          <w:noProof/>
        </w:rPr>
        <w:tab/>
        <w:t>KITA</w:t>
      </w:r>
    </w:p>
    <w:p w14:paraId="522A26CA" w14:textId="77777777" w:rsidR="00E74998" w:rsidRPr="001371E6" w:rsidRDefault="00E74998" w:rsidP="001371E6">
      <w:pPr>
        <w:spacing w:after="0" w:line="240" w:lineRule="auto"/>
        <w:ind w:left="567" w:hanging="567"/>
        <w:jc w:val="both"/>
        <w:rPr>
          <w:rFonts w:ascii="Times New Roman" w:hAnsi="Times New Roman"/>
          <w:lang w:eastAsia="lt-LT"/>
        </w:rPr>
      </w:pPr>
    </w:p>
    <w:p w14:paraId="361F0161" w14:textId="77777777" w:rsidR="00E74998" w:rsidRPr="001371E6" w:rsidRDefault="00E74998" w:rsidP="001371E6">
      <w:pPr>
        <w:spacing w:after="0" w:line="240" w:lineRule="auto"/>
        <w:ind w:left="567" w:hanging="567"/>
        <w:jc w:val="both"/>
        <w:rPr>
          <w:rFonts w:ascii="Times New Roman" w:hAnsi="Times New Roman"/>
          <w:lang w:eastAsia="lt-LT"/>
        </w:rPr>
      </w:pPr>
    </w:p>
    <w:p w14:paraId="5E84B297" w14:textId="77777777" w:rsidR="00E74998" w:rsidRPr="001371E6" w:rsidRDefault="00E74998" w:rsidP="001371E6">
      <w:pPr>
        <w:jc w:val="both"/>
        <w:rPr>
          <w:rFonts w:ascii="Times New Roman" w:hAnsi="Times New Roman"/>
          <w:lang w:eastAsia="lt-LT"/>
        </w:rPr>
      </w:pPr>
      <w:r w:rsidRPr="001371E6">
        <w:rPr>
          <w:rFonts w:ascii="Times New Roman" w:hAnsi="Times New Roman"/>
          <w:lang w:eastAsia="lt-LT"/>
        </w:rPr>
        <w:br w:type="page"/>
      </w:r>
    </w:p>
    <w:p w14:paraId="23C42838" w14:textId="77777777" w:rsidR="00E74998" w:rsidRPr="001371E6" w:rsidRDefault="00E74998" w:rsidP="00ED3CD7">
      <w:pPr>
        <w:spacing w:after="0" w:line="240" w:lineRule="auto"/>
        <w:ind w:left="567" w:hanging="567"/>
        <w:jc w:val="center"/>
        <w:outlineLvl w:val="0"/>
        <w:rPr>
          <w:rFonts w:ascii="Times New Roman" w:hAnsi="Times New Roman"/>
          <w:b/>
          <w:caps/>
          <w:lang w:eastAsia="lt-LT"/>
        </w:rPr>
      </w:pPr>
      <w:bookmarkStart w:id="7" w:name="_Toc129243137"/>
      <w:bookmarkStart w:id="8" w:name="_Toc129243262"/>
    </w:p>
    <w:p w14:paraId="3747AC42"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53A8377E"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7765BC9B"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15016C5D"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72A6EE8B"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091A44A2"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4FC7B153"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3AEA9904"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54FCFC74"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086DCB5B"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771F1408"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7E507D06"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70D954C6"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5C962B09"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07FDE2E5"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31F630E0"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4CBDD85E"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2A226391"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04528E37"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6E2693F7"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59076F94" w14:textId="77777777" w:rsidR="00E74998" w:rsidRPr="001371E6" w:rsidRDefault="00E74998">
      <w:pPr>
        <w:spacing w:after="0" w:line="240" w:lineRule="auto"/>
        <w:ind w:left="567" w:hanging="567"/>
        <w:jc w:val="center"/>
        <w:outlineLvl w:val="0"/>
        <w:rPr>
          <w:rFonts w:ascii="Times New Roman" w:hAnsi="Times New Roman"/>
          <w:b/>
          <w:caps/>
          <w:lang w:eastAsia="lt-LT"/>
        </w:rPr>
      </w:pPr>
    </w:p>
    <w:p w14:paraId="0D505C8E" w14:textId="77777777" w:rsidR="00E74998" w:rsidRPr="001371E6" w:rsidRDefault="00E74998">
      <w:pPr>
        <w:spacing w:after="0" w:line="240" w:lineRule="auto"/>
        <w:ind w:left="567" w:hanging="567"/>
        <w:jc w:val="center"/>
        <w:outlineLvl w:val="0"/>
        <w:rPr>
          <w:rFonts w:ascii="Times New Roman" w:hAnsi="Times New Roman"/>
          <w:b/>
          <w:caps/>
          <w:lang w:eastAsia="lt-LT"/>
        </w:rPr>
      </w:pPr>
      <w:r w:rsidRPr="001371E6">
        <w:rPr>
          <w:rFonts w:ascii="Times New Roman" w:hAnsi="Times New Roman"/>
          <w:b/>
          <w:caps/>
          <w:lang w:eastAsia="lt-LT"/>
        </w:rPr>
        <w:t>B. PAKUOTĖS LAPELIS</w:t>
      </w:r>
      <w:bookmarkEnd w:id="7"/>
      <w:bookmarkEnd w:id="8"/>
    </w:p>
    <w:p w14:paraId="5EFB7A9E" w14:textId="77777777" w:rsidR="00E74998" w:rsidRPr="001371E6" w:rsidRDefault="00E74998">
      <w:pPr>
        <w:spacing w:after="0" w:line="240" w:lineRule="auto"/>
        <w:jc w:val="center"/>
        <w:rPr>
          <w:rFonts w:ascii="Times New Roman" w:hAnsi="Times New Roman"/>
          <w:b/>
          <w:lang w:eastAsia="lt-LT"/>
        </w:rPr>
      </w:pPr>
      <w:r w:rsidRPr="001371E6">
        <w:rPr>
          <w:rFonts w:ascii="Times New Roman" w:hAnsi="Times New Roman"/>
          <w:lang w:eastAsia="lt-LT"/>
        </w:rPr>
        <w:br w:type="page"/>
      </w:r>
      <w:r w:rsidR="00312376" w:rsidRPr="001371E6">
        <w:rPr>
          <w:rFonts w:ascii="Times New Roman" w:hAnsi="Times New Roman"/>
          <w:b/>
          <w:lang w:eastAsia="lt-LT"/>
        </w:rPr>
        <w:lastRenderedPageBreak/>
        <w:t>Pakuotės lapelis: informacija vartotojui</w:t>
      </w:r>
    </w:p>
    <w:p w14:paraId="709BE0BA" w14:textId="77777777" w:rsidR="00312376" w:rsidRPr="001371E6" w:rsidRDefault="00312376">
      <w:pPr>
        <w:spacing w:after="0" w:line="240" w:lineRule="auto"/>
        <w:jc w:val="center"/>
        <w:rPr>
          <w:rFonts w:ascii="Times New Roman" w:hAnsi="Times New Roman"/>
          <w:b/>
          <w:lang w:eastAsia="lt-LT"/>
        </w:rPr>
      </w:pPr>
    </w:p>
    <w:p w14:paraId="27093DE7" w14:textId="5F4F00AB" w:rsidR="00E74998" w:rsidRPr="001371E6" w:rsidRDefault="00E74998">
      <w:pPr>
        <w:spacing w:after="0" w:line="240" w:lineRule="auto"/>
        <w:jc w:val="center"/>
        <w:rPr>
          <w:rFonts w:ascii="Times New Roman" w:hAnsi="Times New Roman"/>
          <w:b/>
          <w:lang w:eastAsia="lt-LT"/>
        </w:rPr>
      </w:pPr>
      <w:proofErr w:type="spellStart"/>
      <w:r w:rsidRPr="001371E6">
        <w:rPr>
          <w:rFonts w:ascii="Times New Roman" w:hAnsi="Times New Roman"/>
          <w:b/>
          <w:lang w:eastAsia="lt-LT"/>
        </w:rPr>
        <w:t>Fragmin</w:t>
      </w:r>
      <w:proofErr w:type="spellEnd"/>
      <w:r w:rsidRPr="001371E6">
        <w:rPr>
          <w:rFonts w:ascii="Times New Roman" w:hAnsi="Times New Roman"/>
          <w:b/>
          <w:lang w:eastAsia="lt-LT"/>
        </w:rPr>
        <w:t xml:space="preserve"> 18 000 (</w:t>
      </w:r>
      <w:proofErr w:type="spellStart"/>
      <w:r w:rsidRPr="001371E6">
        <w:rPr>
          <w:rFonts w:ascii="Times New Roman" w:hAnsi="Times New Roman"/>
          <w:b/>
          <w:lang w:eastAsia="lt-LT"/>
        </w:rPr>
        <w:t>anti</w:t>
      </w:r>
      <w:r w:rsidRPr="001371E6">
        <w:rPr>
          <w:rFonts w:ascii="Times New Roman" w:hAnsi="Times New Roman"/>
          <w:b/>
          <w:lang w:eastAsia="lt-LT"/>
        </w:rPr>
        <w:noBreakHyphen/>
        <w:t>Xa</w:t>
      </w:r>
      <w:proofErr w:type="spellEnd"/>
      <w:r w:rsidRPr="001371E6">
        <w:rPr>
          <w:rFonts w:ascii="Times New Roman" w:hAnsi="Times New Roman"/>
          <w:b/>
          <w:lang w:eastAsia="lt-LT"/>
        </w:rPr>
        <w:t>) TV/0</w:t>
      </w:r>
      <w:r w:rsidR="004D2227" w:rsidRPr="001371E6">
        <w:rPr>
          <w:rFonts w:ascii="Times New Roman" w:hAnsi="Times New Roman"/>
          <w:b/>
          <w:lang w:eastAsia="lt-LT"/>
        </w:rPr>
        <w:t>,</w:t>
      </w:r>
      <w:r w:rsidRPr="001371E6">
        <w:rPr>
          <w:rFonts w:ascii="Times New Roman" w:hAnsi="Times New Roman"/>
          <w:b/>
          <w:lang w:eastAsia="lt-LT"/>
        </w:rPr>
        <w:t>72 ml injekcinis tirpalas</w:t>
      </w:r>
    </w:p>
    <w:p w14:paraId="289883FC" w14:textId="41E122A2" w:rsidR="00E74998" w:rsidRPr="001371E6" w:rsidRDefault="00ED3CD7">
      <w:pPr>
        <w:spacing w:after="0" w:line="240" w:lineRule="auto"/>
        <w:jc w:val="center"/>
        <w:rPr>
          <w:rFonts w:ascii="Times New Roman" w:hAnsi="Times New Roman"/>
          <w:lang w:eastAsia="lt-LT"/>
        </w:rPr>
      </w:pPr>
      <w:proofErr w:type="spellStart"/>
      <w:r w:rsidRPr="001371E6">
        <w:rPr>
          <w:rFonts w:ascii="Times New Roman" w:hAnsi="Times New Roman"/>
          <w:lang w:eastAsia="lt-LT"/>
        </w:rPr>
        <w:t>d</w:t>
      </w:r>
      <w:r w:rsidR="00E74998" w:rsidRPr="001371E6">
        <w:rPr>
          <w:rFonts w:ascii="Times New Roman" w:hAnsi="Times New Roman"/>
          <w:lang w:eastAsia="lt-LT"/>
        </w:rPr>
        <w:t>alteparino</w:t>
      </w:r>
      <w:proofErr w:type="spellEnd"/>
      <w:r w:rsidR="00E74998" w:rsidRPr="001371E6">
        <w:rPr>
          <w:rFonts w:ascii="Times New Roman" w:hAnsi="Times New Roman"/>
          <w:lang w:eastAsia="lt-LT"/>
        </w:rPr>
        <w:t xml:space="preserve"> natrio druska</w:t>
      </w:r>
    </w:p>
    <w:p w14:paraId="7E0C35CE" w14:textId="77777777" w:rsidR="00E74998" w:rsidRPr="001371E6" w:rsidRDefault="00E74998">
      <w:pPr>
        <w:spacing w:after="0" w:line="240" w:lineRule="auto"/>
        <w:jc w:val="center"/>
        <w:rPr>
          <w:rFonts w:ascii="Times New Roman" w:hAnsi="Times New Roman"/>
          <w:b/>
          <w:lang w:eastAsia="lt-LT"/>
        </w:rPr>
      </w:pPr>
    </w:p>
    <w:p w14:paraId="3579292E" w14:textId="77777777" w:rsidR="00E74998" w:rsidRPr="001371E6" w:rsidRDefault="00E74998" w:rsidP="001371E6">
      <w:pPr>
        <w:spacing w:after="0" w:line="240" w:lineRule="auto"/>
        <w:jc w:val="both"/>
        <w:rPr>
          <w:rFonts w:ascii="Times New Roman" w:hAnsi="Times New Roman"/>
          <w:b/>
          <w:lang w:eastAsia="lt-LT"/>
        </w:rPr>
      </w:pPr>
    </w:p>
    <w:p w14:paraId="042DA19B" w14:textId="77777777" w:rsidR="00312376" w:rsidRPr="001371E6" w:rsidRDefault="00312376" w:rsidP="001371E6">
      <w:pPr>
        <w:spacing w:after="0" w:line="240" w:lineRule="auto"/>
        <w:jc w:val="both"/>
        <w:rPr>
          <w:rFonts w:ascii="Times New Roman" w:hAnsi="Times New Roman"/>
          <w:b/>
        </w:rPr>
      </w:pPr>
      <w:r w:rsidRPr="001371E6">
        <w:rPr>
          <w:rFonts w:ascii="Times New Roman" w:hAnsi="Times New Roman"/>
          <w:b/>
        </w:rPr>
        <w:t>Atidžiai perskaitykite visą šį lapelį, prieš pradėdami vartoti vaistą, nes jame pateikiama Jums svarbi informacija.</w:t>
      </w:r>
    </w:p>
    <w:p w14:paraId="659D6D41" w14:textId="77777777" w:rsidR="00312376" w:rsidRPr="001371E6" w:rsidRDefault="00312376" w:rsidP="001371E6">
      <w:pPr>
        <w:numPr>
          <w:ilvl w:val="0"/>
          <w:numId w:val="8"/>
        </w:numPr>
        <w:spacing w:after="0" w:line="240" w:lineRule="auto"/>
        <w:ind w:left="567" w:hanging="567"/>
        <w:jc w:val="both"/>
        <w:rPr>
          <w:rFonts w:ascii="Times New Roman" w:hAnsi="Times New Roman"/>
          <w:noProof/>
        </w:rPr>
      </w:pPr>
      <w:r w:rsidRPr="001371E6">
        <w:rPr>
          <w:rFonts w:ascii="Times New Roman" w:hAnsi="Times New Roman"/>
          <w:noProof/>
        </w:rPr>
        <w:t>Neišmeskite šio lapelio, nes vėl gali prireikti jį perskaityti.</w:t>
      </w:r>
    </w:p>
    <w:p w14:paraId="63754E6C" w14:textId="77777777" w:rsidR="00312376" w:rsidRPr="001371E6" w:rsidRDefault="00312376" w:rsidP="001371E6">
      <w:pPr>
        <w:numPr>
          <w:ilvl w:val="0"/>
          <w:numId w:val="8"/>
        </w:numPr>
        <w:spacing w:after="0" w:line="240" w:lineRule="auto"/>
        <w:ind w:left="567" w:hanging="567"/>
        <w:jc w:val="both"/>
        <w:rPr>
          <w:rFonts w:ascii="Times New Roman" w:hAnsi="Times New Roman"/>
          <w:noProof/>
        </w:rPr>
      </w:pPr>
      <w:r w:rsidRPr="001371E6">
        <w:rPr>
          <w:rFonts w:ascii="Times New Roman" w:hAnsi="Times New Roman"/>
          <w:noProof/>
        </w:rPr>
        <w:t>Jeigu kiltų daugiau klausimų, kreipkitės į gydytoją arba vaistininką.</w:t>
      </w:r>
    </w:p>
    <w:p w14:paraId="264E7016" w14:textId="77777777" w:rsidR="00312376" w:rsidRPr="001371E6" w:rsidRDefault="00312376" w:rsidP="001371E6">
      <w:pPr>
        <w:numPr>
          <w:ilvl w:val="0"/>
          <w:numId w:val="8"/>
        </w:numPr>
        <w:spacing w:after="0" w:line="240" w:lineRule="auto"/>
        <w:ind w:left="567" w:hanging="567"/>
        <w:jc w:val="both"/>
        <w:rPr>
          <w:rFonts w:ascii="Times New Roman" w:hAnsi="Times New Roman"/>
          <w:noProof/>
        </w:rPr>
      </w:pPr>
      <w:r w:rsidRPr="001371E6">
        <w:rPr>
          <w:rFonts w:ascii="Times New Roman" w:hAnsi="Times New Roman"/>
          <w:noProof/>
        </w:rPr>
        <w:t xml:space="preserve">Šis vaistas skirtas </w:t>
      </w:r>
      <w:r w:rsidR="00CB55F1" w:rsidRPr="001371E6">
        <w:rPr>
          <w:rFonts w:ascii="Times New Roman" w:hAnsi="Times New Roman"/>
          <w:noProof/>
        </w:rPr>
        <w:t xml:space="preserve">tik </w:t>
      </w:r>
      <w:r w:rsidRPr="001371E6">
        <w:rPr>
          <w:rFonts w:ascii="Times New Roman" w:hAnsi="Times New Roman"/>
          <w:noProof/>
        </w:rPr>
        <w:t>Jums, todėl kitiems žmonėms jo duoti negalima. Vaistas gali jiems pakenkti (net tiems, kurių ligos požymiai yra tokie patys kaip Jūsų).</w:t>
      </w:r>
    </w:p>
    <w:p w14:paraId="2A2EB038" w14:textId="7AD37F7D" w:rsidR="00312376" w:rsidRPr="001371E6" w:rsidRDefault="00312376" w:rsidP="001371E6">
      <w:pPr>
        <w:numPr>
          <w:ilvl w:val="0"/>
          <w:numId w:val="8"/>
        </w:numPr>
        <w:spacing w:after="0" w:line="240" w:lineRule="auto"/>
        <w:ind w:left="567" w:hanging="567"/>
        <w:jc w:val="both"/>
        <w:rPr>
          <w:rFonts w:ascii="Times New Roman" w:hAnsi="Times New Roman"/>
          <w:noProof/>
        </w:rPr>
      </w:pPr>
      <w:r w:rsidRPr="001371E6">
        <w:rPr>
          <w:rFonts w:ascii="Times New Roman" w:hAnsi="Times New Roman"/>
          <w:noProof/>
        </w:rPr>
        <w:t>Jeigu pasireiškė šalutinis poveikis (net jeigu jis šiame lapelyje nenurodytas), kreipkitės į gydytoją arba vaistininką.</w:t>
      </w:r>
      <w:r w:rsidR="004D2227" w:rsidRPr="001371E6">
        <w:rPr>
          <w:rFonts w:ascii="Times New Roman" w:hAnsi="Times New Roman"/>
          <w:noProof/>
        </w:rPr>
        <w:t xml:space="preserve"> </w:t>
      </w:r>
      <w:bookmarkStart w:id="9" w:name="_Hlk56154799"/>
      <w:r w:rsidR="004D2227" w:rsidRPr="001371E6">
        <w:rPr>
          <w:rFonts w:ascii="Times New Roman" w:hAnsi="Times New Roman"/>
          <w:noProof/>
        </w:rPr>
        <w:t xml:space="preserve">Žr. </w:t>
      </w:r>
      <w:r w:rsidR="004D2227" w:rsidRPr="001371E6">
        <w:rPr>
          <w:rFonts w:ascii="Times New Roman" w:hAnsi="Times New Roman"/>
          <w:noProof/>
          <w:lang w:val="en-US"/>
        </w:rPr>
        <w:t>4 skyri</w:t>
      </w:r>
      <w:r w:rsidR="004D2227" w:rsidRPr="001371E6">
        <w:rPr>
          <w:rFonts w:ascii="Times New Roman" w:hAnsi="Times New Roman"/>
          <w:noProof/>
        </w:rPr>
        <w:t>ų.</w:t>
      </w:r>
      <w:bookmarkEnd w:id="9"/>
    </w:p>
    <w:p w14:paraId="5C2B1EF9" w14:textId="77777777" w:rsidR="00312376" w:rsidRPr="001371E6" w:rsidRDefault="00312376" w:rsidP="00ED3CD7">
      <w:pPr>
        <w:spacing w:after="0" w:line="240" w:lineRule="auto"/>
        <w:jc w:val="both"/>
        <w:rPr>
          <w:rFonts w:ascii="Times New Roman" w:hAnsi="Times New Roman"/>
          <w:lang w:eastAsia="lt-LT"/>
        </w:rPr>
      </w:pPr>
    </w:p>
    <w:p w14:paraId="7D500CFF" w14:textId="77777777" w:rsidR="00312376" w:rsidRPr="001371E6" w:rsidRDefault="00312376">
      <w:pPr>
        <w:spacing w:after="0" w:line="240" w:lineRule="auto"/>
        <w:jc w:val="both"/>
        <w:rPr>
          <w:rFonts w:ascii="Times New Roman" w:hAnsi="Times New Roman"/>
          <w:lang w:eastAsia="lt-LT"/>
        </w:rPr>
      </w:pPr>
    </w:p>
    <w:p w14:paraId="030F8AFA" w14:textId="186A5DF5" w:rsidR="00312376" w:rsidRPr="001371E6" w:rsidRDefault="00312376">
      <w:pPr>
        <w:tabs>
          <w:tab w:val="left" w:pos="567"/>
        </w:tabs>
        <w:spacing w:after="0" w:line="240" w:lineRule="auto"/>
        <w:jc w:val="both"/>
        <w:rPr>
          <w:rFonts w:ascii="Times New Roman" w:hAnsi="Times New Roman"/>
          <w:b/>
          <w:lang w:eastAsia="lt-LT"/>
        </w:rPr>
      </w:pPr>
      <w:r w:rsidRPr="001371E6">
        <w:rPr>
          <w:rFonts w:ascii="Times New Roman" w:hAnsi="Times New Roman"/>
          <w:b/>
          <w:lang w:eastAsia="lt-LT"/>
        </w:rPr>
        <w:t>Apie ką rašoma šiame lapelyje?</w:t>
      </w:r>
    </w:p>
    <w:p w14:paraId="43A33008" w14:textId="77777777" w:rsidR="004D2227" w:rsidRPr="001371E6" w:rsidRDefault="004D2227">
      <w:pPr>
        <w:tabs>
          <w:tab w:val="left" w:pos="567"/>
        </w:tabs>
        <w:spacing w:after="0" w:line="240" w:lineRule="auto"/>
        <w:jc w:val="both"/>
        <w:rPr>
          <w:rFonts w:ascii="Times New Roman" w:hAnsi="Times New Roman"/>
          <w:b/>
          <w:lang w:eastAsia="lt-LT"/>
        </w:rPr>
      </w:pPr>
    </w:p>
    <w:p w14:paraId="06534183" w14:textId="77777777" w:rsidR="00312376" w:rsidRPr="001371E6" w:rsidRDefault="00312376">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1.</w:t>
      </w:r>
      <w:r w:rsidRPr="001371E6">
        <w:rPr>
          <w:rFonts w:ascii="Times New Roman" w:hAnsi="Times New Roman"/>
          <w:lang w:eastAsia="lt-LT"/>
        </w:rPr>
        <w:tab/>
        <w:t xml:space="preserve">Kas yra </w:t>
      </w:r>
      <w:proofErr w:type="spellStart"/>
      <w:r w:rsidRPr="001371E6">
        <w:rPr>
          <w:rFonts w:ascii="Times New Roman" w:hAnsi="Times New Roman"/>
          <w:bCs/>
          <w:lang w:eastAsia="lt-LT"/>
        </w:rPr>
        <w:t>Fragmin</w:t>
      </w:r>
      <w:proofErr w:type="spellEnd"/>
      <w:r w:rsidRPr="001371E6">
        <w:rPr>
          <w:rFonts w:ascii="Times New Roman" w:hAnsi="Times New Roman"/>
          <w:lang w:eastAsia="lt-LT"/>
        </w:rPr>
        <w:t xml:space="preserve"> ir kam jis vartojamas</w:t>
      </w:r>
    </w:p>
    <w:p w14:paraId="4304E3E8" w14:textId="77777777" w:rsidR="00312376" w:rsidRPr="001371E6" w:rsidRDefault="00312376" w:rsidP="001371E6">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2.</w:t>
      </w:r>
      <w:r w:rsidRPr="001371E6">
        <w:rPr>
          <w:rFonts w:ascii="Times New Roman" w:hAnsi="Times New Roman"/>
          <w:lang w:eastAsia="lt-LT"/>
        </w:rPr>
        <w:tab/>
        <w:t xml:space="preserve">Kas žinotina prieš vartojant </w:t>
      </w:r>
      <w:proofErr w:type="spellStart"/>
      <w:r w:rsidRPr="001371E6">
        <w:rPr>
          <w:rFonts w:ascii="Times New Roman" w:hAnsi="Times New Roman"/>
          <w:bCs/>
          <w:lang w:eastAsia="lt-LT"/>
        </w:rPr>
        <w:t>Fragmin</w:t>
      </w:r>
      <w:proofErr w:type="spellEnd"/>
    </w:p>
    <w:p w14:paraId="2DA81749" w14:textId="77777777" w:rsidR="00312376" w:rsidRPr="001371E6" w:rsidRDefault="00312376" w:rsidP="001371E6">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3.</w:t>
      </w:r>
      <w:r w:rsidRPr="001371E6">
        <w:rPr>
          <w:rFonts w:ascii="Times New Roman" w:hAnsi="Times New Roman"/>
          <w:lang w:eastAsia="lt-LT"/>
        </w:rPr>
        <w:tab/>
        <w:t xml:space="preserve">Kaip vartoti </w:t>
      </w:r>
      <w:proofErr w:type="spellStart"/>
      <w:r w:rsidRPr="001371E6">
        <w:rPr>
          <w:rFonts w:ascii="Times New Roman" w:hAnsi="Times New Roman"/>
          <w:bCs/>
          <w:lang w:eastAsia="lt-LT"/>
        </w:rPr>
        <w:t>Fragmin</w:t>
      </w:r>
      <w:proofErr w:type="spellEnd"/>
    </w:p>
    <w:p w14:paraId="2492182C" w14:textId="77777777" w:rsidR="00312376" w:rsidRPr="001371E6" w:rsidRDefault="00312376" w:rsidP="001371E6">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4.</w:t>
      </w:r>
      <w:r w:rsidRPr="001371E6">
        <w:rPr>
          <w:rFonts w:ascii="Times New Roman" w:hAnsi="Times New Roman"/>
          <w:lang w:eastAsia="lt-LT"/>
        </w:rPr>
        <w:tab/>
        <w:t>Galimas šalutinis poveikis</w:t>
      </w:r>
    </w:p>
    <w:p w14:paraId="13B622DC" w14:textId="77777777" w:rsidR="00312376" w:rsidRPr="001371E6" w:rsidRDefault="00312376" w:rsidP="001371E6">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5.</w:t>
      </w:r>
      <w:r w:rsidRPr="001371E6">
        <w:rPr>
          <w:rFonts w:ascii="Times New Roman" w:hAnsi="Times New Roman"/>
          <w:lang w:eastAsia="lt-LT"/>
        </w:rPr>
        <w:tab/>
        <w:t xml:space="preserve">Kaip laikyti </w:t>
      </w:r>
      <w:proofErr w:type="spellStart"/>
      <w:r w:rsidRPr="001371E6">
        <w:rPr>
          <w:rFonts w:ascii="Times New Roman" w:hAnsi="Times New Roman"/>
          <w:bCs/>
          <w:lang w:eastAsia="lt-LT"/>
        </w:rPr>
        <w:t>Fragmin</w:t>
      </w:r>
      <w:proofErr w:type="spellEnd"/>
    </w:p>
    <w:p w14:paraId="4D64015A" w14:textId="77777777" w:rsidR="00312376" w:rsidRPr="001371E6" w:rsidRDefault="00312376" w:rsidP="001371E6">
      <w:pPr>
        <w:tabs>
          <w:tab w:val="left" w:pos="567"/>
        </w:tabs>
        <w:spacing w:after="0" w:line="240" w:lineRule="auto"/>
        <w:jc w:val="both"/>
        <w:rPr>
          <w:rFonts w:ascii="Times New Roman" w:hAnsi="Times New Roman"/>
          <w:lang w:eastAsia="lt-LT"/>
        </w:rPr>
      </w:pPr>
      <w:r w:rsidRPr="001371E6">
        <w:rPr>
          <w:rFonts w:ascii="Times New Roman" w:hAnsi="Times New Roman"/>
          <w:lang w:eastAsia="lt-LT"/>
        </w:rPr>
        <w:t>6.</w:t>
      </w:r>
      <w:r w:rsidRPr="001371E6">
        <w:rPr>
          <w:rFonts w:ascii="Times New Roman" w:hAnsi="Times New Roman"/>
          <w:lang w:eastAsia="lt-LT"/>
        </w:rPr>
        <w:tab/>
        <w:t>Pakuotės turinys ir kita informacija</w:t>
      </w:r>
    </w:p>
    <w:p w14:paraId="1094B2B7" w14:textId="77777777" w:rsidR="00312376" w:rsidRPr="001371E6" w:rsidRDefault="00312376" w:rsidP="001371E6">
      <w:pPr>
        <w:spacing w:after="0" w:line="240" w:lineRule="auto"/>
        <w:jc w:val="both"/>
        <w:rPr>
          <w:rFonts w:ascii="Times New Roman" w:hAnsi="Times New Roman"/>
          <w:lang w:eastAsia="lt-LT"/>
        </w:rPr>
      </w:pPr>
    </w:p>
    <w:p w14:paraId="3398C1DD" w14:textId="77777777" w:rsidR="00312376" w:rsidRPr="001371E6" w:rsidRDefault="00312376" w:rsidP="001371E6">
      <w:pPr>
        <w:spacing w:after="0" w:line="240" w:lineRule="auto"/>
        <w:jc w:val="both"/>
        <w:rPr>
          <w:rFonts w:ascii="Times New Roman" w:hAnsi="Times New Roman"/>
          <w:lang w:eastAsia="lt-LT"/>
        </w:rPr>
      </w:pPr>
    </w:p>
    <w:p w14:paraId="06521BA6" w14:textId="77777777" w:rsidR="00312376" w:rsidRPr="001371E6" w:rsidRDefault="00312376"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1.</w:t>
      </w:r>
      <w:r w:rsidRPr="001371E6">
        <w:rPr>
          <w:rFonts w:ascii="Times New Roman" w:hAnsi="Times New Roman"/>
          <w:b/>
          <w:lang w:eastAsia="lt-LT"/>
        </w:rPr>
        <w:tab/>
        <w:t xml:space="preserve">Kas yra </w:t>
      </w:r>
      <w:proofErr w:type="spellStart"/>
      <w:r w:rsidRPr="001371E6">
        <w:rPr>
          <w:rFonts w:ascii="Times New Roman" w:hAnsi="Times New Roman"/>
          <w:b/>
          <w:lang w:eastAsia="lt-LT"/>
        </w:rPr>
        <w:t>Fragmin</w:t>
      </w:r>
      <w:proofErr w:type="spellEnd"/>
      <w:r w:rsidRPr="001371E6">
        <w:rPr>
          <w:rFonts w:ascii="Times New Roman" w:hAnsi="Times New Roman"/>
          <w:b/>
          <w:lang w:eastAsia="lt-LT"/>
        </w:rPr>
        <w:t xml:space="preserve"> ir kam jis vartojamas</w:t>
      </w:r>
    </w:p>
    <w:p w14:paraId="16FB530C" w14:textId="77777777" w:rsidR="00E74998" w:rsidRPr="001371E6" w:rsidRDefault="00E74998" w:rsidP="001371E6">
      <w:pPr>
        <w:spacing w:after="0" w:line="240" w:lineRule="auto"/>
        <w:jc w:val="both"/>
        <w:rPr>
          <w:rFonts w:ascii="Times New Roman" w:hAnsi="Times New Roman"/>
          <w:lang w:eastAsia="lt-LT"/>
        </w:rPr>
      </w:pPr>
    </w:p>
    <w:p w14:paraId="42ADBF7D" w14:textId="4864286C" w:rsidR="00E74998" w:rsidRPr="001371E6" w:rsidRDefault="00E74998" w:rsidP="001371E6">
      <w:pPr>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yra </w:t>
      </w:r>
      <w:proofErr w:type="spellStart"/>
      <w:r w:rsidRPr="001371E6">
        <w:rPr>
          <w:rFonts w:ascii="Times New Roman" w:hAnsi="Times New Roman"/>
          <w:lang w:eastAsia="lt-LT"/>
        </w:rPr>
        <w:t>antitrombozinis</w:t>
      </w:r>
      <w:proofErr w:type="spellEnd"/>
      <w:r w:rsidRPr="001371E6">
        <w:rPr>
          <w:rFonts w:ascii="Times New Roman" w:hAnsi="Times New Roman"/>
          <w:lang w:eastAsia="lt-LT"/>
        </w:rPr>
        <w:t xml:space="preserve"> preparatas. Jis yra </w:t>
      </w:r>
      <w:r w:rsidR="009F0854" w:rsidRPr="001371E6">
        <w:rPr>
          <w:rFonts w:ascii="Times New Roman" w:hAnsi="Times New Roman"/>
          <w:lang w:eastAsia="lt-LT"/>
        </w:rPr>
        <w:t xml:space="preserve">skirtas </w:t>
      </w:r>
      <w:r w:rsidR="00A90C65" w:rsidRPr="001371E6">
        <w:rPr>
          <w:rFonts w:ascii="Times New Roman" w:hAnsi="Times New Roman"/>
        </w:rPr>
        <w:t>vyresniems kaip 18 metų suaugus</w:t>
      </w:r>
      <w:r w:rsidR="000D4A12" w:rsidRPr="001371E6">
        <w:rPr>
          <w:rFonts w:ascii="Times New Roman" w:hAnsi="Times New Roman"/>
        </w:rPr>
        <w:t>ies</w:t>
      </w:r>
      <w:r w:rsidR="00A90C65" w:rsidRPr="001371E6">
        <w:rPr>
          <w:rFonts w:ascii="Times New Roman" w:hAnsi="Times New Roman"/>
        </w:rPr>
        <w:t>iems</w:t>
      </w:r>
      <w:r w:rsidRPr="001371E6">
        <w:rPr>
          <w:rFonts w:ascii="Times New Roman" w:hAnsi="Times New Roman"/>
          <w:lang w:eastAsia="lt-LT"/>
        </w:rPr>
        <w:t>:</w:t>
      </w:r>
    </w:p>
    <w:p w14:paraId="1E97E6DE" w14:textId="62686B3B" w:rsidR="00E74998" w:rsidRPr="001371E6" w:rsidRDefault="00E74998" w:rsidP="001371E6">
      <w:pPr>
        <w:numPr>
          <w:ilvl w:val="0"/>
          <w:numId w:val="4"/>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ūminės giliųjų venų trombozės ir plaučių embolijos gydym</w:t>
      </w:r>
      <w:r w:rsidR="008A42F6" w:rsidRPr="001371E6">
        <w:rPr>
          <w:rFonts w:ascii="Times New Roman" w:hAnsi="Times New Roman"/>
          <w:lang w:eastAsia="lt-LT"/>
        </w:rPr>
        <w:t>ui</w:t>
      </w:r>
      <w:r w:rsidRPr="001371E6">
        <w:rPr>
          <w:rFonts w:ascii="Times New Roman" w:hAnsi="Times New Roman"/>
          <w:lang w:eastAsia="lt-LT"/>
        </w:rPr>
        <w:t>;</w:t>
      </w:r>
    </w:p>
    <w:p w14:paraId="44809EED" w14:textId="77777777" w:rsidR="00E74998" w:rsidRPr="001371E6" w:rsidRDefault="00E74998" w:rsidP="001371E6">
      <w:pPr>
        <w:numPr>
          <w:ilvl w:val="0"/>
          <w:numId w:val="4"/>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ilgalaikiam giliųjų venų trombozės ir (arba) plaučių embolijos gydymui bei antrinei profilaktikai ligoniams, sergantiems vėžiu.</w:t>
      </w:r>
    </w:p>
    <w:p w14:paraId="155DC07E" w14:textId="056CB146" w:rsidR="00E74998" w:rsidRPr="001371E6" w:rsidRDefault="00E74998" w:rsidP="001371E6">
      <w:pPr>
        <w:spacing w:after="0" w:line="240" w:lineRule="auto"/>
        <w:jc w:val="both"/>
        <w:rPr>
          <w:rFonts w:ascii="Times New Roman" w:hAnsi="Times New Roman"/>
          <w:lang w:eastAsia="lt-LT"/>
        </w:rPr>
      </w:pPr>
    </w:p>
    <w:p w14:paraId="731C2652" w14:textId="5AE69C69" w:rsidR="00D330E5" w:rsidRPr="001371E6" w:rsidRDefault="00D330E5" w:rsidP="001371E6">
      <w:pPr>
        <w:spacing w:after="0" w:line="240" w:lineRule="auto"/>
        <w:jc w:val="both"/>
        <w:rPr>
          <w:rFonts w:ascii="Times New Roman" w:hAnsi="Times New Roman"/>
        </w:rPr>
      </w:pPr>
      <w:proofErr w:type="spellStart"/>
      <w:r w:rsidRPr="001371E6">
        <w:rPr>
          <w:rFonts w:ascii="Times New Roman" w:hAnsi="Times New Roman"/>
        </w:rPr>
        <w:t>Fragmin</w:t>
      </w:r>
      <w:proofErr w:type="spellEnd"/>
      <w:r w:rsidRPr="001371E6">
        <w:rPr>
          <w:rFonts w:ascii="Times New Roman" w:hAnsi="Times New Roman"/>
        </w:rPr>
        <w:t xml:space="preserve"> skir</w:t>
      </w:r>
      <w:r w:rsidR="009F0854" w:rsidRPr="001371E6">
        <w:rPr>
          <w:rFonts w:ascii="Times New Roman" w:hAnsi="Times New Roman"/>
        </w:rPr>
        <w:t xml:space="preserve">tas </w:t>
      </w:r>
      <w:r w:rsidRPr="001371E6">
        <w:rPr>
          <w:rFonts w:ascii="Times New Roman" w:hAnsi="Times New Roman"/>
        </w:rPr>
        <w:t>vaikams:</w:t>
      </w:r>
    </w:p>
    <w:p w14:paraId="35D979A3" w14:textId="19F71C44" w:rsidR="00D330E5" w:rsidRPr="001371E6" w:rsidRDefault="00D330E5" w:rsidP="001371E6">
      <w:pPr>
        <w:pStyle w:val="Sraopastraipa"/>
        <w:numPr>
          <w:ilvl w:val="0"/>
          <w:numId w:val="11"/>
        </w:numPr>
        <w:spacing w:after="0" w:line="240" w:lineRule="auto"/>
        <w:ind w:hanging="578"/>
        <w:jc w:val="both"/>
        <w:rPr>
          <w:rFonts w:ascii="Times New Roman" w:hAnsi="Times New Roman"/>
          <w:lang w:eastAsia="lt-LT"/>
        </w:rPr>
      </w:pPr>
      <w:r w:rsidRPr="001371E6">
        <w:rPr>
          <w:rFonts w:ascii="Times New Roman" w:hAnsi="Times New Roman"/>
        </w:rPr>
        <w:t xml:space="preserve">kraujo krešulių venose (venų </w:t>
      </w:r>
      <w:proofErr w:type="spellStart"/>
      <w:r w:rsidRPr="001371E6">
        <w:rPr>
          <w:rFonts w:ascii="Times New Roman" w:hAnsi="Times New Roman"/>
        </w:rPr>
        <w:t>tromboembolijos</w:t>
      </w:r>
      <w:proofErr w:type="spellEnd"/>
      <w:r w:rsidRPr="001371E6">
        <w:rPr>
          <w:rFonts w:ascii="Times New Roman" w:hAnsi="Times New Roman"/>
        </w:rPr>
        <w:t xml:space="preserve"> arba VTE) gydymui 1 mėnesio ir vyresniems vaikams ir paaugliams.</w:t>
      </w:r>
    </w:p>
    <w:p w14:paraId="48AE65CF" w14:textId="77777777" w:rsidR="00E74998" w:rsidRPr="001371E6" w:rsidRDefault="00E74998" w:rsidP="001371E6">
      <w:pPr>
        <w:spacing w:after="0" w:line="240" w:lineRule="auto"/>
        <w:jc w:val="both"/>
        <w:rPr>
          <w:rFonts w:ascii="Times New Roman" w:hAnsi="Times New Roman"/>
          <w:lang w:eastAsia="lt-LT"/>
        </w:rPr>
      </w:pPr>
    </w:p>
    <w:p w14:paraId="65848D57" w14:textId="77777777" w:rsidR="00312376"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2.</w:t>
      </w:r>
      <w:r w:rsidRPr="001371E6">
        <w:rPr>
          <w:rFonts w:ascii="Times New Roman" w:hAnsi="Times New Roman"/>
          <w:b/>
          <w:lang w:eastAsia="lt-LT"/>
        </w:rPr>
        <w:tab/>
      </w:r>
      <w:r w:rsidR="00312376" w:rsidRPr="001371E6">
        <w:rPr>
          <w:rFonts w:ascii="Times New Roman" w:hAnsi="Times New Roman"/>
          <w:b/>
          <w:lang w:eastAsia="lt-LT"/>
        </w:rPr>
        <w:t xml:space="preserve">Kas žinotina prieš vartojant </w:t>
      </w:r>
      <w:proofErr w:type="spellStart"/>
      <w:r w:rsidR="00312376" w:rsidRPr="001371E6">
        <w:rPr>
          <w:rFonts w:ascii="Times New Roman" w:hAnsi="Times New Roman"/>
          <w:b/>
          <w:lang w:eastAsia="lt-LT"/>
        </w:rPr>
        <w:t>Fragmin</w:t>
      </w:r>
      <w:proofErr w:type="spellEnd"/>
    </w:p>
    <w:p w14:paraId="292F25F6" w14:textId="77777777" w:rsidR="00E74998" w:rsidRPr="001371E6" w:rsidRDefault="00E74998" w:rsidP="001371E6">
      <w:pPr>
        <w:spacing w:after="0" w:line="240" w:lineRule="auto"/>
        <w:jc w:val="both"/>
        <w:rPr>
          <w:rFonts w:ascii="Times New Roman" w:hAnsi="Times New Roman"/>
          <w:lang w:eastAsia="lt-LT"/>
        </w:rPr>
      </w:pPr>
    </w:p>
    <w:p w14:paraId="10D022AA" w14:textId="5C0B4A26" w:rsidR="00E74998" w:rsidRPr="001371E6" w:rsidRDefault="00E74998" w:rsidP="001371E6">
      <w:pPr>
        <w:keepNext/>
        <w:spacing w:after="0" w:line="240" w:lineRule="auto"/>
        <w:ind w:left="567" w:hanging="567"/>
        <w:jc w:val="both"/>
        <w:outlineLvl w:val="1"/>
        <w:rPr>
          <w:rFonts w:ascii="Times New Roman" w:hAnsi="Times New Roman"/>
          <w:b/>
          <w:lang w:eastAsia="lt-LT"/>
        </w:rPr>
      </w:pPr>
      <w:proofErr w:type="spellStart"/>
      <w:r w:rsidRPr="001371E6">
        <w:rPr>
          <w:rFonts w:ascii="Times New Roman" w:hAnsi="Times New Roman"/>
          <w:b/>
          <w:bCs/>
          <w:lang w:eastAsia="lt-LT"/>
        </w:rPr>
        <w:t>Fragmin</w:t>
      </w:r>
      <w:proofErr w:type="spellEnd"/>
      <w:r w:rsidRPr="001371E6">
        <w:rPr>
          <w:rFonts w:ascii="Times New Roman" w:hAnsi="Times New Roman"/>
          <w:b/>
          <w:lang w:eastAsia="lt-LT"/>
        </w:rPr>
        <w:t xml:space="preserve"> vartoti </w:t>
      </w:r>
      <w:r w:rsidR="00ED3CD7" w:rsidRPr="001371E6">
        <w:rPr>
          <w:rFonts w:ascii="Times New Roman" w:hAnsi="Times New Roman"/>
          <w:b/>
          <w:lang w:eastAsia="lt-LT"/>
        </w:rPr>
        <w:t>draudžiama</w:t>
      </w:r>
      <w:r w:rsidRPr="001371E6">
        <w:rPr>
          <w:rFonts w:ascii="Times New Roman" w:hAnsi="Times New Roman"/>
          <w:b/>
          <w:lang w:eastAsia="lt-LT"/>
        </w:rPr>
        <w:t>:</w:t>
      </w:r>
    </w:p>
    <w:p w14:paraId="1BCE9480" w14:textId="77777777" w:rsidR="00312376" w:rsidRPr="001371E6" w:rsidRDefault="00312376" w:rsidP="001371E6">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jei yra alergija natrio </w:t>
      </w:r>
      <w:proofErr w:type="spellStart"/>
      <w:r w:rsidRPr="001371E6">
        <w:rPr>
          <w:rFonts w:ascii="Times New Roman" w:hAnsi="Times New Roman"/>
          <w:lang w:eastAsia="lt-LT"/>
        </w:rPr>
        <w:t>dalteparinui</w:t>
      </w:r>
      <w:proofErr w:type="spellEnd"/>
      <w:r w:rsidRPr="001371E6">
        <w:rPr>
          <w:rFonts w:ascii="Times New Roman" w:hAnsi="Times New Roman"/>
          <w:lang w:eastAsia="lt-LT"/>
        </w:rPr>
        <w:t>, kitiems mažo molekulinio svorio heparinams ar heparinui arba bet kuriai pagalbinei šio vaisto medžiagai (jos išvardytos 6 skyriuje);</w:t>
      </w:r>
    </w:p>
    <w:p w14:paraId="5F23A394" w14:textId="77777777" w:rsidR="00E74998" w:rsidRPr="001371E6" w:rsidRDefault="00E74998" w:rsidP="001371E6">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jeigu praeityje heparinas sukėlė arba buvo įtariama, kad sukėlė, sunkią kraujo ligą (imunologinę </w:t>
      </w:r>
      <w:proofErr w:type="spellStart"/>
      <w:r w:rsidRPr="001371E6">
        <w:rPr>
          <w:rFonts w:ascii="Times New Roman" w:hAnsi="Times New Roman"/>
          <w:lang w:eastAsia="lt-LT"/>
        </w:rPr>
        <w:t>trombocitopeniją</w:t>
      </w:r>
      <w:proofErr w:type="spellEnd"/>
      <w:r w:rsidRPr="001371E6">
        <w:rPr>
          <w:rFonts w:ascii="Times New Roman" w:hAnsi="Times New Roman"/>
          <w:lang w:eastAsia="lt-LT"/>
        </w:rPr>
        <w:t>);</w:t>
      </w:r>
    </w:p>
    <w:p w14:paraId="75473DA1" w14:textId="77777777" w:rsidR="00E74998" w:rsidRPr="001371E6" w:rsidRDefault="00E74998" w:rsidP="001371E6">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esant aktyviam stipriam kraujavimui (pvz.: virškinimo trakto išopėjimas arba kraujavimas, kraujavimas į smegenis);</w:t>
      </w:r>
    </w:p>
    <w:p w14:paraId="491433A9" w14:textId="77777777" w:rsidR="00E74998" w:rsidRPr="001371E6" w:rsidRDefault="00E74998" w:rsidP="001371E6">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sergant sunkia krešėjimo liga;</w:t>
      </w:r>
    </w:p>
    <w:p w14:paraId="270EC312" w14:textId="77777777" w:rsidR="00E74998" w:rsidRPr="001371E6" w:rsidRDefault="00E74998" w:rsidP="001371E6">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esant </w:t>
      </w:r>
      <w:r w:rsidR="00312376" w:rsidRPr="001371E6">
        <w:rPr>
          <w:rFonts w:ascii="Times New Roman" w:hAnsi="Times New Roman"/>
        </w:rPr>
        <w:t>ūminiam arba</w:t>
      </w:r>
      <w:r w:rsidR="00312376" w:rsidRPr="001371E6">
        <w:rPr>
          <w:rFonts w:ascii="Times New Roman" w:hAnsi="Times New Roman"/>
          <w:lang w:eastAsia="lt-LT"/>
        </w:rPr>
        <w:t xml:space="preserve"> </w:t>
      </w:r>
      <w:proofErr w:type="spellStart"/>
      <w:r w:rsidR="00312376" w:rsidRPr="001371E6">
        <w:rPr>
          <w:rFonts w:ascii="Times New Roman" w:hAnsi="Times New Roman"/>
          <w:lang w:eastAsia="lt-LT"/>
        </w:rPr>
        <w:t>poūmiam</w:t>
      </w:r>
      <w:proofErr w:type="spellEnd"/>
      <w:r w:rsidR="00312376" w:rsidRPr="001371E6">
        <w:rPr>
          <w:rFonts w:ascii="Times New Roman" w:hAnsi="Times New Roman"/>
          <w:lang w:eastAsia="lt-LT"/>
        </w:rPr>
        <w:t xml:space="preserve"> </w:t>
      </w:r>
      <w:proofErr w:type="spellStart"/>
      <w:r w:rsidRPr="001371E6">
        <w:rPr>
          <w:rFonts w:ascii="Times New Roman" w:hAnsi="Times New Roman"/>
          <w:lang w:eastAsia="lt-LT"/>
        </w:rPr>
        <w:t>sepsiniam</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endokarditui</w:t>
      </w:r>
      <w:proofErr w:type="spellEnd"/>
      <w:r w:rsidRPr="001371E6">
        <w:rPr>
          <w:rFonts w:ascii="Times New Roman" w:hAnsi="Times New Roman"/>
          <w:lang w:eastAsia="lt-LT"/>
        </w:rPr>
        <w:t>;</w:t>
      </w:r>
    </w:p>
    <w:p w14:paraId="7C5E59DC" w14:textId="77777777" w:rsidR="00E74998" w:rsidRPr="001371E6" w:rsidRDefault="00E74998" w:rsidP="001371E6">
      <w:pPr>
        <w:numPr>
          <w:ilvl w:val="0"/>
          <w:numId w:val="2"/>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esant centrinės nervų sistemos, akių bei ausų sužeidimams arba operacijoms.</w:t>
      </w:r>
    </w:p>
    <w:p w14:paraId="4AAA4256" w14:textId="77777777" w:rsidR="00E74998" w:rsidRPr="001371E6" w:rsidRDefault="00E74998" w:rsidP="001371E6">
      <w:pPr>
        <w:spacing w:after="0" w:line="240" w:lineRule="auto"/>
        <w:jc w:val="both"/>
        <w:rPr>
          <w:rFonts w:ascii="Times New Roman" w:hAnsi="Times New Roman"/>
          <w:lang w:eastAsia="lt-LT"/>
        </w:rPr>
      </w:pPr>
    </w:p>
    <w:p w14:paraId="00BFA900" w14:textId="77777777" w:rsidR="00312376" w:rsidRPr="001371E6" w:rsidRDefault="00312376" w:rsidP="00ED3CD7">
      <w:pPr>
        <w:keepNext/>
        <w:tabs>
          <w:tab w:val="left" w:pos="567"/>
        </w:tabs>
        <w:spacing w:after="0" w:line="260" w:lineRule="exact"/>
        <w:jc w:val="both"/>
        <w:outlineLvl w:val="3"/>
        <w:rPr>
          <w:rFonts w:ascii="Times New Roman" w:eastAsia="SimSun" w:hAnsi="Times New Roman"/>
          <w:b/>
        </w:rPr>
      </w:pPr>
      <w:r w:rsidRPr="001371E6">
        <w:rPr>
          <w:rFonts w:ascii="Times New Roman" w:eastAsia="SimSun" w:hAnsi="Times New Roman"/>
          <w:b/>
        </w:rPr>
        <w:t xml:space="preserve">Įspėjimai ir atsargumo priemonės </w:t>
      </w:r>
    </w:p>
    <w:p w14:paraId="53C30A9D" w14:textId="77777777" w:rsidR="00312376" w:rsidRPr="001371E6" w:rsidRDefault="00312376" w:rsidP="001371E6">
      <w:pPr>
        <w:numPr>
          <w:ilvl w:val="12"/>
          <w:numId w:val="0"/>
        </w:numPr>
        <w:spacing w:after="0" w:line="240" w:lineRule="auto"/>
        <w:ind w:right="-2"/>
        <w:jc w:val="both"/>
        <w:rPr>
          <w:rFonts w:ascii="Times New Roman" w:eastAsia="SimSun" w:hAnsi="Times New Roman"/>
          <w:lang w:eastAsia="zh-CN"/>
        </w:rPr>
      </w:pPr>
      <w:r w:rsidRPr="001371E6">
        <w:rPr>
          <w:rFonts w:ascii="Times New Roman" w:eastAsia="SimSun" w:hAnsi="Times New Roman"/>
          <w:lang w:eastAsia="zh-CN"/>
        </w:rPr>
        <w:t xml:space="preserve">Pasitarkite su gydytoju arba vaistininku, prieš pradėdami vartoti </w:t>
      </w:r>
      <w:proofErr w:type="spellStart"/>
      <w:r w:rsidRPr="001371E6">
        <w:rPr>
          <w:rFonts w:ascii="Times New Roman" w:eastAsia="SimSun" w:hAnsi="Times New Roman"/>
          <w:lang w:eastAsia="zh-CN"/>
        </w:rPr>
        <w:t>Fragmin</w:t>
      </w:r>
      <w:proofErr w:type="spellEnd"/>
      <w:r w:rsidRPr="001371E6">
        <w:rPr>
          <w:rFonts w:ascii="Times New Roman" w:eastAsia="SimSun" w:hAnsi="Times New Roman"/>
          <w:lang w:eastAsia="zh-CN"/>
        </w:rPr>
        <w:t>.</w:t>
      </w:r>
    </w:p>
    <w:p w14:paraId="7C7B09EA" w14:textId="77777777" w:rsidR="00E74998" w:rsidRPr="001371E6" w:rsidRDefault="00312376" w:rsidP="001371E6">
      <w:pPr>
        <w:numPr>
          <w:ilvl w:val="0"/>
          <w:numId w:val="3"/>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J</w:t>
      </w:r>
      <w:r w:rsidR="00E74998" w:rsidRPr="001371E6">
        <w:rPr>
          <w:rFonts w:ascii="Times New Roman" w:hAnsi="Times New Roman"/>
          <w:lang w:eastAsia="lt-LT"/>
        </w:rPr>
        <w:t xml:space="preserve">eigu Jūs turite padidėjusią kraujavimo riziką, pavyzdžiui </w:t>
      </w:r>
      <w:proofErr w:type="spellStart"/>
      <w:r w:rsidR="00E74998" w:rsidRPr="001371E6">
        <w:rPr>
          <w:rFonts w:ascii="Times New Roman" w:hAnsi="Times New Roman"/>
          <w:lang w:eastAsia="lt-LT"/>
        </w:rPr>
        <w:t>trombocitopeniją</w:t>
      </w:r>
      <w:proofErr w:type="spellEnd"/>
      <w:r w:rsidR="00E74998" w:rsidRPr="001371E6">
        <w:rPr>
          <w:rFonts w:ascii="Times New Roman" w:hAnsi="Times New Roman"/>
          <w:lang w:eastAsia="lt-LT"/>
        </w:rPr>
        <w:t>, trombocitų defektų;</w:t>
      </w:r>
    </w:p>
    <w:p w14:paraId="17385C5B" w14:textId="77777777" w:rsidR="00E74998" w:rsidRPr="001371E6" w:rsidRDefault="00E74998" w:rsidP="001371E6">
      <w:pPr>
        <w:numPr>
          <w:ilvl w:val="0"/>
          <w:numId w:val="3"/>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esant didelio laipsnio inkstų ar kepenų nepakankamumui.</w:t>
      </w:r>
    </w:p>
    <w:p w14:paraId="683BDCC2" w14:textId="77777777" w:rsidR="00E74998" w:rsidRPr="001371E6" w:rsidRDefault="00E74998" w:rsidP="001371E6">
      <w:pPr>
        <w:numPr>
          <w:ilvl w:val="0"/>
          <w:numId w:val="3"/>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esant neveiksmingai gydomai hipertenzijai.</w:t>
      </w:r>
    </w:p>
    <w:p w14:paraId="5B90E62D" w14:textId="77777777" w:rsidR="00E74998" w:rsidRPr="001371E6" w:rsidRDefault="00E74998" w:rsidP="001371E6">
      <w:pPr>
        <w:numPr>
          <w:ilvl w:val="0"/>
          <w:numId w:val="3"/>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sergant </w:t>
      </w:r>
      <w:proofErr w:type="spellStart"/>
      <w:r w:rsidRPr="001371E6">
        <w:rPr>
          <w:rFonts w:ascii="Times New Roman" w:hAnsi="Times New Roman"/>
          <w:lang w:eastAsia="lt-LT"/>
        </w:rPr>
        <w:t>hipertenzine</w:t>
      </w:r>
      <w:proofErr w:type="spellEnd"/>
      <w:r w:rsidRPr="001371E6">
        <w:rPr>
          <w:rFonts w:ascii="Times New Roman" w:hAnsi="Times New Roman"/>
          <w:lang w:eastAsia="lt-LT"/>
        </w:rPr>
        <w:t xml:space="preserve"> arba diabetine </w:t>
      </w:r>
      <w:proofErr w:type="spellStart"/>
      <w:r w:rsidRPr="001371E6">
        <w:rPr>
          <w:rFonts w:ascii="Times New Roman" w:hAnsi="Times New Roman"/>
          <w:lang w:eastAsia="lt-LT"/>
        </w:rPr>
        <w:t>retinopatija</w:t>
      </w:r>
      <w:proofErr w:type="spellEnd"/>
      <w:r w:rsidRPr="001371E6">
        <w:rPr>
          <w:rFonts w:ascii="Times New Roman" w:hAnsi="Times New Roman"/>
          <w:lang w:eastAsia="lt-LT"/>
        </w:rPr>
        <w:t>.</w:t>
      </w:r>
    </w:p>
    <w:p w14:paraId="60DB352C" w14:textId="77777777" w:rsidR="00E74998" w:rsidRPr="001371E6" w:rsidRDefault="00E74998" w:rsidP="001371E6">
      <w:pPr>
        <w:numPr>
          <w:ilvl w:val="0"/>
          <w:numId w:val="3"/>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didelėmis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dozėmis gydant neseniai operuotus pacientus.</w:t>
      </w:r>
    </w:p>
    <w:p w14:paraId="5493B73E" w14:textId="492AEF53" w:rsidR="00E74998" w:rsidRPr="001371E6" w:rsidRDefault="00E74998" w:rsidP="001371E6">
      <w:pPr>
        <w:numPr>
          <w:ilvl w:val="0"/>
          <w:numId w:val="3"/>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lastRenderedPageBreak/>
        <w:t xml:space="preserve">atliekant </w:t>
      </w:r>
      <w:proofErr w:type="spellStart"/>
      <w:r w:rsidRPr="001371E6">
        <w:rPr>
          <w:rFonts w:ascii="Times New Roman" w:hAnsi="Times New Roman"/>
          <w:lang w:eastAsia="lt-LT"/>
        </w:rPr>
        <w:t>epidurinę</w:t>
      </w:r>
      <w:proofErr w:type="spellEnd"/>
      <w:r w:rsidRPr="001371E6">
        <w:rPr>
          <w:rFonts w:ascii="Times New Roman" w:hAnsi="Times New Roman"/>
          <w:lang w:eastAsia="lt-LT"/>
        </w:rPr>
        <w:t xml:space="preserve"> arba </w:t>
      </w:r>
      <w:proofErr w:type="spellStart"/>
      <w:r w:rsidRPr="001371E6">
        <w:rPr>
          <w:rFonts w:ascii="Times New Roman" w:hAnsi="Times New Roman"/>
          <w:lang w:eastAsia="lt-LT"/>
        </w:rPr>
        <w:t>spinalinę</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analgeziją</w:t>
      </w:r>
      <w:proofErr w:type="spellEnd"/>
      <w:r w:rsidRPr="001371E6">
        <w:rPr>
          <w:rFonts w:ascii="Times New Roman" w:hAnsi="Times New Roman"/>
          <w:lang w:eastAsia="lt-LT"/>
        </w:rPr>
        <w:t xml:space="preserve">, arba stuburo punkciją tiems pacientams, kuriems </w:t>
      </w:r>
      <w:proofErr w:type="spellStart"/>
      <w:r w:rsidRPr="001371E6">
        <w:rPr>
          <w:rFonts w:ascii="Times New Roman" w:hAnsi="Times New Roman"/>
          <w:lang w:eastAsia="lt-LT"/>
        </w:rPr>
        <w:t>tromboembolinių</w:t>
      </w:r>
      <w:proofErr w:type="spellEnd"/>
      <w:r w:rsidRPr="001371E6">
        <w:rPr>
          <w:rFonts w:ascii="Times New Roman" w:hAnsi="Times New Roman"/>
          <w:lang w:eastAsia="lt-LT"/>
        </w:rPr>
        <w:t xml:space="preserve"> komplikacijų stabdymui buvo taikoma </w:t>
      </w:r>
      <w:proofErr w:type="spellStart"/>
      <w:r w:rsidRPr="001371E6">
        <w:rPr>
          <w:rFonts w:ascii="Times New Roman" w:hAnsi="Times New Roman"/>
          <w:lang w:eastAsia="lt-LT"/>
        </w:rPr>
        <w:t>antikoaguliacija</w:t>
      </w:r>
      <w:proofErr w:type="spellEnd"/>
      <w:r w:rsidR="00C631A9" w:rsidRPr="001371E6">
        <w:rPr>
          <w:rFonts w:ascii="Times New Roman" w:hAnsi="Times New Roman"/>
          <w:lang w:eastAsia="lt-LT"/>
        </w:rPr>
        <w:t>;</w:t>
      </w:r>
    </w:p>
    <w:p w14:paraId="5F660F52" w14:textId="0421FBB7" w:rsidR="00C631A9" w:rsidRPr="001371E6" w:rsidRDefault="00C631A9" w:rsidP="001371E6">
      <w:pPr>
        <w:numPr>
          <w:ilvl w:val="0"/>
          <w:numId w:val="3"/>
        </w:numPr>
        <w:tabs>
          <w:tab w:val="num" w:pos="709"/>
        </w:tabs>
        <w:spacing w:after="0" w:line="240" w:lineRule="auto"/>
        <w:ind w:left="709" w:hanging="567"/>
        <w:jc w:val="both"/>
        <w:rPr>
          <w:rFonts w:ascii="Times New Roman" w:hAnsi="Times New Roman"/>
          <w:lang w:eastAsia="lt-LT"/>
        </w:rPr>
      </w:pPr>
      <w:r w:rsidRPr="001371E6">
        <w:rPr>
          <w:rFonts w:ascii="Times New Roman" w:hAnsi="Times New Roman"/>
          <w:lang w:eastAsia="lt-LT"/>
        </w:rPr>
        <w:t xml:space="preserve">jeigu esate alergiški lateksui arba įtariama, kad galbūt esate alergiški lateksui (natūraliai gumai), arba jeigu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užpildytų švirkštų adatos </w:t>
      </w:r>
      <w:proofErr w:type="spellStart"/>
      <w:r w:rsidRPr="001371E6">
        <w:rPr>
          <w:rFonts w:ascii="Times New Roman" w:hAnsi="Times New Roman"/>
          <w:lang w:eastAsia="lt-LT"/>
        </w:rPr>
        <w:t>gaubtelius</w:t>
      </w:r>
      <w:proofErr w:type="spellEnd"/>
      <w:r w:rsidRPr="001371E6">
        <w:rPr>
          <w:rFonts w:ascii="Times New Roman" w:hAnsi="Times New Roman"/>
          <w:lang w:eastAsia="lt-LT"/>
        </w:rPr>
        <w:t xml:space="preserve"> tvarkys asmuo, kuris yra arba gali būti alergiškas lateksui (natūraliai gumai).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užpildytų švirkštų adatos </w:t>
      </w:r>
      <w:proofErr w:type="spellStart"/>
      <w:r w:rsidRPr="001371E6">
        <w:rPr>
          <w:rFonts w:ascii="Times New Roman" w:hAnsi="Times New Roman"/>
          <w:lang w:eastAsia="lt-LT"/>
        </w:rPr>
        <w:t>gaubtelyje</w:t>
      </w:r>
      <w:proofErr w:type="spellEnd"/>
      <w:r w:rsidRPr="001371E6">
        <w:rPr>
          <w:rFonts w:ascii="Times New Roman" w:hAnsi="Times New Roman"/>
          <w:lang w:eastAsia="lt-LT"/>
        </w:rPr>
        <w:t xml:space="preserve"> gali būti latekso (natūralios gumos), galinčio sukelti sunkias alergines reakcijas asmenims, alergiškiems lateksui (natūraliai gumai).</w:t>
      </w:r>
    </w:p>
    <w:p w14:paraId="41E9B2B2" w14:textId="77777777" w:rsidR="00E74998" w:rsidRPr="001371E6" w:rsidRDefault="00E74998" w:rsidP="001371E6">
      <w:pPr>
        <w:spacing w:after="0" w:line="240" w:lineRule="auto"/>
        <w:jc w:val="both"/>
        <w:rPr>
          <w:rFonts w:ascii="Times New Roman" w:hAnsi="Times New Roman"/>
          <w:lang w:eastAsia="lt-LT"/>
        </w:rPr>
      </w:pPr>
    </w:p>
    <w:p w14:paraId="6B440DAF" w14:textId="77777777" w:rsidR="00E74998" w:rsidRPr="001371E6" w:rsidRDefault="00E74998" w:rsidP="001371E6">
      <w:pPr>
        <w:spacing w:after="0" w:line="240" w:lineRule="auto"/>
        <w:jc w:val="both"/>
        <w:rPr>
          <w:rFonts w:ascii="Times New Roman" w:hAnsi="Times New Roman"/>
          <w:lang w:eastAsia="lt-LT"/>
        </w:rPr>
      </w:pPr>
    </w:p>
    <w:p w14:paraId="2CCDD4BB" w14:textId="77777777" w:rsidR="00312376" w:rsidRPr="001371E6" w:rsidRDefault="00312376" w:rsidP="001371E6">
      <w:pPr>
        <w:spacing w:after="0" w:line="240" w:lineRule="auto"/>
        <w:jc w:val="both"/>
        <w:rPr>
          <w:rFonts w:ascii="Times New Roman" w:eastAsia="Times New Roman" w:hAnsi="Times New Roman"/>
          <w:b/>
          <w:lang w:eastAsia="lt-LT"/>
        </w:rPr>
      </w:pPr>
      <w:r w:rsidRPr="001371E6">
        <w:rPr>
          <w:rFonts w:ascii="Times New Roman" w:eastAsia="Times New Roman" w:hAnsi="Times New Roman"/>
          <w:b/>
          <w:lang w:eastAsia="lt-LT"/>
        </w:rPr>
        <w:t xml:space="preserve">Kiti vaistai ir </w:t>
      </w:r>
      <w:proofErr w:type="spellStart"/>
      <w:r w:rsidRPr="001371E6">
        <w:rPr>
          <w:rFonts w:ascii="Times New Roman" w:eastAsia="SimSun" w:hAnsi="Times New Roman"/>
          <w:b/>
          <w:lang w:eastAsia="zh-CN"/>
        </w:rPr>
        <w:t>Fragmin</w:t>
      </w:r>
      <w:proofErr w:type="spellEnd"/>
    </w:p>
    <w:p w14:paraId="6F66E1F9" w14:textId="77777777" w:rsidR="00312376" w:rsidRPr="001371E6" w:rsidRDefault="00312376" w:rsidP="001371E6">
      <w:pPr>
        <w:spacing w:after="0" w:line="240" w:lineRule="auto"/>
        <w:jc w:val="both"/>
        <w:rPr>
          <w:rFonts w:ascii="Times New Roman" w:eastAsia="Times New Roman" w:hAnsi="Times New Roman"/>
          <w:lang w:eastAsia="lt-LT"/>
        </w:rPr>
      </w:pPr>
      <w:r w:rsidRPr="001371E6">
        <w:rPr>
          <w:rFonts w:ascii="Times New Roman" w:eastAsia="Times New Roman" w:hAnsi="Times New Roman"/>
          <w:lang w:eastAsia="lt-LT"/>
        </w:rPr>
        <w:t>Jeigu vartojate ar neseniai vartojote kitų vaistų arba dėl to nesate tikri, apie tai pasakykite gydytojui arba vaistininkui.</w:t>
      </w:r>
    </w:p>
    <w:p w14:paraId="58F7F7B4" w14:textId="77777777" w:rsidR="00312376" w:rsidRPr="001371E6" w:rsidRDefault="00312376" w:rsidP="001371E6">
      <w:pPr>
        <w:spacing w:after="0" w:line="240" w:lineRule="auto"/>
        <w:jc w:val="both"/>
        <w:rPr>
          <w:rFonts w:ascii="Times New Roman" w:eastAsia="Times New Roman" w:hAnsi="Times New Roman"/>
          <w:lang w:eastAsia="lt-LT"/>
        </w:rPr>
      </w:pPr>
    </w:p>
    <w:p w14:paraId="3BE6A41C" w14:textId="77777777" w:rsidR="00E74998" w:rsidRPr="001371E6" w:rsidRDefault="00E74998" w:rsidP="001371E6">
      <w:pPr>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antikoaguliacinis</w:t>
      </w:r>
      <w:proofErr w:type="spellEnd"/>
      <w:r w:rsidRPr="001371E6">
        <w:rPr>
          <w:rFonts w:ascii="Times New Roman" w:hAnsi="Times New Roman"/>
          <w:lang w:eastAsia="lt-LT"/>
        </w:rPr>
        <w:t xml:space="preserve"> poveikis gali sustiprėti, jeigu jis vartojamas kartu su tais preparatais, kurie veikia hemostazę (trombocitų sulipimą slopinantys vaistai (pvz., </w:t>
      </w:r>
      <w:proofErr w:type="spellStart"/>
      <w:r w:rsidRPr="001371E6">
        <w:rPr>
          <w:rFonts w:ascii="Times New Roman" w:hAnsi="Times New Roman"/>
          <w:lang w:eastAsia="lt-LT"/>
        </w:rPr>
        <w:t>klopidogrelis</w:t>
      </w:r>
      <w:proofErr w:type="spellEnd"/>
      <w:r w:rsidRPr="001371E6">
        <w:rPr>
          <w:rFonts w:ascii="Times New Roman" w:hAnsi="Times New Roman"/>
          <w:lang w:eastAsia="lt-LT"/>
        </w:rPr>
        <w:t xml:space="preserve">), GP IIB/IIIA receptorių antagonistai (pvz., </w:t>
      </w:r>
      <w:proofErr w:type="spellStart"/>
      <w:r w:rsidRPr="001371E6">
        <w:rPr>
          <w:rFonts w:ascii="Times New Roman" w:hAnsi="Times New Roman"/>
          <w:lang w:eastAsia="lt-LT"/>
        </w:rPr>
        <w:t>tirofibanas</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tromboliziniai</w:t>
      </w:r>
      <w:proofErr w:type="spellEnd"/>
      <w:r w:rsidRPr="001371E6">
        <w:rPr>
          <w:rFonts w:ascii="Times New Roman" w:hAnsi="Times New Roman"/>
          <w:lang w:eastAsia="lt-LT"/>
        </w:rPr>
        <w:t xml:space="preserve"> vaistai, </w:t>
      </w:r>
      <w:proofErr w:type="spellStart"/>
      <w:r w:rsidRPr="001371E6">
        <w:rPr>
          <w:rFonts w:ascii="Times New Roman" w:hAnsi="Times New Roman"/>
          <w:lang w:eastAsia="lt-LT"/>
        </w:rPr>
        <w:t>acetilsalicilo</w:t>
      </w:r>
      <w:proofErr w:type="spellEnd"/>
      <w:r w:rsidRPr="001371E6">
        <w:rPr>
          <w:rFonts w:ascii="Times New Roman" w:hAnsi="Times New Roman"/>
          <w:lang w:eastAsia="lt-LT"/>
        </w:rPr>
        <w:t xml:space="preserve"> rūgštis, nesteroidiniai antiuždegiminiai vaistai, vitamino K antagonistai ir </w:t>
      </w:r>
      <w:proofErr w:type="spellStart"/>
      <w:r w:rsidRPr="001371E6">
        <w:rPr>
          <w:rFonts w:ascii="Times New Roman" w:hAnsi="Times New Roman"/>
          <w:lang w:eastAsia="lt-LT"/>
        </w:rPr>
        <w:t>dekstranas</w:t>
      </w:r>
      <w:proofErr w:type="spellEnd"/>
      <w:r w:rsidRPr="001371E6">
        <w:rPr>
          <w:rFonts w:ascii="Times New Roman" w:hAnsi="Times New Roman"/>
          <w:lang w:eastAsia="lt-LT"/>
        </w:rPr>
        <w:t>).</w:t>
      </w:r>
    </w:p>
    <w:p w14:paraId="1A329958"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Tačiau, jeigu nėra specifinių kontraindikacijų pacientams, kurie serga nestabilia krūtinės angina arba </w:t>
      </w:r>
      <w:proofErr w:type="spellStart"/>
      <w:r w:rsidRPr="001371E6">
        <w:rPr>
          <w:rFonts w:ascii="Times New Roman" w:hAnsi="Times New Roman"/>
          <w:lang w:eastAsia="lt-LT"/>
        </w:rPr>
        <w:t>netransmuraliniu</w:t>
      </w:r>
      <w:proofErr w:type="spellEnd"/>
      <w:r w:rsidRPr="001371E6">
        <w:rPr>
          <w:rFonts w:ascii="Times New Roman" w:hAnsi="Times New Roman"/>
          <w:lang w:eastAsia="lt-LT"/>
        </w:rPr>
        <w:t xml:space="preserve"> (Q - ) miokardo infarktu, reikia vartoti geriamą </w:t>
      </w:r>
      <w:proofErr w:type="spellStart"/>
      <w:r w:rsidRPr="001371E6">
        <w:rPr>
          <w:rFonts w:ascii="Times New Roman" w:hAnsi="Times New Roman"/>
          <w:lang w:eastAsia="lt-LT"/>
        </w:rPr>
        <w:t>acetilsalicilo</w:t>
      </w:r>
      <w:proofErr w:type="spellEnd"/>
      <w:r w:rsidRPr="001371E6">
        <w:rPr>
          <w:rFonts w:ascii="Times New Roman" w:hAnsi="Times New Roman"/>
          <w:lang w:eastAsia="lt-LT"/>
        </w:rPr>
        <w:t xml:space="preserve"> rūgštį mažomis dozėmis.</w:t>
      </w:r>
    </w:p>
    <w:p w14:paraId="22319046" w14:textId="77777777" w:rsidR="00E74998" w:rsidRPr="001371E6" w:rsidRDefault="00E74998" w:rsidP="001371E6">
      <w:pPr>
        <w:spacing w:after="0" w:line="240" w:lineRule="auto"/>
        <w:jc w:val="both"/>
        <w:rPr>
          <w:rFonts w:ascii="Times New Roman" w:hAnsi="Times New Roman"/>
          <w:noProof/>
        </w:rPr>
      </w:pPr>
    </w:p>
    <w:p w14:paraId="627895F5"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Be to, pasakykite gydytojui, jei vartojate toliau išvardytų vaistų, kadangi gali pasireikšti jų ir Fragmin sąveika.</w:t>
      </w:r>
    </w:p>
    <w:p w14:paraId="471DD19D" w14:textId="77777777" w:rsidR="00E74998" w:rsidRPr="001371E6" w:rsidRDefault="00E74998" w:rsidP="001371E6">
      <w:pPr>
        <w:numPr>
          <w:ilvl w:val="0"/>
          <w:numId w:val="7"/>
        </w:numPr>
        <w:spacing w:after="0" w:line="240" w:lineRule="auto"/>
        <w:ind w:left="567" w:hanging="567"/>
        <w:jc w:val="both"/>
        <w:rPr>
          <w:rFonts w:ascii="Times New Roman" w:hAnsi="Times New Roman"/>
          <w:noProof/>
        </w:rPr>
      </w:pPr>
      <w:r w:rsidRPr="001371E6">
        <w:rPr>
          <w:rFonts w:ascii="Times New Roman" w:hAnsi="Times New Roman"/>
          <w:noProof/>
        </w:rPr>
        <w:t>Į veną švirkščiamas nitrolgicerinas (jo vartojama sergant širdies ir kraujagyslių ligomis).</w:t>
      </w:r>
    </w:p>
    <w:p w14:paraId="5DFF464E" w14:textId="77777777" w:rsidR="00E74998" w:rsidRPr="001371E6" w:rsidRDefault="00E74998" w:rsidP="001371E6">
      <w:pPr>
        <w:numPr>
          <w:ilvl w:val="0"/>
          <w:numId w:val="7"/>
        </w:numPr>
        <w:spacing w:after="0" w:line="240" w:lineRule="auto"/>
        <w:ind w:left="567" w:hanging="567"/>
        <w:jc w:val="both"/>
        <w:rPr>
          <w:rFonts w:ascii="Times New Roman" w:hAnsi="Times New Roman"/>
          <w:noProof/>
        </w:rPr>
      </w:pPr>
      <w:r w:rsidRPr="001371E6">
        <w:rPr>
          <w:rFonts w:ascii="Times New Roman" w:hAnsi="Times New Roman"/>
          <w:noProof/>
        </w:rPr>
        <w:t>Penicilinai, tetraciklinai (antibiotikai).</w:t>
      </w:r>
    </w:p>
    <w:p w14:paraId="2539091C" w14:textId="77777777" w:rsidR="00E74998" w:rsidRPr="001371E6" w:rsidRDefault="00E74998" w:rsidP="001371E6">
      <w:pPr>
        <w:numPr>
          <w:ilvl w:val="0"/>
          <w:numId w:val="7"/>
        </w:numPr>
        <w:spacing w:after="0" w:line="240" w:lineRule="auto"/>
        <w:ind w:left="567" w:hanging="567"/>
        <w:jc w:val="both"/>
        <w:rPr>
          <w:rFonts w:ascii="Times New Roman" w:hAnsi="Times New Roman"/>
          <w:noProof/>
        </w:rPr>
      </w:pPr>
      <w:r w:rsidRPr="001371E6">
        <w:rPr>
          <w:rFonts w:ascii="Times New Roman" w:hAnsi="Times New Roman"/>
          <w:noProof/>
        </w:rPr>
        <w:t>Sulfinpirazonas, probenecidas (vaistai nuo podagros).</w:t>
      </w:r>
    </w:p>
    <w:p w14:paraId="181F4ACB" w14:textId="77777777" w:rsidR="00E74998" w:rsidRPr="001371E6" w:rsidRDefault="00E74998" w:rsidP="001371E6">
      <w:pPr>
        <w:numPr>
          <w:ilvl w:val="0"/>
          <w:numId w:val="7"/>
        </w:numPr>
        <w:spacing w:after="0" w:line="240" w:lineRule="auto"/>
        <w:ind w:left="567" w:hanging="567"/>
        <w:jc w:val="both"/>
        <w:rPr>
          <w:rFonts w:ascii="Times New Roman" w:hAnsi="Times New Roman"/>
          <w:noProof/>
        </w:rPr>
      </w:pPr>
      <w:r w:rsidRPr="001371E6">
        <w:rPr>
          <w:rFonts w:ascii="Times New Roman" w:hAnsi="Times New Roman"/>
          <w:noProof/>
        </w:rPr>
        <w:t>Etakrino rūgštis (šlapimo išsiskyrimą skatinantis vaistas).</w:t>
      </w:r>
    </w:p>
    <w:p w14:paraId="03851C80" w14:textId="77777777" w:rsidR="00E74998" w:rsidRPr="001371E6" w:rsidRDefault="00E74998" w:rsidP="001371E6">
      <w:pPr>
        <w:numPr>
          <w:ilvl w:val="0"/>
          <w:numId w:val="7"/>
        </w:numPr>
        <w:spacing w:after="0" w:line="240" w:lineRule="auto"/>
        <w:ind w:left="567" w:hanging="567"/>
        <w:jc w:val="both"/>
        <w:rPr>
          <w:rFonts w:ascii="Times New Roman" w:hAnsi="Times New Roman"/>
          <w:noProof/>
        </w:rPr>
      </w:pPr>
      <w:r w:rsidRPr="001371E6">
        <w:rPr>
          <w:rFonts w:ascii="Times New Roman" w:hAnsi="Times New Roman"/>
          <w:noProof/>
        </w:rPr>
        <w:t>Citostatikai (vaistai nuo vėžio).</w:t>
      </w:r>
    </w:p>
    <w:p w14:paraId="24A30A4E" w14:textId="77777777" w:rsidR="00E74998" w:rsidRPr="001371E6" w:rsidRDefault="00E74998" w:rsidP="001371E6">
      <w:pPr>
        <w:numPr>
          <w:ilvl w:val="0"/>
          <w:numId w:val="7"/>
        </w:numPr>
        <w:spacing w:after="0" w:line="240" w:lineRule="auto"/>
        <w:ind w:left="567" w:hanging="567"/>
        <w:jc w:val="both"/>
        <w:rPr>
          <w:rFonts w:ascii="Times New Roman" w:hAnsi="Times New Roman"/>
          <w:noProof/>
        </w:rPr>
      </w:pPr>
      <w:r w:rsidRPr="001371E6">
        <w:rPr>
          <w:rFonts w:ascii="Times New Roman" w:hAnsi="Times New Roman"/>
          <w:noProof/>
        </w:rPr>
        <w:t>Kvinidinas (vaistas nuo širdies ritmo sutrikimo ir maliarijos).</w:t>
      </w:r>
    </w:p>
    <w:p w14:paraId="1DCF27D5" w14:textId="77777777" w:rsidR="00E74998" w:rsidRPr="001371E6" w:rsidRDefault="00E74998" w:rsidP="001371E6">
      <w:pPr>
        <w:numPr>
          <w:ilvl w:val="0"/>
          <w:numId w:val="7"/>
        </w:numPr>
        <w:spacing w:after="0" w:line="240" w:lineRule="auto"/>
        <w:ind w:left="567" w:hanging="567"/>
        <w:jc w:val="both"/>
        <w:rPr>
          <w:rFonts w:ascii="Times New Roman" w:hAnsi="Times New Roman"/>
          <w:noProof/>
        </w:rPr>
      </w:pPr>
      <w:r w:rsidRPr="001371E6">
        <w:rPr>
          <w:rFonts w:ascii="Times New Roman" w:hAnsi="Times New Roman"/>
          <w:noProof/>
        </w:rPr>
        <w:t>Antihistamininiai preparatai (jų vartojama nuo alerginių ligų).</w:t>
      </w:r>
    </w:p>
    <w:p w14:paraId="2F37D386" w14:textId="77777777" w:rsidR="00E74998" w:rsidRPr="001371E6" w:rsidRDefault="00E74998" w:rsidP="001371E6">
      <w:pPr>
        <w:numPr>
          <w:ilvl w:val="0"/>
          <w:numId w:val="7"/>
        </w:numPr>
        <w:spacing w:after="0" w:line="240" w:lineRule="auto"/>
        <w:ind w:left="567" w:hanging="567"/>
        <w:jc w:val="both"/>
        <w:rPr>
          <w:rFonts w:ascii="Times New Roman" w:hAnsi="Times New Roman"/>
          <w:noProof/>
        </w:rPr>
      </w:pPr>
      <w:r w:rsidRPr="001371E6">
        <w:rPr>
          <w:rFonts w:ascii="Times New Roman" w:hAnsi="Times New Roman"/>
          <w:noProof/>
        </w:rPr>
        <w:t>Širdį veikiantys glikozidai (vaistai nuo širdies ligų, pvz., digoksinas).</w:t>
      </w:r>
    </w:p>
    <w:p w14:paraId="0BBA778D" w14:textId="77777777" w:rsidR="00E74998" w:rsidRPr="001371E6" w:rsidRDefault="00E74998" w:rsidP="001371E6">
      <w:pPr>
        <w:numPr>
          <w:ilvl w:val="0"/>
          <w:numId w:val="7"/>
        </w:numPr>
        <w:spacing w:after="0" w:line="240" w:lineRule="auto"/>
        <w:ind w:left="567" w:hanging="567"/>
        <w:jc w:val="both"/>
        <w:rPr>
          <w:rFonts w:ascii="Times New Roman" w:hAnsi="Times New Roman"/>
          <w:noProof/>
        </w:rPr>
      </w:pPr>
      <w:r w:rsidRPr="001371E6">
        <w:rPr>
          <w:rFonts w:ascii="Times New Roman" w:hAnsi="Times New Roman"/>
          <w:noProof/>
        </w:rPr>
        <w:t>Askorbo rūgštis (vitaminas C).</w:t>
      </w:r>
    </w:p>
    <w:p w14:paraId="0B8914B9" w14:textId="77777777" w:rsidR="00E74998" w:rsidRPr="001371E6" w:rsidRDefault="00E74998" w:rsidP="001371E6">
      <w:pPr>
        <w:spacing w:after="0" w:line="240" w:lineRule="auto"/>
        <w:jc w:val="both"/>
        <w:rPr>
          <w:rFonts w:ascii="Times New Roman" w:hAnsi="Times New Roman"/>
          <w:noProof/>
        </w:rPr>
      </w:pPr>
    </w:p>
    <w:p w14:paraId="24ECAF09" w14:textId="479614D1"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Galima Fragmin sąveika su rūkomuoju tabaku. Jei rūkote, pasakykite gydytojui.</w:t>
      </w:r>
    </w:p>
    <w:p w14:paraId="63A96F50" w14:textId="762044A6" w:rsidR="003620D8" w:rsidRPr="001371E6" w:rsidRDefault="003620D8" w:rsidP="001371E6">
      <w:pPr>
        <w:spacing w:after="0" w:line="240" w:lineRule="auto"/>
        <w:jc w:val="both"/>
        <w:rPr>
          <w:rFonts w:ascii="Times New Roman" w:hAnsi="Times New Roman"/>
          <w:noProof/>
        </w:rPr>
      </w:pPr>
    </w:p>
    <w:p w14:paraId="3C5E3D5F" w14:textId="58BB2F01" w:rsidR="003620D8" w:rsidRPr="001371E6" w:rsidRDefault="003620D8" w:rsidP="001371E6">
      <w:pPr>
        <w:spacing w:after="0" w:line="240" w:lineRule="auto"/>
        <w:jc w:val="both"/>
        <w:rPr>
          <w:rFonts w:ascii="Times New Roman" w:hAnsi="Times New Roman"/>
          <w:bCs/>
        </w:rPr>
      </w:pPr>
      <w:r w:rsidRPr="001371E6">
        <w:rPr>
          <w:rFonts w:ascii="Times New Roman" w:hAnsi="Times New Roman"/>
          <w:b/>
          <w:lang w:eastAsia="en-GB" w:bidi="en-GB"/>
        </w:rPr>
        <w:t>Vaikams</w:t>
      </w:r>
    </w:p>
    <w:p w14:paraId="4EF6866B" w14:textId="066535EA" w:rsidR="003620D8" w:rsidRPr="001371E6" w:rsidRDefault="003620D8" w:rsidP="001371E6">
      <w:pPr>
        <w:spacing w:after="0" w:line="240" w:lineRule="auto"/>
        <w:jc w:val="both"/>
        <w:rPr>
          <w:rFonts w:ascii="Times New Roman" w:hAnsi="Times New Roman"/>
          <w:noProof/>
        </w:rPr>
      </w:pPr>
      <w:proofErr w:type="spellStart"/>
      <w:r w:rsidRPr="001371E6">
        <w:rPr>
          <w:rFonts w:ascii="Times New Roman" w:hAnsi="Times New Roman"/>
        </w:rPr>
        <w:t>Fragmin</w:t>
      </w:r>
      <w:proofErr w:type="spellEnd"/>
      <w:r w:rsidRPr="001371E6">
        <w:rPr>
          <w:rFonts w:ascii="Times New Roman" w:hAnsi="Times New Roman"/>
        </w:rPr>
        <w:t xml:space="preserve"> nevartojamas jaunesniems kaip 1 mėnesio naujagimiams.</w:t>
      </w:r>
    </w:p>
    <w:p w14:paraId="2703BE18" w14:textId="77777777" w:rsidR="00E74998" w:rsidRPr="001371E6" w:rsidRDefault="00E74998" w:rsidP="001371E6">
      <w:pPr>
        <w:spacing w:after="0" w:line="240" w:lineRule="auto"/>
        <w:jc w:val="both"/>
        <w:rPr>
          <w:rFonts w:ascii="Times New Roman" w:hAnsi="Times New Roman"/>
          <w:bCs/>
          <w:noProof/>
        </w:rPr>
      </w:pPr>
    </w:p>
    <w:p w14:paraId="55A05FAE"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Nėštumas</w:t>
      </w:r>
      <w:r w:rsidR="009872EE" w:rsidRPr="001371E6">
        <w:rPr>
          <w:rFonts w:ascii="Times New Roman" w:hAnsi="Times New Roman"/>
          <w:b/>
          <w:lang w:eastAsia="lt-LT"/>
        </w:rPr>
        <w:t xml:space="preserve"> ir</w:t>
      </w:r>
      <w:r w:rsidR="00312376" w:rsidRPr="001371E6">
        <w:rPr>
          <w:rFonts w:ascii="Times New Roman" w:hAnsi="Times New Roman"/>
          <w:b/>
          <w:lang w:eastAsia="lt-LT"/>
        </w:rPr>
        <w:t xml:space="preserve"> </w:t>
      </w:r>
      <w:r w:rsidRPr="001371E6">
        <w:rPr>
          <w:rFonts w:ascii="Times New Roman" w:hAnsi="Times New Roman"/>
          <w:b/>
          <w:lang w:eastAsia="lt-LT"/>
        </w:rPr>
        <w:t>žindymo laikotarpis</w:t>
      </w:r>
      <w:r w:rsidR="00312376" w:rsidRPr="001371E6">
        <w:rPr>
          <w:rFonts w:ascii="Times New Roman" w:hAnsi="Times New Roman"/>
          <w:b/>
          <w:lang w:eastAsia="lt-LT"/>
        </w:rPr>
        <w:t xml:space="preserve"> </w:t>
      </w:r>
    </w:p>
    <w:p w14:paraId="04838290" w14:textId="77777777" w:rsidR="00E74998" w:rsidRPr="001371E6" w:rsidRDefault="00E74998" w:rsidP="001371E6">
      <w:pPr>
        <w:spacing w:after="0" w:line="240" w:lineRule="auto"/>
        <w:jc w:val="both"/>
        <w:rPr>
          <w:rFonts w:ascii="Times New Roman" w:hAnsi="Times New Roman"/>
          <w:noProof/>
        </w:rPr>
      </w:pPr>
    </w:p>
    <w:p w14:paraId="44347473" w14:textId="77777777" w:rsidR="00E74998" w:rsidRPr="001371E6" w:rsidRDefault="00E74998" w:rsidP="001371E6">
      <w:pPr>
        <w:keepNext/>
        <w:spacing w:after="0" w:line="240" w:lineRule="auto"/>
        <w:ind w:left="567" w:hanging="567"/>
        <w:jc w:val="both"/>
        <w:outlineLvl w:val="1"/>
        <w:rPr>
          <w:rFonts w:ascii="Times New Roman" w:hAnsi="Times New Roman"/>
          <w:iCs/>
          <w:u w:val="single"/>
          <w:lang w:eastAsia="lt-LT"/>
        </w:rPr>
      </w:pPr>
      <w:r w:rsidRPr="001371E6">
        <w:rPr>
          <w:rFonts w:ascii="Times New Roman" w:hAnsi="Times New Roman"/>
          <w:iCs/>
          <w:u w:val="single"/>
          <w:lang w:eastAsia="lt-LT"/>
        </w:rPr>
        <w:t>Nėštumas</w:t>
      </w:r>
    </w:p>
    <w:p w14:paraId="2B644B14"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Šį vaistą vartojo nėščios moterys, tačiau žalingo poveikio nėštumo eigai, vaisiaus arba naujagimio sveikatai nepastebėta. Dalteparino neprasiskverbia per placentą.</w:t>
      </w:r>
    </w:p>
    <w:p w14:paraId="41A0F5F0" w14:textId="77777777" w:rsidR="00E74998" w:rsidRPr="001371E6" w:rsidRDefault="00E74998" w:rsidP="001371E6">
      <w:pPr>
        <w:spacing w:after="0" w:line="240" w:lineRule="auto"/>
        <w:jc w:val="both"/>
        <w:rPr>
          <w:rFonts w:ascii="Times New Roman" w:hAnsi="Times New Roman"/>
          <w:noProof/>
        </w:rPr>
      </w:pPr>
    </w:p>
    <w:p w14:paraId="6049A13A" w14:textId="2F270E93" w:rsidR="003E441A" w:rsidRPr="001371E6" w:rsidRDefault="00E74998" w:rsidP="003E441A">
      <w:pPr>
        <w:spacing w:after="0" w:line="240" w:lineRule="auto"/>
        <w:jc w:val="both"/>
        <w:rPr>
          <w:rFonts w:ascii="Times New Roman" w:hAnsi="Times New Roman"/>
        </w:rPr>
      </w:pPr>
      <w:r w:rsidRPr="001371E6">
        <w:rPr>
          <w:rFonts w:ascii="Times New Roman" w:hAnsi="Times New Roman"/>
          <w:noProof/>
        </w:rPr>
        <w:t xml:space="preserve">Moterims, kurios gydomos didelėmis antikoaguliantų dozėmis, </w:t>
      </w:r>
      <w:r w:rsidR="003E441A" w:rsidRPr="001371E6">
        <w:rPr>
          <w:rFonts w:ascii="Times New Roman" w:hAnsi="Times New Roman"/>
        </w:rPr>
        <w:t xml:space="preserve">draudžiama taikyti </w:t>
      </w:r>
      <w:proofErr w:type="spellStart"/>
      <w:r w:rsidR="003E441A" w:rsidRPr="001371E6">
        <w:rPr>
          <w:rFonts w:ascii="Times New Roman" w:hAnsi="Times New Roman"/>
        </w:rPr>
        <w:t>epidurinę</w:t>
      </w:r>
      <w:proofErr w:type="spellEnd"/>
      <w:r w:rsidR="003E441A" w:rsidRPr="001371E6">
        <w:rPr>
          <w:rFonts w:ascii="Times New Roman" w:hAnsi="Times New Roman"/>
        </w:rPr>
        <w:t xml:space="preserve"> anesteziją gimdymo metu.</w:t>
      </w:r>
    </w:p>
    <w:p w14:paraId="03BB1999" w14:textId="77777777" w:rsidR="003E441A" w:rsidRPr="001371E6" w:rsidRDefault="003E441A" w:rsidP="003E441A">
      <w:pPr>
        <w:spacing w:after="0" w:line="240" w:lineRule="auto"/>
        <w:jc w:val="both"/>
        <w:rPr>
          <w:rFonts w:ascii="Times New Roman" w:hAnsi="Times New Roman"/>
          <w:noProof/>
        </w:rPr>
      </w:pPr>
    </w:p>
    <w:p w14:paraId="5707D074" w14:textId="7D0D44A6" w:rsidR="00E74998" w:rsidRPr="001371E6" w:rsidRDefault="00E74998" w:rsidP="001371E6">
      <w:pPr>
        <w:spacing w:after="0" w:line="240" w:lineRule="auto"/>
        <w:jc w:val="both"/>
        <w:rPr>
          <w:rFonts w:ascii="Times New Roman" w:hAnsi="Times New Roman"/>
          <w:noProof/>
        </w:rPr>
      </w:pPr>
    </w:p>
    <w:p w14:paraId="61D4CAEE" w14:textId="77777777" w:rsidR="00721DA9" w:rsidRPr="001371E6" w:rsidRDefault="00721DA9" w:rsidP="001371E6">
      <w:pPr>
        <w:spacing w:after="0" w:line="240" w:lineRule="auto"/>
        <w:jc w:val="both"/>
        <w:rPr>
          <w:rFonts w:ascii="Times New Roman" w:hAnsi="Times New Roman"/>
          <w:noProof/>
        </w:rPr>
      </w:pPr>
    </w:p>
    <w:p w14:paraId="3B79EFAB" w14:textId="77777777" w:rsidR="00721DA9" w:rsidRPr="001371E6" w:rsidRDefault="00721DA9" w:rsidP="001371E6">
      <w:pPr>
        <w:spacing w:after="0" w:line="240" w:lineRule="auto"/>
        <w:jc w:val="both"/>
        <w:rPr>
          <w:rFonts w:ascii="Times New Roman" w:hAnsi="Times New Roman"/>
        </w:rPr>
      </w:pPr>
      <w:r w:rsidRPr="001371E6">
        <w:rPr>
          <w:rFonts w:ascii="Times New Roman" w:hAnsi="Times New Roman"/>
        </w:rPr>
        <w:t>Jeigu yra padidėjusi kraujavimo rizika, moteris gydyti nėštumo laikotarpiu reikia atsargiai.</w:t>
      </w:r>
    </w:p>
    <w:p w14:paraId="4FEC397A" w14:textId="77777777" w:rsidR="00E74998" w:rsidRPr="001371E6" w:rsidRDefault="00E74998" w:rsidP="001371E6">
      <w:pPr>
        <w:spacing w:after="0" w:line="240" w:lineRule="auto"/>
        <w:jc w:val="both"/>
        <w:rPr>
          <w:rFonts w:ascii="Times New Roman" w:hAnsi="Times New Roman"/>
          <w:noProof/>
        </w:rPr>
      </w:pPr>
    </w:p>
    <w:p w14:paraId="3465ECAA" w14:textId="77777777" w:rsidR="00E74998" w:rsidRPr="001371E6" w:rsidRDefault="00E74998" w:rsidP="001371E6">
      <w:pPr>
        <w:keepNext/>
        <w:spacing w:after="0" w:line="240" w:lineRule="auto"/>
        <w:ind w:left="567" w:hanging="567"/>
        <w:jc w:val="both"/>
        <w:outlineLvl w:val="1"/>
        <w:rPr>
          <w:rFonts w:ascii="Times New Roman" w:hAnsi="Times New Roman"/>
          <w:iCs/>
          <w:u w:val="single"/>
          <w:lang w:eastAsia="lt-LT"/>
        </w:rPr>
      </w:pPr>
      <w:r w:rsidRPr="001371E6">
        <w:rPr>
          <w:rFonts w:ascii="Times New Roman" w:hAnsi="Times New Roman"/>
          <w:iCs/>
          <w:u w:val="single"/>
          <w:lang w:eastAsia="lt-LT"/>
        </w:rPr>
        <w:t>Žindymo laikotarpis</w:t>
      </w:r>
    </w:p>
    <w:p w14:paraId="45350C73"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Mažas dalteparino natrio druskos kiekis prasiskverbia į motinos pieną. Kad kūdikio organizme bus slopinamas kraujo krešėjimas, nesitikima, vis dėlto žindymo laikotarpiu vartoti Fragmin galima tik tada, kai gydymo nauda motinai virš</w:t>
      </w:r>
      <w:r w:rsidR="00721DA9" w:rsidRPr="001371E6">
        <w:rPr>
          <w:rFonts w:ascii="Times New Roman" w:hAnsi="Times New Roman"/>
          <w:noProof/>
        </w:rPr>
        <w:t>i</w:t>
      </w:r>
      <w:r w:rsidRPr="001371E6">
        <w:rPr>
          <w:rFonts w:ascii="Times New Roman" w:hAnsi="Times New Roman"/>
          <w:noProof/>
        </w:rPr>
        <w:t xml:space="preserve">ja galimą riziką kūdikiui, ypač tais atvejais, kai žindomas neišnešiotas naujagimis. </w:t>
      </w:r>
    </w:p>
    <w:p w14:paraId="1F2B77B0" w14:textId="77777777" w:rsidR="00721DA9" w:rsidRPr="001371E6" w:rsidRDefault="00721DA9" w:rsidP="001371E6">
      <w:pPr>
        <w:spacing w:after="0" w:line="240" w:lineRule="auto"/>
        <w:jc w:val="both"/>
        <w:rPr>
          <w:rFonts w:ascii="Times New Roman" w:hAnsi="Times New Roman"/>
          <w:noProof/>
        </w:rPr>
      </w:pPr>
    </w:p>
    <w:p w14:paraId="619B6198"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lastRenderedPageBreak/>
        <w:t>Vairavimas ir mechanizmų valdymas</w:t>
      </w:r>
    </w:p>
    <w:p w14:paraId="20FBE913"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Fragmin gebėjimo vairuoti ir valdyti mechanizmus neveikia.</w:t>
      </w:r>
    </w:p>
    <w:p w14:paraId="7B29441B" w14:textId="77777777" w:rsidR="00E74998" w:rsidRPr="001371E6" w:rsidRDefault="00E74998" w:rsidP="001371E6">
      <w:pPr>
        <w:spacing w:after="0" w:line="240" w:lineRule="auto"/>
        <w:jc w:val="both"/>
        <w:rPr>
          <w:rFonts w:ascii="Times New Roman" w:hAnsi="Times New Roman"/>
          <w:lang w:eastAsia="lt-LT"/>
        </w:rPr>
      </w:pPr>
    </w:p>
    <w:p w14:paraId="31222E94" w14:textId="2FE8DB92" w:rsidR="0061062B" w:rsidRPr="001371E6" w:rsidRDefault="0061062B" w:rsidP="001371E6">
      <w:pPr>
        <w:spacing w:after="0" w:line="240" w:lineRule="auto"/>
        <w:jc w:val="both"/>
        <w:rPr>
          <w:rFonts w:ascii="Times New Roman" w:hAnsi="Times New Roman"/>
          <w:lang w:eastAsia="lt-LT"/>
        </w:rPr>
      </w:pPr>
    </w:p>
    <w:p w14:paraId="387182CC" w14:textId="22339D31" w:rsidR="0061062B" w:rsidRPr="001371E6" w:rsidRDefault="0061062B" w:rsidP="001371E6">
      <w:pPr>
        <w:spacing w:after="0" w:line="240" w:lineRule="auto"/>
        <w:jc w:val="both"/>
        <w:rPr>
          <w:rFonts w:ascii="Times New Roman" w:hAnsi="Times New Roman"/>
          <w:b/>
          <w:bCs/>
          <w:lang w:eastAsia="lt-LT"/>
        </w:rPr>
      </w:pPr>
      <w:proofErr w:type="spellStart"/>
      <w:r w:rsidRPr="001371E6">
        <w:rPr>
          <w:rFonts w:ascii="Times New Roman" w:hAnsi="Times New Roman"/>
          <w:b/>
          <w:bCs/>
          <w:lang w:eastAsia="lt-LT"/>
        </w:rPr>
        <w:t>Fragmin</w:t>
      </w:r>
      <w:proofErr w:type="spellEnd"/>
      <w:r w:rsidRPr="001371E6">
        <w:rPr>
          <w:rFonts w:ascii="Times New Roman" w:hAnsi="Times New Roman"/>
          <w:b/>
          <w:bCs/>
          <w:lang w:eastAsia="lt-LT"/>
        </w:rPr>
        <w:t xml:space="preserve"> sudėtyje yra natrio</w:t>
      </w:r>
    </w:p>
    <w:p w14:paraId="75B395E9" w14:textId="77777777" w:rsidR="0061062B" w:rsidRPr="001371E6" w:rsidRDefault="0061062B" w:rsidP="001371E6">
      <w:pPr>
        <w:spacing w:after="0" w:line="240" w:lineRule="auto"/>
        <w:jc w:val="both"/>
        <w:rPr>
          <w:rFonts w:ascii="Times New Roman" w:hAnsi="Times New Roman"/>
          <w:lang w:eastAsia="lt-LT"/>
        </w:rPr>
      </w:pPr>
    </w:p>
    <w:p w14:paraId="058B08A1" w14:textId="3E169582" w:rsidR="0061062B" w:rsidRPr="001371E6" w:rsidRDefault="0061062B" w:rsidP="001371E6">
      <w:pPr>
        <w:spacing w:after="0" w:line="240" w:lineRule="auto"/>
        <w:jc w:val="both"/>
        <w:rPr>
          <w:rFonts w:ascii="Times New Roman" w:hAnsi="Times New Roman"/>
          <w:lang w:eastAsia="lt-LT"/>
        </w:rPr>
      </w:pP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w:t>
      </w:r>
      <w:r w:rsidR="00B75668" w:rsidRPr="001371E6">
        <w:rPr>
          <w:rFonts w:ascii="Times New Roman" w:hAnsi="Times New Roman"/>
          <w:lang w:eastAsia="lt-LT"/>
        </w:rPr>
        <w:t>18 0</w:t>
      </w:r>
      <w:r w:rsidRPr="001371E6">
        <w:rPr>
          <w:rFonts w:ascii="Times New Roman" w:hAnsi="Times New Roman"/>
          <w:lang w:eastAsia="lt-LT"/>
        </w:rPr>
        <w:t>00 TV/0,</w:t>
      </w:r>
      <w:r w:rsidR="00B75668" w:rsidRPr="001371E6">
        <w:rPr>
          <w:rFonts w:ascii="Times New Roman" w:hAnsi="Times New Roman"/>
          <w:lang w:eastAsia="lt-LT"/>
        </w:rPr>
        <w:t>7</w:t>
      </w:r>
      <w:r w:rsidRPr="001371E6">
        <w:rPr>
          <w:rFonts w:ascii="Times New Roman" w:hAnsi="Times New Roman"/>
          <w:lang w:eastAsia="lt-LT"/>
        </w:rPr>
        <w:t xml:space="preserve">2 ml užpildytame švirkšte yra mažiau kaip 1 </w:t>
      </w:r>
      <w:proofErr w:type="spellStart"/>
      <w:r w:rsidRPr="001371E6">
        <w:rPr>
          <w:rFonts w:ascii="Times New Roman" w:hAnsi="Times New Roman"/>
          <w:lang w:eastAsia="lt-LT"/>
        </w:rPr>
        <w:t>mmol</w:t>
      </w:r>
      <w:proofErr w:type="spellEnd"/>
      <w:r w:rsidRPr="001371E6">
        <w:rPr>
          <w:rFonts w:ascii="Times New Roman" w:hAnsi="Times New Roman"/>
          <w:lang w:eastAsia="lt-LT"/>
        </w:rPr>
        <w:t xml:space="preserve"> (23 mg) natrio, t. y. jis beveik neturi reikšmės. Pacientus, kuriems kontroliuojamas natrio kiekis maiste, ir tėvus, kurių vaikai gydomi </w:t>
      </w:r>
      <w:proofErr w:type="spellStart"/>
      <w:r w:rsidRPr="001371E6">
        <w:rPr>
          <w:rFonts w:ascii="Times New Roman" w:hAnsi="Times New Roman"/>
          <w:lang w:eastAsia="lt-LT"/>
        </w:rPr>
        <w:t>Fragmin</w:t>
      </w:r>
      <w:proofErr w:type="spellEnd"/>
      <w:r w:rsidRPr="001371E6">
        <w:rPr>
          <w:rFonts w:ascii="Times New Roman" w:hAnsi="Times New Roman"/>
          <w:lang w:eastAsia="lt-LT"/>
        </w:rPr>
        <w:t>, galima informuoti, kad šio</w:t>
      </w:r>
      <w:r w:rsidR="008A42F6" w:rsidRPr="001371E6">
        <w:rPr>
          <w:rFonts w:ascii="Times New Roman" w:hAnsi="Times New Roman"/>
          <w:lang w:eastAsia="lt-LT"/>
        </w:rPr>
        <w:t>j</w:t>
      </w:r>
      <w:r w:rsidRPr="001371E6">
        <w:rPr>
          <w:rFonts w:ascii="Times New Roman" w:hAnsi="Times New Roman"/>
          <w:lang w:eastAsia="lt-LT"/>
        </w:rPr>
        <w:t>e vaisto formo</w:t>
      </w:r>
      <w:r w:rsidR="008A42F6" w:rsidRPr="001371E6">
        <w:rPr>
          <w:rFonts w:ascii="Times New Roman" w:hAnsi="Times New Roman"/>
          <w:lang w:eastAsia="lt-LT"/>
        </w:rPr>
        <w:t>j</w:t>
      </w:r>
      <w:r w:rsidRPr="001371E6">
        <w:rPr>
          <w:rFonts w:ascii="Times New Roman" w:hAnsi="Times New Roman"/>
          <w:lang w:eastAsia="lt-LT"/>
        </w:rPr>
        <w:t>e esantis natrio kiekis beveik neturi reikšmės.</w:t>
      </w:r>
    </w:p>
    <w:p w14:paraId="41D6BB11" w14:textId="77777777" w:rsidR="0061062B" w:rsidRPr="001371E6" w:rsidRDefault="0061062B" w:rsidP="001371E6">
      <w:pPr>
        <w:spacing w:after="0" w:line="240" w:lineRule="auto"/>
        <w:jc w:val="both"/>
        <w:rPr>
          <w:rFonts w:ascii="Times New Roman" w:hAnsi="Times New Roman"/>
          <w:lang w:eastAsia="lt-LT"/>
        </w:rPr>
      </w:pPr>
    </w:p>
    <w:p w14:paraId="652869B7" w14:textId="65D345F4" w:rsidR="0061062B" w:rsidRPr="001371E6" w:rsidRDefault="0061062B" w:rsidP="001371E6">
      <w:pPr>
        <w:spacing w:after="0" w:line="240" w:lineRule="auto"/>
        <w:jc w:val="both"/>
        <w:rPr>
          <w:rFonts w:ascii="Times New Roman" w:hAnsi="Times New Roman"/>
          <w:lang w:eastAsia="lt-LT"/>
        </w:rPr>
      </w:pPr>
      <w:r w:rsidRPr="001371E6">
        <w:rPr>
          <w:rFonts w:ascii="Times New Roman" w:hAnsi="Times New Roman"/>
          <w:lang w:eastAsia="lt-LT"/>
        </w:rPr>
        <w:t>Šis vaistas gali būti ruošiamas naudojant tirpalą, kurio sudėtyje yra natrio. Pasakykite savo gydytojui, jei Jums arba Jūsų vaikui kontroliuojamas druskos (natrio) kiekis maiste.</w:t>
      </w:r>
    </w:p>
    <w:p w14:paraId="64084D42" w14:textId="77777777" w:rsidR="00E74998" w:rsidRPr="001371E6" w:rsidRDefault="00E74998" w:rsidP="001371E6">
      <w:pPr>
        <w:spacing w:after="0" w:line="240" w:lineRule="auto"/>
        <w:jc w:val="both"/>
        <w:rPr>
          <w:rFonts w:ascii="Times New Roman" w:hAnsi="Times New Roman"/>
          <w:lang w:eastAsia="lt-LT"/>
        </w:rPr>
      </w:pPr>
    </w:p>
    <w:p w14:paraId="2D88D803" w14:textId="77777777" w:rsidR="00E74998" w:rsidRPr="001371E6" w:rsidRDefault="00E74998" w:rsidP="001371E6">
      <w:pPr>
        <w:spacing w:after="0" w:line="240" w:lineRule="auto"/>
        <w:jc w:val="both"/>
        <w:rPr>
          <w:rFonts w:ascii="Times New Roman" w:hAnsi="Times New Roman"/>
          <w:lang w:eastAsia="lt-LT"/>
        </w:rPr>
      </w:pPr>
    </w:p>
    <w:p w14:paraId="75D3A84E"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3.</w:t>
      </w:r>
      <w:r w:rsidRPr="001371E6">
        <w:rPr>
          <w:rFonts w:ascii="Times New Roman" w:hAnsi="Times New Roman"/>
          <w:b/>
          <w:lang w:eastAsia="lt-LT"/>
        </w:rPr>
        <w:tab/>
      </w:r>
      <w:r w:rsidR="00721DA9" w:rsidRPr="001371E6">
        <w:rPr>
          <w:rFonts w:ascii="Times New Roman" w:hAnsi="Times New Roman"/>
          <w:b/>
          <w:lang w:eastAsia="lt-LT"/>
        </w:rPr>
        <w:t xml:space="preserve">Kaip vartoti </w:t>
      </w:r>
      <w:proofErr w:type="spellStart"/>
      <w:r w:rsidR="00721DA9" w:rsidRPr="001371E6">
        <w:rPr>
          <w:rFonts w:ascii="Times New Roman" w:hAnsi="Times New Roman"/>
          <w:b/>
          <w:lang w:eastAsia="lt-LT"/>
        </w:rPr>
        <w:t>Fragmin</w:t>
      </w:r>
      <w:proofErr w:type="spellEnd"/>
    </w:p>
    <w:p w14:paraId="53ECA189" w14:textId="77777777" w:rsidR="00E74998" w:rsidRPr="001371E6" w:rsidRDefault="00E74998" w:rsidP="001371E6">
      <w:pPr>
        <w:spacing w:after="0" w:line="240" w:lineRule="auto"/>
        <w:jc w:val="both"/>
        <w:rPr>
          <w:rFonts w:ascii="Times New Roman" w:hAnsi="Times New Roman"/>
          <w:lang w:eastAsia="lt-LT"/>
        </w:rPr>
      </w:pPr>
    </w:p>
    <w:p w14:paraId="37FDDF82" w14:textId="56315DFD"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Paprastai </w:t>
      </w:r>
      <w:proofErr w:type="spellStart"/>
      <w:r w:rsidRPr="001371E6">
        <w:rPr>
          <w:rFonts w:ascii="Times New Roman" w:hAnsi="Times New Roman"/>
        </w:rPr>
        <w:t>Fragmin</w:t>
      </w:r>
      <w:proofErr w:type="spellEnd"/>
      <w:r w:rsidRPr="001371E6">
        <w:rPr>
          <w:rFonts w:ascii="Times New Roman" w:hAnsi="Times New Roman"/>
          <w:lang w:eastAsia="lt-LT"/>
        </w:rPr>
        <w:t xml:space="preserve"> švirkščia gydytojas arba </w:t>
      </w:r>
      <w:r w:rsidR="003E441A" w:rsidRPr="001371E6">
        <w:rPr>
          <w:rFonts w:ascii="Times New Roman" w:hAnsi="Times New Roman"/>
          <w:lang w:eastAsia="lt-LT"/>
        </w:rPr>
        <w:t>slaugytojas</w:t>
      </w:r>
      <w:r w:rsidRPr="001371E6">
        <w:rPr>
          <w:rFonts w:ascii="Times New Roman" w:hAnsi="Times New Roman"/>
          <w:lang w:eastAsia="lt-LT"/>
        </w:rPr>
        <w:t xml:space="preserve">, tačiau kartais šis vaistas vartojamas ne ligoninėje. Tokiu atveju, kol dar būsite ligoninėje, gydytojas arba </w:t>
      </w:r>
      <w:r w:rsidR="003E441A" w:rsidRPr="001371E6">
        <w:rPr>
          <w:rFonts w:ascii="Times New Roman" w:hAnsi="Times New Roman"/>
          <w:lang w:eastAsia="lt-LT"/>
        </w:rPr>
        <w:t>slaugytojas</w:t>
      </w:r>
      <w:r w:rsidRPr="001371E6">
        <w:rPr>
          <w:rFonts w:ascii="Times New Roman" w:hAnsi="Times New Roman"/>
          <w:lang w:eastAsia="lt-LT"/>
        </w:rPr>
        <w:t xml:space="preserve"> išmokys šio vaisto susišvirkšti savarankiškai.</w:t>
      </w:r>
    </w:p>
    <w:p w14:paraId="217456CB" w14:textId="77777777" w:rsidR="00CB55F1" w:rsidRPr="001371E6" w:rsidRDefault="00CB55F1" w:rsidP="001371E6">
      <w:pPr>
        <w:keepNext/>
        <w:spacing w:after="0" w:line="240" w:lineRule="auto"/>
        <w:ind w:left="567" w:hanging="567"/>
        <w:jc w:val="both"/>
        <w:outlineLvl w:val="1"/>
        <w:rPr>
          <w:rFonts w:ascii="Times New Roman" w:hAnsi="Times New Roman"/>
          <w:b/>
          <w:lang w:eastAsia="lt-LT"/>
        </w:rPr>
      </w:pPr>
    </w:p>
    <w:p w14:paraId="0732780D"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Ūminės giliųjų venų trombozės ir plaučių embolijos gydymas:</w:t>
      </w:r>
    </w:p>
    <w:p w14:paraId="36343715"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Po oda galima švirkšti vienkartinę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dozę arba vaisto vartoti du kartus per parą. Skiriant vienkartinę dozę, 200 TV/kg kūno svorio šio vaisto sušvirkščiama po oda kartą per parą. </w:t>
      </w:r>
      <w:proofErr w:type="spellStart"/>
      <w:r w:rsidRPr="001371E6">
        <w:rPr>
          <w:rFonts w:ascii="Times New Roman" w:hAnsi="Times New Roman"/>
          <w:lang w:eastAsia="lt-LT"/>
        </w:rPr>
        <w:t>Antikoaguliacinio</w:t>
      </w:r>
      <w:proofErr w:type="spellEnd"/>
      <w:r w:rsidRPr="001371E6">
        <w:rPr>
          <w:rFonts w:ascii="Times New Roman" w:hAnsi="Times New Roman"/>
          <w:lang w:eastAsia="lt-LT"/>
        </w:rPr>
        <w:t xml:space="preserve"> poveikio tikrinti nebūtina. Vartojant vienkartinę paros dozę, ji neturi viršyti 18000 TV. Vartojant </w:t>
      </w:r>
      <w:proofErr w:type="spellStart"/>
      <w:r w:rsidRPr="001371E6">
        <w:rPr>
          <w:rFonts w:ascii="Times New Roman" w:hAnsi="Times New Roman"/>
          <w:lang w:eastAsia="lt-LT"/>
        </w:rPr>
        <w:t>Fragmin</w:t>
      </w:r>
      <w:proofErr w:type="spellEnd"/>
      <w:r w:rsidRPr="001371E6">
        <w:rPr>
          <w:rFonts w:ascii="Times New Roman" w:hAnsi="Times New Roman"/>
          <w:lang w:eastAsia="lt-LT"/>
        </w:rPr>
        <w:t xml:space="preserve"> du kartus per parą, po 100 TV/kg kūno svorio vaisto dozė yra leidžiama po oda per du kartus. </w:t>
      </w:r>
    </w:p>
    <w:p w14:paraId="0C31E87D" w14:textId="77777777" w:rsidR="00E74998" w:rsidRPr="001371E6" w:rsidRDefault="00E74998" w:rsidP="001371E6">
      <w:pPr>
        <w:spacing w:after="0" w:line="240" w:lineRule="auto"/>
        <w:jc w:val="both"/>
        <w:rPr>
          <w:rFonts w:ascii="Times New Roman" w:hAnsi="Times New Roman"/>
          <w:lang w:eastAsia="lt-LT"/>
        </w:rPr>
      </w:pPr>
    </w:p>
    <w:p w14:paraId="71B0BE4D" w14:textId="77777777" w:rsidR="00E74998" w:rsidRPr="001371E6" w:rsidRDefault="00E74998" w:rsidP="001371E6">
      <w:pPr>
        <w:autoSpaceDE w:val="0"/>
        <w:autoSpaceDN w:val="0"/>
        <w:adjustRightInd w:val="0"/>
        <w:spacing w:after="0" w:line="240" w:lineRule="auto"/>
        <w:jc w:val="both"/>
        <w:rPr>
          <w:rFonts w:ascii="Times New Roman" w:hAnsi="Times New Roman"/>
          <w:b/>
          <w:bCs/>
          <w:lang w:eastAsia="lt-LT"/>
        </w:rPr>
      </w:pPr>
      <w:r w:rsidRPr="001371E6">
        <w:rPr>
          <w:rFonts w:ascii="Times New Roman" w:hAnsi="Times New Roman"/>
          <w:b/>
          <w:bCs/>
          <w:lang w:eastAsia="lt-LT"/>
        </w:rPr>
        <w:t>Ilgalaikis giliųjų venų trombozės ir (arba) plaučių embolijos gydymas bei antrinė profilaktika ligoniams, sergantiems vėžiu.</w:t>
      </w:r>
    </w:p>
    <w:p w14:paraId="24818756"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bCs/>
          <w:lang w:eastAsia="lt-LT"/>
        </w:rPr>
        <w:t>Pirmą mėnesį. Po oda (</w:t>
      </w:r>
      <w:proofErr w:type="spellStart"/>
      <w:r w:rsidRPr="001371E6">
        <w:rPr>
          <w:rFonts w:ascii="Times New Roman" w:hAnsi="Times New Roman"/>
          <w:bCs/>
          <w:lang w:eastAsia="lt-LT"/>
        </w:rPr>
        <w:t>s.c</w:t>
      </w:r>
      <w:proofErr w:type="spellEnd"/>
      <w:r w:rsidRPr="001371E6">
        <w:rPr>
          <w:rFonts w:ascii="Times New Roman" w:hAnsi="Times New Roman"/>
          <w:bCs/>
          <w:lang w:eastAsia="lt-LT"/>
        </w:rPr>
        <w:t xml:space="preserve">.) vieną kartą per parą sušvirkščiama </w:t>
      </w:r>
      <w:r w:rsidRPr="001371E6">
        <w:rPr>
          <w:rFonts w:ascii="Times New Roman" w:hAnsi="Times New Roman"/>
          <w:lang w:eastAsia="lt-LT"/>
        </w:rPr>
        <w:t>200 TV/kg kūno svorio</w:t>
      </w:r>
      <w:r w:rsidRPr="001371E6">
        <w:rPr>
          <w:rFonts w:ascii="Times New Roman" w:hAnsi="Times New Roman"/>
          <w:bCs/>
          <w:lang w:eastAsia="lt-LT"/>
        </w:rPr>
        <w:t xml:space="preserve"> </w:t>
      </w:r>
      <w:proofErr w:type="spellStart"/>
      <w:r w:rsidRPr="001371E6">
        <w:rPr>
          <w:rFonts w:ascii="Times New Roman" w:hAnsi="Times New Roman"/>
          <w:bCs/>
          <w:lang w:eastAsia="lt-LT"/>
        </w:rPr>
        <w:t>dalteparino</w:t>
      </w:r>
      <w:proofErr w:type="spellEnd"/>
      <w:r w:rsidRPr="001371E6">
        <w:rPr>
          <w:rFonts w:ascii="Times New Roman" w:hAnsi="Times New Roman"/>
          <w:bCs/>
          <w:lang w:eastAsia="lt-LT"/>
        </w:rPr>
        <w:t xml:space="preserve"> dozė</w:t>
      </w:r>
      <w:r w:rsidRPr="001371E6">
        <w:rPr>
          <w:rFonts w:ascii="Times New Roman" w:hAnsi="Times New Roman"/>
          <w:lang w:eastAsia="lt-LT"/>
        </w:rPr>
        <w:t>. Suminė paros dozė neturi viršyti 18 000 TV.</w:t>
      </w:r>
    </w:p>
    <w:p w14:paraId="1831AF5C" w14:textId="77777777" w:rsidR="00E74998" w:rsidRPr="001371E6" w:rsidRDefault="00E74998" w:rsidP="001371E6">
      <w:pPr>
        <w:tabs>
          <w:tab w:val="left" w:pos="0"/>
          <w:tab w:val="left" w:pos="288"/>
        </w:tabs>
        <w:suppressAutoHyphens/>
        <w:spacing w:after="0" w:line="240" w:lineRule="auto"/>
        <w:jc w:val="both"/>
        <w:rPr>
          <w:rFonts w:ascii="Times New Roman" w:hAnsi="Times New Roman"/>
          <w:bCs/>
          <w:lang w:eastAsia="lt-LT"/>
        </w:rPr>
      </w:pPr>
      <w:r w:rsidRPr="001371E6">
        <w:rPr>
          <w:rFonts w:ascii="Times New Roman" w:hAnsi="Times New Roman"/>
          <w:bCs/>
          <w:lang w:eastAsia="lt-LT"/>
        </w:rPr>
        <w:t xml:space="preserve">Antrą - šeštą </w:t>
      </w:r>
      <w:proofErr w:type="spellStart"/>
      <w:r w:rsidRPr="001371E6">
        <w:rPr>
          <w:rFonts w:ascii="Times New Roman" w:hAnsi="Times New Roman"/>
          <w:bCs/>
          <w:lang w:eastAsia="lt-LT"/>
        </w:rPr>
        <w:t>mėnesį.</w:t>
      </w:r>
      <w:r w:rsidRPr="001371E6">
        <w:rPr>
          <w:rFonts w:ascii="Times New Roman" w:hAnsi="Times New Roman"/>
          <w:lang w:eastAsia="lt-LT"/>
        </w:rPr>
        <w:t>V</w:t>
      </w:r>
      <w:r w:rsidRPr="001371E6">
        <w:rPr>
          <w:rFonts w:ascii="Times New Roman" w:hAnsi="Times New Roman"/>
          <w:bCs/>
          <w:lang w:eastAsia="lt-LT"/>
        </w:rPr>
        <w:t>ieną</w:t>
      </w:r>
      <w:proofErr w:type="spellEnd"/>
      <w:r w:rsidRPr="001371E6">
        <w:rPr>
          <w:rFonts w:ascii="Times New Roman" w:hAnsi="Times New Roman"/>
          <w:bCs/>
          <w:lang w:eastAsia="lt-LT"/>
        </w:rPr>
        <w:t xml:space="preserve"> kartą per parą </w:t>
      </w:r>
      <w:r w:rsidRPr="001371E6">
        <w:rPr>
          <w:rFonts w:ascii="Times New Roman" w:hAnsi="Times New Roman"/>
          <w:lang w:eastAsia="lt-LT"/>
        </w:rPr>
        <w:t xml:space="preserve">po oda </w:t>
      </w:r>
      <w:r w:rsidRPr="001371E6">
        <w:rPr>
          <w:rFonts w:ascii="Times New Roman" w:hAnsi="Times New Roman"/>
          <w:bCs/>
          <w:lang w:eastAsia="lt-LT"/>
        </w:rPr>
        <w:t>reikia</w:t>
      </w:r>
      <w:r w:rsidRPr="001371E6">
        <w:rPr>
          <w:rFonts w:ascii="Times New Roman" w:hAnsi="Times New Roman"/>
          <w:lang w:eastAsia="lt-LT"/>
        </w:rPr>
        <w:t xml:space="preserve"> sušvirkšti maždaug 150 TV/kg kūno svorio </w:t>
      </w:r>
      <w:proofErr w:type="spellStart"/>
      <w:r w:rsidRPr="001371E6">
        <w:rPr>
          <w:rFonts w:ascii="Times New Roman" w:hAnsi="Times New Roman"/>
          <w:bCs/>
          <w:lang w:eastAsia="lt-LT"/>
        </w:rPr>
        <w:t>dalteparino</w:t>
      </w:r>
      <w:proofErr w:type="spellEnd"/>
      <w:r w:rsidRPr="001371E6">
        <w:rPr>
          <w:rFonts w:ascii="Times New Roman" w:hAnsi="Times New Roman"/>
          <w:bCs/>
          <w:lang w:eastAsia="lt-LT"/>
        </w:rPr>
        <w:t xml:space="preserve"> dozę</w:t>
      </w:r>
    </w:p>
    <w:p w14:paraId="452109FA" w14:textId="77777777" w:rsidR="00E74998" w:rsidRPr="001371E6" w:rsidRDefault="00E74998" w:rsidP="001371E6">
      <w:pPr>
        <w:tabs>
          <w:tab w:val="left" w:pos="0"/>
          <w:tab w:val="left" w:pos="288"/>
        </w:tabs>
        <w:suppressAutoHyphens/>
        <w:spacing w:after="0" w:line="240" w:lineRule="auto"/>
        <w:jc w:val="both"/>
        <w:rPr>
          <w:rFonts w:ascii="Times New Roman" w:hAnsi="Times New Roman"/>
          <w:b/>
          <w:spacing w:val="-3"/>
          <w:lang w:eastAsia="lt-LT"/>
        </w:rPr>
      </w:pPr>
    </w:p>
    <w:p w14:paraId="1F88A672"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 xml:space="preserve">Dozės sumažinimas, jeigu pasireiškia chemoterapijos sukelta </w:t>
      </w:r>
      <w:proofErr w:type="spellStart"/>
      <w:r w:rsidRPr="001371E6">
        <w:rPr>
          <w:rFonts w:ascii="Times New Roman" w:hAnsi="Times New Roman"/>
          <w:b/>
          <w:lang w:eastAsia="lt-LT"/>
        </w:rPr>
        <w:t>trombocitopenija</w:t>
      </w:r>
      <w:proofErr w:type="spellEnd"/>
    </w:p>
    <w:p w14:paraId="58662919" w14:textId="77777777" w:rsidR="00E74998" w:rsidRPr="001371E6" w:rsidRDefault="00E74998" w:rsidP="001371E6">
      <w:pPr>
        <w:autoSpaceDE w:val="0"/>
        <w:autoSpaceDN w:val="0"/>
        <w:adjustRightInd w:val="0"/>
        <w:spacing w:after="0" w:line="240" w:lineRule="auto"/>
        <w:jc w:val="both"/>
        <w:rPr>
          <w:rFonts w:ascii="Times New Roman" w:hAnsi="Times New Roman"/>
          <w:u w:val="single"/>
          <w:lang w:eastAsia="lt-LT"/>
        </w:rPr>
      </w:pPr>
    </w:p>
    <w:p w14:paraId="62437B12"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proofErr w:type="spellStart"/>
      <w:r w:rsidRPr="001371E6">
        <w:rPr>
          <w:rFonts w:ascii="Times New Roman" w:hAnsi="Times New Roman"/>
          <w:b/>
          <w:lang w:eastAsia="lt-LT"/>
        </w:rPr>
        <w:t>Trombocitopenija</w:t>
      </w:r>
      <w:proofErr w:type="spellEnd"/>
    </w:p>
    <w:p w14:paraId="51D55D52"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bCs/>
          <w:iCs/>
          <w:lang w:eastAsia="lt-LT"/>
        </w:rPr>
        <w:t xml:space="preserve">Tuo atveju, jeigu </w:t>
      </w:r>
      <w:r w:rsidRPr="001371E6">
        <w:rPr>
          <w:rFonts w:ascii="Times New Roman" w:hAnsi="Times New Roman"/>
          <w:bCs/>
          <w:lang w:eastAsia="lt-LT"/>
        </w:rPr>
        <w:t xml:space="preserve">pasireiškia chemoterapijos sukelta </w:t>
      </w:r>
      <w:proofErr w:type="spellStart"/>
      <w:r w:rsidRPr="001371E6">
        <w:rPr>
          <w:rFonts w:ascii="Times New Roman" w:hAnsi="Times New Roman"/>
          <w:bCs/>
          <w:lang w:eastAsia="lt-LT"/>
        </w:rPr>
        <w:t>trombocitopenija</w:t>
      </w:r>
      <w:proofErr w:type="spellEnd"/>
      <w:r w:rsidRPr="001371E6">
        <w:rPr>
          <w:rFonts w:ascii="Times New Roman" w:hAnsi="Times New Roman"/>
          <w:lang w:eastAsia="lt-LT"/>
        </w:rPr>
        <w:t xml:space="preserve"> (trombocitų kiekio sumažėjimas),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vartojimą reikia nutraukti tol, kol trombocitų kiekis neatsistato.</w:t>
      </w:r>
    </w:p>
    <w:p w14:paraId="0169EF54"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p>
    <w:p w14:paraId="580F2981"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r w:rsidRPr="001371E6">
        <w:rPr>
          <w:rFonts w:ascii="Times New Roman" w:hAnsi="Times New Roman"/>
          <w:lang w:eastAsia="lt-LT"/>
        </w:rPr>
        <w:t>Kai trombocitų kiekis yra 50 000</w:t>
      </w:r>
      <w:r w:rsidRPr="001371E6">
        <w:rPr>
          <w:rFonts w:ascii="Times New Roman" w:hAnsi="Times New Roman"/>
          <w:lang w:eastAsia="lt-LT"/>
        </w:rPr>
        <w:noBreakHyphen/>
        <w:t>100 000/mm</w:t>
      </w:r>
      <w:r w:rsidRPr="001371E6">
        <w:rPr>
          <w:rFonts w:ascii="Times New Roman" w:hAnsi="Times New Roman"/>
          <w:vertAlign w:val="superscript"/>
          <w:lang w:eastAsia="lt-LT"/>
        </w:rPr>
        <w:t>3</w:t>
      </w:r>
      <w:r w:rsidRPr="001371E6">
        <w:rPr>
          <w:rFonts w:ascii="Times New Roman" w:hAnsi="Times New Roman"/>
          <w:lang w:eastAsia="lt-LT"/>
        </w:rPr>
        <w:t>, gydytojas atsižvelgęs į paciento kūno svorį, paskirs vartoti 17</w:t>
      </w:r>
      <w:r w:rsidRPr="001371E6">
        <w:rPr>
          <w:rFonts w:ascii="Times New Roman" w:hAnsi="Times New Roman"/>
          <w:lang w:eastAsia="lt-LT"/>
        </w:rPr>
        <w:noBreakHyphen/>
        <w:t xml:space="preserve">33% mažesnę už pradinę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 Kai tik trombocitų kiekis atsistatys, reikės vėl vartoti visą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w:t>
      </w:r>
    </w:p>
    <w:p w14:paraId="58B81859" w14:textId="77777777" w:rsidR="00E74998" w:rsidRPr="001371E6" w:rsidRDefault="00E74998" w:rsidP="001371E6">
      <w:pPr>
        <w:autoSpaceDE w:val="0"/>
        <w:autoSpaceDN w:val="0"/>
        <w:adjustRightInd w:val="0"/>
        <w:spacing w:after="0" w:line="240" w:lineRule="auto"/>
        <w:jc w:val="both"/>
        <w:rPr>
          <w:rFonts w:ascii="Times New Roman" w:hAnsi="Times New Roman"/>
          <w:lang w:eastAsia="lt-LT"/>
        </w:rPr>
      </w:pPr>
    </w:p>
    <w:p w14:paraId="298AF583"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Inkstų nepakankamumas</w:t>
      </w:r>
    </w:p>
    <w:p w14:paraId="52F95AA3"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Sunkaus inkstų funkcijos nepakankamumo atveju,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 reikia keisti taip, kad prieš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sušvirkštimą būtų palaikoma gydomoji 1 TV/ml (0,5</w:t>
      </w:r>
      <w:r w:rsidRPr="001371E6">
        <w:rPr>
          <w:rFonts w:ascii="Times New Roman" w:hAnsi="Times New Roman"/>
          <w:lang w:eastAsia="lt-LT"/>
        </w:rPr>
        <w:noBreakHyphen/>
        <w:t xml:space="preserve">1,5 TV/ml)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koncentracija. Jeigu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koncentracija bus mažesnė arba didesnė už gydomąją, </w:t>
      </w:r>
      <w:proofErr w:type="spellStart"/>
      <w:r w:rsidRPr="001371E6">
        <w:rPr>
          <w:rFonts w:ascii="Times New Roman" w:hAnsi="Times New Roman"/>
          <w:lang w:eastAsia="lt-LT"/>
        </w:rPr>
        <w:t>dalteparino</w:t>
      </w:r>
      <w:proofErr w:type="spellEnd"/>
      <w:r w:rsidRPr="001371E6">
        <w:rPr>
          <w:rFonts w:ascii="Times New Roman" w:hAnsi="Times New Roman"/>
          <w:lang w:eastAsia="lt-LT"/>
        </w:rPr>
        <w:t xml:space="preserve"> dozę gydytojas atitinkamai padidins ar sumažins, o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koncentraciją vėl nustatys po 3</w:t>
      </w:r>
      <w:r w:rsidRPr="001371E6">
        <w:rPr>
          <w:rFonts w:ascii="Times New Roman" w:hAnsi="Times New Roman"/>
          <w:lang w:eastAsia="lt-LT"/>
        </w:rPr>
        <w:noBreakHyphen/>
        <w:t xml:space="preserve">4 dozių. Taip dozė keičiama tol, kol pasiekiama gydomoji </w:t>
      </w:r>
      <w:proofErr w:type="spellStart"/>
      <w:r w:rsidRPr="001371E6">
        <w:rPr>
          <w:rFonts w:ascii="Times New Roman" w:hAnsi="Times New Roman"/>
          <w:lang w:eastAsia="lt-LT"/>
        </w:rPr>
        <w:t>anti-Xa</w:t>
      </w:r>
      <w:proofErr w:type="spellEnd"/>
      <w:r w:rsidRPr="001371E6">
        <w:rPr>
          <w:rFonts w:ascii="Times New Roman" w:hAnsi="Times New Roman"/>
          <w:lang w:eastAsia="lt-LT"/>
        </w:rPr>
        <w:t xml:space="preserve"> koncentracija.</w:t>
      </w:r>
    </w:p>
    <w:p w14:paraId="4316F3F5" w14:textId="77777777" w:rsidR="00E74998" w:rsidRPr="001371E6" w:rsidRDefault="00E74998" w:rsidP="001371E6">
      <w:pPr>
        <w:spacing w:after="0" w:line="240" w:lineRule="auto"/>
        <w:jc w:val="both"/>
        <w:rPr>
          <w:rFonts w:ascii="Times New Roman" w:hAnsi="Times New Roman"/>
        </w:rPr>
      </w:pPr>
    </w:p>
    <w:p w14:paraId="1C35D2E8" w14:textId="77777777" w:rsidR="001E1EE8" w:rsidRPr="001371E6" w:rsidRDefault="001E1EE8" w:rsidP="001371E6">
      <w:pPr>
        <w:spacing w:after="240" w:line="240" w:lineRule="auto"/>
        <w:jc w:val="both"/>
        <w:rPr>
          <w:rFonts w:ascii="Times New Roman" w:hAnsi="Times New Roman"/>
          <w:b/>
          <w:color w:val="000000"/>
          <w:szCs w:val="20"/>
          <w:lang w:eastAsia="en-GB"/>
        </w:rPr>
      </w:pPr>
      <w:r w:rsidRPr="001371E6">
        <w:rPr>
          <w:rFonts w:ascii="Times New Roman" w:hAnsi="Times New Roman"/>
          <w:b/>
          <w:color w:val="000000"/>
          <w:szCs w:val="20"/>
          <w:lang w:eastAsia="en-GB"/>
        </w:rPr>
        <w:t>Vartojimas vaikams ir paaugliams</w:t>
      </w:r>
    </w:p>
    <w:p w14:paraId="57E8C760" w14:textId="77777777" w:rsidR="001E1EE8" w:rsidRPr="001371E6" w:rsidRDefault="001E1EE8" w:rsidP="001371E6">
      <w:pPr>
        <w:spacing w:after="240" w:line="240" w:lineRule="auto"/>
        <w:jc w:val="both"/>
        <w:rPr>
          <w:rFonts w:ascii="Times New Roman" w:hAnsi="Times New Roman"/>
          <w:b/>
          <w:color w:val="000000"/>
          <w:szCs w:val="20"/>
          <w:lang w:eastAsia="en-GB"/>
        </w:rPr>
      </w:pPr>
      <w:r w:rsidRPr="001371E6">
        <w:rPr>
          <w:rFonts w:ascii="Times New Roman" w:hAnsi="Times New Roman"/>
          <w:b/>
          <w:color w:val="000000"/>
          <w:szCs w:val="20"/>
          <w:lang w:eastAsia="en-GB"/>
        </w:rPr>
        <w:t xml:space="preserve">Kraujo krešulių venose (simptominės venų </w:t>
      </w:r>
      <w:proofErr w:type="spellStart"/>
      <w:r w:rsidRPr="001371E6">
        <w:rPr>
          <w:rFonts w:ascii="Times New Roman" w:hAnsi="Times New Roman"/>
          <w:b/>
          <w:color w:val="000000"/>
          <w:szCs w:val="20"/>
          <w:lang w:eastAsia="en-GB"/>
        </w:rPr>
        <w:t>tromboembolijos</w:t>
      </w:r>
      <w:proofErr w:type="spellEnd"/>
      <w:r w:rsidRPr="001371E6">
        <w:rPr>
          <w:rFonts w:ascii="Times New Roman" w:hAnsi="Times New Roman"/>
          <w:b/>
          <w:color w:val="000000"/>
          <w:szCs w:val="20"/>
          <w:lang w:eastAsia="en-GB"/>
        </w:rPr>
        <w:t> – VTE) gydymas</w:t>
      </w:r>
    </w:p>
    <w:p w14:paraId="18359774" w14:textId="77777777" w:rsidR="001E1EE8" w:rsidRPr="001371E6" w:rsidRDefault="001E1EE8" w:rsidP="00ED3CD7">
      <w:pPr>
        <w:overflowPunct w:val="0"/>
        <w:spacing w:after="0" w:line="228" w:lineRule="auto"/>
        <w:ind w:right="158"/>
        <w:jc w:val="both"/>
        <w:rPr>
          <w:rFonts w:ascii="Times New Roman" w:hAnsi="Times New Roman"/>
          <w:bCs/>
          <w:i/>
          <w:szCs w:val="20"/>
          <w:lang w:eastAsia="en-GB"/>
        </w:rPr>
      </w:pPr>
      <w:r w:rsidRPr="001371E6">
        <w:rPr>
          <w:rFonts w:ascii="Times New Roman" w:hAnsi="Times New Roman"/>
          <w:bCs/>
          <w:color w:val="000000"/>
          <w:szCs w:val="20"/>
          <w:lang w:eastAsia="en-GB"/>
        </w:rPr>
        <w:lastRenderedPageBreak/>
        <w:t xml:space="preserve">Rekomenduojamos dozės priklauso nuo vaiko kūno svorio ir amžiaus grupės, jas apskaičiuos gydytojas. Gydytojas Jums patars, kokią individualią </w:t>
      </w:r>
      <w:proofErr w:type="spellStart"/>
      <w:r w:rsidRPr="001371E6">
        <w:rPr>
          <w:rFonts w:ascii="Times New Roman" w:hAnsi="Times New Roman"/>
          <w:bCs/>
          <w:color w:val="000000"/>
          <w:szCs w:val="20"/>
          <w:lang w:eastAsia="en-GB"/>
        </w:rPr>
        <w:t>Fragmin</w:t>
      </w:r>
      <w:proofErr w:type="spellEnd"/>
      <w:r w:rsidRPr="001371E6">
        <w:rPr>
          <w:rFonts w:ascii="Times New Roman" w:hAnsi="Times New Roman"/>
          <w:bCs/>
          <w:color w:val="000000"/>
          <w:szCs w:val="20"/>
          <w:lang w:eastAsia="en-GB"/>
        </w:rPr>
        <w:t xml:space="preserve"> dozę vartoti pagal šiuos kriterijus. Nekeiskite dozės ir gydymo plano nepasitarę su gydytoju.</w:t>
      </w:r>
    </w:p>
    <w:p w14:paraId="5AFFEDFE" w14:textId="77777777" w:rsidR="001E1EE8" w:rsidRPr="001371E6" w:rsidRDefault="001E1EE8">
      <w:pPr>
        <w:overflowPunct w:val="0"/>
        <w:spacing w:after="0" w:line="228" w:lineRule="auto"/>
        <w:ind w:right="158"/>
        <w:jc w:val="both"/>
        <w:rPr>
          <w:rFonts w:ascii="Times New Roman" w:hAnsi="Times New Roman"/>
          <w:i/>
          <w:color w:val="000000"/>
          <w:szCs w:val="20"/>
          <w:lang w:eastAsia="en-GB"/>
        </w:rPr>
      </w:pPr>
    </w:p>
    <w:p w14:paraId="275A1399" w14:textId="77777777" w:rsidR="001E1EE8" w:rsidRPr="001371E6" w:rsidRDefault="001E1EE8" w:rsidP="001371E6">
      <w:pPr>
        <w:autoSpaceDE w:val="0"/>
        <w:autoSpaceDN w:val="0"/>
        <w:adjustRightInd w:val="0"/>
        <w:spacing w:after="0" w:line="240" w:lineRule="auto"/>
        <w:jc w:val="both"/>
        <w:rPr>
          <w:rFonts w:ascii="Times New Roman" w:hAnsi="Times New Roman"/>
          <w:color w:val="000000"/>
          <w:lang w:eastAsia="en-GB"/>
        </w:rPr>
      </w:pPr>
      <w:r w:rsidRPr="001371E6">
        <w:rPr>
          <w:rFonts w:ascii="Times New Roman" w:hAnsi="Times New Roman"/>
          <w:color w:val="000000"/>
          <w:lang w:eastAsia="en-GB"/>
        </w:rPr>
        <w:t>Toliau pateiktose lentelėse nurodyta pradinė dozė vaikams ir paaugliams priklausomai nuo jų amžiaus:</w:t>
      </w:r>
    </w:p>
    <w:p w14:paraId="45AEA4C1" w14:textId="77777777" w:rsidR="001E1EE8" w:rsidRPr="001371E6" w:rsidRDefault="001E1EE8" w:rsidP="001371E6">
      <w:pPr>
        <w:spacing w:after="0" w:line="240" w:lineRule="auto"/>
        <w:jc w:val="both"/>
        <w:rPr>
          <w:rFonts w:ascii="Times New Roman" w:hAnsi="Times New Roman"/>
          <w:color w:val="000000"/>
          <w:szCs w:val="20"/>
          <w:lang w:eastAsia="en-GB"/>
        </w:rPr>
      </w:pPr>
      <w:r w:rsidRPr="001371E6">
        <w:rPr>
          <w:rFonts w:ascii="Times New Roman" w:hAnsi="Times New Roman"/>
          <w:b/>
          <w:color w:val="000000"/>
          <w:szCs w:val="20"/>
          <w:lang w:eastAsia="en-GB"/>
        </w:rPr>
        <w:t>Vaikai nuo 1 mėnesio iki mažiau nei 2 metų:</w:t>
      </w:r>
      <w:r w:rsidRPr="001371E6">
        <w:rPr>
          <w:rFonts w:ascii="Times New Roman" w:hAnsi="Times New Roman"/>
          <w:color w:val="000000"/>
          <w:szCs w:val="20"/>
          <w:lang w:eastAsia="en-GB"/>
        </w:rPr>
        <w:t xml:space="preserve"> 150 TV/kg du kartus per parą.</w:t>
      </w:r>
    </w:p>
    <w:p w14:paraId="57F36797" w14:textId="77777777" w:rsidR="001E1EE8" w:rsidRPr="001371E6" w:rsidRDefault="001E1EE8" w:rsidP="001371E6">
      <w:pPr>
        <w:spacing w:after="0" w:line="240" w:lineRule="auto"/>
        <w:jc w:val="both"/>
        <w:rPr>
          <w:rFonts w:ascii="Times New Roman" w:hAnsi="Times New Roman"/>
          <w:color w:val="000000"/>
          <w:szCs w:val="20"/>
          <w:lang w:eastAsia="en-GB"/>
        </w:rPr>
      </w:pPr>
      <w:r w:rsidRPr="001371E6">
        <w:rPr>
          <w:rFonts w:ascii="Times New Roman" w:hAnsi="Times New Roman"/>
          <w:b/>
          <w:color w:val="000000"/>
          <w:szCs w:val="20"/>
          <w:lang w:eastAsia="en-GB"/>
        </w:rPr>
        <w:t>Vaikai nuo 2 metų iki mažiau nei 8 metų:</w:t>
      </w:r>
      <w:r w:rsidRPr="001371E6">
        <w:rPr>
          <w:rFonts w:ascii="Times New Roman" w:hAnsi="Times New Roman"/>
          <w:color w:val="000000"/>
          <w:szCs w:val="20"/>
          <w:lang w:eastAsia="en-GB"/>
        </w:rPr>
        <w:t xml:space="preserve"> 125 TV/kg du kartus per parą.</w:t>
      </w:r>
    </w:p>
    <w:p w14:paraId="6299E88D" w14:textId="0B09702A" w:rsidR="00E74998" w:rsidRPr="001371E6" w:rsidRDefault="001E1EE8" w:rsidP="001371E6">
      <w:pPr>
        <w:spacing w:after="0" w:line="240" w:lineRule="auto"/>
        <w:jc w:val="both"/>
        <w:rPr>
          <w:rFonts w:ascii="Times New Roman" w:hAnsi="Times New Roman"/>
        </w:rPr>
      </w:pPr>
      <w:r w:rsidRPr="001371E6">
        <w:rPr>
          <w:rFonts w:ascii="Times New Roman" w:hAnsi="Times New Roman"/>
          <w:b/>
          <w:color w:val="000000"/>
          <w:szCs w:val="20"/>
          <w:lang w:eastAsia="en-GB"/>
        </w:rPr>
        <w:t>Vaikai nuo 8 metų iki mažiau nei 18 metų:</w:t>
      </w:r>
      <w:r w:rsidRPr="001371E6">
        <w:rPr>
          <w:rFonts w:ascii="Times New Roman" w:hAnsi="Times New Roman"/>
          <w:color w:val="000000"/>
          <w:szCs w:val="20"/>
          <w:lang w:eastAsia="en-GB"/>
        </w:rPr>
        <w:t xml:space="preserve"> 100 TV/kg du kartus per parą.</w:t>
      </w:r>
    </w:p>
    <w:p w14:paraId="5CF943AF" w14:textId="77777777" w:rsidR="004047F7" w:rsidRPr="001371E6" w:rsidRDefault="004047F7" w:rsidP="001371E6">
      <w:pPr>
        <w:spacing w:after="0" w:line="240" w:lineRule="auto"/>
        <w:jc w:val="both"/>
        <w:rPr>
          <w:rFonts w:ascii="Times New Roman" w:hAnsi="Times New Roman"/>
          <w:color w:val="000000"/>
          <w:szCs w:val="20"/>
          <w:lang w:eastAsia="en-GB"/>
        </w:rPr>
      </w:pPr>
      <w:r w:rsidRPr="001371E6">
        <w:rPr>
          <w:rFonts w:ascii="Times New Roman" w:hAnsi="Times New Roman"/>
          <w:color w:val="000000"/>
          <w:szCs w:val="20"/>
          <w:lang w:eastAsia="en-GB"/>
        </w:rPr>
        <w:t xml:space="preserve">Suleidus pradinę dozę, bus stebimas </w:t>
      </w:r>
      <w:proofErr w:type="spellStart"/>
      <w:r w:rsidRPr="001371E6">
        <w:rPr>
          <w:rFonts w:ascii="Times New Roman" w:hAnsi="Times New Roman"/>
          <w:color w:val="000000"/>
          <w:szCs w:val="20"/>
          <w:lang w:eastAsia="en-GB"/>
        </w:rPr>
        <w:t>Fragmin</w:t>
      </w:r>
      <w:proofErr w:type="spellEnd"/>
      <w:r w:rsidRPr="001371E6">
        <w:rPr>
          <w:rFonts w:ascii="Times New Roman" w:hAnsi="Times New Roman"/>
          <w:color w:val="000000"/>
          <w:szCs w:val="20"/>
          <w:lang w:eastAsia="en-GB"/>
        </w:rPr>
        <w:t xml:space="preserve"> poveikis, o vėliau, atlikus kraujo tyrimą, dozė bus pakoreguota.</w:t>
      </w:r>
    </w:p>
    <w:p w14:paraId="61A68A68" w14:textId="77777777" w:rsidR="004047F7" w:rsidRPr="001371E6" w:rsidRDefault="004047F7" w:rsidP="001371E6">
      <w:pPr>
        <w:spacing w:after="0" w:line="240" w:lineRule="auto"/>
        <w:jc w:val="both"/>
        <w:rPr>
          <w:rFonts w:ascii="Times New Roman" w:hAnsi="Times New Roman"/>
          <w:color w:val="000000"/>
          <w:szCs w:val="20"/>
          <w:lang w:eastAsia="en-GB"/>
        </w:rPr>
      </w:pPr>
    </w:p>
    <w:p w14:paraId="4496FB6A" w14:textId="77777777" w:rsidR="004047F7" w:rsidRPr="001371E6" w:rsidRDefault="004047F7" w:rsidP="001371E6">
      <w:pPr>
        <w:suppressLineNumbers/>
        <w:autoSpaceDE w:val="0"/>
        <w:autoSpaceDN w:val="0"/>
        <w:adjustRightInd w:val="0"/>
        <w:spacing w:after="0" w:line="240" w:lineRule="auto"/>
        <w:jc w:val="both"/>
        <w:rPr>
          <w:rFonts w:ascii="Times New Roman" w:hAnsi="Times New Roman"/>
          <w:b/>
        </w:rPr>
      </w:pPr>
      <w:r w:rsidRPr="001371E6">
        <w:rPr>
          <w:rFonts w:ascii="Times New Roman" w:hAnsi="Times New Roman"/>
          <w:b/>
          <w:color w:val="000000"/>
        </w:rPr>
        <w:t xml:space="preserve">Kaip suleisti </w:t>
      </w:r>
      <w:proofErr w:type="spellStart"/>
      <w:r w:rsidRPr="001371E6">
        <w:rPr>
          <w:rFonts w:ascii="Times New Roman" w:hAnsi="Times New Roman"/>
          <w:b/>
          <w:color w:val="000000"/>
        </w:rPr>
        <w:t>Fragmin</w:t>
      </w:r>
      <w:proofErr w:type="spellEnd"/>
    </w:p>
    <w:p w14:paraId="6F37E640" w14:textId="77777777" w:rsidR="004047F7" w:rsidRPr="001371E6" w:rsidRDefault="004047F7" w:rsidP="001371E6">
      <w:pPr>
        <w:spacing w:after="0" w:line="240" w:lineRule="auto"/>
        <w:jc w:val="both"/>
        <w:rPr>
          <w:rFonts w:ascii="Times New Roman" w:hAnsi="Times New Roman"/>
        </w:rPr>
      </w:pPr>
    </w:p>
    <w:p w14:paraId="4E890FCC" w14:textId="77777777" w:rsidR="004047F7" w:rsidRPr="001371E6" w:rsidRDefault="004047F7" w:rsidP="001371E6">
      <w:pPr>
        <w:spacing w:after="0" w:line="240" w:lineRule="auto"/>
        <w:jc w:val="both"/>
        <w:rPr>
          <w:rFonts w:ascii="Times New Roman" w:hAnsi="Times New Roman"/>
        </w:rPr>
      </w:pPr>
      <w:proofErr w:type="spellStart"/>
      <w:r w:rsidRPr="001371E6">
        <w:rPr>
          <w:rFonts w:ascii="Times New Roman" w:hAnsi="Times New Roman"/>
        </w:rPr>
        <w:t>Fragmin</w:t>
      </w:r>
      <w:proofErr w:type="spellEnd"/>
      <w:r w:rsidRPr="001371E6">
        <w:rPr>
          <w:rFonts w:ascii="Times New Roman" w:hAnsi="Times New Roman"/>
        </w:rPr>
        <w:t xml:space="preserve"> leidžiamas po oda. Šiame lapelio skyriuje paaiškinta, kaip </w:t>
      </w:r>
      <w:proofErr w:type="spellStart"/>
      <w:r w:rsidRPr="001371E6">
        <w:rPr>
          <w:rFonts w:ascii="Times New Roman" w:hAnsi="Times New Roman"/>
        </w:rPr>
        <w:t>Fragmin</w:t>
      </w:r>
      <w:proofErr w:type="spellEnd"/>
      <w:r w:rsidRPr="001371E6">
        <w:rPr>
          <w:rFonts w:ascii="Times New Roman" w:hAnsi="Times New Roman"/>
        </w:rPr>
        <w:t xml:space="preserve"> susileisti sau arba vaikui. Šių nurodymų turite laikytis tik po to, kai Jus išmokys gydytojas. Jeigu abejojate, ką daryti, nedelsdami kreipkitės į gydytoją. Turite suleisti </w:t>
      </w:r>
      <w:proofErr w:type="spellStart"/>
      <w:r w:rsidRPr="001371E6">
        <w:rPr>
          <w:rFonts w:ascii="Times New Roman" w:hAnsi="Times New Roman"/>
        </w:rPr>
        <w:t>Fragmin</w:t>
      </w:r>
      <w:proofErr w:type="spellEnd"/>
      <w:r w:rsidRPr="001371E6">
        <w:rPr>
          <w:rFonts w:ascii="Times New Roman" w:hAnsi="Times New Roman"/>
        </w:rPr>
        <w:t xml:space="preserve"> dozę gydytojo rekomenduotu laiku.</w:t>
      </w:r>
    </w:p>
    <w:p w14:paraId="7B2FEA56" w14:textId="77777777" w:rsidR="004047F7" w:rsidRPr="001371E6" w:rsidRDefault="004047F7" w:rsidP="001371E6">
      <w:pPr>
        <w:spacing w:after="0" w:line="240" w:lineRule="auto"/>
        <w:jc w:val="both"/>
        <w:rPr>
          <w:rFonts w:ascii="Times New Roman" w:hAnsi="Times New Roman"/>
        </w:rPr>
      </w:pPr>
    </w:p>
    <w:p w14:paraId="783DCE4A" w14:textId="77777777" w:rsidR="004047F7" w:rsidRPr="001371E6" w:rsidRDefault="004047F7" w:rsidP="001371E6">
      <w:pPr>
        <w:spacing w:after="0" w:line="240" w:lineRule="auto"/>
        <w:jc w:val="both"/>
        <w:rPr>
          <w:rFonts w:ascii="Times New Roman" w:hAnsi="Times New Roman"/>
          <w:iCs/>
        </w:rPr>
      </w:pPr>
      <w:r w:rsidRPr="001371E6">
        <w:rPr>
          <w:rFonts w:ascii="Times New Roman" w:hAnsi="Times New Roman"/>
        </w:rPr>
        <w:t xml:space="preserve">Jei prieš suleidžiant </w:t>
      </w:r>
      <w:proofErr w:type="spellStart"/>
      <w:r w:rsidRPr="001371E6">
        <w:rPr>
          <w:rFonts w:ascii="Times New Roman" w:hAnsi="Times New Roman"/>
        </w:rPr>
        <w:t>Fragmin</w:t>
      </w:r>
      <w:proofErr w:type="spellEnd"/>
      <w:r w:rsidRPr="001371E6">
        <w:rPr>
          <w:rFonts w:ascii="Times New Roman" w:hAnsi="Times New Roman"/>
        </w:rPr>
        <w:t xml:space="preserve"> vaikams jį reikia skiesti, tai turi atlikti sveikatos priežiūros specialistas. Turite laikytis gydytojo nurodymų, kaip ir kada suleisti Jums pateiktą praskiestą vaistą.</w:t>
      </w:r>
    </w:p>
    <w:p w14:paraId="761FE032" w14:textId="77777777" w:rsidR="004047F7" w:rsidRPr="001371E6" w:rsidRDefault="004047F7" w:rsidP="001371E6">
      <w:pPr>
        <w:spacing w:after="0" w:line="240" w:lineRule="auto"/>
        <w:jc w:val="both"/>
        <w:rPr>
          <w:rFonts w:ascii="Times New Roman" w:hAnsi="Times New Roman"/>
          <w:color w:val="000000"/>
        </w:rPr>
      </w:pPr>
    </w:p>
    <w:p w14:paraId="3FE8CCFC" w14:textId="77777777" w:rsidR="004047F7" w:rsidRPr="001371E6" w:rsidRDefault="004047F7" w:rsidP="001371E6">
      <w:pPr>
        <w:spacing w:after="0" w:line="240" w:lineRule="auto"/>
        <w:jc w:val="both"/>
        <w:rPr>
          <w:rFonts w:ascii="Times New Roman" w:hAnsi="Times New Roman"/>
          <w:color w:val="000000"/>
        </w:rPr>
      </w:pPr>
    </w:p>
    <w:p w14:paraId="610CABE6" w14:textId="77777777" w:rsidR="004047F7" w:rsidRPr="001371E6" w:rsidRDefault="004047F7" w:rsidP="001371E6">
      <w:pPr>
        <w:spacing w:after="0" w:line="240" w:lineRule="auto"/>
        <w:jc w:val="both"/>
        <w:rPr>
          <w:rFonts w:ascii="Times New Roman" w:hAnsi="Times New Roman"/>
          <w:b/>
          <w:bCs/>
          <w:color w:val="000000"/>
          <w:u w:val="single"/>
        </w:rPr>
      </w:pPr>
      <w:r w:rsidRPr="001371E6">
        <w:rPr>
          <w:rFonts w:ascii="Times New Roman" w:hAnsi="Times New Roman"/>
          <w:b/>
          <w:bCs/>
          <w:color w:val="000000"/>
          <w:u w:val="single"/>
        </w:rPr>
        <w:t>Vadovaukitės toliau paaiškintais veiksmais</w:t>
      </w:r>
    </w:p>
    <w:p w14:paraId="3E2B73EA" w14:textId="77777777" w:rsidR="004047F7" w:rsidRPr="001371E6" w:rsidRDefault="004047F7" w:rsidP="001371E6">
      <w:pPr>
        <w:spacing w:after="0" w:line="240" w:lineRule="auto"/>
        <w:ind w:right="-2"/>
        <w:jc w:val="both"/>
        <w:rPr>
          <w:rFonts w:ascii="Times New Roman" w:hAnsi="Times New Roman"/>
          <w:color w:val="000000"/>
        </w:rPr>
      </w:pPr>
    </w:p>
    <w:p w14:paraId="240ABE49"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 xml:space="preserve">1 veiksmas. Kaip paruošti švirkštą injekcijai, priklausys nuo konkretaus </w:t>
      </w:r>
      <w:proofErr w:type="spellStart"/>
      <w:r w:rsidRPr="001371E6">
        <w:rPr>
          <w:rFonts w:ascii="Times New Roman" w:hAnsi="Times New Roman"/>
          <w:b/>
          <w:color w:val="000000"/>
        </w:rPr>
        <w:t>Fragmin</w:t>
      </w:r>
      <w:proofErr w:type="spellEnd"/>
      <w:r w:rsidRPr="001371E6">
        <w:rPr>
          <w:rFonts w:ascii="Times New Roman" w:hAnsi="Times New Roman"/>
          <w:b/>
          <w:color w:val="000000"/>
        </w:rPr>
        <w:t xml:space="preserve"> preparato, kurį vartosite.</w:t>
      </w:r>
    </w:p>
    <w:p w14:paraId="4B32CE09" w14:textId="77777777" w:rsidR="004047F7" w:rsidRPr="001371E6" w:rsidRDefault="004047F7" w:rsidP="001371E6">
      <w:pPr>
        <w:spacing w:after="0" w:line="240" w:lineRule="auto"/>
        <w:jc w:val="both"/>
        <w:rPr>
          <w:rFonts w:ascii="Times New Roman" w:hAnsi="Times New Roman"/>
          <w:b/>
          <w:color w:val="000000"/>
        </w:rPr>
      </w:pPr>
    </w:p>
    <w:p w14:paraId="77170F1A"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Flakonų atveju vadovaukitės A skyriuje pateiktais nurodymais</w:t>
      </w:r>
    </w:p>
    <w:p w14:paraId="4AAB3E7F"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Užpildytų švirkštų be adatos gaudyklės atveju vadovaukitės B skyriuje pateiktais nurodymais</w:t>
      </w:r>
    </w:p>
    <w:p w14:paraId="26897743"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Užpildytų švirkštų su adatos gaudykle atveju vadovaukitės C skyriuje pateiktais nurodymais</w:t>
      </w:r>
    </w:p>
    <w:p w14:paraId="02B1191D" w14:textId="77777777" w:rsidR="004047F7" w:rsidRPr="001371E6" w:rsidRDefault="004047F7" w:rsidP="001371E6">
      <w:pPr>
        <w:spacing w:after="0" w:line="240" w:lineRule="auto"/>
        <w:jc w:val="both"/>
        <w:rPr>
          <w:rFonts w:ascii="Times New Roman" w:hAnsi="Times New Roman"/>
          <w:b/>
          <w:color w:val="000000"/>
        </w:rPr>
      </w:pPr>
    </w:p>
    <w:p w14:paraId="5F1D23DB" w14:textId="77777777" w:rsidR="004047F7" w:rsidRPr="001371E6" w:rsidRDefault="004047F7" w:rsidP="001371E6">
      <w:pPr>
        <w:spacing w:after="0" w:line="240" w:lineRule="auto"/>
        <w:jc w:val="both"/>
        <w:rPr>
          <w:rFonts w:ascii="Times New Roman" w:hAnsi="Times New Roman"/>
          <w:b/>
          <w:color w:val="000000"/>
        </w:rPr>
      </w:pPr>
    </w:p>
    <w:p w14:paraId="7BF57CD9"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 xml:space="preserve">A skyrius. Jei vartojate </w:t>
      </w:r>
      <w:proofErr w:type="spellStart"/>
      <w:r w:rsidRPr="001371E6">
        <w:rPr>
          <w:rFonts w:ascii="Times New Roman" w:hAnsi="Times New Roman"/>
          <w:b/>
          <w:color w:val="000000"/>
        </w:rPr>
        <w:t>Fragmin</w:t>
      </w:r>
      <w:proofErr w:type="spellEnd"/>
      <w:r w:rsidRPr="001371E6">
        <w:rPr>
          <w:rFonts w:ascii="Times New Roman" w:hAnsi="Times New Roman"/>
          <w:b/>
          <w:color w:val="000000"/>
        </w:rPr>
        <w:t xml:space="preserve"> iš flakono:</w:t>
      </w:r>
    </w:p>
    <w:p w14:paraId="13C37E15"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14:paraId="4DC898CF" w14:textId="77777777" w:rsidR="004047F7" w:rsidRPr="001371E6" w:rsidRDefault="004047F7" w:rsidP="001371E6">
      <w:pPr>
        <w:spacing w:after="0" w:line="240" w:lineRule="auto"/>
        <w:jc w:val="both"/>
        <w:rPr>
          <w:rFonts w:ascii="Times New Roman" w:hAnsi="Times New Roman"/>
          <w:bCs/>
          <w:color w:val="000000"/>
        </w:rPr>
      </w:pPr>
    </w:p>
    <w:p w14:paraId="239B2B59"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14:paraId="12DAA943" w14:textId="77777777" w:rsidR="004047F7" w:rsidRPr="001371E6" w:rsidRDefault="004047F7" w:rsidP="001371E6">
      <w:pPr>
        <w:spacing w:after="0" w:line="240" w:lineRule="auto"/>
        <w:jc w:val="both"/>
        <w:rPr>
          <w:rFonts w:ascii="Times New Roman" w:hAnsi="Times New Roman"/>
          <w:bCs/>
          <w:color w:val="000000"/>
        </w:rPr>
      </w:pPr>
    </w:p>
    <w:p w14:paraId="72BB20DB"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
          <w:i/>
          <w:iCs/>
        </w:rPr>
        <w:t>Paruoškite vaisto dozę</w:t>
      </w:r>
      <w:r w:rsidRPr="001371E6">
        <w:rPr>
          <w:rFonts w:ascii="Times New Roman" w:hAnsi="Times New Roman"/>
          <w:bCs/>
          <w:i/>
          <w:iCs/>
          <w:color w:val="000000"/>
        </w:rPr>
        <w:t xml:space="preserve">: </w:t>
      </w:r>
      <w:r w:rsidRPr="001371E6">
        <w:rPr>
          <w:rFonts w:ascii="Times New Roman" w:hAnsi="Times New Roman"/>
          <w:bCs/>
          <w:color w:val="000000"/>
        </w:rPr>
        <w:t xml:space="preserve">nuimkite plastikinį </w:t>
      </w:r>
      <w:proofErr w:type="spellStart"/>
      <w:r w:rsidRPr="001371E6">
        <w:rPr>
          <w:rFonts w:ascii="Times New Roman" w:hAnsi="Times New Roman"/>
          <w:bCs/>
          <w:color w:val="000000"/>
        </w:rPr>
        <w:t>gaubtelį</w:t>
      </w:r>
      <w:proofErr w:type="spellEnd"/>
      <w:r w:rsidRPr="001371E6">
        <w:rPr>
          <w:rFonts w:ascii="Times New Roman" w:hAnsi="Times New Roman"/>
          <w:bCs/>
          <w:color w:val="000000"/>
        </w:rPr>
        <w:t xml:space="preserve">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14:paraId="0FE874E9"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 xml:space="preserve">  </w:t>
      </w:r>
    </w:p>
    <w:p w14:paraId="63D9D227"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 xml:space="preserve">                1 pav.</w:t>
      </w:r>
      <w:r w:rsidRPr="001371E6">
        <w:rPr>
          <w:rFonts w:ascii="Times New Roman" w:hAnsi="Times New Roman"/>
          <w:bCs/>
          <w:color w:val="000000"/>
        </w:rPr>
        <w:tab/>
      </w:r>
      <w:r w:rsidRPr="001371E6">
        <w:rPr>
          <w:rFonts w:ascii="Times New Roman" w:hAnsi="Times New Roman"/>
          <w:bCs/>
          <w:color w:val="000000"/>
        </w:rPr>
        <w:tab/>
      </w:r>
      <w:r w:rsidRPr="001371E6">
        <w:rPr>
          <w:rFonts w:ascii="Times New Roman" w:hAnsi="Times New Roman"/>
          <w:bCs/>
          <w:color w:val="000000"/>
        </w:rPr>
        <w:tab/>
      </w:r>
      <w:r w:rsidRPr="001371E6">
        <w:rPr>
          <w:rFonts w:ascii="Times New Roman" w:hAnsi="Times New Roman"/>
          <w:bCs/>
          <w:color w:val="000000"/>
        </w:rPr>
        <w:tab/>
      </w:r>
      <w:r w:rsidRPr="001371E6">
        <w:rPr>
          <w:rFonts w:ascii="Times New Roman" w:hAnsi="Times New Roman"/>
          <w:bCs/>
          <w:color w:val="000000"/>
        </w:rPr>
        <w:tab/>
        <w:t xml:space="preserve">                     2 pav.</w:t>
      </w:r>
    </w:p>
    <w:p w14:paraId="36601542"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5FBF7210" wp14:editId="4E87B02B">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BBF7F3D"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" stroked="f">
                <v:fill r:id="rId12" o:title="" recolor="t" rotate="t" type="frame"/>
                <v:textbox inset="0,0,0,0"/>
              </v:rect>
            </w:pict>
          </mc:Fallback>
        </mc:AlternateContent>
      </w:r>
      <w:r w:rsidRPr="001371E6">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467E5217" wp14:editId="7720087B">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3"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F83C3A1"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" stroked="f">
                <v:fill r:id="rId14" o:title="" recolor="t" rotate="t" type="frame"/>
                <v:textbox inset="0,0,0,0"/>
              </v:rect>
            </w:pict>
          </mc:Fallback>
        </mc:AlternateContent>
      </w:r>
    </w:p>
    <w:p w14:paraId="1F1C5ED1" w14:textId="77777777" w:rsidR="004047F7" w:rsidRPr="001371E6" w:rsidRDefault="004047F7" w:rsidP="001371E6">
      <w:pPr>
        <w:spacing w:after="0" w:line="240" w:lineRule="auto"/>
        <w:jc w:val="both"/>
        <w:rPr>
          <w:rFonts w:ascii="Times New Roman" w:hAnsi="Times New Roman"/>
          <w:bCs/>
          <w:color w:val="000000"/>
        </w:rPr>
      </w:pPr>
    </w:p>
    <w:p w14:paraId="1E6E499A" w14:textId="77777777" w:rsidR="004047F7" w:rsidRPr="001371E6" w:rsidRDefault="004047F7" w:rsidP="001371E6">
      <w:pPr>
        <w:spacing w:after="0" w:line="240" w:lineRule="auto"/>
        <w:jc w:val="both"/>
        <w:rPr>
          <w:rFonts w:ascii="Times New Roman" w:hAnsi="Times New Roman"/>
          <w:bCs/>
          <w:color w:val="000000"/>
        </w:rPr>
      </w:pPr>
    </w:p>
    <w:p w14:paraId="080A4BFA" w14:textId="77777777" w:rsidR="004047F7" w:rsidRPr="001371E6" w:rsidRDefault="004047F7" w:rsidP="001371E6">
      <w:pPr>
        <w:spacing w:after="0" w:line="240" w:lineRule="auto"/>
        <w:jc w:val="both"/>
        <w:rPr>
          <w:rFonts w:ascii="Times New Roman" w:hAnsi="Times New Roman"/>
          <w:bCs/>
          <w:color w:val="000000"/>
        </w:rPr>
      </w:pPr>
    </w:p>
    <w:p w14:paraId="0E115DAF" w14:textId="77777777" w:rsidR="004047F7" w:rsidRPr="001371E6" w:rsidRDefault="004047F7" w:rsidP="001371E6">
      <w:pPr>
        <w:spacing w:after="0" w:line="240" w:lineRule="auto"/>
        <w:jc w:val="both"/>
        <w:rPr>
          <w:rFonts w:ascii="Times New Roman" w:hAnsi="Times New Roman"/>
          <w:bCs/>
          <w:color w:val="000000"/>
        </w:rPr>
      </w:pPr>
    </w:p>
    <w:p w14:paraId="4B43CE54" w14:textId="77777777" w:rsidR="004047F7" w:rsidRPr="001371E6" w:rsidRDefault="004047F7" w:rsidP="001371E6">
      <w:pPr>
        <w:spacing w:after="0" w:line="240" w:lineRule="auto"/>
        <w:jc w:val="both"/>
        <w:rPr>
          <w:rFonts w:ascii="Times New Roman" w:hAnsi="Times New Roman"/>
          <w:bCs/>
          <w:color w:val="000000"/>
        </w:rPr>
      </w:pPr>
    </w:p>
    <w:p w14:paraId="034F387F" w14:textId="77777777" w:rsidR="004047F7" w:rsidRPr="001371E6" w:rsidRDefault="004047F7" w:rsidP="001371E6">
      <w:pPr>
        <w:spacing w:after="0" w:line="240" w:lineRule="auto"/>
        <w:jc w:val="both"/>
        <w:rPr>
          <w:rFonts w:ascii="Times New Roman" w:hAnsi="Times New Roman"/>
          <w:bCs/>
          <w:color w:val="000000"/>
        </w:rPr>
      </w:pPr>
    </w:p>
    <w:p w14:paraId="11371AA9" w14:textId="77777777" w:rsidR="004047F7" w:rsidRPr="001371E6" w:rsidRDefault="004047F7" w:rsidP="001371E6">
      <w:pPr>
        <w:spacing w:after="0" w:line="240" w:lineRule="auto"/>
        <w:jc w:val="both"/>
        <w:rPr>
          <w:rFonts w:ascii="Times New Roman" w:hAnsi="Times New Roman"/>
          <w:bCs/>
          <w:color w:val="000000"/>
        </w:rPr>
      </w:pPr>
    </w:p>
    <w:p w14:paraId="0A06738E" w14:textId="77777777" w:rsidR="004047F7" w:rsidRPr="001371E6" w:rsidRDefault="004047F7" w:rsidP="001371E6">
      <w:pPr>
        <w:spacing w:after="0" w:line="240" w:lineRule="auto"/>
        <w:jc w:val="both"/>
        <w:rPr>
          <w:rFonts w:ascii="Times New Roman" w:hAnsi="Times New Roman"/>
          <w:bCs/>
          <w:color w:val="000000"/>
        </w:rPr>
      </w:pPr>
    </w:p>
    <w:p w14:paraId="348BD4DF" w14:textId="77777777" w:rsidR="004047F7" w:rsidRPr="001371E6" w:rsidRDefault="004047F7" w:rsidP="001371E6">
      <w:pPr>
        <w:spacing w:after="0" w:line="240" w:lineRule="auto"/>
        <w:jc w:val="both"/>
        <w:rPr>
          <w:rFonts w:ascii="Times New Roman" w:hAnsi="Times New Roman"/>
          <w:bCs/>
          <w:color w:val="000000"/>
        </w:rPr>
      </w:pPr>
    </w:p>
    <w:p w14:paraId="73723105" w14:textId="77777777" w:rsidR="004047F7" w:rsidRPr="001371E6" w:rsidRDefault="004047F7" w:rsidP="001371E6">
      <w:pPr>
        <w:spacing w:after="0" w:line="240" w:lineRule="auto"/>
        <w:jc w:val="both"/>
        <w:rPr>
          <w:rFonts w:ascii="Times New Roman" w:hAnsi="Times New Roman"/>
          <w:bCs/>
          <w:color w:val="000000"/>
        </w:rPr>
      </w:pPr>
    </w:p>
    <w:p w14:paraId="7ECF8DFD" w14:textId="77777777" w:rsidR="004047F7" w:rsidRPr="001371E6" w:rsidRDefault="004047F7" w:rsidP="001371E6">
      <w:pPr>
        <w:spacing w:after="0" w:line="240" w:lineRule="auto"/>
        <w:jc w:val="both"/>
        <w:rPr>
          <w:rFonts w:ascii="Times New Roman" w:hAnsi="Times New Roman"/>
          <w:bCs/>
          <w:color w:val="000000"/>
        </w:rPr>
      </w:pPr>
    </w:p>
    <w:p w14:paraId="7B8728CE" w14:textId="77777777" w:rsidR="004047F7" w:rsidRPr="001371E6" w:rsidRDefault="004047F7" w:rsidP="001371E6">
      <w:pPr>
        <w:spacing w:after="0" w:line="240" w:lineRule="auto"/>
        <w:jc w:val="both"/>
        <w:rPr>
          <w:rFonts w:ascii="Times New Roman" w:hAnsi="Times New Roman"/>
          <w:b/>
          <w:i/>
          <w:iCs/>
          <w:color w:val="000000"/>
        </w:rPr>
      </w:pPr>
    </w:p>
    <w:p w14:paraId="0B355775"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
          <w:i/>
          <w:iCs/>
          <w:color w:val="000000"/>
        </w:rPr>
        <w:t>Ištraukite reikiamą dozę iš flakono</w:t>
      </w:r>
      <w:r w:rsidRPr="001371E6">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14:paraId="1868D748" w14:textId="77777777" w:rsidR="004047F7" w:rsidRPr="001371E6" w:rsidRDefault="004047F7" w:rsidP="001371E6">
      <w:pPr>
        <w:spacing w:after="0" w:line="240" w:lineRule="auto"/>
        <w:jc w:val="both"/>
        <w:rPr>
          <w:rFonts w:ascii="Times New Roman" w:hAnsi="Times New Roman"/>
          <w:bCs/>
          <w:color w:val="000000"/>
        </w:rPr>
      </w:pPr>
    </w:p>
    <w:p w14:paraId="0917AC58"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ab/>
      </w:r>
      <w:r w:rsidRPr="001371E6">
        <w:rPr>
          <w:rFonts w:ascii="Times New Roman" w:hAnsi="Times New Roman"/>
          <w:bCs/>
          <w:color w:val="000000"/>
        </w:rPr>
        <w:tab/>
        <w:t>3 pav.</w:t>
      </w:r>
    </w:p>
    <w:p w14:paraId="6C3B4E82"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22F24581" wp14:editId="43613237">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1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4F96EF5"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10;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" stroked="f">
                <v:fill r:id="rId16" o:title="" recolor="t" rotate="t" type="frame"/>
                <v:textbox inset="0,0,0,0"/>
              </v:rect>
            </w:pict>
          </mc:Fallback>
        </mc:AlternateContent>
      </w:r>
    </w:p>
    <w:p w14:paraId="3A3FC750" w14:textId="77777777" w:rsidR="004047F7" w:rsidRPr="001371E6" w:rsidRDefault="004047F7" w:rsidP="001371E6">
      <w:pPr>
        <w:spacing w:after="0" w:line="240" w:lineRule="auto"/>
        <w:jc w:val="both"/>
        <w:rPr>
          <w:rFonts w:ascii="Times New Roman" w:hAnsi="Times New Roman"/>
          <w:bCs/>
          <w:color w:val="000000"/>
        </w:rPr>
      </w:pPr>
    </w:p>
    <w:p w14:paraId="3BCE2C18" w14:textId="77777777" w:rsidR="004047F7" w:rsidRPr="001371E6" w:rsidRDefault="004047F7" w:rsidP="001371E6">
      <w:pPr>
        <w:spacing w:after="0" w:line="240" w:lineRule="auto"/>
        <w:jc w:val="both"/>
        <w:rPr>
          <w:rFonts w:ascii="Times New Roman" w:hAnsi="Times New Roman"/>
          <w:bCs/>
          <w:color w:val="000000"/>
        </w:rPr>
      </w:pPr>
    </w:p>
    <w:p w14:paraId="6F7E5B00" w14:textId="77777777" w:rsidR="004047F7" w:rsidRPr="001371E6" w:rsidRDefault="004047F7" w:rsidP="001371E6">
      <w:pPr>
        <w:spacing w:after="0" w:line="240" w:lineRule="auto"/>
        <w:jc w:val="both"/>
        <w:rPr>
          <w:rFonts w:ascii="Times New Roman" w:hAnsi="Times New Roman"/>
          <w:bCs/>
          <w:color w:val="000000"/>
        </w:rPr>
      </w:pPr>
    </w:p>
    <w:p w14:paraId="5D75F760" w14:textId="77777777" w:rsidR="004047F7" w:rsidRPr="001371E6" w:rsidRDefault="004047F7" w:rsidP="001371E6">
      <w:pPr>
        <w:spacing w:after="0" w:line="240" w:lineRule="auto"/>
        <w:jc w:val="both"/>
        <w:rPr>
          <w:rFonts w:ascii="Times New Roman" w:hAnsi="Times New Roman"/>
          <w:bCs/>
          <w:color w:val="000000"/>
        </w:rPr>
      </w:pPr>
    </w:p>
    <w:p w14:paraId="119FF8C4" w14:textId="77777777" w:rsidR="004047F7" w:rsidRPr="001371E6" w:rsidRDefault="004047F7" w:rsidP="001371E6">
      <w:pPr>
        <w:spacing w:after="0" w:line="240" w:lineRule="auto"/>
        <w:jc w:val="both"/>
        <w:rPr>
          <w:rFonts w:ascii="Times New Roman" w:hAnsi="Times New Roman"/>
          <w:bCs/>
          <w:color w:val="000000"/>
        </w:rPr>
      </w:pPr>
    </w:p>
    <w:p w14:paraId="41173758" w14:textId="77777777" w:rsidR="004047F7" w:rsidRPr="001371E6" w:rsidRDefault="004047F7" w:rsidP="001371E6">
      <w:pPr>
        <w:spacing w:after="0" w:line="240" w:lineRule="auto"/>
        <w:jc w:val="both"/>
        <w:rPr>
          <w:rFonts w:ascii="Times New Roman" w:hAnsi="Times New Roman"/>
          <w:bCs/>
          <w:color w:val="000000"/>
        </w:rPr>
      </w:pPr>
    </w:p>
    <w:p w14:paraId="32B2F107" w14:textId="77777777" w:rsidR="004047F7" w:rsidRPr="001371E6" w:rsidRDefault="004047F7" w:rsidP="001371E6">
      <w:pPr>
        <w:spacing w:after="0" w:line="240" w:lineRule="auto"/>
        <w:jc w:val="both"/>
        <w:rPr>
          <w:rFonts w:ascii="Times New Roman" w:hAnsi="Times New Roman"/>
          <w:bCs/>
          <w:color w:val="000000"/>
        </w:rPr>
      </w:pPr>
    </w:p>
    <w:p w14:paraId="15D56D04" w14:textId="77777777" w:rsidR="004047F7" w:rsidRPr="001371E6" w:rsidRDefault="004047F7" w:rsidP="001371E6">
      <w:pPr>
        <w:spacing w:after="0" w:line="240" w:lineRule="auto"/>
        <w:jc w:val="both"/>
        <w:rPr>
          <w:rFonts w:ascii="Times New Roman" w:hAnsi="Times New Roman"/>
          <w:bCs/>
          <w:color w:val="000000"/>
        </w:rPr>
      </w:pPr>
    </w:p>
    <w:p w14:paraId="37C3F344" w14:textId="77777777" w:rsidR="004047F7" w:rsidRPr="001371E6" w:rsidRDefault="004047F7" w:rsidP="001371E6">
      <w:pPr>
        <w:spacing w:after="0" w:line="240" w:lineRule="auto"/>
        <w:jc w:val="both"/>
        <w:rPr>
          <w:rFonts w:ascii="Times New Roman" w:hAnsi="Times New Roman"/>
          <w:bCs/>
          <w:color w:val="000000"/>
        </w:rPr>
      </w:pPr>
    </w:p>
    <w:p w14:paraId="7358561C" w14:textId="77777777" w:rsidR="004047F7" w:rsidRPr="001371E6" w:rsidRDefault="004047F7" w:rsidP="001371E6">
      <w:pPr>
        <w:spacing w:after="0" w:line="240" w:lineRule="auto"/>
        <w:jc w:val="both"/>
        <w:rPr>
          <w:rFonts w:ascii="Times New Roman" w:hAnsi="Times New Roman"/>
          <w:bCs/>
          <w:color w:val="000000"/>
        </w:rPr>
      </w:pPr>
    </w:p>
    <w:p w14:paraId="1EEC6B48" w14:textId="77777777" w:rsidR="004047F7" w:rsidRPr="001371E6" w:rsidRDefault="004047F7" w:rsidP="001371E6">
      <w:pPr>
        <w:spacing w:after="0" w:line="240" w:lineRule="auto"/>
        <w:jc w:val="both"/>
        <w:rPr>
          <w:rFonts w:ascii="Times New Roman" w:hAnsi="Times New Roman"/>
          <w:bCs/>
          <w:color w:val="000000"/>
        </w:rPr>
      </w:pPr>
    </w:p>
    <w:p w14:paraId="6EDC6D6A" w14:textId="77777777" w:rsidR="004047F7" w:rsidRPr="001371E6" w:rsidRDefault="004047F7" w:rsidP="001371E6">
      <w:pPr>
        <w:spacing w:after="0" w:line="240" w:lineRule="auto"/>
        <w:jc w:val="both"/>
        <w:rPr>
          <w:rFonts w:ascii="Times New Roman" w:hAnsi="Times New Roman"/>
          <w:bCs/>
          <w:color w:val="000000"/>
        </w:rPr>
      </w:pPr>
    </w:p>
    <w:p w14:paraId="195E678F"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Apverskite flakoną, laikydami prie švirkšto prijungtą adatą flakone. Adata ir švirkštas bus nukreipti aukštyn (žr. 4 pav.).</w:t>
      </w:r>
    </w:p>
    <w:p w14:paraId="55B789BA" w14:textId="77777777" w:rsidR="004047F7" w:rsidRPr="001371E6" w:rsidRDefault="004047F7" w:rsidP="001371E6">
      <w:pPr>
        <w:spacing w:after="0" w:line="240" w:lineRule="auto"/>
        <w:jc w:val="both"/>
        <w:rPr>
          <w:rFonts w:ascii="Times New Roman" w:hAnsi="Times New Roman"/>
          <w:bCs/>
          <w:color w:val="000000"/>
        </w:rPr>
      </w:pPr>
    </w:p>
    <w:p w14:paraId="7D2B87EC"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 xml:space="preserve">                 4 pav.</w:t>
      </w:r>
    </w:p>
    <w:p w14:paraId="0A0A6365" w14:textId="77777777" w:rsidR="004047F7" w:rsidRPr="001371E6" w:rsidRDefault="004047F7" w:rsidP="001371E6">
      <w:pPr>
        <w:spacing w:after="0" w:line="240" w:lineRule="auto"/>
        <w:jc w:val="both"/>
        <w:rPr>
          <w:rFonts w:ascii="Times New Roman" w:hAnsi="Times New Roman"/>
          <w:bCs/>
          <w:color w:val="000000"/>
        </w:rPr>
      </w:pPr>
    </w:p>
    <w:p w14:paraId="4B93DA81"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02D04558" wp14:editId="0B0100E3">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7"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98107E7"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" stroked="f">
                <v:fill r:id="rId18" o:title="" recolor="t" rotate="t" type="frame"/>
                <v:textbox inset="0,0,0,0"/>
              </v:rect>
            </w:pict>
          </mc:Fallback>
        </mc:AlternateContent>
      </w:r>
    </w:p>
    <w:p w14:paraId="02326547" w14:textId="77777777" w:rsidR="004047F7" w:rsidRPr="001371E6" w:rsidRDefault="004047F7" w:rsidP="001371E6">
      <w:pPr>
        <w:spacing w:after="0" w:line="240" w:lineRule="auto"/>
        <w:jc w:val="both"/>
        <w:rPr>
          <w:rFonts w:ascii="Times New Roman" w:hAnsi="Times New Roman"/>
          <w:bCs/>
          <w:color w:val="000000"/>
        </w:rPr>
      </w:pPr>
    </w:p>
    <w:p w14:paraId="6264032C" w14:textId="77777777" w:rsidR="004047F7" w:rsidRPr="001371E6" w:rsidRDefault="004047F7" w:rsidP="001371E6">
      <w:pPr>
        <w:spacing w:after="0" w:line="240" w:lineRule="auto"/>
        <w:jc w:val="both"/>
        <w:rPr>
          <w:rFonts w:ascii="Times New Roman" w:hAnsi="Times New Roman"/>
          <w:bCs/>
          <w:color w:val="000000"/>
        </w:rPr>
      </w:pPr>
    </w:p>
    <w:p w14:paraId="31DA9989" w14:textId="77777777" w:rsidR="004047F7" w:rsidRPr="001371E6" w:rsidRDefault="004047F7" w:rsidP="001371E6">
      <w:pPr>
        <w:spacing w:after="0" w:line="240" w:lineRule="auto"/>
        <w:jc w:val="both"/>
        <w:rPr>
          <w:rFonts w:ascii="Times New Roman" w:hAnsi="Times New Roman"/>
          <w:bCs/>
          <w:color w:val="000000"/>
        </w:rPr>
      </w:pPr>
    </w:p>
    <w:p w14:paraId="2A40F27D" w14:textId="77777777" w:rsidR="004047F7" w:rsidRPr="001371E6" w:rsidRDefault="004047F7" w:rsidP="001371E6">
      <w:pPr>
        <w:spacing w:after="0" w:line="240" w:lineRule="auto"/>
        <w:jc w:val="both"/>
        <w:rPr>
          <w:rFonts w:ascii="Times New Roman" w:hAnsi="Times New Roman"/>
          <w:bCs/>
          <w:color w:val="000000"/>
        </w:rPr>
      </w:pPr>
    </w:p>
    <w:p w14:paraId="18A37776" w14:textId="77777777" w:rsidR="004047F7" w:rsidRPr="001371E6" w:rsidRDefault="004047F7" w:rsidP="001371E6">
      <w:pPr>
        <w:spacing w:after="0" w:line="240" w:lineRule="auto"/>
        <w:jc w:val="both"/>
        <w:rPr>
          <w:rFonts w:ascii="Times New Roman" w:hAnsi="Times New Roman"/>
          <w:bCs/>
          <w:color w:val="000000"/>
        </w:rPr>
      </w:pPr>
    </w:p>
    <w:p w14:paraId="522A995F" w14:textId="77777777" w:rsidR="004047F7" w:rsidRPr="001371E6" w:rsidRDefault="004047F7" w:rsidP="001371E6">
      <w:pPr>
        <w:spacing w:after="0" w:line="240" w:lineRule="auto"/>
        <w:jc w:val="both"/>
        <w:rPr>
          <w:rFonts w:ascii="Times New Roman" w:hAnsi="Times New Roman"/>
          <w:bCs/>
          <w:color w:val="000000"/>
        </w:rPr>
      </w:pPr>
    </w:p>
    <w:p w14:paraId="474AB17F" w14:textId="77777777" w:rsidR="004047F7" w:rsidRPr="001371E6" w:rsidRDefault="004047F7" w:rsidP="001371E6">
      <w:pPr>
        <w:spacing w:after="0" w:line="240" w:lineRule="auto"/>
        <w:jc w:val="both"/>
        <w:rPr>
          <w:rFonts w:ascii="Times New Roman" w:hAnsi="Times New Roman"/>
          <w:bCs/>
          <w:color w:val="000000"/>
        </w:rPr>
      </w:pPr>
    </w:p>
    <w:p w14:paraId="178822C4" w14:textId="77777777" w:rsidR="004047F7" w:rsidRPr="001371E6" w:rsidRDefault="004047F7" w:rsidP="001371E6">
      <w:pPr>
        <w:spacing w:after="0" w:line="240" w:lineRule="auto"/>
        <w:jc w:val="both"/>
        <w:rPr>
          <w:rFonts w:ascii="Times New Roman" w:hAnsi="Times New Roman"/>
          <w:bCs/>
          <w:color w:val="000000"/>
        </w:rPr>
      </w:pPr>
    </w:p>
    <w:p w14:paraId="5CAA7392" w14:textId="77777777" w:rsidR="004047F7" w:rsidRPr="001371E6" w:rsidRDefault="004047F7" w:rsidP="001371E6">
      <w:pPr>
        <w:spacing w:after="0" w:line="240" w:lineRule="auto"/>
        <w:jc w:val="both"/>
        <w:rPr>
          <w:rFonts w:ascii="Times New Roman" w:hAnsi="Times New Roman"/>
          <w:bCs/>
          <w:color w:val="000000"/>
        </w:rPr>
      </w:pPr>
    </w:p>
    <w:p w14:paraId="122094FD" w14:textId="77777777" w:rsidR="004047F7" w:rsidRPr="001371E6" w:rsidRDefault="004047F7" w:rsidP="001371E6">
      <w:pPr>
        <w:spacing w:after="0" w:line="240" w:lineRule="auto"/>
        <w:jc w:val="both"/>
        <w:rPr>
          <w:rFonts w:ascii="Times New Roman" w:hAnsi="Times New Roman"/>
          <w:bCs/>
          <w:color w:val="000000"/>
        </w:rPr>
      </w:pPr>
    </w:p>
    <w:p w14:paraId="07006570" w14:textId="77777777" w:rsidR="004047F7" w:rsidRPr="001371E6" w:rsidRDefault="004047F7" w:rsidP="001371E6">
      <w:pPr>
        <w:spacing w:after="0" w:line="240" w:lineRule="auto"/>
        <w:jc w:val="both"/>
        <w:rPr>
          <w:rFonts w:ascii="Times New Roman" w:hAnsi="Times New Roman"/>
          <w:bCs/>
          <w:color w:val="000000"/>
        </w:rPr>
      </w:pPr>
    </w:p>
    <w:p w14:paraId="35401DA7"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14:paraId="77BE70B2" w14:textId="77777777" w:rsidR="004047F7" w:rsidRPr="001371E6" w:rsidRDefault="004047F7" w:rsidP="001371E6">
      <w:pPr>
        <w:spacing w:after="0" w:line="240" w:lineRule="auto"/>
        <w:jc w:val="both"/>
        <w:rPr>
          <w:rFonts w:ascii="Times New Roman" w:hAnsi="Times New Roman"/>
          <w:bCs/>
          <w:color w:val="000000"/>
        </w:rPr>
      </w:pPr>
    </w:p>
    <w:p w14:paraId="5FF6657B"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 xml:space="preserve">              </w:t>
      </w:r>
    </w:p>
    <w:p w14:paraId="0AA0139A"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 xml:space="preserve">               5 pav.</w:t>
      </w:r>
    </w:p>
    <w:p w14:paraId="3A1CAE59"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408BB59F" wp14:editId="4AC3653A">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1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92A8BD"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" stroked="f">
                <v:fill r:id="rId20" o:title="" recolor="t" rotate="t" type="frame"/>
                <v:textbox inset="0,0,0,0"/>
              </v:rect>
            </w:pict>
          </mc:Fallback>
        </mc:AlternateContent>
      </w:r>
    </w:p>
    <w:p w14:paraId="79595708" w14:textId="77777777" w:rsidR="004047F7" w:rsidRPr="001371E6" w:rsidRDefault="004047F7" w:rsidP="001371E6">
      <w:pPr>
        <w:spacing w:after="0" w:line="240" w:lineRule="auto"/>
        <w:jc w:val="both"/>
        <w:rPr>
          <w:rFonts w:ascii="Times New Roman" w:hAnsi="Times New Roman"/>
          <w:bCs/>
          <w:color w:val="000000"/>
        </w:rPr>
      </w:pPr>
    </w:p>
    <w:p w14:paraId="736CD1C7" w14:textId="77777777" w:rsidR="004047F7" w:rsidRPr="001371E6" w:rsidRDefault="004047F7" w:rsidP="001371E6">
      <w:pPr>
        <w:spacing w:after="0" w:line="240" w:lineRule="auto"/>
        <w:jc w:val="both"/>
        <w:rPr>
          <w:rFonts w:ascii="Times New Roman" w:hAnsi="Times New Roman"/>
          <w:bCs/>
          <w:color w:val="000000"/>
        </w:rPr>
      </w:pPr>
    </w:p>
    <w:p w14:paraId="30B8B382" w14:textId="77777777" w:rsidR="004047F7" w:rsidRPr="001371E6" w:rsidRDefault="004047F7" w:rsidP="001371E6">
      <w:pPr>
        <w:spacing w:after="0" w:line="240" w:lineRule="auto"/>
        <w:jc w:val="both"/>
        <w:rPr>
          <w:rFonts w:ascii="Times New Roman" w:hAnsi="Times New Roman"/>
          <w:bCs/>
          <w:color w:val="000000"/>
        </w:rPr>
      </w:pPr>
    </w:p>
    <w:p w14:paraId="38CB5194" w14:textId="77777777" w:rsidR="004047F7" w:rsidRPr="001371E6" w:rsidRDefault="004047F7" w:rsidP="001371E6">
      <w:pPr>
        <w:spacing w:after="0" w:line="240" w:lineRule="auto"/>
        <w:jc w:val="both"/>
        <w:rPr>
          <w:rFonts w:ascii="Times New Roman" w:hAnsi="Times New Roman"/>
          <w:bCs/>
          <w:color w:val="000000"/>
        </w:rPr>
      </w:pPr>
    </w:p>
    <w:p w14:paraId="6B055BF3" w14:textId="77777777" w:rsidR="004047F7" w:rsidRPr="001371E6" w:rsidRDefault="004047F7" w:rsidP="001371E6">
      <w:pPr>
        <w:spacing w:after="0" w:line="240" w:lineRule="auto"/>
        <w:jc w:val="both"/>
        <w:rPr>
          <w:rFonts w:ascii="Times New Roman" w:hAnsi="Times New Roman"/>
          <w:bCs/>
          <w:color w:val="000000"/>
        </w:rPr>
      </w:pPr>
    </w:p>
    <w:p w14:paraId="47A57A87" w14:textId="77777777" w:rsidR="004047F7" w:rsidRPr="001371E6" w:rsidRDefault="004047F7" w:rsidP="001371E6">
      <w:pPr>
        <w:spacing w:after="0" w:line="240" w:lineRule="auto"/>
        <w:jc w:val="both"/>
        <w:rPr>
          <w:rFonts w:ascii="Times New Roman" w:hAnsi="Times New Roman"/>
          <w:bCs/>
          <w:color w:val="000000"/>
        </w:rPr>
      </w:pPr>
    </w:p>
    <w:p w14:paraId="325A739F" w14:textId="77777777" w:rsidR="004047F7" w:rsidRPr="001371E6" w:rsidRDefault="004047F7" w:rsidP="001371E6">
      <w:pPr>
        <w:spacing w:after="0" w:line="240" w:lineRule="auto"/>
        <w:jc w:val="both"/>
        <w:rPr>
          <w:rFonts w:ascii="Times New Roman" w:hAnsi="Times New Roman"/>
          <w:bCs/>
          <w:color w:val="000000"/>
        </w:rPr>
      </w:pPr>
    </w:p>
    <w:p w14:paraId="531267CA" w14:textId="77777777" w:rsidR="004047F7" w:rsidRPr="001371E6" w:rsidRDefault="004047F7" w:rsidP="001371E6">
      <w:pPr>
        <w:spacing w:after="0" w:line="240" w:lineRule="auto"/>
        <w:jc w:val="both"/>
        <w:rPr>
          <w:rFonts w:ascii="Times New Roman" w:hAnsi="Times New Roman"/>
          <w:bCs/>
          <w:color w:val="000000"/>
        </w:rPr>
      </w:pPr>
    </w:p>
    <w:p w14:paraId="04247FBC" w14:textId="77777777" w:rsidR="004047F7" w:rsidRPr="001371E6" w:rsidRDefault="004047F7" w:rsidP="001371E6">
      <w:pPr>
        <w:spacing w:after="0" w:line="240" w:lineRule="auto"/>
        <w:jc w:val="both"/>
        <w:rPr>
          <w:rFonts w:ascii="Times New Roman" w:hAnsi="Times New Roman"/>
          <w:bCs/>
          <w:color w:val="000000"/>
        </w:rPr>
      </w:pPr>
    </w:p>
    <w:p w14:paraId="0745107D"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14:paraId="7F963FEE" w14:textId="77777777" w:rsidR="004047F7" w:rsidRPr="001371E6" w:rsidRDefault="004047F7" w:rsidP="001371E6">
      <w:pPr>
        <w:spacing w:after="0" w:line="240" w:lineRule="auto"/>
        <w:jc w:val="both"/>
        <w:rPr>
          <w:rFonts w:ascii="Times New Roman" w:hAnsi="Times New Roman"/>
          <w:bCs/>
          <w:color w:val="000000"/>
        </w:rPr>
      </w:pPr>
    </w:p>
    <w:p w14:paraId="421F9A54"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lastRenderedPageBreak/>
        <w:t xml:space="preserve">               </w:t>
      </w:r>
    </w:p>
    <w:p w14:paraId="51704E93" w14:textId="77777777" w:rsidR="004047F7" w:rsidRPr="001371E6" w:rsidRDefault="004047F7" w:rsidP="001371E6">
      <w:pPr>
        <w:spacing w:after="0" w:line="240" w:lineRule="auto"/>
        <w:jc w:val="both"/>
        <w:rPr>
          <w:rFonts w:ascii="Times New Roman" w:hAnsi="Times New Roman"/>
          <w:bCs/>
          <w:color w:val="000000"/>
        </w:rPr>
      </w:pPr>
    </w:p>
    <w:p w14:paraId="5C8330DF" w14:textId="77777777" w:rsidR="004047F7" w:rsidRPr="001371E6" w:rsidRDefault="004047F7" w:rsidP="001371E6">
      <w:pPr>
        <w:spacing w:after="0" w:line="240" w:lineRule="auto"/>
        <w:jc w:val="both"/>
        <w:rPr>
          <w:rFonts w:ascii="Times New Roman" w:hAnsi="Times New Roman"/>
          <w:bCs/>
          <w:color w:val="000000"/>
        </w:rPr>
      </w:pPr>
    </w:p>
    <w:p w14:paraId="2FF6C230"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 xml:space="preserve">                6 pav.</w:t>
      </w:r>
    </w:p>
    <w:p w14:paraId="288489D9" w14:textId="77777777" w:rsidR="004047F7" w:rsidRPr="001371E6" w:rsidRDefault="004047F7" w:rsidP="001371E6">
      <w:pPr>
        <w:spacing w:after="0" w:line="240" w:lineRule="auto"/>
        <w:jc w:val="both"/>
        <w:rPr>
          <w:rFonts w:ascii="Times New Roman" w:hAnsi="Times New Roman"/>
          <w:bCs/>
          <w:color w:val="000000"/>
        </w:rPr>
      </w:pPr>
    </w:p>
    <w:p w14:paraId="7FA91E93"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450F2FC5" wp14:editId="72A88044">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2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6F4C129"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" stroked="f">
                <v:fill r:id="rId22" o:title="" recolor="t" rotate="t" type="frame"/>
                <v:textbox inset="0,0,0,0"/>
              </v:rect>
            </w:pict>
          </mc:Fallback>
        </mc:AlternateContent>
      </w:r>
    </w:p>
    <w:p w14:paraId="1606D7F4" w14:textId="77777777" w:rsidR="004047F7" w:rsidRPr="001371E6" w:rsidRDefault="004047F7" w:rsidP="001371E6">
      <w:pPr>
        <w:spacing w:after="0" w:line="240" w:lineRule="auto"/>
        <w:jc w:val="both"/>
        <w:rPr>
          <w:rFonts w:ascii="Times New Roman" w:hAnsi="Times New Roman"/>
          <w:bCs/>
          <w:color w:val="000000"/>
        </w:rPr>
      </w:pPr>
    </w:p>
    <w:p w14:paraId="1F976A82" w14:textId="77777777" w:rsidR="004047F7" w:rsidRPr="001371E6" w:rsidRDefault="004047F7" w:rsidP="001371E6">
      <w:pPr>
        <w:spacing w:after="0" w:line="240" w:lineRule="auto"/>
        <w:jc w:val="both"/>
        <w:rPr>
          <w:rFonts w:ascii="Times New Roman" w:hAnsi="Times New Roman"/>
          <w:bCs/>
          <w:color w:val="000000"/>
        </w:rPr>
      </w:pPr>
    </w:p>
    <w:p w14:paraId="0EDDBFEB" w14:textId="77777777" w:rsidR="004047F7" w:rsidRPr="001371E6" w:rsidRDefault="004047F7" w:rsidP="001371E6">
      <w:pPr>
        <w:spacing w:after="0" w:line="240" w:lineRule="auto"/>
        <w:jc w:val="both"/>
        <w:rPr>
          <w:rFonts w:ascii="Times New Roman" w:hAnsi="Times New Roman"/>
          <w:bCs/>
          <w:color w:val="000000"/>
        </w:rPr>
      </w:pPr>
    </w:p>
    <w:p w14:paraId="6C1840CF" w14:textId="77777777" w:rsidR="004047F7" w:rsidRPr="001371E6" w:rsidRDefault="004047F7" w:rsidP="001371E6">
      <w:pPr>
        <w:spacing w:after="0" w:line="240" w:lineRule="auto"/>
        <w:jc w:val="both"/>
        <w:rPr>
          <w:rFonts w:ascii="Times New Roman" w:hAnsi="Times New Roman"/>
          <w:bCs/>
          <w:color w:val="000000"/>
        </w:rPr>
      </w:pPr>
    </w:p>
    <w:p w14:paraId="797B2601" w14:textId="77777777" w:rsidR="004047F7" w:rsidRPr="001371E6" w:rsidRDefault="004047F7" w:rsidP="001371E6">
      <w:pPr>
        <w:spacing w:after="0" w:line="240" w:lineRule="auto"/>
        <w:jc w:val="both"/>
        <w:rPr>
          <w:rFonts w:ascii="Times New Roman" w:hAnsi="Times New Roman"/>
          <w:bCs/>
          <w:color w:val="000000"/>
        </w:rPr>
      </w:pPr>
    </w:p>
    <w:p w14:paraId="046DE848" w14:textId="77777777" w:rsidR="004047F7" w:rsidRPr="001371E6" w:rsidRDefault="004047F7" w:rsidP="001371E6">
      <w:pPr>
        <w:spacing w:after="0" w:line="240" w:lineRule="auto"/>
        <w:jc w:val="both"/>
        <w:rPr>
          <w:rFonts w:ascii="Times New Roman" w:hAnsi="Times New Roman"/>
          <w:bCs/>
          <w:color w:val="000000"/>
        </w:rPr>
      </w:pPr>
    </w:p>
    <w:p w14:paraId="0774C5A3" w14:textId="77777777" w:rsidR="004047F7" w:rsidRPr="001371E6" w:rsidRDefault="004047F7" w:rsidP="001371E6">
      <w:pPr>
        <w:spacing w:after="0" w:line="240" w:lineRule="auto"/>
        <w:jc w:val="both"/>
        <w:rPr>
          <w:rFonts w:ascii="Times New Roman" w:hAnsi="Times New Roman"/>
          <w:bCs/>
          <w:color w:val="000000"/>
        </w:rPr>
      </w:pPr>
    </w:p>
    <w:p w14:paraId="25CEA986" w14:textId="77777777" w:rsidR="004047F7" w:rsidRPr="001371E6" w:rsidRDefault="004047F7" w:rsidP="001371E6">
      <w:pPr>
        <w:spacing w:after="0" w:line="240" w:lineRule="auto"/>
        <w:jc w:val="both"/>
        <w:rPr>
          <w:rFonts w:ascii="Times New Roman" w:hAnsi="Times New Roman"/>
          <w:bCs/>
          <w:color w:val="000000"/>
        </w:rPr>
      </w:pPr>
    </w:p>
    <w:p w14:paraId="044A5313"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14:paraId="3261A7C4"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Išstūmę burbuliukus, patikrinkite vaisto kiekį švirkšte pagal dozės žymas švirkšto korpuso šone, kad įsitikintumėte, jog jis teisingas.</w:t>
      </w:r>
    </w:p>
    <w:p w14:paraId="676DD5F4" w14:textId="77777777" w:rsidR="004047F7" w:rsidRPr="001371E6" w:rsidRDefault="004047F7" w:rsidP="001371E6">
      <w:pPr>
        <w:spacing w:after="0" w:line="240" w:lineRule="auto"/>
        <w:jc w:val="both"/>
        <w:rPr>
          <w:rFonts w:ascii="Times New Roman" w:hAnsi="Times New Roman"/>
          <w:bCs/>
          <w:color w:val="000000"/>
        </w:rPr>
      </w:pPr>
    </w:p>
    <w:p w14:paraId="7BB5E3FA"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Dabar esate pasiruošę injekcijai. Pereikite prie 2 veiksmo.</w:t>
      </w:r>
    </w:p>
    <w:p w14:paraId="0BF7F512" w14:textId="77777777" w:rsidR="004047F7" w:rsidRPr="001371E6" w:rsidRDefault="004047F7" w:rsidP="001371E6">
      <w:pPr>
        <w:spacing w:after="0" w:line="240" w:lineRule="auto"/>
        <w:jc w:val="both"/>
        <w:rPr>
          <w:rFonts w:ascii="Times New Roman" w:hAnsi="Times New Roman"/>
          <w:bCs/>
          <w:color w:val="000000"/>
        </w:rPr>
      </w:pPr>
    </w:p>
    <w:p w14:paraId="428161C5"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B skyrius. Jei naudojate užpildytą švirkštą be adatos gaudyklės:</w:t>
      </w:r>
    </w:p>
    <w:p w14:paraId="78909F2D" w14:textId="77777777" w:rsidR="004047F7" w:rsidRPr="001371E6" w:rsidRDefault="004047F7" w:rsidP="001371E6">
      <w:pPr>
        <w:spacing w:after="0" w:line="240" w:lineRule="auto"/>
        <w:jc w:val="both"/>
        <w:rPr>
          <w:rFonts w:ascii="Times New Roman" w:hAnsi="Times New Roman"/>
        </w:rPr>
      </w:pPr>
      <w:r w:rsidRPr="001371E6">
        <w:rPr>
          <w:rFonts w:ascii="Times New Roman" w:hAnsi="Times New Roman"/>
        </w:rPr>
        <w:t>Nuimkite nuo švirkšto dangtelį. Švirkšte bus oro burbuliukas. Švirkšte jis turi būti arčiausiai stūmoklio, ir jo negalima išstumti prieš injekciją.</w:t>
      </w:r>
    </w:p>
    <w:p w14:paraId="5F376EAB"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Dabar esate pasiruošę injekcijai. Pereikite prie 2 veiksmo</w:t>
      </w:r>
      <w:r w:rsidRPr="001371E6">
        <w:rPr>
          <w:rFonts w:ascii="Times New Roman" w:hAnsi="Times New Roman"/>
        </w:rPr>
        <w:t>.</w:t>
      </w:r>
    </w:p>
    <w:p w14:paraId="6C9D708F" w14:textId="77777777" w:rsidR="004047F7" w:rsidRPr="001371E6" w:rsidRDefault="004047F7" w:rsidP="001371E6">
      <w:pPr>
        <w:spacing w:after="0" w:line="240" w:lineRule="auto"/>
        <w:jc w:val="both"/>
        <w:rPr>
          <w:rFonts w:ascii="Times New Roman" w:hAnsi="Times New Roman"/>
          <w:b/>
          <w:color w:val="000000"/>
        </w:rPr>
      </w:pPr>
    </w:p>
    <w:p w14:paraId="6EF40100"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C skyrius. Jei naudojate užpildytą švirkštą su adatos gaudykle:</w:t>
      </w:r>
    </w:p>
    <w:p w14:paraId="21D7624D" w14:textId="77777777" w:rsidR="004047F7" w:rsidRPr="001371E6" w:rsidRDefault="004047F7" w:rsidP="001371E6">
      <w:pPr>
        <w:shd w:val="clear" w:color="auto" w:fill="FFFFFF"/>
        <w:spacing w:after="0" w:line="80" w:lineRule="atLeast"/>
        <w:jc w:val="both"/>
        <w:rPr>
          <w:rFonts w:ascii="Times New Roman" w:hAnsi="Times New Roman"/>
          <w:color w:val="202124"/>
          <w:lang w:eastAsia="el-GR"/>
        </w:rPr>
      </w:pPr>
      <w:bookmarkStart w:id="10" w:name="_Hlk57895291"/>
      <w:bookmarkStart w:id="11" w:name="_Hlk57895246"/>
      <w:r w:rsidRPr="001371E6">
        <w:rPr>
          <w:rFonts w:ascii="Times New Roman" w:hAnsi="Times New Roman"/>
          <w:lang w:eastAsia="en-GB"/>
        </w:rPr>
        <w:t xml:space="preserve">Apsauginė adatos gaudyklės sistema specialiai sukurta taip, kad tinkamai pavartojus </w:t>
      </w:r>
      <w:proofErr w:type="spellStart"/>
      <w:r w:rsidRPr="001371E6">
        <w:rPr>
          <w:rFonts w:ascii="Times New Roman" w:hAnsi="Times New Roman"/>
          <w:lang w:eastAsia="en-GB"/>
        </w:rPr>
        <w:t>Fragmin</w:t>
      </w:r>
      <w:proofErr w:type="spellEnd"/>
      <w:r w:rsidRPr="001371E6">
        <w:rPr>
          <w:rFonts w:ascii="Times New Roman" w:hAnsi="Times New Roman"/>
          <w:lang w:eastAsia="en-GB"/>
        </w:rPr>
        <w:t xml:space="preserve"> būtų išvengta nelaimingų atsitikimų su adata. Ją sudaro plastikinis apsauginis įtaisas, pritvirtintas prie etiketės, užklijuotos ant švirkšto. Jis naudojamas tam, kad būtų išvengta atsitiktinių įsidūrimų tinkamai atlikus </w:t>
      </w:r>
      <w:proofErr w:type="spellStart"/>
      <w:r w:rsidRPr="001371E6">
        <w:rPr>
          <w:rFonts w:ascii="Times New Roman" w:hAnsi="Times New Roman"/>
          <w:lang w:eastAsia="en-GB"/>
        </w:rPr>
        <w:t>Fragmin</w:t>
      </w:r>
      <w:proofErr w:type="spellEnd"/>
      <w:r w:rsidRPr="001371E6">
        <w:rPr>
          <w:rFonts w:ascii="Times New Roman" w:hAnsi="Times New Roman"/>
          <w:lang w:eastAsia="en-GB"/>
        </w:rPr>
        <w:t xml:space="preserve"> injekciją. Adatos gaudyklę sudaro plastikinė ąselė (suėmimo įtaisas), lygiagreti adatai, tvirtai pritvirtinta prie etiketės ant švirkšto korpuso.</w:t>
      </w:r>
      <w:bookmarkEnd w:id="10"/>
    </w:p>
    <w:p w14:paraId="5EE2DCD7"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1371E6">
        <w:rPr>
          <w:rFonts w:ascii="Times New Roman" w:hAnsi="Times New Roman"/>
          <w:bCs/>
          <w:color w:val="000000"/>
        </w:rPr>
        <w:t>(žr. 7 pav.).</w:t>
      </w:r>
    </w:p>
    <w:bookmarkEnd w:id="11"/>
    <w:p w14:paraId="403F1F23" w14:textId="77777777" w:rsidR="004047F7" w:rsidRPr="001371E6" w:rsidRDefault="004047F7" w:rsidP="001371E6">
      <w:pPr>
        <w:spacing w:after="0" w:line="240" w:lineRule="auto"/>
        <w:ind w:right="-2"/>
        <w:jc w:val="both"/>
        <w:rPr>
          <w:rFonts w:ascii="Times New Roman" w:hAnsi="Times New Roman"/>
          <w:color w:val="000000"/>
          <w:lang w:eastAsia="en-GB"/>
        </w:rPr>
      </w:pPr>
    </w:p>
    <w:p w14:paraId="509A654B" w14:textId="77777777" w:rsidR="004047F7" w:rsidRPr="001371E6" w:rsidRDefault="004047F7" w:rsidP="001371E6">
      <w:pPr>
        <w:spacing w:after="0" w:line="240" w:lineRule="auto"/>
        <w:ind w:right="-2"/>
        <w:jc w:val="both"/>
        <w:rPr>
          <w:rFonts w:ascii="Times New Roman" w:hAnsi="Times New Roman"/>
          <w:color w:val="000000"/>
          <w:lang w:eastAsia="en-GB"/>
        </w:rPr>
      </w:pPr>
      <w:r w:rsidRPr="001371E6">
        <w:rPr>
          <w:rFonts w:ascii="Times New Roman" w:hAnsi="Times New Roman"/>
          <w:bCs/>
          <w:color w:val="000000"/>
        </w:rPr>
        <w:t xml:space="preserve">     7 pav.</w:t>
      </w:r>
    </w:p>
    <w:p w14:paraId="4E2CD772" w14:textId="77777777" w:rsidR="004047F7" w:rsidRPr="001371E6" w:rsidRDefault="004047F7" w:rsidP="001371E6">
      <w:pPr>
        <w:spacing w:after="0" w:line="240" w:lineRule="auto"/>
        <w:ind w:right="-2"/>
        <w:jc w:val="both"/>
        <w:rPr>
          <w:rFonts w:ascii="Times New Roman" w:hAnsi="Times New Roman"/>
          <w:color w:val="000000"/>
        </w:rPr>
      </w:pPr>
      <w:r w:rsidRPr="001371E6">
        <w:rPr>
          <w:rFonts w:ascii="Times New Roman" w:hAnsi="Times New Roman"/>
          <w:noProof/>
          <w:color w:val="000000"/>
          <w:lang w:eastAsia="lt-LT"/>
        </w:rPr>
        <w:drawing>
          <wp:inline distT="0" distB="0" distL="0" distR="0" wp14:anchorId="454D9987" wp14:editId="4D07AE61">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29520B27" w14:textId="77777777" w:rsidR="004047F7" w:rsidRPr="001371E6" w:rsidRDefault="004047F7" w:rsidP="001371E6">
      <w:pPr>
        <w:spacing w:after="0" w:line="240" w:lineRule="auto"/>
        <w:ind w:right="-2"/>
        <w:jc w:val="both"/>
        <w:rPr>
          <w:rFonts w:ascii="Times New Roman" w:hAnsi="Times New Roman"/>
          <w:color w:val="000000"/>
        </w:rPr>
      </w:pPr>
    </w:p>
    <w:p w14:paraId="4B82AFBC" w14:textId="77777777" w:rsidR="004047F7" w:rsidRPr="001371E6" w:rsidRDefault="004047F7" w:rsidP="001371E6">
      <w:pPr>
        <w:spacing w:after="0" w:line="240" w:lineRule="auto"/>
        <w:ind w:right="-2"/>
        <w:jc w:val="both"/>
        <w:rPr>
          <w:rFonts w:ascii="Times New Roman" w:hAnsi="Times New Roman"/>
          <w:color w:val="000000"/>
        </w:rPr>
      </w:pPr>
      <w:r w:rsidRPr="001371E6">
        <w:rPr>
          <w:rFonts w:ascii="Times New Roman" w:hAnsi="Times New Roman"/>
          <w:color w:val="000000"/>
        </w:rPr>
        <w:t xml:space="preserve">Nuimkite pilką guminį dangtelį tiesiai nutraukdami </w:t>
      </w:r>
      <w:r w:rsidRPr="001371E6">
        <w:rPr>
          <w:rFonts w:ascii="Times New Roman" w:hAnsi="Times New Roman"/>
          <w:bCs/>
          <w:color w:val="000000"/>
        </w:rPr>
        <w:t>(žr. 8 pav.).</w:t>
      </w:r>
      <w:r w:rsidRPr="001371E6">
        <w:rPr>
          <w:rFonts w:ascii="Times New Roman" w:hAnsi="Times New Roman"/>
          <w:color w:val="000000"/>
        </w:rPr>
        <w:t xml:space="preserve"> </w:t>
      </w:r>
    </w:p>
    <w:p w14:paraId="6F9C8D98" w14:textId="77777777" w:rsidR="004047F7" w:rsidRPr="001371E6" w:rsidRDefault="004047F7" w:rsidP="001371E6">
      <w:pPr>
        <w:spacing w:after="0" w:line="240" w:lineRule="auto"/>
        <w:ind w:right="-2"/>
        <w:jc w:val="both"/>
        <w:rPr>
          <w:rFonts w:ascii="Times New Roman" w:hAnsi="Times New Roman"/>
          <w:color w:val="000000"/>
          <w:lang w:eastAsia="en-GB"/>
        </w:rPr>
      </w:pPr>
      <w:r w:rsidRPr="001371E6">
        <w:rPr>
          <w:rFonts w:ascii="Times New Roman" w:hAnsi="Times New Roman"/>
          <w:color w:val="000000"/>
          <w:lang w:eastAsia="en-GB"/>
        </w:rPr>
        <w:t xml:space="preserve">    </w:t>
      </w:r>
    </w:p>
    <w:p w14:paraId="63F0F94D" w14:textId="77777777" w:rsidR="004047F7" w:rsidRPr="001371E6" w:rsidRDefault="004047F7" w:rsidP="001371E6">
      <w:pPr>
        <w:spacing w:after="0" w:line="240" w:lineRule="auto"/>
        <w:ind w:right="-2"/>
        <w:jc w:val="both"/>
        <w:rPr>
          <w:rFonts w:ascii="Times New Roman" w:hAnsi="Times New Roman"/>
          <w:color w:val="000000"/>
          <w:lang w:eastAsia="en-GB"/>
        </w:rPr>
      </w:pPr>
      <w:r w:rsidRPr="001371E6">
        <w:rPr>
          <w:rFonts w:ascii="Times New Roman" w:hAnsi="Times New Roman"/>
          <w:color w:val="000000"/>
          <w:lang w:eastAsia="en-GB"/>
        </w:rPr>
        <w:t xml:space="preserve">     </w:t>
      </w:r>
      <w:r w:rsidRPr="001371E6">
        <w:rPr>
          <w:rFonts w:ascii="Times New Roman" w:hAnsi="Times New Roman"/>
          <w:bCs/>
          <w:color w:val="000000"/>
        </w:rPr>
        <w:t>8 pav.</w:t>
      </w:r>
    </w:p>
    <w:p w14:paraId="2E98ED32" w14:textId="77777777" w:rsidR="004047F7" w:rsidRPr="001371E6" w:rsidRDefault="004047F7" w:rsidP="001371E6">
      <w:pPr>
        <w:spacing w:after="0" w:line="240" w:lineRule="auto"/>
        <w:ind w:right="-2"/>
        <w:jc w:val="both"/>
        <w:rPr>
          <w:rFonts w:ascii="Times New Roman" w:hAnsi="Times New Roman"/>
          <w:color w:val="000000"/>
          <w:lang w:eastAsia="en-GB"/>
        </w:rPr>
      </w:pPr>
      <w:r w:rsidRPr="001371E6">
        <w:rPr>
          <w:rFonts w:ascii="Times New Roman" w:hAnsi="Times New Roman"/>
          <w:noProof/>
          <w:lang w:eastAsia="lt-LT"/>
        </w:rPr>
        <w:drawing>
          <wp:inline distT="0" distB="0" distL="0" distR="0" wp14:anchorId="3AB98D04" wp14:editId="7B639AC1">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14:paraId="3BD0520F" w14:textId="77777777" w:rsidR="004047F7" w:rsidRPr="001371E6" w:rsidRDefault="004047F7" w:rsidP="001371E6">
      <w:pPr>
        <w:spacing w:after="0" w:line="240" w:lineRule="auto"/>
        <w:ind w:right="-2"/>
        <w:jc w:val="both"/>
        <w:rPr>
          <w:rFonts w:ascii="Times New Roman" w:hAnsi="Times New Roman"/>
          <w:color w:val="000000"/>
          <w:lang w:eastAsia="en-GB"/>
        </w:rPr>
      </w:pPr>
    </w:p>
    <w:p w14:paraId="41E8DA72" w14:textId="77777777" w:rsidR="004047F7" w:rsidRPr="001371E6" w:rsidRDefault="004047F7" w:rsidP="001371E6">
      <w:pPr>
        <w:spacing w:after="0" w:line="240" w:lineRule="auto"/>
        <w:jc w:val="both"/>
        <w:rPr>
          <w:rFonts w:ascii="Times New Roman" w:hAnsi="Times New Roman"/>
          <w:color w:val="000000"/>
        </w:rPr>
      </w:pPr>
      <w:r w:rsidRPr="001371E6">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14:paraId="1D112ED1" w14:textId="77777777" w:rsidR="004047F7" w:rsidRPr="001371E6" w:rsidRDefault="004047F7" w:rsidP="001371E6">
      <w:pPr>
        <w:spacing w:after="0" w:line="240" w:lineRule="auto"/>
        <w:jc w:val="both"/>
        <w:rPr>
          <w:rFonts w:ascii="Times New Roman" w:hAnsi="Times New Roman"/>
          <w:bCs/>
          <w:color w:val="000000"/>
        </w:rPr>
      </w:pPr>
      <w:r w:rsidRPr="001371E6">
        <w:rPr>
          <w:rFonts w:ascii="Times New Roman" w:hAnsi="Times New Roman"/>
          <w:bCs/>
          <w:color w:val="000000"/>
        </w:rPr>
        <w:t>Dabar esate pasiruošę injekcijai. Pereikite prie 2 veiksmo</w:t>
      </w:r>
      <w:r w:rsidRPr="001371E6">
        <w:rPr>
          <w:rFonts w:ascii="Times New Roman" w:hAnsi="Times New Roman"/>
        </w:rPr>
        <w:t>.</w:t>
      </w:r>
    </w:p>
    <w:p w14:paraId="373DD4E1" w14:textId="77777777" w:rsidR="004047F7" w:rsidRPr="001371E6" w:rsidRDefault="004047F7" w:rsidP="001371E6">
      <w:pPr>
        <w:spacing w:after="0" w:line="240" w:lineRule="auto"/>
        <w:jc w:val="both"/>
        <w:rPr>
          <w:rFonts w:ascii="Times New Roman" w:hAnsi="Times New Roman"/>
        </w:rPr>
      </w:pPr>
    </w:p>
    <w:p w14:paraId="5A1C841E" w14:textId="77777777" w:rsidR="004047F7" w:rsidRPr="001371E6" w:rsidRDefault="004047F7" w:rsidP="001371E6">
      <w:pPr>
        <w:spacing w:after="0" w:line="240" w:lineRule="auto"/>
        <w:ind w:right="-2"/>
        <w:jc w:val="both"/>
        <w:rPr>
          <w:rFonts w:ascii="Times New Roman" w:hAnsi="Times New Roman"/>
          <w:color w:val="000000"/>
          <w:lang w:eastAsia="en-GB"/>
        </w:rPr>
      </w:pPr>
    </w:p>
    <w:p w14:paraId="13055E93" w14:textId="77777777" w:rsidR="004047F7" w:rsidRPr="001371E6" w:rsidRDefault="004047F7" w:rsidP="001371E6">
      <w:pPr>
        <w:spacing w:after="0" w:line="240" w:lineRule="auto"/>
        <w:jc w:val="both"/>
        <w:rPr>
          <w:rFonts w:ascii="Times New Roman" w:hAnsi="Times New Roman"/>
          <w:b/>
          <w:color w:val="000000"/>
        </w:rPr>
      </w:pPr>
    </w:p>
    <w:p w14:paraId="5009E18D" w14:textId="77777777" w:rsidR="004047F7" w:rsidRPr="001371E6" w:rsidRDefault="004047F7" w:rsidP="001371E6">
      <w:pPr>
        <w:suppressLineNumbers/>
        <w:spacing w:after="0" w:line="240" w:lineRule="auto"/>
        <w:jc w:val="both"/>
        <w:rPr>
          <w:rFonts w:ascii="Times New Roman" w:eastAsia="Times New Roman" w:hAnsi="Times New Roman"/>
          <w:b/>
        </w:rPr>
      </w:pPr>
      <w:r w:rsidRPr="001371E6">
        <w:rPr>
          <w:rFonts w:ascii="Times New Roman" w:eastAsia="Times New Roman" w:hAnsi="Times New Roman"/>
          <w:b/>
          <w:color w:val="000000"/>
        </w:rPr>
        <w:t>2 veiksmas.</w:t>
      </w:r>
      <w:r w:rsidRPr="001371E6">
        <w:rPr>
          <w:rFonts w:ascii="Times New Roman" w:eastAsia="Times New Roman" w:hAnsi="Times New Roman"/>
          <w:color w:val="000000"/>
        </w:rPr>
        <w:t xml:space="preserve"> </w:t>
      </w:r>
      <w:r w:rsidRPr="001371E6">
        <w:rPr>
          <w:rFonts w:ascii="Times New Roman" w:eastAsia="Times New Roman" w:hAnsi="Times New Roman"/>
          <w:b/>
          <w:bCs/>
          <w:color w:val="000000"/>
        </w:rPr>
        <w:t>Poodinės injekcijos vietos pasirinkimas ir paruošimas</w:t>
      </w:r>
    </w:p>
    <w:p w14:paraId="261EC840" w14:textId="77777777" w:rsidR="004047F7" w:rsidRPr="001371E6" w:rsidRDefault="004047F7" w:rsidP="001371E6">
      <w:pPr>
        <w:spacing w:after="0" w:line="240" w:lineRule="auto"/>
        <w:jc w:val="both"/>
        <w:rPr>
          <w:rFonts w:ascii="Times New Roman" w:hAnsi="Times New Roman"/>
          <w:b/>
          <w:color w:val="000000"/>
        </w:rPr>
      </w:pPr>
    </w:p>
    <w:p w14:paraId="05F4F38E" w14:textId="77777777" w:rsidR="004047F7" w:rsidRPr="001371E6" w:rsidRDefault="004047F7" w:rsidP="001371E6">
      <w:pPr>
        <w:spacing w:after="0" w:line="240" w:lineRule="auto"/>
        <w:jc w:val="both"/>
        <w:rPr>
          <w:rFonts w:ascii="Times New Roman" w:hAnsi="Times New Roman"/>
          <w:color w:val="000000"/>
        </w:rPr>
      </w:pPr>
      <w:bookmarkStart w:id="12" w:name="_Hlk58508062"/>
      <w:r w:rsidRPr="001371E6">
        <w:rPr>
          <w:rFonts w:ascii="Times New Roman" w:hAnsi="Times New Roman"/>
          <w:color w:val="000000"/>
        </w:rPr>
        <w:t>Pasirinkite vieną iš rekomenduojamų injekcijos vietų (žr. pilkas sritis 9 pav.):</w:t>
      </w:r>
    </w:p>
    <w:p w14:paraId="213039D2" w14:textId="77777777" w:rsidR="004047F7" w:rsidRPr="001371E6" w:rsidRDefault="004047F7" w:rsidP="001371E6">
      <w:pPr>
        <w:spacing w:after="0" w:line="240" w:lineRule="auto"/>
        <w:jc w:val="both"/>
        <w:rPr>
          <w:rFonts w:ascii="Times New Roman" w:hAnsi="Times New Roman"/>
          <w:color w:val="000000"/>
        </w:rPr>
      </w:pPr>
      <w:r w:rsidRPr="001371E6">
        <w:rPr>
          <w:rFonts w:ascii="Times New Roman" w:hAnsi="Times New Roman"/>
          <w:color w:val="000000"/>
        </w:rPr>
        <w:t>„U“ formos sritį aplink bambą.</w:t>
      </w:r>
    </w:p>
    <w:p w14:paraId="5226FFB6" w14:textId="77777777" w:rsidR="004047F7" w:rsidRPr="001371E6" w:rsidRDefault="004047F7" w:rsidP="001371E6">
      <w:pPr>
        <w:spacing w:after="0" w:line="240" w:lineRule="auto"/>
        <w:jc w:val="both"/>
        <w:rPr>
          <w:rFonts w:ascii="Times New Roman" w:hAnsi="Times New Roman"/>
          <w:color w:val="000000"/>
        </w:rPr>
      </w:pPr>
      <w:r w:rsidRPr="001371E6">
        <w:rPr>
          <w:rFonts w:ascii="Times New Roman" w:hAnsi="Times New Roman"/>
          <w:color w:val="000000"/>
        </w:rPr>
        <w:t>Šoninę šlaunų vidurio dalį.</w:t>
      </w:r>
    </w:p>
    <w:bookmarkEnd w:id="12"/>
    <w:p w14:paraId="3D2CBB77" w14:textId="77777777" w:rsidR="004047F7" w:rsidRPr="001371E6" w:rsidRDefault="004047F7" w:rsidP="001371E6">
      <w:pPr>
        <w:spacing w:after="0" w:line="240" w:lineRule="auto"/>
        <w:jc w:val="both"/>
        <w:rPr>
          <w:rFonts w:ascii="Times New Roman" w:hAnsi="Times New Roman"/>
          <w:color w:val="000000"/>
        </w:rPr>
      </w:pPr>
    </w:p>
    <w:p w14:paraId="78208F9B" w14:textId="77777777" w:rsidR="004047F7" w:rsidRPr="001371E6" w:rsidRDefault="004047F7" w:rsidP="001371E6">
      <w:pPr>
        <w:spacing w:after="0" w:line="240" w:lineRule="auto"/>
        <w:jc w:val="both"/>
        <w:rPr>
          <w:rFonts w:ascii="Times New Roman" w:hAnsi="Times New Roman"/>
          <w:color w:val="000000"/>
        </w:rPr>
      </w:pPr>
    </w:p>
    <w:p w14:paraId="1432232C" w14:textId="77777777" w:rsidR="004047F7" w:rsidRPr="001371E6" w:rsidRDefault="004047F7" w:rsidP="001371E6">
      <w:pPr>
        <w:spacing w:after="0" w:line="240" w:lineRule="auto"/>
        <w:jc w:val="both"/>
        <w:rPr>
          <w:rFonts w:ascii="Times New Roman" w:hAnsi="Times New Roman"/>
          <w:color w:val="000000"/>
        </w:rPr>
      </w:pPr>
    </w:p>
    <w:p w14:paraId="627C1E2F" w14:textId="77777777" w:rsidR="004047F7" w:rsidRPr="001371E6" w:rsidRDefault="004047F7" w:rsidP="001371E6">
      <w:pPr>
        <w:spacing w:after="0" w:line="240" w:lineRule="auto"/>
        <w:ind w:right="-2"/>
        <w:jc w:val="both"/>
        <w:rPr>
          <w:rFonts w:ascii="Times New Roman" w:hAnsi="Times New Roman"/>
          <w:bCs/>
          <w:color w:val="000000"/>
        </w:rPr>
      </w:pPr>
      <w:r w:rsidRPr="001371E6">
        <w:rPr>
          <w:rFonts w:ascii="Times New Roman" w:hAnsi="Times New Roman"/>
          <w:bCs/>
          <w:color w:val="000000"/>
        </w:rPr>
        <w:t xml:space="preserve">   9 pav.</w:t>
      </w:r>
    </w:p>
    <w:p w14:paraId="4E9ECAB0" w14:textId="77777777" w:rsidR="004047F7" w:rsidRPr="001371E6" w:rsidRDefault="004047F7" w:rsidP="001371E6">
      <w:pPr>
        <w:spacing w:after="0" w:line="240" w:lineRule="auto"/>
        <w:ind w:right="-2"/>
        <w:jc w:val="both"/>
        <w:rPr>
          <w:rFonts w:ascii="Times New Roman" w:hAnsi="Times New Roman"/>
        </w:rPr>
      </w:pPr>
      <w:r w:rsidRPr="001371E6">
        <w:rPr>
          <w:rFonts w:ascii="Times New Roman" w:hAnsi="Times New Roman"/>
          <w:noProof/>
          <w:lang w:eastAsia="lt-LT"/>
        </w:rPr>
        <w:drawing>
          <wp:inline distT="0" distB="0" distL="0" distR="0" wp14:anchorId="3734E92E" wp14:editId="03E26859">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14:paraId="3CD2A511" w14:textId="77777777" w:rsidR="004047F7" w:rsidRPr="001371E6" w:rsidRDefault="004047F7" w:rsidP="001371E6">
      <w:pPr>
        <w:spacing w:after="0" w:line="240" w:lineRule="auto"/>
        <w:ind w:right="-2"/>
        <w:jc w:val="both"/>
        <w:rPr>
          <w:rFonts w:ascii="Times New Roman" w:hAnsi="Times New Roman"/>
        </w:rPr>
      </w:pPr>
    </w:p>
    <w:p w14:paraId="781362ED" w14:textId="77777777" w:rsidR="004047F7" w:rsidRPr="001371E6" w:rsidRDefault="004047F7" w:rsidP="001371E6">
      <w:pPr>
        <w:numPr>
          <w:ilvl w:val="0"/>
          <w:numId w:val="12"/>
        </w:numPr>
        <w:tabs>
          <w:tab w:val="left" w:pos="567"/>
        </w:tabs>
        <w:spacing w:after="0" w:line="240" w:lineRule="auto"/>
        <w:ind w:right="-2"/>
        <w:jc w:val="both"/>
        <w:rPr>
          <w:rFonts w:ascii="Times New Roman" w:hAnsi="Times New Roman"/>
          <w:color w:val="000000"/>
        </w:rPr>
      </w:pPr>
      <w:r w:rsidRPr="001371E6">
        <w:rPr>
          <w:rFonts w:ascii="Times New Roman" w:hAnsi="Times New Roman"/>
          <w:color w:val="000000"/>
        </w:rPr>
        <w:t>Kiekvieną kartą leisdami dozę, naudokite kitą vietą.</w:t>
      </w:r>
    </w:p>
    <w:p w14:paraId="1AC71191" w14:textId="77777777" w:rsidR="004047F7" w:rsidRPr="001371E6" w:rsidRDefault="004047F7" w:rsidP="001371E6">
      <w:pPr>
        <w:numPr>
          <w:ilvl w:val="0"/>
          <w:numId w:val="12"/>
        </w:numPr>
        <w:tabs>
          <w:tab w:val="left" w:pos="567"/>
        </w:tabs>
        <w:spacing w:after="0" w:line="240" w:lineRule="auto"/>
        <w:ind w:right="-2"/>
        <w:jc w:val="both"/>
        <w:rPr>
          <w:rFonts w:ascii="Times New Roman" w:hAnsi="Times New Roman"/>
          <w:color w:val="000000"/>
        </w:rPr>
      </w:pPr>
      <w:r w:rsidRPr="001371E6">
        <w:rPr>
          <w:rFonts w:ascii="Times New Roman" w:hAnsi="Times New Roman"/>
          <w:color w:val="000000"/>
        </w:rPr>
        <w:t>Neleiskite į vietas, kur oda jautri, sumušta, paraudusi ar sukietėjusi. Venkite vietų su randais.</w:t>
      </w:r>
    </w:p>
    <w:p w14:paraId="61F997B4" w14:textId="77777777" w:rsidR="004047F7" w:rsidRPr="001371E6" w:rsidRDefault="004047F7" w:rsidP="001371E6">
      <w:pPr>
        <w:numPr>
          <w:ilvl w:val="0"/>
          <w:numId w:val="12"/>
        </w:numPr>
        <w:tabs>
          <w:tab w:val="left" w:pos="567"/>
        </w:tabs>
        <w:spacing w:after="0" w:line="240" w:lineRule="auto"/>
        <w:ind w:right="-2"/>
        <w:jc w:val="both"/>
        <w:rPr>
          <w:rFonts w:ascii="Times New Roman" w:hAnsi="Times New Roman"/>
          <w:color w:val="000000"/>
        </w:rPr>
      </w:pPr>
      <w:r w:rsidRPr="001371E6">
        <w:rPr>
          <w:rFonts w:ascii="Times New Roman" w:hAnsi="Times New Roman"/>
          <w:color w:val="000000"/>
        </w:rPr>
        <w:t>Jeigu Jūs ar vaikas sergate žvyneline, neleiskite tiesiai į iškilusius, storus, paraudusius ar pleiskanojančius odos lopus (žvynelinės sukeltus odos pažeidimus).</w:t>
      </w:r>
    </w:p>
    <w:p w14:paraId="3F3DBECA" w14:textId="77777777" w:rsidR="004047F7" w:rsidRPr="001371E6" w:rsidRDefault="004047F7" w:rsidP="001371E6">
      <w:pPr>
        <w:numPr>
          <w:ilvl w:val="0"/>
          <w:numId w:val="12"/>
        </w:numPr>
        <w:tabs>
          <w:tab w:val="left" w:pos="567"/>
        </w:tabs>
        <w:spacing w:after="0" w:line="240" w:lineRule="auto"/>
        <w:ind w:right="-2"/>
        <w:jc w:val="both"/>
        <w:rPr>
          <w:rFonts w:ascii="Times New Roman" w:hAnsi="Times New Roman"/>
          <w:color w:val="000000"/>
        </w:rPr>
      </w:pPr>
      <w:r w:rsidRPr="001371E6">
        <w:rPr>
          <w:rFonts w:ascii="Times New Roman" w:hAnsi="Times New Roman"/>
          <w:color w:val="000000"/>
        </w:rPr>
        <w:t>Nusiplaukite ir nusausinkite rankas.</w:t>
      </w:r>
    </w:p>
    <w:p w14:paraId="3ECD2286" w14:textId="77777777" w:rsidR="004047F7" w:rsidRPr="001371E6" w:rsidRDefault="004047F7" w:rsidP="001371E6">
      <w:pPr>
        <w:numPr>
          <w:ilvl w:val="0"/>
          <w:numId w:val="12"/>
        </w:numPr>
        <w:tabs>
          <w:tab w:val="left" w:pos="567"/>
        </w:tabs>
        <w:spacing w:after="0" w:line="240" w:lineRule="auto"/>
        <w:ind w:right="-2"/>
        <w:jc w:val="both"/>
        <w:rPr>
          <w:rFonts w:ascii="Times New Roman" w:hAnsi="Times New Roman"/>
          <w:i/>
          <w:color w:val="000000"/>
        </w:rPr>
      </w:pPr>
      <w:r w:rsidRPr="001371E6">
        <w:rPr>
          <w:rFonts w:ascii="Times New Roman" w:hAnsi="Times New Roman"/>
          <w:color w:val="000000"/>
        </w:rPr>
        <w:t>Sukamuoju judesiu nuvalykite injekcijos vietą nauju alkoholiu suvilgytu tamponu. Leiskite odai gerai nudžiūti. Nelieskite šios srities prieš leisdami.</w:t>
      </w:r>
    </w:p>
    <w:p w14:paraId="5EB25208" w14:textId="77777777" w:rsidR="004047F7" w:rsidRPr="001371E6" w:rsidRDefault="004047F7" w:rsidP="001371E6">
      <w:pPr>
        <w:spacing w:after="0" w:line="240" w:lineRule="auto"/>
        <w:jc w:val="both"/>
        <w:rPr>
          <w:rFonts w:ascii="Times New Roman" w:hAnsi="Times New Roman"/>
        </w:rPr>
      </w:pPr>
    </w:p>
    <w:p w14:paraId="7A01F790" w14:textId="77777777" w:rsidR="004047F7" w:rsidRPr="001371E6" w:rsidRDefault="004047F7" w:rsidP="001371E6">
      <w:pPr>
        <w:spacing w:after="0" w:line="240" w:lineRule="auto"/>
        <w:ind w:right="-2"/>
        <w:jc w:val="both"/>
        <w:rPr>
          <w:rFonts w:ascii="Times New Roman" w:hAnsi="Times New Roman"/>
          <w:color w:val="000000"/>
        </w:rPr>
      </w:pPr>
    </w:p>
    <w:p w14:paraId="3883366A"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3 veiksmas. Tinkamos padėties nustatymas</w:t>
      </w:r>
    </w:p>
    <w:p w14:paraId="1CCB57F4" w14:textId="77777777" w:rsidR="004047F7" w:rsidRPr="001371E6" w:rsidRDefault="004047F7" w:rsidP="001371E6">
      <w:pPr>
        <w:spacing w:after="0" w:line="240" w:lineRule="auto"/>
        <w:jc w:val="both"/>
        <w:rPr>
          <w:rFonts w:ascii="Times New Roman" w:eastAsia="Times New Roman" w:hAnsi="Times New Roman"/>
          <w:color w:val="000000"/>
          <w:lang w:eastAsia="lt-LT"/>
        </w:rPr>
      </w:pPr>
      <w:r w:rsidRPr="001371E6">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14:paraId="3FF9DE25" w14:textId="77777777" w:rsidR="004047F7" w:rsidRPr="001371E6" w:rsidRDefault="004047F7" w:rsidP="001371E6">
      <w:pPr>
        <w:spacing w:after="0" w:line="240" w:lineRule="auto"/>
        <w:jc w:val="both"/>
        <w:rPr>
          <w:rFonts w:ascii="Times New Roman" w:eastAsia="Times New Roman" w:hAnsi="Times New Roman"/>
          <w:color w:val="000000"/>
          <w:lang w:eastAsia="lt-LT"/>
        </w:rPr>
      </w:pPr>
    </w:p>
    <w:p w14:paraId="6FCBF540" w14:textId="77777777" w:rsidR="004047F7" w:rsidRPr="001371E6" w:rsidRDefault="004047F7" w:rsidP="001371E6">
      <w:pPr>
        <w:spacing w:after="0" w:line="240" w:lineRule="auto"/>
        <w:jc w:val="both"/>
        <w:rPr>
          <w:rFonts w:ascii="Times New Roman" w:eastAsia="Times New Roman" w:hAnsi="Times New Roman"/>
          <w:color w:val="000000"/>
          <w:lang w:eastAsia="lt-LT"/>
        </w:rPr>
      </w:pPr>
    </w:p>
    <w:p w14:paraId="7E8C80D9" w14:textId="77777777" w:rsidR="004047F7" w:rsidRPr="001371E6" w:rsidRDefault="004047F7" w:rsidP="001371E6">
      <w:pPr>
        <w:spacing w:after="0" w:line="240" w:lineRule="auto"/>
        <w:jc w:val="both"/>
        <w:rPr>
          <w:rFonts w:ascii="Times New Roman" w:eastAsia="Times New Roman" w:hAnsi="Times New Roman"/>
          <w:color w:val="000000"/>
          <w:lang w:eastAsia="lt-LT"/>
        </w:rPr>
      </w:pPr>
      <w:r w:rsidRPr="001371E6">
        <w:rPr>
          <w:rFonts w:ascii="Times New Roman" w:eastAsia="Times New Roman" w:hAnsi="Times New Roman"/>
          <w:color w:val="000000"/>
          <w:lang w:eastAsia="lt-LT"/>
        </w:rPr>
        <w:t xml:space="preserve">                   10 pav.</w:t>
      </w:r>
    </w:p>
    <w:p w14:paraId="6F37F48C" w14:textId="77777777" w:rsidR="004047F7" w:rsidRPr="001371E6" w:rsidRDefault="004047F7" w:rsidP="001371E6">
      <w:pPr>
        <w:spacing w:after="0" w:line="240" w:lineRule="auto"/>
        <w:jc w:val="both"/>
        <w:rPr>
          <w:rFonts w:ascii="Times New Roman" w:hAnsi="Times New Roman"/>
          <w:color w:val="000000"/>
          <w:lang w:eastAsia="en-GB"/>
        </w:rPr>
      </w:pPr>
      <w:r w:rsidRPr="001371E6">
        <w:rPr>
          <w:rFonts w:ascii="Times New Roman" w:eastAsia="Times New Roman" w:hAnsi="Times New Roman"/>
          <w:noProof/>
          <w:color w:val="000000"/>
          <w:lang w:eastAsia="lt-LT"/>
        </w:rPr>
        <w:drawing>
          <wp:inline distT="0" distB="0" distL="0" distR="0" wp14:anchorId="1FC9E19F" wp14:editId="1EE14896">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14:paraId="50AD9878" w14:textId="77777777" w:rsidR="004047F7" w:rsidRPr="001371E6" w:rsidRDefault="004047F7" w:rsidP="001371E6">
      <w:pPr>
        <w:spacing w:after="0" w:line="240" w:lineRule="auto"/>
        <w:ind w:right="-2"/>
        <w:jc w:val="both"/>
        <w:rPr>
          <w:rFonts w:ascii="Times New Roman" w:hAnsi="Times New Roman"/>
          <w:color w:val="000000"/>
        </w:rPr>
      </w:pPr>
    </w:p>
    <w:p w14:paraId="2EBF05F1" w14:textId="77777777" w:rsidR="004047F7" w:rsidRPr="001371E6" w:rsidRDefault="004047F7" w:rsidP="001371E6">
      <w:pPr>
        <w:spacing w:after="0" w:line="240" w:lineRule="auto"/>
        <w:jc w:val="both"/>
        <w:rPr>
          <w:rFonts w:ascii="Times New Roman" w:hAnsi="Times New Roman"/>
          <w:b/>
          <w:color w:val="000000"/>
        </w:rPr>
      </w:pPr>
    </w:p>
    <w:p w14:paraId="7153B9ED"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4 veiksmas</w:t>
      </w:r>
    </w:p>
    <w:p w14:paraId="3410AEF6" w14:textId="77777777" w:rsidR="004047F7" w:rsidRPr="001371E6" w:rsidRDefault="004047F7" w:rsidP="001371E6">
      <w:pPr>
        <w:spacing w:after="0" w:line="240" w:lineRule="auto"/>
        <w:jc w:val="both"/>
        <w:rPr>
          <w:rFonts w:ascii="Times New Roman" w:hAnsi="Times New Roman"/>
          <w:color w:val="000000"/>
        </w:rPr>
      </w:pPr>
      <w:r w:rsidRPr="001371E6">
        <w:rPr>
          <w:rFonts w:ascii="Times New Roman" w:hAnsi="Times New Roman"/>
          <w:color w:val="000000"/>
        </w:rPr>
        <w:t>Vienos rankos nykščiu ir smiliumi pakelkite odos raukšlę. Kita ranka laikykite švirkštą kaip pieštuką. Tai bus injekcijos vieta.</w:t>
      </w:r>
    </w:p>
    <w:p w14:paraId="7F14E290" w14:textId="77777777" w:rsidR="004047F7" w:rsidRPr="001371E6" w:rsidRDefault="004047F7" w:rsidP="001371E6">
      <w:pPr>
        <w:spacing w:after="0" w:line="240" w:lineRule="auto"/>
        <w:jc w:val="both"/>
        <w:rPr>
          <w:rFonts w:ascii="Times New Roman" w:hAnsi="Times New Roman"/>
          <w:color w:val="000000"/>
        </w:rPr>
      </w:pPr>
    </w:p>
    <w:p w14:paraId="5F44AE4A"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5 veiksmas</w:t>
      </w:r>
    </w:p>
    <w:p w14:paraId="68DF3003" w14:textId="77777777" w:rsidR="004047F7" w:rsidRPr="001371E6" w:rsidRDefault="004047F7" w:rsidP="001371E6">
      <w:pPr>
        <w:spacing w:after="0" w:line="240" w:lineRule="auto"/>
        <w:ind w:right="-2"/>
        <w:jc w:val="both"/>
        <w:rPr>
          <w:rFonts w:ascii="Times New Roman" w:hAnsi="Times New Roman"/>
          <w:color w:val="000000"/>
        </w:rPr>
      </w:pPr>
      <w:r w:rsidRPr="001371E6">
        <w:rPr>
          <w:rFonts w:ascii="Times New Roman" w:hAnsi="Times New Roman"/>
          <w:b/>
          <w:bCs/>
          <w:color w:val="000000"/>
        </w:rPr>
        <w:t xml:space="preserve">Jei </w:t>
      </w:r>
      <w:proofErr w:type="spellStart"/>
      <w:r w:rsidRPr="001371E6">
        <w:rPr>
          <w:rFonts w:ascii="Times New Roman" w:hAnsi="Times New Roman"/>
          <w:b/>
          <w:bCs/>
          <w:color w:val="000000"/>
        </w:rPr>
        <w:t>Fragmin</w:t>
      </w:r>
      <w:proofErr w:type="spellEnd"/>
      <w:r w:rsidRPr="001371E6">
        <w:rPr>
          <w:rFonts w:ascii="Times New Roman" w:hAnsi="Times New Roman"/>
          <w:b/>
          <w:bCs/>
          <w:color w:val="000000"/>
        </w:rPr>
        <w:t xml:space="preserve"> leidžiate suaugusiajam arba sau,</w:t>
      </w:r>
      <w:r w:rsidRPr="001371E6">
        <w:rPr>
          <w:rFonts w:ascii="Times New Roman" w:hAnsi="Times New Roman"/>
          <w:color w:val="000000"/>
        </w:rPr>
        <w:t xml:space="preserve"> laikykite švirkštą virš odos raukšlės stačiu kampu (t. y. vertikaliai, kaip parodyta schemoje, o ne pasviru kampu). Iki galo įdurkite adatą po oda (žr. 11 pav.).</w:t>
      </w:r>
    </w:p>
    <w:p w14:paraId="5541C8D7" w14:textId="77777777" w:rsidR="004047F7" w:rsidRPr="001371E6" w:rsidRDefault="004047F7" w:rsidP="001371E6">
      <w:pPr>
        <w:spacing w:after="0" w:line="240" w:lineRule="auto"/>
        <w:ind w:right="-2"/>
        <w:jc w:val="both"/>
        <w:rPr>
          <w:rFonts w:ascii="Times New Roman" w:hAnsi="Times New Roman"/>
          <w:color w:val="000000"/>
        </w:rPr>
      </w:pPr>
    </w:p>
    <w:p w14:paraId="57C2D392" w14:textId="77777777" w:rsidR="004047F7" w:rsidRPr="001371E6" w:rsidRDefault="004047F7" w:rsidP="001371E6">
      <w:pPr>
        <w:spacing w:after="0" w:line="240" w:lineRule="auto"/>
        <w:ind w:right="-2"/>
        <w:jc w:val="both"/>
        <w:rPr>
          <w:rFonts w:ascii="Times New Roman" w:hAnsi="Times New Roman"/>
          <w:color w:val="000000"/>
        </w:rPr>
      </w:pPr>
      <w:r w:rsidRPr="001371E6">
        <w:rPr>
          <w:rFonts w:ascii="Times New Roman" w:hAnsi="Times New Roman"/>
          <w:color w:val="000000"/>
        </w:rPr>
        <w:t xml:space="preserve">             11 pav.</w:t>
      </w:r>
    </w:p>
    <w:p w14:paraId="683B5E5B" w14:textId="77777777" w:rsidR="004047F7" w:rsidRPr="001371E6" w:rsidRDefault="004047F7" w:rsidP="001371E6">
      <w:pPr>
        <w:spacing w:after="0" w:line="240" w:lineRule="auto"/>
        <w:ind w:right="-2"/>
        <w:jc w:val="both"/>
        <w:rPr>
          <w:rFonts w:ascii="Times New Roman" w:hAnsi="Times New Roman"/>
          <w:color w:val="000000"/>
        </w:rPr>
      </w:pPr>
      <w:r w:rsidRPr="001371E6">
        <w:rPr>
          <w:rFonts w:ascii="Times New Roman" w:hAnsi="Times New Roman"/>
          <w:noProof/>
          <w:color w:val="000000"/>
          <w:lang w:eastAsia="lt-LT"/>
        </w:rPr>
        <w:lastRenderedPageBreak/>
        <w:drawing>
          <wp:inline distT="0" distB="0" distL="0" distR="0" wp14:anchorId="43AA6255" wp14:editId="7A8B276C">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14:paraId="489FAC7D" w14:textId="77777777" w:rsidR="004047F7" w:rsidRPr="001371E6" w:rsidRDefault="004047F7" w:rsidP="001371E6">
      <w:pPr>
        <w:spacing w:after="0" w:line="240" w:lineRule="auto"/>
        <w:ind w:right="-2"/>
        <w:jc w:val="both"/>
        <w:rPr>
          <w:rFonts w:ascii="Times New Roman" w:hAnsi="Times New Roman"/>
          <w:color w:val="000000"/>
        </w:rPr>
      </w:pPr>
    </w:p>
    <w:p w14:paraId="30A912AD" w14:textId="77777777" w:rsidR="004047F7" w:rsidRPr="001371E6" w:rsidRDefault="004047F7" w:rsidP="001371E6">
      <w:pPr>
        <w:spacing w:after="0" w:line="240" w:lineRule="auto"/>
        <w:ind w:right="-2"/>
        <w:jc w:val="both"/>
        <w:rPr>
          <w:rFonts w:ascii="Times New Roman" w:hAnsi="Times New Roman"/>
          <w:color w:val="000000"/>
        </w:rPr>
      </w:pPr>
      <w:r w:rsidRPr="001371E6">
        <w:rPr>
          <w:rFonts w:ascii="Times New Roman" w:hAnsi="Times New Roman"/>
          <w:b/>
          <w:bCs/>
          <w:color w:val="000000"/>
        </w:rPr>
        <w:t xml:space="preserve">Jei </w:t>
      </w:r>
      <w:proofErr w:type="spellStart"/>
      <w:r w:rsidRPr="001371E6">
        <w:rPr>
          <w:rFonts w:ascii="Times New Roman" w:hAnsi="Times New Roman"/>
          <w:b/>
          <w:bCs/>
          <w:color w:val="000000"/>
        </w:rPr>
        <w:t>Fragmin</w:t>
      </w:r>
      <w:proofErr w:type="spellEnd"/>
      <w:r w:rsidRPr="001371E6">
        <w:rPr>
          <w:rFonts w:ascii="Times New Roman" w:hAnsi="Times New Roman"/>
          <w:b/>
          <w:bCs/>
          <w:color w:val="000000"/>
        </w:rPr>
        <w:t xml:space="preserve"> leidžiate vaikui,</w:t>
      </w:r>
      <w:r w:rsidRPr="001371E6">
        <w:rPr>
          <w:rFonts w:ascii="Times New Roman" w:hAnsi="Times New Roman"/>
          <w:color w:val="000000"/>
        </w:rPr>
        <w:t xml:space="preserve"> trumpu staigiu judesiu 45–90 laipsnių kampu įdurkite visą adatą po oda (žr. 12 pav.).</w:t>
      </w:r>
    </w:p>
    <w:p w14:paraId="613E3377" w14:textId="77777777" w:rsidR="004047F7" w:rsidRPr="001371E6" w:rsidRDefault="004047F7" w:rsidP="001371E6">
      <w:pPr>
        <w:spacing w:after="0" w:line="240" w:lineRule="auto"/>
        <w:ind w:right="-2"/>
        <w:jc w:val="both"/>
        <w:rPr>
          <w:rFonts w:ascii="Times New Roman" w:hAnsi="Times New Roman"/>
          <w:color w:val="000000"/>
        </w:rPr>
      </w:pPr>
    </w:p>
    <w:p w14:paraId="2A49340C" w14:textId="77777777" w:rsidR="004047F7" w:rsidRPr="001371E6" w:rsidRDefault="004047F7" w:rsidP="001371E6">
      <w:pPr>
        <w:spacing w:after="0" w:line="240" w:lineRule="auto"/>
        <w:ind w:right="-2"/>
        <w:jc w:val="both"/>
        <w:rPr>
          <w:rFonts w:ascii="Times New Roman" w:hAnsi="Times New Roman"/>
          <w:color w:val="000000"/>
        </w:rPr>
      </w:pPr>
      <w:r w:rsidRPr="001371E6">
        <w:rPr>
          <w:rFonts w:ascii="Times New Roman" w:hAnsi="Times New Roman"/>
          <w:color w:val="000000"/>
        </w:rPr>
        <w:t xml:space="preserve">                12 pav.</w:t>
      </w:r>
    </w:p>
    <w:p w14:paraId="555E85B4" w14:textId="77777777" w:rsidR="004047F7" w:rsidRPr="001371E6" w:rsidRDefault="004047F7" w:rsidP="001371E6">
      <w:pPr>
        <w:spacing w:after="0" w:line="240" w:lineRule="auto"/>
        <w:ind w:right="-2"/>
        <w:jc w:val="both"/>
        <w:rPr>
          <w:rFonts w:ascii="Times New Roman" w:hAnsi="Times New Roman"/>
          <w:color w:val="000000"/>
        </w:rPr>
      </w:pPr>
      <w:r w:rsidRPr="001371E6">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4774648D" wp14:editId="57425B0D">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8"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27956B"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" stroked="f">
                <v:fill r:id="rId29" o:title="" recolor="t" rotate="t" type="frame"/>
                <v:textbox inset="0,0,0,0"/>
              </v:rect>
            </w:pict>
          </mc:Fallback>
        </mc:AlternateContent>
      </w:r>
    </w:p>
    <w:p w14:paraId="263C1FF6" w14:textId="77777777" w:rsidR="004047F7" w:rsidRPr="001371E6" w:rsidRDefault="004047F7" w:rsidP="001371E6">
      <w:pPr>
        <w:spacing w:after="0" w:line="240" w:lineRule="auto"/>
        <w:ind w:right="-2"/>
        <w:jc w:val="both"/>
        <w:rPr>
          <w:rFonts w:ascii="Times New Roman" w:hAnsi="Times New Roman"/>
          <w:color w:val="000000"/>
        </w:rPr>
      </w:pPr>
    </w:p>
    <w:p w14:paraId="6BA2E47A" w14:textId="77777777" w:rsidR="004047F7" w:rsidRPr="001371E6" w:rsidRDefault="004047F7" w:rsidP="001371E6">
      <w:pPr>
        <w:spacing w:after="0" w:line="240" w:lineRule="auto"/>
        <w:ind w:right="-2"/>
        <w:jc w:val="both"/>
        <w:rPr>
          <w:rFonts w:ascii="Times New Roman" w:hAnsi="Times New Roman"/>
          <w:color w:val="000000"/>
        </w:rPr>
      </w:pPr>
    </w:p>
    <w:p w14:paraId="6323FA6E" w14:textId="77777777" w:rsidR="004047F7" w:rsidRPr="001371E6" w:rsidRDefault="004047F7" w:rsidP="001371E6">
      <w:pPr>
        <w:spacing w:after="0" w:line="240" w:lineRule="auto"/>
        <w:ind w:right="-2"/>
        <w:jc w:val="both"/>
        <w:rPr>
          <w:rFonts w:ascii="Times New Roman" w:hAnsi="Times New Roman"/>
          <w:color w:val="000000"/>
        </w:rPr>
      </w:pPr>
    </w:p>
    <w:p w14:paraId="764B2D31" w14:textId="77777777" w:rsidR="004047F7" w:rsidRPr="001371E6" w:rsidRDefault="004047F7" w:rsidP="001371E6">
      <w:pPr>
        <w:spacing w:after="0" w:line="240" w:lineRule="auto"/>
        <w:ind w:right="-2"/>
        <w:jc w:val="both"/>
        <w:rPr>
          <w:rFonts w:ascii="Times New Roman" w:hAnsi="Times New Roman"/>
          <w:color w:val="000000"/>
        </w:rPr>
      </w:pPr>
    </w:p>
    <w:p w14:paraId="3D11ABD5" w14:textId="77777777" w:rsidR="004047F7" w:rsidRPr="001371E6" w:rsidRDefault="004047F7" w:rsidP="001371E6">
      <w:pPr>
        <w:spacing w:after="0" w:line="240" w:lineRule="auto"/>
        <w:ind w:right="-2"/>
        <w:jc w:val="both"/>
        <w:rPr>
          <w:rFonts w:ascii="Times New Roman" w:hAnsi="Times New Roman"/>
          <w:color w:val="000000"/>
        </w:rPr>
      </w:pPr>
    </w:p>
    <w:p w14:paraId="69F9EE1B" w14:textId="77777777" w:rsidR="004047F7" w:rsidRPr="001371E6" w:rsidRDefault="004047F7" w:rsidP="001371E6">
      <w:pPr>
        <w:spacing w:after="0" w:line="240" w:lineRule="auto"/>
        <w:ind w:right="-2"/>
        <w:jc w:val="both"/>
        <w:rPr>
          <w:rFonts w:ascii="Times New Roman" w:hAnsi="Times New Roman"/>
          <w:color w:val="000000"/>
        </w:rPr>
      </w:pPr>
    </w:p>
    <w:p w14:paraId="343078F2" w14:textId="77777777" w:rsidR="004047F7" w:rsidRPr="001371E6" w:rsidRDefault="004047F7" w:rsidP="001371E6">
      <w:pPr>
        <w:spacing w:after="0" w:line="240" w:lineRule="auto"/>
        <w:ind w:right="-2"/>
        <w:jc w:val="both"/>
        <w:rPr>
          <w:rFonts w:ascii="Times New Roman" w:hAnsi="Times New Roman"/>
          <w:color w:val="000000"/>
        </w:rPr>
      </w:pPr>
    </w:p>
    <w:p w14:paraId="429CAE69" w14:textId="77777777" w:rsidR="004047F7" w:rsidRPr="001371E6" w:rsidRDefault="004047F7" w:rsidP="001371E6">
      <w:pPr>
        <w:spacing w:after="0" w:line="240" w:lineRule="auto"/>
        <w:ind w:right="-2"/>
        <w:jc w:val="both"/>
        <w:rPr>
          <w:rFonts w:ascii="Times New Roman" w:hAnsi="Times New Roman"/>
          <w:color w:val="000000"/>
        </w:rPr>
      </w:pPr>
    </w:p>
    <w:p w14:paraId="0FDBCB76" w14:textId="77777777" w:rsidR="004047F7" w:rsidRPr="001371E6" w:rsidRDefault="004047F7" w:rsidP="001371E6">
      <w:pPr>
        <w:spacing w:after="0" w:line="240" w:lineRule="auto"/>
        <w:ind w:right="-2"/>
        <w:jc w:val="both"/>
        <w:rPr>
          <w:rFonts w:ascii="Times New Roman" w:hAnsi="Times New Roman"/>
          <w:color w:val="000000"/>
        </w:rPr>
      </w:pPr>
    </w:p>
    <w:p w14:paraId="7E19351F" w14:textId="77777777" w:rsidR="004047F7" w:rsidRPr="001371E6" w:rsidRDefault="004047F7" w:rsidP="001371E6">
      <w:pPr>
        <w:spacing w:after="0" w:line="240" w:lineRule="auto"/>
        <w:jc w:val="both"/>
        <w:rPr>
          <w:rFonts w:ascii="Times New Roman" w:hAnsi="Times New Roman"/>
          <w:b/>
          <w:color w:val="000000"/>
        </w:rPr>
      </w:pPr>
    </w:p>
    <w:p w14:paraId="2817DC80" w14:textId="77777777" w:rsidR="004047F7" w:rsidRPr="001371E6" w:rsidRDefault="004047F7" w:rsidP="001371E6">
      <w:pPr>
        <w:spacing w:after="0" w:line="240" w:lineRule="auto"/>
        <w:jc w:val="both"/>
        <w:rPr>
          <w:rFonts w:ascii="Times New Roman" w:hAnsi="Times New Roman"/>
          <w:b/>
          <w:color w:val="000000"/>
        </w:rPr>
      </w:pPr>
      <w:r w:rsidRPr="001371E6">
        <w:rPr>
          <w:rFonts w:ascii="Times New Roman" w:hAnsi="Times New Roman"/>
          <w:b/>
          <w:color w:val="000000"/>
        </w:rPr>
        <w:t>6 veiksmas</w:t>
      </w:r>
    </w:p>
    <w:p w14:paraId="3672E641" w14:textId="77777777" w:rsidR="004047F7" w:rsidRPr="001371E6" w:rsidRDefault="004047F7" w:rsidP="001371E6">
      <w:pPr>
        <w:spacing w:after="0" w:line="240" w:lineRule="auto"/>
        <w:jc w:val="both"/>
        <w:rPr>
          <w:rFonts w:ascii="Times New Roman" w:hAnsi="Times New Roman"/>
          <w:color w:val="000000"/>
        </w:rPr>
      </w:pPr>
      <w:r w:rsidRPr="001371E6">
        <w:rPr>
          <w:rFonts w:ascii="Times New Roman" w:hAnsi="Times New Roman"/>
          <w:color w:val="000000"/>
        </w:rPr>
        <w:t>Lėtai, tolygiai stumkite stūmoklį žemyn iki galo, kad suleistumėte reikiamą dozę. Leisdami laikykite suimtą odos raukšlę, tada atleiskite odos raukšlę ir ištraukite adatą.</w:t>
      </w:r>
    </w:p>
    <w:p w14:paraId="70F81797" w14:textId="77777777" w:rsidR="004047F7" w:rsidRPr="001371E6" w:rsidRDefault="004047F7" w:rsidP="001371E6">
      <w:pPr>
        <w:spacing w:after="0" w:line="240" w:lineRule="auto"/>
        <w:jc w:val="both"/>
        <w:rPr>
          <w:rFonts w:ascii="Times New Roman" w:hAnsi="Times New Roman"/>
          <w:color w:val="000000"/>
        </w:rPr>
      </w:pPr>
    </w:p>
    <w:p w14:paraId="78ADDCBC" w14:textId="77777777" w:rsidR="004047F7" w:rsidRPr="001371E6" w:rsidRDefault="004047F7" w:rsidP="001371E6">
      <w:pPr>
        <w:spacing w:after="0" w:line="240" w:lineRule="auto"/>
        <w:jc w:val="both"/>
        <w:rPr>
          <w:rFonts w:ascii="Times New Roman" w:hAnsi="Times New Roman"/>
          <w:color w:val="000000"/>
        </w:rPr>
      </w:pPr>
      <w:r w:rsidRPr="001371E6">
        <w:rPr>
          <w:rFonts w:ascii="Times New Roman" w:hAnsi="Times New Roman"/>
          <w:color w:val="000000"/>
        </w:rPr>
        <w:t>Jei injekcijos vietoje sunkiasi kraujas, švelniai užspauskite. Netrinkite injekcijos vietos, nes gali atsirasti kraujosruvų.</w:t>
      </w:r>
    </w:p>
    <w:p w14:paraId="40FA1341" w14:textId="77777777" w:rsidR="004047F7" w:rsidRPr="001371E6" w:rsidRDefault="004047F7" w:rsidP="001371E6">
      <w:pPr>
        <w:spacing w:after="0" w:line="240" w:lineRule="auto"/>
        <w:jc w:val="both"/>
        <w:rPr>
          <w:rFonts w:ascii="Times New Roman" w:hAnsi="Times New Roman"/>
          <w:color w:val="000000"/>
        </w:rPr>
      </w:pPr>
    </w:p>
    <w:p w14:paraId="54C1814C" w14:textId="77777777" w:rsidR="004047F7" w:rsidRPr="001371E6" w:rsidRDefault="004047F7" w:rsidP="001371E6">
      <w:pPr>
        <w:spacing w:after="0" w:line="240" w:lineRule="auto"/>
        <w:jc w:val="both"/>
        <w:rPr>
          <w:rFonts w:ascii="Times New Roman" w:hAnsi="Times New Roman"/>
          <w:color w:val="000000"/>
        </w:rPr>
      </w:pPr>
      <w:r w:rsidRPr="001371E6">
        <w:rPr>
          <w:rFonts w:ascii="Times New Roman" w:hAnsi="Times New Roman"/>
          <w:color w:val="000000"/>
        </w:rPr>
        <w:t>10 sekundžių spauskite injekcijos vietą uždėję vatos gumulėlį. Gali šiek tiek kraujuoti. Netrinkite injekcijos vietos. Ant injekcijos vietos galite užklijuoti pleistrą.</w:t>
      </w:r>
    </w:p>
    <w:p w14:paraId="1E8A34E7" w14:textId="77777777" w:rsidR="004047F7" w:rsidRPr="001371E6" w:rsidRDefault="004047F7" w:rsidP="001371E6">
      <w:pPr>
        <w:spacing w:after="0" w:line="240" w:lineRule="auto"/>
        <w:jc w:val="both"/>
        <w:rPr>
          <w:rFonts w:ascii="Times New Roman" w:hAnsi="Times New Roman"/>
          <w:color w:val="000000"/>
        </w:rPr>
      </w:pPr>
    </w:p>
    <w:p w14:paraId="371C31CC" w14:textId="77777777" w:rsidR="004047F7" w:rsidRPr="001371E6" w:rsidRDefault="004047F7" w:rsidP="001371E6">
      <w:pPr>
        <w:spacing w:after="0" w:line="240" w:lineRule="auto"/>
        <w:ind w:right="-2"/>
        <w:jc w:val="both"/>
        <w:rPr>
          <w:rFonts w:ascii="Times New Roman" w:hAnsi="Times New Roman"/>
          <w:color w:val="000000"/>
          <w:lang w:eastAsia="en-GB"/>
        </w:rPr>
      </w:pPr>
    </w:p>
    <w:p w14:paraId="4FAF3B92" w14:textId="77777777" w:rsidR="004047F7" w:rsidRPr="001371E6" w:rsidRDefault="004047F7" w:rsidP="001371E6">
      <w:pPr>
        <w:autoSpaceDE w:val="0"/>
        <w:autoSpaceDN w:val="0"/>
        <w:adjustRightInd w:val="0"/>
        <w:spacing w:after="0" w:line="240" w:lineRule="auto"/>
        <w:jc w:val="both"/>
        <w:rPr>
          <w:rFonts w:ascii="Times New Roman" w:hAnsi="Times New Roman"/>
          <w:b/>
          <w:bCs/>
          <w:lang w:eastAsia="en-GB"/>
        </w:rPr>
      </w:pPr>
      <w:r w:rsidRPr="001371E6">
        <w:rPr>
          <w:rFonts w:ascii="Times New Roman" w:hAnsi="Times New Roman"/>
          <w:b/>
          <w:bCs/>
          <w:lang w:eastAsia="en-GB"/>
        </w:rPr>
        <w:t>7 veiksmas. Jei Jūsų švirkštas turi adatos gaudyklę, suaktyvinkite ją</w:t>
      </w:r>
    </w:p>
    <w:p w14:paraId="108D2F6D" w14:textId="77777777" w:rsidR="004047F7" w:rsidRPr="001371E6" w:rsidRDefault="004047F7" w:rsidP="001371E6">
      <w:pPr>
        <w:autoSpaceDE w:val="0"/>
        <w:autoSpaceDN w:val="0"/>
        <w:adjustRightInd w:val="0"/>
        <w:spacing w:after="0" w:line="240" w:lineRule="auto"/>
        <w:jc w:val="both"/>
        <w:rPr>
          <w:rFonts w:ascii="Times New Roman" w:hAnsi="Times New Roman"/>
          <w:lang w:eastAsia="en-GB"/>
        </w:rPr>
      </w:pPr>
      <w:r w:rsidRPr="001371E6">
        <w:rPr>
          <w:rFonts w:ascii="Times New Roman" w:hAnsi="Times New Roman"/>
          <w:lang w:eastAsia="en-GB"/>
        </w:rPr>
        <w:t>Plastikinę gaudyklę padėkite ant kieto, stabilaus paviršiaus ir viena ranka palenkite švirkšto korpusą aukštyn, kad adata įsistatytų į gaudyklę ir užsifiksuotų.</w:t>
      </w:r>
    </w:p>
    <w:p w14:paraId="136124D8" w14:textId="77777777" w:rsidR="004047F7" w:rsidRPr="001371E6" w:rsidRDefault="004047F7" w:rsidP="001371E6">
      <w:pPr>
        <w:autoSpaceDE w:val="0"/>
        <w:autoSpaceDN w:val="0"/>
        <w:adjustRightInd w:val="0"/>
        <w:spacing w:after="0" w:line="240" w:lineRule="auto"/>
        <w:jc w:val="both"/>
        <w:rPr>
          <w:rFonts w:ascii="Times New Roman" w:hAnsi="Times New Roman"/>
          <w:lang w:eastAsia="en-GB"/>
        </w:rPr>
      </w:pPr>
      <w:r w:rsidRPr="001371E6">
        <w:rPr>
          <w:rFonts w:ascii="Times New Roman" w:hAnsi="Times New Roman"/>
          <w:lang w:eastAsia="en-GB"/>
        </w:rPr>
        <w:t>Toliau lenkite adatą, kol švirkštas su lygiu paviršiumi sudarys didesnį kaip 45 laipsnių kampą ir jo nebebus galima panaudoti.</w:t>
      </w:r>
    </w:p>
    <w:p w14:paraId="10CF2772" w14:textId="77777777" w:rsidR="004047F7" w:rsidRPr="001371E6" w:rsidRDefault="004047F7" w:rsidP="001371E6">
      <w:pPr>
        <w:spacing w:after="0" w:line="240" w:lineRule="auto"/>
        <w:ind w:right="-2"/>
        <w:jc w:val="both"/>
        <w:rPr>
          <w:rFonts w:ascii="Times New Roman" w:hAnsi="Times New Roman"/>
          <w:color w:val="000000"/>
          <w:lang w:eastAsia="en-GB"/>
        </w:rPr>
      </w:pPr>
    </w:p>
    <w:p w14:paraId="762903FF" w14:textId="77777777" w:rsidR="004047F7" w:rsidRPr="001371E6" w:rsidRDefault="004047F7" w:rsidP="001371E6">
      <w:pPr>
        <w:spacing w:after="0" w:line="240" w:lineRule="auto"/>
        <w:ind w:right="-2"/>
        <w:jc w:val="both"/>
        <w:rPr>
          <w:rFonts w:ascii="Times New Roman" w:hAnsi="Times New Roman"/>
          <w:color w:val="000000"/>
        </w:rPr>
      </w:pPr>
      <w:r w:rsidRPr="001371E6">
        <w:rPr>
          <w:rFonts w:ascii="Times New Roman" w:hAnsi="Times New Roman"/>
          <w:noProof/>
          <w:color w:val="000000"/>
          <w:lang w:eastAsia="lt-LT"/>
        </w:rPr>
        <w:drawing>
          <wp:inline distT="0" distB="0" distL="0" distR="0" wp14:anchorId="27ABD5CB" wp14:editId="06359EF2">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14:paraId="1E8B47B3" w14:textId="77777777" w:rsidR="004047F7" w:rsidRPr="001371E6" w:rsidRDefault="004047F7" w:rsidP="001371E6">
      <w:pPr>
        <w:spacing w:after="0" w:line="240" w:lineRule="auto"/>
        <w:ind w:right="-2"/>
        <w:jc w:val="both"/>
        <w:rPr>
          <w:rFonts w:ascii="Times New Roman" w:hAnsi="Times New Roman"/>
          <w:color w:val="000000"/>
        </w:rPr>
      </w:pPr>
    </w:p>
    <w:p w14:paraId="604A4D75" w14:textId="77777777" w:rsidR="004047F7" w:rsidRPr="001371E6" w:rsidRDefault="004047F7" w:rsidP="001371E6">
      <w:pPr>
        <w:spacing w:after="0" w:line="240" w:lineRule="auto"/>
        <w:jc w:val="both"/>
        <w:rPr>
          <w:rFonts w:ascii="Times New Roman" w:hAnsi="Times New Roman"/>
          <w:color w:val="000000"/>
        </w:rPr>
      </w:pPr>
      <w:r w:rsidRPr="001371E6">
        <w:rPr>
          <w:rFonts w:ascii="Times New Roman" w:hAnsi="Times New Roman"/>
          <w:b/>
          <w:color w:val="000000"/>
        </w:rPr>
        <w:t>8 veiksmas:</w:t>
      </w:r>
    </w:p>
    <w:p w14:paraId="5D493814" w14:textId="1D8A5A85" w:rsidR="004047F7" w:rsidRPr="001371E6" w:rsidRDefault="004047F7" w:rsidP="001371E6">
      <w:pPr>
        <w:spacing w:after="0" w:line="240" w:lineRule="auto"/>
        <w:jc w:val="both"/>
        <w:rPr>
          <w:rFonts w:ascii="Times New Roman" w:hAnsi="Times New Roman"/>
        </w:rPr>
      </w:pPr>
      <w:r w:rsidRPr="001371E6">
        <w:rPr>
          <w:rFonts w:ascii="Times New Roman" w:hAnsi="Times New Roman"/>
          <w:color w:val="000000"/>
        </w:rPr>
        <w:t xml:space="preserve">Švirkštą ir adatą išmeskite į aštrių atliekų </w:t>
      </w:r>
      <w:proofErr w:type="spellStart"/>
      <w:r w:rsidRPr="001371E6">
        <w:rPr>
          <w:rFonts w:ascii="Times New Roman" w:hAnsi="Times New Roman"/>
          <w:color w:val="000000"/>
        </w:rPr>
        <w:t>talpyklę</w:t>
      </w:r>
      <w:proofErr w:type="spellEnd"/>
      <w:r w:rsidRPr="001371E6">
        <w:rPr>
          <w:rFonts w:ascii="Times New Roman" w:hAnsi="Times New Roman"/>
          <w:color w:val="000000"/>
        </w:rPr>
        <w:t>. Laikykite aštrių atliekų indą kitiems žmonėms nepasiekiamoje vietoje. Kai aštrių atliekų indas beveik pilnas, išmeskite jį kaip nurodyta arba kreipkitės į gydytoją ar slaugytoją.</w:t>
      </w:r>
    </w:p>
    <w:p w14:paraId="457B4E4D" w14:textId="77777777" w:rsidR="00E74998" w:rsidRPr="001371E6" w:rsidRDefault="00E74998" w:rsidP="00ED3CD7">
      <w:pPr>
        <w:spacing w:after="0" w:line="240" w:lineRule="auto"/>
        <w:jc w:val="both"/>
        <w:rPr>
          <w:rFonts w:ascii="Times New Roman" w:hAnsi="Times New Roman"/>
          <w:lang w:eastAsia="lt-LT"/>
        </w:rPr>
      </w:pPr>
    </w:p>
    <w:p w14:paraId="2677BB16" w14:textId="0E6B9344" w:rsidR="00E74998" w:rsidRPr="001371E6" w:rsidRDefault="00721DA9"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lastRenderedPageBreak/>
        <w:t>Ką daryti p</w:t>
      </w:r>
      <w:r w:rsidR="00E74998" w:rsidRPr="001371E6">
        <w:rPr>
          <w:rFonts w:ascii="Times New Roman" w:hAnsi="Times New Roman"/>
          <w:b/>
          <w:lang w:eastAsia="lt-LT"/>
        </w:rPr>
        <w:t xml:space="preserve">avartojus per didelę </w:t>
      </w:r>
      <w:proofErr w:type="spellStart"/>
      <w:r w:rsidR="00E74998" w:rsidRPr="001371E6">
        <w:rPr>
          <w:rFonts w:ascii="Times New Roman" w:hAnsi="Times New Roman"/>
          <w:b/>
          <w:bCs/>
          <w:lang w:eastAsia="lt-LT"/>
        </w:rPr>
        <w:t>Fragmin</w:t>
      </w:r>
      <w:proofErr w:type="spellEnd"/>
      <w:r w:rsidR="00E74998" w:rsidRPr="001371E6">
        <w:rPr>
          <w:rFonts w:ascii="Times New Roman" w:hAnsi="Times New Roman"/>
          <w:b/>
          <w:lang w:eastAsia="lt-LT"/>
        </w:rPr>
        <w:t xml:space="preserve"> dozę</w:t>
      </w:r>
    </w:p>
    <w:p w14:paraId="5A511009" w14:textId="77777777" w:rsidR="00E74998" w:rsidRPr="001371E6" w:rsidRDefault="00E74998" w:rsidP="00ED3CD7">
      <w:pPr>
        <w:spacing w:after="0" w:line="240" w:lineRule="auto"/>
        <w:jc w:val="both"/>
        <w:rPr>
          <w:rFonts w:ascii="Times New Roman" w:hAnsi="Times New Roman"/>
          <w:lang w:eastAsia="lt-LT"/>
        </w:rPr>
      </w:pPr>
      <w:r w:rsidRPr="001371E6">
        <w:rPr>
          <w:rFonts w:ascii="Times New Roman" w:hAnsi="Times New Roman"/>
          <w:lang w:eastAsia="lt-LT"/>
        </w:rPr>
        <w:t xml:space="preserve">Jei atsitiktinai kas nors sušvirkštė arba Jūs pats (pati) susišvirkštėte per didelę </w:t>
      </w:r>
      <w:proofErr w:type="spellStart"/>
      <w:r w:rsidRPr="001371E6">
        <w:rPr>
          <w:rFonts w:ascii="Times New Roman" w:hAnsi="Times New Roman"/>
          <w:spacing w:val="20"/>
          <w:lang w:eastAsia="lt-LT"/>
        </w:rPr>
        <w:t>Fragmin</w:t>
      </w:r>
      <w:proofErr w:type="spellEnd"/>
      <w:r w:rsidRPr="001371E6">
        <w:rPr>
          <w:rFonts w:ascii="Times New Roman" w:hAnsi="Times New Roman"/>
          <w:spacing w:val="20"/>
          <w:lang w:eastAsia="lt-LT"/>
        </w:rPr>
        <w:t xml:space="preserve"> dozę</w:t>
      </w:r>
      <w:r w:rsidRPr="001371E6">
        <w:rPr>
          <w:rFonts w:ascii="Times New Roman" w:hAnsi="Times New Roman"/>
          <w:lang w:eastAsia="lt-LT"/>
        </w:rPr>
        <w:t>, apie tai būtina nedelsiant pranešti gydytojui arba kreiptis į ligoninę.</w:t>
      </w:r>
    </w:p>
    <w:p w14:paraId="72E10953" w14:textId="77777777" w:rsidR="00E74998" w:rsidRPr="001371E6" w:rsidRDefault="00E74998">
      <w:pPr>
        <w:spacing w:after="0" w:line="240" w:lineRule="auto"/>
        <w:jc w:val="both"/>
        <w:rPr>
          <w:rFonts w:ascii="Times New Roman" w:hAnsi="Times New Roman"/>
          <w:lang w:eastAsia="lt-LT"/>
        </w:rPr>
      </w:pPr>
    </w:p>
    <w:p w14:paraId="3E2FB01C"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 xml:space="preserve">Pamiršus pavartoti </w:t>
      </w:r>
      <w:proofErr w:type="spellStart"/>
      <w:r w:rsidRPr="001371E6">
        <w:rPr>
          <w:rFonts w:ascii="Times New Roman" w:hAnsi="Times New Roman"/>
          <w:b/>
          <w:bCs/>
          <w:lang w:eastAsia="lt-LT"/>
        </w:rPr>
        <w:t>Fragmin</w:t>
      </w:r>
      <w:proofErr w:type="spellEnd"/>
    </w:p>
    <w:p w14:paraId="4683FEDC" w14:textId="28D73FAA" w:rsidR="00E74998" w:rsidRPr="001371E6" w:rsidRDefault="004D2227" w:rsidP="00ED3CD7">
      <w:pPr>
        <w:spacing w:after="0" w:line="240" w:lineRule="auto"/>
        <w:jc w:val="both"/>
        <w:rPr>
          <w:rFonts w:ascii="Times New Roman" w:hAnsi="Times New Roman"/>
          <w:lang w:eastAsia="lt-LT"/>
        </w:rPr>
      </w:pPr>
      <w:r w:rsidRPr="001371E6">
        <w:rPr>
          <w:rFonts w:ascii="Times New Roman" w:hAnsi="Times New Roman"/>
        </w:rPr>
        <w:t xml:space="preserve">Negalima vartoti </w:t>
      </w:r>
      <w:r w:rsidR="00E74998" w:rsidRPr="001371E6">
        <w:rPr>
          <w:rFonts w:ascii="Times New Roman" w:hAnsi="Times New Roman"/>
          <w:lang w:eastAsia="lt-LT"/>
        </w:rPr>
        <w:t xml:space="preserve">dvigubos dozės </w:t>
      </w:r>
      <w:bookmarkStart w:id="13" w:name="_Hlk56166719"/>
      <w:r w:rsidRPr="001371E6">
        <w:rPr>
          <w:rFonts w:ascii="Times New Roman" w:hAnsi="Times New Roman"/>
        </w:rPr>
        <w:t>norint kompensuoti praleistą dozę</w:t>
      </w:r>
      <w:bookmarkEnd w:id="13"/>
      <w:r w:rsidR="00E74998" w:rsidRPr="001371E6">
        <w:rPr>
          <w:rFonts w:ascii="Times New Roman" w:hAnsi="Times New Roman"/>
          <w:lang w:eastAsia="lt-LT"/>
        </w:rPr>
        <w:t>.</w:t>
      </w:r>
    </w:p>
    <w:p w14:paraId="50D50BD9" w14:textId="77777777" w:rsidR="00E74998" w:rsidRPr="001371E6" w:rsidRDefault="00E74998">
      <w:pPr>
        <w:tabs>
          <w:tab w:val="left" w:pos="3180"/>
        </w:tabs>
        <w:spacing w:after="0" w:line="240" w:lineRule="auto"/>
        <w:jc w:val="both"/>
        <w:rPr>
          <w:rFonts w:ascii="Times New Roman" w:hAnsi="Times New Roman"/>
          <w:lang w:eastAsia="lt-LT"/>
        </w:rPr>
      </w:pPr>
    </w:p>
    <w:p w14:paraId="18345A14"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Jeigu kiltų daugiau klausimų dėl šio vaisto vartojimo, kreipkitės į gydytoją arba vaistininką.</w:t>
      </w:r>
    </w:p>
    <w:p w14:paraId="2B70675E" w14:textId="77777777" w:rsidR="00E74998" w:rsidRPr="001371E6" w:rsidRDefault="00E74998" w:rsidP="00ED3CD7">
      <w:pPr>
        <w:tabs>
          <w:tab w:val="left" w:pos="3180"/>
        </w:tabs>
        <w:spacing w:after="0" w:line="240" w:lineRule="auto"/>
        <w:jc w:val="both"/>
        <w:rPr>
          <w:rFonts w:ascii="Times New Roman" w:hAnsi="Times New Roman"/>
          <w:lang w:eastAsia="lt-LT"/>
        </w:rPr>
      </w:pPr>
    </w:p>
    <w:p w14:paraId="123A3A2C" w14:textId="77777777" w:rsidR="00E74998" w:rsidRPr="001371E6" w:rsidRDefault="00E74998">
      <w:pPr>
        <w:spacing w:after="0" w:line="240" w:lineRule="auto"/>
        <w:jc w:val="both"/>
        <w:rPr>
          <w:rFonts w:ascii="Times New Roman" w:hAnsi="Times New Roman"/>
          <w:lang w:eastAsia="lt-LT"/>
        </w:rPr>
      </w:pPr>
    </w:p>
    <w:p w14:paraId="5ED6663A"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4.</w:t>
      </w:r>
      <w:r w:rsidRPr="001371E6">
        <w:rPr>
          <w:rFonts w:ascii="Times New Roman" w:hAnsi="Times New Roman"/>
          <w:b/>
          <w:lang w:eastAsia="lt-LT"/>
        </w:rPr>
        <w:tab/>
      </w:r>
      <w:r w:rsidR="009872EE" w:rsidRPr="001371E6">
        <w:rPr>
          <w:rFonts w:ascii="Times New Roman" w:hAnsi="Times New Roman"/>
          <w:b/>
          <w:lang w:eastAsia="lt-LT"/>
        </w:rPr>
        <w:t>Galimas šalutinis poveikis</w:t>
      </w:r>
    </w:p>
    <w:p w14:paraId="621C9A68" w14:textId="77777777" w:rsidR="00E74998" w:rsidRPr="001371E6" w:rsidRDefault="00E74998" w:rsidP="00ED3CD7">
      <w:pPr>
        <w:spacing w:after="0" w:line="240" w:lineRule="auto"/>
        <w:jc w:val="both"/>
        <w:rPr>
          <w:rFonts w:ascii="Times New Roman" w:hAnsi="Times New Roman"/>
          <w:lang w:eastAsia="lt-LT"/>
        </w:rPr>
      </w:pPr>
    </w:p>
    <w:p w14:paraId="7E5C71BA" w14:textId="77777777" w:rsidR="00721DA9" w:rsidRPr="001371E6" w:rsidRDefault="00721DA9" w:rsidP="001371E6">
      <w:pPr>
        <w:numPr>
          <w:ilvl w:val="12"/>
          <w:numId w:val="0"/>
        </w:numPr>
        <w:spacing w:after="0" w:line="240" w:lineRule="auto"/>
        <w:ind w:right="-29"/>
        <w:jc w:val="both"/>
        <w:rPr>
          <w:rFonts w:ascii="Times New Roman" w:eastAsia="SimSun" w:hAnsi="Times New Roman"/>
          <w:lang w:eastAsia="zh-CN"/>
        </w:rPr>
      </w:pPr>
      <w:r w:rsidRPr="001371E6">
        <w:rPr>
          <w:rFonts w:ascii="Times New Roman" w:eastAsia="SimSun" w:hAnsi="Times New Roman"/>
          <w:lang w:eastAsia="zh-CN"/>
        </w:rPr>
        <w:t>Šis vaistas, kaip ir visi kiti, gali sukelti šalutinį poveikį, nors jis pasireiškia ne visiems žmonėms.</w:t>
      </w:r>
    </w:p>
    <w:p w14:paraId="3B83E6A1" w14:textId="77777777" w:rsidR="00721DA9" w:rsidRPr="001371E6" w:rsidRDefault="00721DA9" w:rsidP="001371E6">
      <w:pPr>
        <w:numPr>
          <w:ilvl w:val="12"/>
          <w:numId w:val="0"/>
        </w:numPr>
        <w:spacing w:after="0" w:line="240" w:lineRule="auto"/>
        <w:ind w:right="-29"/>
        <w:jc w:val="both"/>
        <w:rPr>
          <w:rFonts w:ascii="Times New Roman" w:eastAsia="SimSun" w:hAnsi="Times New Roman"/>
          <w:lang w:eastAsia="zh-CN"/>
        </w:rPr>
      </w:pPr>
    </w:p>
    <w:p w14:paraId="4E338448" w14:textId="77777777" w:rsidR="00721DA9" w:rsidRPr="001371E6" w:rsidRDefault="00721DA9" w:rsidP="001371E6">
      <w:pPr>
        <w:spacing w:after="0" w:line="240" w:lineRule="auto"/>
        <w:jc w:val="both"/>
        <w:rPr>
          <w:rFonts w:ascii="Times New Roman" w:hAnsi="Times New Roman"/>
          <w:lang w:eastAsia="lt-LT"/>
        </w:rPr>
      </w:pPr>
      <w:r w:rsidRPr="001371E6">
        <w:rPr>
          <w:rFonts w:ascii="Times New Roman" w:hAnsi="Times New Roman"/>
          <w:lang w:eastAsia="lt-LT"/>
        </w:rPr>
        <w:t>Šalutinio poveikio dažnio apibūdinimas</w:t>
      </w:r>
    </w:p>
    <w:p w14:paraId="2966972C" w14:textId="77777777" w:rsidR="00721DA9" w:rsidRPr="001371E6" w:rsidRDefault="00721DA9" w:rsidP="001371E6">
      <w:pPr>
        <w:spacing w:after="0" w:line="240" w:lineRule="auto"/>
        <w:jc w:val="both"/>
        <w:rPr>
          <w:rFonts w:ascii="Times New Roman" w:hAnsi="Times New Roman"/>
          <w:lang w:eastAsia="lt-LT"/>
        </w:rPr>
      </w:pPr>
    </w:p>
    <w:p w14:paraId="7D2F656B" w14:textId="77777777" w:rsidR="003E441A" w:rsidRPr="001371E6" w:rsidRDefault="003E441A" w:rsidP="003E441A">
      <w:pPr>
        <w:spacing w:after="0" w:line="240" w:lineRule="auto"/>
        <w:jc w:val="both"/>
        <w:rPr>
          <w:rFonts w:ascii="Times New Roman" w:hAnsi="Times New Roman"/>
          <w:lang w:eastAsia="lt-LT"/>
        </w:rPr>
      </w:pPr>
      <w:r w:rsidRPr="001371E6">
        <w:rPr>
          <w:rFonts w:ascii="Times New Roman" w:hAnsi="Times New Roman"/>
          <w:lang w:eastAsia="lt-LT"/>
        </w:rPr>
        <w:t>Dažni:</w:t>
      </w:r>
      <w:r w:rsidRPr="001371E6">
        <w:rPr>
          <w:rFonts w:ascii="Times New Roman" w:hAnsi="Times New Roman"/>
          <w:lang w:eastAsia="lt-LT"/>
        </w:rPr>
        <w:tab/>
        <w:t>gali pasireikšti rečiau kaip 1 iš 10 asmenų.</w:t>
      </w:r>
    </w:p>
    <w:p w14:paraId="1E52A5D8" w14:textId="77777777" w:rsidR="003E441A" w:rsidRPr="001371E6" w:rsidRDefault="003E441A" w:rsidP="003E441A">
      <w:pPr>
        <w:spacing w:after="0" w:line="240" w:lineRule="auto"/>
        <w:jc w:val="both"/>
        <w:rPr>
          <w:rFonts w:ascii="Times New Roman" w:hAnsi="Times New Roman"/>
          <w:lang w:eastAsia="lt-LT"/>
        </w:rPr>
      </w:pPr>
      <w:r w:rsidRPr="001371E6">
        <w:rPr>
          <w:rFonts w:ascii="Times New Roman" w:hAnsi="Times New Roman"/>
          <w:lang w:eastAsia="lt-LT"/>
        </w:rPr>
        <w:t>Nedažni:</w:t>
      </w:r>
      <w:r w:rsidRPr="001371E6">
        <w:rPr>
          <w:rFonts w:ascii="Times New Roman" w:hAnsi="Times New Roman"/>
          <w:lang w:eastAsia="lt-LT"/>
        </w:rPr>
        <w:tab/>
        <w:t>gali pasireikšti rečiau kaip 1 iš 100 asmenų.</w:t>
      </w:r>
    </w:p>
    <w:p w14:paraId="63B11F91" w14:textId="77777777" w:rsidR="003E441A" w:rsidRPr="001371E6" w:rsidRDefault="003E441A" w:rsidP="003E441A">
      <w:pPr>
        <w:spacing w:after="0" w:line="240" w:lineRule="auto"/>
        <w:jc w:val="both"/>
        <w:rPr>
          <w:rFonts w:ascii="Times New Roman" w:hAnsi="Times New Roman"/>
          <w:lang w:eastAsia="lt-LT"/>
        </w:rPr>
      </w:pPr>
      <w:r w:rsidRPr="001371E6">
        <w:rPr>
          <w:rFonts w:ascii="Times New Roman" w:hAnsi="Times New Roman"/>
          <w:lang w:eastAsia="lt-LT"/>
        </w:rPr>
        <w:t>Reti:</w:t>
      </w:r>
      <w:r w:rsidRPr="001371E6">
        <w:rPr>
          <w:rFonts w:ascii="Times New Roman" w:hAnsi="Times New Roman"/>
          <w:lang w:eastAsia="lt-LT"/>
        </w:rPr>
        <w:tab/>
        <w:t>gali pasireikšti rečiau kaip 1 iš 1 000 asmenų.</w:t>
      </w:r>
    </w:p>
    <w:p w14:paraId="1D14DE30" w14:textId="77777777" w:rsidR="003E441A" w:rsidRPr="001371E6" w:rsidRDefault="003E441A" w:rsidP="003E441A">
      <w:pPr>
        <w:spacing w:after="0" w:line="240" w:lineRule="auto"/>
        <w:jc w:val="both"/>
        <w:rPr>
          <w:rFonts w:ascii="Times New Roman" w:hAnsi="Times New Roman"/>
        </w:rPr>
      </w:pPr>
      <w:r w:rsidRPr="001371E6">
        <w:rPr>
          <w:rFonts w:ascii="Times New Roman" w:hAnsi="Times New Roman"/>
        </w:rPr>
        <w:t>Dažnis nežinomas: negali būti apskaičiuotas pagal turimus duomenis.</w:t>
      </w:r>
    </w:p>
    <w:p w14:paraId="7AE3101B" w14:textId="77777777" w:rsidR="00721DA9" w:rsidRPr="001371E6" w:rsidRDefault="00721DA9" w:rsidP="001371E6">
      <w:pPr>
        <w:spacing w:after="0" w:line="240" w:lineRule="auto"/>
        <w:jc w:val="both"/>
        <w:rPr>
          <w:rFonts w:ascii="Times New Roman" w:hAnsi="Times New Roman"/>
        </w:rPr>
      </w:pPr>
    </w:p>
    <w:p w14:paraId="73EDCE72"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b/>
        </w:rPr>
        <w:t>Kraujo ir limfinės sistemos sutrikimai</w:t>
      </w:r>
    </w:p>
    <w:p w14:paraId="0515E853" w14:textId="77777777" w:rsidR="00721DA9" w:rsidRPr="001371E6" w:rsidRDefault="00721DA9" w:rsidP="001371E6">
      <w:pPr>
        <w:spacing w:after="0" w:line="240" w:lineRule="auto"/>
        <w:jc w:val="both"/>
        <w:rPr>
          <w:rFonts w:ascii="Times New Roman" w:hAnsi="Times New Roman"/>
        </w:rPr>
      </w:pPr>
      <w:r w:rsidRPr="001371E6">
        <w:rPr>
          <w:rFonts w:ascii="Times New Roman" w:hAnsi="Times New Roman"/>
        </w:rPr>
        <w:t xml:space="preserve">Dažni: laikina lengva </w:t>
      </w:r>
      <w:proofErr w:type="spellStart"/>
      <w:r w:rsidRPr="001371E6">
        <w:rPr>
          <w:rFonts w:ascii="Times New Roman" w:hAnsi="Times New Roman"/>
        </w:rPr>
        <w:t>trombocitopenija</w:t>
      </w:r>
      <w:proofErr w:type="spellEnd"/>
      <w:r w:rsidRPr="001371E6">
        <w:rPr>
          <w:rFonts w:ascii="Times New Roman" w:hAnsi="Times New Roman"/>
        </w:rPr>
        <w:t xml:space="preserve"> (I tipo), kraujavimas.</w:t>
      </w:r>
    </w:p>
    <w:p w14:paraId="347E63D6" w14:textId="77777777" w:rsidR="00721DA9" w:rsidRPr="001371E6" w:rsidRDefault="00721DA9" w:rsidP="001371E6">
      <w:pPr>
        <w:spacing w:after="0" w:line="240" w:lineRule="auto"/>
        <w:jc w:val="both"/>
        <w:rPr>
          <w:rFonts w:ascii="Times New Roman" w:hAnsi="Times New Roman"/>
        </w:rPr>
      </w:pPr>
      <w:r w:rsidRPr="001371E6">
        <w:rPr>
          <w:rFonts w:ascii="Times New Roman" w:hAnsi="Times New Roman"/>
          <w:lang w:eastAsia="lt-LT"/>
        </w:rPr>
        <w:t xml:space="preserve">Dažnis nežinomas: imunologinė heparino sukelta </w:t>
      </w:r>
      <w:proofErr w:type="spellStart"/>
      <w:r w:rsidRPr="001371E6">
        <w:rPr>
          <w:rFonts w:ascii="Times New Roman" w:hAnsi="Times New Roman"/>
          <w:lang w:eastAsia="lt-LT"/>
        </w:rPr>
        <w:t>trombocitopenija</w:t>
      </w:r>
      <w:proofErr w:type="spellEnd"/>
      <w:r w:rsidRPr="001371E6">
        <w:rPr>
          <w:rFonts w:ascii="Times New Roman" w:hAnsi="Times New Roman"/>
          <w:lang w:eastAsia="lt-LT"/>
        </w:rPr>
        <w:t xml:space="preserve"> (II tipo, susijusi arba nesusijusi </w:t>
      </w:r>
      <w:proofErr w:type="spellStart"/>
      <w:r w:rsidRPr="001371E6">
        <w:rPr>
          <w:rFonts w:ascii="Times New Roman" w:hAnsi="Times New Roman"/>
          <w:lang w:eastAsia="lt-LT"/>
        </w:rPr>
        <w:t>trombozinėmis</w:t>
      </w:r>
      <w:proofErr w:type="spellEnd"/>
      <w:r w:rsidRPr="001371E6">
        <w:rPr>
          <w:rFonts w:ascii="Times New Roman" w:hAnsi="Times New Roman"/>
          <w:lang w:eastAsia="lt-LT"/>
        </w:rPr>
        <w:t xml:space="preserve"> komplikacijomis).</w:t>
      </w:r>
    </w:p>
    <w:p w14:paraId="6FC8DE9B" w14:textId="77777777" w:rsidR="00721DA9" w:rsidRPr="001371E6" w:rsidRDefault="00721DA9" w:rsidP="001371E6">
      <w:pPr>
        <w:spacing w:after="0" w:line="240" w:lineRule="auto"/>
        <w:jc w:val="both"/>
        <w:rPr>
          <w:rFonts w:ascii="Times New Roman" w:hAnsi="Times New Roman"/>
          <w:b/>
        </w:rPr>
      </w:pPr>
    </w:p>
    <w:p w14:paraId="0810E6A9"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b/>
        </w:rPr>
        <w:t>Imuninės sistemos sutrikimai</w:t>
      </w:r>
    </w:p>
    <w:p w14:paraId="0B6D88BC" w14:textId="77777777" w:rsidR="00721DA9" w:rsidRPr="001371E6" w:rsidRDefault="00721DA9" w:rsidP="001371E6">
      <w:pPr>
        <w:spacing w:after="0" w:line="240" w:lineRule="auto"/>
        <w:jc w:val="both"/>
        <w:rPr>
          <w:rFonts w:ascii="Times New Roman" w:hAnsi="Times New Roman"/>
          <w:lang w:eastAsia="lt-LT"/>
        </w:rPr>
      </w:pPr>
      <w:r w:rsidRPr="001371E6">
        <w:rPr>
          <w:rFonts w:ascii="Times New Roman" w:hAnsi="Times New Roman"/>
          <w:lang w:eastAsia="lt-LT"/>
        </w:rPr>
        <w:t>Nedažni: padidėjęs jautrumas.</w:t>
      </w:r>
    </w:p>
    <w:p w14:paraId="042355A3"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lang w:eastAsia="lt-LT"/>
        </w:rPr>
        <w:t>Dažnis nežinomas: anafilaksinės reakcijos.</w:t>
      </w:r>
    </w:p>
    <w:p w14:paraId="5A9910AD" w14:textId="77777777" w:rsidR="00721DA9" w:rsidRPr="001371E6" w:rsidRDefault="00721DA9" w:rsidP="001371E6">
      <w:pPr>
        <w:spacing w:after="0" w:line="240" w:lineRule="auto"/>
        <w:jc w:val="both"/>
        <w:rPr>
          <w:rFonts w:ascii="Times New Roman" w:hAnsi="Times New Roman"/>
          <w:b/>
        </w:rPr>
      </w:pPr>
    </w:p>
    <w:p w14:paraId="3D219B1C"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b/>
        </w:rPr>
        <w:t>Nervų sistemos sutrikimai</w:t>
      </w:r>
    </w:p>
    <w:p w14:paraId="4D4847FB"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lang w:eastAsia="lt-LT"/>
        </w:rPr>
        <w:t>Dažnis nežinomas: buvo pranešta apie kraujavimą į kaukolės vidų, kai kurie atvejai buvo mirtini.</w:t>
      </w:r>
    </w:p>
    <w:p w14:paraId="68FE349C" w14:textId="77777777" w:rsidR="00721DA9" w:rsidRPr="001371E6" w:rsidRDefault="00721DA9" w:rsidP="001371E6">
      <w:pPr>
        <w:spacing w:after="0" w:line="240" w:lineRule="auto"/>
        <w:jc w:val="both"/>
        <w:rPr>
          <w:rFonts w:ascii="Times New Roman" w:hAnsi="Times New Roman"/>
          <w:b/>
          <w:bCs/>
          <w:lang w:eastAsia="lt-LT"/>
        </w:rPr>
      </w:pPr>
    </w:p>
    <w:p w14:paraId="7B3528FF"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b/>
          <w:bCs/>
          <w:lang w:eastAsia="lt-LT"/>
        </w:rPr>
        <w:t>Kraujagyslių sutrikimai</w:t>
      </w:r>
    </w:p>
    <w:p w14:paraId="4172C728"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lang w:eastAsia="lt-LT"/>
        </w:rPr>
        <w:t>Dažni: kraujavimas.</w:t>
      </w:r>
    </w:p>
    <w:p w14:paraId="6B4F2192" w14:textId="77777777" w:rsidR="00721DA9" w:rsidRPr="001371E6" w:rsidRDefault="00721DA9" w:rsidP="001371E6">
      <w:pPr>
        <w:spacing w:after="0" w:line="240" w:lineRule="auto"/>
        <w:jc w:val="both"/>
        <w:rPr>
          <w:rFonts w:ascii="Times New Roman" w:hAnsi="Times New Roman"/>
          <w:b/>
          <w:bCs/>
          <w:lang w:eastAsia="lt-LT"/>
        </w:rPr>
      </w:pPr>
    </w:p>
    <w:p w14:paraId="55C7C849" w14:textId="77777777" w:rsidR="00721DA9" w:rsidRPr="001371E6" w:rsidRDefault="00721DA9" w:rsidP="001371E6">
      <w:pPr>
        <w:spacing w:after="0" w:line="240" w:lineRule="auto"/>
        <w:jc w:val="both"/>
        <w:rPr>
          <w:rFonts w:ascii="Times New Roman" w:hAnsi="Times New Roman"/>
          <w:b/>
          <w:bCs/>
          <w:lang w:eastAsia="lt-LT"/>
        </w:rPr>
      </w:pPr>
      <w:r w:rsidRPr="001371E6">
        <w:rPr>
          <w:rFonts w:ascii="Times New Roman" w:hAnsi="Times New Roman"/>
          <w:b/>
          <w:bCs/>
          <w:lang w:eastAsia="lt-LT"/>
        </w:rPr>
        <w:t>Virškinimo trakto sutrikimai</w:t>
      </w:r>
    </w:p>
    <w:p w14:paraId="6C5B883C" w14:textId="77777777" w:rsidR="00721DA9" w:rsidRPr="001371E6" w:rsidRDefault="00721DA9" w:rsidP="001371E6">
      <w:pPr>
        <w:spacing w:after="0" w:line="240" w:lineRule="auto"/>
        <w:jc w:val="both"/>
        <w:rPr>
          <w:rFonts w:ascii="Times New Roman" w:hAnsi="Times New Roman"/>
          <w:b/>
          <w:bCs/>
        </w:rPr>
      </w:pPr>
      <w:r w:rsidRPr="001371E6">
        <w:rPr>
          <w:rFonts w:ascii="Times New Roman" w:hAnsi="Times New Roman"/>
          <w:lang w:eastAsia="lt-LT"/>
        </w:rPr>
        <w:t xml:space="preserve">Dažnis nežinomas: buvo pranešta apie </w:t>
      </w:r>
      <w:proofErr w:type="spellStart"/>
      <w:r w:rsidRPr="001371E6">
        <w:rPr>
          <w:rFonts w:ascii="Times New Roman" w:hAnsi="Times New Roman"/>
          <w:lang w:eastAsia="lt-LT"/>
        </w:rPr>
        <w:t>retroperitoninį</w:t>
      </w:r>
      <w:proofErr w:type="spellEnd"/>
      <w:r w:rsidRPr="001371E6">
        <w:rPr>
          <w:rFonts w:ascii="Times New Roman" w:hAnsi="Times New Roman"/>
          <w:lang w:eastAsia="lt-LT"/>
        </w:rPr>
        <w:t xml:space="preserve"> kraujavimą, kai kurie atvejai buvo mirtini.</w:t>
      </w:r>
    </w:p>
    <w:p w14:paraId="0E865F55" w14:textId="77777777" w:rsidR="00721DA9" w:rsidRPr="001371E6" w:rsidRDefault="00721DA9" w:rsidP="001371E6">
      <w:pPr>
        <w:spacing w:after="0" w:line="240" w:lineRule="auto"/>
        <w:jc w:val="both"/>
        <w:rPr>
          <w:rFonts w:ascii="Times New Roman" w:hAnsi="Times New Roman"/>
          <w:b/>
        </w:rPr>
      </w:pPr>
    </w:p>
    <w:p w14:paraId="54040B55"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b/>
        </w:rPr>
        <w:t>Kepenų, tulžies pūslės ir latakų sutrikimai</w:t>
      </w:r>
    </w:p>
    <w:p w14:paraId="3A339259" w14:textId="77777777" w:rsidR="00721DA9" w:rsidRPr="001371E6" w:rsidRDefault="00721DA9" w:rsidP="001371E6">
      <w:pPr>
        <w:spacing w:after="0" w:line="240" w:lineRule="auto"/>
        <w:jc w:val="both"/>
        <w:rPr>
          <w:rFonts w:ascii="Times New Roman" w:hAnsi="Times New Roman"/>
        </w:rPr>
      </w:pPr>
      <w:r w:rsidRPr="001371E6">
        <w:rPr>
          <w:rFonts w:ascii="Times New Roman" w:hAnsi="Times New Roman"/>
        </w:rPr>
        <w:t>Dažni</w:t>
      </w:r>
      <w:r w:rsidRPr="001371E6">
        <w:rPr>
          <w:rFonts w:ascii="Times New Roman" w:hAnsi="Times New Roman"/>
          <w:b/>
        </w:rPr>
        <w:t xml:space="preserve">: </w:t>
      </w:r>
      <w:r w:rsidRPr="001371E6">
        <w:rPr>
          <w:rFonts w:ascii="Times New Roman" w:hAnsi="Times New Roman"/>
        </w:rPr>
        <w:t xml:space="preserve">laikinas kepenų fermentų </w:t>
      </w:r>
      <w:proofErr w:type="spellStart"/>
      <w:r w:rsidRPr="001371E6">
        <w:rPr>
          <w:rFonts w:ascii="Times New Roman" w:hAnsi="Times New Roman"/>
        </w:rPr>
        <w:t>transaminazių</w:t>
      </w:r>
      <w:proofErr w:type="spellEnd"/>
      <w:r w:rsidRPr="001371E6">
        <w:rPr>
          <w:rFonts w:ascii="Times New Roman" w:hAnsi="Times New Roman"/>
        </w:rPr>
        <w:t xml:space="preserve"> (ASAT, ALAT) aktyvumo padidėjimas.</w:t>
      </w:r>
    </w:p>
    <w:p w14:paraId="67822B55" w14:textId="77777777" w:rsidR="00721DA9" w:rsidRPr="001371E6" w:rsidRDefault="00721DA9" w:rsidP="001371E6">
      <w:pPr>
        <w:spacing w:after="0" w:line="240" w:lineRule="auto"/>
        <w:jc w:val="both"/>
        <w:rPr>
          <w:rFonts w:ascii="Times New Roman" w:hAnsi="Times New Roman"/>
          <w:b/>
        </w:rPr>
      </w:pPr>
    </w:p>
    <w:p w14:paraId="07C55544"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b/>
        </w:rPr>
        <w:t>Odos ir poodinio audinio sutrikimai</w:t>
      </w:r>
    </w:p>
    <w:p w14:paraId="3864CF12" w14:textId="77777777" w:rsidR="00721DA9" w:rsidRPr="001371E6" w:rsidRDefault="00721DA9" w:rsidP="001371E6">
      <w:pPr>
        <w:spacing w:after="0" w:line="240" w:lineRule="auto"/>
        <w:jc w:val="both"/>
        <w:rPr>
          <w:rFonts w:ascii="Times New Roman" w:hAnsi="Times New Roman"/>
        </w:rPr>
      </w:pPr>
      <w:r w:rsidRPr="001371E6">
        <w:rPr>
          <w:rFonts w:ascii="Times New Roman" w:hAnsi="Times New Roman"/>
        </w:rPr>
        <w:t>Reti</w:t>
      </w:r>
      <w:r w:rsidRPr="001371E6">
        <w:rPr>
          <w:rFonts w:ascii="Times New Roman" w:hAnsi="Times New Roman"/>
          <w:b/>
        </w:rPr>
        <w:t xml:space="preserve">: </w:t>
      </w:r>
      <w:r w:rsidRPr="001371E6">
        <w:rPr>
          <w:rFonts w:ascii="Times New Roman" w:hAnsi="Times New Roman"/>
        </w:rPr>
        <w:t>odos nekrozė (audinių žuvimas), laikinas nuplikimas.</w:t>
      </w:r>
    </w:p>
    <w:p w14:paraId="0E68B651" w14:textId="77777777" w:rsidR="00721DA9" w:rsidRPr="001371E6" w:rsidRDefault="00721DA9" w:rsidP="001371E6">
      <w:pPr>
        <w:spacing w:after="0" w:line="240" w:lineRule="auto"/>
        <w:jc w:val="both"/>
        <w:rPr>
          <w:rFonts w:ascii="Times New Roman" w:hAnsi="Times New Roman"/>
        </w:rPr>
      </w:pPr>
      <w:r w:rsidRPr="001371E6">
        <w:rPr>
          <w:rFonts w:ascii="Times New Roman" w:hAnsi="Times New Roman"/>
          <w:lang w:eastAsia="lt-LT"/>
        </w:rPr>
        <w:t>Dažnis nežinomas: išbėrimas.</w:t>
      </w:r>
    </w:p>
    <w:p w14:paraId="6226ED8F" w14:textId="77777777" w:rsidR="00721DA9" w:rsidRPr="001371E6" w:rsidRDefault="00721DA9" w:rsidP="001371E6">
      <w:pPr>
        <w:spacing w:after="0" w:line="240" w:lineRule="auto"/>
        <w:jc w:val="both"/>
        <w:rPr>
          <w:rFonts w:ascii="Times New Roman" w:hAnsi="Times New Roman"/>
          <w:b/>
        </w:rPr>
      </w:pPr>
    </w:p>
    <w:p w14:paraId="0A746044" w14:textId="77777777" w:rsidR="00721DA9" w:rsidRPr="001371E6" w:rsidRDefault="00721DA9" w:rsidP="001371E6">
      <w:pPr>
        <w:spacing w:after="0" w:line="240" w:lineRule="auto"/>
        <w:jc w:val="both"/>
        <w:rPr>
          <w:rFonts w:ascii="Times New Roman" w:hAnsi="Times New Roman"/>
          <w:b/>
        </w:rPr>
      </w:pPr>
      <w:r w:rsidRPr="001371E6">
        <w:rPr>
          <w:rFonts w:ascii="Times New Roman" w:hAnsi="Times New Roman"/>
          <w:b/>
        </w:rPr>
        <w:t>Bendrieji sutrikimai ir vartojimo vietos pažeidimai</w:t>
      </w:r>
    </w:p>
    <w:p w14:paraId="2D9DD7F6" w14:textId="77777777" w:rsidR="00721DA9" w:rsidRPr="001371E6" w:rsidRDefault="00721DA9" w:rsidP="001371E6">
      <w:pPr>
        <w:spacing w:after="0" w:line="240" w:lineRule="auto"/>
        <w:jc w:val="both"/>
        <w:rPr>
          <w:rFonts w:ascii="Times New Roman" w:hAnsi="Times New Roman"/>
        </w:rPr>
      </w:pPr>
      <w:r w:rsidRPr="001371E6">
        <w:rPr>
          <w:rFonts w:ascii="Times New Roman" w:hAnsi="Times New Roman"/>
        </w:rPr>
        <w:t xml:space="preserve">Dažni: poodinė </w:t>
      </w:r>
      <w:proofErr w:type="spellStart"/>
      <w:r w:rsidRPr="001371E6">
        <w:rPr>
          <w:rFonts w:ascii="Times New Roman" w:hAnsi="Times New Roman"/>
        </w:rPr>
        <w:t>hematoma</w:t>
      </w:r>
      <w:proofErr w:type="spellEnd"/>
      <w:r w:rsidRPr="001371E6">
        <w:rPr>
          <w:rFonts w:ascii="Times New Roman" w:hAnsi="Times New Roman"/>
        </w:rPr>
        <w:t xml:space="preserve"> injekcijos vietoje, skausmas injekcijos vietoje.</w:t>
      </w:r>
    </w:p>
    <w:p w14:paraId="1B72C83E" w14:textId="77777777" w:rsidR="00721DA9" w:rsidRPr="001371E6" w:rsidRDefault="00721DA9" w:rsidP="001371E6">
      <w:pPr>
        <w:spacing w:after="0" w:line="240" w:lineRule="auto"/>
        <w:jc w:val="both"/>
        <w:rPr>
          <w:rFonts w:ascii="Times New Roman" w:hAnsi="Times New Roman"/>
          <w:b/>
          <w:bCs/>
          <w:noProof/>
          <w:lang w:eastAsia="lt-LT"/>
        </w:rPr>
      </w:pPr>
    </w:p>
    <w:p w14:paraId="1D78BE21" w14:textId="77777777" w:rsidR="00721DA9" w:rsidRPr="001371E6" w:rsidRDefault="00721DA9" w:rsidP="001371E6">
      <w:pPr>
        <w:spacing w:after="0" w:line="240" w:lineRule="auto"/>
        <w:jc w:val="both"/>
        <w:rPr>
          <w:rFonts w:ascii="Times New Roman" w:hAnsi="Times New Roman"/>
          <w:b/>
          <w:bCs/>
          <w:noProof/>
          <w:lang w:eastAsia="lt-LT"/>
        </w:rPr>
      </w:pPr>
      <w:r w:rsidRPr="001371E6">
        <w:rPr>
          <w:rFonts w:ascii="Times New Roman" w:hAnsi="Times New Roman"/>
          <w:b/>
          <w:bCs/>
          <w:noProof/>
          <w:lang w:eastAsia="lt-LT"/>
        </w:rPr>
        <w:t>Sužalojimai, apsinuodijimai ir procedūrų komplikacijos</w:t>
      </w:r>
    </w:p>
    <w:p w14:paraId="3C22B608" w14:textId="77777777" w:rsidR="00721DA9" w:rsidRPr="001371E6" w:rsidRDefault="00721DA9"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Dažnis nežinomas: </w:t>
      </w:r>
      <w:proofErr w:type="spellStart"/>
      <w:r w:rsidRPr="001371E6">
        <w:rPr>
          <w:rFonts w:ascii="Times New Roman" w:hAnsi="Times New Roman"/>
          <w:lang w:eastAsia="lt-LT"/>
        </w:rPr>
        <w:t>spinalinė</w:t>
      </w:r>
      <w:proofErr w:type="spellEnd"/>
      <w:r w:rsidRPr="001371E6">
        <w:rPr>
          <w:rFonts w:ascii="Times New Roman" w:hAnsi="Times New Roman"/>
          <w:lang w:eastAsia="lt-LT"/>
        </w:rPr>
        <w:t xml:space="preserve"> ar </w:t>
      </w:r>
      <w:proofErr w:type="spellStart"/>
      <w:r w:rsidRPr="001371E6">
        <w:rPr>
          <w:rFonts w:ascii="Times New Roman" w:hAnsi="Times New Roman"/>
          <w:lang w:eastAsia="lt-LT"/>
        </w:rPr>
        <w:t>epidurinė</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hematoma</w:t>
      </w:r>
      <w:proofErr w:type="spellEnd"/>
      <w:r w:rsidRPr="001371E6">
        <w:rPr>
          <w:rFonts w:ascii="Times New Roman" w:hAnsi="Times New Roman"/>
          <w:lang w:eastAsia="lt-LT"/>
        </w:rPr>
        <w:t>.</w:t>
      </w:r>
    </w:p>
    <w:p w14:paraId="1AAE13AC" w14:textId="77777777" w:rsidR="00721DA9" w:rsidRPr="001371E6" w:rsidRDefault="00721DA9" w:rsidP="001371E6">
      <w:pPr>
        <w:spacing w:after="0" w:line="240" w:lineRule="auto"/>
        <w:jc w:val="both"/>
        <w:rPr>
          <w:rFonts w:ascii="Times New Roman" w:hAnsi="Times New Roman"/>
        </w:rPr>
      </w:pPr>
    </w:p>
    <w:p w14:paraId="23355AE5" w14:textId="77777777" w:rsidR="00721DA9" w:rsidRPr="001371E6" w:rsidRDefault="00721DA9" w:rsidP="001371E6">
      <w:pPr>
        <w:spacing w:after="0" w:line="240" w:lineRule="auto"/>
        <w:jc w:val="both"/>
        <w:rPr>
          <w:rFonts w:ascii="Times New Roman" w:hAnsi="Times New Roman"/>
        </w:rPr>
      </w:pPr>
      <w:r w:rsidRPr="001371E6">
        <w:rPr>
          <w:rFonts w:ascii="Times New Roman" w:hAnsi="Times New Roman"/>
        </w:rPr>
        <w:t>Kraujavimo rizika priklauso nuo dozės. Ypač didelės vaisto dozės gali sukelti kraujavimą. Kraujavimas dažniausiai būna lengvas, bet pasireiškė ir sunkus kraujavimas, kai kurie atvejai buvo mirtini.</w:t>
      </w:r>
    </w:p>
    <w:p w14:paraId="50ECB984" w14:textId="77777777" w:rsidR="00E74998" w:rsidRPr="001371E6" w:rsidRDefault="00E74998" w:rsidP="001371E6">
      <w:pPr>
        <w:spacing w:after="0" w:line="240" w:lineRule="auto"/>
        <w:jc w:val="both"/>
        <w:rPr>
          <w:rFonts w:ascii="Times New Roman" w:hAnsi="Times New Roman"/>
          <w:noProof/>
        </w:rPr>
      </w:pPr>
    </w:p>
    <w:p w14:paraId="2495CAE1"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Vartojant Fragmin, organizme gali sumažėti hormono aldosterono kiekis, todėl kraujyje gali padidėti kalio koncentracija.</w:t>
      </w:r>
    </w:p>
    <w:p w14:paraId="2194EFFC" w14:textId="77777777" w:rsidR="00E74998" w:rsidRPr="001371E6" w:rsidRDefault="00E74998" w:rsidP="001371E6">
      <w:pPr>
        <w:spacing w:after="0" w:line="240" w:lineRule="auto"/>
        <w:jc w:val="both"/>
        <w:rPr>
          <w:rFonts w:ascii="Times New Roman" w:hAnsi="Times New Roman"/>
          <w:noProof/>
        </w:rPr>
      </w:pPr>
    </w:p>
    <w:p w14:paraId="69C74CA5" w14:textId="77777777" w:rsidR="00E74998" w:rsidRPr="001371E6" w:rsidRDefault="00E74998" w:rsidP="001371E6">
      <w:pPr>
        <w:spacing w:after="0" w:line="240" w:lineRule="auto"/>
        <w:jc w:val="both"/>
        <w:rPr>
          <w:rFonts w:ascii="Times New Roman" w:hAnsi="Times New Roman"/>
          <w:noProof/>
        </w:rPr>
      </w:pPr>
      <w:r w:rsidRPr="001371E6">
        <w:rPr>
          <w:rFonts w:ascii="Times New Roman" w:hAnsi="Times New Roman"/>
          <w:noProof/>
        </w:rPr>
        <w:t>Vartojant daltepariną, osteoporozės nepastebėta, bet tokios rizikos paneigti negalima.</w:t>
      </w:r>
    </w:p>
    <w:p w14:paraId="1DD43554" w14:textId="77777777" w:rsidR="00E74998" w:rsidRPr="001371E6" w:rsidRDefault="00E74998" w:rsidP="001371E6">
      <w:pPr>
        <w:spacing w:after="0" w:line="240" w:lineRule="auto"/>
        <w:jc w:val="both"/>
        <w:rPr>
          <w:rFonts w:ascii="Times New Roman" w:hAnsi="Times New Roman"/>
        </w:rPr>
      </w:pPr>
    </w:p>
    <w:p w14:paraId="710E93C1"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14:paraId="574754D0" w14:textId="77777777" w:rsidR="00E74998" w:rsidRPr="001371E6" w:rsidRDefault="00E74998" w:rsidP="00ED3CD7">
      <w:pPr>
        <w:spacing w:after="0" w:line="240" w:lineRule="auto"/>
        <w:jc w:val="both"/>
        <w:rPr>
          <w:rFonts w:ascii="Times New Roman" w:hAnsi="Times New Roman"/>
          <w:lang w:eastAsia="lt-LT"/>
        </w:rPr>
      </w:pPr>
    </w:p>
    <w:p w14:paraId="09351FF0" w14:textId="77777777" w:rsidR="004D2227" w:rsidRPr="001371E6" w:rsidRDefault="004D2227" w:rsidP="001371E6">
      <w:pPr>
        <w:spacing w:after="0" w:line="240" w:lineRule="auto"/>
        <w:jc w:val="both"/>
        <w:rPr>
          <w:rFonts w:ascii="Times New Roman" w:eastAsia="SimSun" w:hAnsi="Times New Roman"/>
          <w:b/>
          <w:bCs/>
          <w:lang w:eastAsia="zh-CN"/>
        </w:rPr>
      </w:pPr>
      <w:bookmarkStart w:id="14" w:name="_Hlk56154974"/>
      <w:bookmarkStart w:id="15" w:name="_Hlk56166739"/>
      <w:r w:rsidRPr="001371E6">
        <w:rPr>
          <w:rFonts w:ascii="Times New Roman" w:eastAsia="SimSun" w:hAnsi="Times New Roman"/>
          <w:b/>
          <w:bCs/>
          <w:lang w:eastAsia="zh-CN"/>
        </w:rPr>
        <w:t>Pranešimas apie šalutinį poveikį</w:t>
      </w:r>
      <w:bookmarkEnd w:id="14"/>
      <w:bookmarkEnd w:id="15"/>
    </w:p>
    <w:p w14:paraId="47755039" w14:textId="0D1EA8E1" w:rsidR="004D2227" w:rsidRPr="001371E6" w:rsidRDefault="00721DA9" w:rsidP="001371E6">
      <w:pPr>
        <w:spacing w:after="0" w:line="240" w:lineRule="auto"/>
        <w:jc w:val="both"/>
        <w:rPr>
          <w:rFonts w:ascii="Times New Roman" w:eastAsia="SimSun" w:hAnsi="Times New Roman"/>
          <w:lang w:eastAsia="zh-CN"/>
        </w:rPr>
      </w:pPr>
      <w:r w:rsidRPr="001371E6">
        <w:rPr>
          <w:rFonts w:ascii="Times New Roman" w:eastAsia="SimSun" w:hAnsi="Times New Roman"/>
          <w:lang w:eastAsia="zh-CN"/>
        </w:rPr>
        <w:t>Jeigu pasireiškė šalutinis poveikis, įskaitant šiame lapelyje nenurodytą, pasakykite gydytojui arba vaistininkui.</w:t>
      </w:r>
      <w:r w:rsidR="004D2227" w:rsidRPr="001371E6">
        <w:rPr>
          <w:rFonts w:ascii="Times New Roman" w:eastAsia="SimSun" w:hAnsi="Times New Roman"/>
          <w:lang w:eastAsia="zh-CN"/>
        </w:rPr>
        <w:t xml:space="preserve"> </w:t>
      </w:r>
      <w:bookmarkStart w:id="16" w:name="_Hlk56154984"/>
      <w:r w:rsidR="00191BCD" w:rsidRPr="001371E6">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1" w:history="1">
        <w:r w:rsidR="00191BCD" w:rsidRPr="001371E6">
          <w:rPr>
            <w:rStyle w:val="Hipersaitas"/>
            <w:rFonts w:ascii="Times New Roman" w:hAnsi="Times New Roman"/>
            <w:snapToGrid w:val="0"/>
          </w:rPr>
          <w:t>https://vapris.vvkt.lt/vvkt-web/public/nrv</w:t>
        </w:r>
      </w:hyperlink>
      <w:r w:rsidR="00191BCD" w:rsidRPr="001371E6">
        <w:rPr>
          <w:rFonts w:ascii="Times New Roman" w:hAnsi="Times New Roman"/>
          <w:snapToGrid w:val="0"/>
        </w:rPr>
        <w:t xml:space="preserve"> arba užpildant Paciento pranešimo apie įtariamą nepageidaujamą reakciją (ĮNR) formą, kuri skelbiama </w:t>
      </w:r>
      <w:hyperlink r:id="rId32" w:history="1">
        <w:r w:rsidR="00191BCD" w:rsidRPr="001371E6">
          <w:rPr>
            <w:rStyle w:val="Hipersaitas"/>
            <w:rFonts w:ascii="Times New Roman" w:hAnsi="Times New Roman"/>
            <w:snapToGrid w:val="0"/>
          </w:rPr>
          <w:t>https://www.vvkt.lt/index.php?4004286486</w:t>
        </w:r>
      </w:hyperlink>
      <w:r w:rsidR="00191BCD" w:rsidRPr="001371E6">
        <w:rPr>
          <w:rFonts w:ascii="Times New Roman" w:hAnsi="Times New Roman"/>
          <w:snapToGrid w:val="0"/>
        </w:rPr>
        <w:t xml:space="preserve">, ir atsiunčiant elektroniniu paštu (adresu </w:t>
      </w:r>
      <w:hyperlink r:id="rId33" w:history="1">
        <w:r w:rsidR="00191BCD" w:rsidRPr="001371E6">
          <w:rPr>
            <w:rStyle w:val="Hipersaitas"/>
            <w:rFonts w:ascii="Times New Roman" w:hAnsi="Times New Roman"/>
            <w:snapToGrid w:val="0"/>
          </w:rPr>
          <w:t>NepageidaujamaR@vvkt.lt</w:t>
        </w:r>
      </w:hyperlink>
      <w:r w:rsidR="00191BCD" w:rsidRPr="001371E6">
        <w:rPr>
          <w:rFonts w:ascii="Times New Roman" w:hAnsi="Times New Roman"/>
          <w:snapToGrid w:val="0"/>
        </w:rPr>
        <w:t>) arba nemokamu telefonu 8 800 73 568. Pranešdami apie šalutinį poveikį galite mums padėti gauti daugiau informacijos apie šio vaisto saugumą.</w:t>
      </w:r>
      <w:bookmarkEnd w:id="16"/>
    </w:p>
    <w:p w14:paraId="6149EA27" w14:textId="77777777" w:rsidR="00721DA9" w:rsidRPr="001371E6" w:rsidRDefault="00721DA9" w:rsidP="001371E6">
      <w:pPr>
        <w:spacing w:after="0" w:line="240" w:lineRule="auto"/>
        <w:jc w:val="both"/>
        <w:rPr>
          <w:rFonts w:ascii="Times New Roman" w:eastAsia="SimSun" w:hAnsi="Times New Roman"/>
          <w:lang w:eastAsia="zh-CN"/>
        </w:rPr>
      </w:pPr>
    </w:p>
    <w:p w14:paraId="6BA8D220" w14:textId="77777777" w:rsidR="00E74998" w:rsidRPr="001371E6" w:rsidRDefault="00E74998" w:rsidP="00ED3CD7">
      <w:pPr>
        <w:spacing w:after="0" w:line="240" w:lineRule="auto"/>
        <w:jc w:val="both"/>
        <w:rPr>
          <w:rFonts w:ascii="Times New Roman" w:hAnsi="Times New Roman"/>
          <w:lang w:eastAsia="lt-LT"/>
        </w:rPr>
      </w:pPr>
    </w:p>
    <w:p w14:paraId="46920E69"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5.</w:t>
      </w:r>
      <w:r w:rsidRPr="001371E6">
        <w:rPr>
          <w:rFonts w:ascii="Times New Roman" w:hAnsi="Times New Roman"/>
          <w:b/>
          <w:lang w:eastAsia="lt-LT"/>
        </w:rPr>
        <w:tab/>
      </w:r>
      <w:r w:rsidR="00721DA9" w:rsidRPr="001371E6">
        <w:rPr>
          <w:rFonts w:ascii="Times New Roman" w:hAnsi="Times New Roman"/>
          <w:b/>
          <w:lang w:eastAsia="lt-LT"/>
        </w:rPr>
        <w:t xml:space="preserve">Kaip laikyti </w:t>
      </w:r>
      <w:proofErr w:type="spellStart"/>
      <w:r w:rsidR="00721DA9" w:rsidRPr="001371E6">
        <w:rPr>
          <w:rFonts w:ascii="Times New Roman" w:hAnsi="Times New Roman"/>
          <w:b/>
          <w:lang w:eastAsia="lt-LT"/>
        </w:rPr>
        <w:t>Fragmin</w:t>
      </w:r>
      <w:proofErr w:type="spellEnd"/>
    </w:p>
    <w:p w14:paraId="6C3FA47D" w14:textId="77777777" w:rsidR="00721DA9" w:rsidRPr="001371E6" w:rsidRDefault="00721DA9" w:rsidP="001371E6">
      <w:pPr>
        <w:spacing w:after="0" w:line="240" w:lineRule="auto"/>
        <w:jc w:val="both"/>
        <w:rPr>
          <w:rFonts w:ascii="Times New Roman" w:hAnsi="Times New Roman"/>
        </w:rPr>
      </w:pPr>
    </w:p>
    <w:p w14:paraId="60964126" w14:textId="77777777" w:rsidR="00721DA9" w:rsidRPr="001371E6" w:rsidRDefault="00721DA9" w:rsidP="001371E6">
      <w:pPr>
        <w:numPr>
          <w:ilvl w:val="12"/>
          <w:numId w:val="0"/>
        </w:numPr>
        <w:spacing w:after="0" w:line="240" w:lineRule="auto"/>
        <w:ind w:right="-2"/>
        <w:jc w:val="both"/>
        <w:rPr>
          <w:rFonts w:ascii="Times New Roman" w:eastAsia="SimSun" w:hAnsi="Times New Roman"/>
          <w:lang w:eastAsia="zh-CN"/>
        </w:rPr>
      </w:pPr>
      <w:r w:rsidRPr="001371E6">
        <w:rPr>
          <w:rFonts w:ascii="Times New Roman" w:eastAsia="SimSun" w:hAnsi="Times New Roman"/>
          <w:lang w:eastAsia="zh-CN"/>
        </w:rPr>
        <w:t>Šį vaistą laikykite vaikams nepastebimoje ir nepasiekiamoje vietoje.</w:t>
      </w:r>
    </w:p>
    <w:p w14:paraId="7F4E44D0" w14:textId="77777777" w:rsidR="00E74998" w:rsidRPr="001371E6" w:rsidRDefault="00E74998" w:rsidP="001371E6">
      <w:pPr>
        <w:spacing w:after="0" w:line="240" w:lineRule="auto"/>
        <w:jc w:val="both"/>
        <w:rPr>
          <w:rFonts w:ascii="Times New Roman" w:hAnsi="Times New Roman"/>
          <w:lang w:eastAsia="lt-LT"/>
        </w:rPr>
      </w:pPr>
    </w:p>
    <w:p w14:paraId="78B2E2FC" w14:textId="77777777"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Laikyti ne aukštesnėje kaip 25 </w:t>
      </w:r>
      <w:r w:rsidRPr="001371E6">
        <w:rPr>
          <w:rFonts w:ascii="Times New Roman" w:hAnsi="Times New Roman"/>
          <w:lang w:eastAsia="lt-LT"/>
        </w:rPr>
        <w:sym w:font="Symbol" w:char="F0B0"/>
      </w:r>
      <w:r w:rsidRPr="001371E6">
        <w:rPr>
          <w:rFonts w:ascii="Times New Roman" w:hAnsi="Times New Roman"/>
          <w:lang w:eastAsia="lt-LT"/>
        </w:rPr>
        <w:t>C temperatūroje. Negalima šaldyti ar užšaldyti.</w:t>
      </w:r>
    </w:p>
    <w:p w14:paraId="01BACE78" w14:textId="77777777" w:rsidR="00E74998" w:rsidRPr="001371E6" w:rsidRDefault="00E74998" w:rsidP="001371E6">
      <w:pPr>
        <w:spacing w:after="0" w:line="240" w:lineRule="auto"/>
        <w:jc w:val="both"/>
        <w:rPr>
          <w:rFonts w:ascii="Times New Roman" w:hAnsi="Times New Roman"/>
          <w:bCs/>
          <w:lang w:eastAsia="lt-LT"/>
        </w:rPr>
      </w:pPr>
    </w:p>
    <w:p w14:paraId="768F7AE0" w14:textId="6C416EB7" w:rsidR="00E74998" w:rsidRPr="001371E6" w:rsidRDefault="00E74998" w:rsidP="001371E6">
      <w:pPr>
        <w:spacing w:after="0" w:line="240" w:lineRule="auto"/>
        <w:jc w:val="both"/>
        <w:rPr>
          <w:rFonts w:ascii="Times New Roman" w:hAnsi="Times New Roman"/>
          <w:bCs/>
          <w:lang w:eastAsia="lt-LT"/>
        </w:rPr>
      </w:pPr>
      <w:r w:rsidRPr="001371E6">
        <w:rPr>
          <w:rFonts w:ascii="Times New Roman" w:hAnsi="Times New Roman"/>
          <w:bCs/>
          <w:lang w:eastAsia="lt-LT"/>
        </w:rPr>
        <w:t>Ant dėžutės</w:t>
      </w:r>
      <w:r w:rsidR="00137962" w:rsidRPr="001371E6">
        <w:rPr>
          <w:rFonts w:ascii="Times New Roman" w:hAnsi="Times New Roman"/>
          <w:bCs/>
          <w:lang w:eastAsia="lt-LT"/>
        </w:rPr>
        <w:t>, lizdinės plokštelės</w:t>
      </w:r>
      <w:r w:rsidRPr="001371E6">
        <w:rPr>
          <w:rFonts w:ascii="Times New Roman" w:hAnsi="Times New Roman"/>
          <w:bCs/>
          <w:lang w:eastAsia="lt-LT"/>
        </w:rPr>
        <w:t xml:space="preserve"> po „Tinka iki“ </w:t>
      </w:r>
      <w:r w:rsidR="00D9213D" w:rsidRPr="001371E6">
        <w:rPr>
          <w:rFonts w:ascii="Times New Roman" w:hAnsi="Times New Roman"/>
          <w:bCs/>
          <w:lang w:eastAsia="lt-LT"/>
        </w:rPr>
        <w:t xml:space="preserve">ir etiketės  </w:t>
      </w:r>
      <w:r w:rsidRPr="001371E6">
        <w:rPr>
          <w:rFonts w:ascii="Times New Roman" w:hAnsi="Times New Roman"/>
          <w:bCs/>
          <w:lang w:eastAsia="lt-LT"/>
        </w:rPr>
        <w:t xml:space="preserve">nurodytam tinkamumo laikui pasibaigus, </w:t>
      </w:r>
      <w:r w:rsidR="00721DA9" w:rsidRPr="001371E6">
        <w:rPr>
          <w:rFonts w:ascii="Times New Roman" w:hAnsi="Times New Roman"/>
          <w:bCs/>
          <w:lang w:eastAsia="lt-LT"/>
        </w:rPr>
        <w:t xml:space="preserve">šio vaisto </w:t>
      </w:r>
      <w:r w:rsidRPr="001371E6">
        <w:rPr>
          <w:rFonts w:ascii="Times New Roman" w:hAnsi="Times New Roman"/>
          <w:bCs/>
          <w:lang w:eastAsia="lt-LT"/>
        </w:rPr>
        <w:t>vartoti negalima. Vaistas tinkamas vartoti iki paskutinės nurodyto mėnesio dienos.</w:t>
      </w:r>
    </w:p>
    <w:p w14:paraId="7969E6CC" w14:textId="77777777" w:rsidR="00E74998" w:rsidRPr="001371E6" w:rsidRDefault="00E74998" w:rsidP="001371E6">
      <w:pPr>
        <w:spacing w:after="0" w:line="240" w:lineRule="auto"/>
        <w:jc w:val="both"/>
        <w:rPr>
          <w:rFonts w:ascii="Times New Roman" w:hAnsi="Times New Roman"/>
          <w:u w:val="single"/>
          <w:lang w:eastAsia="lt-LT"/>
        </w:rPr>
      </w:pPr>
    </w:p>
    <w:p w14:paraId="6EC827F4" w14:textId="0525EFA1" w:rsidR="00E74998" w:rsidRPr="001371E6" w:rsidRDefault="00E74998" w:rsidP="001371E6">
      <w:pPr>
        <w:spacing w:after="0" w:line="240" w:lineRule="auto"/>
        <w:jc w:val="both"/>
        <w:rPr>
          <w:rFonts w:ascii="Times New Roman" w:hAnsi="Times New Roman"/>
          <w:lang w:eastAsia="lt-LT"/>
        </w:rPr>
      </w:pPr>
      <w:r w:rsidRPr="001371E6">
        <w:rPr>
          <w:rFonts w:ascii="Times New Roman" w:hAnsi="Times New Roman"/>
          <w:lang w:eastAsia="lt-LT"/>
        </w:rPr>
        <w:t xml:space="preserve">Atidarius lizdinę pakuotę, </w:t>
      </w:r>
      <w:r w:rsidR="004D2227" w:rsidRPr="001371E6">
        <w:rPr>
          <w:rFonts w:ascii="Times New Roman" w:hAnsi="Times New Roman"/>
          <w:lang w:eastAsia="lt-LT"/>
        </w:rPr>
        <w:t xml:space="preserve">vaistą </w:t>
      </w:r>
      <w:r w:rsidRPr="001371E6">
        <w:rPr>
          <w:rFonts w:ascii="Times New Roman" w:hAnsi="Times New Roman"/>
          <w:lang w:eastAsia="lt-LT"/>
        </w:rPr>
        <w:t>vartoti nedelsiant.</w:t>
      </w:r>
    </w:p>
    <w:p w14:paraId="1B66A28C" w14:textId="4B768B08" w:rsidR="005560A9" w:rsidRPr="001371E6" w:rsidRDefault="005560A9" w:rsidP="001371E6">
      <w:pPr>
        <w:spacing w:after="0" w:line="240" w:lineRule="auto"/>
        <w:jc w:val="both"/>
        <w:rPr>
          <w:rFonts w:ascii="Times New Roman" w:hAnsi="Times New Roman"/>
          <w:lang w:eastAsia="lt-LT"/>
        </w:rPr>
      </w:pPr>
    </w:p>
    <w:p w14:paraId="1DC09843" w14:textId="1E51AB23" w:rsidR="005560A9" w:rsidRPr="001371E6" w:rsidRDefault="005560A9" w:rsidP="001371E6">
      <w:pPr>
        <w:spacing w:after="0" w:line="240" w:lineRule="auto"/>
        <w:jc w:val="both"/>
        <w:rPr>
          <w:rFonts w:ascii="Times New Roman" w:hAnsi="Times New Roman"/>
          <w:lang w:eastAsia="lt-LT"/>
        </w:rPr>
      </w:pPr>
      <w:r w:rsidRPr="001371E6">
        <w:rPr>
          <w:rFonts w:ascii="Times New Roman" w:hAnsi="Times New Roman"/>
          <w:lang w:eastAsia="lt-LT"/>
        </w:rPr>
        <w:t>Mikrobiologiniu požiūriu atskiestas tirpalas turi būti suvartotas nedelsiant. Jeigu iškart nesuvartojama, už laikymo trukmę ir sąlygas prieš vartojimą atsako vartotojas.</w:t>
      </w:r>
    </w:p>
    <w:p w14:paraId="3E1F2E43" w14:textId="77777777" w:rsidR="005560A9" w:rsidRPr="001371E6" w:rsidRDefault="005560A9" w:rsidP="001371E6">
      <w:pPr>
        <w:spacing w:after="0" w:line="240" w:lineRule="auto"/>
        <w:jc w:val="both"/>
        <w:rPr>
          <w:rFonts w:ascii="Times New Roman" w:hAnsi="Times New Roman"/>
          <w:lang w:eastAsia="lt-LT"/>
        </w:rPr>
      </w:pPr>
    </w:p>
    <w:p w14:paraId="0FB1A19F" w14:textId="77777777" w:rsidR="0093446A" w:rsidRPr="001371E6" w:rsidRDefault="0093446A" w:rsidP="001371E6">
      <w:pPr>
        <w:spacing w:after="0" w:line="240" w:lineRule="auto"/>
        <w:jc w:val="both"/>
        <w:rPr>
          <w:rFonts w:ascii="Times New Roman" w:hAnsi="Times New Roman"/>
        </w:rPr>
      </w:pPr>
      <w:r w:rsidRPr="001371E6">
        <w:rPr>
          <w:rFonts w:ascii="Times New Roman" w:hAnsi="Times New Roman"/>
        </w:rPr>
        <w:t>Vaistų negalima išmesti į kanalizaciją arba su buitinėmis atliekomis. Kaip išmesti nereikalingus vaistus, klauskite vaistininko. Šios priemonės padės apsaugoti aplinką.</w:t>
      </w:r>
    </w:p>
    <w:p w14:paraId="2C920C7B" w14:textId="77777777" w:rsidR="00E74998" w:rsidRPr="001371E6" w:rsidRDefault="00E74998" w:rsidP="001371E6">
      <w:pPr>
        <w:spacing w:after="0" w:line="240" w:lineRule="auto"/>
        <w:jc w:val="both"/>
        <w:rPr>
          <w:rFonts w:ascii="Times New Roman" w:hAnsi="Times New Roman"/>
          <w:lang w:eastAsia="lt-LT"/>
        </w:rPr>
      </w:pPr>
    </w:p>
    <w:p w14:paraId="79F59B9A" w14:textId="77777777" w:rsidR="00E74998" w:rsidRPr="001371E6" w:rsidRDefault="00E74998" w:rsidP="001371E6">
      <w:pPr>
        <w:spacing w:after="0" w:line="240" w:lineRule="auto"/>
        <w:jc w:val="both"/>
        <w:rPr>
          <w:rFonts w:ascii="Times New Roman" w:hAnsi="Times New Roman"/>
          <w:lang w:eastAsia="lt-LT"/>
        </w:rPr>
      </w:pPr>
    </w:p>
    <w:p w14:paraId="5E5F69BD" w14:textId="77777777" w:rsidR="00E74998" w:rsidRPr="001371E6" w:rsidRDefault="00E74998" w:rsidP="001371E6">
      <w:pPr>
        <w:keepNext/>
        <w:spacing w:after="0" w:line="240" w:lineRule="auto"/>
        <w:ind w:left="567" w:hanging="567"/>
        <w:jc w:val="both"/>
        <w:outlineLvl w:val="1"/>
        <w:rPr>
          <w:rFonts w:ascii="Times New Roman" w:hAnsi="Times New Roman"/>
          <w:b/>
          <w:lang w:eastAsia="lt-LT"/>
        </w:rPr>
      </w:pPr>
      <w:r w:rsidRPr="001371E6">
        <w:rPr>
          <w:rFonts w:ascii="Times New Roman" w:hAnsi="Times New Roman"/>
          <w:b/>
          <w:lang w:eastAsia="lt-LT"/>
        </w:rPr>
        <w:t>6.</w:t>
      </w:r>
      <w:r w:rsidRPr="001371E6">
        <w:rPr>
          <w:rFonts w:ascii="Times New Roman" w:hAnsi="Times New Roman"/>
          <w:b/>
          <w:lang w:eastAsia="lt-LT"/>
        </w:rPr>
        <w:tab/>
      </w:r>
      <w:r w:rsidR="00721DA9" w:rsidRPr="001371E6">
        <w:rPr>
          <w:rFonts w:ascii="Times New Roman" w:hAnsi="Times New Roman"/>
          <w:b/>
          <w:lang w:eastAsia="lt-LT"/>
        </w:rPr>
        <w:t>Pakuotės turinys ir kita informacija</w:t>
      </w:r>
    </w:p>
    <w:p w14:paraId="0D686F2D" w14:textId="77777777" w:rsidR="00E74998" w:rsidRPr="001371E6" w:rsidRDefault="00E74998" w:rsidP="00ED3CD7">
      <w:pPr>
        <w:spacing w:after="0" w:line="240" w:lineRule="auto"/>
        <w:jc w:val="both"/>
        <w:rPr>
          <w:rFonts w:ascii="Times New Roman" w:hAnsi="Times New Roman"/>
          <w:lang w:eastAsia="lt-LT"/>
        </w:rPr>
      </w:pPr>
    </w:p>
    <w:p w14:paraId="7A7DB9F5" w14:textId="77777777" w:rsidR="00E74998" w:rsidRPr="001371E6" w:rsidRDefault="00E74998" w:rsidP="001371E6">
      <w:pPr>
        <w:spacing w:after="0" w:line="220" w:lineRule="exact"/>
        <w:jc w:val="both"/>
        <w:rPr>
          <w:rFonts w:ascii="Times New Roman" w:hAnsi="Times New Roman"/>
          <w:b/>
          <w:bCs/>
        </w:rPr>
      </w:pPr>
      <w:proofErr w:type="spellStart"/>
      <w:r w:rsidRPr="001371E6">
        <w:rPr>
          <w:rFonts w:ascii="Times New Roman" w:hAnsi="Times New Roman"/>
          <w:b/>
          <w:bCs/>
        </w:rPr>
        <w:t>Fragmin</w:t>
      </w:r>
      <w:proofErr w:type="spellEnd"/>
      <w:r w:rsidRPr="001371E6">
        <w:rPr>
          <w:rFonts w:ascii="Times New Roman" w:hAnsi="Times New Roman"/>
          <w:b/>
          <w:bCs/>
        </w:rPr>
        <w:t xml:space="preserve"> sudėtis</w:t>
      </w:r>
    </w:p>
    <w:p w14:paraId="4453D714" w14:textId="77777777" w:rsidR="00E74998" w:rsidRPr="001371E6" w:rsidRDefault="00E74998" w:rsidP="001371E6">
      <w:pPr>
        <w:numPr>
          <w:ilvl w:val="0"/>
          <w:numId w:val="9"/>
        </w:numPr>
        <w:spacing w:after="0" w:line="240" w:lineRule="auto"/>
        <w:ind w:left="567" w:hanging="567"/>
        <w:jc w:val="both"/>
        <w:rPr>
          <w:rFonts w:ascii="Times New Roman" w:hAnsi="Times New Roman"/>
          <w:noProof/>
        </w:rPr>
      </w:pPr>
      <w:r w:rsidRPr="001371E6">
        <w:rPr>
          <w:rFonts w:ascii="Times New Roman" w:hAnsi="Times New Roman"/>
          <w:noProof/>
        </w:rPr>
        <w:t>Veiklioji medžiaga yra dalteparino natrio druska. Kiekviename užpildytame švirkšte (0,72 ml) yra 18000 (anti</w:t>
      </w:r>
      <w:r w:rsidRPr="001371E6">
        <w:rPr>
          <w:rFonts w:ascii="Times New Roman" w:hAnsi="Times New Roman"/>
          <w:noProof/>
        </w:rPr>
        <w:noBreakHyphen/>
        <w:t>Xa) TV dalteparino natrio druskos.</w:t>
      </w:r>
    </w:p>
    <w:p w14:paraId="5F6EE378" w14:textId="77777777" w:rsidR="00E74998" w:rsidRPr="001371E6" w:rsidRDefault="00E74998" w:rsidP="001371E6">
      <w:pPr>
        <w:numPr>
          <w:ilvl w:val="0"/>
          <w:numId w:val="9"/>
        </w:numPr>
        <w:spacing w:after="0" w:line="240" w:lineRule="auto"/>
        <w:ind w:left="567" w:hanging="567"/>
        <w:jc w:val="both"/>
        <w:rPr>
          <w:rFonts w:ascii="Times New Roman" w:hAnsi="Times New Roman"/>
          <w:noProof/>
        </w:rPr>
      </w:pPr>
      <w:r w:rsidRPr="001371E6">
        <w:rPr>
          <w:rFonts w:ascii="Times New Roman" w:hAnsi="Times New Roman"/>
          <w:noProof/>
        </w:rPr>
        <w:t>Pagalbinės medžiagos yra injekcinis vanduo ir natrio hidroksidas arba vandenilio chlorido rūgštis (koreguoti pH).</w:t>
      </w:r>
    </w:p>
    <w:p w14:paraId="3C195E31" w14:textId="77777777" w:rsidR="00E74998" w:rsidRPr="001371E6" w:rsidRDefault="00E74998" w:rsidP="001371E6">
      <w:pPr>
        <w:spacing w:after="0" w:line="240" w:lineRule="auto"/>
        <w:jc w:val="both"/>
        <w:rPr>
          <w:rFonts w:ascii="Times New Roman" w:hAnsi="Times New Roman"/>
        </w:rPr>
      </w:pPr>
    </w:p>
    <w:p w14:paraId="343F5159" w14:textId="77777777" w:rsidR="00E74998" w:rsidRPr="001371E6" w:rsidRDefault="00E74998" w:rsidP="001371E6">
      <w:pPr>
        <w:spacing w:after="0" w:line="220" w:lineRule="exact"/>
        <w:jc w:val="both"/>
        <w:rPr>
          <w:rFonts w:ascii="Times New Roman" w:hAnsi="Times New Roman"/>
          <w:b/>
          <w:bCs/>
        </w:rPr>
      </w:pPr>
      <w:proofErr w:type="spellStart"/>
      <w:r w:rsidRPr="001371E6">
        <w:rPr>
          <w:rFonts w:ascii="Times New Roman" w:hAnsi="Times New Roman"/>
          <w:b/>
        </w:rPr>
        <w:t>Fragmin</w:t>
      </w:r>
      <w:proofErr w:type="spellEnd"/>
      <w:r w:rsidRPr="001371E6">
        <w:rPr>
          <w:rFonts w:ascii="Times New Roman" w:hAnsi="Times New Roman"/>
          <w:b/>
          <w:bCs/>
        </w:rPr>
        <w:t xml:space="preserve"> išvaizda ir kiekis pakuotėje</w:t>
      </w:r>
    </w:p>
    <w:p w14:paraId="7C208B1C" w14:textId="77777777" w:rsidR="00E74998" w:rsidRPr="001371E6" w:rsidRDefault="00E74998" w:rsidP="001371E6">
      <w:pPr>
        <w:spacing w:after="0" w:line="240" w:lineRule="auto"/>
        <w:jc w:val="both"/>
        <w:rPr>
          <w:rFonts w:ascii="Times New Roman" w:hAnsi="Times New Roman"/>
        </w:rPr>
      </w:pPr>
      <w:r w:rsidRPr="001371E6">
        <w:rPr>
          <w:rFonts w:ascii="Times New Roman" w:hAnsi="Times New Roman"/>
        </w:rPr>
        <w:t>Skaidrus bespalvis arba gelsvas tirpalas.</w:t>
      </w:r>
    </w:p>
    <w:p w14:paraId="0785B1D4" w14:textId="77777777" w:rsidR="00E74998" w:rsidRPr="001371E6" w:rsidRDefault="00E74998" w:rsidP="00ED3CD7">
      <w:pPr>
        <w:spacing w:after="0" w:line="240" w:lineRule="auto"/>
        <w:jc w:val="both"/>
        <w:rPr>
          <w:rFonts w:ascii="Times New Roman" w:hAnsi="Times New Roman"/>
          <w:lang w:eastAsia="lt-LT"/>
        </w:rPr>
      </w:pPr>
      <w:r w:rsidRPr="001371E6">
        <w:rPr>
          <w:rFonts w:ascii="Times New Roman" w:hAnsi="Times New Roman"/>
          <w:lang w:eastAsia="lt-LT"/>
        </w:rPr>
        <w:t>Užpildytame švirkšte yra 0,72 ml injekcinio tirpalo.</w:t>
      </w:r>
    </w:p>
    <w:p w14:paraId="2F03C0D9" w14:textId="77777777"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t>Kartoninėje dėžutėje yra 5 užpildyti švirkštai.</w:t>
      </w:r>
    </w:p>
    <w:p w14:paraId="3E0A0C77" w14:textId="77777777" w:rsidR="00E74998" w:rsidRPr="001371E6" w:rsidRDefault="00E74998" w:rsidP="001371E6">
      <w:pPr>
        <w:spacing w:after="0" w:line="240" w:lineRule="auto"/>
        <w:jc w:val="both"/>
        <w:rPr>
          <w:rFonts w:ascii="Times New Roman" w:hAnsi="Times New Roman"/>
        </w:rPr>
      </w:pPr>
    </w:p>
    <w:p w14:paraId="228CFD96" w14:textId="0B7E9230" w:rsidR="00E74998" w:rsidRPr="001371E6" w:rsidRDefault="00E74998" w:rsidP="001371E6">
      <w:pPr>
        <w:spacing w:after="0" w:line="220" w:lineRule="exact"/>
        <w:jc w:val="both"/>
        <w:rPr>
          <w:rFonts w:ascii="Times New Roman" w:hAnsi="Times New Roman"/>
          <w:b/>
          <w:bCs/>
        </w:rPr>
      </w:pPr>
      <w:r w:rsidRPr="001371E6">
        <w:rPr>
          <w:rFonts w:ascii="Times New Roman" w:hAnsi="Times New Roman"/>
          <w:b/>
          <w:bCs/>
        </w:rPr>
        <w:t>R</w:t>
      </w:r>
      <w:r w:rsidR="004D2227" w:rsidRPr="001371E6">
        <w:rPr>
          <w:rFonts w:ascii="Times New Roman" w:hAnsi="Times New Roman"/>
          <w:b/>
          <w:bCs/>
        </w:rPr>
        <w:t>egistruo</w:t>
      </w:r>
      <w:r w:rsidRPr="001371E6">
        <w:rPr>
          <w:rFonts w:ascii="Times New Roman" w:hAnsi="Times New Roman"/>
          <w:b/>
          <w:bCs/>
        </w:rPr>
        <w:t>tojas ir gamintojas</w:t>
      </w:r>
    </w:p>
    <w:p w14:paraId="15E91A7E" w14:textId="77777777" w:rsidR="00E74998" w:rsidRPr="001371E6" w:rsidRDefault="00E74998" w:rsidP="001371E6">
      <w:pPr>
        <w:spacing w:after="0" w:line="240" w:lineRule="auto"/>
        <w:jc w:val="both"/>
        <w:rPr>
          <w:rFonts w:ascii="Times New Roman" w:hAnsi="Times New Roman"/>
        </w:rPr>
      </w:pPr>
    </w:p>
    <w:p w14:paraId="2AAA13B0" w14:textId="5F2161F0" w:rsidR="00E74998" w:rsidRPr="001371E6" w:rsidRDefault="00E74998" w:rsidP="00ED3CD7">
      <w:pPr>
        <w:spacing w:after="0" w:line="240" w:lineRule="auto"/>
        <w:jc w:val="both"/>
        <w:rPr>
          <w:rFonts w:ascii="Times New Roman" w:hAnsi="Times New Roman"/>
          <w:u w:val="single"/>
          <w:lang w:eastAsia="lt-LT"/>
        </w:rPr>
      </w:pPr>
      <w:r w:rsidRPr="001371E6">
        <w:rPr>
          <w:rFonts w:ascii="Times New Roman" w:hAnsi="Times New Roman"/>
          <w:u w:val="single"/>
          <w:lang w:eastAsia="lt-LT"/>
        </w:rPr>
        <w:t>R</w:t>
      </w:r>
      <w:r w:rsidR="004D2227" w:rsidRPr="001371E6">
        <w:rPr>
          <w:rFonts w:ascii="Times New Roman" w:hAnsi="Times New Roman"/>
          <w:u w:val="single"/>
          <w:lang w:eastAsia="lt-LT"/>
        </w:rPr>
        <w:t>egistruo</w:t>
      </w:r>
      <w:r w:rsidRPr="001371E6">
        <w:rPr>
          <w:rFonts w:ascii="Times New Roman" w:hAnsi="Times New Roman"/>
          <w:u w:val="single"/>
          <w:lang w:eastAsia="lt-LT"/>
        </w:rPr>
        <w:t xml:space="preserve">tojas: </w:t>
      </w:r>
    </w:p>
    <w:p w14:paraId="59C21E74" w14:textId="02104B55" w:rsidR="00C0446D" w:rsidRPr="001371E6" w:rsidRDefault="00E74998">
      <w:pPr>
        <w:spacing w:after="0" w:line="240" w:lineRule="auto"/>
        <w:jc w:val="both"/>
        <w:rPr>
          <w:rFonts w:ascii="Times New Roman" w:hAnsi="Times New Roman"/>
          <w:lang w:val="en-GB" w:eastAsia="lt-LT"/>
        </w:rPr>
      </w:pPr>
      <w:proofErr w:type="spellStart"/>
      <w:r w:rsidRPr="001371E6">
        <w:rPr>
          <w:rFonts w:ascii="Times New Roman" w:hAnsi="Times New Roman"/>
          <w:lang w:eastAsia="lt-LT"/>
        </w:rPr>
        <w:t>Pfizer</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Europe</w:t>
      </w:r>
      <w:proofErr w:type="spellEnd"/>
      <w:r w:rsidRPr="001371E6">
        <w:rPr>
          <w:rFonts w:ascii="Times New Roman" w:hAnsi="Times New Roman"/>
          <w:lang w:eastAsia="lt-LT"/>
        </w:rPr>
        <w:t xml:space="preserve"> MA EEIG</w:t>
      </w:r>
    </w:p>
    <w:p w14:paraId="071727FA" w14:textId="77777777" w:rsidR="00C0446D" w:rsidRPr="001371E6" w:rsidRDefault="00C0446D">
      <w:pPr>
        <w:spacing w:after="0" w:line="240" w:lineRule="auto"/>
        <w:jc w:val="both"/>
        <w:rPr>
          <w:rFonts w:ascii="Times New Roman" w:hAnsi="Times New Roman"/>
          <w:lang w:val="en-GB" w:eastAsia="lt-LT"/>
        </w:rPr>
      </w:pPr>
      <w:r w:rsidRPr="001371E6">
        <w:rPr>
          <w:rFonts w:ascii="Times New Roman" w:hAnsi="Times New Roman"/>
          <w:lang w:val="en-GB" w:eastAsia="lt-LT"/>
        </w:rPr>
        <w:t xml:space="preserve">Boulevard de la </w:t>
      </w:r>
      <w:proofErr w:type="spellStart"/>
      <w:r w:rsidRPr="001371E6">
        <w:rPr>
          <w:rFonts w:ascii="Times New Roman" w:hAnsi="Times New Roman"/>
          <w:lang w:val="en-GB" w:eastAsia="lt-LT"/>
        </w:rPr>
        <w:t>Plaine</w:t>
      </w:r>
      <w:proofErr w:type="spellEnd"/>
      <w:r w:rsidRPr="001371E6">
        <w:rPr>
          <w:rFonts w:ascii="Times New Roman" w:hAnsi="Times New Roman"/>
          <w:lang w:val="en-GB" w:eastAsia="lt-LT"/>
        </w:rPr>
        <w:t xml:space="preserve"> 17</w:t>
      </w:r>
    </w:p>
    <w:p w14:paraId="1E656183" w14:textId="77777777" w:rsidR="00C0446D" w:rsidRPr="001371E6" w:rsidRDefault="00C0446D">
      <w:pPr>
        <w:spacing w:after="0" w:line="240" w:lineRule="auto"/>
        <w:jc w:val="both"/>
        <w:rPr>
          <w:rFonts w:ascii="Times New Roman" w:hAnsi="Times New Roman"/>
          <w:lang w:val="en-GB" w:eastAsia="lt-LT"/>
        </w:rPr>
      </w:pPr>
      <w:r w:rsidRPr="001371E6">
        <w:rPr>
          <w:rFonts w:ascii="Times New Roman" w:hAnsi="Times New Roman"/>
          <w:lang w:val="en-GB" w:eastAsia="lt-LT"/>
        </w:rPr>
        <w:t xml:space="preserve">1050 </w:t>
      </w:r>
      <w:proofErr w:type="spellStart"/>
      <w:r w:rsidRPr="001371E6">
        <w:rPr>
          <w:rFonts w:ascii="Times New Roman" w:hAnsi="Times New Roman"/>
          <w:lang w:val="en-GB" w:eastAsia="lt-LT"/>
        </w:rPr>
        <w:t>Bruxelles</w:t>
      </w:r>
      <w:proofErr w:type="spellEnd"/>
    </w:p>
    <w:p w14:paraId="325AA134" w14:textId="77777777" w:rsidR="00C0446D" w:rsidRPr="001371E6" w:rsidRDefault="00C0446D">
      <w:pPr>
        <w:spacing w:after="0" w:line="240" w:lineRule="auto"/>
        <w:jc w:val="both"/>
        <w:rPr>
          <w:rFonts w:ascii="Times New Roman" w:hAnsi="Times New Roman"/>
          <w:lang w:val="en-GB" w:eastAsia="lt-LT"/>
        </w:rPr>
      </w:pPr>
      <w:proofErr w:type="spellStart"/>
      <w:r w:rsidRPr="001371E6">
        <w:rPr>
          <w:rFonts w:ascii="Times New Roman" w:hAnsi="Times New Roman"/>
          <w:lang w:val="en-GB" w:eastAsia="lt-LT"/>
        </w:rPr>
        <w:t>Belgija</w:t>
      </w:r>
      <w:proofErr w:type="spellEnd"/>
    </w:p>
    <w:p w14:paraId="10065724" w14:textId="77777777" w:rsidR="00E74998" w:rsidRPr="001371E6" w:rsidRDefault="00E74998">
      <w:pPr>
        <w:spacing w:after="0" w:line="240" w:lineRule="auto"/>
        <w:jc w:val="both"/>
        <w:rPr>
          <w:rFonts w:ascii="Times New Roman" w:hAnsi="Times New Roman"/>
          <w:lang w:eastAsia="lt-LT"/>
        </w:rPr>
      </w:pPr>
    </w:p>
    <w:p w14:paraId="5E49A6E4" w14:textId="77777777" w:rsidR="00E74998" w:rsidRPr="001371E6" w:rsidRDefault="00E74998">
      <w:pPr>
        <w:spacing w:after="0" w:line="240" w:lineRule="auto"/>
        <w:jc w:val="both"/>
        <w:rPr>
          <w:rFonts w:ascii="Times New Roman" w:hAnsi="Times New Roman"/>
          <w:u w:val="single"/>
          <w:lang w:eastAsia="lt-LT"/>
        </w:rPr>
      </w:pPr>
      <w:r w:rsidRPr="001371E6">
        <w:rPr>
          <w:rFonts w:ascii="Times New Roman" w:hAnsi="Times New Roman"/>
          <w:u w:val="single"/>
          <w:lang w:eastAsia="lt-LT"/>
        </w:rPr>
        <w:t>Gamintojas:</w:t>
      </w:r>
    </w:p>
    <w:p w14:paraId="4A94561D" w14:textId="77777777" w:rsidR="00E74998" w:rsidRPr="001371E6" w:rsidRDefault="00E74998">
      <w:pPr>
        <w:spacing w:after="0" w:line="240" w:lineRule="auto"/>
        <w:jc w:val="both"/>
        <w:rPr>
          <w:rFonts w:ascii="Times New Roman" w:hAnsi="Times New Roman"/>
          <w:lang w:eastAsia="lt-LT"/>
        </w:rPr>
      </w:pPr>
      <w:proofErr w:type="spellStart"/>
      <w:r w:rsidRPr="001371E6">
        <w:rPr>
          <w:rFonts w:ascii="Times New Roman" w:hAnsi="Times New Roman"/>
          <w:lang w:eastAsia="lt-LT"/>
        </w:rPr>
        <w:lastRenderedPageBreak/>
        <w:t>Pfizer</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Manufacturing</w:t>
      </w:r>
      <w:proofErr w:type="spellEnd"/>
      <w:r w:rsidRPr="001371E6">
        <w:rPr>
          <w:rFonts w:ascii="Times New Roman" w:hAnsi="Times New Roman"/>
          <w:lang w:eastAsia="lt-LT"/>
        </w:rPr>
        <w:t xml:space="preserve"> </w:t>
      </w:r>
      <w:proofErr w:type="spellStart"/>
      <w:r w:rsidRPr="001371E6">
        <w:rPr>
          <w:rFonts w:ascii="Times New Roman" w:hAnsi="Times New Roman"/>
          <w:lang w:eastAsia="lt-LT"/>
        </w:rPr>
        <w:t>Belgium</w:t>
      </w:r>
      <w:proofErr w:type="spellEnd"/>
      <w:r w:rsidRPr="001371E6">
        <w:rPr>
          <w:rFonts w:ascii="Times New Roman" w:hAnsi="Times New Roman"/>
          <w:lang w:eastAsia="lt-LT"/>
        </w:rPr>
        <w:t xml:space="preserve"> N.V., </w:t>
      </w:r>
      <w:proofErr w:type="spellStart"/>
      <w:r w:rsidRPr="001371E6">
        <w:rPr>
          <w:rFonts w:ascii="Times New Roman" w:hAnsi="Times New Roman"/>
          <w:lang w:eastAsia="lt-LT"/>
        </w:rPr>
        <w:t>Rijksweg</w:t>
      </w:r>
      <w:proofErr w:type="spellEnd"/>
      <w:r w:rsidRPr="001371E6">
        <w:rPr>
          <w:rFonts w:ascii="Times New Roman" w:hAnsi="Times New Roman"/>
          <w:lang w:eastAsia="lt-LT"/>
        </w:rPr>
        <w:t xml:space="preserve"> 12, 2870 </w:t>
      </w:r>
      <w:proofErr w:type="spellStart"/>
      <w:r w:rsidRPr="001371E6">
        <w:rPr>
          <w:rFonts w:ascii="Times New Roman" w:hAnsi="Times New Roman"/>
          <w:lang w:eastAsia="lt-LT"/>
        </w:rPr>
        <w:t>Puurs</w:t>
      </w:r>
      <w:proofErr w:type="spellEnd"/>
      <w:r w:rsidRPr="001371E6">
        <w:rPr>
          <w:rFonts w:ascii="Times New Roman" w:hAnsi="Times New Roman"/>
          <w:lang w:eastAsia="lt-LT"/>
        </w:rPr>
        <w:t>, Belgija</w:t>
      </w:r>
    </w:p>
    <w:p w14:paraId="37B875D8" w14:textId="77777777" w:rsidR="00E74998" w:rsidRPr="001371E6" w:rsidRDefault="00E74998">
      <w:pPr>
        <w:spacing w:after="0" w:line="240" w:lineRule="auto"/>
        <w:jc w:val="both"/>
        <w:rPr>
          <w:rFonts w:ascii="Times New Roman" w:hAnsi="Times New Roman"/>
          <w:lang w:eastAsia="lt-LT"/>
        </w:rPr>
      </w:pPr>
    </w:p>
    <w:p w14:paraId="3A8DBB1B" w14:textId="18B8E464" w:rsidR="00E74998" w:rsidRPr="001371E6" w:rsidRDefault="00E74998">
      <w:pPr>
        <w:spacing w:after="0" w:line="240" w:lineRule="auto"/>
        <w:jc w:val="both"/>
        <w:rPr>
          <w:rFonts w:ascii="Times New Roman" w:hAnsi="Times New Roman"/>
          <w:lang w:eastAsia="lt-LT"/>
        </w:rPr>
      </w:pPr>
      <w:r w:rsidRPr="001371E6">
        <w:rPr>
          <w:rFonts w:ascii="Times New Roman" w:hAnsi="Times New Roman"/>
          <w:lang w:eastAsia="lt-LT"/>
        </w:rPr>
        <w:t xml:space="preserve">Jeigu apie šį vaistą norite sužinoti daugiau, kreipkitės į vietinį </w:t>
      </w:r>
      <w:r w:rsidR="004D2227" w:rsidRPr="001371E6">
        <w:rPr>
          <w:rFonts w:ascii="Times New Roman" w:hAnsi="Times New Roman"/>
          <w:lang w:eastAsia="lt-LT"/>
        </w:rPr>
        <w:t>registruotojo</w:t>
      </w:r>
      <w:r w:rsidRPr="001371E6">
        <w:rPr>
          <w:rFonts w:ascii="Times New Roman" w:hAnsi="Times New Roman"/>
          <w:lang w:eastAsia="lt-LT"/>
        </w:rPr>
        <w:t xml:space="preserve"> atstovą:</w:t>
      </w:r>
    </w:p>
    <w:p w14:paraId="6A4FDA44" w14:textId="77777777" w:rsidR="00E74998" w:rsidRPr="001371E6" w:rsidRDefault="00E74998">
      <w:pPr>
        <w:spacing w:after="0" w:line="240" w:lineRule="auto"/>
        <w:jc w:val="both"/>
        <w:rPr>
          <w:rFonts w:ascii="Times New Roman" w:hAnsi="Times New Roman"/>
          <w:lang w:eastAsia="lt-LT"/>
        </w:rPr>
      </w:pPr>
    </w:p>
    <w:p w14:paraId="14754C48" w14:textId="25415E6A" w:rsidR="00E74998" w:rsidRPr="001371E6" w:rsidRDefault="004D2227" w:rsidP="001371E6">
      <w:pPr>
        <w:spacing w:after="0" w:line="240" w:lineRule="auto"/>
        <w:jc w:val="both"/>
        <w:rPr>
          <w:rFonts w:ascii="Times New Roman" w:hAnsi="Times New Roman"/>
          <w:lang w:eastAsia="lt-LT"/>
        </w:rPr>
      </w:pPr>
      <w:r w:rsidRPr="001371E6">
        <w:rPr>
          <w:rFonts w:ascii="Times New Roman" w:hAnsi="Times New Roman"/>
          <w:lang w:eastAsia="lt-LT"/>
        </w:rPr>
        <w:t>„</w:t>
      </w:r>
      <w:proofErr w:type="spellStart"/>
      <w:r w:rsidR="00E74998" w:rsidRPr="001371E6">
        <w:rPr>
          <w:rFonts w:ascii="Times New Roman" w:hAnsi="Times New Roman"/>
          <w:lang w:eastAsia="lt-LT"/>
        </w:rPr>
        <w:t>Pfizer</w:t>
      </w:r>
      <w:proofErr w:type="spellEnd"/>
      <w:r w:rsidR="00E74998" w:rsidRPr="001371E6">
        <w:rPr>
          <w:rFonts w:ascii="Times New Roman" w:hAnsi="Times New Roman"/>
          <w:lang w:eastAsia="lt-LT"/>
        </w:rPr>
        <w:t xml:space="preserve"> </w:t>
      </w:r>
      <w:proofErr w:type="spellStart"/>
      <w:r w:rsidR="00E74998" w:rsidRPr="001371E6">
        <w:rPr>
          <w:rFonts w:ascii="Times New Roman" w:hAnsi="Times New Roman"/>
          <w:lang w:eastAsia="lt-LT"/>
        </w:rPr>
        <w:t>Luxembourg</w:t>
      </w:r>
      <w:proofErr w:type="spellEnd"/>
      <w:r w:rsidR="00E74998" w:rsidRPr="001371E6">
        <w:rPr>
          <w:rFonts w:ascii="Times New Roman" w:hAnsi="Times New Roman"/>
          <w:lang w:eastAsia="lt-LT"/>
        </w:rPr>
        <w:t xml:space="preserve"> SARL</w:t>
      </w:r>
      <w:r w:rsidRPr="001371E6">
        <w:rPr>
          <w:rFonts w:ascii="Times New Roman" w:hAnsi="Times New Roman"/>
          <w:lang w:eastAsia="lt-LT"/>
        </w:rPr>
        <w:t>“</w:t>
      </w:r>
      <w:r w:rsidR="00E74998" w:rsidRPr="001371E6">
        <w:rPr>
          <w:rFonts w:ascii="Times New Roman" w:hAnsi="Times New Roman"/>
          <w:lang w:eastAsia="lt-LT"/>
        </w:rPr>
        <w:t xml:space="preserve"> filialas Lietuvoje</w:t>
      </w:r>
    </w:p>
    <w:p w14:paraId="72FC1702" w14:textId="57CFCCC4" w:rsidR="00E74998" w:rsidRPr="001371E6" w:rsidRDefault="00B3563E" w:rsidP="001371E6">
      <w:pPr>
        <w:spacing w:after="0" w:line="240" w:lineRule="auto"/>
        <w:jc w:val="both"/>
        <w:rPr>
          <w:rFonts w:ascii="Times New Roman" w:hAnsi="Times New Roman"/>
        </w:rPr>
      </w:pPr>
      <w:r w:rsidRPr="001371E6">
        <w:rPr>
          <w:rFonts w:ascii="Times New Roman" w:hAnsi="Times New Roman"/>
        </w:rPr>
        <w:t xml:space="preserve">A. </w:t>
      </w:r>
      <w:r w:rsidR="00E74998" w:rsidRPr="001371E6">
        <w:rPr>
          <w:rFonts w:ascii="Times New Roman" w:hAnsi="Times New Roman"/>
        </w:rPr>
        <w:t>Goštauto</w:t>
      </w:r>
      <w:r w:rsidRPr="001371E6">
        <w:rPr>
          <w:rFonts w:ascii="Times New Roman" w:hAnsi="Times New Roman"/>
        </w:rPr>
        <w:t xml:space="preserve"> g.</w:t>
      </w:r>
      <w:r w:rsidR="00E74998" w:rsidRPr="001371E6">
        <w:rPr>
          <w:rFonts w:ascii="Times New Roman" w:hAnsi="Times New Roman"/>
        </w:rPr>
        <w:t xml:space="preserve"> 40a</w:t>
      </w:r>
    </w:p>
    <w:p w14:paraId="4C0B920D" w14:textId="59EF6740" w:rsidR="00E74998" w:rsidRPr="001371E6" w:rsidRDefault="00E74998" w:rsidP="001371E6">
      <w:pPr>
        <w:spacing w:after="0" w:line="240" w:lineRule="auto"/>
        <w:jc w:val="both"/>
        <w:rPr>
          <w:rFonts w:ascii="Times New Roman" w:hAnsi="Times New Roman"/>
        </w:rPr>
      </w:pPr>
      <w:r w:rsidRPr="001371E6">
        <w:rPr>
          <w:rFonts w:ascii="Times New Roman" w:hAnsi="Times New Roman"/>
        </w:rPr>
        <w:t>LT</w:t>
      </w:r>
      <w:r w:rsidRPr="001371E6">
        <w:rPr>
          <w:rFonts w:ascii="Times New Roman" w:hAnsi="Times New Roman"/>
        </w:rPr>
        <w:noBreakHyphen/>
      </w:r>
      <w:r w:rsidR="00C941EC" w:rsidRPr="001371E6">
        <w:rPr>
          <w:rFonts w:ascii="Times New Roman" w:hAnsi="Times New Roman"/>
        </w:rPr>
        <w:t xml:space="preserve">03163 </w:t>
      </w:r>
      <w:r w:rsidRPr="001371E6">
        <w:rPr>
          <w:rFonts w:ascii="Times New Roman" w:hAnsi="Times New Roman"/>
        </w:rPr>
        <w:t>Vilnius</w:t>
      </w:r>
    </w:p>
    <w:p w14:paraId="72EECCF8" w14:textId="77777777" w:rsidR="00E74998" w:rsidRPr="001371E6" w:rsidRDefault="00E74998" w:rsidP="00ED3CD7">
      <w:pPr>
        <w:spacing w:after="0" w:line="240" w:lineRule="auto"/>
        <w:jc w:val="both"/>
        <w:rPr>
          <w:rFonts w:ascii="Times New Roman" w:hAnsi="Times New Roman"/>
          <w:lang w:eastAsia="lt-LT"/>
        </w:rPr>
      </w:pPr>
      <w:r w:rsidRPr="001371E6">
        <w:rPr>
          <w:rFonts w:ascii="Times New Roman" w:hAnsi="Times New Roman"/>
          <w:lang w:eastAsia="lt-LT"/>
        </w:rPr>
        <w:t>Tel. +370 5 2514000</w:t>
      </w:r>
    </w:p>
    <w:p w14:paraId="4E3A348A" w14:textId="77777777" w:rsidR="00E74998" w:rsidRPr="001371E6" w:rsidRDefault="00E74998">
      <w:pPr>
        <w:spacing w:after="0" w:line="240" w:lineRule="auto"/>
        <w:jc w:val="both"/>
        <w:rPr>
          <w:rFonts w:ascii="Times New Roman" w:hAnsi="Times New Roman"/>
          <w:lang w:eastAsia="lt-LT"/>
        </w:rPr>
      </w:pPr>
    </w:p>
    <w:p w14:paraId="1F059234" w14:textId="11137EB4" w:rsidR="00E74998" w:rsidRPr="001371E6" w:rsidRDefault="00E74998">
      <w:pPr>
        <w:spacing w:after="0" w:line="240" w:lineRule="auto"/>
        <w:jc w:val="both"/>
        <w:rPr>
          <w:rFonts w:ascii="Times New Roman" w:hAnsi="Times New Roman"/>
          <w:b/>
          <w:lang w:eastAsia="lt-LT"/>
        </w:rPr>
      </w:pPr>
      <w:r w:rsidRPr="001371E6">
        <w:rPr>
          <w:rFonts w:ascii="Times New Roman" w:hAnsi="Times New Roman"/>
          <w:b/>
          <w:lang w:eastAsia="lt-LT"/>
        </w:rPr>
        <w:t xml:space="preserve">Šis pakuotės lapelis paskutinį kartą </w:t>
      </w:r>
      <w:r w:rsidR="00721DA9" w:rsidRPr="001371E6">
        <w:rPr>
          <w:rFonts w:ascii="Times New Roman" w:hAnsi="Times New Roman"/>
          <w:b/>
          <w:lang w:eastAsia="lt-LT"/>
        </w:rPr>
        <w:t>peržiūrėtas</w:t>
      </w:r>
      <w:r w:rsidR="00995927">
        <w:rPr>
          <w:rFonts w:ascii="Times New Roman" w:hAnsi="Times New Roman"/>
          <w:b/>
          <w:lang w:eastAsia="lt-LT"/>
        </w:rPr>
        <w:t xml:space="preserve"> 2022-07-2</w:t>
      </w:r>
      <w:r w:rsidR="001B060C">
        <w:rPr>
          <w:rFonts w:ascii="Times New Roman" w:hAnsi="Times New Roman"/>
          <w:b/>
          <w:lang w:eastAsia="lt-LT"/>
        </w:rPr>
        <w:t>5</w:t>
      </w:r>
      <w:r w:rsidR="005A13FC" w:rsidRPr="001371E6">
        <w:rPr>
          <w:rFonts w:ascii="Times New Roman" w:hAnsi="Times New Roman"/>
          <w:b/>
          <w:lang w:eastAsia="lt-LT"/>
        </w:rPr>
        <w:t>.</w:t>
      </w:r>
    </w:p>
    <w:p w14:paraId="33C68ED0" w14:textId="77777777" w:rsidR="00E74998" w:rsidRPr="001371E6" w:rsidRDefault="00E74998">
      <w:pPr>
        <w:spacing w:after="0" w:line="240" w:lineRule="auto"/>
        <w:jc w:val="both"/>
        <w:rPr>
          <w:rFonts w:ascii="Times New Roman" w:hAnsi="Times New Roman"/>
          <w:b/>
          <w:lang w:eastAsia="lt-LT"/>
        </w:rPr>
      </w:pPr>
    </w:p>
    <w:p w14:paraId="788BB5FB" w14:textId="7243D488" w:rsidR="00340352" w:rsidRDefault="004D2227" w:rsidP="001371E6">
      <w:pPr>
        <w:spacing w:after="0" w:line="240" w:lineRule="auto"/>
        <w:jc w:val="both"/>
        <w:rPr>
          <w:rFonts w:ascii="Times New Roman" w:hAnsi="Times New Roman"/>
          <w:noProof/>
          <w:color w:val="0000FF"/>
          <w:u w:val="single"/>
        </w:rPr>
      </w:pPr>
      <w:r w:rsidRPr="001371E6">
        <w:rPr>
          <w:rFonts w:ascii="Times New Roman" w:hAnsi="Times New Roman"/>
        </w:rPr>
        <w:t>Išsami informacija apie šį vaistą</w:t>
      </w:r>
      <w:r w:rsidR="00E74998" w:rsidRPr="001371E6">
        <w:rPr>
          <w:rFonts w:ascii="Times New Roman" w:hAnsi="Times New Roman"/>
        </w:rPr>
        <w:t xml:space="preserve"> pateikiama Valstybinės vaistų kontrolės tarnybos prie Lietuvos Respublikos sveikatos apsaugos ministerijos </w:t>
      </w:r>
      <w:r w:rsidRPr="001371E6">
        <w:rPr>
          <w:rFonts w:ascii="Times New Roman" w:hAnsi="Times New Roman"/>
        </w:rPr>
        <w:t>tinklalapyje</w:t>
      </w:r>
      <w:r w:rsidR="00E74998" w:rsidRPr="001371E6">
        <w:rPr>
          <w:rFonts w:ascii="Times New Roman" w:hAnsi="Times New Roman"/>
        </w:rPr>
        <w:t xml:space="preserve"> </w:t>
      </w:r>
      <w:hyperlink r:id="rId34" w:history="1">
        <w:r w:rsidR="00E74998" w:rsidRPr="001371E6">
          <w:rPr>
            <w:rFonts w:ascii="Times New Roman" w:hAnsi="Times New Roman"/>
            <w:noProof/>
            <w:color w:val="0000FF"/>
            <w:u w:val="single"/>
          </w:rPr>
          <w:t>http://www.vvkt.lt/</w:t>
        </w:r>
      </w:hyperlink>
      <w:r w:rsidR="00B93BEC">
        <w:rPr>
          <w:rFonts w:ascii="Times New Roman" w:hAnsi="Times New Roman"/>
          <w:noProof/>
          <w:color w:val="0000FF"/>
          <w:u w:val="single"/>
        </w:rPr>
        <w:t xml:space="preserve">         </w:t>
      </w:r>
    </w:p>
    <w:p w14:paraId="2F3D6A08" w14:textId="1AD69079" w:rsidR="00995927" w:rsidRDefault="00995927" w:rsidP="001371E6">
      <w:pPr>
        <w:spacing w:after="0" w:line="240" w:lineRule="auto"/>
        <w:jc w:val="both"/>
        <w:rPr>
          <w:rFonts w:ascii="Times New Roman" w:hAnsi="Times New Roman"/>
          <w:noProof/>
          <w:color w:val="0000FF"/>
          <w:u w:val="single"/>
        </w:rPr>
      </w:pPr>
    </w:p>
    <w:p w14:paraId="347123C9" w14:textId="77777777" w:rsidR="00995927" w:rsidRPr="00131620" w:rsidRDefault="00995927" w:rsidP="001371E6">
      <w:pPr>
        <w:spacing w:after="0" w:line="240" w:lineRule="auto"/>
        <w:jc w:val="both"/>
        <w:rPr>
          <w:rFonts w:ascii="Times New Roman" w:hAnsi="Times New Roman"/>
        </w:rPr>
      </w:pPr>
      <w:bookmarkStart w:id="17" w:name="_GoBack"/>
      <w:bookmarkEnd w:id="17"/>
    </w:p>
    <w:sectPr w:rsidR="00995927" w:rsidRPr="00131620" w:rsidSect="008C58FD">
      <w:headerReference w:type="default" r:id="rId35"/>
      <w:footerReference w:type="even" r:id="rId36"/>
      <w:footerReference w:type="default" r:id="rId3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D14E" w14:textId="77777777" w:rsidR="00284ECF" w:rsidRDefault="00284ECF">
      <w:pPr>
        <w:spacing w:after="0" w:line="240" w:lineRule="auto"/>
      </w:pPr>
      <w:r>
        <w:separator/>
      </w:r>
    </w:p>
  </w:endnote>
  <w:endnote w:type="continuationSeparator" w:id="0">
    <w:p w14:paraId="22D8D9AD" w14:textId="77777777" w:rsidR="00284ECF" w:rsidRDefault="00284ECF">
      <w:pPr>
        <w:spacing w:after="0" w:line="240" w:lineRule="auto"/>
      </w:pPr>
      <w:r>
        <w:continuationSeparator/>
      </w:r>
    </w:p>
  </w:endnote>
  <w:endnote w:type="continuationNotice" w:id="1">
    <w:p w14:paraId="11C5A6E5" w14:textId="77777777" w:rsidR="00284ECF" w:rsidRDefault="00284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EA06" w14:textId="77777777" w:rsidR="00AC49E8" w:rsidRDefault="00AC49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1ADD559" w14:textId="77777777" w:rsidR="00AC49E8" w:rsidRDefault="00AC49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2B76" w14:textId="429C91BD" w:rsidR="00AC49E8" w:rsidRDefault="00AC49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060C">
      <w:rPr>
        <w:rStyle w:val="Puslapionumeris"/>
        <w:noProof/>
      </w:rPr>
      <w:t>32</w:t>
    </w:r>
    <w:r>
      <w:rPr>
        <w:rStyle w:val="Puslapionumeris"/>
      </w:rPr>
      <w:fldChar w:fldCharType="end"/>
    </w:r>
  </w:p>
  <w:p w14:paraId="65742BE6" w14:textId="77777777" w:rsidR="00AC49E8" w:rsidRDefault="00AC49E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EDF08" w14:textId="77777777" w:rsidR="00284ECF" w:rsidRDefault="00284ECF">
      <w:pPr>
        <w:spacing w:after="0" w:line="240" w:lineRule="auto"/>
      </w:pPr>
      <w:r>
        <w:separator/>
      </w:r>
    </w:p>
  </w:footnote>
  <w:footnote w:type="continuationSeparator" w:id="0">
    <w:p w14:paraId="09D350C1" w14:textId="77777777" w:rsidR="00284ECF" w:rsidRDefault="00284ECF">
      <w:pPr>
        <w:spacing w:after="0" w:line="240" w:lineRule="auto"/>
      </w:pPr>
      <w:r>
        <w:continuationSeparator/>
      </w:r>
    </w:p>
  </w:footnote>
  <w:footnote w:type="continuationNotice" w:id="1">
    <w:p w14:paraId="0E0CFA18" w14:textId="77777777" w:rsidR="00284ECF" w:rsidRDefault="00284E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17D5" w14:textId="77777777" w:rsidR="00AC49E8" w:rsidRDefault="00AC49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30F02CEA"/>
    <w:multiLevelType w:val="hybridMultilevel"/>
    <w:tmpl w:val="9EFCA11C"/>
    <w:lvl w:ilvl="0" w:tplc="264A4DA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F196EB9"/>
    <w:multiLevelType w:val="hybridMultilevel"/>
    <w:tmpl w:val="02443E38"/>
    <w:lvl w:ilvl="0" w:tplc="249A8BEA">
      <w:start w:val="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4E5FBB"/>
    <w:multiLevelType w:val="hybridMultilevel"/>
    <w:tmpl w:val="927C43BC"/>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6"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16E61"/>
    <w:multiLevelType w:val="hybridMultilevel"/>
    <w:tmpl w:val="BE0C70D6"/>
    <w:lvl w:ilvl="0" w:tplc="249A8BEA">
      <w:start w:val="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385A5F"/>
    <w:multiLevelType w:val="hybridMultilevel"/>
    <w:tmpl w:val="874AB9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5C4785"/>
    <w:multiLevelType w:val="hybridMultilevel"/>
    <w:tmpl w:val="FC0039AA"/>
    <w:lvl w:ilvl="0" w:tplc="0BD4435A">
      <w:start w:val="1"/>
      <w:numFmt w:val="bullet"/>
      <w:lvlText w:val=""/>
      <w:lvlJc w:val="left"/>
      <w:pPr>
        <w:tabs>
          <w:tab w:val="num" w:pos="1166"/>
        </w:tabs>
        <w:ind w:left="1166"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0"/>
  </w:num>
  <w:num w:numId="3">
    <w:abstractNumId w:val="10"/>
  </w:num>
  <w:num w:numId="4">
    <w:abstractNumId w:val="7"/>
  </w:num>
  <w:num w:numId="5">
    <w:abstractNumId w:val="11"/>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8"/>
    <w:rsid w:val="0000341D"/>
    <w:rsid w:val="0000717D"/>
    <w:rsid w:val="00007F2C"/>
    <w:rsid w:val="00013BBE"/>
    <w:rsid w:val="000147A1"/>
    <w:rsid w:val="0001480C"/>
    <w:rsid w:val="00015C8D"/>
    <w:rsid w:val="00017D9F"/>
    <w:rsid w:val="00020174"/>
    <w:rsid w:val="0002085A"/>
    <w:rsid w:val="0002234B"/>
    <w:rsid w:val="000253B4"/>
    <w:rsid w:val="0002744B"/>
    <w:rsid w:val="000278DB"/>
    <w:rsid w:val="00031A26"/>
    <w:rsid w:val="000335EE"/>
    <w:rsid w:val="0003558E"/>
    <w:rsid w:val="00036635"/>
    <w:rsid w:val="00037AB3"/>
    <w:rsid w:val="000412DB"/>
    <w:rsid w:val="000421F6"/>
    <w:rsid w:val="00042F67"/>
    <w:rsid w:val="0004391F"/>
    <w:rsid w:val="00044CAB"/>
    <w:rsid w:val="00047428"/>
    <w:rsid w:val="00047B63"/>
    <w:rsid w:val="000502C8"/>
    <w:rsid w:val="000503FF"/>
    <w:rsid w:val="0005132E"/>
    <w:rsid w:val="00054580"/>
    <w:rsid w:val="00056753"/>
    <w:rsid w:val="00060E36"/>
    <w:rsid w:val="00061A1A"/>
    <w:rsid w:val="00062734"/>
    <w:rsid w:val="00065885"/>
    <w:rsid w:val="00065C73"/>
    <w:rsid w:val="00067DED"/>
    <w:rsid w:val="00070821"/>
    <w:rsid w:val="00070AF9"/>
    <w:rsid w:val="00074505"/>
    <w:rsid w:val="00077D10"/>
    <w:rsid w:val="00080BFC"/>
    <w:rsid w:val="0008120E"/>
    <w:rsid w:val="00085D0A"/>
    <w:rsid w:val="00087926"/>
    <w:rsid w:val="000956C9"/>
    <w:rsid w:val="000960F5"/>
    <w:rsid w:val="000970A6"/>
    <w:rsid w:val="000A05D9"/>
    <w:rsid w:val="000A3492"/>
    <w:rsid w:val="000B14D5"/>
    <w:rsid w:val="000B1662"/>
    <w:rsid w:val="000B33ED"/>
    <w:rsid w:val="000B3420"/>
    <w:rsid w:val="000B3B93"/>
    <w:rsid w:val="000B7FE0"/>
    <w:rsid w:val="000C2DD6"/>
    <w:rsid w:val="000C5CE8"/>
    <w:rsid w:val="000C622A"/>
    <w:rsid w:val="000C727E"/>
    <w:rsid w:val="000D20DA"/>
    <w:rsid w:val="000D2722"/>
    <w:rsid w:val="000D4A12"/>
    <w:rsid w:val="000D53FA"/>
    <w:rsid w:val="000D6A80"/>
    <w:rsid w:val="000D6F45"/>
    <w:rsid w:val="000D7B76"/>
    <w:rsid w:val="000E23E9"/>
    <w:rsid w:val="000E26B9"/>
    <w:rsid w:val="000E3249"/>
    <w:rsid w:val="000E3939"/>
    <w:rsid w:val="000E7B45"/>
    <w:rsid w:val="000F3101"/>
    <w:rsid w:val="000F4063"/>
    <w:rsid w:val="000F5CE2"/>
    <w:rsid w:val="000F7095"/>
    <w:rsid w:val="00100645"/>
    <w:rsid w:val="00100F97"/>
    <w:rsid w:val="001017C4"/>
    <w:rsid w:val="001030E6"/>
    <w:rsid w:val="001047FD"/>
    <w:rsid w:val="00106672"/>
    <w:rsid w:val="001079BF"/>
    <w:rsid w:val="001101C7"/>
    <w:rsid w:val="00110A33"/>
    <w:rsid w:val="001112CE"/>
    <w:rsid w:val="001135AA"/>
    <w:rsid w:val="00113805"/>
    <w:rsid w:val="00115DEE"/>
    <w:rsid w:val="001169F4"/>
    <w:rsid w:val="00117929"/>
    <w:rsid w:val="00117FD2"/>
    <w:rsid w:val="00120264"/>
    <w:rsid w:val="00120B11"/>
    <w:rsid w:val="001224AA"/>
    <w:rsid w:val="00122E99"/>
    <w:rsid w:val="00122F67"/>
    <w:rsid w:val="001233F9"/>
    <w:rsid w:val="001239B8"/>
    <w:rsid w:val="00125B50"/>
    <w:rsid w:val="00126F68"/>
    <w:rsid w:val="00130614"/>
    <w:rsid w:val="00131620"/>
    <w:rsid w:val="00133214"/>
    <w:rsid w:val="00134CC3"/>
    <w:rsid w:val="00136342"/>
    <w:rsid w:val="001371E6"/>
    <w:rsid w:val="00137962"/>
    <w:rsid w:val="00137CF4"/>
    <w:rsid w:val="001422B9"/>
    <w:rsid w:val="0014393A"/>
    <w:rsid w:val="001443FA"/>
    <w:rsid w:val="0014683B"/>
    <w:rsid w:val="0015011D"/>
    <w:rsid w:val="00153F3D"/>
    <w:rsid w:val="0015420E"/>
    <w:rsid w:val="001546B0"/>
    <w:rsid w:val="00157239"/>
    <w:rsid w:val="00161DFA"/>
    <w:rsid w:val="001621EE"/>
    <w:rsid w:val="00167815"/>
    <w:rsid w:val="0016796A"/>
    <w:rsid w:val="00167FD0"/>
    <w:rsid w:val="0017007C"/>
    <w:rsid w:val="001703CE"/>
    <w:rsid w:val="00172C69"/>
    <w:rsid w:val="00174530"/>
    <w:rsid w:val="00175EEA"/>
    <w:rsid w:val="00177B31"/>
    <w:rsid w:val="0018149F"/>
    <w:rsid w:val="001834D8"/>
    <w:rsid w:val="001851C4"/>
    <w:rsid w:val="00191A99"/>
    <w:rsid w:val="00191BCD"/>
    <w:rsid w:val="00192A30"/>
    <w:rsid w:val="00193CF4"/>
    <w:rsid w:val="00194F45"/>
    <w:rsid w:val="001A09D5"/>
    <w:rsid w:val="001A0B32"/>
    <w:rsid w:val="001A0F7E"/>
    <w:rsid w:val="001A1D6F"/>
    <w:rsid w:val="001A351B"/>
    <w:rsid w:val="001A47A9"/>
    <w:rsid w:val="001A5AA5"/>
    <w:rsid w:val="001A629D"/>
    <w:rsid w:val="001A72CD"/>
    <w:rsid w:val="001A7826"/>
    <w:rsid w:val="001B0236"/>
    <w:rsid w:val="001B060C"/>
    <w:rsid w:val="001B558E"/>
    <w:rsid w:val="001C0929"/>
    <w:rsid w:val="001C0A57"/>
    <w:rsid w:val="001C40C9"/>
    <w:rsid w:val="001C5058"/>
    <w:rsid w:val="001C5204"/>
    <w:rsid w:val="001C6805"/>
    <w:rsid w:val="001C6EB9"/>
    <w:rsid w:val="001D0A05"/>
    <w:rsid w:val="001D1AA0"/>
    <w:rsid w:val="001D65C1"/>
    <w:rsid w:val="001E00D7"/>
    <w:rsid w:val="001E1EE8"/>
    <w:rsid w:val="001E221D"/>
    <w:rsid w:val="001E2E68"/>
    <w:rsid w:val="001E5080"/>
    <w:rsid w:val="001E5EBD"/>
    <w:rsid w:val="001F15FA"/>
    <w:rsid w:val="001F197F"/>
    <w:rsid w:val="001F7846"/>
    <w:rsid w:val="002011E0"/>
    <w:rsid w:val="002013CA"/>
    <w:rsid w:val="00204FFB"/>
    <w:rsid w:val="00205CB9"/>
    <w:rsid w:val="0020668D"/>
    <w:rsid w:val="0020689F"/>
    <w:rsid w:val="00210782"/>
    <w:rsid w:val="002109C6"/>
    <w:rsid w:val="00210A93"/>
    <w:rsid w:val="002112E4"/>
    <w:rsid w:val="00214C54"/>
    <w:rsid w:val="00214FE8"/>
    <w:rsid w:val="00220222"/>
    <w:rsid w:val="002229E9"/>
    <w:rsid w:val="00222C97"/>
    <w:rsid w:val="00223234"/>
    <w:rsid w:val="00226B23"/>
    <w:rsid w:val="00227AA0"/>
    <w:rsid w:val="00227C7C"/>
    <w:rsid w:val="002301CA"/>
    <w:rsid w:val="00230F09"/>
    <w:rsid w:val="0023323E"/>
    <w:rsid w:val="00234312"/>
    <w:rsid w:val="00236224"/>
    <w:rsid w:val="00244692"/>
    <w:rsid w:val="00244C7B"/>
    <w:rsid w:val="00246647"/>
    <w:rsid w:val="00246AFA"/>
    <w:rsid w:val="00246D72"/>
    <w:rsid w:val="00253524"/>
    <w:rsid w:val="00253C10"/>
    <w:rsid w:val="00254ACD"/>
    <w:rsid w:val="00254E8A"/>
    <w:rsid w:val="0025504F"/>
    <w:rsid w:val="00255A94"/>
    <w:rsid w:val="0026409E"/>
    <w:rsid w:val="0026425A"/>
    <w:rsid w:val="002679C8"/>
    <w:rsid w:val="00271128"/>
    <w:rsid w:val="00274312"/>
    <w:rsid w:val="002804E7"/>
    <w:rsid w:val="002826D5"/>
    <w:rsid w:val="00282863"/>
    <w:rsid w:val="00283C87"/>
    <w:rsid w:val="0028419E"/>
    <w:rsid w:val="002843DA"/>
    <w:rsid w:val="00284ECF"/>
    <w:rsid w:val="00285757"/>
    <w:rsid w:val="00286288"/>
    <w:rsid w:val="00291C63"/>
    <w:rsid w:val="002A007F"/>
    <w:rsid w:val="002A196E"/>
    <w:rsid w:val="002A1E32"/>
    <w:rsid w:val="002A47B9"/>
    <w:rsid w:val="002A5484"/>
    <w:rsid w:val="002A56E3"/>
    <w:rsid w:val="002A7898"/>
    <w:rsid w:val="002B101E"/>
    <w:rsid w:val="002B1242"/>
    <w:rsid w:val="002B3BD2"/>
    <w:rsid w:val="002B4659"/>
    <w:rsid w:val="002B5187"/>
    <w:rsid w:val="002B55BC"/>
    <w:rsid w:val="002B5C86"/>
    <w:rsid w:val="002B5E48"/>
    <w:rsid w:val="002B5F5C"/>
    <w:rsid w:val="002C2BC8"/>
    <w:rsid w:val="002C39A8"/>
    <w:rsid w:val="002C44F0"/>
    <w:rsid w:val="002C4DE1"/>
    <w:rsid w:val="002C53DD"/>
    <w:rsid w:val="002C5F72"/>
    <w:rsid w:val="002C7F3B"/>
    <w:rsid w:val="002D3957"/>
    <w:rsid w:val="002D5A8C"/>
    <w:rsid w:val="002E00E3"/>
    <w:rsid w:val="002E0798"/>
    <w:rsid w:val="002E34BF"/>
    <w:rsid w:val="002E3614"/>
    <w:rsid w:val="002E378A"/>
    <w:rsid w:val="002E3A6A"/>
    <w:rsid w:val="002E3BBF"/>
    <w:rsid w:val="002E54BF"/>
    <w:rsid w:val="002E54F8"/>
    <w:rsid w:val="002F0C36"/>
    <w:rsid w:val="002F1FDD"/>
    <w:rsid w:val="002F25BD"/>
    <w:rsid w:val="002F2D32"/>
    <w:rsid w:val="002F4B3D"/>
    <w:rsid w:val="002F5006"/>
    <w:rsid w:val="002F585B"/>
    <w:rsid w:val="002F635A"/>
    <w:rsid w:val="002F6552"/>
    <w:rsid w:val="002F6B71"/>
    <w:rsid w:val="003006B3"/>
    <w:rsid w:val="00300ACE"/>
    <w:rsid w:val="00302BB5"/>
    <w:rsid w:val="00304CB7"/>
    <w:rsid w:val="00304E45"/>
    <w:rsid w:val="00305021"/>
    <w:rsid w:val="00307494"/>
    <w:rsid w:val="00307D9F"/>
    <w:rsid w:val="0031040C"/>
    <w:rsid w:val="00312376"/>
    <w:rsid w:val="00314DC7"/>
    <w:rsid w:val="003156A0"/>
    <w:rsid w:val="00315C42"/>
    <w:rsid w:val="00317409"/>
    <w:rsid w:val="00320975"/>
    <w:rsid w:val="00321540"/>
    <w:rsid w:val="00321EF6"/>
    <w:rsid w:val="003225F5"/>
    <w:rsid w:val="0032277E"/>
    <w:rsid w:val="00323267"/>
    <w:rsid w:val="00324081"/>
    <w:rsid w:val="003262ED"/>
    <w:rsid w:val="00327138"/>
    <w:rsid w:val="00327765"/>
    <w:rsid w:val="003302A1"/>
    <w:rsid w:val="0033142F"/>
    <w:rsid w:val="00331C63"/>
    <w:rsid w:val="00331DF4"/>
    <w:rsid w:val="00334BEF"/>
    <w:rsid w:val="00336826"/>
    <w:rsid w:val="00336F05"/>
    <w:rsid w:val="00337646"/>
    <w:rsid w:val="00337A21"/>
    <w:rsid w:val="00340352"/>
    <w:rsid w:val="00340742"/>
    <w:rsid w:val="00340FB2"/>
    <w:rsid w:val="00344ADD"/>
    <w:rsid w:val="003463A5"/>
    <w:rsid w:val="003473DB"/>
    <w:rsid w:val="003507C5"/>
    <w:rsid w:val="0035256C"/>
    <w:rsid w:val="00353E37"/>
    <w:rsid w:val="0035615B"/>
    <w:rsid w:val="00360275"/>
    <w:rsid w:val="00361E6B"/>
    <w:rsid w:val="003620D8"/>
    <w:rsid w:val="00363C0A"/>
    <w:rsid w:val="003642AF"/>
    <w:rsid w:val="0036798E"/>
    <w:rsid w:val="00370208"/>
    <w:rsid w:val="0037041F"/>
    <w:rsid w:val="00370A7C"/>
    <w:rsid w:val="003713A6"/>
    <w:rsid w:val="00371805"/>
    <w:rsid w:val="003738FC"/>
    <w:rsid w:val="00373968"/>
    <w:rsid w:val="00375046"/>
    <w:rsid w:val="0037651A"/>
    <w:rsid w:val="003777A7"/>
    <w:rsid w:val="00381F6C"/>
    <w:rsid w:val="00384585"/>
    <w:rsid w:val="00384BB4"/>
    <w:rsid w:val="00385452"/>
    <w:rsid w:val="00385786"/>
    <w:rsid w:val="0038659C"/>
    <w:rsid w:val="0038671D"/>
    <w:rsid w:val="003870A1"/>
    <w:rsid w:val="00395BFB"/>
    <w:rsid w:val="00396313"/>
    <w:rsid w:val="0039633A"/>
    <w:rsid w:val="00396361"/>
    <w:rsid w:val="00396413"/>
    <w:rsid w:val="00397DC3"/>
    <w:rsid w:val="003A08B7"/>
    <w:rsid w:val="003A220E"/>
    <w:rsid w:val="003B17D0"/>
    <w:rsid w:val="003B5E77"/>
    <w:rsid w:val="003C13FE"/>
    <w:rsid w:val="003C1BDC"/>
    <w:rsid w:val="003C1C23"/>
    <w:rsid w:val="003C2DDC"/>
    <w:rsid w:val="003C3C11"/>
    <w:rsid w:val="003C5A4E"/>
    <w:rsid w:val="003C5AB9"/>
    <w:rsid w:val="003C6234"/>
    <w:rsid w:val="003D045C"/>
    <w:rsid w:val="003D05BF"/>
    <w:rsid w:val="003D0B9D"/>
    <w:rsid w:val="003D34E2"/>
    <w:rsid w:val="003D611F"/>
    <w:rsid w:val="003D7377"/>
    <w:rsid w:val="003D7B55"/>
    <w:rsid w:val="003D7EA6"/>
    <w:rsid w:val="003E3D25"/>
    <w:rsid w:val="003E441A"/>
    <w:rsid w:val="003E5220"/>
    <w:rsid w:val="003E5FB3"/>
    <w:rsid w:val="003E71C2"/>
    <w:rsid w:val="003E7772"/>
    <w:rsid w:val="003E7951"/>
    <w:rsid w:val="003F10F0"/>
    <w:rsid w:val="003F3DC8"/>
    <w:rsid w:val="003F428B"/>
    <w:rsid w:val="00401CC7"/>
    <w:rsid w:val="00403A3E"/>
    <w:rsid w:val="004047F7"/>
    <w:rsid w:val="0041009C"/>
    <w:rsid w:val="004114D3"/>
    <w:rsid w:val="00412BDF"/>
    <w:rsid w:val="00413A45"/>
    <w:rsid w:val="0041406F"/>
    <w:rsid w:val="004141FD"/>
    <w:rsid w:val="00414675"/>
    <w:rsid w:val="00414CAB"/>
    <w:rsid w:val="00414E68"/>
    <w:rsid w:val="00415AB1"/>
    <w:rsid w:val="00415ACE"/>
    <w:rsid w:val="004202FD"/>
    <w:rsid w:val="00421610"/>
    <w:rsid w:val="00422B89"/>
    <w:rsid w:val="00423089"/>
    <w:rsid w:val="0042330B"/>
    <w:rsid w:val="00423E55"/>
    <w:rsid w:val="00424445"/>
    <w:rsid w:val="004253B3"/>
    <w:rsid w:val="004265AE"/>
    <w:rsid w:val="0042756D"/>
    <w:rsid w:val="004326E6"/>
    <w:rsid w:val="00435F7A"/>
    <w:rsid w:val="00441280"/>
    <w:rsid w:val="00441B1E"/>
    <w:rsid w:val="00441E96"/>
    <w:rsid w:val="00443E58"/>
    <w:rsid w:val="00443F31"/>
    <w:rsid w:val="00445506"/>
    <w:rsid w:val="004457AA"/>
    <w:rsid w:val="00445DA5"/>
    <w:rsid w:val="004478F0"/>
    <w:rsid w:val="00447A8B"/>
    <w:rsid w:val="004501B2"/>
    <w:rsid w:val="00451974"/>
    <w:rsid w:val="00453AD0"/>
    <w:rsid w:val="00454593"/>
    <w:rsid w:val="00456BC4"/>
    <w:rsid w:val="004609F9"/>
    <w:rsid w:val="0046238A"/>
    <w:rsid w:val="00464DD4"/>
    <w:rsid w:val="00467A61"/>
    <w:rsid w:val="004700FD"/>
    <w:rsid w:val="0047230D"/>
    <w:rsid w:val="00473D26"/>
    <w:rsid w:val="00473F17"/>
    <w:rsid w:val="00474042"/>
    <w:rsid w:val="0047703C"/>
    <w:rsid w:val="004775C2"/>
    <w:rsid w:val="0047792F"/>
    <w:rsid w:val="00480044"/>
    <w:rsid w:val="00481F5D"/>
    <w:rsid w:val="004824BE"/>
    <w:rsid w:val="00482BF8"/>
    <w:rsid w:val="00482CA4"/>
    <w:rsid w:val="00483266"/>
    <w:rsid w:val="00485D63"/>
    <w:rsid w:val="00486B3D"/>
    <w:rsid w:val="00486C48"/>
    <w:rsid w:val="0048773B"/>
    <w:rsid w:val="004918DF"/>
    <w:rsid w:val="004948CC"/>
    <w:rsid w:val="00494C87"/>
    <w:rsid w:val="0049552B"/>
    <w:rsid w:val="0049558C"/>
    <w:rsid w:val="00496653"/>
    <w:rsid w:val="0049776C"/>
    <w:rsid w:val="004A03D8"/>
    <w:rsid w:val="004A059E"/>
    <w:rsid w:val="004A33EE"/>
    <w:rsid w:val="004A3E8B"/>
    <w:rsid w:val="004A409F"/>
    <w:rsid w:val="004A425F"/>
    <w:rsid w:val="004A4663"/>
    <w:rsid w:val="004A5231"/>
    <w:rsid w:val="004A66E7"/>
    <w:rsid w:val="004B3EDE"/>
    <w:rsid w:val="004C18C5"/>
    <w:rsid w:val="004C1905"/>
    <w:rsid w:val="004C3170"/>
    <w:rsid w:val="004C4AB6"/>
    <w:rsid w:val="004C4DC4"/>
    <w:rsid w:val="004C5842"/>
    <w:rsid w:val="004C5CB2"/>
    <w:rsid w:val="004C65E0"/>
    <w:rsid w:val="004D086B"/>
    <w:rsid w:val="004D175F"/>
    <w:rsid w:val="004D2227"/>
    <w:rsid w:val="004D239A"/>
    <w:rsid w:val="004D2677"/>
    <w:rsid w:val="004D27DD"/>
    <w:rsid w:val="004D49CE"/>
    <w:rsid w:val="004D4C3F"/>
    <w:rsid w:val="004D4FAC"/>
    <w:rsid w:val="004D68CE"/>
    <w:rsid w:val="004D6D20"/>
    <w:rsid w:val="004D7910"/>
    <w:rsid w:val="004E006F"/>
    <w:rsid w:val="004E0C0A"/>
    <w:rsid w:val="004E3E9F"/>
    <w:rsid w:val="004E43DB"/>
    <w:rsid w:val="004E5EC8"/>
    <w:rsid w:val="004E7193"/>
    <w:rsid w:val="004E79A1"/>
    <w:rsid w:val="004F0762"/>
    <w:rsid w:val="004F0FC4"/>
    <w:rsid w:val="004F1617"/>
    <w:rsid w:val="004F3CEA"/>
    <w:rsid w:val="004F3FD2"/>
    <w:rsid w:val="004F7189"/>
    <w:rsid w:val="004F753D"/>
    <w:rsid w:val="004F7F9C"/>
    <w:rsid w:val="005001AA"/>
    <w:rsid w:val="005049A8"/>
    <w:rsid w:val="0050505D"/>
    <w:rsid w:val="00507BF3"/>
    <w:rsid w:val="00507DD4"/>
    <w:rsid w:val="00510AF8"/>
    <w:rsid w:val="00510F66"/>
    <w:rsid w:val="0051139C"/>
    <w:rsid w:val="005137A8"/>
    <w:rsid w:val="005138CB"/>
    <w:rsid w:val="00514236"/>
    <w:rsid w:val="005156B6"/>
    <w:rsid w:val="00515E2D"/>
    <w:rsid w:val="00516078"/>
    <w:rsid w:val="00516AFB"/>
    <w:rsid w:val="00516BD8"/>
    <w:rsid w:val="00516C3E"/>
    <w:rsid w:val="00521700"/>
    <w:rsid w:val="00522367"/>
    <w:rsid w:val="00526911"/>
    <w:rsid w:val="00526923"/>
    <w:rsid w:val="00531A9E"/>
    <w:rsid w:val="005354BC"/>
    <w:rsid w:val="00535B1B"/>
    <w:rsid w:val="0053770F"/>
    <w:rsid w:val="00540144"/>
    <w:rsid w:val="00542EE5"/>
    <w:rsid w:val="00547982"/>
    <w:rsid w:val="00547C7A"/>
    <w:rsid w:val="00553926"/>
    <w:rsid w:val="005555D7"/>
    <w:rsid w:val="00555FDF"/>
    <w:rsid w:val="005560A9"/>
    <w:rsid w:val="0055708C"/>
    <w:rsid w:val="00560BC9"/>
    <w:rsid w:val="005618BB"/>
    <w:rsid w:val="005625B0"/>
    <w:rsid w:val="00563489"/>
    <w:rsid w:val="00564E11"/>
    <w:rsid w:val="00565F89"/>
    <w:rsid w:val="005705D1"/>
    <w:rsid w:val="00570E33"/>
    <w:rsid w:val="00572424"/>
    <w:rsid w:val="00572A46"/>
    <w:rsid w:val="00572B29"/>
    <w:rsid w:val="00572B52"/>
    <w:rsid w:val="00572EE3"/>
    <w:rsid w:val="005769F1"/>
    <w:rsid w:val="0058329F"/>
    <w:rsid w:val="005838AB"/>
    <w:rsid w:val="00585A2C"/>
    <w:rsid w:val="005866D7"/>
    <w:rsid w:val="00586DB2"/>
    <w:rsid w:val="00587F2F"/>
    <w:rsid w:val="00590EB6"/>
    <w:rsid w:val="00594668"/>
    <w:rsid w:val="00596A1D"/>
    <w:rsid w:val="005A02EC"/>
    <w:rsid w:val="005A1280"/>
    <w:rsid w:val="005A13FC"/>
    <w:rsid w:val="005A155B"/>
    <w:rsid w:val="005A18D8"/>
    <w:rsid w:val="005A2A7B"/>
    <w:rsid w:val="005A3408"/>
    <w:rsid w:val="005A347E"/>
    <w:rsid w:val="005A387F"/>
    <w:rsid w:val="005B0131"/>
    <w:rsid w:val="005B2013"/>
    <w:rsid w:val="005B33E3"/>
    <w:rsid w:val="005B33F3"/>
    <w:rsid w:val="005B34CD"/>
    <w:rsid w:val="005B4D3C"/>
    <w:rsid w:val="005B4E87"/>
    <w:rsid w:val="005B5DE4"/>
    <w:rsid w:val="005B5ECF"/>
    <w:rsid w:val="005B638D"/>
    <w:rsid w:val="005C0A68"/>
    <w:rsid w:val="005C1770"/>
    <w:rsid w:val="005C3825"/>
    <w:rsid w:val="005C5F76"/>
    <w:rsid w:val="005C7671"/>
    <w:rsid w:val="005D222D"/>
    <w:rsid w:val="005D258A"/>
    <w:rsid w:val="005D3795"/>
    <w:rsid w:val="005D3D79"/>
    <w:rsid w:val="005D6046"/>
    <w:rsid w:val="005E1A15"/>
    <w:rsid w:val="005E21A8"/>
    <w:rsid w:val="005E2673"/>
    <w:rsid w:val="005E3608"/>
    <w:rsid w:val="005E3C45"/>
    <w:rsid w:val="005E3CA7"/>
    <w:rsid w:val="005E7CAE"/>
    <w:rsid w:val="005F2062"/>
    <w:rsid w:val="005F39E3"/>
    <w:rsid w:val="005F7B6E"/>
    <w:rsid w:val="005F7F35"/>
    <w:rsid w:val="006018D8"/>
    <w:rsid w:val="00601E26"/>
    <w:rsid w:val="0060333A"/>
    <w:rsid w:val="00604155"/>
    <w:rsid w:val="00605203"/>
    <w:rsid w:val="006073FB"/>
    <w:rsid w:val="0061062B"/>
    <w:rsid w:val="00611908"/>
    <w:rsid w:val="006129E8"/>
    <w:rsid w:val="0061300A"/>
    <w:rsid w:val="00614774"/>
    <w:rsid w:val="00614C55"/>
    <w:rsid w:val="0061698E"/>
    <w:rsid w:val="00617902"/>
    <w:rsid w:val="00620C9B"/>
    <w:rsid w:val="00621720"/>
    <w:rsid w:val="00623ED9"/>
    <w:rsid w:val="00626171"/>
    <w:rsid w:val="00631FB3"/>
    <w:rsid w:val="006324BD"/>
    <w:rsid w:val="0063323A"/>
    <w:rsid w:val="00635408"/>
    <w:rsid w:val="006355A9"/>
    <w:rsid w:val="00637F48"/>
    <w:rsid w:val="006418A6"/>
    <w:rsid w:val="00642739"/>
    <w:rsid w:val="0064401A"/>
    <w:rsid w:val="00644A0B"/>
    <w:rsid w:val="00645D5C"/>
    <w:rsid w:val="00646D9E"/>
    <w:rsid w:val="00650913"/>
    <w:rsid w:val="00650955"/>
    <w:rsid w:val="00650E05"/>
    <w:rsid w:val="00651FF0"/>
    <w:rsid w:val="00652187"/>
    <w:rsid w:val="00653C6A"/>
    <w:rsid w:val="00655339"/>
    <w:rsid w:val="006564C5"/>
    <w:rsid w:val="00656B39"/>
    <w:rsid w:val="00656FC0"/>
    <w:rsid w:val="0066245F"/>
    <w:rsid w:val="00663791"/>
    <w:rsid w:val="0066436C"/>
    <w:rsid w:val="0066493D"/>
    <w:rsid w:val="00664FAD"/>
    <w:rsid w:val="006676BE"/>
    <w:rsid w:val="00671954"/>
    <w:rsid w:val="00672D4C"/>
    <w:rsid w:val="00673293"/>
    <w:rsid w:val="00673672"/>
    <w:rsid w:val="0067534E"/>
    <w:rsid w:val="00675733"/>
    <w:rsid w:val="00676BFD"/>
    <w:rsid w:val="00681207"/>
    <w:rsid w:val="006831D7"/>
    <w:rsid w:val="0069004B"/>
    <w:rsid w:val="006919E1"/>
    <w:rsid w:val="00692950"/>
    <w:rsid w:val="00693C65"/>
    <w:rsid w:val="00696718"/>
    <w:rsid w:val="0069732D"/>
    <w:rsid w:val="006A11B1"/>
    <w:rsid w:val="006A1DA9"/>
    <w:rsid w:val="006A391E"/>
    <w:rsid w:val="006A44F2"/>
    <w:rsid w:val="006A5A11"/>
    <w:rsid w:val="006A629A"/>
    <w:rsid w:val="006A7800"/>
    <w:rsid w:val="006A789E"/>
    <w:rsid w:val="006B23C1"/>
    <w:rsid w:val="006B27FF"/>
    <w:rsid w:val="006B386C"/>
    <w:rsid w:val="006B42BC"/>
    <w:rsid w:val="006B7260"/>
    <w:rsid w:val="006C30BB"/>
    <w:rsid w:val="006C4372"/>
    <w:rsid w:val="006C561D"/>
    <w:rsid w:val="006C62E3"/>
    <w:rsid w:val="006C7AA9"/>
    <w:rsid w:val="006C7D91"/>
    <w:rsid w:val="006D433E"/>
    <w:rsid w:val="006D59B0"/>
    <w:rsid w:val="006D5D63"/>
    <w:rsid w:val="006D61B4"/>
    <w:rsid w:val="006D6923"/>
    <w:rsid w:val="006E00D3"/>
    <w:rsid w:val="006E1890"/>
    <w:rsid w:val="006E2A52"/>
    <w:rsid w:val="006E30D7"/>
    <w:rsid w:val="006E3D48"/>
    <w:rsid w:val="006E458A"/>
    <w:rsid w:val="006E50DD"/>
    <w:rsid w:val="006E52FC"/>
    <w:rsid w:val="006E5A24"/>
    <w:rsid w:val="006E6740"/>
    <w:rsid w:val="006E6F05"/>
    <w:rsid w:val="006F222A"/>
    <w:rsid w:val="006F5C7A"/>
    <w:rsid w:val="006F66F4"/>
    <w:rsid w:val="006F6F1A"/>
    <w:rsid w:val="006F7AA2"/>
    <w:rsid w:val="0070029D"/>
    <w:rsid w:val="00700ADD"/>
    <w:rsid w:val="00701204"/>
    <w:rsid w:val="007029AC"/>
    <w:rsid w:val="00703FA9"/>
    <w:rsid w:val="0070591D"/>
    <w:rsid w:val="00705AD2"/>
    <w:rsid w:val="00705B2B"/>
    <w:rsid w:val="00705E11"/>
    <w:rsid w:val="00706055"/>
    <w:rsid w:val="00706FC0"/>
    <w:rsid w:val="007116E5"/>
    <w:rsid w:val="007149C3"/>
    <w:rsid w:val="00715C93"/>
    <w:rsid w:val="00716A60"/>
    <w:rsid w:val="00716D25"/>
    <w:rsid w:val="00717344"/>
    <w:rsid w:val="007205C2"/>
    <w:rsid w:val="00721579"/>
    <w:rsid w:val="00721995"/>
    <w:rsid w:val="00721DA9"/>
    <w:rsid w:val="0072753D"/>
    <w:rsid w:val="00730107"/>
    <w:rsid w:val="00730FD3"/>
    <w:rsid w:val="00731666"/>
    <w:rsid w:val="00731DF4"/>
    <w:rsid w:val="00732C00"/>
    <w:rsid w:val="0073394C"/>
    <w:rsid w:val="0073412F"/>
    <w:rsid w:val="00735B0C"/>
    <w:rsid w:val="00736483"/>
    <w:rsid w:val="007366F5"/>
    <w:rsid w:val="0073686A"/>
    <w:rsid w:val="00740C79"/>
    <w:rsid w:val="0074247C"/>
    <w:rsid w:val="0074668C"/>
    <w:rsid w:val="007507DF"/>
    <w:rsid w:val="00752291"/>
    <w:rsid w:val="0075249F"/>
    <w:rsid w:val="007559BF"/>
    <w:rsid w:val="00760850"/>
    <w:rsid w:val="0076294D"/>
    <w:rsid w:val="00762A5E"/>
    <w:rsid w:val="00762A6F"/>
    <w:rsid w:val="00763AAB"/>
    <w:rsid w:val="0076516B"/>
    <w:rsid w:val="007671C9"/>
    <w:rsid w:val="007721D9"/>
    <w:rsid w:val="00772594"/>
    <w:rsid w:val="007729C8"/>
    <w:rsid w:val="00774882"/>
    <w:rsid w:val="00777ACE"/>
    <w:rsid w:val="00780B8F"/>
    <w:rsid w:val="00780C4D"/>
    <w:rsid w:val="00781272"/>
    <w:rsid w:val="00781B75"/>
    <w:rsid w:val="00785734"/>
    <w:rsid w:val="007901B8"/>
    <w:rsid w:val="0079262C"/>
    <w:rsid w:val="00793C43"/>
    <w:rsid w:val="00794BB0"/>
    <w:rsid w:val="007A1AEA"/>
    <w:rsid w:val="007A3B93"/>
    <w:rsid w:val="007A3C23"/>
    <w:rsid w:val="007A4986"/>
    <w:rsid w:val="007A691B"/>
    <w:rsid w:val="007A6B82"/>
    <w:rsid w:val="007B1313"/>
    <w:rsid w:val="007B3113"/>
    <w:rsid w:val="007B5468"/>
    <w:rsid w:val="007B74B1"/>
    <w:rsid w:val="007B7A6C"/>
    <w:rsid w:val="007C05DA"/>
    <w:rsid w:val="007C2D72"/>
    <w:rsid w:val="007C3489"/>
    <w:rsid w:val="007C4977"/>
    <w:rsid w:val="007C55E4"/>
    <w:rsid w:val="007C5CAA"/>
    <w:rsid w:val="007D032A"/>
    <w:rsid w:val="007D402D"/>
    <w:rsid w:val="007D5E1C"/>
    <w:rsid w:val="007D65FE"/>
    <w:rsid w:val="007E10FB"/>
    <w:rsid w:val="007E283A"/>
    <w:rsid w:val="007E3099"/>
    <w:rsid w:val="007E358A"/>
    <w:rsid w:val="007E461D"/>
    <w:rsid w:val="007E4674"/>
    <w:rsid w:val="007E4752"/>
    <w:rsid w:val="007E4D1F"/>
    <w:rsid w:val="007E4F2F"/>
    <w:rsid w:val="007F0609"/>
    <w:rsid w:val="007F1C10"/>
    <w:rsid w:val="007F2905"/>
    <w:rsid w:val="007F31D9"/>
    <w:rsid w:val="007F5382"/>
    <w:rsid w:val="007F6BEF"/>
    <w:rsid w:val="007F79DE"/>
    <w:rsid w:val="008016AE"/>
    <w:rsid w:val="0080634D"/>
    <w:rsid w:val="00810823"/>
    <w:rsid w:val="00811869"/>
    <w:rsid w:val="00812BA9"/>
    <w:rsid w:val="00813C14"/>
    <w:rsid w:val="008179F7"/>
    <w:rsid w:val="00817E31"/>
    <w:rsid w:val="008202E3"/>
    <w:rsid w:val="00820B05"/>
    <w:rsid w:val="00821B33"/>
    <w:rsid w:val="00822630"/>
    <w:rsid w:val="00824D31"/>
    <w:rsid w:val="00825AE8"/>
    <w:rsid w:val="008269B3"/>
    <w:rsid w:val="00827188"/>
    <w:rsid w:val="0082770C"/>
    <w:rsid w:val="0083114D"/>
    <w:rsid w:val="00831842"/>
    <w:rsid w:val="0083189B"/>
    <w:rsid w:val="00833C9A"/>
    <w:rsid w:val="00836AEE"/>
    <w:rsid w:val="00840B85"/>
    <w:rsid w:val="00842DCA"/>
    <w:rsid w:val="00843AED"/>
    <w:rsid w:val="00844E28"/>
    <w:rsid w:val="00845C41"/>
    <w:rsid w:val="008464E9"/>
    <w:rsid w:val="00852355"/>
    <w:rsid w:val="0085241C"/>
    <w:rsid w:val="008538E5"/>
    <w:rsid w:val="0085481D"/>
    <w:rsid w:val="00854AFF"/>
    <w:rsid w:val="00854FBB"/>
    <w:rsid w:val="00856122"/>
    <w:rsid w:val="00857609"/>
    <w:rsid w:val="00860100"/>
    <w:rsid w:val="008607A6"/>
    <w:rsid w:val="008610A8"/>
    <w:rsid w:val="00861E4A"/>
    <w:rsid w:val="00862953"/>
    <w:rsid w:val="0086445A"/>
    <w:rsid w:val="00870109"/>
    <w:rsid w:val="00872B27"/>
    <w:rsid w:val="0087338A"/>
    <w:rsid w:val="00873A77"/>
    <w:rsid w:val="00875AF4"/>
    <w:rsid w:val="0087744F"/>
    <w:rsid w:val="00880E47"/>
    <w:rsid w:val="008818A8"/>
    <w:rsid w:val="008822AE"/>
    <w:rsid w:val="008825B2"/>
    <w:rsid w:val="00882B2D"/>
    <w:rsid w:val="00884623"/>
    <w:rsid w:val="00890248"/>
    <w:rsid w:val="008902F2"/>
    <w:rsid w:val="0089035C"/>
    <w:rsid w:val="008919B3"/>
    <w:rsid w:val="008972F8"/>
    <w:rsid w:val="0089736B"/>
    <w:rsid w:val="008A219B"/>
    <w:rsid w:val="008A22A5"/>
    <w:rsid w:val="008A2A74"/>
    <w:rsid w:val="008A2CE0"/>
    <w:rsid w:val="008A42F6"/>
    <w:rsid w:val="008A550B"/>
    <w:rsid w:val="008A55FE"/>
    <w:rsid w:val="008A697A"/>
    <w:rsid w:val="008B0115"/>
    <w:rsid w:val="008B0822"/>
    <w:rsid w:val="008B12D0"/>
    <w:rsid w:val="008B2A1C"/>
    <w:rsid w:val="008B55E0"/>
    <w:rsid w:val="008B5771"/>
    <w:rsid w:val="008B5C53"/>
    <w:rsid w:val="008C286D"/>
    <w:rsid w:val="008C409F"/>
    <w:rsid w:val="008C58FD"/>
    <w:rsid w:val="008C5ECB"/>
    <w:rsid w:val="008C67E0"/>
    <w:rsid w:val="008C6C3F"/>
    <w:rsid w:val="008C75D2"/>
    <w:rsid w:val="008C76B9"/>
    <w:rsid w:val="008D16EB"/>
    <w:rsid w:val="008D174A"/>
    <w:rsid w:val="008D26DC"/>
    <w:rsid w:val="008D4D2F"/>
    <w:rsid w:val="008E1FD3"/>
    <w:rsid w:val="008E419A"/>
    <w:rsid w:val="008E55EF"/>
    <w:rsid w:val="008E668A"/>
    <w:rsid w:val="008E7523"/>
    <w:rsid w:val="008F2130"/>
    <w:rsid w:val="008F23CF"/>
    <w:rsid w:val="008F39FD"/>
    <w:rsid w:val="008F514B"/>
    <w:rsid w:val="008F558F"/>
    <w:rsid w:val="008F76BA"/>
    <w:rsid w:val="008F785B"/>
    <w:rsid w:val="00900508"/>
    <w:rsid w:val="009014C1"/>
    <w:rsid w:val="00901921"/>
    <w:rsid w:val="00902640"/>
    <w:rsid w:val="00904A11"/>
    <w:rsid w:val="00905422"/>
    <w:rsid w:val="00905FA4"/>
    <w:rsid w:val="00906B94"/>
    <w:rsid w:val="00910E35"/>
    <w:rsid w:val="009119DE"/>
    <w:rsid w:val="009120F3"/>
    <w:rsid w:val="00912649"/>
    <w:rsid w:val="00912E4C"/>
    <w:rsid w:val="009133C1"/>
    <w:rsid w:val="00913C89"/>
    <w:rsid w:val="0091426C"/>
    <w:rsid w:val="00916730"/>
    <w:rsid w:val="0091755C"/>
    <w:rsid w:val="009205A9"/>
    <w:rsid w:val="0092193B"/>
    <w:rsid w:val="00921E2E"/>
    <w:rsid w:val="0092230F"/>
    <w:rsid w:val="0092473A"/>
    <w:rsid w:val="00924BF2"/>
    <w:rsid w:val="00926B08"/>
    <w:rsid w:val="009301A7"/>
    <w:rsid w:val="009305C5"/>
    <w:rsid w:val="009314CD"/>
    <w:rsid w:val="00931A21"/>
    <w:rsid w:val="0093446A"/>
    <w:rsid w:val="00935227"/>
    <w:rsid w:val="00935929"/>
    <w:rsid w:val="00935D8A"/>
    <w:rsid w:val="009366E1"/>
    <w:rsid w:val="00937D5A"/>
    <w:rsid w:val="00940FFF"/>
    <w:rsid w:val="009415C2"/>
    <w:rsid w:val="00941A7D"/>
    <w:rsid w:val="00941E03"/>
    <w:rsid w:val="009420B6"/>
    <w:rsid w:val="00943B4E"/>
    <w:rsid w:val="0094449A"/>
    <w:rsid w:val="0095304A"/>
    <w:rsid w:val="0095354A"/>
    <w:rsid w:val="00953D00"/>
    <w:rsid w:val="00953ECC"/>
    <w:rsid w:val="009543D0"/>
    <w:rsid w:val="00956CC1"/>
    <w:rsid w:val="00956D7A"/>
    <w:rsid w:val="00957E40"/>
    <w:rsid w:val="00960D24"/>
    <w:rsid w:val="00961047"/>
    <w:rsid w:val="00961378"/>
    <w:rsid w:val="009622B7"/>
    <w:rsid w:val="00963A15"/>
    <w:rsid w:val="00965C33"/>
    <w:rsid w:val="009661C9"/>
    <w:rsid w:val="009668C0"/>
    <w:rsid w:val="0096786C"/>
    <w:rsid w:val="00970B87"/>
    <w:rsid w:val="009712F0"/>
    <w:rsid w:val="00971FEF"/>
    <w:rsid w:val="00972A48"/>
    <w:rsid w:val="00976043"/>
    <w:rsid w:val="009765F8"/>
    <w:rsid w:val="009822B0"/>
    <w:rsid w:val="00982A70"/>
    <w:rsid w:val="009847AF"/>
    <w:rsid w:val="009872EE"/>
    <w:rsid w:val="00990147"/>
    <w:rsid w:val="00990B29"/>
    <w:rsid w:val="00992D6B"/>
    <w:rsid w:val="009946A3"/>
    <w:rsid w:val="00994BC7"/>
    <w:rsid w:val="00995927"/>
    <w:rsid w:val="00996AE3"/>
    <w:rsid w:val="00996DFF"/>
    <w:rsid w:val="0099779F"/>
    <w:rsid w:val="009A5CD9"/>
    <w:rsid w:val="009A7E42"/>
    <w:rsid w:val="009B2543"/>
    <w:rsid w:val="009B2792"/>
    <w:rsid w:val="009B37DC"/>
    <w:rsid w:val="009B4574"/>
    <w:rsid w:val="009B465A"/>
    <w:rsid w:val="009B47F2"/>
    <w:rsid w:val="009B6697"/>
    <w:rsid w:val="009B7D43"/>
    <w:rsid w:val="009B7F26"/>
    <w:rsid w:val="009C01F4"/>
    <w:rsid w:val="009C0AF0"/>
    <w:rsid w:val="009C258E"/>
    <w:rsid w:val="009C27BC"/>
    <w:rsid w:val="009C7BE4"/>
    <w:rsid w:val="009D0B04"/>
    <w:rsid w:val="009D3C00"/>
    <w:rsid w:val="009D4590"/>
    <w:rsid w:val="009E088D"/>
    <w:rsid w:val="009E355B"/>
    <w:rsid w:val="009F0854"/>
    <w:rsid w:val="009F0E53"/>
    <w:rsid w:val="009F1DF9"/>
    <w:rsid w:val="009F24D9"/>
    <w:rsid w:val="009F2A41"/>
    <w:rsid w:val="009F2E78"/>
    <w:rsid w:val="009F3896"/>
    <w:rsid w:val="009F457A"/>
    <w:rsid w:val="009F5544"/>
    <w:rsid w:val="009F6041"/>
    <w:rsid w:val="009F68B6"/>
    <w:rsid w:val="009F6ADC"/>
    <w:rsid w:val="00A00E6C"/>
    <w:rsid w:val="00A012B5"/>
    <w:rsid w:val="00A040DD"/>
    <w:rsid w:val="00A0444D"/>
    <w:rsid w:val="00A104AC"/>
    <w:rsid w:val="00A10873"/>
    <w:rsid w:val="00A10BCC"/>
    <w:rsid w:val="00A11A1F"/>
    <w:rsid w:val="00A12A78"/>
    <w:rsid w:val="00A12DD1"/>
    <w:rsid w:val="00A13C42"/>
    <w:rsid w:val="00A15056"/>
    <w:rsid w:val="00A16027"/>
    <w:rsid w:val="00A1728A"/>
    <w:rsid w:val="00A205A8"/>
    <w:rsid w:val="00A21657"/>
    <w:rsid w:val="00A21833"/>
    <w:rsid w:val="00A21C2B"/>
    <w:rsid w:val="00A21EB2"/>
    <w:rsid w:val="00A2414C"/>
    <w:rsid w:val="00A24EA5"/>
    <w:rsid w:val="00A24EAB"/>
    <w:rsid w:val="00A25C92"/>
    <w:rsid w:val="00A316B4"/>
    <w:rsid w:val="00A3216E"/>
    <w:rsid w:val="00A321AB"/>
    <w:rsid w:val="00A32902"/>
    <w:rsid w:val="00A34467"/>
    <w:rsid w:val="00A353AF"/>
    <w:rsid w:val="00A354E4"/>
    <w:rsid w:val="00A35C1C"/>
    <w:rsid w:val="00A36291"/>
    <w:rsid w:val="00A3760C"/>
    <w:rsid w:val="00A4112D"/>
    <w:rsid w:val="00A4192D"/>
    <w:rsid w:val="00A42FBB"/>
    <w:rsid w:val="00A47069"/>
    <w:rsid w:val="00A517DA"/>
    <w:rsid w:val="00A52581"/>
    <w:rsid w:val="00A542DA"/>
    <w:rsid w:val="00A5732B"/>
    <w:rsid w:val="00A61111"/>
    <w:rsid w:val="00A63B44"/>
    <w:rsid w:val="00A64B76"/>
    <w:rsid w:val="00A65072"/>
    <w:rsid w:val="00A660AB"/>
    <w:rsid w:val="00A6704A"/>
    <w:rsid w:val="00A70825"/>
    <w:rsid w:val="00A70DBC"/>
    <w:rsid w:val="00A7116B"/>
    <w:rsid w:val="00A7472A"/>
    <w:rsid w:val="00A7576F"/>
    <w:rsid w:val="00A765A0"/>
    <w:rsid w:val="00A776F4"/>
    <w:rsid w:val="00A80B54"/>
    <w:rsid w:val="00A81FAC"/>
    <w:rsid w:val="00A820E8"/>
    <w:rsid w:val="00A82C26"/>
    <w:rsid w:val="00A82FA4"/>
    <w:rsid w:val="00A835F0"/>
    <w:rsid w:val="00A845D7"/>
    <w:rsid w:val="00A87E26"/>
    <w:rsid w:val="00A90C65"/>
    <w:rsid w:val="00A913AE"/>
    <w:rsid w:val="00A915C0"/>
    <w:rsid w:val="00A97324"/>
    <w:rsid w:val="00A976B7"/>
    <w:rsid w:val="00A976E7"/>
    <w:rsid w:val="00AA1C4F"/>
    <w:rsid w:val="00AA1E95"/>
    <w:rsid w:val="00AA26B8"/>
    <w:rsid w:val="00AA2F83"/>
    <w:rsid w:val="00AA33A6"/>
    <w:rsid w:val="00AA349E"/>
    <w:rsid w:val="00AA3B0B"/>
    <w:rsid w:val="00AA3E9A"/>
    <w:rsid w:val="00AA4261"/>
    <w:rsid w:val="00AA62A0"/>
    <w:rsid w:val="00AB1B29"/>
    <w:rsid w:val="00AB5399"/>
    <w:rsid w:val="00AB563E"/>
    <w:rsid w:val="00AC338B"/>
    <w:rsid w:val="00AC3C24"/>
    <w:rsid w:val="00AC44E2"/>
    <w:rsid w:val="00AC49E8"/>
    <w:rsid w:val="00AC69A9"/>
    <w:rsid w:val="00AD2515"/>
    <w:rsid w:val="00AD2700"/>
    <w:rsid w:val="00AD2E49"/>
    <w:rsid w:val="00AD31D3"/>
    <w:rsid w:val="00AD4708"/>
    <w:rsid w:val="00AE0386"/>
    <w:rsid w:val="00AE0B10"/>
    <w:rsid w:val="00AE2113"/>
    <w:rsid w:val="00AE34D8"/>
    <w:rsid w:val="00AE6E64"/>
    <w:rsid w:val="00AE779E"/>
    <w:rsid w:val="00AF1198"/>
    <w:rsid w:val="00AF3040"/>
    <w:rsid w:val="00AF31B2"/>
    <w:rsid w:val="00B02520"/>
    <w:rsid w:val="00B02BE3"/>
    <w:rsid w:val="00B02CE1"/>
    <w:rsid w:val="00B03A80"/>
    <w:rsid w:val="00B0443E"/>
    <w:rsid w:val="00B045D9"/>
    <w:rsid w:val="00B1046A"/>
    <w:rsid w:val="00B11312"/>
    <w:rsid w:val="00B11AE4"/>
    <w:rsid w:val="00B134F1"/>
    <w:rsid w:val="00B15E36"/>
    <w:rsid w:val="00B16B9E"/>
    <w:rsid w:val="00B21103"/>
    <w:rsid w:val="00B213AD"/>
    <w:rsid w:val="00B2194E"/>
    <w:rsid w:val="00B22F98"/>
    <w:rsid w:val="00B23955"/>
    <w:rsid w:val="00B239C5"/>
    <w:rsid w:val="00B24A7C"/>
    <w:rsid w:val="00B24CFE"/>
    <w:rsid w:val="00B30063"/>
    <w:rsid w:val="00B305A4"/>
    <w:rsid w:val="00B317E8"/>
    <w:rsid w:val="00B31A3C"/>
    <w:rsid w:val="00B31A7B"/>
    <w:rsid w:val="00B326EC"/>
    <w:rsid w:val="00B3563E"/>
    <w:rsid w:val="00B35D2C"/>
    <w:rsid w:val="00B367C7"/>
    <w:rsid w:val="00B401C6"/>
    <w:rsid w:val="00B411AF"/>
    <w:rsid w:val="00B4388B"/>
    <w:rsid w:val="00B44435"/>
    <w:rsid w:val="00B45480"/>
    <w:rsid w:val="00B53793"/>
    <w:rsid w:val="00B54C12"/>
    <w:rsid w:val="00B56C24"/>
    <w:rsid w:val="00B606ED"/>
    <w:rsid w:val="00B6119F"/>
    <w:rsid w:val="00B630D9"/>
    <w:rsid w:val="00B63EC8"/>
    <w:rsid w:val="00B640A0"/>
    <w:rsid w:val="00B64316"/>
    <w:rsid w:val="00B6492E"/>
    <w:rsid w:val="00B70AEA"/>
    <w:rsid w:val="00B711B7"/>
    <w:rsid w:val="00B71386"/>
    <w:rsid w:val="00B728E5"/>
    <w:rsid w:val="00B75668"/>
    <w:rsid w:val="00B81C93"/>
    <w:rsid w:val="00B81E58"/>
    <w:rsid w:val="00B83357"/>
    <w:rsid w:val="00B84201"/>
    <w:rsid w:val="00B84B78"/>
    <w:rsid w:val="00B855EE"/>
    <w:rsid w:val="00B87D86"/>
    <w:rsid w:val="00B91101"/>
    <w:rsid w:val="00B91A16"/>
    <w:rsid w:val="00B923E9"/>
    <w:rsid w:val="00B93BEC"/>
    <w:rsid w:val="00B94416"/>
    <w:rsid w:val="00B95826"/>
    <w:rsid w:val="00B96C67"/>
    <w:rsid w:val="00BA0977"/>
    <w:rsid w:val="00BA139A"/>
    <w:rsid w:val="00BA30DB"/>
    <w:rsid w:val="00BA4907"/>
    <w:rsid w:val="00BA4C0F"/>
    <w:rsid w:val="00BA4D71"/>
    <w:rsid w:val="00BA71EA"/>
    <w:rsid w:val="00BB0D3F"/>
    <w:rsid w:val="00BB14D8"/>
    <w:rsid w:val="00BB1837"/>
    <w:rsid w:val="00BB2284"/>
    <w:rsid w:val="00BB292E"/>
    <w:rsid w:val="00BB2D1E"/>
    <w:rsid w:val="00BB68B4"/>
    <w:rsid w:val="00BC1B97"/>
    <w:rsid w:val="00BC32BE"/>
    <w:rsid w:val="00BC58FA"/>
    <w:rsid w:val="00BC7DF8"/>
    <w:rsid w:val="00BD26D7"/>
    <w:rsid w:val="00BD2D33"/>
    <w:rsid w:val="00BD38B3"/>
    <w:rsid w:val="00BE28F6"/>
    <w:rsid w:val="00BE34AE"/>
    <w:rsid w:val="00BE4347"/>
    <w:rsid w:val="00BE7A00"/>
    <w:rsid w:val="00BF0218"/>
    <w:rsid w:val="00BF0818"/>
    <w:rsid w:val="00BF1197"/>
    <w:rsid w:val="00BF2481"/>
    <w:rsid w:val="00BF5A7D"/>
    <w:rsid w:val="00C00082"/>
    <w:rsid w:val="00C00CBF"/>
    <w:rsid w:val="00C0106C"/>
    <w:rsid w:val="00C03C4E"/>
    <w:rsid w:val="00C0446D"/>
    <w:rsid w:val="00C04B42"/>
    <w:rsid w:val="00C1141A"/>
    <w:rsid w:val="00C12021"/>
    <w:rsid w:val="00C12850"/>
    <w:rsid w:val="00C1296B"/>
    <w:rsid w:val="00C12E2D"/>
    <w:rsid w:val="00C13998"/>
    <w:rsid w:val="00C1447E"/>
    <w:rsid w:val="00C14DD3"/>
    <w:rsid w:val="00C15431"/>
    <w:rsid w:val="00C17554"/>
    <w:rsid w:val="00C17C99"/>
    <w:rsid w:val="00C21ED2"/>
    <w:rsid w:val="00C25628"/>
    <w:rsid w:val="00C279CA"/>
    <w:rsid w:val="00C32E23"/>
    <w:rsid w:val="00C33A0A"/>
    <w:rsid w:val="00C34969"/>
    <w:rsid w:val="00C350FB"/>
    <w:rsid w:val="00C35200"/>
    <w:rsid w:val="00C356AF"/>
    <w:rsid w:val="00C35CC8"/>
    <w:rsid w:val="00C37A87"/>
    <w:rsid w:val="00C40383"/>
    <w:rsid w:val="00C42285"/>
    <w:rsid w:val="00C45700"/>
    <w:rsid w:val="00C4611E"/>
    <w:rsid w:val="00C46848"/>
    <w:rsid w:val="00C470B1"/>
    <w:rsid w:val="00C5010E"/>
    <w:rsid w:val="00C5106A"/>
    <w:rsid w:val="00C5200B"/>
    <w:rsid w:val="00C57B9B"/>
    <w:rsid w:val="00C631A9"/>
    <w:rsid w:val="00C63C38"/>
    <w:rsid w:val="00C64A17"/>
    <w:rsid w:val="00C65A2C"/>
    <w:rsid w:val="00C6618F"/>
    <w:rsid w:val="00C67861"/>
    <w:rsid w:val="00C70D9F"/>
    <w:rsid w:val="00C7294E"/>
    <w:rsid w:val="00C72EB4"/>
    <w:rsid w:val="00C7345B"/>
    <w:rsid w:val="00C744AF"/>
    <w:rsid w:val="00C76812"/>
    <w:rsid w:val="00C76B1B"/>
    <w:rsid w:val="00C81206"/>
    <w:rsid w:val="00C82DB4"/>
    <w:rsid w:val="00C84038"/>
    <w:rsid w:val="00C86576"/>
    <w:rsid w:val="00C903DE"/>
    <w:rsid w:val="00C91C65"/>
    <w:rsid w:val="00C94144"/>
    <w:rsid w:val="00C941EC"/>
    <w:rsid w:val="00C94415"/>
    <w:rsid w:val="00C94B14"/>
    <w:rsid w:val="00C9541B"/>
    <w:rsid w:val="00C9547B"/>
    <w:rsid w:val="00C95B6E"/>
    <w:rsid w:val="00CA0D3B"/>
    <w:rsid w:val="00CA2FC5"/>
    <w:rsid w:val="00CA532E"/>
    <w:rsid w:val="00CA63C1"/>
    <w:rsid w:val="00CA79DD"/>
    <w:rsid w:val="00CA7A2B"/>
    <w:rsid w:val="00CB0468"/>
    <w:rsid w:val="00CB1E65"/>
    <w:rsid w:val="00CB2911"/>
    <w:rsid w:val="00CB2B26"/>
    <w:rsid w:val="00CB55F1"/>
    <w:rsid w:val="00CB5EAD"/>
    <w:rsid w:val="00CB7C5A"/>
    <w:rsid w:val="00CC1D17"/>
    <w:rsid w:val="00CC1EC8"/>
    <w:rsid w:val="00CC3238"/>
    <w:rsid w:val="00CC35AC"/>
    <w:rsid w:val="00CC38B0"/>
    <w:rsid w:val="00CC5507"/>
    <w:rsid w:val="00CD0C51"/>
    <w:rsid w:val="00CD17BB"/>
    <w:rsid w:val="00CD18E4"/>
    <w:rsid w:val="00CD47C4"/>
    <w:rsid w:val="00CD4BAD"/>
    <w:rsid w:val="00CD6E5D"/>
    <w:rsid w:val="00CE164A"/>
    <w:rsid w:val="00CE1F7D"/>
    <w:rsid w:val="00CE3872"/>
    <w:rsid w:val="00CF0DE3"/>
    <w:rsid w:val="00CF191E"/>
    <w:rsid w:val="00CF1FBB"/>
    <w:rsid w:val="00CF4BAB"/>
    <w:rsid w:val="00CF4EBE"/>
    <w:rsid w:val="00CF5B28"/>
    <w:rsid w:val="00CF7DFD"/>
    <w:rsid w:val="00D030A6"/>
    <w:rsid w:val="00D03138"/>
    <w:rsid w:val="00D03468"/>
    <w:rsid w:val="00D03528"/>
    <w:rsid w:val="00D058E5"/>
    <w:rsid w:val="00D0795F"/>
    <w:rsid w:val="00D116C4"/>
    <w:rsid w:val="00D12A99"/>
    <w:rsid w:val="00D132E6"/>
    <w:rsid w:val="00D13315"/>
    <w:rsid w:val="00D1426B"/>
    <w:rsid w:val="00D1630C"/>
    <w:rsid w:val="00D2078F"/>
    <w:rsid w:val="00D238F0"/>
    <w:rsid w:val="00D23CAD"/>
    <w:rsid w:val="00D2477D"/>
    <w:rsid w:val="00D26D05"/>
    <w:rsid w:val="00D330E5"/>
    <w:rsid w:val="00D33E30"/>
    <w:rsid w:val="00D36251"/>
    <w:rsid w:val="00D37252"/>
    <w:rsid w:val="00D379A3"/>
    <w:rsid w:val="00D37D4D"/>
    <w:rsid w:val="00D40163"/>
    <w:rsid w:val="00D4123B"/>
    <w:rsid w:val="00D41366"/>
    <w:rsid w:val="00D42788"/>
    <w:rsid w:val="00D436E1"/>
    <w:rsid w:val="00D440F9"/>
    <w:rsid w:val="00D51378"/>
    <w:rsid w:val="00D528DA"/>
    <w:rsid w:val="00D552A7"/>
    <w:rsid w:val="00D5707A"/>
    <w:rsid w:val="00D62D20"/>
    <w:rsid w:val="00D63DA5"/>
    <w:rsid w:val="00D63F8F"/>
    <w:rsid w:val="00D65DBA"/>
    <w:rsid w:val="00D65F0E"/>
    <w:rsid w:val="00D669B3"/>
    <w:rsid w:val="00D679D6"/>
    <w:rsid w:val="00D70CE1"/>
    <w:rsid w:val="00D71CAD"/>
    <w:rsid w:val="00D758D1"/>
    <w:rsid w:val="00D75E8E"/>
    <w:rsid w:val="00D760F8"/>
    <w:rsid w:val="00D76849"/>
    <w:rsid w:val="00D76BE6"/>
    <w:rsid w:val="00D80646"/>
    <w:rsid w:val="00D806A7"/>
    <w:rsid w:val="00D817D4"/>
    <w:rsid w:val="00D82492"/>
    <w:rsid w:val="00D872DF"/>
    <w:rsid w:val="00D9027D"/>
    <w:rsid w:val="00D902E8"/>
    <w:rsid w:val="00D90CCE"/>
    <w:rsid w:val="00D91667"/>
    <w:rsid w:val="00D91BDC"/>
    <w:rsid w:val="00D9213D"/>
    <w:rsid w:val="00D947C2"/>
    <w:rsid w:val="00D97348"/>
    <w:rsid w:val="00DA0205"/>
    <w:rsid w:val="00DA3750"/>
    <w:rsid w:val="00DA4C18"/>
    <w:rsid w:val="00DA5247"/>
    <w:rsid w:val="00DA5AF8"/>
    <w:rsid w:val="00DA6ADF"/>
    <w:rsid w:val="00DB0503"/>
    <w:rsid w:val="00DB10FA"/>
    <w:rsid w:val="00DB1588"/>
    <w:rsid w:val="00DB2EBA"/>
    <w:rsid w:val="00DB3062"/>
    <w:rsid w:val="00DB3C62"/>
    <w:rsid w:val="00DB57E4"/>
    <w:rsid w:val="00DB7F82"/>
    <w:rsid w:val="00DC1A5A"/>
    <w:rsid w:val="00DC1E53"/>
    <w:rsid w:val="00DC38DE"/>
    <w:rsid w:val="00DC3D9F"/>
    <w:rsid w:val="00DC4507"/>
    <w:rsid w:val="00DC453A"/>
    <w:rsid w:val="00DC47E7"/>
    <w:rsid w:val="00DC4CEF"/>
    <w:rsid w:val="00DD0466"/>
    <w:rsid w:val="00DD1115"/>
    <w:rsid w:val="00DD12ED"/>
    <w:rsid w:val="00DD135B"/>
    <w:rsid w:val="00DD1A2A"/>
    <w:rsid w:val="00DD453A"/>
    <w:rsid w:val="00DD4F9A"/>
    <w:rsid w:val="00DD5F2B"/>
    <w:rsid w:val="00DD7D12"/>
    <w:rsid w:val="00DE2046"/>
    <w:rsid w:val="00DE517F"/>
    <w:rsid w:val="00DE5205"/>
    <w:rsid w:val="00DE6DCF"/>
    <w:rsid w:val="00DE727E"/>
    <w:rsid w:val="00DF0A08"/>
    <w:rsid w:val="00DF1909"/>
    <w:rsid w:val="00DF215A"/>
    <w:rsid w:val="00DF233B"/>
    <w:rsid w:val="00DF24AF"/>
    <w:rsid w:val="00DF2CF3"/>
    <w:rsid w:val="00DF4D7B"/>
    <w:rsid w:val="00DF6E54"/>
    <w:rsid w:val="00DF763D"/>
    <w:rsid w:val="00DF7F85"/>
    <w:rsid w:val="00E024A6"/>
    <w:rsid w:val="00E025D9"/>
    <w:rsid w:val="00E031CA"/>
    <w:rsid w:val="00E06FE6"/>
    <w:rsid w:val="00E108F2"/>
    <w:rsid w:val="00E13049"/>
    <w:rsid w:val="00E15D1E"/>
    <w:rsid w:val="00E16EC4"/>
    <w:rsid w:val="00E202B4"/>
    <w:rsid w:val="00E20B8D"/>
    <w:rsid w:val="00E2104C"/>
    <w:rsid w:val="00E217F3"/>
    <w:rsid w:val="00E2206B"/>
    <w:rsid w:val="00E2539F"/>
    <w:rsid w:val="00E32167"/>
    <w:rsid w:val="00E32B9D"/>
    <w:rsid w:val="00E32D9A"/>
    <w:rsid w:val="00E32FD7"/>
    <w:rsid w:val="00E3328B"/>
    <w:rsid w:val="00E343D7"/>
    <w:rsid w:val="00E35B88"/>
    <w:rsid w:val="00E432A8"/>
    <w:rsid w:val="00E43461"/>
    <w:rsid w:val="00E437B2"/>
    <w:rsid w:val="00E44AF2"/>
    <w:rsid w:val="00E45D16"/>
    <w:rsid w:val="00E50E20"/>
    <w:rsid w:val="00E51775"/>
    <w:rsid w:val="00E517EF"/>
    <w:rsid w:val="00E52AC8"/>
    <w:rsid w:val="00E52B07"/>
    <w:rsid w:val="00E52C3F"/>
    <w:rsid w:val="00E54739"/>
    <w:rsid w:val="00E611B2"/>
    <w:rsid w:val="00E62174"/>
    <w:rsid w:val="00E625E2"/>
    <w:rsid w:val="00E62C1B"/>
    <w:rsid w:val="00E639C9"/>
    <w:rsid w:val="00E64468"/>
    <w:rsid w:val="00E653B5"/>
    <w:rsid w:val="00E66297"/>
    <w:rsid w:val="00E67467"/>
    <w:rsid w:val="00E7295F"/>
    <w:rsid w:val="00E7324F"/>
    <w:rsid w:val="00E74998"/>
    <w:rsid w:val="00E80970"/>
    <w:rsid w:val="00E80EF8"/>
    <w:rsid w:val="00E8563B"/>
    <w:rsid w:val="00E86001"/>
    <w:rsid w:val="00E907DB"/>
    <w:rsid w:val="00E963BE"/>
    <w:rsid w:val="00EA117F"/>
    <w:rsid w:val="00EA1A2D"/>
    <w:rsid w:val="00EA398C"/>
    <w:rsid w:val="00EA3A9A"/>
    <w:rsid w:val="00EA792F"/>
    <w:rsid w:val="00EA79DB"/>
    <w:rsid w:val="00EB183F"/>
    <w:rsid w:val="00EB24B7"/>
    <w:rsid w:val="00EB6AA3"/>
    <w:rsid w:val="00EC00E6"/>
    <w:rsid w:val="00EC0BD6"/>
    <w:rsid w:val="00EC2027"/>
    <w:rsid w:val="00EC32D6"/>
    <w:rsid w:val="00EC3E2D"/>
    <w:rsid w:val="00EC5332"/>
    <w:rsid w:val="00ED0B69"/>
    <w:rsid w:val="00ED3CD7"/>
    <w:rsid w:val="00ED3FEA"/>
    <w:rsid w:val="00ED4474"/>
    <w:rsid w:val="00ED6F79"/>
    <w:rsid w:val="00ED724A"/>
    <w:rsid w:val="00ED7A6D"/>
    <w:rsid w:val="00EE46D2"/>
    <w:rsid w:val="00EE6054"/>
    <w:rsid w:val="00EE700F"/>
    <w:rsid w:val="00EE78A4"/>
    <w:rsid w:val="00EE7CBE"/>
    <w:rsid w:val="00EF0DCA"/>
    <w:rsid w:val="00EF0ED3"/>
    <w:rsid w:val="00EF114A"/>
    <w:rsid w:val="00EF3593"/>
    <w:rsid w:val="00EF4A89"/>
    <w:rsid w:val="00EF6E7E"/>
    <w:rsid w:val="00F009C2"/>
    <w:rsid w:val="00F0112C"/>
    <w:rsid w:val="00F02176"/>
    <w:rsid w:val="00F02D1F"/>
    <w:rsid w:val="00F068A9"/>
    <w:rsid w:val="00F1587D"/>
    <w:rsid w:val="00F15A60"/>
    <w:rsid w:val="00F16A5C"/>
    <w:rsid w:val="00F17885"/>
    <w:rsid w:val="00F17901"/>
    <w:rsid w:val="00F20F83"/>
    <w:rsid w:val="00F2186D"/>
    <w:rsid w:val="00F2378A"/>
    <w:rsid w:val="00F24C82"/>
    <w:rsid w:val="00F25241"/>
    <w:rsid w:val="00F25EC3"/>
    <w:rsid w:val="00F26061"/>
    <w:rsid w:val="00F31D39"/>
    <w:rsid w:val="00F31F0C"/>
    <w:rsid w:val="00F33792"/>
    <w:rsid w:val="00F33EA7"/>
    <w:rsid w:val="00F3572D"/>
    <w:rsid w:val="00F357B5"/>
    <w:rsid w:val="00F3589E"/>
    <w:rsid w:val="00F412DA"/>
    <w:rsid w:val="00F4136B"/>
    <w:rsid w:val="00F42D01"/>
    <w:rsid w:val="00F50743"/>
    <w:rsid w:val="00F50F88"/>
    <w:rsid w:val="00F513AC"/>
    <w:rsid w:val="00F51C44"/>
    <w:rsid w:val="00F51EA3"/>
    <w:rsid w:val="00F535B5"/>
    <w:rsid w:val="00F54D34"/>
    <w:rsid w:val="00F55A7D"/>
    <w:rsid w:val="00F610BB"/>
    <w:rsid w:val="00F65DEC"/>
    <w:rsid w:val="00F65F33"/>
    <w:rsid w:val="00F67BAF"/>
    <w:rsid w:val="00F7038D"/>
    <w:rsid w:val="00F712DF"/>
    <w:rsid w:val="00F713DC"/>
    <w:rsid w:val="00F72152"/>
    <w:rsid w:val="00F73C6A"/>
    <w:rsid w:val="00F73ECC"/>
    <w:rsid w:val="00F75B82"/>
    <w:rsid w:val="00F76BE2"/>
    <w:rsid w:val="00F7712A"/>
    <w:rsid w:val="00F83509"/>
    <w:rsid w:val="00F8618D"/>
    <w:rsid w:val="00F8730B"/>
    <w:rsid w:val="00F87AED"/>
    <w:rsid w:val="00F91DF2"/>
    <w:rsid w:val="00F94BE2"/>
    <w:rsid w:val="00F95A78"/>
    <w:rsid w:val="00F974F5"/>
    <w:rsid w:val="00F97706"/>
    <w:rsid w:val="00FA3DC4"/>
    <w:rsid w:val="00FA6FCE"/>
    <w:rsid w:val="00FA70FB"/>
    <w:rsid w:val="00FB0354"/>
    <w:rsid w:val="00FB0BBB"/>
    <w:rsid w:val="00FB3569"/>
    <w:rsid w:val="00FB3BC2"/>
    <w:rsid w:val="00FB4181"/>
    <w:rsid w:val="00FB5AC1"/>
    <w:rsid w:val="00FB684E"/>
    <w:rsid w:val="00FC10BE"/>
    <w:rsid w:val="00FC2FC1"/>
    <w:rsid w:val="00FC39CE"/>
    <w:rsid w:val="00FC3BD3"/>
    <w:rsid w:val="00FC410B"/>
    <w:rsid w:val="00FC43AA"/>
    <w:rsid w:val="00FC4CDC"/>
    <w:rsid w:val="00FD0405"/>
    <w:rsid w:val="00FD1452"/>
    <w:rsid w:val="00FD24D9"/>
    <w:rsid w:val="00FD27CC"/>
    <w:rsid w:val="00FD3803"/>
    <w:rsid w:val="00FD3A86"/>
    <w:rsid w:val="00FD6AD7"/>
    <w:rsid w:val="00FD7390"/>
    <w:rsid w:val="00FE0A5B"/>
    <w:rsid w:val="00FE1F02"/>
    <w:rsid w:val="00FE3F56"/>
    <w:rsid w:val="00FE47CE"/>
    <w:rsid w:val="00FE4E19"/>
    <w:rsid w:val="00FE6CC8"/>
    <w:rsid w:val="00FE6E7F"/>
    <w:rsid w:val="00FF0521"/>
    <w:rsid w:val="00FF1140"/>
    <w:rsid w:val="00FF238D"/>
    <w:rsid w:val="00FF2725"/>
    <w:rsid w:val="00FF316B"/>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3C55"/>
  <w15:chartTrackingRefBased/>
  <w15:docId w15:val="{201F7844-863E-4D86-ACB7-4CC3672F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E74998"/>
    <w:pPr>
      <w:spacing w:before="240" w:after="120" w:line="240" w:lineRule="auto"/>
      <w:ind w:left="357" w:hanging="357"/>
      <w:outlineLvl w:val="0"/>
    </w:pPr>
    <w:rPr>
      <w:rFonts w:ascii="Times New Roman" w:hAnsi="Times New Roman"/>
      <w:b/>
      <w:caps/>
      <w:sz w:val="26"/>
      <w:szCs w:val="20"/>
      <w:lang w:val="en-US" w:eastAsia="x-none"/>
    </w:rPr>
  </w:style>
  <w:style w:type="paragraph" w:styleId="Antrat2">
    <w:name w:val="heading 2"/>
    <w:basedOn w:val="prastasis"/>
    <w:next w:val="prastasis"/>
    <w:link w:val="Antrat2Diagrama"/>
    <w:qFormat/>
    <w:rsid w:val="00E74998"/>
    <w:pPr>
      <w:keepNext/>
      <w:keepLines/>
      <w:spacing w:before="200" w:after="0" w:line="240" w:lineRule="auto"/>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qFormat/>
    <w:rsid w:val="00E74998"/>
    <w:pPr>
      <w:keepNext/>
      <w:keepLines/>
      <w:spacing w:before="200" w:after="0" w:line="240" w:lineRule="auto"/>
      <w:outlineLvl w:val="2"/>
    </w:pPr>
    <w:rPr>
      <w:rFonts w:ascii="Cambria" w:hAnsi="Cambria"/>
      <w:b/>
      <w:bCs/>
      <w:color w:val="4F81BD"/>
      <w:szCs w:val="20"/>
      <w:lang w:val="x-none" w:eastAsia="x-none"/>
    </w:rPr>
  </w:style>
  <w:style w:type="paragraph" w:styleId="Antrat4">
    <w:name w:val="heading 4"/>
    <w:basedOn w:val="prastasis"/>
    <w:next w:val="prastasis"/>
    <w:link w:val="Antrat4Diagrama"/>
    <w:qFormat/>
    <w:rsid w:val="00E74998"/>
    <w:pPr>
      <w:keepNext/>
      <w:spacing w:after="0" w:line="240" w:lineRule="auto"/>
      <w:jc w:val="both"/>
      <w:outlineLvl w:val="3"/>
    </w:pPr>
    <w:rPr>
      <w:rFonts w:ascii="Times New Roman" w:hAnsi="Times New Roman"/>
      <w:b/>
      <w:noProof/>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74998"/>
    <w:rPr>
      <w:rFonts w:ascii="Times New Roman" w:hAnsi="Times New Roman"/>
      <w:b/>
      <w:caps/>
      <w:sz w:val="26"/>
      <w:lang w:val="en-US"/>
    </w:rPr>
  </w:style>
  <w:style w:type="character" w:customStyle="1" w:styleId="Antrat2Diagrama">
    <w:name w:val="Antraštė 2 Diagrama"/>
    <w:link w:val="Antrat2"/>
    <w:rsid w:val="00E74998"/>
    <w:rPr>
      <w:rFonts w:ascii="Cambria" w:hAnsi="Cambria"/>
      <w:b/>
      <w:bCs/>
      <w:color w:val="4F81BD"/>
      <w:sz w:val="26"/>
      <w:szCs w:val="26"/>
    </w:rPr>
  </w:style>
  <w:style w:type="character" w:customStyle="1" w:styleId="Antrat3Diagrama">
    <w:name w:val="Antraštė 3 Diagrama"/>
    <w:link w:val="Antrat3"/>
    <w:rsid w:val="00E74998"/>
    <w:rPr>
      <w:rFonts w:ascii="Cambria" w:hAnsi="Cambria"/>
      <w:b/>
      <w:bCs/>
      <w:color w:val="4F81BD"/>
      <w:sz w:val="22"/>
    </w:rPr>
  </w:style>
  <w:style w:type="character" w:customStyle="1" w:styleId="Antrat4Diagrama">
    <w:name w:val="Antraštė 4 Diagrama"/>
    <w:link w:val="Antrat4"/>
    <w:rsid w:val="00E74998"/>
    <w:rPr>
      <w:rFonts w:ascii="Times New Roman" w:hAnsi="Times New Roman"/>
      <w:b/>
      <w:noProof/>
      <w:sz w:val="22"/>
    </w:rPr>
  </w:style>
  <w:style w:type="numbering" w:customStyle="1" w:styleId="NoList1">
    <w:name w:val="No List1"/>
    <w:next w:val="Sraonra"/>
    <w:semiHidden/>
    <w:rsid w:val="00E74998"/>
  </w:style>
  <w:style w:type="paragraph" w:styleId="Pagrindinistekstas">
    <w:name w:val="Body Text"/>
    <w:basedOn w:val="prastasis"/>
    <w:link w:val="PagrindinistekstasDiagrama"/>
    <w:rsid w:val="00E74998"/>
    <w:pPr>
      <w:spacing w:after="0" w:line="240" w:lineRule="auto"/>
      <w:jc w:val="both"/>
    </w:pPr>
    <w:rPr>
      <w:rFonts w:ascii="Times New Roman" w:hAnsi="Times New Roman"/>
      <w:szCs w:val="20"/>
      <w:lang w:val="x-none" w:eastAsia="x-none"/>
    </w:rPr>
  </w:style>
  <w:style w:type="character" w:customStyle="1" w:styleId="PagrindinistekstasDiagrama">
    <w:name w:val="Pagrindinis tekstas Diagrama"/>
    <w:link w:val="Pagrindinistekstas"/>
    <w:rsid w:val="00E74998"/>
    <w:rPr>
      <w:rFonts w:ascii="Times New Roman" w:hAnsi="Times New Roman"/>
      <w:sz w:val="22"/>
    </w:rPr>
  </w:style>
  <w:style w:type="paragraph" w:styleId="Porat">
    <w:name w:val="footer"/>
    <w:basedOn w:val="prastasis"/>
    <w:link w:val="PoratDiagrama"/>
    <w:rsid w:val="00E74998"/>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link w:val="Porat"/>
    <w:rsid w:val="00E74998"/>
    <w:rPr>
      <w:rFonts w:ascii="Times New Roman" w:hAnsi="Times New Roman"/>
      <w:sz w:val="22"/>
    </w:rPr>
  </w:style>
  <w:style w:type="character" w:styleId="Puslapionumeris">
    <w:name w:val="page number"/>
    <w:rsid w:val="00E74998"/>
    <w:rPr>
      <w:rFonts w:cs="Times New Roman"/>
    </w:rPr>
  </w:style>
  <w:style w:type="character" w:styleId="Hipersaitas">
    <w:name w:val="Hyperlink"/>
    <w:rsid w:val="00E74998"/>
    <w:rPr>
      <w:rFonts w:cs="Times New Roman"/>
      <w:color w:val="0000FF"/>
      <w:u w:val="single"/>
    </w:rPr>
  </w:style>
  <w:style w:type="paragraph" w:styleId="Dokumentoinaostekstas">
    <w:name w:val="endnote text"/>
    <w:basedOn w:val="prastasis"/>
    <w:next w:val="prastasis"/>
    <w:link w:val="DokumentoinaostekstasDiagrama"/>
    <w:semiHidden/>
    <w:rsid w:val="00E74998"/>
    <w:pPr>
      <w:tabs>
        <w:tab w:val="left" w:pos="567"/>
      </w:tabs>
      <w:spacing w:after="0" w:line="240" w:lineRule="auto"/>
    </w:pPr>
    <w:rPr>
      <w:rFonts w:ascii="Times New Roman" w:hAnsi="Times New Roman"/>
      <w:szCs w:val="20"/>
      <w:lang w:val="cs-CZ"/>
    </w:rPr>
  </w:style>
  <w:style w:type="character" w:customStyle="1" w:styleId="DokumentoinaostekstasDiagrama">
    <w:name w:val="Dokumento išnašos tekstas Diagrama"/>
    <w:link w:val="Dokumentoinaostekstas"/>
    <w:semiHidden/>
    <w:rsid w:val="00E74998"/>
    <w:rPr>
      <w:rFonts w:ascii="Times New Roman" w:hAnsi="Times New Roman"/>
      <w:sz w:val="22"/>
      <w:lang w:val="cs-CZ" w:eastAsia="en-US"/>
    </w:rPr>
  </w:style>
  <w:style w:type="paragraph" w:styleId="Pagrindiniotekstotrauka">
    <w:name w:val="Body Text Indent"/>
    <w:basedOn w:val="prastasis"/>
    <w:link w:val="PagrindiniotekstotraukaDiagrama"/>
    <w:rsid w:val="00E74998"/>
    <w:pPr>
      <w:spacing w:after="0" w:line="360" w:lineRule="auto"/>
      <w:ind w:left="360"/>
    </w:pPr>
    <w:rPr>
      <w:rFonts w:ascii="Times New Roman" w:hAnsi="Times New Roman"/>
      <w:sz w:val="24"/>
      <w:szCs w:val="20"/>
      <w:lang w:val="x-none"/>
    </w:rPr>
  </w:style>
  <w:style w:type="character" w:customStyle="1" w:styleId="PagrindiniotekstotraukaDiagrama">
    <w:name w:val="Pagrindinio teksto įtrauka Diagrama"/>
    <w:link w:val="Pagrindiniotekstotrauka"/>
    <w:rsid w:val="00E74998"/>
    <w:rPr>
      <w:rFonts w:ascii="Times New Roman" w:hAnsi="Times New Roman"/>
      <w:sz w:val="24"/>
      <w:lang w:eastAsia="en-US"/>
    </w:rPr>
  </w:style>
  <w:style w:type="paragraph" w:styleId="Paprastasistekstas">
    <w:name w:val="Plain Text"/>
    <w:basedOn w:val="prastasis"/>
    <w:link w:val="PaprastasistekstasDiagrama"/>
    <w:rsid w:val="00E74998"/>
    <w:pPr>
      <w:spacing w:after="0" w:line="240" w:lineRule="auto"/>
    </w:pPr>
    <w:rPr>
      <w:rFonts w:ascii="Courier New" w:hAnsi="Courier New"/>
      <w:sz w:val="20"/>
      <w:szCs w:val="20"/>
      <w:lang w:val="en-GB"/>
    </w:rPr>
  </w:style>
  <w:style w:type="character" w:customStyle="1" w:styleId="PaprastasistekstasDiagrama">
    <w:name w:val="Paprastasis tekstas Diagrama"/>
    <w:link w:val="Paprastasistekstas"/>
    <w:rsid w:val="00E74998"/>
    <w:rPr>
      <w:rFonts w:ascii="Courier New" w:hAnsi="Courier New" w:cs="TmsRmn 12pt"/>
      <w:lang w:val="en-GB" w:eastAsia="en-US"/>
    </w:rPr>
  </w:style>
  <w:style w:type="paragraph" w:customStyle="1" w:styleId="TableText">
    <w:name w:val="TableText"/>
    <w:rsid w:val="00E74998"/>
    <w:rPr>
      <w:rFonts w:ascii="Arial" w:hAnsi="Arial"/>
      <w:lang w:val="en-US" w:eastAsia="en-US"/>
    </w:rPr>
  </w:style>
  <w:style w:type="paragraph" w:customStyle="1" w:styleId="TableTextColHead">
    <w:name w:val="TableText Col Head"/>
    <w:next w:val="prastasis"/>
    <w:rsid w:val="00E74998"/>
    <w:pPr>
      <w:jc w:val="center"/>
    </w:pPr>
    <w:rPr>
      <w:rFonts w:ascii="Arial" w:hAnsi="Arial"/>
      <w:b/>
      <w:lang w:val="en-US" w:eastAsia="en-US"/>
    </w:rPr>
  </w:style>
  <w:style w:type="paragraph" w:customStyle="1" w:styleId="BTEMEASMCA">
    <w:name w:val="BT EMEA_SMCA"/>
    <w:basedOn w:val="prastasis"/>
    <w:link w:val="BTEMEASMCAChar"/>
    <w:autoRedefine/>
    <w:rsid w:val="00E74998"/>
    <w:pPr>
      <w:spacing w:after="0" w:line="240" w:lineRule="auto"/>
    </w:pPr>
    <w:rPr>
      <w:rFonts w:ascii="Times New Roman" w:hAnsi="Times New Roman"/>
      <w:noProof/>
      <w:lang w:val="x-none"/>
    </w:rPr>
  </w:style>
  <w:style w:type="character" w:customStyle="1" w:styleId="BTEMEASMCAChar">
    <w:name w:val="BT EMEA_SMCA Char"/>
    <w:link w:val="BTEMEASMCA"/>
    <w:locked/>
    <w:rsid w:val="00E74998"/>
    <w:rPr>
      <w:rFonts w:ascii="Times New Roman" w:hAnsi="Times New Roman"/>
      <w:noProof/>
      <w:sz w:val="22"/>
      <w:szCs w:val="22"/>
      <w:lang w:eastAsia="en-US"/>
    </w:rPr>
  </w:style>
  <w:style w:type="paragraph" w:customStyle="1" w:styleId="TTEMEASMCA">
    <w:name w:val="TT EMEA_SMCA"/>
    <w:basedOn w:val="Antrat1"/>
    <w:link w:val="TTEMEASMCAChar"/>
    <w:autoRedefine/>
    <w:rsid w:val="00E74998"/>
    <w:pPr>
      <w:spacing w:before="0" w:after="0"/>
      <w:ind w:left="567" w:hanging="567"/>
      <w:jc w:val="center"/>
    </w:pPr>
    <w:rPr>
      <w:sz w:val="22"/>
      <w:szCs w:val="22"/>
    </w:rPr>
  </w:style>
  <w:style w:type="character" w:customStyle="1" w:styleId="TTEMEASMCAChar">
    <w:name w:val="TT EMEA_SMCA Char"/>
    <w:link w:val="TTEMEASMCA"/>
    <w:locked/>
    <w:rsid w:val="00E74998"/>
    <w:rPr>
      <w:rFonts w:ascii="Times New Roman" w:hAnsi="Times New Roman"/>
      <w:b/>
      <w:caps/>
      <w:sz w:val="22"/>
      <w:szCs w:val="22"/>
      <w:lang w:val="en-US"/>
    </w:rPr>
  </w:style>
  <w:style w:type="paragraph" w:customStyle="1" w:styleId="BTAnIIEMEASMCA">
    <w:name w:val="BT(AnII) EMEA_SMCA"/>
    <w:basedOn w:val="Debesliotekstas"/>
    <w:autoRedefine/>
    <w:rsid w:val="00E74998"/>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E74998"/>
    <w:pPr>
      <w:keepLines w:val="0"/>
      <w:spacing w:before="0"/>
      <w:ind w:left="567" w:hanging="567"/>
    </w:pPr>
    <w:rPr>
      <w:rFonts w:ascii="Times New Roman" w:hAnsi="Times New Roman"/>
      <w:bCs w:val="0"/>
      <w:color w:val="auto"/>
      <w:sz w:val="22"/>
      <w:szCs w:val="22"/>
    </w:rPr>
  </w:style>
  <w:style w:type="paragraph" w:customStyle="1" w:styleId="BTuEMEASMCA">
    <w:name w:val="BT(u) EMEA_SMCA"/>
    <w:basedOn w:val="BTEMEASMCA"/>
    <w:autoRedefine/>
    <w:rsid w:val="00E74998"/>
    <w:pPr>
      <w:tabs>
        <w:tab w:val="left" w:pos="567"/>
      </w:tabs>
    </w:pPr>
    <w:rPr>
      <w:u w:val="single"/>
    </w:rPr>
  </w:style>
  <w:style w:type="paragraph" w:customStyle="1" w:styleId="PI-2EMEASMCA">
    <w:name w:val="PI-2 EMEA_SMCA"/>
    <w:basedOn w:val="Antrat3"/>
    <w:autoRedefine/>
    <w:rsid w:val="00E74998"/>
    <w:pPr>
      <w:spacing w:before="0"/>
      <w:ind w:left="567" w:hanging="567"/>
    </w:pPr>
    <w:rPr>
      <w:rFonts w:ascii="Times New Roman" w:hAnsi="Times New Roman"/>
      <w:bCs w:val="0"/>
      <w:color w:val="auto"/>
      <w:kern w:val="28"/>
      <w:szCs w:val="22"/>
    </w:rPr>
  </w:style>
  <w:style w:type="paragraph" w:customStyle="1" w:styleId="PI-1labEMEASMCA">
    <w:name w:val="PI-1_lab EMEA_SMCA"/>
    <w:basedOn w:val="prastasis"/>
    <w:link w:val="PI-1labEMEASMCAChar"/>
    <w:autoRedefine/>
    <w:rsid w:val="00E7499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x-none"/>
    </w:rPr>
  </w:style>
  <w:style w:type="character" w:customStyle="1" w:styleId="PI-1labEMEASMCAChar">
    <w:name w:val="PI-1_lab EMEA_SMCA Char"/>
    <w:link w:val="PI-1labEMEASMCA"/>
    <w:locked/>
    <w:rsid w:val="00E74998"/>
    <w:rPr>
      <w:rFonts w:ascii="Times New Roman" w:hAnsi="Times New Roman"/>
      <w:b/>
      <w:noProof/>
      <w:sz w:val="22"/>
      <w:szCs w:val="22"/>
      <w:lang w:eastAsia="en-US"/>
    </w:rPr>
  </w:style>
  <w:style w:type="paragraph" w:customStyle="1" w:styleId="BT-EMEASMCA">
    <w:name w:val="BT- EMEA_SMCA"/>
    <w:basedOn w:val="prastasis"/>
    <w:autoRedefine/>
    <w:rsid w:val="00E74998"/>
    <w:pPr>
      <w:numPr>
        <w:numId w:val="6"/>
      </w:numPr>
      <w:tabs>
        <w:tab w:val="clear" w:pos="720"/>
        <w:tab w:val="num" w:pos="709"/>
      </w:tabs>
      <w:spacing w:after="0" w:line="240" w:lineRule="auto"/>
      <w:ind w:left="709" w:hanging="426"/>
    </w:pPr>
    <w:rPr>
      <w:rFonts w:ascii="Times New Roman" w:hAnsi="Times New Roman"/>
      <w:noProof/>
    </w:rPr>
  </w:style>
  <w:style w:type="paragraph" w:customStyle="1" w:styleId="BTbEMEASMCA">
    <w:name w:val="BT(b) EMEA_SMCA"/>
    <w:basedOn w:val="prastasis"/>
    <w:autoRedefine/>
    <w:rsid w:val="00E74998"/>
    <w:pPr>
      <w:spacing w:after="0" w:line="240" w:lineRule="auto"/>
    </w:pPr>
    <w:rPr>
      <w:rFonts w:ascii="Times New Roman" w:hAnsi="Times New Roman"/>
      <w:b/>
      <w:noProof/>
    </w:rPr>
  </w:style>
  <w:style w:type="paragraph" w:customStyle="1" w:styleId="PI-3EMEASMCA">
    <w:name w:val="PI-3 EMEA_SMCA"/>
    <w:basedOn w:val="prastasis"/>
    <w:autoRedefine/>
    <w:rsid w:val="00E74998"/>
    <w:pPr>
      <w:spacing w:after="0" w:line="220" w:lineRule="exact"/>
    </w:pPr>
    <w:rPr>
      <w:rFonts w:ascii="Times New Roman" w:hAnsi="Times New Roman"/>
      <w:b/>
      <w:bCs/>
    </w:rPr>
  </w:style>
  <w:style w:type="paragraph" w:styleId="Antrats">
    <w:name w:val="header"/>
    <w:basedOn w:val="prastasis"/>
    <w:link w:val="AntratsDiagrama"/>
    <w:rsid w:val="00E74998"/>
    <w:pPr>
      <w:tabs>
        <w:tab w:val="center" w:pos="4819"/>
        <w:tab w:val="right" w:pos="9638"/>
      </w:tabs>
      <w:spacing w:after="0" w:line="240" w:lineRule="auto"/>
    </w:pPr>
    <w:rPr>
      <w:rFonts w:ascii="Times New Roman" w:hAnsi="Times New Roman"/>
      <w:szCs w:val="20"/>
      <w:lang w:val="x-none" w:eastAsia="x-none"/>
    </w:rPr>
  </w:style>
  <w:style w:type="character" w:customStyle="1" w:styleId="AntratsDiagrama">
    <w:name w:val="Antraštės Diagrama"/>
    <w:link w:val="Antrats"/>
    <w:rsid w:val="00E74998"/>
    <w:rPr>
      <w:rFonts w:ascii="Times New Roman" w:hAnsi="Times New Roman"/>
      <w:sz w:val="22"/>
    </w:rPr>
  </w:style>
  <w:style w:type="character" w:customStyle="1" w:styleId="apple-style-span">
    <w:name w:val="apple-style-span"/>
    <w:rsid w:val="00E74998"/>
    <w:rPr>
      <w:rFonts w:cs="Times New Roman"/>
    </w:rPr>
  </w:style>
  <w:style w:type="paragraph" w:styleId="Debesliotekstas">
    <w:name w:val="Balloon Text"/>
    <w:basedOn w:val="prastasis"/>
    <w:link w:val="DebesliotekstasDiagrama"/>
    <w:semiHidden/>
    <w:rsid w:val="00E749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semiHidden/>
    <w:rsid w:val="00E74998"/>
    <w:rPr>
      <w:rFonts w:ascii="Tahoma" w:hAnsi="Tahoma" w:cs="Tahoma"/>
      <w:sz w:val="16"/>
      <w:szCs w:val="16"/>
    </w:rPr>
  </w:style>
  <w:style w:type="paragraph" w:customStyle="1" w:styleId="Default">
    <w:name w:val="Default"/>
    <w:uiPriority w:val="99"/>
    <w:rsid w:val="001E221D"/>
    <w:pPr>
      <w:autoSpaceDE w:val="0"/>
      <w:autoSpaceDN w:val="0"/>
      <w:adjustRightInd w:val="0"/>
    </w:pPr>
    <w:rPr>
      <w:rFonts w:ascii="Times New Roman" w:eastAsia="SimSun" w:hAnsi="Times New Roman"/>
      <w:color w:val="000000"/>
      <w:sz w:val="24"/>
      <w:szCs w:val="24"/>
      <w:lang w:val="en-US" w:eastAsia="zh-CN"/>
    </w:rPr>
  </w:style>
  <w:style w:type="character" w:styleId="Komentaronuoroda">
    <w:name w:val="annotation reference"/>
    <w:uiPriority w:val="99"/>
    <w:semiHidden/>
    <w:unhideWhenUsed/>
    <w:rsid w:val="009872EE"/>
    <w:rPr>
      <w:sz w:val="16"/>
      <w:szCs w:val="16"/>
    </w:rPr>
  </w:style>
  <w:style w:type="paragraph" w:styleId="Komentarotekstas">
    <w:name w:val="annotation text"/>
    <w:basedOn w:val="prastasis"/>
    <w:link w:val="KomentarotekstasDiagrama"/>
    <w:uiPriority w:val="99"/>
    <w:semiHidden/>
    <w:unhideWhenUsed/>
    <w:rsid w:val="009872EE"/>
    <w:rPr>
      <w:sz w:val="20"/>
      <w:szCs w:val="20"/>
      <w:lang w:val="x-none"/>
    </w:rPr>
  </w:style>
  <w:style w:type="character" w:customStyle="1" w:styleId="KomentarotekstasDiagrama">
    <w:name w:val="Komentaro tekstas Diagrama"/>
    <w:link w:val="Komentarotekstas"/>
    <w:uiPriority w:val="99"/>
    <w:semiHidden/>
    <w:rsid w:val="009872EE"/>
    <w:rPr>
      <w:lang w:eastAsia="en-US"/>
    </w:rPr>
  </w:style>
  <w:style w:type="paragraph" w:styleId="Pataisymai">
    <w:name w:val="Revision"/>
    <w:hidden/>
    <w:uiPriority w:val="99"/>
    <w:semiHidden/>
    <w:rsid w:val="00F55A7D"/>
    <w:rPr>
      <w:sz w:val="22"/>
      <w:szCs w:val="22"/>
      <w:lang w:eastAsia="en-US"/>
    </w:rPr>
  </w:style>
  <w:style w:type="paragraph" w:styleId="Sraopastraipa">
    <w:name w:val="List Paragraph"/>
    <w:basedOn w:val="prastasis"/>
    <w:uiPriority w:val="34"/>
    <w:qFormat/>
    <w:rsid w:val="00CD4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28442">
      <w:bodyDiv w:val="1"/>
      <w:marLeft w:val="0"/>
      <w:marRight w:val="0"/>
      <w:marTop w:val="0"/>
      <w:marBottom w:val="0"/>
      <w:divBdr>
        <w:top w:val="none" w:sz="0" w:space="0" w:color="auto"/>
        <w:left w:val="none" w:sz="0" w:space="0" w:color="auto"/>
        <w:bottom w:val="none" w:sz="0" w:space="0" w:color="auto"/>
        <w:right w:val="none" w:sz="0" w:space="0" w:color="auto"/>
      </w:divBdr>
    </w:div>
    <w:div w:id="821432925">
      <w:bodyDiv w:val="1"/>
      <w:marLeft w:val="0"/>
      <w:marRight w:val="0"/>
      <w:marTop w:val="0"/>
      <w:marBottom w:val="0"/>
      <w:divBdr>
        <w:top w:val="none" w:sz="0" w:space="0" w:color="auto"/>
        <w:left w:val="none" w:sz="0" w:space="0" w:color="auto"/>
        <w:bottom w:val="none" w:sz="0" w:space="0" w:color="auto"/>
        <w:right w:val="none" w:sz="0" w:space="0" w:color="auto"/>
      </w:divBdr>
    </w:div>
    <w:div w:id="1436707827">
      <w:bodyDiv w:val="1"/>
      <w:marLeft w:val="0"/>
      <w:marRight w:val="0"/>
      <w:marTop w:val="0"/>
      <w:marBottom w:val="0"/>
      <w:divBdr>
        <w:top w:val="none" w:sz="0" w:space="0" w:color="auto"/>
        <w:left w:val="none" w:sz="0" w:space="0" w:color="auto"/>
        <w:bottom w:val="none" w:sz="0" w:space="0" w:color="auto"/>
        <w:right w:val="none" w:sz="0" w:space="0" w:color="auto"/>
      </w:divBdr>
    </w:div>
    <w:div w:id="1773933511">
      <w:bodyDiv w:val="1"/>
      <w:marLeft w:val="0"/>
      <w:marRight w:val="0"/>
      <w:marTop w:val="0"/>
      <w:marBottom w:val="0"/>
      <w:divBdr>
        <w:top w:val="none" w:sz="0" w:space="0" w:color="auto"/>
        <w:left w:val="none" w:sz="0" w:space="0" w:color="auto"/>
        <w:bottom w:val="none" w:sz="0" w:space="0" w:color="auto"/>
        <w:right w:val="none" w:sz="0" w:space="0" w:color="auto"/>
      </w:divBdr>
    </w:div>
    <w:div w:id="2039892655">
      <w:bodyDiv w:val="1"/>
      <w:marLeft w:val="0"/>
      <w:marRight w:val="0"/>
      <w:marTop w:val="0"/>
      <w:marBottom w:val="0"/>
      <w:divBdr>
        <w:top w:val="none" w:sz="0" w:space="0" w:color="auto"/>
        <w:left w:val="none" w:sz="0" w:space="0" w:color="auto"/>
        <w:bottom w:val="none" w:sz="0" w:space="0" w:color="auto"/>
        <w:right w:val="none" w:sz="0" w:space="0" w:color="auto"/>
      </w:divBdr>
    </w:div>
    <w:div w:id="205365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8.jpeg"/><Relationship Id="rId26" Type="http://schemas.openxmlformats.org/officeDocument/2006/relationships/image" Target="media/image10.emf"/><Relationship Id="rId39" Type="http://schemas.openxmlformats.org/officeDocument/2006/relationships/theme" Target="theme/theme1.xml"/><Relationship Id="rId21" Type="http://schemas.openxmlformats.org/officeDocument/2006/relationships/image" Target="media/image6.jpg"/><Relationship Id="rId34" Type="http://schemas.openxmlformats.org/officeDocument/2006/relationships/hyperlink" Target="http://www.vvkt.lt/" TargetMode="External"/><Relationship Id="rId7" Type="http://schemas.openxmlformats.org/officeDocument/2006/relationships/hyperlink" Target="https://vapris.vvkt.lt/vvkt-web/public/nrvSpecialist" TargetMode="External"/><Relationship Id="rId12" Type="http://schemas.openxmlformats.org/officeDocument/2006/relationships/image" Target="media/image2.jpeg"/><Relationship Id="rId17" Type="http://schemas.openxmlformats.org/officeDocument/2006/relationships/image" Target="media/image4.jpg"/><Relationship Id="rId25" Type="http://schemas.openxmlformats.org/officeDocument/2006/relationships/image" Target="media/image9.jpeg"/><Relationship Id="rId33" Type="http://schemas.openxmlformats.org/officeDocument/2006/relationships/hyperlink" Target="mailto:NepageidaujamaR@vvkt.l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yperlink" Target="https://www.vvkt.lt/index.php?4004286486"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image" Target="media/image5.jpg"/><Relationship Id="rId31"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header" Target="header1.xml"/><Relationship Id="rId8" Type="http://schemas.openxmlformats.org/officeDocument/2006/relationships/hyperlink" Target="https://www.vvkt.lt/index.php?139903038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40173</Words>
  <Characters>22899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Pfizer Inc</Company>
  <LinksUpToDate>false</LinksUpToDate>
  <CharactersWithSpaces>62947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c:creator>
  <cp:keywords/>
  <cp:lastModifiedBy>Albina Burkauskaitė</cp:lastModifiedBy>
  <cp:revision>4</cp:revision>
  <dcterms:created xsi:type="dcterms:W3CDTF">2022-07-25T12:10:00Z</dcterms:created>
  <dcterms:modified xsi:type="dcterms:W3CDTF">2022-07-26T06:23:00Z</dcterms:modified>
</cp:coreProperties>
</file>