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D0139" w14:textId="77777777" w:rsidR="00AE3E2E" w:rsidRPr="001B023B" w:rsidRDefault="00AE3E2E" w:rsidP="00AC1E4E">
      <w:pPr>
        <w:spacing w:after="0" w:line="240" w:lineRule="auto"/>
        <w:contextualSpacing/>
        <w:jc w:val="center"/>
        <w:rPr>
          <w:rFonts w:ascii="Times New Roman" w:eastAsia="Times New Roman" w:hAnsi="Times New Roman"/>
          <w:b/>
          <w:noProof w:val="0"/>
        </w:rPr>
      </w:pPr>
      <w:bookmarkStart w:id="0" w:name="_GoBack"/>
      <w:bookmarkEnd w:id="0"/>
    </w:p>
    <w:p w14:paraId="0B84E836" w14:textId="77777777" w:rsidR="00AE3E2E" w:rsidRPr="001B023B" w:rsidRDefault="00AE3E2E" w:rsidP="00AC1E4E">
      <w:pPr>
        <w:spacing w:after="0" w:line="240" w:lineRule="auto"/>
        <w:contextualSpacing/>
        <w:jc w:val="center"/>
        <w:rPr>
          <w:rFonts w:ascii="Times New Roman" w:eastAsia="Times New Roman" w:hAnsi="Times New Roman"/>
          <w:b/>
          <w:noProof w:val="0"/>
        </w:rPr>
      </w:pPr>
    </w:p>
    <w:p w14:paraId="04CD26E1" w14:textId="77777777" w:rsidR="00AE3E2E" w:rsidRPr="001B023B" w:rsidRDefault="00AE3E2E" w:rsidP="00AC1E4E">
      <w:pPr>
        <w:spacing w:after="0" w:line="240" w:lineRule="auto"/>
        <w:contextualSpacing/>
        <w:jc w:val="center"/>
        <w:rPr>
          <w:rFonts w:ascii="Times New Roman" w:eastAsia="Times New Roman" w:hAnsi="Times New Roman"/>
          <w:b/>
          <w:noProof w:val="0"/>
        </w:rPr>
      </w:pPr>
    </w:p>
    <w:p w14:paraId="4D592F40" w14:textId="77777777" w:rsidR="00AE3E2E" w:rsidRPr="001B023B" w:rsidRDefault="00AE3E2E" w:rsidP="00AC1E4E">
      <w:pPr>
        <w:spacing w:after="0" w:line="240" w:lineRule="auto"/>
        <w:contextualSpacing/>
        <w:jc w:val="center"/>
        <w:rPr>
          <w:rFonts w:ascii="Times New Roman" w:eastAsia="Times New Roman" w:hAnsi="Times New Roman"/>
          <w:b/>
          <w:noProof w:val="0"/>
        </w:rPr>
      </w:pPr>
    </w:p>
    <w:p w14:paraId="717675DA" w14:textId="77777777" w:rsidR="00AE3E2E" w:rsidRPr="001B023B" w:rsidRDefault="00AE3E2E" w:rsidP="00AC1E4E">
      <w:pPr>
        <w:spacing w:after="0" w:line="240" w:lineRule="auto"/>
        <w:contextualSpacing/>
        <w:jc w:val="center"/>
        <w:rPr>
          <w:rFonts w:ascii="Times New Roman" w:eastAsia="Times New Roman" w:hAnsi="Times New Roman"/>
          <w:b/>
          <w:noProof w:val="0"/>
        </w:rPr>
      </w:pPr>
    </w:p>
    <w:p w14:paraId="68941099" w14:textId="77777777" w:rsidR="00AE3E2E" w:rsidRPr="001B023B" w:rsidRDefault="00AE3E2E" w:rsidP="00AC1E4E">
      <w:pPr>
        <w:spacing w:after="0" w:line="240" w:lineRule="auto"/>
        <w:contextualSpacing/>
        <w:jc w:val="center"/>
        <w:rPr>
          <w:rFonts w:ascii="Times New Roman" w:eastAsia="Times New Roman" w:hAnsi="Times New Roman"/>
          <w:b/>
          <w:noProof w:val="0"/>
        </w:rPr>
      </w:pPr>
    </w:p>
    <w:p w14:paraId="134DA6B6" w14:textId="77777777" w:rsidR="00AE3E2E" w:rsidRPr="001B023B" w:rsidRDefault="00AE3E2E" w:rsidP="00AC1E4E">
      <w:pPr>
        <w:spacing w:after="0" w:line="240" w:lineRule="auto"/>
        <w:contextualSpacing/>
        <w:jc w:val="center"/>
        <w:rPr>
          <w:rFonts w:ascii="Times New Roman" w:eastAsia="Times New Roman" w:hAnsi="Times New Roman"/>
          <w:b/>
          <w:noProof w:val="0"/>
        </w:rPr>
      </w:pPr>
    </w:p>
    <w:p w14:paraId="25014187" w14:textId="77777777" w:rsidR="00AE3E2E" w:rsidRPr="001B023B" w:rsidRDefault="00AE3E2E" w:rsidP="00AC1E4E">
      <w:pPr>
        <w:spacing w:after="0" w:line="240" w:lineRule="auto"/>
        <w:contextualSpacing/>
        <w:jc w:val="center"/>
        <w:rPr>
          <w:rFonts w:ascii="Times New Roman" w:eastAsia="Times New Roman" w:hAnsi="Times New Roman"/>
          <w:b/>
          <w:noProof w:val="0"/>
        </w:rPr>
      </w:pPr>
    </w:p>
    <w:p w14:paraId="3C3B8E5E" w14:textId="77777777" w:rsidR="00AE3E2E" w:rsidRPr="001B023B" w:rsidRDefault="00AE3E2E" w:rsidP="00AC1E4E">
      <w:pPr>
        <w:spacing w:after="0" w:line="240" w:lineRule="auto"/>
        <w:contextualSpacing/>
        <w:jc w:val="center"/>
        <w:rPr>
          <w:rFonts w:ascii="Times New Roman" w:eastAsia="Times New Roman" w:hAnsi="Times New Roman"/>
          <w:b/>
          <w:noProof w:val="0"/>
        </w:rPr>
      </w:pPr>
    </w:p>
    <w:p w14:paraId="53D17A13" w14:textId="77777777" w:rsidR="00AE3E2E" w:rsidRPr="001B023B" w:rsidRDefault="00AE3E2E" w:rsidP="00AC1E4E">
      <w:pPr>
        <w:spacing w:after="0" w:line="240" w:lineRule="auto"/>
        <w:contextualSpacing/>
        <w:jc w:val="center"/>
        <w:rPr>
          <w:rFonts w:ascii="Times New Roman" w:eastAsia="Times New Roman" w:hAnsi="Times New Roman"/>
          <w:b/>
          <w:noProof w:val="0"/>
        </w:rPr>
      </w:pPr>
    </w:p>
    <w:p w14:paraId="26450126" w14:textId="77777777" w:rsidR="00AE3E2E" w:rsidRPr="001B023B" w:rsidRDefault="00AE3E2E" w:rsidP="00AC1E4E">
      <w:pPr>
        <w:spacing w:after="0" w:line="240" w:lineRule="auto"/>
        <w:contextualSpacing/>
        <w:jc w:val="center"/>
        <w:rPr>
          <w:rFonts w:ascii="Times New Roman" w:eastAsia="Times New Roman" w:hAnsi="Times New Roman"/>
          <w:b/>
          <w:noProof w:val="0"/>
        </w:rPr>
      </w:pPr>
    </w:p>
    <w:p w14:paraId="4049C4E7" w14:textId="77777777" w:rsidR="00AE3E2E" w:rsidRPr="001B023B" w:rsidRDefault="00AE3E2E" w:rsidP="00AC1E4E">
      <w:pPr>
        <w:spacing w:after="0" w:line="240" w:lineRule="auto"/>
        <w:contextualSpacing/>
        <w:jc w:val="center"/>
        <w:rPr>
          <w:rFonts w:ascii="Times New Roman" w:eastAsia="Times New Roman" w:hAnsi="Times New Roman"/>
          <w:b/>
          <w:noProof w:val="0"/>
        </w:rPr>
      </w:pPr>
    </w:p>
    <w:p w14:paraId="6913B14D" w14:textId="77777777" w:rsidR="00AE3E2E" w:rsidRPr="001B023B" w:rsidRDefault="00AE3E2E" w:rsidP="00AC1E4E">
      <w:pPr>
        <w:spacing w:after="0" w:line="240" w:lineRule="auto"/>
        <w:contextualSpacing/>
        <w:jc w:val="center"/>
        <w:rPr>
          <w:rFonts w:ascii="Times New Roman" w:eastAsia="Times New Roman" w:hAnsi="Times New Roman"/>
          <w:b/>
          <w:noProof w:val="0"/>
        </w:rPr>
      </w:pPr>
    </w:p>
    <w:p w14:paraId="3385B994" w14:textId="77777777" w:rsidR="00AE3E2E" w:rsidRPr="001B023B" w:rsidRDefault="00AE3E2E" w:rsidP="00AC1E4E">
      <w:pPr>
        <w:spacing w:after="0" w:line="240" w:lineRule="auto"/>
        <w:contextualSpacing/>
        <w:jc w:val="center"/>
        <w:rPr>
          <w:rFonts w:ascii="Times New Roman" w:eastAsia="Times New Roman" w:hAnsi="Times New Roman"/>
          <w:b/>
          <w:noProof w:val="0"/>
        </w:rPr>
      </w:pPr>
    </w:p>
    <w:p w14:paraId="2C2D3E1B" w14:textId="77777777" w:rsidR="00AE3E2E" w:rsidRPr="001B023B" w:rsidRDefault="00AE3E2E" w:rsidP="00AC1E4E">
      <w:pPr>
        <w:spacing w:after="0" w:line="240" w:lineRule="auto"/>
        <w:contextualSpacing/>
        <w:jc w:val="center"/>
        <w:rPr>
          <w:rFonts w:ascii="Times New Roman" w:eastAsia="Times New Roman" w:hAnsi="Times New Roman"/>
          <w:b/>
          <w:noProof w:val="0"/>
        </w:rPr>
      </w:pPr>
    </w:p>
    <w:p w14:paraId="5EB45564" w14:textId="77777777" w:rsidR="00AE3E2E" w:rsidRPr="001B023B" w:rsidRDefault="00AE3E2E" w:rsidP="00AC1E4E">
      <w:pPr>
        <w:spacing w:after="0" w:line="240" w:lineRule="auto"/>
        <w:contextualSpacing/>
        <w:jc w:val="center"/>
        <w:rPr>
          <w:rFonts w:ascii="Times New Roman" w:eastAsia="Times New Roman" w:hAnsi="Times New Roman"/>
          <w:b/>
          <w:noProof w:val="0"/>
        </w:rPr>
      </w:pPr>
    </w:p>
    <w:p w14:paraId="473CD763" w14:textId="77777777" w:rsidR="00AE3E2E" w:rsidRPr="001B023B" w:rsidRDefault="00AE3E2E" w:rsidP="00AC1E4E">
      <w:pPr>
        <w:spacing w:after="0" w:line="240" w:lineRule="auto"/>
        <w:contextualSpacing/>
        <w:jc w:val="center"/>
        <w:rPr>
          <w:rFonts w:ascii="Times New Roman" w:eastAsia="Times New Roman" w:hAnsi="Times New Roman"/>
          <w:b/>
          <w:noProof w:val="0"/>
        </w:rPr>
      </w:pPr>
    </w:p>
    <w:p w14:paraId="041FC6B0" w14:textId="77777777" w:rsidR="00AE3E2E" w:rsidRPr="001B023B" w:rsidRDefault="00AE3E2E" w:rsidP="00AC1E4E">
      <w:pPr>
        <w:spacing w:after="0" w:line="240" w:lineRule="auto"/>
        <w:contextualSpacing/>
        <w:jc w:val="center"/>
        <w:rPr>
          <w:rFonts w:ascii="Times New Roman" w:eastAsia="Times New Roman" w:hAnsi="Times New Roman"/>
          <w:b/>
          <w:noProof w:val="0"/>
        </w:rPr>
      </w:pPr>
    </w:p>
    <w:p w14:paraId="5215F99F" w14:textId="77777777" w:rsidR="00AE3E2E" w:rsidRPr="001B023B" w:rsidRDefault="00AE3E2E" w:rsidP="00AC1E4E">
      <w:pPr>
        <w:spacing w:after="0" w:line="240" w:lineRule="auto"/>
        <w:contextualSpacing/>
        <w:jc w:val="center"/>
        <w:rPr>
          <w:rFonts w:ascii="Times New Roman" w:eastAsia="Times New Roman" w:hAnsi="Times New Roman"/>
          <w:b/>
          <w:noProof w:val="0"/>
        </w:rPr>
      </w:pPr>
    </w:p>
    <w:p w14:paraId="30161EA1" w14:textId="77777777" w:rsidR="00AE3E2E" w:rsidRPr="001B023B" w:rsidRDefault="00AE3E2E" w:rsidP="00AC1E4E">
      <w:pPr>
        <w:spacing w:after="0" w:line="240" w:lineRule="auto"/>
        <w:contextualSpacing/>
        <w:jc w:val="center"/>
        <w:rPr>
          <w:rFonts w:ascii="Times New Roman" w:eastAsia="Times New Roman" w:hAnsi="Times New Roman"/>
          <w:b/>
          <w:noProof w:val="0"/>
        </w:rPr>
      </w:pPr>
    </w:p>
    <w:p w14:paraId="5BA1E678" w14:textId="77777777" w:rsidR="00AE3E2E" w:rsidRPr="001B023B" w:rsidRDefault="00AE3E2E" w:rsidP="00AC1E4E">
      <w:pPr>
        <w:spacing w:after="0" w:line="240" w:lineRule="auto"/>
        <w:contextualSpacing/>
        <w:jc w:val="center"/>
        <w:rPr>
          <w:rFonts w:ascii="Times New Roman" w:eastAsia="Times New Roman" w:hAnsi="Times New Roman"/>
          <w:b/>
          <w:noProof w:val="0"/>
        </w:rPr>
      </w:pPr>
    </w:p>
    <w:p w14:paraId="6D137D95" w14:textId="77777777" w:rsidR="00AE3E2E" w:rsidRPr="001B023B" w:rsidRDefault="00AE3E2E" w:rsidP="00AC1E4E">
      <w:pPr>
        <w:spacing w:after="0" w:line="240" w:lineRule="auto"/>
        <w:contextualSpacing/>
        <w:jc w:val="center"/>
        <w:rPr>
          <w:rFonts w:ascii="Times New Roman" w:eastAsia="Times New Roman" w:hAnsi="Times New Roman"/>
          <w:b/>
          <w:noProof w:val="0"/>
        </w:rPr>
      </w:pPr>
    </w:p>
    <w:p w14:paraId="1FC59DDD" w14:textId="77777777" w:rsidR="00AE3E2E" w:rsidRPr="001B023B" w:rsidRDefault="00AE3E2E" w:rsidP="00AC1E4E">
      <w:pPr>
        <w:spacing w:after="0" w:line="240" w:lineRule="auto"/>
        <w:contextualSpacing/>
        <w:jc w:val="center"/>
        <w:rPr>
          <w:rFonts w:ascii="Times New Roman" w:eastAsia="Times New Roman" w:hAnsi="Times New Roman"/>
          <w:b/>
          <w:noProof w:val="0"/>
        </w:rPr>
      </w:pPr>
    </w:p>
    <w:p w14:paraId="7B45EDF0" w14:textId="77777777" w:rsidR="00AE3E2E" w:rsidRPr="001B023B" w:rsidRDefault="00AE3E2E" w:rsidP="00AC1E4E">
      <w:pPr>
        <w:spacing w:after="0" w:line="240" w:lineRule="auto"/>
        <w:contextualSpacing/>
        <w:jc w:val="center"/>
        <w:rPr>
          <w:rFonts w:ascii="Times New Roman" w:eastAsia="Times New Roman" w:hAnsi="Times New Roman"/>
          <w:b/>
          <w:noProof w:val="0"/>
        </w:rPr>
      </w:pPr>
      <w:r w:rsidRPr="001B023B">
        <w:rPr>
          <w:rFonts w:ascii="Times New Roman" w:eastAsia="Times New Roman" w:hAnsi="Times New Roman"/>
          <w:b/>
          <w:noProof w:val="0"/>
        </w:rPr>
        <w:t>I PRIEDAS</w:t>
      </w:r>
    </w:p>
    <w:p w14:paraId="44C61B68" w14:textId="77777777" w:rsidR="00AE3E2E" w:rsidRPr="001B023B" w:rsidRDefault="00AE3E2E" w:rsidP="00AC1E4E">
      <w:pPr>
        <w:spacing w:after="0" w:line="240" w:lineRule="auto"/>
        <w:contextualSpacing/>
        <w:jc w:val="center"/>
        <w:rPr>
          <w:rFonts w:ascii="Times New Roman" w:eastAsia="Times New Roman" w:hAnsi="Times New Roman"/>
          <w:b/>
          <w:noProof w:val="0"/>
        </w:rPr>
      </w:pPr>
    </w:p>
    <w:p w14:paraId="7F162B23" w14:textId="77777777" w:rsidR="00AE3E2E" w:rsidRPr="001B023B" w:rsidRDefault="00AE3E2E" w:rsidP="00AC1E4E">
      <w:pPr>
        <w:spacing w:after="0" w:line="240" w:lineRule="auto"/>
        <w:contextualSpacing/>
        <w:jc w:val="center"/>
        <w:rPr>
          <w:rFonts w:ascii="Times New Roman" w:eastAsia="Times New Roman" w:hAnsi="Times New Roman"/>
          <w:b/>
          <w:noProof w:val="0"/>
        </w:rPr>
      </w:pPr>
      <w:r w:rsidRPr="001B023B">
        <w:rPr>
          <w:rFonts w:ascii="Times New Roman" w:eastAsia="Times New Roman" w:hAnsi="Times New Roman"/>
          <w:b/>
          <w:noProof w:val="0"/>
        </w:rPr>
        <w:t>PRODUKTO CHARAKTERISTIKŲ SANTRAUKA</w:t>
      </w:r>
    </w:p>
    <w:p w14:paraId="1081CD10" w14:textId="77777777" w:rsidR="00AE3E2E" w:rsidRPr="001B023B" w:rsidRDefault="00AE3E2E" w:rsidP="00AC1E4E">
      <w:pPr>
        <w:spacing w:after="0" w:line="240" w:lineRule="auto"/>
        <w:contextualSpacing/>
        <w:jc w:val="center"/>
        <w:rPr>
          <w:rFonts w:ascii="Times New Roman" w:eastAsia="Times New Roman" w:hAnsi="Times New Roman"/>
          <w:b/>
          <w:noProof w:val="0"/>
        </w:rPr>
      </w:pPr>
    </w:p>
    <w:p w14:paraId="5EA48F4A" w14:textId="77777777" w:rsidR="00AE3E2E" w:rsidRPr="001B023B" w:rsidRDefault="00AE3E2E" w:rsidP="00AC1E4E">
      <w:pPr>
        <w:spacing w:after="0" w:line="240" w:lineRule="auto"/>
        <w:ind w:left="567" w:hanging="567"/>
        <w:contextualSpacing/>
        <w:rPr>
          <w:rFonts w:ascii="Times New Roman" w:eastAsia="Times New Roman" w:hAnsi="Times New Roman"/>
          <w:b/>
          <w:noProof w:val="0"/>
        </w:rPr>
      </w:pPr>
      <w:r w:rsidRPr="001B023B">
        <w:rPr>
          <w:rFonts w:ascii="Times New Roman" w:eastAsia="Times New Roman" w:hAnsi="Times New Roman"/>
          <w:b/>
          <w:noProof w:val="0"/>
        </w:rPr>
        <w:br w:type="page"/>
      </w:r>
      <w:r w:rsidRPr="001B023B">
        <w:rPr>
          <w:rFonts w:ascii="Times New Roman" w:eastAsia="Times New Roman" w:hAnsi="Times New Roman"/>
          <w:b/>
          <w:noProof w:val="0"/>
        </w:rPr>
        <w:lastRenderedPageBreak/>
        <w:t>1.</w:t>
      </w:r>
      <w:r w:rsidRPr="001B023B">
        <w:rPr>
          <w:rFonts w:ascii="Times New Roman" w:eastAsia="Times New Roman" w:hAnsi="Times New Roman"/>
          <w:b/>
          <w:noProof w:val="0"/>
        </w:rPr>
        <w:tab/>
        <w:t>VAISTINIO PREPARATO PAVADINIMAS</w:t>
      </w:r>
    </w:p>
    <w:p w14:paraId="6A19F7BA" w14:textId="77777777" w:rsidR="00AE3E2E" w:rsidRPr="001B023B" w:rsidRDefault="00AE3E2E" w:rsidP="00AC1E4E">
      <w:pPr>
        <w:spacing w:after="0" w:line="240" w:lineRule="auto"/>
        <w:contextualSpacing/>
        <w:rPr>
          <w:rFonts w:ascii="Times New Roman" w:eastAsia="Times New Roman" w:hAnsi="Times New Roman"/>
          <w:noProof w:val="0"/>
        </w:rPr>
      </w:pPr>
    </w:p>
    <w:p w14:paraId="01417F5A"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URISPAS 200 mg plėvele dengtos tabletės</w:t>
      </w:r>
    </w:p>
    <w:p w14:paraId="48BF5EEF" w14:textId="77777777" w:rsidR="00AE3E2E" w:rsidRPr="001B023B" w:rsidRDefault="00AE3E2E" w:rsidP="00AC1E4E">
      <w:pPr>
        <w:spacing w:after="0" w:line="240" w:lineRule="auto"/>
        <w:contextualSpacing/>
        <w:rPr>
          <w:rFonts w:ascii="Times New Roman" w:eastAsia="Times New Roman" w:hAnsi="Times New Roman"/>
          <w:b/>
          <w:noProof w:val="0"/>
        </w:rPr>
      </w:pPr>
    </w:p>
    <w:p w14:paraId="70A9DC5A" w14:textId="77777777" w:rsidR="00AE3E2E" w:rsidRPr="001B023B" w:rsidRDefault="00AE3E2E" w:rsidP="00AC1E4E">
      <w:pPr>
        <w:spacing w:after="0" w:line="240" w:lineRule="auto"/>
        <w:contextualSpacing/>
        <w:rPr>
          <w:rFonts w:ascii="Times New Roman" w:eastAsia="Times New Roman" w:hAnsi="Times New Roman"/>
          <w:b/>
          <w:noProof w:val="0"/>
        </w:rPr>
      </w:pPr>
    </w:p>
    <w:p w14:paraId="3F7752B8" w14:textId="77777777" w:rsidR="00AE3E2E" w:rsidRPr="001B023B" w:rsidRDefault="00AE3E2E" w:rsidP="00AC1E4E">
      <w:pPr>
        <w:spacing w:after="0" w:line="240" w:lineRule="auto"/>
        <w:ind w:left="567" w:hanging="567"/>
        <w:contextualSpacing/>
        <w:rPr>
          <w:rFonts w:ascii="Times New Roman" w:eastAsia="Times New Roman" w:hAnsi="Times New Roman"/>
          <w:b/>
          <w:noProof w:val="0"/>
        </w:rPr>
      </w:pPr>
      <w:r w:rsidRPr="001B023B">
        <w:rPr>
          <w:rFonts w:ascii="Times New Roman" w:eastAsia="Times New Roman" w:hAnsi="Times New Roman"/>
          <w:b/>
          <w:noProof w:val="0"/>
        </w:rPr>
        <w:t>2.</w:t>
      </w:r>
      <w:r w:rsidRPr="001B023B">
        <w:rPr>
          <w:rFonts w:ascii="Times New Roman" w:eastAsia="Times New Roman" w:hAnsi="Times New Roman"/>
          <w:b/>
          <w:noProof w:val="0"/>
        </w:rPr>
        <w:tab/>
        <w:t>KOKYBINĖ IR KIEKYBINĖ SUDĖTIS</w:t>
      </w:r>
    </w:p>
    <w:p w14:paraId="5FAD3795" w14:textId="77777777" w:rsidR="00AE3E2E" w:rsidRPr="001B023B" w:rsidRDefault="00AE3E2E" w:rsidP="00AC1E4E">
      <w:pPr>
        <w:spacing w:after="0" w:line="240" w:lineRule="auto"/>
        <w:contextualSpacing/>
        <w:rPr>
          <w:rFonts w:ascii="Times New Roman" w:eastAsia="Times New Roman" w:hAnsi="Times New Roman"/>
          <w:noProof w:val="0"/>
        </w:rPr>
      </w:pPr>
    </w:p>
    <w:p w14:paraId="133A27B2"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 xml:space="preserve">Kiekvienoje plėvele dengtoje tabletėje yra 200 mg flavoksato hidrochlorido. </w:t>
      </w:r>
    </w:p>
    <w:p w14:paraId="3911A5F7" w14:textId="77777777" w:rsidR="00AE3E2E" w:rsidRPr="001B023B" w:rsidRDefault="00AE3E2E" w:rsidP="00AC1E4E">
      <w:pPr>
        <w:spacing w:after="0" w:line="240" w:lineRule="auto"/>
        <w:contextualSpacing/>
        <w:rPr>
          <w:rFonts w:ascii="Times New Roman" w:eastAsia="Times New Roman" w:hAnsi="Times New Roman"/>
          <w:noProof w:val="0"/>
        </w:rPr>
      </w:pPr>
    </w:p>
    <w:p w14:paraId="7518C773"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u w:val="single"/>
        </w:rPr>
        <w:t>Pagalbinė medžiaga, kurios poveikis žinomas</w:t>
      </w:r>
    </w:p>
    <w:p w14:paraId="52A874FF"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Kiekvienoje plėvele dengtoje tabletėje yra 64 mg laktozės monohidrato.</w:t>
      </w:r>
    </w:p>
    <w:p w14:paraId="239D3BF8" w14:textId="77777777" w:rsidR="00AE3E2E" w:rsidRPr="001B023B" w:rsidRDefault="00AE3E2E" w:rsidP="00AC1E4E">
      <w:pPr>
        <w:spacing w:after="0" w:line="240" w:lineRule="auto"/>
        <w:contextualSpacing/>
        <w:rPr>
          <w:rFonts w:ascii="Times New Roman" w:eastAsia="Times New Roman" w:hAnsi="Times New Roman"/>
          <w:noProof w:val="0"/>
        </w:rPr>
      </w:pPr>
    </w:p>
    <w:p w14:paraId="6212710F" w14:textId="6C89DDAD"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Visos pagalbinės medžiagos išvardytos 6.1</w:t>
      </w:r>
      <w:r w:rsidR="001C5188">
        <w:rPr>
          <w:rFonts w:ascii="Times New Roman" w:eastAsia="Times New Roman" w:hAnsi="Times New Roman"/>
          <w:noProof w:val="0"/>
        </w:rPr>
        <w:t> </w:t>
      </w:r>
      <w:r w:rsidRPr="001B023B">
        <w:rPr>
          <w:rFonts w:ascii="Times New Roman" w:eastAsia="Times New Roman" w:hAnsi="Times New Roman"/>
          <w:noProof w:val="0"/>
        </w:rPr>
        <w:t>skyriuje.</w:t>
      </w:r>
    </w:p>
    <w:p w14:paraId="78882FBA" w14:textId="77777777" w:rsidR="00AE3E2E" w:rsidRPr="001B023B" w:rsidRDefault="00AE3E2E" w:rsidP="00AC1E4E">
      <w:pPr>
        <w:spacing w:after="0" w:line="240" w:lineRule="auto"/>
        <w:contextualSpacing/>
        <w:rPr>
          <w:rFonts w:ascii="Times New Roman" w:eastAsia="Times New Roman" w:hAnsi="Times New Roman"/>
          <w:noProof w:val="0"/>
        </w:rPr>
      </w:pPr>
    </w:p>
    <w:p w14:paraId="1B9BE643" w14:textId="77777777" w:rsidR="00AE3E2E" w:rsidRPr="001B023B" w:rsidRDefault="00AE3E2E" w:rsidP="00AC1E4E">
      <w:pPr>
        <w:spacing w:after="0" w:line="240" w:lineRule="auto"/>
        <w:contextualSpacing/>
        <w:rPr>
          <w:rFonts w:ascii="Times New Roman" w:eastAsia="Times New Roman" w:hAnsi="Times New Roman"/>
          <w:noProof w:val="0"/>
        </w:rPr>
      </w:pPr>
    </w:p>
    <w:p w14:paraId="46DD5D33" w14:textId="77777777" w:rsidR="00AE3E2E" w:rsidRPr="001B023B" w:rsidRDefault="00AE3E2E" w:rsidP="00AC1E4E">
      <w:pPr>
        <w:spacing w:after="0" w:line="240" w:lineRule="auto"/>
        <w:ind w:left="567" w:hanging="567"/>
        <w:contextualSpacing/>
        <w:rPr>
          <w:rFonts w:ascii="Times New Roman" w:eastAsia="Times New Roman" w:hAnsi="Times New Roman"/>
          <w:b/>
          <w:noProof w:val="0"/>
        </w:rPr>
      </w:pPr>
      <w:r w:rsidRPr="001B023B">
        <w:rPr>
          <w:rFonts w:ascii="Times New Roman" w:eastAsia="Times New Roman" w:hAnsi="Times New Roman"/>
          <w:b/>
          <w:noProof w:val="0"/>
        </w:rPr>
        <w:t>3.</w:t>
      </w:r>
      <w:r w:rsidRPr="001B023B">
        <w:rPr>
          <w:rFonts w:ascii="Times New Roman" w:eastAsia="Times New Roman" w:hAnsi="Times New Roman"/>
          <w:b/>
          <w:noProof w:val="0"/>
        </w:rPr>
        <w:tab/>
        <w:t>FARMACINĖ FORMA</w:t>
      </w:r>
    </w:p>
    <w:p w14:paraId="354D4498" w14:textId="77777777" w:rsidR="00AE3E2E" w:rsidRPr="001B023B" w:rsidRDefault="00AE3E2E" w:rsidP="00AC1E4E">
      <w:pPr>
        <w:spacing w:after="0" w:line="240" w:lineRule="auto"/>
        <w:contextualSpacing/>
        <w:rPr>
          <w:rFonts w:ascii="Times New Roman" w:eastAsia="Times New Roman" w:hAnsi="Times New Roman"/>
          <w:noProof w:val="0"/>
        </w:rPr>
      </w:pPr>
    </w:p>
    <w:p w14:paraId="704D579A"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Plėvele dengta tabletė</w:t>
      </w:r>
    </w:p>
    <w:p w14:paraId="6226ADB9" w14:textId="1FDD0419"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Balta plėvele dengta tabletė, turinti įspaustą ženklą „F</w:t>
      </w:r>
      <w:r w:rsidR="001C5188">
        <w:rPr>
          <w:rFonts w:ascii="Times New Roman" w:eastAsia="Times New Roman" w:hAnsi="Times New Roman"/>
          <w:noProof w:val="0"/>
        </w:rPr>
        <w:t> </w:t>
      </w:r>
      <w:r w:rsidRPr="001B023B">
        <w:rPr>
          <w:rFonts w:ascii="Times New Roman" w:eastAsia="Times New Roman" w:hAnsi="Times New Roman"/>
          <w:noProof w:val="0"/>
        </w:rPr>
        <w:t>200“.</w:t>
      </w:r>
    </w:p>
    <w:p w14:paraId="00E378F0" w14:textId="77777777" w:rsidR="00AE3E2E" w:rsidRPr="001B023B" w:rsidRDefault="00AE3E2E" w:rsidP="00AC1E4E">
      <w:pPr>
        <w:spacing w:after="0" w:line="240" w:lineRule="auto"/>
        <w:contextualSpacing/>
        <w:rPr>
          <w:rFonts w:ascii="Times New Roman" w:eastAsia="Times New Roman" w:hAnsi="Times New Roman"/>
          <w:noProof w:val="0"/>
        </w:rPr>
      </w:pPr>
    </w:p>
    <w:p w14:paraId="31A343CA" w14:textId="77777777" w:rsidR="00AE3E2E" w:rsidRPr="001B023B" w:rsidRDefault="00AE3E2E" w:rsidP="00AC1E4E">
      <w:pPr>
        <w:spacing w:after="0" w:line="240" w:lineRule="auto"/>
        <w:contextualSpacing/>
        <w:rPr>
          <w:rFonts w:ascii="Times New Roman" w:eastAsia="Times New Roman" w:hAnsi="Times New Roman"/>
          <w:noProof w:val="0"/>
        </w:rPr>
      </w:pPr>
    </w:p>
    <w:p w14:paraId="5F6C637D" w14:textId="77777777" w:rsidR="00AE3E2E" w:rsidRPr="001B023B" w:rsidRDefault="00AE3E2E" w:rsidP="00AC1E4E">
      <w:pPr>
        <w:spacing w:after="0" w:line="240" w:lineRule="auto"/>
        <w:ind w:left="567" w:hanging="567"/>
        <w:contextualSpacing/>
        <w:rPr>
          <w:rFonts w:ascii="Times New Roman" w:eastAsia="Times New Roman" w:hAnsi="Times New Roman"/>
          <w:b/>
          <w:noProof w:val="0"/>
        </w:rPr>
      </w:pPr>
      <w:r w:rsidRPr="001B023B">
        <w:rPr>
          <w:rFonts w:ascii="Times New Roman" w:eastAsia="Times New Roman" w:hAnsi="Times New Roman"/>
          <w:b/>
          <w:noProof w:val="0"/>
        </w:rPr>
        <w:t>4.</w:t>
      </w:r>
      <w:r w:rsidRPr="001B023B">
        <w:rPr>
          <w:rFonts w:ascii="Times New Roman" w:eastAsia="Times New Roman" w:hAnsi="Times New Roman"/>
          <w:b/>
          <w:noProof w:val="0"/>
        </w:rPr>
        <w:tab/>
        <w:t>KLINIKINĖ INFORMACIJA</w:t>
      </w:r>
    </w:p>
    <w:p w14:paraId="5C31A636" w14:textId="77777777" w:rsidR="00AE3E2E" w:rsidRPr="001B023B" w:rsidRDefault="00AE3E2E" w:rsidP="00AC1E4E">
      <w:pPr>
        <w:spacing w:after="0" w:line="240" w:lineRule="auto"/>
        <w:contextualSpacing/>
        <w:rPr>
          <w:rFonts w:ascii="Times New Roman" w:eastAsia="Times New Roman" w:hAnsi="Times New Roman"/>
          <w:b/>
          <w:noProof w:val="0"/>
        </w:rPr>
      </w:pPr>
    </w:p>
    <w:p w14:paraId="77C24812" w14:textId="77777777" w:rsidR="00AE3E2E" w:rsidRPr="001B023B" w:rsidRDefault="00AE3E2E" w:rsidP="00AC1E4E">
      <w:pPr>
        <w:spacing w:after="0" w:line="240" w:lineRule="auto"/>
        <w:ind w:left="567" w:hanging="567"/>
        <w:contextualSpacing/>
        <w:rPr>
          <w:rFonts w:ascii="Times New Roman" w:eastAsia="Times New Roman" w:hAnsi="Times New Roman"/>
          <w:b/>
          <w:noProof w:val="0"/>
        </w:rPr>
      </w:pPr>
      <w:r w:rsidRPr="001B023B">
        <w:rPr>
          <w:rFonts w:ascii="Times New Roman" w:eastAsia="Times New Roman" w:hAnsi="Times New Roman"/>
          <w:b/>
          <w:noProof w:val="0"/>
        </w:rPr>
        <w:t>4.1</w:t>
      </w:r>
      <w:r w:rsidRPr="001B023B">
        <w:rPr>
          <w:rFonts w:ascii="Times New Roman" w:eastAsia="Times New Roman" w:hAnsi="Times New Roman"/>
          <w:b/>
          <w:noProof w:val="0"/>
        </w:rPr>
        <w:tab/>
        <w:t>Terapinės indikacijos</w:t>
      </w:r>
    </w:p>
    <w:p w14:paraId="7353CE4D" w14:textId="77777777" w:rsidR="00AE3E2E" w:rsidRPr="001B023B" w:rsidRDefault="00AE3E2E" w:rsidP="00AC1E4E">
      <w:pPr>
        <w:spacing w:after="0" w:line="240" w:lineRule="auto"/>
        <w:ind w:left="720" w:hanging="720"/>
        <w:contextualSpacing/>
        <w:rPr>
          <w:rFonts w:ascii="Times New Roman" w:eastAsia="Times New Roman" w:hAnsi="Times New Roman"/>
          <w:noProof w:val="0"/>
        </w:rPr>
      </w:pPr>
    </w:p>
    <w:p w14:paraId="711E523C" w14:textId="0E86671E" w:rsidR="00AE3E2E" w:rsidRPr="00AC1E4E" w:rsidRDefault="00AE3E2E" w:rsidP="00AC1E4E">
      <w:pPr>
        <w:pStyle w:val="Sraopastraipa"/>
        <w:numPr>
          <w:ilvl w:val="0"/>
          <w:numId w:val="7"/>
        </w:numPr>
        <w:spacing w:after="0" w:line="240" w:lineRule="auto"/>
        <w:ind w:left="567" w:hanging="567"/>
        <w:rPr>
          <w:rFonts w:ascii="Times New Roman" w:eastAsia="Times New Roman" w:hAnsi="Times New Roman"/>
          <w:noProof w:val="0"/>
        </w:rPr>
      </w:pPr>
      <w:r w:rsidRPr="00AC1E4E">
        <w:rPr>
          <w:rFonts w:ascii="Times New Roman" w:eastAsia="Times New Roman" w:hAnsi="Times New Roman"/>
          <w:noProof w:val="0"/>
        </w:rPr>
        <w:t>Cistito, prostatito, uretrito, uretrocistito arba uretrotrigonito sukeltų simptomų: dizurijos, primygtinio noro šlapintis, šlapinimosi naktį, antgaktinio skausmo, dažno šlapinimosi, šlapimo nelaikymo, lengvinimas.</w:t>
      </w:r>
    </w:p>
    <w:p w14:paraId="3345C826" w14:textId="7758690E" w:rsidR="00AE3E2E" w:rsidRPr="00AC1E4E" w:rsidRDefault="00AE3E2E" w:rsidP="00AC1E4E">
      <w:pPr>
        <w:pStyle w:val="Sraopastraipa"/>
        <w:numPr>
          <w:ilvl w:val="0"/>
          <w:numId w:val="7"/>
        </w:numPr>
        <w:spacing w:after="0" w:line="240" w:lineRule="auto"/>
        <w:ind w:left="567" w:hanging="567"/>
        <w:rPr>
          <w:rFonts w:ascii="Times New Roman" w:eastAsia="Times New Roman" w:hAnsi="Times New Roman"/>
          <w:noProof w:val="0"/>
        </w:rPr>
      </w:pPr>
      <w:r w:rsidRPr="00AC1E4E">
        <w:rPr>
          <w:rFonts w:ascii="Times New Roman" w:eastAsia="Times New Roman" w:hAnsi="Times New Roman"/>
          <w:noProof w:val="0"/>
        </w:rPr>
        <w:t>Spazminio šlapimo takų sutrikimo, sukelto šlapimo takų akmenligės, papildomas gydymas.</w:t>
      </w:r>
    </w:p>
    <w:p w14:paraId="171C397E" w14:textId="7BA16C6D" w:rsidR="00AE3E2E" w:rsidRPr="00AC1E4E" w:rsidRDefault="00AE3E2E" w:rsidP="00AC1E4E">
      <w:pPr>
        <w:pStyle w:val="Sraopastraipa"/>
        <w:numPr>
          <w:ilvl w:val="0"/>
          <w:numId w:val="7"/>
        </w:numPr>
        <w:spacing w:after="0" w:line="240" w:lineRule="auto"/>
        <w:ind w:left="567" w:hanging="567"/>
        <w:rPr>
          <w:rFonts w:ascii="Times New Roman" w:eastAsia="Times New Roman" w:hAnsi="Times New Roman"/>
          <w:noProof w:val="0"/>
        </w:rPr>
      </w:pPr>
      <w:r w:rsidRPr="00AC1E4E">
        <w:rPr>
          <w:rFonts w:ascii="Times New Roman" w:eastAsia="Times New Roman" w:hAnsi="Times New Roman"/>
          <w:noProof w:val="0"/>
        </w:rPr>
        <w:t>Raumenų spazmo profilaktika prieš apatinių šlapimo takų endoskopiją.</w:t>
      </w:r>
    </w:p>
    <w:p w14:paraId="30D64887" w14:textId="20C8E45C" w:rsidR="00AE3E2E" w:rsidRPr="00AC1E4E" w:rsidRDefault="00AE3E2E" w:rsidP="00AC1E4E">
      <w:pPr>
        <w:pStyle w:val="Sraopastraipa"/>
        <w:numPr>
          <w:ilvl w:val="0"/>
          <w:numId w:val="7"/>
        </w:numPr>
        <w:spacing w:after="0" w:line="240" w:lineRule="auto"/>
        <w:ind w:left="567" w:hanging="567"/>
        <w:rPr>
          <w:rFonts w:ascii="Times New Roman" w:eastAsia="Times New Roman" w:hAnsi="Times New Roman"/>
          <w:noProof w:val="0"/>
        </w:rPr>
      </w:pPr>
      <w:r w:rsidRPr="00AC1E4E">
        <w:rPr>
          <w:rFonts w:ascii="Times New Roman" w:eastAsia="Times New Roman" w:hAnsi="Times New Roman"/>
          <w:noProof w:val="0"/>
        </w:rPr>
        <w:t>Spazminio skausmo, atsiradusio po apatinių šlapimo takų chirurginės procedūros, malšinimas.</w:t>
      </w:r>
    </w:p>
    <w:p w14:paraId="27A92DE6" w14:textId="77777777" w:rsidR="00AE3E2E" w:rsidRPr="001B023B" w:rsidRDefault="00AE3E2E" w:rsidP="00AC1E4E">
      <w:pPr>
        <w:spacing w:after="0" w:line="240" w:lineRule="auto"/>
        <w:contextualSpacing/>
        <w:rPr>
          <w:rFonts w:ascii="Times New Roman" w:eastAsia="Times New Roman" w:hAnsi="Times New Roman"/>
          <w:noProof w:val="0"/>
        </w:rPr>
      </w:pPr>
    </w:p>
    <w:p w14:paraId="205295A4" w14:textId="77777777" w:rsidR="00AE3E2E" w:rsidRPr="001B023B" w:rsidRDefault="00AE3E2E" w:rsidP="00AC1E4E">
      <w:pPr>
        <w:numPr>
          <w:ilvl w:val="1"/>
          <w:numId w:val="1"/>
        </w:numPr>
        <w:spacing w:after="0" w:line="240" w:lineRule="auto"/>
        <w:contextualSpacing/>
        <w:rPr>
          <w:rFonts w:ascii="Times New Roman" w:eastAsia="Times New Roman" w:hAnsi="Times New Roman"/>
          <w:b/>
          <w:noProof w:val="0"/>
        </w:rPr>
      </w:pPr>
      <w:r w:rsidRPr="001B023B">
        <w:rPr>
          <w:rFonts w:ascii="Times New Roman" w:eastAsia="Times New Roman" w:hAnsi="Times New Roman"/>
          <w:b/>
          <w:noProof w:val="0"/>
        </w:rPr>
        <w:t>Dozavimas ir vartojimo metodas</w:t>
      </w:r>
    </w:p>
    <w:p w14:paraId="1B437A30" w14:textId="77777777" w:rsidR="00AE3E2E" w:rsidRPr="001B023B" w:rsidRDefault="00AE3E2E" w:rsidP="00AC1E4E">
      <w:pPr>
        <w:spacing w:after="0" w:line="240" w:lineRule="auto"/>
        <w:contextualSpacing/>
        <w:rPr>
          <w:rFonts w:ascii="Times New Roman" w:eastAsia="Times New Roman" w:hAnsi="Times New Roman"/>
          <w:noProof w:val="0"/>
        </w:rPr>
      </w:pPr>
    </w:p>
    <w:p w14:paraId="06B35377" w14:textId="77777777" w:rsidR="00AE3E2E" w:rsidRPr="001B023B" w:rsidRDefault="00AE3E2E" w:rsidP="00AC1E4E">
      <w:pPr>
        <w:spacing w:after="0" w:line="240" w:lineRule="auto"/>
        <w:contextualSpacing/>
        <w:rPr>
          <w:rFonts w:ascii="Times New Roman" w:eastAsia="Times New Roman" w:hAnsi="Times New Roman"/>
          <w:noProof w:val="0"/>
          <w:u w:val="single"/>
        </w:rPr>
      </w:pPr>
      <w:r w:rsidRPr="001B023B">
        <w:rPr>
          <w:rFonts w:ascii="Times New Roman" w:eastAsia="Times New Roman" w:hAnsi="Times New Roman"/>
          <w:noProof w:val="0"/>
          <w:u w:val="single"/>
        </w:rPr>
        <w:t>Dozavimas</w:t>
      </w:r>
    </w:p>
    <w:p w14:paraId="2895AF69" w14:textId="77777777" w:rsidR="00AE3E2E" w:rsidRPr="001B023B" w:rsidRDefault="00AE3E2E" w:rsidP="00AC1E4E">
      <w:pPr>
        <w:spacing w:after="0" w:line="240" w:lineRule="auto"/>
        <w:contextualSpacing/>
        <w:rPr>
          <w:rFonts w:ascii="Times New Roman" w:eastAsia="Times New Roman" w:hAnsi="Times New Roman"/>
          <w:noProof w:val="0"/>
          <w:u w:val="single"/>
        </w:rPr>
      </w:pPr>
    </w:p>
    <w:p w14:paraId="117704F2" w14:textId="77777777" w:rsidR="00AE3E2E" w:rsidRPr="001B023B" w:rsidRDefault="00AE3E2E" w:rsidP="00AC1E4E">
      <w:pPr>
        <w:spacing w:after="0" w:line="240" w:lineRule="auto"/>
        <w:contextualSpacing/>
        <w:rPr>
          <w:rFonts w:ascii="Times New Roman" w:eastAsia="Times New Roman" w:hAnsi="Times New Roman"/>
          <w:i/>
          <w:noProof w:val="0"/>
        </w:rPr>
      </w:pPr>
      <w:r w:rsidRPr="001B023B">
        <w:rPr>
          <w:rFonts w:ascii="Times New Roman" w:eastAsia="Times New Roman" w:hAnsi="Times New Roman"/>
          <w:i/>
          <w:noProof w:val="0"/>
        </w:rPr>
        <w:t>Suaugusie</w:t>
      </w:r>
      <w:r w:rsidR="00B55FF0" w:rsidRPr="001B023B">
        <w:rPr>
          <w:rFonts w:ascii="Times New Roman" w:eastAsia="Times New Roman" w:hAnsi="Times New Roman"/>
          <w:i/>
          <w:noProof w:val="0"/>
        </w:rPr>
        <w:t>ms</w:t>
      </w:r>
      <w:r w:rsidRPr="001B023B">
        <w:rPr>
          <w:rFonts w:ascii="Times New Roman" w:eastAsia="Times New Roman" w:hAnsi="Times New Roman"/>
          <w:i/>
          <w:noProof w:val="0"/>
        </w:rPr>
        <w:t>, įskaitant senyvus pacientus</w:t>
      </w:r>
    </w:p>
    <w:p w14:paraId="1E057B6D" w14:textId="2817E41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 xml:space="preserve">Rekomenduojama gerti po </w:t>
      </w:r>
      <w:r w:rsidR="00C84F71" w:rsidRPr="001B023B">
        <w:rPr>
          <w:rFonts w:ascii="Times New Roman" w:eastAsia="Times New Roman" w:hAnsi="Times New Roman"/>
          <w:noProof w:val="0"/>
        </w:rPr>
        <w:t>200 mg</w:t>
      </w:r>
      <w:r w:rsidRPr="001B023B">
        <w:rPr>
          <w:rFonts w:ascii="Times New Roman" w:eastAsia="Times New Roman" w:hAnsi="Times New Roman"/>
          <w:noProof w:val="0"/>
        </w:rPr>
        <w:t xml:space="preserve"> 3</w:t>
      </w:r>
      <w:r w:rsidR="001C5188">
        <w:rPr>
          <w:rFonts w:ascii="Times New Roman" w:eastAsia="Times New Roman" w:hAnsi="Times New Roman"/>
          <w:noProof w:val="0"/>
        </w:rPr>
        <w:noBreakHyphen/>
      </w:r>
      <w:r w:rsidRPr="001B023B">
        <w:rPr>
          <w:rFonts w:ascii="Times New Roman" w:eastAsia="Times New Roman" w:hAnsi="Times New Roman"/>
          <w:noProof w:val="0"/>
        </w:rPr>
        <w:t>4</w:t>
      </w:r>
      <w:r w:rsidR="001C5188">
        <w:rPr>
          <w:rFonts w:ascii="Times New Roman" w:eastAsia="Times New Roman" w:hAnsi="Times New Roman"/>
          <w:noProof w:val="0"/>
        </w:rPr>
        <w:t> </w:t>
      </w:r>
      <w:r w:rsidRPr="001B023B">
        <w:rPr>
          <w:rFonts w:ascii="Times New Roman" w:eastAsia="Times New Roman" w:hAnsi="Times New Roman"/>
          <w:noProof w:val="0"/>
        </w:rPr>
        <w:t>kartus per parą (600</w:t>
      </w:r>
      <w:r w:rsidR="001C5188">
        <w:rPr>
          <w:rFonts w:ascii="Times New Roman" w:eastAsia="Times New Roman" w:hAnsi="Times New Roman"/>
          <w:noProof w:val="0"/>
        </w:rPr>
        <w:noBreakHyphen/>
      </w:r>
      <w:r w:rsidRPr="001B023B">
        <w:rPr>
          <w:rFonts w:ascii="Times New Roman" w:eastAsia="Times New Roman" w:hAnsi="Times New Roman"/>
          <w:noProof w:val="0"/>
        </w:rPr>
        <w:t>800 mg flavoksato hidrochlorido)</w:t>
      </w:r>
      <w:r w:rsidR="007E3231" w:rsidRPr="001B023B">
        <w:rPr>
          <w:rFonts w:ascii="Times New Roman" w:eastAsia="Times New Roman" w:hAnsi="Times New Roman"/>
          <w:noProof w:val="0"/>
        </w:rPr>
        <w:t>, reguliariai, tiek laiko, kiek reikia</w:t>
      </w:r>
      <w:r w:rsidRPr="001B023B">
        <w:rPr>
          <w:rFonts w:ascii="Times New Roman" w:eastAsia="Times New Roman" w:hAnsi="Times New Roman"/>
          <w:noProof w:val="0"/>
        </w:rPr>
        <w:t>.</w:t>
      </w:r>
    </w:p>
    <w:p w14:paraId="535CD153" w14:textId="77777777" w:rsidR="00AE3E2E" w:rsidRPr="001B023B" w:rsidRDefault="00AE3E2E" w:rsidP="00AC1E4E">
      <w:pPr>
        <w:spacing w:after="0" w:line="240" w:lineRule="auto"/>
        <w:contextualSpacing/>
        <w:rPr>
          <w:rFonts w:ascii="Times New Roman" w:eastAsia="Times New Roman" w:hAnsi="Times New Roman"/>
          <w:noProof w:val="0"/>
        </w:rPr>
      </w:pPr>
    </w:p>
    <w:p w14:paraId="2AD736FE" w14:textId="77777777" w:rsidR="00AE3E2E" w:rsidRPr="001B023B" w:rsidRDefault="00AE3E2E" w:rsidP="00AC1E4E">
      <w:pPr>
        <w:spacing w:after="0" w:line="240" w:lineRule="auto"/>
        <w:contextualSpacing/>
        <w:rPr>
          <w:rFonts w:ascii="Times New Roman" w:eastAsia="Times New Roman" w:hAnsi="Times New Roman"/>
          <w:i/>
          <w:noProof w:val="0"/>
        </w:rPr>
      </w:pPr>
      <w:r w:rsidRPr="001B023B">
        <w:rPr>
          <w:rFonts w:ascii="Times New Roman" w:eastAsia="Times New Roman" w:hAnsi="Times New Roman"/>
          <w:i/>
          <w:noProof w:val="0"/>
        </w:rPr>
        <w:t>Vaikų populiacija</w:t>
      </w:r>
    </w:p>
    <w:p w14:paraId="1D657FF3" w14:textId="3796152E"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 xml:space="preserve">URISPAS </w:t>
      </w:r>
      <w:r w:rsidR="00F0134B" w:rsidRPr="001B023B">
        <w:rPr>
          <w:rFonts w:ascii="Times New Roman" w:eastAsia="Times New Roman" w:hAnsi="Times New Roman"/>
          <w:noProof w:val="0"/>
        </w:rPr>
        <w:t>saugumas ir veiksmingumas</w:t>
      </w:r>
      <w:r w:rsidRPr="001B023B">
        <w:rPr>
          <w:rFonts w:ascii="Times New Roman" w:eastAsia="Times New Roman" w:hAnsi="Times New Roman"/>
          <w:noProof w:val="0"/>
        </w:rPr>
        <w:t xml:space="preserve"> jaunesniems negu 12</w:t>
      </w:r>
      <w:r w:rsidR="001C5188">
        <w:rPr>
          <w:rFonts w:ascii="Times New Roman" w:eastAsia="Times New Roman" w:hAnsi="Times New Roman"/>
          <w:noProof w:val="0"/>
        </w:rPr>
        <w:t> </w:t>
      </w:r>
      <w:r w:rsidRPr="001B023B">
        <w:rPr>
          <w:rFonts w:ascii="Times New Roman" w:eastAsia="Times New Roman" w:hAnsi="Times New Roman"/>
          <w:noProof w:val="0"/>
        </w:rPr>
        <w:t>metų vaikams</w:t>
      </w:r>
      <w:r w:rsidR="00F0134B" w:rsidRPr="001B023B">
        <w:rPr>
          <w:rFonts w:ascii="Times New Roman" w:eastAsia="Times New Roman" w:hAnsi="Times New Roman"/>
          <w:noProof w:val="0"/>
        </w:rPr>
        <w:t xml:space="preserve"> </w:t>
      </w:r>
      <w:r w:rsidR="00C84F71" w:rsidRPr="001B023B">
        <w:rPr>
          <w:rFonts w:ascii="Times New Roman" w:eastAsia="Times New Roman" w:hAnsi="Times New Roman"/>
          <w:noProof w:val="0"/>
        </w:rPr>
        <w:t xml:space="preserve">dar </w:t>
      </w:r>
      <w:r w:rsidR="00F0134B" w:rsidRPr="001B023B">
        <w:rPr>
          <w:rFonts w:ascii="Times New Roman" w:eastAsia="Times New Roman" w:hAnsi="Times New Roman"/>
          <w:noProof w:val="0"/>
        </w:rPr>
        <w:t>neištirti.</w:t>
      </w:r>
    </w:p>
    <w:p w14:paraId="59EA404D" w14:textId="77777777" w:rsidR="00AE3E2E" w:rsidRPr="001B023B" w:rsidRDefault="00AE3E2E" w:rsidP="00AC1E4E">
      <w:pPr>
        <w:spacing w:after="0" w:line="240" w:lineRule="auto"/>
        <w:contextualSpacing/>
        <w:rPr>
          <w:rFonts w:ascii="Times New Roman" w:eastAsia="Times New Roman" w:hAnsi="Times New Roman"/>
          <w:noProof w:val="0"/>
        </w:rPr>
      </w:pPr>
    </w:p>
    <w:p w14:paraId="0AB1BE91" w14:textId="77777777" w:rsidR="00AE3E2E" w:rsidRPr="001B023B" w:rsidRDefault="00AE3E2E" w:rsidP="00AC1E4E">
      <w:pPr>
        <w:spacing w:after="0" w:line="240" w:lineRule="auto"/>
        <w:contextualSpacing/>
        <w:rPr>
          <w:rFonts w:ascii="Times New Roman" w:eastAsia="Times New Roman" w:hAnsi="Times New Roman"/>
          <w:noProof w:val="0"/>
          <w:u w:val="single"/>
        </w:rPr>
      </w:pPr>
      <w:r w:rsidRPr="001B023B">
        <w:rPr>
          <w:rFonts w:ascii="Times New Roman" w:eastAsia="Times New Roman" w:hAnsi="Times New Roman"/>
          <w:noProof w:val="0"/>
          <w:u w:val="single"/>
        </w:rPr>
        <w:t>Vartojimo metodas</w:t>
      </w:r>
    </w:p>
    <w:p w14:paraId="5FE86610" w14:textId="77777777" w:rsidR="007E3231" w:rsidRPr="001B023B" w:rsidRDefault="00AE3E2E" w:rsidP="00AC1E4E">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Vartoti per burną.</w:t>
      </w:r>
    </w:p>
    <w:p w14:paraId="71A06626" w14:textId="13B762DA" w:rsidR="00AE3E2E" w:rsidRPr="001B023B" w:rsidRDefault="007E3231" w:rsidP="00AC1E4E">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Tabletes reikia gerti po valgio, kad būtų išvengta pykinimo.</w:t>
      </w:r>
      <w:r w:rsidR="00AE3E2E" w:rsidRPr="001B023B">
        <w:rPr>
          <w:rFonts w:ascii="Times New Roman" w:eastAsia="Times New Roman" w:hAnsi="Times New Roman"/>
          <w:noProof w:val="0"/>
        </w:rPr>
        <w:t xml:space="preserve"> </w:t>
      </w:r>
    </w:p>
    <w:p w14:paraId="317BC70D" w14:textId="77777777" w:rsidR="00AE3E2E" w:rsidRPr="001B023B" w:rsidRDefault="00AE3E2E" w:rsidP="00AC1E4E">
      <w:pPr>
        <w:spacing w:after="0" w:line="240" w:lineRule="auto"/>
        <w:contextualSpacing/>
        <w:rPr>
          <w:rFonts w:ascii="Times New Roman" w:eastAsia="Times New Roman" w:hAnsi="Times New Roman"/>
          <w:noProof w:val="0"/>
        </w:rPr>
      </w:pPr>
    </w:p>
    <w:p w14:paraId="74901250" w14:textId="77777777" w:rsidR="00AE3E2E" w:rsidRPr="001B023B" w:rsidRDefault="00AE3E2E" w:rsidP="00AC1E4E">
      <w:pPr>
        <w:numPr>
          <w:ilvl w:val="1"/>
          <w:numId w:val="1"/>
        </w:numPr>
        <w:spacing w:after="0" w:line="240" w:lineRule="auto"/>
        <w:contextualSpacing/>
        <w:rPr>
          <w:rFonts w:ascii="Times New Roman" w:eastAsia="Times New Roman" w:hAnsi="Times New Roman"/>
          <w:b/>
          <w:noProof w:val="0"/>
        </w:rPr>
      </w:pPr>
      <w:r w:rsidRPr="001B023B">
        <w:rPr>
          <w:rFonts w:ascii="Times New Roman" w:eastAsia="Times New Roman" w:hAnsi="Times New Roman"/>
          <w:b/>
          <w:noProof w:val="0"/>
        </w:rPr>
        <w:t>Kontraindikacijos</w:t>
      </w:r>
    </w:p>
    <w:p w14:paraId="561B8A09" w14:textId="77777777" w:rsidR="00AE3E2E" w:rsidRPr="001B023B" w:rsidRDefault="00AE3E2E" w:rsidP="00AC1E4E">
      <w:pPr>
        <w:spacing w:after="0" w:line="240" w:lineRule="auto"/>
        <w:contextualSpacing/>
        <w:rPr>
          <w:rFonts w:ascii="Times New Roman" w:eastAsia="Times New Roman" w:hAnsi="Times New Roman"/>
          <w:noProof w:val="0"/>
        </w:rPr>
      </w:pPr>
    </w:p>
    <w:p w14:paraId="798B6896" w14:textId="7D57F033" w:rsidR="00C41AB8" w:rsidRPr="001B023B" w:rsidRDefault="00AE3E2E" w:rsidP="001B023B">
      <w:pPr>
        <w:pStyle w:val="Spalvotassraas1parykinimas1"/>
        <w:numPr>
          <w:ilvl w:val="0"/>
          <w:numId w:val="6"/>
        </w:numPr>
        <w:spacing w:after="0" w:line="240" w:lineRule="auto"/>
        <w:rPr>
          <w:rFonts w:ascii="Times New Roman" w:eastAsia="Times New Roman" w:hAnsi="Times New Roman"/>
          <w:noProof w:val="0"/>
        </w:rPr>
      </w:pPr>
      <w:r w:rsidRPr="001B023B">
        <w:rPr>
          <w:rFonts w:ascii="Times New Roman" w:eastAsia="Times New Roman" w:hAnsi="Times New Roman"/>
          <w:noProof w:val="0"/>
        </w:rPr>
        <w:t>Padidėjęs jautrumas veikliajai arba bet kuriai 6.1</w:t>
      </w:r>
      <w:r w:rsidR="001C5188">
        <w:rPr>
          <w:rFonts w:ascii="Times New Roman" w:eastAsia="Times New Roman" w:hAnsi="Times New Roman"/>
          <w:noProof w:val="0"/>
        </w:rPr>
        <w:t> </w:t>
      </w:r>
      <w:r w:rsidRPr="001B023B">
        <w:rPr>
          <w:rFonts w:ascii="Times New Roman" w:eastAsia="Times New Roman" w:hAnsi="Times New Roman"/>
          <w:noProof w:val="0"/>
        </w:rPr>
        <w:t>skyriuje nurodytai pagalbinei medžiagai</w:t>
      </w:r>
      <w:r w:rsidR="006B4BA2" w:rsidRPr="001B023B">
        <w:rPr>
          <w:rFonts w:ascii="Times New Roman" w:eastAsia="Times New Roman" w:hAnsi="Times New Roman"/>
          <w:noProof w:val="0"/>
        </w:rPr>
        <w:t>.</w:t>
      </w:r>
      <w:r w:rsidRPr="001B023B">
        <w:rPr>
          <w:rFonts w:ascii="Times New Roman" w:eastAsia="Times New Roman" w:hAnsi="Times New Roman"/>
          <w:noProof w:val="0"/>
        </w:rPr>
        <w:t xml:space="preserve"> </w:t>
      </w:r>
    </w:p>
    <w:p w14:paraId="74384337" w14:textId="77777777" w:rsidR="00C41AB8" w:rsidRPr="001B023B" w:rsidRDefault="00930DAE" w:rsidP="001B023B">
      <w:pPr>
        <w:pStyle w:val="Spalvotassraas1parykinimas1"/>
        <w:numPr>
          <w:ilvl w:val="0"/>
          <w:numId w:val="6"/>
        </w:numPr>
        <w:spacing w:after="0" w:line="240" w:lineRule="auto"/>
        <w:rPr>
          <w:rFonts w:ascii="Times New Roman" w:eastAsia="Times New Roman" w:hAnsi="Times New Roman"/>
          <w:noProof w:val="0"/>
        </w:rPr>
      </w:pPr>
      <w:r w:rsidRPr="001B023B">
        <w:rPr>
          <w:rFonts w:ascii="Times New Roman" w:eastAsia="Times New Roman" w:hAnsi="Times New Roman"/>
          <w:noProof w:val="0"/>
        </w:rPr>
        <w:t>Virškinamojo trakto</w:t>
      </w:r>
      <w:r w:rsidR="00AE3E2E" w:rsidRPr="001B023B">
        <w:rPr>
          <w:rFonts w:ascii="Times New Roman" w:eastAsia="Times New Roman" w:hAnsi="Times New Roman"/>
          <w:noProof w:val="0"/>
        </w:rPr>
        <w:t xml:space="preserve"> obstrukcija arba nepraeinamumas</w:t>
      </w:r>
      <w:r w:rsidR="006B4BA2" w:rsidRPr="001B023B">
        <w:rPr>
          <w:rFonts w:ascii="Times New Roman" w:eastAsia="Times New Roman" w:hAnsi="Times New Roman"/>
          <w:noProof w:val="0"/>
        </w:rPr>
        <w:t>.</w:t>
      </w:r>
      <w:r w:rsidR="00AE3E2E" w:rsidRPr="001B023B">
        <w:rPr>
          <w:rFonts w:ascii="Times New Roman" w:eastAsia="Times New Roman" w:hAnsi="Times New Roman"/>
          <w:noProof w:val="0"/>
        </w:rPr>
        <w:t xml:space="preserve"> </w:t>
      </w:r>
    </w:p>
    <w:p w14:paraId="2D779795" w14:textId="77777777" w:rsidR="007A7589" w:rsidRPr="001B023B" w:rsidRDefault="007A7589" w:rsidP="001B023B">
      <w:pPr>
        <w:pStyle w:val="Spalvotassraas1parykinimas1"/>
        <w:numPr>
          <w:ilvl w:val="0"/>
          <w:numId w:val="6"/>
        </w:numPr>
        <w:spacing w:after="0" w:line="240" w:lineRule="auto"/>
        <w:rPr>
          <w:rFonts w:ascii="Times New Roman" w:eastAsia="Times New Roman" w:hAnsi="Times New Roman"/>
          <w:noProof w:val="0"/>
        </w:rPr>
      </w:pPr>
      <w:r w:rsidRPr="001B023B">
        <w:rPr>
          <w:rFonts w:ascii="Times New Roman" w:eastAsia="Times New Roman" w:hAnsi="Times New Roman"/>
          <w:noProof w:val="0"/>
        </w:rPr>
        <w:t>Kraujavimas iš virškinamojo trakto</w:t>
      </w:r>
      <w:r w:rsidR="006B4BA2" w:rsidRPr="001B023B">
        <w:rPr>
          <w:rFonts w:ascii="Times New Roman" w:eastAsia="Times New Roman" w:hAnsi="Times New Roman"/>
          <w:noProof w:val="0"/>
        </w:rPr>
        <w:t>.</w:t>
      </w:r>
    </w:p>
    <w:p w14:paraId="5FFEF9AE" w14:textId="77777777" w:rsidR="007A7589" w:rsidRPr="001B023B" w:rsidRDefault="007A7589" w:rsidP="001B023B">
      <w:pPr>
        <w:pStyle w:val="Spalvotassraas1parykinimas1"/>
        <w:numPr>
          <w:ilvl w:val="0"/>
          <w:numId w:val="6"/>
        </w:numPr>
        <w:spacing w:after="0" w:line="240" w:lineRule="auto"/>
        <w:rPr>
          <w:rFonts w:ascii="Times New Roman" w:eastAsia="Times New Roman" w:hAnsi="Times New Roman"/>
          <w:noProof w:val="0"/>
        </w:rPr>
      </w:pPr>
      <w:r w:rsidRPr="001B023B">
        <w:rPr>
          <w:rFonts w:ascii="Times New Roman" w:eastAsia="Times New Roman" w:hAnsi="Times New Roman"/>
          <w:noProof w:val="0"/>
        </w:rPr>
        <w:t>A</w:t>
      </w:r>
      <w:r w:rsidR="00AE3E2E" w:rsidRPr="001B023B">
        <w:rPr>
          <w:rFonts w:ascii="Times New Roman" w:eastAsia="Times New Roman" w:hAnsi="Times New Roman"/>
          <w:noProof w:val="0"/>
        </w:rPr>
        <w:t>chalazija</w:t>
      </w:r>
      <w:r w:rsidR="006B4BA2" w:rsidRPr="001B023B">
        <w:rPr>
          <w:rFonts w:ascii="Times New Roman" w:eastAsia="Times New Roman" w:hAnsi="Times New Roman"/>
          <w:noProof w:val="0"/>
        </w:rPr>
        <w:t>.</w:t>
      </w:r>
    </w:p>
    <w:p w14:paraId="53BD7E26" w14:textId="77777777" w:rsidR="00930DAE" w:rsidRPr="001B023B" w:rsidRDefault="00930DAE" w:rsidP="001B023B">
      <w:pPr>
        <w:pStyle w:val="Spalvotassraas1parykinimas1"/>
        <w:numPr>
          <w:ilvl w:val="0"/>
          <w:numId w:val="6"/>
        </w:numPr>
        <w:spacing w:after="0" w:line="240" w:lineRule="auto"/>
        <w:rPr>
          <w:rFonts w:ascii="Times New Roman" w:eastAsia="Times New Roman" w:hAnsi="Times New Roman"/>
          <w:noProof w:val="0"/>
        </w:rPr>
      </w:pPr>
      <w:r w:rsidRPr="001B023B">
        <w:rPr>
          <w:rFonts w:ascii="Times New Roman" w:eastAsia="Times New Roman" w:hAnsi="Times New Roman"/>
          <w:noProof w:val="0"/>
        </w:rPr>
        <w:lastRenderedPageBreak/>
        <w:t>Šlapimo susilaikymas</w:t>
      </w:r>
      <w:r w:rsidR="006B4BA2" w:rsidRPr="001B023B">
        <w:rPr>
          <w:rFonts w:ascii="Times New Roman" w:eastAsia="Times New Roman" w:hAnsi="Times New Roman"/>
          <w:noProof w:val="0"/>
        </w:rPr>
        <w:t>.</w:t>
      </w:r>
    </w:p>
    <w:p w14:paraId="279D4DE6" w14:textId="77777777" w:rsidR="007A7589" w:rsidRPr="001B023B" w:rsidRDefault="007A7589" w:rsidP="001B023B">
      <w:pPr>
        <w:pStyle w:val="Spalvotassraas1parykinimas1"/>
        <w:numPr>
          <w:ilvl w:val="0"/>
          <w:numId w:val="6"/>
        </w:numPr>
        <w:spacing w:after="0" w:line="240" w:lineRule="auto"/>
        <w:rPr>
          <w:rFonts w:ascii="Times New Roman" w:eastAsia="Times New Roman" w:hAnsi="Times New Roman"/>
          <w:noProof w:val="0"/>
        </w:rPr>
      </w:pPr>
      <w:r w:rsidRPr="001B023B">
        <w:rPr>
          <w:rFonts w:ascii="Times New Roman" w:eastAsia="Times New Roman" w:hAnsi="Times New Roman"/>
          <w:noProof w:val="0"/>
        </w:rPr>
        <w:t>Glaukoma</w:t>
      </w:r>
      <w:r w:rsidR="006B4BA2" w:rsidRPr="001B023B">
        <w:rPr>
          <w:rFonts w:ascii="Times New Roman" w:eastAsia="Times New Roman" w:hAnsi="Times New Roman"/>
          <w:noProof w:val="0"/>
        </w:rPr>
        <w:t>.</w:t>
      </w:r>
    </w:p>
    <w:p w14:paraId="58C23F14" w14:textId="77777777" w:rsidR="00AE3E2E" w:rsidRPr="001B023B" w:rsidRDefault="007A7589" w:rsidP="001B023B">
      <w:pPr>
        <w:pStyle w:val="Spalvotassraas1parykinimas1"/>
        <w:numPr>
          <w:ilvl w:val="0"/>
          <w:numId w:val="6"/>
        </w:numPr>
        <w:spacing w:after="0" w:line="240" w:lineRule="auto"/>
        <w:rPr>
          <w:rFonts w:ascii="Times New Roman" w:eastAsia="Times New Roman" w:hAnsi="Times New Roman"/>
          <w:noProof w:val="0"/>
        </w:rPr>
      </w:pPr>
      <w:r w:rsidRPr="001B023B">
        <w:rPr>
          <w:rFonts w:ascii="Times New Roman" w:eastAsia="Times New Roman" w:hAnsi="Times New Roman"/>
          <w:noProof w:val="0"/>
        </w:rPr>
        <w:t>Generalizuota miastenija (</w:t>
      </w:r>
      <w:r w:rsidRPr="001B023B">
        <w:rPr>
          <w:rFonts w:ascii="Times New Roman" w:eastAsia="Times New Roman" w:hAnsi="Times New Roman"/>
          <w:i/>
          <w:noProof w:val="0"/>
        </w:rPr>
        <w:t>Myasthenia gravis</w:t>
      </w:r>
      <w:r w:rsidRPr="001B023B">
        <w:rPr>
          <w:rFonts w:ascii="Times New Roman" w:eastAsia="Times New Roman" w:hAnsi="Times New Roman"/>
          <w:noProof w:val="0"/>
        </w:rPr>
        <w:t>)</w:t>
      </w:r>
      <w:r w:rsidR="00AE3E2E" w:rsidRPr="001B023B">
        <w:rPr>
          <w:rFonts w:ascii="Times New Roman" w:eastAsia="Times New Roman" w:hAnsi="Times New Roman"/>
          <w:noProof w:val="0"/>
        </w:rPr>
        <w:t>.</w:t>
      </w:r>
    </w:p>
    <w:p w14:paraId="2EFAC9E5" w14:textId="77777777" w:rsidR="00AE3E2E" w:rsidRPr="001B023B" w:rsidRDefault="00AE3E2E" w:rsidP="00AC1E4E">
      <w:pPr>
        <w:spacing w:after="0" w:line="240" w:lineRule="auto"/>
        <w:contextualSpacing/>
        <w:rPr>
          <w:rFonts w:ascii="Times New Roman" w:eastAsia="Times New Roman" w:hAnsi="Times New Roman"/>
          <w:noProof w:val="0"/>
        </w:rPr>
      </w:pPr>
    </w:p>
    <w:p w14:paraId="662011AF" w14:textId="77777777" w:rsidR="00AE3E2E" w:rsidRPr="001B023B" w:rsidRDefault="00AE3E2E" w:rsidP="00AC1E4E">
      <w:pPr>
        <w:numPr>
          <w:ilvl w:val="1"/>
          <w:numId w:val="1"/>
        </w:numPr>
        <w:spacing w:after="0" w:line="240" w:lineRule="auto"/>
        <w:contextualSpacing/>
        <w:rPr>
          <w:rFonts w:ascii="Times New Roman" w:eastAsia="Times New Roman" w:hAnsi="Times New Roman"/>
          <w:b/>
          <w:noProof w:val="0"/>
        </w:rPr>
      </w:pPr>
      <w:r w:rsidRPr="001B023B">
        <w:rPr>
          <w:rFonts w:ascii="Times New Roman" w:eastAsia="Times New Roman" w:hAnsi="Times New Roman"/>
          <w:b/>
          <w:noProof w:val="0"/>
        </w:rPr>
        <w:t>Specialūs įspėjimai ir atsargumo priemonės</w:t>
      </w:r>
    </w:p>
    <w:p w14:paraId="775348F4" w14:textId="77777777" w:rsidR="00AE3E2E" w:rsidRPr="001B023B" w:rsidRDefault="00AE3E2E" w:rsidP="00AC1E4E">
      <w:pPr>
        <w:spacing w:after="0" w:line="240" w:lineRule="auto"/>
        <w:contextualSpacing/>
        <w:rPr>
          <w:rFonts w:ascii="Times New Roman" w:eastAsia="Times New Roman" w:hAnsi="Times New Roman"/>
          <w:b/>
          <w:noProof w:val="0"/>
        </w:rPr>
      </w:pPr>
    </w:p>
    <w:p w14:paraId="5122A570" w14:textId="31A6DEC5" w:rsidR="00237184"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Jaunesniems nei 12</w:t>
      </w:r>
      <w:r w:rsidR="001C5188">
        <w:rPr>
          <w:rFonts w:ascii="Times New Roman" w:eastAsia="Times New Roman" w:hAnsi="Times New Roman"/>
          <w:noProof w:val="0"/>
        </w:rPr>
        <w:t> </w:t>
      </w:r>
      <w:r w:rsidRPr="001B023B">
        <w:rPr>
          <w:rFonts w:ascii="Times New Roman" w:eastAsia="Times New Roman" w:hAnsi="Times New Roman"/>
          <w:noProof w:val="0"/>
        </w:rPr>
        <w:t>metų pacientams šio vaistinio preparato vartoti ne</w:t>
      </w:r>
      <w:r w:rsidR="00B00F10" w:rsidRPr="001B023B">
        <w:rPr>
          <w:rFonts w:ascii="Times New Roman" w:eastAsia="Times New Roman" w:hAnsi="Times New Roman"/>
          <w:noProof w:val="0"/>
        </w:rPr>
        <w:t>rekomenduojama</w:t>
      </w:r>
      <w:r w:rsidRPr="001B023B">
        <w:rPr>
          <w:rFonts w:ascii="Times New Roman" w:eastAsia="Times New Roman" w:hAnsi="Times New Roman"/>
          <w:noProof w:val="0"/>
        </w:rPr>
        <w:t>.</w:t>
      </w:r>
    </w:p>
    <w:p w14:paraId="393189A3" w14:textId="77777777" w:rsidR="007F31A5" w:rsidRPr="001B023B" w:rsidRDefault="007F31A5" w:rsidP="00AC1E4E">
      <w:pPr>
        <w:spacing w:after="0" w:line="240" w:lineRule="auto"/>
        <w:contextualSpacing/>
        <w:rPr>
          <w:rFonts w:ascii="Times New Roman" w:eastAsia="Times New Roman" w:hAnsi="Times New Roman"/>
          <w:noProof w:val="0"/>
        </w:rPr>
      </w:pPr>
    </w:p>
    <w:p w14:paraId="3C7A04C9" w14:textId="77777777" w:rsidR="000E4DF7" w:rsidRPr="001B023B" w:rsidRDefault="00237184"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Kadangi aktyviojo metabolito inkstų klirensas sudaro daugiau nei 50 % dozės, inkstų funkcijos sutrikimas gali labai paveikti produkto kinetiką. Todėl pacientams, kurių inkstų funkcija sutrikusi, reikia vartoti atsargiai.</w:t>
      </w:r>
      <w:r w:rsidR="00AE3E2E" w:rsidRPr="001B023B">
        <w:rPr>
          <w:rFonts w:ascii="Times New Roman" w:eastAsia="Times New Roman" w:hAnsi="Times New Roman"/>
          <w:noProof w:val="0"/>
        </w:rPr>
        <w:t xml:space="preserve"> </w:t>
      </w:r>
    </w:p>
    <w:p w14:paraId="3016734E" w14:textId="77777777" w:rsidR="000A174F" w:rsidRPr="001B023B" w:rsidRDefault="000A174F" w:rsidP="00AC1E4E">
      <w:pPr>
        <w:spacing w:after="0" w:line="240" w:lineRule="auto"/>
        <w:contextualSpacing/>
        <w:rPr>
          <w:rFonts w:ascii="Times New Roman" w:eastAsia="Times New Roman" w:hAnsi="Times New Roman"/>
          <w:noProof w:val="0"/>
        </w:rPr>
      </w:pPr>
    </w:p>
    <w:p w14:paraId="68523A78" w14:textId="7E0E9998" w:rsidR="00AE3E2E" w:rsidRPr="001B023B" w:rsidRDefault="00763B01"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 xml:space="preserve">URISPAS </w:t>
      </w:r>
      <w:r w:rsidR="00AE3E2E" w:rsidRPr="001B023B">
        <w:rPr>
          <w:rFonts w:ascii="Times New Roman" w:eastAsia="Times New Roman" w:hAnsi="Times New Roman"/>
          <w:noProof w:val="0"/>
        </w:rPr>
        <w:t xml:space="preserve">sudėtyje yra laktozės. </w:t>
      </w:r>
      <w:r w:rsidRPr="001B023B">
        <w:rPr>
          <w:rFonts w:ascii="Times New Roman" w:eastAsia="Times New Roman" w:hAnsi="Times New Roman"/>
          <w:noProof w:val="0"/>
        </w:rPr>
        <w:t>Šio vaistinio preparato negalima vartoti pacientams, kuriems nustatytas retas paveldimas sutrikimas – galaktozės netoleravimas, visiškas laktazės stygius arba gliukozės ir galaktozės malabsorbcija.</w:t>
      </w:r>
    </w:p>
    <w:p w14:paraId="53EAFE08" w14:textId="77777777" w:rsidR="00763B01" w:rsidRPr="001B023B" w:rsidRDefault="00763B01" w:rsidP="00AC1E4E">
      <w:pPr>
        <w:spacing w:after="0" w:line="240" w:lineRule="auto"/>
        <w:contextualSpacing/>
        <w:rPr>
          <w:rFonts w:ascii="Times New Roman" w:eastAsia="Times New Roman" w:hAnsi="Times New Roman"/>
          <w:noProof w:val="0"/>
        </w:rPr>
      </w:pPr>
    </w:p>
    <w:p w14:paraId="7C5CC826" w14:textId="77777777" w:rsidR="00DD19DC" w:rsidRDefault="00DD19DC">
      <w:pPr>
        <w:spacing w:after="0" w:line="240" w:lineRule="auto"/>
        <w:contextualSpacing/>
        <w:rPr>
          <w:rFonts w:ascii="Times New Roman" w:eastAsia="Times New Roman" w:hAnsi="Times New Roman"/>
          <w:noProof w:val="0"/>
        </w:rPr>
      </w:pPr>
      <w:r w:rsidRPr="00DD19DC">
        <w:rPr>
          <w:rFonts w:ascii="Times New Roman" w:eastAsia="Times New Roman" w:hAnsi="Times New Roman"/>
          <w:noProof w:val="0"/>
        </w:rPr>
        <w:t>URISPAS tabletėje yra mažiau kaip 1 mmol (23 mg) natrio, t.y. jis beveik neturi reikšmės.</w:t>
      </w:r>
    </w:p>
    <w:p w14:paraId="74E88CC9" w14:textId="77777777" w:rsidR="00763B01" w:rsidRPr="001B023B" w:rsidRDefault="00763B01" w:rsidP="00AC1E4E">
      <w:pPr>
        <w:spacing w:after="0" w:line="240" w:lineRule="auto"/>
        <w:contextualSpacing/>
        <w:rPr>
          <w:rFonts w:ascii="Times New Roman" w:eastAsia="Times New Roman" w:hAnsi="Times New Roman"/>
          <w:noProof w:val="0"/>
        </w:rPr>
      </w:pPr>
    </w:p>
    <w:p w14:paraId="70A02D55" w14:textId="77777777" w:rsidR="00AE3E2E" w:rsidRPr="001B023B" w:rsidRDefault="00AE3E2E" w:rsidP="00AC1E4E">
      <w:pPr>
        <w:numPr>
          <w:ilvl w:val="1"/>
          <w:numId w:val="1"/>
        </w:numPr>
        <w:spacing w:after="0" w:line="240" w:lineRule="auto"/>
        <w:contextualSpacing/>
        <w:rPr>
          <w:rFonts w:ascii="Times New Roman" w:eastAsia="Times New Roman" w:hAnsi="Times New Roman"/>
          <w:b/>
          <w:noProof w:val="0"/>
        </w:rPr>
      </w:pPr>
      <w:r w:rsidRPr="001B023B">
        <w:rPr>
          <w:rFonts w:ascii="Times New Roman" w:eastAsia="Times New Roman" w:hAnsi="Times New Roman"/>
          <w:b/>
          <w:noProof w:val="0"/>
        </w:rPr>
        <w:t>Sąveika su kitais vaistiniais preparatais ir kitokia sąveika</w:t>
      </w:r>
    </w:p>
    <w:p w14:paraId="4BF80C0A" w14:textId="77777777" w:rsidR="00AE3E2E" w:rsidRPr="001B023B" w:rsidRDefault="00AE3E2E" w:rsidP="00AC1E4E">
      <w:pPr>
        <w:spacing w:after="0" w:line="240" w:lineRule="auto"/>
        <w:contextualSpacing/>
        <w:rPr>
          <w:rFonts w:ascii="Times New Roman" w:eastAsia="Times New Roman" w:hAnsi="Times New Roman"/>
          <w:noProof w:val="0"/>
        </w:rPr>
      </w:pPr>
    </w:p>
    <w:p w14:paraId="05F2C6B6"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 xml:space="preserve">Sąveikos </w:t>
      </w:r>
      <w:r w:rsidR="000E4DF7" w:rsidRPr="001B023B">
        <w:rPr>
          <w:rFonts w:ascii="Times New Roman" w:eastAsia="Times New Roman" w:hAnsi="Times New Roman"/>
          <w:noProof w:val="0"/>
        </w:rPr>
        <w:t>tyrimų neatlikta</w:t>
      </w:r>
      <w:r w:rsidRPr="001B023B">
        <w:rPr>
          <w:rFonts w:ascii="Times New Roman" w:eastAsia="Times New Roman" w:hAnsi="Times New Roman"/>
          <w:noProof w:val="0"/>
        </w:rPr>
        <w:t>.</w:t>
      </w:r>
    </w:p>
    <w:p w14:paraId="4DBDD6E2" w14:textId="77777777" w:rsidR="00AE3E2E" w:rsidRPr="001B023B" w:rsidRDefault="00AE3E2E" w:rsidP="00AC1E4E">
      <w:pPr>
        <w:spacing w:after="0" w:line="240" w:lineRule="auto"/>
        <w:contextualSpacing/>
        <w:rPr>
          <w:rFonts w:ascii="Times New Roman" w:eastAsia="Times New Roman" w:hAnsi="Times New Roman"/>
          <w:noProof w:val="0"/>
        </w:rPr>
      </w:pPr>
    </w:p>
    <w:p w14:paraId="06E980BC" w14:textId="77777777" w:rsidR="00AE3E2E" w:rsidRPr="001B023B" w:rsidRDefault="00AE3E2E" w:rsidP="00AC1E4E">
      <w:pPr>
        <w:numPr>
          <w:ilvl w:val="1"/>
          <w:numId w:val="1"/>
        </w:numPr>
        <w:spacing w:after="0" w:line="240" w:lineRule="auto"/>
        <w:contextualSpacing/>
        <w:rPr>
          <w:rFonts w:ascii="Times New Roman" w:eastAsia="Times New Roman" w:hAnsi="Times New Roman"/>
          <w:b/>
          <w:noProof w:val="0"/>
        </w:rPr>
      </w:pPr>
      <w:r w:rsidRPr="001B023B">
        <w:rPr>
          <w:rFonts w:ascii="Times New Roman" w:eastAsia="Times New Roman" w:hAnsi="Times New Roman"/>
          <w:b/>
          <w:noProof w:val="0"/>
        </w:rPr>
        <w:t>Vaisingumas, nėštumo ir žindymo laikotarpis</w:t>
      </w:r>
    </w:p>
    <w:p w14:paraId="46FC5D99" w14:textId="77777777" w:rsidR="000E4DF7" w:rsidRPr="001B023B" w:rsidRDefault="000E4DF7" w:rsidP="00AC1E4E">
      <w:pPr>
        <w:spacing w:after="0" w:line="240" w:lineRule="auto"/>
        <w:contextualSpacing/>
        <w:rPr>
          <w:rFonts w:ascii="Times New Roman" w:eastAsia="Times New Roman" w:hAnsi="Times New Roman"/>
          <w:noProof w:val="0"/>
        </w:rPr>
      </w:pPr>
    </w:p>
    <w:p w14:paraId="5A9FA45A" w14:textId="77777777" w:rsidR="00AE3E2E" w:rsidRPr="001B023B" w:rsidRDefault="00AE3E2E" w:rsidP="00AC1E4E">
      <w:pPr>
        <w:spacing w:after="0" w:line="240" w:lineRule="auto"/>
        <w:contextualSpacing/>
        <w:rPr>
          <w:rFonts w:ascii="Times New Roman" w:eastAsia="Times New Roman" w:hAnsi="Times New Roman"/>
          <w:noProof w:val="0"/>
          <w:u w:val="single"/>
        </w:rPr>
      </w:pPr>
      <w:r w:rsidRPr="001B023B">
        <w:rPr>
          <w:rFonts w:ascii="Times New Roman" w:eastAsia="Times New Roman" w:hAnsi="Times New Roman"/>
          <w:noProof w:val="0"/>
          <w:u w:val="single"/>
        </w:rPr>
        <w:t>Nėštumas</w:t>
      </w:r>
    </w:p>
    <w:p w14:paraId="3970EE82" w14:textId="13514EB9" w:rsidR="00AE3E2E" w:rsidRPr="001B023B" w:rsidRDefault="00ED11F7"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Duomenų apie flavoksato vartojimą</w:t>
      </w:r>
      <w:r w:rsidR="0094597C" w:rsidRPr="001B023B">
        <w:rPr>
          <w:rFonts w:ascii="Times New Roman" w:eastAsia="Times New Roman" w:hAnsi="Times New Roman"/>
          <w:noProof w:val="0"/>
        </w:rPr>
        <w:t xml:space="preserve"> </w:t>
      </w:r>
      <w:r w:rsidR="00151623" w:rsidRPr="001B023B">
        <w:rPr>
          <w:rFonts w:ascii="Times New Roman" w:eastAsia="Times New Roman" w:hAnsi="Times New Roman"/>
          <w:noProof w:val="0"/>
        </w:rPr>
        <w:t xml:space="preserve">nėščiosioms </w:t>
      </w:r>
      <w:r w:rsidR="0094597C" w:rsidRPr="001B023B">
        <w:rPr>
          <w:rFonts w:ascii="Times New Roman" w:eastAsia="Times New Roman" w:hAnsi="Times New Roman"/>
          <w:noProof w:val="0"/>
        </w:rPr>
        <w:t xml:space="preserve">yra nedaug arba </w:t>
      </w:r>
      <w:r w:rsidRPr="001B023B">
        <w:rPr>
          <w:rFonts w:ascii="Times New Roman" w:eastAsia="Times New Roman" w:hAnsi="Times New Roman"/>
          <w:noProof w:val="0"/>
        </w:rPr>
        <w:t>nėra</w:t>
      </w:r>
      <w:r w:rsidR="0094597C" w:rsidRPr="001B023B">
        <w:rPr>
          <w:rFonts w:ascii="Times New Roman" w:eastAsia="Times New Roman" w:hAnsi="Times New Roman"/>
          <w:noProof w:val="0"/>
        </w:rPr>
        <w:t xml:space="preserve"> visai</w:t>
      </w:r>
      <w:r w:rsidRPr="001B023B">
        <w:rPr>
          <w:rFonts w:ascii="Times New Roman" w:eastAsia="Times New Roman" w:hAnsi="Times New Roman"/>
          <w:noProof w:val="0"/>
        </w:rPr>
        <w:t>. Tyrimai su gyvūnais neparodė tiesioginio ar netiesioginio toksinio poveikio reprodukcijai (žr.</w:t>
      </w:r>
      <w:r w:rsidR="001C5188">
        <w:rPr>
          <w:rFonts w:ascii="Times New Roman" w:eastAsia="Times New Roman" w:hAnsi="Times New Roman"/>
          <w:noProof w:val="0"/>
        </w:rPr>
        <w:t> </w:t>
      </w:r>
      <w:r w:rsidRPr="001B023B">
        <w:rPr>
          <w:rFonts w:ascii="Times New Roman" w:eastAsia="Times New Roman" w:hAnsi="Times New Roman"/>
          <w:noProof w:val="0"/>
        </w:rPr>
        <w:t>5.3</w:t>
      </w:r>
      <w:r w:rsidR="001C5188">
        <w:rPr>
          <w:rFonts w:ascii="Times New Roman" w:eastAsia="Times New Roman" w:hAnsi="Times New Roman"/>
          <w:noProof w:val="0"/>
        </w:rPr>
        <w:t> </w:t>
      </w:r>
      <w:r w:rsidRPr="001B023B">
        <w:rPr>
          <w:rFonts w:ascii="Times New Roman" w:eastAsia="Times New Roman" w:hAnsi="Times New Roman"/>
          <w:noProof w:val="0"/>
        </w:rPr>
        <w:t>skyrių).</w:t>
      </w:r>
      <w:r w:rsidR="00905760" w:rsidRPr="001B023B">
        <w:rPr>
          <w:rFonts w:ascii="Times New Roman" w:eastAsia="Times New Roman" w:hAnsi="Times New Roman"/>
          <w:noProof w:val="0"/>
        </w:rPr>
        <w:t xml:space="preserve"> Atsargumo sumetimais </w:t>
      </w:r>
      <w:r w:rsidR="0094597C" w:rsidRPr="001B023B">
        <w:rPr>
          <w:rFonts w:ascii="Times New Roman" w:eastAsia="Times New Roman" w:hAnsi="Times New Roman"/>
          <w:noProof w:val="0"/>
        </w:rPr>
        <w:t xml:space="preserve">reikėtų vengti </w:t>
      </w:r>
      <w:r w:rsidR="00905760" w:rsidRPr="001B023B">
        <w:rPr>
          <w:rFonts w:ascii="Times New Roman" w:eastAsia="Times New Roman" w:hAnsi="Times New Roman"/>
          <w:noProof w:val="0"/>
        </w:rPr>
        <w:t>vartoti URISPAS nėštumo metu.</w:t>
      </w:r>
    </w:p>
    <w:p w14:paraId="3C7AB496" w14:textId="77777777" w:rsidR="00AE3E2E" w:rsidRPr="001B023B" w:rsidRDefault="00AE3E2E" w:rsidP="00AC1E4E">
      <w:pPr>
        <w:spacing w:after="0" w:line="240" w:lineRule="auto"/>
        <w:contextualSpacing/>
        <w:rPr>
          <w:rFonts w:ascii="Times New Roman" w:eastAsia="Times New Roman" w:hAnsi="Times New Roman"/>
          <w:noProof w:val="0"/>
        </w:rPr>
      </w:pPr>
    </w:p>
    <w:p w14:paraId="4A6EC3A5" w14:textId="77777777" w:rsidR="00AE3E2E" w:rsidRPr="001B023B" w:rsidRDefault="00AE3E2E" w:rsidP="00AC1E4E">
      <w:pPr>
        <w:spacing w:after="0" w:line="240" w:lineRule="auto"/>
        <w:contextualSpacing/>
        <w:rPr>
          <w:rFonts w:ascii="Times New Roman" w:eastAsia="Times New Roman" w:hAnsi="Times New Roman"/>
          <w:noProof w:val="0"/>
          <w:u w:val="single"/>
        </w:rPr>
      </w:pPr>
      <w:r w:rsidRPr="001B023B">
        <w:rPr>
          <w:rFonts w:ascii="Times New Roman" w:eastAsia="Times New Roman" w:hAnsi="Times New Roman"/>
          <w:noProof w:val="0"/>
          <w:u w:val="single"/>
        </w:rPr>
        <w:t>Žindymas</w:t>
      </w:r>
    </w:p>
    <w:p w14:paraId="16547307"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 xml:space="preserve">Ar </w:t>
      </w:r>
      <w:r w:rsidR="002550B7" w:rsidRPr="001B023B">
        <w:rPr>
          <w:rFonts w:ascii="Times New Roman" w:eastAsia="Times New Roman" w:hAnsi="Times New Roman"/>
          <w:noProof w:val="0"/>
        </w:rPr>
        <w:t>flavoksato (</w:t>
      </w:r>
      <w:r w:rsidR="003840F0" w:rsidRPr="001B023B">
        <w:rPr>
          <w:rFonts w:ascii="Times New Roman" w:eastAsia="Times New Roman" w:hAnsi="Times New Roman"/>
          <w:noProof w:val="0"/>
        </w:rPr>
        <w:t>metabolitų)</w:t>
      </w:r>
      <w:r w:rsidRPr="001B023B">
        <w:rPr>
          <w:rFonts w:ascii="Times New Roman" w:eastAsia="Times New Roman" w:hAnsi="Times New Roman"/>
          <w:noProof w:val="0"/>
        </w:rPr>
        <w:t xml:space="preserve"> </w:t>
      </w:r>
      <w:r w:rsidR="00ED11F7" w:rsidRPr="001B023B">
        <w:rPr>
          <w:rFonts w:ascii="Times New Roman" w:eastAsia="Times New Roman" w:hAnsi="Times New Roman"/>
          <w:noProof w:val="0"/>
        </w:rPr>
        <w:t>išsiskiria</w:t>
      </w:r>
      <w:r w:rsidRPr="001B023B">
        <w:rPr>
          <w:rFonts w:ascii="Times New Roman" w:eastAsia="Times New Roman" w:hAnsi="Times New Roman"/>
          <w:noProof w:val="0"/>
        </w:rPr>
        <w:t xml:space="preserve"> į motinos pieną</w:t>
      </w:r>
      <w:r w:rsidR="003840F0" w:rsidRPr="001B023B">
        <w:rPr>
          <w:rFonts w:ascii="Times New Roman" w:eastAsia="Times New Roman" w:hAnsi="Times New Roman"/>
          <w:noProof w:val="0"/>
        </w:rPr>
        <w:t>,</w:t>
      </w:r>
      <w:r w:rsidRPr="001B023B">
        <w:rPr>
          <w:rFonts w:ascii="Times New Roman" w:eastAsia="Times New Roman" w:hAnsi="Times New Roman"/>
          <w:noProof w:val="0"/>
        </w:rPr>
        <w:t xml:space="preserve"> nežinoma.</w:t>
      </w:r>
      <w:r w:rsidR="007635A8" w:rsidRPr="001B023B">
        <w:rPr>
          <w:rFonts w:ascii="Times New Roman" w:eastAsia="Times New Roman" w:hAnsi="Times New Roman"/>
          <w:noProof w:val="0"/>
        </w:rPr>
        <w:t xml:space="preserve"> </w:t>
      </w:r>
      <w:r w:rsidR="002550B7" w:rsidRPr="001B023B">
        <w:rPr>
          <w:rFonts w:ascii="Times New Roman" w:eastAsia="Times New Roman" w:hAnsi="Times New Roman"/>
          <w:noProof w:val="0"/>
        </w:rPr>
        <w:t>Negalima atmesti rizikos žindomam vaikui. URISPAS neturėtų būti vartojamas žindant.</w:t>
      </w:r>
      <w:r w:rsidRPr="001B023B">
        <w:rPr>
          <w:rFonts w:ascii="Times New Roman" w:eastAsia="Times New Roman" w:hAnsi="Times New Roman"/>
          <w:noProof w:val="0"/>
        </w:rPr>
        <w:t xml:space="preserve">  </w:t>
      </w:r>
    </w:p>
    <w:p w14:paraId="40CD7E1A" w14:textId="77777777" w:rsidR="00E65438" w:rsidRPr="001B023B" w:rsidRDefault="00E65438" w:rsidP="00AC1E4E">
      <w:pPr>
        <w:spacing w:after="0" w:line="240" w:lineRule="auto"/>
        <w:contextualSpacing/>
        <w:rPr>
          <w:rFonts w:ascii="Times New Roman" w:eastAsia="Times New Roman" w:hAnsi="Times New Roman"/>
          <w:noProof w:val="0"/>
        </w:rPr>
      </w:pPr>
    </w:p>
    <w:p w14:paraId="266B8BE1" w14:textId="77777777" w:rsidR="00E65438" w:rsidRPr="001B023B" w:rsidRDefault="00E65438" w:rsidP="00AC1E4E">
      <w:pPr>
        <w:spacing w:after="0" w:line="240" w:lineRule="auto"/>
        <w:contextualSpacing/>
        <w:rPr>
          <w:rFonts w:ascii="Times New Roman" w:eastAsia="Times New Roman" w:hAnsi="Times New Roman"/>
          <w:noProof w:val="0"/>
          <w:u w:val="single"/>
        </w:rPr>
      </w:pPr>
      <w:r w:rsidRPr="001B023B">
        <w:rPr>
          <w:rFonts w:ascii="Times New Roman" w:eastAsia="Times New Roman" w:hAnsi="Times New Roman"/>
          <w:noProof w:val="0"/>
          <w:u w:val="single"/>
        </w:rPr>
        <w:t>Vaisingumas</w:t>
      </w:r>
    </w:p>
    <w:p w14:paraId="06E207D1" w14:textId="77777777" w:rsidR="00E65438" w:rsidRPr="001B023B" w:rsidRDefault="00E65438"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Apie flavoksato poveikį žmogaus vaisingumui duomenų nėra. Flavoksatas neturi poveikio gyvūnų vaisingumui.</w:t>
      </w:r>
    </w:p>
    <w:p w14:paraId="28527E92" w14:textId="77777777" w:rsidR="00AE3E2E" w:rsidRPr="001B023B" w:rsidRDefault="00AE3E2E" w:rsidP="00AC1E4E">
      <w:pPr>
        <w:spacing w:after="0" w:line="240" w:lineRule="auto"/>
        <w:contextualSpacing/>
        <w:rPr>
          <w:rFonts w:ascii="Times New Roman" w:eastAsia="Times New Roman" w:hAnsi="Times New Roman"/>
          <w:b/>
          <w:noProof w:val="0"/>
        </w:rPr>
      </w:pPr>
    </w:p>
    <w:p w14:paraId="7FCE6FDE" w14:textId="77777777" w:rsidR="00AE3E2E" w:rsidRPr="001B023B" w:rsidRDefault="00AE3E2E" w:rsidP="00AC1E4E">
      <w:pPr>
        <w:numPr>
          <w:ilvl w:val="1"/>
          <w:numId w:val="1"/>
        </w:numPr>
        <w:spacing w:after="0" w:line="240" w:lineRule="auto"/>
        <w:contextualSpacing/>
        <w:rPr>
          <w:rFonts w:ascii="Times New Roman" w:eastAsia="Times New Roman" w:hAnsi="Times New Roman"/>
          <w:b/>
          <w:noProof w:val="0"/>
        </w:rPr>
      </w:pPr>
      <w:r w:rsidRPr="001B023B">
        <w:rPr>
          <w:rFonts w:ascii="Times New Roman" w:eastAsia="Times New Roman" w:hAnsi="Times New Roman"/>
          <w:b/>
          <w:noProof w:val="0"/>
        </w:rPr>
        <w:t>Poveikis gebėjimui vairuoti ir valdyti mechanizmus</w:t>
      </w:r>
    </w:p>
    <w:p w14:paraId="2DA686C5" w14:textId="77777777" w:rsidR="00AE3E2E" w:rsidRPr="001B023B" w:rsidRDefault="00AE3E2E" w:rsidP="00AC1E4E">
      <w:pPr>
        <w:spacing w:after="0" w:line="240" w:lineRule="auto"/>
        <w:contextualSpacing/>
        <w:rPr>
          <w:rFonts w:ascii="Times New Roman" w:eastAsia="Times New Roman" w:hAnsi="Times New Roman"/>
          <w:noProof w:val="0"/>
        </w:rPr>
      </w:pPr>
    </w:p>
    <w:p w14:paraId="688CF56D" w14:textId="15DCC258" w:rsidR="00AE3E2E" w:rsidRPr="001B023B" w:rsidRDefault="00AE5275"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URISPAS</w:t>
      </w:r>
      <w:r w:rsidR="00EA385D" w:rsidRPr="001B023B">
        <w:rPr>
          <w:rFonts w:ascii="Times New Roman" w:eastAsia="Times New Roman" w:hAnsi="Times New Roman"/>
          <w:noProof w:val="0"/>
        </w:rPr>
        <w:t xml:space="preserve"> gebėjimą vairuoti ir valdyti mechanizmus veikia silpnai.</w:t>
      </w:r>
      <w:r w:rsidRPr="001B023B">
        <w:rPr>
          <w:rFonts w:ascii="Times New Roman" w:eastAsia="Times New Roman" w:hAnsi="Times New Roman"/>
          <w:noProof w:val="0"/>
        </w:rPr>
        <w:t xml:space="preserve"> </w:t>
      </w:r>
      <w:r w:rsidR="00AE3E2E" w:rsidRPr="001B023B">
        <w:rPr>
          <w:rFonts w:ascii="Times New Roman" w:eastAsia="Times New Roman" w:hAnsi="Times New Roman"/>
          <w:noProof w:val="0"/>
        </w:rPr>
        <w:t xml:space="preserve">Pacientus būtina įspėti, kad </w:t>
      </w:r>
      <w:r w:rsidR="0094597C" w:rsidRPr="001B023B">
        <w:rPr>
          <w:rFonts w:ascii="Times New Roman" w:eastAsia="Times New Roman" w:hAnsi="Times New Roman"/>
          <w:noProof w:val="0"/>
        </w:rPr>
        <w:t>pasireiškus</w:t>
      </w:r>
      <w:r w:rsidR="00AE3E2E" w:rsidRPr="001B023B">
        <w:rPr>
          <w:rFonts w:ascii="Times New Roman" w:eastAsia="Times New Roman" w:hAnsi="Times New Roman"/>
          <w:noProof w:val="0"/>
        </w:rPr>
        <w:t xml:space="preserve"> mieguistum</w:t>
      </w:r>
      <w:r w:rsidR="0094597C" w:rsidRPr="001B023B">
        <w:rPr>
          <w:rFonts w:ascii="Times New Roman" w:eastAsia="Times New Roman" w:hAnsi="Times New Roman"/>
          <w:noProof w:val="0"/>
        </w:rPr>
        <w:t>ui</w:t>
      </w:r>
      <w:r w:rsidR="00AE3E2E" w:rsidRPr="001B023B">
        <w:rPr>
          <w:rFonts w:ascii="Times New Roman" w:eastAsia="Times New Roman" w:hAnsi="Times New Roman"/>
          <w:noProof w:val="0"/>
        </w:rPr>
        <w:t xml:space="preserve"> </w:t>
      </w:r>
      <w:r w:rsidR="0094597C" w:rsidRPr="001B023B">
        <w:rPr>
          <w:rFonts w:ascii="Times New Roman" w:eastAsia="Times New Roman" w:hAnsi="Times New Roman"/>
          <w:noProof w:val="0"/>
        </w:rPr>
        <w:t>ar miglotam matymui jie neturėtų vairuoti ar valdyti mechanizmų</w:t>
      </w:r>
      <w:r w:rsidR="00AE3E2E" w:rsidRPr="001B023B">
        <w:rPr>
          <w:rFonts w:ascii="Times New Roman" w:eastAsia="Times New Roman" w:hAnsi="Times New Roman"/>
          <w:noProof w:val="0"/>
        </w:rPr>
        <w:t>.</w:t>
      </w:r>
    </w:p>
    <w:p w14:paraId="02B049D7" w14:textId="77777777" w:rsidR="00AE3E2E" w:rsidRPr="001B023B" w:rsidRDefault="00AE3E2E" w:rsidP="00AC1E4E">
      <w:pPr>
        <w:spacing w:after="0" w:line="240" w:lineRule="auto"/>
        <w:contextualSpacing/>
        <w:rPr>
          <w:rFonts w:ascii="Times New Roman" w:eastAsia="Times New Roman" w:hAnsi="Times New Roman"/>
          <w:noProof w:val="0"/>
        </w:rPr>
      </w:pPr>
    </w:p>
    <w:p w14:paraId="400D7E85" w14:textId="77777777" w:rsidR="00AE3E2E" w:rsidRPr="001B023B" w:rsidRDefault="00AE3E2E" w:rsidP="00AC1E4E">
      <w:pPr>
        <w:numPr>
          <w:ilvl w:val="1"/>
          <w:numId w:val="1"/>
        </w:numPr>
        <w:spacing w:after="0" w:line="240" w:lineRule="auto"/>
        <w:contextualSpacing/>
        <w:rPr>
          <w:rFonts w:ascii="Times New Roman" w:eastAsia="Times New Roman" w:hAnsi="Times New Roman"/>
          <w:b/>
          <w:noProof w:val="0"/>
        </w:rPr>
      </w:pPr>
      <w:r w:rsidRPr="001B023B">
        <w:rPr>
          <w:rFonts w:ascii="Times New Roman" w:eastAsia="Times New Roman" w:hAnsi="Times New Roman"/>
          <w:b/>
          <w:noProof w:val="0"/>
        </w:rPr>
        <w:t>Nepageidaujamas poveikis</w:t>
      </w:r>
    </w:p>
    <w:p w14:paraId="60BB7DBF" w14:textId="77777777" w:rsidR="00AE3E2E" w:rsidRPr="001B023B" w:rsidRDefault="00AE3E2E" w:rsidP="00AC1E4E">
      <w:pPr>
        <w:spacing w:after="0" w:line="240" w:lineRule="auto"/>
        <w:contextualSpacing/>
        <w:rPr>
          <w:rFonts w:ascii="Times New Roman" w:eastAsia="Times New Roman" w:hAnsi="Times New Roman"/>
          <w:noProof w:val="0"/>
        </w:rPr>
      </w:pPr>
    </w:p>
    <w:p w14:paraId="13D3F988" w14:textId="77777777" w:rsidR="00E33A42" w:rsidRPr="001B023B" w:rsidRDefault="00E33A42"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 xml:space="preserve">Žemiau </w:t>
      </w:r>
      <w:r w:rsidR="008A31A1" w:rsidRPr="001B023B">
        <w:rPr>
          <w:rFonts w:ascii="Times New Roman" w:eastAsia="Times New Roman" w:hAnsi="Times New Roman"/>
          <w:noProof w:val="0"/>
        </w:rPr>
        <w:t>nurodyti</w:t>
      </w:r>
      <w:r w:rsidRPr="001B023B">
        <w:rPr>
          <w:rFonts w:ascii="Times New Roman" w:eastAsia="Times New Roman" w:hAnsi="Times New Roman"/>
          <w:noProof w:val="0"/>
        </w:rPr>
        <w:t xml:space="preserve"> nepageidaujamo poveiki</w:t>
      </w:r>
      <w:r w:rsidR="00D44E7C" w:rsidRPr="001B023B">
        <w:rPr>
          <w:rFonts w:ascii="Times New Roman" w:eastAsia="Times New Roman" w:hAnsi="Times New Roman"/>
          <w:noProof w:val="0"/>
        </w:rPr>
        <w:t>o dažni</w:t>
      </w:r>
      <w:r w:rsidR="008A31A1" w:rsidRPr="001B023B">
        <w:rPr>
          <w:rFonts w:ascii="Times New Roman" w:eastAsia="Times New Roman" w:hAnsi="Times New Roman"/>
          <w:noProof w:val="0"/>
        </w:rPr>
        <w:t>ai</w:t>
      </w:r>
      <w:r w:rsidR="00D44E7C" w:rsidRPr="001B023B">
        <w:rPr>
          <w:rFonts w:ascii="Times New Roman" w:eastAsia="Times New Roman" w:hAnsi="Times New Roman"/>
          <w:noProof w:val="0"/>
        </w:rPr>
        <w:t xml:space="preserve"> </w:t>
      </w:r>
      <w:r w:rsidR="008A31A1" w:rsidRPr="001B023B">
        <w:rPr>
          <w:rFonts w:ascii="Times New Roman" w:eastAsia="Times New Roman" w:hAnsi="Times New Roman"/>
          <w:noProof w:val="0"/>
        </w:rPr>
        <w:t>pateikiami atsižvelgiant į</w:t>
      </w:r>
      <w:r w:rsidR="00D44E7C" w:rsidRPr="001B023B">
        <w:rPr>
          <w:rFonts w:ascii="Times New Roman" w:eastAsia="Times New Roman" w:hAnsi="Times New Roman"/>
          <w:noProof w:val="0"/>
        </w:rPr>
        <w:t xml:space="preserve"> </w:t>
      </w:r>
      <w:r w:rsidR="008A31A1" w:rsidRPr="001B023B">
        <w:rPr>
          <w:rFonts w:ascii="Times New Roman" w:eastAsia="Times New Roman" w:hAnsi="Times New Roman"/>
          <w:noProof w:val="0"/>
        </w:rPr>
        <w:t xml:space="preserve">duomenis, </w:t>
      </w:r>
      <w:r w:rsidR="008F2619" w:rsidRPr="001B023B">
        <w:rPr>
          <w:rFonts w:ascii="Times New Roman" w:eastAsia="Times New Roman" w:hAnsi="Times New Roman"/>
          <w:noProof w:val="0"/>
        </w:rPr>
        <w:t>gautus</w:t>
      </w:r>
      <w:r w:rsidR="008A31A1" w:rsidRPr="001B023B">
        <w:rPr>
          <w:rFonts w:ascii="Times New Roman" w:eastAsia="Times New Roman" w:hAnsi="Times New Roman"/>
          <w:noProof w:val="0"/>
        </w:rPr>
        <w:t xml:space="preserve"> klinikinių tyrimų</w:t>
      </w:r>
      <w:r w:rsidR="00D44E7C" w:rsidRPr="001B023B">
        <w:rPr>
          <w:rFonts w:ascii="Times New Roman" w:eastAsia="Times New Roman" w:hAnsi="Times New Roman"/>
          <w:noProof w:val="0"/>
        </w:rPr>
        <w:t xml:space="preserve">, </w:t>
      </w:r>
      <w:r w:rsidR="008A31A1" w:rsidRPr="001B023B">
        <w:rPr>
          <w:rFonts w:ascii="Times New Roman" w:eastAsia="Times New Roman" w:hAnsi="Times New Roman"/>
          <w:noProof w:val="0"/>
        </w:rPr>
        <w:t>stebėjimo tyrimų metu</w:t>
      </w:r>
      <w:r w:rsidR="00026FE0" w:rsidRPr="001B023B">
        <w:rPr>
          <w:rFonts w:ascii="Times New Roman" w:eastAsia="Times New Roman" w:hAnsi="Times New Roman"/>
          <w:noProof w:val="0"/>
        </w:rPr>
        <w:t xml:space="preserve"> ir </w:t>
      </w:r>
      <w:r w:rsidR="008A31A1" w:rsidRPr="001B023B">
        <w:rPr>
          <w:rFonts w:ascii="Times New Roman" w:eastAsia="Times New Roman" w:hAnsi="Times New Roman"/>
          <w:noProof w:val="0"/>
        </w:rPr>
        <w:t>po vaist</w:t>
      </w:r>
      <w:r w:rsidR="008F2619" w:rsidRPr="001B023B">
        <w:rPr>
          <w:rFonts w:ascii="Times New Roman" w:eastAsia="Times New Roman" w:hAnsi="Times New Roman"/>
          <w:noProof w:val="0"/>
        </w:rPr>
        <w:t>ini</w:t>
      </w:r>
      <w:r w:rsidR="008A31A1" w:rsidRPr="001B023B">
        <w:rPr>
          <w:rFonts w:ascii="Times New Roman" w:eastAsia="Times New Roman" w:hAnsi="Times New Roman"/>
          <w:noProof w:val="0"/>
        </w:rPr>
        <w:t>o</w:t>
      </w:r>
      <w:r w:rsidR="008F2619" w:rsidRPr="001B023B">
        <w:rPr>
          <w:rFonts w:ascii="Times New Roman" w:eastAsia="Times New Roman" w:hAnsi="Times New Roman"/>
          <w:noProof w:val="0"/>
        </w:rPr>
        <w:t xml:space="preserve"> preparato</w:t>
      </w:r>
      <w:r w:rsidR="008A31A1" w:rsidRPr="001B023B">
        <w:rPr>
          <w:rFonts w:ascii="Times New Roman" w:eastAsia="Times New Roman" w:hAnsi="Times New Roman"/>
          <w:noProof w:val="0"/>
        </w:rPr>
        <w:t xml:space="preserve"> patekimo į rinką</w:t>
      </w:r>
      <w:r w:rsidR="00D44E7C" w:rsidRPr="001B023B">
        <w:rPr>
          <w:rFonts w:ascii="Times New Roman" w:eastAsia="Times New Roman" w:hAnsi="Times New Roman"/>
          <w:noProof w:val="0"/>
        </w:rPr>
        <w:t>.</w:t>
      </w:r>
    </w:p>
    <w:p w14:paraId="46189486" w14:textId="77777777" w:rsidR="00663981" w:rsidRPr="001B023B" w:rsidRDefault="00663981" w:rsidP="00AC1E4E">
      <w:pPr>
        <w:spacing w:after="0" w:line="240" w:lineRule="auto"/>
        <w:contextualSpacing/>
        <w:rPr>
          <w:rFonts w:ascii="Times New Roman" w:eastAsia="Times New Roman" w:hAnsi="Times New Roman"/>
          <w:noProof w:val="0"/>
        </w:rPr>
      </w:pPr>
    </w:p>
    <w:p w14:paraId="3806A269" w14:textId="77777777" w:rsidR="00663981" w:rsidRPr="001B023B" w:rsidRDefault="00EB2DFD"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Lentelėje pateikiamas n</w:t>
      </w:r>
      <w:r w:rsidR="00AE3E2E" w:rsidRPr="001B023B">
        <w:rPr>
          <w:rFonts w:ascii="Times New Roman" w:eastAsia="Times New Roman" w:hAnsi="Times New Roman"/>
          <w:noProof w:val="0"/>
        </w:rPr>
        <w:t>epageidaujam</w:t>
      </w:r>
      <w:r w:rsidRPr="001B023B">
        <w:rPr>
          <w:rFonts w:ascii="Times New Roman" w:eastAsia="Times New Roman" w:hAnsi="Times New Roman"/>
          <w:noProof w:val="0"/>
        </w:rPr>
        <w:t>ų reakcijų sąrašas</w:t>
      </w:r>
      <w:r w:rsidR="00AE3E2E" w:rsidRPr="001B023B">
        <w:rPr>
          <w:rFonts w:ascii="Times New Roman" w:eastAsia="Times New Roman" w:hAnsi="Times New Roman"/>
          <w:noProof w:val="0"/>
        </w:rPr>
        <w:t xml:space="preserve"> </w:t>
      </w:r>
      <w:r w:rsidRPr="001B023B">
        <w:rPr>
          <w:rFonts w:ascii="Times New Roman" w:eastAsia="Times New Roman" w:hAnsi="Times New Roman"/>
          <w:noProof w:val="0"/>
        </w:rPr>
        <w:t>pagal MedDRA sistemos organų klases ir</w:t>
      </w:r>
      <w:r w:rsidR="00AE3E2E" w:rsidRPr="001B023B">
        <w:rPr>
          <w:rFonts w:ascii="Times New Roman" w:eastAsia="Times New Roman" w:hAnsi="Times New Roman"/>
          <w:noProof w:val="0"/>
        </w:rPr>
        <w:t xml:space="preserve"> dažn</w:t>
      </w:r>
      <w:r w:rsidRPr="001B023B">
        <w:rPr>
          <w:rFonts w:ascii="Times New Roman" w:eastAsia="Times New Roman" w:hAnsi="Times New Roman"/>
          <w:noProof w:val="0"/>
        </w:rPr>
        <w:t>į</w:t>
      </w:r>
      <w:r w:rsidR="00663981" w:rsidRPr="001B023B">
        <w:rPr>
          <w:rFonts w:ascii="Times New Roman" w:eastAsia="Times New Roman" w:hAnsi="Times New Roman"/>
          <w:noProof w:val="0"/>
        </w:rPr>
        <w:t>.</w:t>
      </w:r>
      <w:r w:rsidR="00AE3E2E" w:rsidRPr="001B023B">
        <w:rPr>
          <w:rFonts w:ascii="Times New Roman" w:eastAsia="Times New Roman" w:hAnsi="Times New Roman"/>
          <w:noProof w:val="0"/>
        </w:rPr>
        <w:t xml:space="preserve"> </w:t>
      </w:r>
    </w:p>
    <w:p w14:paraId="719165CA" w14:textId="77777777" w:rsidR="00663981" w:rsidRPr="001B023B" w:rsidRDefault="00663981" w:rsidP="00AC1E4E">
      <w:pPr>
        <w:spacing w:after="0" w:line="240" w:lineRule="auto"/>
        <w:contextualSpacing/>
        <w:rPr>
          <w:rFonts w:ascii="Times New Roman" w:eastAsia="Times New Roman" w:hAnsi="Times New Roman"/>
          <w:noProof w:val="0"/>
        </w:rPr>
      </w:pPr>
    </w:p>
    <w:p w14:paraId="71FAF9CE" w14:textId="72C9985C" w:rsidR="006C5E22" w:rsidRPr="001B023B" w:rsidRDefault="00663981" w:rsidP="00AC1E4E">
      <w:pPr>
        <w:spacing w:after="0" w:line="240" w:lineRule="auto"/>
        <w:contextualSpacing/>
        <w:rPr>
          <w:rFonts w:ascii="Times New Roman" w:eastAsia="Times New Roman" w:hAnsi="Times New Roman"/>
          <w:noProof w:val="0"/>
          <w:sz w:val="24"/>
          <w:szCs w:val="24"/>
        </w:rPr>
      </w:pPr>
      <w:r w:rsidRPr="00AC1E4E">
        <w:rPr>
          <w:rFonts w:ascii="Times New Roman" w:hAnsi="Times New Roman"/>
          <w:noProof w:val="0"/>
        </w:rPr>
        <w:t>Nepageidaujamo poveikio dažnis apibūdinamas taip</w:t>
      </w:r>
      <w:r w:rsidR="006C5E22" w:rsidRPr="00AC1E4E">
        <w:rPr>
          <w:rFonts w:ascii="Times New Roman" w:hAnsi="Times New Roman"/>
          <w:noProof w:val="0"/>
        </w:rPr>
        <w:t>:</w:t>
      </w:r>
      <w:r w:rsidRPr="001B023B">
        <w:rPr>
          <w:rFonts w:ascii="Times New Roman" w:eastAsia="Times New Roman" w:hAnsi="Times New Roman"/>
          <w:noProof w:val="0"/>
        </w:rPr>
        <w:t xml:space="preserve"> </w:t>
      </w:r>
      <w:r w:rsidR="00AE3E2E" w:rsidRPr="001B023B">
        <w:rPr>
          <w:rFonts w:ascii="Times New Roman" w:eastAsia="Times New Roman" w:hAnsi="Times New Roman"/>
          <w:noProof w:val="0"/>
        </w:rPr>
        <w:t>labai dažnas (≥ 1/10), dažnas (nuo ≥ 1/100 iki &lt; 1/10), nedažnas (nuo ≥ 1/1</w:t>
      </w:r>
      <w:r w:rsidR="001C5188">
        <w:rPr>
          <w:rFonts w:ascii="Times New Roman" w:eastAsia="Times New Roman" w:hAnsi="Times New Roman"/>
          <w:noProof w:val="0"/>
        </w:rPr>
        <w:t> </w:t>
      </w:r>
      <w:r w:rsidR="00AE3E2E" w:rsidRPr="001B023B">
        <w:rPr>
          <w:rFonts w:ascii="Times New Roman" w:eastAsia="Times New Roman" w:hAnsi="Times New Roman"/>
          <w:noProof w:val="0"/>
        </w:rPr>
        <w:t>000 iki &lt; 1/100), retas (nuo ≥ 1/10</w:t>
      </w:r>
      <w:r w:rsidR="001C5188">
        <w:rPr>
          <w:rFonts w:ascii="Times New Roman" w:eastAsia="Times New Roman" w:hAnsi="Times New Roman"/>
          <w:noProof w:val="0"/>
        </w:rPr>
        <w:t> </w:t>
      </w:r>
      <w:r w:rsidR="00AE3E2E" w:rsidRPr="001B023B">
        <w:rPr>
          <w:rFonts w:ascii="Times New Roman" w:eastAsia="Times New Roman" w:hAnsi="Times New Roman"/>
          <w:noProof w:val="0"/>
        </w:rPr>
        <w:t>000 iki &lt; 1/1</w:t>
      </w:r>
      <w:r w:rsidR="001C5188">
        <w:rPr>
          <w:rFonts w:ascii="Times New Roman" w:eastAsia="Times New Roman" w:hAnsi="Times New Roman"/>
          <w:noProof w:val="0"/>
        </w:rPr>
        <w:t> </w:t>
      </w:r>
      <w:r w:rsidR="00AE3E2E" w:rsidRPr="001B023B">
        <w:rPr>
          <w:rFonts w:ascii="Times New Roman" w:eastAsia="Times New Roman" w:hAnsi="Times New Roman"/>
          <w:noProof w:val="0"/>
        </w:rPr>
        <w:t>000), labai retas (&lt; 1/10</w:t>
      </w:r>
      <w:r w:rsidR="001C5188">
        <w:rPr>
          <w:rFonts w:ascii="Times New Roman" w:eastAsia="Times New Roman" w:hAnsi="Times New Roman"/>
          <w:noProof w:val="0"/>
        </w:rPr>
        <w:t> </w:t>
      </w:r>
      <w:r w:rsidR="00AE3E2E" w:rsidRPr="001B023B">
        <w:rPr>
          <w:rFonts w:ascii="Times New Roman" w:eastAsia="Times New Roman" w:hAnsi="Times New Roman"/>
          <w:noProof w:val="0"/>
        </w:rPr>
        <w:t>000) ir nežinomas (negali būti apskaičiuotas pagal turimus duomenis).</w:t>
      </w:r>
      <w:r w:rsidR="00AE3E2E" w:rsidRPr="001B023B">
        <w:rPr>
          <w:rFonts w:ascii="Times New Roman" w:eastAsia="Times New Roman" w:hAnsi="Times New Roman"/>
          <w:noProof w:val="0"/>
          <w:sz w:val="24"/>
          <w:szCs w:val="24"/>
        </w:rPr>
        <w:t xml:space="preserve"> </w:t>
      </w:r>
    </w:p>
    <w:p w14:paraId="444E44C1" w14:textId="77777777" w:rsidR="00AE3E2E" w:rsidRPr="001B023B" w:rsidRDefault="004E4088"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Kiekvieno dažnio grupėje pastebėtos nepageidaujamos reakcijos pateikiamos mažėjančio sunkumo tvarka</w:t>
      </w:r>
      <w:r w:rsidR="00AE3E2E" w:rsidRPr="001B023B">
        <w:rPr>
          <w:rFonts w:ascii="Times New Roman" w:eastAsia="Times New Roman" w:hAnsi="Times New Roman"/>
          <w:noProof w:val="0"/>
        </w:rPr>
        <w:t>.</w:t>
      </w:r>
    </w:p>
    <w:p w14:paraId="09B06FC4" w14:textId="77777777" w:rsidR="00AE3E2E" w:rsidRPr="001B023B" w:rsidRDefault="00AE3E2E" w:rsidP="00AC1E4E">
      <w:pPr>
        <w:spacing w:after="0" w:line="240" w:lineRule="auto"/>
        <w:contextualSpacing/>
        <w:rPr>
          <w:rFonts w:ascii="Times New Roman" w:eastAsia="Times New Roman" w:hAnsi="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6"/>
        <w:gridCol w:w="1621"/>
        <w:gridCol w:w="3938"/>
      </w:tblGrid>
      <w:tr w:rsidR="00AE3E2E" w:rsidRPr="001B023B" w14:paraId="1D86A0B8" w14:textId="77777777" w:rsidTr="00445E73">
        <w:tc>
          <w:tcPr>
            <w:tcW w:w="3196" w:type="dxa"/>
          </w:tcPr>
          <w:p w14:paraId="50BC68E6" w14:textId="77777777" w:rsidR="00AE3E2E" w:rsidRPr="001B023B" w:rsidRDefault="00AE3E2E" w:rsidP="00AC1E4E">
            <w:pPr>
              <w:spacing w:after="0" w:line="240" w:lineRule="auto"/>
              <w:contextualSpacing/>
              <w:jc w:val="center"/>
              <w:rPr>
                <w:rFonts w:ascii="Times New Roman" w:eastAsia="Times New Roman" w:hAnsi="Times New Roman"/>
                <w:b/>
                <w:noProof w:val="0"/>
              </w:rPr>
            </w:pPr>
            <w:r w:rsidRPr="001B023B">
              <w:rPr>
                <w:rFonts w:ascii="Times New Roman" w:eastAsia="Times New Roman" w:hAnsi="Times New Roman"/>
                <w:b/>
                <w:noProof w:val="0"/>
              </w:rPr>
              <w:t>Organų sistemų klasė</w:t>
            </w:r>
          </w:p>
        </w:tc>
        <w:tc>
          <w:tcPr>
            <w:tcW w:w="1621" w:type="dxa"/>
          </w:tcPr>
          <w:p w14:paraId="67113052" w14:textId="77777777" w:rsidR="00AE3E2E" w:rsidRPr="001B023B" w:rsidRDefault="00AE3E2E" w:rsidP="00AC1E4E">
            <w:pPr>
              <w:spacing w:after="0" w:line="240" w:lineRule="auto"/>
              <w:contextualSpacing/>
              <w:jc w:val="center"/>
              <w:rPr>
                <w:rFonts w:ascii="Times New Roman" w:eastAsia="Times New Roman" w:hAnsi="Times New Roman"/>
                <w:b/>
                <w:noProof w:val="0"/>
              </w:rPr>
            </w:pPr>
            <w:r w:rsidRPr="001B023B">
              <w:rPr>
                <w:rFonts w:ascii="Times New Roman" w:eastAsia="Times New Roman" w:hAnsi="Times New Roman"/>
                <w:b/>
                <w:noProof w:val="0"/>
              </w:rPr>
              <w:t>Dažnis</w:t>
            </w:r>
          </w:p>
        </w:tc>
        <w:tc>
          <w:tcPr>
            <w:tcW w:w="3938" w:type="dxa"/>
          </w:tcPr>
          <w:p w14:paraId="1977A1CB" w14:textId="77777777" w:rsidR="00AE3E2E" w:rsidRPr="001B023B" w:rsidRDefault="00AE3E2E" w:rsidP="00AC1E4E">
            <w:pPr>
              <w:spacing w:after="0" w:line="240" w:lineRule="auto"/>
              <w:contextualSpacing/>
              <w:jc w:val="center"/>
              <w:rPr>
                <w:rFonts w:ascii="Times New Roman" w:eastAsia="Times New Roman" w:hAnsi="Times New Roman"/>
                <w:noProof w:val="0"/>
              </w:rPr>
            </w:pPr>
            <w:r w:rsidRPr="001B023B">
              <w:rPr>
                <w:rFonts w:ascii="Times New Roman" w:eastAsia="Times New Roman" w:hAnsi="Times New Roman"/>
                <w:b/>
                <w:noProof w:val="0"/>
              </w:rPr>
              <w:t xml:space="preserve">Simptomai </w:t>
            </w:r>
          </w:p>
        </w:tc>
      </w:tr>
      <w:tr w:rsidR="00AE3E2E" w:rsidRPr="001B023B" w14:paraId="5B60A33A" w14:textId="77777777" w:rsidTr="00445E73">
        <w:tc>
          <w:tcPr>
            <w:tcW w:w="3196" w:type="dxa"/>
          </w:tcPr>
          <w:p w14:paraId="50D0809E" w14:textId="77777777" w:rsidR="00AE3E2E" w:rsidRPr="001B023B" w:rsidRDefault="00286849"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Imuninės sistemos sutrikimai</w:t>
            </w:r>
          </w:p>
        </w:tc>
        <w:tc>
          <w:tcPr>
            <w:tcW w:w="1621" w:type="dxa"/>
          </w:tcPr>
          <w:p w14:paraId="69E31C11" w14:textId="77777777" w:rsidR="00AE3E2E" w:rsidRPr="001B023B" w:rsidRDefault="00286849" w:rsidP="00AC1E4E">
            <w:pPr>
              <w:spacing w:after="0" w:line="240" w:lineRule="auto"/>
              <w:contextualSpacing/>
              <w:jc w:val="center"/>
              <w:rPr>
                <w:rFonts w:ascii="Times New Roman" w:eastAsia="Times New Roman" w:hAnsi="Times New Roman"/>
                <w:noProof w:val="0"/>
              </w:rPr>
            </w:pPr>
            <w:r w:rsidRPr="001B023B">
              <w:rPr>
                <w:rFonts w:ascii="Times New Roman" w:eastAsia="Times New Roman" w:hAnsi="Times New Roman"/>
                <w:noProof w:val="0"/>
              </w:rPr>
              <w:t>Nežinomas</w:t>
            </w:r>
          </w:p>
        </w:tc>
        <w:tc>
          <w:tcPr>
            <w:tcW w:w="3938" w:type="dxa"/>
          </w:tcPr>
          <w:p w14:paraId="48B89CE1" w14:textId="77777777" w:rsidR="00286849" w:rsidRPr="001B023B" w:rsidRDefault="00286849"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 xml:space="preserve">Padidėjusio jautrumo reakcija, </w:t>
            </w:r>
          </w:p>
          <w:p w14:paraId="6D67425F" w14:textId="77777777" w:rsidR="00286849" w:rsidRPr="001B023B" w:rsidRDefault="00286849"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 xml:space="preserve">anafilaksinė reakcija, </w:t>
            </w:r>
          </w:p>
          <w:p w14:paraId="2D6A2029" w14:textId="79EDBDB2" w:rsidR="00AE3E2E" w:rsidRPr="001B023B" w:rsidRDefault="00286849"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anafilaksinis šokas</w:t>
            </w:r>
            <w:r w:rsidR="00AE5275" w:rsidRPr="001B023B">
              <w:rPr>
                <w:rFonts w:ascii="Times New Roman" w:eastAsia="Times New Roman" w:hAnsi="Times New Roman"/>
                <w:noProof w:val="0"/>
              </w:rPr>
              <w:t>*</w:t>
            </w:r>
          </w:p>
        </w:tc>
      </w:tr>
      <w:tr w:rsidR="00AE3E2E" w:rsidRPr="001B023B" w14:paraId="7D460452" w14:textId="77777777" w:rsidTr="00445E73">
        <w:tc>
          <w:tcPr>
            <w:tcW w:w="3196" w:type="dxa"/>
          </w:tcPr>
          <w:p w14:paraId="2562DC36" w14:textId="77777777" w:rsidR="00AE3E2E" w:rsidRPr="001B023B" w:rsidRDefault="00C31DB1"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Psichikos</w:t>
            </w:r>
            <w:r w:rsidR="00AE3E2E" w:rsidRPr="001B023B">
              <w:rPr>
                <w:rFonts w:ascii="Times New Roman" w:eastAsia="Times New Roman" w:hAnsi="Times New Roman"/>
                <w:noProof w:val="0"/>
              </w:rPr>
              <w:t xml:space="preserve"> sutrikimai</w:t>
            </w:r>
          </w:p>
        </w:tc>
        <w:tc>
          <w:tcPr>
            <w:tcW w:w="1621" w:type="dxa"/>
          </w:tcPr>
          <w:p w14:paraId="5CA6CBEC" w14:textId="77777777" w:rsidR="00AE3E2E" w:rsidRPr="001B023B" w:rsidRDefault="00C31DB1" w:rsidP="00AC1E4E">
            <w:pPr>
              <w:spacing w:after="0" w:line="240" w:lineRule="auto"/>
              <w:contextualSpacing/>
              <w:jc w:val="center"/>
              <w:rPr>
                <w:rFonts w:ascii="Times New Roman" w:eastAsia="Times New Roman" w:hAnsi="Times New Roman"/>
                <w:noProof w:val="0"/>
              </w:rPr>
            </w:pPr>
            <w:r w:rsidRPr="001B023B">
              <w:rPr>
                <w:rFonts w:ascii="Times New Roman" w:eastAsia="Times New Roman" w:hAnsi="Times New Roman"/>
                <w:noProof w:val="0"/>
              </w:rPr>
              <w:t>Nežinom</w:t>
            </w:r>
            <w:r w:rsidR="00AE3E2E" w:rsidRPr="001B023B">
              <w:rPr>
                <w:rFonts w:ascii="Times New Roman" w:eastAsia="Times New Roman" w:hAnsi="Times New Roman"/>
                <w:noProof w:val="0"/>
              </w:rPr>
              <w:t>as</w:t>
            </w:r>
          </w:p>
        </w:tc>
        <w:tc>
          <w:tcPr>
            <w:tcW w:w="3938" w:type="dxa"/>
          </w:tcPr>
          <w:p w14:paraId="05EA0171" w14:textId="3145BC9D" w:rsidR="00AE3E2E" w:rsidRPr="001B023B" w:rsidRDefault="007C714C"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Sumišimo</w:t>
            </w:r>
            <w:r w:rsidR="00343A37" w:rsidRPr="001B023B">
              <w:rPr>
                <w:rFonts w:ascii="Times New Roman" w:eastAsia="Times New Roman" w:hAnsi="Times New Roman"/>
                <w:noProof w:val="0"/>
              </w:rPr>
              <w:t xml:space="preserve"> būsena</w:t>
            </w:r>
            <w:r w:rsidR="00AE5275" w:rsidRPr="001B023B">
              <w:rPr>
                <w:rFonts w:ascii="Times New Roman" w:eastAsia="Times New Roman" w:hAnsi="Times New Roman"/>
                <w:noProof w:val="0"/>
              </w:rPr>
              <w:t>*</w:t>
            </w:r>
          </w:p>
        </w:tc>
      </w:tr>
      <w:tr w:rsidR="00AE3E2E" w:rsidRPr="001B023B" w14:paraId="716BFF4F" w14:textId="77777777" w:rsidTr="00445E73">
        <w:tc>
          <w:tcPr>
            <w:tcW w:w="3196" w:type="dxa"/>
          </w:tcPr>
          <w:p w14:paraId="0220A771"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Nervų sistemos sutrikimai</w:t>
            </w:r>
          </w:p>
        </w:tc>
        <w:tc>
          <w:tcPr>
            <w:tcW w:w="1621" w:type="dxa"/>
          </w:tcPr>
          <w:p w14:paraId="39C45206" w14:textId="77777777" w:rsidR="00AE3E2E" w:rsidRPr="001B023B" w:rsidRDefault="00C31DB1" w:rsidP="00AC1E4E">
            <w:pPr>
              <w:spacing w:after="0" w:line="240" w:lineRule="auto"/>
              <w:contextualSpacing/>
              <w:jc w:val="center"/>
              <w:rPr>
                <w:rFonts w:ascii="Times New Roman" w:eastAsia="Times New Roman" w:hAnsi="Times New Roman"/>
                <w:noProof w:val="0"/>
              </w:rPr>
            </w:pPr>
            <w:r w:rsidRPr="001B023B">
              <w:rPr>
                <w:rFonts w:ascii="Times New Roman" w:eastAsia="Times New Roman" w:hAnsi="Times New Roman"/>
                <w:noProof w:val="0"/>
              </w:rPr>
              <w:t>Nedažn</w:t>
            </w:r>
            <w:r w:rsidR="00AE3E2E" w:rsidRPr="001B023B">
              <w:rPr>
                <w:rFonts w:ascii="Times New Roman" w:eastAsia="Times New Roman" w:hAnsi="Times New Roman"/>
                <w:noProof w:val="0"/>
              </w:rPr>
              <w:t>as</w:t>
            </w:r>
          </w:p>
        </w:tc>
        <w:tc>
          <w:tcPr>
            <w:tcW w:w="3938" w:type="dxa"/>
          </w:tcPr>
          <w:p w14:paraId="3B8B7DF5" w14:textId="77777777" w:rsidR="00AE3E2E" w:rsidRPr="001B023B" w:rsidRDefault="00286849"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Mieguistumas</w:t>
            </w:r>
          </w:p>
        </w:tc>
      </w:tr>
      <w:tr w:rsidR="00AE3E2E" w:rsidRPr="001B023B" w14:paraId="072190FD" w14:textId="77777777" w:rsidTr="00445E73">
        <w:tc>
          <w:tcPr>
            <w:tcW w:w="3196" w:type="dxa"/>
          </w:tcPr>
          <w:p w14:paraId="572E7BB3" w14:textId="77777777" w:rsidR="00AE3E2E" w:rsidRPr="001B023B" w:rsidRDefault="00C31DB1"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 xml:space="preserve">Akių </w:t>
            </w:r>
            <w:r w:rsidR="00AE3E2E" w:rsidRPr="001B023B">
              <w:rPr>
                <w:rFonts w:ascii="Times New Roman" w:eastAsia="Times New Roman" w:hAnsi="Times New Roman"/>
                <w:noProof w:val="0"/>
              </w:rPr>
              <w:t>sutrikimai</w:t>
            </w:r>
          </w:p>
        </w:tc>
        <w:tc>
          <w:tcPr>
            <w:tcW w:w="1621" w:type="dxa"/>
          </w:tcPr>
          <w:p w14:paraId="2D4C6190" w14:textId="77777777" w:rsidR="00AE3E2E" w:rsidRPr="001B023B" w:rsidRDefault="00C31DB1" w:rsidP="00AC1E4E">
            <w:pPr>
              <w:spacing w:after="0" w:line="240" w:lineRule="auto"/>
              <w:contextualSpacing/>
              <w:jc w:val="center"/>
              <w:rPr>
                <w:rFonts w:ascii="Times New Roman" w:eastAsia="Times New Roman" w:hAnsi="Times New Roman"/>
                <w:noProof w:val="0"/>
              </w:rPr>
            </w:pPr>
            <w:r w:rsidRPr="001B023B">
              <w:rPr>
                <w:rFonts w:ascii="Times New Roman" w:eastAsia="Times New Roman" w:hAnsi="Times New Roman"/>
                <w:noProof w:val="0"/>
              </w:rPr>
              <w:t>Nedažn</w:t>
            </w:r>
            <w:r w:rsidR="00AE3E2E" w:rsidRPr="001B023B">
              <w:rPr>
                <w:rFonts w:ascii="Times New Roman" w:eastAsia="Times New Roman" w:hAnsi="Times New Roman"/>
                <w:noProof w:val="0"/>
              </w:rPr>
              <w:t>as</w:t>
            </w:r>
          </w:p>
          <w:p w14:paraId="66479B7D" w14:textId="77777777" w:rsidR="00C31DB1" w:rsidRPr="001B023B" w:rsidRDefault="00C31DB1" w:rsidP="00AC1E4E">
            <w:pPr>
              <w:spacing w:after="0" w:line="240" w:lineRule="auto"/>
              <w:contextualSpacing/>
              <w:jc w:val="center"/>
              <w:rPr>
                <w:rFonts w:ascii="Times New Roman" w:eastAsia="Times New Roman" w:hAnsi="Times New Roman"/>
                <w:noProof w:val="0"/>
              </w:rPr>
            </w:pPr>
            <w:r w:rsidRPr="001B023B">
              <w:rPr>
                <w:rFonts w:ascii="Times New Roman" w:eastAsia="Times New Roman" w:hAnsi="Times New Roman"/>
                <w:noProof w:val="0"/>
              </w:rPr>
              <w:t>Nežinomas</w:t>
            </w:r>
          </w:p>
        </w:tc>
        <w:tc>
          <w:tcPr>
            <w:tcW w:w="3938" w:type="dxa"/>
          </w:tcPr>
          <w:p w14:paraId="642503DE" w14:textId="77777777" w:rsidR="00AE3E2E" w:rsidRPr="001B023B" w:rsidRDefault="00C31DB1"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Regėjimo sutrikimas</w:t>
            </w:r>
          </w:p>
          <w:p w14:paraId="7B124658" w14:textId="79E47661" w:rsidR="00C31DB1" w:rsidRPr="001B023B" w:rsidRDefault="00C31DB1"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Glaukoma</w:t>
            </w:r>
            <w:r w:rsidR="00AE5275" w:rsidRPr="001B023B">
              <w:rPr>
                <w:rFonts w:ascii="Times New Roman" w:eastAsia="Times New Roman" w:hAnsi="Times New Roman"/>
                <w:noProof w:val="0"/>
              </w:rPr>
              <w:t>*</w:t>
            </w:r>
          </w:p>
        </w:tc>
      </w:tr>
      <w:tr w:rsidR="00AE3E2E" w:rsidRPr="001B023B" w14:paraId="69A263E1" w14:textId="77777777" w:rsidTr="00445E73">
        <w:tc>
          <w:tcPr>
            <w:tcW w:w="3196" w:type="dxa"/>
          </w:tcPr>
          <w:p w14:paraId="2DC3E67E" w14:textId="77777777" w:rsidR="00AE3E2E" w:rsidRPr="001B023B" w:rsidRDefault="00C31DB1"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Širdies</w:t>
            </w:r>
            <w:r w:rsidR="00AE3E2E" w:rsidRPr="001B023B">
              <w:rPr>
                <w:rFonts w:ascii="Times New Roman" w:eastAsia="Times New Roman" w:hAnsi="Times New Roman"/>
                <w:noProof w:val="0"/>
              </w:rPr>
              <w:t xml:space="preserve"> sutrikimai</w:t>
            </w:r>
          </w:p>
        </w:tc>
        <w:tc>
          <w:tcPr>
            <w:tcW w:w="1621" w:type="dxa"/>
          </w:tcPr>
          <w:p w14:paraId="4F6E4C89" w14:textId="77777777" w:rsidR="00AE3E2E" w:rsidRPr="001B023B" w:rsidRDefault="00C31DB1" w:rsidP="00AC1E4E">
            <w:pPr>
              <w:spacing w:after="0" w:line="240" w:lineRule="auto"/>
              <w:contextualSpacing/>
              <w:jc w:val="center"/>
              <w:rPr>
                <w:rFonts w:ascii="Times New Roman" w:eastAsia="Times New Roman" w:hAnsi="Times New Roman"/>
                <w:noProof w:val="0"/>
              </w:rPr>
            </w:pPr>
            <w:r w:rsidRPr="001B023B">
              <w:rPr>
                <w:rFonts w:ascii="Times New Roman" w:eastAsia="Times New Roman" w:hAnsi="Times New Roman"/>
                <w:noProof w:val="0"/>
              </w:rPr>
              <w:t>Nežinom</w:t>
            </w:r>
            <w:r w:rsidR="00AE3E2E" w:rsidRPr="001B023B">
              <w:rPr>
                <w:rFonts w:ascii="Times New Roman" w:eastAsia="Times New Roman" w:hAnsi="Times New Roman"/>
                <w:noProof w:val="0"/>
              </w:rPr>
              <w:t>as</w:t>
            </w:r>
          </w:p>
        </w:tc>
        <w:tc>
          <w:tcPr>
            <w:tcW w:w="3938" w:type="dxa"/>
          </w:tcPr>
          <w:p w14:paraId="557AF8AA" w14:textId="77777777" w:rsidR="00AE3E2E" w:rsidRPr="001B023B" w:rsidRDefault="00C31DB1"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Palpitacij</w:t>
            </w:r>
            <w:r w:rsidR="001279DF" w:rsidRPr="001B023B">
              <w:rPr>
                <w:rFonts w:ascii="Times New Roman" w:eastAsia="Times New Roman" w:hAnsi="Times New Roman"/>
                <w:noProof w:val="0"/>
              </w:rPr>
              <w:t>os</w:t>
            </w:r>
          </w:p>
        </w:tc>
      </w:tr>
      <w:tr w:rsidR="00AE3E2E" w:rsidRPr="001B023B" w14:paraId="413F8A47" w14:textId="77777777" w:rsidTr="00445E73">
        <w:tc>
          <w:tcPr>
            <w:tcW w:w="3196" w:type="dxa"/>
          </w:tcPr>
          <w:p w14:paraId="15DE8B94" w14:textId="77777777" w:rsidR="00AE3E2E" w:rsidRPr="001B023B" w:rsidRDefault="00C31DB1"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Virškinamojo trakto</w:t>
            </w:r>
            <w:r w:rsidR="00AE3E2E" w:rsidRPr="001B023B">
              <w:rPr>
                <w:rFonts w:ascii="Times New Roman" w:eastAsia="Times New Roman" w:hAnsi="Times New Roman"/>
                <w:noProof w:val="0"/>
              </w:rPr>
              <w:t xml:space="preserve"> sutrikimai</w:t>
            </w:r>
          </w:p>
        </w:tc>
        <w:tc>
          <w:tcPr>
            <w:tcW w:w="1621" w:type="dxa"/>
          </w:tcPr>
          <w:p w14:paraId="159D6244" w14:textId="77777777" w:rsidR="00AE3E2E" w:rsidRPr="001B023B" w:rsidRDefault="00C31DB1" w:rsidP="00AC1E4E">
            <w:pPr>
              <w:spacing w:after="0" w:line="240" w:lineRule="auto"/>
              <w:contextualSpacing/>
              <w:jc w:val="center"/>
              <w:rPr>
                <w:rFonts w:ascii="Times New Roman" w:eastAsia="Times New Roman" w:hAnsi="Times New Roman"/>
                <w:noProof w:val="0"/>
              </w:rPr>
            </w:pPr>
            <w:r w:rsidRPr="001B023B">
              <w:rPr>
                <w:rFonts w:ascii="Times New Roman" w:eastAsia="Times New Roman" w:hAnsi="Times New Roman"/>
                <w:noProof w:val="0"/>
              </w:rPr>
              <w:t>Nedažn</w:t>
            </w:r>
            <w:r w:rsidR="00AE3E2E" w:rsidRPr="001B023B">
              <w:rPr>
                <w:rFonts w:ascii="Times New Roman" w:eastAsia="Times New Roman" w:hAnsi="Times New Roman"/>
                <w:noProof w:val="0"/>
              </w:rPr>
              <w:t>as</w:t>
            </w:r>
          </w:p>
          <w:p w14:paraId="51CF98B4" w14:textId="77777777" w:rsidR="00C31DB1" w:rsidRPr="001B023B" w:rsidRDefault="00C31DB1" w:rsidP="00AC1E4E">
            <w:pPr>
              <w:spacing w:after="0" w:line="240" w:lineRule="auto"/>
              <w:contextualSpacing/>
              <w:jc w:val="center"/>
              <w:rPr>
                <w:rFonts w:ascii="Times New Roman" w:eastAsia="Times New Roman" w:hAnsi="Times New Roman"/>
                <w:noProof w:val="0"/>
              </w:rPr>
            </w:pPr>
            <w:r w:rsidRPr="001B023B">
              <w:rPr>
                <w:rFonts w:ascii="Times New Roman" w:eastAsia="Times New Roman" w:hAnsi="Times New Roman"/>
                <w:noProof w:val="0"/>
              </w:rPr>
              <w:t>Dažnas</w:t>
            </w:r>
          </w:p>
        </w:tc>
        <w:tc>
          <w:tcPr>
            <w:tcW w:w="3938" w:type="dxa"/>
          </w:tcPr>
          <w:p w14:paraId="24220E9A" w14:textId="77777777" w:rsidR="00AE3E2E" w:rsidRPr="001B023B" w:rsidRDefault="00C31DB1"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Vėmimas, burnos džiūvimas, dispepsija</w:t>
            </w:r>
          </w:p>
          <w:p w14:paraId="49970249" w14:textId="77777777" w:rsidR="00C31DB1" w:rsidRPr="001B023B" w:rsidRDefault="00C31DB1"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Pykinimas</w:t>
            </w:r>
          </w:p>
        </w:tc>
      </w:tr>
      <w:tr w:rsidR="00AE3E2E" w:rsidRPr="001B023B" w14:paraId="5892D7F5" w14:textId="77777777" w:rsidTr="00445E73">
        <w:tc>
          <w:tcPr>
            <w:tcW w:w="3196" w:type="dxa"/>
          </w:tcPr>
          <w:p w14:paraId="3DA8A4E1" w14:textId="77777777" w:rsidR="00AE3E2E" w:rsidRPr="001B023B" w:rsidRDefault="00C31DB1"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Kepenų</w:t>
            </w:r>
            <w:r w:rsidR="00EC3D48" w:rsidRPr="001B023B">
              <w:rPr>
                <w:rFonts w:ascii="Times New Roman" w:eastAsia="Times New Roman" w:hAnsi="Times New Roman"/>
                <w:noProof w:val="0"/>
              </w:rPr>
              <w:t>,</w:t>
            </w:r>
            <w:r w:rsidRPr="001B023B">
              <w:rPr>
                <w:rFonts w:ascii="Times New Roman" w:eastAsia="Times New Roman" w:hAnsi="Times New Roman"/>
                <w:noProof w:val="0"/>
              </w:rPr>
              <w:t xml:space="preserve"> tulžies </w:t>
            </w:r>
            <w:r w:rsidR="00EC3D48" w:rsidRPr="001B023B">
              <w:rPr>
                <w:rFonts w:ascii="Times New Roman" w:eastAsia="Times New Roman" w:hAnsi="Times New Roman"/>
                <w:noProof w:val="0"/>
              </w:rPr>
              <w:t>pūslės ir latakų</w:t>
            </w:r>
            <w:r w:rsidR="00AE3E2E" w:rsidRPr="001B023B">
              <w:rPr>
                <w:rFonts w:ascii="Times New Roman" w:eastAsia="Times New Roman" w:hAnsi="Times New Roman"/>
                <w:noProof w:val="0"/>
              </w:rPr>
              <w:t xml:space="preserve"> sutrikimai</w:t>
            </w:r>
          </w:p>
        </w:tc>
        <w:tc>
          <w:tcPr>
            <w:tcW w:w="1621" w:type="dxa"/>
          </w:tcPr>
          <w:p w14:paraId="09CA1279" w14:textId="77777777" w:rsidR="00AE3E2E" w:rsidRPr="001B023B" w:rsidRDefault="00C31DB1" w:rsidP="00AC1E4E">
            <w:pPr>
              <w:spacing w:after="0" w:line="240" w:lineRule="auto"/>
              <w:contextualSpacing/>
              <w:jc w:val="center"/>
              <w:rPr>
                <w:rFonts w:ascii="Times New Roman" w:eastAsia="Times New Roman" w:hAnsi="Times New Roman"/>
                <w:noProof w:val="0"/>
              </w:rPr>
            </w:pPr>
            <w:r w:rsidRPr="001B023B">
              <w:rPr>
                <w:rFonts w:ascii="Times New Roman" w:eastAsia="Times New Roman" w:hAnsi="Times New Roman"/>
                <w:noProof w:val="0"/>
              </w:rPr>
              <w:t>Nežinom</w:t>
            </w:r>
            <w:r w:rsidR="00AE3E2E" w:rsidRPr="001B023B">
              <w:rPr>
                <w:rFonts w:ascii="Times New Roman" w:eastAsia="Times New Roman" w:hAnsi="Times New Roman"/>
                <w:noProof w:val="0"/>
              </w:rPr>
              <w:t>as</w:t>
            </w:r>
          </w:p>
        </w:tc>
        <w:tc>
          <w:tcPr>
            <w:tcW w:w="3938" w:type="dxa"/>
          </w:tcPr>
          <w:p w14:paraId="2833716B" w14:textId="2F982E64" w:rsidR="00AE3E2E" w:rsidRPr="001B023B" w:rsidRDefault="00C31DB1"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 xml:space="preserve">Gelta, kepenų sutrikimas, kepenų fermentų </w:t>
            </w:r>
            <w:r w:rsidR="003F1FBC" w:rsidRPr="001B023B">
              <w:rPr>
                <w:rFonts w:ascii="Times New Roman" w:eastAsia="Times New Roman" w:hAnsi="Times New Roman"/>
                <w:noProof w:val="0"/>
              </w:rPr>
              <w:t>rodmenų sutrikimai</w:t>
            </w:r>
            <w:r w:rsidR="00AE5275" w:rsidRPr="001B023B">
              <w:rPr>
                <w:rFonts w:ascii="Times New Roman" w:eastAsia="Times New Roman" w:hAnsi="Times New Roman"/>
                <w:noProof w:val="0"/>
              </w:rPr>
              <w:t>*</w:t>
            </w:r>
          </w:p>
        </w:tc>
      </w:tr>
      <w:tr w:rsidR="00AE3E2E" w:rsidRPr="001B023B" w14:paraId="51F287F9" w14:textId="77777777" w:rsidTr="00445E73">
        <w:tc>
          <w:tcPr>
            <w:tcW w:w="3196" w:type="dxa"/>
          </w:tcPr>
          <w:p w14:paraId="1473B3CA" w14:textId="77777777" w:rsidR="00AE3E2E" w:rsidRPr="001B023B" w:rsidRDefault="00286849"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Odos ir poodinio audinio sutrikimai</w:t>
            </w:r>
          </w:p>
        </w:tc>
        <w:tc>
          <w:tcPr>
            <w:tcW w:w="1621" w:type="dxa"/>
          </w:tcPr>
          <w:p w14:paraId="35C5016F" w14:textId="77777777" w:rsidR="00AE3E2E" w:rsidRPr="001B023B" w:rsidRDefault="00286849" w:rsidP="00AC1E4E">
            <w:pPr>
              <w:spacing w:after="0" w:line="240" w:lineRule="auto"/>
              <w:contextualSpacing/>
              <w:jc w:val="center"/>
              <w:rPr>
                <w:rFonts w:ascii="Times New Roman" w:eastAsia="Times New Roman" w:hAnsi="Times New Roman"/>
                <w:noProof w:val="0"/>
              </w:rPr>
            </w:pPr>
            <w:r w:rsidRPr="001B023B">
              <w:rPr>
                <w:rFonts w:ascii="Times New Roman" w:eastAsia="Times New Roman" w:hAnsi="Times New Roman"/>
                <w:noProof w:val="0"/>
              </w:rPr>
              <w:t>Nedažn</w:t>
            </w:r>
            <w:r w:rsidR="00AE3E2E" w:rsidRPr="001B023B">
              <w:rPr>
                <w:rFonts w:ascii="Times New Roman" w:eastAsia="Times New Roman" w:hAnsi="Times New Roman"/>
                <w:noProof w:val="0"/>
              </w:rPr>
              <w:t>as</w:t>
            </w:r>
          </w:p>
          <w:p w14:paraId="61D4C9E0" w14:textId="77777777" w:rsidR="00286849" w:rsidRPr="001B023B" w:rsidRDefault="00286849" w:rsidP="00AC1E4E">
            <w:pPr>
              <w:spacing w:after="0" w:line="240" w:lineRule="auto"/>
              <w:contextualSpacing/>
              <w:jc w:val="center"/>
              <w:rPr>
                <w:rFonts w:ascii="Times New Roman" w:eastAsia="Times New Roman" w:hAnsi="Times New Roman"/>
                <w:noProof w:val="0"/>
              </w:rPr>
            </w:pPr>
            <w:r w:rsidRPr="001B023B">
              <w:rPr>
                <w:rFonts w:ascii="Times New Roman" w:eastAsia="Times New Roman" w:hAnsi="Times New Roman"/>
                <w:noProof w:val="0"/>
              </w:rPr>
              <w:t>Retas</w:t>
            </w:r>
          </w:p>
          <w:p w14:paraId="3B518C50" w14:textId="77777777" w:rsidR="00286849" w:rsidRPr="001B023B" w:rsidRDefault="00286849" w:rsidP="00AC1E4E">
            <w:pPr>
              <w:spacing w:after="0" w:line="240" w:lineRule="auto"/>
              <w:contextualSpacing/>
              <w:jc w:val="center"/>
              <w:rPr>
                <w:rFonts w:ascii="Times New Roman" w:eastAsia="Times New Roman" w:hAnsi="Times New Roman"/>
                <w:noProof w:val="0"/>
              </w:rPr>
            </w:pPr>
            <w:r w:rsidRPr="001B023B">
              <w:rPr>
                <w:rFonts w:ascii="Times New Roman" w:eastAsia="Times New Roman" w:hAnsi="Times New Roman"/>
                <w:noProof w:val="0"/>
              </w:rPr>
              <w:t>Nežinomas</w:t>
            </w:r>
          </w:p>
        </w:tc>
        <w:tc>
          <w:tcPr>
            <w:tcW w:w="3938" w:type="dxa"/>
          </w:tcPr>
          <w:p w14:paraId="4280AF28" w14:textId="77777777" w:rsidR="00AE3E2E" w:rsidRPr="001B023B" w:rsidRDefault="00100D3C"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Išb</w:t>
            </w:r>
            <w:r w:rsidR="00914F4A" w:rsidRPr="001B023B">
              <w:rPr>
                <w:rFonts w:ascii="Times New Roman" w:eastAsia="Times New Roman" w:hAnsi="Times New Roman"/>
                <w:noProof w:val="0"/>
              </w:rPr>
              <w:t>ėrimas</w:t>
            </w:r>
          </w:p>
          <w:p w14:paraId="5DCC600E" w14:textId="77777777" w:rsidR="00914F4A" w:rsidRPr="001B023B" w:rsidRDefault="00914F4A"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Dilgėlinė, niež</w:t>
            </w:r>
            <w:r w:rsidR="00E512D6" w:rsidRPr="001B023B">
              <w:rPr>
                <w:rFonts w:ascii="Times New Roman" w:eastAsia="Times New Roman" w:hAnsi="Times New Roman"/>
                <w:noProof w:val="0"/>
              </w:rPr>
              <w:t>uly</w:t>
            </w:r>
            <w:r w:rsidRPr="001B023B">
              <w:rPr>
                <w:rFonts w:ascii="Times New Roman" w:eastAsia="Times New Roman" w:hAnsi="Times New Roman"/>
                <w:noProof w:val="0"/>
              </w:rPr>
              <w:t>s</w:t>
            </w:r>
          </w:p>
          <w:p w14:paraId="048DE0B7" w14:textId="6BB61299" w:rsidR="00914F4A" w:rsidRPr="001B023B" w:rsidRDefault="00914F4A"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Eritema</w:t>
            </w:r>
            <w:r w:rsidR="00AE5275" w:rsidRPr="001B023B">
              <w:rPr>
                <w:rFonts w:ascii="Times New Roman" w:eastAsia="Times New Roman" w:hAnsi="Times New Roman"/>
                <w:noProof w:val="0"/>
              </w:rPr>
              <w:t>*</w:t>
            </w:r>
          </w:p>
        </w:tc>
      </w:tr>
      <w:tr w:rsidR="00AE3E2E" w:rsidRPr="001B023B" w14:paraId="4F245D33" w14:textId="77777777" w:rsidTr="00445E73">
        <w:tc>
          <w:tcPr>
            <w:tcW w:w="3196" w:type="dxa"/>
          </w:tcPr>
          <w:p w14:paraId="60573DD6" w14:textId="77777777" w:rsidR="00AE3E2E" w:rsidRPr="001B023B" w:rsidRDefault="00C31DB1"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Inkstų ir šlapimo takų sutrikimai</w:t>
            </w:r>
            <w:r w:rsidRPr="001B023B" w:rsidDel="00286849">
              <w:rPr>
                <w:rFonts w:ascii="Times New Roman" w:eastAsia="Times New Roman" w:hAnsi="Times New Roman"/>
                <w:noProof w:val="0"/>
              </w:rPr>
              <w:t xml:space="preserve"> </w:t>
            </w:r>
          </w:p>
        </w:tc>
        <w:tc>
          <w:tcPr>
            <w:tcW w:w="1621" w:type="dxa"/>
          </w:tcPr>
          <w:p w14:paraId="0DEC278B" w14:textId="77777777" w:rsidR="00AE3E2E" w:rsidRPr="001B023B" w:rsidRDefault="00286849" w:rsidP="00AC1E4E">
            <w:pPr>
              <w:spacing w:after="0" w:line="240" w:lineRule="auto"/>
              <w:contextualSpacing/>
              <w:jc w:val="center"/>
              <w:rPr>
                <w:rFonts w:ascii="Times New Roman" w:eastAsia="Times New Roman" w:hAnsi="Times New Roman"/>
                <w:noProof w:val="0"/>
              </w:rPr>
            </w:pPr>
            <w:r w:rsidRPr="001B023B">
              <w:rPr>
                <w:rFonts w:ascii="Times New Roman" w:eastAsia="Times New Roman" w:hAnsi="Times New Roman"/>
                <w:noProof w:val="0"/>
              </w:rPr>
              <w:t>R</w:t>
            </w:r>
            <w:r w:rsidR="00AE3E2E" w:rsidRPr="001B023B">
              <w:rPr>
                <w:rFonts w:ascii="Times New Roman" w:eastAsia="Times New Roman" w:hAnsi="Times New Roman"/>
                <w:noProof w:val="0"/>
              </w:rPr>
              <w:t>etas</w:t>
            </w:r>
          </w:p>
        </w:tc>
        <w:tc>
          <w:tcPr>
            <w:tcW w:w="3938" w:type="dxa"/>
          </w:tcPr>
          <w:p w14:paraId="37B5A915" w14:textId="6BBA6097" w:rsidR="00AE3E2E" w:rsidRPr="001B023B" w:rsidRDefault="00C31DB1"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Šlapimo susilaikymas</w:t>
            </w:r>
            <w:r w:rsidR="007B6991" w:rsidRPr="001B023B">
              <w:rPr>
                <w:rFonts w:ascii="Times New Roman" w:eastAsia="Times New Roman" w:hAnsi="Times New Roman"/>
                <w:noProof w:val="0"/>
              </w:rPr>
              <w:t xml:space="preserve"> (žr.</w:t>
            </w:r>
            <w:r w:rsidR="001C5188">
              <w:rPr>
                <w:rFonts w:ascii="Times New Roman" w:eastAsia="Times New Roman" w:hAnsi="Times New Roman"/>
                <w:noProof w:val="0"/>
              </w:rPr>
              <w:t> </w:t>
            </w:r>
            <w:r w:rsidR="007B6991" w:rsidRPr="001B023B">
              <w:rPr>
                <w:rFonts w:ascii="Times New Roman" w:eastAsia="Times New Roman" w:hAnsi="Times New Roman"/>
                <w:noProof w:val="0"/>
              </w:rPr>
              <w:t>4.3</w:t>
            </w:r>
            <w:r w:rsidR="001C5188">
              <w:rPr>
                <w:rFonts w:ascii="Times New Roman" w:eastAsia="Times New Roman" w:hAnsi="Times New Roman"/>
                <w:noProof w:val="0"/>
              </w:rPr>
              <w:t> </w:t>
            </w:r>
            <w:r w:rsidR="007B6991" w:rsidRPr="001B023B">
              <w:rPr>
                <w:rFonts w:ascii="Times New Roman" w:eastAsia="Times New Roman" w:hAnsi="Times New Roman"/>
                <w:noProof w:val="0"/>
              </w:rPr>
              <w:t>sk</w:t>
            </w:r>
            <w:r w:rsidR="001C5188">
              <w:rPr>
                <w:rFonts w:ascii="Times New Roman" w:eastAsia="Times New Roman" w:hAnsi="Times New Roman"/>
                <w:noProof w:val="0"/>
              </w:rPr>
              <w:t>yrių</w:t>
            </w:r>
            <w:r w:rsidR="007B6991" w:rsidRPr="001B023B">
              <w:rPr>
                <w:rFonts w:ascii="Times New Roman" w:eastAsia="Times New Roman" w:hAnsi="Times New Roman"/>
                <w:noProof w:val="0"/>
              </w:rPr>
              <w:t>)</w:t>
            </w:r>
          </w:p>
        </w:tc>
      </w:tr>
      <w:tr w:rsidR="000F3B2F" w:rsidRPr="001B023B" w14:paraId="698501DF" w14:textId="77777777" w:rsidTr="008522C0">
        <w:tc>
          <w:tcPr>
            <w:tcW w:w="3196" w:type="dxa"/>
          </w:tcPr>
          <w:p w14:paraId="41184DCF" w14:textId="77777777" w:rsidR="000F3B2F" w:rsidRPr="001B023B" w:rsidRDefault="000F3B2F"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Bendrieji sutrikimai ir vartojimo vietos pažeidimai</w:t>
            </w:r>
          </w:p>
        </w:tc>
        <w:tc>
          <w:tcPr>
            <w:tcW w:w="1621" w:type="dxa"/>
          </w:tcPr>
          <w:p w14:paraId="5C6DE7B2" w14:textId="77777777" w:rsidR="000F3B2F" w:rsidRPr="001B023B" w:rsidRDefault="000F3B2F" w:rsidP="00AC1E4E">
            <w:pPr>
              <w:spacing w:after="0" w:line="240" w:lineRule="auto"/>
              <w:contextualSpacing/>
              <w:jc w:val="center"/>
              <w:rPr>
                <w:rFonts w:ascii="Times New Roman" w:eastAsia="Times New Roman" w:hAnsi="Times New Roman"/>
                <w:noProof w:val="0"/>
              </w:rPr>
            </w:pPr>
            <w:r w:rsidRPr="001B023B">
              <w:rPr>
                <w:rFonts w:ascii="Times New Roman" w:eastAsia="Times New Roman" w:hAnsi="Times New Roman"/>
                <w:noProof w:val="0"/>
              </w:rPr>
              <w:t>Retas</w:t>
            </w:r>
          </w:p>
        </w:tc>
        <w:tc>
          <w:tcPr>
            <w:tcW w:w="3938" w:type="dxa"/>
          </w:tcPr>
          <w:p w14:paraId="7F5E8E46" w14:textId="77777777" w:rsidR="000F3B2F" w:rsidRPr="001B023B" w:rsidRDefault="000F3B2F"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Nuovargis</w:t>
            </w:r>
          </w:p>
        </w:tc>
      </w:tr>
    </w:tbl>
    <w:p w14:paraId="5E24B209" w14:textId="681883AE" w:rsidR="003825AB" w:rsidRPr="001B023B" w:rsidRDefault="003825AB" w:rsidP="003825AB">
      <w:pPr>
        <w:spacing w:after="0" w:line="240" w:lineRule="auto"/>
        <w:contextualSpacing/>
        <w:rPr>
          <w:rFonts w:ascii="Times New Roman" w:eastAsia="Times New Roman" w:hAnsi="Times New Roman"/>
          <w:noProof w:val="0"/>
        </w:rPr>
      </w:pPr>
      <w:r w:rsidRPr="00DD381D">
        <w:rPr>
          <w:rFonts w:ascii="Times New Roman" w:eastAsia="Times New Roman" w:hAnsi="Times New Roman"/>
          <w:noProof w:val="0"/>
        </w:rPr>
        <w:t>*</w:t>
      </w:r>
      <w:r w:rsidRPr="001B023B">
        <w:rPr>
          <w:rFonts w:ascii="Times New Roman" w:eastAsia="Times New Roman" w:hAnsi="Times New Roman"/>
          <w:noProof w:val="0"/>
        </w:rPr>
        <w:t xml:space="preserve"> Nepageidaujamos reakcijos, remiantis </w:t>
      </w:r>
      <w:r w:rsidR="000C23DF">
        <w:rPr>
          <w:rFonts w:ascii="Times New Roman" w:eastAsia="Times New Roman" w:hAnsi="Times New Roman"/>
          <w:noProof w:val="0"/>
        </w:rPr>
        <w:t xml:space="preserve"> </w:t>
      </w:r>
      <w:r w:rsidR="006D461F">
        <w:rPr>
          <w:rFonts w:ascii="Times New Roman" w:eastAsia="Times New Roman" w:hAnsi="Times New Roman"/>
          <w:noProof w:val="0"/>
        </w:rPr>
        <w:t>spo</w:t>
      </w:r>
      <w:r w:rsidR="000C23DF">
        <w:rPr>
          <w:rFonts w:ascii="Times New Roman" w:eastAsia="Times New Roman" w:hAnsi="Times New Roman"/>
          <w:noProof w:val="0"/>
        </w:rPr>
        <w:t>ntaninių</w:t>
      </w:r>
      <w:r w:rsidRPr="001B023B">
        <w:rPr>
          <w:rFonts w:ascii="Times New Roman" w:eastAsia="Times New Roman" w:hAnsi="Times New Roman"/>
          <w:noProof w:val="0"/>
        </w:rPr>
        <w:t xml:space="preserve"> pranešimų duomenimis po vaistinio preparato patekimo į pasaulinę rinką.</w:t>
      </w:r>
    </w:p>
    <w:p w14:paraId="771586BF" w14:textId="77777777" w:rsidR="00AE5275" w:rsidRPr="001B023B" w:rsidRDefault="00AE5275" w:rsidP="00AC1E4E">
      <w:pPr>
        <w:spacing w:after="0" w:line="240" w:lineRule="auto"/>
        <w:contextualSpacing/>
        <w:rPr>
          <w:rFonts w:ascii="Times New Roman" w:eastAsia="Times New Roman" w:hAnsi="Times New Roman"/>
          <w:noProof w:val="0"/>
        </w:rPr>
      </w:pPr>
    </w:p>
    <w:p w14:paraId="278348BA" w14:textId="77777777" w:rsidR="00AE3E2E" w:rsidRPr="001B023B" w:rsidRDefault="00AE3E2E" w:rsidP="00AC1E4E">
      <w:pPr>
        <w:autoSpaceDE w:val="0"/>
        <w:autoSpaceDN w:val="0"/>
        <w:adjustRightInd w:val="0"/>
        <w:spacing w:after="0" w:line="240" w:lineRule="auto"/>
        <w:contextualSpacing/>
        <w:jc w:val="both"/>
        <w:rPr>
          <w:rFonts w:ascii="Times New Roman" w:eastAsia="Times New Roman" w:hAnsi="Times New Roman"/>
          <w:noProof w:val="0"/>
          <w:u w:val="single"/>
        </w:rPr>
      </w:pPr>
      <w:r w:rsidRPr="00AC1E4E">
        <w:rPr>
          <w:rFonts w:ascii="Times New Roman" w:eastAsia="Times New Roman" w:hAnsi="Times New Roman"/>
          <w:noProof w:val="0"/>
          <w:u w:val="single"/>
        </w:rPr>
        <w:t>Pranešimas apie įtariamas nepageidaujamas reakcijas</w:t>
      </w:r>
    </w:p>
    <w:p w14:paraId="2EEE62FF" w14:textId="575B5B8D" w:rsidR="00E6162C" w:rsidRPr="00AC1E4E" w:rsidRDefault="009C300E" w:rsidP="00AC1E4E">
      <w:pPr>
        <w:autoSpaceDE w:val="0"/>
        <w:autoSpaceDN w:val="0"/>
        <w:adjustRightInd w:val="0"/>
        <w:spacing w:after="0" w:line="240" w:lineRule="auto"/>
        <w:contextualSpacing/>
        <w:jc w:val="both"/>
        <w:rPr>
          <w:rFonts w:ascii="Times New Roman" w:hAnsi="Times New Roman"/>
          <w:lang w:eastAsia="lt-LT"/>
        </w:rPr>
      </w:pPr>
      <w:hyperlink w:history="1"/>
      <w:r w:rsidR="00E6162C" w:rsidRPr="00AC1E4E">
        <w:rPr>
          <w:rFonts w:ascii="Times New Roman" w:hAnsi="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E6162C" w:rsidRPr="00AC1E4E">
        <w:rPr>
          <w:rFonts w:ascii="Times New Roman" w:hAnsi="Times New Roman"/>
          <w:color w:val="0000EE"/>
          <w:u w:val="single"/>
          <w:lang w:eastAsia="lt-LT"/>
        </w:rPr>
        <w:t>https://vvkt.lrv.lt/lt/</w:t>
      </w:r>
      <w:r w:rsidR="00E6162C" w:rsidRPr="00AC1E4E">
        <w:rPr>
          <w:rFonts w:ascii="Times New Roman" w:hAnsi="Times New Roman"/>
          <w:lang w:eastAsia="lt-LT"/>
        </w:rPr>
        <w:t xml:space="preserve"> nurodytais būdais.</w:t>
      </w:r>
      <w:r w:rsidR="003825AB" w:rsidRPr="003825AB" w:rsidDel="003825AB">
        <w:rPr>
          <w:rFonts w:ascii="Times New Roman" w:hAnsi="Times New Roman"/>
          <w:lang w:eastAsia="lt-LT"/>
        </w:rPr>
        <w:t xml:space="preserve"> </w:t>
      </w:r>
    </w:p>
    <w:p w14:paraId="29D0C1E9" w14:textId="77777777" w:rsidR="00AE3E2E" w:rsidRPr="001B023B" w:rsidRDefault="00AE3E2E" w:rsidP="00AC1E4E">
      <w:pPr>
        <w:jc w:val="both"/>
        <w:rPr>
          <w:rFonts w:ascii="Times New Roman" w:eastAsia="Times New Roman" w:hAnsi="Times New Roman"/>
          <w:noProof w:val="0"/>
        </w:rPr>
      </w:pPr>
    </w:p>
    <w:p w14:paraId="48ABD7E4" w14:textId="77777777" w:rsidR="00AE3E2E" w:rsidRPr="001B023B" w:rsidRDefault="00AE3E2E" w:rsidP="00AC1E4E">
      <w:pPr>
        <w:numPr>
          <w:ilvl w:val="1"/>
          <w:numId w:val="1"/>
        </w:numPr>
        <w:spacing w:after="0" w:line="240" w:lineRule="auto"/>
        <w:contextualSpacing/>
        <w:rPr>
          <w:rFonts w:ascii="Times New Roman" w:eastAsia="Times New Roman" w:hAnsi="Times New Roman"/>
          <w:b/>
          <w:noProof w:val="0"/>
        </w:rPr>
      </w:pPr>
      <w:r w:rsidRPr="001B023B">
        <w:rPr>
          <w:rFonts w:ascii="Times New Roman" w:eastAsia="Times New Roman" w:hAnsi="Times New Roman"/>
          <w:b/>
          <w:noProof w:val="0"/>
        </w:rPr>
        <w:t>Perdozavimas</w:t>
      </w:r>
    </w:p>
    <w:p w14:paraId="03863447" w14:textId="77777777" w:rsidR="00AE3E2E" w:rsidRPr="001B023B" w:rsidRDefault="00AE3E2E" w:rsidP="00AC1E4E">
      <w:pPr>
        <w:spacing w:after="0" w:line="240" w:lineRule="auto"/>
        <w:contextualSpacing/>
        <w:rPr>
          <w:rFonts w:ascii="Times New Roman" w:eastAsia="Times New Roman" w:hAnsi="Times New Roman"/>
          <w:noProof w:val="0"/>
        </w:rPr>
      </w:pPr>
    </w:p>
    <w:p w14:paraId="4E90313A"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 xml:space="preserve">Perdozavimo </w:t>
      </w:r>
      <w:r w:rsidR="00563497" w:rsidRPr="001B023B">
        <w:rPr>
          <w:rFonts w:ascii="Times New Roman" w:eastAsia="Times New Roman" w:hAnsi="Times New Roman"/>
          <w:noProof w:val="0"/>
        </w:rPr>
        <w:t>pavojus</w:t>
      </w:r>
      <w:r w:rsidRPr="001B023B">
        <w:rPr>
          <w:rFonts w:ascii="Times New Roman" w:eastAsia="Times New Roman" w:hAnsi="Times New Roman"/>
          <w:noProof w:val="0"/>
        </w:rPr>
        <w:t xml:space="preserve"> nebuvo</w:t>
      </w:r>
      <w:r w:rsidR="00563497" w:rsidRPr="001B023B">
        <w:rPr>
          <w:rFonts w:ascii="Times New Roman" w:eastAsia="Times New Roman" w:hAnsi="Times New Roman"/>
          <w:noProof w:val="0"/>
        </w:rPr>
        <w:t xml:space="preserve"> nustatytas po vaistinio preparato patekimo į rinką</w:t>
      </w:r>
      <w:r w:rsidRPr="001B023B">
        <w:rPr>
          <w:rFonts w:ascii="Times New Roman" w:eastAsia="Times New Roman" w:hAnsi="Times New Roman"/>
          <w:noProof w:val="0"/>
        </w:rPr>
        <w:t>.</w:t>
      </w:r>
    </w:p>
    <w:p w14:paraId="0CBD6912" w14:textId="77777777" w:rsidR="00AE3E2E" w:rsidRPr="001B023B" w:rsidRDefault="00AE3E2E" w:rsidP="00AC1E4E">
      <w:pPr>
        <w:spacing w:after="0" w:line="240" w:lineRule="auto"/>
        <w:contextualSpacing/>
        <w:rPr>
          <w:rFonts w:ascii="Times New Roman" w:eastAsia="Times New Roman" w:hAnsi="Times New Roman"/>
          <w:noProof w:val="0"/>
        </w:rPr>
      </w:pPr>
    </w:p>
    <w:p w14:paraId="597499B3" w14:textId="77777777" w:rsidR="00AE3E2E" w:rsidRPr="001B023B" w:rsidRDefault="00AE3E2E" w:rsidP="00AC1E4E">
      <w:pPr>
        <w:spacing w:after="0" w:line="240" w:lineRule="auto"/>
        <w:ind w:left="567" w:hanging="567"/>
        <w:contextualSpacing/>
        <w:rPr>
          <w:rFonts w:ascii="Times New Roman" w:eastAsia="Times New Roman" w:hAnsi="Times New Roman"/>
          <w:b/>
          <w:noProof w:val="0"/>
        </w:rPr>
      </w:pPr>
      <w:r w:rsidRPr="001B023B">
        <w:rPr>
          <w:rFonts w:ascii="Times New Roman" w:eastAsia="Times New Roman" w:hAnsi="Times New Roman"/>
          <w:b/>
          <w:noProof w:val="0"/>
        </w:rPr>
        <w:t>5.</w:t>
      </w:r>
      <w:r w:rsidRPr="001B023B">
        <w:rPr>
          <w:rFonts w:ascii="Times New Roman" w:eastAsia="Times New Roman" w:hAnsi="Times New Roman"/>
          <w:b/>
          <w:noProof w:val="0"/>
        </w:rPr>
        <w:tab/>
        <w:t>FARMAKOLOGINĖS SAVYBĖS</w:t>
      </w:r>
    </w:p>
    <w:p w14:paraId="693950C6" w14:textId="77777777" w:rsidR="00AE3E2E" w:rsidRPr="001B023B" w:rsidRDefault="00AE3E2E" w:rsidP="00AC1E4E">
      <w:pPr>
        <w:spacing w:after="0" w:line="240" w:lineRule="auto"/>
        <w:contextualSpacing/>
        <w:rPr>
          <w:rFonts w:ascii="Times New Roman" w:eastAsia="Times New Roman" w:hAnsi="Times New Roman"/>
          <w:b/>
          <w:noProof w:val="0"/>
        </w:rPr>
      </w:pPr>
    </w:p>
    <w:p w14:paraId="56DCB995" w14:textId="77777777" w:rsidR="00AE3E2E" w:rsidRPr="001B023B" w:rsidRDefault="00AE3E2E" w:rsidP="00AC1E4E">
      <w:pPr>
        <w:spacing w:after="0" w:line="240" w:lineRule="auto"/>
        <w:ind w:left="567" w:hanging="567"/>
        <w:contextualSpacing/>
        <w:rPr>
          <w:rFonts w:ascii="Times New Roman" w:eastAsia="Times New Roman" w:hAnsi="Times New Roman"/>
          <w:b/>
          <w:noProof w:val="0"/>
        </w:rPr>
      </w:pPr>
      <w:r w:rsidRPr="001B023B">
        <w:rPr>
          <w:rFonts w:ascii="Times New Roman" w:eastAsia="Times New Roman" w:hAnsi="Times New Roman"/>
          <w:b/>
          <w:noProof w:val="0"/>
        </w:rPr>
        <w:t>5.1</w:t>
      </w:r>
      <w:r w:rsidRPr="001B023B">
        <w:rPr>
          <w:rFonts w:ascii="Times New Roman" w:eastAsia="Times New Roman" w:hAnsi="Times New Roman"/>
          <w:b/>
          <w:noProof w:val="0"/>
        </w:rPr>
        <w:tab/>
        <w:t>Farmakodinaminės savybės</w:t>
      </w:r>
    </w:p>
    <w:p w14:paraId="6CC87A6B" w14:textId="77777777" w:rsidR="00AE3E2E" w:rsidRPr="001B023B" w:rsidRDefault="00AE3E2E" w:rsidP="00AC1E4E">
      <w:pPr>
        <w:spacing w:after="0" w:line="240" w:lineRule="auto"/>
        <w:contextualSpacing/>
        <w:rPr>
          <w:rFonts w:ascii="Times New Roman" w:eastAsia="Times New Roman" w:hAnsi="Times New Roman"/>
          <w:noProof w:val="0"/>
        </w:rPr>
      </w:pPr>
    </w:p>
    <w:p w14:paraId="620D4D49"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 xml:space="preserve">Farmakoterapinė grupė </w:t>
      </w:r>
      <w:r w:rsidRPr="001B023B">
        <w:rPr>
          <w:rFonts w:ascii="Times New Roman" w:eastAsia="Times New Roman" w:hAnsi="Times New Roman"/>
          <w:noProof w:val="0"/>
        </w:rPr>
        <w:sym w:font="Symbol" w:char="F02D"/>
      </w:r>
      <w:r w:rsidRPr="001B023B">
        <w:rPr>
          <w:rFonts w:ascii="Times New Roman" w:eastAsia="Times New Roman" w:hAnsi="Times New Roman"/>
          <w:noProof w:val="0"/>
        </w:rPr>
        <w:t xml:space="preserve"> urologiniai antispazminiai vaistiniai preparatai, ATC kodas </w:t>
      </w:r>
      <w:r w:rsidRPr="001B023B">
        <w:rPr>
          <w:rFonts w:ascii="Times New Roman" w:eastAsia="Times New Roman" w:hAnsi="Times New Roman"/>
          <w:noProof w:val="0"/>
        </w:rPr>
        <w:sym w:font="Symbol" w:char="F02D"/>
      </w:r>
      <w:r w:rsidRPr="001B023B">
        <w:rPr>
          <w:rFonts w:ascii="Times New Roman" w:eastAsia="Times New Roman" w:hAnsi="Times New Roman"/>
          <w:noProof w:val="0"/>
        </w:rPr>
        <w:t xml:space="preserve"> G04BD02.</w:t>
      </w:r>
    </w:p>
    <w:p w14:paraId="335AD172" w14:textId="77777777" w:rsidR="00AE3E2E" w:rsidRPr="001B023B" w:rsidRDefault="00AE3E2E" w:rsidP="00AC1E4E">
      <w:pPr>
        <w:spacing w:after="0" w:line="240" w:lineRule="auto"/>
        <w:contextualSpacing/>
        <w:rPr>
          <w:rFonts w:ascii="Times New Roman" w:eastAsia="Times New Roman" w:hAnsi="Times New Roman"/>
          <w:noProof w:val="0"/>
        </w:rPr>
      </w:pPr>
    </w:p>
    <w:p w14:paraId="3E21D9C8"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 xml:space="preserve">Flavoksato hidrochloridas stipriai atpalaiduoja lygiuosius raumenis. Jis slopina nuo cAMF priklausomos fosfodiesterazės aktyvumą, todėl ląstelėse kaupiasi cAMF, kuris slopina raumenų susitraukime dalyvaujančios kalcio sistemos veiksmingumą. Flavoksato hidrochlorido trauka prie tiesiogiai ar netiesiogiai šlapinimesi dalyvaujančių </w:t>
      </w:r>
      <w:r w:rsidRPr="001B023B">
        <w:rPr>
          <w:rFonts w:ascii="Times New Roman" w:eastAsia="Times New Roman" w:hAnsi="Times New Roman"/>
          <w:noProof w:val="0"/>
        </w:rPr>
        <w:sym w:font="Symbol" w:char="F061"/>
      </w:r>
      <w:r w:rsidRPr="001B023B">
        <w:rPr>
          <w:rFonts w:ascii="Times New Roman" w:eastAsia="Times New Roman" w:hAnsi="Times New Roman"/>
          <w:noProof w:val="0"/>
        </w:rPr>
        <w:t xml:space="preserve"> ir </w:t>
      </w:r>
      <w:r w:rsidRPr="001B023B">
        <w:rPr>
          <w:rFonts w:ascii="Times New Roman" w:eastAsia="Times New Roman" w:hAnsi="Times New Roman"/>
          <w:noProof w:val="0"/>
        </w:rPr>
        <w:sym w:font="Symbol" w:char="F062"/>
      </w:r>
      <w:r w:rsidRPr="001B023B">
        <w:rPr>
          <w:rFonts w:ascii="Times New Roman" w:eastAsia="Times New Roman" w:hAnsi="Times New Roman"/>
          <w:noProof w:val="0"/>
        </w:rPr>
        <w:t xml:space="preserve"> adrenoreceptorių yra silpna. </w:t>
      </w:r>
    </w:p>
    <w:p w14:paraId="33AC9F8E"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 xml:space="preserve">Lygiųjų raumenų tonusą mažinančios flavoksato dozės parasimpatinės nervų sistemos neveikia, todėl nervo klajoklio sukeliamo poveikio nenaikina. </w:t>
      </w:r>
    </w:p>
    <w:p w14:paraId="0071D285"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Neseniai atliktų tyrimų duomenys rodo, kad flavoksatas gali veikti ir šlapinimosi centrą.</w:t>
      </w:r>
    </w:p>
    <w:p w14:paraId="29A5FA2E" w14:textId="77777777" w:rsidR="00AE3E2E" w:rsidRPr="001B023B" w:rsidRDefault="00AE3E2E" w:rsidP="00AC1E4E">
      <w:pPr>
        <w:spacing w:after="0" w:line="240" w:lineRule="auto"/>
        <w:contextualSpacing/>
        <w:rPr>
          <w:rFonts w:ascii="Times New Roman" w:eastAsia="Times New Roman" w:hAnsi="Times New Roman"/>
          <w:noProof w:val="0"/>
        </w:rPr>
      </w:pPr>
    </w:p>
    <w:p w14:paraId="5F7B8396" w14:textId="77777777" w:rsidR="00AE3E2E" w:rsidRPr="001B023B" w:rsidRDefault="00AE3E2E" w:rsidP="00AC1E4E">
      <w:pPr>
        <w:numPr>
          <w:ilvl w:val="1"/>
          <w:numId w:val="2"/>
        </w:numPr>
        <w:spacing w:after="0" w:line="240" w:lineRule="auto"/>
        <w:contextualSpacing/>
        <w:rPr>
          <w:rFonts w:ascii="Times New Roman" w:eastAsia="Times New Roman" w:hAnsi="Times New Roman"/>
          <w:b/>
          <w:noProof w:val="0"/>
        </w:rPr>
      </w:pPr>
      <w:r w:rsidRPr="001B023B">
        <w:rPr>
          <w:rFonts w:ascii="Times New Roman" w:eastAsia="Times New Roman" w:hAnsi="Times New Roman"/>
          <w:b/>
          <w:noProof w:val="0"/>
        </w:rPr>
        <w:t>Farmakokinetinės savybės</w:t>
      </w:r>
    </w:p>
    <w:p w14:paraId="207404C6" w14:textId="77777777" w:rsidR="00AE3E2E" w:rsidRPr="001B023B" w:rsidRDefault="00AE3E2E" w:rsidP="00AC1E4E">
      <w:pPr>
        <w:spacing w:after="0" w:line="240" w:lineRule="auto"/>
        <w:contextualSpacing/>
        <w:rPr>
          <w:rFonts w:ascii="Times New Roman" w:eastAsia="Times New Roman" w:hAnsi="Times New Roman"/>
          <w:noProof w:val="0"/>
        </w:rPr>
      </w:pPr>
    </w:p>
    <w:p w14:paraId="1DE7D1AF" w14:textId="66D42123"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 xml:space="preserve">Išgertas flavoksatas žarnyne absorbuojamas greitai. Iš kraujo greitai patenka į audinius, kur metabolizuojamas į 3-metilflavon-8-karboksilo rūgštį. Šis metabolitas iš organizmo išskiriamas iš dalies </w:t>
      </w:r>
      <w:r w:rsidRPr="001B023B">
        <w:rPr>
          <w:rFonts w:ascii="Times New Roman" w:eastAsia="Times New Roman" w:hAnsi="Times New Roman"/>
          <w:noProof w:val="0"/>
        </w:rPr>
        <w:lastRenderedPageBreak/>
        <w:t>nepakitęs, iš dalies gliukuronido konjugato pavidalu. Su šlapimu vaistinis preparatas išsiskiria maždaug per 4</w:t>
      </w:r>
      <w:r w:rsidR="001C5188">
        <w:rPr>
          <w:rFonts w:ascii="Times New Roman" w:eastAsia="Times New Roman" w:hAnsi="Times New Roman"/>
          <w:noProof w:val="0"/>
        </w:rPr>
        <w:noBreakHyphen/>
      </w:r>
      <w:r w:rsidRPr="001B023B">
        <w:rPr>
          <w:rFonts w:ascii="Times New Roman" w:eastAsia="Times New Roman" w:hAnsi="Times New Roman"/>
          <w:noProof w:val="0"/>
        </w:rPr>
        <w:t>6 val. po pavartojimo.</w:t>
      </w:r>
    </w:p>
    <w:p w14:paraId="6163F16D" w14:textId="77777777" w:rsidR="00AE3E2E" w:rsidRPr="001B023B" w:rsidRDefault="00AE3E2E" w:rsidP="00AC1E4E">
      <w:pPr>
        <w:spacing w:after="0" w:line="240" w:lineRule="auto"/>
        <w:contextualSpacing/>
        <w:rPr>
          <w:rFonts w:ascii="Times New Roman" w:eastAsia="Times New Roman" w:hAnsi="Times New Roman"/>
          <w:noProof w:val="0"/>
        </w:rPr>
      </w:pPr>
    </w:p>
    <w:p w14:paraId="5231CE0B" w14:textId="77777777" w:rsidR="00AE3E2E" w:rsidRPr="001B023B" w:rsidRDefault="00AE3E2E" w:rsidP="00AC1E4E">
      <w:pPr>
        <w:numPr>
          <w:ilvl w:val="1"/>
          <w:numId w:val="2"/>
        </w:numPr>
        <w:spacing w:after="0" w:line="240" w:lineRule="auto"/>
        <w:contextualSpacing/>
        <w:rPr>
          <w:rFonts w:ascii="Times New Roman" w:eastAsia="Times New Roman" w:hAnsi="Times New Roman"/>
          <w:b/>
          <w:noProof w:val="0"/>
        </w:rPr>
      </w:pPr>
      <w:r w:rsidRPr="001B023B">
        <w:rPr>
          <w:rFonts w:ascii="Times New Roman" w:eastAsia="Times New Roman" w:hAnsi="Times New Roman"/>
          <w:b/>
          <w:noProof w:val="0"/>
        </w:rPr>
        <w:t>Ikiklinikinių saugumo tyrimų duomenys</w:t>
      </w:r>
    </w:p>
    <w:p w14:paraId="5BBA67F7" w14:textId="77777777" w:rsidR="00AE3E2E" w:rsidRPr="001B023B" w:rsidRDefault="00AE3E2E" w:rsidP="00AC1E4E">
      <w:pPr>
        <w:spacing w:after="0" w:line="240" w:lineRule="auto"/>
        <w:contextualSpacing/>
        <w:rPr>
          <w:rFonts w:ascii="Times New Roman" w:eastAsia="Times New Roman" w:hAnsi="Times New Roman"/>
          <w:noProof w:val="0"/>
        </w:rPr>
      </w:pPr>
    </w:p>
    <w:p w14:paraId="1933651F" w14:textId="77777777" w:rsidR="00AE3E2E" w:rsidRPr="001B023B" w:rsidRDefault="003417C0"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Į</w:t>
      </w:r>
      <w:r w:rsidR="008522C0" w:rsidRPr="001B023B">
        <w:rPr>
          <w:rFonts w:ascii="Times New Roman" w:eastAsia="Times New Roman" w:hAnsi="Times New Roman"/>
          <w:noProof w:val="0"/>
        </w:rPr>
        <w:t>prast</w:t>
      </w:r>
      <w:r w:rsidRPr="001B023B">
        <w:rPr>
          <w:rFonts w:ascii="Times New Roman" w:eastAsia="Times New Roman" w:hAnsi="Times New Roman"/>
          <w:noProof w:val="0"/>
        </w:rPr>
        <w:t>ų</w:t>
      </w:r>
      <w:r w:rsidR="008522C0" w:rsidRPr="001B023B">
        <w:rPr>
          <w:rFonts w:ascii="Times New Roman" w:eastAsia="Times New Roman" w:hAnsi="Times New Roman"/>
          <w:noProof w:val="0"/>
        </w:rPr>
        <w:t xml:space="preserve"> farmakologinio saugumo, kartotinių dozių toksiškumo, genotoksiškumo</w:t>
      </w:r>
      <w:r w:rsidR="003C45BB" w:rsidRPr="001B023B">
        <w:rPr>
          <w:rFonts w:ascii="Times New Roman" w:eastAsia="Times New Roman" w:hAnsi="Times New Roman"/>
          <w:noProof w:val="0"/>
        </w:rPr>
        <w:t>,</w:t>
      </w:r>
      <w:r w:rsidR="008522C0" w:rsidRPr="001B023B">
        <w:rPr>
          <w:rFonts w:ascii="Times New Roman" w:eastAsia="Times New Roman" w:hAnsi="Times New Roman"/>
          <w:noProof w:val="0"/>
        </w:rPr>
        <w:t xml:space="preserve"> toksi</w:t>
      </w:r>
      <w:r w:rsidR="003C45BB" w:rsidRPr="001B023B">
        <w:rPr>
          <w:rFonts w:ascii="Times New Roman" w:eastAsia="Times New Roman" w:hAnsi="Times New Roman"/>
          <w:noProof w:val="0"/>
        </w:rPr>
        <w:t>nio poveikio</w:t>
      </w:r>
      <w:r w:rsidR="008522C0" w:rsidRPr="001B023B">
        <w:rPr>
          <w:rFonts w:ascii="Times New Roman" w:eastAsia="Times New Roman" w:hAnsi="Times New Roman"/>
          <w:noProof w:val="0"/>
        </w:rPr>
        <w:t xml:space="preserve"> reprodukcijai ir vystymuisi </w:t>
      </w:r>
      <w:r w:rsidR="001C290D" w:rsidRPr="001B023B">
        <w:rPr>
          <w:rFonts w:ascii="Times New Roman" w:eastAsia="Times New Roman" w:hAnsi="Times New Roman"/>
          <w:noProof w:val="0"/>
        </w:rPr>
        <w:t xml:space="preserve">ikiklinikinių </w:t>
      </w:r>
      <w:r w:rsidR="008522C0" w:rsidRPr="001B023B">
        <w:rPr>
          <w:rFonts w:ascii="Times New Roman" w:eastAsia="Times New Roman" w:hAnsi="Times New Roman"/>
          <w:noProof w:val="0"/>
        </w:rPr>
        <w:t>tyrimų duomen</w:t>
      </w:r>
      <w:r w:rsidR="001C290D" w:rsidRPr="001B023B">
        <w:rPr>
          <w:rFonts w:ascii="Times New Roman" w:eastAsia="Times New Roman" w:hAnsi="Times New Roman"/>
          <w:noProof w:val="0"/>
        </w:rPr>
        <w:t>ys</w:t>
      </w:r>
      <w:r w:rsidR="008522C0" w:rsidRPr="001B023B">
        <w:rPr>
          <w:rFonts w:ascii="Times New Roman" w:eastAsia="Times New Roman" w:hAnsi="Times New Roman"/>
          <w:noProof w:val="0"/>
        </w:rPr>
        <w:t xml:space="preserve"> </w:t>
      </w:r>
      <w:r w:rsidR="001C290D" w:rsidRPr="001B023B">
        <w:rPr>
          <w:rFonts w:ascii="Times New Roman" w:eastAsia="Times New Roman" w:hAnsi="Times New Roman"/>
          <w:noProof w:val="0"/>
        </w:rPr>
        <w:t xml:space="preserve">specifinio </w:t>
      </w:r>
      <w:r w:rsidR="008522C0" w:rsidRPr="001B023B">
        <w:rPr>
          <w:rFonts w:ascii="Times New Roman" w:eastAsia="Times New Roman" w:hAnsi="Times New Roman"/>
          <w:noProof w:val="0"/>
        </w:rPr>
        <w:t>pavojaus žmo</w:t>
      </w:r>
      <w:r w:rsidR="001C290D" w:rsidRPr="001B023B">
        <w:rPr>
          <w:rFonts w:ascii="Times New Roman" w:eastAsia="Times New Roman" w:hAnsi="Times New Roman"/>
          <w:noProof w:val="0"/>
        </w:rPr>
        <w:t>gui</w:t>
      </w:r>
      <w:r w:rsidR="008522C0" w:rsidRPr="001B023B">
        <w:rPr>
          <w:rFonts w:ascii="Times New Roman" w:eastAsia="Times New Roman" w:hAnsi="Times New Roman"/>
          <w:noProof w:val="0"/>
        </w:rPr>
        <w:t xml:space="preserve"> nerodo</w:t>
      </w:r>
      <w:r w:rsidR="00AE3E2E" w:rsidRPr="001B023B">
        <w:rPr>
          <w:rFonts w:ascii="Times New Roman" w:eastAsia="Times New Roman" w:hAnsi="Times New Roman"/>
          <w:noProof w:val="0"/>
        </w:rPr>
        <w:t xml:space="preserve">. </w:t>
      </w:r>
      <w:r w:rsidR="008522C0" w:rsidRPr="001B023B">
        <w:rPr>
          <w:rFonts w:ascii="Times New Roman" w:eastAsia="Times New Roman" w:hAnsi="Times New Roman"/>
          <w:noProof w:val="0"/>
        </w:rPr>
        <w:t>Kancerogeniškumo tyrimai nebuvo atlikti.</w:t>
      </w:r>
    </w:p>
    <w:p w14:paraId="63BB0970" w14:textId="77777777" w:rsidR="00AE3E2E" w:rsidRPr="001B023B" w:rsidRDefault="00AE3E2E" w:rsidP="00AC1E4E">
      <w:pPr>
        <w:spacing w:after="0" w:line="240" w:lineRule="auto"/>
        <w:contextualSpacing/>
        <w:rPr>
          <w:rFonts w:ascii="Times New Roman" w:eastAsia="Times New Roman" w:hAnsi="Times New Roman"/>
          <w:noProof w:val="0"/>
        </w:rPr>
      </w:pPr>
    </w:p>
    <w:p w14:paraId="1965E9DA" w14:textId="77777777" w:rsidR="00AE3E2E" w:rsidRPr="001B023B" w:rsidRDefault="00AE3E2E" w:rsidP="00AC1E4E">
      <w:pPr>
        <w:spacing w:after="0" w:line="240" w:lineRule="auto"/>
        <w:ind w:left="567" w:hanging="567"/>
        <w:contextualSpacing/>
        <w:rPr>
          <w:rFonts w:ascii="Times New Roman" w:eastAsia="Times New Roman" w:hAnsi="Times New Roman"/>
          <w:noProof w:val="0"/>
        </w:rPr>
      </w:pPr>
    </w:p>
    <w:p w14:paraId="75C913B4" w14:textId="77777777" w:rsidR="00AE3E2E" w:rsidRPr="001B023B" w:rsidRDefault="00AE3E2E" w:rsidP="00AC1E4E">
      <w:pPr>
        <w:spacing w:after="0" w:line="240" w:lineRule="auto"/>
        <w:ind w:left="567" w:hanging="567"/>
        <w:contextualSpacing/>
        <w:rPr>
          <w:rFonts w:ascii="Times New Roman" w:eastAsia="Times New Roman" w:hAnsi="Times New Roman"/>
          <w:b/>
          <w:noProof w:val="0"/>
        </w:rPr>
      </w:pPr>
      <w:r w:rsidRPr="001B023B">
        <w:rPr>
          <w:rFonts w:ascii="Times New Roman" w:eastAsia="Times New Roman" w:hAnsi="Times New Roman"/>
          <w:b/>
          <w:noProof w:val="0"/>
        </w:rPr>
        <w:t>6.</w:t>
      </w:r>
      <w:r w:rsidRPr="001B023B">
        <w:rPr>
          <w:rFonts w:ascii="Times New Roman" w:eastAsia="Times New Roman" w:hAnsi="Times New Roman"/>
          <w:b/>
          <w:noProof w:val="0"/>
        </w:rPr>
        <w:tab/>
        <w:t>FARMACINĖ INFORMACIJA</w:t>
      </w:r>
    </w:p>
    <w:p w14:paraId="3E05D37B" w14:textId="77777777" w:rsidR="00AE3E2E" w:rsidRPr="001B023B" w:rsidRDefault="00AE3E2E" w:rsidP="00AC1E4E">
      <w:pPr>
        <w:spacing w:after="0" w:line="240" w:lineRule="auto"/>
        <w:contextualSpacing/>
        <w:rPr>
          <w:rFonts w:ascii="Times New Roman" w:eastAsia="Times New Roman" w:hAnsi="Times New Roman"/>
          <w:b/>
          <w:noProof w:val="0"/>
        </w:rPr>
      </w:pPr>
    </w:p>
    <w:p w14:paraId="008EEF87" w14:textId="77777777" w:rsidR="00AE3E2E" w:rsidRPr="001B023B" w:rsidRDefault="00AE3E2E" w:rsidP="00AC1E4E">
      <w:pPr>
        <w:spacing w:after="0" w:line="240" w:lineRule="auto"/>
        <w:ind w:left="567" w:hanging="567"/>
        <w:contextualSpacing/>
        <w:rPr>
          <w:rFonts w:ascii="Times New Roman" w:eastAsia="Times New Roman" w:hAnsi="Times New Roman"/>
          <w:b/>
          <w:noProof w:val="0"/>
        </w:rPr>
      </w:pPr>
      <w:r w:rsidRPr="001B023B">
        <w:rPr>
          <w:rFonts w:ascii="Times New Roman" w:eastAsia="Times New Roman" w:hAnsi="Times New Roman"/>
          <w:b/>
          <w:noProof w:val="0"/>
        </w:rPr>
        <w:t>6.1</w:t>
      </w:r>
      <w:r w:rsidRPr="001B023B">
        <w:rPr>
          <w:rFonts w:ascii="Times New Roman" w:eastAsia="Times New Roman" w:hAnsi="Times New Roman"/>
          <w:b/>
          <w:noProof w:val="0"/>
        </w:rPr>
        <w:tab/>
        <w:t>Pagalbinių medžiagų sąrašas</w:t>
      </w:r>
    </w:p>
    <w:p w14:paraId="0687B95B" w14:textId="77777777" w:rsidR="00AE3E2E" w:rsidRPr="001B023B" w:rsidRDefault="00AE3E2E" w:rsidP="00AC1E4E">
      <w:pPr>
        <w:spacing w:after="0" w:line="240" w:lineRule="auto"/>
        <w:contextualSpacing/>
        <w:rPr>
          <w:rFonts w:ascii="Times New Roman" w:eastAsia="Times New Roman" w:hAnsi="Times New Roman"/>
          <w:noProof w:val="0"/>
          <w:u w:val="single"/>
        </w:rPr>
      </w:pPr>
    </w:p>
    <w:p w14:paraId="1FDE8B17"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u w:val="single"/>
        </w:rPr>
        <w:t>Tablečių branduolys</w:t>
      </w:r>
      <w:r w:rsidRPr="001B023B">
        <w:rPr>
          <w:rFonts w:ascii="Times New Roman" w:eastAsia="Times New Roman" w:hAnsi="Times New Roman"/>
          <w:noProof w:val="0"/>
        </w:rPr>
        <w:t xml:space="preserve"> </w:t>
      </w:r>
    </w:p>
    <w:p w14:paraId="378AA4B7"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Laktozė monohidratas</w:t>
      </w:r>
    </w:p>
    <w:p w14:paraId="5CDDD33D"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Karboksimetilkrakmolo A natrio druska</w:t>
      </w:r>
    </w:p>
    <w:p w14:paraId="44FDA9B8"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Povidonas</w:t>
      </w:r>
    </w:p>
    <w:p w14:paraId="5264DA86"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Talkas</w:t>
      </w:r>
    </w:p>
    <w:p w14:paraId="022028FD"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Magnio stearatas</w:t>
      </w:r>
    </w:p>
    <w:p w14:paraId="26D13160"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Celiuliozė, mikrokristalinė</w:t>
      </w:r>
    </w:p>
    <w:p w14:paraId="426003F2" w14:textId="77777777" w:rsidR="00AE3E2E" w:rsidRPr="001B023B" w:rsidRDefault="00AE3E2E" w:rsidP="00AC1E4E">
      <w:pPr>
        <w:spacing w:after="0" w:line="240" w:lineRule="auto"/>
        <w:contextualSpacing/>
        <w:rPr>
          <w:rFonts w:ascii="Times New Roman" w:eastAsia="Times New Roman" w:hAnsi="Times New Roman"/>
          <w:noProof w:val="0"/>
          <w:u w:val="single"/>
        </w:rPr>
      </w:pPr>
    </w:p>
    <w:p w14:paraId="7884441C" w14:textId="77777777" w:rsidR="00AE3E2E" w:rsidRPr="001B023B" w:rsidRDefault="00AE3E2E" w:rsidP="00AC1E4E">
      <w:pPr>
        <w:spacing w:after="0" w:line="240" w:lineRule="auto"/>
        <w:contextualSpacing/>
        <w:rPr>
          <w:rFonts w:ascii="Times New Roman" w:eastAsia="Times New Roman" w:hAnsi="Times New Roman"/>
          <w:noProof w:val="0"/>
          <w:u w:val="single"/>
        </w:rPr>
      </w:pPr>
      <w:r w:rsidRPr="001B023B">
        <w:rPr>
          <w:rFonts w:ascii="Times New Roman" w:eastAsia="Times New Roman" w:hAnsi="Times New Roman"/>
          <w:noProof w:val="0"/>
          <w:u w:val="single"/>
        </w:rPr>
        <w:t>Tablečių plėvelė</w:t>
      </w:r>
    </w:p>
    <w:p w14:paraId="0535E747" w14:textId="7E2C3A4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Titano dioksidas E</w:t>
      </w:r>
      <w:r w:rsidR="001C5188">
        <w:rPr>
          <w:rFonts w:ascii="Times New Roman" w:eastAsia="Times New Roman" w:hAnsi="Times New Roman"/>
          <w:noProof w:val="0"/>
        </w:rPr>
        <w:t> </w:t>
      </w:r>
      <w:r w:rsidRPr="001B023B">
        <w:rPr>
          <w:rFonts w:ascii="Times New Roman" w:eastAsia="Times New Roman" w:hAnsi="Times New Roman"/>
          <w:noProof w:val="0"/>
        </w:rPr>
        <w:t>171</w:t>
      </w:r>
    </w:p>
    <w:p w14:paraId="7FF64111"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Makrogolis 6000</w:t>
      </w:r>
    </w:p>
    <w:p w14:paraId="252B24CF"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Magnio stearatas</w:t>
      </w:r>
    </w:p>
    <w:p w14:paraId="032FE7F4"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i/>
          <w:noProof w:val="0"/>
        </w:rPr>
        <w:t xml:space="preserve">Sepifilm 002 </w:t>
      </w:r>
      <w:r w:rsidRPr="001B023B">
        <w:rPr>
          <w:rFonts w:ascii="Times New Roman" w:eastAsia="Times New Roman" w:hAnsi="Times New Roman"/>
          <w:noProof w:val="0"/>
        </w:rPr>
        <w:t>(hipromeliozė, mikrokristalinė celiuliozė, makrogolio stearatas)</w:t>
      </w:r>
    </w:p>
    <w:p w14:paraId="5FE22B71" w14:textId="77777777" w:rsidR="00AE3E2E" w:rsidRPr="001B023B" w:rsidRDefault="00AE3E2E" w:rsidP="00AC1E4E">
      <w:pPr>
        <w:spacing w:after="0" w:line="240" w:lineRule="auto"/>
        <w:contextualSpacing/>
        <w:rPr>
          <w:rFonts w:ascii="Times New Roman" w:eastAsia="Times New Roman" w:hAnsi="Times New Roman"/>
          <w:noProof w:val="0"/>
        </w:rPr>
      </w:pPr>
    </w:p>
    <w:p w14:paraId="02A989EA" w14:textId="77777777" w:rsidR="00AE3E2E" w:rsidRPr="001B023B" w:rsidRDefault="00AE3E2E" w:rsidP="00AC1E4E">
      <w:pPr>
        <w:numPr>
          <w:ilvl w:val="1"/>
          <w:numId w:val="3"/>
        </w:numPr>
        <w:spacing w:after="0" w:line="240" w:lineRule="auto"/>
        <w:contextualSpacing/>
        <w:rPr>
          <w:rFonts w:ascii="Times New Roman" w:eastAsia="Times New Roman" w:hAnsi="Times New Roman"/>
          <w:b/>
          <w:noProof w:val="0"/>
        </w:rPr>
      </w:pPr>
      <w:r w:rsidRPr="001B023B">
        <w:rPr>
          <w:rFonts w:ascii="Times New Roman" w:eastAsia="Times New Roman" w:hAnsi="Times New Roman"/>
          <w:b/>
          <w:noProof w:val="0"/>
        </w:rPr>
        <w:t>Nesuderinamumas</w:t>
      </w:r>
    </w:p>
    <w:p w14:paraId="3D1C83CA" w14:textId="77777777" w:rsidR="00AE3E2E" w:rsidRPr="001B023B" w:rsidRDefault="00AE3E2E" w:rsidP="00AC1E4E">
      <w:pPr>
        <w:spacing w:after="0" w:line="240" w:lineRule="auto"/>
        <w:contextualSpacing/>
        <w:rPr>
          <w:rFonts w:ascii="Times New Roman" w:eastAsia="Times New Roman" w:hAnsi="Times New Roman"/>
          <w:noProof w:val="0"/>
        </w:rPr>
      </w:pPr>
    </w:p>
    <w:p w14:paraId="09F8B58E"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Duomenys nebūtini.</w:t>
      </w:r>
    </w:p>
    <w:p w14:paraId="2559B28C" w14:textId="77777777" w:rsidR="00AE3E2E" w:rsidRPr="001B023B" w:rsidRDefault="00AE3E2E" w:rsidP="00AC1E4E">
      <w:pPr>
        <w:spacing w:after="0" w:line="240" w:lineRule="auto"/>
        <w:contextualSpacing/>
        <w:rPr>
          <w:rFonts w:ascii="Times New Roman" w:eastAsia="Times New Roman" w:hAnsi="Times New Roman"/>
          <w:noProof w:val="0"/>
        </w:rPr>
      </w:pPr>
    </w:p>
    <w:p w14:paraId="7D2373E8" w14:textId="77777777" w:rsidR="00AE3E2E" w:rsidRPr="001B023B" w:rsidRDefault="00AE3E2E" w:rsidP="00AC1E4E">
      <w:pPr>
        <w:spacing w:after="0" w:line="240" w:lineRule="auto"/>
        <w:ind w:left="567" w:hanging="567"/>
        <w:contextualSpacing/>
        <w:rPr>
          <w:rFonts w:ascii="Times New Roman" w:eastAsia="Times New Roman" w:hAnsi="Times New Roman"/>
          <w:b/>
          <w:noProof w:val="0"/>
        </w:rPr>
      </w:pPr>
      <w:r w:rsidRPr="001B023B">
        <w:rPr>
          <w:rFonts w:ascii="Times New Roman" w:eastAsia="Times New Roman" w:hAnsi="Times New Roman"/>
          <w:b/>
          <w:noProof w:val="0"/>
        </w:rPr>
        <w:t>6.3</w:t>
      </w:r>
      <w:r w:rsidRPr="001B023B">
        <w:rPr>
          <w:rFonts w:ascii="Times New Roman" w:eastAsia="Times New Roman" w:hAnsi="Times New Roman"/>
          <w:b/>
          <w:noProof w:val="0"/>
        </w:rPr>
        <w:tab/>
        <w:t>Tinkamumo laikas</w:t>
      </w:r>
    </w:p>
    <w:p w14:paraId="54227D52" w14:textId="77777777" w:rsidR="00AE3E2E" w:rsidRPr="001B023B" w:rsidRDefault="00AE3E2E" w:rsidP="00AC1E4E">
      <w:pPr>
        <w:spacing w:after="0" w:line="240" w:lineRule="auto"/>
        <w:contextualSpacing/>
        <w:rPr>
          <w:rFonts w:ascii="Times New Roman" w:eastAsia="Times New Roman" w:hAnsi="Times New Roman"/>
          <w:noProof w:val="0"/>
        </w:rPr>
      </w:pPr>
    </w:p>
    <w:p w14:paraId="4A2E9E50" w14:textId="730831A6"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3</w:t>
      </w:r>
      <w:r w:rsidR="001C5188">
        <w:rPr>
          <w:rFonts w:ascii="Times New Roman" w:eastAsia="Times New Roman" w:hAnsi="Times New Roman"/>
          <w:noProof w:val="0"/>
        </w:rPr>
        <w:t> </w:t>
      </w:r>
      <w:r w:rsidRPr="001B023B">
        <w:rPr>
          <w:rFonts w:ascii="Times New Roman" w:eastAsia="Times New Roman" w:hAnsi="Times New Roman"/>
          <w:noProof w:val="0"/>
        </w:rPr>
        <w:t>metai.</w:t>
      </w:r>
    </w:p>
    <w:p w14:paraId="797C2FA3" w14:textId="77777777" w:rsidR="00AE3E2E" w:rsidRPr="001B023B" w:rsidRDefault="00AE3E2E" w:rsidP="00AC1E4E">
      <w:pPr>
        <w:spacing w:after="0" w:line="240" w:lineRule="auto"/>
        <w:contextualSpacing/>
        <w:rPr>
          <w:rFonts w:ascii="Times New Roman" w:eastAsia="Times New Roman" w:hAnsi="Times New Roman"/>
          <w:noProof w:val="0"/>
        </w:rPr>
      </w:pPr>
    </w:p>
    <w:p w14:paraId="2C3C727B" w14:textId="77777777" w:rsidR="00AE3E2E" w:rsidRPr="001B023B" w:rsidRDefault="00AE3E2E" w:rsidP="00AC1E4E">
      <w:pPr>
        <w:spacing w:after="0" w:line="240" w:lineRule="auto"/>
        <w:ind w:left="567" w:hanging="567"/>
        <w:contextualSpacing/>
        <w:rPr>
          <w:rFonts w:ascii="Times New Roman" w:eastAsia="Times New Roman" w:hAnsi="Times New Roman"/>
          <w:noProof w:val="0"/>
        </w:rPr>
      </w:pPr>
      <w:r w:rsidRPr="001B023B">
        <w:rPr>
          <w:rFonts w:ascii="Times New Roman" w:eastAsia="Times New Roman" w:hAnsi="Times New Roman"/>
          <w:b/>
          <w:noProof w:val="0"/>
        </w:rPr>
        <w:t>6.4</w:t>
      </w:r>
      <w:r w:rsidRPr="001B023B">
        <w:rPr>
          <w:rFonts w:ascii="Times New Roman" w:eastAsia="Times New Roman" w:hAnsi="Times New Roman"/>
          <w:b/>
          <w:noProof w:val="0"/>
        </w:rPr>
        <w:tab/>
        <w:t>Specialios laikymo sąlygos</w:t>
      </w:r>
    </w:p>
    <w:p w14:paraId="2600B2AD" w14:textId="77777777" w:rsidR="00AE3E2E" w:rsidRPr="001B023B" w:rsidRDefault="00AE3E2E" w:rsidP="00AC1E4E">
      <w:pPr>
        <w:spacing w:after="0" w:line="240" w:lineRule="auto"/>
        <w:contextualSpacing/>
        <w:rPr>
          <w:rFonts w:ascii="Times New Roman" w:eastAsia="Times New Roman" w:hAnsi="Times New Roman"/>
          <w:noProof w:val="0"/>
        </w:rPr>
      </w:pPr>
    </w:p>
    <w:p w14:paraId="03D35019"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Šiam vaistiniam preparatui specialių laikymo sąlygų nereikia.</w:t>
      </w:r>
    </w:p>
    <w:p w14:paraId="5CB479DD" w14:textId="77777777" w:rsidR="00AE3E2E" w:rsidRPr="001B023B" w:rsidRDefault="00AE3E2E" w:rsidP="00AC1E4E">
      <w:pPr>
        <w:spacing w:after="0" w:line="240" w:lineRule="auto"/>
        <w:contextualSpacing/>
        <w:rPr>
          <w:rFonts w:ascii="Times New Roman" w:eastAsia="Times New Roman" w:hAnsi="Times New Roman"/>
          <w:noProof w:val="0"/>
        </w:rPr>
      </w:pPr>
    </w:p>
    <w:p w14:paraId="12B408A0" w14:textId="77777777" w:rsidR="00AE3E2E" w:rsidRPr="001B023B" w:rsidRDefault="00AE3E2E" w:rsidP="00AC1E4E">
      <w:pPr>
        <w:spacing w:after="0" w:line="240" w:lineRule="auto"/>
        <w:ind w:left="567" w:hanging="567"/>
        <w:contextualSpacing/>
        <w:rPr>
          <w:rFonts w:ascii="Times New Roman" w:eastAsia="Times New Roman" w:hAnsi="Times New Roman"/>
          <w:b/>
          <w:noProof w:val="0"/>
        </w:rPr>
      </w:pPr>
      <w:r w:rsidRPr="001B023B">
        <w:rPr>
          <w:rFonts w:ascii="Times New Roman" w:eastAsia="Times New Roman" w:hAnsi="Times New Roman"/>
          <w:b/>
          <w:noProof w:val="0"/>
        </w:rPr>
        <w:t>6.5</w:t>
      </w:r>
      <w:r w:rsidRPr="001B023B">
        <w:rPr>
          <w:rFonts w:ascii="Times New Roman" w:eastAsia="Times New Roman" w:hAnsi="Times New Roman"/>
          <w:b/>
          <w:noProof w:val="0"/>
        </w:rPr>
        <w:tab/>
        <w:t>Talpyklės pobūdis ir jos turinys</w:t>
      </w:r>
    </w:p>
    <w:p w14:paraId="1FBBA6D6" w14:textId="77777777" w:rsidR="00AE3E2E" w:rsidRPr="001B023B" w:rsidRDefault="00AE3E2E" w:rsidP="00AC1E4E">
      <w:pPr>
        <w:spacing w:after="0" w:line="240" w:lineRule="auto"/>
        <w:contextualSpacing/>
        <w:rPr>
          <w:rFonts w:ascii="Times New Roman" w:eastAsia="Times New Roman" w:hAnsi="Times New Roman"/>
          <w:noProof w:val="0"/>
        </w:rPr>
      </w:pPr>
    </w:p>
    <w:p w14:paraId="7CFC28DE" w14:textId="77777777" w:rsidR="00AE3E2E" w:rsidRPr="00AC1E4E"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PVC ir aliuminio folijos lizdinės plokštelės.</w:t>
      </w:r>
      <w:r w:rsidRPr="00AC1E4E">
        <w:rPr>
          <w:rFonts w:ascii="Times New Roman" w:eastAsia="Times New Roman" w:hAnsi="Times New Roman"/>
          <w:noProof w:val="0"/>
        </w:rPr>
        <w:t xml:space="preserve"> </w:t>
      </w:r>
    </w:p>
    <w:p w14:paraId="70B8D7A3" w14:textId="2702F349" w:rsidR="00AE3E2E" w:rsidRPr="001B023B" w:rsidRDefault="00AE3E2E" w:rsidP="00AC1E4E">
      <w:pPr>
        <w:spacing w:after="0" w:line="240" w:lineRule="auto"/>
        <w:contextualSpacing/>
        <w:rPr>
          <w:rFonts w:ascii="Times New Roman" w:eastAsia="Times New Roman" w:hAnsi="Times New Roman"/>
          <w:noProof w:val="0"/>
        </w:rPr>
      </w:pPr>
      <w:r w:rsidRPr="00AC1E4E">
        <w:rPr>
          <w:rFonts w:ascii="Times New Roman" w:eastAsia="Times New Roman" w:hAnsi="Times New Roman"/>
          <w:noProof w:val="0"/>
        </w:rPr>
        <w:t>Karton</w:t>
      </w:r>
      <w:r w:rsidR="001B023B" w:rsidRPr="00AC1E4E">
        <w:rPr>
          <w:rFonts w:ascii="Times New Roman" w:eastAsia="Times New Roman" w:hAnsi="Times New Roman"/>
          <w:noProof w:val="0"/>
        </w:rPr>
        <w:t>o</w:t>
      </w:r>
      <w:r w:rsidRPr="00AC1E4E">
        <w:rPr>
          <w:rFonts w:ascii="Times New Roman" w:eastAsia="Times New Roman" w:hAnsi="Times New Roman"/>
          <w:noProof w:val="0"/>
        </w:rPr>
        <w:t xml:space="preserve"> dėžutėje yra 2</w:t>
      </w:r>
      <w:r w:rsidR="00DD1B69">
        <w:rPr>
          <w:rFonts w:ascii="Times New Roman" w:eastAsia="Times New Roman" w:hAnsi="Times New Roman"/>
          <w:noProof w:val="0"/>
        </w:rPr>
        <w:t> </w:t>
      </w:r>
      <w:r w:rsidRPr="00AC1E4E">
        <w:rPr>
          <w:rFonts w:ascii="Times New Roman" w:eastAsia="Times New Roman" w:hAnsi="Times New Roman"/>
          <w:noProof w:val="0"/>
        </w:rPr>
        <w:t xml:space="preserve">lizdinės plokštelės, kurių kiekvienoje yra </w:t>
      </w:r>
      <w:r w:rsidRPr="001B023B">
        <w:rPr>
          <w:rFonts w:ascii="Times New Roman" w:eastAsia="Times New Roman" w:hAnsi="Times New Roman"/>
          <w:noProof w:val="0"/>
        </w:rPr>
        <w:t>15</w:t>
      </w:r>
      <w:r w:rsidR="00DD1B69">
        <w:rPr>
          <w:rFonts w:ascii="Times New Roman" w:eastAsia="Times New Roman" w:hAnsi="Times New Roman"/>
          <w:noProof w:val="0"/>
        </w:rPr>
        <w:t> </w:t>
      </w:r>
      <w:r w:rsidRPr="00AC1E4E">
        <w:rPr>
          <w:rFonts w:ascii="Times New Roman" w:eastAsia="Times New Roman" w:hAnsi="Times New Roman"/>
          <w:noProof w:val="0"/>
        </w:rPr>
        <w:t>tablečių</w:t>
      </w:r>
      <w:r w:rsidRPr="001B023B">
        <w:rPr>
          <w:rFonts w:ascii="Times New Roman" w:eastAsia="Times New Roman" w:hAnsi="Times New Roman"/>
          <w:noProof w:val="0"/>
        </w:rPr>
        <w:t>.</w:t>
      </w:r>
    </w:p>
    <w:p w14:paraId="7E358651" w14:textId="77777777" w:rsidR="00AE3E2E" w:rsidRPr="001B023B" w:rsidRDefault="00AE3E2E" w:rsidP="00AC1E4E">
      <w:pPr>
        <w:spacing w:after="0" w:line="240" w:lineRule="auto"/>
        <w:contextualSpacing/>
        <w:rPr>
          <w:rFonts w:ascii="Times New Roman" w:eastAsia="Times New Roman" w:hAnsi="Times New Roman"/>
          <w:noProof w:val="0"/>
        </w:rPr>
      </w:pPr>
    </w:p>
    <w:p w14:paraId="666EC63D" w14:textId="77777777" w:rsidR="00AE3E2E" w:rsidRPr="001B023B" w:rsidRDefault="00AE3E2E" w:rsidP="00AC1E4E">
      <w:pPr>
        <w:spacing w:after="0" w:line="240" w:lineRule="auto"/>
        <w:ind w:left="567" w:hanging="567"/>
        <w:contextualSpacing/>
        <w:rPr>
          <w:rFonts w:ascii="Times New Roman" w:eastAsia="Times New Roman" w:hAnsi="Times New Roman"/>
          <w:b/>
          <w:noProof w:val="0"/>
        </w:rPr>
      </w:pPr>
      <w:r w:rsidRPr="001B023B">
        <w:rPr>
          <w:rFonts w:ascii="Times New Roman" w:eastAsia="Times New Roman" w:hAnsi="Times New Roman"/>
          <w:b/>
          <w:noProof w:val="0"/>
        </w:rPr>
        <w:t>6.6</w:t>
      </w:r>
      <w:r w:rsidRPr="001B023B">
        <w:rPr>
          <w:rFonts w:ascii="Times New Roman" w:eastAsia="Times New Roman" w:hAnsi="Times New Roman"/>
          <w:b/>
          <w:noProof w:val="0"/>
        </w:rPr>
        <w:tab/>
        <w:t>Specialūs reikalavimai atliekoms tvarkyti</w:t>
      </w:r>
    </w:p>
    <w:p w14:paraId="42B7F2E5" w14:textId="77777777" w:rsidR="00AE3E2E" w:rsidRPr="001B023B" w:rsidRDefault="00AE3E2E" w:rsidP="00AC1E4E">
      <w:pPr>
        <w:spacing w:after="0" w:line="240" w:lineRule="auto"/>
        <w:contextualSpacing/>
        <w:rPr>
          <w:rFonts w:ascii="Times New Roman" w:eastAsia="Times New Roman" w:hAnsi="Times New Roman"/>
          <w:noProof w:val="0"/>
        </w:rPr>
      </w:pPr>
    </w:p>
    <w:p w14:paraId="25EE01C7"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Specialių reikalavimų nėra.</w:t>
      </w:r>
    </w:p>
    <w:p w14:paraId="36C6E6D1" w14:textId="77777777" w:rsidR="000B0680" w:rsidRPr="001B023B" w:rsidRDefault="000B0680" w:rsidP="00AC1E4E">
      <w:pPr>
        <w:spacing w:after="0" w:line="240" w:lineRule="auto"/>
        <w:contextualSpacing/>
        <w:rPr>
          <w:rFonts w:ascii="Times New Roman" w:eastAsia="Times New Roman" w:hAnsi="Times New Roman"/>
          <w:noProof w:val="0"/>
        </w:rPr>
      </w:pPr>
      <w:r w:rsidRPr="00AC1E4E">
        <w:rPr>
          <w:rFonts w:ascii="Times New Roman" w:hAnsi="Times New Roman"/>
          <w:noProof w:val="0"/>
          <w:szCs w:val="24"/>
        </w:rPr>
        <w:t>Nesuvartotą vaistinį preparatą ar atliekas reikia tvarkyti laikantis vietinių reikalavimų.</w:t>
      </w:r>
    </w:p>
    <w:p w14:paraId="0791AA42" w14:textId="77777777" w:rsidR="00AE3E2E" w:rsidRPr="001B023B" w:rsidRDefault="00AE3E2E" w:rsidP="00AC1E4E">
      <w:pPr>
        <w:spacing w:after="0" w:line="240" w:lineRule="auto"/>
        <w:contextualSpacing/>
        <w:rPr>
          <w:rFonts w:ascii="Times New Roman" w:eastAsia="Times New Roman" w:hAnsi="Times New Roman"/>
          <w:noProof w:val="0"/>
        </w:rPr>
      </w:pPr>
    </w:p>
    <w:p w14:paraId="7A3D60A4" w14:textId="77777777" w:rsidR="00AE3E2E" w:rsidRPr="001B023B" w:rsidRDefault="00AE3E2E" w:rsidP="00AC1E4E">
      <w:pPr>
        <w:spacing w:after="0" w:line="240" w:lineRule="auto"/>
        <w:contextualSpacing/>
        <w:rPr>
          <w:rFonts w:ascii="Times New Roman" w:eastAsia="Times New Roman" w:hAnsi="Times New Roman"/>
          <w:noProof w:val="0"/>
        </w:rPr>
      </w:pPr>
    </w:p>
    <w:p w14:paraId="1FB17C66" w14:textId="77777777" w:rsidR="00AE3E2E" w:rsidRPr="001B023B" w:rsidRDefault="00AE3E2E" w:rsidP="00AC1E4E">
      <w:pPr>
        <w:spacing w:after="0" w:line="240" w:lineRule="auto"/>
        <w:ind w:left="567" w:hanging="567"/>
        <w:contextualSpacing/>
        <w:rPr>
          <w:rFonts w:ascii="Times New Roman" w:eastAsia="Times New Roman" w:hAnsi="Times New Roman"/>
          <w:b/>
          <w:noProof w:val="0"/>
        </w:rPr>
      </w:pPr>
      <w:r w:rsidRPr="001B023B">
        <w:rPr>
          <w:rFonts w:ascii="Times New Roman" w:eastAsia="Times New Roman" w:hAnsi="Times New Roman"/>
          <w:b/>
          <w:noProof w:val="0"/>
        </w:rPr>
        <w:t>7.</w:t>
      </w:r>
      <w:r w:rsidRPr="001B023B">
        <w:rPr>
          <w:rFonts w:ascii="Times New Roman" w:eastAsia="Times New Roman" w:hAnsi="Times New Roman"/>
          <w:b/>
          <w:noProof w:val="0"/>
        </w:rPr>
        <w:tab/>
        <w:t>REGISTRUOTOJAS</w:t>
      </w:r>
    </w:p>
    <w:p w14:paraId="76FE229A" w14:textId="77777777" w:rsidR="00AE3E2E" w:rsidRPr="001B023B" w:rsidRDefault="00AE3E2E" w:rsidP="00AC1E4E">
      <w:pPr>
        <w:spacing w:after="0" w:line="240" w:lineRule="auto"/>
        <w:contextualSpacing/>
        <w:rPr>
          <w:rFonts w:ascii="Times New Roman" w:eastAsia="Times New Roman" w:hAnsi="Times New Roman"/>
          <w:noProof w:val="0"/>
        </w:rPr>
      </w:pPr>
    </w:p>
    <w:p w14:paraId="0E826E13" w14:textId="7F6ED88B"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lastRenderedPageBreak/>
        <w:t>RECORDATI S.p.A.</w:t>
      </w:r>
    </w:p>
    <w:p w14:paraId="3CC599C2"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Via M. Civitali, 1-20148 Milan</w:t>
      </w:r>
    </w:p>
    <w:p w14:paraId="03A86C91"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Italija</w:t>
      </w:r>
    </w:p>
    <w:p w14:paraId="6F5995EB" w14:textId="77777777" w:rsidR="00AE3E2E" w:rsidRPr="001B023B" w:rsidRDefault="00AE3E2E" w:rsidP="00AC1E4E">
      <w:pPr>
        <w:spacing w:after="0" w:line="240" w:lineRule="auto"/>
        <w:contextualSpacing/>
        <w:rPr>
          <w:rFonts w:ascii="Times New Roman" w:eastAsia="Times New Roman" w:hAnsi="Times New Roman"/>
          <w:b/>
          <w:noProof w:val="0"/>
        </w:rPr>
      </w:pPr>
    </w:p>
    <w:p w14:paraId="5AD94EC2" w14:textId="77777777" w:rsidR="00AE3E2E" w:rsidRPr="001B023B" w:rsidRDefault="00AE3E2E" w:rsidP="00AC1E4E">
      <w:pPr>
        <w:spacing w:after="0" w:line="240" w:lineRule="auto"/>
        <w:contextualSpacing/>
        <w:rPr>
          <w:rFonts w:ascii="Times New Roman" w:eastAsia="Times New Roman" w:hAnsi="Times New Roman"/>
          <w:b/>
          <w:noProof w:val="0"/>
        </w:rPr>
      </w:pPr>
    </w:p>
    <w:p w14:paraId="5DAF4204" w14:textId="638855C2" w:rsidR="00AE3E2E" w:rsidRPr="001B023B" w:rsidRDefault="00AE3E2E" w:rsidP="00AC1E4E">
      <w:pPr>
        <w:spacing w:after="0" w:line="240" w:lineRule="auto"/>
        <w:ind w:left="567" w:hanging="567"/>
        <w:contextualSpacing/>
        <w:rPr>
          <w:rFonts w:ascii="Times New Roman" w:eastAsia="Times New Roman" w:hAnsi="Times New Roman"/>
          <w:b/>
          <w:noProof w:val="0"/>
        </w:rPr>
      </w:pPr>
      <w:r w:rsidRPr="001B023B">
        <w:rPr>
          <w:rFonts w:ascii="Times New Roman" w:eastAsia="Times New Roman" w:hAnsi="Times New Roman"/>
          <w:b/>
          <w:noProof w:val="0"/>
        </w:rPr>
        <w:t>8.</w:t>
      </w:r>
      <w:r w:rsidRPr="001B023B">
        <w:rPr>
          <w:rFonts w:ascii="Times New Roman" w:eastAsia="Times New Roman" w:hAnsi="Times New Roman"/>
          <w:b/>
          <w:noProof w:val="0"/>
        </w:rPr>
        <w:tab/>
        <w:t>REGISTRACIJOS PAŽYMĖJIMO NUMERIS</w:t>
      </w:r>
      <w:r w:rsidR="001B023B" w:rsidRPr="001B023B">
        <w:rPr>
          <w:rFonts w:ascii="Times New Roman" w:eastAsia="Times New Roman" w:hAnsi="Times New Roman"/>
          <w:b/>
          <w:noProof w:val="0"/>
        </w:rPr>
        <w:t xml:space="preserve"> (-IAI)</w:t>
      </w:r>
    </w:p>
    <w:p w14:paraId="27846F9E" w14:textId="77777777" w:rsidR="00AE3E2E" w:rsidRPr="001B023B" w:rsidRDefault="00AE3E2E" w:rsidP="00AC1E4E">
      <w:pPr>
        <w:spacing w:after="0" w:line="240" w:lineRule="auto"/>
        <w:contextualSpacing/>
        <w:rPr>
          <w:rFonts w:ascii="Times New Roman" w:eastAsia="Times New Roman" w:hAnsi="Times New Roman"/>
          <w:noProof w:val="0"/>
        </w:rPr>
      </w:pPr>
    </w:p>
    <w:p w14:paraId="1EBAC3E9"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LT/1/96/1176/001</w:t>
      </w:r>
    </w:p>
    <w:p w14:paraId="7DFA8E5E" w14:textId="77777777" w:rsidR="00AE3E2E" w:rsidRPr="001B023B" w:rsidRDefault="00AE3E2E" w:rsidP="00AC1E4E">
      <w:pPr>
        <w:spacing w:after="0" w:line="240" w:lineRule="auto"/>
        <w:contextualSpacing/>
        <w:rPr>
          <w:rFonts w:ascii="Times New Roman" w:eastAsia="Times New Roman" w:hAnsi="Times New Roman"/>
          <w:noProof w:val="0"/>
        </w:rPr>
      </w:pPr>
    </w:p>
    <w:p w14:paraId="1034AC5B" w14:textId="77777777" w:rsidR="00AE3E2E" w:rsidRPr="001B023B" w:rsidRDefault="00AE3E2E" w:rsidP="00AC1E4E">
      <w:pPr>
        <w:spacing w:after="0" w:line="240" w:lineRule="auto"/>
        <w:contextualSpacing/>
        <w:rPr>
          <w:rFonts w:ascii="Times New Roman" w:eastAsia="Times New Roman" w:hAnsi="Times New Roman"/>
          <w:noProof w:val="0"/>
        </w:rPr>
      </w:pPr>
    </w:p>
    <w:p w14:paraId="4FC4CA71" w14:textId="77777777" w:rsidR="00AE3E2E" w:rsidRPr="001B023B" w:rsidRDefault="00AE3E2E" w:rsidP="00AC1E4E">
      <w:pPr>
        <w:spacing w:after="0" w:line="240" w:lineRule="auto"/>
        <w:ind w:left="567" w:hanging="567"/>
        <w:contextualSpacing/>
        <w:rPr>
          <w:rFonts w:ascii="Times New Roman" w:eastAsia="Times New Roman" w:hAnsi="Times New Roman"/>
          <w:noProof w:val="0"/>
        </w:rPr>
      </w:pPr>
      <w:r w:rsidRPr="001B023B">
        <w:rPr>
          <w:rFonts w:ascii="Times New Roman" w:eastAsia="Times New Roman" w:hAnsi="Times New Roman"/>
          <w:b/>
          <w:noProof w:val="0"/>
        </w:rPr>
        <w:t>9.</w:t>
      </w:r>
      <w:r w:rsidRPr="001B023B">
        <w:rPr>
          <w:rFonts w:ascii="Times New Roman" w:eastAsia="Times New Roman" w:hAnsi="Times New Roman"/>
          <w:b/>
          <w:noProof w:val="0"/>
        </w:rPr>
        <w:tab/>
        <w:t>REGISTRAVIMO / PERREGISTRAVIMO DATA</w:t>
      </w:r>
    </w:p>
    <w:p w14:paraId="4B973168" w14:textId="77777777" w:rsidR="00AE3E2E" w:rsidRPr="001B023B" w:rsidRDefault="00AE3E2E" w:rsidP="00AC1E4E">
      <w:pPr>
        <w:spacing w:after="0" w:line="240" w:lineRule="auto"/>
        <w:contextualSpacing/>
        <w:rPr>
          <w:rFonts w:ascii="Times New Roman" w:eastAsia="Times New Roman" w:hAnsi="Times New Roman"/>
          <w:noProof w:val="0"/>
        </w:rPr>
      </w:pPr>
    </w:p>
    <w:p w14:paraId="024F5341"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Registravimo data 1996 m. vasario 15 d.</w:t>
      </w:r>
    </w:p>
    <w:p w14:paraId="38398A61"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Paskutinio perregistravimo data 2008 m. birželio 02 d.</w:t>
      </w:r>
    </w:p>
    <w:p w14:paraId="127E73B3" w14:textId="77777777" w:rsidR="00AE3E2E" w:rsidRPr="001B023B" w:rsidRDefault="00AE3E2E" w:rsidP="00AC1E4E">
      <w:pPr>
        <w:spacing w:after="0" w:line="240" w:lineRule="auto"/>
        <w:contextualSpacing/>
        <w:rPr>
          <w:rFonts w:ascii="Times New Roman" w:eastAsia="Times New Roman" w:hAnsi="Times New Roman"/>
          <w:noProof w:val="0"/>
        </w:rPr>
      </w:pPr>
    </w:p>
    <w:p w14:paraId="182956F2" w14:textId="77777777" w:rsidR="00AE3E2E" w:rsidRPr="001B023B" w:rsidRDefault="00AE3E2E" w:rsidP="00AC1E4E">
      <w:pPr>
        <w:spacing w:after="0" w:line="240" w:lineRule="auto"/>
        <w:contextualSpacing/>
        <w:rPr>
          <w:rFonts w:ascii="Times New Roman" w:eastAsia="Times New Roman" w:hAnsi="Times New Roman"/>
          <w:noProof w:val="0"/>
        </w:rPr>
      </w:pPr>
    </w:p>
    <w:p w14:paraId="04F94F3E" w14:textId="77777777" w:rsidR="00AE3E2E" w:rsidRPr="001B023B" w:rsidRDefault="00AE3E2E" w:rsidP="00AC1E4E">
      <w:pPr>
        <w:spacing w:after="0" w:line="240" w:lineRule="auto"/>
        <w:ind w:left="567" w:hanging="567"/>
        <w:contextualSpacing/>
        <w:rPr>
          <w:rFonts w:ascii="Times New Roman" w:eastAsia="Times New Roman" w:hAnsi="Times New Roman"/>
          <w:b/>
          <w:noProof w:val="0"/>
        </w:rPr>
      </w:pPr>
      <w:r w:rsidRPr="001B023B">
        <w:rPr>
          <w:rFonts w:ascii="Times New Roman" w:eastAsia="Times New Roman" w:hAnsi="Times New Roman"/>
          <w:b/>
          <w:noProof w:val="0"/>
        </w:rPr>
        <w:t>10.</w:t>
      </w:r>
      <w:r w:rsidRPr="001B023B">
        <w:rPr>
          <w:rFonts w:ascii="Times New Roman" w:eastAsia="Times New Roman" w:hAnsi="Times New Roman"/>
          <w:b/>
          <w:noProof w:val="0"/>
        </w:rPr>
        <w:tab/>
        <w:t>TEKSTO PERŽIŪROS DATA</w:t>
      </w:r>
    </w:p>
    <w:p w14:paraId="6B61C261" w14:textId="77777777" w:rsidR="00AE3E2E" w:rsidRPr="001B023B" w:rsidRDefault="00AE3E2E" w:rsidP="00AC1E4E">
      <w:pPr>
        <w:spacing w:after="0" w:line="240" w:lineRule="auto"/>
        <w:contextualSpacing/>
        <w:rPr>
          <w:rFonts w:ascii="Times New Roman" w:eastAsia="Times New Roman" w:hAnsi="Times New Roman"/>
          <w:noProof w:val="0"/>
        </w:rPr>
      </w:pPr>
    </w:p>
    <w:p w14:paraId="44057CA8" w14:textId="5F77DA33" w:rsidR="00AE3E2E" w:rsidRPr="001B023B" w:rsidRDefault="00AC1E4E" w:rsidP="00AC1E4E">
      <w:pPr>
        <w:spacing w:after="0" w:line="240" w:lineRule="auto"/>
        <w:contextualSpacing/>
        <w:rPr>
          <w:rFonts w:ascii="Times New Roman" w:eastAsia="Times New Roman" w:hAnsi="Times New Roman"/>
          <w:noProof w:val="0"/>
        </w:rPr>
      </w:pPr>
      <w:r>
        <w:rPr>
          <w:rFonts w:ascii="Times New Roman" w:eastAsia="Times New Roman" w:hAnsi="Times New Roman"/>
          <w:noProof w:val="0"/>
        </w:rPr>
        <w:t>2024 m. liepos 19 d.</w:t>
      </w:r>
    </w:p>
    <w:p w14:paraId="04254FDC" w14:textId="77777777" w:rsidR="00F91155" w:rsidRDefault="00F91155">
      <w:pPr>
        <w:tabs>
          <w:tab w:val="left" w:pos="567"/>
        </w:tabs>
        <w:spacing w:after="0" w:line="240" w:lineRule="auto"/>
        <w:contextualSpacing/>
        <w:rPr>
          <w:rFonts w:ascii="Times New Roman" w:eastAsia="Times New Roman" w:hAnsi="Times New Roman"/>
          <w:noProof w:val="0"/>
        </w:rPr>
      </w:pPr>
    </w:p>
    <w:p w14:paraId="218C1F63" w14:textId="685BAF51" w:rsidR="00AE3E2E" w:rsidRPr="001B023B" w:rsidRDefault="00AE3E2E" w:rsidP="00AC1E4E">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 xml:space="preserve">Išsami informacija apie šį vaistinį preparatą pateikiama Valstybinės vaistų kontrolės tarnybos prie Lietuvos Respublikos sveikatos apsaugos ministerijos tinklalapyje </w:t>
      </w:r>
      <w:hyperlink w:history="1"/>
      <w:r w:rsidR="009351D6" w:rsidRPr="009351D6">
        <w:t xml:space="preserve"> </w:t>
      </w:r>
      <w:hyperlink r:id="rId10" w:history="1">
        <w:r w:rsidR="009351D6" w:rsidRPr="00AC1E4E">
          <w:rPr>
            <w:rStyle w:val="Hipersaitas"/>
            <w:rFonts w:ascii="Times New Roman" w:hAnsi="Times New Roman"/>
            <w:lang w:eastAsia="lt-LT"/>
          </w:rPr>
          <w:t>https://vvkt.lrv.lt/lt/</w:t>
        </w:r>
      </w:hyperlink>
      <w:r w:rsidR="009351D6" w:rsidRPr="00AC1E4E">
        <w:rPr>
          <w:rFonts w:ascii="Times New Roman" w:hAnsi="Times New Roman"/>
          <w:lang w:eastAsia="lt-LT"/>
        </w:rPr>
        <w:t>.</w:t>
      </w:r>
    </w:p>
    <w:p w14:paraId="179CD117" w14:textId="77777777" w:rsidR="00AE3E2E" w:rsidRPr="001B023B" w:rsidRDefault="00AE3E2E" w:rsidP="00AC1E4E">
      <w:pPr>
        <w:tabs>
          <w:tab w:val="left" w:pos="567"/>
        </w:tabs>
        <w:spacing w:after="0" w:line="240" w:lineRule="auto"/>
        <w:contextualSpacing/>
        <w:rPr>
          <w:rFonts w:ascii="Times New Roman" w:eastAsia="Times New Roman" w:hAnsi="Times New Roman"/>
          <w:noProof w:val="0"/>
          <w:sz w:val="24"/>
          <w:szCs w:val="24"/>
          <w:highlight w:val="yellow"/>
        </w:rPr>
      </w:pPr>
    </w:p>
    <w:p w14:paraId="760E14B4" w14:textId="77777777" w:rsidR="00AE3E2E" w:rsidRPr="001B023B" w:rsidRDefault="00AE3E2E" w:rsidP="00AC1E4E">
      <w:pPr>
        <w:spacing w:after="0" w:line="240" w:lineRule="auto"/>
        <w:contextualSpacing/>
        <w:rPr>
          <w:rFonts w:ascii="Times New Roman" w:eastAsia="Times New Roman" w:hAnsi="Times New Roman"/>
          <w:noProof w:val="0"/>
        </w:rPr>
      </w:pPr>
    </w:p>
    <w:p w14:paraId="153D23D2" w14:textId="77777777" w:rsidR="00AE3E2E" w:rsidRPr="001B023B" w:rsidRDefault="00AE3E2E" w:rsidP="00AC1E4E">
      <w:pPr>
        <w:spacing w:after="0" w:line="240" w:lineRule="auto"/>
        <w:contextualSpacing/>
        <w:jc w:val="center"/>
        <w:outlineLvl w:val="0"/>
        <w:rPr>
          <w:rFonts w:ascii="Times New Roman" w:eastAsia="Times New Roman" w:hAnsi="Times New Roman"/>
          <w:b/>
          <w:noProof w:val="0"/>
          <w:kern w:val="28"/>
          <w:lang w:eastAsia="lt-LT"/>
        </w:rPr>
      </w:pPr>
      <w:r w:rsidRPr="001B023B">
        <w:rPr>
          <w:rFonts w:ascii="Times New Roman" w:eastAsia="Times New Roman" w:hAnsi="Times New Roman"/>
          <w:b/>
          <w:noProof w:val="0"/>
          <w:kern w:val="28"/>
          <w:lang w:eastAsia="lt-LT"/>
        </w:rPr>
        <w:br w:type="page"/>
      </w:r>
    </w:p>
    <w:p w14:paraId="6593EE74" w14:textId="77777777" w:rsidR="00AE3E2E" w:rsidRPr="001B023B" w:rsidRDefault="00AE3E2E" w:rsidP="00AC1E4E">
      <w:pPr>
        <w:spacing w:after="0" w:line="240" w:lineRule="auto"/>
        <w:contextualSpacing/>
        <w:jc w:val="center"/>
        <w:outlineLvl w:val="0"/>
        <w:rPr>
          <w:rFonts w:ascii="Times New Roman" w:eastAsia="Times New Roman" w:hAnsi="Times New Roman"/>
          <w:b/>
          <w:noProof w:val="0"/>
          <w:kern w:val="28"/>
          <w:lang w:eastAsia="lt-LT"/>
        </w:rPr>
      </w:pPr>
    </w:p>
    <w:p w14:paraId="772FB6B2" w14:textId="77777777" w:rsidR="00AE3E2E" w:rsidRPr="001B023B" w:rsidRDefault="00AE3E2E" w:rsidP="00AC1E4E">
      <w:pPr>
        <w:spacing w:after="0" w:line="240" w:lineRule="auto"/>
        <w:contextualSpacing/>
        <w:jc w:val="center"/>
        <w:outlineLvl w:val="0"/>
        <w:rPr>
          <w:rFonts w:ascii="Times New Roman" w:eastAsia="Times New Roman" w:hAnsi="Times New Roman"/>
          <w:b/>
          <w:noProof w:val="0"/>
          <w:kern w:val="28"/>
          <w:lang w:eastAsia="lt-LT"/>
        </w:rPr>
      </w:pPr>
    </w:p>
    <w:p w14:paraId="7C80D3B4" w14:textId="77777777" w:rsidR="00AE3E2E" w:rsidRPr="001B023B" w:rsidRDefault="00AE3E2E" w:rsidP="00AC1E4E">
      <w:pPr>
        <w:spacing w:after="0" w:line="240" w:lineRule="auto"/>
        <w:contextualSpacing/>
        <w:jc w:val="center"/>
        <w:outlineLvl w:val="0"/>
        <w:rPr>
          <w:rFonts w:ascii="Times New Roman" w:eastAsia="Times New Roman" w:hAnsi="Times New Roman"/>
          <w:b/>
          <w:noProof w:val="0"/>
          <w:kern w:val="28"/>
          <w:lang w:eastAsia="lt-LT"/>
        </w:rPr>
      </w:pPr>
    </w:p>
    <w:p w14:paraId="7546A922" w14:textId="77777777" w:rsidR="00AE3E2E" w:rsidRPr="001B023B" w:rsidRDefault="00AE3E2E" w:rsidP="00AC1E4E">
      <w:pPr>
        <w:spacing w:after="0" w:line="240" w:lineRule="auto"/>
        <w:contextualSpacing/>
        <w:jc w:val="center"/>
        <w:outlineLvl w:val="0"/>
        <w:rPr>
          <w:rFonts w:ascii="Times New Roman" w:eastAsia="Times New Roman" w:hAnsi="Times New Roman"/>
          <w:b/>
          <w:noProof w:val="0"/>
          <w:kern w:val="28"/>
          <w:lang w:eastAsia="lt-LT"/>
        </w:rPr>
      </w:pPr>
    </w:p>
    <w:p w14:paraId="32D36A39" w14:textId="77777777" w:rsidR="00AE3E2E" w:rsidRPr="001B023B" w:rsidRDefault="00AE3E2E" w:rsidP="00AC1E4E">
      <w:pPr>
        <w:spacing w:after="0" w:line="240" w:lineRule="auto"/>
        <w:contextualSpacing/>
        <w:jc w:val="center"/>
        <w:outlineLvl w:val="0"/>
        <w:rPr>
          <w:rFonts w:ascii="Times New Roman" w:eastAsia="Times New Roman" w:hAnsi="Times New Roman"/>
          <w:b/>
          <w:noProof w:val="0"/>
          <w:kern w:val="28"/>
          <w:lang w:eastAsia="lt-LT"/>
        </w:rPr>
      </w:pPr>
    </w:p>
    <w:p w14:paraId="739EE3B2" w14:textId="77777777" w:rsidR="00AE3E2E" w:rsidRPr="001B023B" w:rsidRDefault="00AE3E2E" w:rsidP="00AC1E4E">
      <w:pPr>
        <w:spacing w:after="0" w:line="240" w:lineRule="auto"/>
        <w:contextualSpacing/>
        <w:jc w:val="center"/>
        <w:outlineLvl w:val="0"/>
        <w:rPr>
          <w:rFonts w:ascii="Times New Roman" w:eastAsia="Times New Roman" w:hAnsi="Times New Roman"/>
          <w:b/>
          <w:noProof w:val="0"/>
          <w:kern w:val="28"/>
          <w:lang w:eastAsia="lt-LT"/>
        </w:rPr>
      </w:pPr>
    </w:p>
    <w:p w14:paraId="31921F72" w14:textId="77777777" w:rsidR="00AE3E2E" w:rsidRPr="001B023B" w:rsidRDefault="00AE3E2E" w:rsidP="00AC1E4E">
      <w:pPr>
        <w:spacing w:after="0" w:line="240" w:lineRule="auto"/>
        <w:contextualSpacing/>
        <w:jc w:val="center"/>
        <w:outlineLvl w:val="0"/>
        <w:rPr>
          <w:rFonts w:ascii="Times New Roman" w:eastAsia="Times New Roman" w:hAnsi="Times New Roman"/>
          <w:b/>
          <w:noProof w:val="0"/>
          <w:kern w:val="28"/>
          <w:lang w:eastAsia="lt-LT"/>
        </w:rPr>
      </w:pPr>
    </w:p>
    <w:p w14:paraId="4DCD34F3" w14:textId="77777777" w:rsidR="00AE3E2E" w:rsidRPr="001B023B" w:rsidRDefault="00AE3E2E" w:rsidP="00AC1E4E">
      <w:pPr>
        <w:spacing w:after="0" w:line="240" w:lineRule="auto"/>
        <w:contextualSpacing/>
        <w:jc w:val="center"/>
        <w:outlineLvl w:val="0"/>
        <w:rPr>
          <w:rFonts w:ascii="Times New Roman" w:eastAsia="Times New Roman" w:hAnsi="Times New Roman"/>
          <w:b/>
          <w:noProof w:val="0"/>
          <w:kern w:val="28"/>
          <w:lang w:eastAsia="lt-LT"/>
        </w:rPr>
      </w:pPr>
    </w:p>
    <w:p w14:paraId="547534A1" w14:textId="77777777" w:rsidR="00AE3E2E" w:rsidRPr="001B023B" w:rsidRDefault="00AE3E2E" w:rsidP="00AC1E4E">
      <w:pPr>
        <w:spacing w:after="0" w:line="240" w:lineRule="auto"/>
        <w:contextualSpacing/>
        <w:jc w:val="center"/>
        <w:outlineLvl w:val="0"/>
        <w:rPr>
          <w:rFonts w:ascii="Times New Roman" w:eastAsia="Times New Roman" w:hAnsi="Times New Roman"/>
          <w:b/>
          <w:noProof w:val="0"/>
          <w:kern w:val="28"/>
          <w:lang w:eastAsia="lt-LT"/>
        </w:rPr>
      </w:pPr>
    </w:p>
    <w:p w14:paraId="2F70E2F9" w14:textId="77777777" w:rsidR="00AE3E2E" w:rsidRPr="001B023B" w:rsidRDefault="00AE3E2E" w:rsidP="00AC1E4E">
      <w:pPr>
        <w:spacing w:after="0" w:line="240" w:lineRule="auto"/>
        <w:contextualSpacing/>
        <w:jc w:val="center"/>
        <w:outlineLvl w:val="0"/>
        <w:rPr>
          <w:rFonts w:ascii="Times New Roman" w:eastAsia="Times New Roman" w:hAnsi="Times New Roman"/>
          <w:b/>
          <w:noProof w:val="0"/>
          <w:kern w:val="28"/>
          <w:lang w:eastAsia="lt-LT"/>
        </w:rPr>
      </w:pPr>
    </w:p>
    <w:p w14:paraId="18C0462C" w14:textId="77777777" w:rsidR="00AE3E2E" w:rsidRPr="001B023B" w:rsidRDefault="00AE3E2E" w:rsidP="00AC1E4E">
      <w:pPr>
        <w:spacing w:after="0" w:line="240" w:lineRule="auto"/>
        <w:contextualSpacing/>
        <w:jc w:val="center"/>
        <w:outlineLvl w:val="0"/>
        <w:rPr>
          <w:rFonts w:ascii="Times New Roman" w:eastAsia="Times New Roman" w:hAnsi="Times New Roman"/>
          <w:b/>
          <w:noProof w:val="0"/>
          <w:kern w:val="28"/>
          <w:lang w:eastAsia="lt-LT"/>
        </w:rPr>
      </w:pPr>
    </w:p>
    <w:p w14:paraId="2350C60D" w14:textId="77777777" w:rsidR="00AE3E2E" w:rsidRPr="001B023B" w:rsidRDefault="00AE3E2E" w:rsidP="00AC1E4E">
      <w:pPr>
        <w:spacing w:after="0" w:line="240" w:lineRule="auto"/>
        <w:contextualSpacing/>
        <w:jc w:val="center"/>
        <w:outlineLvl w:val="0"/>
        <w:rPr>
          <w:rFonts w:ascii="Times New Roman" w:eastAsia="Times New Roman" w:hAnsi="Times New Roman"/>
          <w:b/>
          <w:noProof w:val="0"/>
          <w:kern w:val="28"/>
          <w:lang w:eastAsia="lt-LT"/>
        </w:rPr>
      </w:pPr>
    </w:p>
    <w:p w14:paraId="6CCA9FCF" w14:textId="77777777" w:rsidR="00AE3E2E" w:rsidRPr="001B023B" w:rsidRDefault="00AE3E2E" w:rsidP="00AC1E4E">
      <w:pPr>
        <w:spacing w:after="0" w:line="240" w:lineRule="auto"/>
        <w:contextualSpacing/>
        <w:jc w:val="center"/>
        <w:outlineLvl w:val="0"/>
        <w:rPr>
          <w:rFonts w:ascii="Times New Roman" w:eastAsia="Times New Roman" w:hAnsi="Times New Roman"/>
          <w:b/>
          <w:noProof w:val="0"/>
          <w:kern w:val="28"/>
          <w:lang w:eastAsia="lt-LT"/>
        </w:rPr>
      </w:pPr>
    </w:p>
    <w:p w14:paraId="3461C628" w14:textId="77777777" w:rsidR="00AE3E2E" w:rsidRPr="001B023B" w:rsidRDefault="00AE3E2E" w:rsidP="00AC1E4E">
      <w:pPr>
        <w:spacing w:after="0" w:line="240" w:lineRule="auto"/>
        <w:contextualSpacing/>
        <w:jc w:val="center"/>
        <w:outlineLvl w:val="0"/>
        <w:rPr>
          <w:rFonts w:ascii="Times New Roman" w:eastAsia="Times New Roman" w:hAnsi="Times New Roman"/>
          <w:b/>
          <w:noProof w:val="0"/>
          <w:kern w:val="28"/>
          <w:lang w:eastAsia="lt-LT"/>
        </w:rPr>
      </w:pPr>
    </w:p>
    <w:p w14:paraId="25FBAD0C" w14:textId="77777777" w:rsidR="00AE3E2E" w:rsidRPr="001B023B" w:rsidRDefault="00AE3E2E" w:rsidP="00AC1E4E">
      <w:pPr>
        <w:spacing w:after="0" w:line="240" w:lineRule="auto"/>
        <w:contextualSpacing/>
        <w:jc w:val="center"/>
        <w:outlineLvl w:val="0"/>
        <w:rPr>
          <w:rFonts w:ascii="Times New Roman" w:eastAsia="Times New Roman" w:hAnsi="Times New Roman"/>
          <w:b/>
          <w:noProof w:val="0"/>
          <w:kern w:val="28"/>
          <w:lang w:eastAsia="lt-LT"/>
        </w:rPr>
      </w:pPr>
    </w:p>
    <w:p w14:paraId="432A67E5" w14:textId="77777777" w:rsidR="00AE3E2E" w:rsidRPr="001B023B" w:rsidRDefault="00AE3E2E" w:rsidP="00AC1E4E">
      <w:pPr>
        <w:spacing w:after="0" w:line="240" w:lineRule="auto"/>
        <w:contextualSpacing/>
        <w:jc w:val="center"/>
        <w:outlineLvl w:val="0"/>
        <w:rPr>
          <w:rFonts w:ascii="Times New Roman" w:eastAsia="Times New Roman" w:hAnsi="Times New Roman"/>
          <w:b/>
          <w:noProof w:val="0"/>
          <w:kern w:val="28"/>
          <w:lang w:eastAsia="lt-LT"/>
        </w:rPr>
      </w:pPr>
    </w:p>
    <w:p w14:paraId="4CE0A16B" w14:textId="77777777" w:rsidR="00AE3E2E" w:rsidRPr="001B023B" w:rsidRDefault="00AE3E2E" w:rsidP="00AC1E4E">
      <w:pPr>
        <w:spacing w:after="0" w:line="240" w:lineRule="auto"/>
        <w:contextualSpacing/>
        <w:jc w:val="center"/>
        <w:outlineLvl w:val="0"/>
        <w:rPr>
          <w:rFonts w:ascii="Times New Roman" w:eastAsia="Times New Roman" w:hAnsi="Times New Roman"/>
          <w:b/>
          <w:noProof w:val="0"/>
          <w:kern w:val="28"/>
          <w:lang w:eastAsia="lt-LT"/>
        </w:rPr>
      </w:pPr>
    </w:p>
    <w:p w14:paraId="609D6EEB" w14:textId="77777777" w:rsidR="00AE3E2E" w:rsidRPr="001B023B" w:rsidRDefault="00AE3E2E" w:rsidP="00AC1E4E">
      <w:pPr>
        <w:spacing w:after="0" w:line="240" w:lineRule="auto"/>
        <w:contextualSpacing/>
        <w:jc w:val="center"/>
        <w:outlineLvl w:val="0"/>
        <w:rPr>
          <w:rFonts w:ascii="Times New Roman" w:eastAsia="Times New Roman" w:hAnsi="Times New Roman"/>
          <w:b/>
          <w:noProof w:val="0"/>
          <w:kern w:val="28"/>
          <w:lang w:eastAsia="lt-LT"/>
        </w:rPr>
      </w:pPr>
    </w:p>
    <w:p w14:paraId="12B5208A" w14:textId="77777777" w:rsidR="00AE3E2E" w:rsidRPr="001B023B" w:rsidRDefault="00AE3E2E" w:rsidP="00AC1E4E">
      <w:pPr>
        <w:spacing w:after="0" w:line="240" w:lineRule="auto"/>
        <w:contextualSpacing/>
        <w:jc w:val="center"/>
        <w:outlineLvl w:val="0"/>
        <w:rPr>
          <w:rFonts w:ascii="Times New Roman" w:eastAsia="Times New Roman" w:hAnsi="Times New Roman"/>
          <w:b/>
          <w:noProof w:val="0"/>
          <w:kern w:val="28"/>
          <w:lang w:eastAsia="lt-LT"/>
        </w:rPr>
      </w:pPr>
    </w:p>
    <w:p w14:paraId="49AE0894" w14:textId="77777777" w:rsidR="00AE3E2E" w:rsidRPr="001B023B" w:rsidRDefault="00AE3E2E" w:rsidP="00AC1E4E">
      <w:pPr>
        <w:spacing w:after="0" w:line="240" w:lineRule="auto"/>
        <w:contextualSpacing/>
        <w:jc w:val="center"/>
        <w:outlineLvl w:val="0"/>
        <w:rPr>
          <w:rFonts w:ascii="Times New Roman" w:eastAsia="Times New Roman" w:hAnsi="Times New Roman"/>
          <w:b/>
          <w:noProof w:val="0"/>
          <w:kern w:val="28"/>
          <w:lang w:eastAsia="lt-LT"/>
        </w:rPr>
      </w:pPr>
    </w:p>
    <w:p w14:paraId="348BE351" w14:textId="77777777" w:rsidR="00AE3E2E" w:rsidRPr="001B023B" w:rsidRDefault="00AE3E2E" w:rsidP="00AC1E4E">
      <w:pPr>
        <w:spacing w:after="0" w:line="240" w:lineRule="auto"/>
        <w:contextualSpacing/>
        <w:jc w:val="center"/>
        <w:outlineLvl w:val="0"/>
        <w:rPr>
          <w:rFonts w:ascii="Times New Roman" w:eastAsia="Times New Roman" w:hAnsi="Times New Roman"/>
          <w:b/>
          <w:noProof w:val="0"/>
          <w:kern w:val="28"/>
          <w:lang w:eastAsia="lt-LT"/>
        </w:rPr>
      </w:pPr>
    </w:p>
    <w:p w14:paraId="759C7430" w14:textId="77777777" w:rsidR="00AE3E2E" w:rsidRPr="001B023B" w:rsidRDefault="00AE3E2E" w:rsidP="00AC1E4E">
      <w:pPr>
        <w:spacing w:after="0" w:line="240" w:lineRule="auto"/>
        <w:contextualSpacing/>
        <w:jc w:val="center"/>
        <w:outlineLvl w:val="0"/>
        <w:rPr>
          <w:rFonts w:ascii="Times New Roman" w:eastAsia="Times New Roman" w:hAnsi="Times New Roman"/>
          <w:b/>
          <w:noProof w:val="0"/>
          <w:kern w:val="28"/>
          <w:lang w:eastAsia="lt-LT"/>
        </w:rPr>
      </w:pPr>
    </w:p>
    <w:p w14:paraId="0E224682" w14:textId="77777777" w:rsidR="00AE3E2E" w:rsidRPr="001B023B" w:rsidRDefault="00AE3E2E" w:rsidP="00AC1E4E">
      <w:pPr>
        <w:spacing w:after="0" w:line="240" w:lineRule="auto"/>
        <w:contextualSpacing/>
        <w:jc w:val="center"/>
        <w:outlineLvl w:val="0"/>
        <w:rPr>
          <w:rFonts w:ascii="Times New Roman" w:eastAsia="Times New Roman" w:hAnsi="Times New Roman"/>
          <w:b/>
          <w:noProof w:val="0"/>
          <w:kern w:val="28"/>
          <w:lang w:eastAsia="lt-LT"/>
        </w:rPr>
      </w:pPr>
      <w:r w:rsidRPr="001B023B">
        <w:rPr>
          <w:rFonts w:ascii="Times New Roman" w:eastAsia="Times New Roman" w:hAnsi="Times New Roman"/>
          <w:b/>
          <w:noProof w:val="0"/>
          <w:kern w:val="28"/>
          <w:lang w:eastAsia="lt-LT"/>
        </w:rPr>
        <w:t>II PRIEDAS</w:t>
      </w:r>
    </w:p>
    <w:p w14:paraId="53F7A073" w14:textId="77777777" w:rsidR="00AE3E2E" w:rsidRPr="001B023B" w:rsidRDefault="00AE3E2E" w:rsidP="00AC1E4E">
      <w:pPr>
        <w:spacing w:after="0" w:line="240" w:lineRule="auto"/>
        <w:contextualSpacing/>
        <w:jc w:val="center"/>
        <w:outlineLvl w:val="0"/>
        <w:rPr>
          <w:rFonts w:ascii="Times New Roman" w:eastAsia="Times New Roman" w:hAnsi="Times New Roman"/>
          <w:b/>
          <w:noProof w:val="0"/>
          <w:kern w:val="28"/>
          <w:lang w:eastAsia="lt-LT"/>
        </w:rPr>
      </w:pPr>
    </w:p>
    <w:p w14:paraId="5DD33098" w14:textId="77777777" w:rsidR="00AE3E2E" w:rsidRPr="001B023B" w:rsidRDefault="00AE3E2E" w:rsidP="00AC1E4E">
      <w:pPr>
        <w:spacing w:after="0" w:line="240" w:lineRule="auto"/>
        <w:contextualSpacing/>
        <w:jc w:val="center"/>
        <w:rPr>
          <w:rFonts w:ascii="Times New Roman" w:eastAsia="Times New Roman" w:hAnsi="Times New Roman"/>
          <w:i/>
          <w:noProof w:val="0"/>
        </w:rPr>
      </w:pPr>
      <w:r w:rsidRPr="001B023B">
        <w:rPr>
          <w:rFonts w:ascii="Times New Roman" w:eastAsia="Times New Roman" w:hAnsi="Times New Roman"/>
          <w:b/>
          <w:noProof w:val="0"/>
        </w:rPr>
        <w:t>REGISTRACIJOS SĄLYGOS</w:t>
      </w:r>
    </w:p>
    <w:p w14:paraId="09FC28BD" w14:textId="77777777" w:rsidR="00AE3E2E" w:rsidRPr="001B023B" w:rsidRDefault="00AE3E2E" w:rsidP="00AC1E4E">
      <w:pPr>
        <w:spacing w:after="0" w:line="240" w:lineRule="auto"/>
        <w:contextualSpacing/>
        <w:rPr>
          <w:rFonts w:ascii="Times New Roman" w:eastAsia="Times New Roman" w:hAnsi="Times New Roman"/>
          <w:noProof w:val="0"/>
        </w:rPr>
      </w:pPr>
    </w:p>
    <w:p w14:paraId="29B39541" w14:textId="77777777" w:rsidR="00AE3E2E" w:rsidRPr="00AC1E4E" w:rsidRDefault="00AE3E2E" w:rsidP="00AC1E4E">
      <w:pPr>
        <w:tabs>
          <w:tab w:val="left" w:pos="1701"/>
        </w:tabs>
        <w:spacing w:after="0" w:line="240" w:lineRule="auto"/>
        <w:ind w:left="1701" w:right="567" w:hanging="567"/>
        <w:contextualSpacing/>
        <w:rPr>
          <w:rFonts w:ascii="Times New Roman" w:eastAsia="Times New Roman" w:hAnsi="Times New Roman"/>
          <w:b/>
          <w:noProof w:val="0"/>
        </w:rPr>
      </w:pPr>
      <w:r w:rsidRPr="00AC1E4E">
        <w:rPr>
          <w:rFonts w:ascii="Times New Roman" w:eastAsia="Times New Roman" w:hAnsi="Times New Roman"/>
          <w:b/>
          <w:noProof w:val="0"/>
        </w:rPr>
        <w:t>A.</w:t>
      </w:r>
      <w:r w:rsidRPr="00AC1E4E">
        <w:rPr>
          <w:rFonts w:ascii="Times New Roman" w:eastAsia="Times New Roman" w:hAnsi="Times New Roman"/>
          <w:b/>
          <w:noProof w:val="0"/>
        </w:rPr>
        <w:tab/>
        <w:t>GAMINTOJAS, ATSAKINGAS UŽ SERIJŲ IŠLEIDIMĄ</w:t>
      </w:r>
    </w:p>
    <w:p w14:paraId="6971BA19" w14:textId="77777777" w:rsidR="00AE3E2E" w:rsidRPr="00AC1E4E" w:rsidRDefault="00AE3E2E" w:rsidP="00AC1E4E">
      <w:pPr>
        <w:tabs>
          <w:tab w:val="left" w:pos="1701"/>
        </w:tabs>
        <w:spacing w:after="0" w:line="240" w:lineRule="auto"/>
        <w:ind w:left="567" w:right="567" w:hanging="567"/>
        <w:contextualSpacing/>
        <w:rPr>
          <w:rFonts w:ascii="Times New Roman" w:eastAsia="Times New Roman" w:hAnsi="Times New Roman"/>
          <w:noProof w:val="0"/>
        </w:rPr>
      </w:pPr>
    </w:p>
    <w:p w14:paraId="4AFD48F8" w14:textId="77777777" w:rsidR="00AE3E2E" w:rsidRPr="001B023B" w:rsidRDefault="00AE3E2E" w:rsidP="00AC1E4E">
      <w:pPr>
        <w:tabs>
          <w:tab w:val="left" w:pos="1701"/>
        </w:tabs>
        <w:spacing w:after="0" w:line="240" w:lineRule="auto"/>
        <w:ind w:left="1701" w:right="567" w:hanging="567"/>
        <w:contextualSpacing/>
        <w:rPr>
          <w:rFonts w:ascii="Times New Roman" w:eastAsia="Times New Roman" w:hAnsi="Times New Roman"/>
          <w:b/>
          <w:noProof w:val="0"/>
        </w:rPr>
      </w:pPr>
      <w:r w:rsidRPr="001B023B">
        <w:rPr>
          <w:rFonts w:ascii="Times New Roman" w:eastAsia="Times New Roman" w:hAnsi="Times New Roman"/>
          <w:b/>
          <w:noProof w:val="0"/>
        </w:rPr>
        <w:t>B.</w:t>
      </w:r>
      <w:r w:rsidRPr="001B023B">
        <w:rPr>
          <w:rFonts w:ascii="Times New Roman" w:eastAsia="Times New Roman" w:hAnsi="Times New Roman"/>
          <w:b/>
          <w:noProof w:val="0"/>
        </w:rPr>
        <w:tab/>
        <w:t>TIEKIMO IR VARTOJIMO SĄLYGOS AR APRIBOJIMAI</w:t>
      </w:r>
    </w:p>
    <w:p w14:paraId="71E51D8B"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7DAB5A53"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r w:rsidRPr="001B023B">
        <w:rPr>
          <w:rFonts w:ascii="Times New Roman" w:eastAsia="Times New Roman" w:hAnsi="Times New Roman"/>
          <w:b/>
          <w:noProof w:val="0"/>
        </w:rPr>
        <w:br w:type="page"/>
      </w:r>
      <w:r w:rsidRPr="001B023B">
        <w:rPr>
          <w:rFonts w:ascii="Times New Roman" w:eastAsia="Times New Roman" w:hAnsi="Times New Roman"/>
          <w:b/>
          <w:noProof w:val="0"/>
        </w:rPr>
        <w:lastRenderedPageBreak/>
        <w:t>A. GAMINTOJAS, ATSAKINGAS UŽ SERIJŲ IŠLEIDIMĄ</w:t>
      </w:r>
    </w:p>
    <w:p w14:paraId="31B513AB"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0AC06828" w14:textId="77777777" w:rsidR="00AE3E2E" w:rsidRPr="001B023B" w:rsidRDefault="00AE3E2E" w:rsidP="00AC1E4E">
      <w:pPr>
        <w:tabs>
          <w:tab w:val="left" w:pos="567"/>
        </w:tabs>
        <w:spacing w:after="0" w:line="240" w:lineRule="auto"/>
        <w:contextualSpacing/>
        <w:rPr>
          <w:rFonts w:ascii="Times New Roman" w:eastAsia="Times New Roman" w:hAnsi="Times New Roman"/>
          <w:noProof w:val="0"/>
          <w:u w:val="single"/>
        </w:rPr>
      </w:pPr>
      <w:r w:rsidRPr="001B023B">
        <w:rPr>
          <w:rFonts w:ascii="Times New Roman" w:eastAsia="Times New Roman" w:hAnsi="Times New Roman"/>
          <w:noProof w:val="0"/>
          <w:u w:val="single"/>
        </w:rPr>
        <w:t>Gamintojo, atsakingo už serijų išleidimą, pavadinimas ir adresas</w:t>
      </w:r>
    </w:p>
    <w:p w14:paraId="126882A0" w14:textId="77777777" w:rsidR="00AE3E2E" w:rsidRPr="001B023B" w:rsidRDefault="00AE3E2E" w:rsidP="00AC1E4E">
      <w:pPr>
        <w:tabs>
          <w:tab w:val="left" w:pos="567"/>
        </w:tabs>
        <w:spacing w:after="0" w:line="240" w:lineRule="auto"/>
        <w:contextualSpacing/>
        <w:rPr>
          <w:rFonts w:ascii="Times New Roman" w:eastAsia="Times New Roman" w:hAnsi="Times New Roman"/>
          <w:noProof w:val="0"/>
        </w:rPr>
      </w:pPr>
    </w:p>
    <w:p w14:paraId="4E680186" w14:textId="41BD18C3"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RECORDATI S.p.A.</w:t>
      </w:r>
    </w:p>
    <w:p w14:paraId="070F63E0"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Via M. Civitali, 1-20148 Milan</w:t>
      </w:r>
    </w:p>
    <w:p w14:paraId="747734F4" w14:textId="77777777" w:rsidR="00AE3E2E" w:rsidRPr="001B023B" w:rsidRDefault="00AE3E2E" w:rsidP="00AC1E4E">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Italija</w:t>
      </w:r>
    </w:p>
    <w:p w14:paraId="1C3777C5" w14:textId="77777777" w:rsidR="00AE3E2E" w:rsidRPr="001B023B" w:rsidRDefault="00AE3E2E" w:rsidP="00AC1E4E">
      <w:pPr>
        <w:tabs>
          <w:tab w:val="left" w:pos="567"/>
        </w:tabs>
        <w:spacing w:after="0" w:line="240" w:lineRule="auto"/>
        <w:contextualSpacing/>
        <w:rPr>
          <w:rFonts w:ascii="Times New Roman" w:eastAsia="Times New Roman" w:hAnsi="Times New Roman"/>
          <w:noProof w:val="0"/>
        </w:rPr>
      </w:pPr>
    </w:p>
    <w:p w14:paraId="16FA6F40"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208AA3F2"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r w:rsidRPr="001B023B">
        <w:rPr>
          <w:rFonts w:ascii="Times New Roman" w:eastAsia="Times New Roman" w:hAnsi="Times New Roman"/>
          <w:b/>
          <w:noProof w:val="0"/>
        </w:rPr>
        <w:t>B. TIEKIMO IR VARTOJIMO SĄLYGOS AR APRIBOJIMAI</w:t>
      </w:r>
    </w:p>
    <w:p w14:paraId="01C04F83"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49B70AD6"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0E27A111" w14:textId="77777777" w:rsidR="00AE3E2E" w:rsidRPr="001B023B" w:rsidRDefault="00AE3E2E" w:rsidP="00AC1E4E">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Receptinis vaistinis preparatas.</w:t>
      </w:r>
    </w:p>
    <w:p w14:paraId="215AD42E"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r w:rsidRPr="001B023B">
        <w:rPr>
          <w:rFonts w:ascii="Times New Roman" w:eastAsia="Times New Roman" w:hAnsi="Times New Roman"/>
          <w:b/>
          <w:noProof w:val="0"/>
        </w:rPr>
        <w:br w:type="page"/>
      </w:r>
    </w:p>
    <w:p w14:paraId="348ABBBC"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4950D8AA"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3D94C288"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0EF7ADE8"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4ED7503B"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352DD50E"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3A5349F6"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28492DF9"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1A756780"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25105C43"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7FB04A1B"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2917F0DC"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167FF5ED"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460A3BF2"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11AA8B42"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56AD1C5F"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4A264798"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39957F51"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37420BE3"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7BCEC58C"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467D9401"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5AA3C5D9"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57EA0DB7" w14:textId="77777777" w:rsidR="00AE3E2E" w:rsidRPr="001B023B" w:rsidRDefault="00AE3E2E" w:rsidP="00AC1E4E">
      <w:pPr>
        <w:spacing w:after="0" w:line="240" w:lineRule="auto"/>
        <w:contextualSpacing/>
        <w:jc w:val="center"/>
        <w:outlineLvl w:val="0"/>
        <w:rPr>
          <w:rFonts w:ascii="Times New Roman" w:eastAsia="Times New Roman" w:hAnsi="Times New Roman"/>
          <w:b/>
          <w:noProof w:val="0"/>
          <w:kern w:val="28"/>
          <w:lang w:eastAsia="lt-LT"/>
        </w:rPr>
      </w:pPr>
      <w:r w:rsidRPr="001B023B">
        <w:rPr>
          <w:rFonts w:ascii="Times New Roman" w:eastAsia="Times New Roman" w:hAnsi="Times New Roman"/>
          <w:b/>
          <w:noProof w:val="0"/>
          <w:kern w:val="28"/>
          <w:lang w:eastAsia="lt-LT"/>
        </w:rPr>
        <w:t>III PRIEDAS</w:t>
      </w:r>
    </w:p>
    <w:p w14:paraId="491D174C"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7C139513" w14:textId="77777777" w:rsidR="00AE3E2E" w:rsidRPr="001B023B" w:rsidRDefault="00AE3E2E" w:rsidP="00AC1E4E">
      <w:pPr>
        <w:tabs>
          <w:tab w:val="left" w:pos="567"/>
        </w:tabs>
        <w:spacing w:after="0" w:line="240" w:lineRule="auto"/>
        <w:contextualSpacing/>
        <w:jc w:val="center"/>
        <w:rPr>
          <w:rFonts w:ascii="Times New Roman" w:eastAsia="Times New Roman" w:hAnsi="Times New Roman"/>
          <w:b/>
          <w:noProof w:val="0"/>
        </w:rPr>
      </w:pPr>
      <w:r w:rsidRPr="001B023B">
        <w:rPr>
          <w:rFonts w:ascii="Times New Roman" w:eastAsia="Times New Roman" w:hAnsi="Times New Roman"/>
          <w:b/>
          <w:noProof w:val="0"/>
        </w:rPr>
        <w:t>ŽENKLINIMAS IR PAKUOTĖS LAPELIS</w:t>
      </w:r>
    </w:p>
    <w:p w14:paraId="164AEB46"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r w:rsidRPr="001B023B">
        <w:rPr>
          <w:rFonts w:ascii="Times New Roman" w:eastAsia="Times New Roman" w:hAnsi="Times New Roman"/>
          <w:b/>
          <w:noProof w:val="0"/>
        </w:rPr>
        <w:br w:type="page"/>
      </w:r>
    </w:p>
    <w:p w14:paraId="53308929"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080AD499"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228A97DF"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39F118E2"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71546BE4"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4EBC0935"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1EBA0801"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61D1C85B"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48003B87"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4BF8762B"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15DA3E71"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709A4153"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68C909E8"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038DF3C2"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77CD1138"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111A96F2"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441D704B"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3869D7CB"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4F886BD3"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3F9D58C4"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12632C40"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01A54CF3"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3D85B482" w14:textId="77777777" w:rsidR="00AE3E2E" w:rsidRPr="001B023B" w:rsidRDefault="00AE3E2E" w:rsidP="00AC1E4E">
      <w:pPr>
        <w:spacing w:after="0" w:line="240" w:lineRule="auto"/>
        <w:contextualSpacing/>
        <w:jc w:val="center"/>
        <w:outlineLvl w:val="0"/>
        <w:rPr>
          <w:rFonts w:ascii="Times New Roman" w:eastAsia="Times New Roman" w:hAnsi="Times New Roman"/>
          <w:b/>
          <w:noProof w:val="0"/>
          <w:kern w:val="28"/>
          <w:lang w:eastAsia="lt-LT"/>
        </w:rPr>
      </w:pPr>
      <w:r w:rsidRPr="001B023B">
        <w:rPr>
          <w:rFonts w:ascii="Times New Roman" w:eastAsia="Times New Roman" w:hAnsi="Times New Roman"/>
          <w:b/>
          <w:noProof w:val="0"/>
          <w:kern w:val="28"/>
          <w:lang w:eastAsia="lt-LT"/>
        </w:rPr>
        <w:t>A. ŽENKLINIMAS</w:t>
      </w:r>
    </w:p>
    <w:p w14:paraId="4D6ABBD7" w14:textId="77777777" w:rsidR="00AE3E2E" w:rsidRPr="001B023B" w:rsidRDefault="00AE3E2E" w:rsidP="00AC1E4E">
      <w:pPr>
        <w:keepNext/>
        <w:tabs>
          <w:tab w:val="left" w:pos="567"/>
        </w:tabs>
        <w:spacing w:after="0" w:line="240" w:lineRule="auto"/>
        <w:contextualSpacing/>
        <w:outlineLvl w:val="1"/>
        <w:rPr>
          <w:rFonts w:ascii="Times New Roman" w:eastAsia="Times New Roman" w:hAnsi="Times New Roman"/>
          <w:b/>
          <w:noProof w:val="0"/>
        </w:rPr>
      </w:pPr>
      <w:r w:rsidRPr="001B023B">
        <w:rPr>
          <w:rFonts w:ascii="Times New Roman" w:eastAsia="Times New Roman" w:hAnsi="Times New Roman"/>
          <w:b/>
          <w:noProof w:val="0"/>
        </w:rPr>
        <w:br w:type="page"/>
      </w:r>
    </w:p>
    <w:p w14:paraId="12B4F988" w14:textId="77777777" w:rsidR="00AE3E2E" w:rsidRPr="001B023B" w:rsidRDefault="00AE3E2E" w:rsidP="00AC1E4E">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1"/>
        <w:rPr>
          <w:rFonts w:ascii="Times New Roman" w:eastAsia="Times New Roman" w:hAnsi="Times New Roman"/>
          <w:b/>
          <w:noProof w:val="0"/>
        </w:rPr>
      </w:pPr>
      <w:r w:rsidRPr="001B023B">
        <w:rPr>
          <w:rFonts w:ascii="Times New Roman" w:eastAsia="Times New Roman" w:hAnsi="Times New Roman"/>
          <w:b/>
          <w:noProof w:val="0"/>
        </w:rPr>
        <w:lastRenderedPageBreak/>
        <w:t xml:space="preserve">INFORMACIJA ANT IŠORINĖS PAKUOTĖS </w:t>
      </w:r>
    </w:p>
    <w:p w14:paraId="5A3C4646" w14:textId="77777777" w:rsidR="001B023B" w:rsidRPr="001B023B" w:rsidRDefault="001B023B" w:rsidP="00AC1E4E">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noProof w:val="0"/>
        </w:rPr>
      </w:pPr>
    </w:p>
    <w:p w14:paraId="43D58264" w14:textId="2061A47F" w:rsidR="00AE3E2E" w:rsidRPr="00AC1E4E" w:rsidRDefault="001B023B" w:rsidP="00AC1E4E">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b/>
          <w:bCs/>
          <w:noProof w:val="0"/>
        </w:rPr>
      </w:pPr>
      <w:r w:rsidRPr="00AC1E4E">
        <w:rPr>
          <w:rFonts w:ascii="Times New Roman" w:eastAsia="Times New Roman" w:hAnsi="Times New Roman"/>
          <w:b/>
          <w:bCs/>
          <w:noProof w:val="0"/>
        </w:rPr>
        <w:t>KARTONO DĖŽUTĖ</w:t>
      </w:r>
    </w:p>
    <w:p w14:paraId="70F801B4"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75664C40"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708828CF" w14:textId="77777777" w:rsidR="00AE3E2E" w:rsidRPr="001B023B" w:rsidRDefault="00AE3E2E" w:rsidP="00AC1E4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b/>
          <w:noProof w:val="0"/>
          <w:kern w:val="28"/>
        </w:rPr>
      </w:pPr>
      <w:r w:rsidRPr="001B023B">
        <w:rPr>
          <w:rFonts w:ascii="Times New Roman" w:eastAsia="Times New Roman" w:hAnsi="Times New Roman"/>
          <w:b/>
          <w:noProof w:val="0"/>
          <w:kern w:val="28"/>
        </w:rPr>
        <w:t>1.</w:t>
      </w:r>
      <w:r w:rsidRPr="001B023B">
        <w:rPr>
          <w:rFonts w:ascii="Times New Roman" w:eastAsia="Times New Roman" w:hAnsi="Times New Roman"/>
          <w:b/>
          <w:noProof w:val="0"/>
          <w:kern w:val="28"/>
        </w:rPr>
        <w:tab/>
        <w:t>VAISTINIO PREPARATO PAVADINIMAS</w:t>
      </w:r>
    </w:p>
    <w:p w14:paraId="32928D41"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3B41BA6D" w14:textId="77777777" w:rsidR="00AE3E2E" w:rsidRPr="001B023B" w:rsidRDefault="00AE3E2E" w:rsidP="00AC1E4E">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URISPAS 200 mg plėvele dengtos tabletės</w:t>
      </w:r>
    </w:p>
    <w:p w14:paraId="6399A9D5" w14:textId="5CF06F75" w:rsidR="00AE3E2E" w:rsidRPr="001B023B" w:rsidRDefault="001B023B" w:rsidP="00AC1E4E">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f</w:t>
      </w:r>
      <w:r w:rsidR="00AE3E2E" w:rsidRPr="001B023B">
        <w:rPr>
          <w:rFonts w:ascii="Times New Roman" w:eastAsia="Times New Roman" w:hAnsi="Times New Roman"/>
          <w:noProof w:val="0"/>
        </w:rPr>
        <w:t>lavoksato hidrochloridas</w:t>
      </w:r>
    </w:p>
    <w:p w14:paraId="1915401A" w14:textId="77777777" w:rsidR="00AE3E2E" w:rsidRPr="001B023B" w:rsidRDefault="00AE3E2E" w:rsidP="00AC1E4E">
      <w:pPr>
        <w:tabs>
          <w:tab w:val="left" w:pos="567"/>
        </w:tabs>
        <w:spacing w:after="0" w:line="240" w:lineRule="auto"/>
        <w:contextualSpacing/>
        <w:rPr>
          <w:rFonts w:ascii="Times New Roman" w:eastAsia="Times New Roman" w:hAnsi="Times New Roman"/>
          <w:noProof w:val="0"/>
        </w:rPr>
      </w:pPr>
    </w:p>
    <w:p w14:paraId="5F48D240"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07B6D2EC" w14:textId="2FA01541" w:rsidR="00AE3E2E" w:rsidRPr="001B023B" w:rsidRDefault="00AE3E2E" w:rsidP="00AC1E4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b/>
          <w:noProof w:val="0"/>
          <w:kern w:val="28"/>
        </w:rPr>
      </w:pPr>
      <w:r w:rsidRPr="001B023B">
        <w:rPr>
          <w:rFonts w:ascii="Times New Roman" w:eastAsia="Times New Roman" w:hAnsi="Times New Roman"/>
          <w:b/>
          <w:noProof w:val="0"/>
          <w:kern w:val="28"/>
        </w:rPr>
        <w:t>2.</w:t>
      </w:r>
      <w:r w:rsidRPr="001B023B">
        <w:rPr>
          <w:rFonts w:ascii="Times New Roman" w:eastAsia="Times New Roman" w:hAnsi="Times New Roman"/>
          <w:b/>
          <w:noProof w:val="0"/>
          <w:kern w:val="28"/>
        </w:rPr>
        <w:tab/>
        <w:t xml:space="preserve">VEIKLIOJI </w:t>
      </w:r>
      <w:r w:rsidR="001B023B" w:rsidRPr="001B023B">
        <w:rPr>
          <w:rFonts w:ascii="Times New Roman" w:eastAsia="Times New Roman" w:hAnsi="Times New Roman"/>
          <w:b/>
          <w:noProof w:val="0"/>
          <w:kern w:val="28"/>
        </w:rPr>
        <w:t xml:space="preserve">(-IOS) </w:t>
      </w:r>
      <w:r w:rsidRPr="001B023B">
        <w:rPr>
          <w:rFonts w:ascii="Times New Roman" w:eastAsia="Times New Roman" w:hAnsi="Times New Roman"/>
          <w:b/>
          <w:noProof w:val="0"/>
          <w:kern w:val="28"/>
        </w:rPr>
        <w:t xml:space="preserve">MEDŽIAGA </w:t>
      </w:r>
      <w:r w:rsidR="001B023B" w:rsidRPr="001B023B">
        <w:rPr>
          <w:rFonts w:ascii="Times New Roman" w:eastAsia="Times New Roman" w:hAnsi="Times New Roman"/>
          <w:b/>
          <w:noProof w:val="0"/>
          <w:kern w:val="28"/>
        </w:rPr>
        <w:t xml:space="preserve">(-OS) </w:t>
      </w:r>
      <w:r w:rsidRPr="001B023B">
        <w:rPr>
          <w:rFonts w:ascii="Times New Roman" w:eastAsia="Times New Roman" w:hAnsi="Times New Roman"/>
          <w:b/>
          <w:noProof w:val="0"/>
          <w:kern w:val="28"/>
        </w:rPr>
        <w:t xml:space="preserve">IR JOS </w:t>
      </w:r>
      <w:r w:rsidR="001B023B" w:rsidRPr="001B023B">
        <w:rPr>
          <w:rFonts w:ascii="Times New Roman" w:eastAsia="Times New Roman" w:hAnsi="Times New Roman"/>
          <w:b/>
          <w:noProof w:val="0"/>
          <w:kern w:val="28"/>
        </w:rPr>
        <w:t xml:space="preserve">(-Ų) </w:t>
      </w:r>
      <w:r w:rsidRPr="001B023B">
        <w:rPr>
          <w:rFonts w:ascii="Times New Roman" w:eastAsia="Times New Roman" w:hAnsi="Times New Roman"/>
          <w:b/>
          <w:noProof w:val="0"/>
          <w:kern w:val="28"/>
        </w:rPr>
        <w:t xml:space="preserve">KIEKIS </w:t>
      </w:r>
      <w:r w:rsidR="001B023B" w:rsidRPr="001B023B">
        <w:rPr>
          <w:rFonts w:ascii="Times New Roman" w:eastAsia="Times New Roman" w:hAnsi="Times New Roman"/>
          <w:b/>
          <w:noProof w:val="0"/>
          <w:kern w:val="28"/>
        </w:rPr>
        <w:t>(-IAI)</w:t>
      </w:r>
    </w:p>
    <w:p w14:paraId="0BC649E8"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510DF62A" w14:textId="77777777" w:rsidR="00AE3E2E" w:rsidRDefault="00AE3E2E" w:rsidP="001B023B">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Kiekvienoje tabletėje yra 200 mg flavoksato hidrochlorido.</w:t>
      </w:r>
    </w:p>
    <w:p w14:paraId="39052C39" w14:textId="77777777" w:rsidR="001B023B" w:rsidRPr="001B023B" w:rsidRDefault="001B023B" w:rsidP="00AC1E4E">
      <w:pPr>
        <w:tabs>
          <w:tab w:val="left" w:pos="567"/>
        </w:tabs>
        <w:spacing w:after="0" w:line="240" w:lineRule="auto"/>
        <w:contextualSpacing/>
        <w:rPr>
          <w:rFonts w:ascii="Times New Roman" w:eastAsia="Times New Roman" w:hAnsi="Times New Roman"/>
          <w:noProof w:val="0"/>
        </w:rPr>
      </w:pPr>
    </w:p>
    <w:p w14:paraId="1FA97B88" w14:textId="77777777" w:rsidR="00AE3E2E" w:rsidRPr="001B023B" w:rsidRDefault="00AE3E2E" w:rsidP="00AC1E4E">
      <w:pPr>
        <w:keepNext/>
        <w:keepLines/>
        <w:tabs>
          <w:tab w:val="left" w:pos="567"/>
        </w:tabs>
        <w:spacing w:after="0" w:line="240" w:lineRule="auto"/>
        <w:contextualSpacing/>
        <w:outlineLvl w:val="2"/>
        <w:rPr>
          <w:rFonts w:ascii="Times New Roman" w:eastAsia="Times New Roman" w:hAnsi="Times New Roman"/>
          <w:b/>
          <w:noProof w:val="0"/>
          <w:kern w:val="28"/>
        </w:rPr>
      </w:pPr>
    </w:p>
    <w:p w14:paraId="43F4D4D1" w14:textId="77777777" w:rsidR="00AE3E2E" w:rsidRPr="001B023B" w:rsidRDefault="00AE3E2E" w:rsidP="00AC1E4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b/>
          <w:noProof w:val="0"/>
          <w:kern w:val="28"/>
        </w:rPr>
      </w:pPr>
      <w:r w:rsidRPr="001B023B">
        <w:rPr>
          <w:rFonts w:ascii="Times New Roman" w:eastAsia="Times New Roman" w:hAnsi="Times New Roman"/>
          <w:b/>
          <w:noProof w:val="0"/>
          <w:kern w:val="28"/>
        </w:rPr>
        <w:t>3.</w:t>
      </w:r>
      <w:r w:rsidRPr="001B023B">
        <w:rPr>
          <w:rFonts w:ascii="Times New Roman" w:eastAsia="Times New Roman" w:hAnsi="Times New Roman"/>
          <w:b/>
          <w:noProof w:val="0"/>
          <w:kern w:val="28"/>
        </w:rPr>
        <w:tab/>
        <w:t>PAGALBINIŲ MEDŽIAGŲ SĄRAŠAS</w:t>
      </w:r>
    </w:p>
    <w:p w14:paraId="2295298C"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4F67AE9C" w14:textId="0EF0B4BF" w:rsidR="00AE3E2E" w:rsidRPr="001B023B" w:rsidRDefault="00AE5275" w:rsidP="00AC1E4E">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Kiekvienoje plėvele dengtoje tabletėje</w:t>
      </w:r>
      <w:r w:rsidR="00AE3E2E" w:rsidRPr="00AC1E4E">
        <w:rPr>
          <w:rFonts w:ascii="Times New Roman" w:eastAsia="Times New Roman" w:hAnsi="Times New Roman"/>
          <w:noProof w:val="0"/>
        </w:rPr>
        <w:t xml:space="preserve"> yra laktozės</w:t>
      </w:r>
      <w:r w:rsidR="000B0680" w:rsidRPr="00AC1E4E">
        <w:rPr>
          <w:rFonts w:ascii="Times New Roman" w:eastAsia="Times New Roman" w:hAnsi="Times New Roman"/>
          <w:noProof w:val="0"/>
        </w:rPr>
        <w:t xml:space="preserve"> monohidrato</w:t>
      </w:r>
      <w:r w:rsidR="00AE3E2E" w:rsidRPr="00AC1E4E">
        <w:rPr>
          <w:rFonts w:ascii="Times New Roman" w:eastAsia="Times New Roman" w:hAnsi="Times New Roman"/>
          <w:noProof w:val="0"/>
        </w:rPr>
        <w:t>.</w:t>
      </w:r>
    </w:p>
    <w:p w14:paraId="57A26CD7" w14:textId="77777777" w:rsidR="00AE3E2E" w:rsidRPr="001B023B" w:rsidRDefault="00AE3E2E" w:rsidP="00AC1E4E">
      <w:pPr>
        <w:tabs>
          <w:tab w:val="left" w:pos="567"/>
        </w:tabs>
        <w:spacing w:after="0" w:line="240" w:lineRule="auto"/>
        <w:contextualSpacing/>
        <w:rPr>
          <w:rFonts w:ascii="Times New Roman" w:eastAsia="Times New Roman" w:hAnsi="Times New Roman"/>
          <w:noProof w:val="0"/>
        </w:rPr>
      </w:pPr>
    </w:p>
    <w:p w14:paraId="0D36499A" w14:textId="77777777" w:rsidR="00AE3E2E" w:rsidRPr="001B023B" w:rsidRDefault="00AE3E2E" w:rsidP="00AC1E4E">
      <w:pPr>
        <w:tabs>
          <w:tab w:val="left" w:pos="567"/>
        </w:tabs>
        <w:spacing w:after="0" w:line="240" w:lineRule="auto"/>
        <w:contextualSpacing/>
        <w:rPr>
          <w:rFonts w:ascii="Times New Roman" w:eastAsia="Times New Roman" w:hAnsi="Times New Roman"/>
          <w:noProof w:val="0"/>
        </w:rPr>
      </w:pPr>
    </w:p>
    <w:p w14:paraId="76B25615" w14:textId="77777777" w:rsidR="00AE3E2E" w:rsidRPr="001B023B" w:rsidRDefault="00AE3E2E" w:rsidP="00AC1E4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b/>
          <w:noProof w:val="0"/>
          <w:kern w:val="28"/>
        </w:rPr>
      </w:pPr>
      <w:r w:rsidRPr="001B023B">
        <w:rPr>
          <w:rFonts w:ascii="Times New Roman" w:eastAsia="Times New Roman" w:hAnsi="Times New Roman"/>
          <w:b/>
          <w:noProof w:val="0"/>
          <w:kern w:val="28"/>
        </w:rPr>
        <w:t>4.</w:t>
      </w:r>
      <w:r w:rsidRPr="001B023B">
        <w:rPr>
          <w:rFonts w:ascii="Times New Roman" w:eastAsia="Times New Roman" w:hAnsi="Times New Roman"/>
          <w:b/>
          <w:noProof w:val="0"/>
          <w:kern w:val="28"/>
        </w:rPr>
        <w:tab/>
        <w:t>FARMACINĖ FORMA IR KIEKIS PAKUOTĖJE</w:t>
      </w:r>
    </w:p>
    <w:p w14:paraId="329D6C39"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5C4DA5A4" w14:textId="77777777" w:rsidR="00AE3E2E" w:rsidRPr="001B023B" w:rsidRDefault="00AE3E2E" w:rsidP="00AC1E4E">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highlight w:val="lightGray"/>
        </w:rPr>
        <w:t>Plėvele dengtos tabletės.</w:t>
      </w:r>
    </w:p>
    <w:p w14:paraId="29D863BD" w14:textId="4352C3AD" w:rsidR="00AE3E2E" w:rsidRDefault="00AE3E2E" w:rsidP="001B023B">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30</w:t>
      </w:r>
      <w:r w:rsidR="001C5188">
        <w:rPr>
          <w:rFonts w:ascii="Times New Roman" w:eastAsia="Times New Roman" w:hAnsi="Times New Roman"/>
          <w:noProof w:val="0"/>
        </w:rPr>
        <w:t> </w:t>
      </w:r>
      <w:r w:rsidRPr="001B023B">
        <w:rPr>
          <w:rFonts w:ascii="Times New Roman" w:eastAsia="Times New Roman" w:hAnsi="Times New Roman"/>
          <w:noProof w:val="0"/>
        </w:rPr>
        <w:t>tablečių</w:t>
      </w:r>
    </w:p>
    <w:p w14:paraId="7E09E80E" w14:textId="77777777" w:rsidR="001B023B" w:rsidRPr="001B023B" w:rsidRDefault="001B023B" w:rsidP="00AC1E4E">
      <w:pPr>
        <w:tabs>
          <w:tab w:val="left" w:pos="567"/>
        </w:tabs>
        <w:spacing w:after="0" w:line="240" w:lineRule="auto"/>
        <w:contextualSpacing/>
        <w:rPr>
          <w:rFonts w:ascii="Times New Roman" w:eastAsia="Times New Roman" w:hAnsi="Times New Roman"/>
          <w:noProof w:val="0"/>
        </w:rPr>
      </w:pPr>
    </w:p>
    <w:p w14:paraId="6D77175C" w14:textId="77777777" w:rsidR="00AE3E2E" w:rsidRPr="001B023B" w:rsidRDefault="00AE3E2E" w:rsidP="00AC1E4E">
      <w:pPr>
        <w:keepNext/>
        <w:keepLines/>
        <w:tabs>
          <w:tab w:val="left" w:pos="567"/>
        </w:tabs>
        <w:spacing w:after="0" w:line="240" w:lineRule="auto"/>
        <w:contextualSpacing/>
        <w:outlineLvl w:val="2"/>
        <w:rPr>
          <w:rFonts w:ascii="Times New Roman" w:eastAsia="Times New Roman" w:hAnsi="Times New Roman"/>
          <w:b/>
          <w:noProof w:val="0"/>
          <w:kern w:val="28"/>
        </w:rPr>
      </w:pPr>
    </w:p>
    <w:p w14:paraId="0CC80C20" w14:textId="10BA3CB3" w:rsidR="00AE3E2E" w:rsidRPr="001B023B" w:rsidRDefault="00AE3E2E" w:rsidP="00AC1E4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b/>
          <w:noProof w:val="0"/>
          <w:kern w:val="28"/>
        </w:rPr>
      </w:pPr>
      <w:r w:rsidRPr="001B023B">
        <w:rPr>
          <w:rFonts w:ascii="Times New Roman" w:eastAsia="Times New Roman" w:hAnsi="Times New Roman"/>
          <w:b/>
          <w:noProof w:val="0"/>
          <w:kern w:val="28"/>
        </w:rPr>
        <w:t>5.</w:t>
      </w:r>
      <w:r w:rsidRPr="001B023B">
        <w:rPr>
          <w:rFonts w:ascii="Times New Roman" w:eastAsia="Times New Roman" w:hAnsi="Times New Roman"/>
          <w:b/>
          <w:noProof w:val="0"/>
          <w:kern w:val="28"/>
        </w:rPr>
        <w:tab/>
        <w:t>VARTOJIMO METODAS IR BŪDAS</w:t>
      </w:r>
      <w:r w:rsidR="001B023B" w:rsidRPr="001B023B">
        <w:rPr>
          <w:rFonts w:ascii="Times New Roman" w:eastAsia="Times New Roman" w:hAnsi="Times New Roman"/>
          <w:b/>
          <w:noProof w:val="0"/>
          <w:kern w:val="28"/>
        </w:rPr>
        <w:t xml:space="preserve"> (-AI)</w:t>
      </w:r>
    </w:p>
    <w:p w14:paraId="7185EA15"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39722C41" w14:textId="77777777" w:rsidR="00AE3E2E" w:rsidRPr="001B023B" w:rsidRDefault="00AE3E2E" w:rsidP="00AC1E4E">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Vartoti per burną.</w:t>
      </w:r>
    </w:p>
    <w:p w14:paraId="6C188091" w14:textId="77777777" w:rsidR="00AE3E2E" w:rsidRDefault="00AE3E2E" w:rsidP="001B023B">
      <w:pPr>
        <w:tabs>
          <w:tab w:val="left" w:pos="567"/>
        </w:tabs>
        <w:spacing w:after="0" w:line="240" w:lineRule="auto"/>
        <w:contextualSpacing/>
        <w:rPr>
          <w:rFonts w:ascii="Times New Roman" w:eastAsia="Times New Roman" w:hAnsi="Times New Roman"/>
          <w:noProof w:val="0"/>
        </w:rPr>
      </w:pPr>
      <w:r w:rsidRPr="00AC1E4E">
        <w:rPr>
          <w:rFonts w:ascii="Times New Roman" w:eastAsia="Times New Roman" w:hAnsi="Times New Roman"/>
          <w:caps/>
          <w:noProof w:val="0"/>
        </w:rPr>
        <w:t>P</w:t>
      </w:r>
      <w:r w:rsidRPr="00AC1E4E">
        <w:rPr>
          <w:rFonts w:ascii="Times New Roman" w:eastAsia="Times New Roman" w:hAnsi="Times New Roman"/>
          <w:noProof w:val="0"/>
        </w:rPr>
        <w:t>rieš vartojimą perskaitykite pakuotės lapelį.</w:t>
      </w:r>
    </w:p>
    <w:p w14:paraId="572714BD" w14:textId="77777777" w:rsidR="001B023B" w:rsidRPr="001B023B" w:rsidRDefault="001B023B" w:rsidP="00AC1E4E">
      <w:pPr>
        <w:tabs>
          <w:tab w:val="left" w:pos="567"/>
        </w:tabs>
        <w:spacing w:after="0" w:line="240" w:lineRule="auto"/>
        <w:contextualSpacing/>
        <w:rPr>
          <w:rFonts w:ascii="Times New Roman" w:eastAsia="Times New Roman" w:hAnsi="Times New Roman"/>
          <w:noProof w:val="0"/>
        </w:rPr>
      </w:pPr>
    </w:p>
    <w:p w14:paraId="03093B68" w14:textId="77777777" w:rsidR="00AE3E2E" w:rsidRPr="001B023B" w:rsidRDefault="00AE3E2E" w:rsidP="00AC1E4E">
      <w:pPr>
        <w:keepNext/>
        <w:keepLines/>
        <w:tabs>
          <w:tab w:val="left" w:pos="567"/>
        </w:tabs>
        <w:spacing w:after="0" w:line="240" w:lineRule="auto"/>
        <w:contextualSpacing/>
        <w:outlineLvl w:val="2"/>
        <w:rPr>
          <w:rFonts w:ascii="Times New Roman" w:eastAsia="Times New Roman" w:hAnsi="Times New Roman"/>
          <w:b/>
          <w:noProof w:val="0"/>
          <w:kern w:val="28"/>
        </w:rPr>
      </w:pPr>
    </w:p>
    <w:p w14:paraId="1438BAA8" w14:textId="77777777" w:rsidR="00AE3E2E" w:rsidRPr="001B023B" w:rsidRDefault="00AE3E2E" w:rsidP="00AC1E4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2"/>
        <w:rPr>
          <w:rFonts w:ascii="Times New Roman" w:eastAsia="Times New Roman" w:hAnsi="Times New Roman"/>
          <w:b/>
          <w:noProof w:val="0"/>
          <w:kern w:val="28"/>
        </w:rPr>
      </w:pPr>
      <w:r w:rsidRPr="001B023B">
        <w:rPr>
          <w:rFonts w:ascii="Times New Roman" w:eastAsia="Times New Roman" w:hAnsi="Times New Roman"/>
          <w:b/>
          <w:noProof w:val="0"/>
          <w:kern w:val="28"/>
        </w:rPr>
        <w:t>6.</w:t>
      </w:r>
      <w:r w:rsidRPr="001B023B">
        <w:rPr>
          <w:rFonts w:ascii="Times New Roman" w:eastAsia="Times New Roman" w:hAnsi="Times New Roman"/>
          <w:b/>
          <w:noProof w:val="0"/>
          <w:kern w:val="28"/>
        </w:rPr>
        <w:tab/>
        <w:t>SPECIALUS ĮSPĖJIMAS, KAD VAISTINĮ PREPARATĄ BŪTINA LAIKYTI VAIKAMS NEPASTEBIMOJE IR NEPASIEKIAMOJE VIETOJE</w:t>
      </w:r>
    </w:p>
    <w:p w14:paraId="5F5D8983"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22714633" w14:textId="77777777" w:rsidR="00AE3E2E" w:rsidRPr="001B023B" w:rsidRDefault="00AE3E2E" w:rsidP="00AC1E4E">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Laikyti vaikams nepastebimoje ir nepasiekiamoje vietoje.</w:t>
      </w:r>
    </w:p>
    <w:p w14:paraId="6E9EE3AC"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609132D2"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3D578D83" w14:textId="2C60131A" w:rsidR="00AE3E2E" w:rsidRPr="001B023B" w:rsidRDefault="00AE3E2E" w:rsidP="00AC1E4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b/>
          <w:noProof w:val="0"/>
          <w:kern w:val="28"/>
        </w:rPr>
      </w:pPr>
      <w:r w:rsidRPr="001B023B">
        <w:rPr>
          <w:rFonts w:ascii="Times New Roman" w:eastAsia="Times New Roman" w:hAnsi="Times New Roman"/>
          <w:b/>
          <w:noProof w:val="0"/>
          <w:kern w:val="28"/>
        </w:rPr>
        <w:t>7.</w:t>
      </w:r>
      <w:r w:rsidRPr="001B023B">
        <w:rPr>
          <w:rFonts w:ascii="Times New Roman" w:eastAsia="Times New Roman" w:hAnsi="Times New Roman"/>
          <w:b/>
          <w:noProof w:val="0"/>
          <w:kern w:val="28"/>
        </w:rPr>
        <w:tab/>
        <w:t xml:space="preserve">KITAS </w:t>
      </w:r>
      <w:r w:rsidR="001B023B">
        <w:rPr>
          <w:rFonts w:ascii="Times New Roman" w:eastAsia="Times New Roman" w:hAnsi="Times New Roman"/>
          <w:b/>
          <w:noProof w:val="0"/>
          <w:kern w:val="28"/>
        </w:rPr>
        <w:t xml:space="preserve">(-I) </w:t>
      </w:r>
      <w:r w:rsidRPr="001B023B">
        <w:rPr>
          <w:rFonts w:ascii="Times New Roman" w:eastAsia="Times New Roman" w:hAnsi="Times New Roman"/>
          <w:b/>
          <w:noProof w:val="0"/>
          <w:kern w:val="28"/>
        </w:rPr>
        <w:t xml:space="preserve">SPECIALUS </w:t>
      </w:r>
      <w:r w:rsidR="001B023B">
        <w:rPr>
          <w:rFonts w:ascii="Times New Roman" w:eastAsia="Times New Roman" w:hAnsi="Times New Roman"/>
          <w:b/>
          <w:noProof w:val="0"/>
          <w:kern w:val="28"/>
        </w:rPr>
        <w:t xml:space="preserve">(-ŪS) </w:t>
      </w:r>
      <w:r w:rsidRPr="001B023B">
        <w:rPr>
          <w:rFonts w:ascii="Times New Roman" w:eastAsia="Times New Roman" w:hAnsi="Times New Roman"/>
          <w:b/>
          <w:noProof w:val="0"/>
          <w:kern w:val="28"/>
        </w:rPr>
        <w:t xml:space="preserve">ĮSPĖJIMAS </w:t>
      </w:r>
      <w:r w:rsidR="001B023B">
        <w:rPr>
          <w:rFonts w:ascii="Times New Roman" w:eastAsia="Times New Roman" w:hAnsi="Times New Roman"/>
          <w:b/>
          <w:noProof w:val="0"/>
          <w:kern w:val="28"/>
        </w:rPr>
        <w:t xml:space="preserve">(-AI) </w:t>
      </w:r>
      <w:r w:rsidRPr="001B023B">
        <w:rPr>
          <w:rFonts w:ascii="Times New Roman" w:eastAsia="Times New Roman" w:hAnsi="Times New Roman"/>
          <w:b/>
          <w:noProof w:val="0"/>
          <w:kern w:val="28"/>
        </w:rPr>
        <w:t>(JEI REIKIA)</w:t>
      </w:r>
    </w:p>
    <w:p w14:paraId="62DCB1A8" w14:textId="77777777" w:rsidR="00AE3E2E" w:rsidRPr="001B023B" w:rsidRDefault="00AE3E2E" w:rsidP="00AC1E4E">
      <w:pPr>
        <w:keepNext/>
        <w:keepLines/>
        <w:tabs>
          <w:tab w:val="left" w:pos="567"/>
        </w:tabs>
        <w:spacing w:after="0" w:line="240" w:lineRule="auto"/>
        <w:contextualSpacing/>
        <w:outlineLvl w:val="2"/>
        <w:rPr>
          <w:rFonts w:ascii="Times New Roman" w:eastAsia="Times New Roman" w:hAnsi="Times New Roman"/>
          <w:b/>
          <w:noProof w:val="0"/>
          <w:kern w:val="28"/>
        </w:rPr>
      </w:pPr>
    </w:p>
    <w:p w14:paraId="4798566B" w14:textId="77777777" w:rsidR="000B0680" w:rsidRDefault="000B0680" w:rsidP="001B023B">
      <w:pPr>
        <w:keepNext/>
        <w:keepLines/>
        <w:tabs>
          <w:tab w:val="left" w:pos="567"/>
        </w:tabs>
        <w:spacing w:after="0" w:line="240" w:lineRule="auto"/>
        <w:contextualSpacing/>
        <w:outlineLvl w:val="2"/>
        <w:rPr>
          <w:rFonts w:ascii="Times New Roman" w:eastAsia="Times New Roman" w:hAnsi="Times New Roman"/>
          <w:noProof w:val="0"/>
          <w:kern w:val="28"/>
        </w:rPr>
      </w:pPr>
      <w:r w:rsidRPr="001B023B">
        <w:rPr>
          <w:rFonts w:ascii="Times New Roman" w:eastAsia="Times New Roman" w:hAnsi="Times New Roman"/>
          <w:noProof w:val="0"/>
          <w:kern w:val="28"/>
        </w:rPr>
        <w:t>Gali veikti gebėjimą vairuoti ir valdyti mechanizmus.</w:t>
      </w:r>
    </w:p>
    <w:p w14:paraId="419F3B4D" w14:textId="77777777" w:rsidR="001B023B" w:rsidRPr="001B023B" w:rsidRDefault="001B023B" w:rsidP="00AC1E4E">
      <w:pPr>
        <w:keepNext/>
        <w:keepLines/>
        <w:tabs>
          <w:tab w:val="left" w:pos="567"/>
        </w:tabs>
        <w:spacing w:after="0" w:line="240" w:lineRule="auto"/>
        <w:contextualSpacing/>
        <w:outlineLvl w:val="2"/>
        <w:rPr>
          <w:rFonts w:ascii="Times New Roman" w:eastAsia="Times New Roman" w:hAnsi="Times New Roman"/>
          <w:noProof w:val="0"/>
          <w:kern w:val="28"/>
        </w:rPr>
      </w:pPr>
    </w:p>
    <w:p w14:paraId="3A381F4A" w14:textId="77777777" w:rsidR="000B0680" w:rsidRPr="001B023B" w:rsidRDefault="000B0680" w:rsidP="00AC1E4E">
      <w:pPr>
        <w:keepNext/>
        <w:keepLines/>
        <w:tabs>
          <w:tab w:val="left" w:pos="567"/>
        </w:tabs>
        <w:spacing w:after="0" w:line="240" w:lineRule="auto"/>
        <w:contextualSpacing/>
        <w:outlineLvl w:val="2"/>
        <w:rPr>
          <w:rFonts w:ascii="Times New Roman" w:eastAsia="Times New Roman" w:hAnsi="Times New Roman"/>
          <w:b/>
          <w:noProof w:val="0"/>
          <w:kern w:val="28"/>
        </w:rPr>
      </w:pPr>
    </w:p>
    <w:p w14:paraId="16151A40" w14:textId="77777777" w:rsidR="00AE3E2E" w:rsidRPr="001B023B" w:rsidRDefault="00AE3E2E" w:rsidP="00AC1E4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b/>
          <w:noProof w:val="0"/>
          <w:kern w:val="28"/>
        </w:rPr>
      </w:pPr>
      <w:r w:rsidRPr="001B023B">
        <w:rPr>
          <w:rFonts w:ascii="Times New Roman" w:eastAsia="Times New Roman" w:hAnsi="Times New Roman"/>
          <w:b/>
          <w:noProof w:val="0"/>
          <w:kern w:val="28"/>
        </w:rPr>
        <w:t>8.</w:t>
      </w:r>
      <w:r w:rsidRPr="001B023B">
        <w:rPr>
          <w:rFonts w:ascii="Times New Roman" w:eastAsia="Times New Roman" w:hAnsi="Times New Roman"/>
          <w:b/>
          <w:noProof w:val="0"/>
          <w:kern w:val="28"/>
        </w:rPr>
        <w:tab/>
        <w:t>TINKAMUMO LAIKAS</w:t>
      </w:r>
    </w:p>
    <w:p w14:paraId="429CBDDA"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122C1B4E" w14:textId="77777777" w:rsidR="00AE3E2E" w:rsidRPr="001B023B" w:rsidRDefault="00A565FB" w:rsidP="00AC1E4E">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EXP</w:t>
      </w:r>
      <w:r w:rsidR="00AE3E2E" w:rsidRPr="001B023B">
        <w:rPr>
          <w:rFonts w:ascii="Times New Roman" w:eastAsia="Times New Roman" w:hAnsi="Times New Roman"/>
          <w:noProof w:val="0"/>
        </w:rPr>
        <w:t xml:space="preserve"> </w:t>
      </w:r>
      <w:r w:rsidR="00AE3E2E" w:rsidRPr="001B023B">
        <w:rPr>
          <w:rFonts w:eastAsia="Times New Roman"/>
          <w:noProof w:val="0"/>
        </w:rPr>
        <w:t>{</w:t>
      </w:r>
      <w:r w:rsidR="00AE3E2E" w:rsidRPr="001B023B">
        <w:rPr>
          <w:rFonts w:ascii="Times New Roman" w:eastAsia="Times New Roman" w:hAnsi="Times New Roman"/>
          <w:noProof w:val="0"/>
        </w:rPr>
        <w:t>mm MMMM</w:t>
      </w:r>
      <w:r w:rsidR="00AE3E2E" w:rsidRPr="001B023B">
        <w:rPr>
          <w:rFonts w:eastAsia="Times New Roman"/>
          <w:noProof w:val="0"/>
        </w:rPr>
        <w:t>}</w:t>
      </w:r>
    </w:p>
    <w:p w14:paraId="41204146"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0D74EE47"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59E5D715" w14:textId="77777777" w:rsidR="00AE3E2E" w:rsidRPr="001B023B" w:rsidRDefault="00AE3E2E" w:rsidP="00AC1E4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b/>
          <w:noProof w:val="0"/>
          <w:kern w:val="28"/>
        </w:rPr>
      </w:pPr>
      <w:r w:rsidRPr="001B023B">
        <w:rPr>
          <w:rFonts w:ascii="Times New Roman" w:eastAsia="Times New Roman" w:hAnsi="Times New Roman"/>
          <w:b/>
          <w:noProof w:val="0"/>
          <w:kern w:val="28"/>
        </w:rPr>
        <w:t>9.</w:t>
      </w:r>
      <w:r w:rsidRPr="001B023B">
        <w:rPr>
          <w:rFonts w:ascii="Times New Roman" w:eastAsia="Times New Roman" w:hAnsi="Times New Roman"/>
          <w:b/>
          <w:noProof w:val="0"/>
          <w:kern w:val="28"/>
        </w:rPr>
        <w:tab/>
        <w:t>SPECIALIOS LAIKYMO SĄLYGOS</w:t>
      </w:r>
    </w:p>
    <w:p w14:paraId="617930CB" w14:textId="77777777" w:rsidR="00AE3E2E" w:rsidRPr="001B023B" w:rsidRDefault="00AE3E2E" w:rsidP="00AC1E4E">
      <w:pPr>
        <w:tabs>
          <w:tab w:val="left" w:pos="567"/>
        </w:tabs>
        <w:spacing w:after="0" w:line="240" w:lineRule="auto"/>
        <w:contextualSpacing/>
        <w:rPr>
          <w:rFonts w:ascii="Times New Roman" w:eastAsia="Times New Roman" w:hAnsi="Times New Roman"/>
          <w:noProof w:val="0"/>
        </w:rPr>
      </w:pPr>
    </w:p>
    <w:p w14:paraId="0151D8BB"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3BF43083" w14:textId="77777777" w:rsidR="00AE3E2E" w:rsidRPr="001B023B" w:rsidRDefault="00AE3E2E" w:rsidP="00AC1E4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2"/>
        <w:rPr>
          <w:rFonts w:ascii="Times New Roman" w:eastAsia="Times New Roman" w:hAnsi="Times New Roman"/>
          <w:b/>
          <w:noProof w:val="0"/>
          <w:kern w:val="28"/>
        </w:rPr>
      </w:pPr>
      <w:r w:rsidRPr="001B023B">
        <w:rPr>
          <w:rFonts w:ascii="Times New Roman" w:eastAsia="Times New Roman" w:hAnsi="Times New Roman"/>
          <w:b/>
          <w:noProof w:val="0"/>
          <w:kern w:val="28"/>
        </w:rPr>
        <w:t>10.</w:t>
      </w:r>
      <w:r w:rsidRPr="001B023B">
        <w:rPr>
          <w:rFonts w:ascii="Times New Roman" w:eastAsia="Times New Roman" w:hAnsi="Times New Roman"/>
          <w:b/>
          <w:noProof w:val="0"/>
          <w:kern w:val="28"/>
        </w:rPr>
        <w:tab/>
        <w:t>SPECIALIOS ATSARGUMO PRIEMONĖS DĖL NESUVARTOTO VAISTINIO PREPARATO AR JO ATLIEKŲ TVARKYMO (JEI REIKIA)</w:t>
      </w:r>
    </w:p>
    <w:p w14:paraId="21F5DC5F"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7013F217"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483B446E" w14:textId="77777777" w:rsidR="00AE3E2E" w:rsidRPr="001B023B" w:rsidRDefault="00AE3E2E" w:rsidP="00AC1E4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b/>
          <w:noProof w:val="0"/>
          <w:kern w:val="28"/>
        </w:rPr>
      </w:pPr>
      <w:r w:rsidRPr="001B023B">
        <w:rPr>
          <w:rFonts w:ascii="Times New Roman" w:eastAsia="Times New Roman" w:hAnsi="Times New Roman"/>
          <w:b/>
          <w:noProof w:val="0"/>
          <w:kern w:val="28"/>
        </w:rPr>
        <w:t>11.</w:t>
      </w:r>
      <w:r w:rsidRPr="001B023B">
        <w:rPr>
          <w:rFonts w:ascii="Times New Roman" w:eastAsia="Times New Roman" w:hAnsi="Times New Roman"/>
          <w:b/>
          <w:noProof w:val="0"/>
          <w:kern w:val="28"/>
        </w:rPr>
        <w:tab/>
        <w:t>REGISTRUOTOJO PAVADINIMAS IR ADRESAS</w:t>
      </w:r>
    </w:p>
    <w:p w14:paraId="24BD1557"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04E87B3B" w14:textId="65FF3CB1" w:rsidR="00AE3E2E" w:rsidRPr="001B023B" w:rsidRDefault="00AE3E2E" w:rsidP="00AC1E4E">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RECORDATI S.p.A.</w:t>
      </w:r>
    </w:p>
    <w:p w14:paraId="65CC4AFE" w14:textId="77777777" w:rsidR="00AE3E2E" w:rsidRPr="001B023B" w:rsidRDefault="00AE3E2E" w:rsidP="00AC1E4E">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Via M. Civitali, 1-20148 Milan</w:t>
      </w:r>
    </w:p>
    <w:p w14:paraId="6965D3D4" w14:textId="77777777" w:rsidR="00AE3E2E" w:rsidRPr="001B023B" w:rsidRDefault="00AE3E2E" w:rsidP="00AC1E4E">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Italija</w:t>
      </w:r>
    </w:p>
    <w:p w14:paraId="027C58E4" w14:textId="77777777" w:rsidR="00AE3E2E" w:rsidRDefault="00AE3E2E" w:rsidP="001B023B">
      <w:pPr>
        <w:keepNext/>
        <w:keepLines/>
        <w:tabs>
          <w:tab w:val="left" w:pos="567"/>
        </w:tabs>
        <w:spacing w:after="0" w:line="240" w:lineRule="auto"/>
        <w:contextualSpacing/>
        <w:outlineLvl w:val="2"/>
        <w:rPr>
          <w:rFonts w:ascii="Times New Roman" w:eastAsia="Times New Roman" w:hAnsi="Times New Roman"/>
          <w:b/>
          <w:noProof w:val="0"/>
          <w:kern w:val="28"/>
        </w:rPr>
      </w:pPr>
    </w:p>
    <w:p w14:paraId="232618B6" w14:textId="77777777" w:rsidR="001B023B" w:rsidRPr="001B023B" w:rsidRDefault="001B023B" w:rsidP="00AC1E4E">
      <w:pPr>
        <w:keepNext/>
        <w:keepLines/>
        <w:tabs>
          <w:tab w:val="left" w:pos="567"/>
        </w:tabs>
        <w:spacing w:after="0" w:line="240" w:lineRule="auto"/>
        <w:contextualSpacing/>
        <w:outlineLvl w:val="2"/>
        <w:rPr>
          <w:rFonts w:ascii="Times New Roman" w:eastAsia="Times New Roman" w:hAnsi="Times New Roman"/>
          <w:b/>
          <w:noProof w:val="0"/>
          <w:kern w:val="28"/>
        </w:rPr>
      </w:pPr>
    </w:p>
    <w:p w14:paraId="776AD361" w14:textId="067E0C8B" w:rsidR="00AE3E2E" w:rsidRPr="001B023B" w:rsidRDefault="00AE3E2E" w:rsidP="00AC1E4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b/>
          <w:noProof w:val="0"/>
          <w:kern w:val="28"/>
        </w:rPr>
      </w:pPr>
      <w:r w:rsidRPr="001B023B">
        <w:rPr>
          <w:rFonts w:ascii="Times New Roman" w:eastAsia="Times New Roman" w:hAnsi="Times New Roman"/>
          <w:b/>
          <w:noProof w:val="0"/>
          <w:kern w:val="28"/>
        </w:rPr>
        <w:t>12.</w:t>
      </w:r>
      <w:r w:rsidRPr="001B023B">
        <w:rPr>
          <w:rFonts w:ascii="Times New Roman" w:eastAsia="Times New Roman" w:hAnsi="Times New Roman"/>
          <w:b/>
          <w:noProof w:val="0"/>
          <w:kern w:val="28"/>
        </w:rPr>
        <w:tab/>
        <w:t>REGISTRACIJOS PAŽYMĖJIMO NUMERIS</w:t>
      </w:r>
      <w:r w:rsidR="001B023B">
        <w:rPr>
          <w:rFonts w:ascii="Times New Roman" w:eastAsia="Times New Roman" w:hAnsi="Times New Roman"/>
          <w:b/>
          <w:noProof w:val="0"/>
          <w:kern w:val="28"/>
        </w:rPr>
        <w:t xml:space="preserve"> (-IAI)</w:t>
      </w:r>
    </w:p>
    <w:p w14:paraId="583C250D"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16665B63"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LT/1/96/1176/001</w:t>
      </w:r>
    </w:p>
    <w:p w14:paraId="6FCC9B83"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1776D36C"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4499A030" w14:textId="77777777" w:rsidR="00AE3E2E" w:rsidRPr="001B023B" w:rsidRDefault="00AE3E2E" w:rsidP="00AC1E4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b/>
          <w:noProof w:val="0"/>
          <w:kern w:val="28"/>
        </w:rPr>
      </w:pPr>
      <w:r w:rsidRPr="001B023B">
        <w:rPr>
          <w:rFonts w:ascii="Times New Roman" w:eastAsia="Times New Roman" w:hAnsi="Times New Roman"/>
          <w:b/>
          <w:noProof w:val="0"/>
          <w:kern w:val="28"/>
        </w:rPr>
        <w:t>13.</w:t>
      </w:r>
      <w:r w:rsidRPr="001B023B">
        <w:rPr>
          <w:rFonts w:ascii="Times New Roman" w:eastAsia="Times New Roman" w:hAnsi="Times New Roman"/>
          <w:b/>
          <w:noProof w:val="0"/>
          <w:kern w:val="28"/>
        </w:rPr>
        <w:tab/>
        <w:t>SERIJOS NUMERIS</w:t>
      </w:r>
    </w:p>
    <w:p w14:paraId="54A335FE"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145B21F9" w14:textId="77777777" w:rsidR="00AE3E2E" w:rsidRPr="001B023B" w:rsidRDefault="00A565FB" w:rsidP="00AC1E4E">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Lot</w:t>
      </w:r>
    </w:p>
    <w:p w14:paraId="073318FD"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4E5258FB"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482C826E" w14:textId="77777777" w:rsidR="00AE3E2E" w:rsidRPr="001B023B" w:rsidRDefault="00AE3E2E" w:rsidP="00AC1E4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b/>
          <w:noProof w:val="0"/>
          <w:kern w:val="28"/>
        </w:rPr>
      </w:pPr>
      <w:r w:rsidRPr="001B023B">
        <w:rPr>
          <w:rFonts w:ascii="Times New Roman" w:eastAsia="Times New Roman" w:hAnsi="Times New Roman"/>
          <w:b/>
          <w:noProof w:val="0"/>
          <w:kern w:val="28"/>
        </w:rPr>
        <w:t>14.</w:t>
      </w:r>
      <w:r w:rsidRPr="001B023B">
        <w:rPr>
          <w:rFonts w:ascii="Times New Roman" w:eastAsia="Times New Roman" w:hAnsi="Times New Roman"/>
          <w:b/>
          <w:noProof w:val="0"/>
          <w:kern w:val="28"/>
        </w:rPr>
        <w:tab/>
        <w:t>PARDAVIMO (IŠDAVIMO) TVARKA</w:t>
      </w:r>
    </w:p>
    <w:p w14:paraId="6E94895B"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53664844" w14:textId="77777777" w:rsidR="00AE3E2E" w:rsidRPr="001B023B" w:rsidRDefault="00AE3E2E" w:rsidP="00AC1E4E">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Receptinis vaist</w:t>
      </w:r>
      <w:r w:rsidR="000B0680" w:rsidRPr="001B023B">
        <w:rPr>
          <w:rFonts w:ascii="Times New Roman" w:eastAsia="Times New Roman" w:hAnsi="Times New Roman"/>
          <w:noProof w:val="0"/>
        </w:rPr>
        <w:t>a</w:t>
      </w:r>
      <w:r w:rsidRPr="001B023B">
        <w:rPr>
          <w:rFonts w:ascii="Times New Roman" w:eastAsia="Times New Roman" w:hAnsi="Times New Roman"/>
          <w:noProof w:val="0"/>
        </w:rPr>
        <w:t>s</w:t>
      </w:r>
    </w:p>
    <w:p w14:paraId="15EF3B3D" w14:textId="77777777" w:rsidR="00AE3E2E" w:rsidRPr="001B023B" w:rsidRDefault="00AE3E2E" w:rsidP="00AC1E4E">
      <w:pPr>
        <w:tabs>
          <w:tab w:val="left" w:pos="567"/>
        </w:tabs>
        <w:spacing w:after="0" w:line="240" w:lineRule="auto"/>
        <w:contextualSpacing/>
        <w:rPr>
          <w:rFonts w:ascii="Times New Roman" w:eastAsia="Times New Roman" w:hAnsi="Times New Roman"/>
          <w:noProof w:val="0"/>
        </w:rPr>
      </w:pPr>
    </w:p>
    <w:p w14:paraId="15C0412B"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0B90D655" w14:textId="77777777" w:rsidR="00AE3E2E" w:rsidRPr="001B023B" w:rsidRDefault="00AE3E2E" w:rsidP="00AC1E4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b/>
          <w:noProof w:val="0"/>
          <w:kern w:val="28"/>
        </w:rPr>
      </w:pPr>
      <w:r w:rsidRPr="001B023B">
        <w:rPr>
          <w:rFonts w:ascii="Times New Roman" w:eastAsia="Times New Roman" w:hAnsi="Times New Roman"/>
          <w:b/>
          <w:noProof w:val="0"/>
          <w:kern w:val="28"/>
        </w:rPr>
        <w:t>15.</w:t>
      </w:r>
      <w:r w:rsidRPr="001B023B">
        <w:rPr>
          <w:rFonts w:ascii="Times New Roman" w:eastAsia="Times New Roman" w:hAnsi="Times New Roman"/>
          <w:b/>
          <w:noProof w:val="0"/>
          <w:kern w:val="28"/>
        </w:rPr>
        <w:tab/>
        <w:t>VARTOJIMO INSTRUKCIJA</w:t>
      </w:r>
    </w:p>
    <w:p w14:paraId="4E7B27D6"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65B415FB"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48BC24D6" w14:textId="77777777" w:rsidR="00AE3E2E" w:rsidRPr="00AC1E4E" w:rsidRDefault="00AE3E2E" w:rsidP="00AC1E4E">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b/>
          <w:noProof w:val="0"/>
        </w:rPr>
      </w:pPr>
      <w:r w:rsidRPr="00AC1E4E">
        <w:rPr>
          <w:rFonts w:ascii="Times New Roman" w:eastAsia="Times New Roman" w:hAnsi="Times New Roman"/>
          <w:b/>
          <w:noProof w:val="0"/>
        </w:rPr>
        <w:t>16.</w:t>
      </w:r>
      <w:r w:rsidRPr="00AC1E4E">
        <w:rPr>
          <w:rFonts w:ascii="Times New Roman" w:eastAsia="Times New Roman" w:hAnsi="Times New Roman"/>
          <w:b/>
          <w:noProof w:val="0"/>
        </w:rPr>
        <w:tab/>
        <w:t>INFORMACIJA BRAILIO RAŠTU</w:t>
      </w:r>
    </w:p>
    <w:p w14:paraId="74DDF9BC" w14:textId="77777777" w:rsidR="00AE3E2E" w:rsidRPr="00AC1E4E" w:rsidRDefault="00AE3E2E" w:rsidP="00AC1E4E">
      <w:pPr>
        <w:spacing w:after="0" w:line="240" w:lineRule="auto"/>
        <w:contextualSpacing/>
        <w:rPr>
          <w:rFonts w:ascii="Times New Roman" w:eastAsia="Times New Roman" w:hAnsi="Times New Roman"/>
          <w:noProof w:val="0"/>
        </w:rPr>
      </w:pPr>
    </w:p>
    <w:p w14:paraId="02C292E4" w14:textId="34232F2D" w:rsidR="00AE1A0E" w:rsidRDefault="004C04B0" w:rsidP="001B023B">
      <w:pPr>
        <w:keepNext/>
        <w:tabs>
          <w:tab w:val="left" w:pos="567"/>
        </w:tabs>
        <w:spacing w:after="0" w:line="240" w:lineRule="auto"/>
        <w:contextualSpacing/>
        <w:outlineLvl w:val="1"/>
        <w:rPr>
          <w:rFonts w:ascii="Times New Roman" w:eastAsia="Times New Roman" w:hAnsi="Times New Roman"/>
          <w:noProof w:val="0"/>
        </w:rPr>
      </w:pPr>
      <w:r w:rsidRPr="004C04B0">
        <w:rPr>
          <w:rFonts w:ascii="Times New Roman" w:eastAsia="Times New Roman" w:hAnsi="Times New Roman"/>
          <w:noProof w:val="0"/>
        </w:rPr>
        <w:t>urispas</w:t>
      </w:r>
      <w:r w:rsidRPr="001B023B">
        <w:rPr>
          <w:rFonts w:ascii="Times New Roman" w:eastAsia="Times New Roman" w:hAnsi="Times New Roman"/>
          <w:noProof w:val="0"/>
        </w:rPr>
        <w:t xml:space="preserve"> </w:t>
      </w:r>
    </w:p>
    <w:p w14:paraId="3BDBD425" w14:textId="77777777" w:rsidR="001B023B" w:rsidRPr="001B023B" w:rsidRDefault="001B023B" w:rsidP="00AC1E4E">
      <w:pPr>
        <w:keepNext/>
        <w:tabs>
          <w:tab w:val="left" w:pos="567"/>
        </w:tabs>
        <w:spacing w:after="0" w:line="240" w:lineRule="auto"/>
        <w:contextualSpacing/>
        <w:outlineLvl w:val="1"/>
        <w:rPr>
          <w:rFonts w:ascii="Times New Roman" w:eastAsia="Times New Roman" w:hAnsi="Times New Roman"/>
          <w:noProof w:val="0"/>
        </w:rPr>
      </w:pPr>
    </w:p>
    <w:p w14:paraId="7D89F663" w14:textId="77777777" w:rsidR="00AE1A0E" w:rsidRPr="001B023B" w:rsidRDefault="00AE1A0E" w:rsidP="00AC1E4E">
      <w:pPr>
        <w:keepNext/>
        <w:tabs>
          <w:tab w:val="left" w:pos="567"/>
        </w:tabs>
        <w:spacing w:after="0" w:line="240" w:lineRule="auto"/>
        <w:contextualSpacing/>
        <w:outlineLvl w:val="1"/>
        <w:rPr>
          <w:rFonts w:ascii="Times New Roman" w:eastAsia="Times New Roman" w:hAnsi="Times New Roman"/>
          <w:noProof w:val="0"/>
        </w:rPr>
      </w:pPr>
    </w:p>
    <w:p w14:paraId="30BE31B3" w14:textId="77777777" w:rsidR="00AE1A0E" w:rsidRPr="00AC1E4E" w:rsidRDefault="00AE1A0E" w:rsidP="00AC1E4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contextualSpacing/>
        <w:outlineLvl w:val="0"/>
        <w:rPr>
          <w:rFonts w:ascii="Times New Roman" w:eastAsia="Times New Roman" w:hAnsi="Times New Roman"/>
          <w:i/>
          <w:noProof w:val="0"/>
          <w:snapToGrid w:val="0"/>
          <w:szCs w:val="24"/>
        </w:rPr>
      </w:pPr>
      <w:r w:rsidRPr="00AC1E4E">
        <w:rPr>
          <w:rFonts w:ascii="Times New Roman" w:eastAsia="Times New Roman" w:hAnsi="Times New Roman"/>
          <w:b/>
          <w:noProof w:val="0"/>
          <w:snapToGrid w:val="0"/>
          <w:szCs w:val="20"/>
        </w:rPr>
        <w:t>17.</w:t>
      </w:r>
      <w:r w:rsidRPr="00AC1E4E">
        <w:rPr>
          <w:rFonts w:ascii="Times New Roman" w:eastAsia="Times New Roman" w:hAnsi="Times New Roman"/>
          <w:b/>
          <w:noProof w:val="0"/>
          <w:snapToGrid w:val="0"/>
          <w:szCs w:val="20"/>
        </w:rPr>
        <w:tab/>
        <w:t>UNIKALUS IDENTIFIKATORIUS – 2D BRŪKŠNINIS KODAS</w:t>
      </w:r>
    </w:p>
    <w:p w14:paraId="0B8562A4" w14:textId="77777777" w:rsidR="00AE1A0E" w:rsidRPr="00AC1E4E" w:rsidRDefault="00AE1A0E" w:rsidP="00AC1E4E">
      <w:pPr>
        <w:tabs>
          <w:tab w:val="left" w:pos="567"/>
        </w:tabs>
        <w:spacing w:after="0" w:line="240" w:lineRule="auto"/>
        <w:contextualSpacing/>
        <w:rPr>
          <w:rFonts w:ascii="Times New Roman" w:eastAsia="Times New Roman" w:hAnsi="Times New Roman"/>
          <w:noProof w:val="0"/>
          <w:snapToGrid w:val="0"/>
          <w:szCs w:val="20"/>
        </w:rPr>
      </w:pPr>
    </w:p>
    <w:p w14:paraId="1725F36A" w14:textId="77777777" w:rsidR="00AE1A0E" w:rsidRPr="00AC1E4E" w:rsidRDefault="00AE1A0E" w:rsidP="00AC1E4E">
      <w:pPr>
        <w:tabs>
          <w:tab w:val="left" w:pos="567"/>
        </w:tabs>
        <w:spacing w:after="0" w:line="240" w:lineRule="auto"/>
        <w:contextualSpacing/>
        <w:rPr>
          <w:rFonts w:ascii="Times New Roman" w:eastAsia="Times New Roman" w:hAnsi="Times New Roman"/>
          <w:noProof w:val="0"/>
          <w:snapToGrid w:val="0"/>
          <w:shd w:val="clear" w:color="auto" w:fill="CCCCCC"/>
        </w:rPr>
      </w:pPr>
      <w:r w:rsidRPr="00AC1E4E">
        <w:rPr>
          <w:rFonts w:ascii="Times New Roman" w:eastAsia="Times New Roman" w:hAnsi="Times New Roman"/>
          <w:noProof w:val="0"/>
          <w:snapToGrid w:val="0"/>
          <w:szCs w:val="20"/>
          <w:highlight w:val="lightGray"/>
        </w:rPr>
        <w:t>2D brūkšninis kodas su nurodytu unikaliu identifikatoriumi.</w:t>
      </w:r>
    </w:p>
    <w:p w14:paraId="25F7E813" w14:textId="77777777" w:rsidR="00AE1A0E" w:rsidRPr="00AC1E4E" w:rsidRDefault="00AE1A0E" w:rsidP="00AC1E4E">
      <w:pPr>
        <w:tabs>
          <w:tab w:val="left" w:pos="567"/>
        </w:tabs>
        <w:spacing w:after="0" w:line="240" w:lineRule="auto"/>
        <w:contextualSpacing/>
        <w:rPr>
          <w:rFonts w:ascii="Times New Roman" w:eastAsia="Times New Roman" w:hAnsi="Times New Roman"/>
          <w:noProof w:val="0"/>
          <w:snapToGrid w:val="0"/>
          <w:shd w:val="clear" w:color="auto" w:fill="CCCCCC"/>
        </w:rPr>
      </w:pPr>
    </w:p>
    <w:p w14:paraId="328EEE14" w14:textId="77777777" w:rsidR="00AE1A0E" w:rsidRPr="00AC1E4E" w:rsidRDefault="00AE1A0E" w:rsidP="00AC1E4E">
      <w:pPr>
        <w:tabs>
          <w:tab w:val="left" w:pos="567"/>
        </w:tabs>
        <w:spacing w:after="0" w:line="240" w:lineRule="auto"/>
        <w:contextualSpacing/>
        <w:rPr>
          <w:rFonts w:ascii="Times New Roman" w:eastAsia="Times New Roman" w:hAnsi="Times New Roman"/>
          <w:noProof w:val="0"/>
          <w:snapToGrid w:val="0"/>
          <w:szCs w:val="20"/>
        </w:rPr>
      </w:pPr>
    </w:p>
    <w:p w14:paraId="3050528D" w14:textId="77777777" w:rsidR="00AE1A0E" w:rsidRPr="00AC1E4E" w:rsidRDefault="00AE1A0E" w:rsidP="00AC1E4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contextualSpacing/>
        <w:outlineLvl w:val="0"/>
        <w:rPr>
          <w:rFonts w:ascii="Times New Roman" w:eastAsia="Times New Roman" w:hAnsi="Times New Roman"/>
          <w:i/>
          <w:noProof w:val="0"/>
          <w:snapToGrid w:val="0"/>
          <w:szCs w:val="20"/>
        </w:rPr>
      </w:pPr>
      <w:r w:rsidRPr="00AC1E4E">
        <w:rPr>
          <w:rFonts w:ascii="Times New Roman" w:eastAsia="Times New Roman" w:hAnsi="Times New Roman"/>
          <w:b/>
          <w:noProof w:val="0"/>
          <w:snapToGrid w:val="0"/>
          <w:szCs w:val="20"/>
        </w:rPr>
        <w:t>18.</w:t>
      </w:r>
      <w:r w:rsidRPr="00AC1E4E">
        <w:rPr>
          <w:rFonts w:ascii="Times New Roman" w:eastAsia="Times New Roman" w:hAnsi="Times New Roman"/>
          <w:b/>
          <w:noProof w:val="0"/>
          <w:snapToGrid w:val="0"/>
          <w:szCs w:val="20"/>
        </w:rPr>
        <w:tab/>
        <w:t>UNIKALUS IDENTIFIKATORIUS – ŽMONĖMS SUPRANTAMI DUOMENYS</w:t>
      </w:r>
    </w:p>
    <w:p w14:paraId="147BCA89" w14:textId="77777777" w:rsidR="00AE1A0E" w:rsidRPr="00AC1E4E" w:rsidRDefault="00AE1A0E" w:rsidP="00AC1E4E">
      <w:pPr>
        <w:tabs>
          <w:tab w:val="left" w:pos="567"/>
        </w:tabs>
        <w:spacing w:after="0" w:line="240" w:lineRule="auto"/>
        <w:contextualSpacing/>
        <w:rPr>
          <w:rFonts w:ascii="Times New Roman" w:eastAsia="Times New Roman" w:hAnsi="Times New Roman"/>
          <w:noProof w:val="0"/>
          <w:snapToGrid w:val="0"/>
          <w:szCs w:val="20"/>
        </w:rPr>
      </w:pPr>
    </w:p>
    <w:p w14:paraId="6C159F0B" w14:textId="592997D7" w:rsidR="00AE1A0E" w:rsidRPr="001B023B" w:rsidRDefault="00AE1A0E" w:rsidP="00AC1E4E">
      <w:pPr>
        <w:tabs>
          <w:tab w:val="left" w:pos="567"/>
        </w:tabs>
        <w:spacing w:after="0" w:line="240" w:lineRule="auto"/>
        <w:contextualSpacing/>
        <w:rPr>
          <w:rFonts w:ascii="Times New Roman" w:eastAsia="Times New Roman" w:hAnsi="Times New Roman"/>
          <w:noProof w:val="0"/>
          <w:snapToGrid w:val="0"/>
          <w:color w:val="008000"/>
        </w:rPr>
      </w:pPr>
      <w:r w:rsidRPr="001B023B">
        <w:rPr>
          <w:rFonts w:ascii="Times New Roman" w:eastAsia="Times New Roman" w:hAnsi="Times New Roman"/>
          <w:noProof w:val="0"/>
          <w:snapToGrid w:val="0"/>
          <w:szCs w:val="20"/>
        </w:rPr>
        <w:t>PC {numeris}</w:t>
      </w:r>
    </w:p>
    <w:p w14:paraId="14834875" w14:textId="2BB304B3" w:rsidR="00AE1A0E" w:rsidRPr="001B023B" w:rsidRDefault="00AE1A0E" w:rsidP="00AC1E4E">
      <w:pPr>
        <w:tabs>
          <w:tab w:val="left" w:pos="567"/>
        </w:tabs>
        <w:spacing w:after="0" w:line="240" w:lineRule="auto"/>
        <w:contextualSpacing/>
        <w:rPr>
          <w:rFonts w:ascii="Times New Roman" w:eastAsia="Times New Roman" w:hAnsi="Times New Roman"/>
          <w:noProof w:val="0"/>
          <w:snapToGrid w:val="0"/>
        </w:rPr>
      </w:pPr>
      <w:r w:rsidRPr="001B023B">
        <w:rPr>
          <w:rFonts w:ascii="Times New Roman" w:eastAsia="Times New Roman" w:hAnsi="Times New Roman"/>
          <w:noProof w:val="0"/>
          <w:snapToGrid w:val="0"/>
          <w:szCs w:val="20"/>
        </w:rPr>
        <w:t xml:space="preserve">SN {numeris} </w:t>
      </w:r>
    </w:p>
    <w:p w14:paraId="0B7F73DE" w14:textId="0DC80898" w:rsidR="00AE1A0E" w:rsidRPr="001B023B" w:rsidRDefault="00AE1A0E" w:rsidP="00AC1E4E">
      <w:pPr>
        <w:tabs>
          <w:tab w:val="left" w:pos="567"/>
        </w:tabs>
        <w:spacing w:after="0" w:line="240" w:lineRule="auto"/>
        <w:contextualSpacing/>
        <w:rPr>
          <w:rFonts w:ascii="Times New Roman" w:eastAsia="Times New Roman" w:hAnsi="Times New Roman"/>
          <w:noProof w:val="0"/>
          <w:snapToGrid w:val="0"/>
          <w:szCs w:val="24"/>
        </w:rPr>
      </w:pPr>
      <w:r w:rsidRPr="00AC1E4E">
        <w:rPr>
          <w:rFonts w:ascii="Times New Roman" w:eastAsia="Times New Roman" w:hAnsi="Times New Roman"/>
          <w:noProof w:val="0"/>
          <w:snapToGrid w:val="0"/>
          <w:szCs w:val="20"/>
          <w:highlight w:val="lightGray"/>
        </w:rPr>
        <w:t>NN {numeris}</w:t>
      </w:r>
      <w:r w:rsidRPr="001B023B">
        <w:rPr>
          <w:rFonts w:ascii="Times New Roman" w:eastAsia="Times New Roman" w:hAnsi="Times New Roman"/>
          <w:noProof w:val="0"/>
          <w:snapToGrid w:val="0"/>
          <w:szCs w:val="20"/>
          <w:highlight w:val="lightGray"/>
        </w:rPr>
        <w:t xml:space="preserve"> </w:t>
      </w:r>
    </w:p>
    <w:p w14:paraId="338CCA70" w14:textId="77777777" w:rsidR="00AE3E2E" w:rsidRPr="001B023B" w:rsidRDefault="00AE3E2E" w:rsidP="00AC1E4E">
      <w:pPr>
        <w:keepNext/>
        <w:tabs>
          <w:tab w:val="left" w:pos="567"/>
        </w:tabs>
        <w:spacing w:after="0" w:line="240" w:lineRule="auto"/>
        <w:contextualSpacing/>
        <w:outlineLvl w:val="1"/>
        <w:rPr>
          <w:rFonts w:ascii="Times New Roman" w:eastAsia="Times New Roman" w:hAnsi="Times New Roman"/>
          <w:noProof w:val="0"/>
        </w:rPr>
      </w:pPr>
      <w:r w:rsidRPr="001B023B">
        <w:rPr>
          <w:rFonts w:ascii="Times New Roman" w:eastAsia="Times New Roman" w:hAnsi="Times New Roman"/>
          <w:noProof w:val="0"/>
        </w:rPr>
        <w:br w:type="page"/>
      </w:r>
    </w:p>
    <w:p w14:paraId="3B3F0CC5" w14:textId="77777777" w:rsidR="00AE3E2E" w:rsidRPr="001B023B" w:rsidRDefault="00AE3E2E" w:rsidP="00AC1E4E">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1"/>
        <w:rPr>
          <w:rFonts w:ascii="Times New Roman" w:eastAsia="Times New Roman" w:hAnsi="Times New Roman"/>
          <w:b/>
          <w:noProof w:val="0"/>
        </w:rPr>
      </w:pPr>
      <w:r w:rsidRPr="001B023B">
        <w:rPr>
          <w:rFonts w:ascii="Times New Roman" w:eastAsia="Times New Roman" w:hAnsi="Times New Roman"/>
          <w:b/>
          <w:noProof w:val="0"/>
        </w:rPr>
        <w:lastRenderedPageBreak/>
        <w:t>MINIMALI INFORMACIJA ANT LIZDINIŲ PLOKŠTELIŲ ARBA DVISLUOKSNIŲ JUOSTELIŲ</w:t>
      </w:r>
    </w:p>
    <w:p w14:paraId="3D9D1730" w14:textId="77777777" w:rsidR="001B023B" w:rsidRDefault="001B023B" w:rsidP="001B023B">
      <w:pPr>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noProof w:val="0"/>
        </w:rPr>
      </w:pPr>
    </w:p>
    <w:p w14:paraId="7CD9B27C" w14:textId="1E99A492" w:rsidR="00AE3E2E" w:rsidRPr="00AC1E4E" w:rsidRDefault="001B023B" w:rsidP="00AC1E4E">
      <w:pPr>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b/>
          <w:bCs/>
          <w:noProof w:val="0"/>
        </w:rPr>
      </w:pPr>
      <w:r w:rsidRPr="00AC1E4E">
        <w:rPr>
          <w:rFonts w:ascii="Times New Roman" w:eastAsia="Times New Roman" w:hAnsi="Times New Roman"/>
          <w:b/>
          <w:bCs/>
          <w:noProof w:val="0"/>
        </w:rPr>
        <w:t>LIZDINĖS PLOKŠTELĖS</w:t>
      </w:r>
    </w:p>
    <w:p w14:paraId="46A145D8"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3401409E"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2F18BC60" w14:textId="77777777" w:rsidR="00AE3E2E" w:rsidRPr="001B023B" w:rsidRDefault="00AE3E2E" w:rsidP="00AC1E4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b/>
          <w:noProof w:val="0"/>
          <w:kern w:val="28"/>
        </w:rPr>
      </w:pPr>
      <w:r w:rsidRPr="001B023B">
        <w:rPr>
          <w:rFonts w:ascii="Times New Roman" w:eastAsia="Times New Roman" w:hAnsi="Times New Roman"/>
          <w:b/>
          <w:noProof w:val="0"/>
          <w:kern w:val="28"/>
        </w:rPr>
        <w:t>1.</w:t>
      </w:r>
      <w:r w:rsidRPr="001B023B">
        <w:rPr>
          <w:rFonts w:ascii="Times New Roman" w:eastAsia="Times New Roman" w:hAnsi="Times New Roman"/>
          <w:b/>
          <w:noProof w:val="0"/>
          <w:kern w:val="28"/>
        </w:rPr>
        <w:tab/>
        <w:t>VAISTINIO PREPARATO PAVADINIMAS</w:t>
      </w:r>
    </w:p>
    <w:p w14:paraId="62FF7395"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7D020A9E" w14:textId="77777777" w:rsidR="00AE3E2E" w:rsidRPr="001B023B" w:rsidRDefault="00AE3E2E" w:rsidP="00AC1E4E">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URISPAS 200 mg plėvele dengtos tabletės</w:t>
      </w:r>
    </w:p>
    <w:p w14:paraId="525E5A64" w14:textId="4DFE6039" w:rsidR="00AE3E2E" w:rsidRPr="001B023B" w:rsidRDefault="001B023B" w:rsidP="00AC1E4E">
      <w:pPr>
        <w:tabs>
          <w:tab w:val="left" w:pos="567"/>
        </w:tabs>
        <w:spacing w:after="0" w:line="240" w:lineRule="auto"/>
        <w:contextualSpacing/>
        <w:rPr>
          <w:rFonts w:ascii="Times New Roman" w:eastAsia="Times New Roman" w:hAnsi="Times New Roman"/>
          <w:noProof w:val="0"/>
        </w:rPr>
      </w:pPr>
      <w:r>
        <w:rPr>
          <w:rFonts w:ascii="Times New Roman" w:eastAsia="Times New Roman" w:hAnsi="Times New Roman"/>
          <w:noProof w:val="0"/>
        </w:rPr>
        <w:t>f</w:t>
      </w:r>
      <w:r w:rsidR="00AE3E2E" w:rsidRPr="001B023B">
        <w:rPr>
          <w:rFonts w:ascii="Times New Roman" w:eastAsia="Times New Roman" w:hAnsi="Times New Roman"/>
          <w:noProof w:val="0"/>
        </w:rPr>
        <w:t>lavoksato hidrochloridas</w:t>
      </w:r>
    </w:p>
    <w:p w14:paraId="08BE8613" w14:textId="77777777" w:rsidR="00AE3E2E" w:rsidRPr="001B023B" w:rsidRDefault="00AE3E2E" w:rsidP="00AC1E4E">
      <w:pPr>
        <w:tabs>
          <w:tab w:val="left" w:pos="567"/>
        </w:tabs>
        <w:spacing w:after="0" w:line="240" w:lineRule="auto"/>
        <w:contextualSpacing/>
        <w:rPr>
          <w:rFonts w:ascii="Times New Roman" w:eastAsia="Times New Roman" w:hAnsi="Times New Roman"/>
          <w:noProof w:val="0"/>
        </w:rPr>
      </w:pPr>
    </w:p>
    <w:p w14:paraId="102A2EEB"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3D56A0B3" w14:textId="77777777" w:rsidR="00AE3E2E" w:rsidRPr="001B023B" w:rsidRDefault="00AE3E2E" w:rsidP="00AC1E4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b/>
          <w:noProof w:val="0"/>
          <w:kern w:val="28"/>
        </w:rPr>
      </w:pPr>
      <w:r w:rsidRPr="001B023B">
        <w:rPr>
          <w:rFonts w:ascii="Times New Roman" w:eastAsia="Times New Roman" w:hAnsi="Times New Roman"/>
          <w:b/>
          <w:noProof w:val="0"/>
          <w:kern w:val="28"/>
        </w:rPr>
        <w:t>2.</w:t>
      </w:r>
      <w:r w:rsidRPr="001B023B">
        <w:rPr>
          <w:rFonts w:ascii="Times New Roman" w:eastAsia="Times New Roman" w:hAnsi="Times New Roman"/>
          <w:b/>
          <w:noProof w:val="0"/>
          <w:kern w:val="28"/>
        </w:rPr>
        <w:tab/>
        <w:t xml:space="preserve">REGISTRUOTOJO PAVADINIMAS </w:t>
      </w:r>
    </w:p>
    <w:p w14:paraId="3F5FB6C3"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55F33878" w14:textId="4643F802" w:rsidR="00AE3E2E" w:rsidRPr="001B023B" w:rsidRDefault="00AE3E2E" w:rsidP="00AC1E4E">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RECORDATI S.p.A.</w:t>
      </w:r>
    </w:p>
    <w:p w14:paraId="6ECA476E"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6123401E"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205FB42A" w14:textId="77777777" w:rsidR="00AE3E2E" w:rsidRPr="001B023B" w:rsidRDefault="00AE3E2E" w:rsidP="00AC1E4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b/>
          <w:noProof w:val="0"/>
          <w:kern w:val="28"/>
        </w:rPr>
      </w:pPr>
      <w:r w:rsidRPr="001B023B">
        <w:rPr>
          <w:rFonts w:ascii="Times New Roman" w:eastAsia="Times New Roman" w:hAnsi="Times New Roman"/>
          <w:b/>
          <w:noProof w:val="0"/>
          <w:kern w:val="28"/>
        </w:rPr>
        <w:t>3.</w:t>
      </w:r>
      <w:r w:rsidRPr="001B023B">
        <w:rPr>
          <w:rFonts w:ascii="Times New Roman" w:eastAsia="Times New Roman" w:hAnsi="Times New Roman"/>
          <w:b/>
          <w:noProof w:val="0"/>
          <w:kern w:val="28"/>
        </w:rPr>
        <w:tab/>
        <w:t>TINKAMUMO LAIKAS</w:t>
      </w:r>
    </w:p>
    <w:p w14:paraId="128F6D00"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23556641" w14:textId="77777777" w:rsidR="00AE3E2E" w:rsidRPr="001B023B" w:rsidRDefault="00AE3E2E" w:rsidP="00AC1E4E">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EXP</w:t>
      </w:r>
      <w:r w:rsidRPr="00AC1E4E">
        <w:rPr>
          <w:rFonts w:ascii="Times New Roman" w:eastAsia="Times New Roman" w:hAnsi="Times New Roman"/>
          <w:noProof w:val="0"/>
        </w:rPr>
        <w:t>{mm MMMM}</w:t>
      </w:r>
    </w:p>
    <w:p w14:paraId="1E408982"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2CE7F50D"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59B0CFBC" w14:textId="77777777" w:rsidR="00AE3E2E" w:rsidRPr="001B023B" w:rsidRDefault="00AE3E2E" w:rsidP="00AC1E4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b/>
          <w:noProof w:val="0"/>
          <w:kern w:val="28"/>
        </w:rPr>
      </w:pPr>
      <w:r w:rsidRPr="001B023B">
        <w:rPr>
          <w:rFonts w:ascii="Times New Roman" w:eastAsia="Times New Roman" w:hAnsi="Times New Roman"/>
          <w:b/>
          <w:noProof w:val="0"/>
          <w:kern w:val="28"/>
        </w:rPr>
        <w:t>4.</w:t>
      </w:r>
      <w:r w:rsidRPr="001B023B">
        <w:rPr>
          <w:rFonts w:ascii="Times New Roman" w:eastAsia="Times New Roman" w:hAnsi="Times New Roman"/>
          <w:b/>
          <w:noProof w:val="0"/>
          <w:kern w:val="28"/>
        </w:rPr>
        <w:tab/>
        <w:t xml:space="preserve">SERIJOS NUMERIS </w:t>
      </w:r>
    </w:p>
    <w:p w14:paraId="6F1E3B3B"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75D341C3" w14:textId="77777777" w:rsidR="00AE3E2E" w:rsidRPr="001B023B" w:rsidRDefault="00AE3E2E" w:rsidP="00AC1E4E">
      <w:pPr>
        <w:tabs>
          <w:tab w:val="left" w:pos="567"/>
        </w:tabs>
        <w:spacing w:after="0" w:line="240" w:lineRule="auto"/>
        <w:contextualSpacing/>
        <w:rPr>
          <w:rFonts w:ascii="Times New Roman" w:eastAsia="Times New Roman" w:hAnsi="Times New Roman"/>
          <w:noProof w:val="0"/>
        </w:rPr>
      </w:pPr>
      <w:r w:rsidRPr="00AC1E4E">
        <w:rPr>
          <w:rFonts w:ascii="Times New Roman" w:eastAsia="Times New Roman" w:hAnsi="Times New Roman"/>
          <w:noProof w:val="0"/>
        </w:rPr>
        <w:t>Lot {numeris}</w:t>
      </w:r>
      <w:r w:rsidRPr="001B023B">
        <w:rPr>
          <w:rFonts w:ascii="Times New Roman" w:eastAsia="Times New Roman" w:hAnsi="Times New Roman"/>
          <w:noProof w:val="0"/>
        </w:rPr>
        <w:t xml:space="preserve"> </w:t>
      </w:r>
    </w:p>
    <w:p w14:paraId="448ED571"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369F36C7"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15054B42" w14:textId="77777777" w:rsidR="00AE3E2E" w:rsidRPr="001B023B" w:rsidRDefault="00AE3E2E" w:rsidP="00AC1E4E">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b/>
          <w:noProof w:val="0"/>
        </w:rPr>
      </w:pPr>
      <w:r w:rsidRPr="001B023B">
        <w:rPr>
          <w:rFonts w:ascii="Times New Roman" w:eastAsia="Times New Roman" w:hAnsi="Times New Roman"/>
          <w:b/>
          <w:noProof w:val="0"/>
        </w:rPr>
        <w:t>5.</w:t>
      </w:r>
      <w:r w:rsidRPr="001B023B">
        <w:rPr>
          <w:rFonts w:ascii="Times New Roman" w:eastAsia="Times New Roman" w:hAnsi="Times New Roman"/>
          <w:b/>
          <w:noProof w:val="0"/>
        </w:rPr>
        <w:tab/>
        <w:t>KITA</w:t>
      </w:r>
    </w:p>
    <w:p w14:paraId="0724EA16"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r w:rsidRPr="001B023B">
        <w:rPr>
          <w:rFonts w:ascii="Times New Roman" w:eastAsia="Times New Roman" w:hAnsi="Times New Roman"/>
          <w:b/>
          <w:noProof w:val="0"/>
        </w:rPr>
        <w:br w:type="page"/>
      </w:r>
    </w:p>
    <w:p w14:paraId="2E350FEE"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44B0F14E"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532620FD"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78CC7A13"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577427E2"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1E2AE20B"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6E2E8AC6"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0A8EB26A"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1F5F2FF4"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21BF53E6"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44025122"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27EF5022"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22E1E678"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4F535353"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4AB066CD"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6C64A388"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6BE2892C"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6CB5450F"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012735D5"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5848D6B6"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7D61F602"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322793A1"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p>
    <w:p w14:paraId="3357465B" w14:textId="77777777" w:rsidR="00AE3E2E" w:rsidRPr="001B023B" w:rsidRDefault="00AE3E2E" w:rsidP="00AC1E4E">
      <w:pPr>
        <w:spacing w:after="0" w:line="240" w:lineRule="auto"/>
        <w:contextualSpacing/>
        <w:jc w:val="center"/>
        <w:outlineLvl w:val="0"/>
        <w:rPr>
          <w:rFonts w:ascii="Times New Roman" w:eastAsia="Times New Roman" w:hAnsi="Times New Roman"/>
          <w:b/>
          <w:noProof w:val="0"/>
          <w:kern w:val="28"/>
          <w:lang w:eastAsia="lt-LT"/>
        </w:rPr>
      </w:pPr>
      <w:r w:rsidRPr="001B023B">
        <w:rPr>
          <w:rFonts w:ascii="Times New Roman" w:eastAsia="Times New Roman" w:hAnsi="Times New Roman"/>
          <w:b/>
          <w:noProof w:val="0"/>
          <w:kern w:val="28"/>
          <w:lang w:eastAsia="lt-LT"/>
        </w:rPr>
        <w:t>B. PAKUOTĖS LAPELIS</w:t>
      </w:r>
    </w:p>
    <w:p w14:paraId="3632D3BF" w14:textId="77777777" w:rsidR="00AE3E2E" w:rsidRPr="00AC1E4E" w:rsidRDefault="00AE3E2E" w:rsidP="00AC1E4E">
      <w:pPr>
        <w:spacing w:after="0" w:line="240" w:lineRule="auto"/>
        <w:contextualSpacing/>
        <w:jc w:val="center"/>
        <w:outlineLvl w:val="0"/>
        <w:rPr>
          <w:rFonts w:ascii="Times New Roman" w:eastAsia="Times New Roman" w:hAnsi="Times New Roman"/>
          <w:b/>
          <w:noProof w:val="0"/>
        </w:rPr>
      </w:pPr>
      <w:r w:rsidRPr="001B023B">
        <w:rPr>
          <w:rFonts w:ascii="Times New Roman" w:eastAsia="Times New Roman" w:hAnsi="Times New Roman"/>
          <w:i/>
          <w:noProof w:val="0"/>
        </w:rPr>
        <w:br w:type="page"/>
      </w:r>
      <w:r w:rsidRPr="00AC1E4E">
        <w:rPr>
          <w:rFonts w:ascii="Times New Roman" w:eastAsia="Times New Roman" w:hAnsi="Times New Roman"/>
          <w:b/>
          <w:noProof w:val="0"/>
        </w:rPr>
        <w:lastRenderedPageBreak/>
        <w:t>Pakuotės lapelis: informacija vartotojui</w:t>
      </w:r>
    </w:p>
    <w:p w14:paraId="56F21330" w14:textId="77777777" w:rsidR="00AE3E2E" w:rsidRPr="00AC1E4E" w:rsidRDefault="00AE3E2E" w:rsidP="00AC1E4E">
      <w:pPr>
        <w:spacing w:after="0" w:line="240" w:lineRule="auto"/>
        <w:contextualSpacing/>
        <w:jc w:val="center"/>
        <w:outlineLvl w:val="0"/>
        <w:rPr>
          <w:rFonts w:ascii="Times New Roman" w:eastAsia="Times New Roman" w:hAnsi="Times New Roman"/>
          <w:b/>
          <w:noProof w:val="0"/>
        </w:rPr>
      </w:pPr>
    </w:p>
    <w:p w14:paraId="1FD6F93F" w14:textId="77777777" w:rsidR="00AE3E2E" w:rsidRPr="001B023B" w:rsidRDefault="00AE3E2E" w:rsidP="00AC1E4E">
      <w:pPr>
        <w:spacing w:after="0" w:line="240" w:lineRule="auto"/>
        <w:contextualSpacing/>
        <w:jc w:val="center"/>
        <w:rPr>
          <w:rFonts w:ascii="Times New Roman" w:eastAsia="Times New Roman" w:hAnsi="Times New Roman"/>
          <w:noProof w:val="0"/>
        </w:rPr>
      </w:pPr>
      <w:r w:rsidRPr="001B023B">
        <w:rPr>
          <w:rFonts w:ascii="Times New Roman" w:eastAsia="Times New Roman" w:hAnsi="Times New Roman"/>
          <w:b/>
          <w:noProof w:val="0"/>
        </w:rPr>
        <w:t>URISPAS 200 mg plėvele dengtos tabletės</w:t>
      </w:r>
    </w:p>
    <w:p w14:paraId="1524B371" w14:textId="32BE3C9B" w:rsidR="00AE3E2E" w:rsidRPr="001B023B" w:rsidRDefault="001B023B" w:rsidP="00AC1E4E">
      <w:pPr>
        <w:spacing w:after="0" w:line="240" w:lineRule="auto"/>
        <w:contextualSpacing/>
        <w:jc w:val="center"/>
        <w:rPr>
          <w:rFonts w:ascii="Times New Roman" w:eastAsia="Times New Roman" w:hAnsi="Times New Roman"/>
          <w:noProof w:val="0"/>
        </w:rPr>
      </w:pPr>
      <w:r>
        <w:rPr>
          <w:rFonts w:ascii="Times New Roman" w:eastAsia="Times New Roman" w:hAnsi="Times New Roman"/>
          <w:noProof w:val="0"/>
        </w:rPr>
        <w:t>f</w:t>
      </w:r>
      <w:r w:rsidR="00AE3E2E" w:rsidRPr="001B023B">
        <w:rPr>
          <w:rFonts w:ascii="Times New Roman" w:eastAsia="Times New Roman" w:hAnsi="Times New Roman"/>
          <w:noProof w:val="0"/>
        </w:rPr>
        <w:t>lavoksato hidrochloridas</w:t>
      </w:r>
    </w:p>
    <w:p w14:paraId="3C04A974" w14:textId="77777777" w:rsidR="00AE3E2E" w:rsidRPr="00AC1E4E" w:rsidRDefault="00AE3E2E" w:rsidP="00AC1E4E">
      <w:pPr>
        <w:spacing w:after="0" w:line="240" w:lineRule="auto"/>
        <w:contextualSpacing/>
        <w:jc w:val="center"/>
        <w:rPr>
          <w:rFonts w:ascii="Times New Roman" w:eastAsia="Times New Roman" w:hAnsi="Times New Roman"/>
          <w:noProof w:val="0"/>
        </w:rPr>
      </w:pPr>
    </w:p>
    <w:p w14:paraId="19E591D9" w14:textId="77777777" w:rsidR="00AE3E2E" w:rsidRPr="00AC1E4E" w:rsidRDefault="00AE3E2E" w:rsidP="00AC1E4E">
      <w:pPr>
        <w:spacing w:after="0" w:line="240" w:lineRule="auto"/>
        <w:ind w:left="567" w:hanging="567"/>
        <w:contextualSpacing/>
        <w:rPr>
          <w:rFonts w:ascii="Times New Roman" w:eastAsia="Times New Roman" w:hAnsi="Times New Roman"/>
          <w:b/>
          <w:noProof w:val="0"/>
        </w:rPr>
      </w:pPr>
      <w:r w:rsidRPr="00AC1E4E">
        <w:rPr>
          <w:rFonts w:ascii="Times New Roman" w:eastAsia="Times New Roman" w:hAnsi="Times New Roman"/>
          <w:b/>
          <w:noProof w:val="0"/>
        </w:rPr>
        <w:t>Atidžiai perskaitykite visą šį lapelį, prieš pradėdami vartoti vaistą</w:t>
      </w:r>
      <w:r w:rsidR="001976B5" w:rsidRPr="00AC1E4E">
        <w:rPr>
          <w:rFonts w:ascii="Times New Roman" w:eastAsia="Times New Roman" w:hAnsi="Times New Roman"/>
          <w:b/>
          <w:noProof w:val="0"/>
        </w:rPr>
        <w:t>,</w:t>
      </w:r>
      <w:r w:rsidRPr="00AC1E4E">
        <w:rPr>
          <w:rFonts w:ascii="Times New Roman" w:eastAsia="Times New Roman" w:hAnsi="Times New Roman"/>
          <w:b/>
          <w:noProof w:val="0"/>
        </w:rPr>
        <w:t xml:space="preserve"> nes jame pateikiama Jums svarbi informacija.</w:t>
      </w:r>
    </w:p>
    <w:p w14:paraId="1718E8FB" w14:textId="77777777" w:rsidR="00AE3E2E" w:rsidRPr="00AC1E4E" w:rsidRDefault="00AE3E2E" w:rsidP="00AC1E4E">
      <w:pPr>
        <w:spacing w:after="0" w:line="240" w:lineRule="auto"/>
        <w:ind w:left="567" w:hanging="567"/>
        <w:contextualSpacing/>
        <w:rPr>
          <w:rFonts w:ascii="Times New Roman" w:eastAsia="Times New Roman" w:hAnsi="Times New Roman"/>
          <w:noProof w:val="0"/>
        </w:rPr>
      </w:pPr>
      <w:r w:rsidRPr="00AC1E4E">
        <w:rPr>
          <w:rFonts w:ascii="Times New Roman" w:eastAsia="Times New Roman" w:hAnsi="Times New Roman"/>
          <w:noProof w:val="0"/>
        </w:rPr>
        <w:t>-</w:t>
      </w:r>
      <w:r w:rsidRPr="00AC1E4E">
        <w:rPr>
          <w:rFonts w:ascii="Times New Roman" w:eastAsia="Times New Roman" w:hAnsi="Times New Roman"/>
          <w:noProof w:val="0"/>
        </w:rPr>
        <w:tab/>
        <w:t>Neišmeskite šio lapelio, nes vėl gali prireikti jį perskaityti.</w:t>
      </w:r>
    </w:p>
    <w:p w14:paraId="31AEB309" w14:textId="77777777" w:rsidR="00AE3E2E" w:rsidRPr="00AC1E4E" w:rsidRDefault="00AE3E2E" w:rsidP="00AC1E4E">
      <w:pPr>
        <w:spacing w:after="0" w:line="240" w:lineRule="auto"/>
        <w:ind w:left="567" w:hanging="567"/>
        <w:contextualSpacing/>
        <w:rPr>
          <w:rFonts w:ascii="Times New Roman" w:eastAsia="Times New Roman" w:hAnsi="Times New Roman"/>
          <w:noProof w:val="0"/>
        </w:rPr>
      </w:pPr>
      <w:r w:rsidRPr="00AC1E4E">
        <w:rPr>
          <w:rFonts w:ascii="Times New Roman" w:eastAsia="Times New Roman" w:hAnsi="Times New Roman"/>
          <w:noProof w:val="0"/>
        </w:rPr>
        <w:t>-</w:t>
      </w:r>
      <w:r w:rsidRPr="00AC1E4E">
        <w:rPr>
          <w:rFonts w:ascii="Times New Roman" w:eastAsia="Times New Roman" w:hAnsi="Times New Roman"/>
          <w:noProof w:val="0"/>
        </w:rPr>
        <w:tab/>
        <w:t>Jeigu kiltų daugiau klausimų, kreipkitės į gydytoją arba vaistininką.</w:t>
      </w:r>
    </w:p>
    <w:p w14:paraId="16172F8C" w14:textId="77777777" w:rsidR="00AE3E2E" w:rsidRPr="00AC1E4E" w:rsidRDefault="00AE3E2E" w:rsidP="00AC1E4E">
      <w:pPr>
        <w:numPr>
          <w:ilvl w:val="0"/>
          <w:numId w:val="4"/>
        </w:numPr>
        <w:tabs>
          <w:tab w:val="left" w:pos="567"/>
        </w:tabs>
        <w:spacing w:after="0" w:line="240" w:lineRule="auto"/>
        <w:ind w:left="567" w:hanging="567"/>
        <w:contextualSpacing/>
        <w:rPr>
          <w:rFonts w:ascii="Times New Roman" w:eastAsia="Times New Roman" w:hAnsi="Times New Roman"/>
          <w:noProof w:val="0"/>
        </w:rPr>
      </w:pPr>
      <w:r w:rsidRPr="00AC1E4E">
        <w:rPr>
          <w:rFonts w:ascii="Times New Roman" w:eastAsia="Times New Roman" w:hAnsi="Times New Roman"/>
          <w:noProof w:val="0"/>
        </w:rPr>
        <w:t xml:space="preserve">Šis vaistas skirtas tik Jums, todėl kitiems žmonėms jo duoti negalima. Vaistas gali jiems pakenkti (net tiems, kurių ligos </w:t>
      </w:r>
      <w:r w:rsidR="00EB5DEF" w:rsidRPr="00AC1E4E">
        <w:rPr>
          <w:rFonts w:ascii="Times New Roman" w:eastAsia="Times New Roman" w:hAnsi="Times New Roman"/>
          <w:noProof w:val="0"/>
        </w:rPr>
        <w:t xml:space="preserve">požymiai </w:t>
      </w:r>
      <w:r w:rsidRPr="00AC1E4E">
        <w:rPr>
          <w:rFonts w:ascii="Times New Roman" w:eastAsia="Times New Roman" w:hAnsi="Times New Roman"/>
          <w:noProof w:val="0"/>
        </w:rPr>
        <w:t>yra tokie patys kaip Jūsų).</w:t>
      </w:r>
    </w:p>
    <w:p w14:paraId="1287C815" w14:textId="77777777" w:rsidR="00AE3E2E" w:rsidRPr="001B023B" w:rsidRDefault="00AE3E2E" w:rsidP="00AC1E4E">
      <w:pPr>
        <w:numPr>
          <w:ilvl w:val="0"/>
          <w:numId w:val="4"/>
        </w:numPr>
        <w:tabs>
          <w:tab w:val="left" w:pos="567"/>
        </w:tabs>
        <w:spacing w:after="0" w:line="240" w:lineRule="auto"/>
        <w:ind w:left="567" w:hanging="567"/>
        <w:contextualSpacing/>
        <w:rPr>
          <w:rFonts w:ascii="Times New Roman" w:eastAsia="Times New Roman" w:hAnsi="Times New Roman"/>
          <w:b/>
          <w:noProof w:val="0"/>
        </w:rPr>
      </w:pPr>
      <w:r w:rsidRPr="00AC1E4E">
        <w:rPr>
          <w:rFonts w:ascii="Times New Roman" w:eastAsia="Times New Roman" w:hAnsi="Times New Roman"/>
          <w:noProof w:val="0"/>
        </w:rPr>
        <w:t>Jeigu pasireiškė šalutinis poveikis (net jeigu jis šiame lapelyje nenurodytas), kreipkitės į gydytoją arba vaistinink</w:t>
      </w:r>
      <w:r w:rsidRPr="001B023B">
        <w:rPr>
          <w:rFonts w:ascii="Times New Roman" w:eastAsia="Times New Roman" w:hAnsi="Times New Roman"/>
          <w:noProof w:val="0"/>
        </w:rPr>
        <w:t>ą. Žr. 4 skyrių.</w:t>
      </w:r>
    </w:p>
    <w:p w14:paraId="7E138645" w14:textId="77777777" w:rsidR="00AE3E2E" w:rsidRPr="001B023B" w:rsidRDefault="00AE3E2E" w:rsidP="00AC1E4E">
      <w:pPr>
        <w:spacing w:after="0" w:line="240" w:lineRule="auto"/>
        <w:contextualSpacing/>
        <w:rPr>
          <w:rFonts w:ascii="Times New Roman" w:eastAsia="Times New Roman" w:hAnsi="Times New Roman"/>
          <w:noProof w:val="0"/>
        </w:rPr>
      </w:pPr>
    </w:p>
    <w:p w14:paraId="4E13118E" w14:textId="77777777" w:rsidR="00AE3E2E" w:rsidRPr="001B023B" w:rsidRDefault="00AE3E2E" w:rsidP="00AC1E4E">
      <w:pPr>
        <w:spacing w:after="0" w:line="240" w:lineRule="auto"/>
        <w:contextualSpacing/>
        <w:rPr>
          <w:rFonts w:ascii="Times New Roman" w:eastAsia="Times New Roman" w:hAnsi="Times New Roman"/>
          <w:b/>
          <w:noProof w:val="0"/>
        </w:rPr>
      </w:pPr>
      <w:r w:rsidRPr="001B023B">
        <w:rPr>
          <w:rFonts w:ascii="Times New Roman" w:eastAsia="Times New Roman" w:hAnsi="Times New Roman"/>
          <w:b/>
          <w:noProof w:val="0"/>
        </w:rPr>
        <w:t>Apie ką rašoma šiame lapelyje?</w:t>
      </w:r>
    </w:p>
    <w:p w14:paraId="4C95649A" w14:textId="77777777" w:rsidR="00AE3E2E" w:rsidRPr="001B023B" w:rsidRDefault="00AE3E2E" w:rsidP="00AC1E4E">
      <w:pPr>
        <w:spacing w:after="0" w:line="240" w:lineRule="auto"/>
        <w:contextualSpacing/>
        <w:rPr>
          <w:rFonts w:ascii="Times New Roman" w:eastAsia="Times New Roman" w:hAnsi="Times New Roman"/>
          <w:b/>
          <w:noProof w:val="0"/>
        </w:rPr>
      </w:pPr>
    </w:p>
    <w:p w14:paraId="1A4156FE" w14:textId="77777777" w:rsidR="00AE3E2E" w:rsidRPr="001B023B" w:rsidRDefault="00AE3E2E" w:rsidP="00AC1E4E">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1.</w:t>
      </w:r>
      <w:r w:rsidRPr="001B023B">
        <w:rPr>
          <w:rFonts w:ascii="Times New Roman" w:eastAsia="Times New Roman" w:hAnsi="Times New Roman"/>
          <w:noProof w:val="0"/>
        </w:rPr>
        <w:tab/>
        <w:t>Kas yra URISPAS ir kam jis vartojamas</w:t>
      </w:r>
    </w:p>
    <w:p w14:paraId="57B30917" w14:textId="77777777" w:rsidR="00AE3E2E" w:rsidRPr="001B023B" w:rsidRDefault="00AE3E2E" w:rsidP="00AC1E4E">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2.</w:t>
      </w:r>
      <w:r w:rsidRPr="001B023B">
        <w:rPr>
          <w:rFonts w:ascii="Times New Roman" w:eastAsia="Times New Roman" w:hAnsi="Times New Roman"/>
          <w:noProof w:val="0"/>
        </w:rPr>
        <w:tab/>
        <w:t>Kas žinotina prieš vartojant URISPAS</w:t>
      </w:r>
    </w:p>
    <w:p w14:paraId="0A70A7C0" w14:textId="77777777" w:rsidR="00AE3E2E" w:rsidRPr="001B023B" w:rsidRDefault="00AE3E2E" w:rsidP="00AC1E4E">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3.</w:t>
      </w:r>
      <w:r w:rsidRPr="001B023B">
        <w:rPr>
          <w:rFonts w:ascii="Times New Roman" w:eastAsia="Times New Roman" w:hAnsi="Times New Roman"/>
          <w:noProof w:val="0"/>
        </w:rPr>
        <w:tab/>
        <w:t>Kaip vartoti URISPAS</w:t>
      </w:r>
    </w:p>
    <w:p w14:paraId="1EE035E9" w14:textId="77777777" w:rsidR="00AE3E2E" w:rsidRPr="001B023B" w:rsidRDefault="00AE3E2E" w:rsidP="00AC1E4E">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4.</w:t>
      </w:r>
      <w:r w:rsidRPr="001B023B">
        <w:rPr>
          <w:rFonts w:ascii="Times New Roman" w:eastAsia="Times New Roman" w:hAnsi="Times New Roman"/>
          <w:noProof w:val="0"/>
        </w:rPr>
        <w:tab/>
        <w:t>Galimas šalutinis poveikis</w:t>
      </w:r>
    </w:p>
    <w:p w14:paraId="1A80F839" w14:textId="77777777" w:rsidR="00AE3E2E" w:rsidRPr="001B023B" w:rsidRDefault="00AE3E2E" w:rsidP="00AC1E4E">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5.</w:t>
      </w:r>
      <w:r w:rsidRPr="001B023B">
        <w:rPr>
          <w:rFonts w:ascii="Times New Roman" w:eastAsia="Times New Roman" w:hAnsi="Times New Roman"/>
          <w:noProof w:val="0"/>
        </w:rPr>
        <w:tab/>
        <w:t>Kaip laikyti URISPAS</w:t>
      </w:r>
    </w:p>
    <w:p w14:paraId="60BF6E9C" w14:textId="77777777" w:rsidR="00AE3E2E" w:rsidRPr="001B023B" w:rsidRDefault="00AE3E2E" w:rsidP="00AC1E4E">
      <w:pPr>
        <w:tabs>
          <w:tab w:val="left" w:pos="567"/>
        </w:tabs>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6.</w:t>
      </w:r>
      <w:r w:rsidRPr="001B023B">
        <w:rPr>
          <w:rFonts w:ascii="Times New Roman" w:eastAsia="Times New Roman" w:hAnsi="Times New Roman"/>
          <w:noProof w:val="0"/>
        </w:rPr>
        <w:tab/>
        <w:t>Pakuotės turinys ir kita informacija</w:t>
      </w:r>
    </w:p>
    <w:p w14:paraId="2B033096" w14:textId="77777777" w:rsidR="00AE3E2E" w:rsidRPr="001B023B" w:rsidRDefault="00AE3E2E" w:rsidP="00AC1E4E">
      <w:pPr>
        <w:spacing w:after="0" w:line="240" w:lineRule="auto"/>
        <w:contextualSpacing/>
        <w:rPr>
          <w:rFonts w:ascii="Times New Roman" w:eastAsia="Times New Roman" w:hAnsi="Times New Roman"/>
          <w:noProof w:val="0"/>
        </w:rPr>
      </w:pPr>
    </w:p>
    <w:p w14:paraId="346BC322" w14:textId="77777777" w:rsidR="00AE3E2E" w:rsidRPr="001B023B" w:rsidRDefault="00AE3E2E" w:rsidP="00AC1E4E">
      <w:pPr>
        <w:spacing w:after="0" w:line="240" w:lineRule="auto"/>
        <w:contextualSpacing/>
        <w:rPr>
          <w:rFonts w:ascii="Times New Roman" w:eastAsia="Times New Roman" w:hAnsi="Times New Roman"/>
          <w:b/>
          <w:bCs/>
          <w:noProof w:val="0"/>
        </w:rPr>
      </w:pPr>
    </w:p>
    <w:p w14:paraId="2529C49F" w14:textId="77777777" w:rsidR="00AE3E2E" w:rsidRPr="001B023B" w:rsidRDefault="00AE3E2E" w:rsidP="00AC1E4E">
      <w:pPr>
        <w:tabs>
          <w:tab w:val="left" w:pos="567"/>
        </w:tabs>
        <w:spacing w:after="0" w:line="240" w:lineRule="auto"/>
        <w:contextualSpacing/>
        <w:rPr>
          <w:rFonts w:ascii="Times New Roman" w:eastAsia="Times New Roman" w:hAnsi="Times New Roman"/>
          <w:b/>
          <w:bCs/>
          <w:noProof w:val="0"/>
        </w:rPr>
      </w:pPr>
      <w:r w:rsidRPr="001B023B">
        <w:rPr>
          <w:rFonts w:ascii="Times New Roman" w:eastAsia="Times New Roman" w:hAnsi="Times New Roman"/>
          <w:b/>
          <w:bCs/>
          <w:noProof w:val="0"/>
        </w:rPr>
        <w:t>1.</w:t>
      </w:r>
      <w:r w:rsidRPr="001B023B">
        <w:rPr>
          <w:rFonts w:ascii="Times New Roman" w:eastAsia="Times New Roman" w:hAnsi="Times New Roman"/>
          <w:b/>
          <w:bCs/>
          <w:noProof w:val="0"/>
        </w:rPr>
        <w:tab/>
        <w:t>Kas yra URISPAS ir kam jis vartojamas</w:t>
      </w:r>
    </w:p>
    <w:p w14:paraId="4E68D65C" w14:textId="77777777" w:rsidR="00AE3E2E" w:rsidRPr="001B023B" w:rsidRDefault="00AE3E2E" w:rsidP="00AC1E4E">
      <w:pPr>
        <w:spacing w:after="0" w:line="240" w:lineRule="auto"/>
        <w:contextualSpacing/>
        <w:rPr>
          <w:rFonts w:ascii="Times New Roman" w:eastAsia="Times New Roman" w:hAnsi="Times New Roman"/>
          <w:noProof w:val="0"/>
        </w:rPr>
      </w:pPr>
    </w:p>
    <w:p w14:paraId="26F47605" w14:textId="77777777" w:rsidR="000A2336" w:rsidRPr="001B023B" w:rsidRDefault="000A2336"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 xml:space="preserve">URISPAS priklauso vaistų, palengvinančių </w:t>
      </w:r>
      <w:r w:rsidR="0045620D" w:rsidRPr="001B023B">
        <w:rPr>
          <w:rFonts w:ascii="Times New Roman" w:eastAsia="Times New Roman" w:hAnsi="Times New Roman"/>
          <w:noProof w:val="0"/>
        </w:rPr>
        <w:t xml:space="preserve">raumenų spazmus </w:t>
      </w:r>
      <w:r w:rsidRPr="001B023B">
        <w:rPr>
          <w:rFonts w:ascii="Times New Roman" w:eastAsia="Times New Roman" w:hAnsi="Times New Roman"/>
          <w:noProof w:val="0"/>
        </w:rPr>
        <w:t>ir apsaugančių</w:t>
      </w:r>
      <w:r w:rsidR="0045620D" w:rsidRPr="001B023B">
        <w:rPr>
          <w:rFonts w:ascii="Times New Roman" w:eastAsia="Times New Roman" w:hAnsi="Times New Roman"/>
          <w:noProof w:val="0"/>
        </w:rPr>
        <w:t xml:space="preserve"> nuo jų</w:t>
      </w:r>
      <w:r w:rsidRPr="001B023B">
        <w:rPr>
          <w:rFonts w:ascii="Times New Roman" w:eastAsia="Times New Roman" w:hAnsi="Times New Roman"/>
          <w:noProof w:val="0"/>
        </w:rPr>
        <w:t>, grupei.</w:t>
      </w:r>
    </w:p>
    <w:p w14:paraId="0B605531" w14:textId="77777777" w:rsidR="00AE3E2E" w:rsidRPr="001B023B" w:rsidRDefault="000A2336"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URISPAS sudėtyje</w:t>
      </w:r>
      <w:r w:rsidR="0060257E" w:rsidRPr="001B023B">
        <w:rPr>
          <w:rFonts w:ascii="Times New Roman" w:eastAsia="Times New Roman" w:hAnsi="Times New Roman"/>
          <w:noProof w:val="0"/>
        </w:rPr>
        <w:t xml:space="preserve"> yra </w:t>
      </w:r>
      <w:r w:rsidR="00BA6D47" w:rsidRPr="001B023B">
        <w:rPr>
          <w:rFonts w:ascii="Times New Roman" w:eastAsia="Times New Roman" w:hAnsi="Times New Roman"/>
          <w:noProof w:val="0"/>
        </w:rPr>
        <w:t>veikliosios medžiagos flavoksato</w:t>
      </w:r>
      <w:r w:rsidR="00630630" w:rsidRPr="001B023B">
        <w:rPr>
          <w:rFonts w:ascii="Times New Roman" w:eastAsia="Times New Roman" w:hAnsi="Times New Roman"/>
          <w:noProof w:val="0"/>
        </w:rPr>
        <w:t>, kuris slopina šlapimo takų susitraukimus</w:t>
      </w:r>
      <w:r w:rsidR="0060257E" w:rsidRPr="001B023B">
        <w:rPr>
          <w:rFonts w:ascii="Times New Roman" w:eastAsia="Times New Roman" w:hAnsi="Times New Roman"/>
          <w:noProof w:val="0"/>
        </w:rPr>
        <w:t>, taip sumažindamas</w:t>
      </w:r>
      <w:r w:rsidR="00630630" w:rsidRPr="001B023B">
        <w:rPr>
          <w:rFonts w:ascii="Times New Roman" w:eastAsia="Times New Roman" w:hAnsi="Times New Roman"/>
          <w:noProof w:val="0"/>
        </w:rPr>
        <w:t xml:space="preserve"> simptomus ir su jais susijusį skausmą.</w:t>
      </w:r>
      <w:r w:rsidR="00AE3E2E" w:rsidRPr="001B023B">
        <w:rPr>
          <w:rFonts w:ascii="Times New Roman" w:eastAsia="Times New Roman" w:hAnsi="Times New Roman"/>
          <w:noProof w:val="0"/>
        </w:rPr>
        <w:t xml:space="preserve"> </w:t>
      </w:r>
    </w:p>
    <w:p w14:paraId="09B0F532" w14:textId="77777777" w:rsidR="00AE3E2E" w:rsidRPr="001B023B" w:rsidRDefault="00AE3E2E" w:rsidP="00AC1E4E">
      <w:pPr>
        <w:spacing w:after="0" w:line="240" w:lineRule="auto"/>
        <w:contextualSpacing/>
        <w:rPr>
          <w:rFonts w:ascii="Times New Roman" w:eastAsia="Times New Roman" w:hAnsi="Times New Roman"/>
          <w:noProof w:val="0"/>
        </w:rPr>
      </w:pPr>
    </w:p>
    <w:p w14:paraId="64BB4213"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URISPAS vartojamas:</w:t>
      </w:r>
    </w:p>
    <w:p w14:paraId="7EE2B49B" w14:textId="5D1FE262" w:rsidR="00AE3E2E" w:rsidRPr="00AC1E4E" w:rsidRDefault="00AE3E2E" w:rsidP="00AC1E4E">
      <w:pPr>
        <w:pStyle w:val="Sraopastraipa"/>
        <w:numPr>
          <w:ilvl w:val="0"/>
          <w:numId w:val="9"/>
        </w:numPr>
        <w:spacing w:after="0" w:line="240" w:lineRule="auto"/>
        <w:ind w:left="567" w:hanging="567"/>
        <w:rPr>
          <w:rFonts w:ascii="Times New Roman" w:eastAsia="Times New Roman" w:hAnsi="Times New Roman"/>
          <w:noProof w:val="0"/>
        </w:rPr>
      </w:pPr>
      <w:r w:rsidRPr="00AC1E4E">
        <w:rPr>
          <w:rFonts w:ascii="Times New Roman" w:eastAsia="Times New Roman" w:hAnsi="Times New Roman"/>
          <w:noProof w:val="0"/>
        </w:rPr>
        <w:t>cistito, prostatito, uretrito, uretrocistito arba uretrotrigonito sukeltų simptomų: dizurijos</w:t>
      </w:r>
      <w:r w:rsidRPr="00AC1E4E">
        <w:rPr>
          <w:rFonts w:ascii="Times New Roman" w:eastAsia="Times New Roman" w:hAnsi="Times New Roman"/>
          <w:noProof w:val="0"/>
          <w:color w:val="000000"/>
        </w:rPr>
        <w:t xml:space="preserve"> (padažnėjęs,</w:t>
      </w:r>
      <w:r w:rsidR="001C5188">
        <w:rPr>
          <w:rFonts w:ascii="Times New Roman" w:eastAsia="Times New Roman" w:hAnsi="Times New Roman"/>
          <w:noProof w:val="0"/>
          <w:color w:val="000000"/>
        </w:rPr>
        <w:t xml:space="preserve"> </w:t>
      </w:r>
      <w:r w:rsidRPr="00AC1E4E">
        <w:rPr>
          <w:rFonts w:ascii="Times New Roman" w:eastAsia="Times New Roman" w:hAnsi="Times New Roman"/>
          <w:noProof w:val="0"/>
          <w:color w:val="000000"/>
        </w:rPr>
        <w:t>skausmingas šlapinimasis)</w:t>
      </w:r>
      <w:r w:rsidRPr="00AC1E4E">
        <w:rPr>
          <w:rFonts w:ascii="Times New Roman" w:eastAsia="Times New Roman" w:hAnsi="Times New Roman"/>
          <w:noProof w:val="0"/>
        </w:rPr>
        <w:t>, primygtinio noro šlapintis, šlapinimosi naktį, antgaktinio skausmo, dažno šlapinimosi, šlapimo nelaikymo, lengvinimui;</w:t>
      </w:r>
    </w:p>
    <w:p w14:paraId="5A37991D" w14:textId="2B3CBCD8" w:rsidR="00AE3E2E" w:rsidRPr="00AC1E4E" w:rsidRDefault="00AE3E2E" w:rsidP="00AC1E4E">
      <w:pPr>
        <w:pStyle w:val="Sraopastraipa"/>
        <w:numPr>
          <w:ilvl w:val="0"/>
          <w:numId w:val="9"/>
        </w:numPr>
        <w:tabs>
          <w:tab w:val="left" w:pos="567"/>
        </w:tabs>
        <w:spacing w:after="0" w:line="240" w:lineRule="auto"/>
        <w:ind w:left="567" w:hanging="567"/>
        <w:rPr>
          <w:rFonts w:ascii="Times New Roman" w:eastAsia="Times New Roman" w:hAnsi="Times New Roman"/>
          <w:noProof w:val="0"/>
        </w:rPr>
      </w:pPr>
      <w:r w:rsidRPr="00AC1E4E">
        <w:rPr>
          <w:rFonts w:ascii="Times New Roman" w:eastAsia="Times New Roman" w:hAnsi="Times New Roman"/>
          <w:noProof w:val="0"/>
        </w:rPr>
        <w:t>spazminio šlapimo takų sutrikimo, sukelto šlapimo takų akmenligės, papildomam gydymui;</w:t>
      </w:r>
    </w:p>
    <w:p w14:paraId="21F9E2A6" w14:textId="54256BE1" w:rsidR="00AE3E2E" w:rsidRPr="00AC1E4E" w:rsidRDefault="00AE3E2E" w:rsidP="00AC1E4E">
      <w:pPr>
        <w:pStyle w:val="Sraopastraipa"/>
        <w:numPr>
          <w:ilvl w:val="0"/>
          <w:numId w:val="9"/>
        </w:numPr>
        <w:tabs>
          <w:tab w:val="left" w:pos="567"/>
        </w:tabs>
        <w:spacing w:after="0" w:line="240" w:lineRule="auto"/>
        <w:ind w:left="567" w:hanging="567"/>
        <w:rPr>
          <w:rFonts w:ascii="Times New Roman" w:eastAsia="Times New Roman" w:hAnsi="Times New Roman"/>
          <w:noProof w:val="0"/>
        </w:rPr>
      </w:pPr>
      <w:r w:rsidRPr="00AC1E4E">
        <w:rPr>
          <w:rFonts w:ascii="Times New Roman" w:eastAsia="Times New Roman" w:hAnsi="Times New Roman"/>
          <w:noProof w:val="0"/>
        </w:rPr>
        <w:t>raumenų spazmo profilaktikai prieš apatinių šlapimo takų endoskopiją;</w:t>
      </w:r>
    </w:p>
    <w:p w14:paraId="0A78D07A" w14:textId="3AA88688" w:rsidR="00AE3E2E" w:rsidRPr="00AC1E4E" w:rsidRDefault="00AE3E2E" w:rsidP="00AC1E4E">
      <w:pPr>
        <w:pStyle w:val="Sraopastraipa"/>
        <w:numPr>
          <w:ilvl w:val="0"/>
          <w:numId w:val="9"/>
        </w:numPr>
        <w:tabs>
          <w:tab w:val="left" w:pos="567"/>
        </w:tabs>
        <w:spacing w:after="0" w:line="240" w:lineRule="auto"/>
        <w:ind w:left="567" w:hanging="567"/>
        <w:rPr>
          <w:rFonts w:ascii="Times New Roman" w:eastAsia="Times New Roman" w:hAnsi="Times New Roman"/>
          <w:noProof w:val="0"/>
        </w:rPr>
      </w:pPr>
      <w:r w:rsidRPr="00AC1E4E">
        <w:rPr>
          <w:rFonts w:ascii="Times New Roman" w:eastAsia="Times New Roman" w:hAnsi="Times New Roman"/>
          <w:noProof w:val="0"/>
        </w:rPr>
        <w:t>spazminio skausmo, atsiradusio po apatinių šlapimo takų chirurginės procedūros, malšinimui.</w:t>
      </w:r>
    </w:p>
    <w:p w14:paraId="57E28773" w14:textId="77777777" w:rsidR="00AE3E2E" w:rsidRPr="001B023B" w:rsidRDefault="00AE3E2E" w:rsidP="00AC1E4E">
      <w:pPr>
        <w:tabs>
          <w:tab w:val="left" w:pos="567"/>
        </w:tabs>
        <w:spacing w:after="0" w:line="240" w:lineRule="auto"/>
        <w:contextualSpacing/>
        <w:rPr>
          <w:rFonts w:ascii="Times New Roman" w:eastAsia="Times New Roman" w:hAnsi="Times New Roman"/>
          <w:noProof w:val="0"/>
        </w:rPr>
      </w:pPr>
    </w:p>
    <w:p w14:paraId="28732A49" w14:textId="77777777" w:rsidR="00AE3E2E" w:rsidRPr="001B023B" w:rsidRDefault="00AE3E2E" w:rsidP="00AC1E4E">
      <w:pPr>
        <w:tabs>
          <w:tab w:val="left" w:pos="567"/>
        </w:tabs>
        <w:spacing w:after="0" w:line="240" w:lineRule="auto"/>
        <w:contextualSpacing/>
        <w:rPr>
          <w:rFonts w:ascii="Times New Roman" w:eastAsia="Times New Roman" w:hAnsi="Times New Roman"/>
          <w:noProof w:val="0"/>
        </w:rPr>
      </w:pPr>
    </w:p>
    <w:p w14:paraId="6529EE63" w14:textId="77777777" w:rsidR="00AE3E2E" w:rsidRPr="001B023B" w:rsidRDefault="00AE3E2E" w:rsidP="00AC1E4E">
      <w:pPr>
        <w:tabs>
          <w:tab w:val="left" w:pos="567"/>
        </w:tabs>
        <w:spacing w:after="0" w:line="240" w:lineRule="auto"/>
        <w:contextualSpacing/>
        <w:rPr>
          <w:rFonts w:ascii="Times New Roman" w:eastAsia="Times New Roman" w:hAnsi="Times New Roman"/>
          <w:b/>
          <w:bCs/>
          <w:noProof w:val="0"/>
        </w:rPr>
      </w:pPr>
      <w:r w:rsidRPr="001B023B">
        <w:rPr>
          <w:rFonts w:ascii="Times New Roman" w:eastAsia="Times New Roman" w:hAnsi="Times New Roman"/>
          <w:b/>
          <w:bCs/>
          <w:noProof w:val="0"/>
        </w:rPr>
        <w:t>2.</w:t>
      </w:r>
      <w:r w:rsidRPr="001B023B">
        <w:rPr>
          <w:rFonts w:ascii="Times New Roman" w:eastAsia="Times New Roman" w:hAnsi="Times New Roman"/>
          <w:b/>
          <w:bCs/>
          <w:noProof w:val="0"/>
        </w:rPr>
        <w:tab/>
        <w:t>Kas žinotina prieš vartojant URISPAS</w:t>
      </w:r>
    </w:p>
    <w:p w14:paraId="14AB2AD4" w14:textId="77777777" w:rsidR="00AE3E2E" w:rsidRPr="001B023B" w:rsidRDefault="00AE3E2E" w:rsidP="00AC1E4E">
      <w:pPr>
        <w:spacing w:after="0" w:line="240" w:lineRule="auto"/>
        <w:contextualSpacing/>
        <w:rPr>
          <w:rFonts w:ascii="Times New Roman" w:eastAsia="Times New Roman" w:hAnsi="Times New Roman"/>
          <w:b/>
          <w:bCs/>
          <w:noProof w:val="0"/>
        </w:rPr>
      </w:pPr>
    </w:p>
    <w:p w14:paraId="0596B8D9" w14:textId="6E3DE98B" w:rsidR="00AE3E2E" w:rsidRPr="001B023B" w:rsidRDefault="00AE3E2E" w:rsidP="00AC1E4E">
      <w:pPr>
        <w:spacing w:after="0" w:line="240" w:lineRule="auto"/>
        <w:contextualSpacing/>
        <w:rPr>
          <w:rFonts w:ascii="Times New Roman" w:eastAsia="Times New Roman" w:hAnsi="Times New Roman"/>
          <w:b/>
          <w:bCs/>
          <w:noProof w:val="0"/>
        </w:rPr>
      </w:pPr>
      <w:r w:rsidRPr="001B023B">
        <w:rPr>
          <w:rFonts w:ascii="Times New Roman" w:eastAsia="Times New Roman" w:hAnsi="Times New Roman"/>
          <w:b/>
          <w:bCs/>
          <w:noProof w:val="0"/>
        </w:rPr>
        <w:t xml:space="preserve">URISPAS vartoti </w:t>
      </w:r>
      <w:r w:rsidR="001B023B">
        <w:rPr>
          <w:rFonts w:ascii="Times New Roman" w:eastAsia="Times New Roman" w:hAnsi="Times New Roman"/>
          <w:b/>
          <w:bCs/>
          <w:noProof w:val="0"/>
        </w:rPr>
        <w:t>draudžiama</w:t>
      </w:r>
      <w:r w:rsidRPr="001B023B">
        <w:rPr>
          <w:rFonts w:ascii="Times New Roman" w:eastAsia="Times New Roman" w:hAnsi="Times New Roman"/>
          <w:b/>
          <w:bCs/>
          <w:noProof w:val="0"/>
        </w:rPr>
        <w:t>:</w:t>
      </w:r>
    </w:p>
    <w:p w14:paraId="023E084B" w14:textId="13BEDA0E" w:rsidR="00AE3E2E" w:rsidRPr="00AC1E4E" w:rsidRDefault="00AE3E2E" w:rsidP="00AC1E4E">
      <w:pPr>
        <w:pStyle w:val="Sraopastraipa"/>
        <w:numPr>
          <w:ilvl w:val="0"/>
          <w:numId w:val="10"/>
        </w:numPr>
        <w:spacing w:after="0" w:line="240" w:lineRule="auto"/>
        <w:ind w:left="567" w:hanging="567"/>
        <w:rPr>
          <w:rFonts w:ascii="Times New Roman" w:eastAsia="Times New Roman" w:hAnsi="Times New Roman"/>
          <w:noProof w:val="0"/>
        </w:rPr>
      </w:pPr>
      <w:r w:rsidRPr="00AC1E4E">
        <w:rPr>
          <w:rFonts w:ascii="Times New Roman" w:eastAsia="Times New Roman" w:hAnsi="Times New Roman"/>
          <w:noProof w:val="0"/>
        </w:rPr>
        <w:t>jeigu yra alergija veikliajai medžiagai arba bet kuriai pagalbinei šio vaisto medžiagai (jos išvardytos 6</w:t>
      </w:r>
      <w:r w:rsidR="001C5188">
        <w:rPr>
          <w:rFonts w:ascii="Times New Roman" w:eastAsia="Times New Roman" w:hAnsi="Times New Roman"/>
          <w:noProof w:val="0"/>
        </w:rPr>
        <w:t> </w:t>
      </w:r>
      <w:r w:rsidRPr="00AC1E4E">
        <w:rPr>
          <w:rFonts w:ascii="Times New Roman" w:eastAsia="Times New Roman" w:hAnsi="Times New Roman"/>
          <w:noProof w:val="0"/>
        </w:rPr>
        <w:t>skyriuje);</w:t>
      </w:r>
    </w:p>
    <w:p w14:paraId="20D0E636" w14:textId="1BC00263" w:rsidR="00AE3E2E" w:rsidRPr="00AC1E4E" w:rsidRDefault="00AE3E2E" w:rsidP="00AC1E4E">
      <w:pPr>
        <w:pStyle w:val="Sraopastraipa"/>
        <w:numPr>
          <w:ilvl w:val="0"/>
          <w:numId w:val="10"/>
        </w:numPr>
        <w:spacing w:after="0" w:line="240" w:lineRule="auto"/>
        <w:ind w:left="567" w:hanging="567"/>
        <w:rPr>
          <w:rFonts w:ascii="Times New Roman" w:eastAsia="Times New Roman" w:hAnsi="Times New Roman"/>
          <w:noProof w:val="0"/>
        </w:rPr>
      </w:pPr>
      <w:r w:rsidRPr="00AC1E4E">
        <w:rPr>
          <w:rFonts w:ascii="Times New Roman" w:eastAsia="Times New Roman" w:hAnsi="Times New Roman"/>
          <w:noProof w:val="0"/>
        </w:rPr>
        <w:t xml:space="preserve">jeigu yra </w:t>
      </w:r>
      <w:r w:rsidR="004B0212" w:rsidRPr="00AC1E4E">
        <w:rPr>
          <w:rFonts w:ascii="Times New Roman" w:eastAsia="Times New Roman" w:hAnsi="Times New Roman"/>
          <w:noProof w:val="0"/>
        </w:rPr>
        <w:t>virškinamojo trakto liga, sutrikdanti normalų maisto slinkimą</w:t>
      </w:r>
      <w:r w:rsidRPr="00AC1E4E">
        <w:rPr>
          <w:rFonts w:ascii="Times New Roman" w:eastAsia="Times New Roman" w:hAnsi="Times New Roman"/>
          <w:noProof w:val="0"/>
        </w:rPr>
        <w:t xml:space="preserve"> </w:t>
      </w:r>
      <w:r w:rsidR="004B0212" w:rsidRPr="00AC1E4E">
        <w:rPr>
          <w:rFonts w:ascii="Times New Roman" w:eastAsia="Times New Roman" w:hAnsi="Times New Roman"/>
          <w:noProof w:val="0"/>
        </w:rPr>
        <w:t>(</w:t>
      </w:r>
      <w:r w:rsidRPr="00AC1E4E">
        <w:rPr>
          <w:rFonts w:ascii="Times New Roman" w:eastAsia="Times New Roman" w:hAnsi="Times New Roman"/>
          <w:noProof w:val="0"/>
        </w:rPr>
        <w:t>obstrukcija);</w:t>
      </w:r>
    </w:p>
    <w:p w14:paraId="091C6B9B" w14:textId="30284564" w:rsidR="00944AC3" w:rsidRPr="00AC1E4E" w:rsidRDefault="00944AC3" w:rsidP="00AC1E4E">
      <w:pPr>
        <w:pStyle w:val="Sraopastraipa"/>
        <w:numPr>
          <w:ilvl w:val="0"/>
          <w:numId w:val="10"/>
        </w:numPr>
        <w:spacing w:after="0" w:line="240" w:lineRule="auto"/>
        <w:ind w:left="567" w:hanging="567"/>
        <w:rPr>
          <w:rFonts w:ascii="Times New Roman" w:eastAsia="Times New Roman" w:hAnsi="Times New Roman"/>
          <w:noProof w:val="0"/>
        </w:rPr>
      </w:pPr>
      <w:r w:rsidRPr="00AC1E4E">
        <w:rPr>
          <w:rFonts w:ascii="Times New Roman" w:eastAsia="Times New Roman" w:hAnsi="Times New Roman"/>
          <w:noProof w:val="0"/>
        </w:rPr>
        <w:t>jeigu kraujuoja iš virškinimo trakto;</w:t>
      </w:r>
    </w:p>
    <w:p w14:paraId="2258D674" w14:textId="13FAD45D" w:rsidR="00AE3E2E" w:rsidRPr="00AC1E4E" w:rsidRDefault="00AE3E2E" w:rsidP="00AC1E4E">
      <w:pPr>
        <w:pStyle w:val="Sraopastraipa"/>
        <w:numPr>
          <w:ilvl w:val="0"/>
          <w:numId w:val="10"/>
        </w:numPr>
        <w:spacing w:after="0" w:line="240" w:lineRule="auto"/>
        <w:ind w:left="567" w:hanging="567"/>
        <w:rPr>
          <w:rFonts w:ascii="Times New Roman" w:eastAsia="Times New Roman" w:hAnsi="Times New Roman"/>
          <w:noProof w:val="0"/>
        </w:rPr>
      </w:pPr>
      <w:r w:rsidRPr="00AC1E4E">
        <w:rPr>
          <w:rFonts w:ascii="Times New Roman" w:eastAsia="Times New Roman" w:hAnsi="Times New Roman"/>
          <w:noProof w:val="0"/>
        </w:rPr>
        <w:t xml:space="preserve">jeigu </w:t>
      </w:r>
      <w:r w:rsidR="00944AC3" w:rsidRPr="00AC1E4E">
        <w:rPr>
          <w:rFonts w:ascii="Times New Roman" w:eastAsia="Times New Roman" w:hAnsi="Times New Roman"/>
          <w:noProof w:val="0"/>
        </w:rPr>
        <w:t>turite rijimo sutrikimą</w:t>
      </w:r>
      <w:r w:rsidRPr="00AC1E4E">
        <w:rPr>
          <w:rFonts w:ascii="Times New Roman" w:eastAsia="Times New Roman" w:hAnsi="Times New Roman"/>
          <w:noProof w:val="0"/>
        </w:rPr>
        <w:t xml:space="preserve"> (achalazija);</w:t>
      </w:r>
    </w:p>
    <w:p w14:paraId="4527DC02" w14:textId="18B1AEC2" w:rsidR="00AE3E2E" w:rsidRPr="00AC1E4E" w:rsidRDefault="00944AC3" w:rsidP="00AC1E4E">
      <w:pPr>
        <w:pStyle w:val="Sraopastraipa"/>
        <w:numPr>
          <w:ilvl w:val="0"/>
          <w:numId w:val="10"/>
        </w:numPr>
        <w:spacing w:after="0" w:line="240" w:lineRule="auto"/>
        <w:ind w:left="567" w:hanging="567"/>
        <w:rPr>
          <w:rFonts w:ascii="Times New Roman" w:eastAsia="Times New Roman" w:hAnsi="Times New Roman"/>
          <w:noProof w:val="0"/>
        </w:rPr>
      </w:pPr>
      <w:r w:rsidRPr="00AC1E4E">
        <w:rPr>
          <w:rFonts w:ascii="Times New Roman" w:eastAsia="Times New Roman" w:hAnsi="Times New Roman"/>
          <w:noProof w:val="0"/>
        </w:rPr>
        <w:t xml:space="preserve">jeigu </w:t>
      </w:r>
      <w:r w:rsidR="00AD47C9" w:rsidRPr="00AC1E4E">
        <w:rPr>
          <w:rFonts w:ascii="Times New Roman" w:eastAsia="Times New Roman" w:hAnsi="Times New Roman"/>
          <w:noProof w:val="0"/>
        </w:rPr>
        <w:t xml:space="preserve">yra </w:t>
      </w:r>
      <w:r w:rsidRPr="00AC1E4E">
        <w:rPr>
          <w:rFonts w:ascii="Times New Roman" w:eastAsia="Times New Roman" w:hAnsi="Times New Roman"/>
          <w:noProof w:val="0"/>
        </w:rPr>
        <w:t>šlapimo susilaikymas;</w:t>
      </w:r>
    </w:p>
    <w:p w14:paraId="25301796" w14:textId="7389FA14" w:rsidR="00944AC3" w:rsidRPr="00AC1E4E" w:rsidRDefault="00944AC3" w:rsidP="00AC1E4E">
      <w:pPr>
        <w:pStyle w:val="Sraopastraipa"/>
        <w:numPr>
          <w:ilvl w:val="0"/>
          <w:numId w:val="10"/>
        </w:numPr>
        <w:spacing w:after="0" w:line="240" w:lineRule="auto"/>
        <w:ind w:left="567" w:hanging="567"/>
        <w:rPr>
          <w:rFonts w:ascii="Times New Roman" w:eastAsia="Times New Roman" w:hAnsi="Times New Roman"/>
          <w:noProof w:val="0"/>
        </w:rPr>
      </w:pPr>
      <w:r w:rsidRPr="00AC1E4E">
        <w:rPr>
          <w:rFonts w:ascii="Times New Roman" w:eastAsia="Times New Roman" w:hAnsi="Times New Roman"/>
          <w:noProof w:val="0"/>
        </w:rPr>
        <w:t>jeigu esate gydomas nuo akių ligos, vadinamos glaukoma;</w:t>
      </w:r>
    </w:p>
    <w:p w14:paraId="4105ADAF" w14:textId="0F4BB48D" w:rsidR="00944AC3" w:rsidRPr="00AC1E4E" w:rsidRDefault="00944AC3" w:rsidP="00AC1E4E">
      <w:pPr>
        <w:pStyle w:val="Sraopastraipa"/>
        <w:numPr>
          <w:ilvl w:val="0"/>
          <w:numId w:val="10"/>
        </w:numPr>
        <w:spacing w:after="0" w:line="240" w:lineRule="auto"/>
        <w:ind w:left="567" w:hanging="567"/>
        <w:rPr>
          <w:rFonts w:ascii="Times New Roman" w:eastAsia="Times New Roman" w:hAnsi="Times New Roman"/>
          <w:noProof w:val="0"/>
        </w:rPr>
      </w:pPr>
      <w:r w:rsidRPr="00AC1E4E">
        <w:rPr>
          <w:rFonts w:ascii="Times New Roman" w:eastAsia="Times New Roman" w:hAnsi="Times New Roman"/>
          <w:noProof w:val="0"/>
        </w:rPr>
        <w:t>jeigu sergate liga, sukeliančia bendrąjį raumenų silpnumą ir nuovargį (generalizuota miastenija).</w:t>
      </w:r>
    </w:p>
    <w:p w14:paraId="11E4E466" w14:textId="77777777" w:rsidR="00AE3E2E" w:rsidRPr="001B023B" w:rsidRDefault="00AE3E2E" w:rsidP="00AC1E4E">
      <w:pPr>
        <w:spacing w:after="0" w:line="240" w:lineRule="auto"/>
        <w:contextualSpacing/>
        <w:rPr>
          <w:rFonts w:ascii="Times New Roman" w:eastAsia="Times New Roman" w:hAnsi="Times New Roman"/>
          <w:b/>
          <w:bCs/>
          <w:noProof w:val="0"/>
        </w:rPr>
      </w:pPr>
    </w:p>
    <w:p w14:paraId="151ADE05" w14:textId="77777777" w:rsidR="00AE3E2E" w:rsidRPr="001B023B" w:rsidRDefault="00AE3E2E" w:rsidP="00AC1E4E">
      <w:pPr>
        <w:spacing w:after="0" w:line="240" w:lineRule="auto"/>
        <w:contextualSpacing/>
        <w:rPr>
          <w:rFonts w:ascii="Times New Roman" w:eastAsia="Times New Roman" w:hAnsi="Times New Roman"/>
          <w:b/>
          <w:bCs/>
          <w:noProof w:val="0"/>
        </w:rPr>
      </w:pPr>
      <w:r w:rsidRPr="001B023B">
        <w:rPr>
          <w:rFonts w:ascii="Times New Roman" w:eastAsia="Times New Roman" w:hAnsi="Times New Roman"/>
          <w:b/>
          <w:bCs/>
          <w:noProof w:val="0"/>
        </w:rPr>
        <w:t>Įspėjimai ir atsargumo priemonės</w:t>
      </w:r>
    </w:p>
    <w:p w14:paraId="42C42BCD" w14:textId="77777777" w:rsidR="00AE3E2E" w:rsidRPr="001B023B" w:rsidRDefault="00AE3E2E" w:rsidP="00AC1E4E">
      <w:pPr>
        <w:spacing w:after="0" w:line="240" w:lineRule="auto"/>
        <w:contextualSpacing/>
        <w:rPr>
          <w:rFonts w:ascii="Times New Roman" w:eastAsia="Times New Roman" w:hAnsi="Times New Roman"/>
          <w:bCs/>
          <w:noProof w:val="0"/>
        </w:rPr>
      </w:pPr>
      <w:r w:rsidRPr="001B023B">
        <w:rPr>
          <w:rFonts w:ascii="Times New Roman" w:eastAsia="Times New Roman" w:hAnsi="Times New Roman"/>
          <w:bCs/>
          <w:noProof w:val="0"/>
        </w:rPr>
        <w:t>Pasitarkite su gydytoju arba vaistininku, prieš pradėdami vartoti URISPAS:</w:t>
      </w:r>
    </w:p>
    <w:p w14:paraId="7AD123F9" w14:textId="77777777" w:rsidR="00AE3E2E" w:rsidRPr="001B023B" w:rsidRDefault="00AE3E2E" w:rsidP="00AC1E4E">
      <w:pPr>
        <w:tabs>
          <w:tab w:val="left" w:pos="567"/>
        </w:tabs>
        <w:spacing w:after="0" w:line="240" w:lineRule="auto"/>
        <w:contextualSpacing/>
        <w:rPr>
          <w:rFonts w:ascii="Times New Roman" w:eastAsia="Times New Roman" w:hAnsi="Times New Roman"/>
          <w:bCs/>
          <w:noProof w:val="0"/>
        </w:rPr>
      </w:pPr>
      <w:r w:rsidRPr="001B023B">
        <w:rPr>
          <w:rFonts w:ascii="Times New Roman" w:eastAsia="Times New Roman" w:hAnsi="Times New Roman"/>
          <w:bCs/>
          <w:noProof w:val="0"/>
        </w:rPr>
        <w:lastRenderedPageBreak/>
        <w:t>-</w:t>
      </w:r>
      <w:r w:rsidRPr="001B023B">
        <w:rPr>
          <w:rFonts w:ascii="Times New Roman" w:eastAsia="Times New Roman" w:hAnsi="Times New Roman"/>
          <w:bCs/>
          <w:noProof w:val="0"/>
        </w:rPr>
        <w:tab/>
        <w:t xml:space="preserve">jeigu </w:t>
      </w:r>
      <w:r w:rsidR="0045620D" w:rsidRPr="001B023B">
        <w:rPr>
          <w:rFonts w:ascii="Times New Roman" w:eastAsia="Times New Roman" w:hAnsi="Times New Roman"/>
          <w:bCs/>
          <w:noProof w:val="0"/>
        </w:rPr>
        <w:t>Jūsų inkstų funkcija sutrikusi</w:t>
      </w:r>
      <w:r w:rsidRPr="001B023B">
        <w:rPr>
          <w:rFonts w:ascii="Times New Roman" w:eastAsia="Times New Roman" w:hAnsi="Times New Roman"/>
          <w:bCs/>
          <w:noProof w:val="0"/>
        </w:rPr>
        <w:t>.</w:t>
      </w:r>
    </w:p>
    <w:p w14:paraId="445DF2C1" w14:textId="77777777" w:rsidR="00AE3E2E" w:rsidRPr="001B023B" w:rsidRDefault="00AE3E2E" w:rsidP="00AC1E4E">
      <w:pPr>
        <w:spacing w:after="0" w:line="240" w:lineRule="auto"/>
        <w:contextualSpacing/>
        <w:rPr>
          <w:rFonts w:ascii="Times New Roman" w:eastAsia="Times New Roman" w:hAnsi="Times New Roman"/>
          <w:b/>
          <w:bCs/>
          <w:noProof w:val="0"/>
        </w:rPr>
      </w:pPr>
    </w:p>
    <w:p w14:paraId="6336B425" w14:textId="77777777" w:rsidR="00AE3E2E" w:rsidRPr="001B023B" w:rsidRDefault="00AE3E2E" w:rsidP="00AC1E4E">
      <w:pPr>
        <w:spacing w:after="0" w:line="240" w:lineRule="auto"/>
        <w:contextualSpacing/>
        <w:rPr>
          <w:rFonts w:ascii="Times New Roman" w:eastAsia="Times New Roman" w:hAnsi="Times New Roman"/>
          <w:b/>
          <w:bCs/>
          <w:noProof w:val="0"/>
        </w:rPr>
      </w:pPr>
      <w:r w:rsidRPr="001B023B">
        <w:rPr>
          <w:rFonts w:ascii="Times New Roman" w:eastAsia="Times New Roman" w:hAnsi="Times New Roman"/>
          <w:b/>
          <w:bCs/>
          <w:noProof w:val="0"/>
        </w:rPr>
        <w:t>Vaikams</w:t>
      </w:r>
    </w:p>
    <w:p w14:paraId="44A9EE12" w14:textId="665A2C42" w:rsidR="00AE3E2E" w:rsidRPr="001B023B" w:rsidRDefault="00AE3E2E" w:rsidP="00AC1E4E">
      <w:pPr>
        <w:spacing w:after="0" w:line="240" w:lineRule="auto"/>
        <w:contextualSpacing/>
        <w:rPr>
          <w:rFonts w:ascii="Times New Roman" w:eastAsia="Times New Roman" w:hAnsi="Times New Roman"/>
          <w:b/>
          <w:bCs/>
          <w:noProof w:val="0"/>
        </w:rPr>
      </w:pPr>
      <w:r w:rsidRPr="001B023B">
        <w:rPr>
          <w:rFonts w:ascii="Times New Roman" w:eastAsia="Times New Roman" w:hAnsi="Times New Roman"/>
          <w:bCs/>
          <w:noProof w:val="0"/>
        </w:rPr>
        <w:t>Jaunesniems nei 12</w:t>
      </w:r>
      <w:r w:rsidR="001C5188">
        <w:rPr>
          <w:rFonts w:ascii="Times New Roman" w:eastAsia="Times New Roman" w:hAnsi="Times New Roman"/>
          <w:bCs/>
          <w:noProof w:val="0"/>
        </w:rPr>
        <w:t> </w:t>
      </w:r>
      <w:r w:rsidRPr="001B023B">
        <w:rPr>
          <w:rFonts w:ascii="Times New Roman" w:eastAsia="Times New Roman" w:hAnsi="Times New Roman"/>
          <w:bCs/>
          <w:noProof w:val="0"/>
        </w:rPr>
        <w:t>metų vaikams šio vaisto vartoti ne</w:t>
      </w:r>
      <w:r w:rsidR="004C23A1" w:rsidRPr="001B023B">
        <w:rPr>
          <w:rFonts w:ascii="Times New Roman" w:eastAsia="Times New Roman" w:hAnsi="Times New Roman"/>
          <w:bCs/>
          <w:noProof w:val="0"/>
        </w:rPr>
        <w:t>gali</w:t>
      </w:r>
      <w:r w:rsidRPr="001B023B">
        <w:rPr>
          <w:rFonts w:ascii="Times New Roman" w:eastAsia="Times New Roman" w:hAnsi="Times New Roman"/>
          <w:bCs/>
          <w:noProof w:val="0"/>
        </w:rPr>
        <w:t xml:space="preserve">ma. </w:t>
      </w:r>
    </w:p>
    <w:p w14:paraId="461F0154" w14:textId="77777777" w:rsidR="00AE3E2E" w:rsidRPr="001B023B" w:rsidRDefault="00AE3E2E" w:rsidP="00AC1E4E">
      <w:pPr>
        <w:spacing w:after="0" w:line="240" w:lineRule="auto"/>
        <w:contextualSpacing/>
        <w:rPr>
          <w:rFonts w:ascii="Times New Roman" w:eastAsia="Times New Roman" w:hAnsi="Times New Roman"/>
          <w:b/>
          <w:bCs/>
          <w:noProof w:val="0"/>
        </w:rPr>
      </w:pPr>
    </w:p>
    <w:p w14:paraId="2E82D6B9" w14:textId="77777777" w:rsidR="00AE3E2E" w:rsidRPr="001B023B" w:rsidRDefault="00AE3E2E" w:rsidP="00AC1E4E">
      <w:pPr>
        <w:spacing w:after="0" w:line="240" w:lineRule="auto"/>
        <w:contextualSpacing/>
        <w:rPr>
          <w:rFonts w:ascii="Times New Roman" w:eastAsia="Times New Roman" w:hAnsi="Times New Roman"/>
          <w:b/>
          <w:bCs/>
          <w:noProof w:val="0"/>
        </w:rPr>
      </w:pPr>
      <w:r w:rsidRPr="001B023B">
        <w:rPr>
          <w:rFonts w:ascii="Times New Roman" w:eastAsia="Times New Roman" w:hAnsi="Times New Roman"/>
          <w:b/>
          <w:bCs/>
          <w:noProof w:val="0"/>
        </w:rPr>
        <w:t>Kiti vaistai ir URISPAS</w:t>
      </w:r>
    </w:p>
    <w:p w14:paraId="6C743D90"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Jeigu vartojate ar neseniai vartojote kitų vaistų arba dėl to nesate tikri, apie tai pasakykite gydytojui arba vaistininkui.</w:t>
      </w:r>
    </w:p>
    <w:p w14:paraId="426AACA8" w14:textId="77777777" w:rsidR="00AE3E2E" w:rsidRPr="001B023B" w:rsidRDefault="00AE3E2E" w:rsidP="00AC1E4E">
      <w:pPr>
        <w:spacing w:after="0" w:line="240" w:lineRule="auto"/>
        <w:contextualSpacing/>
        <w:rPr>
          <w:rFonts w:ascii="Times New Roman" w:eastAsia="Times New Roman" w:hAnsi="Times New Roman"/>
          <w:b/>
          <w:bCs/>
          <w:noProof w:val="0"/>
        </w:rPr>
      </w:pPr>
    </w:p>
    <w:p w14:paraId="116E7FE0" w14:textId="77777777" w:rsidR="00AE3E2E" w:rsidRPr="001B023B" w:rsidRDefault="00AE3E2E" w:rsidP="00AC1E4E">
      <w:pPr>
        <w:spacing w:after="0" w:line="240" w:lineRule="auto"/>
        <w:contextualSpacing/>
        <w:rPr>
          <w:rFonts w:ascii="Times New Roman" w:eastAsia="Times New Roman" w:hAnsi="Times New Roman"/>
          <w:b/>
          <w:bCs/>
          <w:noProof w:val="0"/>
        </w:rPr>
      </w:pPr>
      <w:r w:rsidRPr="001B023B">
        <w:rPr>
          <w:rFonts w:ascii="Times New Roman" w:eastAsia="Times New Roman" w:hAnsi="Times New Roman"/>
          <w:b/>
          <w:bCs/>
          <w:noProof w:val="0"/>
        </w:rPr>
        <w:t>Nėštumas, žindymo laikotarpis ir vaisingumas</w:t>
      </w:r>
    </w:p>
    <w:p w14:paraId="572C7BDB" w14:textId="77777777" w:rsidR="00AE3E2E" w:rsidRPr="001B023B" w:rsidRDefault="00AE3E2E" w:rsidP="00AC1E4E">
      <w:pPr>
        <w:spacing w:after="0" w:line="240" w:lineRule="auto"/>
        <w:contextualSpacing/>
        <w:rPr>
          <w:rFonts w:ascii="Times New Roman" w:eastAsia="Times New Roman" w:hAnsi="Times New Roman"/>
          <w:b/>
          <w:bCs/>
          <w:noProof w:val="0"/>
        </w:rPr>
      </w:pPr>
      <w:r w:rsidRPr="001B023B">
        <w:rPr>
          <w:rFonts w:ascii="Times New Roman" w:eastAsia="Times New Roman" w:hAnsi="Times New Roman"/>
          <w:bCs/>
          <w:noProof w:val="0"/>
        </w:rPr>
        <w:t>Jei esate nėščia, žindote kūdikį, manote, kad galbūt esate nėščia, arba planuojate pastoti, tai prieš vartodama šį vaistą, pasitarkite su gydytoju arba vaistininku.</w:t>
      </w:r>
    </w:p>
    <w:p w14:paraId="60986556" w14:textId="77777777" w:rsidR="00F90E84" w:rsidRPr="001B023B" w:rsidRDefault="00F90E84" w:rsidP="00AC1E4E">
      <w:pPr>
        <w:spacing w:after="0" w:line="240" w:lineRule="auto"/>
        <w:contextualSpacing/>
        <w:rPr>
          <w:rFonts w:ascii="Times New Roman" w:eastAsia="Times New Roman" w:hAnsi="Times New Roman"/>
          <w:bCs/>
          <w:noProof w:val="0"/>
        </w:rPr>
      </w:pPr>
    </w:p>
    <w:p w14:paraId="517479D8" w14:textId="77777777" w:rsidR="00AE3E2E" w:rsidRPr="001B023B" w:rsidRDefault="004C23A1" w:rsidP="00AC1E4E">
      <w:pPr>
        <w:spacing w:after="0" w:line="240" w:lineRule="auto"/>
        <w:contextualSpacing/>
        <w:rPr>
          <w:rFonts w:ascii="Times New Roman" w:eastAsia="Times New Roman" w:hAnsi="Times New Roman"/>
          <w:bCs/>
          <w:noProof w:val="0"/>
        </w:rPr>
      </w:pPr>
      <w:r w:rsidRPr="001B023B">
        <w:rPr>
          <w:rFonts w:ascii="Times New Roman" w:eastAsia="Times New Roman" w:hAnsi="Times New Roman"/>
          <w:bCs/>
          <w:noProof w:val="0"/>
        </w:rPr>
        <w:t>Nenustatyta, ar saugu vartoti šį vaistą nėštumo ir žindymo laikotarpiu. Jei esate nėščia ar žindote kūdikį, vartoti šio vaisto Jums nerekomenduojama.</w:t>
      </w:r>
    </w:p>
    <w:p w14:paraId="7C7338FE" w14:textId="77777777" w:rsidR="00AE3E2E" w:rsidRPr="001B023B" w:rsidRDefault="00AE3E2E" w:rsidP="00AC1E4E">
      <w:pPr>
        <w:spacing w:after="0" w:line="240" w:lineRule="auto"/>
        <w:contextualSpacing/>
        <w:rPr>
          <w:rFonts w:ascii="Times New Roman" w:eastAsia="Times New Roman" w:hAnsi="Times New Roman"/>
          <w:b/>
          <w:bCs/>
          <w:noProof w:val="0"/>
        </w:rPr>
      </w:pPr>
    </w:p>
    <w:p w14:paraId="6B5E6D32" w14:textId="77777777" w:rsidR="00AE3E2E" w:rsidRPr="001B023B" w:rsidRDefault="00AE3E2E" w:rsidP="00AC1E4E">
      <w:pPr>
        <w:spacing w:after="0" w:line="240" w:lineRule="auto"/>
        <w:contextualSpacing/>
        <w:rPr>
          <w:rFonts w:ascii="Times New Roman" w:eastAsia="Times New Roman" w:hAnsi="Times New Roman"/>
          <w:b/>
          <w:bCs/>
          <w:noProof w:val="0"/>
        </w:rPr>
      </w:pPr>
      <w:r w:rsidRPr="001B023B">
        <w:rPr>
          <w:rFonts w:ascii="Times New Roman" w:eastAsia="Times New Roman" w:hAnsi="Times New Roman"/>
          <w:b/>
          <w:bCs/>
          <w:noProof w:val="0"/>
        </w:rPr>
        <w:t>Vairavimas ir mechanizmų valdymas</w:t>
      </w:r>
    </w:p>
    <w:p w14:paraId="208FF9FF" w14:textId="77777777" w:rsidR="00AE3E2E" w:rsidRPr="001B023B" w:rsidRDefault="00AE3E2E" w:rsidP="00AC1E4E">
      <w:pPr>
        <w:spacing w:after="0" w:line="240" w:lineRule="auto"/>
        <w:contextualSpacing/>
        <w:rPr>
          <w:rFonts w:ascii="Times New Roman" w:eastAsia="Times New Roman" w:hAnsi="Times New Roman"/>
          <w:b/>
          <w:bCs/>
          <w:noProof w:val="0"/>
        </w:rPr>
      </w:pPr>
      <w:r w:rsidRPr="001B023B">
        <w:rPr>
          <w:rFonts w:ascii="Times New Roman" w:eastAsia="Times New Roman" w:hAnsi="Times New Roman"/>
          <w:bCs/>
          <w:noProof w:val="0"/>
        </w:rPr>
        <w:t>Jeigu</w:t>
      </w:r>
      <w:r w:rsidR="00832D7A" w:rsidRPr="001B023B">
        <w:rPr>
          <w:rFonts w:ascii="Times New Roman" w:eastAsia="Times New Roman" w:hAnsi="Times New Roman"/>
          <w:bCs/>
          <w:noProof w:val="0"/>
        </w:rPr>
        <w:t xml:space="preserve"> vartojant URISPAS</w:t>
      </w:r>
      <w:r w:rsidRPr="001B023B">
        <w:rPr>
          <w:rFonts w:ascii="Times New Roman" w:eastAsia="Times New Roman" w:hAnsi="Times New Roman"/>
          <w:bCs/>
          <w:noProof w:val="0"/>
        </w:rPr>
        <w:t xml:space="preserve"> pasireiškia</w:t>
      </w:r>
      <w:r w:rsidR="00832D7A" w:rsidRPr="001B023B">
        <w:rPr>
          <w:rFonts w:ascii="Times New Roman" w:eastAsia="Times New Roman" w:hAnsi="Times New Roman"/>
          <w:bCs/>
          <w:noProof w:val="0"/>
        </w:rPr>
        <w:t xml:space="preserve"> mieguistumas ar miglotas matymas</w:t>
      </w:r>
      <w:r w:rsidRPr="001B023B">
        <w:rPr>
          <w:rFonts w:ascii="Times New Roman" w:eastAsia="Times New Roman" w:hAnsi="Times New Roman"/>
          <w:bCs/>
          <w:noProof w:val="0"/>
        </w:rPr>
        <w:t>, vairuoti</w:t>
      </w:r>
      <w:r w:rsidR="00832D7A" w:rsidRPr="001B023B">
        <w:rPr>
          <w:rFonts w:ascii="Times New Roman" w:eastAsia="Times New Roman" w:hAnsi="Times New Roman"/>
          <w:bCs/>
          <w:noProof w:val="0"/>
        </w:rPr>
        <w:t xml:space="preserve"> ar</w:t>
      </w:r>
      <w:r w:rsidRPr="001B023B">
        <w:rPr>
          <w:rFonts w:ascii="Times New Roman" w:eastAsia="Times New Roman" w:hAnsi="Times New Roman"/>
          <w:bCs/>
          <w:noProof w:val="0"/>
        </w:rPr>
        <w:t xml:space="preserve"> valdyti mechanizmų negalima. </w:t>
      </w:r>
    </w:p>
    <w:p w14:paraId="4E767597" w14:textId="77777777" w:rsidR="00AE3E2E" w:rsidRPr="001B023B" w:rsidRDefault="00AE3E2E" w:rsidP="00AC1E4E">
      <w:pPr>
        <w:spacing w:after="0" w:line="240" w:lineRule="auto"/>
        <w:contextualSpacing/>
        <w:rPr>
          <w:rFonts w:ascii="Times New Roman" w:eastAsia="Times New Roman" w:hAnsi="Times New Roman"/>
          <w:b/>
          <w:bCs/>
          <w:noProof w:val="0"/>
        </w:rPr>
      </w:pPr>
    </w:p>
    <w:p w14:paraId="318A0669" w14:textId="77777777" w:rsidR="00AE3E2E" w:rsidRPr="001B023B" w:rsidRDefault="00AE3E2E" w:rsidP="00AC1E4E">
      <w:pPr>
        <w:spacing w:after="0" w:line="240" w:lineRule="auto"/>
        <w:contextualSpacing/>
        <w:rPr>
          <w:rFonts w:ascii="Times New Roman" w:eastAsia="Times New Roman" w:hAnsi="Times New Roman"/>
          <w:b/>
          <w:bCs/>
          <w:noProof w:val="0"/>
        </w:rPr>
      </w:pPr>
      <w:r w:rsidRPr="001B023B">
        <w:rPr>
          <w:rFonts w:ascii="Times New Roman" w:eastAsia="Times New Roman" w:hAnsi="Times New Roman"/>
          <w:b/>
          <w:bCs/>
          <w:noProof w:val="0"/>
        </w:rPr>
        <w:t>URISPAS sudėtyje yra laktozės</w:t>
      </w:r>
    </w:p>
    <w:p w14:paraId="1724BAD8" w14:textId="196B8E92"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Jeigu gydytojas</w:t>
      </w:r>
      <w:r w:rsidR="00832D7A" w:rsidRPr="001B023B">
        <w:rPr>
          <w:rFonts w:ascii="Times New Roman" w:eastAsia="Times New Roman" w:hAnsi="Times New Roman"/>
          <w:noProof w:val="0"/>
        </w:rPr>
        <w:t xml:space="preserve"> </w:t>
      </w:r>
      <w:r w:rsidRPr="001B023B">
        <w:rPr>
          <w:rFonts w:ascii="Times New Roman" w:eastAsia="Times New Roman" w:hAnsi="Times New Roman"/>
          <w:noProof w:val="0"/>
        </w:rPr>
        <w:t xml:space="preserve">Jums yra sakęs, kad netoleruojate kokių nors angliavandenių, kreipkitės į </w:t>
      </w:r>
      <w:r w:rsidR="00AE5275" w:rsidRPr="001B023B">
        <w:rPr>
          <w:rFonts w:ascii="Times New Roman" w:eastAsia="Times New Roman" w:hAnsi="Times New Roman"/>
          <w:noProof w:val="0"/>
        </w:rPr>
        <w:t xml:space="preserve">jį </w:t>
      </w:r>
      <w:r w:rsidRPr="001B023B">
        <w:rPr>
          <w:rFonts w:ascii="Times New Roman" w:eastAsia="Times New Roman" w:hAnsi="Times New Roman"/>
          <w:noProof w:val="0"/>
        </w:rPr>
        <w:t>prieš pradėdami vartoti šį vaistą.</w:t>
      </w:r>
    </w:p>
    <w:p w14:paraId="2E324BF4" w14:textId="77777777" w:rsidR="004B57FE" w:rsidRPr="001B023B" w:rsidRDefault="004B57FE" w:rsidP="00AC1E4E">
      <w:pPr>
        <w:spacing w:after="0" w:line="240" w:lineRule="auto"/>
        <w:contextualSpacing/>
        <w:rPr>
          <w:rFonts w:ascii="Times New Roman" w:eastAsia="Times New Roman" w:hAnsi="Times New Roman"/>
          <w:noProof w:val="0"/>
        </w:rPr>
      </w:pPr>
    </w:p>
    <w:p w14:paraId="15A29760" w14:textId="77777777" w:rsidR="001A48B1" w:rsidRPr="00DD381D" w:rsidRDefault="001A48B1" w:rsidP="001A48B1">
      <w:pPr>
        <w:spacing w:after="0" w:line="240" w:lineRule="auto"/>
        <w:contextualSpacing/>
        <w:rPr>
          <w:rFonts w:ascii="Times New Roman" w:eastAsia="Times New Roman" w:hAnsi="Times New Roman"/>
          <w:b/>
          <w:bCs/>
          <w:noProof w:val="0"/>
        </w:rPr>
      </w:pPr>
      <w:r w:rsidRPr="00DD381D">
        <w:rPr>
          <w:rFonts w:ascii="Times New Roman" w:eastAsia="Times New Roman" w:hAnsi="Times New Roman"/>
          <w:b/>
          <w:bCs/>
          <w:noProof w:val="0"/>
        </w:rPr>
        <w:t>URISPAS sudėtyje yra natrio</w:t>
      </w:r>
    </w:p>
    <w:p w14:paraId="1995E7FD" w14:textId="77777777" w:rsidR="001A48B1" w:rsidRPr="001B023B" w:rsidRDefault="001A48B1" w:rsidP="001A48B1">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Šio vaisto tabletėje yra mažiau kaip 1</w:t>
      </w:r>
      <w:r>
        <w:rPr>
          <w:rFonts w:ascii="Times New Roman" w:eastAsia="Times New Roman" w:hAnsi="Times New Roman"/>
          <w:noProof w:val="0"/>
        </w:rPr>
        <w:t> </w:t>
      </w:r>
      <w:r w:rsidRPr="001B023B">
        <w:rPr>
          <w:rFonts w:ascii="Times New Roman" w:eastAsia="Times New Roman" w:hAnsi="Times New Roman"/>
          <w:noProof w:val="0"/>
        </w:rPr>
        <w:t>mmol (23</w:t>
      </w:r>
      <w:r>
        <w:rPr>
          <w:rFonts w:ascii="Times New Roman" w:eastAsia="Times New Roman" w:hAnsi="Times New Roman"/>
          <w:noProof w:val="0"/>
        </w:rPr>
        <w:t> </w:t>
      </w:r>
      <w:r w:rsidRPr="001B023B">
        <w:rPr>
          <w:rFonts w:ascii="Times New Roman" w:eastAsia="Times New Roman" w:hAnsi="Times New Roman"/>
          <w:noProof w:val="0"/>
        </w:rPr>
        <w:t>mg) natrio, t.y. jis beveik neturi reikšmės.</w:t>
      </w:r>
    </w:p>
    <w:p w14:paraId="3D873A03" w14:textId="77777777" w:rsidR="00AE5275" w:rsidRPr="001B023B" w:rsidRDefault="00AE5275" w:rsidP="00AC1E4E">
      <w:pPr>
        <w:spacing w:after="0" w:line="240" w:lineRule="auto"/>
        <w:contextualSpacing/>
        <w:rPr>
          <w:rFonts w:ascii="Times New Roman" w:eastAsia="Times New Roman" w:hAnsi="Times New Roman"/>
          <w:noProof w:val="0"/>
        </w:rPr>
      </w:pPr>
    </w:p>
    <w:p w14:paraId="3DD90313" w14:textId="77777777" w:rsidR="00AE3E2E" w:rsidRPr="001B023B" w:rsidRDefault="00AE3E2E" w:rsidP="00AC1E4E">
      <w:pPr>
        <w:spacing w:after="0" w:line="240" w:lineRule="auto"/>
        <w:contextualSpacing/>
        <w:rPr>
          <w:rFonts w:ascii="Times New Roman" w:eastAsia="Times New Roman" w:hAnsi="Times New Roman"/>
          <w:noProof w:val="0"/>
        </w:rPr>
      </w:pPr>
    </w:p>
    <w:p w14:paraId="4957B6DC" w14:textId="77777777" w:rsidR="00AE3E2E" w:rsidRPr="001B023B" w:rsidRDefault="00AE3E2E" w:rsidP="00AC1E4E">
      <w:pPr>
        <w:tabs>
          <w:tab w:val="left" w:pos="567"/>
        </w:tabs>
        <w:spacing w:after="0" w:line="240" w:lineRule="auto"/>
        <w:contextualSpacing/>
        <w:rPr>
          <w:rFonts w:ascii="Times New Roman" w:eastAsia="Times New Roman" w:hAnsi="Times New Roman"/>
          <w:b/>
          <w:bCs/>
          <w:noProof w:val="0"/>
        </w:rPr>
      </w:pPr>
      <w:r w:rsidRPr="001B023B">
        <w:rPr>
          <w:rFonts w:ascii="Times New Roman" w:eastAsia="Times New Roman" w:hAnsi="Times New Roman"/>
          <w:b/>
          <w:bCs/>
          <w:noProof w:val="0"/>
        </w:rPr>
        <w:t>3.</w:t>
      </w:r>
      <w:r w:rsidRPr="001B023B">
        <w:rPr>
          <w:rFonts w:ascii="Times New Roman" w:eastAsia="Times New Roman" w:hAnsi="Times New Roman"/>
          <w:b/>
          <w:bCs/>
          <w:noProof w:val="0"/>
        </w:rPr>
        <w:tab/>
        <w:t>Kaip vartoti URISPAS</w:t>
      </w:r>
    </w:p>
    <w:p w14:paraId="450EF049" w14:textId="77777777" w:rsidR="00AE3E2E" w:rsidRPr="001B023B" w:rsidRDefault="00AE3E2E" w:rsidP="00AC1E4E">
      <w:pPr>
        <w:spacing w:after="0" w:line="240" w:lineRule="auto"/>
        <w:contextualSpacing/>
        <w:rPr>
          <w:rFonts w:ascii="Times New Roman" w:eastAsia="Times New Roman" w:hAnsi="Times New Roman"/>
          <w:noProof w:val="0"/>
        </w:rPr>
      </w:pPr>
    </w:p>
    <w:p w14:paraId="6924FC9B"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Visada vartokite</w:t>
      </w:r>
      <w:r w:rsidRPr="001B023B" w:rsidDel="006404BC">
        <w:rPr>
          <w:rFonts w:ascii="Times New Roman" w:eastAsia="Times New Roman" w:hAnsi="Times New Roman"/>
          <w:noProof w:val="0"/>
        </w:rPr>
        <w:t xml:space="preserve"> </w:t>
      </w:r>
      <w:r w:rsidRPr="001B023B">
        <w:rPr>
          <w:rFonts w:ascii="Times New Roman" w:eastAsia="Times New Roman" w:hAnsi="Times New Roman"/>
          <w:noProof w:val="0"/>
        </w:rPr>
        <w:t>šį vaistą tiksliai kaip nurodė gydytojas</w:t>
      </w:r>
      <w:r w:rsidR="00832D7A" w:rsidRPr="001B023B">
        <w:rPr>
          <w:rFonts w:ascii="Times New Roman" w:eastAsia="Times New Roman" w:hAnsi="Times New Roman"/>
          <w:noProof w:val="0"/>
        </w:rPr>
        <w:t xml:space="preserve"> arba vaistininkas</w:t>
      </w:r>
      <w:r w:rsidRPr="001B023B">
        <w:rPr>
          <w:rFonts w:ascii="Times New Roman" w:eastAsia="Times New Roman" w:hAnsi="Times New Roman"/>
          <w:noProof w:val="0"/>
        </w:rPr>
        <w:t xml:space="preserve">. Jeigu abejojate, kreipkitės į gydytoją arba vaistininką.  </w:t>
      </w:r>
    </w:p>
    <w:p w14:paraId="4AFBA937" w14:textId="77777777" w:rsidR="00AE3E2E" w:rsidRPr="001B023B" w:rsidRDefault="00AE3E2E" w:rsidP="00AC1E4E">
      <w:pPr>
        <w:spacing w:after="0" w:line="240" w:lineRule="auto"/>
        <w:contextualSpacing/>
        <w:rPr>
          <w:rFonts w:ascii="Times New Roman" w:eastAsia="Times New Roman" w:hAnsi="Times New Roman"/>
          <w:bCs/>
          <w:noProof w:val="0"/>
        </w:rPr>
      </w:pPr>
    </w:p>
    <w:p w14:paraId="339773D4" w14:textId="77777777" w:rsidR="00C35777" w:rsidRPr="001B023B" w:rsidRDefault="00C35777" w:rsidP="00AC1E4E">
      <w:pPr>
        <w:spacing w:after="0" w:line="240" w:lineRule="auto"/>
        <w:contextualSpacing/>
        <w:rPr>
          <w:rFonts w:ascii="Times New Roman" w:eastAsia="Times New Roman" w:hAnsi="Times New Roman"/>
          <w:bCs/>
          <w:noProof w:val="0"/>
        </w:rPr>
      </w:pPr>
      <w:r w:rsidRPr="001B023B">
        <w:rPr>
          <w:rFonts w:ascii="Times New Roman" w:eastAsia="Times New Roman" w:hAnsi="Times New Roman"/>
          <w:bCs/>
          <w:noProof w:val="0"/>
        </w:rPr>
        <w:t>R</w:t>
      </w:r>
      <w:r w:rsidR="00AE3E2E" w:rsidRPr="001B023B">
        <w:rPr>
          <w:rFonts w:ascii="Times New Roman" w:eastAsia="Times New Roman" w:hAnsi="Times New Roman"/>
          <w:bCs/>
          <w:noProof w:val="0"/>
        </w:rPr>
        <w:t xml:space="preserve">ekomenduojama </w:t>
      </w:r>
      <w:r w:rsidRPr="001B023B">
        <w:rPr>
          <w:rFonts w:ascii="Times New Roman" w:eastAsia="Times New Roman" w:hAnsi="Times New Roman"/>
          <w:bCs/>
          <w:noProof w:val="0"/>
        </w:rPr>
        <w:t>dozė yra viena plėvele dengta</w:t>
      </w:r>
      <w:r w:rsidR="00AE3E2E" w:rsidRPr="001B023B">
        <w:rPr>
          <w:rFonts w:ascii="Times New Roman" w:eastAsia="Times New Roman" w:hAnsi="Times New Roman"/>
          <w:bCs/>
          <w:noProof w:val="0"/>
        </w:rPr>
        <w:t xml:space="preserve"> tablet</w:t>
      </w:r>
      <w:r w:rsidRPr="001B023B">
        <w:rPr>
          <w:rFonts w:ascii="Times New Roman" w:eastAsia="Times New Roman" w:hAnsi="Times New Roman"/>
          <w:bCs/>
          <w:noProof w:val="0"/>
        </w:rPr>
        <w:t>ė</w:t>
      </w:r>
      <w:r w:rsidR="00AE3E2E" w:rsidRPr="001B023B">
        <w:rPr>
          <w:rFonts w:ascii="Times New Roman" w:eastAsia="Times New Roman" w:hAnsi="Times New Roman"/>
          <w:bCs/>
          <w:noProof w:val="0"/>
        </w:rPr>
        <w:t xml:space="preserve"> </w:t>
      </w:r>
      <w:r w:rsidRPr="001B023B">
        <w:rPr>
          <w:rFonts w:ascii="Times New Roman" w:eastAsia="Times New Roman" w:hAnsi="Times New Roman"/>
          <w:bCs/>
          <w:noProof w:val="0"/>
        </w:rPr>
        <w:t>tris</w:t>
      </w:r>
      <w:r w:rsidR="00AE3E2E" w:rsidRPr="001B023B">
        <w:rPr>
          <w:rFonts w:ascii="Times New Roman" w:eastAsia="Times New Roman" w:hAnsi="Times New Roman"/>
          <w:bCs/>
          <w:noProof w:val="0"/>
        </w:rPr>
        <w:t> – </w:t>
      </w:r>
      <w:r w:rsidRPr="001B023B">
        <w:rPr>
          <w:rFonts w:ascii="Times New Roman" w:eastAsia="Times New Roman" w:hAnsi="Times New Roman"/>
          <w:bCs/>
          <w:noProof w:val="0"/>
        </w:rPr>
        <w:t>keturis</w:t>
      </w:r>
      <w:r w:rsidR="00AE3E2E" w:rsidRPr="001B023B">
        <w:rPr>
          <w:rFonts w:ascii="Times New Roman" w:eastAsia="Times New Roman" w:hAnsi="Times New Roman"/>
          <w:bCs/>
          <w:noProof w:val="0"/>
        </w:rPr>
        <w:t xml:space="preserve"> kartus per parą.</w:t>
      </w:r>
    </w:p>
    <w:p w14:paraId="5443657B" w14:textId="77777777" w:rsidR="00AE3E2E" w:rsidRPr="001B023B" w:rsidRDefault="00C35777" w:rsidP="00AC1E4E">
      <w:pPr>
        <w:spacing w:after="0" w:line="240" w:lineRule="auto"/>
        <w:contextualSpacing/>
        <w:rPr>
          <w:rFonts w:ascii="Times New Roman" w:eastAsia="Times New Roman" w:hAnsi="Times New Roman"/>
          <w:bCs/>
          <w:noProof w:val="0"/>
        </w:rPr>
      </w:pPr>
      <w:r w:rsidRPr="001B023B">
        <w:rPr>
          <w:rFonts w:ascii="Times New Roman" w:eastAsia="Times New Roman" w:hAnsi="Times New Roman"/>
          <w:bCs/>
          <w:noProof w:val="0"/>
        </w:rPr>
        <w:t>Tabletę reikia nuryti visą, jos neperlaužiant, geriausia – su stikline vandens.</w:t>
      </w:r>
      <w:r w:rsidR="00AE3E2E" w:rsidRPr="001B023B">
        <w:rPr>
          <w:rFonts w:ascii="Times New Roman" w:eastAsia="Times New Roman" w:hAnsi="Times New Roman"/>
          <w:bCs/>
          <w:noProof w:val="0"/>
        </w:rPr>
        <w:t xml:space="preserve"> </w:t>
      </w:r>
    </w:p>
    <w:p w14:paraId="3898F4E1" w14:textId="77777777" w:rsidR="00AE3E2E" w:rsidRPr="001B023B" w:rsidRDefault="00C35777"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Tabletes reikia gerti po valgio, kad būtų išvengta pykinimo.</w:t>
      </w:r>
    </w:p>
    <w:p w14:paraId="5EF7235E" w14:textId="77777777" w:rsidR="00C35777" w:rsidRPr="001B023B" w:rsidRDefault="00C35777" w:rsidP="00AC1E4E">
      <w:pPr>
        <w:spacing w:after="0" w:line="240" w:lineRule="auto"/>
        <w:contextualSpacing/>
        <w:rPr>
          <w:rFonts w:ascii="Times New Roman" w:eastAsia="Times New Roman" w:hAnsi="Times New Roman"/>
          <w:bCs/>
          <w:noProof w:val="0"/>
        </w:rPr>
      </w:pPr>
    </w:p>
    <w:p w14:paraId="4A14BFDD" w14:textId="38871F34" w:rsidR="00AE3E2E" w:rsidRPr="001B023B" w:rsidRDefault="00AE3E2E" w:rsidP="00AC1E4E">
      <w:pPr>
        <w:spacing w:after="0" w:line="240" w:lineRule="auto"/>
        <w:contextualSpacing/>
        <w:rPr>
          <w:rFonts w:ascii="Times New Roman" w:eastAsia="Times New Roman" w:hAnsi="Times New Roman"/>
          <w:b/>
          <w:bCs/>
          <w:noProof w:val="0"/>
        </w:rPr>
      </w:pPr>
      <w:r w:rsidRPr="001B023B">
        <w:rPr>
          <w:rFonts w:ascii="Times New Roman" w:eastAsia="Times New Roman" w:hAnsi="Times New Roman"/>
          <w:b/>
          <w:bCs/>
          <w:noProof w:val="0"/>
        </w:rPr>
        <w:t>Ką daryti pavartojus per didelę URISPAS dozę</w:t>
      </w:r>
    </w:p>
    <w:p w14:paraId="19115EA6"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 xml:space="preserve">Jeigu </w:t>
      </w:r>
      <w:r w:rsidR="00832D7A" w:rsidRPr="001B023B">
        <w:rPr>
          <w:rFonts w:ascii="Times New Roman" w:eastAsia="Times New Roman" w:hAnsi="Times New Roman"/>
          <w:noProof w:val="0"/>
        </w:rPr>
        <w:t xml:space="preserve">atsitiktinai </w:t>
      </w:r>
      <w:r w:rsidRPr="001B023B">
        <w:rPr>
          <w:rFonts w:ascii="Times New Roman" w:eastAsia="Times New Roman" w:hAnsi="Times New Roman"/>
          <w:noProof w:val="0"/>
        </w:rPr>
        <w:t xml:space="preserve">išgeriama per daug </w:t>
      </w:r>
      <w:r w:rsidR="00832D7A" w:rsidRPr="001B023B">
        <w:rPr>
          <w:rFonts w:ascii="Times New Roman" w:eastAsia="Times New Roman" w:hAnsi="Times New Roman"/>
          <w:noProof w:val="0"/>
        </w:rPr>
        <w:t>tablečių</w:t>
      </w:r>
      <w:r w:rsidRPr="001B023B">
        <w:rPr>
          <w:rFonts w:ascii="Times New Roman" w:eastAsia="Times New Roman" w:hAnsi="Times New Roman"/>
          <w:noProof w:val="0"/>
        </w:rPr>
        <w:t xml:space="preserve">, būtina nedelsiant </w:t>
      </w:r>
      <w:r w:rsidR="00832D7A" w:rsidRPr="001B023B">
        <w:rPr>
          <w:rFonts w:ascii="Times New Roman" w:eastAsia="Times New Roman" w:hAnsi="Times New Roman"/>
          <w:noProof w:val="0"/>
        </w:rPr>
        <w:t xml:space="preserve">kreiptis į savo </w:t>
      </w:r>
      <w:r w:rsidRPr="001B023B">
        <w:rPr>
          <w:rFonts w:ascii="Times New Roman" w:eastAsia="Times New Roman" w:hAnsi="Times New Roman"/>
          <w:noProof w:val="0"/>
        </w:rPr>
        <w:t>gydytoją arba vykti į ligonin</w:t>
      </w:r>
      <w:r w:rsidR="00832D7A" w:rsidRPr="001B023B">
        <w:rPr>
          <w:rFonts w:ascii="Times New Roman" w:eastAsia="Times New Roman" w:hAnsi="Times New Roman"/>
          <w:noProof w:val="0"/>
        </w:rPr>
        <w:t>ę</w:t>
      </w:r>
      <w:r w:rsidRPr="001B023B">
        <w:rPr>
          <w:rFonts w:ascii="Times New Roman" w:eastAsia="Times New Roman" w:hAnsi="Times New Roman"/>
          <w:noProof w:val="0"/>
        </w:rPr>
        <w:t xml:space="preserve">. </w:t>
      </w:r>
    </w:p>
    <w:p w14:paraId="4A68C638" w14:textId="77777777" w:rsidR="00AE3E2E" w:rsidRPr="001B023B" w:rsidRDefault="00AE3E2E" w:rsidP="00AC1E4E">
      <w:pPr>
        <w:spacing w:after="0" w:line="240" w:lineRule="auto"/>
        <w:contextualSpacing/>
        <w:rPr>
          <w:rFonts w:ascii="Times New Roman" w:eastAsia="Times New Roman" w:hAnsi="Times New Roman"/>
          <w:noProof w:val="0"/>
        </w:rPr>
      </w:pPr>
    </w:p>
    <w:p w14:paraId="308929DC" w14:textId="77777777" w:rsidR="00AE3E2E" w:rsidRPr="001B023B" w:rsidRDefault="00AE3E2E" w:rsidP="00AC1E4E">
      <w:pPr>
        <w:spacing w:after="0" w:line="240" w:lineRule="auto"/>
        <w:contextualSpacing/>
        <w:rPr>
          <w:rFonts w:ascii="Times New Roman" w:eastAsia="Times New Roman" w:hAnsi="Times New Roman"/>
          <w:b/>
          <w:bCs/>
          <w:noProof w:val="0"/>
        </w:rPr>
      </w:pPr>
      <w:r w:rsidRPr="001B023B">
        <w:rPr>
          <w:rFonts w:ascii="Times New Roman" w:eastAsia="Times New Roman" w:hAnsi="Times New Roman"/>
          <w:b/>
          <w:bCs/>
          <w:noProof w:val="0"/>
        </w:rPr>
        <w:t>Pamiršus pavartoti URISPAS</w:t>
      </w:r>
    </w:p>
    <w:p w14:paraId="1917BCC2" w14:textId="77777777" w:rsidR="00AE3E2E" w:rsidRPr="001B023B" w:rsidRDefault="0019535F"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Jei</w:t>
      </w:r>
      <w:r w:rsidR="00AE3E2E" w:rsidRPr="001B023B">
        <w:rPr>
          <w:rFonts w:ascii="Times New Roman" w:eastAsia="Times New Roman" w:hAnsi="Times New Roman"/>
          <w:noProof w:val="0"/>
        </w:rPr>
        <w:t xml:space="preserve"> pamirš</w:t>
      </w:r>
      <w:r w:rsidRPr="001B023B">
        <w:rPr>
          <w:rFonts w:ascii="Times New Roman" w:eastAsia="Times New Roman" w:hAnsi="Times New Roman"/>
          <w:noProof w:val="0"/>
        </w:rPr>
        <w:t>ote</w:t>
      </w:r>
      <w:r w:rsidR="00AE3E2E" w:rsidRPr="001B023B">
        <w:rPr>
          <w:rFonts w:ascii="Times New Roman" w:eastAsia="Times New Roman" w:hAnsi="Times New Roman"/>
          <w:noProof w:val="0"/>
        </w:rPr>
        <w:t xml:space="preserve"> išgerti tabletę,</w:t>
      </w:r>
      <w:r w:rsidRPr="001B023B">
        <w:rPr>
          <w:rFonts w:ascii="Times New Roman" w:eastAsia="Times New Roman" w:hAnsi="Times New Roman"/>
          <w:noProof w:val="0"/>
        </w:rPr>
        <w:t xml:space="preserve"> nesijaudinkite, o kitą tabletę išgerkite įprastu laiku</w:t>
      </w:r>
      <w:r w:rsidR="00AE3E2E" w:rsidRPr="001B023B">
        <w:rPr>
          <w:rFonts w:ascii="Times New Roman" w:eastAsia="Times New Roman" w:hAnsi="Times New Roman"/>
          <w:noProof w:val="0"/>
        </w:rPr>
        <w:t xml:space="preserve">. </w:t>
      </w:r>
    </w:p>
    <w:p w14:paraId="3EB11E2B" w14:textId="77777777" w:rsidR="00AE3E2E" w:rsidRPr="001B023B" w:rsidRDefault="00AE3E2E" w:rsidP="00AC1E4E">
      <w:pPr>
        <w:spacing w:after="0" w:line="240" w:lineRule="auto"/>
        <w:contextualSpacing/>
        <w:rPr>
          <w:rFonts w:ascii="Times New Roman" w:eastAsia="Times New Roman" w:hAnsi="Times New Roman"/>
          <w:b/>
          <w:bCs/>
          <w:noProof w:val="0"/>
        </w:rPr>
      </w:pPr>
      <w:r w:rsidRPr="00AC1E4E">
        <w:rPr>
          <w:rFonts w:ascii="Times New Roman" w:eastAsia="Times New Roman" w:hAnsi="Times New Roman"/>
          <w:noProof w:val="0"/>
        </w:rPr>
        <w:t>Negalima vartoti dvigubos dozės norint kompensuoti praleistą</w:t>
      </w:r>
      <w:r w:rsidRPr="001B023B">
        <w:rPr>
          <w:rFonts w:ascii="Times New Roman" w:eastAsia="Times New Roman" w:hAnsi="Times New Roman"/>
          <w:noProof w:val="0"/>
        </w:rPr>
        <w:t xml:space="preserve"> dozę. </w:t>
      </w:r>
    </w:p>
    <w:p w14:paraId="2BDF1A3C" w14:textId="77777777" w:rsidR="00AE3E2E" w:rsidRPr="001B023B" w:rsidRDefault="00AE3E2E" w:rsidP="00AC1E4E">
      <w:pPr>
        <w:spacing w:after="0" w:line="240" w:lineRule="auto"/>
        <w:contextualSpacing/>
        <w:rPr>
          <w:rFonts w:ascii="Times New Roman" w:eastAsia="Times New Roman" w:hAnsi="Times New Roman"/>
          <w:b/>
          <w:bCs/>
          <w:noProof w:val="0"/>
        </w:rPr>
      </w:pPr>
    </w:p>
    <w:p w14:paraId="28FE35A2" w14:textId="77777777" w:rsidR="0019535F" w:rsidRPr="001B023B" w:rsidRDefault="0019535F" w:rsidP="00AC1E4E">
      <w:pPr>
        <w:spacing w:after="0" w:line="240" w:lineRule="auto"/>
        <w:contextualSpacing/>
        <w:rPr>
          <w:rFonts w:ascii="Times New Roman" w:eastAsia="Times New Roman" w:hAnsi="Times New Roman"/>
          <w:b/>
          <w:bCs/>
          <w:noProof w:val="0"/>
        </w:rPr>
      </w:pPr>
      <w:r w:rsidRPr="001B023B">
        <w:rPr>
          <w:rFonts w:ascii="Times New Roman" w:eastAsia="Times New Roman" w:hAnsi="Times New Roman"/>
          <w:b/>
          <w:bCs/>
          <w:noProof w:val="0"/>
        </w:rPr>
        <w:t>Nustojus vartoti URISPAS</w:t>
      </w:r>
    </w:p>
    <w:p w14:paraId="3B5C466B" w14:textId="77777777" w:rsidR="0019535F" w:rsidRPr="001B023B" w:rsidRDefault="0019535F" w:rsidP="00AC1E4E">
      <w:pPr>
        <w:spacing w:after="0" w:line="240" w:lineRule="auto"/>
        <w:contextualSpacing/>
        <w:rPr>
          <w:rFonts w:ascii="Times New Roman" w:eastAsia="Times New Roman" w:hAnsi="Times New Roman"/>
          <w:bCs/>
          <w:noProof w:val="0"/>
        </w:rPr>
      </w:pPr>
      <w:r w:rsidRPr="00AC1E4E">
        <w:rPr>
          <w:rFonts w:ascii="Times New Roman" w:hAnsi="Times New Roman"/>
          <w:noProof w:val="0"/>
          <w:szCs w:val="24"/>
        </w:rPr>
        <w:t>Jeigu kiltų daugiau klausimų dėl šio vaisto vartojimo, kreipkitės į gydytoją arba vaistininką.</w:t>
      </w:r>
    </w:p>
    <w:p w14:paraId="5E06440C" w14:textId="77777777" w:rsidR="00AE3E2E" w:rsidRDefault="00AE3E2E" w:rsidP="001B023B">
      <w:pPr>
        <w:spacing w:after="0" w:line="240" w:lineRule="auto"/>
        <w:contextualSpacing/>
        <w:rPr>
          <w:rFonts w:ascii="Times New Roman" w:eastAsia="Times New Roman" w:hAnsi="Times New Roman"/>
          <w:b/>
          <w:bCs/>
          <w:noProof w:val="0"/>
        </w:rPr>
      </w:pPr>
    </w:p>
    <w:p w14:paraId="7A8F4BC8" w14:textId="77777777" w:rsidR="001B023B" w:rsidRPr="001B023B" w:rsidRDefault="001B023B" w:rsidP="00AC1E4E">
      <w:pPr>
        <w:spacing w:after="0" w:line="240" w:lineRule="auto"/>
        <w:contextualSpacing/>
        <w:rPr>
          <w:rFonts w:ascii="Times New Roman" w:eastAsia="Times New Roman" w:hAnsi="Times New Roman"/>
          <w:b/>
          <w:bCs/>
          <w:noProof w:val="0"/>
        </w:rPr>
      </w:pPr>
    </w:p>
    <w:p w14:paraId="316D5DA5" w14:textId="77777777" w:rsidR="00AE3E2E" w:rsidRPr="001B023B" w:rsidRDefault="00AE3E2E" w:rsidP="00AC1E4E">
      <w:pPr>
        <w:tabs>
          <w:tab w:val="left" w:pos="567"/>
        </w:tabs>
        <w:spacing w:after="0" w:line="240" w:lineRule="auto"/>
        <w:contextualSpacing/>
        <w:rPr>
          <w:rFonts w:ascii="Times New Roman" w:eastAsia="Times New Roman" w:hAnsi="Times New Roman"/>
          <w:b/>
          <w:bCs/>
          <w:noProof w:val="0"/>
        </w:rPr>
      </w:pPr>
      <w:r w:rsidRPr="001B023B">
        <w:rPr>
          <w:rFonts w:ascii="Times New Roman" w:eastAsia="Times New Roman" w:hAnsi="Times New Roman"/>
          <w:b/>
          <w:bCs/>
          <w:noProof w:val="0"/>
        </w:rPr>
        <w:t>4.</w:t>
      </w:r>
      <w:r w:rsidRPr="001B023B">
        <w:rPr>
          <w:rFonts w:ascii="Times New Roman" w:eastAsia="Times New Roman" w:hAnsi="Times New Roman"/>
          <w:b/>
          <w:bCs/>
          <w:noProof w:val="0"/>
        </w:rPr>
        <w:tab/>
        <w:t>Galimas šalutinis poveikis</w:t>
      </w:r>
    </w:p>
    <w:p w14:paraId="4BAE6240" w14:textId="77777777" w:rsidR="00AE3E2E" w:rsidRPr="001B023B" w:rsidRDefault="00AE3E2E" w:rsidP="00AC1E4E">
      <w:pPr>
        <w:spacing w:after="0" w:line="240" w:lineRule="auto"/>
        <w:contextualSpacing/>
        <w:rPr>
          <w:rFonts w:ascii="Times New Roman" w:eastAsia="Times New Roman" w:hAnsi="Times New Roman"/>
          <w:noProof w:val="0"/>
        </w:rPr>
      </w:pPr>
    </w:p>
    <w:p w14:paraId="7BFC0CE2"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Šis vaistas, kaip ir visi kiti, gali sukelti šalutinį poveikį, nors jis pasireiškia ne visiems žmonėms.</w:t>
      </w:r>
    </w:p>
    <w:p w14:paraId="0F873FED" w14:textId="77777777" w:rsidR="00AE3E2E" w:rsidRPr="001B023B" w:rsidRDefault="00AE3E2E" w:rsidP="00AC1E4E">
      <w:pPr>
        <w:spacing w:after="0" w:line="240" w:lineRule="auto"/>
        <w:contextualSpacing/>
        <w:rPr>
          <w:rFonts w:ascii="Times New Roman" w:eastAsia="Times New Roman" w:hAnsi="Times New Roman"/>
          <w:noProof w:val="0"/>
        </w:rPr>
      </w:pPr>
    </w:p>
    <w:p w14:paraId="52AC2A75" w14:textId="77777777" w:rsidR="006776BE" w:rsidRPr="001B023B" w:rsidRDefault="00C46C1B"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lastRenderedPageBreak/>
        <w:t xml:space="preserve">Jeigu </w:t>
      </w:r>
      <w:r w:rsidR="0065525D" w:rsidRPr="001B023B">
        <w:rPr>
          <w:rFonts w:ascii="Times New Roman" w:eastAsia="Times New Roman" w:hAnsi="Times New Roman"/>
          <w:noProof w:val="0"/>
        </w:rPr>
        <w:t>žemiau nurodytas</w:t>
      </w:r>
      <w:r w:rsidRPr="001B023B">
        <w:rPr>
          <w:rFonts w:ascii="Times New Roman" w:eastAsia="Times New Roman" w:hAnsi="Times New Roman"/>
          <w:noProof w:val="0"/>
        </w:rPr>
        <w:t xml:space="preserve"> šalutinis poveikis</w:t>
      </w:r>
      <w:r w:rsidR="0065525D" w:rsidRPr="001B023B">
        <w:rPr>
          <w:rFonts w:ascii="Times New Roman" w:eastAsia="Times New Roman" w:hAnsi="Times New Roman"/>
          <w:noProof w:val="0"/>
        </w:rPr>
        <w:t xml:space="preserve"> taptų sunkus</w:t>
      </w:r>
      <w:r w:rsidRPr="001B023B">
        <w:rPr>
          <w:rFonts w:ascii="Times New Roman" w:eastAsia="Times New Roman" w:hAnsi="Times New Roman"/>
          <w:noProof w:val="0"/>
        </w:rPr>
        <w:t xml:space="preserve"> arba pastebėjote šalutinį pove</w:t>
      </w:r>
      <w:r w:rsidR="0094334C" w:rsidRPr="001B023B">
        <w:rPr>
          <w:rFonts w:ascii="Times New Roman" w:eastAsia="Times New Roman" w:hAnsi="Times New Roman"/>
          <w:noProof w:val="0"/>
        </w:rPr>
        <w:t>ikį, kuris nėra nurodytas</w:t>
      </w:r>
      <w:r w:rsidRPr="001B023B">
        <w:rPr>
          <w:rFonts w:ascii="Times New Roman" w:eastAsia="Times New Roman" w:hAnsi="Times New Roman"/>
          <w:noProof w:val="0"/>
        </w:rPr>
        <w:t>, pasakyk</w:t>
      </w:r>
      <w:r w:rsidR="0065525D" w:rsidRPr="001B023B">
        <w:rPr>
          <w:rFonts w:ascii="Times New Roman" w:eastAsia="Times New Roman" w:hAnsi="Times New Roman"/>
          <w:noProof w:val="0"/>
        </w:rPr>
        <w:t>ite gydytojui arba vaistininkui</w:t>
      </w:r>
      <w:r w:rsidR="006776BE" w:rsidRPr="001B023B">
        <w:rPr>
          <w:rFonts w:ascii="Times New Roman" w:eastAsia="Times New Roman" w:hAnsi="Times New Roman"/>
          <w:noProof w:val="0"/>
        </w:rPr>
        <w:t>.</w:t>
      </w:r>
    </w:p>
    <w:p w14:paraId="31E5AFA9" w14:textId="77777777" w:rsidR="00AE3E2E" w:rsidRPr="001B023B" w:rsidRDefault="00AE3E2E" w:rsidP="00AC1E4E">
      <w:pPr>
        <w:spacing w:after="0" w:line="240" w:lineRule="auto"/>
        <w:contextualSpacing/>
        <w:rPr>
          <w:rFonts w:ascii="Times New Roman" w:eastAsia="Times New Roman" w:hAnsi="Times New Roman"/>
          <w:noProof w:val="0"/>
        </w:rPr>
      </w:pPr>
    </w:p>
    <w:p w14:paraId="5390A21D" w14:textId="54F2DA8A" w:rsidR="00AE3E2E" w:rsidRPr="001B023B" w:rsidRDefault="001B023B" w:rsidP="00AC1E4E">
      <w:pPr>
        <w:spacing w:after="0" w:line="240" w:lineRule="auto"/>
        <w:contextualSpacing/>
        <w:rPr>
          <w:rFonts w:ascii="Times New Roman" w:eastAsia="Times New Roman" w:hAnsi="Times New Roman"/>
          <w:noProof w:val="0"/>
        </w:rPr>
      </w:pPr>
      <w:r w:rsidRPr="00AC1E4E">
        <w:rPr>
          <w:rFonts w:ascii="Times New Roman" w:eastAsia="Times New Roman" w:hAnsi="Times New Roman"/>
          <w:b/>
          <w:bCs/>
          <w:noProof w:val="0"/>
        </w:rPr>
        <w:t>Dažni šalutinio poveikio reiškiniai (gali pasireikšti rečiau kaip 1 iš 10 asmenų):</w:t>
      </w:r>
    </w:p>
    <w:p w14:paraId="6EA80375" w14:textId="77777777" w:rsidR="0065525D" w:rsidRPr="001B023B" w:rsidRDefault="0065525D"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Pykinimas</w:t>
      </w:r>
      <w:r w:rsidR="00334C96" w:rsidRPr="001B023B">
        <w:rPr>
          <w:rFonts w:ascii="Times New Roman" w:eastAsia="Times New Roman" w:hAnsi="Times New Roman"/>
          <w:noProof w:val="0"/>
        </w:rPr>
        <w:t>.</w:t>
      </w:r>
    </w:p>
    <w:p w14:paraId="3E997FF0" w14:textId="77777777" w:rsidR="00334C96" w:rsidRPr="001B023B" w:rsidRDefault="00334C96" w:rsidP="00AC1E4E">
      <w:pPr>
        <w:spacing w:after="0" w:line="240" w:lineRule="auto"/>
        <w:contextualSpacing/>
        <w:rPr>
          <w:rFonts w:ascii="Times New Roman" w:eastAsia="Times New Roman" w:hAnsi="Times New Roman"/>
          <w:b/>
          <w:noProof w:val="0"/>
        </w:rPr>
      </w:pPr>
    </w:p>
    <w:p w14:paraId="21CDEB56" w14:textId="138AF132" w:rsidR="0065525D" w:rsidRPr="001B023B" w:rsidRDefault="001B023B" w:rsidP="00AC1E4E">
      <w:pPr>
        <w:spacing w:after="0" w:line="240" w:lineRule="auto"/>
        <w:contextualSpacing/>
        <w:rPr>
          <w:rFonts w:ascii="Times New Roman" w:eastAsia="Times New Roman" w:hAnsi="Times New Roman"/>
          <w:noProof w:val="0"/>
        </w:rPr>
      </w:pPr>
      <w:r w:rsidRPr="00AC1E4E">
        <w:rPr>
          <w:rFonts w:ascii="Times New Roman" w:eastAsia="Times New Roman" w:hAnsi="Times New Roman"/>
          <w:b/>
          <w:bCs/>
          <w:noProof w:val="0"/>
        </w:rPr>
        <w:t>Nedažni šalutinio poveikio reiškiniai (gali pasireikšti rečiau kaip 1 iš 100 asmenų):</w:t>
      </w:r>
    </w:p>
    <w:p w14:paraId="73CA1137" w14:textId="77777777" w:rsidR="0065525D" w:rsidRPr="001B023B" w:rsidRDefault="0065525D"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Mieguistumas</w:t>
      </w:r>
      <w:r w:rsidR="002B4959" w:rsidRPr="001B023B">
        <w:rPr>
          <w:rFonts w:ascii="Times New Roman" w:eastAsia="Times New Roman" w:hAnsi="Times New Roman"/>
          <w:noProof w:val="0"/>
        </w:rPr>
        <w:t>.</w:t>
      </w:r>
    </w:p>
    <w:p w14:paraId="2A03560E" w14:textId="77777777" w:rsidR="0065525D" w:rsidRPr="001B023B" w:rsidRDefault="0065525D"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Regos sutrikimas</w:t>
      </w:r>
      <w:r w:rsidR="002B4959" w:rsidRPr="001B023B">
        <w:rPr>
          <w:rFonts w:ascii="Times New Roman" w:eastAsia="Times New Roman" w:hAnsi="Times New Roman"/>
          <w:noProof w:val="0"/>
        </w:rPr>
        <w:t>.</w:t>
      </w:r>
    </w:p>
    <w:p w14:paraId="5D09204A" w14:textId="77777777" w:rsidR="0065525D" w:rsidRPr="001B023B" w:rsidRDefault="0065525D"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 xml:space="preserve">Vėmimas, burnos džiūvimas, skrandžio skausmas ir </w:t>
      </w:r>
      <w:r w:rsidR="0094334C" w:rsidRPr="001B023B">
        <w:rPr>
          <w:rFonts w:ascii="Times New Roman" w:eastAsia="Times New Roman" w:hAnsi="Times New Roman"/>
          <w:noProof w:val="0"/>
        </w:rPr>
        <w:t>virškinimo sutrikimas (dispepsija)</w:t>
      </w:r>
      <w:r w:rsidR="002B4959" w:rsidRPr="001B023B">
        <w:rPr>
          <w:rFonts w:ascii="Times New Roman" w:eastAsia="Times New Roman" w:hAnsi="Times New Roman"/>
          <w:noProof w:val="0"/>
        </w:rPr>
        <w:t>.</w:t>
      </w:r>
    </w:p>
    <w:p w14:paraId="4228A27B" w14:textId="77777777" w:rsidR="0094334C" w:rsidRPr="001B023B" w:rsidRDefault="00CE02C7"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Išb</w:t>
      </w:r>
      <w:r w:rsidR="0094334C" w:rsidRPr="001B023B">
        <w:rPr>
          <w:rFonts w:ascii="Times New Roman" w:eastAsia="Times New Roman" w:hAnsi="Times New Roman"/>
          <w:noProof w:val="0"/>
        </w:rPr>
        <w:t>ėrimas</w:t>
      </w:r>
      <w:r w:rsidRPr="001B023B">
        <w:rPr>
          <w:rFonts w:ascii="Times New Roman" w:eastAsia="Times New Roman" w:hAnsi="Times New Roman"/>
          <w:noProof w:val="0"/>
        </w:rPr>
        <w:t>.</w:t>
      </w:r>
    </w:p>
    <w:p w14:paraId="2BEE1C3B" w14:textId="77777777" w:rsidR="00334C96" w:rsidRPr="001B023B" w:rsidRDefault="00334C96" w:rsidP="00AC1E4E">
      <w:pPr>
        <w:spacing w:after="0" w:line="240" w:lineRule="auto"/>
        <w:contextualSpacing/>
        <w:rPr>
          <w:rFonts w:ascii="Times New Roman" w:eastAsia="Times New Roman" w:hAnsi="Times New Roman"/>
          <w:b/>
          <w:noProof w:val="0"/>
        </w:rPr>
      </w:pPr>
    </w:p>
    <w:p w14:paraId="68BDCB36" w14:textId="0D870B7C" w:rsidR="0094334C" w:rsidRPr="001B023B" w:rsidRDefault="001B023B" w:rsidP="00AC1E4E">
      <w:pPr>
        <w:spacing w:after="0" w:line="240" w:lineRule="auto"/>
        <w:contextualSpacing/>
        <w:rPr>
          <w:rFonts w:ascii="Times New Roman" w:eastAsia="Times New Roman" w:hAnsi="Times New Roman"/>
          <w:noProof w:val="0"/>
        </w:rPr>
      </w:pPr>
      <w:r w:rsidRPr="00AC1E4E">
        <w:rPr>
          <w:rFonts w:ascii="Times New Roman" w:eastAsia="Times New Roman" w:hAnsi="Times New Roman"/>
          <w:b/>
          <w:bCs/>
          <w:noProof w:val="0"/>
        </w:rPr>
        <w:t>Reti šalutinio poveikio reiškiniai (gali pasireikšti rečiau kaip 1 iš 1 000 asmenų):</w:t>
      </w:r>
    </w:p>
    <w:p w14:paraId="5429D745" w14:textId="77777777" w:rsidR="0094334C" w:rsidRPr="001B023B" w:rsidRDefault="0094334C"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Dilgėlinė, niežėjimas</w:t>
      </w:r>
      <w:r w:rsidR="00482A59" w:rsidRPr="001B023B">
        <w:rPr>
          <w:rFonts w:ascii="Times New Roman" w:eastAsia="Times New Roman" w:hAnsi="Times New Roman"/>
          <w:noProof w:val="0"/>
        </w:rPr>
        <w:t>.</w:t>
      </w:r>
    </w:p>
    <w:p w14:paraId="6434472F" w14:textId="77777777" w:rsidR="0094334C" w:rsidRPr="001B023B" w:rsidRDefault="0055256F"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Š</w:t>
      </w:r>
      <w:r w:rsidR="0094334C" w:rsidRPr="001B023B">
        <w:rPr>
          <w:rFonts w:ascii="Times New Roman" w:eastAsia="Times New Roman" w:hAnsi="Times New Roman"/>
          <w:noProof w:val="0"/>
        </w:rPr>
        <w:t>lapimo susilaikymas</w:t>
      </w:r>
      <w:r w:rsidRPr="001B023B">
        <w:rPr>
          <w:rFonts w:ascii="Times New Roman" w:eastAsia="Times New Roman" w:hAnsi="Times New Roman"/>
          <w:noProof w:val="0"/>
        </w:rPr>
        <w:t>.</w:t>
      </w:r>
    </w:p>
    <w:p w14:paraId="449BBD1A" w14:textId="77777777" w:rsidR="0094334C" w:rsidRPr="001B023B" w:rsidRDefault="0094334C"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Nuovargis</w:t>
      </w:r>
      <w:r w:rsidR="00486C7E" w:rsidRPr="001B023B">
        <w:rPr>
          <w:rFonts w:ascii="Times New Roman" w:eastAsia="Times New Roman" w:hAnsi="Times New Roman"/>
          <w:noProof w:val="0"/>
        </w:rPr>
        <w:t>.</w:t>
      </w:r>
    </w:p>
    <w:p w14:paraId="25B25EEC" w14:textId="77777777" w:rsidR="00C75CC0" w:rsidRPr="001B023B" w:rsidRDefault="00C75CC0" w:rsidP="00AC1E4E">
      <w:pPr>
        <w:spacing w:after="0" w:line="240" w:lineRule="auto"/>
        <w:contextualSpacing/>
        <w:rPr>
          <w:rFonts w:ascii="Times New Roman" w:eastAsia="Times New Roman" w:hAnsi="Times New Roman"/>
          <w:b/>
          <w:noProof w:val="0"/>
        </w:rPr>
      </w:pPr>
    </w:p>
    <w:p w14:paraId="46F03A5B" w14:textId="2277044B" w:rsidR="0094334C" w:rsidRPr="001B023B" w:rsidRDefault="001B023B" w:rsidP="00AC1E4E">
      <w:pPr>
        <w:spacing w:after="0" w:line="240" w:lineRule="auto"/>
        <w:contextualSpacing/>
        <w:rPr>
          <w:rFonts w:ascii="Times New Roman" w:eastAsia="Times New Roman" w:hAnsi="Times New Roman"/>
          <w:noProof w:val="0"/>
        </w:rPr>
      </w:pPr>
      <w:r w:rsidRPr="00AC1E4E">
        <w:rPr>
          <w:rFonts w:ascii="Times New Roman" w:eastAsia="Times New Roman" w:hAnsi="Times New Roman"/>
          <w:b/>
          <w:bCs/>
          <w:noProof w:val="0"/>
        </w:rPr>
        <w:t>Šalutinio poveikio reiškiniai, kurių dažnis nežinomas (negali būti apskaičiuotas pagal turimus duomenis):</w:t>
      </w:r>
    </w:p>
    <w:p w14:paraId="08FB9EDC" w14:textId="77777777" w:rsidR="0094334C" w:rsidRPr="001B023B" w:rsidRDefault="0094334C"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Padidėj</w:t>
      </w:r>
      <w:r w:rsidR="004775E5" w:rsidRPr="001B023B">
        <w:rPr>
          <w:rFonts w:ascii="Times New Roman" w:eastAsia="Times New Roman" w:hAnsi="Times New Roman"/>
          <w:noProof w:val="0"/>
        </w:rPr>
        <w:t>usio</w:t>
      </w:r>
      <w:r w:rsidRPr="001B023B">
        <w:rPr>
          <w:rFonts w:ascii="Times New Roman" w:eastAsia="Times New Roman" w:hAnsi="Times New Roman"/>
          <w:noProof w:val="0"/>
        </w:rPr>
        <w:t xml:space="preserve"> jautrum</w:t>
      </w:r>
      <w:r w:rsidR="004775E5" w:rsidRPr="001B023B">
        <w:rPr>
          <w:rFonts w:ascii="Times New Roman" w:eastAsia="Times New Roman" w:hAnsi="Times New Roman"/>
          <w:noProof w:val="0"/>
        </w:rPr>
        <w:t>o reakcija</w:t>
      </w:r>
      <w:r w:rsidRPr="001B023B">
        <w:rPr>
          <w:rFonts w:ascii="Times New Roman" w:eastAsia="Times New Roman" w:hAnsi="Times New Roman"/>
          <w:noProof w:val="0"/>
        </w:rPr>
        <w:t>, anafilaksinė reakcija, anafilaksinis šokas</w:t>
      </w:r>
      <w:r w:rsidR="00A23E40" w:rsidRPr="001B023B">
        <w:rPr>
          <w:rFonts w:ascii="Times New Roman" w:eastAsia="Times New Roman" w:hAnsi="Times New Roman"/>
          <w:noProof w:val="0"/>
        </w:rPr>
        <w:t>.</w:t>
      </w:r>
    </w:p>
    <w:p w14:paraId="380A23AE" w14:textId="77777777" w:rsidR="0094334C" w:rsidRPr="001B023B" w:rsidRDefault="00EE15E3"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Sumišimo</w:t>
      </w:r>
      <w:r w:rsidR="0094334C" w:rsidRPr="001B023B">
        <w:rPr>
          <w:rFonts w:ascii="Times New Roman" w:eastAsia="Times New Roman" w:hAnsi="Times New Roman"/>
          <w:noProof w:val="0"/>
        </w:rPr>
        <w:t xml:space="preserve"> būsena</w:t>
      </w:r>
      <w:r w:rsidRPr="001B023B">
        <w:rPr>
          <w:rFonts w:ascii="Times New Roman" w:eastAsia="Times New Roman" w:hAnsi="Times New Roman"/>
          <w:noProof w:val="0"/>
        </w:rPr>
        <w:t>.</w:t>
      </w:r>
    </w:p>
    <w:p w14:paraId="7807A82B" w14:textId="77777777" w:rsidR="0094334C" w:rsidRPr="001B023B" w:rsidRDefault="0094334C"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Glaukoma</w:t>
      </w:r>
      <w:r w:rsidR="007C7491" w:rsidRPr="001B023B">
        <w:rPr>
          <w:rFonts w:ascii="Times New Roman" w:eastAsia="Times New Roman" w:hAnsi="Times New Roman"/>
          <w:noProof w:val="0"/>
        </w:rPr>
        <w:t>.</w:t>
      </w:r>
    </w:p>
    <w:p w14:paraId="58CB7148" w14:textId="77777777" w:rsidR="0094334C" w:rsidRPr="001B023B" w:rsidRDefault="0094334C"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Greitas arba nereguliarus širdies plakimas (vadinamas palpitacij</w:t>
      </w:r>
      <w:r w:rsidR="007C7491" w:rsidRPr="001B023B">
        <w:rPr>
          <w:rFonts w:ascii="Times New Roman" w:eastAsia="Times New Roman" w:hAnsi="Times New Roman"/>
          <w:noProof w:val="0"/>
        </w:rPr>
        <w:t>omis</w:t>
      </w:r>
      <w:r w:rsidRPr="001B023B">
        <w:rPr>
          <w:rFonts w:ascii="Times New Roman" w:eastAsia="Times New Roman" w:hAnsi="Times New Roman"/>
          <w:noProof w:val="0"/>
        </w:rPr>
        <w:t>)</w:t>
      </w:r>
      <w:r w:rsidR="007C7491" w:rsidRPr="001B023B">
        <w:rPr>
          <w:rFonts w:ascii="Times New Roman" w:eastAsia="Times New Roman" w:hAnsi="Times New Roman"/>
          <w:noProof w:val="0"/>
        </w:rPr>
        <w:t>.</w:t>
      </w:r>
    </w:p>
    <w:p w14:paraId="0FC5B425" w14:textId="77777777" w:rsidR="0094334C" w:rsidRPr="001B023B" w:rsidRDefault="0094334C"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Odos ir akių pageltimas (gelta), kepenų funkcijos sutrikimas, nenormalūs kepenų funkcijos tyrimų rezultatai</w:t>
      </w:r>
      <w:r w:rsidR="00F108A6" w:rsidRPr="001B023B">
        <w:rPr>
          <w:rFonts w:ascii="Times New Roman" w:eastAsia="Times New Roman" w:hAnsi="Times New Roman"/>
          <w:noProof w:val="0"/>
        </w:rPr>
        <w:t>.</w:t>
      </w:r>
    </w:p>
    <w:p w14:paraId="2E9CB2E1" w14:textId="17CDC92D" w:rsidR="0094334C" w:rsidRPr="001B023B" w:rsidRDefault="0094334C"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Odos paraudimas</w:t>
      </w:r>
      <w:r w:rsidR="00AE5275" w:rsidRPr="001B023B">
        <w:rPr>
          <w:rFonts w:ascii="Times New Roman" w:eastAsia="Times New Roman" w:hAnsi="Times New Roman"/>
          <w:noProof w:val="0"/>
        </w:rPr>
        <w:t xml:space="preserve"> (eritema)</w:t>
      </w:r>
      <w:r w:rsidR="00482A59" w:rsidRPr="001B023B">
        <w:rPr>
          <w:rFonts w:ascii="Times New Roman" w:eastAsia="Times New Roman" w:hAnsi="Times New Roman"/>
          <w:noProof w:val="0"/>
        </w:rPr>
        <w:t>.</w:t>
      </w:r>
    </w:p>
    <w:p w14:paraId="4C87277F" w14:textId="77777777" w:rsidR="00AE3E2E" w:rsidRPr="001B023B" w:rsidRDefault="00AE3E2E" w:rsidP="00AC1E4E">
      <w:pPr>
        <w:spacing w:after="0" w:line="240" w:lineRule="auto"/>
        <w:contextualSpacing/>
        <w:rPr>
          <w:rFonts w:ascii="Times New Roman" w:eastAsia="Times New Roman" w:hAnsi="Times New Roman"/>
          <w:noProof w:val="0"/>
        </w:rPr>
      </w:pPr>
    </w:p>
    <w:p w14:paraId="78031118" w14:textId="77777777" w:rsidR="00AE3E2E" w:rsidRPr="001B023B" w:rsidRDefault="00AE3E2E" w:rsidP="00AC1E4E">
      <w:pPr>
        <w:spacing w:after="0" w:line="240" w:lineRule="auto"/>
        <w:contextualSpacing/>
        <w:rPr>
          <w:rFonts w:ascii="Times New Roman" w:eastAsia="Times New Roman" w:hAnsi="Times New Roman"/>
          <w:b/>
          <w:noProof w:val="0"/>
        </w:rPr>
      </w:pPr>
      <w:r w:rsidRPr="00AC1E4E">
        <w:rPr>
          <w:rFonts w:ascii="Times New Roman" w:eastAsia="Times New Roman" w:hAnsi="Times New Roman"/>
          <w:b/>
          <w:noProof w:val="0"/>
        </w:rPr>
        <w:t>Pranešimas apie šalutinį poveikį</w:t>
      </w:r>
    </w:p>
    <w:p w14:paraId="77BFC9A6" w14:textId="0A14B3EF" w:rsidR="0005283A" w:rsidRPr="00AC1E4E" w:rsidRDefault="0005283A" w:rsidP="00AC1E4E">
      <w:pPr>
        <w:spacing w:after="0" w:line="240" w:lineRule="auto"/>
        <w:ind w:right="-449"/>
        <w:contextualSpacing/>
        <w:rPr>
          <w:rFonts w:ascii="Times New Roman" w:hAnsi="Times New Roman"/>
          <w:snapToGrid w:val="0"/>
        </w:rPr>
      </w:pPr>
      <w:bookmarkStart w:id="1" w:name="_Hlk171521894"/>
      <w:r w:rsidRPr="00AC1E4E">
        <w:rPr>
          <w:rFonts w:ascii="Times New Roman" w:hAnsi="Times New Roman"/>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AC1E4E">
        <w:rPr>
          <w:rFonts w:ascii="Times New Roman" w:hAnsi="Times New Roman"/>
          <w:color w:val="0000EE"/>
          <w:u w:val="single"/>
          <w:lang w:eastAsia="lt-LT"/>
        </w:rPr>
        <w:t>https://vvkt.lrv.lt/lt/</w:t>
      </w:r>
      <w:r w:rsidRPr="00AC1E4E">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p>
    <w:bookmarkEnd w:id="1"/>
    <w:p w14:paraId="28B3BD62" w14:textId="14ABB50E" w:rsidR="00AE3E2E" w:rsidRPr="00AC1E4E" w:rsidRDefault="00AE3E2E" w:rsidP="00AC1E4E">
      <w:pPr>
        <w:spacing w:after="0" w:line="240" w:lineRule="auto"/>
        <w:ind w:right="-449"/>
        <w:contextualSpacing/>
        <w:rPr>
          <w:rFonts w:ascii="Times New Roman" w:eastAsia="Times New Roman" w:hAnsi="Times New Roman"/>
          <w:noProof w:val="0"/>
        </w:rPr>
      </w:pPr>
    </w:p>
    <w:p w14:paraId="12750F3A" w14:textId="77777777" w:rsidR="00AE3E2E" w:rsidRPr="001B023B" w:rsidRDefault="00AE3E2E" w:rsidP="00AC1E4E">
      <w:pPr>
        <w:tabs>
          <w:tab w:val="left" w:pos="567"/>
        </w:tabs>
        <w:spacing w:after="0" w:line="240" w:lineRule="auto"/>
        <w:contextualSpacing/>
        <w:rPr>
          <w:rFonts w:ascii="Times New Roman" w:eastAsia="Times New Roman" w:hAnsi="Times New Roman"/>
          <w:b/>
          <w:bCs/>
          <w:noProof w:val="0"/>
        </w:rPr>
      </w:pPr>
    </w:p>
    <w:p w14:paraId="2FD5E782" w14:textId="77777777" w:rsidR="00AE3E2E" w:rsidRPr="001B023B" w:rsidRDefault="00AE3E2E" w:rsidP="00AC1E4E">
      <w:pPr>
        <w:tabs>
          <w:tab w:val="left" w:pos="567"/>
        </w:tabs>
        <w:spacing w:after="0" w:line="240" w:lineRule="auto"/>
        <w:contextualSpacing/>
        <w:rPr>
          <w:rFonts w:ascii="Times New Roman" w:eastAsia="Times New Roman" w:hAnsi="Times New Roman"/>
          <w:b/>
          <w:bCs/>
          <w:noProof w:val="0"/>
        </w:rPr>
      </w:pPr>
    </w:p>
    <w:p w14:paraId="3C1F2BFC" w14:textId="77777777" w:rsidR="00AE3E2E" w:rsidRPr="001B023B" w:rsidRDefault="00AE3E2E" w:rsidP="00AC1E4E">
      <w:pPr>
        <w:tabs>
          <w:tab w:val="left" w:pos="567"/>
        </w:tabs>
        <w:spacing w:after="0" w:line="240" w:lineRule="auto"/>
        <w:contextualSpacing/>
        <w:rPr>
          <w:rFonts w:ascii="Times New Roman" w:eastAsia="Times New Roman" w:hAnsi="Times New Roman"/>
          <w:b/>
          <w:bCs/>
          <w:noProof w:val="0"/>
        </w:rPr>
      </w:pPr>
      <w:r w:rsidRPr="001B023B">
        <w:rPr>
          <w:rFonts w:ascii="Times New Roman" w:eastAsia="Times New Roman" w:hAnsi="Times New Roman"/>
          <w:b/>
          <w:bCs/>
          <w:noProof w:val="0"/>
        </w:rPr>
        <w:t>5.</w:t>
      </w:r>
      <w:r w:rsidRPr="001B023B">
        <w:rPr>
          <w:rFonts w:ascii="Times New Roman" w:eastAsia="Times New Roman" w:hAnsi="Times New Roman"/>
          <w:b/>
          <w:bCs/>
          <w:noProof w:val="0"/>
        </w:rPr>
        <w:tab/>
        <w:t>Kaip laikyti URISPAS</w:t>
      </w:r>
    </w:p>
    <w:p w14:paraId="12E74083" w14:textId="77777777" w:rsidR="00AE3E2E" w:rsidRPr="001B023B" w:rsidRDefault="00AE3E2E" w:rsidP="00AC1E4E">
      <w:pPr>
        <w:spacing w:after="0" w:line="240" w:lineRule="auto"/>
        <w:contextualSpacing/>
        <w:rPr>
          <w:rFonts w:ascii="Times New Roman" w:eastAsia="Times New Roman" w:hAnsi="Times New Roman"/>
          <w:noProof w:val="0"/>
        </w:rPr>
      </w:pPr>
    </w:p>
    <w:p w14:paraId="4CA28C86"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 xml:space="preserve">Šį vaistą laikykite vaikams nepastebimoje ir nepasiekiamoje vietoje. </w:t>
      </w:r>
    </w:p>
    <w:p w14:paraId="12F5CD98" w14:textId="77777777"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Šiam vaistui specialių laikymo sąlygų nereikia.</w:t>
      </w:r>
    </w:p>
    <w:p w14:paraId="7ADCFCAF" w14:textId="1A4D9A27" w:rsidR="00AE3E2E" w:rsidRPr="001B023B" w:rsidRDefault="00AE3E2E" w:rsidP="00AC1E4E">
      <w:pPr>
        <w:spacing w:after="0" w:line="240" w:lineRule="auto"/>
        <w:contextualSpacing/>
        <w:rPr>
          <w:rFonts w:ascii="Times New Roman" w:eastAsia="Times New Roman" w:hAnsi="Times New Roman"/>
          <w:b/>
          <w:bCs/>
          <w:noProof w:val="0"/>
        </w:rPr>
      </w:pPr>
      <w:r w:rsidRPr="001B023B">
        <w:rPr>
          <w:rFonts w:ascii="Times New Roman" w:eastAsia="Times New Roman" w:hAnsi="Times New Roman"/>
          <w:noProof w:val="0"/>
        </w:rPr>
        <w:t>Ant karton</w:t>
      </w:r>
      <w:r w:rsidR="001C5188">
        <w:rPr>
          <w:rFonts w:ascii="Times New Roman" w:eastAsia="Times New Roman" w:hAnsi="Times New Roman"/>
          <w:noProof w:val="0"/>
        </w:rPr>
        <w:t>o</w:t>
      </w:r>
      <w:r w:rsidRPr="001B023B">
        <w:rPr>
          <w:rFonts w:ascii="Times New Roman" w:eastAsia="Times New Roman" w:hAnsi="Times New Roman"/>
          <w:noProof w:val="0"/>
        </w:rPr>
        <w:t xml:space="preserve"> dėžutės po „</w:t>
      </w:r>
      <w:r w:rsidR="00A565FB" w:rsidRPr="001B023B">
        <w:rPr>
          <w:rFonts w:ascii="Times New Roman" w:eastAsia="Times New Roman" w:hAnsi="Times New Roman"/>
          <w:noProof w:val="0"/>
        </w:rPr>
        <w:t>EXP</w:t>
      </w:r>
      <w:r w:rsidRPr="001B023B">
        <w:rPr>
          <w:rFonts w:ascii="Times New Roman" w:eastAsia="Times New Roman" w:hAnsi="Times New Roman"/>
          <w:noProof w:val="0"/>
        </w:rPr>
        <w:t>“ nurodytam tinkamumo laikui pasibaigus, šio vaisto vartoti negalima. Vaistas tinkamas vartoti iki paskutinės nurodyto mėnesio dienos.</w:t>
      </w:r>
    </w:p>
    <w:p w14:paraId="0AD6B5D2" w14:textId="080E217B" w:rsidR="00AE3E2E" w:rsidRPr="001B023B" w:rsidRDefault="001C5188" w:rsidP="00AC1E4E">
      <w:pPr>
        <w:spacing w:after="0" w:line="240" w:lineRule="auto"/>
        <w:contextualSpacing/>
        <w:rPr>
          <w:rFonts w:ascii="Times New Roman" w:eastAsia="Times New Roman" w:hAnsi="Times New Roman"/>
          <w:bCs/>
          <w:noProof w:val="0"/>
        </w:rPr>
      </w:pPr>
      <w:r w:rsidRPr="001C5188">
        <w:rPr>
          <w:rFonts w:ascii="Times New Roman" w:eastAsia="Times New Roman" w:hAnsi="Times New Roman"/>
          <w:bCs/>
          <w:noProof w:val="0"/>
        </w:rPr>
        <w:t>Pastebėjus</w:t>
      </w:r>
      <w:r>
        <w:rPr>
          <w:rFonts w:ascii="Times New Roman" w:eastAsia="Times New Roman" w:hAnsi="Times New Roman"/>
          <w:bCs/>
          <w:noProof w:val="0"/>
        </w:rPr>
        <w:t>, kad vaistas ar jo pakuotė pažeista</w:t>
      </w:r>
      <w:r w:rsidRPr="001C5188">
        <w:rPr>
          <w:rFonts w:ascii="Times New Roman" w:eastAsia="Times New Roman" w:hAnsi="Times New Roman"/>
          <w:bCs/>
          <w:noProof w:val="0"/>
        </w:rPr>
        <w:t>, šio vaisto vartoti negalima.</w:t>
      </w:r>
    </w:p>
    <w:p w14:paraId="6A09F0A9" w14:textId="77777777" w:rsidR="00AE3E2E" w:rsidRPr="00AC1E4E" w:rsidRDefault="00AE3E2E" w:rsidP="00AC1E4E">
      <w:pPr>
        <w:numPr>
          <w:ilvl w:val="12"/>
          <w:numId w:val="0"/>
        </w:numPr>
        <w:spacing w:after="0" w:line="240" w:lineRule="auto"/>
        <w:ind w:right="-2"/>
        <w:contextualSpacing/>
        <w:rPr>
          <w:rFonts w:ascii="Times New Roman" w:eastAsia="Times New Roman" w:hAnsi="Times New Roman"/>
          <w:noProof w:val="0"/>
        </w:rPr>
      </w:pPr>
      <w:r w:rsidRPr="00AC1E4E">
        <w:rPr>
          <w:rFonts w:ascii="Times New Roman" w:eastAsia="Times New Roman" w:hAnsi="Times New Roman"/>
          <w:noProof w:val="0"/>
        </w:rPr>
        <w:t>Vaistų negalima išmesti į kanalizaciją arba su buitinėmis</w:t>
      </w:r>
      <w:r w:rsidRPr="00AC1E4E">
        <w:rPr>
          <w:rFonts w:ascii="Times New Roman" w:eastAsia="Times New Roman" w:hAnsi="Times New Roman"/>
          <w:noProof w:val="0"/>
          <w:color w:val="993366"/>
        </w:rPr>
        <w:t xml:space="preserve"> </w:t>
      </w:r>
      <w:r w:rsidRPr="00AC1E4E">
        <w:rPr>
          <w:rFonts w:ascii="Times New Roman" w:eastAsia="Times New Roman" w:hAnsi="Times New Roman"/>
          <w:noProof w:val="0"/>
        </w:rPr>
        <w:t>atliekomis. Kaip išmesti nereikalingus vaistus, klauskite vaistininko. Šios priemonės padės apsaugoti aplinką.</w:t>
      </w:r>
    </w:p>
    <w:p w14:paraId="1A626627" w14:textId="77777777" w:rsidR="00AE3E2E" w:rsidRPr="001B023B" w:rsidRDefault="00AE3E2E" w:rsidP="00AC1E4E">
      <w:pPr>
        <w:spacing w:after="0" w:line="240" w:lineRule="auto"/>
        <w:contextualSpacing/>
        <w:rPr>
          <w:rFonts w:ascii="Times New Roman" w:eastAsia="Times New Roman" w:hAnsi="Times New Roman"/>
          <w:b/>
          <w:bCs/>
          <w:noProof w:val="0"/>
        </w:rPr>
      </w:pPr>
    </w:p>
    <w:p w14:paraId="4BF5A914" w14:textId="77777777" w:rsidR="00AE3E2E" w:rsidRPr="001B023B" w:rsidRDefault="00AE3E2E" w:rsidP="00AC1E4E">
      <w:pPr>
        <w:spacing w:after="0" w:line="240" w:lineRule="auto"/>
        <w:contextualSpacing/>
        <w:rPr>
          <w:rFonts w:ascii="Times New Roman" w:eastAsia="Times New Roman" w:hAnsi="Times New Roman"/>
          <w:b/>
          <w:bCs/>
          <w:noProof w:val="0"/>
        </w:rPr>
      </w:pPr>
    </w:p>
    <w:p w14:paraId="2A6445F9" w14:textId="77777777" w:rsidR="00AE3E2E" w:rsidRPr="001B023B" w:rsidRDefault="00AE3E2E" w:rsidP="00AC1E4E">
      <w:pPr>
        <w:tabs>
          <w:tab w:val="left" w:pos="567"/>
        </w:tabs>
        <w:spacing w:after="0" w:line="240" w:lineRule="auto"/>
        <w:contextualSpacing/>
        <w:rPr>
          <w:rFonts w:ascii="Times New Roman" w:eastAsia="Times New Roman" w:hAnsi="Times New Roman"/>
          <w:b/>
          <w:noProof w:val="0"/>
        </w:rPr>
      </w:pPr>
      <w:r w:rsidRPr="001B023B">
        <w:rPr>
          <w:rFonts w:ascii="Times New Roman" w:eastAsia="Times New Roman" w:hAnsi="Times New Roman"/>
          <w:b/>
          <w:noProof w:val="0"/>
        </w:rPr>
        <w:t>6.</w:t>
      </w:r>
      <w:r w:rsidRPr="001B023B">
        <w:rPr>
          <w:rFonts w:ascii="Times New Roman" w:eastAsia="Times New Roman" w:hAnsi="Times New Roman"/>
          <w:b/>
          <w:noProof w:val="0"/>
        </w:rPr>
        <w:tab/>
        <w:t>Pakuotės turinys ir kita informacija</w:t>
      </w:r>
    </w:p>
    <w:p w14:paraId="63DD35E6" w14:textId="77777777" w:rsidR="00AE3E2E" w:rsidRPr="001B023B" w:rsidRDefault="00AE3E2E" w:rsidP="00AC1E4E">
      <w:pPr>
        <w:spacing w:after="0" w:line="240" w:lineRule="auto"/>
        <w:contextualSpacing/>
        <w:rPr>
          <w:rFonts w:ascii="Times New Roman" w:eastAsia="Times New Roman" w:hAnsi="Times New Roman"/>
          <w:noProof w:val="0"/>
        </w:rPr>
      </w:pPr>
    </w:p>
    <w:p w14:paraId="3869AD98" w14:textId="77777777" w:rsidR="00AE3E2E" w:rsidRPr="001B023B" w:rsidRDefault="00AE3E2E" w:rsidP="00AC1E4E">
      <w:pPr>
        <w:tabs>
          <w:tab w:val="left" w:pos="567"/>
        </w:tabs>
        <w:spacing w:after="0" w:line="240" w:lineRule="auto"/>
        <w:ind w:left="567" w:hanging="567"/>
        <w:contextualSpacing/>
        <w:rPr>
          <w:rFonts w:ascii="Times New Roman" w:eastAsia="Times New Roman" w:hAnsi="Times New Roman"/>
          <w:b/>
          <w:noProof w:val="0"/>
        </w:rPr>
      </w:pPr>
      <w:r w:rsidRPr="001B023B">
        <w:rPr>
          <w:rFonts w:ascii="Times New Roman" w:eastAsia="Times New Roman" w:hAnsi="Times New Roman"/>
          <w:b/>
          <w:noProof w:val="0"/>
        </w:rPr>
        <w:t>URISPAS sudėtis</w:t>
      </w:r>
    </w:p>
    <w:p w14:paraId="49356F6B" w14:textId="77777777" w:rsidR="00AE3E2E" w:rsidRPr="001B023B" w:rsidRDefault="00AE3E2E" w:rsidP="00AC1E4E">
      <w:pPr>
        <w:tabs>
          <w:tab w:val="left" w:pos="567"/>
        </w:tabs>
        <w:spacing w:after="0" w:line="240" w:lineRule="auto"/>
        <w:ind w:left="567" w:hanging="567"/>
        <w:contextualSpacing/>
        <w:rPr>
          <w:rFonts w:ascii="Times New Roman" w:eastAsia="Times New Roman" w:hAnsi="Times New Roman"/>
          <w:noProof w:val="0"/>
        </w:rPr>
      </w:pPr>
      <w:r w:rsidRPr="001B023B">
        <w:rPr>
          <w:rFonts w:ascii="Times New Roman" w:eastAsia="Times New Roman" w:hAnsi="Times New Roman"/>
          <w:noProof w:val="0"/>
        </w:rPr>
        <w:t>-</w:t>
      </w:r>
      <w:r w:rsidRPr="001B023B">
        <w:rPr>
          <w:rFonts w:ascii="Times New Roman" w:eastAsia="Times New Roman" w:hAnsi="Times New Roman"/>
          <w:noProof w:val="0"/>
        </w:rPr>
        <w:tab/>
        <w:t>Veiklioji medžiaga yra flavoksato hidrochloridas. Kiekvienoje plėvele dengtoje tabletėje yra 200 mg</w:t>
      </w:r>
      <w:r w:rsidR="0031481E" w:rsidRPr="001B023B">
        <w:rPr>
          <w:rFonts w:ascii="Times New Roman" w:eastAsia="Times New Roman" w:hAnsi="Times New Roman"/>
          <w:noProof w:val="0"/>
        </w:rPr>
        <w:t xml:space="preserve"> flavoksato hidrochlorido</w:t>
      </w:r>
      <w:r w:rsidRPr="001B023B">
        <w:rPr>
          <w:rFonts w:ascii="Times New Roman" w:eastAsia="Times New Roman" w:hAnsi="Times New Roman"/>
          <w:noProof w:val="0"/>
        </w:rPr>
        <w:t xml:space="preserve">. </w:t>
      </w:r>
    </w:p>
    <w:p w14:paraId="059CD91B" w14:textId="203AF17B" w:rsidR="00AE3E2E" w:rsidRPr="001B023B" w:rsidRDefault="00AE3E2E" w:rsidP="00AC1E4E">
      <w:pPr>
        <w:spacing w:after="0" w:line="240" w:lineRule="auto"/>
        <w:ind w:left="567" w:hanging="567"/>
        <w:contextualSpacing/>
        <w:rPr>
          <w:rFonts w:ascii="Times New Roman" w:eastAsia="Times New Roman" w:hAnsi="Times New Roman"/>
          <w:b/>
          <w:bCs/>
          <w:noProof w:val="0"/>
        </w:rPr>
      </w:pPr>
      <w:r w:rsidRPr="001B023B">
        <w:rPr>
          <w:rFonts w:ascii="Times New Roman" w:eastAsia="Times New Roman" w:hAnsi="Times New Roman"/>
          <w:bCs/>
          <w:noProof w:val="0"/>
        </w:rPr>
        <w:lastRenderedPageBreak/>
        <w:t>-</w:t>
      </w:r>
      <w:r w:rsidRPr="001B023B">
        <w:rPr>
          <w:rFonts w:ascii="Times New Roman" w:eastAsia="Times New Roman" w:hAnsi="Times New Roman"/>
          <w:bCs/>
          <w:noProof w:val="0"/>
        </w:rPr>
        <w:tab/>
        <w:t>Pagalbinės medžiagos</w:t>
      </w:r>
      <w:r w:rsidR="00AE5275" w:rsidRPr="001B023B">
        <w:rPr>
          <w:rFonts w:ascii="Times New Roman" w:eastAsia="Times New Roman" w:hAnsi="Times New Roman"/>
          <w:bCs/>
          <w:noProof w:val="0"/>
        </w:rPr>
        <w:t xml:space="preserve"> yra </w:t>
      </w:r>
      <w:r w:rsidRPr="001B023B">
        <w:rPr>
          <w:rFonts w:ascii="Times New Roman" w:eastAsia="Times New Roman" w:hAnsi="Times New Roman"/>
          <w:noProof w:val="0"/>
        </w:rPr>
        <w:t>laktozė monohidratas</w:t>
      </w:r>
      <w:r w:rsidRPr="001B023B">
        <w:rPr>
          <w:rFonts w:ascii="Times New Roman" w:eastAsia="Times New Roman" w:hAnsi="Times New Roman"/>
          <w:bCs/>
          <w:noProof w:val="0"/>
        </w:rPr>
        <w:t>, karboksimetilkrakmolo A natrio druska, povidonas, talkas, magnio stearatas, mikrokristalinė celiuliozė</w:t>
      </w:r>
      <w:r w:rsidR="00EA385D" w:rsidRPr="001B023B">
        <w:rPr>
          <w:rFonts w:ascii="Times New Roman" w:eastAsia="Times New Roman" w:hAnsi="Times New Roman"/>
          <w:bCs/>
          <w:noProof w:val="0"/>
        </w:rPr>
        <w:t>,</w:t>
      </w:r>
      <w:r w:rsidR="00AE5275" w:rsidRPr="001B023B">
        <w:rPr>
          <w:rFonts w:ascii="Times New Roman" w:eastAsia="Times New Roman" w:hAnsi="Times New Roman"/>
          <w:bCs/>
          <w:noProof w:val="0"/>
        </w:rPr>
        <w:t xml:space="preserve"> hipromeliozė, makrogolis 6000, </w:t>
      </w:r>
      <w:r w:rsidR="00ED1FF6" w:rsidRPr="001B023B">
        <w:rPr>
          <w:rFonts w:ascii="Times New Roman" w:eastAsia="Times New Roman" w:hAnsi="Times New Roman"/>
          <w:bCs/>
          <w:noProof w:val="0"/>
        </w:rPr>
        <w:t>makrogolio stearatas, magnio stearatas, titano dioksidas (E</w:t>
      </w:r>
      <w:r w:rsidR="00DD1B69">
        <w:rPr>
          <w:rFonts w:ascii="Times New Roman" w:eastAsia="Times New Roman" w:hAnsi="Times New Roman"/>
          <w:bCs/>
          <w:noProof w:val="0"/>
        </w:rPr>
        <w:t> </w:t>
      </w:r>
      <w:r w:rsidR="00ED1FF6" w:rsidRPr="001B023B">
        <w:rPr>
          <w:rFonts w:ascii="Times New Roman" w:eastAsia="Times New Roman" w:hAnsi="Times New Roman"/>
          <w:bCs/>
          <w:noProof w:val="0"/>
        </w:rPr>
        <w:t>171).</w:t>
      </w:r>
      <w:r w:rsidR="00ED1FF6" w:rsidRPr="001B023B" w:rsidDel="00ED1FF6">
        <w:rPr>
          <w:rFonts w:ascii="Times New Roman" w:eastAsia="Times New Roman" w:hAnsi="Times New Roman"/>
          <w:bCs/>
          <w:noProof w:val="0"/>
        </w:rPr>
        <w:t xml:space="preserve"> </w:t>
      </w:r>
    </w:p>
    <w:p w14:paraId="6D4187B2" w14:textId="77777777" w:rsidR="00AE3E2E" w:rsidRPr="001B023B" w:rsidRDefault="00AE3E2E" w:rsidP="00AC1E4E">
      <w:pPr>
        <w:spacing w:after="0" w:line="240" w:lineRule="auto"/>
        <w:contextualSpacing/>
        <w:rPr>
          <w:rFonts w:ascii="Times New Roman" w:eastAsia="Times New Roman" w:hAnsi="Times New Roman"/>
          <w:noProof w:val="0"/>
        </w:rPr>
      </w:pPr>
    </w:p>
    <w:p w14:paraId="05FF9BEC" w14:textId="77777777" w:rsidR="00AE3E2E" w:rsidRPr="001B023B" w:rsidRDefault="00AE3E2E" w:rsidP="00AC1E4E">
      <w:pPr>
        <w:spacing w:after="0" w:line="240" w:lineRule="auto"/>
        <w:contextualSpacing/>
        <w:rPr>
          <w:rFonts w:ascii="Times New Roman" w:eastAsia="Times New Roman" w:hAnsi="Times New Roman"/>
          <w:b/>
          <w:noProof w:val="0"/>
        </w:rPr>
      </w:pPr>
      <w:r w:rsidRPr="001B023B">
        <w:rPr>
          <w:rFonts w:ascii="Times New Roman" w:eastAsia="Times New Roman" w:hAnsi="Times New Roman"/>
          <w:b/>
          <w:noProof w:val="0"/>
        </w:rPr>
        <w:t>URISPAS išvaizda ir kiekis pakuotėje</w:t>
      </w:r>
    </w:p>
    <w:p w14:paraId="3A0D61B6" w14:textId="3B13E6FB"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 xml:space="preserve">URISPAS yra baltos, turinčios </w:t>
      </w:r>
      <w:r w:rsidR="0031481E" w:rsidRPr="001B023B">
        <w:rPr>
          <w:rFonts w:ascii="Times New Roman" w:eastAsia="Times New Roman" w:hAnsi="Times New Roman"/>
          <w:noProof w:val="0"/>
        </w:rPr>
        <w:t>at</w:t>
      </w:r>
      <w:r w:rsidRPr="001B023B">
        <w:rPr>
          <w:rFonts w:ascii="Times New Roman" w:eastAsia="Times New Roman" w:hAnsi="Times New Roman"/>
          <w:noProof w:val="0"/>
        </w:rPr>
        <w:t>spaustą ženklą „F</w:t>
      </w:r>
      <w:r w:rsidR="00DD1B69">
        <w:rPr>
          <w:rFonts w:ascii="Times New Roman" w:eastAsia="Times New Roman" w:hAnsi="Times New Roman"/>
          <w:noProof w:val="0"/>
        </w:rPr>
        <w:t> </w:t>
      </w:r>
      <w:r w:rsidRPr="001B023B">
        <w:rPr>
          <w:rFonts w:ascii="Times New Roman" w:eastAsia="Times New Roman" w:hAnsi="Times New Roman"/>
          <w:noProof w:val="0"/>
        </w:rPr>
        <w:t xml:space="preserve">200“, </w:t>
      </w:r>
      <w:r w:rsidR="00ED1FF6" w:rsidRPr="001B023B">
        <w:rPr>
          <w:rFonts w:ascii="Times New Roman" w:eastAsia="Times New Roman" w:hAnsi="Times New Roman"/>
          <w:noProof w:val="0"/>
        </w:rPr>
        <w:t xml:space="preserve">plėvele </w:t>
      </w:r>
      <w:r w:rsidRPr="001B023B">
        <w:rPr>
          <w:rFonts w:ascii="Times New Roman" w:eastAsia="Times New Roman" w:hAnsi="Times New Roman"/>
          <w:noProof w:val="0"/>
        </w:rPr>
        <w:t>dengtos tabletės.</w:t>
      </w:r>
    </w:p>
    <w:p w14:paraId="2E6A46B4" w14:textId="77777777" w:rsidR="00AE3E2E" w:rsidRPr="001B023B" w:rsidRDefault="00AE3E2E" w:rsidP="00AC1E4E">
      <w:pPr>
        <w:spacing w:after="0" w:line="240" w:lineRule="auto"/>
        <w:contextualSpacing/>
        <w:rPr>
          <w:rFonts w:ascii="Times New Roman" w:eastAsia="Times New Roman" w:hAnsi="Times New Roman"/>
          <w:noProof w:val="0"/>
        </w:rPr>
      </w:pPr>
    </w:p>
    <w:p w14:paraId="3E273B16" w14:textId="2594BEB6" w:rsidR="00AE3E2E" w:rsidRPr="001B023B" w:rsidRDefault="00AE3E2E" w:rsidP="00AC1E4E">
      <w:pPr>
        <w:spacing w:after="0" w:line="240" w:lineRule="auto"/>
        <w:contextualSpacing/>
        <w:rPr>
          <w:rFonts w:ascii="Times New Roman" w:eastAsia="Times New Roman" w:hAnsi="Times New Roman"/>
          <w:noProof w:val="0"/>
        </w:rPr>
      </w:pPr>
      <w:r w:rsidRPr="001B023B">
        <w:rPr>
          <w:rFonts w:ascii="Times New Roman" w:eastAsia="Times New Roman" w:hAnsi="Times New Roman"/>
          <w:noProof w:val="0"/>
        </w:rPr>
        <w:t>Tabletės tiekiamos supakuotos į PVC ir aliuminio folijos lizdines plokšteles. Vienoje dėžutėje yra 2</w:t>
      </w:r>
      <w:r w:rsidR="00DD1B69">
        <w:rPr>
          <w:rFonts w:ascii="Times New Roman" w:eastAsia="Times New Roman" w:hAnsi="Times New Roman"/>
          <w:noProof w:val="0"/>
        </w:rPr>
        <w:t> </w:t>
      </w:r>
      <w:r w:rsidRPr="001B023B">
        <w:rPr>
          <w:rFonts w:ascii="Times New Roman" w:eastAsia="Times New Roman" w:hAnsi="Times New Roman"/>
          <w:noProof w:val="0"/>
        </w:rPr>
        <w:t>lizdinės plokštelės, kurių kiekvienoje yra 15</w:t>
      </w:r>
      <w:r w:rsidR="00DD1B69">
        <w:rPr>
          <w:rFonts w:ascii="Times New Roman" w:eastAsia="Times New Roman" w:hAnsi="Times New Roman"/>
          <w:noProof w:val="0"/>
        </w:rPr>
        <w:t> </w:t>
      </w:r>
      <w:r w:rsidRPr="001B023B">
        <w:rPr>
          <w:rFonts w:ascii="Times New Roman" w:eastAsia="Times New Roman" w:hAnsi="Times New Roman"/>
          <w:noProof w:val="0"/>
        </w:rPr>
        <w:t xml:space="preserve">tablečių. </w:t>
      </w:r>
    </w:p>
    <w:p w14:paraId="021290B7" w14:textId="77777777" w:rsidR="00AE3E2E" w:rsidRPr="001B023B" w:rsidRDefault="00AE3E2E" w:rsidP="00AC1E4E">
      <w:pPr>
        <w:spacing w:after="0" w:line="240" w:lineRule="auto"/>
        <w:contextualSpacing/>
        <w:rPr>
          <w:rFonts w:ascii="Times New Roman" w:eastAsia="Times New Roman" w:hAnsi="Times New Roman"/>
          <w:bCs/>
          <w:noProof w:val="0"/>
        </w:rPr>
      </w:pPr>
    </w:p>
    <w:p w14:paraId="1D46682B" w14:textId="77777777" w:rsidR="00AE3E2E" w:rsidRPr="001B023B" w:rsidRDefault="00AE3E2E" w:rsidP="00AC1E4E">
      <w:pPr>
        <w:spacing w:after="0" w:line="240" w:lineRule="auto"/>
        <w:contextualSpacing/>
        <w:rPr>
          <w:rFonts w:ascii="Times New Roman" w:eastAsia="Times New Roman" w:hAnsi="Times New Roman"/>
          <w:b/>
          <w:bCs/>
          <w:noProof w:val="0"/>
        </w:rPr>
      </w:pPr>
      <w:r w:rsidRPr="001B023B">
        <w:rPr>
          <w:rFonts w:ascii="Times New Roman" w:eastAsia="Times New Roman" w:hAnsi="Times New Roman"/>
          <w:b/>
          <w:bCs/>
          <w:noProof w:val="0"/>
        </w:rPr>
        <w:t>Registruotojas ir gamintojas</w:t>
      </w:r>
    </w:p>
    <w:p w14:paraId="3116E921" w14:textId="183B6C7D" w:rsidR="00AE3E2E" w:rsidRPr="001B023B" w:rsidRDefault="00AE3E2E" w:rsidP="00AC1E4E">
      <w:pPr>
        <w:spacing w:after="0" w:line="240" w:lineRule="auto"/>
        <w:contextualSpacing/>
        <w:rPr>
          <w:rFonts w:ascii="Times New Roman" w:eastAsia="Times New Roman" w:hAnsi="Times New Roman"/>
          <w:bCs/>
          <w:noProof w:val="0"/>
        </w:rPr>
      </w:pPr>
      <w:r w:rsidRPr="001B023B">
        <w:rPr>
          <w:rFonts w:ascii="Times New Roman" w:eastAsia="Times New Roman" w:hAnsi="Times New Roman"/>
          <w:bCs/>
          <w:noProof w:val="0"/>
        </w:rPr>
        <w:t xml:space="preserve">RECORDATI S.p.A., Via M. Civitali, </w:t>
      </w:r>
      <w:r w:rsidRPr="001B023B">
        <w:rPr>
          <w:rFonts w:ascii="Times New Roman" w:eastAsia="Times New Roman" w:hAnsi="Times New Roman"/>
          <w:noProof w:val="0"/>
        </w:rPr>
        <w:t>1-20148</w:t>
      </w:r>
      <w:r w:rsidRPr="001B023B">
        <w:rPr>
          <w:rFonts w:ascii="Times New Roman" w:eastAsia="Times New Roman" w:hAnsi="Times New Roman"/>
          <w:b/>
          <w:i/>
          <w:noProof w:val="0"/>
        </w:rPr>
        <w:t xml:space="preserve"> </w:t>
      </w:r>
      <w:r w:rsidRPr="001B023B">
        <w:rPr>
          <w:rFonts w:ascii="Times New Roman" w:eastAsia="Times New Roman" w:hAnsi="Times New Roman"/>
          <w:bCs/>
          <w:noProof w:val="0"/>
        </w:rPr>
        <w:t>Milan, Italija</w:t>
      </w:r>
    </w:p>
    <w:p w14:paraId="56FA679C" w14:textId="77777777" w:rsidR="00AE3E2E" w:rsidRPr="001B023B" w:rsidRDefault="00AE3E2E" w:rsidP="00AC1E4E">
      <w:pPr>
        <w:spacing w:after="0" w:line="240" w:lineRule="auto"/>
        <w:contextualSpacing/>
        <w:rPr>
          <w:rFonts w:ascii="Times New Roman" w:eastAsia="Times New Roman" w:hAnsi="Times New Roman"/>
          <w:noProof w:val="0"/>
        </w:rPr>
      </w:pPr>
    </w:p>
    <w:p w14:paraId="5F65B698" w14:textId="36D623CD" w:rsidR="00AE3E2E" w:rsidRPr="001B023B" w:rsidRDefault="00AE3E2E" w:rsidP="00AC1E4E">
      <w:pPr>
        <w:spacing w:after="0" w:line="240" w:lineRule="auto"/>
        <w:contextualSpacing/>
        <w:rPr>
          <w:rFonts w:ascii="Times New Roman" w:eastAsia="Times New Roman" w:hAnsi="Times New Roman"/>
          <w:b/>
          <w:noProof w:val="0"/>
        </w:rPr>
      </w:pPr>
      <w:r w:rsidRPr="001B023B">
        <w:rPr>
          <w:rFonts w:ascii="Times New Roman" w:eastAsia="Times New Roman" w:hAnsi="Times New Roman"/>
          <w:b/>
          <w:noProof w:val="0"/>
        </w:rPr>
        <w:t xml:space="preserve">Šis pakuotės lapelis paskutinį kartą peržiūrėtas </w:t>
      </w:r>
      <w:r w:rsidR="00AC1E4E">
        <w:rPr>
          <w:rFonts w:ascii="Times New Roman" w:eastAsia="Times New Roman" w:hAnsi="Times New Roman"/>
          <w:b/>
          <w:noProof w:val="0"/>
        </w:rPr>
        <w:t>2024-07-19.</w:t>
      </w:r>
    </w:p>
    <w:p w14:paraId="5C1AC6C6" w14:textId="77777777" w:rsidR="00AE3E2E" w:rsidRPr="001B023B" w:rsidRDefault="00AE3E2E" w:rsidP="00AC1E4E">
      <w:pPr>
        <w:spacing w:after="0" w:line="240" w:lineRule="auto"/>
        <w:contextualSpacing/>
        <w:rPr>
          <w:rFonts w:ascii="Times New Roman" w:eastAsia="Times New Roman" w:hAnsi="Times New Roman"/>
          <w:noProof w:val="0"/>
        </w:rPr>
      </w:pPr>
    </w:p>
    <w:p w14:paraId="0A4886CE" w14:textId="33D30B00" w:rsidR="00AE3E2E" w:rsidRPr="001B023B" w:rsidRDefault="00AE3E2E" w:rsidP="00AC1E4E">
      <w:pPr>
        <w:tabs>
          <w:tab w:val="left" w:pos="567"/>
        </w:tabs>
        <w:spacing w:after="0" w:line="240" w:lineRule="auto"/>
        <w:contextualSpacing/>
        <w:rPr>
          <w:rFonts w:ascii="Times New Roman" w:eastAsia="Times New Roman" w:hAnsi="Times New Roman"/>
          <w:noProof w:val="0"/>
          <w:color w:val="0000FF"/>
        </w:rPr>
      </w:pPr>
      <w:r w:rsidRPr="001B023B">
        <w:rPr>
          <w:rFonts w:ascii="Times New Roman" w:eastAsia="Times New Roman" w:hAnsi="Times New Roman"/>
          <w:noProof w:val="0"/>
        </w:rPr>
        <w:t xml:space="preserve">Išsami informacija apie šį vaistą pateikiama Valstybinės vaistų kontrolės tarnybos prie Lietuvos Respublikos sveikatos apsaugos ministerijos tinklalapyje </w:t>
      </w:r>
      <w:r w:rsidR="006809E8">
        <w:rPr>
          <w:rFonts w:ascii="Times New Roman" w:eastAsia="Times New Roman" w:hAnsi="Times New Roman"/>
          <w:noProof w:val="0"/>
          <w:color w:val="0000FF"/>
          <w:u w:val="single"/>
        </w:rPr>
        <w:t xml:space="preserve"> </w:t>
      </w:r>
      <w:hyperlink r:id="rId11" w:history="1">
        <w:r w:rsidR="006809E8" w:rsidRPr="00AC1E4E">
          <w:rPr>
            <w:rStyle w:val="Hipersaitas"/>
            <w:rFonts w:ascii="Times New Roman" w:hAnsi="Times New Roman"/>
            <w:lang w:eastAsia="lt-LT"/>
          </w:rPr>
          <w:t>https://vvkt.lrv.lt/lt/</w:t>
        </w:r>
      </w:hyperlink>
      <w:r w:rsidR="006809E8" w:rsidRPr="00AC1E4E">
        <w:rPr>
          <w:rFonts w:ascii="Times New Roman" w:hAnsi="Times New Roman"/>
          <w:lang w:eastAsia="lt-LT"/>
        </w:rPr>
        <w:t>.</w:t>
      </w:r>
    </w:p>
    <w:p w14:paraId="1B683D64" w14:textId="77777777" w:rsidR="00AE3E2E" w:rsidRPr="001B023B" w:rsidRDefault="00AE3E2E" w:rsidP="00AC1E4E">
      <w:pPr>
        <w:tabs>
          <w:tab w:val="left" w:pos="567"/>
        </w:tabs>
        <w:spacing w:after="0" w:line="240" w:lineRule="auto"/>
        <w:contextualSpacing/>
        <w:rPr>
          <w:rFonts w:ascii="Times New Roman" w:eastAsia="Times New Roman" w:hAnsi="Times New Roman"/>
          <w:noProof w:val="0"/>
        </w:rPr>
      </w:pPr>
    </w:p>
    <w:p w14:paraId="0907F3C8" w14:textId="77777777" w:rsidR="00B56DE1" w:rsidRPr="00AC1E4E" w:rsidRDefault="00B56DE1" w:rsidP="00AC1E4E">
      <w:pPr>
        <w:spacing w:after="0" w:line="240" w:lineRule="auto"/>
        <w:contextualSpacing/>
        <w:rPr>
          <w:noProof w:val="0"/>
        </w:rPr>
      </w:pPr>
    </w:p>
    <w:sectPr w:rsidR="00B56DE1" w:rsidRPr="00AC1E4E" w:rsidSect="00E33A42">
      <w:footerReference w:type="even" r:id="rId12"/>
      <w:footerReference w:type="default" r:id="rId13"/>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BAA67" w14:textId="77777777" w:rsidR="00773AE7" w:rsidRDefault="00773AE7">
      <w:pPr>
        <w:spacing w:after="0" w:line="240" w:lineRule="auto"/>
      </w:pPr>
      <w:r>
        <w:separator/>
      </w:r>
    </w:p>
  </w:endnote>
  <w:endnote w:type="continuationSeparator" w:id="0">
    <w:p w14:paraId="02846D27" w14:textId="77777777" w:rsidR="00773AE7" w:rsidRDefault="00773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5764C" w14:textId="77777777" w:rsidR="0082726F" w:rsidRDefault="0082726F" w:rsidP="00E33A4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3783BBF" w14:textId="77777777" w:rsidR="0082726F" w:rsidRDefault="0082726F" w:rsidP="00E33A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F480B" w14:textId="0611105F" w:rsidR="0082726F" w:rsidRDefault="0082726F" w:rsidP="00E33A4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C300E">
      <w:rPr>
        <w:rStyle w:val="Puslapionumeris"/>
        <w:noProof/>
      </w:rPr>
      <w:t>1</w:t>
    </w:r>
    <w:r>
      <w:rPr>
        <w:rStyle w:val="Puslapionumeris"/>
      </w:rPr>
      <w:fldChar w:fldCharType="end"/>
    </w:r>
  </w:p>
  <w:p w14:paraId="6E3BA43C" w14:textId="77777777" w:rsidR="0082726F" w:rsidRDefault="0082726F" w:rsidP="00E33A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C2528" w14:textId="77777777" w:rsidR="00773AE7" w:rsidRDefault="00773AE7">
      <w:pPr>
        <w:spacing w:after="0" w:line="240" w:lineRule="auto"/>
      </w:pPr>
      <w:r>
        <w:separator/>
      </w:r>
    </w:p>
  </w:footnote>
  <w:footnote w:type="continuationSeparator" w:id="0">
    <w:p w14:paraId="2DD01C2F" w14:textId="77777777" w:rsidR="00773AE7" w:rsidRDefault="00773A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67F4647"/>
    <w:multiLevelType w:val="hybridMultilevel"/>
    <w:tmpl w:val="84F662A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9754D41"/>
    <w:multiLevelType w:val="hybridMultilevel"/>
    <w:tmpl w:val="DC6A5D2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C1678"/>
    <w:multiLevelType w:val="multilevel"/>
    <w:tmpl w:val="58E6C5C4"/>
    <w:lvl w:ilvl="0">
      <w:start w:val="6"/>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2C951BEA"/>
    <w:multiLevelType w:val="hybridMultilevel"/>
    <w:tmpl w:val="998ACC84"/>
    <w:lvl w:ilvl="0" w:tplc="04BC0FDA">
      <w:numFmt w:val="bullet"/>
      <w:lvlText w:val=""/>
      <w:lvlJc w:val="left"/>
      <w:pPr>
        <w:ind w:left="1065" w:hanging="70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F0E6D"/>
    <w:multiLevelType w:val="multilevel"/>
    <w:tmpl w:val="2196CD1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DF364F5"/>
    <w:multiLevelType w:val="hybridMultilevel"/>
    <w:tmpl w:val="CA0E2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28477E"/>
    <w:multiLevelType w:val="hybridMultilevel"/>
    <w:tmpl w:val="C5B2B06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8F26E0"/>
    <w:multiLevelType w:val="multilevel"/>
    <w:tmpl w:val="4B86E03E"/>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4AE1A64"/>
    <w:multiLevelType w:val="hybridMultilevel"/>
    <w:tmpl w:val="2FCCFE3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0"/>
    <w:lvlOverride w:ilvl="0">
      <w:lvl w:ilvl="0">
        <w:start w:val="1"/>
        <w:numFmt w:val="bullet"/>
        <w:lvlText w:val="-"/>
        <w:legacy w:legacy="1" w:legacySpace="0" w:legacyIndent="360"/>
        <w:lvlJc w:val="left"/>
        <w:pPr>
          <w:ind w:left="360" w:hanging="360"/>
        </w:pPr>
      </w:lvl>
    </w:lvlOverride>
  </w:num>
  <w:num w:numId="5">
    <w:abstractNumId w:val="1"/>
  </w:num>
  <w:num w:numId="6">
    <w:abstractNumId w:val="9"/>
  </w:num>
  <w:num w:numId="7">
    <w:abstractNumId w:val="6"/>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484"/>
    <w:rsid w:val="00013FCF"/>
    <w:rsid w:val="00026FE0"/>
    <w:rsid w:val="00034538"/>
    <w:rsid w:val="0005283A"/>
    <w:rsid w:val="00065D3D"/>
    <w:rsid w:val="00096A42"/>
    <w:rsid w:val="000A174F"/>
    <w:rsid w:val="000A2336"/>
    <w:rsid w:val="000B0680"/>
    <w:rsid w:val="000C23DF"/>
    <w:rsid w:val="000D3D92"/>
    <w:rsid w:val="000E4DF7"/>
    <w:rsid w:val="000F3B2F"/>
    <w:rsid w:val="00100D3C"/>
    <w:rsid w:val="001279DF"/>
    <w:rsid w:val="00151623"/>
    <w:rsid w:val="00156C41"/>
    <w:rsid w:val="00170EF5"/>
    <w:rsid w:val="00183D44"/>
    <w:rsid w:val="0019535F"/>
    <w:rsid w:val="001976B5"/>
    <w:rsid w:val="00197E12"/>
    <w:rsid w:val="001A48B1"/>
    <w:rsid w:val="001B023B"/>
    <w:rsid w:val="001C290D"/>
    <w:rsid w:val="001C5188"/>
    <w:rsid w:val="00205648"/>
    <w:rsid w:val="00237184"/>
    <w:rsid w:val="002550B7"/>
    <w:rsid w:val="00286849"/>
    <w:rsid w:val="00294AC9"/>
    <w:rsid w:val="002B4959"/>
    <w:rsid w:val="002C2407"/>
    <w:rsid w:val="002C687D"/>
    <w:rsid w:val="0031481E"/>
    <w:rsid w:val="00334C96"/>
    <w:rsid w:val="003417C0"/>
    <w:rsid w:val="00343A37"/>
    <w:rsid w:val="003825AB"/>
    <w:rsid w:val="003840F0"/>
    <w:rsid w:val="00385102"/>
    <w:rsid w:val="003B1BF9"/>
    <w:rsid w:val="003C45BB"/>
    <w:rsid w:val="003D4C4A"/>
    <w:rsid w:val="003F1FBC"/>
    <w:rsid w:val="004205F8"/>
    <w:rsid w:val="00424103"/>
    <w:rsid w:val="00424199"/>
    <w:rsid w:val="00445E73"/>
    <w:rsid w:val="0045620D"/>
    <w:rsid w:val="004775E5"/>
    <w:rsid w:val="00482A59"/>
    <w:rsid w:val="00484E1D"/>
    <w:rsid w:val="00486C7E"/>
    <w:rsid w:val="0049189C"/>
    <w:rsid w:val="004B0212"/>
    <w:rsid w:val="004B57FE"/>
    <w:rsid w:val="004C04B0"/>
    <w:rsid w:val="004C23A1"/>
    <w:rsid w:val="004D4C7C"/>
    <w:rsid w:val="004D6583"/>
    <w:rsid w:val="004E4088"/>
    <w:rsid w:val="00546054"/>
    <w:rsid w:val="0055256F"/>
    <w:rsid w:val="00563497"/>
    <w:rsid w:val="005A1D1E"/>
    <w:rsid w:val="005C449F"/>
    <w:rsid w:val="0060257E"/>
    <w:rsid w:val="00630630"/>
    <w:rsid w:val="0065525D"/>
    <w:rsid w:val="00663981"/>
    <w:rsid w:val="0067679D"/>
    <w:rsid w:val="006776BE"/>
    <w:rsid w:val="006809E8"/>
    <w:rsid w:val="006841F0"/>
    <w:rsid w:val="006B4BA2"/>
    <w:rsid w:val="006B60C1"/>
    <w:rsid w:val="006C5E22"/>
    <w:rsid w:val="006D461F"/>
    <w:rsid w:val="00701BA2"/>
    <w:rsid w:val="00736B65"/>
    <w:rsid w:val="007635A8"/>
    <w:rsid w:val="00763B01"/>
    <w:rsid w:val="00773AE7"/>
    <w:rsid w:val="00783357"/>
    <w:rsid w:val="007A7589"/>
    <w:rsid w:val="007B6991"/>
    <w:rsid w:val="007B72A9"/>
    <w:rsid w:val="007C714C"/>
    <w:rsid w:val="007C7491"/>
    <w:rsid w:val="007E3231"/>
    <w:rsid w:val="007F31A5"/>
    <w:rsid w:val="007F5803"/>
    <w:rsid w:val="0080695A"/>
    <w:rsid w:val="0082726F"/>
    <w:rsid w:val="008274F2"/>
    <w:rsid w:val="00832D7A"/>
    <w:rsid w:val="0085158A"/>
    <w:rsid w:val="008522C0"/>
    <w:rsid w:val="008552F1"/>
    <w:rsid w:val="00860734"/>
    <w:rsid w:val="00871FD9"/>
    <w:rsid w:val="008A31A1"/>
    <w:rsid w:val="008B3E2C"/>
    <w:rsid w:val="008C396C"/>
    <w:rsid w:val="008C47BF"/>
    <w:rsid w:val="008C5843"/>
    <w:rsid w:val="008E3343"/>
    <w:rsid w:val="008E7070"/>
    <w:rsid w:val="008F2619"/>
    <w:rsid w:val="00905760"/>
    <w:rsid w:val="00914F4A"/>
    <w:rsid w:val="00930DAE"/>
    <w:rsid w:val="009339E6"/>
    <w:rsid w:val="009351D6"/>
    <w:rsid w:val="0094334C"/>
    <w:rsid w:val="009439AA"/>
    <w:rsid w:val="00944AC3"/>
    <w:rsid w:val="0094597C"/>
    <w:rsid w:val="009602CE"/>
    <w:rsid w:val="00972330"/>
    <w:rsid w:val="00985ED5"/>
    <w:rsid w:val="009B27AD"/>
    <w:rsid w:val="009C300E"/>
    <w:rsid w:val="009F6EFA"/>
    <w:rsid w:val="00A11FA9"/>
    <w:rsid w:val="00A15B46"/>
    <w:rsid w:val="00A16B6E"/>
    <w:rsid w:val="00A23E40"/>
    <w:rsid w:val="00A32C7F"/>
    <w:rsid w:val="00A565FB"/>
    <w:rsid w:val="00A759B6"/>
    <w:rsid w:val="00AC1E4E"/>
    <w:rsid w:val="00AD0D89"/>
    <w:rsid w:val="00AD47C9"/>
    <w:rsid w:val="00AE1A0E"/>
    <w:rsid w:val="00AE3E2E"/>
    <w:rsid w:val="00AE5275"/>
    <w:rsid w:val="00AF6AEF"/>
    <w:rsid w:val="00B00F10"/>
    <w:rsid w:val="00B35256"/>
    <w:rsid w:val="00B46CEB"/>
    <w:rsid w:val="00B51BEE"/>
    <w:rsid w:val="00B55FF0"/>
    <w:rsid w:val="00B56DE1"/>
    <w:rsid w:val="00B76591"/>
    <w:rsid w:val="00BA6D47"/>
    <w:rsid w:val="00BC49BE"/>
    <w:rsid w:val="00BE1645"/>
    <w:rsid w:val="00C2636E"/>
    <w:rsid w:val="00C31DB1"/>
    <w:rsid w:val="00C35777"/>
    <w:rsid w:val="00C41AB8"/>
    <w:rsid w:val="00C42484"/>
    <w:rsid w:val="00C43F68"/>
    <w:rsid w:val="00C46C1B"/>
    <w:rsid w:val="00C75CC0"/>
    <w:rsid w:val="00C84F71"/>
    <w:rsid w:val="00C9140E"/>
    <w:rsid w:val="00CD3200"/>
    <w:rsid w:val="00CD6107"/>
    <w:rsid w:val="00CE02C7"/>
    <w:rsid w:val="00D14C15"/>
    <w:rsid w:val="00D32CB6"/>
    <w:rsid w:val="00D44E7C"/>
    <w:rsid w:val="00DB48A5"/>
    <w:rsid w:val="00DB5548"/>
    <w:rsid w:val="00DD19DC"/>
    <w:rsid w:val="00DD1B69"/>
    <w:rsid w:val="00DE0E87"/>
    <w:rsid w:val="00E1448D"/>
    <w:rsid w:val="00E22E49"/>
    <w:rsid w:val="00E31B42"/>
    <w:rsid w:val="00E33A42"/>
    <w:rsid w:val="00E40300"/>
    <w:rsid w:val="00E512D6"/>
    <w:rsid w:val="00E6162C"/>
    <w:rsid w:val="00E65438"/>
    <w:rsid w:val="00E84B71"/>
    <w:rsid w:val="00E87288"/>
    <w:rsid w:val="00EA385D"/>
    <w:rsid w:val="00EB2DFD"/>
    <w:rsid w:val="00EB5DEF"/>
    <w:rsid w:val="00EC3D48"/>
    <w:rsid w:val="00ED11F7"/>
    <w:rsid w:val="00ED1FF6"/>
    <w:rsid w:val="00EE15E3"/>
    <w:rsid w:val="00F0134B"/>
    <w:rsid w:val="00F108A6"/>
    <w:rsid w:val="00F10FEB"/>
    <w:rsid w:val="00F15606"/>
    <w:rsid w:val="00F4479F"/>
    <w:rsid w:val="00F87FE1"/>
    <w:rsid w:val="00F90E84"/>
    <w:rsid w:val="00F91155"/>
    <w:rsid w:val="00F97BDC"/>
    <w:rsid w:val="00FD3A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3EBFB"/>
  <w15:chartTrackingRefBased/>
  <w15:docId w15:val="{CA11B13C-DBD7-4F34-8BA6-9AC7F75F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noProof/>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AE3E2E"/>
    <w:pPr>
      <w:tabs>
        <w:tab w:val="center" w:pos="4819"/>
        <w:tab w:val="right" w:pos="9638"/>
      </w:tabs>
      <w:spacing w:after="0" w:line="240" w:lineRule="auto"/>
    </w:pPr>
    <w:rPr>
      <w:rFonts w:ascii="Times New Roman" w:eastAsia="Times New Roman" w:hAnsi="Times New Roman"/>
      <w:noProof w:val="0"/>
      <w:sz w:val="24"/>
      <w:szCs w:val="24"/>
      <w:lang w:val="en-US"/>
    </w:rPr>
  </w:style>
  <w:style w:type="character" w:customStyle="1" w:styleId="PoratDiagrama">
    <w:name w:val="Poraštė Diagrama"/>
    <w:link w:val="Porat"/>
    <w:rsid w:val="00AE3E2E"/>
    <w:rPr>
      <w:rFonts w:ascii="Times New Roman" w:eastAsia="Times New Roman" w:hAnsi="Times New Roman" w:cs="Times New Roman"/>
      <w:sz w:val="24"/>
      <w:szCs w:val="24"/>
      <w:lang w:val="en-US"/>
    </w:rPr>
  </w:style>
  <w:style w:type="character" w:styleId="Puslapionumeris">
    <w:name w:val="page number"/>
    <w:basedOn w:val="Numatytasispastraiposriftas"/>
    <w:rsid w:val="00AE3E2E"/>
  </w:style>
  <w:style w:type="paragraph" w:customStyle="1" w:styleId="Spalvotassraas1parykinimas1">
    <w:name w:val="Spalvotas sąrašas – 1 paryškinimas1"/>
    <w:basedOn w:val="prastasis"/>
    <w:uiPriority w:val="34"/>
    <w:qFormat/>
    <w:rsid w:val="008E7070"/>
    <w:pPr>
      <w:ind w:left="720"/>
      <w:contextualSpacing/>
    </w:pPr>
  </w:style>
  <w:style w:type="paragraph" w:styleId="Debesliotekstas">
    <w:name w:val="Balloon Text"/>
    <w:basedOn w:val="prastasis"/>
    <w:link w:val="DebesliotekstasDiagrama"/>
    <w:uiPriority w:val="99"/>
    <w:semiHidden/>
    <w:unhideWhenUsed/>
    <w:rsid w:val="008E7070"/>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E7070"/>
    <w:rPr>
      <w:rFonts w:ascii="Tahoma" w:hAnsi="Tahoma" w:cs="Tahoma"/>
      <w:noProof/>
      <w:sz w:val="16"/>
      <w:szCs w:val="16"/>
    </w:rPr>
  </w:style>
  <w:style w:type="paragraph" w:styleId="Pataisymai">
    <w:name w:val="Revision"/>
    <w:hidden/>
    <w:uiPriority w:val="71"/>
    <w:unhideWhenUsed/>
    <w:rsid w:val="00763B01"/>
    <w:rPr>
      <w:noProof/>
      <w:sz w:val="22"/>
      <w:szCs w:val="22"/>
      <w:lang w:eastAsia="en-US"/>
    </w:rPr>
  </w:style>
  <w:style w:type="paragraph" w:styleId="Sraopastraipa">
    <w:name w:val="List Paragraph"/>
    <w:basedOn w:val="prastasis"/>
    <w:uiPriority w:val="72"/>
    <w:qFormat/>
    <w:rsid w:val="00AE5275"/>
    <w:pPr>
      <w:ind w:left="720"/>
      <w:contextualSpacing/>
    </w:pPr>
  </w:style>
  <w:style w:type="character" w:styleId="Komentaronuoroda">
    <w:name w:val="annotation reference"/>
    <w:basedOn w:val="Numatytasispastraiposriftas"/>
    <w:uiPriority w:val="99"/>
    <w:semiHidden/>
    <w:unhideWhenUsed/>
    <w:rsid w:val="00972330"/>
    <w:rPr>
      <w:sz w:val="16"/>
      <w:szCs w:val="16"/>
    </w:rPr>
  </w:style>
  <w:style w:type="paragraph" w:styleId="Komentarotekstas">
    <w:name w:val="annotation text"/>
    <w:basedOn w:val="prastasis"/>
    <w:link w:val="KomentarotekstasDiagrama"/>
    <w:uiPriority w:val="99"/>
    <w:unhideWhenUsed/>
    <w:rsid w:val="009723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72330"/>
    <w:rPr>
      <w:noProof/>
      <w:lang w:eastAsia="en-US"/>
    </w:rPr>
  </w:style>
  <w:style w:type="paragraph" w:styleId="Komentarotema">
    <w:name w:val="annotation subject"/>
    <w:basedOn w:val="Komentarotekstas"/>
    <w:next w:val="Komentarotekstas"/>
    <w:link w:val="KomentarotemaDiagrama"/>
    <w:uiPriority w:val="99"/>
    <w:semiHidden/>
    <w:unhideWhenUsed/>
    <w:rsid w:val="00972330"/>
    <w:rPr>
      <w:b/>
      <w:bCs/>
    </w:rPr>
  </w:style>
  <w:style w:type="character" w:customStyle="1" w:styleId="KomentarotemaDiagrama">
    <w:name w:val="Komentaro tema Diagrama"/>
    <w:basedOn w:val="KomentarotekstasDiagrama"/>
    <w:link w:val="Komentarotema"/>
    <w:uiPriority w:val="99"/>
    <w:semiHidden/>
    <w:rsid w:val="00972330"/>
    <w:rPr>
      <w:b/>
      <w:bCs/>
      <w:noProof/>
      <w:lang w:eastAsia="en-US"/>
    </w:rPr>
  </w:style>
  <w:style w:type="character" w:styleId="Hipersaitas">
    <w:name w:val="Hyperlink"/>
    <w:basedOn w:val="Numatytasispastraiposriftas"/>
    <w:uiPriority w:val="99"/>
    <w:unhideWhenUsed/>
    <w:rsid w:val="00E6162C"/>
    <w:rPr>
      <w:color w:val="0563C1" w:themeColor="hyperlink"/>
      <w:u w:val="single"/>
    </w:rPr>
  </w:style>
  <w:style w:type="character" w:customStyle="1" w:styleId="UnresolvedMention">
    <w:name w:val="Unresolved Mention"/>
    <w:basedOn w:val="Numatytasispastraiposriftas"/>
    <w:uiPriority w:val="99"/>
    <w:semiHidden/>
    <w:unhideWhenUsed/>
    <w:rsid w:val="00E61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9B57CC73C825428F18894D2A05E86F" ma:contentTypeVersion="17" ma:contentTypeDescription="Create a new document." ma:contentTypeScope="" ma:versionID="8220cb2c5daeaf5cec1869168c9d042b">
  <xsd:schema xmlns:xsd="http://www.w3.org/2001/XMLSchema" xmlns:xs="http://www.w3.org/2001/XMLSchema" xmlns:p="http://schemas.microsoft.com/office/2006/metadata/properties" xmlns:ns2="ca9218ec-9aba-4d27-8d4c-0b025f63b265" xmlns:ns3="1116a84c-dc2b-4ff8-b44e-0dd958a258f0" targetNamespace="http://schemas.microsoft.com/office/2006/metadata/properties" ma:root="true" ma:fieldsID="6e3f49b47efd64d9c06d882db40989e5" ns2:_="" ns3:_="">
    <xsd:import namespace="ca9218ec-9aba-4d27-8d4c-0b025f63b265"/>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218ec-9aba-4d27-8d4c-0b025f63b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bd74df-0c3a-4a55-937e-603dbb1f4877}"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116a84c-dc2b-4ff8-b44e-0dd958a258f0" xsi:nil="true"/>
    <lcf76f155ced4ddcb4097134ff3c332f xmlns="ca9218ec-9aba-4d27-8d4c-0b025f63b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E44408-B8E6-454C-B9DD-CD02B349EC6B}">
  <ds:schemaRefs>
    <ds:schemaRef ds:uri="http://schemas.microsoft.com/sharepoint/v3/contenttype/forms"/>
  </ds:schemaRefs>
</ds:datastoreItem>
</file>

<file path=customXml/itemProps2.xml><?xml version="1.0" encoding="utf-8"?>
<ds:datastoreItem xmlns:ds="http://schemas.openxmlformats.org/officeDocument/2006/customXml" ds:itemID="{79708E41-3137-48D8-85C4-1C1161960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218ec-9aba-4d27-8d4c-0b025f63b265"/>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FA44F-9DD1-47B2-BA21-787E0D2C7666}">
  <ds:schemaRefs>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1116a84c-dc2b-4ff8-b44e-0dd958a258f0"/>
    <ds:schemaRef ds:uri="http://schemas.microsoft.com/office/infopath/2007/PartnerControls"/>
    <ds:schemaRef ds:uri="http://schemas.openxmlformats.org/package/2006/metadata/core-properties"/>
    <ds:schemaRef ds:uri="ca9218ec-9aba-4d27-8d4c-0b025f63b26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11765</Words>
  <Characters>6707</Characters>
  <Application>Microsoft Office Word</Application>
  <DocSecurity>4</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18436</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Siurkiene</dc:creator>
  <cp:keywords/>
  <dc:description/>
  <cp:lastModifiedBy>Albina Burkauskaitė</cp:lastModifiedBy>
  <cp:revision>2</cp:revision>
  <dcterms:created xsi:type="dcterms:W3CDTF">2024-07-24T12:55:00Z</dcterms:created>
  <dcterms:modified xsi:type="dcterms:W3CDTF">2024-07-24T12:55:00Z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0x010100739B57CC73C825428F18894D2A05E86F</vt:lpwstr>
  </property>
  <property fmtid="{D5CDD505-2E9C-101B-9397-08002B2CF9AE}" pid="3" name="MediaServiceImageTags">
    <vt:lpwstr/>
  </property>
</Properties>
</file>