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3191" w14:textId="77777777" w:rsidR="00761B42" w:rsidRPr="00F03029" w:rsidRDefault="00761B42" w:rsidP="00761B42">
      <w:pPr>
        <w:spacing w:after="0" w:line="240" w:lineRule="auto"/>
        <w:rPr>
          <w:rFonts w:ascii="Times New Roman" w:hAnsi="Times New Roman"/>
          <w:lang w:val="en-US"/>
        </w:rPr>
      </w:pPr>
    </w:p>
    <w:p w14:paraId="756F8507" w14:textId="77777777" w:rsidR="00761B42" w:rsidRPr="003C5366" w:rsidRDefault="00761B42" w:rsidP="00761B42">
      <w:pPr>
        <w:spacing w:after="0" w:line="240" w:lineRule="auto"/>
        <w:rPr>
          <w:rFonts w:ascii="Times New Roman" w:eastAsia="Times New Roman" w:hAnsi="Times New Roman" w:cs="Times New Roman"/>
        </w:rPr>
      </w:pPr>
    </w:p>
    <w:p w14:paraId="524F5953" w14:textId="77777777" w:rsidR="00761B42" w:rsidRPr="003C5366" w:rsidRDefault="00761B42" w:rsidP="00761B42">
      <w:pPr>
        <w:spacing w:after="0" w:line="240" w:lineRule="auto"/>
        <w:rPr>
          <w:rFonts w:ascii="Times New Roman" w:eastAsia="Times New Roman" w:hAnsi="Times New Roman" w:cs="Times New Roman"/>
        </w:rPr>
      </w:pPr>
    </w:p>
    <w:p w14:paraId="4922A1B0" w14:textId="77777777" w:rsidR="00761B42" w:rsidRPr="003C5366" w:rsidRDefault="00761B42" w:rsidP="00761B42">
      <w:pPr>
        <w:spacing w:after="0" w:line="240" w:lineRule="auto"/>
        <w:rPr>
          <w:rFonts w:ascii="Times New Roman" w:eastAsia="Times New Roman" w:hAnsi="Times New Roman" w:cs="Times New Roman"/>
        </w:rPr>
      </w:pPr>
    </w:p>
    <w:p w14:paraId="50A1C34A" w14:textId="77777777" w:rsidR="00761B42" w:rsidRPr="003C5366" w:rsidRDefault="00761B42" w:rsidP="00761B42">
      <w:pPr>
        <w:spacing w:after="0" w:line="240" w:lineRule="auto"/>
        <w:rPr>
          <w:rFonts w:ascii="Times New Roman" w:eastAsia="Times New Roman" w:hAnsi="Times New Roman" w:cs="Times New Roman"/>
        </w:rPr>
      </w:pPr>
    </w:p>
    <w:p w14:paraId="68CDCC5D" w14:textId="77777777" w:rsidR="00761B42" w:rsidRPr="003C5366" w:rsidRDefault="00761B42" w:rsidP="00761B42">
      <w:pPr>
        <w:spacing w:after="0" w:line="240" w:lineRule="auto"/>
        <w:rPr>
          <w:rFonts w:ascii="Times New Roman" w:eastAsia="Times New Roman" w:hAnsi="Times New Roman" w:cs="Times New Roman"/>
        </w:rPr>
      </w:pPr>
    </w:p>
    <w:p w14:paraId="3A260DDD" w14:textId="77777777" w:rsidR="00761B42" w:rsidRPr="003C5366" w:rsidRDefault="00761B42" w:rsidP="00761B42">
      <w:pPr>
        <w:spacing w:after="0" w:line="240" w:lineRule="auto"/>
        <w:rPr>
          <w:rFonts w:ascii="Times New Roman" w:eastAsia="Times New Roman" w:hAnsi="Times New Roman" w:cs="Times New Roman"/>
        </w:rPr>
      </w:pPr>
    </w:p>
    <w:p w14:paraId="60EE9759" w14:textId="77777777" w:rsidR="00761B42" w:rsidRPr="003C5366" w:rsidRDefault="00761B42" w:rsidP="00761B42">
      <w:pPr>
        <w:spacing w:after="0" w:line="240" w:lineRule="auto"/>
        <w:rPr>
          <w:rFonts w:ascii="Times New Roman" w:eastAsia="Times New Roman" w:hAnsi="Times New Roman" w:cs="Times New Roman"/>
        </w:rPr>
      </w:pPr>
    </w:p>
    <w:p w14:paraId="3C3116C9" w14:textId="77777777" w:rsidR="00761B42" w:rsidRPr="003C5366" w:rsidRDefault="00761B42" w:rsidP="00761B42">
      <w:pPr>
        <w:spacing w:after="0" w:line="240" w:lineRule="auto"/>
        <w:rPr>
          <w:rFonts w:ascii="Times New Roman" w:eastAsia="Times New Roman" w:hAnsi="Times New Roman" w:cs="Times New Roman"/>
        </w:rPr>
      </w:pPr>
    </w:p>
    <w:p w14:paraId="4243F49C" w14:textId="77777777" w:rsidR="00761B42" w:rsidRPr="003C5366" w:rsidRDefault="00761B42" w:rsidP="00761B42">
      <w:pPr>
        <w:spacing w:after="0" w:line="240" w:lineRule="auto"/>
        <w:rPr>
          <w:rFonts w:ascii="Times New Roman" w:eastAsia="Times New Roman" w:hAnsi="Times New Roman" w:cs="Times New Roman"/>
        </w:rPr>
      </w:pPr>
    </w:p>
    <w:p w14:paraId="440BEB7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85562E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EBF87D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4CA1F3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91D377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0E65F1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0DB0DC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ABB6D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C9293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E2B2D0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96B8BF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DE5201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A0D671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F3837BE"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096"/>
      <w:bookmarkStart w:id="1" w:name="_Toc129243221"/>
      <w:r w:rsidRPr="003C5366">
        <w:rPr>
          <w:rFonts w:ascii="Times New Roman" w:eastAsia="Times New Roman" w:hAnsi="Times New Roman" w:cs="Times New Roman"/>
          <w:b/>
          <w:caps/>
          <w:lang w:eastAsia="x-none"/>
        </w:rPr>
        <w:t>I PRIEDAS</w:t>
      </w:r>
      <w:bookmarkEnd w:id="0"/>
      <w:bookmarkEnd w:id="1"/>
    </w:p>
    <w:p w14:paraId="1ABF46D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70CB51D"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2" w:name="_Toc129243097"/>
      <w:bookmarkStart w:id="3" w:name="_Toc129243222"/>
      <w:r w:rsidRPr="003C5366">
        <w:rPr>
          <w:rFonts w:ascii="Times New Roman" w:eastAsia="Times New Roman" w:hAnsi="Times New Roman" w:cs="Times New Roman"/>
          <w:b/>
          <w:caps/>
          <w:lang w:eastAsia="x-none"/>
        </w:rPr>
        <w:t>PREPARATO CHARAKTERISTIKŲ SANTRAUKA</w:t>
      </w:r>
      <w:bookmarkStart w:id="4" w:name="_GoBack"/>
      <w:bookmarkEnd w:id="2"/>
      <w:bookmarkEnd w:id="3"/>
      <w:bookmarkEnd w:id="4"/>
    </w:p>
    <w:p w14:paraId="7D8CF6AB"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3C5366">
        <w:rPr>
          <w:rFonts w:ascii="Times New Roman" w:eastAsia="Times New Roman" w:hAnsi="Times New Roman" w:cs="Times New Roman"/>
          <w:b/>
          <w:bCs/>
          <w:iCs/>
          <w:lang w:eastAsia="x-none"/>
        </w:rPr>
        <w:br w:type="page"/>
      </w:r>
      <w:bookmarkStart w:id="5" w:name="_Toc129243098"/>
      <w:bookmarkStart w:id="6" w:name="_Toc129243223"/>
      <w:r w:rsidRPr="003C5366">
        <w:rPr>
          <w:rFonts w:ascii="Times New Roman" w:eastAsia="Times New Roman" w:hAnsi="Times New Roman" w:cs="Times New Roman"/>
          <w:b/>
          <w:lang w:eastAsia="x-none"/>
        </w:rPr>
        <w:lastRenderedPageBreak/>
        <w:t>1.</w:t>
      </w:r>
      <w:r w:rsidRPr="003C5366">
        <w:rPr>
          <w:rFonts w:ascii="Times New Roman" w:eastAsia="Times New Roman" w:hAnsi="Times New Roman" w:cs="Times New Roman"/>
          <w:b/>
          <w:lang w:eastAsia="x-none"/>
        </w:rPr>
        <w:tab/>
        <w:t>VAISTINIO PREPARATO PAVADINIMAS</w:t>
      </w:r>
      <w:bookmarkEnd w:id="5"/>
      <w:bookmarkEnd w:id="6"/>
    </w:p>
    <w:p w14:paraId="23DFF5D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1E7B696" w14:textId="38964F80"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LOMEXIN 20</w:t>
      </w:r>
      <w:r w:rsidR="003A5059">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mg/g makšties kremas</w:t>
      </w:r>
    </w:p>
    <w:p w14:paraId="1154852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284781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EFFE52B"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 w:name="_Toc129243099"/>
      <w:bookmarkStart w:id="8" w:name="_Toc129243224"/>
      <w:r w:rsidRPr="003C5366">
        <w:rPr>
          <w:rFonts w:ascii="Times New Roman" w:eastAsia="Times New Roman" w:hAnsi="Times New Roman" w:cs="Times New Roman"/>
          <w:b/>
          <w:lang w:eastAsia="x-none"/>
        </w:rPr>
        <w:t>2.</w:t>
      </w:r>
      <w:r w:rsidRPr="003C5366">
        <w:rPr>
          <w:rFonts w:ascii="Times New Roman" w:eastAsia="Times New Roman" w:hAnsi="Times New Roman" w:cs="Times New Roman"/>
          <w:b/>
          <w:lang w:eastAsia="x-none"/>
        </w:rPr>
        <w:tab/>
        <w:t>KOKYBINĖ IR KIEKYBINĖ SUDĖTIS</w:t>
      </w:r>
      <w:bookmarkEnd w:id="7"/>
      <w:bookmarkEnd w:id="8"/>
    </w:p>
    <w:p w14:paraId="1A07822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D1902B6" w14:textId="0F719CB4"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1</w:t>
      </w:r>
      <w:r w:rsidR="003A5059">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g makšties kremo yra 20</w:t>
      </w:r>
      <w:r w:rsidR="003A5059">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mg fentikonazolo nitrato.</w:t>
      </w:r>
    </w:p>
    <w:p w14:paraId="3389D33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978A95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u w:val="single"/>
          <w:lang w:eastAsia="x-none"/>
        </w:rPr>
        <w:t>Pagalbinės medžiagos, kurių poveikis žinomas:</w:t>
      </w:r>
      <w:r w:rsidRPr="003C5366">
        <w:rPr>
          <w:rFonts w:ascii="Times New Roman" w:eastAsia="Times New Roman" w:hAnsi="Times New Roman" w:cs="Times New Roman"/>
          <w:lang w:eastAsia="x-none"/>
        </w:rPr>
        <w:t xml:space="preserve"> cetilo alkoholis, propilenglikolis, hidrinti vilnų riebalai.</w:t>
      </w:r>
    </w:p>
    <w:p w14:paraId="3504551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240B324" w14:textId="14954DC8"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Visos pagalbinės medžiagos išvardytos 6.1</w:t>
      </w:r>
      <w:r w:rsidR="003A5059">
        <w:rPr>
          <w:rFonts w:ascii="Times New Roman" w:eastAsia="Times New Roman" w:hAnsi="Times New Roman" w:cs="Times New Roman"/>
          <w:lang w:eastAsia="x-none"/>
        </w:rPr>
        <w:t> </w:t>
      </w:r>
      <w:r w:rsidRPr="003C5366">
        <w:rPr>
          <w:rFonts w:ascii="Times New Roman" w:eastAsia="Times New Roman" w:hAnsi="Times New Roman" w:cs="Times New Roman"/>
          <w:lang w:eastAsia="x-none"/>
        </w:rPr>
        <w:t>skyriuje.</w:t>
      </w:r>
    </w:p>
    <w:p w14:paraId="07251B8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59D233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85DEA43"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9" w:name="_Toc129243100"/>
      <w:bookmarkStart w:id="10" w:name="_Toc129243225"/>
      <w:r w:rsidRPr="003C5366">
        <w:rPr>
          <w:rFonts w:ascii="Times New Roman" w:eastAsia="Times New Roman" w:hAnsi="Times New Roman" w:cs="Times New Roman"/>
          <w:b/>
          <w:lang w:eastAsia="x-none"/>
        </w:rPr>
        <w:t>3.</w:t>
      </w:r>
      <w:r w:rsidRPr="003C5366">
        <w:rPr>
          <w:rFonts w:ascii="Times New Roman" w:eastAsia="Times New Roman" w:hAnsi="Times New Roman" w:cs="Times New Roman"/>
          <w:b/>
          <w:lang w:eastAsia="x-none"/>
        </w:rPr>
        <w:tab/>
        <w:t>FARMACINĖ FORMA</w:t>
      </w:r>
      <w:bookmarkEnd w:id="9"/>
      <w:bookmarkEnd w:id="10"/>
    </w:p>
    <w:p w14:paraId="75F0FAB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8CEE0F3"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Makšties kremas</w:t>
      </w:r>
    </w:p>
    <w:p w14:paraId="73989308"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Baltos spalvos homogeninis kremas.</w:t>
      </w:r>
    </w:p>
    <w:p w14:paraId="3F4D820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B833F8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52831B3"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1" w:name="_Toc129243101"/>
      <w:bookmarkStart w:id="12" w:name="_Toc129243226"/>
      <w:r w:rsidRPr="003C5366">
        <w:rPr>
          <w:rFonts w:ascii="Times New Roman" w:eastAsia="Times New Roman" w:hAnsi="Times New Roman" w:cs="Times New Roman"/>
          <w:b/>
          <w:lang w:eastAsia="x-none"/>
        </w:rPr>
        <w:t>4.</w:t>
      </w:r>
      <w:r w:rsidRPr="003C5366">
        <w:rPr>
          <w:rFonts w:ascii="Times New Roman" w:eastAsia="Times New Roman" w:hAnsi="Times New Roman" w:cs="Times New Roman"/>
          <w:b/>
          <w:lang w:eastAsia="x-none"/>
        </w:rPr>
        <w:tab/>
        <w:t>KLINIKINĖ INFORMACIJA</w:t>
      </w:r>
      <w:bookmarkEnd w:id="11"/>
      <w:bookmarkEnd w:id="12"/>
    </w:p>
    <w:p w14:paraId="420760D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01AF684"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3" w:name="_Toc129243102"/>
      <w:bookmarkStart w:id="14" w:name="_Toc129243227"/>
      <w:r w:rsidRPr="003C5366">
        <w:rPr>
          <w:rFonts w:ascii="Times New Roman" w:eastAsia="Times New Roman" w:hAnsi="Times New Roman" w:cs="Times New Roman"/>
          <w:b/>
          <w:kern w:val="28"/>
          <w:lang w:eastAsia="x-none"/>
        </w:rPr>
        <w:t>4.1</w:t>
      </w:r>
      <w:r w:rsidRPr="003C5366">
        <w:rPr>
          <w:rFonts w:ascii="Times New Roman" w:eastAsia="Times New Roman" w:hAnsi="Times New Roman" w:cs="Times New Roman"/>
          <w:b/>
          <w:kern w:val="28"/>
          <w:lang w:eastAsia="x-none"/>
        </w:rPr>
        <w:tab/>
        <w:t>Terapinės indikacijos</w:t>
      </w:r>
      <w:bookmarkEnd w:id="13"/>
      <w:bookmarkEnd w:id="14"/>
    </w:p>
    <w:p w14:paraId="156FFAB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3F16937" w14:textId="02A79461"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Išorinių lyties organų ir makšties kandidozės</w:t>
      </w:r>
      <w:r w:rsidR="00A5760C">
        <w:rPr>
          <w:rFonts w:ascii="Times New Roman" w:eastAsia="Times New Roman" w:hAnsi="Times New Roman" w:cs="Times New Roman"/>
          <w:lang w:eastAsia="lt-LT"/>
        </w:rPr>
        <w:t xml:space="preserve"> </w:t>
      </w:r>
      <w:r w:rsidRPr="003C5366">
        <w:rPr>
          <w:rFonts w:ascii="Times New Roman" w:eastAsia="Times New Roman" w:hAnsi="Times New Roman" w:cs="Times New Roman"/>
          <w:lang w:eastAsia="lt-LT"/>
        </w:rPr>
        <w:t>lokalus gydymas.</w:t>
      </w:r>
    </w:p>
    <w:p w14:paraId="65ACF093" w14:textId="55E2888C" w:rsidR="00005443" w:rsidRPr="00F03029" w:rsidRDefault="00005443" w:rsidP="00EB43D8">
      <w:pPr>
        <w:spacing w:after="0" w:line="240" w:lineRule="auto"/>
        <w:jc w:val="both"/>
        <w:rPr>
          <w:rFonts w:ascii="Times New Roman" w:hAnsi="Times New Roman"/>
        </w:rPr>
      </w:pPr>
    </w:p>
    <w:p w14:paraId="393F84C7"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5" w:name="_Toc129243103"/>
      <w:bookmarkStart w:id="16" w:name="_Toc129243228"/>
      <w:r w:rsidRPr="003C5366">
        <w:rPr>
          <w:rFonts w:ascii="Times New Roman" w:eastAsia="Times New Roman" w:hAnsi="Times New Roman" w:cs="Times New Roman"/>
          <w:b/>
          <w:kern w:val="28"/>
          <w:lang w:eastAsia="x-none"/>
        </w:rPr>
        <w:t>4.2</w:t>
      </w:r>
      <w:r w:rsidRPr="003C5366">
        <w:rPr>
          <w:rFonts w:ascii="Times New Roman" w:eastAsia="Times New Roman" w:hAnsi="Times New Roman" w:cs="Times New Roman"/>
          <w:b/>
          <w:kern w:val="28"/>
          <w:lang w:eastAsia="x-none"/>
        </w:rPr>
        <w:tab/>
        <w:t>Dozavimas ir vartojimo metodas</w:t>
      </w:r>
      <w:bookmarkEnd w:id="15"/>
      <w:bookmarkEnd w:id="16"/>
    </w:p>
    <w:p w14:paraId="54D59B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B5124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u w:val="single"/>
          <w:lang w:eastAsia="x-none"/>
        </w:rPr>
        <w:t>Dozavimas</w:t>
      </w:r>
    </w:p>
    <w:p w14:paraId="3A8BE891" w14:textId="4892154A"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Išspausite aplikatoriaus turinį (maždaug 5 g) giliai į makštį. Šis vaistinis preparatas vartojamas </w:t>
      </w:r>
      <w:r w:rsidR="00E30F24">
        <w:rPr>
          <w:rFonts w:ascii="Times New Roman" w:eastAsia="Times New Roman" w:hAnsi="Times New Roman" w:cs="Times New Roman"/>
          <w:lang w:eastAsia="lt-LT"/>
        </w:rPr>
        <w:t xml:space="preserve">į </w:t>
      </w:r>
      <w:r w:rsidR="009B1B48">
        <w:rPr>
          <w:rFonts w:ascii="Times New Roman" w:eastAsia="Times New Roman" w:hAnsi="Times New Roman" w:cs="Times New Roman"/>
          <w:lang w:eastAsia="lt-LT"/>
        </w:rPr>
        <w:t>makštį</w:t>
      </w:r>
      <w:r w:rsidR="00E30F24" w:rsidRPr="003C5366">
        <w:rPr>
          <w:rFonts w:ascii="Times New Roman" w:eastAsia="Times New Roman" w:hAnsi="Times New Roman" w:cs="Times New Roman"/>
          <w:lang w:eastAsia="lt-LT"/>
        </w:rPr>
        <w:t xml:space="preserve"> </w:t>
      </w:r>
      <w:r w:rsidRPr="003C5366">
        <w:rPr>
          <w:rFonts w:ascii="Times New Roman" w:eastAsia="Times New Roman" w:hAnsi="Times New Roman" w:cs="Times New Roman"/>
          <w:lang w:eastAsia="lt-LT"/>
        </w:rPr>
        <w:t>prieš miegą ir prireikus ryt</w:t>
      </w:r>
      <w:r w:rsidR="003A3EA6">
        <w:rPr>
          <w:rFonts w:ascii="Times New Roman" w:eastAsia="Times New Roman" w:hAnsi="Times New Roman" w:cs="Times New Roman"/>
          <w:lang w:eastAsia="lt-LT"/>
        </w:rPr>
        <w:t>e</w:t>
      </w:r>
      <w:r w:rsidR="00454AD8">
        <w:rPr>
          <w:rFonts w:ascii="Times New Roman" w:eastAsia="Times New Roman" w:hAnsi="Times New Roman" w:cs="Times New Roman"/>
          <w:lang w:eastAsia="lt-LT"/>
        </w:rPr>
        <w:t xml:space="preserve">, </w:t>
      </w:r>
      <w:r w:rsidR="00454AD8" w:rsidRPr="00454AD8">
        <w:rPr>
          <w:rFonts w:ascii="Times New Roman" w:eastAsia="Times New Roman" w:hAnsi="Times New Roman" w:cs="Times New Roman"/>
          <w:lang w:eastAsia="lt-LT"/>
        </w:rPr>
        <w:t xml:space="preserve">3 </w:t>
      </w:r>
      <w:r w:rsidR="00454AD8">
        <w:rPr>
          <w:rFonts w:ascii="Times New Roman" w:eastAsia="Times New Roman" w:hAnsi="Times New Roman" w:cs="Times New Roman"/>
          <w:lang w:eastAsia="lt-LT"/>
        </w:rPr>
        <w:t>paras</w:t>
      </w:r>
      <w:r w:rsidR="00454AD8" w:rsidRPr="00454AD8">
        <w:rPr>
          <w:rFonts w:ascii="Times New Roman" w:eastAsia="Times New Roman" w:hAnsi="Times New Roman" w:cs="Times New Roman"/>
          <w:lang w:eastAsia="lt-LT"/>
        </w:rPr>
        <w:t xml:space="preserve"> iš eilės</w:t>
      </w:r>
      <w:r w:rsidRPr="003C5366">
        <w:rPr>
          <w:rFonts w:ascii="Times New Roman" w:eastAsia="Times New Roman" w:hAnsi="Times New Roman" w:cs="Times New Roman"/>
          <w:lang w:eastAsia="lt-LT"/>
        </w:rPr>
        <w:t>. Aplikatorių galima plauti ir naudoti pakartotinai.</w:t>
      </w:r>
    </w:p>
    <w:p w14:paraId="2465DF4A" w14:textId="77777777"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Norint išvengti reinfekcijos, tuo pat metu LOMEXIN kremu turėtų gydytis ir pacientės partneris (tepti varpos galvutę ir apyvarpę).</w:t>
      </w:r>
    </w:p>
    <w:p w14:paraId="7333E0D6" w14:textId="77777777" w:rsidR="00761B42" w:rsidRPr="003C5366" w:rsidRDefault="00761B42" w:rsidP="00761B42">
      <w:pPr>
        <w:spacing w:after="0" w:line="240" w:lineRule="auto"/>
        <w:jc w:val="both"/>
        <w:rPr>
          <w:rFonts w:ascii="Times New Roman" w:eastAsia="Times New Roman" w:hAnsi="Times New Roman" w:cs="Times New Roman"/>
          <w:lang w:eastAsia="lt-LT"/>
        </w:rPr>
      </w:pPr>
    </w:p>
    <w:p w14:paraId="28457279" w14:textId="77777777" w:rsidR="00761B42" w:rsidRPr="003C5366" w:rsidRDefault="00761B42" w:rsidP="00761B42">
      <w:pPr>
        <w:spacing w:after="0" w:line="240" w:lineRule="auto"/>
        <w:jc w:val="both"/>
        <w:rPr>
          <w:rFonts w:ascii="Times New Roman" w:eastAsia="Times New Roman" w:hAnsi="Times New Roman" w:cs="Times New Roman"/>
          <w:lang w:eastAsia="lt-LT"/>
        </w:rPr>
      </w:pPr>
      <w:r w:rsidRPr="003C5366">
        <w:rPr>
          <w:rFonts w:ascii="Times New Roman" w:eastAsia="Times New Roman" w:hAnsi="Times New Roman" w:cs="Times New Roman"/>
          <w:i/>
          <w:lang w:eastAsia="lt-LT"/>
        </w:rPr>
        <w:t>Vaikų populiacija</w:t>
      </w:r>
    </w:p>
    <w:p w14:paraId="0B4541D6" w14:textId="515C584B" w:rsidR="00761B42" w:rsidRPr="003C5366" w:rsidRDefault="003C5366" w:rsidP="00395A3B">
      <w:pPr>
        <w:keepNext/>
        <w:keepLines/>
        <w:spacing w:after="0" w:line="240" w:lineRule="auto"/>
        <w:outlineLvl w:val="2"/>
        <w:rPr>
          <w:rFonts w:ascii="Times New Roman" w:eastAsia="Times New Roman" w:hAnsi="Times New Roman" w:cs="Times New Roman"/>
          <w:kern w:val="28"/>
          <w:lang w:eastAsia="x-none"/>
        </w:rPr>
      </w:pPr>
      <w:r w:rsidRPr="003C5366">
        <w:rPr>
          <w:rFonts w:ascii="Times New Roman" w:eastAsia="Times New Roman" w:hAnsi="Times New Roman" w:cs="Times New Roman"/>
          <w:kern w:val="28"/>
          <w:lang w:eastAsia="x-none"/>
        </w:rPr>
        <w:t>L</w:t>
      </w:r>
      <w:r w:rsidR="00751036">
        <w:rPr>
          <w:rFonts w:ascii="Times New Roman" w:eastAsia="Times New Roman" w:hAnsi="Times New Roman" w:cs="Times New Roman"/>
          <w:kern w:val="28"/>
          <w:lang w:eastAsia="x-none"/>
        </w:rPr>
        <w:t>OMEXIN</w:t>
      </w:r>
      <w:r w:rsidRPr="003C5366">
        <w:rPr>
          <w:rFonts w:ascii="Times New Roman" w:eastAsia="Times New Roman" w:hAnsi="Times New Roman" w:cs="Times New Roman"/>
          <w:kern w:val="28"/>
          <w:lang w:eastAsia="x-none"/>
        </w:rPr>
        <w:t xml:space="preserve"> saugumas ir veiksmingumas vaikams</w:t>
      </w:r>
      <w:r w:rsidR="00E30F24">
        <w:rPr>
          <w:rFonts w:ascii="Times New Roman" w:eastAsia="Times New Roman" w:hAnsi="Times New Roman" w:cs="Times New Roman"/>
          <w:kern w:val="28"/>
          <w:lang w:eastAsia="x-none"/>
        </w:rPr>
        <w:t xml:space="preserve"> ir paaugliams</w:t>
      </w:r>
      <w:r w:rsidRPr="003C5366">
        <w:rPr>
          <w:rFonts w:ascii="Times New Roman" w:eastAsia="Times New Roman" w:hAnsi="Times New Roman" w:cs="Times New Roman"/>
          <w:kern w:val="28"/>
          <w:lang w:eastAsia="x-none"/>
        </w:rPr>
        <w:t xml:space="preserve"> iki 16</w:t>
      </w:r>
      <w:r w:rsidR="003A3EA6">
        <w:rPr>
          <w:rFonts w:ascii="Times New Roman" w:eastAsia="Times New Roman" w:hAnsi="Times New Roman" w:cs="Times New Roman"/>
          <w:kern w:val="28"/>
          <w:lang w:eastAsia="x-none"/>
        </w:rPr>
        <w:t> </w:t>
      </w:r>
      <w:r w:rsidRPr="003C5366">
        <w:rPr>
          <w:rFonts w:ascii="Times New Roman" w:eastAsia="Times New Roman" w:hAnsi="Times New Roman" w:cs="Times New Roman"/>
          <w:kern w:val="28"/>
          <w:lang w:eastAsia="x-none"/>
        </w:rPr>
        <w:t>metų neištirti. Duomenų nėra. Dozavimo rekomendacijos vyresniems nei 16</w:t>
      </w:r>
      <w:r w:rsidR="003A3EA6">
        <w:rPr>
          <w:rFonts w:ascii="Times New Roman" w:eastAsia="Times New Roman" w:hAnsi="Times New Roman" w:cs="Times New Roman"/>
          <w:kern w:val="28"/>
          <w:lang w:eastAsia="x-none"/>
        </w:rPr>
        <w:t> </w:t>
      </w:r>
      <w:r w:rsidRPr="003C5366">
        <w:rPr>
          <w:rFonts w:ascii="Times New Roman" w:eastAsia="Times New Roman" w:hAnsi="Times New Roman" w:cs="Times New Roman"/>
          <w:kern w:val="28"/>
          <w:lang w:eastAsia="x-none"/>
        </w:rPr>
        <w:t xml:space="preserve">metų </w:t>
      </w:r>
      <w:r w:rsidR="00E30F24">
        <w:rPr>
          <w:rFonts w:ascii="Times New Roman" w:eastAsia="Times New Roman" w:hAnsi="Times New Roman" w:cs="Times New Roman"/>
          <w:kern w:val="28"/>
          <w:lang w:eastAsia="x-none"/>
        </w:rPr>
        <w:t>paaugliams</w:t>
      </w:r>
      <w:r w:rsidRPr="003C5366">
        <w:rPr>
          <w:rFonts w:ascii="Times New Roman" w:eastAsia="Times New Roman" w:hAnsi="Times New Roman" w:cs="Times New Roman"/>
          <w:kern w:val="28"/>
          <w:lang w:eastAsia="x-none"/>
        </w:rPr>
        <w:t xml:space="preserve"> yra tokios pačios, kaip suaugusiesiems.</w:t>
      </w:r>
    </w:p>
    <w:p w14:paraId="7AFB52DB" w14:textId="77777777" w:rsidR="00761B42" w:rsidRPr="003C5366" w:rsidRDefault="00761B42" w:rsidP="00761B42">
      <w:pPr>
        <w:spacing w:after="0" w:line="240" w:lineRule="auto"/>
        <w:jc w:val="both"/>
        <w:rPr>
          <w:rFonts w:ascii="Times New Roman" w:eastAsia="Times New Roman" w:hAnsi="Times New Roman" w:cs="Times New Roman"/>
          <w:lang w:eastAsia="lt-LT"/>
        </w:rPr>
      </w:pPr>
    </w:p>
    <w:p w14:paraId="16A68A88" w14:textId="0ABAAFDB" w:rsidR="00761B42" w:rsidRDefault="00761B42" w:rsidP="00761B42">
      <w:pPr>
        <w:tabs>
          <w:tab w:val="left" w:pos="709"/>
        </w:tabs>
        <w:spacing w:after="0" w:line="240" w:lineRule="auto"/>
        <w:rPr>
          <w:rFonts w:ascii="Times New Roman" w:eastAsia="Times New Roman" w:hAnsi="Times New Roman" w:cs="Times New Roman"/>
          <w:u w:val="single"/>
          <w:lang w:eastAsia="x-none"/>
        </w:rPr>
      </w:pPr>
      <w:r w:rsidRPr="003C5366">
        <w:rPr>
          <w:rFonts w:ascii="Times New Roman" w:eastAsia="Times New Roman" w:hAnsi="Times New Roman" w:cs="Times New Roman"/>
          <w:u w:val="single"/>
          <w:lang w:eastAsia="x-none"/>
        </w:rPr>
        <w:t>Vartojimo metodas</w:t>
      </w:r>
    </w:p>
    <w:p w14:paraId="36F91B08" w14:textId="77931108" w:rsidR="00E30F24" w:rsidRDefault="00E30F24" w:rsidP="00761B42">
      <w:pPr>
        <w:tabs>
          <w:tab w:val="left" w:pos="709"/>
        </w:tabs>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Vartoti į makštį. </w:t>
      </w:r>
    </w:p>
    <w:p w14:paraId="60015578" w14:textId="77777777" w:rsidR="00E30F24" w:rsidRPr="003C5366" w:rsidRDefault="00E30F24" w:rsidP="00761B42">
      <w:pPr>
        <w:tabs>
          <w:tab w:val="left" w:pos="709"/>
        </w:tabs>
        <w:spacing w:after="0" w:line="240" w:lineRule="auto"/>
        <w:rPr>
          <w:rFonts w:ascii="Times New Roman" w:eastAsia="Times New Roman" w:hAnsi="Times New Roman" w:cs="Times New Roman"/>
          <w:u w:val="single"/>
          <w:lang w:eastAsia="x-none"/>
        </w:rPr>
      </w:pPr>
    </w:p>
    <w:p w14:paraId="0E1D37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Aplikatorius visada turi būti švarus.</w:t>
      </w:r>
    </w:p>
    <w:p w14:paraId="11E08D00" w14:textId="5EB40F88"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Kiekvieną kartą, panaudojus aplikatorių, reikia švariai nuplauti vandeniu ir muilu.</w:t>
      </w:r>
    </w:p>
    <w:p w14:paraId="6E8DF9A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Gydytojas gali patarti sterilizuoti aplikatorių. Negalima naudoti šiltesnio kaip 50 </w:t>
      </w:r>
      <w:r w:rsidRPr="003C5366">
        <w:rPr>
          <w:rFonts w:ascii="Times New Roman" w:eastAsia="Times New Roman" w:hAnsi="Times New Roman" w:cs="Times New Roman"/>
          <w:lang w:eastAsia="x-none"/>
        </w:rPr>
        <w:sym w:font="Symbol" w:char="F0B0"/>
      </w:r>
      <w:r w:rsidRPr="003C5366">
        <w:rPr>
          <w:rFonts w:ascii="Times New Roman" w:eastAsia="Times New Roman" w:hAnsi="Times New Roman" w:cs="Times New Roman"/>
          <w:lang w:eastAsia="x-none"/>
        </w:rPr>
        <w:t>C vandens ir organinių tirpiklių.</w:t>
      </w:r>
    </w:p>
    <w:p w14:paraId="57AFBF3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Nuplautą aplikatorių išdžiovinti ir įdėti į dėklą.</w:t>
      </w:r>
    </w:p>
    <w:p w14:paraId="0C48179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1. Atsukti tūbelės dangtelį ir jo vietoje prisukti aplikatorių.</w:t>
      </w:r>
    </w:p>
    <w:p w14:paraId="44BD0D6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2. Švelniai spausti apatinį tūbelės galą, kad aplikatorius prisipildytų kremo. Jeigu jaučiamas tam tikras stūmoklio pasipriešinimas, švelniai patraukti jį. Jeigu gydytojas nenurodė kitaip, aplikatorių reikia pripildyti pilną.</w:t>
      </w:r>
    </w:p>
    <w:p w14:paraId="23B8590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3. Nuo tūbelės nusukti aplikatorių ir tuoj pat užsukti dangteliu.</w:t>
      </w:r>
    </w:p>
    <w:p w14:paraId="723C19E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4. Atsigulti, sulenkti kelius ir išskėsti kojas. Švelniai įkišti aplikatorių į makštį kiek įmanoma giliau ir nuspausti stūmoklį iki galo. Lėtai ištraukti aplikatorių, neliečiant stūmoklio.</w:t>
      </w:r>
    </w:p>
    <w:p w14:paraId="06BA0A16" w14:textId="77777777" w:rsidR="00761B42" w:rsidRPr="003C5366" w:rsidRDefault="00761B42" w:rsidP="00761B42">
      <w:pPr>
        <w:spacing w:after="0" w:line="240" w:lineRule="auto"/>
        <w:jc w:val="both"/>
        <w:rPr>
          <w:rFonts w:ascii="Times New Roman" w:eastAsia="Times New Roman" w:hAnsi="Times New Roman" w:cs="Times New Roman"/>
          <w:lang w:eastAsia="lt-LT"/>
        </w:rPr>
      </w:pPr>
    </w:p>
    <w:p w14:paraId="2A21A1C5"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7" w:name="_Toc129243104"/>
      <w:bookmarkStart w:id="18" w:name="_Toc129243229"/>
    </w:p>
    <w:p w14:paraId="6747C9BF"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kern w:val="28"/>
          <w:lang w:eastAsia="x-none"/>
        </w:rPr>
      </w:pPr>
    </w:p>
    <w:p w14:paraId="481393A8"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3C5366">
        <w:rPr>
          <w:rFonts w:ascii="Times New Roman" w:eastAsia="Times New Roman" w:hAnsi="Times New Roman" w:cs="Times New Roman"/>
          <w:b/>
          <w:noProof/>
          <w:kern w:val="28"/>
          <w:lang w:eastAsia="lt-LT"/>
        </w:rPr>
        <w:drawing>
          <wp:inline distT="0" distB="0" distL="0" distR="0" wp14:anchorId="3221D350" wp14:editId="56B48146">
            <wp:extent cx="5521325" cy="4897755"/>
            <wp:effectExtent l="0" t="0" r="3175" b="0"/>
            <wp:docPr id="2" name="Picture 2" descr="Description: pittogramma LOMEXIN ginecolog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ttogramma LOMEXIN ginecologic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1325" cy="4897755"/>
                    </a:xfrm>
                    <a:prstGeom prst="rect">
                      <a:avLst/>
                    </a:prstGeom>
                    <a:noFill/>
                    <a:ln>
                      <a:noFill/>
                    </a:ln>
                  </pic:spPr>
                </pic:pic>
              </a:graphicData>
            </a:graphic>
          </wp:inline>
        </w:drawing>
      </w:r>
    </w:p>
    <w:p w14:paraId="321463C2"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r w:rsidRPr="003C5366">
        <w:rPr>
          <w:rFonts w:ascii="Times New Roman" w:eastAsia="Times New Roman" w:hAnsi="Times New Roman" w:cs="Times New Roman"/>
          <w:b/>
          <w:kern w:val="28"/>
          <w:lang w:eastAsia="x-none"/>
        </w:rPr>
        <w:t>4.3</w:t>
      </w:r>
      <w:r w:rsidRPr="003C5366">
        <w:rPr>
          <w:rFonts w:ascii="Times New Roman" w:eastAsia="Times New Roman" w:hAnsi="Times New Roman" w:cs="Times New Roman"/>
          <w:b/>
          <w:kern w:val="28"/>
          <w:lang w:eastAsia="x-none"/>
        </w:rPr>
        <w:tab/>
        <w:t>Kontraindikacijos</w:t>
      </w:r>
      <w:bookmarkEnd w:id="17"/>
      <w:bookmarkEnd w:id="18"/>
    </w:p>
    <w:p w14:paraId="5343C72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A3B9CB9" w14:textId="3CC4CFE3"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Padidėjęs jautrumas veikliajai arba bet kuriai 6.1</w:t>
      </w:r>
      <w:r w:rsidR="00D96554">
        <w:rPr>
          <w:rFonts w:ascii="Times New Roman" w:eastAsia="Times New Roman" w:hAnsi="Times New Roman" w:cs="Times New Roman"/>
          <w:lang w:eastAsia="x-none"/>
        </w:rPr>
        <w:t> </w:t>
      </w:r>
      <w:r w:rsidRPr="003C5366">
        <w:rPr>
          <w:rFonts w:ascii="Times New Roman" w:eastAsia="Times New Roman" w:hAnsi="Times New Roman" w:cs="Times New Roman"/>
          <w:lang w:eastAsia="x-none"/>
        </w:rPr>
        <w:t>skyriuje nurodytai pagalbinei medžiagai.</w:t>
      </w:r>
    </w:p>
    <w:p w14:paraId="0BF84D9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FC527F1"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19" w:name="_Toc129243105"/>
      <w:bookmarkStart w:id="20" w:name="_Toc129243230"/>
      <w:r w:rsidRPr="003C5366">
        <w:rPr>
          <w:rFonts w:ascii="Times New Roman" w:eastAsia="Times New Roman" w:hAnsi="Times New Roman" w:cs="Times New Roman"/>
          <w:b/>
          <w:kern w:val="28"/>
          <w:lang w:eastAsia="x-none"/>
        </w:rPr>
        <w:t>4.4</w:t>
      </w:r>
      <w:r w:rsidRPr="003C5366">
        <w:rPr>
          <w:rFonts w:ascii="Times New Roman" w:eastAsia="Times New Roman" w:hAnsi="Times New Roman" w:cs="Times New Roman"/>
          <w:b/>
          <w:kern w:val="28"/>
          <w:lang w:eastAsia="x-none"/>
        </w:rPr>
        <w:tab/>
        <w:t>Specialūs įspėjimai ir atsargumo priemonės</w:t>
      </w:r>
      <w:bookmarkEnd w:id="19"/>
      <w:bookmarkEnd w:id="20"/>
    </w:p>
    <w:p w14:paraId="17E023B0" w14:textId="34AAB203" w:rsidR="003C5366" w:rsidRPr="003C5366" w:rsidRDefault="003C5366" w:rsidP="003C5366">
      <w:pPr>
        <w:spacing w:after="0" w:line="240" w:lineRule="auto"/>
        <w:rPr>
          <w:rFonts w:ascii="Times New Roman" w:eastAsia="Times New Roman" w:hAnsi="Times New Roman" w:cs="Times New Roman"/>
          <w:lang w:eastAsia="lt-LT"/>
        </w:rPr>
      </w:pPr>
    </w:p>
    <w:p w14:paraId="0CC5C7F2" w14:textId="77777777" w:rsidR="003C5366" w:rsidRPr="003C5366" w:rsidRDefault="003C5366" w:rsidP="003C5366">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Pacientėms reikia patarti kreiptis į gydytoją, jei:</w:t>
      </w:r>
    </w:p>
    <w:p w14:paraId="1A943A73" w14:textId="28E6E194"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simptomai nepagerėjo per vieną savaitę;</w:t>
      </w:r>
    </w:p>
    <w:p w14:paraId="439315B5" w14:textId="137BFB6D"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simptomai pasikartoja (daugiau nei 2 infekcijos per pastaruosius 6</w:t>
      </w:r>
      <w:r w:rsidR="00905E89">
        <w:rPr>
          <w:rFonts w:ascii="Times New Roman" w:eastAsia="Times New Roman" w:hAnsi="Times New Roman" w:cs="Times New Roman"/>
          <w:lang w:eastAsia="lt-LT"/>
        </w:rPr>
        <w:t> </w:t>
      </w:r>
      <w:r w:rsidRPr="00395A3B">
        <w:rPr>
          <w:rFonts w:ascii="Times New Roman" w:eastAsia="Times New Roman" w:hAnsi="Times New Roman" w:cs="Times New Roman"/>
          <w:lang w:eastAsia="lt-LT"/>
        </w:rPr>
        <w:t>mėnesius);</w:t>
      </w:r>
    </w:p>
    <w:p w14:paraId="7CB4A8FA" w14:textId="1C2B9B21"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anksčiau yra sirgusios lytiniu keliu plintančia liga ar turėjo partnerį, sergantį lytiniu keliu plintančia liga;</w:t>
      </w:r>
    </w:p>
    <w:p w14:paraId="39C37210" w14:textId="16695260"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yra vyresnės nei 60</w:t>
      </w:r>
      <w:r w:rsidR="00905E89">
        <w:rPr>
          <w:rFonts w:ascii="Times New Roman" w:eastAsia="Times New Roman" w:hAnsi="Times New Roman" w:cs="Times New Roman"/>
          <w:lang w:eastAsia="lt-LT"/>
        </w:rPr>
        <w:t> </w:t>
      </w:r>
      <w:r w:rsidRPr="00395A3B">
        <w:rPr>
          <w:rFonts w:ascii="Times New Roman" w:eastAsia="Times New Roman" w:hAnsi="Times New Roman" w:cs="Times New Roman"/>
          <w:lang w:eastAsia="lt-LT"/>
        </w:rPr>
        <w:t>metų;</w:t>
      </w:r>
    </w:p>
    <w:p w14:paraId="19FB9161" w14:textId="199D6659"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 xml:space="preserve">yra nustatytas jautrumas imidazolams ar kitiems priešgrybeliniams vaginaliniams </w:t>
      </w:r>
      <w:r w:rsidR="00E06FE4">
        <w:rPr>
          <w:rFonts w:ascii="Times New Roman" w:eastAsia="Times New Roman" w:hAnsi="Times New Roman" w:cs="Times New Roman"/>
          <w:lang w:eastAsia="lt-LT"/>
        </w:rPr>
        <w:t xml:space="preserve">vaistiniams </w:t>
      </w:r>
      <w:r w:rsidRPr="00395A3B">
        <w:rPr>
          <w:rFonts w:ascii="Times New Roman" w:eastAsia="Times New Roman" w:hAnsi="Times New Roman" w:cs="Times New Roman"/>
          <w:lang w:eastAsia="lt-LT"/>
        </w:rPr>
        <w:t>preparatams;</w:t>
      </w:r>
    </w:p>
    <w:p w14:paraId="6304E73D" w14:textId="1E5EE3A6"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yra bet koks nenormalus ar nereguliarus kraujavimas iš makšties;</w:t>
      </w:r>
    </w:p>
    <w:p w14:paraId="4E28076B" w14:textId="4EA08D7E"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yra bet kokios kraujingos išskyros iš makšties;</w:t>
      </w:r>
    </w:p>
    <w:p w14:paraId="70B1822A" w14:textId="2252DFAF"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yra bet kokios vulvos ar makšties žaizdos, opos arba pūslelės;</w:t>
      </w:r>
    </w:p>
    <w:p w14:paraId="64DB6D7B" w14:textId="48EB1058"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 xml:space="preserve">yra bet koks </w:t>
      </w:r>
      <w:r w:rsidR="0047381C">
        <w:rPr>
          <w:rFonts w:ascii="Times New Roman" w:eastAsia="Times New Roman" w:hAnsi="Times New Roman" w:cs="Times New Roman"/>
          <w:lang w:eastAsia="lt-LT"/>
        </w:rPr>
        <w:t xml:space="preserve">su infekcija </w:t>
      </w:r>
      <w:r w:rsidRPr="00395A3B">
        <w:rPr>
          <w:rFonts w:ascii="Times New Roman" w:eastAsia="Times New Roman" w:hAnsi="Times New Roman" w:cs="Times New Roman"/>
          <w:lang w:eastAsia="lt-LT"/>
        </w:rPr>
        <w:t>susijęs pilvo apatinės dalies skausmas ar dizurija;</w:t>
      </w:r>
    </w:p>
    <w:p w14:paraId="25DF2FEA" w14:textId="75BBBB8E" w:rsidR="003C5366" w:rsidRPr="00395A3B" w:rsidRDefault="003C5366" w:rsidP="00395A3B">
      <w:pPr>
        <w:pStyle w:val="Sraopastraipa"/>
        <w:numPr>
          <w:ilvl w:val="0"/>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yra bet koks su gydymu susijęs šalutinis poveikis, pvz. eritema, niežėjimas ar išbėrimas.</w:t>
      </w:r>
    </w:p>
    <w:p w14:paraId="438966D6" w14:textId="77777777" w:rsidR="003C5366" w:rsidRDefault="003C5366" w:rsidP="00761B42">
      <w:pPr>
        <w:tabs>
          <w:tab w:val="left" w:pos="720"/>
        </w:tabs>
        <w:spacing w:after="0" w:line="240" w:lineRule="auto"/>
        <w:rPr>
          <w:rFonts w:ascii="Times New Roman" w:eastAsia="Times New Roman" w:hAnsi="Times New Roman" w:cs="Times New Roman"/>
          <w:lang w:eastAsia="lt-LT"/>
        </w:rPr>
      </w:pPr>
    </w:p>
    <w:p w14:paraId="347F60AF" w14:textId="6189F52E" w:rsidR="003C5366" w:rsidRPr="003C5366" w:rsidRDefault="00761B42" w:rsidP="003C5366">
      <w:pPr>
        <w:tabs>
          <w:tab w:val="left" w:pos="720"/>
        </w:tabs>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Jeigu naudojama barjerinė kontracepcija</w:t>
      </w:r>
      <w:r w:rsidR="003C5366">
        <w:rPr>
          <w:rFonts w:ascii="Times New Roman" w:eastAsia="Times New Roman" w:hAnsi="Times New Roman" w:cs="Times New Roman"/>
          <w:lang w:eastAsia="lt-LT"/>
        </w:rPr>
        <w:t xml:space="preserve">, </w:t>
      </w:r>
      <w:r w:rsidR="003C5366" w:rsidRPr="003C5366">
        <w:rPr>
          <w:rFonts w:ascii="Times New Roman" w:eastAsia="Times New Roman" w:hAnsi="Times New Roman" w:cs="Times New Roman"/>
          <w:lang w:eastAsia="lt-LT"/>
        </w:rPr>
        <w:t xml:space="preserve">spermicidas, intravaginaliniai plovikliai (dušai) ar kiti vaginaliniai </w:t>
      </w:r>
      <w:r w:rsidR="006A3F57">
        <w:rPr>
          <w:rFonts w:ascii="Times New Roman" w:eastAsia="Times New Roman" w:hAnsi="Times New Roman" w:cs="Times New Roman"/>
          <w:lang w:eastAsia="lt-LT"/>
        </w:rPr>
        <w:t xml:space="preserve">vaistiniai </w:t>
      </w:r>
      <w:r w:rsidR="003C5366" w:rsidRPr="003C5366">
        <w:rPr>
          <w:rFonts w:ascii="Times New Roman" w:eastAsia="Times New Roman" w:hAnsi="Times New Roman" w:cs="Times New Roman"/>
          <w:lang w:eastAsia="lt-LT"/>
        </w:rPr>
        <w:t>preparatai</w:t>
      </w:r>
      <w:r w:rsidRPr="003C5366">
        <w:rPr>
          <w:rFonts w:ascii="Times New Roman" w:eastAsia="Times New Roman" w:hAnsi="Times New Roman" w:cs="Times New Roman"/>
          <w:lang w:eastAsia="lt-LT"/>
        </w:rPr>
        <w:t xml:space="preserve">, makšties kremo </w:t>
      </w:r>
      <w:r w:rsidR="003C5366" w:rsidRPr="003C5366">
        <w:rPr>
          <w:rFonts w:ascii="Times New Roman" w:eastAsia="Times New Roman" w:hAnsi="Times New Roman" w:cs="Times New Roman"/>
          <w:lang w:eastAsia="lt-LT"/>
        </w:rPr>
        <w:t xml:space="preserve">nerekomenduojama vartoti (žr. 4.5 skyrių). </w:t>
      </w:r>
      <w:r w:rsidR="00A942DE" w:rsidRPr="00A942DE">
        <w:rPr>
          <w:rFonts w:ascii="Times New Roman" w:eastAsia="Times New Roman" w:hAnsi="Times New Roman" w:cs="Times New Roman"/>
          <w:lang w:eastAsia="lt-LT"/>
        </w:rPr>
        <w:t>Jeigu partneris taip pat serga, jam turėtų būti skiriamas atitinkamas gydymas</w:t>
      </w:r>
      <w:r w:rsidR="003C5366" w:rsidRPr="003C5366">
        <w:rPr>
          <w:rFonts w:ascii="Times New Roman" w:eastAsia="Times New Roman" w:hAnsi="Times New Roman" w:cs="Times New Roman"/>
          <w:lang w:eastAsia="lt-LT"/>
        </w:rPr>
        <w:t>.</w:t>
      </w:r>
    </w:p>
    <w:p w14:paraId="15ACFC2F" w14:textId="0CC94C15" w:rsidR="003C5366" w:rsidRDefault="003C5366" w:rsidP="003C5366">
      <w:pPr>
        <w:tabs>
          <w:tab w:val="left" w:pos="720"/>
        </w:tabs>
        <w:spacing w:after="0" w:line="240" w:lineRule="auto"/>
        <w:rPr>
          <w:rFonts w:ascii="Times New Roman" w:eastAsia="Times New Roman" w:hAnsi="Times New Roman" w:cs="Times New Roman"/>
          <w:lang w:eastAsia="lt-LT"/>
        </w:rPr>
      </w:pPr>
    </w:p>
    <w:p w14:paraId="217882D2" w14:textId="42A93B47" w:rsidR="003C5366" w:rsidRDefault="003C5366" w:rsidP="003C5366">
      <w:pPr>
        <w:tabs>
          <w:tab w:val="left" w:pos="720"/>
        </w:tabs>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Būtina vengti kontakto su akimis.</w:t>
      </w:r>
    </w:p>
    <w:p w14:paraId="46582010" w14:textId="77777777" w:rsidR="003C5366" w:rsidRPr="003C5366" w:rsidRDefault="003C5366" w:rsidP="003C5366">
      <w:pPr>
        <w:tabs>
          <w:tab w:val="left" w:pos="720"/>
        </w:tabs>
        <w:spacing w:after="0" w:line="240" w:lineRule="auto"/>
        <w:rPr>
          <w:rFonts w:ascii="Times New Roman" w:eastAsia="Times New Roman" w:hAnsi="Times New Roman" w:cs="Times New Roman"/>
          <w:lang w:eastAsia="lt-LT"/>
        </w:rPr>
      </w:pPr>
    </w:p>
    <w:p w14:paraId="0421D6F8" w14:textId="1B552325" w:rsidR="00761B42" w:rsidRDefault="003C5366" w:rsidP="00395A3B">
      <w:pPr>
        <w:tabs>
          <w:tab w:val="left" w:pos="720"/>
        </w:tabs>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Nėštumo ir žindymo laikotarpiu fentikonazolas turėtų būti vartojamas </w:t>
      </w:r>
      <w:r w:rsidR="006A3F57">
        <w:rPr>
          <w:rFonts w:ascii="Times New Roman" w:eastAsia="Times New Roman" w:hAnsi="Times New Roman" w:cs="Times New Roman"/>
          <w:lang w:eastAsia="lt-LT"/>
        </w:rPr>
        <w:t>gydytojui prižiūrint</w:t>
      </w:r>
      <w:r>
        <w:rPr>
          <w:rFonts w:ascii="Times New Roman" w:eastAsia="Times New Roman" w:hAnsi="Times New Roman" w:cs="Times New Roman"/>
          <w:lang w:eastAsia="lt-LT"/>
        </w:rPr>
        <w:t xml:space="preserve"> </w:t>
      </w:r>
      <w:r w:rsidRPr="003C5366">
        <w:rPr>
          <w:rFonts w:ascii="Times New Roman" w:eastAsia="Times New Roman" w:hAnsi="Times New Roman" w:cs="Times New Roman"/>
          <w:lang w:eastAsia="lt-LT"/>
        </w:rPr>
        <w:t>(žr. 4.</w:t>
      </w:r>
      <w:r>
        <w:rPr>
          <w:rFonts w:ascii="Times New Roman" w:eastAsia="Times New Roman" w:hAnsi="Times New Roman" w:cs="Times New Roman"/>
          <w:lang w:eastAsia="lt-LT"/>
        </w:rPr>
        <w:t>6</w:t>
      </w:r>
      <w:r w:rsidR="00905E89">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skyrių).</w:t>
      </w:r>
    </w:p>
    <w:p w14:paraId="60A32FD3" w14:textId="77777777" w:rsidR="00E30F24" w:rsidRPr="003C5366" w:rsidRDefault="00E30F24" w:rsidP="00395A3B">
      <w:pPr>
        <w:tabs>
          <w:tab w:val="left" w:pos="720"/>
        </w:tabs>
        <w:spacing w:after="0" w:line="240" w:lineRule="auto"/>
        <w:rPr>
          <w:rFonts w:ascii="Times New Roman" w:eastAsia="Times New Roman" w:hAnsi="Times New Roman" w:cs="Times New Roman"/>
          <w:lang w:eastAsia="lt-LT"/>
        </w:rPr>
      </w:pPr>
    </w:p>
    <w:p w14:paraId="692500C1" w14:textId="77777777" w:rsidR="00E30F24" w:rsidRDefault="00E30F24" w:rsidP="00E30F24">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Kai kurios makšties </w:t>
      </w:r>
      <w:r>
        <w:rPr>
          <w:rFonts w:ascii="Times New Roman" w:eastAsia="Times New Roman" w:hAnsi="Times New Roman" w:cs="Times New Roman"/>
          <w:lang w:eastAsia="lt-LT"/>
        </w:rPr>
        <w:t>kremo</w:t>
      </w:r>
      <w:r w:rsidRPr="003C5366">
        <w:rPr>
          <w:rFonts w:ascii="Times New Roman" w:eastAsia="Times New Roman" w:hAnsi="Times New Roman" w:cs="Times New Roman"/>
          <w:lang w:eastAsia="lt-LT"/>
        </w:rPr>
        <w:t xml:space="preserve"> pagalbinės medžiagos (</w:t>
      </w:r>
      <w:r>
        <w:rPr>
          <w:rFonts w:ascii="Times New Roman" w:eastAsia="Times New Roman" w:hAnsi="Times New Roman" w:cs="Times New Roman"/>
          <w:lang w:eastAsia="lt-LT"/>
        </w:rPr>
        <w:t>h</w:t>
      </w:r>
      <w:r w:rsidRPr="003C5366">
        <w:rPr>
          <w:rFonts w:ascii="Times New Roman" w:eastAsia="Times New Roman" w:hAnsi="Times New Roman" w:cs="Times New Roman"/>
          <w:lang w:eastAsia="lt-LT"/>
        </w:rPr>
        <w:t>idrinti vilnų riebalai</w:t>
      </w:r>
      <w:r>
        <w:rPr>
          <w:rFonts w:ascii="Times New Roman" w:eastAsia="Times New Roman" w:hAnsi="Times New Roman" w:cs="Times New Roman"/>
          <w:lang w:eastAsia="lt-LT"/>
        </w:rPr>
        <w:t>, c</w:t>
      </w:r>
      <w:r w:rsidRPr="003C5366">
        <w:rPr>
          <w:rFonts w:ascii="Times New Roman" w:eastAsia="Times New Roman" w:hAnsi="Times New Roman" w:cs="Times New Roman"/>
          <w:lang w:eastAsia="lt-LT"/>
        </w:rPr>
        <w:t>etilo alkoholis</w:t>
      </w:r>
      <w:r>
        <w:rPr>
          <w:rFonts w:ascii="Times New Roman" w:eastAsia="Times New Roman" w:hAnsi="Times New Roman" w:cs="Times New Roman"/>
          <w:lang w:eastAsia="lt-LT"/>
        </w:rPr>
        <w:t>)</w:t>
      </w:r>
      <w:r w:rsidRPr="003C5366">
        <w:rPr>
          <w:rFonts w:ascii="Times New Roman" w:eastAsia="Times New Roman" w:hAnsi="Times New Roman" w:cs="Times New Roman"/>
          <w:lang w:eastAsia="lt-LT"/>
        </w:rPr>
        <w:t xml:space="preserve"> gali sukelti </w:t>
      </w:r>
      <w:r>
        <w:rPr>
          <w:rFonts w:ascii="Times New Roman" w:eastAsia="Times New Roman" w:hAnsi="Times New Roman" w:cs="Times New Roman"/>
          <w:lang w:eastAsia="lt-LT"/>
        </w:rPr>
        <w:t>vietinių odos</w:t>
      </w:r>
      <w:r w:rsidRPr="003C5366">
        <w:rPr>
          <w:rFonts w:ascii="Times New Roman" w:eastAsia="Times New Roman" w:hAnsi="Times New Roman" w:cs="Times New Roman"/>
          <w:lang w:eastAsia="lt-LT"/>
        </w:rPr>
        <w:t xml:space="preserve"> reakcij</w:t>
      </w:r>
      <w:r>
        <w:rPr>
          <w:rFonts w:ascii="Times New Roman" w:eastAsia="Times New Roman" w:hAnsi="Times New Roman" w:cs="Times New Roman"/>
          <w:lang w:eastAsia="lt-LT"/>
        </w:rPr>
        <w:t>ų</w:t>
      </w:r>
      <w:r w:rsidRPr="003C536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pvz., kontaktinį dermatitą</w:t>
      </w:r>
      <w:r w:rsidRPr="003C5366">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14:paraId="2DACB150" w14:textId="77777777" w:rsidR="00E06FE4" w:rsidRDefault="00E30F24" w:rsidP="00E30F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g šio kremo yra 50 mg propilenglikolio. </w:t>
      </w:r>
    </w:p>
    <w:p w14:paraId="23EFE42A" w14:textId="77777777" w:rsidR="00E06FE4" w:rsidRDefault="00E06FE4" w:rsidP="00E30F24">
      <w:pPr>
        <w:spacing w:after="0" w:line="240" w:lineRule="auto"/>
        <w:rPr>
          <w:rFonts w:ascii="Times New Roman" w:eastAsia="Times New Roman" w:hAnsi="Times New Roman" w:cs="Times New Roman"/>
          <w:lang w:eastAsia="lt-LT"/>
        </w:rPr>
      </w:pPr>
    </w:p>
    <w:p w14:paraId="4B9ACCC5" w14:textId="1A9D69C8" w:rsidR="00E30F24" w:rsidRPr="003C5366" w:rsidRDefault="00E30F24" w:rsidP="00E30F24">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Jei </w:t>
      </w:r>
      <w:r w:rsidRPr="00A942DE">
        <w:rPr>
          <w:rFonts w:ascii="Times New Roman" w:eastAsia="Times New Roman" w:hAnsi="Times New Roman" w:cs="Times New Roman"/>
          <w:lang w:eastAsia="lt-LT"/>
        </w:rPr>
        <w:t xml:space="preserve">pasireiškė vietinis jautrumas ar </w:t>
      </w:r>
      <w:r w:rsidRPr="003C5366">
        <w:rPr>
          <w:rFonts w:ascii="Times New Roman" w:eastAsia="Times New Roman" w:hAnsi="Times New Roman" w:cs="Times New Roman"/>
          <w:lang w:eastAsia="lt-LT"/>
        </w:rPr>
        <w:t>alerginė reakcija, gydymas tur</w:t>
      </w:r>
      <w:r>
        <w:rPr>
          <w:rFonts w:ascii="Times New Roman" w:eastAsia="Times New Roman" w:hAnsi="Times New Roman" w:cs="Times New Roman"/>
          <w:lang w:eastAsia="lt-LT"/>
        </w:rPr>
        <w:t>i</w:t>
      </w:r>
      <w:r w:rsidRPr="003C5366">
        <w:rPr>
          <w:rFonts w:ascii="Times New Roman" w:eastAsia="Times New Roman" w:hAnsi="Times New Roman" w:cs="Times New Roman"/>
          <w:lang w:eastAsia="lt-LT"/>
        </w:rPr>
        <w:t xml:space="preserve"> būti nutraukiamas.</w:t>
      </w:r>
    </w:p>
    <w:p w14:paraId="21408E6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4A31879"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1" w:name="_Toc129243106"/>
      <w:bookmarkStart w:id="22" w:name="_Toc129243231"/>
      <w:r w:rsidRPr="003C5366">
        <w:rPr>
          <w:rFonts w:ascii="Times New Roman" w:eastAsia="Times New Roman" w:hAnsi="Times New Roman" w:cs="Times New Roman"/>
          <w:b/>
          <w:kern w:val="28"/>
          <w:lang w:eastAsia="x-none"/>
        </w:rPr>
        <w:t>4.5</w:t>
      </w:r>
      <w:r w:rsidRPr="003C5366">
        <w:rPr>
          <w:rFonts w:ascii="Times New Roman" w:eastAsia="Times New Roman" w:hAnsi="Times New Roman" w:cs="Times New Roman"/>
          <w:b/>
          <w:kern w:val="28"/>
          <w:lang w:eastAsia="x-none"/>
        </w:rPr>
        <w:tab/>
        <w:t>Sąveika su kitais vaistiniais preparatais ir kitokia sąveika</w:t>
      </w:r>
      <w:bookmarkEnd w:id="21"/>
      <w:bookmarkEnd w:id="22"/>
    </w:p>
    <w:p w14:paraId="3FEEAFC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506E976" w14:textId="77777777" w:rsidR="003C5366" w:rsidRPr="003C5366" w:rsidRDefault="003C5366" w:rsidP="003C5366">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Sąveikos tyrimų neatlikta.</w:t>
      </w:r>
    </w:p>
    <w:p w14:paraId="05374397" w14:textId="77777777" w:rsidR="003C5366" w:rsidRPr="003C5366" w:rsidRDefault="003C5366" w:rsidP="003C5366">
      <w:pPr>
        <w:tabs>
          <w:tab w:val="left" w:pos="709"/>
        </w:tabs>
        <w:spacing w:after="0" w:line="240" w:lineRule="auto"/>
        <w:rPr>
          <w:rFonts w:ascii="Times New Roman" w:eastAsia="Times New Roman" w:hAnsi="Times New Roman" w:cs="Times New Roman"/>
          <w:lang w:eastAsia="x-none"/>
        </w:rPr>
      </w:pPr>
    </w:p>
    <w:p w14:paraId="3428A4AA" w14:textId="101BB17F" w:rsidR="003C5366" w:rsidRPr="003C5366" w:rsidRDefault="003C5366" w:rsidP="003C5366">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 xml:space="preserve">Makšties </w:t>
      </w:r>
      <w:r>
        <w:rPr>
          <w:rFonts w:ascii="Times New Roman" w:eastAsia="Times New Roman" w:hAnsi="Times New Roman" w:cs="Times New Roman"/>
          <w:lang w:eastAsia="x-none"/>
        </w:rPr>
        <w:t>kremo</w:t>
      </w:r>
      <w:r w:rsidRPr="003C5366">
        <w:rPr>
          <w:rFonts w:ascii="Times New Roman" w:eastAsia="Times New Roman" w:hAnsi="Times New Roman" w:cs="Times New Roman"/>
          <w:lang w:eastAsia="x-none"/>
        </w:rPr>
        <w:t xml:space="preserve"> sudėtyje esančios riebalinės pagalbinės medžiagos ir aliejai gali pažeisti barjerinės kontracepcijos priemones, pagamintas iš latekso. Pacientes reikia įspėti, kad naudotų alternatyvius kontraceptinius metodus/atsargumo priemones, kol vartoja šį vaistinį preparatą.</w:t>
      </w:r>
    </w:p>
    <w:p w14:paraId="1641D910" w14:textId="77777777" w:rsidR="003C5366" w:rsidRPr="003C5366" w:rsidRDefault="003C5366" w:rsidP="003C5366">
      <w:pPr>
        <w:tabs>
          <w:tab w:val="left" w:pos="709"/>
        </w:tabs>
        <w:spacing w:after="0" w:line="240" w:lineRule="auto"/>
        <w:rPr>
          <w:rFonts w:ascii="Times New Roman" w:eastAsia="Times New Roman" w:hAnsi="Times New Roman" w:cs="Times New Roman"/>
          <w:lang w:eastAsia="x-none"/>
        </w:rPr>
      </w:pPr>
    </w:p>
    <w:p w14:paraId="77310357" w14:textId="77777777" w:rsidR="003C5366" w:rsidRPr="003C5366" w:rsidRDefault="003C5366" w:rsidP="003C5366">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Nerekomenduojami deriniai:</w:t>
      </w:r>
    </w:p>
    <w:p w14:paraId="42D931C4" w14:textId="1CE875D3" w:rsidR="00761B42" w:rsidRPr="003C5366" w:rsidRDefault="003C5366" w:rsidP="003C5366">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 Spermicidai: bet koks vietinis makšties gydymas gali inaktyvuoti vietinį kontraceptinį spermicidą.</w:t>
      </w:r>
    </w:p>
    <w:p w14:paraId="2156FDF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5933A3"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3" w:name="_Toc129243107"/>
      <w:bookmarkStart w:id="24" w:name="_Toc129243232"/>
      <w:r w:rsidRPr="003C5366">
        <w:rPr>
          <w:rFonts w:ascii="Times New Roman" w:eastAsia="Times New Roman" w:hAnsi="Times New Roman" w:cs="Times New Roman"/>
          <w:b/>
          <w:kern w:val="28"/>
          <w:lang w:eastAsia="x-none"/>
        </w:rPr>
        <w:t>4.6</w:t>
      </w:r>
      <w:r w:rsidRPr="003C5366">
        <w:rPr>
          <w:rFonts w:ascii="Times New Roman" w:eastAsia="Times New Roman" w:hAnsi="Times New Roman" w:cs="Times New Roman"/>
          <w:b/>
          <w:kern w:val="28"/>
          <w:lang w:eastAsia="x-none"/>
        </w:rPr>
        <w:tab/>
        <w:t>Vaisingumas, nėštumo ir žindymo laikotarpis</w:t>
      </w:r>
      <w:bookmarkEnd w:id="23"/>
      <w:bookmarkEnd w:id="24"/>
    </w:p>
    <w:p w14:paraId="761EBE5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11668FE" w14:textId="77777777" w:rsidR="000872E3" w:rsidRPr="00395A3B" w:rsidRDefault="000872E3" w:rsidP="000872E3">
      <w:pPr>
        <w:spacing w:after="0" w:line="240" w:lineRule="auto"/>
        <w:rPr>
          <w:rFonts w:ascii="Times New Roman" w:eastAsia="Times New Roman" w:hAnsi="Times New Roman" w:cs="Times New Roman"/>
          <w:u w:val="single"/>
          <w:lang w:eastAsia="lt-LT"/>
        </w:rPr>
      </w:pPr>
      <w:r w:rsidRPr="00395A3B">
        <w:rPr>
          <w:rFonts w:ascii="Times New Roman" w:eastAsia="Times New Roman" w:hAnsi="Times New Roman" w:cs="Times New Roman"/>
          <w:u w:val="single"/>
          <w:lang w:eastAsia="lt-LT"/>
        </w:rPr>
        <w:t>Nėštumas</w:t>
      </w:r>
    </w:p>
    <w:p w14:paraId="53C677E4" w14:textId="2C3205BB" w:rsidR="000872E3" w:rsidRDefault="000872E3" w:rsidP="000872E3">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Duomenų apie fentikonazolo vartojimą nėštumo metu nėštumo yra nedaug. Tyrimų su gyvūnais metu ter</w:t>
      </w:r>
      <w:r w:rsidR="00A942DE">
        <w:rPr>
          <w:rFonts w:ascii="Times New Roman" w:eastAsia="Times New Roman" w:hAnsi="Times New Roman" w:cs="Times New Roman"/>
          <w:lang w:eastAsia="lt-LT"/>
        </w:rPr>
        <w:t>a</w:t>
      </w:r>
      <w:r w:rsidRPr="000872E3">
        <w:rPr>
          <w:rFonts w:ascii="Times New Roman" w:eastAsia="Times New Roman" w:hAnsi="Times New Roman" w:cs="Times New Roman"/>
          <w:lang w:eastAsia="lt-LT"/>
        </w:rPr>
        <w:t xml:space="preserve">togeninis poveikis nenustatytas, embriotoksinis ir fetotoksinis poveikis pastebėtas tik vartojant labai dideles </w:t>
      </w:r>
      <w:r w:rsidR="00322D26">
        <w:rPr>
          <w:rFonts w:ascii="Times New Roman" w:eastAsia="Times New Roman" w:hAnsi="Times New Roman" w:cs="Times New Roman"/>
          <w:lang w:eastAsia="lt-LT"/>
        </w:rPr>
        <w:t xml:space="preserve">geriamas </w:t>
      </w:r>
      <w:r w:rsidRPr="000872E3">
        <w:rPr>
          <w:rFonts w:ascii="Times New Roman" w:eastAsia="Times New Roman" w:hAnsi="Times New Roman" w:cs="Times New Roman"/>
          <w:lang w:eastAsia="lt-LT"/>
        </w:rPr>
        <w:t>dozes. Tikėtina, kad po vaginalinio gydymo fentikonazolo sisteminė ekspozicija yra maža (žr. 5.2</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skyrių). Nėštumo metu fentikonazolas turėtų būti naudojamas su gydytojo priežiūra.</w:t>
      </w:r>
    </w:p>
    <w:p w14:paraId="25DDACBE" w14:textId="3A744EFE" w:rsidR="000872E3" w:rsidRPr="000872E3" w:rsidRDefault="000872E3" w:rsidP="000872E3">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 xml:space="preserve">Nėštumo metu </w:t>
      </w:r>
      <w:r>
        <w:rPr>
          <w:rFonts w:ascii="Times New Roman" w:eastAsia="Times New Roman" w:hAnsi="Times New Roman" w:cs="Times New Roman"/>
          <w:lang w:eastAsia="lt-LT"/>
        </w:rPr>
        <w:t xml:space="preserve">negalima naudoti </w:t>
      </w:r>
      <w:r w:rsidRPr="000872E3">
        <w:rPr>
          <w:rFonts w:ascii="Times New Roman" w:eastAsia="Times New Roman" w:hAnsi="Times New Roman" w:cs="Times New Roman"/>
          <w:lang w:eastAsia="lt-LT"/>
        </w:rPr>
        <w:t>aplikatori</w:t>
      </w:r>
      <w:r>
        <w:rPr>
          <w:rFonts w:ascii="Times New Roman" w:eastAsia="Times New Roman" w:hAnsi="Times New Roman" w:cs="Times New Roman"/>
          <w:lang w:eastAsia="lt-LT"/>
        </w:rPr>
        <w:t>a</w:t>
      </w:r>
      <w:r w:rsidRPr="000872E3">
        <w:rPr>
          <w:rFonts w:ascii="Times New Roman" w:eastAsia="Times New Roman" w:hAnsi="Times New Roman" w:cs="Times New Roman"/>
          <w:lang w:eastAsia="lt-LT"/>
        </w:rPr>
        <w:t>us.</w:t>
      </w:r>
    </w:p>
    <w:p w14:paraId="7FF258B1" w14:textId="77777777" w:rsidR="000872E3" w:rsidRPr="000872E3" w:rsidRDefault="000872E3" w:rsidP="000872E3">
      <w:pPr>
        <w:spacing w:after="0" w:line="240" w:lineRule="auto"/>
        <w:rPr>
          <w:rFonts w:ascii="Times New Roman" w:eastAsia="Times New Roman" w:hAnsi="Times New Roman" w:cs="Times New Roman"/>
          <w:lang w:eastAsia="lt-LT"/>
        </w:rPr>
      </w:pPr>
    </w:p>
    <w:p w14:paraId="0F417511" w14:textId="16128EC2" w:rsidR="000872E3" w:rsidRPr="00395A3B" w:rsidRDefault="000872E3" w:rsidP="000872E3">
      <w:pPr>
        <w:spacing w:after="0" w:line="240" w:lineRule="auto"/>
        <w:rPr>
          <w:rFonts w:ascii="Times New Roman" w:eastAsia="Times New Roman" w:hAnsi="Times New Roman" w:cs="Times New Roman"/>
          <w:u w:val="single"/>
          <w:lang w:eastAsia="lt-LT"/>
        </w:rPr>
      </w:pPr>
      <w:r w:rsidRPr="00395A3B">
        <w:rPr>
          <w:rFonts w:ascii="Times New Roman" w:eastAsia="Times New Roman" w:hAnsi="Times New Roman" w:cs="Times New Roman"/>
          <w:u w:val="single"/>
          <w:lang w:eastAsia="lt-LT"/>
        </w:rPr>
        <w:t>Žindym</w:t>
      </w:r>
      <w:r w:rsidR="004519B9">
        <w:rPr>
          <w:rFonts w:ascii="Times New Roman" w:eastAsia="Times New Roman" w:hAnsi="Times New Roman" w:cs="Times New Roman"/>
          <w:u w:val="single"/>
          <w:lang w:eastAsia="lt-LT"/>
        </w:rPr>
        <w:t>as</w:t>
      </w:r>
    </w:p>
    <w:p w14:paraId="5D34BCE7" w14:textId="60FB6850" w:rsidR="000872E3" w:rsidRPr="000872E3" w:rsidRDefault="000872E3" w:rsidP="000872E3">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 xml:space="preserve">Tyrimų su gyvūnais metu nustatyta, kad fentikonazolas ir (arba) jo metabolitai gali išsiskirti su pienu, kai vaistinis preparatas vartojamas </w:t>
      </w:r>
      <w:r w:rsidR="00322D26">
        <w:rPr>
          <w:rFonts w:ascii="Times New Roman" w:eastAsia="Times New Roman" w:hAnsi="Times New Roman" w:cs="Times New Roman"/>
          <w:lang w:eastAsia="lt-LT"/>
        </w:rPr>
        <w:t>per burną</w:t>
      </w:r>
      <w:r w:rsidRPr="000872E3">
        <w:rPr>
          <w:rFonts w:ascii="Times New Roman" w:eastAsia="Times New Roman" w:hAnsi="Times New Roman" w:cs="Times New Roman"/>
          <w:lang w:eastAsia="lt-LT"/>
        </w:rPr>
        <w:t>. Kadangi fentikonazolo absorbcija, vartojant jį į makštį, yra nereikšminga (žr. 5.2</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 xml:space="preserve">skyrių), joks reikšmingas jo </w:t>
      </w:r>
      <w:r w:rsidR="00322D26">
        <w:rPr>
          <w:rFonts w:ascii="Times New Roman" w:eastAsia="Times New Roman" w:hAnsi="Times New Roman" w:cs="Times New Roman"/>
          <w:lang w:eastAsia="lt-LT"/>
        </w:rPr>
        <w:t>patekimas</w:t>
      </w:r>
      <w:r w:rsidRPr="000872E3">
        <w:rPr>
          <w:rFonts w:ascii="Times New Roman" w:eastAsia="Times New Roman" w:hAnsi="Times New Roman" w:cs="Times New Roman"/>
          <w:lang w:eastAsia="lt-LT"/>
        </w:rPr>
        <w:t xml:space="preserve"> į motinos pieną nėra tikėtinas. </w:t>
      </w:r>
      <w:r w:rsidR="00322D26" w:rsidRPr="00322D26">
        <w:rPr>
          <w:rFonts w:ascii="Times New Roman" w:eastAsia="Times New Roman" w:hAnsi="Times New Roman" w:cs="Times New Roman"/>
          <w:lang w:eastAsia="lt-LT"/>
        </w:rPr>
        <w:t>Tačiau rizikos kūdikiui negalima atmesti, kadangi nėra duomenų apie fentikonazolo ir (arba) jo metabolitų patekimą į motinos pieną, kai fentikonazolas vartojamas į makštį</w:t>
      </w:r>
      <w:r w:rsidRPr="000872E3">
        <w:rPr>
          <w:rFonts w:ascii="Times New Roman" w:eastAsia="Times New Roman" w:hAnsi="Times New Roman" w:cs="Times New Roman"/>
          <w:lang w:eastAsia="lt-LT"/>
        </w:rPr>
        <w:t xml:space="preserve">. Žindymo laikotarpiu fentikonazolas turėtų būti </w:t>
      </w:r>
      <w:r w:rsidR="00322D26" w:rsidRPr="00322D26">
        <w:rPr>
          <w:rFonts w:ascii="Times New Roman" w:eastAsia="Times New Roman" w:hAnsi="Times New Roman" w:cs="Times New Roman"/>
          <w:lang w:eastAsia="lt-LT"/>
        </w:rPr>
        <w:t>vartojamas prižiūrint gydytojui</w:t>
      </w:r>
      <w:r w:rsidRPr="000872E3">
        <w:rPr>
          <w:rFonts w:ascii="Times New Roman" w:eastAsia="Times New Roman" w:hAnsi="Times New Roman" w:cs="Times New Roman"/>
          <w:lang w:eastAsia="lt-LT"/>
        </w:rPr>
        <w:t>.</w:t>
      </w:r>
    </w:p>
    <w:p w14:paraId="4B3FDECE" w14:textId="77777777" w:rsidR="000872E3" w:rsidRPr="000872E3" w:rsidRDefault="000872E3" w:rsidP="000872E3">
      <w:pPr>
        <w:spacing w:after="0" w:line="240" w:lineRule="auto"/>
        <w:rPr>
          <w:rFonts w:ascii="Times New Roman" w:eastAsia="Times New Roman" w:hAnsi="Times New Roman" w:cs="Times New Roman"/>
          <w:lang w:eastAsia="lt-LT"/>
        </w:rPr>
      </w:pPr>
    </w:p>
    <w:p w14:paraId="6C536C76" w14:textId="77777777" w:rsidR="000872E3" w:rsidRPr="00395A3B" w:rsidRDefault="000872E3" w:rsidP="000872E3">
      <w:pPr>
        <w:spacing w:after="0" w:line="240" w:lineRule="auto"/>
        <w:rPr>
          <w:rFonts w:ascii="Times New Roman" w:eastAsia="Times New Roman" w:hAnsi="Times New Roman" w:cs="Times New Roman"/>
          <w:u w:val="single"/>
          <w:lang w:eastAsia="lt-LT"/>
        </w:rPr>
      </w:pPr>
      <w:r w:rsidRPr="00395A3B">
        <w:rPr>
          <w:rFonts w:ascii="Times New Roman" w:eastAsia="Times New Roman" w:hAnsi="Times New Roman" w:cs="Times New Roman"/>
          <w:u w:val="single"/>
          <w:lang w:eastAsia="lt-LT"/>
        </w:rPr>
        <w:t>Vaisingumas</w:t>
      </w:r>
    </w:p>
    <w:p w14:paraId="14781BEB" w14:textId="1CFCDCA5" w:rsidR="00761B42" w:rsidRPr="003C5366" w:rsidRDefault="00322D26" w:rsidP="000872E3">
      <w:pPr>
        <w:spacing w:after="0" w:line="240" w:lineRule="auto"/>
        <w:rPr>
          <w:rFonts w:ascii="Times New Roman" w:eastAsia="Times New Roman" w:hAnsi="Times New Roman" w:cs="Times New Roman"/>
          <w:lang w:eastAsia="lt-LT"/>
        </w:rPr>
      </w:pPr>
      <w:r w:rsidRPr="00322D26">
        <w:rPr>
          <w:rFonts w:ascii="Times New Roman" w:eastAsia="Times New Roman" w:hAnsi="Times New Roman" w:cs="Times New Roman"/>
          <w:lang w:eastAsia="lt-LT"/>
        </w:rPr>
        <w:t>Žmonėms tyrimų dėl fentikonazolo poveikio vaisingumui nėra atlikta, tačiau tyrimai su gyvūnais neparodė jokio vaistinio preparato poveikio vaisingumui</w:t>
      </w:r>
      <w:r w:rsidR="000872E3" w:rsidRPr="000872E3">
        <w:rPr>
          <w:rFonts w:ascii="Times New Roman" w:eastAsia="Times New Roman" w:hAnsi="Times New Roman" w:cs="Times New Roman"/>
          <w:lang w:eastAsia="lt-LT"/>
        </w:rPr>
        <w:t>.</w:t>
      </w:r>
    </w:p>
    <w:p w14:paraId="5ED3CED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EB2674A"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5" w:name="_Toc129243108"/>
      <w:bookmarkStart w:id="26" w:name="_Toc129243233"/>
      <w:r w:rsidRPr="003C5366">
        <w:rPr>
          <w:rFonts w:ascii="Times New Roman" w:eastAsia="Times New Roman" w:hAnsi="Times New Roman" w:cs="Times New Roman"/>
          <w:b/>
          <w:kern w:val="28"/>
          <w:lang w:eastAsia="x-none"/>
        </w:rPr>
        <w:t>4.7</w:t>
      </w:r>
      <w:r w:rsidRPr="003C5366">
        <w:rPr>
          <w:rFonts w:ascii="Times New Roman" w:eastAsia="Times New Roman" w:hAnsi="Times New Roman" w:cs="Times New Roman"/>
          <w:b/>
          <w:kern w:val="28"/>
          <w:lang w:eastAsia="x-none"/>
        </w:rPr>
        <w:tab/>
        <w:t>Poveikis gebėjimui vairuoti ir valdyti mechanizmus</w:t>
      </w:r>
      <w:bookmarkEnd w:id="25"/>
      <w:bookmarkEnd w:id="26"/>
    </w:p>
    <w:p w14:paraId="1D317EA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D41DB1" w14:textId="2BA97A3D" w:rsidR="00761B42" w:rsidRPr="003C5366" w:rsidRDefault="000872E3" w:rsidP="00761B42">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Lomexin gebėjimo vairuoti ir valdyti mechanizmus neveikia arba veikia nereikšmingai.</w:t>
      </w:r>
    </w:p>
    <w:p w14:paraId="7A83C70B" w14:textId="77777777" w:rsidR="00761B42" w:rsidRPr="003C5366" w:rsidRDefault="00761B42" w:rsidP="00761B42">
      <w:pPr>
        <w:spacing w:after="0" w:line="240" w:lineRule="auto"/>
        <w:rPr>
          <w:rFonts w:ascii="Times New Roman" w:eastAsia="Times New Roman" w:hAnsi="Times New Roman" w:cs="Times New Roman"/>
          <w:lang w:eastAsia="lt-LT"/>
        </w:rPr>
      </w:pPr>
    </w:p>
    <w:p w14:paraId="2C77F698"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7" w:name="_Toc129243109"/>
      <w:bookmarkStart w:id="28" w:name="_Toc129243234"/>
      <w:r w:rsidRPr="003C5366">
        <w:rPr>
          <w:rFonts w:ascii="Times New Roman" w:eastAsia="Times New Roman" w:hAnsi="Times New Roman" w:cs="Times New Roman"/>
          <w:b/>
          <w:kern w:val="28"/>
          <w:lang w:eastAsia="x-none"/>
        </w:rPr>
        <w:t>4.8</w:t>
      </w:r>
      <w:r w:rsidRPr="003C5366">
        <w:rPr>
          <w:rFonts w:ascii="Times New Roman" w:eastAsia="Times New Roman" w:hAnsi="Times New Roman" w:cs="Times New Roman"/>
          <w:b/>
          <w:kern w:val="28"/>
          <w:lang w:eastAsia="x-none"/>
        </w:rPr>
        <w:tab/>
        <w:t>Nepageidaujamas poveikis</w:t>
      </w:r>
      <w:bookmarkEnd w:id="27"/>
      <w:bookmarkEnd w:id="28"/>
    </w:p>
    <w:p w14:paraId="113BF9F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3E58E6" w14:textId="7BA562A8" w:rsidR="000872E3" w:rsidRPr="000872E3" w:rsidRDefault="00322D26" w:rsidP="000872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0872E3" w:rsidRPr="000872E3">
        <w:rPr>
          <w:rFonts w:ascii="Times New Roman" w:eastAsia="Times New Roman" w:hAnsi="Times New Roman" w:cs="Times New Roman"/>
          <w:lang w:eastAsia="lt-LT"/>
        </w:rPr>
        <w:t xml:space="preserve">artojant kaip rekomenduojama, </w:t>
      </w:r>
      <w:r w:rsidRPr="000872E3">
        <w:rPr>
          <w:rFonts w:ascii="Times New Roman" w:eastAsia="Times New Roman" w:hAnsi="Times New Roman" w:cs="Times New Roman"/>
          <w:lang w:eastAsia="lt-LT"/>
        </w:rPr>
        <w:t xml:space="preserve">Lomexin </w:t>
      </w:r>
      <w:r w:rsidR="000872E3" w:rsidRPr="000872E3">
        <w:rPr>
          <w:rFonts w:ascii="Times New Roman" w:eastAsia="Times New Roman" w:hAnsi="Times New Roman" w:cs="Times New Roman"/>
          <w:lang w:eastAsia="lt-LT"/>
        </w:rPr>
        <w:t>absorbcija yra prasta, todėl sisteminių nepageidaujamų poveikių nesitikima. Po vartojimo gali atsirasti lengvas, laikinas deginimo pojūtis.</w:t>
      </w:r>
    </w:p>
    <w:p w14:paraId="6FE521AE" w14:textId="77777777" w:rsidR="000872E3" w:rsidRPr="000872E3" w:rsidRDefault="000872E3" w:rsidP="000872E3">
      <w:pPr>
        <w:spacing w:after="0" w:line="240" w:lineRule="auto"/>
        <w:rPr>
          <w:rFonts w:ascii="Times New Roman" w:eastAsia="Times New Roman" w:hAnsi="Times New Roman" w:cs="Times New Roman"/>
          <w:lang w:eastAsia="lt-LT"/>
        </w:rPr>
      </w:pPr>
    </w:p>
    <w:p w14:paraId="418B7FFA" w14:textId="27DDBBFA" w:rsidR="000872E3" w:rsidRDefault="000872E3" w:rsidP="000872E3">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 xml:space="preserve">Ilgalaikis vietinis vaistinių preparatų vartojimas gali sukelti </w:t>
      </w:r>
      <w:r w:rsidR="0039720C">
        <w:rPr>
          <w:rFonts w:ascii="Times New Roman" w:eastAsia="Times New Roman" w:hAnsi="Times New Roman" w:cs="Times New Roman"/>
          <w:lang w:eastAsia="lt-LT"/>
        </w:rPr>
        <w:t xml:space="preserve">padidėjusį </w:t>
      </w:r>
      <w:r w:rsidRPr="000872E3">
        <w:rPr>
          <w:rFonts w:ascii="Times New Roman" w:eastAsia="Times New Roman" w:hAnsi="Times New Roman" w:cs="Times New Roman"/>
          <w:lang w:eastAsia="lt-LT"/>
        </w:rPr>
        <w:t>jautrumą (žr. 4.4</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skyrių).</w:t>
      </w:r>
    </w:p>
    <w:p w14:paraId="4759A53B" w14:textId="77777777" w:rsidR="000872E3" w:rsidRDefault="000872E3" w:rsidP="000872E3">
      <w:pPr>
        <w:spacing w:after="0" w:line="240" w:lineRule="auto"/>
        <w:rPr>
          <w:rFonts w:ascii="Times New Roman" w:eastAsia="Times New Roman" w:hAnsi="Times New Roman" w:cs="Times New Roman"/>
          <w:lang w:eastAsia="lt-LT"/>
        </w:rPr>
      </w:pPr>
    </w:p>
    <w:p w14:paraId="1B0D0E5F" w14:textId="1F5E53F5" w:rsidR="000872E3" w:rsidRPr="000872E3" w:rsidRDefault="000872E3" w:rsidP="000872E3">
      <w:pPr>
        <w:spacing w:after="0" w:line="240" w:lineRule="auto"/>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Nepageidaujamo poveikio dažnis apibūdinamas taip: labai dažnas (≥</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1/10), dažnas (nuo ≥</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1/100 iki &lt;</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1/10), nedažnas (nuo ≥</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w:t>
      </w:r>
      <w:r w:rsidR="00A45736">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000 iki &lt;</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1/100), retas (nuo ≥</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1/10</w:t>
      </w:r>
      <w:r w:rsidR="00A45736">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000 iki &lt;</w:t>
      </w:r>
      <w:r w:rsidR="00905E89">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1/1</w:t>
      </w:r>
      <w:r w:rsidR="00A45736">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000), labai retas (&lt;</w:t>
      </w:r>
      <w:r w:rsidR="00905E89">
        <w:t> </w:t>
      </w:r>
      <w:r w:rsidRPr="000872E3">
        <w:rPr>
          <w:rFonts w:ascii="Times New Roman" w:eastAsia="Times New Roman" w:hAnsi="Times New Roman" w:cs="Times New Roman"/>
          <w:lang w:eastAsia="lt-LT"/>
        </w:rPr>
        <w:t>1/10</w:t>
      </w:r>
      <w:r w:rsidR="00A45736">
        <w:rPr>
          <w:rFonts w:ascii="Times New Roman" w:eastAsia="Times New Roman" w:hAnsi="Times New Roman" w:cs="Times New Roman"/>
          <w:lang w:eastAsia="lt-LT"/>
        </w:rPr>
        <w:t> </w:t>
      </w:r>
      <w:r w:rsidRPr="000872E3">
        <w:rPr>
          <w:rFonts w:ascii="Times New Roman" w:eastAsia="Times New Roman" w:hAnsi="Times New Roman" w:cs="Times New Roman"/>
          <w:lang w:eastAsia="lt-LT"/>
        </w:rPr>
        <w:t>000) ir nežinomas (negali būti apskaičiuotas pagal turimus duomenis).</w:t>
      </w:r>
    </w:p>
    <w:p w14:paraId="5EED01B7" w14:textId="5E50C03A" w:rsidR="000872E3" w:rsidRDefault="000872E3" w:rsidP="000872E3">
      <w:pPr>
        <w:spacing w:after="0" w:line="240" w:lineRule="auto"/>
        <w:rPr>
          <w:rFonts w:ascii="Times New Roman" w:eastAsia="Times New Roman" w:hAnsi="Times New Roman" w:cs="Times New Roman"/>
          <w:lang w:eastAsia="lt-LT"/>
        </w:rPr>
      </w:pPr>
    </w:p>
    <w:tbl>
      <w:tblPr>
        <w:tblStyle w:val="Lentelstinklelis"/>
        <w:tblW w:w="0" w:type="auto"/>
        <w:tblLook w:val="04A0" w:firstRow="1" w:lastRow="0" w:firstColumn="1" w:lastColumn="0" w:noHBand="0" w:noVBand="1"/>
      </w:tblPr>
      <w:tblGrid>
        <w:gridCol w:w="3020"/>
        <w:gridCol w:w="3020"/>
        <w:gridCol w:w="3020"/>
      </w:tblGrid>
      <w:tr w:rsidR="000872E3" w14:paraId="4FC70544" w14:textId="77777777" w:rsidTr="000872E3">
        <w:tc>
          <w:tcPr>
            <w:tcW w:w="3020" w:type="dxa"/>
          </w:tcPr>
          <w:p w14:paraId="7A57C4A6" w14:textId="77777777" w:rsidR="000872E3" w:rsidRPr="00395A3B" w:rsidRDefault="000872E3" w:rsidP="000872E3">
            <w:pPr>
              <w:rPr>
                <w:rFonts w:ascii="Times New Roman" w:eastAsia="Times New Roman" w:hAnsi="Times New Roman" w:cs="Times New Roman"/>
                <w:i/>
                <w:iCs/>
                <w:lang w:eastAsia="lt-LT"/>
              </w:rPr>
            </w:pPr>
            <w:r w:rsidRPr="00395A3B">
              <w:rPr>
                <w:rFonts w:ascii="Times New Roman" w:eastAsia="Times New Roman" w:hAnsi="Times New Roman" w:cs="Times New Roman"/>
                <w:i/>
                <w:iCs/>
                <w:lang w:eastAsia="lt-LT"/>
              </w:rPr>
              <w:t>Organų sistemos klasė</w:t>
            </w:r>
          </w:p>
          <w:p w14:paraId="36A3D213" w14:textId="77777777" w:rsidR="000872E3" w:rsidRPr="00395A3B" w:rsidRDefault="000872E3" w:rsidP="000872E3">
            <w:pPr>
              <w:rPr>
                <w:rFonts w:ascii="Times New Roman" w:eastAsia="Times New Roman" w:hAnsi="Times New Roman" w:cs="Times New Roman"/>
                <w:i/>
                <w:iCs/>
                <w:lang w:eastAsia="lt-LT"/>
              </w:rPr>
            </w:pPr>
          </w:p>
        </w:tc>
        <w:tc>
          <w:tcPr>
            <w:tcW w:w="3020" w:type="dxa"/>
          </w:tcPr>
          <w:p w14:paraId="45BEEE35" w14:textId="0005470C" w:rsidR="000872E3" w:rsidRPr="00395A3B" w:rsidRDefault="000872E3" w:rsidP="000872E3">
            <w:pPr>
              <w:rPr>
                <w:rFonts w:ascii="Times New Roman" w:eastAsia="Times New Roman" w:hAnsi="Times New Roman" w:cs="Times New Roman"/>
                <w:i/>
                <w:iCs/>
                <w:lang w:eastAsia="lt-LT"/>
              </w:rPr>
            </w:pPr>
            <w:r w:rsidRPr="00395A3B">
              <w:rPr>
                <w:rFonts w:ascii="Times New Roman" w:eastAsia="Times New Roman" w:hAnsi="Times New Roman" w:cs="Times New Roman"/>
                <w:i/>
                <w:iCs/>
                <w:lang w:eastAsia="lt-LT"/>
              </w:rPr>
              <w:t>Dažnis</w:t>
            </w:r>
          </w:p>
        </w:tc>
        <w:tc>
          <w:tcPr>
            <w:tcW w:w="3020" w:type="dxa"/>
          </w:tcPr>
          <w:p w14:paraId="48C52FC9" w14:textId="29863DAF" w:rsidR="000872E3" w:rsidRPr="00395A3B" w:rsidRDefault="000872E3" w:rsidP="000872E3">
            <w:pPr>
              <w:rPr>
                <w:rFonts w:ascii="Times New Roman" w:eastAsia="Times New Roman" w:hAnsi="Times New Roman" w:cs="Times New Roman"/>
                <w:i/>
                <w:iCs/>
                <w:lang w:eastAsia="lt-LT"/>
              </w:rPr>
            </w:pPr>
            <w:r w:rsidRPr="00395A3B">
              <w:rPr>
                <w:rFonts w:ascii="Times New Roman" w:eastAsia="Times New Roman" w:hAnsi="Times New Roman" w:cs="Times New Roman"/>
                <w:i/>
                <w:iCs/>
                <w:lang w:eastAsia="lt-LT"/>
              </w:rPr>
              <w:t>Nepageidaujamos reakcijos</w:t>
            </w:r>
          </w:p>
        </w:tc>
      </w:tr>
      <w:tr w:rsidR="000872E3" w14:paraId="19D078D7" w14:textId="77777777" w:rsidTr="000872E3">
        <w:tc>
          <w:tcPr>
            <w:tcW w:w="3020" w:type="dxa"/>
          </w:tcPr>
          <w:p w14:paraId="2121D3FA" w14:textId="0E8085FA"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Lytinės sistemos ir krūties sutrikimai</w:t>
            </w:r>
          </w:p>
        </w:tc>
        <w:tc>
          <w:tcPr>
            <w:tcW w:w="3020" w:type="dxa"/>
          </w:tcPr>
          <w:p w14:paraId="29CDE23B" w14:textId="1AC99BAB"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Labai retas</w:t>
            </w:r>
          </w:p>
        </w:tc>
        <w:tc>
          <w:tcPr>
            <w:tcW w:w="3020" w:type="dxa"/>
          </w:tcPr>
          <w:p w14:paraId="5A6CC50D" w14:textId="0846A9B4"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Išorinių lytinių organų ir makšties deginimo pojūtis</w:t>
            </w:r>
          </w:p>
        </w:tc>
      </w:tr>
      <w:tr w:rsidR="000872E3" w14:paraId="6FCABB71" w14:textId="77777777" w:rsidTr="000872E3">
        <w:tc>
          <w:tcPr>
            <w:tcW w:w="3020" w:type="dxa"/>
          </w:tcPr>
          <w:p w14:paraId="6DB87FE8" w14:textId="0FFDB223"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Odos ir poodinio audinio sutrikimai</w:t>
            </w:r>
          </w:p>
        </w:tc>
        <w:tc>
          <w:tcPr>
            <w:tcW w:w="3020" w:type="dxa"/>
          </w:tcPr>
          <w:p w14:paraId="5A0FE323" w14:textId="51EA320A"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Labai retas</w:t>
            </w:r>
          </w:p>
        </w:tc>
        <w:tc>
          <w:tcPr>
            <w:tcW w:w="3020" w:type="dxa"/>
          </w:tcPr>
          <w:p w14:paraId="14DCA210" w14:textId="77777777" w:rsidR="000872E3" w:rsidRP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Eritema</w:t>
            </w:r>
          </w:p>
          <w:p w14:paraId="6F41EDD1" w14:textId="77777777" w:rsidR="000872E3" w:rsidRP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Niežulys</w:t>
            </w:r>
          </w:p>
          <w:p w14:paraId="2E89994C" w14:textId="720EE55E"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Išbėrimas</w:t>
            </w:r>
          </w:p>
        </w:tc>
      </w:tr>
      <w:tr w:rsidR="000872E3" w14:paraId="4ADA8731" w14:textId="77777777" w:rsidTr="000872E3">
        <w:tc>
          <w:tcPr>
            <w:tcW w:w="3020" w:type="dxa"/>
          </w:tcPr>
          <w:p w14:paraId="4F85DF27" w14:textId="65FDD6E1"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Bendrieji sutrikimai ir vartojimo vietos pažeidimai</w:t>
            </w:r>
          </w:p>
        </w:tc>
        <w:tc>
          <w:tcPr>
            <w:tcW w:w="3020" w:type="dxa"/>
          </w:tcPr>
          <w:p w14:paraId="5DCEB3CF" w14:textId="626F251E"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Nežinomas</w:t>
            </w:r>
          </w:p>
        </w:tc>
        <w:tc>
          <w:tcPr>
            <w:tcW w:w="3020" w:type="dxa"/>
          </w:tcPr>
          <w:p w14:paraId="5DD4E177" w14:textId="58AFF9CC" w:rsidR="000872E3" w:rsidRDefault="000872E3" w:rsidP="000872E3">
            <w:pPr>
              <w:rPr>
                <w:rFonts w:ascii="Times New Roman" w:eastAsia="Times New Roman" w:hAnsi="Times New Roman" w:cs="Times New Roman"/>
                <w:lang w:eastAsia="lt-LT"/>
              </w:rPr>
            </w:pPr>
            <w:r w:rsidRPr="000872E3">
              <w:rPr>
                <w:rFonts w:ascii="Times New Roman" w:eastAsia="Times New Roman" w:hAnsi="Times New Roman" w:cs="Times New Roman"/>
                <w:lang w:eastAsia="lt-LT"/>
              </w:rPr>
              <w:t>Padidėjęs jautrumas vartojimo vietoje</w:t>
            </w:r>
          </w:p>
        </w:tc>
      </w:tr>
    </w:tbl>
    <w:p w14:paraId="64955DDA" w14:textId="77777777" w:rsidR="00761B42" w:rsidRPr="003C5366" w:rsidRDefault="00761B42" w:rsidP="00761B42">
      <w:pPr>
        <w:spacing w:after="0" w:line="240" w:lineRule="auto"/>
        <w:rPr>
          <w:rFonts w:ascii="Times New Roman" w:eastAsia="Times New Roman" w:hAnsi="Times New Roman" w:cs="Times New Roman"/>
          <w:lang w:eastAsia="lt-LT"/>
        </w:rPr>
      </w:pPr>
    </w:p>
    <w:p w14:paraId="513E5441" w14:textId="77777777" w:rsidR="00761B42" w:rsidRPr="003C5366" w:rsidRDefault="00761B42" w:rsidP="00761B42">
      <w:pPr>
        <w:autoSpaceDE w:val="0"/>
        <w:autoSpaceDN w:val="0"/>
        <w:adjustRightInd w:val="0"/>
        <w:spacing w:after="0" w:line="240" w:lineRule="auto"/>
        <w:rPr>
          <w:rFonts w:ascii="Times New Roman" w:eastAsia="Times New Roman" w:hAnsi="Times New Roman" w:cs="Times New Roman"/>
          <w:u w:val="single"/>
        </w:rPr>
      </w:pPr>
      <w:r w:rsidRPr="003C5366">
        <w:rPr>
          <w:rFonts w:ascii="Times New Roman" w:eastAsia="Times New Roman" w:hAnsi="Times New Roman" w:cs="Times New Roman"/>
          <w:u w:val="single"/>
        </w:rPr>
        <w:t>Pranešimas apie įtariamas nepageidaujamas reakcijas</w:t>
      </w:r>
    </w:p>
    <w:p w14:paraId="5F331635" w14:textId="5BBCBCCD" w:rsidR="00761B42" w:rsidRPr="003C5366" w:rsidRDefault="00500C7F" w:rsidP="00761B42">
      <w:pPr>
        <w:autoSpaceDE w:val="0"/>
        <w:autoSpaceDN w:val="0"/>
        <w:adjustRightInd w:val="0"/>
        <w:spacing w:after="0" w:line="240" w:lineRule="auto"/>
        <w:rPr>
          <w:rFonts w:ascii="Times New Roman" w:eastAsia="Times New Roman" w:hAnsi="Times New Roman" w:cs="Times New Roman"/>
        </w:rPr>
      </w:pPr>
      <w:r w:rsidRPr="00500C7F">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5E7CBD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884CA9A"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29" w:name="_Toc129243110"/>
      <w:bookmarkStart w:id="30" w:name="_Toc129243235"/>
      <w:r w:rsidRPr="003C5366">
        <w:rPr>
          <w:rFonts w:ascii="Times New Roman" w:eastAsia="Times New Roman" w:hAnsi="Times New Roman" w:cs="Times New Roman"/>
          <w:b/>
          <w:kern w:val="28"/>
          <w:lang w:eastAsia="x-none"/>
        </w:rPr>
        <w:t>4.9</w:t>
      </w:r>
      <w:r w:rsidRPr="003C5366">
        <w:rPr>
          <w:rFonts w:ascii="Times New Roman" w:eastAsia="Times New Roman" w:hAnsi="Times New Roman" w:cs="Times New Roman"/>
          <w:b/>
          <w:kern w:val="28"/>
          <w:lang w:eastAsia="x-none"/>
        </w:rPr>
        <w:tab/>
        <w:t>Perdozavimas</w:t>
      </w:r>
      <w:bookmarkEnd w:id="29"/>
      <w:bookmarkEnd w:id="30"/>
    </w:p>
    <w:p w14:paraId="495D76A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FB47AEB" w14:textId="77777777" w:rsidR="000872E3" w:rsidRPr="000872E3" w:rsidRDefault="000872E3" w:rsidP="000872E3">
      <w:pPr>
        <w:tabs>
          <w:tab w:val="left" w:pos="709"/>
        </w:tabs>
        <w:spacing w:after="0" w:line="240" w:lineRule="auto"/>
        <w:rPr>
          <w:rFonts w:ascii="Times New Roman" w:eastAsia="Times New Roman" w:hAnsi="Times New Roman" w:cs="Times New Roman"/>
          <w:lang w:eastAsia="x-none"/>
        </w:rPr>
      </w:pPr>
      <w:r w:rsidRPr="000872E3">
        <w:rPr>
          <w:rFonts w:ascii="Times New Roman" w:eastAsia="Times New Roman" w:hAnsi="Times New Roman" w:cs="Times New Roman"/>
          <w:lang w:eastAsia="x-none"/>
        </w:rPr>
        <w:t>Nėra pranešimų apie perdozavimo atvejus.</w:t>
      </w:r>
    </w:p>
    <w:p w14:paraId="219E8093" w14:textId="777ECA15" w:rsidR="00761B42" w:rsidRPr="003C5366" w:rsidRDefault="000872E3" w:rsidP="000872E3">
      <w:pPr>
        <w:tabs>
          <w:tab w:val="left" w:pos="709"/>
        </w:tabs>
        <w:spacing w:after="0" w:line="240" w:lineRule="auto"/>
        <w:rPr>
          <w:rFonts w:ascii="Times New Roman" w:eastAsia="Times New Roman" w:hAnsi="Times New Roman" w:cs="Times New Roman"/>
          <w:lang w:eastAsia="x-none"/>
        </w:rPr>
      </w:pPr>
      <w:r w:rsidRPr="000872E3">
        <w:rPr>
          <w:rFonts w:ascii="Times New Roman" w:eastAsia="Times New Roman" w:hAnsi="Times New Roman" w:cs="Times New Roman"/>
          <w:lang w:eastAsia="x-none"/>
        </w:rPr>
        <w:t>Lomexin skirtas vietiniam vartojimui, ne vartojimui per</w:t>
      </w:r>
      <w:r w:rsidR="00322D26">
        <w:rPr>
          <w:rFonts w:ascii="Times New Roman" w:eastAsia="Times New Roman" w:hAnsi="Times New Roman" w:cs="Times New Roman"/>
          <w:lang w:eastAsia="x-none"/>
        </w:rPr>
        <w:t xml:space="preserve"> burną</w:t>
      </w:r>
      <w:r w:rsidRPr="000872E3">
        <w:rPr>
          <w:rFonts w:ascii="Times New Roman" w:eastAsia="Times New Roman" w:hAnsi="Times New Roman" w:cs="Times New Roman"/>
          <w:lang w:eastAsia="x-none"/>
        </w:rPr>
        <w:t>. Atsitiktinai išgėrus vaistinio preparato gali pasireikšti pilvo skausmas ir vėmimas.</w:t>
      </w:r>
    </w:p>
    <w:p w14:paraId="58B743F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9B66BC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650F14E"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31" w:name="_Toc129243111"/>
      <w:bookmarkStart w:id="32" w:name="_Toc129243236"/>
      <w:r w:rsidRPr="003C5366">
        <w:rPr>
          <w:rFonts w:ascii="Times New Roman" w:eastAsia="Times New Roman" w:hAnsi="Times New Roman" w:cs="Times New Roman"/>
          <w:b/>
          <w:lang w:eastAsia="x-none"/>
        </w:rPr>
        <w:t>5.</w:t>
      </w:r>
      <w:r w:rsidRPr="003C5366">
        <w:rPr>
          <w:rFonts w:ascii="Times New Roman" w:eastAsia="Times New Roman" w:hAnsi="Times New Roman" w:cs="Times New Roman"/>
          <w:b/>
          <w:lang w:eastAsia="x-none"/>
        </w:rPr>
        <w:tab/>
        <w:t>FARMAKOLOGINĖS SAVYBĖS</w:t>
      </w:r>
      <w:bookmarkEnd w:id="31"/>
      <w:bookmarkEnd w:id="32"/>
    </w:p>
    <w:p w14:paraId="5A46128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D41B30A"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3" w:name="_Toc129243112"/>
      <w:bookmarkStart w:id="34" w:name="_Toc129243237"/>
      <w:r w:rsidRPr="003C5366">
        <w:rPr>
          <w:rFonts w:ascii="Times New Roman" w:eastAsia="Times New Roman" w:hAnsi="Times New Roman" w:cs="Times New Roman"/>
          <w:b/>
          <w:kern w:val="28"/>
          <w:lang w:eastAsia="x-none"/>
        </w:rPr>
        <w:t>5.1</w:t>
      </w:r>
      <w:r w:rsidRPr="003C5366">
        <w:rPr>
          <w:rFonts w:ascii="Times New Roman" w:eastAsia="Times New Roman" w:hAnsi="Times New Roman" w:cs="Times New Roman"/>
          <w:b/>
          <w:kern w:val="28"/>
          <w:lang w:eastAsia="x-none"/>
        </w:rPr>
        <w:tab/>
        <w:t>Farmakodinaminės savybės</w:t>
      </w:r>
      <w:bookmarkEnd w:id="33"/>
      <w:bookmarkEnd w:id="34"/>
    </w:p>
    <w:p w14:paraId="6C7E52F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5426AE8" w14:textId="72A3E3DB"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Farmakoterapinė grupė – antiinfekciniai ir antiseptiniai ginekologiniai vaist</w:t>
      </w:r>
      <w:r w:rsidR="00500C7F">
        <w:rPr>
          <w:rFonts w:ascii="Times New Roman" w:eastAsia="Times New Roman" w:hAnsi="Times New Roman" w:cs="Times New Roman"/>
          <w:lang w:eastAsia="lt-LT"/>
        </w:rPr>
        <w:t>iniai preparat</w:t>
      </w:r>
      <w:r w:rsidRPr="003C5366">
        <w:rPr>
          <w:rFonts w:ascii="Times New Roman" w:eastAsia="Times New Roman" w:hAnsi="Times New Roman" w:cs="Times New Roman"/>
          <w:lang w:eastAsia="lt-LT"/>
        </w:rPr>
        <w:t>ai, išskyrus kortikosteroidus, imidazolo dariniai</w:t>
      </w:r>
      <w:r w:rsidR="00500C7F">
        <w:rPr>
          <w:rFonts w:ascii="Times New Roman" w:eastAsia="Times New Roman" w:hAnsi="Times New Roman" w:cs="Times New Roman"/>
          <w:lang w:eastAsia="lt-LT"/>
        </w:rPr>
        <w:t>,</w:t>
      </w:r>
      <w:r w:rsidRPr="003C5366">
        <w:rPr>
          <w:rFonts w:ascii="Times New Roman" w:eastAsia="Times New Roman" w:hAnsi="Times New Roman" w:cs="Times New Roman"/>
          <w:lang w:eastAsia="lt-LT"/>
        </w:rPr>
        <w:t xml:space="preserve"> ATC kodas – G01AF12</w:t>
      </w:r>
      <w:r w:rsidR="00500C7F">
        <w:rPr>
          <w:rFonts w:ascii="Times New Roman" w:eastAsia="Times New Roman" w:hAnsi="Times New Roman" w:cs="Times New Roman"/>
          <w:lang w:eastAsia="lt-LT"/>
        </w:rPr>
        <w:t>.</w:t>
      </w:r>
    </w:p>
    <w:p w14:paraId="200C2CB6" w14:textId="77777777" w:rsidR="00761B42" w:rsidRPr="003C5366" w:rsidRDefault="00761B42" w:rsidP="00761B42">
      <w:pPr>
        <w:spacing w:after="0" w:line="240" w:lineRule="auto"/>
        <w:rPr>
          <w:rFonts w:ascii="Times New Roman" w:eastAsia="Times New Roman" w:hAnsi="Times New Roman" w:cs="Times New Roman"/>
          <w:lang w:eastAsia="lt-LT"/>
        </w:rPr>
      </w:pPr>
    </w:p>
    <w:p w14:paraId="0E1C0136"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LOMEXIN yra plataus veikimo spektro vaistinis preparatas nuo grybelio.</w:t>
      </w:r>
    </w:p>
    <w:p w14:paraId="636725D8" w14:textId="77777777" w:rsidR="00761B42" w:rsidRPr="003C5366" w:rsidRDefault="00761B42" w:rsidP="00761B42">
      <w:pPr>
        <w:numPr>
          <w:ilvl w:val="0"/>
          <w:numId w:val="1"/>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i/>
          <w:lang w:eastAsia="lt-LT"/>
        </w:rPr>
        <w:t>In vitro:</w:t>
      </w:r>
      <w:r w:rsidRPr="003C5366">
        <w:rPr>
          <w:rFonts w:ascii="Times New Roman" w:eastAsia="Times New Roman" w:hAnsi="Times New Roman" w:cs="Times New Roman"/>
          <w:lang w:eastAsia="lt-LT"/>
        </w:rPr>
        <w:t xml:space="preserve"> stipriai fungistatiškai ir fungicidiškai veikia dermatofitus (visas </w:t>
      </w:r>
      <w:r w:rsidRPr="003C5366">
        <w:rPr>
          <w:rFonts w:ascii="Times New Roman" w:eastAsia="Times New Roman" w:hAnsi="Times New Roman" w:cs="Times New Roman"/>
          <w:i/>
          <w:lang w:eastAsia="lt-LT"/>
        </w:rPr>
        <w:t>Trichophyton</w:t>
      </w:r>
      <w:r w:rsidRPr="003C5366">
        <w:rPr>
          <w:rFonts w:ascii="Times New Roman" w:eastAsia="Times New Roman" w:hAnsi="Times New Roman" w:cs="Times New Roman"/>
          <w:lang w:eastAsia="lt-LT"/>
        </w:rPr>
        <w:t xml:space="preserve">, </w:t>
      </w:r>
      <w:r w:rsidRPr="003C5366">
        <w:rPr>
          <w:rFonts w:ascii="Times New Roman" w:eastAsia="Times New Roman" w:hAnsi="Times New Roman" w:cs="Times New Roman"/>
          <w:i/>
          <w:lang w:eastAsia="lt-LT"/>
        </w:rPr>
        <w:t>Microsporum</w:t>
      </w:r>
      <w:r w:rsidRPr="003C5366">
        <w:rPr>
          <w:rFonts w:ascii="Times New Roman" w:eastAsia="Times New Roman" w:hAnsi="Times New Roman" w:cs="Times New Roman"/>
          <w:lang w:eastAsia="lt-LT"/>
        </w:rPr>
        <w:t xml:space="preserve"> ir </w:t>
      </w:r>
      <w:r w:rsidRPr="003C5366">
        <w:rPr>
          <w:rFonts w:ascii="Times New Roman" w:eastAsia="Times New Roman" w:hAnsi="Times New Roman" w:cs="Times New Roman"/>
          <w:i/>
          <w:lang w:eastAsia="lt-LT"/>
        </w:rPr>
        <w:t>Epidermophyton</w:t>
      </w:r>
      <w:r w:rsidRPr="003C5366">
        <w:rPr>
          <w:rFonts w:ascii="Times New Roman" w:eastAsia="Times New Roman" w:hAnsi="Times New Roman" w:cs="Times New Roman"/>
          <w:lang w:eastAsia="lt-LT"/>
        </w:rPr>
        <w:t xml:space="preserve"> rūšis), </w:t>
      </w:r>
      <w:r w:rsidRPr="003C5366">
        <w:rPr>
          <w:rFonts w:ascii="Times New Roman" w:eastAsia="Times New Roman" w:hAnsi="Times New Roman" w:cs="Times New Roman"/>
          <w:i/>
          <w:lang w:eastAsia="lt-LT"/>
        </w:rPr>
        <w:t>Candida albicans</w:t>
      </w:r>
      <w:r w:rsidRPr="003C5366">
        <w:rPr>
          <w:rFonts w:ascii="Times New Roman" w:eastAsia="Times New Roman" w:hAnsi="Times New Roman" w:cs="Times New Roman"/>
          <w:lang w:eastAsia="lt-LT"/>
        </w:rPr>
        <w:t xml:space="preserve"> ir kitus grybelius, sukeliančius odos ir gleivinės infekcijas.</w:t>
      </w:r>
    </w:p>
    <w:p w14:paraId="0723B646" w14:textId="14692B2B" w:rsidR="00761B42" w:rsidRPr="003C5366" w:rsidRDefault="00761B42" w:rsidP="00761B42">
      <w:pPr>
        <w:numPr>
          <w:ilvl w:val="0"/>
          <w:numId w:val="1"/>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i/>
          <w:lang w:eastAsia="lt-LT"/>
        </w:rPr>
        <w:t xml:space="preserve">In vivo: </w:t>
      </w:r>
      <w:r w:rsidRPr="003C5366">
        <w:rPr>
          <w:rFonts w:ascii="Times New Roman" w:eastAsia="Times New Roman" w:hAnsi="Times New Roman" w:cs="Times New Roman"/>
          <w:lang w:eastAsia="lt-LT"/>
        </w:rPr>
        <w:t>jūrų kiaulytės per 7</w:t>
      </w:r>
      <w:r w:rsidR="00905E89">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 xml:space="preserve">dienas pasveiksta nuo dermatofitų ir </w:t>
      </w:r>
      <w:r w:rsidRPr="003C5366">
        <w:rPr>
          <w:rFonts w:ascii="Times New Roman" w:eastAsia="Times New Roman" w:hAnsi="Times New Roman" w:cs="Times New Roman"/>
          <w:i/>
          <w:lang w:eastAsia="lt-LT"/>
        </w:rPr>
        <w:t xml:space="preserve">Candida </w:t>
      </w:r>
      <w:r w:rsidRPr="003C5366">
        <w:rPr>
          <w:rFonts w:ascii="Times New Roman" w:eastAsia="Times New Roman" w:hAnsi="Times New Roman" w:cs="Times New Roman"/>
          <w:lang w:eastAsia="lt-LT"/>
        </w:rPr>
        <w:t>sukeltos odos mikozės.</w:t>
      </w:r>
    </w:p>
    <w:p w14:paraId="00145700" w14:textId="6DFCE6F3"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Be to, LOMEXIN veikia prieš </w:t>
      </w:r>
      <w:r w:rsidRPr="00F03029">
        <w:rPr>
          <w:rFonts w:ascii="Times New Roman" w:hAnsi="Times New Roman"/>
        </w:rPr>
        <w:t>gramteigiamas</w:t>
      </w:r>
      <w:r w:rsidRPr="003C5366">
        <w:rPr>
          <w:rFonts w:ascii="Times New Roman" w:eastAsia="Times New Roman" w:hAnsi="Times New Roman" w:cs="Times New Roman"/>
          <w:lang w:eastAsia="lt-LT"/>
        </w:rPr>
        <w:t xml:space="preserve"> bakterijas.</w:t>
      </w:r>
    </w:p>
    <w:p w14:paraId="275A5DFD"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Manoma, kad šis vaistinis preparatas blokuoja oksiduojančius fermentus (dėl to susikaupia peroksidų, ir grybelio ląstelė žūva) bei tiesiogiai veikia ląstelės membraną.</w:t>
      </w:r>
    </w:p>
    <w:p w14:paraId="50D47539"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Taip pat nustatyta, kad fentikonazolas </w:t>
      </w:r>
      <w:r w:rsidRPr="003C5366">
        <w:rPr>
          <w:rFonts w:ascii="Times New Roman" w:eastAsia="Times New Roman" w:hAnsi="Times New Roman" w:cs="Times New Roman"/>
          <w:i/>
          <w:lang w:eastAsia="lt-LT"/>
        </w:rPr>
        <w:t>in vivo</w:t>
      </w:r>
      <w:r w:rsidRPr="003C5366">
        <w:rPr>
          <w:rFonts w:ascii="Times New Roman" w:eastAsia="Times New Roman" w:hAnsi="Times New Roman" w:cs="Times New Roman"/>
          <w:lang w:eastAsia="lt-LT"/>
        </w:rPr>
        <w:t xml:space="preserve"> ir </w:t>
      </w:r>
      <w:r w:rsidRPr="003C5366">
        <w:rPr>
          <w:rFonts w:ascii="Times New Roman" w:eastAsia="Times New Roman" w:hAnsi="Times New Roman" w:cs="Times New Roman"/>
          <w:i/>
          <w:lang w:eastAsia="lt-LT"/>
        </w:rPr>
        <w:t>in vitro</w:t>
      </w:r>
      <w:r w:rsidRPr="003C5366">
        <w:rPr>
          <w:rFonts w:ascii="Times New Roman" w:eastAsia="Times New Roman" w:hAnsi="Times New Roman" w:cs="Times New Roman"/>
          <w:lang w:eastAsia="lt-LT"/>
        </w:rPr>
        <w:t xml:space="preserve"> veikia prieš </w:t>
      </w:r>
      <w:r w:rsidRPr="003C5366">
        <w:rPr>
          <w:rFonts w:ascii="Times New Roman" w:eastAsia="Times New Roman" w:hAnsi="Times New Roman" w:cs="Times New Roman"/>
          <w:i/>
          <w:lang w:eastAsia="lt-LT"/>
        </w:rPr>
        <w:t>Trichomonas vaginalis</w:t>
      </w:r>
      <w:r w:rsidRPr="003C5366">
        <w:rPr>
          <w:rFonts w:ascii="Times New Roman" w:eastAsia="Times New Roman" w:hAnsi="Times New Roman" w:cs="Times New Roman"/>
          <w:lang w:eastAsia="lt-LT"/>
        </w:rPr>
        <w:t>.</w:t>
      </w:r>
    </w:p>
    <w:p w14:paraId="01A1E9A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B8E166B"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5" w:name="_Toc129243113"/>
      <w:bookmarkStart w:id="36" w:name="_Toc129243238"/>
      <w:r w:rsidRPr="003C5366">
        <w:rPr>
          <w:rFonts w:ascii="Times New Roman" w:eastAsia="Times New Roman" w:hAnsi="Times New Roman" w:cs="Times New Roman"/>
          <w:b/>
          <w:kern w:val="28"/>
          <w:lang w:eastAsia="x-none"/>
        </w:rPr>
        <w:t>5.2</w:t>
      </w:r>
      <w:r w:rsidRPr="003C5366">
        <w:rPr>
          <w:rFonts w:ascii="Times New Roman" w:eastAsia="Times New Roman" w:hAnsi="Times New Roman" w:cs="Times New Roman"/>
          <w:b/>
          <w:kern w:val="28"/>
          <w:lang w:eastAsia="x-none"/>
        </w:rPr>
        <w:tab/>
        <w:t>Farmakokinetinės savybės</w:t>
      </w:r>
      <w:bookmarkEnd w:id="35"/>
      <w:bookmarkEnd w:id="36"/>
    </w:p>
    <w:p w14:paraId="54FEE3C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1755DF3"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Tiriant farmakokinetiką nustatyta, kad šio vaistinio preparato rezorbcija per odą nereikšminga (tiek gyvūnams, tiek žmonėms).</w:t>
      </w:r>
    </w:p>
    <w:p w14:paraId="1EA21B8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C05F0BD"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37" w:name="_Toc129243114"/>
      <w:bookmarkStart w:id="38" w:name="_Toc129243239"/>
      <w:r w:rsidRPr="003C5366">
        <w:rPr>
          <w:rFonts w:ascii="Times New Roman" w:eastAsia="Times New Roman" w:hAnsi="Times New Roman" w:cs="Times New Roman"/>
          <w:b/>
          <w:kern w:val="28"/>
          <w:lang w:eastAsia="x-none"/>
        </w:rPr>
        <w:t>5.3</w:t>
      </w:r>
      <w:r w:rsidRPr="003C5366">
        <w:rPr>
          <w:rFonts w:ascii="Times New Roman" w:eastAsia="Times New Roman" w:hAnsi="Times New Roman" w:cs="Times New Roman"/>
          <w:b/>
          <w:kern w:val="28"/>
          <w:lang w:eastAsia="x-none"/>
        </w:rPr>
        <w:tab/>
        <w:t>Ikiklinikinių saugumo tyrimų duomenys</w:t>
      </w:r>
      <w:bookmarkEnd w:id="37"/>
      <w:bookmarkEnd w:id="38"/>
    </w:p>
    <w:p w14:paraId="1AF16A7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A8D141E" w14:textId="40385BFF"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LD</w:t>
      </w:r>
      <w:r w:rsidRPr="003C5366">
        <w:rPr>
          <w:rFonts w:ascii="Times New Roman" w:eastAsia="Times New Roman" w:hAnsi="Times New Roman" w:cs="Times New Roman"/>
          <w:vertAlign w:val="subscript"/>
          <w:lang w:eastAsia="lt-LT"/>
        </w:rPr>
        <w:t>50</w:t>
      </w:r>
      <w:r w:rsidRPr="003C5366">
        <w:rPr>
          <w:rFonts w:ascii="Times New Roman" w:eastAsia="Times New Roman" w:hAnsi="Times New Roman" w:cs="Times New Roman"/>
          <w:lang w:eastAsia="lt-LT"/>
        </w:rPr>
        <w:t xml:space="preserve"> pelėms: </w:t>
      </w:r>
      <w:r w:rsidRPr="003C5366">
        <w:rPr>
          <w:rFonts w:ascii="Times New Roman" w:eastAsia="Times New Roman" w:hAnsi="Times New Roman" w:cs="Times New Roman"/>
          <w:i/>
          <w:lang w:eastAsia="lt-LT"/>
        </w:rPr>
        <w:t xml:space="preserve">per os – </w:t>
      </w:r>
      <w:r w:rsidRPr="003C5366">
        <w:rPr>
          <w:rFonts w:ascii="Times New Roman" w:eastAsia="Times New Roman" w:hAnsi="Times New Roman" w:cs="Times New Roman"/>
          <w:lang w:eastAsia="lt-LT"/>
        </w:rPr>
        <w:t>3</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000 mg/kg, į pilvaplėvės ertmę – 1</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276 mg/kg (patinams) ir 1</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265 mg/kg (patelėms).</w:t>
      </w:r>
    </w:p>
    <w:p w14:paraId="51499D09" w14:textId="4D416F6F"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LD</w:t>
      </w:r>
      <w:r w:rsidRPr="003C5366">
        <w:rPr>
          <w:rFonts w:ascii="Times New Roman" w:eastAsia="Times New Roman" w:hAnsi="Times New Roman" w:cs="Times New Roman"/>
          <w:vertAlign w:val="subscript"/>
          <w:lang w:eastAsia="lt-LT"/>
        </w:rPr>
        <w:t>50</w:t>
      </w:r>
      <w:r w:rsidRPr="003C5366">
        <w:rPr>
          <w:rFonts w:ascii="Times New Roman" w:eastAsia="Times New Roman" w:hAnsi="Times New Roman" w:cs="Times New Roman"/>
          <w:lang w:eastAsia="lt-LT"/>
        </w:rPr>
        <w:t xml:space="preserve"> žiurkėms: </w:t>
      </w:r>
      <w:r w:rsidRPr="003C5366">
        <w:rPr>
          <w:rFonts w:ascii="Times New Roman" w:eastAsia="Times New Roman" w:hAnsi="Times New Roman" w:cs="Times New Roman"/>
          <w:i/>
          <w:lang w:eastAsia="lt-LT"/>
        </w:rPr>
        <w:t xml:space="preserve">per os – </w:t>
      </w:r>
      <w:r w:rsidRPr="003C5366">
        <w:rPr>
          <w:rFonts w:ascii="Times New Roman" w:eastAsia="Times New Roman" w:hAnsi="Times New Roman" w:cs="Times New Roman"/>
          <w:lang w:eastAsia="lt-LT"/>
        </w:rPr>
        <w:t>3</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000 mg/kg, po oda – 750 mg/kg, į pilvaplėvės ertmę – 440 mg/kg (patinams) ir 309 mg/kg (patelėms).</w:t>
      </w:r>
    </w:p>
    <w:p w14:paraId="101A4FD1" w14:textId="5B454DC2"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lastRenderedPageBreak/>
        <w:t>Lėtinis toksiškumas. Žiurkės ir šunys gerai toleravo 6</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 xml:space="preserve">mėn. vartojamas 40 mg/kg, 80 mg/kg ir 160 mg/kg paros dozes </w:t>
      </w:r>
      <w:r w:rsidRPr="003C5366">
        <w:rPr>
          <w:rFonts w:ascii="Times New Roman" w:eastAsia="Times New Roman" w:hAnsi="Times New Roman" w:cs="Times New Roman"/>
          <w:i/>
          <w:lang w:eastAsia="lt-LT"/>
        </w:rPr>
        <w:t>per os</w:t>
      </w:r>
      <w:r w:rsidRPr="003C5366">
        <w:rPr>
          <w:rFonts w:ascii="Times New Roman" w:eastAsia="Times New Roman" w:hAnsi="Times New Roman" w:cs="Times New Roman"/>
          <w:lang w:eastAsia="lt-LT"/>
        </w:rPr>
        <w:t>, išskyrus tai, kad atsirado šių lengvo ar vidutinio sunkumo toksinio poveikio požymių: žiurkėms, kurioms šio vaistinio preparato skirta 160 mg/kg dozėmis, padidėjo kepenų svoris (patologinių histologinių pokyčių nerasta), o šunims, kuriems šio vaistinio preparato skirta 80 mg/kg ir 160 mg/kg dozėmis, trumpam padidėjo alanino aminotransferazės (ALT, SGPT) kiekis ir kartu – kepenų svoris.</w:t>
      </w:r>
    </w:p>
    <w:p w14:paraId="5C74CDD4" w14:textId="7AF12B53"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Fentikonazolas netrikdo moterų ir vyrų lytinių organų funkcijos, neturi įtakos pirmosioms reprodukcijos fazėms. Tiriant toksinį poveikį reprodukcijai nustatyta, kad fentikonazolas, vartojamas didelėmis dozėmis (20 mg/kg) </w:t>
      </w:r>
      <w:r w:rsidRPr="003C5366">
        <w:rPr>
          <w:rFonts w:ascii="Times New Roman" w:eastAsia="Times New Roman" w:hAnsi="Times New Roman" w:cs="Times New Roman"/>
          <w:i/>
          <w:lang w:eastAsia="lt-LT"/>
        </w:rPr>
        <w:t>per os</w:t>
      </w:r>
      <w:r w:rsidRPr="003C5366">
        <w:rPr>
          <w:rFonts w:ascii="Times New Roman" w:eastAsia="Times New Roman" w:hAnsi="Times New Roman" w:cs="Times New Roman"/>
          <w:lang w:eastAsia="lt-LT"/>
        </w:rPr>
        <w:t>, sukelia embriono žuvimą (taip veikia ir kiti imidazolo dariniai). Nurodytoji dozė yra 20</w:t>
      </w:r>
      <w:r w:rsidR="001A5453">
        <w:rPr>
          <w:rFonts w:ascii="Times New Roman" w:eastAsia="Times New Roman" w:hAnsi="Times New Roman" w:cs="Times New Roman"/>
          <w:lang w:eastAsia="lt-LT"/>
        </w:rPr>
        <w:noBreakHyphen/>
      </w:r>
      <w:r w:rsidRPr="003C5366">
        <w:rPr>
          <w:rFonts w:ascii="Times New Roman" w:eastAsia="Times New Roman" w:hAnsi="Times New Roman" w:cs="Times New Roman"/>
          <w:lang w:eastAsia="lt-LT"/>
        </w:rPr>
        <w:t>60</w:t>
      </w:r>
      <w:r w:rsidR="001A5453">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kartų didesnė negu ta, kuri rezorbuojasi per moters makšties gleivinę. Nustatyta, kad teratogeninio poveikio žiurkėms ir triušiams LOMEXIN nesukelia.</w:t>
      </w:r>
    </w:p>
    <w:p w14:paraId="0809341B"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Šešiais mutageniškumo tyrimais LOMEXIN mutageninio poveikio nenustatyta.</w:t>
      </w:r>
    </w:p>
    <w:p w14:paraId="6420AD79"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Jūrų kiaulytės ir triušiai toleravo LOMEXIN patenkinamai. Su mažosiomis kiaulėmis atliktų tyrimų rezultatai buvo labai palankūs (jų oda morfologinėmis ir funkcinėmis savybėmis yra panaši į žmogaus ir paprastai būna gana jautri įvairioms dirginančioms medžiagoms).</w:t>
      </w:r>
    </w:p>
    <w:p w14:paraId="54ABE79A"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Su LOMEXIN susijusios sensibilizacijos, fototoksinio poveikio ar alergijos šviesai nenustatyta.</w:t>
      </w:r>
    </w:p>
    <w:p w14:paraId="1EFEF2E0" w14:textId="77777777" w:rsidR="00C3578E" w:rsidRDefault="00C3578E" w:rsidP="00761B42">
      <w:pPr>
        <w:tabs>
          <w:tab w:val="left" w:pos="709"/>
        </w:tabs>
        <w:spacing w:after="0" w:line="240" w:lineRule="auto"/>
        <w:rPr>
          <w:rFonts w:ascii="Times New Roman" w:eastAsia="Times New Roman" w:hAnsi="Times New Roman" w:cs="Times New Roman"/>
          <w:lang w:eastAsia="x-none"/>
        </w:rPr>
      </w:pPr>
    </w:p>
    <w:p w14:paraId="0699C70B" w14:textId="5D0CE13D" w:rsidR="00C3578E" w:rsidRPr="001A5F3C" w:rsidRDefault="00C3578E" w:rsidP="00761B42">
      <w:pPr>
        <w:tabs>
          <w:tab w:val="left" w:pos="709"/>
        </w:tabs>
        <w:spacing w:after="0" w:line="240" w:lineRule="auto"/>
        <w:rPr>
          <w:rFonts w:ascii="Times New Roman" w:eastAsia="Times New Roman" w:hAnsi="Times New Roman" w:cs="Times New Roman"/>
          <w:u w:val="single"/>
          <w:lang w:eastAsia="x-none"/>
        </w:rPr>
      </w:pPr>
      <w:bookmarkStart w:id="39" w:name="_Hlk147827832"/>
      <w:r w:rsidRPr="001A5F3C">
        <w:rPr>
          <w:rFonts w:ascii="Times New Roman" w:eastAsia="Times New Roman" w:hAnsi="Times New Roman" w:cs="Times New Roman"/>
          <w:u w:val="single"/>
          <w:lang w:eastAsia="x-none"/>
        </w:rPr>
        <w:t xml:space="preserve">Pavojaus aplinkai vertinimas </w:t>
      </w:r>
      <w:bookmarkEnd w:id="39"/>
      <w:r w:rsidRPr="001A5F3C">
        <w:rPr>
          <w:rFonts w:ascii="Times New Roman" w:eastAsia="Times New Roman" w:hAnsi="Times New Roman" w:cs="Times New Roman"/>
          <w:u w:val="single"/>
          <w:lang w:eastAsia="x-none"/>
        </w:rPr>
        <w:t>(PAV)</w:t>
      </w:r>
    </w:p>
    <w:p w14:paraId="61E0E752" w14:textId="732F2830" w:rsidR="00761B42" w:rsidRDefault="00901168" w:rsidP="00AF074A">
      <w:pPr>
        <w:tabs>
          <w:tab w:val="left" w:pos="709"/>
        </w:tabs>
        <w:spacing w:after="0" w:line="240" w:lineRule="auto"/>
        <w:rPr>
          <w:rFonts w:ascii="Times New Roman" w:eastAsia="Times New Roman" w:hAnsi="Times New Roman" w:cs="Times New Roman"/>
          <w:lang w:eastAsia="x-none"/>
        </w:rPr>
      </w:pPr>
      <w:r w:rsidRPr="00BD544E">
        <w:rPr>
          <w:rFonts w:ascii="Times New Roman" w:eastAsia="Times New Roman" w:hAnsi="Times New Roman" w:cs="Times New Roman"/>
          <w:lang w:eastAsia="x-none"/>
        </w:rPr>
        <w:t xml:space="preserve">Pavojaus </w:t>
      </w:r>
      <w:r w:rsidR="00C25D18" w:rsidRPr="00C25D18">
        <w:rPr>
          <w:rFonts w:ascii="Times New Roman" w:eastAsia="Times New Roman" w:hAnsi="Times New Roman" w:cs="Times New Roman"/>
          <w:lang w:eastAsia="x-none"/>
        </w:rPr>
        <w:t xml:space="preserve">aplinkai vertinimo tyrimai parodė, kad fentikonazolo nitratas gali būti patvarus, bioakumuliacinis ir toksiškas </w:t>
      </w:r>
      <w:r w:rsidR="00684327" w:rsidRPr="00C25D18">
        <w:rPr>
          <w:rFonts w:ascii="Times New Roman" w:eastAsia="Times New Roman" w:hAnsi="Times New Roman" w:cs="Times New Roman"/>
          <w:lang w:eastAsia="x-none"/>
        </w:rPr>
        <w:t>(PBT)</w:t>
      </w:r>
      <w:r w:rsidR="00684327">
        <w:rPr>
          <w:rFonts w:ascii="Times New Roman" w:eastAsia="Times New Roman" w:hAnsi="Times New Roman" w:cs="Times New Roman"/>
          <w:lang w:eastAsia="x-none"/>
        </w:rPr>
        <w:t xml:space="preserve"> </w:t>
      </w:r>
      <w:r w:rsidR="00C25D18" w:rsidRPr="00C25D18">
        <w:rPr>
          <w:rFonts w:ascii="Times New Roman" w:eastAsia="Times New Roman" w:hAnsi="Times New Roman" w:cs="Times New Roman"/>
          <w:lang w:eastAsia="x-none"/>
        </w:rPr>
        <w:t>aplinkai. Be to, fentikonazolo nitratas gali būti labai patvarus ir labai bioakumuliacinis (vPvB) aplinkoje.</w:t>
      </w:r>
      <w:r>
        <w:rPr>
          <w:rFonts w:ascii="Times New Roman" w:eastAsia="Times New Roman" w:hAnsi="Times New Roman" w:cs="Times New Roman"/>
          <w:lang w:eastAsia="x-none"/>
        </w:rPr>
        <w:t xml:space="preserve"> </w:t>
      </w:r>
      <w:r w:rsidRPr="00901168">
        <w:rPr>
          <w:rFonts w:ascii="Times New Roman" w:eastAsia="Times New Roman" w:hAnsi="Times New Roman" w:cs="Times New Roman"/>
          <w:lang w:eastAsia="x-none"/>
        </w:rPr>
        <w:t xml:space="preserve">Rizikos aplinkai vertinimo tyrimai parodė, kad fentikonazolo nitratas gali kelti pavojų nuosėdose gyvenantiems organizmams (pvz., </w:t>
      </w:r>
      <w:r w:rsidRPr="001A5F3C">
        <w:rPr>
          <w:rFonts w:ascii="Times New Roman" w:eastAsia="Times New Roman" w:hAnsi="Times New Roman" w:cs="Times New Roman"/>
          <w:i/>
          <w:iCs/>
          <w:lang w:eastAsia="x-none"/>
        </w:rPr>
        <w:t>Chironomus riparius</w:t>
      </w:r>
      <w:r w:rsidRPr="00901168">
        <w:rPr>
          <w:rFonts w:ascii="Times New Roman" w:eastAsia="Times New Roman" w:hAnsi="Times New Roman" w:cs="Times New Roman"/>
          <w:lang w:eastAsia="x-none"/>
        </w:rPr>
        <w:t>) ir gali kelti pavojų vandens aplinkai bei antrinį paukščių ir žinduolių apsinuodijimą dėl užteršto grobio vartojimo</w:t>
      </w:r>
      <w:r w:rsidR="00AF074A">
        <w:rPr>
          <w:rFonts w:ascii="Times New Roman" w:eastAsia="Times New Roman" w:hAnsi="Times New Roman" w:cs="Times New Roman"/>
          <w:lang w:eastAsia="x-none"/>
        </w:rPr>
        <w:t xml:space="preserve"> (žr. 6.6 skyrių)</w:t>
      </w:r>
      <w:r w:rsidRPr="00901168">
        <w:rPr>
          <w:rFonts w:ascii="Times New Roman" w:eastAsia="Times New Roman" w:hAnsi="Times New Roman" w:cs="Times New Roman"/>
          <w:lang w:eastAsia="x-none"/>
        </w:rPr>
        <w:t>.</w:t>
      </w:r>
    </w:p>
    <w:p w14:paraId="3ABFC3A5" w14:textId="77777777" w:rsidR="00473957" w:rsidRPr="003C5366" w:rsidRDefault="00473957" w:rsidP="00761B42">
      <w:pPr>
        <w:tabs>
          <w:tab w:val="left" w:pos="709"/>
        </w:tabs>
        <w:spacing w:after="0" w:line="240" w:lineRule="auto"/>
        <w:rPr>
          <w:rFonts w:ascii="Times New Roman" w:eastAsia="Times New Roman" w:hAnsi="Times New Roman" w:cs="Times New Roman"/>
          <w:lang w:eastAsia="x-none"/>
        </w:rPr>
      </w:pPr>
    </w:p>
    <w:p w14:paraId="0C170F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BBE667A"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0" w:name="_Toc129243115"/>
      <w:bookmarkStart w:id="41" w:name="_Toc129243240"/>
      <w:r w:rsidRPr="003C5366">
        <w:rPr>
          <w:rFonts w:ascii="Times New Roman" w:eastAsia="Times New Roman" w:hAnsi="Times New Roman" w:cs="Times New Roman"/>
          <w:b/>
          <w:lang w:eastAsia="x-none"/>
        </w:rPr>
        <w:t>6.</w:t>
      </w:r>
      <w:r w:rsidRPr="003C5366">
        <w:rPr>
          <w:rFonts w:ascii="Times New Roman" w:eastAsia="Times New Roman" w:hAnsi="Times New Roman" w:cs="Times New Roman"/>
          <w:b/>
          <w:lang w:eastAsia="x-none"/>
        </w:rPr>
        <w:tab/>
        <w:t>FARMACINĖ INFORMACIJA</w:t>
      </w:r>
      <w:bookmarkEnd w:id="40"/>
      <w:bookmarkEnd w:id="41"/>
    </w:p>
    <w:p w14:paraId="026E46D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BA15F87"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2" w:name="_Toc129243116"/>
      <w:bookmarkStart w:id="43" w:name="_Toc129243241"/>
      <w:r w:rsidRPr="003C5366">
        <w:rPr>
          <w:rFonts w:ascii="Times New Roman" w:eastAsia="Times New Roman" w:hAnsi="Times New Roman" w:cs="Times New Roman"/>
          <w:b/>
          <w:kern w:val="28"/>
          <w:lang w:eastAsia="x-none"/>
        </w:rPr>
        <w:t>6.1</w:t>
      </w:r>
      <w:r w:rsidRPr="003C5366">
        <w:rPr>
          <w:rFonts w:ascii="Times New Roman" w:eastAsia="Times New Roman" w:hAnsi="Times New Roman" w:cs="Times New Roman"/>
          <w:b/>
          <w:kern w:val="28"/>
          <w:lang w:eastAsia="x-none"/>
        </w:rPr>
        <w:tab/>
        <w:t>Pagalbinių medžiagų sąrašas</w:t>
      </w:r>
      <w:bookmarkEnd w:id="42"/>
      <w:bookmarkEnd w:id="43"/>
    </w:p>
    <w:p w14:paraId="58DAB6A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99F0C9F"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Propilenglikolis</w:t>
      </w:r>
    </w:p>
    <w:p w14:paraId="45B420AE"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Hidrinti vilnų riebalai</w:t>
      </w:r>
    </w:p>
    <w:p w14:paraId="2A5682C9"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Natūralusis migdolų aliejus</w:t>
      </w:r>
    </w:p>
    <w:p w14:paraId="53E42F1C"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Riebalų rūgščių poliglicerolio esteriai</w:t>
      </w:r>
    </w:p>
    <w:p w14:paraId="73F03A0F"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Cetilo alkoholis</w:t>
      </w:r>
    </w:p>
    <w:p w14:paraId="61F03913"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Glicerolio monostearatas</w:t>
      </w:r>
    </w:p>
    <w:p w14:paraId="57CA6FD5"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Natrio edetatas</w:t>
      </w:r>
    </w:p>
    <w:p w14:paraId="0C3127B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Išgrynintas vanduo</w:t>
      </w:r>
    </w:p>
    <w:p w14:paraId="54CDF33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BF98835"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4" w:name="_Toc129243117"/>
      <w:bookmarkStart w:id="45" w:name="_Toc129243242"/>
      <w:r w:rsidRPr="003C5366">
        <w:rPr>
          <w:rFonts w:ascii="Times New Roman" w:eastAsia="Times New Roman" w:hAnsi="Times New Roman" w:cs="Times New Roman"/>
          <w:b/>
          <w:kern w:val="28"/>
          <w:lang w:eastAsia="x-none"/>
        </w:rPr>
        <w:t>6.2</w:t>
      </w:r>
      <w:r w:rsidRPr="003C5366">
        <w:rPr>
          <w:rFonts w:ascii="Times New Roman" w:eastAsia="Times New Roman" w:hAnsi="Times New Roman" w:cs="Times New Roman"/>
          <w:b/>
          <w:kern w:val="28"/>
          <w:lang w:eastAsia="x-none"/>
        </w:rPr>
        <w:tab/>
        <w:t>Nesuderinamumas</w:t>
      </w:r>
      <w:bookmarkEnd w:id="44"/>
      <w:bookmarkEnd w:id="45"/>
    </w:p>
    <w:p w14:paraId="2EEB4EA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435C1E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Duomenys nebūtini.</w:t>
      </w:r>
    </w:p>
    <w:p w14:paraId="6D5B7A5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971AF93"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6" w:name="_Toc129243118"/>
      <w:bookmarkStart w:id="47" w:name="_Toc129243243"/>
      <w:r w:rsidRPr="003C5366">
        <w:rPr>
          <w:rFonts w:ascii="Times New Roman" w:eastAsia="Times New Roman" w:hAnsi="Times New Roman" w:cs="Times New Roman"/>
          <w:b/>
          <w:kern w:val="28"/>
          <w:lang w:eastAsia="x-none"/>
        </w:rPr>
        <w:t>6.3</w:t>
      </w:r>
      <w:r w:rsidRPr="003C5366">
        <w:rPr>
          <w:rFonts w:ascii="Times New Roman" w:eastAsia="Times New Roman" w:hAnsi="Times New Roman" w:cs="Times New Roman"/>
          <w:b/>
          <w:kern w:val="28"/>
          <w:lang w:eastAsia="x-none"/>
        </w:rPr>
        <w:tab/>
        <w:t>Tinkamumo laikas</w:t>
      </w:r>
      <w:bookmarkEnd w:id="46"/>
      <w:bookmarkEnd w:id="47"/>
    </w:p>
    <w:p w14:paraId="4969955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293C708" w14:textId="7C07CF21"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3</w:t>
      </w:r>
      <w:r w:rsidR="006054B5">
        <w:rPr>
          <w:rFonts w:ascii="Times New Roman" w:eastAsia="Times New Roman" w:hAnsi="Times New Roman" w:cs="Times New Roman"/>
          <w:lang w:eastAsia="x-none"/>
        </w:rPr>
        <w:t> </w:t>
      </w:r>
      <w:r w:rsidRPr="003C5366">
        <w:rPr>
          <w:rFonts w:ascii="Times New Roman" w:eastAsia="Times New Roman" w:hAnsi="Times New Roman" w:cs="Times New Roman"/>
          <w:lang w:eastAsia="x-none"/>
        </w:rPr>
        <w:t>metai.</w:t>
      </w:r>
    </w:p>
    <w:p w14:paraId="2A476B3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0E96A83"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48" w:name="_Toc129243119"/>
      <w:bookmarkStart w:id="49" w:name="_Toc129243244"/>
      <w:r w:rsidRPr="003C5366">
        <w:rPr>
          <w:rFonts w:ascii="Times New Roman" w:eastAsia="Times New Roman" w:hAnsi="Times New Roman" w:cs="Times New Roman"/>
          <w:b/>
          <w:kern w:val="28"/>
          <w:lang w:eastAsia="x-none"/>
        </w:rPr>
        <w:t>6.4</w:t>
      </w:r>
      <w:r w:rsidRPr="003C5366">
        <w:rPr>
          <w:rFonts w:ascii="Times New Roman" w:eastAsia="Times New Roman" w:hAnsi="Times New Roman" w:cs="Times New Roman"/>
          <w:b/>
          <w:kern w:val="28"/>
          <w:lang w:eastAsia="x-none"/>
        </w:rPr>
        <w:tab/>
        <w:t>Specialios laikymo sąlygos</w:t>
      </w:r>
      <w:bookmarkEnd w:id="48"/>
      <w:bookmarkEnd w:id="49"/>
    </w:p>
    <w:p w14:paraId="65A7E04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45408F0" w14:textId="77777777" w:rsidR="00761B42" w:rsidRPr="003C5366" w:rsidRDefault="00761B42" w:rsidP="00761B42">
      <w:pPr>
        <w:autoSpaceDE w:val="0"/>
        <w:autoSpaceDN w:val="0"/>
        <w:adjustRightInd w:val="0"/>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Šiam vaistiniam preparatui specialių laikymo sąlygų nereikia. </w:t>
      </w:r>
    </w:p>
    <w:p w14:paraId="56E7D6C6" w14:textId="77777777" w:rsidR="00761B42" w:rsidRPr="003C5366" w:rsidRDefault="00761B42" w:rsidP="00761B42">
      <w:pPr>
        <w:spacing w:after="0" w:line="240" w:lineRule="auto"/>
        <w:rPr>
          <w:rFonts w:ascii="Times New Roman" w:eastAsia="Times New Roman" w:hAnsi="Times New Roman" w:cs="Times New Roman"/>
          <w:lang w:eastAsia="lt-LT"/>
        </w:rPr>
      </w:pPr>
    </w:p>
    <w:p w14:paraId="17273FE0"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0" w:name="_Toc129243120"/>
      <w:bookmarkStart w:id="51" w:name="_Toc129243245"/>
      <w:r w:rsidRPr="003C5366">
        <w:rPr>
          <w:rFonts w:ascii="Times New Roman" w:eastAsia="Times New Roman" w:hAnsi="Times New Roman" w:cs="Times New Roman"/>
          <w:b/>
          <w:kern w:val="28"/>
          <w:lang w:eastAsia="x-none"/>
        </w:rPr>
        <w:t>6.5</w:t>
      </w:r>
      <w:r w:rsidRPr="003C5366">
        <w:rPr>
          <w:rFonts w:ascii="Times New Roman" w:eastAsia="Times New Roman" w:hAnsi="Times New Roman" w:cs="Times New Roman"/>
          <w:b/>
          <w:kern w:val="28"/>
          <w:lang w:eastAsia="x-none"/>
        </w:rPr>
        <w:tab/>
        <w:t>Talpyklės pobūdis ir jos turinys</w:t>
      </w:r>
      <w:bookmarkEnd w:id="50"/>
      <w:bookmarkEnd w:id="51"/>
    </w:p>
    <w:p w14:paraId="57CA34F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35EB13D" w14:textId="52A22484"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78</w:t>
      </w:r>
      <w:r w:rsidR="006054B5">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g kremo aliumininėje tūbelėje su aplikatoriumi.</w:t>
      </w:r>
    </w:p>
    <w:p w14:paraId="62C22BE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E1B2657" w14:textId="77777777" w:rsidR="00761B42" w:rsidRPr="003C5366" w:rsidRDefault="00761B42" w:rsidP="00761B42">
      <w:pPr>
        <w:keepNext/>
        <w:keepLines/>
        <w:tabs>
          <w:tab w:val="left" w:pos="567"/>
        </w:tabs>
        <w:spacing w:after="0" w:line="240" w:lineRule="auto"/>
        <w:ind w:left="567" w:hanging="567"/>
        <w:outlineLvl w:val="2"/>
        <w:rPr>
          <w:rFonts w:ascii="Times New Roman" w:eastAsia="Times New Roman" w:hAnsi="Times New Roman" w:cs="Times New Roman"/>
          <w:b/>
          <w:kern w:val="28"/>
          <w:lang w:eastAsia="x-none"/>
        </w:rPr>
      </w:pPr>
      <w:bookmarkStart w:id="52" w:name="_Toc129243121"/>
      <w:bookmarkStart w:id="53" w:name="_Toc129243246"/>
      <w:r w:rsidRPr="003C5366">
        <w:rPr>
          <w:rFonts w:ascii="Times New Roman" w:eastAsia="Times New Roman" w:hAnsi="Times New Roman" w:cs="Times New Roman"/>
          <w:b/>
          <w:kern w:val="28"/>
          <w:lang w:eastAsia="x-none"/>
        </w:rPr>
        <w:t>6.6</w:t>
      </w:r>
      <w:r w:rsidRPr="003C5366">
        <w:rPr>
          <w:rFonts w:ascii="Times New Roman" w:eastAsia="Times New Roman" w:hAnsi="Times New Roman" w:cs="Times New Roman"/>
          <w:b/>
          <w:kern w:val="28"/>
          <w:lang w:eastAsia="x-none"/>
        </w:rPr>
        <w:tab/>
        <w:t xml:space="preserve">Specialūs reikalavimai atliekoms tvarkyti </w:t>
      </w:r>
      <w:bookmarkEnd w:id="52"/>
      <w:bookmarkEnd w:id="53"/>
    </w:p>
    <w:p w14:paraId="029AC74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636792" w14:textId="63D0BE64" w:rsidR="00761B42" w:rsidRDefault="008A7B53" w:rsidP="00761B42">
      <w:pPr>
        <w:tabs>
          <w:tab w:val="left" w:pos="709"/>
        </w:tabs>
        <w:spacing w:after="0" w:line="240" w:lineRule="auto"/>
        <w:rPr>
          <w:rFonts w:ascii="Times New Roman" w:eastAsia="Times New Roman" w:hAnsi="Times New Roman" w:cs="Times New Roman"/>
          <w:lang w:eastAsia="x-none"/>
        </w:rPr>
      </w:pPr>
      <w:r w:rsidRPr="008A7B53">
        <w:rPr>
          <w:rFonts w:ascii="Times New Roman" w:eastAsia="Times New Roman" w:hAnsi="Times New Roman" w:cs="Times New Roman"/>
          <w:lang w:eastAsia="x-none"/>
        </w:rPr>
        <w:lastRenderedPageBreak/>
        <w:t>Šis vaistinis preparatas gali kelti pavojų aplinkai (žr. 5.3 skyrių).</w:t>
      </w:r>
    </w:p>
    <w:p w14:paraId="0BD75F09" w14:textId="17EF8560" w:rsidR="00A72FDA" w:rsidRDefault="00A72FDA" w:rsidP="00761B42">
      <w:pPr>
        <w:tabs>
          <w:tab w:val="left" w:pos="709"/>
        </w:tabs>
        <w:spacing w:after="0" w:line="240" w:lineRule="auto"/>
        <w:rPr>
          <w:rFonts w:ascii="Times New Roman" w:eastAsia="Times New Roman" w:hAnsi="Times New Roman" w:cs="Times New Roman"/>
          <w:lang w:eastAsia="x-none"/>
        </w:rPr>
      </w:pPr>
      <w:r w:rsidRPr="00A72FDA">
        <w:rPr>
          <w:rFonts w:ascii="Times New Roman" w:eastAsia="Times New Roman" w:hAnsi="Times New Roman" w:cs="Times New Roman"/>
          <w:lang w:eastAsia="x-none"/>
        </w:rPr>
        <w:t>Nesuvartotą vaistinį preparatą ar atliekas reikia tvarkyti laikantis vietinių reikalavimų</w:t>
      </w:r>
      <w:r>
        <w:rPr>
          <w:rFonts w:ascii="Times New Roman" w:eastAsia="Times New Roman" w:hAnsi="Times New Roman" w:cs="Times New Roman"/>
          <w:lang w:eastAsia="x-none"/>
        </w:rPr>
        <w:t>.</w:t>
      </w:r>
    </w:p>
    <w:p w14:paraId="03660CCB" w14:textId="4DFF8084" w:rsidR="00440E28" w:rsidRPr="003C5366" w:rsidRDefault="00440E28" w:rsidP="00761B42">
      <w:pPr>
        <w:tabs>
          <w:tab w:val="left" w:pos="709"/>
        </w:tabs>
        <w:spacing w:after="0" w:line="240" w:lineRule="auto"/>
        <w:rPr>
          <w:rFonts w:ascii="Times New Roman" w:eastAsia="Times New Roman" w:hAnsi="Times New Roman" w:cs="Times New Roman"/>
          <w:lang w:eastAsia="x-none"/>
        </w:rPr>
      </w:pPr>
    </w:p>
    <w:p w14:paraId="168904D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8AF778"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4" w:name="_Toc129243122"/>
      <w:bookmarkStart w:id="55" w:name="_Toc129243247"/>
      <w:r w:rsidRPr="003C5366">
        <w:rPr>
          <w:rFonts w:ascii="Times New Roman" w:eastAsia="Times New Roman" w:hAnsi="Times New Roman" w:cs="Times New Roman"/>
          <w:b/>
          <w:lang w:eastAsia="x-none"/>
        </w:rPr>
        <w:t>7.</w:t>
      </w:r>
      <w:r w:rsidRPr="003C5366">
        <w:rPr>
          <w:rFonts w:ascii="Times New Roman" w:eastAsia="Times New Roman" w:hAnsi="Times New Roman" w:cs="Times New Roman"/>
          <w:b/>
          <w:lang w:eastAsia="x-none"/>
        </w:rPr>
        <w:tab/>
      </w:r>
      <w:bookmarkEnd w:id="54"/>
      <w:bookmarkEnd w:id="55"/>
      <w:r w:rsidRPr="003C5366">
        <w:rPr>
          <w:rFonts w:ascii="Times New Roman" w:eastAsia="Times New Roman" w:hAnsi="Times New Roman" w:cs="Times New Roman"/>
          <w:b/>
          <w:lang w:eastAsia="x-none"/>
        </w:rPr>
        <w:t>REGISTRUOTOJAS</w:t>
      </w:r>
    </w:p>
    <w:p w14:paraId="6B448C7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FCEDAC9"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Recordati Industria Chimica e Farmaceutica S.p.A.</w:t>
      </w:r>
    </w:p>
    <w:p w14:paraId="7DAC2FCD"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Via M. Civitali, 1-20148 Milano</w:t>
      </w:r>
    </w:p>
    <w:p w14:paraId="51B2C30F"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Italija</w:t>
      </w:r>
    </w:p>
    <w:p w14:paraId="51F1EC6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9069F4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E1956A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bookmarkStart w:id="56" w:name="_Toc129243123"/>
      <w:bookmarkStart w:id="57" w:name="_Toc129243248"/>
      <w:r w:rsidRPr="003C5366">
        <w:rPr>
          <w:rFonts w:ascii="Times New Roman" w:eastAsia="Times New Roman" w:hAnsi="Times New Roman" w:cs="Times New Roman"/>
          <w:lang w:eastAsia="x-none"/>
        </w:rPr>
        <w:t xml:space="preserve">8.      </w:t>
      </w:r>
      <w:r w:rsidRPr="003C5366">
        <w:rPr>
          <w:rFonts w:ascii="Times New Roman" w:eastAsia="Times New Roman" w:hAnsi="Times New Roman" w:cs="Times New Roman"/>
          <w:b/>
          <w:lang w:eastAsia="x-none"/>
        </w:rPr>
        <w:t>REGISTRACIJOS PAŽYMĖJIMO NUMERIS</w:t>
      </w:r>
      <w:bookmarkEnd w:id="56"/>
      <w:bookmarkEnd w:id="57"/>
      <w:r w:rsidRPr="003C5366">
        <w:rPr>
          <w:rFonts w:ascii="Times New Roman" w:eastAsia="Times New Roman" w:hAnsi="Times New Roman" w:cs="Times New Roman"/>
          <w:b/>
          <w:lang w:eastAsia="x-none"/>
        </w:rPr>
        <w:t xml:space="preserve"> (-IAI)</w:t>
      </w:r>
    </w:p>
    <w:p w14:paraId="4D1E728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41B81E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LT/1/96/2908/001</w:t>
      </w:r>
    </w:p>
    <w:p w14:paraId="4E542A6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DEA977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BC09979"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58" w:name="_Toc129243124"/>
      <w:bookmarkStart w:id="59" w:name="_Toc129243249"/>
      <w:r w:rsidRPr="003C5366">
        <w:rPr>
          <w:rFonts w:ascii="Times New Roman" w:eastAsia="Times New Roman" w:hAnsi="Times New Roman" w:cs="Times New Roman"/>
          <w:b/>
          <w:lang w:eastAsia="x-none"/>
        </w:rPr>
        <w:t>9.</w:t>
      </w:r>
      <w:r w:rsidRPr="003C5366">
        <w:rPr>
          <w:rFonts w:ascii="Times New Roman" w:eastAsia="Times New Roman" w:hAnsi="Times New Roman" w:cs="Times New Roman"/>
          <w:b/>
          <w:lang w:eastAsia="x-none"/>
        </w:rPr>
        <w:tab/>
        <w:t>REGISTRAVIMO / PERREGISTAVIMO DATA</w:t>
      </w:r>
      <w:bookmarkEnd w:id="58"/>
      <w:bookmarkEnd w:id="59"/>
    </w:p>
    <w:p w14:paraId="26CCA57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3F5102A" w14:textId="753C70C9"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Registravimo data</w:t>
      </w:r>
      <w:r w:rsidR="00FE6360">
        <w:rPr>
          <w:rFonts w:ascii="Times New Roman" w:eastAsia="Times New Roman" w:hAnsi="Times New Roman" w:cs="Times New Roman"/>
          <w:lang w:eastAsia="lt-LT"/>
        </w:rPr>
        <w:t xml:space="preserve"> </w:t>
      </w:r>
      <w:r w:rsidRPr="003C5366">
        <w:rPr>
          <w:rFonts w:ascii="Times New Roman" w:eastAsia="Times New Roman" w:hAnsi="Times New Roman" w:cs="Times New Roman"/>
          <w:lang w:eastAsia="lt-LT"/>
        </w:rPr>
        <w:t>1996</w:t>
      </w:r>
      <w:r w:rsidR="006054B5">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m. vasario</w:t>
      </w:r>
      <w:r w:rsidR="005C5D1A">
        <w:rPr>
          <w:rFonts w:ascii="Times New Roman" w:eastAsia="Times New Roman" w:hAnsi="Times New Roman" w:cs="Times New Roman"/>
          <w:lang w:eastAsia="lt-LT"/>
        </w:rPr>
        <w:t xml:space="preserve"> </w:t>
      </w:r>
      <w:r w:rsidRPr="003C5366">
        <w:rPr>
          <w:rFonts w:ascii="Times New Roman" w:eastAsia="Times New Roman" w:hAnsi="Times New Roman" w:cs="Times New Roman"/>
          <w:lang w:eastAsia="lt-LT"/>
        </w:rPr>
        <w:t>15</w:t>
      </w:r>
      <w:r w:rsidR="006054B5">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d.</w:t>
      </w:r>
    </w:p>
    <w:p w14:paraId="3B79E2BD" w14:textId="2ABFB3F3"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Paskutinio perregistravimo data 2012</w:t>
      </w:r>
      <w:r w:rsidR="00986E94">
        <w:rPr>
          <w:rFonts w:ascii="Times New Roman" w:eastAsia="Times New Roman" w:hAnsi="Times New Roman" w:cs="Times New Roman"/>
          <w:lang w:eastAsia="lt-LT"/>
        </w:rPr>
        <w:t> m.</w:t>
      </w:r>
      <w:r w:rsidRPr="003C5366">
        <w:rPr>
          <w:rFonts w:ascii="Times New Roman" w:eastAsia="Times New Roman" w:hAnsi="Times New Roman" w:cs="Times New Roman"/>
          <w:lang w:eastAsia="lt-LT"/>
        </w:rPr>
        <w:t xml:space="preserve"> balandžio 23</w:t>
      </w:r>
      <w:r w:rsidR="00986E94">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d.</w:t>
      </w:r>
    </w:p>
    <w:p w14:paraId="4DFC517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3CD1B4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E9CCB69"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0" w:name="_Toc129243125"/>
      <w:bookmarkStart w:id="61" w:name="_Toc129243250"/>
      <w:r w:rsidRPr="003C5366">
        <w:rPr>
          <w:rFonts w:ascii="Times New Roman" w:eastAsia="Times New Roman" w:hAnsi="Times New Roman" w:cs="Times New Roman"/>
          <w:b/>
          <w:lang w:eastAsia="x-none"/>
        </w:rPr>
        <w:t>10.</w:t>
      </w:r>
      <w:r w:rsidRPr="003C5366">
        <w:rPr>
          <w:rFonts w:ascii="Times New Roman" w:eastAsia="Times New Roman" w:hAnsi="Times New Roman" w:cs="Times New Roman"/>
          <w:b/>
          <w:lang w:eastAsia="x-none"/>
        </w:rPr>
        <w:tab/>
        <w:t>TEKSTO PERŽIŪROS DATA</w:t>
      </w:r>
      <w:bookmarkEnd w:id="60"/>
      <w:bookmarkEnd w:id="61"/>
    </w:p>
    <w:p w14:paraId="703459B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3623113" w14:textId="1A637667" w:rsidR="00761B42" w:rsidRPr="003C5366" w:rsidRDefault="001B2259" w:rsidP="00EB43D8">
      <w:pPr>
        <w:tabs>
          <w:tab w:val="left" w:pos="709"/>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2024 m. kovo 14 d.</w:t>
      </w:r>
    </w:p>
    <w:p w14:paraId="090161E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516612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 xml:space="preserve">Išsami informacija apie šį vaistinį preparatą pateikiama Valstybinės vaistų kontrolės tarnybos prie Lietuvos Respublikos sveikatos apsaugos ministerijos tinklalapyje </w:t>
      </w:r>
      <w:hyperlink r:id="rId12" w:history="1">
        <w:r w:rsidRPr="003C5366">
          <w:rPr>
            <w:rFonts w:ascii="Times New Roman" w:eastAsia="Times New Roman" w:hAnsi="Times New Roman" w:cs="Times New Roman"/>
            <w:color w:val="0000FF"/>
            <w:u w:val="single"/>
            <w:lang w:eastAsia="x-none"/>
          </w:rPr>
          <w:t>http://www.vvkt.lt/</w:t>
        </w:r>
      </w:hyperlink>
      <w:r w:rsidRPr="003C5366">
        <w:rPr>
          <w:rFonts w:ascii="Times New Roman" w:eastAsia="Times New Roman" w:hAnsi="Times New Roman" w:cs="Times New Roman"/>
          <w:lang w:eastAsia="x-none"/>
        </w:rPr>
        <w:br w:type="page"/>
      </w:r>
    </w:p>
    <w:p w14:paraId="169A7E9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FF6799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DA435F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FB6BB2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036245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81C729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665276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1A49F3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37DA95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6D5978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B23606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73700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41EE70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092555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8E06A8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463B64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054979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8482E8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42D02F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DD7EAD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F581E0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284E50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F5352BA"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62" w:name="_Toc129243253"/>
      <w:bookmarkStart w:id="63" w:name="_Toc129243128"/>
      <w:bookmarkStart w:id="64" w:name="_Toc129243134"/>
      <w:bookmarkStart w:id="65" w:name="_Toc129243259"/>
      <w:r w:rsidRPr="003C5366">
        <w:rPr>
          <w:rFonts w:ascii="Times New Roman" w:eastAsia="Times New Roman" w:hAnsi="Times New Roman" w:cs="Times New Roman"/>
          <w:b/>
          <w:caps/>
          <w:lang w:eastAsia="x-none"/>
        </w:rPr>
        <w:t>II PRIEDAS</w:t>
      </w:r>
      <w:bookmarkEnd w:id="62"/>
      <w:bookmarkEnd w:id="63"/>
    </w:p>
    <w:p w14:paraId="2A9975D9"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C4ADC39"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986E94">
        <w:rPr>
          <w:rFonts w:ascii="Times New Roman" w:eastAsia="Times New Roman" w:hAnsi="Times New Roman" w:cs="Times New Roman"/>
          <w:b/>
          <w:caps/>
          <w:lang w:eastAsia="x-none"/>
        </w:rPr>
        <w:t>REGISTRACIJOS SĄLYGOS</w:t>
      </w:r>
    </w:p>
    <w:p w14:paraId="3EEF611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06D1FF4" w14:textId="6ED6A54B" w:rsidR="00761B42" w:rsidRPr="001A5F3C" w:rsidRDefault="00761B42" w:rsidP="001A5F3C">
      <w:pPr>
        <w:pStyle w:val="Sraopastraipa"/>
        <w:numPr>
          <w:ilvl w:val="0"/>
          <w:numId w:val="9"/>
        </w:numPr>
        <w:tabs>
          <w:tab w:val="left" w:pos="1701"/>
        </w:tabs>
        <w:spacing w:after="0" w:line="240" w:lineRule="auto"/>
        <w:rPr>
          <w:rFonts w:ascii="Times New Roman" w:eastAsia="Times New Roman" w:hAnsi="Times New Roman" w:cs="Times New Roman"/>
          <w:b/>
        </w:rPr>
      </w:pPr>
      <w:r w:rsidRPr="001A5F3C">
        <w:rPr>
          <w:rFonts w:ascii="Times New Roman" w:eastAsia="Times New Roman" w:hAnsi="Times New Roman" w:cs="Times New Roman"/>
          <w:b/>
        </w:rPr>
        <w:t>GAMINTOJAS</w:t>
      </w:r>
      <w:r w:rsidR="00A50A56" w:rsidRPr="001A5F3C">
        <w:rPr>
          <w:rFonts w:ascii="Times New Roman" w:eastAsia="Times New Roman" w:hAnsi="Times New Roman" w:cs="Times New Roman"/>
          <w:b/>
        </w:rPr>
        <w:t xml:space="preserve"> (-AI)</w:t>
      </w:r>
      <w:r w:rsidRPr="001A5F3C">
        <w:rPr>
          <w:rFonts w:ascii="Times New Roman" w:eastAsia="Times New Roman" w:hAnsi="Times New Roman" w:cs="Times New Roman"/>
          <w:b/>
        </w:rPr>
        <w:t xml:space="preserve">, ATSAKINGAS </w:t>
      </w:r>
      <w:r w:rsidR="00A50A56" w:rsidRPr="001A5F3C">
        <w:rPr>
          <w:rFonts w:ascii="Times New Roman" w:eastAsia="Times New Roman" w:hAnsi="Times New Roman" w:cs="Times New Roman"/>
          <w:b/>
        </w:rPr>
        <w:t xml:space="preserve">(-I) </w:t>
      </w:r>
      <w:r w:rsidRPr="001A5F3C">
        <w:rPr>
          <w:rFonts w:ascii="Times New Roman" w:eastAsia="Times New Roman" w:hAnsi="Times New Roman" w:cs="Times New Roman"/>
          <w:b/>
        </w:rPr>
        <w:t>UŽ SERIJŲ IŠLEIDIMĄ</w:t>
      </w:r>
    </w:p>
    <w:p w14:paraId="756F90A1" w14:textId="77777777" w:rsidR="00761B42" w:rsidRPr="001A5F3C" w:rsidRDefault="00761B42" w:rsidP="00761B42">
      <w:pPr>
        <w:tabs>
          <w:tab w:val="left" w:pos="709"/>
        </w:tabs>
        <w:spacing w:after="0" w:line="240" w:lineRule="auto"/>
        <w:rPr>
          <w:rFonts w:ascii="Times New Roman" w:eastAsia="Times New Roman" w:hAnsi="Times New Roman" w:cs="Times New Roman"/>
          <w:lang w:eastAsia="x-none"/>
        </w:rPr>
      </w:pPr>
    </w:p>
    <w:p w14:paraId="540C6B25" w14:textId="77777777" w:rsidR="00761B42" w:rsidRPr="003C5366" w:rsidRDefault="00761B42" w:rsidP="00761B42">
      <w:pPr>
        <w:tabs>
          <w:tab w:val="left" w:pos="1701"/>
        </w:tabs>
        <w:spacing w:after="0" w:line="240" w:lineRule="auto"/>
        <w:ind w:left="1701" w:hanging="567"/>
        <w:rPr>
          <w:rFonts w:ascii="Times New Roman" w:eastAsia="Times New Roman" w:hAnsi="Times New Roman" w:cs="Times New Roman"/>
          <w:b/>
        </w:rPr>
      </w:pPr>
      <w:r w:rsidRPr="00986E94">
        <w:rPr>
          <w:rFonts w:ascii="Times New Roman" w:eastAsia="Times New Roman" w:hAnsi="Times New Roman" w:cs="Times New Roman"/>
          <w:b/>
        </w:rPr>
        <w:t>B.</w:t>
      </w:r>
      <w:r w:rsidRPr="003C5366">
        <w:rPr>
          <w:rFonts w:ascii="Times New Roman" w:eastAsia="Times New Roman" w:hAnsi="Times New Roman" w:cs="Times New Roman"/>
          <w:b/>
        </w:rPr>
        <w:tab/>
        <w:t>TIEKIMO IR VARTOJIMO SĄLYGOS AR APRIBOJIMAI</w:t>
      </w:r>
    </w:p>
    <w:p w14:paraId="7B775D27" w14:textId="77777777" w:rsidR="00761B42" w:rsidRPr="003C5366" w:rsidRDefault="00761B42" w:rsidP="00761B42">
      <w:pPr>
        <w:tabs>
          <w:tab w:val="left" w:pos="709"/>
        </w:tabs>
        <w:spacing w:after="0" w:line="240" w:lineRule="auto"/>
        <w:rPr>
          <w:rFonts w:ascii="Times New Roman" w:eastAsia="Times New Roman" w:hAnsi="Times New Roman" w:cs="Times New Roman"/>
          <w:highlight w:val="yellow"/>
          <w:lang w:eastAsia="x-none"/>
        </w:rPr>
      </w:pPr>
    </w:p>
    <w:p w14:paraId="2D3DA4E5"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r w:rsidRPr="003C5366">
        <w:rPr>
          <w:rFonts w:ascii="Times New Roman" w:eastAsia="Times New Roman" w:hAnsi="Times New Roman" w:cs="Times New Roman"/>
          <w:lang w:eastAsia="x-none"/>
        </w:rPr>
        <w:br w:type="page"/>
      </w:r>
      <w:r w:rsidRPr="003C5366">
        <w:rPr>
          <w:rFonts w:ascii="Times New Roman" w:eastAsia="Times New Roman" w:hAnsi="Times New Roman" w:cs="Times New Roman"/>
          <w:b/>
          <w:lang w:eastAsia="x-none"/>
        </w:rPr>
        <w:lastRenderedPageBreak/>
        <w:t>A.</w:t>
      </w:r>
      <w:r w:rsidRPr="003C5366">
        <w:rPr>
          <w:rFonts w:ascii="Times New Roman" w:eastAsia="Times New Roman" w:hAnsi="Times New Roman" w:cs="Times New Roman"/>
          <w:b/>
          <w:lang w:eastAsia="x-none"/>
        </w:rPr>
        <w:tab/>
        <w:t>GAMINTOJAS (-AI), ATSAKINGAS (-I) UŽ SERIJŲ IŠLEIDIMĄ</w:t>
      </w:r>
    </w:p>
    <w:p w14:paraId="30EBA542" w14:textId="77777777" w:rsidR="00761B42" w:rsidRPr="003C5366" w:rsidRDefault="00761B42" w:rsidP="00761B42">
      <w:pPr>
        <w:tabs>
          <w:tab w:val="left" w:pos="709"/>
        </w:tabs>
        <w:spacing w:after="0" w:line="240" w:lineRule="auto"/>
        <w:rPr>
          <w:rFonts w:ascii="Times New Roman" w:eastAsia="Times New Roman" w:hAnsi="Times New Roman" w:cs="Times New Roman"/>
          <w:highlight w:val="yellow"/>
          <w:lang w:eastAsia="x-none"/>
        </w:rPr>
      </w:pPr>
    </w:p>
    <w:p w14:paraId="5B2F9411" w14:textId="01512F9D" w:rsidR="00761B42" w:rsidRPr="003C5366" w:rsidRDefault="00761B42" w:rsidP="00761B42">
      <w:pPr>
        <w:tabs>
          <w:tab w:val="left" w:pos="709"/>
        </w:tabs>
        <w:spacing w:after="0" w:line="240" w:lineRule="auto"/>
        <w:rPr>
          <w:rFonts w:ascii="Times New Roman" w:eastAsia="Calibri" w:hAnsi="Times New Roman" w:cs="Times New Roman"/>
          <w:u w:val="single"/>
          <w:lang w:eastAsia="x-none"/>
        </w:rPr>
      </w:pPr>
      <w:r w:rsidRPr="003C5366">
        <w:rPr>
          <w:rFonts w:ascii="Times New Roman" w:eastAsia="Calibri" w:hAnsi="Times New Roman" w:cs="Times New Roman"/>
          <w:u w:val="single"/>
          <w:lang w:eastAsia="x-none"/>
        </w:rPr>
        <w:t>Gamintojo</w:t>
      </w:r>
      <w:r w:rsidR="00A72A1E">
        <w:rPr>
          <w:rFonts w:ascii="Times New Roman" w:eastAsia="Calibri" w:hAnsi="Times New Roman" w:cs="Times New Roman"/>
          <w:u w:val="single"/>
          <w:lang w:eastAsia="x-none"/>
        </w:rPr>
        <w:t xml:space="preserve"> (-ų)</w:t>
      </w:r>
      <w:r w:rsidRPr="003C5366">
        <w:rPr>
          <w:rFonts w:ascii="Times New Roman" w:eastAsia="Calibri" w:hAnsi="Times New Roman" w:cs="Times New Roman"/>
          <w:u w:val="single"/>
          <w:lang w:eastAsia="x-none"/>
        </w:rPr>
        <w:t xml:space="preserve">, atsakingo </w:t>
      </w:r>
      <w:r w:rsidR="00A72A1E">
        <w:rPr>
          <w:rFonts w:ascii="Times New Roman" w:eastAsia="Calibri" w:hAnsi="Times New Roman" w:cs="Times New Roman"/>
          <w:u w:val="single"/>
          <w:lang w:eastAsia="x-none"/>
        </w:rPr>
        <w:t xml:space="preserve">(-ų) </w:t>
      </w:r>
      <w:r w:rsidRPr="003C5366">
        <w:rPr>
          <w:rFonts w:ascii="Times New Roman" w:eastAsia="Calibri" w:hAnsi="Times New Roman" w:cs="Times New Roman"/>
          <w:u w:val="single"/>
          <w:lang w:eastAsia="x-none"/>
        </w:rPr>
        <w:t xml:space="preserve">už serijų išleidimą, pavadinimas </w:t>
      </w:r>
      <w:r w:rsidR="00A72A1E">
        <w:rPr>
          <w:rFonts w:ascii="Times New Roman" w:eastAsia="Calibri" w:hAnsi="Times New Roman" w:cs="Times New Roman"/>
          <w:u w:val="single"/>
          <w:lang w:eastAsia="x-none"/>
        </w:rPr>
        <w:t xml:space="preserve">(-ai) </w:t>
      </w:r>
      <w:r w:rsidRPr="003C5366">
        <w:rPr>
          <w:rFonts w:ascii="Times New Roman" w:eastAsia="Calibri" w:hAnsi="Times New Roman" w:cs="Times New Roman"/>
          <w:u w:val="single"/>
          <w:lang w:eastAsia="x-none"/>
        </w:rPr>
        <w:t>ir adresas</w:t>
      </w:r>
      <w:r w:rsidR="00A72A1E">
        <w:rPr>
          <w:rFonts w:ascii="Times New Roman" w:eastAsia="Calibri" w:hAnsi="Times New Roman" w:cs="Times New Roman"/>
          <w:u w:val="single"/>
          <w:lang w:eastAsia="x-none"/>
        </w:rPr>
        <w:t xml:space="preserve"> (-ai)</w:t>
      </w:r>
    </w:p>
    <w:p w14:paraId="4B5027C4"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p>
    <w:p w14:paraId="5D127101"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Recordati Industria Chimica e Farmaceutica S.p.A.</w:t>
      </w:r>
    </w:p>
    <w:p w14:paraId="2786154C"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Via M. Civitali, 1-20148 Milano</w:t>
      </w:r>
    </w:p>
    <w:p w14:paraId="5DEBC798"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Italija</w:t>
      </w:r>
    </w:p>
    <w:p w14:paraId="3954FAE5" w14:textId="77777777" w:rsidR="00761B42" w:rsidRPr="003C5366" w:rsidRDefault="00761B42" w:rsidP="00761B42">
      <w:pPr>
        <w:tabs>
          <w:tab w:val="left" w:pos="709"/>
        </w:tabs>
        <w:spacing w:after="0" w:line="240" w:lineRule="auto"/>
        <w:rPr>
          <w:rFonts w:ascii="Times New Roman" w:eastAsia="Times New Roman" w:hAnsi="Times New Roman" w:cs="Times New Roman"/>
          <w:highlight w:val="yellow"/>
          <w:lang w:eastAsia="x-none"/>
        </w:rPr>
      </w:pPr>
    </w:p>
    <w:p w14:paraId="39983C63"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arba</w:t>
      </w:r>
    </w:p>
    <w:p w14:paraId="20516FAB"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p>
    <w:p w14:paraId="6F35B475"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VAMFARMA S.R.L.</w:t>
      </w:r>
    </w:p>
    <w:p w14:paraId="7A58D553"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Via Kennedy, 5</w:t>
      </w:r>
    </w:p>
    <w:p w14:paraId="3CFCD5DA"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26833 Comazzo (Lodi)</w:t>
      </w:r>
    </w:p>
    <w:p w14:paraId="4AA4DA0C" w14:textId="77777777" w:rsidR="00383E68" w:rsidRPr="003C5366" w:rsidRDefault="00383E68" w:rsidP="00383E68">
      <w:pPr>
        <w:tabs>
          <w:tab w:val="left" w:pos="720"/>
        </w:tabs>
        <w:spacing w:after="0" w:line="240" w:lineRule="auto"/>
        <w:rPr>
          <w:rFonts w:ascii="Times New Roman" w:hAnsi="Times New Roman" w:cs="Times New Roman"/>
        </w:rPr>
      </w:pPr>
      <w:r w:rsidRPr="003C5366">
        <w:rPr>
          <w:rFonts w:ascii="Times New Roman" w:hAnsi="Times New Roman" w:cs="Times New Roman"/>
        </w:rPr>
        <w:t>Italija</w:t>
      </w:r>
    </w:p>
    <w:p w14:paraId="314DCDA2" w14:textId="77777777" w:rsidR="00383E68" w:rsidRPr="003C5366" w:rsidRDefault="00383E68" w:rsidP="00383E68">
      <w:pPr>
        <w:spacing w:after="0" w:line="240" w:lineRule="auto"/>
        <w:rPr>
          <w:rFonts w:ascii="Times New Roman" w:eastAsia="Times New Roman" w:hAnsi="Times New Roman" w:cs="Times New Roman"/>
        </w:rPr>
      </w:pPr>
    </w:p>
    <w:p w14:paraId="10D6A070" w14:textId="77777777" w:rsidR="00383E68" w:rsidRPr="003C5366" w:rsidRDefault="00383E68" w:rsidP="00383E68">
      <w:pPr>
        <w:spacing w:after="0" w:line="240" w:lineRule="auto"/>
        <w:rPr>
          <w:rFonts w:ascii="Times New Roman" w:eastAsia="Times New Roman" w:hAnsi="Times New Roman" w:cs="Times New Roman"/>
        </w:rPr>
      </w:pPr>
      <w:r w:rsidRPr="003C5366">
        <w:rPr>
          <w:rFonts w:ascii="Times New Roman" w:eastAsia="Times New Roman" w:hAnsi="Times New Roman" w:cs="Times New Roman"/>
        </w:rPr>
        <w:t>Su pakuote pateikiamame lapelyje nurodomas gamintojo, atsakingo už konkrečios serijos išleidimą,</w:t>
      </w:r>
    </w:p>
    <w:p w14:paraId="14D5A156" w14:textId="77777777" w:rsidR="00383E68" w:rsidRPr="003C5366" w:rsidRDefault="00383E68" w:rsidP="00383E68">
      <w:pPr>
        <w:tabs>
          <w:tab w:val="left" w:pos="709"/>
        </w:tabs>
        <w:spacing w:after="0" w:line="240" w:lineRule="auto"/>
        <w:rPr>
          <w:rFonts w:ascii="Times New Roman" w:eastAsia="Times New Roman" w:hAnsi="Times New Roman" w:cs="Times New Roman"/>
        </w:rPr>
      </w:pPr>
      <w:r w:rsidRPr="003C5366">
        <w:rPr>
          <w:rFonts w:ascii="Times New Roman" w:eastAsia="Times New Roman" w:hAnsi="Times New Roman" w:cs="Times New Roman"/>
        </w:rPr>
        <w:t>pavadinimas ir adresas.</w:t>
      </w:r>
    </w:p>
    <w:p w14:paraId="629B2001" w14:textId="77777777" w:rsidR="00383E68" w:rsidRPr="003C5366" w:rsidRDefault="00383E68" w:rsidP="00383E68">
      <w:pPr>
        <w:tabs>
          <w:tab w:val="left" w:pos="709"/>
        </w:tabs>
        <w:spacing w:after="0" w:line="240" w:lineRule="auto"/>
        <w:rPr>
          <w:rFonts w:ascii="Times New Roman" w:eastAsia="Times New Roman" w:hAnsi="Times New Roman" w:cs="Times New Roman"/>
          <w:highlight w:val="yellow"/>
          <w:lang w:eastAsia="x-none"/>
        </w:rPr>
      </w:pPr>
    </w:p>
    <w:p w14:paraId="37518357" w14:textId="77777777" w:rsidR="00CE6334" w:rsidRPr="003C5366" w:rsidRDefault="00CE6334" w:rsidP="00761B42">
      <w:pPr>
        <w:tabs>
          <w:tab w:val="left" w:pos="709"/>
        </w:tabs>
        <w:spacing w:after="0" w:line="240" w:lineRule="auto"/>
        <w:rPr>
          <w:rFonts w:ascii="Times New Roman" w:eastAsia="Times New Roman" w:hAnsi="Times New Roman" w:cs="Times New Roman"/>
          <w:highlight w:val="yellow"/>
          <w:lang w:eastAsia="x-none"/>
        </w:rPr>
      </w:pPr>
    </w:p>
    <w:p w14:paraId="4D286637"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6" w:name="_Toc129243254"/>
      <w:bookmarkStart w:id="67" w:name="_Toc129243129"/>
      <w:r w:rsidRPr="003C5366">
        <w:rPr>
          <w:rFonts w:ascii="Times New Roman" w:eastAsia="Times New Roman" w:hAnsi="Times New Roman" w:cs="Times New Roman"/>
          <w:b/>
          <w:lang w:eastAsia="x-none"/>
        </w:rPr>
        <w:t>B.</w:t>
      </w:r>
      <w:r w:rsidRPr="003C5366">
        <w:rPr>
          <w:rFonts w:ascii="Times New Roman" w:eastAsia="Times New Roman" w:hAnsi="Times New Roman" w:cs="Times New Roman"/>
          <w:b/>
          <w:lang w:eastAsia="x-none"/>
        </w:rPr>
        <w:tab/>
        <w:t>TIEKIMO IR VARTOJIMO SĄLYGOS</w:t>
      </w:r>
      <w:bookmarkEnd w:id="66"/>
      <w:bookmarkEnd w:id="67"/>
      <w:r w:rsidRPr="003C5366">
        <w:rPr>
          <w:rFonts w:ascii="Times New Roman" w:eastAsia="Times New Roman" w:hAnsi="Times New Roman" w:cs="Times New Roman"/>
          <w:b/>
          <w:lang w:eastAsia="x-none"/>
        </w:rPr>
        <w:t xml:space="preserve"> IR APRIBOJIMAI</w:t>
      </w:r>
    </w:p>
    <w:p w14:paraId="21E61C0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3CD2BE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Receptinis vaistinis preparatas.</w:t>
      </w:r>
    </w:p>
    <w:p w14:paraId="411A1914"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140FE24"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C5366">
        <w:rPr>
          <w:rFonts w:ascii="Times New Roman" w:eastAsia="Times New Roman" w:hAnsi="Times New Roman" w:cs="Times New Roman"/>
          <w:b/>
          <w:caps/>
          <w:lang w:eastAsia="x-none"/>
        </w:rPr>
        <w:br w:type="page"/>
      </w:r>
    </w:p>
    <w:p w14:paraId="556277CE"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D9AF3AD"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C830584"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97798B5"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2A260F"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802B9CE"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B9F020F"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E1EB459"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AF964F7"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CA33F21"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DB9C84D"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B4620B7"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C61F84E"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57F8A6C"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8EE3304"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527FBDD"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9F63E34"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6BD208B"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0962B31"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C03E791"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CD78DC0"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465E40F"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3EAB6BD"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C5366">
        <w:rPr>
          <w:rFonts w:ascii="Times New Roman" w:eastAsia="Times New Roman" w:hAnsi="Times New Roman" w:cs="Times New Roman"/>
          <w:b/>
          <w:caps/>
          <w:lang w:eastAsia="x-none"/>
        </w:rPr>
        <w:t>III PRIEDAS</w:t>
      </w:r>
      <w:bookmarkEnd w:id="64"/>
      <w:bookmarkEnd w:id="65"/>
    </w:p>
    <w:p w14:paraId="6E715FB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715D93"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68" w:name="_Toc129243135"/>
      <w:bookmarkStart w:id="69" w:name="_Toc129243260"/>
      <w:r w:rsidRPr="003C5366">
        <w:rPr>
          <w:rFonts w:ascii="Times New Roman" w:eastAsia="Times New Roman" w:hAnsi="Times New Roman" w:cs="Times New Roman"/>
          <w:b/>
          <w:caps/>
          <w:lang w:eastAsia="x-none"/>
        </w:rPr>
        <w:t>ŽENKLINIMAS IR PAKUOTĖS LAPELIS</w:t>
      </w:r>
      <w:bookmarkEnd w:id="68"/>
      <w:bookmarkEnd w:id="69"/>
    </w:p>
    <w:p w14:paraId="2E1F9A8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br w:type="page"/>
      </w:r>
    </w:p>
    <w:p w14:paraId="0D77395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1E0208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E4C343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C7C91D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1F3362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A7047B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07CD68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03EF41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A26607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D5037E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97CB3D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00C17A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AF4EFC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19FC4D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94E54C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D1626E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5DEA3D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9402CA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DFCAE7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1BE223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6334BA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8EB38F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2F42A27"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70" w:name="_Toc129243136"/>
      <w:bookmarkStart w:id="71" w:name="_Toc129243261"/>
      <w:r w:rsidRPr="003C5366">
        <w:rPr>
          <w:rFonts w:ascii="Times New Roman" w:eastAsia="Times New Roman" w:hAnsi="Times New Roman" w:cs="Times New Roman"/>
          <w:b/>
          <w:caps/>
          <w:lang w:eastAsia="x-none"/>
        </w:rPr>
        <w:t>A. ŽENKLINIMAS</w:t>
      </w:r>
      <w:bookmarkEnd w:id="70"/>
      <w:bookmarkEnd w:id="71"/>
    </w:p>
    <w:p w14:paraId="3C01E14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br w:type="page"/>
      </w:r>
    </w:p>
    <w:p w14:paraId="2F2C22BB"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lastRenderedPageBreak/>
        <w:t>INFORMACIJA ANT IŠORINĖS PAKUOTĖS</w:t>
      </w:r>
    </w:p>
    <w:p w14:paraId="4B3D33C7"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p>
    <w:p w14:paraId="05F83CF4"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3C5366">
        <w:rPr>
          <w:rFonts w:ascii="Times New Roman" w:eastAsia="Times New Roman" w:hAnsi="Times New Roman" w:cs="Times New Roman"/>
          <w:b/>
          <w:lang w:eastAsia="x-none"/>
        </w:rPr>
        <w:t>KARTONO DĖŽUTĖ</w:t>
      </w:r>
    </w:p>
    <w:p w14:paraId="1F47001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1DAFC4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90BD5D4"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w:t>
      </w:r>
      <w:r w:rsidRPr="003C5366">
        <w:rPr>
          <w:rFonts w:ascii="Times New Roman" w:eastAsia="Times New Roman" w:hAnsi="Times New Roman" w:cs="Times New Roman"/>
          <w:b/>
          <w:lang w:eastAsia="x-none"/>
        </w:rPr>
        <w:tab/>
        <w:t>VAISTINIO PREPARATO PAVADINIMAS</w:t>
      </w:r>
    </w:p>
    <w:p w14:paraId="6616F0C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920973B" w14:textId="46EEF54E"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LOMEXIN 20</w:t>
      </w:r>
      <w:r w:rsidR="00986E94">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 xml:space="preserve">mg/g makšties kremas </w:t>
      </w:r>
    </w:p>
    <w:p w14:paraId="1256731A" w14:textId="584586E7" w:rsidR="00761B42" w:rsidRPr="003C5366" w:rsidRDefault="0045354A" w:rsidP="00761B42">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f</w:t>
      </w:r>
      <w:r w:rsidR="00761B42" w:rsidRPr="003C5366">
        <w:rPr>
          <w:rFonts w:ascii="Times New Roman" w:eastAsia="Times New Roman" w:hAnsi="Times New Roman" w:cs="Times New Roman"/>
          <w:lang w:eastAsia="en-GB"/>
        </w:rPr>
        <w:t>entikonazolo nitratas</w:t>
      </w:r>
    </w:p>
    <w:p w14:paraId="198A568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B27629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0FD64D6" w14:textId="316F386C"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2.</w:t>
      </w:r>
      <w:r w:rsidRPr="003C5366">
        <w:rPr>
          <w:rFonts w:ascii="Times New Roman" w:eastAsia="Times New Roman" w:hAnsi="Times New Roman" w:cs="Times New Roman"/>
          <w:b/>
          <w:lang w:eastAsia="x-none"/>
        </w:rPr>
        <w:tab/>
        <w:t xml:space="preserve">VEIKLIOJI </w:t>
      </w:r>
      <w:r w:rsidR="0045354A">
        <w:rPr>
          <w:rFonts w:ascii="Times New Roman" w:eastAsia="Times New Roman" w:hAnsi="Times New Roman" w:cs="Times New Roman"/>
          <w:b/>
          <w:lang w:eastAsia="x-none"/>
        </w:rPr>
        <w:t xml:space="preserve">(-IOS) </w:t>
      </w:r>
      <w:r w:rsidRPr="003C5366">
        <w:rPr>
          <w:rFonts w:ascii="Times New Roman" w:eastAsia="Times New Roman" w:hAnsi="Times New Roman" w:cs="Times New Roman"/>
          <w:b/>
          <w:lang w:eastAsia="x-none"/>
        </w:rPr>
        <w:t xml:space="preserve">MEDŽIAGA </w:t>
      </w:r>
      <w:r w:rsidR="0045354A">
        <w:rPr>
          <w:rFonts w:ascii="Times New Roman" w:eastAsia="Times New Roman" w:hAnsi="Times New Roman" w:cs="Times New Roman"/>
          <w:b/>
          <w:lang w:eastAsia="x-none"/>
        </w:rPr>
        <w:t xml:space="preserve">(-OS) </w:t>
      </w:r>
      <w:r w:rsidRPr="003C5366">
        <w:rPr>
          <w:rFonts w:ascii="Times New Roman" w:eastAsia="Times New Roman" w:hAnsi="Times New Roman" w:cs="Times New Roman"/>
          <w:b/>
          <w:lang w:eastAsia="x-none"/>
        </w:rPr>
        <w:t xml:space="preserve">IR JOS </w:t>
      </w:r>
      <w:r w:rsidR="0045354A">
        <w:rPr>
          <w:rFonts w:ascii="Times New Roman" w:eastAsia="Times New Roman" w:hAnsi="Times New Roman" w:cs="Times New Roman"/>
          <w:b/>
          <w:lang w:eastAsia="x-none"/>
        </w:rPr>
        <w:t xml:space="preserve">(-Ų) </w:t>
      </w:r>
      <w:r w:rsidRPr="003C5366">
        <w:rPr>
          <w:rFonts w:ascii="Times New Roman" w:eastAsia="Times New Roman" w:hAnsi="Times New Roman" w:cs="Times New Roman"/>
          <w:b/>
          <w:lang w:eastAsia="x-none"/>
        </w:rPr>
        <w:t>KIEKIS</w:t>
      </w:r>
      <w:r w:rsidR="0045354A">
        <w:rPr>
          <w:rFonts w:ascii="Times New Roman" w:eastAsia="Times New Roman" w:hAnsi="Times New Roman" w:cs="Times New Roman"/>
          <w:b/>
          <w:lang w:eastAsia="x-none"/>
        </w:rPr>
        <w:t xml:space="preserve"> (-IAI)</w:t>
      </w:r>
    </w:p>
    <w:p w14:paraId="741251D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DDB693E" w14:textId="7E553663"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1 g makšties kremo yra 20</w:t>
      </w:r>
      <w:r w:rsidR="00986E94">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mg fentikonazolo nitrato.</w:t>
      </w:r>
    </w:p>
    <w:p w14:paraId="6561675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4C612C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DCC2408"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3.</w:t>
      </w:r>
      <w:r w:rsidRPr="003C5366">
        <w:rPr>
          <w:rFonts w:ascii="Times New Roman" w:eastAsia="Times New Roman" w:hAnsi="Times New Roman" w:cs="Times New Roman"/>
          <w:b/>
          <w:lang w:eastAsia="x-none"/>
        </w:rPr>
        <w:tab/>
        <w:t>PAGALBINIŲ MEDŽIAGŲ SĄRAŠAS</w:t>
      </w:r>
    </w:p>
    <w:p w14:paraId="3B8F0D6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A02726C"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Pagalbinės medžiagos: propilenglikolis, hidrinti vilnų riebalai, natūralusis migdolų aliejus, riebalų rūgščių poliglicerolio esteriai, cetilo alkoholis, glicerolio monostearatas, natrio edetatas ir išgrynintas vanduo. </w:t>
      </w:r>
    </w:p>
    <w:p w14:paraId="4AEC8E0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012431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7A4B64E"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4.</w:t>
      </w:r>
      <w:r w:rsidRPr="003C5366">
        <w:rPr>
          <w:rFonts w:ascii="Times New Roman" w:eastAsia="Times New Roman" w:hAnsi="Times New Roman" w:cs="Times New Roman"/>
          <w:b/>
          <w:lang w:eastAsia="x-none"/>
        </w:rPr>
        <w:tab/>
        <w:t>FARMACINĖ FORMA IR KIEKIS PAKUOTĖJE</w:t>
      </w:r>
    </w:p>
    <w:p w14:paraId="54F2860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70BD2FD" w14:textId="77777777" w:rsidR="00761B42" w:rsidRPr="003C5366" w:rsidRDefault="00761B42" w:rsidP="00761B42">
      <w:pPr>
        <w:spacing w:after="0" w:line="240" w:lineRule="auto"/>
        <w:rPr>
          <w:rFonts w:ascii="Times New Roman" w:eastAsia="Times New Roman" w:hAnsi="Times New Roman" w:cs="Times New Roman"/>
        </w:rPr>
      </w:pPr>
      <w:r w:rsidRPr="003C5366">
        <w:rPr>
          <w:rFonts w:ascii="Times New Roman" w:eastAsia="Times New Roman" w:hAnsi="Times New Roman" w:cs="Times New Roman"/>
        </w:rPr>
        <w:t>78 g makšties kremo su aplikatoriumi</w:t>
      </w:r>
    </w:p>
    <w:p w14:paraId="1BAA3311" w14:textId="77777777" w:rsidR="00761B42" w:rsidRPr="003C5366" w:rsidRDefault="00761B42" w:rsidP="00761B42">
      <w:pPr>
        <w:spacing w:after="0" w:line="240" w:lineRule="auto"/>
        <w:rPr>
          <w:rFonts w:ascii="Times New Roman" w:eastAsia="Times New Roman" w:hAnsi="Times New Roman" w:cs="Times New Roman"/>
          <w:lang w:eastAsia="lt-LT"/>
        </w:rPr>
      </w:pPr>
    </w:p>
    <w:p w14:paraId="6B75D01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BCF60C"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5.</w:t>
      </w:r>
      <w:r w:rsidRPr="003C5366">
        <w:rPr>
          <w:rFonts w:ascii="Times New Roman" w:eastAsia="Times New Roman" w:hAnsi="Times New Roman" w:cs="Times New Roman"/>
          <w:b/>
          <w:lang w:eastAsia="x-none"/>
        </w:rPr>
        <w:tab/>
        <w:t>VARTOJIMO METODAS IR BŪDAS (-AI)</w:t>
      </w:r>
    </w:p>
    <w:p w14:paraId="6937EF3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E10E6A"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Vartoti į makštį.</w:t>
      </w:r>
    </w:p>
    <w:p w14:paraId="51F2AE8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Prieš vartojimą perskaitykite pakuotės lapelį.</w:t>
      </w:r>
    </w:p>
    <w:p w14:paraId="661E6FD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8B4B20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71E1E6B" w14:textId="77777777" w:rsidR="00761B42" w:rsidRPr="003C5366" w:rsidRDefault="00761B42" w:rsidP="001A5F3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6.</w:t>
      </w:r>
      <w:r w:rsidRPr="003C5366">
        <w:rPr>
          <w:rFonts w:ascii="Times New Roman" w:eastAsia="Times New Roman" w:hAnsi="Times New Roman" w:cs="Times New Roman"/>
          <w:b/>
          <w:lang w:eastAsia="x-none"/>
        </w:rPr>
        <w:tab/>
        <w:t>SPECIALUS ĮSPĖJIMAS, KAD VAISTINĮ PREPARATĄ BŪTINA LAIKYTI VAIKAMS NEPASTEBIMOJE IR NEPASIEKIAMOJE VIETOJE</w:t>
      </w:r>
    </w:p>
    <w:p w14:paraId="2981B5F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02F201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Laikyti vaikams nepastebimoje ir nepasiekiamoje vietoje.</w:t>
      </w:r>
    </w:p>
    <w:p w14:paraId="5AF0191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800048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3BAF2E8"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7.</w:t>
      </w:r>
      <w:r w:rsidRPr="003C5366">
        <w:rPr>
          <w:rFonts w:ascii="Times New Roman" w:eastAsia="Times New Roman" w:hAnsi="Times New Roman" w:cs="Times New Roman"/>
          <w:b/>
          <w:lang w:eastAsia="x-none"/>
        </w:rPr>
        <w:tab/>
        <w:t>KITAS (-I) SPECIALUS (-ŪS) ĮSPĖJIMAS (-AI) (JEI REIKIA)</w:t>
      </w:r>
    </w:p>
    <w:p w14:paraId="760580C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C2A2B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8D7C6EF"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8.</w:t>
      </w:r>
      <w:r w:rsidRPr="003C5366">
        <w:rPr>
          <w:rFonts w:ascii="Times New Roman" w:eastAsia="Times New Roman" w:hAnsi="Times New Roman" w:cs="Times New Roman"/>
          <w:b/>
          <w:lang w:eastAsia="x-none"/>
        </w:rPr>
        <w:tab/>
        <w:t>TINKAMUMO LAIKAS</w:t>
      </w:r>
    </w:p>
    <w:p w14:paraId="58F7685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66A76D9"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EXP {mm/MMMM}</w:t>
      </w:r>
    </w:p>
    <w:p w14:paraId="5D5E20D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F1FF42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7E5B67D"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9.</w:t>
      </w:r>
      <w:r w:rsidRPr="003C5366">
        <w:rPr>
          <w:rFonts w:ascii="Times New Roman" w:eastAsia="Times New Roman" w:hAnsi="Times New Roman" w:cs="Times New Roman"/>
          <w:b/>
          <w:lang w:eastAsia="x-none"/>
        </w:rPr>
        <w:tab/>
        <w:t>SPECIALIOS LAIKYMO SĄLYGOS</w:t>
      </w:r>
    </w:p>
    <w:p w14:paraId="12968FE3" w14:textId="77777777" w:rsidR="00761B42" w:rsidRPr="003C5366" w:rsidRDefault="00761B42" w:rsidP="00761B42">
      <w:pPr>
        <w:spacing w:after="0" w:line="240" w:lineRule="auto"/>
        <w:rPr>
          <w:rFonts w:ascii="Times New Roman" w:eastAsia="Times New Roman" w:hAnsi="Times New Roman" w:cs="Times New Roman"/>
          <w:lang w:eastAsia="lt-LT"/>
        </w:rPr>
      </w:pPr>
    </w:p>
    <w:p w14:paraId="351AACF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B6A4DBB"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10.</w:t>
      </w:r>
      <w:r w:rsidRPr="003C5366">
        <w:rPr>
          <w:rFonts w:ascii="Times New Roman" w:eastAsia="Times New Roman" w:hAnsi="Times New Roman" w:cs="Times New Roman"/>
          <w:b/>
          <w:lang w:eastAsia="x-none"/>
        </w:rPr>
        <w:tab/>
        <w:t xml:space="preserve">SPECIALIOS ATSARGUMO PRIEMONĖS DĖL NESUVARTOTO </w:t>
      </w:r>
      <w:r w:rsidRPr="003C5366">
        <w:rPr>
          <w:rFonts w:ascii="Times New Roman" w:eastAsia="Times New Roman" w:hAnsi="Times New Roman" w:cs="Times New Roman"/>
          <w:b/>
          <w:bCs/>
          <w:lang w:eastAsia="x-none"/>
        </w:rPr>
        <w:t xml:space="preserve">VAISTINIO PREPARATO AR JO ATLIEKŲ </w:t>
      </w:r>
      <w:r w:rsidRPr="003C5366">
        <w:rPr>
          <w:rFonts w:ascii="Times New Roman" w:eastAsia="Times New Roman" w:hAnsi="Times New Roman" w:cs="Times New Roman"/>
          <w:b/>
          <w:lang w:eastAsia="x-none"/>
        </w:rPr>
        <w:t>TVARKYMO (JEI REIKIA)</w:t>
      </w:r>
    </w:p>
    <w:p w14:paraId="1834DC2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EEE4FC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7778B6A"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11.</w:t>
      </w:r>
      <w:r w:rsidRPr="003C5366">
        <w:rPr>
          <w:rFonts w:ascii="Times New Roman" w:eastAsia="Times New Roman" w:hAnsi="Times New Roman" w:cs="Times New Roman"/>
          <w:b/>
          <w:lang w:eastAsia="x-none"/>
        </w:rPr>
        <w:tab/>
        <w:t>REGISTRUOTOJO PAVADINIMAS IR ADRESAS</w:t>
      </w:r>
    </w:p>
    <w:p w14:paraId="202C409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CB6CDF3"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Recordati Industria Chimica e Farmaceutica S.p.A.</w:t>
      </w:r>
      <w:r w:rsidRPr="003C5366">
        <w:rPr>
          <w:rFonts w:ascii="Times New Roman" w:eastAsia="Times New Roman" w:hAnsi="Times New Roman" w:cs="Times New Roman"/>
        </w:rPr>
        <w:t xml:space="preserve"> </w:t>
      </w:r>
    </w:p>
    <w:p w14:paraId="6C07CF19"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Via M. Civitali, 1-20148 Milano</w:t>
      </w:r>
    </w:p>
    <w:p w14:paraId="02A0DA89"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Italija</w:t>
      </w:r>
    </w:p>
    <w:p w14:paraId="6FEC75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D5E4D9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5D3999D" w14:textId="4C604F19"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12.</w:t>
      </w:r>
      <w:r w:rsidRPr="003C5366">
        <w:rPr>
          <w:rFonts w:ascii="Times New Roman" w:eastAsia="Times New Roman" w:hAnsi="Times New Roman" w:cs="Times New Roman"/>
          <w:b/>
          <w:lang w:eastAsia="x-none"/>
        </w:rPr>
        <w:tab/>
        <w:t xml:space="preserve">REGISTRACIJOS PAŽYMĖJIMO NUMERIS </w:t>
      </w:r>
      <w:r w:rsidR="008131DD">
        <w:rPr>
          <w:rFonts w:ascii="Times New Roman" w:eastAsia="Times New Roman" w:hAnsi="Times New Roman" w:cs="Times New Roman"/>
          <w:b/>
          <w:lang w:eastAsia="x-none"/>
        </w:rPr>
        <w:t>(-IAI)</w:t>
      </w:r>
    </w:p>
    <w:p w14:paraId="21B8C3E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8401A4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LT/1/96/2908/001</w:t>
      </w:r>
    </w:p>
    <w:p w14:paraId="5E3E14A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AC11B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A310773"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13.</w:t>
      </w:r>
      <w:r w:rsidRPr="003C5366">
        <w:rPr>
          <w:rFonts w:ascii="Times New Roman" w:eastAsia="Times New Roman" w:hAnsi="Times New Roman" w:cs="Times New Roman"/>
          <w:b/>
          <w:lang w:eastAsia="x-none"/>
        </w:rPr>
        <w:tab/>
        <w:t>SERIJOS NUMERIS</w:t>
      </w:r>
    </w:p>
    <w:p w14:paraId="45F7C2C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CF8642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Lot</w:t>
      </w:r>
    </w:p>
    <w:p w14:paraId="7027CCF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1EE150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5A9F23A"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14.</w:t>
      </w:r>
      <w:r w:rsidRPr="003C5366">
        <w:rPr>
          <w:rFonts w:ascii="Times New Roman" w:eastAsia="Times New Roman" w:hAnsi="Times New Roman" w:cs="Times New Roman"/>
          <w:b/>
          <w:lang w:eastAsia="x-none"/>
        </w:rPr>
        <w:tab/>
        <w:t>PARDAVIMO (IŠDAVIMO) TVARKA</w:t>
      </w:r>
    </w:p>
    <w:p w14:paraId="43BE93D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13B0AE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Receptinis vaistas</w:t>
      </w:r>
    </w:p>
    <w:p w14:paraId="511E31A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63EFE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AF6FEC8"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15.</w:t>
      </w:r>
      <w:r w:rsidRPr="003C5366">
        <w:rPr>
          <w:rFonts w:ascii="Times New Roman" w:eastAsia="Times New Roman" w:hAnsi="Times New Roman" w:cs="Times New Roman"/>
          <w:b/>
          <w:lang w:eastAsia="x-none"/>
        </w:rPr>
        <w:tab/>
        <w:t>VARTOJIMO INSTRUKCIJA</w:t>
      </w:r>
    </w:p>
    <w:p w14:paraId="6099094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A060C0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50993CA"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16.</w:t>
      </w:r>
      <w:r w:rsidRPr="003C5366">
        <w:rPr>
          <w:rFonts w:ascii="Times New Roman" w:eastAsia="Times New Roman" w:hAnsi="Times New Roman" w:cs="Times New Roman"/>
          <w:b/>
          <w:lang w:eastAsia="x-none"/>
        </w:rPr>
        <w:tab/>
        <w:t>INFORMACIJA BRAILIO RAŠTU</w:t>
      </w:r>
    </w:p>
    <w:p w14:paraId="5B7754E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C019F7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LOMEXIN 20 mg/g makšties kremas</w:t>
      </w:r>
    </w:p>
    <w:p w14:paraId="354FD893" w14:textId="77777777" w:rsidR="00761B42" w:rsidRPr="003C5366" w:rsidRDefault="00761B42" w:rsidP="00761B42">
      <w:pPr>
        <w:spacing w:after="0" w:line="240" w:lineRule="auto"/>
        <w:rPr>
          <w:rFonts w:ascii="Times New Roman" w:eastAsia="Times New Roman" w:hAnsi="Times New Roman" w:cs="Times New Roman"/>
          <w:lang w:eastAsia="lt-LT"/>
        </w:rPr>
      </w:pPr>
    </w:p>
    <w:p w14:paraId="53343D4B" w14:textId="77777777" w:rsidR="00761B42" w:rsidRPr="003C5366" w:rsidRDefault="00761B42" w:rsidP="00761B42">
      <w:pPr>
        <w:spacing w:after="0" w:line="240" w:lineRule="auto"/>
        <w:rPr>
          <w:rFonts w:ascii="Times New Roman" w:eastAsia="Times New Roman" w:hAnsi="Times New Roman" w:cs="Times New Roman"/>
          <w:lang w:eastAsia="lt-LT"/>
        </w:rPr>
      </w:pPr>
    </w:p>
    <w:p w14:paraId="16204170"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3C5366">
        <w:rPr>
          <w:rFonts w:ascii="Times New Roman" w:eastAsia="Times New Roman" w:hAnsi="Times New Roman" w:cs="Times New Roman"/>
          <w:b/>
        </w:rPr>
        <w:t>17.</w:t>
      </w:r>
      <w:r w:rsidRPr="003C5366">
        <w:rPr>
          <w:rFonts w:ascii="Times New Roman" w:eastAsia="Times New Roman" w:hAnsi="Times New Roman" w:cs="Times New Roman"/>
          <w:b/>
        </w:rPr>
        <w:tab/>
        <w:t>UNIKALUS IDENTIFIKATORIUS – 2D BRŪKŠNINIS KODAS</w:t>
      </w:r>
    </w:p>
    <w:p w14:paraId="6E7B1B55" w14:textId="77777777" w:rsidR="00761B42" w:rsidRPr="003C5366" w:rsidRDefault="00761B42" w:rsidP="00761B42">
      <w:pPr>
        <w:spacing w:after="0" w:line="240" w:lineRule="auto"/>
        <w:rPr>
          <w:rFonts w:ascii="Times New Roman" w:eastAsia="Times New Roman" w:hAnsi="Times New Roman" w:cs="Times New Roman"/>
        </w:rPr>
      </w:pPr>
    </w:p>
    <w:p w14:paraId="03D48E2F" w14:textId="77777777" w:rsidR="00761B42" w:rsidRPr="003C5366" w:rsidRDefault="00761B42" w:rsidP="00761B42">
      <w:pPr>
        <w:spacing w:after="0" w:line="240" w:lineRule="auto"/>
        <w:rPr>
          <w:rFonts w:ascii="Times New Roman" w:eastAsia="Times New Roman" w:hAnsi="Times New Roman" w:cs="Times New Roman"/>
          <w:shd w:val="clear" w:color="auto" w:fill="CCCCCC"/>
        </w:rPr>
      </w:pPr>
      <w:r w:rsidRPr="003C5366">
        <w:rPr>
          <w:rFonts w:ascii="Times New Roman" w:eastAsia="Times New Roman" w:hAnsi="Times New Roman" w:cs="Times New Roman"/>
          <w:highlight w:val="lightGray"/>
        </w:rPr>
        <w:t>2D brūkšninis kodas su nurodytu unikaliu identifikatoriumi.</w:t>
      </w:r>
    </w:p>
    <w:p w14:paraId="0C5F4FC2" w14:textId="77777777" w:rsidR="00761B42" w:rsidRPr="003C5366" w:rsidRDefault="00761B42" w:rsidP="00761B42">
      <w:pPr>
        <w:spacing w:after="0" w:line="240" w:lineRule="auto"/>
        <w:rPr>
          <w:rFonts w:ascii="Times New Roman" w:eastAsia="Times New Roman" w:hAnsi="Times New Roman" w:cs="Times New Roman"/>
        </w:rPr>
      </w:pPr>
    </w:p>
    <w:p w14:paraId="3F837F2C" w14:textId="77777777" w:rsidR="00761B42" w:rsidRPr="003C5366" w:rsidRDefault="00761B42" w:rsidP="00761B42">
      <w:pPr>
        <w:spacing w:after="0" w:line="240" w:lineRule="auto"/>
        <w:rPr>
          <w:rFonts w:ascii="Times New Roman" w:eastAsia="Times New Roman" w:hAnsi="Times New Roman" w:cs="Times New Roman"/>
        </w:rPr>
      </w:pPr>
    </w:p>
    <w:p w14:paraId="32B28F94"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3C5366">
        <w:rPr>
          <w:rFonts w:ascii="Times New Roman" w:eastAsia="Times New Roman" w:hAnsi="Times New Roman" w:cs="Times New Roman"/>
          <w:b/>
        </w:rPr>
        <w:t>18.</w:t>
      </w:r>
      <w:r w:rsidRPr="003C5366">
        <w:rPr>
          <w:rFonts w:ascii="Times New Roman" w:eastAsia="Times New Roman" w:hAnsi="Times New Roman" w:cs="Times New Roman"/>
          <w:b/>
        </w:rPr>
        <w:tab/>
        <w:t>UNIKALUS IDENTIFIKATORIUS – ŽMONĖMS SUPRANTAMI DUOMENYS</w:t>
      </w:r>
    </w:p>
    <w:p w14:paraId="073AFD61" w14:textId="77777777" w:rsidR="00761B42" w:rsidRPr="003C5366" w:rsidRDefault="00761B42" w:rsidP="00761B42">
      <w:pPr>
        <w:spacing w:after="0" w:line="240" w:lineRule="auto"/>
        <w:rPr>
          <w:rFonts w:ascii="Times New Roman" w:eastAsia="Times New Roman" w:hAnsi="Times New Roman" w:cs="Times New Roman"/>
        </w:rPr>
      </w:pPr>
    </w:p>
    <w:p w14:paraId="7D173931" w14:textId="26147871" w:rsidR="00761B42" w:rsidRPr="003C5366" w:rsidRDefault="00761B42" w:rsidP="00761B42">
      <w:pPr>
        <w:spacing w:after="0" w:line="240" w:lineRule="auto"/>
        <w:rPr>
          <w:rFonts w:ascii="Times New Roman" w:eastAsia="Times New Roman" w:hAnsi="Times New Roman" w:cs="Times New Roman"/>
          <w:color w:val="008000"/>
        </w:rPr>
      </w:pPr>
      <w:r w:rsidRPr="003C5366">
        <w:rPr>
          <w:rFonts w:ascii="Times New Roman" w:eastAsia="Times New Roman" w:hAnsi="Times New Roman" w:cs="Times New Roman"/>
        </w:rPr>
        <w:t>PC {numeris}</w:t>
      </w:r>
    </w:p>
    <w:p w14:paraId="7EFA0D86" w14:textId="7A5D3FEB" w:rsidR="00761B42" w:rsidRPr="003C5366" w:rsidRDefault="00761B42" w:rsidP="00761B42">
      <w:pPr>
        <w:spacing w:after="0" w:line="240" w:lineRule="auto"/>
        <w:rPr>
          <w:rFonts w:ascii="Times New Roman" w:eastAsia="Times New Roman" w:hAnsi="Times New Roman" w:cs="Times New Roman"/>
        </w:rPr>
      </w:pPr>
      <w:r w:rsidRPr="003C5366">
        <w:rPr>
          <w:rFonts w:ascii="Times New Roman" w:eastAsia="Times New Roman" w:hAnsi="Times New Roman" w:cs="Times New Roman"/>
        </w:rPr>
        <w:t>SN {numeris}</w:t>
      </w:r>
    </w:p>
    <w:p w14:paraId="59E5D047" w14:textId="666A1567" w:rsidR="00761B42" w:rsidRPr="003C5366" w:rsidRDefault="00761B42" w:rsidP="00761B42">
      <w:pPr>
        <w:spacing w:after="0" w:line="240" w:lineRule="auto"/>
        <w:rPr>
          <w:rFonts w:ascii="Times New Roman" w:eastAsia="Times New Roman" w:hAnsi="Times New Roman" w:cs="Times New Roman"/>
        </w:rPr>
      </w:pPr>
      <w:r w:rsidRPr="003C5366">
        <w:rPr>
          <w:rFonts w:ascii="Times New Roman" w:eastAsia="Times New Roman" w:hAnsi="Times New Roman" w:cs="Times New Roman"/>
          <w:highlight w:val="lightGray"/>
        </w:rPr>
        <w:t>NN {numeris}</w:t>
      </w:r>
    </w:p>
    <w:p w14:paraId="607424B5"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lang w:eastAsia="x-none"/>
        </w:rPr>
        <w:br w:type="page"/>
      </w:r>
      <w:r w:rsidRPr="003C5366">
        <w:rPr>
          <w:rFonts w:ascii="Times New Roman" w:eastAsia="Times New Roman" w:hAnsi="Times New Roman" w:cs="Times New Roman"/>
          <w:b/>
          <w:lang w:eastAsia="x-none"/>
        </w:rPr>
        <w:lastRenderedPageBreak/>
        <w:t>INFORMACIJA ANT VIDINĖS PAKUOTĖS</w:t>
      </w:r>
    </w:p>
    <w:p w14:paraId="62B129B0"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p>
    <w:p w14:paraId="41994165" w14:textId="77777777" w:rsidR="00761B42" w:rsidRPr="003C5366" w:rsidRDefault="00761B42" w:rsidP="00761B42">
      <w:pPr>
        <w:pBdr>
          <w:top w:val="single" w:sz="4" w:space="1" w:color="auto"/>
          <w:left w:val="single" w:sz="4" w:space="3"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3C5366">
        <w:rPr>
          <w:rFonts w:ascii="Times New Roman" w:eastAsia="Times New Roman" w:hAnsi="Times New Roman" w:cs="Times New Roman"/>
          <w:b/>
          <w:lang w:eastAsia="x-none"/>
        </w:rPr>
        <w:t>TŪBELĖ</w:t>
      </w:r>
    </w:p>
    <w:p w14:paraId="2F6E8E3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F52BB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3F40B2A"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w:t>
      </w:r>
      <w:r w:rsidRPr="003C5366">
        <w:rPr>
          <w:rFonts w:ascii="Times New Roman" w:eastAsia="Times New Roman" w:hAnsi="Times New Roman" w:cs="Times New Roman"/>
          <w:b/>
          <w:lang w:eastAsia="x-none"/>
        </w:rPr>
        <w:tab/>
        <w:t>VAISTINIO PREPARATO PAVADINIMAS</w:t>
      </w:r>
    </w:p>
    <w:p w14:paraId="245D2CA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5865603" w14:textId="0EC3F42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LOMEXIN 20</w:t>
      </w:r>
      <w:r w:rsidR="00986E94">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 xml:space="preserve">mg/g makšties kremas </w:t>
      </w:r>
    </w:p>
    <w:p w14:paraId="2D9E810A" w14:textId="0E7A2695" w:rsidR="00761B42" w:rsidRPr="003C5366" w:rsidRDefault="00D06E6D" w:rsidP="00761B42">
      <w:p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f</w:t>
      </w:r>
      <w:r w:rsidR="00761B42" w:rsidRPr="003C5366">
        <w:rPr>
          <w:rFonts w:ascii="Times New Roman" w:eastAsia="Times New Roman" w:hAnsi="Times New Roman" w:cs="Times New Roman"/>
          <w:lang w:eastAsia="en-GB"/>
        </w:rPr>
        <w:t>entikonazolo nitratas</w:t>
      </w:r>
    </w:p>
    <w:p w14:paraId="34C92F3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524BE2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DA0877D" w14:textId="0ED90109"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2.</w:t>
      </w:r>
      <w:r w:rsidRPr="003C5366">
        <w:rPr>
          <w:rFonts w:ascii="Times New Roman" w:eastAsia="Times New Roman" w:hAnsi="Times New Roman" w:cs="Times New Roman"/>
          <w:b/>
          <w:lang w:eastAsia="x-none"/>
        </w:rPr>
        <w:tab/>
        <w:t xml:space="preserve">VEIKLIOJI </w:t>
      </w:r>
      <w:r w:rsidR="00D06E6D">
        <w:rPr>
          <w:rFonts w:ascii="Times New Roman" w:eastAsia="Times New Roman" w:hAnsi="Times New Roman" w:cs="Times New Roman"/>
          <w:b/>
          <w:lang w:eastAsia="x-none"/>
        </w:rPr>
        <w:t xml:space="preserve">(-IOS) </w:t>
      </w:r>
      <w:r w:rsidRPr="003C5366">
        <w:rPr>
          <w:rFonts w:ascii="Times New Roman" w:eastAsia="Times New Roman" w:hAnsi="Times New Roman" w:cs="Times New Roman"/>
          <w:b/>
          <w:lang w:eastAsia="x-none"/>
        </w:rPr>
        <w:t xml:space="preserve">MEDŽIAGA </w:t>
      </w:r>
      <w:r w:rsidR="00D06E6D">
        <w:rPr>
          <w:rFonts w:ascii="Times New Roman" w:eastAsia="Times New Roman" w:hAnsi="Times New Roman" w:cs="Times New Roman"/>
          <w:b/>
          <w:lang w:eastAsia="x-none"/>
        </w:rPr>
        <w:t xml:space="preserve">(-OS) </w:t>
      </w:r>
      <w:r w:rsidRPr="003C5366">
        <w:rPr>
          <w:rFonts w:ascii="Times New Roman" w:eastAsia="Times New Roman" w:hAnsi="Times New Roman" w:cs="Times New Roman"/>
          <w:b/>
          <w:lang w:eastAsia="x-none"/>
        </w:rPr>
        <w:t xml:space="preserve">IR JOS </w:t>
      </w:r>
      <w:r w:rsidR="00D06E6D">
        <w:rPr>
          <w:rFonts w:ascii="Times New Roman" w:eastAsia="Times New Roman" w:hAnsi="Times New Roman" w:cs="Times New Roman"/>
          <w:b/>
          <w:lang w:eastAsia="x-none"/>
        </w:rPr>
        <w:t xml:space="preserve">(-Ų) </w:t>
      </w:r>
      <w:r w:rsidRPr="003C5366">
        <w:rPr>
          <w:rFonts w:ascii="Times New Roman" w:eastAsia="Times New Roman" w:hAnsi="Times New Roman" w:cs="Times New Roman"/>
          <w:b/>
          <w:lang w:eastAsia="x-none"/>
        </w:rPr>
        <w:t>KIEKIS</w:t>
      </w:r>
      <w:r w:rsidR="00D06E6D">
        <w:rPr>
          <w:rFonts w:ascii="Times New Roman" w:eastAsia="Times New Roman" w:hAnsi="Times New Roman" w:cs="Times New Roman"/>
          <w:b/>
          <w:lang w:eastAsia="x-none"/>
        </w:rPr>
        <w:t xml:space="preserve"> (-IAI)</w:t>
      </w:r>
    </w:p>
    <w:p w14:paraId="627A704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E32DBB2"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highlight w:val="lightGray"/>
          <w:lang w:eastAsia="lt-LT"/>
        </w:rPr>
        <w:t>1 g makšties kremo yra 20 mg fentikonazolo nitrato.</w:t>
      </w:r>
    </w:p>
    <w:p w14:paraId="5022E51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5BBDB1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2D076CA"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3.</w:t>
      </w:r>
      <w:r w:rsidRPr="003C5366">
        <w:rPr>
          <w:rFonts w:ascii="Times New Roman" w:eastAsia="Times New Roman" w:hAnsi="Times New Roman" w:cs="Times New Roman"/>
          <w:b/>
          <w:lang w:eastAsia="x-none"/>
        </w:rPr>
        <w:tab/>
        <w:t>PAGALBINIŲ MEDŽIAGŲ SĄRAŠAS</w:t>
      </w:r>
    </w:p>
    <w:p w14:paraId="426A0C2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9604BCA"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highlight w:val="lightGray"/>
          <w:lang w:eastAsia="lt-LT"/>
        </w:rPr>
        <w:t>Pagalbinės medžiagos: propilenglikolis, hidrinti vilnų riebalai, natūralusis migdolų aliejus, riebalų rūgščių poliglicerolio esteriai, cetilo alkoholis, glicerolio monostearatas, natrio edetatas ir išgrynintas vanduo.</w:t>
      </w:r>
      <w:r w:rsidRPr="003C5366">
        <w:rPr>
          <w:rFonts w:ascii="Times New Roman" w:eastAsia="Times New Roman" w:hAnsi="Times New Roman" w:cs="Times New Roman"/>
          <w:lang w:eastAsia="lt-LT"/>
        </w:rPr>
        <w:t xml:space="preserve"> </w:t>
      </w:r>
    </w:p>
    <w:p w14:paraId="7E48839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EEDE1F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703C3E3"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4.</w:t>
      </w:r>
      <w:r w:rsidRPr="003C5366">
        <w:rPr>
          <w:rFonts w:ascii="Times New Roman" w:eastAsia="Times New Roman" w:hAnsi="Times New Roman" w:cs="Times New Roman"/>
          <w:b/>
          <w:lang w:eastAsia="x-none"/>
        </w:rPr>
        <w:tab/>
        <w:t>FARMACINĖ FORMA IR KIEKIS PAKUOTĖJE</w:t>
      </w:r>
    </w:p>
    <w:p w14:paraId="767EA38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35501A8" w14:textId="77777777" w:rsidR="00761B42" w:rsidRPr="003C5366" w:rsidRDefault="00761B42" w:rsidP="00761B42">
      <w:pPr>
        <w:spacing w:after="0" w:line="240" w:lineRule="auto"/>
        <w:rPr>
          <w:rFonts w:ascii="Times New Roman" w:eastAsia="Times New Roman" w:hAnsi="Times New Roman" w:cs="Times New Roman"/>
        </w:rPr>
      </w:pPr>
      <w:r w:rsidRPr="003C5366">
        <w:rPr>
          <w:rFonts w:ascii="Times New Roman" w:eastAsia="Times New Roman" w:hAnsi="Times New Roman" w:cs="Times New Roman"/>
        </w:rPr>
        <w:t xml:space="preserve">78 g </w:t>
      </w:r>
      <w:r w:rsidRPr="003C5366">
        <w:rPr>
          <w:rFonts w:ascii="Times New Roman" w:eastAsia="Times New Roman" w:hAnsi="Times New Roman" w:cs="Times New Roman"/>
          <w:highlight w:val="lightGray"/>
        </w:rPr>
        <w:t>makšties kremo</w:t>
      </w:r>
    </w:p>
    <w:p w14:paraId="1F2D751B" w14:textId="77777777" w:rsidR="00761B42" w:rsidRPr="003C5366" w:rsidRDefault="00761B42" w:rsidP="00761B42">
      <w:pPr>
        <w:spacing w:after="0" w:line="240" w:lineRule="auto"/>
        <w:rPr>
          <w:rFonts w:ascii="Times New Roman" w:eastAsia="Times New Roman" w:hAnsi="Times New Roman" w:cs="Times New Roman"/>
          <w:lang w:eastAsia="lt-LT"/>
        </w:rPr>
      </w:pPr>
    </w:p>
    <w:p w14:paraId="2DF2560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4DA9CB0"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5.</w:t>
      </w:r>
      <w:r w:rsidRPr="003C5366">
        <w:rPr>
          <w:rFonts w:ascii="Times New Roman" w:eastAsia="Times New Roman" w:hAnsi="Times New Roman" w:cs="Times New Roman"/>
          <w:b/>
          <w:lang w:eastAsia="x-none"/>
        </w:rPr>
        <w:tab/>
        <w:t>VARTOJIMO METODAS IR BŪDAS (-AI)</w:t>
      </w:r>
    </w:p>
    <w:p w14:paraId="11B9DF7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2BF5FD5"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Vartoti į makštį.</w:t>
      </w:r>
    </w:p>
    <w:p w14:paraId="22CC224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Prieš vartojimą perskaitykite pakuotės lapelį.</w:t>
      </w:r>
    </w:p>
    <w:p w14:paraId="0C4CDF7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C254C2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DE7DE18" w14:textId="77777777" w:rsidR="00761B42" w:rsidRPr="003C5366" w:rsidRDefault="00761B42" w:rsidP="001A5F3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6.</w:t>
      </w:r>
      <w:r w:rsidRPr="003C5366">
        <w:rPr>
          <w:rFonts w:ascii="Times New Roman" w:eastAsia="Times New Roman" w:hAnsi="Times New Roman" w:cs="Times New Roman"/>
          <w:b/>
          <w:lang w:eastAsia="x-none"/>
        </w:rPr>
        <w:tab/>
        <w:t>SPECIALUS ĮSPĖJIMAS, KAD VAISTINĮ PREPARATĄ BŪTINA LAIKYTI VAIKAMS NEPASTEBIMOJE IR NEPASIEKIAMOJE VIETOJE</w:t>
      </w:r>
    </w:p>
    <w:p w14:paraId="03401BD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D7971E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highlight w:val="lightGray"/>
          <w:lang w:eastAsia="x-none"/>
        </w:rPr>
        <w:t>Laikyti vaikams nepastebimoje ir nepasiekiamoje vietoje.</w:t>
      </w:r>
    </w:p>
    <w:p w14:paraId="47149B5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C984E50"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A0160F9"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7.</w:t>
      </w:r>
      <w:r w:rsidRPr="003C5366">
        <w:rPr>
          <w:rFonts w:ascii="Times New Roman" w:eastAsia="Times New Roman" w:hAnsi="Times New Roman" w:cs="Times New Roman"/>
          <w:b/>
          <w:lang w:eastAsia="x-none"/>
        </w:rPr>
        <w:tab/>
        <w:t>KITAS (-I) SPECIALUS (-ŪS) ĮSPĖJIMAS (-AI) (JEI REIKIA)</w:t>
      </w:r>
    </w:p>
    <w:p w14:paraId="21F231D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36F931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A6A04B0"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eastAsia="x-none"/>
        </w:rPr>
      </w:pPr>
      <w:r w:rsidRPr="003C5366">
        <w:rPr>
          <w:rFonts w:ascii="Times New Roman" w:eastAsia="Times New Roman" w:hAnsi="Times New Roman" w:cs="Times New Roman"/>
          <w:b/>
          <w:lang w:eastAsia="x-none"/>
        </w:rPr>
        <w:t>8.</w:t>
      </w:r>
      <w:r w:rsidRPr="003C5366">
        <w:rPr>
          <w:rFonts w:ascii="Times New Roman" w:eastAsia="Times New Roman" w:hAnsi="Times New Roman" w:cs="Times New Roman"/>
          <w:b/>
          <w:lang w:eastAsia="x-none"/>
        </w:rPr>
        <w:tab/>
        <w:t>TINKAMUMO LAIKAS</w:t>
      </w:r>
    </w:p>
    <w:p w14:paraId="6042A40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79BCDC6"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EXP {mm/MMMM}</w:t>
      </w:r>
    </w:p>
    <w:p w14:paraId="2F3223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1825E3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164C110"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9.</w:t>
      </w:r>
      <w:r w:rsidRPr="003C5366">
        <w:rPr>
          <w:rFonts w:ascii="Times New Roman" w:eastAsia="Times New Roman" w:hAnsi="Times New Roman" w:cs="Times New Roman"/>
          <w:b/>
          <w:lang w:eastAsia="x-none"/>
        </w:rPr>
        <w:tab/>
        <w:t>SPECIALIOS LAIKYMO SĄLYGOS</w:t>
      </w:r>
    </w:p>
    <w:p w14:paraId="414F6A4A" w14:textId="77777777" w:rsidR="00761B42" w:rsidRPr="003C5366" w:rsidRDefault="00761B42" w:rsidP="00761B42">
      <w:pPr>
        <w:spacing w:after="0" w:line="240" w:lineRule="auto"/>
        <w:rPr>
          <w:rFonts w:ascii="Times New Roman" w:eastAsia="Times New Roman" w:hAnsi="Times New Roman" w:cs="Times New Roman"/>
          <w:lang w:eastAsia="lt-LT"/>
        </w:rPr>
      </w:pPr>
    </w:p>
    <w:p w14:paraId="1EAD6CE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E36BEF6" w14:textId="77777777" w:rsidR="00761B42" w:rsidRPr="003C5366" w:rsidRDefault="00761B42" w:rsidP="001A5F3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10.</w:t>
      </w:r>
      <w:r w:rsidRPr="003C5366">
        <w:rPr>
          <w:rFonts w:ascii="Times New Roman" w:eastAsia="Times New Roman" w:hAnsi="Times New Roman" w:cs="Times New Roman"/>
          <w:b/>
          <w:lang w:eastAsia="x-none"/>
        </w:rPr>
        <w:tab/>
        <w:t xml:space="preserve">SPECIALIOS ATSARGUMO PRIEMONĖS DĖL NESUVARTOTO </w:t>
      </w:r>
      <w:r w:rsidRPr="003C5366">
        <w:rPr>
          <w:rFonts w:ascii="Times New Roman" w:eastAsia="Times New Roman" w:hAnsi="Times New Roman" w:cs="Times New Roman"/>
          <w:b/>
          <w:bCs/>
          <w:lang w:eastAsia="x-none"/>
        </w:rPr>
        <w:t xml:space="preserve">VAISTINIO PREPARATO AR JO ATLIEKŲ </w:t>
      </w:r>
      <w:r w:rsidRPr="003C5366">
        <w:rPr>
          <w:rFonts w:ascii="Times New Roman" w:eastAsia="Times New Roman" w:hAnsi="Times New Roman" w:cs="Times New Roman"/>
          <w:b/>
          <w:lang w:eastAsia="x-none"/>
        </w:rPr>
        <w:t>TVARKYMO (JEI REIKIA)</w:t>
      </w:r>
    </w:p>
    <w:p w14:paraId="1548F1A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A6B917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BB8A7D2"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11.</w:t>
      </w:r>
      <w:r w:rsidRPr="003C5366">
        <w:rPr>
          <w:rFonts w:ascii="Times New Roman" w:eastAsia="Times New Roman" w:hAnsi="Times New Roman" w:cs="Times New Roman"/>
          <w:b/>
          <w:lang w:eastAsia="x-none"/>
        </w:rPr>
        <w:tab/>
        <w:t>REGISTRUOTOJO PAVADINIMAS IR ADRESAS</w:t>
      </w:r>
    </w:p>
    <w:p w14:paraId="760B0D7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110508B"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Recordati Industria Chimica e Farmaceutica S.p.A.</w:t>
      </w:r>
      <w:r w:rsidRPr="003C5366">
        <w:rPr>
          <w:rFonts w:ascii="Times New Roman" w:eastAsia="Times New Roman" w:hAnsi="Times New Roman" w:cs="Times New Roman"/>
        </w:rPr>
        <w:t xml:space="preserve"> </w:t>
      </w:r>
    </w:p>
    <w:p w14:paraId="09EEB4E6"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Via M. Civitali, 1-20148 Milano</w:t>
      </w:r>
    </w:p>
    <w:p w14:paraId="259E8B36"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Italija</w:t>
      </w:r>
    </w:p>
    <w:p w14:paraId="4E4F5E2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5DCA9B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D684C6B" w14:textId="67E8FB22"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12.</w:t>
      </w:r>
      <w:r w:rsidRPr="003C5366">
        <w:rPr>
          <w:rFonts w:ascii="Times New Roman" w:eastAsia="Times New Roman" w:hAnsi="Times New Roman" w:cs="Times New Roman"/>
          <w:b/>
          <w:lang w:eastAsia="x-none"/>
        </w:rPr>
        <w:tab/>
        <w:t xml:space="preserve">REGISTRACIJOS PAŽYMĖJIMO NUMERIS </w:t>
      </w:r>
      <w:r w:rsidR="00D06E6D">
        <w:rPr>
          <w:rFonts w:ascii="Times New Roman" w:eastAsia="Times New Roman" w:hAnsi="Times New Roman" w:cs="Times New Roman"/>
          <w:b/>
          <w:lang w:eastAsia="x-none"/>
        </w:rPr>
        <w:t>(-IAI)</w:t>
      </w:r>
    </w:p>
    <w:p w14:paraId="7548646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540EB2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highlight w:val="lightGray"/>
          <w:lang w:eastAsia="x-none"/>
        </w:rPr>
        <w:t>LT/1/96/2908/001</w:t>
      </w:r>
    </w:p>
    <w:p w14:paraId="568B383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5F8CDE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500FA88"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13.</w:t>
      </w:r>
      <w:r w:rsidRPr="003C5366">
        <w:rPr>
          <w:rFonts w:ascii="Times New Roman" w:eastAsia="Times New Roman" w:hAnsi="Times New Roman" w:cs="Times New Roman"/>
          <w:b/>
          <w:lang w:eastAsia="x-none"/>
        </w:rPr>
        <w:tab/>
        <w:t>SERIJOS NUMERIS</w:t>
      </w:r>
    </w:p>
    <w:p w14:paraId="3197E96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BE2F96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Lot</w:t>
      </w:r>
    </w:p>
    <w:p w14:paraId="3D85BE9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EEDF4E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9D955C1"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14.</w:t>
      </w:r>
      <w:r w:rsidRPr="003C5366">
        <w:rPr>
          <w:rFonts w:ascii="Times New Roman" w:eastAsia="Times New Roman" w:hAnsi="Times New Roman" w:cs="Times New Roman"/>
          <w:b/>
          <w:lang w:eastAsia="x-none"/>
        </w:rPr>
        <w:tab/>
        <w:t>PARDAVIMO (IŠDAVIMO) TVARKA</w:t>
      </w:r>
    </w:p>
    <w:p w14:paraId="41BB8F0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36BB99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highlight w:val="lightGray"/>
          <w:lang w:eastAsia="x-none"/>
        </w:rPr>
        <w:t>Receptinis vaistas</w:t>
      </w:r>
    </w:p>
    <w:p w14:paraId="66BAD35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84A2DA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0C76931" w14:textId="77777777" w:rsidR="00761B42" w:rsidRPr="003C5366" w:rsidRDefault="00761B42" w:rsidP="00761B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15.</w:t>
      </w:r>
      <w:r w:rsidRPr="003C5366">
        <w:rPr>
          <w:rFonts w:ascii="Times New Roman" w:eastAsia="Times New Roman" w:hAnsi="Times New Roman" w:cs="Times New Roman"/>
          <w:b/>
          <w:lang w:eastAsia="x-none"/>
        </w:rPr>
        <w:tab/>
        <w:t>VARTOJIMO INSTRUKCIJA</w:t>
      </w:r>
    </w:p>
    <w:p w14:paraId="3D1B55B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CB524C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br w:type="page"/>
      </w:r>
    </w:p>
    <w:p w14:paraId="2C51B0F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4FE4A5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A77EE29"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5F877F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81EBC6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E2EC9C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3FFDBF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9A76D0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70F540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217753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8F9D08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2C167F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0BE4CE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F99933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1B14F2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A36E23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691174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73784B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7EC477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E7E5CE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0BFA8A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3B6874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C70A2DC"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72" w:name="_Toc129243262"/>
      <w:bookmarkStart w:id="73" w:name="_Toc129243137"/>
      <w:r w:rsidRPr="003C5366">
        <w:rPr>
          <w:rFonts w:ascii="Times New Roman" w:eastAsia="Times New Roman" w:hAnsi="Times New Roman" w:cs="Times New Roman"/>
          <w:b/>
          <w:caps/>
          <w:lang w:eastAsia="x-none"/>
        </w:rPr>
        <w:t>B. PAKUOTĖS LAPELIS</w:t>
      </w:r>
      <w:bookmarkEnd w:id="72"/>
      <w:bookmarkEnd w:id="73"/>
    </w:p>
    <w:p w14:paraId="78249342" w14:textId="77777777" w:rsidR="00761B42" w:rsidRPr="003C5366" w:rsidRDefault="00761B42" w:rsidP="00761B42">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3C5366">
        <w:rPr>
          <w:rFonts w:ascii="Times New Roman" w:eastAsia="Times New Roman" w:hAnsi="Times New Roman" w:cs="Times New Roman"/>
          <w:lang w:eastAsia="x-none"/>
        </w:rPr>
        <w:br w:type="page"/>
      </w:r>
      <w:r w:rsidRPr="003C5366">
        <w:rPr>
          <w:rFonts w:ascii="Times New Roman" w:eastAsia="Times New Roman" w:hAnsi="Times New Roman" w:cs="Times New Roman"/>
          <w:b/>
          <w:caps/>
          <w:lang w:eastAsia="x-none"/>
        </w:rPr>
        <w:lastRenderedPageBreak/>
        <w:t>p</w:t>
      </w:r>
      <w:r w:rsidRPr="003C5366">
        <w:rPr>
          <w:rFonts w:ascii="Times New Roman" w:eastAsia="Times New Roman" w:hAnsi="Times New Roman" w:cs="Times New Roman"/>
          <w:b/>
          <w:lang w:eastAsia="x-none"/>
        </w:rPr>
        <w:t>akuotės lapelis: informacija vartotojui</w:t>
      </w:r>
    </w:p>
    <w:p w14:paraId="2E3233C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6FA1DCE" w14:textId="7F26CE42" w:rsidR="00761B42" w:rsidRPr="003C5366" w:rsidRDefault="00761B42" w:rsidP="00761B42">
      <w:pPr>
        <w:spacing w:after="0" w:line="240" w:lineRule="auto"/>
        <w:jc w:val="center"/>
        <w:rPr>
          <w:rFonts w:ascii="Times New Roman" w:eastAsia="Times New Roman" w:hAnsi="Times New Roman" w:cs="Times New Roman"/>
          <w:b/>
          <w:lang w:eastAsia="lt-LT"/>
        </w:rPr>
      </w:pPr>
      <w:r w:rsidRPr="003C5366">
        <w:rPr>
          <w:rFonts w:ascii="Times New Roman" w:eastAsia="Times New Roman" w:hAnsi="Times New Roman" w:cs="Times New Roman"/>
          <w:b/>
          <w:lang w:eastAsia="lt-LT"/>
        </w:rPr>
        <w:t>LOMEXIN 20</w:t>
      </w:r>
      <w:r w:rsidR="00986E94">
        <w:rPr>
          <w:rFonts w:ascii="Times New Roman" w:eastAsia="Times New Roman" w:hAnsi="Times New Roman" w:cs="Times New Roman"/>
          <w:b/>
          <w:lang w:eastAsia="lt-LT"/>
        </w:rPr>
        <w:t> </w:t>
      </w:r>
      <w:r w:rsidRPr="003C5366">
        <w:rPr>
          <w:rFonts w:ascii="Times New Roman" w:eastAsia="Times New Roman" w:hAnsi="Times New Roman" w:cs="Times New Roman"/>
          <w:b/>
          <w:lang w:eastAsia="lt-LT"/>
        </w:rPr>
        <w:t>mg/g makšties kremas</w:t>
      </w:r>
    </w:p>
    <w:p w14:paraId="54565BF9" w14:textId="0EC3B9A8" w:rsidR="00761B42" w:rsidRPr="003C5366" w:rsidRDefault="00FA520F" w:rsidP="00761B42">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f</w:t>
      </w:r>
      <w:r w:rsidR="00761B42" w:rsidRPr="003C5366">
        <w:rPr>
          <w:rFonts w:ascii="Times New Roman" w:eastAsia="Times New Roman" w:hAnsi="Times New Roman" w:cs="Times New Roman"/>
          <w:lang w:eastAsia="lt-LT"/>
        </w:rPr>
        <w:t>entikonazolo nitratas</w:t>
      </w:r>
    </w:p>
    <w:p w14:paraId="10134E2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FA90654" w14:textId="77777777" w:rsidR="00761B42" w:rsidRPr="003C5366" w:rsidRDefault="00761B42" w:rsidP="00761B42">
      <w:pPr>
        <w:tabs>
          <w:tab w:val="left" w:pos="709"/>
        </w:tabs>
        <w:spacing w:after="0" w:line="240" w:lineRule="auto"/>
        <w:rPr>
          <w:rFonts w:ascii="Times New Roman" w:eastAsia="Times New Roman" w:hAnsi="Times New Roman" w:cs="Times New Roman"/>
          <w:b/>
          <w:bCs/>
          <w:lang w:eastAsia="x-none"/>
        </w:rPr>
      </w:pPr>
      <w:r w:rsidRPr="003C5366">
        <w:rPr>
          <w:rFonts w:ascii="Times New Roman" w:eastAsia="Times New Roman" w:hAnsi="Times New Roman" w:cs="Times New Roman"/>
          <w:b/>
          <w:bCs/>
          <w:lang w:eastAsia="x-none"/>
        </w:rPr>
        <w:t>Atidžiai perskaitykite visą šį lapelį, prieš pradėdami vartoti vaistą, nes jame pateikiama Jums svarbi informacija.</w:t>
      </w:r>
    </w:p>
    <w:p w14:paraId="2264A327" w14:textId="77777777" w:rsidR="00761B42" w:rsidRPr="001A5F3C" w:rsidRDefault="00761B42" w:rsidP="001A5F3C">
      <w:pPr>
        <w:pStyle w:val="Sraopastraipa"/>
        <w:numPr>
          <w:ilvl w:val="0"/>
          <w:numId w:val="10"/>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Neišmeskite šio lapelio, nes vėl gali prireikti jį perskaityti.</w:t>
      </w:r>
    </w:p>
    <w:p w14:paraId="09D3D275" w14:textId="77777777" w:rsidR="00761B42" w:rsidRPr="001A5F3C" w:rsidRDefault="00761B42" w:rsidP="001A5F3C">
      <w:pPr>
        <w:pStyle w:val="Sraopastraipa"/>
        <w:numPr>
          <w:ilvl w:val="0"/>
          <w:numId w:val="10"/>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Jeigu kiltų daugiau klausimų, kreipkitės į gydytoją arba vaistininką.</w:t>
      </w:r>
    </w:p>
    <w:p w14:paraId="1E3D8A54" w14:textId="77777777" w:rsidR="00761B42" w:rsidRPr="001A5F3C" w:rsidRDefault="00761B42" w:rsidP="001A5F3C">
      <w:pPr>
        <w:pStyle w:val="Sraopastraipa"/>
        <w:numPr>
          <w:ilvl w:val="0"/>
          <w:numId w:val="10"/>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39F0785B" w14:textId="05B6294B" w:rsidR="00761B42" w:rsidRPr="001A5F3C" w:rsidRDefault="00761B42" w:rsidP="001A5F3C">
      <w:pPr>
        <w:pStyle w:val="Sraopastraipa"/>
        <w:numPr>
          <w:ilvl w:val="0"/>
          <w:numId w:val="10"/>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Jeigu pasireiškė šalutinis poveikis net jeigu jis šiame lapelyje nenurodytas), kreip</w:t>
      </w:r>
      <w:r w:rsidR="00915E0F">
        <w:rPr>
          <w:rFonts w:ascii="Times New Roman" w:eastAsia="Times New Roman" w:hAnsi="Times New Roman" w:cs="Times New Roman"/>
          <w:lang w:eastAsia="x-none"/>
        </w:rPr>
        <w:t>k</w:t>
      </w:r>
      <w:r w:rsidRPr="001A5F3C">
        <w:rPr>
          <w:rFonts w:ascii="Times New Roman" w:eastAsia="Times New Roman" w:hAnsi="Times New Roman" w:cs="Times New Roman"/>
          <w:lang w:eastAsia="x-none"/>
        </w:rPr>
        <w:t>itės į gydytoją arba vaistininką. Žr. 4 skyrių.</w:t>
      </w:r>
    </w:p>
    <w:p w14:paraId="59460B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F381D43" w14:textId="77777777" w:rsidR="00761B42" w:rsidRPr="003C5366" w:rsidRDefault="00761B42" w:rsidP="00761B42">
      <w:pPr>
        <w:tabs>
          <w:tab w:val="left" w:pos="709"/>
        </w:tabs>
        <w:spacing w:after="0" w:line="240" w:lineRule="auto"/>
        <w:rPr>
          <w:rFonts w:ascii="Times New Roman" w:eastAsia="Times New Roman" w:hAnsi="Times New Roman" w:cs="Times New Roman"/>
          <w:b/>
          <w:bCs/>
          <w:lang w:eastAsia="x-none"/>
        </w:rPr>
      </w:pPr>
      <w:r w:rsidRPr="003C5366">
        <w:rPr>
          <w:rFonts w:ascii="Times New Roman" w:eastAsia="Times New Roman" w:hAnsi="Times New Roman" w:cs="Times New Roman"/>
          <w:b/>
          <w:bCs/>
          <w:lang w:eastAsia="x-none"/>
        </w:rPr>
        <w:t>Apie ką rašoma šiame lapelyje?</w:t>
      </w:r>
    </w:p>
    <w:p w14:paraId="56C77904" w14:textId="77777777" w:rsidR="00761B42" w:rsidRPr="003C5366" w:rsidRDefault="00761B42" w:rsidP="00761B42">
      <w:pPr>
        <w:tabs>
          <w:tab w:val="left" w:pos="709"/>
        </w:tabs>
        <w:spacing w:after="0" w:line="240" w:lineRule="auto"/>
        <w:rPr>
          <w:rFonts w:ascii="Times New Roman" w:eastAsia="Times New Roman" w:hAnsi="Times New Roman" w:cs="Times New Roman"/>
          <w:b/>
          <w:bCs/>
          <w:lang w:eastAsia="x-none"/>
        </w:rPr>
      </w:pPr>
    </w:p>
    <w:p w14:paraId="3D7A7B0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1.</w:t>
      </w:r>
      <w:r w:rsidRPr="003C5366">
        <w:rPr>
          <w:rFonts w:ascii="Times New Roman" w:eastAsia="Times New Roman" w:hAnsi="Times New Roman" w:cs="Times New Roman"/>
          <w:lang w:eastAsia="x-none"/>
        </w:rPr>
        <w:tab/>
        <w:t>Kas yra LOMEXIN ir kam jis vartojamas</w:t>
      </w:r>
    </w:p>
    <w:p w14:paraId="1ECE7697"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2.</w:t>
      </w:r>
      <w:r w:rsidRPr="003C5366">
        <w:rPr>
          <w:rFonts w:ascii="Times New Roman" w:eastAsia="Times New Roman" w:hAnsi="Times New Roman" w:cs="Times New Roman"/>
          <w:lang w:eastAsia="x-none"/>
        </w:rPr>
        <w:tab/>
        <w:t>Kas žinotina prieš vartojant LOMEXIN</w:t>
      </w:r>
    </w:p>
    <w:p w14:paraId="71A8376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3.</w:t>
      </w:r>
      <w:r w:rsidRPr="003C5366">
        <w:rPr>
          <w:rFonts w:ascii="Times New Roman" w:eastAsia="Times New Roman" w:hAnsi="Times New Roman" w:cs="Times New Roman"/>
          <w:lang w:eastAsia="x-none"/>
        </w:rPr>
        <w:tab/>
        <w:t>Kaip vartoti LOMEXIN</w:t>
      </w:r>
    </w:p>
    <w:p w14:paraId="5D632FC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4.</w:t>
      </w:r>
      <w:r w:rsidRPr="003C5366">
        <w:rPr>
          <w:rFonts w:ascii="Times New Roman" w:eastAsia="Times New Roman" w:hAnsi="Times New Roman" w:cs="Times New Roman"/>
          <w:lang w:eastAsia="x-none"/>
        </w:rPr>
        <w:tab/>
        <w:t>Galimas šalutinis poveikis</w:t>
      </w:r>
    </w:p>
    <w:p w14:paraId="412BF35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5.</w:t>
      </w:r>
      <w:r w:rsidRPr="003C5366">
        <w:rPr>
          <w:rFonts w:ascii="Times New Roman" w:eastAsia="Times New Roman" w:hAnsi="Times New Roman" w:cs="Times New Roman"/>
          <w:lang w:eastAsia="x-none"/>
        </w:rPr>
        <w:tab/>
        <w:t>Kaip laikyti LOMEXIN</w:t>
      </w:r>
    </w:p>
    <w:p w14:paraId="4E22ACC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6.</w:t>
      </w:r>
      <w:r w:rsidRPr="003C5366">
        <w:rPr>
          <w:rFonts w:ascii="Times New Roman" w:eastAsia="Times New Roman" w:hAnsi="Times New Roman" w:cs="Times New Roman"/>
          <w:lang w:eastAsia="x-none"/>
        </w:rPr>
        <w:tab/>
        <w:t>Pakuotės turinys ir kita informacija</w:t>
      </w:r>
    </w:p>
    <w:p w14:paraId="234BA1F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7915FB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F12BBCA"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4" w:name="_Toc129243264"/>
      <w:bookmarkStart w:id="75" w:name="_Toc129243139"/>
      <w:r w:rsidRPr="003C5366">
        <w:rPr>
          <w:rFonts w:ascii="Times New Roman" w:eastAsia="Times New Roman" w:hAnsi="Times New Roman" w:cs="Times New Roman"/>
          <w:b/>
          <w:lang w:eastAsia="x-none"/>
        </w:rPr>
        <w:t>1.</w:t>
      </w:r>
      <w:r w:rsidRPr="003C5366">
        <w:rPr>
          <w:rFonts w:ascii="Times New Roman" w:eastAsia="Times New Roman" w:hAnsi="Times New Roman" w:cs="Times New Roman"/>
          <w:b/>
          <w:lang w:eastAsia="x-none"/>
        </w:rPr>
        <w:tab/>
        <w:t xml:space="preserve">Kas yra LOMEXIN </w:t>
      </w:r>
      <w:bookmarkEnd w:id="74"/>
      <w:bookmarkEnd w:id="75"/>
      <w:r w:rsidRPr="003C5366">
        <w:rPr>
          <w:rFonts w:ascii="Times New Roman" w:eastAsia="Times New Roman" w:hAnsi="Times New Roman" w:cs="Times New Roman"/>
          <w:b/>
          <w:lang w:eastAsia="x-none"/>
        </w:rPr>
        <w:t>ir kam jis vartojamas</w:t>
      </w:r>
    </w:p>
    <w:p w14:paraId="5CBAFDF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CADAE72" w14:textId="66648061" w:rsidR="00761B42" w:rsidRPr="00D9088A" w:rsidRDefault="00761B42" w:rsidP="00494FC1">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LOMEXIN</w:t>
      </w:r>
      <w:r w:rsidRPr="003C5366">
        <w:rPr>
          <w:rFonts w:ascii="Times New Roman" w:eastAsia="Times New Roman" w:hAnsi="Times New Roman" w:cs="Times New Roman"/>
          <w:b/>
          <w:lang w:eastAsia="lt-LT"/>
        </w:rPr>
        <w:t xml:space="preserve"> </w:t>
      </w:r>
      <w:r w:rsidRPr="003C5366">
        <w:rPr>
          <w:rFonts w:ascii="Times New Roman" w:eastAsia="Times New Roman" w:hAnsi="Times New Roman" w:cs="Times New Roman"/>
          <w:lang w:eastAsia="lt-LT"/>
        </w:rPr>
        <w:t xml:space="preserve">slopina kai kurių rūšių grybelius. Ypač gerai jis naikina pienligės sukėlėją – </w:t>
      </w:r>
      <w:r w:rsidRPr="003C5366">
        <w:rPr>
          <w:rFonts w:ascii="Times New Roman" w:eastAsia="Times New Roman" w:hAnsi="Times New Roman" w:cs="Times New Roman"/>
          <w:i/>
          <w:lang w:eastAsia="lt-LT"/>
        </w:rPr>
        <w:t>Candida albicans</w:t>
      </w:r>
      <w:r w:rsidR="004F4C3C">
        <w:rPr>
          <w:rFonts w:ascii="Times New Roman" w:eastAsia="Times New Roman" w:hAnsi="Times New Roman" w:cs="Times New Roman"/>
          <w:i/>
          <w:lang w:eastAsia="lt-LT"/>
        </w:rPr>
        <w:t xml:space="preserve">. </w:t>
      </w:r>
      <w:r w:rsidR="0018006E" w:rsidRPr="0018006E">
        <w:rPr>
          <w:rFonts w:ascii="Times New Roman" w:eastAsia="Times New Roman" w:hAnsi="Times New Roman" w:cs="Times New Roman"/>
          <w:lang w:eastAsia="lt-LT"/>
        </w:rPr>
        <w:t xml:space="preserve">LOMEXIN vartojamas </w:t>
      </w:r>
      <w:r w:rsidR="00DD7F0E" w:rsidRPr="00DD7F0E">
        <w:rPr>
          <w:rFonts w:ascii="Times New Roman" w:hAnsi="Times New Roman" w:cs="Times New Roman"/>
          <w:i/>
        </w:rPr>
        <w:t>Candida</w:t>
      </w:r>
      <w:r w:rsidR="00DD7F0E" w:rsidRPr="00A8271A">
        <w:rPr>
          <w:i/>
        </w:rPr>
        <w:t xml:space="preserve"> </w:t>
      </w:r>
      <w:r w:rsidR="0018006E" w:rsidRPr="0018006E">
        <w:rPr>
          <w:rFonts w:ascii="Times New Roman" w:eastAsia="Times New Roman" w:hAnsi="Times New Roman" w:cs="Times New Roman"/>
          <w:lang w:eastAsia="lt-LT"/>
        </w:rPr>
        <w:t>grybelių sukelto</w:t>
      </w:r>
      <w:r w:rsidR="0083655E">
        <w:rPr>
          <w:rFonts w:ascii="Times New Roman" w:eastAsia="Times New Roman" w:hAnsi="Times New Roman" w:cs="Times New Roman"/>
          <w:lang w:eastAsia="lt-LT"/>
        </w:rPr>
        <w:t>ms</w:t>
      </w:r>
      <w:r w:rsidR="0018006E" w:rsidRPr="0018006E">
        <w:rPr>
          <w:rFonts w:ascii="Times New Roman" w:eastAsia="Times New Roman" w:hAnsi="Times New Roman" w:cs="Times New Roman"/>
          <w:lang w:eastAsia="lt-LT"/>
        </w:rPr>
        <w:t xml:space="preserve"> išorinių lyties organų ir makšties uždegimo (pienligės) infekcij</w:t>
      </w:r>
      <w:r w:rsidR="0083655E">
        <w:rPr>
          <w:rFonts w:ascii="Times New Roman" w:eastAsia="Times New Roman" w:hAnsi="Times New Roman" w:cs="Times New Roman"/>
          <w:lang w:eastAsia="lt-LT"/>
        </w:rPr>
        <w:t>oms</w:t>
      </w:r>
      <w:r w:rsidR="0018006E" w:rsidRPr="0018006E">
        <w:rPr>
          <w:rFonts w:ascii="Times New Roman" w:eastAsia="Times New Roman" w:hAnsi="Times New Roman" w:cs="Times New Roman"/>
          <w:lang w:eastAsia="lt-LT"/>
        </w:rPr>
        <w:t xml:space="preserve"> gydy</w:t>
      </w:r>
      <w:r w:rsidR="0083655E">
        <w:rPr>
          <w:rFonts w:ascii="Times New Roman" w:eastAsia="Times New Roman" w:hAnsi="Times New Roman" w:cs="Times New Roman"/>
          <w:lang w:eastAsia="lt-LT"/>
        </w:rPr>
        <w:t>ti</w:t>
      </w:r>
      <w:r w:rsidRPr="00D9088A">
        <w:rPr>
          <w:rFonts w:ascii="Times New Roman" w:eastAsia="Times New Roman" w:hAnsi="Times New Roman" w:cs="Times New Roman"/>
          <w:lang w:eastAsia="lt-LT"/>
        </w:rPr>
        <w:t>.</w:t>
      </w:r>
    </w:p>
    <w:p w14:paraId="769E5595" w14:textId="2E926655" w:rsidR="00074FA4" w:rsidRPr="003C5366" w:rsidRDefault="00074FA4" w:rsidP="00761B42">
      <w:pPr>
        <w:tabs>
          <w:tab w:val="left" w:pos="709"/>
        </w:tabs>
        <w:spacing w:after="0" w:line="240" w:lineRule="auto"/>
        <w:rPr>
          <w:rFonts w:ascii="Times New Roman" w:eastAsia="Times New Roman" w:hAnsi="Times New Roman" w:cs="Times New Roman"/>
          <w:lang w:eastAsia="x-none"/>
        </w:rPr>
      </w:pPr>
    </w:p>
    <w:p w14:paraId="623C0EB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50D4B3D"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6" w:name="_Toc129243265"/>
      <w:bookmarkStart w:id="77" w:name="_Toc129243140"/>
      <w:r w:rsidRPr="003C5366">
        <w:rPr>
          <w:rFonts w:ascii="Times New Roman" w:eastAsia="Times New Roman" w:hAnsi="Times New Roman" w:cs="Times New Roman"/>
          <w:b/>
          <w:lang w:eastAsia="x-none"/>
        </w:rPr>
        <w:t>2.</w:t>
      </w:r>
      <w:r w:rsidRPr="003C5366">
        <w:rPr>
          <w:rFonts w:ascii="Times New Roman" w:eastAsia="Times New Roman" w:hAnsi="Times New Roman" w:cs="Times New Roman"/>
          <w:b/>
          <w:lang w:eastAsia="x-none"/>
        </w:rPr>
        <w:tab/>
        <w:t>Kas žinotina prieš vartojant LOMEXIN</w:t>
      </w:r>
      <w:bookmarkEnd w:id="76"/>
      <w:bookmarkEnd w:id="77"/>
    </w:p>
    <w:p w14:paraId="5A0C24F2"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EF24430" w14:textId="416CA551"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 xml:space="preserve">LOMEXIN vartoti </w:t>
      </w:r>
      <w:r w:rsidR="00915E0F">
        <w:rPr>
          <w:rFonts w:ascii="Times New Roman" w:eastAsia="Times New Roman" w:hAnsi="Times New Roman" w:cs="Times New Roman"/>
          <w:b/>
          <w:bCs/>
        </w:rPr>
        <w:t>draudžiama</w:t>
      </w:r>
      <w:r w:rsidRPr="003C5366">
        <w:rPr>
          <w:rFonts w:ascii="Times New Roman" w:eastAsia="Times New Roman" w:hAnsi="Times New Roman" w:cs="Times New Roman"/>
          <w:b/>
          <w:bCs/>
        </w:rPr>
        <w:t>:</w:t>
      </w:r>
    </w:p>
    <w:p w14:paraId="4F2EAAF8" w14:textId="000EF77C" w:rsidR="00761B42" w:rsidRPr="00395A3B" w:rsidRDefault="00761B42" w:rsidP="00395A3B">
      <w:pPr>
        <w:pStyle w:val="Sraopastraipa"/>
        <w:numPr>
          <w:ilvl w:val="0"/>
          <w:numId w:val="8"/>
        </w:numPr>
        <w:spacing w:after="0" w:line="240" w:lineRule="auto"/>
        <w:ind w:left="567" w:hanging="567"/>
        <w:rPr>
          <w:rFonts w:ascii="Times New Roman" w:eastAsia="Times New Roman" w:hAnsi="Times New Roman" w:cs="Times New Roman"/>
          <w:lang w:eastAsia="x-none"/>
        </w:rPr>
      </w:pPr>
      <w:r w:rsidRPr="00395A3B">
        <w:rPr>
          <w:rFonts w:ascii="Times New Roman" w:eastAsia="Times New Roman" w:hAnsi="Times New Roman" w:cs="Times New Roman"/>
          <w:lang w:eastAsia="x-none"/>
        </w:rPr>
        <w:t>jeigu yra alergija veikliajai medžiagai arba bet kuriai pagalbinei šio vaisto medžiagai (jos išvardytos 6</w:t>
      </w:r>
      <w:r w:rsidR="00C85D3B">
        <w:rPr>
          <w:rFonts w:ascii="Times New Roman" w:eastAsia="Times New Roman" w:hAnsi="Times New Roman" w:cs="Times New Roman"/>
          <w:lang w:eastAsia="x-none"/>
        </w:rPr>
        <w:t> </w:t>
      </w:r>
      <w:r w:rsidRPr="00395A3B">
        <w:rPr>
          <w:rFonts w:ascii="Times New Roman" w:eastAsia="Times New Roman" w:hAnsi="Times New Roman" w:cs="Times New Roman"/>
          <w:lang w:eastAsia="x-none"/>
        </w:rPr>
        <w:t>skyriuje).</w:t>
      </w:r>
    </w:p>
    <w:p w14:paraId="4C61DB83" w14:textId="77777777" w:rsidR="00761B42" w:rsidRPr="003C5366" w:rsidRDefault="00761B42" w:rsidP="00761B42">
      <w:pPr>
        <w:tabs>
          <w:tab w:val="left" w:pos="720"/>
        </w:tabs>
        <w:spacing w:after="0" w:line="240" w:lineRule="auto"/>
        <w:rPr>
          <w:rFonts w:ascii="Times New Roman" w:eastAsia="Times New Roman" w:hAnsi="Times New Roman" w:cs="Times New Roman"/>
          <w:lang w:eastAsia="lt-LT"/>
        </w:rPr>
      </w:pPr>
    </w:p>
    <w:p w14:paraId="612F0E40" w14:textId="77777777" w:rsidR="00761B42" w:rsidRPr="003C5366" w:rsidRDefault="00761B42" w:rsidP="001A5F3C">
      <w:pPr>
        <w:spacing w:after="0" w:line="240" w:lineRule="auto"/>
        <w:contextualSpacing/>
        <w:rPr>
          <w:rFonts w:ascii="Times New Roman" w:eastAsia="Times New Roman" w:hAnsi="Times New Roman" w:cs="Times New Roman"/>
          <w:b/>
          <w:bCs/>
        </w:rPr>
      </w:pPr>
      <w:r w:rsidRPr="003C5366">
        <w:rPr>
          <w:rFonts w:ascii="Times New Roman" w:eastAsia="Times New Roman" w:hAnsi="Times New Roman" w:cs="Times New Roman"/>
          <w:b/>
          <w:bCs/>
        </w:rPr>
        <w:t>Įspėjimai ir atsargumo priemonės</w:t>
      </w:r>
    </w:p>
    <w:p w14:paraId="72670BDD" w14:textId="77777777" w:rsidR="000872E3" w:rsidRPr="000872E3" w:rsidRDefault="00761B42" w:rsidP="001A5F3C">
      <w:pPr>
        <w:spacing w:after="0" w:line="240" w:lineRule="auto"/>
        <w:contextualSpacing/>
        <w:rPr>
          <w:rFonts w:ascii="Times New Roman" w:eastAsia="Times New Roman" w:hAnsi="Times New Roman" w:cs="Times New Roman"/>
          <w:snapToGrid w:val="0"/>
        </w:rPr>
      </w:pPr>
      <w:r w:rsidRPr="003C5366">
        <w:rPr>
          <w:rFonts w:ascii="Times New Roman" w:eastAsia="Times New Roman" w:hAnsi="Times New Roman" w:cs="Times New Roman"/>
          <w:snapToGrid w:val="0"/>
        </w:rPr>
        <w:t xml:space="preserve">Pasitarkite su gydytoju arba vaistininku, </w:t>
      </w:r>
      <w:r w:rsidR="000872E3" w:rsidRPr="000872E3">
        <w:rPr>
          <w:rFonts w:ascii="Times New Roman" w:eastAsia="Times New Roman" w:hAnsi="Times New Roman" w:cs="Times New Roman"/>
          <w:snapToGrid w:val="0"/>
        </w:rPr>
        <w:t>jeigu:</w:t>
      </w:r>
    </w:p>
    <w:p w14:paraId="763F013D" w14:textId="59390877"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 esate nėščia ar maitinate krūtimi (žr. skyrių „Nėštumas, žindymo laikotarpis ir vaisingumas“)</w:t>
      </w:r>
      <w:r w:rsidR="0083655E">
        <w:rPr>
          <w:rFonts w:ascii="Times New Roman" w:eastAsia="Times New Roman" w:hAnsi="Times New Roman" w:cs="Times New Roman"/>
          <w:snapToGrid w:val="0"/>
        </w:rPr>
        <w:t>;</w:t>
      </w:r>
    </w:p>
    <w:p w14:paraId="6A1F66FC" w14:textId="5910AE5C"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 xml:space="preserve">Jūs naudojate „barjerinį“ kontracepcijos metodą pagamintą iš latekso (žr. skyrių „Kiti vaistai ir </w:t>
      </w:r>
      <w:r w:rsidR="0001558B" w:rsidRPr="0001558B">
        <w:rPr>
          <w:rFonts w:ascii="Times New Roman" w:eastAsia="Times New Roman" w:hAnsi="Times New Roman" w:cs="Times New Roman"/>
          <w:snapToGrid w:val="0"/>
        </w:rPr>
        <w:t>LOMEXIN</w:t>
      </w:r>
      <w:r w:rsidRPr="00395A3B">
        <w:rPr>
          <w:rFonts w:ascii="Times New Roman" w:eastAsia="Times New Roman" w:hAnsi="Times New Roman" w:cs="Times New Roman"/>
          <w:snapToGrid w:val="0"/>
        </w:rPr>
        <w:t xml:space="preserve">“). Kol vartojate šį vaistą, Jūs turite naudoti </w:t>
      </w:r>
      <w:r w:rsidR="00322D26">
        <w:rPr>
          <w:rFonts w:ascii="Times New Roman" w:eastAsia="Times New Roman" w:hAnsi="Times New Roman" w:cs="Times New Roman"/>
          <w:snapToGrid w:val="0"/>
        </w:rPr>
        <w:t>kitokias</w:t>
      </w:r>
      <w:r w:rsidRPr="00395A3B">
        <w:rPr>
          <w:rFonts w:ascii="Times New Roman" w:eastAsia="Times New Roman" w:hAnsi="Times New Roman" w:cs="Times New Roman"/>
          <w:snapToGrid w:val="0"/>
        </w:rPr>
        <w:t xml:space="preserve"> apsisaugojimo priemones</w:t>
      </w:r>
      <w:r w:rsidR="0083655E">
        <w:rPr>
          <w:rFonts w:ascii="Times New Roman" w:eastAsia="Times New Roman" w:hAnsi="Times New Roman" w:cs="Times New Roman"/>
          <w:snapToGrid w:val="0"/>
        </w:rPr>
        <w:t>;</w:t>
      </w:r>
    </w:p>
    <w:p w14:paraId="51BECC0E" w14:textId="7A285E20"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 xml:space="preserve">Jūs naudojate spermicidus, makšties </w:t>
      </w:r>
      <w:r>
        <w:rPr>
          <w:rFonts w:ascii="Times New Roman" w:eastAsia="Times New Roman" w:hAnsi="Times New Roman" w:cs="Times New Roman"/>
          <w:snapToGrid w:val="0"/>
        </w:rPr>
        <w:t>p</w:t>
      </w:r>
      <w:r w:rsidRPr="00395A3B">
        <w:rPr>
          <w:rFonts w:ascii="Times New Roman" w:eastAsia="Times New Roman" w:hAnsi="Times New Roman" w:cs="Times New Roman"/>
          <w:snapToGrid w:val="0"/>
        </w:rPr>
        <w:t>loviklius (dušus) ar kitus makšties produktus</w:t>
      </w:r>
      <w:r w:rsidR="00322D26">
        <w:rPr>
          <w:rFonts w:ascii="Times New Roman" w:eastAsia="Times New Roman" w:hAnsi="Times New Roman" w:cs="Times New Roman"/>
          <w:snapToGrid w:val="0"/>
        </w:rPr>
        <w:t xml:space="preserve"> </w:t>
      </w:r>
      <w:r w:rsidR="00322D26" w:rsidRPr="00322D26">
        <w:rPr>
          <w:rFonts w:ascii="Times New Roman" w:eastAsia="Times New Roman" w:hAnsi="Times New Roman" w:cs="Times New Roman"/>
          <w:snapToGrid w:val="0"/>
        </w:rPr>
        <w:t xml:space="preserve">(žr. skyrių „Kiti vaistai ir </w:t>
      </w:r>
      <w:r w:rsidR="0001558B" w:rsidRPr="0001558B">
        <w:rPr>
          <w:rFonts w:ascii="Times New Roman" w:eastAsia="Times New Roman" w:hAnsi="Times New Roman" w:cs="Times New Roman"/>
          <w:snapToGrid w:val="0"/>
        </w:rPr>
        <w:t>LOMEXIN</w:t>
      </w:r>
      <w:r w:rsidR="00322D26" w:rsidRPr="00322D26">
        <w:rPr>
          <w:rFonts w:ascii="Times New Roman" w:eastAsia="Times New Roman" w:hAnsi="Times New Roman" w:cs="Times New Roman"/>
          <w:snapToGrid w:val="0"/>
        </w:rPr>
        <w:t>“)</w:t>
      </w:r>
      <w:r w:rsidR="0083655E">
        <w:rPr>
          <w:rFonts w:ascii="Times New Roman" w:eastAsia="Times New Roman" w:hAnsi="Times New Roman" w:cs="Times New Roman"/>
          <w:snapToGrid w:val="0"/>
        </w:rPr>
        <w:t>;</w:t>
      </w:r>
    </w:p>
    <w:p w14:paraId="1FA70E41" w14:textId="2A34D324"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 patiriate bet kokį dirginimą ar jautrumą vaistui</w:t>
      </w:r>
      <w:r w:rsidR="0083655E">
        <w:rPr>
          <w:rFonts w:ascii="Times New Roman" w:eastAsia="Times New Roman" w:hAnsi="Times New Roman" w:cs="Times New Roman"/>
          <w:snapToGrid w:val="0"/>
        </w:rPr>
        <w:t>;</w:t>
      </w:r>
    </w:p>
    <w:p w14:paraId="66DA8CEE" w14:textId="4794C76C"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Jūsų simptomai nepagerėja per vieną savaitę ar būklė pablogėja arba simptomai pasikartoja</w:t>
      </w:r>
      <w:r w:rsidR="0083655E">
        <w:rPr>
          <w:rFonts w:ascii="Times New Roman" w:eastAsia="Times New Roman" w:hAnsi="Times New Roman" w:cs="Times New Roman"/>
          <w:snapToGrid w:val="0"/>
        </w:rPr>
        <w:t>;</w:t>
      </w:r>
    </w:p>
    <w:p w14:paraId="695D84F0" w14:textId="31B34EAE"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Jūsų partneris taip pat serga</w:t>
      </w:r>
      <w:r w:rsidR="0083655E">
        <w:rPr>
          <w:rFonts w:ascii="Times New Roman" w:eastAsia="Times New Roman" w:hAnsi="Times New Roman" w:cs="Times New Roman"/>
          <w:snapToGrid w:val="0"/>
        </w:rPr>
        <w:t>;</w:t>
      </w:r>
    </w:p>
    <w:p w14:paraId="43C1DC67" w14:textId="2A8F2960"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Jums infekcija pasikartoja daugiau nei du kartus per pastaruosius 6</w:t>
      </w:r>
      <w:r w:rsidR="00C85D3B">
        <w:rPr>
          <w:rFonts w:ascii="Times New Roman" w:eastAsia="Times New Roman" w:hAnsi="Times New Roman" w:cs="Times New Roman"/>
          <w:snapToGrid w:val="0"/>
        </w:rPr>
        <w:t> </w:t>
      </w:r>
      <w:r w:rsidRPr="00395A3B">
        <w:rPr>
          <w:rFonts w:ascii="Times New Roman" w:eastAsia="Times New Roman" w:hAnsi="Times New Roman" w:cs="Times New Roman"/>
          <w:snapToGrid w:val="0"/>
        </w:rPr>
        <w:t>mėnesius</w:t>
      </w:r>
      <w:r w:rsidR="0083655E">
        <w:rPr>
          <w:rFonts w:ascii="Times New Roman" w:eastAsia="Times New Roman" w:hAnsi="Times New Roman" w:cs="Times New Roman"/>
          <w:snapToGrid w:val="0"/>
        </w:rPr>
        <w:t>;</w:t>
      </w:r>
    </w:p>
    <w:p w14:paraId="7F3146DD" w14:textId="513304A4"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 ar Jūsų partneris kada nors sirgote lytiškai plintančiomis ligomis</w:t>
      </w:r>
      <w:r w:rsidR="0083655E">
        <w:rPr>
          <w:rFonts w:ascii="Times New Roman" w:eastAsia="Times New Roman" w:hAnsi="Times New Roman" w:cs="Times New Roman"/>
          <w:snapToGrid w:val="0"/>
        </w:rPr>
        <w:t>;</w:t>
      </w:r>
    </w:p>
    <w:p w14:paraId="20787842" w14:textId="2D45ED55"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Jums kada nors buvo pasireiškęs jautrumas imidazolams ar kitiems priešgrybeliniams vaistams</w:t>
      </w:r>
      <w:r w:rsidR="0083655E">
        <w:rPr>
          <w:rFonts w:ascii="Times New Roman" w:eastAsia="Times New Roman" w:hAnsi="Times New Roman" w:cs="Times New Roman"/>
          <w:snapToGrid w:val="0"/>
        </w:rPr>
        <w:t>;</w:t>
      </w:r>
    </w:p>
    <w:p w14:paraId="48AA4C13" w14:textId="3CAF4D80"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Jums daugiau nei 60</w:t>
      </w:r>
      <w:r w:rsidR="00C85D3B">
        <w:rPr>
          <w:rFonts w:ascii="Times New Roman" w:eastAsia="Times New Roman" w:hAnsi="Times New Roman" w:cs="Times New Roman"/>
          <w:snapToGrid w:val="0"/>
        </w:rPr>
        <w:t> </w:t>
      </w:r>
      <w:r w:rsidRPr="00395A3B">
        <w:rPr>
          <w:rFonts w:ascii="Times New Roman" w:eastAsia="Times New Roman" w:hAnsi="Times New Roman" w:cs="Times New Roman"/>
          <w:snapToGrid w:val="0"/>
        </w:rPr>
        <w:t>metų</w:t>
      </w:r>
      <w:r w:rsidR="0083655E">
        <w:rPr>
          <w:rFonts w:ascii="Times New Roman" w:eastAsia="Times New Roman" w:hAnsi="Times New Roman" w:cs="Times New Roman"/>
          <w:snapToGrid w:val="0"/>
        </w:rPr>
        <w:t>;</w:t>
      </w:r>
    </w:p>
    <w:p w14:paraId="48355569" w14:textId="53BF1C39" w:rsidR="000872E3" w:rsidRPr="00395A3B" w:rsidRDefault="000872E3" w:rsidP="001A5F3C">
      <w:pPr>
        <w:pStyle w:val="Sraopastraipa"/>
        <w:numPr>
          <w:ilvl w:val="0"/>
          <w:numId w:val="4"/>
        </w:numPr>
        <w:spacing w:after="0" w:line="240" w:lineRule="auto"/>
        <w:ind w:left="567" w:hanging="567"/>
        <w:rPr>
          <w:rFonts w:ascii="Times New Roman" w:eastAsia="Times New Roman" w:hAnsi="Times New Roman" w:cs="Times New Roman"/>
          <w:snapToGrid w:val="0"/>
        </w:rPr>
      </w:pPr>
      <w:r w:rsidRPr="00395A3B">
        <w:rPr>
          <w:rFonts w:ascii="Times New Roman" w:eastAsia="Times New Roman" w:hAnsi="Times New Roman" w:cs="Times New Roman"/>
          <w:snapToGrid w:val="0"/>
        </w:rPr>
        <w:t>Jūs patiriate bet kurį iš šių simptomų:</w:t>
      </w:r>
    </w:p>
    <w:p w14:paraId="411A752F" w14:textId="3CD927B9" w:rsidR="000872E3" w:rsidRPr="00395A3B" w:rsidRDefault="0083655E" w:rsidP="001A5F3C">
      <w:pPr>
        <w:pStyle w:val="Sraopastraipa"/>
        <w:numPr>
          <w:ilvl w:val="1"/>
          <w:numId w:val="4"/>
        </w:numPr>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n</w:t>
      </w:r>
      <w:r w:rsidR="000872E3" w:rsidRPr="00395A3B">
        <w:rPr>
          <w:rFonts w:ascii="Times New Roman" w:eastAsia="Times New Roman" w:hAnsi="Times New Roman" w:cs="Times New Roman"/>
          <w:snapToGrid w:val="0"/>
        </w:rPr>
        <w:t>enormalus ar nereguliarus kraujavimas iš makšties</w:t>
      </w:r>
      <w:r>
        <w:rPr>
          <w:rFonts w:ascii="Times New Roman" w:eastAsia="Times New Roman" w:hAnsi="Times New Roman" w:cs="Times New Roman"/>
          <w:snapToGrid w:val="0"/>
        </w:rPr>
        <w:t>;</w:t>
      </w:r>
    </w:p>
    <w:p w14:paraId="2F0E7653" w14:textId="31475441" w:rsidR="000872E3" w:rsidRPr="00395A3B" w:rsidRDefault="0083655E" w:rsidP="001A5F3C">
      <w:pPr>
        <w:pStyle w:val="Sraopastraipa"/>
        <w:numPr>
          <w:ilvl w:val="1"/>
          <w:numId w:val="4"/>
        </w:numPr>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k</w:t>
      </w:r>
      <w:r w:rsidR="000872E3" w:rsidRPr="00395A3B">
        <w:rPr>
          <w:rFonts w:ascii="Times New Roman" w:eastAsia="Times New Roman" w:hAnsi="Times New Roman" w:cs="Times New Roman"/>
          <w:snapToGrid w:val="0"/>
        </w:rPr>
        <w:t>raujingos makšties išskyros</w:t>
      </w:r>
      <w:r>
        <w:rPr>
          <w:rFonts w:ascii="Times New Roman" w:eastAsia="Times New Roman" w:hAnsi="Times New Roman" w:cs="Times New Roman"/>
          <w:snapToGrid w:val="0"/>
        </w:rPr>
        <w:t>;</w:t>
      </w:r>
    </w:p>
    <w:p w14:paraId="58DE175B" w14:textId="52158A92" w:rsidR="000872E3" w:rsidRPr="00395A3B" w:rsidRDefault="0083655E" w:rsidP="001A5F3C">
      <w:pPr>
        <w:pStyle w:val="Sraopastraipa"/>
        <w:numPr>
          <w:ilvl w:val="1"/>
          <w:numId w:val="4"/>
        </w:numPr>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v</w:t>
      </w:r>
      <w:r w:rsidR="000872E3" w:rsidRPr="00395A3B">
        <w:rPr>
          <w:rFonts w:ascii="Times New Roman" w:eastAsia="Times New Roman" w:hAnsi="Times New Roman" w:cs="Times New Roman"/>
          <w:snapToGrid w:val="0"/>
        </w:rPr>
        <w:t>ulvos ar makšties žaizdos, opos arba pūslelės</w:t>
      </w:r>
      <w:r>
        <w:rPr>
          <w:rFonts w:ascii="Times New Roman" w:eastAsia="Times New Roman" w:hAnsi="Times New Roman" w:cs="Times New Roman"/>
          <w:snapToGrid w:val="0"/>
        </w:rPr>
        <w:t>;</w:t>
      </w:r>
    </w:p>
    <w:p w14:paraId="5B32E9A7" w14:textId="70B198B2" w:rsidR="000872E3" w:rsidRPr="00395A3B" w:rsidRDefault="0083655E" w:rsidP="001A5F3C">
      <w:pPr>
        <w:pStyle w:val="Sraopastraipa"/>
        <w:numPr>
          <w:ilvl w:val="1"/>
          <w:numId w:val="4"/>
        </w:numPr>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a</w:t>
      </w:r>
      <w:r w:rsidR="000872E3" w:rsidRPr="00395A3B">
        <w:rPr>
          <w:rFonts w:ascii="Times New Roman" w:eastAsia="Times New Roman" w:hAnsi="Times New Roman" w:cs="Times New Roman"/>
          <w:snapToGrid w:val="0"/>
        </w:rPr>
        <w:t>patinės pilvo dalies skausmas arba sutrikęs šlapinimasis</w:t>
      </w:r>
      <w:r>
        <w:rPr>
          <w:rFonts w:ascii="Times New Roman" w:eastAsia="Times New Roman" w:hAnsi="Times New Roman" w:cs="Times New Roman"/>
          <w:snapToGrid w:val="0"/>
        </w:rPr>
        <w:t>;</w:t>
      </w:r>
    </w:p>
    <w:p w14:paraId="1F0F6326" w14:textId="683BEA42" w:rsidR="000872E3" w:rsidRPr="00395A3B" w:rsidRDefault="0083655E" w:rsidP="001A5F3C">
      <w:pPr>
        <w:pStyle w:val="Sraopastraipa"/>
        <w:numPr>
          <w:ilvl w:val="1"/>
          <w:numId w:val="4"/>
        </w:numPr>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n</w:t>
      </w:r>
      <w:r w:rsidR="000872E3" w:rsidRPr="00395A3B">
        <w:rPr>
          <w:rFonts w:ascii="Times New Roman" w:eastAsia="Times New Roman" w:hAnsi="Times New Roman" w:cs="Times New Roman"/>
          <w:snapToGrid w:val="0"/>
        </w:rPr>
        <w:t>epageidaujamas poveikis, toks kaip paraudimas, niežėjimas ar išbėrimas, susijęs su gydymu.</w:t>
      </w:r>
    </w:p>
    <w:p w14:paraId="3EE71E25" w14:textId="77777777" w:rsidR="000872E3" w:rsidRDefault="000872E3" w:rsidP="00761B42">
      <w:pPr>
        <w:spacing w:after="0" w:line="220" w:lineRule="exact"/>
        <w:rPr>
          <w:rFonts w:ascii="Times New Roman" w:eastAsia="Times New Roman" w:hAnsi="Times New Roman" w:cs="Times New Roman"/>
          <w:bCs/>
        </w:rPr>
      </w:pPr>
    </w:p>
    <w:p w14:paraId="1740F541" w14:textId="4B07CE1E" w:rsidR="000872E3" w:rsidRDefault="000872E3" w:rsidP="00761B42">
      <w:pPr>
        <w:spacing w:after="0" w:line="220" w:lineRule="exact"/>
        <w:rPr>
          <w:rFonts w:ascii="Times New Roman" w:eastAsia="Times New Roman" w:hAnsi="Times New Roman" w:cs="Times New Roman"/>
          <w:bCs/>
        </w:rPr>
      </w:pPr>
      <w:r>
        <w:rPr>
          <w:rFonts w:ascii="Times New Roman" w:eastAsia="Times New Roman" w:hAnsi="Times New Roman" w:cs="Times New Roman"/>
          <w:bCs/>
        </w:rPr>
        <w:t>Būtina vengti kontakto su akimis.</w:t>
      </w:r>
    </w:p>
    <w:p w14:paraId="057B2E5E" w14:textId="15594C55" w:rsidR="00FC2699" w:rsidRDefault="00FC2699" w:rsidP="00761B42">
      <w:pPr>
        <w:spacing w:after="0" w:line="220" w:lineRule="exact"/>
        <w:rPr>
          <w:rFonts w:ascii="Times New Roman" w:eastAsia="Times New Roman" w:hAnsi="Times New Roman" w:cs="Times New Roman"/>
          <w:bCs/>
        </w:rPr>
      </w:pPr>
    </w:p>
    <w:p w14:paraId="1DD217D2" w14:textId="76EB6AD9" w:rsidR="00FC2699" w:rsidRDefault="00FC2699" w:rsidP="00761B42">
      <w:pPr>
        <w:spacing w:after="0" w:line="220" w:lineRule="exact"/>
        <w:rPr>
          <w:rFonts w:ascii="Times New Roman" w:hAnsi="Times New Roman" w:cs="Times New Roman"/>
          <w:b/>
          <w:bCs/>
          <w:snapToGrid w:val="0"/>
          <w:szCs w:val="28"/>
          <w:lang w:eastAsia="x-none"/>
        </w:rPr>
      </w:pPr>
      <w:r w:rsidRPr="001A5F3C">
        <w:rPr>
          <w:rFonts w:ascii="Times New Roman" w:hAnsi="Times New Roman" w:cs="Times New Roman"/>
          <w:b/>
          <w:bCs/>
          <w:snapToGrid w:val="0"/>
          <w:szCs w:val="28"/>
          <w:lang w:eastAsia="x-none"/>
        </w:rPr>
        <w:t>Vaikams ir paaugliams</w:t>
      </w:r>
    </w:p>
    <w:p w14:paraId="406EF0C8" w14:textId="4EF5A373" w:rsidR="00FC2699" w:rsidRDefault="00FC2699" w:rsidP="00761B42">
      <w:pPr>
        <w:spacing w:after="0" w:line="220" w:lineRule="exact"/>
        <w:rPr>
          <w:rFonts w:ascii="Times New Roman" w:eastAsia="Times New Roman" w:hAnsi="Times New Roman" w:cs="Times New Roman"/>
          <w:kern w:val="28"/>
          <w:lang w:eastAsia="x-none"/>
        </w:rPr>
      </w:pPr>
      <w:r w:rsidRPr="003C5366">
        <w:rPr>
          <w:rFonts w:ascii="Times New Roman" w:eastAsia="Times New Roman" w:hAnsi="Times New Roman" w:cs="Times New Roman"/>
          <w:kern w:val="28"/>
          <w:lang w:eastAsia="x-none"/>
        </w:rPr>
        <w:t>L</w:t>
      </w:r>
      <w:r>
        <w:rPr>
          <w:rFonts w:ascii="Times New Roman" w:eastAsia="Times New Roman" w:hAnsi="Times New Roman" w:cs="Times New Roman"/>
          <w:kern w:val="28"/>
          <w:lang w:eastAsia="x-none"/>
        </w:rPr>
        <w:t>OMEXIN</w:t>
      </w:r>
      <w:r w:rsidRPr="003C5366">
        <w:rPr>
          <w:rFonts w:ascii="Times New Roman" w:eastAsia="Times New Roman" w:hAnsi="Times New Roman" w:cs="Times New Roman"/>
          <w:kern w:val="28"/>
          <w:lang w:eastAsia="x-none"/>
        </w:rPr>
        <w:t xml:space="preserve"> saugumas ir veiksmingumas vaikams</w:t>
      </w:r>
      <w:r>
        <w:rPr>
          <w:rFonts w:ascii="Times New Roman" w:eastAsia="Times New Roman" w:hAnsi="Times New Roman" w:cs="Times New Roman"/>
          <w:kern w:val="28"/>
          <w:lang w:eastAsia="x-none"/>
        </w:rPr>
        <w:t xml:space="preserve"> ir paaugliams</w:t>
      </w:r>
      <w:r w:rsidRPr="003C5366">
        <w:rPr>
          <w:rFonts w:ascii="Times New Roman" w:eastAsia="Times New Roman" w:hAnsi="Times New Roman" w:cs="Times New Roman"/>
          <w:kern w:val="28"/>
          <w:lang w:eastAsia="x-none"/>
        </w:rPr>
        <w:t xml:space="preserve"> iki 16</w:t>
      </w:r>
      <w:r>
        <w:rPr>
          <w:rFonts w:ascii="Times New Roman" w:eastAsia="Times New Roman" w:hAnsi="Times New Roman" w:cs="Times New Roman"/>
          <w:kern w:val="28"/>
          <w:lang w:eastAsia="x-none"/>
        </w:rPr>
        <w:t> </w:t>
      </w:r>
      <w:r w:rsidRPr="003C5366">
        <w:rPr>
          <w:rFonts w:ascii="Times New Roman" w:eastAsia="Times New Roman" w:hAnsi="Times New Roman" w:cs="Times New Roman"/>
          <w:kern w:val="28"/>
          <w:lang w:eastAsia="x-none"/>
        </w:rPr>
        <w:t>metų neištirti</w:t>
      </w:r>
      <w:r>
        <w:rPr>
          <w:rFonts w:ascii="Times New Roman" w:eastAsia="Times New Roman" w:hAnsi="Times New Roman" w:cs="Times New Roman"/>
          <w:kern w:val="28"/>
          <w:lang w:eastAsia="x-none"/>
        </w:rPr>
        <w:t>.</w:t>
      </w:r>
    </w:p>
    <w:p w14:paraId="408C4E57" w14:textId="32C928BB" w:rsidR="00DE79E2" w:rsidRPr="00454AD8" w:rsidRDefault="00DE79E2" w:rsidP="001A5F3C">
      <w:pPr>
        <w:pStyle w:val="Pagrindinistekstas"/>
        <w:spacing w:after="0"/>
        <w:contextualSpacing/>
      </w:pPr>
      <w:r w:rsidRPr="00A8271A">
        <w:rPr>
          <w:sz w:val="22"/>
          <w:szCs w:val="22"/>
          <w:lang w:val="lt-LT"/>
        </w:rPr>
        <w:t xml:space="preserve">LOMEXIN nevartojamas vaikams </w:t>
      </w:r>
      <w:r>
        <w:rPr>
          <w:sz w:val="22"/>
          <w:szCs w:val="22"/>
          <w:lang w:val="lt-LT"/>
        </w:rPr>
        <w:t xml:space="preserve">ir paaugliams iki 16 metų </w:t>
      </w:r>
      <w:r w:rsidRPr="00A8271A">
        <w:rPr>
          <w:sz w:val="22"/>
          <w:szCs w:val="22"/>
          <w:lang w:val="lt-LT"/>
        </w:rPr>
        <w:t>gydyti.</w:t>
      </w:r>
    </w:p>
    <w:p w14:paraId="52B4B91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A2CB4DD" w14:textId="77777777"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Kiti vaistai ir LOMEXIN</w:t>
      </w:r>
    </w:p>
    <w:p w14:paraId="6BB34E41" w14:textId="77777777" w:rsidR="00322D26" w:rsidRDefault="00761B42" w:rsidP="004741B2">
      <w:pPr>
        <w:tabs>
          <w:tab w:val="left" w:pos="709"/>
        </w:tabs>
        <w:spacing w:after="0" w:line="240" w:lineRule="auto"/>
        <w:rPr>
          <w:rFonts w:ascii="Times New Roman" w:eastAsia="Times New Roman" w:hAnsi="Times New Roman" w:cs="Times New Roman"/>
          <w:snapToGrid w:val="0"/>
        </w:rPr>
      </w:pPr>
      <w:r w:rsidRPr="003C5366">
        <w:rPr>
          <w:rFonts w:ascii="Times New Roman" w:eastAsia="Times New Roman" w:hAnsi="Times New Roman" w:cs="Times New Roman"/>
          <w:snapToGrid w:val="0"/>
        </w:rPr>
        <w:t>Jeigu vartojate ar neseniai vartojote kitų vaistų arba dėl to nesate tikri, apie tai pasakykite gydytojui arba vaistininkui.</w:t>
      </w:r>
    </w:p>
    <w:p w14:paraId="452B45CF" w14:textId="1BCEE852" w:rsidR="004741B2" w:rsidRPr="004741B2" w:rsidRDefault="004741B2" w:rsidP="004741B2">
      <w:pPr>
        <w:tabs>
          <w:tab w:val="left" w:pos="709"/>
        </w:tabs>
        <w:spacing w:after="0" w:line="240" w:lineRule="auto"/>
        <w:rPr>
          <w:rFonts w:ascii="Times New Roman" w:eastAsia="Times New Roman" w:hAnsi="Times New Roman" w:cs="Times New Roman"/>
          <w:snapToGrid w:val="0"/>
        </w:rPr>
      </w:pPr>
      <w:r w:rsidRPr="004741B2">
        <w:rPr>
          <w:rFonts w:ascii="Times New Roman" w:eastAsia="Times New Roman" w:hAnsi="Times New Roman" w:cs="Times New Roman"/>
          <w:snapToGrid w:val="0"/>
        </w:rPr>
        <w:t xml:space="preserve">Riebiosios pagalbinės medžiagos ir aliejai, esantys makšties </w:t>
      </w:r>
      <w:r>
        <w:rPr>
          <w:rFonts w:ascii="Times New Roman" w:eastAsia="Times New Roman" w:hAnsi="Times New Roman" w:cs="Times New Roman"/>
          <w:snapToGrid w:val="0"/>
        </w:rPr>
        <w:t>kremo</w:t>
      </w:r>
      <w:r w:rsidRPr="004741B2">
        <w:rPr>
          <w:rFonts w:ascii="Times New Roman" w:eastAsia="Times New Roman" w:hAnsi="Times New Roman" w:cs="Times New Roman"/>
          <w:snapToGrid w:val="0"/>
        </w:rPr>
        <w:t xml:space="preserve"> sudėtyje gali pažeisti kontraceptines priemones pagamintas iš latekso, tokias kaip prezervatyvai ir diafragmos (žr. skyrių „Įspėjimai ir atsargumo priemonės“).</w:t>
      </w:r>
    </w:p>
    <w:p w14:paraId="2821E39A" w14:textId="77777777" w:rsidR="004741B2" w:rsidRPr="004741B2" w:rsidRDefault="004741B2" w:rsidP="004741B2">
      <w:pPr>
        <w:tabs>
          <w:tab w:val="left" w:pos="709"/>
        </w:tabs>
        <w:spacing w:after="0" w:line="240" w:lineRule="auto"/>
        <w:rPr>
          <w:rFonts w:ascii="Times New Roman" w:eastAsia="Times New Roman" w:hAnsi="Times New Roman" w:cs="Times New Roman"/>
          <w:snapToGrid w:val="0"/>
        </w:rPr>
      </w:pPr>
    </w:p>
    <w:p w14:paraId="20236D83" w14:textId="5D96E115" w:rsidR="00761B42" w:rsidRPr="003C5366" w:rsidRDefault="004741B2" w:rsidP="004741B2">
      <w:pPr>
        <w:tabs>
          <w:tab w:val="left" w:pos="709"/>
        </w:tabs>
        <w:spacing w:after="0" w:line="240" w:lineRule="auto"/>
        <w:rPr>
          <w:rFonts w:ascii="Times New Roman" w:eastAsia="Times New Roman" w:hAnsi="Times New Roman" w:cs="Times New Roman"/>
          <w:lang w:eastAsia="x-none"/>
        </w:rPr>
      </w:pPr>
      <w:r w:rsidRPr="004741B2">
        <w:rPr>
          <w:rFonts w:ascii="Times New Roman" w:eastAsia="Times New Roman" w:hAnsi="Times New Roman" w:cs="Times New Roman"/>
          <w:snapToGrid w:val="0"/>
        </w:rPr>
        <w:t>Nerekomenduojama kartu vartoti spermicid</w:t>
      </w:r>
      <w:r w:rsidR="009F340E">
        <w:rPr>
          <w:rFonts w:ascii="Times New Roman" w:eastAsia="Times New Roman" w:hAnsi="Times New Roman" w:cs="Times New Roman"/>
          <w:snapToGrid w:val="0"/>
        </w:rPr>
        <w:t>ų</w:t>
      </w:r>
      <w:r w:rsidRPr="004741B2">
        <w:rPr>
          <w:rFonts w:ascii="Times New Roman" w:eastAsia="Times New Roman" w:hAnsi="Times New Roman" w:cs="Times New Roman"/>
          <w:snapToGrid w:val="0"/>
        </w:rPr>
        <w:t xml:space="preserve"> (medžiaga, vartojama į makštį, kuri sunaikina spermatozoidus ir yra naudojama kaip vienintelis kontracepcijos metodas, arba kartu su kitomis priemonėmis, pvz., diafragma). </w:t>
      </w:r>
      <w:r w:rsidR="00322D26" w:rsidRPr="00322D26">
        <w:rPr>
          <w:rFonts w:ascii="Times New Roman" w:eastAsia="Times New Roman" w:hAnsi="Times New Roman" w:cs="Times New Roman"/>
          <w:snapToGrid w:val="0"/>
        </w:rPr>
        <w:t>Lokaliai vartojamas ko</w:t>
      </w:r>
      <w:r w:rsidR="00322D26">
        <w:rPr>
          <w:rFonts w:ascii="Times New Roman" w:eastAsia="Times New Roman" w:hAnsi="Times New Roman" w:cs="Times New Roman"/>
          <w:snapToGrid w:val="0"/>
        </w:rPr>
        <w:t>n</w:t>
      </w:r>
      <w:r w:rsidR="00322D26" w:rsidRPr="00322D26">
        <w:rPr>
          <w:rFonts w:ascii="Times New Roman" w:eastAsia="Times New Roman" w:hAnsi="Times New Roman" w:cs="Times New Roman"/>
          <w:snapToGrid w:val="0"/>
        </w:rPr>
        <w:t>traceptinis spermicidas gali tapti neveiksmingas dėl bet kokio vietinio makšties gydymo</w:t>
      </w:r>
      <w:r w:rsidRPr="004741B2">
        <w:rPr>
          <w:rFonts w:ascii="Times New Roman" w:eastAsia="Times New Roman" w:hAnsi="Times New Roman" w:cs="Times New Roman"/>
          <w:snapToGrid w:val="0"/>
        </w:rPr>
        <w:t>.</w:t>
      </w:r>
    </w:p>
    <w:p w14:paraId="0A2CEB5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84E5880" w14:textId="77777777"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Nėštumas, žindymo laikotarpis ir vaisingumas</w:t>
      </w:r>
    </w:p>
    <w:p w14:paraId="70A6212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Jeigu esate nėščia, žindote kūdikį, manote, kad galbūt esate nėščia, arba planuojate pastoti, tai prieš vartodami šį vaistą, pasitarkite su gydytoju arba vaistininku.</w:t>
      </w:r>
    </w:p>
    <w:p w14:paraId="3052E2B5" w14:textId="0045CD2E" w:rsidR="00761B42" w:rsidRPr="003C5366" w:rsidRDefault="004741B2" w:rsidP="00761B42">
      <w:pPr>
        <w:tabs>
          <w:tab w:val="left" w:pos="709"/>
        </w:tabs>
        <w:spacing w:after="0" w:line="240" w:lineRule="auto"/>
        <w:rPr>
          <w:rFonts w:ascii="Times New Roman" w:eastAsia="Times New Roman" w:hAnsi="Times New Roman" w:cs="Times New Roman"/>
          <w:lang w:eastAsia="x-none"/>
        </w:rPr>
      </w:pPr>
      <w:r w:rsidRPr="004741B2">
        <w:rPr>
          <w:rFonts w:ascii="Times New Roman" w:eastAsia="Times New Roman" w:hAnsi="Times New Roman" w:cs="Times New Roman"/>
          <w:lang w:eastAsia="x-none"/>
        </w:rPr>
        <w:t xml:space="preserve">Lomexin nėštumo ir žindymo metu turėtų būti vartojamas </w:t>
      </w:r>
      <w:r w:rsidR="009F340E">
        <w:rPr>
          <w:rFonts w:ascii="Times New Roman" w:eastAsia="Times New Roman" w:hAnsi="Times New Roman" w:cs="Times New Roman"/>
          <w:lang w:eastAsia="x-none"/>
        </w:rPr>
        <w:t>prižiūrint gydytojui</w:t>
      </w:r>
      <w:r w:rsidRPr="004741B2">
        <w:rPr>
          <w:rFonts w:ascii="Times New Roman" w:eastAsia="Times New Roman" w:hAnsi="Times New Roman" w:cs="Times New Roman"/>
          <w:lang w:eastAsia="x-none"/>
        </w:rPr>
        <w:t>.</w:t>
      </w:r>
      <w:r w:rsidR="00AE7E6E" w:rsidRPr="00AE7E6E">
        <w:t xml:space="preserve"> </w:t>
      </w:r>
      <w:r w:rsidR="00AE7E6E" w:rsidRPr="00AE7E6E">
        <w:rPr>
          <w:rFonts w:ascii="Times New Roman" w:eastAsia="Times New Roman" w:hAnsi="Times New Roman" w:cs="Times New Roman"/>
          <w:lang w:eastAsia="x-none"/>
        </w:rPr>
        <w:t>Nėštumo metu negalima naudoti aplikatoriaus.</w:t>
      </w:r>
    </w:p>
    <w:p w14:paraId="76D0183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83EB7E0" w14:textId="77777777" w:rsidR="00761B42" w:rsidRPr="003C5366" w:rsidRDefault="00761B42" w:rsidP="00761B42">
      <w:pPr>
        <w:tabs>
          <w:tab w:val="left" w:pos="709"/>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Vairavimas ir mechanizmų valdymas</w:t>
      </w:r>
    </w:p>
    <w:p w14:paraId="0920CC71" w14:textId="79C8D6AE"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LOMEXIN gebėjimo vairuoti ir valdyti mechanizmus neveikia</w:t>
      </w:r>
      <w:r w:rsidR="009F340E">
        <w:rPr>
          <w:rFonts w:ascii="Times New Roman" w:eastAsia="Times New Roman" w:hAnsi="Times New Roman" w:cs="Times New Roman"/>
          <w:lang w:eastAsia="x-none"/>
        </w:rPr>
        <w:t xml:space="preserve"> arba veikia nereikšmingai</w:t>
      </w:r>
      <w:r w:rsidRPr="003C5366">
        <w:rPr>
          <w:rFonts w:ascii="Times New Roman" w:eastAsia="Times New Roman" w:hAnsi="Times New Roman" w:cs="Times New Roman"/>
          <w:lang w:eastAsia="x-none"/>
        </w:rPr>
        <w:t>.</w:t>
      </w:r>
    </w:p>
    <w:p w14:paraId="4A4FCA24"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20A9EAB" w14:textId="77777777" w:rsidR="00761B42" w:rsidRPr="003C5366" w:rsidRDefault="00761B42" w:rsidP="00761B42">
      <w:pPr>
        <w:tabs>
          <w:tab w:val="left" w:pos="709"/>
        </w:tabs>
        <w:spacing w:after="0" w:line="240" w:lineRule="auto"/>
        <w:rPr>
          <w:rFonts w:ascii="Times New Roman" w:eastAsia="Times New Roman" w:hAnsi="Times New Roman" w:cs="Times New Roman"/>
          <w:b/>
          <w:lang w:eastAsia="x-none"/>
        </w:rPr>
      </w:pPr>
      <w:r w:rsidRPr="003C5366">
        <w:rPr>
          <w:rFonts w:ascii="Times New Roman" w:eastAsia="Times New Roman" w:hAnsi="Times New Roman" w:cs="Times New Roman"/>
          <w:b/>
          <w:lang w:eastAsia="x-none"/>
        </w:rPr>
        <w:t>LOMEXIN sudėtyje yra propilenglikolio, vilnų riebalų ir cetilo alkoholio</w:t>
      </w:r>
    </w:p>
    <w:p w14:paraId="1C75ECED" w14:textId="2C036856" w:rsidR="00761B42"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Kremo sudėtyje esant</w:t>
      </w:r>
      <w:r w:rsidR="004741B2">
        <w:rPr>
          <w:rFonts w:ascii="Times New Roman" w:eastAsia="Times New Roman" w:hAnsi="Times New Roman" w:cs="Times New Roman"/>
          <w:lang w:eastAsia="x-none"/>
        </w:rPr>
        <w:t>ys</w:t>
      </w:r>
      <w:r w:rsidR="004718E8">
        <w:rPr>
          <w:rFonts w:ascii="Times New Roman" w:eastAsia="Times New Roman" w:hAnsi="Times New Roman" w:cs="Times New Roman"/>
          <w:lang w:eastAsia="x-none"/>
        </w:rPr>
        <w:t xml:space="preserve"> </w:t>
      </w:r>
      <w:r w:rsidRPr="003C5366">
        <w:rPr>
          <w:rFonts w:ascii="Times New Roman" w:eastAsia="Times New Roman" w:hAnsi="Times New Roman" w:cs="Times New Roman"/>
          <w:lang w:eastAsia="x-none"/>
        </w:rPr>
        <w:t xml:space="preserve">vilnų riebalai ir cetilo alkoholis gali sukelti </w:t>
      </w:r>
      <w:r w:rsidR="00FE6360">
        <w:rPr>
          <w:rFonts w:ascii="Times New Roman" w:eastAsia="Times New Roman" w:hAnsi="Times New Roman" w:cs="Times New Roman"/>
          <w:lang w:eastAsia="x-none"/>
        </w:rPr>
        <w:t>vietinių</w:t>
      </w:r>
      <w:r w:rsidR="00FE6360" w:rsidRPr="003C5366">
        <w:rPr>
          <w:rFonts w:ascii="Times New Roman" w:eastAsia="Times New Roman" w:hAnsi="Times New Roman" w:cs="Times New Roman"/>
          <w:lang w:eastAsia="x-none"/>
        </w:rPr>
        <w:t xml:space="preserve"> </w:t>
      </w:r>
      <w:r w:rsidRPr="003C5366">
        <w:rPr>
          <w:rFonts w:ascii="Times New Roman" w:eastAsia="Times New Roman" w:hAnsi="Times New Roman" w:cs="Times New Roman"/>
          <w:lang w:eastAsia="x-none"/>
        </w:rPr>
        <w:t>odos reakcijų (pvz.</w:t>
      </w:r>
      <w:r w:rsidR="00FE6360">
        <w:rPr>
          <w:rFonts w:ascii="Times New Roman" w:eastAsia="Times New Roman" w:hAnsi="Times New Roman" w:cs="Times New Roman"/>
          <w:lang w:eastAsia="x-none"/>
        </w:rPr>
        <w:t>,</w:t>
      </w:r>
      <w:r w:rsidRPr="003C5366">
        <w:rPr>
          <w:rFonts w:ascii="Times New Roman" w:eastAsia="Times New Roman" w:hAnsi="Times New Roman" w:cs="Times New Roman"/>
          <w:lang w:eastAsia="x-none"/>
        </w:rPr>
        <w:t xml:space="preserve"> kontaktinį dermatitą).</w:t>
      </w:r>
    </w:p>
    <w:p w14:paraId="6FA8784E" w14:textId="71CD3699" w:rsidR="004741B2" w:rsidRPr="003C5366" w:rsidRDefault="00322D26" w:rsidP="00FE6360">
      <w:pPr>
        <w:tabs>
          <w:tab w:val="left" w:pos="709"/>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1 g kremo </w:t>
      </w:r>
      <w:r w:rsidR="004741B2">
        <w:rPr>
          <w:rFonts w:ascii="Times New Roman" w:eastAsia="Times New Roman" w:hAnsi="Times New Roman" w:cs="Times New Roman"/>
          <w:lang w:eastAsia="x-none"/>
        </w:rPr>
        <w:t>yra 50</w:t>
      </w:r>
      <w:r>
        <w:rPr>
          <w:rFonts w:ascii="Times New Roman" w:eastAsia="Times New Roman" w:hAnsi="Times New Roman" w:cs="Times New Roman"/>
          <w:lang w:eastAsia="x-none"/>
        </w:rPr>
        <w:t> </w:t>
      </w:r>
      <w:r w:rsidR="004741B2">
        <w:rPr>
          <w:rFonts w:ascii="Times New Roman" w:eastAsia="Times New Roman" w:hAnsi="Times New Roman" w:cs="Times New Roman"/>
          <w:lang w:eastAsia="x-none"/>
        </w:rPr>
        <w:t>mg propilenglikolio.</w:t>
      </w:r>
    </w:p>
    <w:p w14:paraId="730EFBA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0D9921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55C6FEA2"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8" w:name="_Toc129243266"/>
      <w:bookmarkStart w:id="79" w:name="_Toc129243141"/>
      <w:r w:rsidRPr="003C5366">
        <w:rPr>
          <w:rFonts w:ascii="Times New Roman" w:eastAsia="Times New Roman" w:hAnsi="Times New Roman" w:cs="Times New Roman"/>
          <w:b/>
          <w:lang w:eastAsia="x-none"/>
        </w:rPr>
        <w:t>3.</w:t>
      </w:r>
      <w:r w:rsidRPr="003C5366">
        <w:rPr>
          <w:rFonts w:ascii="Times New Roman" w:eastAsia="Times New Roman" w:hAnsi="Times New Roman" w:cs="Times New Roman"/>
          <w:b/>
          <w:lang w:eastAsia="x-none"/>
        </w:rPr>
        <w:tab/>
        <w:t>Kaip vartoti LOMEXIN</w:t>
      </w:r>
      <w:bookmarkEnd w:id="78"/>
      <w:bookmarkEnd w:id="79"/>
    </w:p>
    <w:p w14:paraId="4E236B1C"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FD0FE58"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Visada vartokite šį vaistą tiksliai kaip nurodė gydytojas. Jeigu abejojate, kreipkitės į gydytoją arba vaistininką.</w:t>
      </w:r>
    </w:p>
    <w:p w14:paraId="4FBA426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7920105" w14:textId="77777777" w:rsidR="00761B42" w:rsidRPr="003C5366" w:rsidRDefault="00761B42" w:rsidP="00761B42">
      <w:pPr>
        <w:spacing w:after="0" w:line="240" w:lineRule="auto"/>
        <w:rPr>
          <w:rFonts w:ascii="Times New Roman" w:eastAsia="Times New Roman" w:hAnsi="Times New Roman" w:cs="Times New Roman"/>
          <w:i/>
          <w:lang w:eastAsia="lt-LT"/>
        </w:rPr>
      </w:pPr>
      <w:r w:rsidRPr="003C5366">
        <w:rPr>
          <w:rFonts w:ascii="Times New Roman" w:eastAsia="Times New Roman" w:hAnsi="Times New Roman" w:cs="Times New Roman"/>
          <w:i/>
          <w:lang w:eastAsia="lt-LT"/>
        </w:rPr>
        <w:t>Kiek vaisto vartoti?</w:t>
      </w:r>
    </w:p>
    <w:p w14:paraId="773DFEF8" w14:textId="27E959CD"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Paprastai vartojama tris dienas po </w:t>
      </w:r>
      <w:r w:rsidR="009F340E">
        <w:rPr>
          <w:rFonts w:ascii="Times New Roman" w:eastAsia="Times New Roman" w:hAnsi="Times New Roman" w:cs="Times New Roman"/>
          <w:lang w:eastAsia="lt-LT"/>
        </w:rPr>
        <w:t>5</w:t>
      </w:r>
      <w:r w:rsidR="00DC7E68">
        <w:rPr>
          <w:rFonts w:ascii="Times New Roman" w:eastAsia="Times New Roman" w:hAnsi="Times New Roman" w:cs="Times New Roman"/>
          <w:lang w:eastAsia="lt-LT"/>
        </w:rPr>
        <w:t> </w:t>
      </w:r>
      <w:r w:rsidR="009F340E">
        <w:rPr>
          <w:rFonts w:ascii="Times New Roman" w:eastAsia="Times New Roman" w:hAnsi="Times New Roman" w:cs="Times New Roman"/>
          <w:lang w:eastAsia="lt-LT"/>
        </w:rPr>
        <w:t>mg LOMEXIN makšties kremo aplikatoriuje</w:t>
      </w:r>
      <w:r w:rsidRPr="003C5366">
        <w:rPr>
          <w:rFonts w:ascii="Times New Roman" w:eastAsia="Times New Roman" w:hAnsi="Times New Roman" w:cs="Times New Roman"/>
          <w:lang w:eastAsia="lt-LT"/>
        </w:rPr>
        <w:t xml:space="preserve"> vakare</w:t>
      </w:r>
      <w:r w:rsidR="009F340E">
        <w:rPr>
          <w:rFonts w:ascii="Times New Roman" w:eastAsia="Times New Roman" w:hAnsi="Times New Roman" w:cs="Times New Roman"/>
          <w:lang w:eastAsia="lt-LT"/>
        </w:rPr>
        <w:t>, prieš miegą, ir prireikus ryte</w:t>
      </w:r>
      <w:r w:rsidRPr="003C5366">
        <w:rPr>
          <w:rFonts w:ascii="Times New Roman" w:eastAsia="Times New Roman" w:hAnsi="Times New Roman" w:cs="Times New Roman"/>
          <w:lang w:eastAsia="lt-LT"/>
        </w:rPr>
        <w:t>. Simptomai gali išnykti greitai, tačiau šį makšties kremą vis tiek būtina vartoti tris dienas.</w:t>
      </w:r>
    </w:p>
    <w:p w14:paraId="206B6E5A" w14:textId="77777777" w:rsidR="00761B42" w:rsidRPr="003C5366" w:rsidRDefault="00761B42" w:rsidP="00761B42">
      <w:pPr>
        <w:spacing w:after="0" w:line="240" w:lineRule="auto"/>
        <w:rPr>
          <w:rFonts w:ascii="Times New Roman" w:eastAsia="Times New Roman" w:hAnsi="Times New Roman" w:cs="Times New Roman"/>
          <w:lang w:eastAsia="lt-LT"/>
        </w:rPr>
      </w:pPr>
    </w:p>
    <w:p w14:paraId="547528B8" w14:textId="4BD422D9" w:rsidR="00761B42" w:rsidRDefault="00761B42" w:rsidP="00761B42">
      <w:pPr>
        <w:spacing w:after="0" w:line="240" w:lineRule="auto"/>
        <w:rPr>
          <w:rFonts w:ascii="Times New Roman" w:eastAsia="Times New Roman" w:hAnsi="Times New Roman" w:cs="Times New Roman"/>
          <w:i/>
          <w:lang w:eastAsia="lt-LT"/>
        </w:rPr>
      </w:pPr>
      <w:r w:rsidRPr="003C5366">
        <w:rPr>
          <w:rFonts w:ascii="Times New Roman" w:eastAsia="Times New Roman" w:hAnsi="Times New Roman" w:cs="Times New Roman"/>
          <w:i/>
          <w:lang w:eastAsia="lt-LT"/>
        </w:rPr>
        <w:t>Kaip vartoti makšties kremą?</w:t>
      </w:r>
    </w:p>
    <w:p w14:paraId="339283F3" w14:textId="2B5C0E12" w:rsidR="009F340E" w:rsidRPr="001A5F3C" w:rsidRDefault="009F340E" w:rsidP="00761B4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į makštį. </w:t>
      </w:r>
    </w:p>
    <w:p w14:paraId="2DA7F343" w14:textId="1035A8CB"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Šis makšties kremas vartojamas aplikatoriumi. Aplikatoriuje telpa 5</w:t>
      </w:r>
      <w:r w:rsidR="00C85D3B">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g LOMEXIN makšties kremo, kurio sudėtyje yra 100</w:t>
      </w:r>
      <w:r w:rsidR="00C85D3B">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t xml:space="preserve">mg fentikonazolo nitrato. </w:t>
      </w:r>
    </w:p>
    <w:p w14:paraId="1F2C11B5"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Atsukite tūbelės dangtelį. Apvertusi dangtelį, smailia jo vietą pradurkite tūbelę.</w:t>
      </w:r>
    </w:p>
    <w:p w14:paraId="78B0015A"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Vietoje dangtelio prisukite aplikatoriaus galą ant tūbelės.</w:t>
      </w:r>
    </w:p>
    <w:p w14:paraId="1330C72B"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Spauskite tūbelę, kol sustos stūmoklis, kad aplikatorius prisipildytų kremo.</w:t>
      </w:r>
    </w:p>
    <w:p w14:paraId="51557EA2"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Nuo tūbelės nusukite aplikatorių ir tuoj pat užsukite ją dangteliu.</w:t>
      </w:r>
    </w:p>
    <w:p w14:paraId="57E7E7AA"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Prieš vartodama kremą atsigulkite, pakelkite kelius ir išskėskite kojas. Įkiškite aplikatorių į makštį kiek įmanoma giliau, tačiau tiek, kad neatsirastų nemalonių pojūčių, paskui lėtai stumkite stūmoklį, kol jis sustos, kad kremas patektų į makštį.</w:t>
      </w:r>
    </w:p>
    <w:p w14:paraId="76AF444A" w14:textId="77777777" w:rsidR="00761B42" w:rsidRPr="003C5366" w:rsidRDefault="00761B42" w:rsidP="00761B42">
      <w:pPr>
        <w:numPr>
          <w:ilvl w:val="0"/>
          <w:numId w:val="2"/>
        </w:num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Ištraukite aplikatorių iš makšties.</w:t>
      </w:r>
    </w:p>
    <w:p w14:paraId="3CDBBB6D"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lastRenderedPageBreak/>
        <w:t>Kiekvieną kartą, pasinaudojusi aplikatoriumi, švariai nuplaukite jį vandeniu su muilu.</w:t>
      </w:r>
    </w:p>
    <w:p w14:paraId="54B217D8" w14:textId="75991D41"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Jei dėl tam tikros priežasties gydytojas patarė sterilizuoti aplikatorių, laikykitės jo nurodymų. Negalima naudoti šiltesnio kaip 50</w:t>
      </w:r>
      <w:r w:rsidR="00C85D3B">
        <w:rPr>
          <w:rFonts w:ascii="Times New Roman" w:eastAsia="Times New Roman" w:hAnsi="Times New Roman" w:cs="Times New Roman"/>
          <w:lang w:eastAsia="lt-LT"/>
        </w:rPr>
        <w:t> </w:t>
      </w:r>
      <w:r w:rsidRPr="003C5366">
        <w:rPr>
          <w:rFonts w:ascii="Times New Roman" w:eastAsia="Times New Roman" w:hAnsi="Times New Roman" w:cs="Times New Roman"/>
          <w:lang w:eastAsia="lt-LT"/>
        </w:rPr>
        <w:sym w:font="Symbol" w:char="F0B0"/>
      </w:r>
      <w:r w:rsidRPr="003C5366">
        <w:rPr>
          <w:rFonts w:ascii="Times New Roman" w:eastAsia="Times New Roman" w:hAnsi="Times New Roman" w:cs="Times New Roman"/>
          <w:lang w:eastAsia="lt-LT"/>
        </w:rPr>
        <w:t>C vandens, netinka organiniai tirpikliai.</w:t>
      </w:r>
    </w:p>
    <w:p w14:paraId="4F498BBD"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Nuplautą aplikatorių išdžiovinkite ir įdėkite į dėklą.</w:t>
      </w:r>
    </w:p>
    <w:p w14:paraId="5382BC6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Pavartojusi kremo, visada nusiplaukite rankas švelniu muilu ir šiltu vandeniu.</w:t>
      </w:r>
    </w:p>
    <w:p w14:paraId="5983C1F1" w14:textId="77777777" w:rsidR="00761B42" w:rsidRPr="003C5366" w:rsidRDefault="00761B42" w:rsidP="00761B42">
      <w:pPr>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noProof/>
          <w:lang w:eastAsia="lt-LT"/>
        </w:rPr>
        <w:drawing>
          <wp:inline distT="0" distB="0" distL="0" distR="0" wp14:anchorId="65D032C5" wp14:editId="7F388F52">
            <wp:extent cx="5524500" cy="4895850"/>
            <wp:effectExtent l="0" t="0" r="0" b="0"/>
            <wp:docPr id="3" name="Picture 1" descr="Description: pittogramma LOMEXIN ginecolog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ttogramma LOMEXIN ginecologic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0" cy="4895850"/>
                    </a:xfrm>
                    <a:prstGeom prst="rect">
                      <a:avLst/>
                    </a:prstGeom>
                    <a:noFill/>
                    <a:ln>
                      <a:noFill/>
                    </a:ln>
                  </pic:spPr>
                </pic:pic>
              </a:graphicData>
            </a:graphic>
          </wp:inline>
        </w:drawing>
      </w:r>
    </w:p>
    <w:p w14:paraId="2EB42FAA" w14:textId="6ECF0095" w:rsidR="00761B42" w:rsidRDefault="00761B42" w:rsidP="00761B42">
      <w:pPr>
        <w:spacing w:after="0" w:line="240" w:lineRule="auto"/>
        <w:rPr>
          <w:rFonts w:ascii="Times New Roman" w:eastAsia="Times New Roman" w:hAnsi="Times New Roman" w:cs="Times New Roman"/>
          <w:lang w:eastAsia="x-none"/>
        </w:rPr>
      </w:pPr>
    </w:p>
    <w:p w14:paraId="7DBAF2EC" w14:textId="77777777" w:rsidR="004741B2" w:rsidRPr="00395A3B" w:rsidRDefault="004741B2" w:rsidP="004741B2">
      <w:pPr>
        <w:spacing w:after="0" w:line="240" w:lineRule="auto"/>
        <w:rPr>
          <w:rFonts w:ascii="Times New Roman" w:eastAsia="Times New Roman" w:hAnsi="Times New Roman" w:cs="Times New Roman"/>
          <w:b/>
          <w:bCs/>
          <w:lang w:eastAsia="x-none"/>
        </w:rPr>
      </w:pPr>
      <w:r w:rsidRPr="00395A3B">
        <w:rPr>
          <w:rFonts w:ascii="Times New Roman" w:eastAsia="Times New Roman" w:hAnsi="Times New Roman" w:cs="Times New Roman"/>
          <w:b/>
          <w:bCs/>
          <w:lang w:eastAsia="x-none"/>
        </w:rPr>
        <w:t>Vartojimas vaikams</w:t>
      </w:r>
    </w:p>
    <w:p w14:paraId="16563756" w14:textId="1227BC9F" w:rsidR="004741B2" w:rsidRDefault="004741B2" w:rsidP="004741B2">
      <w:pPr>
        <w:spacing w:after="0" w:line="240" w:lineRule="auto"/>
        <w:rPr>
          <w:rFonts w:ascii="Times New Roman" w:eastAsia="Times New Roman" w:hAnsi="Times New Roman" w:cs="Times New Roman"/>
          <w:lang w:eastAsia="x-none"/>
        </w:rPr>
      </w:pPr>
      <w:r w:rsidRPr="004741B2">
        <w:rPr>
          <w:rFonts w:ascii="Times New Roman" w:eastAsia="Times New Roman" w:hAnsi="Times New Roman" w:cs="Times New Roman"/>
          <w:lang w:eastAsia="x-none"/>
        </w:rPr>
        <w:t>Dozavimo rekomendacijos vyresniems nei 16</w:t>
      </w:r>
      <w:r w:rsidR="00C85D3B">
        <w:rPr>
          <w:rFonts w:ascii="Times New Roman" w:eastAsia="Times New Roman" w:hAnsi="Times New Roman" w:cs="Times New Roman"/>
          <w:lang w:eastAsia="x-none"/>
        </w:rPr>
        <w:t> </w:t>
      </w:r>
      <w:r w:rsidRPr="004741B2">
        <w:rPr>
          <w:rFonts w:ascii="Times New Roman" w:eastAsia="Times New Roman" w:hAnsi="Times New Roman" w:cs="Times New Roman"/>
          <w:lang w:eastAsia="x-none"/>
        </w:rPr>
        <w:t xml:space="preserve">metų </w:t>
      </w:r>
      <w:r w:rsidR="00FC2699">
        <w:rPr>
          <w:rFonts w:ascii="Times New Roman" w:eastAsia="Times New Roman" w:hAnsi="Times New Roman" w:cs="Times New Roman"/>
          <w:lang w:eastAsia="x-none"/>
        </w:rPr>
        <w:t>paaugliams</w:t>
      </w:r>
      <w:r w:rsidR="00FC2699" w:rsidRPr="004741B2">
        <w:rPr>
          <w:rFonts w:ascii="Times New Roman" w:eastAsia="Times New Roman" w:hAnsi="Times New Roman" w:cs="Times New Roman"/>
          <w:lang w:eastAsia="x-none"/>
        </w:rPr>
        <w:t xml:space="preserve"> </w:t>
      </w:r>
      <w:r w:rsidRPr="004741B2">
        <w:rPr>
          <w:rFonts w:ascii="Times New Roman" w:eastAsia="Times New Roman" w:hAnsi="Times New Roman" w:cs="Times New Roman"/>
          <w:lang w:eastAsia="x-none"/>
        </w:rPr>
        <w:t>yra tokios pačios, kaip suaugusiesiems.</w:t>
      </w:r>
    </w:p>
    <w:p w14:paraId="4362231A" w14:textId="77777777" w:rsidR="004741B2" w:rsidRPr="003C5366" w:rsidRDefault="004741B2" w:rsidP="004741B2">
      <w:pPr>
        <w:spacing w:after="0" w:line="240" w:lineRule="auto"/>
        <w:rPr>
          <w:rFonts w:ascii="Times New Roman" w:eastAsia="Times New Roman" w:hAnsi="Times New Roman" w:cs="Times New Roman"/>
          <w:lang w:eastAsia="x-none"/>
        </w:rPr>
      </w:pPr>
    </w:p>
    <w:p w14:paraId="519562ED" w14:textId="77777777" w:rsidR="00761B42" w:rsidRPr="003C5366" w:rsidRDefault="00761B42" w:rsidP="00761B42">
      <w:pPr>
        <w:keepNext/>
        <w:spacing w:after="0" w:line="240" w:lineRule="auto"/>
        <w:outlineLvl w:val="2"/>
        <w:rPr>
          <w:rFonts w:ascii="Times New Roman" w:eastAsia="Times New Roman" w:hAnsi="Times New Roman" w:cs="Times New Roman"/>
          <w:b/>
          <w:bCs/>
          <w:lang w:eastAsia="x-none"/>
        </w:rPr>
      </w:pPr>
      <w:r w:rsidRPr="003C5366">
        <w:rPr>
          <w:rFonts w:ascii="Times New Roman" w:eastAsia="Times New Roman" w:hAnsi="Times New Roman" w:cs="Times New Roman"/>
          <w:b/>
          <w:bCs/>
          <w:lang w:eastAsia="x-none"/>
        </w:rPr>
        <w:t xml:space="preserve">Ką daryti atsitiktinai nurijus LOMEXIN? </w:t>
      </w:r>
    </w:p>
    <w:p w14:paraId="6B00F397" w14:textId="495C6837" w:rsidR="00761B42" w:rsidRPr="003C5366" w:rsidRDefault="00B132F7" w:rsidP="00761B4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LOMEXIN</w:t>
      </w:r>
      <w:r w:rsidRPr="00B132F7">
        <w:rPr>
          <w:rFonts w:ascii="Times New Roman" w:eastAsia="Times New Roman" w:hAnsi="Times New Roman" w:cs="Times New Roman"/>
          <w:lang w:eastAsia="lt-LT"/>
        </w:rPr>
        <w:t xml:space="preserve"> skirtas vietiniam vartojimui, ne vartojimui per burną. </w:t>
      </w:r>
      <w:r w:rsidR="00761B42" w:rsidRPr="003C5366">
        <w:rPr>
          <w:rFonts w:ascii="Times New Roman" w:eastAsia="Times New Roman" w:hAnsi="Times New Roman" w:cs="Times New Roman"/>
          <w:lang w:eastAsia="lt-LT"/>
        </w:rPr>
        <w:t xml:space="preserve">Netyčia nurijus LOMEXIN kremo, </w:t>
      </w:r>
      <w:r w:rsidRPr="00B132F7">
        <w:rPr>
          <w:rFonts w:ascii="Times New Roman" w:eastAsia="Times New Roman" w:hAnsi="Times New Roman" w:cs="Times New Roman"/>
          <w:lang w:eastAsia="lt-LT"/>
        </w:rPr>
        <w:t>gali pasireikšti pilvo skausmas ir vėmimas</w:t>
      </w:r>
      <w:r>
        <w:rPr>
          <w:rFonts w:ascii="Times New Roman" w:eastAsia="Times New Roman" w:hAnsi="Times New Roman" w:cs="Times New Roman"/>
          <w:lang w:eastAsia="lt-LT"/>
        </w:rPr>
        <w:t>.</w:t>
      </w:r>
      <w:r w:rsidR="00761B42" w:rsidRPr="003C5366">
        <w:rPr>
          <w:rFonts w:ascii="Times New Roman" w:eastAsia="Times New Roman" w:hAnsi="Times New Roman" w:cs="Times New Roman"/>
          <w:lang w:eastAsia="lt-LT"/>
        </w:rPr>
        <w:t xml:space="preserve"> Daugiau patarimų kreipkitės į gydytoją.</w:t>
      </w:r>
    </w:p>
    <w:p w14:paraId="1E8DCB5D" w14:textId="77777777" w:rsidR="00761B42" w:rsidRPr="003C5366" w:rsidRDefault="00761B42" w:rsidP="00761B42">
      <w:pPr>
        <w:spacing w:after="0" w:line="220" w:lineRule="exact"/>
        <w:rPr>
          <w:rFonts w:ascii="Times New Roman" w:eastAsia="Times New Roman" w:hAnsi="Times New Roman" w:cs="Times New Roman"/>
          <w:b/>
          <w:bCs/>
        </w:rPr>
      </w:pPr>
    </w:p>
    <w:p w14:paraId="40BF6AA7" w14:textId="77777777"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Pamiršus pavartoti LOMEXIN</w:t>
      </w:r>
    </w:p>
    <w:p w14:paraId="0A6B6788" w14:textId="3C0E5850" w:rsidR="00761B42"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Užmiršus pavartoti LOMEXIN kremo, prisiminus tą reikia padaryti nedelsiant, o toliau vaistą vartoti įprastine tvarka.</w:t>
      </w:r>
    </w:p>
    <w:p w14:paraId="0D5ECF0F" w14:textId="5B165F8A" w:rsidR="00DE79E2" w:rsidRDefault="00DE79E2" w:rsidP="00761B42">
      <w:pPr>
        <w:tabs>
          <w:tab w:val="left" w:pos="709"/>
        </w:tabs>
        <w:spacing w:after="0" w:line="240" w:lineRule="auto"/>
        <w:rPr>
          <w:rFonts w:ascii="Times New Roman" w:eastAsia="Times New Roman" w:hAnsi="Times New Roman" w:cs="Times New Roman"/>
          <w:lang w:eastAsia="x-none"/>
        </w:rPr>
      </w:pPr>
    </w:p>
    <w:p w14:paraId="01671F70" w14:textId="77777777" w:rsidR="00DE79E2" w:rsidRPr="00A8271A" w:rsidRDefault="00DE79E2" w:rsidP="00DE79E2">
      <w:pPr>
        <w:pStyle w:val="Antrat4"/>
        <w:keepNext w:val="0"/>
        <w:spacing w:before="0" w:after="0"/>
        <w:contextualSpacing/>
        <w:rPr>
          <w:i/>
          <w:sz w:val="22"/>
          <w:szCs w:val="22"/>
        </w:rPr>
      </w:pPr>
      <w:bookmarkStart w:id="80" w:name="_Hlk441688"/>
      <w:r w:rsidRPr="00A8271A">
        <w:rPr>
          <w:sz w:val="22"/>
          <w:szCs w:val="22"/>
        </w:rPr>
        <w:t>Nustojus vartoti LOMEXIN</w:t>
      </w:r>
    </w:p>
    <w:bookmarkEnd w:id="80"/>
    <w:p w14:paraId="45090A48" w14:textId="2A7A36B0" w:rsidR="00780795" w:rsidRPr="00F03029" w:rsidRDefault="00DE79E2" w:rsidP="00F03029">
      <w:pPr>
        <w:pStyle w:val="BTEMEASMCA"/>
      </w:pPr>
      <w:r w:rsidRPr="00A8271A">
        <w:t>Jeigu kiltų daugiau klausimų dėl šio vaisto vartojimo, kreipkit</w:t>
      </w:r>
      <w:r>
        <w:t>ės į gydytoją arba vaistininką.</w:t>
      </w:r>
    </w:p>
    <w:p w14:paraId="70B67FAE" w14:textId="77777777" w:rsidR="00780795" w:rsidRPr="003C5366" w:rsidRDefault="00780795" w:rsidP="001A5F3C">
      <w:pPr>
        <w:pStyle w:val="BTEMEASMCA"/>
      </w:pPr>
    </w:p>
    <w:p w14:paraId="314A959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55AB5BA"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1" w:name="_Toc129243267"/>
      <w:bookmarkStart w:id="82" w:name="_Toc129243142"/>
      <w:r w:rsidRPr="003C5366">
        <w:rPr>
          <w:rFonts w:ascii="Times New Roman" w:eastAsia="Times New Roman" w:hAnsi="Times New Roman" w:cs="Times New Roman"/>
          <w:b/>
          <w:lang w:eastAsia="x-none"/>
        </w:rPr>
        <w:t>4.</w:t>
      </w:r>
      <w:r w:rsidRPr="003C5366">
        <w:rPr>
          <w:rFonts w:ascii="Times New Roman" w:eastAsia="Times New Roman" w:hAnsi="Times New Roman" w:cs="Times New Roman"/>
          <w:b/>
          <w:lang w:eastAsia="x-none"/>
        </w:rPr>
        <w:tab/>
      </w:r>
      <w:bookmarkEnd w:id="81"/>
      <w:bookmarkEnd w:id="82"/>
      <w:r w:rsidRPr="003C5366">
        <w:rPr>
          <w:rFonts w:ascii="Times New Roman" w:eastAsia="Times New Roman" w:hAnsi="Times New Roman" w:cs="Times New Roman"/>
          <w:b/>
          <w:lang w:eastAsia="x-none"/>
        </w:rPr>
        <w:t>Galimas šalutinis poveikis</w:t>
      </w:r>
    </w:p>
    <w:p w14:paraId="53FA668D"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83D221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Šis vaistas, kaip ir visi kiti, gali sukelti šalutinį poveikį, nors jis pasireiškia ne visiems žmonėms.</w:t>
      </w:r>
    </w:p>
    <w:p w14:paraId="6C51914A" w14:textId="77777777" w:rsidR="00761B42" w:rsidRPr="003C5366" w:rsidRDefault="00761B42" w:rsidP="00761B42">
      <w:pPr>
        <w:spacing w:after="0" w:line="240" w:lineRule="auto"/>
        <w:rPr>
          <w:rFonts w:ascii="Times New Roman" w:eastAsia="Times New Roman" w:hAnsi="Times New Roman" w:cs="Times New Roman"/>
          <w:lang w:eastAsia="lt-LT"/>
        </w:rPr>
      </w:pPr>
    </w:p>
    <w:p w14:paraId="074DCD2E" w14:textId="2A3A137A" w:rsidR="004741B2" w:rsidRPr="004741B2" w:rsidRDefault="004741B2" w:rsidP="004741B2">
      <w:pPr>
        <w:spacing w:after="0" w:line="240" w:lineRule="auto"/>
        <w:rPr>
          <w:rFonts w:ascii="Times New Roman" w:eastAsia="Times New Roman" w:hAnsi="Times New Roman" w:cs="Times New Roman"/>
          <w:lang w:eastAsia="lt-LT"/>
        </w:rPr>
      </w:pPr>
      <w:r w:rsidRPr="004741B2">
        <w:rPr>
          <w:rFonts w:ascii="Times New Roman" w:eastAsia="Times New Roman" w:hAnsi="Times New Roman" w:cs="Times New Roman"/>
          <w:lang w:eastAsia="lt-LT"/>
        </w:rPr>
        <w:lastRenderedPageBreak/>
        <w:t>Gali atsirasti nestiprus deginimo pojūtis</w:t>
      </w:r>
      <w:r w:rsidR="00322D26">
        <w:rPr>
          <w:rFonts w:ascii="Times New Roman" w:eastAsia="Times New Roman" w:hAnsi="Times New Roman" w:cs="Times New Roman"/>
          <w:lang w:eastAsia="lt-LT"/>
        </w:rPr>
        <w:t>,</w:t>
      </w:r>
      <w:r w:rsidRPr="004741B2">
        <w:rPr>
          <w:rFonts w:ascii="Times New Roman" w:eastAsia="Times New Roman" w:hAnsi="Times New Roman" w:cs="Times New Roman"/>
          <w:lang w:eastAsia="lt-LT"/>
        </w:rPr>
        <w:t xml:space="preserve"> įvedus vaistą į makštį. Jis greitai praeina. Vartojant kaip rekomenduojama, Lomexin absorbuojama nedaug, todėl nėra </w:t>
      </w:r>
      <w:r w:rsidR="00322D26">
        <w:rPr>
          <w:rFonts w:ascii="Times New Roman" w:eastAsia="Times New Roman" w:hAnsi="Times New Roman" w:cs="Times New Roman"/>
          <w:lang w:eastAsia="lt-LT"/>
        </w:rPr>
        <w:t xml:space="preserve">gauta </w:t>
      </w:r>
      <w:r w:rsidRPr="004741B2">
        <w:rPr>
          <w:rFonts w:ascii="Times New Roman" w:eastAsia="Times New Roman" w:hAnsi="Times New Roman" w:cs="Times New Roman"/>
          <w:lang w:eastAsia="lt-LT"/>
        </w:rPr>
        <w:t>pranešimų apie nepageidaujamą poveikį, susijusį su visu organizmu (sisteminio poveikio).</w:t>
      </w:r>
    </w:p>
    <w:p w14:paraId="4EC51263" w14:textId="77777777" w:rsidR="004741B2" w:rsidRPr="004741B2" w:rsidRDefault="004741B2" w:rsidP="004741B2">
      <w:pPr>
        <w:spacing w:after="0" w:line="240" w:lineRule="auto"/>
        <w:rPr>
          <w:rFonts w:ascii="Times New Roman" w:eastAsia="Times New Roman" w:hAnsi="Times New Roman" w:cs="Times New Roman"/>
          <w:lang w:eastAsia="lt-LT"/>
        </w:rPr>
      </w:pPr>
    </w:p>
    <w:p w14:paraId="795F2E09" w14:textId="77777777" w:rsidR="004741B2" w:rsidRPr="004741B2" w:rsidRDefault="004741B2" w:rsidP="004741B2">
      <w:pPr>
        <w:spacing w:after="0" w:line="240" w:lineRule="auto"/>
        <w:rPr>
          <w:rFonts w:ascii="Times New Roman" w:eastAsia="Times New Roman" w:hAnsi="Times New Roman" w:cs="Times New Roman"/>
          <w:lang w:eastAsia="lt-LT"/>
        </w:rPr>
      </w:pPr>
      <w:r w:rsidRPr="004741B2">
        <w:rPr>
          <w:rFonts w:ascii="Times New Roman" w:eastAsia="Times New Roman" w:hAnsi="Times New Roman" w:cs="Times New Roman"/>
          <w:lang w:eastAsia="lt-LT"/>
        </w:rPr>
        <w:t>Vietinis vaistų vartojimas, ypač ilgalaikis, gali sukelti padidėjusį jautrumą (žr. skyrių „Įspėjimai ir atsargumo priemonės“).</w:t>
      </w:r>
    </w:p>
    <w:p w14:paraId="537619D0" w14:textId="77777777" w:rsidR="004741B2" w:rsidRPr="004741B2" w:rsidRDefault="004741B2" w:rsidP="004741B2">
      <w:pPr>
        <w:spacing w:after="0" w:line="240" w:lineRule="auto"/>
        <w:rPr>
          <w:rFonts w:ascii="Times New Roman" w:eastAsia="Times New Roman" w:hAnsi="Times New Roman" w:cs="Times New Roman"/>
          <w:lang w:eastAsia="lt-LT"/>
        </w:rPr>
      </w:pPr>
    </w:p>
    <w:p w14:paraId="74C914DB" w14:textId="77777777" w:rsidR="004741B2" w:rsidRPr="004741B2" w:rsidRDefault="004741B2" w:rsidP="004741B2">
      <w:pPr>
        <w:spacing w:after="0" w:line="240" w:lineRule="auto"/>
        <w:rPr>
          <w:rFonts w:ascii="Times New Roman" w:eastAsia="Times New Roman" w:hAnsi="Times New Roman" w:cs="Times New Roman"/>
          <w:lang w:eastAsia="lt-LT"/>
        </w:rPr>
      </w:pPr>
      <w:r w:rsidRPr="004741B2">
        <w:rPr>
          <w:rFonts w:ascii="Times New Roman" w:eastAsia="Times New Roman" w:hAnsi="Times New Roman" w:cs="Times New Roman"/>
          <w:lang w:eastAsia="lt-LT"/>
        </w:rPr>
        <w:t>Pranešta apie šiuos šalutinius poveikius vartojant Lomexin:</w:t>
      </w:r>
    </w:p>
    <w:p w14:paraId="55B6B6D6" w14:textId="77777777" w:rsidR="004741B2" w:rsidRPr="004741B2" w:rsidRDefault="004741B2" w:rsidP="004741B2">
      <w:pPr>
        <w:spacing w:after="0" w:line="240" w:lineRule="auto"/>
        <w:rPr>
          <w:rFonts w:ascii="Times New Roman" w:eastAsia="Times New Roman" w:hAnsi="Times New Roman" w:cs="Times New Roman"/>
          <w:lang w:eastAsia="lt-LT"/>
        </w:rPr>
      </w:pPr>
    </w:p>
    <w:p w14:paraId="5D91089B" w14:textId="2D90B4F0" w:rsidR="004741B2" w:rsidRPr="00395A3B" w:rsidRDefault="000707DC" w:rsidP="004741B2">
      <w:pPr>
        <w:spacing w:after="0" w:line="240" w:lineRule="auto"/>
        <w:rPr>
          <w:rFonts w:ascii="Times New Roman" w:eastAsia="Times New Roman" w:hAnsi="Times New Roman" w:cs="Times New Roman"/>
          <w:b/>
          <w:bCs/>
          <w:lang w:eastAsia="lt-LT"/>
        </w:rPr>
      </w:pPr>
      <w:r w:rsidRPr="000707DC">
        <w:rPr>
          <w:rFonts w:ascii="Times New Roman" w:eastAsia="Times New Roman" w:hAnsi="Times New Roman" w:cs="Times New Roman"/>
          <w:b/>
          <w:bCs/>
          <w:lang w:eastAsia="lt-LT"/>
        </w:rPr>
        <w:t>Labai reti šalutinio poveikio reiškiniai (gali pasireikšti rečiau kaip 1 iš 10</w:t>
      </w:r>
      <w:r w:rsidR="00DA04B9">
        <w:rPr>
          <w:rFonts w:ascii="Times New Roman" w:eastAsia="Times New Roman" w:hAnsi="Times New Roman" w:cs="Times New Roman"/>
          <w:b/>
          <w:bCs/>
          <w:lang w:eastAsia="lt-LT"/>
        </w:rPr>
        <w:t> </w:t>
      </w:r>
      <w:r w:rsidRPr="000707DC">
        <w:rPr>
          <w:rFonts w:ascii="Times New Roman" w:eastAsia="Times New Roman" w:hAnsi="Times New Roman" w:cs="Times New Roman"/>
          <w:b/>
          <w:bCs/>
          <w:lang w:eastAsia="lt-LT"/>
        </w:rPr>
        <w:t>000 asmenų</w:t>
      </w:r>
      <w:r>
        <w:rPr>
          <w:rFonts w:ascii="Times New Roman" w:eastAsia="Times New Roman" w:hAnsi="Times New Roman" w:cs="Times New Roman"/>
          <w:b/>
          <w:bCs/>
          <w:lang w:eastAsia="lt-LT"/>
        </w:rPr>
        <w:t>):</w:t>
      </w:r>
      <w:r w:rsidR="004741B2" w:rsidRPr="00395A3B">
        <w:rPr>
          <w:rFonts w:ascii="Times New Roman" w:eastAsia="Times New Roman" w:hAnsi="Times New Roman" w:cs="Times New Roman"/>
          <w:b/>
          <w:bCs/>
          <w:lang w:eastAsia="lt-LT"/>
        </w:rPr>
        <w:t xml:space="preserve"> </w:t>
      </w:r>
    </w:p>
    <w:p w14:paraId="20040C7C" w14:textId="237A1B1A" w:rsidR="004741B2" w:rsidRPr="00395A3B" w:rsidRDefault="004741B2" w:rsidP="00395A3B">
      <w:pPr>
        <w:pStyle w:val="Sraopastraipa"/>
        <w:numPr>
          <w:ilvl w:val="1"/>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išorinių lytinių organų ir makšties deginimo pojūtis</w:t>
      </w:r>
      <w:r w:rsidR="00FC79FB">
        <w:rPr>
          <w:rFonts w:ascii="Times New Roman" w:eastAsia="Times New Roman" w:hAnsi="Times New Roman" w:cs="Times New Roman"/>
          <w:lang w:eastAsia="lt-LT"/>
        </w:rPr>
        <w:t>;</w:t>
      </w:r>
    </w:p>
    <w:p w14:paraId="565FB348" w14:textId="6503A848" w:rsidR="004741B2" w:rsidRPr="00395A3B" w:rsidRDefault="004741B2" w:rsidP="00395A3B">
      <w:pPr>
        <w:pStyle w:val="Sraopastraipa"/>
        <w:numPr>
          <w:ilvl w:val="1"/>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odos eritema, niežulys ir išbėrimas.</w:t>
      </w:r>
    </w:p>
    <w:p w14:paraId="306DC0E0" w14:textId="77777777" w:rsidR="004741B2" w:rsidRPr="004741B2" w:rsidRDefault="004741B2" w:rsidP="004741B2">
      <w:pPr>
        <w:spacing w:after="0" w:line="240" w:lineRule="auto"/>
        <w:rPr>
          <w:rFonts w:ascii="Times New Roman" w:eastAsia="Times New Roman" w:hAnsi="Times New Roman" w:cs="Times New Roman"/>
          <w:lang w:eastAsia="lt-LT"/>
        </w:rPr>
      </w:pPr>
    </w:p>
    <w:p w14:paraId="7D8D248B" w14:textId="1E6E8BF7" w:rsidR="004741B2" w:rsidRPr="00395A3B" w:rsidRDefault="0037731B" w:rsidP="004741B2">
      <w:pPr>
        <w:spacing w:after="0" w:line="240" w:lineRule="auto"/>
        <w:rPr>
          <w:rFonts w:ascii="Times New Roman" w:eastAsia="Times New Roman" w:hAnsi="Times New Roman" w:cs="Times New Roman"/>
          <w:b/>
          <w:bCs/>
          <w:lang w:eastAsia="lt-LT"/>
        </w:rPr>
      </w:pPr>
      <w:r w:rsidRPr="0037731B">
        <w:rPr>
          <w:rFonts w:ascii="Times New Roman" w:eastAsia="Times New Roman" w:hAnsi="Times New Roman" w:cs="Times New Roman"/>
          <w:b/>
          <w:bCs/>
          <w:lang w:eastAsia="lt-LT"/>
        </w:rPr>
        <w:t>Šalutinio poveikio reiškiniai, kurių dažnis nežinomas (negali būti apskaičiuotas pagal turimus duomenis):</w:t>
      </w:r>
    </w:p>
    <w:p w14:paraId="20820980" w14:textId="50067DD9" w:rsidR="004741B2" w:rsidRPr="00395A3B" w:rsidRDefault="004741B2" w:rsidP="00395A3B">
      <w:pPr>
        <w:pStyle w:val="Sraopastraipa"/>
        <w:numPr>
          <w:ilvl w:val="1"/>
          <w:numId w:val="4"/>
        </w:numPr>
        <w:spacing w:after="0" w:line="240" w:lineRule="auto"/>
        <w:ind w:left="567" w:hanging="567"/>
        <w:rPr>
          <w:rFonts w:ascii="Times New Roman" w:eastAsia="Times New Roman" w:hAnsi="Times New Roman" w:cs="Times New Roman"/>
          <w:lang w:eastAsia="lt-LT"/>
        </w:rPr>
      </w:pPr>
      <w:r w:rsidRPr="00395A3B">
        <w:rPr>
          <w:rFonts w:ascii="Times New Roman" w:eastAsia="Times New Roman" w:hAnsi="Times New Roman" w:cs="Times New Roman"/>
          <w:lang w:eastAsia="lt-LT"/>
        </w:rPr>
        <w:t>padidėjęs jautrumas vartojimo vietoje.</w:t>
      </w:r>
    </w:p>
    <w:p w14:paraId="74338CB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8AA01DF" w14:textId="77777777" w:rsidR="00761B42" w:rsidRPr="003C5366" w:rsidRDefault="00761B42" w:rsidP="00761B42">
      <w:pPr>
        <w:spacing w:after="0" w:line="240" w:lineRule="auto"/>
        <w:rPr>
          <w:rFonts w:ascii="Times New Roman" w:eastAsia="Times New Roman" w:hAnsi="Times New Roman" w:cs="Times New Roman"/>
          <w:b/>
        </w:rPr>
      </w:pPr>
      <w:r w:rsidRPr="003C5366">
        <w:rPr>
          <w:rFonts w:ascii="Times New Roman" w:eastAsia="Times New Roman" w:hAnsi="Times New Roman" w:cs="Times New Roman"/>
          <w:b/>
        </w:rPr>
        <w:t>Pranešimas apie šalutinį poveikį</w:t>
      </w:r>
    </w:p>
    <w:p w14:paraId="2D16CD9C" w14:textId="7B3593D7" w:rsidR="00761B42" w:rsidRPr="003C5366" w:rsidRDefault="00761B42" w:rsidP="00761B42">
      <w:pPr>
        <w:spacing w:after="0" w:line="240" w:lineRule="auto"/>
        <w:ind w:right="-449"/>
        <w:rPr>
          <w:rFonts w:ascii="Times New Roman" w:eastAsia="Times New Roman" w:hAnsi="Times New Roman" w:cs="Times New Roman"/>
        </w:rPr>
      </w:pPr>
      <w:r w:rsidRPr="003C5366">
        <w:rPr>
          <w:rFonts w:ascii="Times New Roman" w:eastAsia="Times New Roman" w:hAnsi="Times New Roman" w:cs="Times New Roman"/>
        </w:rPr>
        <w:t xml:space="preserve">Jeigu pasireiškė šalutinis poveikis, įskaitant šiame lapelyje nenurodytą, pasakykite gydytojui arba vaistininkui. </w:t>
      </w:r>
      <w:r w:rsidR="00E114D9" w:rsidRPr="00E114D9">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3C5366">
        <w:rPr>
          <w:rFonts w:ascii="Times New Roman" w:eastAsia="Times New Roman" w:hAnsi="Times New Roman" w:cs="Times New Roman"/>
        </w:rPr>
        <w:t>Pranešdami apie šalutinį poveikį galite mums padėti gauti daugiau informacijos apie šio vaisto saugumą.</w:t>
      </w:r>
    </w:p>
    <w:p w14:paraId="5EDAAE6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0662030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91C1529"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3" w:name="_Toc129243268"/>
      <w:bookmarkStart w:id="84" w:name="_Toc129243143"/>
      <w:r w:rsidRPr="003C5366">
        <w:rPr>
          <w:rFonts w:ascii="Times New Roman" w:eastAsia="Times New Roman" w:hAnsi="Times New Roman" w:cs="Times New Roman"/>
          <w:b/>
          <w:lang w:eastAsia="x-none"/>
        </w:rPr>
        <w:t>5.</w:t>
      </w:r>
      <w:r w:rsidRPr="003C5366">
        <w:rPr>
          <w:rFonts w:ascii="Times New Roman" w:eastAsia="Times New Roman" w:hAnsi="Times New Roman" w:cs="Times New Roman"/>
          <w:b/>
          <w:lang w:eastAsia="x-none"/>
        </w:rPr>
        <w:tab/>
        <w:t>Kaip laikyti LOMEXIN</w:t>
      </w:r>
      <w:bookmarkEnd w:id="83"/>
      <w:bookmarkEnd w:id="84"/>
    </w:p>
    <w:p w14:paraId="4564C75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46415C8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Šį vaistą laikykite vaikams nepastebimoje ir nepasiekiamoje vietoje.</w:t>
      </w:r>
    </w:p>
    <w:p w14:paraId="548893A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694F58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Šiam vaistui specialių laikymo sąlygų nereikia.</w:t>
      </w:r>
    </w:p>
    <w:p w14:paraId="6B9C6561"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69EA278E"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Ant dėžutės ir tūbelės po „EXP“ nurodytam tinkamumo laikui pasibaigus, šio vaisto vartoti negalima. Vaistas tinkamas vartoti iki paskutinės nurodyto mėnesio dienos.</w:t>
      </w:r>
    </w:p>
    <w:p w14:paraId="56FC7363"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DE38005"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r w:rsidRPr="003C5366">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p>
    <w:p w14:paraId="0BB31E9B"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71A9CB2A"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19E40691" w14:textId="77777777" w:rsidR="00761B42" w:rsidRPr="003C5366" w:rsidRDefault="00761B42" w:rsidP="00761B42">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5" w:name="_Toc129243269"/>
      <w:bookmarkStart w:id="86" w:name="_Toc129243144"/>
      <w:r w:rsidRPr="003C5366">
        <w:rPr>
          <w:rFonts w:ascii="Times New Roman" w:eastAsia="Times New Roman" w:hAnsi="Times New Roman" w:cs="Times New Roman"/>
          <w:b/>
          <w:lang w:eastAsia="x-none"/>
        </w:rPr>
        <w:t>6.</w:t>
      </w:r>
      <w:r w:rsidRPr="003C5366">
        <w:rPr>
          <w:rFonts w:ascii="Times New Roman" w:eastAsia="Times New Roman" w:hAnsi="Times New Roman" w:cs="Times New Roman"/>
          <w:b/>
          <w:lang w:eastAsia="x-none"/>
        </w:rPr>
        <w:tab/>
      </w:r>
      <w:bookmarkEnd w:id="85"/>
      <w:bookmarkEnd w:id="86"/>
      <w:r w:rsidRPr="003C5366">
        <w:rPr>
          <w:rFonts w:ascii="Times New Roman" w:eastAsia="Times New Roman" w:hAnsi="Times New Roman" w:cs="Times New Roman"/>
          <w:b/>
          <w:lang w:eastAsia="x-none"/>
        </w:rPr>
        <w:t>Pakuotės turinys ir kita informacija</w:t>
      </w:r>
    </w:p>
    <w:p w14:paraId="5BDCA956"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3B593F14" w14:textId="77777777"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LOMEXIN sudėtis</w:t>
      </w:r>
    </w:p>
    <w:p w14:paraId="69D5BF40" w14:textId="77777777" w:rsidR="00761B42" w:rsidRPr="001A5F3C" w:rsidRDefault="00761B42" w:rsidP="001A5F3C">
      <w:pPr>
        <w:pStyle w:val="Sraopastraipa"/>
        <w:numPr>
          <w:ilvl w:val="0"/>
          <w:numId w:val="11"/>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 xml:space="preserve">Veiklioji medžiaga yra fentikonazolo nitratas. 1 g makšties kremo yra 20 mg fentikonazolo nitrato. </w:t>
      </w:r>
    </w:p>
    <w:p w14:paraId="4816E40C" w14:textId="77777777" w:rsidR="00761B42" w:rsidRPr="001A5F3C" w:rsidRDefault="00761B42" w:rsidP="001A5F3C">
      <w:pPr>
        <w:pStyle w:val="Sraopastraipa"/>
        <w:numPr>
          <w:ilvl w:val="0"/>
          <w:numId w:val="11"/>
        </w:numPr>
        <w:spacing w:after="0" w:line="240" w:lineRule="auto"/>
        <w:ind w:left="567" w:hanging="567"/>
        <w:rPr>
          <w:rFonts w:ascii="Times New Roman" w:eastAsia="Times New Roman" w:hAnsi="Times New Roman" w:cs="Times New Roman"/>
          <w:lang w:eastAsia="x-none"/>
        </w:rPr>
      </w:pPr>
      <w:r w:rsidRPr="001A5F3C">
        <w:rPr>
          <w:rFonts w:ascii="Times New Roman" w:eastAsia="Times New Roman" w:hAnsi="Times New Roman" w:cs="Times New Roman"/>
          <w:lang w:eastAsia="x-none"/>
        </w:rPr>
        <w:t xml:space="preserve">Pagalbinės medžiagos yra propilenglikolis, hidrinti vilnų riebalai, natūralusis migdolų aliejus, riebalų rūgščių poliglicerolio esteriai, cetilo alkoholis, glicerolio monostearatas, natrio edetatas ir išgrynintas vanduo. </w:t>
      </w:r>
    </w:p>
    <w:p w14:paraId="31378C7B" w14:textId="77777777" w:rsidR="00761B42" w:rsidRPr="003C5366" w:rsidRDefault="00761B42" w:rsidP="00761B42">
      <w:pPr>
        <w:tabs>
          <w:tab w:val="left" w:pos="1296"/>
        </w:tabs>
        <w:spacing w:after="0" w:line="240" w:lineRule="auto"/>
        <w:rPr>
          <w:rFonts w:ascii="Times New Roman" w:eastAsia="Times New Roman" w:hAnsi="Times New Roman" w:cs="Times New Roman"/>
          <w:lang w:eastAsia="x-none"/>
        </w:rPr>
      </w:pPr>
    </w:p>
    <w:p w14:paraId="3B1528A5" w14:textId="77777777"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LOMEXIN išvaizda ir kiekis pakuotėje</w:t>
      </w:r>
    </w:p>
    <w:p w14:paraId="35C5133D"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Kremas yra baltos spalvos, homogeninis.</w:t>
      </w:r>
    </w:p>
    <w:p w14:paraId="647FE812"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 xml:space="preserve">Tūbelėje yra 78 g makšties kremo. </w:t>
      </w:r>
    </w:p>
    <w:p w14:paraId="19F6DD5F" w14:textId="77777777" w:rsidR="00761B42" w:rsidRPr="003C5366" w:rsidRDefault="00761B42" w:rsidP="00761B42">
      <w:pPr>
        <w:tabs>
          <w:tab w:val="left" w:pos="709"/>
        </w:tabs>
        <w:spacing w:after="0" w:line="240" w:lineRule="auto"/>
        <w:rPr>
          <w:rFonts w:ascii="Times New Roman" w:eastAsia="Times New Roman" w:hAnsi="Times New Roman" w:cs="Times New Roman"/>
          <w:lang w:eastAsia="x-none"/>
        </w:rPr>
      </w:pPr>
    </w:p>
    <w:p w14:paraId="2E974F64" w14:textId="689748C1" w:rsidR="00761B42" w:rsidRPr="003C5366" w:rsidRDefault="00761B42" w:rsidP="00761B42">
      <w:pPr>
        <w:spacing w:after="0" w:line="220" w:lineRule="exact"/>
        <w:rPr>
          <w:rFonts w:ascii="Times New Roman" w:eastAsia="Times New Roman" w:hAnsi="Times New Roman" w:cs="Times New Roman"/>
          <w:b/>
          <w:bCs/>
        </w:rPr>
      </w:pPr>
      <w:r w:rsidRPr="003C5366">
        <w:rPr>
          <w:rFonts w:ascii="Times New Roman" w:eastAsia="Times New Roman" w:hAnsi="Times New Roman" w:cs="Times New Roman"/>
          <w:b/>
          <w:bCs/>
        </w:rPr>
        <w:t>Registruotojas</w:t>
      </w:r>
    </w:p>
    <w:p w14:paraId="7DCD8CE9"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Recordati Industria Chimica e Farmaceutica S.p.A.</w:t>
      </w:r>
    </w:p>
    <w:p w14:paraId="51A3C1D3" w14:textId="77777777" w:rsidR="00761B42" w:rsidRPr="003C5366" w:rsidRDefault="00761B42" w:rsidP="00761B42">
      <w:pPr>
        <w:spacing w:after="0" w:line="240" w:lineRule="auto"/>
        <w:ind w:left="283" w:hanging="283"/>
        <w:rPr>
          <w:rFonts w:ascii="Times New Roman" w:eastAsia="Times New Roman" w:hAnsi="Times New Roman" w:cs="Times New Roman"/>
          <w:lang w:eastAsia="lt-LT"/>
        </w:rPr>
      </w:pPr>
      <w:r w:rsidRPr="003C5366">
        <w:rPr>
          <w:rFonts w:ascii="Times New Roman" w:eastAsia="Times New Roman" w:hAnsi="Times New Roman" w:cs="Times New Roman"/>
          <w:lang w:eastAsia="lt-LT"/>
        </w:rPr>
        <w:t>Via M. Civitali, 1-20148 Milano</w:t>
      </w:r>
    </w:p>
    <w:p w14:paraId="124FAD2C" w14:textId="77777777" w:rsidR="00761B42" w:rsidRPr="003C5366" w:rsidRDefault="00761B42" w:rsidP="00761B42">
      <w:pPr>
        <w:spacing w:after="0" w:line="240" w:lineRule="auto"/>
        <w:rPr>
          <w:rFonts w:ascii="Times New Roman" w:eastAsia="Times New Roman" w:hAnsi="Times New Roman" w:cs="Times New Roman"/>
          <w:lang w:eastAsia="lt-LT"/>
        </w:rPr>
      </w:pPr>
      <w:r w:rsidRPr="003C5366">
        <w:rPr>
          <w:rFonts w:ascii="Times New Roman" w:eastAsia="Times New Roman" w:hAnsi="Times New Roman" w:cs="Times New Roman"/>
          <w:lang w:eastAsia="lt-LT"/>
        </w:rPr>
        <w:lastRenderedPageBreak/>
        <w:t>Italija</w:t>
      </w:r>
    </w:p>
    <w:p w14:paraId="15B32B95" w14:textId="77777777" w:rsidR="00761B42" w:rsidRPr="003C5366" w:rsidRDefault="00761B42" w:rsidP="00761B42">
      <w:pPr>
        <w:spacing w:after="0" w:line="240" w:lineRule="auto"/>
        <w:rPr>
          <w:rFonts w:ascii="Times New Roman" w:eastAsia="Times New Roman" w:hAnsi="Times New Roman" w:cs="Times New Roman"/>
          <w:lang w:eastAsia="lt-LT"/>
        </w:rPr>
      </w:pPr>
    </w:p>
    <w:p w14:paraId="3B533913" w14:textId="77777777" w:rsidR="00383E68" w:rsidRPr="003C5366" w:rsidRDefault="00383E68" w:rsidP="00383E68">
      <w:pPr>
        <w:tabs>
          <w:tab w:val="left" w:pos="720"/>
        </w:tabs>
        <w:spacing w:after="0" w:line="240" w:lineRule="auto"/>
        <w:rPr>
          <w:rFonts w:ascii="Times New Roman" w:eastAsia="Times New Roman" w:hAnsi="Times New Roman" w:cs="Times New Roman"/>
          <w:b/>
        </w:rPr>
      </w:pPr>
      <w:r w:rsidRPr="003C5366">
        <w:rPr>
          <w:rFonts w:ascii="Times New Roman" w:eastAsia="Times New Roman" w:hAnsi="Times New Roman" w:cs="Times New Roman"/>
          <w:b/>
        </w:rPr>
        <w:t>Gamintojas</w:t>
      </w:r>
    </w:p>
    <w:p w14:paraId="02C16952"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Recordati Industria Chimica e Farmaceutica S.p.A.</w:t>
      </w:r>
    </w:p>
    <w:p w14:paraId="50F212FB"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Via M. Civitali, 1-20148 Milano</w:t>
      </w:r>
    </w:p>
    <w:p w14:paraId="71CEF6C2"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Italija</w:t>
      </w:r>
    </w:p>
    <w:p w14:paraId="2BDD5D93"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p>
    <w:p w14:paraId="665B95DC"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arba</w:t>
      </w:r>
    </w:p>
    <w:p w14:paraId="6291015F"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p>
    <w:p w14:paraId="6FEE7B4A"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VAMFARMA S.R.L.</w:t>
      </w:r>
    </w:p>
    <w:p w14:paraId="2AFCC7A9"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Via Kennedy, 5</w:t>
      </w:r>
    </w:p>
    <w:p w14:paraId="3E8468F3" w14:textId="77777777" w:rsidR="00383E68" w:rsidRPr="003C5366" w:rsidRDefault="00383E68" w:rsidP="00383E68">
      <w:pPr>
        <w:autoSpaceDE w:val="0"/>
        <w:autoSpaceDN w:val="0"/>
        <w:adjustRightInd w:val="0"/>
        <w:spacing w:after="0" w:line="240" w:lineRule="auto"/>
        <w:rPr>
          <w:rFonts w:ascii="Times New Roman" w:hAnsi="Times New Roman" w:cs="Times New Roman"/>
        </w:rPr>
      </w:pPr>
      <w:r w:rsidRPr="003C5366">
        <w:rPr>
          <w:rFonts w:ascii="Times New Roman" w:hAnsi="Times New Roman" w:cs="Times New Roman"/>
        </w:rPr>
        <w:t>26833 Comazzo (Lodi)</w:t>
      </w:r>
    </w:p>
    <w:p w14:paraId="78BB01D9" w14:textId="77777777" w:rsidR="00383E68" w:rsidRPr="003C5366" w:rsidRDefault="00383E68" w:rsidP="00383E68">
      <w:pPr>
        <w:tabs>
          <w:tab w:val="left" w:pos="720"/>
        </w:tabs>
        <w:spacing w:after="0" w:line="240" w:lineRule="auto"/>
        <w:rPr>
          <w:rFonts w:ascii="Times New Roman" w:hAnsi="Times New Roman" w:cs="Times New Roman"/>
        </w:rPr>
      </w:pPr>
      <w:r w:rsidRPr="003C5366">
        <w:rPr>
          <w:rFonts w:ascii="Times New Roman" w:hAnsi="Times New Roman" w:cs="Times New Roman"/>
        </w:rPr>
        <w:t>Italija</w:t>
      </w:r>
    </w:p>
    <w:p w14:paraId="3942DE4A" w14:textId="77777777" w:rsidR="00383E68" w:rsidRPr="003C5366" w:rsidRDefault="00383E68" w:rsidP="00383E68">
      <w:pPr>
        <w:tabs>
          <w:tab w:val="left" w:pos="720"/>
        </w:tabs>
        <w:spacing w:after="0" w:line="240" w:lineRule="auto"/>
        <w:rPr>
          <w:rFonts w:ascii="Times New Roman" w:hAnsi="Times New Roman" w:cs="Times New Roman"/>
        </w:rPr>
      </w:pPr>
    </w:p>
    <w:p w14:paraId="12867BCF" w14:textId="64AC4B4E" w:rsidR="00761B42" w:rsidRPr="003C5366" w:rsidRDefault="00761B42" w:rsidP="00761B42">
      <w:pPr>
        <w:tabs>
          <w:tab w:val="left" w:pos="709"/>
        </w:tabs>
        <w:spacing w:after="0" w:line="240" w:lineRule="auto"/>
        <w:rPr>
          <w:rFonts w:ascii="Times New Roman" w:eastAsia="Times New Roman" w:hAnsi="Times New Roman" w:cs="Times New Roman"/>
          <w:b/>
          <w:bCs/>
          <w:lang w:eastAsia="x-none"/>
        </w:rPr>
      </w:pPr>
      <w:r w:rsidRPr="003C5366">
        <w:rPr>
          <w:rFonts w:ascii="Times New Roman" w:eastAsia="Times New Roman" w:hAnsi="Times New Roman" w:cs="Times New Roman"/>
          <w:b/>
          <w:bCs/>
          <w:lang w:eastAsia="x-none"/>
        </w:rPr>
        <w:t xml:space="preserve">Šis pakuotės lapelis paskutinį kartą peržiūrėtas </w:t>
      </w:r>
      <w:r w:rsidR="001B2259">
        <w:rPr>
          <w:rFonts w:ascii="Times New Roman" w:eastAsia="Times New Roman" w:hAnsi="Times New Roman" w:cs="Times New Roman"/>
          <w:b/>
          <w:bCs/>
          <w:lang w:eastAsia="x-none"/>
        </w:rPr>
        <w:t>2024-03-14.</w:t>
      </w:r>
    </w:p>
    <w:p w14:paraId="4C48741D" w14:textId="77777777" w:rsidR="00761B42" w:rsidRPr="003C5366" w:rsidRDefault="00761B42" w:rsidP="00761B42">
      <w:pPr>
        <w:spacing w:after="0" w:line="240" w:lineRule="auto"/>
        <w:rPr>
          <w:rFonts w:ascii="Times New Roman" w:eastAsia="Times New Roman" w:hAnsi="Times New Roman" w:cs="Times New Roman"/>
        </w:rPr>
      </w:pPr>
    </w:p>
    <w:p w14:paraId="129B540E" w14:textId="77777777" w:rsidR="00761B42" w:rsidRPr="003C5366" w:rsidRDefault="00761B42" w:rsidP="00761B42">
      <w:pPr>
        <w:spacing w:after="0" w:line="240" w:lineRule="auto"/>
        <w:rPr>
          <w:rFonts w:ascii="Times New Roman" w:eastAsia="Times New Roman" w:hAnsi="Times New Roman" w:cs="Times New Roman"/>
          <w:b/>
          <w:color w:val="0000FF"/>
          <w:u w:val="single"/>
          <w:lang w:eastAsia="x-none"/>
        </w:rPr>
      </w:pPr>
      <w:r w:rsidRPr="003C5366">
        <w:rPr>
          <w:rFonts w:ascii="Times New Roman" w:eastAsia="Times New Roman" w:hAnsi="Times New Roman" w:cs="Times New Roman"/>
          <w:lang w:eastAsia="x-none"/>
        </w:rPr>
        <w:t xml:space="preserve">Išsami informacija apie šį vaistą pateikiama Valstybinės vaistų kontrolės tarnybos prie Lietuvos Respublikos sveikatos apsaugos ministerijos </w:t>
      </w:r>
      <w:r w:rsidRPr="003C5366">
        <w:rPr>
          <w:rFonts w:ascii="Times New Roman" w:eastAsia="Times New Roman" w:hAnsi="Times New Roman" w:cs="Times New Roman"/>
        </w:rPr>
        <w:t>tinklalapyje</w:t>
      </w:r>
      <w:r w:rsidRPr="003C5366">
        <w:rPr>
          <w:rFonts w:ascii="Times New Roman" w:eastAsia="Times New Roman" w:hAnsi="Times New Roman" w:cs="Times New Roman"/>
          <w:lang w:eastAsia="x-none"/>
        </w:rPr>
        <w:t xml:space="preserve"> </w:t>
      </w:r>
      <w:hyperlink r:id="rId13" w:history="1">
        <w:r w:rsidRPr="003C5366">
          <w:rPr>
            <w:rFonts w:ascii="Times New Roman" w:eastAsia="Times New Roman" w:hAnsi="Times New Roman" w:cs="Times New Roman"/>
            <w:color w:val="0000FF"/>
            <w:u w:val="single"/>
          </w:rPr>
          <w:t>http://www.vvkt.lt</w:t>
        </w:r>
        <w:r w:rsidRPr="003C5366">
          <w:rPr>
            <w:rFonts w:ascii="Times New Roman" w:eastAsia="Times New Roman" w:hAnsi="Times New Roman" w:cs="Times New Roman"/>
            <w:b/>
            <w:color w:val="0000FF"/>
            <w:u w:val="single"/>
          </w:rPr>
          <w:t>/</w:t>
        </w:r>
      </w:hyperlink>
    </w:p>
    <w:p w14:paraId="6BF4568E" w14:textId="77777777" w:rsidR="00761B42" w:rsidRPr="003C5366" w:rsidRDefault="00761B42" w:rsidP="00761B42">
      <w:pPr>
        <w:spacing w:after="0" w:line="240" w:lineRule="auto"/>
        <w:rPr>
          <w:rFonts w:ascii="Times New Roman" w:eastAsia="Times New Roman" w:hAnsi="Times New Roman" w:cs="Times New Roman"/>
          <w:b/>
          <w:color w:val="0000FF"/>
          <w:u w:val="single"/>
        </w:rPr>
      </w:pPr>
    </w:p>
    <w:p w14:paraId="17A96BA4" w14:textId="77777777" w:rsidR="00761B42" w:rsidRPr="003C5366" w:rsidRDefault="00761B42" w:rsidP="00761B42">
      <w:pPr>
        <w:spacing w:after="0" w:line="240" w:lineRule="auto"/>
        <w:rPr>
          <w:rFonts w:ascii="Times New Roman" w:eastAsia="Times New Roman" w:hAnsi="Times New Roman" w:cs="Times New Roman"/>
        </w:rPr>
      </w:pPr>
    </w:p>
    <w:p w14:paraId="59933557" w14:textId="77777777" w:rsidR="00761B42" w:rsidRPr="003C5366" w:rsidRDefault="00761B42" w:rsidP="00761B42">
      <w:pPr>
        <w:spacing w:after="0" w:line="240" w:lineRule="auto"/>
        <w:rPr>
          <w:rFonts w:ascii="Times New Roman" w:eastAsia="Times New Roman" w:hAnsi="Times New Roman" w:cs="Times New Roman"/>
        </w:rPr>
      </w:pPr>
    </w:p>
    <w:p w14:paraId="7F721E5F" w14:textId="77777777" w:rsidR="00761B42" w:rsidRPr="003C5366" w:rsidRDefault="00761B42" w:rsidP="00761B42">
      <w:pPr>
        <w:spacing w:after="0" w:line="240" w:lineRule="auto"/>
        <w:rPr>
          <w:rFonts w:ascii="Times New Roman" w:eastAsia="Times New Roman" w:hAnsi="Times New Roman" w:cs="Times New Roman"/>
          <w:b/>
          <w:color w:val="0000FF"/>
          <w:u w:val="single"/>
          <w:lang w:eastAsia="x-none"/>
        </w:rPr>
      </w:pPr>
    </w:p>
    <w:p w14:paraId="5804258F" w14:textId="77777777" w:rsidR="006C6E3E" w:rsidRPr="003C5366" w:rsidRDefault="006C6E3E">
      <w:pPr>
        <w:rPr>
          <w:rFonts w:ascii="Times New Roman" w:hAnsi="Times New Roman" w:cs="Times New Roman"/>
        </w:rPr>
      </w:pPr>
    </w:p>
    <w:sectPr w:rsidR="006C6E3E" w:rsidRPr="003C5366" w:rsidSect="003E5968">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01D3" w14:textId="77777777" w:rsidR="003E5968" w:rsidRDefault="003E5968">
      <w:pPr>
        <w:spacing w:after="0" w:line="240" w:lineRule="auto"/>
      </w:pPr>
      <w:r>
        <w:separator/>
      </w:r>
    </w:p>
  </w:endnote>
  <w:endnote w:type="continuationSeparator" w:id="0">
    <w:p w14:paraId="480C6B94" w14:textId="77777777" w:rsidR="003E5968" w:rsidRDefault="003E5968">
      <w:pPr>
        <w:spacing w:after="0" w:line="240" w:lineRule="auto"/>
      </w:pPr>
      <w:r>
        <w:continuationSeparator/>
      </w:r>
    </w:p>
  </w:endnote>
  <w:endnote w:type="continuationNotice" w:id="1">
    <w:p w14:paraId="3BE5D723" w14:textId="77777777" w:rsidR="003E5968" w:rsidRDefault="003E5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F2F0" w14:textId="77777777" w:rsidR="00892A3A" w:rsidRDefault="00892A3A" w:rsidP="00A942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36BBC7" w14:textId="77777777" w:rsidR="00892A3A" w:rsidRDefault="00892A3A" w:rsidP="00A942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7F7D" w14:textId="19141109" w:rsidR="00892A3A" w:rsidRPr="00372AEB" w:rsidRDefault="00892A3A" w:rsidP="00A942DE">
    <w:pPr>
      <w:pStyle w:val="Porat"/>
      <w:framePr w:wrap="around" w:vAnchor="text" w:hAnchor="margin" w:xAlign="right" w:y="1"/>
      <w:rPr>
        <w:rStyle w:val="Puslapionumeris"/>
        <w:sz w:val="22"/>
        <w:szCs w:val="22"/>
      </w:rPr>
    </w:pPr>
    <w:r w:rsidRPr="00372AEB">
      <w:rPr>
        <w:rStyle w:val="Puslapionumeris"/>
        <w:sz w:val="22"/>
        <w:szCs w:val="22"/>
      </w:rPr>
      <w:fldChar w:fldCharType="begin"/>
    </w:r>
    <w:r w:rsidRPr="00372AEB">
      <w:rPr>
        <w:rStyle w:val="Puslapionumeris"/>
        <w:sz w:val="22"/>
        <w:szCs w:val="22"/>
      </w:rPr>
      <w:instrText xml:space="preserve">PAGE  </w:instrText>
    </w:r>
    <w:r w:rsidRPr="00372AEB">
      <w:rPr>
        <w:rStyle w:val="Puslapionumeris"/>
        <w:sz w:val="22"/>
        <w:szCs w:val="22"/>
      </w:rPr>
      <w:fldChar w:fldCharType="separate"/>
    </w:r>
    <w:r w:rsidR="00DB0D8A">
      <w:rPr>
        <w:rStyle w:val="Puslapionumeris"/>
        <w:noProof/>
        <w:sz w:val="22"/>
        <w:szCs w:val="22"/>
      </w:rPr>
      <w:t>2</w:t>
    </w:r>
    <w:r w:rsidRPr="00372AEB">
      <w:rPr>
        <w:rStyle w:val="Puslapionumeris"/>
        <w:sz w:val="22"/>
        <w:szCs w:val="22"/>
      </w:rPr>
      <w:fldChar w:fldCharType="end"/>
    </w:r>
  </w:p>
  <w:p w14:paraId="4131C609" w14:textId="77777777" w:rsidR="00892A3A" w:rsidRDefault="00892A3A" w:rsidP="00A942D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668A5" w14:textId="77777777" w:rsidR="003E5968" w:rsidRDefault="003E5968">
      <w:pPr>
        <w:spacing w:after="0" w:line="240" w:lineRule="auto"/>
      </w:pPr>
      <w:r>
        <w:separator/>
      </w:r>
    </w:p>
  </w:footnote>
  <w:footnote w:type="continuationSeparator" w:id="0">
    <w:p w14:paraId="43CB2812" w14:textId="77777777" w:rsidR="003E5968" w:rsidRDefault="003E5968">
      <w:pPr>
        <w:spacing w:after="0" w:line="240" w:lineRule="auto"/>
      </w:pPr>
      <w:r>
        <w:continuationSeparator/>
      </w:r>
    </w:p>
  </w:footnote>
  <w:footnote w:type="continuationNotice" w:id="1">
    <w:p w14:paraId="4EEC8F64" w14:textId="77777777" w:rsidR="003E5968" w:rsidRDefault="003E5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64ED" w14:textId="77777777" w:rsidR="003E5968" w:rsidRDefault="003E5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7B1B"/>
    <w:multiLevelType w:val="hybridMultilevel"/>
    <w:tmpl w:val="233A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343AA"/>
    <w:multiLevelType w:val="hybridMultilevel"/>
    <w:tmpl w:val="0F6A9F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D79C5"/>
    <w:multiLevelType w:val="hybridMultilevel"/>
    <w:tmpl w:val="6D863D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B5514D"/>
    <w:multiLevelType w:val="hybridMultilevel"/>
    <w:tmpl w:val="64662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B4CFA"/>
    <w:multiLevelType w:val="hybridMultilevel"/>
    <w:tmpl w:val="8FD0987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E4071"/>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E600905"/>
    <w:multiLevelType w:val="hybridMultilevel"/>
    <w:tmpl w:val="223A5AE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4541C"/>
    <w:multiLevelType w:val="hybridMultilevel"/>
    <w:tmpl w:val="7F6A74C8"/>
    <w:lvl w:ilvl="0" w:tplc="FFFFFFFF">
      <w:start w:val="1"/>
      <w:numFmt w:val="bullet"/>
      <w:lvlText w:val="-"/>
      <w:lvlJc w:val="left"/>
      <w:pPr>
        <w:ind w:left="720" w:hanging="360"/>
      </w:pPr>
      <w:rPr>
        <w:rFonts w:hint="default"/>
      </w:rPr>
    </w:lvl>
    <w:lvl w:ilvl="1" w:tplc="9EBAE0F0">
      <w:numFmt w:val="bullet"/>
      <w:lvlText w:val="•"/>
      <w:lvlJc w:val="left"/>
      <w:pPr>
        <w:ind w:left="2370" w:hanging="129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02259"/>
    <w:multiLevelType w:val="hybridMultilevel"/>
    <w:tmpl w:val="E1703E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26E37"/>
    <w:multiLevelType w:val="hybridMultilevel"/>
    <w:tmpl w:val="10840B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07BD6"/>
    <w:multiLevelType w:val="hybridMultilevel"/>
    <w:tmpl w:val="C5A03512"/>
    <w:lvl w:ilvl="0" w:tplc="356E057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DB96EB8"/>
    <w:multiLevelType w:val="hybridMultilevel"/>
    <w:tmpl w:val="FF0C0D24"/>
    <w:lvl w:ilvl="0" w:tplc="79808C1E">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3"/>
  </w:num>
  <w:num w:numId="7">
    <w:abstractNumId w:val="8"/>
  </w:num>
  <w:num w:numId="8">
    <w:abstractNumId w:val="6"/>
  </w:num>
  <w:num w:numId="9">
    <w:abstractNumId w:val="11"/>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42"/>
    <w:rsid w:val="00005443"/>
    <w:rsid w:val="0001558B"/>
    <w:rsid w:val="0002057E"/>
    <w:rsid w:val="000644B9"/>
    <w:rsid w:val="000707DC"/>
    <w:rsid w:val="00071394"/>
    <w:rsid w:val="00074FA4"/>
    <w:rsid w:val="000872E3"/>
    <w:rsid w:val="000955C8"/>
    <w:rsid w:val="000A3F96"/>
    <w:rsid w:val="000E5A1D"/>
    <w:rsid w:val="00115D9D"/>
    <w:rsid w:val="001566D5"/>
    <w:rsid w:val="0018006E"/>
    <w:rsid w:val="001A4E21"/>
    <w:rsid w:val="001A5453"/>
    <w:rsid w:val="001A5F3C"/>
    <w:rsid w:val="001B2259"/>
    <w:rsid w:val="002273C8"/>
    <w:rsid w:val="00260FD3"/>
    <w:rsid w:val="002667EF"/>
    <w:rsid w:val="002A0B06"/>
    <w:rsid w:val="002C568A"/>
    <w:rsid w:val="002E0EEB"/>
    <w:rsid w:val="002E6E88"/>
    <w:rsid w:val="002F5F8C"/>
    <w:rsid w:val="00312D33"/>
    <w:rsid w:val="00322510"/>
    <w:rsid w:val="00322D26"/>
    <w:rsid w:val="003553F0"/>
    <w:rsid w:val="0037731B"/>
    <w:rsid w:val="00383E68"/>
    <w:rsid w:val="00393ACD"/>
    <w:rsid w:val="00395A3B"/>
    <w:rsid w:val="0039720C"/>
    <w:rsid w:val="003A3EA6"/>
    <w:rsid w:val="003A5059"/>
    <w:rsid w:val="003C5366"/>
    <w:rsid w:val="003E5968"/>
    <w:rsid w:val="003F641A"/>
    <w:rsid w:val="004056E9"/>
    <w:rsid w:val="00440E28"/>
    <w:rsid w:val="004519B9"/>
    <w:rsid w:val="0045354A"/>
    <w:rsid w:val="00454AD8"/>
    <w:rsid w:val="004718E8"/>
    <w:rsid w:val="00472EF8"/>
    <w:rsid w:val="0047381C"/>
    <w:rsid w:val="00473957"/>
    <w:rsid w:val="004741B2"/>
    <w:rsid w:val="00480C44"/>
    <w:rsid w:val="004857FF"/>
    <w:rsid w:val="00493513"/>
    <w:rsid w:val="00494FC1"/>
    <w:rsid w:val="004C5199"/>
    <w:rsid w:val="004F4C3C"/>
    <w:rsid w:val="00500C7F"/>
    <w:rsid w:val="00540519"/>
    <w:rsid w:val="00570C40"/>
    <w:rsid w:val="00582EAF"/>
    <w:rsid w:val="005C5D1A"/>
    <w:rsid w:val="005D7804"/>
    <w:rsid w:val="005E7EAC"/>
    <w:rsid w:val="005F0F57"/>
    <w:rsid w:val="005F5835"/>
    <w:rsid w:val="006054B5"/>
    <w:rsid w:val="0061030D"/>
    <w:rsid w:val="00616D7F"/>
    <w:rsid w:val="00663745"/>
    <w:rsid w:val="00684327"/>
    <w:rsid w:val="00684922"/>
    <w:rsid w:val="006A3F57"/>
    <w:rsid w:val="006A7AB5"/>
    <w:rsid w:val="006C6E3E"/>
    <w:rsid w:val="0070079A"/>
    <w:rsid w:val="00715055"/>
    <w:rsid w:val="007230DB"/>
    <w:rsid w:val="00751036"/>
    <w:rsid w:val="007540EF"/>
    <w:rsid w:val="00761B42"/>
    <w:rsid w:val="00780795"/>
    <w:rsid w:val="007A3EAC"/>
    <w:rsid w:val="00806990"/>
    <w:rsid w:val="008131DD"/>
    <w:rsid w:val="008205D7"/>
    <w:rsid w:val="0083655E"/>
    <w:rsid w:val="00877B07"/>
    <w:rsid w:val="00892A3A"/>
    <w:rsid w:val="008A7B53"/>
    <w:rsid w:val="008B060B"/>
    <w:rsid w:val="008C24A7"/>
    <w:rsid w:val="008C7E32"/>
    <w:rsid w:val="008D199B"/>
    <w:rsid w:val="00901168"/>
    <w:rsid w:val="0090229D"/>
    <w:rsid w:val="00905E89"/>
    <w:rsid w:val="00915E0F"/>
    <w:rsid w:val="009317A0"/>
    <w:rsid w:val="0096200E"/>
    <w:rsid w:val="00986E94"/>
    <w:rsid w:val="00997944"/>
    <w:rsid w:val="009B1B48"/>
    <w:rsid w:val="009F340E"/>
    <w:rsid w:val="00A17C99"/>
    <w:rsid w:val="00A209EE"/>
    <w:rsid w:val="00A45736"/>
    <w:rsid w:val="00A47C41"/>
    <w:rsid w:val="00A50A56"/>
    <w:rsid w:val="00A5760C"/>
    <w:rsid w:val="00A72A1E"/>
    <w:rsid w:val="00A72FDA"/>
    <w:rsid w:val="00A8039F"/>
    <w:rsid w:val="00A942DE"/>
    <w:rsid w:val="00AE112F"/>
    <w:rsid w:val="00AE5208"/>
    <w:rsid w:val="00AE7E6E"/>
    <w:rsid w:val="00AF074A"/>
    <w:rsid w:val="00B05BC1"/>
    <w:rsid w:val="00B076FE"/>
    <w:rsid w:val="00B132F7"/>
    <w:rsid w:val="00B367B8"/>
    <w:rsid w:val="00B416F9"/>
    <w:rsid w:val="00B53F83"/>
    <w:rsid w:val="00B61767"/>
    <w:rsid w:val="00BB2C92"/>
    <w:rsid w:val="00BD544E"/>
    <w:rsid w:val="00BE4E7F"/>
    <w:rsid w:val="00C14597"/>
    <w:rsid w:val="00C25D18"/>
    <w:rsid w:val="00C3578E"/>
    <w:rsid w:val="00C7034F"/>
    <w:rsid w:val="00C81A13"/>
    <w:rsid w:val="00C821F6"/>
    <w:rsid w:val="00C82D0F"/>
    <w:rsid w:val="00C85D3B"/>
    <w:rsid w:val="00CE518D"/>
    <w:rsid w:val="00CE6334"/>
    <w:rsid w:val="00D02F82"/>
    <w:rsid w:val="00D06E6D"/>
    <w:rsid w:val="00D46A5B"/>
    <w:rsid w:val="00D53D0A"/>
    <w:rsid w:val="00D620A1"/>
    <w:rsid w:val="00D64B93"/>
    <w:rsid w:val="00D9088A"/>
    <w:rsid w:val="00D96554"/>
    <w:rsid w:val="00DA04B9"/>
    <w:rsid w:val="00DA73F0"/>
    <w:rsid w:val="00DB0D8A"/>
    <w:rsid w:val="00DC7179"/>
    <w:rsid w:val="00DC7E68"/>
    <w:rsid w:val="00DD7A29"/>
    <w:rsid w:val="00DD7F0E"/>
    <w:rsid w:val="00DE79E2"/>
    <w:rsid w:val="00E06FE4"/>
    <w:rsid w:val="00E10FB2"/>
    <w:rsid w:val="00E114D9"/>
    <w:rsid w:val="00E2664A"/>
    <w:rsid w:val="00E30F24"/>
    <w:rsid w:val="00E60670"/>
    <w:rsid w:val="00E92984"/>
    <w:rsid w:val="00EB43D8"/>
    <w:rsid w:val="00F03029"/>
    <w:rsid w:val="00F04645"/>
    <w:rsid w:val="00F13CF0"/>
    <w:rsid w:val="00F15687"/>
    <w:rsid w:val="00F34A83"/>
    <w:rsid w:val="00F370E3"/>
    <w:rsid w:val="00F8260E"/>
    <w:rsid w:val="00FA520F"/>
    <w:rsid w:val="00FB274C"/>
    <w:rsid w:val="00FB486C"/>
    <w:rsid w:val="00FC2699"/>
    <w:rsid w:val="00FC79FB"/>
    <w:rsid w:val="00FE6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46D8"/>
  <w15:chartTrackingRefBased/>
  <w15:docId w15:val="{26E8A8A8-99AF-46E9-A4A0-BC18D088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qFormat/>
    <w:rsid w:val="00DE79E2"/>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61B4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61B42"/>
    <w:rPr>
      <w:rFonts w:ascii="Times New Roman" w:eastAsia="Times New Roman" w:hAnsi="Times New Roman" w:cs="Times New Roman"/>
      <w:sz w:val="24"/>
      <w:szCs w:val="24"/>
    </w:rPr>
  </w:style>
  <w:style w:type="character" w:styleId="Puslapionumeris">
    <w:name w:val="page number"/>
    <w:basedOn w:val="Numatytasispastraiposriftas"/>
    <w:rsid w:val="00761B42"/>
  </w:style>
  <w:style w:type="paragraph" w:styleId="Debesliotekstas">
    <w:name w:val="Balloon Text"/>
    <w:basedOn w:val="prastasis"/>
    <w:link w:val="DebesliotekstasDiagrama"/>
    <w:uiPriority w:val="99"/>
    <w:semiHidden/>
    <w:unhideWhenUsed/>
    <w:rsid w:val="00CE63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6334"/>
    <w:rPr>
      <w:rFonts w:ascii="Segoe UI" w:hAnsi="Segoe UI" w:cs="Segoe UI"/>
      <w:sz w:val="18"/>
      <w:szCs w:val="18"/>
    </w:rPr>
  </w:style>
  <w:style w:type="paragraph" w:styleId="Sraopastraipa">
    <w:name w:val="List Paragraph"/>
    <w:basedOn w:val="prastasis"/>
    <w:uiPriority w:val="34"/>
    <w:qFormat/>
    <w:rsid w:val="003C5366"/>
    <w:pPr>
      <w:ind w:left="720"/>
      <w:contextualSpacing/>
    </w:pPr>
  </w:style>
  <w:style w:type="table" w:styleId="Lentelstinklelis">
    <w:name w:val="Table Grid"/>
    <w:basedOn w:val="prastojilentel"/>
    <w:uiPriority w:val="39"/>
    <w:rsid w:val="0008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05443"/>
    <w:pPr>
      <w:spacing w:after="0" w:line="240" w:lineRule="auto"/>
    </w:pPr>
  </w:style>
  <w:style w:type="character" w:styleId="Komentaronuoroda">
    <w:name w:val="annotation reference"/>
    <w:basedOn w:val="Numatytasispastraiposriftas"/>
    <w:uiPriority w:val="99"/>
    <w:semiHidden/>
    <w:unhideWhenUsed/>
    <w:rsid w:val="00E30F24"/>
    <w:rPr>
      <w:sz w:val="16"/>
      <w:szCs w:val="16"/>
    </w:rPr>
  </w:style>
  <w:style w:type="paragraph" w:styleId="Komentarotekstas">
    <w:name w:val="annotation text"/>
    <w:basedOn w:val="prastasis"/>
    <w:link w:val="KomentarotekstasDiagrama"/>
    <w:uiPriority w:val="99"/>
    <w:unhideWhenUsed/>
    <w:rsid w:val="00E30F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0F24"/>
    <w:rPr>
      <w:sz w:val="20"/>
      <w:szCs w:val="20"/>
    </w:rPr>
  </w:style>
  <w:style w:type="paragraph" w:styleId="Komentarotema">
    <w:name w:val="annotation subject"/>
    <w:basedOn w:val="Komentarotekstas"/>
    <w:next w:val="Komentarotekstas"/>
    <w:link w:val="KomentarotemaDiagrama"/>
    <w:uiPriority w:val="99"/>
    <w:semiHidden/>
    <w:unhideWhenUsed/>
    <w:rsid w:val="00E30F24"/>
    <w:rPr>
      <w:b/>
      <w:bCs/>
    </w:rPr>
  </w:style>
  <w:style w:type="character" w:customStyle="1" w:styleId="KomentarotemaDiagrama">
    <w:name w:val="Komentaro tema Diagrama"/>
    <w:basedOn w:val="KomentarotekstasDiagrama"/>
    <w:link w:val="Komentarotema"/>
    <w:uiPriority w:val="99"/>
    <w:semiHidden/>
    <w:rsid w:val="00E30F24"/>
    <w:rPr>
      <w:b/>
      <w:bCs/>
      <w:sz w:val="20"/>
      <w:szCs w:val="20"/>
    </w:rPr>
  </w:style>
  <w:style w:type="paragraph" w:styleId="Pagrindinistekstas">
    <w:name w:val="Body Text"/>
    <w:basedOn w:val="prastasis"/>
    <w:link w:val="PagrindinistekstasDiagrama"/>
    <w:rsid w:val="00DE79E2"/>
    <w:pPr>
      <w:spacing w:after="120" w:line="240" w:lineRule="auto"/>
    </w:pPr>
    <w:rPr>
      <w:rFonts w:ascii="Times New Roman" w:eastAsia="Times New Roman" w:hAnsi="Times New Roman" w:cs="Times New Roman"/>
      <w:sz w:val="20"/>
      <w:szCs w:val="20"/>
      <w:lang w:val="x-none" w:eastAsia="lt-LT"/>
    </w:rPr>
  </w:style>
  <w:style w:type="character" w:customStyle="1" w:styleId="PagrindinistekstasDiagrama">
    <w:name w:val="Pagrindinis tekstas Diagrama"/>
    <w:basedOn w:val="Numatytasispastraiposriftas"/>
    <w:link w:val="Pagrindinistekstas"/>
    <w:rsid w:val="00DE79E2"/>
    <w:rPr>
      <w:rFonts w:ascii="Times New Roman" w:eastAsia="Times New Roman" w:hAnsi="Times New Roman" w:cs="Times New Roman"/>
      <w:sz w:val="20"/>
      <w:szCs w:val="20"/>
      <w:lang w:val="x-none" w:eastAsia="lt-LT"/>
    </w:rPr>
  </w:style>
  <w:style w:type="character" w:customStyle="1" w:styleId="Antrat4Diagrama">
    <w:name w:val="Antraštė 4 Diagrama"/>
    <w:basedOn w:val="Numatytasispastraiposriftas"/>
    <w:link w:val="Antrat4"/>
    <w:rsid w:val="00DE79E2"/>
    <w:rPr>
      <w:rFonts w:ascii="Times New Roman" w:eastAsia="Times New Roman" w:hAnsi="Times New Roman" w:cs="Times New Roman"/>
      <w:b/>
      <w:bCs/>
      <w:sz w:val="28"/>
      <w:szCs w:val="28"/>
    </w:rPr>
  </w:style>
  <w:style w:type="paragraph" w:customStyle="1" w:styleId="BTEMEASMCA">
    <w:name w:val="BT EMEA_SMCA"/>
    <w:basedOn w:val="prastasis"/>
    <w:link w:val="BTEMEASMCAChar"/>
    <w:autoRedefine/>
    <w:rsid w:val="00780795"/>
    <w:pPr>
      <w:tabs>
        <w:tab w:val="left" w:pos="567"/>
      </w:tabs>
      <w:spacing w:after="0" w:line="240" w:lineRule="auto"/>
    </w:pPr>
    <w:rPr>
      <w:rFonts w:ascii="Times New Roman" w:eastAsia="Times New Roman" w:hAnsi="Times New Roman" w:cs="Times New Roman"/>
      <w:noProof/>
      <w:lang w:val="x-none" w:eastAsia="x-none"/>
    </w:rPr>
  </w:style>
  <w:style w:type="character" w:customStyle="1" w:styleId="BTEMEASMCAChar">
    <w:name w:val="BT EMEA_SMCA Char"/>
    <w:link w:val="BTEMEASMCA"/>
    <w:rsid w:val="00780795"/>
    <w:rPr>
      <w:rFonts w:ascii="Times New Roman" w:eastAsia="Times New Roman" w:hAnsi="Times New Roman" w:cs="Times New Roman"/>
      <w:noProof/>
      <w:lang w:val="x-none" w:eastAsia="x-none"/>
    </w:rPr>
  </w:style>
  <w:style w:type="paragraph" w:styleId="Antrats">
    <w:name w:val="header"/>
    <w:basedOn w:val="prastasis"/>
    <w:link w:val="AntratsDiagrama"/>
    <w:uiPriority w:val="99"/>
    <w:unhideWhenUsed/>
    <w:rsid w:val="009022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0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bdf095305ea2cb28452ffda9c1209a0a">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16236a8ce3b787d82ad08bc90ad6e3d"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bdf095305ea2cb28452ffda9c1209a0a">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16236a8ce3b787d82ad08bc90ad6e3d"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2BD8D-603F-4D5F-87D4-BE35216F8C10}">
  <ds:schemaRefs>
    <ds:schemaRef ds:uri="http://schemas.microsoft.com/sharepoint/v3/contenttype/forms"/>
  </ds:schemaRefs>
</ds:datastoreItem>
</file>

<file path=customXml/itemProps2.xml><?xml version="1.0" encoding="utf-8"?>
<ds:datastoreItem xmlns:ds="http://schemas.openxmlformats.org/officeDocument/2006/customXml" ds:itemID="{CE71B4C0-5C67-4D6B-BCA7-71122065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06E24-1408-4441-BFAB-6AC28C2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19D3E-0CA2-4FA0-A8AD-E10AFE694910}">
  <ds:schemaRefs>
    <ds:schemaRef ds:uri="ca9218ec-9aba-4d27-8d4c-0b025f63b265"/>
    <ds:schemaRef ds:uri="http://schemas.microsoft.com/office/2006/documentManagement/types"/>
    <ds:schemaRef ds:uri="http://purl.org/dc/terms/"/>
    <ds:schemaRef ds:uri="1116a84c-dc2b-4ff8-b44e-0dd958a258f0"/>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16266</Words>
  <Characters>9273</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2024-05-10T10:56:00Z</dcterms:created>
  <dcterms:modified xsi:type="dcterms:W3CDTF">2024-05-10T10:56:00Z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