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4D9F" w14:textId="77777777" w:rsidR="0047507F" w:rsidRDefault="0047507F" w:rsidP="0047507F">
      <w:pPr>
        <w:tabs>
          <w:tab w:val="left" w:pos="567"/>
        </w:tabs>
        <w:ind w:left="567" w:hanging="567"/>
        <w:jc w:val="center"/>
        <w:outlineLvl w:val="0"/>
        <w:rPr>
          <w:b/>
          <w:sz w:val="22"/>
          <w:szCs w:val="22"/>
        </w:rPr>
      </w:pPr>
      <w:bookmarkStart w:id="0" w:name="_Toc129243096"/>
      <w:bookmarkStart w:id="1" w:name="_Toc129243221"/>
    </w:p>
    <w:p w14:paraId="2AD49D9C" w14:textId="77777777" w:rsidR="0047507F" w:rsidRDefault="0047507F" w:rsidP="0047507F">
      <w:pPr>
        <w:tabs>
          <w:tab w:val="left" w:pos="567"/>
        </w:tabs>
        <w:ind w:left="567" w:hanging="567"/>
        <w:jc w:val="center"/>
        <w:outlineLvl w:val="0"/>
        <w:rPr>
          <w:b/>
          <w:sz w:val="22"/>
          <w:szCs w:val="22"/>
        </w:rPr>
      </w:pPr>
    </w:p>
    <w:p w14:paraId="39AF4323" w14:textId="77777777" w:rsidR="0047507F" w:rsidRDefault="0047507F" w:rsidP="0047507F">
      <w:pPr>
        <w:tabs>
          <w:tab w:val="left" w:pos="567"/>
        </w:tabs>
        <w:ind w:left="567" w:hanging="567"/>
        <w:jc w:val="center"/>
        <w:outlineLvl w:val="0"/>
        <w:rPr>
          <w:b/>
          <w:sz w:val="22"/>
          <w:szCs w:val="22"/>
        </w:rPr>
      </w:pPr>
    </w:p>
    <w:p w14:paraId="13AF6AE9" w14:textId="77777777" w:rsidR="0047507F" w:rsidRDefault="0047507F" w:rsidP="0047507F">
      <w:pPr>
        <w:tabs>
          <w:tab w:val="left" w:pos="567"/>
        </w:tabs>
        <w:ind w:left="567" w:hanging="567"/>
        <w:jc w:val="center"/>
        <w:outlineLvl w:val="0"/>
        <w:rPr>
          <w:b/>
          <w:sz w:val="22"/>
          <w:szCs w:val="22"/>
        </w:rPr>
      </w:pPr>
    </w:p>
    <w:p w14:paraId="4BA53447" w14:textId="77777777" w:rsidR="0047507F" w:rsidRDefault="0047507F" w:rsidP="0047507F">
      <w:pPr>
        <w:tabs>
          <w:tab w:val="left" w:pos="567"/>
        </w:tabs>
        <w:ind w:left="567" w:hanging="567"/>
        <w:jc w:val="center"/>
        <w:outlineLvl w:val="0"/>
        <w:rPr>
          <w:b/>
          <w:sz w:val="22"/>
          <w:szCs w:val="22"/>
        </w:rPr>
      </w:pPr>
    </w:p>
    <w:p w14:paraId="1BD35426" w14:textId="77777777" w:rsidR="0047507F" w:rsidRDefault="0047507F" w:rsidP="0047507F">
      <w:pPr>
        <w:tabs>
          <w:tab w:val="left" w:pos="567"/>
        </w:tabs>
        <w:ind w:left="567" w:hanging="567"/>
        <w:jc w:val="center"/>
        <w:outlineLvl w:val="0"/>
        <w:rPr>
          <w:b/>
          <w:sz w:val="22"/>
          <w:szCs w:val="22"/>
        </w:rPr>
      </w:pPr>
    </w:p>
    <w:p w14:paraId="154FECCE" w14:textId="77777777" w:rsidR="0047507F" w:rsidRDefault="0047507F" w:rsidP="0047507F">
      <w:pPr>
        <w:tabs>
          <w:tab w:val="left" w:pos="567"/>
        </w:tabs>
        <w:ind w:left="567" w:hanging="567"/>
        <w:jc w:val="center"/>
        <w:outlineLvl w:val="0"/>
        <w:rPr>
          <w:b/>
          <w:sz w:val="22"/>
          <w:szCs w:val="22"/>
        </w:rPr>
      </w:pPr>
    </w:p>
    <w:p w14:paraId="363C5AC0" w14:textId="77777777" w:rsidR="0047507F" w:rsidRDefault="0047507F" w:rsidP="0047507F">
      <w:pPr>
        <w:tabs>
          <w:tab w:val="left" w:pos="567"/>
        </w:tabs>
        <w:ind w:left="567" w:hanging="567"/>
        <w:jc w:val="center"/>
        <w:outlineLvl w:val="0"/>
        <w:rPr>
          <w:b/>
          <w:sz w:val="22"/>
          <w:szCs w:val="22"/>
        </w:rPr>
      </w:pPr>
    </w:p>
    <w:p w14:paraId="44724F44" w14:textId="77777777" w:rsidR="0047507F" w:rsidRDefault="0047507F" w:rsidP="0047507F">
      <w:pPr>
        <w:tabs>
          <w:tab w:val="left" w:pos="567"/>
        </w:tabs>
        <w:ind w:left="567" w:hanging="567"/>
        <w:jc w:val="center"/>
        <w:outlineLvl w:val="0"/>
        <w:rPr>
          <w:b/>
          <w:sz w:val="22"/>
          <w:szCs w:val="22"/>
        </w:rPr>
      </w:pPr>
    </w:p>
    <w:p w14:paraId="7057C389" w14:textId="77777777" w:rsidR="0047507F" w:rsidRDefault="0047507F" w:rsidP="0047507F">
      <w:pPr>
        <w:tabs>
          <w:tab w:val="left" w:pos="567"/>
        </w:tabs>
        <w:ind w:left="567" w:hanging="567"/>
        <w:jc w:val="center"/>
        <w:outlineLvl w:val="0"/>
        <w:rPr>
          <w:b/>
          <w:sz w:val="22"/>
          <w:szCs w:val="22"/>
        </w:rPr>
      </w:pPr>
    </w:p>
    <w:p w14:paraId="71F544D2" w14:textId="77777777" w:rsidR="0047507F" w:rsidRDefault="0047507F" w:rsidP="0047507F">
      <w:pPr>
        <w:tabs>
          <w:tab w:val="left" w:pos="567"/>
        </w:tabs>
        <w:ind w:left="567" w:hanging="567"/>
        <w:jc w:val="center"/>
        <w:outlineLvl w:val="0"/>
        <w:rPr>
          <w:b/>
          <w:sz w:val="22"/>
          <w:szCs w:val="22"/>
        </w:rPr>
      </w:pPr>
    </w:p>
    <w:p w14:paraId="695E1569" w14:textId="77777777" w:rsidR="0047507F" w:rsidRDefault="0047507F" w:rsidP="0047507F">
      <w:pPr>
        <w:tabs>
          <w:tab w:val="left" w:pos="567"/>
        </w:tabs>
        <w:ind w:left="567" w:hanging="567"/>
        <w:jc w:val="center"/>
        <w:outlineLvl w:val="0"/>
        <w:rPr>
          <w:b/>
          <w:sz w:val="22"/>
          <w:szCs w:val="22"/>
        </w:rPr>
      </w:pPr>
    </w:p>
    <w:p w14:paraId="5968575A" w14:textId="77777777" w:rsidR="0047507F" w:rsidRDefault="0047507F" w:rsidP="0047507F">
      <w:pPr>
        <w:tabs>
          <w:tab w:val="left" w:pos="567"/>
        </w:tabs>
        <w:ind w:left="567" w:hanging="567"/>
        <w:jc w:val="center"/>
        <w:outlineLvl w:val="0"/>
        <w:rPr>
          <w:b/>
          <w:sz w:val="22"/>
          <w:szCs w:val="22"/>
        </w:rPr>
      </w:pPr>
    </w:p>
    <w:p w14:paraId="12EBFB5A" w14:textId="77777777" w:rsidR="0047507F" w:rsidRDefault="0047507F" w:rsidP="0047507F">
      <w:pPr>
        <w:tabs>
          <w:tab w:val="left" w:pos="567"/>
        </w:tabs>
        <w:ind w:left="567" w:hanging="567"/>
        <w:jc w:val="center"/>
        <w:outlineLvl w:val="0"/>
        <w:rPr>
          <w:b/>
          <w:sz w:val="22"/>
          <w:szCs w:val="22"/>
        </w:rPr>
      </w:pPr>
    </w:p>
    <w:p w14:paraId="02167581" w14:textId="77777777" w:rsidR="0047507F" w:rsidRDefault="0047507F" w:rsidP="0047507F">
      <w:pPr>
        <w:tabs>
          <w:tab w:val="left" w:pos="567"/>
        </w:tabs>
        <w:ind w:left="567" w:hanging="567"/>
        <w:jc w:val="center"/>
        <w:outlineLvl w:val="0"/>
        <w:rPr>
          <w:b/>
          <w:sz w:val="22"/>
          <w:szCs w:val="22"/>
        </w:rPr>
      </w:pPr>
    </w:p>
    <w:p w14:paraId="32A6861E" w14:textId="77777777" w:rsidR="0047507F" w:rsidRDefault="0047507F" w:rsidP="0047507F">
      <w:pPr>
        <w:tabs>
          <w:tab w:val="left" w:pos="567"/>
        </w:tabs>
        <w:ind w:left="567" w:hanging="567"/>
        <w:jc w:val="center"/>
        <w:outlineLvl w:val="0"/>
        <w:rPr>
          <w:b/>
          <w:sz w:val="22"/>
          <w:szCs w:val="22"/>
        </w:rPr>
      </w:pPr>
    </w:p>
    <w:p w14:paraId="397405D7" w14:textId="77777777" w:rsidR="0047507F" w:rsidRDefault="0047507F" w:rsidP="0047507F">
      <w:pPr>
        <w:tabs>
          <w:tab w:val="left" w:pos="567"/>
        </w:tabs>
        <w:ind w:left="567" w:hanging="567"/>
        <w:jc w:val="center"/>
        <w:outlineLvl w:val="0"/>
        <w:rPr>
          <w:b/>
          <w:sz w:val="22"/>
          <w:szCs w:val="22"/>
        </w:rPr>
      </w:pPr>
    </w:p>
    <w:p w14:paraId="3310EAE3" w14:textId="77777777" w:rsidR="0047507F" w:rsidRDefault="0047507F" w:rsidP="0047507F">
      <w:pPr>
        <w:tabs>
          <w:tab w:val="left" w:pos="567"/>
        </w:tabs>
        <w:ind w:left="567" w:hanging="567"/>
        <w:jc w:val="center"/>
        <w:outlineLvl w:val="0"/>
        <w:rPr>
          <w:b/>
          <w:sz w:val="22"/>
          <w:szCs w:val="22"/>
        </w:rPr>
      </w:pPr>
    </w:p>
    <w:p w14:paraId="2B0FE1E1" w14:textId="77777777" w:rsidR="0047507F" w:rsidRDefault="0047507F" w:rsidP="0047507F">
      <w:pPr>
        <w:tabs>
          <w:tab w:val="left" w:pos="567"/>
        </w:tabs>
        <w:ind w:left="567" w:hanging="567"/>
        <w:jc w:val="center"/>
        <w:outlineLvl w:val="0"/>
        <w:rPr>
          <w:b/>
          <w:sz w:val="22"/>
          <w:szCs w:val="22"/>
        </w:rPr>
      </w:pPr>
    </w:p>
    <w:p w14:paraId="1B593F4B" w14:textId="77777777" w:rsidR="0047507F" w:rsidRDefault="0047507F" w:rsidP="0047507F">
      <w:pPr>
        <w:tabs>
          <w:tab w:val="left" w:pos="567"/>
        </w:tabs>
        <w:ind w:left="567" w:hanging="567"/>
        <w:jc w:val="center"/>
        <w:outlineLvl w:val="0"/>
        <w:rPr>
          <w:b/>
          <w:sz w:val="22"/>
          <w:szCs w:val="22"/>
        </w:rPr>
      </w:pPr>
    </w:p>
    <w:p w14:paraId="49DDEFD2" w14:textId="77777777" w:rsidR="0047507F" w:rsidRDefault="0047507F" w:rsidP="0047507F">
      <w:pPr>
        <w:tabs>
          <w:tab w:val="left" w:pos="567"/>
        </w:tabs>
        <w:ind w:left="567" w:hanging="567"/>
        <w:jc w:val="center"/>
        <w:outlineLvl w:val="0"/>
        <w:rPr>
          <w:b/>
          <w:sz w:val="22"/>
          <w:szCs w:val="22"/>
        </w:rPr>
      </w:pPr>
    </w:p>
    <w:p w14:paraId="62462161" w14:textId="77777777" w:rsidR="0047507F" w:rsidRDefault="0047507F" w:rsidP="0047507F">
      <w:pPr>
        <w:tabs>
          <w:tab w:val="left" w:pos="567"/>
        </w:tabs>
        <w:ind w:left="567" w:hanging="567"/>
        <w:jc w:val="center"/>
        <w:outlineLvl w:val="0"/>
        <w:rPr>
          <w:b/>
          <w:sz w:val="22"/>
          <w:szCs w:val="22"/>
        </w:rPr>
      </w:pPr>
    </w:p>
    <w:p w14:paraId="377B7B21" w14:textId="77777777" w:rsidR="0047507F" w:rsidRDefault="0047507F" w:rsidP="0047507F">
      <w:pPr>
        <w:tabs>
          <w:tab w:val="left" w:pos="567"/>
        </w:tabs>
        <w:ind w:left="567" w:hanging="567"/>
        <w:jc w:val="center"/>
        <w:outlineLvl w:val="0"/>
        <w:rPr>
          <w:b/>
          <w:sz w:val="22"/>
          <w:szCs w:val="22"/>
        </w:rPr>
      </w:pPr>
    </w:p>
    <w:p w14:paraId="172F6241" w14:textId="77777777" w:rsidR="0047507F" w:rsidRPr="0047507F" w:rsidRDefault="0047507F" w:rsidP="0047507F">
      <w:pPr>
        <w:tabs>
          <w:tab w:val="left" w:pos="567"/>
        </w:tabs>
        <w:ind w:left="567" w:hanging="567"/>
        <w:jc w:val="center"/>
        <w:outlineLvl w:val="0"/>
        <w:rPr>
          <w:b/>
          <w:sz w:val="22"/>
          <w:szCs w:val="22"/>
        </w:rPr>
      </w:pPr>
      <w:r w:rsidRPr="0047507F">
        <w:rPr>
          <w:b/>
          <w:sz w:val="22"/>
          <w:szCs w:val="22"/>
        </w:rPr>
        <w:t>I PRIEDAS</w:t>
      </w:r>
      <w:bookmarkEnd w:id="0"/>
      <w:bookmarkEnd w:id="1"/>
    </w:p>
    <w:p w14:paraId="0FD9131C" w14:textId="77777777" w:rsidR="0047507F" w:rsidRPr="0047507F" w:rsidRDefault="0047507F" w:rsidP="0047507F">
      <w:pPr>
        <w:rPr>
          <w:noProof/>
          <w:sz w:val="22"/>
          <w:szCs w:val="22"/>
        </w:rPr>
      </w:pPr>
    </w:p>
    <w:p w14:paraId="15BED531" w14:textId="77777777" w:rsidR="0047507F" w:rsidRPr="0047507F" w:rsidRDefault="0047507F" w:rsidP="0047507F">
      <w:pPr>
        <w:tabs>
          <w:tab w:val="left" w:pos="567"/>
        </w:tabs>
        <w:ind w:left="567" w:hanging="567"/>
        <w:jc w:val="center"/>
        <w:outlineLvl w:val="0"/>
        <w:rPr>
          <w:b/>
          <w:sz w:val="22"/>
          <w:szCs w:val="22"/>
        </w:rPr>
      </w:pPr>
      <w:bookmarkStart w:id="2" w:name="_Toc129243097"/>
      <w:bookmarkStart w:id="3" w:name="_Toc129243222"/>
      <w:r w:rsidRPr="0047507F">
        <w:rPr>
          <w:b/>
          <w:sz w:val="22"/>
          <w:szCs w:val="22"/>
        </w:rPr>
        <w:t>PREPARATO CHARAKTERISTIKŲ SANTRAUKA</w:t>
      </w:r>
      <w:bookmarkEnd w:id="2"/>
      <w:bookmarkEnd w:id="3"/>
    </w:p>
    <w:p w14:paraId="55057F3B" w14:textId="77777777" w:rsidR="0047507F" w:rsidRPr="0047507F" w:rsidRDefault="0047507F" w:rsidP="0047507F">
      <w:pPr>
        <w:keepNext/>
        <w:tabs>
          <w:tab w:val="left" w:pos="567"/>
        </w:tabs>
        <w:ind w:left="567" w:hanging="567"/>
        <w:outlineLvl w:val="1"/>
        <w:rPr>
          <w:b/>
          <w:sz w:val="22"/>
          <w:szCs w:val="22"/>
        </w:rPr>
      </w:pPr>
      <w:r w:rsidRPr="0047507F">
        <w:rPr>
          <w:b/>
          <w:bCs/>
          <w:iCs/>
          <w:sz w:val="22"/>
          <w:szCs w:val="22"/>
        </w:rPr>
        <w:br w:type="page"/>
      </w:r>
      <w:bookmarkStart w:id="4" w:name="_Toc129243098"/>
      <w:bookmarkStart w:id="5" w:name="_Toc129243223"/>
      <w:r w:rsidRPr="0047507F">
        <w:rPr>
          <w:b/>
          <w:sz w:val="22"/>
          <w:szCs w:val="22"/>
        </w:rPr>
        <w:lastRenderedPageBreak/>
        <w:t>1.</w:t>
      </w:r>
      <w:r w:rsidRPr="0047507F">
        <w:rPr>
          <w:b/>
          <w:sz w:val="22"/>
          <w:szCs w:val="22"/>
        </w:rPr>
        <w:tab/>
        <w:t>VAISTINIO PREPARATO PAVADINIMAS</w:t>
      </w:r>
      <w:bookmarkEnd w:id="4"/>
      <w:bookmarkEnd w:id="5"/>
    </w:p>
    <w:p w14:paraId="4EEEF0BF" w14:textId="77777777" w:rsidR="0047507F" w:rsidRPr="0047507F" w:rsidRDefault="0047507F" w:rsidP="0047507F">
      <w:pPr>
        <w:rPr>
          <w:noProof/>
          <w:sz w:val="22"/>
          <w:szCs w:val="22"/>
        </w:rPr>
      </w:pPr>
    </w:p>
    <w:p w14:paraId="3F96A1F5" w14:textId="77777777" w:rsidR="0047507F" w:rsidRPr="0047507F" w:rsidRDefault="0047507F" w:rsidP="0047507F">
      <w:pPr>
        <w:rPr>
          <w:sz w:val="22"/>
          <w:szCs w:val="22"/>
        </w:rPr>
      </w:pPr>
      <w:r w:rsidRPr="0047507F">
        <w:rPr>
          <w:noProof/>
          <w:sz w:val="22"/>
          <w:szCs w:val="22"/>
        </w:rPr>
        <w:t>Olfen Depotabs 75 mg pailginto atpalaidavimo tabletės</w:t>
      </w:r>
    </w:p>
    <w:p w14:paraId="10D0144A" w14:textId="77777777" w:rsidR="0047507F" w:rsidRPr="0047507F" w:rsidRDefault="0047507F" w:rsidP="0047507F">
      <w:pPr>
        <w:rPr>
          <w:noProof/>
          <w:sz w:val="22"/>
          <w:szCs w:val="22"/>
        </w:rPr>
      </w:pPr>
    </w:p>
    <w:p w14:paraId="19A71E05" w14:textId="77777777" w:rsidR="0047507F" w:rsidRPr="0047507F" w:rsidRDefault="0047507F" w:rsidP="0047507F">
      <w:pPr>
        <w:rPr>
          <w:noProof/>
          <w:sz w:val="22"/>
          <w:szCs w:val="22"/>
        </w:rPr>
      </w:pPr>
    </w:p>
    <w:p w14:paraId="3B377611" w14:textId="77777777" w:rsidR="0047507F" w:rsidRPr="0047507F" w:rsidRDefault="0047507F" w:rsidP="0047507F">
      <w:pPr>
        <w:keepNext/>
        <w:tabs>
          <w:tab w:val="left" w:pos="567"/>
        </w:tabs>
        <w:ind w:left="567" w:hanging="567"/>
        <w:outlineLvl w:val="1"/>
        <w:rPr>
          <w:b/>
          <w:sz w:val="22"/>
          <w:szCs w:val="22"/>
        </w:rPr>
      </w:pPr>
      <w:bookmarkStart w:id="6" w:name="_Toc129243099"/>
      <w:bookmarkStart w:id="7" w:name="_Toc129243224"/>
      <w:r w:rsidRPr="0047507F">
        <w:rPr>
          <w:b/>
          <w:sz w:val="22"/>
          <w:szCs w:val="22"/>
        </w:rPr>
        <w:t>2.</w:t>
      </w:r>
      <w:r w:rsidRPr="0047507F">
        <w:rPr>
          <w:b/>
          <w:sz w:val="22"/>
          <w:szCs w:val="22"/>
        </w:rPr>
        <w:tab/>
        <w:t>KOKYBINĖ IR KIEKYBINĖ SUDĖTIS</w:t>
      </w:r>
      <w:bookmarkEnd w:id="6"/>
      <w:bookmarkEnd w:id="7"/>
    </w:p>
    <w:p w14:paraId="59B93241" w14:textId="77777777" w:rsidR="0047507F" w:rsidRPr="0047507F" w:rsidRDefault="0047507F" w:rsidP="0047507F">
      <w:pPr>
        <w:rPr>
          <w:noProof/>
          <w:sz w:val="22"/>
          <w:szCs w:val="22"/>
        </w:rPr>
      </w:pPr>
    </w:p>
    <w:p w14:paraId="30C9DDC7" w14:textId="77777777" w:rsidR="0047507F" w:rsidRPr="0047507F" w:rsidRDefault="0047507F" w:rsidP="0047507F">
      <w:pPr>
        <w:rPr>
          <w:sz w:val="22"/>
          <w:szCs w:val="22"/>
        </w:rPr>
      </w:pPr>
      <w:r w:rsidRPr="0047507F">
        <w:rPr>
          <w:noProof/>
          <w:sz w:val="22"/>
          <w:szCs w:val="22"/>
        </w:rPr>
        <w:t>Kiekvienoje pailginto atpalaidavimo tabletėje yra 75 mg diklofenako natrio druskos.</w:t>
      </w:r>
    </w:p>
    <w:p w14:paraId="4B4DDFED" w14:textId="77777777" w:rsidR="0047507F" w:rsidRPr="0047507F" w:rsidRDefault="0047507F" w:rsidP="0047507F">
      <w:pPr>
        <w:rPr>
          <w:noProof/>
          <w:sz w:val="22"/>
          <w:szCs w:val="22"/>
        </w:rPr>
      </w:pPr>
    </w:p>
    <w:p w14:paraId="05946FA0" w14:textId="77777777" w:rsidR="0047507F" w:rsidRPr="0047507F" w:rsidRDefault="0047507F" w:rsidP="0047507F">
      <w:pPr>
        <w:rPr>
          <w:noProof/>
          <w:sz w:val="22"/>
          <w:szCs w:val="22"/>
        </w:rPr>
      </w:pPr>
      <w:r w:rsidRPr="00E6609B">
        <w:rPr>
          <w:noProof/>
          <w:sz w:val="22"/>
          <w:szCs w:val="22"/>
          <w:u w:val="single"/>
        </w:rPr>
        <w:t>Pagalbinės medžiagos, kurių poveikis žinomas</w:t>
      </w:r>
      <w:r w:rsidRPr="0047507F">
        <w:rPr>
          <w:noProof/>
          <w:sz w:val="22"/>
          <w:szCs w:val="22"/>
        </w:rPr>
        <w:t>: kiekvienoje pailginto atpalaidavimo tabletėje yra 60 mg laktozės monohidrato.</w:t>
      </w:r>
    </w:p>
    <w:p w14:paraId="2A8B0F83" w14:textId="77777777" w:rsidR="0047507F" w:rsidRPr="0047507F" w:rsidRDefault="0047507F" w:rsidP="0047507F">
      <w:pPr>
        <w:rPr>
          <w:noProof/>
          <w:sz w:val="22"/>
          <w:szCs w:val="22"/>
        </w:rPr>
      </w:pPr>
    </w:p>
    <w:p w14:paraId="33DEEBE2" w14:textId="77777777" w:rsidR="0047507F" w:rsidRPr="0047507F" w:rsidRDefault="0047507F" w:rsidP="0047507F">
      <w:pPr>
        <w:rPr>
          <w:noProof/>
          <w:sz w:val="22"/>
          <w:szCs w:val="22"/>
        </w:rPr>
      </w:pPr>
      <w:r w:rsidRPr="0047507F">
        <w:rPr>
          <w:noProof/>
          <w:sz w:val="22"/>
          <w:szCs w:val="22"/>
        </w:rPr>
        <w:t>Visos pagalbinės medžiagos išvardytos 6.1 skyriuje.</w:t>
      </w:r>
    </w:p>
    <w:p w14:paraId="0A0C0809" w14:textId="77777777" w:rsidR="0047507F" w:rsidRPr="0047507F" w:rsidRDefault="0047507F" w:rsidP="0047507F">
      <w:pPr>
        <w:rPr>
          <w:noProof/>
          <w:sz w:val="22"/>
          <w:szCs w:val="22"/>
        </w:rPr>
      </w:pPr>
    </w:p>
    <w:p w14:paraId="0A9CE6F6" w14:textId="77777777" w:rsidR="0047507F" w:rsidRPr="0047507F" w:rsidRDefault="0047507F" w:rsidP="0047507F">
      <w:pPr>
        <w:rPr>
          <w:noProof/>
          <w:sz w:val="22"/>
          <w:szCs w:val="22"/>
        </w:rPr>
      </w:pPr>
    </w:p>
    <w:p w14:paraId="40552CDB" w14:textId="77777777" w:rsidR="0047507F" w:rsidRPr="0047507F" w:rsidRDefault="0047507F" w:rsidP="0047507F">
      <w:pPr>
        <w:keepNext/>
        <w:tabs>
          <w:tab w:val="left" w:pos="567"/>
        </w:tabs>
        <w:ind w:left="567" w:hanging="567"/>
        <w:outlineLvl w:val="1"/>
        <w:rPr>
          <w:b/>
          <w:sz w:val="22"/>
          <w:szCs w:val="22"/>
        </w:rPr>
      </w:pPr>
      <w:bookmarkStart w:id="8" w:name="_Toc129243100"/>
      <w:bookmarkStart w:id="9" w:name="_Toc129243225"/>
      <w:r w:rsidRPr="0047507F">
        <w:rPr>
          <w:b/>
          <w:sz w:val="22"/>
          <w:szCs w:val="22"/>
        </w:rPr>
        <w:t>3.</w:t>
      </w:r>
      <w:r w:rsidRPr="0047507F">
        <w:rPr>
          <w:b/>
          <w:sz w:val="22"/>
          <w:szCs w:val="22"/>
        </w:rPr>
        <w:tab/>
        <w:t>FARMACINĖ FORMA</w:t>
      </w:r>
      <w:bookmarkEnd w:id="8"/>
      <w:bookmarkEnd w:id="9"/>
    </w:p>
    <w:p w14:paraId="1EA69DF6" w14:textId="77777777" w:rsidR="0047507F" w:rsidRPr="0047507F" w:rsidRDefault="0047507F" w:rsidP="0047507F">
      <w:pPr>
        <w:rPr>
          <w:noProof/>
          <w:sz w:val="22"/>
          <w:szCs w:val="22"/>
        </w:rPr>
      </w:pPr>
    </w:p>
    <w:p w14:paraId="79069605" w14:textId="77777777" w:rsidR="0047507F" w:rsidRPr="0047507F" w:rsidRDefault="0047507F" w:rsidP="0047507F">
      <w:pPr>
        <w:rPr>
          <w:noProof/>
          <w:sz w:val="22"/>
          <w:szCs w:val="22"/>
        </w:rPr>
      </w:pPr>
      <w:r w:rsidRPr="0047507F">
        <w:rPr>
          <w:noProof/>
          <w:sz w:val="22"/>
          <w:szCs w:val="22"/>
        </w:rPr>
        <w:t>Pailginto atpalaidavimo tabletė</w:t>
      </w:r>
    </w:p>
    <w:p w14:paraId="0CB62BBD" w14:textId="77777777" w:rsidR="0047507F" w:rsidRPr="0047507F" w:rsidRDefault="00AA4497" w:rsidP="0047507F">
      <w:pPr>
        <w:rPr>
          <w:noProof/>
          <w:sz w:val="22"/>
          <w:szCs w:val="22"/>
        </w:rPr>
      </w:pPr>
      <w:r>
        <w:rPr>
          <w:noProof/>
          <w:sz w:val="22"/>
          <w:szCs w:val="22"/>
        </w:rPr>
        <w:t>Pailginto atpalaidavimo t</w:t>
      </w:r>
      <w:r w:rsidR="0047507F" w:rsidRPr="0047507F">
        <w:rPr>
          <w:noProof/>
          <w:sz w:val="22"/>
          <w:szCs w:val="22"/>
        </w:rPr>
        <w:t>abletės yra rausvos, apvalios, iš abiejų pusių išgaubtos, dengtos plėvele, vienoje pusėje yra įspaudas „75“, kitoje  - ,,SR“.</w:t>
      </w:r>
    </w:p>
    <w:p w14:paraId="43B8B71E" w14:textId="77777777" w:rsidR="0047507F" w:rsidRPr="0047507F" w:rsidRDefault="0047507F" w:rsidP="0047507F">
      <w:pPr>
        <w:rPr>
          <w:noProof/>
          <w:sz w:val="22"/>
          <w:szCs w:val="22"/>
        </w:rPr>
      </w:pPr>
    </w:p>
    <w:p w14:paraId="2055E25A" w14:textId="77777777" w:rsidR="0047507F" w:rsidRPr="0047507F" w:rsidRDefault="0047507F" w:rsidP="0047507F">
      <w:pPr>
        <w:rPr>
          <w:noProof/>
          <w:sz w:val="22"/>
          <w:szCs w:val="22"/>
        </w:rPr>
      </w:pPr>
    </w:p>
    <w:p w14:paraId="19D9521E" w14:textId="77777777" w:rsidR="0047507F" w:rsidRPr="0047507F" w:rsidRDefault="0047507F" w:rsidP="0047507F">
      <w:pPr>
        <w:keepNext/>
        <w:tabs>
          <w:tab w:val="left" w:pos="567"/>
        </w:tabs>
        <w:ind w:left="567" w:hanging="567"/>
        <w:outlineLvl w:val="1"/>
        <w:rPr>
          <w:b/>
          <w:sz w:val="22"/>
          <w:szCs w:val="22"/>
        </w:rPr>
      </w:pPr>
      <w:bookmarkStart w:id="10" w:name="_Toc129243101"/>
      <w:bookmarkStart w:id="11" w:name="_Toc129243226"/>
      <w:r w:rsidRPr="0047507F">
        <w:rPr>
          <w:b/>
          <w:sz w:val="22"/>
          <w:szCs w:val="22"/>
        </w:rPr>
        <w:t>4.</w:t>
      </w:r>
      <w:r w:rsidRPr="0047507F">
        <w:rPr>
          <w:b/>
          <w:sz w:val="22"/>
          <w:szCs w:val="22"/>
        </w:rPr>
        <w:tab/>
        <w:t>KLINIKINĖ INFORMACIJA</w:t>
      </w:r>
      <w:bookmarkEnd w:id="10"/>
      <w:bookmarkEnd w:id="11"/>
    </w:p>
    <w:p w14:paraId="412FFDF3" w14:textId="77777777" w:rsidR="0047507F" w:rsidRPr="0047507F" w:rsidRDefault="0047507F" w:rsidP="0047507F">
      <w:pPr>
        <w:rPr>
          <w:noProof/>
          <w:sz w:val="22"/>
          <w:szCs w:val="22"/>
        </w:rPr>
      </w:pPr>
    </w:p>
    <w:p w14:paraId="692E1DD4" w14:textId="77777777" w:rsidR="0047507F" w:rsidRPr="0047507F" w:rsidRDefault="0047507F" w:rsidP="0047507F">
      <w:pPr>
        <w:keepNext/>
        <w:keepLines/>
        <w:tabs>
          <w:tab w:val="left" w:pos="567"/>
        </w:tabs>
        <w:ind w:left="567" w:hanging="567"/>
        <w:outlineLvl w:val="2"/>
        <w:rPr>
          <w:b/>
          <w:kern w:val="28"/>
          <w:sz w:val="22"/>
          <w:szCs w:val="22"/>
        </w:rPr>
      </w:pPr>
      <w:bookmarkStart w:id="12" w:name="_Toc129243102"/>
      <w:bookmarkStart w:id="13" w:name="_Toc129243227"/>
      <w:r w:rsidRPr="0047507F">
        <w:rPr>
          <w:b/>
          <w:kern w:val="28"/>
          <w:sz w:val="22"/>
          <w:szCs w:val="22"/>
        </w:rPr>
        <w:t>4.1</w:t>
      </w:r>
      <w:r w:rsidRPr="0047507F">
        <w:rPr>
          <w:b/>
          <w:kern w:val="28"/>
          <w:sz w:val="22"/>
          <w:szCs w:val="22"/>
        </w:rPr>
        <w:tab/>
        <w:t>Terapinės indikacijos</w:t>
      </w:r>
      <w:bookmarkEnd w:id="12"/>
      <w:bookmarkEnd w:id="13"/>
    </w:p>
    <w:p w14:paraId="293B43F4" w14:textId="77777777" w:rsidR="0047507F" w:rsidRPr="0047507F" w:rsidRDefault="0047507F" w:rsidP="0047507F">
      <w:pPr>
        <w:rPr>
          <w:noProof/>
          <w:sz w:val="22"/>
          <w:szCs w:val="22"/>
        </w:rPr>
      </w:pPr>
    </w:p>
    <w:p w14:paraId="61AABDBB" w14:textId="77777777" w:rsidR="0047507F" w:rsidRPr="0047507F" w:rsidRDefault="0047507F" w:rsidP="0047507F">
      <w:pPr>
        <w:widowControl w:val="0"/>
        <w:ind w:left="1"/>
        <w:rPr>
          <w:sz w:val="22"/>
          <w:szCs w:val="22"/>
        </w:rPr>
      </w:pPr>
      <w:r w:rsidRPr="0047507F">
        <w:rPr>
          <w:sz w:val="22"/>
          <w:szCs w:val="22"/>
        </w:rPr>
        <w:t>Simptominis skausmo malšinimas bei uždegimo slopinimas,</w:t>
      </w:r>
      <w:r w:rsidRPr="0047507F">
        <w:rPr>
          <w:color w:val="000000"/>
          <w:sz w:val="22"/>
          <w:szCs w:val="22"/>
        </w:rPr>
        <w:t xml:space="preserve"> </w:t>
      </w:r>
      <w:r w:rsidRPr="0047507F">
        <w:rPr>
          <w:sz w:val="22"/>
          <w:szCs w:val="22"/>
        </w:rPr>
        <w:t>jei yra toliau išvardintos būklės:</w:t>
      </w:r>
    </w:p>
    <w:p w14:paraId="6E3DA3D2" w14:textId="77777777" w:rsidR="0047507F" w:rsidRPr="0047507F" w:rsidRDefault="0047507F" w:rsidP="0047507F">
      <w:pPr>
        <w:widowControl w:val="0"/>
        <w:numPr>
          <w:ilvl w:val="0"/>
          <w:numId w:val="5"/>
        </w:numPr>
        <w:rPr>
          <w:sz w:val="22"/>
          <w:szCs w:val="22"/>
        </w:rPr>
      </w:pPr>
      <w:r w:rsidRPr="0047507F">
        <w:rPr>
          <w:sz w:val="22"/>
          <w:szCs w:val="22"/>
        </w:rPr>
        <w:t xml:space="preserve">degeneracinės ir uždegiminės sąnarių ligos (reumatoidinis artritas, </w:t>
      </w:r>
      <w:proofErr w:type="spellStart"/>
      <w:r w:rsidRPr="0047507F">
        <w:rPr>
          <w:sz w:val="22"/>
          <w:szCs w:val="22"/>
        </w:rPr>
        <w:t>osteoartritas</w:t>
      </w:r>
      <w:proofErr w:type="spellEnd"/>
      <w:r w:rsidRPr="0047507F">
        <w:rPr>
          <w:sz w:val="22"/>
          <w:szCs w:val="22"/>
        </w:rPr>
        <w:t xml:space="preserve">, </w:t>
      </w:r>
      <w:proofErr w:type="spellStart"/>
      <w:r w:rsidRPr="0047507F">
        <w:rPr>
          <w:sz w:val="22"/>
          <w:szCs w:val="22"/>
        </w:rPr>
        <w:t>ankilozinis</w:t>
      </w:r>
      <w:proofErr w:type="spellEnd"/>
      <w:r w:rsidRPr="0047507F">
        <w:rPr>
          <w:sz w:val="22"/>
          <w:szCs w:val="22"/>
        </w:rPr>
        <w:t xml:space="preserve"> </w:t>
      </w:r>
      <w:proofErr w:type="spellStart"/>
      <w:r w:rsidRPr="0047507F">
        <w:rPr>
          <w:sz w:val="22"/>
          <w:szCs w:val="22"/>
        </w:rPr>
        <w:t>spondilitas</w:t>
      </w:r>
      <w:proofErr w:type="spellEnd"/>
      <w:r w:rsidRPr="0047507F">
        <w:rPr>
          <w:sz w:val="22"/>
          <w:szCs w:val="22"/>
        </w:rPr>
        <w:t>);</w:t>
      </w:r>
    </w:p>
    <w:p w14:paraId="4DC296EA" w14:textId="77777777" w:rsidR="0047507F" w:rsidRPr="0047507F" w:rsidRDefault="0047507F" w:rsidP="0047507F">
      <w:pPr>
        <w:widowControl w:val="0"/>
        <w:numPr>
          <w:ilvl w:val="0"/>
          <w:numId w:val="5"/>
        </w:numPr>
        <w:rPr>
          <w:sz w:val="22"/>
          <w:szCs w:val="22"/>
        </w:rPr>
      </w:pPr>
      <w:r w:rsidRPr="0047507F">
        <w:rPr>
          <w:sz w:val="22"/>
          <w:szCs w:val="22"/>
        </w:rPr>
        <w:t>minkštųjų audinių ligos (</w:t>
      </w:r>
      <w:proofErr w:type="spellStart"/>
      <w:r w:rsidRPr="0047507F">
        <w:rPr>
          <w:sz w:val="22"/>
          <w:szCs w:val="22"/>
        </w:rPr>
        <w:t>periartritas</w:t>
      </w:r>
      <w:proofErr w:type="spellEnd"/>
      <w:r w:rsidRPr="0047507F">
        <w:rPr>
          <w:sz w:val="22"/>
          <w:szCs w:val="22"/>
        </w:rPr>
        <w:t xml:space="preserve">, </w:t>
      </w:r>
      <w:proofErr w:type="spellStart"/>
      <w:r w:rsidRPr="0047507F">
        <w:rPr>
          <w:sz w:val="22"/>
          <w:szCs w:val="22"/>
        </w:rPr>
        <w:t>tendinitas</w:t>
      </w:r>
      <w:proofErr w:type="spellEnd"/>
      <w:r w:rsidRPr="0047507F">
        <w:rPr>
          <w:sz w:val="22"/>
          <w:szCs w:val="22"/>
        </w:rPr>
        <w:t xml:space="preserve">, </w:t>
      </w:r>
      <w:proofErr w:type="spellStart"/>
      <w:r w:rsidRPr="0047507F">
        <w:rPr>
          <w:sz w:val="22"/>
          <w:szCs w:val="22"/>
        </w:rPr>
        <w:t>tenosinovitas</w:t>
      </w:r>
      <w:proofErr w:type="spellEnd"/>
      <w:r w:rsidRPr="0047507F">
        <w:rPr>
          <w:sz w:val="22"/>
          <w:szCs w:val="22"/>
        </w:rPr>
        <w:t>, bursitas);</w:t>
      </w:r>
    </w:p>
    <w:p w14:paraId="3D2470F1" w14:textId="77777777" w:rsidR="0047507F" w:rsidRPr="0047507F" w:rsidRDefault="0047507F" w:rsidP="0047507F">
      <w:pPr>
        <w:numPr>
          <w:ilvl w:val="0"/>
          <w:numId w:val="2"/>
        </w:numPr>
        <w:tabs>
          <w:tab w:val="clear" w:pos="1069"/>
          <w:tab w:val="num" w:pos="567"/>
        </w:tabs>
        <w:ind w:left="567" w:hanging="567"/>
        <w:rPr>
          <w:position w:val="6"/>
          <w:sz w:val="22"/>
          <w:szCs w:val="22"/>
        </w:rPr>
      </w:pPr>
      <w:r w:rsidRPr="0047507F">
        <w:rPr>
          <w:sz w:val="22"/>
          <w:szCs w:val="22"/>
        </w:rPr>
        <w:t>lengvo ir vidutinio stiprumo skausmas po traumos (kaulų lūžių, raumens ar sausgyslės patempimo, panirimo), po ortopedinių, odontologinių procedūrų ar kitokių nedidelių operacijų.</w:t>
      </w:r>
    </w:p>
    <w:p w14:paraId="3A0D908A" w14:textId="77777777" w:rsidR="0047507F" w:rsidRPr="0047507F" w:rsidRDefault="0047507F" w:rsidP="0047507F">
      <w:pPr>
        <w:rPr>
          <w:position w:val="6"/>
          <w:sz w:val="22"/>
          <w:szCs w:val="22"/>
        </w:rPr>
      </w:pPr>
    </w:p>
    <w:p w14:paraId="356EC072" w14:textId="77777777" w:rsidR="0047507F" w:rsidRPr="0047507F" w:rsidRDefault="0047507F" w:rsidP="0047507F">
      <w:pPr>
        <w:keepNext/>
        <w:keepLines/>
        <w:tabs>
          <w:tab w:val="left" w:pos="567"/>
        </w:tabs>
        <w:ind w:left="567" w:hanging="567"/>
        <w:outlineLvl w:val="2"/>
        <w:rPr>
          <w:b/>
          <w:kern w:val="28"/>
          <w:sz w:val="22"/>
          <w:szCs w:val="22"/>
        </w:rPr>
      </w:pPr>
      <w:bookmarkStart w:id="14" w:name="_Toc129243103"/>
      <w:bookmarkStart w:id="15" w:name="_Toc129243228"/>
      <w:r w:rsidRPr="0047507F">
        <w:rPr>
          <w:b/>
          <w:kern w:val="28"/>
          <w:sz w:val="22"/>
          <w:szCs w:val="22"/>
        </w:rPr>
        <w:t>4.2</w:t>
      </w:r>
      <w:r w:rsidRPr="0047507F">
        <w:rPr>
          <w:b/>
          <w:kern w:val="28"/>
          <w:sz w:val="22"/>
          <w:szCs w:val="22"/>
        </w:rPr>
        <w:tab/>
        <w:t>Dozavimas ir vartojimo metodas</w:t>
      </w:r>
      <w:bookmarkEnd w:id="14"/>
      <w:bookmarkEnd w:id="15"/>
    </w:p>
    <w:p w14:paraId="74D9A5BC" w14:textId="77777777" w:rsidR="0047507F" w:rsidRPr="0047507F" w:rsidRDefault="0047507F" w:rsidP="0047507F">
      <w:pPr>
        <w:rPr>
          <w:noProof/>
          <w:sz w:val="22"/>
          <w:szCs w:val="22"/>
        </w:rPr>
      </w:pPr>
    </w:p>
    <w:p w14:paraId="5CB812B5" w14:textId="77777777" w:rsidR="0047507F" w:rsidRPr="0047507F" w:rsidRDefault="0047507F" w:rsidP="0047507F">
      <w:pPr>
        <w:rPr>
          <w:noProof/>
          <w:sz w:val="22"/>
          <w:szCs w:val="22"/>
        </w:rPr>
      </w:pPr>
      <w:r w:rsidRPr="0047507F">
        <w:rPr>
          <w:noProof/>
          <w:sz w:val="22"/>
          <w:szCs w:val="22"/>
        </w:rPr>
        <w:t>Nepageidaujamas poveikis gali pasireikšti rečiau, vartojant mažiausią veiksmingą dozę per trumpiausią laikotarpį, reikalingą ligos simptomams kontroliuoti (žr. 4.4 skyrių ,,Specialūs įspėjimai ir atsargumo priemonės“).</w:t>
      </w:r>
    </w:p>
    <w:p w14:paraId="1CB29BDF" w14:textId="77777777" w:rsidR="0047507F" w:rsidRPr="0047507F" w:rsidRDefault="0047507F" w:rsidP="0047507F">
      <w:pPr>
        <w:rPr>
          <w:noProof/>
          <w:sz w:val="22"/>
          <w:szCs w:val="22"/>
        </w:rPr>
      </w:pPr>
    </w:p>
    <w:p w14:paraId="0B1285FE" w14:textId="77777777" w:rsidR="0047507F" w:rsidRDefault="0047507F" w:rsidP="0047507F">
      <w:pPr>
        <w:rPr>
          <w:noProof/>
          <w:sz w:val="22"/>
          <w:szCs w:val="22"/>
          <w:u w:val="single"/>
        </w:rPr>
      </w:pPr>
      <w:r w:rsidRPr="00E6609B">
        <w:rPr>
          <w:noProof/>
          <w:sz w:val="22"/>
          <w:szCs w:val="22"/>
          <w:u w:val="single"/>
        </w:rPr>
        <w:t>Dozavimas</w:t>
      </w:r>
    </w:p>
    <w:p w14:paraId="60AB1BCA" w14:textId="77777777" w:rsidR="00E6609B" w:rsidRPr="00E6609B" w:rsidRDefault="00E6609B" w:rsidP="0047507F">
      <w:pPr>
        <w:rPr>
          <w:noProof/>
          <w:sz w:val="22"/>
          <w:szCs w:val="22"/>
          <w:u w:val="single"/>
        </w:rPr>
      </w:pPr>
    </w:p>
    <w:p w14:paraId="1F560F44" w14:textId="77777777" w:rsidR="0047507F" w:rsidRPr="00E6609B" w:rsidRDefault="00AA4497" w:rsidP="0047507F">
      <w:pPr>
        <w:rPr>
          <w:i/>
          <w:noProof/>
          <w:sz w:val="22"/>
          <w:szCs w:val="22"/>
        </w:rPr>
      </w:pPr>
      <w:r w:rsidRPr="00E6609B">
        <w:rPr>
          <w:i/>
          <w:noProof/>
          <w:sz w:val="22"/>
          <w:szCs w:val="22"/>
        </w:rPr>
        <w:t>Suaugusiesiems</w:t>
      </w:r>
    </w:p>
    <w:p w14:paraId="43947959" w14:textId="77777777" w:rsidR="0047507F" w:rsidRPr="0047507F" w:rsidRDefault="0047507F" w:rsidP="0047507F">
      <w:pPr>
        <w:rPr>
          <w:sz w:val="22"/>
          <w:szCs w:val="22"/>
        </w:rPr>
      </w:pPr>
      <w:r w:rsidRPr="0047507F">
        <w:rPr>
          <w:sz w:val="22"/>
          <w:szCs w:val="22"/>
        </w:rPr>
        <w:t xml:space="preserve">Įprastai, rekomenduojama paros dozė suaugusiesiems yra 50 </w:t>
      </w:r>
      <w:r w:rsidRPr="0047507F">
        <w:rPr>
          <w:sz w:val="22"/>
          <w:szCs w:val="22"/>
        </w:rPr>
        <w:sym w:font="Symbol" w:char="F02D"/>
      </w:r>
      <w:r w:rsidRPr="0047507F">
        <w:rPr>
          <w:sz w:val="22"/>
          <w:szCs w:val="22"/>
        </w:rPr>
        <w:t xml:space="preserve"> 150 mg </w:t>
      </w:r>
      <w:proofErr w:type="spellStart"/>
      <w:r w:rsidRPr="0047507F">
        <w:rPr>
          <w:sz w:val="22"/>
          <w:szCs w:val="22"/>
        </w:rPr>
        <w:t>diklofenako</w:t>
      </w:r>
      <w:proofErr w:type="spellEnd"/>
      <w:r w:rsidRPr="0047507F">
        <w:rPr>
          <w:sz w:val="22"/>
          <w:szCs w:val="22"/>
        </w:rPr>
        <w:t xml:space="preserve"> natrio druskos. </w:t>
      </w:r>
    </w:p>
    <w:p w14:paraId="32001669" w14:textId="77777777" w:rsidR="0047507F" w:rsidRPr="0047507F" w:rsidRDefault="0047507F" w:rsidP="0047507F">
      <w:pPr>
        <w:rPr>
          <w:noProof/>
          <w:sz w:val="22"/>
          <w:szCs w:val="22"/>
        </w:rPr>
      </w:pPr>
    </w:p>
    <w:p w14:paraId="48689422" w14:textId="77777777" w:rsidR="0047507F" w:rsidRPr="0047507F" w:rsidRDefault="0047507F" w:rsidP="0047507F">
      <w:pPr>
        <w:rPr>
          <w:noProof/>
          <w:sz w:val="22"/>
          <w:szCs w:val="22"/>
        </w:rPr>
      </w:pPr>
      <w:r w:rsidRPr="0047507F">
        <w:rPr>
          <w:noProof/>
          <w:sz w:val="22"/>
          <w:szCs w:val="22"/>
        </w:rPr>
        <w:t>Vienkartinė dozė suaugusiems žmonėms: 1 pailginto atpalaidavimo tabletė (= 75 mg diklofenako natrio druskos).</w:t>
      </w:r>
    </w:p>
    <w:p w14:paraId="6F07BBF5" w14:textId="77777777" w:rsidR="0047507F" w:rsidRPr="0047507F" w:rsidRDefault="0047507F" w:rsidP="0047507F">
      <w:pPr>
        <w:rPr>
          <w:sz w:val="22"/>
          <w:szCs w:val="22"/>
        </w:rPr>
      </w:pPr>
      <w:r w:rsidRPr="0047507F">
        <w:rPr>
          <w:sz w:val="22"/>
          <w:szCs w:val="22"/>
        </w:rPr>
        <w:t xml:space="preserve">Visa paros dozė suaugusiems žmonėms: 1-2 pailginto atpalaidavimo tabletės (= 75 – 150 mg </w:t>
      </w:r>
      <w:proofErr w:type="spellStart"/>
      <w:r w:rsidRPr="0047507F">
        <w:rPr>
          <w:sz w:val="22"/>
          <w:szCs w:val="22"/>
        </w:rPr>
        <w:t>diklofenako</w:t>
      </w:r>
      <w:proofErr w:type="spellEnd"/>
      <w:r w:rsidRPr="0047507F">
        <w:rPr>
          <w:sz w:val="22"/>
          <w:szCs w:val="22"/>
        </w:rPr>
        <w:t xml:space="preserve"> natrio druskos). </w:t>
      </w:r>
    </w:p>
    <w:p w14:paraId="16C29D84" w14:textId="77777777" w:rsidR="0047507F" w:rsidRPr="0047507F" w:rsidRDefault="0047507F" w:rsidP="0047507F">
      <w:pPr>
        <w:rPr>
          <w:sz w:val="22"/>
          <w:szCs w:val="22"/>
        </w:rPr>
      </w:pPr>
    </w:p>
    <w:p w14:paraId="4321A001" w14:textId="77777777" w:rsidR="0047507F" w:rsidRPr="00E6609B" w:rsidRDefault="0047507F" w:rsidP="0047507F">
      <w:pPr>
        <w:rPr>
          <w:i/>
          <w:sz w:val="22"/>
          <w:szCs w:val="22"/>
          <w:u w:val="single"/>
        </w:rPr>
      </w:pPr>
      <w:r w:rsidRPr="00E6609B">
        <w:rPr>
          <w:i/>
          <w:sz w:val="22"/>
          <w:szCs w:val="22"/>
          <w:u w:val="single"/>
        </w:rPr>
        <w:t>Specialūs dozavimo nurodymai</w:t>
      </w:r>
    </w:p>
    <w:p w14:paraId="7C04120A" w14:textId="77777777" w:rsidR="0047507F" w:rsidRPr="0047507F" w:rsidRDefault="0047507F" w:rsidP="0047507F">
      <w:pPr>
        <w:rPr>
          <w:noProof/>
          <w:sz w:val="22"/>
          <w:szCs w:val="22"/>
        </w:rPr>
      </w:pPr>
    </w:p>
    <w:p w14:paraId="4334F501" w14:textId="77777777" w:rsidR="0047507F" w:rsidRPr="0047507F" w:rsidRDefault="0047507F" w:rsidP="0047507F">
      <w:pPr>
        <w:tabs>
          <w:tab w:val="left" w:pos="720"/>
        </w:tabs>
        <w:rPr>
          <w:i/>
          <w:sz w:val="22"/>
          <w:szCs w:val="22"/>
        </w:rPr>
      </w:pPr>
      <w:r w:rsidRPr="0047507F">
        <w:rPr>
          <w:i/>
          <w:sz w:val="22"/>
          <w:szCs w:val="22"/>
        </w:rPr>
        <w:t>Senyviems pacientams</w:t>
      </w:r>
    </w:p>
    <w:p w14:paraId="61A80C71" w14:textId="77777777" w:rsidR="0047507F" w:rsidRPr="0047507F" w:rsidRDefault="0047507F" w:rsidP="0047507F">
      <w:pPr>
        <w:tabs>
          <w:tab w:val="left" w:pos="720"/>
        </w:tabs>
        <w:rPr>
          <w:sz w:val="22"/>
          <w:szCs w:val="22"/>
        </w:rPr>
      </w:pPr>
      <w:r w:rsidRPr="0047507F">
        <w:rPr>
          <w:sz w:val="22"/>
          <w:szCs w:val="22"/>
        </w:rPr>
        <w:t>Senyviems pacientams sunkių nepageidaujamų reakcijų sukeltų pasekmių rizika yra didesnė.</w:t>
      </w:r>
    </w:p>
    <w:p w14:paraId="06F2262B" w14:textId="77777777" w:rsidR="0047507F" w:rsidRPr="0047507F" w:rsidRDefault="0047507F" w:rsidP="0047507F">
      <w:pPr>
        <w:tabs>
          <w:tab w:val="left" w:pos="720"/>
        </w:tabs>
        <w:rPr>
          <w:sz w:val="22"/>
          <w:szCs w:val="22"/>
        </w:rPr>
      </w:pPr>
      <w:r w:rsidRPr="0047507F">
        <w:rPr>
          <w:sz w:val="22"/>
          <w:szCs w:val="22"/>
        </w:rPr>
        <w:t xml:space="preserve">Tyrimai rodo, kad pagyvenusių pacientų organizme </w:t>
      </w:r>
      <w:proofErr w:type="spellStart"/>
      <w:r w:rsidRPr="0047507F">
        <w:rPr>
          <w:sz w:val="22"/>
          <w:szCs w:val="22"/>
        </w:rPr>
        <w:t>farmakokinetinės</w:t>
      </w:r>
      <w:proofErr w:type="spellEnd"/>
      <w:r w:rsidRPr="0047507F">
        <w:rPr>
          <w:sz w:val="22"/>
          <w:szCs w:val="22"/>
        </w:rPr>
        <w:t xml:space="preserve"> preparato savybės kliniškai reikšmingai nepakinta, tačiau tokie pacientai </w:t>
      </w: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kaip ir kitus nesteroidinius vaist</w:t>
      </w:r>
      <w:r w:rsidR="00AA4497">
        <w:rPr>
          <w:sz w:val="22"/>
          <w:szCs w:val="22"/>
        </w:rPr>
        <w:t>inius preparatus</w:t>
      </w:r>
      <w:r w:rsidRPr="0047507F">
        <w:rPr>
          <w:sz w:val="22"/>
          <w:szCs w:val="22"/>
        </w:rPr>
        <w:t xml:space="preserve"> nuo uždegimo (NVNU), turėtų vartoti atsargiai. Tokiems pacientams rekomenduojama </w:t>
      </w:r>
      <w:r w:rsidRPr="0047507F">
        <w:rPr>
          <w:sz w:val="22"/>
          <w:szCs w:val="22"/>
        </w:rPr>
        <w:lastRenderedPageBreak/>
        <w:t xml:space="preserve">vartoti mažiausią veiksmingą dozę kuo trumpesnį laiko tarpą. NVNU pradėjusį vartoti pacientą reikia 4 savaites atidžiai stebėti, nes gali pasireikšti sunkus nepageidaujamas poveikis. </w:t>
      </w:r>
    </w:p>
    <w:p w14:paraId="12AEEE4E" w14:textId="77777777" w:rsidR="0047507F" w:rsidRPr="0047507F" w:rsidRDefault="0047507F" w:rsidP="0047507F">
      <w:pPr>
        <w:tabs>
          <w:tab w:val="left" w:pos="720"/>
        </w:tabs>
        <w:suppressAutoHyphens/>
        <w:rPr>
          <w:spacing w:val="-3"/>
          <w:sz w:val="22"/>
          <w:szCs w:val="22"/>
        </w:rPr>
      </w:pPr>
    </w:p>
    <w:p w14:paraId="5BF8E008" w14:textId="77777777" w:rsidR="0047507F" w:rsidRPr="0047507F" w:rsidRDefault="0047507F" w:rsidP="0047507F">
      <w:pPr>
        <w:ind w:right="567"/>
        <w:rPr>
          <w:i/>
          <w:sz w:val="22"/>
          <w:szCs w:val="22"/>
        </w:rPr>
      </w:pPr>
      <w:r w:rsidRPr="0047507F">
        <w:rPr>
          <w:i/>
          <w:sz w:val="22"/>
          <w:szCs w:val="22"/>
        </w:rPr>
        <w:t>Pacientams, kurių inkstų ar kepenų funkcija sutrikusi</w:t>
      </w:r>
    </w:p>
    <w:p w14:paraId="75B7677F" w14:textId="77777777" w:rsidR="0047507F" w:rsidRPr="0047507F" w:rsidRDefault="0047507F" w:rsidP="0047507F">
      <w:pPr>
        <w:tabs>
          <w:tab w:val="left" w:pos="3486"/>
        </w:tabs>
        <w:rPr>
          <w:sz w:val="22"/>
          <w:szCs w:val="22"/>
          <w:lang w:eastAsia="sl-SI"/>
        </w:rPr>
      </w:pPr>
      <w:r w:rsidRPr="0047507F">
        <w:rPr>
          <w:sz w:val="22"/>
          <w:szCs w:val="22"/>
          <w:lang w:eastAsia="sl-SI"/>
        </w:rPr>
        <w:t>Pacientams, kuriems yra nesunkus ar vidutinio sunkumo inkstų ar kepenų funkcijos nepakankamumas, dozės koreguoti nereikia.</w:t>
      </w:r>
    </w:p>
    <w:p w14:paraId="180A761D" w14:textId="77777777" w:rsidR="0047507F" w:rsidRPr="0047507F" w:rsidRDefault="0047507F" w:rsidP="0047507F">
      <w:pPr>
        <w:rPr>
          <w:i/>
          <w:sz w:val="22"/>
          <w:szCs w:val="22"/>
        </w:rPr>
      </w:pPr>
    </w:p>
    <w:p w14:paraId="6461FD7E" w14:textId="77777777" w:rsidR="0047507F" w:rsidRPr="0047507F" w:rsidRDefault="0047507F" w:rsidP="0047507F">
      <w:pPr>
        <w:rPr>
          <w:i/>
          <w:sz w:val="22"/>
          <w:szCs w:val="22"/>
        </w:rPr>
      </w:pPr>
      <w:r w:rsidRPr="0047507F">
        <w:rPr>
          <w:i/>
          <w:sz w:val="22"/>
          <w:szCs w:val="22"/>
        </w:rPr>
        <w:t xml:space="preserve">Vaikų populiacija </w:t>
      </w:r>
    </w:p>
    <w:p w14:paraId="1E46A524" w14:textId="77777777" w:rsidR="0047507F" w:rsidRPr="0047507F" w:rsidRDefault="0047507F" w:rsidP="0047507F">
      <w:pPr>
        <w:rPr>
          <w:position w:val="6"/>
          <w:sz w:val="22"/>
          <w:szCs w:val="22"/>
        </w:rPr>
      </w:pP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draudžiama skirti vartoti vaikams ir paaugliams.</w:t>
      </w:r>
    </w:p>
    <w:p w14:paraId="173A0BCE" w14:textId="77777777" w:rsidR="0047507F" w:rsidRPr="0047507F" w:rsidRDefault="0047507F" w:rsidP="0047507F">
      <w:pPr>
        <w:rPr>
          <w:i/>
          <w:sz w:val="22"/>
          <w:szCs w:val="22"/>
        </w:rPr>
      </w:pPr>
    </w:p>
    <w:p w14:paraId="28E39A61" w14:textId="77777777" w:rsidR="0047507F" w:rsidRPr="00E6609B" w:rsidRDefault="0047507F" w:rsidP="0047507F">
      <w:pPr>
        <w:rPr>
          <w:sz w:val="22"/>
          <w:szCs w:val="22"/>
          <w:u w:val="single"/>
        </w:rPr>
      </w:pPr>
      <w:r w:rsidRPr="00E6609B">
        <w:rPr>
          <w:sz w:val="22"/>
          <w:szCs w:val="22"/>
          <w:u w:val="single"/>
        </w:rPr>
        <w:t>Vartojimo metodas</w:t>
      </w:r>
    </w:p>
    <w:p w14:paraId="3EA64C16" w14:textId="77777777" w:rsidR="0047507F" w:rsidRPr="0047507F" w:rsidRDefault="0047507F" w:rsidP="0047507F">
      <w:pPr>
        <w:rPr>
          <w:sz w:val="22"/>
          <w:szCs w:val="22"/>
        </w:rPr>
      </w:pPr>
      <w:r w:rsidRPr="0047507F">
        <w:rPr>
          <w:sz w:val="22"/>
          <w:szCs w:val="22"/>
          <w:lang w:eastAsia="sl-SI"/>
        </w:rPr>
        <w:t>Pailginto atpalaidavimo tabletę reikia išgerti prieš valgį, nekramtant ir užsigeriant stikline vandens.</w:t>
      </w:r>
    </w:p>
    <w:p w14:paraId="0CC1C176" w14:textId="77777777" w:rsidR="0047507F" w:rsidRPr="0047507F" w:rsidRDefault="0047507F" w:rsidP="0047507F">
      <w:pPr>
        <w:rPr>
          <w:sz w:val="22"/>
          <w:szCs w:val="22"/>
        </w:rPr>
      </w:pPr>
    </w:p>
    <w:p w14:paraId="00277AB4" w14:textId="77777777" w:rsidR="0047507F" w:rsidRPr="0047507F" w:rsidRDefault="0047507F" w:rsidP="0047507F">
      <w:pPr>
        <w:keepNext/>
        <w:keepLines/>
        <w:tabs>
          <w:tab w:val="left" w:pos="567"/>
        </w:tabs>
        <w:ind w:left="567" w:hanging="567"/>
        <w:outlineLvl w:val="2"/>
        <w:rPr>
          <w:b/>
          <w:kern w:val="28"/>
          <w:sz w:val="22"/>
          <w:szCs w:val="22"/>
        </w:rPr>
      </w:pPr>
      <w:bookmarkStart w:id="16" w:name="_Toc129243104"/>
      <w:bookmarkStart w:id="17" w:name="_Toc129243229"/>
      <w:r w:rsidRPr="0047507F">
        <w:rPr>
          <w:b/>
          <w:kern w:val="28"/>
          <w:sz w:val="22"/>
          <w:szCs w:val="22"/>
        </w:rPr>
        <w:t>4.3</w:t>
      </w:r>
      <w:r w:rsidRPr="0047507F">
        <w:rPr>
          <w:b/>
          <w:kern w:val="28"/>
          <w:sz w:val="22"/>
          <w:szCs w:val="22"/>
        </w:rPr>
        <w:tab/>
        <w:t>Kontraindikacijos</w:t>
      </w:r>
      <w:bookmarkEnd w:id="16"/>
      <w:bookmarkEnd w:id="17"/>
    </w:p>
    <w:p w14:paraId="059AECAA" w14:textId="77777777" w:rsidR="0047507F" w:rsidRPr="0047507F" w:rsidRDefault="0047507F" w:rsidP="0047507F">
      <w:pPr>
        <w:rPr>
          <w:sz w:val="22"/>
          <w:szCs w:val="22"/>
          <w:lang w:eastAsia="lt-LT"/>
        </w:rPr>
      </w:pPr>
    </w:p>
    <w:p w14:paraId="2375DBC0" w14:textId="77777777" w:rsidR="0047507F" w:rsidRPr="0047507F" w:rsidRDefault="0047507F" w:rsidP="0047507F">
      <w:pPr>
        <w:numPr>
          <w:ilvl w:val="0"/>
          <w:numId w:val="6"/>
        </w:numPr>
        <w:rPr>
          <w:sz w:val="22"/>
          <w:szCs w:val="22"/>
          <w:lang w:eastAsia="lt-LT"/>
        </w:rPr>
      </w:pPr>
      <w:r w:rsidRPr="0047507F">
        <w:rPr>
          <w:sz w:val="22"/>
          <w:szCs w:val="22"/>
          <w:lang w:eastAsia="lt-LT"/>
        </w:rPr>
        <w:t xml:space="preserve">    Padidėjęs jautrumas veikliajai arba bet kuriai 6.1 skyriuje nurodytai pagalbinei medžiagai.</w:t>
      </w:r>
    </w:p>
    <w:p w14:paraId="7B7C1A1E" w14:textId="77777777" w:rsidR="0047507F" w:rsidRPr="0047507F" w:rsidRDefault="0047507F" w:rsidP="0047507F">
      <w:pPr>
        <w:numPr>
          <w:ilvl w:val="0"/>
          <w:numId w:val="6"/>
        </w:numPr>
        <w:tabs>
          <w:tab w:val="clear" w:pos="360"/>
        </w:tabs>
        <w:suppressAutoHyphens/>
        <w:ind w:left="567" w:hanging="567"/>
        <w:rPr>
          <w:spacing w:val="-3"/>
          <w:sz w:val="22"/>
          <w:szCs w:val="22"/>
        </w:rPr>
      </w:pPr>
      <w:r w:rsidRPr="0047507F">
        <w:rPr>
          <w:sz w:val="22"/>
          <w:szCs w:val="22"/>
        </w:rPr>
        <w:t>A</w:t>
      </w:r>
      <w:r w:rsidRPr="0047507F">
        <w:rPr>
          <w:spacing w:val="-3"/>
          <w:sz w:val="22"/>
          <w:szCs w:val="22"/>
        </w:rPr>
        <w:t xml:space="preserve">nksčiau buvusi padidėjusio jautrumo reakcija (pavyzdžiui, astma, dilgėlinė, ūminis rinitas) į </w:t>
      </w:r>
      <w:proofErr w:type="spellStart"/>
      <w:r w:rsidRPr="0047507F">
        <w:rPr>
          <w:spacing w:val="-3"/>
          <w:sz w:val="22"/>
          <w:szCs w:val="22"/>
        </w:rPr>
        <w:t>diklofenako</w:t>
      </w:r>
      <w:proofErr w:type="spellEnd"/>
      <w:r w:rsidRPr="0047507F">
        <w:rPr>
          <w:spacing w:val="-3"/>
          <w:sz w:val="22"/>
          <w:szCs w:val="22"/>
        </w:rPr>
        <w:t xml:space="preserve"> natrio druską, aspiriną ar kitą nesteroidinį vaistinį preparatą nuo uždegimo (NVNU).</w:t>
      </w:r>
    </w:p>
    <w:p w14:paraId="6302E1DA" w14:textId="77777777" w:rsidR="0047507F" w:rsidRPr="0047507F" w:rsidRDefault="0047507F" w:rsidP="0047507F">
      <w:pPr>
        <w:numPr>
          <w:ilvl w:val="0"/>
          <w:numId w:val="6"/>
        </w:numPr>
        <w:tabs>
          <w:tab w:val="clear" w:pos="360"/>
        </w:tabs>
        <w:suppressAutoHyphens/>
        <w:ind w:left="567" w:hanging="567"/>
        <w:rPr>
          <w:spacing w:val="-3"/>
          <w:sz w:val="22"/>
          <w:szCs w:val="22"/>
        </w:rPr>
      </w:pPr>
      <w:r w:rsidRPr="0047507F">
        <w:rPr>
          <w:spacing w:val="-3"/>
          <w:sz w:val="22"/>
          <w:szCs w:val="22"/>
        </w:rPr>
        <w:t>Virškinimo trakto opa arba įtarimas, kad ji yra, arba kraujavimas iš virškinimo trakto.</w:t>
      </w:r>
    </w:p>
    <w:p w14:paraId="009F4E7A" w14:textId="77777777" w:rsidR="0047507F" w:rsidRPr="0047507F" w:rsidRDefault="0047507F" w:rsidP="0047507F">
      <w:pPr>
        <w:numPr>
          <w:ilvl w:val="0"/>
          <w:numId w:val="6"/>
        </w:numPr>
        <w:tabs>
          <w:tab w:val="clear" w:pos="360"/>
        </w:tabs>
        <w:suppressAutoHyphens/>
        <w:ind w:left="567" w:hanging="567"/>
        <w:rPr>
          <w:spacing w:val="-3"/>
          <w:sz w:val="22"/>
          <w:szCs w:val="22"/>
        </w:rPr>
      </w:pPr>
      <w:r w:rsidRPr="0047507F">
        <w:rPr>
          <w:sz w:val="22"/>
          <w:szCs w:val="22"/>
        </w:rPr>
        <w:t>Buvęs kraujavimas iš virškinimo trakto ar jo prakiurimas susijęs arba nesusijęs su ankstesniu nesteroidinių vaist</w:t>
      </w:r>
      <w:r w:rsidR="00AA4497">
        <w:rPr>
          <w:sz w:val="22"/>
          <w:szCs w:val="22"/>
        </w:rPr>
        <w:t>inių preparatų</w:t>
      </w:r>
      <w:r w:rsidRPr="0047507F">
        <w:rPr>
          <w:sz w:val="22"/>
          <w:szCs w:val="22"/>
        </w:rPr>
        <w:t xml:space="preserve"> nuo uždegimo (NVNU) vartojimu.</w:t>
      </w:r>
    </w:p>
    <w:p w14:paraId="7A924F78" w14:textId="77777777" w:rsidR="0047507F" w:rsidRPr="0047507F" w:rsidRDefault="0047507F" w:rsidP="0047507F">
      <w:pPr>
        <w:numPr>
          <w:ilvl w:val="0"/>
          <w:numId w:val="6"/>
        </w:numPr>
        <w:tabs>
          <w:tab w:val="clear" w:pos="360"/>
        </w:tabs>
        <w:ind w:left="567" w:hanging="567"/>
        <w:rPr>
          <w:spacing w:val="-3"/>
          <w:sz w:val="22"/>
          <w:szCs w:val="22"/>
        </w:rPr>
      </w:pPr>
      <w:r w:rsidRPr="0047507F">
        <w:rPr>
          <w:sz w:val="22"/>
          <w:szCs w:val="22"/>
        </w:rPr>
        <w:t>Sunkus širdies nepakankamumas.</w:t>
      </w:r>
    </w:p>
    <w:p w14:paraId="59FFB4CA" w14:textId="77777777" w:rsidR="0047507F" w:rsidRPr="0047507F" w:rsidRDefault="0047507F" w:rsidP="0047507F">
      <w:pPr>
        <w:numPr>
          <w:ilvl w:val="0"/>
          <w:numId w:val="6"/>
        </w:numPr>
        <w:tabs>
          <w:tab w:val="clear" w:pos="360"/>
        </w:tabs>
        <w:ind w:left="567" w:hanging="567"/>
        <w:rPr>
          <w:spacing w:val="-3"/>
          <w:sz w:val="22"/>
          <w:szCs w:val="22"/>
        </w:rPr>
      </w:pPr>
      <w:r w:rsidRPr="0047507F">
        <w:rPr>
          <w:sz w:val="22"/>
          <w:szCs w:val="22"/>
        </w:rPr>
        <w:t xml:space="preserve">Nustatytas </w:t>
      </w:r>
      <w:proofErr w:type="spellStart"/>
      <w:r w:rsidRPr="0047507F">
        <w:rPr>
          <w:sz w:val="22"/>
          <w:szCs w:val="22"/>
        </w:rPr>
        <w:t>stazinis</w:t>
      </w:r>
      <w:proofErr w:type="spellEnd"/>
      <w:r w:rsidRPr="0047507F">
        <w:rPr>
          <w:sz w:val="22"/>
          <w:szCs w:val="22"/>
        </w:rPr>
        <w:t xml:space="preserve"> širdies nepakankamumas (II-IV stadijos pagal NYHA klasifikaciją), išeminė širdies liga, periferinių arterijų liga ir (arba) galvos smegenų kraujotakos sutrikimas.</w:t>
      </w:r>
    </w:p>
    <w:p w14:paraId="41C79B0D" w14:textId="77777777" w:rsidR="0047507F" w:rsidRPr="0047507F" w:rsidRDefault="0047507F" w:rsidP="0047507F">
      <w:pPr>
        <w:numPr>
          <w:ilvl w:val="0"/>
          <w:numId w:val="6"/>
        </w:numPr>
        <w:tabs>
          <w:tab w:val="clear" w:pos="360"/>
        </w:tabs>
        <w:ind w:left="567" w:hanging="567"/>
        <w:rPr>
          <w:spacing w:val="-3"/>
          <w:sz w:val="22"/>
          <w:szCs w:val="22"/>
        </w:rPr>
      </w:pPr>
      <w:r w:rsidRPr="0047507F">
        <w:rPr>
          <w:sz w:val="22"/>
          <w:szCs w:val="22"/>
        </w:rPr>
        <w:t>Sunkus inkstų nepakankamumas.</w:t>
      </w:r>
    </w:p>
    <w:p w14:paraId="21940A41" w14:textId="77777777" w:rsidR="0047507F" w:rsidRPr="0047507F" w:rsidRDefault="0047507F" w:rsidP="0047507F">
      <w:pPr>
        <w:numPr>
          <w:ilvl w:val="0"/>
          <w:numId w:val="6"/>
        </w:numPr>
        <w:tabs>
          <w:tab w:val="clear" w:pos="360"/>
        </w:tabs>
        <w:ind w:left="567" w:hanging="567"/>
        <w:rPr>
          <w:sz w:val="22"/>
          <w:szCs w:val="22"/>
        </w:rPr>
      </w:pPr>
      <w:r w:rsidRPr="0047507F">
        <w:rPr>
          <w:sz w:val="22"/>
          <w:szCs w:val="22"/>
        </w:rPr>
        <w:t>Sunkus kepenų funkcijos nepakankamumas.</w:t>
      </w:r>
    </w:p>
    <w:p w14:paraId="475A32DC" w14:textId="77777777" w:rsidR="0047507F" w:rsidRPr="0047507F" w:rsidRDefault="0047507F" w:rsidP="0047507F">
      <w:pPr>
        <w:numPr>
          <w:ilvl w:val="0"/>
          <w:numId w:val="6"/>
        </w:numPr>
        <w:tabs>
          <w:tab w:val="clear" w:pos="360"/>
        </w:tabs>
        <w:ind w:left="567" w:hanging="567"/>
        <w:rPr>
          <w:sz w:val="22"/>
          <w:szCs w:val="22"/>
        </w:rPr>
      </w:pPr>
      <w:r w:rsidRPr="0047507F">
        <w:rPr>
          <w:sz w:val="22"/>
          <w:szCs w:val="22"/>
        </w:rPr>
        <w:t>Paskutiniai trys nėštumo mėnesiai ir žindymo laikotarpis (žr. 4.6 skyrių).</w:t>
      </w:r>
    </w:p>
    <w:p w14:paraId="6A5DF431" w14:textId="77777777" w:rsidR="0047507F" w:rsidRPr="0047507F" w:rsidRDefault="0047507F" w:rsidP="0047507F">
      <w:pPr>
        <w:rPr>
          <w:noProof/>
          <w:sz w:val="22"/>
          <w:szCs w:val="22"/>
        </w:rPr>
      </w:pPr>
    </w:p>
    <w:p w14:paraId="316DE693" w14:textId="77777777" w:rsidR="0047507F" w:rsidRPr="0047507F" w:rsidRDefault="0047507F" w:rsidP="0047507F">
      <w:pPr>
        <w:rPr>
          <w:noProof/>
          <w:sz w:val="22"/>
          <w:szCs w:val="22"/>
        </w:rPr>
      </w:pPr>
      <w:r w:rsidRPr="0047507F">
        <w:rPr>
          <w:noProof/>
          <w:sz w:val="22"/>
          <w:szCs w:val="22"/>
        </w:rPr>
        <w:t>Olfen Depotabs negalima skirti vartoti vaikams ir paaugliams.</w:t>
      </w:r>
    </w:p>
    <w:p w14:paraId="60336905" w14:textId="77777777" w:rsidR="0047507F" w:rsidRPr="0047507F" w:rsidRDefault="0047507F" w:rsidP="0047507F">
      <w:pPr>
        <w:rPr>
          <w:noProof/>
          <w:sz w:val="22"/>
          <w:szCs w:val="22"/>
        </w:rPr>
      </w:pPr>
    </w:p>
    <w:p w14:paraId="2F50D9EE" w14:textId="77777777" w:rsidR="0047507F" w:rsidRPr="0047507F" w:rsidRDefault="0047507F" w:rsidP="0047507F">
      <w:pPr>
        <w:keepNext/>
        <w:keepLines/>
        <w:tabs>
          <w:tab w:val="left" w:pos="567"/>
        </w:tabs>
        <w:ind w:left="567" w:hanging="567"/>
        <w:outlineLvl w:val="2"/>
        <w:rPr>
          <w:b/>
          <w:kern w:val="28"/>
          <w:sz w:val="22"/>
          <w:szCs w:val="22"/>
        </w:rPr>
      </w:pPr>
      <w:bookmarkStart w:id="18" w:name="_Toc129243105"/>
      <w:bookmarkStart w:id="19" w:name="_Toc129243230"/>
      <w:r w:rsidRPr="0047507F">
        <w:rPr>
          <w:b/>
          <w:kern w:val="28"/>
          <w:sz w:val="22"/>
          <w:szCs w:val="22"/>
        </w:rPr>
        <w:t>4.4</w:t>
      </w:r>
      <w:r w:rsidRPr="0047507F">
        <w:rPr>
          <w:b/>
          <w:kern w:val="28"/>
          <w:sz w:val="22"/>
          <w:szCs w:val="22"/>
        </w:rPr>
        <w:tab/>
        <w:t>Specialūs įspėjimai ir atsargumo priemonės</w:t>
      </w:r>
      <w:bookmarkEnd w:id="18"/>
      <w:bookmarkEnd w:id="19"/>
    </w:p>
    <w:p w14:paraId="4BC555A1" w14:textId="77777777" w:rsidR="0047507F" w:rsidRPr="0047507F" w:rsidRDefault="0047507F" w:rsidP="0047507F">
      <w:pPr>
        <w:rPr>
          <w:sz w:val="22"/>
          <w:szCs w:val="22"/>
        </w:rPr>
      </w:pPr>
    </w:p>
    <w:p w14:paraId="6C72D6FB" w14:textId="77777777" w:rsidR="0047507F" w:rsidRPr="0047507F" w:rsidRDefault="0047507F" w:rsidP="0047507F">
      <w:pPr>
        <w:tabs>
          <w:tab w:val="left" w:pos="567"/>
        </w:tabs>
        <w:rPr>
          <w:i/>
          <w:sz w:val="22"/>
          <w:szCs w:val="22"/>
        </w:rPr>
      </w:pPr>
      <w:bookmarkStart w:id="20" w:name="OLE_LINK3"/>
      <w:bookmarkStart w:id="21" w:name="OLE_LINK4"/>
      <w:r w:rsidRPr="0047507F">
        <w:rPr>
          <w:i/>
          <w:sz w:val="22"/>
          <w:szCs w:val="22"/>
        </w:rPr>
        <w:t>Bendra informacija</w:t>
      </w:r>
    </w:p>
    <w:p w14:paraId="0CAE3EB1" w14:textId="77777777" w:rsidR="0047507F" w:rsidRPr="0047507F" w:rsidRDefault="0047507F" w:rsidP="0047507F">
      <w:pPr>
        <w:rPr>
          <w:sz w:val="22"/>
          <w:szCs w:val="22"/>
        </w:rPr>
      </w:pPr>
      <w:r w:rsidRPr="0047507F">
        <w:rPr>
          <w:sz w:val="22"/>
          <w:szCs w:val="22"/>
        </w:rPr>
        <w:t>Nepageidaujamas poveikis gali sumažėti, vartojant mažiausią veiksmingą vaist</w:t>
      </w:r>
      <w:r w:rsidR="00AA4497">
        <w:rPr>
          <w:sz w:val="22"/>
          <w:szCs w:val="22"/>
        </w:rPr>
        <w:t>inio preparato</w:t>
      </w:r>
      <w:r w:rsidRPr="0047507F">
        <w:rPr>
          <w:sz w:val="22"/>
          <w:szCs w:val="22"/>
        </w:rPr>
        <w:t xml:space="preserve"> dozę trumpiausią laiką, būtiną simptomų kontrolei (žr. 4.2 skyrių ir žemiau aprašytą pavojų VT bei širdies ir kraujagyslių sistemai).</w:t>
      </w:r>
    </w:p>
    <w:p w14:paraId="13A7C82C" w14:textId="77777777" w:rsidR="0047507F" w:rsidRPr="0047507F" w:rsidRDefault="0047507F" w:rsidP="0047507F">
      <w:pPr>
        <w:rPr>
          <w:sz w:val="22"/>
          <w:szCs w:val="22"/>
          <w:lang w:eastAsia="lt-LT"/>
        </w:rPr>
      </w:pPr>
    </w:p>
    <w:p w14:paraId="26B6F87B" w14:textId="77777777" w:rsidR="0047507F" w:rsidRPr="0047507F" w:rsidRDefault="0047507F" w:rsidP="0047507F">
      <w:pPr>
        <w:rPr>
          <w:sz w:val="22"/>
          <w:szCs w:val="22"/>
        </w:rPr>
      </w:pPr>
      <w:r w:rsidRPr="0047507F">
        <w:rPr>
          <w:sz w:val="22"/>
          <w:szCs w:val="22"/>
        </w:rPr>
        <w:t xml:space="preserve">Reikia vengti vartoti </w:t>
      </w: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kartu su kitais nesteroidiniais vaist</w:t>
      </w:r>
      <w:r w:rsidR="00AA4497">
        <w:rPr>
          <w:sz w:val="22"/>
          <w:szCs w:val="22"/>
        </w:rPr>
        <w:t>iniais preparatais</w:t>
      </w:r>
      <w:r w:rsidRPr="0047507F">
        <w:rPr>
          <w:sz w:val="22"/>
          <w:szCs w:val="22"/>
        </w:rPr>
        <w:t xml:space="preserve"> nuo uždegimo, įskaitant selektyviuosius ciklooksigenazės-2 inhibitorius, kadangi nėra jokių įrodymų dėl sinergijos bei papildomos šalutinių poveikių galimybės.</w:t>
      </w:r>
    </w:p>
    <w:p w14:paraId="54675EE0" w14:textId="77777777" w:rsidR="0047507F" w:rsidRPr="0047507F" w:rsidRDefault="0047507F" w:rsidP="0047507F">
      <w:pPr>
        <w:rPr>
          <w:sz w:val="22"/>
          <w:szCs w:val="22"/>
        </w:rPr>
      </w:pPr>
    </w:p>
    <w:p w14:paraId="1CAF8933" w14:textId="77777777" w:rsidR="0047507F" w:rsidRPr="0047507F" w:rsidRDefault="0047507F" w:rsidP="0047507F">
      <w:pPr>
        <w:rPr>
          <w:sz w:val="22"/>
          <w:szCs w:val="22"/>
        </w:rPr>
      </w:pPr>
      <w:r w:rsidRPr="0047507F">
        <w:rPr>
          <w:sz w:val="22"/>
          <w:szCs w:val="22"/>
        </w:rPr>
        <w:t xml:space="preserve">Vadovaujantis pagrindiniais medicinos principais, atsargiai vaisto skiriama senyviems pacientams. </w:t>
      </w:r>
    </w:p>
    <w:p w14:paraId="152F2A7E" w14:textId="77777777" w:rsidR="0047507F" w:rsidRPr="0047507F" w:rsidRDefault="0047507F" w:rsidP="0047507F">
      <w:pPr>
        <w:rPr>
          <w:sz w:val="22"/>
          <w:szCs w:val="22"/>
        </w:rPr>
      </w:pPr>
      <w:r w:rsidRPr="0047507F">
        <w:rPr>
          <w:sz w:val="22"/>
          <w:szCs w:val="22"/>
        </w:rPr>
        <w:t xml:space="preserve">Mažiausią efektyvią dozę ypač rekomenduojama skirti seniems ir mažai sveriantiems pacientams. </w:t>
      </w:r>
    </w:p>
    <w:p w14:paraId="4D7DE9C2" w14:textId="77777777" w:rsidR="0047507F" w:rsidRPr="0047507F" w:rsidRDefault="0047507F" w:rsidP="0047507F">
      <w:pPr>
        <w:rPr>
          <w:sz w:val="22"/>
          <w:szCs w:val="22"/>
        </w:rPr>
      </w:pPr>
    </w:p>
    <w:p w14:paraId="727D83FA" w14:textId="77777777" w:rsidR="0047507F" w:rsidRPr="00A03013" w:rsidRDefault="0047507F" w:rsidP="0047507F">
      <w:pPr>
        <w:rPr>
          <w:sz w:val="22"/>
          <w:szCs w:val="22"/>
        </w:rPr>
      </w:pPr>
      <w:r w:rsidRPr="0047507F">
        <w:rPr>
          <w:sz w:val="22"/>
          <w:szCs w:val="22"/>
        </w:rPr>
        <w:t xml:space="preserve">Kaip ir vartojant kitus NVNU, gali pasireikšti alerginių reakcijų, iš jų anafilaksinių ar </w:t>
      </w:r>
      <w:proofErr w:type="spellStart"/>
      <w:r w:rsidRPr="0047507F">
        <w:rPr>
          <w:sz w:val="22"/>
          <w:szCs w:val="22"/>
        </w:rPr>
        <w:t>anafilaktoidinių</w:t>
      </w:r>
      <w:proofErr w:type="spellEnd"/>
      <w:r w:rsidRPr="0047507F">
        <w:rPr>
          <w:sz w:val="22"/>
          <w:szCs w:val="22"/>
        </w:rPr>
        <w:t xml:space="preserve">, retais atvejais net tiems žmonėms, kurie anksčiau </w:t>
      </w:r>
      <w:proofErr w:type="spellStart"/>
      <w:r w:rsidRPr="0047507F">
        <w:rPr>
          <w:sz w:val="22"/>
          <w:szCs w:val="22"/>
        </w:rPr>
        <w:t>diklofenako</w:t>
      </w:r>
      <w:proofErr w:type="spellEnd"/>
      <w:r w:rsidRPr="0047507F">
        <w:rPr>
          <w:sz w:val="22"/>
          <w:szCs w:val="22"/>
        </w:rPr>
        <w:t xml:space="preserve"> nevartojo</w:t>
      </w:r>
      <w:r w:rsidRPr="00A03013">
        <w:rPr>
          <w:sz w:val="22"/>
          <w:szCs w:val="22"/>
        </w:rPr>
        <w:t>.</w:t>
      </w:r>
      <w:r w:rsidR="006C0CF2" w:rsidRPr="00A03013">
        <w:rPr>
          <w:sz w:val="22"/>
          <w:szCs w:val="22"/>
        </w:rPr>
        <w:t xml:space="preserve"> Padidėjusio jautrumo reakcijos taip pat gali progresuoti į </w:t>
      </w:r>
      <w:proofErr w:type="spellStart"/>
      <w:r w:rsidR="006C0CF2" w:rsidRPr="00A03013">
        <w:rPr>
          <w:sz w:val="22"/>
          <w:szCs w:val="22"/>
        </w:rPr>
        <w:t>Kounis</w:t>
      </w:r>
      <w:proofErr w:type="spellEnd"/>
      <w:r w:rsidR="006C0CF2" w:rsidRPr="00A03013">
        <w:rPr>
          <w:sz w:val="22"/>
          <w:szCs w:val="22"/>
        </w:rPr>
        <w:t xml:space="preserve"> sindromą – sunkią alerginę reakciją, kuri gali sukelti miokardo infarktą. Vienas tokių reakcijų simptomų gali būti skausmas krūtinės srityje, susijęs su alergine reakcija į </w:t>
      </w:r>
      <w:proofErr w:type="spellStart"/>
      <w:r w:rsidR="006C0CF2" w:rsidRPr="00A03013">
        <w:rPr>
          <w:sz w:val="22"/>
          <w:szCs w:val="22"/>
        </w:rPr>
        <w:t>diklofenaką</w:t>
      </w:r>
      <w:proofErr w:type="spellEnd"/>
      <w:r w:rsidR="006C0CF2" w:rsidRPr="00A03013">
        <w:rPr>
          <w:sz w:val="22"/>
          <w:szCs w:val="22"/>
        </w:rPr>
        <w:t>.</w:t>
      </w:r>
    </w:p>
    <w:p w14:paraId="543CF91E" w14:textId="77777777" w:rsidR="0047507F" w:rsidRPr="0047507F" w:rsidRDefault="0047507F" w:rsidP="0047507F">
      <w:pPr>
        <w:rPr>
          <w:sz w:val="22"/>
          <w:szCs w:val="22"/>
        </w:rPr>
      </w:pPr>
    </w:p>
    <w:p w14:paraId="422DD1EF" w14:textId="77777777" w:rsidR="0047507F" w:rsidRPr="0047507F" w:rsidRDefault="0047507F" w:rsidP="0047507F">
      <w:pPr>
        <w:rPr>
          <w:sz w:val="22"/>
          <w:szCs w:val="22"/>
        </w:rPr>
      </w:pP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kaip ir kiti NVNU, dėl savo </w:t>
      </w:r>
      <w:proofErr w:type="spellStart"/>
      <w:r w:rsidRPr="0047507F">
        <w:rPr>
          <w:sz w:val="22"/>
          <w:szCs w:val="22"/>
        </w:rPr>
        <w:t>farmakodinaminių</w:t>
      </w:r>
      <w:proofErr w:type="spellEnd"/>
      <w:r w:rsidRPr="0047507F">
        <w:rPr>
          <w:sz w:val="22"/>
          <w:szCs w:val="22"/>
        </w:rPr>
        <w:t xml:space="preserve"> savybių gali maskuoti infekcijos požymius ir simptomus.</w:t>
      </w:r>
    </w:p>
    <w:p w14:paraId="72DB9616" w14:textId="77777777" w:rsidR="0047507F" w:rsidRPr="0047507F" w:rsidRDefault="0047507F" w:rsidP="0047507F">
      <w:pPr>
        <w:rPr>
          <w:sz w:val="22"/>
          <w:szCs w:val="22"/>
        </w:rPr>
      </w:pPr>
    </w:p>
    <w:p w14:paraId="6D19C925" w14:textId="77777777" w:rsidR="0047507F" w:rsidRPr="0047507F" w:rsidRDefault="0047507F" w:rsidP="0047507F">
      <w:pPr>
        <w:rPr>
          <w:sz w:val="22"/>
          <w:szCs w:val="22"/>
        </w:rPr>
      </w:pPr>
      <w:r w:rsidRPr="0047507F">
        <w:rPr>
          <w:i/>
          <w:sz w:val="22"/>
          <w:szCs w:val="22"/>
        </w:rPr>
        <w:t>Poveikis</w:t>
      </w:r>
      <w:r w:rsidRPr="0047507F">
        <w:rPr>
          <w:i/>
          <w:sz w:val="22"/>
          <w:szCs w:val="22"/>
          <w:lang w:eastAsia="sl-SI"/>
        </w:rPr>
        <w:t xml:space="preserve"> virškinimo traktui</w:t>
      </w:r>
      <w:bookmarkEnd w:id="20"/>
      <w:bookmarkEnd w:id="21"/>
    </w:p>
    <w:p w14:paraId="114673B9" w14:textId="77777777" w:rsidR="0047507F" w:rsidRPr="0047507F" w:rsidRDefault="0047507F" w:rsidP="0047507F">
      <w:pPr>
        <w:rPr>
          <w:sz w:val="22"/>
          <w:szCs w:val="22"/>
        </w:rPr>
      </w:pPr>
      <w:r w:rsidRPr="0047507F">
        <w:rPr>
          <w:sz w:val="22"/>
          <w:szCs w:val="22"/>
        </w:rPr>
        <w:t xml:space="preserve">Kraujavimas iš VT, išopėjimas arba perforacija, galintys sukelti paciento mirtį, pasitaikė vartojant visus NVNU, taip pat ir </w:t>
      </w:r>
      <w:proofErr w:type="spellStart"/>
      <w:r w:rsidRPr="0047507F">
        <w:rPr>
          <w:sz w:val="22"/>
          <w:szCs w:val="22"/>
        </w:rPr>
        <w:t>diklofenaką</w:t>
      </w:r>
      <w:proofErr w:type="spellEnd"/>
      <w:r w:rsidRPr="0047507F">
        <w:rPr>
          <w:sz w:val="22"/>
          <w:szCs w:val="22"/>
        </w:rPr>
        <w:t xml:space="preserve">, bet kuriuo gydymo metu su ar be perspėjančių simptomų arba </w:t>
      </w:r>
      <w:r w:rsidRPr="0047507F">
        <w:rPr>
          <w:sz w:val="22"/>
          <w:szCs w:val="22"/>
        </w:rPr>
        <w:lastRenderedPageBreak/>
        <w:t>anksčiau buvusių sunkių VT susirgimų. Paprastai senyvo amžiaus žmonėms tokių komplikacijų padariniai yra daug sunkesni.</w:t>
      </w:r>
    </w:p>
    <w:p w14:paraId="56D24D9B" w14:textId="77777777" w:rsidR="0047507F" w:rsidRPr="0047507F" w:rsidRDefault="0047507F" w:rsidP="0047507F">
      <w:pPr>
        <w:rPr>
          <w:sz w:val="22"/>
          <w:szCs w:val="22"/>
          <w:lang w:eastAsia="lt-LT"/>
        </w:rPr>
      </w:pPr>
    </w:p>
    <w:p w14:paraId="5CF8257F" w14:textId="77777777" w:rsidR="0047507F" w:rsidRPr="0047507F" w:rsidRDefault="0047507F" w:rsidP="0047507F">
      <w:pPr>
        <w:rPr>
          <w:sz w:val="22"/>
          <w:szCs w:val="22"/>
          <w:lang w:eastAsia="lt-LT"/>
        </w:rPr>
      </w:pPr>
      <w:r w:rsidRPr="0047507F">
        <w:rPr>
          <w:sz w:val="22"/>
          <w:szCs w:val="22"/>
          <w:lang w:eastAsia="lt-LT"/>
        </w:rPr>
        <w:t xml:space="preserve">Kai pacientams, vartojantiems </w:t>
      </w:r>
      <w:proofErr w:type="spellStart"/>
      <w:r w:rsidRPr="0047507F">
        <w:rPr>
          <w:sz w:val="22"/>
          <w:szCs w:val="22"/>
          <w:lang w:eastAsia="lt-LT"/>
        </w:rPr>
        <w:t>Olfen</w:t>
      </w:r>
      <w:proofErr w:type="spellEnd"/>
      <w:r w:rsidRPr="0047507F">
        <w:rPr>
          <w:sz w:val="22"/>
          <w:szCs w:val="22"/>
          <w:lang w:eastAsia="lt-LT"/>
        </w:rPr>
        <w:t xml:space="preserve"> </w:t>
      </w:r>
      <w:proofErr w:type="spellStart"/>
      <w:r w:rsidRPr="0047507F">
        <w:rPr>
          <w:sz w:val="22"/>
          <w:szCs w:val="22"/>
          <w:lang w:eastAsia="lt-LT"/>
        </w:rPr>
        <w:t>Depotabs</w:t>
      </w:r>
      <w:proofErr w:type="spellEnd"/>
      <w:r w:rsidRPr="0047507F">
        <w:rPr>
          <w:sz w:val="22"/>
          <w:szCs w:val="22"/>
          <w:lang w:eastAsia="lt-LT"/>
        </w:rPr>
        <w:t xml:space="preserve"> ,pasireiškia kraujavimas iš VT ar atsiranda opos, vaisto vartojimas turi būti nutrauktas.</w:t>
      </w:r>
    </w:p>
    <w:p w14:paraId="36C37272" w14:textId="77777777" w:rsidR="0047507F" w:rsidRPr="0047507F" w:rsidRDefault="0047507F" w:rsidP="0047507F">
      <w:pPr>
        <w:rPr>
          <w:sz w:val="22"/>
          <w:szCs w:val="22"/>
          <w:lang w:eastAsia="lt-LT"/>
        </w:rPr>
      </w:pPr>
      <w:r w:rsidRPr="0047507F">
        <w:rPr>
          <w:sz w:val="22"/>
          <w:szCs w:val="22"/>
          <w:lang w:eastAsia="lt-LT"/>
        </w:rPr>
        <w:t xml:space="preserve">Kaip ir visus NVNU, įskaitant </w:t>
      </w:r>
      <w:proofErr w:type="spellStart"/>
      <w:r w:rsidRPr="0047507F">
        <w:rPr>
          <w:sz w:val="22"/>
          <w:szCs w:val="22"/>
          <w:lang w:eastAsia="lt-LT"/>
        </w:rPr>
        <w:t>diklofenaką</w:t>
      </w:r>
      <w:proofErr w:type="spellEnd"/>
      <w:r w:rsidRPr="0047507F">
        <w:rPr>
          <w:sz w:val="22"/>
          <w:szCs w:val="22"/>
          <w:lang w:eastAsia="lt-LT"/>
        </w:rPr>
        <w:t>, vartojančius pacientus, kuriems yra virškinimo trakto sutrikimo simptomų, arba anamnezėje buvę skrandžio ar žarnyno opaligė, kraujavimas arba perforacija (žr. 4.8 skyrių), būtina atidžiai stebėti ir kreipti į juos ypatingą dėmesį.</w:t>
      </w:r>
    </w:p>
    <w:p w14:paraId="030A5C2E" w14:textId="77777777" w:rsidR="0047507F" w:rsidRPr="0047507F" w:rsidRDefault="0047507F" w:rsidP="0047507F">
      <w:pPr>
        <w:rPr>
          <w:sz w:val="22"/>
          <w:szCs w:val="22"/>
          <w:lang w:eastAsia="lt-LT"/>
        </w:rPr>
      </w:pPr>
    </w:p>
    <w:p w14:paraId="3F7EFF3E" w14:textId="77777777" w:rsidR="0047507F" w:rsidRPr="0047507F" w:rsidRDefault="0047507F" w:rsidP="0047507F">
      <w:pPr>
        <w:rPr>
          <w:sz w:val="22"/>
          <w:szCs w:val="22"/>
        </w:rPr>
      </w:pPr>
      <w:r w:rsidRPr="0047507F">
        <w:rPr>
          <w:sz w:val="22"/>
          <w:szCs w:val="22"/>
        </w:rPr>
        <w:t>Kraujavimo iš VT rizika auga, didinant NVNU dozes ir pacientams, turintiems opos anamnezę, ypač, jei ji komplikavosi kraujavimu ar perforacija. Senyvo  amžiaus pacientai dažniau patiria nepageidaujamas NVNU reakcijas, ypač kraujavimą iš virškinimo trakto ir perforaciją, kurie gali būti mirtini. Toksinio poveikio VT rizikai sumažinti pacientų, kuriems yra buvę opų, ypač jei jos kraujavo arba prakiuro,  bei vyresnio amžiaus žmonėms gydymą reikia pradėti ir palaikyti mažiausia veiksminga doze.</w:t>
      </w:r>
    </w:p>
    <w:p w14:paraId="0612BFA7" w14:textId="77777777" w:rsidR="0047507F" w:rsidRPr="0047507F" w:rsidRDefault="0047507F" w:rsidP="0047507F">
      <w:pPr>
        <w:rPr>
          <w:sz w:val="22"/>
          <w:szCs w:val="22"/>
          <w:lang w:eastAsia="lt-LT"/>
        </w:rPr>
      </w:pPr>
      <w:r w:rsidRPr="0047507F">
        <w:rPr>
          <w:sz w:val="22"/>
          <w:szCs w:val="22"/>
          <w:lang w:eastAsia="lt-LT"/>
        </w:rPr>
        <w:t xml:space="preserve">Jiems turėtų būti skiriamas kombinuotas gydymas apsauginiais vaistiniais preparatais (pvz., </w:t>
      </w:r>
      <w:proofErr w:type="spellStart"/>
      <w:r w:rsidRPr="0047507F">
        <w:rPr>
          <w:sz w:val="22"/>
          <w:szCs w:val="22"/>
          <w:lang w:eastAsia="lt-LT"/>
        </w:rPr>
        <w:t>misoprostoliu</w:t>
      </w:r>
      <w:proofErr w:type="spellEnd"/>
      <w:r w:rsidRPr="0047507F">
        <w:rPr>
          <w:sz w:val="22"/>
          <w:szCs w:val="22"/>
          <w:lang w:eastAsia="lt-LT"/>
        </w:rPr>
        <w:t xml:space="preserve"> ar protonų siurblio inhibitoriais), taip pat ir pacientams, kuriems reikalingas gydymas mažomis </w:t>
      </w:r>
      <w:proofErr w:type="spellStart"/>
      <w:r w:rsidRPr="0047507F">
        <w:rPr>
          <w:sz w:val="22"/>
          <w:szCs w:val="22"/>
          <w:lang w:eastAsia="lt-LT"/>
        </w:rPr>
        <w:t>acetilsalicilinės</w:t>
      </w:r>
      <w:proofErr w:type="spellEnd"/>
      <w:r w:rsidRPr="0047507F">
        <w:rPr>
          <w:sz w:val="22"/>
          <w:szCs w:val="22"/>
          <w:lang w:eastAsia="lt-LT"/>
        </w:rPr>
        <w:t xml:space="preserve"> rūgšties </w:t>
      </w:r>
      <w:r w:rsidR="00AA4497">
        <w:rPr>
          <w:sz w:val="22"/>
          <w:szCs w:val="22"/>
          <w:lang w:eastAsia="lt-LT"/>
        </w:rPr>
        <w:t>(</w:t>
      </w:r>
      <w:r w:rsidRPr="0047507F">
        <w:rPr>
          <w:sz w:val="22"/>
          <w:szCs w:val="22"/>
          <w:lang w:eastAsia="lt-LT"/>
        </w:rPr>
        <w:t>aspirino</w:t>
      </w:r>
      <w:r w:rsidR="00AA4497">
        <w:rPr>
          <w:sz w:val="22"/>
          <w:szCs w:val="22"/>
          <w:lang w:eastAsia="lt-LT"/>
        </w:rPr>
        <w:t>)</w:t>
      </w:r>
      <w:r w:rsidRPr="0047507F">
        <w:rPr>
          <w:sz w:val="22"/>
          <w:szCs w:val="22"/>
          <w:lang w:eastAsia="lt-LT"/>
        </w:rPr>
        <w:t xml:space="preserve"> dozėmis ar kitais vaist</w:t>
      </w:r>
      <w:r w:rsidR="00AA4497">
        <w:rPr>
          <w:sz w:val="22"/>
          <w:szCs w:val="22"/>
          <w:lang w:eastAsia="lt-LT"/>
        </w:rPr>
        <w:t>iniais preparatais</w:t>
      </w:r>
      <w:r w:rsidRPr="0047507F">
        <w:rPr>
          <w:sz w:val="22"/>
          <w:szCs w:val="22"/>
          <w:lang w:eastAsia="lt-LT"/>
        </w:rPr>
        <w:t>, galimai didinančiais riziką virškinimo traktui.</w:t>
      </w:r>
      <w:r w:rsidRPr="0047507F">
        <w:rPr>
          <w:position w:val="10"/>
          <w:sz w:val="22"/>
          <w:szCs w:val="22"/>
          <w:vertAlign w:val="superscript"/>
          <w:lang w:eastAsia="lt-LT"/>
        </w:rPr>
        <w:t xml:space="preserve"> </w:t>
      </w:r>
    </w:p>
    <w:p w14:paraId="184F10C9" w14:textId="77777777" w:rsidR="0047507F" w:rsidRPr="0047507F" w:rsidRDefault="0047507F" w:rsidP="0047507F">
      <w:pPr>
        <w:rPr>
          <w:sz w:val="22"/>
          <w:szCs w:val="22"/>
        </w:rPr>
      </w:pPr>
    </w:p>
    <w:p w14:paraId="2C439B74" w14:textId="77777777" w:rsidR="0047507F" w:rsidRPr="0047507F" w:rsidRDefault="0047507F" w:rsidP="0047507F">
      <w:pPr>
        <w:rPr>
          <w:sz w:val="22"/>
          <w:szCs w:val="22"/>
          <w:lang w:eastAsia="lt-LT"/>
        </w:rPr>
      </w:pPr>
      <w:r w:rsidRPr="0047507F">
        <w:rPr>
          <w:sz w:val="22"/>
          <w:szCs w:val="22"/>
          <w:lang w:eastAsia="lt-LT"/>
        </w:rPr>
        <w:t xml:space="preserve">Pacientai, kuriems anksčiau buvo pasireiškęs toksinis poveikis virškinimo traktui, ypač vyresnio amžiaus, turi pranešti apie bet kokius neįprastus virškinimo trakto simptomus (ypač kraujavimą iš VT).  </w:t>
      </w:r>
    </w:p>
    <w:p w14:paraId="38AF7FF7" w14:textId="77777777" w:rsidR="0047507F" w:rsidRPr="0047507F" w:rsidRDefault="0047507F" w:rsidP="0047507F">
      <w:pPr>
        <w:rPr>
          <w:sz w:val="22"/>
          <w:szCs w:val="22"/>
        </w:rPr>
      </w:pPr>
    </w:p>
    <w:p w14:paraId="3FCD03DE" w14:textId="77777777" w:rsidR="0047507F" w:rsidRPr="0047507F" w:rsidRDefault="0047507F" w:rsidP="0047507F">
      <w:pPr>
        <w:rPr>
          <w:sz w:val="22"/>
          <w:szCs w:val="22"/>
          <w:lang w:eastAsia="lt-LT"/>
        </w:rPr>
      </w:pPr>
      <w:r w:rsidRPr="0047507F">
        <w:rPr>
          <w:sz w:val="22"/>
          <w:szCs w:val="22"/>
          <w:lang w:eastAsia="lt-LT"/>
        </w:rPr>
        <w:t xml:space="preserve">Turi būti imamasi atsargumo priemonių pacientams, kartu gaunantiems vaistinius preparatus, didinančius opų atsiradimo ir kraujavimo riziką, tokius kaip sisteminio poveikio kortikosteroidai, antikoaguliantai, selektyvūs </w:t>
      </w:r>
      <w:proofErr w:type="spellStart"/>
      <w:r w:rsidRPr="0047507F">
        <w:rPr>
          <w:sz w:val="22"/>
          <w:szCs w:val="22"/>
          <w:lang w:eastAsia="lt-LT"/>
        </w:rPr>
        <w:t>serotonino</w:t>
      </w:r>
      <w:proofErr w:type="spellEnd"/>
      <w:r w:rsidRPr="0047507F">
        <w:rPr>
          <w:sz w:val="22"/>
          <w:szCs w:val="22"/>
          <w:lang w:eastAsia="lt-LT"/>
        </w:rPr>
        <w:t xml:space="preserve"> reabsorbcijos inhibitoriai ar </w:t>
      </w:r>
      <w:proofErr w:type="spellStart"/>
      <w:r w:rsidRPr="0047507F">
        <w:rPr>
          <w:sz w:val="22"/>
          <w:szCs w:val="22"/>
          <w:lang w:eastAsia="lt-LT"/>
        </w:rPr>
        <w:t>antiagregantai</w:t>
      </w:r>
      <w:proofErr w:type="spellEnd"/>
      <w:r w:rsidRPr="0047507F">
        <w:rPr>
          <w:sz w:val="22"/>
          <w:szCs w:val="22"/>
          <w:lang w:eastAsia="lt-LT"/>
        </w:rPr>
        <w:t xml:space="preserve"> (žr. 4.5 skyrių). </w:t>
      </w:r>
    </w:p>
    <w:p w14:paraId="371A2D05" w14:textId="77777777" w:rsidR="0047507F" w:rsidRPr="0047507F" w:rsidRDefault="0047507F" w:rsidP="0047507F">
      <w:pPr>
        <w:rPr>
          <w:sz w:val="22"/>
          <w:szCs w:val="22"/>
        </w:rPr>
      </w:pPr>
    </w:p>
    <w:p w14:paraId="023DFCB3" w14:textId="77777777" w:rsidR="0047507F" w:rsidRPr="0047507F" w:rsidRDefault="0047507F" w:rsidP="0047507F">
      <w:pPr>
        <w:rPr>
          <w:sz w:val="22"/>
          <w:szCs w:val="22"/>
          <w:lang w:eastAsia="lt-LT"/>
        </w:rPr>
      </w:pPr>
      <w:r w:rsidRPr="0047507F">
        <w:rPr>
          <w:sz w:val="22"/>
          <w:szCs w:val="22"/>
          <w:lang w:eastAsia="lt-LT"/>
        </w:rPr>
        <w:t>Vaistinio preparato vartojant ligoniams, sergantiems opiniu kolitu ar Krono liga, reikalinga rūpestinga medicininė priežiūra ir atsargumas, kadangi minėtos ligos gali paūmėti (žr. 4.8 skyrių).</w:t>
      </w:r>
    </w:p>
    <w:p w14:paraId="1F141760" w14:textId="77777777" w:rsidR="0047507F" w:rsidRDefault="0047507F" w:rsidP="0047507F">
      <w:pPr>
        <w:rPr>
          <w:sz w:val="22"/>
          <w:szCs w:val="22"/>
        </w:rPr>
      </w:pPr>
    </w:p>
    <w:p w14:paraId="60D18821" w14:textId="77777777" w:rsidR="006C0CF2" w:rsidRPr="00A03013" w:rsidRDefault="006C0CF2" w:rsidP="0047507F">
      <w:pPr>
        <w:rPr>
          <w:sz w:val="22"/>
          <w:szCs w:val="22"/>
        </w:rPr>
      </w:pPr>
      <w:r w:rsidRPr="00A03013">
        <w:rPr>
          <w:sz w:val="22"/>
          <w:szCs w:val="22"/>
        </w:rPr>
        <w:t xml:space="preserve">NVNU, įskaitant </w:t>
      </w:r>
      <w:proofErr w:type="spellStart"/>
      <w:r w:rsidRPr="00A03013">
        <w:rPr>
          <w:sz w:val="22"/>
          <w:szCs w:val="22"/>
        </w:rPr>
        <w:t>diklofenaką</w:t>
      </w:r>
      <w:proofErr w:type="spellEnd"/>
      <w:r w:rsidRPr="00A03013">
        <w:rPr>
          <w:sz w:val="22"/>
          <w:szCs w:val="22"/>
        </w:rPr>
        <w:t xml:space="preserve">, gali būti susiję su padidėjusia virškinamojo trakto </w:t>
      </w:r>
      <w:proofErr w:type="spellStart"/>
      <w:r w:rsidRPr="00A03013">
        <w:rPr>
          <w:sz w:val="22"/>
          <w:szCs w:val="22"/>
        </w:rPr>
        <w:t>anastomozių</w:t>
      </w:r>
      <w:proofErr w:type="spellEnd"/>
      <w:r w:rsidRPr="00A03013">
        <w:rPr>
          <w:sz w:val="22"/>
          <w:szCs w:val="22"/>
        </w:rPr>
        <w:t xml:space="preserve"> nesandarumo rizika. </w:t>
      </w:r>
      <w:proofErr w:type="spellStart"/>
      <w:r w:rsidRPr="00A03013">
        <w:rPr>
          <w:sz w:val="22"/>
          <w:szCs w:val="22"/>
        </w:rPr>
        <w:t>Diklofenaką</w:t>
      </w:r>
      <w:proofErr w:type="spellEnd"/>
      <w:r w:rsidRPr="00A03013">
        <w:rPr>
          <w:sz w:val="22"/>
          <w:szCs w:val="22"/>
        </w:rPr>
        <w:t xml:space="preserve"> skiriant po virškinamojo trakto operacijų, gydytojams rekomenduojama būti atsargiems ir atidžiai stebėti pacientų būklę.</w:t>
      </w:r>
    </w:p>
    <w:p w14:paraId="61604B0E" w14:textId="77777777" w:rsidR="006C0CF2" w:rsidRPr="0047507F" w:rsidRDefault="006C0CF2" w:rsidP="0047507F">
      <w:pPr>
        <w:rPr>
          <w:sz w:val="22"/>
          <w:szCs w:val="22"/>
        </w:rPr>
      </w:pPr>
    </w:p>
    <w:p w14:paraId="462C3599" w14:textId="77777777" w:rsidR="0047507F" w:rsidRPr="0047507F" w:rsidRDefault="0047507F" w:rsidP="0047507F">
      <w:pPr>
        <w:tabs>
          <w:tab w:val="left" w:pos="567"/>
        </w:tabs>
        <w:rPr>
          <w:i/>
          <w:sz w:val="22"/>
          <w:szCs w:val="22"/>
        </w:rPr>
      </w:pPr>
      <w:r w:rsidRPr="0047507F">
        <w:rPr>
          <w:i/>
          <w:sz w:val="22"/>
          <w:szCs w:val="22"/>
        </w:rPr>
        <w:t>Poveikis kepenims</w:t>
      </w:r>
    </w:p>
    <w:p w14:paraId="2910FC6F" w14:textId="77777777" w:rsidR="0047507F" w:rsidRPr="0047507F" w:rsidRDefault="0047507F" w:rsidP="0047507F">
      <w:pPr>
        <w:tabs>
          <w:tab w:val="left" w:pos="567"/>
        </w:tabs>
        <w:rPr>
          <w:sz w:val="22"/>
          <w:szCs w:val="22"/>
        </w:rPr>
      </w:pPr>
      <w:r w:rsidRPr="0047507F">
        <w:rPr>
          <w:sz w:val="22"/>
          <w:szCs w:val="22"/>
        </w:rPr>
        <w:t xml:space="preserve">Pacientus, sergančius kepenų funkcijos nepakankamumu ir vartojančius </w:t>
      </w: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būtina atidžiai stebėti, nes jų būklė gali paūmėti. </w:t>
      </w:r>
    </w:p>
    <w:p w14:paraId="0BB0FD9A" w14:textId="77777777" w:rsidR="0047507F" w:rsidRPr="0047507F" w:rsidRDefault="0047507F" w:rsidP="0047507F">
      <w:pPr>
        <w:tabs>
          <w:tab w:val="left" w:pos="567"/>
        </w:tabs>
        <w:rPr>
          <w:sz w:val="22"/>
          <w:szCs w:val="22"/>
        </w:rPr>
      </w:pPr>
      <w:r w:rsidRPr="0047507F">
        <w:rPr>
          <w:sz w:val="22"/>
          <w:szCs w:val="22"/>
        </w:rPr>
        <w:t xml:space="preserve">Kaip ir vartojant kitus NVNU, taip ir vartojant </w:t>
      </w:r>
      <w:proofErr w:type="spellStart"/>
      <w:r w:rsidRPr="0047507F">
        <w:rPr>
          <w:sz w:val="22"/>
          <w:szCs w:val="22"/>
        </w:rPr>
        <w:t>diklofenaką</w:t>
      </w:r>
      <w:proofErr w:type="spellEnd"/>
      <w:r w:rsidRPr="0047507F">
        <w:rPr>
          <w:sz w:val="22"/>
          <w:szCs w:val="22"/>
        </w:rPr>
        <w:t xml:space="preserve">, gali padidėti vienos arba kelių kepenų fermentų rūšių aktyvumas. Ilgai vartojant </w:t>
      </w: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reikia laikytis atsargumo priemonių (reguliariai tikrinti kepenų funkcijos rodmenis).</w:t>
      </w:r>
    </w:p>
    <w:p w14:paraId="1FFDB72B" w14:textId="77777777" w:rsidR="0047507F" w:rsidRPr="0047507F" w:rsidRDefault="0047507F" w:rsidP="0047507F">
      <w:pPr>
        <w:tabs>
          <w:tab w:val="left" w:pos="567"/>
        </w:tabs>
        <w:rPr>
          <w:sz w:val="22"/>
          <w:szCs w:val="22"/>
        </w:rPr>
      </w:pPr>
      <w:r w:rsidRPr="0047507F">
        <w:rPr>
          <w:sz w:val="22"/>
          <w:szCs w:val="22"/>
        </w:rPr>
        <w:t xml:space="preserve">Jei kepenų funkcijos rodmenys yra </w:t>
      </w:r>
      <w:proofErr w:type="spellStart"/>
      <w:r w:rsidRPr="0047507F">
        <w:rPr>
          <w:sz w:val="22"/>
          <w:szCs w:val="22"/>
        </w:rPr>
        <w:t>yra</w:t>
      </w:r>
      <w:proofErr w:type="spellEnd"/>
      <w:r w:rsidRPr="0047507F">
        <w:rPr>
          <w:sz w:val="22"/>
          <w:szCs w:val="22"/>
        </w:rPr>
        <w:t xml:space="preserve"> nukrypę nuo normos, nesunormalėja arba dar labiau tolsta nuo normos, klinikiniai simptomai rodo, kad kepenų liga sunkėja, atsiranda kitokių pokyčių (pvz., </w:t>
      </w:r>
      <w:proofErr w:type="spellStart"/>
      <w:r w:rsidRPr="0047507F">
        <w:rPr>
          <w:sz w:val="22"/>
          <w:szCs w:val="22"/>
        </w:rPr>
        <w:t>eozinofilija</w:t>
      </w:r>
      <w:proofErr w:type="spellEnd"/>
      <w:r w:rsidRPr="0047507F">
        <w:rPr>
          <w:sz w:val="22"/>
          <w:szCs w:val="22"/>
        </w:rPr>
        <w:t xml:space="preserve">, odos išbėrimas), </w:t>
      </w: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vartojimą būtina nutraukti. Kepenų uždegimas gali pasireikšti be ankstyvųjų simptomų. Žmonėms, sergantiems </w:t>
      </w:r>
      <w:proofErr w:type="spellStart"/>
      <w:r w:rsidRPr="0047507F">
        <w:rPr>
          <w:sz w:val="22"/>
          <w:szCs w:val="22"/>
        </w:rPr>
        <w:t>hepatine</w:t>
      </w:r>
      <w:proofErr w:type="spellEnd"/>
      <w:r w:rsidRPr="0047507F">
        <w:rPr>
          <w:sz w:val="22"/>
          <w:szCs w:val="22"/>
        </w:rPr>
        <w:t xml:space="preserve"> </w:t>
      </w:r>
      <w:proofErr w:type="spellStart"/>
      <w:r w:rsidRPr="0047507F">
        <w:rPr>
          <w:sz w:val="22"/>
          <w:szCs w:val="22"/>
        </w:rPr>
        <w:t>porfirija</w:t>
      </w:r>
      <w:proofErr w:type="spellEnd"/>
      <w:r w:rsidRPr="0047507F">
        <w:rPr>
          <w:sz w:val="22"/>
          <w:szCs w:val="22"/>
        </w:rPr>
        <w:t xml:space="preserve">, </w:t>
      </w: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vartoti reikia atsargiai, kadangi šis vaistas gali sukelti </w:t>
      </w:r>
      <w:proofErr w:type="spellStart"/>
      <w:r w:rsidRPr="0047507F">
        <w:rPr>
          <w:sz w:val="22"/>
          <w:szCs w:val="22"/>
        </w:rPr>
        <w:t>porfirijos</w:t>
      </w:r>
      <w:proofErr w:type="spellEnd"/>
      <w:r w:rsidRPr="0047507F">
        <w:rPr>
          <w:sz w:val="22"/>
          <w:szCs w:val="22"/>
        </w:rPr>
        <w:t xml:space="preserve"> priepuolį.</w:t>
      </w:r>
    </w:p>
    <w:p w14:paraId="6368A544" w14:textId="77777777" w:rsidR="0047507F" w:rsidRPr="0047507F" w:rsidRDefault="0047507F" w:rsidP="0047507F">
      <w:pPr>
        <w:rPr>
          <w:sz w:val="22"/>
          <w:szCs w:val="22"/>
        </w:rPr>
      </w:pPr>
    </w:p>
    <w:p w14:paraId="409907D5" w14:textId="77777777" w:rsidR="0047507F" w:rsidRPr="0047507F" w:rsidRDefault="0047507F" w:rsidP="0047507F">
      <w:pPr>
        <w:tabs>
          <w:tab w:val="left" w:pos="567"/>
        </w:tabs>
        <w:rPr>
          <w:i/>
          <w:sz w:val="22"/>
          <w:szCs w:val="22"/>
        </w:rPr>
      </w:pPr>
      <w:r w:rsidRPr="0047507F">
        <w:rPr>
          <w:i/>
          <w:sz w:val="22"/>
          <w:szCs w:val="22"/>
        </w:rPr>
        <w:t>Poveikis inkstams</w:t>
      </w:r>
    </w:p>
    <w:p w14:paraId="49CE3FF5" w14:textId="77777777" w:rsidR="0047507F" w:rsidRPr="0047507F" w:rsidRDefault="0047507F" w:rsidP="0047507F">
      <w:pPr>
        <w:rPr>
          <w:sz w:val="22"/>
          <w:szCs w:val="22"/>
        </w:rPr>
      </w:pPr>
      <w:r w:rsidRPr="0047507F">
        <w:rPr>
          <w:sz w:val="22"/>
          <w:szCs w:val="22"/>
        </w:rPr>
        <w:t xml:space="preserve">Kadangi skysčių susilaikymas ir edema pasitaikė gydantis NVNU, įskaitant ir </w:t>
      </w:r>
      <w:proofErr w:type="spellStart"/>
      <w:r w:rsidRPr="0047507F">
        <w:rPr>
          <w:sz w:val="22"/>
          <w:szCs w:val="22"/>
        </w:rPr>
        <w:t>diklofenaką</w:t>
      </w:r>
      <w:proofErr w:type="spellEnd"/>
      <w:r w:rsidRPr="0047507F">
        <w:rPr>
          <w:sz w:val="22"/>
          <w:szCs w:val="22"/>
        </w:rPr>
        <w:t>, ypač atidžiai reikia stebėti pacientus, kurių sutrikusi širdies ar inkstų funkcija, buvo padidėjęs kraujospūdis, senyvus, taip pat vartojančius diuretikus ar vaist</w:t>
      </w:r>
      <w:r w:rsidR="00AA4497">
        <w:rPr>
          <w:sz w:val="22"/>
          <w:szCs w:val="22"/>
        </w:rPr>
        <w:t>inius preparatus</w:t>
      </w:r>
      <w:r w:rsidRPr="0047507F">
        <w:rPr>
          <w:sz w:val="22"/>
          <w:szCs w:val="22"/>
        </w:rPr>
        <w:t xml:space="preserve">, turinčius ryškų poveikį inkstų funkcijai, ir tuos, kuriems dėl įvairių priežasčių sumažėjęs tarpląstelinio skysčio tūris, pvz., didelės apimties chirurginės intervencijos </w:t>
      </w:r>
      <w:proofErr w:type="spellStart"/>
      <w:r w:rsidRPr="0047507F">
        <w:rPr>
          <w:sz w:val="22"/>
          <w:szCs w:val="22"/>
        </w:rPr>
        <w:t>perioperaciniu</w:t>
      </w:r>
      <w:proofErr w:type="spellEnd"/>
      <w:r w:rsidRPr="0047507F">
        <w:rPr>
          <w:sz w:val="22"/>
          <w:szCs w:val="22"/>
        </w:rPr>
        <w:t xml:space="preserve"> ar pooperaciniu laikotarpiu (žr. 4.3 skyrių).</w:t>
      </w:r>
    </w:p>
    <w:p w14:paraId="08788215" w14:textId="77777777" w:rsidR="0047507F" w:rsidRPr="0047507F" w:rsidRDefault="0047507F" w:rsidP="0047507F">
      <w:pPr>
        <w:tabs>
          <w:tab w:val="left" w:pos="567"/>
        </w:tabs>
        <w:rPr>
          <w:sz w:val="22"/>
          <w:szCs w:val="22"/>
        </w:rPr>
      </w:pPr>
      <w:r w:rsidRPr="0047507F">
        <w:rPr>
          <w:sz w:val="22"/>
          <w:szCs w:val="22"/>
        </w:rPr>
        <w:t xml:space="preserve">Jei tokiems pacientams skiriama </w:t>
      </w: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rekomenduojama profilaktiškai tirti inkstų funkciją. Nustojus vartoti vaist</w:t>
      </w:r>
      <w:r w:rsidR="00AA4497">
        <w:rPr>
          <w:sz w:val="22"/>
          <w:szCs w:val="22"/>
        </w:rPr>
        <w:t>inį preparatą</w:t>
      </w:r>
      <w:r w:rsidRPr="0047507F">
        <w:rPr>
          <w:sz w:val="22"/>
          <w:szCs w:val="22"/>
        </w:rPr>
        <w:t>, paprastai grįžta prieš gydymą buvusi būklė.</w:t>
      </w:r>
    </w:p>
    <w:p w14:paraId="12231E92" w14:textId="77777777" w:rsidR="0047507F" w:rsidRPr="0047507F" w:rsidRDefault="0047507F" w:rsidP="0047507F">
      <w:pPr>
        <w:rPr>
          <w:sz w:val="22"/>
          <w:szCs w:val="22"/>
        </w:rPr>
      </w:pPr>
    </w:p>
    <w:p w14:paraId="685890B1" w14:textId="77777777" w:rsidR="0047507F" w:rsidRPr="0047507F" w:rsidRDefault="0047507F" w:rsidP="0047507F">
      <w:pPr>
        <w:rPr>
          <w:i/>
          <w:sz w:val="22"/>
          <w:szCs w:val="22"/>
        </w:rPr>
      </w:pPr>
      <w:r w:rsidRPr="0047507F">
        <w:rPr>
          <w:i/>
          <w:sz w:val="22"/>
          <w:szCs w:val="22"/>
        </w:rPr>
        <w:t>Poveikis odai</w:t>
      </w:r>
    </w:p>
    <w:p w14:paraId="28B3C559" w14:textId="263A4869" w:rsidR="0047507F" w:rsidRPr="0047507F" w:rsidRDefault="007351A5" w:rsidP="0047507F">
      <w:pPr>
        <w:rPr>
          <w:sz w:val="22"/>
          <w:szCs w:val="22"/>
        </w:rPr>
      </w:pPr>
      <w:r>
        <w:rPr>
          <w:sz w:val="22"/>
          <w:szCs w:val="22"/>
        </w:rPr>
        <w:lastRenderedPageBreak/>
        <w:t xml:space="preserve">Vartojant </w:t>
      </w:r>
      <w:proofErr w:type="spellStart"/>
      <w:r>
        <w:rPr>
          <w:sz w:val="22"/>
          <w:szCs w:val="22"/>
        </w:rPr>
        <w:t>diklofenaką</w:t>
      </w:r>
      <w:proofErr w:type="spellEnd"/>
      <w:r>
        <w:rPr>
          <w:sz w:val="22"/>
          <w:szCs w:val="22"/>
        </w:rPr>
        <w:t>, l</w:t>
      </w:r>
      <w:r w:rsidRPr="0047507F">
        <w:rPr>
          <w:sz w:val="22"/>
          <w:szCs w:val="22"/>
        </w:rPr>
        <w:t xml:space="preserve">abai </w:t>
      </w:r>
      <w:r w:rsidR="0047507F" w:rsidRPr="0047507F">
        <w:rPr>
          <w:sz w:val="22"/>
          <w:szCs w:val="22"/>
        </w:rPr>
        <w:t xml:space="preserve">retai buvo minėtos sunkios odos reakcijos, kai kurios mirtinos, įskaitant </w:t>
      </w:r>
      <w:proofErr w:type="spellStart"/>
      <w:r w:rsidR="0047507F" w:rsidRPr="0047507F">
        <w:rPr>
          <w:sz w:val="22"/>
          <w:szCs w:val="22"/>
        </w:rPr>
        <w:t>eksfoliacinį</w:t>
      </w:r>
      <w:proofErr w:type="spellEnd"/>
      <w:r w:rsidR="0047507F" w:rsidRPr="0047507F">
        <w:rPr>
          <w:sz w:val="22"/>
          <w:szCs w:val="22"/>
        </w:rPr>
        <w:t xml:space="preserve"> dermatitą, </w:t>
      </w:r>
      <w:proofErr w:type="spellStart"/>
      <w:r w:rsidR="0047507F" w:rsidRPr="0047507F">
        <w:rPr>
          <w:sz w:val="22"/>
          <w:szCs w:val="22"/>
        </w:rPr>
        <w:t>Stevens-Johnson</w:t>
      </w:r>
      <w:proofErr w:type="spellEnd"/>
      <w:r w:rsidR="0047507F" w:rsidRPr="0047507F">
        <w:rPr>
          <w:sz w:val="22"/>
          <w:szCs w:val="22"/>
        </w:rPr>
        <w:t xml:space="preserve"> sindromą</w:t>
      </w:r>
      <w:r>
        <w:rPr>
          <w:sz w:val="22"/>
          <w:szCs w:val="22"/>
        </w:rPr>
        <w:t>,</w:t>
      </w:r>
      <w:r w:rsidR="0047507F" w:rsidRPr="0047507F">
        <w:rPr>
          <w:sz w:val="22"/>
          <w:szCs w:val="22"/>
        </w:rPr>
        <w:t xml:space="preserve"> toksinę epidermio </w:t>
      </w:r>
      <w:proofErr w:type="spellStart"/>
      <w:r w:rsidR="0047507F" w:rsidRPr="0047507F">
        <w:rPr>
          <w:sz w:val="22"/>
          <w:szCs w:val="22"/>
        </w:rPr>
        <w:t>nekrolizę</w:t>
      </w:r>
      <w:proofErr w:type="spellEnd"/>
      <w:r>
        <w:rPr>
          <w:sz w:val="22"/>
          <w:szCs w:val="22"/>
        </w:rPr>
        <w:t xml:space="preserve"> ir vaistų sukeltą išplitusį </w:t>
      </w:r>
      <w:r w:rsidR="00952C41" w:rsidRPr="009C2D7E">
        <w:rPr>
          <w:sz w:val="22"/>
          <w:szCs w:val="22"/>
        </w:rPr>
        <w:t xml:space="preserve">fiksuotą </w:t>
      </w:r>
      <w:proofErr w:type="spellStart"/>
      <w:r w:rsidR="00952C41" w:rsidRPr="009C2D7E">
        <w:rPr>
          <w:sz w:val="22"/>
          <w:szCs w:val="22"/>
        </w:rPr>
        <w:t>pūslinį</w:t>
      </w:r>
      <w:proofErr w:type="spellEnd"/>
      <w:r w:rsidR="00952C41" w:rsidRPr="009C2D7E">
        <w:rPr>
          <w:sz w:val="22"/>
          <w:szCs w:val="22"/>
        </w:rPr>
        <w:t xml:space="preserve"> (</w:t>
      </w:r>
      <w:proofErr w:type="spellStart"/>
      <w:r w:rsidR="00952C41" w:rsidRPr="009C2D7E">
        <w:rPr>
          <w:sz w:val="22"/>
          <w:szCs w:val="22"/>
        </w:rPr>
        <w:t>buliozinį</w:t>
      </w:r>
      <w:proofErr w:type="spellEnd"/>
      <w:r w:rsidR="00952C41" w:rsidRPr="009C2D7E">
        <w:rPr>
          <w:sz w:val="22"/>
          <w:szCs w:val="22"/>
        </w:rPr>
        <w:t>) odos bėrimą</w:t>
      </w:r>
      <w:r w:rsidR="0047507F" w:rsidRPr="0047507F">
        <w:rPr>
          <w:sz w:val="22"/>
          <w:szCs w:val="22"/>
        </w:rPr>
        <w:t xml:space="preserve"> (žr. 4.8</w:t>
      </w:r>
      <w:r w:rsidR="006B54BC">
        <w:rPr>
          <w:sz w:val="22"/>
          <w:szCs w:val="22"/>
        </w:rPr>
        <w:t xml:space="preserve"> skyrių</w:t>
      </w:r>
      <w:r w:rsidR="0047507F" w:rsidRPr="0047507F">
        <w:rPr>
          <w:sz w:val="22"/>
          <w:szCs w:val="22"/>
        </w:rPr>
        <w:t xml:space="preserve">). Pacientams šių reakcijų didžiausia rizika yra gydymo kurso pradžioje. Reakcijos daugeliu atvejų pasireiškia per pirmą gydymo mėnesį. </w:t>
      </w:r>
      <w:proofErr w:type="spellStart"/>
      <w:r w:rsidR="0047507F" w:rsidRPr="0047507F">
        <w:rPr>
          <w:sz w:val="22"/>
          <w:szCs w:val="22"/>
        </w:rPr>
        <w:t>Olfen</w:t>
      </w:r>
      <w:proofErr w:type="spellEnd"/>
      <w:r w:rsidR="0047507F" w:rsidRPr="0047507F">
        <w:rPr>
          <w:sz w:val="22"/>
          <w:szCs w:val="22"/>
        </w:rPr>
        <w:t xml:space="preserve"> </w:t>
      </w:r>
      <w:proofErr w:type="spellStart"/>
      <w:r w:rsidR="0047507F" w:rsidRPr="0047507F">
        <w:rPr>
          <w:sz w:val="22"/>
          <w:szCs w:val="22"/>
        </w:rPr>
        <w:t>Depotabs</w:t>
      </w:r>
      <w:proofErr w:type="spellEnd"/>
      <w:r w:rsidR="0047507F" w:rsidRPr="0047507F">
        <w:rPr>
          <w:sz w:val="22"/>
          <w:szCs w:val="22"/>
        </w:rPr>
        <w:t xml:space="preserve"> </w:t>
      </w:r>
      <w:r w:rsidR="006B54BC">
        <w:rPr>
          <w:sz w:val="22"/>
          <w:szCs w:val="22"/>
        </w:rPr>
        <w:t>vartojimą reikia nutraukti</w:t>
      </w:r>
      <w:r w:rsidR="0047507F" w:rsidRPr="0047507F">
        <w:rPr>
          <w:sz w:val="22"/>
          <w:szCs w:val="22"/>
        </w:rPr>
        <w:t>, atsiradus pirmiems bėrimams, gleivinės pažeidimams ar bet kokiems kitiems padidėjusio jautrumo požymiams.</w:t>
      </w:r>
    </w:p>
    <w:p w14:paraId="13A6A227" w14:textId="77777777" w:rsidR="0047507F" w:rsidRPr="0047507F" w:rsidRDefault="0047507F" w:rsidP="0047507F">
      <w:pPr>
        <w:rPr>
          <w:sz w:val="22"/>
          <w:szCs w:val="22"/>
        </w:rPr>
      </w:pPr>
    </w:p>
    <w:p w14:paraId="7AA77C32" w14:textId="77777777" w:rsidR="0047507F" w:rsidRPr="0047507F" w:rsidRDefault="0047507F" w:rsidP="0047507F">
      <w:pPr>
        <w:rPr>
          <w:i/>
          <w:sz w:val="22"/>
          <w:szCs w:val="22"/>
        </w:rPr>
      </w:pPr>
      <w:r w:rsidRPr="0047507F">
        <w:rPr>
          <w:i/>
          <w:sz w:val="22"/>
          <w:szCs w:val="22"/>
        </w:rPr>
        <w:t>Poveikis širdies ir galvos smegenų kraujagyslėms</w:t>
      </w:r>
    </w:p>
    <w:p w14:paraId="065475B1" w14:textId="77777777" w:rsidR="0047507F" w:rsidRPr="0047507F" w:rsidRDefault="0047507F" w:rsidP="0047507F">
      <w:pPr>
        <w:rPr>
          <w:sz w:val="22"/>
          <w:szCs w:val="22"/>
        </w:rPr>
      </w:pPr>
      <w:r w:rsidRPr="0047507F">
        <w:rPr>
          <w:sz w:val="22"/>
          <w:szCs w:val="22"/>
        </w:rPr>
        <w:t xml:space="preserve">Pacientus, kuriems jau buvo padidėjęs kraujospūdis ir (arba) pasireiškę lengvi ar vidutinio sunkumo širdies nepakankamumo reiškiniai, gydymosi NVNU metu, reikia konsultuoti ir tinkamai stebėti dėl galimo skysčių susilaikymo ir edemos, susijusios su NVNU vartojimu. </w:t>
      </w:r>
    </w:p>
    <w:p w14:paraId="7133AD96" w14:textId="77777777" w:rsidR="0047507F" w:rsidRPr="0047507F" w:rsidRDefault="0047507F" w:rsidP="0047507F">
      <w:pPr>
        <w:rPr>
          <w:sz w:val="22"/>
          <w:szCs w:val="22"/>
        </w:rPr>
      </w:pPr>
      <w:r w:rsidRPr="0047507F">
        <w:rPr>
          <w:sz w:val="22"/>
          <w:szCs w:val="22"/>
        </w:rPr>
        <w:t xml:space="preserve">Klinikiniai tyrimai ir epidemiologiniai duomenys patvirtina, kad </w:t>
      </w:r>
      <w:proofErr w:type="spellStart"/>
      <w:r w:rsidRPr="0047507F">
        <w:rPr>
          <w:sz w:val="22"/>
          <w:szCs w:val="22"/>
        </w:rPr>
        <w:t>diklofenako</w:t>
      </w:r>
      <w:proofErr w:type="spellEnd"/>
      <w:r w:rsidRPr="0047507F">
        <w:rPr>
          <w:sz w:val="22"/>
          <w:szCs w:val="22"/>
        </w:rPr>
        <w:t xml:space="preserve"> vartojimas, ypač didelėmis dozėmis (150 mg per parą) ir ilgą laiką, gali būti susijęs su nedideliu arterijų trombozės reiškinių (pvz., miokardo infarkto arba insulto) rizikos padidėjimu.</w:t>
      </w:r>
    </w:p>
    <w:p w14:paraId="66974CB9" w14:textId="77777777" w:rsidR="0047507F" w:rsidRPr="0047507F" w:rsidRDefault="0047507F" w:rsidP="0047507F">
      <w:pPr>
        <w:rPr>
          <w:sz w:val="22"/>
          <w:szCs w:val="22"/>
        </w:rPr>
      </w:pPr>
    </w:p>
    <w:p w14:paraId="55675183" w14:textId="77777777" w:rsidR="0047507F" w:rsidRPr="0047507F" w:rsidRDefault="0047507F" w:rsidP="0047507F">
      <w:pPr>
        <w:rPr>
          <w:sz w:val="22"/>
          <w:szCs w:val="22"/>
        </w:rPr>
      </w:pPr>
      <w:r w:rsidRPr="0047507F">
        <w:rPr>
          <w:sz w:val="22"/>
          <w:szCs w:val="22"/>
        </w:rPr>
        <w:t xml:space="preserve">Pacientus, kuriems yra reikšmingų širdies ir kraujagyslių sutrikimų pasireiškimo rizikos veiksnių (pvz., hipertenzija, </w:t>
      </w:r>
      <w:proofErr w:type="spellStart"/>
      <w:r w:rsidRPr="0047507F">
        <w:rPr>
          <w:sz w:val="22"/>
          <w:szCs w:val="22"/>
        </w:rPr>
        <w:t>hiperlipidemija</w:t>
      </w:r>
      <w:proofErr w:type="spellEnd"/>
      <w:r w:rsidRPr="0047507F">
        <w:rPr>
          <w:sz w:val="22"/>
          <w:szCs w:val="22"/>
        </w:rPr>
        <w:t xml:space="preserve">, cukrinis diabetas, rūkymas) galima skirti tik prieš tai atidžiai apsvarsčius. Kadangi </w:t>
      </w:r>
      <w:proofErr w:type="spellStart"/>
      <w:r w:rsidRPr="0047507F">
        <w:rPr>
          <w:sz w:val="22"/>
          <w:szCs w:val="22"/>
        </w:rPr>
        <w:t>diklofenako</w:t>
      </w:r>
      <w:proofErr w:type="spellEnd"/>
      <w:r w:rsidRPr="0047507F">
        <w:rPr>
          <w:sz w:val="22"/>
          <w:szCs w:val="22"/>
        </w:rPr>
        <w:t xml:space="preserve">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14:paraId="77AEF58A" w14:textId="77777777" w:rsidR="0047507F" w:rsidRPr="0047507F" w:rsidRDefault="0047507F" w:rsidP="0047507F">
      <w:pPr>
        <w:rPr>
          <w:i/>
          <w:sz w:val="22"/>
          <w:szCs w:val="22"/>
        </w:rPr>
      </w:pPr>
    </w:p>
    <w:p w14:paraId="0E0E9F01" w14:textId="77777777" w:rsidR="0047507F" w:rsidRPr="0047507F" w:rsidRDefault="0047507F" w:rsidP="0047507F">
      <w:pPr>
        <w:tabs>
          <w:tab w:val="left" w:pos="567"/>
        </w:tabs>
        <w:rPr>
          <w:i/>
          <w:sz w:val="22"/>
          <w:szCs w:val="22"/>
        </w:rPr>
      </w:pPr>
      <w:r w:rsidRPr="0047507F">
        <w:rPr>
          <w:i/>
          <w:sz w:val="22"/>
          <w:szCs w:val="22"/>
        </w:rPr>
        <w:t>Kraujo sistemos reiškiniai</w:t>
      </w:r>
    </w:p>
    <w:p w14:paraId="61F6A42E" w14:textId="77777777" w:rsidR="0047507F" w:rsidRPr="0047507F" w:rsidRDefault="0047507F" w:rsidP="0047507F">
      <w:pPr>
        <w:tabs>
          <w:tab w:val="left" w:pos="567"/>
        </w:tabs>
        <w:rPr>
          <w:sz w:val="22"/>
          <w:szCs w:val="22"/>
        </w:rPr>
      </w:pPr>
      <w:r w:rsidRPr="0047507F">
        <w:rPr>
          <w:sz w:val="22"/>
          <w:szCs w:val="22"/>
        </w:rPr>
        <w:t xml:space="preserve">Jei </w:t>
      </w: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vartojama ilgiau, rekomenduojama, kaip ir vartojant kitus NVNU, matuoti kraujo ląstelių kiekį. </w:t>
      </w:r>
    </w:p>
    <w:p w14:paraId="4E05691A" w14:textId="77777777" w:rsidR="0047507F" w:rsidRPr="0047507F" w:rsidRDefault="0047507F" w:rsidP="0047507F">
      <w:pPr>
        <w:tabs>
          <w:tab w:val="left" w:pos="567"/>
        </w:tabs>
        <w:rPr>
          <w:sz w:val="22"/>
          <w:szCs w:val="22"/>
        </w:rPr>
      </w:pP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kaip ir kiti NVNU, gali laikinai slopinti trombocitų </w:t>
      </w:r>
      <w:proofErr w:type="spellStart"/>
      <w:r w:rsidRPr="0047507F">
        <w:rPr>
          <w:sz w:val="22"/>
          <w:szCs w:val="22"/>
        </w:rPr>
        <w:t>agregaciją</w:t>
      </w:r>
      <w:proofErr w:type="spellEnd"/>
      <w:r w:rsidRPr="0047507F">
        <w:rPr>
          <w:sz w:val="22"/>
          <w:szCs w:val="22"/>
        </w:rPr>
        <w:t>, todėl pacientus, kurių hemostazė sutrikusi, būtina atidžiai sekti.</w:t>
      </w:r>
    </w:p>
    <w:p w14:paraId="409DF5F8" w14:textId="77777777" w:rsidR="0047507F" w:rsidRPr="0047507F" w:rsidRDefault="0047507F" w:rsidP="0047507F">
      <w:pPr>
        <w:tabs>
          <w:tab w:val="left" w:pos="567"/>
        </w:tabs>
        <w:rPr>
          <w:sz w:val="22"/>
          <w:szCs w:val="22"/>
        </w:rPr>
      </w:pPr>
    </w:p>
    <w:p w14:paraId="06F1F7AD" w14:textId="77777777" w:rsidR="0047507F" w:rsidRPr="0047507F" w:rsidRDefault="0047507F" w:rsidP="0047507F">
      <w:pPr>
        <w:tabs>
          <w:tab w:val="left" w:pos="567"/>
        </w:tabs>
        <w:rPr>
          <w:i/>
          <w:sz w:val="22"/>
          <w:szCs w:val="22"/>
        </w:rPr>
      </w:pPr>
      <w:proofErr w:type="spellStart"/>
      <w:r w:rsidRPr="0047507F">
        <w:rPr>
          <w:i/>
          <w:sz w:val="22"/>
          <w:szCs w:val="22"/>
        </w:rPr>
        <w:t>Priešastminė</w:t>
      </w:r>
      <w:proofErr w:type="spellEnd"/>
      <w:r w:rsidRPr="0047507F">
        <w:rPr>
          <w:i/>
          <w:sz w:val="22"/>
          <w:szCs w:val="22"/>
        </w:rPr>
        <w:t xml:space="preserve"> būklė</w:t>
      </w:r>
    </w:p>
    <w:p w14:paraId="0BB74D64" w14:textId="77777777" w:rsidR="0047507F" w:rsidRPr="0047507F" w:rsidRDefault="0047507F" w:rsidP="0047507F">
      <w:pPr>
        <w:tabs>
          <w:tab w:val="left" w:pos="567"/>
        </w:tabs>
        <w:rPr>
          <w:sz w:val="22"/>
          <w:szCs w:val="22"/>
        </w:rPr>
      </w:pPr>
      <w:r w:rsidRPr="0047507F">
        <w:rPr>
          <w:sz w:val="22"/>
          <w:szCs w:val="22"/>
        </w:rPr>
        <w:t xml:space="preserve">Reakcijos į NVNU, tokios kaip astmos paūmėjimas (taip pat vadinamas analgetikų netoleravimu arba </w:t>
      </w:r>
      <w:proofErr w:type="spellStart"/>
      <w:r w:rsidRPr="0047507F">
        <w:rPr>
          <w:sz w:val="22"/>
          <w:szCs w:val="22"/>
        </w:rPr>
        <w:t>analgetine</w:t>
      </w:r>
      <w:proofErr w:type="spellEnd"/>
      <w:r w:rsidRPr="0047507F">
        <w:rPr>
          <w:sz w:val="22"/>
          <w:szCs w:val="22"/>
        </w:rPr>
        <w:t xml:space="preserve"> astma), </w:t>
      </w:r>
      <w:proofErr w:type="spellStart"/>
      <w:r w:rsidRPr="0047507F">
        <w:rPr>
          <w:sz w:val="22"/>
          <w:szCs w:val="22"/>
        </w:rPr>
        <w:t>Kvinkės</w:t>
      </w:r>
      <w:proofErr w:type="spellEnd"/>
      <w:r w:rsidRPr="0047507F">
        <w:rPr>
          <w:sz w:val="22"/>
          <w:szCs w:val="22"/>
        </w:rPr>
        <w:t xml:space="preserve"> edema arba dilgėlinė, dažniau pasireiškia pacientams, sergantiems astma, alerginiu sezoniniu rinitu, nosies gleivinės paburkimu (pvz., nosies polipais), lėtine obstrukcine plaučių liga arba lėtinėmis kvėpavimo takų ligomis (ypač jei jos susijusios su į alerginį rinitą panašiais simptomais). Todėl gydant tokius pacientus rekomenduojamos specialios atsargumo priemonės (pasiruošimas suteikti skubią pagalbą). Šios priemonės taip pat rekomenduojamos ir pacientams, kuriems ir kitos medžiagos sukelia alergiją, pasireiškiančią, pvz., odos reakcijomis, niežėjimu arba dilgėline.</w:t>
      </w:r>
    </w:p>
    <w:p w14:paraId="1220A8E2" w14:textId="77777777" w:rsidR="0047507F" w:rsidRPr="0047507F" w:rsidRDefault="0047507F" w:rsidP="0047507F">
      <w:pPr>
        <w:tabs>
          <w:tab w:val="left" w:pos="567"/>
        </w:tabs>
        <w:rPr>
          <w:i/>
          <w:iCs/>
          <w:sz w:val="22"/>
          <w:szCs w:val="22"/>
        </w:rPr>
      </w:pPr>
    </w:p>
    <w:p w14:paraId="09FB9862" w14:textId="77777777" w:rsidR="0047507F" w:rsidRPr="0047507F" w:rsidRDefault="0047507F" w:rsidP="0047507F">
      <w:pPr>
        <w:tabs>
          <w:tab w:val="left" w:pos="567"/>
        </w:tabs>
        <w:rPr>
          <w:i/>
          <w:iCs/>
          <w:sz w:val="22"/>
          <w:szCs w:val="22"/>
        </w:rPr>
      </w:pPr>
      <w:r w:rsidRPr="0047507F">
        <w:rPr>
          <w:i/>
          <w:iCs/>
          <w:sz w:val="22"/>
          <w:szCs w:val="22"/>
        </w:rPr>
        <w:t>Sisteminė raudonoji vilkligė (SRV) ir kitos jungiamojo audinio ligos</w:t>
      </w:r>
    </w:p>
    <w:p w14:paraId="14119682" w14:textId="77777777" w:rsidR="0047507F" w:rsidRPr="0047507F" w:rsidRDefault="0047507F" w:rsidP="0047507F">
      <w:pPr>
        <w:rPr>
          <w:sz w:val="22"/>
          <w:szCs w:val="22"/>
        </w:rPr>
      </w:pPr>
      <w:r w:rsidRPr="0047507F">
        <w:rPr>
          <w:sz w:val="22"/>
          <w:szCs w:val="22"/>
        </w:rPr>
        <w:t xml:space="preserve">Kadangi yra buvę keli </w:t>
      </w:r>
      <w:proofErr w:type="spellStart"/>
      <w:r w:rsidRPr="0047507F">
        <w:rPr>
          <w:sz w:val="22"/>
          <w:szCs w:val="22"/>
        </w:rPr>
        <w:t>aseptinio</w:t>
      </w:r>
      <w:proofErr w:type="spellEnd"/>
      <w:r w:rsidRPr="0047507F">
        <w:rPr>
          <w:sz w:val="22"/>
          <w:szCs w:val="22"/>
        </w:rPr>
        <w:t xml:space="preserve"> meningito atvejai, ligoniai, sergantys </w:t>
      </w:r>
      <w:proofErr w:type="spellStart"/>
      <w:r w:rsidRPr="0047507F">
        <w:rPr>
          <w:sz w:val="22"/>
          <w:szCs w:val="22"/>
        </w:rPr>
        <w:t>kolagenoze</w:t>
      </w:r>
      <w:proofErr w:type="spellEnd"/>
      <w:r w:rsidRPr="0047507F">
        <w:rPr>
          <w:sz w:val="22"/>
          <w:szCs w:val="22"/>
        </w:rPr>
        <w:t xml:space="preserve">, sistemine raudonąja vilklige, </w:t>
      </w:r>
      <w:proofErr w:type="spellStart"/>
      <w:r w:rsidRPr="0047507F">
        <w:rPr>
          <w:sz w:val="22"/>
          <w:szCs w:val="22"/>
        </w:rPr>
        <w:t>diklofenako</w:t>
      </w:r>
      <w:proofErr w:type="spellEnd"/>
      <w:r w:rsidRPr="0047507F">
        <w:rPr>
          <w:sz w:val="22"/>
          <w:szCs w:val="22"/>
        </w:rPr>
        <w:t xml:space="preserve"> ir kitų nesteroidinių vaist</w:t>
      </w:r>
      <w:r w:rsidR="00AA4497">
        <w:rPr>
          <w:sz w:val="22"/>
          <w:szCs w:val="22"/>
        </w:rPr>
        <w:t>inių preparatų</w:t>
      </w:r>
      <w:r w:rsidRPr="0047507F">
        <w:rPr>
          <w:sz w:val="22"/>
          <w:szCs w:val="22"/>
        </w:rPr>
        <w:t xml:space="preserve"> nuo uždegimo turėtų vartoti atsargiai (žr. 4.8 skyrių).</w:t>
      </w:r>
    </w:p>
    <w:p w14:paraId="01C7C7D5" w14:textId="77777777" w:rsidR="0047507F" w:rsidRPr="0047507F" w:rsidRDefault="0047507F" w:rsidP="0047507F">
      <w:pPr>
        <w:rPr>
          <w:i/>
          <w:sz w:val="22"/>
          <w:szCs w:val="22"/>
        </w:rPr>
      </w:pPr>
    </w:p>
    <w:p w14:paraId="6849D83F" w14:textId="77777777" w:rsidR="0047507F" w:rsidRPr="0047507F" w:rsidRDefault="0047507F" w:rsidP="0047507F">
      <w:pPr>
        <w:rPr>
          <w:i/>
          <w:sz w:val="22"/>
          <w:szCs w:val="22"/>
        </w:rPr>
      </w:pPr>
      <w:r w:rsidRPr="0047507F">
        <w:rPr>
          <w:i/>
          <w:sz w:val="22"/>
          <w:szCs w:val="22"/>
        </w:rPr>
        <w:t>Poveikis vaisingumui</w:t>
      </w:r>
    </w:p>
    <w:p w14:paraId="73F9C69F" w14:textId="77777777" w:rsidR="0047507F" w:rsidRPr="0047507F" w:rsidRDefault="0047507F" w:rsidP="0047507F">
      <w:pPr>
        <w:rPr>
          <w:sz w:val="22"/>
          <w:szCs w:val="22"/>
        </w:rPr>
      </w:pPr>
      <w:proofErr w:type="spellStart"/>
      <w:r w:rsidRPr="0047507F">
        <w:rPr>
          <w:sz w:val="22"/>
          <w:szCs w:val="22"/>
        </w:rPr>
        <w:t>Diklofenako</w:t>
      </w:r>
      <w:proofErr w:type="spellEnd"/>
      <w:r w:rsidRPr="0047507F">
        <w:rPr>
          <w:sz w:val="22"/>
          <w:szCs w:val="22"/>
        </w:rPr>
        <w:t xml:space="preserve"> natrio druskos vartojimas gali slopinti moterų vaisingumą, todėl vaist</w:t>
      </w:r>
      <w:r w:rsidR="00AA4497">
        <w:rPr>
          <w:sz w:val="22"/>
          <w:szCs w:val="22"/>
        </w:rPr>
        <w:t>inis preparatas</w:t>
      </w:r>
      <w:r w:rsidRPr="0047507F">
        <w:rPr>
          <w:sz w:val="22"/>
          <w:szCs w:val="22"/>
        </w:rPr>
        <w:t xml:space="preserve"> nerekomenduojamas moterims planuojančioms pastoti. Moterys, kurios turi sunkumų pastoti ar toms, kurioms atliekami tyrimai dėl nevaisingumo, turi būti apgalvotas </w:t>
      </w:r>
      <w:proofErr w:type="spellStart"/>
      <w:r w:rsidRPr="0047507F">
        <w:rPr>
          <w:sz w:val="22"/>
          <w:szCs w:val="22"/>
        </w:rPr>
        <w:t>diklofenako</w:t>
      </w:r>
      <w:proofErr w:type="spellEnd"/>
      <w:r w:rsidRPr="0047507F">
        <w:rPr>
          <w:sz w:val="22"/>
          <w:szCs w:val="22"/>
        </w:rPr>
        <w:t xml:space="preserve"> natrio druskos vartojimo nutraukimas.</w:t>
      </w:r>
    </w:p>
    <w:p w14:paraId="5045BB85" w14:textId="77777777" w:rsidR="0047507F" w:rsidRPr="0047507F" w:rsidRDefault="0047507F" w:rsidP="0047507F">
      <w:pPr>
        <w:rPr>
          <w:sz w:val="22"/>
          <w:szCs w:val="22"/>
        </w:rPr>
      </w:pPr>
    </w:p>
    <w:p w14:paraId="1E37BD9A" w14:textId="77777777" w:rsidR="00AE1244" w:rsidRPr="002F084A" w:rsidRDefault="00AE1244" w:rsidP="00AE1244">
      <w:pPr>
        <w:rPr>
          <w:i/>
          <w:iCs/>
          <w:sz w:val="22"/>
          <w:szCs w:val="22"/>
          <w:lang w:eastAsia="lt-LT"/>
        </w:rPr>
      </w:pPr>
      <w:r w:rsidRPr="002F084A">
        <w:rPr>
          <w:i/>
          <w:iCs/>
          <w:sz w:val="22"/>
          <w:szCs w:val="22"/>
          <w:lang w:eastAsia="lt-LT"/>
        </w:rPr>
        <w:t>Pagalbinės medžiagos</w:t>
      </w:r>
    </w:p>
    <w:p w14:paraId="5B718014" w14:textId="77777777" w:rsidR="00AE1244" w:rsidRDefault="00AE1244" w:rsidP="00AE1244">
      <w:pPr>
        <w:rPr>
          <w:sz w:val="22"/>
          <w:szCs w:val="22"/>
          <w:lang w:eastAsia="lt-LT"/>
        </w:rPr>
      </w:pPr>
      <w:r w:rsidRPr="002F084A">
        <w:rPr>
          <w:i/>
          <w:iCs/>
          <w:sz w:val="22"/>
          <w:szCs w:val="22"/>
          <w:lang w:eastAsia="lt-LT"/>
        </w:rPr>
        <w:t>Laktozė</w:t>
      </w:r>
    </w:p>
    <w:p w14:paraId="2C4B75E1" w14:textId="77777777" w:rsidR="0047507F" w:rsidRPr="0047507F" w:rsidRDefault="00AE1244" w:rsidP="009A68E7">
      <w:pPr>
        <w:rPr>
          <w:sz w:val="22"/>
          <w:szCs w:val="22"/>
          <w:lang w:eastAsia="lt-LT"/>
        </w:rPr>
      </w:pPr>
      <w:r>
        <w:rPr>
          <w:sz w:val="22"/>
          <w:szCs w:val="22"/>
          <w:lang w:eastAsia="lt-LT"/>
        </w:rPr>
        <w:t>Š</w:t>
      </w:r>
      <w:r w:rsidRPr="0047507F">
        <w:rPr>
          <w:sz w:val="22"/>
          <w:szCs w:val="22"/>
          <w:lang w:eastAsia="lt-LT"/>
        </w:rPr>
        <w:t>io vaist</w:t>
      </w:r>
      <w:r>
        <w:rPr>
          <w:sz w:val="22"/>
          <w:szCs w:val="22"/>
          <w:lang w:eastAsia="lt-LT"/>
        </w:rPr>
        <w:t>inio preparato</w:t>
      </w:r>
      <w:r w:rsidRPr="0047507F">
        <w:rPr>
          <w:sz w:val="22"/>
          <w:szCs w:val="22"/>
          <w:lang w:eastAsia="lt-LT"/>
        </w:rPr>
        <w:t xml:space="preserve"> negalima vartoti </w:t>
      </w:r>
      <w:r w:rsidR="0047507F" w:rsidRPr="0047507F">
        <w:rPr>
          <w:sz w:val="22"/>
          <w:szCs w:val="22"/>
          <w:lang w:eastAsia="lt-LT"/>
        </w:rPr>
        <w:t xml:space="preserve">pacientams, kuriems nustatytas retas paveldimas sutrikimas – </w:t>
      </w:r>
      <w:proofErr w:type="spellStart"/>
      <w:r w:rsidR="009A68E7">
        <w:rPr>
          <w:sz w:val="22"/>
          <w:szCs w:val="22"/>
          <w:lang w:eastAsia="lt-LT"/>
        </w:rPr>
        <w:t>galaktozės</w:t>
      </w:r>
      <w:proofErr w:type="spellEnd"/>
      <w:r w:rsidR="009A68E7">
        <w:rPr>
          <w:sz w:val="22"/>
          <w:szCs w:val="22"/>
          <w:lang w:eastAsia="lt-LT"/>
        </w:rPr>
        <w:t xml:space="preserve"> netoleravimas, visiškas </w:t>
      </w:r>
      <w:r w:rsidR="0047507F" w:rsidRPr="0047507F">
        <w:rPr>
          <w:sz w:val="22"/>
          <w:szCs w:val="22"/>
          <w:lang w:eastAsia="lt-LT"/>
        </w:rPr>
        <w:t xml:space="preserve">laktazės stygius arba gliukozės ir </w:t>
      </w:r>
      <w:proofErr w:type="spellStart"/>
      <w:r w:rsidR="0047507F" w:rsidRPr="0047507F">
        <w:rPr>
          <w:sz w:val="22"/>
          <w:szCs w:val="22"/>
          <w:lang w:eastAsia="lt-LT"/>
        </w:rPr>
        <w:t>galaktozės</w:t>
      </w:r>
      <w:proofErr w:type="spellEnd"/>
      <w:r w:rsidR="0047507F" w:rsidRPr="0047507F">
        <w:rPr>
          <w:sz w:val="22"/>
          <w:szCs w:val="22"/>
          <w:lang w:eastAsia="lt-LT"/>
        </w:rPr>
        <w:t xml:space="preserve"> </w:t>
      </w:r>
      <w:proofErr w:type="spellStart"/>
      <w:r w:rsidR="0047507F" w:rsidRPr="0047507F">
        <w:rPr>
          <w:sz w:val="22"/>
          <w:szCs w:val="22"/>
          <w:lang w:eastAsia="lt-LT"/>
        </w:rPr>
        <w:t>malabsorbcija</w:t>
      </w:r>
      <w:proofErr w:type="spellEnd"/>
      <w:r w:rsidR="0047507F" w:rsidRPr="0047507F">
        <w:rPr>
          <w:sz w:val="22"/>
          <w:szCs w:val="22"/>
          <w:lang w:eastAsia="lt-LT"/>
        </w:rPr>
        <w:t>.</w:t>
      </w:r>
    </w:p>
    <w:p w14:paraId="65F600D1" w14:textId="77777777" w:rsidR="0047507F" w:rsidRDefault="0047507F" w:rsidP="0047507F">
      <w:pPr>
        <w:rPr>
          <w:sz w:val="22"/>
          <w:szCs w:val="22"/>
        </w:rPr>
      </w:pPr>
    </w:p>
    <w:p w14:paraId="298A4817" w14:textId="77777777" w:rsidR="006A790F" w:rsidRPr="006A790F" w:rsidRDefault="006A790F" w:rsidP="0047507F">
      <w:pPr>
        <w:rPr>
          <w:i/>
          <w:sz w:val="22"/>
          <w:szCs w:val="22"/>
        </w:rPr>
      </w:pPr>
      <w:r w:rsidRPr="006A790F">
        <w:rPr>
          <w:i/>
          <w:sz w:val="22"/>
          <w:szCs w:val="22"/>
        </w:rPr>
        <w:t>Natris</w:t>
      </w:r>
    </w:p>
    <w:p w14:paraId="38FC5EFE" w14:textId="77777777" w:rsidR="006A790F" w:rsidRPr="00B170AE" w:rsidRDefault="006A790F" w:rsidP="0047507F">
      <w:pPr>
        <w:rPr>
          <w:sz w:val="22"/>
          <w:szCs w:val="22"/>
          <w:lang w:val="en-US"/>
        </w:rPr>
      </w:pPr>
      <w:r>
        <w:rPr>
          <w:color w:val="000000"/>
        </w:rPr>
        <w:t>Šio vaistinio preparato vienoje pailginto atpalaidavimo tabletėje yra mažiau kaip 1 </w:t>
      </w:r>
      <w:proofErr w:type="spellStart"/>
      <w:r>
        <w:rPr>
          <w:color w:val="000000"/>
        </w:rPr>
        <w:t>mmol</w:t>
      </w:r>
      <w:proofErr w:type="spellEnd"/>
      <w:r>
        <w:rPr>
          <w:color w:val="000000"/>
        </w:rPr>
        <w:t xml:space="preserve"> (23 mg) natrio, </w:t>
      </w:r>
      <w:proofErr w:type="spellStart"/>
      <w:r>
        <w:rPr>
          <w:color w:val="000000"/>
        </w:rPr>
        <w:t>t.y</w:t>
      </w:r>
      <w:proofErr w:type="spellEnd"/>
      <w:r>
        <w:rPr>
          <w:color w:val="000000"/>
        </w:rPr>
        <w:t>. jis beveik neturi reikšmės.</w:t>
      </w:r>
    </w:p>
    <w:p w14:paraId="44D4F86F" w14:textId="77777777" w:rsidR="006A790F" w:rsidRPr="0047507F" w:rsidRDefault="006A790F" w:rsidP="0047507F">
      <w:pPr>
        <w:rPr>
          <w:sz w:val="22"/>
          <w:szCs w:val="22"/>
        </w:rPr>
      </w:pPr>
    </w:p>
    <w:p w14:paraId="394BA313" w14:textId="77777777" w:rsidR="0047507F" w:rsidRPr="0047507F" w:rsidRDefault="0047507F" w:rsidP="0047507F">
      <w:pPr>
        <w:keepNext/>
        <w:keepLines/>
        <w:tabs>
          <w:tab w:val="left" w:pos="567"/>
        </w:tabs>
        <w:ind w:left="567" w:hanging="567"/>
        <w:outlineLvl w:val="2"/>
        <w:rPr>
          <w:b/>
          <w:kern w:val="28"/>
          <w:sz w:val="22"/>
          <w:szCs w:val="22"/>
        </w:rPr>
      </w:pPr>
      <w:bookmarkStart w:id="22" w:name="_Toc129243106"/>
      <w:bookmarkStart w:id="23" w:name="_Toc129243231"/>
      <w:r w:rsidRPr="0047507F">
        <w:rPr>
          <w:b/>
          <w:kern w:val="28"/>
          <w:sz w:val="22"/>
          <w:szCs w:val="22"/>
        </w:rPr>
        <w:t>4.5</w:t>
      </w:r>
      <w:r w:rsidRPr="0047507F">
        <w:rPr>
          <w:b/>
          <w:kern w:val="28"/>
          <w:sz w:val="22"/>
          <w:szCs w:val="22"/>
        </w:rPr>
        <w:tab/>
        <w:t>Sąveika su kitais vaistiniais preparatais ir kitokia sąveika</w:t>
      </w:r>
      <w:bookmarkEnd w:id="22"/>
      <w:bookmarkEnd w:id="23"/>
    </w:p>
    <w:p w14:paraId="25BBE732" w14:textId="77777777" w:rsidR="0047507F" w:rsidRPr="0047507F" w:rsidRDefault="0047507F" w:rsidP="0047507F">
      <w:pPr>
        <w:rPr>
          <w:noProof/>
          <w:sz w:val="22"/>
          <w:szCs w:val="22"/>
        </w:rPr>
      </w:pPr>
    </w:p>
    <w:p w14:paraId="34A13418" w14:textId="77777777" w:rsidR="0047507F" w:rsidRPr="0047507F" w:rsidRDefault="0047507F" w:rsidP="0047507F">
      <w:pPr>
        <w:rPr>
          <w:i/>
          <w:sz w:val="22"/>
          <w:szCs w:val="22"/>
        </w:rPr>
      </w:pPr>
      <w:r w:rsidRPr="0047507F">
        <w:rPr>
          <w:sz w:val="22"/>
          <w:szCs w:val="22"/>
        </w:rPr>
        <w:t xml:space="preserve">Toliau išvardyta sąveika, pastebėta vartojant </w:t>
      </w:r>
      <w:proofErr w:type="spellStart"/>
      <w:r w:rsidRPr="0047507F">
        <w:rPr>
          <w:sz w:val="22"/>
          <w:szCs w:val="22"/>
        </w:rPr>
        <w:t>diklofenako</w:t>
      </w:r>
      <w:proofErr w:type="spellEnd"/>
      <w:r w:rsidRPr="0047507F">
        <w:rPr>
          <w:sz w:val="22"/>
          <w:szCs w:val="22"/>
        </w:rPr>
        <w:t xml:space="preserve"> pailginto atpalaidavimo tablečių ir/ar kitų </w:t>
      </w:r>
      <w:proofErr w:type="spellStart"/>
      <w:r w:rsidRPr="0047507F">
        <w:rPr>
          <w:sz w:val="22"/>
          <w:szCs w:val="22"/>
        </w:rPr>
        <w:t>diklofenako</w:t>
      </w:r>
      <w:proofErr w:type="spellEnd"/>
      <w:r w:rsidRPr="0047507F">
        <w:rPr>
          <w:sz w:val="22"/>
          <w:szCs w:val="22"/>
        </w:rPr>
        <w:t xml:space="preserve"> formų.</w:t>
      </w:r>
    </w:p>
    <w:p w14:paraId="275848C6" w14:textId="77777777" w:rsidR="0047507F" w:rsidRPr="0047507F" w:rsidRDefault="0047507F" w:rsidP="0047507F">
      <w:pPr>
        <w:keepNext/>
        <w:outlineLvl w:val="2"/>
        <w:rPr>
          <w:bCs/>
          <w:i/>
          <w:sz w:val="22"/>
          <w:szCs w:val="22"/>
        </w:rPr>
      </w:pPr>
    </w:p>
    <w:p w14:paraId="00EC956C" w14:textId="77777777" w:rsidR="0047507F" w:rsidRPr="0047507F" w:rsidRDefault="0047507F" w:rsidP="0047507F">
      <w:pPr>
        <w:keepNext/>
        <w:outlineLvl w:val="2"/>
        <w:rPr>
          <w:bCs/>
          <w:i/>
          <w:sz w:val="22"/>
          <w:szCs w:val="22"/>
        </w:rPr>
      </w:pPr>
      <w:r w:rsidRPr="0047507F">
        <w:rPr>
          <w:bCs/>
          <w:i/>
          <w:sz w:val="22"/>
          <w:szCs w:val="22"/>
        </w:rPr>
        <w:t>Litis</w:t>
      </w:r>
    </w:p>
    <w:p w14:paraId="0F2CFA46" w14:textId="77777777" w:rsidR="0047507F" w:rsidRPr="0047507F" w:rsidRDefault="0047507F" w:rsidP="0047507F">
      <w:pPr>
        <w:rPr>
          <w:sz w:val="22"/>
          <w:szCs w:val="22"/>
        </w:rPr>
      </w:pP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vartojamas kartu su ličio preparatais, didina ličio koncentraciją plazmoje, todėl rekomenduojama stebėti ličio kiekį serume.</w:t>
      </w:r>
    </w:p>
    <w:p w14:paraId="4B89FF16" w14:textId="77777777" w:rsidR="0047507F" w:rsidRPr="0047507F" w:rsidRDefault="0047507F" w:rsidP="0047507F">
      <w:pPr>
        <w:rPr>
          <w:sz w:val="22"/>
          <w:szCs w:val="22"/>
        </w:rPr>
      </w:pPr>
    </w:p>
    <w:p w14:paraId="080BC20E" w14:textId="77777777" w:rsidR="0047507F" w:rsidRPr="0047507F" w:rsidRDefault="0047507F" w:rsidP="0047507F">
      <w:pPr>
        <w:tabs>
          <w:tab w:val="left" w:pos="567"/>
        </w:tabs>
        <w:rPr>
          <w:sz w:val="22"/>
          <w:szCs w:val="22"/>
        </w:rPr>
      </w:pPr>
      <w:proofErr w:type="spellStart"/>
      <w:r w:rsidRPr="0047507F">
        <w:rPr>
          <w:i/>
          <w:sz w:val="22"/>
          <w:szCs w:val="22"/>
        </w:rPr>
        <w:t>Digoksinas</w:t>
      </w:r>
      <w:proofErr w:type="spellEnd"/>
      <w:r w:rsidRPr="0047507F">
        <w:rPr>
          <w:sz w:val="22"/>
          <w:szCs w:val="22"/>
        </w:rPr>
        <w:t xml:space="preserve"> </w:t>
      </w:r>
    </w:p>
    <w:p w14:paraId="462040CB" w14:textId="77777777" w:rsidR="0047507F" w:rsidRPr="0047507F" w:rsidRDefault="0047507F" w:rsidP="0047507F">
      <w:pPr>
        <w:tabs>
          <w:tab w:val="left" w:pos="567"/>
        </w:tabs>
        <w:rPr>
          <w:sz w:val="22"/>
          <w:szCs w:val="22"/>
        </w:rPr>
      </w:pP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vartojamas kartu su </w:t>
      </w:r>
      <w:proofErr w:type="spellStart"/>
      <w:r w:rsidRPr="0047507F">
        <w:rPr>
          <w:sz w:val="22"/>
          <w:szCs w:val="22"/>
        </w:rPr>
        <w:t>digoksinu</w:t>
      </w:r>
      <w:proofErr w:type="spellEnd"/>
      <w:r w:rsidRPr="0047507F">
        <w:rPr>
          <w:sz w:val="22"/>
          <w:szCs w:val="22"/>
        </w:rPr>
        <w:t xml:space="preserve">, gali didinti šios medžiagos koncentraciją plazmoje, todėl rekomenduojama stebėti </w:t>
      </w:r>
      <w:proofErr w:type="spellStart"/>
      <w:r w:rsidRPr="0047507F">
        <w:rPr>
          <w:sz w:val="22"/>
          <w:szCs w:val="22"/>
        </w:rPr>
        <w:t>digoksino</w:t>
      </w:r>
      <w:proofErr w:type="spellEnd"/>
      <w:r w:rsidRPr="0047507F">
        <w:rPr>
          <w:sz w:val="22"/>
          <w:szCs w:val="22"/>
        </w:rPr>
        <w:t xml:space="preserve"> kiekį serume.</w:t>
      </w:r>
    </w:p>
    <w:p w14:paraId="03866A5C" w14:textId="77777777" w:rsidR="0047507F" w:rsidRPr="0047507F" w:rsidRDefault="0047507F" w:rsidP="0047507F">
      <w:pPr>
        <w:tabs>
          <w:tab w:val="left" w:pos="1680"/>
        </w:tabs>
        <w:rPr>
          <w:sz w:val="22"/>
          <w:szCs w:val="22"/>
        </w:rPr>
      </w:pPr>
      <w:r w:rsidRPr="0047507F">
        <w:rPr>
          <w:sz w:val="22"/>
          <w:szCs w:val="22"/>
        </w:rPr>
        <w:tab/>
      </w:r>
    </w:p>
    <w:p w14:paraId="56AAFCCC" w14:textId="77777777" w:rsidR="0047507F" w:rsidRPr="0047507F" w:rsidRDefault="0047507F" w:rsidP="0047507F">
      <w:pPr>
        <w:keepNext/>
        <w:outlineLvl w:val="2"/>
        <w:rPr>
          <w:bCs/>
          <w:i/>
          <w:sz w:val="22"/>
          <w:szCs w:val="22"/>
        </w:rPr>
      </w:pPr>
      <w:r w:rsidRPr="0047507F">
        <w:rPr>
          <w:bCs/>
          <w:i/>
          <w:sz w:val="22"/>
          <w:szCs w:val="22"/>
        </w:rPr>
        <w:t xml:space="preserve">Diuretikai ir </w:t>
      </w:r>
      <w:proofErr w:type="spellStart"/>
      <w:r w:rsidRPr="0047507F">
        <w:rPr>
          <w:bCs/>
          <w:i/>
          <w:sz w:val="22"/>
          <w:szCs w:val="22"/>
        </w:rPr>
        <w:t>antihipertenziniai</w:t>
      </w:r>
      <w:proofErr w:type="spellEnd"/>
      <w:r w:rsidRPr="0047507F">
        <w:rPr>
          <w:bCs/>
          <w:i/>
          <w:sz w:val="22"/>
          <w:szCs w:val="22"/>
        </w:rPr>
        <w:t xml:space="preserve"> vaist</w:t>
      </w:r>
      <w:r w:rsidR="00AA4497">
        <w:rPr>
          <w:bCs/>
          <w:i/>
          <w:sz w:val="22"/>
          <w:szCs w:val="22"/>
        </w:rPr>
        <w:t>iniai preparatai</w:t>
      </w:r>
    </w:p>
    <w:p w14:paraId="78B112D8" w14:textId="77777777" w:rsidR="0047507F" w:rsidRPr="0047507F" w:rsidRDefault="0047507F" w:rsidP="0047507F">
      <w:pPr>
        <w:rPr>
          <w:sz w:val="22"/>
          <w:szCs w:val="22"/>
        </w:rPr>
      </w:pPr>
      <w:proofErr w:type="spellStart"/>
      <w:r w:rsidRPr="0047507F">
        <w:rPr>
          <w:sz w:val="22"/>
          <w:szCs w:val="22"/>
        </w:rPr>
        <w:t>Diklofenakas</w:t>
      </w:r>
      <w:proofErr w:type="spellEnd"/>
      <w:r w:rsidRPr="0047507F">
        <w:rPr>
          <w:sz w:val="22"/>
          <w:szCs w:val="22"/>
        </w:rPr>
        <w:t xml:space="preserve">, kaip ir kiti NVNU, vartojamas kartu su diuretikais ir </w:t>
      </w:r>
      <w:proofErr w:type="spellStart"/>
      <w:r w:rsidRPr="0047507F">
        <w:rPr>
          <w:sz w:val="22"/>
          <w:szCs w:val="22"/>
        </w:rPr>
        <w:t>antihipertenziniais</w:t>
      </w:r>
      <w:proofErr w:type="spellEnd"/>
      <w:r w:rsidRPr="0047507F">
        <w:rPr>
          <w:sz w:val="22"/>
          <w:szCs w:val="22"/>
        </w:rPr>
        <w:t xml:space="preserve"> vaist</w:t>
      </w:r>
      <w:r w:rsidR="00AA4497">
        <w:rPr>
          <w:sz w:val="22"/>
          <w:szCs w:val="22"/>
        </w:rPr>
        <w:t>iniais preparatais</w:t>
      </w:r>
      <w:r w:rsidRPr="0047507F">
        <w:rPr>
          <w:sz w:val="22"/>
          <w:szCs w:val="22"/>
        </w:rPr>
        <w:t xml:space="preserve">, pvz., beta </w:t>
      </w:r>
      <w:proofErr w:type="spellStart"/>
      <w:r w:rsidRPr="0047507F">
        <w:rPr>
          <w:sz w:val="22"/>
          <w:szCs w:val="22"/>
        </w:rPr>
        <w:t>adrenoreceptorių</w:t>
      </w:r>
      <w:proofErr w:type="spellEnd"/>
      <w:r w:rsidRPr="0047507F">
        <w:rPr>
          <w:sz w:val="22"/>
          <w:szCs w:val="22"/>
        </w:rPr>
        <w:t xml:space="preserve"> blokatoriais, </w:t>
      </w:r>
      <w:proofErr w:type="spellStart"/>
      <w:r w:rsidRPr="0047507F">
        <w:rPr>
          <w:sz w:val="22"/>
          <w:szCs w:val="22"/>
        </w:rPr>
        <w:t>angiotenziną</w:t>
      </w:r>
      <w:proofErr w:type="spellEnd"/>
      <w:r w:rsidRPr="0047507F">
        <w:rPr>
          <w:sz w:val="22"/>
          <w:szCs w:val="22"/>
        </w:rPr>
        <w:t xml:space="preserve"> konvertuojančio fermento (AKF) inhibitoriais, gali silpninti jų </w:t>
      </w:r>
      <w:proofErr w:type="spellStart"/>
      <w:r w:rsidRPr="0047507F">
        <w:rPr>
          <w:sz w:val="22"/>
          <w:szCs w:val="22"/>
        </w:rPr>
        <w:t>antihipertenzinį</w:t>
      </w:r>
      <w:proofErr w:type="spellEnd"/>
      <w:r w:rsidRPr="0047507F">
        <w:rPr>
          <w:sz w:val="22"/>
          <w:szCs w:val="22"/>
        </w:rPr>
        <w:t xml:space="preserve"> poveikį, todėl minėtus vaistinius preparatus vartoti kartu reikia atsargiai ir pacientams, ypač senyviems, reikia reguliariai tikrinti kraujospūdį. </w:t>
      </w:r>
      <w:proofErr w:type="spellStart"/>
      <w:r w:rsidRPr="0047507F">
        <w:rPr>
          <w:sz w:val="22"/>
          <w:szCs w:val="22"/>
        </w:rPr>
        <w:t>Nefrotoksinio</w:t>
      </w:r>
      <w:proofErr w:type="spellEnd"/>
      <w:r w:rsidRPr="0047507F">
        <w:rPr>
          <w:sz w:val="22"/>
          <w:szCs w:val="22"/>
        </w:rPr>
        <w:t xml:space="preserve"> poveikio rizika yra didesnė, todėl pacientams būtina sunormalizuoti skysčio tūrį ir turėti omenyje, kad pacientams, ypač vartojantiems diuretikus ir AKF, kombinuotojo gydymo pradžioje ir vėliau reikia reguliariai tikrinti inkstų veiklą. Kartu vartojant kalį organizme sulaikančius vaist</w:t>
      </w:r>
      <w:r w:rsidR="00AA4497">
        <w:rPr>
          <w:sz w:val="22"/>
          <w:szCs w:val="22"/>
        </w:rPr>
        <w:t>inius preparatus</w:t>
      </w:r>
      <w:r w:rsidRPr="0047507F">
        <w:rPr>
          <w:sz w:val="22"/>
          <w:szCs w:val="22"/>
        </w:rPr>
        <w:t>, kraujo serume gali padidėti kalio kiekis, todėl jį reikia dažnai tikrinti (žr. 4.4 skyrių).</w:t>
      </w:r>
    </w:p>
    <w:p w14:paraId="3C2CE886" w14:textId="77777777" w:rsidR="0047507F" w:rsidRPr="0047507F" w:rsidRDefault="0047507F" w:rsidP="0047507F">
      <w:pPr>
        <w:rPr>
          <w:sz w:val="22"/>
          <w:szCs w:val="22"/>
        </w:rPr>
      </w:pPr>
    </w:p>
    <w:p w14:paraId="21E1207E" w14:textId="77777777" w:rsidR="0047507F" w:rsidRPr="0047507F" w:rsidRDefault="0047507F" w:rsidP="0047507F">
      <w:pPr>
        <w:keepNext/>
        <w:outlineLvl w:val="2"/>
        <w:rPr>
          <w:bCs/>
          <w:i/>
          <w:sz w:val="22"/>
          <w:szCs w:val="22"/>
        </w:rPr>
      </w:pPr>
      <w:r w:rsidRPr="0047507F">
        <w:rPr>
          <w:bCs/>
          <w:i/>
          <w:sz w:val="22"/>
          <w:szCs w:val="22"/>
        </w:rPr>
        <w:t xml:space="preserve">Kiti NVNU ir kortikosteroidai  </w:t>
      </w:r>
    </w:p>
    <w:p w14:paraId="54A84402" w14:textId="77777777" w:rsidR="0047507F" w:rsidRPr="0047507F" w:rsidRDefault="0047507F" w:rsidP="0047507F">
      <w:pPr>
        <w:rPr>
          <w:sz w:val="22"/>
          <w:szCs w:val="22"/>
        </w:rPr>
      </w:pPr>
      <w:proofErr w:type="spellStart"/>
      <w:r w:rsidRPr="0047507F">
        <w:rPr>
          <w:sz w:val="22"/>
          <w:szCs w:val="22"/>
        </w:rPr>
        <w:t>Diklofenaką</w:t>
      </w:r>
      <w:proofErr w:type="spellEnd"/>
      <w:r w:rsidRPr="0047507F">
        <w:rPr>
          <w:sz w:val="22"/>
          <w:szCs w:val="22"/>
        </w:rPr>
        <w:t xml:space="preserve"> vartojant kartu su kitais sisteminio poveikio NVNU arba kortikosteroidais, gali dažniau pasireikšti nepageidaujamas poveikis virškinimo traktui (žr. 4.4 skyrių). </w:t>
      </w:r>
    </w:p>
    <w:p w14:paraId="5645F072" w14:textId="77777777" w:rsidR="0047507F" w:rsidRPr="0047507F" w:rsidRDefault="0047507F" w:rsidP="0047507F">
      <w:pPr>
        <w:rPr>
          <w:sz w:val="22"/>
          <w:szCs w:val="22"/>
        </w:rPr>
      </w:pPr>
    </w:p>
    <w:p w14:paraId="54261895" w14:textId="77777777" w:rsidR="0047507F" w:rsidRPr="0047507F" w:rsidRDefault="0047507F" w:rsidP="0047507F">
      <w:pPr>
        <w:keepNext/>
        <w:outlineLvl w:val="2"/>
        <w:rPr>
          <w:bCs/>
          <w:i/>
          <w:sz w:val="22"/>
          <w:szCs w:val="22"/>
        </w:rPr>
      </w:pPr>
      <w:r w:rsidRPr="0047507F">
        <w:rPr>
          <w:bCs/>
          <w:i/>
          <w:sz w:val="22"/>
          <w:szCs w:val="22"/>
        </w:rPr>
        <w:t xml:space="preserve">Antikoaguliantai ir trombocitų </w:t>
      </w:r>
      <w:proofErr w:type="spellStart"/>
      <w:r w:rsidRPr="0047507F">
        <w:rPr>
          <w:bCs/>
          <w:i/>
          <w:sz w:val="22"/>
          <w:szCs w:val="22"/>
        </w:rPr>
        <w:t>agregaciją</w:t>
      </w:r>
      <w:proofErr w:type="spellEnd"/>
      <w:r w:rsidRPr="0047507F">
        <w:rPr>
          <w:bCs/>
          <w:i/>
          <w:sz w:val="22"/>
          <w:szCs w:val="22"/>
        </w:rPr>
        <w:t xml:space="preserve"> slopinantys </w:t>
      </w:r>
      <w:r w:rsidR="00AA4497">
        <w:rPr>
          <w:bCs/>
          <w:i/>
          <w:sz w:val="22"/>
          <w:szCs w:val="22"/>
        </w:rPr>
        <w:t xml:space="preserve">vaistiniai </w:t>
      </w:r>
      <w:r w:rsidRPr="0047507F">
        <w:rPr>
          <w:bCs/>
          <w:i/>
          <w:sz w:val="22"/>
          <w:szCs w:val="22"/>
        </w:rPr>
        <w:t>preparatai</w:t>
      </w:r>
    </w:p>
    <w:p w14:paraId="5489FDCB" w14:textId="77777777" w:rsidR="0047507F" w:rsidRPr="0047507F" w:rsidRDefault="0047507F" w:rsidP="0047507F">
      <w:pPr>
        <w:rPr>
          <w:i/>
          <w:sz w:val="22"/>
          <w:szCs w:val="22"/>
        </w:rPr>
      </w:pPr>
      <w:r w:rsidRPr="0047507F">
        <w:rPr>
          <w:sz w:val="22"/>
          <w:szCs w:val="22"/>
        </w:rPr>
        <w:t xml:space="preserve">Rekomenduojama būti atsargiems, nes vienu metu vartojant abiejų šių grupių vaistinių preparatų, gali padidėti kraujavimo rizika. Nors, remiantis klinikinių tyrimų duomenimis, atrodo, kad </w:t>
      </w:r>
      <w:proofErr w:type="spellStart"/>
      <w:r w:rsidRPr="0047507F">
        <w:rPr>
          <w:sz w:val="22"/>
          <w:szCs w:val="22"/>
        </w:rPr>
        <w:t>diklofenakas</w:t>
      </w:r>
      <w:proofErr w:type="spellEnd"/>
      <w:r w:rsidRPr="0047507F">
        <w:rPr>
          <w:sz w:val="22"/>
          <w:szCs w:val="22"/>
        </w:rPr>
        <w:t xml:space="preserve"> neturi įtakos antikoaguliantų poveikiui, gaunama pranešimų apie padidėjusią </w:t>
      </w:r>
      <w:proofErr w:type="spellStart"/>
      <w:r w:rsidRPr="0047507F">
        <w:rPr>
          <w:sz w:val="22"/>
          <w:szCs w:val="22"/>
        </w:rPr>
        <w:t>hemoragijos</w:t>
      </w:r>
      <w:proofErr w:type="spellEnd"/>
      <w:r w:rsidRPr="0047507F">
        <w:rPr>
          <w:sz w:val="22"/>
          <w:szCs w:val="22"/>
        </w:rPr>
        <w:t xml:space="preserve"> riziką pacientams, kurie tuo pat metu vartoja </w:t>
      </w:r>
      <w:proofErr w:type="spellStart"/>
      <w:r w:rsidRPr="0047507F">
        <w:rPr>
          <w:sz w:val="22"/>
          <w:szCs w:val="22"/>
        </w:rPr>
        <w:t>diklofenaką</w:t>
      </w:r>
      <w:proofErr w:type="spellEnd"/>
      <w:r w:rsidRPr="0047507F">
        <w:rPr>
          <w:sz w:val="22"/>
          <w:szCs w:val="22"/>
        </w:rPr>
        <w:t xml:space="preserve"> ir </w:t>
      </w:r>
      <w:proofErr w:type="spellStart"/>
      <w:r w:rsidRPr="0047507F">
        <w:rPr>
          <w:sz w:val="22"/>
          <w:szCs w:val="22"/>
        </w:rPr>
        <w:t>antikoguliantų</w:t>
      </w:r>
      <w:proofErr w:type="spellEnd"/>
      <w:r w:rsidRPr="0047507F">
        <w:rPr>
          <w:sz w:val="22"/>
          <w:szCs w:val="22"/>
        </w:rPr>
        <w:t>. Todėl rekomenduojama tokius pacientus atidžiai stebėti.</w:t>
      </w:r>
    </w:p>
    <w:p w14:paraId="4CDA43A4" w14:textId="77777777" w:rsidR="0047507F" w:rsidRPr="0047507F" w:rsidRDefault="0047507F" w:rsidP="0047507F">
      <w:pPr>
        <w:rPr>
          <w:i/>
          <w:sz w:val="22"/>
          <w:szCs w:val="22"/>
        </w:rPr>
      </w:pPr>
    </w:p>
    <w:p w14:paraId="6C61BDD2" w14:textId="77777777" w:rsidR="0047507F" w:rsidRPr="0047507F" w:rsidRDefault="0047507F" w:rsidP="0047507F">
      <w:pPr>
        <w:rPr>
          <w:i/>
          <w:sz w:val="22"/>
          <w:szCs w:val="22"/>
        </w:rPr>
      </w:pPr>
      <w:r w:rsidRPr="0047507F">
        <w:rPr>
          <w:i/>
          <w:sz w:val="22"/>
          <w:szCs w:val="22"/>
        </w:rPr>
        <w:t xml:space="preserve">Selektyvūs </w:t>
      </w:r>
      <w:proofErr w:type="spellStart"/>
      <w:r w:rsidRPr="0047507F">
        <w:rPr>
          <w:i/>
          <w:sz w:val="22"/>
          <w:szCs w:val="22"/>
        </w:rPr>
        <w:t>serotonino</w:t>
      </w:r>
      <w:proofErr w:type="spellEnd"/>
      <w:r w:rsidRPr="0047507F">
        <w:rPr>
          <w:i/>
          <w:sz w:val="22"/>
          <w:szCs w:val="22"/>
        </w:rPr>
        <w:t xml:space="preserve"> reabsorbcijos inhibitoriai (SSRI)</w:t>
      </w:r>
    </w:p>
    <w:p w14:paraId="7CBC19EC" w14:textId="77777777" w:rsidR="0047507F" w:rsidRPr="0047507F" w:rsidRDefault="0047507F" w:rsidP="0047507F">
      <w:pPr>
        <w:rPr>
          <w:sz w:val="22"/>
          <w:szCs w:val="22"/>
        </w:rPr>
      </w:pPr>
      <w:r w:rsidRPr="0047507F">
        <w:rPr>
          <w:sz w:val="22"/>
          <w:szCs w:val="22"/>
        </w:rPr>
        <w:t xml:space="preserve">Vartojant kartu sisteminio poveikio NVNU, įskaitant </w:t>
      </w:r>
      <w:proofErr w:type="spellStart"/>
      <w:r w:rsidRPr="0047507F">
        <w:rPr>
          <w:sz w:val="22"/>
          <w:szCs w:val="22"/>
        </w:rPr>
        <w:t>diklofenaką</w:t>
      </w:r>
      <w:proofErr w:type="spellEnd"/>
      <w:r w:rsidRPr="0047507F">
        <w:rPr>
          <w:sz w:val="22"/>
          <w:szCs w:val="22"/>
        </w:rPr>
        <w:t>, ir SSRI gali didėti kraujavimo iš virškinimo trakto rizika (žr. 4.4 skyrių).</w:t>
      </w:r>
      <w:r w:rsidRPr="0047507F">
        <w:rPr>
          <w:b/>
          <w:sz w:val="22"/>
          <w:szCs w:val="22"/>
          <w:u w:val="single"/>
        </w:rPr>
        <w:t xml:space="preserve"> </w:t>
      </w:r>
    </w:p>
    <w:p w14:paraId="573B5DA8" w14:textId="77777777" w:rsidR="0047507F" w:rsidRPr="0047507F" w:rsidRDefault="0047507F" w:rsidP="0047507F">
      <w:pPr>
        <w:rPr>
          <w:i/>
          <w:sz w:val="22"/>
          <w:szCs w:val="22"/>
        </w:rPr>
      </w:pPr>
    </w:p>
    <w:p w14:paraId="1B84D7AA" w14:textId="77777777" w:rsidR="0047507F" w:rsidRPr="0047507F" w:rsidRDefault="0047507F" w:rsidP="0047507F">
      <w:pPr>
        <w:keepNext/>
        <w:outlineLvl w:val="2"/>
        <w:rPr>
          <w:bCs/>
          <w:i/>
          <w:sz w:val="22"/>
          <w:szCs w:val="22"/>
        </w:rPr>
      </w:pPr>
      <w:r w:rsidRPr="0047507F">
        <w:rPr>
          <w:bCs/>
          <w:i/>
          <w:sz w:val="22"/>
          <w:szCs w:val="22"/>
        </w:rPr>
        <w:t>Antidiabetiniai vaist</w:t>
      </w:r>
      <w:r w:rsidR="00AA4497">
        <w:rPr>
          <w:bCs/>
          <w:i/>
          <w:sz w:val="22"/>
          <w:szCs w:val="22"/>
        </w:rPr>
        <w:t>iniai preparatai</w:t>
      </w:r>
    </w:p>
    <w:p w14:paraId="5252623C" w14:textId="77777777" w:rsidR="0047507F" w:rsidRPr="0047507F" w:rsidRDefault="0047507F" w:rsidP="0047507F">
      <w:pPr>
        <w:rPr>
          <w:sz w:val="22"/>
          <w:szCs w:val="22"/>
        </w:rPr>
      </w:pPr>
      <w:r w:rsidRPr="0047507F">
        <w:rPr>
          <w:sz w:val="22"/>
          <w:szCs w:val="22"/>
        </w:rPr>
        <w:t xml:space="preserve">Klinikinių tyrimų duomenimis, </w:t>
      </w:r>
      <w:proofErr w:type="spellStart"/>
      <w:r w:rsidRPr="0047507F">
        <w:rPr>
          <w:sz w:val="22"/>
          <w:szCs w:val="22"/>
        </w:rPr>
        <w:t>diklofenakas</w:t>
      </w:r>
      <w:proofErr w:type="spellEnd"/>
      <w:r w:rsidRPr="0047507F">
        <w:rPr>
          <w:sz w:val="22"/>
          <w:szCs w:val="22"/>
        </w:rPr>
        <w:t>, vartojamas kartu su geriamaisiais antidiabetiniais vaist</w:t>
      </w:r>
      <w:r w:rsidR="00AA4497">
        <w:rPr>
          <w:sz w:val="22"/>
          <w:szCs w:val="22"/>
        </w:rPr>
        <w:t>iniais preparatais</w:t>
      </w:r>
      <w:r w:rsidRPr="0047507F">
        <w:rPr>
          <w:sz w:val="22"/>
          <w:szCs w:val="22"/>
        </w:rPr>
        <w:t>, jų klinikiniam veiksmingumui įtakos nedaro. Vis dėlto geriamaisiais antidiabetiniais vaist</w:t>
      </w:r>
      <w:r w:rsidR="00AA4497">
        <w:rPr>
          <w:sz w:val="22"/>
          <w:szCs w:val="22"/>
        </w:rPr>
        <w:t>iniais preparatais</w:t>
      </w:r>
      <w:r w:rsidRPr="0047507F">
        <w:rPr>
          <w:sz w:val="22"/>
          <w:szCs w:val="22"/>
        </w:rPr>
        <w:t xml:space="preserve"> gydomiems pacientams vartojant </w:t>
      </w:r>
      <w:proofErr w:type="spellStart"/>
      <w:r w:rsidRPr="0047507F">
        <w:rPr>
          <w:sz w:val="22"/>
          <w:szCs w:val="22"/>
        </w:rPr>
        <w:t>diklofenako</w:t>
      </w:r>
      <w:proofErr w:type="spellEnd"/>
      <w:r w:rsidRPr="0047507F">
        <w:rPr>
          <w:sz w:val="22"/>
          <w:szCs w:val="22"/>
        </w:rPr>
        <w:t xml:space="preserve"> pasitaikė pavienių hipoglikemijos ar hiperglikemijos atvejų, dėl kurių reikėjo koreguoti antidiabetinių vaist</w:t>
      </w:r>
      <w:r w:rsidR="00AA4497">
        <w:rPr>
          <w:sz w:val="22"/>
          <w:szCs w:val="22"/>
        </w:rPr>
        <w:t>inių preparatų</w:t>
      </w:r>
      <w:r w:rsidRPr="0047507F">
        <w:rPr>
          <w:sz w:val="22"/>
          <w:szCs w:val="22"/>
        </w:rPr>
        <w:t xml:space="preserve"> dozę. Dėl šios priežasties, kartu vartojant minėtų vaist</w:t>
      </w:r>
      <w:r w:rsidR="00AA4497">
        <w:rPr>
          <w:sz w:val="22"/>
          <w:szCs w:val="22"/>
        </w:rPr>
        <w:t>inių preparatų</w:t>
      </w:r>
      <w:r w:rsidRPr="0047507F">
        <w:rPr>
          <w:sz w:val="22"/>
          <w:szCs w:val="22"/>
        </w:rPr>
        <w:t>, dėl atsargumo rekomenduojama stebėti gliukozės kiekį kraujyje.</w:t>
      </w:r>
    </w:p>
    <w:p w14:paraId="3D8F6A98" w14:textId="77777777" w:rsidR="0047507F" w:rsidRPr="0047507F" w:rsidRDefault="0047507F" w:rsidP="0047507F">
      <w:pPr>
        <w:rPr>
          <w:i/>
          <w:sz w:val="22"/>
          <w:szCs w:val="22"/>
        </w:rPr>
      </w:pPr>
    </w:p>
    <w:p w14:paraId="41F9180B" w14:textId="77777777" w:rsidR="0047507F" w:rsidRPr="0047507F" w:rsidRDefault="0047507F" w:rsidP="0047507F">
      <w:pPr>
        <w:keepNext/>
        <w:outlineLvl w:val="2"/>
        <w:rPr>
          <w:bCs/>
          <w:i/>
          <w:sz w:val="22"/>
          <w:szCs w:val="22"/>
        </w:rPr>
      </w:pPr>
      <w:proofErr w:type="spellStart"/>
      <w:r w:rsidRPr="0047507F">
        <w:rPr>
          <w:bCs/>
          <w:i/>
          <w:sz w:val="22"/>
          <w:szCs w:val="22"/>
        </w:rPr>
        <w:t>Metotreksatas</w:t>
      </w:r>
      <w:proofErr w:type="spellEnd"/>
    </w:p>
    <w:p w14:paraId="0C1C3B23" w14:textId="77777777" w:rsidR="0047507F" w:rsidRPr="0047507F" w:rsidRDefault="0047507F" w:rsidP="0047507F">
      <w:pPr>
        <w:autoSpaceDE w:val="0"/>
        <w:autoSpaceDN w:val="0"/>
        <w:adjustRightInd w:val="0"/>
        <w:jc w:val="both"/>
        <w:rPr>
          <w:sz w:val="22"/>
          <w:szCs w:val="22"/>
        </w:rPr>
      </w:pPr>
      <w:proofErr w:type="spellStart"/>
      <w:r w:rsidRPr="0047507F">
        <w:rPr>
          <w:sz w:val="22"/>
          <w:szCs w:val="22"/>
        </w:rPr>
        <w:t>Diklofenakas</w:t>
      </w:r>
      <w:proofErr w:type="spellEnd"/>
      <w:r w:rsidRPr="0047507F">
        <w:rPr>
          <w:sz w:val="22"/>
          <w:szCs w:val="22"/>
        </w:rPr>
        <w:t xml:space="preserve"> gali slopinti inkstų kanalėliuose </w:t>
      </w:r>
      <w:proofErr w:type="spellStart"/>
      <w:r w:rsidRPr="0047507F">
        <w:rPr>
          <w:sz w:val="22"/>
          <w:szCs w:val="22"/>
        </w:rPr>
        <w:t>metotreksato</w:t>
      </w:r>
      <w:proofErr w:type="spellEnd"/>
      <w:r w:rsidRPr="0047507F">
        <w:rPr>
          <w:sz w:val="22"/>
          <w:szCs w:val="22"/>
        </w:rPr>
        <w:t xml:space="preserve"> klirensą, tokiu būdu didindamas šio vaist</w:t>
      </w:r>
      <w:r w:rsidR="00AA4497">
        <w:rPr>
          <w:sz w:val="22"/>
          <w:szCs w:val="22"/>
        </w:rPr>
        <w:t>inio preparato</w:t>
      </w:r>
      <w:r w:rsidRPr="0047507F">
        <w:rPr>
          <w:sz w:val="22"/>
          <w:szCs w:val="22"/>
        </w:rPr>
        <w:t xml:space="preserve"> kiekį organizme.</w:t>
      </w:r>
    </w:p>
    <w:p w14:paraId="321558BA" w14:textId="77777777" w:rsidR="0047507F" w:rsidRPr="0047507F" w:rsidRDefault="0047507F" w:rsidP="0047507F">
      <w:pPr>
        <w:rPr>
          <w:sz w:val="22"/>
          <w:szCs w:val="22"/>
        </w:rPr>
      </w:pPr>
      <w:r w:rsidRPr="0047507F">
        <w:rPr>
          <w:sz w:val="22"/>
          <w:szCs w:val="22"/>
        </w:rPr>
        <w:t xml:space="preserve">Jeigu nuo </w:t>
      </w:r>
      <w:proofErr w:type="spellStart"/>
      <w:r w:rsidRPr="0047507F">
        <w:rPr>
          <w:sz w:val="22"/>
          <w:szCs w:val="22"/>
        </w:rPr>
        <w:t>metotreksato</w:t>
      </w:r>
      <w:proofErr w:type="spellEnd"/>
      <w:r w:rsidRPr="0047507F">
        <w:rPr>
          <w:sz w:val="22"/>
          <w:szCs w:val="22"/>
        </w:rPr>
        <w:t xml:space="preserve"> iki NVNU, įskaitant </w:t>
      </w:r>
      <w:proofErr w:type="spellStart"/>
      <w:r w:rsidRPr="0047507F">
        <w:rPr>
          <w:sz w:val="22"/>
          <w:szCs w:val="22"/>
        </w:rPr>
        <w:t>diklofenaką</w:t>
      </w:r>
      <w:proofErr w:type="spellEnd"/>
      <w:r w:rsidRPr="0047507F">
        <w:rPr>
          <w:sz w:val="22"/>
          <w:szCs w:val="22"/>
        </w:rPr>
        <w:t xml:space="preserve">, vartojimo praeina ne daugiau kaip 24 valandos, gali padidėti </w:t>
      </w:r>
      <w:proofErr w:type="spellStart"/>
      <w:r w:rsidRPr="0047507F">
        <w:rPr>
          <w:sz w:val="22"/>
          <w:szCs w:val="22"/>
        </w:rPr>
        <w:t>metotreksato</w:t>
      </w:r>
      <w:proofErr w:type="spellEnd"/>
      <w:r w:rsidRPr="0047507F">
        <w:rPr>
          <w:sz w:val="22"/>
          <w:szCs w:val="22"/>
        </w:rPr>
        <w:t xml:space="preserve"> koncentracija kraujyje ir pasireikšti stipresnis šios medžiagos toksinis poveikis. </w:t>
      </w:r>
    </w:p>
    <w:p w14:paraId="77F99515" w14:textId="77777777" w:rsidR="0047507F" w:rsidRPr="0047507F" w:rsidRDefault="0047507F" w:rsidP="0047507F">
      <w:pPr>
        <w:rPr>
          <w:i/>
          <w:sz w:val="22"/>
          <w:szCs w:val="22"/>
        </w:rPr>
      </w:pPr>
    </w:p>
    <w:p w14:paraId="3CD94BB4" w14:textId="77777777" w:rsidR="0047507F" w:rsidRPr="0047507F" w:rsidRDefault="0047507F" w:rsidP="0047507F">
      <w:pPr>
        <w:keepNext/>
        <w:outlineLvl w:val="2"/>
        <w:rPr>
          <w:bCs/>
          <w:i/>
          <w:position w:val="6"/>
          <w:sz w:val="22"/>
          <w:szCs w:val="22"/>
        </w:rPr>
      </w:pPr>
      <w:proofErr w:type="spellStart"/>
      <w:r w:rsidRPr="0047507F">
        <w:rPr>
          <w:bCs/>
          <w:i/>
          <w:position w:val="6"/>
          <w:sz w:val="22"/>
          <w:szCs w:val="22"/>
        </w:rPr>
        <w:lastRenderedPageBreak/>
        <w:t>Ciklosporinas</w:t>
      </w:r>
      <w:proofErr w:type="spellEnd"/>
      <w:r w:rsidRPr="0047507F">
        <w:rPr>
          <w:bCs/>
          <w:i/>
          <w:position w:val="6"/>
          <w:sz w:val="22"/>
          <w:szCs w:val="22"/>
        </w:rPr>
        <w:t xml:space="preserve">  </w:t>
      </w:r>
    </w:p>
    <w:p w14:paraId="773A02A4" w14:textId="77777777" w:rsidR="0047507F" w:rsidRPr="0047507F" w:rsidRDefault="0047507F" w:rsidP="0047507F">
      <w:pPr>
        <w:keepNext/>
        <w:outlineLvl w:val="2"/>
        <w:rPr>
          <w:bCs/>
          <w:sz w:val="22"/>
          <w:szCs w:val="22"/>
        </w:rPr>
      </w:pPr>
      <w:proofErr w:type="spellStart"/>
      <w:r w:rsidRPr="0047507F">
        <w:rPr>
          <w:bCs/>
          <w:sz w:val="22"/>
          <w:szCs w:val="22"/>
        </w:rPr>
        <w:t>Diklofenakas</w:t>
      </w:r>
      <w:proofErr w:type="spellEnd"/>
      <w:r w:rsidRPr="0047507F">
        <w:rPr>
          <w:bCs/>
          <w:sz w:val="22"/>
          <w:szCs w:val="22"/>
        </w:rPr>
        <w:t xml:space="preserve">, kaip ir </w:t>
      </w:r>
      <w:proofErr w:type="spellStart"/>
      <w:r w:rsidRPr="0047507F">
        <w:rPr>
          <w:bCs/>
          <w:sz w:val="22"/>
          <w:szCs w:val="22"/>
        </w:rPr>
        <w:t>kitiNVNU</w:t>
      </w:r>
      <w:proofErr w:type="spellEnd"/>
      <w:r w:rsidRPr="0047507F">
        <w:rPr>
          <w:bCs/>
          <w:sz w:val="22"/>
          <w:szCs w:val="22"/>
        </w:rPr>
        <w:t xml:space="preserve">, gali padidinti </w:t>
      </w:r>
      <w:proofErr w:type="spellStart"/>
      <w:r w:rsidRPr="0047507F">
        <w:rPr>
          <w:bCs/>
          <w:sz w:val="22"/>
          <w:szCs w:val="22"/>
        </w:rPr>
        <w:t>ciklosporino</w:t>
      </w:r>
      <w:proofErr w:type="spellEnd"/>
      <w:r w:rsidRPr="0047507F">
        <w:rPr>
          <w:bCs/>
          <w:sz w:val="22"/>
          <w:szCs w:val="22"/>
        </w:rPr>
        <w:t xml:space="preserve"> </w:t>
      </w:r>
      <w:proofErr w:type="spellStart"/>
      <w:r w:rsidRPr="0047507F">
        <w:rPr>
          <w:bCs/>
          <w:sz w:val="22"/>
          <w:szCs w:val="22"/>
        </w:rPr>
        <w:t>nefrotoksiškumą</w:t>
      </w:r>
      <w:proofErr w:type="spellEnd"/>
      <w:r w:rsidRPr="0047507F">
        <w:rPr>
          <w:bCs/>
          <w:sz w:val="22"/>
          <w:szCs w:val="22"/>
        </w:rPr>
        <w:t xml:space="preserve"> dėl jų poveikio inkstų prostaglandinams. . </w:t>
      </w:r>
    </w:p>
    <w:p w14:paraId="07844E02" w14:textId="77777777" w:rsidR="0047507F" w:rsidRPr="0047507F" w:rsidRDefault="0047507F" w:rsidP="0047507F">
      <w:pPr>
        <w:keepNext/>
        <w:outlineLvl w:val="2"/>
        <w:rPr>
          <w:bCs/>
          <w:sz w:val="22"/>
          <w:szCs w:val="22"/>
        </w:rPr>
      </w:pPr>
      <w:r w:rsidRPr="0047507F">
        <w:rPr>
          <w:bCs/>
          <w:sz w:val="22"/>
          <w:szCs w:val="22"/>
        </w:rPr>
        <w:t xml:space="preserve">Vadinasi, </w:t>
      </w:r>
      <w:proofErr w:type="spellStart"/>
      <w:r w:rsidRPr="0047507F">
        <w:rPr>
          <w:bCs/>
          <w:sz w:val="22"/>
          <w:szCs w:val="22"/>
        </w:rPr>
        <w:t>ciklosporinu</w:t>
      </w:r>
      <w:proofErr w:type="spellEnd"/>
      <w:r w:rsidRPr="0047507F">
        <w:rPr>
          <w:bCs/>
          <w:sz w:val="22"/>
          <w:szCs w:val="22"/>
        </w:rPr>
        <w:t xml:space="preserve"> gydomiems pacientams reikia skirti mažesnę </w:t>
      </w:r>
      <w:proofErr w:type="spellStart"/>
      <w:r w:rsidRPr="0047507F">
        <w:rPr>
          <w:bCs/>
          <w:sz w:val="22"/>
          <w:szCs w:val="22"/>
        </w:rPr>
        <w:t>didklofenako</w:t>
      </w:r>
      <w:proofErr w:type="spellEnd"/>
      <w:r w:rsidRPr="0047507F">
        <w:rPr>
          <w:bCs/>
          <w:sz w:val="22"/>
          <w:szCs w:val="22"/>
        </w:rPr>
        <w:t xml:space="preserve"> dozę, negu pacientams, kurie </w:t>
      </w:r>
      <w:proofErr w:type="spellStart"/>
      <w:r w:rsidRPr="0047507F">
        <w:rPr>
          <w:bCs/>
          <w:sz w:val="22"/>
          <w:szCs w:val="22"/>
        </w:rPr>
        <w:t>ciklosporino</w:t>
      </w:r>
      <w:proofErr w:type="spellEnd"/>
      <w:r w:rsidRPr="0047507F">
        <w:rPr>
          <w:bCs/>
          <w:sz w:val="22"/>
          <w:szCs w:val="22"/>
        </w:rPr>
        <w:t xml:space="preserve"> nevartoja. </w:t>
      </w:r>
    </w:p>
    <w:p w14:paraId="79B16316" w14:textId="77777777" w:rsidR="0047507F" w:rsidRPr="0047507F" w:rsidRDefault="0047507F" w:rsidP="0047507F">
      <w:pPr>
        <w:rPr>
          <w:i/>
          <w:sz w:val="22"/>
          <w:szCs w:val="22"/>
        </w:rPr>
      </w:pPr>
    </w:p>
    <w:p w14:paraId="25334452" w14:textId="77777777" w:rsidR="0047507F" w:rsidRPr="0047507F" w:rsidRDefault="0047507F" w:rsidP="0047507F">
      <w:pPr>
        <w:keepNext/>
        <w:outlineLvl w:val="2"/>
        <w:rPr>
          <w:bCs/>
          <w:i/>
          <w:sz w:val="22"/>
          <w:szCs w:val="22"/>
        </w:rPr>
      </w:pPr>
      <w:proofErr w:type="spellStart"/>
      <w:r w:rsidRPr="0047507F">
        <w:rPr>
          <w:bCs/>
          <w:i/>
          <w:sz w:val="22"/>
          <w:szCs w:val="22"/>
        </w:rPr>
        <w:t>Kvinolonų</w:t>
      </w:r>
      <w:proofErr w:type="spellEnd"/>
      <w:r w:rsidRPr="0047507F">
        <w:rPr>
          <w:bCs/>
          <w:i/>
          <w:sz w:val="22"/>
          <w:szCs w:val="22"/>
        </w:rPr>
        <w:t xml:space="preserve"> grupės antibiotikai</w:t>
      </w:r>
    </w:p>
    <w:p w14:paraId="3AD0C50C" w14:textId="77777777" w:rsidR="0047507F" w:rsidRPr="0047507F" w:rsidRDefault="0047507F" w:rsidP="0047507F">
      <w:pPr>
        <w:rPr>
          <w:sz w:val="22"/>
          <w:szCs w:val="22"/>
          <w:lang w:eastAsia="lt-LT"/>
        </w:rPr>
      </w:pPr>
      <w:r w:rsidRPr="0047507F">
        <w:rPr>
          <w:sz w:val="22"/>
          <w:szCs w:val="22"/>
          <w:lang w:eastAsia="lt-LT"/>
        </w:rPr>
        <w:t xml:space="preserve">Gauta pavienių pranešimų apie traukulius, kurie galėjo prasidėti dėl kartu vartojamų </w:t>
      </w:r>
      <w:proofErr w:type="spellStart"/>
      <w:r w:rsidRPr="0047507F">
        <w:rPr>
          <w:sz w:val="22"/>
          <w:szCs w:val="22"/>
          <w:lang w:eastAsia="lt-LT"/>
        </w:rPr>
        <w:t>kvinolonų</w:t>
      </w:r>
      <w:proofErr w:type="spellEnd"/>
      <w:r w:rsidRPr="0047507F">
        <w:rPr>
          <w:sz w:val="22"/>
          <w:szCs w:val="22"/>
          <w:lang w:eastAsia="lt-LT"/>
        </w:rPr>
        <w:t xml:space="preserve"> ir NVNU.</w:t>
      </w:r>
    </w:p>
    <w:p w14:paraId="76242D3B" w14:textId="77777777" w:rsidR="0047507F" w:rsidRPr="0047507F" w:rsidRDefault="0047507F" w:rsidP="0047507F">
      <w:pPr>
        <w:rPr>
          <w:i/>
          <w:sz w:val="22"/>
          <w:szCs w:val="22"/>
        </w:rPr>
      </w:pPr>
    </w:p>
    <w:p w14:paraId="64E82266" w14:textId="77777777" w:rsidR="0047507F" w:rsidRPr="0047507F" w:rsidRDefault="0047507F" w:rsidP="0047507F">
      <w:pPr>
        <w:rPr>
          <w:i/>
          <w:sz w:val="22"/>
          <w:szCs w:val="22"/>
        </w:rPr>
      </w:pPr>
      <w:proofErr w:type="spellStart"/>
      <w:r w:rsidRPr="0047507F">
        <w:rPr>
          <w:i/>
          <w:sz w:val="22"/>
          <w:szCs w:val="22"/>
        </w:rPr>
        <w:t>Fenitoinas</w:t>
      </w:r>
      <w:proofErr w:type="spellEnd"/>
    </w:p>
    <w:p w14:paraId="387C8789" w14:textId="77777777" w:rsidR="0047507F" w:rsidRPr="0047507F" w:rsidRDefault="0047507F" w:rsidP="0047507F">
      <w:pPr>
        <w:tabs>
          <w:tab w:val="left" w:pos="720"/>
        </w:tabs>
        <w:suppressAutoHyphens/>
        <w:rPr>
          <w:bCs/>
          <w:i/>
          <w:iCs/>
          <w:spacing w:val="-3"/>
          <w:sz w:val="22"/>
          <w:szCs w:val="22"/>
        </w:rPr>
      </w:pPr>
      <w:proofErr w:type="spellStart"/>
      <w:r w:rsidRPr="0047507F">
        <w:rPr>
          <w:sz w:val="22"/>
          <w:szCs w:val="22"/>
        </w:rPr>
        <w:t>Diklofenakas</w:t>
      </w:r>
      <w:proofErr w:type="spellEnd"/>
      <w:r w:rsidRPr="0047507F">
        <w:rPr>
          <w:sz w:val="22"/>
          <w:szCs w:val="22"/>
        </w:rPr>
        <w:t xml:space="preserve">, vartojamas kartu su </w:t>
      </w:r>
      <w:proofErr w:type="spellStart"/>
      <w:r w:rsidRPr="0047507F">
        <w:rPr>
          <w:sz w:val="22"/>
          <w:szCs w:val="22"/>
        </w:rPr>
        <w:t>fenitoinu</w:t>
      </w:r>
      <w:proofErr w:type="spellEnd"/>
      <w:r w:rsidRPr="0047507F">
        <w:rPr>
          <w:sz w:val="22"/>
          <w:szCs w:val="22"/>
        </w:rPr>
        <w:t xml:space="preserve">, gali didinti šios medžiagos koncentraciją plazmoje, todėl rekomenduojama stebėti </w:t>
      </w:r>
      <w:proofErr w:type="spellStart"/>
      <w:r w:rsidRPr="0047507F">
        <w:rPr>
          <w:sz w:val="22"/>
          <w:szCs w:val="22"/>
        </w:rPr>
        <w:t>fenitoino</w:t>
      </w:r>
      <w:proofErr w:type="spellEnd"/>
      <w:r w:rsidRPr="0047507F">
        <w:rPr>
          <w:sz w:val="22"/>
          <w:szCs w:val="22"/>
        </w:rPr>
        <w:t xml:space="preserve"> kiekį serume.</w:t>
      </w:r>
    </w:p>
    <w:p w14:paraId="1C685C80" w14:textId="77777777" w:rsidR="0047507F" w:rsidRPr="0047507F" w:rsidRDefault="0047507F" w:rsidP="0047507F">
      <w:pPr>
        <w:tabs>
          <w:tab w:val="left" w:pos="720"/>
        </w:tabs>
        <w:suppressAutoHyphens/>
        <w:rPr>
          <w:i/>
          <w:sz w:val="22"/>
          <w:szCs w:val="22"/>
        </w:rPr>
      </w:pPr>
    </w:p>
    <w:p w14:paraId="6AB16A26" w14:textId="77777777" w:rsidR="0047507F" w:rsidRPr="0047507F" w:rsidRDefault="0047507F" w:rsidP="0047507F">
      <w:pPr>
        <w:tabs>
          <w:tab w:val="left" w:pos="720"/>
        </w:tabs>
        <w:suppressAutoHyphens/>
        <w:rPr>
          <w:bCs/>
          <w:i/>
          <w:iCs/>
          <w:spacing w:val="-3"/>
          <w:sz w:val="22"/>
          <w:szCs w:val="22"/>
        </w:rPr>
      </w:pPr>
      <w:proofErr w:type="spellStart"/>
      <w:r w:rsidRPr="0047507F">
        <w:rPr>
          <w:i/>
          <w:sz w:val="22"/>
          <w:szCs w:val="22"/>
        </w:rPr>
        <w:t>Kolestipolis</w:t>
      </w:r>
      <w:proofErr w:type="spellEnd"/>
      <w:r w:rsidRPr="0047507F">
        <w:rPr>
          <w:i/>
          <w:sz w:val="22"/>
          <w:szCs w:val="22"/>
        </w:rPr>
        <w:t xml:space="preserve"> ir </w:t>
      </w:r>
      <w:proofErr w:type="spellStart"/>
      <w:r w:rsidRPr="0047507F">
        <w:rPr>
          <w:bCs/>
          <w:i/>
          <w:iCs/>
          <w:spacing w:val="-3"/>
          <w:sz w:val="22"/>
          <w:szCs w:val="22"/>
        </w:rPr>
        <w:t>kolestiraminas</w:t>
      </w:r>
      <w:proofErr w:type="spellEnd"/>
    </w:p>
    <w:p w14:paraId="334210DE" w14:textId="77777777" w:rsidR="0047507F" w:rsidRPr="0047507F" w:rsidRDefault="0047507F" w:rsidP="0047507F">
      <w:pPr>
        <w:rPr>
          <w:sz w:val="22"/>
          <w:szCs w:val="22"/>
        </w:rPr>
      </w:pPr>
      <w:r w:rsidRPr="0047507F">
        <w:rPr>
          <w:sz w:val="22"/>
          <w:szCs w:val="22"/>
        </w:rPr>
        <w:t xml:space="preserve">Šios medžiagos gali uždelsti ar sumažinti </w:t>
      </w:r>
      <w:proofErr w:type="spellStart"/>
      <w:r w:rsidRPr="0047507F">
        <w:rPr>
          <w:sz w:val="22"/>
          <w:szCs w:val="22"/>
        </w:rPr>
        <w:t>diklofenako</w:t>
      </w:r>
      <w:proofErr w:type="spellEnd"/>
      <w:r w:rsidRPr="0047507F">
        <w:rPr>
          <w:sz w:val="22"/>
          <w:szCs w:val="22"/>
        </w:rPr>
        <w:t xml:space="preserve"> absorbciją, todėl rekomenduojama </w:t>
      </w:r>
      <w:proofErr w:type="spellStart"/>
      <w:r w:rsidRPr="0047507F">
        <w:rPr>
          <w:sz w:val="22"/>
          <w:szCs w:val="22"/>
        </w:rPr>
        <w:t>diklofenako</w:t>
      </w:r>
      <w:proofErr w:type="spellEnd"/>
      <w:r w:rsidRPr="0047507F">
        <w:rPr>
          <w:sz w:val="22"/>
          <w:szCs w:val="22"/>
        </w:rPr>
        <w:t xml:space="preserve"> vartoti mažiausiai viena valanda anksčiau, negu </w:t>
      </w:r>
      <w:proofErr w:type="spellStart"/>
      <w:r w:rsidRPr="0047507F">
        <w:rPr>
          <w:sz w:val="22"/>
          <w:szCs w:val="22"/>
        </w:rPr>
        <w:t>kolestipolio</w:t>
      </w:r>
      <w:proofErr w:type="spellEnd"/>
      <w:r w:rsidRPr="0047507F">
        <w:rPr>
          <w:sz w:val="22"/>
          <w:szCs w:val="22"/>
        </w:rPr>
        <w:t xml:space="preserve">/ </w:t>
      </w:r>
      <w:proofErr w:type="spellStart"/>
      <w:r w:rsidRPr="0047507F">
        <w:rPr>
          <w:sz w:val="22"/>
          <w:szCs w:val="22"/>
        </w:rPr>
        <w:t>kolestiramino</w:t>
      </w:r>
      <w:proofErr w:type="spellEnd"/>
      <w:r w:rsidRPr="0047507F">
        <w:rPr>
          <w:sz w:val="22"/>
          <w:szCs w:val="22"/>
        </w:rPr>
        <w:t>, ar po pastarųjų vaist</w:t>
      </w:r>
      <w:r w:rsidR="00AA4497">
        <w:rPr>
          <w:sz w:val="22"/>
          <w:szCs w:val="22"/>
        </w:rPr>
        <w:t>inių preparatų</w:t>
      </w:r>
      <w:r w:rsidRPr="0047507F">
        <w:rPr>
          <w:sz w:val="22"/>
          <w:szCs w:val="22"/>
        </w:rPr>
        <w:t xml:space="preserve"> suvartojimo praėjus 4 – 6 valandoms.</w:t>
      </w:r>
    </w:p>
    <w:p w14:paraId="088DDF0E" w14:textId="77777777" w:rsidR="0047507F" w:rsidRPr="0047507F" w:rsidRDefault="0047507F" w:rsidP="0047507F">
      <w:pPr>
        <w:rPr>
          <w:sz w:val="22"/>
          <w:szCs w:val="22"/>
        </w:rPr>
      </w:pPr>
    </w:p>
    <w:p w14:paraId="45B2DDB9" w14:textId="77777777" w:rsidR="0047507F" w:rsidRPr="0047507F" w:rsidRDefault="0047507F" w:rsidP="0047507F">
      <w:pPr>
        <w:autoSpaceDE w:val="0"/>
        <w:autoSpaceDN w:val="0"/>
        <w:adjustRightInd w:val="0"/>
        <w:rPr>
          <w:i/>
          <w:color w:val="000000"/>
          <w:sz w:val="22"/>
          <w:szCs w:val="22"/>
        </w:rPr>
      </w:pPr>
      <w:r w:rsidRPr="0047507F">
        <w:rPr>
          <w:i/>
          <w:sz w:val="22"/>
          <w:szCs w:val="22"/>
        </w:rPr>
        <w:t>CYP2C9 inhibitoriai</w:t>
      </w:r>
    </w:p>
    <w:p w14:paraId="79F0E08A" w14:textId="77777777" w:rsidR="0047507F" w:rsidRPr="0047507F" w:rsidRDefault="0047507F" w:rsidP="0047507F">
      <w:pPr>
        <w:autoSpaceDE w:val="0"/>
        <w:autoSpaceDN w:val="0"/>
        <w:adjustRightInd w:val="0"/>
        <w:rPr>
          <w:sz w:val="22"/>
          <w:szCs w:val="22"/>
        </w:rPr>
      </w:pPr>
      <w:proofErr w:type="spellStart"/>
      <w:r w:rsidRPr="0047507F">
        <w:rPr>
          <w:sz w:val="22"/>
          <w:szCs w:val="22"/>
        </w:rPr>
        <w:t>Diklofenako</w:t>
      </w:r>
      <w:proofErr w:type="spellEnd"/>
      <w:r w:rsidRPr="0047507F">
        <w:rPr>
          <w:sz w:val="22"/>
          <w:szCs w:val="22"/>
        </w:rPr>
        <w:t xml:space="preserve"> skiriant kartu su stipriu CYP2C9 inhibitoriumi (pvz., </w:t>
      </w:r>
      <w:proofErr w:type="spellStart"/>
      <w:r w:rsidRPr="0047507F">
        <w:rPr>
          <w:sz w:val="22"/>
          <w:szCs w:val="22"/>
        </w:rPr>
        <w:t>sulfinpirazonu</w:t>
      </w:r>
      <w:proofErr w:type="spellEnd"/>
      <w:r w:rsidRPr="0047507F">
        <w:rPr>
          <w:sz w:val="22"/>
          <w:szCs w:val="22"/>
        </w:rPr>
        <w:t xml:space="preserve"> ar </w:t>
      </w:r>
      <w:proofErr w:type="spellStart"/>
      <w:r w:rsidRPr="0047507F">
        <w:rPr>
          <w:sz w:val="22"/>
          <w:szCs w:val="22"/>
        </w:rPr>
        <w:t>vorikonazolu</w:t>
      </w:r>
      <w:proofErr w:type="spellEnd"/>
      <w:r w:rsidRPr="0047507F">
        <w:rPr>
          <w:sz w:val="22"/>
          <w:szCs w:val="22"/>
        </w:rPr>
        <w:t xml:space="preserve">) rekomenduojama laikytis atsargumo, kadangi dėl </w:t>
      </w:r>
      <w:proofErr w:type="spellStart"/>
      <w:r w:rsidRPr="0047507F">
        <w:rPr>
          <w:sz w:val="22"/>
          <w:szCs w:val="22"/>
        </w:rPr>
        <w:t>diklofenako</w:t>
      </w:r>
      <w:proofErr w:type="spellEnd"/>
      <w:r w:rsidRPr="0047507F">
        <w:rPr>
          <w:sz w:val="22"/>
          <w:szCs w:val="22"/>
        </w:rPr>
        <w:t xml:space="preserve"> metabolizmo slopinimo gali reikšmingai padidėti  didžiausia šio vaist</w:t>
      </w:r>
      <w:r w:rsidR="00AA4497">
        <w:rPr>
          <w:sz w:val="22"/>
          <w:szCs w:val="22"/>
        </w:rPr>
        <w:t>inio preparato</w:t>
      </w:r>
      <w:r w:rsidRPr="0047507F">
        <w:rPr>
          <w:sz w:val="22"/>
          <w:szCs w:val="22"/>
        </w:rPr>
        <w:t xml:space="preserve"> koncentracija kraujo plazmoje ir </w:t>
      </w:r>
      <w:proofErr w:type="spellStart"/>
      <w:r w:rsidRPr="0047507F">
        <w:rPr>
          <w:sz w:val="22"/>
          <w:szCs w:val="22"/>
        </w:rPr>
        <w:t>diklofenako</w:t>
      </w:r>
      <w:proofErr w:type="spellEnd"/>
      <w:r w:rsidRPr="0047507F">
        <w:rPr>
          <w:sz w:val="22"/>
          <w:szCs w:val="22"/>
        </w:rPr>
        <w:t xml:space="preserve"> ekspozicija.</w:t>
      </w:r>
    </w:p>
    <w:p w14:paraId="28E30246" w14:textId="77777777" w:rsidR="0047507F" w:rsidRPr="0047507F" w:rsidRDefault="0047507F" w:rsidP="0047507F">
      <w:pPr>
        <w:rPr>
          <w:i/>
          <w:sz w:val="22"/>
          <w:szCs w:val="22"/>
        </w:rPr>
      </w:pPr>
    </w:p>
    <w:p w14:paraId="27DAFFE3" w14:textId="77777777" w:rsidR="0047507F" w:rsidRPr="0047507F" w:rsidRDefault="0047507F" w:rsidP="0047507F">
      <w:pPr>
        <w:rPr>
          <w:i/>
          <w:sz w:val="22"/>
          <w:szCs w:val="22"/>
        </w:rPr>
      </w:pPr>
      <w:r w:rsidRPr="0047507F">
        <w:rPr>
          <w:i/>
          <w:sz w:val="22"/>
          <w:szCs w:val="22"/>
        </w:rPr>
        <w:t>Širdį veikiantys glikozidai</w:t>
      </w:r>
    </w:p>
    <w:p w14:paraId="179773BF" w14:textId="77777777" w:rsidR="0047507F" w:rsidRPr="0047507F" w:rsidRDefault="0047507F" w:rsidP="0047507F">
      <w:pPr>
        <w:rPr>
          <w:sz w:val="22"/>
          <w:szCs w:val="22"/>
        </w:rPr>
      </w:pPr>
      <w:r w:rsidRPr="0047507F">
        <w:rPr>
          <w:sz w:val="22"/>
          <w:szCs w:val="22"/>
        </w:rPr>
        <w:t>Pacientams vartojant širdį veikiančių glikozidų kartu su NVNU gali pasunkėti širdies nepakankamumas, sumažėti inkstų filtracijos greitis ir kraujo plazmoje padidėti glikozidų kiekis.</w:t>
      </w:r>
    </w:p>
    <w:p w14:paraId="2840166B" w14:textId="77777777" w:rsidR="0047507F" w:rsidRPr="0047507F" w:rsidRDefault="0047507F" w:rsidP="0047507F">
      <w:pPr>
        <w:rPr>
          <w:i/>
          <w:sz w:val="22"/>
          <w:szCs w:val="22"/>
        </w:rPr>
      </w:pPr>
    </w:p>
    <w:p w14:paraId="3DA8CAE8" w14:textId="77777777" w:rsidR="0047507F" w:rsidRPr="0047507F" w:rsidRDefault="0047507F" w:rsidP="0047507F">
      <w:pPr>
        <w:rPr>
          <w:i/>
          <w:sz w:val="22"/>
          <w:szCs w:val="22"/>
        </w:rPr>
      </w:pPr>
      <w:proofErr w:type="spellStart"/>
      <w:r w:rsidRPr="0047507F">
        <w:rPr>
          <w:i/>
          <w:sz w:val="22"/>
          <w:szCs w:val="22"/>
        </w:rPr>
        <w:t>Mifepristonas</w:t>
      </w:r>
      <w:proofErr w:type="spellEnd"/>
    </w:p>
    <w:p w14:paraId="0F7CFD6D" w14:textId="77777777" w:rsidR="0047507F" w:rsidRPr="0047507F" w:rsidRDefault="0047507F" w:rsidP="0047507F">
      <w:pPr>
        <w:rPr>
          <w:sz w:val="22"/>
          <w:szCs w:val="22"/>
        </w:rPr>
      </w:pPr>
      <w:r w:rsidRPr="0047507F">
        <w:rPr>
          <w:sz w:val="22"/>
          <w:szCs w:val="22"/>
        </w:rPr>
        <w:t xml:space="preserve">Kadangi NVNU gali mažinti </w:t>
      </w:r>
      <w:proofErr w:type="spellStart"/>
      <w:r w:rsidRPr="0047507F">
        <w:rPr>
          <w:sz w:val="22"/>
          <w:szCs w:val="22"/>
        </w:rPr>
        <w:t>mifepristono</w:t>
      </w:r>
      <w:proofErr w:type="spellEnd"/>
      <w:r w:rsidRPr="0047507F">
        <w:rPr>
          <w:sz w:val="22"/>
          <w:szCs w:val="22"/>
        </w:rPr>
        <w:t xml:space="preserve"> poveikį, po šio</w:t>
      </w:r>
      <w:r w:rsidR="00AA4497">
        <w:rPr>
          <w:sz w:val="22"/>
          <w:szCs w:val="22"/>
        </w:rPr>
        <w:t xml:space="preserve"> vaistinio preparato</w:t>
      </w:r>
      <w:r w:rsidRPr="0047507F">
        <w:rPr>
          <w:sz w:val="22"/>
          <w:szCs w:val="22"/>
        </w:rPr>
        <w:t xml:space="preserve"> suleidimo 8 – 12 parų turi būti nevartojama NVNU.</w:t>
      </w:r>
    </w:p>
    <w:p w14:paraId="4912FB97" w14:textId="77777777" w:rsidR="0047507F" w:rsidRPr="0047507F" w:rsidRDefault="0047507F" w:rsidP="0047507F">
      <w:pPr>
        <w:rPr>
          <w:i/>
          <w:sz w:val="22"/>
          <w:szCs w:val="22"/>
        </w:rPr>
      </w:pPr>
    </w:p>
    <w:p w14:paraId="784AA426" w14:textId="77777777" w:rsidR="0047507F" w:rsidRPr="0047507F" w:rsidRDefault="0047507F" w:rsidP="0047507F">
      <w:pPr>
        <w:keepNext/>
        <w:keepLines/>
        <w:tabs>
          <w:tab w:val="left" w:pos="567"/>
        </w:tabs>
        <w:ind w:left="567" w:hanging="567"/>
        <w:outlineLvl w:val="2"/>
        <w:rPr>
          <w:b/>
          <w:kern w:val="28"/>
          <w:sz w:val="22"/>
          <w:szCs w:val="22"/>
        </w:rPr>
      </w:pPr>
      <w:bookmarkStart w:id="24" w:name="_Toc129243107"/>
      <w:bookmarkStart w:id="25" w:name="_Toc129243232"/>
      <w:r w:rsidRPr="0047507F">
        <w:rPr>
          <w:b/>
          <w:kern w:val="28"/>
          <w:sz w:val="22"/>
          <w:szCs w:val="22"/>
        </w:rPr>
        <w:t>4.6</w:t>
      </w:r>
      <w:r w:rsidRPr="0047507F">
        <w:rPr>
          <w:b/>
          <w:kern w:val="28"/>
          <w:sz w:val="22"/>
          <w:szCs w:val="22"/>
        </w:rPr>
        <w:tab/>
        <w:t>Vaisingumas, nėštumo ir žindymo laikotarpis</w:t>
      </w:r>
      <w:bookmarkEnd w:id="24"/>
      <w:bookmarkEnd w:id="25"/>
    </w:p>
    <w:p w14:paraId="62882CE7" w14:textId="77777777" w:rsidR="0047507F" w:rsidRPr="0047507F" w:rsidRDefault="0047507F" w:rsidP="0047507F">
      <w:pPr>
        <w:rPr>
          <w:sz w:val="22"/>
          <w:szCs w:val="22"/>
        </w:rPr>
      </w:pPr>
    </w:p>
    <w:p w14:paraId="1D2F97BA" w14:textId="77777777" w:rsidR="0047507F" w:rsidRPr="0047507F" w:rsidRDefault="0047507F" w:rsidP="0047507F">
      <w:pPr>
        <w:rPr>
          <w:i/>
          <w:sz w:val="22"/>
          <w:szCs w:val="22"/>
        </w:rPr>
      </w:pPr>
      <w:r w:rsidRPr="0047507F">
        <w:rPr>
          <w:i/>
          <w:sz w:val="22"/>
          <w:szCs w:val="22"/>
        </w:rPr>
        <w:t>Vaisingumas</w:t>
      </w:r>
    </w:p>
    <w:p w14:paraId="45DC6D12" w14:textId="77777777" w:rsidR="0047507F" w:rsidRPr="0047507F" w:rsidRDefault="0047507F" w:rsidP="0047507F">
      <w:pPr>
        <w:rPr>
          <w:sz w:val="22"/>
          <w:szCs w:val="22"/>
        </w:rPr>
      </w:pPr>
      <w:r w:rsidRPr="0047507F">
        <w:rPr>
          <w:sz w:val="22"/>
          <w:szCs w:val="22"/>
        </w:rPr>
        <w:t xml:space="preserve">Kaip ir kiti NVNU, </w:t>
      </w:r>
      <w:proofErr w:type="spellStart"/>
      <w:r w:rsidRPr="0047507F">
        <w:rPr>
          <w:sz w:val="22"/>
          <w:szCs w:val="22"/>
        </w:rPr>
        <w:t>diklofenakas</w:t>
      </w:r>
      <w:proofErr w:type="spellEnd"/>
      <w:r w:rsidRPr="0047507F">
        <w:rPr>
          <w:sz w:val="22"/>
          <w:szCs w:val="22"/>
        </w:rPr>
        <w:t xml:space="preserve"> gali slopinti moterų vaisingumą, todėl vaist</w:t>
      </w:r>
      <w:r w:rsidR="00AA4497">
        <w:rPr>
          <w:sz w:val="22"/>
          <w:szCs w:val="22"/>
        </w:rPr>
        <w:t>inis preparatas</w:t>
      </w:r>
      <w:r w:rsidRPr="0047507F">
        <w:rPr>
          <w:sz w:val="22"/>
          <w:szCs w:val="22"/>
        </w:rPr>
        <w:t xml:space="preserve"> nerekomenduojamas moterims planuojančioms pastoti. Moterys, kurios turi sunkumų pastoti ar toms, kurioms atliekami tyrimai dėl nevaisingumo, turi būti apgalvotas </w:t>
      </w:r>
      <w:proofErr w:type="spellStart"/>
      <w:r w:rsidRPr="0047507F">
        <w:rPr>
          <w:sz w:val="22"/>
          <w:szCs w:val="22"/>
        </w:rPr>
        <w:t>diklofenako</w:t>
      </w:r>
      <w:proofErr w:type="spellEnd"/>
      <w:r w:rsidRPr="0047507F">
        <w:rPr>
          <w:sz w:val="22"/>
          <w:szCs w:val="22"/>
        </w:rPr>
        <w:t xml:space="preserve"> vartojimo nutraukimas.</w:t>
      </w:r>
    </w:p>
    <w:p w14:paraId="345135B7" w14:textId="77777777" w:rsidR="0047507F" w:rsidRPr="0047507F" w:rsidRDefault="0047507F" w:rsidP="0047507F">
      <w:pPr>
        <w:rPr>
          <w:sz w:val="22"/>
          <w:szCs w:val="22"/>
        </w:rPr>
      </w:pPr>
    </w:p>
    <w:p w14:paraId="2A866FB8" w14:textId="77777777" w:rsidR="0047507F" w:rsidRPr="0047507F" w:rsidRDefault="0047507F" w:rsidP="0047507F">
      <w:pPr>
        <w:rPr>
          <w:sz w:val="22"/>
          <w:szCs w:val="22"/>
        </w:rPr>
      </w:pPr>
      <w:r w:rsidRPr="0047507F">
        <w:rPr>
          <w:i/>
          <w:sz w:val="22"/>
          <w:szCs w:val="22"/>
        </w:rPr>
        <w:t>Nėštumas</w:t>
      </w:r>
    </w:p>
    <w:p w14:paraId="0278AF34" w14:textId="77777777" w:rsidR="0047507F" w:rsidRPr="0047507F" w:rsidRDefault="0047507F" w:rsidP="0047507F">
      <w:pPr>
        <w:rPr>
          <w:sz w:val="22"/>
          <w:szCs w:val="22"/>
          <w:lang w:eastAsia="lt-LT"/>
        </w:rPr>
      </w:pPr>
      <w:r w:rsidRPr="0047507F">
        <w:rPr>
          <w:sz w:val="22"/>
          <w:szCs w:val="22"/>
          <w:lang w:eastAsia="lt-LT"/>
        </w:rPr>
        <w:t xml:space="preserve">Prostaglandinų sintezės slopinimas gali daryti neigiamą įtaką nėštumui ir (arba) embriono ir (arba) vaisiaus vystymuisi. Epidemiologinių tyrimų duomenys rodo, kad prostaglandinų sintezės inhibitorių vartojant ankstyvuoju nėštumo laikotarpiu padidėja persileidimo, širdies sklaidos defektų ir įgimto pilvo sienos plyšio rizika. Absoliuti širdies ir kraujagyslių sistemos sklaidos defektų rizika, kuri paprastai būna mažesnė negu 1 %, padidėja iki maždaug 1,5 %. Manoma, kad rizika didėja ilginant gydymą ir didinant dozę. </w:t>
      </w:r>
    </w:p>
    <w:p w14:paraId="6AE60AB2" w14:textId="77777777" w:rsidR="0047507F" w:rsidRPr="0047507F" w:rsidRDefault="0047507F" w:rsidP="0047507F">
      <w:pPr>
        <w:rPr>
          <w:sz w:val="22"/>
          <w:szCs w:val="22"/>
          <w:lang w:eastAsia="lt-LT"/>
        </w:rPr>
      </w:pPr>
    </w:p>
    <w:p w14:paraId="16354056" w14:textId="77777777" w:rsidR="0047507F" w:rsidRPr="0047507F" w:rsidRDefault="0047507F" w:rsidP="0047507F">
      <w:pPr>
        <w:rPr>
          <w:sz w:val="22"/>
          <w:szCs w:val="22"/>
          <w:lang w:eastAsia="lt-LT"/>
        </w:rPr>
      </w:pPr>
      <w:r w:rsidRPr="0047507F">
        <w:rPr>
          <w:sz w:val="22"/>
          <w:szCs w:val="22"/>
          <w:lang w:eastAsia="lt-LT"/>
        </w:rPr>
        <w:t xml:space="preserve">Tyrimų su gyvūnais metu pastebėta, kad vartojant prostaglandinų sintezės inhibitorių padaugėja kiaušinėlio praradimo prieš implantaciją ir po jos, gemalo ir vaisiaus žuvimo atvejų. Be to, patelių, kurioms </w:t>
      </w:r>
      <w:proofErr w:type="spellStart"/>
      <w:r w:rsidRPr="0047507F">
        <w:rPr>
          <w:sz w:val="22"/>
          <w:szCs w:val="22"/>
          <w:lang w:eastAsia="lt-LT"/>
        </w:rPr>
        <w:t>organogenezės</w:t>
      </w:r>
      <w:proofErr w:type="spellEnd"/>
      <w:r w:rsidRPr="0047507F">
        <w:rPr>
          <w:sz w:val="22"/>
          <w:szCs w:val="22"/>
          <w:lang w:eastAsia="lt-LT"/>
        </w:rPr>
        <w:t xml:space="preserve"> laikotarpiu buvo duodama prostaglandinų sintezės inhibitoriaus, atsivestiems jaunikliams dažniau nustatyta įvairių sklaidos defektų, įskaitant širdies ir kraujagyslių sistemos sklaidos defektus. </w:t>
      </w:r>
    </w:p>
    <w:p w14:paraId="13F1DC6A" w14:textId="77777777" w:rsidR="0047507F" w:rsidRPr="00933793" w:rsidRDefault="0047507F" w:rsidP="0047507F">
      <w:pPr>
        <w:rPr>
          <w:sz w:val="22"/>
          <w:szCs w:val="22"/>
          <w:lang w:eastAsia="lt-LT"/>
        </w:rPr>
      </w:pPr>
    </w:p>
    <w:p w14:paraId="40A198B0" w14:textId="77777777" w:rsidR="00933793" w:rsidRPr="00933793" w:rsidRDefault="00933793" w:rsidP="0047507F">
      <w:pPr>
        <w:rPr>
          <w:sz w:val="22"/>
          <w:szCs w:val="22"/>
        </w:rPr>
      </w:pPr>
      <w:r w:rsidRPr="00933793">
        <w:rPr>
          <w:bCs/>
          <w:sz w:val="22"/>
          <w:szCs w:val="22"/>
        </w:rPr>
        <w:t>Nuo 20-os nėš</w:t>
      </w:r>
      <w:r w:rsidRPr="006A1A3D">
        <w:rPr>
          <w:bCs/>
          <w:sz w:val="22"/>
          <w:szCs w:val="22"/>
        </w:rPr>
        <w:t xml:space="preserve">tumo savaitės vartojamas </w:t>
      </w:r>
      <w:proofErr w:type="spellStart"/>
      <w:r w:rsidRPr="006A1A3D">
        <w:rPr>
          <w:bCs/>
          <w:sz w:val="22"/>
          <w:szCs w:val="22"/>
        </w:rPr>
        <w:t>diklofenakas</w:t>
      </w:r>
      <w:proofErr w:type="spellEnd"/>
      <w:r w:rsidRPr="006A1A3D">
        <w:rPr>
          <w:bCs/>
          <w:sz w:val="22"/>
          <w:szCs w:val="22"/>
        </w:rPr>
        <w:t xml:space="preserve"> gali sukelti </w:t>
      </w:r>
      <w:proofErr w:type="spellStart"/>
      <w:r w:rsidRPr="006A1A3D">
        <w:rPr>
          <w:bCs/>
          <w:sz w:val="22"/>
          <w:szCs w:val="22"/>
        </w:rPr>
        <w:t>oligohidramnioną</w:t>
      </w:r>
      <w:proofErr w:type="spellEnd"/>
      <w:r w:rsidRPr="006A1A3D">
        <w:rPr>
          <w:bCs/>
          <w:sz w:val="22"/>
          <w:szCs w:val="22"/>
        </w:rPr>
        <w:t xml:space="preserve"> dėl vaisiaus inkstų disfunkcijos. Tai gali pasireik</w:t>
      </w:r>
      <w:r w:rsidRPr="00B27EF9">
        <w:rPr>
          <w:bCs/>
          <w:sz w:val="22"/>
          <w:szCs w:val="22"/>
        </w:rPr>
        <w:t>šti vos prad</w:t>
      </w:r>
      <w:r w:rsidRPr="00B02546">
        <w:rPr>
          <w:bCs/>
          <w:sz w:val="22"/>
          <w:szCs w:val="22"/>
        </w:rPr>
        <w:t>ė</w:t>
      </w:r>
      <w:r w:rsidRPr="000C4A8A">
        <w:rPr>
          <w:bCs/>
          <w:sz w:val="22"/>
          <w:szCs w:val="22"/>
        </w:rPr>
        <w:t xml:space="preserve">jus gydymą ir nutraukus gydymą paprastai išnyksta. </w:t>
      </w:r>
    </w:p>
    <w:p w14:paraId="126B6B09" w14:textId="77777777" w:rsidR="0047507F" w:rsidRPr="006A1A3D" w:rsidRDefault="00933793" w:rsidP="0047507F">
      <w:pPr>
        <w:rPr>
          <w:sz w:val="22"/>
          <w:szCs w:val="22"/>
          <w:lang w:eastAsia="lt-LT"/>
        </w:rPr>
      </w:pPr>
      <w:r w:rsidRPr="00933793">
        <w:rPr>
          <w:sz w:val="22"/>
          <w:szCs w:val="22"/>
        </w:rPr>
        <w:t xml:space="preserve">Be to, buvo pranešimų apie arterinio latako </w:t>
      </w:r>
      <w:r w:rsidR="000C4A8A">
        <w:rPr>
          <w:sz w:val="22"/>
          <w:szCs w:val="22"/>
        </w:rPr>
        <w:t>s</w:t>
      </w:r>
      <w:r w:rsidR="00E2310D">
        <w:rPr>
          <w:sz w:val="22"/>
          <w:szCs w:val="22"/>
        </w:rPr>
        <w:t>u</w:t>
      </w:r>
      <w:r w:rsidR="000C4A8A">
        <w:rPr>
          <w:sz w:val="22"/>
          <w:szCs w:val="22"/>
        </w:rPr>
        <w:t>siaurėjimą</w:t>
      </w:r>
      <w:r w:rsidRPr="00933793">
        <w:rPr>
          <w:sz w:val="22"/>
          <w:szCs w:val="22"/>
        </w:rPr>
        <w:t xml:space="preserve"> po gydymo antrąjį trimestrą, kuris daugeliu</w:t>
      </w:r>
      <w:r w:rsidR="006A1A3D">
        <w:rPr>
          <w:sz w:val="22"/>
          <w:szCs w:val="22"/>
        </w:rPr>
        <w:t xml:space="preserve"> atveju išnyko nutraukus gydymą. Todėl </w:t>
      </w:r>
      <w:r w:rsidR="006A1A3D">
        <w:rPr>
          <w:sz w:val="22"/>
          <w:szCs w:val="22"/>
          <w:lang w:eastAsia="lt-LT"/>
        </w:rPr>
        <w:t xml:space="preserve"> </w:t>
      </w:r>
      <w:r w:rsidR="0047507F" w:rsidRPr="0047507F">
        <w:rPr>
          <w:sz w:val="22"/>
          <w:szCs w:val="22"/>
          <w:lang w:eastAsia="lt-LT"/>
        </w:rPr>
        <w:t xml:space="preserve">pirmuosius 6 nėštumo mėnesius </w:t>
      </w:r>
      <w:proofErr w:type="spellStart"/>
      <w:r w:rsidR="0047507F" w:rsidRPr="0047507F">
        <w:rPr>
          <w:sz w:val="22"/>
          <w:szCs w:val="22"/>
          <w:lang w:eastAsia="lt-LT"/>
        </w:rPr>
        <w:t>Olfen</w:t>
      </w:r>
      <w:proofErr w:type="spellEnd"/>
      <w:r w:rsidR="0047507F" w:rsidRPr="0047507F">
        <w:rPr>
          <w:sz w:val="22"/>
          <w:szCs w:val="22"/>
          <w:lang w:eastAsia="lt-LT"/>
        </w:rPr>
        <w:t xml:space="preserve"> </w:t>
      </w:r>
      <w:proofErr w:type="spellStart"/>
      <w:r w:rsidR="0047507F" w:rsidRPr="0047507F">
        <w:rPr>
          <w:sz w:val="22"/>
          <w:szCs w:val="22"/>
          <w:lang w:eastAsia="lt-LT"/>
        </w:rPr>
        <w:t>Depotabs</w:t>
      </w:r>
      <w:proofErr w:type="spellEnd"/>
      <w:r w:rsidR="0047507F" w:rsidRPr="0047507F">
        <w:rPr>
          <w:sz w:val="22"/>
          <w:szCs w:val="22"/>
          <w:lang w:eastAsia="lt-LT"/>
        </w:rPr>
        <w:t xml:space="preserve"> galima </w:t>
      </w:r>
      <w:r w:rsidR="0047507F" w:rsidRPr="0047507F">
        <w:rPr>
          <w:sz w:val="22"/>
          <w:szCs w:val="22"/>
          <w:lang w:eastAsia="lt-LT"/>
        </w:rPr>
        <w:lastRenderedPageBreak/>
        <w:t xml:space="preserve">vartoti tik būtiniausiu atveju. Jei ketinančiai pastoti ar nėščiai moteriai pirmuosius 6 nėštumo mėnesius </w:t>
      </w:r>
      <w:proofErr w:type="spellStart"/>
      <w:r w:rsidR="0047507F" w:rsidRPr="0047507F">
        <w:rPr>
          <w:sz w:val="22"/>
          <w:szCs w:val="22"/>
          <w:lang w:eastAsia="lt-LT"/>
        </w:rPr>
        <w:t>diklofenaką</w:t>
      </w:r>
      <w:proofErr w:type="spellEnd"/>
      <w:r w:rsidR="0047507F" w:rsidRPr="0047507F">
        <w:rPr>
          <w:sz w:val="22"/>
          <w:szCs w:val="22"/>
          <w:lang w:eastAsia="lt-LT"/>
        </w:rPr>
        <w:t xml:space="preserve"> vartoti būtina, turi būti parenkama kuo mažesnė vaist</w:t>
      </w:r>
      <w:r w:rsidR="00AA4497">
        <w:rPr>
          <w:sz w:val="22"/>
          <w:szCs w:val="22"/>
          <w:lang w:eastAsia="lt-LT"/>
        </w:rPr>
        <w:t>inio preparato</w:t>
      </w:r>
      <w:r w:rsidR="0047507F" w:rsidRPr="0047507F">
        <w:rPr>
          <w:sz w:val="22"/>
          <w:szCs w:val="22"/>
          <w:lang w:eastAsia="lt-LT"/>
        </w:rPr>
        <w:t xml:space="preserve"> dozė ir kuo trumpesnis gydymo laikas.</w:t>
      </w:r>
      <w:r w:rsidR="006A1A3D">
        <w:rPr>
          <w:sz w:val="22"/>
          <w:szCs w:val="22"/>
          <w:lang w:eastAsia="lt-LT"/>
        </w:rPr>
        <w:t xml:space="preserve"> </w:t>
      </w:r>
      <w:r w:rsidR="006A1A3D" w:rsidRPr="003D6ABB">
        <w:rPr>
          <w:bCs/>
          <w:sz w:val="22"/>
          <w:szCs w:val="22"/>
        </w:rPr>
        <w:t xml:space="preserve">Jei po 20-os </w:t>
      </w:r>
      <w:proofErr w:type="spellStart"/>
      <w:r w:rsidR="006A1A3D" w:rsidRPr="003D6ABB">
        <w:rPr>
          <w:bCs/>
          <w:sz w:val="22"/>
          <w:szCs w:val="22"/>
        </w:rPr>
        <w:t>gestacinės</w:t>
      </w:r>
      <w:proofErr w:type="spellEnd"/>
      <w:r w:rsidR="006A1A3D" w:rsidRPr="003D6ABB">
        <w:rPr>
          <w:bCs/>
          <w:sz w:val="22"/>
          <w:szCs w:val="22"/>
        </w:rPr>
        <w:t xml:space="preserve"> savaitės kelias dienas vartojamas </w:t>
      </w:r>
      <w:proofErr w:type="spellStart"/>
      <w:r w:rsidR="006A1A3D" w:rsidRPr="003D6ABB">
        <w:rPr>
          <w:bCs/>
          <w:sz w:val="22"/>
          <w:szCs w:val="22"/>
        </w:rPr>
        <w:t>diklofenakas</w:t>
      </w:r>
      <w:proofErr w:type="spellEnd"/>
      <w:r w:rsidR="006A1A3D" w:rsidRPr="003D6ABB">
        <w:rPr>
          <w:bCs/>
          <w:sz w:val="22"/>
          <w:szCs w:val="22"/>
        </w:rPr>
        <w:t xml:space="preserve">, reikia spręsti, ar vykdyti </w:t>
      </w:r>
      <w:proofErr w:type="spellStart"/>
      <w:r w:rsidR="006A1A3D" w:rsidRPr="003D6ABB">
        <w:rPr>
          <w:bCs/>
          <w:sz w:val="22"/>
          <w:szCs w:val="22"/>
        </w:rPr>
        <w:t>antenatalinės</w:t>
      </w:r>
      <w:proofErr w:type="spellEnd"/>
      <w:r w:rsidR="006A1A3D" w:rsidRPr="003D6ABB">
        <w:rPr>
          <w:bCs/>
          <w:sz w:val="22"/>
          <w:szCs w:val="22"/>
        </w:rPr>
        <w:t xml:space="preserve"> </w:t>
      </w:r>
      <w:proofErr w:type="spellStart"/>
      <w:r w:rsidR="006A1A3D" w:rsidRPr="003D6ABB">
        <w:rPr>
          <w:bCs/>
          <w:sz w:val="22"/>
          <w:szCs w:val="22"/>
        </w:rPr>
        <w:t>oligohidramniono</w:t>
      </w:r>
      <w:proofErr w:type="spellEnd"/>
      <w:r w:rsidR="006A1A3D" w:rsidRPr="003D6ABB">
        <w:rPr>
          <w:bCs/>
          <w:sz w:val="22"/>
          <w:szCs w:val="22"/>
        </w:rPr>
        <w:t xml:space="preserve"> </w:t>
      </w:r>
      <w:r w:rsidR="00B27EF9">
        <w:rPr>
          <w:bCs/>
          <w:sz w:val="22"/>
          <w:szCs w:val="22"/>
        </w:rPr>
        <w:t xml:space="preserve">ar </w:t>
      </w:r>
      <w:r w:rsidR="00B27EF9" w:rsidRPr="00933793">
        <w:rPr>
          <w:sz w:val="22"/>
          <w:szCs w:val="22"/>
        </w:rPr>
        <w:t xml:space="preserve">arterinio latako </w:t>
      </w:r>
      <w:r w:rsidR="000C4A8A">
        <w:rPr>
          <w:sz w:val="22"/>
          <w:szCs w:val="22"/>
        </w:rPr>
        <w:t>susiaurėjimo</w:t>
      </w:r>
      <w:r w:rsidR="00B27EF9" w:rsidRPr="00933793">
        <w:rPr>
          <w:sz w:val="22"/>
          <w:szCs w:val="22"/>
        </w:rPr>
        <w:t xml:space="preserve"> </w:t>
      </w:r>
      <w:r w:rsidR="006A1A3D" w:rsidRPr="003D6ABB">
        <w:rPr>
          <w:bCs/>
          <w:sz w:val="22"/>
          <w:szCs w:val="22"/>
        </w:rPr>
        <w:t xml:space="preserve">stebėsenos galimybę. Nustačius </w:t>
      </w:r>
      <w:proofErr w:type="spellStart"/>
      <w:r w:rsidR="006A1A3D" w:rsidRPr="003D6ABB">
        <w:rPr>
          <w:bCs/>
          <w:sz w:val="22"/>
          <w:szCs w:val="22"/>
        </w:rPr>
        <w:t>oligohidramnioną</w:t>
      </w:r>
      <w:proofErr w:type="spellEnd"/>
      <w:r w:rsidR="00B27EF9">
        <w:rPr>
          <w:bCs/>
          <w:sz w:val="22"/>
          <w:szCs w:val="22"/>
        </w:rPr>
        <w:t xml:space="preserve"> ar </w:t>
      </w:r>
      <w:r w:rsidR="00B27EF9" w:rsidRPr="00933793">
        <w:rPr>
          <w:sz w:val="22"/>
          <w:szCs w:val="22"/>
        </w:rPr>
        <w:t>arterinio latako užakimą</w:t>
      </w:r>
      <w:r w:rsidR="006A1A3D" w:rsidRPr="003D6ABB">
        <w:rPr>
          <w:bCs/>
          <w:sz w:val="22"/>
          <w:szCs w:val="22"/>
        </w:rPr>
        <w:t xml:space="preserve">, gydymą </w:t>
      </w:r>
      <w:proofErr w:type="spellStart"/>
      <w:r w:rsidR="006A1A3D" w:rsidRPr="003D6ABB">
        <w:rPr>
          <w:bCs/>
          <w:sz w:val="22"/>
          <w:szCs w:val="22"/>
        </w:rPr>
        <w:t>diklofenaku</w:t>
      </w:r>
      <w:proofErr w:type="spellEnd"/>
      <w:r w:rsidR="006A1A3D" w:rsidRPr="003D6ABB">
        <w:rPr>
          <w:bCs/>
          <w:sz w:val="22"/>
          <w:szCs w:val="22"/>
        </w:rPr>
        <w:t xml:space="preserve"> reikia nutraukti.</w:t>
      </w:r>
    </w:p>
    <w:p w14:paraId="3DF5FC9B" w14:textId="77777777" w:rsidR="0047507F" w:rsidRPr="0047507F" w:rsidRDefault="0047507F" w:rsidP="0047507F">
      <w:pPr>
        <w:rPr>
          <w:noProof/>
          <w:sz w:val="22"/>
          <w:szCs w:val="22"/>
        </w:rPr>
      </w:pPr>
    </w:p>
    <w:p w14:paraId="20E892F6" w14:textId="77777777" w:rsidR="0047507F" w:rsidRPr="0047507F" w:rsidRDefault="0047507F" w:rsidP="0047507F">
      <w:pPr>
        <w:rPr>
          <w:sz w:val="22"/>
          <w:szCs w:val="22"/>
        </w:rPr>
      </w:pPr>
      <w:r w:rsidRPr="0047507F">
        <w:rPr>
          <w:sz w:val="22"/>
          <w:szCs w:val="22"/>
        </w:rPr>
        <w:t xml:space="preserve">Trečią nėštumo trimestrą prostaglandinų sintezės inhibitoriai </w:t>
      </w:r>
    </w:p>
    <w:p w14:paraId="155ABA3E" w14:textId="77777777" w:rsidR="0047507F" w:rsidRPr="0047507F" w:rsidRDefault="0047507F" w:rsidP="0047507F">
      <w:pPr>
        <w:tabs>
          <w:tab w:val="left" w:pos="567"/>
        </w:tabs>
        <w:ind w:left="567" w:hanging="567"/>
        <w:rPr>
          <w:sz w:val="22"/>
          <w:szCs w:val="22"/>
        </w:rPr>
      </w:pPr>
      <w:r w:rsidRPr="0047507F">
        <w:rPr>
          <w:sz w:val="22"/>
          <w:szCs w:val="22"/>
        </w:rPr>
        <w:t>-</w:t>
      </w:r>
      <w:r w:rsidRPr="0047507F">
        <w:rPr>
          <w:sz w:val="22"/>
          <w:szCs w:val="22"/>
        </w:rPr>
        <w:tab/>
        <w:t>gali sukelti vaisiui:</w:t>
      </w:r>
    </w:p>
    <w:p w14:paraId="54A78BF4" w14:textId="77777777" w:rsidR="0047507F" w:rsidRPr="0047507F" w:rsidRDefault="0047507F" w:rsidP="0047507F">
      <w:pPr>
        <w:ind w:left="1134" w:hanging="567"/>
        <w:rPr>
          <w:sz w:val="22"/>
          <w:szCs w:val="22"/>
        </w:rPr>
      </w:pPr>
      <w:r w:rsidRPr="0047507F">
        <w:rPr>
          <w:sz w:val="22"/>
          <w:szCs w:val="22"/>
        </w:rPr>
        <w:t>-</w:t>
      </w:r>
      <w:r w:rsidRPr="0047507F">
        <w:rPr>
          <w:sz w:val="22"/>
          <w:szCs w:val="22"/>
        </w:rPr>
        <w:tab/>
        <w:t xml:space="preserve">toksinį poveikį širdžiai ir plaučiams (priešlaikinį arterinio latako </w:t>
      </w:r>
      <w:r w:rsidR="00E2310D">
        <w:rPr>
          <w:sz w:val="22"/>
          <w:szCs w:val="22"/>
        </w:rPr>
        <w:t>susiaurėjimą/</w:t>
      </w:r>
      <w:r w:rsidRPr="0047507F">
        <w:rPr>
          <w:sz w:val="22"/>
          <w:szCs w:val="22"/>
        </w:rPr>
        <w:t>užakimą ir plaučių hipertenziją);</w:t>
      </w:r>
    </w:p>
    <w:p w14:paraId="3AB0E8A8" w14:textId="77777777" w:rsidR="0047507F" w:rsidRPr="0047507F" w:rsidRDefault="0047507F" w:rsidP="0047507F">
      <w:pPr>
        <w:ind w:left="1134" w:hanging="567"/>
        <w:rPr>
          <w:sz w:val="22"/>
          <w:szCs w:val="22"/>
        </w:rPr>
      </w:pPr>
      <w:r w:rsidRPr="0047507F">
        <w:rPr>
          <w:sz w:val="22"/>
          <w:szCs w:val="22"/>
        </w:rPr>
        <w:t>-</w:t>
      </w:r>
      <w:r w:rsidRPr="0047507F">
        <w:rPr>
          <w:sz w:val="22"/>
          <w:szCs w:val="22"/>
        </w:rPr>
        <w:tab/>
        <w:t xml:space="preserve">inkstų funkcijos sutrikimą, kuris gali progresuoti iki inkstų funkcijos nepakankamumo, pasireiškiančio </w:t>
      </w:r>
      <w:proofErr w:type="spellStart"/>
      <w:r w:rsidRPr="0047507F">
        <w:rPr>
          <w:sz w:val="22"/>
          <w:szCs w:val="22"/>
        </w:rPr>
        <w:t>oligohidramnionu</w:t>
      </w:r>
      <w:proofErr w:type="spellEnd"/>
      <w:r w:rsidR="00F35462" w:rsidRPr="00F35462">
        <w:rPr>
          <w:bCs/>
          <w:sz w:val="22"/>
          <w:szCs w:val="22"/>
        </w:rPr>
        <w:t xml:space="preserve"> (žr. pirmiau)</w:t>
      </w:r>
      <w:r w:rsidR="00F35462" w:rsidRPr="00F35462">
        <w:rPr>
          <w:sz w:val="22"/>
          <w:szCs w:val="22"/>
        </w:rPr>
        <w:t>;</w:t>
      </w:r>
    </w:p>
    <w:p w14:paraId="2FDA46C8" w14:textId="77777777" w:rsidR="0047507F" w:rsidRPr="0047507F" w:rsidRDefault="0047507F" w:rsidP="0047507F">
      <w:pPr>
        <w:ind w:left="567" w:hanging="567"/>
        <w:rPr>
          <w:sz w:val="22"/>
          <w:szCs w:val="22"/>
        </w:rPr>
      </w:pPr>
      <w:r w:rsidRPr="0047507F">
        <w:rPr>
          <w:sz w:val="22"/>
          <w:szCs w:val="22"/>
        </w:rPr>
        <w:t>-</w:t>
      </w:r>
      <w:r w:rsidRPr="0047507F">
        <w:rPr>
          <w:sz w:val="22"/>
          <w:szCs w:val="22"/>
        </w:rPr>
        <w:tab/>
        <w:t>nėštumo pabaigoje motinai ir naujagimiui:</w:t>
      </w:r>
    </w:p>
    <w:p w14:paraId="63DA20A6" w14:textId="77777777" w:rsidR="0047507F" w:rsidRPr="0047507F" w:rsidRDefault="0047507F" w:rsidP="0047507F">
      <w:pPr>
        <w:ind w:left="1134" w:hanging="567"/>
        <w:rPr>
          <w:sz w:val="22"/>
          <w:szCs w:val="22"/>
        </w:rPr>
      </w:pPr>
      <w:r w:rsidRPr="0047507F">
        <w:rPr>
          <w:sz w:val="22"/>
          <w:szCs w:val="22"/>
        </w:rPr>
        <w:t>-</w:t>
      </w:r>
      <w:r w:rsidRPr="0047507F">
        <w:rPr>
          <w:sz w:val="22"/>
          <w:szCs w:val="22"/>
        </w:rPr>
        <w:tab/>
        <w:t>net mažos dozės gali ilginti kraujavimo laiką ir slopinti kraujo krešėjimą;</w:t>
      </w:r>
    </w:p>
    <w:p w14:paraId="422370C6" w14:textId="77777777" w:rsidR="0047507F" w:rsidRPr="0047507F" w:rsidRDefault="0047507F" w:rsidP="0047507F">
      <w:pPr>
        <w:ind w:left="1134" w:hanging="567"/>
        <w:rPr>
          <w:sz w:val="22"/>
          <w:szCs w:val="22"/>
        </w:rPr>
      </w:pPr>
      <w:r w:rsidRPr="0047507F">
        <w:rPr>
          <w:sz w:val="22"/>
          <w:szCs w:val="22"/>
        </w:rPr>
        <w:t>-</w:t>
      </w:r>
      <w:r w:rsidRPr="0047507F">
        <w:rPr>
          <w:sz w:val="22"/>
          <w:szCs w:val="22"/>
        </w:rPr>
        <w:tab/>
        <w:t>slopinti gimdos susitraukimus, vėlindami ir ilgindami gimdymą.</w:t>
      </w:r>
    </w:p>
    <w:p w14:paraId="64AA280E" w14:textId="77777777" w:rsidR="0047507F" w:rsidRPr="0047507F" w:rsidRDefault="0047507F" w:rsidP="0047507F">
      <w:pPr>
        <w:rPr>
          <w:sz w:val="22"/>
          <w:szCs w:val="22"/>
        </w:rPr>
      </w:pPr>
      <w:r w:rsidRPr="0047507F">
        <w:rPr>
          <w:sz w:val="22"/>
          <w:szCs w:val="22"/>
          <w:lang w:val="pt-BR"/>
        </w:rPr>
        <w:t>Taigi diklofenako paskutiniuosius tris nėštumo mėnesius vartoti negalima.</w:t>
      </w:r>
    </w:p>
    <w:p w14:paraId="6ECF8FE7" w14:textId="77777777" w:rsidR="0047507F" w:rsidRPr="0047507F" w:rsidRDefault="0047507F" w:rsidP="0047507F">
      <w:pPr>
        <w:rPr>
          <w:sz w:val="22"/>
          <w:szCs w:val="22"/>
        </w:rPr>
      </w:pPr>
    </w:p>
    <w:p w14:paraId="2BD0838F" w14:textId="77777777" w:rsidR="0047507F" w:rsidRPr="0047507F" w:rsidRDefault="0047507F" w:rsidP="0047507F">
      <w:pPr>
        <w:rPr>
          <w:i/>
          <w:sz w:val="22"/>
          <w:szCs w:val="22"/>
        </w:rPr>
      </w:pPr>
      <w:r w:rsidRPr="0047507F">
        <w:rPr>
          <w:i/>
          <w:sz w:val="22"/>
          <w:szCs w:val="22"/>
        </w:rPr>
        <w:t>Žindymas</w:t>
      </w:r>
    </w:p>
    <w:p w14:paraId="7953DB7D" w14:textId="77777777" w:rsidR="0047507F" w:rsidRPr="0047507F" w:rsidRDefault="0047507F" w:rsidP="0047507F">
      <w:pPr>
        <w:rPr>
          <w:sz w:val="22"/>
          <w:szCs w:val="22"/>
        </w:rPr>
      </w:pPr>
      <w:r w:rsidRPr="0047507F">
        <w:rPr>
          <w:sz w:val="22"/>
          <w:szCs w:val="22"/>
        </w:rPr>
        <w:t xml:space="preserve">Mažas </w:t>
      </w:r>
      <w:proofErr w:type="spellStart"/>
      <w:r w:rsidRPr="0047507F">
        <w:rPr>
          <w:sz w:val="22"/>
          <w:szCs w:val="22"/>
        </w:rPr>
        <w:t>diklofenako</w:t>
      </w:r>
      <w:proofErr w:type="spellEnd"/>
      <w:r w:rsidRPr="0047507F">
        <w:rPr>
          <w:sz w:val="22"/>
          <w:szCs w:val="22"/>
        </w:rPr>
        <w:t xml:space="preserve">, kaip ir kitų NVNU, kiekis patenka į motinos pieną. Todėl, kad nepasireikštų nepageidaujamas poveikis kūdikiui, žindymo laikotarpiu </w:t>
      </w:r>
      <w:proofErr w:type="spellStart"/>
      <w:r w:rsidRPr="0047507F">
        <w:rPr>
          <w:sz w:val="22"/>
          <w:szCs w:val="22"/>
        </w:rPr>
        <w:t>diklofenako</w:t>
      </w:r>
      <w:proofErr w:type="spellEnd"/>
      <w:r w:rsidRPr="0047507F">
        <w:rPr>
          <w:sz w:val="22"/>
          <w:szCs w:val="22"/>
        </w:rPr>
        <w:t xml:space="preserve"> reikia nevartoti.</w:t>
      </w:r>
    </w:p>
    <w:p w14:paraId="211842BF" w14:textId="77777777" w:rsidR="0047507F" w:rsidRPr="0047507F" w:rsidRDefault="0047507F" w:rsidP="0047507F">
      <w:pPr>
        <w:rPr>
          <w:noProof/>
          <w:sz w:val="22"/>
          <w:szCs w:val="22"/>
        </w:rPr>
      </w:pPr>
    </w:p>
    <w:p w14:paraId="3AC56870" w14:textId="77777777" w:rsidR="0047507F" w:rsidRPr="0047507F" w:rsidRDefault="0047507F" w:rsidP="0047507F">
      <w:pPr>
        <w:keepNext/>
        <w:keepLines/>
        <w:tabs>
          <w:tab w:val="left" w:pos="567"/>
        </w:tabs>
        <w:ind w:left="567" w:hanging="567"/>
        <w:outlineLvl w:val="2"/>
        <w:rPr>
          <w:b/>
          <w:kern w:val="28"/>
          <w:sz w:val="22"/>
          <w:szCs w:val="22"/>
        </w:rPr>
      </w:pPr>
      <w:bookmarkStart w:id="26" w:name="_Toc129243108"/>
      <w:bookmarkStart w:id="27" w:name="_Toc129243233"/>
      <w:r w:rsidRPr="0047507F">
        <w:rPr>
          <w:b/>
          <w:kern w:val="28"/>
          <w:sz w:val="22"/>
          <w:szCs w:val="22"/>
        </w:rPr>
        <w:t>4.7</w:t>
      </w:r>
      <w:r w:rsidRPr="0047507F">
        <w:rPr>
          <w:b/>
          <w:kern w:val="28"/>
          <w:sz w:val="22"/>
          <w:szCs w:val="22"/>
        </w:rPr>
        <w:tab/>
        <w:t>Poveikis gebėjimui vairuoti ir valdyti mechanizmus</w:t>
      </w:r>
      <w:bookmarkEnd w:id="26"/>
      <w:bookmarkEnd w:id="27"/>
    </w:p>
    <w:p w14:paraId="42445C5E" w14:textId="77777777" w:rsidR="0047507F" w:rsidRPr="0047507F" w:rsidRDefault="0047507F" w:rsidP="0047507F">
      <w:pPr>
        <w:rPr>
          <w:noProof/>
          <w:sz w:val="22"/>
          <w:szCs w:val="22"/>
        </w:rPr>
      </w:pPr>
    </w:p>
    <w:p w14:paraId="53984728" w14:textId="77777777" w:rsidR="0047507F" w:rsidRPr="0047507F" w:rsidRDefault="0047507F" w:rsidP="0047507F">
      <w:pPr>
        <w:rPr>
          <w:noProof/>
          <w:sz w:val="22"/>
          <w:szCs w:val="22"/>
        </w:rPr>
      </w:pPr>
      <w:r w:rsidRPr="0047507F">
        <w:rPr>
          <w:sz w:val="22"/>
          <w:szCs w:val="22"/>
        </w:rPr>
        <w:t>Poveikio gebėjimui vairuoti ir valdyti mechanizmus tyrimų neatlikta.</w:t>
      </w:r>
    </w:p>
    <w:p w14:paraId="13EEAE8A" w14:textId="77777777" w:rsidR="0047507F" w:rsidRPr="0047507F" w:rsidRDefault="0047507F" w:rsidP="0047507F">
      <w:pPr>
        <w:rPr>
          <w:sz w:val="22"/>
          <w:szCs w:val="22"/>
        </w:rPr>
      </w:pPr>
      <w:r w:rsidRPr="0047507F">
        <w:rPr>
          <w:noProof/>
          <w:sz w:val="22"/>
          <w:szCs w:val="22"/>
        </w:rPr>
        <w:t xml:space="preserve">Pacientams, kuriems vartojant Olfen Depotabs pasireiškia regėjimo sutrikimų, galvos sukimasis ar svaigimas, mieguistumas ar atsiranda kitų centrinės nervų sistemos sutrikimų,  reikia atsisakyti vairuoti automobilį ar valdyti mechanizmus. </w:t>
      </w:r>
    </w:p>
    <w:p w14:paraId="46AA91EA" w14:textId="77777777" w:rsidR="0047507F" w:rsidRPr="0047507F" w:rsidRDefault="0047507F" w:rsidP="0047507F">
      <w:pPr>
        <w:rPr>
          <w:noProof/>
          <w:sz w:val="22"/>
          <w:szCs w:val="22"/>
        </w:rPr>
      </w:pPr>
    </w:p>
    <w:p w14:paraId="18AC972D" w14:textId="77777777" w:rsidR="0047507F" w:rsidRPr="0047507F" w:rsidRDefault="0047507F" w:rsidP="0047507F">
      <w:pPr>
        <w:keepNext/>
        <w:keepLines/>
        <w:tabs>
          <w:tab w:val="left" w:pos="567"/>
        </w:tabs>
        <w:ind w:left="567" w:hanging="567"/>
        <w:outlineLvl w:val="2"/>
        <w:rPr>
          <w:b/>
          <w:kern w:val="28"/>
          <w:sz w:val="22"/>
          <w:szCs w:val="22"/>
        </w:rPr>
      </w:pPr>
      <w:bookmarkStart w:id="28" w:name="_Toc129243109"/>
      <w:bookmarkStart w:id="29" w:name="_Toc129243234"/>
      <w:r w:rsidRPr="0047507F">
        <w:rPr>
          <w:b/>
          <w:kern w:val="28"/>
          <w:sz w:val="22"/>
          <w:szCs w:val="22"/>
        </w:rPr>
        <w:t>4.8</w:t>
      </w:r>
      <w:r w:rsidRPr="0047507F">
        <w:rPr>
          <w:b/>
          <w:kern w:val="28"/>
          <w:sz w:val="22"/>
          <w:szCs w:val="22"/>
        </w:rPr>
        <w:tab/>
        <w:t>Nepageidaujamas poveikis</w:t>
      </w:r>
      <w:bookmarkEnd w:id="28"/>
      <w:bookmarkEnd w:id="29"/>
    </w:p>
    <w:p w14:paraId="303052AB" w14:textId="77777777" w:rsidR="0047507F" w:rsidRPr="0047507F" w:rsidRDefault="0047507F" w:rsidP="0047507F">
      <w:pPr>
        <w:rPr>
          <w:sz w:val="22"/>
          <w:szCs w:val="22"/>
        </w:rPr>
      </w:pPr>
    </w:p>
    <w:p w14:paraId="48E0423D" w14:textId="77777777" w:rsidR="0047507F" w:rsidRPr="0047507F" w:rsidRDefault="0047507F" w:rsidP="0047507F">
      <w:pPr>
        <w:rPr>
          <w:sz w:val="22"/>
          <w:szCs w:val="22"/>
        </w:rPr>
      </w:pPr>
      <w:r w:rsidRPr="0047507F">
        <w:rPr>
          <w:snapToGrid w:val="0"/>
          <w:sz w:val="22"/>
          <w:szCs w:val="22"/>
        </w:rPr>
        <w:t>Nepageidaujamo poveikio dažnis apibūdinamas taip: labai dažnas (≥ 1/10), dažnas (nuo ≥ 1/100 iki &lt; 1/10), nedažnas (nuo ≥ 1/1 000 iki &lt; 1/100), retas (nuo ≥ 1/10 000 iki &lt; 1/1</w:t>
      </w:r>
      <w:r w:rsidR="00E06A04">
        <w:rPr>
          <w:snapToGrid w:val="0"/>
          <w:sz w:val="22"/>
          <w:szCs w:val="22"/>
        </w:rPr>
        <w:t> </w:t>
      </w:r>
      <w:r w:rsidRPr="0047507F">
        <w:rPr>
          <w:snapToGrid w:val="0"/>
          <w:sz w:val="22"/>
          <w:szCs w:val="22"/>
        </w:rPr>
        <w:t>000), labai retas (&lt; 1/10 000) ir nežinomas (negali būti apskaičiuotas pagal turimus duomenis).</w:t>
      </w:r>
    </w:p>
    <w:p w14:paraId="5E59E903" w14:textId="77777777" w:rsidR="0047507F" w:rsidRPr="0047507F" w:rsidRDefault="0047507F" w:rsidP="0047507F">
      <w:pPr>
        <w:tabs>
          <w:tab w:val="left" w:pos="567"/>
        </w:tabs>
        <w:rPr>
          <w:sz w:val="22"/>
          <w:szCs w:val="22"/>
        </w:rPr>
      </w:pPr>
      <w:r w:rsidRPr="0047507F">
        <w:rPr>
          <w:sz w:val="22"/>
          <w:szCs w:val="22"/>
        </w:rPr>
        <w:t>Toliau pateikti nepageidaujami poveikiai, vartojant vaistą trumpą ar ilgą laiką.</w:t>
      </w:r>
    </w:p>
    <w:p w14:paraId="3A4D038A" w14:textId="77777777" w:rsidR="0047507F" w:rsidRPr="0047507F" w:rsidRDefault="0047507F" w:rsidP="0047507F">
      <w:pPr>
        <w:rPr>
          <w:i/>
          <w:sz w:val="22"/>
          <w:szCs w:val="22"/>
        </w:rPr>
      </w:pPr>
    </w:p>
    <w:p w14:paraId="378D8ABE" w14:textId="77777777" w:rsidR="0047507F" w:rsidRPr="0047507F" w:rsidRDefault="0047507F" w:rsidP="0047507F">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4541"/>
      </w:tblGrid>
      <w:tr w:rsidR="0047507F" w:rsidRPr="0047507F" w14:paraId="2CE784E6" w14:textId="77777777" w:rsidTr="00B7077B">
        <w:tc>
          <w:tcPr>
            <w:tcW w:w="9286" w:type="dxa"/>
            <w:gridSpan w:val="2"/>
          </w:tcPr>
          <w:p w14:paraId="4C106B0C" w14:textId="77777777" w:rsidR="0047507F" w:rsidRPr="0047507F" w:rsidRDefault="0047507F" w:rsidP="0047507F">
            <w:pPr>
              <w:rPr>
                <w:i/>
                <w:sz w:val="22"/>
                <w:szCs w:val="22"/>
              </w:rPr>
            </w:pPr>
            <w:r w:rsidRPr="0047507F">
              <w:rPr>
                <w:b/>
                <w:i/>
                <w:sz w:val="22"/>
                <w:szCs w:val="22"/>
              </w:rPr>
              <w:t>Kraujo ir limfinės sistemos sutrikimai</w:t>
            </w:r>
          </w:p>
        </w:tc>
      </w:tr>
      <w:tr w:rsidR="0047507F" w:rsidRPr="0047507F" w14:paraId="369A6CC9" w14:textId="77777777" w:rsidTr="00B7077B">
        <w:tc>
          <w:tcPr>
            <w:tcW w:w="4643" w:type="dxa"/>
          </w:tcPr>
          <w:p w14:paraId="48E247B7" w14:textId="77777777" w:rsidR="0047507F" w:rsidRPr="0047507F" w:rsidRDefault="0047507F" w:rsidP="0047507F">
            <w:pPr>
              <w:rPr>
                <w:i/>
                <w:sz w:val="22"/>
                <w:szCs w:val="22"/>
              </w:rPr>
            </w:pPr>
            <w:r w:rsidRPr="0047507F">
              <w:rPr>
                <w:i/>
                <w:sz w:val="22"/>
                <w:szCs w:val="22"/>
              </w:rPr>
              <w:t>Labai retas:</w:t>
            </w:r>
          </w:p>
        </w:tc>
        <w:tc>
          <w:tcPr>
            <w:tcW w:w="4643" w:type="dxa"/>
          </w:tcPr>
          <w:p w14:paraId="2BE6215B" w14:textId="77777777" w:rsidR="0047507F" w:rsidRPr="0047507F" w:rsidRDefault="0047507F" w:rsidP="0047507F">
            <w:pPr>
              <w:rPr>
                <w:i/>
                <w:sz w:val="22"/>
                <w:szCs w:val="22"/>
              </w:rPr>
            </w:pPr>
            <w:proofErr w:type="spellStart"/>
            <w:r w:rsidRPr="0047507F">
              <w:rPr>
                <w:sz w:val="22"/>
                <w:szCs w:val="22"/>
              </w:rPr>
              <w:t>Trombocitopenija</w:t>
            </w:r>
            <w:proofErr w:type="spellEnd"/>
            <w:r w:rsidRPr="0047507F">
              <w:rPr>
                <w:i/>
                <w:sz w:val="22"/>
                <w:szCs w:val="22"/>
              </w:rPr>
              <w:t>,</w:t>
            </w:r>
            <w:r w:rsidRPr="0047507F">
              <w:rPr>
                <w:sz w:val="22"/>
                <w:szCs w:val="22"/>
              </w:rPr>
              <w:t xml:space="preserve"> </w:t>
            </w:r>
            <w:proofErr w:type="spellStart"/>
            <w:r w:rsidRPr="0047507F">
              <w:rPr>
                <w:sz w:val="22"/>
                <w:szCs w:val="22"/>
              </w:rPr>
              <w:t>leukopenija</w:t>
            </w:r>
            <w:proofErr w:type="spellEnd"/>
            <w:r w:rsidRPr="0047507F">
              <w:rPr>
                <w:sz w:val="22"/>
                <w:szCs w:val="22"/>
              </w:rPr>
              <w:t xml:space="preserve">, anemija (įskaitant hemolizinę ir </w:t>
            </w:r>
            <w:proofErr w:type="spellStart"/>
            <w:r w:rsidRPr="0047507F">
              <w:rPr>
                <w:sz w:val="22"/>
                <w:szCs w:val="22"/>
              </w:rPr>
              <w:t>aplastinę</w:t>
            </w:r>
            <w:proofErr w:type="spellEnd"/>
            <w:r w:rsidRPr="0047507F">
              <w:rPr>
                <w:sz w:val="22"/>
                <w:szCs w:val="22"/>
              </w:rPr>
              <w:t xml:space="preserve"> anemiją),</w:t>
            </w:r>
            <w:r w:rsidRPr="0047507F">
              <w:rPr>
                <w:position w:val="6"/>
                <w:sz w:val="22"/>
                <w:szCs w:val="22"/>
              </w:rPr>
              <w:t xml:space="preserve"> </w:t>
            </w:r>
            <w:proofErr w:type="spellStart"/>
            <w:r w:rsidRPr="0047507F">
              <w:rPr>
                <w:sz w:val="22"/>
                <w:szCs w:val="22"/>
              </w:rPr>
              <w:t>agranuliocitozė</w:t>
            </w:r>
            <w:proofErr w:type="spellEnd"/>
            <w:r w:rsidRPr="0047507F">
              <w:rPr>
                <w:sz w:val="22"/>
                <w:szCs w:val="22"/>
              </w:rPr>
              <w:t>.</w:t>
            </w:r>
          </w:p>
        </w:tc>
      </w:tr>
      <w:tr w:rsidR="0047507F" w:rsidRPr="0047507F" w14:paraId="4F94AD98" w14:textId="77777777" w:rsidTr="00B7077B">
        <w:tc>
          <w:tcPr>
            <w:tcW w:w="9286" w:type="dxa"/>
            <w:gridSpan w:val="2"/>
          </w:tcPr>
          <w:p w14:paraId="5D4C34DB" w14:textId="77777777" w:rsidR="0047507F" w:rsidRPr="0047507F" w:rsidRDefault="0047507F" w:rsidP="0047507F">
            <w:pPr>
              <w:rPr>
                <w:sz w:val="22"/>
                <w:szCs w:val="22"/>
              </w:rPr>
            </w:pPr>
            <w:r w:rsidRPr="0047507F">
              <w:rPr>
                <w:b/>
                <w:i/>
                <w:sz w:val="22"/>
                <w:szCs w:val="22"/>
              </w:rPr>
              <w:t>Imuninės sistemos sutrikimai</w:t>
            </w:r>
          </w:p>
        </w:tc>
      </w:tr>
      <w:tr w:rsidR="0047507F" w:rsidRPr="0047507F" w14:paraId="0F44872B" w14:textId="77777777" w:rsidTr="00B7077B">
        <w:tc>
          <w:tcPr>
            <w:tcW w:w="4643" w:type="dxa"/>
          </w:tcPr>
          <w:p w14:paraId="15D4799C" w14:textId="77777777" w:rsidR="0047507F" w:rsidRPr="0047507F" w:rsidRDefault="0047507F" w:rsidP="0047507F">
            <w:pPr>
              <w:rPr>
                <w:sz w:val="22"/>
                <w:szCs w:val="22"/>
              </w:rPr>
            </w:pPr>
            <w:r w:rsidRPr="0047507F">
              <w:rPr>
                <w:i/>
                <w:sz w:val="22"/>
                <w:szCs w:val="22"/>
              </w:rPr>
              <w:t>Retas</w:t>
            </w:r>
            <w:r w:rsidRPr="0047507F">
              <w:rPr>
                <w:sz w:val="22"/>
                <w:szCs w:val="22"/>
              </w:rPr>
              <w:t>:</w:t>
            </w:r>
          </w:p>
          <w:p w14:paraId="134A23E6" w14:textId="77777777" w:rsidR="0047507F" w:rsidRPr="0047507F" w:rsidRDefault="0047507F" w:rsidP="0047507F">
            <w:pPr>
              <w:rPr>
                <w:sz w:val="22"/>
                <w:szCs w:val="22"/>
              </w:rPr>
            </w:pPr>
          </w:p>
          <w:p w14:paraId="1E4FFA4F" w14:textId="77777777" w:rsidR="0047507F" w:rsidRPr="0047507F" w:rsidRDefault="0047507F" w:rsidP="0047507F">
            <w:pPr>
              <w:rPr>
                <w:sz w:val="22"/>
                <w:szCs w:val="22"/>
              </w:rPr>
            </w:pPr>
          </w:p>
          <w:p w14:paraId="7D4274AC" w14:textId="77777777" w:rsidR="0047507F" w:rsidRPr="0047507F" w:rsidRDefault="0047507F" w:rsidP="0047507F">
            <w:pPr>
              <w:rPr>
                <w:i/>
                <w:sz w:val="22"/>
                <w:szCs w:val="22"/>
              </w:rPr>
            </w:pPr>
          </w:p>
          <w:p w14:paraId="7982F1BA" w14:textId="77777777" w:rsidR="0047507F" w:rsidRPr="0047507F" w:rsidRDefault="0047507F" w:rsidP="0047507F">
            <w:pPr>
              <w:rPr>
                <w:i/>
                <w:sz w:val="22"/>
                <w:szCs w:val="22"/>
              </w:rPr>
            </w:pPr>
            <w:r w:rsidRPr="0047507F">
              <w:rPr>
                <w:i/>
                <w:sz w:val="22"/>
                <w:szCs w:val="22"/>
              </w:rPr>
              <w:t>Labai retas:</w:t>
            </w:r>
            <w:r w:rsidRPr="0047507F">
              <w:rPr>
                <w:sz w:val="22"/>
                <w:szCs w:val="22"/>
              </w:rPr>
              <w:t xml:space="preserve"> </w:t>
            </w:r>
          </w:p>
        </w:tc>
        <w:tc>
          <w:tcPr>
            <w:tcW w:w="4643" w:type="dxa"/>
          </w:tcPr>
          <w:p w14:paraId="2F806787" w14:textId="77777777" w:rsidR="0047507F" w:rsidRPr="0047507F" w:rsidRDefault="0047507F" w:rsidP="0047507F">
            <w:pPr>
              <w:rPr>
                <w:sz w:val="22"/>
                <w:szCs w:val="22"/>
              </w:rPr>
            </w:pPr>
            <w:r w:rsidRPr="0047507F">
              <w:rPr>
                <w:sz w:val="22"/>
                <w:szCs w:val="22"/>
              </w:rPr>
              <w:t xml:space="preserve">Padidėjusio jautrumo reakcijos, anafilaksinės ir </w:t>
            </w:r>
            <w:proofErr w:type="spellStart"/>
            <w:r w:rsidRPr="0047507F">
              <w:rPr>
                <w:sz w:val="22"/>
                <w:szCs w:val="22"/>
              </w:rPr>
              <w:t>anafilaktoidinės</w:t>
            </w:r>
            <w:proofErr w:type="spellEnd"/>
            <w:r w:rsidRPr="0047507F">
              <w:rPr>
                <w:sz w:val="22"/>
                <w:szCs w:val="22"/>
              </w:rPr>
              <w:t xml:space="preserve"> reakcijos, (įskaitant </w:t>
            </w:r>
            <w:proofErr w:type="spellStart"/>
            <w:r w:rsidRPr="0047507F">
              <w:rPr>
                <w:sz w:val="22"/>
                <w:szCs w:val="22"/>
              </w:rPr>
              <w:t>hipotenziją</w:t>
            </w:r>
            <w:proofErr w:type="spellEnd"/>
            <w:r w:rsidRPr="0047507F">
              <w:rPr>
                <w:sz w:val="22"/>
                <w:szCs w:val="22"/>
              </w:rPr>
              <w:t xml:space="preserve"> ir šoką).</w:t>
            </w:r>
          </w:p>
          <w:p w14:paraId="6C1082BA" w14:textId="77777777" w:rsidR="0047507F" w:rsidRPr="0047507F" w:rsidRDefault="0047507F" w:rsidP="0047507F">
            <w:pPr>
              <w:rPr>
                <w:sz w:val="22"/>
                <w:szCs w:val="22"/>
              </w:rPr>
            </w:pPr>
          </w:p>
          <w:p w14:paraId="50740DDC" w14:textId="77777777" w:rsidR="0047507F" w:rsidRPr="0047507F" w:rsidRDefault="0047507F" w:rsidP="0047507F">
            <w:pPr>
              <w:rPr>
                <w:sz w:val="22"/>
                <w:szCs w:val="22"/>
              </w:rPr>
            </w:pPr>
            <w:proofErr w:type="spellStart"/>
            <w:r w:rsidRPr="0047507F">
              <w:rPr>
                <w:sz w:val="22"/>
                <w:szCs w:val="22"/>
              </w:rPr>
              <w:t>Angioneurozinė</w:t>
            </w:r>
            <w:proofErr w:type="spellEnd"/>
            <w:r w:rsidRPr="0047507F">
              <w:rPr>
                <w:sz w:val="22"/>
                <w:szCs w:val="22"/>
              </w:rPr>
              <w:t xml:space="preserve"> edema (įskaitant veido edemą).</w:t>
            </w:r>
          </w:p>
        </w:tc>
      </w:tr>
      <w:tr w:rsidR="0047507F" w:rsidRPr="0047507F" w14:paraId="16609C3B" w14:textId="77777777" w:rsidTr="00B7077B">
        <w:tc>
          <w:tcPr>
            <w:tcW w:w="9286" w:type="dxa"/>
            <w:gridSpan w:val="2"/>
          </w:tcPr>
          <w:p w14:paraId="530232B8" w14:textId="77777777" w:rsidR="0047507F" w:rsidRPr="0047507F" w:rsidRDefault="0047507F" w:rsidP="0047507F">
            <w:pPr>
              <w:rPr>
                <w:sz w:val="22"/>
                <w:szCs w:val="22"/>
              </w:rPr>
            </w:pPr>
            <w:r w:rsidRPr="0047507F">
              <w:rPr>
                <w:b/>
                <w:i/>
                <w:iCs/>
                <w:sz w:val="22"/>
                <w:szCs w:val="22"/>
              </w:rPr>
              <w:t>Psichikos sutrikimai</w:t>
            </w:r>
          </w:p>
        </w:tc>
      </w:tr>
      <w:tr w:rsidR="0047507F" w:rsidRPr="0047507F" w14:paraId="16151407" w14:textId="77777777" w:rsidTr="00B7077B">
        <w:tc>
          <w:tcPr>
            <w:tcW w:w="4643" w:type="dxa"/>
          </w:tcPr>
          <w:p w14:paraId="13563FAE" w14:textId="77777777" w:rsidR="0047507F" w:rsidRPr="0047507F" w:rsidRDefault="0047507F" w:rsidP="0047507F">
            <w:pPr>
              <w:rPr>
                <w:i/>
                <w:sz w:val="22"/>
                <w:szCs w:val="22"/>
              </w:rPr>
            </w:pPr>
            <w:r w:rsidRPr="0047507F">
              <w:rPr>
                <w:i/>
                <w:sz w:val="22"/>
                <w:szCs w:val="22"/>
              </w:rPr>
              <w:t>Labai retas</w:t>
            </w:r>
            <w:r w:rsidRPr="0047507F">
              <w:rPr>
                <w:sz w:val="22"/>
                <w:szCs w:val="22"/>
              </w:rPr>
              <w:t>:</w:t>
            </w:r>
          </w:p>
        </w:tc>
        <w:tc>
          <w:tcPr>
            <w:tcW w:w="4643" w:type="dxa"/>
          </w:tcPr>
          <w:p w14:paraId="6ED5AB2F" w14:textId="77777777" w:rsidR="0047507F" w:rsidRPr="0047507F" w:rsidRDefault="0047507F" w:rsidP="0047507F">
            <w:pPr>
              <w:rPr>
                <w:sz w:val="22"/>
                <w:szCs w:val="22"/>
              </w:rPr>
            </w:pPr>
            <w:r w:rsidRPr="0047507F">
              <w:rPr>
                <w:sz w:val="22"/>
                <w:szCs w:val="22"/>
              </w:rPr>
              <w:t xml:space="preserve">Orientacijos sutrikimas, depresija, nemiga, nakties košmarai, irzlumas, psichozė, , </w:t>
            </w:r>
            <w:r w:rsidRPr="0047507F">
              <w:rPr>
                <w:sz w:val="22"/>
                <w:szCs w:val="22"/>
                <w:lang w:val="pt-BR"/>
              </w:rPr>
              <w:t>sumišimas, haliucinacijos</w:t>
            </w:r>
            <w:r w:rsidRPr="0047507F">
              <w:rPr>
                <w:sz w:val="22"/>
                <w:szCs w:val="22"/>
              </w:rPr>
              <w:t>.</w:t>
            </w:r>
          </w:p>
        </w:tc>
      </w:tr>
      <w:tr w:rsidR="0047507F" w:rsidRPr="0047507F" w14:paraId="4AF70FD5" w14:textId="77777777" w:rsidTr="00B7077B">
        <w:tc>
          <w:tcPr>
            <w:tcW w:w="9286" w:type="dxa"/>
            <w:gridSpan w:val="2"/>
          </w:tcPr>
          <w:p w14:paraId="41ADFE06" w14:textId="77777777" w:rsidR="0047507F" w:rsidRPr="0047507F" w:rsidRDefault="0047507F" w:rsidP="0047507F">
            <w:pPr>
              <w:rPr>
                <w:sz w:val="22"/>
                <w:szCs w:val="22"/>
              </w:rPr>
            </w:pPr>
            <w:r w:rsidRPr="0047507F">
              <w:rPr>
                <w:b/>
                <w:i/>
                <w:sz w:val="22"/>
                <w:szCs w:val="22"/>
              </w:rPr>
              <w:t>Nervų sistemos sutrikimai</w:t>
            </w:r>
          </w:p>
        </w:tc>
      </w:tr>
      <w:tr w:rsidR="0047507F" w:rsidRPr="0047507F" w14:paraId="221157ED" w14:textId="77777777" w:rsidTr="00B7077B">
        <w:tc>
          <w:tcPr>
            <w:tcW w:w="4643" w:type="dxa"/>
          </w:tcPr>
          <w:p w14:paraId="03274E8D" w14:textId="77777777" w:rsidR="0047507F" w:rsidRPr="0047507F" w:rsidRDefault="0047507F" w:rsidP="0047507F">
            <w:pPr>
              <w:rPr>
                <w:sz w:val="22"/>
                <w:szCs w:val="22"/>
              </w:rPr>
            </w:pPr>
            <w:r w:rsidRPr="0047507F">
              <w:rPr>
                <w:i/>
                <w:sz w:val="22"/>
                <w:szCs w:val="22"/>
              </w:rPr>
              <w:t>Dažnas:</w:t>
            </w:r>
            <w:r w:rsidRPr="0047507F">
              <w:rPr>
                <w:sz w:val="22"/>
                <w:szCs w:val="22"/>
              </w:rPr>
              <w:t xml:space="preserve"> </w:t>
            </w:r>
          </w:p>
          <w:p w14:paraId="15FD277B" w14:textId="77777777" w:rsidR="0047507F" w:rsidRPr="0047507F" w:rsidRDefault="0047507F" w:rsidP="0047507F">
            <w:pPr>
              <w:rPr>
                <w:i/>
                <w:sz w:val="22"/>
                <w:szCs w:val="22"/>
              </w:rPr>
            </w:pPr>
          </w:p>
          <w:p w14:paraId="2BE04C44" w14:textId="77777777" w:rsidR="0047507F" w:rsidRPr="0047507F" w:rsidRDefault="0047507F" w:rsidP="0047507F">
            <w:pPr>
              <w:rPr>
                <w:sz w:val="22"/>
                <w:szCs w:val="22"/>
              </w:rPr>
            </w:pPr>
            <w:r w:rsidRPr="0047507F">
              <w:rPr>
                <w:i/>
                <w:sz w:val="22"/>
                <w:szCs w:val="22"/>
              </w:rPr>
              <w:t>Retas</w:t>
            </w:r>
            <w:r w:rsidRPr="0047507F">
              <w:rPr>
                <w:sz w:val="22"/>
                <w:szCs w:val="22"/>
              </w:rPr>
              <w:t xml:space="preserve">: </w:t>
            </w:r>
          </w:p>
          <w:p w14:paraId="56DA881F" w14:textId="77777777" w:rsidR="0047507F" w:rsidRPr="0047507F" w:rsidRDefault="0047507F" w:rsidP="0047507F">
            <w:pPr>
              <w:rPr>
                <w:i/>
                <w:sz w:val="22"/>
                <w:szCs w:val="22"/>
              </w:rPr>
            </w:pPr>
          </w:p>
          <w:p w14:paraId="18A4E8AD" w14:textId="77777777" w:rsidR="0047507F" w:rsidRPr="0047507F" w:rsidRDefault="0047507F" w:rsidP="0047507F">
            <w:pPr>
              <w:rPr>
                <w:sz w:val="22"/>
                <w:szCs w:val="22"/>
              </w:rPr>
            </w:pPr>
            <w:r w:rsidRPr="0047507F">
              <w:rPr>
                <w:i/>
                <w:sz w:val="22"/>
                <w:szCs w:val="22"/>
              </w:rPr>
              <w:t>Labai retas</w:t>
            </w:r>
            <w:r w:rsidRPr="0047507F">
              <w:rPr>
                <w:sz w:val="22"/>
                <w:szCs w:val="22"/>
              </w:rPr>
              <w:t xml:space="preserve">: </w:t>
            </w:r>
          </w:p>
          <w:p w14:paraId="097EFF68" w14:textId="77777777" w:rsidR="0047507F" w:rsidRPr="0047507F" w:rsidRDefault="0047507F" w:rsidP="0047507F">
            <w:pPr>
              <w:rPr>
                <w:i/>
                <w:sz w:val="22"/>
                <w:szCs w:val="22"/>
              </w:rPr>
            </w:pPr>
          </w:p>
        </w:tc>
        <w:tc>
          <w:tcPr>
            <w:tcW w:w="4643" w:type="dxa"/>
          </w:tcPr>
          <w:p w14:paraId="6818E1FD" w14:textId="77777777" w:rsidR="0047507F" w:rsidRPr="0047507F" w:rsidRDefault="0047507F" w:rsidP="0047507F">
            <w:pPr>
              <w:rPr>
                <w:sz w:val="22"/>
                <w:szCs w:val="22"/>
              </w:rPr>
            </w:pPr>
            <w:r w:rsidRPr="0047507F">
              <w:rPr>
                <w:sz w:val="22"/>
                <w:szCs w:val="22"/>
              </w:rPr>
              <w:t>Galvos skausmas, galvos svaigimas.</w:t>
            </w:r>
          </w:p>
          <w:p w14:paraId="1DA2A35E" w14:textId="77777777" w:rsidR="0047507F" w:rsidRPr="0047507F" w:rsidRDefault="0047507F" w:rsidP="0047507F">
            <w:pPr>
              <w:rPr>
                <w:sz w:val="22"/>
                <w:szCs w:val="22"/>
              </w:rPr>
            </w:pPr>
          </w:p>
          <w:p w14:paraId="03621BAD" w14:textId="77777777" w:rsidR="0047507F" w:rsidRPr="0047507F" w:rsidRDefault="0047507F" w:rsidP="0047507F">
            <w:pPr>
              <w:rPr>
                <w:sz w:val="22"/>
                <w:szCs w:val="22"/>
              </w:rPr>
            </w:pPr>
            <w:r w:rsidRPr="0047507F">
              <w:rPr>
                <w:sz w:val="22"/>
                <w:szCs w:val="22"/>
              </w:rPr>
              <w:t>Mieguistumas, nuovargis.</w:t>
            </w:r>
          </w:p>
          <w:p w14:paraId="65CC7D1C" w14:textId="77777777" w:rsidR="0047507F" w:rsidRPr="0047507F" w:rsidRDefault="0047507F" w:rsidP="0047507F">
            <w:pPr>
              <w:rPr>
                <w:sz w:val="22"/>
                <w:szCs w:val="22"/>
              </w:rPr>
            </w:pPr>
          </w:p>
          <w:p w14:paraId="70E87D07" w14:textId="77777777" w:rsidR="0047507F" w:rsidRPr="0047507F" w:rsidRDefault="0047507F" w:rsidP="0047507F">
            <w:pPr>
              <w:rPr>
                <w:sz w:val="22"/>
                <w:szCs w:val="22"/>
              </w:rPr>
            </w:pPr>
            <w:proofErr w:type="spellStart"/>
            <w:r w:rsidRPr="0047507F">
              <w:rPr>
                <w:sz w:val="22"/>
                <w:szCs w:val="22"/>
              </w:rPr>
              <w:lastRenderedPageBreak/>
              <w:t>Parestezija</w:t>
            </w:r>
            <w:proofErr w:type="spellEnd"/>
            <w:r w:rsidRPr="0047507F">
              <w:rPr>
                <w:sz w:val="22"/>
                <w:szCs w:val="22"/>
              </w:rPr>
              <w:t xml:space="preserve">, atminties pablogėjimas, konvulsijos, nerimas, drebulys, </w:t>
            </w:r>
            <w:proofErr w:type="spellStart"/>
            <w:r w:rsidRPr="0047507F">
              <w:rPr>
                <w:sz w:val="22"/>
                <w:szCs w:val="22"/>
              </w:rPr>
              <w:t>aseptinis</w:t>
            </w:r>
            <w:proofErr w:type="spellEnd"/>
            <w:r w:rsidRPr="0047507F">
              <w:rPr>
                <w:sz w:val="22"/>
                <w:szCs w:val="22"/>
              </w:rPr>
              <w:t xml:space="preserve"> meningitas, skonio sutrikimai, </w:t>
            </w:r>
            <w:proofErr w:type="spellStart"/>
            <w:r w:rsidRPr="0047507F">
              <w:rPr>
                <w:sz w:val="22"/>
                <w:szCs w:val="22"/>
              </w:rPr>
              <w:t>cerebrovaskuliniai</w:t>
            </w:r>
            <w:proofErr w:type="spellEnd"/>
            <w:r w:rsidRPr="0047507F">
              <w:rPr>
                <w:sz w:val="22"/>
                <w:szCs w:val="22"/>
                <w:lang w:val="it-IT"/>
              </w:rPr>
              <w:t xml:space="preserve"> </w:t>
            </w:r>
            <w:r w:rsidRPr="0047507F">
              <w:rPr>
                <w:sz w:val="22"/>
                <w:szCs w:val="22"/>
              </w:rPr>
              <w:t>reiškiniai.</w:t>
            </w:r>
          </w:p>
        </w:tc>
      </w:tr>
      <w:tr w:rsidR="0047507F" w:rsidRPr="0047507F" w14:paraId="1C83423A" w14:textId="77777777" w:rsidTr="00B7077B">
        <w:tc>
          <w:tcPr>
            <w:tcW w:w="9286" w:type="dxa"/>
            <w:gridSpan w:val="2"/>
          </w:tcPr>
          <w:p w14:paraId="0E66E59C" w14:textId="77777777" w:rsidR="0047507F" w:rsidRPr="0047507F" w:rsidRDefault="0047507F" w:rsidP="0047507F">
            <w:pPr>
              <w:rPr>
                <w:b/>
                <w:sz w:val="22"/>
                <w:szCs w:val="22"/>
              </w:rPr>
            </w:pPr>
            <w:r w:rsidRPr="0047507F">
              <w:rPr>
                <w:b/>
                <w:i/>
                <w:sz w:val="22"/>
                <w:szCs w:val="22"/>
              </w:rPr>
              <w:lastRenderedPageBreak/>
              <w:t>Akių sutrikimai</w:t>
            </w:r>
          </w:p>
        </w:tc>
      </w:tr>
      <w:tr w:rsidR="0047507F" w:rsidRPr="0047507F" w14:paraId="7D96FD11" w14:textId="77777777" w:rsidTr="00B7077B">
        <w:tc>
          <w:tcPr>
            <w:tcW w:w="4643" w:type="dxa"/>
          </w:tcPr>
          <w:p w14:paraId="72907984" w14:textId="77777777" w:rsidR="0047507F" w:rsidRPr="0047507F" w:rsidRDefault="0047507F" w:rsidP="0047507F">
            <w:pPr>
              <w:rPr>
                <w:sz w:val="22"/>
                <w:szCs w:val="22"/>
              </w:rPr>
            </w:pPr>
            <w:r w:rsidRPr="0047507F">
              <w:rPr>
                <w:i/>
                <w:sz w:val="22"/>
                <w:szCs w:val="22"/>
              </w:rPr>
              <w:t>Labai retas:</w:t>
            </w:r>
            <w:r w:rsidRPr="0047507F">
              <w:rPr>
                <w:sz w:val="22"/>
                <w:szCs w:val="22"/>
              </w:rPr>
              <w:t xml:space="preserve"> </w:t>
            </w:r>
          </w:p>
          <w:p w14:paraId="2B92C3FA" w14:textId="77777777" w:rsidR="0047507F" w:rsidRPr="0047507F" w:rsidRDefault="0047507F" w:rsidP="0047507F">
            <w:pPr>
              <w:rPr>
                <w:i/>
                <w:sz w:val="22"/>
                <w:szCs w:val="22"/>
              </w:rPr>
            </w:pPr>
          </w:p>
        </w:tc>
        <w:tc>
          <w:tcPr>
            <w:tcW w:w="4643" w:type="dxa"/>
          </w:tcPr>
          <w:p w14:paraId="38750D96" w14:textId="77777777" w:rsidR="0047507F" w:rsidRPr="0047507F" w:rsidRDefault="0047507F" w:rsidP="0047507F">
            <w:pPr>
              <w:rPr>
                <w:sz w:val="22"/>
                <w:szCs w:val="22"/>
              </w:rPr>
            </w:pPr>
            <w:r w:rsidRPr="0047507F">
              <w:rPr>
                <w:sz w:val="22"/>
                <w:szCs w:val="22"/>
              </w:rPr>
              <w:t xml:space="preserve">Regėjimo sutrikimai, neaiškus vaizdas, </w:t>
            </w:r>
            <w:proofErr w:type="spellStart"/>
            <w:r w:rsidRPr="0047507F">
              <w:rPr>
                <w:sz w:val="22"/>
                <w:szCs w:val="22"/>
              </w:rPr>
              <w:t>diplopija</w:t>
            </w:r>
            <w:proofErr w:type="spellEnd"/>
            <w:r w:rsidRPr="0047507F">
              <w:rPr>
                <w:sz w:val="22"/>
                <w:szCs w:val="22"/>
              </w:rPr>
              <w:t>.</w:t>
            </w:r>
          </w:p>
        </w:tc>
      </w:tr>
      <w:tr w:rsidR="0047507F" w:rsidRPr="0047507F" w14:paraId="1801036A" w14:textId="77777777" w:rsidTr="00B7077B">
        <w:tc>
          <w:tcPr>
            <w:tcW w:w="9286" w:type="dxa"/>
            <w:gridSpan w:val="2"/>
          </w:tcPr>
          <w:p w14:paraId="2477839E" w14:textId="77777777" w:rsidR="0047507F" w:rsidRPr="0047507F" w:rsidRDefault="0047507F" w:rsidP="0047507F">
            <w:pPr>
              <w:rPr>
                <w:sz w:val="22"/>
                <w:szCs w:val="22"/>
              </w:rPr>
            </w:pPr>
            <w:r w:rsidRPr="0047507F">
              <w:rPr>
                <w:b/>
                <w:i/>
                <w:sz w:val="22"/>
                <w:szCs w:val="22"/>
              </w:rPr>
              <w:t>Ausų ir labirintų sutrikimai</w:t>
            </w:r>
          </w:p>
        </w:tc>
      </w:tr>
      <w:tr w:rsidR="0047507F" w:rsidRPr="0047507F" w14:paraId="14F42813" w14:textId="77777777" w:rsidTr="00B7077B">
        <w:tc>
          <w:tcPr>
            <w:tcW w:w="4643" w:type="dxa"/>
          </w:tcPr>
          <w:p w14:paraId="79ECCA21" w14:textId="77777777" w:rsidR="0047507F" w:rsidRPr="0047507F" w:rsidRDefault="0047507F" w:rsidP="0047507F">
            <w:pPr>
              <w:rPr>
                <w:i/>
                <w:sz w:val="22"/>
                <w:szCs w:val="22"/>
              </w:rPr>
            </w:pPr>
            <w:r w:rsidRPr="0047507F">
              <w:rPr>
                <w:i/>
                <w:sz w:val="22"/>
                <w:szCs w:val="22"/>
              </w:rPr>
              <w:t>Dažnas:</w:t>
            </w:r>
          </w:p>
          <w:p w14:paraId="0C133EEA" w14:textId="77777777" w:rsidR="0047507F" w:rsidRPr="0047507F" w:rsidRDefault="0047507F" w:rsidP="0047507F">
            <w:pPr>
              <w:rPr>
                <w:i/>
                <w:sz w:val="22"/>
                <w:szCs w:val="22"/>
              </w:rPr>
            </w:pPr>
          </w:p>
          <w:p w14:paraId="59615246" w14:textId="77777777" w:rsidR="0047507F" w:rsidRPr="0047507F" w:rsidRDefault="0047507F" w:rsidP="0047507F">
            <w:pPr>
              <w:rPr>
                <w:sz w:val="22"/>
                <w:szCs w:val="22"/>
              </w:rPr>
            </w:pPr>
            <w:r w:rsidRPr="0047507F">
              <w:rPr>
                <w:i/>
                <w:sz w:val="22"/>
                <w:szCs w:val="22"/>
              </w:rPr>
              <w:t>Labai retas:</w:t>
            </w:r>
          </w:p>
          <w:p w14:paraId="059E3B46" w14:textId="77777777" w:rsidR="0047507F" w:rsidRPr="0047507F" w:rsidRDefault="0047507F" w:rsidP="0047507F">
            <w:pPr>
              <w:rPr>
                <w:i/>
                <w:sz w:val="22"/>
                <w:szCs w:val="22"/>
              </w:rPr>
            </w:pPr>
          </w:p>
        </w:tc>
        <w:tc>
          <w:tcPr>
            <w:tcW w:w="4643" w:type="dxa"/>
          </w:tcPr>
          <w:p w14:paraId="225498DD" w14:textId="77777777" w:rsidR="0047507F" w:rsidRPr="0047507F" w:rsidRDefault="0047507F" w:rsidP="0047507F">
            <w:pPr>
              <w:rPr>
                <w:sz w:val="22"/>
                <w:szCs w:val="22"/>
              </w:rPr>
            </w:pPr>
            <w:proofErr w:type="spellStart"/>
            <w:r w:rsidRPr="0047507F">
              <w:rPr>
                <w:sz w:val="22"/>
                <w:szCs w:val="22"/>
              </w:rPr>
              <w:t>Vertigo</w:t>
            </w:r>
            <w:proofErr w:type="spellEnd"/>
            <w:r w:rsidRPr="0047507F">
              <w:rPr>
                <w:sz w:val="22"/>
                <w:szCs w:val="22"/>
              </w:rPr>
              <w:t>.</w:t>
            </w:r>
          </w:p>
          <w:p w14:paraId="2279251D" w14:textId="77777777" w:rsidR="0047507F" w:rsidRPr="0047507F" w:rsidRDefault="0047507F" w:rsidP="0047507F">
            <w:pPr>
              <w:rPr>
                <w:sz w:val="22"/>
                <w:szCs w:val="22"/>
              </w:rPr>
            </w:pPr>
          </w:p>
          <w:p w14:paraId="1C91804F" w14:textId="77777777" w:rsidR="0047507F" w:rsidRPr="0047507F" w:rsidRDefault="0047507F" w:rsidP="0047507F">
            <w:pPr>
              <w:rPr>
                <w:sz w:val="22"/>
                <w:szCs w:val="22"/>
              </w:rPr>
            </w:pPr>
            <w:proofErr w:type="spellStart"/>
            <w:r w:rsidRPr="0047507F">
              <w:rPr>
                <w:sz w:val="22"/>
                <w:szCs w:val="22"/>
              </w:rPr>
              <w:t>Tinitas</w:t>
            </w:r>
            <w:proofErr w:type="spellEnd"/>
            <w:r w:rsidRPr="0047507F">
              <w:rPr>
                <w:sz w:val="22"/>
                <w:szCs w:val="22"/>
              </w:rPr>
              <w:t>, susilpnėjusi klausa .</w:t>
            </w:r>
          </w:p>
        </w:tc>
      </w:tr>
      <w:tr w:rsidR="0047507F" w:rsidRPr="0047507F" w14:paraId="4D45CD94" w14:textId="77777777" w:rsidTr="00B7077B">
        <w:tc>
          <w:tcPr>
            <w:tcW w:w="9286" w:type="dxa"/>
            <w:gridSpan w:val="2"/>
          </w:tcPr>
          <w:p w14:paraId="75B21E6A" w14:textId="77777777" w:rsidR="0047507F" w:rsidRPr="0047507F" w:rsidRDefault="0047507F" w:rsidP="00D1637F">
            <w:pPr>
              <w:rPr>
                <w:b/>
                <w:sz w:val="22"/>
                <w:szCs w:val="22"/>
              </w:rPr>
            </w:pPr>
            <w:r w:rsidRPr="0047507F">
              <w:rPr>
                <w:b/>
                <w:i/>
                <w:sz w:val="22"/>
                <w:szCs w:val="22"/>
              </w:rPr>
              <w:t>Širdies sutrikimai</w:t>
            </w:r>
          </w:p>
        </w:tc>
      </w:tr>
      <w:tr w:rsidR="0047507F" w:rsidRPr="0047507F" w14:paraId="7AA51444" w14:textId="77777777" w:rsidTr="00B7077B">
        <w:tc>
          <w:tcPr>
            <w:tcW w:w="4643" w:type="dxa"/>
          </w:tcPr>
          <w:p w14:paraId="09EC9763" w14:textId="77777777" w:rsidR="0047507F" w:rsidRPr="0047507F" w:rsidRDefault="0047507F" w:rsidP="0047507F">
            <w:pPr>
              <w:rPr>
                <w:sz w:val="22"/>
                <w:szCs w:val="22"/>
              </w:rPr>
            </w:pPr>
            <w:r w:rsidRPr="0047507F">
              <w:rPr>
                <w:i/>
                <w:sz w:val="22"/>
                <w:szCs w:val="22"/>
              </w:rPr>
              <w:t>Labai retas:</w:t>
            </w:r>
            <w:r w:rsidRPr="0047507F">
              <w:rPr>
                <w:sz w:val="22"/>
                <w:szCs w:val="22"/>
              </w:rPr>
              <w:t xml:space="preserve"> </w:t>
            </w:r>
          </w:p>
          <w:p w14:paraId="547864AA" w14:textId="77777777" w:rsidR="0047507F" w:rsidRPr="0047507F" w:rsidRDefault="0047507F" w:rsidP="0047507F">
            <w:pPr>
              <w:rPr>
                <w:i/>
                <w:sz w:val="22"/>
                <w:szCs w:val="22"/>
              </w:rPr>
            </w:pPr>
          </w:p>
        </w:tc>
        <w:tc>
          <w:tcPr>
            <w:tcW w:w="4643" w:type="dxa"/>
          </w:tcPr>
          <w:p w14:paraId="29BAB456" w14:textId="77777777" w:rsidR="0047507F" w:rsidRPr="0047507F" w:rsidRDefault="0047507F" w:rsidP="0047507F">
            <w:pPr>
              <w:rPr>
                <w:sz w:val="22"/>
                <w:szCs w:val="22"/>
              </w:rPr>
            </w:pPr>
            <w:proofErr w:type="spellStart"/>
            <w:r w:rsidRPr="0047507F">
              <w:rPr>
                <w:sz w:val="22"/>
                <w:szCs w:val="22"/>
              </w:rPr>
              <w:t>Palpitacijos</w:t>
            </w:r>
            <w:proofErr w:type="spellEnd"/>
            <w:r w:rsidRPr="0047507F">
              <w:rPr>
                <w:sz w:val="22"/>
                <w:szCs w:val="22"/>
              </w:rPr>
              <w:t>, krūtinės skausmas, širdies nepakankamumas, miokardo infarktas.</w:t>
            </w:r>
          </w:p>
        </w:tc>
      </w:tr>
      <w:tr w:rsidR="006C0CF2" w:rsidRPr="0047507F" w14:paraId="49979635" w14:textId="77777777" w:rsidTr="00B7077B">
        <w:tc>
          <w:tcPr>
            <w:tcW w:w="4643" w:type="dxa"/>
          </w:tcPr>
          <w:p w14:paraId="2A076A6B" w14:textId="77777777" w:rsidR="006C0CF2" w:rsidRPr="0047507F" w:rsidRDefault="006C0CF2" w:rsidP="0047507F">
            <w:pPr>
              <w:rPr>
                <w:i/>
                <w:sz w:val="22"/>
                <w:szCs w:val="22"/>
              </w:rPr>
            </w:pPr>
            <w:r>
              <w:rPr>
                <w:i/>
                <w:sz w:val="22"/>
                <w:szCs w:val="22"/>
              </w:rPr>
              <w:t>Dažnis nežinomas:</w:t>
            </w:r>
          </w:p>
        </w:tc>
        <w:tc>
          <w:tcPr>
            <w:tcW w:w="4643" w:type="dxa"/>
          </w:tcPr>
          <w:p w14:paraId="798A4C21" w14:textId="77777777" w:rsidR="006C0CF2" w:rsidRPr="0047507F" w:rsidRDefault="006C0CF2" w:rsidP="0047507F">
            <w:pPr>
              <w:rPr>
                <w:sz w:val="22"/>
                <w:szCs w:val="22"/>
              </w:rPr>
            </w:pPr>
            <w:proofErr w:type="spellStart"/>
            <w:r>
              <w:rPr>
                <w:sz w:val="22"/>
                <w:szCs w:val="22"/>
              </w:rPr>
              <w:t>Kounis</w:t>
            </w:r>
            <w:proofErr w:type="spellEnd"/>
            <w:r>
              <w:rPr>
                <w:sz w:val="22"/>
                <w:szCs w:val="22"/>
              </w:rPr>
              <w:t xml:space="preserve"> sindromas.</w:t>
            </w:r>
          </w:p>
        </w:tc>
      </w:tr>
      <w:tr w:rsidR="0047507F" w:rsidRPr="0047507F" w14:paraId="24D06064" w14:textId="77777777" w:rsidTr="00B7077B">
        <w:tc>
          <w:tcPr>
            <w:tcW w:w="9286" w:type="dxa"/>
            <w:gridSpan w:val="2"/>
          </w:tcPr>
          <w:p w14:paraId="576A51C9" w14:textId="77777777" w:rsidR="0047507F" w:rsidRPr="0047507F" w:rsidRDefault="0047507F" w:rsidP="0047507F">
            <w:pPr>
              <w:rPr>
                <w:sz w:val="22"/>
                <w:szCs w:val="22"/>
              </w:rPr>
            </w:pPr>
            <w:r w:rsidRPr="0047507F">
              <w:rPr>
                <w:b/>
                <w:i/>
                <w:snapToGrid w:val="0"/>
                <w:sz w:val="22"/>
                <w:szCs w:val="22"/>
              </w:rPr>
              <w:t>Kraujagyslių</w:t>
            </w:r>
            <w:r w:rsidRPr="0047507F">
              <w:rPr>
                <w:b/>
                <w:i/>
                <w:snapToGrid w:val="0"/>
                <w:sz w:val="22"/>
                <w:szCs w:val="22"/>
                <w:lang w:val="en-GB"/>
              </w:rPr>
              <w:t xml:space="preserve"> </w:t>
            </w:r>
            <w:r w:rsidRPr="0047507F">
              <w:rPr>
                <w:b/>
                <w:i/>
                <w:snapToGrid w:val="0"/>
                <w:sz w:val="22"/>
                <w:szCs w:val="22"/>
              </w:rPr>
              <w:t>sutrikimai</w:t>
            </w:r>
          </w:p>
        </w:tc>
      </w:tr>
      <w:tr w:rsidR="0047507F" w:rsidRPr="0047507F" w14:paraId="31643A19" w14:textId="77777777" w:rsidTr="00B7077B">
        <w:tc>
          <w:tcPr>
            <w:tcW w:w="4643" w:type="dxa"/>
          </w:tcPr>
          <w:p w14:paraId="690EA408" w14:textId="77777777" w:rsidR="0047507F" w:rsidRPr="0047507F" w:rsidRDefault="0047507F" w:rsidP="0047507F">
            <w:pPr>
              <w:rPr>
                <w:i/>
                <w:sz w:val="22"/>
                <w:szCs w:val="22"/>
              </w:rPr>
            </w:pPr>
            <w:r w:rsidRPr="0047507F">
              <w:rPr>
                <w:i/>
                <w:sz w:val="22"/>
                <w:szCs w:val="22"/>
              </w:rPr>
              <w:t>Labai</w:t>
            </w:r>
            <w:r w:rsidRPr="0047507F">
              <w:rPr>
                <w:i/>
                <w:sz w:val="22"/>
                <w:szCs w:val="22"/>
                <w:lang w:val="it-IT"/>
              </w:rPr>
              <w:t xml:space="preserve"> </w:t>
            </w:r>
            <w:r w:rsidRPr="0047507F">
              <w:rPr>
                <w:i/>
                <w:sz w:val="22"/>
                <w:szCs w:val="22"/>
              </w:rPr>
              <w:t>retas:</w:t>
            </w:r>
          </w:p>
        </w:tc>
        <w:tc>
          <w:tcPr>
            <w:tcW w:w="4643" w:type="dxa"/>
          </w:tcPr>
          <w:p w14:paraId="71B7C096" w14:textId="77777777" w:rsidR="0047507F" w:rsidRPr="0047507F" w:rsidRDefault="0047507F" w:rsidP="0047507F">
            <w:pPr>
              <w:rPr>
                <w:sz w:val="22"/>
                <w:szCs w:val="22"/>
              </w:rPr>
            </w:pPr>
            <w:r w:rsidRPr="0047507F">
              <w:rPr>
                <w:sz w:val="22"/>
                <w:szCs w:val="22"/>
              </w:rPr>
              <w:t xml:space="preserve">Hipertenzija, </w:t>
            </w:r>
            <w:proofErr w:type="spellStart"/>
            <w:r w:rsidRPr="0047507F">
              <w:rPr>
                <w:sz w:val="22"/>
                <w:szCs w:val="22"/>
              </w:rPr>
              <w:t>vaskulitas</w:t>
            </w:r>
            <w:proofErr w:type="spellEnd"/>
            <w:r w:rsidRPr="0047507F">
              <w:rPr>
                <w:sz w:val="22"/>
                <w:szCs w:val="22"/>
              </w:rPr>
              <w:t>.</w:t>
            </w:r>
          </w:p>
        </w:tc>
      </w:tr>
      <w:tr w:rsidR="0047507F" w:rsidRPr="0047507F" w14:paraId="6F799D60" w14:textId="77777777" w:rsidTr="00B7077B">
        <w:tc>
          <w:tcPr>
            <w:tcW w:w="9286" w:type="dxa"/>
            <w:gridSpan w:val="2"/>
          </w:tcPr>
          <w:p w14:paraId="6D159171" w14:textId="77777777" w:rsidR="0047507F" w:rsidRPr="0047507F" w:rsidRDefault="0047507F" w:rsidP="0047507F">
            <w:pPr>
              <w:rPr>
                <w:b/>
                <w:i/>
                <w:sz w:val="22"/>
                <w:szCs w:val="22"/>
              </w:rPr>
            </w:pPr>
            <w:r w:rsidRPr="0047507F">
              <w:rPr>
                <w:b/>
                <w:i/>
                <w:sz w:val="22"/>
                <w:szCs w:val="22"/>
              </w:rPr>
              <w:t xml:space="preserve">Kvėpavimo sistemos, krūtinės ląstos ir tarpuplaučio sutrikimai </w:t>
            </w:r>
          </w:p>
        </w:tc>
      </w:tr>
      <w:tr w:rsidR="0047507F" w:rsidRPr="0047507F" w14:paraId="3AB59335" w14:textId="77777777" w:rsidTr="00B7077B">
        <w:tc>
          <w:tcPr>
            <w:tcW w:w="4643" w:type="dxa"/>
          </w:tcPr>
          <w:p w14:paraId="2797597F" w14:textId="77777777" w:rsidR="0047507F" w:rsidRPr="0047507F" w:rsidRDefault="0047507F" w:rsidP="0047507F">
            <w:pPr>
              <w:ind w:left="426" w:hanging="426"/>
              <w:rPr>
                <w:sz w:val="22"/>
                <w:szCs w:val="22"/>
              </w:rPr>
            </w:pPr>
            <w:r w:rsidRPr="0047507F">
              <w:rPr>
                <w:i/>
                <w:sz w:val="22"/>
                <w:szCs w:val="22"/>
              </w:rPr>
              <w:t>Retas</w:t>
            </w:r>
            <w:r w:rsidRPr="0047507F">
              <w:rPr>
                <w:sz w:val="22"/>
                <w:szCs w:val="22"/>
              </w:rPr>
              <w:t xml:space="preserve">: </w:t>
            </w:r>
          </w:p>
          <w:p w14:paraId="74512D15" w14:textId="77777777" w:rsidR="0047507F" w:rsidRPr="0047507F" w:rsidRDefault="0047507F" w:rsidP="0047507F">
            <w:pPr>
              <w:rPr>
                <w:i/>
                <w:sz w:val="22"/>
                <w:szCs w:val="22"/>
              </w:rPr>
            </w:pPr>
          </w:p>
          <w:p w14:paraId="693B7790" w14:textId="77777777" w:rsidR="0047507F" w:rsidRPr="0047507F" w:rsidRDefault="0047507F" w:rsidP="0047507F">
            <w:pPr>
              <w:rPr>
                <w:i/>
                <w:sz w:val="22"/>
                <w:szCs w:val="22"/>
              </w:rPr>
            </w:pPr>
            <w:r w:rsidRPr="0047507F">
              <w:rPr>
                <w:i/>
                <w:sz w:val="22"/>
                <w:szCs w:val="22"/>
              </w:rPr>
              <w:t>Labai retas</w:t>
            </w:r>
            <w:r w:rsidRPr="0047507F">
              <w:rPr>
                <w:sz w:val="22"/>
                <w:szCs w:val="22"/>
              </w:rPr>
              <w:t>:</w:t>
            </w:r>
          </w:p>
        </w:tc>
        <w:tc>
          <w:tcPr>
            <w:tcW w:w="4643" w:type="dxa"/>
          </w:tcPr>
          <w:p w14:paraId="2966AFBF" w14:textId="77777777" w:rsidR="0047507F" w:rsidRPr="0047507F" w:rsidRDefault="0047507F" w:rsidP="0047507F">
            <w:pPr>
              <w:rPr>
                <w:sz w:val="22"/>
                <w:szCs w:val="22"/>
              </w:rPr>
            </w:pPr>
            <w:r w:rsidRPr="0047507F">
              <w:rPr>
                <w:sz w:val="22"/>
                <w:szCs w:val="22"/>
              </w:rPr>
              <w:t>Astma (įskaitant dusulį).</w:t>
            </w:r>
          </w:p>
          <w:p w14:paraId="63710375" w14:textId="77777777" w:rsidR="0047507F" w:rsidRPr="0047507F" w:rsidRDefault="0047507F" w:rsidP="0047507F">
            <w:pPr>
              <w:rPr>
                <w:sz w:val="22"/>
                <w:szCs w:val="22"/>
              </w:rPr>
            </w:pPr>
          </w:p>
          <w:p w14:paraId="019E8DE1" w14:textId="77777777" w:rsidR="0047507F" w:rsidRPr="0047507F" w:rsidRDefault="0047507F" w:rsidP="0047507F">
            <w:pPr>
              <w:rPr>
                <w:sz w:val="22"/>
                <w:szCs w:val="22"/>
              </w:rPr>
            </w:pPr>
            <w:proofErr w:type="spellStart"/>
            <w:r w:rsidRPr="0047507F">
              <w:rPr>
                <w:sz w:val="22"/>
                <w:szCs w:val="22"/>
              </w:rPr>
              <w:t>Pneumonitas</w:t>
            </w:r>
            <w:proofErr w:type="spellEnd"/>
            <w:r w:rsidRPr="0047507F">
              <w:rPr>
                <w:sz w:val="22"/>
                <w:szCs w:val="22"/>
              </w:rPr>
              <w:t>.</w:t>
            </w:r>
          </w:p>
        </w:tc>
      </w:tr>
      <w:tr w:rsidR="0047507F" w:rsidRPr="0047507F" w14:paraId="58483D57" w14:textId="77777777" w:rsidTr="00B7077B">
        <w:tc>
          <w:tcPr>
            <w:tcW w:w="9286" w:type="dxa"/>
            <w:gridSpan w:val="2"/>
          </w:tcPr>
          <w:p w14:paraId="62DD2102" w14:textId="77777777" w:rsidR="0047507F" w:rsidRPr="0047507F" w:rsidRDefault="0047507F" w:rsidP="0047507F">
            <w:pPr>
              <w:rPr>
                <w:b/>
                <w:i/>
                <w:position w:val="6"/>
                <w:sz w:val="22"/>
                <w:szCs w:val="22"/>
              </w:rPr>
            </w:pPr>
            <w:r w:rsidRPr="0047507F">
              <w:rPr>
                <w:b/>
                <w:i/>
                <w:sz w:val="22"/>
                <w:szCs w:val="22"/>
              </w:rPr>
              <w:t>Virškinimo trakto</w:t>
            </w:r>
            <w:r w:rsidRPr="0047507F">
              <w:rPr>
                <w:b/>
                <w:i/>
                <w:position w:val="6"/>
                <w:sz w:val="22"/>
                <w:szCs w:val="22"/>
              </w:rPr>
              <w:t xml:space="preserve"> </w:t>
            </w:r>
            <w:r w:rsidRPr="0047507F">
              <w:rPr>
                <w:b/>
                <w:i/>
                <w:sz w:val="22"/>
                <w:szCs w:val="22"/>
              </w:rPr>
              <w:t xml:space="preserve">sutrikimai </w:t>
            </w:r>
          </w:p>
        </w:tc>
      </w:tr>
      <w:tr w:rsidR="0047507F" w:rsidRPr="0047507F" w14:paraId="68E216A2" w14:textId="77777777" w:rsidTr="00B7077B">
        <w:tc>
          <w:tcPr>
            <w:tcW w:w="4643" w:type="dxa"/>
          </w:tcPr>
          <w:p w14:paraId="666616DC" w14:textId="77777777" w:rsidR="0047507F" w:rsidRPr="0047507F" w:rsidRDefault="0047507F" w:rsidP="0047507F">
            <w:pPr>
              <w:rPr>
                <w:sz w:val="22"/>
                <w:szCs w:val="22"/>
              </w:rPr>
            </w:pPr>
            <w:r w:rsidRPr="0047507F">
              <w:rPr>
                <w:i/>
                <w:sz w:val="22"/>
                <w:szCs w:val="22"/>
              </w:rPr>
              <w:t>Dažnas</w:t>
            </w:r>
            <w:r w:rsidRPr="0047507F">
              <w:rPr>
                <w:sz w:val="22"/>
                <w:szCs w:val="22"/>
              </w:rPr>
              <w:t>:</w:t>
            </w:r>
          </w:p>
          <w:p w14:paraId="7587D11B" w14:textId="77777777" w:rsidR="0047507F" w:rsidRPr="0047507F" w:rsidRDefault="0047507F" w:rsidP="0047507F">
            <w:pPr>
              <w:rPr>
                <w:sz w:val="22"/>
                <w:szCs w:val="22"/>
              </w:rPr>
            </w:pPr>
          </w:p>
          <w:p w14:paraId="766DFB2E" w14:textId="77777777" w:rsidR="0047507F" w:rsidRPr="0047507F" w:rsidRDefault="0047507F" w:rsidP="0047507F">
            <w:pPr>
              <w:rPr>
                <w:i/>
                <w:sz w:val="22"/>
                <w:szCs w:val="22"/>
              </w:rPr>
            </w:pPr>
          </w:p>
          <w:p w14:paraId="744A1602" w14:textId="77777777" w:rsidR="0047507F" w:rsidRPr="0047507F" w:rsidRDefault="0047507F" w:rsidP="0047507F">
            <w:pPr>
              <w:rPr>
                <w:i/>
                <w:sz w:val="22"/>
                <w:szCs w:val="22"/>
              </w:rPr>
            </w:pPr>
          </w:p>
          <w:p w14:paraId="593B4622" w14:textId="77777777" w:rsidR="0047507F" w:rsidRPr="0047507F" w:rsidRDefault="0047507F" w:rsidP="0047507F">
            <w:pPr>
              <w:rPr>
                <w:sz w:val="22"/>
                <w:szCs w:val="22"/>
              </w:rPr>
            </w:pPr>
            <w:r w:rsidRPr="0047507F">
              <w:rPr>
                <w:i/>
                <w:sz w:val="22"/>
                <w:szCs w:val="22"/>
              </w:rPr>
              <w:t>Retas</w:t>
            </w:r>
            <w:r w:rsidRPr="0047507F">
              <w:rPr>
                <w:sz w:val="22"/>
                <w:szCs w:val="22"/>
              </w:rPr>
              <w:t>:</w:t>
            </w:r>
          </w:p>
          <w:p w14:paraId="51FE667C" w14:textId="77777777" w:rsidR="0047507F" w:rsidRPr="0047507F" w:rsidRDefault="0047507F" w:rsidP="0047507F">
            <w:pPr>
              <w:rPr>
                <w:sz w:val="22"/>
                <w:szCs w:val="22"/>
              </w:rPr>
            </w:pPr>
          </w:p>
          <w:p w14:paraId="27AE7E9C" w14:textId="77777777" w:rsidR="0047507F" w:rsidRPr="0047507F" w:rsidRDefault="0047507F" w:rsidP="0047507F">
            <w:pPr>
              <w:rPr>
                <w:sz w:val="22"/>
                <w:szCs w:val="22"/>
              </w:rPr>
            </w:pPr>
          </w:p>
          <w:p w14:paraId="6C3BFF29" w14:textId="77777777" w:rsidR="0047507F" w:rsidRPr="0047507F" w:rsidRDefault="0047507F" w:rsidP="0047507F">
            <w:pPr>
              <w:rPr>
                <w:sz w:val="22"/>
                <w:szCs w:val="22"/>
              </w:rPr>
            </w:pPr>
          </w:p>
          <w:p w14:paraId="54B8B597" w14:textId="77777777" w:rsidR="0047507F" w:rsidRPr="0047507F" w:rsidRDefault="0047507F" w:rsidP="0047507F">
            <w:pPr>
              <w:rPr>
                <w:sz w:val="22"/>
                <w:szCs w:val="22"/>
              </w:rPr>
            </w:pPr>
          </w:p>
          <w:p w14:paraId="4D1B38B2" w14:textId="77777777" w:rsidR="0047507F" w:rsidRPr="0047507F" w:rsidRDefault="0047507F" w:rsidP="0047507F">
            <w:pPr>
              <w:rPr>
                <w:i/>
                <w:sz w:val="22"/>
                <w:szCs w:val="22"/>
              </w:rPr>
            </w:pPr>
          </w:p>
          <w:p w14:paraId="285AF283" w14:textId="77777777" w:rsidR="0047507F" w:rsidRPr="0047507F" w:rsidRDefault="0047507F" w:rsidP="0047507F">
            <w:pPr>
              <w:rPr>
                <w:sz w:val="22"/>
                <w:szCs w:val="22"/>
              </w:rPr>
            </w:pPr>
            <w:r w:rsidRPr="0047507F">
              <w:rPr>
                <w:i/>
                <w:sz w:val="22"/>
                <w:szCs w:val="22"/>
              </w:rPr>
              <w:t>Labai retas</w:t>
            </w:r>
            <w:r w:rsidRPr="0047507F">
              <w:rPr>
                <w:sz w:val="22"/>
                <w:szCs w:val="22"/>
              </w:rPr>
              <w:t>:</w:t>
            </w:r>
          </w:p>
          <w:p w14:paraId="44164A01" w14:textId="77777777" w:rsidR="0047507F" w:rsidRPr="0047507F" w:rsidRDefault="0047507F" w:rsidP="0047507F">
            <w:pPr>
              <w:rPr>
                <w:i/>
                <w:sz w:val="22"/>
                <w:szCs w:val="22"/>
              </w:rPr>
            </w:pPr>
          </w:p>
          <w:p w14:paraId="2621EDF8" w14:textId="77777777" w:rsidR="0047507F" w:rsidRPr="0047507F" w:rsidRDefault="0047507F" w:rsidP="0047507F">
            <w:pPr>
              <w:rPr>
                <w:i/>
                <w:sz w:val="22"/>
                <w:szCs w:val="22"/>
              </w:rPr>
            </w:pPr>
          </w:p>
          <w:p w14:paraId="7EB30241" w14:textId="77777777" w:rsidR="0047507F" w:rsidRPr="0047507F" w:rsidRDefault="0047507F" w:rsidP="0047507F">
            <w:pPr>
              <w:rPr>
                <w:i/>
                <w:sz w:val="22"/>
                <w:szCs w:val="22"/>
              </w:rPr>
            </w:pPr>
          </w:p>
          <w:p w14:paraId="346A7C8A" w14:textId="77777777" w:rsidR="0047507F" w:rsidRPr="0047507F" w:rsidRDefault="0047507F" w:rsidP="0047507F">
            <w:pPr>
              <w:rPr>
                <w:i/>
                <w:sz w:val="22"/>
                <w:szCs w:val="22"/>
              </w:rPr>
            </w:pPr>
          </w:p>
          <w:p w14:paraId="74387699" w14:textId="77777777" w:rsidR="0047507F" w:rsidRPr="0047507F" w:rsidRDefault="0047507F" w:rsidP="0047507F">
            <w:pPr>
              <w:rPr>
                <w:i/>
                <w:sz w:val="22"/>
                <w:szCs w:val="22"/>
              </w:rPr>
            </w:pPr>
          </w:p>
          <w:p w14:paraId="352ABBD3" w14:textId="77777777" w:rsidR="0047507F" w:rsidRPr="0047507F" w:rsidRDefault="0047507F" w:rsidP="0047507F">
            <w:pPr>
              <w:rPr>
                <w:i/>
                <w:sz w:val="22"/>
                <w:szCs w:val="22"/>
              </w:rPr>
            </w:pPr>
            <w:r w:rsidRPr="0047507F">
              <w:rPr>
                <w:i/>
                <w:sz w:val="22"/>
                <w:szCs w:val="22"/>
              </w:rPr>
              <w:t>Nežinomas:</w:t>
            </w:r>
          </w:p>
        </w:tc>
        <w:tc>
          <w:tcPr>
            <w:tcW w:w="4643" w:type="dxa"/>
          </w:tcPr>
          <w:p w14:paraId="43746B63" w14:textId="77777777" w:rsidR="0047507F" w:rsidRPr="0047507F" w:rsidRDefault="0047507F" w:rsidP="0047507F">
            <w:pPr>
              <w:rPr>
                <w:sz w:val="22"/>
                <w:szCs w:val="22"/>
              </w:rPr>
            </w:pPr>
            <w:r w:rsidRPr="0047507F">
              <w:rPr>
                <w:sz w:val="22"/>
                <w:szCs w:val="22"/>
              </w:rPr>
              <w:t xml:space="preserve">Skausmas </w:t>
            </w:r>
            <w:proofErr w:type="spellStart"/>
            <w:r w:rsidRPr="0047507F">
              <w:rPr>
                <w:sz w:val="22"/>
                <w:szCs w:val="22"/>
              </w:rPr>
              <w:t>epigastriume</w:t>
            </w:r>
            <w:proofErr w:type="spellEnd"/>
            <w:r w:rsidRPr="0047507F">
              <w:rPr>
                <w:sz w:val="22"/>
                <w:szCs w:val="22"/>
              </w:rPr>
              <w:t>, pykinimas, vėmimas, viduriavimas, dispepsija, pilvo skausmas, pilvo pūtimas, anoreksija.</w:t>
            </w:r>
          </w:p>
          <w:p w14:paraId="644897B8" w14:textId="77777777" w:rsidR="0047507F" w:rsidRPr="0047507F" w:rsidRDefault="0047507F" w:rsidP="0047507F">
            <w:pPr>
              <w:rPr>
                <w:sz w:val="22"/>
                <w:szCs w:val="22"/>
              </w:rPr>
            </w:pPr>
          </w:p>
          <w:p w14:paraId="4FF1571E" w14:textId="77777777" w:rsidR="0047507F" w:rsidRPr="0047507F" w:rsidRDefault="0047507F" w:rsidP="0047507F">
            <w:pPr>
              <w:rPr>
                <w:sz w:val="22"/>
                <w:szCs w:val="22"/>
              </w:rPr>
            </w:pPr>
            <w:r w:rsidRPr="0047507F">
              <w:rPr>
                <w:sz w:val="22"/>
                <w:szCs w:val="22"/>
              </w:rPr>
              <w:t xml:space="preserve">Gastritas, VT </w:t>
            </w:r>
            <w:proofErr w:type="spellStart"/>
            <w:r w:rsidRPr="0047507F">
              <w:rPr>
                <w:sz w:val="22"/>
                <w:szCs w:val="22"/>
              </w:rPr>
              <w:t>hemoragija</w:t>
            </w:r>
            <w:proofErr w:type="spellEnd"/>
            <w:r w:rsidRPr="0047507F">
              <w:rPr>
                <w:sz w:val="22"/>
                <w:szCs w:val="22"/>
              </w:rPr>
              <w:t>,</w:t>
            </w:r>
            <w:r w:rsidRPr="0047507F" w:rsidDel="00C555E5">
              <w:rPr>
                <w:sz w:val="22"/>
                <w:szCs w:val="22"/>
              </w:rPr>
              <w:t xml:space="preserve"> </w:t>
            </w:r>
            <w:r w:rsidRPr="0047507F">
              <w:rPr>
                <w:sz w:val="22"/>
                <w:szCs w:val="22"/>
              </w:rPr>
              <w:t>vėmimas krauju, juodos išmatos, viduriavimas kraujingomis išmatomis, skrandžio ar žarnyno opa (su ar be kraujavimu ar perforacija, kartais mirtini).</w:t>
            </w:r>
          </w:p>
          <w:p w14:paraId="78A7FB9A" w14:textId="77777777" w:rsidR="0047507F" w:rsidRPr="0047507F" w:rsidRDefault="0047507F" w:rsidP="0047507F">
            <w:pPr>
              <w:rPr>
                <w:sz w:val="22"/>
                <w:szCs w:val="22"/>
              </w:rPr>
            </w:pPr>
          </w:p>
          <w:p w14:paraId="5F6C3DC0" w14:textId="77777777" w:rsidR="0047507F" w:rsidRPr="0047507F" w:rsidRDefault="0047507F" w:rsidP="0047507F">
            <w:pPr>
              <w:rPr>
                <w:sz w:val="22"/>
                <w:szCs w:val="22"/>
              </w:rPr>
            </w:pPr>
            <w:r w:rsidRPr="0047507F">
              <w:rPr>
                <w:sz w:val="22"/>
                <w:szCs w:val="22"/>
              </w:rPr>
              <w:t>Kolitas (įskaitant hemoraginį kolitą ir opinio kolito ar Krono ligos paūmėjimą), vidurių užkietėjimas, stomatitas (įskaitant opinį stomatitą), glositas, stemplės pažeidimas, į diafragmą panašus žarnų susiaurėjimas, pankreatitas.</w:t>
            </w:r>
          </w:p>
          <w:p w14:paraId="5689E3DD" w14:textId="77777777" w:rsidR="0047507F" w:rsidRPr="0047507F" w:rsidRDefault="0047507F" w:rsidP="0047507F">
            <w:pPr>
              <w:rPr>
                <w:sz w:val="22"/>
                <w:szCs w:val="22"/>
              </w:rPr>
            </w:pPr>
          </w:p>
          <w:p w14:paraId="02F76B75" w14:textId="77777777" w:rsidR="0047507F" w:rsidRPr="0047507F" w:rsidRDefault="0047507F" w:rsidP="0047507F">
            <w:pPr>
              <w:rPr>
                <w:sz w:val="22"/>
                <w:szCs w:val="22"/>
              </w:rPr>
            </w:pPr>
            <w:r w:rsidRPr="0047507F">
              <w:rPr>
                <w:sz w:val="22"/>
                <w:szCs w:val="22"/>
              </w:rPr>
              <w:t>Išeminis kolitas.</w:t>
            </w:r>
          </w:p>
        </w:tc>
      </w:tr>
      <w:tr w:rsidR="0047507F" w:rsidRPr="0047507F" w14:paraId="2998244B" w14:textId="77777777" w:rsidTr="00B7077B">
        <w:tc>
          <w:tcPr>
            <w:tcW w:w="9286" w:type="dxa"/>
            <w:gridSpan w:val="2"/>
          </w:tcPr>
          <w:p w14:paraId="448B285C" w14:textId="77777777" w:rsidR="0047507F" w:rsidRPr="0047507F" w:rsidRDefault="0047507F" w:rsidP="0047507F">
            <w:pPr>
              <w:rPr>
                <w:sz w:val="22"/>
                <w:szCs w:val="22"/>
              </w:rPr>
            </w:pPr>
            <w:r w:rsidRPr="0047507F">
              <w:rPr>
                <w:b/>
                <w:i/>
                <w:sz w:val="22"/>
                <w:szCs w:val="22"/>
              </w:rPr>
              <w:t>Kepenų, tulžies pūslės ir latakų sutrikimai</w:t>
            </w:r>
          </w:p>
        </w:tc>
      </w:tr>
      <w:tr w:rsidR="0047507F" w:rsidRPr="0047507F" w14:paraId="57BAA866" w14:textId="77777777" w:rsidTr="00B7077B">
        <w:tc>
          <w:tcPr>
            <w:tcW w:w="4643" w:type="dxa"/>
          </w:tcPr>
          <w:p w14:paraId="4CB5270A" w14:textId="77777777" w:rsidR="0047507F" w:rsidRPr="0047507F" w:rsidRDefault="0047507F" w:rsidP="0047507F">
            <w:pPr>
              <w:rPr>
                <w:sz w:val="22"/>
                <w:szCs w:val="22"/>
              </w:rPr>
            </w:pPr>
            <w:r w:rsidRPr="0047507F">
              <w:rPr>
                <w:i/>
                <w:sz w:val="22"/>
                <w:szCs w:val="22"/>
              </w:rPr>
              <w:t>Dažnas</w:t>
            </w:r>
            <w:r w:rsidRPr="0047507F">
              <w:rPr>
                <w:sz w:val="22"/>
                <w:szCs w:val="22"/>
              </w:rPr>
              <w:t xml:space="preserve">: </w:t>
            </w:r>
          </w:p>
          <w:p w14:paraId="5CA783A5" w14:textId="77777777" w:rsidR="0047507F" w:rsidRPr="0047507F" w:rsidRDefault="0047507F" w:rsidP="0047507F">
            <w:pPr>
              <w:rPr>
                <w:i/>
                <w:sz w:val="22"/>
                <w:szCs w:val="22"/>
              </w:rPr>
            </w:pPr>
          </w:p>
          <w:p w14:paraId="2172490E" w14:textId="77777777" w:rsidR="0047507F" w:rsidRPr="0047507F" w:rsidRDefault="0047507F" w:rsidP="0047507F">
            <w:pPr>
              <w:rPr>
                <w:sz w:val="22"/>
                <w:szCs w:val="22"/>
              </w:rPr>
            </w:pPr>
            <w:r w:rsidRPr="0047507F">
              <w:rPr>
                <w:i/>
                <w:sz w:val="22"/>
                <w:szCs w:val="22"/>
              </w:rPr>
              <w:t>Retas</w:t>
            </w:r>
            <w:r w:rsidRPr="0047507F">
              <w:rPr>
                <w:sz w:val="22"/>
                <w:szCs w:val="22"/>
              </w:rPr>
              <w:t xml:space="preserve">: </w:t>
            </w:r>
          </w:p>
          <w:p w14:paraId="38695815" w14:textId="77777777" w:rsidR="0047507F" w:rsidRPr="0047507F" w:rsidRDefault="0047507F" w:rsidP="0047507F">
            <w:pPr>
              <w:rPr>
                <w:i/>
                <w:sz w:val="22"/>
                <w:szCs w:val="22"/>
              </w:rPr>
            </w:pPr>
          </w:p>
          <w:p w14:paraId="3C64E7BC" w14:textId="77777777" w:rsidR="0047507F" w:rsidRPr="0047507F" w:rsidRDefault="0047507F" w:rsidP="0047507F">
            <w:pPr>
              <w:rPr>
                <w:i/>
                <w:sz w:val="22"/>
                <w:szCs w:val="22"/>
              </w:rPr>
            </w:pPr>
          </w:p>
          <w:p w14:paraId="061AE36E" w14:textId="77777777" w:rsidR="0047507F" w:rsidRPr="0047507F" w:rsidRDefault="0047507F" w:rsidP="0047507F">
            <w:pPr>
              <w:rPr>
                <w:i/>
                <w:sz w:val="22"/>
                <w:szCs w:val="22"/>
              </w:rPr>
            </w:pPr>
            <w:r w:rsidRPr="0047507F">
              <w:rPr>
                <w:i/>
                <w:sz w:val="22"/>
                <w:szCs w:val="22"/>
              </w:rPr>
              <w:t>Labai retas:</w:t>
            </w:r>
            <w:r w:rsidRPr="0047507F">
              <w:rPr>
                <w:sz w:val="22"/>
                <w:szCs w:val="22"/>
              </w:rPr>
              <w:t xml:space="preserve"> </w:t>
            </w:r>
          </w:p>
        </w:tc>
        <w:tc>
          <w:tcPr>
            <w:tcW w:w="4643" w:type="dxa"/>
          </w:tcPr>
          <w:p w14:paraId="5093950D" w14:textId="77777777" w:rsidR="0047507F" w:rsidRPr="0047507F" w:rsidRDefault="0047507F" w:rsidP="0047507F">
            <w:pPr>
              <w:rPr>
                <w:sz w:val="22"/>
                <w:szCs w:val="22"/>
              </w:rPr>
            </w:pPr>
            <w:r w:rsidRPr="0047507F">
              <w:rPr>
                <w:sz w:val="22"/>
                <w:szCs w:val="22"/>
              </w:rPr>
              <w:t xml:space="preserve">Padidėjusi kraujo serumo </w:t>
            </w:r>
            <w:proofErr w:type="spellStart"/>
            <w:r w:rsidRPr="0047507F">
              <w:rPr>
                <w:sz w:val="22"/>
                <w:szCs w:val="22"/>
              </w:rPr>
              <w:t>transaminazių</w:t>
            </w:r>
            <w:proofErr w:type="spellEnd"/>
            <w:r w:rsidRPr="0047507F">
              <w:rPr>
                <w:sz w:val="22"/>
                <w:szCs w:val="22"/>
              </w:rPr>
              <w:t xml:space="preserve"> koncentracija. </w:t>
            </w:r>
          </w:p>
          <w:p w14:paraId="48CA065D" w14:textId="77777777" w:rsidR="0047507F" w:rsidRPr="0047507F" w:rsidRDefault="0047507F" w:rsidP="0047507F">
            <w:pPr>
              <w:rPr>
                <w:sz w:val="22"/>
                <w:szCs w:val="22"/>
              </w:rPr>
            </w:pPr>
          </w:p>
          <w:p w14:paraId="0962F42E" w14:textId="77777777" w:rsidR="0047507F" w:rsidRPr="0047507F" w:rsidRDefault="0047507F" w:rsidP="0047507F">
            <w:pPr>
              <w:rPr>
                <w:sz w:val="22"/>
                <w:szCs w:val="22"/>
              </w:rPr>
            </w:pPr>
            <w:r w:rsidRPr="0047507F">
              <w:rPr>
                <w:sz w:val="22"/>
                <w:szCs w:val="22"/>
              </w:rPr>
              <w:t xml:space="preserve">Hepatitas, gelta, kepenų veiklos sutrikimas. </w:t>
            </w:r>
          </w:p>
          <w:p w14:paraId="343E4CBF" w14:textId="77777777" w:rsidR="0047507F" w:rsidRPr="0047507F" w:rsidRDefault="0047507F" w:rsidP="0047507F">
            <w:pPr>
              <w:rPr>
                <w:sz w:val="22"/>
                <w:szCs w:val="22"/>
              </w:rPr>
            </w:pPr>
          </w:p>
          <w:p w14:paraId="55131287" w14:textId="77777777" w:rsidR="0047507F" w:rsidRPr="0047507F" w:rsidRDefault="0047507F" w:rsidP="0047507F">
            <w:pPr>
              <w:rPr>
                <w:sz w:val="22"/>
                <w:szCs w:val="22"/>
              </w:rPr>
            </w:pPr>
            <w:r w:rsidRPr="0047507F">
              <w:rPr>
                <w:sz w:val="22"/>
                <w:szCs w:val="22"/>
              </w:rPr>
              <w:t xml:space="preserve">Žaibinis hepatitas, </w:t>
            </w:r>
            <w:r w:rsidRPr="0047507F">
              <w:rPr>
                <w:sz w:val="22"/>
                <w:szCs w:val="22"/>
                <w:lang w:val="it-IT"/>
              </w:rPr>
              <w:t xml:space="preserve">kepenų nekrozė, </w:t>
            </w:r>
            <w:r w:rsidRPr="0047507F">
              <w:rPr>
                <w:sz w:val="22"/>
                <w:szCs w:val="22"/>
              </w:rPr>
              <w:t>kepenų</w:t>
            </w:r>
            <w:r w:rsidRPr="0047507F">
              <w:rPr>
                <w:sz w:val="22"/>
                <w:szCs w:val="22"/>
                <w:lang w:val="it-IT"/>
              </w:rPr>
              <w:t xml:space="preserve"> </w:t>
            </w:r>
            <w:r w:rsidRPr="0047507F">
              <w:rPr>
                <w:sz w:val="22"/>
                <w:szCs w:val="22"/>
              </w:rPr>
              <w:t>funkcijos</w:t>
            </w:r>
            <w:r w:rsidRPr="0047507F">
              <w:rPr>
                <w:sz w:val="22"/>
                <w:szCs w:val="22"/>
                <w:lang w:val="it-IT"/>
              </w:rPr>
              <w:t xml:space="preserve"> </w:t>
            </w:r>
            <w:r w:rsidRPr="0047507F">
              <w:rPr>
                <w:sz w:val="22"/>
                <w:szCs w:val="22"/>
              </w:rPr>
              <w:t>nepakankamumas.</w:t>
            </w:r>
          </w:p>
        </w:tc>
      </w:tr>
      <w:tr w:rsidR="0047507F" w:rsidRPr="0047507F" w14:paraId="2834AE6F" w14:textId="77777777" w:rsidTr="00B7077B">
        <w:tc>
          <w:tcPr>
            <w:tcW w:w="9286" w:type="dxa"/>
            <w:gridSpan w:val="2"/>
          </w:tcPr>
          <w:p w14:paraId="2EDB255A" w14:textId="77777777" w:rsidR="0047507F" w:rsidRPr="0047507F" w:rsidRDefault="0047507F" w:rsidP="0047507F">
            <w:pPr>
              <w:rPr>
                <w:b/>
                <w:i/>
                <w:sz w:val="22"/>
                <w:szCs w:val="22"/>
              </w:rPr>
            </w:pPr>
            <w:r w:rsidRPr="0047507F">
              <w:rPr>
                <w:b/>
                <w:i/>
                <w:sz w:val="22"/>
                <w:szCs w:val="22"/>
              </w:rPr>
              <w:t>Odos ir poodinio audinio sutrikimai</w:t>
            </w:r>
          </w:p>
        </w:tc>
      </w:tr>
      <w:tr w:rsidR="0047507F" w:rsidRPr="0047507F" w14:paraId="6BFB3231" w14:textId="77777777" w:rsidTr="00B170AE">
        <w:tc>
          <w:tcPr>
            <w:tcW w:w="4643" w:type="dxa"/>
          </w:tcPr>
          <w:p w14:paraId="0814AFC5" w14:textId="10D0D2C8" w:rsidR="0047507F" w:rsidRPr="0047507F" w:rsidRDefault="0047507F" w:rsidP="0047507F">
            <w:pPr>
              <w:rPr>
                <w:sz w:val="22"/>
                <w:szCs w:val="22"/>
              </w:rPr>
            </w:pPr>
            <w:r w:rsidRPr="0047507F">
              <w:rPr>
                <w:i/>
                <w:sz w:val="22"/>
                <w:szCs w:val="22"/>
              </w:rPr>
              <w:t>Dažnas</w:t>
            </w:r>
            <w:r w:rsidR="006B54BC">
              <w:rPr>
                <w:i/>
                <w:sz w:val="22"/>
                <w:szCs w:val="22"/>
              </w:rPr>
              <w:t>:</w:t>
            </w:r>
            <w:r w:rsidRPr="0047507F">
              <w:rPr>
                <w:sz w:val="22"/>
                <w:szCs w:val="22"/>
              </w:rPr>
              <w:t xml:space="preserve"> </w:t>
            </w:r>
          </w:p>
          <w:p w14:paraId="1CA7CB12" w14:textId="77777777" w:rsidR="0047507F" w:rsidRPr="0047507F" w:rsidRDefault="0047507F" w:rsidP="0047507F">
            <w:pPr>
              <w:rPr>
                <w:i/>
                <w:sz w:val="22"/>
                <w:szCs w:val="22"/>
              </w:rPr>
            </w:pPr>
          </w:p>
          <w:p w14:paraId="6C263559" w14:textId="77777777" w:rsidR="0047507F" w:rsidRPr="0047507F" w:rsidRDefault="0047507F" w:rsidP="0047507F">
            <w:pPr>
              <w:rPr>
                <w:sz w:val="22"/>
                <w:szCs w:val="22"/>
              </w:rPr>
            </w:pPr>
            <w:r w:rsidRPr="0047507F">
              <w:rPr>
                <w:i/>
                <w:sz w:val="22"/>
                <w:szCs w:val="22"/>
              </w:rPr>
              <w:t>Retas</w:t>
            </w:r>
            <w:r w:rsidRPr="0047507F">
              <w:rPr>
                <w:sz w:val="22"/>
                <w:szCs w:val="22"/>
              </w:rPr>
              <w:t xml:space="preserve">: </w:t>
            </w:r>
          </w:p>
          <w:p w14:paraId="10D97FEF" w14:textId="77777777" w:rsidR="0047507F" w:rsidRPr="0047507F" w:rsidRDefault="0047507F" w:rsidP="0047507F">
            <w:pPr>
              <w:rPr>
                <w:i/>
                <w:sz w:val="22"/>
                <w:szCs w:val="22"/>
              </w:rPr>
            </w:pPr>
          </w:p>
          <w:p w14:paraId="030DBD2F" w14:textId="77777777" w:rsidR="0047507F" w:rsidRPr="0047507F" w:rsidRDefault="0047507F" w:rsidP="0047507F">
            <w:pPr>
              <w:rPr>
                <w:sz w:val="22"/>
                <w:szCs w:val="22"/>
              </w:rPr>
            </w:pPr>
            <w:r w:rsidRPr="0047507F">
              <w:rPr>
                <w:i/>
                <w:sz w:val="22"/>
                <w:szCs w:val="22"/>
              </w:rPr>
              <w:t>Labai retas</w:t>
            </w:r>
            <w:r w:rsidRPr="0047507F">
              <w:rPr>
                <w:sz w:val="22"/>
                <w:szCs w:val="22"/>
              </w:rPr>
              <w:t xml:space="preserve">: </w:t>
            </w:r>
          </w:p>
          <w:p w14:paraId="411F60E2" w14:textId="77777777" w:rsidR="0047507F" w:rsidRPr="0047507F" w:rsidRDefault="0047507F" w:rsidP="0047507F">
            <w:pPr>
              <w:rPr>
                <w:i/>
                <w:sz w:val="22"/>
                <w:szCs w:val="22"/>
              </w:rPr>
            </w:pPr>
          </w:p>
          <w:p w14:paraId="6BD48968" w14:textId="77777777" w:rsidR="0047507F" w:rsidRPr="0047507F" w:rsidRDefault="0047507F" w:rsidP="0047507F">
            <w:pPr>
              <w:rPr>
                <w:i/>
                <w:sz w:val="22"/>
                <w:szCs w:val="22"/>
              </w:rPr>
            </w:pPr>
          </w:p>
          <w:p w14:paraId="53A83A50" w14:textId="77777777" w:rsidR="0047507F" w:rsidRPr="0047507F" w:rsidRDefault="0047507F" w:rsidP="0047507F">
            <w:pPr>
              <w:rPr>
                <w:i/>
                <w:sz w:val="22"/>
                <w:szCs w:val="22"/>
              </w:rPr>
            </w:pPr>
          </w:p>
          <w:p w14:paraId="77D1FFAD" w14:textId="77777777" w:rsidR="0047507F" w:rsidRPr="0047507F" w:rsidRDefault="0047507F" w:rsidP="0047507F">
            <w:pPr>
              <w:rPr>
                <w:i/>
                <w:sz w:val="22"/>
                <w:szCs w:val="22"/>
              </w:rPr>
            </w:pPr>
          </w:p>
          <w:p w14:paraId="4E4A9046" w14:textId="77777777" w:rsidR="0047507F" w:rsidRPr="0047507F" w:rsidRDefault="0047507F" w:rsidP="0047507F">
            <w:pPr>
              <w:rPr>
                <w:i/>
                <w:sz w:val="22"/>
                <w:szCs w:val="22"/>
              </w:rPr>
            </w:pPr>
          </w:p>
          <w:p w14:paraId="1D8DB429" w14:textId="77777777" w:rsidR="0047507F" w:rsidRPr="0047507F" w:rsidRDefault="0047507F" w:rsidP="0047507F">
            <w:pPr>
              <w:rPr>
                <w:i/>
                <w:sz w:val="22"/>
                <w:szCs w:val="22"/>
              </w:rPr>
            </w:pPr>
          </w:p>
          <w:p w14:paraId="60453D7E" w14:textId="77777777" w:rsidR="0047507F" w:rsidRPr="0047507F" w:rsidRDefault="0047507F" w:rsidP="0047507F">
            <w:pPr>
              <w:rPr>
                <w:i/>
                <w:sz w:val="22"/>
                <w:szCs w:val="22"/>
              </w:rPr>
            </w:pPr>
            <w:r w:rsidRPr="0047507F">
              <w:rPr>
                <w:i/>
                <w:sz w:val="22"/>
                <w:szCs w:val="22"/>
              </w:rPr>
              <w:t>Dažnis nežinomas:</w:t>
            </w:r>
          </w:p>
        </w:tc>
        <w:tc>
          <w:tcPr>
            <w:tcW w:w="4643" w:type="dxa"/>
          </w:tcPr>
          <w:p w14:paraId="5B54F83E" w14:textId="77777777" w:rsidR="0047507F" w:rsidRPr="0047507F" w:rsidRDefault="0047507F" w:rsidP="0047507F">
            <w:pPr>
              <w:rPr>
                <w:sz w:val="22"/>
                <w:szCs w:val="22"/>
              </w:rPr>
            </w:pPr>
            <w:r w:rsidRPr="0047507F">
              <w:rPr>
                <w:sz w:val="22"/>
                <w:szCs w:val="22"/>
              </w:rPr>
              <w:lastRenderedPageBreak/>
              <w:t xml:space="preserve">Bėrimas. </w:t>
            </w:r>
          </w:p>
          <w:p w14:paraId="65C44AD2" w14:textId="77777777" w:rsidR="0047507F" w:rsidRPr="0047507F" w:rsidRDefault="0047507F" w:rsidP="0047507F">
            <w:pPr>
              <w:rPr>
                <w:sz w:val="22"/>
                <w:szCs w:val="22"/>
              </w:rPr>
            </w:pPr>
          </w:p>
          <w:p w14:paraId="3677547F" w14:textId="77777777" w:rsidR="0047507F" w:rsidRPr="0047507F" w:rsidRDefault="0047507F" w:rsidP="0047507F">
            <w:pPr>
              <w:rPr>
                <w:sz w:val="22"/>
                <w:szCs w:val="22"/>
              </w:rPr>
            </w:pPr>
            <w:r w:rsidRPr="0047507F">
              <w:rPr>
                <w:sz w:val="22"/>
                <w:szCs w:val="22"/>
              </w:rPr>
              <w:t xml:space="preserve">Dilgėlinė. </w:t>
            </w:r>
          </w:p>
          <w:p w14:paraId="1AF16FCB" w14:textId="77777777" w:rsidR="0047507F" w:rsidRPr="0047507F" w:rsidRDefault="0047507F" w:rsidP="0047507F">
            <w:pPr>
              <w:rPr>
                <w:sz w:val="22"/>
                <w:szCs w:val="22"/>
              </w:rPr>
            </w:pPr>
          </w:p>
          <w:p w14:paraId="3B5A888D" w14:textId="77777777" w:rsidR="0047507F" w:rsidRPr="0047507F" w:rsidRDefault="0047507F" w:rsidP="0047507F">
            <w:pPr>
              <w:rPr>
                <w:sz w:val="22"/>
                <w:szCs w:val="22"/>
                <w:lang w:val="it-IT"/>
              </w:rPr>
            </w:pPr>
            <w:proofErr w:type="spellStart"/>
            <w:r w:rsidRPr="0047507F">
              <w:rPr>
                <w:sz w:val="22"/>
                <w:szCs w:val="22"/>
              </w:rPr>
              <w:t>Pūslinis</w:t>
            </w:r>
            <w:proofErr w:type="spellEnd"/>
            <w:r w:rsidRPr="0047507F">
              <w:rPr>
                <w:sz w:val="22"/>
                <w:szCs w:val="22"/>
                <w:lang w:val="it-IT"/>
              </w:rPr>
              <w:t xml:space="preserve"> </w:t>
            </w:r>
            <w:r w:rsidRPr="0047507F">
              <w:rPr>
                <w:sz w:val="22"/>
                <w:szCs w:val="22"/>
              </w:rPr>
              <w:t>išbėrimai</w:t>
            </w:r>
            <w:r w:rsidRPr="0047507F">
              <w:rPr>
                <w:sz w:val="22"/>
                <w:szCs w:val="22"/>
                <w:lang w:val="it-IT"/>
              </w:rPr>
              <w:t xml:space="preserve">, </w:t>
            </w:r>
            <w:r w:rsidRPr="0047507F">
              <w:rPr>
                <w:sz w:val="22"/>
                <w:szCs w:val="22"/>
              </w:rPr>
              <w:t>egzema</w:t>
            </w:r>
            <w:r w:rsidRPr="0047507F">
              <w:rPr>
                <w:sz w:val="22"/>
                <w:szCs w:val="22"/>
                <w:lang w:val="it-IT"/>
              </w:rPr>
              <w:t xml:space="preserve">, </w:t>
            </w:r>
            <w:proofErr w:type="spellStart"/>
            <w:r w:rsidRPr="0047507F">
              <w:rPr>
                <w:sz w:val="22"/>
                <w:szCs w:val="22"/>
              </w:rPr>
              <w:t>eritema</w:t>
            </w:r>
            <w:proofErr w:type="spellEnd"/>
            <w:r w:rsidRPr="0047507F">
              <w:rPr>
                <w:sz w:val="22"/>
                <w:szCs w:val="22"/>
                <w:lang w:val="it-IT"/>
              </w:rPr>
              <w:t xml:space="preserve">, </w:t>
            </w:r>
            <w:r w:rsidRPr="0047507F">
              <w:rPr>
                <w:sz w:val="22"/>
                <w:szCs w:val="22"/>
              </w:rPr>
              <w:t>daugiaformė</w:t>
            </w:r>
            <w:r w:rsidRPr="0047507F">
              <w:rPr>
                <w:sz w:val="22"/>
                <w:szCs w:val="22"/>
                <w:lang w:val="it-IT"/>
              </w:rPr>
              <w:t xml:space="preserve"> </w:t>
            </w:r>
            <w:proofErr w:type="spellStart"/>
            <w:r w:rsidRPr="0047507F">
              <w:rPr>
                <w:sz w:val="22"/>
                <w:szCs w:val="22"/>
              </w:rPr>
              <w:t>eritema</w:t>
            </w:r>
            <w:proofErr w:type="spellEnd"/>
            <w:r w:rsidRPr="0047507F">
              <w:rPr>
                <w:sz w:val="22"/>
                <w:szCs w:val="22"/>
                <w:lang w:val="it-IT"/>
              </w:rPr>
              <w:t xml:space="preserve">, </w:t>
            </w:r>
            <w:proofErr w:type="spellStart"/>
            <w:r w:rsidRPr="0047507F">
              <w:rPr>
                <w:sz w:val="22"/>
                <w:szCs w:val="22"/>
              </w:rPr>
              <w:t>Stivenso</w:t>
            </w:r>
            <w:proofErr w:type="spellEnd"/>
            <w:r w:rsidRPr="0047507F">
              <w:rPr>
                <w:sz w:val="22"/>
                <w:szCs w:val="22"/>
                <w:lang w:val="it-IT"/>
              </w:rPr>
              <w:t xml:space="preserve"> </w:t>
            </w:r>
            <w:r w:rsidRPr="0047507F">
              <w:rPr>
                <w:sz w:val="22"/>
                <w:szCs w:val="22"/>
              </w:rPr>
              <w:t>ir</w:t>
            </w:r>
            <w:r w:rsidRPr="0047507F">
              <w:rPr>
                <w:sz w:val="22"/>
                <w:szCs w:val="22"/>
                <w:lang w:val="it-IT"/>
              </w:rPr>
              <w:t xml:space="preserve"> </w:t>
            </w:r>
            <w:r w:rsidRPr="0047507F">
              <w:rPr>
                <w:sz w:val="22"/>
                <w:szCs w:val="22"/>
              </w:rPr>
              <w:t>Džonsono</w:t>
            </w:r>
            <w:r w:rsidRPr="0047507F">
              <w:rPr>
                <w:sz w:val="22"/>
                <w:szCs w:val="22"/>
                <w:lang w:val="it-IT"/>
              </w:rPr>
              <w:t xml:space="preserve"> </w:t>
            </w:r>
            <w:r w:rsidRPr="0047507F">
              <w:rPr>
                <w:sz w:val="22"/>
                <w:szCs w:val="22"/>
              </w:rPr>
              <w:t>sindromas</w:t>
            </w:r>
            <w:r w:rsidRPr="0047507F">
              <w:rPr>
                <w:sz w:val="22"/>
                <w:szCs w:val="22"/>
                <w:lang w:val="it-IT"/>
              </w:rPr>
              <w:t xml:space="preserve">, </w:t>
            </w:r>
            <w:r w:rsidRPr="0047507F">
              <w:rPr>
                <w:sz w:val="22"/>
                <w:szCs w:val="22"/>
              </w:rPr>
              <w:t>toksinė</w:t>
            </w:r>
            <w:r w:rsidRPr="0047507F">
              <w:rPr>
                <w:sz w:val="22"/>
                <w:szCs w:val="22"/>
                <w:lang w:val="it-IT"/>
              </w:rPr>
              <w:t xml:space="preserve"> </w:t>
            </w:r>
            <w:r w:rsidRPr="0047507F">
              <w:rPr>
                <w:sz w:val="22"/>
                <w:szCs w:val="22"/>
              </w:rPr>
              <w:t>epidermio</w:t>
            </w:r>
            <w:r w:rsidRPr="0047507F">
              <w:rPr>
                <w:sz w:val="22"/>
                <w:szCs w:val="22"/>
                <w:lang w:val="it-IT"/>
              </w:rPr>
              <w:t xml:space="preserve"> </w:t>
            </w:r>
            <w:proofErr w:type="spellStart"/>
            <w:r w:rsidRPr="0047507F">
              <w:rPr>
                <w:sz w:val="22"/>
                <w:szCs w:val="22"/>
              </w:rPr>
              <w:t>nekrolizė</w:t>
            </w:r>
            <w:proofErr w:type="spellEnd"/>
            <w:r w:rsidRPr="0047507F">
              <w:rPr>
                <w:sz w:val="22"/>
                <w:szCs w:val="22"/>
                <w:lang w:val="it-IT"/>
              </w:rPr>
              <w:t xml:space="preserve"> (</w:t>
            </w:r>
            <w:proofErr w:type="spellStart"/>
            <w:r w:rsidRPr="0047507F">
              <w:rPr>
                <w:sz w:val="22"/>
                <w:szCs w:val="22"/>
              </w:rPr>
              <w:t>Lajelio</w:t>
            </w:r>
            <w:proofErr w:type="spellEnd"/>
            <w:r w:rsidRPr="0047507F">
              <w:rPr>
                <w:sz w:val="22"/>
                <w:szCs w:val="22"/>
                <w:lang w:val="it-IT"/>
              </w:rPr>
              <w:t xml:space="preserve"> </w:t>
            </w:r>
            <w:r w:rsidRPr="0047507F">
              <w:rPr>
                <w:sz w:val="22"/>
                <w:szCs w:val="22"/>
              </w:rPr>
              <w:t>sindromas</w:t>
            </w:r>
            <w:r w:rsidRPr="0047507F">
              <w:rPr>
                <w:sz w:val="22"/>
                <w:szCs w:val="22"/>
                <w:lang w:val="it-IT"/>
              </w:rPr>
              <w:t xml:space="preserve">), </w:t>
            </w:r>
            <w:proofErr w:type="spellStart"/>
            <w:r w:rsidRPr="0047507F">
              <w:rPr>
                <w:sz w:val="22"/>
                <w:szCs w:val="22"/>
              </w:rPr>
              <w:t>eksfoliacinis</w:t>
            </w:r>
            <w:proofErr w:type="spellEnd"/>
            <w:r w:rsidRPr="0047507F">
              <w:rPr>
                <w:sz w:val="22"/>
                <w:szCs w:val="22"/>
                <w:lang w:val="it-IT"/>
              </w:rPr>
              <w:t xml:space="preserve"> </w:t>
            </w:r>
            <w:r w:rsidRPr="0047507F">
              <w:rPr>
                <w:sz w:val="22"/>
                <w:szCs w:val="22"/>
              </w:rPr>
              <w:t>dermatitas</w:t>
            </w:r>
            <w:r w:rsidRPr="0047507F">
              <w:rPr>
                <w:sz w:val="22"/>
                <w:szCs w:val="22"/>
                <w:lang w:val="it-IT"/>
              </w:rPr>
              <w:t xml:space="preserve">, </w:t>
            </w:r>
            <w:r w:rsidRPr="0047507F">
              <w:rPr>
                <w:sz w:val="22"/>
                <w:szCs w:val="22"/>
              </w:rPr>
              <w:t>plaukų</w:t>
            </w:r>
            <w:r w:rsidRPr="0047507F">
              <w:rPr>
                <w:sz w:val="22"/>
                <w:szCs w:val="22"/>
                <w:lang w:val="it-IT"/>
              </w:rPr>
              <w:t xml:space="preserve"> </w:t>
            </w:r>
            <w:r w:rsidRPr="0047507F">
              <w:rPr>
                <w:sz w:val="22"/>
                <w:szCs w:val="22"/>
              </w:rPr>
              <w:lastRenderedPageBreak/>
              <w:t>nuslinkimas</w:t>
            </w:r>
            <w:r w:rsidRPr="0047507F">
              <w:rPr>
                <w:sz w:val="22"/>
                <w:szCs w:val="22"/>
                <w:lang w:val="it-IT"/>
              </w:rPr>
              <w:t xml:space="preserve">, </w:t>
            </w:r>
            <w:r w:rsidRPr="0047507F">
              <w:rPr>
                <w:sz w:val="22"/>
                <w:szCs w:val="22"/>
              </w:rPr>
              <w:t>padidėjęs</w:t>
            </w:r>
            <w:r w:rsidRPr="0047507F">
              <w:rPr>
                <w:sz w:val="22"/>
                <w:szCs w:val="22"/>
                <w:lang w:val="it-IT"/>
              </w:rPr>
              <w:t xml:space="preserve"> </w:t>
            </w:r>
            <w:r w:rsidRPr="0047507F">
              <w:rPr>
                <w:sz w:val="22"/>
                <w:szCs w:val="22"/>
              </w:rPr>
              <w:t>jautrumas</w:t>
            </w:r>
            <w:r w:rsidRPr="0047507F">
              <w:rPr>
                <w:sz w:val="22"/>
                <w:szCs w:val="22"/>
                <w:lang w:val="it-IT"/>
              </w:rPr>
              <w:t xml:space="preserve"> </w:t>
            </w:r>
            <w:r w:rsidRPr="0047507F">
              <w:rPr>
                <w:sz w:val="22"/>
                <w:szCs w:val="22"/>
              </w:rPr>
              <w:t>šviesai</w:t>
            </w:r>
            <w:r w:rsidRPr="0047507F">
              <w:rPr>
                <w:sz w:val="22"/>
                <w:szCs w:val="22"/>
                <w:lang w:val="it-IT"/>
              </w:rPr>
              <w:t xml:space="preserve">, </w:t>
            </w:r>
            <w:r w:rsidRPr="0047507F">
              <w:rPr>
                <w:sz w:val="22"/>
                <w:szCs w:val="22"/>
              </w:rPr>
              <w:t>purpura</w:t>
            </w:r>
            <w:r w:rsidRPr="0047507F">
              <w:rPr>
                <w:sz w:val="22"/>
                <w:szCs w:val="22"/>
                <w:lang w:val="it-IT"/>
              </w:rPr>
              <w:t xml:space="preserve">, </w:t>
            </w:r>
            <w:r w:rsidRPr="0047507F">
              <w:rPr>
                <w:sz w:val="22"/>
                <w:szCs w:val="22"/>
              </w:rPr>
              <w:t>alerginė</w:t>
            </w:r>
            <w:r w:rsidRPr="0047507F">
              <w:rPr>
                <w:sz w:val="22"/>
                <w:szCs w:val="22"/>
                <w:lang w:val="it-IT"/>
              </w:rPr>
              <w:t xml:space="preserve"> </w:t>
            </w:r>
            <w:r w:rsidRPr="0047507F">
              <w:rPr>
                <w:sz w:val="22"/>
                <w:szCs w:val="22"/>
              </w:rPr>
              <w:t>purpura</w:t>
            </w:r>
            <w:r w:rsidRPr="0047507F">
              <w:rPr>
                <w:sz w:val="22"/>
                <w:szCs w:val="22"/>
                <w:lang w:val="it-IT"/>
              </w:rPr>
              <w:t xml:space="preserve">, </w:t>
            </w:r>
            <w:r w:rsidRPr="0047507F">
              <w:rPr>
                <w:sz w:val="22"/>
                <w:szCs w:val="22"/>
              </w:rPr>
              <w:t>niežėjimas</w:t>
            </w:r>
            <w:r w:rsidRPr="0047507F">
              <w:rPr>
                <w:sz w:val="22"/>
                <w:szCs w:val="22"/>
                <w:lang w:val="it-IT"/>
              </w:rPr>
              <w:t>.</w:t>
            </w:r>
          </w:p>
          <w:p w14:paraId="1B355FD8" w14:textId="77777777" w:rsidR="0047507F" w:rsidRPr="0047507F" w:rsidRDefault="0047507F" w:rsidP="0047507F">
            <w:pPr>
              <w:rPr>
                <w:sz w:val="22"/>
                <w:szCs w:val="22"/>
                <w:lang w:val="it-IT"/>
              </w:rPr>
            </w:pPr>
          </w:p>
          <w:p w14:paraId="69AA940B" w14:textId="5826FAD1" w:rsidR="0047507F" w:rsidRPr="0047507F" w:rsidRDefault="0047507F" w:rsidP="0047507F">
            <w:pPr>
              <w:rPr>
                <w:sz w:val="22"/>
                <w:szCs w:val="22"/>
                <w:lang w:val="it-IT"/>
              </w:rPr>
            </w:pPr>
            <w:r w:rsidRPr="0047507F">
              <w:rPr>
                <w:sz w:val="22"/>
                <w:szCs w:val="22"/>
                <w:lang w:val="it-IT"/>
              </w:rPr>
              <w:t>Spontaninė hematoma</w:t>
            </w:r>
            <w:r w:rsidR="006B54BC">
              <w:rPr>
                <w:sz w:val="22"/>
                <w:szCs w:val="22"/>
                <w:lang w:val="it-IT"/>
              </w:rPr>
              <w:t>, vaistų sukeltas fiksuotas odos bėrimas, vaistų sukeltas išplitęs fiksuotas pūslinis (buliozinis) odos bėrimas</w:t>
            </w:r>
          </w:p>
          <w:p w14:paraId="4FFE5B23" w14:textId="77777777" w:rsidR="0047507F" w:rsidRPr="0047507F" w:rsidRDefault="0047507F" w:rsidP="0047507F">
            <w:pPr>
              <w:rPr>
                <w:sz w:val="22"/>
                <w:szCs w:val="22"/>
              </w:rPr>
            </w:pPr>
          </w:p>
        </w:tc>
      </w:tr>
      <w:tr w:rsidR="0047507F" w:rsidRPr="0047507F" w14:paraId="7E3B2DD6" w14:textId="77777777" w:rsidTr="00B7077B">
        <w:tc>
          <w:tcPr>
            <w:tcW w:w="9286" w:type="dxa"/>
            <w:gridSpan w:val="2"/>
          </w:tcPr>
          <w:p w14:paraId="1EC171E5" w14:textId="77777777" w:rsidR="0047507F" w:rsidRPr="0047507F" w:rsidRDefault="0047507F" w:rsidP="0047507F">
            <w:pPr>
              <w:rPr>
                <w:b/>
                <w:i/>
                <w:sz w:val="22"/>
                <w:szCs w:val="22"/>
              </w:rPr>
            </w:pPr>
            <w:r w:rsidRPr="0047507F">
              <w:rPr>
                <w:b/>
                <w:i/>
                <w:sz w:val="22"/>
                <w:szCs w:val="22"/>
              </w:rPr>
              <w:lastRenderedPageBreak/>
              <w:t xml:space="preserve">Inkstų ir šlapimo takų sutrikimai </w:t>
            </w:r>
          </w:p>
        </w:tc>
      </w:tr>
      <w:tr w:rsidR="0047507F" w:rsidRPr="0047507F" w14:paraId="1E52AED4" w14:textId="77777777" w:rsidTr="00B7077B">
        <w:tc>
          <w:tcPr>
            <w:tcW w:w="4643" w:type="dxa"/>
          </w:tcPr>
          <w:p w14:paraId="3F5A6E2B" w14:textId="77777777" w:rsidR="0047507F" w:rsidRPr="0047507F" w:rsidRDefault="0047507F" w:rsidP="0047507F">
            <w:pPr>
              <w:rPr>
                <w:noProof/>
                <w:sz w:val="22"/>
                <w:szCs w:val="22"/>
              </w:rPr>
            </w:pPr>
            <w:r w:rsidRPr="0047507F">
              <w:rPr>
                <w:i/>
                <w:noProof/>
                <w:sz w:val="22"/>
                <w:szCs w:val="22"/>
              </w:rPr>
              <w:t>Labai retas</w:t>
            </w:r>
            <w:r w:rsidRPr="0047507F">
              <w:rPr>
                <w:noProof/>
                <w:sz w:val="22"/>
                <w:szCs w:val="22"/>
              </w:rPr>
              <w:t xml:space="preserve">: </w:t>
            </w:r>
          </w:p>
          <w:p w14:paraId="0B41322E" w14:textId="77777777" w:rsidR="0047507F" w:rsidRPr="0047507F" w:rsidRDefault="0047507F" w:rsidP="0047507F">
            <w:pPr>
              <w:rPr>
                <w:i/>
                <w:sz w:val="22"/>
                <w:szCs w:val="22"/>
              </w:rPr>
            </w:pPr>
          </w:p>
        </w:tc>
        <w:tc>
          <w:tcPr>
            <w:tcW w:w="4643" w:type="dxa"/>
          </w:tcPr>
          <w:p w14:paraId="5F2EB7EC" w14:textId="77777777" w:rsidR="0047507F" w:rsidRPr="0047507F" w:rsidRDefault="0047507F" w:rsidP="0047507F">
            <w:pPr>
              <w:rPr>
                <w:sz w:val="22"/>
                <w:szCs w:val="22"/>
              </w:rPr>
            </w:pPr>
            <w:r w:rsidRPr="0047507F">
              <w:rPr>
                <w:sz w:val="22"/>
                <w:szCs w:val="22"/>
              </w:rPr>
              <w:t xml:space="preserve">Ūminis inkstų nepakankamumas, </w:t>
            </w:r>
            <w:proofErr w:type="spellStart"/>
            <w:r w:rsidRPr="0047507F">
              <w:rPr>
                <w:sz w:val="22"/>
                <w:szCs w:val="22"/>
              </w:rPr>
              <w:t>hematurija</w:t>
            </w:r>
            <w:proofErr w:type="spellEnd"/>
            <w:r w:rsidRPr="0047507F">
              <w:rPr>
                <w:sz w:val="22"/>
                <w:szCs w:val="22"/>
              </w:rPr>
              <w:t xml:space="preserve">, </w:t>
            </w:r>
            <w:proofErr w:type="spellStart"/>
            <w:r w:rsidRPr="0047507F">
              <w:rPr>
                <w:sz w:val="22"/>
                <w:szCs w:val="22"/>
              </w:rPr>
              <w:t>proteinurija</w:t>
            </w:r>
            <w:proofErr w:type="spellEnd"/>
            <w:r w:rsidRPr="0047507F">
              <w:rPr>
                <w:sz w:val="22"/>
                <w:szCs w:val="22"/>
              </w:rPr>
              <w:t xml:space="preserve">, </w:t>
            </w:r>
            <w:proofErr w:type="spellStart"/>
            <w:r w:rsidRPr="0047507F">
              <w:rPr>
                <w:sz w:val="22"/>
                <w:szCs w:val="22"/>
              </w:rPr>
              <w:t>nefrozinis</w:t>
            </w:r>
            <w:proofErr w:type="spellEnd"/>
            <w:r w:rsidRPr="0047507F">
              <w:rPr>
                <w:sz w:val="22"/>
                <w:szCs w:val="22"/>
              </w:rPr>
              <w:t xml:space="preserve"> sindromas, </w:t>
            </w:r>
            <w:proofErr w:type="spellStart"/>
            <w:r w:rsidRPr="0047507F">
              <w:rPr>
                <w:sz w:val="22"/>
                <w:szCs w:val="22"/>
              </w:rPr>
              <w:t>intersticinis</w:t>
            </w:r>
            <w:proofErr w:type="spellEnd"/>
            <w:r w:rsidRPr="0047507F">
              <w:rPr>
                <w:sz w:val="22"/>
                <w:szCs w:val="22"/>
              </w:rPr>
              <w:t xml:space="preserve"> nefritas, </w:t>
            </w:r>
            <w:proofErr w:type="spellStart"/>
            <w:r w:rsidRPr="0047507F">
              <w:rPr>
                <w:sz w:val="22"/>
                <w:szCs w:val="22"/>
              </w:rPr>
              <w:t>nekrozinis</w:t>
            </w:r>
            <w:proofErr w:type="spellEnd"/>
            <w:r w:rsidRPr="0047507F">
              <w:rPr>
                <w:sz w:val="22"/>
                <w:szCs w:val="22"/>
              </w:rPr>
              <w:t xml:space="preserve"> </w:t>
            </w:r>
            <w:proofErr w:type="spellStart"/>
            <w:r w:rsidRPr="0047507F">
              <w:rPr>
                <w:sz w:val="22"/>
                <w:szCs w:val="22"/>
              </w:rPr>
              <w:t>papilitas</w:t>
            </w:r>
            <w:proofErr w:type="spellEnd"/>
            <w:r w:rsidRPr="0047507F">
              <w:rPr>
                <w:sz w:val="22"/>
                <w:szCs w:val="22"/>
              </w:rPr>
              <w:t>.</w:t>
            </w:r>
          </w:p>
        </w:tc>
      </w:tr>
      <w:tr w:rsidR="0047507F" w:rsidRPr="0047507F" w14:paraId="43859AC2" w14:textId="77777777" w:rsidTr="00B7077B">
        <w:tc>
          <w:tcPr>
            <w:tcW w:w="9286" w:type="dxa"/>
            <w:gridSpan w:val="2"/>
          </w:tcPr>
          <w:p w14:paraId="6509C98A" w14:textId="77777777" w:rsidR="0047507F" w:rsidRPr="0047507F" w:rsidRDefault="0047507F" w:rsidP="0047507F">
            <w:pPr>
              <w:rPr>
                <w:i/>
                <w:sz w:val="22"/>
                <w:szCs w:val="22"/>
              </w:rPr>
            </w:pPr>
            <w:r w:rsidRPr="0047507F">
              <w:rPr>
                <w:b/>
                <w:i/>
                <w:noProof/>
                <w:sz w:val="22"/>
                <w:szCs w:val="22"/>
                <w:lang w:val="it-IT"/>
              </w:rPr>
              <w:t>Bendrieji sutrikimai ir vartojimo vietos pažeidimai</w:t>
            </w:r>
          </w:p>
        </w:tc>
      </w:tr>
      <w:tr w:rsidR="0047507F" w:rsidRPr="0047507F" w14:paraId="3A0029D9" w14:textId="77777777" w:rsidTr="00B7077B">
        <w:tc>
          <w:tcPr>
            <w:tcW w:w="4643" w:type="dxa"/>
          </w:tcPr>
          <w:p w14:paraId="778EE654" w14:textId="77777777" w:rsidR="0047507F" w:rsidRPr="0047507F" w:rsidRDefault="0047507F" w:rsidP="0047507F">
            <w:pPr>
              <w:rPr>
                <w:sz w:val="22"/>
                <w:szCs w:val="22"/>
              </w:rPr>
            </w:pPr>
            <w:r w:rsidRPr="0047507F">
              <w:rPr>
                <w:i/>
                <w:sz w:val="22"/>
                <w:szCs w:val="22"/>
              </w:rPr>
              <w:t>Retas</w:t>
            </w:r>
            <w:r w:rsidRPr="0047507F">
              <w:rPr>
                <w:sz w:val="22"/>
                <w:szCs w:val="22"/>
              </w:rPr>
              <w:t xml:space="preserve">: </w:t>
            </w:r>
          </w:p>
        </w:tc>
        <w:tc>
          <w:tcPr>
            <w:tcW w:w="4643" w:type="dxa"/>
          </w:tcPr>
          <w:p w14:paraId="40272D43" w14:textId="77777777" w:rsidR="0047507F" w:rsidRPr="0047507F" w:rsidRDefault="0047507F" w:rsidP="0047507F">
            <w:pPr>
              <w:rPr>
                <w:sz w:val="22"/>
                <w:szCs w:val="22"/>
              </w:rPr>
            </w:pPr>
            <w:r w:rsidRPr="0047507F">
              <w:rPr>
                <w:sz w:val="22"/>
                <w:szCs w:val="22"/>
              </w:rPr>
              <w:t>Edema.</w:t>
            </w:r>
          </w:p>
        </w:tc>
      </w:tr>
      <w:tr w:rsidR="0047507F" w:rsidRPr="0047507F" w14:paraId="758AD432" w14:textId="77777777" w:rsidTr="00B7077B">
        <w:tc>
          <w:tcPr>
            <w:tcW w:w="9286" w:type="dxa"/>
            <w:gridSpan w:val="2"/>
          </w:tcPr>
          <w:p w14:paraId="335240C0" w14:textId="77777777" w:rsidR="0047507F" w:rsidRPr="0047507F" w:rsidRDefault="0047507F" w:rsidP="0047507F">
            <w:pPr>
              <w:rPr>
                <w:sz w:val="22"/>
                <w:szCs w:val="22"/>
              </w:rPr>
            </w:pPr>
            <w:r w:rsidRPr="0047507F">
              <w:rPr>
                <w:b/>
                <w:i/>
                <w:noProof/>
                <w:sz w:val="22"/>
                <w:szCs w:val="22"/>
                <w:lang w:val="it-IT"/>
              </w:rPr>
              <w:t>Lytinės sistemos ir krūties sutrikimai</w:t>
            </w:r>
          </w:p>
        </w:tc>
      </w:tr>
      <w:tr w:rsidR="0047507F" w:rsidRPr="0047507F" w14:paraId="08BCB279" w14:textId="77777777" w:rsidTr="00B7077B">
        <w:tc>
          <w:tcPr>
            <w:tcW w:w="4643" w:type="dxa"/>
          </w:tcPr>
          <w:p w14:paraId="69FB892F" w14:textId="77777777" w:rsidR="0047507F" w:rsidRPr="0047507F" w:rsidRDefault="0047507F" w:rsidP="0047507F">
            <w:pPr>
              <w:rPr>
                <w:noProof/>
                <w:sz w:val="22"/>
                <w:szCs w:val="22"/>
                <w:lang w:val="it-IT"/>
              </w:rPr>
            </w:pPr>
            <w:r w:rsidRPr="0047507F">
              <w:rPr>
                <w:sz w:val="22"/>
                <w:szCs w:val="22"/>
              </w:rPr>
              <w:t>Labai retas, tarp jų pavieniai atvejai:</w:t>
            </w:r>
          </w:p>
        </w:tc>
        <w:tc>
          <w:tcPr>
            <w:tcW w:w="4643" w:type="dxa"/>
          </w:tcPr>
          <w:p w14:paraId="71CAB633" w14:textId="77777777" w:rsidR="0047507F" w:rsidRPr="0047507F" w:rsidRDefault="0047507F" w:rsidP="0047507F">
            <w:pPr>
              <w:rPr>
                <w:sz w:val="22"/>
                <w:szCs w:val="22"/>
              </w:rPr>
            </w:pPr>
            <w:r w:rsidRPr="0047507F">
              <w:rPr>
                <w:sz w:val="22"/>
                <w:szCs w:val="22"/>
              </w:rPr>
              <w:t>Impotencija</w:t>
            </w:r>
          </w:p>
        </w:tc>
      </w:tr>
    </w:tbl>
    <w:p w14:paraId="4A178DD2" w14:textId="77777777" w:rsidR="0047507F" w:rsidRPr="0047507F" w:rsidRDefault="0047507F" w:rsidP="0047507F">
      <w:pPr>
        <w:rPr>
          <w:i/>
          <w:sz w:val="22"/>
          <w:szCs w:val="22"/>
        </w:rPr>
      </w:pPr>
    </w:p>
    <w:p w14:paraId="04A87E2B" w14:textId="77777777" w:rsidR="0047507F" w:rsidRPr="0047507F" w:rsidRDefault="0047507F" w:rsidP="0047507F">
      <w:pPr>
        <w:rPr>
          <w:sz w:val="22"/>
          <w:szCs w:val="22"/>
          <w:lang w:eastAsia="lt-LT"/>
        </w:rPr>
      </w:pPr>
      <w:r w:rsidRPr="0047507F">
        <w:rPr>
          <w:sz w:val="22"/>
          <w:szCs w:val="22"/>
          <w:lang w:eastAsia="lt-LT"/>
        </w:rPr>
        <w:t>Pastebėta, kad vartojant NVNU gali pasireikšti edema, padidėjęs kraujospūdis ir širdies nepakankamumas.</w:t>
      </w:r>
    </w:p>
    <w:p w14:paraId="4EFCF908" w14:textId="77777777" w:rsidR="0047507F" w:rsidRPr="0047507F" w:rsidRDefault="0047507F" w:rsidP="0047507F">
      <w:pPr>
        <w:rPr>
          <w:sz w:val="22"/>
          <w:szCs w:val="22"/>
          <w:lang w:eastAsia="lt-LT"/>
        </w:rPr>
      </w:pPr>
    </w:p>
    <w:p w14:paraId="59EA97B3" w14:textId="77777777" w:rsidR="0047507F" w:rsidRPr="0047507F" w:rsidRDefault="0047507F" w:rsidP="0047507F">
      <w:pPr>
        <w:rPr>
          <w:sz w:val="22"/>
          <w:szCs w:val="22"/>
          <w:lang w:eastAsia="lt-LT"/>
        </w:rPr>
      </w:pPr>
      <w:r w:rsidRPr="0047507F">
        <w:rPr>
          <w:sz w:val="22"/>
          <w:szCs w:val="22"/>
          <w:lang w:eastAsia="lt-LT"/>
        </w:rPr>
        <w:t xml:space="preserve">Klinikinių tyrimų ir epidemiologiniai duomenys nuosekliai rodo, kad vartojant </w:t>
      </w:r>
      <w:proofErr w:type="spellStart"/>
      <w:r w:rsidRPr="0047507F">
        <w:rPr>
          <w:sz w:val="22"/>
          <w:szCs w:val="22"/>
          <w:lang w:eastAsia="lt-LT"/>
        </w:rPr>
        <w:t>diklofenako</w:t>
      </w:r>
      <w:proofErr w:type="spellEnd"/>
      <w:r w:rsidRPr="0047507F">
        <w:rPr>
          <w:sz w:val="22"/>
          <w:szCs w:val="22"/>
          <w:lang w:eastAsia="lt-LT"/>
        </w:rPr>
        <w:t xml:space="preserve">, ypač didelę dozę (150 mg per parą) ir ilgą laikotarpį, didėja arterinių </w:t>
      </w:r>
      <w:proofErr w:type="spellStart"/>
      <w:r w:rsidRPr="0047507F">
        <w:rPr>
          <w:sz w:val="22"/>
          <w:szCs w:val="22"/>
          <w:lang w:eastAsia="lt-LT"/>
        </w:rPr>
        <w:t>trombozinių</w:t>
      </w:r>
      <w:proofErr w:type="spellEnd"/>
      <w:r w:rsidRPr="0047507F">
        <w:rPr>
          <w:sz w:val="22"/>
          <w:szCs w:val="22"/>
          <w:lang w:eastAsia="lt-LT"/>
        </w:rPr>
        <w:t xml:space="preserve"> reiškinių (pavyzdžiui, miokardo infarkto ar insulto) atsiradimo rizika (žr. 4.3 ir 4.4 skyrius).</w:t>
      </w:r>
    </w:p>
    <w:p w14:paraId="17CA882B" w14:textId="77777777" w:rsidR="0047507F" w:rsidRPr="0047507F" w:rsidRDefault="0047507F" w:rsidP="0047507F">
      <w:pPr>
        <w:rPr>
          <w:noProof/>
          <w:sz w:val="22"/>
          <w:szCs w:val="22"/>
        </w:rPr>
      </w:pPr>
    </w:p>
    <w:p w14:paraId="4FD6A0CD" w14:textId="77777777" w:rsidR="0047507F" w:rsidRPr="0047507F" w:rsidRDefault="0047507F" w:rsidP="0047507F">
      <w:pPr>
        <w:autoSpaceDE w:val="0"/>
        <w:autoSpaceDN w:val="0"/>
        <w:adjustRightInd w:val="0"/>
        <w:jc w:val="both"/>
        <w:rPr>
          <w:sz w:val="22"/>
          <w:szCs w:val="22"/>
          <w:u w:val="single"/>
        </w:rPr>
      </w:pPr>
      <w:r w:rsidRPr="0047507F">
        <w:rPr>
          <w:noProof/>
          <w:sz w:val="22"/>
          <w:szCs w:val="22"/>
          <w:u w:val="single"/>
        </w:rPr>
        <w:t>Pranešimas apie įtariamas nepageidaujamas reakcijas</w:t>
      </w:r>
    </w:p>
    <w:p w14:paraId="77E3C7BD" w14:textId="3BD6EEE6" w:rsidR="00E06A04" w:rsidRPr="00E06A04" w:rsidRDefault="00E06A04" w:rsidP="00E06A04">
      <w:pPr>
        <w:tabs>
          <w:tab w:val="left" w:pos="567"/>
        </w:tabs>
        <w:autoSpaceDE w:val="0"/>
        <w:autoSpaceDN w:val="0"/>
        <w:adjustRightInd w:val="0"/>
        <w:spacing w:line="260" w:lineRule="exact"/>
        <w:jc w:val="both"/>
        <w:rPr>
          <w:noProof/>
          <w:snapToGrid w:val="0"/>
          <w:sz w:val="22"/>
        </w:rPr>
      </w:pPr>
      <w:r w:rsidRPr="00E06A04">
        <w:rPr>
          <w:noProof/>
          <w:snapToGrid w:val="0"/>
          <w:sz w:val="22"/>
        </w:rPr>
        <w:t>Svarbu pranešti apie įtariamas nepageidaujamas reakcijas, pastebėtas po vaistinio preparato registracijos, nes tai leidžia nuolat stebėti vaistinio preparato naudos ir rizikos santykį.</w:t>
      </w:r>
      <w:r w:rsidRPr="00E06A04">
        <w:rPr>
          <w:snapToGrid w:val="0"/>
          <w:sz w:val="22"/>
        </w:rPr>
        <w:t xml:space="preserve"> </w:t>
      </w:r>
      <w:r w:rsidR="006B54BC">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bookmarkStart w:id="30" w:name="_Hlk212461284"/>
      <w:r w:rsidR="006B54BC">
        <w:rPr>
          <w:color w:val="0000EE"/>
          <w:sz w:val="22"/>
          <w:szCs w:val="22"/>
          <w:u w:val="single"/>
          <w:lang w:eastAsia="lt-LT"/>
        </w:rPr>
        <w:t>https://vvkt.lrv.lt/lt/</w:t>
      </w:r>
      <w:r w:rsidR="006B54BC">
        <w:rPr>
          <w:sz w:val="22"/>
          <w:szCs w:val="22"/>
          <w:lang w:eastAsia="lt-LT"/>
        </w:rPr>
        <w:t xml:space="preserve"> </w:t>
      </w:r>
      <w:bookmarkEnd w:id="30"/>
      <w:r w:rsidR="006B54BC">
        <w:rPr>
          <w:sz w:val="22"/>
          <w:szCs w:val="22"/>
          <w:lang w:eastAsia="lt-LT"/>
        </w:rPr>
        <w:t>nurodytais būdais.</w:t>
      </w:r>
      <w:r w:rsidRPr="00E06A04">
        <w:rPr>
          <w:noProof/>
          <w:snapToGrid w:val="0"/>
          <w:sz w:val="22"/>
        </w:rPr>
        <w:t>.</w:t>
      </w:r>
    </w:p>
    <w:p w14:paraId="787293BE" w14:textId="77777777" w:rsidR="0047507F" w:rsidRPr="0047507F" w:rsidRDefault="0047507F" w:rsidP="0047507F">
      <w:pPr>
        <w:rPr>
          <w:noProof/>
          <w:sz w:val="22"/>
          <w:szCs w:val="22"/>
        </w:rPr>
      </w:pPr>
    </w:p>
    <w:p w14:paraId="5E9AEA6A" w14:textId="77777777" w:rsidR="0047507F" w:rsidRPr="0047507F" w:rsidRDefault="0047507F" w:rsidP="0047507F">
      <w:pPr>
        <w:keepNext/>
        <w:keepLines/>
        <w:tabs>
          <w:tab w:val="left" w:pos="567"/>
        </w:tabs>
        <w:ind w:left="567" w:hanging="567"/>
        <w:outlineLvl w:val="2"/>
        <w:rPr>
          <w:b/>
          <w:kern w:val="28"/>
          <w:sz w:val="22"/>
          <w:szCs w:val="22"/>
        </w:rPr>
      </w:pPr>
      <w:bookmarkStart w:id="31" w:name="_Toc129243110"/>
      <w:bookmarkStart w:id="32" w:name="_Toc129243235"/>
      <w:r w:rsidRPr="0047507F">
        <w:rPr>
          <w:b/>
          <w:kern w:val="28"/>
          <w:sz w:val="22"/>
          <w:szCs w:val="22"/>
        </w:rPr>
        <w:t>4.9</w:t>
      </w:r>
      <w:r w:rsidRPr="0047507F">
        <w:rPr>
          <w:b/>
          <w:kern w:val="28"/>
          <w:sz w:val="22"/>
          <w:szCs w:val="22"/>
        </w:rPr>
        <w:tab/>
        <w:t>Perdozavimas</w:t>
      </w:r>
      <w:bookmarkEnd w:id="31"/>
      <w:bookmarkEnd w:id="32"/>
    </w:p>
    <w:p w14:paraId="781FD13A" w14:textId="77777777" w:rsidR="0047507F" w:rsidRPr="0047507F" w:rsidRDefault="0047507F" w:rsidP="0047507F">
      <w:pPr>
        <w:rPr>
          <w:noProof/>
          <w:sz w:val="22"/>
          <w:szCs w:val="22"/>
        </w:rPr>
      </w:pPr>
    </w:p>
    <w:p w14:paraId="77AA8D69" w14:textId="77777777" w:rsidR="0047507F" w:rsidRPr="0047507F" w:rsidRDefault="0047507F" w:rsidP="0047507F">
      <w:pPr>
        <w:rPr>
          <w:i/>
          <w:sz w:val="22"/>
          <w:szCs w:val="22"/>
        </w:rPr>
      </w:pPr>
      <w:r w:rsidRPr="0047507F">
        <w:rPr>
          <w:i/>
          <w:sz w:val="22"/>
          <w:szCs w:val="22"/>
        </w:rPr>
        <w:t>Simptomai</w:t>
      </w:r>
    </w:p>
    <w:p w14:paraId="64FFF259" w14:textId="77777777" w:rsidR="0047507F" w:rsidRPr="0047507F" w:rsidRDefault="0047507F" w:rsidP="0047507F">
      <w:pPr>
        <w:rPr>
          <w:sz w:val="22"/>
          <w:szCs w:val="22"/>
        </w:rPr>
      </w:pPr>
      <w:r w:rsidRPr="0047507F">
        <w:rPr>
          <w:sz w:val="22"/>
          <w:szCs w:val="22"/>
        </w:rPr>
        <w:t xml:space="preserve">Klinikinių simptomų, būdingų </w:t>
      </w:r>
      <w:proofErr w:type="spellStart"/>
      <w:r w:rsidRPr="0047507F">
        <w:rPr>
          <w:sz w:val="22"/>
          <w:szCs w:val="22"/>
        </w:rPr>
        <w:t>diklofenako</w:t>
      </w:r>
      <w:proofErr w:type="spellEnd"/>
      <w:r w:rsidRPr="0047507F">
        <w:rPr>
          <w:sz w:val="22"/>
          <w:szCs w:val="22"/>
        </w:rPr>
        <w:t xml:space="preserve"> perdozavimui, nėra. Perdozavus gali prasidėti pykinimas, vėmimas, skausmas </w:t>
      </w:r>
      <w:proofErr w:type="spellStart"/>
      <w:r w:rsidRPr="0047507F">
        <w:rPr>
          <w:sz w:val="22"/>
          <w:szCs w:val="22"/>
        </w:rPr>
        <w:t>epigastriume</w:t>
      </w:r>
      <w:proofErr w:type="spellEnd"/>
      <w:r w:rsidRPr="0047507F">
        <w:rPr>
          <w:sz w:val="22"/>
          <w:szCs w:val="22"/>
        </w:rPr>
        <w:t xml:space="preserve">, kraujavimas iš virškinimo trakto, viduriavimas, gali pasireikšti galvos sukimasis, spengimas ausyse, dezorientacija, mieguistumas, alpimas, koma ar konvulsijos. Sunkaus apsinuodijimo atveju gali atsirasti ūminis inkstų veiklos nepakankamumas ir kepenų pažeidimas. </w:t>
      </w:r>
    </w:p>
    <w:p w14:paraId="4A012E40" w14:textId="77777777" w:rsidR="0047507F" w:rsidRPr="0047507F" w:rsidRDefault="0047507F" w:rsidP="0047507F">
      <w:pPr>
        <w:rPr>
          <w:i/>
          <w:sz w:val="22"/>
          <w:szCs w:val="22"/>
        </w:rPr>
      </w:pPr>
    </w:p>
    <w:p w14:paraId="2A583900" w14:textId="77777777" w:rsidR="0047507F" w:rsidRPr="0047507F" w:rsidRDefault="0047507F" w:rsidP="0047507F">
      <w:pPr>
        <w:rPr>
          <w:i/>
          <w:sz w:val="22"/>
          <w:szCs w:val="22"/>
        </w:rPr>
      </w:pPr>
      <w:r w:rsidRPr="0047507F">
        <w:rPr>
          <w:i/>
          <w:sz w:val="22"/>
          <w:szCs w:val="22"/>
        </w:rPr>
        <w:t>Perdozavimo gydymas</w:t>
      </w:r>
    </w:p>
    <w:p w14:paraId="158F701F" w14:textId="77777777" w:rsidR="0047507F" w:rsidRPr="0047507F" w:rsidRDefault="0047507F" w:rsidP="0047507F">
      <w:pPr>
        <w:rPr>
          <w:sz w:val="22"/>
          <w:szCs w:val="22"/>
        </w:rPr>
      </w:pPr>
      <w:r w:rsidRPr="0047507F">
        <w:rPr>
          <w:sz w:val="22"/>
          <w:szCs w:val="22"/>
        </w:rPr>
        <w:t xml:space="preserve">Pagalba ūmaus apsinuodijimo NVNU, taip pat ir </w:t>
      </w:r>
      <w:proofErr w:type="spellStart"/>
      <w:r w:rsidRPr="0047507F">
        <w:rPr>
          <w:sz w:val="22"/>
          <w:szCs w:val="22"/>
        </w:rPr>
        <w:t>diklofenaku</w:t>
      </w:r>
      <w:proofErr w:type="spellEnd"/>
      <w:r w:rsidRPr="0047507F">
        <w:rPr>
          <w:sz w:val="22"/>
          <w:szCs w:val="22"/>
        </w:rPr>
        <w:t>, atveju iš esmės susideda iš palaikomųjų priemonių ir simptominio gydymo.</w:t>
      </w:r>
    </w:p>
    <w:p w14:paraId="3ACD14CD" w14:textId="77777777" w:rsidR="0047507F" w:rsidRPr="0047507F" w:rsidRDefault="0047507F" w:rsidP="0047507F">
      <w:pPr>
        <w:rPr>
          <w:sz w:val="22"/>
          <w:szCs w:val="22"/>
        </w:rPr>
      </w:pPr>
      <w:r w:rsidRPr="0047507F">
        <w:rPr>
          <w:sz w:val="22"/>
          <w:szCs w:val="22"/>
        </w:rPr>
        <w:t xml:space="preserve">Jei yra komplikacijų (pvz., </w:t>
      </w:r>
      <w:proofErr w:type="spellStart"/>
      <w:r w:rsidRPr="0047507F">
        <w:rPr>
          <w:sz w:val="22"/>
          <w:szCs w:val="22"/>
        </w:rPr>
        <w:t>hipotenzija</w:t>
      </w:r>
      <w:proofErr w:type="spellEnd"/>
      <w:r w:rsidRPr="0047507F">
        <w:rPr>
          <w:sz w:val="22"/>
          <w:szCs w:val="22"/>
        </w:rPr>
        <w:t>, inkstų veiklos nepakankamumas, konvulsijos, virškinimo trakto sutrikimas ar kvėpavimo slopinimas), reikia taikyti simptominį gydymą ir imtis palaikomųjų priemonių.</w:t>
      </w:r>
    </w:p>
    <w:p w14:paraId="68A3D782" w14:textId="77777777" w:rsidR="0047507F" w:rsidRPr="0047507F" w:rsidRDefault="0047507F" w:rsidP="0047507F">
      <w:pPr>
        <w:rPr>
          <w:sz w:val="22"/>
          <w:szCs w:val="22"/>
        </w:rPr>
      </w:pPr>
    </w:p>
    <w:p w14:paraId="708F8AAA" w14:textId="77777777" w:rsidR="0047507F" w:rsidRPr="0047507F" w:rsidRDefault="0047507F" w:rsidP="0047507F">
      <w:pPr>
        <w:rPr>
          <w:sz w:val="22"/>
          <w:szCs w:val="22"/>
        </w:rPr>
      </w:pPr>
      <w:r w:rsidRPr="0047507F">
        <w:rPr>
          <w:sz w:val="22"/>
          <w:szCs w:val="22"/>
        </w:rPr>
        <w:t xml:space="preserve">Specialios priemonės, t. y. forsuota diurezė, dializė ar kraujo perpylimas, tikriausiai nepadės pašalinti NVNU, įskaitant </w:t>
      </w:r>
      <w:proofErr w:type="spellStart"/>
      <w:r w:rsidRPr="0047507F">
        <w:rPr>
          <w:sz w:val="22"/>
          <w:szCs w:val="22"/>
        </w:rPr>
        <w:t>diklofenalą</w:t>
      </w:r>
      <w:proofErr w:type="spellEnd"/>
      <w:r w:rsidRPr="0047507F">
        <w:rPr>
          <w:sz w:val="22"/>
          <w:szCs w:val="22"/>
        </w:rPr>
        <w:t xml:space="preserve">, kadangi pastarosios medžiagos stipriai prisijungia prie baltymų ir yra ekstensyviai </w:t>
      </w:r>
      <w:proofErr w:type="spellStart"/>
      <w:r w:rsidRPr="0047507F">
        <w:rPr>
          <w:sz w:val="22"/>
          <w:szCs w:val="22"/>
        </w:rPr>
        <w:t>metabolizuojamos</w:t>
      </w:r>
      <w:proofErr w:type="spellEnd"/>
      <w:r w:rsidRPr="0047507F">
        <w:rPr>
          <w:sz w:val="22"/>
          <w:szCs w:val="22"/>
        </w:rPr>
        <w:t>.</w:t>
      </w:r>
    </w:p>
    <w:p w14:paraId="4DC77FF0" w14:textId="77777777" w:rsidR="0047507F" w:rsidRPr="0047507F" w:rsidRDefault="0047507F" w:rsidP="0047507F">
      <w:pPr>
        <w:rPr>
          <w:sz w:val="22"/>
          <w:szCs w:val="22"/>
        </w:rPr>
      </w:pPr>
    </w:p>
    <w:p w14:paraId="7983EE7B" w14:textId="77777777" w:rsidR="0047507F" w:rsidRPr="0047507F" w:rsidRDefault="0047507F" w:rsidP="0047507F">
      <w:pPr>
        <w:rPr>
          <w:sz w:val="22"/>
          <w:szCs w:val="22"/>
        </w:rPr>
      </w:pPr>
      <w:r w:rsidRPr="0047507F">
        <w:rPr>
          <w:sz w:val="22"/>
          <w:szCs w:val="22"/>
        </w:rPr>
        <w:t xml:space="preserve">Jeigu buvo išgerta per didelė dozė, galinti sukelti toksinį poveikį, reikia apsvarstyti galimybę vartoti aktyvintąją anglį, o įvykus perdozavimui, kuris gali būti pavojingas gyvybei, reikia apsvarstyti skrandžio ištuštinimo galimybę. </w:t>
      </w:r>
    </w:p>
    <w:p w14:paraId="5560CBC9" w14:textId="77777777" w:rsidR="0047507F" w:rsidRPr="0047507F" w:rsidRDefault="0047507F" w:rsidP="0047507F">
      <w:pPr>
        <w:rPr>
          <w:noProof/>
          <w:sz w:val="22"/>
          <w:szCs w:val="22"/>
        </w:rPr>
      </w:pPr>
    </w:p>
    <w:p w14:paraId="7D76B575" w14:textId="77777777" w:rsidR="0047507F" w:rsidRPr="0047507F" w:rsidRDefault="0047507F" w:rsidP="0047507F">
      <w:pPr>
        <w:rPr>
          <w:noProof/>
          <w:sz w:val="22"/>
          <w:szCs w:val="22"/>
        </w:rPr>
      </w:pPr>
    </w:p>
    <w:p w14:paraId="4E1C48BB" w14:textId="77777777" w:rsidR="0047507F" w:rsidRPr="0047507F" w:rsidRDefault="0047507F" w:rsidP="0047507F">
      <w:pPr>
        <w:keepNext/>
        <w:tabs>
          <w:tab w:val="left" w:pos="567"/>
        </w:tabs>
        <w:ind w:left="567" w:hanging="567"/>
        <w:outlineLvl w:val="1"/>
        <w:rPr>
          <w:b/>
          <w:sz w:val="22"/>
          <w:szCs w:val="22"/>
        </w:rPr>
      </w:pPr>
      <w:bookmarkStart w:id="33" w:name="_Toc129243111"/>
      <w:bookmarkStart w:id="34" w:name="_Toc129243236"/>
      <w:r w:rsidRPr="0047507F">
        <w:rPr>
          <w:b/>
          <w:sz w:val="22"/>
          <w:szCs w:val="22"/>
        </w:rPr>
        <w:t>5.</w:t>
      </w:r>
      <w:r w:rsidRPr="0047507F">
        <w:rPr>
          <w:b/>
          <w:sz w:val="22"/>
          <w:szCs w:val="22"/>
        </w:rPr>
        <w:tab/>
        <w:t>FARMAKOLOGINĖS SAVYBĖS</w:t>
      </w:r>
      <w:bookmarkEnd w:id="33"/>
      <w:bookmarkEnd w:id="34"/>
    </w:p>
    <w:p w14:paraId="2E1F1842" w14:textId="77777777" w:rsidR="0047507F" w:rsidRPr="0047507F" w:rsidRDefault="0047507F" w:rsidP="0047507F">
      <w:pPr>
        <w:rPr>
          <w:noProof/>
          <w:sz w:val="22"/>
          <w:szCs w:val="22"/>
        </w:rPr>
      </w:pPr>
    </w:p>
    <w:p w14:paraId="79F26C26" w14:textId="77777777" w:rsidR="0047507F" w:rsidRPr="0047507F" w:rsidRDefault="0047507F" w:rsidP="0047507F">
      <w:pPr>
        <w:keepNext/>
        <w:keepLines/>
        <w:tabs>
          <w:tab w:val="left" w:pos="567"/>
        </w:tabs>
        <w:ind w:left="567" w:hanging="567"/>
        <w:outlineLvl w:val="2"/>
        <w:rPr>
          <w:b/>
          <w:kern w:val="28"/>
          <w:sz w:val="22"/>
          <w:szCs w:val="22"/>
        </w:rPr>
      </w:pPr>
      <w:bookmarkStart w:id="35" w:name="_Toc129243112"/>
      <w:bookmarkStart w:id="36" w:name="_Toc129243237"/>
      <w:r w:rsidRPr="0047507F">
        <w:rPr>
          <w:b/>
          <w:kern w:val="28"/>
          <w:sz w:val="22"/>
          <w:szCs w:val="22"/>
        </w:rPr>
        <w:lastRenderedPageBreak/>
        <w:t>5.1</w:t>
      </w:r>
      <w:r w:rsidRPr="0047507F">
        <w:rPr>
          <w:b/>
          <w:kern w:val="28"/>
          <w:sz w:val="22"/>
          <w:szCs w:val="22"/>
        </w:rPr>
        <w:tab/>
      </w:r>
      <w:proofErr w:type="spellStart"/>
      <w:r w:rsidRPr="0047507F">
        <w:rPr>
          <w:b/>
          <w:kern w:val="28"/>
          <w:sz w:val="22"/>
          <w:szCs w:val="22"/>
        </w:rPr>
        <w:t>Farmakodinaminės</w:t>
      </w:r>
      <w:proofErr w:type="spellEnd"/>
      <w:r w:rsidRPr="0047507F">
        <w:rPr>
          <w:b/>
          <w:kern w:val="28"/>
          <w:sz w:val="22"/>
          <w:szCs w:val="22"/>
        </w:rPr>
        <w:t xml:space="preserve"> savybės</w:t>
      </w:r>
      <w:bookmarkEnd w:id="35"/>
      <w:bookmarkEnd w:id="36"/>
    </w:p>
    <w:p w14:paraId="642BD547" w14:textId="77777777" w:rsidR="0047507F" w:rsidRPr="0047507F" w:rsidRDefault="0047507F" w:rsidP="0047507F">
      <w:pPr>
        <w:rPr>
          <w:noProof/>
          <w:sz w:val="22"/>
          <w:szCs w:val="22"/>
        </w:rPr>
      </w:pPr>
    </w:p>
    <w:p w14:paraId="00A1FF28" w14:textId="77777777" w:rsidR="0047507F" w:rsidRPr="0047507F" w:rsidRDefault="0047507F" w:rsidP="0047507F">
      <w:pPr>
        <w:rPr>
          <w:sz w:val="22"/>
          <w:szCs w:val="22"/>
          <w:lang w:eastAsia="lt-LT"/>
        </w:rPr>
      </w:pPr>
      <w:proofErr w:type="spellStart"/>
      <w:r w:rsidRPr="0047507F">
        <w:rPr>
          <w:sz w:val="22"/>
          <w:szCs w:val="22"/>
          <w:lang w:eastAsia="lt-LT"/>
        </w:rPr>
        <w:t>Farmakoterapinė</w:t>
      </w:r>
      <w:proofErr w:type="spellEnd"/>
      <w:r w:rsidRPr="0047507F">
        <w:rPr>
          <w:sz w:val="22"/>
          <w:szCs w:val="22"/>
          <w:lang w:eastAsia="lt-LT"/>
        </w:rPr>
        <w:t xml:space="preserve"> grupė – nesteroidiniai priešuždegiminiai ir </w:t>
      </w:r>
      <w:proofErr w:type="spellStart"/>
      <w:r w:rsidRPr="0047507F">
        <w:rPr>
          <w:sz w:val="22"/>
          <w:szCs w:val="22"/>
          <w:lang w:eastAsia="lt-LT"/>
        </w:rPr>
        <w:t>priešreumatiniai</w:t>
      </w:r>
      <w:proofErr w:type="spellEnd"/>
      <w:r w:rsidRPr="0047507F">
        <w:rPr>
          <w:sz w:val="22"/>
          <w:szCs w:val="22"/>
          <w:lang w:eastAsia="lt-LT"/>
        </w:rPr>
        <w:t xml:space="preserve"> vaistai, ATC kodas – MO1AB05</w:t>
      </w:r>
    </w:p>
    <w:p w14:paraId="61C64665" w14:textId="77777777" w:rsidR="0047507F" w:rsidRPr="0047507F" w:rsidRDefault="0047507F" w:rsidP="0047507F">
      <w:pPr>
        <w:rPr>
          <w:sz w:val="22"/>
          <w:szCs w:val="22"/>
          <w:lang w:eastAsia="lt-LT"/>
        </w:rPr>
      </w:pPr>
    </w:p>
    <w:p w14:paraId="0E87789F" w14:textId="77777777" w:rsidR="0047507F" w:rsidRPr="0047507F" w:rsidRDefault="0047507F" w:rsidP="0047507F">
      <w:pPr>
        <w:rPr>
          <w:sz w:val="22"/>
          <w:szCs w:val="22"/>
        </w:rPr>
      </w:pP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sudėtyje yra </w:t>
      </w:r>
      <w:proofErr w:type="spellStart"/>
      <w:r w:rsidRPr="0047507F">
        <w:rPr>
          <w:sz w:val="22"/>
          <w:szCs w:val="22"/>
        </w:rPr>
        <w:t>diklofenako</w:t>
      </w:r>
      <w:proofErr w:type="spellEnd"/>
      <w:r w:rsidRPr="0047507F">
        <w:rPr>
          <w:sz w:val="22"/>
          <w:szCs w:val="22"/>
        </w:rPr>
        <w:t xml:space="preserve"> natrio druskos, nesteroidinės veikliosios medžiagos, kuri malšina reumato sukeltus simptomus, slopina uždegimą, malšina skausmą ir mažina temperatūrą. Manoma, kad veikimo mechanizmas pagrįstas prostaglandinų sintezės slopinimu, kuris įrodytas eksperimentiškai. Prostaglandinams tenka pagrindinis vaidmuo uždegimo, skausmo ir karščiavimo patogenezėje. </w:t>
      </w:r>
    </w:p>
    <w:p w14:paraId="7E2B283A" w14:textId="77777777" w:rsidR="0047507F" w:rsidRPr="0047507F" w:rsidRDefault="0047507F" w:rsidP="0047507F">
      <w:pPr>
        <w:rPr>
          <w:position w:val="6"/>
          <w:sz w:val="22"/>
          <w:szCs w:val="22"/>
        </w:rPr>
      </w:pPr>
      <w:r w:rsidRPr="0047507F">
        <w:rPr>
          <w:sz w:val="22"/>
          <w:szCs w:val="22"/>
        </w:rPr>
        <w:t xml:space="preserve">Atliekant tyrimus </w:t>
      </w:r>
      <w:proofErr w:type="spellStart"/>
      <w:r w:rsidRPr="0047507F">
        <w:rPr>
          <w:i/>
          <w:sz w:val="22"/>
          <w:szCs w:val="22"/>
        </w:rPr>
        <w:t>in</w:t>
      </w:r>
      <w:proofErr w:type="spellEnd"/>
      <w:r w:rsidRPr="0047507F">
        <w:rPr>
          <w:i/>
          <w:sz w:val="22"/>
          <w:szCs w:val="22"/>
        </w:rPr>
        <w:t xml:space="preserve"> </w:t>
      </w:r>
      <w:proofErr w:type="spellStart"/>
      <w:r w:rsidRPr="0047507F">
        <w:rPr>
          <w:i/>
          <w:sz w:val="22"/>
          <w:szCs w:val="22"/>
        </w:rPr>
        <w:t>vitro</w:t>
      </w:r>
      <w:proofErr w:type="spellEnd"/>
      <w:r w:rsidRPr="0047507F">
        <w:rPr>
          <w:sz w:val="22"/>
          <w:szCs w:val="22"/>
        </w:rPr>
        <w:t xml:space="preserve">, nustatyta, kad tokia </w:t>
      </w:r>
      <w:proofErr w:type="spellStart"/>
      <w:r w:rsidRPr="0047507F">
        <w:rPr>
          <w:sz w:val="22"/>
          <w:szCs w:val="22"/>
        </w:rPr>
        <w:t>diklofenako</w:t>
      </w:r>
      <w:proofErr w:type="spellEnd"/>
      <w:r w:rsidRPr="0047507F">
        <w:rPr>
          <w:sz w:val="22"/>
          <w:szCs w:val="22"/>
        </w:rPr>
        <w:t xml:space="preserve"> natrio koncentracija, kuri susidaro žmogaus organizme gydymo metu, kremzlėje </w:t>
      </w:r>
      <w:proofErr w:type="spellStart"/>
      <w:r w:rsidRPr="0047507F">
        <w:rPr>
          <w:sz w:val="22"/>
          <w:szCs w:val="22"/>
        </w:rPr>
        <w:t>proteoglikano</w:t>
      </w:r>
      <w:proofErr w:type="spellEnd"/>
      <w:r w:rsidRPr="0047507F">
        <w:rPr>
          <w:sz w:val="22"/>
          <w:szCs w:val="22"/>
        </w:rPr>
        <w:t xml:space="preserve"> </w:t>
      </w:r>
      <w:proofErr w:type="spellStart"/>
      <w:r w:rsidRPr="0047507F">
        <w:rPr>
          <w:sz w:val="22"/>
          <w:szCs w:val="22"/>
        </w:rPr>
        <w:t>biosintezės</w:t>
      </w:r>
      <w:proofErr w:type="spellEnd"/>
      <w:r w:rsidRPr="0047507F">
        <w:rPr>
          <w:sz w:val="22"/>
          <w:szCs w:val="22"/>
        </w:rPr>
        <w:t xml:space="preserve"> neslopina.</w:t>
      </w:r>
    </w:p>
    <w:p w14:paraId="58B32950" w14:textId="77777777" w:rsidR="0047507F" w:rsidRPr="0047507F" w:rsidRDefault="0047507F" w:rsidP="0047507F">
      <w:pPr>
        <w:rPr>
          <w:noProof/>
          <w:sz w:val="22"/>
          <w:szCs w:val="22"/>
        </w:rPr>
      </w:pPr>
    </w:p>
    <w:p w14:paraId="6C44BFCC" w14:textId="77777777" w:rsidR="0047507F" w:rsidRPr="0047507F" w:rsidRDefault="0047507F" w:rsidP="0047507F">
      <w:pPr>
        <w:keepNext/>
        <w:keepLines/>
        <w:tabs>
          <w:tab w:val="left" w:pos="567"/>
        </w:tabs>
        <w:ind w:left="567" w:hanging="567"/>
        <w:outlineLvl w:val="2"/>
        <w:rPr>
          <w:b/>
          <w:kern w:val="28"/>
          <w:sz w:val="22"/>
          <w:szCs w:val="22"/>
        </w:rPr>
      </w:pPr>
      <w:bookmarkStart w:id="37" w:name="_Toc129243113"/>
      <w:bookmarkStart w:id="38" w:name="_Toc129243238"/>
      <w:r w:rsidRPr="0047507F">
        <w:rPr>
          <w:b/>
          <w:kern w:val="28"/>
          <w:sz w:val="22"/>
          <w:szCs w:val="22"/>
        </w:rPr>
        <w:t>5.2</w:t>
      </w:r>
      <w:r w:rsidRPr="0047507F">
        <w:rPr>
          <w:b/>
          <w:kern w:val="28"/>
          <w:sz w:val="22"/>
          <w:szCs w:val="22"/>
        </w:rPr>
        <w:tab/>
      </w:r>
      <w:proofErr w:type="spellStart"/>
      <w:r w:rsidRPr="0047507F">
        <w:rPr>
          <w:b/>
          <w:kern w:val="28"/>
          <w:sz w:val="22"/>
          <w:szCs w:val="22"/>
        </w:rPr>
        <w:t>Farmakokinetinės</w:t>
      </w:r>
      <w:proofErr w:type="spellEnd"/>
      <w:r w:rsidRPr="0047507F">
        <w:rPr>
          <w:b/>
          <w:kern w:val="28"/>
          <w:sz w:val="22"/>
          <w:szCs w:val="22"/>
        </w:rPr>
        <w:t xml:space="preserve"> savybės</w:t>
      </w:r>
      <w:bookmarkEnd w:id="37"/>
      <w:bookmarkEnd w:id="38"/>
    </w:p>
    <w:p w14:paraId="247ED7DE" w14:textId="77777777" w:rsidR="0047507F" w:rsidRPr="0047507F" w:rsidRDefault="0047507F" w:rsidP="0047507F">
      <w:pPr>
        <w:rPr>
          <w:noProof/>
          <w:sz w:val="22"/>
          <w:szCs w:val="22"/>
        </w:rPr>
      </w:pPr>
    </w:p>
    <w:p w14:paraId="312C22B6" w14:textId="77777777" w:rsidR="0047507F" w:rsidRPr="0047507F" w:rsidRDefault="0047507F" w:rsidP="0047507F">
      <w:pPr>
        <w:keepNext/>
        <w:outlineLvl w:val="2"/>
        <w:rPr>
          <w:bCs/>
          <w:i/>
          <w:sz w:val="22"/>
          <w:szCs w:val="22"/>
        </w:rPr>
      </w:pPr>
      <w:r w:rsidRPr="0047507F">
        <w:rPr>
          <w:bCs/>
          <w:i/>
          <w:sz w:val="22"/>
          <w:szCs w:val="22"/>
        </w:rPr>
        <w:t>Absorbcija</w:t>
      </w:r>
    </w:p>
    <w:p w14:paraId="053C6967" w14:textId="77777777" w:rsidR="0047507F" w:rsidRPr="0047507F" w:rsidRDefault="0047507F" w:rsidP="0047507F">
      <w:pPr>
        <w:tabs>
          <w:tab w:val="left" w:pos="567"/>
        </w:tabs>
        <w:rPr>
          <w:sz w:val="22"/>
          <w:szCs w:val="22"/>
        </w:rPr>
      </w:pPr>
      <w:proofErr w:type="spellStart"/>
      <w:r w:rsidRPr="0047507F">
        <w:rPr>
          <w:sz w:val="22"/>
          <w:szCs w:val="22"/>
        </w:rPr>
        <w:t>Diklofenakas</w:t>
      </w:r>
      <w:proofErr w:type="spellEnd"/>
      <w:r w:rsidRPr="0047507F">
        <w:rPr>
          <w:sz w:val="22"/>
          <w:szCs w:val="22"/>
        </w:rPr>
        <w:t xml:space="preserve">, vos tik praėjus skrandį, virškinimo trakte greitai ir visiškai rezorbuojamas. </w:t>
      </w:r>
    </w:p>
    <w:p w14:paraId="79A43A41" w14:textId="77777777" w:rsidR="0047507F" w:rsidRPr="0047507F" w:rsidRDefault="0047507F" w:rsidP="0047507F">
      <w:pPr>
        <w:rPr>
          <w:sz w:val="22"/>
          <w:szCs w:val="22"/>
        </w:rPr>
      </w:pPr>
    </w:p>
    <w:p w14:paraId="2C5BC567" w14:textId="77777777" w:rsidR="0047507F" w:rsidRPr="0047507F" w:rsidRDefault="0047507F" w:rsidP="0047507F">
      <w:pPr>
        <w:rPr>
          <w:sz w:val="22"/>
          <w:szCs w:val="22"/>
        </w:rPr>
      </w:pPr>
      <w:r w:rsidRPr="0047507F">
        <w:rPr>
          <w:sz w:val="22"/>
          <w:szCs w:val="22"/>
        </w:rPr>
        <w:t xml:space="preserve">Išgėrus vieną 75 mg  pailginto atpalaidavimo tabletę 2 kartus per parą, vidutinė didžiausia </w:t>
      </w:r>
      <w:proofErr w:type="spellStart"/>
      <w:r w:rsidR="00984031">
        <w:rPr>
          <w:sz w:val="22"/>
          <w:szCs w:val="22"/>
        </w:rPr>
        <w:t>diklofenako</w:t>
      </w:r>
      <w:proofErr w:type="spellEnd"/>
      <w:r w:rsidR="00984031">
        <w:rPr>
          <w:sz w:val="22"/>
          <w:szCs w:val="22"/>
        </w:rPr>
        <w:t xml:space="preserve"> </w:t>
      </w:r>
      <w:r w:rsidRPr="0047507F">
        <w:rPr>
          <w:sz w:val="22"/>
          <w:szCs w:val="22"/>
        </w:rPr>
        <w:t xml:space="preserve">koncentracija, kai ji pasidaro pastovi, plazmoje yra apie 489 </w:t>
      </w:r>
      <w:r w:rsidRPr="0047507F">
        <w:rPr>
          <w:sz w:val="22"/>
          <w:szCs w:val="22"/>
        </w:rPr>
        <w:sym w:font="Symbol" w:char="F0B1"/>
      </w:r>
      <w:r w:rsidRPr="0047507F">
        <w:rPr>
          <w:sz w:val="22"/>
          <w:szCs w:val="22"/>
        </w:rPr>
        <w:t xml:space="preserve"> 237 </w:t>
      </w:r>
      <w:proofErr w:type="spellStart"/>
      <w:r w:rsidRPr="0047507F">
        <w:rPr>
          <w:sz w:val="22"/>
          <w:szCs w:val="22"/>
        </w:rPr>
        <w:t>ng</w:t>
      </w:r>
      <w:proofErr w:type="spellEnd"/>
      <w:r w:rsidRPr="0047507F">
        <w:rPr>
          <w:sz w:val="22"/>
          <w:szCs w:val="22"/>
        </w:rPr>
        <w:t>/ml.</w:t>
      </w:r>
    </w:p>
    <w:p w14:paraId="57B0C893" w14:textId="77777777" w:rsidR="0047507F" w:rsidRPr="0047507F" w:rsidRDefault="0047507F" w:rsidP="0047507F">
      <w:pPr>
        <w:rPr>
          <w:sz w:val="22"/>
          <w:szCs w:val="22"/>
        </w:rPr>
      </w:pPr>
    </w:p>
    <w:p w14:paraId="340B862C" w14:textId="77777777" w:rsidR="0047507F" w:rsidRPr="0047507F" w:rsidRDefault="0047507F" w:rsidP="0047507F">
      <w:pPr>
        <w:keepNext/>
        <w:outlineLvl w:val="2"/>
        <w:rPr>
          <w:bCs/>
          <w:i/>
          <w:sz w:val="22"/>
          <w:szCs w:val="22"/>
        </w:rPr>
      </w:pPr>
      <w:r w:rsidRPr="0047507F">
        <w:rPr>
          <w:bCs/>
          <w:i/>
          <w:sz w:val="22"/>
          <w:szCs w:val="22"/>
        </w:rPr>
        <w:t>Pasiskirstymas</w:t>
      </w:r>
    </w:p>
    <w:p w14:paraId="39270680" w14:textId="77777777" w:rsidR="0047507F" w:rsidRPr="0047507F" w:rsidRDefault="0047507F" w:rsidP="0047507F">
      <w:pPr>
        <w:rPr>
          <w:sz w:val="22"/>
          <w:szCs w:val="22"/>
        </w:rPr>
      </w:pPr>
      <w:r w:rsidRPr="0047507F">
        <w:rPr>
          <w:sz w:val="22"/>
          <w:szCs w:val="22"/>
        </w:rPr>
        <w:t xml:space="preserve">99,7 </w:t>
      </w:r>
      <w:r w:rsidRPr="0047507F">
        <w:rPr>
          <w:sz w:val="22"/>
          <w:szCs w:val="22"/>
        </w:rPr>
        <w:sym w:font="Symbol" w:char="F025"/>
      </w:r>
      <w:r w:rsidRPr="0047507F">
        <w:rPr>
          <w:sz w:val="22"/>
          <w:szCs w:val="22"/>
        </w:rPr>
        <w:t xml:space="preserve"> pavartotos </w:t>
      </w:r>
      <w:proofErr w:type="spellStart"/>
      <w:r w:rsidRPr="0047507F">
        <w:rPr>
          <w:sz w:val="22"/>
          <w:szCs w:val="22"/>
        </w:rPr>
        <w:t>diklofenako</w:t>
      </w:r>
      <w:proofErr w:type="spellEnd"/>
      <w:r w:rsidRPr="0047507F">
        <w:rPr>
          <w:sz w:val="22"/>
          <w:szCs w:val="22"/>
        </w:rPr>
        <w:t xml:space="preserve"> dozės jungiasi su kraujo serumo baltymais, daugiausia (99,4 </w:t>
      </w:r>
      <w:r w:rsidRPr="0047507F">
        <w:rPr>
          <w:sz w:val="22"/>
          <w:szCs w:val="22"/>
        </w:rPr>
        <w:sym w:font="Symbol" w:char="F025"/>
      </w:r>
      <w:r w:rsidRPr="0047507F">
        <w:rPr>
          <w:sz w:val="22"/>
          <w:szCs w:val="22"/>
        </w:rPr>
        <w:t xml:space="preserve">) su </w:t>
      </w:r>
      <w:proofErr w:type="spellStart"/>
      <w:r w:rsidRPr="0047507F">
        <w:rPr>
          <w:sz w:val="22"/>
          <w:szCs w:val="22"/>
        </w:rPr>
        <w:t>albuminais</w:t>
      </w:r>
      <w:proofErr w:type="spellEnd"/>
      <w:r w:rsidRPr="0047507F">
        <w:rPr>
          <w:sz w:val="22"/>
          <w:szCs w:val="22"/>
        </w:rPr>
        <w:t>. Tariamasis vaisto pasiskirstymo tūris yra 0,12 – 0,17 l /kg.</w:t>
      </w:r>
    </w:p>
    <w:p w14:paraId="29311F0A" w14:textId="77777777" w:rsidR="0047507F" w:rsidRPr="0047507F" w:rsidRDefault="0047507F" w:rsidP="0047507F">
      <w:pPr>
        <w:rPr>
          <w:sz w:val="22"/>
          <w:szCs w:val="22"/>
        </w:rPr>
      </w:pPr>
      <w:r w:rsidRPr="0047507F">
        <w:rPr>
          <w:sz w:val="22"/>
          <w:szCs w:val="22"/>
        </w:rPr>
        <w:t xml:space="preserve">Gydomoji vaisto koncentracija plazmoje </w:t>
      </w:r>
      <w:r w:rsidRPr="0047507F">
        <w:rPr>
          <w:sz w:val="22"/>
          <w:szCs w:val="22"/>
        </w:rPr>
        <w:sym w:font="Symbol" w:char="F02D"/>
      </w:r>
      <w:r w:rsidRPr="0047507F">
        <w:rPr>
          <w:sz w:val="22"/>
          <w:szCs w:val="22"/>
        </w:rPr>
        <w:t xml:space="preserve"> 0,7 - 2 </w:t>
      </w:r>
      <w:r w:rsidRPr="0047507F">
        <w:rPr>
          <w:sz w:val="22"/>
          <w:szCs w:val="22"/>
        </w:rPr>
        <w:sym w:font="Symbol" w:char="F06D"/>
      </w:r>
      <w:r w:rsidRPr="0047507F">
        <w:rPr>
          <w:sz w:val="22"/>
          <w:szCs w:val="22"/>
        </w:rPr>
        <w:t>g/ml.</w:t>
      </w:r>
    </w:p>
    <w:p w14:paraId="5C80817F" w14:textId="77777777" w:rsidR="0047507F" w:rsidRPr="0047507F" w:rsidRDefault="0047507F" w:rsidP="0047507F">
      <w:pPr>
        <w:rPr>
          <w:sz w:val="22"/>
          <w:szCs w:val="22"/>
        </w:rPr>
      </w:pPr>
      <w:r w:rsidRPr="0047507F">
        <w:rPr>
          <w:sz w:val="22"/>
          <w:szCs w:val="22"/>
        </w:rPr>
        <w:t xml:space="preserve">Kartotinių dozių kinetika nekinta. </w:t>
      </w:r>
      <w:r w:rsidR="00984031">
        <w:rPr>
          <w:sz w:val="22"/>
          <w:szCs w:val="22"/>
        </w:rPr>
        <w:t>Vaistinis preparatas</w:t>
      </w:r>
      <w:r w:rsidRPr="0047507F">
        <w:rPr>
          <w:sz w:val="22"/>
          <w:szCs w:val="22"/>
        </w:rPr>
        <w:t xml:space="preserve">, vartojamas rekomenduojamomis dozėmis, </w:t>
      </w:r>
      <w:proofErr w:type="spellStart"/>
      <w:r w:rsidRPr="0047507F">
        <w:rPr>
          <w:sz w:val="22"/>
          <w:szCs w:val="22"/>
        </w:rPr>
        <w:t>nesikumuliuoja</w:t>
      </w:r>
      <w:proofErr w:type="spellEnd"/>
      <w:r w:rsidRPr="0047507F">
        <w:rPr>
          <w:sz w:val="22"/>
          <w:szCs w:val="22"/>
        </w:rPr>
        <w:t xml:space="preserve">. </w:t>
      </w:r>
    </w:p>
    <w:p w14:paraId="48F4CE30" w14:textId="77777777" w:rsidR="0047507F" w:rsidRPr="0047507F" w:rsidRDefault="0047507F" w:rsidP="0047507F">
      <w:pPr>
        <w:rPr>
          <w:sz w:val="22"/>
          <w:szCs w:val="22"/>
        </w:rPr>
      </w:pPr>
      <w:proofErr w:type="spellStart"/>
      <w:r w:rsidRPr="0047507F">
        <w:rPr>
          <w:sz w:val="22"/>
          <w:szCs w:val="22"/>
        </w:rPr>
        <w:t>Diklofenako</w:t>
      </w:r>
      <w:proofErr w:type="spellEnd"/>
      <w:r w:rsidRPr="0047507F">
        <w:rPr>
          <w:sz w:val="22"/>
          <w:szCs w:val="22"/>
        </w:rPr>
        <w:t xml:space="preserve"> patenka į </w:t>
      </w:r>
      <w:proofErr w:type="spellStart"/>
      <w:r w:rsidRPr="0047507F">
        <w:rPr>
          <w:sz w:val="22"/>
          <w:szCs w:val="22"/>
        </w:rPr>
        <w:t>sinovinį</w:t>
      </w:r>
      <w:proofErr w:type="spellEnd"/>
      <w:r w:rsidRPr="0047507F">
        <w:rPr>
          <w:sz w:val="22"/>
          <w:szCs w:val="22"/>
        </w:rPr>
        <w:t xml:space="preserve"> skystį. Jame didžiausia koncentracija būna praėjus 2 - 4 val., kai pasiekiama didžiausia koncentracija plazmoje. Pusinės eliminacijos iš </w:t>
      </w:r>
      <w:proofErr w:type="spellStart"/>
      <w:r w:rsidRPr="0047507F">
        <w:rPr>
          <w:sz w:val="22"/>
          <w:szCs w:val="22"/>
        </w:rPr>
        <w:t>sinovinio</w:t>
      </w:r>
      <w:proofErr w:type="spellEnd"/>
      <w:r w:rsidRPr="0047507F">
        <w:rPr>
          <w:sz w:val="22"/>
          <w:szCs w:val="22"/>
        </w:rPr>
        <w:t xml:space="preserve"> skysčio periodas yra 3 - 6 val. Praėjus 2 val. po to, kai plazmoje vaisto koncentracija tampa didžiausia, </w:t>
      </w:r>
      <w:proofErr w:type="spellStart"/>
      <w:r w:rsidRPr="0047507F">
        <w:rPr>
          <w:sz w:val="22"/>
          <w:szCs w:val="22"/>
        </w:rPr>
        <w:t>sinovijoje</w:t>
      </w:r>
      <w:proofErr w:type="spellEnd"/>
      <w:r w:rsidRPr="0047507F">
        <w:rPr>
          <w:sz w:val="22"/>
          <w:szCs w:val="22"/>
        </w:rPr>
        <w:t xml:space="preserve"> ji būna didesnė negu plazmoje ir tokia išlieka ne mažiau kaip 12 valandų.</w:t>
      </w:r>
    </w:p>
    <w:p w14:paraId="7296D43C" w14:textId="77777777" w:rsidR="0047507F" w:rsidRPr="0047507F" w:rsidRDefault="0047507F" w:rsidP="0047507F">
      <w:pPr>
        <w:rPr>
          <w:sz w:val="22"/>
          <w:szCs w:val="22"/>
        </w:rPr>
      </w:pPr>
    </w:p>
    <w:p w14:paraId="1F5908F8" w14:textId="77777777" w:rsidR="0047507F" w:rsidRPr="0047507F" w:rsidRDefault="0047507F" w:rsidP="0047507F">
      <w:pPr>
        <w:keepNext/>
        <w:outlineLvl w:val="2"/>
        <w:rPr>
          <w:bCs/>
          <w:i/>
          <w:sz w:val="22"/>
          <w:szCs w:val="22"/>
        </w:rPr>
      </w:pPr>
      <w:proofErr w:type="spellStart"/>
      <w:r w:rsidRPr="0047507F">
        <w:rPr>
          <w:bCs/>
          <w:i/>
          <w:sz w:val="22"/>
          <w:szCs w:val="22"/>
        </w:rPr>
        <w:t>Biotransformacija</w:t>
      </w:r>
      <w:proofErr w:type="spellEnd"/>
    </w:p>
    <w:p w14:paraId="35B9DFA5" w14:textId="77777777" w:rsidR="0047507F" w:rsidRPr="0047507F" w:rsidRDefault="0047507F" w:rsidP="0047507F">
      <w:pPr>
        <w:rPr>
          <w:sz w:val="22"/>
          <w:szCs w:val="22"/>
        </w:rPr>
      </w:pPr>
      <w:r w:rsidRPr="0047507F">
        <w:rPr>
          <w:sz w:val="22"/>
          <w:szCs w:val="22"/>
        </w:rPr>
        <w:t xml:space="preserve">Beveik pusė veikliosios medžiagos </w:t>
      </w:r>
      <w:proofErr w:type="spellStart"/>
      <w:r w:rsidRPr="0047507F">
        <w:rPr>
          <w:sz w:val="22"/>
          <w:szCs w:val="22"/>
        </w:rPr>
        <w:t>metabolizuojama</w:t>
      </w:r>
      <w:proofErr w:type="spellEnd"/>
      <w:r w:rsidRPr="0047507F">
        <w:rPr>
          <w:sz w:val="22"/>
          <w:szCs w:val="22"/>
        </w:rPr>
        <w:t xml:space="preserve"> pirmojo pasažo metu. Todėl išgerto ar į tiesiąją žarną pavartoto </w:t>
      </w:r>
      <w:proofErr w:type="spellStart"/>
      <w:r w:rsidR="00984031">
        <w:rPr>
          <w:sz w:val="22"/>
          <w:szCs w:val="22"/>
        </w:rPr>
        <w:t>diklofenako</w:t>
      </w:r>
      <w:proofErr w:type="spellEnd"/>
      <w:r w:rsidRPr="0047507F">
        <w:rPr>
          <w:sz w:val="22"/>
          <w:szCs w:val="22"/>
        </w:rPr>
        <w:t xml:space="preserve"> plotas po koncentracijos kreive (AUC) sudaro apie pusę to ploto, kuris apskaičiuojamas tą pačią dozę pavartojus </w:t>
      </w:r>
      <w:proofErr w:type="spellStart"/>
      <w:r w:rsidRPr="0047507F">
        <w:rPr>
          <w:sz w:val="22"/>
          <w:szCs w:val="22"/>
        </w:rPr>
        <w:t>parenteraliai</w:t>
      </w:r>
      <w:proofErr w:type="spellEnd"/>
      <w:r w:rsidRPr="0047507F">
        <w:rPr>
          <w:sz w:val="22"/>
          <w:szCs w:val="22"/>
        </w:rPr>
        <w:t xml:space="preserve">. </w:t>
      </w:r>
    </w:p>
    <w:p w14:paraId="36C596B5" w14:textId="77777777" w:rsidR="0047507F" w:rsidRPr="0047507F" w:rsidRDefault="0047507F" w:rsidP="0047507F">
      <w:pPr>
        <w:tabs>
          <w:tab w:val="left" w:pos="567"/>
        </w:tabs>
        <w:rPr>
          <w:sz w:val="22"/>
          <w:szCs w:val="22"/>
        </w:rPr>
      </w:pPr>
      <w:r w:rsidRPr="0047507F">
        <w:rPr>
          <w:sz w:val="22"/>
          <w:szCs w:val="22"/>
        </w:rPr>
        <w:t xml:space="preserve">Šio proceso rezultatas - kelių rūšių </w:t>
      </w:r>
      <w:proofErr w:type="spellStart"/>
      <w:r w:rsidRPr="0047507F">
        <w:rPr>
          <w:sz w:val="22"/>
          <w:szCs w:val="22"/>
        </w:rPr>
        <w:t>fenolio</w:t>
      </w:r>
      <w:proofErr w:type="spellEnd"/>
      <w:r w:rsidRPr="0047507F">
        <w:rPr>
          <w:sz w:val="22"/>
          <w:szCs w:val="22"/>
        </w:rPr>
        <w:t xml:space="preserve"> metabolitai: 3</w:t>
      </w:r>
      <w:r w:rsidRPr="0047507F">
        <w:rPr>
          <w:sz w:val="22"/>
          <w:szCs w:val="22"/>
        </w:rPr>
        <w:sym w:font="Symbol" w:char="F0A2"/>
      </w:r>
      <w:r w:rsidRPr="0047507F">
        <w:rPr>
          <w:sz w:val="22"/>
          <w:szCs w:val="22"/>
        </w:rPr>
        <w:t>-</w:t>
      </w:r>
      <w:proofErr w:type="spellStart"/>
      <w:r w:rsidRPr="0047507F">
        <w:rPr>
          <w:sz w:val="22"/>
          <w:szCs w:val="22"/>
        </w:rPr>
        <w:t>hidroksi</w:t>
      </w:r>
      <w:proofErr w:type="spellEnd"/>
      <w:r w:rsidRPr="0047507F">
        <w:rPr>
          <w:sz w:val="22"/>
          <w:szCs w:val="22"/>
        </w:rPr>
        <w:t>-, 4</w:t>
      </w:r>
      <w:r w:rsidRPr="0047507F">
        <w:rPr>
          <w:sz w:val="22"/>
          <w:szCs w:val="22"/>
        </w:rPr>
        <w:sym w:font="Symbol" w:char="F0A2"/>
      </w:r>
      <w:r w:rsidRPr="0047507F">
        <w:rPr>
          <w:sz w:val="22"/>
          <w:szCs w:val="22"/>
        </w:rPr>
        <w:t>-</w:t>
      </w:r>
      <w:proofErr w:type="spellStart"/>
      <w:r w:rsidRPr="0047507F">
        <w:rPr>
          <w:sz w:val="22"/>
          <w:szCs w:val="22"/>
        </w:rPr>
        <w:t>hidroksi</w:t>
      </w:r>
      <w:proofErr w:type="spellEnd"/>
      <w:r w:rsidRPr="0047507F">
        <w:rPr>
          <w:sz w:val="22"/>
          <w:szCs w:val="22"/>
        </w:rPr>
        <w:t>-, 5-hidroksi-, 4</w:t>
      </w:r>
      <w:r w:rsidRPr="0047507F">
        <w:rPr>
          <w:sz w:val="22"/>
          <w:szCs w:val="22"/>
        </w:rPr>
        <w:sym w:font="Symbol" w:char="F0A2"/>
      </w:r>
      <w:r w:rsidRPr="0047507F">
        <w:rPr>
          <w:sz w:val="22"/>
          <w:szCs w:val="22"/>
        </w:rPr>
        <w:t>5-dihidroksi, 3</w:t>
      </w:r>
      <w:r w:rsidRPr="0047507F">
        <w:rPr>
          <w:sz w:val="22"/>
          <w:szCs w:val="22"/>
        </w:rPr>
        <w:sym w:font="Symbol" w:char="F0A2"/>
      </w:r>
      <w:r w:rsidRPr="0047507F">
        <w:rPr>
          <w:sz w:val="22"/>
          <w:szCs w:val="22"/>
        </w:rPr>
        <w:t>-hidroksi-4</w:t>
      </w:r>
      <w:r w:rsidRPr="0047507F">
        <w:rPr>
          <w:sz w:val="22"/>
          <w:szCs w:val="22"/>
        </w:rPr>
        <w:sym w:font="Symbol" w:char="F0A2"/>
      </w:r>
      <w:r w:rsidRPr="0047507F">
        <w:rPr>
          <w:sz w:val="22"/>
          <w:szCs w:val="22"/>
        </w:rPr>
        <w:t>-</w:t>
      </w:r>
      <w:proofErr w:type="spellStart"/>
      <w:r w:rsidRPr="0047507F">
        <w:rPr>
          <w:sz w:val="22"/>
          <w:szCs w:val="22"/>
        </w:rPr>
        <w:t>metoksi-diklofenakas</w:t>
      </w:r>
      <w:proofErr w:type="spellEnd"/>
      <w:r w:rsidRPr="0047507F">
        <w:rPr>
          <w:sz w:val="22"/>
          <w:szCs w:val="22"/>
        </w:rPr>
        <w:t xml:space="preserve">. Dauguma metabolitų verčiama </w:t>
      </w:r>
      <w:proofErr w:type="spellStart"/>
      <w:r w:rsidRPr="0047507F">
        <w:rPr>
          <w:sz w:val="22"/>
          <w:szCs w:val="22"/>
        </w:rPr>
        <w:t>gliukuronidų</w:t>
      </w:r>
      <w:proofErr w:type="spellEnd"/>
      <w:r w:rsidRPr="0047507F">
        <w:rPr>
          <w:sz w:val="22"/>
          <w:szCs w:val="22"/>
        </w:rPr>
        <w:t xml:space="preserve"> </w:t>
      </w:r>
      <w:proofErr w:type="spellStart"/>
      <w:r w:rsidRPr="0047507F">
        <w:rPr>
          <w:sz w:val="22"/>
          <w:szCs w:val="22"/>
        </w:rPr>
        <w:t>konjugatais</w:t>
      </w:r>
      <w:proofErr w:type="spellEnd"/>
      <w:r w:rsidRPr="0047507F">
        <w:rPr>
          <w:sz w:val="22"/>
          <w:szCs w:val="22"/>
        </w:rPr>
        <w:t xml:space="preserve">. Du iš </w:t>
      </w:r>
      <w:proofErr w:type="spellStart"/>
      <w:r w:rsidRPr="0047507F">
        <w:rPr>
          <w:sz w:val="22"/>
          <w:szCs w:val="22"/>
        </w:rPr>
        <w:t>fenolinių</w:t>
      </w:r>
      <w:proofErr w:type="spellEnd"/>
      <w:r w:rsidRPr="0047507F">
        <w:rPr>
          <w:sz w:val="22"/>
          <w:szCs w:val="22"/>
        </w:rPr>
        <w:t xml:space="preserve"> metabolitų yra biologiškai aktyvūs, tačiau jų poveikis daug silpnesnis negu </w:t>
      </w:r>
      <w:proofErr w:type="spellStart"/>
      <w:r w:rsidRPr="0047507F">
        <w:rPr>
          <w:sz w:val="22"/>
          <w:szCs w:val="22"/>
        </w:rPr>
        <w:t>diklofenako</w:t>
      </w:r>
      <w:proofErr w:type="spellEnd"/>
      <w:r w:rsidRPr="0047507F">
        <w:rPr>
          <w:sz w:val="22"/>
          <w:szCs w:val="22"/>
        </w:rPr>
        <w:t>.</w:t>
      </w:r>
    </w:p>
    <w:p w14:paraId="55336875" w14:textId="77777777" w:rsidR="0047507F" w:rsidRPr="0047507F" w:rsidRDefault="0047507F" w:rsidP="0047507F">
      <w:pPr>
        <w:rPr>
          <w:sz w:val="22"/>
          <w:szCs w:val="22"/>
        </w:rPr>
      </w:pPr>
    </w:p>
    <w:p w14:paraId="303B2E04" w14:textId="77777777" w:rsidR="0047507F" w:rsidRPr="0047507F" w:rsidRDefault="0047507F" w:rsidP="0047507F">
      <w:pPr>
        <w:keepNext/>
        <w:outlineLvl w:val="2"/>
        <w:rPr>
          <w:bCs/>
          <w:i/>
          <w:sz w:val="22"/>
          <w:szCs w:val="22"/>
        </w:rPr>
      </w:pPr>
      <w:r w:rsidRPr="0047507F">
        <w:rPr>
          <w:bCs/>
          <w:i/>
          <w:sz w:val="22"/>
          <w:szCs w:val="22"/>
        </w:rPr>
        <w:t>Eliminacija</w:t>
      </w:r>
    </w:p>
    <w:p w14:paraId="69611D4D" w14:textId="77777777" w:rsidR="0047507F" w:rsidRPr="0047507F" w:rsidRDefault="0047507F" w:rsidP="0047507F">
      <w:pPr>
        <w:tabs>
          <w:tab w:val="left" w:pos="567"/>
        </w:tabs>
        <w:rPr>
          <w:sz w:val="22"/>
          <w:szCs w:val="22"/>
        </w:rPr>
      </w:pPr>
      <w:proofErr w:type="spellStart"/>
      <w:r w:rsidRPr="0047507F">
        <w:rPr>
          <w:sz w:val="22"/>
          <w:szCs w:val="22"/>
        </w:rPr>
        <w:t>Diklofenako</w:t>
      </w:r>
      <w:proofErr w:type="spellEnd"/>
      <w:r w:rsidRPr="0047507F">
        <w:rPr>
          <w:sz w:val="22"/>
          <w:szCs w:val="22"/>
        </w:rPr>
        <w:t xml:space="preserve"> eliminacijos iš plazmos sisteminis klirensas yra 263 </w:t>
      </w:r>
      <w:r w:rsidRPr="0047507F">
        <w:rPr>
          <w:sz w:val="22"/>
          <w:szCs w:val="22"/>
        </w:rPr>
        <w:sym w:font="Symbol" w:char="F0B1"/>
      </w:r>
      <w:r w:rsidRPr="0047507F">
        <w:rPr>
          <w:sz w:val="22"/>
          <w:szCs w:val="22"/>
        </w:rPr>
        <w:t xml:space="preserve"> 56 ml/min (vidurkis </w:t>
      </w:r>
      <w:r w:rsidRPr="0047507F">
        <w:rPr>
          <w:sz w:val="22"/>
          <w:szCs w:val="22"/>
        </w:rPr>
        <w:sym w:font="Symbol" w:char="F0B1"/>
      </w:r>
      <w:r w:rsidRPr="0047507F">
        <w:rPr>
          <w:sz w:val="22"/>
          <w:szCs w:val="22"/>
        </w:rPr>
        <w:t xml:space="preserve"> SD). Galutinis pusinės eliminacijos periodas – 1 - 2 val. 4  metabolitų, įskaitant dviejų aktyviausių, pusinės eliminacijos periodas yra taip pat trumpas, </w:t>
      </w:r>
      <w:proofErr w:type="spellStart"/>
      <w:r w:rsidRPr="0047507F">
        <w:rPr>
          <w:sz w:val="22"/>
          <w:szCs w:val="22"/>
        </w:rPr>
        <w:t>t.y</w:t>
      </w:r>
      <w:proofErr w:type="spellEnd"/>
      <w:r w:rsidRPr="0047507F">
        <w:rPr>
          <w:sz w:val="22"/>
          <w:szCs w:val="22"/>
        </w:rPr>
        <w:t xml:space="preserve">. 1 – 3 val. Vieno metabolito, </w:t>
      </w:r>
      <w:proofErr w:type="spellStart"/>
      <w:r w:rsidRPr="0047507F">
        <w:rPr>
          <w:sz w:val="22"/>
          <w:szCs w:val="22"/>
        </w:rPr>
        <w:t>t.y</w:t>
      </w:r>
      <w:proofErr w:type="spellEnd"/>
      <w:r w:rsidRPr="0047507F">
        <w:rPr>
          <w:sz w:val="22"/>
          <w:szCs w:val="22"/>
        </w:rPr>
        <w:t>. 3</w:t>
      </w:r>
      <w:r w:rsidRPr="0047507F">
        <w:rPr>
          <w:sz w:val="22"/>
          <w:szCs w:val="22"/>
        </w:rPr>
        <w:sym w:font="Symbol" w:char="F0A2"/>
      </w:r>
      <w:r w:rsidRPr="0047507F">
        <w:rPr>
          <w:sz w:val="22"/>
          <w:szCs w:val="22"/>
        </w:rPr>
        <w:t>-hidroksi-4</w:t>
      </w:r>
      <w:r w:rsidRPr="0047507F">
        <w:rPr>
          <w:sz w:val="22"/>
          <w:szCs w:val="22"/>
        </w:rPr>
        <w:sym w:font="Symbol" w:char="F0A2"/>
      </w:r>
      <w:r w:rsidRPr="0047507F">
        <w:rPr>
          <w:sz w:val="22"/>
          <w:szCs w:val="22"/>
        </w:rPr>
        <w:t>-</w:t>
      </w:r>
      <w:proofErr w:type="spellStart"/>
      <w:r w:rsidRPr="0047507F">
        <w:rPr>
          <w:sz w:val="22"/>
          <w:szCs w:val="22"/>
        </w:rPr>
        <w:t>metoksi-diklofenako</w:t>
      </w:r>
      <w:proofErr w:type="spellEnd"/>
      <w:r w:rsidRPr="0047507F">
        <w:rPr>
          <w:sz w:val="22"/>
          <w:szCs w:val="22"/>
        </w:rPr>
        <w:t>, pusinės eliminacijos periodas iš plazmos yra daug ilgesnis, tačiau šis metabolitas yra neaktyvus.</w:t>
      </w:r>
    </w:p>
    <w:p w14:paraId="4DAE089C" w14:textId="77777777" w:rsidR="0047507F" w:rsidRPr="0047507F" w:rsidRDefault="0047507F" w:rsidP="0047507F">
      <w:pPr>
        <w:rPr>
          <w:sz w:val="22"/>
          <w:szCs w:val="22"/>
        </w:rPr>
      </w:pPr>
      <w:r w:rsidRPr="0047507F">
        <w:rPr>
          <w:sz w:val="22"/>
          <w:szCs w:val="22"/>
        </w:rPr>
        <w:t xml:space="preserve">Apie 60 % pavartotos dozės išsiskiria pro inkstus metabolitų pavidalu ir mažiau kaip 1 % - nepakitusio </w:t>
      </w:r>
      <w:proofErr w:type="spellStart"/>
      <w:r w:rsidR="00984031">
        <w:rPr>
          <w:sz w:val="22"/>
          <w:szCs w:val="22"/>
        </w:rPr>
        <w:t>diklofenako</w:t>
      </w:r>
      <w:proofErr w:type="spellEnd"/>
      <w:r w:rsidRPr="0047507F">
        <w:rPr>
          <w:sz w:val="22"/>
          <w:szCs w:val="22"/>
        </w:rPr>
        <w:t xml:space="preserve"> pavidalu. Likęs kiekis išsiskiria metabolitų pavidalu su tulžimi ir išmatomis.</w:t>
      </w:r>
    </w:p>
    <w:p w14:paraId="288D2942" w14:textId="77777777" w:rsidR="0047507F" w:rsidRPr="0047507F" w:rsidRDefault="0047507F" w:rsidP="0047507F">
      <w:pPr>
        <w:rPr>
          <w:sz w:val="22"/>
          <w:szCs w:val="22"/>
        </w:rPr>
      </w:pPr>
    </w:p>
    <w:p w14:paraId="4A74819F" w14:textId="77777777" w:rsidR="0047507F" w:rsidRPr="0047507F" w:rsidRDefault="0047507F" w:rsidP="0047507F">
      <w:pPr>
        <w:rPr>
          <w:i/>
          <w:sz w:val="22"/>
          <w:szCs w:val="22"/>
        </w:rPr>
      </w:pPr>
      <w:r w:rsidRPr="0047507F">
        <w:rPr>
          <w:i/>
          <w:sz w:val="22"/>
          <w:szCs w:val="22"/>
        </w:rPr>
        <w:t>Ypatingos populiacijos</w:t>
      </w:r>
    </w:p>
    <w:p w14:paraId="729D96E3" w14:textId="77777777" w:rsidR="0047507F" w:rsidRPr="0047507F" w:rsidRDefault="0047507F" w:rsidP="0047507F">
      <w:pPr>
        <w:rPr>
          <w:b/>
          <w:sz w:val="22"/>
          <w:szCs w:val="22"/>
        </w:rPr>
      </w:pPr>
    </w:p>
    <w:p w14:paraId="22B27269" w14:textId="77777777" w:rsidR="0047507F" w:rsidRPr="0047507F" w:rsidRDefault="0047507F" w:rsidP="0047507F">
      <w:pPr>
        <w:rPr>
          <w:i/>
          <w:sz w:val="22"/>
          <w:szCs w:val="22"/>
        </w:rPr>
      </w:pPr>
      <w:r w:rsidRPr="0047507F">
        <w:rPr>
          <w:i/>
          <w:sz w:val="22"/>
          <w:szCs w:val="22"/>
        </w:rPr>
        <w:t>Senyviems pacientams</w:t>
      </w:r>
    </w:p>
    <w:p w14:paraId="32DBE802" w14:textId="77777777" w:rsidR="0047507F" w:rsidRPr="0047507F" w:rsidRDefault="0047507F" w:rsidP="0047507F">
      <w:pPr>
        <w:rPr>
          <w:sz w:val="22"/>
          <w:szCs w:val="22"/>
        </w:rPr>
      </w:pPr>
      <w:r w:rsidRPr="0047507F">
        <w:rPr>
          <w:sz w:val="22"/>
          <w:szCs w:val="22"/>
        </w:rPr>
        <w:t>Įvairaus amžiaus pacientų absorbcija, metabolizmas ir eliminacija ryškiau nesiskyrė.</w:t>
      </w:r>
    </w:p>
    <w:p w14:paraId="3960619B" w14:textId="77777777" w:rsidR="0047507F" w:rsidRPr="0047507F" w:rsidRDefault="0047507F" w:rsidP="0047507F">
      <w:pPr>
        <w:rPr>
          <w:sz w:val="22"/>
          <w:szCs w:val="22"/>
        </w:rPr>
      </w:pPr>
    </w:p>
    <w:p w14:paraId="418D38B9" w14:textId="77777777" w:rsidR="0047507F" w:rsidRPr="0047507F" w:rsidRDefault="0047507F" w:rsidP="0047507F">
      <w:pPr>
        <w:rPr>
          <w:i/>
          <w:sz w:val="22"/>
          <w:szCs w:val="22"/>
        </w:rPr>
      </w:pPr>
      <w:r w:rsidRPr="0047507F">
        <w:rPr>
          <w:i/>
          <w:sz w:val="22"/>
          <w:szCs w:val="22"/>
        </w:rPr>
        <w:t>Sutrikusi</w:t>
      </w:r>
      <w:r w:rsidR="00455BD3">
        <w:rPr>
          <w:i/>
          <w:sz w:val="22"/>
          <w:szCs w:val="22"/>
        </w:rPr>
        <w:t xml:space="preserve"> </w:t>
      </w:r>
      <w:r w:rsidRPr="0047507F">
        <w:rPr>
          <w:i/>
          <w:sz w:val="22"/>
          <w:szCs w:val="22"/>
        </w:rPr>
        <w:t xml:space="preserve">inkstų funkcija </w:t>
      </w:r>
    </w:p>
    <w:p w14:paraId="61C5DAA3" w14:textId="77777777" w:rsidR="0047507F" w:rsidRPr="0047507F" w:rsidRDefault="0047507F" w:rsidP="0047507F">
      <w:pPr>
        <w:rPr>
          <w:sz w:val="22"/>
          <w:szCs w:val="22"/>
        </w:rPr>
      </w:pPr>
      <w:r w:rsidRPr="0047507F">
        <w:rPr>
          <w:sz w:val="22"/>
          <w:szCs w:val="22"/>
        </w:rPr>
        <w:lastRenderedPageBreak/>
        <w:t xml:space="preserve">Vienkartinės dozės kinetikos tyrimo duomenys rodo, kad vartojant rekomenduojamą dozę žmonių, sergančių inkstų funkcijos sutrikimu, organizme veiklioji medžiaga kauptis neturėtų.  Jei kreatinino koncentracija mažesnė kaip 10 ml/min, teorinė pastovi metabolitų koncentracija plazmoje yra apie 4 kartus didesnė negu sveikų žmonių. Tačiau šie metabolitai galiausiai išsiskiria su tulžimi. </w:t>
      </w:r>
    </w:p>
    <w:p w14:paraId="7E61795A" w14:textId="77777777" w:rsidR="0047507F" w:rsidRPr="0047507F" w:rsidRDefault="0047507F" w:rsidP="0047507F">
      <w:pPr>
        <w:rPr>
          <w:sz w:val="22"/>
          <w:szCs w:val="22"/>
          <w:lang w:eastAsia="lt-LT"/>
        </w:rPr>
      </w:pPr>
    </w:p>
    <w:p w14:paraId="7C795F3D" w14:textId="77777777" w:rsidR="0047507F" w:rsidRPr="0047507F" w:rsidRDefault="0047507F" w:rsidP="0047507F">
      <w:pPr>
        <w:rPr>
          <w:i/>
          <w:sz w:val="22"/>
          <w:szCs w:val="22"/>
          <w:lang w:eastAsia="lt-LT"/>
        </w:rPr>
      </w:pPr>
      <w:r w:rsidRPr="0047507F">
        <w:rPr>
          <w:i/>
          <w:sz w:val="22"/>
          <w:szCs w:val="22"/>
          <w:lang w:eastAsia="lt-LT"/>
        </w:rPr>
        <w:t xml:space="preserve">Sutrikusi kepenų funkcija </w:t>
      </w:r>
    </w:p>
    <w:p w14:paraId="57479694" w14:textId="77777777" w:rsidR="0047507F" w:rsidRPr="0047507F" w:rsidRDefault="0047507F" w:rsidP="0047507F">
      <w:pPr>
        <w:rPr>
          <w:sz w:val="22"/>
          <w:szCs w:val="22"/>
          <w:lang w:eastAsia="lt-LT"/>
        </w:rPr>
      </w:pPr>
      <w:r w:rsidRPr="0047507F">
        <w:rPr>
          <w:sz w:val="22"/>
          <w:szCs w:val="22"/>
          <w:lang w:eastAsia="lt-LT"/>
        </w:rPr>
        <w:t xml:space="preserve">Pacientų, kuriems yra kepenų nepakankamumas (lėtinis hepatitas, </w:t>
      </w:r>
      <w:proofErr w:type="spellStart"/>
      <w:r w:rsidRPr="0047507F">
        <w:rPr>
          <w:sz w:val="22"/>
          <w:szCs w:val="22"/>
          <w:lang w:eastAsia="lt-LT"/>
        </w:rPr>
        <w:t>nedekompensuota</w:t>
      </w:r>
      <w:proofErr w:type="spellEnd"/>
      <w:r w:rsidRPr="0047507F">
        <w:rPr>
          <w:sz w:val="22"/>
          <w:szCs w:val="22"/>
          <w:lang w:eastAsia="lt-LT"/>
        </w:rPr>
        <w:t xml:space="preserve"> kepenų cirozė), kinetika ir metabolizmas yra tokie pat kaip pacientų su normalia kepenų funkcija. </w:t>
      </w:r>
    </w:p>
    <w:p w14:paraId="70688980" w14:textId="77777777" w:rsidR="0047507F" w:rsidRPr="0047507F" w:rsidRDefault="0047507F" w:rsidP="0047507F">
      <w:pPr>
        <w:rPr>
          <w:noProof/>
          <w:sz w:val="22"/>
          <w:szCs w:val="22"/>
        </w:rPr>
      </w:pPr>
    </w:p>
    <w:p w14:paraId="756FD641" w14:textId="77777777" w:rsidR="0047507F" w:rsidRPr="0047507F" w:rsidRDefault="0047507F" w:rsidP="0047507F">
      <w:pPr>
        <w:keepNext/>
        <w:keepLines/>
        <w:tabs>
          <w:tab w:val="left" w:pos="567"/>
        </w:tabs>
        <w:ind w:left="567" w:hanging="567"/>
        <w:outlineLvl w:val="2"/>
        <w:rPr>
          <w:b/>
          <w:kern w:val="28"/>
          <w:sz w:val="22"/>
          <w:szCs w:val="22"/>
        </w:rPr>
      </w:pPr>
      <w:bookmarkStart w:id="39" w:name="_Toc129243114"/>
      <w:bookmarkStart w:id="40" w:name="_Toc129243239"/>
      <w:r w:rsidRPr="0047507F">
        <w:rPr>
          <w:b/>
          <w:kern w:val="28"/>
          <w:sz w:val="22"/>
          <w:szCs w:val="22"/>
        </w:rPr>
        <w:t>5.3</w:t>
      </w:r>
      <w:r w:rsidRPr="0047507F">
        <w:rPr>
          <w:b/>
          <w:kern w:val="28"/>
          <w:sz w:val="22"/>
          <w:szCs w:val="22"/>
        </w:rPr>
        <w:tab/>
      </w:r>
      <w:proofErr w:type="spellStart"/>
      <w:r w:rsidRPr="0047507F">
        <w:rPr>
          <w:b/>
          <w:kern w:val="28"/>
          <w:sz w:val="22"/>
          <w:szCs w:val="22"/>
        </w:rPr>
        <w:t>Ikiklinikinių</w:t>
      </w:r>
      <w:proofErr w:type="spellEnd"/>
      <w:r w:rsidRPr="0047507F">
        <w:rPr>
          <w:b/>
          <w:kern w:val="28"/>
          <w:sz w:val="22"/>
          <w:szCs w:val="22"/>
        </w:rPr>
        <w:t xml:space="preserve"> saugumo tyrimų duomenys</w:t>
      </w:r>
      <w:bookmarkEnd w:id="39"/>
      <w:bookmarkEnd w:id="40"/>
    </w:p>
    <w:p w14:paraId="5E7B6509" w14:textId="77777777" w:rsidR="0047507F" w:rsidRPr="0047507F" w:rsidRDefault="0047507F" w:rsidP="0047507F">
      <w:pPr>
        <w:rPr>
          <w:noProof/>
          <w:sz w:val="22"/>
          <w:szCs w:val="22"/>
        </w:rPr>
      </w:pPr>
    </w:p>
    <w:p w14:paraId="3EDFF9FD" w14:textId="77777777" w:rsidR="0047507F" w:rsidRPr="0047507F" w:rsidRDefault="0047507F" w:rsidP="0047507F">
      <w:pPr>
        <w:rPr>
          <w:sz w:val="22"/>
          <w:szCs w:val="22"/>
        </w:rPr>
      </w:pPr>
      <w:r w:rsidRPr="0047507F">
        <w:rPr>
          <w:sz w:val="22"/>
          <w:szCs w:val="22"/>
        </w:rPr>
        <w:t xml:space="preserve">Susijusi informacija dėl </w:t>
      </w:r>
      <w:proofErr w:type="spellStart"/>
      <w:r w:rsidRPr="0047507F">
        <w:rPr>
          <w:sz w:val="22"/>
          <w:szCs w:val="22"/>
        </w:rPr>
        <w:t>Olfen</w:t>
      </w:r>
      <w:proofErr w:type="spellEnd"/>
      <w:r w:rsidRPr="0047507F">
        <w:rPr>
          <w:sz w:val="22"/>
          <w:szCs w:val="22"/>
        </w:rPr>
        <w:t xml:space="preserve"> </w:t>
      </w:r>
      <w:proofErr w:type="spellStart"/>
      <w:r w:rsidRPr="0047507F">
        <w:rPr>
          <w:sz w:val="22"/>
          <w:szCs w:val="22"/>
        </w:rPr>
        <w:t>Depotabs</w:t>
      </w:r>
      <w:proofErr w:type="spellEnd"/>
      <w:r w:rsidRPr="0047507F">
        <w:rPr>
          <w:sz w:val="22"/>
          <w:szCs w:val="22"/>
        </w:rPr>
        <w:t xml:space="preserve"> saugumo yra pateikta kituose Preparato </w:t>
      </w:r>
      <w:proofErr w:type="spellStart"/>
      <w:r w:rsidRPr="0047507F">
        <w:rPr>
          <w:sz w:val="22"/>
          <w:szCs w:val="22"/>
        </w:rPr>
        <w:t>charaktersitikų</w:t>
      </w:r>
      <w:proofErr w:type="spellEnd"/>
      <w:r w:rsidRPr="0047507F">
        <w:rPr>
          <w:sz w:val="22"/>
          <w:szCs w:val="22"/>
        </w:rPr>
        <w:t xml:space="preserve"> santraukos punktuose.</w:t>
      </w:r>
    </w:p>
    <w:p w14:paraId="31863215" w14:textId="77777777" w:rsidR="0047507F" w:rsidRPr="0047507F" w:rsidRDefault="0047507F" w:rsidP="0047507F">
      <w:pPr>
        <w:rPr>
          <w:noProof/>
          <w:sz w:val="22"/>
          <w:szCs w:val="22"/>
        </w:rPr>
      </w:pPr>
      <w:r w:rsidRPr="0047507F">
        <w:rPr>
          <w:noProof/>
          <w:sz w:val="22"/>
          <w:szCs w:val="22"/>
        </w:rPr>
        <w:t>Įvertinus ikiklinikinių pradinių ir kartotinų preparato dozių toksinio poveikio, taip pat ir genotoksinio, mutageninio ir karcinogeninio, tyrimų su diklofenaku duomenis buvo nustatyta, kad nėra specifinio pavojaus žmogui, vartojant vaisto įprastinėmis dozėmis. Nėra įrodymų, kad diklofenakas gali veikti teratogeniškai peles, žiurkes ar triušius.</w:t>
      </w:r>
    </w:p>
    <w:p w14:paraId="043C1AF0" w14:textId="77777777" w:rsidR="0047507F" w:rsidRPr="0047507F" w:rsidRDefault="0047507F" w:rsidP="0047507F">
      <w:pPr>
        <w:rPr>
          <w:noProof/>
          <w:sz w:val="22"/>
          <w:szCs w:val="22"/>
        </w:rPr>
      </w:pPr>
    </w:p>
    <w:p w14:paraId="10E20B5C" w14:textId="77777777" w:rsidR="0047507F" w:rsidRPr="0047507F" w:rsidRDefault="0047507F" w:rsidP="0047507F">
      <w:pPr>
        <w:rPr>
          <w:noProof/>
          <w:sz w:val="22"/>
          <w:szCs w:val="22"/>
        </w:rPr>
      </w:pPr>
    </w:p>
    <w:p w14:paraId="4ADA754E" w14:textId="77777777" w:rsidR="0047507F" w:rsidRPr="0047507F" w:rsidRDefault="0047507F" w:rsidP="0047507F">
      <w:pPr>
        <w:keepNext/>
        <w:tabs>
          <w:tab w:val="left" w:pos="567"/>
        </w:tabs>
        <w:ind w:left="567" w:hanging="567"/>
        <w:outlineLvl w:val="1"/>
        <w:rPr>
          <w:b/>
          <w:sz w:val="22"/>
          <w:szCs w:val="22"/>
        </w:rPr>
      </w:pPr>
      <w:bookmarkStart w:id="41" w:name="_Toc129243115"/>
      <w:bookmarkStart w:id="42" w:name="_Toc129243240"/>
      <w:r w:rsidRPr="0047507F">
        <w:rPr>
          <w:b/>
          <w:sz w:val="22"/>
          <w:szCs w:val="22"/>
        </w:rPr>
        <w:t>6.</w:t>
      </w:r>
      <w:r w:rsidRPr="0047507F">
        <w:rPr>
          <w:b/>
          <w:sz w:val="22"/>
          <w:szCs w:val="22"/>
        </w:rPr>
        <w:tab/>
        <w:t>FARMACINĖ INFORMACIJA</w:t>
      </w:r>
      <w:bookmarkEnd w:id="41"/>
      <w:bookmarkEnd w:id="42"/>
    </w:p>
    <w:p w14:paraId="39D3039C" w14:textId="77777777" w:rsidR="0047507F" w:rsidRPr="0047507F" w:rsidRDefault="0047507F" w:rsidP="0047507F">
      <w:pPr>
        <w:rPr>
          <w:noProof/>
          <w:sz w:val="22"/>
          <w:szCs w:val="22"/>
        </w:rPr>
      </w:pPr>
    </w:p>
    <w:p w14:paraId="6F3E3C14" w14:textId="77777777" w:rsidR="0047507F" w:rsidRPr="0047507F" w:rsidRDefault="0047507F" w:rsidP="0047507F">
      <w:pPr>
        <w:keepNext/>
        <w:keepLines/>
        <w:tabs>
          <w:tab w:val="left" w:pos="567"/>
        </w:tabs>
        <w:ind w:left="567" w:hanging="567"/>
        <w:outlineLvl w:val="2"/>
        <w:rPr>
          <w:b/>
          <w:kern w:val="28"/>
          <w:sz w:val="22"/>
          <w:szCs w:val="22"/>
        </w:rPr>
      </w:pPr>
      <w:bookmarkStart w:id="43" w:name="_Toc129243116"/>
      <w:bookmarkStart w:id="44" w:name="_Toc129243241"/>
      <w:r w:rsidRPr="0047507F">
        <w:rPr>
          <w:b/>
          <w:kern w:val="28"/>
          <w:sz w:val="22"/>
          <w:szCs w:val="22"/>
        </w:rPr>
        <w:t>6.1</w:t>
      </w:r>
      <w:r w:rsidRPr="0047507F">
        <w:rPr>
          <w:b/>
          <w:kern w:val="28"/>
          <w:sz w:val="22"/>
          <w:szCs w:val="22"/>
        </w:rPr>
        <w:tab/>
        <w:t>Pagalbinių medžiagų sąrašas</w:t>
      </w:r>
      <w:bookmarkEnd w:id="43"/>
      <w:bookmarkEnd w:id="44"/>
    </w:p>
    <w:p w14:paraId="4193C540" w14:textId="77777777" w:rsidR="0047507F" w:rsidRPr="0047507F" w:rsidRDefault="0047507F" w:rsidP="0047507F">
      <w:pPr>
        <w:rPr>
          <w:sz w:val="22"/>
          <w:szCs w:val="22"/>
        </w:rPr>
      </w:pPr>
    </w:p>
    <w:p w14:paraId="5D02F700" w14:textId="77777777" w:rsidR="0047507F" w:rsidRPr="0047507F" w:rsidRDefault="0047507F" w:rsidP="0047507F">
      <w:pPr>
        <w:rPr>
          <w:i/>
          <w:sz w:val="22"/>
          <w:szCs w:val="22"/>
        </w:rPr>
      </w:pPr>
      <w:r w:rsidRPr="0047507F">
        <w:rPr>
          <w:i/>
          <w:sz w:val="22"/>
          <w:szCs w:val="22"/>
        </w:rPr>
        <w:t>Tabletės branduolys</w:t>
      </w:r>
    </w:p>
    <w:p w14:paraId="55CA912B" w14:textId="77777777" w:rsidR="0047507F" w:rsidRPr="0047507F" w:rsidRDefault="0047507F" w:rsidP="0047507F">
      <w:pPr>
        <w:rPr>
          <w:sz w:val="22"/>
          <w:szCs w:val="22"/>
        </w:rPr>
      </w:pPr>
      <w:r w:rsidRPr="0047507F">
        <w:rPr>
          <w:sz w:val="22"/>
          <w:szCs w:val="22"/>
        </w:rPr>
        <w:t xml:space="preserve">Laktozė </w:t>
      </w:r>
      <w:proofErr w:type="spellStart"/>
      <w:r w:rsidRPr="0047507F">
        <w:rPr>
          <w:sz w:val="22"/>
          <w:szCs w:val="22"/>
        </w:rPr>
        <w:t>monohidratas</w:t>
      </w:r>
      <w:proofErr w:type="spellEnd"/>
    </w:p>
    <w:p w14:paraId="572FF41D" w14:textId="77777777" w:rsidR="0047507F" w:rsidRPr="0047507F" w:rsidRDefault="0047507F" w:rsidP="0047507F">
      <w:pPr>
        <w:rPr>
          <w:sz w:val="22"/>
          <w:szCs w:val="22"/>
        </w:rPr>
      </w:pPr>
      <w:proofErr w:type="spellStart"/>
      <w:r w:rsidRPr="0047507F">
        <w:rPr>
          <w:sz w:val="22"/>
          <w:szCs w:val="22"/>
        </w:rPr>
        <w:t>Mikrokristalinė</w:t>
      </w:r>
      <w:proofErr w:type="spellEnd"/>
      <w:r w:rsidRPr="0047507F">
        <w:rPr>
          <w:sz w:val="22"/>
          <w:szCs w:val="22"/>
        </w:rPr>
        <w:t xml:space="preserve"> celiuliozė</w:t>
      </w:r>
    </w:p>
    <w:p w14:paraId="65B4E00A" w14:textId="77777777" w:rsidR="0047507F" w:rsidRPr="0047507F" w:rsidRDefault="0047507F" w:rsidP="0047507F">
      <w:pPr>
        <w:rPr>
          <w:sz w:val="22"/>
          <w:szCs w:val="22"/>
        </w:rPr>
      </w:pPr>
      <w:proofErr w:type="spellStart"/>
      <w:r w:rsidRPr="0047507F">
        <w:rPr>
          <w:sz w:val="22"/>
          <w:szCs w:val="22"/>
        </w:rPr>
        <w:t>Hipromeliozė</w:t>
      </w:r>
      <w:proofErr w:type="spellEnd"/>
    </w:p>
    <w:p w14:paraId="6703C1DD" w14:textId="77777777" w:rsidR="0047507F" w:rsidRPr="0047507F" w:rsidRDefault="0047507F" w:rsidP="0047507F">
      <w:pPr>
        <w:rPr>
          <w:sz w:val="22"/>
          <w:szCs w:val="22"/>
        </w:rPr>
      </w:pPr>
      <w:r w:rsidRPr="0047507F">
        <w:rPr>
          <w:sz w:val="22"/>
          <w:szCs w:val="22"/>
        </w:rPr>
        <w:t>Talkas</w:t>
      </w:r>
    </w:p>
    <w:p w14:paraId="16311A26" w14:textId="77777777" w:rsidR="0047507F" w:rsidRPr="0047507F" w:rsidRDefault="0047507F" w:rsidP="0047507F">
      <w:pPr>
        <w:rPr>
          <w:sz w:val="22"/>
          <w:szCs w:val="22"/>
        </w:rPr>
      </w:pPr>
      <w:r w:rsidRPr="0047507F">
        <w:rPr>
          <w:sz w:val="22"/>
          <w:szCs w:val="22"/>
        </w:rPr>
        <w:t xml:space="preserve">Magnio </w:t>
      </w:r>
      <w:proofErr w:type="spellStart"/>
      <w:r w:rsidRPr="0047507F">
        <w:rPr>
          <w:sz w:val="22"/>
          <w:szCs w:val="22"/>
        </w:rPr>
        <w:t>stearatas</w:t>
      </w:r>
      <w:proofErr w:type="spellEnd"/>
    </w:p>
    <w:p w14:paraId="74C4D5A1" w14:textId="77777777" w:rsidR="0047507F" w:rsidRPr="0047507F" w:rsidRDefault="0047507F" w:rsidP="0047507F">
      <w:pPr>
        <w:rPr>
          <w:sz w:val="22"/>
          <w:szCs w:val="22"/>
        </w:rPr>
      </w:pPr>
    </w:p>
    <w:p w14:paraId="3E4479AC" w14:textId="77777777" w:rsidR="0047507F" w:rsidRPr="0047507F" w:rsidRDefault="0047507F" w:rsidP="0047507F">
      <w:pPr>
        <w:rPr>
          <w:i/>
          <w:sz w:val="22"/>
          <w:szCs w:val="22"/>
        </w:rPr>
      </w:pPr>
      <w:r w:rsidRPr="0047507F">
        <w:rPr>
          <w:i/>
          <w:sz w:val="22"/>
          <w:szCs w:val="22"/>
        </w:rPr>
        <w:t>Plėvelė</w:t>
      </w:r>
    </w:p>
    <w:p w14:paraId="63FCA2CF" w14:textId="77777777" w:rsidR="0047507F" w:rsidRPr="0047507F" w:rsidRDefault="0047507F" w:rsidP="0047507F">
      <w:pPr>
        <w:rPr>
          <w:sz w:val="22"/>
          <w:szCs w:val="22"/>
        </w:rPr>
      </w:pPr>
      <w:proofErr w:type="spellStart"/>
      <w:r w:rsidRPr="0047507F">
        <w:rPr>
          <w:sz w:val="22"/>
          <w:szCs w:val="22"/>
        </w:rPr>
        <w:t>Hipromeliozė</w:t>
      </w:r>
      <w:proofErr w:type="spellEnd"/>
    </w:p>
    <w:p w14:paraId="6DFECB8B" w14:textId="77777777" w:rsidR="0047507F" w:rsidRPr="0047507F" w:rsidRDefault="0047507F" w:rsidP="0047507F">
      <w:pPr>
        <w:rPr>
          <w:sz w:val="22"/>
          <w:szCs w:val="22"/>
        </w:rPr>
      </w:pPr>
      <w:r w:rsidRPr="0047507F">
        <w:rPr>
          <w:sz w:val="22"/>
          <w:szCs w:val="22"/>
        </w:rPr>
        <w:t>Titano dioksidas (E171)</w:t>
      </w:r>
    </w:p>
    <w:p w14:paraId="62D3865C" w14:textId="77777777" w:rsidR="0047507F" w:rsidRPr="0047507F" w:rsidRDefault="0047507F" w:rsidP="0047507F">
      <w:pPr>
        <w:rPr>
          <w:sz w:val="22"/>
          <w:szCs w:val="22"/>
        </w:rPr>
      </w:pPr>
      <w:r w:rsidRPr="0047507F">
        <w:rPr>
          <w:sz w:val="22"/>
          <w:szCs w:val="22"/>
        </w:rPr>
        <w:t>Raudonasis geležies oksidas  (E172)</w:t>
      </w:r>
    </w:p>
    <w:p w14:paraId="67D662CB" w14:textId="77777777" w:rsidR="0047507F" w:rsidRPr="0047507F" w:rsidRDefault="0047507F" w:rsidP="0047507F">
      <w:pPr>
        <w:rPr>
          <w:sz w:val="22"/>
          <w:szCs w:val="22"/>
        </w:rPr>
      </w:pPr>
      <w:r w:rsidRPr="0047507F">
        <w:rPr>
          <w:noProof/>
          <w:sz w:val="22"/>
          <w:szCs w:val="22"/>
        </w:rPr>
        <w:t>Makrogolis 6000</w:t>
      </w:r>
    </w:p>
    <w:p w14:paraId="2698EAC0" w14:textId="77777777" w:rsidR="0047507F" w:rsidRPr="0047507F" w:rsidRDefault="0047507F" w:rsidP="0047507F">
      <w:pPr>
        <w:keepNext/>
        <w:keepLines/>
        <w:tabs>
          <w:tab w:val="left" w:pos="567"/>
        </w:tabs>
        <w:ind w:left="567" w:hanging="567"/>
        <w:outlineLvl w:val="2"/>
        <w:rPr>
          <w:b/>
          <w:kern w:val="28"/>
          <w:sz w:val="22"/>
          <w:szCs w:val="22"/>
        </w:rPr>
      </w:pPr>
      <w:bookmarkStart w:id="45" w:name="_Toc129243117"/>
      <w:bookmarkStart w:id="46" w:name="_Toc129243242"/>
    </w:p>
    <w:p w14:paraId="53729BE5" w14:textId="77777777" w:rsidR="0047507F" w:rsidRPr="0047507F" w:rsidRDefault="0047507F" w:rsidP="0047507F">
      <w:pPr>
        <w:keepNext/>
        <w:keepLines/>
        <w:tabs>
          <w:tab w:val="left" w:pos="567"/>
        </w:tabs>
        <w:ind w:left="567" w:hanging="567"/>
        <w:outlineLvl w:val="2"/>
        <w:rPr>
          <w:b/>
          <w:kern w:val="28"/>
          <w:sz w:val="22"/>
          <w:szCs w:val="22"/>
        </w:rPr>
      </w:pPr>
      <w:r w:rsidRPr="0047507F">
        <w:rPr>
          <w:b/>
          <w:kern w:val="28"/>
          <w:sz w:val="22"/>
          <w:szCs w:val="22"/>
        </w:rPr>
        <w:t>6.2</w:t>
      </w:r>
      <w:r w:rsidRPr="0047507F">
        <w:rPr>
          <w:b/>
          <w:kern w:val="28"/>
          <w:sz w:val="22"/>
          <w:szCs w:val="22"/>
        </w:rPr>
        <w:tab/>
        <w:t>Nesuderinamumas</w:t>
      </w:r>
      <w:bookmarkEnd w:id="45"/>
      <w:bookmarkEnd w:id="46"/>
    </w:p>
    <w:p w14:paraId="6ED3795B" w14:textId="77777777" w:rsidR="0047507F" w:rsidRPr="0047507F" w:rsidRDefault="0047507F" w:rsidP="0047507F">
      <w:pPr>
        <w:rPr>
          <w:noProof/>
          <w:sz w:val="22"/>
          <w:szCs w:val="22"/>
        </w:rPr>
      </w:pPr>
    </w:p>
    <w:p w14:paraId="41E377BE" w14:textId="77777777" w:rsidR="0047507F" w:rsidRPr="0047507F" w:rsidRDefault="0047507F" w:rsidP="0047507F">
      <w:pPr>
        <w:rPr>
          <w:noProof/>
          <w:sz w:val="22"/>
          <w:szCs w:val="22"/>
        </w:rPr>
      </w:pPr>
      <w:r w:rsidRPr="0047507F">
        <w:rPr>
          <w:noProof/>
          <w:sz w:val="22"/>
          <w:szCs w:val="22"/>
        </w:rPr>
        <w:t>Duomenys nebūtini.</w:t>
      </w:r>
    </w:p>
    <w:p w14:paraId="4E758C37" w14:textId="77777777" w:rsidR="0047507F" w:rsidRPr="0047507F" w:rsidRDefault="0047507F" w:rsidP="0047507F">
      <w:pPr>
        <w:rPr>
          <w:noProof/>
          <w:sz w:val="22"/>
          <w:szCs w:val="22"/>
        </w:rPr>
      </w:pPr>
    </w:p>
    <w:p w14:paraId="0E90EBCE" w14:textId="77777777" w:rsidR="0047507F" w:rsidRPr="0047507F" w:rsidRDefault="0047507F" w:rsidP="0047507F">
      <w:pPr>
        <w:keepNext/>
        <w:keepLines/>
        <w:tabs>
          <w:tab w:val="left" w:pos="567"/>
        </w:tabs>
        <w:ind w:left="567" w:hanging="567"/>
        <w:outlineLvl w:val="2"/>
        <w:rPr>
          <w:b/>
          <w:kern w:val="28"/>
          <w:sz w:val="22"/>
          <w:szCs w:val="22"/>
        </w:rPr>
      </w:pPr>
      <w:bookmarkStart w:id="47" w:name="_Toc129243118"/>
      <w:bookmarkStart w:id="48" w:name="_Toc129243243"/>
      <w:r w:rsidRPr="0047507F">
        <w:rPr>
          <w:b/>
          <w:kern w:val="28"/>
          <w:sz w:val="22"/>
          <w:szCs w:val="22"/>
        </w:rPr>
        <w:t>6.3</w:t>
      </w:r>
      <w:r w:rsidRPr="0047507F">
        <w:rPr>
          <w:b/>
          <w:kern w:val="28"/>
          <w:sz w:val="22"/>
          <w:szCs w:val="22"/>
        </w:rPr>
        <w:tab/>
        <w:t>Tinkamumo laikas</w:t>
      </w:r>
      <w:bookmarkEnd w:id="47"/>
      <w:bookmarkEnd w:id="48"/>
    </w:p>
    <w:p w14:paraId="68B2FECC" w14:textId="77777777" w:rsidR="0047507F" w:rsidRPr="0047507F" w:rsidRDefault="0047507F" w:rsidP="0047507F">
      <w:pPr>
        <w:rPr>
          <w:noProof/>
          <w:sz w:val="22"/>
          <w:szCs w:val="22"/>
        </w:rPr>
      </w:pPr>
    </w:p>
    <w:p w14:paraId="35E5C475" w14:textId="77777777" w:rsidR="0047507F" w:rsidRPr="0047507F" w:rsidRDefault="00D626A0" w:rsidP="0047507F">
      <w:pPr>
        <w:rPr>
          <w:noProof/>
          <w:sz w:val="22"/>
          <w:szCs w:val="22"/>
        </w:rPr>
      </w:pPr>
      <w:r>
        <w:rPr>
          <w:noProof/>
          <w:sz w:val="22"/>
          <w:szCs w:val="22"/>
        </w:rPr>
        <w:t>5</w:t>
      </w:r>
      <w:r w:rsidRPr="0047507F">
        <w:rPr>
          <w:noProof/>
          <w:sz w:val="22"/>
          <w:szCs w:val="22"/>
        </w:rPr>
        <w:t xml:space="preserve"> </w:t>
      </w:r>
      <w:r w:rsidR="0047507F" w:rsidRPr="0047507F">
        <w:rPr>
          <w:noProof/>
          <w:sz w:val="22"/>
          <w:szCs w:val="22"/>
        </w:rPr>
        <w:t>metai</w:t>
      </w:r>
    </w:p>
    <w:p w14:paraId="4AAE8901" w14:textId="77777777" w:rsidR="0047507F" w:rsidRPr="0047507F" w:rsidRDefault="0047507F" w:rsidP="0047507F">
      <w:pPr>
        <w:rPr>
          <w:noProof/>
          <w:sz w:val="22"/>
          <w:szCs w:val="22"/>
        </w:rPr>
      </w:pPr>
    </w:p>
    <w:p w14:paraId="24CAD6AA" w14:textId="77777777" w:rsidR="0047507F" w:rsidRPr="0047507F" w:rsidRDefault="0047507F" w:rsidP="0047507F">
      <w:pPr>
        <w:keepNext/>
        <w:keepLines/>
        <w:tabs>
          <w:tab w:val="left" w:pos="567"/>
        </w:tabs>
        <w:ind w:left="567" w:hanging="567"/>
        <w:outlineLvl w:val="2"/>
        <w:rPr>
          <w:b/>
          <w:kern w:val="28"/>
          <w:sz w:val="22"/>
          <w:szCs w:val="22"/>
        </w:rPr>
      </w:pPr>
      <w:bookmarkStart w:id="49" w:name="_Toc129243119"/>
      <w:bookmarkStart w:id="50" w:name="_Toc129243244"/>
      <w:r w:rsidRPr="0047507F">
        <w:rPr>
          <w:b/>
          <w:kern w:val="28"/>
          <w:sz w:val="22"/>
          <w:szCs w:val="22"/>
        </w:rPr>
        <w:t>6.4</w:t>
      </w:r>
      <w:r w:rsidRPr="0047507F">
        <w:rPr>
          <w:b/>
          <w:kern w:val="28"/>
          <w:sz w:val="22"/>
          <w:szCs w:val="22"/>
        </w:rPr>
        <w:tab/>
        <w:t>Specialios laikymo sąlygos</w:t>
      </w:r>
      <w:bookmarkEnd w:id="49"/>
      <w:bookmarkEnd w:id="50"/>
    </w:p>
    <w:p w14:paraId="1499EF6F" w14:textId="77777777" w:rsidR="0047507F" w:rsidRPr="0047507F" w:rsidRDefault="0047507F" w:rsidP="0047507F">
      <w:pPr>
        <w:rPr>
          <w:noProof/>
          <w:sz w:val="22"/>
          <w:szCs w:val="22"/>
        </w:rPr>
      </w:pPr>
    </w:p>
    <w:p w14:paraId="70832739" w14:textId="77777777" w:rsidR="00AE1244" w:rsidRPr="0047507F" w:rsidRDefault="00AE1244" w:rsidP="00AE1244">
      <w:pPr>
        <w:rPr>
          <w:sz w:val="22"/>
          <w:szCs w:val="22"/>
          <w:lang w:eastAsia="lt-LT"/>
        </w:rPr>
      </w:pPr>
      <w:r w:rsidRPr="000708D0">
        <w:rPr>
          <w:sz w:val="22"/>
          <w:szCs w:val="22"/>
          <w:lang w:eastAsia="lt-LT"/>
        </w:rPr>
        <w:t>Šio vaistinio preparato laikymui specialių temperatūros sąlygų nereikalaujama. Laikyti gamintojo pakuotėje, kad vaistinis preparatas būtų apsaugotas nuo drėgmės.</w:t>
      </w:r>
    </w:p>
    <w:p w14:paraId="7284B4DC" w14:textId="77777777" w:rsidR="0047507F" w:rsidRPr="0047507F" w:rsidRDefault="0047507F" w:rsidP="0047507F">
      <w:pPr>
        <w:rPr>
          <w:noProof/>
          <w:sz w:val="22"/>
          <w:szCs w:val="22"/>
        </w:rPr>
      </w:pPr>
    </w:p>
    <w:p w14:paraId="681B3F33" w14:textId="77777777" w:rsidR="0047507F" w:rsidRPr="0047507F" w:rsidRDefault="0047507F" w:rsidP="0047507F">
      <w:pPr>
        <w:keepNext/>
        <w:keepLines/>
        <w:tabs>
          <w:tab w:val="left" w:pos="567"/>
        </w:tabs>
        <w:ind w:left="567" w:hanging="567"/>
        <w:outlineLvl w:val="2"/>
        <w:rPr>
          <w:b/>
          <w:kern w:val="28"/>
          <w:sz w:val="22"/>
          <w:szCs w:val="22"/>
        </w:rPr>
      </w:pPr>
      <w:bookmarkStart w:id="51" w:name="_Toc129243120"/>
      <w:bookmarkStart w:id="52" w:name="_Toc129243245"/>
      <w:r w:rsidRPr="0047507F">
        <w:rPr>
          <w:b/>
          <w:kern w:val="28"/>
          <w:sz w:val="22"/>
          <w:szCs w:val="22"/>
        </w:rPr>
        <w:t>6.5</w:t>
      </w:r>
      <w:r w:rsidRPr="0047507F">
        <w:rPr>
          <w:b/>
          <w:kern w:val="28"/>
          <w:sz w:val="22"/>
          <w:szCs w:val="22"/>
        </w:rPr>
        <w:tab/>
      </w:r>
      <w:proofErr w:type="spellStart"/>
      <w:r w:rsidRPr="0047507F">
        <w:rPr>
          <w:b/>
          <w:kern w:val="28"/>
          <w:sz w:val="22"/>
          <w:szCs w:val="22"/>
        </w:rPr>
        <w:t>Talpyklės</w:t>
      </w:r>
      <w:proofErr w:type="spellEnd"/>
      <w:r w:rsidRPr="0047507F">
        <w:rPr>
          <w:b/>
          <w:kern w:val="28"/>
          <w:sz w:val="22"/>
          <w:szCs w:val="22"/>
        </w:rPr>
        <w:t xml:space="preserve"> pobūdis  ir jos turinys</w:t>
      </w:r>
      <w:bookmarkEnd w:id="51"/>
      <w:bookmarkEnd w:id="52"/>
    </w:p>
    <w:p w14:paraId="78547B4A" w14:textId="77777777" w:rsidR="0047507F" w:rsidRPr="0047507F" w:rsidRDefault="0047507F" w:rsidP="0047507F">
      <w:pPr>
        <w:rPr>
          <w:noProof/>
          <w:sz w:val="22"/>
          <w:szCs w:val="22"/>
        </w:rPr>
      </w:pPr>
    </w:p>
    <w:p w14:paraId="5C0AB812" w14:textId="77777777" w:rsidR="0047507F" w:rsidRPr="0047507F" w:rsidRDefault="0047507F" w:rsidP="0047507F">
      <w:pPr>
        <w:rPr>
          <w:sz w:val="22"/>
          <w:szCs w:val="22"/>
        </w:rPr>
      </w:pPr>
      <w:r w:rsidRPr="0047507F">
        <w:rPr>
          <w:sz w:val="22"/>
          <w:szCs w:val="22"/>
        </w:rPr>
        <w:t>Tabletės supakuotos PVC/PVDC/aliuminio folijos lizdinėse plokštelėse.</w:t>
      </w:r>
    </w:p>
    <w:p w14:paraId="224483DA" w14:textId="77777777" w:rsidR="0047507F" w:rsidRPr="0047507F" w:rsidRDefault="0047507F" w:rsidP="0047507F">
      <w:pPr>
        <w:rPr>
          <w:sz w:val="22"/>
          <w:szCs w:val="22"/>
        </w:rPr>
      </w:pPr>
      <w:r w:rsidRPr="0047507F">
        <w:rPr>
          <w:sz w:val="22"/>
          <w:szCs w:val="22"/>
        </w:rPr>
        <w:t xml:space="preserve">Kartono dėžutėje yra 10 ar 30 </w:t>
      </w:r>
      <w:r w:rsidR="00984031">
        <w:rPr>
          <w:sz w:val="22"/>
          <w:szCs w:val="22"/>
        </w:rPr>
        <w:t xml:space="preserve">pailginto atpalaidavimo </w:t>
      </w:r>
      <w:r w:rsidRPr="0047507F">
        <w:rPr>
          <w:sz w:val="22"/>
          <w:szCs w:val="22"/>
        </w:rPr>
        <w:t>tablečių.</w:t>
      </w:r>
    </w:p>
    <w:p w14:paraId="3982F898" w14:textId="77777777" w:rsidR="0047507F" w:rsidRPr="0047507F" w:rsidRDefault="0047507F" w:rsidP="0047507F">
      <w:pPr>
        <w:rPr>
          <w:sz w:val="22"/>
          <w:szCs w:val="22"/>
        </w:rPr>
      </w:pPr>
    </w:p>
    <w:p w14:paraId="7087B41C" w14:textId="77777777" w:rsidR="0047507F" w:rsidRPr="0047507F" w:rsidRDefault="0047507F" w:rsidP="0047507F">
      <w:pPr>
        <w:rPr>
          <w:sz w:val="22"/>
          <w:szCs w:val="22"/>
        </w:rPr>
      </w:pPr>
      <w:r w:rsidRPr="0047507F">
        <w:rPr>
          <w:sz w:val="22"/>
          <w:szCs w:val="22"/>
        </w:rPr>
        <w:t>Gali būti tiekiamos ne visų dydžių pakuotės.</w:t>
      </w:r>
    </w:p>
    <w:p w14:paraId="21158EA9" w14:textId="77777777" w:rsidR="0047507F" w:rsidRPr="0047507F" w:rsidRDefault="0047507F" w:rsidP="0047507F">
      <w:pPr>
        <w:rPr>
          <w:noProof/>
          <w:sz w:val="22"/>
          <w:szCs w:val="22"/>
        </w:rPr>
      </w:pPr>
    </w:p>
    <w:p w14:paraId="530E9FDE" w14:textId="77777777" w:rsidR="0047507F" w:rsidRPr="0047507F" w:rsidRDefault="0047507F" w:rsidP="0047507F">
      <w:pPr>
        <w:keepNext/>
        <w:keepLines/>
        <w:tabs>
          <w:tab w:val="left" w:pos="567"/>
        </w:tabs>
        <w:ind w:left="567" w:hanging="567"/>
        <w:outlineLvl w:val="2"/>
        <w:rPr>
          <w:b/>
          <w:kern w:val="28"/>
          <w:sz w:val="22"/>
          <w:szCs w:val="22"/>
        </w:rPr>
      </w:pPr>
      <w:bookmarkStart w:id="53" w:name="_Toc129243121"/>
      <w:bookmarkStart w:id="54" w:name="_Toc129243246"/>
      <w:r w:rsidRPr="0047507F">
        <w:rPr>
          <w:b/>
          <w:kern w:val="28"/>
          <w:sz w:val="22"/>
          <w:szCs w:val="22"/>
        </w:rPr>
        <w:lastRenderedPageBreak/>
        <w:t>6.6</w:t>
      </w:r>
      <w:r w:rsidRPr="0047507F">
        <w:rPr>
          <w:b/>
          <w:kern w:val="28"/>
          <w:sz w:val="22"/>
          <w:szCs w:val="22"/>
        </w:rPr>
        <w:tab/>
        <w:t xml:space="preserve">Specialūs reikalavimai atliekoms tvarkyti </w:t>
      </w:r>
      <w:bookmarkEnd w:id="53"/>
      <w:bookmarkEnd w:id="54"/>
    </w:p>
    <w:p w14:paraId="7317E382" w14:textId="77777777" w:rsidR="0047507F" w:rsidRPr="0047507F" w:rsidRDefault="0047507F" w:rsidP="0047507F">
      <w:pPr>
        <w:rPr>
          <w:noProof/>
          <w:sz w:val="22"/>
          <w:szCs w:val="22"/>
        </w:rPr>
      </w:pPr>
    </w:p>
    <w:p w14:paraId="767FE696" w14:textId="77777777" w:rsidR="0047507F" w:rsidRPr="0047507F" w:rsidRDefault="0047507F" w:rsidP="0047507F">
      <w:pPr>
        <w:rPr>
          <w:noProof/>
          <w:sz w:val="22"/>
          <w:szCs w:val="22"/>
        </w:rPr>
      </w:pPr>
      <w:r w:rsidRPr="0047507F">
        <w:rPr>
          <w:noProof/>
          <w:sz w:val="22"/>
          <w:szCs w:val="22"/>
        </w:rPr>
        <w:t>Specialių reikalavimų nėra.</w:t>
      </w:r>
    </w:p>
    <w:p w14:paraId="23BE0C25" w14:textId="77777777" w:rsidR="0047507F" w:rsidRPr="0047507F" w:rsidRDefault="0047507F" w:rsidP="0047507F">
      <w:pPr>
        <w:rPr>
          <w:noProof/>
          <w:sz w:val="22"/>
          <w:szCs w:val="22"/>
        </w:rPr>
      </w:pPr>
    </w:p>
    <w:p w14:paraId="4CE4A076" w14:textId="77777777" w:rsidR="0047507F" w:rsidRPr="0047507F" w:rsidRDefault="0047507F" w:rsidP="0047507F">
      <w:pPr>
        <w:rPr>
          <w:noProof/>
          <w:sz w:val="22"/>
          <w:szCs w:val="22"/>
        </w:rPr>
      </w:pPr>
    </w:p>
    <w:p w14:paraId="79ECB178" w14:textId="77777777" w:rsidR="0047507F" w:rsidRPr="0047507F" w:rsidRDefault="0047507F" w:rsidP="0047507F">
      <w:pPr>
        <w:keepNext/>
        <w:tabs>
          <w:tab w:val="left" w:pos="567"/>
        </w:tabs>
        <w:ind w:left="567" w:hanging="567"/>
        <w:outlineLvl w:val="1"/>
        <w:rPr>
          <w:b/>
          <w:sz w:val="22"/>
          <w:szCs w:val="22"/>
        </w:rPr>
      </w:pPr>
      <w:bookmarkStart w:id="55" w:name="_Toc129243122"/>
      <w:bookmarkStart w:id="56" w:name="_Toc129243247"/>
      <w:r w:rsidRPr="0047507F">
        <w:rPr>
          <w:b/>
          <w:sz w:val="22"/>
          <w:szCs w:val="22"/>
        </w:rPr>
        <w:t>7.</w:t>
      </w:r>
      <w:r w:rsidRPr="0047507F">
        <w:rPr>
          <w:b/>
          <w:sz w:val="22"/>
          <w:szCs w:val="22"/>
        </w:rPr>
        <w:tab/>
      </w:r>
      <w:bookmarkEnd w:id="55"/>
      <w:bookmarkEnd w:id="56"/>
      <w:r w:rsidRPr="0047507F">
        <w:rPr>
          <w:b/>
          <w:sz w:val="22"/>
          <w:szCs w:val="22"/>
        </w:rPr>
        <w:t>REGISTRUOTOJAS</w:t>
      </w:r>
    </w:p>
    <w:p w14:paraId="08614A4C" w14:textId="77777777" w:rsidR="0047507F" w:rsidRPr="0047507F" w:rsidRDefault="0047507F" w:rsidP="0047507F">
      <w:pPr>
        <w:rPr>
          <w:noProof/>
          <w:sz w:val="22"/>
          <w:szCs w:val="22"/>
        </w:rPr>
      </w:pPr>
    </w:p>
    <w:p w14:paraId="176C0946" w14:textId="77777777" w:rsidR="006B611A" w:rsidRPr="006B611A" w:rsidRDefault="006B611A" w:rsidP="006B611A">
      <w:pPr>
        <w:rPr>
          <w:b/>
          <w:sz w:val="22"/>
          <w:szCs w:val="22"/>
        </w:rPr>
      </w:pPr>
      <w:r w:rsidRPr="006B611A">
        <w:rPr>
          <w:sz w:val="22"/>
          <w:szCs w:val="22"/>
        </w:rPr>
        <w:t>Teva B.V.</w:t>
      </w:r>
      <w:r w:rsidRPr="006B611A">
        <w:rPr>
          <w:b/>
          <w:sz w:val="22"/>
          <w:szCs w:val="22"/>
        </w:rPr>
        <w:t xml:space="preserve"> </w:t>
      </w:r>
    </w:p>
    <w:p w14:paraId="26AC76BB" w14:textId="77777777" w:rsidR="0047507F" w:rsidRPr="0047507F" w:rsidRDefault="006B611A" w:rsidP="0047507F">
      <w:pPr>
        <w:rPr>
          <w:sz w:val="22"/>
          <w:szCs w:val="22"/>
        </w:rPr>
      </w:pPr>
      <w:proofErr w:type="spellStart"/>
      <w:r w:rsidRPr="006B611A">
        <w:t>Swensweg</w:t>
      </w:r>
      <w:proofErr w:type="spellEnd"/>
      <w:r w:rsidRPr="006B611A">
        <w:t xml:space="preserve"> 5, 2031 GA </w:t>
      </w:r>
      <w:proofErr w:type="spellStart"/>
      <w:r w:rsidRPr="006B611A">
        <w:t>Haarlem</w:t>
      </w:r>
      <w:proofErr w:type="spellEnd"/>
      <w:r w:rsidRPr="006B611A">
        <w:t>, Nyderlandai</w:t>
      </w:r>
    </w:p>
    <w:p w14:paraId="4153B588" w14:textId="77777777" w:rsidR="0047507F" w:rsidRPr="0047507F" w:rsidRDefault="0047507F" w:rsidP="0047507F">
      <w:pPr>
        <w:rPr>
          <w:noProof/>
          <w:sz w:val="22"/>
          <w:szCs w:val="22"/>
        </w:rPr>
      </w:pPr>
    </w:p>
    <w:p w14:paraId="4367F4D4" w14:textId="77777777" w:rsidR="0047507F" w:rsidRPr="0047507F" w:rsidRDefault="0047507F" w:rsidP="0047507F">
      <w:pPr>
        <w:rPr>
          <w:noProof/>
          <w:sz w:val="22"/>
          <w:szCs w:val="22"/>
        </w:rPr>
      </w:pPr>
    </w:p>
    <w:p w14:paraId="06283B5E" w14:textId="77777777" w:rsidR="0047507F" w:rsidRPr="0047507F" w:rsidRDefault="0047507F" w:rsidP="0047507F">
      <w:pPr>
        <w:keepNext/>
        <w:tabs>
          <w:tab w:val="left" w:pos="567"/>
        </w:tabs>
        <w:ind w:left="567" w:hanging="567"/>
        <w:outlineLvl w:val="1"/>
        <w:rPr>
          <w:b/>
          <w:sz w:val="22"/>
          <w:szCs w:val="22"/>
        </w:rPr>
      </w:pPr>
      <w:bookmarkStart w:id="57" w:name="_Toc129243123"/>
      <w:bookmarkStart w:id="58" w:name="_Toc129243248"/>
      <w:r w:rsidRPr="0047507F">
        <w:rPr>
          <w:b/>
          <w:sz w:val="22"/>
          <w:szCs w:val="22"/>
        </w:rPr>
        <w:t>8.</w:t>
      </w:r>
      <w:r w:rsidRPr="0047507F">
        <w:rPr>
          <w:b/>
          <w:sz w:val="22"/>
          <w:szCs w:val="22"/>
        </w:rPr>
        <w:tab/>
        <w:t>REGISTRACIJOS PAŽYMĖJIMO NUMERIS</w:t>
      </w:r>
      <w:bookmarkEnd w:id="57"/>
      <w:bookmarkEnd w:id="58"/>
      <w:r w:rsidRPr="0047507F">
        <w:rPr>
          <w:b/>
          <w:sz w:val="22"/>
          <w:szCs w:val="22"/>
        </w:rPr>
        <w:t xml:space="preserve"> (-IAI)</w:t>
      </w:r>
    </w:p>
    <w:p w14:paraId="507A2A2A" w14:textId="77777777" w:rsidR="0047507F" w:rsidRPr="0047507F" w:rsidRDefault="0047507F" w:rsidP="0047507F">
      <w:pPr>
        <w:rPr>
          <w:noProof/>
          <w:sz w:val="22"/>
          <w:szCs w:val="22"/>
        </w:rPr>
      </w:pPr>
    </w:p>
    <w:p w14:paraId="79B05CC1" w14:textId="77777777" w:rsidR="0047507F" w:rsidRPr="0047507F" w:rsidRDefault="0047507F" w:rsidP="0047507F">
      <w:pPr>
        <w:rPr>
          <w:noProof/>
          <w:sz w:val="22"/>
          <w:szCs w:val="22"/>
        </w:rPr>
      </w:pPr>
      <w:r w:rsidRPr="0047507F">
        <w:rPr>
          <w:noProof/>
          <w:sz w:val="22"/>
          <w:szCs w:val="22"/>
        </w:rPr>
        <w:t>N10 - LT/1/01/2911/001</w:t>
      </w:r>
    </w:p>
    <w:p w14:paraId="7DE34D99" w14:textId="77777777" w:rsidR="0047507F" w:rsidRPr="0047507F" w:rsidRDefault="0047507F" w:rsidP="0047507F">
      <w:pPr>
        <w:rPr>
          <w:noProof/>
          <w:sz w:val="22"/>
          <w:szCs w:val="22"/>
        </w:rPr>
      </w:pPr>
      <w:r w:rsidRPr="0047507F">
        <w:rPr>
          <w:noProof/>
          <w:sz w:val="22"/>
          <w:szCs w:val="22"/>
        </w:rPr>
        <w:t>N30 - LT/1/01/2911/002</w:t>
      </w:r>
    </w:p>
    <w:p w14:paraId="1424DF98" w14:textId="77777777" w:rsidR="0047507F" w:rsidRPr="0047507F" w:rsidRDefault="0047507F" w:rsidP="0047507F">
      <w:pPr>
        <w:rPr>
          <w:noProof/>
          <w:sz w:val="22"/>
          <w:szCs w:val="22"/>
        </w:rPr>
      </w:pPr>
    </w:p>
    <w:p w14:paraId="65A28B2E" w14:textId="77777777" w:rsidR="0047507F" w:rsidRPr="0047507F" w:rsidRDefault="0047507F" w:rsidP="0047507F">
      <w:pPr>
        <w:rPr>
          <w:noProof/>
          <w:sz w:val="22"/>
          <w:szCs w:val="22"/>
        </w:rPr>
      </w:pPr>
    </w:p>
    <w:p w14:paraId="27C2500F" w14:textId="77777777" w:rsidR="0047507F" w:rsidRPr="0047507F" w:rsidRDefault="0047507F" w:rsidP="0047507F">
      <w:pPr>
        <w:keepNext/>
        <w:tabs>
          <w:tab w:val="left" w:pos="567"/>
        </w:tabs>
        <w:ind w:left="567" w:hanging="567"/>
        <w:outlineLvl w:val="1"/>
        <w:rPr>
          <w:b/>
          <w:sz w:val="22"/>
          <w:szCs w:val="22"/>
        </w:rPr>
      </w:pPr>
      <w:bookmarkStart w:id="59" w:name="_Toc129243124"/>
      <w:bookmarkStart w:id="60" w:name="_Toc129243249"/>
      <w:r w:rsidRPr="0047507F">
        <w:rPr>
          <w:b/>
          <w:sz w:val="22"/>
          <w:szCs w:val="22"/>
        </w:rPr>
        <w:t>9.</w:t>
      </w:r>
      <w:r w:rsidRPr="0047507F">
        <w:rPr>
          <w:b/>
          <w:sz w:val="22"/>
          <w:szCs w:val="22"/>
        </w:rPr>
        <w:tab/>
        <w:t>REGISTRAVIMO / PERREGISTRAVIMO DATA</w:t>
      </w:r>
      <w:bookmarkEnd w:id="59"/>
      <w:bookmarkEnd w:id="60"/>
    </w:p>
    <w:p w14:paraId="64861BF3" w14:textId="77777777" w:rsidR="0047507F" w:rsidRPr="0047507F" w:rsidRDefault="0047507F" w:rsidP="0047507F">
      <w:pPr>
        <w:rPr>
          <w:noProof/>
          <w:sz w:val="22"/>
          <w:szCs w:val="22"/>
        </w:rPr>
      </w:pPr>
    </w:p>
    <w:p w14:paraId="07EB2494" w14:textId="77777777" w:rsidR="0047507F" w:rsidRPr="0047507F" w:rsidRDefault="0047507F" w:rsidP="0047507F">
      <w:pPr>
        <w:rPr>
          <w:noProof/>
          <w:sz w:val="22"/>
          <w:szCs w:val="22"/>
        </w:rPr>
      </w:pPr>
      <w:r w:rsidRPr="0047507F">
        <w:rPr>
          <w:noProof/>
          <w:sz w:val="22"/>
          <w:szCs w:val="22"/>
        </w:rPr>
        <w:t>Registravimo data 2001 m. liepos 4 d.</w:t>
      </w:r>
    </w:p>
    <w:p w14:paraId="62E6F96F" w14:textId="77777777" w:rsidR="0047507F" w:rsidRPr="0047507F" w:rsidRDefault="0047507F" w:rsidP="0047507F">
      <w:pPr>
        <w:rPr>
          <w:sz w:val="22"/>
          <w:szCs w:val="22"/>
        </w:rPr>
      </w:pPr>
      <w:r w:rsidRPr="0047507F">
        <w:rPr>
          <w:noProof/>
          <w:sz w:val="22"/>
          <w:szCs w:val="22"/>
        </w:rPr>
        <w:t>Paskutinio perregistravimo data 2012 m. balandžio 23 d.</w:t>
      </w:r>
    </w:p>
    <w:p w14:paraId="51FC15F4" w14:textId="77777777" w:rsidR="0047507F" w:rsidRPr="0047507F" w:rsidRDefault="0047507F" w:rsidP="0047507F">
      <w:pPr>
        <w:rPr>
          <w:noProof/>
          <w:sz w:val="22"/>
          <w:szCs w:val="22"/>
        </w:rPr>
      </w:pPr>
    </w:p>
    <w:p w14:paraId="4EE30A6E" w14:textId="77777777" w:rsidR="0047507F" w:rsidRPr="0047507F" w:rsidRDefault="0047507F" w:rsidP="0047507F">
      <w:pPr>
        <w:rPr>
          <w:noProof/>
          <w:sz w:val="22"/>
          <w:szCs w:val="22"/>
        </w:rPr>
      </w:pPr>
    </w:p>
    <w:p w14:paraId="7714012A" w14:textId="77777777" w:rsidR="0047507F" w:rsidRPr="0047507F" w:rsidRDefault="0047507F" w:rsidP="0047507F">
      <w:pPr>
        <w:keepNext/>
        <w:tabs>
          <w:tab w:val="left" w:pos="567"/>
        </w:tabs>
        <w:ind w:left="567" w:hanging="567"/>
        <w:outlineLvl w:val="1"/>
        <w:rPr>
          <w:b/>
          <w:sz w:val="22"/>
          <w:szCs w:val="22"/>
        </w:rPr>
      </w:pPr>
      <w:bookmarkStart w:id="61" w:name="_Toc129243125"/>
      <w:bookmarkStart w:id="62" w:name="_Toc129243250"/>
      <w:r w:rsidRPr="0047507F">
        <w:rPr>
          <w:b/>
          <w:sz w:val="22"/>
          <w:szCs w:val="22"/>
        </w:rPr>
        <w:t>10.</w:t>
      </w:r>
      <w:r w:rsidRPr="0047507F">
        <w:rPr>
          <w:b/>
          <w:sz w:val="22"/>
          <w:szCs w:val="22"/>
        </w:rPr>
        <w:tab/>
        <w:t>TEKSTO PERŽIŪROS DATA</w:t>
      </w:r>
      <w:bookmarkEnd w:id="61"/>
      <w:bookmarkEnd w:id="62"/>
    </w:p>
    <w:p w14:paraId="557D94FA" w14:textId="77777777" w:rsidR="003D6ABB" w:rsidRDefault="003D6ABB" w:rsidP="00DA039C">
      <w:pPr>
        <w:rPr>
          <w:noProof/>
          <w:sz w:val="22"/>
          <w:szCs w:val="22"/>
          <w:lang w:eastAsia="x-none"/>
        </w:rPr>
      </w:pPr>
    </w:p>
    <w:p w14:paraId="4DC92A3D" w14:textId="3BD25C0D" w:rsidR="0047507F" w:rsidRPr="0047507F" w:rsidRDefault="00FE7087" w:rsidP="00DA039C">
      <w:pPr>
        <w:rPr>
          <w:noProof/>
          <w:sz w:val="22"/>
          <w:szCs w:val="22"/>
        </w:rPr>
      </w:pPr>
      <w:r>
        <w:rPr>
          <w:noProof/>
          <w:sz w:val="22"/>
          <w:szCs w:val="22"/>
          <w:lang w:eastAsia="x-none"/>
        </w:rPr>
        <w:t xml:space="preserve">2025 </w:t>
      </w:r>
      <w:r w:rsidR="003D6ABB">
        <w:rPr>
          <w:noProof/>
          <w:sz w:val="22"/>
          <w:szCs w:val="22"/>
          <w:lang w:eastAsia="x-none"/>
        </w:rPr>
        <w:t>m</w:t>
      </w:r>
      <w:r w:rsidR="00551E45">
        <w:rPr>
          <w:noProof/>
          <w:sz w:val="22"/>
          <w:szCs w:val="22"/>
          <w:lang w:eastAsia="x-none"/>
        </w:rPr>
        <w:t xml:space="preserve">. </w:t>
      </w:r>
      <w:r>
        <w:rPr>
          <w:noProof/>
          <w:sz w:val="22"/>
          <w:szCs w:val="22"/>
          <w:lang w:eastAsia="x-none"/>
        </w:rPr>
        <w:t xml:space="preserve">rugpjūčio 20 </w:t>
      </w:r>
      <w:r w:rsidR="003D6ABB">
        <w:rPr>
          <w:noProof/>
          <w:sz w:val="22"/>
          <w:szCs w:val="22"/>
          <w:lang w:eastAsia="x-none"/>
        </w:rPr>
        <w:t>d.</w:t>
      </w:r>
    </w:p>
    <w:p w14:paraId="396643D2" w14:textId="77777777" w:rsidR="0047507F" w:rsidRPr="0047507F" w:rsidRDefault="0047507F" w:rsidP="0047507F">
      <w:pPr>
        <w:rPr>
          <w:noProof/>
          <w:sz w:val="22"/>
          <w:szCs w:val="22"/>
        </w:rPr>
      </w:pPr>
    </w:p>
    <w:p w14:paraId="2344AB14" w14:textId="41C492CD" w:rsidR="0047507F" w:rsidRPr="0047507F" w:rsidRDefault="0047507F" w:rsidP="0047507F">
      <w:pPr>
        <w:rPr>
          <w:noProof/>
          <w:sz w:val="22"/>
          <w:szCs w:val="22"/>
        </w:rPr>
      </w:pPr>
      <w:r w:rsidRPr="0047507F">
        <w:rPr>
          <w:noProof/>
          <w:sz w:val="22"/>
          <w:szCs w:val="22"/>
        </w:rPr>
        <w:t>Išsami informacija apie šį vaistinį preparatą</w:t>
      </w:r>
      <w:r w:rsidRPr="0047507F" w:rsidDel="00C845FA">
        <w:rPr>
          <w:noProof/>
          <w:sz w:val="22"/>
          <w:szCs w:val="22"/>
        </w:rPr>
        <w:t xml:space="preserve"> </w:t>
      </w:r>
      <w:r w:rsidRPr="0047507F">
        <w:rPr>
          <w:noProof/>
          <w:sz w:val="22"/>
          <w:szCs w:val="22"/>
        </w:rPr>
        <w:t>pateikiama Valstybinės vaistų kontrolės tarnybos prie Lietuvos Respublikos sveikatos apsaugos ministerijos tinklalapyje</w:t>
      </w:r>
      <w:r w:rsidR="00B7077B">
        <w:rPr>
          <w:noProof/>
          <w:sz w:val="22"/>
          <w:szCs w:val="22"/>
        </w:rPr>
        <w:t xml:space="preserve"> </w:t>
      </w:r>
      <w:r w:rsidR="00B7077B">
        <w:rPr>
          <w:color w:val="0000EE"/>
          <w:sz w:val="22"/>
          <w:szCs w:val="22"/>
          <w:u w:val="single"/>
          <w:lang w:eastAsia="lt-LT"/>
        </w:rPr>
        <w:t>https://vvkt.lrv.lt/lt/</w:t>
      </w:r>
    </w:p>
    <w:p w14:paraId="1C63E54D" w14:textId="77777777" w:rsidR="0047507F" w:rsidRPr="0047507F" w:rsidRDefault="0047507F" w:rsidP="0047507F">
      <w:pPr>
        <w:rPr>
          <w:noProof/>
          <w:sz w:val="22"/>
          <w:szCs w:val="22"/>
        </w:rPr>
      </w:pPr>
    </w:p>
    <w:p w14:paraId="3F6075F1" w14:textId="77777777" w:rsidR="00C127D6" w:rsidRDefault="00C127D6" w:rsidP="008D1E3E">
      <w:pPr>
        <w:pStyle w:val="TTEMEASMCA"/>
        <w:rPr>
          <w:rFonts w:ascii="Times New Roman" w:hAnsi="Times New Roman"/>
        </w:rPr>
      </w:pPr>
    </w:p>
    <w:p w14:paraId="72997684" w14:textId="77777777" w:rsidR="007734B2" w:rsidRDefault="007734B2" w:rsidP="008D1E3E">
      <w:pPr>
        <w:pStyle w:val="TTEMEASMCA"/>
        <w:rPr>
          <w:rFonts w:ascii="Times New Roman" w:hAnsi="Times New Roman"/>
        </w:rPr>
      </w:pPr>
    </w:p>
    <w:p w14:paraId="0464893D" w14:textId="77777777" w:rsidR="007734B2" w:rsidRDefault="007734B2" w:rsidP="008D1E3E">
      <w:pPr>
        <w:pStyle w:val="TTEMEASMCA"/>
        <w:rPr>
          <w:rFonts w:ascii="Times New Roman" w:hAnsi="Times New Roman"/>
        </w:rPr>
      </w:pPr>
    </w:p>
    <w:p w14:paraId="1FF19033" w14:textId="77777777" w:rsidR="007734B2" w:rsidRPr="002457A2" w:rsidRDefault="007734B2" w:rsidP="008D1E3E">
      <w:pPr>
        <w:pStyle w:val="TTEMEASMCA"/>
        <w:rPr>
          <w:rFonts w:ascii="Times New Roman" w:hAnsi="Times New Roman"/>
        </w:rPr>
      </w:pPr>
    </w:p>
    <w:p w14:paraId="1135C05C" w14:textId="77777777" w:rsidR="00C127D6" w:rsidRPr="002457A2" w:rsidRDefault="00C127D6" w:rsidP="008D1E3E">
      <w:pPr>
        <w:pStyle w:val="TTEMEASMCA"/>
        <w:rPr>
          <w:rFonts w:ascii="Times New Roman" w:hAnsi="Times New Roman"/>
        </w:rPr>
      </w:pPr>
    </w:p>
    <w:p w14:paraId="56213601" w14:textId="77777777" w:rsidR="00C127D6" w:rsidRPr="002457A2" w:rsidRDefault="00C127D6" w:rsidP="008D1E3E">
      <w:pPr>
        <w:pStyle w:val="TTEMEASMCA"/>
        <w:rPr>
          <w:rFonts w:ascii="Times New Roman" w:hAnsi="Times New Roman"/>
        </w:rPr>
      </w:pPr>
    </w:p>
    <w:p w14:paraId="5321A120" w14:textId="77777777" w:rsidR="00C127D6" w:rsidRPr="002457A2" w:rsidRDefault="00C127D6" w:rsidP="008D1E3E">
      <w:pPr>
        <w:pStyle w:val="TTEMEASMCA"/>
        <w:rPr>
          <w:rFonts w:ascii="Times New Roman" w:hAnsi="Times New Roman"/>
        </w:rPr>
      </w:pPr>
    </w:p>
    <w:p w14:paraId="4C2F1D85" w14:textId="77777777" w:rsidR="00C127D6" w:rsidRPr="002457A2" w:rsidRDefault="00C127D6" w:rsidP="008D1E3E">
      <w:pPr>
        <w:pStyle w:val="TTEMEASMCA"/>
        <w:rPr>
          <w:rFonts w:ascii="Times New Roman" w:hAnsi="Times New Roman"/>
        </w:rPr>
      </w:pPr>
    </w:p>
    <w:p w14:paraId="468C4970" w14:textId="77777777" w:rsidR="0047507F" w:rsidRDefault="0047507F" w:rsidP="0047507F">
      <w:pPr>
        <w:pStyle w:val="TTEMEASMCA"/>
        <w:rPr>
          <w:rFonts w:ascii="Times New Roman" w:hAnsi="Times New Roman"/>
        </w:rPr>
      </w:pPr>
      <w:r>
        <w:rPr>
          <w:rFonts w:ascii="Times New Roman" w:hAnsi="Times New Roman"/>
        </w:rPr>
        <w:br w:type="page"/>
      </w:r>
    </w:p>
    <w:p w14:paraId="0EEA2A87" w14:textId="77777777" w:rsidR="0047507F" w:rsidRDefault="0047507F" w:rsidP="0047507F">
      <w:pPr>
        <w:pStyle w:val="TTEMEASMCA"/>
        <w:rPr>
          <w:rFonts w:ascii="Times New Roman" w:hAnsi="Times New Roman"/>
        </w:rPr>
      </w:pPr>
    </w:p>
    <w:p w14:paraId="486E328B" w14:textId="77777777" w:rsidR="0047507F" w:rsidRDefault="0047507F" w:rsidP="0047507F">
      <w:pPr>
        <w:pStyle w:val="TTEMEASMCA"/>
        <w:rPr>
          <w:rFonts w:ascii="Times New Roman" w:hAnsi="Times New Roman"/>
        </w:rPr>
      </w:pPr>
    </w:p>
    <w:p w14:paraId="4695CC7F" w14:textId="77777777" w:rsidR="0047507F" w:rsidRDefault="0047507F" w:rsidP="0047507F">
      <w:pPr>
        <w:pStyle w:val="TTEMEASMCA"/>
        <w:rPr>
          <w:rFonts w:ascii="Times New Roman" w:hAnsi="Times New Roman"/>
        </w:rPr>
      </w:pPr>
    </w:p>
    <w:p w14:paraId="7BD30158" w14:textId="77777777" w:rsidR="0047507F" w:rsidRDefault="0047507F" w:rsidP="0047507F">
      <w:pPr>
        <w:pStyle w:val="TTEMEASMCA"/>
        <w:rPr>
          <w:rFonts w:ascii="Times New Roman" w:hAnsi="Times New Roman"/>
        </w:rPr>
      </w:pPr>
    </w:p>
    <w:p w14:paraId="68E78BAC" w14:textId="77777777" w:rsidR="0047507F" w:rsidRDefault="0047507F" w:rsidP="0047507F">
      <w:pPr>
        <w:pStyle w:val="TTEMEASMCA"/>
        <w:rPr>
          <w:rFonts w:ascii="Times New Roman" w:hAnsi="Times New Roman"/>
        </w:rPr>
      </w:pPr>
    </w:p>
    <w:p w14:paraId="15E62552" w14:textId="77777777" w:rsidR="0047507F" w:rsidRDefault="0047507F" w:rsidP="0047507F">
      <w:pPr>
        <w:pStyle w:val="TTEMEASMCA"/>
        <w:rPr>
          <w:rFonts w:ascii="Times New Roman" w:hAnsi="Times New Roman"/>
        </w:rPr>
      </w:pPr>
    </w:p>
    <w:p w14:paraId="39327A7B" w14:textId="77777777" w:rsidR="0047507F" w:rsidRDefault="0047507F" w:rsidP="0047507F">
      <w:pPr>
        <w:pStyle w:val="TTEMEASMCA"/>
        <w:rPr>
          <w:rFonts w:ascii="Times New Roman" w:hAnsi="Times New Roman"/>
        </w:rPr>
      </w:pPr>
    </w:p>
    <w:p w14:paraId="6091834B" w14:textId="77777777" w:rsidR="0047507F" w:rsidRDefault="0047507F" w:rsidP="0047507F">
      <w:pPr>
        <w:pStyle w:val="TTEMEASMCA"/>
        <w:rPr>
          <w:rFonts w:ascii="Times New Roman" w:hAnsi="Times New Roman"/>
        </w:rPr>
      </w:pPr>
    </w:p>
    <w:p w14:paraId="4966C071" w14:textId="77777777" w:rsidR="0047507F" w:rsidRDefault="0047507F" w:rsidP="0047507F">
      <w:pPr>
        <w:pStyle w:val="TTEMEASMCA"/>
        <w:rPr>
          <w:rFonts w:ascii="Times New Roman" w:hAnsi="Times New Roman"/>
        </w:rPr>
      </w:pPr>
    </w:p>
    <w:p w14:paraId="05F193FC" w14:textId="77777777" w:rsidR="0047507F" w:rsidRDefault="0047507F" w:rsidP="0047507F">
      <w:pPr>
        <w:pStyle w:val="TTEMEASMCA"/>
        <w:rPr>
          <w:rFonts w:ascii="Times New Roman" w:hAnsi="Times New Roman"/>
        </w:rPr>
      </w:pPr>
    </w:p>
    <w:p w14:paraId="1FC6D15D" w14:textId="77777777" w:rsidR="0047507F" w:rsidRDefault="0047507F" w:rsidP="0047507F">
      <w:pPr>
        <w:pStyle w:val="TTEMEASMCA"/>
        <w:rPr>
          <w:rFonts w:ascii="Times New Roman" w:hAnsi="Times New Roman"/>
        </w:rPr>
      </w:pPr>
    </w:p>
    <w:p w14:paraId="295A93B6" w14:textId="77777777" w:rsidR="0047507F" w:rsidRDefault="0047507F" w:rsidP="0047507F">
      <w:pPr>
        <w:pStyle w:val="TTEMEASMCA"/>
        <w:rPr>
          <w:rFonts w:ascii="Times New Roman" w:hAnsi="Times New Roman"/>
        </w:rPr>
      </w:pPr>
    </w:p>
    <w:p w14:paraId="12E16611" w14:textId="77777777" w:rsidR="0047507F" w:rsidRDefault="0047507F" w:rsidP="0047507F">
      <w:pPr>
        <w:pStyle w:val="TTEMEASMCA"/>
        <w:rPr>
          <w:rFonts w:ascii="Times New Roman" w:hAnsi="Times New Roman"/>
        </w:rPr>
      </w:pPr>
    </w:p>
    <w:p w14:paraId="6C154F73" w14:textId="77777777" w:rsidR="0047507F" w:rsidRDefault="0047507F" w:rsidP="0047507F">
      <w:pPr>
        <w:pStyle w:val="TTEMEASMCA"/>
        <w:rPr>
          <w:rFonts w:ascii="Times New Roman" w:hAnsi="Times New Roman"/>
        </w:rPr>
      </w:pPr>
    </w:p>
    <w:p w14:paraId="0895CE3D" w14:textId="77777777" w:rsidR="0047507F" w:rsidRDefault="0047507F" w:rsidP="0047507F">
      <w:pPr>
        <w:pStyle w:val="TTEMEASMCA"/>
        <w:rPr>
          <w:rFonts w:ascii="Times New Roman" w:hAnsi="Times New Roman"/>
        </w:rPr>
      </w:pPr>
    </w:p>
    <w:p w14:paraId="7615BD85" w14:textId="77777777" w:rsidR="0047507F" w:rsidRDefault="0047507F" w:rsidP="0047507F">
      <w:pPr>
        <w:pStyle w:val="TTEMEASMCA"/>
        <w:rPr>
          <w:rFonts w:ascii="Times New Roman" w:hAnsi="Times New Roman"/>
        </w:rPr>
      </w:pPr>
    </w:p>
    <w:p w14:paraId="3B147C78" w14:textId="77777777" w:rsidR="0047507F" w:rsidRDefault="0047507F" w:rsidP="0047507F">
      <w:pPr>
        <w:pStyle w:val="TTEMEASMCA"/>
        <w:rPr>
          <w:rFonts w:ascii="Times New Roman" w:hAnsi="Times New Roman"/>
        </w:rPr>
      </w:pPr>
    </w:p>
    <w:p w14:paraId="1BF7E9D4" w14:textId="77777777" w:rsidR="0047507F" w:rsidRDefault="0047507F" w:rsidP="0047507F">
      <w:pPr>
        <w:pStyle w:val="TTEMEASMCA"/>
        <w:rPr>
          <w:rFonts w:ascii="Times New Roman" w:hAnsi="Times New Roman"/>
        </w:rPr>
      </w:pPr>
    </w:p>
    <w:p w14:paraId="10D22284" w14:textId="77777777" w:rsidR="0047507F" w:rsidRDefault="0047507F" w:rsidP="0047507F">
      <w:pPr>
        <w:pStyle w:val="TTEMEASMCA"/>
        <w:rPr>
          <w:rFonts w:ascii="Times New Roman" w:hAnsi="Times New Roman"/>
        </w:rPr>
      </w:pPr>
    </w:p>
    <w:p w14:paraId="6882D3C7" w14:textId="77777777" w:rsidR="0047507F" w:rsidRDefault="0047507F" w:rsidP="0047507F">
      <w:pPr>
        <w:pStyle w:val="TTEMEASMCA"/>
        <w:rPr>
          <w:rFonts w:ascii="Times New Roman" w:hAnsi="Times New Roman"/>
        </w:rPr>
      </w:pPr>
    </w:p>
    <w:p w14:paraId="7E037179" w14:textId="77777777" w:rsidR="0047507F" w:rsidRDefault="0047507F" w:rsidP="0047507F">
      <w:pPr>
        <w:pStyle w:val="TTEMEASMCA"/>
        <w:rPr>
          <w:rFonts w:ascii="Times New Roman" w:hAnsi="Times New Roman"/>
        </w:rPr>
      </w:pPr>
    </w:p>
    <w:p w14:paraId="65253CA5" w14:textId="77777777" w:rsidR="0047507F" w:rsidRDefault="0047507F" w:rsidP="0047507F">
      <w:pPr>
        <w:pStyle w:val="TTEMEASMCA"/>
        <w:rPr>
          <w:rFonts w:ascii="Times New Roman" w:hAnsi="Times New Roman"/>
        </w:rPr>
      </w:pPr>
    </w:p>
    <w:p w14:paraId="6094725C" w14:textId="77777777" w:rsidR="0047507F" w:rsidRDefault="0047507F" w:rsidP="0047507F">
      <w:pPr>
        <w:pStyle w:val="TTEMEASMCA"/>
        <w:rPr>
          <w:rFonts w:ascii="Times New Roman" w:hAnsi="Times New Roman"/>
        </w:rPr>
      </w:pPr>
    </w:p>
    <w:p w14:paraId="39F42D42" w14:textId="77777777" w:rsidR="0047507F" w:rsidRPr="00F60E17" w:rsidRDefault="0047507F" w:rsidP="0047507F">
      <w:pPr>
        <w:pStyle w:val="TTEMEASMCA"/>
        <w:rPr>
          <w:rFonts w:ascii="Times New Roman" w:hAnsi="Times New Roman"/>
        </w:rPr>
      </w:pPr>
      <w:r w:rsidRPr="00F60E17">
        <w:rPr>
          <w:rFonts w:ascii="Times New Roman" w:hAnsi="Times New Roman"/>
        </w:rPr>
        <w:t>II PRIEDAS</w:t>
      </w:r>
    </w:p>
    <w:p w14:paraId="6778FDCA" w14:textId="77777777" w:rsidR="0047507F" w:rsidRPr="00F60E17" w:rsidRDefault="0047507F" w:rsidP="0047507F">
      <w:pPr>
        <w:pStyle w:val="TTEMEASMCA"/>
        <w:rPr>
          <w:rFonts w:ascii="Times New Roman" w:hAnsi="Times New Roman"/>
        </w:rPr>
      </w:pPr>
    </w:p>
    <w:p w14:paraId="27AD0CCB" w14:textId="77777777" w:rsidR="0047507F" w:rsidRPr="00F60E17" w:rsidRDefault="00984031" w:rsidP="0047507F">
      <w:pPr>
        <w:pStyle w:val="TTEMEASMCA"/>
        <w:rPr>
          <w:rFonts w:ascii="Times New Roman" w:hAnsi="Times New Roman"/>
        </w:rPr>
      </w:pPr>
      <w:r>
        <w:rPr>
          <w:rFonts w:ascii="Times New Roman" w:hAnsi="Times New Roman"/>
        </w:rPr>
        <w:t>REGISTRACIJOS</w:t>
      </w:r>
      <w:r w:rsidR="0047507F" w:rsidRPr="00F60E17">
        <w:rPr>
          <w:rFonts w:ascii="Times New Roman" w:hAnsi="Times New Roman"/>
        </w:rPr>
        <w:t xml:space="preserve"> SĄLYGOS</w:t>
      </w:r>
    </w:p>
    <w:p w14:paraId="34D09C7E" w14:textId="77777777" w:rsidR="0047507F" w:rsidRPr="00F60E17" w:rsidRDefault="0047507F" w:rsidP="0047507F">
      <w:pPr>
        <w:pStyle w:val="BTEMEASMCA"/>
        <w:rPr>
          <w:szCs w:val="22"/>
        </w:rPr>
      </w:pPr>
    </w:p>
    <w:p w14:paraId="421051F5" w14:textId="77777777" w:rsidR="0047507F" w:rsidRPr="00F60E17" w:rsidRDefault="0047507F" w:rsidP="0047507F">
      <w:pPr>
        <w:pStyle w:val="BTAnIIEMEASMCA"/>
        <w:rPr>
          <w:rFonts w:cs="Times New Roman"/>
          <w:highlight w:val="yellow"/>
          <w:lang w:val="lt-LT"/>
        </w:rPr>
      </w:pPr>
      <w:r w:rsidRPr="00F60E17">
        <w:rPr>
          <w:rFonts w:cs="Times New Roman"/>
          <w:lang w:val="lt-LT"/>
        </w:rPr>
        <w:t>A.</w:t>
      </w:r>
      <w:r w:rsidRPr="00F60E17">
        <w:rPr>
          <w:rFonts w:cs="Times New Roman"/>
          <w:lang w:val="lt-LT"/>
        </w:rPr>
        <w:tab/>
        <w:t>GAMINTOJAS (-AI), ATSAKINGAS (-I) UŽ SERIJŲ IŠLEIDIMĄ</w:t>
      </w:r>
    </w:p>
    <w:p w14:paraId="07250916" w14:textId="77777777" w:rsidR="0047507F" w:rsidRPr="00F60E17" w:rsidRDefault="0047507F" w:rsidP="0047507F">
      <w:pPr>
        <w:pStyle w:val="BTEMEASMCA"/>
        <w:rPr>
          <w:szCs w:val="22"/>
          <w:highlight w:val="yellow"/>
        </w:rPr>
      </w:pPr>
    </w:p>
    <w:p w14:paraId="32DA45BE" w14:textId="77777777" w:rsidR="0047507F" w:rsidRPr="00F60E17" w:rsidRDefault="0047507F" w:rsidP="0047507F">
      <w:pPr>
        <w:pStyle w:val="BTAnIIEMEASMCA"/>
        <w:rPr>
          <w:rFonts w:cs="Times New Roman"/>
          <w:lang w:val="lt-LT"/>
        </w:rPr>
      </w:pPr>
      <w:r w:rsidRPr="00F60E17">
        <w:rPr>
          <w:rFonts w:cs="Times New Roman"/>
          <w:lang w:val="lt-LT"/>
        </w:rPr>
        <w:t>B.</w:t>
      </w:r>
      <w:r w:rsidRPr="00F60E17">
        <w:rPr>
          <w:rFonts w:cs="Times New Roman"/>
          <w:lang w:val="lt-LT"/>
        </w:rPr>
        <w:tab/>
        <w:t>TIEKIMO IR VARTOJIMO SĄLYGOS AR APRIBOJIMAI</w:t>
      </w:r>
    </w:p>
    <w:p w14:paraId="7AB25F10" w14:textId="77777777" w:rsidR="0047507F" w:rsidRPr="00F60E17" w:rsidRDefault="0047507F" w:rsidP="0047507F">
      <w:pPr>
        <w:pStyle w:val="BTEMEASMCA"/>
        <w:rPr>
          <w:szCs w:val="22"/>
          <w:highlight w:val="yellow"/>
        </w:rPr>
      </w:pPr>
    </w:p>
    <w:p w14:paraId="27F5EF3C" w14:textId="77777777" w:rsidR="0047507F" w:rsidRPr="00F60E17" w:rsidRDefault="0047507F" w:rsidP="0047507F">
      <w:pPr>
        <w:pStyle w:val="PI-1EMEASMCA"/>
      </w:pPr>
      <w:r w:rsidRPr="00F60E17">
        <w:br w:type="page"/>
      </w:r>
      <w:r w:rsidRPr="00F60E17">
        <w:lastRenderedPageBreak/>
        <w:t>A.</w:t>
      </w:r>
      <w:r w:rsidRPr="00F60E17">
        <w:tab/>
        <w:t>GAMINTOJAS (-AI), ATSAKINGAS (-I) UŽ SERIJŲ IŠLEIDIMĄ</w:t>
      </w:r>
    </w:p>
    <w:p w14:paraId="20E7A58B" w14:textId="77777777" w:rsidR="0047507F" w:rsidRPr="00F60E17" w:rsidRDefault="0047507F" w:rsidP="0047507F">
      <w:pPr>
        <w:pStyle w:val="BTEMEASMCA"/>
        <w:rPr>
          <w:szCs w:val="22"/>
          <w:highlight w:val="yellow"/>
        </w:rPr>
      </w:pPr>
    </w:p>
    <w:p w14:paraId="71C689AE" w14:textId="77777777" w:rsidR="0047507F" w:rsidRPr="00F60E17" w:rsidRDefault="0047507F" w:rsidP="0047507F">
      <w:pPr>
        <w:pStyle w:val="BTuEMEASMCA"/>
        <w:rPr>
          <w:szCs w:val="22"/>
        </w:rPr>
      </w:pPr>
      <w:r w:rsidRPr="00F60E17">
        <w:rPr>
          <w:szCs w:val="22"/>
        </w:rPr>
        <w:t>Gamintojų, atsakingų už serijų išleidimą, pavadinimai ir adresai</w:t>
      </w:r>
    </w:p>
    <w:p w14:paraId="689CBD49" w14:textId="77777777" w:rsidR="0047507F" w:rsidRPr="00F60E17" w:rsidRDefault="0047507F" w:rsidP="0047507F">
      <w:pPr>
        <w:pStyle w:val="BTEMEASMCA"/>
        <w:rPr>
          <w:szCs w:val="22"/>
        </w:rPr>
      </w:pPr>
    </w:p>
    <w:p w14:paraId="60169B12" w14:textId="77777777" w:rsidR="0047507F" w:rsidRPr="00F60E17" w:rsidRDefault="0047507F" w:rsidP="0047507F">
      <w:pPr>
        <w:tabs>
          <w:tab w:val="left" w:pos="567"/>
        </w:tabs>
        <w:rPr>
          <w:sz w:val="22"/>
          <w:szCs w:val="22"/>
        </w:rPr>
      </w:pPr>
      <w:proofErr w:type="spellStart"/>
      <w:r w:rsidRPr="00F60E17">
        <w:rPr>
          <w:sz w:val="22"/>
          <w:szCs w:val="22"/>
        </w:rPr>
        <w:t>Merckle</w:t>
      </w:r>
      <w:proofErr w:type="spellEnd"/>
      <w:r w:rsidRPr="00F60E17">
        <w:rPr>
          <w:sz w:val="22"/>
          <w:szCs w:val="22"/>
        </w:rPr>
        <w:t xml:space="preserve"> </w:t>
      </w:r>
      <w:proofErr w:type="spellStart"/>
      <w:r w:rsidRPr="00F60E17">
        <w:rPr>
          <w:sz w:val="22"/>
          <w:szCs w:val="22"/>
        </w:rPr>
        <w:t>GmbH</w:t>
      </w:r>
      <w:proofErr w:type="spellEnd"/>
      <w:r w:rsidRPr="00F60E17">
        <w:rPr>
          <w:sz w:val="22"/>
          <w:szCs w:val="22"/>
        </w:rPr>
        <w:t xml:space="preserve">, </w:t>
      </w:r>
      <w:proofErr w:type="spellStart"/>
      <w:r w:rsidRPr="00F60E17">
        <w:rPr>
          <w:sz w:val="22"/>
          <w:szCs w:val="22"/>
        </w:rPr>
        <w:t>Ludwig-Merckle-Strasse</w:t>
      </w:r>
      <w:proofErr w:type="spellEnd"/>
      <w:r w:rsidRPr="00F60E17">
        <w:rPr>
          <w:sz w:val="22"/>
          <w:szCs w:val="22"/>
        </w:rPr>
        <w:t xml:space="preserve"> 3, 89143 </w:t>
      </w:r>
      <w:proofErr w:type="spellStart"/>
      <w:r w:rsidRPr="00F60E17">
        <w:rPr>
          <w:sz w:val="22"/>
          <w:szCs w:val="22"/>
        </w:rPr>
        <w:t>Blaubeuren</w:t>
      </w:r>
      <w:proofErr w:type="spellEnd"/>
      <w:r w:rsidRPr="00F60E17">
        <w:rPr>
          <w:sz w:val="22"/>
          <w:szCs w:val="22"/>
        </w:rPr>
        <w:t>, Vokietija</w:t>
      </w:r>
    </w:p>
    <w:p w14:paraId="5E47DD8D" w14:textId="77777777" w:rsidR="0047507F" w:rsidRPr="00F60E17" w:rsidRDefault="0047507F" w:rsidP="0047507F">
      <w:pPr>
        <w:pStyle w:val="BTEMEASMCA"/>
        <w:rPr>
          <w:szCs w:val="22"/>
          <w:highlight w:val="yellow"/>
        </w:rPr>
      </w:pPr>
    </w:p>
    <w:p w14:paraId="060B462A" w14:textId="77777777" w:rsidR="0047507F" w:rsidRPr="00F60E17" w:rsidRDefault="0047507F" w:rsidP="0047507F">
      <w:pPr>
        <w:pStyle w:val="BTEMEASMCA"/>
        <w:rPr>
          <w:szCs w:val="22"/>
          <w:highlight w:val="yellow"/>
        </w:rPr>
      </w:pPr>
    </w:p>
    <w:p w14:paraId="798F67DC" w14:textId="77777777" w:rsidR="0047507F" w:rsidRPr="00F60E17" w:rsidRDefault="0047507F" w:rsidP="0047507F">
      <w:pPr>
        <w:pStyle w:val="PI-1EMEASMCA"/>
      </w:pPr>
      <w:bookmarkStart w:id="63" w:name="_Toc129243129"/>
      <w:bookmarkStart w:id="64" w:name="_Toc129243254"/>
      <w:r w:rsidRPr="00F60E17">
        <w:t>B.</w:t>
      </w:r>
      <w:r w:rsidRPr="00F60E17">
        <w:tab/>
        <w:t>TIEKIMO IR VARTOJIMO  SĄLYGOS</w:t>
      </w:r>
      <w:bookmarkEnd w:id="63"/>
      <w:bookmarkEnd w:id="64"/>
      <w:r w:rsidRPr="00F60E17">
        <w:t xml:space="preserve"> AR APRIBOJIMAI</w:t>
      </w:r>
    </w:p>
    <w:p w14:paraId="0D906261" w14:textId="77777777" w:rsidR="0047507F" w:rsidRPr="00F60E17" w:rsidRDefault="0047507F" w:rsidP="0047507F">
      <w:pPr>
        <w:pStyle w:val="BTEMEASMCA"/>
        <w:rPr>
          <w:szCs w:val="22"/>
        </w:rPr>
      </w:pPr>
    </w:p>
    <w:p w14:paraId="771AD5A9" w14:textId="77777777" w:rsidR="0047507F" w:rsidRPr="00F60E17" w:rsidRDefault="0047507F" w:rsidP="0047507F">
      <w:pPr>
        <w:pStyle w:val="BTEMEASMCA"/>
        <w:rPr>
          <w:szCs w:val="22"/>
        </w:rPr>
      </w:pPr>
      <w:r w:rsidRPr="00F60E17">
        <w:rPr>
          <w:szCs w:val="22"/>
        </w:rPr>
        <w:t>Receptinis vaistinis preparatas.</w:t>
      </w:r>
    </w:p>
    <w:p w14:paraId="5B83BDF6" w14:textId="77777777" w:rsidR="0047507F" w:rsidRPr="00F60E17" w:rsidRDefault="0047507F" w:rsidP="0047507F">
      <w:pPr>
        <w:pStyle w:val="BTEMEASMCA"/>
        <w:rPr>
          <w:szCs w:val="22"/>
          <w:highlight w:val="yellow"/>
        </w:rPr>
      </w:pPr>
    </w:p>
    <w:p w14:paraId="681B7316" w14:textId="77777777" w:rsidR="0047507F" w:rsidRPr="00F60E17" w:rsidRDefault="0047507F" w:rsidP="0047507F">
      <w:pPr>
        <w:pStyle w:val="BTEMEASMCA"/>
        <w:rPr>
          <w:szCs w:val="22"/>
        </w:rPr>
      </w:pPr>
    </w:p>
    <w:p w14:paraId="001B0257" w14:textId="77777777" w:rsidR="0047507F" w:rsidRPr="00F60E17" w:rsidRDefault="0047507F" w:rsidP="0047507F">
      <w:pPr>
        <w:pStyle w:val="BTEMEASMCA"/>
        <w:rPr>
          <w:szCs w:val="22"/>
        </w:rPr>
      </w:pPr>
    </w:p>
    <w:p w14:paraId="273573F0" w14:textId="77777777" w:rsidR="0047507F" w:rsidRPr="00F60E17" w:rsidRDefault="0047507F" w:rsidP="0047507F">
      <w:pPr>
        <w:pStyle w:val="BTEMEASMCA"/>
        <w:rPr>
          <w:szCs w:val="22"/>
        </w:rPr>
      </w:pPr>
    </w:p>
    <w:p w14:paraId="48AD77BC" w14:textId="77777777" w:rsidR="0047507F" w:rsidRPr="00F60E17" w:rsidRDefault="0047507F" w:rsidP="0047507F">
      <w:pPr>
        <w:pStyle w:val="BTEMEASMCA"/>
        <w:rPr>
          <w:szCs w:val="22"/>
        </w:rPr>
      </w:pPr>
    </w:p>
    <w:p w14:paraId="41D73C57" w14:textId="77777777" w:rsidR="0047507F" w:rsidRPr="00F60E17" w:rsidRDefault="0047507F" w:rsidP="0047507F">
      <w:pPr>
        <w:pStyle w:val="BTEMEASMCA"/>
        <w:rPr>
          <w:szCs w:val="22"/>
        </w:rPr>
      </w:pPr>
    </w:p>
    <w:p w14:paraId="7932B5A9" w14:textId="77777777" w:rsidR="0047507F" w:rsidRPr="00F60E17" w:rsidRDefault="0047507F" w:rsidP="0047507F">
      <w:pPr>
        <w:pStyle w:val="BTEMEASMCA"/>
        <w:rPr>
          <w:szCs w:val="22"/>
        </w:rPr>
      </w:pPr>
      <w:r w:rsidRPr="00F60E17">
        <w:rPr>
          <w:szCs w:val="22"/>
        </w:rPr>
        <w:br w:type="page"/>
      </w:r>
    </w:p>
    <w:p w14:paraId="29700F5B" w14:textId="77777777" w:rsidR="0047507F" w:rsidRPr="00F60E17" w:rsidRDefault="0047507F" w:rsidP="0047507F">
      <w:pPr>
        <w:pStyle w:val="BTEMEASMCA"/>
        <w:rPr>
          <w:szCs w:val="22"/>
        </w:rPr>
      </w:pPr>
    </w:p>
    <w:p w14:paraId="4B09CC62" w14:textId="77777777" w:rsidR="0047507F" w:rsidRPr="00F60E17" w:rsidRDefault="0047507F" w:rsidP="0047507F">
      <w:pPr>
        <w:pStyle w:val="BTEMEASMCA"/>
        <w:rPr>
          <w:szCs w:val="22"/>
        </w:rPr>
      </w:pPr>
    </w:p>
    <w:p w14:paraId="51F29987" w14:textId="77777777" w:rsidR="0047507F" w:rsidRPr="00F60E17" w:rsidRDefault="0047507F" w:rsidP="0047507F">
      <w:pPr>
        <w:pStyle w:val="BTEMEASMCA"/>
        <w:rPr>
          <w:szCs w:val="22"/>
        </w:rPr>
      </w:pPr>
    </w:p>
    <w:p w14:paraId="62F8A649" w14:textId="77777777" w:rsidR="0047507F" w:rsidRPr="00F60E17" w:rsidRDefault="0047507F" w:rsidP="0047507F">
      <w:pPr>
        <w:pStyle w:val="BTEMEASMCA"/>
        <w:rPr>
          <w:szCs w:val="22"/>
        </w:rPr>
      </w:pPr>
    </w:p>
    <w:p w14:paraId="78101AFA" w14:textId="77777777" w:rsidR="0047507F" w:rsidRPr="00F60E17" w:rsidRDefault="0047507F" w:rsidP="0047507F">
      <w:pPr>
        <w:pStyle w:val="BTEMEASMCA"/>
        <w:rPr>
          <w:szCs w:val="22"/>
        </w:rPr>
      </w:pPr>
    </w:p>
    <w:p w14:paraId="1CE7EE92" w14:textId="77777777" w:rsidR="0047507F" w:rsidRPr="00F60E17" w:rsidRDefault="0047507F" w:rsidP="0047507F">
      <w:pPr>
        <w:pStyle w:val="BTEMEASMCA"/>
        <w:rPr>
          <w:szCs w:val="22"/>
        </w:rPr>
      </w:pPr>
    </w:p>
    <w:p w14:paraId="08B8135C" w14:textId="77777777" w:rsidR="0047507F" w:rsidRPr="00F60E17" w:rsidRDefault="0047507F" w:rsidP="0047507F">
      <w:pPr>
        <w:pStyle w:val="BTEMEASMCA"/>
        <w:rPr>
          <w:szCs w:val="22"/>
        </w:rPr>
      </w:pPr>
    </w:p>
    <w:p w14:paraId="18CB6C5E" w14:textId="77777777" w:rsidR="0047507F" w:rsidRPr="00F60E17" w:rsidRDefault="0047507F" w:rsidP="0047507F">
      <w:pPr>
        <w:pStyle w:val="BTEMEASMCA"/>
        <w:rPr>
          <w:szCs w:val="22"/>
        </w:rPr>
      </w:pPr>
    </w:p>
    <w:p w14:paraId="4F09119D" w14:textId="77777777" w:rsidR="0047507F" w:rsidRPr="00F60E17" w:rsidRDefault="0047507F" w:rsidP="0047507F">
      <w:pPr>
        <w:pStyle w:val="BTEMEASMCA"/>
        <w:rPr>
          <w:szCs w:val="22"/>
        </w:rPr>
      </w:pPr>
    </w:p>
    <w:p w14:paraId="29F5881B" w14:textId="77777777" w:rsidR="0047507F" w:rsidRPr="00F60E17" w:rsidRDefault="0047507F" w:rsidP="0047507F">
      <w:pPr>
        <w:pStyle w:val="BTEMEASMCA"/>
        <w:rPr>
          <w:szCs w:val="22"/>
        </w:rPr>
      </w:pPr>
    </w:p>
    <w:p w14:paraId="4B734601" w14:textId="77777777" w:rsidR="0047507F" w:rsidRPr="00F60E17" w:rsidRDefault="0047507F" w:rsidP="0047507F">
      <w:pPr>
        <w:pStyle w:val="BTEMEASMCA"/>
        <w:rPr>
          <w:szCs w:val="22"/>
        </w:rPr>
      </w:pPr>
    </w:p>
    <w:p w14:paraId="2051782C" w14:textId="77777777" w:rsidR="0047507F" w:rsidRPr="00F60E17" w:rsidRDefault="0047507F" w:rsidP="0047507F">
      <w:pPr>
        <w:pStyle w:val="BTEMEASMCA"/>
        <w:rPr>
          <w:szCs w:val="22"/>
        </w:rPr>
      </w:pPr>
    </w:p>
    <w:p w14:paraId="707BE15C" w14:textId="77777777" w:rsidR="0047507F" w:rsidRPr="00F60E17" w:rsidRDefault="0047507F" w:rsidP="0047507F">
      <w:pPr>
        <w:pStyle w:val="BTEMEASMCA"/>
        <w:rPr>
          <w:szCs w:val="22"/>
        </w:rPr>
      </w:pPr>
    </w:p>
    <w:p w14:paraId="5B817B29" w14:textId="77777777" w:rsidR="0047507F" w:rsidRPr="00F60E17" w:rsidRDefault="0047507F" w:rsidP="0047507F">
      <w:pPr>
        <w:pStyle w:val="BTEMEASMCA"/>
        <w:rPr>
          <w:szCs w:val="22"/>
        </w:rPr>
      </w:pPr>
    </w:p>
    <w:p w14:paraId="115EADBD" w14:textId="77777777" w:rsidR="0047507F" w:rsidRPr="00F60E17" w:rsidRDefault="0047507F" w:rsidP="0047507F">
      <w:pPr>
        <w:pStyle w:val="BTEMEASMCA"/>
        <w:rPr>
          <w:szCs w:val="22"/>
        </w:rPr>
      </w:pPr>
    </w:p>
    <w:p w14:paraId="783BD6F7" w14:textId="77777777" w:rsidR="0047507F" w:rsidRPr="00F60E17" w:rsidRDefault="0047507F" w:rsidP="0047507F">
      <w:pPr>
        <w:pStyle w:val="BTEMEASMCA"/>
        <w:rPr>
          <w:szCs w:val="22"/>
        </w:rPr>
      </w:pPr>
    </w:p>
    <w:p w14:paraId="2AB2C17C" w14:textId="77777777" w:rsidR="0047507F" w:rsidRPr="00F60E17" w:rsidRDefault="0047507F" w:rsidP="0047507F">
      <w:pPr>
        <w:pStyle w:val="BTEMEASMCA"/>
        <w:rPr>
          <w:szCs w:val="22"/>
        </w:rPr>
      </w:pPr>
    </w:p>
    <w:p w14:paraId="26B58059" w14:textId="77777777" w:rsidR="0047507F" w:rsidRPr="00F60E17" w:rsidRDefault="0047507F" w:rsidP="0047507F">
      <w:pPr>
        <w:pStyle w:val="BTEMEASMCA"/>
        <w:rPr>
          <w:szCs w:val="22"/>
        </w:rPr>
      </w:pPr>
    </w:p>
    <w:p w14:paraId="1C09A90E" w14:textId="77777777" w:rsidR="0047507F" w:rsidRPr="00F60E17" w:rsidRDefault="0047507F" w:rsidP="0047507F">
      <w:pPr>
        <w:pStyle w:val="BTEMEASMCA"/>
        <w:rPr>
          <w:szCs w:val="22"/>
        </w:rPr>
      </w:pPr>
    </w:p>
    <w:p w14:paraId="39A745F1" w14:textId="77777777" w:rsidR="0047507F" w:rsidRPr="00F60E17" w:rsidRDefault="0047507F" w:rsidP="0047507F">
      <w:pPr>
        <w:pStyle w:val="BTEMEASMCA"/>
        <w:rPr>
          <w:szCs w:val="22"/>
        </w:rPr>
      </w:pPr>
    </w:p>
    <w:p w14:paraId="61330FCE" w14:textId="77777777" w:rsidR="0047507F" w:rsidRPr="00F60E17" w:rsidRDefault="0047507F" w:rsidP="0047507F">
      <w:pPr>
        <w:pStyle w:val="BTEMEASMCA"/>
        <w:rPr>
          <w:szCs w:val="22"/>
        </w:rPr>
      </w:pPr>
    </w:p>
    <w:p w14:paraId="7EF24931" w14:textId="77777777" w:rsidR="0047507F" w:rsidRPr="00F60E17" w:rsidRDefault="0047507F" w:rsidP="0047507F">
      <w:pPr>
        <w:pStyle w:val="BTEMEASMCA"/>
        <w:rPr>
          <w:szCs w:val="22"/>
        </w:rPr>
      </w:pPr>
    </w:p>
    <w:p w14:paraId="2FEEEA91" w14:textId="77777777" w:rsidR="0047507F" w:rsidRDefault="0047507F" w:rsidP="0047507F">
      <w:pPr>
        <w:pStyle w:val="TTEMEASMCA"/>
        <w:rPr>
          <w:rFonts w:ascii="Times New Roman" w:hAnsi="Times New Roman"/>
        </w:rPr>
      </w:pPr>
      <w:bookmarkStart w:id="65" w:name="_Toc129243134"/>
      <w:bookmarkStart w:id="66" w:name="_Toc129243259"/>
    </w:p>
    <w:p w14:paraId="7BA989A0" w14:textId="77777777" w:rsidR="0047507F" w:rsidRPr="00F60E17" w:rsidRDefault="0047507F" w:rsidP="0047507F">
      <w:pPr>
        <w:pStyle w:val="TTEMEASMCA"/>
        <w:rPr>
          <w:rFonts w:ascii="Times New Roman" w:hAnsi="Times New Roman"/>
        </w:rPr>
      </w:pPr>
      <w:r w:rsidRPr="00F60E17">
        <w:rPr>
          <w:rFonts w:ascii="Times New Roman" w:hAnsi="Times New Roman"/>
        </w:rPr>
        <w:t>III PRIEDAS</w:t>
      </w:r>
      <w:bookmarkEnd w:id="65"/>
      <w:bookmarkEnd w:id="66"/>
    </w:p>
    <w:p w14:paraId="3211ADDF" w14:textId="77777777" w:rsidR="0047507F" w:rsidRPr="00F60E17" w:rsidRDefault="0047507F" w:rsidP="0047507F">
      <w:pPr>
        <w:pStyle w:val="BTEMEASMCA"/>
        <w:rPr>
          <w:szCs w:val="22"/>
        </w:rPr>
      </w:pPr>
    </w:p>
    <w:p w14:paraId="6B480978" w14:textId="77777777" w:rsidR="0047507F" w:rsidRPr="00F60E17" w:rsidRDefault="0047507F" w:rsidP="0047507F">
      <w:pPr>
        <w:pStyle w:val="TTEMEASMCA"/>
        <w:rPr>
          <w:rFonts w:ascii="Times New Roman" w:hAnsi="Times New Roman"/>
        </w:rPr>
      </w:pPr>
      <w:bookmarkStart w:id="67" w:name="_Toc129243135"/>
      <w:bookmarkStart w:id="68" w:name="_Toc129243260"/>
      <w:r w:rsidRPr="00F60E17">
        <w:rPr>
          <w:rFonts w:ascii="Times New Roman" w:hAnsi="Times New Roman"/>
        </w:rPr>
        <w:t>ŽENKLINIMAS IR PAKUOTĖS LAPELIS</w:t>
      </w:r>
      <w:bookmarkEnd w:id="67"/>
      <w:bookmarkEnd w:id="68"/>
    </w:p>
    <w:p w14:paraId="45A0290B" w14:textId="77777777" w:rsidR="0047507F" w:rsidRPr="00F60E17" w:rsidRDefault="0047507F" w:rsidP="0047507F">
      <w:pPr>
        <w:pStyle w:val="TTEMEASMCA"/>
        <w:rPr>
          <w:rFonts w:ascii="Times New Roman" w:hAnsi="Times New Roman"/>
        </w:rPr>
      </w:pPr>
    </w:p>
    <w:p w14:paraId="2C536CEE" w14:textId="77777777" w:rsidR="00C127D6" w:rsidRPr="002457A2" w:rsidRDefault="00C127D6" w:rsidP="008D1E3E">
      <w:pPr>
        <w:pStyle w:val="TTEMEASMCA"/>
        <w:rPr>
          <w:rFonts w:ascii="Times New Roman" w:hAnsi="Times New Roman"/>
        </w:rPr>
      </w:pPr>
    </w:p>
    <w:p w14:paraId="1786A973" w14:textId="77777777" w:rsidR="00C127D6" w:rsidRPr="002457A2" w:rsidRDefault="00C127D6" w:rsidP="008D1E3E">
      <w:pPr>
        <w:pStyle w:val="TTEMEASMCA"/>
        <w:rPr>
          <w:rFonts w:ascii="Times New Roman" w:hAnsi="Times New Roman"/>
        </w:rPr>
      </w:pPr>
    </w:p>
    <w:p w14:paraId="241F6317" w14:textId="77777777" w:rsidR="00C127D6" w:rsidRPr="002457A2" w:rsidRDefault="00C127D6" w:rsidP="008D1E3E">
      <w:pPr>
        <w:pStyle w:val="TTEMEASMCA"/>
        <w:rPr>
          <w:rFonts w:ascii="Times New Roman" w:hAnsi="Times New Roman"/>
        </w:rPr>
      </w:pPr>
    </w:p>
    <w:p w14:paraId="632939AD" w14:textId="77777777" w:rsidR="00C127D6" w:rsidRPr="002457A2" w:rsidRDefault="00C127D6" w:rsidP="008D1E3E">
      <w:pPr>
        <w:pStyle w:val="TTEMEASMCA"/>
        <w:rPr>
          <w:rFonts w:ascii="Times New Roman" w:hAnsi="Times New Roman"/>
        </w:rPr>
      </w:pPr>
    </w:p>
    <w:p w14:paraId="3F969743" w14:textId="77777777" w:rsidR="00C127D6" w:rsidRPr="002457A2" w:rsidRDefault="00C127D6" w:rsidP="008D1E3E">
      <w:pPr>
        <w:pStyle w:val="TTEMEASMCA"/>
        <w:rPr>
          <w:rFonts w:ascii="Times New Roman" w:hAnsi="Times New Roman"/>
        </w:rPr>
      </w:pPr>
    </w:p>
    <w:p w14:paraId="0F35B105" w14:textId="77777777" w:rsidR="00C127D6" w:rsidRPr="002457A2" w:rsidRDefault="00C127D6" w:rsidP="008D1E3E">
      <w:pPr>
        <w:pStyle w:val="TTEMEASMCA"/>
        <w:rPr>
          <w:rFonts w:ascii="Times New Roman" w:hAnsi="Times New Roman"/>
        </w:rPr>
      </w:pPr>
    </w:p>
    <w:p w14:paraId="19D4D1D4" w14:textId="77777777" w:rsidR="00C127D6" w:rsidRPr="002457A2" w:rsidRDefault="00C127D6" w:rsidP="008D1E3E">
      <w:pPr>
        <w:pStyle w:val="TTEMEASMCA"/>
        <w:rPr>
          <w:rFonts w:ascii="Times New Roman" w:hAnsi="Times New Roman"/>
        </w:rPr>
      </w:pPr>
    </w:p>
    <w:p w14:paraId="148270A9" w14:textId="77777777" w:rsidR="00C127D6" w:rsidRPr="002457A2" w:rsidRDefault="00C127D6" w:rsidP="008D1E3E">
      <w:pPr>
        <w:pStyle w:val="TTEMEASMCA"/>
        <w:rPr>
          <w:rFonts w:ascii="Times New Roman" w:hAnsi="Times New Roman"/>
        </w:rPr>
      </w:pPr>
    </w:p>
    <w:p w14:paraId="6B28B12C" w14:textId="77777777" w:rsidR="00C127D6" w:rsidRPr="002457A2" w:rsidRDefault="00C127D6" w:rsidP="008D1E3E">
      <w:pPr>
        <w:pStyle w:val="TTEMEASMCA"/>
        <w:rPr>
          <w:rFonts w:ascii="Times New Roman" w:hAnsi="Times New Roman"/>
        </w:rPr>
      </w:pPr>
    </w:p>
    <w:p w14:paraId="1321E484" w14:textId="77777777" w:rsidR="00C127D6" w:rsidRPr="002457A2" w:rsidRDefault="00C127D6" w:rsidP="008D1E3E">
      <w:pPr>
        <w:pStyle w:val="TTEMEASMCA"/>
        <w:rPr>
          <w:rFonts w:ascii="Times New Roman" w:hAnsi="Times New Roman"/>
        </w:rPr>
      </w:pPr>
    </w:p>
    <w:p w14:paraId="1648556D" w14:textId="77777777" w:rsidR="00C127D6" w:rsidRDefault="0047507F" w:rsidP="008D1E3E">
      <w:pPr>
        <w:pStyle w:val="TTEMEASMCA"/>
        <w:rPr>
          <w:rFonts w:ascii="Times New Roman" w:hAnsi="Times New Roman"/>
        </w:rPr>
      </w:pPr>
      <w:r>
        <w:rPr>
          <w:rFonts w:ascii="Times New Roman" w:hAnsi="Times New Roman"/>
        </w:rPr>
        <w:br w:type="page"/>
      </w:r>
    </w:p>
    <w:p w14:paraId="7001F649" w14:textId="77777777" w:rsidR="0047507F" w:rsidRDefault="0047507F" w:rsidP="008D1E3E">
      <w:pPr>
        <w:pStyle w:val="TTEMEASMCA"/>
        <w:rPr>
          <w:rFonts w:ascii="Times New Roman" w:hAnsi="Times New Roman"/>
        </w:rPr>
      </w:pPr>
    </w:p>
    <w:p w14:paraId="1652377F" w14:textId="77777777" w:rsidR="0047507F" w:rsidRDefault="0047507F" w:rsidP="008D1E3E">
      <w:pPr>
        <w:pStyle w:val="TTEMEASMCA"/>
        <w:rPr>
          <w:rFonts w:ascii="Times New Roman" w:hAnsi="Times New Roman"/>
        </w:rPr>
      </w:pPr>
    </w:p>
    <w:p w14:paraId="6B27C90B" w14:textId="77777777" w:rsidR="0047507F" w:rsidRDefault="0047507F" w:rsidP="008D1E3E">
      <w:pPr>
        <w:pStyle w:val="TTEMEASMCA"/>
        <w:rPr>
          <w:rFonts w:ascii="Times New Roman" w:hAnsi="Times New Roman"/>
        </w:rPr>
      </w:pPr>
    </w:p>
    <w:p w14:paraId="705896E4" w14:textId="77777777" w:rsidR="0047507F" w:rsidRDefault="0047507F" w:rsidP="008D1E3E">
      <w:pPr>
        <w:pStyle w:val="TTEMEASMCA"/>
        <w:rPr>
          <w:rFonts w:ascii="Times New Roman" w:hAnsi="Times New Roman"/>
        </w:rPr>
      </w:pPr>
    </w:p>
    <w:p w14:paraId="11A19840" w14:textId="77777777" w:rsidR="0047507F" w:rsidRDefault="0047507F" w:rsidP="008D1E3E">
      <w:pPr>
        <w:pStyle w:val="TTEMEASMCA"/>
        <w:rPr>
          <w:rFonts w:ascii="Times New Roman" w:hAnsi="Times New Roman"/>
        </w:rPr>
      </w:pPr>
    </w:p>
    <w:p w14:paraId="7F5A869E" w14:textId="77777777" w:rsidR="0047507F" w:rsidRDefault="0047507F" w:rsidP="008D1E3E">
      <w:pPr>
        <w:pStyle w:val="TTEMEASMCA"/>
        <w:rPr>
          <w:rFonts w:ascii="Times New Roman" w:hAnsi="Times New Roman"/>
        </w:rPr>
      </w:pPr>
    </w:p>
    <w:p w14:paraId="4EEB6484" w14:textId="77777777" w:rsidR="0047507F" w:rsidRDefault="0047507F" w:rsidP="008D1E3E">
      <w:pPr>
        <w:pStyle w:val="TTEMEASMCA"/>
        <w:rPr>
          <w:rFonts w:ascii="Times New Roman" w:hAnsi="Times New Roman"/>
        </w:rPr>
      </w:pPr>
    </w:p>
    <w:p w14:paraId="377C0561" w14:textId="77777777" w:rsidR="0047507F" w:rsidRDefault="0047507F" w:rsidP="008D1E3E">
      <w:pPr>
        <w:pStyle w:val="TTEMEASMCA"/>
        <w:rPr>
          <w:rFonts w:ascii="Times New Roman" w:hAnsi="Times New Roman"/>
        </w:rPr>
      </w:pPr>
    </w:p>
    <w:p w14:paraId="2BE72385" w14:textId="77777777" w:rsidR="0047507F" w:rsidRDefault="0047507F" w:rsidP="008D1E3E">
      <w:pPr>
        <w:pStyle w:val="TTEMEASMCA"/>
        <w:rPr>
          <w:rFonts w:ascii="Times New Roman" w:hAnsi="Times New Roman"/>
        </w:rPr>
      </w:pPr>
    </w:p>
    <w:p w14:paraId="5D4A7184" w14:textId="77777777" w:rsidR="0047507F" w:rsidRDefault="0047507F" w:rsidP="008D1E3E">
      <w:pPr>
        <w:pStyle w:val="TTEMEASMCA"/>
        <w:rPr>
          <w:rFonts w:ascii="Times New Roman" w:hAnsi="Times New Roman"/>
        </w:rPr>
      </w:pPr>
    </w:p>
    <w:p w14:paraId="0BF1CABE" w14:textId="77777777" w:rsidR="0047507F" w:rsidRDefault="0047507F" w:rsidP="008D1E3E">
      <w:pPr>
        <w:pStyle w:val="TTEMEASMCA"/>
        <w:rPr>
          <w:rFonts w:ascii="Times New Roman" w:hAnsi="Times New Roman"/>
        </w:rPr>
      </w:pPr>
    </w:p>
    <w:p w14:paraId="55FBA32E" w14:textId="77777777" w:rsidR="0047507F" w:rsidRDefault="0047507F" w:rsidP="008D1E3E">
      <w:pPr>
        <w:pStyle w:val="TTEMEASMCA"/>
        <w:rPr>
          <w:rFonts w:ascii="Times New Roman" w:hAnsi="Times New Roman"/>
        </w:rPr>
      </w:pPr>
    </w:p>
    <w:p w14:paraId="31AFF27B" w14:textId="77777777" w:rsidR="0047507F" w:rsidRDefault="0047507F" w:rsidP="008D1E3E">
      <w:pPr>
        <w:pStyle w:val="TTEMEASMCA"/>
        <w:rPr>
          <w:rFonts w:ascii="Times New Roman" w:hAnsi="Times New Roman"/>
        </w:rPr>
      </w:pPr>
    </w:p>
    <w:p w14:paraId="45F61932" w14:textId="77777777" w:rsidR="0047507F" w:rsidRDefault="0047507F" w:rsidP="008D1E3E">
      <w:pPr>
        <w:pStyle w:val="TTEMEASMCA"/>
        <w:rPr>
          <w:rFonts w:ascii="Times New Roman" w:hAnsi="Times New Roman"/>
        </w:rPr>
      </w:pPr>
    </w:p>
    <w:p w14:paraId="0D317C11" w14:textId="77777777" w:rsidR="0047507F" w:rsidRDefault="0047507F" w:rsidP="008D1E3E">
      <w:pPr>
        <w:pStyle w:val="TTEMEASMCA"/>
        <w:rPr>
          <w:rFonts w:ascii="Times New Roman" w:hAnsi="Times New Roman"/>
        </w:rPr>
      </w:pPr>
    </w:p>
    <w:p w14:paraId="3E71570B" w14:textId="77777777" w:rsidR="0047507F" w:rsidRDefault="0047507F" w:rsidP="008D1E3E">
      <w:pPr>
        <w:pStyle w:val="TTEMEASMCA"/>
        <w:rPr>
          <w:rFonts w:ascii="Times New Roman" w:hAnsi="Times New Roman"/>
        </w:rPr>
      </w:pPr>
    </w:p>
    <w:p w14:paraId="1D2503AF" w14:textId="77777777" w:rsidR="0047507F" w:rsidRDefault="0047507F" w:rsidP="008D1E3E">
      <w:pPr>
        <w:pStyle w:val="TTEMEASMCA"/>
        <w:rPr>
          <w:rFonts w:ascii="Times New Roman" w:hAnsi="Times New Roman"/>
        </w:rPr>
      </w:pPr>
    </w:p>
    <w:p w14:paraId="300B1D61" w14:textId="77777777" w:rsidR="0047507F" w:rsidRDefault="0047507F" w:rsidP="008D1E3E">
      <w:pPr>
        <w:pStyle w:val="TTEMEASMCA"/>
        <w:rPr>
          <w:rFonts w:ascii="Times New Roman" w:hAnsi="Times New Roman"/>
        </w:rPr>
      </w:pPr>
    </w:p>
    <w:p w14:paraId="3572CCAF" w14:textId="77777777" w:rsidR="0047507F" w:rsidRDefault="0047507F" w:rsidP="008D1E3E">
      <w:pPr>
        <w:pStyle w:val="TTEMEASMCA"/>
        <w:rPr>
          <w:rFonts w:ascii="Times New Roman" w:hAnsi="Times New Roman"/>
        </w:rPr>
      </w:pPr>
    </w:p>
    <w:p w14:paraId="10232321" w14:textId="77777777" w:rsidR="0047507F" w:rsidRDefault="0047507F" w:rsidP="008D1E3E">
      <w:pPr>
        <w:pStyle w:val="TTEMEASMCA"/>
        <w:rPr>
          <w:rFonts w:ascii="Times New Roman" w:hAnsi="Times New Roman"/>
        </w:rPr>
      </w:pPr>
    </w:p>
    <w:p w14:paraId="2F075C64" w14:textId="77777777" w:rsidR="0047507F" w:rsidRPr="002457A2" w:rsidRDefault="0047507F" w:rsidP="008D1E3E">
      <w:pPr>
        <w:pStyle w:val="TTEMEASMCA"/>
        <w:rPr>
          <w:rFonts w:ascii="Times New Roman" w:hAnsi="Times New Roman"/>
        </w:rPr>
      </w:pPr>
    </w:p>
    <w:p w14:paraId="48703308" w14:textId="77777777" w:rsidR="00C127D6" w:rsidRPr="002457A2" w:rsidRDefault="00C127D6" w:rsidP="008D1E3E">
      <w:pPr>
        <w:pStyle w:val="TTEMEASMCA"/>
        <w:rPr>
          <w:rFonts w:ascii="Times New Roman" w:hAnsi="Times New Roman"/>
        </w:rPr>
      </w:pPr>
    </w:p>
    <w:p w14:paraId="1362976B" w14:textId="77777777" w:rsidR="00C127D6" w:rsidRPr="002457A2" w:rsidRDefault="00C127D6" w:rsidP="008D1E3E">
      <w:pPr>
        <w:pStyle w:val="TTEMEASMCA"/>
        <w:rPr>
          <w:rFonts w:ascii="Times New Roman" w:hAnsi="Times New Roman"/>
        </w:rPr>
      </w:pPr>
    </w:p>
    <w:p w14:paraId="4857B1B9" w14:textId="77777777" w:rsidR="00C127D6" w:rsidRPr="002457A2" w:rsidRDefault="00C127D6" w:rsidP="008D1E3E">
      <w:pPr>
        <w:pStyle w:val="TTEMEASMCA"/>
        <w:rPr>
          <w:rFonts w:ascii="Times New Roman" w:hAnsi="Times New Roman"/>
        </w:rPr>
      </w:pPr>
      <w:r w:rsidRPr="002457A2">
        <w:rPr>
          <w:rFonts w:ascii="Times New Roman" w:hAnsi="Times New Roman"/>
        </w:rPr>
        <w:t>A. ŽENKLINIMAS</w:t>
      </w:r>
    </w:p>
    <w:p w14:paraId="6749D57B" w14:textId="77777777" w:rsidR="00C127D6" w:rsidRPr="002457A2" w:rsidRDefault="00C127D6" w:rsidP="00C127D6">
      <w:pPr>
        <w:pStyle w:val="PI-1labEMEASMCA"/>
        <w:rPr>
          <w:szCs w:val="22"/>
        </w:rPr>
      </w:pPr>
      <w:r w:rsidRPr="002457A2">
        <w:rPr>
          <w:szCs w:val="22"/>
        </w:rPr>
        <w:br w:type="page"/>
      </w:r>
      <w:r w:rsidRPr="002457A2">
        <w:rPr>
          <w:szCs w:val="22"/>
        </w:rPr>
        <w:lastRenderedPageBreak/>
        <w:t>INFORMACIJA ANT IŠORINĖS PAKUOTĖS</w:t>
      </w:r>
    </w:p>
    <w:p w14:paraId="168FB045" w14:textId="77777777" w:rsidR="00C127D6" w:rsidRPr="002457A2" w:rsidRDefault="00C127D6" w:rsidP="00C127D6">
      <w:pPr>
        <w:pStyle w:val="PI-1labEMEASMCA"/>
        <w:rPr>
          <w:szCs w:val="22"/>
        </w:rPr>
      </w:pPr>
    </w:p>
    <w:p w14:paraId="2169FFB7" w14:textId="77777777" w:rsidR="00C127D6" w:rsidRPr="002457A2" w:rsidRDefault="00484ACC" w:rsidP="00C127D6">
      <w:pPr>
        <w:pStyle w:val="PI-1labEMEASMCA"/>
        <w:rPr>
          <w:bCs/>
          <w:szCs w:val="22"/>
        </w:rPr>
      </w:pPr>
      <w:r>
        <w:rPr>
          <w:szCs w:val="22"/>
        </w:rPr>
        <w:t>KARTONO DĖŽUTĖ</w:t>
      </w:r>
    </w:p>
    <w:p w14:paraId="7A83CF3E" w14:textId="77777777" w:rsidR="00C127D6" w:rsidRPr="002457A2" w:rsidRDefault="00C127D6" w:rsidP="00C127D6">
      <w:pPr>
        <w:pStyle w:val="BTEMEASMCA"/>
        <w:rPr>
          <w:noProof w:val="0"/>
          <w:szCs w:val="22"/>
        </w:rPr>
      </w:pPr>
    </w:p>
    <w:p w14:paraId="2DB26D78" w14:textId="77777777" w:rsidR="00C127D6" w:rsidRPr="002457A2" w:rsidRDefault="00C127D6" w:rsidP="00C127D6">
      <w:pPr>
        <w:pStyle w:val="BTEMEASMCA"/>
        <w:rPr>
          <w:noProof w:val="0"/>
          <w:szCs w:val="22"/>
        </w:rPr>
      </w:pPr>
    </w:p>
    <w:p w14:paraId="311E5675" w14:textId="77777777" w:rsidR="00C127D6" w:rsidRPr="002457A2" w:rsidRDefault="00C127D6" w:rsidP="00C127D6">
      <w:pPr>
        <w:pStyle w:val="PI-1labEMEASMCA"/>
        <w:rPr>
          <w:szCs w:val="22"/>
        </w:rPr>
      </w:pPr>
      <w:r w:rsidRPr="002457A2">
        <w:rPr>
          <w:szCs w:val="22"/>
        </w:rPr>
        <w:t>1.</w:t>
      </w:r>
      <w:r w:rsidRPr="002457A2">
        <w:rPr>
          <w:szCs w:val="22"/>
        </w:rPr>
        <w:tab/>
        <w:t>VAISTINIO PREPARATO PAVADINIMAS</w:t>
      </w:r>
    </w:p>
    <w:p w14:paraId="73E79361" w14:textId="77777777" w:rsidR="00C127D6" w:rsidRPr="002457A2" w:rsidRDefault="00C127D6" w:rsidP="00C127D6">
      <w:pPr>
        <w:pStyle w:val="BTEMEASMCA"/>
        <w:rPr>
          <w:noProof w:val="0"/>
          <w:szCs w:val="22"/>
        </w:rPr>
      </w:pPr>
    </w:p>
    <w:p w14:paraId="160DD804" w14:textId="77777777" w:rsidR="00C127D6" w:rsidRPr="002457A2" w:rsidRDefault="00C127D6" w:rsidP="00C127D6">
      <w:pPr>
        <w:pStyle w:val="Pagrindinistekstas"/>
        <w:spacing w:after="0"/>
        <w:rPr>
          <w:szCs w:val="22"/>
        </w:rPr>
      </w:pPr>
      <w:proofErr w:type="spellStart"/>
      <w:r w:rsidRPr="002457A2">
        <w:rPr>
          <w:szCs w:val="22"/>
        </w:rPr>
        <w:t>Olfen</w:t>
      </w:r>
      <w:proofErr w:type="spellEnd"/>
      <w:r w:rsidRPr="002457A2">
        <w:rPr>
          <w:szCs w:val="22"/>
        </w:rPr>
        <w:t xml:space="preserve"> </w:t>
      </w:r>
      <w:proofErr w:type="spellStart"/>
      <w:r w:rsidRPr="002457A2">
        <w:rPr>
          <w:szCs w:val="22"/>
        </w:rPr>
        <w:t>Depotabs</w:t>
      </w:r>
      <w:proofErr w:type="spellEnd"/>
      <w:r w:rsidRPr="002457A2">
        <w:rPr>
          <w:szCs w:val="22"/>
        </w:rPr>
        <w:t xml:space="preserve"> 75 mg pailginto atpalaidavimo tabletės</w:t>
      </w:r>
    </w:p>
    <w:p w14:paraId="2C24DAF6" w14:textId="77777777" w:rsidR="00C127D6" w:rsidRPr="002457A2" w:rsidRDefault="00E06A04" w:rsidP="00C127D6">
      <w:pPr>
        <w:pStyle w:val="BTEMEASMCA"/>
        <w:rPr>
          <w:noProof w:val="0"/>
          <w:szCs w:val="22"/>
        </w:rPr>
      </w:pPr>
      <w:r>
        <w:rPr>
          <w:szCs w:val="22"/>
        </w:rPr>
        <w:t>d</w:t>
      </w:r>
      <w:r w:rsidR="00C127D6" w:rsidRPr="002457A2">
        <w:rPr>
          <w:szCs w:val="22"/>
        </w:rPr>
        <w:t>iclofenacum natricum</w:t>
      </w:r>
    </w:p>
    <w:p w14:paraId="1CF0CA1D" w14:textId="77777777" w:rsidR="00C127D6" w:rsidRPr="002457A2" w:rsidRDefault="00C127D6" w:rsidP="00C127D6">
      <w:pPr>
        <w:pStyle w:val="BTEMEASMCA"/>
        <w:rPr>
          <w:noProof w:val="0"/>
          <w:szCs w:val="22"/>
        </w:rPr>
      </w:pPr>
    </w:p>
    <w:p w14:paraId="5C867D98" w14:textId="77777777" w:rsidR="00C127D6" w:rsidRPr="002457A2" w:rsidRDefault="00C127D6" w:rsidP="00C127D6">
      <w:pPr>
        <w:pStyle w:val="BTEMEASMCA"/>
        <w:rPr>
          <w:noProof w:val="0"/>
          <w:szCs w:val="22"/>
        </w:rPr>
      </w:pPr>
    </w:p>
    <w:p w14:paraId="2E8D1FDD" w14:textId="77777777" w:rsidR="00C127D6" w:rsidRPr="002457A2" w:rsidRDefault="00C127D6" w:rsidP="00C127D6">
      <w:pPr>
        <w:pStyle w:val="PI-1labEMEASMCA"/>
        <w:rPr>
          <w:szCs w:val="22"/>
        </w:rPr>
      </w:pPr>
      <w:r w:rsidRPr="002457A2">
        <w:rPr>
          <w:szCs w:val="22"/>
        </w:rPr>
        <w:t>2.</w:t>
      </w:r>
      <w:r w:rsidRPr="002457A2">
        <w:rPr>
          <w:szCs w:val="22"/>
        </w:rPr>
        <w:tab/>
        <w:t>VEIKLIOJI MEDŽIAGA IR JOS KIEKIS</w:t>
      </w:r>
    </w:p>
    <w:p w14:paraId="770C2D7C" w14:textId="77777777" w:rsidR="00C127D6" w:rsidRPr="002457A2" w:rsidRDefault="00C127D6" w:rsidP="00C127D6">
      <w:pPr>
        <w:pStyle w:val="BTEMEASMCA"/>
        <w:rPr>
          <w:noProof w:val="0"/>
          <w:szCs w:val="22"/>
        </w:rPr>
      </w:pPr>
    </w:p>
    <w:p w14:paraId="2939E3D6" w14:textId="77777777" w:rsidR="00C127D6" w:rsidRPr="002457A2" w:rsidRDefault="00C127D6" w:rsidP="00C127D6">
      <w:pPr>
        <w:pStyle w:val="BTEMEASMCA"/>
        <w:rPr>
          <w:szCs w:val="22"/>
        </w:rPr>
      </w:pPr>
      <w:r w:rsidRPr="002457A2">
        <w:rPr>
          <w:szCs w:val="22"/>
        </w:rPr>
        <w:t>Kiekvienoje pailginto atpalaidavimo tabletėje yra 75 mg diklofenako natrio druskos.</w:t>
      </w:r>
    </w:p>
    <w:p w14:paraId="2CE650E6" w14:textId="77777777" w:rsidR="00C127D6" w:rsidRPr="002457A2" w:rsidRDefault="00C127D6" w:rsidP="00C127D6">
      <w:pPr>
        <w:pStyle w:val="BTEMEASMCA"/>
        <w:rPr>
          <w:szCs w:val="22"/>
        </w:rPr>
      </w:pPr>
    </w:p>
    <w:p w14:paraId="1ABA5E53" w14:textId="77777777" w:rsidR="00C127D6" w:rsidRPr="002457A2" w:rsidRDefault="00C127D6" w:rsidP="00C127D6">
      <w:pPr>
        <w:pStyle w:val="BTEMEASMCA"/>
        <w:rPr>
          <w:noProof w:val="0"/>
          <w:szCs w:val="22"/>
        </w:rPr>
      </w:pPr>
    </w:p>
    <w:p w14:paraId="7AC156AA" w14:textId="77777777" w:rsidR="00C127D6" w:rsidRPr="002457A2" w:rsidRDefault="00C127D6" w:rsidP="00C127D6">
      <w:pPr>
        <w:pStyle w:val="PI-1labEMEASMCA"/>
        <w:rPr>
          <w:szCs w:val="22"/>
        </w:rPr>
      </w:pPr>
      <w:r w:rsidRPr="002457A2">
        <w:rPr>
          <w:szCs w:val="22"/>
        </w:rPr>
        <w:t>3.</w:t>
      </w:r>
      <w:r w:rsidRPr="002457A2">
        <w:rPr>
          <w:szCs w:val="22"/>
        </w:rPr>
        <w:tab/>
        <w:t>PAGALBINIŲ MEDŽIAGŲ SĄRAŠAS</w:t>
      </w:r>
    </w:p>
    <w:p w14:paraId="6626A0A8" w14:textId="77777777" w:rsidR="00C127D6" w:rsidRPr="002457A2" w:rsidRDefault="00C127D6" w:rsidP="00C127D6">
      <w:pPr>
        <w:pStyle w:val="BTEMEASMCA"/>
        <w:rPr>
          <w:noProof w:val="0"/>
          <w:szCs w:val="22"/>
        </w:rPr>
      </w:pPr>
    </w:p>
    <w:p w14:paraId="72EE3242" w14:textId="77777777" w:rsidR="00AE1244" w:rsidRDefault="00AE1244" w:rsidP="00AE1244">
      <w:pPr>
        <w:pStyle w:val="BTEMEASMCA"/>
        <w:rPr>
          <w:szCs w:val="22"/>
        </w:rPr>
      </w:pPr>
      <w:r w:rsidRPr="002457A2">
        <w:rPr>
          <w:szCs w:val="22"/>
        </w:rPr>
        <w:t>Sudėtyje yra</w:t>
      </w:r>
      <w:r>
        <w:rPr>
          <w:szCs w:val="22"/>
        </w:rPr>
        <w:t xml:space="preserve"> laktozės</w:t>
      </w:r>
      <w:r w:rsidRPr="002457A2">
        <w:rPr>
          <w:szCs w:val="22"/>
        </w:rPr>
        <w:t>.</w:t>
      </w:r>
    </w:p>
    <w:p w14:paraId="370AF707" w14:textId="77777777" w:rsidR="00AE1244" w:rsidRPr="002457A2" w:rsidRDefault="00AE1244" w:rsidP="00AE1244">
      <w:pPr>
        <w:pStyle w:val="BTEMEASMCA"/>
        <w:rPr>
          <w:szCs w:val="22"/>
        </w:rPr>
      </w:pPr>
      <w:r>
        <w:rPr>
          <w:szCs w:val="22"/>
        </w:rPr>
        <w:t>Daugiau informacijos žiūrėkite pakuotės lapelyje.</w:t>
      </w:r>
    </w:p>
    <w:p w14:paraId="3AB3947F" w14:textId="77777777" w:rsidR="00C127D6" w:rsidRPr="002457A2" w:rsidRDefault="00C127D6" w:rsidP="00C127D6">
      <w:pPr>
        <w:pStyle w:val="BTEMEASMCA"/>
        <w:rPr>
          <w:szCs w:val="22"/>
        </w:rPr>
      </w:pPr>
    </w:p>
    <w:p w14:paraId="16549485" w14:textId="77777777" w:rsidR="00C127D6" w:rsidRPr="002457A2" w:rsidRDefault="00C127D6" w:rsidP="00C127D6">
      <w:pPr>
        <w:pStyle w:val="BTEMEASMCA"/>
        <w:rPr>
          <w:noProof w:val="0"/>
          <w:szCs w:val="22"/>
        </w:rPr>
      </w:pPr>
    </w:p>
    <w:p w14:paraId="45D277A0" w14:textId="77777777" w:rsidR="00C127D6" w:rsidRPr="002457A2" w:rsidRDefault="00C127D6" w:rsidP="00C127D6">
      <w:pPr>
        <w:pStyle w:val="PI-1labEMEASMCA"/>
        <w:rPr>
          <w:szCs w:val="22"/>
        </w:rPr>
      </w:pPr>
      <w:r w:rsidRPr="002457A2">
        <w:rPr>
          <w:szCs w:val="22"/>
        </w:rPr>
        <w:t>4.</w:t>
      </w:r>
      <w:r w:rsidRPr="002457A2">
        <w:rPr>
          <w:szCs w:val="22"/>
        </w:rPr>
        <w:tab/>
        <w:t>FARMACINĖ FORMA IR KIEKIS PAKUOTĖJE</w:t>
      </w:r>
    </w:p>
    <w:p w14:paraId="36440FA4" w14:textId="77777777" w:rsidR="00C127D6" w:rsidRPr="002457A2" w:rsidRDefault="00C127D6" w:rsidP="00C127D6">
      <w:pPr>
        <w:pStyle w:val="BTEMEASMCA"/>
        <w:rPr>
          <w:noProof w:val="0"/>
          <w:szCs w:val="22"/>
        </w:rPr>
      </w:pPr>
    </w:p>
    <w:p w14:paraId="6C18CA3C" w14:textId="77777777" w:rsidR="00C127D6" w:rsidRPr="002457A2" w:rsidRDefault="00C127D6" w:rsidP="00C127D6">
      <w:pPr>
        <w:pStyle w:val="Pagrindinistekstas"/>
        <w:spacing w:after="0"/>
        <w:rPr>
          <w:szCs w:val="22"/>
        </w:rPr>
      </w:pPr>
      <w:r w:rsidRPr="002457A2">
        <w:rPr>
          <w:szCs w:val="22"/>
        </w:rPr>
        <w:t>10 pailginto atpalaidavimo tablečių</w:t>
      </w:r>
    </w:p>
    <w:p w14:paraId="0E1360D4" w14:textId="77777777" w:rsidR="00C127D6" w:rsidRPr="002457A2" w:rsidRDefault="00C127D6" w:rsidP="00C127D6">
      <w:pPr>
        <w:pStyle w:val="BTEMEASMCA"/>
        <w:rPr>
          <w:szCs w:val="22"/>
        </w:rPr>
      </w:pPr>
      <w:r w:rsidRPr="00E355E3">
        <w:rPr>
          <w:highlight w:val="lightGray"/>
        </w:rPr>
        <w:t>30 pailginto atpalaidavimo tablečių</w:t>
      </w:r>
    </w:p>
    <w:p w14:paraId="18765067" w14:textId="77777777" w:rsidR="00C127D6" w:rsidRPr="002457A2" w:rsidRDefault="00C127D6" w:rsidP="00C127D6">
      <w:pPr>
        <w:pStyle w:val="BTEMEASMCA"/>
        <w:rPr>
          <w:szCs w:val="22"/>
        </w:rPr>
      </w:pPr>
    </w:p>
    <w:p w14:paraId="0DF7396A" w14:textId="77777777" w:rsidR="00C127D6" w:rsidRPr="002457A2" w:rsidRDefault="00C127D6" w:rsidP="00C127D6">
      <w:pPr>
        <w:pStyle w:val="BTEMEASMCA"/>
        <w:rPr>
          <w:noProof w:val="0"/>
          <w:szCs w:val="22"/>
        </w:rPr>
      </w:pPr>
    </w:p>
    <w:p w14:paraId="6062619C" w14:textId="77777777" w:rsidR="00C127D6" w:rsidRPr="002457A2" w:rsidRDefault="00C127D6" w:rsidP="00C127D6">
      <w:pPr>
        <w:pStyle w:val="PI-1labEMEASMCA"/>
        <w:rPr>
          <w:szCs w:val="22"/>
        </w:rPr>
      </w:pPr>
      <w:r w:rsidRPr="002457A2">
        <w:rPr>
          <w:szCs w:val="22"/>
        </w:rPr>
        <w:t>5.</w:t>
      </w:r>
      <w:r w:rsidRPr="002457A2">
        <w:rPr>
          <w:szCs w:val="22"/>
        </w:rPr>
        <w:tab/>
        <w:t>VARTOJIMO METODAS IR BŪDAS (-AI)</w:t>
      </w:r>
    </w:p>
    <w:p w14:paraId="3947902A" w14:textId="77777777" w:rsidR="00C127D6" w:rsidRPr="002457A2" w:rsidRDefault="00C127D6" w:rsidP="00C127D6">
      <w:pPr>
        <w:pStyle w:val="BTEMEASMCA"/>
        <w:rPr>
          <w:noProof w:val="0"/>
          <w:szCs w:val="22"/>
        </w:rPr>
      </w:pPr>
    </w:p>
    <w:p w14:paraId="097263B8" w14:textId="77777777" w:rsidR="00C127D6" w:rsidRPr="002457A2" w:rsidRDefault="00C127D6" w:rsidP="00C127D6">
      <w:pPr>
        <w:pStyle w:val="BTEMEASMCA"/>
        <w:rPr>
          <w:noProof w:val="0"/>
          <w:szCs w:val="22"/>
        </w:rPr>
      </w:pPr>
      <w:r w:rsidRPr="002457A2">
        <w:rPr>
          <w:noProof w:val="0"/>
          <w:szCs w:val="22"/>
        </w:rPr>
        <w:t>Vartoti per burną.</w:t>
      </w:r>
    </w:p>
    <w:p w14:paraId="04682FC3" w14:textId="77777777" w:rsidR="00C127D6" w:rsidRPr="002457A2" w:rsidRDefault="00C127D6" w:rsidP="00C127D6">
      <w:pPr>
        <w:pStyle w:val="BTEMEASMCA"/>
        <w:rPr>
          <w:noProof w:val="0"/>
          <w:szCs w:val="22"/>
        </w:rPr>
      </w:pPr>
      <w:r w:rsidRPr="002457A2">
        <w:rPr>
          <w:noProof w:val="0"/>
          <w:szCs w:val="22"/>
        </w:rPr>
        <w:t>Prieš vartojimą perskaitykite pakuotės lapelį.</w:t>
      </w:r>
    </w:p>
    <w:p w14:paraId="2BFCFBDF" w14:textId="77777777" w:rsidR="00C127D6" w:rsidRPr="002457A2" w:rsidRDefault="00C127D6" w:rsidP="00C127D6">
      <w:pPr>
        <w:pStyle w:val="BTEMEASMCA"/>
        <w:rPr>
          <w:noProof w:val="0"/>
          <w:szCs w:val="22"/>
        </w:rPr>
      </w:pPr>
    </w:p>
    <w:p w14:paraId="23575E0C" w14:textId="77777777" w:rsidR="00C127D6" w:rsidRPr="002457A2" w:rsidRDefault="00C127D6" w:rsidP="00C127D6">
      <w:pPr>
        <w:pStyle w:val="BTEMEASMCA"/>
        <w:rPr>
          <w:noProof w:val="0"/>
          <w:szCs w:val="22"/>
        </w:rPr>
      </w:pPr>
    </w:p>
    <w:p w14:paraId="69BFC980" w14:textId="77777777" w:rsidR="00C127D6" w:rsidRPr="002457A2" w:rsidRDefault="00C127D6" w:rsidP="00C127D6">
      <w:pPr>
        <w:pStyle w:val="PI-1labEMEASMCA"/>
        <w:rPr>
          <w:szCs w:val="22"/>
        </w:rPr>
      </w:pPr>
      <w:r w:rsidRPr="002457A2">
        <w:rPr>
          <w:szCs w:val="22"/>
        </w:rPr>
        <w:t>6.</w:t>
      </w:r>
      <w:r w:rsidRPr="002457A2">
        <w:rPr>
          <w:szCs w:val="22"/>
        </w:rPr>
        <w:tab/>
        <w:t xml:space="preserve">SPECIALUS ĮSPĖJIMAS, KAD VAISTINĮ PREPARATĄ BŪTINA LAIKYTI VAIKAMS NEPASTEBIMOJE </w:t>
      </w:r>
      <w:r w:rsidR="00631DF7" w:rsidRPr="002457A2">
        <w:rPr>
          <w:szCs w:val="22"/>
        </w:rPr>
        <w:t xml:space="preserve">IR NEPASIEKIAMOJE </w:t>
      </w:r>
      <w:r w:rsidRPr="002457A2">
        <w:rPr>
          <w:szCs w:val="22"/>
        </w:rPr>
        <w:t>VIETOJE</w:t>
      </w:r>
    </w:p>
    <w:p w14:paraId="7DA216DA" w14:textId="77777777" w:rsidR="00C127D6" w:rsidRPr="002457A2" w:rsidRDefault="00C127D6" w:rsidP="00C127D6">
      <w:pPr>
        <w:pStyle w:val="BTEMEASMCA"/>
        <w:rPr>
          <w:noProof w:val="0"/>
          <w:szCs w:val="22"/>
        </w:rPr>
      </w:pPr>
    </w:p>
    <w:p w14:paraId="4E53A3DA" w14:textId="77777777" w:rsidR="00C127D6" w:rsidRPr="002457A2" w:rsidRDefault="00C127D6" w:rsidP="00C127D6">
      <w:pPr>
        <w:pStyle w:val="BTEMEASMCA"/>
        <w:rPr>
          <w:noProof w:val="0"/>
          <w:szCs w:val="22"/>
        </w:rPr>
      </w:pPr>
      <w:r w:rsidRPr="002457A2">
        <w:rPr>
          <w:noProof w:val="0"/>
          <w:szCs w:val="22"/>
        </w:rPr>
        <w:t xml:space="preserve">Laikyti vaikams nepastebimoje </w:t>
      </w:r>
      <w:r w:rsidR="00631DF7" w:rsidRPr="002457A2">
        <w:rPr>
          <w:noProof w:val="0"/>
          <w:szCs w:val="22"/>
        </w:rPr>
        <w:t xml:space="preserve">ir nepasiekiamoje </w:t>
      </w:r>
      <w:r w:rsidRPr="002457A2">
        <w:rPr>
          <w:noProof w:val="0"/>
          <w:szCs w:val="22"/>
        </w:rPr>
        <w:t>vietoje.</w:t>
      </w:r>
    </w:p>
    <w:p w14:paraId="79C1C95E" w14:textId="77777777" w:rsidR="00C127D6" w:rsidRPr="002457A2" w:rsidRDefault="00C127D6" w:rsidP="00C127D6">
      <w:pPr>
        <w:pStyle w:val="BTEMEASMCA"/>
        <w:rPr>
          <w:noProof w:val="0"/>
          <w:szCs w:val="22"/>
        </w:rPr>
      </w:pPr>
    </w:p>
    <w:p w14:paraId="1A571FED" w14:textId="77777777" w:rsidR="00C127D6" w:rsidRPr="002457A2" w:rsidRDefault="00C127D6" w:rsidP="00C127D6">
      <w:pPr>
        <w:pStyle w:val="BTEMEASMCA"/>
        <w:rPr>
          <w:noProof w:val="0"/>
          <w:szCs w:val="22"/>
        </w:rPr>
      </w:pPr>
    </w:p>
    <w:p w14:paraId="1B70757B" w14:textId="77777777" w:rsidR="00C127D6" w:rsidRPr="002457A2" w:rsidRDefault="00C127D6" w:rsidP="00C127D6">
      <w:pPr>
        <w:pStyle w:val="PI-1labEMEASMCA"/>
        <w:rPr>
          <w:szCs w:val="22"/>
        </w:rPr>
      </w:pPr>
      <w:r w:rsidRPr="002457A2">
        <w:rPr>
          <w:szCs w:val="22"/>
        </w:rPr>
        <w:t>7.</w:t>
      </w:r>
      <w:r w:rsidRPr="002457A2">
        <w:rPr>
          <w:szCs w:val="22"/>
        </w:rPr>
        <w:tab/>
        <w:t>KITAS (-I) SPECIALUS (-ŪS) ĮSPĖJIMAS (-AI) (JEI REIKIA)</w:t>
      </w:r>
    </w:p>
    <w:p w14:paraId="4457B3DE" w14:textId="77777777" w:rsidR="00C127D6" w:rsidRPr="002457A2" w:rsidRDefault="00C127D6" w:rsidP="00C127D6">
      <w:pPr>
        <w:pStyle w:val="BTEMEASMCA"/>
        <w:rPr>
          <w:noProof w:val="0"/>
          <w:szCs w:val="22"/>
        </w:rPr>
      </w:pPr>
    </w:p>
    <w:p w14:paraId="739C30B9" w14:textId="77777777" w:rsidR="00C127D6" w:rsidRPr="002457A2" w:rsidRDefault="00C127D6" w:rsidP="00C127D6">
      <w:pPr>
        <w:pStyle w:val="BTEMEASMCA"/>
        <w:rPr>
          <w:noProof w:val="0"/>
          <w:szCs w:val="22"/>
        </w:rPr>
      </w:pPr>
    </w:p>
    <w:p w14:paraId="4A062AAF" w14:textId="77777777" w:rsidR="00C127D6" w:rsidRPr="002457A2" w:rsidRDefault="00C127D6" w:rsidP="00C127D6">
      <w:pPr>
        <w:pStyle w:val="PI-1labEMEASMCA"/>
        <w:rPr>
          <w:szCs w:val="22"/>
        </w:rPr>
      </w:pPr>
      <w:r w:rsidRPr="002457A2">
        <w:rPr>
          <w:szCs w:val="22"/>
        </w:rPr>
        <w:t>8.</w:t>
      </w:r>
      <w:r w:rsidRPr="002457A2">
        <w:rPr>
          <w:szCs w:val="22"/>
        </w:rPr>
        <w:tab/>
        <w:t>TINKAMUMO LAIKAS</w:t>
      </w:r>
    </w:p>
    <w:p w14:paraId="69A0509E" w14:textId="77777777" w:rsidR="00C127D6" w:rsidRPr="002457A2" w:rsidRDefault="00C127D6" w:rsidP="00C127D6">
      <w:pPr>
        <w:pStyle w:val="BTEMEASMCA"/>
        <w:rPr>
          <w:noProof w:val="0"/>
          <w:szCs w:val="22"/>
        </w:rPr>
      </w:pPr>
    </w:p>
    <w:p w14:paraId="46419D75" w14:textId="77777777" w:rsidR="006B611A" w:rsidRDefault="006B611A" w:rsidP="00C127D6">
      <w:pPr>
        <w:pStyle w:val="BTEMEASMCA"/>
        <w:rPr>
          <w:noProof w:val="0"/>
          <w:szCs w:val="22"/>
        </w:rPr>
      </w:pPr>
      <w:r>
        <w:rPr>
          <w:noProof w:val="0"/>
          <w:szCs w:val="22"/>
        </w:rPr>
        <w:t>EXP</w:t>
      </w:r>
      <w:r w:rsidR="007A665A" w:rsidRPr="007A665A">
        <w:rPr>
          <w:noProof w:val="0"/>
          <w:szCs w:val="22"/>
        </w:rPr>
        <w:t>{mm/MMMM</w:t>
      </w:r>
      <w:r w:rsidR="007A665A" w:rsidRPr="007A665A" w:rsidDel="00AE5122">
        <w:rPr>
          <w:noProof w:val="0"/>
          <w:szCs w:val="22"/>
        </w:rPr>
        <w:t xml:space="preserve"> </w:t>
      </w:r>
      <w:r w:rsidR="007A665A" w:rsidRPr="007A665A">
        <w:rPr>
          <w:noProof w:val="0"/>
          <w:szCs w:val="22"/>
        </w:rPr>
        <w:t>}</w:t>
      </w:r>
    </w:p>
    <w:p w14:paraId="5E426619" w14:textId="77777777" w:rsidR="00C127D6" w:rsidRPr="002457A2" w:rsidRDefault="00C127D6" w:rsidP="00C127D6">
      <w:pPr>
        <w:pStyle w:val="BTEMEASMCA"/>
        <w:rPr>
          <w:noProof w:val="0"/>
          <w:szCs w:val="22"/>
        </w:rPr>
      </w:pPr>
      <w:r w:rsidRPr="00E355E3">
        <w:rPr>
          <w:highlight w:val="lightGray"/>
        </w:rPr>
        <w:t>Tinka iki {mm/MMMM</w:t>
      </w:r>
      <w:r w:rsidRPr="00E355E3" w:rsidDel="00AE5122">
        <w:rPr>
          <w:highlight w:val="lightGray"/>
        </w:rPr>
        <w:t xml:space="preserve"> </w:t>
      </w:r>
      <w:r w:rsidRPr="00E355E3">
        <w:rPr>
          <w:highlight w:val="lightGray"/>
        </w:rPr>
        <w:t>}</w:t>
      </w:r>
    </w:p>
    <w:p w14:paraId="3453A9B2" w14:textId="77777777" w:rsidR="00C127D6" w:rsidRPr="002457A2" w:rsidRDefault="00C127D6" w:rsidP="00C127D6">
      <w:pPr>
        <w:pStyle w:val="BTEMEASMCA"/>
        <w:rPr>
          <w:noProof w:val="0"/>
          <w:szCs w:val="22"/>
        </w:rPr>
      </w:pPr>
    </w:p>
    <w:p w14:paraId="08A1D8A0" w14:textId="77777777" w:rsidR="00C127D6" w:rsidRPr="002457A2" w:rsidRDefault="00C127D6" w:rsidP="00C127D6">
      <w:pPr>
        <w:pStyle w:val="BTEMEASMCA"/>
        <w:rPr>
          <w:noProof w:val="0"/>
          <w:szCs w:val="22"/>
        </w:rPr>
      </w:pPr>
    </w:p>
    <w:p w14:paraId="44002620" w14:textId="77777777" w:rsidR="00C127D6" w:rsidRPr="002457A2" w:rsidRDefault="00C127D6" w:rsidP="00C127D6">
      <w:pPr>
        <w:pStyle w:val="PI-1labEMEASMCA"/>
        <w:rPr>
          <w:szCs w:val="22"/>
        </w:rPr>
      </w:pPr>
      <w:r w:rsidRPr="002457A2">
        <w:rPr>
          <w:szCs w:val="22"/>
        </w:rPr>
        <w:t>9.</w:t>
      </w:r>
      <w:r w:rsidRPr="002457A2">
        <w:rPr>
          <w:szCs w:val="22"/>
        </w:rPr>
        <w:tab/>
        <w:t>SPECIALIOS LAIKYMO SĄLYGOS</w:t>
      </w:r>
    </w:p>
    <w:p w14:paraId="54C375B6" w14:textId="77777777" w:rsidR="00C127D6" w:rsidRPr="002457A2" w:rsidRDefault="00C127D6" w:rsidP="00C127D6">
      <w:pPr>
        <w:pStyle w:val="BTEMEASMCA"/>
        <w:rPr>
          <w:noProof w:val="0"/>
          <w:szCs w:val="22"/>
        </w:rPr>
      </w:pPr>
    </w:p>
    <w:p w14:paraId="6987AA05" w14:textId="77777777" w:rsidR="00AE1244" w:rsidRPr="002457A2" w:rsidRDefault="00AE1244" w:rsidP="00AE1244">
      <w:pPr>
        <w:pStyle w:val="Pagrindinistekstas"/>
        <w:spacing w:after="0"/>
        <w:rPr>
          <w:szCs w:val="22"/>
        </w:rPr>
      </w:pPr>
      <w:r w:rsidRPr="00B977E2">
        <w:rPr>
          <w:szCs w:val="22"/>
        </w:rPr>
        <w:t>Laikyti gamintojo pakuotėje</w:t>
      </w:r>
      <w:r>
        <w:rPr>
          <w:szCs w:val="22"/>
        </w:rPr>
        <w:t>, kad vaistas būtų apsaugotas nuo drėgmės</w:t>
      </w:r>
      <w:r w:rsidRPr="00B977E2">
        <w:rPr>
          <w:szCs w:val="22"/>
        </w:rPr>
        <w:t>.</w:t>
      </w:r>
    </w:p>
    <w:p w14:paraId="14927908" w14:textId="77777777" w:rsidR="00C127D6" w:rsidRPr="002457A2" w:rsidRDefault="00C127D6" w:rsidP="00C127D6">
      <w:pPr>
        <w:pStyle w:val="Pagrindinistekstas"/>
        <w:spacing w:after="0"/>
        <w:rPr>
          <w:szCs w:val="22"/>
        </w:rPr>
      </w:pPr>
    </w:p>
    <w:p w14:paraId="5239DB02" w14:textId="77777777" w:rsidR="00C127D6" w:rsidRPr="002457A2" w:rsidRDefault="00C127D6" w:rsidP="00C127D6">
      <w:pPr>
        <w:pStyle w:val="BTEMEASMCA"/>
        <w:rPr>
          <w:szCs w:val="22"/>
        </w:rPr>
      </w:pPr>
    </w:p>
    <w:p w14:paraId="1093B0EC" w14:textId="77777777" w:rsidR="00C127D6" w:rsidRPr="002457A2" w:rsidRDefault="00C127D6" w:rsidP="00C127D6">
      <w:pPr>
        <w:pStyle w:val="BTEMEASMCA"/>
        <w:rPr>
          <w:noProof w:val="0"/>
          <w:szCs w:val="22"/>
        </w:rPr>
      </w:pPr>
    </w:p>
    <w:p w14:paraId="0CF7155F" w14:textId="77777777" w:rsidR="00C127D6" w:rsidRPr="002457A2" w:rsidRDefault="00C127D6" w:rsidP="00C127D6">
      <w:pPr>
        <w:pStyle w:val="PI-1labEMEASMCA"/>
        <w:rPr>
          <w:szCs w:val="22"/>
        </w:rPr>
      </w:pPr>
      <w:r w:rsidRPr="002457A2">
        <w:rPr>
          <w:szCs w:val="22"/>
        </w:rPr>
        <w:lastRenderedPageBreak/>
        <w:t>10.</w:t>
      </w:r>
      <w:r w:rsidRPr="002457A2">
        <w:rPr>
          <w:szCs w:val="22"/>
        </w:rPr>
        <w:tab/>
        <w:t xml:space="preserve">SPECIALIOS ATSARGUMO PRIEMONĖS DĖL NESUVARTOTO </w:t>
      </w:r>
      <w:r w:rsidRPr="002457A2">
        <w:rPr>
          <w:bCs/>
          <w:szCs w:val="22"/>
        </w:rPr>
        <w:t xml:space="preserve">VAISTINIO PREPARATO AR JO ATLIEKŲ </w:t>
      </w:r>
      <w:r w:rsidRPr="002457A2">
        <w:rPr>
          <w:szCs w:val="22"/>
        </w:rPr>
        <w:t>TVARKYMO (JEI REIKIA)</w:t>
      </w:r>
    </w:p>
    <w:p w14:paraId="7DFB837F" w14:textId="77777777" w:rsidR="00C127D6" w:rsidRPr="002457A2" w:rsidRDefault="00C127D6" w:rsidP="00C127D6">
      <w:pPr>
        <w:pStyle w:val="BTEMEASMCA"/>
        <w:rPr>
          <w:noProof w:val="0"/>
          <w:szCs w:val="22"/>
        </w:rPr>
      </w:pPr>
    </w:p>
    <w:p w14:paraId="34F0A2DD" w14:textId="77777777" w:rsidR="00C127D6" w:rsidRPr="002457A2" w:rsidRDefault="00C127D6" w:rsidP="00C127D6">
      <w:pPr>
        <w:pStyle w:val="BTEMEASMCA"/>
        <w:rPr>
          <w:noProof w:val="0"/>
          <w:szCs w:val="22"/>
        </w:rPr>
      </w:pPr>
    </w:p>
    <w:p w14:paraId="0EA4B85A" w14:textId="77777777" w:rsidR="00C127D6" w:rsidRPr="002457A2" w:rsidRDefault="00C127D6" w:rsidP="00C127D6">
      <w:pPr>
        <w:pStyle w:val="PI-1labEMEASMCA"/>
        <w:rPr>
          <w:szCs w:val="22"/>
        </w:rPr>
      </w:pPr>
      <w:r w:rsidRPr="002457A2">
        <w:rPr>
          <w:szCs w:val="22"/>
        </w:rPr>
        <w:t>11.</w:t>
      </w:r>
      <w:r w:rsidRPr="002457A2">
        <w:rPr>
          <w:szCs w:val="22"/>
        </w:rPr>
        <w:tab/>
      </w:r>
      <w:r w:rsidR="002873EF" w:rsidRPr="002457A2">
        <w:rPr>
          <w:szCs w:val="22"/>
        </w:rPr>
        <w:t>REGISTRUOTOJO</w:t>
      </w:r>
      <w:r w:rsidRPr="002457A2">
        <w:rPr>
          <w:szCs w:val="22"/>
        </w:rPr>
        <w:t xml:space="preserve"> PAVADINIMAS IR ADRESAS</w:t>
      </w:r>
    </w:p>
    <w:p w14:paraId="604113C9" w14:textId="77777777" w:rsidR="00C127D6" w:rsidRPr="002457A2" w:rsidRDefault="00C127D6" w:rsidP="00C127D6">
      <w:pPr>
        <w:rPr>
          <w:sz w:val="22"/>
          <w:szCs w:val="22"/>
        </w:rPr>
      </w:pPr>
    </w:p>
    <w:p w14:paraId="3BA0DD9C" w14:textId="77777777" w:rsidR="006B611A" w:rsidRPr="006B611A" w:rsidRDefault="006B611A" w:rsidP="006B611A">
      <w:pPr>
        <w:pStyle w:val="BTEMEASMCA"/>
        <w:rPr>
          <w:b/>
          <w:szCs w:val="22"/>
        </w:rPr>
      </w:pPr>
      <w:r w:rsidRPr="006B611A">
        <w:rPr>
          <w:szCs w:val="22"/>
        </w:rPr>
        <w:t>Teva B.V.</w:t>
      </w:r>
      <w:r w:rsidRPr="006B611A">
        <w:rPr>
          <w:b/>
          <w:szCs w:val="22"/>
        </w:rPr>
        <w:t xml:space="preserve"> </w:t>
      </w:r>
    </w:p>
    <w:p w14:paraId="2562907A" w14:textId="77777777" w:rsidR="00C127D6" w:rsidRPr="002457A2" w:rsidRDefault="006B611A" w:rsidP="00C127D6">
      <w:pPr>
        <w:pStyle w:val="BTEMEASMCA"/>
        <w:rPr>
          <w:noProof w:val="0"/>
          <w:szCs w:val="22"/>
        </w:rPr>
      </w:pPr>
      <w:r w:rsidRPr="007A665A">
        <w:rPr>
          <w:szCs w:val="22"/>
        </w:rPr>
        <w:t>Swensweg 5, 2031 GA Haarlem, Nyderlandai</w:t>
      </w:r>
    </w:p>
    <w:p w14:paraId="514D53E3" w14:textId="77777777" w:rsidR="00C127D6" w:rsidRPr="002457A2" w:rsidRDefault="00C127D6" w:rsidP="00C127D6">
      <w:pPr>
        <w:pStyle w:val="BTEMEASMCA"/>
        <w:rPr>
          <w:noProof w:val="0"/>
          <w:szCs w:val="22"/>
        </w:rPr>
      </w:pPr>
    </w:p>
    <w:p w14:paraId="1E9814D1" w14:textId="77777777" w:rsidR="00C127D6" w:rsidRPr="002457A2" w:rsidRDefault="00C127D6" w:rsidP="00C127D6">
      <w:pPr>
        <w:pStyle w:val="BTEMEASMCA"/>
        <w:rPr>
          <w:noProof w:val="0"/>
          <w:szCs w:val="22"/>
        </w:rPr>
      </w:pPr>
    </w:p>
    <w:p w14:paraId="4B63583D" w14:textId="77777777" w:rsidR="00C127D6" w:rsidRPr="002457A2" w:rsidRDefault="00C127D6" w:rsidP="00C127D6">
      <w:pPr>
        <w:pStyle w:val="PI-1labEMEASMCA"/>
        <w:rPr>
          <w:szCs w:val="22"/>
        </w:rPr>
      </w:pPr>
      <w:r w:rsidRPr="002457A2">
        <w:rPr>
          <w:szCs w:val="22"/>
        </w:rPr>
        <w:t>12.</w:t>
      </w:r>
      <w:r w:rsidRPr="002457A2">
        <w:rPr>
          <w:szCs w:val="22"/>
        </w:rPr>
        <w:tab/>
        <w:t>R</w:t>
      </w:r>
      <w:r w:rsidR="00984031">
        <w:rPr>
          <w:szCs w:val="22"/>
        </w:rPr>
        <w:t>EGISTRACIJOS</w:t>
      </w:r>
      <w:r w:rsidRPr="002457A2">
        <w:rPr>
          <w:szCs w:val="22"/>
        </w:rPr>
        <w:t xml:space="preserve"> </w:t>
      </w:r>
      <w:r w:rsidR="00EC7215" w:rsidRPr="002457A2">
        <w:rPr>
          <w:szCs w:val="22"/>
        </w:rPr>
        <w:t xml:space="preserve">PAŽYMĖJIMO </w:t>
      </w:r>
      <w:r w:rsidRPr="002457A2">
        <w:rPr>
          <w:szCs w:val="22"/>
        </w:rPr>
        <w:t xml:space="preserve">NUMERIS </w:t>
      </w:r>
    </w:p>
    <w:p w14:paraId="3D3CEC7C" w14:textId="77777777" w:rsidR="00C127D6" w:rsidRPr="002457A2" w:rsidRDefault="00C127D6" w:rsidP="00C127D6">
      <w:pPr>
        <w:pStyle w:val="BTEMEASMCA"/>
        <w:rPr>
          <w:noProof w:val="0"/>
          <w:szCs w:val="22"/>
        </w:rPr>
      </w:pPr>
    </w:p>
    <w:p w14:paraId="65492018" w14:textId="77777777" w:rsidR="00C127D6" w:rsidRPr="002457A2" w:rsidRDefault="00C127D6" w:rsidP="00C127D6">
      <w:pPr>
        <w:pStyle w:val="BTEMEASMCA"/>
        <w:rPr>
          <w:szCs w:val="22"/>
        </w:rPr>
      </w:pPr>
      <w:r w:rsidRPr="002457A2">
        <w:rPr>
          <w:szCs w:val="22"/>
        </w:rPr>
        <w:t>N10 - LT/1/01/2911/001</w:t>
      </w:r>
    </w:p>
    <w:p w14:paraId="41612AC3" w14:textId="77777777" w:rsidR="00C127D6" w:rsidRPr="002457A2" w:rsidRDefault="00C127D6" w:rsidP="00C127D6">
      <w:pPr>
        <w:pStyle w:val="BTEMEASMCA"/>
        <w:rPr>
          <w:szCs w:val="22"/>
        </w:rPr>
      </w:pPr>
      <w:r w:rsidRPr="00E355E3">
        <w:rPr>
          <w:highlight w:val="lightGray"/>
        </w:rPr>
        <w:t>N30 - LT/1/01/2911/002</w:t>
      </w:r>
    </w:p>
    <w:p w14:paraId="47B23FD9" w14:textId="77777777" w:rsidR="00C127D6" w:rsidRPr="002457A2" w:rsidRDefault="00C127D6" w:rsidP="00C127D6">
      <w:pPr>
        <w:pStyle w:val="BTEMEASMCA"/>
        <w:rPr>
          <w:noProof w:val="0"/>
          <w:szCs w:val="22"/>
        </w:rPr>
      </w:pPr>
    </w:p>
    <w:p w14:paraId="1C484CD6" w14:textId="77777777" w:rsidR="00C127D6" w:rsidRPr="002457A2" w:rsidRDefault="00C127D6" w:rsidP="00C127D6">
      <w:pPr>
        <w:pStyle w:val="BTEMEASMCA"/>
        <w:rPr>
          <w:noProof w:val="0"/>
          <w:szCs w:val="22"/>
        </w:rPr>
      </w:pPr>
    </w:p>
    <w:p w14:paraId="1CB881E4" w14:textId="77777777" w:rsidR="00C127D6" w:rsidRPr="002457A2" w:rsidRDefault="00C127D6" w:rsidP="00C127D6">
      <w:pPr>
        <w:pStyle w:val="PI-1labEMEASMCA"/>
        <w:rPr>
          <w:szCs w:val="22"/>
        </w:rPr>
      </w:pPr>
      <w:r w:rsidRPr="002457A2">
        <w:rPr>
          <w:szCs w:val="22"/>
        </w:rPr>
        <w:t>13.</w:t>
      </w:r>
      <w:r w:rsidRPr="002457A2">
        <w:rPr>
          <w:szCs w:val="22"/>
        </w:rPr>
        <w:tab/>
        <w:t>SERIJOS NUMERIS</w:t>
      </w:r>
    </w:p>
    <w:p w14:paraId="6D5BBAA1" w14:textId="77777777" w:rsidR="00C127D6" w:rsidRPr="002457A2" w:rsidRDefault="00C127D6" w:rsidP="00C127D6">
      <w:pPr>
        <w:pStyle w:val="BTEMEASMCA"/>
        <w:rPr>
          <w:noProof w:val="0"/>
          <w:szCs w:val="22"/>
        </w:rPr>
      </w:pPr>
    </w:p>
    <w:p w14:paraId="7313922B" w14:textId="77777777" w:rsidR="006B611A" w:rsidRDefault="006B611A" w:rsidP="00C127D6">
      <w:pPr>
        <w:pStyle w:val="BTEMEASMCA"/>
        <w:rPr>
          <w:noProof w:val="0"/>
          <w:szCs w:val="22"/>
        </w:rPr>
      </w:pPr>
      <w:r>
        <w:rPr>
          <w:noProof w:val="0"/>
          <w:szCs w:val="22"/>
        </w:rPr>
        <w:t>Lot</w:t>
      </w:r>
    </w:p>
    <w:p w14:paraId="50DB7A2D" w14:textId="77777777" w:rsidR="00C127D6" w:rsidRPr="002457A2" w:rsidRDefault="00C127D6" w:rsidP="00C127D6">
      <w:pPr>
        <w:pStyle w:val="BTEMEASMCA"/>
        <w:rPr>
          <w:noProof w:val="0"/>
          <w:szCs w:val="22"/>
        </w:rPr>
      </w:pPr>
      <w:r w:rsidRPr="00E355E3">
        <w:rPr>
          <w:highlight w:val="lightGray"/>
        </w:rPr>
        <w:t>Serija {numeris}</w:t>
      </w:r>
    </w:p>
    <w:p w14:paraId="0EEAE23F" w14:textId="77777777" w:rsidR="00C127D6" w:rsidRPr="002457A2" w:rsidRDefault="00C127D6" w:rsidP="00C127D6">
      <w:pPr>
        <w:pStyle w:val="BTEMEASMCA"/>
        <w:rPr>
          <w:noProof w:val="0"/>
          <w:szCs w:val="22"/>
        </w:rPr>
      </w:pPr>
    </w:p>
    <w:p w14:paraId="63F652D1" w14:textId="77777777" w:rsidR="00C127D6" w:rsidRPr="002457A2" w:rsidRDefault="00C127D6" w:rsidP="00C127D6">
      <w:pPr>
        <w:pStyle w:val="BTEMEASMCA"/>
        <w:rPr>
          <w:noProof w:val="0"/>
          <w:szCs w:val="22"/>
        </w:rPr>
      </w:pPr>
    </w:p>
    <w:p w14:paraId="7BD40426" w14:textId="77777777" w:rsidR="00C127D6" w:rsidRPr="002457A2" w:rsidRDefault="00C127D6" w:rsidP="00C127D6">
      <w:pPr>
        <w:pStyle w:val="PI-1labEMEASMCA"/>
        <w:rPr>
          <w:szCs w:val="22"/>
        </w:rPr>
      </w:pPr>
      <w:r w:rsidRPr="002457A2">
        <w:rPr>
          <w:szCs w:val="22"/>
        </w:rPr>
        <w:t>14.</w:t>
      </w:r>
      <w:r w:rsidRPr="002457A2">
        <w:rPr>
          <w:szCs w:val="22"/>
        </w:rPr>
        <w:tab/>
        <w:t>PARDAVIMO (IŠDAVIMO) TVARKA</w:t>
      </w:r>
    </w:p>
    <w:p w14:paraId="0FB0190C" w14:textId="77777777" w:rsidR="00C127D6" w:rsidRPr="002457A2" w:rsidRDefault="00C127D6" w:rsidP="00C127D6">
      <w:pPr>
        <w:pStyle w:val="BTEMEASMCA"/>
        <w:rPr>
          <w:noProof w:val="0"/>
          <w:szCs w:val="22"/>
        </w:rPr>
      </w:pPr>
    </w:p>
    <w:p w14:paraId="71BDA2EB" w14:textId="77777777" w:rsidR="00C127D6" w:rsidRPr="002457A2" w:rsidRDefault="00C127D6" w:rsidP="00C127D6">
      <w:pPr>
        <w:pStyle w:val="BTEMEASMCA"/>
        <w:rPr>
          <w:noProof w:val="0"/>
          <w:szCs w:val="22"/>
        </w:rPr>
      </w:pPr>
      <w:r w:rsidRPr="002457A2">
        <w:rPr>
          <w:noProof w:val="0"/>
          <w:szCs w:val="22"/>
        </w:rPr>
        <w:t xml:space="preserve">Receptinis </w:t>
      </w:r>
      <w:r w:rsidR="006B611A">
        <w:rPr>
          <w:noProof w:val="0"/>
          <w:szCs w:val="22"/>
        </w:rPr>
        <w:t>vaistas</w:t>
      </w:r>
    </w:p>
    <w:p w14:paraId="13200F1B" w14:textId="77777777" w:rsidR="00C127D6" w:rsidRPr="002457A2" w:rsidRDefault="00C127D6" w:rsidP="00C127D6">
      <w:pPr>
        <w:pStyle w:val="BTEMEASMCA"/>
        <w:rPr>
          <w:noProof w:val="0"/>
          <w:szCs w:val="22"/>
        </w:rPr>
      </w:pPr>
    </w:p>
    <w:p w14:paraId="4FF02A7E" w14:textId="77777777" w:rsidR="00C127D6" w:rsidRPr="002457A2" w:rsidRDefault="00C127D6" w:rsidP="00C127D6">
      <w:pPr>
        <w:pStyle w:val="BTEMEASMCA"/>
        <w:rPr>
          <w:noProof w:val="0"/>
          <w:szCs w:val="22"/>
        </w:rPr>
      </w:pPr>
    </w:p>
    <w:p w14:paraId="4B9AF9A4" w14:textId="77777777" w:rsidR="00C127D6" w:rsidRPr="002457A2" w:rsidRDefault="00C127D6" w:rsidP="00C127D6">
      <w:pPr>
        <w:pStyle w:val="PI-1labEMEASMCA"/>
        <w:rPr>
          <w:szCs w:val="22"/>
        </w:rPr>
      </w:pPr>
      <w:r w:rsidRPr="002457A2">
        <w:rPr>
          <w:szCs w:val="22"/>
        </w:rPr>
        <w:t>15.</w:t>
      </w:r>
      <w:r w:rsidRPr="002457A2">
        <w:rPr>
          <w:szCs w:val="22"/>
        </w:rPr>
        <w:tab/>
        <w:t>VARTOJIMO INSTRUKCIJA</w:t>
      </w:r>
    </w:p>
    <w:p w14:paraId="1367E890" w14:textId="77777777" w:rsidR="00C127D6" w:rsidRPr="002457A2" w:rsidRDefault="00C127D6" w:rsidP="00C127D6">
      <w:pPr>
        <w:pStyle w:val="BTEMEASMCA"/>
        <w:rPr>
          <w:noProof w:val="0"/>
          <w:szCs w:val="22"/>
        </w:rPr>
      </w:pPr>
    </w:p>
    <w:p w14:paraId="1451A9F1" w14:textId="77777777" w:rsidR="00C127D6" w:rsidRPr="002457A2" w:rsidRDefault="00C127D6" w:rsidP="00C127D6">
      <w:pPr>
        <w:pStyle w:val="BTEMEASMCA"/>
        <w:rPr>
          <w:noProof w:val="0"/>
          <w:szCs w:val="22"/>
        </w:rPr>
      </w:pPr>
    </w:p>
    <w:p w14:paraId="1BF13CEC" w14:textId="77777777" w:rsidR="00C127D6" w:rsidRPr="002457A2" w:rsidRDefault="00C127D6" w:rsidP="00C127D6">
      <w:pPr>
        <w:pStyle w:val="PI-1labEMEASMCA"/>
        <w:rPr>
          <w:szCs w:val="22"/>
        </w:rPr>
      </w:pPr>
      <w:r w:rsidRPr="002457A2">
        <w:rPr>
          <w:szCs w:val="22"/>
        </w:rPr>
        <w:t>16.</w:t>
      </w:r>
      <w:r w:rsidRPr="002457A2">
        <w:rPr>
          <w:szCs w:val="22"/>
        </w:rPr>
        <w:tab/>
        <w:t>INFORMACIJA BRAILIO RAŠTU</w:t>
      </w:r>
    </w:p>
    <w:p w14:paraId="10BAF052" w14:textId="77777777" w:rsidR="00C127D6" w:rsidRPr="002457A2" w:rsidRDefault="00C127D6" w:rsidP="00C127D6">
      <w:pPr>
        <w:pStyle w:val="BTEMEASMCA"/>
        <w:rPr>
          <w:noProof w:val="0"/>
          <w:szCs w:val="22"/>
        </w:rPr>
      </w:pPr>
    </w:p>
    <w:p w14:paraId="6EA2314F" w14:textId="77777777" w:rsidR="00C127D6" w:rsidRDefault="00C127D6" w:rsidP="00C127D6">
      <w:pPr>
        <w:pStyle w:val="BTEMEASMCA"/>
        <w:rPr>
          <w:szCs w:val="22"/>
        </w:rPr>
      </w:pPr>
      <w:r w:rsidRPr="002457A2">
        <w:rPr>
          <w:szCs w:val="22"/>
        </w:rPr>
        <w:t>olfen depotabs 75 mg</w:t>
      </w:r>
    </w:p>
    <w:p w14:paraId="5F4A9464" w14:textId="77777777" w:rsidR="00042CA0" w:rsidRDefault="00042CA0" w:rsidP="00042CA0">
      <w:pPr>
        <w:tabs>
          <w:tab w:val="left" w:pos="567"/>
        </w:tabs>
        <w:rPr>
          <w:noProof/>
          <w:shd w:val="clear" w:color="auto" w:fill="CCCCCC"/>
          <w:lang w:eastAsia="lt-LT" w:bidi="lt-LT"/>
        </w:rPr>
      </w:pPr>
    </w:p>
    <w:p w14:paraId="4B2BA15C" w14:textId="77777777" w:rsidR="00484ACC" w:rsidRDefault="00484ACC" w:rsidP="00042CA0">
      <w:pPr>
        <w:tabs>
          <w:tab w:val="left" w:pos="567"/>
        </w:tabs>
        <w:rPr>
          <w:noProof/>
          <w:shd w:val="clear" w:color="auto" w:fill="CCCCCC"/>
          <w:lang w:eastAsia="lt-LT" w:bidi="lt-LT"/>
        </w:rPr>
      </w:pPr>
    </w:p>
    <w:p w14:paraId="63DA28E0" w14:textId="77777777" w:rsidR="00042CA0" w:rsidRDefault="00042CA0" w:rsidP="00042CA0">
      <w:pPr>
        <w:keepNext/>
        <w:numPr>
          <w:ilvl w:val="0"/>
          <w:numId w:val="8"/>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Pr>
          <w:b/>
          <w:noProof/>
          <w:szCs w:val="20"/>
          <w:lang w:eastAsia="lt-LT" w:bidi="lt-LT"/>
        </w:rPr>
        <w:t>UNIKALUS IDENTIFIKATORIUS – 2D BRŪKŠNINIS KODAS</w:t>
      </w:r>
    </w:p>
    <w:p w14:paraId="435F0D24" w14:textId="77777777" w:rsidR="00042CA0" w:rsidRDefault="00042CA0" w:rsidP="00042CA0">
      <w:pPr>
        <w:rPr>
          <w:noProof/>
          <w:szCs w:val="20"/>
          <w:lang w:eastAsia="lt-LT" w:bidi="lt-LT"/>
        </w:rPr>
      </w:pPr>
    </w:p>
    <w:p w14:paraId="3087E9E8" w14:textId="77777777" w:rsidR="00042CA0" w:rsidRDefault="00042CA0" w:rsidP="00042CA0">
      <w:pPr>
        <w:tabs>
          <w:tab w:val="left" w:pos="567"/>
        </w:tabs>
        <w:rPr>
          <w:noProof/>
          <w:szCs w:val="22"/>
          <w:shd w:val="clear" w:color="auto" w:fill="CCCCCC"/>
          <w:lang w:eastAsia="lt-LT" w:bidi="lt-LT"/>
        </w:rPr>
      </w:pPr>
      <w:r w:rsidRPr="00E355E3">
        <w:rPr>
          <w:highlight w:val="lightGray"/>
        </w:rPr>
        <w:t>2D brūkšninis kodas su nurodytu unikaliu identifikatoriumi.</w:t>
      </w:r>
    </w:p>
    <w:p w14:paraId="69253C3A" w14:textId="77777777" w:rsidR="00042CA0" w:rsidRDefault="00042CA0" w:rsidP="00042CA0">
      <w:pPr>
        <w:tabs>
          <w:tab w:val="left" w:pos="567"/>
        </w:tabs>
        <w:rPr>
          <w:noProof/>
          <w:shd w:val="clear" w:color="auto" w:fill="CCCCCC"/>
          <w:lang w:eastAsia="lt-LT" w:bidi="lt-LT"/>
        </w:rPr>
      </w:pPr>
    </w:p>
    <w:p w14:paraId="548459D5" w14:textId="77777777" w:rsidR="00484ACC" w:rsidRDefault="00484ACC" w:rsidP="00042CA0">
      <w:pPr>
        <w:tabs>
          <w:tab w:val="left" w:pos="567"/>
        </w:tabs>
        <w:rPr>
          <w:noProof/>
          <w:shd w:val="clear" w:color="auto" w:fill="CCCCCC"/>
          <w:lang w:eastAsia="lt-LT" w:bidi="lt-LT"/>
        </w:rPr>
      </w:pPr>
    </w:p>
    <w:p w14:paraId="74771545" w14:textId="77777777" w:rsidR="00042CA0" w:rsidRDefault="00042CA0" w:rsidP="00042CA0">
      <w:pPr>
        <w:keepNext/>
        <w:numPr>
          <w:ilvl w:val="0"/>
          <w:numId w:val="8"/>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Pr>
          <w:b/>
          <w:noProof/>
          <w:szCs w:val="20"/>
          <w:lang w:eastAsia="lt-LT" w:bidi="lt-LT"/>
        </w:rPr>
        <w:t>UNIKALUS IDENTIFIKATORIUS – ŽMONĖMS SUPRANTAMI DUOMENYS</w:t>
      </w:r>
    </w:p>
    <w:p w14:paraId="1777F08E" w14:textId="77777777" w:rsidR="00042CA0" w:rsidRDefault="00042CA0" w:rsidP="00042CA0">
      <w:pPr>
        <w:rPr>
          <w:noProof/>
          <w:szCs w:val="20"/>
          <w:lang w:eastAsia="lt-LT" w:bidi="lt-LT"/>
        </w:rPr>
      </w:pPr>
    </w:p>
    <w:p w14:paraId="6F542E0E" w14:textId="77777777" w:rsidR="00042CA0" w:rsidRDefault="00042CA0" w:rsidP="00042CA0">
      <w:pPr>
        <w:tabs>
          <w:tab w:val="left" w:pos="567"/>
        </w:tabs>
        <w:spacing w:line="260" w:lineRule="exact"/>
        <w:rPr>
          <w:color w:val="008000"/>
          <w:szCs w:val="22"/>
          <w:lang w:eastAsia="lt-LT" w:bidi="lt-LT"/>
        </w:rPr>
      </w:pPr>
      <w:r>
        <w:rPr>
          <w:szCs w:val="20"/>
          <w:lang w:eastAsia="lt-LT" w:bidi="lt-LT"/>
        </w:rPr>
        <w:t xml:space="preserve">PC: </w:t>
      </w:r>
    </w:p>
    <w:p w14:paraId="0B77D151" w14:textId="77777777" w:rsidR="00042CA0" w:rsidRDefault="00042CA0" w:rsidP="00042CA0">
      <w:pPr>
        <w:tabs>
          <w:tab w:val="left" w:pos="567"/>
        </w:tabs>
        <w:spacing w:line="260" w:lineRule="exact"/>
        <w:rPr>
          <w:lang w:eastAsia="lt-LT" w:bidi="lt-LT"/>
        </w:rPr>
      </w:pPr>
      <w:r>
        <w:rPr>
          <w:szCs w:val="20"/>
          <w:lang w:eastAsia="lt-LT" w:bidi="lt-LT"/>
        </w:rPr>
        <w:t xml:space="preserve">SN: </w:t>
      </w:r>
    </w:p>
    <w:p w14:paraId="0EA5B837" w14:textId="77777777" w:rsidR="00042CA0" w:rsidRDefault="00042CA0" w:rsidP="00042CA0">
      <w:pPr>
        <w:tabs>
          <w:tab w:val="left" w:pos="567"/>
        </w:tabs>
        <w:spacing w:line="260" w:lineRule="exact"/>
        <w:rPr>
          <w:lang w:eastAsia="lt-LT" w:bidi="lt-LT"/>
        </w:rPr>
      </w:pPr>
      <w:r w:rsidRPr="00E355E3">
        <w:rPr>
          <w:highlight w:val="lightGray"/>
        </w:rPr>
        <w:t>NN:</w:t>
      </w:r>
      <w:r>
        <w:rPr>
          <w:szCs w:val="20"/>
          <w:lang w:eastAsia="lt-LT" w:bidi="lt-LT"/>
        </w:rPr>
        <w:t xml:space="preserve"> </w:t>
      </w:r>
    </w:p>
    <w:p w14:paraId="0698DAC5" w14:textId="77777777" w:rsidR="00042CA0" w:rsidRPr="002457A2" w:rsidRDefault="00042CA0" w:rsidP="00C127D6">
      <w:pPr>
        <w:pStyle w:val="BTEMEASMCA"/>
        <w:rPr>
          <w:noProof w:val="0"/>
          <w:szCs w:val="22"/>
        </w:rPr>
      </w:pPr>
    </w:p>
    <w:p w14:paraId="310D614D" w14:textId="77777777" w:rsidR="00C127D6" w:rsidRPr="002457A2" w:rsidRDefault="00C127D6" w:rsidP="00C127D6">
      <w:pPr>
        <w:pStyle w:val="BTEMEASMCA"/>
        <w:rPr>
          <w:noProof w:val="0"/>
          <w:szCs w:val="22"/>
        </w:rPr>
      </w:pPr>
    </w:p>
    <w:p w14:paraId="695AA77A" w14:textId="77777777" w:rsidR="00C127D6" w:rsidRPr="002457A2" w:rsidRDefault="00C127D6" w:rsidP="00C127D6">
      <w:pPr>
        <w:pStyle w:val="BTEMEASMCA"/>
        <w:rPr>
          <w:noProof w:val="0"/>
          <w:szCs w:val="22"/>
        </w:rPr>
      </w:pPr>
    </w:p>
    <w:p w14:paraId="55D7F1B9" w14:textId="77777777" w:rsidR="00C127D6" w:rsidRPr="002457A2" w:rsidRDefault="00C127D6" w:rsidP="00C127D6">
      <w:pPr>
        <w:pStyle w:val="BTEMEASMCA"/>
        <w:rPr>
          <w:noProof w:val="0"/>
          <w:szCs w:val="22"/>
        </w:rPr>
      </w:pPr>
    </w:p>
    <w:p w14:paraId="58613074" w14:textId="77777777" w:rsidR="00C127D6" w:rsidRPr="002457A2" w:rsidRDefault="00C127D6" w:rsidP="00C127D6">
      <w:pPr>
        <w:pStyle w:val="BTEMEASMCA"/>
        <w:rPr>
          <w:noProof w:val="0"/>
          <w:szCs w:val="22"/>
        </w:rPr>
      </w:pPr>
    </w:p>
    <w:p w14:paraId="238CC1B6" w14:textId="77777777" w:rsidR="00C127D6" w:rsidRPr="002457A2" w:rsidRDefault="00C127D6" w:rsidP="00C127D6">
      <w:pPr>
        <w:pStyle w:val="BTEMEASMCA"/>
        <w:rPr>
          <w:noProof w:val="0"/>
          <w:szCs w:val="22"/>
        </w:rPr>
      </w:pPr>
    </w:p>
    <w:p w14:paraId="69F02859" w14:textId="77777777" w:rsidR="00C127D6" w:rsidRPr="002457A2" w:rsidRDefault="00C127D6" w:rsidP="00C127D6">
      <w:pPr>
        <w:pStyle w:val="BTEMEASMCA"/>
        <w:rPr>
          <w:noProof w:val="0"/>
          <w:szCs w:val="22"/>
        </w:rPr>
      </w:pPr>
      <w:r w:rsidRPr="002457A2">
        <w:rPr>
          <w:noProof w:val="0"/>
          <w:szCs w:val="22"/>
        </w:rPr>
        <w:br w:type="page"/>
      </w:r>
    </w:p>
    <w:p w14:paraId="3D48D83E" w14:textId="77777777" w:rsidR="00C127D6" w:rsidRPr="002457A2" w:rsidRDefault="00C127D6" w:rsidP="00C127D6">
      <w:pPr>
        <w:pStyle w:val="PI-1labEMEASMCA"/>
        <w:rPr>
          <w:szCs w:val="22"/>
        </w:rPr>
      </w:pPr>
      <w:r w:rsidRPr="002457A2">
        <w:rPr>
          <w:szCs w:val="22"/>
        </w:rPr>
        <w:lastRenderedPageBreak/>
        <w:t xml:space="preserve">MINIMALI </w:t>
      </w:r>
      <w:r w:rsidRPr="002457A2">
        <w:rPr>
          <w:caps/>
          <w:szCs w:val="22"/>
        </w:rPr>
        <w:t xml:space="preserve">informacija ant </w:t>
      </w:r>
      <w:r w:rsidRPr="002457A2">
        <w:rPr>
          <w:szCs w:val="22"/>
        </w:rPr>
        <w:t>LIZDINIŲ PLOKŠTELIŲ ARBA DVISLUOKSNIŲ JUOSTELIŲ</w:t>
      </w:r>
    </w:p>
    <w:p w14:paraId="2E9C8A4E" w14:textId="77777777" w:rsidR="00C127D6" w:rsidRPr="002457A2" w:rsidRDefault="00C127D6" w:rsidP="00C127D6">
      <w:pPr>
        <w:pStyle w:val="PI-1labEMEASMCA"/>
        <w:rPr>
          <w:szCs w:val="22"/>
        </w:rPr>
      </w:pPr>
    </w:p>
    <w:p w14:paraId="4672ACA0" w14:textId="77777777" w:rsidR="00C127D6" w:rsidRPr="002457A2" w:rsidRDefault="00484ACC" w:rsidP="00C127D6">
      <w:pPr>
        <w:pStyle w:val="PI-1labEMEASMCA"/>
        <w:rPr>
          <w:szCs w:val="22"/>
        </w:rPr>
      </w:pPr>
      <w:r>
        <w:rPr>
          <w:szCs w:val="22"/>
        </w:rPr>
        <w:t>LIZDINĖ PLOKŠTELĖ</w:t>
      </w:r>
    </w:p>
    <w:p w14:paraId="38554B3F" w14:textId="77777777" w:rsidR="00C127D6" w:rsidRPr="002457A2" w:rsidRDefault="00C127D6" w:rsidP="00C127D6">
      <w:pPr>
        <w:pStyle w:val="BTEMEASMCA"/>
        <w:rPr>
          <w:noProof w:val="0"/>
          <w:szCs w:val="22"/>
        </w:rPr>
      </w:pPr>
    </w:p>
    <w:p w14:paraId="3B34708D" w14:textId="77777777" w:rsidR="00C127D6" w:rsidRPr="002457A2" w:rsidRDefault="00C127D6" w:rsidP="00C127D6">
      <w:pPr>
        <w:pStyle w:val="BTEMEASMCA"/>
        <w:rPr>
          <w:noProof w:val="0"/>
          <w:szCs w:val="22"/>
        </w:rPr>
      </w:pPr>
    </w:p>
    <w:p w14:paraId="65CEA1B2" w14:textId="77777777" w:rsidR="00C127D6" w:rsidRPr="002457A2" w:rsidRDefault="00C127D6" w:rsidP="00C127D6">
      <w:pPr>
        <w:pStyle w:val="PI-1labEMEASMCA"/>
        <w:rPr>
          <w:szCs w:val="22"/>
        </w:rPr>
      </w:pPr>
      <w:r w:rsidRPr="002457A2">
        <w:rPr>
          <w:szCs w:val="22"/>
        </w:rPr>
        <w:t>1.</w:t>
      </w:r>
      <w:r w:rsidRPr="002457A2">
        <w:rPr>
          <w:szCs w:val="22"/>
        </w:rPr>
        <w:tab/>
        <w:t>VAISTINIO PREPARATO PAVADINIMAS</w:t>
      </w:r>
    </w:p>
    <w:p w14:paraId="431E06A6" w14:textId="77777777" w:rsidR="00C127D6" w:rsidRPr="002457A2" w:rsidRDefault="00C127D6" w:rsidP="00C127D6">
      <w:pPr>
        <w:pStyle w:val="BTEMEASMCA"/>
        <w:rPr>
          <w:noProof w:val="0"/>
          <w:szCs w:val="22"/>
        </w:rPr>
      </w:pPr>
    </w:p>
    <w:p w14:paraId="71F1F81A" w14:textId="77777777" w:rsidR="00C127D6" w:rsidRPr="002457A2" w:rsidRDefault="00C127D6" w:rsidP="00C127D6">
      <w:pPr>
        <w:pStyle w:val="Pagrindinistekstas"/>
        <w:spacing w:after="0"/>
        <w:rPr>
          <w:szCs w:val="22"/>
        </w:rPr>
      </w:pPr>
      <w:proofErr w:type="spellStart"/>
      <w:r w:rsidRPr="002457A2">
        <w:rPr>
          <w:szCs w:val="22"/>
        </w:rPr>
        <w:t>Olfen</w:t>
      </w:r>
      <w:proofErr w:type="spellEnd"/>
      <w:r w:rsidRPr="002457A2">
        <w:rPr>
          <w:szCs w:val="22"/>
        </w:rPr>
        <w:t xml:space="preserve"> </w:t>
      </w:r>
      <w:proofErr w:type="spellStart"/>
      <w:r w:rsidRPr="002457A2">
        <w:rPr>
          <w:szCs w:val="22"/>
        </w:rPr>
        <w:t>Depotabs</w:t>
      </w:r>
      <w:proofErr w:type="spellEnd"/>
      <w:r w:rsidRPr="002457A2">
        <w:rPr>
          <w:szCs w:val="22"/>
        </w:rPr>
        <w:t xml:space="preserve"> 75 mg pailginto atpalaidavimo tabletės</w:t>
      </w:r>
    </w:p>
    <w:p w14:paraId="6AC7E991" w14:textId="77777777" w:rsidR="00C127D6" w:rsidRPr="002457A2" w:rsidRDefault="00E06A04" w:rsidP="00C127D6">
      <w:pPr>
        <w:pStyle w:val="BTEMEASMCA"/>
        <w:rPr>
          <w:noProof w:val="0"/>
          <w:szCs w:val="22"/>
        </w:rPr>
      </w:pPr>
      <w:r>
        <w:rPr>
          <w:szCs w:val="22"/>
        </w:rPr>
        <w:t>d</w:t>
      </w:r>
      <w:r w:rsidR="00C127D6" w:rsidRPr="002457A2">
        <w:rPr>
          <w:szCs w:val="22"/>
        </w:rPr>
        <w:t>iclofenacum natricum</w:t>
      </w:r>
    </w:p>
    <w:p w14:paraId="12583DB7" w14:textId="77777777" w:rsidR="00C127D6" w:rsidRPr="002457A2" w:rsidRDefault="00C127D6" w:rsidP="00C127D6">
      <w:pPr>
        <w:pStyle w:val="BTEMEASMCA"/>
        <w:rPr>
          <w:noProof w:val="0"/>
          <w:szCs w:val="22"/>
        </w:rPr>
      </w:pPr>
    </w:p>
    <w:p w14:paraId="5E444775" w14:textId="77777777" w:rsidR="00C127D6" w:rsidRPr="002457A2" w:rsidRDefault="00C127D6" w:rsidP="00C127D6">
      <w:pPr>
        <w:pStyle w:val="BTEMEASMCA"/>
        <w:rPr>
          <w:noProof w:val="0"/>
          <w:szCs w:val="22"/>
        </w:rPr>
      </w:pPr>
    </w:p>
    <w:p w14:paraId="7C763342" w14:textId="77777777" w:rsidR="00C127D6" w:rsidRPr="002457A2" w:rsidRDefault="00C127D6" w:rsidP="00C127D6">
      <w:pPr>
        <w:pStyle w:val="PI-1labEMEASMCA"/>
        <w:rPr>
          <w:szCs w:val="22"/>
        </w:rPr>
      </w:pPr>
      <w:r w:rsidRPr="002457A2">
        <w:rPr>
          <w:szCs w:val="22"/>
        </w:rPr>
        <w:t>2.</w:t>
      </w:r>
      <w:r w:rsidRPr="002457A2">
        <w:rPr>
          <w:szCs w:val="22"/>
        </w:rPr>
        <w:tab/>
      </w:r>
      <w:r w:rsidR="00864F6B" w:rsidRPr="002457A2">
        <w:rPr>
          <w:szCs w:val="22"/>
        </w:rPr>
        <w:t>REGISTRUOTOJO</w:t>
      </w:r>
      <w:r w:rsidRPr="002457A2">
        <w:rPr>
          <w:szCs w:val="22"/>
        </w:rPr>
        <w:t xml:space="preserve"> PAVADINIMAS</w:t>
      </w:r>
    </w:p>
    <w:p w14:paraId="5D99706C" w14:textId="77777777" w:rsidR="00C127D6" w:rsidRPr="002457A2" w:rsidRDefault="00C127D6" w:rsidP="00C127D6">
      <w:pPr>
        <w:pStyle w:val="BTEMEASMCA"/>
        <w:rPr>
          <w:noProof w:val="0"/>
          <w:szCs w:val="22"/>
        </w:rPr>
      </w:pPr>
    </w:p>
    <w:p w14:paraId="627ACC67" w14:textId="77777777" w:rsidR="00C127D6" w:rsidRPr="002457A2" w:rsidRDefault="006B611A" w:rsidP="00C127D6">
      <w:pPr>
        <w:pStyle w:val="BTEMEASMCA"/>
        <w:rPr>
          <w:noProof w:val="0"/>
          <w:szCs w:val="22"/>
        </w:rPr>
      </w:pPr>
      <w:r>
        <w:rPr>
          <w:noProof w:val="0"/>
          <w:szCs w:val="22"/>
        </w:rPr>
        <w:t>Teva B.V.</w:t>
      </w:r>
    </w:p>
    <w:p w14:paraId="1C007E36" w14:textId="77777777" w:rsidR="00C127D6" w:rsidRPr="002457A2" w:rsidRDefault="00C127D6" w:rsidP="00C127D6">
      <w:pPr>
        <w:pStyle w:val="BTEMEASMCA"/>
        <w:rPr>
          <w:noProof w:val="0"/>
          <w:szCs w:val="22"/>
        </w:rPr>
      </w:pPr>
    </w:p>
    <w:p w14:paraId="59F69B95" w14:textId="77777777" w:rsidR="00C127D6" w:rsidRPr="002457A2" w:rsidRDefault="00C127D6" w:rsidP="00C127D6">
      <w:pPr>
        <w:pStyle w:val="BTEMEASMCA"/>
        <w:rPr>
          <w:noProof w:val="0"/>
          <w:szCs w:val="22"/>
        </w:rPr>
      </w:pPr>
    </w:p>
    <w:p w14:paraId="64BB8548" w14:textId="77777777" w:rsidR="00C127D6" w:rsidRPr="002457A2" w:rsidRDefault="00C127D6" w:rsidP="00C127D6">
      <w:pPr>
        <w:pStyle w:val="PI-1labEMEASMCA"/>
        <w:rPr>
          <w:szCs w:val="22"/>
        </w:rPr>
      </w:pPr>
      <w:r w:rsidRPr="002457A2">
        <w:rPr>
          <w:szCs w:val="22"/>
        </w:rPr>
        <w:t>3.</w:t>
      </w:r>
      <w:r w:rsidRPr="002457A2">
        <w:rPr>
          <w:szCs w:val="22"/>
        </w:rPr>
        <w:tab/>
        <w:t>TINKAMUMO LAIKAS</w:t>
      </w:r>
    </w:p>
    <w:p w14:paraId="08F5196A" w14:textId="77777777" w:rsidR="00C127D6" w:rsidRPr="002457A2" w:rsidRDefault="00C127D6" w:rsidP="00C127D6">
      <w:pPr>
        <w:pStyle w:val="BTEMEASMCA"/>
        <w:rPr>
          <w:noProof w:val="0"/>
          <w:szCs w:val="22"/>
        </w:rPr>
      </w:pPr>
    </w:p>
    <w:p w14:paraId="3DDCAD75" w14:textId="77777777" w:rsidR="00C127D6" w:rsidRPr="002457A2" w:rsidRDefault="00C127D6" w:rsidP="00C127D6">
      <w:pPr>
        <w:pStyle w:val="BTEMEASMCA"/>
        <w:rPr>
          <w:noProof w:val="0"/>
          <w:szCs w:val="22"/>
        </w:rPr>
      </w:pPr>
      <w:r w:rsidRPr="002457A2">
        <w:rPr>
          <w:noProof w:val="0"/>
          <w:szCs w:val="22"/>
        </w:rPr>
        <w:t xml:space="preserve">EXP </w:t>
      </w:r>
      <w:r w:rsidRPr="002457A2">
        <w:rPr>
          <w:szCs w:val="22"/>
        </w:rPr>
        <w:t>{mm/MMMM}</w:t>
      </w:r>
    </w:p>
    <w:p w14:paraId="55F732F3" w14:textId="77777777" w:rsidR="00C127D6" w:rsidRPr="002457A2" w:rsidRDefault="00C127D6" w:rsidP="00C127D6">
      <w:pPr>
        <w:pStyle w:val="BTEMEASMCA"/>
        <w:rPr>
          <w:noProof w:val="0"/>
          <w:szCs w:val="22"/>
        </w:rPr>
      </w:pPr>
    </w:p>
    <w:p w14:paraId="076A7F21" w14:textId="77777777" w:rsidR="00C127D6" w:rsidRPr="002457A2" w:rsidRDefault="00C127D6" w:rsidP="00C127D6">
      <w:pPr>
        <w:pStyle w:val="BTEMEASMCA"/>
        <w:rPr>
          <w:noProof w:val="0"/>
          <w:szCs w:val="22"/>
        </w:rPr>
      </w:pPr>
    </w:p>
    <w:p w14:paraId="1B9BC937" w14:textId="77777777" w:rsidR="00C127D6" w:rsidRPr="002457A2" w:rsidRDefault="00C127D6" w:rsidP="00C127D6">
      <w:pPr>
        <w:pStyle w:val="PI-1labEMEASMCA"/>
        <w:rPr>
          <w:szCs w:val="22"/>
        </w:rPr>
      </w:pPr>
      <w:r w:rsidRPr="002457A2">
        <w:rPr>
          <w:szCs w:val="22"/>
        </w:rPr>
        <w:t>4.</w:t>
      </w:r>
      <w:r w:rsidRPr="002457A2">
        <w:rPr>
          <w:szCs w:val="22"/>
        </w:rPr>
        <w:tab/>
        <w:t>SERIJOS NUMERIS</w:t>
      </w:r>
    </w:p>
    <w:p w14:paraId="42830D9C" w14:textId="77777777" w:rsidR="00C127D6" w:rsidRPr="002457A2" w:rsidRDefault="00C127D6" w:rsidP="00C127D6">
      <w:pPr>
        <w:pStyle w:val="BTEMEASMCA"/>
        <w:rPr>
          <w:noProof w:val="0"/>
          <w:szCs w:val="22"/>
        </w:rPr>
      </w:pPr>
    </w:p>
    <w:p w14:paraId="38ADF037" w14:textId="77777777" w:rsidR="00F21975" w:rsidRPr="002457A2" w:rsidRDefault="00F21975" w:rsidP="00F21975">
      <w:pPr>
        <w:pStyle w:val="BTEMEASMCA"/>
        <w:rPr>
          <w:noProof w:val="0"/>
          <w:szCs w:val="22"/>
        </w:rPr>
      </w:pPr>
      <w:r>
        <w:rPr>
          <w:szCs w:val="22"/>
        </w:rPr>
        <w:t xml:space="preserve">Lot </w:t>
      </w:r>
      <w:r w:rsidRPr="002457A2">
        <w:rPr>
          <w:szCs w:val="22"/>
        </w:rPr>
        <w:t>{numeris}</w:t>
      </w:r>
    </w:p>
    <w:p w14:paraId="03E53FF5" w14:textId="77777777" w:rsidR="00C127D6" w:rsidRPr="002457A2" w:rsidRDefault="00C127D6" w:rsidP="00C127D6">
      <w:pPr>
        <w:pStyle w:val="BTEMEASMCA"/>
        <w:rPr>
          <w:noProof w:val="0"/>
          <w:szCs w:val="22"/>
        </w:rPr>
      </w:pPr>
    </w:p>
    <w:p w14:paraId="0CD3428B" w14:textId="77777777" w:rsidR="00C127D6" w:rsidRPr="002457A2" w:rsidRDefault="00C127D6" w:rsidP="00C127D6">
      <w:pPr>
        <w:pStyle w:val="BTEMEASMCA"/>
        <w:rPr>
          <w:noProof w:val="0"/>
          <w:szCs w:val="22"/>
        </w:rPr>
      </w:pPr>
    </w:p>
    <w:p w14:paraId="1FAC8C3D" w14:textId="77777777" w:rsidR="00C127D6" w:rsidRPr="002457A2" w:rsidRDefault="00C127D6" w:rsidP="00C127D6">
      <w:pPr>
        <w:pStyle w:val="PI-1labEMEASMCA"/>
        <w:rPr>
          <w:szCs w:val="22"/>
        </w:rPr>
      </w:pPr>
      <w:r w:rsidRPr="002457A2">
        <w:rPr>
          <w:szCs w:val="22"/>
        </w:rPr>
        <w:t>5.</w:t>
      </w:r>
      <w:r w:rsidRPr="002457A2">
        <w:rPr>
          <w:szCs w:val="22"/>
        </w:rPr>
        <w:tab/>
        <w:t>KITA</w:t>
      </w:r>
    </w:p>
    <w:p w14:paraId="398CCD69" w14:textId="77777777" w:rsidR="00C127D6" w:rsidRPr="002457A2" w:rsidRDefault="00C127D6" w:rsidP="00C127D6">
      <w:pPr>
        <w:pStyle w:val="BTEMEASMCA"/>
        <w:rPr>
          <w:szCs w:val="22"/>
        </w:rPr>
      </w:pPr>
    </w:p>
    <w:p w14:paraId="69B11965" w14:textId="77777777" w:rsidR="009906FA" w:rsidRDefault="009906FA" w:rsidP="009906FA">
      <w:pPr>
        <w:pStyle w:val="TTEMEASMCA"/>
      </w:pPr>
      <w:r>
        <w:br w:type="page"/>
      </w:r>
    </w:p>
    <w:p w14:paraId="4A28393E" w14:textId="77777777" w:rsidR="009906FA" w:rsidRDefault="009906FA" w:rsidP="009906FA">
      <w:pPr>
        <w:pStyle w:val="TTEMEASMCA"/>
      </w:pPr>
    </w:p>
    <w:p w14:paraId="0428DB8A" w14:textId="77777777" w:rsidR="009906FA" w:rsidRDefault="009906FA" w:rsidP="009906FA">
      <w:pPr>
        <w:pStyle w:val="TTEMEASMCA"/>
      </w:pPr>
    </w:p>
    <w:p w14:paraId="2E7AF2B5" w14:textId="77777777" w:rsidR="009906FA" w:rsidRDefault="009906FA" w:rsidP="009906FA">
      <w:pPr>
        <w:pStyle w:val="TTEMEASMCA"/>
      </w:pPr>
    </w:p>
    <w:p w14:paraId="3DBDDEB9" w14:textId="77777777" w:rsidR="009906FA" w:rsidRDefault="009906FA" w:rsidP="009906FA">
      <w:pPr>
        <w:pStyle w:val="TTEMEASMCA"/>
      </w:pPr>
    </w:p>
    <w:p w14:paraId="3816384C" w14:textId="77777777" w:rsidR="009906FA" w:rsidRDefault="009906FA" w:rsidP="009906FA">
      <w:pPr>
        <w:pStyle w:val="TTEMEASMCA"/>
      </w:pPr>
    </w:p>
    <w:p w14:paraId="477A9453" w14:textId="77777777" w:rsidR="009906FA" w:rsidRDefault="009906FA" w:rsidP="009906FA">
      <w:pPr>
        <w:pStyle w:val="TTEMEASMCA"/>
      </w:pPr>
    </w:p>
    <w:p w14:paraId="44991064" w14:textId="77777777" w:rsidR="009906FA" w:rsidRDefault="009906FA" w:rsidP="009906FA">
      <w:pPr>
        <w:pStyle w:val="TTEMEASMCA"/>
      </w:pPr>
    </w:p>
    <w:p w14:paraId="3F1696CF" w14:textId="77777777" w:rsidR="009906FA" w:rsidRDefault="009906FA" w:rsidP="009906FA">
      <w:pPr>
        <w:pStyle w:val="TTEMEASMCA"/>
      </w:pPr>
    </w:p>
    <w:p w14:paraId="60A44BCE" w14:textId="77777777" w:rsidR="009906FA" w:rsidRDefault="009906FA" w:rsidP="009906FA">
      <w:pPr>
        <w:pStyle w:val="TTEMEASMCA"/>
      </w:pPr>
    </w:p>
    <w:p w14:paraId="19FCF80D" w14:textId="77777777" w:rsidR="009906FA" w:rsidRDefault="009906FA" w:rsidP="009906FA">
      <w:pPr>
        <w:pStyle w:val="TTEMEASMCA"/>
      </w:pPr>
    </w:p>
    <w:p w14:paraId="18C4D8E0" w14:textId="77777777" w:rsidR="009906FA" w:rsidRDefault="009906FA" w:rsidP="009906FA">
      <w:pPr>
        <w:pStyle w:val="TTEMEASMCA"/>
      </w:pPr>
    </w:p>
    <w:p w14:paraId="52C0CE29" w14:textId="77777777" w:rsidR="009906FA" w:rsidRDefault="009906FA" w:rsidP="009906FA">
      <w:pPr>
        <w:pStyle w:val="TTEMEASMCA"/>
      </w:pPr>
    </w:p>
    <w:p w14:paraId="49B1CAFE" w14:textId="77777777" w:rsidR="009906FA" w:rsidRDefault="009906FA" w:rsidP="009906FA">
      <w:pPr>
        <w:pStyle w:val="TTEMEASMCA"/>
      </w:pPr>
    </w:p>
    <w:p w14:paraId="44C552C8" w14:textId="77777777" w:rsidR="009906FA" w:rsidRDefault="009906FA" w:rsidP="009906FA">
      <w:pPr>
        <w:pStyle w:val="TTEMEASMCA"/>
      </w:pPr>
    </w:p>
    <w:p w14:paraId="61059AB2" w14:textId="77777777" w:rsidR="009906FA" w:rsidRDefault="009906FA" w:rsidP="009906FA">
      <w:pPr>
        <w:pStyle w:val="TTEMEASMCA"/>
      </w:pPr>
    </w:p>
    <w:p w14:paraId="2F0C88EA" w14:textId="77777777" w:rsidR="009906FA" w:rsidRDefault="009906FA" w:rsidP="009906FA">
      <w:pPr>
        <w:pStyle w:val="TTEMEASMCA"/>
      </w:pPr>
    </w:p>
    <w:p w14:paraId="0EED4237" w14:textId="77777777" w:rsidR="009906FA" w:rsidRDefault="009906FA" w:rsidP="009906FA">
      <w:pPr>
        <w:pStyle w:val="TTEMEASMCA"/>
      </w:pPr>
    </w:p>
    <w:p w14:paraId="3F11FD37" w14:textId="77777777" w:rsidR="009906FA" w:rsidRDefault="009906FA" w:rsidP="009906FA">
      <w:pPr>
        <w:pStyle w:val="TTEMEASMCA"/>
      </w:pPr>
    </w:p>
    <w:p w14:paraId="302BFA87" w14:textId="77777777" w:rsidR="009906FA" w:rsidRDefault="009906FA" w:rsidP="009906FA">
      <w:pPr>
        <w:pStyle w:val="TTEMEASMCA"/>
      </w:pPr>
    </w:p>
    <w:p w14:paraId="2236D4D4" w14:textId="77777777" w:rsidR="009906FA" w:rsidRDefault="009906FA" w:rsidP="009906FA">
      <w:pPr>
        <w:pStyle w:val="TTEMEASMCA"/>
      </w:pPr>
    </w:p>
    <w:p w14:paraId="2C8F7CF1" w14:textId="77777777" w:rsidR="009906FA" w:rsidRDefault="009906FA" w:rsidP="009906FA">
      <w:pPr>
        <w:pStyle w:val="TTEMEASMCA"/>
      </w:pPr>
    </w:p>
    <w:p w14:paraId="17B8FEAC" w14:textId="77777777" w:rsidR="009906FA" w:rsidRDefault="009906FA" w:rsidP="009906FA">
      <w:pPr>
        <w:pStyle w:val="TTEMEASMCA"/>
      </w:pPr>
    </w:p>
    <w:p w14:paraId="2F0ECD26" w14:textId="77777777" w:rsidR="009906FA" w:rsidRDefault="009906FA" w:rsidP="009906FA">
      <w:pPr>
        <w:pStyle w:val="TTEMEASMCA"/>
      </w:pPr>
    </w:p>
    <w:p w14:paraId="65E0FB47" w14:textId="77777777" w:rsidR="009906FA" w:rsidRDefault="009906FA" w:rsidP="009906FA">
      <w:pPr>
        <w:pStyle w:val="TTEMEASMCA"/>
      </w:pPr>
    </w:p>
    <w:p w14:paraId="0314AFC8" w14:textId="77777777" w:rsidR="009906FA" w:rsidRPr="009906FA" w:rsidRDefault="009906FA" w:rsidP="009906FA">
      <w:pPr>
        <w:pStyle w:val="TTEMEASMCA"/>
        <w:rPr>
          <w:rFonts w:ascii="Times New Roman" w:hAnsi="Times New Roman"/>
        </w:rPr>
      </w:pPr>
      <w:r w:rsidRPr="009906FA">
        <w:rPr>
          <w:rFonts w:ascii="Times New Roman" w:hAnsi="Times New Roman"/>
        </w:rPr>
        <w:t>B. PAKUOTĖS LAPELIS</w:t>
      </w:r>
    </w:p>
    <w:p w14:paraId="4BA84F17" w14:textId="77777777" w:rsidR="009906FA" w:rsidRPr="009906FA" w:rsidRDefault="009906FA" w:rsidP="009906FA">
      <w:pPr>
        <w:tabs>
          <w:tab w:val="left" w:pos="567"/>
        </w:tabs>
        <w:ind w:left="567" w:hanging="567"/>
        <w:jc w:val="center"/>
        <w:outlineLvl w:val="0"/>
        <w:rPr>
          <w:b/>
          <w:sz w:val="22"/>
          <w:szCs w:val="22"/>
        </w:rPr>
      </w:pPr>
      <w:r w:rsidRPr="009906FA">
        <w:rPr>
          <w:b/>
          <w:sz w:val="22"/>
          <w:szCs w:val="22"/>
        </w:rPr>
        <w:br w:type="page"/>
      </w:r>
      <w:bookmarkStart w:id="69" w:name="_Hlk212464581"/>
      <w:r w:rsidRPr="009906FA">
        <w:rPr>
          <w:b/>
          <w:sz w:val="22"/>
          <w:szCs w:val="22"/>
        </w:rPr>
        <w:lastRenderedPageBreak/>
        <w:t>Pakuotės lapelis: informacija vartotojui</w:t>
      </w:r>
    </w:p>
    <w:p w14:paraId="12EF117B" w14:textId="77777777" w:rsidR="009906FA" w:rsidRPr="009906FA" w:rsidRDefault="009906FA" w:rsidP="009906FA">
      <w:pPr>
        <w:rPr>
          <w:noProof/>
          <w:sz w:val="22"/>
          <w:szCs w:val="22"/>
        </w:rPr>
      </w:pPr>
    </w:p>
    <w:p w14:paraId="787E6A48" w14:textId="77777777" w:rsidR="009906FA" w:rsidRPr="009906FA" w:rsidRDefault="009906FA" w:rsidP="009906FA">
      <w:pPr>
        <w:jc w:val="center"/>
        <w:rPr>
          <w:b/>
          <w:iCs/>
          <w:sz w:val="22"/>
          <w:szCs w:val="22"/>
        </w:rPr>
      </w:pPr>
      <w:proofErr w:type="spellStart"/>
      <w:r w:rsidRPr="009906FA">
        <w:rPr>
          <w:b/>
          <w:iCs/>
          <w:sz w:val="22"/>
          <w:szCs w:val="22"/>
        </w:rPr>
        <w:t>Olfen</w:t>
      </w:r>
      <w:proofErr w:type="spellEnd"/>
      <w:r w:rsidRPr="009906FA">
        <w:rPr>
          <w:b/>
          <w:iCs/>
          <w:sz w:val="22"/>
          <w:szCs w:val="22"/>
        </w:rPr>
        <w:t xml:space="preserve"> </w:t>
      </w:r>
      <w:proofErr w:type="spellStart"/>
      <w:r w:rsidRPr="009906FA">
        <w:rPr>
          <w:b/>
          <w:iCs/>
          <w:sz w:val="22"/>
          <w:szCs w:val="22"/>
        </w:rPr>
        <w:t>Depotabs</w:t>
      </w:r>
      <w:proofErr w:type="spellEnd"/>
      <w:r w:rsidRPr="009906FA">
        <w:rPr>
          <w:b/>
          <w:iCs/>
          <w:sz w:val="22"/>
          <w:szCs w:val="22"/>
        </w:rPr>
        <w:t xml:space="preserve"> </w:t>
      </w:r>
      <w:r w:rsidRPr="009906FA">
        <w:rPr>
          <w:b/>
          <w:sz w:val="22"/>
          <w:szCs w:val="22"/>
        </w:rPr>
        <w:t>75 mg pailginto atpalaidavimo tabletės</w:t>
      </w:r>
    </w:p>
    <w:p w14:paraId="24C03AC1" w14:textId="77777777" w:rsidR="009906FA" w:rsidRPr="009906FA" w:rsidRDefault="00E06A04" w:rsidP="009906FA">
      <w:pPr>
        <w:jc w:val="center"/>
        <w:rPr>
          <w:noProof/>
          <w:sz w:val="22"/>
          <w:szCs w:val="22"/>
        </w:rPr>
      </w:pPr>
      <w:r>
        <w:rPr>
          <w:noProof/>
          <w:sz w:val="22"/>
          <w:szCs w:val="22"/>
        </w:rPr>
        <w:t>d</w:t>
      </w:r>
      <w:r w:rsidR="009906FA" w:rsidRPr="009906FA">
        <w:rPr>
          <w:noProof/>
          <w:sz w:val="22"/>
          <w:szCs w:val="22"/>
        </w:rPr>
        <w:t>iklofenako natrio druska</w:t>
      </w:r>
    </w:p>
    <w:p w14:paraId="7D9AB57B" w14:textId="77777777" w:rsidR="009906FA" w:rsidRPr="009906FA" w:rsidRDefault="009906FA" w:rsidP="009906FA">
      <w:pPr>
        <w:rPr>
          <w:noProof/>
          <w:sz w:val="22"/>
          <w:szCs w:val="22"/>
        </w:rPr>
      </w:pPr>
    </w:p>
    <w:p w14:paraId="333138CE" w14:textId="77777777" w:rsidR="009906FA" w:rsidRPr="009906FA" w:rsidRDefault="009906FA" w:rsidP="009906FA">
      <w:pPr>
        <w:rPr>
          <w:b/>
          <w:noProof/>
          <w:sz w:val="22"/>
          <w:szCs w:val="22"/>
        </w:rPr>
      </w:pPr>
      <w:r w:rsidRPr="009906FA">
        <w:rPr>
          <w:b/>
          <w:noProof/>
          <w:sz w:val="22"/>
          <w:szCs w:val="22"/>
        </w:rPr>
        <w:t>Atidžiai perskaitykite visą šį lapelį, prieš pradėdami vartoti vaistą, nes jame pateikiama Jums svarbi informacija.</w:t>
      </w:r>
    </w:p>
    <w:p w14:paraId="025CF9E7"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Neišmeskite šio lapelio, nes vėl gali prireikti jį perskaityti.</w:t>
      </w:r>
    </w:p>
    <w:p w14:paraId="43EBB5D6"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Jeigu kiltų daugiau klausimų, kreipkitės į gydytoją arba vaistininką.</w:t>
      </w:r>
    </w:p>
    <w:p w14:paraId="44AB9EF2"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Šis vaistas skirtas tik Jums, todėl kitiems žmonėms jo duoti negalima. Vaistas gali jiems pakenkti (net tiems, kurių ligos požymiai yra tokie patys kaip Jūsų).</w:t>
      </w:r>
    </w:p>
    <w:p w14:paraId="06FD9058"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Jeigu pasireiškė šalutinis poveikis (net jeigu jis šiame lapelyje nenurodytas), kreipkitės į gydytoją arba vaistininką. Žr. 4 skyrių.</w:t>
      </w:r>
    </w:p>
    <w:p w14:paraId="48973F0F" w14:textId="77777777" w:rsidR="009906FA" w:rsidRPr="009906FA" w:rsidRDefault="009906FA" w:rsidP="009906FA">
      <w:pPr>
        <w:rPr>
          <w:noProof/>
          <w:sz w:val="22"/>
          <w:szCs w:val="22"/>
        </w:rPr>
      </w:pPr>
    </w:p>
    <w:p w14:paraId="6D5AFA0A" w14:textId="77777777" w:rsidR="009906FA" w:rsidRPr="009906FA" w:rsidRDefault="009906FA" w:rsidP="009906FA">
      <w:pPr>
        <w:rPr>
          <w:noProof/>
          <w:sz w:val="22"/>
          <w:szCs w:val="22"/>
        </w:rPr>
      </w:pPr>
    </w:p>
    <w:p w14:paraId="5637386F" w14:textId="77777777" w:rsidR="009906FA" w:rsidRDefault="009906FA" w:rsidP="009906FA">
      <w:pPr>
        <w:rPr>
          <w:b/>
          <w:noProof/>
          <w:sz w:val="22"/>
          <w:szCs w:val="22"/>
        </w:rPr>
      </w:pPr>
      <w:r w:rsidRPr="009906FA">
        <w:rPr>
          <w:b/>
          <w:noProof/>
          <w:sz w:val="22"/>
          <w:szCs w:val="22"/>
        </w:rPr>
        <w:t>Apie ką rašoma šiame lapelyje?</w:t>
      </w:r>
    </w:p>
    <w:p w14:paraId="1F7CDC42" w14:textId="77777777" w:rsidR="00484ACC" w:rsidRPr="009906FA" w:rsidRDefault="00484ACC" w:rsidP="009906FA">
      <w:pPr>
        <w:rPr>
          <w:b/>
          <w:noProof/>
          <w:sz w:val="22"/>
          <w:szCs w:val="22"/>
        </w:rPr>
      </w:pPr>
    </w:p>
    <w:p w14:paraId="141A92F7" w14:textId="77777777" w:rsidR="009906FA" w:rsidRPr="009906FA" w:rsidRDefault="009906FA" w:rsidP="009906FA">
      <w:pPr>
        <w:ind w:left="540" w:hanging="540"/>
        <w:rPr>
          <w:sz w:val="22"/>
          <w:szCs w:val="22"/>
        </w:rPr>
      </w:pPr>
      <w:r w:rsidRPr="009906FA">
        <w:rPr>
          <w:sz w:val="22"/>
          <w:szCs w:val="22"/>
        </w:rPr>
        <w:t>1.</w:t>
      </w:r>
      <w:r w:rsidRPr="009906FA">
        <w:rPr>
          <w:sz w:val="22"/>
          <w:szCs w:val="22"/>
        </w:rPr>
        <w:tab/>
        <w:t xml:space="preserve">Kas yra </w:t>
      </w:r>
      <w:r w:rsidRPr="009906FA">
        <w:rPr>
          <w:noProof/>
          <w:sz w:val="22"/>
          <w:szCs w:val="22"/>
        </w:rPr>
        <w:t xml:space="preserve">Olfen Depotabs </w:t>
      </w:r>
      <w:r w:rsidRPr="009906FA">
        <w:rPr>
          <w:sz w:val="22"/>
          <w:szCs w:val="22"/>
        </w:rPr>
        <w:t>ir kam jis vartojamas</w:t>
      </w:r>
    </w:p>
    <w:p w14:paraId="5A84D00A" w14:textId="77777777" w:rsidR="009906FA" w:rsidRPr="009906FA" w:rsidRDefault="009906FA" w:rsidP="009906FA">
      <w:pPr>
        <w:ind w:left="540" w:hanging="540"/>
        <w:rPr>
          <w:sz w:val="22"/>
          <w:szCs w:val="22"/>
        </w:rPr>
      </w:pPr>
      <w:r w:rsidRPr="009906FA">
        <w:rPr>
          <w:sz w:val="22"/>
          <w:szCs w:val="22"/>
        </w:rPr>
        <w:t>2.</w:t>
      </w:r>
      <w:r w:rsidRPr="009906FA">
        <w:rPr>
          <w:sz w:val="22"/>
          <w:szCs w:val="22"/>
        </w:rPr>
        <w:tab/>
        <w:t xml:space="preserve">Kas žinotina prieš vartojant </w:t>
      </w:r>
      <w:r w:rsidRPr="009906FA">
        <w:rPr>
          <w:noProof/>
          <w:sz w:val="22"/>
          <w:szCs w:val="22"/>
        </w:rPr>
        <w:t xml:space="preserve">Olfen Depotabs   </w:t>
      </w:r>
    </w:p>
    <w:p w14:paraId="342E0652" w14:textId="77777777" w:rsidR="009906FA" w:rsidRPr="009906FA" w:rsidRDefault="009906FA" w:rsidP="009906FA">
      <w:pPr>
        <w:ind w:left="540" w:hanging="540"/>
        <w:rPr>
          <w:noProof/>
          <w:sz w:val="22"/>
          <w:szCs w:val="22"/>
        </w:rPr>
      </w:pPr>
      <w:r w:rsidRPr="009906FA">
        <w:rPr>
          <w:sz w:val="22"/>
          <w:szCs w:val="22"/>
        </w:rPr>
        <w:t>3.</w:t>
      </w:r>
      <w:r w:rsidRPr="009906FA">
        <w:rPr>
          <w:sz w:val="22"/>
          <w:szCs w:val="22"/>
        </w:rPr>
        <w:tab/>
        <w:t xml:space="preserve">Kaip vartoti </w:t>
      </w:r>
      <w:r w:rsidRPr="009906FA">
        <w:rPr>
          <w:noProof/>
          <w:sz w:val="22"/>
          <w:szCs w:val="22"/>
        </w:rPr>
        <w:t xml:space="preserve">Olfen Depotabs  </w:t>
      </w:r>
    </w:p>
    <w:p w14:paraId="64B546D6" w14:textId="77777777" w:rsidR="009906FA" w:rsidRPr="009906FA" w:rsidRDefault="009906FA" w:rsidP="009906FA">
      <w:pPr>
        <w:ind w:left="540" w:hanging="540"/>
        <w:rPr>
          <w:noProof/>
          <w:sz w:val="22"/>
          <w:szCs w:val="22"/>
        </w:rPr>
      </w:pPr>
      <w:r w:rsidRPr="009906FA">
        <w:rPr>
          <w:noProof/>
          <w:sz w:val="22"/>
          <w:szCs w:val="22"/>
        </w:rPr>
        <w:t>4.</w:t>
      </w:r>
      <w:r w:rsidRPr="009906FA">
        <w:rPr>
          <w:noProof/>
          <w:sz w:val="22"/>
          <w:szCs w:val="22"/>
        </w:rPr>
        <w:tab/>
        <w:t>Galimas šalutinis poveikis</w:t>
      </w:r>
    </w:p>
    <w:p w14:paraId="196B71C9" w14:textId="77777777" w:rsidR="009906FA" w:rsidRPr="009906FA" w:rsidRDefault="009906FA" w:rsidP="009906FA">
      <w:pPr>
        <w:ind w:left="540" w:hanging="540"/>
        <w:rPr>
          <w:sz w:val="22"/>
          <w:szCs w:val="22"/>
        </w:rPr>
      </w:pPr>
      <w:r w:rsidRPr="009906FA">
        <w:rPr>
          <w:sz w:val="22"/>
          <w:szCs w:val="22"/>
        </w:rPr>
        <w:t>5.</w:t>
      </w:r>
      <w:r w:rsidRPr="009906FA">
        <w:rPr>
          <w:sz w:val="22"/>
          <w:szCs w:val="22"/>
        </w:rPr>
        <w:tab/>
        <w:t xml:space="preserve">Kaip laikyti </w:t>
      </w:r>
      <w:r w:rsidRPr="009906FA">
        <w:rPr>
          <w:noProof/>
          <w:sz w:val="22"/>
          <w:szCs w:val="22"/>
        </w:rPr>
        <w:t xml:space="preserve">Olfen Depotabs  </w:t>
      </w:r>
    </w:p>
    <w:p w14:paraId="49F8F107" w14:textId="77777777" w:rsidR="009906FA" w:rsidRPr="009906FA" w:rsidRDefault="009906FA" w:rsidP="009906FA">
      <w:pPr>
        <w:ind w:left="540" w:hanging="540"/>
        <w:rPr>
          <w:noProof/>
          <w:sz w:val="22"/>
          <w:szCs w:val="22"/>
        </w:rPr>
      </w:pPr>
      <w:r w:rsidRPr="009906FA">
        <w:rPr>
          <w:noProof/>
          <w:sz w:val="22"/>
          <w:szCs w:val="22"/>
        </w:rPr>
        <w:t>6.</w:t>
      </w:r>
      <w:r w:rsidRPr="009906FA">
        <w:rPr>
          <w:noProof/>
          <w:sz w:val="22"/>
          <w:szCs w:val="22"/>
        </w:rPr>
        <w:tab/>
        <w:t>Pakuotės turinys ir kita informacija</w:t>
      </w:r>
    </w:p>
    <w:p w14:paraId="6E437E8B" w14:textId="77777777" w:rsidR="009906FA" w:rsidRPr="009906FA" w:rsidRDefault="009906FA" w:rsidP="009906FA">
      <w:pPr>
        <w:rPr>
          <w:noProof/>
          <w:sz w:val="22"/>
          <w:szCs w:val="22"/>
        </w:rPr>
      </w:pPr>
    </w:p>
    <w:p w14:paraId="2E5A9501" w14:textId="77777777" w:rsidR="009906FA" w:rsidRPr="009906FA" w:rsidRDefault="009906FA" w:rsidP="009906FA">
      <w:pPr>
        <w:rPr>
          <w:noProof/>
          <w:sz w:val="22"/>
          <w:szCs w:val="22"/>
        </w:rPr>
      </w:pPr>
    </w:p>
    <w:p w14:paraId="6413209A" w14:textId="77777777" w:rsidR="009906FA" w:rsidRPr="009906FA" w:rsidRDefault="009906FA" w:rsidP="009906FA">
      <w:pPr>
        <w:keepNext/>
        <w:tabs>
          <w:tab w:val="left" w:pos="567"/>
        </w:tabs>
        <w:ind w:left="567" w:hanging="567"/>
        <w:outlineLvl w:val="1"/>
        <w:rPr>
          <w:b/>
          <w:sz w:val="22"/>
          <w:szCs w:val="22"/>
        </w:rPr>
      </w:pPr>
      <w:bookmarkStart w:id="70" w:name="_Toc129243139"/>
      <w:bookmarkStart w:id="71" w:name="_Toc129243264"/>
      <w:r w:rsidRPr="009906FA">
        <w:rPr>
          <w:b/>
          <w:sz w:val="22"/>
          <w:szCs w:val="22"/>
        </w:rPr>
        <w:t>1.</w:t>
      </w:r>
      <w:r w:rsidRPr="009906FA">
        <w:rPr>
          <w:b/>
          <w:sz w:val="22"/>
          <w:szCs w:val="22"/>
        </w:rPr>
        <w:tab/>
      </w:r>
      <w:bookmarkEnd w:id="70"/>
      <w:bookmarkEnd w:id="71"/>
      <w:r w:rsidRPr="009906FA">
        <w:rPr>
          <w:b/>
          <w:sz w:val="22"/>
          <w:szCs w:val="22"/>
        </w:rPr>
        <w:t xml:space="preserve">Kas yra </w:t>
      </w:r>
      <w:proofErr w:type="spellStart"/>
      <w:r w:rsidRPr="009906FA">
        <w:rPr>
          <w:b/>
          <w:sz w:val="22"/>
          <w:szCs w:val="22"/>
        </w:rPr>
        <w:t>Olfen</w:t>
      </w:r>
      <w:proofErr w:type="spellEnd"/>
      <w:r w:rsidRPr="009906FA">
        <w:rPr>
          <w:b/>
          <w:sz w:val="22"/>
          <w:szCs w:val="22"/>
        </w:rPr>
        <w:t xml:space="preserve"> </w:t>
      </w:r>
      <w:proofErr w:type="spellStart"/>
      <w:r w:rsidRPr="009906FA">
        <w:rPr>
          <w:b/>
          <w:sz w:val="22"/>
          <w:szCs w:val="22"/>
        </w:rPr>
        <w:t>Depotabs</w:t>
      </w:r>
      <w:proofErr w:type="spellEnd"/>
      <w:r w:rsidRPr="009906FA">
        <w:rPr>
          <w:b/>
          <w:sz w:val="22"/>
          <w:szCs w:val="22"/>
        </w:rPr>
        <w:t xml:space="preserve"> ir kam jis vartojamas</w:t>
      </w:r>
    </w:p>
    <w:p w14:paraId="4CD69A99" w14:textId="77777777" w:rsidR="009906FA" w:rsidRPr="009906FA" w:rsidRDefault="009906FA" w:rsidP="009906FA">
      <w:pPr>
        <w:rPr>
          <w:noProof/>
          <w:sz w:val="22"/>
          <w:szCs w:val="22"/>
        </w:rPr>
      </w:pPr>
    </w:p>
    <w:p w14:paraId="5FF5B393" w14:textId="77777777" w:rsidR="009906FA" w:rsidRPr="009906FA" w:rsidRDefault="009906FA" w:rsidP="009906FA">
      <w:pPr>
        <w:rPr>
          <w:sz w:val="22"/>
          <w:szCs w:val="22"/>
          <w:lang w:eastAsia="lt-LT"/>
        </w:rPr>
      </w:pPr>
      <w:proofErr w:type="spellStart"/>
      <w:r w:rsidRPr="009906FA">
        <w:rPr>
          <w:sz w:val="22"/>
          <w:szCs w:val="22"/>
          <w:lang w:eastAsia="lt-LT"/>
        </w:rPr>
        <w:t>Olfen</w:t>
      </w:r>
      <w:proofErr w:type="spellEnd"/>
      <w:r w:rsidRPr="009906FA">
        <w:rPr>
          <w:sz w:val="22"/>
          <w:szCs w:val="22"/>
          <w:lang w:eastAsia="lt-LT"/>
        </w:rPr>
        <w:t xml:space="preserve"> </w:t>
      </w:r>
      <w:proofErr w:type="spellStart"/>
      <w:r w:rsidRPr="009906FA">
        <w:rPr>
          <w:sz w:val="22"/>
          <w:szCs w:val="22"/>
          <w:lang w:eastAsia="lt-LT"/>
        </w:rPr>
        <w:t>Depotabs</w:t>
      </w:r>
      <w:proofErr w:type="spellEnd"/>
      <w:r w:rsidRPr="009906FA">
        <w:rPr>
          <w:sz w:val="22"/>
          <w:szCs w:val="22"/>
          <w:lang w:eastAsia="lt-LT"/>
        </w:rPr>
        <w:t xml:space="preserve"> priklauso vaist</w:t>
      </w:r>
      <w:r w:rsidR="00984031">
        <w:rPr>
          <w:sz w:val="22"/>
          <w:szCs w:val="22"/>
          <w:lang w:eastAsia="lt-LT"/>
        </w:rPr>
        <w:t>ų</w:t>
      </w:r>
      <w:r w:rsidRPr="009906FA">
        <w:rPr>
          <w:sz w:val="22"/>
          <w:szCs w:val="22"/>
          <w:lang w:eastAsia="lt-LT"/>
        </w:rPr>
        <w:t>, vadinamų nesteroidiniais vaistais nuo uždegimo (NVNU), grupei. Šios grupės vaistai malšina skausmą ir slopina uždegimą.</w:t>
      </w:r>
    </w:p>
    <w:p w14:paraId="6FF6FFFE" w14:textId="77777777" w:rsidR="009906FA" w:rsidRPr="009906FA" w:rsidRDefault="009906FA" w:rsidP="009906FA">
      <w:pPr>
        <w:jc w:val="both"/>
        <w:rPr>
          <w:sz w:val="22"/>
          <w:szCs w:val="22"/>
        </w:rPr>
      </w:pP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mažina uždegimo simptomus, pvz., patinimą ir skausmą, bei karščiavimą, tačiau uždegimą ar karščiavimą sukėlusių priežasčių neveikia.</w:t>
      </w:r>
    </w:p>
    <w:p w14:paraId="71C79B32" w14:textId="77777777" w:rsidR="009906FA" w:rsidRPr="009906FA" w:rsidRDefault="009906FA" w:rsidP="009906FA">
      <w:pPr>
        <w:rPr>
          <w:sz w:val="22"/>
          <w:szCs w:val="22"/>
        </w:rPr>
      </w:pPr>
    </w:p>
    <w:p w14:paraId="1199CAF9" w14:textId="77777777" w:rsidR="009906FA" w:rsidRPr="009906FA" w:rsidRDefault="009906FA" w:rsidP="009906FA">
      <w:pPr>
        <w:widowControl w:val="0"/>
        <w:ind w:left="1"/>
        <w:rPr>
          <w:sz w:val="22"/>
          <w:szCs w:val="22"/>
        </w:rPr>
      </w:pP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galima vartoti skausmo malšinimui bei uždegimo slopinimui,</w:t>
      </w:r>
      <w:r w:rsidRPr="009906FA">
        <w:rPr>
          <w:color w:val="000000"/>
          <w:sz w:val="22"/>
          <w:szCs w:val="22"/>
        </w:rPr>
        <w:t xml:space="preserve"> </w:t>
      </w:r>
      <w:r w:rsidRPr="009906FA">
        <w:rPr>
          <w:sz w:val="22"/>
          <w:szCs w:val="22"/>
        </w:rPr>
        <w:t>jei yra toliau išvardintos būklės:</w:t>
      </w:r>
    </w:p>
    <w:p w14:paraId="540C6508" w14:textId="77777777" w:rsidR="009906FA" w:rsidRPr="009906FA" w:rsidRDefault="009906FA" w:rsidP="009906FA">
      <w:pPr>
        <w:widowControl w:val="0"/>
        <w:numPr>
          <w:ilvl w:val="0"/>
          <w:numId w:val="5"/>
        </w:numPr>
        <w:rPr>
          <w:sz w:val="22"/>
          <w:szCs w:val="22"/>
        </w:rPr>
      </w:pPr>
      <w:r w:rsidRPr="009906FA">
        <w:rPr>
          <w:sz w:val="22"/>
          <w:szCs w:val="22"/>
        </w:rPr>
        <w:t>degeneracinės ir uždegiminės sąnarių ligos (reumatoidinis artritas [sąnario uždegimas], kaulo ir sąnario uždegimas [</w:t>
      </w:r>
      <w:proofErr w:type="spellStart"/>
      <w:r w:rsidRPr="009906FA">
        <w:rPr>
          <w:sz w:val="22"/>
          <w:szCs w:val="22"/>
        </w:rPr>
        <w:t>osteoartritas</w:t>
      </w:r>
      <w:proofErr w:type="spellEnd"/>
      <w:r w:rsidRPr="009906FA">
        <w:rPr>
          <w:sz w:val="22"/>
          <w:szCs w:val="22"/>
        </w:rPr>
        <w:t xml:space="preserve">], stuburo slankstelio uždegimas, sukeliantis sąnario </w:t>
      </w:r>
      <w:proofErr w:type="spellStart"/>
      <w:r w:rsidRPr="009906FA">
        <w:rPr>
          <w:sz w:val="22"/>
          <w:szCs w:val="22"/>
        </w:rPr>
        <w:t>nejudrumą</w:t>
      </w:r>
      <w:proofErr w:type="spellEnd"/>
      <w:r w:rsidRPr="009906FA">
        <w:rPr>
          <w:sz w:val="22"/>
          <w:szCs w:val="22"/>
        </w:rPr>
        <w:t>);</w:t>
      </w:r>
    </w:p>
    <w:p w14:paraId="7A8CD50B" w14:textId="77777777" w:rsidR="009906FA" w:rsidRPr="009906FA" w:rsidRDefault="009906FA" w:rsidP="009906FA">
      <w:pPr>
        <w:widowControl w:val="0"/>
        <w:numPr>
          <w:ilvl w:val="0"/>
          <w:numId w:val="5"/>
        </w:numPr>
        <w:rPr>
          <w:sz w:val="22"/>
          <w:szCs w:val="22"/>
        </w:rPr>
      </w:pPr>
      <w:r w:rsidRPr="009906FA">
        <w:rPr>
          <w:sz w:val="22"/>
          <w:szCs w:val="22"/>
        </w:rPr>
        <w:t>uždegiminės minkštųjų audinių ligos (pvz., sąnario aplinkinių audinių, sąnario tepalinio maišelio, sausgyslės uždegimas);</w:t>
      </w:r>
    </w:p>
    <w:p w14:paraId="07D611D8" w14:textId="77777777" w:rsidR="009906FA" w:rsidRPr="009906FA" w:rsidRDefault="009906FA" w:rsidP="009906FA">
      <w:pPr>
        <w:widowControl w:val="0"/>
        <w:numPr>
          <w:ilvl w:val="0"/>
          <w:numId w:val="5"/>
        </w:numPr>
        <w:rPr>
          <w:sz w:val="22"/>
          <w:szCs w:val="22"/>
        </w:rPr>
      </w:pPr>
      <w:r w:rsidRPr="009906FA">
        <w:rPr>
          <w:sz w:val="22"/>
          <w:szCs w:val="22"/>
        </w:rPr>
        <w:t>lengvo ir vidutinio stiprumo skausmas po traumų (kaulų lūžių, raumens ar sausgyslės patempimo, panirimo), po ortopedinių, odontologinių procedūrų ar kitokių nedidelių operacijų.</w:t>
      </w:r>
      <w:r w:rsidRPr="009906FA">
        <w:rPr>
          <w:position w:val="6"/>
          <w:sz w:val="22"/>
          <w:szCs w:val="22"/>
        </w:rPr>
        <w:t xml:space="preserve"> </w:t>
      </w:r>
    </w:p>
    <w:p w14:paraId="3A772EE9" w14:textId="77777777" w:rsidR="009906FA" w:rsidRPr="009906FA" w:rsidRDefault="009906FA" w:rsidP="009906FA">
      <w:pPr>
        <w:rPr>
          <w:sz w:val="22"/>
          <w:szCs w:val="22"/>
        </w:rPr>
      </w:pPr>
    </w:p>
    <w:p w14:paraId="094F7744" w14:textId="77777777" w:rsidR="009906FA" w:rsidRPr="009906FA" w:rsidRDefault="009906FA" w:rsidP="009906FA">
      <w:pPr>
        <w:rPr>
          <w:sz w:val="22"/>
          <w:szCs w:val="22"/>
        </w:rPr>
      </w:pPr>
      <w:r w:rsidRPr="009906FA">
        <w:rPr>
          <w:sz w:val="22"/>
          <w:szCs w:val="22"/>
        </w:rPr>
        <w:t xml:space="preserve">Jeigu kyla kokių nors klausimų apie tai, kaip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veikia ar kodėl Jums paskirtas šis vaistas, reikia pasiteirauti gydytojo.</w:t>
      </w:r>
    </w:p>
    <w:p w14:paraId="489F1E48" w14:textId="77777777" w:rsidR="009906FA" w:rsidRPr="009906FA" w:rsidRDefault="009906FA" w:rsidP="009906FA">
      <w:pPr>
        <w:rPr>
          <w:noProof/>
          <w:sz w:val="22"/>
          <w:szCs w:val="22"/>
        </w:rPr>
      </w:pPr>
    </w:p>
    <w:p w14:paraId="1B597AF0" w14:textId="77777777" w:rsidR="009906FA" w:rsidRPr="009906FA" w:rsidRDefault="009906FA" w:rsidP="009906FA">
      <w:pPr>
        <w:rPr>
          <w:noProof/>
          <w:sz w:val="22"/>
          <w:szCs w:val="22"/>
        </w:rPr>
      </w:pPr>
    </w:p>
    <w:p w14:paraId="52CE074D" w14:textId="77777777" w:rsidR="009906FA" w:rsidRPr="009906FA" w:rsidRDefault="009906FA" w:rsidP="009906FA">
      <w:pPr>
        <w:keepNext/>
        <w:tabs>
          <w:tab w:val="left" w:pos="567"/>
        </w:tabs>
        <w:ind w:left="567" w:hanging="567"/>
        <w:outlineLvl w:val="1"/>
        <w:rPr>
          <w:b/>
          <w:sz w:val="22"/>
          <w:szCs w:val="22"/>
        </w:rPr>
      </w:pPr>
      <w:bookmarkStart w:id="72" w:name="_Toc129243140"/>
      <w:bookmarkStart w:id="73" w:name="_Toc129243265"/>
      <w:r w:rsidRPr="009906FA">
        <w:rPr>
          <w:b/>
          <w:sz w:val="22"/>
          <w:szCs w:val="22"/>
        </w:rPr>
        <w:t>2.</w:t>
      </w:r>
      <w:r w:rsidRPr="009906FA">
        <w:rPr>
          <w:b/>
          <w:sz w:val="22"/>
          <w:szCs w:val="22"/>
        </w:rPr>
        <w:tab/>
      </w:r>
      <w:bookmarkEnd w:id="72"/>
      <w:bookmarkEnd w:id="73"/>
      <w:r w:rsidRPr="009906FA">
        <w:rPr>
          <w:b/>
          <w:sz w:val="22"/>
          <w:szCs w:val="22"/>
        </w:rPr>
        <w:t xml:space="preserve">Kas žinotina prieš vartojant </w:t>
      </w:r>
      <w:proofErr w:type="spellStart"/>
      <w:r w:rsidRPr="009906FA">
        <w:rPr>
          <w:b/>
          <w:sz w:val="22"/>
          <w:szCs w:val="22"/>
        </w:rPr>
        <w:t>Olfen</w:t>
      </w:r>
      <w:proofErr w:type="spellEnd"/>
      <w:r w:rsidRPr="009906FA">
        <w:rPr>
          <w:b/>
          <w:sz w:val="22"/>
          <w:szCs w:val="22"/>
        </w:rPr>
        <w:t xml:space="preserve"> </w:t>
      </w:r>
      <w:proofErr w:type="spellStart"/>
      <w:r w:rsidRPr="009906FA">
        <w:rPr>
          <w:b/>
          <w:sz w:val="22"/>
          <w:szCs w:val="22"/>
        </w:rPr>
        <w:t>Depotabs</w:t>
      </w:r>
      <w:proofErr w:type="spellEnd"/>
      <w:r w:rsidRPr="009906FA">
        <w:rPr>
          <w:b/>
          <w:sz w:val="22"/>
          <w:szCs w:val="22"/>
        </w:rPr>
        <w:t xml:space="preserve">  </w:t>
      </w:r>
    </w:p>
    <w:p w14:paraId="44FB0511" w14:textId="77777777" w:rsidR="009906FA" w:rsidRPr="009906FA" w:rsidRDefault="009906FA" w:rsidP="009906FA">
      <w:pPr>
        <w:rPr>
          <w:noProof/>
          <w:sz w:val="22"/>
          <w:szCs w:val="22"/>
        </w:rPr>
      </w:pPr>
    </w:p>
    <w:p w14:paraId="6CFE2CD2" w14:textId="77777777" w:rsidR="009906FA" w:rsidRPr="009906FA" w:rsidRDefault="009906FA" w:rsidP="009906FA">
      <w:pPr>
        <w:tabs>
          <w:tab w:val="left" w:pos="5910"/>
        </w:tabs>
        <w:rPr>
          <w:sz w:val="22"/>
          <w:szCs w:val="22"/>
        </w:rPr>
      </w:pPr>
      <w:r w:rsidRPr="009906FA">
        <w:rPr>
          <w:sz w:val="22"/>
          <w:szCs w:val="22"/>
        </w:rPr>
        <w:t xml:space="preserve">Būtina tiksliai laikytis visų gydytojo arba vaistininko nurodymų net tokiu atveju, jeigu jie skiriasi nuo šiame lapelyje pateiktos bendrosios informacijos. </w:t>
      </w:r>
    </w:p>
    <w:p w14:paraId="6E0A77B6" w14:textId="77777777" w:rsidR="009906FA" w:rsidRPr="009906FA" w:rsidRDefault="009906FA" w:rsidP="009906FA">
      <w:pPr>
        <w:rPr>
          <w:b/>
          <w:bCs/>
          <w:sz w:val="22"/>
          <w:szCs w:val="22"/>
        </w:rPr>
      </w:pPr>
    </w:p>
    <w:p w14:paraId="229F7209" w14:textId="77777777" w:rsidR="009906FA" w:rsidRPr="009906FA" w:rsidRDefault="009906FA" w:rsidP="009906FA">
      <w:pPr>
        <w:rPr>
          <w:b/>
          <w:bCs/>
          <w:sz w:val="22"/>
          <w:szCs w:val="22"/>
        </w:rPr>
      </w:pP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vartoti </w:t>
      </w:r>
      <w:r w:rsidR="00E06A04">
        <w:rPr>
          <w:b/>
          <w:bCs/>
          <w:sz w:val="22"/>
          <w:szCs w:val="22"/>
        </w:rPr>
        <w:t>draudžiama</w:t>
      </w:r>
      <w:r w:rsidRPr="009906FA">
        <w:rPr>
          <w:b/>
          <w:bCs/>
          <w:sz w:val="22"/>
          <w:szCs w:val="22"/>
        </w:rPr>
        <w:t>:</w:t>
      </w:r>
    </w:p>
    <w:p w14:paraId="59E692EB"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jeigu yra alergija diklofenakui arba bet kuriai pagalbinei šio vaisto medžiagai (jos išvardytos 6 skyriuje);</w:t>
      </w:r>
    </w:p>
    <w:p w14:paraId="7D9F1E6E"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jei yra arba yra buvę skrandžio ar žarnyno opa, arba įtarimas, kad ji yra, kraujavimas iš skrandžio ar žarnyno (kraujavimo simptomai gali būti kraujas Jūsų išmatose ar juodos išmatos), ar skrandžio perforacija;</w:t>
      </w:r>
    </w:p>
    <w:p w14:paraId="5C5F52BA" w14:textId="77777777" w:rsidR="009906FA" w:rsidRPr="009906FA" w:rsidRDefault="009906FA" w:rsidP="009906FA">
      <w:pPr>
        <w:numPr>
          <w:ilvl w:val="0"/>
          <w:numId w:val="1"/>
        </w:numPr>
        <w:tabs>
          <w:tab w:val="num" w:pos="567"/>
        </w:tabs>
        <w:ind w:left="567" w:hanging="283"/>
        <w:rPr>
          <w:sz w:val="22"/>
          <w:szCs w:val="22"/>
        </w:rPr>
      </w:pPr>
      <w:r w:rsidRPr="009906FA">
        <w:rPr>
          <w:noProof/>
          <w:sz w:val="22"/>
          <w:szCs w:val="22"/>
        </w:rPr>
        <w:lastRenderedPageBreak/>
        <w:t>jei Jums anksčiau yra buvę kraujavimas iš virškinimo trakto ar perforacija, susiję arba nesusiję su ankstesniu gydymu NVNU;</w:t>
      </w:r>
    </w:p>
    <w:p w14:paraId="4FF591A5" w14:textId="77777777" w:rsidR="009906FA" w:rsidRPr="009906FA" w:rsidRDefault="009906FA" w:rsidP="009906FA">
      <w:pPr>
        <w:numPr>
          <w:ilvl w:val="0"/>
          <w:numId w:val="1"/>
        </w:numPr>
        <w:tabs>
          <w:tab w:val="num" w:pos="567"/>
        </w:tabs>
        <w:ind w:left="567" w:hanging="283"/>
        <w:rPr>
          <w:sz w:val="22"/>
          <w:szCs w:val="22"/>
        </w:rPr>
      </w:pPr>
      <w:r w:rsidRPr="009906FA">
        <w:rPr>
          <w:noProof/>
          <w:sz w:val="22"/>
          <w:szCs w:val="22"/>
        </w:rPr>
        <w:t>paskutiniuosius tris nėštumo mėnesius ir žindymo laikotarpiu;</w:t>
      </w:r>
    </w:p>
    <w:p w14:paraId="1AE14C3F"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jei sergate sunkiu inkstų, kepenų ar širdies nepakankamumu;</w:t>
      </w:r>
    </w:p>
    <w:p w14:paraId="5036D68A"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jeigu Jums pavartojus medikamento nuo uždegimo ir skausmo (pvz., acetilsalicilo rūgšties</w:t>
      </w:r>
      <w:r w:rsidR="00984031">
        <w:rPr>
          <w:noProof/>
          <w:sz w:val="22"/>
          <w:szCs w:val="22"/>
        </w:rPr>
        <w:t xml:space="preserve"> (</w:t>
      </w:r>
      <w:r w:rsidR="003C71DD">
        <w:rPr>
          <w:noProof/>
          <w:sz w:val="22"/>
          <w:szCs w:val="22"/>
        </w:rPr>
        <w:t>a</w:t>
      </w:r>
      <w:r w:rsidRPr="009906FA">
        <w:rPr>
          <w:noProof/>
          <w:sz w:val="22"/>
          <w:szCs w:val="22"/>
        </w:rPr>
        <w:t>spirino</w:t>
      </w:r>
      <w:r w:rsidR="00984031">
        <w:rPr>
          <w:noProof/>
          <w:sz w:val="22"/>
          <w:szCs w:val="22"/>
        </w:rPr>
        <w:t>)</w:t>
      </w:r>
      <w:r w:rsidRPr="009906FA">
        <w:rPr>
          <w:noProof/>
          <w:sz w:val="22"/>
          <w:szCs w:val="22"/>
        </w:rPr>
        <w:t>, diklofenako ar ibuprofeno) pasireiškia ar kada nors pasireiškė alerginė reakcija. Ji gali pasireikšti kaip astma, nosies varvėjimas, odos išbėrimas, veido patinimas</w:t>
      </w:r>
      <w:r w:rsidR="006C0CF2">
        <w:rPr>
          <w:sz w:val="22"/>
          <w:szCs w:val="22"/>
          <w:lang w:eastAsia="x-none"/>
        </w:rPr>
        <w:t>, krūtinės skausmas</w:t>
      </w:r>
      <w:r w:rsidRPr="009906FA">
        <w:rPr>
          <w:noProof/>
          <w:sz w:val="22"/>
          <w:szCs w:val="22"/>
        </w:rPr>
        <w:t>. Jeigu Jūs manote, jog esate alergiškas, pasitarkite su gydytoju;</w:t>
      </w:r>
    </w:p>
    <w:p w14:paraId="62D15B2D"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p>
    <w:p w14:paraId="14A3AE88"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jeigu Jums yra arba anksčiau buvo sutrikusi kraujotaka (periferinių arterijų liga).</w:t>
      </w:r>
    </w:p>
    <w:p w14:paraId="666B616F" w14:textId="77777777" w:rsidR="009906FA" w:rsidRPr="009906FA" w:rsidRDefault="009906FA" w:rsidP="009906FA">
      <w:pPr>
        <w:ind w:left="567"/>
        <w:rPr>
          <w:noProof/>
          <w:sz w:val="22"/>
          <w:szCs w:val="22"/>
        </w:rPr>
      </w:pPr>
    </w:p>
    <w:p w14:paraId="4085CAD9" w14:textId="77777777" w:rsidR="009906FA" w:rsidRPr="009906FA" w:rsidRDefault="009906FA" w:rsidP="009906FA">
      <w:pPr>
        <w:overflowPunct w:val="0"/>
        <w:autoSpaceDE w:val="0"/>
        <w:autoSpaceDN w:val="0"/>
        <w:adjustRightInd w:val="0"/>
        <w:textAlignment w:val="baseline"/>
        <w:rPr>
          <w:sz w:val="22"/>
          <w:szCs w:val="22"/>
        </w:rPr>
      </w:pPr>
      <w:r w:rsidRPr="009906FA">
        <w:rPr>
          <w:sz w:val="22"/>
          <w:szCs w:val="22"/>
        </w:rPr>
        <w:t xml:space="preserve">Jeigu Jums tinka bet kuris iš ką tik išvardytų teiginių, reikia pasakyti apie tai gydytojui ir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nevartoti</w:t>
      </w:r>
      <w:r w:rsidRPr="00E6609B">
        <w:rPr>
          <w:sz w:val="22"/>
          <w:szCs w:val="22"/>
        </w:rPr>
        <w:t>.</w:t>
      </w:r>
      <w:r w:rsidRPr="009906FA">
        <w:rPr>
          <w:sz w:val="22"/>
          <w:szCs w:val="22"/>
        </w:rPr>
        <w:t xml:space="preserve"> Ar šis preparatas Jums tinka, turi nuspręsti gydytojas. </w:t>
      </w:r>
    </w:p>
    <w:p w14:paraId="67C3B368" w14:textId="77777777" w:rsidR="009906FA" w:rsidRPr="009906FA" w:rsidRDefault="009906FA" w:rsidP="009906FA">
      <w:pPr>
        <w:ind w:hanging="567"/>
        <w:rPr>
          <w:noProof/>
          <w:sz w:val="22"/>
          <w:szCs w:val="22"/>
        </w:rPr>
      </w:pPr>
    </w:p>
    <w:p w14:paraId="59C68F0C" w14:textId="77777777" w:rsidR="009906FA" w:rsidRPr="009906FA" w:rsidRDefault="009906FA" w:rsidP="009906FA">
      <w:pPr>
        <w:rPr>
          <w:sz w:val="22"/>
          <w:szCs w:val="22"/>
        </w:rPr>
      </w:pP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negalima vartoti vaikams ir paaugliams.</w:t>
      </w:r>
    </w:p>
    <w:p w14:paraId="316A9946" w14:textId="77777777" w:rsidR="009906FA" w:rsidRPr="009906FA" w:rsidRDefault="009906FA" w:rsidP="009906FA">
      <w:pPr>
        <w:rPr>
          <w:bCs/>
          <w:sz w:val="22"/>
          <w:szCs w:val="22"/>
        </w:rPr>
      </w:pPr>
    </w:p>
    <w:p w14:paraId="6186EB11" w14:textId="77777777" w:rsidR="009906FA" w:rsidRPr="009906FA" w:rsidRDefault="009906FA" w:rsidP="009906FA">
      <w:pPr>
        <w:rPr>
          <w:b/>
          <w:bCs/>
          <w:sz w:val="22"/>
          <w:szCs w:val="22"/>
        </w:rPr>
      </w:pPr>
      <w:r w:rsidRPr="009906FA">
        <w:rPr>
          <w:b/>
          <w:bCs/>
          <w:sz w:val="22"/>
          <w:szCs w:val="22"/>
        </w:rPr>
        <w:t>Įspėjimai ir atsargumo priemonės</w:t>
      </w:r>
    </w:p>
    <w:p w14:paraId="0FF4E6D0" w14:textId="77777777" w:rsidR="009906FA" w:rsidRPr="009906FA" w:rsidRDefault="009906FA" w:rsidP="009906FA">
      <w:pPr>
        <w:rPr>
          <w:position w:val="6"/>
          <w:sz w:val="22"/>
          <w:szCs w:val="22"/>
          <w:lang w:eastAsia="lt-LT"/>
        </w:rPr>
      </w:pPr>
      <w:r w:rsidRPr="009906FA">
        <w:rPr>
          <w:noProof/>
          <w:sz w:val="22"/>
          <w:szCs w:val="22"/>
          <w:lang w:eastAsia="lt-LT"/>
        </w:rPr>
        <w:t>Pasitarkite su gydytoju arba vaistininku, prieš pradėdami vartoti Olfen Depotabs.</w:t>
      </w:r>
    </w:p>
    <w:p w14:paraId="414761CD" w14:textId="77777777" w:rsidR="009906FA" w:rsidRPr="009906FA" w:rsidRDefault="009906FA" w:rsidP="009906FA">
      <w:pPr>
        <w:rPr>
          <w:position w:val="6"/>
          <w:sz w:val="22"/>
          <w:szCs w:val="22"/>
          <w:lang w:eastAsia="lt-LT"/>
        </w:rPr>
      </w:pPr>
      <w:r w:rsidRPr="009906FA">
        <w:rPr>
          <w:position w:val="6"/>
          <w:sz w:val="22"/>
          <w:szCs w:val="22"/>
          <w:lang w:eastAsia="lt-LT"/>
        </w:rPr>
        <w:t>Informuokite savo gydytoją, jei Jūs:</w:t>
      </w:r>
    </w:p>
    <w:p w14:paraId="6A7FBDB4"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Olfen Depotabs vartojate kartu su kitais nesteroidiniais vaistais nuo uždegimo, įskaitant acetilsalicilo rūgštį (aspiriną), kortikosteroidus, kraują skystinančius vaistus ar kokius nors antidepresantus (žr. skyrių ,,Kitų vaistų vartojimas);</w:t>
      </w:r>
    </w:p>
    <w:p w14:paraId="419D8020"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sergate astma ar šienlige (sezoninis alerginis rinitas);</w:t>
      </w:r>
    </w:p>
    <w:p w14:paraId="52492E61"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anksčiau vartojant NVNU atsirado skrandžio veiklos sutrikimų tokių kaip: skrandžio opa, kraujavimas ar juodos išmatos arba jautėte diskomfortą skrandyje ar vargino rėmuo;</w:t>
      </w:r>
    </w:p>
    <w:p w14:paraId="5C852883"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sirgote gaubtinės žarnos uždegimu (opiniu kolitu) arba plonojo žarnyno uždegimu (Krono liga);</w:t>
      </w:r>
    </w:p>
    <w:p w14:paraId="7B700B4B"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sergate ar sirgote širdies ligomis arba aukšto kraujospūdžio liga (žr. tolesnį skyrių „Kiti specialūs įspėjimai“);</w:t>
      </w:r>
    </w:p>
    <w:p w14:paraId="146E370E"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sergate kepenų ar inkstų ligomis;</w:t>
      </w:r>
    </w:p>
    <w:p w14:paraId="6342E2D5"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jeigu Jūs galite būti netekę daug skysčių (pvz., dėl ligos, viduriavimo, prieš ar po sunkios operacijos);</w:t>
      </w:r>
    </w:p>
    <w:p w14:paraId="180501EA"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jeigu Jums patinusios pėdos;</w:t>
      </w:r>
    </w:p>
    <w:p w14:paraId="13271D24" w14:textId="6C0B9891" w:rsidR="00FE7087" w:rsidRDefault="009906FA" w:rsidP="009906FA">
      <w:pPr>
        <w:numPr>
          <w:ilvl w:val="0"/>
          <w:numId w:val="1"/>
        </w:numPr>
        <w:tabs>
          <w:tab w:val="num" w:pos="567"/>
        </w:tabs>
        <w:ind w:left="567" w:hanging="283"/>
        <w:rPr>
          <w:noProof/>
          <w:sz w:val="22"/>
          <w:szCs w:val="22"/>
        </w:rPr>
      </w:pPr>
      <w:r w:rsidRPr="009906FA">
        <w:rPr>
          <w:noProof/>
          <w:sz w:val="22"/>
          <w:szCs w:val="22"/>
        </w:rPr>
        <w:t>jeigu Jums sutrikęs kraujavimas ar yra kitų kraujo sutrikimų, įskaitant ir retą kepenų funkcijos patologiją, vadinamą porfirija</w:t>
      </w:r>
      <w:r w:rsidR="00FE7087">
        <w:rPr>
          <w:noProof/>
          <w:sz w:val="22"/>
          <w:szCs w:val="22"/>
        </w:rPr>
        <w:t>;</w:t>
      </w:r>
    </w:p>
    <w:p w14:paraId="5E95AB38" w14:textId="77777777" w:rsidR="009906FA" w:rsidRPr="009906FA" w:rsidRDefault="00FE7087" w:rsidP="009906FA">
      <w:pPr>
        <w:numPr>
          <w:ilvl w:val="0"/>
          <w:numId w:val="1"/>
        </w:numPr>
        <w:tabs>
          <w:tab w:val="num" w:pos="567"/>
        </w:tabs>
        <w:ind w:left="567" w:hanging="283"/>
        <w:rPr>
          <w:noProof/>
          <w:sz w:val="22"/>
          <w:szCs w:val="22"/>
        </w:rPr>
      </w:pPr>
      <w:bookmarkStart w:id="74" w:name="_Hlk204172174"/>
      <w:r w:rsidRPr="00FE7087">
        <w:rPr>
          <w:sz w:val="22"/>
          <w:szCs w:val="22"/>
        </w:rPr>
        <w:t xml:space="preserve">jeigu pavartojus </w:t>
      </w:r>
      <w:proofErr w:type="spellStart"/>
      <w:r w:rsidRPr="00FE7087">
        <w:rPr>
          <w:sz w:val="22"/>
          <w:szCs w:val="22"/>
        </w:rPr>
        <w:t>Olfen</w:t>
      </w:r>
      <w:proofErr w:type="spellEnd"/>
      <w:r w:rsidRPr="00FE7087">
        <w:rPr>
          <w:sz w:val="22"/>
          <w:szCs w:val="22"/>
        </w:rPr>
        <w:t xml:space="preserve"> </w:t>
      </w:r>
      <w:proofErr w:type="spellStart"/>
      <w:r>
        <w:rPr>
          <w:sz w:val="22"/>
          <w:szCs w:val="22"/>
        </w:rPr>
        <w:t>Depotabs</w:t>
      </w:r>
      <w:proofErr w:type="spellEnd"/>
      <w:r w:rsidRPr="00FE7087">
        <w:rPr>
          <w:sz w:val="22"/>
          <w:szCs w:val="22"/>
        </w:rPr>
        <w:t xml:space="preserve"> arba kitų vaistų nuo skausmo, jums kada nors yra pasireiškęs sunkus odos bėrimas arba lupimasis, ant odos atsirado pūslių ir (arba) burnos ertmėje atsirado opų</w:t>
      </w:r>
      <w:bookmarkEnd w:id="74"/>
      <w:r w:rsidR="009906FA" w:rsidRPr="009906FA">
        <w:rPr>
          <w:noProof/>
          <w:sz w:val="22"/>
          <w:szCs w:val="22"/>
        </w:rPr>
        <w:t>.</w:t>
      </w:r>
    </w:p>
    <w:p w14:paraId="2ED66593" w14:textId="77777777" w:rsidR="009906FA" w:rsidRPr="009906FA" w:rsidRDefault="009906FA" w:rsidP="009906FA">
      <w:pPr>
        <w:ind w:left="567"/>
        <w:rPr>
          <w:noProof/>
          <w:sz w:val="22"/>
          <w:szCs w:val="22"/>
        </w:rPr>
      </w:pPr>
    </w:p>
    <w:p w14:paraId="72039742" w14:textId="77777777" w:rsidR="009906FA" w:rsidRPr="009906FA" w:rsidRDefault="009906FA" w:rsidP="009906FA">
      <w:pPr>
        <w:overflowPunct w:val="0"/>
        <w:autoSpaceDE w:val="0"/>
        <w:autoSpaceDN w:val="0"/>
        <w:adjustRightInd w:val="0"/>
        <w:textAlignment w:val="baseline"/>
        <w:rPr>
          <w:sz w:val="22"/>
          <w:szCs w:val="22"/>
        </w:rPr>
      </w:pPr>
      <w:r w:rsidRPr="009906FA">
        <w:rPr>
          <w:sz w:val="22"/>
          <w:szCs w:val="22"/>
        </w:rPr>
        <w:t xml:space="preserve">Jeigu kuris nors iš ką tik išvardytų teiginių tinka Jums, prieš vartojant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reikia pasitarti su gydytoju.</w:t>
      </w:r>
    </w:p>
    <w:p w14:paraId="0ECEBD89" w14:textId="77777777" w:rsidR="009906FA" w:rsidRPr="009906FA" w:rsidRDefault="009906FA" w:rsidP="009906FA">
      <w:pPr>
        <w:rPr>
          <w:sz w:val="22"/>
          <w:szCs w:val="22"/>
          <w:lang w:eastAsia="lt-LT"/>
        </w:rPr>
      </w:pPr>
    </w:p>
    <w:p w14:paraId="2C49DC4E" w14:textId="77777777" w:rsidR="009906FA" w:rsidRPr="009906FA" w:rsidRDefault="009906FA" w:rsidP="009906FA">
      <w:pPr>
        <w:rPr>
          <w:i/>
          <w:sz w:val="22"/>
          <w:szCs w:val="22"/>
          <w:lang w:eastAsia="lt-LT"/>
        </w:rPr>
      </w:pPr>
      <w:r w:rsidRPr="009906FA">
        <w:rPr>
          <w:i/>
          <w:sz w:val="22"/>
          <w:szCs w:val="22"/>
          <w:lang w:eastAsia="lt-LT"/>
        </w:rPr>
        <w:t>Kiti specialūs įspėjimai</w:t>
      </w:r>
    </w:p>
    <w:p w14:paraId="28956445" w14:textId="77777777" w:rsidR="009906FA" w:rsidRPr="009906FA" w:rsidRDefault="009906FA" w:rsidP="009906FA">
      <w:pPr>
        <w:rPr>
          <w:sz w:val="22"/>
          <w:szCs w:val="22"/>
        </w:rPr>
      </w:pPr>
      <w:r w:rsidRPr="009906FA">
        <w:rPr>
          <w:sz w:val="22"/>
          <w:szCs w:val="22"/>
        </w:rPr>
        <w:t xml:space="preserve">Tokie vaistai, kaip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gali būti susiję su nedideliu širdies priepuolio (miokardo infarkto) ar insulto pavojaus padidėjimu. Bet koks pavojus yra labiau tikėtinas ilgą laiką vartojant vaistą didelėmis dozėmis. Neviršykite rekomenduotos dozės ar gydymo laiko.</w:t>
      </w:r>
    </w:p>
    <w:p w14:paraId="06346CEF" w14:textId="77777777" w:rsidR="009906FA" w:rsidRPr="009906FA" w:rsidRDefault="009906FA" w:rsidP="009906FA">
      <w:pPr>
        <w:rPr>
          <w:sz w:val="22"/>
          <w:szCs w:val="22"/>
        </w:rPr>
      </w:pPr>
    </w:p>
    <w:p w14:paraId="2443B357" w14:textId="77777777" w:rsidR="009906FA" w:rsidRPr="009906FA" w:rsidRDefault="009906FA" w:rsidP="009906FA">
      <w:pPr>
        <w:rPr>
          <w:sz w:val="22"/>
          <w:szCs w:val="22"/>
          <w:lang w:eastAsia="lt-LT"/>
        </w:rPr>
      </w:pPr>
      <w:r w:rsidRPr="009906FA">
        <w:rPr>
          <w:sz w:val="22"/>
          <w:szCs w:val="22"/>
          <w:lang w:eastAsia="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5443D204" w14:textId="77777777" w:rsidR="009906FA" w:rsidRPr="009906FA" w:rsidRDefault="009906FA" w:rsidP="009906FA">
      <w:pPr>
        <w:rPr>
          <w:noProof/>
          <w:sz w:val="22"/>
          <w:szCs w:val="22"/>
        </w:rPr>
      </w:pPr>
    </w:p>
    <w:p w14:paraId="48DCD33F" w14:textId="77777777" w:rsidR="009906FA" w:rsidRPr="009906FA" w:rsidRDefault="009906FA" w:rsidP="009906FA">
      <w:pPr>
        <w:overflowPunct w:val="0"/>
        <w:autoSpaceDE w:val="0"/>
        <w:autoSpaceDN w:val="0"/>
        <w:adjustRightInd w:val="0"/>
        <w:textAlignment w:val="baseline"/>
        <w:rPr>
          <w:bCs/>
          <w:sz w:val="22"/>
          <w:szCs w:val="22"/>
        </w:rPr>
      </w:pPr>
      <w:proofErr w:type="spellStart"/>
      <w:r w:rsidRPr="009906FA">
        <w:rPr>
          <w:sz w:val="22"/>
          <w:szCs w:val="22"/>
        </w:rPr>
        <w:t>Olfen</w:t>
      </w:r>
      <w:proofErr w:type="spellEnd"/>
      <w:r w:rsidRPr="009906FA">
        <w:rPr>
          <w:bCs/>
          <w:sz w:val="22"/>
          <w:szCs w:val="22"/>
        </w:rPr>
        <w:t xml:space="preserve"> </w:t>
      </w:r>
      <w:proofErr w:type="spellStart"/>
      <w:r w:rsidRPr="009906FA">
        <w:rPr>
          <w:bCs/>
          <w:sz w:val="22"/>
          <w:szCs w:val="22"/>
        </w:rPr>
        <w:t>Depotabs</w:t>
      </w:r>
      <w:proofErr w:type="spellEnd"/>
      <w:r w:rsidRPr="009906FA">
        <w:rPr>
          <w:bCs/>
          <w:sz w:val="22"/>
          <w:szCs w:val="22"/>
        </w:rPr>
        <w:t xml:space="preserve"> gali silpninti infekcinės ligos simptomus (pvz., galvos skausmą, aukštą temperatūrą), todėl tokia liga gali būti sunkiau nustatoma ir nepakankamai gydoma. Jeigu Jūs blogai jaučiatės ir reikia kreiptis į gydytoją, nepamirškite jam paminėti, kad vartojate </w:t>
      </w:r>
      <w:proofErr w:type="spellStart"/>
      <w:r w:rsidRPr="009906FA">
        <w:rPr>
          <w:bCs/>
          <w:sz w:val="22"/>
          <w:szCs w:val="22"/>
        </w:rPr>
        <w:t>Olfen</w:t>
      </w:r>
      <w:proofErr w:type="spellEnd"/>
      <w:r w:rsidRPr="009906FA">
        <w:rPr>
          <w:bCs/>
          <w:sz w:val="22"/>
          <w:szCs w:val="22"/>
        </w:rPr>
        <w:t xml:space="preserve"> </w:t>
      </w:r>
      <w:proofErr w:type="spellStart"/>
      <w:r w:rsidRPr="009906FA">
        <w:rPr>
          <w:bCs/>
          <w:sz w:val="22"/>
          <w:szCs w:val="22"/>
        </w:rPr>
        <w:t>Depotabs</w:t>
      </w:r>
      <w:proofErr w:type="spellEnd"/>
      <w:r w:rsidRPr="009906FA">
        <w:rPr>
          <w:bCs/>
          <w:sz w:val="22"/>
          <w:szCs w:val="22"/>
        </w:rPr>
        <w:t>.</w:t>
      </w:r>
    </w:p>
    <w:p w14:paraId="5AA0F206" w14:textId="77777777" w:rsidR="009906FA" w:rsidRPr="009906FA" w:rsidRDefault="009906FA" w:rsidP="009906FA">
      <w:pPr>
        <w:overflowPunct w:val="0"/>
        <w:autoSpaceDE w:val="0"/>
        <w:autoSpaceDN w:val="0"/>
        <w:adjustRightInd w:val="0"/>
        <w:textAlignment w:val="baseline"/>
        <w:rPr>
          <w:bCs/>
          <w:sz w:val="22"/>
          <w:szCs w:val="22"/>
        </w:rPr>
      </w:pPr>
    </w:p>
    <w:p w14:paraId="6B71BDB9" w14:textId="77777777" w:rsidR="009906FA" w:rsidRPr="009906FA" w:rsidRDefault="009906FA" w:rsidP="009906FA">
      <w:pPr>
        <w:overflowPunct w:val="0"/>
        <w:autoSpaceDE w:val="0"/>
        <w:autoSpaceDN w:val="0"/>
        <w:adjustRightInd w:val="0"/>
        <w:textAlignment w:val="baseline"/>
        <w:rPr>
          <w:bCs/>
          <w:sz w:val="22"/>
          <w:szCs w:val="22"/>
        </w:rPr>
      </w:pPr>
      <w:r w:rsidRPr="009906FA">
        <w:rPr>
          <w:bCs/>
          <w:sz w:val="22"/>
          <w:szCs w:val="22"/>
        </w:rPr>
        <w:lastRenderedPageBreak/>
        <w:t xml:space="preserve">Labai retai </w:t>
      </w:r>
      <w:proofErr w:type="spellStart"/>
      <w:r w:rsidRPr="009906FA">
        <w:rPr>
          <w:bCs/>
          <w:sz w:val="22"/>
          <w:szCs w:val="22"/>
        </w:rPr>
        <w:t>Olfen</w:t>
      </w:r>
      <w:proofErr w:type="spellEnd"/>
      <w:r w:rsidRPr="009906FA">
        <w:rPr>
          <w:bCs/>
          <w:sz w:val="22"/>
          <w:szCs w:val="22"/>
        </w:rPr>
        <w:t xml:space="preserve"> </w:t>
      </w:r>
      <w:proofErr w:type="spellStart"/>
      <w:r w:rsidRPr="009906FA">
        <w:rPr>
          <w:bCs/>
          <w:sz w:val="22"/>
          <w:szCs w:val="22"/>
        </w:rPr>
        <w:t>Depotabs</w:t>
      </w:r>
      <w:proofErr w:type="spellEnd"/>
      <w:r w:rsidRPr="009906FA">
        <w:rPr>
          <w:bCs/>
          <w:sz w:val="22"/>
          <w:szCs w:val="22"/>
        </w:rPr>
        <w:t xml:space="preserve">, kaip ir kiti vaistai nuo uždegimo, gali sukelti sunkias alergines odos reakcijas (pvz., išbėrimą). Todėl, jeigu Jums pasireiškė bet koks odos bėrimas, būtinai nedelsiant informuokite gydytoją ir nutraukite </w:t>
      </w:r>
      <w:proofErr w:type="spellStart"/>
      <w:r w:rsidRPr="009906FA">
        <w:rPr>
          <w:bCs/>
          <w:sz w:val="22"/>
          <w:szCs w:val="22"/>
        </w:rPr>
        <w:t>Olfen</w:t>
      </w:r>
      <w:proofErr w:type="spellEnd"/>
      <w:r w:rsidRPr="009906FA">
        <w:rPr>
          <w:bCs/>
          <w:sz w:val="22"/>
          <w:szCs w:val="22"/>
        </w:rPr>
        <w:t xml:space="preserve"> </w:t>
      </w:r>
      <w:proofErr w:type="spellStart"/>
      <w:r w:rsidRPr="009906FA">
        <w:rPr>
          <w:bCs/>
          <w:sz w:val="22"/>
          <w:szCs w:val="22"/>
        </w:rPr>
        <w:t>Depotabs</w:t>
      </w:r>
      <w:proofErr w:type="spellEnd"/>
      <w:r w:rsidRPr="009906FA">
        <w:rPr>
          <w:bCs/>
          <w:sz w:val="22"/>
          <w:szCs w:val="22"/>
        </w:rPr>
        <w:t xml:space="preserve"> vartojimą.</w:t>
      </w:r>
    </w:p>
    <w:p w14:paraId="0588517B" w14:textId="77777777" w:rsidR="009906FA" w:rsidRPr="009906FA" w:rsidRDefault="009906FA" w:rsidP="009906FA">
      <w:pPr>
        <w:overflowPunct w:val="0"/>
        <w:autoSpaceDE w:val="0"/>
        <w:autoSpaceDN w:val="0"/>
        <w:adjustRightInd w:val="0"/>
        <w:textAlignment w:val="baseline"/>
        <w:rPr>
          <w:bCs/>
          <w:sz w:val="22"/>
          <w:szCs w:val="22"/>
        </w:rPr>
      </w:pPr>
    </w:p>
    <w:p w14:paraId="59AA851E" w14:textId="77777777" w:rsidR="009906FA" w:rsidRPr="009906FA" w:rsidRDefault="009906FA" w:rsidP="009906FA">
      <w:pPr>
        <w:overflowPunct w:val="0"/>
        <w:autoSpaceDE w:val="0"/>
        <w:autoSpaceDN w:val="0"/>
        <w:adjustRightInd w:val="0"/>
        <w:textAlignment w:val="baseline"/>
        <w:rPr>
          <w:bCs/>
          <w:sz w:val="22"/>
          <w:szCs w:val="22"/>
        </w:rPr>
      </w:pPr>
      <w:r w:rsidRPr="009906FA">
        <w:rPr>
          <w:sz w:val="22"/>
          <w:szCs w:val="22"/>
        </w:rPr>
        <w:t xml:space="preserve">Jeigu Jūs sergate </w:t>
      </w:r>
      <w:proofErr w:type="spellStart"/>
      <w:r w:rsidRPr="009906FA">
        <w:rPr>
          <w:sz w:val="22"/>
          <w:szCs w:val="22"/>
        </w:rPr>
        <w:t>kolagenoze</w:t>
      </w:r>
      <w:proofErr w:type="spellEnd"/>
      <w:r w:rsidRPr="009906FA">
        <w:rPr>
          <w:sz w:val="22"/>
          <w:szCs w:val="22"/>
        </w:rPr>
        <w:t>, sistemine raudonąja vilklige, pasakykite tai savo gydytojui.</w:t>
      </w:r>
    </w:p>
    <w:p w14:paraId="7DC1BAE5" w14:textId="77777777" w:rsidR="009906FA" w:rsidRPr="009906FA" w:rsidRDefault="009906FA" w:rsidP="009906FA">
      <w:pPr>
        <w:overflowPunct w:val="0"/>
        <w:autoSpaceDE w:val="0"/>
        <w:autoSpaceDN w:val="0"/>
        <w:adjustRightInd w:val="0"/>
        <w:textAlignment w:val="baseline"/>
        <w:rPr>
          <w:bCs/>
          <w:sz w:val="22"/>
          <w:szCs w:val="22"/>
        </w:rPr>
      </w:pPr>
    </w:p>
    <w:p w14:paraId="0C2BCBB8" w14:textId="77777777" w:rsidR="009906FA" w:rsidRPr="009906FA" w:rsidRDefault="009906FA" w:rsidP="009906FA">
      <w:pPr>
        <w:autoSpaceDE w:val="0"/>
        <w:autoSpaceDN w:val="0"/>
        <w:adjustRightInd w:val="0"/>
        <w:rPr>
          <w:rFonts w:eastAsia="Calibri"/>
          <w:color w:val="000000"/>
          <w:sz w:val="22"/>
          <w:szCs w:val="22"/>
          <w:lang w:eastAsia="lt-LT"/>
        </w:rPr>
      </w:pPr>
      <w:r w:rsidRPr="009906FA">
        <w:rPr>
          <w:rFonts w:eastAsia="Calibri"/>
          <w:color w:val="000000"/>
          <w:sz w:val="22"/>
          <w:szCs w:val="22"/>
          <w:lang w:eastAsia="lt-LT"/>
        </w:rPr>
        <w:t xml:space="preserve">Įsitikinkite, kad prieš Jums paskirdamas </w:t>
      </w:r>
      <w:proofErr w:type="spellStart"/>
      <w:r w:rsidRPr="009906FA">
        <w:rPr>
          <w:rFonts w:eastAsia="Calibri"/>
          <w:color w:val="000000"/>
          <w:sz w:val="22"/>
          <w:szCs w:val="22"/>
          <w:lang w:eastAsia="lt-LT"/>
        </w:rPr>
        <w:t>diklofenako</w:t>
      </w:r>
      <w:proofErr w:type="spellEnd"/>
      <w:r w:rsidRPr="009906FA">
        <w:rPr>
          <w:rFonts w:eastAsia="Calibri"/>
          <w:color w:val="000000"/>
          <w:sz w:val="22"/>
          <w:szCs w:val="22"/>
          <w:lang w:eastAsia="lt-LT"/>
        </w:rPr>
        <w:t xml:space="preserve"> gydytojas žino, jog Jūs: </w:t>
      </w:r>
    </w:p>
    <w:p w14:paraId="0733144F" w14:textId="77777777" w:rsidR="009906FA" w:rsidRPr="009906FA" w:rsidRDefault="009906FA" w:rsidP="009906FA">
      <w:pPr>
        <w:autoSpaceDE w:val="0"/>
        <w:autoSpaceDN w:val="0"/>
        <w:adjustRightInd w:val="0"/>
        <w:rPr>
          <w:rFonts w:eastAsia="Calibri"/>
          <w:color w:val="000000"/>
          <w:sz w:val="22"/>
          <w:szCs w:val="22"/>
          <w:lang w:eastAsia="lt-LT"/>
        </w:rPr>
      </w:pPr>
      <w:r w:rsidRPr="009906FA">
        <w:rPr>
          <w:rFonts w:eastAsia="Calibri"/>
          <w:color w:val="000000"/>
          <w:sz w:val="22"/>
          <w:szCs w:val="22"/>
          <w:lang w:eastAsia="lt-LT"/>
        </w:rPr>
        <w:t xml:space="preserve">• rūkote; </w:t>
      </w:r>
    </w:p>
    <w:p w14:paraId="4D9ED298" w14:textId="77777777" w:rsidR="009906FA" w:rsidRPr="009906FA" w:rsidRDefault="009906FA" w:rsidP="009906FA">
      <w:pPr>
        <w:autoSpaceDE w:val="0"/>
        <w:autoSpaceDN w:val="0"/>
        <w:adjustRightInd w:val="0"/>
        <w:rPr>
          <w:rFonts w:eastAsia="Calibri"/>
          <w:color w:val="000000"/>
          <w:sz w:val="22"/>
          <w:szCs w:val="22"/>
          <w:lang w:eastAsia="lt-LT"/>
        </w:rPr>
      </w:pPr>
      <w:r w:rsidRPr="009906FA">
        <w:rPr>
          <w:rFonts w:eastAsia="Calibri"/>
          <w:color w:val="000000"/>
          <w:sz w:val="22"/>
          <w:szCs w:val="22"/>
          <w:lang w:eastAsia="lt-LT"/>
        </w:rPr>
        <w:t xml:space="preserve">• sergate cukriniu diabetu; </w:t>
      </w:r>
    </w:p>
    <w:p w14:paraId="6101FE63" w14:textId="77777777" w:rsidR="009906FA" w:rsidRPr="009906FA" w:rsidRDefault="009906FA" w:rsidP="009906FA">
      <w:pPr>
        <w:autoSpaceDE w:val="0"/>
        <w:autoSpaceDN w:val="0"/>
        <w:adjustRightInd w:val="0"/>
        <w:rPr>
          <w:rFonts w:eastAsia="Calibri"/>
          <w:color w:val="000000"/>
          <w:sz w:val="22"/>
          <w:szCs w:val="22"/>
          <w:lang w:eastAsia="lt-LT"/>
        </w:rPr>
      </w:pPr>
      <w:r w:rsidRPr="009906FA">
        <w:rPr>
          <w:rFonts w:eastAsia="Calibri"/>
          <w:color w:val="000000"/>
          <w:sz w:val="22"/>
          <w:szCs w:val="22"/>
          <w:lang w:eastAsia="lt-LT"/>
        </w:rPr>
        <w:t xml:space="preserve">• sergate krūtinės angina arba Jums yra susidarę kraujo krešulių, padidėjęs kraujospūdis, padidėjęs cholesterolio kiekis ar padidėjęs trigliceridų kiekis. </w:t>
      </w:r>
    </w:p>
    <w:p w14:paraId="24890EC2" w14:textId="77777777" w:rsidR="009906FA" w:rsidRPr="009906FA" w:rsidRDefault="009906FA" w:rsidP="009906FA">
      <w:pPr>
        <w:tabs>
          <w:tab w:val="left" w:pos="0"/>
          <w:tab w:val="left" w:pos="567"/>
        </w:tabs>
        <w:rPr>
          <w:sz w:val="22"/>
          <w:szCs w:val="22"/>
        </w:rPr>
      </w:pPr>
    </w:p>
    <w:p w14:paraId="3907E671" w14:textId="77777777" w:rsidR="009906FA" w:rsidRPr="009906FA" w:rsidRDefault="009906FA" w:rsidP="009906FA">
      <w:pPr>
        <w:overflowPunct w:val="0"/>
        <w:autoSpaceDE w:val="0"/>
        <w:autoSpaceDN w:val="0"/>
        <w:adjustRightInd w:val="0"/>
        <w:textAlignment w:val="baseline"/>
        <w:rPr>
          <w:bCs/>
          <w:sz w:val="22"/>
          <w:szCs w:val="22"/>
        </w:rPr>
      </w:pPr>
      <w:r w:rsidRPr="009906FA">
        <w:rPr>
          <w:sz w:val="22"/>
          <w:szCs w:val="22"/>
        </w:rPr>
        <w:t>Šalutinis poveikis gali pasireikšti rečiau, jeigu vartosite mažiausią veiksmingą dozę kiek įmanoma trumpiausią laikotarpį.</w:t>
      </w:r>
    </w:p>
    <w:p w14:paraId="7F205F34" w14:textId="77777777" w:rsidR="009906FA" w:rsidRDefault="009906FA" w:rsidP="009906FA">
      <w:pPr>
        <w:overflowPunct w:val="0"/>
        <w:autoSpaceDE w:val="0"/>
        <w:autoSpaceDN w:val="0"/>
        <w:adjustRightInd w:val="0"/>
        <w:textAlignment w:val="baseline"/>
        <w:rPr>
          <w:bCs/>
          <w:sz w:val="22"/>
          <w:szCs w:val="22"/>
        </w:rPr>
      </w:pPr>
    </w:p>
    <w:p w14:paraId="17F14C26" w14:textId="77777777" w:rsidR="006C0CF2" w:rsidRPr="00C979F2" w:rsidRDefault="006C0CF2" w:rsidP="006C0CF2">
      <w:pPr>
        <w:overflowPunct w:val="0"/>
        <w:autoSpaceDE w:val="0"/>
        <w:autoSpaceDN w:val="0"/>
        <w:adjustRightInd w:val="0"/>
        <w:textAlignment w:val="baseline"/>
        <w:rPr>
          <w:bCs/>
          <w:sz w:val="22"/>
          <w:szCs w:val="22"/>
        </w:rPr>
      </w:pPr>
      <w:r w:rsidRPr="00A03013">
        <w:rPr>
          <w:sz w:val="22"/>
          <w:szCs w:val="22"/>
        </w:rPr>
        <w:t xml:space="preserve">Prieš vartodami </w:t>
      </w:r>
      <w:proofErr w:type="spellStart"/>
      <w:r w:rsidRPr="00A03013">
        <w:rPr>
          <w:sz w:val="22"/>
          <w:szCs w:val="22"/>
        </w:rPr>
        <w:t>Olfen</w:t>
      </w:r>
      <w:proofErr w:type="spellEnd"/>
      <w:r w:rsidRPr="00A03013">
        <w:rPr>
          <w:sz w:val="22"/>
          <w:szCs w:val="22"/>
        </w:rPr>
        <w:t xml:space="preserve"> </w:t>
      </w:r>
      <w:proofErr w:type="spellStart"/>
      <w:r w:rsidRPr="00A03013">
        <w:rPr>
          <w:sz w:val="22"/>
          <w:szCs w:val="22"/>
        </w:rPr>
        <w:t>Depotabs</w:t>
      </w:r>
      <w:proofErr w:type="spellEnd"/>
      <w:r w:rsidRPr="00A03013">
        <w:rPr>
          <w:sz w:val="22"/>
          <w:szCs w:val="22"/>
        </w:rPr>
        <w:t xml:space="preserve">, pasakykite savo gydytojui, jeigu jums neseniai atlikta arba jums bus atliekama skrandžio arba žarnyno operacija, nes </w:t>
      </w:r>
      <w:proofErr w:type="spellStart"/>
      <w:r w:rsidRPr="00A03013">
        <w:rPr>
          <w:sz w:val="22"/>
          <w:szCs w:val="22"/>
        </w:rPr>
        <w:t>Olfen</w:t>
      </w:r>
      <w:proofErr w:type="spellEnd"/>
      <w:r w:rsidRPr="00A03013">
        <w:rPr>
          <w:sz w:val="22"/>
          <w:szCs w:val="22"/>
        </w:rPr>
        <w:t xml:space="preserve"> </w:t>
      </w:r>
      <w:proofErr w:type="spellStart"/>
      <w:r w:rsidRPr="00A03013">
        <w:rPr>
          <w:sz w:val="22"/>
          <w:szCs w:val="22"/>
        </w:rPr>
        <w:t>Depotabs</w:t>
      </w:r>
      <w:proofErr w:type="spellEnd"/>
      <w:r w:rsidRPr="00A03013">
        <w:rPr>
          <w:sz w:val="22"/>
          <w:szCs w:val="22"/>
        </w:rPr>
        <w:t xml:space="preserve"> kartais gali pabloginti žaizdos gijimą Jūsų virškinimo trakte po operacijos.</w:t>
      </w:r>
    </w:p>
    <w:p w14:paraId="1F0303D5" w14:textId="77777777" w:rsidR="006C0CF2" w:rsidRPr="009906FA" w:rsidRDefault="006C0CF2" w:rsidP="009906FA">
      <w:pPr>
        <w:overflowPunct w:val="0"/>
        <w:autoSpaceDE w:val="0"/>
        <w:autoSpaceDN w:val="0"/>
        <w:adjustRightInd w:val="0"/>
        <w:textAlignment w:val="baseline"/>
        <w:rPr>
          <w:bCs/>
          <w:sz w:val="22"/>
          <w:szCs w:val="22"/>
        </w:rPr>
      </w:pPr>
    </w:p>
    <w:p w14:paraId="51B6B46E" w14:textId="77777777" w:rsidR="009906FA" w:rsidRPr="009906FA" w:rsidRDefault="009906FA" w:rsidP="009906FA">
      <w:pPr>
        <w:tabs>
          <w:tab w:val="left" w:pos="0"/>
          <w:tab w:val="left" w:pos="567"/>
        </w:tabs>
        <w:rPr>
          <w:i/>
          <w:sz w:val="22"/>
          <w:szCs w:val="22"/>
        </w:rPr>
      </w:pPr>
      <w:r w:rsidRPr="009906FA">
        <w:rPr>
          <w:i/>
          <w:sz w:val="22"/>
          <w:szCs w:val="22"/>
        </w:rPr>
        <w:t>Senyviems žmonėms</w:t>
      </w:r>
    </w:p>
    <w:p w14:paraId="6934C6AF" w14:textId="77777777" w:rsidR="009906FA" w:rsidRPr="009906FA" w:rsidRDefault="009906FA" w:rsidP="009906FA">
      <w:pPr>
        <w:rPr>
          <w:b/>
          <w:bCs/>
          <w:sz w:val="22"/>
          <w:szCs w:val="22"/>
        </w:rPr>
      </w:pPr>
      <w:r w:rsidRPr="009906FA">
        <w:rPr>
          <w:sz w:val="22"/>
          <w:szCs w:val="22"/>
        </w:rPr>
        <w:t xml:space="preserve">Senyvi pacientai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poveikiui gali būti jautresni. Todėl, senyviems žmonėms reikia labai tiksliai laikytis gydytojo nurodymų ir vartoti mažiausią simptomus lengvinantį vaisto kiekį. Labai svarbu, kad senyvi pacientai nedelsdami praneštų gydytojui apie šalutinį poveikį.</w:t>
      </w:r>
    </w:p>
    <w:p w14:paraId="28B728E7" w14:textId="77777777" w:rsidR="009906FA" w:rsidRPr="009906FA" w:rsidRDefault="009906FA" w:rsidP="009906FA">
      <w:pPr>
        <w:rPr>
          <w:noProof/>
          <w:sz w:val="22"/>
          <w:szCs w:val="22"/>
        </w:rPr>
      </w:pPr>
    </w:p>
    <w:p w14:paraId="15A8ED07" w14:textId="77777777" w:rsidR="009906FA" w:rsidRPr="009906FA" w:rsidRDefault="009906FA" w:rsidP="009906FA">
      <w:pPr>
        <w:rPr>
          <w:b/>
          <w:bCs/>
          <w:sz w:val="22"/>
          <w:szCs w:val="22"/>
        </w:rPr>
      </w:pPr>
      <w:r w:rsidRPr="009906FA">
        <w:rPr>
          <w:b/>
          <w:bCs/>
          <w:sz w:val="22"/>
          <w:szCs w:val="22"/>
        </w:rPr>
        <w:t xml:space="preserve">Kiti vaistai ir </w:t>
      </w: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p>
    <w:p w14:paraId="0C99E77C" w14:textId="77777777" w:rsidR="009906FA" w:rsidRPr="009906FA" w:rsidRDefault="009906FA" w:rsidP="009906FA">
      <w:pPr>
        <w:rPr>
          <w:noProof/>
          <w:sz w:val="22"/>
          <w:szCs w:val="22"/>
        </w:rPr>
      </w:pPr>
      <w:r w:rsidRPr="009906FA">
        <w:rPr>
          <w:noProof/>
          <w:sz w:val="22"/>
          <w:szCs w:val="22"/>
        </w:rPr>
        <w:t>Jeigu vartojate arba neseniai vartojote kitų vaistų arba dėl to nesate tikri, apie tai pasakykite gydytojui arba vaistininkui.</w:t>
      </w:r>
    </w:p>
    <w:p w14:paraId="07522D88" w14:textId="77777777" w:rsidR="009906FA" w:rsidRPr="009906FA" w:rsidRDefault="009906FA" w:rsidP="009906FA">
      <w:pPr>
        <w:rPr>
          <w:sz w:val="22"/>
          <w:szCs w:val="22"/>
        </w:rPr>
      </w:pPr>
    </w:p>
    <w:p w14:paraId="76A977B2" w14:textId="77777777" w:rsidR="009906FA" w:rsidRPr="009906FA" w:rsidRDefault="009906FA" w:rsidP="009906FA">
      <w:pPr>
        <w:rPr>
          <w:b/>
          <w:sz w:val="22"/>
          <w:szCs w:val="22"/>
        </w:rPr>
      </w:pPr>
      <w:r w:rsidRPr="009906FA">
        <w:rPr>
          <w:b/>
          <w:sz w:val="22"/>
          <w:szCs w:val="22"/>
        </w:rPr>
        <w:t>Labai svarbu pasakyti gydytojui, jeigu Jūs vartojate bet kurį iš toliau išvardytų vaistų:</w:t>
      </w:r>
    </w:p>
    <w:p w14:paraId="5E61D7D5" w14:textId="77777777" w:rsidR="009906FA" w:rsidRPr="009906FA" w:rsidRDefault="009906FA" w:rsidP="009906FA">
      <w:pPr>
        <w:numPr>
          <w:ilvl w:val="0"/>
          <w:numId w:val="3"/>
        </w:numPr>
        <w:rPr>
          <w:sz w:val="22"/>
          <w:szCs w:val="22"/>
        </w:rPr>
      </w:pPr>
      <w:r w:rsidRPr="009906FA">
        <w:rPr>
          <w:sz w:val="22"/>
          <w:szCs w:val="22"/>
        </w:rPr>
        <w:t xml:space="preserve">litį ar selektyvius </w:t>
      </w:r>
      <w:proofErr w:type="spellStart"/>
      <w:r w:rsidRPr="009906FA">
        <w:rPr>
          <w:sz w:val="22"/>
          <w:szCs w:val="22"/>
        </w:rPr>
        <w:t>serotonino</w:t>
      </w:r>
      <w:proofErr w:type="spellEnd"/>
      <w:r w:rsidRPr="009906FA">
        <w:rPr>
          <w:sz w:val="22"/>
          <w:szCs w:val="22"/>
        </w:rPr>
        <w:t xml:space="preserve"> reabsorbcijos inhibitorius (vaistus, vartojamus kai kurioms depresijos rūšims gydyti);</w:t>
      </w:r>
    </w:p>
    <w:p w14:paraId="6AA1DD12" w14:textId="77777777" w:rsidR="009906FA" w:rsidRPr="009906FA" w:rsidRDefault="009906FA" w:rsidP="009906FA">
      <w:pPr>
        <w:numPr>
          <w:ilvl w:val="0"/>
          <w:numId w:val="3"/>
        </w:numPr>
        <w:rPr>
          <w:sz w:val="22"/>
          <w:szCs w:val="22"/>
        </w:rPr>
      </w:pPr>
      <w:r w:rsidRPr="009906FA">
        <w:rPr>
          <w:sz w:val="22"/>
          <w:szCs w:val="22"/>
        </w:rPr>
        <w:t xml:space="preserve">širdį veikiančius glikozidus (pvz., </w:t>
      </w:r>
      <w:proofErr w:type="spellStart"/>
      <w:r w:rsidRPr="009906FA">
        <w:rPr>
          <w:sz w:val="22"/>
          <w:szCs w:val="22"/>
        </w:rPr>
        <w:t>digoksiną</w:t>
      </w:r>
      <w:proofErr w:type="spellEnd"/>
      <w:r w:rsidRPr="009906FA">
        <w:rPr>
          <w:sz w:val="22"/>
          <w:szCs w:val="22"/>
        </w:rPr>
        <w:t>, vaistą širdies veiklos sutrikimo gydymui);</w:t>
      </w:r>
    </w:p>
    <w:p w14:paraId="5EAADB72" w14:textId="77777777" w:rsidR="009906FA" w:rsidRPr="009906FA" w:rsidRDefault="009906FA" w:rsidP="009906FA">
      <w:pPr>
        <w:numPr>
          <w:ilvl w:val="0"/>
          <w:numId w:val="3"/>
        </w:numPr>
        <w:rPr>
          <w:sz w:val="22"/>
          <w:szCs w:val="22"/>
        </w:rPr>
      </w:pPr>
      <w:r w:rsidRPr="009906FA">
        <w:rPr>
          <w:sz w:val="22"/>
          <w:szCs w:val="22"/>
        </w:rPr>
        <w:t>diuretikus (vaistus, skatinančius šlapimo išskyrimą);</w:t>
      </w:r>
    </w:p>
    <w:p w14:paraId="5BB1916F" w14:textId="77777777" w:rsidR="009906FA" w:rsidRPr="009906FA" w:rsidRDefault="009906FA" w:rsidP="009906FA">
      <w:pPr>
        <w:numPr>
          <w:ilvl w:val="0"/>
          <w:numId w:val="3"/>
        </w:numPr>
        <w:rPr>
          <w:sz w:val="22"/>
          <w:szCs w:val="22"/>
        </w:rPr>
      </w:pPr>
      <w:r w:rsidRPr="009906FA">
        <w:rPr>
          <w:sz w:val="22"/>
          <w:szCs w:val="22"/>
        </w:rPr>
        <w:t xml:space="preserve">AKF inhibitorius ar beta </w:t>
      </w:r>
      <w:proofErr w:type="spellStart"/>
      <w:r w:rsidRPr="009906FA">
        <w:rPr>
          <w:sz w:val="22"/>
          <w:szCs w:val="22"/>
        </w:rPr>
        <w:t>adrenoreceptorių</w:t>
      </w:r>
      <w:proofErr w:type="spellEnd"/>
      <w:r w:rsidRPr="009906FA">
        <w:rPr>
          <w:sz w:val="22"/>
          <w:szCs w:val="22"/>
        </w:rPr>
        <w:t xml:space="preserve"> blokatorius (vaistus nuo aukšto kraujospūdžio ir širdies veiklos nepakankamumo);</w:t>
      </w:r>
    </w:p>
    <w:p w14:paraId="4625342D" w14:textId="77777777" w:rsidR="009906FA" w:rsidRPr="009906FA" w:rsidRDefault="009906FA" w:rsidP="009906FA">
      <w:pPr>
        <w:numPr>
          <w:ilvl w:val="0"/>
          <w:numId w:val="3"/>
        </w:numPr>
        <w:rPr>
          <w:sz w:val="22"/>
          <w:szCs w:val="22"/>
        </w:rPr>
      </w:pPr>
      <w:r w:rsidRPr="009906FA">
        <w:rPr>
          <w:sz w:val="22"/>
          <w:szCs w:val="22"/>
        </w:rPr>
        <w:t xml:space="preserve">kitus vaistus nuo uždegimo, pvz., </w:t>
      </w:r>
      <w:proofErr w:type="spellStart"/>
      <w:r w:rsidRPr="009906FA">
        <w:rPr>
          <w:sz w:val="22"/>
          <w:szCs w:val="22"/>
        </w:rPr>
        <w:t>acetilsalicilo</w:t>
      </w:r>
      <w:proofErr w:type="spellEnd"/>
      <w:r w:rsidRPr="009906FA">
        <w:rPr>
          <w:sz w:val="22"/>
          <w:szCs w:val="22"/>
        </w:rPr>
        <w:t xml:space="preserve"> rūgštį/aspiriną ar </w:t>
      </w:r>
      <w:proofErr w:type="spellStart"/>
      <w:r w:rsidRPr="009906FA">
        <w:rPr>
          <w:sz w:val="22"/>
          <w:szCs w:val="22"/>
        </w:rPr>
        <w:t>ibuprofeną</w:t>
      </w:r>
      <w:proofErr w:type="spellEnd"/>
      <w:r w:rsidRPr="009906FA">
        <w:rPr>
          <w:sz w:val="22"/>
          <w:szCs w:val="22"/>
        </w:rPr>
        <w:t>;</w:t>
      </w:r>
    </w:p>
    <w:p w14:paraId="1C4F8EEC" w14:textId="77777777" w:rsidR="009906FA" w:rsidRPr="009906FA" w:rsidRDefault="009906FA" w:rsidP="009906FA">
      <w:pPr>
        <w:numPr>
          <w:ilvl w:val="0"/>
          <w:numId w:val="3"/>
        </w:numPr>
        <w:rPr>
          <w:sz w:val="22"/>
          <w:szCs w:val="22"/>
        </w:rPr>
      </w:pPr>
      <w:r w:rsidRPr="009906FA">
        <w:rPr>
          <w:sz w:val="22"/>
          <w:szCs w:val="22"/>
        </w:rPr>
        <w:t>kortikosteroidus (vaistus, vartojamus uždegimo židiniams organizme mažinti);</w:t>
      </w:r>
    </w:p>
    <w:p w14:paraId="332AAEC7" w14:textId="77777777" w:rsidR="009906FA" w:rsidRPr="009906FA" w:rsidRDefault="009906FA" w:rsidP="009906FA">
      <w:pPr>
        <w:numPr>
          <w:ilvl w:val="0"/>
          <w:numId w:val="3"/>
        </w:numPr>
        <w:rPr>
          <w:sz w:val="22"/>
          <w:szCs w:val="22"/>
        </w:rPr>
      </w:pPr>
      <w:r w:rsidRPr="009906FA">
        <w:rPr>
          <w:sz w:val="22"/>
          <w:szCs w:val="22"/>
        </w:rPr>
        <w:t>„kraują skystinančius“ vaistus (vaistus, trukdančius kraujui krešėti arba antikoaguliantus);</w:t>
      </w:r>
    </w:p>
    <w:p w14:paraId="077FE73B" w14:textId="77777777" w:rsidR="009906FA" w:rsidRPr="009906FA" w:rsidRDefault="009906FA" w:rsidP="009906FA">
      <w:pPr>
        <w:numPr>
          <w:ilvl w:val="0"/>
          <w:numId w:val="3"/>
        </w:numPr>
        <w:rPr>
          <w:sz w:val="22"/>
          <w:szCs w:val="22"/>
        </w:rPr>
      </w:pPr>
      <w:r w:rsidRPr="009906FA">
        <w:rPr>
          <w:sz w:val="22"/>
          <w:szCs w:val="22"/>
        </w:rPr>
        <w:t>vaistus nuo diabeto, išskyrus insuliną;</w:t>
      </w:r>
    </w:p>
    <w:p w14:paraId="50D67B3B" w14:textId="77777777" w:rsidR="009906FA" w:rsidRPr="009906FA" w:rsidRDefault="009906FA" w:rsidP="009906FA">
      <w:pPr>
        <w:numPr>
          <w:ilvl w:val="0"/>
          <w:numId w:val="3"/>
        </w:numPr>
        <w:rPr>
          <w:sz w:val="22"/>
          <w:szCs w:val="22"/>
        </w:rPr>
      </w:pPr>
      <w:proofErr w:type="spellStart"/>
      <w:r w:rsidRPr="009906FA">
        <w:rPr>
          <w:sz w:val="22"/>
          <w:szCs w:val="22"/>
        </w:rPr>
        <w:t>metotreksatą</w:t>
      </w:r>
      <w:proofErr w:type="spellEnd"/>
      <w:r w:rsidRPr="009906FA">
        <w:rPr>
          <w:sz w:val="22"/>
          <w:szCs w:val="22"/>
        </w:rPr>
        <w:t xml:space="preserve"> (vaistą, vartojamą nuo kai kurių rūšių vėžio ar artrito);</w:t>
      </w:r>
    </w:p>
    <w:p w14:paraId="4F425422" w14:textId="77777777" w:rsidR="009906FA" w:rsidRPr="009906FA" w:rsidRDefault="009906FA" w:rsidP="009906FA">
      <w:pPr>
        <w:numPr>
          <w:ilvl w:val="0"/>
          <w:numId w:val="3"/>
        </w:numPr>
        <w:rPr>
          <w:sz w:val="22"/>
          <w:szCs w:val="22"/>
        </w:rPr>
      </w:pPr>
      <w:proofErr w:type="spellStart"/>
      <w:r w:rsidRPr="009906FA">
        <w:rPr>
          <w:sz w:val="22"/>
          <w:szCs w:val="22"/>
        </w:rPr>
        <w:t>ciklosporiną</w:t>
      </w:r>
      <w:proofErr w:type="spellEnd"/>
      <w:r w:rsidRPr="009906FA">
        <w:rPr>
          <w:sz w:val="22"/>
          <w:szCs w:val="22"/>
        </w:rPr>
        <w:t xml:space="preserve"> (vaistą, dažniausiai vartojamą po organų persodinimo);</w:t>
      </w:r>
    </w:p>
    <w:p w14:paraId="3EA2840D" w14:textId="77777777" w:rsidR="009906FA" w:rsidRPr="009906FA" w:rsidRDefault="009906FA" w:rsidP="009906FA">
      <w:pPr>
        <w:numPr>
          <w:ilvl w:val="0"/>
          <w:numId w:val="3"/>
        </w:numPr>
        <w:rPr>
          <w:sz w:val="22"/>
          <w:szCs w:val="22"/>
        </w:rPr>
      </w:pPr>
      <w:proofErr w:type="spellStart"/>
      <w:r w:rsidRPr="009906FA">
        <w:rPr>
          <w:sz w:val="22"/>
          <w:szCs w:val="22"/>
        </w:rPr>
        <w:t>kvinolonų</w:t>
      </w:r>
      <w:proofErr w:type="spellEnd"/>
      <w:r w:rsidRPr="009906FA">
        <w:rPr>
          <w:sz w:val="22"/>
          <w:szCs w:val="22"/>
        </w:rPr>
        <w:t xml:space="preserve"> grupės antibakterinius </w:t>
      </w:r>
      <w:r w:rsidR="00984031">
        <w:rPr>
          <w:sz w:val="22"/>
          <w:szCs w:val="22"/>
        </w:rPr>
        <w:t>vaistus</w:t>
      </w:r>
      <w:r w:rsidRPr="009906FA">
        <w:rPr>
          <w:sz w:val="22"/>
          <w:szCs w:val="22"/>
        </w:rPr>
        <w:t xml:space="preserve"> (vaistus nuo infekcinių ligų);</w:t>
      </w:r>
    </w:p>
    <w:p w14:paraId="7BB0CF8B" w14:textId="77777777" w:rsidR="009906FA" w:rsidRPr="009906FA" w:rsidRDefault="009906FA" w:rsidP="009906FA">
      <w:pPr>
        <w:numPr>
          <w:ilvl w:val="0"/>
          <w:numId w:val="3"/>
        </w:numPr>
        <w:rPr>
          <w:sz w:val="22"/>
          <w:szCs w:val="22"/>
        </w:rPr>
      </w:pPr>
      <w:proofErr w:type="spellStart"/>
      <w:r w:rsidRPr="009906FA">
        <w:rPr>
          <w:sz w:val="22"/>
          <w:szCs w:val="22"/>
        </w:rPr>
        <w:t>fenitoiną</w:t>
      </w:r>
      <w:proofErr w:type="spellEnd"/>
      <w:r w:rsidRPr="009906FA">
        <w:rPr>
          <w:sz w:val="22"/>
          <w:szCs w:val="22"/>
        </w:rPr>
        <w:t xml:space="preserve"> (vaistą, vartojamą epilepsijai gydyti);</w:t>
      </w:r>
    </w:p>
    <w:p w14:paraId="49170C1E" w14:textId="77777777" w:rsidR="009906FA" w:rsidRPr="009906FA" w:rsidRDefault="009906FA" w:rsidP="009906FA">
      <w:pPr>
        <w:numPr>
          <w:ilvl w:val="0"/>
          <w:numId w:val="3"/>
        </w:numPr>
        <w:rPr>
          <w:sz w:val="22"/>
          <w:szCs w:val="22"/>
        </w:rPr>
      </w:pPr>
      <w:proofErr w:type="spellStart"/>
      <w:r w:rsidRPr="009906FA">
        <w:rPr>
          <w:sz w:val="22"/>
          <w:szCs w:val="22"/>
        </w:rPr>
        <w:t>kolestipolį</w:t>
      </w:r>
      <w:proofErr w:type="spellEnd"/>
      <w:r w:rsidRPr="009906FA">
        <w:rPr>
          <w:sz w:val="22"/>
          <w:szCs w:val="22"/>
        </w:rPr>
        <w:t xml:space="preserve"> ir </w:t>
      </w:r>
      <w:proofErr w:type="spellStart"/>
      <w:r w:rsidRPr="009906FA">
        <w:rPr>
          <w:sz w:val="22"/>
          <w:szCs w:val="22"/>
        </w:rPr>
        <w:t>kolestiraminą</w:t>
      </w:r>
      <w:proofErr w:type="spellEnd"/>
      <w:r w:rsidRPr="009906FA">
        <w:rPr>
          <w:sz w:val="22"/>
          <w:szCs w:val="22"/>
        </w:rPr>
        <w:t xml:space="preserve"> (vaistą aterosklerozei gydyti);</w:t>
      </w:r>
    </w:p>
    <w:p w14:paraId="1438C839" w14:textId="77777777" w:rsidR="009906FA" w:rsidRPr="009906FA" w:rsidRDefault="009906FA" w:rsidP="009906FA">
      <w:pPr>
        <w:numPr>
          <w:ilvl w:val="0"/>
          <w:numId w:val="3"/>
        </w:numPr>
        <w:rPr>
          <w:sz w:val="22"/>
          <w:szCs w:val="22"/>
        </w:rPr>
      </w:pPr>
      <w:proofErr w:type="spellStart"/>
      <w:r w:rsidRPr="009906FA">
        <w:rPr>
          <w:sz w:val="22"/>
          <w:szCs w:val="22"/>
        </w:rPr>
        <w:t>sulfinpirazono</w:t>
      </w:r>
      <w:proofErr w:type="spellEnd"/>
      <w:r w:rsidRPr="009906FA">
        <w:rPr>
          <w:sz w:val="22"/>
          <w:szCs w:val="22"/>
        </w:rPr>
        <w:t xml:space="preserve"> (vaistą podagrai gydyti) ar </w:t>
      </w:r>
      <w:proofErr w:type="spellStart"/>
      <w:r w:rsidRPr="009906FA">
        <w:rPr>
          <w:sz w:val="22"/>
          <w:szCs w:val="22"/>
        </w:rPr>
        <w:t>vorikonazolo</w:t>
      </w:r>
      <w:proofErr w:type="spellEnd"/>
      <w:r w:rsidRPr="009906FA">
        <w:rPr>
          <w:sz w:val="22"/>
          <w:szCs w:val="22"/>
        </w:rPr>
        <w:t xml:space="preserve"> (priešgrybelinį vaistą);</w:t>
      </w:r>
    </w:p>
    <w:p w14:paraId="6165E6B5" w14:textId="77777777" w:rsidR="009906FA" w:rsidRPr="009906FA" w:rsidRDefault="009906FA" w:rsidP="009906FA">
      <w:pPr>
        <w:numPr>
          <w:ilvl w:val="0"/>
          <w:numId w:val="3"/>
        </w:numPr>
        <w:rPr>
          <w:sz w:val="22"/>
          <w:szCs w:val="22"/>
        </w:rPr>
      </w:pPr>
      <w:proofErr w:type="spellStart"/>
      <w:r w:rsidRPr="009906FA">
        <w:rPr>
          <w:sz w:val="22"/>
          <w:szCs w:val="22"/>
        </w:rPr>
        <w:t>mifepristoną</w:t>
      </w:r>
      <w:proofErr w:type="spellEnd"/>
      <w:r w:rsidRPr="009906FA">
        <w:rPr>
          <w:sz w:val="22"/>
          <w:szCs w:val="22"/>
        </w:rPr>
        <w:t xml:space="preserve"> (vaistą, naudojamą nutraukti nėštumui).</w:t>
      </w:r>
    </w:p>
    <w:p w14:paraId="1D5089D8" w14:textId="77777777" w:rsidR="009906FA" w:rsidRPr="009906FA" w:rsidRDefault="009906FA" w:rsidP="009906FA">
      <w:pPr>
        <w:rPr>
          <w:sz w:val="22"/>
          <w:szCs w:val="22"/>
        </w:rPr>
      </w:pPr>
    </w:p>
    <w:p w14:paraId="35C4E003" w14:textId="77777777" w:rsidR="009906FA" w:rsidRPr="009906FA" w:rsidRDefault="009906FA" w:rsidP="009906FA">
      <w:pPr>
        <w:rPr>
          <w:b/>
          <w:bCs/>
          <w:sz w:val="22"/>
          <w:szCs w:val="22"/>
        </w:rPr>
      </w:pPr>
      <w:r w:rsidRPr="009906FA">
        <w:rPr>
          <w:b/>
          <w:bCs/>
          <w:sz w:val="22"/>
          <w:szCs w:val="22"/>
        </w:rPr>
        <w:t>Nėštumas ir žindymo laikotarpis</w:t>
      </w:r>
    </w:p>
    <w:p w14:paraId="5CD2A3F0" w14:textId="77777777" w:rsidR="009906FA" w:rsidRPr="009906FA" w:rsidRDefault="009906FA" w:rsidP="009906FA">
      <w:pPr>
        <w:tabs>
          <w:tab w:val="left" w:pos="0"/>
          <w:tab w:val="left" w:pos="567"/>
        </w:tabs>
        <w:rPr>
          <w:i/>
          <w:sz w:val="22"/>
          <w:szCs w:val="22"/>
        </w:rPr>
      </w:pPr>
      <w:r w:rsidRPr="009906FA">
        <w:rPr>
          <w:i/>
          <w:sz w:val="22"/>
          <w:szCs w:val="22"/>
        </w:rPr>
        <w:t>Nėštumas</w:t>
      </w:r>
    </w:p>
    <w:p w14:paraId="17E807A8" w14:textId="77777777" w:rsidR="009906FA" w:rsidRPr="009906FA" w:rsidRDefault="009906FA" w:rsidP="009906FA">
      <w:pPr>
        <w:rPr>
          <w:sz w:val="22"/>
          <w:szCs w:val="22"/>
        </w:rPr>
      </w:pPr>
      <w:r w:rsidRPr="009906FA">
        <w:rPr>
          <w:sz w:val="22"/>
          <w:szCs w:val="22"/>
        </w:rPr>
        <w:t>Jeigu Jūs esate nėščia ar įtariate, kad pastojote, pasakykite gydytojui.</w:t>
      </w:r>
    </w:p>
    <w:p w14:paraId="3B7A66DD" w14:textId="77777777" w:rsidR="009906FA" w:rsidRPr="009906FA" w:rsidRDefault="009906FA" w:rsidP="009906FA">
      <w:pPr>
        <w:rPr>
          <w:sz w:val="22"/>
          <w:szCs w:val="22"/>
        </w:rPr>
      </w:pPr>
      <w:r w:rsidRPr="009906FA">
        <w:rPr>
          <w:sz w:val="22"/>
          <w:szCs w:val="22"/>
        </w:rPr>
        <w:t xml:space="preserve">Vartojant </w:t>
      </w:r>
      <w:proofErr w:type="spellStart"/>
      <w:r w:rsidRPr="009906FA">
        <w:rPr>
          <w:sz w:val="22"/>
          <w:szCs w:val="22"/>
        </w:rPr>
        <w:t>diklofenaką</w:t>
      </w:r>
      <w:proofErr w:type="spellEnd"/>
      <w:r w:rsidRPr="009906FA">
        <w:rPr>
          <w:sz w:val="22"/>
          <w:szCs w:val="22"/>
        </w:rPr>
        <w:t xml:space="preserve">, pastoti gali tapti sunkiau. Jeigu ketinate pastoti arba Jums nepavyksta pastoti, pasakykite apie tai gydytojui. </w:t>
      </w:r>
    </w:p>
    <w:p w14:paraId="61C8F3EA" w14:textId="77777777" w:rsidR="00E2310D" w:rsidRPr="00E2310D" w:rsidRDefault="009906FA" w:rsidP="00E2310D">
      <w:pPr>
        <w:pStyle w:val="Default"/>
        <w:rPr>
          <w:rFonts w:ascii="Times New Roman" w:hAnsi="Times New Roman" w:cs="Times New Roman"/>
        </w:rPr>
      </w:pPr>
      <w:r w:rsidRPr="00E2310D">
        <w:rPr>
          <w:rFonts w:ascii="Times New Roman" w:hAnsi="Times New Roman" w:cs="Times New Roman"/>
          <w:sz w:val="22"/>
          <w:szCs w:val="22"/>
        </w:rPr>
        <w:t xml:space="preserve">Paskutinius tris nėštumo mėnesius </w:t>
      </w:r>
      <w:proofErr w:type="spellStart"/>
      <w:r w:rsidRPr="00E2310D">
        <w:rPr>
          <w:rFonts w:ascii="Times New Roman" w:hAnsi="Times New Roman" w:cs="Times New Roman"/>
          <w:sz w:val="22"/>
          <w:szCs w:val="22"/>
        </w:rPr>
        <w:t>Olfen</w:t>
      </w:r>
      <w:proofErr w:type="spellEnd"/>
      <w:r w:rsidRPr="00E2310D">
        <w:rPr>
          <w:rFonts w:ascii="Times New Roman" w:hAnsi="Times New Roman" w:cs="Times New Roman"/>
          <w:sz w:val="22"/>
          <w:szCs w:val="22"/>
        </w:rPr>
        <w:t xml:space="preserve"> </w:t>
      </w:r>
      <w:proofErr w:type="spellStart"/>
      <w:r w:rsidRPr="00E2310D">
        <w:rPr>
          <w:rFonts w:ascii="Times New Roman" w:hAnsi="Times New Roman" w:cs="Times New Roman"/>
          <w:sz w:val="22"/>
          <w:szCs w:val="22"/>
        </w:rPr>
        <w:t>Depotabs</w:t>
      </w:r>
      <w:proofErr w:type="spellEnd"/>
      <w:r w:rsidRPr="00E2310D">
        <w:rPr>
          <w:rFonts w:ascii="Times New Roman" w:hAnsi="Times New Roman" w:cs="Times New Roman"/>
          <w:sz w:val="22"/>
          <w:szCs w:val="22"/>
        </w:rPr>
        <w:t xml:space="preserve">, kaip ir kitų nesteroidinių vaistų nuo uždegimo, vartoti negalima, kadangi šie vaistai gali pakenkti vaisiui ar sukelti gimdymo komplikacijų. </w:t>
      </w:r>
    </w:p>
    <w:p w14:paraId="75424AB8" w14:textId="77777777" w:rsidR="00E2310D" w:rsidRDefault="00E2310D" w:rsidP="00E2310D">
      <w:pPr>
        <w:autoSpaceDE w:val="0"/>
        <w:autoSpaceDN w:val="0"/>
        <w:adjustRightInd w:val="0"/>
        <w:rPr>
          <w:rFonts w:eastAsia="Calibri"/>
          <w:bCs/>
          <w:color w:val="000000"/>
          <w:sz w:val="22"/>
          <w:szCs w:val="22"/>
          <w:lang w:eastAsia="lt-LT"/>
        </w:rPr>
      </w:pPr>
      <w:r w:rsidRPr="00E2310D">
        <w:rPr>
          <w:rFonts w:eastAsia="Calibri"/>
          <w:bCs/>
          <w:color w:val="000000"/>
          <w:sz w:val="22"/>
          <w:szCs w:val="22"/>
          <w:lang w:eastAsia="lt-LT"/>
        </w:rPr>
        <w:t>Šis vaistas vaisiui gali sukelti inkstų ir širdies sutrikimų</w:t>
      </w:r>
      <w:r>
        <w:rPr>
          <w:rFonts w:eastAsia="Calibri"/>
          <w:bCs/>
          <w:color w:val="000000"/>
          <w:sz w:val="22"/>
          <w:szCs w:val="22"/>
          <w:lang w:eastAsia="lt-LT"/>
        </w:rPr>
        <w:t xml:space="preserve"> </w:t>
      </w:r>
      <w:r w:rsidR="00E6261F">
        <w:rPr>
          <w:rFonts w:eastAsia="Calibri"/>
          <w:bCs/>
          <w:color w:val="000000"/>
          <w:sz w:val="22"/>
          <w:szCs w:val="22"/>
          <w:lang w:eastAsia="lt-LT"/>
        </w:rPr>
        <w:t>arba</w:t>
      </w:r>
      <w:r>
        <w:rPr>
          <w:rFonts w:eastAsia="Calibri"/>
          <w:bCs/>
          <w:color w:val="000000"/>
          <w:sz w:val="22"/>
          <w:szCs w:val="22"/>
          <w:lang w:eastAsia="lt-LT"/>
        </w:rPr>
        <w:t xml:space="preserve"> </w:t>
      </w:r>
      <w:r w:rsidRPr="00933793">
        <w:rPr>
          <w:sz w:val="22"/>
          <w:szCs w:val="22"/>
        </w:rPr>
        <w:t xml:space="preserve">arterinio latako </w:t>
      </w:r>
      <w:r>
        <w:rPr>
          <w:sz w:val="22"/>
          <w:szCs w:val="22"/>
        </w:rPr>
        <w:t>susiaurėjimą</w:t>
      </w:r>
      <w:r w:rsidRPr="00E2310D">
        <w:rPr>
          <w:rFonts w:eastAsia="Calibri"/>
          <w:bCs/>
          <w:color w:val="000000"/>
          <w:sz w:val="22"/>
          <w:szCs w:val="22"/>
          <w:lang w:eastAsia="lt-LT"/>
        </w:rPr>
        <w:t xml:space="preserve">. Jis gali turėti įtakos Jūsų ir Jūsų kūdikio polinkiui kraujuoti ir pavėlinti gimdymą arba pailginti jo trukmę. </w:t>
      </w:r>
    </w:p>
    <w:p w14:paraId="0B397892" w14:textId="77777777" w:rsidR="00E2310D" w:rsidRPr="00E6261F" w:rsidRDefault="00E2310D" w:rsidP="00E2310D">
      <w:pPr>
        <w:autoSpaceDE w:val="0"/>
        <w:autoSpaceDN w:val="0"/>
        <w:adjustRightInd w:val="0"/>
        <w:rPr>
          <w:rFonts w:eastAsia="Calibri"/>
          <w:color w:val="000000"/>
          <w:sz w:val="22"/>
          <w:szCs w:val="22"/>
          <w:lang w:eastAsia="lt-LT"/>
        </w:rPr>
      </w:pPr>
    </w:p>
    <w:p w14:paraId="36D3391B" w14:textId="77777777" w:rsidR="00E6261F" w:rsidRPr="00E6261F" w:rsidRDefault="00E6261F" w:rsidP="00E6261F">
      <w:pPr>
        <w:pStyle w:val="Default"/>
        <w:rPr>
          <w:rFonts w:ascii="Times New Roman" w:hAnsi="Times New Roman" w:cs="Times New Roman"/>
          <w:sz w:val="22"/>
          <w:szCs w:val="22"/>
        </w:rPr>
      </w:pPr>
      <w:r w:rsidRPr="00E6261F">
        <w:rPr>
          <w:rFonts w:ascii="Times New Roman" w:hAnsi="Times New Roman" w:cs="Times New Roman"/>
          <w:sz w:val="22"/>
          <w:szCs w:val="22"/>
        </w:rPr>
        <w:lastRenderedPageBreak/>
        <w:t xml:space="preserve">Pirmuosius 6 nėštumo mėnesius </w:t>
      </w:r>
      <w:proofErr w:type="spellStart"/>
      <w:r w:rsidRPr="00E6261F">
        <w:rPr>
          <w:rFonts w:ascii="Times New Roman" w:hAnsi="Times New Roman" w:cs="Times New Roman"/>
          <w:sz w:val="22"/>
          <w:szCs w:val="22"/>
        </w:rPr>
        <w:t>Olfen</w:t>
      </w:r>
      <w:proofErr w:type="spellEnd"/>
      <w:r w:rsidRPr="00E6261F">
        <w:rPr>
          <w:rFonts w:ascii="Times New Roman" w:hAnsi="Times New Roman" w:cs="Times New Roman"/>
          <w:sz w:val="22"/>
          <w:szCs w:val="22"/>
        </w:rPr>
        <w:t xml:space="preserve"> </w:t>
      </w:r>
      <w:proofErr w:type="spellStart"/>
      <w:r w:rsidRPr="00E6261F">
        <w:rPr>
          <w:rFonts w:ascii="Times New Roman" w:hAnsi="Times New Roman" w:cs="Times New Roman"/>
          <w:sz w:val="22"/>
          <w:szCs w:val="22"/>
        </w:rPr>
        <w:t>Depotabs</w:t>
      </w:r>
      <w:proofErr w:type="spellEnd"/>
      <w:r w:rsidRPr="00E6261F">
        <w:rPr>
          <w:rFonts w:ascii="Times New Roman" w:hAnsi="Times New Roman" w:cs="Times New Roman"/>
          <w:sz w:val="22"/>
          <w:szCs w:val="22"/>
        </w:rPr>
        <w:t xml:space="preserve"> vartoti negalima, nebent tai neabejotinai būtina ir taip pataria gydytojas. </w:t>
      </w:r>
    </w:p>
    <w:p w14:paraId="60427FE6" w14:textId="77777777" w:rsidR="00E6261F" w:rsidRPr="00E6261F" w:rsidRDefault="00E6261F" w:rsidP="00E6261F">
      <w:pPr>
        <w:autoSpaceDE w:val="0"/>
        <w:autoSpaceDN w:val="0"/>
        <w:adjustRightInd w:val="0"/>
        <w:rPr>
          <w:rFonts w:eastAsia="Calibri"/>
          <w:color w:val="000000"/>
          <w:sz w:val="22"/>
          <w:szCs w:val="22"/>
          <w:lang w:eastAsia="lt-LT"/>
        </w:rPr>
      </w:pPr>
      <w:r w:rsidRPr="00E6261F">
        <w:rPr>
          <w:rFonts w:eastAsia="Calibri"/>
          <w:color w:val="000000"/>
          <w:sz w:val="22"/>
          <w:szCs w:val="22"/>
          <w:lang w:eastAsia="lt-LT"/>
        </w:rPr>
        <w:t xml:space="preserve">Jeigu šiuo laikotarpiu arba tuo metu, kai bandote pastoti, jums reikia gydymo šiuo vaistu, vartokite mažiausią jo dozę ir kaip įmanoma trumpiau. </w:t>
      </w:r>
    </w:p>
    <w:p w14:paraId="72317225" w14:textId="77777777" w:rsidR="00E2310D" w:rsidRPr="003E1C2F" w:rsidRDefault="00E2310D" w:rsidP="00E2310D">
      <w:pPr>
        <w:autoSpaceDE w:val="0"/>
        <w:autoSpaceDN w:val="0"/>
        <w:adjustRightInd w:val="0"/>
        <w:rPr>
          <w:rFonts w:eastAsia="Calibri"/>
          <w:color w:val="000000"/>
          <w:sz w:val="22"/>
          <w:szCs w:val="22"/>
          <w:lang w:eastAsia="lt-LT"/>
        </w:rPr>
      </w:pPr>
      <w:r w:rsidRPr="003E1C2F">
        <w:rPr>
          <w:rFonts w:eastAsia="Calibri"/>
          <w:bCs/>
          <w:color w:val="000000"/>
          <w:sz w:val="22"/>
          <w:szCs w:val="22"/>
          <w:lang w:eastAsia="lt-LT"/>
        </w:rPr>
        <w:t xml:space="preserve">Nuo 20-os nėštumo savaitės </w:t>
      </w:r>
      <w:proofErr w:type="spellStart"/>
      <w:r w:rsidRPr="003E1C2F">
        <w:rPr>
          <w:rFonts w:eastAsia="Calibri"/>
          <w:bCs/>
          <w:color w:val="000000"/>
          <w:sz w:val="22"/>
          <w:szCs w:val="22"/>
          <w:lang w:eastAsia="lt-LT"/>
        </w:rPr>
        <w:t>Olfen</w:t>
      </w:r>
      <w:proofErr w:type="spellEnd"/>
      <w:r w:rsidRPr="003E1C2F">
        <w:rPr>
          <w:rFonts w:eastAsia="Calibri"/>
          <w:bCs/>
          <w:color w:val="000000"/>
          <w:sz w:val="22"/>
          <w:szCs w:val="22"/>
          <w:lang w:eastAsia="lt-LT"/>
        </w:rPr>
        <w:t xml:space="preserve"> </w:t>
      </w:r>
      <w:proofErr w:type="spellStart"/>
      <w:r w:rsidRPr="003E1C2F">
        <w:rPr>
          <w:rFonts w:eastAsia="Calibri"/>
          <w:bCs/>
          <w:color w:val="000000"/>
          <w:sz w:val="22"/>
          <w:szCs w:val="22"/>
          <w:lang w:eastAsia="lt-LT"/>
        </w:rPr>
        <w:t>Depotabs</w:t>
      </w:r>
      <w:proofErr w:type="spellEnd"/>
      <w:r w:rsidRPr="003E1C2F">
        <w:rPr>
          <w:rFonts w:eastAsia="Calibri"/>
          <w:bCs/>
          <w:color w:val="000000"/>
          <w:sz w:val="22"/>
          <w:szCs w:val="22"/>
          <w:lang w:eastAsia="lt-LT"/>
        </w:rPr>
        <w:t xml:space="preserve"> gali s</w:t>
      </w:r>
      <w:r w:rsidR="00E6261F">
        <w:rPr>
          <w:rFonts w:eastAsia="Calibri"/>
          <w:bCs/>
          <w:color w:val="000000"/>
          <w:sz w:val="22"/>
          <w:szCs w:val="22"/>
          <w:lang w:eastAsia="lt-LT"/>
        </w:rPr>
        <w:t>ukelti vaisiui inkstų sutrikimų</w:t>
      </w:r>
      <w:r w:rsidRPr="003E1C2F">
        <w:rPr>
          <w:rFonts w:eastAsia="Calibri"/>
          <w:bCs/>
          <w:color w:val="000000"/>
          <w:sz w:val="22"/>
          <w:szCs w:val="22"/>
          <w:lang w:eastAsia="lt-LT"/>
        </w:rPr>
        <w:t>, jeigu vaisto vartojama daugiau kaip kelias dienas. Dėl to gali sumažėti vaisiaus vandenų (</w:t>
      </w:r>
      <w:proofErr w:type="spellStart"/>
      <w:r w:rsidRPr="003E1C2F">
        <w:rPr>
          <w:rFonts w:eastAsia="Calibri"/>
          <w:bCs/>
          <w:color w:val="000000"/>
          <w:sz w:val="22"/>
          <w:szCs w:val="22"/>
          <w:lang w:eastAsia="lt-LT"/>
        </w:rPr>
        <w:t>oligohidramnionas</w:t>
      </w:r>
      <w:proofErr w:type="spellEnd"/>
      <w:r w:rsidRPr="003E1C2F">
        <w:rPr>
          <w:rFonts w:eastAsia="Calibri"/>
          <w:bCs/>
          <w:color w:val="000000"/>
          <w:sz w:val="22"/>
          <w:szCs w:val="22"/>
          <w:lang w:eastAsia="lt-LT"/>
        </w:rPr>
        <w:t>)</w:t>
      </w:r>
      <w:r w:rsidR="003E1C2F" w:rsidRPr="003E1C2F">
        <w:rPr>
          <w:rFonts w:eastAsia="Calibri"/>
          <w:bCs/>
          <w:color w:val="000000"/>
          <w:sz w:val="22"/>
          <w:szCs w:val="22"/>
          <w:lang w:eastAsia="lt-LT"/>
        </w:rPr>
        <w:t xml:space="preserve"> arba </w:t>
      </w:r>
      <w:r w:rsidR="0034358A">
        <w:rPr>
          <w:rFonts w:eastAsia="Calibri"/>
          <w:bCs/>
          <w:color w:val="000000"/>
          <w:sz w:val="22"/>
          <w:szCs w:val="22"/>
          <w:lang w:eastAsia="lt-LT"/>
        </w:rPr>
        <w:t xml:space="preserve">atsirasti </w:t>
      </w:r>
      <w:r w:rsidR="00FF0FA0">
        <w:rPr>
          <w:rFonts w:eastAsia="Calibri"/>
          <w:bCs/>
          <w:color w:val="000000"/>
          <w:sz w:val="22"/>
          <w:szCs w:val="22"/>
          <w:lang w:eastAsia="lt-LT"/>
        </w:rPr>
        <w:t>kūdikio širdies kraujagyslių susiaurėjim</w:t>
      </w:r>
      <w:r w:rsidR="00D3156D">
        <w:rPr>
          <w:rFonts w:eastAsia="Calibri"/>
          <w:bCs/>
          <w:color w:val="000000"/>
          <w:sz w:val="22"/>
          <w:szCs w:val="22"/>
          <w:lang w:eastAsia="lt-LT"/>
        </w:rPr>
        <w:t>as</w:t>
      </w:r>
      <w:r w:rsidR="00FF0FA0">
        <w:rPr>
          <w:rFonts w:eastAsia="Calibri"/>
          <w:bCs/>
          <w:color w:val="000000"/>
          <w:sz w:val="22"/>
          <w:szCs w:val="22"/>
          <w:lang w:eastAsia="lt-LT"/>
        </w:rPr>
        <w:t xml:space="preserve"> (</w:t>
      </w:r>
      <w:proofErr w:type="spellStart"/>
      <w:r w:rsidR="00FF0FA0">
        <w:rPr>
          <w:rFonts w:eastAsia="Calibri"/>
          <w:bCs/>
          <w:color w:val="000000"/>
          <w:sz w:val="22"/>
          <w:szCs w:val="22"/>
          <w:lang w:eastAsia="lt-LT"/>
        </w:rPr>
        <w:t>ductus</w:t>
      </w:r>
      <w:proofErr w:type="spellEnd"/>
      <w:r w:rsidR="00FF0FA0">
        <w:rPr>
          <w:rFonts w:eastAsia="Calibri"/>
          <w:bCs/>
          <w:color w:val="000000"/>
          <w:sz w:val="22"/>
          <w:szCs w:val="22"/>
          <w:lang w:eastAsia="lt-LT"/>
        </w:rPr>
        <w:t xml:space="preserve"> </w:t>
      </w:r>
      <w:proofErr w:type="spellStart"/>
      <w:r w:rsidR="00FF0FA0">
        <w:rPr>
          <w:rFonts w:eastAsia="Calibri"/>
          <w:bCs/>
          <w:color w:val="000000"/>
          <w:sz w:val="22"/>
          <w:szCs w:val="22"/>
          <w:lang w:eastAsia="lt-LT"/>
        </w:rPr>
        <w:t>arteriousus</w:t>
      </w:r>
      <w:proofErr w:type="spellEnd"/>
      <w:r w:rsidR="00FF0FA0">
        <w:rPr>
          <w:rFonts w:eastAsia="Calibri"/>
          <w:bCs/>
          <w:color w:val="000000"/>
          <w:sz w:val="22"/>
          <w:szCs w:val="22"/>
          <w:lang w:eastAsia="lt-LT"/>
        </w:rPr>
        <w:t>)</w:t>
      </w:r>
      <w:r w:rsidRPr="003E1C2F">
        <w:rPr>
          <w:rFonts w:eastAsia="Calibri"/>
          <w:bCs/>
          <w:color w:val="000000"/>
          <w:sz w:val="22"/>
          <w:szCs w:val="22"/>
          <w:lang w:eastAsia="lt-LT"/>
        </w:rPr>
        <w:t xml:space="preserve">. Jeigu gydymą reikia tęsti ilgiau nei kelias dienas, gydytojas gali rekomenduoti atlikti papildomą stebėseną. </w:t>
      </w:r>
    </w:p>
    <w:p w14:paraId="6DF4DC3E" w14:textId="77777777" w:rsidR="009906FA" w:rsidRPr="009906FA" w:rsidRDefault="009906FA" w:rsidP="009906FA">
      <w:pPr>
        <w:rPr>
          <w:sz w:val="22"/>
          <w:szCs w:val="22"/>
        </w:rPr>
      </w:pPr>
    </w:p>
    <w:p w14:paraId="65B21874" w14:textId="77777777" w:rsidR="009906FA" w:rsidRPr="009906FA" w:rsidRDefault="009906FA" w:rsidP="009906FA">
      <w:pPr>
        <w:tabs>
          <w:tab w:val="left" w:pos="0"/>
          <w:tab w:val="left" w:pos="567"/>
        </w:tabs>
        <w:rPr>
          <w:i/>
          <w:sz w:val="22"/>
          <w:szCs w:val="22"/>
        </w:rPr>
      </w:pPr>
      <w:r w:rsidRPr="009906FA">
        <w:rPr>
          <w:i/>
          <w:sz w:val="22"/>
          <w:szCs w:val="22"/>
        </w:rPr>
        <w:t>Žindymo laikotarpis</w:t>
      </w:r>
    </w:p>
    <w:p w14:paraId="7C610390" w14:textId="77777777" w:rsidR="009906FA" w:rsidRPr="009906FA" w:rsidRDefault="009906FA" w:rsidP="009906FA">
      <w:pPr>
        <w:rPr>
          <w:sz w:val="22"/>
          <w:szCs w:val="22"/>
        </w:rPr>
      </w:pPr>
      <w:r w:rsidRPr="009906FA">
        <w:rPr>
          <w:sz w:val="22"/>
          <w:szCs w:val="22"/>
        </w:rPr>
        <w:t>Jeigu žindote kūdikį, pasakykite tai gydytojui.</w:t>
      </w:r>
    </w:p>
    <w:p w14:paraId="30D29AF5" w14:textId="77777777" w:rsidR="009906FA" w:rsidRPr="009906FA" w:rsidRDefault="009906FA" w:rsidP="009906FA">
      <w:pPr>
        <w:rPr>
          <w:sz w:val="22"/>
          <w:szCs w:val="22"/>
          <w:lang w:eastAsia="lt-LT"/>
        </w:rPr>
      </w:pPr>
      <w:r w:rsidRPr="009906FA">
        <w:rPr>
          <w:sz w:val="22"/>
          <w:szCs w:val="22"/>
          <w:lang w:eastAsia="lt-LT"/>
        </w:rPr>
        <w:t xml:space="preserve">Jeigu vartojate </w:t>
      </w:r>
      <w:proofErr w:type="spellStart"/>
      <w:r w:rsidRPr="009906FA">
        <w:rPr>
          <w:sz w:val="22"/>
          <w:szCs w:val="22"/>
          <w:lang w:eastAsia="lt-LT"/>
        </w:rPr>
        <w:t>Olfen</w:t>
      </w:r>
      <w:proofErr w:type="spellEnd"/>
      <w:r w:rsidRPr="009906FA">
        <w:rPr>
          <w:sz w:val="22"/>
          <w:szCs w:val="22"/>
          <w:lang w:eastAsia="lt-LT"/>
        </w:rPr>
        <w:t xml:space="preserve"> </w:t>
      </w:r>
      <w:proofErr w:type="spellStart"/>
      <w:r w:rsidRPr="009906FA">
        <w:rPr>
          <w:sz w:val="22"/>
          <w:szCs w:val="22"/>
          <w:lang w:eastAsia="lt-LT"/>
        </w:rPr>
        <w:t>Depotabs</w:t>
      </w:r>
      <w:proofErr w:type="spellEnd"/>
      <w:r w:rsidRPr="009906FA">
        <w:rPr>
          <w:sz w:val="22"/>
          <w:szCs w:val="22"/>
          <w:lang w:eastAsia="lt-LT"/>
        </w:rPr>
        <w:t>, žindymą reikia nutraukti, nes šis vaistas gali pakenkti kūdikiui.</w:t>
      </w:r>
    </w:p>
    <w:p w14:paraId="1A8F755C" w14:textId="77777777" w:rsidR="009906FA" w:rsidRPr="009906FA" w:rsidRDefault="009906FA" w:rsidP="009906FA">
      <w:pPr>
        <w:rPr>
          <w:noProof/>
          <w:sz w:val="22"/>
          <w:szCs w:val="22"/>
        </w:rPr>
      </w:pPr>
    </w:p>
    <w:p w14:paraId="0C96016C" w14:textId="77777777" w:rsidR="009906FA" w:rsidRPr="009906FA" w:rsidRDefault="009906FA" w:rsidP="009906FA">
      <w:pPr>
        <w:rPr>
          <w:b/>
          <w:bCs/>
          <w:sz w:val="22"/>
          <w:szCs w:val="22"/>
        </w:rPr>
      </w:pPr>
      <w:r w:rsidRPr="009906FA">
        <w:rPr>
          <w:b/>
          <w:bCs/>
          <w:sz w:val="22"/>
          <w:szCs w:val="22"/>
        </w:rPr>
        <w:t>Vairavimas ir mechanizmų valdymas</w:t>
      </w:r>
    </w:p>
    <w:p w14:paraId="71C14C25" w14:textId="77777777" w:rsidR="009906FA" w:rsidRPr="009906FA" w:rsidRDefault="009906FA" w:rsidP="009906FA">
      <w:pPr>
        <w:rPr>
          <w:sz w:val="22"/>
          <w:szCs w:val="22"/>
          <w:lang w:eastAsia="lt-LT"/>
        </w:rPr>
      </w:pPr>
      <w:r w:rsidRPr="009906FA">
        <w:rPr>
          <w:sz w:val="22"/>
          <w:szCs w:val="22"/>
          <w:lang w:eastAsia="lt-LT"/>
        </w:rPr>
        <w:t xml:space="preserve">Jeigu vartojant </w:t>
      </w:r>
      <w:proofErr w:type="spellStart"/>
      <w:r w:rsidRPr="009906FA">
        <w:rPr>
          <w:sz w:val="22"/>
          <w:szCs w:val="22"/>
          <w:lang w:eastAsia="lt-LT"/>
        </w:rPr>
        <w:t>Olfen</w:t>
      </w:r>
      <w:proofErr w:type="spellEnd"/>
      <w:r w:rsidRPr="009906FA">
        <w:rPr>
          <w:sz w:val="22"/>
          <w:szCs w:val="22"/>
          <w:lang w:eastAsia="lt-LT"/>
        </w:rPr>
        <w:t xml:space="preserve"> </w:t>
      </w:r>
      <w:proofErr w:type="spellStart"/>
      <w:r w:rsidRPr="009906FA">
        <w:rPr>
          <w:sz w:val="22"/>
          <w:szCs w:val="22"/>
          <w:lang w:eastAsia="lt-LT"/>
        </w:rPr>
        <w:t>Depotabs</w:t>
      </w:r>
      <w:proofErr w:type="spellEnd"/>
      <w:r w:rsidRPr="009906FA">
        <w:rPr>
          <w:sz w:val="22"/>
          <w:szCs w:val="22"/>
          <w:lang w:eastAsia="lt-LT"/>
        </w:rPr>
        <w:t xml:space="preserve"> atsiranda šalutinis poveikis, toks kaip regėjimo sutrikimai, galvos svaigimas, mieguistumas ar kitokie centrinės nervų sistemos sutrikimai, nevairuokite ir nevaldykite jokių mechanizmų.</w:t>
      </w:r>
    </w:p>
    <w:p w14:paraId="1F932553" w14:textId="77777777" w:rsidR="009906FA" w:rsidRPr="009906FA" w:rsidRDefault="009906FA" w:rsidP="009906FA">
      <w:pPr>
        <w:rPr>
          <w:noProof/>
          <w:sz w:val="22"/>
          <w:szCs w:val="22"/>
        </w:rPr>
      </w:pPr>
    </w:p>
    <w:p w14:paraId="6B0B9A9F" w14:textId="77777777" w:rsidR="009906FA" w:rsidRPr="009906FA" w:rsidRDefault="009906FA" w:rsidP="009906FA">
      <w:pPr>
        <w:rPr>
          <w:b/>
          <w:bCs/>
          <w:sz w:val="22"/>
          <w:szCs w:val="22"/>
        </w:rPr>
      </w:pP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sudėtyje yra laktozės</w:t>
      </w:r>
    </w:p>
    <w:p w14:paraId="3737ABD1" w14:textId="77777777" w:rsidR="009906FA" w:rsidRPr="009906FA" w:rsidRDefault="009906FA" w:rsidP="009906FA">
      <w:pPr>
        <w:rPr>
          <w:sz w:val="22"/>
          <w:szCs w:val="22"/>
          <w:lang w:eastAsia="lt-LT"/>
        </w:rPr>
      </w:pPr>
      <w:r w:rsidRPr="009906FA">
        <w:rPr>
          <w:sz w:val="22"/>
          <w:szCs w:val="22"/>
          <w:lang w:eastAsia="lt-LT"/>
        </w:rPr>
        <w:t>Jeigu gydytojas Jums yra sakęs, kad netoleruojate kokių nors angliavandenių, kreipkitės į jį prieš pradėdami vartoti šį vaistą.</w:t>
      </w:r>
    </w:p>
    <w:p w14:paraId="6DC733AF" w14:textId="77777777" w:rsidR="009906FA" w:rsidRDefault="009906FA" w:rsidP="009906FA">
      <w:pPr>
        <w:rPr>
          <w:noProof/>
          <w:sz w:val="22"/>
          <w:szCs w:val="22"/>
        </w:rPr>
      </w:pPr>
    </w:p>
    <w:p w14:paraId="0E16BAB6" w14:textId="77777777" w:rsidR="00E96126" w:rsidRDefault="00E96126" w:rsidP="009906FA">
      <w:pPr>
        <w:rPr>
          <w:b/>
          <w:bCs/>
          <w:sz w:val="22"/>
          <w:szCs w:val="22"/>
        </w:rPr>
      </w:pP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sudėtyje yra</w:t>
      </w:r>
      <w:r w:rsidR="00B170AE">
        <w:rPr>
          <w:b/>
          <w:bCs/>
          <w:sz w:val="22"/>
          <w:szCs w:val="22"/>
        </w:rPr>
        <w:t xml:space="preserve"> natrio</w:t>
      </w:r>
    </w:p>
    <w:p w14:paraId="19058E98" w14:textId="77777777" w:rsidR="00E96126" w:rsidRPr="00B170AE" w:rsidRDefault="00E96126" w:rsidP="009906FA">
      <w:pPr>
        <w:rPr>
          <w:color w:val="000000"/>
        </w:rPr>
      </w:pPr>
      <w:r>
        <w:rPr>
          <w:color w:val="000000"/>
        </w:rPr>
        <w:t>Šio vaisto vienoje plėvele dengtoje tabletėje yra mažiau kaip 1 </w:t>
      </w:r>
      <w:proofErr w:type="spellStart"/>
      <w:r>
        <w:rPr>
          <w:color w:val="000000"/>
        </w:rPr>
        <w:t>mmol</w:t>
      </w:r>
      <w:proofErr w:type="spellEnd"/>
      <w:r>
        <w:rPr>
          <w:color w:val="000000"/>
        </w:rPr>
        <w:t xml:space="preserve"> (23 mg) natrio, </w:t>
      </w:r>
      <w:proofErr w:type="spellStart"/>
      <w:r>
        <w:rPr>
          <w:color w:val="000000"/>
        </w:rPr>
        <w:t>t.y</w:t>
      </w:r>
      <w:proofErr w:type="spellEnd"/>
      <w:r>
        <w:rPr>
          <w:color w:val="000000"/>
        </w:rPr>
        <w:t>. jis beveik neturi reikšmės.</w:t>
      </w:r>
    </w:p>
    <w:p w14:paraId="053C12B9" w14:textId="77777777" w:rsidR="009906FA" w:rsidRPr="009906FA" w:rsidRDefault="009906FA" w:rsidP="009906FA">
      <w:pPr>
        <w:rPr>
          <w:noProof/>
          <w:sz w:val="22"/>
          <w:szCs w:val="22"/>
        </w:rPr>
      </w:pPr>
    </w:p>
    <w:p w14:paraId="6CA6EAD7" w14:textId="77777777" w:rsidR="009906FA" w:rsidRPr="009906FA" w:rsidRDefault="009906FA" w:rsidP="009906FA">
      <w:pPr>
        <w:keepNext/>
        <w:tabs>
          <w:tab w:val="left" w:pos="567"/>
        </w:tabs>
        <w:ind w:left="567" w:hanging="567"/>
        <w:outlineLvl w:val="1"/>
        <w:rPr>
          <w:b/>
          <w:sz w:val="22"/>
          <w:szCs w:val="22"/>
        </w:rPr>
      </w:pPr>
      <w:bookmarkStart w:id="75" w:name="_Toc129243141"/>
      <w:bookmarkStart w:id="76" w:name="_Toc129243266"/>
      <w:r w:rsidRPr="009906FA">
        <w:rPr>
          <w:b/>
          <w:sz w:val="22"/>
          <w:szCs w:val="22"/>
        </w:rPr>
        <w:t>3.</w:t>
      </w:r>
      <w:r w:rsidRPr="009906FA">
        <w:rPr>
          <w:b/>
          <w:sz w:val="22"/>
          <w:szCs w:val="22"/>
        </w:rPr>
        <w:tab/>
      </w:r>
      <w:bookmarkEnd w:id="75"/>
      <w:bookmarkEnd w:id="76"/>
      <w:r w:rsidRPr="009906FA">
        <w:rPr>
          <w:b/>
          <w:sz w:val="22"/>
          <w:szCs w:val="22"/>
        </w:rPr>
        <w:t xml:space="preserve">Kaip vartoti </w:t>
      </w:r>
      <w:proofErr w:type="spellStart"/>
      <w:r w:rsidRPr="009906FA">
        <w:rPr>
          <w:b/>
          <w:sz w:val="22"/>
          <w:szCs w:val="22"/>
        </w:rPr>
        <w:t>Olfen</w:t>
      </w:r>
      <w:proofErr w:type="spellEnd"/>
      <w:r w:rsidRPr="009906FA">
        <w:rPr>
          <w:b/>
          <w:sz w:val="22"/>
          <w:szCs w:val="22"/>
        </w:rPr>
        <w:t xml:space="preserve"> </w:t>
      </w:r>
      <w:proofErr w:type="spellStart"/>
      <w:r w:rsidRPr="009906FA">
        <w:rPr>
          <w:b/>
          <w:sz w:val="22"/>
          <w:szCs w:val="22"/>
        </w:rPr>
        <w:t>Depotabs</w:t>
      </w:r>
      <w:proofErr w:type="spellEnd"/>
      <w:r w:rsidRPr="009906FA">
        <w:rPr>
          <w:b/>
          <w:sz w:val="22"/>
          <w:szCs w:val="22"/>
        </w:rPr>
        <w:t xml:space="preserve">  </w:t>
      </w:r>
    </w:p>
    <w:p w14:paraId="5A8C3DAE" w14:textId="77777777" w:rsidR="009906FA" w:rsidRPr="009906FA" w:rsidRDefault="009906FA" w:rsidP="009906FA">
      <w:pPr>
        <w:rPr>
          <w:noProof/>
          <w:sz w:val="22"/>
          <w:szCs w:val="22"/>
        </w:rPr>
      </w:pPr>
    </w:p>
    <w:p w14:paraId="5127148D" w14:textId="77777777" w:rsidR="009906FA" w:rsidRPr="009906FA" w:rsidRDefault="009906FA" w:rsidP="009906FA">
      <w:pPr>
        <w:rPr>
          <w:sz w:val="22"/>
          <w:szCs w:val="22"/>
          <w:lang w:eastAsia="lt-LT"/>
        </w:rPr>
      </w:pPr>
      <w:proofErr w:type="spellStart"/>
      <w:r w:rsidRPr="009906FA">
        <w:rPr>
          <w:sz w:val="22"/>
          <w:szCs w:val="22"/>
          <w:lang w:eastAsia="lt-LT"/>
        </w:rPr>
        <w:t>Olfen</w:t>
      </w:r>
      <w:proofErr w:type="spellEnd"/>
      <w:r w:rsidRPr="009906FA">
        <w:rPr>
          <w:sz w:val="22"/>
          <w:szCs w:val="22"/>
          <w:lang w:eastAsia="lt-LT"/>
        </w:rPr>
        <w:t xml:space="preserve"> </w:t>
      </w:r>
      <w:proofErr w:type="spellStart"/>
      <w:r w:rsidRPr="009906FA">
        <w:rPr>
          <w:sz w:val="22"/>
          <w:szCs w:val="22"/>
          <w:lang w:eastAsia="lt-LT"/>
        </w:rPr>
        <w:t>Depotabs</w:t>
      </w:r>
      <w:proofErr w:type="spellEnd"/>
      <w:r w:rsidRPr="009906FA">
        <w:rPr>
          <w:sz w:val="22"/>
          <w:szCs w:val="22"/>
          <w:lang w:eastAsia="lt-LT"/>
        </w:rPr>
        <w:t xml:space="preserve"> visada vartokite tiksliai, kaip nurodė gydytojas. Jeigu abejojate, kreipkitės į gydytoją arba vaistininką.</w:t>
      </w:r>
    </w:p>
    <w:p w14:paraId="634C44FB" w14:textId="77777777" w:rsidR="009906FA" w:rsidRPr="009906FA" w:rsidRDefault="009906FA" w:rsidP="009906FA">
      <w:pPr>
        <w:rPr>
          <w:sz w:val="22"/>
          <w:szCs w:val="22"/>
          <w:lang w:eastAsia="lt-LT"/>
        </w:rPr>
      </w:pPr>
    </w:p>
    <w:p w14:paraId="7FFF3044" w14:textId="77777777" w:rsidR="009906FA" w:rsidRPr="009906FA" w:rsidRDefault="009906FA" w:rsidP="009906FA">
      <w:pPr>
        <w:tabs>
          <w:tab w:val="left" w:pos="0"/>
          <w:tab w:val="left" w:pos="567"/>
        </w:tabs>
        <w:rPr>
          <w:i/>
          <w:sz w:val="22"/>
          <w:szCs w:val="22"/>
        </w:rPr>
      </w:pPr>
      <w:r w:rsidRPr="009906FA">
        <w:rPr>
          <w:i/>
          <w:sz w:val="22"/>
          <w:szCs w:val="22"/>
        </w:rPr>
        <w:t>Kokią dozę gerti</w:t>
      </w:r>
    </w:p>
    <w:p w14:paraId="7BEB8DCC" w14:textId="77777777" w:rsidR="009906FA" w:rsidRPr="009906FA" w:rsidRDefault="009906FA" w:rsidP="009906FA">
      <w:pPr>
        <w:tabs>
          <w:tab w:val="left" w:pos="0"/>
          <w:tab w:val="left" w:pos="567"/>
        </w:tabs>
        <w:rPr>
          <w:sz w:val="22"/>
          <w:szCs w:val="22"/>
        </w:rPr>
      </w:pPr>
      <w:r w:rsidRPr="009906FA">
        <w:rPr>
          <w:sz w:val="22"/>
          <w:szCs w:val="22"/>
        </w:rPr>
        <w:t xml:space="preserve">Negalima viršyti rekomenduojamos dozės. Svarbu vartoti mažiausią dozę, kuri sumažina skausmą, ir negerti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ilgiau negu būtina.</w:t>
      </w:r>
    </w:p>
    <w:p w14:paraId="16ABB6EF" w14:textId="77777777" w:rsidR="009906FA" w:rsidRPr="009906FA" w:rsidRDefault="009906FA" w:rsidP="009906FA">
      <w:pPr>
        <w:tabs>
          <w:tab w:val="left" w:pos="0"/>
          <w:tab w:val="left" w:pos="567"/>
        </w:tabs>
        <w:rPr>
          <w:sz w:val="22"/>
          <w:szCs w:val="22"/>
        </w:rPr>
      </w:pPr>
    </w:p>
    <w:p w14:paraId="5495B0FC" w14:textId="77777777" w:rsidR="009906FA" w:rsidRPr="009906FA" w:rsidRDefault="009906FA" w:rsidP="009906FA">
      <w:pPr>
        <w:tabs>
          <w:tab w:val="left" w:pos="0"/>
          <w:tab w:val="left" w:pos="567"/>
        </w:tabs>
        <w:rPr>
          <w:sz w:val="22"/>
          <w:szCs w:val="22"/>
        </w:rPr>
      </w:pPr>
      <w:r w:rsidRPr="009906FA">
        <w:rPr>
          <w:sz w:val="22"/>
          <w:szCs w:val="22"/>
        </w:rPr>
        <w:t xml:space="preserve">Gydytojas pasakys Jums, kokią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dozę reikia gerti. Priklausomai nuo Jūsų reakcijos į gydymą, gydytojas gali padidinti arba sumažinti dozę.</w:t>
      </w:r>
    </w:p>
    <w:p w14:paraId="0DB39C4D" w14:textId="77777777" w:rsidR="009906FA" w:rsidRPr="009906FA" w:rsidRDefault="009906FA" w:rsidP="009906FA">
      <w:pPr>
        <w:numPr>
          <w:ilvl w:val="12"/>
          <w:numId w:val="0"/>
        </w:numPr>
        <w:jc w:val="both"/>
        <w:rPr>
          <w:b/>
          <w:noProof/>
          <w:sz w:val="22"/>
          <w:szCs w:val="22"/>
        </w:rPr>
      </w:pPr>
    </w:p>
    <w:p w14:paraId="3E7FE6E7" w14:textId="77777777" w:rsidR="009906FA" w:rsidRPr="009906FA" w:rsidRDefault="009906FA" w:rsidP="009906FA">
      <w:pPr>
        <w:tabs>
          <w:tab w:val="left" w:pos="0"/>
          <w:tab w:val="left" w:pos="567"/>
        </w:tabs>
        <w:rPr>
          <w:i/>
          <w:sz w:val="22"/>
          <w:szCs w:val="22"/>
        </w:rPr>
      </w:pPr>
      <w:r w:rsidRPr="009906FA">
        <w:rPr>
          <w:i/>
          <w:sz w:val="22"/>
          <w:szCs w:val="22"/>
        </w:rPr>
        <w:t>Suaugę žmonės</w:t>
      </w:r>
    </w:p>
    <w:p w14:paraId="4BC9F6D9" w14:textId="77777777" w:rsidR="009906FA" w:rsidRPr="009906FA" w:rsidRDefault="009906FA" w:rsidP="009906FA">
      <w:pPr>
        <w:tabs>
          <w:tab w:val="left" w:pos="567"/>
        </w:tabs>
        <w:rPr>
          <w:sz w:val="22"/>
          <w:szCs w:val="22"/>
        </w:rPr>
      </w:pPr>
      <w:r w:rsidRPr="009906FA">
        <w:rPr>
          <w:sz w:val="22"/>
          <w:szCs w:val="22"/>
        </w:rPr>
        <w:t xml:space="preserve">Jei gydytojas nepaskyrė kitaip, rekomenduojama dozė yra 1 </w:t>
      </w:r>
      <w:r w:rsidR="00984031">
        <w:rPr>
          <w:sz w:val="22"/>
          <w:szCs w:val="22"/>
        </w:rPr>
        <w:t>arba</w:t>
      </w:r>
      <w:r w:rsidRPr="009906FA">
        <w:rPr>
          <w:sz w:val="22"/>
          <w:szCs w:val="22"/>
        </w:rPr>
        <w:t xml:space="preserve"> 2 pailginto atpalaidavimo table</w:t>
      </w:r>
      <w:r w:rsidR="00984031">
        <w:rPr>
          <w:sz w:val="22"/>
          <w:szCs w:val="22"/>
        </w:rPr>
        <w:t>tės</w:t>
      </w:r>
      <w:r w:rsidRPr="009906FA">
        <w:rPr>
          <w:sz w:val="22"/>
          <w:szCs w:val="22"/>
        </w:rPr>
        <w:t xml:space="preserve"> per parą (75 –150 mg veikliosios medžiagos </w:t>
      </w:r>
      <w:proofErr w:type="spellStart"/>
      <w:r w:rsidRPr="009906FA">
        <w:rPr>
          <w:sz w:val="22"/>
          <w:szCs w:val="22"/>
        </w:rPr>
        <w:t>diklofenako</w:t>
      </w:r>
      <w:proofErr w:type="spellEnd"/>
      <w:r w:rsidRPr="009906FA">
        <w:rPr>
          <w:sz w:val="22"/>
          <w:szCs w:val="22"/>
        </w:rPr>
        <w:t xml:space="preserve"> natrio druskos).</w:t>
      </w:r>
    </w:p>
    <w:p w14:paraId="1E0FAEE3" w14:textId="77777777" w:rsidR="009906FA" w:rsidRPr="009906FA" w:rsidRDefault="009906FA" w:rsidP="009906FA">
      <w:pPr>
        <w:rPr>
          <w:noProof/>
          <w:sz w:val="22"/>
          <w:szCs w:val="22"/>
        </w:rPr>
      </w:pPr>
    </w:p>
    <w:p w14:paraId="5AB4FBF3" w14:textId="77777777" w:rsidR="009906FA" w:rsidRPr="009906FA" w:rsidRDefault="009906FA" w:rsidP="009906FA">
      <w:pPr>
        <w:rPr>
          <w:noProof/>
          <w:sz w:val="22"/>
          <w:szCs w:val="22"/>
        </w:rPr>
      </w:pPr>
      <w:r w:rsidRPr="009906FA">
        <w:rPr>
          <w:noProof/>
          <w:sz w:val="22"/>
          <w:szCs w:val="22"/>
        </w:rPr>
        <w:t xml:space="preserve">Jeigu reikia išgerti daugiau nei 1 </w:t>
      </w:r>
      <w:r w:rsidR="00984031">
        <w:rPr>
          <w:noProof/>
          <w:sz w:val="22"/>
          <w:szCs w:val="22"/>
        </w:rPr>
        <w:t xml:space="preserve">pailginto atpalaidavimo </w:t>
      </w:r>
      <w:r w:rsidRPr="009906FA">
        <w:rPr>
          <w:noProof/>
          <w:sz w:val="22"/>
          <w:szCs w:val="22"/>
        </w:rPr>
        <w:t>tabletę per parą, išdalinkite tabletes vienodomis paros dozėmis, pavyzdžiui, vieną prieš pusryčius, ir vieną prieš pietus.</w:t>
      </w:r>
    </w:p>
    <w:p w14:paraId="6C329009" w14:textId="77777777" w:rsidR="009906FA" w:rsidRPr="009906FA" w:rsidRDefault="009906FA" w:rsidP="009906FA">
      <w:pPr>
        <w:tabs>
          <w:tab w:val="left" w:pos="567"/>
        </w:tabs>
        <w:rPr>
          <w:sz w:val="22"/>
          <w:szCs w:val="22"/>
        </w:rPr>
      </w:pPr>
    </w:p>
    <w:p w14:paraId="6ACCA5A6" w14:textId="77777777" w:rsidR="009906FA" w:rsidRPr="009906FA" w:rsidRDefault="009906FA" w:rsidP="009906FA">
      <w:pPr>
        <w:jc w:val="both"/>
        <w:rPr>
          <w:i/>
          <w:sz w:val="22"/>
          <w:szCs w:val="22"/>
        </w:rPr>
      </w:pPr>
      <w:r w:rsidRPr="009906FA">
        <w:rPr>
          <w:i/>
          <w:sz w:val="22"/>
          <w:szCs w:val="22"/>
        </w:rPr>
        <w:t xml:space="preserve">Vartojimas vaikams ir paaugliams </w:t>
      </w:r>
    </w:p>
    <w:p w14:paraId="47FBBF39" w14:textId="77777777" w:rsidR="009906FA" w:rsidRPr="009906FA" w:rsidRDefault="009906FA" w:rsidP="009906FA">
      <w:pPr>
        <w:rPr>
          <w:position w:val="6"/>
          <w:sz w:val="22"/>
          <w:szCs w:val="22"/>
        </w:rPr>
      </w:pP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negalima vartoti vaikams ir paaugliams.</w:t>
      </w:r>
    </w:p>
    <w:p w14:paraId="1FE3D988" w14:textId="77777777" w:rsidR="009906FA" w:rsidRPr="009906FA" w:rsidRDefault="009906FA" w:rsidP="009906FA">
      <w:pPr>
        <w:jc w:val="both"/>
        <w:rPr>
          <w:sz w:val="22"/>
          <w:szCs w:val="22"/>
        </w:rPr>
      </w:pPr>
    </w:p>
    <w:p w14:paraId="031CF87F" w14:textId="77777777" w:rsidR="009906FA" w:rsidRPr="009906FA" w:rsidRDefault="009906FA" w:rsidP="009906FA">
      <w:pPr>
        <w:rPr>
          <w:i/>
          <w:iCs/>
          <w:sz w:val="22"/>
          <w:szCs w:val="22"/>
        </w:rPr>
      </w:pPr>
      <w:r w:rsidRPr="009906FA">
        <w:rPr>
          <w:i/>
          <w:iCs/>
          <w:sz w:val="22"/>
          <w:szCs w:val="22"/>
        </w:rPr>
        <w:t xml:space="preserve">Kada ir kaip gerti </w:t>
      </w:r>
      <w:proofErr w:type="spellStart"/>
      <w:r w:rsidRPr="009906FA">
        <w:rPr>
          <w:i/>
          <w:iCs/>
          <w:sz w:val="22"/>
          <w:szCs w:val="22"/>
        </w:rPr>
        <w:t>Olfen</w:t>
      </w:r>
      <w:proofErr w:type="spellEnd"/>
      <w:r w:rsidRPr="009906FA">
        <w:rPr>
          <w:i/>
          <w:iCs/>
          <w:sz w:val="22"/>
          <w:szCs w:val="22"/>
        </w:rPr>
        <w:t xml:space="preserve"> </w:t>
      </w:r>
      <w:proofErr w:type="spellStart"/>
      <w:r w:rsidRPr="009906FA">
        <w:rPr>
          <w:i/>
          <w:iCs/>
          <w:sz w:val="22"/>
          <w:szCs w:val="22"/>
        </w:rPr>
        <w:t>Depotabs</w:t>
      </w:r>
      <w:proofErr w:type="spellEnd"/>
    </w:p>
    <w:p w14:paraId="0975DB8F" w14:textId="77777777" w:rsidR="009906FA" w:rsidRPr="009906FA" w:rsidRDefault="00984031" w:rsidP="009906FA">
      <w:pPr>
        <w:rPr>
          <w:sz w:val="22"/>
          <w:szCs w:val="22"/>
          <w:lang w:eastAsia="lt-LT"/>
        </w:rPr>
      </w:pPr>
      <w:r>
        <w:rPr>
          <w:sz w:val="22"/>
          <w:szCs w:val="22"/>
          <w:lang w:eastAsia="lt-LT"/>
        </w:rPr>
        <w:t>Pailginto atpalaidavimo t</w:t>
      </w:r>
      <w:r w:rsidR="009906FA" w:rsidRPr="009906FA">
        <w:rPr>
          <w:sz w:val="22"/>
          <w:szCs w:val="22"/>
          <w:lang w:eastAsia="lt-LT"/>
        </w:rPr>
        <w:t xml:space="preserve">abletes reikia nuryti prieš valgį nesukramtytas, užsigeriant stikline vandens. </w:t>
      </w:r>
    </w:p>
    <w:p w14:paraId="0974B201" w14:textId="77777777" w:rsidR="009906FA" w:rsidRPr="009906FA" w:rsidRDefault="009906FA" w:rsidP="009906FA">
      <w:pPr>
        <w:rPr>
          <w:sz w:val="22"/>
          <w:szCs w:val="22"/>
          <w:lang w:eastAsia="lt-LT"/>
        </w:rPr>
      </w:pPr>
    </w:p>
    <w:p w14:paraId="5CDD8B8C" w14:textId="77777777" w:rsidR="009906FA" w:rsidRPr="009906FA" w:rsidRDefault="009906FA" w:rsidP="009906FA">
      <w:pPr>
        <w:rPr>
          <w:i/>
          <w:iCs/>
          <w:sz w:val="22"/>
          <w:szCs w:val="22"/>
        </w:rPr>
      </w:pPr>
      <w:r w:rsidRPr="009906FA">
        <w:rPr>
          <w:i/>
          <w:iCs/>
          <w:sz w:val="22"/>
          <w:szCs w:val="22"/>
        </w:rPr>
        <w:t xml:space="preserve">Kiek laiko vartoti </w:t>
      </w:r>
      <w:proofErr w:type="spellStart"/>
      <w:r w:rsidRPr="009906FA">
        <w:rPr>
          <w:i/>
          <w:iCs/>
          <w:sz w:val="22"/>
          <w:szCs w:val="22"/>
        </w:rPr>
        <w:t>Olfen</w:t>
      </w:r>
      <w:proofErr w:type="spellEnd"/>
      <w:r w:rsidRPr="009906FA">
        <w:rPr>
          <w:i/>
          <w:iCs/>
          <w:sz w:val="22"/>
          <w:szCs w:val="22"/>
        </w:rPr>
        <w:t xml:space="preserve"> </w:t>
      </w:r>
      <w:proofErr w:type="spellStart"/>
      <w:r w:rsidRPr="009906FA">
        <w:rPr>
          <w:i/>
          <w:iCs/>
          <w:sz w:val="22"/>
          <w:szCs w:val="22"/>
        </w:rPr>
        <w:t>Depotabs</w:t>
      </w:r>
      <w:proofErr w:type="spellEnd"/>
      <w:r w:rsidRPr="009906FA">
        <w:rPr>
          <w:i/>
          <w:iCs/>
          <w:sz w:val="22"/>
          <w:szCs w:val="22"/>
        </w:rPr>
        <w:t xml:space="preserve"> </w:t>
      </w:r>
    </w:p>
    <w:p w14:paraId="3A3F5779" w14:textId="77777777" w:rsidR="009906FA" w:rsidRPr="009906FA" w:rsidRDefault="009906FA" w:rsidP="009906FA">
      <w:pPr>
        <w:rPr>
          <w:sz w:val="22"/>
          <w:szCs w:val="22"/>
          <w:lang w:eastAsia="lt-LT"/>
        </w:rPr>
      </w:pPr>
      <w:r w:rsidRPr="009906FA">
        <w:rPr>
          <w:sz w:val="22"/>
          <w:szCs w:val="22"/>
          <w:lang w:eastAsia="lt-LT"/>
        </w:rPr>
        <w:t>Tiksliai laikykitės gydytojo nurodymų.</w:t>
      </w:r>
    </w:p>
    <w:p w14:paraId="2B0B9932" w14:textId="77777777" w:rsidR="009906FA" w:rsidRPr="009906FA" w:rsidRDefault="009906FA" w:rsidP="009906FA">
      <w:pPr>
        <w:rPr>
          <w:noProof/>
          <w:sz w:val="22"/>
          <w:szCs w:val="22"/>
        </w:rPr>
      </w:pPr>
    </w:p>
    <w:p w14:paraId="7700DDA4" w14:textId="77777777" w:rsidR="009906FA" w:rsidRPr="009906FA" w:rsidRDefault="009906FA" w:rsidP="009906FA">
      <w:pPr>
        <w:rPr>
          <w:b/>
          <w:bCs/>
          <w:sz w:val="22"/>
          <w:szCs w:val="22"/>
        </w:rPr>
      </w:pPr>
      <w:r w:rsidRPr="009906FA">
        <w:rPr>
          <w:b/>
          <w:bCs/>
          <w:sz w:val="22"/>
          <w:szCs w:val="22"/>
        </w:rPr>
        <w:t xml:space="preserve">Ką daryti pavartojus per didelę </w:t>
      </w: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dozę?</w:t>
      </w:r>
    </w:p>
    <w:p w14:paraId="7743CB8B" w14:textId="77777777" w:rsidR="009906FA" w:rsidRPr="009906FA" w:rsidRDefault="009906FA" w:rsidP="009906FA">
      <w:pPr>
        <w:rPr>
          <w:sz w:val="22"/>
          <w:szCs w:val="22"/>
        </w:rPr>
      </w:pPr>
      <w:r w:rsidRPr="009906FA">
        <w:rPr>
          <w:sz w:val="22"/>
          <w:szCs w:val="22"/>
        </w:rPr>
        <w:t xml:space="preserve">Jeigu netyčia išgėrėte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daugiau negu reikia, nedelsdami kreipkitės į gydytoją ar vaistininką arba vykite į ligoninės greitosios pagalbos skyrių, nes Jums gali prireikti medikų pagalbos.</w:t>
      </w:r>
    </w:p>
    <w:p w14:paraId="7EE49425" w14:textId="77777777" w:rsidR="009906FA" w:rsidRPr="009906FA" w:rsidRDefault="009906FA" w:rsidP="009906FA">
      <w:pPr>
        <w:rPr>
          <w:noProof/>
          <w:sz w:val="22"/>
          <w:szCs w:val="22"/>
        </w:rPr>
      </w:pPr>
    </w:p>
    <w:p w14:paraId="22144B00" w14:textId="77777777" w:rsidR="009906FA" w:rsidRPr="009906FA" w:rsidRDefault="009906FA" w:rsidP="009906FA">
      <w:pPr>
        <w:rPr>
          <w:b/>
          <w:bCs/>
          <w:sz w:val="22"/>
          <w:szCs w:val="22"/>
        </w:rPr>
      </w:pPr>
      <w:r w:rsidRPr="009906FA">
        <w:rPr>
          <w:b/>
          <w:bCs/>
          <w:sz w:val="22"/>
          <w:szCs w:val="22"/>
        </w:rPr>
        <w:t xml:space="preserve">Pamiršus pavartoti </w:t>
      </w: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w:t>
      </w:r>
    </w:p>
    <w:p w14:paraId="7F8E06B4" w14:textId="77777777" w:rsidR="009906FA" w:rsidRPr="009906FA" w:rsidRDefault="009906FA" w:rsidP="009906FA">
      <w:pPr>
        <w:rPr>
          <w:noProof/>
          <w:sz w:val="22"/>
          <w:szCs w:val="22"/>
        </w:rPr>
      </w:pPr>
      <w:r w:rsidRPr="009906FA">
        <w:rPr>
          <w:noProof/>
          <w:sz w:val="22"/>
          <w:szCs w:val="22"/>
        </w:rPr>
        <w:t>Pamiršus išgerti vienkartinę dozę, išgerkite ją tuojau pat, kai tik prisiminsite. Jeigu beveik atėjo kitos dozės gėrimo laikas, pamirštą tabletę praleiskite.</w:t>
      </w:r>
    </w:p>
    <w:p w14:paraId="06A42114" w14:textId="77777777" w:rsidR="009906FA" w:rsidRPr="009906FA" w:rsidRDefault="009906FA" w:rsidP="009906FA">
      <w:pPr>
        <w:rPr>
          <w:noProof/>
          <w:sz w:val="22"/>
          <w:szCs w:val="22"/>
        </w:rPr>
      </w:pPr>
      <w:r w:rsidRPr="009906FA">
        <w:rPr>
          <w:noProof/>
          <w:sz w:val="22"/>
          <w:szCs w:val="22"/>
        </w:rPr>
        <w:t>Negalima vartoti dvigubos dozės norint kompensuoti praleistą tabletę.</w:t>
      </w:r>
    </w:p>
    <w:p w14:paraId="6195AF24" w14:textId="77777777" w:rsidR="009906FA" w:rsidRPr="009906FA" w:rsidRDefault="009906FA" w:rsidP="009906FA">
      <w:pPr>
        <w:rPr>
          <w:noProof/>
          <w:sz w:val="22"/>
          <w:szCs w:val="22"/>
        </w:rPr>
      </w:pPr>
    </w:p>
    <w:p w14:paraId="466CDEBB" w14:textId="77777777" w:rsidR="009906FA" w:rsidRPr="009906FA" w:rsidRDefault="009906FA" w:rsidP="009906FA">
      <w:pPr>
        <w:rPr>
          <w:noProof/>
          <w:sz w:val="22"/>
          <w:szCs w:val="22"/>
        </w:rPr>
      </w:pPr>
      <w:r w:rsidRPr="009906FA">
        <w:rPr>
          <w:noProof/>
          <w:sz w:val="22"/>
          <w:szCs w:val="22"/>
        </w:rPr>
        <w:t>Jeigu kiltų daugiau klausimų dėl šio vaisto vartojimo, kreipkitės į gydytoją arba vaistininką.</w:t>
      </w:r>
    </w:p>
    <w:p w14:paraId="59A97FED" w14:textId="77777777" w:rsidR="009906FA" w:rsidRPr="009906FA" w:rsidRDefault="009906FA" w:rsidP="009906FA">
      <w:pPr>
        <w:rPr>
          <w:noProof/>
          <w:sz w:val="22"/>
          <w:szCs w:val="22"/>
        </w:rPr>
      </w:pPr>
    </w:p>
    <w:p w14:paraId="569D98B0" w14:textId="77777777" w:rsidR="009906FA" w:rsidRPr="009906FA" w:rsidRDefault="009906FA" w:rsidP="009906FA">
      <w:pPr>
        <w:rPr>
          <w:noProof/>
          <w:sz w:val="22"/>
          <w:szCs w:val="22"/>
        </w:rPr>
      </w:pPr>
    </w:p>
    <w:p w14:paraId="76F77FDC" w14:textId="77777777" w:rsidR="009906FA" w:rsidRPr="009906FA" w:rsidRDefault="009906FA" w:rsidP="009906FA">
      <w:pPr>
        <w:keepNext/>
        <w:tabs>
          <w:tab w:val="left" w:pos="567"/>
        </w:tabs>
        <w:ind w:left="567" w:hanging="567"/>
        <w:outlineLvl w:val="1"/>
        <w:rPr>
          <w:b/>
          <w:sz w:val="22"/>
          <w:szCs w:val="22"/>
        </w:rPr>
      </w:pPr>
      <w:bookmarkStart w:id="77" w:name="_Toc129243142"/>
      <w:bookmarkStart w:id="78" w:name="_Toc129243267"/>
      <w:r w:rsidRPr="009906FA">
        <w:rPr>
          <w:b/>
          <w:sz w:val="22"/>
          <w:szCs w:val="22"/>
        </w:rPr>
        <w:t>4.</w:t>
      </w:r>
      <w:r w:rsidRPr="009906FA">
        <w:rPr>
          <w:b/>
          <w:sz w:val="22"/>
          <w:szCs w:val="22"/>
        </w:rPr>
        <w:tab/>
      </w:r>
      <w:bookmarkEnd w:id="77"/>
      <w:bookmarkEnd w:id="78"/>
      <w:r w:rsidRPr="009906FA">
        <w:rPr>
          <w:b/>
          <w:sz w:val="22"/>
          <w:szCs w:val="22"/>
        </w:rPr>
        <w:t>Galimas šalutinis poveikis</w:t>
      </w:r>
    </w:p>
    <w:p w14:paraId="0FF118A8" w14:textId="77777777" w:rsidR="009906FA" w:rsidRPr="009906FA" w:rsidRDefault="009906FA" w:rsidP="009906FA">
      <w:pPr>
        <w:rPr>
          <w:noProof/>
          <w:sz w:val="22"/>
          <w:szCs w:val="22"/>
        </w:rPr>
      </w:pPr>
    </w:p>
    <w:p w14:paraId="2F4B90B7" w14:textId="77777777" w:rsidR="009906FA" w:rsidRPr="009906FA" w:rsidRDefault="009906FA" w:rsidP="009906FA">
      <w:pPr>
        <w:rPr>
          <w:noProof/>
          <w:sz w:val="22"/>
          <w:szCs w:val="22"/>
        </w:rPr>
      </w:pPr>
      <w:r w:rsidRPr="009906FA">
        <w:rPr>
          <w:noProof/>
          <w:sz w:val="22"/>
          <w:szCs w:val="22"/>
        </w:rPr>
        <w:t>Šis vaistas, kaip ir visi kiti, gali sukelti šalutinį poveikį,nors jis pasireiškia ne visiems žmonėms.</w:t>
      </w:r>
    </w:p>
    <w:p w14:paraId="00FB925A" w14:textId="77777777" w:rsidR="009906FA" w:rsidRPr="009906FA" w:rsidRDefault="009906FA" w:rsidP="009906FA">
      <w:pPr>
        <w:rPr>
          <w:noProof/>
          <w:sz w:val="22"/>
          <w:szCs w:val="20"/>
        </w:rPr>
      </w:pPr>
    </w:p>
    <w:p w14:paraId="4E2A4051" w14:textId="77777777" w:rsidR="009906FA" w:rsidRPr="009906FA" w:rsidRDefault="009906FA" w:rsidP="009906FA">
      <w:pPr>
        <w:rPr>
          <w:noProof/>
          <w:sz w:val="22"/>
          <w:szCs w:val="20"/>
        </w:rPr>
      </w:pPr>
      <w:r w:rsidRPr="009906FA">
        <w:rPr>
          <w:noProof/>
          <w:sz w:val="22"/>
          <w:szCs w:val="20"/>
        </w:rPr>
        <w:t>Kai kuris šalutinis poveikis gali būti sunkus.</w:t>
      </w:r>
    </w:p>
    <w:p w14:paraId="45F2310D" w14:textId="77777777" w:rsidR="009906FA" w:rsidRPr="009906FA" w:rsidRDefault="009906FA" w:rsidP="009906FA">
      <w:pPr>
        <w:rPr>
          <w:noProof/>
          <w:sz w:val="22"/>
          <w:szCs w:val="20"/>
        </w:rPr>
      </w:pPr>
    </w:p>
    <w:p w14:paraId="7750ABEB" w14:textId="764BE5F8" w:rsidR="006C0CF2" w:rsidRDefault="00FE7087" w:rsidP="009906FA">
      <w:pPr>
        <w:rPr>
          <w:noProof/>
          <w:sz w:val="22"/>
          <w:szCs w:val="20"/>
        </w:rPr>
      </w:pPr>
      <w:r w:rsidRPr="00C764A4">
        <w:rPr>
          <w:sz w:val="22"/>
          <w:szCs w:val="22"/>
        </w:rPr>
        <w:t xml:space="preserve">Pastebėję bet kurį iš toliau nurodytų sunkių šalutinio poveikio reiškinių, nutraukite </w:t>
      </w:r>
      <w:proofErr w:type="spellStart"/>
      <w:r>
        <w:rPr>
          <w:sz w:val="22"/>
          <w:szCs w:val="22"/>
        </w:rPr>
        <w:t>Olfen</w:t>
      </w:r>
      <w:proofErr w:type="spellEnd"/>
      <w:r>
        <w:rPr>
          <w:sz w:val="22"/>
          <w:szCs w:val="22"/>
        </w:rPr>
        <w:t xml:space="preserve"> </w:t>
      </w:r>
      <w:proofErr w:type="spellStart"/>
      <w:r>
        <w:rPr>
          <w:sz w:val="22"/>
          <w:szCs w:val="22"/>
        </w:rPr>
        <w:t>Depotabs</w:t>
      </w:r>
      <w:proofErr w:type="spellEnd"/>
      <w:r w:rsidRPr="00C764A4">
        <w:rPr>
          <w:sz w:val="22"/>
          <w:szCs w:val="22"/>
        </w:rPr>
        <w:t xml:space="preserve"> vartojimą ir nedelsdami kreipkitės į gydytoją (Jums gali reikėti skubios medicininės pagalbos)</w:t>
      </w:r>
      <w:r w:rsidR="006C0CF2">
        <w:rPr>
          <w:noProof/>
          <w:sz w:val="22"/>
          <w:szCs w:val="20"/>
        </w:rPr>
        <w:t>:</w:t>
      </w:r>
    </w:p>
    <w:p w14:paraId="6CE03B4C" w14:textId="77777777" w:rsidR="006C0CF2" w:rsidRDefault="006C0CF2" w:rsidP="009906FA">
      <w:pPr>
        <w:rPr>
          <w:noProof/>
          <w:sz w:val="22"/>
          <w:szCs w:val="20"/>
        </w:rPr>
      </w:pPr>
    </w:p>
    <w:p w14:paraId="714FC639" w14:textId="77777777" w:rsidR="00EB4DC7" w:rsidRPr="009906FA" w:rsidRDefault="006C0CF2" w:rsidP="00A03013">
      <w:pPr>
        <w:numPr>
          <w:ilvl w:val="0"/>
          <w:numId w:val="3"/>
        </w:numPr>
        <w:rPr>
          <w:noProof/>
          <w:sz w:val="22"/>
          <w:szCs w:val="20"/>
        </w:rPr>
      </w:pPr>
      <w:r>
        <w:rPr>
          <w:noProof/>
          <w:sz w:val="22"/>
          <w:szCs w:val="20"/>
        </w:rPr>
        <w:t xml:space="preserve">krūtinės skausmas, </w:t>
      </w:r>
      <w:r w:rsidRPr="005B04AD">
        <w:rPr>
          <w:rFonts w:eastAsia="Calibri"/>
          <w:color w:val="000000"/>
          <w:sz w:val="22"/>
          <w:szCs w:val="22"/>
          <w:lang w:eastAsia="lt-LT"/>
        </w:rPr>
        <w:t xml:space="preserve">kuris gali būti galimai sunkios alerginės reakcijos, vadinamos </w:t>
      </w:r>
      <w:proofErr w:type="spellStart"/>
      <w:r w:rsidRPr="005B04AD">
        <w:rPr>
          <w:rFonts w:eastAsia="Calibri"/>
          <w:color w:val="000000"/>
          <w:sz w:val="22"/>
          <w:szCs w:val="22"/>
          <w:lang w:eastAsia="lt-LT"/>
        </w:rPr>
        <w:t>Kounis</w:t>
      </w:r>
      <w:proofErr w:type="spellEnd"/>
      <w:r w:rsidRPr="005B04AD">
        <w:rPr>
          <w:rFonts w:eastAsia="Calibri"/>
          <w:color w:val="000000"/>
          <w:sz w:val="22"/>
          <w:szCs w:val="22"/>
          <w:lang w:eastAsia="lt-LT"/>
        </w:rPr>
        <w:t xml:space="preserve"> sindromu, požymis</w:t>
      </w:r>
      <w:r w:rsidR="00EB4DC7">
        <w:rPr>
          <w:rFonts w:eastAsia="Calibri"/>
          <w:bCs/>
          <w:color w:val="000000"/>
          <w:sz w:val="22"/>
          <w:szCs w:val="22"/>
          <w:lang w:eastAsia="lt-LT"/>
        </w:rPr>
        <w:t>;</w:t>
      </w:r>
    </w:p>
    <w:p w14:paraId="1C745D0A" w14:textId="6C8ACFB4" w:rsidR="009906FA" w:rsidRPr="007D0363" w:rsidRDefault="00EB4DC7" w:rsidP="003D6ABB">
      <w:pPr>
        <w:numPr>
          <w:ilvl w:val="0"/>
          <w:numId w:val="3"/>
        </w:numPr>
        <w:autoSpaceDE w:val="0"/>
        <w:autoSpaceDN w:val="0"/>
        <w:adjustRightInd w:val="0"/>
        <w:rPr>
          <w:sz w:val="22"/>
          <w:szCs w:val="20"/>
          <w:lang w:eastAsia="lt-LT"/>
        </w:rPr>
      </w:pPr>
      <w:r>
        <w:rPr>
          <w:rFonts w:eastAsia="Calibri"/>
          <w:bCs/>
          <w:color w:val="000000"/>
          <w:sz w:val="22"/>
          <w:szCs w:val="22"/>
          <w:lang w:eastAsia="lt-LT"/>
        </w:rPr>
        <w:t>n</w:t>
      </w:r>
      <w:r w:rsidRPr="009906FA">
        <w:rPr>
          <w:rFonts w:eastAsia="Calibri"/>
          <w:bCs/>
          <w:color w:val="000000"/>
          <w:sz w:val="22"/>
          <w:szCs w:val="22"/>
          <w:lang w:eastAsia="lt-LT"/>
        </w:rPr>
        <w:t xml:space="preserve">estiprūs </w:t>
      </w:r>
      <w:r w:rsidR="009906FA" w:rsidRPr="009906FA">
        <w:rPr>
          <w:rFonts w:eastAsia="Calibri"/>
          <w:bCs/>
          <w:color w:val="000000"/>
          <w:sz w:val="22"/>
          <w:szCs w:val="22"/>
          <w:lang w:eastAsia="lt-LT"/>
        </w:rPr>
        <w:t xml:space="preserve">pilvo diegliai ir skausmingumas pilvo srityje, prasidedantys netrukus po to, kai </w:t>
      </w:r>
      <w:r w:rsidR="009906FA" w:rsidRPr="009906FA">
        <w:rPr>
          <w:bCs/>
          <w:sz w:val="22"/>
          <w:szCs w:val="22"/>
          <w:lang w:eastAsia="lt-LT"/>
        </w:rPr>
        <w:t xml:space="preserve">pradedamas gydymas </w:t>
      </w:r>
      <w:proofErr w:type="spellStart"/>
      <w:r w:rsidR="009906FA" w:rsidRPr="009906FA">
        <w:rPr>
          <w:bCs/>
          <w:sz w:val="22"/>
          <w:szCs w:val="22"/>
          <w:lang w:eastAsia="lt-LT"/>
        </w:rPr>
        <w:t>Olfen</w:t>
      </w:r>
      <w:proofErr w:type="spellEnd"/>
      <w:r w:rsidR="009906FA" w:rsidRPr="009906FA">
        <w:rPr>
          <w:bCs/>
          <w:sz w:val="22"/>
          <w:szCs w:val="22"/>
          <w:lang w:eastAsia="lt-LT"/>
        </w:rPr>
        <w:t xml:space="preserve"> </w:t>
      </w:r>
      <w:proofErr w:type="spellStart"/>
      <w:r w:rsidR="009906FA" w:rsidRPr="009906FA">
        <w:rPr>
          <w:bCs/>
          <w:sz w:val="22"/>
          <w:szCs w:val="22"/>
          <w:lang w:eastAsia="lt-LT"/>
        </w:rPr>
        <w:t>Depotabs</w:t>
      </w:r>
      <w:proofErr w:type="spellEnd"/>
      <w:r w:rsidR="009906FA" w:rsidRPr="009906FA">
        <w:rPr>
          <w:bCs/>
          <w:sz w:val="22"/>
          <w:szCs w:val="22"/>
          <w:lang w:eastAsia="lt-LT"/>
        </w:rPr>
        <w:t>, po kurių, paprastai per 24 valandas nuo pilvo skausmo atsiradimo, prasideda kraujavimas iš tiesiosios žarnos arba viduriavimas su krauju (dažnis nežinomas, negali būti įvertintas pagal turimus duomenis)</w:t>
      </w:r>
      <w:r w:rsidR="00FE7087">
        <w:rPr>
          <w:color w:val="1F497D"/>
          <w:sz w:val="22"/>
          <w:szCs w:val="22"/>
          <w:lang w:eastAsia="lt-LT"/>
        </w:rPr>
        <w:t>;</w:t>
      </w:r>
    </w:p>
    <w:p w14:paraId="37220480" w14:textId="77777777" w:rsidR="00FE7087" w:rsidRPr="009906FA" w:rsidRDefault="00FE7087" w:rsidP="003D6ABB">
      <w:pPr>
        <w:numPr>
          <w:ilvl w:val="0"/>
          <w:numId w:val="3"/>
        </w:numPr>
        <w:autoSpaceDE w:val="0"/>
        <w:autoSpaceDN w:val="0"/>
        <w:adjustRightInd w:val="0"/>
        <w:rPr>
          <w:sz w:val="22"/>
          <w:szCs w:val="20"/>
          <w:lang w:eastAsia="lt-LT"/>
        </w:rPr>
      </w:pPr>
      <w:r>
        <w:rPr>
          <w:position w:val="6"/>
          <w:sz w:val="22"/>
          <w:szCs w:val="22"/>
        </w:rPr>
        <w:t>s</w:t>
      </w:r>
      <w:r w:rsidRPr="00B2399A">
        <w:rPr>
          <w:position w:val="6"/>
          <w:sz w:val="22"/>
          <w:szCs w:val="22"/>
        </w:rPr>
        <w:t xml:space="preserve">unki alerginė odos reakcija, kuri gali pasireikšti didelėmis išplitusiomis rausvomis ir (arba) tamsiomis dėmėmis, odos tinimu, pūslėmis ir niežėjimu (vaistų sukeltas išplitęs fiksuotas </w:t>
      </w:r>
      <w:proofErr w:type="spellStart"/>
      <w:r w:rsidRPr="00B2399A">
        <w:rPr>
          <w:position w:val="6"/>
          <w:sz w:val="22"/>
          <w:szCs w:val="22"/>
        </w:rPr>
        <w:t>pūslinis</w:t>
      </w:r>
      <w:proofErr w:type="spellEnd"/>
      <w:r w:rsidRPr="00B2399A">
        <w:rPr>
          <w:position w:val="6"/>
          <w:sz w:val="22"/>
          <w:szCs w:val="22"/>
        </w:rPr>
        <w:t xml:space="preserve"> odos bėrimas)</w:t>
      </w:r>
      <w:r>
        <w:rPr>
          <w:position w:val="6"/>
          <w:sz w:val="22"/>
          <w:szCs w:val="22"/>
        </w:rPr>
        <w:t>.</w:t>
      </w:r>
    </w:p>
    <w:p w14:paraId="2F13815C" w14:textId="77777777" w:rsidR="009906FA" w:rsidRPr="009906FA" w:rsidRDefault="009906FA" w:rsidP="009906FA">
      <w:pPr>
        <w:rPr>
          <w:sz w:val="22"/>
          <w:szCs w:val="22"/>
          <w:lang w:eastAsia="lt-LT"/>
        </w:rPr>
      </w:pPr>
    </w:p>
    <w:p w14:paraId="1A567E9D" w14:textId="77777777" w:rsidR="009906FA" w:rsidRPr="009906FA" w:rsidRDefault="009906FA" w:rsidP="009906FA">
      <w:pPr>
        <w:rPr>
          <w:sz w:val="22"/>
          <w:szCs w:val="22"/>
        </w:rPr>
      </w:pPr>
      <w:r w:rsidRPr="009906FA">
        <w:rPr>
          <w:b/>
          <w:sz w:val="22"/>
          <w:szCs w:val="22"/>
        </w:rPr>
        <w:t xml:space="preserve">Reti arba labai reti </w:t>
      </w:r>
      <w:r w:rsidR="00C91A53" w:rsidRPr="009906FA">
        <w:rPr>
          <w:b/>
          <w:sz w:val="22"/>
          <w:szCs w:val="22"/>
        </w:rPr>
        <w:t>šalutini</w:t>
      </w:r>
      <w:r w:rsidR="00C91A53">
        <w:rPr>
          <w:b/>
          <w:sz w:val="22"/>
          <w:szCs w:val="22"/>
        </w:rPr>
        <w:t>o</w:t>
      </w:r>
      <w:r w:rsidR="00C91A53" w:rsidRPr="009906FA">
        <w:rPr>
          <w:b/>
          <w:sz w:val="22"/>
          <w:szCs w:val="22"/>
        </w:rPr>
        <w:t xml:space="preserve"> poveiki</w:t>
      </w:r>
      <w:r w:rsidR="00C91A53">
        <w:rPr>
          <w:b/>
          <w:sz w:val="22"/>
          <w:szCs w:val="22"/>
        </w:rPr>
        <w:t>o reiškiniai</w:t>
      </w:r>
      <w:r w:rsidRPr="009906FA">
        <w:rPr>
          <w:b/>
          <w:sz w:val="22"/>
          <w:szCs w:val="22"/>
        </w:rPr>
        <w:t xml:space="preserve">, </w:t>
      </w:r>
      <w:r w:rsidR="00C91A53" w:rsidRPr="009906FA">
        <w:rPr>
          <w:b/>
          <w:sz w:val="22"/>
          <w:szCs w:val="22"/>
        </w:rPr>
        <w:t>kuri</w:t>
      </w:r>
      <w:r w:rsidR="00C91A53">
        <w:rPr>
          <w:b/>
          <w:sz w:val="22"/>
          <w:szCs w:val="22"/>
        </w:rPr>
        <w:t>e</w:t>
      </w:r>
      <w:r w:rsidR="00C91A53" w:rsidRPr="009906FA">
        <w:rPr>
          <w:b/>
          <w:sz w:val="22"/>
          <w:szCs w:val="22"/>
        </w:rPr>
        <w:t xml:space="preserve"> </w:t>
      </w:r>
      <w:r w:rsidRPr="009906FA">
        <w:rPr>
          <w:b/>
          <w:sz w:val="22"/>
          <w:szCs w:val="22"/>
        </w:rPr>
        <w:t xml:space="preserve">gali būti </w:t>
      </w:r>
      <w:r w:rsidR="00C91A53" w:rsidRPr="009906FA">
        <w:rPr>
          <w:b/>
          <w:sz w:val="22"/>
          <w:szCs w:val="22"/>
        </w:rPr>
        <w:t>sunk</w:t>
      </w:r>
      <w:r w:rsidR="00C91A53">
        <w:rPr>
          <w:b/>
          <w:sz w:val="22"/>
          <w:szCs w:val="22"/>
        </w:rPr>
        <w:t>ū</w:t>
      </w:r>
      <w:r w:rsidR="00C91A53" w:rsidRPr="009906FA">
        <w:rPr>
          <w:b/>
          <w:sz w:val="22"/>
          <w:szCs w:val="22"/>
        </w:rPr>
        <w:t>s</w:t>
      </w:r>
      <w:r w:rsidRPr="009906FA">
        <w:rPr>
          <w:b/>
          <w:sz w:val="22"/>
          <w:szCs w:val="22"/>
        </w:rPr>
        <w:t>:</w:t>
      </w:r>
    </w:p>
    <w:p w14:paraId="03441EDC" w14:textId="77777777" w:rsidR="009906FA" w:rsidRPr="009906FA" w:rsidRDefault="009906FA" w:rsidP="009906FA">
      <w:pPr>
        <w:numPr>
          <w:ilvl w:val="0"/>
          <w:numId w:val="4"/>
        </w:numPr>
        <w:rPr>
          <w:sz w:val="22"/>
          <w:szCs w:val="22"/>
        </w:rPr>
      </w:pPr>
      <w:r w:rsidRPr="009906FA">
        <w:rPr>
          <w:sz w:val="22"/>
          <w:szCs w:val="22"/>
        </w:rPr>
        <w:t>neįprastas kraujavimas ar kraujosruvos,</w:t>
      </w:r>
    </w:p>
    <w:p w14:paraId="67609EE2" w14:textId="77777777" w:rsidR="009906FA" w:rsidRPr="009906FA" w:rsidRDefault="009906FA" w:rsidP="009906FA">
      <w:pPr>
        <w:numPr>
          <w:ilvl w:val="0"/>
          <w:numId w:val="4"/>
        </w:numPr>
        <w:rPr>
          <w:sz w:val="22"/>
          <w:szCs w:val="22"/>
        </w:rPr>
      </w:pPr>
      <w:r w:rsidRPr="009906FA">
        <w:rPr>
          <w:sz w:val="22"/>
          <w:szCs w:val="22"/>
        </w:rPr>
        <w:t>aukšta temperatūra ar nuolatinis gerklės skausmas,</w:t>
      </w:r>
    </w:p>
    <w:p w14:paraId="00BC3074" w14:textId="77777777" w:rsidR="009906FA" w:rsidRPr="009906FA" w:rsidRDefault="009906FA" w:rsidP="009906FA">
      <w:pPr>
        <w:numPr>
          <w:ilvl w:val="0"/>
          <w:numId w:val="4"/>
        </w:numPr>
        <w:rPr>
          <w:sz w:val="22"/>
          <w:szCs w:val="22"/>
        </w:rPr>
      </w:pPr>
      <w:r w:rsidRPr="009906FA">
        <w:rPr>
          <w:sz w:val="22"/>
          <w:szCs w:val="22"/>
        </w:rPr>
        <w:t xml:space="preserve">alerginė reakcija, pasireiškianti veido, lūpų, burnos, liežuvio ar gerklų patinimu, dažnai susijusi su išbėrimu ir niežėjimu, galinti sukelti rijimo sutrikimą, kraujospūdžio sumažėjimą, nualpimą, </w:t>
      </w:r>
    </w:p>
    <w:p w14:paraId="4E9B8F48" w14:textId="77777777" w:rsidR="009906FA" w:rsidRPr="009906FA" w:rsidRDefault="009906FA" w:rsidP="009906FA">
      <w:pPr>
        <w:numPr>
          <w:ilvl w:val="0"/>
          <w:numId w:val="4"/>
        </w:numPr>
        <w:rPr>
          <w:sz w:val="22"/>
          <w:szCs w:val="22"/>
        </w:rPr>
      </w:pPr>
      <w:r w:rsidRPr="009906FA">
        <w:rPr>
          <w:sz w:val="22"/>
          <w:szCs w:val="22"/>
        </w:rPr>
        <w:t>švokštimas ir krūtinės veržimo pojūtis (astmos požymiai),</w:t>
      </w:r>
    </w:p>
    <w:p w14:paraId="40D49F64" w14:textId="77777777" w:rsidR="009906FA" w:rsidRPr="009906FA" w:rsidRDefault="009906FA" w:rsidP="009906FA">
      <w:pPr>
        <w:numPr>
          <w:ilvl w:val="0"/>
          <w:numId w:val="4"/>
        </w:numPr>
        <w:rPr>
          <w:sz w:val="22"/>
          <w:szCs w:val="22"/>
        </w:rPr>
      </w:pPr>
      <w:r w:rsidRPr="009906FA">
        <w:rPr>
          <w:sz w:val="22"/>
          <w:szCs w:val="22"/>
        </w:rPr>
        <w:t>krūtinės skausmas (širdies priepuolio požymis),</w:t>
      </w:r>
    </w:p>
    <w:p w14:paraId="37F3834A" w14:textId="77777777" w:rsidR="009906FA" w:rsidRPr="009906FA" w:rsidRDefault="009906FA" w:rsidP="009906FA">
      <w:pPr>
        <w:numPr>
          <w:ilvl w:val="0"/>
          <w:numId w:val="4"/>
        </w:numPr>
        <w:rPr>
          <w:sz w:val="22"/>
          <w:szCs w:val="22"/>
        </w:rPr>
      </w:pPr>
      <w:r w:rsidRPr="009906FA">
        <w:rPr>
          <w:sz w:val="22"/>
          <w:szCs w:val="22"/>
        </w:rPr>
        <w:t>ūmus ir stiprus galvos skausmas, pykinimas, svaigimas, tirpulys, negalėjimas kalbėti ar kalbos sunkumai, paralyžius (smegenų priepuolio požymiai),</w:t>
      </w:r>
    </w:p>
    <w:p w14:paraId="14007E0F" w14:textId="77777777" w:rsidR="009906FA" w:rsidRPr="009906FA" w:rsidRDefault="009906FA" w:rsidP="009906FA">
      <w:pPr>
        <w:numPr>
          <w:ilvl w:val="0"/>
          <w:numId w:val="4"/>
        </w:numPr>
        <w:rPr>
          <w:sz w:val="22"/>
          <w:szCs w:val="22"/>
        </w:rPr>
      </w:pPr>
      <w:r w:rsidRPr="009906FA">
        <w:rPr>
          <w:sz w:val="22"/>
          <w:szCs w:val="22"/>
        </w:rPr>
        <w:t>sprando sukietėjimas (meningito požymis),</w:t>
      </w:r>
    </w:p>
    <w:p w14:paraId="71F0C68F" w14:textId="77777777" w:rsidR="009906FA" w:rsidRPr="009906FA" w:rsidRDefault="009906FA" w:rsidP="009906FA">
      <w:pPr>
        <w:numPr>
          <w:ilvl w:val="0"/>
          <w:numId w:val="4"/>
        </w:numPr>
        <w:rPr>
          <w:sz w:val="22"/>
          <w:szCs w:val="22"/>
        </w:rPr>
      </w:pPr>
      <w:r w:rsidRPr="009906FA">
        <w:rPr>
          <w:sz w:val="22"/>
          <w:szCs w:val="22"/>
        </w:rPr>
        <w:t>traukuliai,</w:t>
      </w:r>
    </w:p>
    <w:p w14:paraId="3CFE563C" w14:textId="77777777" w:rsidR="009906FA" w:rsidRPr="009906FA" w:rsidRDefault="009906FA" w:rsidP="009906FA">
      <w:pPr>
        <w:numPr>
          <w:ilvl w:val="0"/>
          <w:numId w:val="4"/>
        </w:numPr>
        <w:rPr>
          <w:sz w:val="22"/>
          <w:szCs w:val="22"/>
        </w:rPr>
      </w:pPr>
      <w:r w:rsidRPr="009906FA">
        <w:rPr>
          <w:sz w:val="22"/>
          <w:szCs w:val="22"/>
        </w:rPr>
        <w:t>aukštas kraujospūdis (hipertenzija),</w:t>
      </w:r>
    </w:p>
    <w:p w14:paraId="043F000F" w14:textId="77777777" w:rsidR="009906FA" w:rsidRPr="009906FA" w:rsidRDefault="009906FA" w:rsidP="009906FA">
      <w:pPr>
        <w:numPr>
          <w:ilvl w:val="0"/>
          <w:numId w:val="4"/>
        </w:numPr>
        <w:rPr>
          <w:sz w:val="22"/>
          <w:szCs w:val="22"/>
        </w:rPr>
      </w:pPr>
      <w:r w:rsidRPr="009906FA">
        <w:rPr>
          <w:sz w:val="22"/>
          <w:szCs w:val="22"/>
        </w:rPr>
        <w:t xml:space="preserve">raudona ar purpurinė oda (galimas kraujagyslių uždegimo požymis), odos išbėrimas pūslėmis, lūpų, akių ir burnos </w:t>
      </w:r>
      <w:proofErr w:type="spellStart"/>
      <w:r w:rsidRPr="009906FA">
        <w:rPr>
          <w:sz w:val="22"/>
          <w:szCs w:val="22"/>
        </w:rPr>
        <w:t>pūslėtumas</w:t>
      </w:r>
      <w:proofErr w:type="spellEnd"/>
      <w:r w:rsidRPr="009906FA">
        <w:rPr>
          <w:sz w:val="22"/>
          <w:szCs w:val="22"/>
        </w:rPr>
        <w:t>, odos uždegimas ir su juo susijęs odos pleiskanojimas ar lupimasis,</w:t>
      </w:r>
    </w:p>
    <w:p w14:paraId="7FF20521" w14:textId="77777777" w:rsidR="009906FA" w:rsidRPr="009906FA" w:rsidRDefault="009906FA" w:rsidP="009906FA">
      <w:pPr>
        <w:numPr>
          <w:ilvl w:val="0"/>
          <w:numId w:val="4"/>
        </w:numPr>
        <w:rPr>
          <w:sz w:val="22"/>
          <w:szCs w:val="22"/>
        </w:rPr>
      </w:pPr>
      <w:r w:rsidRPr="009906FA">
        <w:rPr>
          <w:sz w:val="22"/>
          <w:szCs w:val="22"/>
        </w:rPr>
        <w:t>stiprus pilvo skausmas, kraujuotos ar juodos išmatos, vėmimas krauju,</w:t>
      </w:r>
    </w:p>
    <w:p w14:paraId="02BBC059" w14:textId="77777777" w:rsidR="009906FA" w:rsidRPr="009906FA" w:rsidRDefault="009906FA" w:rsidP="009906FA">
      <w:pPr>
        <w:numPr>
          <w:ilvl w:val="0"/>
          <w:numId w:val="4"/>
        </w:numPr>
        <w:rPr>
          <w:sz w:val="22"/>
          <w:szCs w:val="22"/>
        </w:rPr>
      </w:pPr>
      <w:r w:rsidRPr="009906FA">
        <w:rPr>
          <w:sz w:val="22"/>
          <w:szCs w:val="22"/>
        </w:rPr>
        <w:t>odos ar akių pageltimas (kepenų uždegimo požymis),</w:t>
      </w:r>
    </w:p>
    <w:p w14:paraId="77CEC575" w14:textId="77777777" w:rsidR="009906FA" w:rsidRPr="009906FA" w:rsidRDefault="009906FA" w:rsidP="009906FA">
      <w:pPr>
        <w:numPr>
          <w:ilvl w:val="0"/>
          <w:numId w:val="4"/>
        </w:numPr>
        <w:rPr>
          <w:sz w:val="22"/>
          <w:szCs w:val="22"/>
        </w:rPr>
      </w:pPr>
      <w:r w:rsidRPr="009906FA">
        <w:rPr>
          <w:sz w:val="22"/>
          <w:szCs w:val="22"/>
        </w:rPr>
        <w:t>kraujas šlapime, padidėjęs baltymo kiekis šlapime, labai susilpnėjęs šlapimo išsiskyrimas (inkstų veiklos sutrikimo požymis).</w:t>
      </w:r>
    </w:p>
    <w:p w14:paraId="527A2360" w14:textId="77777777" w:rsidR="009906FA" w:rsidRPr="009906FA" w:rsidRDefault="009906FA" w:rsidP="009906FA">
      <w:pPr>
        <w:rPr>
          <w:b/>
          <w:sz w:val="22"/>
          <w:szCs w:val="22"/>
        </w:rPr>
      </w:pPr>
    </w:p>
    <w:p w14:paraId="32ABECD2" w14:textId="77777777" w:rsidR="009906FA" w:rsidRPr="00E6609B" w:rsidRDefault="009906FA" w:rsidP="009906FA">
      <w:pPr>
        <w:rPr>
          <w:sz w:val="22"/>
          <w:szCs w:val="22"/>
        </w:rPr>
      </w:pPr>
      <w:r w:rsidRPr="00E6609B">
        <w:rPr>
          <w:sz w:val="22"/>
          <w:szCs w:val="22"/>
        </w:rPr>
        <w:t xml:space="preserve">Jeigu Jums pasireiškė kuris nors iš paminėtų </w:t>
      </w:r>
      <w:r w:rsidR="00C91A53" w:rsidRPr="00E6609B">
        <w:rPr>
          <w:sz w:val="22"/>
          <w:szCs w:val="22"/>
        </w:rPr>
        <w:t>šalutini</w:t>
      </w:r>
      <w:r w:rsidR="00C91A53">
        <w:rPr>
          <w:sz w:val="22"/>
          <w:szCs w:val="22"/>
        </w:rPr>
        <w:t>o</w:t>
      </w:r>
      <w:r w:rsidR="00C91A53" w:rsidRPr="00E6609B">
        <w:rPr>
          <w:sz w:val="22"/>
          <w:szCs w:val="22"/>
        </w:rPr>
        <w:t xml:space="preserve"> poveiki</w:t>
      </w:r>
      <w:r w:rsidR="00C91A53">
        <w:rPr>
          <w:sz w:val="22"/>
          <w:szCs w:val="22"/>
        </w:rPr>
        <w:t>o reiškinių</w:t>
      </w:r>
      <w:r w:rsidRPr="00E6609B">
        <w:rPr>
          <w:sz w:val="22"/>
          <w:szCs w:val="22"/>
        </w:rPr>
        <w:t xml:space="preserve">, nedelsdami nutraukite </w:t>
      </w:r>
      <w:proofErr w:type="spellStart"/>
      <w:r w:rsidRPr="00E6609B">
        <w:rPr>
          <w:sz w:val="22"/>
          <w:szCs w:val="22"/>
        </w:rPr>
        <w:t>Olfen</w:t>
      </w:r>
      <w:proofErr w:type="spellEnd"/>
      <w:r w:rsidRPr="00E6609B">
        <w:rPr>
          <w:sz w:val="22"/>
          <w:szCs w:val="22"/>
        </w:rPr>
        <w:t xml:space="preserve"> </w:t>
      </w:r>
      <w:proofErr w:type="spellStart"/>
      <w:r w:rsidRPr="00E6609B">
        <w:rPr>
          <w:sz w:val="22"/>
          <w:szCs w:val="22"/>
        </w:rPr>
        <w:t>Depotabs</w:t>
      </w:r>
      <w:proofErr w:type="spellEnd"/>
      <w:r w:rsidRPr="00E6609B">
        <w:rPr>
          <w:sz w:val="22"/>
          <w:szCs w:val="22"/>
        </w:rPr>
        <w:t xml:space="preserve"> vartojimą ir kreipkitės į gydytoją. </w:t>
      </w:r>
    </w:p>
    <w:p w14:paraId="08A9110E" w14:textId="77777777" w:rsidR="009906FA" w:rsidRDefault="009906FA" w:rsidP="009906FA">
      <w:pPr>
        <w:rPr>
          <w:noProof/>
          <w:sz w:val="22"/>
          <w:szCs w:val="22"/>
        </w:rPr>
      </w:pPr>
    </w:p>
    <w:p w14:paraId="58FFF49D" w14:textId="77777777" w:rsidR="00760750" w:rsidRPr="009906FA" w:rsidRDefault="00760750" w:rsidP="009906FA">
      <w:pPr>
        <w:rPr>
          <w:noProof/>
          <w:sz w:val="22"/>
          <w:szCs w:val="22"/>
        </w:rPr>
      </w:pPr>
      <w:r>
        <w:rPr>
          <w:noProof/>
          <w:sz w:val="22"/>
          <w:szCs w:val="22"/>
        </w:rPr>
        <w:t>Kiti šalutinio poveikio reiškiniai</w:t>
      </w:r>
    </w:p>
    <w:p w14:paraId="6E582384" w14:textId="77777777" w:rsidR="009906FA" w:rsidRPr="009906FA" w:rsidRDefault="00E06A04" w:rsidP="009906FA">
      <w:pPr>
        <w:rPr>
          <w:sz w:val="22"/>
          <w:szCs w:val="22"/>
          <w:u w:val="single"/>
        </w:rPr>
      </w:pPr>
      <w:r w:rsidRPr="003D6ABB">
        <w:rPr>
          <w:bCs/>
          <w:noProof/>
          <w:snapToGrid w:val="0"/>
          <w:sz w:val="22"/>
          <w:szCs w:val="22"/>
        </w:rPr>
        <w:t>Dažni šalutinio poveikio reiškiniai (gali pasireikšti rečiau kaip 1 iš 10 asmenų)</w:t>
      </w:r>
    </w:p>
    <w:p w14:paraId="46578227" w14:textId="77777777" w:rsidR="009906FA" w:rsidRPr="009906FA" w:rsidRDefault="009906FA" w:rsidP="009906FA">
      <w:pPr>
        <w:numPr>
          <w:ilvl w:val="0"/>
          <w:numId w:val="4"/>
        </w:numPr>
        <w:rPr>
          <w:sz w:val="22"/>
          <w:szCs w:val="22"/>
        </w:rPr>
      </w:pPr>
      <w:r w:rsidRPr="009906FA">
        <w:rPr>
          <w:sz w:val="22"/>
          <w:szCs w:val="22"/>
        </w:rPr>
        <w:t>Galvos skausmas</w:t>
      </w:r>
    </w:p>
    <w:p w14:paraId="2628EE1B" w14:textId="77777777" w:rsidR="009906FA" w:rsidRPr="009906FA" w:rsidRDefault="009906FA" w:rsidP="009906FA">
      <w:pPr>
        <w:numPr>
          <w:ilvl w:val="0"/>
          <w:numId w:val="4"/>
        </w:numPr>
        <w:rPr>
          <w:sz w:val="22"/>
          <w:szCs w:val="22"/>
        </w:rPr>
      </w:pPr>
      <w:r w:rsidRPr="009906FA">
        <w:rPr>
          <w:sz w:val="22"/>
          <w:szCs w:val="22"/>
        </w:rPr>
        <w:t>Galvos svaigimas ar sukimasis</w:t>
      </w:r>
    </w:p>
    <w:p w14:paraId="0B4356C8" w14:textId="77777777" w:rsidR="009906FA" w:rsidRPr="009906FA" w:rsidRDefault="009906FA" w:rsidP="009906FA">
      <w:pPr>
        <w:numPr>
          <w:ilvl w:val="0"/>
          <w:numId w:val="4"/>
        </w:numPr>
        <w:rPr>
          <w:sz w:val="22"/>
          <w:szCs w:val="22"/>
        </w:rPr>
      </w:pPr>
      <w:r w:rsidRPr="009906FA">
        <w:rPr>
          <w:sz w:val="22"/>
          <w:szCs w:val="22"/>
        </w:rPr>
        <w:t>Pykinimas</w:t>
      </w:r>
    </w:p>
    <w:p w14:paraId="3164E962" w14:textId="77777777" w:rsidR="009906FA" w:rsidRPr="009906FA" w:rsidRDefault="009906FA" w:rsidP="009906FA">
      <w:pPr>
        <w:numPr>
          <w:ilvl w:val="0"/>
          <w:numId w:val="4"/>
        </w:numPr>
        <w:rPr>
          <w:sz w:val="22"/>
          <w:szCs w:val="22"/>
        </w:rPr>
      </w:pPr>
      <w:r w:rsidRPr="009906FA">
        <w:rPr>
          <w:sz w:val="22"/>
          <w:szCs w:val="22"/>
        </w:rPr>
        <w:t>Vėmimas</w:t>
      </w:r>
    </w:p>
    <w:p w14:paraId="075A2D52" w14:textId="77777777" w:rsidR="009906FA" w:rsidRPr="009906FA" w:rsidRDefault="009906FA" w:rsidP="009906FA">
      <w:pPr>
        <w:numPr>
          <w:ilvl w:val="0"/>
          <w:numId w:val="4"/>
        </w:numPr>
        <w:rPr>
          <w:sz w:val="22"/>
          <w:szCs w:val="22"/>
        </w:rPr>
      </w:pPr>
      <w:r w:rsidRPr="009906FA">
        <w:rPr>
          <w:sz w:val="22"/>
          <w:szCs w:val="22"/>
        </w:rPr>
        <w:lastRenderedPageBreak/>
        <w:t>Viduriavimas</w:t>
      </w:r>
    </w:p>
    <w:p w14:paraId="298958AA" w14:textId="77777777" w:rsidR="009906FA" w:rsidRPr="009906FA" w:rsidRDefault="009906FA" w:rsidP="009906FA">
      <w:pPr>
        <w:numPr>
          <w:ilvl w:val="0"/>
          <w:numId w:val="4"/>
        </w:numPr>
        <w:rPr>
          <w:sz w:val="22"/>
          <w:szCs w:val="22"/>
        </w:rPr>
      </w:pPr>
      <w:r w:rsidRPr="009906FA">
        <w:rPr>
          <w:sz w:val="22"/>
          <w:szCs w:val="22"/>
        </w:rPr>
        <w:t>Skrandžio veiklos sutrikimas</w:t>
      </w:r>
    </w:p>
    <w:p w14:paraId="151B3C3D" w14:textId="77777777" w:rsidR="009906FA" w:rsidRPr="009906FA" w:rsidRDefault="009906FA" w:rsidP="009906FA">
      <w:pPr>
        <w:numPr>
          <w:ilvl w:val="0"/>
          <w:numId w:val="4"/>
        </w:numPr>
        <w:rPr>
          <w:sz w:val="22"/>
          <w:szCs w:val="22"/>
        </w:rPr>
      </w:pPr>
      <w:r w:rsidRPr="009906FA">
        <w:rPr>
          <w:sz w:val="22"/>
          <w:szCs w:val="22"/>
        </w:rPr>
        <w:t>Pilvo skausmas</w:t>
      </w:r>
    </w:p>
    <w:p w14:paraId="50E2B8C4" w14:textId="77777777" w:rsidR="009906FA" w:rsidRPr="009906FA" w:rsidRDefault="009906FA" w:rsidP="009906FA">
      <w:pPr>
        <w:numPr>
          <w:ilvl w:val="0"/>
          <w:numId w:val="4"/>
        </w:numPr>
        <w:rPr>
          <w:sz w:val="22"/>
          <w:szCs w:val="22"/>
        </w:rPr>
      </w:pPr>
      <w:r w:rsidRPr="009906FA">
        <w:rPr>
          <w:sz w:val="22"/>
          <w:szCs w:val="22"/>
        </w:rPr>
        <w:t>Vidurių pūtimas</w:t>
      </w:r>
    </w:p>
    <w:p w14:paraId="24D7116B" w14:textId="77777777" w:rsidR="009906FA" w:rsidRPr="009906FA" w:rsidRDefault="009906FA" w:rsidP="009906FA">
      <w:pPr>
        <w:numPr>
          <w:ilvl w:val="0"/>
          <w:numId w:val="4"/>
        </w:numPr>
        <w:rPr>
          <w:sz w:val="22"/>
          <w:szCs w:val="22"/>
        </w:rPr>
      </w:pPr>
      <w:r w:rsidRPr="009906FA">
        <w:rPr>
          <w:sz w:val="22"/>
          <w:szCs w:val="22"/>
        </w:rPr>
        <w:t>Apetito netekimas</w:t>
      </w:r>
    </w:p>
    <w:p w14:paraId="69C40405" w14:textId="77777777" w:rsidR="009906FA" w:rsidRPr="009906FA" w:rsidRDefault="009906FA" w:rsidP="009906FA">
      <w:pPr>
        <w:numPr>
          <w:ilvl w:val="0"/>
          <w:numId w:val="4"/>
        </w:numPr>
        <w:rPr>
          <w:sz w:val="22"/>
          <w:szCs w:val="22"/>
        </w:rPr>
      </w:pPr>
      <w:r w:rsidRPr="009906FA">
        <w:rPr>
          <w:sz w:val="22"/>
          <w:szCs w:val="22"/>
        </w:rPr>
        <w:t xml:space="preserve">Kepenų veiklos rodmenų pokyčiai (pvz., </w:t>
      </w:r>
      <w:proofErr w:type="spellStart"/>
      <w:r w:rsidRPr="009906FA">
        <w:rPr>
          <w:sz w:val="22"/>
          <w:szCs w:val="22"/>
        </w:rPr>
        <w:t>transaminazių</w:t>
      </w:r>
      <w:proofErr w:type="spellEnd"/>
      <w:r w:rsidRPr="009906FA">
        <w:rPr>
          <w:sz w:val="22"/>
          <w:szCs w:val="22"/>
        </w:rPr>
        <w:t xml:space="preserve"> aktyvumo padidėjimas)</w:t>
      </w:r>
    </w:p>
    <w:p w14:paraId="1FDB1EF7" w14:textId="77777777" w:rsidR="009906FA" w:rsidRPr="009906FA" w:rsidRDefault="009906FA" w:rsidP="009906FA">
      <w:pPr>
        <w:numPr>
          <w:ilvl w:val="0"/>
          <w:numId w:val="4"/>
        </w:numPr>
        <w:rPr>
          <w:sz w:val="22"/>
          <w:szCs w:val="22"/>
        </w:rPr>
      </w:pPr>
      <w:r w:rsidRPr="009906FA">
        <w:rPr>
          <w:sz w:val="22"/>
          <w:szCs w:val="22"/>
        </w:rPr>
        <w:t>Odos išbėrimas</w:t>
      </w:r>
    </w:p>
    <w:p w14:paraId="343FB9D4" w14:textId="77777777" w:rsidR="009906FA" w:rsidRPr="009906FA" w:rsidRDefault="009906FA" w:rsidP="009906FA">
      <w:pPr>
        <w:rPr>
          <w:b/>
          <w:sz w:val="22"/>
          <w:szCs w:val="22"/>
        </w:rPr>
      </w:pPr>
    </w:p>
    <w:p w14:paraId="0BC8DA87" w14:textId="77777777" w:rsidR="009906FA" w:rsidRPr="009906FA" w:rsidRDefault="00E06A04" w:rsidP="009906FA">
      <w:pPr>
        <w:rPr>
          <w:sz w:val="22"/>
          <w:szCs w:val="22"/>
          <w:u w:val="single"/>
        </w:rPr>
      </w:pPr>
      <w:r w:rsidRPr="003D6ABB">
        <w:rPr>
          <w:bCs/>
          <w:noProof/>
          <w:snapToGrid w:val="0"/>
          <w:sz w:val="22"/>
          <w:szCs w:val="22"/>
        </w:rPr>
        <w:t>Reti šalutinio poveikio reiškiniai (gali pasireikšti rečiau kaip 1 iš 1 000 asmenų)</w:t>
      </w:r>
    </w:p>
    <w:p w14:paraId="33741EB9" w14:textId="77777777" w:rsidR="009906FA" w:rsidRPr="009906FA" w:rsidRDefault="009906FA" w:rsidP="009906FA">
      <w:pPr>
        <w:numPr>
          <w:ilvl w:val="0"/>
          <w:numId w:val="4"/>
        </w:numPr>
        <w:rPr>
          <w:sz w:val="22"/>
          <w:szCs w:val="22"/>
        </w:rPr>
      </w:pPr>
      <w:r w:rsidRPr="009906FA">
        <w:rPr>
          <w:sz w:val="22"/>
          <w:szCs w:val="22"/>
        </w:rPr>
        <w:t>Mieguistumas</w:t>
      </w:r>
    </w:p>
    <w:p w14:paraId="08CB6319" w14:textId="77777777" w:rsidR="009906FA" w:rsidRPr="009906FA" w:rsidRDefault="009906FA" w:rsidP="009906FA">
      <w:pPr>
        <w:numPr>
          <w:ilvl w:val="0"/>
          <w:numId w:val="4"/>
        </w:numPr>
        <w:rPr>
          <w:sz w:val="22"/>
          <w:szCs w:val="22"/>
        </w:rPr>
      </w:pPr>
      <w:r w:rsidRPr="009906FA">
        <w:rPr>
          <w:sz w:val="22"/>
          <w:szCs w:val="22"/>
        </w:rPr>
        <w:t>Padidėjusio jautrumo reakcijos</w:t>
      </w:r>
    </w:p>
    <w:p w14:paraId="7DA558EC" w14:textId="77777777" w:rsidR="009906FA" w:rsidRPr="009906FA" w:rsidRDefault="009906FA" w:rsidP="009906FA">
      <w:pPr>
        <w:numPr>
          <w:ilvl w:val="0"/>
          <w:numId w:val="4"/>
        </w:numPr>
        <w:rPr>
          <w:sz w:val="22"/>
          <w:szCs w:val="22"/>
        </w:rPr>
      </w:pPr>
      <w:r w:rsidRPr="009906FA">
        <w:rPr>
          <w:sz w:val="22"/>
          <w:szCs w:val="22"/>
        </w:rPr>
        <w:t>Nuovargis</w:t>
      </w:r>
    </w:p>
    <w:p w14:paraId="4B514155" w14:textId="77777777" w:rsidR="009906FA" w:rsidRPr="009906FA" w:rsidRDefault="009906FA" w:rsidP="009906FA">
      <w:pPr>
        <w:numPr>
          <w:ilvl w:val="0"/>
          <w:numId w:val="4"/>
        </w:numPr>
        <w:rPr>
          <w:sz w:val="22"/>
          <w:szCs w:val="22"/>
        </w:rPr>
      </w:pPr>
      <w:r w:rsidRPr="009906FA">
        <w:rPr>
          <w:sz w:val="22"/>
          <w:szCs w:val="22"/>
        </w:rPr>
        <w:t>Skrandžio skausmas</w:t>
      </w:r>
    </w:p>
    <w:p w14:paraId="07442D6E" w14:textId="77777777" w:rsidR="009906FA" w:rsidRPr="009906FA" w:rsidRDefault="009906FA" w:rsidP="009906FA">
      <w:pPr>
        <w:numPr>
          <w:ilvl w:val="0"/>
          <w:numId w:val="4"/>
        </w:numPr>
        <w:rPr>
          <w:sz w:val="22"/>
          <w:szCs w:val="22"/>
        </w:rPr>
      </w:pPr>
      <w:r w:rsidRPr="009906FA">
        <w:rPr>
          <w:sz w:val="22"/>
          <w:szCs w:val="22"/>
        </w:rPr>
        <w:t>Kraujavimas iš virškinimo trakto</w:t>
      </w:r>
    </w:p>
    <w:p w14:paraId="5D8F7661" w14:textId="77777777" w:rsidR="009906FA" w:rsidRPr="009906FA" w:rsidRDefault="009906FA" w:rsidP="009906FA">
      <w:pPr>
        <w:numPr>
          <w:ilvl w:val="0"/>
          <w:numId w:val="4"/>
        </w:numPr>
        <w:rPr>
          <w:sz w:val="22"/>
          <w:szCs w:val="22"/>
        </w:rPr>
      </w:pPr>
      <w:r w:rsidRPr="009906FA">
        <w:rPr>
          <w:sz w:val="22"/>
          <w:szCs w:val="22"/>
        </w:rPr>
        <w:t>Vėmimas krauju</w:t>
      </w:r>
    </w:p>
    <w:p w14:paraId="63BD4186" w14:textId="77777777" w:rsidR="009906FA" w:rsidRPr="009906FA" w:rsidRDefault="009906FA" w:rsidP="009906FA">
      <w:pPr>
        <w:numPr>
          <w:ilvl w:val="0"/>
          <w:numId w:val="4"/>
        </w:numPr>
        <w:rPr>
          <w:sz w:val="22"/>
          <w:szCs w:val="22"/>
        </w:rPr>
      </w:pPr>
      <w:r w:rsidRPr="009906FA">
        <w:rPr>
          <w:sz w:val="22"/>
          <w:szCs w:val="22"/>
        </w:rPr>
        <w:t xml:space="preserve">Juodos išmatos </w:t>
      </w:r>
    </w:p>
    <w:p w14:paraId="6E87AD29" w14:textId="77777777" w:rsidR="009906FA" w:rsidRPr="009906FA" w:rsidRDefault="009906FA" w:rsidP="009906FA">
      <w:pPr>
        <w:numPr>
          <w:ilvl w:val="0"/>
          <w:numId w:val="4"/>
        </w:numPr>
        <w:rPr>
          <w:sz w:val="22"/>
          <w:szCs w:val="22"/>
        </w:rPr>
      </w:pPr>
      <w:r w:rsidRPr="009906FA">
        <w:rPr>
          <w:sz w:val="22"/>
          <w:szCs w:val="22"/>
        </w:rPr>
        <w:t>Viduriavimas kraujingomis išmatomis</w:t>
      </w:r>
    </w:p>
    <w:p w14:paraId="660AE4EB" w14:textId="77777777" w:rsidR="009906FA" w:rsidRPr="009906FA" w:rsidRDefault="009906FA" w:rsidP="009906FA">
      <w:pPr>
        <w:numPr>
          <w:ilvl w:val="0"/>
          <w:numId w:val="4"/>
        </w:numPr>
        <w:rPr>
          <w:sz w:val="22"/>
          <w:szCs w:val="22"/>
        </w:rPr>
      </w:pPr>
      <w:r w:rsidRPr="009906FA">
        <w:rPr>
          <w:sz w:val="22"/>
          <w:szCs w:val="22"/>
        </w:rPr>
        <w:t>Skrandžio ar žarnyno opa (su ar be kraujavimu ar prakiurimu)</w:t>
      </w:r>
    </w:p>
    <w:p w14:paraId="4AFD0248" w14:textId="77777777" w:rsidR="009906FA" w:rsidRPr="009906FA" w:rsidRDefault="009906FA" w:rsidP="009906FA">
      <w:pPr>
        <w:numPr>
          <w:ilvl w:val="0"/>
          <w:numId w:val="4"/>
        </w:numPr>
        <w:rPr>
          <w:sz w:val="22"/>
          <w:szCs w:val="22"/>
        </w:rPr>
      </w:pPr>
      <w:r w:rsidRPr="009906FA">
        <w:rPr>
          <w:sz w:val="22"/>
          <w:szCs w:val="22"/>
        </w:rPr>
        <w:t>Astma įskaitant dusulį</w:t>
      </w:r>
    </w:p>
    <w:p w14:paraId="674D681C" w14:textId="77777777" w:rsidR="009906FA" w:rsidRPr="009906FA" w:rsidRDefault="009906FA" w:rsidP="009906FA">
      <w:pPr>
        <w:numPr>
          <w:ilvl w:val="0"/>
          <w:numId w:val="4"/>
        </w:numPr>
        <w:rPr>
          <w:sz w:val="22"/>
          <w:szCs w:val="22"/>
        </w:rPr>
      </w:pPr>
      <w:r w:rsidRPr="009906FA">
        <w:rPr>
          <w:sz w:val="22"/>
          <w:szCs w:val="22"/>
        </w:rPr>
        <w:t>Kepenų uždegimas</w:t>
      </w:r>
    </w:p>
    <w:p w14:paraId="1F9FDFDA" w14:textId="77777777" w:rsidR="009906FA" w:rsidRPr="009906FA" w:rsidRDefault="009906FA" w:rsidP="009906FA">
      <w:pPr>
        <w:numPr>
          <w:ilvl w:val="0"/>
          <w:numId w:val="4"/>
        </w:numPr>
        <w:rPr>
          <w:sz w:val="22"/>
          <w:szCs w:val="22"/>
        </w:rPr>
      </w:pPr>
      <w:r w:rsidRPr="009906FA">
        <w:rPr>
          <w:sz w:val="22"/>
          <w:szCs w:val="22"/>
        </w:rPr>
        <w:t>Gelta</w:t>
      </w:r>
    </w:p>
    <w:p w14:paraId="535B7454" w14:textId="77777777" w:rsidR="009906FA" w:rsidRPr="009906FA" w:rsidRDefault="009906FA" w:rsidP="009906FA">
      <w:pPr>
        <w:numPr>
          <w:ilvl w:val="0"/>
          <w:numId w:val="4"/>
        </w:numPr>
        <w:rPr>
          <w:sz w:val="22"/>
          <w:szCs w:val="22"/>
        </w:rPr>
      </w:pPr>
      <w:r w:rsidRPr="009906FA">
        <w:rPr>
          <w:sz w:val="22"/>
          <w:szCs w:val="22"/>
        </w:rPr>
        <w:t>Kepenų veiklos sutrikimas</w:t>
      </w:r>
    </w:p>
    <w:p w14:paraId="768A94F3" w14:textId="77777777" w:rsidR="009906FA" w:rsidRPr="009906FA" w:rsidRDefault="009906FA" w:rsidP="009906FA">
      <w:pPr>
        <w:numPr>
          <w:ilvl w:val="0"/>
          <w:numId w:val="4"/>
        </w:numPr>
        <w:rPr>
          <w:sz w:val="22"/>
          <w:szCs w:val="22"/>
        </w:rPr>
      </w:pPr>
      <w:r w:rsidRPr="009906FA">
        <w:rPr>
          <w:sz w:val="22"/>
          <w:szCs w:val="22"/>
        </w:rPr>
        <w:t>Dilgėlinė (</w:t>
      </w:r>
      <w:proofErr w:type="spellStart"/>
      <w:r w:rsidRPr="009906FA">
        <w:rPr>
          <w:sz w:val="22"/>
          <w:szCs w:val="22"/>
        </w:rPr>
        <w:t>urtikarija</w:t>
      </w:r>
      <w:proofErr w:type="spellEnd"/>
      <w:r w:rsidRPr="009906FA">
        <w:rPr>
          <w:sz w:val="22"/>
          <w:szCs w:val="22"/>
        </w:rPr>
        <w:t>)</w:t>
      </w:r>
    </w:p>
    <w:p w14:paraId="3D8137B2" w14:textId="77777777" w:rsidR="009906FA" w:rsidRPr="009906FA" w:rsidRDefault="009906FA" w:rsidP="009906FA">
      <w:pPr>
        <w:numPr>
          <w:ilvl w:val="0"/>
          <w:numId w:val="4"/>
        </w:numPr>
        <w:rPr>
          <w:sz w:val="22"/>
          <w:szCs w:val="22"/>
        </w:rPr>
      </w:pPr>
      <w:r w:rsidRPr="009906FA">
        <w:rPr>
          <w:sz w:val="22"/>
          <w:szCs w:val="22"/>
        </w:rPr>
        <w:t>Rankų, plaštakų, kojų ir pėdų patinimas (edema)</w:t>
      </w:r>
    </w:p>
    <w:p w14:paraId="2142869A" w14:textId="77777777" w:rsidR="009906FA" w:rsidRPr="009906FA" w:rsidRDefault="009906FA" w:rsidP="009906FA">
      <w:pPr>
        <w:rPr>
          <w:sz w:val="22"/>
          <w:szCs w:val="22"/>
        </w:rPr>
      </w:pPr>
    </w:p>
    <w:p w14:paraId="10327ABF" w14:textId="77777777" w:rsidR="009906FA" w:rsidRPr="009906FA" w:rsidRDefault="00E06A04" w:rsidP="009906FA">
      <w:pPr>
        <w:rPr>
          <w:sz w:val="22"/>
          <w:szCs w:val="22"/>
        </w:rPr>
      </w:pPr>
      <w:r w:rsidRPr="003D6ABB">
        <w:rPr>
          <w:bCs/>
          <w:noProof/>
          <w:snapToGrid w:val="0"/>
          <w:sz w:val="22"/>
          <w:szCs w:val="22"/>
        </w:rPr>
        <w:t>Labai reti šalutinio poveikio reiškiniai (gali pasireikšti rečiau kaip 1 iš 10 000 asmenų</w:t>
      </w:r>
      <w:r w:rsidRPr="00E06A04">
        <w:rPr>
          <w:sz w:val="22"/>
          <w:szCs w:val="22"/>
        </w:rPr>
        <w:t>)</w:t>
      </w:r>
    </w:p>
    <w:p w14:paraId="7B9B98B9" w14:textId="77777777" w:rsidR="009906FA" w:rsidRPr="009906FA" w:rsidRDefault="009906FA" w:rsidP="009906FA">
      <w:pPr>
        <w:numPr>
          <w:ilvl w:val="0"/>
          <w:numId w:val="4"/>
        </w:numPr>
        <w:rPr>
          <w:sz w:val="22"/>
          <w:szCs w:val="22"/>
        </w:rPr>
      </w:pPr>
      <w:r w:rsidRPr="009906FA">
        <w:rPr>
          <w:sz w:val="22"/>
          <w:szCs w:val="22"/>
        </w:rPr>
        <w:t>Orientacijos sutrikimas</w:t>
      </w:r>
    </w:p>
    <w:p w14:paraId="1B3ED8E9" w14:textId="77777777" w:rsidR="009906FA" w:rsidRPr="009906FA" w:rsidRDefault="009906FA" w:rsidP="009906FA">
      <w:pPr>
        <w:numPr>
          <w:ilvl w:val="0"/>
          <w:numId w:val="4"/>
        </w:numPr>
        <w:rPr>
          <w:sz w:val="22"/>
          <w:szCs w:val="22"/>
        </w:rPr>
      </w:pPr>
      <w:r w:rsidRPr="009906FA">
        <w:rPr>
          <w:sz w:val="22"/>
          <w:szCs w:val="22"/>
        </w:rPr>
        <w:t>Depresija</w:t>
      </w:r>
    </w:p>
    <w:p w14:paraId="5514251B" w14:textId="77777777" w:rsidR="009906FA" w:rsidRPr="009906FA" w:rsidRDefault="009906FA" w:rsidP="009906FA">
      <w:pPr>
        <w:numPr>
          <w:ilvl w:val="0"/>
          <w:numId w:val="4"/>
        </w:numPr>
        <w:rPr>
          <w:sz w:val="22"/>
          <w:szCs w:val="22"/>
        </w:rPr>
      </w:pPr>
      <w:r w:rsidRPr="009906FA">
        <w:rPr>
          <w:sz w:val="22"/>
          <w:szCs w:val="22"/>
        </w:rPr>
        <w:t>Miego sutrikimas</w:t>
      </w:r>
    </w:p>
    <w:p w14:paraId="00E05B13" w14:textId="77777777" w:rsidR="009906FA" w:rsidRPr="009906FA" w:rsidRDefault="009906FA" w:rsidP="009906FA">
      <w:pPr>
        <w:numPr>
          <w:ilvl w:val="0"/>
          <w:numId w:val="4"/>
        </w:numPr>
        <w:rPr>
          <w:sz w:val="22"/>
          <w:szCs w:val="22"/>
        </w:rPr>
      </w:pPr>
      <w:r w:rsidRPr="009906FA">
        <w:rPr>
          <w:sz w:val="22"/>
          <w:szCs w:val="22"/>
        </w:rPr>
        <w:t>Košmariški sapnai</w:t>
      </w:r>
    </w:p>
    <w:p w14:paraId="3A128859" w14:textId="77777777" w:rsidR="009906FA" w:rsidRPr="009906FA" w:rsidRDefault="009906FA" w:rsidP="009906FA">
      <w:pPr>
        <w:numPr>
          <w:ilvl w:val="0"/>
          <w:numId w:val="4"/>
        </w:numPr>
        <w:rPr>
          <w:sz w:val="22"/>
          <w:szCs w:val="22"/>
        </w:rPr>
      </w:pPr>
      <w:r w:rsidRPr="009906FA">
        <w:rPr>
          <w:sz w:val="22"/>
          <w:szCs w:val="22"/>
        </w:rPr>
        <w:t>Irzlumas</w:t>
      </w:r>
    </w:p>
    <w:p w14:paraId="74058AC2" w14:textId="77777777" w:rsidR="009906FA" w:rsidRPr="009906FA" w:rsidRDefault="009906FA" w:rsidP="009906FA">
      <w:pPr>
        <w:numPr>
          <w:ilvl w:val="0"/>
          <w:numId w:val="4"/>
        </w:numPr>
        <w:rPr>
          <w:sz w:val="22"/>
          <w:szCs w:val="22"/>
        </w:rPr>
      </w:pPr>
      <w:r w:rsidRPr="009906FA">
        <w:rPr>
          <w:sz w:val="22"/>
          <w:szCs w:val="22"/>
        </w:rPr>
        <w:t>Psichikos sutrikimas</w:t>
      </w:r>
    </w:p>
    <w:p w14:paraId="13A92446" w14:textId="77777777" w:rsidR="009906FA" w:rsidRPr="009906FA" w:rsidRDefault="009906FA" w:rsidP="009906FA">
      <w:pPr>
        <w:numPr>
          <w:ilvl w:val="0"/>
          <w:numId w:val="4"/>
        </w:numPr>
        <w:rPr>
          <w:sz w:val="22"/>
          <w:szCs w:val="22"/>
        </w:rPr>
      </w:pPr>
      <w:r w:rsidRPr="009906FA">
        <w:rPr>
          <w:sz w:val="22"/>
          <w:szCs w:val="22"/>
        </w:rPr>
        <w:t>Sumišimas</w:t>
      </w:r>
    </w:p>
    <w:p w14:paraId="5AE14534" w14:textId="77777777" w:rsidR="009906FA" w:rsidRPr="009906FA" w:rsidRDefault="009906FA" w:rsidP="009906FA">
      <w:pPr>
        <w:numPr>
          <w:ilvl w:val="0"/>
          <w:numId w:val="4"/>
        </w:numPr>
        <w:rPr>
          <w:sz w:val="22"/>
          <w:szCs w:val="22"/>
        </w:rPr>
      </w:pPr>
      <w:r w:rsidRPr="009906FA">
        <w:rPr>
          <w:sz w:val="22"/>
          <w:szCs w:val="22"/>
        </w:rPr>
        <w:t>Haliucinacijos</w:t>
      </w:r>
    </w:p>
    <w:p w14:paraId="0F28C970" w14:textId="77777777" w:rsidR="009906FA" w:rsidRPr="009906FA" w:rsidRDefault="009906FA" w:rsidP="009906FA">
      <w:pPr>
        <w:numPr>
          <w:ilvl w:val="0"/>
          <w:numId w:val="4"/>
        </w:numPr>
        <w:rPr>
          <w:sz w:val="22"/>
          <w:szCs w:val="22"/>
        </w:rPr>
      </w:pPr>
      <w:r w:rsidRPr="009906FA">
        <w:rPr>
          <w:sz w:val="22"/>
          <w:szCs w:val="22"/>
        </w:rPr>
        <w:t>Rankų ir kojų dilgčiojimo ar nutirpimo pojūtis</w:t>
      </w:r>
    </w:p>
    <w:p w14:paraId="2AC49698" w14:textId="77777777" w:rsidR="009906FA" w:rsidRPr="009906FA" w:rsidRDefault="009906FA" w:rsidP="009906FA">
      <w:pPr>
        <w:numPr>
          <w:ilvl w:val="0"/>
          <w:numId w:val="4"/>
        </w:numPr>
        <w:rPr>
          <w:sz w:val="22"/>
          <w:szCs w:val="22"/>
        </w:rPr>
      </w:pPr>
      <w:r w:rsidRPr="009906FA">
        <w:rPr>
          <w:sz w:val="22"/>
          <w:szCs w:val="22"/>
        </w:rPr>
        <w:t>Atminties sutrikimas</w:t>
      </w:r>
    </w:p>
    <w:p w14:paraId="52D214F1" w14:textId="77777777" w:rsidR="009906FA" w:rsidRPr="009906FA" w:rsidRDefault="009906FA" w:rsidP="009906FA">
      <w:pPr>
        <w:numPr>
          <w:ilvl w:val="0"/>
          <w:numId w:val="4"/>
        </w:numPr>
        <w:rPr>
          <w:sz w:val="22"/>
          <w:szCs w:val="22"/>
        </w:rPr>
      </w:pPr>
      <w:r w:rsidRPr="009906FA">
        <w:rPr>
          <w:sz w:val="22"/>
          <w:szCs w:val="22"/>
        </w:rPr>
        <w:t>Nerimas</w:t>
      </w:r>
    </w:p>
    <w:p w14:paraId="607A4594" w14:textId="77777777" w:rsidR="009906FA" w:rsidRPr="009906FA" w:rsidRDefault="009906FA" w:rsidP="009906FA">
      <w:pPr>
        <w:numPr>
          <w:ilvl w:val="0"/>
          <w:numId w:val="4"/>
        </w:numPr>
        <w:rPr>
          <w:sz w:val="22"/>
          <w:szCs w:val="22"/>
        </w:rPr>
      </w:pPr>
      <w:r w:rsidRPr="009906FA">
        <w:rPr>
          <w:sz w:val="22"/>
          <w:szCs w:val="22"/>
        </w:rPr>
        <w:t>Drebėjimas</w:t>
      </w:r>
    </w:p>
    <w:p w14:paraId="4DCC2B69" w14:textId="77777777" w:rsidR="009906FA" w:rsidRPr="009906FA" w:rsidRDefault="009906FA" w:rsidP="009906FA">
      <w:pPr>
        <w:numPr>
          <w:ilvl w:val="0"/>
          <w:numId w:val="4"/>
        </w:numPr>
        <w:rPr>
          <w:sz w:val="22"/>
          <w:szCs w:val="22"/>
        </w:rPr>
      </w:pPr>
      <w:r w:rsidRPr="009906FA">
        <w:rPr>
          <w:sz w:val="22"/>
          <w:szCs w:val="22"/>
        </w:rPr>
        <w:t>Traukuliai</w:t>
      </w:r>
    </w:p>
    <w:p w14:paraId="2CAA4385" w14:textId="77777777" w:rsidR="009906FA" w:rsidRPr="009906FA" w:rsidRDefault="009906FA" w:rsidP="009906FA">
      <w:pPr>
        <w:numPr>
          <w:ilvl w:val="0"/>
          <w:numId w:val="4"/>
        </w:numPr>
        <w:rPr>
          <w:sz w:val="22"/>
          <w:szCs w:val="22"/>
        </w:rPr>
      </w:pPr>
      <w:r w:rsidRPr="009906FA">
        <w:rPr>
          <w:sz w:val="22"/>
          <w:szCs w:val="22"/>
        </w:rPr>
        <w:t>Kraujo kūnelių trombocitų ir/ar leukocitų sumažėjimas</w:t>
      </w:r>
    </w:p>
    <w:p w14:paraId="1AED2022" w14:textId="77777777" w:rsidR="009906FA" w:rsidRPr="009906FA" w:rsidRDefault="009906FA" w:rsidP="009906FA">
      <w:pPr>
        <w:numPr>
          <w:ilvl w:val="0"/>
          <w:numId w:val="4"/>
        </w:numPr>
        <w:rPr>
          <w:sz w:val="22"/>
          <w:szCs w:val="22"/>
        </w:rPr>
      </w:pPr>
      <w:r w:rsidRPr="009906FA">
        <w:rPr>
          <w:sz w:val="22"/>
          <w:szCs w:val="22"/>
        </w:rPr>
        <w:t>Anemija</w:t>
      </w:r>
    </w:p>
    <w:p w14:paraId="15F67186" w14:textId="77777777" w:rsidR="009906FA" w:rsidRPr="009906FA" w:rsidRDefault="009906FA" w:rsidP="009906FA">
      <w:pPr>
        <w:numPr>
          <w:ilvl w:val="0"/>
          <w:numId w:val="4"/>
        </w:numPr>
        <w:rPr>
          <w:sz w:val="22"/>
          <w:szCs w:val="22"/>
        </w:rPr>
      </w:pPr>
      <w:proofErr w:type="spellStart"/>
      <w:r w:rsidRPr="009906FA">
        <w:rPr>
          <w:sz w:val="22"/>
          <w:szCs w:val="22"/>
        </w:rPr>
        <w:t>Agranuliocitozė</w:t>
      </w:r>
      <w:proofErr w:type="spellEnd"/>
    </w:p>
    <w:p w14:paraId="2A6DEBDC" w14:textId="77777777" w:rsidR="009906FA" w:rsidRPr="009906FA" w:rsidRDefault="009906FA" w:rsidP="009906FA">
      <w:pPr>
        <w:numPr>
          <w:ilvl w:val="0"/>
          <w:numId w:val="4"/>
        </w:numPr>
        <w:rPr>
          <w:sz w:val="22"/>
          <w:szCs w:val="22"/>
        </w:rPr>
      </w:pPr>
      <w:r w:rsidRPr="009906FA">
        <w:rPr>
          <w:sz w:val="22"/>
          <w:szCs w:val="22"/>
        </w:rPr>
        <w:t>Veido pabrinkimas</w:t>
      </w:r>
    </w:p>
    <w:p w14:paraId="55FE2A04" w14:textId="77777777" w:rsidR="009906FA" w:rsidRPr="009906FA" w:rsidRDefault="009906FA" w:rsidP="009906FA">
      <w:pPr>
        <w:numPr>
          <w:ilvl w:val="0"/>
          <w:numId w:val="4"/>
        </w:numPr>
        <w:rPr>
          <w:sz w:val="22"/>
          <w:szCs w:val="22"/>
        </w:rPr>
      </w:pPr>
      <w:r w:rsidRPr="009906FA">
        <w:rPr>
          <w:sz w:val="22"/>
          <w:szCs w:val="22"/>
        </w:rPr>
        <w:t>Skonio sutrikimas</w:t>
      </w:r>
    </w:p>
    <w:p w14:paraId="129EC627" w14:textId="77777777" w:rsidR="009906FA" w:rsidRPr="009906FA" w:rsidRDefault="009906FA" w:rsidP="009906FA">
      <w:pPr>
        <w:numPr>
          <w:ilvl w:val="0"/>
          <w:numId w:val="4"/>
        </w:numPr>
        <w:rPr>
          <w:sz w:val="22"/>
          <w:szCs w:val="22"/>
        </w:rPr>
      </w:pPr>
      <w:r w:rsidRPr="009906FA">
        <w:rPr>
          <w:sz w:val="22"/>
          <w:szCs w:val="22"/>
        </w:rPr>
        <w:t>Regos sutrikimai, neaiškus vaizdas, dvejinimasis</w:t>
      </w:r>
    </w:p>
    <w:p w14:paraId="702492D1" w14:textId="77777777" w:rsidR="009906FA" w:rsidRPr="009906FA" w:rsidRDefault="009906FA" w:rsidP="009906FA">
      <w:pPr>
        <w:numPr>
          <w:ilvl w:val="0"/>
          <w:numId w:val="4"/>
        </w:numPr>
        <w:rPr>
          <w:sz w:val="22"/>
          <w:szCs w:val="22"/>
        </w:rPr>
      </w:pPr>
      <w:r w:rsidRPr="009906FA">
        <w:rPr>
          <w:sz w:val="22"/>
          <w:szCs w:val="22"/>
        </w:rPr>
        <w:t>Klausos sutrikimas</w:t>
      </w:r>
    </w:p>
    <w:p w14:paraId="46215529" w14:textId="77777777" w:rsidR="009906FA" w:rsidRPr="009906FA" w:rsidRDefault="009906FA" w:rsidP="009906FA">
      <w:pPr>
        <w:numPr>
          <w:ilvl w:val="0"/>
          <w:numId w:val="4"/>
        </w:numPr>
        <w:rPr>
          <w:sz w:val="22"/>
          <w:szCs w:val="22"/>
        </w:rPr>
      </w:pPr>
      <w:proofErr w:type="spellStart"/>
      <w:r w:rsidRPr="009906FA">
        <w:rPr>
          <w:sz w:val="22"/>
          <w:szCs w:val="22"/>
        </w:rPr>
        <w:t>Pneumonitas</w:t>
      </w:r>
      <w:proofErr w:type="spellEnd"/>
      <w:r w:rsidRPr="009906FA">
        <w:rPr>
          <w:sz w:val="22"/>
          <w:szCs w:val="22"/>
        </w:rPr>
        <w:t xml:space="preserve"> (plaučių uždegimas)</w:t>
      </w:r>
    </w:p>
    <w:p w14:paraId="07CCDBD7" w14:textId="77777777" w:rsidR="009906FA" w:rsidRPr="009906FA" w:rsidRDefault="009906FA" w:rsidP="009906FA">
      <w:pPr>
        <w:numPr>
          <w:ilvl w:val="0"/>
          <w:numId w:val="4"/>
        </w:numPr>
        <w:rPr>
          <w:sz w:val="22"/>
          <w:szCs w:val="22"/>
        </w:rPr>
      </w:pPr>
      <w:r w:rsidRPr="009906FA">
        <w:rPr>
          <w:sz w:val="22"/>
          <w:szCs w:val="22"/>
        </w:rPr>
        <w:t>Burnos skausmas</w:t>
      </w:r>
    </w:p>
    <w:p w14:paraId="591A87B1" w14:textId="77777777" w:rsidR="009906FA" w:rsidRPr="009906FA" w:rsidRDefault="009906FA" w:rsidP="009906FA">
      <w:pPr>
        <w:numPr>
          <w:ilvl w:val="0"/>
          <w:numId w:val="4"/>
        </w:numPr>
        <w:rPr>
          <w:sz w:val="22"/>
          <w:szCs w:val="22"/>
        </w:rPr>
      </w:pPr>
      <w:r w:rsidRPr="009906FA">
        <w:rPr>
          <w:sz w:val="22"/>
          <w:szCs w:val="22"/>
        </w:rPr>
        <w:t>Kolitas (įskaitant hemoraginį kolitą ir opinio kolito ar Krono ligos paūmėjimą)</w:t>
      </w:r>
    </w:p>
    <w:p w14:paraId="69D4812B" w14:textId="77777777" w:rsidR="009906FA" w:rsidRPr="009906FA" w:rsidRDefault="009906FA" w:rsidP="009906FA">
      <w:pPr>
        <w:numPr>
          <w:ilvl w:val="0"/>
          <w:numId w:val="4"/>
        </w:numPr>
        <w:rPr>
          <w:sz w:val="22"/>
          <w:szCs w:val="22"/>
        </w:rPr>
      </w:pPr>
      <w:r w:rsidRPr="009906FA">
        <w:rPr>
          <w:sz w:val="22"/>
          <w:szCs w:val="22"/>
        </w:rPr>
        <w:t>Glositas</w:t>
      </w:r>
    </w:p>
    <w:p w14:paraId="186C2FBB" w14:textId="77777777" w:rsidR="009906FA" w:rsidRPr="009906FA" w:rsidRDefault="009906FA" w:rsidP="009906FA">
      <w:pPr>
        <w:numPr>
          <w:ilvl w:val="0"/>
          <w:numId w:val="4"/>
        </w:numPr>
        <w:rPr>
          <w:sz w:val="22"/>
          <w:szCs w:val="22"/>
        </w:rPr>
      </w:pPr>
      <w:r w:rsidRPr="009906FA">
        <w:rPr>
          <w:sz w:val="22"/>
          <w:szCs w:val="22"/>
        </w:rPr>
        <w:t>Žarnų susiaurėjimas</w:t>
      </w:r>
    </w:p>
    <w:p w14:paraId="096FDC00" w14:textId="77777777" w:rsidR="009906FA" w:rsidRPr="009906FA" w:rsidRDefault="009906FA" w:rsidP="009906FA">
      <w:pPr>
        <w:numPr>
          <w:ilvl w:val="0"/>
          <w:numId w:val="4"/>
        </w:numPr>
        <w:rPr>
          <w:sz w:val="22"/>
          <w:szCs w:val="22"/>
        </w:rPr>
      </w:pPr>
      <w:r w:rsidRPr="009906FA">
        <w:rPr>
          <w:sz w:val="22"/>
          <w:szCs w:val="22"/>
        </w:rPr>
        <w:t>Kasos uždegimas</w:t>
      </w:r>
    </w:p>
    <w:p w14:paraId="23578EEB" w14:textId="77777777" w:rsidR="009906FA" w:rsidRPr="009906FA" w:rsidRDefault="009906FA" w:rsidP="009906FA">
      <w:pPr>
        <w:numPr>
          <w:ilvl w:val="0"/>
          <w:numId w:val="4"/>
        </w:numPr>
        <w:rPr>
          <w:sz w:val="22"/>
          <w:szCs w:val="22"/>
        </w:rPr>
      </w:pPr>
      <w:r w:rsidRPr="009906FA">
        <w:rPr>
          <w:sz w:val="22"/>
          <w:szCs w:val="22"/>
        </w:rPr>
        <w:t>Vidurių užkietėjimas</w:t>
      </w:r>
    </w:p>
    <w:p w14:paraId="71129992" w14:textId="77777777" w:rsidR="009906FA" w:rsidRPr="009906FA" w:rsidRDefault="009906FA" w:rsidP="009906FA">
      <w:pPr>
        <w:numPr>
          <w:ilvl w:val="0"/>
          <w:numId w:val="4"/>
        </w:numPr>
        <w:rPr>
          <w:sz w:val="22"/>
          <w:szCs w:val="22"/>
        </w:rPr>
      </w:pPr>
      <w:r w:rsidRPr="009906FA">
        <w:rPr>
          <w:sz w:val="22"/>
          <w:szCs w:val="22"/>
        </w:rPr>
        <w:t>Stemplės (vamzdelio, per kurį maistas patenka iš ryklės į skrandį) išopėjimas</w:t>
      </w:r>
    </w:p>
    <w:p w14:paraId="719A6BD3" w14:textId="77777777" w:rsidR="009906FA" w:rsidRPr="009906FA" w:rsidRDefault="009906FA" w:rsidP="009906FA">
      <w:pPr>
        <w:numPr>
          <w:ilvl w:val="0"/>
          <w:numId w:val="4"/>
        </w:numPr>
        <w:rPr>
          <w:sz w:val="22"/>
          <w:szCs w:val="22"/>
        </w:rPr>
      </w:pPr>
      <w:r w:rsidRPr="009906FA">
        <w:rPr>
          <w:sz w:val="22"/>
          <w:szCs w:val="22"/>
        </w:rPr>
        <w:t>Žaibinis kepenų uždegimas</w:t>
      </w:r>
    </w:p>
    <w:p w14:paraId="4C276C2C" w14:textId="77777777" w:rsidR="009906FA" w:rsidRPr="009906FA" w:rsidRDefault="009906FA" w:rsidP="009906FA">
      <w:pPr>
        <w:numPr>
          <w:ilvl w:val="0"/>
          <w:numId w:val="4"/>
        </w:numPr>
        <w:rPr>
          <w:sz w:val="22"/>
          <w:szCs w:val="22"/>
        </w:rPr>
      </w:pPr>
      <w:r w:rsidRPr="009906FA">
        <w:rPr>
          <w:sz w:val="22"/>
          <w:szCs w:val="22"/>
          <w:lang w:val="it-IT"/>
        </w:rPr>
        <w:t xml:space="preserve">Kepenų nekrozė </w:t>
      </w:r>
    </w:p>
    <w:p w14:paraId="1F6DAAD4" w14:textId="77777777" w:rsidR="009906FA" w:rsidRPr="009906FA" w:rsidRDefault="009906FA" w:rsidP="009906FA">
      <w:pPr>
        <w:numPr>
          <w:ilvl w:val="0"/>
          <w:numId w:val="4"/>
        </w:numPr>
        <w:rPr>
          <w:sz w:val="22"/>
          <w:szCs w:val="22"/>
        </w:rPr>
      </w:pPr>
      <w:r w:rsidRPr="009906FA">
        <w:rPr>
          <w:sz w:val="22"/>
          <w:szCs w:val="22"/>
          <w:lang w:val="it-IT"/>
        </w:rPr>
        <w:t>K</w:t>
      </w:r>
      <w:proofErr w:type="spellStart"/>
      <w:r w:rsidRPr="009906FA">
        <w:rPr>
          <w:sz w:val="22"/>
          <w:szCs w:val="22"/>
        </w:rPr>
        <w:t>epenų</w:t>
      </w:r>
      <w:proofErr w:type="spellEnd"/>
      <w:r w:rsidRPr="009906FA">
        <w:rPr>
          <w:sz w:val="22"/>
          <w:szCs w:val="22"/>
          <w:lang w:val="it-IT"/>
        </w:rPr>
        <w:t xml:space="preserve"> </w:t>
      </w:r>
      <w:r w:rsidRPr="009906FA">
        <w:rPr>
          <w:sz w:val="22"/>
          <w:szCs w:val="22"/>
        </w:rPr>
        <w:t>funkcijos</w:t>
      </w:r>
      <w:r w:rsidRPr="009906FA">
        <w:rPr>
          <w:sz w:val="22"/>
          <w:szCs w:val="22"/>
          <w:lang w:val="it-IT"/>
        </w:rPr>
        <w:t xml:space="preserve"> </w:t>
      </w:r>
      <w:r w:rsidRPr="009906FA">
        <w:rPr>
          <w:sz w:val="22"/>
          <w:szCs w:val="22"/>
        </w:rPr>
        <w:t>nepakankamumas</w:t>
      </w:r>
    </w:p>
    <w:p w14:paraId="4D3F4E7F" w14:textId="77777777" w:rsidR="009906FA" w:rsidRPr="009906FA" w:rsidRDefault="009906FA" w:rsidP="009906FA">
      <w:pPr>
        <w:numPr>
          <w:ilvl w:val="0"/>
          <w:numId w:val="4"/>
        </w:numPr>
        <w:rPr>
          <w:sz w:val="22"/>
          <w:szCs w:val="22"/>
        </w:rPr>
      </w:pPr>
      <w:proofErr w:type="spellStart"/>
      <w:r w:rsidRPr="009906FA">
        <w:rPr>
          <w:sz w:val="22"/>
          <w:szCs w:val="22"/>
        </w:rPr>
        <w:lastRenderedPageBreak/>
        <w:t>Palpitacija</w:t>
      </w:r>
      <w:proofErr w:type="spellEnd"/>
    </w:p>
    <w:p w14:paraId="10B342EB" w14:textId="77777777" w:rsidR="009906FA" w:rsidRPr="009906FA" w:rsidRDefault="009906FA" w:rsidP="009906FA">
      <w:pPr>
        <w:numPr>
          <w:ilvl w:val="0"/>
          <w:numId w:val="4"/>
        </w:numPr>
        <w:rPr>
          <w:sz w:val="22"/>
          <w:szCs w:val="22"/>
        </w:rPr>
      </w:pPr>
      <w:r w:rsidRPr="009906FA">
        <w:rPr>
          <w:sz w:val="22"/>
          <w:szCs w:val="22"/>
        </w:rPr>
        <w:t>Krūtinės skausmas</w:t>
      </w:r>
    </w:p>
    <w:p w14:paraId="481AF09C" w14:textId="77777777" w:rsidR="009906FA" w:rsidRPr="009906FA" w:rsidRDefault="009906FA" w:rsidP="009906FA">
      <w:pPr>
        <w:numPr>
          <w:ilvl w:val="0"/>
          <w:numId w:val="4"/>
        </w:numPr>
        <w:rPr>
          <w:sz w:val="22"/>
          <w:szCs w:val="22"/>
        </w:rPr>
      </w:pPr>
      <w:r w:rsidRPr="009906FA">
        <w:rPr>
          <w:sz w:val="22"/>
          <w:szCs w:val="22"/>
        </w:rPr>
        <w:t>Širdies nepakankamumas</w:t>
      </w:r>
    </w:p>
    <w:p w14:paraId="4C8D7633" w14:textId="77777777" w:rsidR="009906FA" w:rsidRPr="009906FA" w:rsidRDefault="009906FA" w:rsidP="009906FA">
      <w:pPr>
        <w:numPr>
          <w:ilvl w:val="0"/>
          <w:numId w:val="4"/>
        </w:numPr>
        <w:rPr>
          <w:sz w:val="22"/>
          <w:szCs w:val="22"/>
        </w:rPr>
      </w:pPr>
      <w:r w:rsidRPr="009906FA">
        <w:rPr>
          <w:sz w:val="22"/>
          <w:szCs w:val="22"/>
        </w:rPr>
        <w:t>Miokardo infarktas</w:t>
      </w:r>
    </w:p>
    <w:p w14:paraId="69FC6116" w14:textId="77777777" w:rsidR="009906FA" w:rsidRPr="009906FA" w:rsidRDefault="009906FA" w:rsidP="009906FA">
      <w:pPr>
        <w:numPr>
          <w:ilvl w:val="0"/>
          <w:numId w:val="4"/>
        </w:numPr>
        <w:rPr>
          <w:sz w:val="22"/>
          <w:szCs w:val="22"/>
        </w:rPr>
      </w:pPr>
      <w:r w:rsidRPr="009906FA">
        <w:rPr>
          <w:sz w:val="22"/>
          <w:szCs w:val="22"/>
        </w:rPr>
        <w:t>Padidėjęs kraujospūdis</w:t>
      </w:r>
    </w:p>
    <w:p w14:paraId="12256BAD" w14:textId="77777777" w:rsidR="009906FA" w:rsidRPr="009906FA" w:rsidRDefault="009906FA" w:rsidP="009906FA">
      <w:pPr>
        <w:numPr>
          <w:ilvl w:val="0"/>
          <w:numId w:val="4"/>
        </w:numPr>
        <w:rPr>
          <w:sz w:val="22"/>
          <w:szCs w:val="22"/>
        </w:rPr>
      </w:pPr>
      <w:r w:rsidRPr="009906FA">
        <w:rPr>
          <w:sz w:val="22"/>
          <w:szCs w:val="22"/>
        </w:rPr>
        <w:t>Kraujagyslių uždegimas</w:t>
      </w:r>
    </w:p>
    <w:p w14:paraId="40A087CA" w14:textId="77777777" w:rsidR="009906FA" w:rsidRPr="009906FA" w:rsidRDefault="009906FA" w:rsidP="009906FA">
      <w:pPr>
        <w:numPr>
          <w:ilvl w:val="0"/>
          <w:numId w:val="4"/>
        </w:numPr>
        <w:rPr>
          <w:sz w:val="22"/>
          <w:szCs w:val="22"/>
        </w:rPr>
      </w:pPr>
      <w:r w:rsidRPr="009906FA">
        <w:rPr>
          <w:sz w:val="22"/>
          <w:szCs w:val="22"/>
        </w:rPr>
        <w:t>Plaukų slinkimas</w:t>
      </w:r>
    </w:p>
    <w:p w14:paraId="69863635" w14:textId="77777777" w:rsidR="009906FA" w:rsidRPr="009906FA" w:rsidDel="00A20861" w:rsidRDefault="009906FA" w:rsidP="009906FA">
      <w:pPr>
        <w:numPr>
          <w:ilvl w:val="0"/>
          <w:numId w:val="4"/>
        </w:numPr>
        <w:rPr>
          <w:sz w:val="22"/>
          <w:szCs w:val="22"/>
        </w:rPr>
      </w:pPr>
      <w:r w:rsidRPr="009906FA">
        <w:rPr>
          <w:sz w:val="22"/>
          <w:szCs w:val="22"/>
        </w:rPr>
        <w:t xml:space="preserve">Odos paraudimas, patinimas ir pūslių atsiradimas </w:t>
      </w:r>
    </w:p>
    <w:p w14:paraId="5CDA89AF" w14:textId="77777777" w:rsidR="009906FA" w:rsidRPr="009906FA" w:rsidRDefault="009906FA" w:rsidP="009906FA">
      <w:pPr>
        <w:numPr>
          <w:ilvl w:val="0"/>
          <w:numId w:val="4"/>
        </w:numPr>
        <w:rPr>
          <w:sz w:val="22"/>
          <w:szCs w:val="22"/>
        </w:rPr>
      </w:pPr>
      <w:proofErr w:type="spellStart"/>
      <w:r w:rsidRPr="009906FA">
        <w:rPr>
          <w:sz w:val="22"/>
          <w:szCs w:val="22"/>
        </w:rPr>
        <w:t>Stivenso</w:t>
      </w:r>
      <w:proofErr w:type="spellEnd"/>
      <w:r w:rsidRPr="009906FA">
        <w:rPr>
          <w:sz w:val="22"/>
          <w:szCs w:val="22"/>
          <w:lang w:val="it-IT"/>
        </w:rPr>
        <w:t xml:space="preserve"> </w:t>
      </w:r>
      <w:r w:rsidRPr="009906FA">
        <w:rPr>
          <w:sz w:val="22"/>
          <w:szCs w:val="22"/>
        </w:rPr>
        <w:t>ir</w:t>
      </w:r>
      <w:r w:rsidRPr="009906FA">
        <w:rPr>
          <w:sz w:val="22"/>
          <w:szCs w:val="22"/>
          <w:lang w:val="it-IT"/>
        </w:rPr>
        <w:t xml:space="preserve"> </w:t>
      </w:r>
      <w:r w:rsidRPr="009906FA">
        <w:rPr>
          <w:sz w:val="22"/>
          <w:szCs w:val="22"/>
        </w:rPr>
        <w:t>Džonsono</w:t>
      </w:r>
      <w:r w:rsidRPr="009906FA">
        <w:rPr>
          <w:sz w:val="22"/>
          <w:szCs w:val="22"/>
          <w:lang w:val="it-IT"/>
        </w:rPr>
        <w:t xml:space="preserve"> </w:t>
      </w:r>
      <w:r w:rsidRPr="009906FA">
        <w:rPr>
          <w:sz w:val="22"/>
          <w:szCs w:val="22"/>
        </w:rPr>
        <w:t>sindromas</w:t>
      </w:r>
      <w:r w:rsidRPr="009906FA">
        <w:rPr>
          <w:sz w:val="22"/>
          <w:szCs w:val="22"/>
          <w:lang w:val="it-IT"/>
        </w:rPr>
        <w:t xml:space="preserve">, </w:t>
      </w:r>
      <w:r w:rsidRPr="009906FA">
        <w:rPr>
          <w:sz w:val="22"/>
          <w:szCs w:val="22"/>
        </w:rPr>
        <w:t>toksinė</w:t>
      </w:r>
      <w:r w:rsidRPr="009906FA">
        <w:rPr>
          <w:sz w:val="22"/>
          <w:szCs w:val="22"/>
          <w:lang w:val="it-IT"/>
        </w:rPr>
        <w:t xml:space="preserve"> </w:t>
      </w:r>
      <w:r w:rsidRPr="009906FA">
        <w:rPr>
          <w:sz w:val="22"/>
          <w:szCs w:val="22"/>
        </w:rPr>
        <w:t>epidermio</w:t>
      </w:r>
      <w:r w:rsidRPr="009906FA">
        <w:rPr>
          <w:sz w:val="22"/>
          <w:szCs w:val="22"/>
          <w:lang w:val="it-IT"/>
        </w:rPr>
        <w:t xml:space="preserve"> </w:t>
      </w:r>
      <w:proofErr w:type="spellStart"/>
      <w:r w:rsidRPr="009906FA">
        <w:rPr>
          <w:sz w:val="22"/>
          <w:szCs w:val="22"/>
        </w:rPr>
        <w:t>nekrolizė</w:t>
      </w:r>
      <w:proofErr w:type="spellEnd"/>
      <w:r w:rsidRPr="009906FA">
        <w:rPr>
          <w:sz w:val="22"/>
          <w:szCs w:val="22"/>
          <w:lang w:val="it-IT"/>
        </w:rPr>
        <w:t xml:space="preserve"> (</w:t>
      </w:r>
      <w:proofErr w:type="spellStart"/>
      <w:r w:rsidRPr="009906FA">
        <w:rPr>
          <w:sz w:val="22"/>
          <w:szCs w:val="22"/>
        </w:rPr>
        <w:t>Lajelio</w:t>
      </w:r>
      <w:proofErr w:type="spellEnd"/>
      <w:r w:rsidRPr="009906FA">
        <w:rPr>
          <w:sz w:val="22"/>
          <w:szCs w:val="22"/>
          <w:lang w:val="it-IT"/>
        </w:rPr>
        <w:t xml:space="preserve"> </w:t>
      </w:r>
      <w:r w:rsidRPr="009906FA">
        <w:rPr>
          <w:sz w:val="22"/>
          <w:szCs w:val="22"/>
        </w:rPr>
        <w:t>sindromas</w:t>
      </w:r>
      <w:r w:rsidRPr="009906FA">
        <w:rPr>
          <w:sz w:val="22"/>
          <w:szCs w:val="22"/>
          <w:lang w:val="it-IT"/>
        </w:rPr>
        <w:t>)</w:t>
      </w:r>
    </w:p>
    <w:p w14:paraId="46E0F722" w14:textId="77777777" w:rsidR="009906FA" w:rsidRPr="009906FA" w:rsidRDefault="009906FA" w:rsidP="009906FA">
      <w:pPr>
        <w:numPr>
          <w:ilvl w:val="0"/>
          <w:numId w:val="4"/>
        </w:numPr>
        <w:rPr>
          <w:sz w:val="22"/>
          <w:szCs w:val="22"/>
        </w:rPr>
      </w:pPr>
      <w:r w:rsidRPr="009906FA">
        <w:rPr>
          <w:sz w:val="22"/>
          <w:szCs w:val="22"/>
        </w:rPr>
        <w:t>Egzema</w:t>
      </w:r>
    </w:p>
    <w:p w14:paraId="3F75B728" w14:textId="77777777" w:rsidR="009906FA" w:rsidRPr="009906FA" w:rsidRDefault="009906FA" w:rsidP="009906FA">
      <w:pPr>
        <w:numPr>
          <w:ilvl w:val="0"/>
          <w:numId w:val="4"/>
        </w:numPr>
        <w:rPr>
          <w:sz w:val="22"/>
          <w:szCs w:val="22"/>
        </w:rPr>
      </w:pPr>
      <w:r w:rsidRPr="009906FA">
        <w:rPr>
          <w:sz w:val="22"/>
          <w:szCs w:val="22"/>
          <w:lang w:val="it-IT"/>
        </w:rPr>
        <w:t>E</w:t>
      </w:r>
      <w:proofErr w:type="spellStart"/>
      <w:r w:rsidRPr="009906FA">
        <w:rPr>
          <w:sz w:val="22"/>
          <w:szCs w:val="22"/>
        </w:rPr>
        <w:t>ksfoliacinis</w:t>
      </w:r>
      <w:proofErr w:type="spellEnd"/>
      <w:r w:rsidRPr="009906FA">
        <w:rPr>
          <w:sz w:val="22"/>
          <w:szCs w:val="22"/>
          <w:lang w:val="it-IT"/>
        </w:rPr>
        <w:t xml:space="preserve"> </w:t>
      </w:r>
      <w:r w:rsidRPr="009906FA">
        <w:rPr>
          <w:sz w:val="22"/>
          <w:szCs w:val="22"/>
        </w:rPr>
        <w:t>dermatitas</w:t>
      </w:r>
    </w:p>
    <w:p w14:paraId="22005146" w14:textId="77777777" w:rsidR="009906FA" w:rsidRPr="009906FA" w:rsidRDefault="009906FA" w:rsidP="009906FA">
      <w:pPr>
        <w:numPr>
          <w:ilvl w:val="0"/>
          <w:numId w:val="4"/>
        </w:numPr>
        <w:rPr>
          <w:sz w:val="22"/>
          <w:szCs w:val="22"/>
        </w:rPr>
      </w:pPr>
      <w:r w:rsidRPr="009906FA">
        <w:rPr>
          <w:sz w:val="22"/>
          <w:szCs w:val="22"/>
        </w:rPr>
        <w:t>Padidėjęs</w:t>
      </w:r>
      <w:r w:rsidRPr="009906FA">
        <w:rPr>
          <w:sz w:val="22"/>
          <w:szCs w:val="22"/>
          <w:lang w:val="it-IT"/>
        </w:rPr>
        <w:t xml:space="preserve"> </w:t>
      </w:r>
      <w:r w:rsidRPr="009906FA">
        <w:rPr>
          <w:sz w:val="22"/>
          <w:szCs w:val="22"/>
        </w:rPr>
        <w:t>jautrumas</w:t>
      </w:r>
      <w:r w:rsidRPr="009906FA">
        <w:rPr>
          <w:sz w:val="22"/>
          <w:szCs w:val="22"/>
          <w:lang w:val="it-IT"/>
        </w:rPr>
        <w:t xml:space="preserve"> </w:t>
      </w:r>
      <w:r w:rsidRPr="009906FA">
        <w:rPr>
          <w:sz w:val="22"/>
          <w:szCs w:val="22"/>
        </w:rPr>
        <w:t>šviesai</w:t>
      </w:r>
    </w:p>
    <w:p w14:paraId="013AB8CF" w14:textId="77777777" w:rsidR="009906FA" w:rsidRPr="009906FA" w:rsidRDefault="009906FA" w:rsidP="009906FA">
      <w:pPr>
        <w:numPr>
          <w:ilvl w:val="0"/>
          <w:numId w:val="4"/>
        </w:numPr>
        <w:rPr>
          <w:sz w:val="22"/>
          <w:szCs w:val="22"/>
        </w:rPr>
      </w:pPr>
      <w:r w:rsidRPr="009906FA">
        <w:rPr>
          <w:sz w:val="22"/>
          <w:szCs w:val="22"/>
        </w:rPr>
        <w:t>Purpura</w:t>
      </w:r>
      <w:r w:rsidRPr="009906FA">
        <w:rPr>
          <w:sz w:val="22"/>
          <w:szCs w:val="22"/>
          <w:lang w:val="it-IT"/>
        </w:rPr>
        <w:t xml:space="preserve">, </w:t>
      </w:r>
      <w:r w:rsidRPr="009906FA">
        <w:rPr>
          <w:sz w:val="22"/>
          <w:szCs w:val="22"/>
        </w:rPr>
        <w:t>alerginė</w:t>
      </w:r>
      <w:r w:rsidRPr="009906FA">
        <w:rPr>
          <w:sz w:val="22"/>
          <w:szCs w:val="22"/>
          <w:lang w:val="it-IT"/>
        </w:rPr>
        <w:t xml:space="preserve"> </w:t>
      </w:r>
      <w:r w:rsidRPr="009906FA">
        <w:rPr>
          <w:sz w:val="22"/>
          <w:szCs w:val="22"/>
        </w:rPr>
        <w:t>purpura</w:t>
      </w:r>
      <w:r w:rsidRPr="009906FA">
        <w:rPr>
          <w:sz w:val="22"/>
          <w:szCs w:val="22"/>
          <w:lang w:val="it-IT"/>
        </w:rPr>
        <w:t xml:space="preserve">, </w:t>
      </w:r>
      <w:r w:rsidRPr="009906FA">
        <w:rPr>
          <w:sz w:val="22"/>
          <w:szCs w:val="22"/>
        </w:rPr>
        <w:t>niežėjimas</w:t>
      </w:r>
    </w:p>
    <w:p w14:paraId="44D09086" w14:textId="77777777" w:rsidR="009906FA" w:rsidRPr="009906FA" w:rsidRDefault="009906FA" w:rsidP="009906FA">
      <w:pPr>
        <w:numPr>
          <w:ilvl w:val="0"/>
          <w:numId w:val="4"/>
        </w:numPr>
        <w:rPr>
          <w:sz w:val="22"/>
          <w:szCs w:val="22"/>
        </w:rPr>
      </w:pPr>
      <w:r w:rsidRPr="009906FA">
        <w:rPr>
          <w:sz w:val="22"/>
          <w:szCs w:val="22"/>
        </w:rPr>
        <w:t>Ūminis inkstų nepakankamumas, kraujas šlapime</w:t>
      </w:r>
    </w:p>
    <w:p w14:paraId="10454EC8" w14:textId="77777777" w:rsidR="009906FA" w:rsidRPr="009906FA" w:rsidRDefault="009906FA" w:rsidP="009906FA">
      <w:pPr>
        <w:numPr>
          <w:ilvl w:val="0"/>
          <w:numId w:val="4"/>
        </w:numPr>
        <w:rPr>
          <w:sz w:val="22"/>
          <w:szCs w:val="22"/>
        </w:rPr>
      </w:pPr>
      <w:r w:rsidRPr="009906FA">
        <w:rPr>
          <w:sz w:val="22"/>
          <w:szCs w:val="22"/>
        </w:rPr>
        <w:t xml:space="preserve">Šlapime randamas baltymas, </w:t>
      </w:r>
      <w:proofErr w:type="spellStart"/>
      <w:r w:rsidRPr="009906FA">
        <w:rPr>
          <w:sz w:val="22"/>
          <w:szCs w:val="22"/>
        </w:rPr>
        <w:t>nefrozinis</w:t>
      </w:r>
      <w:proofErr w:type="spellEnd"/>
      <w:r w:rsidRPr="009906FA">
        <w:rPr>
          <w:sz w:val="22"/>
          <w:szCs w:val="22"/>
        </w:rPr>
        <w:t xml:space="preserve"> sindromas, </w:t>
      </w:r>
      <w:proofErr w:type="spellStart"/>
      <w:r w:rsidRPr="009906FA">
        <w:rPr>
          <w:sz w:val="22"/>
          <w:szCs w:val="22"/>
        </w:rPr>
        <w:t>intersticinis</w:t>
      </w:r>
      <w:proofErr w:type="spellEnd"/>
      <w:r w:rsidRPr="009906FA">
        <w:rPr>
          <w:sz w:val="22"/>
          <w:szCs w:val="22"/>
        </w:rPr>
        <w:t xml:space="preserve"> nefritas, inkstų spenelių </w:t>
      </w:r>
      <w:proofErr w:type="spellStart"/>
      <w:r w:rsidRPr="009906FA">
        <w:rPr>
          <w:sz w:val="22"/>
          <w:szCs w:val="22"/>
        </w:rPr>
        <w:t>nekrozinis</w:t>
      </w:r>
      <w:proofErr w:type="spellEnd"/>
      <w:r w:rsidRPr="009906FA">
        <w:rPr>
          <w:sz w:val="22"/>
          <w:szCs w:val="22"/>
        </w:rPr>
        <w:t xml:space="preserve"> uždegimas</w:t>
      </w:r>
    </w:p>
    <w:p w14:paraId="4DEC1563" w14:textId="77777777" w:rsidR="009906FA" w:rsidRPr="009906FA" w:rsidRDefault="009906FA" w:rsidP="009906FA">
      <w:pPr>
        <w:numPr>
          <w:ilvl w:val="0"/>
          <w:numId w:val="4"/>
        </w:numPr>
        <w:rPr>
          <w:sz w:val="22"/>
          <w:szCs w:val="22"/>
        </w:rPr>
      </w:pPr>
      <w:r w:rsidRPr="009906FA">
        <w:rPr>
          <w:sz w:val="22"/>
          <w:szCs w:val="22"/>
        </w:rPr>
        <w:t>Impotencija</w:t>
      </w:r>
    </w:p>
    <w:p w14:paraId="74FD62C9" w14:textId="77777777" w:rsidR="009906FA" w:rsidRDefault="009906FA" w:rsidP="009906FA">
      <w:pPr>
        <w:rPr>
          <w:sz w:val="22"/>
          <w:szCs w:val="22"/>
        </w:rPr>
      </w:pPr>
    </w:p>
    <w:p w14:paraId="37C3A178" w14:textId="77777777" w:rsidR="00FE7087" w:rsidRPr="009C2D7E" w:rsidRDefault="00FE7087" w:rsidP="00FE7087">
      <w:pPr>
        <w:rPr>
          <w:sz w:val="22"/>
          <w:szCs w:val="22"/>
          <w:u w:val="single"/>
        </w:rPr>
      </w:pPr>
      <w:r w:rsidRPr="009C2D7E">
        <w:rPr>
          <w:sz w:val="22"/>
          <w:szCs w:val="22"/>
          <w:u w:val="single"/>
        </w:rPr>
        <w:t>Šalutinio poveikio reiškiniai, kurių dažnis nežinomas (negali būti įvertintas pagal turimus duomenis)</w:t>
      </w:r>
    </w:p>
    <w:p w14:paraId="67165A86" w14:textId="77777777" w:rsidR="00FE7087" w:rsidRDefault="00FE7087" w:rsidP="00FE7087">
      <w:pPr>
        <w:rPr>
          <w:sz w:val="22"/>
          <w:szCs w:val="22"/>
        </w:rPr>
      </w:pPr>
      <w:r w:rsidRPr="009C2D7E">
        <w:rPr>
          <w:sz w:val="22"/>
          <w:szCs w:val="22"/>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9C2D7E">
        <w:rPr>
          <w:sz w:val="22"/>
          <w:szCs w:val="22"/>
        </w:rPr>
        <w:t>iose</w:t>
      </w:r>
      <w:proofErr w:type="spellEnd"/>
      <w:r w:rsidRPr="009C2D7E">
        <w:rPr>
          <w:sz w:val="22"/>
          <w:szCs w:val="22"/>
        </w:rPr>
        <w:t>) vietoje (-</w:t>
      </w:r>
      <w:proofErr w:type="spellStart"/>
      <w:r w:rsidRPr="009C2D7E">
        <w:rPr>
          <w:sz w:val="22"/>
          <w:szCs w:val="22"/>
        </w:rPr>
        <w:t>ose</w:t>
      </w:r>
      <w:proofErr w:type="spellEnd"/>
      <w:r w:rsidRPr="009C2D7E">
        <w:rPr>
          <w:sz w:val="22"/>
          <w:szCs w:val="22"/>
        </w:rPr>
        <w:t>) paprastai vėl pasireiškia vaistų sukeltas fiksuotas odos bėrimas</w:t>
      </w:r>
      <w:r>
        <w:rPr>
          <w:sz w:val="22"/>
          <w:szCs w:val="22"/>
        </w:rPr>
        <w:t>.</w:t>
      </w:r>
    </w:p>
    <w:p w14:paraId="5F9BB007" w14:textId="77777777" w:rsidR="00FE7087" w:rsidRPr="009906FA" w:rsidRDefault="00FE7087" w:rsidP="009906FA">
      <w:pPr>
        <w:rPr>
          <w:sz w:val="22"/>
          <w:szCs w:val="22"/>
        </w:rPr>
      </w:pPr>
    </w:p>
    <w:p w14:paraId="72BCE537" w14:textId="77777777" w:rsidR="009906FA" w:rsidRPr="009906FA" w:rsidRDefault="009906FA" w:rsidP="009906FA">
      <w:pPr>
        <w:rPr>
          <w:noProof/>
          <w:sz w:val="22"/>
          <w:szCs w:val="22"/>
        </w:rPr>
      </w:pPr>
      <w:r w:rsidRPr="009906FA">
        <w:rPr>
          <w:noProof/>
          <w:sz w:val="22"/>
          <w:szCs w:val="22"/>
        </w:rPr>
        <w:t>Tokie vaistai kaip diklofenakas gali būti susiję su nedideliu širdies priepuolio (miokardo infarkto) ar insulto pavojaus padidėjimu. Bet koks pavojus yra labiau tikėtinas ilgą laiką vartojant vaistą didelėmis dozėmis. Neviršykite rekomenduotos dozės ar gydymo laiko.</w:t>
      </w:r>
    </w:p>
    <w:p w14:paraId="53B265AA" w14:textId="77777777" w:rsidR="009906FA" w:rsidRPr="009906FA" w:rsidRDefault="009906FA" w:rsidP="009906FA">
      <w:pPr>
        <w:jc w:val="both"/>
        <w:rPr>
          <w:sz w:val="22"/>
          <w:szCs w:val="22"/>
        </w:rPr>
      </w:pPr>
    </w:p>
    <w:p w14:paraId="7DF3202B" w14:textId="77777777" w:rsidR="009906FA" w:rsidRPr="009906FA" w:rsidRDefault="009906FA" w:rsidP="009906FA">
      <w:pPr>
        <w:rPr>
          <w:sz w:val="22"/>
          <w:szCs w:val="22"/>
        </w:rPr>
      </w:pPr>
      <w:r w:rsidRPr="009906FA">
        <w:rPr>
          <w:sz w:val="22"/>
          <w:szCs w:val="22"/>
        </w:rPr>
        <w:t xml:space="preserve">Jeigu vartojate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ilgiau negu kelias savaites, Jūs turite lankytis pas gydytoją ir reguliariai pasitikrinti sveikatą, kad įsitikintumėte, jog neatsirado jokio nepastebėto šalutinio poveikio.</w:t>
      </w:r>
    </w:p>
    <w:p w14:paraId="732603A9" w14:textId="77777777" w:rsidR="009906FA" w:rsidRPr="009906FA" w:rsidRDefault="009906FA" w:rsidP="009906FA">
      <w:pPr>
        <w:rPr>
          <w:noProof/>
          <w:sz w:val="22"/>
          <w:szCs w:val="22"/>
        </w:rPr>
      </w:pPr>
    </w:p>
    <w:p w14:paraId="146755EB" w14:textId="77777777" w:rsidR="009906FA" w:rsidRPr="009906FA" w:rsidRDefault="009906FA" w:rsidP="009906FA">
      <w:pPr>
        <w:rPr>
          <w:b/>
          <w:sz w:val="22"/>
          <w:szCs w:val="22"/>
        </w:rPr>
      </w:pPr>
      <w:r w:rsidRPr="009906FA">
        <w:rPr>
          <w:b/>
          <w:noProof/>
          <w:sz w:val="22"/>
          <w:szCs w:val="22"/>
        </w:rPr>
        <w:t>Pranešimas apie šalutinį poveikį</w:t>
      </w:r>
    </w:p>
    <w:p w14:paraId="5B57E505" w14:textId="281E33CF" w:rsidR="00EF6984" w:rsidRPr="00EF6984" w:rsidRDefault="009906FA" w:rsidP="00EF6984">
      <w:pPr>
        <w:tabs>
          <w:tab w:val="left" w:pos="567"/>
        </w:tabs>
        <w:spacing w:line="260" w:lineRule="exact"/>
        <w:ind w:right="-1"/>
        <w:rPr>
          <w:snapToGrid w:val="0"/>
          <w:sz w:val="22"/>
          <w:szCs w:val="20"/>
        </w:rPr>
      </w:pPr>
      <w:r w:rsidRPr="009906FA">
        <w:rPr>
          <w:noProof/>
          <w:sz w:val="22"/>
          <w:szCs w:val="22"/>
        </w:rPr>
        <w:t>Jeigu pasireiškė šalutinis poveikis, įskaitant šiame lapelyje nenurodytą, pasakykite gydytojui arba vaistininkui.</w:t>
      </w:r>
      <w:r w:rsidR="00EF6984" w:rsidRPr="00EF6984">
        <w:rPr>
          <w:snapToGrid w:val="0"/>
          <w:sz w:val="22"/>
          <w:szCs w:val="20"/>
        </w:rPr>
        <w:t xml:space="preserve"> </w:t>
      </w:r>
      <w:r w:rsidR="00FE7087">
        <w:rPr>
          <w:sz w:val="22"/>
          <w:szCs w:val="22"/>
          <w:lang w:eastAsia="lt-LT"/>
        </w:rPr>
        <w:t xml:space="preserve">Pranešimą apie šalutinį poveikį galite užpildyti ir pateikti Valstybinės vaistų kontrolės tarnybos prie Lietuvos Respublikos sveikatos apsaugos ministerijos tinklalapyje </w:t>
      </w:r>
      <w:r w:rsidR="00FE7087">
        <w:rPr>
          <w:color w:val="0000EE"/>
          <w:sz w:val="22"/>
          <w:szCs w:val="22"/>
          <w:u w:val="single"/>
          <w:lang w:eastAsia="lt-LT"/>
        </w:rPr>
        <w:t>https://vvkt.lrv.lt/lt/</w:t>
      </w:r>
      <w:r w:rsidR="00FE7087">
        <w:rPr>
          <w:sz w:val="22"/>
          <w:szCs w:val="22"/>
          <w:lang w:eastAsia="lt-LT"/>
        </w:rPr>
        <w:t xml:space="preserve"> nurodytais būdais arba paskambinti nemokamu telefonu +370 800 73 568</w:t>
      </w:r>
      <w:r w:rsidR="00EF6984" w:rsidRPr="00EF6984">
        <w:rPr>
          <w:snapToGrid w:val="0"/>
          <w:sz w:val="22"/>
          <w:szCs w:val="20"/>
        </w:rPr>
        <w:t>. Pranešdami apie šalutinį poveikį galite mums padėti gauti daugiau informacijos apie šio vaisto saugumą.</w:t>
      </w:r>
    </w:p>
    <w:p w14:paraId="55F9EA0D" w14:textId="77777777" w:rsidR="009906FA" w:rsidRPr="009906FA" w:rsidRDefault="009906FA" w:rsidP="009906FA">
      <w:pPr>
        <w:rPr>
          <w:noProof/>
          <w:sz w:val="22"/>
          <w:szCs w:val="22"/>
        </w:rPr>
      </w:pPr>
    </w:p>
    <w:p w14:paraId="6F94CA83" w14:textId="77777777" w:rsidR="009906FA" w:rsidRPr="009906FA" w:rsidRDefault="009906FA" w:rsidP="009906FA">
      <w:pPr>
        <w:rPr>
          <w:noProof/>
          <w:sz w:val="22"/>
          <w:szCs w:val="22"/>
        </w:rPr>
      </w:pPr>
    </w:p>
    <w:p w14:paraId="3A2A02F8" w14:textId="77777777" w:rsidR="009906FA" w:rsidRPr="009906FA" w:rsidRDefault="009906FA" w:rsidP="009906FA">
      <w:pPr>
        <w:keepNext/>
        <w:tabs>
          <w:tab w:val="left" w:pos="567"/>
        </w:tabs>
        <w:ind w:left="567" w:hanging="567"/>
        <w:outlineLvl w:val="1"/>
        <w:rPr>
          <w:b/>
          <w:sz w:val="22"/>
          <w:szCs w:val="22"/>
        </w:rPr>
      </w:pPr>
      <w:bookmarkStart w:id="79" w:name="_Toc129243143"/>
      <w:bookmarkStart w:id="80" w:name="_Toc129243268"/>
      <w:r w:rsidRPr="009906FA">
        <w:rPr>
          <w:b/>
          <w:sz w:val="22"/>
          <w:szCs w:val="22"/>
        </w:rPr>
        <w:t>5.</w:t>
      </w:r>
      <w:r w:rsidRPr="009906FA">
        <w:rPr>
          <w:b/>
          <w:sz w:val="22"/>
          <w:szCs w:val="22"/>
        </w:rPr>
        <w:tab/>
      </w:r>
      <w:bookmarkEnd w:id="79"/>
      <w:bookmarkEnd w:id="80"/>
      <w:r w:rsidRPr="009906FA">
        <w:rPr>
          <w:b/>
          <w:sz w:val="22"/>
          <w:szCs w:val="22"/>
        </w:rPr>
        <w:t xml:space="preserve">Kaip laikyti </w:t>
      </w:r>
      <w:proofErr w:type="spellStart"/>
      <w:r w:rsidRPr="009906FA">
        <w:rPr>
          <w:b/>
          <w:sz w:val="22"/>
          <w:szCs w:val="22"/>
        </w:rPr>
        <w:t>Olfen</w:t>
      </w:r>
      <w:proofErr w:type="spellEnd"/>
      <w:r w:rsidRPr="009906FA">
        <w:rPr>
          <w:b/>
          <w:sz w:val="22"/>
          <w:szCs w:val="22"/>
        </w:rPr>
        <w:t xml:space="preserve"> </w:t>
      </w:r>
      <w:proofErr w:type="spellStart"/>
      <w:r w:rsidRPr="009906FA">
        <w:rPr>
          <w:b/>
          <w:sz w:val="22"/>
          <w:szCs w:val="22"/>
        </w:rPr>
        <w:t>Depotabs</w:t>
      </w:r>
      <w:proofErr w:type="spellEnd"/>
      <w:r w:rsidRPr="009906FA">
        <w:rPr>
          <w:b/>
          <w:sz w:val="22"/>
          <w:szCs w:val="22"/>
        </w:rPr>
        <w:t xml:space="preserve">  </w:t>
      </w:r>
    </w:p>
    <w:p w14:paraId="78C0B5D6" w14:textId="77777777" w:rsidR="009906FA" w:rsidRPr="009906FA" w:rsidRDefault="009906FA" w:rsidP="009906FA">
      <w:pPr>
        <w:rPr>
          <w:noProof/>
          <w:sz w:val="22"/>
          <w:szCs w:val="22"/>
        </w:rPr>
      </w:pPr>
    </w:p>
    <w:p w14:paraId="140CD977" w14:textId="77777777" w:rsidR="009906FA" w:rsidRPr="009906FA" w:rsidRDefault="009906FA" w:rsidP="009906FA">
      <w:pPr>
        <w:rPr>
          <w:noProof/>
          <w:sz w:val="22"/>
          <w:szCs w:val="22"/>
        </w:rPr>
      </w:pPr>
      <w:r w:rsidRPr="009906FA">
        <w:rPr>
          <w:noProof/>
          <w:sz w:val="22"/>
          <w:szCs w:val="22"/>
        </w:rPr>
        <w:t>Šį vaistą laikykite vaikams nepastebimoje ir nepasiekiamoje vietoje.</w:t>
      </w:r>
    </w:p>
    <w:p w14:paraId="4BFF747C" w14:textId="77777777" w:rsidR="009906FA" w:rsidRPr="009906FA" w:rsidRDefault="009906FA" w:rsidP="009906FA">
      <w:pPr>
        <w:rPr>
          <w:sz w:val="22"/>
          <w:szCs w:val="22"/>
        </w:rPr>
      </w:pPr>
    </w:p>
    <w:p w14:paraId="2224931D" w14:textId="77777777" w:rsidR="00AE1244" w:rsidRPr="009906FA" w:rsidRDefault="00AE1244" w:rsidP="00AE1244">
      <w:pPr>
        <w:rPr>
          <w:sz w:val="22"/>
          <w:szCs w:val="22"/>
        </w:rPr>
      </w:pPr>
      <w:r w:rsidRPr="000708D0">
        <w:rPr>
          <w:sz w:val="22"/>
          <w:szCs w:val="22"/>
          <w:lang w:eastAsia="lt-LT"/>
        </w:rPr>
        <w:t>Šio vaisto laikymui specialių temperatūros sąlygų nereikalaujama.</w:t>
      </w:r>
    </w:p>
    <w:p w14:paraId="702C7FBF" w14:textId="77777777" w:rsidR="00AE1244" w:rsidRDefault="00AE1244" w:rsidP="00AE1244">
      <w:pPr>
        <w:rPr>
          <w:sz w:val="22"/>
          <w:szCs w:val="22"/>
          <w:lang w:eastAsia="lt-LT"/>
        </w:rPr>
      </w:pPr>
      <w:r w:rsidRPr="00B977E2">
        <w:rPr>
          <w:sz w:val="22"/>
          <w:szCs w:val="22"/>
          <w:lang w:eastAsia="lt-LT"/>
        </w:rPr>
        <w:t>Laikyti gamintojo pakuotėje</w:t>
      </w:r>
      <w:r>
        <w:rPr>
          <w:sz w:val="22"/>
          <w:szCs w:val="22"/>
          <w:lang w:eastAsia="lt-LT"/>
        </w:rPr>
        <w:t>, kad vaistas būtų apsaugotas nuo drėgmės</w:t>
      </w:r>
      <w:r w:rsidRPr="00B977E2">
        <w:rPr>
          <w:sz w:val="22"/>
          <w:szCs w:val="22"/>
          <w:lang w:eastAsia="lt-LT"/>
        </w:rPr>
        <w:t>.</w:t>
      </w:r>
    </w:p>
    <w:p w14:paraId="762DB5C6" w14:textId="77777777" w:rsidR="009906FA" w:rsidRPr="009906FA" w:rsidRDefault="009906FA" w:rsidP="009906FA">
      <w:pPr>
        <w:rPr>
          <w:sz w:val="22"/>
          <w:szCs w:val="22"/>
        </w:rPr>
      </w:pPr>
    </w:p>
    <w:p w14:paraId="52A362A4" w14:textId="77777777" w:rsidR="009906FA" w:rsidRPr="009906FA" w:rsidRDefault="009906FA" w:rsidP="009906FA">
      <w:pPr>
        <w:rPr>
          <w:noProof/>
          <w:sz w:val="22"/>
          <w:szCs w:val="22"/>
        </w:rPr>
      </w:pPr>
      <w:r w:rsidRPr="009906FA">
        <w:rPr>
          <w:noProof/>
          <w:sz w:val="22"/>
          <w:szCs w:val="22"/>
        </w:rPr>
        <w:t xml:space="preserve">Ant dėžutės ir lizdinės plokštelės po </w:t>
      </w:r>
      <w:r w:rsidRPr="003D6ABB">
        <w:rPr>
          <w:sz w:val="22"/>
        </w:rPr>
        <w:t>,,</w:t>
      </w:r>
      <w:r w:rsidRPr="00E355E3">
        <w:rPr>
          <w:sz w:val="22"/>
          <w:highlight w:val="lightGray"/>
        </w:rPr>
        <w:t>Tinka iki /</w:t>
      </w:r>
      <w:r w:rsidRPr="009906FA">
        <w:rPr>
          <w:noProof/>
          <w:sz w:val="22"/>
          <w:szCs w:val="22"/>
        </w:rPr>
        <w:t xml:space="preserve"> EXP“ nurodytam tinkamumo laikui pasibaigus, šio vaisto vartoti negalima. </w:t>
      </w:r>
      <w:r w:rsidRPr="009906FA">
        <w:rPr>
          <w:sz w:val="22"/>
          <w:szCs w:val="22"/>
        </w:rPr>
        <w:t>Vaistas tinkamas vartoti iki paskutinės nurodyto mėnesio dienos.</w:t>
      </w:r>
    </w:p>
    <w:p w14:paraId="610C1534" w14:textId="77777777" w:rsidR="009906FA" w:rsidRPr="009906FA" w:rsidRDefault="009906FA" w:rsidP="009906FA">
      <w:pPr>
        <w:rPr>
          <w:sz w:val="22"/>
          <w:szCs w:val="22"/>
        </w:rPr>
      </w:pPr>
    </w:p>
    <w:p w14:paraId="27964DC0" w14:textId="77777777" w:rsidR="009906FA" w:rsidRPr="009906FA" w:rsidRDefault="009906FA" w:rsidP="009906FA">
      <w:pPr>
        <w:rPr>
          <w:noProof/>
          <w:sz w:val="22"/>
          <w:szCs w:val="22"/>
        </w:rPr>
      </w:pPr>
      <w:r w:rsidRPr="009906FA">
        <w:rPr>
          <w:noProof/>
          <w:sz w:val="22"/>
          <w:szCs w:val="22"/>
        </w:rPr>
        <w:t>Vaistų negalima išmesti į kanalizaciją arba su buitinėmis atliekomis. Kaip išmesti nereikalingus vaistus, klauskite vaistininko. Šios priemonės padės apsaugoti aplinką.</w:t>
      </w:r>
    </w:p>
    <w:p w14:paraId="4C317AC4" w14:textId="77777777" w:rsidR="009906FA" w:rsidRPr="009906FA" w:rsidRDefault="009906FA" w:rsidP="009906FA">
      <w:pPr>
        <w:rPr>
          <w:noProof/>
          <w:sz w:val="22"/>
          <w:szCs w:val="22"/>
        </w:rPr>
      </w:pPr>
    </w:p>
    <w:p w14:paraId="213F9E00" w14:textId="77777777" w:rsidR="009906FA" w:rsidRPr="009906FA" w:rsidRDefault="009906FA" w:rsidP="009906FA">
      <w:pPr>
        <w:rPr>
          <w:noProof/>
          <w:sz w:val="22"/>
          <w:szCs w:val="22"/>
        </w:rPr>
      </w:pPr>
    </w:p>
    <w:p w14:paraId="209D35F3" w14:textId="77777777" w:rsidR="009906FA" w:rsidRPr="009906FA" w:rsidRDefault="009906FA" w:rsidP="009906FA">
      <w:pPr>
        <w:keepNext/>
        <w:tabs>
          <w:tab w:val="left" w:pos="567"/>
        </w:tabs>
        <w:ind w:left="567" w:hanging="567"/>
        <w:outlineLvl w:val="1"/>
        <w:rPr>
          <w:b/>
          <w:sz w:val="22"/>
          <w:szCs w:val="22"/>
        </w:rPr>
      </w:pPr>
      <w:bookmarkStart w:id="81" w:name="_Toc129243144"/>
      <w:bookmarkStart w:id="82" w:name="_Toc129243269"/>
      <w:r w:rsidRPr="009906FA">
        <w:rPr>
          <w:b/>
          <w:sz w:val="22"/>
          <w:szCs w:val="22"/>
        </w:rPr>
        <w:t>6.</w:t>
      </w:r>
      <w:r w:rsidRPr="009906FA">
        <w:rPr>
          <w:b/>
          <w:sz w:val="22"/>
          <w:szCs w:val="22"/>
        </w:rPr>
        <w:tab/>
      </w:r>
      <w:bookmarkEnd w:id="81"/>
      <w:bookmarkEnd w:id="82"/>
      <w:r w:rsidRPr="009906FA">
        <w:rPr>
          <w:b/>
          <w:sz w:val="22"/>
          <w:szCs w:val="22"/>
        </w:rPr>
        <w:t>Pakuotės turinys ir informacija</w:t>
      </w:r>
    </w:p>
    <w:p w14:paraId="4A2B7DD9" w14:textId="77777777" w:rsidR="009906FA" w:rsidRPr="009906FA" w:rsidRDefault="009906FA" w:rsidP="009906FA">
      <w:pPr>
        <w:rPr>
          <w:noProof/>
          <w:sz w:val="22"/>
          <w:szCs w:val="22"/>
        </w:rPr>
      </w:pPr>
    </w:p>
    <w:p w14:paraId="0187CE1E" w14:textId="77777777" w:rsidR="009906FA" w:rsidRPr="009906FA" w:rsidRDefault="009906FA" w:rsidP="009906FA">
      <w:pPr>
        <w:rPr>
          <w:b/>
          <w:bCs/>
          <w:sz w:val="22"/>
          <w:szCs w:val="22"/>
        </w:rPr>
      </w:pP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sudėtis</w:t>
      </w:r>
    </w:p>
    <w:p w14:paraId="51FB1809"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lastRenderedPageBreak/>
        <w:t>Veiklioji medžiaga yra diklofenako natrio druska (Diclofenacum natricum). Kiekvienoje pailginto atpalaidavimo tabletėje yra 75 mg diklofenako natrio druskos.</w:t>
      </w:r>
    </w:p>
    <w:p w14:paraId="28D5E185" w14:textId="77777777" w:rsidR="009906FA" w:rsidRPr="009906FA" w:rsidRDefault="009906FA" w:rsidP="009906FA">
      <w:pPr>
        <w:numPr>
          <w:ilvl w:val="0"/>
          <w:numId w:val="1"/>
        </w:numPr>
        <w:tabs>
          <w:tab w:val="num" w:pos="567"/>
        </w:tabs>
        <w:ind w:left="567" w:hanging="283"/>
        <w:rPr>
          <w:noProof/>
          <w:sz w:val="22"/>
          <w:szCs w:val="22"/>
        </w:rPr>
      </w:pPr>
      <w:r w:rsidRPr="009906FA">
        <w:rPr>
          <w:noProof/>
          <w:sz w:val="22"/>
          <w:szCs w:val="22"/>
        </w:rPr>
        <w:t xml:space="preserve">Pagalbinės medžiagos yra: </w:t>
      </w:r>
      <w:r w:rsidRPr="009906FA">
        <w:rPr>
          <w:i/>
          <w:noProof/>
          <w:sz w:val="22"/>
          <w:szCs w:val="22"/>
        </w:rPr>
        <w:t>tabletės branduolyje:</w:t>
      </w:r>
      <w:r w:rsidRPr="009906FA">
        <w:rPr>
          <w:noProof/>
          <w:sz w:val="22"/>
          <w:szCs w:val="22"/>
        </w:rPr>
        <w:t xml:space="preserve"> laktozė monohidratas, mikrokristalinė celiuliozė, hipromeliozė, talkas, magnio stearatas; </w:t>
      </w:r>
      <w:r w:rsidRPr="009906FA">
        <w:rPr>
          <w:i/>
          <w:noProof/>
          <w:sz w:val="22"/>
          <w:szCs w:val="22"/>
        </w:rPr>
        <w:t>plėvelėje:</w:t>
      </w:r>
      <w:r w:rsidRPr="009906FA">
        <w:rPr>
          <w:noProof/>
          <w:sz w:val="22"/>
          <w:szCs w:val="22"/>
        </w:rPr>
        <w:t xml:space="preserve"> hipromeliozė, titano dioksidas E171, raudonasis geležies oksidas E172, makrogolis 6000.</w:t>
      </w:r>
    </w:p>
    <w:p w14:paraId="30397EDD" w14:textId="77777777" w:rsidR="009906FA" w:rsidRPr="009906FA" w:rsidRDefault="009906FA" w:rsidP="009906FA">
      <w:pPr>
        <w:rPr>
          <w:b/>
          <w:bCs/>
          <w:sz w:val="22"/>
          <w:szCs w:val="22"/>
        </w:rPr>
      </w:pPr>
    </w:p>
    <w:p w14:paraId="28C4AC11" w14:textId="77777777" w:rsidR="009906FA" w:rsidRPr="009906FA" w:rsidRDefault="009906FA" w:rsidP="009906FA">
      <w:pPr>
        <w:rPr>
          <w:b/>
          <w:bCs/>
          <w:sz w:val="22"/>
          <w:szCs w:val="22"/>
        </w:rPr>
      </w:pP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išvaizda ir kiekis pakuotėje</w:t>
      </w:r>
    </w:p>
    <w:p w14:paraId="1C09E278" w14:textId="77777777" w:rsidR="009906FA" w:rsidRPr="009906FA" w:rsidRDefault="009906FA" w:rsidP="009906FA">
      <w:pPr>
        <w:rPr>
          <w:noProof/>
          <w:sz w:val="22"/>
          <w:szCs w:val="22"/>
        </w:rPr>
      </w:pPr>
      <w:r w:rsidRPr="009906FA">
        <w:rPr>
          <w:noProof/>
          <w:sz w:val="22"/>
          <w:szCs w:val="22"/>
        </w:rPr>
        <w:t>Pailginto atpalaidavimo tabletės yra rausvos, apvalios, iš abiejų pusių išgaubtos, dengtos plėvele, vienoje pusėje yra įspaudas „75“, kitoje - ,,SR“.</w:t>
      </w:r>
    </w:p>
    <w:p w14:paraId="4241C459" w14:textId="77777777" w:rsidR="009906FA" w:rsidRPr="009906FA" w:rsidRDefault="009906FA" w:rsidP="009906FA">
      <w:pPr>
        <w:rPr>
          <w:sz w:val="22"/>
          <w:szCs w:val="22"/>
        </w:rPr>
      </w:pPr>
      <w:r w:rsidRPr="009906FA">
        <w:rPr>
          <w:sz w:val="22"/>
          <w:szCs w:val="22"/>
        </w:rPr>
        <w:t>Pailginto atpalaidavimo tabletės supakuotos PVC/PVDC/aliuminio folijos lizdinėse plokštelėse.</w:t>
      </w:r>
    </w:p>
    <w:p w14:paraId="7016715B" w14:textId="77777777" w:rsidR="009906FA" w:rsidRPr="009906FA" w:rsidRDefault="009906FA" w:rsidP="009906FA">
      <w:pPr>
        <w:rPr>
          <w:sz w:val="22"/>
          <w:szCs w:val="22"/>
        </w:rPr>
      </w:pPr>
      <w:r w:rsidRPr="009906FA">
        <w:rPr>
          <w:sz w:val="22"/>
          <w:szCs w:val="22"/>
        </w:rPr>
        <w:t>Kartono dėžutėje yra 10 ar 30 pailginto atpalaidavimo tablečių.</w:t>
      </w:r>
    </w:p>
    <w:p w14:paraId="2807A6E6" w14:textId="77777777" w:rsidR="009906FA" w:rsidRPr="009906FA" w:rsidRDefault="009906FA" w:rsidP="009906FA">
      <w:pPr>
        <w:rPr>
          <w:noProof/>
          <w:sz w:val="22"/>
          <w:szCs w:val="22"/>
          <w:u w:val="single"/>
        </w:rPr>
      </w:pPr>
    </w:p>
    <w:p w14:paraId="489A7C54" w14:textId="77777777" w:rsidR="009906FA" w:rsidRPr="009906FA" w:rsidRDefault="009906FA" w:rsidP="009906FA">
      <w:pPr>
        <w:rPr>
          <w:noProof/>
          <w:sz w:val="22"/>
          <w:szCs w:val="22"/>
        </w:rPr>
      </w:pPr>
      <w:r w:rsidRPr="009906FA">
        <w:rPr>
          <w:noProof/>
          <w:sz w:val="22"/>
          <w:szCs w:val="22"/>
        </w:rPr>
        <w:t>Gali būti tiekiamos ne visų dydžių pakuotės.</w:t>
      </w:r>
    </w:p>
    <w:p w14:paraId="69A073E3" w14:textId="77777777" w:rsidR="009906FA" w:rsidRPr="009906FA" w:rsidRDefault="009906FA" w:rsidP="009906FA">
      <w:pPr>
        <w:rPr>
          <w:noProof/>
          <w:sz w:val="22"/>
          <w:szCs w:val="22"/>
        </w:rPr>
      </w:pPr>
    </w:p>
    <w:p w14:paraId="4B8AAF58" w14:textId="77777777" w:rsidR="009906FA" w:rsidRPr="009906FA" w:rsidRDefault="009906FA" w:rsidP="00484ACC">
      <w:pPr>
        <w:rPr>
          <w:sz w:val="22"/>
          <w:szCs w:val="22"/>
        </w:rPr>
      </w:pPr>
      <w:r w:rsidRPr="009906FA">
        <w:rPr>
          <w:b/>
          <w:bCs/>
          <w:sz w:val="22"/>
          <w:szCs w:val="22"/>
        </w:rPr>
        <w:t xml:space="preserve">Registruotojas ir gamintojas </w:t>
      </w:r>
    </w:p>
    <w:p w14:paraId="2275A1AE" w14:textId="77777777" w:rsidR="009906FA" w:rsidRPr="009906FA" w:rsidRDefault="009906FA" w:rsidP="009906FA">
      <w:pPr>
        <w:jc w:val="both"/>
        <w:rPr>
          <w:i/>
          <w:sz w:val="22"/>
          <w:szCs w:val="22"/>
        </w:rPr>
      </w:pPr>
      <w:r w:rsidRPr="009906FA">
        <w:rPr>
          <w:i/>
          <w:sz w:val="22"/>
          <w:szCs w:val="22"/>
        </w:rPr>
        <w:t>Registruotojas</w:t>
      </w:r>
    </w:p>
    <w:p w14:paraId="15C85A78" w14:textId="77777777" w:rsidR="006B611A" w:rsidRPr="007A665A" w:rsidRDefault="006B611A" w:rsidP="006B611A">
      <w:pPr>
        <w:pStyle w:val="BTEMEASMCA"/>
        <w:rPr>
          <w:b/>
          <w:szCs w:val="22"/>
        </w:rPr>
      </w:pPr>
      <w:r w:rsidRPr="006B611A">
        <w:rPr>
          <w:szCs w:val="22"/>
        </w:rPr>
        <w:t>Teva B.V.</w:t>
      </w:r>
      <w:r w:rsidRPr="007A665A">
        <w:rPr>
          <w:b/>
          <w:szCs w:val="22"/>
        </w:rPr>
        <w:t xml:space="preserve"> </w:t>
      </w:r>
    </w:p>
    <w:p w14:paraId="4243614B" w14:textId="77777777" w:rsidR="009906FA" w:rsidRPr="009906FA" w:rsidRDefault="006B611A" w:rsidP="009906FA">
      <w:pPr>
        <w:jc w:val="both"/>
        <w:rPr>
          <w:sz w:val="22"/>
          <w:szCs w:val="22"/>
        </w:rPr>
      </w:pPr>
      <w:proofErr w:type="spellStart"/>
      <w:r w:rsidRPr="007A665A">
        <w:rPr>
          <w:sz w:val="22"/>
          <w:szCs w:val="22"/>
        </w:rPr>
        <w:t>Swensweg</w:t>
      </w:r>
      <w:proofErr w:type="spellEnd"/>
      <w:r w:rsidRPr="007A665A">
        <w:rPr>
          <w:sz w:val="22"/>
          <w:szCs w:val="22"/>
        </w:rPr>
        <w:t xml:space="preserve"> 5, 2031 GA </w:t>
      </w:r>
      <w:proofErr w:type="spellStart"/>
      <w:r w:rsidRPr="007A665A">
        <w:rPr>
          <w:sz w:val="22"/>
          <w:szCs w:val="22"/>
        </w:rPr>
        <w:t>Haarlem</w:t>
      </w:r>
      <w:proofErr w:type="spellEnd"/>
      <w:r w:rsidRPr="007A665A">
        <w:rPr>
          <w:sz w:val="22"/>
          <w:szCs w:val="22"/>
        </w:rPr>
        <w:t>, Nyderlandai</w:t>
      </w:r>
    </w:p>
    <w:p w14:paraId="2DF860D3" w14:textId="77777777" w:rsidR="009906FA" w:rsidRPr="009906FA" w:rsidRDefault="009906FA" w:rsidP="009906FA">
      <w:pPr>
        <w:jc w:val="both"/>
        <w:rPr>
          <w:b/>
          <w:sz w:val="22"/>
          <w:szCs w:val="22"/>
        </w:rPr>
      </w:pPr>
    </w:p>
    <w:p w14:paraId="2CA74BAE" w14:textId="77777777" w:rsidR="009906FA" w:rsidRPr="009906FA" w:rsidRDefault="00042CA0" w:rsidP="009906FA">
      <w:pPr>
        <w:jc w:val="both"/>
        <w:rPr>
          <w:i/>
          <w:sz w:val="22"/>
          <w:szCs w:val="22"/>
        </w:rPr>
      </w:pPr>
      <w:r w:rsidRPr="009906FA">
        <w:rPr>
          <w:i/>
          <w:sz w:val="22"/>
          <w:szCs w:val="22"/>
        </w:rPr>
        <w:t>Gamintoja</w:t>
      </w:r>
      <w:r>
        <w:rPr>
          <w:i/>
          <w:sz w:val="22"/>
          <w:szCs w:val="22"/>
        </w:rPr>
        <w:t>s</w:t>
      </w:r>
      <w:r w:rsidRPr="009906FA">
        <w:rPr>
          <w:i/>
          <w:sz w:val="22"/>
          <w:szCs w:val="22"/>
        </w:rPr>
        <w:t xml:space="preserve"> </w:t>
      </w:r>
    </w:p>
    <w:p w14:paraId="290F2190" w14:textId="77777777" w:rsidR="009906FA" w:rsidRPr="009906FA" w:rsidRDefault="009906FA" w:rsidP="009906FA">
      <w:pPr>
        <w:tabs>
          <w:tab w:val="left" w:pos="567"/>
        </w:tabs>
        <w:rPr>
          <w:sz w:val="22"/>
          <w:szCs w:val="22"/>
        </w:rPr>
      </w:pPr>
      <w:proofErr w:type="spellStart"/>
      <w:r w:rsidRPr="009906FA">
        <w:rPr>
          <w:sz w:val="22"/>
          <w:szCs w:val="22"/>
        </w:rPr>
        <w:t>Merckle</w:t>
      </w:r>
      <w:proofErr w:type="spellEnd"/>
      <w:r w:rsidRPr="009906FA">
        <w:rPr>
          <w:sz w:val="22"/>
          <w:szCs w:val="22"/>
        </w:rPr>
        <w:t xml:space="preserve"> </w:t>
      </w:r>
      <w:proofErr w:type="spellStart"/>
      <w:r w:rsidRPr="009906FA">
        <w:rPr>
          <w:sz w:val="22"/>
          <w:szCs w:val="22"/>
        </w:rPr>
        <w:t>GmbH</w:t>
      </w:r>
      <w:proofErr w:type="spellEnd"/>
      <w:r w:rsidRPr="009906FA">
        <w:rPr>
          <w:sz w:val="22"/>
          <w:szCs w:val="22"/>
        </w:rPr>
        <w:t xml:space="preserve">, </w:t>
      </w:r>
      <w:proofErr w:type="spellStart"/>
      <w:r w:rsidRPr="009906FA">
        <w:rPr>
          <w:sz w:val="22"/>
          <w:szCs w:val="22"/>
        </w:rPr>
        <w:t>Ludwig-Merckle-Strasse</w:t>
      </w:r>
      <w:proofErr w:type="spellEnd"/>
      <w:r w:rsidRPr="009906FA">
        <w:rPr>
          <w:sz w:val="22"/>
          <w:szCs w:val="22"/>
        </w:rPr>
        <w:t xml:space="preserve"> 3, 89143 </w:t>
      </w:r>
      <w:proofErr w:type="spellStart"/>
      <w:r w:rsidRPr="009906FA">
        <w:rPr>
          <w:sz w:val="22"/>
          <w:szCs w:val="22"/>
        </w:rPr>
        <w:t>Blaubeuren</w:t>
      </w:r>
      <w:proofErr w:type="spellEnd"/>
      <w:r w:rsidRPr="009906FA">
        <w:rPr>
          <w:sz w:val="22"/>
          <w:szCs w:val="22"/>
        </w:rPr>
        <w:t>, Vokietija</w:t>
      </w:r>
    </w:p>
    <w:p w14:paraId="44875280" w14:textId="77777777" w:rsidR="009906FA" w:rsidRPr="009906FA" w:rsidRDefault="009906FA" w:rsidP="009906FA">
      <w:pPr>
        <w:rPr>
          <w:noProof/>
          <w:sz w:val="22"/>
          <w:szCs w:val="22"/>
        </w:rPr>
      </w:pPr>
    </w:p>
    <w:p w14:paraId="1674D364" w14:textId="77777777" w:rsidR="009906FA" w:rsidRPr="009906FA" w:rsidRDefault="009906FA" w:rsidP="009906FA">
      <w:pPr>
        <w:rPr>
          <w:noProof/>
          <w:sz w:val="22"/>
          <w:szCs w:val="22"/>
        </w:rPr>
      </w:pPr>
      <w:r w:rsidRPr="009906FA">
        <w:rPr>
          <w:noProof/>
          <w:sz w:val="22"/>
          <w:szCs w:val="22"/>
        </w:rPr>
        <w:t>Jeigu apie šį vaistą norite sužinoti daugiau, kreipkitės į vietinį registruotojo atstovą:</w:t>
      </w:r>
    </w:p>
    <w:p w14:paraId="1ADE6378" w14:textId="77777777" w:rsidR="009906FA" w:rsidRPr="009906FA" w:rsidRDefault="009906FA" w:rsidP="009906FA">
      <w:pPr>
        <w:rPr>
          <w:sz w:val="22"/>
          <w:szCs w:val="22"/>
        </w:rPr>
      </w:pPr>
    </w:p>
    <w:tbl>
      <w:tblPr>
        <w:tblW w:w="4678" w:type="dxa"/>
        <w:tblInd w:w="-34" w:type="dxa"/>
        <w:tblLayout w:type="fixed"/>
        <w:tblLook w:val="0000" w:firstRow="0" w:lastRow="0" w:firstColumn="0" w:lastColumn="0" w:noHBand="0" w:noVBand="0"/>
      </w:tblPr>
      <w:tblGrid>
        <w:gridCol w:w="4678"/>
      </w:tblGrid>
      <w:tr w:rsidR="009906FA" w:rsidRPr="009906FA" w14:paraId="73C9BC8A" w14:textId="77777777" w:rsidTr="003B7FB0">
        <w:tc>
          <w:tcPr>
            <w:tcW w:w="4678" w:type="dxa"/>
          </w:tcPr>
          <w:p w14:paraId="609AB8A6" w14:textId="77777777" w:rsidR="009906FA" w:rsidRPr="009906FA" w:rsidRDefault="009906FA" w:rsidP="00D626A0">
            <w:pPr>
              <w:tabs>
                <w:tab w:val="left" w:pos="567"/>
              </w:tabs>
              <w:rPr>
                <w:sz w:val="22"/>
                <w:szCs w:val="22"/>
              </w:rPr>
            </w:pPr>
            <w:r w:rsidRPr="009906FA">
              <w:rPr>
                <w:sz w:val="22"/>
                <w:szCs w:val="22"/>
              </w:rPr>
              <w:t xml:space="preserve">UAB </w:t>
            </w:r>
            <w:r w:rsidR="00D626A0">
              <w:rPr>
                <w:sz w:val="22"/>
                <w:szCs w:val="22"/>
              </w:rPr>
              <w:t>Teva Baltics</w:t>
            </w:r>
            <w:r w:rsidRPr="009906FA">
              <w:rPr>
                <w:sz w:val="22"/>
                <w:szCs w:val="22"/>
              </w:rPr>
              <w:t xml:space="preserve"> </w:t>
            </w:r>
          </w:p>
          <w:p w14:paraId="2AAAB224" w14:textId="77777777" w:rsidR="009906FA" w:rsidRPr="009906FA" w:rsidRDefault="009906FA" w:rsidP="009906FA">
            <w:pPr>
              <w:tabs>
                <w:tab w:val="left" w:pos="567"/>
              </w:tabs>
              <w:rPr>
                <w:sz w:val="22"/>
                <w:szCs w:val="22"/>
              </w:rPr>
            </w:pPr>
            <w:r w:rsidRPr="009906FA">
              <w:rPr>
                <w:sz w:val="22"/>
                <w:szCs w:val="22"/>
              </w:rPr>
              <w:t>Molėtų pl. 5</w:t>
            </w:r>
          </w:p>
          <w:p w14:paraId="7180CFE3" w14:textId="77777777" w:rsidR="009906FA" w:rsidRPr="009906FA" w:rsidRDefault="009906FA" w:rsidP="009906FA">
            <w:pPr>
              <w:tabs>
                <w:tab w:val="left" w:pos="567"/>
              </w:tabs>
              <w:rPr>
                <w:sz w:val="22"/>
                <w:szCs w:val="22"/>
              </w:rPr>
            </w:pPr>
            <w:r w:rsidRPr="009906FA">
              <w:rPr>
                <w:sz w:val="22"/>
                <w:szCs w:val="22"/>
              </w:rPr>
              <w:t>LT-08409 Vilnius</w:t>
            </w:r>
          </w:p>
          <w:p w14:paraId="75B43C3C" w14:textId="77777777" w:rsidR="009906FA" w:rsidRPr="009906FA" w:rsidRDefault="009906FA" w:rsidP="009906FA">
            <w:pPr>
              <w:tabs>
                <w:tab w:val="left" w:pos="567"/>
              </w:tabs>
              <w:rPr>
                <w:sz w:val="22"/>
                <w:szCs w:val="22"/>
              </w:rPr>
            </w:pPr>
            <w:r w:rsidRPr="009906FA">
              <w:rPr>
                <w:sz w:val="22"/>
                <w:szCs w:val="22"/>
              </w:rPr>
              <w:t>Tel. +370 5 266 02 03</w:t>
            </w:r>
          </w:p>
          <w:p w14:paraId="1E77C4E8" w14:textId="77777777" w:rsidR="009906FA" w:rsidRPr="009906FA" w:rsidRDefault="009906FA" w:rsidP="009906FA">
            <w:pPr>
              <w:tabs>
                <w:tab w:val="left" w:pos="-720"/>
              </w:tabs>
              <w:suppressAutoHyphens/>
              <w:rPr>
                <w:sz w:val="22"/>
                <w:szCs w:val="22"/>
              </w:rPr>
            </w:pPr>
          </w:p>
        </w:tc>
      </w:tr>
    </w:tbl>
    <w:p w14:paraId="1D52E62F" w14:textId="6025D106" w:rsidR="009906FA" w:rsidRPr="009906FA" w:rsidRDefault="009906FA" w:rsidP="00D626A0">
      <w:pPr>
        <w:rPr>
          <w:b/>
          <w:noProof/>
          <w:sz w:val="22"/>
          <w:szCs w:val="22"/>
        </w:rPr>
      </w:pPr>
      <w:r w:rsidRPr="009906FA">
        <w:rPr>
          <w:b/>
          <w:bCs/>
          <w:noProof/>
          <w:sz w:val="22"/>
          <w:szCs w:val="22"/>
        </w:rPr>
        <w:t>Šis pakuotės lapelis</w:t>
      </w:r>
      <w:r w:rsidRPr="009906FA">
        <w:rPr>
          <w:b/>
          <w:noProof/>
          <w:sz w:val="22"/>
          <w:szCs w:val="22"/>
        </w:rPr>
        <w:t xml:space="preserve"> paskutinį kartą peržiūrėtas</w:t>
      </w:r>
      <w:r w:rsidR="003D6ABB">
        <w:rPr>
          <w:b/>
          <w:noProof/>
          <w:sz w:val="22"/>
          <w:szCs w:val="22"/>
        </w:rPr>
        <w:t xml:space="preserve"> </w:t>
      </w:r>
      <w:r w:rsidR="00FE7087">
        <w:rPr>
          <w:b/>
          <w:noProof/>
          <w:sz w:val="22"/>
          <w:szCs w:val="22"/>
        </w:rPr>
        <w:t>2025</w:t>
      </w:r>
      <w:r w:rsidR="003D6ABB">
        <w:rPr>
          <w:b/>
          <w:noProof/>
          <w:sz w:val="22"/>
          <w:szCs w:val="22"/>
        </w:rPr>
        <w:t>-</w:t>
      </w:r>
      <w:r w:rsidR="00FE7087">
        <w:rPr>
          <w:b/>
          <w:noProof/>
          <w:sz w:val="22"/>
          <w:szCs w:val="22"/>
        </w:rPr>
        <w:t>08</w:t>
      </w:r>
      <w:r w:rsidR="003D6ABB">
        <w:rPr>
          <w:b/>
          <w:noProof/>
          <w:sz w:val="22"/>
          <w:szCs w:val="22"/>
        </w:rPr>
        <w:t>-</w:t>
      </w:r>
      <w:r w:rsidR="00FE7087">
        <w:rPr>
          <w:b/>
          <w:noProof/>
          <w:sz w:val="22"/>
          <w:szCs w:val="22"/>
        </w:rPr>
        <w:t>20</w:t>
      </w:r>
      <w:r w:rsidR="00300323">
        <w:rPr>
          <w:b/>
          <w:noProof/>
          <w:sz w:val="22"/>
          <w:szCs w:val="22"/>
        </w:rPr>
        <w:t>.</w:t>
      </w:r>
    </w:p>
    <w:p w14:paraId="105549DB" w14:textId="77777777" w:rsidR="009906FA" w:rsidRPr="009906FA" w:rsidRDefault="009906FA" w:rsidP="009906FA">
      <w:pPr>
        <w:rPr>
          <w:sz w:val="22"/>
          <w:szCs w:val="22"/>
        </w:rPr>
      </w:pPr>
    </w:p>
    <w:p w14:paraId="32FF138D" w14:textId="6C0551BD" w:rsidR="009906FA" w:rsidRPr="009906FA" w:rsidRDefault="009906FA" w:rsidP="009906FA">
      <w:pPr>
        <w:rPr>
          <w:noProof/>
          <w:sz w:val="22"/>
          <w:szCs w:val="22"/>
        </w:rPr>
      </w:pPr>
      <w:r w:rsidRPr="009906FA">
        <w:rPr>
          <w:noProof/>
          <w:sz w:val="22"/>
          <w:szCs w:val="22"/>
        </w:rPr>
        <w:t xml:space="preserve">Išsami informacija apie šį vaistą pateikiama Valstybinės vaistų kontrolės tarnybos prie Lietuvos Respublikos sveikatos apsaugos ministerijos tinklalapyje </w:t>
      </w:r>
      <w:r w:rsidR="003B7FB0" w:rsidRPr="003B7FB0">
        <w:rPr>
          <w:noProof/>
          <w:color w:val="0000FF"/>
          <w:sz w:val="22"/>
          <w:szCs w:val="22"/>
          <w:u w:val="single"/>
        </w:rPr>
        <w:t>https://vvkt.lrv.lt/lt/</w:t>
      </w:r>
      <w:r w:rsidR="003B7FB0">
        <w:rPr>
          <w:noProof/>
          <w:color w:val="0000FF"/>
          <w:sz w:val="22"/>
          <w:szCs w:val="22"/>
          <w:u w:val="single"/>
        </w:rPr>
        <w:t>.</w:t>
      </w:r>
    </w:p>
    <w:p w14:paraId="7E9DDC83" w14:textId="77777777" w:rsidR="009906FA" w:rsidRPr="009906FA" w:rsidRDefault="009906FA" w:rsidP="009906FA">
      <w:pPr>
        <w:rPr>
          <w:noProof/>
          <w:sz w:val="22"/>
          <w:szCs w:val="22"/>
        </w:rPr>
      </w:pPr>
    </w:p>
    <w:bookmarkEnd w:id="69"/>
    <w:p w14:paraId="09219B0F" w14:textId="77777777" w:rsidR="00C127D6" w:rsidRPr="009906FA" w:rsidRDefault="00C127D6" w:rsidP="007734B2">
      <w:pPr>
        <w:pStyle w:val="TTEMEASMCA"/>
        <w:ind w:left="0" w:firstLine="0"/>
        <w:jc w:val="left"/>
        <w:rPr>
          <w:b w:val="0"/>
        </w:rPr>
      </w:pPr>
    </w:p>
    <w:sectPr w:rsidR="00C127D6" w:rsidRPr="009906FA" w:rsidSect="00F46BF7">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7CF6" w14:textId="77777777" w:rsidR="00E355E3" w:rsidRDefault="00E355E3">
      <w:r>
        <w:separator/>
      </w:r>
    </w:p>
  </w:endnote>
  <w:endnote w:type="continuationSeparator" w:id="0">
    <w:p w14:paraId="66F762FA" w14:textId="77777777" w:rsidR="00E355E3" w:rsidRDefault="00E355E3">
      <w:r>
        <w:continuationSeparator/>
      </w:r>
    </w:p>
  </w:endnote>
  <w:endnote w:type="continuationNotice" w:id="1">
    <w:p w14:paraId="10CE8572" w14:textId="77777777" w:rsidR="00E355E3" w:rsidRDefault="00E35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0C74" w14:textId="77777777" w:rsidR="006A790F" w:rsidRDefault="006A790F" w:rsidP="00F46BF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DAA6BD" w14:textId="77777777" w:rsidR="006A790F" w:rsidRDefault="006A790F" w:rsidP="00F46BF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AC68" w14:textId="77777777" w:rsidR="006A790F" w:rsidRPr="001E2E48" w:rsidRDefault="006A790F" w:rsidP="00F46BF7">
    <w:pPr>
      <w:pStyle w:val="Porat"/>
      <w:framePr w:wrap="around" w:vAnchor="text" w:hAnchor="margin" w:xAlign="right" w:y="1"/>
      <w:rPr>
        <w:rStyle w:val="Puslapionumeris"/>
        <w:sz w:val="22"/>
        <w:szCs w:val="22"/>
      </w:rPr>
    </w:pPr>
    <w:r w:rsidRPr="001E2E48">
      <w:rPr>
        <w:rStyle w:val="Puslapionumeris"/>
        <w:sz w:val="22"/>
        <w:szCs w:val="22"/>
      </w:rPr>
      <w:fldChar w:fldCharType="begin"/>
    </w:r>
    <w:r w:rsidRPr="001E2E48">
      <w:rPr>
        <w:rStyle w:val="Puslapionumeris"/>
        <w:sz w:val="22"/>
        <w:szCs w:val="22"/>
      </w:rPr>
      <w:instrText xml:space="preserve">PAGE  </w:instrText>
    </w:r>
    <w:r w:rsidRPr="001E2E48">
      <w:rPr>
        <w:rStyle w:val="Puslapionumeris"/>
        <w:sz w:val="22"/>
        <w:szCs w:val="22"/>
      </w:rPr>
      <w:fldChar w:fldCharType="separate"/>
    </w:r>
    <w:r w:rsidR="005803A6">
      <w:rPr>
        <w:rStyle w:val="Puslapionumeris"/>
        <w:noProof/>
        <w:sz w:val="22"/>
        <w:szCs w:val="22"/>
      </w:rPr>
      <w:t>2</w:t>
    </w:r>
    <w:r w:rsidRPr="001E2E48">
      <w:rPr>
        <w:rStyle w:val="Puslapionumeris"/>
        <w:sz w:val="22"/>
        <w:szCs w:val="22"/>
      </w:rPr>
      <w:fldChar w:fldCharType="end"/>
    </w:r>
  </w:p>
  <w:p w14:paraId="42C90399" w14:textId="77777777" w:rsidR="006A790F" w:rsidRDefault="006A790F" w:rsidP="00F46BF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7795" w14:textId="77777777" w:rsidR="00E355E3" w:rsidRDefault="00E355E3">
      <w:r>
        <w:separator/>
      </w:r>
    </w:p>
  </w:footnote>
  <w:footnote w:type="continuationSeparator" w:id="0">
    <w:p w14:paraId="61684C8F" w14:textId="77777777" w:rsidR="00E355E3" w:rsidRDefault="00E355E3">
      <w:r>
        <w:continuationSeparator/>
      </w:r>
    </w:p>
  </w:footnote>
  <w:footnote w:type="continuationNotice" w:id="1">
    <w:p w14:paraId="3DD7BAA8" w14:textId="77777777" w:rsidR="00E355E3" w:rsidRDefault="00E355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3F86" w14:textId="77777777" w:rsidR="006A790F" w:rsidRPr="0066071C" w:rsidRDefault="006A790F" w:rsidP="005803A6">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56E2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CC274A"/>
    <w:multiLevelType w:val="hybridMultilevel"/>
    <w:tmpl w:val="C8EECF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D365CB"/>
    <w:multiLevelType w:val="hybridMultilevel"/>
    <w:tmpl w:val="7088759E"/>
    <w:lvl w:ilvl="0" w:tplc="5DDC15E0">
      <w:numFmt w:val="bullet"/>
      <w:lvlText w:val="-"/>
      <w:lvlJc w:val="left"/>
      <w:pPr>
        <w:tabs>
          <w:tab w:val="num" w:pos="1069"/>
        </w:tabs>
        <w:ind w:left="1069" w:hanging="360"/>
      </w:pPr>
      <w:rPr>
        <w:rFonts w:ascii="Arial" w:eastAsia="Times New Roman" w:hAnsi="Arial" w:hint="default"/>
      </w:rPr>
    </w:lvl>
    <w:lvl w:ilvl="1" w:tplc="08070003" w:tentative="1">
      <w:start w:val="1"/>
      <w:numFmt w:val="bullet"/>
      <w:lvlText w:val="o"/>
      <w:lvlJc w:val="left"/>
      <w:pPr>
        <w:tabs>
          <w:tab w:val="num" w:pos="1789"/>
        </w:tabs>
        <w:ind w:left="1789" w:hanging="360"/>
      </w:pPr>
      <w:rPr>
        <w:rFonts w:ascii="Courier New" w:hAnsi="Courier New" w:hint="default"/>
      </w:rPr>
    </w:lvl>
    <w:lvl w:ilvl="2" w:tplc="08070005" w:tentative="1">
      <w:start w:val="1"/>
      <w:numFmt w:val="bullet"/>
      <w:lvlText w:val=""/>
      <w:lvlJc w:val="left"/>
      <w:pPr>
        <w:tabs>
          <w:tab w:val="num" w:pos="2509"/>
        </w:tabs>
        <w:ind w:left="2509" w:hanging="360"/>
      </w:pPr>
      <w:rPr>
        <w:rFonts w:ascii="Wingdings" w:hAnsi="Wingdings" w:hint="default"/>
      </w:rPr>
    </w:lvl>
    <w:lvl w:ilvl="3" w:tplc="08070001" w:tentative="1">
      <w:start w:val="1"/>
      <w:numFmt w:val="bullet"/>
      <w:lvlText w:val=""/>
      <w:lvlJc w:val="left"/>
      <w:pPr>
        <w:tabs>
          <w:tab w:val="num" w:pos="3229"/>
        </w:tabs>
        <w:ind w:left="3229" w:hanging="360"/>
      </w:pPr>
      <w:rPr>
        <w:rFonts w:ascii="Symbol" w:hAnsi="Symbol" w:hint="default"/>
      </w:rPr>
    </w:lvl>
    <w:lvl w:ilvl="4" w:tplc="08070003" w:tentative="1">
      <w:start w:val="1"/>
      <w:numFmt w:val="bullet"/>
      <w:lvlText w:val="o"/>
      <w:lvlJc w:val="left"/>
      <w:pPr>
        <w:tabs>
          <w:tab w:val="num" w:pos="3949"/>
        </w:tabs>
        <w:ind w:left="3949" w:hanging="360"/>
      </w:pPr>
      <w:rPr>
        <w:rFonts w:ascii="Courier New" w:hAnsi="Courier New" w:hint="default"/>
      </w:rPr>
    </w:lvl>
    <w:lvl w:ilvl="5" w:tplc="08070005" w:tentative="1">
      <w:start w:val="1"/>
      <w:numFmt w:val="bullet"/>
      <w:lvlText w:val=""/>
      <w:lvlJc w:val="left"/>
      <w:pPr>
        <w:tabs>
          <w:tab w:val="num" w:pos="4669"/>
        </w:tabs>
        <w:ind w:left="4669" w:hanging="360"/>
      </w:pPr>
      <w:rPr>
        <w:rFonts w:ascii="Wingdings" w:hAnsi="Wingdings" w:hint="default"/>
      </w:rPr>
    </w:lvl>
    <w:lvl w:ilvl="6" w:tplc="08070001" w:tentative="1">
      <w:start w:val="1"/>
      <w:numFmt w:val="bullet"/>
      <w:lvlText w:val=""/>
      <w:lvlJc w:val="left"/>
      <w:pPr>
        <w:tabs>
          <w:tab w:val="num" w:pos="5389"/>
        </w:tabs>
        <w:ind w:left="5389" w:hanging="360"/>
      </w:pPr>
      <w:rPr>
        <w:rFonts w:ascii="Symbol" w:hAnsi="Symbol" w:hint="default"/>
      </w:rPr>
    </w:lvl>
    <w:lvl w:ilvl="7" w:tplc="08070003" w:tentative="1">
      <w:start w:val="1"/>
      <w:numFmt w:val="bullet"/>
      <w:lvlText w:val="o"/>
      <w:lvlJc w:val="left"/>
      <w:pPr>
        <w:tabs>
          <w:tab w:val="num" w:pos="6109"/>
        </w:tabs>
        <w:ind w:left="6109" w:hanging="360"/>
      </w:pPr>
      <w:rPr>
        <w:rFonts w:ascii="Courier New" w:hAnsi="Courier New" w:hint="default"/>
      </w:rPr>
    </w:lvl>
    <w:lvl w:ilvl="8" w:tplc="080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87182DF6"/>
    <w:lvl w:ilvl="0" w:tplc="BF6AD40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hint="default"/>
      </w:rPr>
    </w:lvl>
    <w:lvl w:ilvl="1" w:tplc="04270003">
      <w:start w:val="1"/>
      <w:numFmt w:val="bullet"/>
      <w:lvlText w:val="o"/>
      <w:lvlJc w:val="left"/>
      <w:pPr>
        <w:tabs>
          <w:tab w:val="num" w:pos="1441"/>
        </w:tabs>
        <w:ind w:left="1441" w:hanging="360"/>
      </w:pPr>
      <w:rPr>
        <w:rFonts w:ascii="Courier New" w:hAnsi="Courier New" w:hint="default"/>
      </w:rPr>
    </w:lvl>
    <w:lvl w:ilvl="2" w:tplc="04270005">
      <w:start w:val="1"/>
      <w:numFmt w:val="bullet"/>
      <w:lvlText w:val=""/>
      <w:lvlJc w:val="left"/>
      <w:pPr>
        <w:tabs>
          <w:tab w:val="num" w:pos="2161"/>
        </w:tabs>
        <w:ind w:left="2161" w:hanging="360"/>
      </w:pPr>
      <w:rPr>
        <w:rFonts w:ascii="Wingdings" w:hAnsi="Wingdings" w:hint="default"/>
      </w:rPr>
    </w:lvl>
    <w:lvl w:ilvl="3" w:tplc="04270001">
      <w:start w:val="1"/>
      <w:numFmt w:val="bullet"/>
      <w:lvlText w:val=""/>
      <w:lvlJc w:val="left"/>
      <w:pPr>
        <w:tabs>
          <w:tab w:val="num" w:pos="2881"/>
        </w:tabs>
        <w:ind w:left="2881" w:hanging="360"/>
      </w:pPr>
      <w:rPr>
        <w:rFonts w:ascii="Symbol" w:hAnsi="Symbol" w:hint="default"/>
      </w:rPr>
    </w:lvl>
    <w:lvl w:ilvl="4" w:tplc="04270003">
      <w:start w:val="1"/>
      <w:numFmt w:val="bullet"/>
      <w:lvlText w:val="o"/>
      <w:lvlJc w:val="left"/>
      <w:pPr>
        <w:tabs>
          <w:tab w:val="num" w:pos="3601"/>
        </w:tabs>
        <w:ind w:left="3601" w:hanging="360"/>
      </w:pPr>
      <w:rPr>
        <w:rFonts w:ascii="Courier New" w:hAnsi="Courier New" w:hint="default"/>
      </w:rPr>
    </w:lvl>
    <w:lvl w:ilvl="5" w:tplc="04270005">
      <w:start w:val="1"/>
      <w:numFmt w:val="bullet"/>
      <w:lvlText w:val=""/>
      <w:lvlJc w:val="left"/>
      <w:pPr>
        <w:tabs>
          <w:tab w:val="num" w:pos="4321"/>
        </w:tabs>
        <w:ind w:left="4321" w:hanging="360"/>
      </w:pPr>
      <w:rPr>
        <w:rFonts w:ascii="Wingdings" w:hAnsi="Wingdings" w:hint="default"/>
      </w:rPr>
    </w:lvl>
    <w:lvl w:ilvl="6" w:tplc="04270001">
      <w:start w:val="1"/>
      <w:numFmt w:val="bullet"/>
      <w:lvlText w:val=""/>
      <w:lvlJc w:val="left"/>
      <w:pPr>
        <w:tabs>
          <w:tab w:val="num" w:pos="5041"/>
        </w:tabs>
        <w:ind w:left="5041" w:hanging="360"/>
      </w:pPr>
      <w:rPr>
        <w:rFonts w:ascii="Symbol" w:hAnsi="Symbol" w:hint="default"/>
      </w:rPr>
    </w:lvl>
    <w:lvl w:ilvl="7" w:tplc="04270003">
      <w:start w:val="1"/>
      <w:numFmt w:val="bullet"/>
      <w:lvlText w:val="o"/>
      <w:lvlJc w:val="left"/>
      <w:pPr>
        <w:tabs>
          <w:tab w:val="num" w:pos="5761"/>
        </w:tabs>
        <w:ind w:left="5761" w:hanging="360"/>
      </w:pPr>
      <w:rPr>
        <w:rFonts w:ascii="Courier New" w:hAnsi="Courier New" w:hint="default"/>
      </w:rPr>
    </w:lvl>
    <w:lvl w:ilvl="8" w:tplc="04270005">
      <w:start w:val="1"/>
      <w:numFmt w:val="bullet"/>
      <w:lvlText w:val=""/>
      <w:lvlJc w:val="left"/>
      <w:pPr>
        <w:tabs>
          <w:tab w:val="num" w:pos="6481"/>
        </w:tabs>
        <w:ind w:left="6481" w:hanging="360"/>
      </w:pPr>
      <w:rPr>
        <w:rFonts w:ascii="Wingdings" w:hAnsi="Wingdings" w:hint="default"/>
      </w:rPr>
    </w:lvl>
  </w:abstractNum>
  <w:abstractNum w:abstractNumId="6" w15:restartNumberingAfterBreak="0">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8A230F"/>
    <w:multiLevelType w:val="hybridMultilevel"/>
    <w:tmpl w:val="C8669A0E"/>
    <w:lvl w:ilvl="0" w:tplc="CF30EB8A">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757093189">
    <w:abstractNumId w:val="4"/>
  </w:num>
  <w:num w:numId="2" w16cid:durableId="1436753876">
    <w:abstractNumId w:val="2"/>
  </w:num>
  <w:num w:numId="3" w16cid:durableId="950357051">
    <w:abstractNumId w:val="3"/>
  </w:num>
  <w:num w:numId="4" w16cid:durableId="763769156">
    <w:abstractNumId w:val="6"/>
  </w:num>
  <w:num w:numId="5" w16cid:durableId="917444740">
    <w:abstractNumId w:val="5"/>
  </w:num>
  <w:num w:numId="6" w16cid:durableId="988441107">
    <w:abstractNumId w:val="1"/>
  </w:num>
  <w:num w:numId="7" w16cid:durableId="620919191">
    <w:abstractNumId w:val="0"/>
  </w:num>
  <w:num w:numId="8" w16cid:durableId="1976837427">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D9"/>
    <w:rsid w:val="00005C9E"/>
    <w:rsid w:val="00013DCB"/>
    <w:rsid w:val="000262C0"/>
    <w:rsid w:val="000375D4"/>
    <w:rsid w:val="00042CA0"/>
    <w:rsid w:val="000616D9"/>
    <w:rsid w:val="000B0001"/>
    <w:rsid w:val="000B0929"/>
    <w:rsid w:val="000C2384"/>
    <w:rsid w:val="000C4A8A"/>
    <w:rsid w:val="000E2B24"/>
    <w:rsid w:val="000E4077"/>
    <w:rsid w:val="001234D6"/>
    <w:rsid w:val="00146518"/>
    <w:rsid w:val="0015059F"/>
    <w:rsid w:val="001B0F55"/>
    <w:rsid w:val="001D0205"/>
    <w:rsid w:val="001D6E24"/>
    <w:rsid w:val="001E1A81"/>
    <w:rsid w:val="001F1AFF"/>
    <w:rsid w:val="002032F1"/>
    <w:rsid w:val="00216C51"/>
    <w:rsid w:val="002457A2"/>
    <w:rsid w:val="00250D4C"/>
    <w:rsid w:val="00262D35"/>
    <w:rsid w:val="002873EF"/>
    <w:rsid w:val="002E4FFE"/>
    <w:rsid w:val="00300323"/>
    <w:rsid w:val="003173B9"/>
    <w:rsid w:val="00325404"/>
    <w:rsid w:val="00333078"/>
    <w:rsid w:val="0034358A"/>
    <w:rsid w:val="00357D63"/>
    <w:rsid w:val="00370790"/>
    <w:rsid w:val="00376D61"/>
    <w:rsid w:val="0039530B"/>
    <w:rsid w:val="00397C37"/>
    <w:rsid w:val="003A2EA6"/>
    <w:rsid w:val="003B50A7"/>
    <w:rsid w:val="003B77EF"/>
    <w:rsid w:val="003B7FB0"/>
    <w:rsid w:val="003C6B0A"/>
    <w:rsid w:val="003C71DD"/>
    <w:rsid w:val="003D6ABB"/>
    <w:rsid w:val="003E1C2F"/>
    <w:rsid w:val="003F0942"/>
    <w:rsid w:val="003F236E"/>
    <w:rsid w:val="003F49C1"/>
    <w:rsid w:val="0040009A"/>
    <w:rsid w:val="004107BF"/>
    <w:rsid w:val="00445C61"/>
    <w:rsid w:val="00447356"/>
    <w:rsid w:val="00455BD3"/>
    <w:rsid w:val="0047507F"/>
    <w:rsid w:val="00484ACC"/>
    <w:rsid w:val="00487307"/>
    <w:rsid w:val="004A16A9"/>
    <w:rsid w:val="004D6252"/>
    <w:rsid w:val="004F4BB5"/>
    <w:rsid w:val="00512C3A"/>
    <w:rsid w:val="00544840"/>
    <w:rsid w:val="00551E45"/>
    <w:rsid w:val="00552075"/>
    <w:rsid w:val="00553DA9"/>
    <w:rsid w:val="0056490F"/>
    <w:rsid w:val="005803A6"/>
    <w:rsid w:val="00587169"/>
    <w:rsid w:val="00590B8A"/>
    <w:rsid w:val="005B3682"/>
    <w:rsid w:val="005C6D48"/>
    <w:rsid w:val="005D2D4F"/>
    <w:rsid w:val="005E7C90"/>
    <w:rsid w:val="00605BD0"/>
    <w:rsid w:val="00626228"/>
    <w:rsid w:val="00631DF7"/>
    <w:rsid w:val="0066071C"/>
    <w:rsid w:val="00682F22"/>
    <w:rsid w:val="00684952"/>
    <w:rsid w:val="006A1A3D"/>
    <w:rsid w:val="006A790F"/>
    <w:rsid w:val="006B54BC"/>
    <w:rsid w:val="006B611A"/>
    <w:rsid w:val="006B697A"/>
    <w:rsid w:val="006C0CF2"/>
    <w:rsid w:val="006C1537"/>
    <w:rsid w:val="006C635A"/>
    <w:rsid w:val="006F0717"/>
    <w:rsid w:val="006F45E4"/>
    <w:rsid w:val="006F5101"/>
    <w:rsid w:val="00704736"/>
    <w:rsid w:val="0071196F"/>
    <w:rsid w:val="007143F4"/>
    <w:rsid w:val="007351A5"/>
    <w:rsid w:val="007525D8"/>
    <w:rsid w:val="00760750"/>
    <w:rsid w:val="0076148C"/>
    <w:rsid w:val="00764340"/>
    <w:rsid w:val="007734B2"/>
    <w:rsid w:val="007A665A"/>
    <w:rsid w:val="007B36A6"/>
    <w:rsid w:val="007B6BE2"/>
    <w:rsid w:val="007D0363"/>
    <w:rsid w:val="007E1C9F"/>
    <w:rsid w:val="00850BF3"/>
    <w:rsid w:val="00853645"/>
    <w:rsid w:val="0086338B"/>
    <w:rsid w:val="00864F6B"/>
    <w:rsid w:val="00871A21"/>
    <w:rsid w:val="008D1E3E"/>
    <w:rsid w:val="00933793"/>
    <w:rsid w:val="00952C41"/>
    <w:rsid w:val="00955450"/>
    <w:rsid w:val="00963028"/>
    <w:rsid w:val="00984031"/>
    <w:rsid w:val="009906FA"/>
    <w:rsid w:val="009A02ED"/>
    <w:rsid w:val="009A289F"/>
    <w:rsid w:val="009A68E7"/>
    <w:rsid w:val="009C2004"/>
    <w:rsid w:val="00A03013"/>
    <w:rsid w:val="00A15EE6"/>
    <w:rsid w:val="00A36101"/>
    <w:rsid w:val="00A4378B"/>
    <w:rsid w:val="00A57CE1"/>
    <w:rsid w:val="00A64913"/>
    <w:rsid w:val="00A714FE"/>
    <w:rsid w:val="00A87073"/>
    <w:rsid w:val="00A96852"/>
    <w:rsid w:val="00AA4497"/>
    <w:rsid w:val="00AA768B"/>
    <w:rsid w:val="00AA7918"/>
    <w:rsid w:val="00AB3B8C"/>
    <w:rsid w:val="00AC652A"/>
    <w:rsid w:val="00AE1244"/>
    <w:rsid w:val="00AE6C9B"/>
    <w:rsid w:val="00B02546"/>
    <w:rsid w:val="00B103F0"/>
    <w:rsid w:val="00B170AE"/>
    <w:rsid w:val="00B24764"/>
    <w:rsid w:val="00B27EF9"/>
    <w:rsid w:val="00B56DB4"/>
    <w:rsid w:val="00B66E9A"/>
    <w:rsid w:val="00B67A39"/>
    <w:rsid w:val="00B67D4C"/>
    <w:rsid w:val="00B7077B"/>
    <w:rsid w:val="00B72AAC"/>
    <w:rsid w:val="00B77B5B"/>
    <w:rsid w:val="00B85514"/>
    <w:rsid w:val="00B87299"/>
    <w:rsid w:val="00B932F5"/>
    <w:rsid w:val="00B93442"/>
    <w:rsid w:val="00B95C7F"/>
    <w:rsid w:val="00BA74CF"/>
    <w:rsid w:val="00BE34C8"/>
    <w:rsid w:val="00BF57E7"/>
    <w:rsid w:val="00C01A2B"/>
    <w:rsid w:val="00C127D6"/>
    <w:rsid w:val="00C5642E"/>
    <w:rsid w:val="00C91A53"/>
    <w:rsid w:val="00C979F2"/>
    <w:rsid w:val="00CA0DC6"/>
    <w:rsid w:val="00CC7544"/>
    <w:rsid w:val="00CD0B9A"/>
    <w:rsid w:val="00CD2A69"/>
    <w:rsid w:val="00CE6938"/>
    <w:rsid w:val="00CE6B45"/>
    <w:rsid w:val="00CF1007"/>
    <w:rsid w:val="00CF2493"/>
    <w:rsid w:val="00D1637F"/>
    <w:rsid w:val="00D30428"/>
    <w:rsid w:val="00D31169"/>
    <w:rsid w:val="00D3156D"/>
    <w:rsid w:val="00D45984"/>
    <w:rsid w:val="00D626A0"/>
    <w:rsid w:val="00D659BF"/>
    <w:rsid w:val="00D76A2F"/>
    <w:rsid w:val="00D854AC"/>
    <w:rsid w:val="00D93E98"/>
    <w:rsid w:val="00DA039C"/>
    <w:rsid w:val="00DA1D94"/>
    <w:rsid w:val="00DC154F"/>
    <w:rsid w:val="00DD533C"/>
    <w:rsid w:val="00E0051C"/>
    <w:rsid w:val="00E06A04"/>
    <w:rsid w:val="00E2310D"/>
    <w:rsid w:val="00E27E1A"/>
    <w:rsid w:val="00E33F73"/>
    <w:rsid w:val="00E355E3"/>
    <w:rsid w:val="00E6024C"/>
    <w:rsid w:val="00E6261F"/>
    <w:rsid w:val="00E6609B"/>
    <w:rsid w:val="00E670D8"/>
    <w:rsid w:val="00E73EF0"/>
    <w:rsid w:val="00E823BE"/>
    <w:rsid w:val="00E96126"/>
    <w:rsid w:val="00EB4663"/>
    <w:rsid w:val="00EB4DC7"/>
    <w:rsid w:val="00EC7215"/>
    <w:rsid w:val="00EE784C"/>
    <w:rsid w:val="00EF6984"/>
    <w:rsid w:val="00F16E4F"/>
    <w:rsid w:val="00F21975"/>
    <w:rsid w:val="00F24CCE"/>
    <w:rsid w:val="00F26883"/>
    <w:rsid w:val="00F35462"/>
    <w:rsid w:val="00F46BF7"/>
    <w:rsid w:val="00F60E17"/>
    <w:rsid w:val="00F63E25"/>
    <w:rsid w:val="00F7797C"/>
    <w:rsid w:val="00FB6008"/>
    <w:rsid w:val="00FC5FC0"/>
    <w:rsid w:val="00FD1CA7"/>
    <w:rsid w:val="00FD6FD8"/>
    <w:rsid w:val="00FD7351"/>
    <w:rsid w:val="00FE0F4F"/>
    <w:rsid w:val="00FE7087"/>
    <w:rsid w:val="00FF0F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9C01"/>
  <w15:chartTrackingRefBased/>
  <w15:docId w15:val="{BA09FE96-19C6-4D84-95F2-ACDBCA57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27D6"/>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C127D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127D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C127D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127D6"/>
    <w:rPr>
      <w:rFonts w:ascii="Arial" w:eastAsia="Times New Roman" w:hAnsi="Arial" w:cs="Arial"/>
      <w:b/>
      <w:bCs/>
      <w:kern w:val="32"/>
      <w:sz w:val="32"/>
      <w:szCs w:val="32"/>
    </w:rPr>
  </w:style>
  <w:style w:type="character" w:customStyle="1" w:styleId="Antrat2Diagrama">
    <w:name w:val="Antraštė 2 Diagrama"/>
    <w:link w:val="Antrat2"/>
    <w:rsid w:val="00C127D6"/>
    <w:rPr>
      <w:rFonts w:ascii="Arial" w:eastAsia="Times New Roman" w:hAnsi="Arial" w:cs="Arial"/>
      <w:b/>
      <w:bCs/>
      <w:i/>
      <w:iCs/>
      <w:sz w:val="28"/>
      <w:szCs w:val="28"/>
    </w:rPr>
  </w:style>
  <w:style w:type="character" w:customStyle="1" w:styleId="Antrat3Diagrama">
    <w:name w:val="Antraštė 3 Diagrama"/>
    <w:link w:val="Antrat3"/>
    <w:rsid w:val="00C127D6"/>
    <w:rPr>
      <w:rFonts w:ascii="Arial" w:eastAsia="Times New Roman" w:hAnsi="Arial" w:cs="Arial"/>
      <w:b/>
      <w:bCs/>
      <w:sz w:val="26"/>
      <w:szCs w:val="26"/>
    </w:rPr>
  </w:style>
  <w:style w:type="character" w:styleId="Hipersaitas">
    <w:name w:val="Hyperlink"/>
    <w:uiPriority w:val="99"/>
    <w:rsid w:val="00C127D6"/>
    <w:rPr>
      <w:rFonts w:cs="Times New Roman"/>
      <w:color w:val="0000FF"/>
      <w:u w:val="single"/>
    </w:rPr>
  </w:style>
  <w:style w:type="paragraph" w:customStyle="1" w:styleId="PI-1EMEASMCA">
    <w:name w:val="PI-1 EMEA_SMCA"/>
    <w:basedOn w:val="Antrat2"/>
    <w:autoRedefine/>
    <w:rsid w:val="00C127D6"/>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C127D6"/>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locked/>
    <w:rsid w:val="00C127D6"/>
    <w:rPr>
      <w:rFonts w:ascii="Times New Roman" w:eastAsia="Times New Roman" w:hAnsi="Times New Roman" w:cs="Times New Roman"/>
      <w:b/>
      <w:noProof/>
      <w:szCs w:val="20"/>
    </w:rPr>
  </w:style>
  <w:style w:type="paragraph" w:customStyle="1" w:styleId="PI-2EMEASMCA">
    <w:name w:val="PI-2 EMEA_SMCA"/>
    <w:basedOn w:val="Antrat3"/>
    <w:autoRedefine/>
    <w:rsid w:val="00C127D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C127D6"/>
    <w:rPr>
      <w:noProof/>
      <w:sz w:val="22"/>
      <w:szCs w:val="20"/>
    </w:rPr>
  </w:style>
  <w:style w:type="paragraph" w:customStyle="1" w:styleId="TTEMEASMCA">
    <w:name w:val="TT EMEA_SMCA"/>
    <w:basedOn w:val="Antrat1"/>
    <w:link w:val="TTEMEASMCAChar"/>
    <w:autoRedefine/>
    <w:rsid w:val="00631DF7"/>
    <w:pPr>
      <w:keepNext w:val="0"/>
      <w:tabs>
        <w:tab w:val="left" w:pos="567"/>
      </w:tabs>
      <w:spacing w:before="0" w:after="0"/>
      <w:ind w:left="567" w:hanging="567"/>
      <w:jc w:val="center"/>
    </w:pPr>
    <w:rPr>
      <w:rFonts w:ascii="Times New Roman Bold" w:hAnsi="Times New Roman Bold" w:cs="Times New Roman"/>
      <w:bCs w:val="0"/>
      <w:kern w:val="0"/>
      <w:sz w:val="22"/>
      <w:szCs w:val="22"/>
    </w:rPr>
  </w:style>
  <w:style w:type="character" w:customStyle="1" w:styleId="TTEMEASMCAChar">
    <w:name w:val="TT EMEA_SMCA Char"/>
    <w:link w:val="TTEMEASMCA"/>
    <w:locked/>
    <w:rsid w:val="00631DF7"/>
    <w:rPr>
      <w:rFonts w:ascii="Times New Roman Bold" w:eastAsia="Times New Roman" w:hAnsi="Times New Roman Bold"/>
      <w:b/>
      <w:sz w:val="22"/>
      <w:szCs w:val="22"/>
      <w:lang w:eastAsia="en-US"/>
    </w:rPr>
  </w:style>
  <w:style w:type="paragraph" w:customStyle="1" w:styleId="BT-EMEASMCA">
    <w:name w:val="BT- EMEA_SMCA"/>
    <w:basedOn w:val="BTEMEASMCA"/>
    <w:autoRedefine/>
    <w:rsid w:val="00C127D6"/>
    <w:pPr>
      <w:numPr>
        <w:numId w:val="1"/>
      </w:numPr>
      <w:tabs>
        <w:tab w:val="num" w:pos="567"/>
      </w:tabs>
      <w:ind w:left="567" w:hanging="283"/>
    </w:pPr>
  </w:style>
  <w:style w:type="paragraph" w:customStyle="1" w:styleId="PI-3EMEASMCA">
    <w:name w:val="PI-3 EMEA_SMCA"/>
    <w:basedOn w:val="prastasis"/>
    <w:autoRedefine/>
    <w:rsid w:val="00C127D6"/>
    <w:pPr>
      <w:spacing w:line="220" w:lineRule="exact"/>
    </w:pPr>
    <w:rPr>
      <w:b/>
      <w:bCs/>
      <w:sz w:val="22"/>
      <w:szCs w:val="22"/>
    </w:rPr>
  </w:style>
  <w:style w:type="paragraph" w:customStyle="1" w:styleId="BTbEMEASMCA">
    <w:name w:val="BT(b) EMEA_SMCA"/>
    <w:basedOn w:val="BTEMEASMCA"/>
    <w:autoRedefine/>
    <w:rsid w:val="00C127D6"/>
    <w:rPr>
      <w:b/>
    </w:rPr>
  </w:style>
  <w:style w:type="paragraph" w:customStyle="1" w:styleId="BTeEMEASMCA">
    <w:name w:val="BT(e) EMEA_SMCA"/>
    <w:basedOn w:val="BTEMEASMCA"/>
    <w:autoRedefine/>
    <w:rsid w:val="00C127D6"/>
    <w:pPr>
      <w:jc w:val="center"/>
    </w:pPr>
  </w:style>
  <w:style w:type="character" w:customStyle="1" w:styleId="BTEMEASMCAChar">
    <w:name w:val="BT EMEA_SMCA Char"/>
    <w:link w:val="BTEMEASMCA"/>
    <w:locked/>
    <w:rsid w:val="00C127D6"/>
    <w:rPr>
      <w:rFonts w:ascii="Times New Roman" w:eastAsia="Times New Roman" w:hAnsi="Times New Roman" w:cs="Times New Roman"/>
      <w:noProof/>
      <w:szCs w:val="20"/>
    </w:rPr>
  </w:style>
  <w:style w:type="paragraph" w:styleId="Pagrindinistekstas">
    <w:name w:val="Body Text"/>
    <w:basedOn w:val="prastasis"/>
    <w:link w:val="PagrindinistekstasDiagrama"/>
    <w:rsid w:val="00C127D6"/>
    <w:pPr>
      <w:spacing w:after="120"/>
    </w:pPr>
    <w:rPr>
      <w:sz w:val="22"/>
      <w:szCs w:val="20"/>
      <w:lang w:eastAsia="lt-LT"/>
    </w:rPr>
  </w:style>
  <w:style w:type="character" w:customStyle="1" w:styleId="PagrindinistekstasDiagrama">
    <w:name w:val="Pagrindinis tekstas Diagrama"/>
    <w:link w:val="Pagrindinistekstas"/>
    <w:rsid w:val="00C127D6"/>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C127D6"/>
    <w:pPr>
      <w:spacing w:after="120" w:line="480" w:lineRule="auto"/>
    </w:pPr>
    <w:rPr>
      <w:sz w:val="22"/>
      <w:szCs w:val="20"/>
      <w:lang w:eastAsia="lt-LT"/>
    </w:rPr>
  </w:style>
  <w:style w:type="character" w:customStyle="1" w:styleId="Pagrindinistekstas2Diagrama">
    <w:name w:val="Pagrindinis tekstas 2 Diagrama"/>
    <w:link w:val="Pagrindinistekstas2"/>
    <w:uiPriority w:val="99"/>
    <w:rsid w:val="00C127D6"/>
    <w:rPr>
      <w:rFonts w:ascii="Times New Roman" w:eastAsia="Times New Roman" w:hAnsi="Times New Roman" w:cs="Times New Roman"/>
      <w:szCs w:val="20"/>
      <w:lang w:eastAsia="lt-LT"/>
    </w:rPr>
  </w:style>
  <w:style w:type="paragraph" w:styleId="Antrats">
    <w:name w:val="header"/>
    <w:basedOn w:val="prastasis"/>
    <w:link w:val="AntratsDiagrama"/>
    <w:rsid w:val="00C127D6"/>
    <w:pPr>
      <w:tabs>
        <w:tab w:val="center" w:pos="4153"/>
        <w:tab w:val="right" w:pos="8306"/>
      </w:tabs>
    </w:pPr>
    <w:rPr>
      <w:szCs w:val="20"/>
    </w:rPr>
  </w:style>
  <w:style w:type="character" w:customStyle="1" w:styleId="AntratsDiagrama">
    <w:name w:val="Antraštės Diagrama"/>
    <w:link w:val="Antrats"/>
    <w:rsid w:val="00C127D6"/>
    <w:rPr>
      <w:rFonts w:ascii="Times New Roman" w:eastAsia="Times New Roman" w:hAnsi="Times New Roman" w:cs="Times New Roman"/>
      <w:sz w:val="24"/>
      <w:szCs w:val="20"/>
    </w:rPr>
  </w:style>
  <w:style w:type="paragraph" w:customStyle="1" w:styleId="BTAnIIEMEASMCA">
    <w:name w:val="BT(AnII) EMEA_SMCA"/>
    <w:basedOn w:val="Debesliotekstas"/>
    <w:autoRedefine/>
    <w:rsid w:val="00C127D6"/>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C127D6"/>
    <w:rPr>
      <w:u w:val="single"/>
    </w:rPr>
  </w:style>
  <w:style w:type="paragraph" w:styleId="Debesliotekstas">
    <w:name w:val="Balloon Text"/>
    <w:basedOn w:val="prastasis"/>
    <w:link w:val="DebesliotekstasDiagrama"/>
    <w:semiHidden/>
    <w:rsid w:val="00C127D6"/>
    <w:rPr>
      <w:rFonts w:ascii="Tahoma" w:hAnsi="Tahoma" w:cs="Tahoma"/>
      <w:sz w:val="16"/>
      <w:szCs w:val="16"/>
    </w:rPr>
  </w:style>
  <w:style w:type="character" w:customStyle="1" w:styleId="DebesliotekstasDiagrama">
    <w:name w:val="Debesėlio tekstas Diagrama"/>
    <w:link w:val="Debesliotekstas"/>
    <w:semiHidden/>
    <w:rsid w:val="00C127D6"/>
    <w:rPr>
      <w:rFonts w:ascii="Tahoma" w:eastAsia="Times New Roman" w:hAnsi="Tahoma" w:cs="Tahoma"/>
      <w:sz w:val="16"/>
      <w:szCs w:val="16"/>
    </w:rPr>
  </w:style>
  <w:style w:type="paragraph" w:styleId="Pagrindiniotekstotrauka">
    <w:name w:val="Body Text Indent"/>
    <w:basedOn w:val="prastasis"/>
    <w:link w:val="PagrindiniotekstotraukaDiagrama"/>
    <w:rsid w:val="00C127D6"/>
    <w:pPr>
      <w:spacing w:after="120"/>
      <w:ind w:left="283"/>
    </w:pPr>
  </w:style>
  <w:style w:type="character" w:customStyle="1" w:styleId="PagrindiniotekstotraukaDiagrama">
    <w:name w:val="Pagrindinio teksto įtrauka Diagrama"/>
    <w:link w:val="Pagrindiniotekstotrauka"/>
    <w:rsid w:val="00C127D6"/>
    <w:rPr>
      <w:rFonts w:ascii="Times New Roman" w:eastAsia="Times New Roman" w:hAnsi="Times New Roman" w:cs="Times New Roman"/>
      <w:sz w:val="24"/>
      <w:szCs w:val="24"/>
    </w:rPr>
  </w:style>
  <w:style w:type="character" w:styleId="Komentaronuoroda">
    <w:name w:val="annotation reference"/>
    <w:rsid w:val="00C127D6"/>
    <w:rPr>
      <w:rFonts w:cs="Times New Roman"/>
      <w:sz w:val="18"/>
    </w:rPr>
  </w:style>
  <w:style w:type="paragraph" w:styleId="Komentarotekstas">
    <w:name w:val="annotation text"/>
    <w:basedOn w:val="prastasis"/>
    <w:link w:val="KomentarotekstasDiagrama"/>
    <w:rsid w:val="00C127D6"/>
  </w:style>
  <w:style w:type="character" w:customStyle="1" w:styleId="KomentarotekstasDiagrama">
    <w:name w:val="Komentaro tekstas Diagrama"/>
    <w:link w:val="Komentarotekstas"/>
    <w:rsid w:val="00C127D6"/>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rsid w:val="00C127D6"/>
    <w:rPr>
      <w:b/>
      <w:bCs/>
    </w:rPr>
  </w:style>
  <w:style w:type="character" w:customStyle="1" w:styleId="KomentarotemaDiagrama">
    <w:name w:val="Komentaro tema Diagrama"/>
    <w:link w:val="Komentarotema"/>
    <w:rsid w:val="00C127D6"/>
    <w:rPr>
      <w:rFonts w:ascii="Times New Roman" w:eastAsia="Times New Roman" w:hAnsi="Times New Roman" w:cs="Times New Roman"/>
      <w:b/>
      <w:bCs/>
      <w:sz w:val="24"/>
      <w:szCs w:val="24"/>
    </w:rPr>
  </w:style>
  <w:style w:type="table" w:styleId="Lentelstinklelis">
    <w:name w:val="Table Grid"/>
    <w:basedOn w:val="prastojilentel"/>
    <w:rsid w:val="00C127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C127D6"/>
    <w:pPr>
      <w:tabs>
        <w:tab w:val="center" w:pos="4819"/>
        <w:tab w:val="right" w:pos="9638"/>
      </w:tabs>
    </w:pPr>
  </w:style>
  <w:style w:type="character" w:customStyle="1" w:styleId="PoratDiagrama">
    <w:name w:val="Poraštė Diagrama"/>
    <w:link w:val="Porat"/>
    <w:rsid w:val="00C127D6"/>
    <w:rPr>
      <w:rFonts w:ascii="Times New Roman" w:eastAsia="Times New Roman" w:hAnsi="Times New Roman" w:cs="Times New Roman"/>
      <w:sz w:val="24"/>
      <w:szCs w:val="24"/>
    </w:rPr>
  </w:style>
  <w:style w:type="character" w:styleId="Puslapionumeris">
    <w:name w:val="page number"/>
    <w:rsid w:val="00C127D6"/>
    <w:rPr>
      <w:rFonts w:cs="Times New Roman"/>
    </w:rPr>
  </w:style>
  <w:style w:type="paragraph" w:customStyle="1" w:styleId="Default">
    <w:name w:val="Default"/>
    <w:rsid w:val="006F45E4"/>
    <w:pPr>
      <w:autoSpaceDE w:val="0"/>
      <w:autoSpaceDN w:val="0"/>
      <w:adjustRightInd w:val="0"/>
    </w:pPr>
    <w:rPr>
      <w:rFonts w:ascii="Verdana" w:hAnsi="Verdana" w:cs="Verdana"/>
      <w:color w:val="000000"/>
      <w:sz w:val="24"/>
      <w:szCs w:val="24"/>
    </w:rPr>
  </w:style>
  <w:style w:type="paragraph" w:styleId="Pataisymai">
    <w:name w:val="Revision"/>
    <w:hidden/>
    <w:uiPriority w:val="99"/>
    <w:semiHidden/>
    <w:rsid w:val="00B72AAC"/>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7875">
      <w:bodyDiv w:val="1"/>
      <w:marLeft w:val="0"/>
      <w:marRight w:val="0"/>
      <w:marTop w:val="0"/>
      <w:marBottom w:val="0"/>
      <w:divBdr>
        <w:top w:val="none" w:sz="0" w:space="0" w:color="auto"/>
        <w:left w:val="none" w:sz="0" w:space="0" w:color="auto"/>
        <w:bottom w:val="none" w:sz="0" w:space="0" w:color="auto"/>
        <w:right w:val="none" w:sz="0" w:space="0" w:color="auto"/>
      </w:divBdr>
    </w:div>
    <w:div w:id="1441410830">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1991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99B61-E46A-4E6C-92A1-6D44D04B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35285</Words>
  <Characters>20113</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55288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Korsakaite</dc:creator>
  <cp:keywords/>
  <cp:lastModifiedBy>Albina Burkauskaitė</cp:lastModifiedBy>
  <cp:revision>3</cp:revision>
  <dcterms:created xsi:type="dcterms:W3CDTF">2025-10-27T11:33:00Z</dcterms:created>
  <dcterms:modified xsi:type="dcterms:W3CDTF">2025-10-27T11:36:00Z</dcterms:modified>
</cp:coreProperties>
</file>