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ABE" w:rsidRPr="000D7F6B" w:rsidRDefault="002E1ABE" w:rsidP="002E1ABE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lt-LT" w:eastAsia="lt-LT"/>
        </w:rPr>
      </w:pPr>
      <w:r>
        <w:rPr>
          <w:rFonts w:ascii="Times New Roman" w:eastAsia="Calibri" w:hAnsi="Times New Roman" w:cs="Times New Roman"/>
          <w:b/>
          <w:bCs/>
          <w:lang w:val="lt-LT" w:eastAsia="lt-LT"/>
        </w:rPr>
        <w:t>P</w:t>
      </w:r>
      <w:r w:rsidRPr="000D7F6B">
        <w:rPr>
          <w:rFonts w:ascii="Times New Roman" w:eastAsia="Calibri" w:hAnsi="Times New Roman" w:cs="Times New Roman"/>
          <w:b/>
          <w:bCs/>
          <w:lang w:val="lt-LT" w:eastAsia="lt-LT"/>
        </w:rPr>
        <w:t>akuotės lapelis: informacija vartotojui</w:t>
      </w:r>
    </w:p>
    <w:p w:rsidR="002E1ABE" w:rsidRPr="000D7F6B" w:rsidRDefault="002E1ABE" w:rsidP="002E1ABE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lt-LT" w:eastAsia="lt-LT"/>
        </w:rPr>
      </w:pPr>
    </w:p>
    <w:p w:rsidR="002E1ABE" w:rsidRPr="000D7F6B" w:rsidRDefault="002E1ABE" w:rsidP="002E1ABE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val="lt-LT" w:eastAsia="lt-LT"/>
        </w:rPr>
      </w:pPr>
      <w:r w:rsidRPr="004754C1">
        <w:rPr>
          <w:rFonts w:ascii="Times New Roman" w:eastAsia="Calibri" w:hAnsi="Times New Roman" w:cs="Times New Roman"/>
          <w:b/>
          <w:lang w:val="lt-LT" w:eastAsia="lt-LT"/>
        </w:rPr>
        <w:t>TROXEVASIN</w:t>
      </w:r>
      <w:r w:rsidRPr="000D7F6B">
        <w:rPr>
          <w:rFonts w:ascii="Times New Roman" w:eastAsia="Calibri" w:hAnsi="Times New Roman" w:cs="Times New Roman"/>
          <w:lang w:val="lt-LT" w:eastAsia="lt-LT"/>
        </w:rPr>
        <w:t xml:space="preserve"> </w:t>
      </w:r>
      <w:r w:rsidRPr="000D7F6B">
        <w:rPr>
          <w:rFonts w:ascii="Times New Roman" w:eastAsia="Calibri" w:hAnsi="Times New Roman" w:cs="Times New Roman"/>
          <w:b/>
          <w:lang w:val="lt-LT" w:eastAsia="lt-LT"/>
        </w:rPr>
        <w:t>2</w:t>
      </w:r>
      <w:r>
        <w:rPr>
          <w:rFonts w:ascii="Times New Roman" w:eastAsia="Calibri" w:hAnsi="Times New Roman" w:cs="Times New Roman"/>
          <w:b/>
          <w:lang w:val="lt-LT" w:eastAsia="lt-LT"/>
        </w:rPr>
        <w:t> </w:t>
      </w:r>
      <w:r w:rsidRPr="000D7F6B">
        <w:rPr>
          <w:rFonts w:ascii="Times New Roman" w:eastAsia="Calibri" w:hAnsi="Times New Roman" w:cs="Times New Roman"/>
          <w:b/>
          <w:lang w:val="lt-LT" w:eastAsia="lt-LT"/>
        </w:rPr>
        <w:t>% gelis</w:t>
      </w:r>
    </w:p>
    <w:p w:rsidR="002E1ABE" w:rsidRPr="000D7F6B" w:rsidRDefault="002E1ABE" w:rsidP="002E1ABE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0D7F6B">
        <w:rPr>
          <w:rFonts w:ascii="Times New Roman" w:eastAsia="Calibri" w:hAnsi="Times New Roman" w:cs="Times New Roman"/>
          <w:iCs/>
          <w:lang w:val="lt-LT" w:eastAsia="lt-LT"/>
        </w:rPr>
        <w:t>Trokserutinas</w:t>
      </w:r>
      <w:proofErr w:type="spellEnd"/>
      <w:r w:rsidRPr="000D7F6B">
        <w:rPr>
          <w:rFonts w:ascii="Times New Roman" w:eastAsia="Calibri" w:hAnsi="Times New Roman" w:cs="Times New Roman"/>
          <w:iCs/>
          <w:lang w:val="lt-LT" w:eastAsia="lt-LT"/>
        </w:rPr>
        <w:t xml:space="preserve"> </w:t>
      </w:r>
    </w:p>
    <w:p w:rsidR="002E1ABE" w:rsidRPr="000D7F6B" w:rsidRDefault="002E1ABE" w:rsidP="002E1ABE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 w:eastAsia="lt-LT"/>
        </w:rPr>
      </w:pPr>
    </w:p>
    <w:p w:rsidR="002E1ABE" w:rsidRPr="000D7F6B" w:rsidRDefault="002E1ABE" w:rsidP="002E1AB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iCs/>
          <w:lang w:val="lt-LT" w:eastAsia="lt-LT"/>
        </w:rPr>
      </w:pPr>
      <w:r w:rsidRPr="000D7F6B">
        <w:rPr>
          <w:rFonts w:ascii="Times New Roman" w:eastAsia="Calibri" w:hAnsi="Times New Roman" w:cs="Times New Roman"/>
          <w:b/>
          <w:iCs/>
          <w:lang w:val="lt-LT" w:eastAsia="lt-LT"/>
        </w:rPr>
        <w:t xml:space="preserve">Atidžiai perskaitykite visą šį lapelį, </w:t>
      </w:r>
      <w:r>
        <w:rPr>
          <w:rFonts w:ascii="Times New Roman" w:eastAsia="Calibri" w:hAnsi="Times New Roman" w:cs="Times New Roman"/>
          <w:b/>
          <w:iCs/>
          <w:lang w:val="lt-LT" w:eastAsia="lt-LT"/>
        </w:rPr>
        <w:t xml:space="preserve">prieš pradėdami vartoti šį vaistą, </w:t>
      </w:r>
      <w:r w:rsidRPr="000D7F6B">
        <w:rPr>
          <w:rFonts w:ascii="Times New Roman" w:eastAsia="Calibri" w:hAnsi="Times New Roman" w:cs="Times New Roman"/>
          <w:b/>
          <w:iCs/>
          <w:lang w:val="lt-LT" w:eastAsia="lt-LT"/>
        </w:rPr>
        <w:t>nes jame pateikiama Jums svarbi informacija.</w:t>
      </w:r>
    </w:p>
    <w:p w:rsidR="002E1ABE" w:rsidRPr="000D7F6B" w:rsidRDefault="002E1ABE" w:rsidP="002E1AB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  <w:iCs/>
          <w:lang w:val="lt-LT" w:eastAsia="lt-LT"/>
        </w:rPr>
      </w:pPr>
      <w:r w:rsidRPr="00234929">
        <w:rPr>
          <w:rFonts w:ascii="Times New Roman" w:eastAsia="Calibri" w:hAnsi="Times New Roman" w:cs="Times New Roman"/>
          <w:bCs/>
          <w:iCs/>
          <w:lang w:val="lt-LT" w:eastAsia="lt-LT"/>
        </w:rPr>
        <w:t>Visada vartokite šį vaistą tiksliai kaip aprašyta šiame lapelyje arba kaip nurodė vaistininkas</w:t>
      </w:r>
      <w:r>
        <w:rPr>
          <w:rFonts w:ascii="Times New Roman" w:eastAsia="Calibri" w:hAnsi="Times New Roman" w:cs="Times New Roman"/>
          <w:bCs/>
          <w:iCs/>
          <w:lang w:val="lt-LT" w:eastAsia="lt-LT"/>
        </w:rPr>
        <w:t>.</w:t>
      </w:r>
    </w:p>
    <w:p w:rsidR="002E1ABE" w:rsidRPr="000D7F6B" w:rsidRDefault="002E1ABE" w:rsidP="002E1AB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iCs/>
          <w:lang w:val="lt-LT" w:eastAsia="lt-LT"/>
        </w:rPr>
      </w:pPr>
      <w:r w:rsidRPr="000D7F6B">
        <w:rPr>
          <w:rFonts w:ascii="Times New Roman" w:eastAsia="Calibri" w:hAnsi="Times New Roman" w:cs="Times New Roman"/>
          <w:iCs/>
          <w:lang w:val="lt-LT" w:eastAsia="lt-LT"/>
        </w:rPr>
        <w:t>-</w:t>
      </w:r>
      <w:r w:rsidRPr="000D7F6B">
        <w:rPr>
          <w:rFonts w:ascii="Times New Roman" w:eastAsia="Calibri" w:hAnsi="Times New Roman" w:cs="Times New Roman"/>
          <w:iCs/>
          <w:lang w:val="lt-LT" w:eastAsia="lt-LT"/>
        </w:rPr>
        <w:tab/>
        <w:t xml:space="preserve">Neišmeskite </w:t>
      </w:r>
      <w:r>
        <w:rPr>
          <w:rFonts w:ascii="Times New Roman" w:eastAsia="Calibri" w:hAnsi="Times New Roman" w:cs="Times New Roman"/>
          <w:iCs/>
          <w:lang w:val="lt-LT" w:eastAsia="lt-LT"/>
        </w:rPr>
        <w:t xml:space="preserve">šio </w:t>
      </w:r>
      <w:r w:rsidRPr="000D7F6B">
        <w:rPr>
          <w:rFonts w:ascii="Times New Roman" w:eastAsia="Calibri" w:hAnsi="Times New Roman" w:cs="Times New Roman"/>
          <w:iCs/>
          <w:lang w:val="lt-LT" w:eastAsia="lt-LT"/>
        </w:rPr>
        <w:t>lapelio, nes vėl gali prireikti jį perskaityti.</w:t>
      </w:r>
    </w:p>
    <w:p w:rsidR="002E1ABE" w:rsidRPr="000D7F6B" w:rsidRDefault="002E1ABE" w:rsidP="002E1AB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iCs/>
          <w:lang w:val="lt-LT" w:eastAsia="lt-LT"/>
        </w:rPr>
      </w:pPr>
      <w:r w:rsidRPr="000D7F6B">
        <w:rPr>
          <w:rFonts w:ascii="Times New Roman" w:eastAsia="Calibri" w:hAnsi="Times New Roman" w:cs="Times New Roman"/>
          <w:iCs/>
          <w:lang w:val="lt-LT" w:eastAsia="lt-LT"/>
        </w:rPr>
        <w:t>-</w:t>
      </w:r>
      <w:r w:rsidRPr="000D7F6B">
        <w:rPr>
          <w:rFonts w:ascii="Times New Roman" w:eastAsia="Calibri" w:hAnsi="Times New Roman" w:cs="Times New Roman"/>
          <w:iCs/>
          <w:lang w:val="lt-LT" w:eastAsia="lt-LT"/>
        </w:rPr>
        <w:tab/>
        <w:t>Jeigu norite sužinoti daugiau arba pasitarti, kreipkitės į vaistininką.</w:t>
      </w:r>
    </w:p>
    <w:p w:rsidR="002E1ABE" w:rsidRDefault="002E1ABE" w:rsidP="002E1ABE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iCs/>
          <w:lang w:val="lt-LT" w:eastAsia="lt-LT"/>
        </w:rPr>
      </w:pPr>
      <w:r w:rsidRPr="000D7F6B">
        <w:rPr>
          <w:rFonts w:ascii="Times New Roman" w:eastAsia="Calibri" w:hAnsi="Times New Roman" w:cs="Times New Roman"/>
          <w:iCs/>
          <w:lang w:val="lt-LT" w:eastAsia="lt-LT"/>
        </w:rPr>
        <w:t>-</w:t>
      </w:r>
      <w:r w:rsidRPr="000D7F6B">
        <w:rPr>
          <w:rFonts w:ascii="Times New Roman" w:eastAsia="Calibri" w:hAnsi="Times New Roman" w:cs="Times New Roman"/>
          <w:iCs/>
          <w:lang w:val="lt-LT" w:eastAsia="lt-LT"/>
        </w:rPr>
        <w:tab/>
      </w:r>
      <w:r>
        <w:rPr>
          <w:rFonts w:ascii="Times New Roman" w:eastAsia="Calibri" w:hAnsi="Times New Roman" w:cs="Times New Roman"/>
          <w:iCs/>
          <w:lang w:val="lt-LT" w:eastAsia="lt-LT"/>
        </w:rPr>
        <w:t>J</w:t>
      </w:r>
      <w:r w:rsidRPr="000D7F6B">
        <w:rPr>
          <w:rFonts w:ascii="Times New Roman" w:eastAsia="Calibri" w:hAnsi="Times New Roman" w:cs="Times New Roman"/>
          <w:iCs/>
          <w:lang w:val="lt-LT" w:eastAsia="lt-LT"/>
        </w:rPr>
        <w:t xml:space="preserve">eigu pasireiškė šalutinis poveikis </w:t>
      </w:r>
      <w:r>
        <w:rPr>
          <w:rFonts w:ascii="Times New Roman" w:eastAsia="Calibri" w:hAnsi="Times New Roman" w:cs="Times New Roman"/>
          <w:iCs/>
          <w:lang w:val="lt-LT" w:eastAsia="lt-LT"/>
        </w:rPr>
        <w:t>(net jeigu jis šiame lapelyje nenurodytas)</w:t>
      </w:r>
      <w:r w:rsidRPr="000D7F6B">
        <w:rPr>
          <w:rFonts w:ascii="Times New Roman" w:eastAsia="Calibri" w:hAnsi="Times New Roman" w:cs="Times New Roman"/>
          <w:iCs/>
          <w:lang w:val="lt-LT" w:eastAsia="lt-LT"/>
        </w:rPr>
        <w:t xml:space="preserve">, </w:t>
      </w:r>
      <w:r>
        <w:rPr>
          <w:rFonts w:ascii="Times New Roman" w:eastAsia="Calibri" w:hAnsi="Times New Roman" w:cs="Times New Roman"/>
          <w:iCs/>
          <w:lang w:val="lt-LT" w:eastAsia="lt-LT"/>
        </w:rPr>
        <w:t>kreipkitės į gydytoją arba vaistininką. Žr. 4 skyrių.</w:t>
      </w:r>
    </w:p>
    <w:p w:rsidR="002E1ABE" w:rsidRDefault="002E1ABE" w:rsidP="002E1AB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iCs/>
          <w:lang w:val="lt-LT" w:eastAsia="lt-LT"/>
        </w:rPr>
      </w:pPr>
      <w:r>
        <w:rPr>
          <w:rFonts w:ascii="Times New Roman" w:eastAsia="Calibri" w:hAnsi="Times New Roman" w:cs="Times New Roman"/>
          <w:iCs/>
          <w:lang w:val="lt-LT" w:eastAsia="lt-LT"/>
        </w:rPr>
        <w:t>-</w:t>
      </w:r>
      <w:r>
        <w:rPr>
          <w:rFonts w:ascii="Times New Roman" w:eastAsia="Calibri" w:hAnsi="Times New Roman" w:cs="Times New Roman"/>
          <w:iCs/>
          <w:lang w:val="lt-LT" w:eastAsia="lt-LT"/>
        </w:rPr>
        <w:tab/>
      </w:r>
      <w:r w:rsidRPr="000D7F6B">
        <w:rPr>
          <w:rFonts w:ascii="Times New Roman" w:eastAsia="Calibri" w:hAnsi="Times New Roman" w:cs="Times New Roman"/>
          <w:iCs/>
          <w:lang w:val="lt-LT" w:eastAsia="lt-LT"/>
        </w:rPr>
        <w:t>Jeigu per 3</w:t>
      </w:r>
      <w:r>
        <w:rPr>
          <w:rFonts w:ascii="Times New Roman" w:eastAsia="Calibri" w:hAnsi="Times New Roman" w:cs="Times New Roman"/>
          <w:iCs/>
          <w:lang w:val="lt-LT" w:eastAsia="lt-LT"/>
        </w:rPr>
        <w:t> </w:t>
      </w:r>
      <w:r w:rsidRPr="000D7F6B">
        <w:rPr>
          <w:rFonts w:ascii="Times New Roman" w:eastAsia="Calibri" w:hAnsi="Times New Roman" w:cs="Times New Roman"/>
          <w:iCs/>
          <w:lang w:val="lt-LT" w:eastAsia="lt-LT"/>
        </w:rPr>
        <w:t xml:space="preserve">dienas </w:t>
      </w:r>
      <w:r>
        <w:rPr>
          <w:rFonts w:ascii="Times New Roman" w:eastAsia="Calibri" w:hAnsi="Times New Roman" w:cs="Times New Roman"/>
          <w:iCs/>
          <w:lang w:val="lt-LT" w:eastAsia="lt-LT"/>
        </w:rPr>
        <w:t xml:space="preserve">Jūsų savijauta </w:t>
      </w:r>
      <w:r w:rsidRPr="000D7F6B">
        <w:rPr>
          <w:rFonts w:ascii="Times New Roman" w:eastAsia="Calibri" w:hAnsi="Times New Roman" w:cs="Times New Roman"/>
          <w:iCs/>
          <w:lang w:val="lt-LT" w:eastAsia="lt-LT"/>
        </w:rPr>
        <w:t>ne</w:t>
      </w:r>
      <w:r>
        <w:rPr>
          <w:rFonts w:ascii="Times New Roman" w:eastAsia="Calibri" w:hAnsi="Times New Roman" w:cs="Times New Roman"/>
          <w:iCs/>
          <w:lang w:val="lt-LT" w:eastAsia="lt-LT"/>
        </w:rPr>
        <w:t>gerėjo arba net pablogėjo</w:t>
      </w:r>
      <w:r w:rsidRPr="000D7F6B">
        <w:rPr>
          <w:rFonts w:ascii="Times New Roman" w:eastAsia="Calibri" w:hAnsi="Times New Roman" w:cs="Times New Roman"/>
          <w:iCs/>
          <w:lang w:val="lt-LT" w:eastAsia="lt-LT"/>
        </w:rPr>
        <w:t>, kreipkitės į gydytoją.</w:t>
      </w:r>
    </w:p>
    <w:p w:rsidR="002E1ABE" w:rsidRPr="000D7F6B" w:rsidRDefault="002E1ABE" w:rsidP="002E1AB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iCs/>
          <w:lang w:val="lt-LT" w:eastAsia="lt-LT"/>
        </w:rPr>
      </w:pPr>
    </w:p>
    <w:p w:rsidR="002E1ABE" w:rsidRDefault="002E1ABE" w:rsidP="002E1ABE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 w:eastAsia="lt-LT"/>
        </w:rPr>
      </w:pPr>
      <w:r>
        <w:rPr>
          <w:rFonts w:ascii="Times New Roman" w:eastAsia="Calibri" w:hAnsi="Times New Roman" w:cs="Times New Roman"/>
          <w:b/>
          <w:lang w:val="lt-LT" w:eastAsia="lt-LT"/>
        </w:rPr>
        <w:t>Apie ką rašoma šiame lapelyje?</w:t>
      </w:r>
    </w:p>
    <w:p w:rsidR="002E1ABE" w:rsidRPr="000D7F6B" w:rsidRDefault="002E1ABE" w:rsidP="002E1AB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0D7F6B">
        <w:rPr>
          <w:rFonts w:ascii="Times New Roman" w:eastAsia="Calibri" w:hAnsi="Times New Roman" w:cs="Times New Roman"/>
          <w:lang w:val="lt-LT" w:eastAsia="lt-LT"/>
        </w:rPr>
        <w:t>1.</w:t>
      </w:r>
      <w:r w:rsidRPr="000D7F6B">
        <w:rPr>
          <w:rFonts w:ascii="Times New Roman" w:eastAsia="Calibri" w:hAnsi="Times New Roman" w:cs="Times New Roman"/>
          <w:lang w:val="lt-LT" w:eastAsia="lt-LT"/>
        </w:rPr>
        <w:tab/>
        <w:t>Kas yra TROXEVASIN ir kam jis vartojamas</w:t>
      </w:r>
    </w:p>
    <w:p w:rsidR="002E1ABE" w:rsidRPr="000D7F6B" w:rsidRDefault="002E1ABE" w:rsidP="002E1ABE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0D7F6B">
        <w:rPr>
          <w:rFonts w:ascii="Times New Roman" w:eastAsia="Calibri" w:hAnsi="Times New Roman" w:cs="Times New Roman"/>
          <w:lang w:val="lt-LT" w:eastAsia="lt-LT"/>
        </w:rPr>
        <w:t>2.</w:t>
      </w:r>
      <w:r w:rsidRPr="000D7F6B">
        <w:rPr>
          <w:rFonts w:ascii="Times New Roman" w:eastAsia="Calibri" w:hAnsi="Times New Roman" w:cs="Times New Roman"/>
          <w:lang w:val="lt-LT" w:eastAsia="lt-LT"/>
        </w:rPr>
        <w:tab/>
        <w:t>Kas žinotina prieš vartojant TROXEVASIN</w:t>
      </w:r>
    </w:p>
    <w:p w:rsidR="002E1ABE" w:rsidRPr="000D7F6B" w:rsidRDefault="002E1ABE" w:rsidP="002E1ABE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0D7F6B">
        <w:rPr>
          <w:rFonts w:ascii="Times New Roman" w:eastAsia="Calibri" w:hAnsi="Times New Roman" w:cs="Times New Roman"/>
          <w:lang w:val="lt-LT" w:eastAsia="lt-LT"/>
        </w:rPr>
        <w:t>3.</w:t>
      </w:r>
      <w:r w:rsidRPr="000D7F6B">
        <w:rPr>
          <w:rFonts w:ascii="Times New Roman" w:eastAsia="Calibri" w:hAnsi="Times New Roman" w:cs="Times New Roman"/>
          <w:lang w:val="lt-LT" w:eastAsia="lt-LT"/>
        </w:rPr>
        <w:tab/>
        <w:t>Kaip vartoti TROXEVASIN</w:t>
      </w:r>
    </w:p>
    <w:p w:rsidR="002E1ABE" w:rsidRPr="000D7F6B" w:rsidRDefault="002E1ABE" w:rsidP="002E1ABE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0D7F6B">
        <w:rPr>
          <w:rFonts w:ascii="Times New Roman" w:eastAsia="Calibri" w:hAnsi="Times New Roman" w:cs="Times New Roman"/>
          <w:lang w:val="lt-LT" w:eastAsia="lt-LT"/>
        </w:rPr>
        <w:t>4.</w:t>
      </w:r>
      <w:r w:rsidRPr="000D7F6B">
        <w:rPr>
          <w:rFonts w:ascii="Times New Roman" w:eastAsia="Calibri" w:hAnsi="Times New Roman" w:cs="Times New Roman"/>
          <w:lang w:val="lt-LT" w:eastAsia="lt-LT"/>
        </w:rPr>
        <w:tab/>
        <w:t>Galimas šalutinis poveikis</w:t>
      </w:r>
    </w:p>
    <w:p w:rsidR="002E1ABE" w:rsidRPr="000D7F6B" w:rsidRDefault="002E1ABE" w:rsidP="002E1ABE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0D7F6B">
        <w:rPr>
          <w:rFonts w:ascii="Times New Roman" w:eastAsia="Calibri" w:hAnsi="Times New Roman" w:cs="Times New Roman"/>
          <w:lang w:val="lt-LT" w:eastAsia="lt-LT"/>
        </w:rPr>
        <w:t>5.</w:t>
      </w:r>
      <w:r w:rsidRPr="000D7F6B">
        <w:rPr>
          <w:rFonts w:ascii="Times New Roman" w:eastAsia="Calibri" w:hAnsi="Times New Roman" w:cs="Times New Roman"/>
          <w:lang w:val="lt-LT" w:eastAsia="lt-LT"/>
        </w:rPr>
        <w:tab/>
        <w:t>Kaip laikyti TROXEVASIN</w:t>
      </w:r>
    </w:p>
    <w:p w:rsidR="002E1ABE" w:rsidRPr="000D7F6B" w:rsidRDefault="002E1ABE" w:rsidP="002E1ABE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0D7F6B">
        <w:rPr>
          <w:rFonts w:ascii="Times New Roman" w:eastAsia="Calibri" w:hAnsi="Times New Roman" w:cs="Times New Roman"/>
          <w:lang w:val="lt-LT" w:eastAsia="lt-LT"/>
        </w:rPr>
        <w:t>6.</w:t>
      </w:r>
      <w:r w:rsidRPr="000D7F6B">
        <w:rPr>
          <w:rFonts w:ascii="Times New Roman" w:eastAsia="Calibri" w:hAnsi="Times New Roman" w:cs="Times New Roman"/>
          <w:lang w:val="lt-LT" w:eastAsia="lt-LT"/>
        </w:rPr>
        <w:tab/>
      </w:r>
      <w:r>
        <w:rPr>
          <w:rFonts w:ascii="Times New Roman" w:eastAsia="Calibri" w:hAnsi="Times New Roman" w:cs="Times New Roman"/>
          <w:lang w:val="lt-LT" w:eastAsia="lt-LT"/>
        </w:rPr>
        <w:t>Pakuotės turinys ir k</w:t>
      </w:r>
      <w:r w:rsidRPr="000D7F6B">
        <w:rPr>
          <w:rFonts w:ascii="Times New Roman" w:eastAsia="Calibri" w:hAnsi="Times New Roman" w:cs="Times New Roman"/>
          <w:lang w:val="lt-LT" w:eastAsia="lt-LT"/>
        </w:rPr>
        <w:t>ita informacija</w:t>
      </w:r>
    </w:p>
    <w:p w:rsidR="002E1ABE" w:rsidRPr="000D7F6B" w:rsidRDefault="002E1ABE" w:rsidP="002E1ABE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:rsidR="002E1ABE" w:rsidRPr="000D7F6B" w:rsidRDefault="002E1ABE" w:rsidP="002E1ABE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:rsidR="002E1ABE" w:rsidRPr="000D7F6B" w:rsidRDefault="002E1ABE" w:rsidP="002E1ABE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lang w:val="lt-LT" w:eastAsia="lt-LT"/>
        </w:rPr>
      </w:pPr>
      <w:r w:rsidRPr="000D7F6B">
        <w:rPr>
          <w:rFonts w:ascii="Times New Roman" w:eastAsia="Calibri" w:hAnsi="Times New Roman" w:cs="Times New Roman"/>
          <w:b/>
          <w:lang w:val="lt-LT" w:eastAsia="lt-LT"/>
        </w:rPr>
        <w:t>1.</w:t>
      </w:r>
      <w:r w:rsidRPr="000D7F6B">
        <w:rPr>
          <w:rFonts w:ascii="Times New Roman" w:eastAsia="Calibri" w:hAnsi="Times New Roman" w:cs="Times New Roman"/>
          <w:b/>
          <w:lang w:val="lt-LT" w:eastAsia="lt-LT"/>
        </w:rPr>
        <w:tab/>
      </w:r>
      <w:r>
        <w:rPr>
          <w:rFonts w:ascii="Times New Roman" w:eastAsia="Calibri" w:hAnsi="Times New Roman" w:cs="Times New Roman"/>
          <w:b/>
          <w:lang w:val="lt-LT" w:eastAsia="lt-LT"/>
        </w:rPr>
        <w:t>K</w:t>
      </w:r>
      <w:r w:rsidRPr="000D7F6B">
        <w:rPr>
          <w:rFonts w:ascii="Times New Roman" w:eastAsia="Calibri" w:hAnsi="Times New Roman" w:cs="Times New Roman"/>
          <w:b/>
          <w:lang w:val="lt-LT" w:eastAsia="lt-LT"/>
        </w:rPr>
        <w:t xml:space="preserve">as yra </w:t>
      </w:r>
      <w:r w:rsidRPr="004754C1">
        <w:rPr>
          <w:rFonts w:ascii="Times New Roman" w:eastAsia="Calibri" w:hAnsi="Times New Roman" w:cs="Times New Roman"/>
          <w:b/>
          <w:lang w:val="lt-LT" w:eastAsia="lt-LT"/>
        </w:rPr>
        <w:t>TROXEVASIN</w:t>
      </w:r>
      <w:r w:rsidRPr="000D7F6B">
        <w:rPr>
          <w:rFonts w:ascii="Times New Roman" w:eastAsia="Calibri" w:hAnsi="Times New Roman" w:cs="Times New Roman"/>
          <w:lang w:val="lt-LT" w:eastAsia="lt-LT"/>
        </w:rPr>
        <w:t xml:space="preserve"> </w:t>
      </w:r>
      <w:r w:rsidRPr="000D7F6B">
        <w:rPr>
          <w:rFonts w:ascii="Times New Roman" w:eastAsia="Calibri" w:hAnsi="Times New Roman" w:cs="Times New Roman"/>
          <w:b/>
          <w:lang w:val="lt-LT" w:eastAsia="lt-LT"/>
        </w:rPr>
        <w:t>ir kam jis vartojamas</w:t>
      </w:r>
    </w:p>
    <w:p w:rsidR="002E1ABE" w:rsidRPr="000D7F6B" w:rsidRDefault="002E1ABE" w:rsidP="002E1ABE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:rsidR="002E1ABE" w:rsidRPr="000D7F6B" w:rsidRDefault="002E1ABE" w:rsidP="002E1AB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0D7F6B">
        <w:rPr>
          <w:rFonts w:ascii="Times New Roman" w:eastAsia="Calibri" w:hAnsi="Times New Roman" w:cs="Times New Roman"/>
          <w:lang w:val="lt-LT" w:eastAsia="lt-LT"/>
        </w:rPr>
        <w:t xml:space="preserve">TROXEVASIN mažina kapiliarų laidumą bei trapumą, mažina šalia venų esančio audinio uždegimą, trombocitų </w:t>
      </w:r>
      <w:proofErr w:type="spellStart"/>
      <w:r w:rsidRPr="000D7F6B">
        <w:rPr>
          <w:rFonts w:ascii="Times New Roman" w:eastAsia="Calibri" w:hAnsi="Times New Roman" w:cs="Times New Roman"/>
          <w:lang w:val="lt-LT" w:eastAsia="lt-LT"/>
        </w:rPr>
        <w:t>agregaciją</w:t>
      </w:r>
      <w:proofErr w:type="spellEnd"/>
      <w:r w:rsidRPr="000D7F6B">
        <w:rPr>
          <w:rFonts w:ascii="Times New Roman" w:eastAsia="Calibri" w:hAnsi="Times New Roman" w:cs="Times New Roman"/>
          <w:lang w:val="lt-LT" w:eastAsia="lt-LT"/>
        </w:rPr>
        <w:t xml:space="preserve">, didina venų ir kapiliarų tonusą. </w:t>
      </w:r>
    </w:p>
    <w:p w:rsidR="002E1ABE" w:rsidRPr="000D7F6B" w:rsidRDefault="002E1ABE" w:rsidP="002E1AB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:rsidR="002E1ABE" w:rsidRPr="000D7F6B" w:rsidRDefault="002E1ABE" w:rsidP="002E1AB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0D7F6B">
        <w:rPr>
          <w:rFonts w:ascii="Times New Roman" w:eastAsia="Calibri" w:hAnsi="Times New Roman" w:cs="Times New Roman"/>
          <w:lang w:val="lt-LT" w:eastAsia="lt-LT"/>
        </w:rPr>
        <w:t>Dėl minėto poveikio TROXEVASIN tinka lengvinant veninės kraujotakos nepakankamumo simptomus (kojų, skausmą,</w:t>
      </w:r>
      <w:r>
        <w:rPr>
          <w:rFonts w:ascii="Times New Roman" w:eastAsia="Calibri" w:hAnsi="Times New Roman" w:cs="Times New Roman"/>
          <w:lang w:val="lt-LT" w:eastAsia="lt-LT"/>
        </w:rPr>
        <w:t xml:space="preserve"> </w:t>
      </w:r>
      <w:r w:rsidRPr="000D7F6B">
        <w:rPr>
          <w:rFonts w:ascii="Times New Roman" w:eastAsia="Calibri" w:hAnsi="Times New Roman" w:cs="Times New Roman"/>
          <w:lang w:val="lt-LT" w:eastAsia="lt-LT"/>
        </w:rPr>
        <w:t>sunkumą ir pabrinkimą).</w:t>
      </w:r>
    </w:p>
    <w:p w:rsidR="002E1ABE" w:rsidRPr="00DE0F2F" w:rsidRDefault="002E1ABE" w:rsidP="002E1AB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:rsidR="002E1ABE" w:rsidRPr="00DE0F2F" w:rsidRDefault="002E1ABE" w:rsidP="002E1AB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234929">
        <w:rPr>
          <w:rFonts w:ascii="Times New Roman" w:eastAsia="Calibri" w:hAnsi="Times New Roman" w:cs="Times New Roman"/>
          <w:lang w:val="lt-LT" w:eastAsia="lt-LT"/>
        </w:rPr>
        <w:t xml:space="preserve">Jeigu </w:t>
      </w:r>
      <w:r w:rsidRPr="00DE0F2F">
        <w:rPr>
          <w:rFonts w:ascii="Times New Roman" w:eastAsia="Calibri" w:hAnsi="Times New Roman" w:cs="Times New Roman"/>
          <w:lang w:val="lt-LT" w:eastAsia="lt-LT"/>
        </w:rPr>
        <w:t xml:space="preserve">per </w:t>
      </w:r>
      <w:r>
        <w:rPr>
          <w:rFonts w:ascii="Times New Roman" w:eastAsia="Calibri" w:hAnsi="Times New Roman" w:cs="Times New Roman"/>
          <w:lang w:val="lt-LT" w:eastAsia="lt-LT"/>
        </w:rPr>
        <w:t>3</w:t>
      </w:r>
      <w:r w:rsidRPr="00234929">
        <w:rPr>
          <w:rFonts w:ascii="Times New Roman" w:eastAsia="Calibri" w:hAnsi="Times New Roman" w:cs="Times New Roman"/>
          <w:lang w:val="lt-LT" w:eastAsia="lt-LT"/>
        </w:rPr>
        <w:t xml:space="preserve"> dienas</w:t>
      </w:r>
      <w:r w:rsidRPr="00DE0F2F">
        <w:rPr>
          <w:rFonts w:ascii="Times New Roman" w:eastAsia="Calibri" w:hAnsi="Times New Roman" w:cs="Times New Roman"/>
          <w:lang w:val="lt-LT" w:eastAsia="lt-LT"/>
        </w:rPr>
        <w:t xml:space="preserve"> Jūsų savijauta nepagerėjo arba net pablogėjo, kreipkitės į gydytoją.</w:t>
      </w:r>
    </w:p>
    <w:p w:rsidR="002E1ABE" w:rsidRPr="00DE0F2F" w:rsidRDefault="002E1ABE" w:rsidP="002E1AB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:rsidR="002E1ABE" w:rsidRPr="000D7F6B" w:rsidRDefault="002E1ABE" w:rsidP="002E1AB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aps/>
          <w:lang w:val="lt-LT" w:eastAsia="lt-LT"/>
        </w:rPr>
      </w:pPr>
      <w:r w:rsidRPr="000D7F6B">
        <w:rPr>
          <w:rFonts w:ascii="Times New Roman" w:eastAsia="Calibri" w:hAnsi="Times New Roman" w:cs="Times New Roman"/>
          <w:b/>
          <w:lang w:val="lt-LT" w:eastAsia="lt-LT"/>
        </w:rPr>
        <w:t>2.</w:t>
      </w:r>
      <w:r w:rsidRPr="000D7F6B">
        <w:rPr>
          <w:rFonts w:ascii="Times New Roman" w:eastAsia="Calibri" w:hAnsi="Times New Roman" w:cs="Times New Roman"/>
          <w:b/>
          <w:lang w:val="lt-LT" w:eastAsia="lt-LT"/>
        </w:rPr>
        <w:tab/>
      </w:r>
      <w:r>
        <w:rPr>
          <w:rFonts w:ascii="Times New Roman" w:eastAsia="Calibri" w:hAnsi="Times New Roman" w:cs="Times New Roman"/>
          <w:b/>
          <w:lang w:val="lt-LT" w:eastAsia="lt-LT"/>
        </w:rPr>
        <w:t>K</w:t>
      </w:r>
      <w:r w:rsidRPr="000D7F6B">
        <w:rPr>
          <w:rFonts w:ascii="Times New Roman" w:eastAsia="Calibri" w:hAnsi="Times New Roman" w:cs="Times New Roman"/>
          <w:b/>
          <w:lang w:val="lt-LT" w:eastAsia="lt-LT"/>
        </w:rPr>
        <w:t xml:space="preserve">as žinotina prieš vartojant </w:t>
      </w:r>
      <w:r w:rsidRPr="004754C1">
        <w:rPr>
          <w:rFonts w:ascii="Times New Roman" w:eastAsia="Calibri" w:hAnsi="Times New Roman" w:cs="Times New Roman"/>
          <w:b/>
          <w:lang w:val="lt-LT" w:eastAsia="lt-LT"/>
        </w:rPr>
        <w:t>TROXEVASIN</w:t>
      </w:r>
    </w:p>
    <w:p w:rsidR="002E1ABE" w:rsidRPr="000D7F6B" w:rsidRDefault="002E1ABE" w:rsidP="002E1ABE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:rsidR="002E1ABE" w:rsidRPr="000D7F6B" w:rsidRDefault="002E1ABE" w:rsidP="002E1ABE">
      <w:pPr>
        <w:tabs>
          <w:tab w:val="left" w:pos="567"/>
        </w:tabs>
        <w:spacing w:after="60" w:line="240" w:lineRule="auto"/>
        <w:outlineLvl w:val="7"/>
        <w:rPr>
          <w:rFonts w:ascii="Times New Roman" w:eastAsia="Calibri" w:hAnsi="Times New Roman" w:cs="Times New Roman"/>
          <w:b/>
          <w:iCs/>
          <w:lang w:val="lt-LT" w:eastAsia="lt-LT"/>
        </w:rPr>
      </w:pPr>
      <w:r w:rsidRPr="004754C1">
        <w:rPr>
          <w:rFonts w:ascii="Times New Roman" w:eastAsia="Calibri" w:hAnsi="Times New Roman" w:cs="Times New Roman"/>
          <w:b/>
          <w:lang w:val="lt-LT" w:eastAsia="lt-LT"/>
        </w:rPr>
        <w:t>TROXEVASIN</w:t>
      </w:r>
      <w:r w:rsidRPr="000D7F6B">
        <w:rPr>
          <w:rFonts w:ascii="Times New Roman" w:eastAsia="Calibri" w:hAnsi="Times New Roman" w:cs="Times New Roman"/>
          <w:lang w:val="lt-LT" w:eastAsia="lt-LT"/>
        </w:rPr>
        <w:t xml:space="preserve"> </w:t>
      </w:r>
      <w:r w:rsidRPr="000D7F6B">
        <w:rPr>
          <w:rFonts w:ascii="Times New Roman" w:eastAsia="Calibri" w:hAnsi="Times New Roman" w:cs="Times New Roman"/>
          <w:b/>
          <w:iCs/>
          <w:lang w:val="lt-LT" w:eastAsia="lt-LT"/>
        </w:rPr>
        <w:t>vartoti negalima:</w:t>
      </w:r>
    </w:p>
    <w:p w:rsidR="002E1ABE" w:rsidRPr="000D7F6B" w:rsidRDefault="002E1ABE" w:rsidP="002E1ABE">
      <w:pPr>
        <w:tabs>
          <w:tab w:val="left" w:pos="567"/>
        </w:tabs>
        <w:spacing w:after="60" w:line="240" w:lineRule="auto"/>
        <w:outlineLvl w:val="7"/>
        <w:rPr>
          <w:rFonts w:ascii="Times New Roman" w:eastAsia="Calibri" w:hAnsi="Times New Roman" w:cs="Times New Roman"/>
          <w:iCs/>
          <w:lang w:val="lt-LT" w:eastAsia="lt-LT"/>
        </w:rPr>
      </w:pPr>
      <w:r w:rsidRPr="000D7F6B">
        <w:rPr>
          <w:rFonts w:ascii="Times New Roman" w:eastAsia="Calibri" w:hAnsi="Times New Roman" w:cs="Times New Roman"/>
          <w:iCs/>
          <w:lang w:val="lt-LT" w:eastAsia="lt-LT"/>
        </w:rPr>
        <w:t>-</w:t>
      </w:r>
      <w:r w:rsidRPr="000D7F6B">
        <w:rPr>
          <w:rFonts w:ascii="Times New Roman" w:eastAsia="Calibri" w:hAnsi="Times New Roman" w:cs="Times New Roman"/>
          <w:iCs/>
          <w:lang w:val="lt-LT" w:eastAsia="lt-LT"/>
        </w:rPr>
        <w:tab/>
        <w:t xml:space="preserve">jei </w:t>
      </w:r>
      <w:r>
        <w:rPr>
          <w:rFonts w:ascii="Times New Roman" w:eastAsia="Calibri" w:hAnsi="Times New Roman" w:cs="Times New Roman"/>
          <w:iCs/>
          <w:lang w:val="lt-LT" w:eastAsia="lt-LT"/>
        </w:rPr>
        <w:t>yra alergija</w:t>
      </w:r>
      <w:r w:rsidRPr="000D7F6B">
        <w:rPr>
          <w:rFonts w:ascii="Times New Roman" w:eastAsia="Calibri" w:hAnsi="Times New Roman" w:cs="Times New Roman"/>
          <w:iCs/>
          <w:lang w:val="lt-LT"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lang w:val="lt-LT" w:eastAsia="lt-LT"/>
        </w:rPr>
        <w:t>trokserutinui</w:t>
      </w:r>
      <w:proofErr w:type="spellEnd"/>
      <w:r w:rsidRPr="000D7F6B">
        <w:rPr>
          <w:rFonts w:ascii="Times New Roman" w:eastAsia="Calibri" w:hAnsi="Times New Roman" w:cs="Times New Roman"/>
          <w:iCs/>
          <w:lang w:val="lt-LT" w:eastAsia="lt-LT"/>
        </w:rPr>
        <w:t xml:space="preserve"> arba bet kuriai pagalbinei</w:t>
      </w:r>
      <w:r>
        <w:rPr>
          <w:rFonts w:ascii="Times New Roman" w:eastAsia="Calibri" w:hAnsi="Times New Roman" w:cs="Times New Roman"/>
          <w:iCs/>
          <w:lang w:val="lt-LT" w:eastAsia="lt-LT"/>
        </w:rPr>
        <w:t xml:space="preserve"> šio</w:t>
      </w:r>
      <w:r w:rsidRPr="000D7F6B">
        <w:rPr>
          <w:rFonts w:ascii="Times New Roman" w:eastAsia="Calibri" w:hAnsi="Times New Roman" w:cs="Times New Roman"/>
          <w:iCs/>
          <w:lang w:val="lt-LT" w:eastAsia="lt-LT"/>
        </w:rPr>
        <w:t xml:space="preserve"> vaisto medžiagai</w:t>
      </w:r>
      <w:r>
        <w:rPr>
          <w:rFonts w:ascii="Times New Roman" w:eastAsia="Calibri" w:hAnsi="Times New Roman" w:cs="Times New Roman"/>
          <w:iCs/>
          <w:lang w:val="lt-LT" w:eastAsia="lt-LT"/>
        </w:rPr>
        <w:t xml:space="preserve"> (jos išvardytos 6 skyriuje)</w:t>
      </w:r>
      <w:r w:rsidRPr="000D7F6B">
        <w:rPr>
          <w:rFonts w:ascii="Times New Roman" w:eastAsia="Calibri" w:hAnsi="Times New Roman" w:cs="Times New Roman"/>
          <w:iCs/>
          <w:lang w:val="lt-LT" w:eastAsia="lt-LT"/>
        </w:rPr>
        <w:t>.</w:t>
      </w:r>
    </w:p>
    <w:p w:rsidR="002E1ABE" w:rsidRPr="000D7F6B" w:rsidRDefault="002E1ABE" w:rsidP="002E1ABE">
      <w:pPr>
        <w:widowControl w:val="0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lang w:val="lt-LT" w:eastAsia="lt-LT"/>
        </w:rPr>
      </w:pPr>
    </w:p>
    <w:p w:rsidR="002E1ABE" w:rsidRDefault="002E1ABE" w:rsidP="002E1ABE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 w:eastAsia="lt-LT"/>
        </w:rPr>
      </w:pPr>
      <w:r>
        <w:rPr>
          <w:rFonts w:ascii="Times New Roman" w:eastAsia="Calibri" w:hAnsi="Times New Roman" w:cs="Times New Roman"/>
          <w:b/>
          <w:lang w:val="lt-LT" w:eastAsia="lt-LT"/>
        </w:rPr>
        <w:t>Įspėjimai ir atsargumo priemonės</w:t>
      </w:r>
    </w:p>
    <w:p w:rsidR="002E1ABE" w:rsidRPr="00944E9C" w:rsidRDefault="002E1ABE" w:rsidP="002E1ABE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0C5A2A">
        <w:rPr>
          <w:rFonts w:ascii="Times New Roman" w:eastAsia="Calibri" w:hAnsi="Times New Roman" w:cs="Times New Roman"/>
          <w:lang w:val="lt-LT" w:eastAsia="lt-LT"/>
        </w:rPr>
        <w:t>Pasitarkite su gydytoju arba</w:t>
      </w:r>
      <w:r>
        <w:rPr>
          <w:rFonts w:ascii="Times New Roman" w:eastAsia="Calibri" w:hAnsi="Times New Roman" w:cs="Times New Roman"/>
          <w:lang w:val="lt-LT" w:eastAsia="lt-LT"/>
        </w:rPr>
        <w:t xml:space="preserve"> </w:t>
      </w:r>
      <w:r w:rsidRPr="00944E9C">
        <w:rPr>
          <w:rFonts w:ascii="Times New Roman" w:eastAsia="Calibri" w:hAnsi="Times New Roman" w:cs="Times New Roman"/>
          <w:lang w:val="lt-LT" w:eastAsia="lt-LT"/>
        </w:rPr>
        <w:t xml:space="preserve">vaistininku, prieš pradėdami vartoti </w:t>
      </w:r>
      <w:r w:rsidRPr="000D7F6B">
        <w:rPr>
          <w:rFonts w:ascii="Times New Roman" w:eastAsia="Calibri" w:hAnsi="Times New Roman" w:cs="Times New Roman"/>
          <w:lang w:val="lt-LT" w:eastAsia="lt-LT"/>
        </w:rPr>
        <w:t>TROXEVASIN</w:t>
      </w:r>
      <w:r w:rsidRPr="00944E9C">
        <w:rPr>
          <w:rFonts w:ascii="Times New Roman" w:eastAsia="Calibri" w:hAnsi="Times New Roman" w:cs="Times New Roman"/>
          <w:lang w:val="lt-LT" w:eastAsia="lt-LT"/>
        </w:rPr>
        <w:t>.</w:t>
      </w:r>
    </w:p>
    <w:p w:rsidR="002E1ABE" w:rsidRPr="000D7F6B" w:rsidRDefault="002E1ABE" w:rsidP="002E1ABE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 w:eastAsia="lt-LT"/>
        </w:rPr>
      </w:pPr>
    </w:p>
    <w:p w:rsidR="002E1ABE" w:rsidRPr="00944E9C" w:rsidRDefault="002E1ABE" w:rsidP="002E1ABE">
      <w:pPr>
        <w:pStyle w:val="Betarp"/>
        <w:rPr>
          <w:rFonts w:ascii="Times New Roman" w:hAnsi="Times New Roman" w:cs="Times New Roman"/>
          <w:lang w:val="lt-LT" w:eastAsia="lt-LT"/>
        </w:rPr>
      </w:pPr>
      <w:r w:rsidRPr="00944E9C">
        <w:rPr>
          <w:rFonts w:ascii="Times New Roman" w:hAnsi="Times New Roman" w:cs="Times New Roman"/>
          <w:lang w:val="lt-LT" w:eastAsia="lt-LT"/>
        </w:rPr>
        <w:t xml:space="preserve">Gydymo </w:t>
      </w:r>
      <w:r w:rsidRPr="000D7F6B">
        <w:rPr>
          <w:rFonts w:ascii="Times New Roman" w:eastAsia="Calibri" w:hAnsi="Times New Roman" w:cs="Times New Roman"/>
          <w:lang w:val="lt-LT" w:eastAsia="lt-LT"/>
        </w:rPr>
        <w:t xml:space="preserve">TROXEVASIN </w:t>
      </w:r>
      <w:r w:rsidRPr="00944E9C">
        <w:rPr>
          <w:rFonts w:ascii="Times New Roman" w:hAnsi="Times New Roman" w:cs="Times New Roman"/>
          <w:lang w:val="lt-LT" w:eastAsia="lt-LT"/>
        </w:rPr>
        <w:t>veiksmingumas daugiausia priklauso nuo vaisto dozės, vartojimo reguliarumo ir trukmės (</w:t>
      </w:r>
      <w:r>
        <w:rPr>
          <w:rFonts w:ascii="Times New Roman" w:hAnsi="Times New Roman" w:cs="Times New Roman"/>
          <w:lang w:val="lt-LT" w:eastAsia="lt-LT"/>
        </w:rPr>
        <w:t>vaisto</w:t>
      </w:r>
      <w:r w:rsidRPr="00944E9C">
        <w:rPr>
          <w:rFonts w:ascii="Times New Roman" w:hAnsi="Times New Roman" w:cs="Times New Roman"/>
          <w:lang w:val="lt-LT" w:eastAsia="lt-LT"/>
        </w:rPr>
        <w:t xml:space="preserve"> patariama vartoti ilgai). </w:t>
      </w:r>
    </w:p>
    <w:p w:rsidR="002E1ABE" w:rsidRPr="00944E9C" w:rsidRDefault="002E1ABE" w:rsidP="002E1ABE">
      <w:pPr>
        <w:pStyle w:val="Betarp"/>
        <w:rPr>
          <w:rFonts w:ascii="Times New Roman" w:hAnsi="Times New Roman" w:cs="Times New Roman"/>
          <w:b/>
          <w:i/>
          <w:lang w:val="lt-LT" w:eastAsia="lt-LT"/>
        </w:rPr>
      </w:pPr>
      <w:r w:rsidRPr="000D7F6B">
        <w:rPr>
          <w:rFonts w:ascii="Times New Roman" w:eastAsia="Calibri" w:hAnsi="Times New Roman" w:cs="Times New Roman"/>
          <w:lang w:val="lt-LT" w:eastAsia="lt-LT"/>
        </w:rPr>
        <w:t xml:space="preserve">TROXEVASIN </w:t>
      </w:r>
      <w:r w:rsidRPr="00944E9C">
        <w:rPr>
          <w:rFonts w:ascii="Times New Roman" w:hAnsi="Times New Roman" w:cs="Times New Roman"/>
          <w:lang w:val="lt-LT" w:eastAsia="lt-LT"/>
        </w:rPr>
        <w:t>vartojama tik ant nepažeistos odos. Juo negalima tepti atvirų žaizdų bei gleivinės, pvz., akių.</w:t>
      </w:r>
    </w:p>
    <w:p w:rsidR="002E1ABE" w:rsidRDefault="002E1ABE" w:rsidP="002E1ABE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 w:eastAsia="lt-LT"/>
        </w:rPr>
      </w:pPr>
    </w:p>
    <w:p w:rsidR="002E1ABE" w:rsidRPr="000D7F6B" w:rsidRDefault="002E1ABE" w:rsidP="002E1ABE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 w:eastAsia="lt-LT"/>
        </w:rPr>
      </w:pPr>
      <w:r w:rsidRPr="000D7F6B">
        <w:rPr>
          <w:rFonts w:ascii="Times New Roman" w:eastAsia="Calibri" w:hAnsi="Times New Roman" w:cs="Times New Roman"/>
          <w:b/>
          <w:lang w:val="lt-LT" w:eastAsia="lt-LT"/>
        </w:rPr>
        <w:t>Kit</w:t>
      </w:r>
      <w:r>
        <w:rPr>
          <w:rFonts w:ascii="Times New Roman" w:eastAsia="Calibri" w:hAnsi="Times New Roman" w:cs="Times New Roman"/>
          <w:b/>
          <w:lang w:val="lt-LT" w:eastAsia="lt-LT"/>
        </w:rPr>
        <w:t>i</w:t>
      </w:r>
      <w:r w:rsidRPr="000D7F6B">
        <w:rPr>
          <w:rFonts w:ascii="Times New Roman" w:eastAsia="Calibri" w:hAnsi="Times New Roman" w:cs="Times New Roman"/>
          <w:b/>
          <w:lang w:val="lt-LT" w:eastAsia="lt-LT"/>
        </w:rPr>
        <w:t xml:space="preserve"> vaist</w:t>
      </w:r>
      <w:r>
        <w:rPr>
          <w:rFonts w:ascii="Times New Roman" w:eastAsia="Calibri" w:hAnsi="Times New Roman" w:cs="Times New Roman"/>
          <w:b/>
          <w:lang w:val="lt-LT" w:eastAsia="lt-LT"/>
        </w:rPr>
        <w:t xml:space="preserve">ai ir </w:t>
      </w:r>
      <w:r w:rsidRPr="004754C1">
        <w:rPr>
          <w:rFonts w:ascii="Times New Roman" w:eastAsia="Calibri" w:hAnsi="Times New Roman" w:cs="Times New Roman"/>
          <w:b/>
          <w:lang w:val="lt-LT" w:eastAsia="lt-LT"/>
        </w:rPr>
        <w:t>TROXEVASIN</w:t>
      </w:r>
    </w:p>
    <w:p w:rsidR="002E1ABE" w:rsidRPr="000D7F6B" w:rsidRDefault="002E1ABE" w:rsidP="002E1AB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iCs/>
          <w:lang w:val="lt-LT" w:eastAsia="lt-LT"/>
        </w:rPr>
      </w:pPr>
      <w:r w:rsidRPr="000D7F6B">
        <w:rPr>
          <w:rFonts w:ascii="Times New Roman" w:eastAsia="Calibri" w:hAnsi="Times New Roman" w:cs="Times New Roman"/>
          <w:iCs/>
          <w:lang w:val="lt-LT" w:eastAsia="lt-LT"/>
        </w:rPr>
        <w:t>Jeigu vartojate arba neseniai vartojote kitų vaistų</w:t>
      </w:r>
      <w:r>
        <w:rPr>
          <w:rFonts w:ascii="Times New Roman" w:eastAsia="Calibri" w:hAnsi="Times New Roman" w:cs="Times New Roman"/>
          <w:iCs/>
          <w:lang w:val="lt-LT" w:eastAsia="lt-LT"/>
        </w:rPr>
        <w:t xml:space="preserve"> arba dėl to nesate tikri</w:t>
      </w:r>
      <w:r w:rsidRPr="000D7F6B">
        <w:rPr>
          <w:rFonts w:ascii="Times New Roman" w:eastAsia="Calibri" w:hAnsi="Times New Roman" w:cs="Times New Roman"/>
          <w:iCs/>
          <w:lang w:val="lt-LT" w:eastAsia="lt-LT"/>
        </w:rPr>
        <w:t xml:space="preserve">, </w:t>
      </w:r>
      <w:r>
        <w:rPr>
          <w:rFonts w:ascii="Times New Roman" w:eastAsia="Calibri" w:hAnsi="Times New Roman" w:cs="Times New Roman"/>
          <w:iCs/>
          <w:lang w:val="lt-LT" w:eastAsia="lt-LT"/>
        </w:rPr>
        <w:t xml:space="preserve">apie tai </w:t>
      </w:r>
      <w:r w:rsidRPr="000D7F6B">
        <w:rPr>
          <w:rFonts w:ascii="Times New Roman" w:eastAsia="Calibri" w:hAnsi="Times New Roman" w:cs="Times New Roman"/>
          <w:iCs/>
          <w:lang w:val="lt-LT" w:eastAsia="lt-LT"/>
        </w:rPr>
        <w:t>pasakykite gydytojui arba vaistininkui.</w:t>
      </w:r>
    </w:p>
    <w:p w:rsidR="002E1ABE" w:rsidRPr="000D7F6B" w:rsidRDefault="002E1ABE" w:rsidP="002E1ABE">
      <w:pPr>
        <w:widowControl w:val="0"/>
        <w:tabs>
          <w:tab w:val="left" w:pos="567"/>
        </w:tabs>
        <w:spacing w:before="120"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0D7F6B">
        <w:rPr>
          <w:rFonts w:ascii="Times New Roman" w:eastAsia="Calibri" w:hAnsi="Times New Roman" w:cs="Times New Roman"/>
          <w:lang w:val="lt-LT" w:eastAsia="lt-LT"/>
        </w:rPr>
        <w:t>Veikliosios vaisto medžiagos sąveikos su kitais vaistais nepastebėta.</w:t>
      </w:r>
    </w:p>
    <w:p w:rsidR="002E1ABE" w:rsidRPr="000D7F6B" w:rsidRDefault="002E1ABE" w:rsidP="002E1AB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val="lt-LT" w:eastAsia="lt-LT"/>
        </w:rPr>
      </w:pPr>
    </w:p>
    <w:p w:rsidR="002E1ABE" w:rsidRPr="000D7F6B" w:rsidRDefault="002E1ABE" w:rsidP="002E1AB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val="lt-LT" w:eastAsia="lt-LT"/>
        </w:rPr>
      </w:pPr>
      <w:r w:rsidRPr="004754C1">
        <w:rPr>
          <w:rFonts w:ascii="Times New Roman" w:eastAsia="Calibri" w:hAnsi="Times New Roman" w:cs="Times New Roman"/>
          <w:b/>
          <w:lang w:val="lt-LT" w:eastAsia="lt-LT"/>
        </w:rPr>
        <w:lastRenderedPageBreak/>
        <w:t>TROXEVASIN</w:t>
      </w:r>
      <w:r w:rsidRPr="000D7F6B">
        <w:rPr>
          <w:rFonts w:ascii="Times New Roman" w:eastAsia="Calibri" w:hAnsi="Times New Roman" w:cs="Times New Roman"/>
          <w:lang w:val="lt-LT" w:eastAsia="lt-LT"/>
        </w:rPr>
        <w:t xml:space="preserve"> </w:t>
      </w:r>
      <w:r w:rsidRPr="000D7F6B">
        <w:rPr>
          <w:rFonts w:ascii="Times New Roman" w:eastAsia="Calibri" w:hAnsi="Times New Roman" w:cs="Times New Roman"/>
          <w:b/>
          <w:lang w:val="lt-LT" w:eastAsia="lt-LT"/>
        </w:rPr>
        <w:t>vartojimas su maistu ir gėrimais</w:t>
      </w:r>
    </w:p>
    <w:p w:rsidR="002E1ABE" w:rsidRPr="000D7F6B" w:rsidRDefault="002E1ABE" w:rsidP="002E1AB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0D7F6B">
        <w:rPr>
          <w:rFonts w:ascii="Times New Roman" w:eastAsia="Calibri" w:hAnsi="Times New Roman" w:cs="Times New Roman"/>
          <w:lang w:val="lt-LT" w:eastAsia="lt-LT"/>
        </w:rPr>
        <w:t>Maistas ir gėrimai vaisto poveikiui įtakos nedaro.</w:t>
      </w:r>
    </w:p>
    <w:p w:rsidR="002E1ABE" w:rsidRPr="000D7F6B" w:rsidRDefault="002E1ABE" w:rsidP="002E1ABE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 w:eastAsia="lt-LT"/>
        </w:rPr>
      </w:pPr>
    </w:p>
    <w:p w:rsidR="002E1ABE" w:rsidRPr="000D7F6B" w:rsidRDefault="002E1ABE" w:rsidP="002E1ABE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:rsidR="002E1ABE" w:rsidRPr="000D7F6B" w:rsidRDefault="002E1ABE" w:rsidP="002E1ABE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 w:eastAsia="lt-LT"/>
        </w:rPr>
      </w:pPr>
      <w:r w:rsidRPr="000D7F6B">
        <w:rPr>
          <w:rFonts w:ascii="Times New Roman" w:eastAsia="Calibri" w:hAnsi="Times New Roman" w:cs="Times New Roman"/>
          <w:b/>
          <w:lang w:val="lt-LT" w:eastAsia="lt-LT"/>
        </w:rPr>
        <w:t>Nėštumas ir žindymo laikotarpis</w:t>
      </w:r>
    </w:p>
    <w:p w:rsidR="002E1ABE" w:rsidRPr="000D7F6B" w:rsidRDefault="002E1ABE" w:rsidP="002E1ABE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0C5A2A">
        <w:rPr>
          <w:rFonts w:ascii="Times New Roman" w:eastAsia="Calibri" w:hAnsi="Times New Roman" w:cs="Times New Roman"/>
          <w:iCs/>
          <w:lang w:val="lt-LT" w:eastAsia="lt-LT"/>
        </w:rPr>
        <w:t xml:space="preserve">Jeigu esate nėščia, žindote kūdikį, manote, kad galbūt esate nėščia, arba planuojate pastoti, tai prieš vartodama šį vaistą, pasitarkite su </w:t>
      </w:r>
      <w:proofErr w:type="spellStart"/>
      <w:r w:rsidRPr="000D7F6B">
        <w:rPr>
          <w:rFonts w:ascii="Times New Roman" w:eastAsia="Calibri" w:hAnsi="Times New Roman" w:cs="Times New Roman"/>
          <w:iCs/>
          <w:lang w:val="lt-LT" w:eastAsia="lt-LT"/>
        </w:rPr>
        <w:t>su</w:t>
      </w:r>
      <w:proofErr w:type="spellEnd"/>
      <w:r w:rsidRPr="000D7F6B">
        <w:rPr>
          <w:rFonts w:ascii="Times New Roman" w:eastAsia="Calibri" w:hAnsi="Times New Roman" w:cs="Times New Roman"/>
          <w:iCs/>
          <w:lang w:val="lt-LT" w:eastAsia="lt-LT"/>
        </w:rPr>
        <w:t xml:space="preserve"> gydytoju arba vaistininku</w:t>
      </w:r>
      <w:r w:rsidRPr="000D7F6B">
        <w:rPr>
          <w:rFonts w:ascii="Times New Roman" w:eastAsia="Calibri" w:hAnsi="Times New Roman" w:cs="Times New Roman"/>
          <w:lang w:val="lt-LT" w:eastAsia="lt-LT"/>
        </w:rPr>
        <w:t>.</w:t>
      </w:r>
    </w:p>
    <w:p w:rsidR="002E1ABE" w:rsidRPr="000D7F6B" w:rsidRDefault="002E1ABE" w:rsidP="002E1ABE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:rsidR="002E1ABE" w:rsidRPr="000D7F6B" w:rsidRDefault="002E1ABE" w:rsidP="002E1AB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0D7F6B">
        <w:rPr>
          <w:rFonts w:ascii="Times New Roman" w:eastAsia="Calibri" w:hAnsi="Times New Roman" w:cs="Times New Roman"/>
          <w:lang w:val="lt-LT" w:eastAsia="lt-LT"/>
        </w:rPr>
        <w:t>Duomenų apie vaisto vartojimą nėštumo metu nepakanka. Nors tyrimai su gyvūnais tiesioginio ar netiesioginio kenksmingo poveikio nėštumo eigai</w:t>
      </w:r>
      <w:r w:rsidRPr="004B2BE4">
        <w:rPr>
          <w:rFonts w:ascii="Times New Roman" w:eastAsia="Calibri" w:hAnsi="Times New Roman" w:cs="Times New Roman"/>
          <w:lang w:val="lt-LT" w:eastAsia="lt-LT"/>
        </w:rPr>
        <w:t xml:space="preserve">, </w:t>
      </w:r>
      <w:r w:rsidRPr="000D7F6B">
        <w:rPr>
          <w:rFonts w:ascii="Times New Roman" w:eastAsia="Calibri" w:hAnsi="Times New Roman" w:cs="Times New Roman"/>
          <w:lang w:val="lt-LT" w:eastAsia="lt-LT"/>
        </w:rPr>
        <w:t xml:space="preserve">vaisiaus vystymuisi ar gimdymui neparodė, nėščioms moterims TROXEVASIN reikia vartoti atsargiai. </w:t>
      </w:r>
    </w:p>
    <w:p w:rsidR="002E1ABE" w:rsidRPr="000D7F6B" w:rsidRDefault="002E1ABE" w:rsidP="002E1AB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:rsidR="002E1ABE" w:rsidRPr="000D7F6B" w:rsidRDefault="002E1ABE" w:rsidP="002E1AB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0D7F6B">
        <w:rPr>
          <w:rFonts w:ascii="Times New Roman" w:eastAsia="Calibri" w:hAnsi="Times New Roman" w:cs="Times New Roman"/>
          <w:lang w:val="lt-LT" w:eastAsia="lt-LT"/>
        </w:rPr>
        <w:t>Nepastebėta, kad TROXEVASIN sukeltų nepageidaujamą poveikį žindomam kūdikiui.</w:t>
      </w:r>
    </w:p>
    <w:p w:rsidR="002E1ABE" w:rsidRPr="000D7F6B" w:rsidRDefault="002E1ABE" w:rsidP="002E1ABE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 w:eastAsia="lt-LT"/>
        </w:rPr>
      </w:pPr>
    </w:p>
    <w:p w:rsidR="002E1ABE" w:rsidRPr="000D7F6B" w:rsidRDefault="002E1ABE" w:rsidP="002E1ABE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 w:eastAsia="lt-LT"/>
        </w:rPr>
      </w:pPr>
      <w:r w:rsidRPr="000D7F6B">
        <w:rPr>
          <w:rFonts w:ascii="Times New Roman" w:eastAsia="Calibri" w:hAnsi="Times New Roman" w:cs="Times New Roman"/>
          <w:b/>
          <w:lang w:val="lt-LT" w:eastAsia="lt-LT"/>
        </w:rPr>
        <w:t>Vairavimas ir mechanizmų valdymas</w:t>
      </w:r>
    </w:p>
    <w:p w:rsidR="002E1ABE" w:rsidRPr="000D7F6B" w:rsidRDefault="002E1ABE" w:rsidP="002E1AB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0D7F6B">
        <w:rPr>
          <w:rFonts w:ascii="Times New Roman" w:eastAsia="Calibri" w:hAnsi="Times New Roman" w:cs="Times New Roman"/>
          <w:lang w:val="lt-LT" w:eastAsia="lt-LT"/>
        </w:rPr>
        <w:t>Poveikis gebėjimui vairuoti ir valdyti mechanizmus nepasireiškia.</w:t>
      </w:r>
    </w:p>
    <w:p w:rsidR="002E1ABE" w:rsidRPr="000D7F6B" w:rsidRDefault="002E1ABE" w:rsidP="002E1AB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:rsidR="002E1ABE" w:rsidRPr="00DE0F2F" w:rsidRDefault="002E1ABE" w:rsidP="002E1ABE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 w:eastAsia="lt-LT"/>
        </w:rPr>
      </w:pPr>
      <w:r w:rsidRPr="004754C1">
        <w:rPr>
          <w:rFonts w:ascii="Times New Roman" w:eastAsia="Calibri" w:hAnsi="Times New Roman" w:cs="Times New Roman"/>
          <w:b/>
          <w:lang w:val="lt-LT" w:eastAsia="lt-LT"/>
        </w:rPr>
        <w:t>TROXEVASIN</w:t>
      </w:r>
      <w:r w:rsidRPr="000D7F6B">
        <w:rPr>
          <w:rFonts w:ascii="Times New Roman" w:eastAsia="Calibri" w:hAnsi="Times New Roman" w:cs="Times New Roman"/>
          <w:lang w:val="lt-LT" w:eastAsia="lt-LT"/>
        </w:rPr>
        <w:t xml:space="preserve"> </w:t>
      </w:r>
      <w:r w:rsidRPr="00DE0F2F">
        <w:rPr>
          <w:rFonts w:ascii="Times New Roman" w:eastAsia="Calibri" w:hAnsi="Times New Roman" w:cs="Times New Roman"/>
          <w:b/>
          <w:lang w:val="lt-LT" w:eastAsia="lt-LT"/>
        </w:rPr>
        <w:t xml:space="preserve">sudėtyje yra </w:t>
      </w:r>
      <w:proofErr w:type="spellStart"/>
      <w:r w:rsidRPr="00DE0F2F">
        <w:rPr>
          <w:rFonts w:ascii="Times New Roman" w:eastAsia="Calibri" w:hAnsi="Times New Roman" w:cs="Times New Roman"/>
          <w:b/>
          <w:lang w:val="lt-LT" w:eastAsia="lt-LT"/>
        </w:rPr>
        <w:t>benzalkonio</w:t>
      </w:r>
      <w:proofErr w:type="spellEnd"/>
      <w:r w:rsidRPr="00DE0F2F">
        <w:rPr>
          <w:rFonts w:ascii="Times New Roman" w:eastAsia="Calibri" w:hAnsi="Times New Roman" w:cs="Times New Roman"/>
          <w:b/>
          <w:lang w:val="lt-LT" w:eastAsia="lt-LT"/>
        </w:rPr>
        <w:t xml:space="preserve"> chlorido</w:t>
      </w:r>
    </w:p>
    <w:p w:rsidR="002E1ABE" w:rsidRPr="00CB3BCF" w:rsidRDefault="002E1ABE" w:rsidP="002E1ABE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>
        <w:rPr>
          <w:rFonts w:ascii="Times New Roman" w:eastAsia="Calibri" w:hAnsi="Times New Roman" w:cs="Times New Roman"/>
          <w:lang w:val="lt-LT" w:eastAsia="lt-LT"/>
        </w:rPr>
        <w:t>K</w:t>
      </w:r>
      <w:r w:rsidRPr="00CB3BCF">
        <w:rPr>
          <w:rFonts w:ascii="Times New Roman" w:eastAsia="Calibri" w:hAnsi="Times New Roman" w:cs="Times New Roman"/>
          <w:lang w:val="lt-LT" w:eastAsia="lt-LT"/>
        </w:rPr>
        <w:t>iekviename gelio grame</w:t>
      </w:r>
      <w:r>
        <w:rPr>
          <w:rFonts w:ascii="Times New Roman" w:eastAsia="Calibri" w:hAnsi="Times New Roman" w:cs="Times New Roman"/>
          <w:lang w:val="lt-LT" w:eastAsia="lt-LT"/>
        </w:rPr>
        <w:t xml:space="preserve"> yra 1 mg </w:t>
      </w:r>
      <w:proofErr w:type="spellStart"/>
      <w:r>
        <w:rPr>
          <w:rFonts w:ascii="Times New Roman" w:eastAsia="Calibri" w:hAnsi="Times New Roman" w:cs="Times New Roman"/>
          <w:lang w:val="lt-LT" w:eastAsia="lt-LT"/>
        </w:rPr>
        <w:t>benzalkonio</w:t>
      </w:r>
      <w:proofErr w:type="spellEnd"/>
      <w:r>
        <w:rPr>
          <w:rFonts w:ascii="Times New Roman" w:eastAsia="Calibri" w:hAnsi="Times New Roman" w:cs="Times New Roman"/>
          <w:lang w:val="lt-LT" w:eastAsia="lt-LT"/>
        </w:rPr>
        <w:t xml:space="preserve"> chlorido</w:t>
      </w:r>
      <w:r w:rsidRPr="00CB3BCF">
        <w:rPr>
          <w:rFonts w:ascii="Times New Roman" w:eastAsia="Calibri" w:hAnsi="Times New Roman" w:cs="Times New Roman"/>
          <w:lang w:val="lt-LT" w:eastAsia="lt-LT"/>
        </w:rPr>
        <w:t>.</w:t>
      </w:r>
    </w:p>
    <w:p w:rsidR="002E1ABE" w:rsidRPr="00CB3BCF" w:rsidRDefault="002E1ABE" w:rsidP="002E1ABE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CB3BCF">
        <w:rPr>
          <w:rFonts w:ascii="Times New Roman" w:eastAsia="Calibri" w:hAnsi="Times New Roman" w:cs="Times New Roman"/>
          <w:lang w:val="lt-LT" w:eastAsia="lt-LT"/>
        </w:rPr>
        <w:t>Benzalkonio</w:t>
      </w:r>
      <w:proofErr w:type="spellEnd"/>
      <w:r w:rsidRPr="00CB3BCF">
        <w:rPr>
          <w:rFonts w:ascii="Times New Roman" w:eastAsia="Calibri" w:hAnsi="Times New Roman" w:cs="Times New Roman"/>
          <w:lang w:val="lt-LT" w:eastAsia="lt-LT"/>
        </w:rPr>
        <w:t xml:space="preserve"> chloridas gali sudirginti odą.</w:t>
      </w:r>
    </w:p>
    <w:p w:rsidR="002E1ABE" w:rsidRPr="000D7F6B" w:rsidRDefault="002E1ABE" w:rsidP="002E1ABE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CB3BCF">
        <w:rPr>
          <w:rFonts w:ascii="Times New Roman" w:eastAsia="Calibri" w:hAnsi="Times New Roman" w:cs="Times New Roman"/>
          <w:lang w:val="lt-LT" w:eastAsia="lt-LT"/>
        </w:rPr>
        <w:t>Žindymo laikotarpi</w:t>
      </w:r>
      <w:r>
        <w:rPr>
          <w:rFonts w:ascii="Times New Roman" w:eastAsia="Calibri" w:hAnsi="Times New Roman" w:cs="Times New Roman"/>
          <w:lang w:val="lt-LT" w:eastAsia="lt-LT"/>
        </w:rPr>
        <w:t xml:space="preserve">u šio vaisto negalima tepti ant </w:t>
      </w:r>
      <w:r w:rsidRPr="00CB3BCF">
        <w:rPr>
          <w:rFonts w:ascii="Times New Roman" w:eastAsia="Calibri" w:hAnsi="Times New Roman" w:cs="Times New Roman"/>
          <w:lang w:val="lt-LT" w:eastAsia="lt-LT"/>
        </w:rPr>
        <w:t>krūtų, kadangi kūdikis gali jį nuryti kartu su pienu.</w:t>
      </w:r>
    </w:p>
    <w:p w:rsidR="002E1ABE" w:rsidRDefault="002E1ABE" w:rsidP="002E1ABE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:rsidR="002E1ABE" w:rsidRPr="000D7F6B" w:rsidRDefault="002E1ABE" w:rsidP="002E1ABE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:rsidR="002E1ABE" w:rsidRPr="004754C1" w:rsidRDefault="002E1ABE" w:rsidP="002E1ABE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lang w:val="lt-LT" w:eastAsia="lt-LT"/>
        </w:rPr>
      </w:pPr>
      <w:r w:rsidRPr="004754C1">
        <w:rPr>
          <w:rFonts w:ascii="Times New Roman" w:eastAsia="Calibri" w:hAnsi="Times New Roman" w:cs="Times New Roman"/>
          <w:b/>
          <w:lang w:val="lt-LT" w:eastAsia="lt-LT"/>
        </w:rPr>
        <w:t>3.</w:t>
      </w:r>
      <w:r w:rsidRPr="004754C1">
        <w:rPr>
          <w:rFonts w:ascii="Times New Roman" w:eastAsia="Calibri" w:hAnsi="Times New Roman" w:cs="Times New Roman"/>
          <w:b/>
          <w:lang w:val="lt-LT" w:eastAsia="lt-LT"/>
        </w:rPr>
        <w:tab/>
        <w:t>Kaip vartoti TROXEVASIN</w:t>
      </w:r>
    </w:p>
    <w:p w:rsidR="002E1ABE" w:rsidRPr="000D7F6B" w:rsidRDefault="002E1ABE" w:rsidP="002E1ABE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:rsidR="002E1ABE" w:rsidRPr="000D7F6B" w:rsidRDefault="002E1ABE" w:rsidP="002E1AB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>
        <w:rPr>
          <w:rFonts w:ascii="Times New Roman" w:eastAsia="Calibri" w:hAnsi="Times New Roman" w:cs="Times New Roman"/>
          <w:iCs/>
          <w:lang w:val="lt-LT" w:eastAsia="lt-LT"/>
        </w:rPr>
        <w:t>V</w:t>
      </w:r>
      <w:r w:rsidRPr="000D7F6B">
        <w:rPr>
          <w:rFonts w:ascii="Times New Roman" w:eastAsia="Calibri" w:hAnsi="Times New Roman" w:cs="Times New Roman"/>
          <w:iCs/>
          <w:lang w:val="lt-LT" w:eastAsia="lt-LT"/>
        </w:rPr>
        <w:t xml:space="preserve">isada vartokite </w:t>
      </w:r>
      <w:r>
        <w:rPr>
          <w:rFonts w:ascii="Times New Roman" w:eastAsia="Calibri" w:hAnsi="Times New Roman" w:cs="Times New Roman"/>
          <w:iCs/>
          <w:lang w:val="lt-LT" w:eastAsia="lt-LT"/>
        </w:rPr>
        <w:t xml:space="preserve">šį vaistą </w:t>
      </w:r>
      <w:r w:rsidRPr="000D7F6B">
        <w:rPr>
          <w:rFonts w:ascii="Times New Roman" w:eastAsia="Calibri" w:hAnsi="Times New Roman" w:cs="Times New Roman"/>
          <w:iCs/>
          <w:lang w:val="lt-LT" w:eastAsia="lt-LT"/>
        </w:rPr>
        <w:t>tiksliai kaip nurodė gydytojas</w:t>
      </w:r>
      <w:r>
        <w:rPr>
          <w:rFonts w:ascii="Times New Roman" w:eastAsia="Calibri" w:hAnsi="Times New Roman" w:cs="Times New Roman"/>
          <w:iCs/>
          <w:lang w:val="lt-LT" w:eastAsia="lt-LT"/>
        </w:rPr>
        <w:t xml:space="preserve"> arba vaistininkas</w:t>
      </w:r>
      <w:r w:rsidRPr="000D7F6B">
        <w:rPr>
          <w:rFonts w:ascii="Times New Roman" w:eastAsia="Calibri" w:hAnsi="Times New Roman" w:cs="Times New Roman"/>
          <w:iCs/>
          <w:lang w:val="lt-LT" w:eastAsia="lt-LT"/>
        </w:rPr>
        <w:t>. Jeigu abejojate, kreipkitės į gydytoją arba vaistininką</w:t>
      </w:r>
      <w:r w:rsidRPr="000D7F6B">
        <w:rPr>
          <w:rFonts w:ascii="Times New Roman" w:eastAsia="Calibri" w:hAnsi="Times New Roman" w:cs="Times New Roman"/>
          <w:lang w:val="lt-LT" w:eastAsia="lt-LT"/>
        </w:rPr>
        <w:t>.</w:t>
      </w:r>
    </w:p>
    <w:p w:rsidR="002E1ABE" w:rsidRPr="000D7F6B" w:rsidRDefault="002E1ABE" w:rsidP="002E1AB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:rsidR="002E1ABE" w:rsidRPr="000D7F6B" w:rsidRDefault="002E1ABE" w:rsidP="002E1AB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0D7F6B">
        <w:rPr>
          <w:rFonts w:ascii="Times New Roman" w:eastAsia="Calibri" w:hAnsi="Times New Roman" w:cs="Times New Roman"/>
          <w:lang w:val="lt-LT" w:eastAsia="lt-LT"/>
        </w:rPr>
        <w:t>Suaugusiems žmonėms, įskaitant senyvus, iš ryto ir vakare ligos pažeistą vietą reikia patepti nedideliu gelio kiekiu ir švelniai masažuoti tol, kol vaistas visiškai įsigers į odą.</w:t>
      </w:r>
    </w:p>
    <w:p w:rsidR="002E1ABE" w:rsidRPr="000D7F6B" w:rsidRDefault="002E1ABE" w:rsidP="002E1AB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:rsidR="002E1ABE" w:rsidRPr="004754C1" w:rsidRDefault="002E1ABE" w:rsidP="002E1ABE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 w:eastAsia="lt-LT"/>
        </w:rPr>
      </w:pPr>
      <w:r w:rsidRPr="004754C1">
        <w:rPr>
          <w:rFonts w:ascii="Times New Roman" w:eastAsia="Calibri" w:hAnsi="Times New Roman" w:cs="Times New Roman"/>
          <w:b/>
          <w:lang w:val="lt-LT" w:eastAsia="lt-LT"/>
        </w:rPr>
        <w:t>Ką daryti pavartojus per didelę TROXEVASIN dozę?</w:t>
      </w:r>
    </w:p>
    <w:p w:rsidR="002E1ABE" w:rsidRPr="000D7F6B" w:rsidRDefault="002E1ABE" w:rsidP="002E1AB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val="lt-LT" w:eastAsia="lt-LT"/>
        </w:rPr>
      </w:pPr>
      <w:r w:rsidRPr="000D7F6B">
        <w:rPr>
          <w:rFonts w:ascii="Times New Roman" w:eastAsia="Calibri" w:hAnsi="Times New Roman" w:cs="Times New Roman"/>
          <w:iCs/>
          <w:lang w:val="lt-LT" w:eastAsia="lt-LT"/>
        </w:rPr>
        <w:t>Ant odos vartojamo gelio perdozavimo nepastebėta</w:t>
      </w:r>
      <w:r w:rsidRPr="000D7F6B">
        <w:rPr>
          <w:rFonts w:ascii="Times New Roman" w:eastAsia="Calibri" w:hAnsi="Times New Roman" w:cs="Times New Roman"/>
          <w:lang w:val="lt-LT" w:eastAsia="lt-LT"/>
        </w:rPr>
        <w:t>. Jei gydant didesniam odos plotui reikia ilgai tepti daugiau gelio, vaisto reikia vartoti atsargiai.</w:t>
      </w:r>
    </w:p>
    <w:p w:rsidR="002E1ABE" w:rsidRPr="000D7F6B" w:rsidRDefault="002E1ABE" w:rsidP="002E1ABE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 w:eastAsia="lt-LT"/>
        </w:rPr>
      </w:pPr>
    </w:p>
    <w:p w:rsidR="002E1ABE" w:rsidRPr="004754C1" w:rsidRDefault="002E1ABE" w:rsidP="002E1ABE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 w:eastAsia="lt-LT"/>
        </w:rPr>
      </w:pPr>
      <w:r w:rsidRPr="004754C1">
        <w:rPr>
          <w:rFonts w:ascii="Times New Roman" w:eastAsia="Calibri" w:hAnsi="Times New Roman" w:cs="Times New Roman"/>
          <w:b/>
          <w:lang w:val="lt-LT" w:eastAsia="lt-LT"/>
        </w:rPr>
        <w:t>Pamiršus pavartoti TROXEVASIN</w:t>
      </w:r>
    </w:p>
    <w:p w:rsidR="002E1ABE" w:rsidRPr="000D7F6B" w:rsidRDefault="002E1ABE" w:rsidP="002E1AB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0D7F6B">
        <w:rPr>
          <w:rFonts w:ascii="Times New Roman" w:eastAsia="Calibri" w:hAnsi="Times New Roman" w:cs="Times New Roman"/>
          <w:lang w:val="lt-LT" w:eastAsia="lt-LT"/>
        </w:rPr>
        <w:t>Praleidus dozę, vėliau vietoj jos dvigubos dozės vartoti negalima. Toliau vaisto reikia vartoti įprasta tvarka.</w:t>
      </w:r>
    </w:p>
    <w:p w:rsidR="002E1ABE" w:rsidRPr="000D7F6B" w:rsidRDefault="002E1ABE" w:rsidP="002E1ABE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:rsidR="002E1ABE" w:rsidRPr="004754C1" w:rsidRDefault="002E1ABE" w:rsidP="002E1ABE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 w:eastAsia="lt-LT"/>
        </w:rPr>
      </w:pPr>
      <w:r w:rsidRPr="004754C1">
        <w:rPr>
          <w:rFonts w:ascii="Times New Roman" w:eastAsia="Calibri" w:hAnsi="Times New Roman" w:cs="Times New Roman"/>
          <w:b/>
          <w:lang w:val="lt-LT" w:eastAsia="lt-LT"/>
        </w:rPr>
        <w:t>Nustojus vartoti TROXEVASIN</w:t>
      </w:r>
    </w:p>
    <w:p w:rsidR="002E1ABE" w:rsidRPr="000D7F6B" w:rsidRDefault="002E1ABE" w:rsidP="002E1ABE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0D7F6B">
        <w:rPr>
          <w:rFonts w:ascii="Times New Roman" w:eastAsia="Calibri" w:hAnsi="Times New Roman" w:cs="Times New Roman"/>
          <w:lang w:val="lt-LT" w:eastAsia="lt-LT"/>
        </w:rPr>
        <w:t>Nutraukus vaisto vartojimą gali vėl sustiprėti ligos simptomai.</w:t>
      </w:r>
    </w:p>
    <w:p w:rsidR="002E1ABE" w:rsidRPr="000D7F6B" w:rsidRDefault="002E1ABE" w:rsidP="002E1ABE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:rsidR="002E1ABE" w:rsidRPr="000D7F6B" w:rsidRDefault="002E1ABE" w:rsidP="002E1ABE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0D7F6B">
        <w:rPr>
          <w:rFonts w:ascii="Times New Roman" w:eastAsia="Calibri" w:hAnsi="Times New Roman" w:cs="Times New Roman"/>
          <w:lang w:val="lt-LT" w:eastAsia="lt-LT"/>
        </w:rPr>
        <w:t>Jeigu kiltų daugiau klausimų dėl šio vaisto vartojimo, kreipkitės į gydytoją arba vaistininką.</w:t>
      </w:r>
    </w:p>
    <w:p w:rsidR="002E1ABE" w:rsidRPr="000D7F6B" w:rsidRDefault="002E1ABE" w:rsidP="002E1ABE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:rsidR="002E1ABE" w:rsidRPr="000D7F6B" w:rsidRDefault="002E1ABE" w:rsidP="002E1ABE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:rsidR="002E1ABE" w:rsidRPr="000D7F6B" w:rsidRDefault="002E1ABE" w:rsidP="002E1ABE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lang w:val="lt-LT" w:eastAsia="lt-LT"/>
        </w:rPr>
      </w:pPr>
      <w:r w:rsidRPr="000D7F6B">
        <w:rPr>
          <w:rFonts w:ascii="Times New Roman" w:eastAsia="Calibri" w:hAnsi="Times New Roman" w:cs="Times New Roman"/>
          <w:b/>
          <w:caps/>
          <w:lang w:val="lt-LT" w:eastAsia="lt-LT"/>
        </w:rPr>
        <w:t>4.</w:t>
      </w:r>
      <w:r w:rsidRPr="000D7F6B">
        <w:rPr>
          <w:rFonts w:ascii="Times New Roman" w:eastAsia="Calibri" w:hAnsi="Times New Roman" w:cs="Times New Roman"/>
          <w:b/>
          <w:caps/>
          <w:lang w:val="lt-LT" w:eastAsia="lt-LT"/>
        </w:rPr>
        <w:tab/>
      </w:r>
      <w:r>
        <w:rPr>
          <w:rFonts w:ascii="Times New Roman" w:eastAsia="Calibri" w:hAnsi="Times New Roman" w:cs="Times New Roman"/>
          <w:b/>
          <w:lang w:val="lt-LT" w:eastAsia="lt-LT"/>
        </w:rPr>
        <w:t>G</w:t>
      </w:r>
      <w:r w:rsidRPr="000D7F6B">
        <w:rPr>
          <w:rFonts w:ascii="Times New Roman" w:eastAsia="Calibri" w:hAnsi="Times New Roman" w:cs="Times New Roman"/>
          <w:b/>
          <w:lang w:val="lt-LT" w:eastAsia="lt-LT"/>
        </w:rPr>
        <w:t>alimas šalutinis poveikis</w:t>
      </w:r>
    </w:p>
    <w:p w:rsidR="002E1ABE" w:rsidRPr="000D7F6B" w:rsidRDefault="002E1ABE" w:rsidP="002E1ABE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:rsidR="002E1ABE" w:rsidRPr="000D7F6B" w:rsidRDefault="002E1ABE" w:rsidP="002E1ABE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>
        <w:rPr>
          <w:rFonts w:ascii="Times New Roman" w:eastAsia="Calibri" w:hAnsi="Times New Roman" w:cs="Times New Roman"/>
          <w:lang w:val="lt-LT" w:eastAsia="lt-LT"/>
        </w:rPr>
        <w:t>Šis vaistas,</w:t>
      </w:r>
      <w:r w:rsidRPr="000D7F6B">
        <w:rPr>
          <w:rFonts w:ascii="Times New Roman" w:eastAsia="Calibri" w:hAnsi="Times New Roman" w:cs="Times New Roman"/>
          <w:lang w:val="lt-LT" w:eastAsia="lt-LT"/>
        </w:rPr>
        <w:t xml:space="preserve"> kaip ir </w:t>
      </w:r>
      <w:r>
        <w:rPr>
          <w:rFonts w:ascii="Times New Roman" w:eastAsia="Calibri" w:hAnsi="Times New Roman" w:cs="Times New Roman"/>
          <w:lang w:val="lt-LT" w:eastAsia="lt-LT"/>
        </w:rPr>
        <w:t xml:space="preserve">visi </w:t>
      </w:r>
      <w:r w:rsidRPr="000D7F6B">
        <w:rPr>
          <w:rFonts w:ascii="Times New Roman" w:eastAsia="Calibri" w:hAnsi="Times New Roman" w:cs="Times New Roman"/>
          <w:lang w:val="lt-LT" w:eastAsia="lt-LT"/>
        </w:rPr>
        <w:t>kiti, gali sukelti šalutinį poveikį</w:t>
      </w:r>
      <w:r>
        <w:rPr>
          <w:rFonts w:ascii="Times New Roman" w:eastAsia="Calibri" w:hAnsi="Times New Roman" w:cs="Times New Roman"/>
          <w:lang w:val="lt-LT" w:eastAsia="lt-LT"/>
        </w:rPr>
        <w:t xml:space="preserve">, </w:t>
      </w:r>
      <w:r w:rsidRPr="004111EE">
        <w:rPr>
          <w:rFonts w:ascii="Times New Roman" w:eastAsia="Calibri" w:hAnsi="Times New Roman" w:cs="Times New Roman"/>
          <w:lang w:val="lt-LT" w:eastAsia="lt-LT"/>
        </w:rPr>
        <w:t>nors jis pasireiškia ne visiems žmonėms</w:t>
      </w:r>
      <w:r>
        <w:rPr>
          <w:rFonts w:ascii="Times New Roman" w:eastAsia="Calibri" w:hAnsi="Times New Roman" w:cs="Times New Roman"/>
          <w:lang w:val="lt-LT" w:eastAsia="lt-LT"/>
        </w:rPr>
        <w:t>.</w:t>
      </w:r>
    </w:p>
    <w:p w:rsidR="002E1ABE" w:rsidRDefault="002E1ABE" w:rsidP="002E1AB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:rsidR="002E1ABE" w:rsidRPr="000D7F6B" w:rsidRDefault="002E1ABE" w:rsidP="002E1AB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FD5A6C">
        <w:rPr>
          <w:rFonts w:ascii="Times New Roman" w:eastAsia="Calibri" w:hAnsi="Times New Roman" w:cs="Times New Roman"/>
          <w:lang w:val="lt-LT" w:eastAsia="lt-LT"/>
        </w:rPr>
        <w:t>Labai retai</w:t>
      </w:r>
      <w:r w:rsidRPr="000D7F6B">
        <w:rPr>
          <w:rFonts w:ascii="Times New Roman" w:eastAsia="Calibri" w:hAnsi="Times New Roman" w:cs="Times New Roman"/>
          <w:lang w:val="lt-LT" w:eastAsia="lt-LT"/>
        </w:rPr>
        <w:t xml:space="preserve"> </w:t>
      </w:r>
      <w:r>
        <w:rPr>
          <w:rFonts w:ascii="Times New Roman" w:eastAsia="Calibri" w:hAnsi="Times New Roman" w:cs="Times New Roman"/>
          <w:lang w:val="lt-LT" w:eastAsia="lt-LT"/>
        </w:rPr>
        <w:t xml:space="preserve">(mažiau nei vienam pacientui iš 10000) </w:t>
      </w:r>
      <w:r w:rsidRPr="000D7F6B">
        <w:rPr>
          <w:rFonts w:ascii="Times New Roman" w:eastAsia="Calibri" w:hAnsi="Times New Roman" w:cs="Times New Roman"/>
          <w:lang w:val="lt-LT" w:eastAsia="lt-LT"/>
        </w:rPr>
        <w:t>galima alerginė odos reakcija (uždegimas, dilgėlinė, egzema). Jei prasideda alerginė reakcija, vaisto vartojimą reikia nutraukti ir kreiptis į gydytoją.</w:t>
      </w:r>
    </w:p>
    <w:p w:rsidR="002E1ABE" w:rsidRDefault="002E1ABE" w:rsidP="002E1AB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napToGrid w:val="0"/>
          <w:szCs w:val="24"/>
          <w:lang w:val="lt-LT"/>
        </w:rPr>
      </w:pPr>
    </w:p>
    <w:p w:rsidR="002E1ABE" w:rsidRPr="004111EE" w:rsidRDefault="002E1ABE" w:rsidP="002E1ABE">
      <w:pPr>
        <w:pStyle w:val="Betarp"/>
        <w:rPr>
          <w:rFonts w:ascii="Times New Roman" w:hAnsi="Times New Roman" w:cs="Times New Roman"/>
          <w:b/>
          <w:snapToGrid w:val="0"/>
          <w:lang w:val="lt-LT"/>
        </w:rPr>
      </w:pPr>
      <w:r w:rsidRPr="004111EE">
        <w:rPr>
          <w:rFonts w:ascii="Times New Roman" w:hAnsi="Times New Roman" w:cs="Times New Roman"/>
          <w:b/>
          <w:noProof/>
          <w:snapToGrid w:val="0"/>
          <w:lang w:val="lt-LT"/>
        </w:rPr>
        <w:t>Pranešimas apie šalutinį poveikį</w:t>
      </w:r>
    </w:p>
    <w:p w:rsidR="002E1ABE" w:rsidRPr="004111EE" w:rsidRDefault="002E1ABE" w:rsidP="002E1ABE">
      <w:pPr>
        <w:pStyle w:val="Betarp"/>
        <w:rPr>
          <w:rFonts w:ascii="Times New Roman" w:eastAsia="Calibri" w:hAnsi="Times New Roman" w:cs="Times New Roman"/>
          <w:lang w:val="lt-LT" w:eastAsia="lt-LT"/>
        </w:rPr>
      </w:pPr>
      <w:r w:rsidRPr="004111EE">
        <w:rPr>
          <w:rFonts w:ascii="Times New Roman" w:hAnsi="Times New Roman" w:cs="Times New Roman"/>
          <w:snapToGrid w:val="0"/>
          <w:szCs w:val="20"/>
          <w:lang w:val="lt-LT"/>
        </w:rPr>
        <w:t>Jeigu pasireiškė šalutinis poveikis, įskaitant šiame lapelyje nenurodytą, pasakykite gydytojui</w:t>
      </w:r>
      <w:r>
        <w:rPr>
          <w:rFonts w:ascii="Times New Roman" w:hAnsi="Times New Roman" w:cs="Times New Roman"/>
          <w:snapToGrid w:val="0"/>
          <w:szCs w:val="20"/>
          <w:lang w:val="lt-LT"/>
        </w:rPr>
        <w:t xml:space="preserve"> </w:t>
      </w:r>
      <w:r w:rsidRPr="004111EE">
        <w:rPr>
          <w:rFonts w:ascii="Times New Roman" w:hAnsi="Times New Roman" w:cs="Times New Roman"/>
          <w:snapToGrid w:val="0"/>
          <w:szCs w:val="20"/>
          <w:lang w:val="lt-LT"/>
        </w:rPr>
        <w:t>arba</w:t>
      </w:r>
      <w:r>
        <w:rPr>
          <w:rFonts w:ascii="Times New Roman" w:hAnsi="Times New Roman" w:cs="Times New Roman"/>
          <w:snapToGrid w:val="0"/>
          <w:szCs w:val="20"/>
          <w:lang w:val="lt-LT"/>
        </w:rPr>
        <w:t xml:space="preserve"> </w:t>
      </w:r>
      <w:r w:rsidRPr="004111EE">
        <w:rPr>
          <w:rFonts w:ascii="Times New Roman" w:hAnsi="Times New Roman" w:cs="Times New Roman"/>
          <w:snapToGrid w:val="0"/>
          <w:szCs w:val="20"/>
          <w:lang w:val="lt-LT"/>
        </w:rPr>
        <w:t>vaistininkui. Apie šalutinį poveikį taip pat galite pranešti Valstybinei vaistų kontrolės tarnybai prie Lietuvos Respublikos sveikatos apsaugos ministerijos nemokamu t</w:t>
      </w:r>
      <w:r w:rsidRPr="004111EE">
        <w:rPr>
          <w:rFonts w:ascii="Times New Roman" w:hAnsi="Times New Roman" w:cs="Times New Roman"/>
          <w:snapToGrid w:val="0"/>
          <w:szCs w:val="20"/>
          <w:lang w:val="lt-LT" w:eastAsia="zh-CN"/>
        </w:rPr>
        <w:t>elefonu 8 800 73568</w:t>
      </w:r>
      <w:r w:rsidRPr="004111EE">
        <w:rPr>
          <w:rFonts w:ascii="Times New Roman" w:hAnsi="Times New Roman" w:cs="Times New Roman"/>
          <w:snapToGrid w:val="0"/>
          <w:szCs w:val="20"/>
          <w:lang w:val="lt-LT"/>
        </w:rPr>
        <w:t xml:space="preserve"> arba užpildyti interneto svetainėje </w:t>
      </w:r>
      <w:hyperlink r:id="rId4" w:history="1">
        <w:r w:rsidRPr="004111EE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  <w:lang w:val="lt-LT"/>
          </w:rPr>
          <w:t>www.vvkt.lt</w:t>
        </w:r>
      </w:hyperlink>
      <w:r w:rsidRPr="004111EE">
        <w:rPr>
          <w:rFonts w:ascii="Times New Roman" w:hAnsi="Times New Roman" w:cs="Times New Roman"/>
          <w:snapToGrid w:val="0"/>
          <w:szCs w:val="20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4111EE">
        <w:rPr>
          <w:rFonts w:ascii="Times New Roman" w:hAnsi="Times New Roman" w:cs="Times New Roman"/>
          <w:snapToGrid w:val="0"/>
          <w:szCs w:val="20"/>
          <w:lang w:val="lt-LT" w:eastAsia="zh-CN"/>
        </w:rPr>
        <w:t xml:space="preserve">nemokamu </w:t>
      </w:r>
      <w:r w:rsidRPr="004111EE">
        <w:rPr>
          <w:rFonts w:ascii="Times New Roman" w:hAnsi="Times New Roman" w:cs="Times New Roman"/>
          <w:snapToGrid w:val="0"/>
          <w:szCs w:val="20"/>
          <w:lang w:val="lt-LT"/>
        </w:rPr>
        <w:t>fakso numeriu 8 800 20131</w:t>
      </w:r>
      <w:r w:rsidRPr="004111EE">
        <w:rPr>
          <w:rFonts w:ascii="Times New Roman" w:hAnsi="Times New Roman" w:cs="Times New Roman"/>
          <w:snapToGrid w:val="0"/>
          <w:szCs w:val="20"/>
          <w:lang w:val="lt-LT" w:eastAsia="zh-CN"/>
        </w:rPr>
        <w:t xml:space="preserve">, </w:t>
      </w:r>
      <w:r w:rsidRPr="004111EE">
        <w:rPr>
          <w:rFonts w:ascii="Times New Roman" w:hAnsi="Times New Roman" w:cs="Times New Roman"/>
          <w:snapToGrid w:val="0"/>
          <w:szCs w:val="20"/>
          <w:lang w:val="lt-LT"/>
        </w:rPr>
        <w:t xml:space="preserve">el. paštu </w:t>
      </w:r>
      <w:hyperlink r:id="rId5" w:history="1">
        <w:r w:rsidRPr="004111EE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  <w:lang w:val="lt-LT"/>
          </w:rPr>
          <w:t>NepageidaujamaR@vvkt.lt</w:t>
        </w:r>
      </w:hyperlink>
      <w:r w:rsidRPr="004111EE">
        <w:rPr>
          <w:rFonts w:ascii="Times New Roman" w:hAnsi="Times New Roman" w:cs="Times New Roman"/>
          <w:snapToGrid w:val="0"/>
          <w:szCs w:val="20"/>
          <w:lang w:val="lt-LT"/>
        </w:rPr>
        <w:t xml:space="preserve">, taip pat per Valstybinės vaistų kontrolės tarnybos prie Lietuvos Respublikos sveikatos apsaugos ministerijos interneto svetainę (adresu </w:t>
      </w:r>
      <w:hyperlink r:id="rId6" w:history="1">
        <w:r w:rsidRPr="004111EE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  <w:lang w:val="lt-LT"/>
          </w:rPr>
          <w:t>http://www.vvkt.lt</w:t>
        </w:r>
      </w:hyperlink>
      <w:r w:rsidRPr="004111EE">
        <w:rPr>
          <w:rFonts w:ascii="Times New Roman" w:hAnsi="Times New Roman" w:cs="Times New Roman"/>
          <w:snapToGrid w:val="0"/>
          <w:szCs w:val="20"/>
          <w:lang w:val="lt-LT"/>
        </w:rPr>
        <w:t>). Pranešdami apie šalutinį poveikį galite mums padėti gauti daugiau informacijos apie šio vaisto saugumą.</w:t>
      </w:r>
    </w:p>
    <w:p w:rsidR="002E1ABE" w:rsidRPr="000D7F6B" w:rsidRDefault="002E1ABE" w:rsidP="002E1ABE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:rsidR="002E1ABE" w:rsidRPr="000D7F6B" w:rsidRDefault="002E1ABE" w:rsidP="002E1ABE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:rsidR="002E1ABE" w:rsidRPr="004754C1" w:rsidRDefault="002E1ABE" w:rsidP="002E1ABE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lang w:val="lt-LT" w:eastAsia="lt-LT"/>
        </w:rPr>
      </w:pPr>
      <w:r w:rsidRPr="004754C1">
        <w:rPr>
          <w:rFonts w:ascii="Times New Roman" w:eastAsia="Calibri" w:hAnsi="Times New Roman" w:cs="Times New Roman"/>
          <w:b/>
          <w:caps/>
          <w:lang w:val="lt-LT" w:eastAsia="lt-LT"/>
        </w:rPr>
        <w:t>5.</w:t>
      </w:r>
      <w:r w:rsidRPr="004754C1">
        <w:rPr>
          <w:rFonts w:ascii="Times New Roman" w:eastAsia="Calibri" w:hAnsi="Times New Roman" w:cs="Times New Roman"/>
          <w:b/>
          <w:caps/>
          <w:lang w:val="lt-LT" w:eastAsia="lt-LT"/>
        </w:rPr>
        <w:tab/>
      </w:r>
      <w:r w:rsidRPr="004754C1">
        <w:rPr>
          <w:rFonts w:ascii="Times New Roman" w:eastAsia="Calibri" w:hAnsi="Times New Roman" w:cs="Times New Roman"/>
          <w:b/>
          <w:lang w:val="lt-LT" w:eastAsia="lt-LT"/>
        </w:rPr>
        <w:t>Kaip laikyti TROXEVASIN</w:t>
      </w:r>
    </w:p>
    <w:p w:rsidR="002E1ABE" w:rsidRPr="000D7F6B" w:rsidRDefault="002E1ABE" w:rsidP="002E1ABE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:rsidR="002E1ABE" w:rsidRPr="000D7F6B" w:rsidRDefault="002E1ABE" w:rsidP="002E1AB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4111EE">
        <w:rPr>
          <w:rFonts w:ascii="Times New Roman" w:eastAsia="Calibri" w:hAnsi="Times New Roman" w:cs="Times New Roman"/>
          <w:lang w:val="lt-LT" w:eastAsia="lt-LT"/>
        </w:rPr>
        <w:t>Šį vaistą laikykite vaikams nepastebimoje ir nepasiekiamoje vietoje.</w:t>
      </w:r>
    </w:p>
    <w:p w:rsidR="002E1ABE" w:rsidRPr="000D7F6B" w:rsidRDefault="002E1ABE" w:rsidP="002E1AB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:rsidR="002E1ABE" w:rsidRPr="000D7F6B" w:rsidRDefault="002E1ABE" w:rsidP="002E1AB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0D7F6B">
        <w:rPr>
          <w:rFonts w:ascii="Times New Roman" w:eastAsia="Calibri" w:hAnsi="Times New Roman" w:cs="Times New Roman"/>
          <w:lang w:val="lt-LT" w:eastAsia="lt-LT"/>
        </w:rPr>
        <w:t>Laikyti ne aukštesnėje kaip 25</w:t>
      </w:r>
      <w:r>
        <w:rPr>
          <w:rFonts w:ascii="Times New Roman" w:eastAsia="Calibri" w:hAnsi="Times New Roman" w:cs="Times New Roman"/>
          <w:lang w:val="lt-LT" w:eastAsia="lt-LT"/>
        </w:rPr>
        <w:t> </w:t>
      </w:r>
      <w:r w:rsidRPr="000D7F6B">
        <w:rPr>
          <w:rFonts w:ascii="Times New Roman" w:eastAsia="Calibri" w:hAnsi="Times New Roman" w:cs="Times New Roman"/>
          <w:lang w:val="lt-LT" w:eastAsia="lt-LT"/>
        </w:rPr>
        <w:sym w:font="Symbol" w:char="F0B0"/>
      </w:r>
      <w:r w:rsidRPr="000D7F6B">
        <w:rPr>
          <w:rFonts w:ascii="Times New Roman" w:eastAsia="Calibri" w:hAnsi="Times New Roman" w:cs="Times New Roman"/>
          <w:lang w:val="lt-LT" w:eastAsia="lt-LT"/>
        </w:rPr>
        <w:t>C temperatūroje. Negalima šaldyti.</w:t>
      </w:r>
    </w:p>
    <w:p w:rsidR="002E1ABE" w:rsidRPr="000D7F6B" w:rsidRDefault="002E1ABE" w:rsidP="002E1AB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0D7F6B">
        <w:rPr>
          <w:rFonts w:ascii="Times New Roman" w:eastAsia="Calibri" w:hAnsi="Times New Roman" w:cs="Times New Roman"/>
          <w:lang w:val="lt-LT" w:eastAsia="lt-LT"/>
        </w:rPr>
        <w:t>Po pirmojo tūtelės atidarymo, gelis tinka vartoti 6</w:t>
      </w:r>
      <w:r>
        <w:rPr>
          <w:rFonts w:ascii="Times New Roman" w:eastAsia="Calibri" w:hAnsi="Times New Roman" w:cs="Times New Roman"/>
          <w:lang w:val="lt-LT" w:eastAsia="lt-LT"/>
        </w:rPr>
        <w:t> </w:t>
      </w:r>
      <w:r w:rsidRPr="000D7F6B">
        <w:rPr>
          <w:rFonts w:ascii="Times New Roman" w:eastAsia="Calibri" w:hAnsi="Times New Roman" w:cs="Times New Roman"/>
          <w:lang w:val="lt-LT" w:eastAsia="lt-LT"/>
        </w:rPr>
        <w:t>mėnesius.</w:t>
      </w:r>
    </w:p>
    <w:p w:rsidR="002E1ABE" w:rsidRPr="000D7F6B" w:rsidRDefault="002E1ABE" w:rsidP="002E1AB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:rsidR="002E1ABE" w:rsidRPr="000D7F6B" w:rsidRDefault="002E1ABE" w:rsidP="002E1AB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0D7F6B">
        <w:rPr>
          <w:rFonts w:ascii="Times New Roman" w:eastAsia="Calibri" w:hAnsi="Times New Roman" w:cs="Times New Roman"/>
          <w:lang w:val="lt-LT" w:eastAsia="lt-LT"/>
        </w:rPr>
        <w:t xml:space="preserve">Ant </w:t>
      </w:r>
      <w:r>
        <w:rPr>
          <w:rFonts w:ascii="Times New Roman" w:eastAsia="Calibri" w:hAnsi="Times New Roman" w:cs="Times New Roman"/>
          <w:lang w:val="lt-LT" w:eastAsia="lt-LT"/>
        </w:rPr>
        <w:t>kartono</w:t>
      </w:r>
      <w:r w:rsidRPr="000D7F6B">
        <w:rPr>
          <w:rFonts w:ascii="Times New Roman" w:eastAsia="Calibri" w:hAnsi="Times New Roman" w:cs="Times New Roman"/>
          <w:lang w:val="lt-LT" w:eastAsia="lt-LT"/>
        </w:rPr>
        <w:t xml:space="preserve"> dėžutės po „</w:t>
      </w:r>
      <w:r>
        <w:rPr>
          <w:rFonts w:ascii="Times New Roman" w:eastAsia="Calibri" w:hAnsi="Times New Roman" w:cs="Times New Roman"/>
          <w:lang w:val="lt-LT" w:eastAsia="lt-LT"/>
        </w:rPr>
        <w:t>EXP</w:t>
      </w:r>
      <w:r w:rsidRPr="005B4249">
        <w:rPr>
          <w:rFonts w:ascii="Times New Roman" w:eastAsia="Calibri" w:hAnsi="Times New Roman" w:cs="Times New Roman"/>
          <w:highlight w:val="lightGray"/>
          <w:lang w:val="lt-LT" w:eastAsia="lt-LT"/>
        </w:rPr>
        <w:t>/Tinka iki</w:t>
      </w:r>
      <w:r w:rsidRPr="000D7F6B">
        <w:rPr>
          <w:rFonts w:ascii="Times New Roman" w:eastAsia="Calibri" w:hAnsi="Times New Roman" w:cs="Times New Roman"/>
          <w:lang w:val="lt-LT" w:eastAsia="lt-LT"/>
        </w:rPr>
        <w:t xml:space="preserve">“ </w:t>
      </w:r>
      <w:r>
        <w:rPr>
          <w:rFonts w:ascii="Times New Roman" w:eastAsia="Calibri" w:hAnsi="Times New Roman" w:cs="Times New Roman"/>
          <w:lang w:val="lt-LT" w:eastAsia="lt-LT"/>
        </w:rPr>
        <w:t xml:space="preserve">ir ant tūbelės </w:t>
      </w:r>
      <w:r w:rsidRPr="000D7F6B">
        <w:rPr>
          <w:rFonts w:ascii="Times New Roman" w:eastAsia="Calibri" w:hAnsi="Times New Roman" w:cs="Times New Roman"/>
          <w:lang w:val="lt-LT" w:eastAsia="lt-LT"/>
        </w:rPr>
        <w:t xml:space="preserve">nurodytam tinkamumo laikui pasibaigus, </w:t>
      </w:r>
      <w:r>
        <w:rPr>
          <w:rFonts w:ascii="Times New Roman" w:eastAsia="Calibri" w:hAnsi="Times New Roman" w:cs="Times New Roman"/>
          <w:lang w:val="lt-LT" w:eastAsia="lt-LT"/>
        </w:rPr>
        <w:t>šio vaisto</w:t>
      </w:r>
      <w:r w:rsidRPr="000D7F6B">
        <w:rPr>
          <w:rFonts w:ascii="Times New Roman" w:eastAsia="Calibri" w:hAnsi="Times New Roman" w:cs="Times New Roman"/>
          <w:lang w:val="lt-LT" w:eastAsia="lt-LT"/>
        </w:rPr>
        <w:t xml:space="preserve"> vartoti negalima. Vaistas tinka</w:t>
      </w:r>
      <w:r>
        <w:rPr>
          <w:rFonts w:ascii="Times New Roman" w:eastAsia="Calibri" w:hAnsi="Times New Roman" w:cs="Times New Roman"/>
          <w:lang w:val="lt-LT" w:eastAsia="lt-LT"/>
        </w:rPr>
        <w:t>mas</w:t>
      </w:r>
      <w:r w:rsidRPr="000D7F6B">
        <w:rPr>
          <w:rFonts w:ascii="Times New Roman" w:eastAsia="Calibri" w:hAnsi="Times New Roman" w:cs="Times New Roman"/>
          <w:lang w:val="lt-LT" w:eastAsia="lt-LT"/>
        </w:rPr>
        <w:t xml:space="preserve"> vartoti iki paskutinės nurodyto mėnesio dienos.</w:t>
      </w:r>
    </w:p>
    <w:p w:rsidR="002E1ABE" w:rsidRPr="000D7F6B" w:rsidRDefault="002E1ABE" w:rsidP="002E1AB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:rsidR="002E1ABE" w:rsidRPr="000D7F6B" w:rsidRDefault="002E1ABE" w:rsidP="002E1AB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  <w:r w:rsidRPr="000D7F6B">
        <w:rPr>
          <w:rFonts w:ascii="Times New Roman" w:eastAsia="Calibri" w:hAnsi="Times New Roman" w:cs="Times New Roman"/>
          <w:noProof/>
          <w:lang w:val="lt-LT"/>
        </w:rPr>
        <w:t>Vaistų negalima iš</w:t>
      </w:r>
      <w:r>
        <w:rPr>
          <w:rFonts w:ascii="Times New Roman" w:eastAsia="Calibri" w:hAnsi="Times New Roman" w:cs="Times New Roman"/>
          <w:noProof/>
          <w:lang w:val="lt-LT"/>
        </w:rPr>
        <w:t>mesti</w:t>
      </w:r>
      <w:r w:rsidRPr="000D7F6B">
        <w:rPr>
          <w:rFonts w:ascii="Times New Roman" w:eastAsia="Calibri" w:hAnsi="Times New Roman" w:cs="Times New Roman"/>
          <w:noProof/>
          <w:lang w:val="lt-LT"/>
        </w:rPr>
        <w:t xml:space="preserve"> į kanalizaciją arba su buitinėmis atliekomis. </w:t>
      </w:r>
      <w:r w:rsidRPr="000D7F6B">
        <w:rPr>
          <w:rFonts w:ascii="Times New Roman" w:eastAsia="Calibri" w:hAnsi="Times New Roman" w:cs="Times New Roman"/>
          <w:lang w:val="lt-LT"/>
        </w:rPr>
        <w:t xml:space="preserve">Kaip </w:t>
      </w:r>
      <w:r>
        <w:rPr>
          <w:rFonts w:ascii="Times New Roman" w:eastAsia="Calibri" w:hAnsi="Times New Roman" w:cs="Times New Roman"/>
          <w:lang w:val="lt-LT"/>
        </w:rPr>
        <w:t xml:space="preserve">išmesti </w:t>
      </w:r>
      <w:r w:rsidRPr="000D7F6B">
        <w:rPr>
          <w:rFonts w:ascii="Times New Roman" w:eastAsia="Calibri" w:hAnsi="Times New Roman" w:cs="Times New Roman"/>
          <w:lang w:val="lt-LT"/>
        </w:rPr>
        <w:t>nereikalingus vaistus, klauskite vaistininko. Šios priemonės padės apsaugoti aplinką.</w:t>
      </w:r>
    </w:p>
    <w:p w:rsidR="002E1ABE" w:rsidRPr="000D7F6B" w:rsidRDefault="002E1ABE" w:rsidP="002E1AB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:rsidR="002E1ABE" w:rsidRPr="000D7F6B" w:rsidRDefault="002E1ABE" w:rsidP="002E1AB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:rsidR="002E1ABE" w:rsidRPr="000D7F6B" w:rsidRDefault="002E1ABE" w:rsidP="002E1ABE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lang w:val="lt-LT" w:eastAsia="lt-LT"/>
        </w:rPr>
      </w:pPr>
      <w:r w:rsidRPr="000D7F6B">
        <w:rPr>
          <w:rFonts w:ascii="Times New Roman" w:eastAsia="Calibri" w:hAnsi="Times New Roman" w:cs="Times New Roman"/>
          <w:b/>
          <w:lang w:val="lt-LT" w:eastAsia="lt-LT"/>
        </w:rPr>
        <w:t>6.</w:t>
      </w:r>
      <w:r w:rsidRPr="000D7F6B">
        <w:rPr>
          <w:rFonts w:ascii="Times New Roman" w:eastAsia="Calibri" w:hAnsi="Times New Roman" w:cs="Times New Roman"/>
          <w:lang w:val="lt-LT" w:eastAsia="lt-LT"/>
        </w:rPr>
        <w:tab/>
      </w:r>
      <w:r>
        <w:rPr>
          <w:rFonts w:ascii="Times New Roman" w:eastAsia="Calibri" w:hAnsi="Times New Roman" w:cs="Times New Roman"/>
          <w:b/>
          <w:lang w:val="lt-LT" w:eastAsia="lt-LT"/>
        </w:rPr>
        <w:t>Pakuotės turinys ir kita informacija</w:t>
      </w:r>
    </w:p>
    <w:p w:rsidR="002E1ABE" w:rsidRPr="000D7F6B" w:rsidRDefault="002E1ABE" w:rsidP="002E1AB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  <w:lang w:val="lt-LT" w:eastAsia="lt-LT"/>
        </w:rPr>
      </w:pPr>
    </w:p>
    <w:p w:rsidR="002E1ABE" w:rsidRPr="004754C1" w:rsidRDefault="002E1ABE" w:rsidP="002E1AB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  <w:lang w:val="lt-LT" w:eastAsia="lt-LT"/>
        </w:rPr>
      </w:pPr>
      <w:r w:rsidRPr="004754C1">
        <w:rPr>
          <w:rFonts w:ascii="Times New Roman" w:eastAsia="Calibri" w:hAnsi="Times New Roman" w:cs="Times New Roman"/>
          <w:b/>
          <w:lang w:val="lt-LT" w:eastAsia="lt-LT"/>
        </w:rPr>
        <w:t xml:space="preserve">TROXEVASIN </w:t>
      </w:r>
      <w:r w:rsidRPr="004754C1">
        <w:rPr>
          <w:rFonts w:ascii="Times New Roman" w:eastAsia="Calibri" w:hAnsi="Times New Roman" w:cs="Times New Roman"/>
          <w:b/>
          <w:bCs/>
          <w:lang w:val="lt-LT" w:eastAsia="lt-LT"/>
        </w:rPr>
        <w:t>sudėtis</w:t>
      </w:r>
    </w:p>
    <w:p w:rsidR="002E1ABE" w:rsidRPr="00DE0F2F" w:rsidRDefault="002E1ABE" w:rsidP="002E1ABE">
      <w:pPr>
        <w:pStyle w:val="Betarp"/>
        <w:rPr>
          <w:rFonts w:ascii="Times New Roman" w:hAnsi="Times New Roman" w:cs="Times New Roman"/>
          <w:iCs/>
          <w:lang w:val="lt-LT" w:eastAsia="lt-LT"/>
        </w:rPr>
      </w:pPr>
      <w:r w:rsidRPr="00DE0F2F">
        <w:rPr>
          <w:rFonts w:ascii="Times New Roman" w:hAnsi="Times New Roman" w:cs="Times New Roman"/>
          <w:lang w:val="lt-LT" w:eastAsia="lt-LT"/>
        </w:rPr>
        <w:t>-</w:t>
      </w:r>
      <w:r w:rsidRPr="00DE0F2F">
        <w:rPr>
          <w:rFonts w:ascii="Times New Roman" w:hAnsi="Times New Roman" w:cs="Times New Roman"/>
          <w:lang w:val="lt-LT" w:eastAsia="lt-LT"/>
        </w:rPr>
        <w:tab/>
      </w:r>
      <w:r w:rsidRPr="00DE0F2F">
        <w:rPr>
          <w:rFonts w:ascii="Times New Roman" w:hAnsi="Times New Roman" w:cs="Times New Roman"/>
          <w:iCs/>
          <w:lang w:val="lt-LT" w:eastAsia="lt-LT"/>
        </w:rPr>
        <w:t xml:space="preserve">Veiklioji medžiaga yra </w:t>
      </w:r>
      <w:proofErr w:type="spellStart"/>
      <w:r w:rsidRPr="00DE0F2F">
        <w:rPr>
          <w:rFonts w:ascii="Times New Roman" w:hAnsi="Times New Roman" w:cs="Times New Roman"/>
          <w:iCs/>
          <w:lang w:val="lt-LT" w:eastAsia="lt-LT"/>
        </w:rPr>
        <w:t>trokserutinas</w:t>
      </w:r>
      <w:proofErr w:type="spellEnd"/>
      <w:r w:rsidRPr="00DE0F2F">
        <w:rPr>
          <w:rFonts w:ascii="Times New Roman" w:hAnsi="Times New Roman" w:cs="Times New Roman"/>
          <w:iCs/>
          <w:lang w:val="lt-LT" w:eastAsia="lt-LT"/>
        </w:rPr>
        <w:t xml:space="preserve">. </w:t>
      </w:r>
      <w:r w:rsidRPr="00DE0F2F">
        <w:rPr>
          <w:rFonts w:ascii="Times New Roman" w:hAnsi="Times New Roman" w:cs="Times New Roman"/>
          <w:lang w:val="lt-LT" w:eastAsia="lt-LT"/>
        </w:rPr>
        <w:t>Viename grame gelio yra 20</w:t>
      </w:r>
      <w:r>
        <w:rPr>
          <w:rFonts w:ascii="Times New Roman" w:hAnsi="Times New Roman" w:cs="Times New Roman"/>
          <w:lang w:val="lt-LT" w:eastAsia="lt-LT"/>
        </w:rPr>
        <w:t> </w:t>
      </w:r>
      <w:r w:rsidRPr="00DE0F2F">
        <w:rPr>
          <w:rFonts w:ascii="Times New Roman" w:hAnsi="Times New Roman" w:cs="Times New Roman"/>
          <w:lang w:val="lt-LT" w:eastAsia="lt-LT"/>
        </w:rPr>
        <w:t xml:space="preserve">mg </w:t>
      </w:r>
      <w:proofErr w:type="spellStart"/>
      <w:r w:rsidRPr="00DE0F2F">
        <w:rPr>
          <w:rFonts w:ascii="Times New Roman" w:hAnsi="Times New Roman" w:cs="Times New Roman"/>
          <w:lang w:val="lt-LT" w:eastAsia="lt-LT"/>
        </w:rPr>
        <w:t>trokserutino</w:t>
      </w:r>
      <w:proofErr w:type="spellEnd"/>
      <w:r w:rsidRPr="00DE0F2F">
        <w:rPr>
          <w:rFonts w:ascii="Times New Roman" w:hAnsi="Times New Roman" w:cs="Times New Roman"/>
          <w:lang w:val="lt-LT" w:eastAsia="lt-LT"/>
        </w:rPr>
        <w:t>.</w:t>
      </w:r>
    </w:p>
    <w:p w:rsidR="002E1ABE" w:rsidRPr="00DE0F2F" w:rsidRDefault="002E1ABE" w:rsidP="002E1ABE">
      <w:pPr>
        <w:pStyle w:val="Betarp"/>
        <w:ind w:left="720" w:hanging="720"/>
        <w:rPr>
          <w:rFonts w:ascii="Times New Roman" w:hAnsi="Times New Roman" w:cs="Times New Roman"/>
          <w:lang w:val="lt-LT" w:eastAsia="lt-LT"/>
        </w:rPr>
      </w:pPr>
      <w:r>
        <w:rPr>
          <w:rFonts w:ascii="Times New Roman" w:hAnsi="Times New Roman" w:cs="Times New Roman"/>
          <w:iCs/>
          <w:lang w:val="lt-LT" w:eastAsia="lt-LT"/>
        </w:rPr>
        <w:t>-</w:t>
      </w:r>
      <w:r>
        <w:rPr>
          <w:rFonts w:ascii="Times New Roman" w:hAnsi="Times New Roman" w:cs="Times New Roman"/>
          <w:iCs/>
          <w:lang w:val="lt-LT" w:eastAsia="lt-LT"/>
        </w:rPr>
        <w:tab/>
      </w:r>
      <w:r w:rsidRPr="00DE0F2F">
        <w:rPr>
          <w:rFonts w:ascii="Times New Roman" w:hAnsi="Times New Roman" w:cs="Times New Roman"/>
          <w:iCs/>
          <w:lang w:val="lt-LT" w:eastAsia="lt-LT"/>
        </w:rPr>
        <w:t xml:space="preserve">Pagalbinės medžiagos: </w:t>
      </w:r>
      <w:proofErr w:type="spellStart"/>
      <w:r w:rsidRPr="00DE0F2F">
        <w:rPr>
          <w:rFonts w:ascii="Times New Roman" w:hAnsi="Times New Roman" w:cs="Times New Roman"/>
          <w:iCs/>
          <w:lang w:val="lt-LT" w:eastAsia="lt-LT"/>
        </w:rPr>
        <w:t>karbomerai</w:t>
      </w:r>
      <w:proofErr w:type="spellEnd"/>
      <w:r w:rsidRPr="00DE0F2F">
        <w:rPr>
          <w:rFonts w:ascii="Times New Roman" w:hAnsi="Times New Roman" w:cs="Times New Roman"/>
          <w:iCs/>
          <w:lang w:val="lt-LT" w:eastAsia="lt-LT"/>
        </w:rPr>
        <w:t xml:space="preserve">, </w:t>
      </w:r>
      <w:proofErr w:type="spellStart"/>
      <w:r w:rsidRPr="00DE0F2F">
        <w:rPr>
          <w:rFonts w:ascii="Times New Roman" w:hAnsi="Times New Roman" w:cs="Times New Roman"/>
          <w:iCs/>
          <w:lang w:val="lt-LT" w:eastAsia="lt-LT"/>
        </w:rPr>
        <w:t>dinatrio</w:t>
      </w:r>
      <w:proofErr w:type="spellEnd"/>
      <w:r w:rsidRPr="00DE0F2F">
        <w:rPr>
          <w:rFonts w:ascii="Times New Roman" w:hAnsi="Times New Roman" w:cs="Times New Roman"/>
          <w:iCs/>
          <w:lang w:val="lt-LT" w:eastAsia="lt-LT"/>
        </w:rPr>
        <w:t xml:space="preserve"> </w:t>
      </w:r>
      <w:proofErr w:type="spellStart"/>
      <w:r w:rsidRPr="00DE0F2F">
        <w:rPr>
          <w:rFonts w:ascii="Times New Roman" w:hAnsi="Times New Roman" w:cs="Times New Roman"/>
          <w:iCs/>
          <w:lang w:val="lt-LT" w:eastAsia="lt-LT"/>
        </w:rPr>
        <w:t>edetatas</w:t>
      </w:r>
      <w:proofErr w:type="spellEnd"/>
      <w:r w:rsidRPr="00DE0F2F">
        <w:rPr>
          <w:rFonts w:ascii="Times New Roman" w:hAnsi="Times New Roman" w:cs="Times New Roman"/>
          <w:iCs/>
          <w:lang w:val="lt-LT" w:eastAsia="lt-LT"/>
        </w:rPr>
        <w:t xml:space="preserve">, </w:t>
      </w:r>
      <w:proofErr w:type="spellStart"/>
      <w:r w:rsidRPr="00DE0F2F">
        <w:rPr>
          <w:rFonts w:ascii="Times New Roman" w:hAnsi="Times New Roman" w:cs="Times New Roman"/>
          <w:iCs/>
          <w:lang w:val="lt-LT" w:eastAsia="lt-LT"/>
        </w:rPr>
        <w:t>benzalkonio</w:t>
      </w:r>
      <w:proofErr w:type="spellEnd"/>
      <w:r w:rsidRPr="00DE0F2F">
        <w:rPr>
          <w:rFonts w:ascii="Times New Roman" w:hAnsi="Times New Roman" w:cs="Times New Roman"/>
          <w:iCs/>
          <w:lang w:val="lt-LT" w:eastAsia="lt-LT"/>
        </w:rPr>
        <w:t xml:space="preserve"> chloridas, </w:t>
      </w:r>
      <w:proofErr w:type="spellStart"/>
      <w:r w:rsidRPr="00DE0F2F">
        <w:rPr>
          <w:rFonts w:ascii="Times New Roman" w:hAnsi="Times New Roman" w:cs="Times New Roman"/>
          <w:iCs/>
          <w:lang w:val="lt-LT" w:eastAsia="lt-LT"/>
        </w:rPr>
        <w:t>trolaminas</w:t>
      </w:r>
      <w:proofErr w:type="spellEnd"/>
      <w:r w:rsidRPr="00DE0F2F">
        <w:rPr>
          <w:rFonts w:ascii="Times New Roman" w:hAnsi="Times New Roman" w:cs="Times New Roman"/>
          <w:iCs/>
          <w:lang w:val="lt-LT" w:eastAsia="lt-LT"/>
        </w:rPr>
        <w:t>, išgrynintas vanduo.</w:t>
      </w:r>
    </w:p>
    <w:p w:rsidR="002E1ABE" w:rsidRPr="000D7F6B" w:rsidRDefault="002E1ABE" w:rsidP="002E1AB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iCs/>
          <w:highlight w:val="green"/>
          <w:lang w:val="lt-LT" w:eastAsia="lt-LT"/>
        </w:rPr>
      </w:pPr>
    </w:p>
    <w:p w:rsidR="002E1ABE" w:rsidRPr="004754C1" w:rsidRDefault="002E1ABE" w:rsidP="002E1AB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iCs/>
          <w:lang w:val="lt-LT" w:eastAsia="lt-LT"/>
        </w:rPr>
      </w:pPr>
      <w:r w:rsidRPr="004754C1">
        <w:rPr>
          <w:rFonts w:ascii="Times New Roman" w:eastAsia="Calibri" w:hAnsi="Times New Roman" w:cs="Times New Roman"/>
          <w:b/>
          <w:lang w:val="lt-LT" w:eastAsia="lt-LT"/>
        </w:rPr>
        <w:t xml:space="preserve">TROXEVASIN </w:t>
      </w:r>
      <w:r w:rsidRPr="004754C1">
        <w:rPr>
          <w:rFonts w:ascii="Times New Roman" w:eastAsia="Calibri" w:hAnsi="Times New Roman" w:cs="Times New Roman"/>
          <w:b/>
          <w:iCs/>
          <w:lang w:val="lt-LT" w:eastAsia="lt-LT"/>
        </w:rPr>
        <w:t>išvaizda ir kiekis pakuotėje</w:t>
      </w:r>
    </w:p>
    <w:p w:rsidR="002E1ABE" w:rsidRPr="000D7F6B" w:rsidRDefault="002E1ABE" w:rsidP="002E1AB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iCs/>
          <w:lang w:val="lt-LT" w:eastAsia="lt-LT"/>
        </w:rPr>
      </w:pPr>
      <w:r w:rsidRPr="000D7F6B">
        <w:rPr>
          <w:rFonts w:ascii="Times New Roman" w:eastAsia="Calibri" w:hAnsi="Times New Roman" w:cs="Times New Roman"/>
          <w:lang w:val="lt-LT" w:eastAsia="lt-LT"/>
        </w:rPr>
        <w:t>Nuo geltonos iki rusvos spalvos gelis</w:t>
      </w:r>
      <w:r w:rsidRPr="000D7F6B">
        <w:rPr>
          <w:rFonts w:ascii="Times New Roman" w:eastAsia="Calibri" w:hAnsi="Times New Roman" w:cs="Times New Roman"/>
          <w:iCs/>
          <w:lang w:val="lt-LT" w:eastAsia="lt-LT"/>
        </w:rPr>
        <w:t xml:space="preserve">. </w:t>
      </w:r>
    </w:p>
    <w:p w:rsidR="002E1ABE" w:rsidRPr="000D7F6B" w:rsidRDefault="002E1ABE" w:rsidP="002E1AB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iCs/>
          <w:lang w:val="lt-LT" w:eastAsia="lt-LT"/>
        </w:rPr>
      </w:pPr>
      <w:r w:rsidRPr="000D7F6B">
        <w:rPr>
          <w:rFonts w:ascii="Times New Roman" w:eastAsia="Calibri" w:hAnsi="Times New Roman" w:cs="Times New Roman"/>
          <w:lang w:val="lt-LT" w:eastAsia="lt-LT"/>
        </w:rPr>
        <w:t xml:space="preserve">TROXEVASIN </w:t>
      </w:r>
      <w:r w:rsidRPr="000D7F6B">
        <w:rPr>
          <w:rFonts w:ascii="Times New Roman" w:eastAsia="Calibri" w:hAnsi="Times New Roman" w:cs="Times New Roman"/>
          <w:iCs/>
          <w:lang w:val="lt-LT" w:eastAsia="lt-LT"/>
        </w:rPr>
        <w:t>tiekiamas tūbelėje, kurioje yra 20 g, 40 g ar 100 g gelio. Kartono dėžutėje yra viena tūbelė ir pakuotės lapelis.</w:t>
      </w:r>
    </w:p>
    <w:p w:rsidR="002E1ABE" w:rsidRDefault="002E1ABE" w:rsidP="002E1AB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iCs/>
          <w:lang w:val="lt-LT" w:eastAsia="lt-LT"/>
        </w:rPr>
      </w:pPr>
      <w:r>
        <w:rPr>
          <w:rFonts w:ascii="Times New Roman" w:eastAsia="Calibri" w:hAnsi="Times New Roman" w:cs="Times New Roman"/>
          <w:iCs/>
          <w:lang w:val="lt-LT" w:eastAsia="lt-LT"/>
        </w:rPr>
        <w:t>Gali būti tiekiamos ne visų dydžių pakuotės.</w:t>
      </w:r>
    </w:p>
    <w:p w:rsidR="002E1ABE" w:rsidRPr="000D7F6B" w:rsidRDefault="002E1ABE" w:rsidP="002E1AB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iCs/>
          <w:lang w:val="lt-LT" w:eastAsia="lt-LT"/>
        </w:rPr>
      </w:pPr>
    </w:p>
    <w:p w:rsidR="002E1ABE" w:rsidRPr="000D7F6B" w:rsidRDefault="002E1ABE" w:rsidP="002E1AB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  <w:iCs/>
          <w:lang w:val="lt-LT" w:eastAsia="lt-LT"/>
        </w:rPr>
      </w:pPr>
      <w:r>
        <w:rPr>
          <w:rFonts w:ascii="Times New Roman" w:eastAsia="Calibri" w:hAnsi="Times New Roman" w:cs="Times New Roman"/>
          <w:b/>
          <w:bCs/>
          <w:iCs/>
          <w:lang w:val="lt-LT" w:eastAsia="lt-LT"/>
        </w:rPr>
        <w:t>Registruotojas ir gamintojas</w:t>
      </w:r>
    </w:p>
    <w:p w:rsidR="002E1ABE" w:rsidRPr="00440DAE" w:rsidRDefault="002E1ABE" w:rsidP="002E1ABE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i/>
          <w:lang w:val="lt-LT" w:eastAsia="lt-LT"/>
        </w:rPr>
      </w:pPr>
      <w:r w:rsidRPr="00440DAE">
        <w:rPr>
          <w:rFonts w:ascii="Times New Roman" w:eastAsia="Calibri" w:hAnsi="Times New Roman" w:cs="Times New Roman"/>
          <w:i/>
          <w:lang w:val="lt-LT" w:eastAsia="lt-LT"/>
        </w:rPr>
        <w:t xml:space="preserve">Registruotojas </w:t>
      </w:r>
    </w:p>
    <w:p w:rsidR="002E1ABE" w:rsidRPr="000E02D5" w:rsidRDefault="002E1ABE" w:rsidP="002E1ABE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0E02D5">
        <w:rPr>
          <w:rFonts w:ascii="Times New Roman" w:eastAsia="Calibri" w:hAnsi="Times New Roman" w:cs="Times New Roman"/>
          <w:lang w:val="lt-LT" w:eastAsia="lt-LT"/>
        </w:rPr>
        <w:t>Teva</w:t>
      </w:r>
      <w:proofErr w:type="spellEnd"/>
      <w:r w:rsidRPr="000E02D5">
        <w:rPr>
          <w:rFonts w:ascii="Times New Roman" w:eastAsia="Calibri" w:hAnsi="Times New Roman" w:cs="Times New Roman"/>
          <w:lang w:val="lt-LT" w:eastAsia="lt-LT"/>
        </w:rPr>
        <w:t xml:space="preserve"> B.V.</w:t>
      </w:r>
    </w:p>
    <w:p w:rsidR="002E1ABE" w:rsidRPr="000E02D5" w:rsidRDefault="002E1ABE" w:rsidP="002E1ABE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0E02D5">
        <w:rPr>
          <w:rFonts w:ascii="Times New Roman" w:eastAsia="Calibri" w:hAnsi="Times New Roman" w:cs="Times New Roman"/>
          <w:lang w:val="lt-LT" w:eastAsia="lt-LT"/>
        </w:rPr>
        <w:t>Swensweg</w:t>
      </w:r>
      <w:proofErr w:type="spellEnd"/>
      <w:r w:rsidRPr="000E02D5">
        <w:rPr>
          <w:rFonts w:ascii="Times New Roman" w:eastAsia="Calibri" w:hAnsi="Times New Roman" w:cs="Times New Roman"/>
          <w:lang w:val="lt-LT" w:eastAsia="lt-LT"/>
        </w:rPr>
        <w:t xml:space="preserve"> 5</w:t>
      </w:r>
    </w:p>
    <w:p w:rsidR="002E1ABE" w:rsidRPr="000E02D5" w:rsidRDefault="002E1ABE" w:rsidP="002E1ABE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0E02D5">
        <w:rPr>
          <w:rFonts w:ascii="Times New Roman" w:eastAsia="Calibri" w:hAnsi="Times New Roman" w:cs="Times New Roman"/>
          <w:lang w:val="lt-LT" w:eastAsia="lt-LT"/>
        </w:rPr>
        <w:t xml:space="preserve">2031 GA </w:t>
      </w:r>
      <w:proofErr w:type="spellStart"/>
      <w:r w:rsidRPr="000E02D5">
        <w:rPr>
          <w:rFonts w:ascii="Times New Roman" w:eastAsia="Calibri" w:hAnsi="Times New Roman" w:cs="Times New Roman"/>
          <w:lang w:val="lt-LT" w:eastAsia="lt-LT"/>
        </w:rPr>
        <w:t>Haarlem</w:t>
      </w:r>
      <w:proofErr w:type="spellEnd"/>
    </w:p>
    <w:p w:rsidR="002E1ABE" w:rsidRDefault="002E1ABE" w:rsidP="002E1ABE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0E02D5">
        <w:rPr>
          <w:rFonts w:ascii="Times New Roman" w:eastAsia="Calibri" w:hAnsi="Times New Roman" w:cs="Times New Roman"/>
          <w:lang w:val="lt-LT" w:eastAsia="lt-LT"/>
        </w:rPr>
        <w:t>Nyderlandai</w:t>
      </w:r>
    </w:p>
    <w:p w:rsidR="002E1ABE" w:rsidRPr="000D7F6B" w:rsidRDefault="002E1ABE" w:rsidP="002E1ABE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:rsidR="002E1ABE" w:rsidRPr="00440DAE" w:rsidRDefault="002E1ABE" w:rsidP="002E1AB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  <w:i/>
          <w:lang w:val="lt-LT" w:eastAsia="lt-LT"/>
        </w:rPr>
      </w:pPr>
      <w:r w:rsidRPr="00440DAE">
        <w:rPr>
          <w:rFonts w:ascii="Times New Roman" w:eastAsia="Calibri" w:hAnsi="Times New Roman" w:cs="Times New Roman"/>
          <w:bCs/>
          <w:i/>
          <w:lang w:val="lt-LT" w:eastAsia="lt-LT"/>
        </w:rPr>
        <w:t>Gamintojas</w:t>
      </w:r>
    </w:p>
    <w:p w:rsidR="002E1ABE" w:rsidRPr="000D7F6B" w:rsidRDefault="002E1ABE" w:rsidP="002E1AB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0D7F6B">
        <w:rPr>
          <w:rFonts w:ascii="Times New Roman" w:eastAsia="Calibri" w:hAnsi="Times New Roman" w:cs="Times New Roman"/>
          <w:lang w:val="lt-LT" w:eastAsia="lt-LT"/>
        </w:rPr>
        <w:t>Balkanpharma</w:t>
      </w:r>
      <w:proofErr w:type="spellEnd"/>
      <w:r w:rsidRPr="000D7F6B">
        <w:rPr>
          <w:rFonts w:ascii="Times New Roman" w:eastAsia="Calibri" w:hAnsi="Times New Roman" w:cs="Times New Roman"/>
          <w:lang w:val="lt-LT" w:eastAsia="lt-LT"/>
        </w:rPr>
        <w:t xml:space="preserve">- </w:t>
      </w:r>
      <w:proofErr w:type="spellStart"/>
      <w:r w:rsidRPr="000D7F6B">
        <w:rPr>
          <w:rFonts w:ascii="Times New Roman" w:eastAsia="Calibri" w:hAnsi="Times New Roman" w:cs="Times New Roman"/>
          <w:lang w:val="lt-LT" w:eastAsia="lt-LT"/>
        </w:rPr>
        <w:t>Troyan</w:t>
      </w:r>
      <w:proofErr w:type="spellEnd"/>
      <w:r w:rsidRPr="000D7F6B">
        <w:rPr>
          <w:rFonts w:ascii="Times New Roman" w:eastAsia="Calibri" w:hAnsi="Times New Roman" w:cs="Times New Roman"/>
          <w:lang w:val="lt-LT" w:eastAsia="lt-LT"/>
        </w:rPr>
        <w:t xml:space="preserve"> AD</w:t>
      </w:r>
    </w:p>
    <w:p w:rsidR="002E1ABE" w:rsidRPr="000D7F6B" w:rsidRDefault="002E1ABE" w:rsidP="002E1AB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0D7F6B">
        <w:rPr>
          <w:rFonts w:ascii="Times New Roman" w:eastAsia="Calibri" w:hAnsi="Times New Roman" w:cs="Times New Roman"/>
          <w:lang w:val="lt-LT" w:eastAsia="lt-LT"/>
        </w:rPr>
        <w:t xml:space="preserve">1, </w:t>
      </w:r>
      <w:proofErr w:type="spellStart"/>
      <w:r w:rsidRPr="000D7F6B">
        <w:rPr>
          <w:rFonts w:ascii="Times New Roman" w:eastAsia="Calibri" w:hAnsi="Times New Roman" w:cs="Times New Roman"/>
          <w:lang w:val="lt-LT" w:eastAsia="lt-LT"/>
        </w:rPr>
        <w:t>Krayrechna</w:t>
      </w:r>
      <w:proofErr w:type="spellEnd"/>
      <w:r w:rsidRPr="000D7F6B">
        <w:rPr>
          <w:rFonts w:ascii="Times New Roman" w:eastAsia="Calibri" w:hAnsi="Times New Roman" w:cs="Times New Roman"/>
          <w:lang w:val="lt-LT" w:eastAsia="lt-LT"/>
        </w:rPr>
        <w:t xml:space="preserve"> str.,</w:t>
      </w:r>
      <w:r>
        <w:rPr>
          <w:rFonts w:ascii="Times New Roman" w:eastAsia="Calibri" w:hAnsi="Times New Roman" w:cs="Times New Roman"/>
          <w:lang w:val="lt-LT" w:eastAsia="lt-LT"/>
        </w:rPr>
        <w:t xml:space="preserve"> </w:t>
      </w:r>
      <w:r w:rsidRPr="000D7F6B">
        <w:rPr>
          <w:rFonts w:ascii="Times New Roman" w:eastAsia="Calibri" w:hAnsi="Times New Roman" w:cs="Times New Roman"/>
          <w:lang w:val="lt-LT" w:eastAsia="lt-LT"/>
        </w:rPr>
        <w:t xml:space="preserve">5600, </w:t>
      </w:r>
      <w:proofErr w:type="spellStart"/>
      <w:r w:rsidRPr="000D7F6B">
        <w:rPr>
          <w:rFonts w:ascii="Times New Roman" w:eastAsia="Calibri" w:hAnsi="Times New Roman" w:cs="Times New Roman"/>
          <w:lang w:val="lt-LT" w:eastAsia="lt-LT"/>
        </w:rPr>
        <w:t>Troyan</w:t>
      </w:r>
      <w:proofErr w:type="spellEnd"/>
    </w:p>
    <w:p w:rsidR="002E1ABE" w:rsidRPr="000D7F6B" w:rsidRDefault="002E1ABE" w:rsidP="002E1AB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0D7F6B">
        <w:rPr>
          <w:rFonts w:ascii="Times New Roman" w:eastAsia="Calibri" w:hAnsi="Times New Roman" w:cs="Times New Roman"/>
          <w:lang w:val="lt-LT" w:eastAsia="lt-LT"/>
        </w:rPr>
        <w:t>Bulgarija</w:t>
      </w:r>
    </w:p>
    <w:p w:rsidR="002E1ABE" w:rsidRPr="000D7F6B" w:rsidRDefault="002E1ABE" w:rsidP="002E1ABE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:rsidR="002E1ABE" w:rsidRPr="000D7F6B" w:rsidRDefault="002E1ABE" w:rsidP="002E1AB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0D7F6B">
        <w:rPr>
          <w:rFonts w:ascii="Times New Roman" w:eastAsia="Calibri" w:hAnsi="Times New Roman" w:cs="Times New Roman"/>
          <w:lang w:val="lt-LT" w:eastAsia="lt-LT"/>
        </w:rPr>
        <w:t xml:space="preserve">Jeigu apie šį vaistą norite sužinoti daugiau, kreipkitės į vietinį </w:t>
      </w:r>
      <w:r>
        <w:rPr>
          <w:rFonts w:ascii="Times New Roman" w:eastAsia="Calibri" w:hAnsi="Times New Roman" w:cs="Times New Roman"/>
          <w:lang w:val="lt-LT" w:eastAsia="lt-LT"/>
        </w:rPr>
        <w:t>registruotojo</w:t>
      </w:r>
      <w:r w:rsidRPr="000D7F6B">
        <w:rPr>
          <w:rFonts w:ascii="Times New Roman" w:eastAsia="Calibri" w:hAnsi="Times New Roman" w:cs="Times New Roman"/>
          <w:lang w:val="lt-LT" w:eastAsia="lt-LT"/>
        </w:rPr>
        <w:t xml:space="preserve"> atstovą.</w:t>
      </w:r>
    </w:p>
    <w:p w:rsidR="002E1ABE" w:rsidRPr="00F96AD1" w:rsidRDefault="002E1ABE" w:rsidP="002E1ABE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F96AD1">
        <w:rPr>
          <w:rFonts w:ascii="Times New Roman" w:eastAsia="Calibri" w:hAnsi="Times New Roman" w:cs="Times New Roman"/>
          <w:lang w:val="lt-LT" w:eastAsia="lt-LT"/>
        </w:rPr>
        <w:t xml:space="preserve">UAB </w:t>
      </w:r>
      <w:proofErr w:type="spellStart"/>
      <w:r>
        <w:rPr>
          <w:rFonts w:ascii="Times New Roman" w:eastAsia="Calibri" w:hAnsi="Times New Roman" w:cs="Times New Roman"/>
          <w:lang w:val="lt-LT" w:eastAsia="lt-LT"/>
        </w:rPr>
        <w:t>Teva</w:t>
      </w:r>
      <w:proofErr w:type="spellEnd"/>
      <w:r>
        <w:rPr>
          <w:rFonts w:ascii="Times New Roman" w:eastAsia="Calibri" w:hAnsi="Times New Roman" w:cs="Times New Roman"/>
          <w:lang w:val="lt-LT"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val="lt-LT" w:eastAsia="lt-LT"/>
        </w:rPr>
        <w:t>Baltics</w:t>
      </w:r>
      <w:proofErr w:type="spellEnd"/>
    </w:p>
    <w:p w:rsidR="002E1ABE" w:rsidRPr="00F96AD1" w:rsidRDefault="002E1ABE" w:rsidP="002E1ABE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F96AD1">
        <w:rPr>
          <w:rFonts w:ascii="Times New Roman" w:eastAsia="Calibri" w:hAnsi="Times New Roman" w:cs="Times New Roman"/>
          <w:lang w:val="lt-LT" w:eastAsia="lt-LT"/>
        </w:rPr>
        <w:t>Molėtų pl. 5</w:t>
      </w:r>
    </w:p>
    <w:p w:rsidR="002E1ABE" w:rsidRPr="00F96AD1" w:rsidRDefault="002E1ABE" w:rsidP="002E1ABE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F96AD1">
        <w:rPr>
          <w:rFonts w:ascii="Times New Roman" w:eastAsia="Calibri" w:hAnsi="Times New Roman" w:cs="Times New Roman"/>
          <w:lang w:val="lt-LT" w:eastAsia="lt-LT"/>
        </w:rPr>
        <w:t>LT-08409 Vilnius</w:t>
      </w:r>
    </w:p>
    <w:p w:rsidR="002E1ABE" w:rsidRPr="00F96AD1" w:rsidRDefault="002E1ABE" w:rsidP="002E1ABE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F96AD1">
        <w:rPr>
          <w:rFonts w:ascii="Times New Roman" w:eastAsia="Calibri" w:hAnsi="Times New Roman" w:cs="Times New Roman"/>
          <w:lang w:val="lt-LT" w:eastAsia="lt-LT"/>
        </w:rPr>
        <w:t>Tel.: +370 5 266 02 03</w:t>
      </w:r>
    </w:p>
    <w:p w:rsidR="002E1ABE" w:rsidRPr="000D7F6B" w:rsidRDefault="002E1ABE" w:rsidP="002E1ABE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:rsidR="002E1ABE" w:rsidRPr="000D7F6B" w:rsidRDefault="002E1ABE" w:rsidP="002E1ABE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 w:eastAsia="lt-LT"/>
        </w:rPr>
      </w:pPr>
      <w:r w:rsidRPr="000D7F6B">
        <w:rPr>
          <w:rFonts w:ascii="Times New Roman" w:eastAsia="Calibri" w:hAnsi="Times New Roman" w:cs="Times New Roman"/>
          <w:b/>
          <w:bCs/>
          <w:lang w:val="lt-LT" w:eastAsia="lt-LT"/>
        </w:rPr>
        <w:t xml:space="preserve">Šis pakuotės </w:t>
      </w:r>
      <w:r w:rsidRPr="000D7F6B">
        <w:rPr>
          <w:rFonts w:ascii="Times New Roman" w:eastAsia="Calibri" w:hAnsi="Times New Roman" w:cs="Times New Roman"/>
          <w:b/>
          <w:lang w:val="lt-LT" w:eastAsia="lt-LT"/>
        </w:rPr>
        <w:t xml:space="preserve">lapelis paskutinį kartą </w:t>
      </w:r>
      <w:r>
        <w:rPr>
          <w:rFonts w:ascii="Times New Roman" w:eastAsia="Calibri" w:hAnsi="Times New Roman" w:cs="Times New Roman"/>
          <w:b/>
          <w:lang w:val="lt-LT" w:eastAsia="lt-LT"/>
        </w:rPr>
        <w:t>peržiūrėtas 2024-11-13.</w:t>
      </w:r>
    </w:p>
    <w:p w:rsidR="002E1ABE" w:rsidRPr="000D7F6B" w:rsidRDefault="002E1ABE" w:rsidP="002E1AB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</w:p>
    <w:p w:rsidR="002E1ABE" w:rsidRPr="000D7F6B" w:rsidRDefault="002E1ABE" w:rsidP="002E1AB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  <w:r w:rsidRPr="004111EE">
        <w:rPr>
          <w:rFonts w:ascii="Times New Roman" w:eastAsia="Calibri" w:hAnsi="Times New Roman" w:cs="Times New Roman"/>
          <w:noProof/>
          <w:lang w:val="lt-LT"/>
        </w:rPr>
        <w:t xml:space="preserve">Išsami informacija apie šį vaistą pateikiama Valstybinės vaistų kontrolės tarnybos prie Lietuvos Respublikos sveikatos apsaugos ministerijos tinklalapyje </w:t>
      </w:r>
      <w:hyperlink r:id="rId7" w:history="1">
        <w:r w:rsidRPr="000D7F6B">
          <w:rPr>
            <w:rFonts w:ascii="Times New Roman" w:eastAsia="Calibri" w:hAnsi="Times New Roman" w:cs="Times New Roman"/>
            <w:noProof/>
            <w:color w:val="0000FF"/>
            <w:u w:val="single"/>
            <w:lang w:val="lt-LT"/>
          </w:rPr>
          <w:t>http://www.vvkt.lt/</w:t>
        </w:r>
      </w:hyperlink>
      <w:r>
        <w:rPr>
          <w:rFonts w:ascii="Times New Roman" w:eastAsia="Calibri" w:hAnsi="Times New Roman" w:cs="Times New Roman"/>
          <w:noProof/>
          <w:color w:val="0000FF"/>
          <w:u w:val="single"/>
          <w:lang w:val="lt-LT"/>
        </w:rPr>
        <w:t>.</w:t>
      </w:r>
    </w:p>
    <w:p w:rsidR="00BA6577" w:rsidRDefault="00BA6577">
      <w:bookmarkStart w:id="0" w:name="_GoBack"/>
      <w:bookmarkEnd w:id="0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ABE"/>
    <w:rsid w:val="00072F85"/>
    <w:rsid w:val="000A5E72"/>
    <w:rsid w:val="000A7B60"/>
    <w:rsid w:val="00181364"/>
    <w:rsid w:val="002945D9"/>
    <w:rsid w:val="002E1ABE"/>
    <w:rsid w:val="00305C48"/>
    <w:rsid w:val="003362C6"/>
    <w:rsid w:val="00497D4D"/>
    <w:rsid w:val="00742EBF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E105E-10FC-4E78-8736-DEAEEAF9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E1ABE"/>
    <w:pPr>
      <w:spacing w:after="200" w:line="276" w:lineRule="auto"/>
    </w:pPr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E1ABE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vvkt.l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vkt.lt" TargetMode="External"/><Relationship Id="rId5" Type="http://schemas.openxmlformats.org/officeDocument/2006/relationships/hyperlink" Target="mailto:NepageidaujamaR@vvkt.lt" TargetMode="External"/><Relationship Id="rId4" Type="http://schemas.openxmlformats.org/officeDocument/2006/relationships/hyperlink" Target="http://www.vvkt.l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4454</Words>
  <Characters>2540</Characters>
  <Application>Microsoft Office Word</Application>
  <DocSecurity>0</DocSecurity>
  <Lines>21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5</vt:i4>
      </vt:variant>
    </vt:vector>
  </HeadingPairs>
  <TitlesOfParts>
    <vt:vector size="6" baseType="lpstr">
      <vt:lpstr/>
      <vt:lpstr>1.	Kas yra TROXEVASIN ir kam jis vartojamas</vt:lpstr>
      <vt:lpstr>3.	Kaip vartoti TROXEVASIN</vt:lpstr>
      <vt:lpstr>4.	Galimas šalutinis poveikis</vt:lpstr>
      <vt:lpstr>5.	Kaip laikyti TROXEVASIN</vt:lpstr>
      <vt:lpstr>6.	Pakuotės turinys ir kita informacija</vt:lpstr>
    </vt:vector>
  </TitlesOfParts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2024-12-09T13:27:00Z</dcterms:created>
  <dcterms:modified xsi:type="dcterms:W3CDTF">2024-12-09T13:27:00Z</dcterms:modified>
</cp:coreProperties>
</file>