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93CA4" w14:textId="77777777" w:rsidR="00316938" w:rsidRPr="00F536F6" w:rsidRDefault="00316938" w:rsidP="00316938">
      <w:pPr>
        <w:pStyle w:val="Antrats"/>
        <w:tabs>
          <w:tab w:val="left" w:pos="720"/>
        </w:tabs>
        <w:rPr>
          <w:sz w:val="22"/>
          <w:szCs w:val="22"/>
          <w:lang w:val="lt-LT"/>
        </w:rPr>
      </w:pPr>
    </w:p>
    <w:p w14:paraId="49283FB6" w14:textId="77777777" w:rsidR="00316938" w:rsidRPr="00F536F6" w:rsidRDefault="00316938" w:rsidP="00316938">
      <w:pPr>
        <w:rPr>
          <w:sz w:val="22"/>
          <w:szCs w:val="22"/>
        </w:rPr>
      </w:pPr>
    </w:p>
    <w:p w14:paraId="282104AE" w14:textId="77777777" w:rsidR="00316938" w:rsidRPr="00F536F6" w:rsidRDefault="00316938" w:rsidP="00316938">
      <w:pPr>
        <w:rPr>
          <w:sz w:val="22"/>
          <w:szCs w:val="22"/>
        </w:rPr>
      </w:pPr>
    </w:p>
    <w:p w14:paraId="15BD5FB4" w14:textId="77777777" w:rsidR="00316938" w:rsidRPr="00F536F6" w:rsidRDefault="00316938" w:rsidP="00316938">
      <w:pPr>
        <w:rPr>
          <w:sz w:val="22"/>
          <w:szCs w:val="22"/>
        </w:rPr>
      </w:pPr>
    </w:p>
    <w:p w14:paraId="1D0D43BA" w14:textId="77777777" w:rsidR="00316938" w:rsidRPr="00F536F6" w:rsidRDefault="00316938" w:rsidP="00316938">
      <w:pPr>
        <w:rPr>
          <w:sz w:val="22"/>
          <w:szCs w:val="22"/>
        </w:rPr>
      </w:pPr>
    </w:p>
    <w:p w14:paraId="20EBE70D" w14:textId="77777777" w:rsidR="00316938" w:rsidRPr="00F536F6" w:rsidRDefault="00316938" w:rsidP="00316938">
      <w:pPr>
        <w:rPr>
          <w:sz w:val="22"/>
          <w:szCs w:val="22"/>
        </w:rPr>
      </w:pPr>
    </w:p>
    <w:p w14:paraId="150BA535" w14:textId="77777777" w:rsidR="00316938" w:rsidRPr="00F536F6" w:rsidRDefault="00316938" w:rsidP="00316938">
      <w:pPr>
        <w:rPr>
          <w:sz w:val="22"/>
          <w:szCs w:val="22"/>
        </w:rPr>
      </w:pPr>
    </w:p>
    <w:p w14:paraId="7ACDA0AA" w14:textId="77777777" w:rsidR="00316938" w:rsidRPr="00F536F6" w:rsidRDefault="00316938" w:rsidP="00316938">
      <w:pPr>
        <w:rPr>
          <w:sz w:val="22"/>
          <w:szCs w:val="22"/>
        </w:rPr>
      </w:pPr>
    </w:p>
    <w:p w14:paraId="3D99A5B9" w14:textId="77777777" w:rsidR="00316938" w:rsidRPr="00F536F6" w:rsidRDefault="00316938" w:rsidP="00316938">
      <w:pPr>
        <w:rPr>
          <w:sz w:val="22"/>
          <w:szCs w:val="22"/>
        </w:rPr>
      </w:pPr>
    </w:p>
    <w:p w14:paraId="4A778FBC" w14:textId="77777777" w:rsidR="00316938" w:rsidRPr="00F536F6" w:rsidRDefault="00316938" w:rsidP="00316938">
      <w:pPr>
        <w:rPr>
          <w:sz w:val="22"/>
          <w:szCs w:val="22"/>
        </w:rPr>
      </w:pPr>
    </w:p>
    <w:p w14:paraId="67D1FDDB" w14:textId="77777777" w:rsidR="00316938" w:rsidRPr="00F536F6" w:rsidRDefault="00316938" w:rsidP="00316938">
      <w:pPr>
        <w:pStyle w:val="BTEMEASMCA"/>
      </w:pPr>
    </w:p>
    <w:p w14:paraId="7E049D3C" w14:textId="77777777" w:rsidR="00316938" w:rsidRPr="00F536F6" w:rsidRDefault="00316938" w:rsidP="00316938">
      <w:pPr>
        <w:pStyle w:val="BTEMEASMCA"/>
      </w:pPr>
    </w:p>
    <w:p w14:paraId="12110F78" w14:textId="77777777" w:rsidR="00316938" w:rsidRPr="00F536F6" w:rsidRDefault="00316938" w:rsidP="00316938">
      <w:pPr>
        <w:pStyle w:val="BTEMEASMCA"/>
      </w:pPr>
    </w:p>
    <w:p w14:paraId="338B2E0F" w14:textId="77777777" w:rsidR="00316938" w:rsidRPr="00F536F6" w:rsidRDefault="00316938" w:rsidP="00316938">
      <w:pPr>
        <w:pStyle w:val="BTEMEASMCA"/>
      </w:pPr>
    </w:p>
    <w:p w14:paraId="7D72C984" w14:textId="77777777" w:rsidR="00316938" w:rsidRPr="00F536F6" w:rsidRDefault="00316938" w:rsidP="00316938">
      <w:pPr>
        <w:pStyle w:val="BTEMEASMCA"/>
      </w:pPr>
    </w:p>
    <w:p w14:paraId="37A9C583" w14:textId="77777777" w:rsidR="00316938" w:rsidRPr="00F536F6" w:rsidRDefault="00316938" w:rsidP="00316938">
      <w:pPr>
        <w:pStyle w:val="BTEMEASMCA"/>
      </w:pPr>
    </w:p>
    <w:p w14:paraId="070B1679" w14:textId="77777777" w:rsidR="00316938" w:rsidRPr="00F536F6" w:rsidRDefault="00316938" w:rsidP="00316938">
      <w:pPr>
        <w:pStyle w:val="BTEMEASMCA"/>
      </w:pPr>
    </w:p>
    <w:p w14:paraId="4F69D84D" w14:textId="77777777" w:rsidR="00316938" w:rsidRPr="00F536F6" w:rsidRDefault="00316938" w:rsidP="00316938">
      <w:pPr>
        <w:pStyle w:val="BTEMEASMCA"/>
      </w:pPr>
    </w:p>
    <w:p w14:paraId="2A9BF297" w14:textId="77777777" w:rsidR="00316938" w:rsidRPr="00F536F6" w:rsidRDefault="00316938" w:rsidP="00316938">
      <w:pPr>
        <w:pStyle w:val="BTEMEASMCA"/>
      </w:pPr>
    </w:p>
    <w:p w14:paraId="3BB664EB" w14:textId="77777777" w:rsidR="00316938" w:rsidRPr="00F536F6" w:rsidRDefault="00316938" w:rsidP="00316938">
      <w:pPr>
        <w:pStyle w:val="BTEMEASMCA"/>
      </w:pPr>
    </w:p>
    <w:p w14:paraId="5F4A71F2" w14:textId="77777777" w:rsidR="00316938" w:rsidRPr="00F536F6" w:rsidRDefault="00316938" w:rsidP="00316938">
      <w:pPr>
        <w:pStyle w:val="BTEMEASMCA"/>
      </w:pPr>
    </w:p>
    <w:p w14:paraId="4602444E" w14:textId="77777777" w:rsidR="00316938" w:rsidRPr="00F536F6" w:rsidRDefault="00316938" w:rsidP="00316938">
      <w:pPr>
        <w:pStyle w:val="BTEMEASMCA"/>
      </w:pPr>
    </w:p>
    <w:p w14:paraId="600333AF" w14:textId="77777777" w:rsidR="00316938" w:rsidRPr="00F536F6" w:rsidRDefault="00316938" w:rsidP="00316938">
      <w:pPr>
        <w:pStyle w:val="BTEMEASMCA"/>
      </w:pPr>
    </w:p>
    <w:p w14:paraId="75E2A81F" w14:textId="77777777" w:rsidR="00316938" w:rsidRPr="00F536F6" w:rsidRDefault="00316938" w:rsidP="00316938">
      <w:pPr>
        <w:pStyle w:val="TTEMEASMCA"/>
        <w:rPr>
          <w:sz w:val="22"/>
          <w:lang w:val="lt-LT"/>
        </w:rPr>
      </w:pPr>
      <w:bookmarkStart w:id="0" w:name="_Toc129243221"/>
      <w:bookmarkStart w:id="1" w:name="_Toc129243096"/>
      <w:r w:rsidRPr="00F536F6">
        <w:rPr>
          <w:sz w:val="22"/>
          <w:lang w:val="lt-LT"/>
        </w:rPr>
        <w:t>I PRIEDAS</w:t>
      </w:r>
      <w:bookmarkEnd w:id="0"/>
      <w:bookmarkEnd w:id="1"/>
    </w:p>
    <w:p w14:paraId="1358AE84" w14:textId="77777777" w:rsidR="00316938" w:rsidRPr="00F536F6" w:rsidRDefault="00316938" w:rsidP="00316938">
      <w:pPr>
        <w:pStyle w:val="BTEMEASMCA"/>
      </w:pPr>
    </w:p>
    <w:p w14:paraId="4C2BBE2B" w14:textId="77777777" w:rsidR="00316938" w:rsidRPr="00F536F6" w:rsidRDefault="00316938" w:rsidP="00316938">
      <w:pPr>
        <w:pStyle w:val="TTEMEASMCA"/>
        <w:rPr>
          <w:sz w:val="22"/>
          <w:lang w:val="lt-LT"/>
        </w:rPr>
      </w:pPr>
      <w:bookmarkStart w:id="2" w:name="_Toc129243222"/>
      <w:bookmarkStart w:id="3" w:name="_Toc129243097"/>
      <w:r w:rsidRPr="00F536F6">
        <w:rPr>
          <w:sz w:val="22"/>
          <w:lang w:val="lt-LT"/>
        </w:rPr>
        <w:t>PREPARATO CHARAKTERISTIKŲ SANTRAUKA</w:t>
      </w:r>
      <w:bookmarkEnd w:id="2"/>
      <w:bookmarkEnd w:id="3"/>
    </w:p>
    <w:p w14:paraId="452B44A6" w14:textId="77777777" w:rsidR="00316938" w:rsidRPr="00F536F6" w:rsidRDefault="00316938" w:rsidP="00316938">
      <w:pPr>
        <w:pStyle w:val="BTEMEASMCA"/>
        <w:rPr>
          <w:b/>
          <w:lang w:val="en-AU"/>
        </w:rPr>
      </w:pPr>
      <w:r w:rsidRPr="00F536F6">
        <w:rPr>
          <w:bCs w:val="0"/>
          <w:iCs/>
        </w:rPr>
        <w:br w:type="page"/>
      </w:r>
      <w:r w:rsidRPr="00F536F6">
        <w:rPr>
          <w:b/>
        </w:rPr>
        <w:lastRenderedPageBreak/>
        <w:t xml:space="preserve">1.       </w:t>
      </w:r>
      <w:r w:rsidRPr="00F536F6">
        <w:rPr>
          <w:b/>
          <w:caps/>
        </w:rPr>
        <w:t>VAISTINIO</w:t>
      </w:r>
      <w:r w:rsidRPr="00F536F6">
        <w:rPr>
          <w:b/>
        </w:rPr>
        <w:t xml:space="preserve"> PREPARATO PAVADINIMAS</w:t>
      </w:r>
    </w:p>
    <w:p w14:paraId="27F563A8" w14:textId="77777777" w:rsidR="00316938" w:rsidRPr="00F536F6" w:rsidRDefault="00316938" w:rsidP="00316938">
      <w:pPr>
        <w:ind w:left="567" w:hanging="567"/>
        <w:rPr>
          <w:b/>
          <w:sz w:val="22"/>
          <w:szCs w:val="22"/>
        </w:rPr>
      </w:pPr>
    </w:p>
    <w:p w14:paraId="0BFCE539" w14:textId="77777777" w:rsidR="00316938" w:rsidRPr="00F536F6" w:rsidRDefault="00316938" w:rsidP="00316938">
      <w:pPr>
        <w:jc w:val="both"/>
        <w:rPr>
          <w:sz w:val="22"/>
          <w:szCs w:val="22"/>
        </w:rPr>
      </w:pPr>
      <w:proofErr w:type="spellStart"/>
      <w:r w:rsidRPr="00F536F6">
        <w:rPr>
          <w:sz w:val="22"/>
          <w:szCs w:val="22"/>
        </w:rPr>
        <w:t>Traumeel</w:t>
      </w:r>
      <w:proofErr w:type="spellEnd"/>
      <w:r w:rsidRPr="00F536F6">
        <w:rPr>
          <w:sz w:val="22"/>
          <w:szCs w:val="22"/>
        </w:rPr>
        <w:t xml:space="preserve"> S</w:t>
      </w:r>
      <w:r w:rsidRPr="00F536F6">
        <w:rPr>
          <w:b/>
          <w:sz w:val="22"/>
          <w:szCs w:val="22"/>
        </w:rPr>
        <w:t xml:space="preserve"> </w:t>
      </w:r>
      <w:r w:rsidRPr="00F536F6">
        <w:rPr>
          <w:bCs/>
          <w:iCs/>
          <w:sz w:val="22"/>
          <w:szCs w:val="22"/>
        </w:rPr>
        <w:t>injekcinis tirpalas</w:t>
      </w:r>
    </w:p>
    <w:p w14:paraId="7FF2703A" w14:textId="77777777" w:rsidR="00316938" w:rsidRPr="0048640F" w:rsidRDefault="00316938" w:rsidP="00316938">
      <w:pPr>
        <w:ind w:left="567"/>
        <w:rPr>
          <w:sz w:val="16"/>
          <w:szCs w:val="16"/>
        </w:rPr>
      </w:pPr>
    </w:p>
    <w:p w14:paraId="12C86DF0" w14:textId="77777777" w:rsidR="00316938" w:rsidRPr="00F536F6" w:rsidRDefault="00316938" w:rsidP="00316938">
      <w:pPr>
        <w:ind w:left="567"/>
        <w:rPr>
          <w:sz w:val="22"/>
          <w:szCs w:val="22"/>
        </w:rPr>
      </w:pPr>
    </w:p>
    <w:p w14:paraId="2E2E563F" w14:textId="77777777" w:rsidR="00316938" w:rsidRPr="00F536F6" w:rsidRDefault="00316938" w:rsidP="00316938">
      <w:pPr>
        <w:rPr>
          <w:b/>
          <w:caps/>
          <w:sz w:val="22"/>
          <w:szCs w:val="22"/>
        </w:rPr>
      </w:pPr>
      <w:r w:rsidRPr="00F536F6">
        <w:rPr>
          <w:b/>
          <w:caps/>
          <w:sz w:val="22"/>
          <w:szCs w:val="22"/>
        </w:rPr>
        <w:t>2.       kokybinė ir kiekybinė sudėtis</w:t>
      </w:r>
    </w:p>
    <w:p w14:paraId="42AF825B" w14:textId="77777777" w:rsidR="00316938" w:rsidRPr="00F536F6" w:rsidRDefault="00316938" w:rsidP="00316938">
      <w:pPr>
        <w:rPr>
          <w:iCs/>
          <w:sz w:val="22"/>
          <w:szCs w:val="22"/>
        </w:rPr>
      </w:pPr>
    </w:p>
    <w:p w14:paraId="6228C43C" w14:textId="77777777" w:rsidR="00316938" w:rsidRPr="00F536F6" w:rsidRDefault="00316938" w:rsidP="00316938">
      <w:pPr>
        <w:rPr>
          <w:sz w:val="22"/>
          <w:szCs w:val="22"/>
        </w:rPr>
      </w:pPr>
      <w:r w:rsidRPr="00F536F6">
        <w:rPr>
          <w:iCs/>
          <w:sz w:val="22"/>
          <w:szCs w:val="22"/>
        </w:rPr>
        <w:t xml:space="preserve">Vienoje 2,2 ml  ampulėje yra veikliųjų medžiagų:       </w:t>
      </w:r>
      <w:r w:rsidRPr="00F536F6">
        <w:rPr>
          <w:sz w:val="22"/>
          <w:szCs w:val="22"/>
        </w:rPr>
        <w:t xml:space="preserve"> </w:t>
      </w:r>
    </w:p>
    <w:p w14:paraId="50FD1035" w14:textId="77777777" w:rsidR="00316938" w:rsidRPr="0048640F" w:rsidRDefault="00316938" w:rsidP="00316938">
      <w:pPr>
        <w:rPr>
          <w:sz w:val="16"/>
          <w:szCs w:val="16"/>
        </w:rPr>
      </w:pPr>
    </w:p>
    <w:p w14:paraId="17639600" w14:textId="77777777" w:rsidR="00316938" w:rsidRPr="00F536F6" w:rsidRDefault="00316938" w:rsidP="00316938">
      <w:pPr>
        <w:pStyle w:val="Pagrindiniotekstotrauka"/>
        <w:ind w:left="0"/>
        <w:rPr>
          <w:szCs w:val="22"/>
        </w:rPr>
      </w:pPr>
      <w:r w:rsidRPr="00F536F6">
        <w:rPr>
          <w:szCs w:val="22"/>
        </w:rPr>
        <w:t xml:space="preserve">Arnica </w:t>
      </w:r>
      <w:proofErr w:type="spellStart"/>
      <w:r w:rsidRPr="00F536F6">
        <w:rPr>
          <w:szCs w:val="22"/>
        </w:rPr>
        <w:t>montana</w:t>
      </w:r>
      <w:proofErr w:type="spellEnd"/>
      <w:r w:rsidRPr="00F536F6">
        <w:rPr>
          <w:i/>
          <w:szCs w:val="22"/>
        </w:rPr>
        <w:t xml:space="preserve"> </w:t>
      </w:r>
      <w:r w:rsidRPr="00F536F6">
        <w:rPr>
          <w:i/>
          <w:szCs w:val="22"/>
        </w:rPr>
        <w:tab/>
        <w:t xml:space="preserve"> </w:t>
      </w:r>
      <w:r w:rsidRPr="00F536F6">
        <w:rPr>
          <w:i/>
          <w:szCs w:val="22"/>
        </w:rPr>
        <w:tab/>
      </w:r>
      <w:r w:rsidR="005A161C" w:rsidRPr="00F536F6">
        <w:rPr>
          <w:i/>
          <w:szCs w:val="22"/>
        </w:rPr>
        <w:t xml:space="preserve">  </w:t>
      </w:r>
      <w:r w:rsidRPr="00F536F6">
        <w:rPr>
          <w:szCs w:val="22"/>
        </w:rPr>
        <w:t>D2</w:t>
      </w:r>
      <w:r w:rsidRPr="00F536F6">
        <w:rPr>
          <w:szCs w:val="22"/>
        </w:rPr>
        <w:tab/>
        <w:t>2</w:t>
      </w:r>
      <w:proofErr w:type="gramStart"/>
      <w:r w:rsidRPr="00F536F6">
        <w:rPr>
          <w:szCs w:val="22"/>
        </w:rPr>
        <w:t>,2</w:t>
      </w:r>
      <w:proofErr w:type="gramEnd"/>
      <w:r w:rsidRPr="00F536F6">
        <w:rPr>
          <w:szCs w:val="22"/>
        </w:rPr>
        <w:t xml:space="preserve"> mg;</w:t>
      </w:r>
    </w:p>
    <w:p w14:paraId="627E422F" w14:textId="77777777" w:rsidR="00316938" w:rsidRPr="00F536F6" w:rsidRDefault="00316938" w:rsidP="00316938">
      <w:pPr>
        <w:pStyle w:val="Pagrindiniotekstotrauka"/>
        <w:ind w:left="0"/>
        <w:rPr>
          <w:szCs w:val="22"/>
        </w:rPr>
      </w:pPr>
      <w:r w:rsidRPr="00F536F6">
        <w:rPr>
          <w:szCs w:val="22"/>
        </w:rPr>
        <w:t>Calendula officinalis</w:t>
      </w:r>
      <w:r w:rsidRPr="00F536F6">
        <w:rPr>
          <w:i/>
          <w:szCs w:val="22"/>
        </w:rPr>
        <w:tab/>
      </w:r>
      <w:r w:rsidRPr="00F536F6">
        <w:rPr>
          <w:szCs w:val="22"/>
        </w:rPr>
        <w:t xml:space="preserve"> </w:t>
      </w:r>
      <w:r w:rsidRPr="00F536F6">
        <w:rPr>
          <w:szCs w:val="22"/>
        </w:rPr>
        <w:tab/>
      </w:r>
      <w:r w:rsidR="005A161C" w:rsidRPr="00F536F6">
        <w:rPr>
          <w:szCs w:val="22"/>
        </w:rPr>
        <w:t xml:space="preserve">  </w:t>
      </w:r>
      <w:r w:rsidRPr="00F536F6">
        <w:rPr>
          <w:szCs w:val="22"/>
        </w:rPr>
        <w:t xml:space="preserve">D2  </w:t>
      </w:r>
      <w:r w:rsidRPr="00F536F6">
        <w:rPr>
          <w:szCs w:val="22"/>
        </w:rPr>
        <w:tab/>
        <w:t>2</w:t>
      </w:r>
      <w:proofErr w:type="gramStart"/>
      <w:r w:rsidRPr="00F536F6">
        <w:rPr>
          <w:szCs w:val="22"/>
        </w:rPr>
        <w:t>,2</w:t>
      </w:r>
      <w:proofErr w:type="gramEnd"/>
      <w:r w:rsidRPr="00F536F6">
        <w:rPr>
          <w:szCs w:val="22"/>
        </w:rPr>
        <w:t xml:space="preserve"> mg;</w:t>
      </w:r>
    </w:p>
    <w:p w14:paraId="20BDEA28" w14:textId="77777777" w:rsidR="00316938" w:rsidRPr="00F536F6" w:rsidRDefault="00316938" w:rsidP="00316938">
      <w:pPr>
        <w:pStyle w:val="Pagrindiniotekstotrauka"/>
        <w:ind w:left="0"/>
        <w:rPr>
          <w:szCs w:val="22"/>
        </w:rPr>
      </w:pPr>
      <w:proofErr w:type="spellStart"/>
      <w:r w:rsidRPr="00F536F6">
        <w:rPr>
          <w:szCs w:val="22"/>
        </w:rPr>
        <w:t>Chamomilla</w:t>
      </w:r>
      <w:proofErr w:type="spellEnd"/>
      <w:r w:rsidRPr="00F536F6">
        <w:rPr>
          <w:szCs w:val="22"/>
        </w:rPr>
        <w:t xml:space="preserve"> </w:t>
      </w:r>
      <w:proofErr w:type="spellStart"/>
      <w:r w:rsidRPr="00F536F6">
        <w:rPr>
          <w:szCs w:val="22"/>
        </w:rPr>
        <w:t>recutita</w:t>
      </w:r>
      <w:proofErr w:type="spellEnd"/>
      <w:r w:rsidRPr="00F536F6">
        <w:rPr>
          <w:i/>
          <w:szCs w:val="22"/>
        </w:rPr>
        <w:tab/>
      </w:r>
      <w:r w:rsidRPr="00F536F6">
        <w:rPr>
          <w:szCs w:val="22"/>
        </w:rPr>
        <w:t xml:space="preserve"> </w:t>
      </w:r>
      <w:r w:rsidRPr="00F536F6">
        <w:rPr>
          <w:szCs w:val="22"/>
        </w:rPr>
        <w:tab/>
      </w:r>
      <w:r w:rsidR="005A161C" w:rsidRPr="00F536F6">
        <w:rPr>
          <w:szCs w:val="22"/>
        </w:rPr>
        <w:t xml:space="preserve">  </w:t>
      </w:r>
      <w:r w:rsidRPr="00F536F6">
        <w:rPr>
          <w:szCs w:val="22"/>
        </w:rPr>
        <w:t xml:space="preserve">D3  </w:t>
      </w:r>
      <w:r w:rsidRPr="00F536F6">
        <w:rPr>
          <w:szCs w:val="22"/>
        </w:rPr>
        <w:tab/>
        <w:t>2</w:t>
      </w:r>
      <w:proofErr w:type="gramStart"/>
      <w:r w:rsidRPr="00F536F6">
        <w:rPr>
          <w:szCs w:val="22"/>
        </w:rPr>
        <w:t>,2</w:t>
      </w:r>
      <w:proofErr w:type="gramEnd"/>
      <w:r w:rsidRPr="00F536F6">
        <w:rPr>
          <w:szCs w:val="22"/>
        </w:rPr>
        <w:t xml:space="preserve"> mg;</w:t>
      </w:r>
    </w:p>
    <w:p w14:paraId="30CCB548" w14:textId="77777777" w:rsidR="00316938" w:rsidRPr="00F536F6" w:rsidRDefault="00316938" w:rsidP="00316938">
      <w:pPr>
        <w:pStyle w:val="Pagrindiniotekstotrauka"/>
        <w:ind w:left="0"/>
        <w:rPr>
          <w:szCs w:val="22"/>
        </w:rPr>
      </w:pPr>
      <w:proofErr w:type="spellStart"/>
      <w:r w:rsidRPr="00F536F6">
        <w:rPr>
          <w:szCs w:val="22"/>
        </w:rPr>
        <w:t>Symphytum</w:t>
      </w:r>
      <w:proofErr w:type="spellEnd"/>
      <w:r w:rsidRPr="00F536F6">
        <w:rPr>
          <w:szCs w:val="22"/>
        </w:rPr>
        <w:t xml:space="preserve"> </w:t>
      </w:r>
      <w:proofErr w:type="spellStart"/>
      <w:r w:rsidRPr="00F536F6">
        <w:rPr>
          <w:szCs w:val="22"/>
        </w:rPr>
        <w:t>officinale</w:t>
      </w:r>
      <w:proofErr w:type="spellEnd"/>
      <w:r w:rsidRPr="00F536F6">
        <w:rPr>
          <w:i/>
          <w:szCs w:val="22"/>
        </w:rPr>
        <w:tab/>
      </w:r>
      <w:r w:rsidRPr="00F536F6">
        <w:rPr>
          <w:szCs w:val="22"/>
        </w:rPr>
        <w:t xml:space="preserve"> </w:t>
      </w:r>
      <w:r w:rsidRPr="00F536F6">
        <w:rPr>
          <w:szCs w:val="22"/>
        </w:rPr>
        <w:tab/>
      </w:r>
      <w:r w:rsidR="005A161C" w:rsidRPr="00F536F6">
        <w:rPr>
          <w:szCs w:val="22"/>
        </w:rPr>
        <w:t xml:space="preserve">  </w:t>
      </w:r>
      <w:r w:rsidRPr="00F536F6">
        <w:rPr>
          <w:szCs w:val="22"/>
        </w:rPr>
        <w:t xml:space="preserve">D6 </w:t>
      </w:r>
      <w:r w:rsidRPr="00F536F6">
        <w:rPr>
          <w:szCs w:val="22"/>
        </w:rPr>
        <w:tab/>
        <w:t>2</w:t>
      </w:r>
      <w:proofErr w:type="gramStart"/>
      <w:r w:rsidRPr="00F536F6">
        <w:rPr>
          <w:szCs w:val="22"/>
        </w:rPr>
        <w:t>,2</w:t>
      </w:r>
      <w:proofErr w:type="gramEnd"/>
      <w:r w:rsidRPr="00F536F6">
        <w:rPr>
          <w:szCs w:val="22"/>
        </w:rPr>
        <w:t xml:space="preserve"> mg;</w:t>
      </w:r>
    </w:p>
    <w:p w14:paraId="38536033" w14:textId="77777777" w:rsidR="00316938" w:rsidRPr="00F536F6" w:rsidRDefault="00316938" w:rsidP="00316938">
      <w:pPr>
        <w:pStyle w:val="Pagrindiniotekstotrauka"/>
        <w:ind w:left="0"/>
        <w:rPr>
          <w:szCs w:val="22"/>
          <w:lang w:val="de-DE"/>
        </w:rPr>
      </w:pPr>
      <w:proofErr w:type="spellStart"/>
      <w:r w:rsidRPr="00F536F6">
        <w:rPr>
          <w:szCs w:val="22"/>
          <w:lang w:val="de-DE"/>
        </w:rPr>
        <w:t>Achillea</w:t>
      </w:r>
      <w:proofErr w:type="spellEnd"/>
      <w:r w:rsidRPr="00F536F6">
        <w:rPr>
          <w:szCs w:val="22"/>
          <w:lang w:val="de-DE"/>
        </w:rPr>
        <w:t xml:space="preserve"> </w:t>
      </w:r>
      <w:proofErr w:type="spellStart"/>
      <w:r w:rsidRPr="00F536F6">
        <w:rPr>
          <w:szCs w:val="22"/>
          <w:lang w:val="de-DE"/>
        </w:rPr>
        <w:t>millefolium</w:t>
      </w:r>
      <w:proofErr w:type="spellEnd"/>
      <w:r w:rsidRPr="00F536F6">
        <w:rPr>
          <w:i/>
          <w:szCs w:val="22"/>
          <w:lang w:val="de-DE"/>
        </w:rPr>
        <w:tab/>
      </w:r>
      <w:r w:rsidRPr="00F536F6">
        <w:rPr>
          <w:i/>
          <w:szCs w:val="22"/>
          <w:lang w:val="de-DE"/>
        </w:rPr>
        <w:tab/>
      </w:r>
      <w:r w:rsidR="005A161C" w:rsidRPr="00F536F6">
        <w:rPr>
          <w:i/>
          <w:szCs w:val="22"/>
          <w:lang w:val="de-DE"/>
        </w:rPr>
        <w:t xml:space="preserve">  </w:t>
      </w:r>
      <w:r w:rsidRPr="00F536F6">
        <w:rPr>
          <w:szCs w:val="22"/>
          <w:lang w:val="de-DE"/>
        </w:rPr>
        <w:t xml:space="preserve">D3 </w:t>
      </w:r>
      <w:r w:rsidRPr="00F536F6">
        <w:rPr>
          <w:szCs w:val="22"/>
          <w:lang w:val="de-DE"/>
        </w:rPr>
        <w:tab/>
        <w:t>2,2 mg;</w:t>
      </w:r>
    </w:p>
    <w:p w14:paraId="719E6495" w14:textId="77777777" w:rsidR="00316938" w:rsidRPr="00F536F6" w:rsidRDefault="00316938" w:rsidP="00316938">
      <w:pPr>
        <w:pStyle w:val="Pagrindiniotekstotrauka"/>
        <w:ind w:left="0"/>
        <w:rPr>
          <w:szCs w:val="22"/>
          <w:lang w:val="de-DE"/>
        </w:rPr>
      </w:pPr>
      <w:proofErr w:type="spellStart"/>
      <w:r w:rsidRPr="00F536F6">
        <w:rPr>
          <w:szCs w:val="22"/>
          <w:lang w:val="de-DE"/>
        </w:rPr>
        <w:t>Atropa</w:t>
      </w:r>
      <w:proofErr w:type="spellEnd"/>
      <w:r w:rsidRPr="00F536F6">
        <w:rPr>
          <w:szCs w:val="22"/>
          <w:lang w:val="de-DE"/>
        </w:rPr>
        <w:t xml:space="preserve"> </w:t>
      </w:r>
      <w:proofErr w:type="spellStart"/>
      <w:r w:rsidRPr="00F536F6">
        <w:rPr>
          <w:szCs w:val="22"/>
          <w:lang w:val="de-DE"/>
        </w:rPr>
        <w:t>belladonna</w:t>
      </w:r>
      <w:proofErr w:type="spellEnd"/>
      <w:r w:rsidRPr="00F536F6">
        <w:rPr>
          <w:szCs w:val="22"/>
          <w:lang w:val="de-DE"/>
        </w:rPr>
        <w:t xml:space="preserve"> </w:t>
      </w:r>
      <w:r w:rsidRPr="00F536F6">
        <w:rPr>
          <w:szCs w:val="22"/>
          <w:lang w:val="de-DE"/>
        </w:rPr>
        <w:tab/>
      </w:r>
      <w:r w:rsidRPr="00F536F6">
        <w:rPr>
          <w:szCs w:val="22"/>
          <w:lang w:val="de-DE"/>
        </w:rPr>
        <w:tab/>
      </w:r>
      <w:r w:rsidR="005A161C" w:rsidRPr="00F536F6">
        <w:rPr>
          <w:szCs w:val="22"/>
          <w:lang w:val="de-DE"/>
        </w:rPr>
        <w:t xml:space="preserve">  </w:t>
      </w:r>
      <w:r w:rsidRPr="00F536F6">
        <w:rPr>
          <w:szCs w:val="22"/>
          <w:lang w:val="de-DE"/>
        </w:rPr>
        <w:t xml:space="preserve">D2 </w:t>
      </w:r>
      <w:r w:rsidRPr="00F536F6">
        <w:rPr>
          <w:szCs w:val="22"/>
          <w:lang w:val="de-DE"/>
        </w:rPr>
        <w:tab/>
        <w:t>2,2 mg;</w:t>
      </w:r>
    </w:p>
    <w:p w14:paraId="6485A316" w14:textId="77777777" w:rsidR="00316938" w:rsidRPr="00F536F6" w:rsidRDefault="00316938" w:rsidP="00316938">
      <w:pPr>
        <w:pStyle w:val="Pagrindiniotekstotrauka"/>
        <w:ind w:left="0"/>
        <w:rPr>
          <w:szCs w:val="22"/>
          <w:lang w:val="de-DE"/>
        </w:rPr>
      </w:pPr>
      <w:proofErr w:type="spellStart"/>
      <w:r w:rsidRPr="00F536F6">
        <w:rPr>
          <w:szCs w:val="22"/>
          <w:lang w:val="de-DE"/>
        </w:rPr>
        <w:t>Aconitum</w:t>
      </w:r>
      <w:proofErr w:type="spellEnd"/>
      <w:r w:rsidRPr="00F536F6">
        <w:rPr>
          <w:szCs w:val="22"/>
          <w:lang w:val="de-DE"/>
        </w:rPr>
        <w:t xml:space="preserve"> </w:t>
      </w:r>
      <w:proofErr w:type="spellStart"/>
      <w:r w:rsidRPr="00F536F6">
        <w:rPr>
          <w:szCs w:val="22"/>
          <w:lang w:val="de-DE"/>
        </w:rPr>
        <w:t>napellus</w:t>
      </w:r>
      <w:proofErr w:type="spellEnd"/>
      <w:r w:rsidRPr="00F536F6">
        <w:rPr>
          <w:szCs w:val="22"/>
          <w:lang w:val="de-DE"/>
        </w:rPr>
        <w:t xml:space="preserve"> </w:t>
      </w:r>
      <w:r w:rsidRPr="00F536F6">
        <w:rPr>
          <w:szCs w:val="22"/>
          <w:lang w:val="de-DE"/>
        </w:rPr>
        <w:tab/>
      </w:r>
      <w:r w:rsidRPr="00F536F6">
        <w:rPr>
          <w:szCs w:val="22"/>
          <w:lang w:val="de-DE"/>
        </w:rPr>
        <w:tab/>
      </w:r>
      <w:r w:rsidR="005A161C" w:rsidRPr="00F536F6">
        <w:rPr>
          <w:szCs w:val="22"/>
          <w:lang w:val="de-DE"/>
        </w:rPr>
        <w:t xml:space="preserve">  </w:t>
      </w:r>
      <w:r w:rsidRPr="00F536F6">
        <w:rPr>
          <w:szCs w:val="22"/>
          <w:lang w:val="de-DE"/>
        </w:rPr>
        <w:t xml:space="preserve">D2 </w:t>
      </w:r>
      <w:r w:rsidRPr="00F536F6">
        <w:rPr>
          <w:szCs w:val="22"/>
          <w:lang w:val="de-DE"/>
        </w:rPr>
        <w:tab/>
        <w:t>1,32 mg;</w:t>
      </w:r>
    </w:p>
    <w:p w14:paraId="75CE5FAD" w14:textId="77777777" w:rsidR="00316938" w:rsidRPr="00F536F6" w:rsidRDefault="00316938" w:rsidP="00316938">
      <w:pPr>
        <w:pStyle w:val="Pagrindiniotekstotrauka"/>
        <w:ind w:left="0"/>
        <w:rPr>
          <w:szCs w:val="22"/>
          <w:lang w:val="de-DE"/>
        </w:rPr>
      </w:pPr>
      <w:proofErr w:type="spellStart"/>
      <w:r w:rsidRPr="00F536F6">
        <w:rPr>
          <w:szCs w:val="22"/>
          <w:lang w:val="de-DE"/>
        </w:rPr>
        <w:t>Bellis</w:t>
      </w:r>
      <w:proofErr w:type="spellEnd"/>
      <w:r w:rsidRPr="00F536F6">
        <w:rPr>
          <w:szCs w:val="22"/>
          <w:lang w:val="de-DE"/>
        </w:rPr>
        <w:t xml:space="preserve"> </w:t>
      </w:r>
      <w:proofErr w:type="spellStart"/>
      <w:r w:rsidRPr="00F536F6">
        <w:rPr>
          <w:szCs w:val="22"/>
          <w:lang w:val="de-DE"/>
        </w:rPr>
        <w:t>perennis</w:t>
      </w:r>
      <w:proofErr w:type="spellEnd"/>
      <w:r w:rsidRPr="00F536F6">
        <w:rPr>
          <w:i/>
          <w:szCs w:val="22"/>
          <w:lang w:val="de-DE"/>
        </w:rPr>
        <w:tab/>
      </w:r>
      <w:r w:rsidRPr="00F536F6">
        <w:rPr>
          <w:i/>
          <w:szCs w:val="22"/>
          <w:lang w:val="de-DE"/>
        </w:rPr>
        <w:tab/>
      </w:r>
      <w:r w:rsidR="00AF3996" w:rsidRPr="00F536F6">
        <w:rPr>
          <w:i/>
          <w:szCs w:val="22"/>
          <w:lang w:val="de-DE"/>
        </w:rPr>
        <w:tab/>
      </w:r>
      <w:r w:rsidR="005A161C" w:rsidRPr="00F536F6">
        <w:rPr>
          <w:i/>
          <w:szCs w:val="22"/>
          <w:lang w:val="de-DE"/>
        </w:rPr>
        <w:t xml:space="preserve">  </w:t>
      </w:r>
      <w:r w:rsidRPr="00F536F6">
        <w:rPr>
          <w:szCs w:val="22"/>
          <w:lang w:val="de-DE"/>
        </w:rPr>
        <w:t>D2</w:t>
      </w:r>
      <w:r w:rsidRPr="00F536F6">
        <w:rPr>
          <w:szCs w:val="22"/>
          <w:lang w:val="de-DE"/>
        </w:rPr>
        <w:tab/>
        <w:t>1,1 mg;</w:t>
      </w:r>
    </w:p>
    <w:p w14:paraId="09396424" w14:textId="77777777" w:rsidR="00316938" w:rsidRPr="00F536F6" w:rsidRDefault="00316938" w:rsidP="00316938">
      <w:pPr>
        <w:pStyle w:val="Pagrindiniotekstotrauka"/>
        <w:ind w:left="0"/>
        <w:rPr>
          <w:szCs w:val="22"/>
        </w:rPr>
      </w:pPr>
      <w:proofErr w:type="spellStart"/>
      <w:r w:rsidRPr="00F536F6">
        <w:rPr>
          <w:szCs w:val="22"/>
        </w:rPr>
        <w:t>Hypericum</w:t>
      </w:r>
      <w:proofErr w:type="spellEnd"/>
      <w:r w:rsidRPr="00F536F6">
        <w:rPr>
          <w:szCs w:val="22"/>
        </w:rPr>
        <w:t xml:space="preserve"> </w:t>
      </w:r>
      <w:proofErr w:type="spellStart"/>
      <w:r w:rsidRPr="00F536F6">
        <w:rPr>
          <w:szCs w:val="22"/>
        </w:rPr>
        <w:t>perforatum</w:t>
      </w:r>
      <w:proofErr w:type="spellEnd"/>
      <w:r w:rsidRPr="00F536F6">
        <w:rPr>
          <w:i/>
          <w:szCs w:val="22"/>
        </w:rPr>
        <w:tab/>
      </w:r>
      <w:r w:rsidRPr="00F536F6">
        <w:rPr>
          <w:i/>
          <w:szCs w:val="22"/>
        </w:rPr>
        <w:tab/>
      </w:r>
      <w:r w:rsidR="005A161C" w:rsidRPr="00F536F6">
        <w:rPr>
          <w:i/>
          <w:szCs w:val="22"/>
        </w:rPr>
        <w:t xml:space="preserve">  </w:t>
      </w:r>
      <w:r w:rsidRPr="00F536F6">
        <w:rPr>
          <w:szCs w:val="22"/>
        </w:rPr>
        <w:t>D2</w:t>
      </w:r>
      <w:r w:rsidRPr="00F536F6">
        <w:rPr>
          <w:szCs w:val="22"/>
        </w:rPr>
        <w:tab/>
        <w:t>0</w:t>
      </w:r>
      <w:proofErr w:type="gramStart"/>
      <w:r w:rsidRPr="00F536F6">
        <w:rPr>
          <w:szCs w:val="22"/>
        </w:rPr>
        <w:t>,66</w:t>
      </w:r>
      <w:proofErr w:type="gramEnd"/>
      <w:r w:rsidRPr="00F536F6">
        <w:rPr>
          <w:szCs w:val="22"/>
        </w:rPr>
        <w:t xml:space="preserve"> mg;</w:t>
      </w:r>
    </w:p>
    <w:p w14:paraId="79C368F4" w14:textId="77777777" w:rsidR="00316938" w:rsidRPr="00F536F6" w:rsidRDefault="00316938" w:rsidP="00316938">
      <w:pPr>
        <w:pStyle w:val="Pagrindiniotekstotrauka"/>
        <w:ind w:left="0"/>
        <w:rPr>
          <w:szCs w:val="22"/>
        </w:rPr>
      </w:pPr>
      <w:r w:rsidRPr="00F536F6">
        <w:rPr>
          <w:szCs w:val="22"/>
        </w:rPr>
        <w:t xml:space="preserve">Echinacea </w:t>
      </w:r>
      <w:proofErr w:type="spellStart"/>
      <w:r w:rsidRPr="00F536F6">
        <w:rPr>
          <w:szCs w:val="22"/>
        </w:rPr>
        <w:t>angustifolia</w:t>
      </w:r>
      <w:proofErr w:type="spellEnd"/>
      <w:r w:rsidRPr="00F536F6">
        <w:rPr>
          <w:szCs w:val="22"/>
        </w:rPr>
        <w:t xml:space="preserve">   </w:t>
      </w:r>
      <w:r w:rsidRPr="00F536F6">
        <w:rPr>
          <w:szCs w:val="22"/>
        </w:rPr>
        <w:tab/>
      </w:r>
      <w:r w:rsidR="005A161C" w:rsidRPr="00F536F6">
        <w:rPr>
          <w:szCs w:val="22"/>
        </w:rPr>
        <w:t xml:space="preserve">  </w:t>
      </w:r>
      <w:r w:rsidRPr="00F536F6">
        <w:rPr>
          <w:szCs w:val="22"/>
        </w:rPr>
        <w:t xml:space="preserve">D2  </w:t>
      </w:r>
      <w:r w:rsidRPr="00F536F6">
        <w:rPr>
          <w:szCs w:val="22"/>
        </w:rPr>
        <w:tab/>
        <w:t>0</w:t>
      </w:r>
      <w:proofErr w:type="gramStart"/>
      <w:r w:rsidRPr="00F536F6">
        <w:rPr>
          <w:szCs w:val="22"/>
        </w:rPr>
        <w:t>,55</w:t>
      </w:r>
      <w:proofErr w:type="gramEnd"/>
      <w:r w:rsidRPr="00F536F6">
        <w:rPr>
          <w:szCs w:val="22"/>
        </w:rPr>
        <w:t xml:space="preserve"> mg;</w:t>
      </w:r>
    </w:p>
    <w:p w14:paraId="589E5B77" w14:textId="77777777" w:rsidR="00316938" w:rsidRPr="00F536F6" w:rsidRDefault="00316938" w:rsidP="00316938">
      <w:pPr>
        <w:pStyle w:val="Pagrindiniotekstotrauka"/>
        <w:ind w:left="0"/>
        <w:rPr>
          <w:szCs w:val="22"/>
        </w:rPr>
      </w:pPr>
      <w:r w:rsidRPr="00F536F6">
        <w:rPr>
          <w:szCs w:val="22"/>
        </w:rPr>
        <w:t xml:space="preserve">Echinacea </w:t>
      </w:r>
      <w:proofErr w:type="spellStart"/>
      <w:r w:rsidRPr="00F536F6">
        <w:rPr>
          <w:szCs w:val="22"/>
        </w:rPr>
        <w:t>purpurea</w:t>
      </w:r>
      <w:proofErr w:type="spellEnd"/>
      <w:r w:rsidRPr="00F536F6">
        <w:rPr>
          <w:i/>
          <w:szCs w:val="22"/>
        </w:rPr>
        <w:tab/>
      </w:r>
      <w:r w:rsidRPr="00F536F6">
        <w:rPr>
          <w:szCs w:val="22"/>
        </w:rPr>
        <w:t xml:space="preserve"> </w:t>
      </w:r>
      <w:r w:rsidRPr="00F536F6">
        <w:rPr>
          <w:szCs w:val="22"/>
        </w:rPr>
        <w:tab/>
      </w:r>
      <w:r w:rsidR="005A161C" w:rsidRPr="00F536F6">
        <w:rPr>
          <w:szCs w:val="22"/>
        </w:rPr>
        <w:t xml:space="preserve">  </w:t>
      </w:r>
      <w:r w:rsidRPr="00F536F6">
        <w:rPr>
          <w:szCs w:val="22"/>
        </w:rPr>
        <w:t xml:space="preserve">D2 </w:t>
      </w:r>
      <w:r w:rsidRPr="00F536F6">
        <w:rPr>
          <w:i/>
          <w:szCs w:val="22"/>
        </w:rPr>
        <w:t xml:space="preserve"> </w:t>
      </w:r>
      <w:r w:rsidRPr="00F536F6">
        <w:rPr>
          <w:szCs w:val="22"/>
        </w:rPr>
        <w:t xml:space="preserve"> </w:t>
      </w:r>
      <w:r w:rsidRPr="00F536F6">
        <w:rPr>
          <w:szCs w:val="22"/>
        </w:rPr>
        <w:tab/>
        <w:t>0</w:t>
      </w:r>
      <w:proofErr w:type="gramStart"/>
      <w:r w:rsidRPr="00F536F6">
        <w:rPr>
          <w:szCs w:val="22"/>
        </w:rPr>
        <w:t>,55</w:t>
      </w:r>
      <w:proofErr w:type="gramEnd"/>
      <w:r w:rsidRPr="00F536F6">
        <w:rPr>
          <w:szCs w:val="22"/>
        </w:rPr>
        <w:t xml:space="preserve"> mg;</w:t>
      </w:r>
    </w:p>
    <w:p w14:paraId="4E27C3C3" w14:textId="77777777" w:rsidR="00316938" w:rsidRPr="00F536F6" w:rsidRDefault="00316938" w:rsidP="00316938">
      <w:pPr>
        <w:pStyle w:val="Pagrindiniotekstotrauka"/>
        <w:ind w:left="0"/>
        <w:rPr>
          <w:szCs w:val="22"/>
        </w:rPr>
      </w:pPr>
      <w:proofErr w:type="spellStart"/>
      <w:r w:rsidRPr="00F536F6">
        <w:rPr>
          <w:szCs w:val="22"/>
        </w:rPr>
        <w:t>Hamamelis</w:t>
      </w:r>
      <w:proofErr w:type="spellEnd"/>
      <w:r w:rsidRPr="00F536F6">
        <w:rPr>
          <w:szCs w:val="22"/>
        </w:rPr>
        <w:t xml:space="preserve"> </w:t>
      </w:r>
      <w:proofErr w:type="spellStart"/>
      <w:r w:rsidRPr="00F536F6">
        <w:rPr>
          <w:szCs w:val="22"/>
        </w:rPr>
        <w:t>virginiana</w:t>
      </w:r>
      <w:proofErr w:type="spellEnd"/>
      <w:r w:rsidRPr="00F536F6">
        <w:rPr>
          <w:szCs w:val="22"/>
        </w:rPr>
        <w:t xml:space="preserve"> </w:t>
      </w:r>
      <w:r w:rsidRPr="00F536F6">
        <w:rPr>
          <w:szCs w:val="22"/>
        </w:rPr>
        <w:tab/>
      </w:r>
      <w:r w:rsidRPr="00F536F6">
        <w:rPr>
          <w:szCs w:val="22"/>
        </w:rPr>
        <w:tab/>
      </w:r>
      <w:r w:rsidR="005A161C" w:rsidRPr="00F536F6">
        <w:rPr>
          <w:szCs w:val="22"/>
        </w:rPr>
        <w:t xml:space="preserve">  </w:t>
      </w:r>
      <w:r w:rsidRPr="00F536F6">
        <w:rPr>
          <w:szCs w:val="22"/>
        </w:rPr>
        <w:t xml:space="preserve">D1  </w:t>
      </w:r>
      <w:r w:rsidRPr="00F536F6">
        <w:rPr>
          <w:szCs w:val="22"/>
        </w:rPr>
        <w:tab/>
        <w:t>0</w:t>
      </w:r>
      <w:proofErr w:type="gramStart"/>
      <w:r w:rsidRPr="00F536F6">
        <w:rPr>
          <w:szCs w:val="22"/>
        </w:rPr>
        <w:t>,22</w:t>
      </w:r>
      <w:proofErr w:type="gramEnd"/>
      <w:r w:rsidRPr="00F536F6">
        <w:rPr>
          <w:szCs w:val="22"/>
        </w:rPr>
        <w:t xml:space="preserve"> mg;</w:t>
      </w:r>
    </w:p>
    <w:p w14:paraId="668E0061" w14:textId="77777777" w:rsidR="00316938" w:rsidRPr="00F536F6" w:rsidRDefault="00316938" w:rsidP="00316938">
      <w:pPr>
        <w:pStyle w:val="Pagrindiniotekstotrauka"/>
        <w:ind w:left="0"/>
        <w:rPr>
          <w:szCs w:val="22"/>
          <w:lang w:val="de-DE"/>
        </w:rPr>
      </w:pPr>
      <w:proofErr w:type="spellStart"/>
      <w:r w:rsidRPr="00F536F6">
        <w:rPr>
          <w:szCs w:val="22"/>
          <w:lang w:val="de-DE"/>
        </w:rPr>
        <w:t>Mercurius</w:t>
      </w:r>
      <w:proofErr w:type="spellEnd"/>
      <w:r w:rsidRPr="00F536F6">
        <w:rPr>
          <w:szCs w:val="22"/>
          <w:lang w:val="de-DE"/>
        </w:rPr>
        <w:t xml:space="preserve"> </w:t>
      </w:r>
      <w:proofErr w:type="spellStart"/>
      <w:r w:rsidRPr="00F536F6">
        <w:rPr>
          <w:szCs w:val="22"/>
          <w:lang w:val="de-DE"/>
        </w:rPr>
        <w:t>solubilis</w:t>
      </w:r>
      <w:proofErr w:type="spellEnd"/>
      <w:r w:rsidRPr="00F536F6">
        <w:rPr>
          <w:szCs w:val="22"/>
          <w:lang w:val="de-DE"/>
        </w:rPr>
        <w:t xml:space="preserve"> </w:t>
      </w:r>
      <w:proofErr w:type="spellStart"/>
      <w:proofErr w:type="gramStart"/>
      <w:r w:rsidRPr="00F536F6">
        <w:rPr>
          <w:szCs w:val="22"/>
          <w:lang w:val="de-DE"/>
        </w:rPr>
        <w:t>Hahnemanni</w:t>
      </w:r>
      <w:proofErr w:type="spellEnd"/>
      <w:r w:rsidR="005A161C" w:rsidRPr="00F536F6">
        <w:rPr>
          <w:szCs w:val="22"/>
          <w:lang w:val="de-DE"/>
        </w:rPr>
        <w:t xml:space="preserve">  </w:t>
      </w:r>
      <w:r w:rsidRPr="00F536F6">
        <w:rPr>
          <w:szCs w:val="22"/>
          <w:lang w:val="de-DE"/>
        </w:rPr>
        <w:t>D6</w:t>
      </w:r>
      <w:proofErr w:type="gramEnd"/>
      <w:r w:rsidRPr="00F536F6">
        <w:rPr>
          <w:szCs w:val="22"/>
          <w:lang w:val="de-DE"/>
        </w:rPr>
        <w:tab/>
        <w:t xml:space="preserve">1,1 mg;  </w:t>
      </w:r>
    </w:p>
    <w:p w14:paraId="70B182B2" w14:textId="77777777" w:rsidR="00316938" w:rsidRPr="00F536F6" w:rsidRDefault="00316938" w:rsidP="00316938">
      <w:pPr>
        <w:pStyle w:val="Pagrindiniotekstotrauka"/>
        <w:ind w:left="0"/>
        <w:rPr>
          <w:szCs w:val="22"/>
          <w:lang w:val="de-DE"/>
        </w:rPr>
      </w:pPr>
      <w:proofErr w:type="spellStart"/>
      <w:r w:rsidRPr="00F536F6">
        <w:rPr>
          <w:szCs w:val="22"/>
          <w:lang w:val="de-DE"/>
        </w:rPr>
        <w:t>Hepar</w:t>
      </w:r>
      <w:proofErr w:type="spellEnd"/>
      <w:r w:rsidRPr="00F536F6">
        <w:rPr>
          <w:szCs w:val="22"/>
          <w:lang w:val="de-DE"/>
        </w:rPr>
        <w:t xml:space="preserve"> </w:t>
      </w:r>
      <w:proofErr w:type="spellStart"/>
      <w:r w:rsidRPr="00F536F6">
        <w:rPr>
          <w:szCs w:val="22"/>
          <w:lang w:val="de-DE"/>
        </w:rPr>
        <w:t>sulfuris</w:t>
      </w:r>
      <w:proofErr w:type="spellEnd"/>
      <w:r w:rsidRPr="00F536F6">
        <w:rPr>
          <w:i/>
          <w:szCs w:val="22"/>
          <w:lang w:val="de-DE"/>
        </w:rPr>
        <w:tab/>
      </w:r>
      <w:r w:rsidRPr="00F536F6">
        <w:rPr>
          <w:i/>
          <w:szCs w:val="22"/>
          <w:lang w:val="de-DE"/>
        </w:rPr>
        <w:tab/>
      </w:r>
      <w:r w:rsidRPr="00F536F6">
        <w:rPr>
          <w:i/>
          <w:szCs w:val="22"/>
          <w:lang w:val="de-DE"/>
        </w:rPr>
        <w:tab/>
      </w:r>
      <w:r w:rsidR="005A161C" w:rsidRPr="00F536F6">
        <w:rPr>
          <w:i/>
          <w:szCs w:val="22"/>
          <w:lang w:val="de-DE"/>
        </w:rPr>
        <w:t xml:space="preserve">  </w:t>
      </w:r>
      <w:r w:rsidRPr="00F536F6">
        <w:rPr>
          <w:szCs w:val="22"/>
          <w:lang w:val="de-DE"/>
        </w:rPr>
        <w:t xml:space="preserve">D6 </w:t>
      </w:r>
      <w:r w:rsidRPr="00F536F6">
        <w:rPr>
          <w:szCs w:val="22"/>
          <w:lang w:val="de-DE"/>
        </w:rPr>
        <w:tab/>
        <w:t>2,2 mg.</w:t>
      </w:r>
    </w:p>
    <w:p w14:paraId="64EFD15C" w14:textId="77777777" w:rsidR="00316938" w:rsidRPr="00F536F6" w:rsidRDefault="00316938" w:rsidP="00316938">
      <w:pPr>
        <w:ind w:left="567" w:hanging="567"/>
        <w:rPr>
          <w:sz w:val="22"/>
          <w:szCs w:val="22"/>
          <w:lang w:val="de-DE"/>
        </w:rPr>
      </w:pPr>
    </w:p>
    <w:p w14:paraId="5F3FA96F" w14:textId="77777777" w:rsidR="00316938" w:rsidRPr="00F536F6" w:rsidRDefault="00316938" w:rsidP="00316938">
      <w:pPr>
        <w:ind w:left="567" w:hanging="567"/>
        <w:rPr>
          <w:sz w:val="22"/>
          <w:szCs w:val="22"/>
          <w:lang w:val="de-DE"/>
        </w:rPr>
      </w:pPr>
      <w:r w:rsidRPr="00F536F6">
        <w:rPr>
          <w:sz w:val="22"/>
          <w:szCs w:val="22"/>
          <w:u w:val="single"/>
        </w:rPr>
        <w:t>Pagalbinė medžiaga</w:t>
      </w:r>
      <w:r w:rsidR="00950F11" w:rsidRPr="00F536F6">
        <w:rPr>
          <w:sz w:val="22"/>
          <w:szCs w:val="22"/>
          <w:u w:val="single"/>
        </w:rPr>
        <w:t xml:space="preserve">, </w:t>
      </w:r>
      <w:r w:rsidR="00950F11" w:rsidRPr="00F536F6">
        <w:rPr>
          <w:color w:val="000000"/>
          <w:sz w:val="22"/>
          <w:szCs w:val="22"/>
          <w:u w:val="single"/>
        </w:rPr>
        <w:t>kurios poveikis žinomas</w:t>
      </w:r>
      <w:r w:rsidRPr="00F536F6">
        <w:rPr>
          <w:sz w:val="22"/>
          <w:szCs w:val="22"/>
        </w:rPr>
        <w:t>: vienoje ampulėje yra 17,6 mg natrio.</w:t>
      </w:r>
    </w:p>
    <w:p w14:paraId="2854008F" w14:textId="77777777" w:rsidR="00316938" w:rsidRPr="00F536F6" w:rsidRDefault="00316938" w:rsidP="00316938">
      <w:pPr>
        <w:rPr>
          <w:sz w:val="22"/>
          <w:szCs w:val="22"/>
          <w:lang w:val="de-DE"/>
        </w:rPr>
      </w:pPr>
      <w:proofErr w:type="spellStart"/>
      <w:r w:rsidRPr="00F536F6">
        <w:rPr>
          <w:sz w:val="22"/>
          <w:szCs w:val="22"/>
          <w:lang w:val="de-DE"/>
        </w:rPr>
        <w:t>Visos</w:t>
      </w:r>
      <w:proofErr w:type="spellEnd"/>
      <w:r w:rsidRPr="00F536F6">
        <w:rPr>
          <w:sz w:val="22"/>
          <w:szCs w:val="22"/>
          <w:lang w:val="de-DE"/>
        </w:rPr>
        <w:t xml:space="preserve"> </w:t>
      </w:r>
      <w:proofErr w:type="spellStart"/>
      <w:r w:rsidRPr="00F536F6">
        <w:rPr>
          <w:sz w:val="22"/>
          <w:szCs w:val="22"/>
          <w:lang w:val="de-DE"/>
        </w:rPr>
        <w:t>pagalbinės</w:t>
      </w:r>
      <w:proofErr w:type="spellEnd"/>
      <w:r w:rsidRPr="00F536F6">
        <w:rPr>
          <w:sz w:val="22"/>
          <w:szCs w:val="22"/>
          <w:lang w:val="de-DE"/>
        </w:rPr>
        <w:t xml:space="preserve"> </w:t>
      </w:r>
      <w:proofErr w:type="spellStart"/>
      <w:r w:rsidRPr="00F536F6">
        <w:rPr>
          <w:sz w:val="22"/>
          <w:szCs w:val="22"/>
          <w:lang w:val="de-DE"/>
        </w:rPr>
        <w:t>medžiagos</w:t>
      </w:r>
      <w:proofErr w:type="spellEnd"/>
      <w:r w:rsidRPr="00F536F6">
        <w:rPr>
          <w:sz w:val="22"/>
          <w:szCs w:val="22"/>
          <w:lang w:val="de-DE"/>
        </w:rPr>
        <w:t xml:space="preserve"> </w:t>
      </w:r>
      <w:proofErr w:type="spellStart"/>
      <w:r w:rsidRPr="00F536F6">
        <w:rPr>
          <w:sz w:val="22"/>
          <w:szCs w:val="22"/>
          <w:lang w:val="de-DE"/>
        </w:rPr>
        <w:t>išvardytos</w:t>
      </w:r>
      <w:proofErr w:type="spellEnd"/>
      <w:r w:rsidRPr="00F536F6">
        <w:rPr>
          <w:sz w:val="22"/>
          <w:szCs w:val="22"/>
          <w:lang w:val="de-DE"/>
        </w:rPr>
        <w:t xml:space="preserve"> 6.1 </w:t>
      </w:r>
      <w:proofErr w:type="spellStart"/>
      <w:r w:rsidRPr="00F536F6">
        <w:rPr>
          <w:sz w:val="22"/>
          <w:szCs w:val="22"/>
          <w:lang w:val="de-DE"/>
        </w:rPr>
        <w:t>skyriuje</w:t>
      </w:r>
      <w:proofErr w:type="spellEnd"/>
      <w:r w:rsidRPr="00F536F6">
        <w:rPr>
          <w:sz w:val="22"/>
          <w:szCs w:val="22"/>
          <w:lang w:val="de-DE"/>
        </w:rPr>
        <w:t>.</w:t>
      </w:r>
    </w:p>
    <w:p w14:paraId="39A643BE" w14:textId="77777777" w:rsidR="00316938" w:rsidRPr="00F536F6" w:rsidRDefault="00316938" w:rsidP="00316938">
      <w:pPr>
        <w:ind w:left="567" w:hanging="567"/>
        <w:rPr>
          <w:sz w:val="22"/>
          <w:szCs w:val="22"/>
          <w:lang w:val="de-DE"/>
        </w:rPr>
      </w:pPr>
    </w:p>
    <w:p w14:paraId="3A81A90A" w14:textId="77777777" w:rsidR="00316938" w:rsidRPr="00F536F6" w:rsidRDefault="00316938" w:rsidP="00316938">
      <w:pPr>
        <w:ind w:left="567" w:hanging="567"/>
        <w:rPr>
          <w:sz w:val="22"/>
          <w:szCs w:val="22"/>
          <w:lang w:val="de-DE"/>
        </w:rPr>
      </w:pPr>
    </w:p>
    <w:p w14:paraId="1B3EB662" w14:textId="77777777" w:rsidR="00316938" w:rsidRPr="00F536F6" w:rsidRDefault="00316938" w:rsidP="00316938">
      <w:pPr>
        <w:ind w:left="567" w:hanging="567"/>
        <w:rPr>
          <w:b/>
          <w:caps/>
          <w:sz w:val="22"/>
          <w:szCs w:val="22"/>
          <w:lang w:val="de-DE"/>
        </w:rPr>
      </w:pPr>
      <w:r w:rsidRPr="00F536F6">
        <w:rPr>
          <w:b/>
          <w:caps/>
          <w:sz w:val="22"/>
          <w:szCs w:val="22"/>
        </w:rPr>
        <w:t>3.</w:t>
      </w:r>
      <w:r w:rsidRPr="00F536F6">
        <w:rPr>
          <w:b/>
          <w:caps/>
          <w:sz w:val="22"/>
          <w:szCs w:val="22"/>
        </w:rPr>
        <w:tab/>
        <w:t>FARMACINĖ forma</w:t>
      </w:r>
    </w:p>
    <w:p w14:paraId="4FE78798" w14:textId="77777777" w:rsidR="00316938" w:rsidRPr="00F536F6" w:rsidRDefault="00316938" w:rsidP="00316938">
      <w:pPr>
        <w:ind w:left="567"/>
        <w:rPr>
          <w:sz w:val="22"/>
          <w:szCs w:val="22"/>
          <w:lang w:val="de-DE"/>
        </w:rPr>
      </w:pPr>
    </w:p>
    <w:p w14:paraId="0049C2B1" w14:textId="77777777" w:rsidR="00316938" w:rsidRPr="00F536F6" w:rsidRDefault="00316938" w:rsidP="00316938">
      <w:pPr>
        <w:ind w:left="567" w:hanging="567"/>
        <w:rPr>
          <w:color w:val="FF0000"/>
          <w:sz w:val="22"/>
          <w:szCs w:val="22"/>
        </w:rPr>
      </w:pPr>
      <w:proofErr w:type="spellStart"/>
      <w:r w:rsidRPr="00F536F6">
        <w:rPr>
          <w:sz w:val="22"/>
          <w:szCs w:val="22"/>
          <w:lang w:val="de-DE"/>
        </w:rPr>
        <w:t>Injekcinis</w:t>
      </w:r>
      <w:proofErr w:type="spellEnd"/>
      <w:r w:rsidRPr="00F536F6">
        <w:rPr>
          <w:sz w:val="22"/>
          <w:szCs w:val="22"/>
          <w:lang w:val="de-DE"/>
        </w:rPr>
        <w:t xml:space="preserve"> </w:t>
      </w:r>
      <w:proofErr w:type="spellStart"/>
      <w:r w:rsidRPr="00F536F6">
        <w:rPr>
          <w:sz w:val="22"/>
          <w:szCs w:val="22"/>
          <w:lang w:val="de-DE"/>
        </w:rPr>
        <w:t>tirpalas</w:t>
      </w:r>
      <w:proofErr w:type="spellEnd"/>
      <w:r w:rsidRPr="00F536F6">
        <w:rPr>
          <w:sz w:val="22"/>
          <w:szCs w:val="22"/>
          <w:lang w:val="de-DE"/>
        </w:rPr>
        <w:t>.</w:t>
      </w:r>
      <w:r w:rsidRPr="00F536F6">
        <w:rPr>
          <w:color w:val="000000"/>
          <w:sz w:val="22"/>
          <w:szCs w:val="22"/>
          <w:lang w:val="de-DE"/>
        </w:rPr>
        <w:t xml:space="preserve"> </w:t>
      </w:r>
      <w:r w:rsidRPr="00F536F6">
        <w:rPr>
          <w:color w:val="FF0000"/>
          <w:sz w:val="22"/>
          <w:szCs w:val="22"/>
        </w:rPr>
        <w:t xml:space="preserve"> </w:t>
      </w:r>
    </w:p>
    <w:p w14:paraId="28BEA611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  <w:r w:rsidRPr="00F536F6">
        <w:rPr>
          <w:sz w:val="22"/>
          <w:szCs w:val="22"/>
        </w:rPr>
        <w:t xml:space="preserve">Injekcinis tirpalas yra skaidrus, bespalvis.  </w:t>
      </w:r>
    </w:p>
    <w:p w14:paraId="34F5A2A2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4E6CFB84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45F9C88D" w14:textId="77777777" w:rsidR="00316938" w:rsidRPr="00F536F6" w:rsidRDefault="00316938" w:rsidP="00316938">
      <w:pPr>
        <w:ind w:left="567" w:hanging="567"/>
        <w:rPr>
          <w:b/>
          <w:caps/>
          <w:sz w:val="22"/>
          <w:szCs w:val="22"/>
        </w:rPr>
      </w:pPr>
      <w:r w:rsidRPr="00F536F6">
        <w:rPr>
          <w:b/>
          <w:caps/>
          <w:sz w:val="22"/>
          <w:szCs w:val="22"/>
        </w:rPr>
        <w:t>4.</w:t>
      </w:r>
      <w:r w:rsidRPr="00F536F6">
        <w:rPr>
          <w:b/>
          <w:caps/>
          <w:sz w:val="22"/>
          <w:szCs w:val="22"/>
        </w:rPr>
        <w:tab/>
        <w:t>klinikinĖ informacija</w:t>
      </w:r>
    </w:p>
    <w:p w14:paraId="1A8F9BA5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1252DB4A" w14:textId="77777777" w:rsidR="00316938" w:rsidRPr="00F536F6" w:rsidRDefault="00316938" w:rsidP="00316938">
      <w:pPr>
        <w:ind w:left="567" w:hanging="567"/>
        <w:rPr>
          <w:b/>
          <w:sz w:val="22"/>
          <w:szCs w:val="22"/>
        </w:rPr>
      </w:pPr>
      <w:r w:rsidRPr="00F536F6">
        <w:rPr>
          <w:b/>
          <w:sz w:val="22"/>
          <w:szCs w:val="22"/>
        </w:rPr>
        <w:t>4.1</w:t>
      </w:r>
      <w:r w:rsidRPr="00F536F6">
        <w:rPr>
          <w:b/>
          <w:sz w:val="22"/>
          <w:szCs w:val="22"/>
        </w:rPr>
        <w:tab/>
        <w:t>Terapinės indikacijos</w:t>
      </w:r>
    </w:p>
    <w:p w14:paraId="0FB37144" w14:textId="77777777" w:rsidR="00316938" w:rsidRPr="00F536F6" w:rsidRDefault="00316938" w:rsidP="00316938">
      <w:pPr>
        <w:ind w:firstLine="567"/>
        <w:jc w:val="both"/>
        <w:rPr>
          <w:sz w:val="22"/>
          <w:szCs w:val="22"/>
        </w:rPr>
      </w:pPr>
      <w:r w:rsidRPr="00F536F6">
        <w:rPr>
          <w:sz w:val="22"/>
          <w:szCs w:val="22"/>
        </w:rPr>
        <w:tab/>
      </w:r>
      <w:r w:rsidRPr="00F536F6">
        <w:rPr>
          <w:sz w:val="22"/>
          <w:szCs w:val="22"/>
        </w:rPr>
        <w:tab/>
        <w:t xml:space="preserve">        </w:t>
      </w:r>
      <w:r w:rsidRPr="00F536F6">
        <w:rPr>
          <w:sz w:val="22"/>
          <w:szCs w:val="22"/>
        </w:rPr>
        <w:tab/>
      </w:r>
    </w:p>
    <w:p w14:paraId="720CE6D6" w14:textId="77777777" w:rsidR="00316938" w:rsidRPr="00F536F6" w:rsidRDefault="00316938" w:rsidP="00316938">
      <w:pPr>
        <w:ind w:right="32"/>
        <w:rPr>
          <w:sz w:val="22"/>
          <w:szCs w:val="22"/>
        </w:rPr>
      </w:pPr>
      <w:r w:rsidRPr="00F536F6">
        <w:rPr>
          <w:sz w:val="22"/>
          <w:szCs w:val="22"/>
        </w:rPr>
        <w:t>Sąnarių ir raumenų bukų traumų sukelto uždegimo ir skausmo mažinimas.</w:t>
      </w:r>
    </w:p>
    <w:p w14:paraId="7400953A" w14:textId="77777777" w:rsidR="00316938" w:rsidRPr="00F536F6" w:rsidRDefault="00316938" w:rsidP="00316938">
      <w:pPr>
        <w:ind w:right="32"/>
        <w:rPr>
          <w:color w:val="FF0000"/>
          <w:sz w:val="22"/>
          <w:szCs w:val="22"/>
        </w:rPr>
      </w:pPr>
    </w:p>
    <w:p w14:paraId="5569CB14" w14:textId="77777777" w:rsidR="00316938" w:rsidRPr="00F536F6" w:rsidRDefault="00316938" w:rsidP="00316938">
      <w:pPr>
        <w:pStyle w:val="Pagrindinistekstas3"/>
        <w:spacing w:after="0"/>
        <w:rPr>
          <w:sz w:val="22"/>
          <w:szCs w:val="22"/>
          <w:lang w:val="en-AU"/>
        </w:rPr>
      </w:pPr>
      <w:proofErr w:type="spellStart"/>
      <w:r w:rsidRPr="00F536F6">
        <w:rPr>
          <w:sz w:val="22"/>
          <w:szCs w:val="22"/>
          <w:lang w:val="en-AU"/>
        </w:rPr>
        <w:t>Indikacijos</w:t>
      </w:r>
      <w:proofErr w:type="spellEnd"/>
      <w:r w:rsidRPr="00F536F6">
        <w:rPr>
          <w:sz w:val="22"/>
          <w:szCs w:val="22"/>
          <w:lang w:val="en-AU"/>
        </w:rPr>
        <w:t xml:space="preserve"> </w:t>
      </w:r>
      <w:proofErr w:type="spellStart"/>
      <w:r w:rsidRPr="00F536F6">
        <w:rPr>
          <w:sz w:val="22"/>
          <w:szCs w:val="22"/>
          <w:lang w:val="en-AU"/>
        </w:rPr>
        <w:t>pagrįstos</w:t>
      </w:r>
      <w:proofErr w:type="spellEnd"/>
      <w:r w:rsidRPr="00F536F6">
        <w:rPr>
          <w:sz w:val="22"/>
          <w:szCs w:val="22"/>
          <w:lang w:val="en-AU"/>
        </w:rPr>
        <w:t xml:space="preserve"> </w:t>
      </w:r>
      <w:proofErr w:type="spellStart"/>
      <w:r w:rsidRPr="00F536F6">
        <w:rPr>
          <w:sz w:val="22"/>
          <w:szCs w:val="22"/>
          <w:lang w:val="en-AU"/>
        </w:rPr>
        <w:t>tik</w:t>
      </w:r>
      <w:proofErr w:type="spellEnd"/>
      <w:r w:rsidRPr="00F536F6">
        <w:rPr>
          <w:sz w:val="22"/>
          <w:szCs w:val="22"/>
          <w:lang w:val="en-AU"/>
        </w:rPr>
        <w:t xml:space="preserve"> </w:t>
      </w:r>
      <w:proofErr w:type="spellStart"/>
      <w:r w:rsidRPr="00F536F6">
        <w:rPr>
          <w:sz w:val="22"/>
          <w:szCs w:val="22"/>
          <w:lang w:val="en-AU"/>
        </w:rPr>
        <w:t>homeopatijos</w:t>
      </w:r>
      <w:proofErr w:type="spellEnd"/>
      <w:r w:rsidRPr="00F536F6">
        <w:rPr>
          <w:sz w:val="22"/>
          <w:szCs w:val="22"/>
          <w:lang w:val="en-AU"/>
        </w:rPr>
        <w:t xml:space="preserve"> </w:t>
      </w:r>
      <w:proofErr w:type="spellStart"/>
      <w:r w:rsidRPr="00F536F6">
        <w:rPr>
          <w:sz w:val="22"/>
          <w:szCs w:val="22"/>
          <w:lang w:val="en-AU"/>
        </w:rPr>
        <w:t>principais</w:t>
      </w:r>
      <w:proofErr w:type="spellEnd"/>
      <w:r w:rsidRPr="00F536F6">
        <w:rPr>
          <w:sz w:val="22"/>
          <w:szCs w:val="22"/>
          <w:lang w:val="en-AU"/>
        </w:rPr>
        <w:t>.</w:t>
      </w:r>
    </w:p>
    <w:p w14:paraId="56A0A597" w14:textId="77777777" w:rsidR="00316938" w:rsidRPr="00F536F6" w:rsidRDefault="00316938" w:rsidP="00316938">
      <w:pPr>
        <w:ind w:right="32"/>
        <w:rPr>
          <w:color w:val="FF0000"/>
          <w:sz w:val="22"/>
          <w:szCs w:val="22"/>
        </w:rPr>
      </w:pPr>
    </w:p>
    <w:p w14:paraId="6BFD7E33" w14:textId="77777777" w:rsidR="00316938" w:rsidRPr="00F536F6" w:rsidRDefault="00316938" w:rsidP="00316938">
      <w:pPr>
        <w:ind w:left="567" w:hanging="567"/>
        <w:rPr>
          <w:b/>
          <w:sz w:val="22"/>
          <w:szCs w:val="22"/>
        </w:rPr>
      </w:pPr>
      <w:r w:rsidRPr="00F536F6">
        <w:rPr>
          <w:b/>
          <w:sz w:val="22"/>
          <w:szCs w:val="22"/>
        </w:rPr>
        <w:t>4.2</w:t>
      </w:r>
      <w:r w:rsidRPr="00F536F6">
        <w:rPr>
          <w:b/>
          <w:sz w:val="22"/>
          <w:szCs w:val="22"/>
        </w:rPr>
        <w:tab/>
        <w:t>Dozavimas ir vartojimo metodas</w:t>
      </w:r>
    </w:p>
    <w:p w14:paraId="76DF5D64" w14:textId="77777777" w:rsidR="00316938" w:rsidRPr="00F536F6" w:rsidRDefault="00316938" w:rsidP="00316938">
      <w:pPr>
        <w:ind w:left="567"/>
        <w:jc w:val="both"/>
        <w:rPr>
          <w:sz w:val="22"/>
          <w:szCs w:val="22"/>
        </w:rPr>
      </w:pPr>
    </w:p>
    <w:p w14:paraId="720EB0B3" w14:textId="77777777" w:rsidR="00356315" w:rsidRDefault="00356315" w:rsidP="00316938">
      <w:pPr>
        <w:ind w:left="567" w:hanging="567"/>
        <w:rPr>
          <w:sz w:val="22"/>
          <w:szCs w:val="22"/>
          <w:u w:val="single"/>
        </w:rPr>
      </w:pPr>
      <w:r w:rsidRPr="00F536F6">
        <w:rPr>
          <w:sz w:val="22"/>
          <w:szCs w:val="22"/>
          <w:u w:val="single"/>
        </w:rPr>
        <w:t>Dozavimas</w:t>
      </w:r>
    </w:p>
    <w:p w14:paraId="389DA81B" w14:textId="77777777" w:rsidR="00B75805" w:rsidRPr="00D43E5C" w:rsidRDefault="00B75805" w:rsidP="00316938">
      <w:pPr>
        <w:ind w:left="567" w:hanging="567"/>
        <w:rPr>
          <w:sz w:val="16"/>
          <w:szCs w:val="16"/>
          <w:u w:val="single"/>
        </w:rPr>
      </w:pPr>
    </w:p>
    <w:p w14:paraId="1346EF00" w14:textId="77777777" w:rsidR="00316938" w:rsidRPr="00F536F6" w:rsidRDefault="00316938" w:rsidP="00606E25">
      <w:pPr>
        <w:ind w:left="567" w:hanging="567"/>
        <w:rPr>
          <w:sz w:val="22"/>
          <w:szCs w:val="22"/>
          <w:u w:val="single"/>
        </w:rPr>
      </w:pPr>
      <w:r w:rsidRPr="00F536F6">
        <w:rPr>
          <w:i/>
          <w:sz w:val="22"/>
          <w:szCs w:val="22"/>
          <w:u w:val="single"/>
        </w:rPr>
        <w:t>Suaugusiems žmonėms (18 metų ir vyresniems)</w:t>
      </w:r>
    </w:p>
    <w:p w14:paraId="234B88A7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  <w:r w:rsidRPr="00F536F6">
        <w:rPr>
          <w:szCs w:val="22"/>
        </w:rPr>
        <w:t xml:space="preserve">Leisti po 1 ampulę 1–3 kartus per savaitę. Ūminės būklės atveju – pradžioje po 1 ampulę per dieną </w:t>
      </w:r>
    </w:p>
    <w:p w14:paraId="23C6243E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  <w:r w:rsidRPr="00F536F6">
        <w:rPr>
          <w:szCs w:val="22"/>
        </w:rPr>
        <w:t>3 dienas iš eilės.</w:t>
      </w:r>
    </w:p>
    <w:p w14:paraId="0369337F" w14:textId="77777777" w:rsidR="00082607" w:rsidRPr="00D43E5C" w:rsidRDefault="00316938" w:rsidP="00606E25">
      <w:pPr>
        <w:ind w:left="567" w:hanging="567"/>
        <w:rPr>
          <w:sz w:val="16"/>
          <w:szCs w:val="16"/>
        </w:rPr>
      </w:pPr>
      <w:r w:rsidRPr="00D43E5C">
        <w:rPr>
          <w:sz w:val="16"/>
          <w:szCs w:val="16"/>
        </w:rPr>
        <w:t xml:space="preserve"> </w:t>
      </w:r>
    </w:p>
    <w:p w14:paraId="75E941DC" w14:textId="77777777" w:rsidR="00316938" w:rsidRPr="00F536F6" w:rsidRDefault="00316938" w:rsidP="00316938">
      <w:pPr>
        <w:ind w:left="567" w:hanging="567"/>
        <w:rPr>
          <w:sz w:val="22"/>
          <w:szCs w:val="22"/>
          <w:u w:val="single"/>
        </w:rPr>
      </w:pPr>
      <w:r w:rsidRPr="00F536F6">
        <w:rPr>
          <w:i/>
          <w:sz w:val="22"/>
          <w:szCs w:val="22"/>
          <w:u w:val="single"/>
        </w:rPr>
        <w:t>Vaikams ir paaugliams</w:t>
      </w:r>
    </w:p>
    <w:p w14:paraId="10909401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  <w:r w:rsidRPr="00F536F6">
        <w:rPr>
          <w:i/>
          <w:szCs w:val="22"/>
        </w:rPr>
        <w:t>12–17 metų paaugliai</w:t>
      </w:r>
    </w:p>
    <w:p w14:paraId="158AA03D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  <w:r w:rsidRPr="00F536F6">
        <w:rPr>
          <w:szCs w:val="22"/>
        </w:rPr>
        <w:t xml:space="preserve">Leisti po 1 ampulę 1–3 kartus per savaitę. Ūminės būklės atveju – pradžioje po 1 ampulę per dieną </w:t>
      </w:r>
    </w:p>
    <w:p w14:paraId="02320EA5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  <w:r w:rsidRPr="00F536F6">
        <w:rPr>
          <w:szCs w:val="22"/>
        </w:rPr>
        <w:t>3 dienas iš eilės.</w:t>
      </w:r>
    </w:p>
    <w:p w14:paraId="5568722F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22F14F4B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  <w:r w:rsidRPr="00F536F6">
        <w:rPr>
          <w:i/>
          <w:szCs w:val="22"/>
        </w:rPr>
        <w:t>6–11 metų vaikai</w:t>
      </w:r>
    </w:p>
    <w:p w14:paraId="1E7BAF0A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  <w:r w:rsidRPr="00F536F6">
        <w:rPr>
          <w:szCs w:val="22"/>
        </w:rPr>
        <w:t xml:space="preserve">Leisti po du trečdalius ampulės (1,5 ml) 1–3 kartus per savaitę. Ūminės būklės atveju – pradžioje </w:t>
      </w:r>
    </w:p>
    <w:p w14:paraId="09F6CE5B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  <w:r w:rsidRPr="00F536F6">
        <w:rPr>
          <w:szCs w:val="22"/>
        </w:rPr>
        <w:t>po du trečdalius ampulės (1,5 ml) kartą per dieną 3 dienas iš eilės.</w:t>
      </w:r>
    </w:p>
    <w:p w14:paraId="5C57239E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15FE44D6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  <w:r w:rsidRPr="00F536F6">
        <w:rPr>
          <w:i/>
          <w:szCs w:val="22"/>
        </w:rPr>
        <w:t>2–5 metų vaikai</w:t>
      </w:r>
    </w:p>
    <w:p w14:paraId="56A37073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  <w:r w:rsidRPr="00F536F6">
        <w:rPr>
          <w:szCs w:val="22"/>
        </w:rPr>
        <w:t>Leisti po pusę ampulės (1,1 ml) 1–3 kartus per savaitę. Ūminės būklės atveju – pradžioje po pusę ampulės (1,1 ml) kartą per dieną 3 dienas iš eilės.</w:t>
      </w:r>
    </w:p>
    <w:p w14:paraId="571DDA25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2F46ACA3" w14:textId="77777777" w:rsidR="00FD3E4C" w:rsidRPr="00F536F6" w:rsidRDefault="00FD3E4C" w:rsidP="00316938">
      <w:pPr>
        <w:rPr>
          <w:sz w:val="22"/>
          <w:szCs w:val="22"/>
          <w:u w:val="single"/>
        </w:rPr>
      </w:pPr>
      <w:r w:rsidRPr="00F536F6">
        <w:rPr>
          <w:sz w:val="22"/>
          <w:szCs w:val="22"/>
          <w:u w:val="single"/>
        </w:rPr>
        <w:t>Vaikų populiacija</w:t>
      </w:r>
    </w:p>
    <w:p w14:paraId="4559B1F8" w14:textId="77777777" w:rsidR="00316938" w:rsidRPr="00F536F6" w:rsidRDefault="00316938" w:rsidP="00316938">
      <w:pPr>
        <w:rPr>
          <w:sz w:val="22"/>
          <w:szCs w:val="22"/>
        </w:rPr>
      </w:pPr>
      <w:r w:rsidRPr="00F536F6">
        <w:rPr>
          <w:sz w:val="22"/>
          <w:szCs w:val="22"/>
        </w:rPr>
        <w:t xml:space="preserve">Jaunesniems kaip 2 metų vaikams </w:t>
      </w:r>
      <w:proofErr w:type="spellStart"/>
      <w:r w:rsidRPr="00F536F6">
        <w:rPr>
          <w:sz w:val="22"/>
          <w:szCs w:val="22"/>
        </w:rPr>
        <w:t>Traumeel</w:t>
      </w:r>
      <w:proofErr w:type="spellEnd"/>
      <w:r w:rsidRPr="00F536F6">
        <w:rPr>
          <w:sz w:val="22"/>
          <w:szCs w:val="22"/>
        </w:rPr>
        <w:t xml:space="preserve"> S vartoti nerekomenduojama, nes gydymo patirtis nėra pakankamai dokumentuota.</w:t>
      </w:r>
    </w:p>
    <w:p w14:paraId="1D0D5F3F" w14:textId="77777777" w:rsidR="00316938" w:rsidRPr="00F536F6" w:rsidRDefault="00316938" w:rsidP="00316938">
      <w:pPr>
        <w:rPr>
          <w:sz w:val="22"/>
          <w:szCs w:val="22"/>
        </w:rPr>
      </w:pPr>
    </w:p>
    <w:p w14:paraId="250BB9CC" w14:textId="77777777" w:rsidR="00316938" w:rsidRPr="00F536F6" w:rsidRDefault="00316938" w:rsidP="00606E25">
      <w:pPr>
        <w:rPr>
          <w:sz w:val="22"/>
          <w:szCs w:val="22"/>
        </w:rPr>
      </w:pPr>
      <w:r w:rsidRPr="00F536F6">
        <w:rPr>
          <w:sz w:val="22"/>
          <w:szCs w:val="22"/>
          <w:u w:val="single"/>
        </w:rPr>
        <w:t>Vartojimo metodas</w:t>
      </w:r>
    </w:p>
    <w:p w14:paraId="4DE38CA4" w14:textId="77777777" w:rsidR="00316938" w:rsidRPr="00F536F6" w:rsidRDefault="00316938" w:rsidP="00316938">
      <w:pPr>
        <w:rPr>
          <w:sz w:val="22"/>
          <w:szCs w:val="22"/>
        </w:rPr>
      </w:pPr>
      <w:proofErr w:type="spellStart"/>
      <w:r w:rsidRPr="00F536F6">
        <w:rPr>
          <w:sz w:val="22"/>
          <w:szCs w:val="22"/>
        </w:rPr>
        <w:t>Traumeel</w:t>
      </w:r>
      <w:proofErr w:type="spellEnd"/>
      <w:r w:rsidRPr="00F536F6">
        <w:rPr>
          <w:sz w:val="22"/>
          <w:szCs w:val="22"/>
        </w:rPr>
        <w:t xml:space="preserve"> S galima leisti į veną, raumenis, po oda, į odą arba aplink sąnarį. Jaunesniems kaip 12 metų vaikams leisti į veną negalima.</w:t>
      </w:r>
    </w:p>
    <w:p w14:paraId="2D975EFF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23243A4D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  <w:r w:rsidRPr="00F536F6">
        <w:rPr>
          <w:sz w:val="22"/>
          <w:szCs w:val="22"/>
        </w:rPr>
        <w:t>Ampulę su likusiu tirpalu reikia išmesti.</w:t>
      </w:r>
    </w:p>
    <w:p w14:paraId="3FDD5166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28887D17" w14:textId="77777777" w:rsidR="008F4C42" w:rsidRPr="00F536F6" w:rsidRDefault="008F4C42" w:rsidP="00316938">
      <w:pPr>
        <w:ind w:left="567" w:hanging="567"/>
        <w:rPr>
          <w:sz w:val="22"/>
          <w:szCs w:val="22"/>
          <w:u w:val="single"/>
        </w:rPr>
      </w:pPr>
      <w:r w:rsidRPr="00F536F6">
        <w:rPr>
          <w:sz w:val="22"/>
          <w:szCs w:val="22"/>
          <w:u w:val="single"/>
        </w:rPr>
        <w:t>Stiklinės ampulės atidarymo instrukcija</w:t>
      </w:r>
    </w:p>
    <w:p w14:paraId="17339654" w14:textId="77777777" w:rsidR="00DE389C" w:rsidRPr="00F536F6" w:rsidRDefault="00DE389C" w:rsidP="00316938">
      <w:pPr>
        <w:ind w:left="567" w:hanging="567"/>
        <w:rPr>
          <w:sz w:val="22"/>
          <w:szCs w:val="22"/>
        </w:rPr>
      </w:pPr>
    </w:p>
    <w:p w14:paraId="311AC61F" w14:textId="77777777" w:rsidR="007A4031" w:rsidRPr="00F536F6" w:rsidRDefault="007A4031" w:rsidP="007A4031">
      <w:pPr>
        <w:spacing w:before="120" w:after="120"/>
        <w:ind w:firstLine="426"/>
        <w:rPr>
          <w:color w:val="000000"/>
          <w:sz w:val="22"/>
          <w:szCs w:val="22"/>
          <w:highlight w:val="yellow"/>
          <w:lang w:val="en-US"/>
        </w:rPr>
      </w:pPr>
      <w:r w:rsidRPr="00F536F6">
        <w:rPr>
          <w:iCs/>
          <w:noProof/>
          <w:color w:val="000000"/>
          <w:sz w:val="22"/>
          <w:szCs w:val="22"/>
          <w:lang w:eastAsia="lt-LT"/>
        </w:rPr>
        <w:drawing>
          <wp:inline distT="0" distB="0" distL="0" distR="0" wp14:anchorId="6084228E" wp14:editId="482E89A9">
            <wp:extent cx="3005750" cy="656376"/>
            <wp:effectExtent l="0" t="0" r="4445" b="0"/>
            <wp:docPr id="2" name="Picture 2" descr="Amps_i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mps_in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156" cy="656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F502D" w14:textId="77777777" w:rsidR="00071C72" w:rsidRPr="00F536F6" w:rsidRDefault="00071C72" w:rsidP="00CA456D">
      <w:pPr>
        <w:rPr>
          <w:sz w:val="22"/>
          <w:szCs w:val="22"/>
        </w:rPr>
      </w:pPr>
    </w:p>
    <w:p w14:paraId="1123C20A" w14:textId="77777777" w:rsidR="00CA456D" w:rsidRPr="00F536F6" w:rsidRDefault="00CA456D" w:rsidP="00CA456D">
      <w:pPr>
        <w:rPr>
          <w:sz w:val="22"/>
          <w:szCs w:val="22"/>
        </w:rPr>
      </w:pPr>
      <w:r w:rsidRPr="00F536F6">
        <w:rPr>
          <w:sz w:val="22"/>
          <w:szCs w:val="22"/>
        </w:rPr>
        <w:t xml:space="preserve">Atidarant stiklinę ampulę, jos </w:t>
      </w:r>
      <w:r w:rsidR="003C057B" w:rsidRPr="00F536F6">
        <w:rPr>
          <w:sz w:val="22"/>
          <w:szCs w:val="22"/>
        </w:rPr>
        <w:t>į</w:t>
      </w:r>
      <w:r w:rsidRPr="00F536F6">
        <w:rPr>
          <w:sz w:val="22"/>
          <w:szCs w:val="22"/>
        </w:rPr>
        <w:t>pjauti nereikia. Ampulę laikyti pakreiptą, galvute į viršų. Pastuksenti ar pakratyti ampulės galvut</w:t>
      </w:r>
      <w:r w:rsidR="009F1CD9" w:rsidRPr="00F536F6">
        <w:rPr>
          <w:sz w:val="22"/>
          <w:szCs w:val="22"/>
        </w:rPr>
        <w:t>ę</w:t>
      </w:r>
      <w:r w:rsidRPr="00F536F6">
        <w:rPr>
          <w:sz w:val="22"/>
          <w:szCs w:val="22"/>
        </w:rPr>
        <w:t>, kad</w:t>
      </w:r>
      <w:r w:rsidR="00B81C41" w:rsidRPr="00F536F6">
        <w:rPr>
          <w:sz w:val="22"/>
          <w:szCs w:val="22"/>
        </w:rPr>
        <w:t xml:space="preserve"> tirpalas</w:t>
      </w:r>
      <w:r w:rsidRPr="00F536F6">
        <w:rPr>
          <w:sz w:val="22"/>
          <w:szCs w:val="22"/>
        </w:rPr>
        <w:t xml:space="preserve"> subėgtų į apačią.</w:t>
      </w:r>
      <w:r w:rsidR="007B253C" w:rsidRPr="00F536F6">
        <w:rPr>
          <w:sz w:val="22"/>
          <w:szCs w:val="22"/>
        </w:rPr>
        <w:t xml:space="preserve"> </w:t>
      </w:r>
      <w:r w:rsidRPr="00F536F6">
        <w:rPr>
          <w:sz w:val="22"/>
          <w:szCs w:val="22"/>
        </w:rPr>
        <w:t>Ampulės galvutę nulaužti ties spalvotu tašku.</w:t>
      </w:r>
    </w:p>
    <w:p w14:paraId="23D7BE7E" w14:textId="77777777" w:rsidR="007A4031" w:rsidRPr="00F536F6" w:rsidRDefault="007A4031" w:rsidP="00316938">
      <w:pPr>
        <w:ind w:left="567" w:hanging="567"/>
        <w:rPr>
          <w:sz w:val="22"/>
          <w:szCs w:val="22"/>
        </w:rPr>
      </w:pPr>
    </w:p>
    <w:p w14:paraId="26B3BED8" w14:textId="77777777" w:rsidR="00316938" w:rsidRPr="00F536F6" w:rsidRDefault="00316938" w:rsidP="00316938">
      <w:pPr>
        <w:ind w:left="567" w:hanging="567"/>
        <w:rPr>
          <w:b/>
          <w:sz w:val="22"/>
          <w:szCs w:val="22"/>
        </w:rPr>
      </w:pPr>
      <w:r w:rsidRPr="00F536F6">
        <w:rPr>
          <w:b/>
          <w:sz w:val="22"/>
          <w:szCs w:val="22"/>
        </w:rPr>
        <w:t>4.3</w:t>
      </w:r>
      <w:r w:rsidRPr="00F536F6">
        <w:rPr>
          <w:b/>
          <w:sz w:val="22"/>
          <w:szCs w:val="22"/>
        </w:rPr>
        <w:tab/>
        <w:t>Kontraindikacijos</w:t>
      </w:r>
    </w:p>
    <w:p w14:paraId="58AD1A7E" w14:textId="77777777" w:rsidR="00316938" w:rsidRPr="00F536F6" w:rsidRDefault="00316938" w:rsidP="00316938">
      <w:pPr>
        <w:pStyle w:val="Betarp"/>
        <w:rPr>
          <w:color w:val="000000"/>
          <w:sz w:val="22"/>
          <w:szCs w:val="22"/>
        </w:rPr>
      </w:pPr>
    </w:p>
    <w:p w14:paraId="03DE2C31" w14:textId="77777777" w:rsidR="00316938" w:rsidRPr="00F536F6" w:rsidRDefault="005E3E6E" w:rsidP="00316938">
      <w:pPr>
        <w:pStyle w:val="Betarp"/>
        <w:rPr>
          <w:sz w:val="22"/>
          <w:szCs w:val="22"/>
        </w:rPr>
      </w:pPr>
      <w:r w:rsidRPr="00F536F6">
        <w:rPr>
          <w:color w:val="000000"/>
          <w:sz w:val="22"/>
          <w:szCs w:val="22"/>
        </w:rPr>
        <w:t>P</w:t>
      </w:r>
      <w:r w:rsidR="00316938" w:rsidRPr="00F536F6">
        <w:rPr>
          <w:color w:val="000000"/>
          <w:sz w:val="22"/>
          <w:szCs w:val="22"/>
        </w:rPr>
        <w:t>adidėjęs jautrumas veikli</w:t>
      </w:r>
      <w:r w:rsidR="00EA334B" w:rsidRPr="00F536F6">
        <w:rPr>
          <w:color w:val="000000"/>
          <w:sz w:val="22"/>
          <w:szCs w:val="22"/>
        </w:rPr>
        <w:t>osioms</w:t>
      </w:r>
      <w:r w:rsidR="00316938" w:rsidRPr="00F536F6">
        <w:rPr>
          <w:color w:val="000000"/>
          <w:sz w:val="22"/>
          <w:szCs w:val="22"/>
        </w:rPr>
        <w:t xml:space="preserve"> medžiag</w:t>
      </w:r>
      <w:r w:rsidR="00EA334B" w:rsidRPr="00F536F6">
        <w:rPr>
          <w:color w:val="000000"/>
          <w:sz w:val="22"/>
          <w:szCs w:val="22"/>
        </w:rPr>
        <w:t>oms</w:t>
      </w:r>
      <w:r w:rsidR="00316938" w:rsidRPr="00F536F6">
        <w:rPr>
          <w:color w:val="000000"/>
          <w:sz w:val="22"/>
          <w:szCs w:val="22"/>
        </w:rPr>
        <w:t xml:space="preserve">, ypač kalninei </w:t>
      </w:r>
      <w:proofErr w:type="spellStart"/>
      <w:r w:rsidR="00316938" w:rsidRPr="00F536F6">
        <w:rPr>
          <w:color w:val="000000"/>
          <w:sz w:val="22"/>
          <w:szCs w:val="22"/>
        </w:rPr>
        <w:t>arnikai</w:t>
      </w:r>
      <w:proofErr w:type="spellEnd"/>
      <w:r w:rsidR="00316938" w:rsidRPr="00F536F6">
        <w:rPr>
          <w:color w:val="000000"/>
          <w:sz w:val="22"/>
          <w:szCs w:val="22"/>
        </w:rPr>
        <w:t xml:space="preserve"> (</w:t>
      </w:r>
      <w:proofErr w:type="spellStart"/>
      <w:r w:rsidR="00316938" w:rsidRPr="00F536F6">
        <w:rPr>
          <w:i/>
          <w:color w:val="000000"/>
          <w:sz w:val="22"/>
          <w:szCs w:val="22"/>
        </w:rPr>
        <w:t>Arnica</w:t>
      </w:r>
      <w:proofErr w:type="spellEnd"/>
      <w:r w:rsidR="00316938" w:rsidRPr="00F536F6">
        <w:rPr>
          <w:i/>
          <w:color w:val="000000"/>
          <w:sz w:val="22"/>
          <w:szCs w:val="22"/>
        </w:rPr>
        <w:t xml:space="preserve"> </w:t>
      </w:r>
      <w:proofErr w:type="spellStart"/>
      <w:r w:rsidR="00316938" w:rsidRPr="00F536F6">
        <w:rPr>
          <w:i/>
          <w:color w:val="000000"/>
          <w:sz w:val="22"/>
          <w:szCs w:val="22"/>
        </w:rPr>
        <w:t>montana</w:t>
      </w:r>
      <w:proofErr w:type="spellEnd"/>
      <w:r w:rsidR="00316938" w:rsidRPr="00F536F6">
        <w:rPr>
          <w:color w:val="000000"/>
          <w:sz w:val="22"/>
          <w:szCs w:val="22"/>
        </w:rPr>
        <w:t xml:space="preserve">), vaistinei ramunei </w:t>
      </w:r>
      <w:r w:rsidR="00316938" w:rsidRPr="00F536F6">
        <w:rPr>
          <w:i/>
          <w:color w:val="000000"/>
          <w:sz w:val="22"/>
          <w:szCs w:val="22"/>
        </w:rPr>
        <w:t>(</w:t>
      </w:r>
      <w:proofErr w:type="spellStart"/>
      <w:r w:rsidR="00316938" w:rsidRPr="00F536F6">
        <w:rPr>
          <w:i/>
          <w:color w:val="000000"/>
          <w:sz w:val="22"/>
          <w:szCs w:val="22"/>
        </w:rPr>
        <w:t>Chamomilla</w:t>
      </w:r>
      <w:proofErr w:type="spellEnd"/>
      <w:r w:rsidR="00316938" w:rsidRPr="00F536F6">
        <w:rPr>
          <w:i/>
          <w:color w:val="000000"/>
          <w:sz w:val="22"/>
          <w:szCs w:val="22"/>
        </w:rPr>
        <w:t xml:space="preserve"> </w:t>
      </w:r>
      <w:proofErr w:type="spellStart"/>
      <w:r w:rsidR="00316938" w:rsidRPr="00F536F6">
        <w:rPr>
          <w:i/>
          <w:color w:val="000000"/>
          <w:sz w:val="22"/>
          <w:szCs w:val="22"/>
        </w:rPr>
        <w:t>recutita</w:t>
      </w:r>
      <w:proofErr w:type="spellEnd"/>
      <w:r w:rsidR="00316938" w:rsidRPr="00F536F6">
        <w:rPr>
          <w:i/>
          <w:color w:val="000000"/>
          <w:sz w:val="22"/>
          <w:szCs w:val="22"/>
        </w:rPr>
        <w:t>)</w:t>
      </w:r>
      <w:r w:rsidR="00316938" w:rsidRPr="00F536F6">
        <w:rPr>
          <w:color w:val="000000"/>
          <w:sz w:val="22"/>
          <w:szCs w:val="22"/>
        </w:rPr>
        <w:t xml:space="preserve">, paprastajai </w:t>
      </w:r>
      <w:proofErr w:type="spellStart"/>
      <w:r w:rsidR="00316938" w:rsidRPr="00F536F6">
        <w:rPr>
          <w:color w:val="000000"/>
          <w:sz w:val="22"/>
          <w:szCs w:val="22"/>
        </w:rPr>
        <w:t>kraujažolei</w:t>
      </w:r>
      <w:proofErr w:type="spellEnd"/>
      <w:r w:rsidR="00316938" w:rsidRPr="00F536F6">
        <w:rPr>
          <w:color w:val="000000"/>
          <w:sz w:val="22"/>
          <w:szCs w:val="22"/>
        </w:rPr>
        <w:t xml:space="preserve"> </w:t>
      </w:r>
      <w:r w:rsidR="00316938" w:rsidRPr="00F536F6">
        <w:rPr>
          <w:i/>
          <w:color w:val="000000"/>
          <w:sz w:val="22"/>
          <w:szCs w:val="22"/>
        </w:rPr>
        <w:t>(</w:t>
      </w:r>
      <w:proofErr w:type="spellStart"/>
      <w:r w:rsidR="00316938" w:rsidRPr="00F536F6">
        <w:rPr>
          <w:i/>
          <w:color w:val="000000"/>
          <w:sz w:val="22"/>
          <w:szCs w:val="22"/>
        </w:rPr>
        <w:t>Achillea</w:t>
      </w:r>
      <w:proofErr w:type="spellEnd"/>
      <w:r w:rsidR="00316938" w:rsidRPr="00F536F6">
        <w:rPr>
          <w:i/>
          <w:color w:val="000000"/>
          <w:sz w:val="22"/>
          <w:szCs w:val="22"/>
        </w:rPr>
        <w:t xml:space="preserve"> </w:t>
      </w:r>
      <w:proofErr w:type="spellStart"/>
      <w:r w:rsidR="00316938" w:rsidRPr="00F536F6">
        <w:rPr>
          <w:i/>
          <w:color w:val="000000"/>
          <w:sz w:val="22"/>
          <w:szCs w:val="22"/>
        </w:rPr>
        <w:t>millefolium</w:t>
      </w:r>
      <w:proofErr w:type="spellEnd"/>
      <w:r w:rsidR="00316938" w:rsidRPr="00F536F6">
        <w:rPr>
          <w:i/>
          <w:color w:val="000000"/>
          <w:sz w:val="22"/>
          <w:szCs w:val="22"/>
        </w:rPr>
        <w:t>)</w:t>
      </w:r>
      <w:r w:rsidR="00316938" w:rsidRPr="00F536F6">
        <w:rPr>
          <w:color w:val="000000"/>
          <w:sz w:val="22"/>
          <w:szCs w:val="22"/>
        </w:rPr>
        <w:t xml:space="preserve">, </w:t>
      </w:r>
      <w:proofErr w:type="spellStart"/>
      <w:r w:rsidR="00316938" w:rsidRPr="00F536F6">
        <w:rPr>
          <w:color w:val="000000"/>
          <w:sz w:val="22"/>
          <w:szCs w:val="22"/>
        </w:rPr>
        <w:t>ežiuolei</w:t>
      </w:r>
      <w:proofErr w:type="spellEnd"/>
      <w:r w:rsidR="00316938" w:rsidRPr="00F536F6">
        <w:rPr>
          <w:color w:val="000000"/>
          <w:sz w:val="22"/>
          <w:szCs w:val="22"/>
        </w:rPr>
        <w:t xml:space="preserve"> </w:t>
      </w:r>
      <w:r w:rsidR="00316938" w:rsidRPr="00F536F6">
        <w:rPr>
          <w:i/>
          <w:color w:val="000000"/>
          <w:sz w:val="22"/>
          <w:szCs w:val="22"/>
        </w:rPr>
        <w:t>(</w:t>
      </w:r>
      <w:proofErr w:type="spellStart"/>
      <w:r w:rsidR="00316938" w:rsidRPr="00F536F6">
        <w:rPr>
          <w:i/>
          <w:color w:val="000000"/>
          <w:sz w:val="22"/>
          <w:szCs w:val="22"/>
        </w:rPr>
        <w:t>Echinacea</w:t>
      </w:r>
      <w:proofErr w:type="spellEnd"/>
      <w:r w:rsidR="00316938" w:rsidRPr="00F536F6">
        <w:rPr>
          <w:i/>
          <w:color w:val="000000"/>
          <w:sz w:val="22"/>
          <w:szCs w:val="22"/>
        </w:rPr>
        <w:t>)</w:t>
      </w:r>
      <w:r w:rsidR="00316938" w:rsidRPr="00F536F6">
        <w:rPr>
          <w:color w:val="000000"/>
          <w:sz w:val="22"/>
          <w:szCs w:val="22"/>
        </w:rPr>
        <w:t>,</w:t>
      </w:r>
      <w:r w:rsidR="00316938" w:rsidRPr="00F536F6">
        <w:rPr>
          <w:i/>
          <w:color w:val="000000"/>
          <w:sz w:val="22"/>
          <w:szCs w:val="22"/>
        </w:rPr>
        <w:t xml:space="preserve"> </w:t>
      </w:r>
      <w:r w:rsidR="00316938" w:rsidRPr="00F536F6">
        <w:rPr>
          <w:color w:val="000000"/>
          <w:sz w:val="22"/>
          <w:szCs w:val="22"/>
        </w:rPr>
        <w:t>ar</w:t>
      </w:r>
      <w:r w:rsidR="00417A6F" w:rsidRPr="00F536F6">
        <w:rPr>
          <w:color w:val="000000"/>
          <w:sz w:val="22"/>
          <w:szCs w:val="22"/>
        </w:rPr>
        <w:t>ba</w:t>
      </w:r>
      <w:r w:rsidR="00316938" w:rsidRPr="00F536F6">
        <w:rPr>
          <w:color w:val="000000"/>
          <w:sz w:val="22"/>
          <w:szCs w:val="22"/>
        </w:rPr>
        <w:t xml:space="preserve"> bet kuriai</w:t>
      </w:r>
      <w:r w:rsidR="00C32E22" w:rsidRPr="00F536F6">
        <w:rPr>
          <w:color w:val="000000"/>
          <w:sz w:val="22"/>
          <w:szCs w:val="22"/>
        </w:rPr>
        <w:t xml:space="preserve"> 6.1 skyriuje</w:t>
      </w:r>
      <w:r w:rsidR="00316938" w:rsidRPr="00F536F6">
        <w:rPr>
          <w:color w:val="000000"/>
          <w:sz w:val="22"/>
          <w:szCs w:val="22"/>
        </w:rPr>
        <w:t xml:space="preserve"> </w:t>
      </w:r>
      <w:r w:rsidR="00001154" w:rsidRPr="00F536F6">
        <w:rPr>
          <w:color w:val="000000"/>
          <w:sz w:val="22"/>
          <w:szCs w:val="22"/>
        </w:rPr>
        <w:t xml:space="preserve">nurodytai </w:t>
      </w:r>
      <w:r w:rsidR="00316938" w:rsidRPr="00F536F6">
        <w:rPr>
          <w:color w:val="000000"/>
          <w:sz w:val="22"/>
          <w:szCs w:val="22"/>
        </w:rPr>
        <w:t>pagalbinei medžiagai.</w:t>
      </w:r>
    </w:p>
    <w:p w14:paraId="7D521429" w14:textId="77777777" w:rsidR="00316938" w:rsidRPr="00F536F6" w:rsidRDefault="00316938" w:rsidP="00316938">
      <w:pPr>
        <w:pStyle w:val="Betarp"/>
        <w:rPr>
          <w:sz w:val="22"/>
          <w:szCs w:val="22"/>
        </w:rPr>
      </w:pPr>
    </w:p>
    <w:p w14:paraId="50DC6A38" w14:textId="77777777" w:rsidR="00316938" w:rsidRPr="00F536F6" w:rsidRDefault="00316938" w:rsidP="00316938">
      <w:pPr>
        <w:rPr>
          <w:sz w:val="22"/>
          <w:szCs w:val="22"/>
        </w:rPr>
      </w:pPr>
      <w:r w:rsidRPr="00F536F6">
        <w:rPr>
          <w:sz w:val="22"/>
          <w:szCs w:val="22"/>
        </w:rPr>
        <w:t xml:space="preserve">Dėl alerginės (net anafilaksinės) reakcijos pasireiškimo rizikos </w:t>
      </w:r>
      <w:proofErr w:type="spellStart"/>
      <w:r w:rsidRPr="00F536F6">
        <w:rPr>
          <w:sz w:val="22"/>
          <w:szCs w:val="22"/>
        </w:rPr>
        <w:t>Traumeel</w:t>
      </w:r>
      <w:proofErr w:type="spellEnd"/>
      <w:r w:rsidRPr="00F536F6">
        <w:rPr>
          <w:sz w:val="22"/>
          <w:szCs w:val="22"/>
        </w:rPr>
        <w:t xml:space="preserve"> S negalima vartoti pacientams, kurių jautrumas astrinių (graižažiedžių) šeimos augalams yra padidėjęs.</w:t>
      </w:r>
    </w:p>
    <w:p w14:paraId="32E3D3F7" w14:textId="77777777" w:rsidR="00316938" w:rsidRPr="00F536F6" w:rsidRDefault="00316938" w:rsidP="00316938">
      <w:pPr>
        <w:rPr>
          <w:sz w:val="22"/>
          <w:szCs w:val="22"/>
        </w:rPr>
      </w:pPr>
      <w:r w:rsidRPr="00F536F6">
        <w:rPr>
          <w:sz w:val="22"/>
          <w:szCs w:val="22"/>
        </w:rPr>
        <w:t xml:space="preserve"> </w:t>
      </w:r>
    </w:p>
    <w:p w14:paraId="69477A9A" w14:textId="77777777" w:rsidR="00316938" w:rsidRPr="00F536F6" w:rsidRDefault="00316938" w:rsidP="00316938">
      <w:pPr>
        <w:rPr>
          <w:sz w:val="22"/>
          <w:szCs w:val="22"/>
        </w:rPr>
      </w:pPr>
      <w:r w:rsidRPr="00F536F6">
        <w:rPr>
          <w:sz w:val="22"/>
          <w:szCs w:val="22"/>
        </w:rPr>
        <w:t xml:space="preserve">Apskritai </w:t>
      </w:r>
      <w:proofErr w:type="spellStart"/>
      <w:r w:rsidRPr="00F536F6">
        <w:rPr>
          <w:sz w:val="22"/>
          <w:szCs w:val="22"/>
        </w:rPr>
        <w:t>ežiuolių</w:t>
      </w:r>
      <w:proofErr w:type="spellEnd"/>
      <w:r w:rsidRPr="00F536F6">
        <w:rPr>
          <w:sz w:val="22"/>
          <w:szCs w:val="22"/>
        </w:rPr>
        <w:t xml:space="preserve"> (</w:t>
      </w:r>
      <w:proofErr w:type="spellStart"/>
      <w:r w:rsidRPr="00F536F6">
        <w:rPr>
          <w:i/>
          <w:sz w:val="22"/>
          <w:szCs w:val="22"/>
        </w:rPr>
        <w:t>Echinacea</w:t>
      </w:r>
      <w:proofErr w:type="spellEnd"/>
      <w:r w:rsidR="00C647A7">
        <w:rPr>
          <w:sz w:val="22"/>
          <w:szCs w:val="22"/>
        </w:rPr>
        <w:t xml:space="preserve">) </w:t>
      </w:r>
      <w:r w:rsidRPr="00F536F6">
        <w:rPr>
          <w:sz w:val="22"/>
          <w:szCs w:val="22"/>
        </w:rPr>
        <w:t>negalima vartoti</w:t>
      </w:r>
      <w:r w:rsidRPr="00F536F6">
        <w:rPr>
          <w:b/>
          <w:bCs/>
          <w:color w:val="000000"/>
          <w:sz w:val="22"/>
          <w:szCs w:val="22"/>
        </w:rPr>
        <w:t xml:space="preserve"> </w:t>
      </w:r>
      <w:r w:rsidRPr="00F536F6">
        <w:rPr>
          <w:sz w:val="22"/>
          <w:szCs w:val="22"/>
        </w:rPr>
        <w:t>žmonėms, sergantiems progresuojančiomis sisteminėmis ligomis, pvz., tuberkulioze, leukemija ar į ją panašiomis ligomis, su uždegimu susijusia jungiamojo audinio liga (</w:t>
      </w:r>
      <w:proofErr w:type="spellStart"/>
      <w:r w:rsidRPr="00F536F6">
        <w:rPr>
          <w:sz w:val="22"/>
          <w:szCs w:val="22"/>
        </w:rPr>
        <w:t>kolagenine</w:t>
      </w:r>
      <w:proofErr w:type="spellEnd"/>
      <w:r w:rsidRPr="00F536F6">
        <w:rPr>
          <w:sz w:val="22"/>
          <w:szCs w:val="22"/>
        </w:rPr>
        <w:t xml:space="preserve"> liga), autoimuninėmis ligomis, išsėtine skleroze, AIDS, ŽIV infekcijos sukelta liga arba kitokiomis lėtinėmis virusinėmis ligomis.</w:t>
      </w:r>
    </w:p>
    <w:p w14:paraId="763757E9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44346A0C" w14:textId="77777777" w:rsidR="00316938" w:rsidRPr="00F536F6" w:rsidRDefault="00316938" w:rsidP="00316938">
      <w:pPr>
        <w:numPr>
          <w:ilvl w:val="1"/>
          <w:numId w:val="2"/>
        </w:numPr>
        <w:rPr>
          <w:b/>
          <w:sz w:val="22"/>
          <w:szCs w:val="22"/>
          <w:lang w:val="en-US"/>
        </w:rPr>
      </w:pPr>
      <w:proofErr w:type="spellStart"/>
      <w:r w:rsidRPr="00F536F6">
        <w:rPr>
          <w:b/>
          <w:sz w:val="22"/>
          <w:szCs w:val="22"/>
          <w:lang w:val="en-US"/>
        </w:rPr>
        <w:t>Specialūs</w:t>
      </w:r>
      <w:proofErr w:type="spellEnd"/>
      <w:r w:rsidRPr="00F536F6">
        <w:rPr>
          <w:b/>
          <w:sz w:val="22"/>
          <w:szCs w:val="22"/>
          <w:lang w:val="en-US"/>
        </w:rPr>
        <w:t xml:space="preserve"> </w:t>
      </w:r>
      <w:proofErr w:type="spellStart"/>
      <w:r w:rsidRPr="00F536F6">
        <w:rPr>
          <w:b/>
          <w:sz w:val="22"/>
          <w:szCs w:val="22"/>
          <w:lang w:val="en-US"/>
        </w:rPr>
        <w:t>įspėjimai</w:t>
      </w:r>
      <w:proofErr w:type="spellEnd"/>
      <w:r w:rsidRPr="00F536F6">
        <w:rPr>
          <w:b/>
          <w:sz w:val="22"/>
          <w:szCs w:val="22"/>
          <w:lang w:val="en-US"/>
        </w:rPr>
        <w:t xml:space="preserve"> </w:t>
      </w:r>
      <w:proofErr w:type="spellStart"/>
      <w:r w:rsidRPr="00F536F6">
        <w:rPr>
          <w:b/>
          <w:sz w:val="22"/>
          <w:szCs w:val="22"/>
          <w:lang w:val="en-US"/>
        </w:rPr>
        <w:t>ir</w:t>
      </w:r>
      <w:proofErr w:type="spellEnd"/>
      <w:r w:rsidRPr="00F536F6">
        <w:rPr>
          <w:b/>
          <w:sz w:val="22"/>
          <w:szCs w:val="22"/>
          <w:lang w:val="en-US"/>
        </w:rPr>
        <w:t xml:space="preserve"> </w:t>
      </w:r>
      <w:proofErr w:type="spellStart"/>
      <w:r w:rsidRPr="00F536F6">
        <w:rPr>
          <w:b/>
          <w:sz w:val="22"/>
          <w:szCs w:val="22"/>
          <w:lang w:val="en-US"/>
        </w:rPr>
        <w:t>atsargumo</w:t>
      </w:r>
      <w:proofErr w:type="spellEnd"/>
      <w:r w:rsidRPr="00F536F6">
        <w:rPr>
          <w:b/>
          <w:sz w:val="22"/>
          <w:szCs w:val="22"/>
          <w:lang w:val="en-US"/>
        </w:rPr>
        <w:t xml:space="preserve"> </w:t>
      </w:r>
      <w:proofErr w:type="spellStart"/>
      <w:r w:rsidRPr="00F536F6">
        <w:rPr>
          <w:b/>
          <w:sz w:val="22"/>
          <w:szCs w:val="22"/>
          <w:lang w:val="en-US"/>
        </w:rPr>
        <w:t>priemonės</w:t>
      </w:r>
      <w:proofErr w:type="spellEnd"/>
    </w:p>
    <w:p w14:paraId="29D5377C" w14:textId="77777777" w:rsidR="00316938" w:rsidRPr="00F536F6" w:rsidRDefault="00316938" w:rsidP="00316938">
      <w:pPr>
        <w:ind w:right="-58"/>
        <w:jc w:val="both"/>
        <w:rPr>
          <w:sz w:val="22"/>
          <w:szCs w:val="22"/>
          <w:lang w:val="en-AU"/>
        </w:rPr>
      </w:pPr>
    </w:p>
    <w:p w14:paraId="73BE63D0" w14:textId="77777777" w:rsidR="00316938" w:rsidRPr="00F536F6" w:rsidRDefault="00316938" w:rsidP="00316938">
      <w:pPr>
        <w:ind w:right="-58"/>
        <w:jc w:val="both"/>
        <w:rPr>
          <w:sz w:val="22"/>
          <w:szCs w:val="22"/>
          <w:lang w:val="en-AU"/>
        </w:rPr>
      </w:pPr>
      <w:proofErr w:type="spellStart"/>
      <w:r w:rsidRPr="00F536F6">
        <w:rPr>
          <w:sz w:val="22"/>
          <w:szCs w:val="22"/>
          <w:lang w:val="en-AU"/>
        </w:rPr>
        <w:t>Jeigu</w:t>
      </w:r>
      <w:proofErr w:type="spellEnd"/>
      <w:r w:rsidRPr="00F536F6">
        <w:rPr>
          <w:sz w:val="22"/>
          <w:szCs w:val="22"/>
          <w:lang w:val="en-AU"/>
        </w:rPr>
        <w:t xml:space="preserve"> </w:t>
      </w:r>
      <w:proofErr w:type="spellStart"/>
      <w:r w:rsidRPr="00F536F6">
        <w:rPr>
          <w:sz w:val="22"/>
          <w:szCs w:val="22"/>
          <w:lang w:val="en-AU"/>
        </w:rPr>
        <w:t>negalavimai</w:t>
      </w:r>
      <w:proofErr w:type="spellEnd"/>
      <w:r w:rsidRPr="00F536F6">
        <w:rPr>
          <w:sz w:val="22"/>
          <w:szCs w:val="22"/>
          <w:lang w:val="en-AU"/>
        </w:rPr>
        <w:t xml:space="preserve"> </w:t>
      </w:r>
      <w:proofErr w:type="spellStart"/>
      <w:r w:rsidRPr="00F536F6">
        <w:rPr>
          <w:sz w:val="22"/>
          <w:szCs w:val="22"/>
          <w:lang w:val="en-AU"/>
        </w:rPr>
        <w:t>išliko</w:t>
      </w:r>
      <w:proofErr w:type="spellEnd"/>
      <w:r w:rsidRPr="00F536F6">
        <w:rPr>
          <w:sz w:val="22"/>
          <w:szCs w:val="22"/>
          <w:lang w:val="en-AU"/>
        </w:rPr>
        <w:t xml:space="preserve"> </w:t>
      </w:r>
      <w:proofErr w:type="spellStart"/>
      <w:r w:rsidRPr="00F536F6">
        <w:rPr>
          <w:sz w:val="22"/>
          <w:szCs w:val="22"/>
          <w:lang w:val="en-AU"/>
        </w:rPr>
        <w:t>ilgiau</w:t>
      </w:r>
      <w:proofErr w:type="spellEnd"/>
      <w:r w:rsidRPr="00F536F6">
        <w:rPr>
          <w:sz w:val="22"/>
          <w:szCs w:val="22"/>
          <w:lang w:val="en-AU"/>
        </w:rPr>
        <w:t xml:space="preserve"> </w:t>
      </w:r>
      <w:proofErr w:type="spellStart"/>
      <w:r w:rsidRPr="00F536F6">
        <w:rPr>
          <w:sz w:val="22"/>
          <w:szCs w:val="22"/>
          <w:lang w:val="en-AU"/>
        </w:rPr>
        <w:t>negu</w:t>
      </w:r>
      <w:proofErr w:type="spellEnd"/>
      <w:r w:rsidRPr="00F536F6">
        <w:rPr>
          <w:sz w:val="22"/>
          <w:szCs w:val="22"/>
          <w:lang w:val="en-AU"/>
        </w:rPr>
        <w:t xml:space="preserve"> </w:t>
      </w:r>
      <w:proofErr w:type="gramStart"/>
      <w:r w:rsidRPr="00F536F6">
        <w:rPr>
          <w:sz w:val="22"/>
          <w:szCs w:val="22"/>
          <w:lang w:val="en-AU"/>
        </w:rPr>
        <w:t>7</w:t>
      </w:r>
      <w:proofErr w:type="gramEnd"/>
      <w:r w:rsidRPr="00F536F6">
        <w:rPr>
          <w:sz w:val="22"/>
          <w:szCs w:val="22"/>
          <w:lang w:val="en-AU"/>
        </w:rPr>
        <w:t xml:space="preserve"> </w:t>
      </w:r>
      <w:proofErr w:type="spellStart"/>
      <w:r w:rsidRPr="00F536F6">
        <w:rPr>
          <w:sz w:val="22"/>
          <w:szCs w:val="22"/>
          <w:lang w:val="en-AU"/>
        </w:rPr>
        <w:t>dienas</w:t>
      </w:r>
      <w:proofErr w:type="spellEnd"/>
      <w:r w:rsidRPr="00F536F6">
        <w:rPr>
          <w:sz w:val="22"/>
          <w:szCs w:val="22"/>
          <w:lang w:val="en-AU"/>
        </w:rPr>
        <w:t xml:space="preserve"> </w:t>
      </w:r>
      <w:proofErr w:type="spellStart"/>
      <w:r w:rsidRPr="00F536F6">
        <w:rPr>
          <w:sz w:val="22"/>
          <w:szCs w:val="22"/>
          <w:lang w:val="en-AU"/>
        </w:rPr>
        <w:t>arba</w:t>
      </w:r>
      <w:proofErr w:type="spellEnd"/>
      <w:r w:rsidRPr="00F536F6">
        <w:rPr>
          <w:sz w:val="22"/>
          <w:szCs w:val="22"/>
          <w:lang w:val="en-AU"/>
        </w:rPr>
        <w:t xml:space="preserve"> </w:t>
      </w:r>
      <w:proofErr w:type="spellStart"/>
      <w:r w:rsidRPr="00F536F6">
        <w:rPr>
          <w:sz w:val="22"/>
          <w:szCs w:val="22"/>
          <w:lang w:val="en-AU"/>
        </w:rPr>
        <w:t>pasunkėjo</w:t>
      </w:r>
      <w:proofErr w:type="spellEnd"/>
      <w:r w:rsidRPr="00F536F6">
        <w:rPr>
          <w:sz w:val="22"/>
          <w:szCs w:val="22"/>
          <w:lang w:val="en-AU"/>
        </w:rPr>
        <w:t xml:space="preserve">, </w:t>
      </w:r>
      <w:proofErr w:type="spellStart"/>
      <w:r w:rsidRPr="00F536F6">
        <w:rPr>
          <w:sz w:val="22"/>
          <w:szCs w:val="22"/>
          <w:lang w:val="en-AU"/>
        </w:rPr>
        <w:t>pacientas</w:t>
      </w:r>
      <w:proofErr w:type="spellEnd"/>
      <w:r w:rsidRPr="00F536F6">
        <w:rPr>
          <w:sz w:val="22"/>
          <w:szCs w:val="22"/>
          <w:lang w:val="en-AU"/>
        </w:rPr>
        <w:t xml:space="preserve"> </w:t>
      </w:r>
      <w:proofErr w:type="spellStart"/>
      <w:r w:rsidRPr="00F536F6">
        <w:rPr>
          <w:sz w:val="22"/>
          <w:szCs w:val="22"/>
          <w:lang w:val="en-AU"/>
        </w:rPr>
        <w:t>turi</w:t>
      </w:r>
      <w:proofErr w:type="spellEnd"/>
      <w:r w:rsidRPr="00F536F6">
        <w:rPr>
          <w:sz w:val="22"/>
          <w:szCs w:val="22"/>
          <w:lang w:val="en-AU"/>
        </w:rPr>
        <w:t xml:space="preserve"> </w:t>
      </w:r>
      <w:proofErr w:type="spellStart"/>
      <w:r w:rsidRPr="00F536F6">
        <w:rPr>
          <w:sz w:val="22"/>
          <w:szCs w:val="22"/>
          <w:lang w:val="en-AU"/>
        </w:rPr>
        <w:t>kreiptis</w:t>
      </w:r>
      <w:proofErr w:type="spellEnd"/>
      <w:r w:rsidRPr="00F536F6">
        <w:rPr>
          <w:sz w:val="22"/>
          <w:szCs w:val="22"/>
          <w:lang w:val="en-AU"/>
        </w:rPr>
        <w:t xml:space="preserve"> į </w:t>
      </w:r>
      <w:proofErr w:type="spellStart"/>
      <w:r w:rsidRPr="00F536F6">
        <w:rPr>
          <w:sz w:val="22"/>
          <w:szCs w:val="22"/>
          <w:lang w:val="en-AU"/>
        </w:rPr>
        <w:t>gydytoją</w:t>
      </w:r>
      <w:proofErr w:type="spellEnd"/>
      <w:r w:rsidRPr="00F536F6">
        <w:rPr>
          <w:sz w:val="22"/>
          <w:szCs w:val="22"/>
          <w:lang w:val="en-AU"/>
        </w:rPr>
        <w:t>.</w:t>
      </w:r>
    </w:p>
    <w:p w14:paraId="6A08259C" w14:textId="77777777" w:rsidR="00316938" w:rsidRPr="00F536F6" w:rsidRDefault="00316938" w:rsidP="00316938">
      <w:pPr>
        <w:ind w:right="-58"/>
        <w:jc w:val="both"/>
        <w:rPr>
          <w:sz w:val="22"/>
          <w:szCs w:val="22"/>
          <w:lang w:val="en-AU"/>
        </w:rPr>
      </w:pPr>
    </w:p>
    <w:p w14:paraId="5597C609" w14:textId="77777777" w:rsidR="00316938" w:rsidRPr="00F536F6" w:rsidRDefault="00316938" w:rsidP="00316938">
      <w:pPr>
        <w:rPr>
          <w:sz w:val="22"/>
          <w:szCs w:val="22"/>
        </w:rPr>
      </w:pPr>
      <w:r w:rsidRPr="00F536F6">
        <w:rPr>
          <w:sz w:val="22"/>
          <w:szCs w:val="22"/>
        </w:rPr>
        <w:t xml:space="preserve">Gydymo vaistiniais preparatais, kuriuose yra </w:t>
      </w:r>
      <w:proofErr w:type="spellStart"/>
      <w:r w:rsidRPr="00F536F6">
        <w:rPr>
          <w:sz w:val="22"/>
          <w:szCs w:val="22"/>
        </w:rPr>
        <w:t>ežiuolių</w:t>
      </w:r>
      <w:proofErr w:type="spellEnd"/>
      <w:r w:rsidRPr="00F536F6">
        <w:rPr>
          <w:sz w:val="22"/>
          <w:szCs w:val="22"/>
        </w:rPr>
        <w:t xml:space="preserve"> (</w:t>
      </w:r>
      <w:proofErr w:type="spellStart"/>
      <w:r w:rsidRPr="00F536F6">
        <w:rPr>
          <w:i/>
          <w:sz w:val="22"/>
          <w:szCs w:val="22"/>
        </w:rPr>
        <w:t>Echinacea</w:t>
      </w:r>
      <w:proofErr w:type="spellEnd"/>
      <w:r w:rsidRPr="00F536F6">
        <w:rPr>
          <w:sz w:val="22"/>
          <w:szCs w:val="22"/>
        </w:rPr>
        <w:t xml:space="preserve">) ekstrakto, metu buvo odos išbėrimo ir niežėjimo, retai – veido patinimo, kvėpavimo pasunkėjimo (dusulio), galvos svaigimo ir kraujospūdžio sumažėjimo atvejų. </w:t>
      </w:r>
    </w:p>
    <w:p w14:paraId="3A95247B" w14:textId="77777777" w:rsidR="00316938" w:rsidRPr="00F536F6" w:rsidRDefault="00316938" w:rsidP="00316938">
      <w:pPr>
        <w:ind w:right="-58"/>
        <w:jc w:val="both"/>
        <w:rPr>
          <w:sz w:val="22"/>
          <w:szCs w:val="22"/>
        </w:rPr>
      </w:pPr>
    </w:p>
    <w:p w14:paraId="06A55B07" w14:textId="77777777" w:rsidR="00316938" w:rsidRPr="00F536F6" w:rsidRDefault="00316938" w:rsidP="00316938">
      <w:pPr>
        <w:ind w:right="-58"/>
        <w:rPr>
          <w:sz w:val="22"/>
          <w:szCs w:val="22"/>
        </w:rPr>
      </w:pPr>
      <w:r w:rsidRPr="00F536F6">
        <w:rPr>
          <w:sz w:val="22"/>
          <w:szCs w:val="22"/>
        </w:rPr>
        <w:lastRenderedPageBreak/>
        <w:t xml:space="preserve">Šio vaistinio preparato paros dozėje yra mažiau kaip 1 </w:t>
      </w:r>
      <w:proofErr w:type="spellStart"/>
      <w:r w:rsidRPr="00F536F6">
        <w:rPr>
          <w:sz w:val="22"/>
          <w:szCs w:val="22"/>
        </w:rPr>
        <w:t>mmol</w:t>
      </w:r>
      <w:proofErr w:type="spellEnd"/>
      <w:r w:rsidRPr="00F536F6">
        <w:rPr>
          <w:sz w:val="22"/>
          <w:szCs w:val="22"/>
        </w:rPr>
        <w:t xml:space="preserve"> (23 mg) natrio, t. y. jis beveik neturi reikšmės.</w:t>
      </w:r>
    </w:p>
    <w:p w14:paraId="10A1D4F1" w14:textId="77777777" w:rsidR="00316938" w:rsidRPr="00F536F6" w:rsidRDefault="00316938" w:rsidP="00316938">
      <w:pPr>
        <w:ind w:right="-58"/>
        <w:rPr>
          <w:sz w:val="22"/>
          <w:szCs w:val="22"/>
        </w:rPr>
      </w:pPr>
    </w:p>
    <w:p w14:paraId="2B72DA46" w14:textId="77777777" w:rsidR="00316938" w:rsidRPr="00F536F6" w:rsidRDefault="00316938" w:rsidP="00316938">
      <w:pPr>
        <w:ind w:left="567" w:hanging="567"/>
        <w:rPr>
          <w:b/>
          <w:sz w:val="22"/>
          <w:szCs w:val="22"/>
          <w:lang w:val="fi-FI"/>
        </w:rPr>
      </w:pPr>
      <w:r w:rsidRPr="00F536F6">
        <w:rPr>
          <w:b/>
          <w:sz w:val="22"/>
          <w:szCs w:val="22"/>
        </w:rPr>
        <w:t>4.5</w:t>
      </w:r>
      <w:r w:rsidRPr="00F536F6">
        <w:rPr>
          <w:b/>
          <w:sz w:val="22"/>
          <w:szCs w:val="22"/>
        </w:rPr>
        <w:tab/>
        <w:t>Sąveika su kitais vaistiniais preparatais ir kitokia sąveika</w:t>
      </w:r>
    </w:p>
    <w:p w14:paraId="702C7629" w14:textId="77777777" w:rsidR="00316938" w:rsidRPr="00F536F6" w:rsidRDefault="00316938" w:rsidP="00316938">
      <w:pPr>
        <w:ind w:left="567" w:hanging="567"/>
        <w:rPr>
          <w:sz w:val="22"/>
          <w:szCs w:val="22"/>
          <w:lang w:val="fi-FI"/>
        </w:rPr>
      </w:pPr>
    </w:p>
    <w:p w14:paraId="74BDEEB7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  <w:r w:rsidRPr="00F536F6">
        <w:rPr>
          <w:sz w:val="22"/>
          <w:szCs w:val="22"/>
        </w:rPr>
        <w:t>Nežinoma.</w:t>
      </w:r>
    </w:p>
    <w:p w14:paraId="357BCB02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6927CE30" w14:textId="77777777" w:rsidR="00316938" w:rsidRPr="00F536F6" w:rsidRDefault="00316938" w:rsidP="00316938">
      <w:pPr>
        <w:ind w:left="567" w:hanging="567"/>
        <w:rPr>
          <w:b/>
          <w:sz w:val="22"/>
          <w:szCs w:val="22"/>
        </w:rPr>
      </w:pPr>
      <w:r w:rsidRPr="00F536F6">
        <w:rPr>
          <w:b/>
          <w:sz w:val="22"/>
          <w:szCs w:val="22"/>
        </w:rPr>
        <w:t>4.6</w:t>
      </w:r>
      <w:r w:rsidRPr="00F536F6">
        <w:rPr>
          <w:b/>
          <w:sz w:val="22"/>
          <w:szCs w:val="22"/>
        </w:rPr>
        <w:tab/>
      </w:r>
      <w:r w:rsidR="00E5036F" w:rsidRPr="00F536F6">
        <w:rPr>
          <w:b/>
          <w:sz w:val="22"/>
          <w:szCs w:val="22"/>
        </w:rPr>
        <w:t xml:space="preserve">Vaisingumas, </w:t>
      </w:r>
      <w:r w:rsidR="00E5036F" w:rsidRPr="00F536F6">
        <w:rPr>
          <w:b/>
          <w:bCs/>
          <w:sz w:val="22"/>
          <w:szCs w:val="22"/>
        </w:rPr>
        <w:t>n</w:t>
      </w:r>
      <w:r w:rsidRPr="00F536F6">
        <w:rPr>
          <w:b/>
          <w:bCs/>
          <w:sz w:val="22"/>
          <w:szCs w:val="22"/>
        </w:rPr>
        <w:t>ėštumo ir žindymo laikotarpis</w:t>
      </w:r>
      <w:r w:rsidRPr="00F536F6">
        <w:rPr>
          <w:sz w:val="22"/>
          <w:szCs w:val="22"/>
        </w:rPr>
        <w:t xml:space="preserve"> </w:t>
      </w:r>
    </w:p>
    <w:p w14:paraId="371DE5B3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1101CAD6" w14:textId="77777777" w:rsidR="00316938" w:rsidRPr="00F536F6" w:rsidRDefault="00316938" w:rsidP="00316938">
      <w:pPr>
        <w:tabs>
          <w:tab w:val="left" w:pos="567"/>
        </w:tabs>
        <w:rPr>
          <w:color w:val="000000"/>
          <w:sz w:val="22"/>
          <w:szCs w:val="22"/>
        </w:rPr>
      </w:pPr>
      <w:r w:rsidRPr="00F536F6">
        <w:rPr>
          <w:color w:val="000000"/>
          <w:sz w:val="22"/>
          <w:szCs w:val="22"/>
        </w:rPr>
        <w:t xml:space="preserve">Klinikinių duomenų apie </w:t>
      </w:r>
      <w:r w:rsidR="00551D04" w:rsidRPr="00F536F6">
        <w:rPr>
          <w:color w:val="000000"/>
          <w:sz w:val="22"/>
          <w:szCs w:val="22"/>
        </w:rPr>
        <w:t xml:space="preserve">vaistinio </w:t>
      </w:r>
      <w:r w:rsidRPr="00F536F6">
        <w:rPr>
          <w:color w:val="000000"/>
          <w:sz w:val="22"/>
          <w:szCs w:val="22"/>
        </w:rPr>
        <w:t xml:space="preserve">preparato vartojimą nėštumo ir žindymo laikotarpiu nėra. </w:t>
      </w:r>
      <w:r w:rsidRPr="00F536F6">
        <w:rPr>
          <w:sz w:val="22"/>
          <w:szCs w:val="22"/>
        </w:rPr>
        <w:t>Nėštumo ir žindymo laikotarpiu vartoti nerekomenduojama.</w:t>
      </w:r>
    </w:p>
    <w:p w14:paraId="0CCF402C" w14:textId="77777777" w:rsidR="00316938" w:rsidRPr="00F536F6" w:rsidRDefault="00316938" w:rsidP="00316938">
      <w:pPr>
        <w:tabs>
          <w:tab w:val="left" w:pos="5055"/>
        </w:tabs>
        <w:ind w:left="567" w:hanging="567"/>
        <w:rPr>
          <w:sz w:val="22"/>
          <w:szCs w:val="22"/>
        </w:rPr>
      </w:pPr>
      <w:r w:rsidRPr="00F536F6">
        <w:rPr>
          <w:sz w:val="22"/>
          <w:szCs w:val="22"/>
        </w:rPr>
        <w:tab/>
      </w:r>
      <w:r w:rsidRPr="00F536F6">
        <w:rPr>
          <w:sz w:val="22"/>
          <w:szCs w:val="22"/>
        </w:rPr>
        <w:tab/>
      </w:r>
    </w:p>
    <w:p w14:paraId="05DD95F4" w14:textId="77777777" w:rsidR="00316938" w:rsidRPr="00F536F6" w:rsidRDefault="00316938" w:rsidP="00316938">
      <w:pPr>
        <w:ind w:left="567" w:hanging="567"/>
        <w:rPr>
          <w:b/>
          <w:sz w:val="22"/>
          <w:szCs w:val="22"/>
        </w:rPr>
      </w:pPr>
      <w:r w:rsidRPr="00F536F6">
        <w:rPr>
          <w:b/>
          <w:sz w:val="22"/>
          <w:szCs w:val="22"/>
        </w:rPr>
        <w:t>4.7</w:t>
      </w:r>
      <w:r w:rsidRPr="00F536F6">
        <w:rPr>
          <w:b/>
          <w:sz w:val="22"/>
          <w:szCs w:val="22"/>
        </w:rPr>
        <w:tab/>
        <w:t>Poveikis gebėjimui vairuoti ir valdyti mechanizmus</w:t>
      </w:r>
    </w:p>
    <w:p w14:paraId="20CE6D70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2A491337" w14:textId="77777777" w:rsidR="00316938" w:rsidRPr="00F536F6" w:rsidRDefault="00316938" w:rsidP="00316938">
      <w:pPr>
        <w:jc w:val="both"/>
        <w:rPr>
          <w:color w:val="000000"/>
          <w:sz w:val="22"/>
          <w:szCs w:val="22"/>
        </w:rPr>
      </w:pPr>
      <w:proofErr w:type="spellStart"/>
      <w:r w:rsidRPr="00F536F6">
        <w:rPr>
          <w:bCs/>
          <w:sz w:val="22"/>
          <w:szCs w:val="22"/>
        </w:rPr>
        <w:t>Traumeel</w:t>
      </w:r>
      <w:proofErr w:type="spellEnd"/>
      <w:r w:rsidRPr="00F536F6">
        <w:rPr>
          <w:bCs/>
          <w:sz w:val="22"/>
          <w:szCs w:val="22"/>
        </w:rPr>
        <w:t xml:space="preserve"> S </w:t>
      </w:r>
      <w:r w:rsidRPr="00F536F6">
        <w:rPr>
          <w:color w:val="000000"/>
          <w:sz w:val="22"/>
          <w:szCs w:val="22"/>
        </w:rPr>
        <w:t>poveikis gebėjimui vairuoti ir valdyti mechanizmus nežinomas.</w:t>
      </w:r>
    </w:p>
    <w:p w14:paraId="5073014B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67056BB1" w14:textId="77777777" w:rsidR="00316938" w:rsidRPr="00F536F6" w:rsidRDefault="00316938" w:rsidP="00316938">
      <w:pPr>
        <w:ind w:left="567" w:hanging="567"/>
        <w:rPr>
          <w:b/>
          <w:sz w:val="22"/>
          <w:szCs w:val="22"/>
        </w:rPr>
      </w:pPr>
      <w:r w:rsidRPr="00F536F6">
        <w:rPr>
          <w:b/>
          <w:sz w:val="22"/>
          <w:szCs w:val="22"/>
        </w:rPr>
        <w:t>4.8</w:t>
      </w:r>
      <w:r w:rsidRPr="00F536F6">
        <w:rPr>
          <w:b/>
          <w:sz w:val="22"/>
          <w:szCs w:val="22"/>
        </w:rPr>
        <w:tab/>
        <w:t>Nepageidaujamas poveikis</w:t>
      </w:r>
    </w:p>
    <w:p w14:paraId="56015026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0B6C9C66" w14:textId="77777777" w:rsidR="00316938" w:rsidRPr="00F536F6" w:rsidRDefault="00316938" w:rsidP="00316938">
      <w:pPr>
        <w:pStyle w:val="Pagrindinistekstas"/>
        <w:spacing w:after="0"/>
        <w:rPr>
          <w:szCs w:val="22"/>
          <w:lang w:eastAsia="en-US"/>
        </w:rPr>
      </w:pPr>
      <w:r w:rsidRPr="00F536F6">
        <w:rPr>
          <w:szCs w:val="22"/>
          <w:lang w:eastAsia="en-US"/>
        </w:rPr>
        <w:t xml:space="preserve">Labai retai </w:t>
      </w:r>
      <w:r w:rsidRPr="00F536F6">
        <w:rPr>
          <w:szCs w:val="22"/>
        </w:rPr>
        <w:t xml:space="preserve">(mažiau nei 1 iš 10 000 ligonių) </w:t>
      </w:r>
      <w:r w:rsidRPr="00F536F6">
        <w:rPr>
          <w:szCs w:val="22"/>
          <w:lang w:eastAsia="en-US"/>
        </w:rPr>
        <w:t xml:space="preserve">gali </w:t>
      </w:r>
      <w:r w:rsidR="00DC1EEA" w:rsidRPr="00F536F6">
        <w:rPr>
          <w:szCs w:val="22"/>
          <w:lang w:eastAsia="en-US"/>
        </w:rPr>
        <w:t>pasireikšti</w:t>
      </w:r>
      <w:r w:rsidRPr="00F536F6">
        <w:rPr>
          <w:szCs w:val="22"/>
          <w:lang w:eastAsia="en-US"/>
        </w:rPr>
        <w:t xml:space="preserve"> alergin</w:t>
      </w:r>
      <w:r w:rsidR="002A732F" w:rsidRPr="00F536F6">
        <w:rPr>
          <w:szCs w:val="22"/>
          <w:lang w:eastAsia="en-US"/>
        </w:rPr>
        <w:t>ės</w:t>
      </w:r>
      <w:r w:rsidRPr="00F536F6">
        <w:rPr>
          <w:szCs w:val="22"/>
          <w:lang w:eastAsia="en-US"/>
        </w:rPr>
        <w:t xml:space="preserve"> (padidėjusio jautrumo) reakcij</w:t>
      </w:r>
      <w:r w:rsidR="002A732F" w:rsidRPr="00F536F6">
        <w:rPr>
          <w:szCs w:val="22"/>
          <w:lang w:eastAsia="en-US"/>
        </w:rPr>
        <w:t>os</w:t>
      </w:r>
      <w:r w:rsidRPr="00F536F6">
        <w:rPr>
          <w:szCs w:val="22"/>
          <w:lang w:eastAsia="en-US"/>
        </w:rPr>
        <w:t xml:space="preserve"> (pvz., odos alergija, injekcijos vietos paraudimas ar patinimas, net </w:t>
      </w:r>
      <w:proofErr w:type="spellStart"/>
      <w:r w:rsidRPr="00F536F6">
        <w:rPr>
          <w:szCs w:val="22"/>
          <w:lang w:eastAsia="en-US"/>
        </w:rPr>
        <w:t>anafilaksija</w:t>
      </w:r>
      <w:proofErr w:type="spellEnd"/>
      <w:r w:rsidRPr="00F536F6">
        <w:rPr>
          <w:szCs w:val="22"/>
          <w:lang w:eastAsia="en-US"/>
        </w:rPr>
        <w:t xml:space="preserve">). Tokiam poveikiui pasireiškus, vaistinio preparato vartojimą būtina nutraukti.    </w:t>
      </w:r>
    </w:p>
    <w:p w14:paraId="60B89951" w14:textId="77777777" w:rsidR="00316938" w:rsidRPr="00F536F6" w:rsidRDefault="00316938" w:rsidP="00316938">
      <w:pPr>
        <w:ind w:left="567" w:hanging="567"/>
        <w:rPr>
          <w:b/>
          <w:sz w:val="22"/>
          <w:szCs w:val="22"/>
        </w:rPr>
      </w:pPr>
    </w:p>
    <w:p w14:paraId="24DEB555" w14:textId="77777777" w:rsidR="005C7ACE" w:rsidRPr="00F536F6" w:rsidRDefault="005C7ACE" w:rsidP="005C7ACE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F536F6">
        <w:rPr>
          <w:noProof/>
          <w:sz w:val="22"/>
          <w:szCs w:val="22"/>
          <w:u w:val="single"/>
        </w:rPr>
        <w:t>Pranešimas apie įtariamas nepageidaujamas reakcijas</w:t>
      </w:r>
    </w:p>
    <w:p w14:paraId="0EDF4FDB" w14:textId="77777777" w:rsidR="005C7ACE" w:rsidRPr="00F536F6" w:rsidRDefault="005C7ACE" w:rsidP="005C7ACE">
      <w:pPr>
        <w:rPr>
          <w:noProof/>
          <w:sz w:val="22"/>
          <w:szCs w:val="22"/>
        </w:rPr>
      </w:pPr>
      <w:r w:rsidRPr="00F536F6">
        <w:rPr>
          <w:noProof/>
          <w:sz w:val="22"/>
          <w:szCs w:val="22"/>
        </w:rPr>
        <w:t>Svarbu pranešti apie įtariamas nepageidaujamas reakcijas, pastebėtas po vaistinio preparato registracijos, nes tai leidžia nuolat stebėti vaistinio preparato naudos ir rizikos santykį.</w:t>
      </w:r>
      <w:r w:rsidRPr="00F536F6">
        <w:rPr>
          <w:sz w:val="22"/>
          <w:szCs w:val="22"/>
        </w:rPr>
        <w:t xml:space="preserve"> </w:t>
      </w:r>
      <w:r w:rsidRPr="00F536F6">
        <w:rPr>
          <w:noProof/>
          <w:sz w:val="22"/>
          <w:szCs w:val="22"/>
        </w:rPr>
        <w:t xml:space="preserve">Sveikatos priežiūros specialistai turi pranešti apie bet kokias įtariamas nepageidaujamas reakcijas, užpildę interneto svetainėje </w:t>
      </w:r>
      <w:r w:rsidRPr="00F536F6">
        <w:rPr>
          <w:noProof/>
          <w:sz w:val="22"/>
          <w:szCs w:val="22"/>
          <w:u w:val="single"/>
        </w:rPr>
        <w:t>http://</w:t>
      </w:r>
      <w:hyperlink r:id="rId9" w:history="1">
        <w:r w:rsidRPr="00F536F6">
          <w:rPr>
            <w:rStyle w:val="Hipersaitas"/>
            <w:rFonts w:eastAsia="SimSun"/>
            <w:noProof/>
            <w:sz w:val="22"/>
            <w:szCs w:val="22"/>
          </w:rPr>
          <w:t>www.vvkt.lt</w:t>
        </w:r>
      </w:hyperlink>
      <w:r w:rsidRPr="00F536F6">
        <w:rPr>
          <w:noProof/>
          <w:sz w:val="22"/>
          <w:szCs w:val="22"/>
        </w:rPr>
        <w:t xml:space="preserve">/ esančią formą, ir pateikti ją Valstybinei vaistų kontrolės tarnybai prie Lietuvos Respublikos sveikatos apsaugos ministerijos vienu iš šių būdų: raštu (adresu Žirmūnų g. 139A, </w:t>
      </w:r>
    </w:p>
    <w:p w14:paraId="28072D19" w14:textId="77777777" w:rsidR="005C7ACE" w:rsidRPr="00F536F6" w:rsidRDefault="005C7ACE" w:rsidP="005C7ACE">
      <w:pPr>
        <w:rPr>
          <w:noProof/>
          <w:sz w:val="22"/>
          <w:szCs w:val="22"/>
        </w:rPr>
      </w:pPr>
      <w:r w:rsidRPr="00F536F6">
        <w:rPr>
          <w:noProof/>
          <w:sz w:val="22"/>
          <w:szCs w:val="22"/>
        </w:rPr>
        <w:t xml:space="preserve">LT-09120 Vilnius), faksu (nemokamu fakso numeriu 8 800 20 131), elektroniniu paštu (adresu </w:t>
      </w:r>
      <w:hyperlink r:id="rId10" w:history="1">
        <w:r w:rsidRPr="00F536F6">
          <w:rPr>
            <w:rStyle w:val="Hipersaitas"/>
            <w:rFonts w:eastAsia="SimSun"/>
            <w:noProof/>
            <w:sz w:val="22"/>
            <w:szCs w:val="22"/>
          </w:rPr>
          <w:t>NepageidaujamaR@vvkt.lt</w:t>
        </w:r>
      </w:hyperlink>
      <w:r w:rsidRPr="00F536F6">
        <w:rPr>
          <w:noProof/>
          <w:sz w:val="22"/>
          <w:szCs w:val="22"/>
        </w:rPr>
        <w:t xml:space="preserve">), per interneto svetainę (adresu </w:t>
      </w:r>
      <w:hyperlink r:id="rId11" w:history="1">
        <w:r w:rsidR="00606E25" w:rsidRPr="00F536F6">
          <w:rPr>
            <w:rStyle w:val="Hipersaitas"/>
            <w:noProof/>
            <w:sz w:val="22"/>
            <w:szCs w:val="22"/>
          </w:rPr>
          <w:t>http://www.vvkt.lt</w:t>
        </w:r>
      </w:hyperlink>
      <w:r w:rsidR="00606E25" w:rsidRPr="00F536F6">
        <w:rPr>
          <w:noProof/>
          <w:sz w:val="22"/>
          <w:szCs w:val="22"/>
          <w:u w:val="single"/>
        </w:rPr>
        <w:t>)</w:t>
      </w:r>
      <w:r w:rsidRPr="00F536F6">
        <w:rPr>
          <w:noProof/>
          <w:sz w:val="22"/>
          <w:szCs w:val="22"/>
        </w:rPr>
        <w:t>.</w:t>
      </w:r>
    </w:p>
    <w:p w14:paraId="3659D5D3" w14:textId="77777777" w:rsidR="00A2148F" w:rsidRPr="00F536F6" w:rsidRDefault="00A2148F" w:rsidP="00316938">
      <w:pPr>
        <w:ind w:left="567" w:hanging="567"/>
        <w:rPr>
          <w:b/>
          <w:sz w:val="22"/>
          <w:szCs w:val="22"/>
          <w:highlight w:val="yellow"/>
        </w:rPr>
      </w:pPr>
    </w:p>
    <w:p w14:paraId="2F6CCCE8" w14:textId="77777777" w:rsidR="00316938" w:rsidRPr="00F536F6" w:rsidRDefault="00316938" w:rsidP="00316938">
      <w:pPr>
        <w:tabs>
          <w:tab w:val="left" w:pos="1296"/>
          <w:tab w:val="left" w:pos="3803"/>
        </w:tabs>
        <w:ind w:left="567" w:hanging="567"/>
        <w:rPr>
          <w:b/>
          <w:sz w:val="22"/>
          <w:szCs w:val="22"/>
        </w:rPr>
      </w:pPr>
      <w:r w:rsidRPr="00F536F6">
        <w:rPr>
          <w:b/>
          <w:sz w:val="22"/>
          <w:szCs w:val="22"/>
        </w:rPr>
        <w:t>4.9</w:t>
      </w:r>
      <w:r w:rsidRPr="00F536F6">
        <w:rPr>
          <w:b/>
          <w:sz w:val="22"/>
          <w:szCs w:val="22"/>
        </w:rPr>
        <w:tab/>
        <w:t>Perdozavimas</w:t>
      </w:r>
      <w:r w:rsidRPr="00F536F6">
        <w:rPr>
          <w:b/>
          <w:sz w:val="22"/>
          <w:szCs w:val="22"/>
        </w:rPr>
        <w:tab/>
      </w:r>
    </w:p>
    <w:p w14:paraId="7BFD9E2B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4BA9D92C" w14:textId="77777777" w:rsidR="00316938" w:rsidRPr="00F536F6" w:rsidRDefault="00316938" w:rsidP="00316938">
      <w:pPr>
        <w:rPr>
          <w:sz w:val="22"/>
          <w:szCs w:val="22"/>
        </w:rPr>
      </w:pPr>
      <w:r w:rsidRPr="00F536F6">
        <w:rPr>
          <w:sz w:val="22"/>
          <w:szCs w:val="22"/>
        </w:rPr>
        <w:t>Pranešimų apie perdozavimą negauta.</w:t>
      </w:r>
    </w:p>
    <w:p w14:paraId="4DFD4912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08E91A73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71A85842" w14:textId="77777777" w:rsidR="00316938" w:rsidRPr="00F536F6" w:rsidRDefault="00316938" w:rsidP="00316938">
      <w:pPr>
        <w:ind w:left="567" w:hanging="567"/>
        <w:rPr>
          <w:b/>
          <w:caps/>
          <w:sz w:val="22"/>
          <w:szCs w:val="22"/>
        </w:rPr>
      </w:pPr>
      <w:r w:rsidRPr="00F536F6">
        <w:rPr>
          <w:b/>
          <w:caps/>
          <w:sz w:val="22"/>
          <w:szCs w:val="22"/>
        </w:rPr>
        <w:t>5.</w:t>
      </w:r>
      <w:r w:rsidRPr="00F536F6">
        <w:rPr>
          <w:b/>
          <w:caps/>
          <w:sz w:val="22"/>
          <w:szCs w:val="22"/>
        </w:rPr>
        <w:tab/>
      </w:r>
      <w:r w:rsidRPr="00F536F6">
        <w:rPr>
          <w:b/>
          <w:sz w:val="22"/>
          <w:szCs w:val="22"/>
        </w:rPr>
        <w:t xml:space="preserve">FARMAKOLOGINĖS </w:t>
      </w:r>
      <w:r w:rsidRPr="00F536F6">
        <w:rPr>
          <w:b/>
          <w:caps/>
          <w:sz w:val="22"/>
          <w:szCs w:val="22"/>
        </w:rPr>
        <w:t>savybės</w:t>
      </w:r>
    </w:p>
    <w:p w14:paraId="624EDBCD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0653432F" w14:textId="77777777" w:rsidR="00316938" w:rsidRPr="00F536F6" w:rsidRDefault="00316938" w:rsidP="00316938">
      <w:pPr>
        <w:numPr>
          <w:ilvl w:val="1"/>
          <w:numId w:val="3"/>
        </w:numPr>
        <w:rPr>
          <w:b/>
          <w:sz w:val="22"/>
          <w:szCs w:val="22"/>
        </w:rPr>
      </w:pPr>
      <w:proofErr w:type="spellStart"/>
      <w:r w:rsidRPr="00F536F6">
        <w:rPr>
          <w:b/>
          <w:sz w:val="22"/>
          <w:szCs w:val="22"/>
        </w:rPr>
        <w:t>Farmakodinaminės</w:t>
      </w:r>
      <w:proofErr w:type="spellEnd"/>
      <w:r w:rsidRPr="00F536F6">
        <w:rPr>
          <w:b/>
          <w:sz w:val="22"/>
          <w:szCs w:val="22"/>
        </w:rPr>
        <w:t xml:space="preserve"> savybės </w:t>
      </w:r>
    </w:p>
    <w:p w14:paraId="43451147" w14:textId="77777777" w:rsidR="00316938" w:rsidRPr="00F536F6" w:rsidRDefault="00316938" w:rsidP="00316938">
      <w:pPr>
        <w:ind w:left="570"/>
        <w:rPr>
          <w:color w:val="FF0000"/>
          <w:sz w:val="22"/>
          <w:szCs w:val="22"/>
        </w:rPr>
      </w:pPr>
    </w:p>
    <w:p w14:paraId="4BB4BB44" w14:textId="77777777" w:rsidR="00316938" w:rsidRPr="00F536F6" w:rsidRDefault="00316938" w:rsidP="00316938">
      <w:pPr>
        <w:rPr>
          <w:color w:val="000000"/>
          <w:sz w:val="22"/>
          <w:szCs w:val="22"/>
        </w:rPr>
      </w:pPr>
      <w:r w:rsidRPr="00F536F6">
        <w:rPr>
          <w:color w:val="000000"/>
          <w:sz w:val="22"/>
          <w:szCs w:val="22"/>
        </w:rPr>
        <w:t xml:space="preserve">Duomenys nebūtini. </w:t>
      </w:r>
    </w:p>
    <w:p w14:paraId="6F80FDCF" w14:textId="77777777" w:rsidR="00316938" w:rsidRPr="00F536F6" w:rsidRDefault="00316938" w:rsidP="00316938">
      <w:pPr>
        <w:pStyle w:val="Pagrindiniotekstotrauka2"/>
        <w:ind w:left="0" w:firstLine="0"/>
        <w:rPr>
          <w:color w:val="000000"/>
          <w:szCs w:val="22"/>
          <w:lang w:val="lt-LT"/>
        </w:rPr>
      </w:pPr>
    </w:p>
    <w:p w14:paraId="4295F3CC" w14:textId="77777777" w:rsidR="00316938" w:rsidRPr="00F536F6" w:rsidRDefault="00316938" w:rsidP="00316938">
      <w:pPr>
        <w:ind w:left="567" w:hanging="567"/>
        <w:rPr>
          <w:b/>
          <w:sz w:val="22"/>
          <w:szCs w:val="22"/>
        </w:rPr>
      </w:pPr>
      <w:r w:rsidRPr="00F536F6">
        <w:rPr>
          <w:b/>
          <w:sz w:val="22"/>
          <w:szCs w:val="22"/>
        </w:rPr>
        <w:t>5.2</w:t>
      </w:r>
      <w:r w:rsidRPr="00F536F6">
        <w:rPr>
          <w:b/>
          <w:sz w:val="22"/>
          <w:szCs w:val="22"/>
        </w:rPr>
        <w:tab/>
      </w:r>
      <w:proofErr w:type="spellStart"/>
      <w:r w:rsidRPr="00F536F6">
        <w:rPr>
          <w:b/>
          <w:sz w:val="22"/>
          <w:szCs w:val="22"/>
        </w:rPr>
        <w:t>Farmakokinetinės</w:t>
      </w:r>
      <w:proofErr w:type="spellEnd"/>
      <w:r w:rsidRPr="00F536F6">
        <w:rPr>
          <w:b/>
          <w:sz w:val="22"/>
          <w:szCs w:val="22"/>
        </w:rPr>
        <w:t xml:space="preserve"> savybės </w:t>
      </w:r>
    </w:p>
    <w:p w14:paraId="0DB6ADDB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34386EBF" w14:textId="77777777" w:rsidR="00316938" w:rsidRPr="00F536F6" w:rsidRDefault="00316938" w:rsidP="00316938">
      <w:pPr>
        <w:rPr>
          <w:color w:val="000000"/>
          <w:sz w:val="22"/>
          <w:szCs w:val="22"/>
        </w:rPr>
      </w:pPr>
      <w:r w:rsidRPr="00F536F6">
        <w:rPr>
          <w:color w:val="000000"/>
          <w:sz w:val="22"/>
          <w:szCs w:val="22"/>
        </w:rPr>
        <w:t xml:space="preserve">Duomenys nebūtini. </w:t>
      </w:r>
    </w:p>
    <w:p w14:paraId="73FD5419" w14:textId="77777777" w:rsidR="00316938" w:rsidRPr="00F536F6" w:rsidRDefault="00316938" w:rsidP="00316938">
      <w:pPr>
        <w:rPr>
          <w:color w:val="000000"/>
          <w:sz w:val="22"/>
          <w:szCs w:val="22"/>
          <w:highlight w:val="yellow"/>
        </w:rPr>
      </w:pPr>
    </w:p>
    <w:p w14:paraId="5890448F" w14:textId="77777777" w:rsidR="00316938" w:rsidRPr="00F536F6" w:rsidRDefault="00316938" w:rsidP="00316938">
      <w:pPr>
        <w:ind w:left="567" w:hanging="567"/>
        <w:rPr>
          <w:b/>
          <w:color w:val="000000"/>
          <w:sz w:val="22"/>
          <w:szCs w:val="22"/>
        </w:rPr>
      </w:pPr>
      <w:r w:rsidRPr="00F536F6">
        <w:rPr>
          <w:b/>
          <w:color w:val="000000"/>
          <w:sz w:val="22"/>
          <w:szCs w:val="22"/>
        </w:rPr>
        <w:t>5.3</w:t>
      </w:r>
      <w:r w:rsidRPr="00F536F6">
        <w:rPr>
          <w:b/>
          <w:color w:val="000000"/>
          <w:sz w:val="22"/>
          <w:szCs w:val="22"/>
        </w:rPr>
        <w:tab/>
      </w:r>
      <w:proofErr w:type="spellStart"/>
      <w:r w:rsidRPr="00F536F6">
        <w:rPr>
          <w:b/>
          <w:color w:val="000000"/>
          <w:sz w:val="22"/>
          <w:szCs w:val="22"/>
        </w:rPr>
        <w:t>Ikiklinikinių</w:t>
      </w:r>
      <w:proofErr w:type="spellEnd"/>
      <w:r w:rsidRPr="00F536F6">
        <w:rPr>
          <w:b/>
          <w:color w:val="000000"/>
          <w:sz w:val="22"/>
          <w:szCs w:val="22"/>
        </w:rPr>
        <w:t xml:space="preserve"> saugumo tyrimų duomenys </w:t>
      </w:r>
    </w:p>
    <w:p w14:paraId="31A2F6FE" w14:textId="77777777" w:rsidR="00316938" w:rsidRPr="00F536F6" w:rsidRDefault="00316938" w:rsidP="00316938">
      <w:pPr>
        <w:ind w:firstLine="570"/>
        <w:rPr>
          <w:color w:val="000000"/>
          <w:sz w:val="22"/>
          <w:szCs w:val="22"/>
        </w:rPr>
      </w:pPr>
    </w:p>
    <w:p w14:paraId="53EA4E55" w14:textId="77777777" w:rsidR="00316938" w:rsidRPr="00F536F6" w:rsidRDefault="00316938" w:rsidP="00316938">
      <w:pPr>
        <w:rPr>
          <w:color w:val="000000"/>
          <w:sz w:val="22"/>
          <w:szCs w:val="22"/>
        </w:rPr>
      </w:pPr>
      <w:r w:rsidRPr="00F536F6">
        <w:rPr>
          <w:color w:val="000000"/>
          <w:sz w:val="22"/>
          <w:szCs w:val="22"/>
        </w:rPr>
        <w:t xml:space="preserve">Duomenys nebūtini. </w:t>
      </w:r>
    </w:p>
    <w:p w14:paraId="5ECBE779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4F7BE991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5FBC4CFF" w14:textId="77777777" w:rsidR="00316938" w:rsidRPr="00F536F6" w:rsidRDefault="00316938" w:rsidP="00316938">
      <w:pPr>
        <w:ind w:left="567" w:hanging="567"/>
        <w:rPr>
          <w:b/>
          <w:caps/>
          <w:sz w:val="22"/>
          <w:szCs w:val="22"/>
          <w:lang w:val="en-AU"/>
        </w:rPr>
      </w:pPr>
      <w:r w:rsidRPr="00F536F6">
        <w:rPr>
          <w:b/>
          <w:caps/>
          <w:sz w:val="22"/>
          <w:szCs w:val="22"/>
        </w:rPr>
        <w:t>6.</w:t>
      </w:r>
      <w:r w:rsidRPr="00F536F6">
        <w:rPr>
          <w:b/>
          <w:caps/>
          <w:sz w:val="22"/>
          <w:szCs w:val="22"/>
        </w:rPr>
        <w:tab/>
        <w:t>farmacinė informacija</w:t>
      </w:r>
    </w:p>
    <w:p w14:paraId="55E2AD00" w14:textId="77777777" w:rsidR="00316938" w:rsidRPr="00F536F6" w:rsidRDefault="00316938" w:rsidP="00316938">
      <w:pPr>
        <w:ind w:left="567" w:hanging="567"/>
        <w:rPr>
          <w:sz w:val="22"/>
          <w:szCs w:val="22"/>
          <w:lang w:val="en-AU"/>
        </w:rPr>
      </w:pPr>
    </w:p>
    <w:p w14:paraId="7413B516" w14:textId="77777777" w:rsidR="00316938" w:rsidRPr="00F536F6" w:rsidRDefault="00316938" w:rsidP="00316938">
      <w:pPr>
        <w:ind w:left="567" w:hanging="567"/>
        <w:rPr>
          <w:b/>
          <w:sz w:val="22"/>
          <w:szCs w:val="22"/>
          <w:lang w:val="en-AU"/>
        </w:rPr>
      </w:pPr>
      <w:r w:rsidRPr="00F536F6">
        <w:rPr>
          <w:b/>
          <w:sz w:val="22"/>
          <w:szCs w:val="22"/>
        </w:rPr>
        <w:lastRenderedPageBreak/>
        <w:t>6.1</w:t>
      </w:r>
      <w:r w:rsidRPr="00F536F6">
        <w:rPr>
          <w:b/>
          <w:sz w:val="22"/>
          <w:szCs w:val="22"/>
        </w:rPr>
        <w:tab/>
        <w:t>Pagalbinių medžiagų sąrašas</w:t>
      </w:r>
    </w:p>
    <w:p w14:paraId="3316EFE6" w14:textId="77777777" w:rsidR="00316938" w:rsidRPr="00F536F6" w:rsidRDefault="00316938" w:rsidP="00316938">
      <w:pPr>
        <w:ind w:left="567" w:hanging="567"/>
        <w:rPr>
          <w:sz w:val="22"/>
          <w:szCs w:val="22"/>
          <w:lang w:val="en-AU"/>
        </w:rPr>
      </w:pPr>
    </w:p>
    <w:p w14:paraId="11FE1B68" w14:textId="77777777" w:rsidR="00316938" w:rsidRPr="00F536F6" w:rsidRDefault="00316938" w:rsidP="00316938">
      <w:pPr>
        <w:ind w:left="567" w:hanging="567"/>
        <w:rPr>
          <w:sz w:val="22"/>
          <w:szCs w:val="22"/>
          <w:lang w:val="en-AU"/>
        </w:rPr>
      </w:pPr>
      <w:proofErr w:type="spellStart"/>
      <w:r w:rsidRPr="00F536F6">
        <w:rPr>
          <w:sz w:val="22"/>
          <w:szCs w:val="22"/>
          <w:lang w:val="en-AU"/>
        </w:rPr>
        <w:t>Natrio</w:t>
      </w:r>
      <w:proofErr w:type="spellEnd"/>
      <w:r w:rsidRPr="00F536F6">
        <w:rPr>
          <w:sz w:val="22"/>
          <w:szCs w:val="22"/>
          <w:lang w:val="en-AU"/>
        </w:rPr>
        <w:t xml:space="preserve"> </w:t>
      </w:r>
      <w:proofErr w:type="spellStart"/>
      <w:r w:rsidRPr="00F536F6">
        <w:rPr>
          <w:sz w:val="22"/>
          <w:szCs w:val="22"/>
          <w:lang w:val="en-AU"/>
        </w:rPr>
        <w:t>chloridas</w:t>
      </w:r>
      <w:proofErr w:type="spellEnd"/>
    </w:p>
    <w:p w14:paraId="5C6E17E2" w14:textId="77777777" w:rsidR="00316938" w:rsidRPr="00F536F6" w:rsidRDefault="00316938" w:rsidP="00316938">
      <w:pPr>
        <w:ind w:left="567" w:hanging="567"/>
        <w:rPr>
          <w:sz w:val="22"/>
          <w:szCs w:val="22"/>
          <w:lang w:val="en-AU"/>
        </w:rPr>
      </w:pPr>
      <w:proofErr w:type="spellStart"/>
      <w:r w:rsidRPr="00F536F6">
        <w:rPr>
          <w:sz w:val="22"/>
          <w:szCs w:val="22"/>
          <w:lang w:val="en-AU"/>
        </w:rPr>
        <w:t>Injekcinis</w:t>
      </w:r>
      <w:proofErr w:type="spellEnd"/>
      <w:r w:rsidRPr="00F536F6">
        <w:rPr>
          <w:sz w:val="22"/>
          <w:szCs w:val="22"/>
          <w:lang w:val="en-AU"/>
        </w:rPr>
        <w:t xml:space="preserve"> </w:t>
      </w:r>
      <w:proofErr w:type="spellStart"/>
      <w:r w:rsidRPr="00F536F6">
        <w:rPr>
          <w:sz w:val="22"/>
          <w:szCs w:val="22"/>
          <w:lang w:val="en-AU"/>
        </w:rPr>
        <w:t>vanduo</w:t>
      </w:r>
      <w:proofErr w:type="spellEnd"/>
    </w:p>
    <w:p w14:paraId="06970E4D" w14:textId="77777777" w:rsidR="00316938" w:rsidRPr="00F536F6" w:rsidRDefault="00316938" w:rsidP="00316938">
      <w:pPr>
        <w:ind w:left="567" w:hanging="567"/>
        <w:rPr>
          <w:sz w:val="22"/>
          <w:szCs w:val="22"/>
          <w:lang w:val="en-AU"/>
        </w:rPr>
      </w:pPr>
    </w:p>
    <w:p w14:paraId="6C0C413D" w14:textId="77777777" w:rsidR="00316938" w:rsidRPr="00F536F6" w:rsidRDefault="00316938" w:rsidP="00316938">
      <w:pPr>
        <w:ind w:left="567" w:hanging="567"/>
        <w:rPr>
          <w:b/>
          <w:sz w:val="22"/>
          <w:szCs w:val="22"/>
          <w:lang w:val="en-AU"/>
        </w:rPr>
      </w:pPr>
      <w:r w:rsidRPr="00F536F6">
        <w:rPr>
          <w:b/>
          <w:sz w:val="22"/>
          <w:szCs w:val="22"/>
        </w:rPr>
        <w:t>6.2</w:t>
      </w:r>
      <w:r w:rsidRPr="00F536F6">
        <w:rPr>
          <w:b/>
          <w:sz w:val="22"/>
          <w:szCs w:val="22"/>
        </w:rPr>
        <w:tab/>
        <w:t>Nesuderinamumas</w:t>
      </w:r>
    </w:p>
    <w:p w14:paraId="2D2FB3E0" w14:textId="77777777" w:rsidR="00316938" w:rsidRPr="00F536F6" w:rsidRDefault="00316938" w:rsidP="00316938">
      <w:pPr>
        <w:ind w:left="567" w:hanging="567"/>
        <w:rPr>
          <w:sz w:val="22"/>
          <w:szCs w:val="22"/>
          <w:lang w:val="en-AU"/>
        </w:rPr>
      </w:pPr>
      <w:r w:rsidRPr="00F536F6">
        <w:rPr>
          <w:sz w:val="22"/>
          <w:szCs w:val="22"/>
        </w:rPr>
        <w:tab/>
      </w:r>
    </w:p>
    <w:p w14:paraId="1A1475D0" w14:textId="77777777" w:rsidR="00316938" w:rsidRPr="00F536F6" w:rsidRDefault="00316938" w:rsidP="00316938">
      <w:pPr>
        <w:ind w:left="567" w:hanging="567"/>
        <w:rPr>
          <w:sz w:val="22"/>
          <w:szCs w:val="22"/>
          <w:lang w:val="en-AU"/>
        </w:rPr>
      </w:pPr>
      <w:r w:rsidRPr="00F536F6">
        <w:rPr>
          <w:sz w:val="22"/>
          <w:szCs w:val="22"/>
        </w:rPr>
        <w:t>Duomenys nebūtini.</w:t>
      </w:r>
    </w:p>
    <w:p w14:paraId="1DF87372" w14:textId="77777777" w:rsidR="00316938" w:rsidRPr="00F536F6" w:rsidRDefault="00316938" w:rsidP="00316938">
      <w:pPr>
        <w:ind w:left="567" w:hanging="567"/>
        <w:rPr>
          <w:sz w:val="22"/>
          <w:szCs w:val="22"/>
          <w:lang w:val="en-AU"/>
        </w:rPr>
      </w:pPr>
    </w:p>
    <w:p w14:paraId="5F71AFCF" w14:textId="77777777" w:rsidR="00316938" w:rsidRPr="00F536F6" w:rsidRDefault="00316938" w:rsidP="00316938">
      <w:pPr>
        <w:ind w:left="567" w:hanging="567"/>
        <w:rPr>
          <w:b/>
          <w:sz w:val="22"/>
          <w:szCs w:val="22"/>
          <w:lang w:val="en-AU"/>
        </w:rPr>
      </w:pPr>
      <w:r w:rsidRPr="00F536F6">
        <w:rPr>
          <w:b/>
          <w:sz w:val="22"/>
          <w:szCs w:val="22"/>
        </w:rPr>
        <w:t>6.3</w:t>
      </w:r>
      <w:r w:rsidRPr="00F536F6">
        <w:rPr>
          <w:b/>
          <w:sz w:val="22"/>
          <w:szCs w:val="22"/>
        </w:rPr>
        <w:tab/>
        <w:t>Tinkamumo laikas</w:t>
      </w:r>
    </w:p>
    <w:p w14:paraId="27727869" w14:textId="77777777" w:rsidR="00316938" w:rsidRPr="00F536F6" w:rsidRDefault="00316938" w:rsidP="00316938">
      <w:pPr>
        <w:ind w:left="567" w:hanging="567"/>
        <w:rPr>
          <w:sz w:val="22"/>
          <w:szCs w:val="22"/>
          <w:lang w:val="en-AU"/>
        </w:rPr>
      </w:pPr>
    </w:p>
    <w:p w14:paraId="6D82104F" w14:textId="77777777" w:rsidR="00316938" w:rsidRPr="00F536F6" w:rsidRDefault="00316938" w:rsidP="00316938">
      <w:pPr>
        <w:rPr>
          <w:sz w:val="22"/>
          <w:szCs w:val="22"/>
          <w:lang w:val="en-AU"/>
        </w:rPr>
      </w:pPr>
      <w:proofErr w:type="gramStart"/>
      <w:r w:rsidRPr="00F536F6">
        <w:rPr>
          <w:sz w:val="22"/>
          <w:szCs w:val="22"/>
          <w:lang w:val="en-AU"/>
        </w:rPr>
        <w:t>5</w:t>
      </w:r>
      <w:proofErr w:type="gramEnd"/>
      <w:r w:rsidRPr="00F536F6">
        <w:rPr>
          <w:sz w:val="22"/>
          <w:szCs w:val="22"/>
          <w:lang w:val="en-AU"/>
        </w:rPr>
        <w:t xml:space="preserve"> </w:t>
      </w:r>
      <w:proofErr w:type="spellStart"/>
      <w:r w:rsidRPr="00F536F6">
        <w:rPr>
          <w:sz w:val="22"/>
          <w:szCs w:val="22"/>
          <w:lang w:val="en-AU"/>
        </w:rPr>
        <w:t>metai</w:t>
      </w:r>
      <w:proofErr w:type="spellEnd"/>
    </w:p>
    <w:p w14:paraId="31B8A16F" w14:textId="77777777" w:rsidR="00316938" w:rsidRPr="00F536F6" w:rsidRDefault="00316938" w:rsidP="00316938">
      <w:pPr>
        <w:ind w:left="567"/>
        <w:rPr>
          <w:sz w:val="22"/>
          <w:szCs w:val="22"/>
          <w:lang w:val="en-AU"/>
        </w:rPr>
      </w:pPr>
    </w:p>
    <w:p w14:paraId="1315E72F" w14:textId="77777777" w:rsidR="00316938" w:rsidRPr="00F536F6" w:rsidRDefault="00316938" w:rsidP="00316938">
      <w:pPr>
        <w:ind w:left="567" w:hanging="567"/>
        <w:rPr>
          <w:b/>
          <w:sz w:val="22"/>
          <w:szCs w:val="22"/>
          <w:lang w:val="en-AU"/>
        </w:rPr>
      </w:pPr>
      <w:r w:rsidRPr="00F536F6">
        <w:rPr>
          <w:b/>
          <w:sz w:val="22"/>
          <w:szCs w:val="22"/>
          <w:lang w:val="en-AU"/>
        </w:rPr>
        <w:t>6.4</w:t>
      </w:r>
      <w:r w:rsidRPr="00F536F6">
        <w:rPr>
          <w:b/>
          <w:sz w:val="22"/>
          <w:szCs w:val="22"/>
          <w:lang w:val="en-AU"/>
        </w:rPr>
        <w:tab/>
      </w:r>
      <w:proofErr w:type="spellStart"/>
      <w:r w:rsidRPr="00F536F6">
        <w:rPr>
          <w:b/>
          <w:sz w:val="22"/>
          <w:szCs w:val="22"/>
          <w:lang w:val="en-AU"/>
        </w:rPr>
        <w:t>Specialios</w:t>
      </w:r>
      <w:proofErr w:type="spellEnd"/>
      <w:r w:rsidRPr="00F536F6">
        <w:rPr>
          <w:b/>
          <w:sz w:val="22"/>
          <w:szCs w:val="22"/>
          <w:lang w:val="en-AU"/>
        </w:rPr>
        <w:t xml:space="preserve"> </w:t>
      </w:r>
      <w:proofErr w:type="spellStart"/>
      <w:r w:rsidRPr="00F536F6">
        <w:rPr>
          <w:b/>
          <w:sz w:val="22"/>
          <w:szCs w:val="22"/>
          <w:lang w:val="en-AU"/>
        </w:rPr>
        <w:t>laikymo</w:t>
      </w:r>
      <w:proofErr w:type="spellEnd"/>
      <w:r w:rsidRPr="00F536F6">
        <w:rPr>
          <w:b/>
          <w:sz w:val="22"/>
          <w:szCs w:val="22"/>
          <w:lang w:val="en-AU"/>
        </w:rPr>
        <w:t xml:space="preserve"> </w:t>
      </w:r>
      <w:proofErr w:type="spellStart"/>
      <w:r w:rsidRPr="00F536F6">
        <w:rPr>
          <w:b/>
          <w:sz w:val="22"/>
          <w:szCs w:val="22"/>
          <w:lang w:val="en-AU"/>
        </w:rPr>
        <w:t>sąlygos</w:t>
      </w:r>
      <w:proofErr w:type="spellEnd"/>
    </w:p>
    <w:p w14:paraId="4A52B0F8" w14:textId="77777777" w:rsidR="00316938" w:rsidRPr="00F536F6" w:rsidRDefault="00316938" w:rsidP="00316938">
      <w:pPr>
        <w:ind w:left="567" w:hanging="567"/>
        <w:rPr>
          <w:b/>
          <w:sz w:val="22"/>
          <w:szCs w:val="22"/>
          <w:lang w:val="en-AU"/>
        </w:rPr>
      </w:pPr>
    </w:p>
    <w:p w14:paraId="615BEB17" w14:textId="77777777" w:rsidR="00316938" w:rsidRPr="00F536F6" w:rsidRDefault="00316938" w:rsidP="00316938">
      <w:pPr>
        <w:outlineLvl w:val="0"/>
        <w:rPr>
          <w:sz w:val="22"/>
          <w:szCs w:val="22"/>
        </w:rPr>
      </w:pPr>
      <w:r w:rsidRPr="00F536F6">
        <w:rPr>
          <w:sz w:val="22"/>
          <w:szCs w:val="22"/>
        </w:rPr>
        <w:t>Šiam vaistiniam preparatui specialių laikymo sąlygų nereikia.</w:t>
      </w:r>
    </w:p>
    <w:p w14:paraId="1E56B8C2" w14:textId="77777777" w:rsidR="00316938" w:rsidRPr="00F536F6" w:rsidRDefault="00316938" w:rsidP="00316938">
      <w:pPr>
        <w:pStyle w:val="Pagrindiniotekstotrauka2"/>
        <w:rPr>
          <w:szCs w:val="22"/>
        </w:rPr>
      </w:pPr>
    </w:p>
    <w:p w14:paraId="7FFAB76D" w14:textId="77777777" w:rsidR="00316938" w:rsidRPr="00F536F6" w:rsidRDefault="00316938" w:rsidP="00316938">
      <w:pPr>
        <w:ind w:left="567" w:hanging="567"/>
        <w:rPr>
          <w:b/>
          <w:sz w:val="22"/>
          <w:szCs w:val="22"/>
          <w:lang w:val="en-AU"/>
        </w:rPr>
      </w:pPr>
      <w:r w:rsidRPr="00F536F6">
        <w:rPr>
          <w:b/>
          <w:sz w:val="22"/>
          <w:szCs w:val="22"/>
        </w:rPr>
        <w:t>6.5</w:t>
      </w:r>
      <w:r w:rsidRPr="00F536F6">
        <w:rPr>
          <w:b/>
          <w:sz w:val="22"/>
          <w:szCs w:val="22"/>
        </w:rPr>
        <w:tab/>
      </w:r>
      <w:proofErr w:type="spellStart"/>
      <w:r w:rsidR="009E2D92" w:rsidRPr="00F536F6">
        <w:rPr>
          <w:b/>
          <w:bCs/>
          <w:sz w:val="22"/>
          <w:szCs w:val="22"/>
        </w:rPr>
        <w:t>Talpyklės</w:t>
      </w:r>
      <w:proofErr w:type="spellEnd"/>
      <w:r w:rsidR="009E2D92" w:rsidRPr="00F536F6">
        <w:rPr>
          <w:b/>
          <w:bCs/>
          <w:sz w:val="22"/>
          <w:szCs w:val="22"/>
        </w:rPr>
        <w:t xml:space="preserve"> pobūdis </w:t>
      </w:r>
      <w:r w:rsidRPr="00F536F6">
        <w:rPr>
          <w:b/>
          <w:bCs/>
          <w:sz w:val="22"/>
          <w:szCs w:val="22"/>
        </w:rPr>
        <w:t>ir jos</w:t>
      </w:r>
      <w:r w:rsidRPr="00F536F6">
        <w:rPr>
          <w:sz w:val="22"/>
          <w:szCs w:val="22"/>
        </w:rPr>
        <w:t xml:space="preserve"> </w:t>
      </w:r>
      <w:r w:rsidRPr="00F536F6">
        <w:rPr>
          <w:b/>
          <w:sz w:val="22"/>
          <w:szCs w:val="22"/>
        </w:rPr>
        <w:t>turinys</w:t>
      </w:r>
    </w:p>
    <w:p w14:paraId="505BBF57" w14:textId="77777777" w:rsidR="00316938" w:rsidRPr="00F536F6" w:rsidRDefault="00316938" w:rsidP="00316938">
      <w:pPr>
        <w:ind w:left="567" w:hanging="567"/>
        <w:rPr>
          <w:sz w:val="22"/>
          <w:szCs w:val="22"/>
          <w:lang w:val="en-AU"/>
        </w:rPr>
      </w:pPr>
    </w:p>
    <w:p w14:paraId="6AC8586D" w14:textId="77777777" w:rsidR="00316938" w:rsidRPr="00F536F6" w:rsidRDefault="00316938" w:rsidP="00316938">
      <w:pPr>
        <w:ind w:left="567" w:hanging="567"/>
        <w:rPr>
          <w:sz w:val="22"/>
          <w:szCs w:val="22"/>
          <w:lang w:val="en-AU"/>
        </w:rPr>
      </w:pPr>
      <w:proofErr w:type="spellStart"/>
      <w:r w:rsidRPr="00F536F6">
        <w:rPr>
          <w:sz w:val="22"/>
          <w:szCs w:val="22"/>
          <w:lang w:val="en-AU"/>
        </w:rPr>
        <w:t>Bespalvio</w:t>
      </w:r>
      <w:proofErr w:type="spellEnd"/>
      <w:r w:rsidRPr="00F536F6">
        <w:rPr>
          <w:sz w:val="22"/>
          <w:szCs w:val="22"/>
          <w:lang w:val="en-AU"/>
        </w:rPr>
        <w:t xml:space="preserve"> </w:t>
      </w:r>
      <w:proofErr w:type="spellStart"/>
      <w:r w:rsidRPr="00F536F6">
        <w:rPr>
          <w:sz w:val="22"/>
          <w:szCs w:val="22"/>
          <w:lang w:val="en-AU"/>
        </w:rPr>
        <w:t>stiklo</w:t>
      </w:r>
      <w:proofErr w:type="spellEnd"/>
      <w:r w:rsidRPr="00F536F6">
        <w:rPr>
          <w:sz w:val="22"/>
          <w:szCs w:val="22"/>
          <w:lang w:val="en-AU"/>
        </w:rPr>
        <w:t xml:space="preserve"> (I </w:t>
      </w:r>
      <w:proofErr w:type="spellStart"/>
      <w:r w:rsidRPr="00F536F6">
        <w:rPr>
          <w:sz w:val="22"/>
          <w:szCs w:val="22"/>
          <w:lang w:val="en-AU"/>
        </w:rPr>
        <w:t>tipo</w:t>
      </w:r>
      <w:proofErr w:type="spellEnd"/>
      <w:r w:rsidRPr="00F536F6">
        <w:rPr>
          <w:sz w:val="22"/>
          <w:szCs w:val="22"/>
          <w:lang w:val="en-AU"/>
        </w:rPr>
        <w:t xml:space="preserve">) </w:t>
      </w:r>
      <w:proofErr w:type="spellStart"/>
      <w:r w:rsidRPr="00F536F6">
        <w:rPr>
          <w:sz w:val="22"/>
          <w:szCs w:val="22"/>
          <w:lang w:val="en-AU"/>
        </w:rPr>
        <w:t>ampulė</w:t>
      </w:r>
      <w:proofErr w:type="spellEnd"/>
      <w:r w:rsidRPr="00F536F6">
        <w:rPr>
          <w:sz w:val="22"/>
          <w:szCs w:val="22"/>
          <w:lang w:val="en-AU"/>
        </w:rPr>
        <w:t xml:space="preserve">, </w:t>
      </w:r>
      <w:proofErr w:type="spellStart"/>
      <w:r w:rsidRPr="00F536F6">
        <w:rPr>
          <w:sz w:val="22"/>
          <w:szCs w:val="22"/>
          <w:lang w:val="en-AU"/>
        </w:rPr>
        <w:t>kurioje</w:t>
      </w:r>
      <w:proofErr w:type="spellEnd"/>
      <w:r w:rsidRPr="00F536F6">
        <w:rPr>
          <w:sz w:val="22"/>
          <w:szCs w:val="22"/>
          <w:lang w:val="en-AU"/>
        </w:rPr>
        <w:t xml:space="preserve"> </w:t>
      </w:r>
      <w:proofErr w:type="spellStart"/>
      <w:r w:rsidRPr="00F536F6">
        <w:rPr>
          <w:sz w:val="22"/>
          <w:szCs w:val="22"/>
          <w:lang w:val="en-AU"/>
        </w:rPr>
        <w:t>yra</w:t>
      </w:r>
      <w:proofErr w:type="spellEnd"/>
      <w:r w:rsidRPr="00F536F6">
        <w:rPr>
          <w:sz w:val="22"/>
          <w:szCs w:val="22"/>
          <w:lang w:val="en-AU"/>
        </w:rPr>
        <w:t xml:space="preserve"> 2</w:t>
      </w:r>
      <w:proofErr w:type="gramStart"/>
      <w:r w:rsidRPr="00F536F6">
        <w:rPr>
          <w:sz w:val="22"/>
          <w:szCs w:val="22"/>
          <w:lang w:val="en-AU"/>
        </w:rPr>
        <w:t>,2</w:t>
      </w:r>
      <w:proofErr w:type="gramEnd"/>
      <w:r w:rsidRPr="00F536F6">
        <w:rPr>
          <w:sz w:val="22"/>
          <w:szCs w:val="22"/>
          <w:lang w:val="en-AU"/>
        </w:rPr>
        <w:t xml:space="preserve"> ml </w:t>
      </w:r>
      <w:proofErr w:type="spellStart"/>
      <w:r w:rsidRPr="00F536F6">
        <w:rPr>
          <w:sz w:val="22"/>
          <w:szCs w:val="22"/>
          <w:lang w:val="en-AU"/>
        </w:rPr>
        <w:t>tirpalo</w:t>
      </w:r>
      <w:proofErr w:type="spellEnd"/>
      <w:r w:rsidRPr="00F536F6">
        <w:rPr>
          <w:sz w:val="22"/>
          <w:szCs w:val="22"/>
          <w:lang w:val="en-AU"/>
        </w:rPr>
        <w:t xml:space="preserve">. </w:t>
      </w:r>
      <w:proofErr w:type="spellStart"/>
      <w:r w:rsidRPr="00F536F6">
        <w:rPr>
          <w:sz w:val="22"/>
          <w:szCs w:val="22"/>
          <w:lang w:val="en-AU"/>
        </w:rPr>
        <w:t>Kartoninėje</w:t>
      </w:r>
      <w:proofErr w:type="spellEnd"/>
      <w:r w:rsidRPr="00F536F6">
        <w:rPr>
          <w:sz w:val="22"/>
          <w:szCs w:val="22"/>
          <w:lang w:val="en-AU"/>
        </w:rPr>
        <w:t xml:space="preserve"> </w:t>
      </w:r>
      <w:proofErr w:type="spellStart"/>
      <w:r w:rsidRPr="00F536F6">
        <w:rPr>
          <w:sz w:val="22"/>
          <w:szCs w:val="22"/>
          <w:lang w:val="en-AU"/>
        </w:rPr>
        <w:t>dėžutėje</w:t>
      </w:r>
      <w:proofErr w:type="spellEnd"/>
      <w:r w:rsidRPr="00F536F6">
        <w:rPr>
          <w:sz w:val="22"/>
          <w:szCs w:val="22"/>
          <w:lang w:val="en-AU"/>
        </w:rPr>
        <w:t xml:space="preserve"> </w:t>
      </w:r>
      <w:proofErr w:type="spellStart"/>
      <w:r w:rsidRPr="00F536F6">
        <w:rPr>
          <w:sz w:val="22"/>
          <w:szCs w:val="22"/>
          <w:lang w:val="en-AU"/>
        </w:rPr>
        <w:t>yra</w:t>
      </w:r>
      <w:proofErr w:type="spellEnd"/>
      <w:r w:rsidRPr="00F536F6">
        <w:rPr>
          <w:sz w:val="22"/>
          <w:szCs w:val="22"/>
          <w:lang w:val="en-AU"/>
        </w:rPr>
        <w:t xml:space="preserve"> 10 </w:t>
      </w:r>
      <w:proofErr w:type="spellStart"/>
      <w:r w:rsidRPr="00F536F6">
        <w:rPr>
          <w:sz w:val="22"/>
          <w:szCs w:val="22"/>
          <w:lang w:val="en-AU"/>
        </w:rPr>
        <w:t>ampulių</w:t>
      </w:r>
      <w:proofErr w:type="spellEnd"/>
      <w:r w:rsidRPr="00F536F6">
        <w:rPr>
          <w:sz w:val="22"/>
          <w:szCs w:val="22"/>
          <w:lang w:val="en-AU"/>
        </w:rPr>
        <w:t>.</w:t>
      </w:r>
    </w:p>
    <w:p w14:paraId="22F5360D" w14:textId="77777777" w:rsidR="00316938" w:rsidRPr="00F536F6" w:rsidRDefault="00316938" w:rsidP="00316938">
      <w:pPr>
        <w:ind w:left="567" w:hanging="567"/>
        <w:rPr>
          <w:color w:val="000000"/>
          <w:sz w:val="22"/>
          <w:szCs w:val="22"/>
          <w:lang w:val="en-AU"/>
        </w:rPr>
      </w:pPr>
    </w:p>
    <w:p w14:paraId="34274C4B" w14:textId="77777777" w:rsidR="00316938" w:rsidRPr="00F536F6" w:rsidRDefault="00316938" w:rsidP="00316938">
      <w:pPr>
        <w:numPr>
          <w:ilvl w:val="1"/>
          <w:numId w:val="4"/>
        </w:numPr>
        <w:rPr>
          <w:b/>
          <w:sz w:val="22"/>
          <w:szCs w:val="22"/>
        </w:rPr>
      </w:pPr>
      <w:r w:rsidRPr="00F536F6">
        <w:rPr>
          <w:b/>
          <w:sz w:val="22"/>
          <w:szCs w:val="22"/>
        </w:rPr>
        <w:t xml:space="preserve">Specialūs reikalavimai atliekoms tvarkyti </w:t>
      </w:r>
    </w:p>
    <w:p w14:paraId="62A69C3B" w14:textId="77777777" w:rsidR="00316938" w:rsidRPr="00F536F6" w:rsidRDefault="00316938" w:rsidP="00316938">
      <w:pPr>
        <w:rPr>
          <w:color w:val="000000"/>
          <w:sz w:val="22"/>
          <w:szCs w:val="22"/>
        </w:rPr>
      </w:pPr>
    </w:p>
    <w:p w14:paraId="2CC46C1C" w14:textId="77777777" w:rsidR="00316938" w:rsidRPr="00F536F6" w:rsidRDefault="00316938" w:rsidP="00316938">
      <w:pPr>
        <w:rPr>
          <w:color w:val="000000"/>
          <w:sz w:val="22"/>
          <w:szCs w:val="22"/>
        </w:rPr>
      </w:pPr>
      <w:r w:rsidRPr="00F536F6">
        <w:rPr>
          <w:color w:val="000000"/>
          <w:sz w:val="22"/>
          <w:szCs w:val="22"/>
        </w:rPr>
        <w:t>Specialių reikalavimų nėra.</w:t>
      </w:r>
    </w:p>
    <w:p w14:paraId="06743E80" w14:textId="77777777" w:rsidR="00316938" w:rsidRPr="00F536F6" w:rsidRDefault="00316938" w:rsidP="00316938">
      <w:pPr>
        <w:ind w:left="567" w:hanging="567"/>
        <w:rPr>
          <w:b/>
          <w:caps/>
          <w:sz w:val="22"/>
          <w:szCs w:val="22"/>
        </w:rPr>
      </w:pPr>
    </w:p>
    <w:p w14:paraId="348E5D30" w14:textId="77777777" w:rsidR="00316938" w:rsidRPr="00F536F6" w:rsidRDefault="00316938" w:rsidP="00316938">
      <w:pPr>
        <w:ind w:left="567" w:hanging="567"/>
        <w:rPr>
          <w:caps/>
          <w:sz w:val="22"/>
          <w:szCs w:val="22"/>
        </w:rPr>
      </w:pPr>
    </w:p>
    <w:p w14:paraId="5499C61D" w14:textId="77777777" w:rsidR="00316938" w:rsidRPr="00F536F6" w:rsidRDefault="00316938" w:rsidP="00316938">
      <w:pPr>
        <w:ind w:left="567" w:hanging="567"/>
        <w:rPr>
          <w:b/>
          <w:caps/>
          <w:sz w:val="22"/>
          <w:szCs w:val="22"/>
        </w:rPr>
      </w:pPr>
      <w:r w:rsidRPr="00F536F6">
        <w:rPr>
          <w:b/>
          <w:caps/>
          <w:sz w:val="22"/>
          <w:szCs w:val="22"/>
        </w:rPr>
        <w:t>7.</w:t>
      </w:r>
      <w:r w:rsidRPr="00F536F6">
        <w:rPr>
          <w:b/>
          <w:caps/>
          <w:sz w:val="22"/>
          <w:szCs w:val="22"/>
        </w:rPr>
        <w:tab/>
      </w:r>
      <w:r w:rsidR="00C50544" w:rsidRPr="00F536F6">
        <w:rPr>
          <w:b/>
          <w:caps/>
          <w:sz w:val="22"/>
          <w:szCs w:val="22"/>
        </w:rPr>
        <w:t>REGISTRUOTOJAS</w:t>
      </w:r>
    </w:p>
    <w:p w14:paraId="2A5231E9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2E517649" w14:textId="77777777" w:rsidR="00316938" w:rsidRPr="00F536F6" w:rsidRDefault="00316938" w:rsidP="00316938">
      <w:pPr>
        <w:pStyle w:val="Pagrindiniotekstotrauka"/>
        <w:ind w:left="0"/>
        <w:rPr>
          <w:szCs w:val="22"/>
          <w:lang w:val="lt-LT"/>
        </w:rPr>
      </w:pPr>
      <w:proofErr w:type="spellStart"/>
      <w:r w:rsidRPr="00F536F6">
        <w:rPr>
          <w:szCs w:val="22"/>
          <w:lang w:val="lt-LT"/>
        </w:rPr>
        <w:t>Biologische</w:t>
      </w:r>
      <w:proofErr w:type="spellEnd"/>
      <w:r w:rsidRPr="00F536F6">
        <w:rPr>
          <w:szCs w:val="22"/>
          <w:lang w:val="lt-LT"/>
        </w:rPr>
        <w:t xml:space="preserve"> </w:t>
      </w:r>
      <w:proofErr w:type="spellStart"/>
      <w:r w:rsidRPr="00F536F6">
        <w:rPr>
          <w:szCs w:val="22"/>
          <w:lang w:val="lt-LT"/>
        </w:rPr>
        <w:t>Heilmittel</w:t>
      </w:r>
      <w:proofErr w:type="spellEnd"/>
      <w:r w:rsidRPr="00F536F6">
        <w:rPr>
          <w:szCs w:val="22"/>
          <w:lang w:val="lt-LT"/>
        </w:rPr>
        <w:t xml:space="preserve"> </w:t>
      </w:r>
      <w:proofErr w:type="spellStart"/>
      <w:r w:rsidRPr="00F536F6">
        <w:rPr>
          <w:szCs w:val="22"/>
          <w:lang w:val="lt-LT"/>
        </w:rPr>
        <w:t>Heel</w:t>
      </w:r>
      <w:proofErr w:type="spellEnd"/>
      <w:r w:rsidRPr="00F536F6">
        <w:rPr>
          <w:szCs w:val="22"/>
          <w:lang w:val="lt-LT"/>
        </w:rPr>
        <w:t xml:space="preserve"> </w:t>
      </w:r>
      <w:proofErr w:type="spellStart"/>
      <w:r w:rsidRPr="00F536F6">
        <w:rPr>
          <w:szCs w:val="22"/>
          <w:lang w:val="lt-LT"/>
        </w:rPr>
        <w:t>GmbH</w:t>
      </w:r>
      <w:proofErr w:type="spellEnd"/>
    </w:p>
    <w:p w14:paraId="0633A2AB" w14:textId="77777777" w:rsidR="00316938" w:rsidRPr="00F536F6" w:rsidRDefault="00316938" w:rsidP="00316938">
      <w:pPr>
        <w:pStyle w:val="Pagrindiniotekstotrauka"/>
        <w:ind w:left="0"/>
        <w:rPr>
          <w:szCs w:val="22"/>
          <w:lang w:val="lt-LT"/>
        </w:rPr>
      </w:pPr>
      <w:r w:rsidRPr="00F536F6">
        <w:rPr>
          <w:szCs w:val="22"/>
          <w:lang w:val="lt-LT"/>
        </w:rPr>
        <w:t>Dr.-</w:t>
      </w:r>
      <w:proofErr w:type="spellStart"/>
      <w:r w:rsidRPr="00F536F6">
        <w:rPr>
          <w:szCs w:val="22"/>
          <w:lang w:val="lt-LT"/>
        </w:rPr>
        <w:t>Reckeweg</w:t>
      </w:r>
      <w:proofErr w:type="spellEnd"/>
      <w:r w:rsidRPr="00F536F6">
        <w:rPr>
          <w:szCs w:val="22"/>
          <w:lang w:val="lt-LT"/>
        </w:rPr>
        <w:t>-</w:t>
      </w:r>
      <w:proofErr w:type="spellStart"/>
      <w:r w:rsidRPr="00F536F6">
        <w:rPr>
          <w:szCs w:val="22"/>
          <w:lang w:val="lt-LT"/>
        </w:rPr>
        <w:t>Straße</w:t>
      </w:r>
      <w:proofErr w:type="spellEnd"/>
      <w:r w:rsidRPr="00F536F6">
        <w:rPr>
          <w:szCs w:val="22"/>
          <w:lang w:val="lt-LT"/>
        </w:rPr>
        <w:t xml:space="preserve"> 2-4</w:t>
      </w:r>
    </w:p>
    <w:p w14:paraId="05F42CED" w14:textId="77777777" w:rsidR="00316938" w:rsidRPr="00F536F6" w:rsidRDefault="00316938" w:rsidP="00316938">
      <w:pPr>
        <w:pStyle w:val="Pagrindiniotekstotrauka"/>
        <w:ind w:left="0"/>
        <w:rPr>
          <w:szCs w:val="22"/>
          <w:lang w:val="lt-LT"/>
        </w:rPr>
      </w:pPr>
      <w:r w:rsidRPr="00F536F6">
        <w:rPr>
          <w:szCs w:val="22"/>
          <w:lang w:val="lt-LT"/>
        </w:rPr>
        <w:t xml:space="preserve">76532 </w:t>
      </w:r>
      <w:proofErr w:type="spellStart"/>
      <w:r w:rsidRPr="00F536F6">
        <w:rPr>
          <w:szCs w:val="22"/>
          <w:lang w:val="lt-LT"/>
        </w:rPr>
        <w:t>Baden-Baden</w:t>
      </w:r>
      <w:proofErr w:type="spellEnd"/>
    </w:p>
    <w:p w14:paraId="036C396C" w14:textId="77777777" w:rsidR="00316938" w:rsidRPr="00F536F6" w:rsidRDefault="00316938" w:rsidP="00316938">
      <w:pPr>
        <w:pStyle w:val="Pagrindiniotekstotrauka"/>
        <w:ind w:left="0"/>
        <w:rPr>
          <w:szCs w:val="22"/>
          <w:lang w:val="lt-LT"/>
        </w:rPr>
      </w:pPr>
      <w:r w:rsidRPr="00F536F6">
        <w:rPr>
          <w:szCs w:val="22"/>
          <w:lang w:val="lt-LT"/>
        </w:rPr>
        <w:t>Vokietija</w:t>
      </w:r>
      <w:r w:rsidRPr="00F536F6">
        <w:rPr>
          <w:szCs w:val="22"/>
          <w:lang w:val="lt-LT"/>
        </w:rPr>
        <w:tab/>
      </w:r>
    </w:p>
    <w:p w14:paraId="69E395FC" w14:textId="77777777" w:rsidR="00316938" w:rsidRPr="00F536F6" w:rsidRDefault="00316938" w:rsidP="00316938">
      <w:pPr>
        <w:rPr>
          <w:color w:val="000000"/>
          <w:sz w:val="22"/>
          <w:szCs w:val="22"/>
        </w:rPr>
      </w:pPr>
      <w:r w:rsidRPr="00F536F6">
        <w:rPr>
          <w:color w:val="000000"/>
          <w:sz w:val="22"/>
          <w:szCs w:val="22"/>
        </w:rPr>
        <w:t>Tel.   +49 7221 501 00</w:t>
      </w:r>
    </w:p>
    <w:p w14:paraId="5AFDD5C3" w14:textId="77777777" w:rsidR="00316938" w:rsidRPr="00F536F6" w:rsidRDefault="00316938" w:rsidP="00316938">
      <w:pPr>
        <w:rPr>
          <w:color w:val="000000"/>
          <w:sz w:val="22"/>
          <w:szCs w:val="22"/>
        </w:rPr>
      </w:pPr>
      <w:r w:rsidRPr="00F536F6">
        <w:rPr>
          <w:color w:val="000000"/>
          <w:sz w:val="22"/>
          <w:szCs w:val="22"/>
        </w:rPr>
        <w:t>Faksas   +49 7221 501 485</w:t>
      </w:r>
    </w:p>
    <w:p w14:paraId="56FE8549" w14:textId="77777777" w:rsidR="00316938" w:rsidRPr="00F536F6" w:rsidRDefault="00316938" w:rsidP="00316938">
      <w:pPr>
        <w:pStyle w:val="Pagrindinistekstas"/>
        <w:spacing w:after="0"/>
        <w:rPr>
          <w:color w:val="000000"/>
          <w:szCs w:val="22"/>
        </w:rPr>
      </w:pPr>
      <w:r w:rsidRPr="00F536F6">
        <w:rPr>
          <w:color w:val="000000"/>
          <w:szCs w:val="22"/>
        </w:rPr>
        <w:t xml:space="preserve">El. paštas  </w:t>
      </w:r>
      <w:hyperlink r:id="rId12" w:history="1">
        <w:r w:rsidRPr="00F536F6">
          <w:rPr>
            <w:rStyle w:val="Hipersaitas"/>
            <w:color w:val="000000"/>
            <w:szCs w:val="22"/>
          </w:rPr>
          <w:t>info@heel.de</w:t>
        </w:r>
      </w:hyperlink>
    </w:p>
    <w:p w14:paraId="7D4C2D7D" w14:textId="77777777" w:rsidR="00316938" w:rsidRPr="00F536F6" w:rsidRDefault="00316938" w:rsidP="00316938">
      <w:pPr>
        <w:pStyle w:val="Pagrindinistekstas"/>
        <w:spacing w:after="0"/>
        <w:rPr>
          <w:color w:val="000000"/>
          <w:szCs w:val="22"/>
        </w:rPr>
      </w:pPr>
    </w:p>
    <w:p w14:paraId="6E7A0ACB" w14:textId="77777777" w:rsidR="00316938" w:rsidRPr="00F536F6" w:rsidRDefault="00316938" w:rsidP="00316938">
      <w:pPr>
        <w:pStyle w:val="Pagrindinistekstas"/>
        <w:spacing w:after="0"/>
        <w:rPr>
          <w:color w:val="000000"/>
          <w:szCs w:val="22"/>
        </w:rPr>
      </w:pPr>
    </w:p>
    <w:p w14:paraId="5AFD0DA6" w14:textId="77777777" w:rsidR="00316938" w:rsidRPr="00C3049F" w:rsidRDefault="00316938" w:rsidP="00C3049F">
      <w:r w:rsidRPr="00C3049F">
        <w:rPr>
          <w:b/>
          <w:sz w:val="22"/>
          <w:szCs w:val="22"/>
        </w:rPr>
        <w:t>8.</w:t>
      </w:r>
      <w:r w:rsidRPr="00C3049F">
        <w:rPr>
          <w:b/>
          <w:sz w:val="22"/>
          <w:szCs w:val="22"/>
        </w:rPr>
        <w:tab/>
      </w:r>
      <w:r w:rsidR="0024626F" w:rsidRPr="00C3049F">
        <w:rPr>
          <w:b/>
          <w:sz w:val="22"/>
          <w:szCs w:val="22"/>
        </w:rPr>
        <w:t xml:space="preserve">REGISTRACIJOS </w:t>
      </w:r>
      <w:r w:rsidR="00B60C88" w:rsidRPr="00C3049F">
        <w:rPr>
          <w:b/>
          <w:sz w:val="22"/>
          <w:szCs w:val="22"/>
        </w:rPr>
        <w:t>PAŽYMĖJIMO</w:t>
      </w:r>
      <w:r w:rsidRPr="00C3049F">
        <w:rPr>
          <w:b/>
          <w:sz w:val="22"/>
          <w:szCs w:val="22"/>
        </w:rPr>
        <w:t xml:space="preserve"> </w:t>
      </w:r>
      <w:r w:rsidR="00383B7B">
        <w:rPr>
          <w:b/>
          <w:sz w:val="22"/>
          <w:szCs w:val="22"/>
        </w:rPr>
        <w:t>NUMERIS</w:t>
      </w:r>
      <w:r w:rsidRPr="00C3049F">
        <w:rPr>
          <w:b/>
          <w:sz w:val="22"/>
          <w:szCs w:val="22"/>
        </w:rPr>
        <w:t xml:space="preserve"> </w:t>
      </w:r>
    </w:p>
    <w:p w14:paraId="3901758B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08071FFB" w14:textId="77777777" w:rsidR="00316938" w:rsidRPr="00F536F6" w:rsidRDefault="00316938" w:rsidP="00316938">
      <w:pPr>
        <w:pStyle w:val="Pagrindiniotekstotrauka"/>
        <w:ind w:left="0"/>
        <w:rPr>
          <w:szCs w:val="22"/>
          <w:lang w:val="lt-LT"/>
        </w:rPr>
      </w:pPr>
      <w:r w:rsidRPr="00F536F6">
        <w:rPr>
          <w:szCs w:val="22"/>
          <w:lang w:val="lt-LT"/>
        </w:rPr>
        <w:t>LT/1/94/2715/003</w:t>
      </w:r>
    </w:p>
    <w:p w14:paraId="1462826E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223269D0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03121EB7" w14:textId="77777777" w:rsidR="00316938" w:rsidRPr="00F536F6" w:rsidRDefault="00316938" w:rsidP="00316938">
      <w:pPr>
        <w:ind w:left="567" w:hanging="567"/>
        <w:rPr>
          <w:b/>
          <w:caps/>
          <w:sz w:val="22"/>
          <w:szCs w:val="22"/>
        </w:rPr>
      </w:pPr>
      <w:r w:rsidRPr="00F536F6">
        <w:rPr>
          <w:b/>
          <w:caps/>
          <w:sz w:val="22"/>
          <w:szCs w:val="22"/>
        </w:rPr>
        <w:t>9.</w:t>
      </w:r>
      <w:r w:rsidRPr="00F536F6">
        <w:rPr>
          <w:b/>
          <w:caps/>
          <w:sz w:val="22"/>
          <w:szCs w:val="22"/>
        </w:rPr>
        <w:tab/>
      </w:r>
      <w:r w:rsidR="00F20490" w:rsidRPr="00F536F6">
        <w:rPr>
          <w:b/>
          <w:sz w:val="22"/>
          <w:szCs w:val="22"/>
        </w:rPr>
        <w:t>REGISTRAVIMO / PERREGISTRAVIMO</w:t>
      </w:r>
      <w:r w:rsidR="00F20490" w:rsidRPr="00F536F6">
        <w:rPr>
          <w:b/>
          <w:caps/>
          <w:sz w:val="22"/>
          <w:szCs w:val="22"/>
        </w:rPr>
        <w:t xml:space="preserve"> </w:t>
      </w:r>
      <w:r w:rsidRPr="00F536F6">
        <w:rPr>
          <w:b/>
          <w:caps/>
          <w:sz w:val="22"/>
          <w:szCs w:val="22"/>
        </w:rPr>
        <w:t xml:space="preserve">data  </w:t>
      </w:r>
    </w:p>
    <w:p w14:paraId="69311743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1B565BCE" w14:textId="77777777" w:rsidR="002A0D81" w:rsidRPr="00F536F6" w:rsidRDefault="00C642D4" w:rsidP="002A0D81">
      <w:pPr>
        <w:rPr>
          <w:color w:val="FF0000"/>
          <w:sz w:val="22"/>
          <w:szCs w:val="22"/>
        </w:rPr>
      </w:pPr>
      <w:r w:rsidRPr="00F536F6">
        <w:rPr>
          <w:noProof/>
          <w:sz w:val="22"/>
          <w:szCs w:val="22"/>
        </w:rPr>
        <w:t>Registravimo data</w:t>
      </w:r>
      <w:r w:rsidR="002A0D81" w:rsidRPr="00F536F6">
        <w:rPr>
          <w:color w:val="FF0000"/>
          <w:sz w:val="22"/>
          <w:szCs w:val="22"/>
        </w:rPr>
        <w:t xml:space="preserve"> </w:t>
      </w:r>
      <w:r w:rsidR="002A0D81" w:rsidRPr="00F536F6">
        <w:rPr>
          <w:color w:val="000000" w:themeColor="text1"/>
          <w:sz w:val="22"/>
          <w:szCs w:val="22"/>
        </w:rPr>
        <w:t>2002 m. kovo 13 d.</w:t>
      </w:r>
    </w:p>
    <w:p w14:paraId="5B0CBEFB" w14:textId="77777777" w:rsidR="002A0D81" w:rsidRPr="00F536F6" w:rsidRDefault="00C0518B" w:rsidP="002A0D81">
      <w:pPr>
        <w:rPr>
          <w:color w:val="FF0000"/>
          <w:sz w:val="22"/>
          <w:szCs w:val="22"/>
        </w:rPr>
      </w:pPr>
      <w:r w:rsidRPr="00F536F6">
        <w:rPr>
          <w:noProof/>
          <w:sz w:val="22"/>
          <w:szCs w:val="22"/>
        </w:rPr>
        <w:t>Paskutinio perregistravimo data</w:t>
      </w:r>
      <w:r w:rsidRPr="00F536F6">
        <w:rPr>
          <w:noProof/>
          <w:snapToGrid w:val="0"/>
          <w:sz w:val="22"/>
          <w:szCs w:val="22"/>
        </w:rPr>
        <w:t xml:space="preserve"> </w:t>
      </w:r>
      <w:r w:rsidR="002A0D81" w:rsidRPr="00F536F6">
        <w:rPr>
          <w:noProof/>
          <w:snapToGrid w:val="0"/>
          <w:sz w:val="22"/>
          <w:szCs w:val="22"/>
        </w:rPr>
        <w:t>2012 m. kovo 27 d.</w:t>
      </w:r>
    </w:p>
    <w:p w14:paraId="13079886" w14:textId="77777777" w:rsidR="00316938" w:rsidRPr="00F536F6" w:rsidRDefault="00316938" w:rsidP="00316938">
      <w:pPr>
        <w:ind w:left="567" w:hanging="567"/>
        <w:rPr>
          <w:color w:val="000000"/>
          <w:sz w:val="22"/>
          <w:szCs w:val="22"/>
        </w:rPr>
      </w:pPr>
    </w:p>
    <w:p w14:paraId="25731164" w14:textId="77777777" w:rsidR="00316938" w:rsidRPr="00F536F6" w:rsidRDefault="00316938" w:rsidP="00316938">
      <w:pPr>
        <w:ind w:left="567" w:hanging="567"/>
        <w:rPr>
          <w:color w:val="000000"/>
          <w:sz w:val="22"/>
          <w:szCs w:val="22"/>
        </w:rPr>
      </w:pPr>
    </w:p>
    <w:p w14:paraId="4A6EF275" w14:textId="77777777" w:rsidR="00316938" w:rsidRPr="00F536F6" w:rsidRDefault="00316938" w:rsidP="00316938">
      <w:pPr>
        <w:numPr>
          <w:ilvl w:val="0"/>
          <w:numId w:val="5"/>
        </w:numPr>
        <w:tabs>
          <w:tab w:val="num" w:pos="570"/>
        </w:tabs>
        <w:ind w:hanging="930"/>
        <w:rPr>
          <w:b/>
          <w:caps/>
          <w:sz w:val="22"/>
          <w:szCs w:val="22"/>
        </w:rPr>
      </w:pPr>
      <w:r w:rsidRPr="00F536F6">
        <w:rPr>
          <w:b/>
          <w:caps/>
          <w:sz w:val="22"/>
          <w:szCs w:val="22"/>
        </w:rPr>
        <w:t>teksto peržiūros data</w:t>
      </w:r>
    </w:p>
    <w:p w14:paraId="1D585723" w14:textId="77777777" w:rsidR="00316938" w:rsidRPr="00F536F6" w:rsidRDefault="00316938" w:rsidP="00316938">
      <w:pPr>
        <w:rPr>
          <w:caps/>
          <w:sz w:val="22"/>
          <w:szCs w:val="22"/>
        </w:rPr>
      </w:pPr>
    </w:p>
    <w:p w14:paraId="1D38601B" w14:textId="1EBE4D45" w:rsidR="00182C53" w:rsidRDefault="00182C53" w:rsidP="002A3FF7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2016-08-29</w:t>
      </w:r>
    </w:p>
    <w:p w14:paraId="16CBAD26" w14:textId="77777777" w:rsidR="00182C53" w:rsidRDefault="00182C53" w:rsidP="002A3FF7">
      <w:pPr>
        <w:rPr>
          <w:noProof/>
          <w:sz w:val="22"/>
          <w:szCs w:val="22"/>
        </w:rPr>
      </w:pPr>
    </w:p>
    <w:p w14:paraId="61138B04" w14:textId="77777777" w:rsidR="00316938" w:rsidRPr="00F536F6" w:rsidRDefault="002A3FF7" w:rsidP="002A3FF7">
      <w:pPr>
        <w:rPr>
          <w:b/>
          <w:sz w:val="22"/>
          <w:szCs w:val="22"/>
        </w:rPr>
      </w:pPr>
      <w:r w:rsidRPr="00F536F6">
        <w:rPr>
          <w:noProof/>
          <w:sz w:val="22"/>
          <w:szCs w:val="22"/>
        </w:rPr>
        <w:t>Išsami informacija apie šį vaistinį preparatą pateikiama Valstybinės vaistų kontrolės tarnybos prie Lietuvos Respublikos sveikatos apsaugos ministerijos tinklalapyje</w:t>
      </w:r>
      <w:r w:rsidRPr="00F536F6">
        <w:rPr>
          <w:i/>
          <w:noProof/>
          <w:sz w:val="22"/>
          <w:szCs w:val="22"/>
        </w:rPr>
        <w:t xml:space="preserve"> </w:t>
      </w:r>
      <w:hyperlink r:id="rId13" w:history="1">
        <w:r w:rsidRPr="00F536F6">
          <w:rPr>
            <w:rStyle w:val="Hipersaitas"/>
            <w:noProof/>
            <w:sz w:val="22"/>
            <w:szCs w:val="22"/>
          </w:rPr>
          <w:t>http://www.</w:t>
        </w:r>
        <w:proofErr w:type="spellStart"/>
        <w:r w:rsidRPr="00F536F6">
          <w:rPr>
            <w:rStyle w:val="Hipersaitas"/>
            <w:sz w:val="22"/>
            <w:szCs w:val="22"/>
          </w:rPr>
          <w:t>vvkt.lt</w:t>
        </w:r>
        <w:proofErr w:type="spellEnd"/>
      </w:hyperlink>
      <w:r w:rsidR="00606E25" w:rsidRPr="00F536F6">
        <w:rPr>
          <w:sz w:val="22"/>
          <w:szCs w:val="22"/>
        </w:rPr>
        <w:t>.</w:t>
      </w:r>
    </w:p>
    <w:p w14:paraId="45C90639" w14:textId="77777777" w:rsidR="00316938" w:rsidRPr="00F536F6" w:rsidRDefault="00316938" w:rsidP="00316938">
      <w:pPr>
        <w:jc w:val="center"/>
        <w:rPr>
          <w:b/>
          <w:sz w:val="22"/>
          <w:szCs w:val="22"/>
        </w:rPr>
      </w:pPr>
    </w:p>
    <w:p w14:paraId="4C009684" w14:textId="77777777" w:rsidR="00316938" w:rsidRPr="00F536F6" w:rsidRDefault="00316938" w:rsidP="00316938">
      <w:pPr>
        <w:jc w:val="center"/>
        <w:rPr>
          <w:b/>
          <w:sz w:val="22"/>
          <w:szCs w:val="22"/>
        </w:rPr>
      </w:pPr>
    </w:p>
    <w:p w14:paraId="4D9B2FAD" w14:textId="77777777" w:rsidR="00316938" w:rsidRPr="00F536F6" w:rsidRDefault="00316938" w:rsidP="00316938">
      <w:pPr>
        <w:jc w:val="center"/>
        <w:rPr>
          <w:b/>
          <w:sz w:val="22"/>
          <w:szCs w:val="22"/>
        </w:rPr>
      </w:pPr>
    </w:p>
    <w:p w14:paraId="5580E500" w14:textId="77777777" w:rsidR="00316938" w:rsidRPr="00F536F6" w:rsidRDefault="00316938" w:rsidP="00316938">
      <w:pPr>
        <w:jc w:val="center"/>
        <w:rPr>
          <w:b/>
          <w:sz w:val="22"/>
          <w:szCs w:val="22"/>
        </w:rPr>
      </w:pPr>
    </w:p>
    <w:p w14:paraId="4CDE1315" w14:textId="77777777" w:rsidR="00316938" w:rsidRPr="00F536F6" w:rsidRDefault="00316938" w:rsidP="00316938">
      <w:pPr>
        <w:jc w:val="center"/>
        <w:rPr>
          <w:b/>
          <w:sz w:val="22"/>
          <w:szCs w:val="22"/>
        </w:rPr>
      </w:pPr>
    </w:p>
    <w:p w14:paraId="7E8EDD8C" w14:textId="77777777" w:rsidR="00316938" w:rsidRPr="00F536F6" w:rsidRDefault="00316938" w:rsidP="00316938">
      <w:pPr>
        <w:jc w:val="center"/>
        <w:rPr>
          <w:b/>
          <w:sz w:val="22"/>
          <w:szCs w:val="22"/>
        </w:rPr>
      </w:pPr>
    </w:p>
    <w:p w14:paraId="49D64AA8" w14:textId="77777777" w:rsidR="00316938" w:rsidRPr="00F536F6" w:rsidRDefault="00316938" w:rsidP="00316938">
      <w:pPr>
        <w:jc w:val="center"/>
        <w:rPr>
          <w:b/>
          <w:sz w:val="22"/>
          <w:szCs w:val="22"/>
        </w:rPr>
      </w:pPr>
    </w:p>
    <w:p w14:paraId="3CFAE02E" w14:textId="77777777" w:rsidR="00316938" w:rsidRPr="00F536F6" w:rsidRDefault="00316938" w:rsidP="00316938">
      <w:pPr>
        <w:jc w:val="center"/>
        <w:rPr>
          <w:b/>
          <w:sz w:val="22"/>
          <w:szCs w:val="22"/>
        </w:rPr>
      </w:pPr>
    </w:p>
    <w:p w14:paraId="7F7713AF" w14:textId="77777777" w:rsidR="00866794" w:rsidRPr="00F536F6" w:rsidRDefault="00866794" w:rsidP="00316938">
      <w:pPr>
        <w:jc w:val="center"/>
        <w:rPr>
          <w:b/>
          <w:sz w:val="22"/>
          <w:szCs w:val="22"/>
        </w:rPr>
      </w:pPr>
    </w:p>
    <w:p w14:paraId="163B0BA6" w14:textId="77777777" w:rsidR="00866794" w:rsidRPr="00F536F6" w:rsidRDefault="00866794" w:rsidP="00316938">
      <w:pPr>
        <w:jc w:val="center"/>
        <w:rPr>
          <w:b/>
          <w:sz w:val="22"/>
          <w:szCs w:val="22"/>
        </w:rPr>
      </w:pPr>
    </w:p>
    <w:p w14:paraId="723AA882" w14:textId="77777777" w:rsidR="00866794" w:rsidRPr="00F536F6" w:rsidRDefault="00866794" w:rsidP="00316938">
      <w:pPr>
        <w:jc w:val="center"/>
        <w:rPr>
          <w:b/>
          <w:sz w:val="22"/>
          <w:szCs w:val="22"/>
        </w:rPr>
      </w:pPr>
    </w:p>
    <w:p w14:paraId="4F5F6ED3" w14:textId="77777777" w:rsidR="00866794" w:rsidRPr="00F536F6" w:rsidRDefault="00866794" w:rsidP="00316938">
      <w:pPr>
        <w:jc w:val="center"/>
        <w:rPr>
          <w:b/>
          <w:sz w:val="22"/>
          <w:szCs w:val="22"/>
        </w:rPr>
      </w:pPr>
    </w:p>
    <w:p w14:paraId="1B2B6833" w14:textId="77777777" w:rsidR="00866794" w:rsidRPr="00F536F6" w:rsidRDefault="00866794" w:rsidP="00316938">
      <w:pPr>
        <w:jc w:val="center"/>
        <w:rPr>
          <w:b/>
          <w:sz w:val="22"/>
          <w:szCs w:val="22"/>
        </w:rPr>
      </w:pPr>
    </w:p>
    <w:p w14:paraId="6B49344E" w14:textId="77777777" w:rsidR="00316938" w:rsidRPr="00F536F6" w:rsidRDefault="00316938" w:rsidP="00316938">
      <w:pPr>
        <w:jc w:val="center"/>
        <w:rPr>
          <w:b/>
          <w:sz w:val="22"/>
          <w:szCs w:val="22"/>
        </w:rPr>
      </w:pPr>
    </w:p>
    <w:p w14:paraId="726894FC" w14:textId="77777777" w:rsidR="00316938" w:rsidRPr="00F536F6" w:rsidRDefault="00316938" w:rsidP="00316938">
      <w:pPr>
        <w:jc w:val="center"/>
        <w:rPr>
          <w:b/>
          <w:sz w:val="22"/>
          <w:szCs w:val="22"/>
        </w:rPr>
      </w:pPr>
    </w:p>
    <w:p w14:paraId="3128831B" w14:textId="77777777" w:rsidR="00D94AEB" w:rsidRPr="00F536F6" w:rsidRDefault="00D94AEB" w:rsidP="00316938">
      <w:pPr>
        <w:jc w:val="center"/>
        <w:rPr>
          <w:b/>
          <w:sz w:val="22"/>
          <w:szCs w:val="22"/>
        </w:rPr>
      </w:pPr>
    </w:p>
    <w:p w14:paraId="7A3A6A83" w14:textId="77777777" w:rsidR="00D94AEB" w:rsidRPr="00F536F6" w:rsidRDefault="00D94AEB" w:rsidP="00316938">
      <w:pPr>
        <w:jc w:val="center"/>
        <w:rPr>
          <w:b/>
          <w:sz w:val="22"/>
          <w:szCs w:val="22"/>
        </w:rPr>
      </w:pPr>
    </w:p>
    <w:p w14:paraId="2E151D46" w14:textId="77777777" w:rsidR="00D94AEB" w:rsidRPr="00F536F6" w:rsidRDefault="00D94AEB" w:rsidP="00316938">
      <w:pPr>
        <w:jc w:val="center"/>
        <w:rPr>
          <w:b/>
          <w:sz w:val="22"/>
          <w:szCs w:val="22"/>
        </w:rPr>
      </w:pPr>
    </w:p>
    <w:p w14:paraId="7B10DFAA" w14:textId="77777777" w:rsidR="00D94AEB" w:rsidRPr="00F536F6" w:rsidRDefault="00D94AEB" w:rsidP="00316938">
      <w:pPr>
        <w:jc w:val="center"/>
        <w:rPr>
          <w:b/>
          <w:sz w:val="22"/>
          <w:szCs w:val="22"/>
        </w:rPr>
      </w:pPr>
    </w:p>
    <w:p w14:paraId="516189C6" w14:textId="77777777" w:rsidR="00D94AEB" w:rsidRPr="00F536F6" w:rsidRDefault="00D94AEB" w:rsidP="00606E25">
      <w:pPr>
        <w:rPr>
          <w:b/>
          <w:sz w:val="22"/>
          <w:szCs w:val="22"/>
        </w:rPr>
      </w:pPr>
    </w:p>
    <w:p w14:paraId="25EF4513" w14:textId="77777777" w:rsidR="00D94AEB" w:rsidRPr="00F536F6" w:rsidRDefault="00D94AEB" w:rsidP="00316938">
      <w:pPr>
        <w:jc w:val="center"/>
        <w:rPr>
          <w:b/>
          <w:sz w:val="22"/>
          <w:szCs w:val="22"/>
        </w:rPr>
      </w:pPr>
    </w:p>
    <w:p w14:paraId="6739C311" w14:textId="77777777" w:rsidR="00D94AEB" w:rsidRPr="00F536F6" w:rsidRDefault="00D94AEB" w:rsidP="00316938">
      <w:pPr>
        <w:jc w:val="center"/>
        <w:rPr>
          <w:b/>
          <w:sz w:val="22"/>
          <w:szCs w:val="22"/>
        </w:rPr>
      </w:pPr>
    </w:p>
    <w:p w14:paraId="360CC2F3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229FBC2C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650299EE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2FD83746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14CD3CEB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20A6B799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36DE3336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055F752A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3A1E77DE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3DE94E8C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3A7734F7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0A37B4FC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1626E571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6D3CD4DF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51BF7163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386DBEE7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654178E2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1BC7758F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4DF5A14D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6339E335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3ECE5919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0D3CDCB1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72EB2626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42237452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653232A5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51CDE15F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624BD5E6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1259B0F9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15E700D3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5A175340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4BE1ABB8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2B859A25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3F775149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5F76412C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56AF2527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18311FCA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2F9D3AF6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3DEBBA25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175101EC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19C38477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7CBD98E0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109ECCCD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37239F07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6C989F1D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361D17FE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152E39E0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296F0E9C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24902E0C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4A433EC0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10CB3507" w14:textId="77777777" w:rsidR="00821F5C" w:rsidRDefault="00821F5C" w:rsidP="00316938">
      <w:pPr>
        <w:jc w:val="center"/>
        <w:rPr>
          <w:b/>
          <w:sz w:val="22"/>
          <w:szCs w:val="22"/>
        </w:rPr>
      </w:pPr>
    </w:p>
    <w:p w14:paraId="2DFD42DC" w14:textId="77777777" w:rsidR="00316938" w:rsidRPr="00F536F6" w:rsidRDefault="00316938" w:rsidP="00316938">
      <w:pPr>
        <w:jc w:val="center"/>
        <w:rPr>
          <w:b/>
          <w:sz w:val="22"/>
          <w:szCs w:val="22"/>
        </w:rPr>
      </w:pPr>
      <w:r w:rsidRPr="00F536F6">
        <w:rPr>
          <w:b/>
          <w:sz w:val="22"/>
          <w:szCs w:val="22"/>
        </w:rPr>
        <w:t>II PRIEDAS</w:t>
      </w:r>
    </w:p>
    <w:p w14:paraId="67FACA09" w14:textId="77777777" w:rsidR="00316938" w:rsidRPr="00F536F6" w:rsidRDefault="00316938" w:rsidP="00316938">
      <w:pPr>
        <w:jc w:val="center"/>
        <w:rPr>
          <w:b/>
          <w:sz w:val="22"/>
          <w:szCs w:val="22"/>
        </w:rPr>
      </w:pPr>
    </w:p>
    <w:p w14:paraId="1B25AC7D" w14:textId="77777777" w:rsidR="00316938" w:rsidRPr="00F536F6" w:rsidRDefault="00E37568" w:rsidP="00316938">
      <w:pPr>
        <w:jc w:val="center"/>
        <w:rPr>
          <w:b/>
          <w:sz w:val="22"/>
          <w:szCs w:val="22"/>
        </w:rPr>
      </w:pPr>
      <w:r w:rsidRPr="00F536F6">
        <w:rPr>
          <w:b/>
          <w:sz w:val="22"/>
          <w:szCs w:val="22"/>
        </w:rPr>
        <w:t xml:space="preserve">REGISTRACIJOS </w:t>
      </w:r>
      <w:r w:rsidR="00316938" w:rsidRPr="00F536F6">
        <w:rPr>
          <w:b/>
          <w:sz w:val="22"/>
          <w:szCs w:val="22"/>
        </w:rPr>
        <w:t>SĄLYGOS</w:t>
      </w:r>
    </w:p>
    <w:p w14:paraId="0F56FC7F" w14:textId="77777777" w:rsidR="00316938" w:rsidRPr="00F536F6" w:rsidRDefault="00316938" w:rsidP="00316938">
      <w:pPr>
        <w:jc w:val="center"/>
        <w:rPr>
          <w:b/>
          <w:sz w:val="22"/>
          <w:szCs w:val="22"/>
        </w:rPr>
      </w:pPr>
    </w:p>
    <w:p w14:paraId="172159BF" w14:textId="77777777" w:rsidR="00606E25" w:rsidRPr="00F536F6" w:rsidRDefault="00BF011B" w:rsidP="00606E25">
      <w:pPr>
        <w:pStyle w:val="Antrat1"/>
        <w:numPr>
          <w:ilvl w:val="0"/>
          <w:numId w:val="13"/>
        </w:numPr>
        <w:rPr>
          <w:b/>
          <w:sz w:val="22"/>
          <w:szCs w:val="22"/>
        </w:rPr>
      </w:pPr>
      <w:r w:rsidRPr="00F536F6">
        <w:rPr>
          <w:b/>
          <w:color w:val="000000"/>
          <w:sz w:val="22"/>
          <w:szCs w:val="22"/>
        </w:rPr>
        <w:t>GAMINTOJAS</w:t>
      </w:r>
      <w:r w:rsidRPr="00F536F6">
        <w:rPr>
          <w:b/>
          <w:sz w:val="22"/>
          <w:szCs w:val="22"/>
        </w:rPr>
        <w:t>,</w:t>
      </w:r>
      <w:r w:rsidRPr="00F536F6">
        <w:rPr>
          <w:sz w:val="22"/>
          <w:szCs w:val="22"/>
        </w:rPr>
        <w:t xml:space="preserve"> </w:t>
      </w:r>
      <w:r w:rsidR="00316938" w:rsidRPr="00F536F6">
        <w:rPr>
          <w:b/>
          <w:sz w:val="22"/>
          <w:szCs w:val="22"/>
        </w:rPr>
        <w:t>ATSAKINGAS UŽ SERIJŲ IŠLEIDIMĄ</w:t>
      </w:r>
    </w:p>
    <w:p w14:paraId="757CC468" w14:textId="77777777" w:rsidR="00606E25" w:rsidRPr="00F536F6" w:rsidRDefault="00606E25" w:rsidP="00606E25">
      <w:pPr>
        <w:rPr>
          <w:sz w:val="22"/>
          <w:szCs w:val="22"/>
          <w:lang w:val="de-DE"/>
        </w:rPr>
      </w:pPr>
    </w:p>
    <w:p w14:paraId="4E87C9AF" w14:textId="77777777" w:rsidR="00D56A36" w:rsidRPr="00F536F6" w:rsidRDefault="00316938" w:rsidP="00606E25">
      <w:pPr>
        <w:pStyle w:val="Antrat1"/>
        <w:ind w:left="720" w:firstLine="720"/>
        <w:rPr>
          <w:b/>
          <w:sz w:val="22"/>
          <w:szCs w:val="22"/>
          <w:lang w:val="en-US"/>
        </w:rPr>
      </w:pPr>
      <w:r w:rsidRPr="00F536F6">
        <w:rPr>
          <w:b/>
          <w:bCs w:val="0"/>
          <w:sz w:val="22"/>
          <w:szCs w:val="22"/>
          <w:lang w:val="en-US"/>
        </w:rPr>
        <w:t>B.</w:t>
      </w:r>
      <w:r w:rsidR="00D56A36" w:rsidRPr="00F536F6" w:rsidDel="00D85DB1">
        <w:rPr>
          <w:sz w:val="22"/>
          <w:szCs w:val="22"/>
          <w:lang w:val="en-US"/>
        </w:rPr>
        <w:t xml:space="preserve"> </w:t>
      </w:r>
      <w:r w:rsidR="009E6556">
        <w:rPr>
          <w:sz w:val="22"/>
          <w:szCs w:val="22"/>
          <w:lang w:val="en-US"/>
        </w:rPr>
        <w:t xml:space="preserve"> </w:t>
      </w:r>
      <w:r w:rsidR="00D56A36" w:rsidRPr="00F536F6">
        <w:rPr>
          <w:b/>
          <w:sz w:val="22"/>
          <w:szCs w:val="22"/>
          <w:lang w:val="en-US"/>
        </w:rPr>
        <w:t>TIEKIMO IR VARTOJIMO SĄLYGOS AR APRIBOJIMAI</w:t>
      </w:r>
    </w:p>
    <w:p w14:paraId="4A511AD0" w14:textId="77777777" w:rsidR="00887E64" w:rsidRPr="00F536F6" w:rsidRDefault="00887E64" w:rsidP="00887E64">
      <w:pPr>
        <w:rPr>
          <w:sz w:val="22"/>
          <w:szCs w:val="22"/>
          <w:lang w:val="en-US"/>
        </w:rPr>
      </w:pPr>
    </w:p>
    <w:p w14:paraId="247E680B" w14:textId="77777777" w:rsidR="00887E64" w:rsidRPr="00F536F6" w:rsidRDefault="00887E64" w:rsidP="00887E64">
      <w:pPr>
        <w:rPr>
          <w:sz w:val="22"/>
          <w:szCs w:val="22"/>
        </w:rPr>
      </w:pPr>
    </w:p>
    <w:p w14:paraId="206A369B" w14:textId="77777777" w:rsidR="00316938" w:rsidRPr="00F536F6" w:rsidRDefault="00316938" w:rsidP="00316938">
      <w:pPr>
        <w:rPr>
          <w:b/>
          <w:bCs/>
          <w:sz w:val="22"/>
          <w:szCs w:val="22"/>
        </w:rPr>
      </w:pPr>
    </w:p>
    <w:p w14:paraId="25BD8C29" w14:textId="77777777" w:rsidR="00316938" w:rsidRPr="00F536F6" w:rsidRDefault="00316938" w:rsidP="00316938">
      <w:pPr>
        <w:pStyle w:val="Pagrindinistekstas"/>
        <w:spacing w:after="0"/>
        <w:rPr>
          <w:color w:val="FF0000"/>
          <w:szCs w:val="22"/>
        </w:rPr>
      </w:pPr>
    </w:p>
    <w:p w14:paraId="73B6CF0B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</w:p>
    <w:p w14:paraId="4731C425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</w:p>
    <w:p w14:paraId="5B3E8FB0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</w:p>
    <w:p w14:paraId="0A1B4163" w14:textId="77777777" w:rsidR="00316938" w:rsidRPr="00F536F6" w:rsidRDefault="00316938" w:rsidP="00316938">
      <w:pPr>
        <w:rPr>
          <w:sz w:val="22"/>
          <w:szCs w:val="22"/>
        </w:rPr>
      </w:pPr>
    </w:p>
    <w:p w14:paraId="52A81C66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</w:p>
    <w:p w14:paraId="1656600E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</w:p>
    <w:p w14:paraId="0AAFBB40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</w:p>
    <w:p w14:paraId="12AF48A4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</w:p>
    <w:p w14:paraId="69826C81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</w:p>
    <w:p w14:paraId="4B898228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</w:p>
    <w:p w14:paraId="75530495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</w:p>
    <w:p w14:paraId="0CE3AFFC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</w:p>
    <w:p w14:paraId="15E300BC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</w:p>
    <w:p w14:paraId="409FE9E3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</w:p>
    <w:p w14:paraId="51DC8F24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</w:p>
    <w:p w14:paraId="156C4494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</w:p>
    <w:p w14:paraId="758F95D6" w14:textId="77777777" w:rsidR="00F42029" w:rsidRPr="00F536F6" w:rsidRDefault="00F42029" w:rsidP="00316938">
      <w:pPr>
        <w:pStyle w:val="Pagrindinistekstas"/>
        <w:spacing w:after="0"/>
        <w:rPr>
          <w:szCs w:val="22"/>
        </w:rPr>
      </w:pPr>
    </w:p>
    <w:p w14:paraId="20743C2A" w14:textId="77777777" w:rsidR="00F42029" w:rsidRPr="00F536F6" w:rsidRDefault="00F42029" w:rsidP="00316938">
      <w:pPr>
        <w:pStyle w:val="Pagrindinistekstas"/>
        <w:spacing w:after="0"/>
        <w:rPr>
          <w:szCs w:val="22"/>
        </w:rPr>
      </w:pPr>
    </w:p>
    <w:p w14:paraId="2634CFD5" w14:textId="77777777" w:rsidR="00884ADD" w:rsidRPr="00F536F6" w:rsidRDefault="00884ADD" w:rsidP="00316938">
      <w:pPr>
        <w:pStyle w:val="Pagrindinistekstas"/>
        <w:spacing w:after="0"/>
        <w:rPr>
          <w:szCs w:val="22"/>
        </w:rPr>
      </w:pPr>
    </w:p>
    <w:p w14:paraId="5315D72C" w14:textId="77777777" w:rsidR="00F42029" w:rsidRPr="00F536F6" w:rsidRDefault="00F42029" w:rsidP="00316938">
      <w:pPr>
        <w:pStyle w:val="Pagrindinistekstas"/>
        <w:spacing w:after="0"/>
        <w:rPr>
          <w:szCs w:val="22"/>
        </w:rPr>
      </w:pPr>
    </w:p>
    <w:p w14:paraId="07ECA70D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</w:p>
    <w:p w14:paraId="1CD15F10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</w:p>
    <w:p w14:paraId="2738AB47" w14:textId="77777777" w:rsidR="00316938" w:rsidRPr="00F536F6" w:rsidRDefault="00316938" w:rsidP="00316938">
      <w:pPr>
        <w:pStyle w:val="Pagrindinistekstas"/>
        <w:spacing w:after="0"/>
        <w:rPr>
          <w:b/>
          <w:color w:val="000000"/>
          <w:szCs w:val="22"/>
        </w:rPr>
      </w:pPr>
      <w:r w:rsidRPr="00F536F6">
        <w:rPr>
          <w:b/>
          <w:color w:val="000000"/>
          <w:szCs w:val="22"/>
        </w:rPr>
        <w:t xml:space="preserve">A.      </w:t>
      </w:r>
      <w:r w:rsidR="0015077F" w:rsidRPr="00F536F6">
        <w:rPr>
          <w:b/>
          <w:color w:val="000000"/>
          <w:szCs w:val="22"/>
        </w:rPr>
        <w:t>GAMINTOJAS</w:t>
      </w:r>
      <w:r w:rsidRPr="00F536F6">
        <w:rPr>
          <w:b/>
          <w:color w:val="000000"/>
          <w:szCs w:val="22"/>
        </w:rPr>
        <w:t>, ATSAKINGAS UŽ SERIJŲ IŠLEIDIMĄ</w:t>
      </w:r>
    </w:p>
    <w:p w14:paraId="440F7AB1" w14:textId="77777777" w:rsidR="00316938" w:rsidRPr="00F536F6" w:rsidRDefault="00316938" w:rsidP="00316938">
      <w:pPr>
        <w:pStyle w:val="Pagrindinistekstas"/>
        <w:spacing w:after="0"/>
        <w:rPr>
          <w:color w:val="0000FF"/>
          <w:szCs w:val="22"/>
        </w:rPr>
      </w:pPr>
    </w:p>
    <w:p w14:paraId="20E29F1C" w14:textId="77777777" w:rsidR="00316938" w:rsidRPr="00F536F6" w:rsidRDefault="00316938" w:rsidP="00316938">
      <w:pPr>
        <w:pStyle w:val="Pagrindinistekstas"/>
        <w:spacing w:after="0"/>
        <w:rPr>
          <w:color w:val="000000"/>
          <w:szCs w:val="22"/>
          <w:u w:val="single"/>
        </w:rPr>
      </w:pPr>
      <w:r w:rsidRPr="00F536F6">
        <w:rPr>
          <w:color w:val="000000"/>
          <w:szCs w:val="22"/>
          <w:u w:val="single"/>
        </w:rPr>
        <w:t>Gamintojo, atsakingo už serijų išleidimą, pavadinimas ir adresas</w:t>
      </w:r>
    </w:p>
    <w:p w14:paraId="30FEC19A" w14:textId="77777777" w:rsidR="00316938" w:rsidRPr="00F536F6" w:rsidRDefault="00316938" w:rsidP="00316938">
      <w:pPr>
        <w:pStyle w:val="Pagrindinistekstas"/>
        <w:spacing w:after="0"/>
        <w:rPr>
          <w:color w:val="0000FF"/>
          <w:szCs w:val="22"/>
        </w:rPr>
      </w:pPr>
    </w:p>
    <w:p w14:paraId="3855EEE9" w14:textId="77777777" w:rsidR="00316938" w:rsidRPr="00F536F6" w:rsidRDefault="00316938" w:rsidP="00316938">
      <w:pPr>
        <w:tabs>
          <w:tab w:val="left" w:pos="7513"/>
        </w:tabs>
        <w:rPr>
          <w:color w:val="000000"/>
          <w:sz w:val="22"/>
          <w:szCs w:val="22"/>
          <w:lang w:val="de-DE"/>
        </w:rPr>
      </w:pPr>
      <w:r w:rsidRPr="00F536F6">
        <w:rPr>
          <w:color w:val="000000"/>
          <w:sz w:val="22"/>
          <w:szCs w:val="22"/>
          <w:lang w:val="de-DE"/>
        </w:rPr>
        <w:t xml:space="preserve">Biologische Heilmittel </w:t>
      </w:r>
      <w:proofErr w:type="spellStart"/>
      <w:r w:rsidRPr="00F536F6">
        <w:rPr>
          <w:color w:val="000000"/>
          <w:sz w:val="22"/>
          <w:szCs w:val="22"/>
          <w:lang w:val="de-DE"/>
        </w:rPr>
        <w:t>Heel</w:t>
      </w:r>
      <w:proofErr w:type="spellEnd"/>
      <w:r w:rsidRPr="00F536F6">
        <w:rPr>
          <w:color w:val="000000"/>
          <w:sz w:val="22"/>
          <w:szCs w:val="22"/>
          <w:lang w:val="de-DE"/>
        </w:rPr>
        <w:t xml:space="preserve"> GmbH</w:t>
      </w:r>
    </w:p>
    <w:p w14:paraId="53BB42CD" w14:textId="77777777" w:rsidR="00316938" w:rsidRPr="00F536F6" w:rsidRDefault="00316938" w:rsidP="00316938">
      <w:pPr>
        <w:tabs>
          <w:tab w:val="left" w:pos="7513"/>
        </w:tabs>
        <w:rPr>
          <w:color w:val="000000"/>
          <w:sz w:val="22"/>
          <w:szCs w:val="22"/>
          <w:lang w:val="de-DE"/>
        </w:rPr>
      </w:pPr>
      <w:r w:rsidRPr="00F536F6">
        <w:rPr>
          <w:color w:val="000000"/>
          <w:sz w:val="22"/>
          <w:szCs w:val="22"/>
          <w:lang w:val="de-DE"/>
        </w:rPr>
        <w:t>Dr.-</w:t>
      </w:r>
      <w:proofErr w:type="spellStart"/>
      <w:r w:rsidRPr="00F536F6">
        <w:rPr>
          <w:color w:val="000000"/>
          <w:sz w:val="22"/>
          <w:szCs w:val="22"/>
          <w:lang w:val="de-DE"/>
        </w:rPr>
        <w:t>Reckeweg</w:t>
      </w:r>
      <w:proofErr w:type="spellEnd"/>
      <w:r w:rsidRPr="00F536F6">
        <w:rPr>
          <w:color w:val="000000"/>
          <w:sz w:val="22"/>
          <w:szCs w:val="22"/>
          <w:lang w:val="de-DE"/>
        </w:rPr>
        <w:t>-Straße 2-4</w:t>
      </w:r>
    </w:p>
    <w:p w14:paraId="51FE8A5D" w14:textId="77777777" w:rsidR="00316938" w:rsidRPr="00F536F6" w:rsidRDefault="00316938" w:rsidP="00316938">
      <w:pPr>
        <w:tabs>
          <w:tab w:val="left" w:pos="7513"/>
        </w:tabs>
        <w:rPr>
          <w:color w:val="000000"/>
          <w:sz w:val="22"/>
          <w:szCs w:val="22"/>
          <w:lang w:val="de-DE"/>
        </w:rPr>
      </w:pPr>
      <w:r w:rsidRPr="00F536F6">
        <w:rPr>
          <w:color w:val="000000"/>
          <w:sz w:val="22"/>
          <w:szCs w:val="22"/>
          <w:lang w:val="de-DE"/>
        </w:rPr>
        <w:t>76532 Baden-Baden</w:t>
      </w:r>
    </w:p>
    <w:p w14:paraId="2D0EEE19" w14:textId="77777777" w:rsidR="00316938" w:rsidRPr="00F536F6" w:rsidRDefault="00316938" w:rsidP="00316938">
      <w:pPr>
        <w:pStyle w:val="Pagrindinistekstas"/>
        <w:spacing w:after="0"/>
        <w:rPr>
          <w:color w:val="000000"/>
          <w:szCs w:val="22"/>
        </w:rPr>
      </w:pPr>
      <w:r w:rsidRPr="00F536F6">
        <w:rPr>
          <w:color w:val="000000"/>
          <w:szCs w:val="22"/>
        </w:rPr>
        <w:t>Vokietija</w:t>
      </w:r>
    </w:p>
    <w:p w14:paraId="30D10688" w14:textId="77777777" w:rsidR="00316938" w:rsidRPr="00F536F6" w:rsidRDefault="00316938" w:rsidP="00316938">
      <w:pPr>
        <w:pStyle w:val="Pagrindinistekstas"/>
        <w:spacing w:after="0"/>
        <w:rPr>
          <w:color w:val="0000FF"/>
          <w:szCs w:val="22"/>
        </w:rPr>
      </w:pPr>
    </w:p>
    <w:p w14:paraId="5DF453E4" w14:textId="77777777" w:rsidR="00316938" w:rsidRPr="00F536F6" w:rsidRDefault="00316938" w:rsidP="00316938">
      <w:pPr>
        <w:pStyle w:val="Pagrindinistekstas"/>
        <w:spacing w:after="0"/>
        <w:rPr>
          <w:color w:val="0000FF"/>
          <w:szCs w:val="22"/>
        </w:rPr>
      </w:pPr>
    </w:p>
    <w:p w14:paraId="01432C6C" w14:textId="77777777" w:rsidR="00316938" w:rsidRPr="00F536F6" w:rsidRDefault="00316938" w:rsidP="00316938">
      <w:pPr>
        <w:pStyle w:val="Pagrindinistekstas"/>
        <w:spacing w:after="0"/>
        <w:rPr>
          <w:b/>
          <w:color w:val="000000"/>
          <w:szCs w:val="22"/>
        </w:rPr>
      </w:pPr>
      <w:r w:rsidRPr="00F536F6">
        <w:rPr>
          <w:b/>
          <w:color w:val="000000"/>
          <w:szCs w:val="22"/>
        </w:rPr>
        <w:t xml:space="preserve">B.     </w:t>
      </w:r>
      <w:r w:rsidR="0015077F" w:rsidRPr="00F536F6">
        <w:rPr>
          <w:b/>
          <w:color w:val="000000"/>
          <w:szCs w:val="22"/>
        </w:rPr>
        <w:t xml:space="preserve"> TIEKIMO IR VARTOJIMO SĄLYGOS AR APRIBOJIMAI</w:t>
      </w:r>
    </w:p>
    <w:p w14:paraId="090BCF81" w14:textId="77777777" w:rsidR="00316938" w:rsidRPr="00F536F6" w:rsidRDefault="00316938" w:rsidP="00316938">
      <w:pPr>
        <w:pStyle w:val="Pagrindinistekstas"/>
        <w:spacing w:after="0"/>
        <w:rPr>
          <w:color w:val="0000FF"/>
          <w:szCs w:val="22"/>
        </w:rPr>
      </w:pPr>
    </w:p>
    <w:p w14:paraId="2524380C" w14:textId="77777777" w:rsidR="00316938" w:rsidRPr="00F536F6" w:rsidRDefault="00316938" w:rsidP="00316938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F536F6">
        <w:rPr>
          <w:color w:val="000000"/>
          <w:szCs w:val="22"/>
        </w:rPr>
        <w:t>Receptinis vaistinis preparatas.</w:t>
      </w:r>
    </w:p>
    <w:p w14:paraId="7986DB77" w14:textId="77777777" w:rsidR="00316938" w:rsidRPr="00F536F6" w:rsidRDefault="00316938" w:rsidP="00316938">
      <w:pPr>
        <w:pStyle w:val="Pagrindinistekstas"/>
        <w:spacing w:after="0"/>
        <w:rPr>
          <w:color w:val="0000FF"/>
          <w:szCs w:val="22"/>
        </w:rPr>
      </w:pPr>
    </w:p>
    <w:p w14:paraId="459E6824" w14:textId="77777777" w:rsidR="00316938" w:rsidRPr="00F536F6" w:rsidRDefault="00316938" w:rsidP="00316938">
      <w:pPr>
        <w:pStyle w:val="Pagrindinistekstas"/>
        <w:spacing w:after="0"/>
        <w:rPr>
          <w:color w:val="000000"/>
          <w:szCs w:val="22"/>
        </w:rPr>
      </w:pPr>
    </w:p>
    <w:p w14:paraId="690E11B4" w14:textId="77777777" w:rsidR="00316938" w:rsidRPr="00F536F6" w:rsidRDefault="00316938" w:rsidP="00316938">
      <w:pPr>
        <w:pStyle w:val="Pagrindinistekstas"/>
        <w:spacing w:after="0"/>
        <w:rPr>
          <w:color w:val="000000"/>
          <w:szCs w:val="22"/>
        </w:rPr>
      </w:pPr>
    </w:p>
    <w:p w14:paraId="5BCA246B" w14:textId="77777777" w:rsidR="00316938" w:rsidRPr="00F536F6" w:rsidRDefault="00316938" w:rsidP="00316938">
      <w:pPr>
        <w:pStyle w:val="Pagrindinistekstas"/>
        <w:spacing w:after="0"/>
        <w:ind w:firstLine="284"/>
        <w:rPr>
          <w:color w:val="0000FF"/>
          <w:szCs w:val="22"/>
        </w:rPr>
      </w:pPr>
    </w:p>
    <w:p w14:paraId="74E40AA3" w14:textId="77777777" w:rsidR="00316938" w:rsidRPr="00F536F6" w:rsidRDefault="00316938" w:rsidP="00316938">
      <w:pPr>
        <w:pStyle w:val="Pagrindinistekstas"/>
        <w:spacing w:after="0"/>
        <w:rPr>
          <w:color w:val="0000FF"/>
          <w:szCs w:val="22"/>
        </w:rPr>
      </w:pPr>
    </w:p>
    <w:p w14:paraId="6B791363" w14:textId="77777777" w:rsidR="00316938" w:rsidRPr="00F536F6" w:rsidRDefault="00316938" w:rsidP="00316938">
      <w:pPr>
        <w:pStyle w:val="Pagrindinistekstas"/>
        <w:spacing w:after="0"/>
        <w:rPr>
          <w:color w:val="0000FF"/>
          <w:szCs w:val="22"/>
        </w:rPr>
      </w:pPr>
    </w:p>
    <w:p w14:paraId="1EE9A6B1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</w:p>
    <w:p w14:paraId="04AC932B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6B969B4E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0BD0F281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</w:p>
    <w:p w14:paraId="69F3F961" w14:textId="77777777" w:rsidR="00316938" w:rsidRPr="00F536F6" w:rsidRDefault="00316938" w:rsidP="00316938">
      <w:pPr>
        <w:pStyle w:val="BTEMEASMCA"/>
      </w:pPr>
    </w:p>
    <w:p w14:paraId="4FB2F91F" w14:textId="77777777" w:rsidR="00316938" w:rsidRPr="00F536F6" w:rsidRDefault="00316938" w:rsidP="00316938">
      <w:pPr>
        <w:pStyle w:val="BTEMEASMCA"/>
      </w:pPr>
    </w:p>
    <w:p w14:paraId="200BEFE8" w14:textId="77777777" w:rsidR="00316938" w:rsidRPr="00F536F6" w:rsidRDefault="00316938" w:rsidP="00316938">
      <w:pPr>
        <w:pStyle w:val="BTEMEASMCA"/>
      </w:pPr>
    </w:p>
    <w:p w14:paraId="04FF625D" w14:textId="77777777" w:rsidR="00316938" w:rsidRPr="00F536F6" w:rsidRDefault="00316938" w:rsidP="00316938">
      <w:pPr>
        <w:pStyle w:val="BTEMEASMCA"/>
      </w:pPr>
    </w:p>
    <w:p w14:paraId="546D3D69" w14:textId="77777777" w:rsidR="00316938" w:rsidRPr="00F536F6" w:rsidRDefault="00316938" w:rsidP="00316938">
      <w:pPr>
        <w:pStyle w:val="BTEMEASMCA"/>
      </w:pPr>
    </w:p>
    <w:p w14:paraId="7DD9C4C0" w14:textId="77777777" w:rsidR="00316938" w:rsidRPr="00F536F6" w:rsidRDefault="00316938" w:rsidP="00316938">
      <w:pPr>
        <w:pStyle w:val="BTEMEASMCA"/>
      </w:pPr>
    </w:p>
    <w:p w14:paraId="265DF143" w14:textId="77777777" w:rsidR="00316938" w:rsidRPr="00F536F6" w:rsidRDefault="00316938" w:rsidP="00316938">
      <w:pPr>
        <w:pStyle w:val="BTEMEASMCA"/>
      </w:pPr>
    </w:p>
    <w:p w14:paraId="7CFD6663" w14:textId="77777777" w:rsidR="00316938" w:rsidRPr="00F536F6" w:rsidRDefault="00316938" w:rsidP="00316938">
      <w:pPr>
        <w:pStyle w:val="BTEMEASMCA"/>
      </w:pPr>
    </w:p>
    <w:p w14:paraId="204DD602" w14:textId="77777777" w:rsidR="00316938" w:rsidRPr="00F536F6" w:rsidRDefault="00316938" w:rsidP="00316938">
      <w:pPr>
        <w:pStyle w:val="BTEMEASMCA"/>
      </w:pPr>
    </w:p>
    <w:p w14:paraId="6517CFE2" w14:textId="77777777" w:rsidR="00316938" w:rsidRPr="00F536F6" w:rsidRDefault="00316938" w:rsidP="00316938">
      <w:pPr>
        <w:pStyle w:val="BTEMEASMCA"/>
      </w:pPr>
    </w:p>
    <w:p w14:paraId="5D8F040A" w14:textId="77777777" w:rsidR="00316938" w:rsidRPr="00F536F6" w:rsidRDefault="00316938" w:rsidP="00316938">
      <w:pPr>
        <w:pStyle w:val="BTEMEASMCA"/>
      </w:pPr>
    </w:p>
    <w:p w14:paraId="529AE5E6" w14:textId="77777777" w:rsidR="00316938" w:rsidRPr="00F536F6" w:rsidRDefault="00316938" w:rsidP="00316938">
      <w:pPr>
        <w:pStyle w:val="BTEMEASMCA"/>
      </w:pPr>
    </w:p>
    <w:p w14:paraId="1B728279" w14:textId="77777777" w:rsidR="00316938" w:rsidRPr="00F536F6" w:rsidRDefault="00316938" w:rsidP="00316938">
      <w:pPr>
        <w:pStyle w:val="BTEMEASMCA"/>
      </w:pPr>
    </w:p>
    <w:p w14:paraId="13040E3D" w14:textId="77777777" w:rsidR="00316938" w:rsidRPr="00F536F6" w:rsidRDefault="00316938" w:rsidP="00316938">
      <w:pPr>
        <w:pStyle w:val="BTEMEASMCA"/>
      </w:pPr>
    </w:p>
    <w:p w14:paraId="1DA2E911" w14:textId="77777777" w:rsidR="00316938" w:rsidRPr="00F536F6" w:rsidRDefault="00316938" w:rsidP="00316938">
      <w:pPr>
        <w:pStyle w:val="TTEMEASMCA"/>
        <w:rPr>
          <w:b w:val="0"/>
          <w:sz w:val="22"/>
          <w:lang w:val="lt-LT"/>
        </w:rPr>
      </w:pPr>
      <w:bookmarkStart w:id="4" w:name="_Toc129243259"/>
      <w:bookmarkStart w:id="5" w:name="_Toc129243134"/>
    </w:p>
    <w:p w14:paraId="0DD3FFC7" w14:textId="77777777" w:rsidR="00316938" w:rsidRPr="00F536F6" w:rsidRDefault="00316938" w:rsidP="00316938">
      <w:pPr>
        <w:pStyle w:val="TTEMEASMCA"/>
        <w:rPr>
          <w:sz w:val="22"/>
          <w:lang w:val="lt-LT"/>
        </w:rPr>
      </w:pPr>
    </w:p>
    <w:p w14:paraId="19083D87" w14:textId="77777777" w:rsidR="00316938" w:rsidRPr="00F536F6" w:rsidRDefault="00316938" w:rsidP="00316938">
      <w:pPr>
        <w:pStyle w:val="TTEMEASMCA"/>
        <w:rPr>
          <w:sz w:val="22"/>
          <w:lang w:val="lt-LT"/>
        </w:rPr>
      </w:pPr>
    </w:p>
    <w:p w14:paraId="6C2D1B6A" w14:textId="77777777" w:rsidR="00316938" w:rsidRPr="00F536F6" w:rsidRDefault="00316938" w:rsidP="00316938">
      <w:pPr>
        <w:pStyle w:val="TTEMEASMCA"/>
        <w:rPr>
          <w:sz w:val="22"/>
          <w:lang w:val="lt-LT"/>
        </w:rPr>
      </w:pPr>
    </w:p>
    <w:p w14:paraId="19819444" w14:textId="77777777" w:rsidR="001C4F16" w:rsidRPr="00F536F6" w:rsidRDefault="001C4F16" w:rsidP="00316938">
      <w:pPr>
        <w:pStyle w:val="TTEMEASMCA"/>
        <w:rPr>
          <w:sz w:val="22"/>
          <w:lang w:val="lt-LT"/>
        </w:rPr>
      </w:pPr>
    </w:p>
    <w:p w14:paraId="1B21B7C4" w14:textId="77777777" w:rsidR="001C4F16" w:rsidRPr="00F536F6" w:rsidRDefault="001C4F16" w:rsidP="00316938">
      <w:pPr>
        <w:pStyle w:val="TTEMEASMCA"/>
        <w:rPr>
          <w:sz w:val="22"/>
          <w:lang w:val="lt-LT"/>
        </w:rPr>
      </w:pPr>
    </w:p>
    <w:p w14:paraId="7793A37B" w14:textId="77777777" w:rsidR="001C4F16" w:rsidRPr="00F536F6" w:rsidRDefault="001C4F16" w:rsidP="00316938">
      <w:pPr>
        <w:pStyle w:val="TTEMEASMCA"/>
        <w:rPr>
          <w:sz w:val="22"/>
          <w:lang w:val="lt-LT"/>
        </w:rPr>
      </w:pPr>
    </w:p>
    <w:p w14:paraId="75F3983F" w14:textId="77777777" w:rsidR="00316938" w:rsidRPr="00F536F6" w:rsidRDefault="00316938" w:rsidP="00316938">
      <w:pPr>
        <w:pStyle w:val="TTEMEASMCA"/>
        <w:rPr>
          <w:sz w:val="22"/>
          <w:lang w:val="lt-LT"/>
        </w:rPr>
      </w:pPr>
    </w:p>
    <w:p w14:paraId="1D249EC0" w14:textId="77777777" w:rsidR="00316938" w:rsidRPr="00F536F6" w:rsidRDefault="00316938" w:rsidP="00316938">
      <w:pPr>
        <w:pStyle w:val="TTEMEASMCA"/>
        <w:rPr>
          <w:sz w:val="22"/>
          <w:lang w:val="lt-LT"/>
        </w:rPr>
      </w:pPr>
    </w:p>
    <w:p w14:paraId="20EAFAF4" w14:textId="77777777" w:rsidR="00606E25" w:rsidRPr="00F536F6" w:rsidRDefault="00606E25" w:rsidP="00316938">
      <w:pPr>
        <w:pStyle w:val="TTEMEASMCA"/>
        <w:rPr>
          <w:sz w:val="22"/>
          <w:lang w:val="lt-LT"/>
        </w:rPr>
      </w:pPr>
    </w:p>
    <w:p w14:paraId="71AA15E4" w14:textId="77777777" w:rsidR="00606E25" w:rsidRPr="00F536F6" w:rsidRDefault="00606E25" w:rsidP="00316938">
      <w:pPr>
        <w:pStyle w:val="TTEMEASMCA"/>
        <w:rPr>
          <w:sz w:val="22"/>
          <w:lang w:val="lt-LT"/>
        </w:rPr>
      </w:pPr>
    </w:p>
    <w:p w14:paraId="2516AEF6" w14:textId="77777777" w:rsidR="00606E25" w:rsidRPr="00F536F6" w:rsidRDefault="00606E25" w:rsidP="00316938">
      <w:pPr>
        <w:pStyle w:val="TTEMEASMCA"/>
        <w:rPr>
          <w:sz w:val="22"/>
          <w:lang w:val="lt-LT"/>
        </w:rPr>
      </w:pPr>
    </w:p>
    <w:p w14:paraId="7242D2D4" w14:textId="77777777" w:rsidR="00606E25" w:rsidRPr="00F536F6" w:rsidRDefault="00606E25" w:rsidP="00316938">
      <w:pPr>
        <w:pStyle w:val="TTEMEASMCA"/>
        <w:rPr>
          <w:sz w:val="22"/>
          <w:lang w:val="lt-LT"/>
        </w:rPr>
      </w:pPr>
    </w:p>
    <w:p w14:paraId="089F0974" w14:textId="77777777" w:rsidR="00606E25" w:rsidRPr="00F536F6" w:rsidRDefault="00606E25" w:rsidP="00316938">
      <w:pPr>
        <w:pStyle w:val="TTEMEASMCA"/>
        <w:rPr>
          <w:sz w:val="22"/>
          <w:lang w:val="lt-LT"/>
        </w:rPr>
      </w:pPr>
    </w:p>
    <w:p w14:paraId="583A531F" w14:textId="77777777" w:rsidR="00606E25" w:rsidRPr="00F536F6" w:rsidRDefault="00606E25" w:rsidP="00316938">
      <w:pPr>
        <w:pStyle w:val="TTEMEASMCA"/>
        <w:rPr>
          <w:sz w:val="22"/>
          <w:lang w:val="lt-LT"/>
        </w:rPr>
      </w:pPr>
    </w:p>
    <w:p w14:paraId="5093BE01" w14:textId="77777777" w:rsidR="00606E25" w:rsidRPr="00F536F6" w:rsidRDefault="00606E25" w:rsidP="00316938">
      <w:pPr>
        <w:pStyle w:val="TTEMEASMCA"/>
        <w:rPr>
          <w:sz w:val="22"/>
          <w:lang w:val="lt-LT"/>
        </w:rPr>
      </w:pPr>
    </w:p>
    <w:p w14:paraId="4EECFBDD" w14:textId="77777777" w:rsidR="00606E25" w:rsidRPr="00F536F6" w:rsidRDefault="00606E25" w:rsidP="00316938">
      <w:pPr>
        <w:pStyle w:val="TTEMEASMCA"/>
        <w:rPr>
          <w:sz w:val="22"/>
          <w:lang w:val="lt-LT"/>
        </w:rPr>
      </w:pPr>
    </w:p>
    <w:p w14:paraId="74871C68" w14:textId="77777777" w:rsidR="00606E25" w:rsidRPr="00F536F6" w:rsidRDefault="00606E25" w:rsidP="00316938">
      <w:pPr>
        <w:pStyle w:val="TTEMEASMCA"/>
        <w:rPr>
          <w:sz w:val="22"/>
          <w:lang w:val="lt-LT"/>
        </w:rPr>
      </w:pPr>
    </w:p>
    <w:p w14:paraId="7E59BAC9" w14:textId="77777777" w:rsidR="00606E25" w:rsidRPr="00F536F6" w:rsidRDefault="00606E25" w:rsidP="00316938">
      <w:pPr>
        <w:pStyle w:val="TTEMEASMCA"/>
        <w:rPr>
          <w:sz w:val="22"/>
          <w:lang w:val="lt-LT"/>
        </w:rPr>
      </w:pPr>
    </w:p>
    <w:p w14:paraId="535FBEB5" w14:textId="77777777" w:rsidR="00606E25" w:rsidRPr="00F536F6" w:rsidRDefault="00606E25" w:rsidP="00316938">
      <w:pPr>
        <w:pStyle w:val="TTEMEASMCA"/>
        <w:rPr>
          <w:sz w:val="22"/>
          <w:lang w:val="lt-LT"/>
        </w:rPr>
      </w:pPr>
    </w:p>
    <w:p w14:paraId="1B24122D" w14:textId="77777777" w:rsidR="00606E25" w:rsidRPr="00F536F6" w:rsidRDefault="00606E25" w:rsidP="00316938">
      <w:pPr>
        <w:pStyle w:val="TTEMEASMCA"/>
        <w:rPr>
          <w:sz w:val="22"/>
          <w:lang w:val="lt-LT"/>
        </w:rPr>
      </w:pPr>
    </w:p>
    <w:p w14:paraId="51DA1BD1" w14:textId="77777777" w:rsidR="00606E25" w:rsidRPr="00F536F6" w:rsidRDefault="00606E25" w:rsidP="00316938">
      <w:pPr>
        <w:pStyle w:val="TTEMEASMCA"/>
        <w:rPr>
          <w:sz w:val="22"/>
          <w:lang w:val="lt-LT"/>
        </w:rPr>
      </w:pPr>
    </w:p>
    <w:p w14:paraId="376A081A" w14:textId="77777777" w:rsidR="00606E25" w:rsidRPr="00F536F6" w:rsidRDefault="00606E25" w:rsidP="00316938">
      <w:pPr>
        <w:pStyle w:val="TTEMEASMCA"/>
        <w:rPr>
          <w:sz w:val="22"/>
          <w:lang w:val="lt-LT"/>
        </w:rPr>
      </w:pPr>
    </w:p>
    <w:p w14:paraId="79C5ABDA" w14:textId="77777777" w:rsidR="00606E25" w:rsidRPr="00F536F6" w:rsidRDefault="00606E25" w:rsidP="00316938">
      <w:pPr>
        <w:pStyle w:val="TTEMEASMCA"/>
        <w:rPr>
          <w:sz w:val="22"/>
          <w:lang w:val="lt-LT"/>
        </w:rPr>
      </w:pPr>
    </w:p>
    <w:p w14:paraId="2F5EC54E" w14:textId="77777777" w:rsidR="00606E25" w:rsidRPr="00F536F6" w:rsidRDefault="00606E25" w:rsidP="00316938">
      <w:pPr>
        <w:pStyle w:val="TTEMEASMCA"/>
        <w:rPr>
          <w:sz w:val="22"/>
          <w:lang w:val="lt-LT"/>
        </w:rPr>
      </w:pPr>
    </w:p>
    <w:p w14:paraId="61C40598" w14:textId="77777777" w:rsidR="00606E25" w:rsidRPr="00F536F6" w:rsidRDefault="00606E25" w:rsidP="00316938">
      <w:pPr>
        <w:pStyle w:val="TTEMEASMCA"/>
        <w:rPr>
          <w:sz w:val="22"/>
          <w:lang w:val="lt-LT"/>
        </w:rPr>
      </w:pPr>
    </w:p>
    <w:p w14:paraId="38178444" w14:textId="77777777" w:rsidR="00606E25" w:rsidRPr="00F536F6" w:rsidRDefault="00606E25" w:rsidP="00316938">
      <w:pPr>
        <w:pStyle w:val="TTEMEASMCA"/>
        <w:rPr>
          <w:sz w:val="22"/>
          <w:lang w:val="lt-LT"/>
        </w:rPr>
      </w:pPr>
    </w:p>
    <w:p w14:paraId="7939FBB1" w14:textId="77777777" w:rsidR="00606E25" w:rsidRPr="00F536F6" w:rsidRDefault="00606E25" w:rsidP="00316938">
      <w:pPr>
        <w:pStyle w:val="TTEMEASMCA"/>
        <w:rPr>
          <w:sz w:val="22"/>
          <w:lang w:val="lt-LT"/>
        </w:rPr>
      </w:pPr>
    </w:p>
    <w:p w14:paraId="4079B115" w14:textId="77777777" w:rsidR="00606E25" w:rsidRPr="00F536F6" w:rsidRDefault="00606E25" w:rsidP="00316938">
      <w:pPr>
        <w:pStyle w:val="TTEMEASMCA"/>
        <w:rPr>
          <w:sz w:val="22"/>
          <w:lang w:val="lt-LT"/>
        </w:rPr>
      </w:pPr>
    </w:p>
    <w:p w14:paraId="178B4F2B" w14:textId="77777777" w:rsidR="00606E25" w:rsidRPr="00F536F6" w:rsidRDefault="00606E25" w:rsidP="00316938">
      <w:pPr>
        <w:pStyle w:val="TTEMEASMCA"/>
        <w:rPr>
          <w:sz w:val="22"/>
          <w:lang w:val="lt-LT"/>
        </w:rPr>
      </w:pPr>
    </w:p>
    <w:p w14:paraId="5668E49C" w14:textId="77777777" w:rsidR="00606E25" w:rsidRPr="00F536F6" w:rsidRDefault="00606E25" w:rsidP="00316938">
      <w:pPr>
        <w:pStyle w:val="TTEMEASMCA"/>
        <w:rPr>
          <w:sz w:val="22"/>
          <w:lang w:val="lt-LT"/>
        </w:rPr>
      </w:pPr>
    </w:p>
    <w:p w14:paraId="11171329" w14:textId="77777777" w:rsidR="00606E25" w:rsidRPr="00F536F6" w:rsidRDefault="00606E25" w:rsidP="00316938">
      <w:pPr>
        <w:pStyle w:val="TTEMEASMCA"/>
        <w:rPr>
          <w:sz w:val="22"/>
          <w:lang w:val="lt-LT"/>
        </w:rPr>
      </w:pPr>
    </w:p>
    <w:p w14:paraId="3D46C13E" w14:textId="77777777" w:rsidR="00606E25" w:rsidRPr="00F536F6" w:rsidRDefault="00606E25" w:rsidP="00316938">
      <w:pPr>
        <w:pStyle w:val="TTEMEASMCA"/>
        <w:rPr>
          <w:sz w:val="22"/>
          <w:lang w:val="lt-LT"/>
        </w:rPr>
      </w:pPr>
    </w:p>
    <w:p w14:paraId="5E704DF3" w14:textId="77777777" w:rsidR="00606E25" w:rsidRPr="00F536F6" w:rsidRDefault="00606E25" w:rsidP="00316938">
      <w:pPr>
        <w:pStyle w:val="TTEMEASMCA"/>
        <w:rPr>
          <w:sz w:val="22"/>
          <w:lang w:val="lt-LT"/>
        </w:rPr>
      </w:pPr>
    </w:p>
    <w:p w14:paraId="156B48BC" w14:textId="77777777" w:rsidR="00606E25" w:rsidRPr="00F536F6" w:rsidRDefault="00606E25" w:rsidP="00316938">
      <w:pPr>
        <w:pStyle w:val="TTEMEASMCA"/>
        <w:rPr>
          <w:sz w:val="22"/>
          <w:lang w:val="lt-LT"/>
        </w:rPr>
      </w:pPr>
    </w:p>
    <w:p w14:paraId="4FD20586" w14:textId="77777777" w:rsidR="00316938" w:rsidRPr="00F536F6" w:rsidRDefault="00316938" w:rsidP="00316938">
      <w:pPr>
        <w:pStyle w:val="TTEMEASMCA"/>
        <w:rPr>
          <w:sz w:val="22"/>
          <w:lang w:val="lt-LT"/>
        </w:rPr>
      </w:pPr>
      <w:r w:rsidRPr="00F536F6">
        <w:rPr>
          <w:sz w:val="22"/>
          <w:lang w:val="lt-LT"/>
        </w:rPr>
        <w:t>III PRIEDAS</w:t>
      </w:r>
      <w:bookmarkEnd w:id="4"/>
      <w:bookmarkEnd w:id="5"/>
    </w:p>
    <w:p w14:paraId="472ACC7B" w14:textId="77777777" w:rsidR="00316938" w:rsidRPr="00F536F6" w:rsidRDefault="00316938" w:rsidP="00316938">
      <w:pPr>
        <w:pStyle w:val="BTEMEASMCA"/>
      </w:pPr>
    </w:p>
    <w:p w14:paraId="4FF36C9D" w14:textId="77777777" w:rsidR="00316938" w:rsidRPr="00F536F6" w:rsidRDefault="00316938" w:rsidP="00316938">
      <w:pPr>
        <w:pStyle w:val="TTEMEASMCA"/>
        <w:rPr>
          <w:sz w:val="22"/>
          <w:lang w:val="lt-LT"/>
        </w:rPr>
      </w:pPr>
      <w:bookmarkStart w:id="6" w:name="_Toc129243260"/>
      <w:bookmarkStart w:id="7" w:name="_Toc129243135"/>
      <w:r w:rsidRPr="00F536F6">
        <w:rPr>
          <w:sz w:val="22"/>
          <w:lang w:val="lt-LT"/>
        </w:rPr>
        <w:t>ŽENKLINIMAS IR PAKUOTĖS LAPELIS</w:t>
      </w:r>
      <w:bookmarkEnd w:id="6"/>
      <w:bookmarkEnd w:id="7"/>
    </w:p>
    <w:p w14:paraId="489AAC62" w14:textId="77777777" w:rsidR="00316938" w:rsidRPr="00F536F6" w:rsidRDefault="00316938" w:rsidP="00316938">
      <w:pPr>
        <w:pStyle w:val="BTEMEASMCA"/>
      </w:pPr>
      <w:r w:rsidRPr="00F536F6">
        <w:rPr>
          <w:bCs w:val="0"/>
        </w:rPr>
        <w:br w:type="page"/>
      </w:r>
    </w:p>
    <w:p w14:paraId="70D41446" w14:textId="77777777" w:rsidR="00316938" w:rsidRPr="00F536F6" w:rsidRDefault="00316938" w:rsidP="00316938">
      <w:pPr>
        <w:pStyle w:val="BTEMEASMCA"/>
      </w:pPr>
    </w:p>
    <w:p w14:paraId="131AB81F" w14:textId="77777777" w:rsidR="00316938" w:rsidRPr="00F536F6" w:rsidRDefault="00316938" w:rsidP="00316938">
      <w:pPr>
        <w:pStyle w:val="BTEMEASMCA"/>
      </w:pPr>
    </w:p>
    <w:p w14:paraId="031625F4" w14:textId="77777777" w:rsidR="00316938" w:rsidRPr="00F536F6" w:rsidRDefault="00316938" w:rsidP="00316938">
      <w:pPr>
        <w:pStyle w:val="BTEMEASMCA"/>
      </w:pPr>
    </w:p>
    <w:p w14:paraId="03BAA6F5" w14:textId="77777777" w:rsidR="00316938" w:rsidRPr="00F536F6" w:rsidRDefault="00316938" w:rsidP="00316938">
      <w:pPr>
        <w:pStyle w:val="BTEMEASMCA"/>
      </w:pPr>
    </w:p>
    <w:p w14:paraId="2AA3CA04" w14:textId="77777777" w:rsidR="00316938" w:rsidRPr="00F536F6" w:rsidRDefault="00316938" w:rsidP="00316938">
      <w:pPr>
        <w:pStyle w:val="BTEMEASMCA"/>
      </w:pPr>
    </w:p>
    <w:p w14:paraId="6889D116" w14:textId="77777777" w:rsidR="00316938" w:rsidRPr="00F536F6" w:rsidRDefault="00316938" w:rsidP="00316938">
      <w:pPr>
        <w:pStyle w:val="BTEMEASMCA"/>
      </w:pPr>
    </w:p>
    <w:p w14:paraId="0A271B30" w14:textId="77777777" w:rsidR="00316938" w:rsidRPr="00F536F6" w:rsidRDefault="00316938" w:rsidP="00316938">
      <w:pPr>
        <w:pStyle w:val="BTEMEASMCA"/>
      </w:pPr>
    </w:p>
    <w:p w14:paraId="194AC8AC" w14:textId="77777777" w:rsidR="00316938" w:rsidRPr="00F536F6" w:rsidRDefault="00316938" w:rsidP="00316938">
      <w:pPr>
        <w:pStyle w:val="BTEMEASMCA"/>
      </w:pPr>
    </w:p>
    <w:p w14:paraId="650125DB" w14:textId="77777777" w:rsidR="00316938" w:rsidRPr="00F536F6" w:rsidRDefault="00316938" w:rsidP="00316938">
      <w:pPr>
        <w:pStyle w:val="BTEMEASMCA"/>
      </w:pPr>
    </w:p>
    <w:p w14:paraId="78162550" w14:textId="77777777" w:rsidR="00316938" w:rsidRPr="00F536F6" w:rsidRDefault="00316938" w:rsidP="00316938">
      <w:pPr>
        <w:pStyle w:val="BTEMEASMCA"/>
      </w:pPr>
    </w:p>
    <w:p w14:paraId="04A25757" w14:textId="77777777" w:rsidR="00316938" w:rsidRPr="00F536F6" w:rsidRDefault="00316938" w:rsidP="00316938">
      <w:pPr>
        <w:pStyle w:val="BTEMEASMCA"/>
      </w:pPr>
    </w:p>
    <w:p w14:paraId="62FD6006" w14:textId="77777777" w:rsidR="00316938" w:rsidRPr="00F536F6" w:rsidRDefault="00316938" w:rsidP="00316938">
      <w:pPr>
        <w:pStyle w:val="BTEMEASMCA"/>
      </w:pPr>
    </w:p>
    <w:p w14:paraId="2D59A198" w14:textId="77777777" w:rsidR="00316938" w:rsidRPr="00F536F6" w:rsidRDefault="00316938" w:rsidP="00316938">
      <w:pPr>
        <w:pStyle w:val="BTEMEASMCA"/>
      </w:pPr>
    </w:p>
    <w:p w14:paraId="62990EC5" w14:textId="77777777" w:rsidR="00316938" w:rsidRPr="00F536F6" w:rsidRDefault="00316938" w:rsidP="00316938">
      <w:pPr>
        <w:pStyle w:val="BTEMEASMCA"/>
      </w:pPr>
    </w:p>
    <w:p w14:paraId="24D89181" w14:textId="77777777" w:rsidR="00316938" w:rsidRPr="00F536F6" w:rsidRDefault="00316938" w:rsidP="00316938">
      <w:pPr>
        <w:pStyle w:val="BTEMEASMCA"/>
      </w:pPr>
    </w:p>
    <w:p w14:paraId="2352D7F5" w14:textId="77777777" w:rsidR="00316938" w:rsidRPr="00F536F6" w:rsidRDefault="00316938" w:rsidP="00316938">
      <w:pPr>
        <w:pStyle w:val="BTEMEASMCA"/>
      </w:pPr>
    </w:p>
    <w:p w14:paraId="3C33A088" w14:textId="77777777" w:rsidR="00316938" w:rsidRPr="00F536F6" w:rsidRDefault="00316938" w:rsidP="00316938">
      <w:pPr>
        <w:pStyle w:val="BTEMEASMCA"/>
      </w:pPr>
    </w:p>
    <w:p w14:paraId="23A242AC" w14:textId="77777777" w:rsidR="00316938" w:rsidRPr="00F536F6" w:rsidRDefault="00316938" w:rsidP="00316938">
      <w:pPr>
        <w:pStyle w:val="BTEMEASMCA"/>
      </w:pPr>
    </w:p>
    <w:p w14:paraId="22E47BFB" w14:textId="77777777" w:rsidR="00316938" w:rsidRPr="00F536F6" w:rsidRDefault="00316938" w:rsidP="00316938">
      <w:pPr>
        <w:pStyle w:val="BTEMEASMCA"/>
      </w:pPr>
    </w:p>
    <w:p w14:paraId="32750834" w14:textId="77777777" w:rsidR="00316938" w:rsidRPr="00F536F6" w:rsidRDefault="00316938" w:rsidP="00316938">
      <w:pPr>
        <w:pStyle w:val="BTEMEASMCA"/>
      </w:pPr>
    </w:p>
    <w:p w14:paraId="4EC87953" w14:textId="77777777" w:rsidR="00316938" w:rsidRPr="00F536F6" w:rsidRDefault="00316938" w:rsidP="00316938">
      <w:pPr>
        <w:pStyle w:val="BTEMEASMCA"/>
      </w:pPr>
    </w:p>
    <w:p w14:paraId="7BE33519" w14:textId="77777777" w:rsidR="00316938" w:rsidRPr="00F536F6" w:rsidRDefault="00316938" w:rsidP="00316938">
      <w:pPr>
        <w:pStyle w:val="BTEMEASMCA"/>
      </w:pPr>
    </w:p>
    <w:p w14:paraId="5678F904" w14:textId="77777777" w:rsidR="00316938" w:rsidRPr="00F536F6" w:rsidRDefault="00316938" w:rsidP="00316938">
      <w:pPr>
        <w:pStyle w:val="TTEMEASMCA"/>
        <w:rPr>
          <w:sz w:val="22"/>
          <w:lang w:val="lt-LT"/>
        </w:rPr>
      </w:pPr>
      <w:bookmarkStart w:id="8" w:name="_Toc129243261"/>
      <w:bookmarkStart w:id="9" w:name="_Toc129243136"/>
      <w:r w:rsidRPr="00F536F6">
        <w:rPr>
          <w:sz w:val="22"/>
          <w:lang w:val="lt-LT"/>
        </w:rPr>
        <w:t>A. ŽENKLINIMAS</w:t>
      </w:r>
      <w:bookmarkEnd w:id="8"/>
      <w:bookmarkEnd w:id="9"/>
    </w:p>
    <w:p w14:paraId="79F5EEE2" w14:textId="77777777" w:rsidR="00316938" w:rsidRPr="00F536F6" w:rsidRDefault="00316938" w:rsidP="00316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</w:rPr>
      </w:pPr>
      <w:r w:rsidRPr="00F536F6">
        <w:rPr>
          <w:sz w:val="22"/>
          <w:szCs w:val="22"/>
        </w:rPr>
        <w:br w:type="page"/>
      </w:r>
      <w:r w:rsidRPr="00900197">
        <w:rPr>
          <w:b/>
          <w:caps/>
          <w:sz w:val="22"/>
          <w:szCs w:val="22"/>
        </w:rPr>
        <w:t xml:space="preserve">Informacija ant </w:t>
      </w:r>
      <w:r w:rsidRPr="00900197">
        <w:rPr>
          <w:b/>
          <w:sz w:val="22"/>
          <w:szCs w:val="22"/>
        </w:rPr>
        <w:t>IŠORINĖS</w:t>
      </w:r>
      <w:r w:rsidRPr="00900197">
        <w:rPr>
          <w:sz w:val="22"/>
          <w:szCs w:val="22"/>
        </w:rPr>
        <w:t xml:space="preserve"> </w:t>
      </w:r>
      <w:r w:rsidRPr="00900197">
        <w:rPr>
          <w:b/>
          <w:caps/>
          <w:sz w:val="22"/>
          <w:szCs w:val="22"/>
        </w:rPr>
        <w:t xml:space="preserve">pakuotės </w:t>
      </w:r>
    </w:p>
    <w:p w14:paraId="6ADA4B89" w14:textId="77777777" w:rsidR="00316938" w:rsidRPr="00F536F6" w:rsidRDefault="00316938" w:rsidP="00316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</w:rPr>
      </w:pPr>
    </w:p>
    <w:p w14:paraId="5390B54A" w14:textId="77777777" w:rsidR="00316938" w:rsidRPr="00F536F6" w:rsidRDefault="00606E25" w:rsidP="00316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F536F6">
        <w:rPr>
          <w:b/>
          <w:sz w:val="22"/>
          <w:szCs w:val="22"/>
        </w:rPr>
        <w:t>KARTONINĖ</w:t>
      </w:r>
      <w:r w:rsidR="00316938" w:rsidRPr="00F536F6">
        <w:rPr>
          <w:b/>
          <w:sz w:val="22"/>
          <w:szCs w:val="22"/>
        </w:rPr>
        <w:t xml:space="preserve"> </w:t>
      </w:r>
      <w:r w:rsidRPr="00F536F6">
        <w:rPr>
          <w:b/>
          <w:sz w:val="22"/>
          <w:szCs w:val="22"/>
        </w:rPr>
        <w:t>DĖŽUTĖ</w:t>
      </w:r>
    </w:p>
    <w:p w14:paraId="7187AEB9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7D46DD0C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229B20A7" w14:textId="77777777" w:rsidR="00316938" w:rsidRPr="00F536F6" w:rsidRDefault="00316938" w:rsidP="00316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536F6">
        <w:rPr>
          <w:b/>
          <w:caps/>
          <w:sz w:val="22"/>
          <w:szCs w:val="22"/>
        </w:rPr>
        <w:t>1.</w:t>
      </w:r>
      <w:r w:rsidRPr="00F536F6">
        <w:rPr>
          <w:b/>
          <w:caps/>
          <w:sz w:val="22"/>
          <w:szCs w:val="22"/>
        </w:rPr>
        <w:tab/>
        <w:t>vaistinio preparato pavadinimas</w:t>
      </w:r>
    </w:p>
    <w:p w14:paraId="344073EC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27ABE2A1" w14:textId="77777777" w:rsidR="00316938" w:rsidRPr="00F536F6" w:rsidRDefault="00316938" w:rsidP="00316938">
      <w:pPr>
        <w:rPr>
          <w:sz w:val="22"/>
          <w:szCs w:val="22"/>
        </w:rPr>
      </w:pPr>
      <w:proofErr w:type="spellStart"/>
      <w:r w:rsidRPr="00F536F6">
        <w:rPr>
          <w:sz w:val="22"/>
          <w:szCs w:val="22"/>
        </w:rPr>
        <w:t>Traumeel</w:t>
      </w:r>
      <w:proofErr w:type="spellEnd"/>
      <w:r w:rsidRPr="00F536F6">
        <w:rPr>
          <w:sz w:val="22"/>
          <w:szCs w:val="22"/>
        </w:rPr>
        <w:t xml:space="preserve"> S</w:t>
      </w:r>
      <w:r w:rsidRPr="00F536F6">
        <w:rPr>
          <w:b/>
          <w:sz w:val="22"/>
          <w:szCs w:val="22"/>
        </w:rPr>
        <w:t xml:space="preserve"> </w:t>
      </w:r>
      <w:r w:rsidRPr="00F536F6">
        <w:rPr>
          <w:bCs/>
          <w:iCs/>
          <w:sz w:val="22"/>
          <w:szCs w:val="22"/>
        </w:rPr>
        <w:t>injekcinis t</w:t>
      </w:r>
      <w:r w:rsidRPr="00F536F6">
        <w:rPr>
          <w:sz w:val="22"/>
          <w:szCs w:val="22"/>
        </w:rPr>
        <w:t>irpalas</w:t>
      </w:r>
    </w:p>
    <w:p w14:paraId="0821EF51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18E6AC14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  <w:r w:rsidRPr="00F536F6">
        <w:rPr>
          <w:sz w:val="22"/>
          <w:szCs w:val="22"/>
        </w:rPr>
        <w:t>Homeopatinis vaistinis preparatas</w:t>
      </w:r>
    </w:p>
    <w:p w14:paraId="646430D6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72B27D12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44751AFE" w14:textId="77777777" w:rsidR="00316938" w:rsidRPr="00F536F6" w:rsidRDefault="00316938" w:rsidP="00316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536F6">
        <w:rPr>
          <w:b/>
          <w:caps/>
          <w:sz w:val="22"/>
          <w:szCs w:val="22"/>
        </w:rPr>
        <w:t>2.</w:t>
      </w:r>
      <w:r w:rsidRPr="00F536F6">
        <w:rPr>
          <w:b/>
          <w:caps/>
          <w:sz w:val="22"/>
          <w:szCs w:val="22"/>
        </w:rPr>
        <w:tab/>
        <w:t xml:space="preserve">veikliOJI </w:t>
      </w:r>
      <w:r w:rsidR="00016028" w:rsidRPr="00F536F6">
        <w:rPr>
          <w:b/>
          <w:caps/>
          <w:sz w:val="22"/>
          <w:szCs w:val="22"/>
        </w:rPr>
        <w:t xml:space="preserve">(-IOS) </w:t>
      </w:r>
      <w:r w:rsidRPr="00F536F6">
        <w:rPr>
          <w:b/>
          <w:caps/>
          <w:sz w:val="22"/>
          <w:szCs w:val="22"/>
        </w:rPr>
        <w:t xml:space="preserve">medžiagA </w:t>
      </w:r>
      <w:r w:rsidR="00016028" w:rsidRPr="00F536F6">
        <w:rPr>
          <w:b/>
          <w:caps/>
          <w:sz w:val="22"/>
          <w:szCs w:val="22"/>
        </w:rPr>
        <w:t xml:space="preserve">(-OS) </w:t>
      </w:r>
      <w:r w:rsidRPr="00F536F6">
        <w:rPr>
          <w:b/>
          <w:caps/>
          <w:sz w:val="22"/>
          <w:szCs w:val="22"/>
        </w:rPr>
        <w:t xml:space="preserve">ir JOS </w:t>
      </w:r>
      <w:r w:rsidR="00016028" w:rsidRPr="00F536F6">
        <w:rPr>
          <w:b/>
          <w:caps/>
          <w:sz w:val="22"/>
          <w:szCs w:val="22"/>
        </w:rPr>
        <w:t xml:space="preserve">(-Ų) </w:t>
      </w:r>
      <w:r w:rsidRPr="00F536F6">
        <w:rPr>
          <w:b/>
          <w:caps/>
          <w:sz w:val="22"/>
          <w:szCs w:val="22"/>
        </w:rPr>
        <w:t xml:space="preserve">kiekis </w:t>
      </w:r>
      <w:r w:rsidR="00016028" w:rsidRPr="00F536F6">
        <w:rPr>
          <w:b/>
          <w:caps/>
          <w:sz w:val="22"/>
          <w:szCs w:val="22"/>
        </w:rPr>
        <w:t>(-IAI)</w:t>
      </w:r>
    </w:p>
    <w:p w14:paraId="5B995B10" w14:textId="77777777" w:rsidR="00316938" w:rsidRPr="00F536F6" w:rsidRDefault="00316938" w:rsidP="00316938">
      <w:pPr>
        <w:ind w:left="567" w:hanging="567"/>
        <w:rPr>
          <w:caps/>
          <w:sz w:val="22"/>
          <w:szCs w:val="22"/>
        </w:rPr>
      </w:pPr>
    </w:p>
    <w:p w14:paraId="25475805" w14:textId="77777777" w:rsidR="00316938" w:rsidRPr="00F536F6" w:rsidRDefault="00316938" w:rsidP="00316938">
      <w:pPr>
        <w:ind w:right="-338"/>
        <w:rPr>
          <w:sz w:val="22"/>
          <w:szCs w:val="22"/>
        </w:rPr>
      </w:pPr>
      <w:r w:rsidRPr="00F536F6">
        <w:rPr>
          <w:color w:val="000000"/>
          <w:sz w:val="22"/>
          <w:szCs w:val="22"/>
        </w:rPr>
        <w:t>Vienoje</w:t>
      </w:r>
      <w:r w:rsidR="00E26AB3">
        <w:rPr>
          <w:color w:val="000000"/>
          <w:sz w:val="22"/>
          <w:szCs w:val="22"/>
        </w:rPr>
        <w:t xml:space="preserve"> 2,2 ml </w:t>
      </w:r>
      <w:r w:rsidRPr="00F536F6">
        <w:rPr>
          <w:color w:val="000000"/>
          <w:sz w:val="22"/>
          <w:szCs w:val="22"/>
        </w:rPr>
        <w:t>ampulėje</w:t>
      </w:r>
      <w:r w:rsidRPr="00F536F6">
        <w:rPr>
          <w:sz w:val="22"/>
          <w:szCs w:val="22"/>
        </w:rPr>
        <w:t xml:space="preserve"> yra veikliųjų medžiagų: </w:t>
      </w:r>
      <w:proofErr w:type="spellStart"/>
      <w:r w:rsidRPr="00F536F6">
        <w:rPr>
          <w:sz w:val="22"/>
          <w:szCs w:val="22"/>
        </w:rPr>
        <w:t>Arnica</w:t>
      </w:r>
      <w:proofErr w:type="spellEnd"/>
      <w:r w:rsidRPr="00F536F6">
        <w:rPr>
          <w:sz w:val="22"/>
          <w:szCs w:val="22"/>
        </w:rPr>
        <w:t xml:space="preserve"> </w:t>
      </w:r>
      <w:proofErr w:type="spellStart"/>
      <w:r w:rsidRPr="00F536F6">
        <w:rPr>
          <w:sz w:val="22"/>
          <w:szCs w:val="22"/>
        </w:rPr>
        <w:t>montana</w:t>
      </w:r>
      <w:proofErr w:type="spellEnd"/>
      <w:r w:rsidRPr="00F536F6">
        <w:rPr>
          <w:sz w:val="22"/>
          <w:szCs w:val="22"/>
        </w:rPr>
        <w:t xml:space="preserve"> D2  2,2 mg, </w:t>
      </w:r>
      <w:proofErr w:type="spellStart"/>
      <w:r w:rsidRPr="00F536F6">
        <w:rPr>
          <w:sz w:val="22"/>
          <w:szCs w:val="22"/>
        </w:rPr>
        <w:t>Calendula</w:t>
      </w:r>
      <w:proofErr w:type="spellEnd"/>
      <w:r w:rsidRPr="00F536F6">
        <w:rPr>
          <w:sz w:val="22"/>
          <w:szCs w:val="22"/>
        </w:rPr>
        <w:t xml:space="preserve"> </w:t>
      </w:r>
    </w:p>
    <w:p w14:paraId="3D087E2D" w14:textId="77777777" w:rsidR="00316938" w:rsidRPr="00F536F6" w:rsidRDefault="00316938" w:rsidP="00316938">
      <w:pPr>
        <w:ind w:right="-338"/>
        <w:rPr>
          <w:sz w:val="22"/>
          <w:szCs w:val="22"/>
        </w:rPr>
      </w:pPr>
      <w:proofErr w:type="spellStart"/>
      <w:r w:rsidRPr="00F536F6">
        <w:rPr>
          <w:sz w:val="22"/>
          <w:szCs w:val="22"/>
        </w:rPr>
        <w:t>officinalis</w:t>
      </w:r>
      <w:proofErr w:type="spellEnd"/>
      <w:r w:rsidRPr="00F536F6">
        <w:rPr>
          <w:sz w:val="22"/>
          <w:szCs w:val="22"/>
        </w:rPr>
        <w:t xml:space="preserve"> D2 2,2 mg, </w:t>
      </w:r>
      <w:proofErr w:type="spellStart"/>
      <w:r w:rsidRPr="00F536F6">
        <w:rPr>
          <w:sz w:val="22"/>
          <w:szCs w:val="22"/>
        </w:rPr>
        <w:t>Chamomilla</w:t>
      </w:r>
      <w:proofErr w:type="spellEnd"/>
      <w:r w:rsidRPr="00F536F6">
        <w:rPr>
          <w:sz w:val="22"/>
          <w:szCs w:val="22"/>
        </w:rPr>
        <w:t xml:space="preserve"> </w:t>
      </w:r>
      <w:proofErr w:type="spellStart"/>
      <w:r w:rsidRPr="00F536F6">
        <w:rPr>
          <w:sz w:val="22"/>
          <w:szCs w:val="22"/>
        </w:rPr>
        <w:t>recutita</w:t>
      </w:r>
      <w:proofErr w:type="spellEnd"/>
      <w:r w:rsidRPr="00F536F6">
        <w:rPr>
          <w:sz w:val="22"/>
          <w:szCs w:val="22"/>
        </w:rPr>
        <w:t xml:space="preserve"> D3  2,2 mg, </w:t>
      </w:r>
      <w:proofErr w:type="spellStart"/>
      <w:r w:rsidRPr="00F536F6">
        <w:rPr>
          <w:sz w:val="22"/>
          <w:szCs w:val="22"/>
        </w:rPr>
        <w:t>Symphytum</w:t>
      </w:r>
      <w:proofErr w:type="spellEnd"/>
      <w:r w:rsidRPr="00F536F6">
        <w:rPr>
          <w:sz w:val="22"/>
          <w:szCs w:val="22"/>
        </w:rPr>
        <w:t xml:space="preserve"> </w:t>
      </w:r>
      <w:proofErr w:type="spellStart"/>
      <w:r w:rsidRPr="00F536F6">
        <w:rPr>
          <w:sz w:val="22"/>
          <w:szCs w:val="22"/>
        </w:rPr>
        <w:t>officinale</w:t>
      </w:r>
      <w:proofErr w:type="spellEnd"/>
      <w:r w:rsidRPr="00F536F6">
        <w:rPr>
          <w:sz w:val="22"/>
          <w:szCs w:val="22"/>
        </w:rPr>
        <w:t xml:space="preserve"> D6  2,2 mg, </w:t>
      </w:r>
      <w:proofErr w:type="spellStart"/>
      <w:r w:rsidRPr="00F536F6">
        <w:rPr>
          <w:sz w:val="22"/>
          <w:szCs w:val="22"/>
        </w:rPr>
        <w:t>Achillea</w:t>
      </w:r>
      <w:proofErr w:type="spellEnd"/>
      <w:r w:rsidRPr="00F536F6">
        <w:rPr>
          <w:sz w:val="22"/>
          <w:szCs w:val="22"/>
        </w:rPr>
        <w:t xml:space="preserve"> </w:t>
      </w:r>
    </w:p>
    <w:p w14:paraId="09DD4D55" w14:textId="77777777" w:rsidR="00316938" w:rsidRPr="00F536F6" w:rsidRDefault="00316938" w:rsidP="00316938">
      <w:pPr>
        <w:ind w:right="-338"/>
        <w:rPr>
          <w:sz w:val="22"/>
          <w:szCs w:val="22"/>
        </w:rPr>
      </w:pPr>
      <w:proofErr w:type="spellStart"/>
      <w:r w:rsidRPr="00F536F6">
        <w:rPr>
          <w:sz w:val="22"/>
          <w:szCs w:val="22"/>
        </w:rPr>
        <w:t>millefolium</w:t>
      </w:r>
      <w:proofErr w:type="spellEnd"/>
      <w:r w:rsidRPr="00F536F6">
        <w:rPr>
          <w:sz w:val="22"/>
          <w:szCs w:val="22"/>
        </w:rPr>
        <w:t xml:space="preserve"> D3 2,2 mg, </w:t>
      </w:r>
      <w:proofErr w:type="spellStart"/>
      <w:r w:rsidRPr="00F536F6">
        <w:rPr>
          <w:sz w:val="22"/>
          <w:szCs w:val="22"/>
        </w:rPr>
        <w:t>Atropa</w:t>
      </w:r>
      <w:proofErr w:type="spellEnd"/>
      <w:r w:rsidRPr="00F536F6">
        <w:rPr>
          <w:sz w:val="22"/>
          <w:szCs w:val="22"/>
        </w:rPr>
        <w:t xml:space="preserve"> </w:t>
      </w:r>
      <w:proofErr w:type="spellStart"/>
      <w:r w:rsidRPr="00F536F6">
        <w:rPr>
          <w:sz w:val="22"/>
          <w:szCs w:val="22"/>
        </w:rPr>
        <w:t>belladonna</w:t>
      </w:r>
      <w:proofErr w:type="spellEnd"/>
      <w:r w:rsidRPr="00F536F6">
        <w:rPr>
          <w:sz w:val="22"/>
          <w:szCs w:val="22"/>
        </w:rPr>
        <w:t xml:space="preserve"> D2  2,2 mg, </w:t>
      </w:r>
      <w:proofErr w:type="spellStart"/>
      <w:r w:rsidRPr="00F536F6">
        <w:rPr>
          <w:sz w:val="22"/>
          <w:szCs w:val="22"/>
        </w:rPr>
        <w:t>Aconitum</w:t>
      </w:r>
      <w:proofErr w:type="spellEnd"/>
      <w:r w:rsidRPr="00F536F6">
        <w:rPr>
          <w:sz w:val="22"/>
          <w:szCs w:val="22"/>
        </w:rPr>
        <w:t xml:space="preserve"> </w:t>
      </w:r>
      <w:proofErr w:type="spellStart"/>
      <w:r w:rsidRPr="00F536F6">
        <w:rPr>
          <w:sz w:val="22"/>
          <w:szCs w:val="22"/>
        </w:rPr>
        <w:t>napellus</w:t>
      </w:r>
      <w:proofErr w:type="spellEnd"/>
      <w:r w:rsidRPr="00F536F6">
        <w:rPr>
          <w:sz w:val="22"/>
          <w:szCs w:val="22"/>
        </w:rPr>
        <w:t xml:space="preserve"> D2 1,32 mg, </w:t>
      </w:r>
      <w:proofErr w:type="spellStart"/>
      <w:r w:rsidRPr="00F536F6">
        <w:rPr>
          <w:sz w:val="22"/>
          <w:szCs w:val="22"/>
        </w:rPr>
        <w:t>Bellis</w:t>
      </w:r>
      <w:proofErr w:type="spellEnd"/>
      <w:r w:rsidRPr="00F536F6">
        <w:rPr>
          <w:sz w:val="22"/>
          <w:szCs w:val="22"/>
        </w:rPr>
        <w:t xml:space="preserve"> </w:t>
      </w:r>
    </w:p>
    <w:p w14:paraId="09EC6636" w14:textId="77777777" w:rsidR="00316938" w:rsidRPr="00F536F6" w:rsidRDefault="00316938" w:rsidP="00316938">
      <w:pPr>
        <w:ind w:right="-338"/>
        <w:rPr>
          <w:sz w:val="22"/>
          <w:szCs w:val="22"/>
        </w:rPr>
      </w:pPr>
      <w:proofErr w:type="spellStart"/>
      <w:r w:rsidRPr="00F536F6">
        <w:rPr>
          <w:sz w:val="22"/>
          <w:szCs w:val="22"/>
        </w:rPr>
        <w:t>perennis</w:t>
      </w:r>
      <w:proofErr w:type="spellEnd"/>
      <w:r w:rsidRPr="00F536F6">
        <w:rPr>
          <w:sz w:val="22"/>
          <w:szCs w:val="22"/>
        </w:rPr>
        <w:t xml:space="preserve"> D2 1,1 mg, </w:t>
      </w:r>
      <w:proofErr w:type="spellStart"/>
      <w:r w:rsidRPr="00F536F6">
        <w:rPr>
          <w:sz w:val="22"/>
          <w:szCs w:val="22"/>
        </w:rPr>
        <w:t>Hypericum</w:t>
      </w:r>
      <w:proofErr w:type="spellEnd"/>
      <w:r w:rsidRPr="00F536F6">
        <w:rPr>
          <w:sz w:val="22"/>
          <w:szCs w:val="22"/>
        </w:rPr>
        <w:t xml:space="preserve"> </w:t>
      </w:r>
      <w:proofErr w:type="spellStart"/>
      <w:r w:rsidRPr="00F536F6">
        <w:rPr>
          <w:sz w:val="22"/>
          <w:szCs w:val="22"/>
        </w:rPr>
        <w:t>perforatum</w:t>
      </w:r>
      <w:proofErr w:type="spellEnd"/>
      <w:r w:rsidRPr="00F536F6">
        <w:rPr>
          <w:sz w:val="22"/>
          <w:szCs w:val="22"/>
        </w:rPr>
        <w:t xml:space="preserve"> D2  0,66 mg, </w:t>
      </w:r>
      <w:proofErr w:type="spellStart"/>
      <w:r w:rsidRPr="00F536F6">
        <w:rPr>
          <w:sz w:val="22"/>
          <w:szCs w:val="22"/>
        </w:rPr>
        <w:t>Echinacea</w:t>
      </w:r>
      <w:proofErr w:type="spellEnd"/>
      <w:r w:rsidRPr="00F536F6">
        <w:rPr>
          <w:sz w:val="22"/>
          <w:szCs w:val="22"/>
        </w:rPr>
        <w:t xml:space="preserve"> </w:t>
      </w:r>
      <w:proofErr w:type="spellStart"/>
      <w:r w:rsidRPr="00F536F6">
        <w:rPr>
          <w:color w:val="000000"/>
          <w:sz w:val="22"/>
          <w:szCs w:val="22"/>
        </w:rPr>
        <w:t>angustifolia</w:t>
      </w:r>
      <w:proofErr w:type="spellEnd"/>
      <w:r w:rsidRPr="00F536F6">
        <w:rPr>
          <w:color w:val="000000"/>
          <w:sz w:val="22"/>
          <w:szCs w:val="22"/>
        </w:rPr>
        <w:t xml:space="preserve"> </w:t>
      </w:r>
      <w:r w:rsidRPr="00F536F6">
        <w:rPr>
          <w:sz w:val="22"/>
          <w:szCs w:val="22"/>
        </w:rPr>
        <w:t xml:space="preserve">D2  0,55 mg, </w:t>
      </w:r>
    </w:p>
    <w:p w14:paraId="4D19DF29" w14:textId="77777777" w:rsidR="00316938" w:rsidRPr="00F536F6" w:rsidRDefault="00316938" w:rsidP="00316938">
      <w:pPr>
        <w:ind w:right="-338"/>
        <w:rPr>
          <w:sz w:val="22"/>
          <w:szCs w:val="22"/>
        </w:rPr>
      </w:pPr>
      <w:proofErr w:type="spellStart"/>
      <w:r w:rsidRPr="00F536F6">
        <w:rPr>
          <w:sz w:val="22"/>
          <w:szCs w:val="22"/>
        </w:rPr>
        <w:t>Echinacea</w:t>
      </w:r>
      <w:proofErr w:type="spellEnd"/>
      <w:r w:rsidRPr="00F536F6">
        <w:rPr>
          <w:sz w:val="22"/>
          <w:szCs w:val="22"/>
        </w:rPr>
        <w:t xml:space="preserve"> </w:t>
      </w:r>
      <w:proofErr w:type="spellStart"/>
      <w:r w:rsidRPr="00F536F6">
        <w:rPr>
          <w:sz w:val="22"/>
          <w:szCs w:val="22"/>
        </w:rPr>
        <w:t>purpurea</w:t>
      </w:r>
      <w:proofErr w:type="spellEnd"/>
      <w:r w:rsidRPr="00F536F6">
        <w:rPr>
          <w:sz w:val="22"/>
          <w:szCs w:val="22"/>
        </w:rPr>
        <w:t xml:space="preserve"> D2  0,55 mg, </w:t>
      </w:r>
      <w:proofErr w:type="spellStart"/>
      <w:r w:rsidRPr="00F536F6">
        <w:rPr>
          <w:sz w:val="22"/>
          <w:szCs w:val="22"/>
        </w:rPr>
        <w:t>Hamamelis</w:t>
      </w:r>
      <w:proofErr w:type="spellEnd"/>
      <w:r w:rsidRPr="00F536F6">
        <w:rPr>
          <w:sz w:val="22"/>
          <w:szCs w:val="22"/>
        </w:rPr>
        <w:t xml:space="preserve"> </w:t>
      </w:r>
      <w:proofErr w:type="spellStart"/>
      <w:r w:rsidRPr="00F536F6">
        <w:rPr>
          <w:sz w:val="22"/>
          <w:szCs w:val="22"/>
        </w:rPr>
        <w:t>virginiana</w:t>
      </w:r>
      <w:proofErr w:type="spellEnd"/>
      <w:r w:rsidRPr="00F536F6">
        <w:rPr>
          <w:sz w:val="22"/>
          <w:szCs w:val="22"/>
        </w:rPr>
        <w:t xml:space="preserve"> D1 0,22 mg, </w:t>
      </w:r>
      <w:proofErr w:type="spellStart"/>
      <w:r w:rsidRPr="00F536F6">
        <w:rPr>
          <w:sz w:val="22"/>
          <w:szCs w:val="22"/>
        </w:rPr>
        <w:t>Mercurius</w:t>
      </w:r>
      <w:proofErr w:type="spellEnd"/>
      <w:r w:rsidRPr="00F536F6">
        <w:rPr>
          <w:sz w:val="22"/>
          <w:szCs w:val="22"/>
        </w:rPr>
        <w:t xml:space="preserve"> </w:t>
      </w:r>
      <w:proofErr w:type="spellStart"/>
      <w:r w:rsidRPr="00F536F6">
        <w:rPr>
          <w:sz w:val="22"/>
          <w:szCs w:val="22"/>
        </w:rPr>
        <w:t>solubilis</w:t>
      </w:r>
      <w:proofErr w:type="spellEnd"/>
      <w:r w:rsidRPr="00F536F6">
        <w:rPr>
          <w:sz w:val="22"/>
          <w:szCs w:val="22"/>
        </w:rPr>
        <w:t xml:space="preserve"> </w:t>
      </w:r>
    </w:p>
    <w:p w14:paraId="749314EA" w14:textId="77777777" w:rsidR="00316938" w:rsidRPr="00F536F6" w:rsidRDefault="00316938" w:rsidP="00316938">
      <w:pPr>
        <w:ind w:right="-338"/>
        <w:rPr>
          <w:sz w:val="22"/>
          <w:szCs w:val="22"/>
        </w:rPr>
      </w:pPr>
      <w:proofErr w:type="spellStart"/>
      <w:r w:rsidRPr="00F536F6">
        <w:rPr>
          <w:sz w:val="22"/>
          <w:szCs w:val="22"/>
        </w:rPr>
        <w:t>Hahnemanni</w:t>
      </w:r>
      <w:proofErr w:type="spellEnd"/>
      <w:r w:rsidRPr="00F536F6">
        <w:rPr>
          <w:sz w:val="22"/>
          <w:szCs w:val="22"/>
        </w:rPr>
        <w:t xml:space="preserve"> D6 1,1 mg, </w:t>
      </w:r>
      <w:proofErr w:type="spellStart"/>
      <w:r w:rsidRPr="00F536F6">
        <w:rPr>
          <w:sz w:val="22"/>
          <w:szCs w:val="22"/>
        </w:rPr>
        <w:t>Hepar</w:t>
      </w:r>
      <w:proofErr w:type="spellEnd"/>
      <w:r w:rsidRPr="00F536F6">
        <w:rPr>
          <w:sz w:val="22"/>
          <w:szCs w:val="22"/>
        </w:rPr>
        <w:t xml:space="preserve"> </w:t>
      </w:r>
      <w:proofErr w:type="spellStart"/>
      <w:r w:rsidRPr="00F536F6">
        <w:rPr>
          <w:sz w:val="22"/>
          <w:szCs w:val="22"/>
        </w:rPr>
        <w:t>sulfuris</w:t>
      </w:r>
      <w:proofErr w:type="spellEnd"/>
      <w:r w:rsidRPr="00F536F6">
        <w:rPr>
          <w:sz w:val="22"/>
          <w:szCs w:val="22"/>
        </w:rPr>
        <w:t xml:space="preserve"> D6 2,2 mg.</w:t>
      </w:r>
    </w:p>
    <w:p w14:paraId="499639DC" w14:textId="77777777" w:rsidR="00316938" w:rsidRPr="00F536F6" w:rsidRDefault="00316938" w:rsidP="00316938">
      <w:pPr>
        <w:ind w:left="567" w:hanging="567"/>
        <w:rPr>
          <w:caps/>
          <w:sz w:val="22"/>
          <w:szCs w:val="22"/>
        </w:rPr>
      </w:pPr>
    </w:p>
    <w:p w14:paraId="233699A5" w14:textId="77777777" w:rsidR="00316938" w:rsidRPr="00F536F6" w:rsidRDefault="00316938" w:rsidP="00316938">
      <w:pPr>
        <w:ind w:left="567" w:hanging="567"/>
        <w:rPr>
          <w:caps/>
          <w:sz w:val="22"/>
          <w:szCs w:val="22"/>
        </w:rPr>
      </w:pPr>
    </w:p>
    <w:p w14:paraId="00B117ED" w14:textId="77777777" w:rsidR="00316938" w:rsidRPr="00F536F6" w:rsidRDefault="00316938" w:rsidP="00316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536F6">
        <w:rPr>
          <w:b/>
          <w:caps/>
          <w:sz w:val="22"/>
          <w:szCs w:val="22"/>
        </w:rPr>
        <w:t>3.</w:t>
      </w:r>
      <w:r w:rsidRPr="00F536F6">
        <w:rPr>
          <w:b/>
          <w:caps/>
          <w:sz w:val="22"/>
          <w:szCs w:val="22"/>
        </w:rPr>
        <w:tab/>
        <w:t>pagalbinių medžiagų sąrašas</w:t>
      </w:r>
    </w:p>
    <w:p w14:paraId="24EF8F6E" w14:textId="77777777" w:rsidR="00316938" w:rsidRPr="00F536F6" w:rsidRDefault="00316938" w:rsidP="00316938">
      <w:pPr>
        <w:ind w:left="567" w:hanging="567"/>
        <w:rPr>
          <w:caps/>
          <w:sz w:val="22"/>
          <w:szCs w:val="22"/>
        </w:rPr>
      </w:pPr>
    </w:p>
    <w:p w14:paraId="155E2883" w14:textId="78864AE1" w:rsidR="00316938" w:rsidRPr="00F536F6" w:rsidRDefault="00900197" w:rsidP="00316938">
      <w:pPr>
        <w:rPr>
          <w:sz w:val="22"/>
          <w:szCs w:val="22"/>
        </w:rPr>
      </w:pPr>
      <w:r>
        <w:rPr>
          <w:sz w:val="22"/>
          <w:szCs w:val="22"/>
        </w:rPr>
        <w:t>Pagalbinės medžiagos: n</w:t>
      </w:r>
      <w:r w:rsidR="00316938" w:rsidRPr="00F536F6">
        <w:rPr>
          <w:sz w:val="22"/>
          <w:szCs w:val="22"/>
        </w:rPr>
        <w:t>atrio chloridas, injekcinis vanduo.</w:t>
      </w:r>
    </w:p>
    <w:p w14:paraId="5844D562" w14:textId="77777777" w:rsidR="00316938" w:rsidRPr="00F536F6" w:rsidRDefault="00316938" w:rsidP="00316938">
      <w:pPr>
        <w:rPr>
          <w:sz w:val="22"/>
          <w:szCs w:val="22"/>
        </w:rPr>
      </w:pPr>
    </w:p>
    <w:p w14:paraId="63BB041A" w14:textId="77777777" w:rsidR="00316938" w:rsidRPr="00F536F6" w:rsidRDefault="00316938" w:rsidP="00316938">
      <w:pPr>
        <w:ind w:left="567" w:hanging="567"/>
        <w:rPr>
          <w:caps/>
          <w:sz w:val="22"/>
          <w:szCs w:val="22"/>
        </w:rPr>
      </w:pPr>
    </w:p>
    <w:p w14:paraId="18994665" w14:textId="77777777" w:rsidR="00316938" w:rsidRPr="00F536F6" w:rsidRDefault="00316938" w:rsidP="00316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536F6">
        <w:rPr>
          <w:b/>
          <w:caps/>
          <w:sz w:val="22"/>
          <w:szCs w:val="22"/>
        </w:rPr>
        <w:t>4.</w:t>
      </w:r>
      <w:r w:rsidRPr="00F536F6">
        <w:rPr>
          <w:b/>
          <w:caps/>
          <w:sz w:val="22"/>
          <w:szCs w:val="22"/>
        </w:rPr>
        <w:tab/>
        <w:t>FARMACINĖ forma ir KIEKIS PAKUOTĖJE</w:t>
      </w:r>
    </w:p>
    <w:p w14:paraId="4B2E4837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4995304F" w14:textId="77777777" w:rsidR="00316938" w:rsidRPr="00F536F6" w:rsidRDefault="00316938" w:rsidP="00316938">
      <w:pPr>
        <w:ind w:left="567" w:hanging="567"/>
        <w:rPr>
          <w:color w:val="000000"/>
          <w:sz w:val="22"/>
          <w:szCs w:val="22"/>
        </w:rPr>
      </w:pPr>
      <w:r w:rsidRPr="00F536F6">
        <w:rPr>
          <w:color w:val="000000"/>
          <w:sz w:val="22"/>
          <w:szCs w:val="22"/>
        </w:rPr>
        <w:t>10 ampulių po 2,2 ml</w:t>
      </w:r>
    </w:p>
    <w:p w14:paraId="7B6B27BA" w14:textId="77777777" w:rsidR="00316938" w:rsidRPr="00F536F6" w:rsidRDefault="00316938" w:rsidP="00316938">
      <w:pPr>
        <w:ind w:left="567" w:hanging="567"/>
        <w:rPr>
          <w:color w:val="000000"/>
          <w:sz w:val="22"/>
          <w:szCs w:val="22"/>
        </w:rPr>
      </w:pPr>
    </w:p>
    <w:p w14:paraId="58E01363" w14:textId="77777777" w:rsidR="00316938" w:rsidRPr="00F536F6" w:rsidRDefault="00316938" w:rsidP="00316938">
      <w:pPr>
        <w:ind w:left="567" w:hanging="567"/>
        <w:rPr>
          <w:caps/>
          <w:sz w:val="22"/>
          <w:szCs w:val="22"/>
        </w:rPr>
      </w:pPr>
    </w:p>
    <w:p w14:paraId="2754B0E1" w14:textId="77777777" w:rsidR="00316938" w:rsidRPr="00F536F6" w:rsidRDefault="00316938" w:rsidP="00316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536F6">
        <w:rPr>
          <w:b/>
          <w:caps/>
          <w:sz w:val="22"/>
          <w:szCs w:val="22"/>
        </w:rPr>
        <w:t>5.</w:t>
      </w:r>
      <w:r w:rsidRPr="00F536F6">
        <w:rPr>
          <w:b/>
          <w:caps/>
          <w:sz w:val="22"/>
          <w:szCs w:val="22"/>
        </w:rPr>
        <w:tab/>
        <w:t>vartojimo METODAS IR būdas (-AI)</w:t>
      </w:r>
    </w:p>
    <w:p w14:paraId="77128180" w14:textId="77777777" w:rsidR="00316938" w:rsidRPr="00F536F6" w:rsidRDefault="00316938" w:rsidP="00316938">
      <w:pPr>
        <w:ind w:left="567" w:hanging="567"/>
        <w:rPr>
          <w:caps/>
          <w:sz w:val="22"/>
          <w:szCs w:val="22"/>
        </w:rPr>
      </w:pPr>
    </w:p>
    <w:p w14:paraId="1BFEFC92" w14:textId="77777777" w:rsidR="00316938" w:rsidRPr="00F536F6" w:rsidRDefault="00316938" w:rsidP="00316938">
      <w:pPr>
        <w:pStyle w:val="Default"/>
        <w:rPr>
          <w:sz w:val="22"/>
          <w:szCs w:val="22"/>
        </w:rPr>
      </w:pPr>
      <w:r w:rsidRPr="00F536F6">
        <w:rPr>
          <w:sz w:val="22"/>
          <w:szCs w:val="22"/>
        </w:rPr>
        <w:t>Leisti</w:t>
      </w:r>
      <w:r w:rsidRPr="00F536F6">
        <w:rPr>
          <w:color w:val="0000FF"/>
          <w:sz w:val="22"/>
          <w:szCs w:val="22"/>
        </w:rPr>
        <w:t xml:space="preserve"> </w:t>
      </w:r>
      <w:r w:rsidRPr="00F536F6">
        <w:rPr>
          <w:sz w:val="22"/>
          <w:szCs w:val="22"/>
        </w:rPr>
        <w:t xml:space="preserve">į veną, raumenis, po oda, į odą arba aplink sąnarį. </w:t>
      </w:r>
    </w:p>
    <w:p w14:paraId="202C2443" w14:textId="77777777" w:rsidR="00316938" w:rsidRPr="00F536F6" w:rsidRDefault="00316938" w:rsidP="00316938">
      <w:pPr>
        <w:ind w:left="567" w:hanging="567"/>
        <w:rPr>
          <w:color w:val="FF0000"/>
          <w:sz w:val="22"/>
          <w:szCs w:val="22"/>
        </w:rPr>
      </w:pPr>
      <w:r w:rsidRPr="00F536F6">
        <w:rPr>
          <w:color w:val="FF0000"/>
          <w:sz w:val="22"/>
          <w:szCs w:val="22"/>
        </w:rPr>
        <w:t xml:space="preserve"> </w:t>
      </w:r>
    </w:p>
    <w:p w14:paraId="5877F328" w14:textId="77777777" w:rsidR="00316938" w:rsidRPr="00F536F6" w:rsidRDefault="00316938" w:rsidP="00316938">
      <w:pPr>
        <w:ind w:left="567" w:hanging="567"/>
        <w:rPr>
          <w:color w:val="000000"/>
          <w:sz w:val="22"/>
          <w:szCs w:val="22"/>
        </w:rPr>
      </w:pPr>
      <w:r w:rsidRPr="00F536F6">
        <w:rPr>
          <w:color w:val="000000"/>
          <w:sz w:val="22"/>
          <w:szCs w:val="22"/>
        </w:rPr>
        <w:t>Prieš vartojimą perskaitykite pakuotės lapelį.</w:t>
      </w:r>
    </w:p>
    <w:p w14:paraId="0CB8370D" w14:textId="77777777" w:rsidR="00316938" w:rsidRPr="00F536F6" w:rsidRDefault="00316938" w:rsidP="00316938">
      <w:pPr>
        <w:ind w:left="567" w:hanging="567"/>
        <w:rPr>
          <w:color w:val="FF0000"/>
          <w:sz w:val="22"/>
          <w:szCs w:val="22"/>
        </w:rPr>
      </w:pPr>
    </w:p>
    <w:p w14:paraId="1224A852" w14:textId="77777777" w:rsidR="00316938" w:rsidRPr="00F536F6" w:rsidRDefault="00316938" w:rsidP="00316938">
      <w:pPr>
        <w:ind w:left="567" w:hanging="567"/>
        <w:rPr>
          <w:caps/>
          <w:sz w:val="22"/>
          <w:szCs w:val="22"/>
        </w:rPr>
      </w:pPr>
    </w:p>
    <w:p w14:paraId="235A06EA" w14:textId="77777777" w:rsidR="00316938" w:rsidRPr="00F536F6" w:rsidRDefault="00316938" w:rsidP="00316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0"/>
        <w:rPr>
          <w:b/>
          <w:caps/>
          <w:sz w:val="22"/>
          <w:szCs w:val="22"/>
        </w:rPr>
      </w:pPr>
      <w:r w:rsidRPr="00F536F6">
        <w:rPr>
          <w:b/>
          <w:caps/>
          <w:sz w:val="22"/>
          <w:szCs w:val="22"/>
        </w:rPr>
        <w:t>6.</w:t>
      </w:r>
      <w:r w:rsidRPr="00F536F6">
        <w:rPr>
          <w:b/>
          <w:caps/>
          <w:sz w:val="22"/>
          <w:szCs w:val="22"/>
        </w:rPr>
        <w:tab/>
        <w:t>SPECIALUS Įspėjimas</w:t>
      </w:r>
      <w:r w:rsidRPr="00F536F6">
        <w:rPr>
          <w:sz w:val="22"/>
          <w:szCs w:val="22"/>
        </w:rPr>
        <w:t xml:space="preserve">, </w:t>
      </w:r>
      <w:r w:rsidRPr="00F536F6">
        <w:rPr>
          <w:b/>
          <w:sz w:val="22"/>
          <w:szCs w:val="22"/>
        </w:rPr>
        <w:t xml:space="preserve">KAD VAISTINĮ PREPARATĄ BŪTINA LAIKYTI </w:t>
      </w:r>
      <w:r w:rsidRPr="00F536F6">
        <w:rPr>
          <w:b/>
          <w:caps/>
          <w:sz w:val="22"/>
          <w:szCs w:val="22"/>
        </w:rPr>
        <w:t xml:space="preserve">vaikams </w:t>
      </w:r>
      <w:r w:rsidR="009A65D1" w:rsidRPr="00F536F6">
        <w:rPr>
          <w:b/>
          <w:caps/>
          <w:sz w:val="22"/>
          <w:szCs w:val="22"/>
        </w:rPr>
        <w:t xml:space="preserve">nepastebimoje IR </w:t>
      </w:r>
      <w:r w:rsidRPr="00F536F6">
        <w:rPr>
          <w:b/>
          <w:caps/>
          <w:sz w:val="22"/>
          <w:szCs w:val="22"/>
        </w:rPr>
        <w:t>nepasiekiamoje vietoje</w:t>
      </w:r>
    </w:p>
    <w:p w14:paraId="4FC81087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492EFCDC" w14:textId="77777777" w:rsidR="00316938" w:rsidRPr="00F536F6" w:rsidRDefault="00316938" w:rsidP="00316938">
      <w:pPr>
        <w:ind w:left="567" w:hanging="567"/>
        <w:outlineLvl w:val="0"/>
        <w:rPr>
          <w:sz w:val="22"/>
          <w:szCs w:val="22"/>
        </w:rPr>
      </w:pPr>
      <w:r w:rsidRPr="00F536F6">
        <w:rPr>
          <w:sz w:val="22"/>
          <w:szCs w:val="22"/>
        </w:rPr>
        <w:t xml:space="preserve">Laikyti vaikams </w:t>
      </w:r>
      <w:r w:rsidR="00F844DF" w:rsidRPr="00F536F6">
        <w:rPr>
          <w:sz w:val="22"/>
          <w:szCs w:val="22"/>
        </w:rPr>
        <w:t xml:space="preserve">nepastebimoje ir </w:t>
      </w:r>
      <w:r w:rsidRPr="00F536F6">
        <w:rPr>
          <w:sz w:val="22"/>
          <w:szCs w:val="22"/>
        </w:rPr>
        <w:t>nepasiekiamoje vietoje.</w:t>
      </w:r>
    </w:p>
    <w:p w14:paraId="2AA75A64" w14:textId="77777777" w:rsidR="00316938" w:rsidRPr="00F536F6" w:rsidRDefault="00316938" w:rsidP="00316938">
      <w:pPr>
        <w:ind w:left="567" w:hanging="567"/>
        <w:outlineLvl w:val="0"/>
        <w:rPr>
          <w:sz w:val="22"/>
          <w:szCs w:val="22"/>
        </w:rPr>
      </w:pPr>
    </w:p>
    <w:p w14:paraId="71437954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449284E6" w14:textId="77777777" w:rsidR="00316938" w:rsidRPr="00F536F6" w:rsidRDefault="00316938" w:rsidP="00316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536F6">
        <w:rPr>
          <w:b/>
          <w:caps/>
          <w:sz w:val="22"/>
          <w:szCs w:val="22"/>
        </w:rPr>
        <w:t>7.</w:t>
      </w:r>
      <w:r w:rsidRPr="00F536F6">
        <w:rPr>
          <w:b/>
          <w:caps/>
          <w:sz w:val="22"/>
          <w:szCs w:val="22"/>
        </w:rPr>
        <w:tab/>
        <w:t>kitas (-I) specialus (-ŪS) Įspėjimas (-AI) (jei reikia)</w:t>
      </w:r>
    </w:p>
    <w:p w14:paraId="44014F49" w14:textId="77777777" w:rsidR="00316938" w:rsidRPr="00F536F6" w:rsidRDefault="00316938" w:rsidP="00316938">
      <w:pPr>
        <w:ind w:left="567" w:hanging="567"/>
        <w:rPr>
          <w:caps/>
          <w:sz w:val="22"/>
          <w:szCs w:val="22"/>
        </w:rPr>
      </w:pPr>
    </w:p>
    <w:p w14:paraId="014B744C" w14:textId="77777777" w:rsidR="00316938" w:rsidRPr="00F536F6" w:rsidRDefault="00316938" w:rsidP="00316938">
      <w:pPr>
        <w:ind w:left="567" w:hanging="567"/>
        <w:rPr>
          <w:caps/>
          <w:sz w:val="22"/>
          <w:szCs w:val="22"/>
        </w:rPr>
      </w:pPr>
    </w:p>
    <w:p w14:paraId="46B933BE" w14:textId="77777777" w:rsidR="00865A21" w:rsidRPr="00F536F6" w:rsidRDefault="00865A21" w:rsidP="00316938">
      <w:pPr>
        <w:ind w:left="567" w:hanging="567"/>
        <w:rPr>
          <w:caps/>
          <w:sz w:val="22"/>
          <w:szCs w:val="22"/>
        </w:rPr>
      </w:pPr>
    </w:p>
    <w:p w14:paraId="4A02D957" w14:textId="77777777" w:rsidR="00865A21" w:rsidRPr="00F536F6" w:rsidRDefault="00865A21" w:rsidP="00316938">
      <w:pPr>
        <w:ind w:left="567" w:hanging="567"/>
        <w:rPr>
          <w:caps/>
          <w:sz w:val="22"/>
          <w:szCs w:val="22"/>
        </w:rPr>
      </w:pPr>
    </w:p>
    <w:p w14:paraId="6A58B153" w14:textId="77777777" w:rsidR="00316938" w:rsidRPr="00F536F6" w:rsidRDefault="00316938" w:rsidP="00316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536F6">
        <w:rPr>
          <w:b/>
          <w:caps/>
          <w:sz w:val="22"/>
          <w:szCs w:val="22"/>
        </w:rPr>
        <w:t>8.</w:t>
      </w:r>
      <w:r w:rsidRPr="00F536F6">
        <w:rPr>
          <w:b/>
          <w:caps/>
          <w:sz w:val="22"/>
          <w:szCs w:val="22"/>
        </w:rPr>
        <w:tab/>
        <w:t>tinkamumo laikas</w:t>
      </w:r>
    </w:p>
    <w:p w14:paraId="6797AB5F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40963CC5" w14:textId="77777777" w:rsidR="00316938" w:rsidRPr="00F536F6" w:rsidRDefault="00316938" w:rsidP="00316938">
      <w:pPr>
        <w:ind w:left="567" w:hanging="567"/>
        <w:outlineLvl w:val="0"/>
        <w:rPr>
          <w:color w:val="000000"/>
          <w:sz w:val="22"/>
          <w:szCs w:val="22"/>
        </w:rPr>
      </w:pPr>
      <w:r w:rsidRPr="00F536F6">
        <w:rPr>
          <w:sz w:val="22"/>
          <w:szCs w:val="22"/>
        </w:rPr>
        <w:t xml:space="preserve">Tinka iki </w:t>
      </w:r>
      <w:r w:rsidRPr="00F536F6">
        <w:rPr>
          <w:color w:val="000000"/>
          <w:sz w:val="22"/>
          <w:szCs w:val="22"/>
        </w:rPr>
        <w:t>{MMMM</w:t>
      </w:r>
      <w:r w:rsidR="00D44824" w:rsidRPr="00F536F6">
        <w:rPr>
          <w:color w:val="000000"/>
          <w:sz w:val="22"/>
          <w:szCs w:val="22"/>
        </w:rPr>
        <w:t xml:space="preserve"> </w:t>
      </w:r>
      <w:r w:rsidRPr="00F536F6">
        <w:rPr>
          <w:color w:val="000000"/>
          <w:sz w:val="22"/>
          <w:szCs w:val="22"/>
        </w:rPr>
        <w:t>mm}</w:t>
      </w:r>
    </w:p>
    <w:p w14:paraId="5EA62290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2688D5B7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6A7B9A6E" w14:textId="77777777" w:rsidR="00316938" w:rsidRPr="00F536F6" w:rsidRDefault="00316938" w:rsidP="00316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536F6">
        <w:rPr>
          <w:b/>
          <w:caps/>
          <w:sz w:val="22"/>
          <w:szCs w:val="22"/>
        </w:rPr>
        <w:t>9.</w:t>
      </w:r>
      <w:r w:rsidRPr="00F536F6">
        <w:rPr>
          <w:b/>
          <w:caps/>
          <w:sz w:val="22"/>
          <w:szCs w:val="22"/>
        </w:rPr>
        <w:tab/>
        <w:t>SPECIALIOS laikymo sąlygos</w:t>
      </w:r>
    </w:p>
    <w:p w14:paraId="22E05CB5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14515111" w14:textId="77777777" w:rsidR="00316938" w:rsidRPr="00F536F6" w:rsidRDefault="00316938" w:rsidP="00316938">
      <w:pPr>
        <w:pStyle w:val="Pagrindiniotekstotrauka2"/>
        <w:ind w:left="0" w:firstLine="0"/>
        <w:rPr>
          <w:color w:val="000000"/>
          <w:szCs w:val="22"/>
          <w:lang w:val="lt-LT"/>
        </w:rPr>
      </w:pPr>
    </w:p>
    <w:p w14:paraId="0E9FAD54" w14:textId="77777777" w:rsidR="00316938" w:rsidRPr="00F536F6" w:rsidRDefault="00316938" w:rsidP="00316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536F6">
        <w:rPr>
          <w:b/>
          <w:caps/>
          <w:sz w:val="22"/>
          <w:szCs w:val="22"/>
        </w:rPr>
        <w:t>10.</w:t>
      </w:r>
      <w:r w:rsidRPr="00F536F6">
        <w:rPr>
          <w:b/>
          <w:caps/>
          <w:sz w:val="22"/>
          <w:szCs w:val="22"/>
        </w:rPr>
        <w:tab/>
        <w:t>specialios atsargumo priemonės DĖL NESUVARTOTO VAISTINIO PREPARATO AR JO ATLIEKŲ TVARKYMO (jei reikia)</w:t>
      </w:r>
    </w:p>
    <w:p w14:paraId="1EC9332E" w14:textId="77777777" w:rsidR="00316938" w:rsidRPr="00F536F6" w:rsidRDefault="00316938" w:rsidP="00316938">
      <w:pPr>
        <w:ind w:left="567" w:hanging="567"/>
        <w:rPr>
          <w:caps/>
          <w:sz w:val="22"/>
          <w:szCs w:val="22"/>
        </w:rPr>
      </w:pPr>
    </w:p>
    <w:p w14:paraId="27BD2003" w14:textId="77777777" w:rsidR="00316938" w:rsidRPr="00F536F6" w:rsidRDefault="00316938" w:rsidP="00316938">
      <w:pPr>
        <w:ind w:left="567" w:hanging="567"/>
        <w:rPr>
          <w:caps/>
          <w:sz w:val="22"/>
          <w:szCs w:val="22"/>
        </w:rPr>
      </w:pPr>
    </w:p>
    <w:p w14:paraId="1D81E4B0" w14:textId="77777777" w:rsidR="00316938" w:rsidRPr="00F536F6" w:rsidRDefault="00316938" w:rsidP="00316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536F6">
        <w:rPr>
          <w:b/>
          <w:caps/>
          <w:sz w:val="22"/>
          <w:szCs w:val="22"/>
        </w:rPr>
        <w:t>11.</w:t>
      </w:r>
      <w:r w:rsidRPr="00F536F6">
        <w:rPr>
          <w:b/>
          <w:caps/>
          <w:sz w:val="22"/>
          <w:szCs w:val="22"/>
        </w:rPr>
        <w:tab/>
      </w:r>
      <w:r w:rsidR="00CD71C4" w:rsidRPr="00F536F6">
        <w:rPr>
          <w:b/>
          <w:caps/>
          <w:noProof/>
          <w:sz w:val="22"/>
          <w:szCs w:val="22"/>
        </w:rPr>
        <w:t>REGISTRUOTOJO</w:t>
      </w:r>
      <w:r w:rsidRPr="00F536F6">
        <w:rPr>
          <w:b/>
          <w:caps/>
          <w:sz w:val="22"/>
          <w:szCs w:val="22"/>
        </w:rPr>
        <w:t xml:space="preserve"> pavadinimas ir adresas</w:t>
      </w:r>
    </w:p>
    <w:p w14:paraId="1B2F065C" w14:textId="77777777" w:rsidR="00316938" w:rsidRPr="00F536F6" w:rsidRDefault="00316938" w:rsidP="00316938">
      <w:pPr>
        <w:ind w:left="567" w:hanging="567"/>
        <w:rPr>
          <w:caps/>
          <w:sz w:val="22"/>
          <w:szCs w:val="22"/>
        </w:rPr>
      </w:pPr>
    </w:p>
    <w:p w14:paraId="7613C9C4" w14:textId="77777777" w:rsidR="00316938" w:rsidRPr="00F536F6" w:rsidRDefault="00316938" w:rsidP="00316938">
      <w:pPr>
        <w:jc w:val="both"/>
        <w:rPr>
          <w:sz w:val="22"/>
          <w:szCs w:val="22"/>
          <w:lang w:val="de-DE"/>
        </w:rPr>
      </w:pPr>
      <w:r w:rsidRPr="00F536F6">
        <w:rPr>
          <w:sz w:val="22"/>
          <w:szCs w:val="22"/>
          <w:lang w:val="de-DE"/>
        </w:rPr>
        <w:t xml:space="preserve">Biologische Heilmittel </w:t>
      </w:r>
      <w:proofErr w:type="spellStart"/>
      <w:r w:rsidRPr="00F536F6">
        <w:rPr>
          <w:sz w:val="22"/>
          <w:szCs w:val="22"/>
          <w:lang w:val="de-DE"/>
        </w:rPr>
        <w:t>Heel</w:t>
      </w:r>
      <w:proofErr w:type="spellEnd"/>
      <w:r w:rsidRPr="00F536F6">
        <w:rPr>
          <w:sz w:val="22"/>
          <w:szCs w:val="22"/>
          <w:lang w:val="de-DE"/>
        </w:rPr>
        <w:t xml:space="preserve"> GmbH</w:t>
      </w:r>
      <w:r w:rsidRPr="00F536F6">
        <w:rPr>
          <w:sz w:val="22"/>
          <w:szCs w:val="22"/>
          <w:lang w:val="de-DE"/>
        </w:rPr>
        <w:tab/>
      </w:r>
      <w:r w:rsidRPr="00F536F6">
        <w:rPr>
          <w:sz w:val="22"/>
          <w:szCs w:val="22"/>
          <w:lang w:val="de-DE"/>
        </w:rPr>
        <w:tab/>
      </w:r>
      <w:r w:rsidRPr="00F536F6">
        <w:rPr>
          <w:sz w:val="22"/>
          <w:szCs w:val="22"/>
          <w:lang w:val="de-DE"/>
        </w:rPr>
        <w:tab/>
      </w:r>
    </w:p>
    <w:p w14:paraId="703055F1" w14:textId="77777777" w:rsidR="00316938" w:rsidRPr="00F536F6" w:rsidRDefault="00316938" w:rsidP="00316938">
      <w:pPr>
        <w:jc w:val="both"/>
        <w:rPr>
          <w:sz w:val="22"/>
          <w:szCs w:val="22"/>
          <w:lang w:val="de-DE"/>
        </w:rPr>
      </w:pPr>
      <w:r w:rsidRPr="00F536F6">
        <w:rPr>
          <w:sz w:val="22"/>
          <w:szCs w:val="22"/>
          <w:lang w:val="de-DE"/>
        </w:rPr>
        <w:t>Dr.-</w:t>
      </w:r>
      <w:proofErr w:type="spellStart"/>
      <w:r w:rsidRPr="00F536F6">
        <w:rPr>
          <w:sz w:val="22"/>
          <w:szCs w:val="22"/>
          <w:lang w:val="de-DE"/>
        </w:rPr>
        <w:t>Reckeweg</w:t>
      </w:r>
      <w:proofErr w:type="spellEnd"/>
      <w:r w:rsidRPr="00F536F6">
        <w:rPr>
          <w:sz w:val="22"/>
          <w:szCs w:val="22"/>
          <w:lang w:val="de-DE"/>
        </w:rPr>
        <w:t>-Straße 2-4</w:t>
      </w:r>
      <w:r w:rsidRPr="00F536F6">
        <w:rPr>
          <w:sz w:val="22"/>
          <w:szCs w:val="22"/>
          <w:lang w:val="de-DE"/>
        </w:rPr>
        <w:tab/>
      </w:r>
      <w:r w:rsidRPr="00F536F6">
        <w:rPr>
          <w:sz w:val="22"/>
          <w:szCs w:val="22"/>
          <w:lang w:val="de-DE"/>
        </w:rPr>
        <w:tab/>
      </w:r>
      <w:r w:rsidRPr="00F536F6">
        <w:rPr>
          <w:sz w:val="22"/>
          <w:szCs w:val="22"/>
          <w:lang w:val="de-DE"/>
        </w:rPr>
        <w:tab/>
      </w:r>
      <w:r w:rsidRPr="00F536F6">
        <w:rPr>
          <w:sz w:val="22"/>
          <w:szCs w:val="22"/>
          <w:lang w:val="de-DE"/>
        </w:rPr>
        <w:tab/>
      </w:r>
      <w:r w:rsidRPr="00F536F6">
        <w:rPr>
          <w:sz w:val="22"/>
          <w:szCs w:val="22"/>
          <w:lang w:val="de-DE"/>
        </w:rPr>
        <w:tab/>
      </w:r>
    </w:p>
    <w:p w14:paraId="095DF491" w14:textId="77777777" w:rsidR="00316938" w:rsidRPr="00F536F6" w:rsidRDefault="00316938" w:rsidP="00316938">
      <w:pPr>
        <w:jc w:val="both"/>
        <w:rPr>
          <w:sz w:val="22"/>
          <w:szCs w:val="22"/>
          <w:lang w:val="de-DE"/>
        </w:rPr>
      </w:pPr>
      <w:r w:rsidRPr="00F536F6">
        <w:rPr>
          <w:sz w:val="22"/>
          <w:szCs w:val="22"/>
          <w:lang w:val="de-DE"/>
        </w:rPr>
        <w:t>76532 Baden-Baden</w:t>
      </w:r>
      <w:r w:rsidRPr="00F536F6">
        <w:rPr>
          <w:sz w:val="22"/>
          <w:szCs w:val="22"/>
          <w:lang w:val="de-DE"/>
        </w:rPr>
        <w:tab/>
      </w:r>
      <w:r w:rsidRPr="00F536F6">
        <w:rPr>
          <w:sz w:val="22"/>
          <w:szCs w:val="22"/>
          <w:lang w:val="de-DE"/>
        </w:rPr>
        <w:tab/>
      </w:r>
      <w:r w:rsidRPr="00F536F6">
        <w:rPr>
          <w:sz w:val="22"/>
          <w:szCs w:val="22"/>
          <w:lang w:val="de-DE"/>
        </w:rPr>
        <w:tab/>
      </w:r>
      <w:r w:rsidRPr="00F536F6">
        <w:rPr>
          <w:sz w:val="22"/>
          <w:szCs w:val="22"/>
          <w:lang w:val="de-DE"/>
        </w:rPr>
        <w:tab/>
      </w:r>
    </w:p>
    <w:p w14:paraId="747C1572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  <w:r w:rsidRPr="00F536F6">
        <w:rPr>
          <w:sz w:val="22"/>
          <w:szCs w:val="22"/>
        </w:rPr>
        <w:t>Vokietija</w:t>
      </w:r>
    </w:p>
    <w:p w14:paraId="574FAE26" w14:textId="77777777" w:rsidR="00316938" w:rsidRPr="00F536F6" w:rsidRDefault="00316938" w:rsidP="00316938">
      <w:pPr>
        <w:ind w:left="567" w:hanging="567"/>
        <w:rPr>
          <w:caps/>
          <w:color w:val="FF0000"/>
          <w:sz w:val="22"/>
          <w:szCs w:val="22"/>
        </w:rPr>
      </w:pPr>
      <w:r w:rsidRPr="00F536F6">
        <w:rPr>
          <w:color w:val="FF0000"/>
          <w:sz w:val="22"/>
          <w:szCs w:val="22"/>
        </w:rPr>
        <w:tab/>
      </w:r>
    </w:p>
    <w:p w14:paraId="26D8CBD6" w14:textId="77777777" w:rsidR="00316938" w:rsidRPr="00F536F6" w:rsidRDefault="00316938" w:rsidP="00316938">
      <w:pPr>
        <w:ind w:left="567" w:hanging="567"/>
        <w:rPr>
          <w:caps/>
          <w:sz w:val="22"/>
          <w:szCs w:val="22"/>
        </w:rPr>
      </w:pPr>
    </w:p>
    <w:p w14:paraId="66109706" w14:textId="77777777" w:rsidR="00316938" w:rsidRPr="00F536F6" w:rsidRDefault="00316938" w:rsidP="00316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536F6">
        <w:rPr>
          <w:b/>
          <w:caps/>
          <w:sz w:val="22"/>
          <w:szCs w:val="22"/>
        </w:rPr>
        <w:t>12.</w:t>
      </w:r>
      <w:r w:rsidRPr="00F536F6">
        <w:rPr>
          <w:b/>
          <w:caps/>
          <w:sz w:val="22"/>
          <w:szCs w:val="22"/>
        </w:rPr>
        <w:tab/>
        <w:t xml:space="preserve"> </w:t>
      </w:r>
      <w:r w:rsidR="00DE2E16" w:rsidRPr="00F536F6">
        <w:rPr>
          <w:b/>
          <w:noProof/>
          <w:sz w:val="22"/>
          <w:szCs w:val="22"/>
        </w:rPr>
        <w:t>REGISTRACIJOS</w:t>
      </w:r>
      <w:r w:rsidR="00DE2E16" w:rsidRPr="00F536F6">
        <w:rPr>
          <w:b/>
          <w:caps/>
          <w:sz w:val="22"/>
          <w:szCs w:val="22"/>
        </w:rPr>
        <w:t xml:space="preserve"> </w:t>
      </w:r>
      <w:r w:rsidR="002B692B" w:rsidRPr="00F536F6">
        <w:rPr>
          <w:b/>
          <w:caps/>
          <w:sz w:val="22"/>
          <w:szCs w:val="22"/>
        </w:rPr>
        <w:t>PAŽYMĖJIMO</w:t>
      </w:r>
      <w:r w:rsidRPr="00F536F6">
        <w:rPr>
          <w:b/>
          <w:caps/>
          <w:sz w:val="22"/>
          <w:szCs w:val="22"/>
        </w:rPr>
        <w:t xml:space="preserve"> numeris</w:t>
      </w:r>
      <w:r w:rsidR="002B692B" w:rsidRPr="00F536F6">
        <w:rPr>
          <w:b/>
          <w:caps/>
          <w:sz w:val="22"/>
          <w:szCs w:val="22"/>
        </w:rPr>
        <w:t xml:space="preserve"> (-IAI)</w:t>
      </w:r>
    </w:p>
    <w:p w14:paraId="257EA98F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073B8767" w14:textId="77777777" w:rsidR="00316938" w:rsidRPr="00F536F6" w:rsidRDefault="00316938" w:rsidP="00316938">
      <w:pPr>
        <w:pStyle w:val="Pagrindiniotekstotrauka"/>
        <w:ind w:left="0"/>
        <w:rPr>
          <w:szCs w:val="22"/>
        </w:rPr>
      </w:pPr>
      <w:r w:rsidRPr="00F536F6">
        <w:rPr>
          <w:szCs w:val="22"/>
        </w:rPr>
        <w:t>LT/1/94/2715/003</w:t>
      </w:r>
    </w:p>
    <w:p w14:paraId="11C63397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7BB5F208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0E13165E" w14:textId="77777777" w:rsidR="00316938" w:rsidRPr="00F536F6" w:rsidRDefault="00316938" w:rsidP="00316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536F6">
        <w:rPr>
          <w:b/>
          <w:caps/>
          <w:sz w:val="22"/>
          <w:szCs w:val="22"/>
        </w:rPr>
        <w:t>13.</w:t>
      </w:r>
      <w:r w:rsidRPr="00F536F6">
        <w:rPr>
          <w:b/>
          <w:caps/>
          <w:sz w:val="22"/>
          <w:szCs w:val="22"/>
        </w:rPr>
        <w:tab/>
        <w:t>serijos numeris</w:t>
      </w:r>
    </w:p>
    <w:p w14:paraId="0D4DD890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7E79B991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  <w:r w:rsidRPr="00F536F6">
        <w:rPr>
          <w:sz w:val="22"/>
          <w:szCs w:val="22"/>
        </w:rPr>
        <w:t xml:space="preserve">Serija </w:t>
      </w:r>
    </w:p>
    <w:p w14:paraId="1ED0E4CB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4EE5EFA0" w14:textId="77777777" w:rsidR="00316938" w:rsidRPr="00F536F6" w:rsidRDefault="00316938" w:rsidP="00316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536F6">
        <w:rPr>
          <w:b/>
          <w:caps/>
          <w:sz w:val="22"/>
          <w:szCs w:val="22"/>
        </w:rPr>
        <w:t>14.</w:t>
      </w:r>
      <w:r w:rsidRPr="00F536F6">
        <w:rPr>
          <w:b/>
          <w:caps/>
          <w:sz w:val="22"/>
          <w:szCs w:val="22"/>
        </w:rPr>
        <w:tab/>
        <w:t>PARDAVIMO (IŠDAVIMO) tvarka</w:t>
      </w:r>
    </w:p>
    <w:p w14:paraId="6626A996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7444BEDF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  <w:r w:rsidRPr="00F536F6">
        <w:rPr>
          <w:sz w:val="22"/>
          <w:szCs w:val="22"/>
        </w:rPr>
        <w:t>Receptinis vaistinis preparatas.</w:t>
      </w:r>
    </w:p>
    <w:p w14:paraId="0C5B79FC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2C636D86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7D6D7143" w14:textId="77777777" w:rsidR="00316938" w:rsidRPr="00F536F6" w:rsidRDefault="00316938" w:rsidP="00316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536F6">
        <w:rPr>
          <w:b/>
          <w:caps/>
          <w:sz w:val="22"/>
          <w:szCs w:val="22"/>
        </w:rPr>
        <w:t>15.</w:t>
      </w:r>
      <w:r w:rsidRPr="00F536F6">
        <w:rPr>
          <w:b/>
          <w:caps/>
          <w:sz w:val="22"/>
          <w:szCs w:val="22"/>
        </w:rPr>
        <w:tab/>
        <w:t>vartojimo instrukcijA</w:t>
      </w:r>
    </w:p>
    <w:p w14:paraId="6A9F1165" w14:textId="77777777" w:rsidR="00316938" w:rsidRPr="00F536F6" w:rsidRDefault="00316938" w:rsidP="00316938">
      <w:pPr>
        <w:ind w:right="-24"/>
        <w:rPr>
          <w:sz w:val="22"/>
          <w:szCs w:val="22"/>
        </w:rPr>
      </w:pPr>
    </w:p>
    <w:p w14:paraId="736B4BD8" w14:textId="77777777" w:rsidR="00316938" w:rsidRPr="00F536F6" w:rsidRDefault="00316938" w:rsidP="00316938">
      <w:pPr>
        <w:rPr>
          <w:sz w:val="22"/>
          <w:szCs w:val="22"/>
        </w:rPr>
      </w:pPr>
    </w:p>
    <w:p w14:paraId="76499CD8" w14:textId="77777777" w:rsidR="00316938" w:rsidRPr="00F536F6" w:rsidRDefault="00316938" w:rsidP="00316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536F6">
        <w:rPr>
          <w:b/>
          <w:caps/>
          <w:sz w:val="22"/>
          <w:szCs w:val="22"/>
        </w:rPr>
        <w:t>16.</w:t>
      </w:r>
      <w:r w:rsidRPr="00F536F6">
        <w:rPr>
          <w:b/>
          <w:caps/>
          <w:sz w:val="22"/>
          <w:szCs w:val="22"/>
        </w:rPr>
        <w:tab/>
        <w:t>INFORMACIJA BRAILIO RAŠTU</w:t>
      </w:r>
    </w:p>
    <w:p w14:paraId="01130295" w14:textId="77777777" w:rsidR="00316938" w:rsidRPr="00F536F6" w:rsidRDefault="00316938" w:rsidP="00316938">
      <w:pPr>
        <w:rPr>
          <w:sz w:val="22"/>
          <w:szCs w:val="22"/>
        </w:rPr>
      </w:pPr>
    </w:p>
    <w:p w14:paraId="5156C833" w14:textId="77777777" w:rsidR="00316938" w:rsidRPr="00F536F6" w:rsidRDefault="00316938" w:rsidP="00316938">
      <w:pPr>
        <w:pStyle w:val="BTEMEASMCA"/>
      </w:pPr>
      <w:proofErr w:type="spellStart"/>
      <w:r w:rsidRPr="00F536F6">
        <w:t>traumeel</w:t>
      </w:r>
      <w:proofErr w:type="spellEnd"/>
      <w:r w:rsidRPr="00F536F6">
        <w:t xml:space="preserve"> s</w:t>
      </w:r>
    </w:p>
    <w:p w14:paraId="094B1D9B" w14:textId="77777777" w:rsidR="00316938" w:rsidRPr="00F536F6" w:rsidRDefault="00316938" w:rsidP="00316938">
      <w:pPr>
        <w:pStyle w:val="BTEMEASMCA"/>
      </w:pPr>
    </w:p>
    <w:p w14:paraId="21BB706B" w14:textId="77777777" w:rsidR="00316938" w:rsidRPr="00F536F6" w:rsidRDefault="00316938" w:rsidP="00316938">
      <w:pPr>
        <w:pStyle w:val="BTEMEASMCA"/>
      </w:pPr>
    </w:p>
    <w:p w14:paraId="2ED479AF" w14:textId="77777777" w:rsidR="00316938" w:rsidRPr="00F536F6" w:rsidRDefault="00316938" w:rsidP="00316938">
      <w:pPr>
        <w:pStyle w:val="BTEMEASMCA"/>
      </w:pPr>
    </w:p>
    <w:p w14:paraId="284D0CFC" w14:textId="77777777" w:rsidR="00316938" w:rsidRPr="00F536F6" w:rsidRDefault="00316938" w:rsidP="00316938">
      <w:pPr>
        <w:pStyle w:val="BTEMEASMCA"/>
      </w:pPr>
    </w:p>
    <w:p w14:paraId="2EF7F44B" w14:textId="77777777" w:rsidR="00316938" w:rsidRPr="00F536F6" w:rsidRDefault="00316938" w:rsidP="00316938">
      <w:pPr>
        <w:pStyle w:val="BTEMEASMCA"/>
      </w:pPr>
    </w:p>
    <w:p w14:paraId="7963A56D" w14:textId="77777777" w:rsidR="00316938" w:rsidRPr="00F536F6" w:rsidRDefault="00316938" w:rsidP="00316938">
      <w:pPr>
        <w:pStyle w:val="BTEMEASMCA"/>
      </w:pPr>
    </w:p>
    <w:p w14:paraId="7ECE5209" w14:textId="77777777" w:rsidR="00606E25" w:rsidRPr="00F536F6" w:rsidRDefault="00606E25" w:rsidP="00316938">
      <w:pPr>
        <w:pStyle w:val="BTEMEASMCA"/>
      </w:pPr>
    </w:p>
    <w:p w14:paraId="4C2E24D2" w14:textId="77777777" w:rsidR="00316938" w:rsidRPr="00F536F6" w:rsidRDefault="00316938" w:rsidP="00316938">
      <w:pPr>
        <w:pStyle w:val="BTEMEASMCA"/>
      </w:pPr>
    </w:p>
    <w:p w14:paraId="21476861" w14:textId="77777777" w:rsidR="00316938" w:rsidRPr="00F536F6" w:rsidRDefault="00316938" w:rsidP="00316938">
      <w:pPr>
        <w:pStyle w:val="BTEMEASMCA"/>
      </w:pPr>
    </w:p>
    <w:p w14:paraId="4B7C0DC8" w14:textId="77777777" w:rsidR="00316938" w:rsidRPr="00F536F6" w:rsidRDefault="00316938" w:rsidP="00316938">
      <w:pPr>
        <w:pStyle w:val="BTEMEASMCA"/>
      </w:pPr>
    </w:p>
    <w:p w14:paraId="71298280" w14:textId="77777777" w:rsidR="00316938" w:rsidRPr="00F536F6" w:rsidRDefault="00316938" w:rsidP="00316938">
      <w:pPr>
        <w:pStyle w:val="PI-1labEMEASMCA"/>
      </w:pPr>
      <w:r w:rsidRPr="00F536F6">
        <w:t>MINIMALI INFORMACIJA ANT MAŽŲ VIDINIŲ</w:t>
      </w:r>
      <w:r w:rsidRPr="00F536F6">
        <w:rPr>
          <w:bCs/>
        </w:rPr>
        <w:t xml:space="preserve"> </w:t>
      </w:r>
      <w:r w:rsidRPr="00F536F6">
        <w:t xml:space="preserve">PAKUOČIŲ </w:t>
      </w:r>
    </w:p>
    <w:p w14:paraId="60806853" w14:textId="77777777" w:rsidR="00316938" w:rsidRPr="00F536F6" w:rsidRDefault="00316938" w:rsidP="00316938">
      <w:pPr>
        <w:pStyle w:val="PI-1labEMEASMCA"/>
      </w:pPr>
    </w:p>
    <w:p w14:paraId="392F33DC" w14:textId="77777777" w:rsidR="00316938" w:rsidRPr="00F536F6" w:rsidRDefault="00606E25" w:rsidP="00316938">
      <w:pPr>
        <w:pStyle w:val="PI-1labEMEASMCA"/>
      </w:pPr>
      <w:r w:rsidRPr="00F536F6">
        <w:t>AMPULĖS ETIKETĖ</w:t>
      </w:r>
    </w:p>
    <w:p w14:paraId="62E5547D" w14:textId="77777777" w:rsidR="00316938" w:rsidRPr="00F536F6" w:rsidRDefault="00316938" w:rsidP="00316938">
      <w:pPr>
        <w:pStyle w:val="BTEMEASMCA"/>
      </w:pPr>
    </w:p>
    <w:p w14:paraId="12E729E3" w14:textId="77777777" w:rsidR="00316938" w:rsidRPr="00F536F6" w:rsidRDefault="00316938" w:rsidP="00316938">
      <w:pPr>
        <w:pStyle w:val="BTEMEASMCA"/>
      </w:pPr>
    </w:p>
    <w:p w14:paraId="493EA136" w14:textId="77777777" w:rsidR="00316938" w:rsidRPr="00F536F6" w:rsidRDefault="00316938" w:rsidP="00316938">
      <w:pPr>
        <w:pStyle w:val="PI-1labEMEASMCA"/>
      </w:pPr>
      <w:r w:rsidRPr="00F536F6">
        <w:t>1.</w:t>
      </w:r>
      <w:r w:rsidRPr="00F536F6">
        <w:tab/>
        <w:t>VAISTINIO PREPARATO PAVADINIMAS IR VARTOJIMO BŪDAS (-AI)</w:t>
      </w:r>
    </w:p>
    <w:p w14:paraId="02BB73DB" w14:textId="77777777" w:rsidR="00316938" w:rsidRPr="00F536F6" w:rsidRDefault="00316938" w:rsidP="00316938">
      <w:pPr>
        <w:pStyle w:val="BTEMEASMCA"/>
      </w:pPr>
    </w:p>
    <w:p w14:paraId="6C5846DD" w14:textId="77777777" w:rsidR="00316938" w:rsidRPr="00F536F6" w:rsidRDefault="00316938" w:rsidP="00316938">
      <w:pPr>
        <w:pStyle w:val="BTEMEASMCA"/>
      </w:pPr>
      <w:proofErr w:type="spellStart"/>
      <w:r w:rsidRPr="00F536F6">
        <w:t>Traumeel</w:t>
      </w:r>
      <w:proofErr w:type="spellEnd"/>
      <w:r w:rsidRPr="00F536F6">
        <w:t xml:space="preserve"> S injekcinis tirpalas</w:t>
      </w:r>
    </w:p>
    <w:p w14:paraId="11A36FDF" w14:textId="77777777" w:rsidR="00DC1EEA" w:rsidRPr="00F536F6" w:rsidRDefault="00DC1EEA" w:rsidP="00DC1EEA">
      <w:pPr>
        <w:ind w:left="567" w:hanging="567"/>
        <w:rPr>
          <w:color w:val="FF0000"/>
          <w:sz w:val="22"/>
          <w:szCs w:val="22"/>
        </w:rPr>
      </w:pPr>
      <w:r w:rsidRPr="00F536F6">
        <w:rPr>
          <w:sz w:val="22"/>
          <w:szCs w:val="22"/>
        </w:rPr>
        <w:t xml:space="preserve">Leisti į veną, raumenis, </w:t>
      </w:r>
      <w:r w:rsidRPr="00F536F6">
        <w:rPr>
          <w:color w:val="000000"/>
          <w:sz w:val="22"/>
          <w:szCs w:val="22"/>
        </w:rPr>
        <w:t xml:space="preserve">po oda, į odą </w:t>
      </w:r>
      <w:r w:rsidRPr="00F536F6">
        <w:rPr>
          <w:sz w:val="22"/>
          <w:szCs w:val="22"/>
        </w:rPr>
        <w:t>ar aplink sąnarį.</w:t>
      </w:r>
      <w:r w:rsidRPr="00F536F6">
        <w:rPr>
          <w:color w:val="000000"/>
          <w:sz w:val="22"/>
          <w:szCs w:val="22"/>
        </w:rPr>
        <w:t xml:space="preserve"> </w:t>
      </w:r>
    </w:p>
    <w:p w14:paraId="4607717D" w14:textId="77777777" w:rsidR="00316938" w:rsidRPr="00F536F6" w:rsidRDefault="00316938" w:rsidP="00316938">
      <w:pPr>
        <w:pStyle w:val="BTEMEASMCA"/>
      </w:pPr>
    </w:p>
    <w:p w14:paraId="26999A15" w14:textId="77777777" w:rsidR="00316938" w:rsidRPr="00F536F6" w:rsidRDefault="00316938" w:rsidP="00316938">
      <w:pPr>
        <w:pStyle w:val="BTEMEASMCA"/>
      </w:pPr>
    </w:p>
    <w:p w14:paraId="6DB8F104" w14:textId="77777777" w:rsidR="00316938" w:rsidRPr="00F536F6" w:rsidRDefault="00316938" w:rsidP="00316938">
      <w:pPr>
        <w:pStyle w:val="PI-1labEMEASMCA"/>
      </w:pPr>
      <w:r w:rsidRPr="00F536F6">
        <w:t>2.</w:t>
      </w:r>
      <w:r w:rsidRPr="00F536F6">
        <w:tab/>
        <w:t>VARTOJIMO METODAS</w:t>
      </w:r>
    </w:p>
    <w:p w14:paraId="6B031B0A" w14:textId="77777777" w:rsidR="00316938" w:rsidRPr="00F536F6" w:rsidRDefault="00316938" w:rsidP="00316938">
      <w:pPr>
        <w:pStyle w:val="BTEMEASMCA"/>
      </w:pPr>
    </w:p>
    <w:p w14:paraId="713140BF" w14:textId="77777777" w:rsidR="00316938" w:rsidRPr="00F536F6" w:rsidRDefault="00316938" w:rsidP="00316938">
      <w:pPr>
        <w:pStyle w:val="BTEMEASMCA"/>
      </w:pPr>
    </w:p>
    <w:p w14:paraId="098DD1CE" w14:textId="77777777" w:rsidR="00316938" w:rsidRPr="00F536F6" w:rsidRDefault="00316938" w:rsidP="00316938">
      <w:pPr>
        <w:pStyle w:val="BTEMEASMCA"/>
      </w:pPr>
    </w:p>
    <w:p w14:paraId="20B68D67" w14:textId="77777777" w:rsidR="00316938" w:rsidRPr="00F536F6" w:rsidRDefault="00316938" w:rsidP="00316938">
      <w:pPr>
        <w:pStyle w:val="PI-1labEMEASMCA"/>
      </w:pPr>
      <w:r w:rsidRPr="00F536F6">
        <w:t>3.</w:t>
      </w:r>
      <w:r w:rsidRPr="00F536F6">
        <w:tab/>
        <w:t>TINKAMUMO LAIKAS</w:t>
      </w:r>
    </w:p>
    <w:p w14:paraId="165B596D" w14:textId="77777777" w:rsidR="00316938" w:rsidRPr="00F536F6" w:rsidRDefault="00316938" w:rsidP="00316938">
      <w:pPr>
        <w:pStyle w:val="BTEMEASMCA"/>
      </w:pPr>
    </w:p>
    <w:p w14:paraId="49825621" w14:textId="77777777" w:rsidR="00316938" w:rsidRPr="00F536F6" w:rsidRDefault="00316938" w:rsidP="00316938">
      <w:pPr>
        <w:rPr>
          <w:color w:val="000000"/>
          <w:sz w:val="22"/>
          <w:szCs w:val="22"/>
        </w:rPr>
      </w:pPr>
      <w:r w:rsidRPr="00F536F6">
        <w:rPr>
          <w:sz w:val="22"/>
          <w:szCs w:val="22"/>
        </w:rPr>
        <w:t xml:space="preserve">Tinka iki </w:t>
      </w:r>
      <w:r w:rsidRPr="00F536F6">
        <w:rPr>
          <w:color w:val="000000"/>
          <w:sz w:val="22"/>
          <w:szCs w:val="22"/>
        </w:rPr>
        <w:t>{MMMM</w:t>
      </w:r>
      <w:r w:rsidR="009E10FD" w:rsidRPr="00F536F6">
        <w:rPr>
          <w:color w:val="000000"/>
          <w:sz w:val="22"/>
          <w:szCs w:val="22"/>
        </w:rPr>
        <w:t xml:space="preserve"> </w:t>
      </w:r>
      <w:r w:rsidRPr="00F536F6">
        <w:rPr>
          <w:color w:val="000000"/>
          <w:sz w:val="22"/>
          <w:szCs w:val="22"/>
        </w:rPr>
        <w:t xml:space="preserve">mm}        </w:t>
      </w:r>
    </w:p>
    <w:p w14:paraId="282F1E49" w14:textId="77777777" w:rsidR="00316938" w:rsidRPr="00F536F6" w:rsidRDefault="00316938" w:rsidP="00316938">
      <w:pPr>
        <w:rPr>
          <w:color w:val="000000"/>
          <w:sz w:val="22"/>
          <w:szCs w:val="22"/>
        </w:rPr>
      </w:pPr>
    </w:p>
    <w:p w14:paraId="32A99862" w14:textId="77777777" w:rsidR="00316938" w:rsidRPr="00F536F6" w:rsidRDefault="00316938" w:rsidP="00316938">
      <w:pPr>
        <w:tabs>
          <w:tab w:val="left" w:pos="1009"/>
        </w:tabs>
        <w:rPr>
          <w:color w:val="000000"/>
          <w:sz w:val="22"/>
          <w:szCs w:val="22"/>
        </w:rPr>
      </w:pPr>
      <w:r w:rsidRPr="00F536F6">
        <w:rPr>
          <w:color w:val="000000"/>
          <w:sz w:val="22"/>
          <w:szCs w:val="22"/>
        </w:rPr>
        <w:t xml:space="preserve">    </w:t>
      </w:r>
    </w:p>
    <w:p w14:paraId="2F47B47B" w14:textId="77777777" w:rsidR="00316938" w:rsidRPr="00F536F6" w:rsidRDefault="00316938" w:rsidP="00316938">
      <w:pPr>
        <w:pStyle w:val="PI-1labEMEASMCA"/>
        <w:rPr>
          <w:highlight w:val="lightGray"/>
        </w:rPr>
      </w:pPr>
      <w:r w:rsidRPr="00F536F6">
        <w:t>4.</w:t>
      </w:r>
      <w:r w:rsidRPr="00F536F6">
        <w:tab/>
        <w:t>SERIJOS NUMERIS</w:t>
      </w:r>
    </w:p>
    <w:p w14:paraId="6CE39418" w14:textId="77777777" w:rsidR="00316938" w:rsidRPr="00F536F6" w:rsidRDefault="00316938" w:rsidP="00316938">
      <w:pPr>
        <w:pStyle w:val="BTEMEASMCA"/>
      </w:pPr>
    </w:p>
    <w:p w14:paraId="71B54C82" w14:textId="77777777" w:rsidR="00316938" w:rsidRPr="00F536F6" w:rsidRDefault="00316938" w:rsidP="00316938">
      <w:pPr>
        <w:pStyle w:val="BTEMEASMCA"/>
      </w:pPr>
      <w:r w:rsidRPr="00F536F6">
        <w:t>Serija</w:t>
      </w:r>
      <w:r w:rsidRPr="00F536F6">
        <w:tab/>
      </w:r>
      <w:r w:rsidRPr="00F536F6">
        <w:tab/>
      </w:r>
      <w:r w:rsidRPr="00F536F6">
        <w:tab/>
      </w:r>
    </w:p>
    <w:p w14:paraId="534517BA" w14:textId="77777777" w:rsidR="00316938" w:rsidRPr="00F536F6" w:rsidRDefault="00316938" w:rsidP="00316938">
      <w:pPr>
        <w:pStyle w:val="BTEMEASMCA"/>
      </w:pPr>
    </w:p>
    <w:p w14:paraId="1CAC2831" w14:textId="77777777" w:rsidR="00316938" w:rsidRPr="00F536F6" w:rsidRDefault="00316938" w:rsidP="00316938">
      <w:pPr>
        <w:pStyle w:val="BTEMEASMCA"/>
      </w:pPr>
    </w:p>
    <w:p w14:paraId="138EAFAD" w14:textId="77777777" w:rsidR="00316938" w:rsidRPr="00F536F6" w:rsidRDefault="00316938" w:rsidP="00316938">
      <w:pPr>
        <w:pStyle w:val="PI-1labEMEASMCA"/>
        <w:rPr>
          <w:highlight w:val="lightGray"/>
        </w:rPr>
      </w:pPr>
      <w:r w:rsidRPr="00F536F6">
        <w:t>5.</w:t>
      </w:r>
      <w:r w:rsidRPr="00F536F6">
        <w:tab/>
        <w:t>KIEKIS (MASĖ, TŪRIS ARBA VIENETAI)</w:t>
      </w:r>
    </w:p>
    <w:p w14:paraId="63F64B73" w14:textId="77777777" w:rsidR="00316938" w:rsidRPr="00F536F6" w:rsidRDefault="00316938" w:rsidP="00316938">
      <w:pPr>
        <w:pStyle w:val="BTEMEASMCA"/>
      </w:pPr>
    </w:p>
    <w:p w14:paraId="7AB95F2E" w14:textId="77777777" w:rsidR="00316938" w:rsidRPr="00F536F6" w:rsidRDefault="00316938" w:rsidP="00316938">
      <w:pPr>
        <w:pStyle w:val="BTEMEASMCA"/>
      </w:pPr>
      <w:r w:rsidRPr="00F536F6">
        <w:t>2,2 ml</w:t>
      </w:r>
    </w:p>
    <w:p w14:paraId="348550D6" w14:textId="77777777" w:rsidR="00316938" w:rsidRPr="00F536F6" w:rsidRDefault="00316938" w:rsidP="00316938">
      <w:pPr>
        <w:pStyle w:val="BTEMEASMCA"/>
      </w:pPr>
    </w:p>
    <w:p w14:paraId="797AF595" w14:textId="77777777" w:rsidR="00316938" w:rsidRPr="00F536F6" w:rsidRDefault="00316938" w:rsidP="00316938">
      <w:pPr>
        <w:pStyle w:val="BTEMEASMCA"/>
      </w:pPr>
    </w:p>
    <w:p w14:paraId="7D2C5F25" w14:textId="77777777" w:rsidR="00316938" w:rsidRPr="00F536F6" w:rsidRDefault="00316938" w:rsidP="00316938">
      <w:pPr>
        <w:pStyle w:val="PI-1labEMEASMCA"/>
        <w:rPr>
          <w:highlight w:val="lightGray"/>
        </w:rPr>
      </w:pPr>
      <w:r w:rsidRPr="00F536F6">
        <w:t>6.</w:t>
      </w:r>
      <w:r w:rsidRPr="00F536F6">
        <w:tab/>
        <w:t>KITA</w:t>
      </w:r>
    </w:p>
    <w:p w14:paraId="2A4AFEC3" w14:textId="77777777" w:rsidR="00316938" w:rsidRPr="00F536F6" w:rsidRDefault="00316938" w:rsidP="00316938">
      <w:pPr>
        <w:pStyle w:val="BTEMEASMCA"/>
      </w:pPr>
    </w:p>
    <w:p w14:paraId="1A1C3D1C" w14:textId="77777777" w:rsidR="00316938" w:rsidRPr="00F536F6" w:rsidRDefault="00316938" w:rsidP="00316938">
      <w:pPr>
        <w:tabs>
          <w:tab w:val="left" w:pos="3158"/>
          <w:tab w:val="center" w:pos="4601"/>
        </w:tabs>
        <w:rPr>
          <w:color w:val="000000"/>
          <w:sz w:val="22"/>
          <w:szCs w:val="22"/>
          <w:lang w:val="en-US"/>
        </w:rPr>
      </w:pPr>
      <w:r w:rsidRPr="00F536F6">
        <w:rPr>
          <w:color w:val="000000"/>
          <w:sz w:val="22"/>
          <w:szCs w:val="22"/>
          <w:lang w:val="en-US"/>
        </w:rPr>
        <w:t xml:space="preserve">Heel, </w:t>
      </w:r>
      <w:proofErr w:type="spellStart"/>
      <w:r w:rsidRPr="00F536F6">
        <w:rPr>
          <w:color w:val="000000"/>
          <w:sz w:val="22"/>
          <w:szCs w:val="22"/>
          <w:lang w:val="en-US"/>
        </w:rPr>
        <w:t>Vokietija</w:t>
      </w:r>
      <w:proofErr w:type="spellEnd"/>
      <w:r w:rsidRPr="00F536F6">
        <w:rPr>
          <w:color w:val="000000"/>
          <w:sz w:val="22"/>
          <w:szCs w:val="22"/>
          <w:lang w:val="en-US"/>
        </w:rPr>
        <w:tab/>
      </w:r>
      <w:r w:rsidRPr="00F536F6">
        <w:rPr>
          <w:color w:val="000000"/>
          <w:sz w:val="22"/>
          <w:szCs w:val="22"/>
          <w:lang w:val="en-US"/>
        </w:rPr>
        <w:tab/>
      </w:r>
    </w:p>
    <w:p w14:paraId="48610C79" w14:textId="77777777" w:rsidR="00316938" w:rsidRPr="00F536F6" w:rsidRDefault="00316938" w:rsidP="00316938">
      <w:pPr>
        <w:pStyle w:val="BTEMEASMCA"/>
        <w:rPr>
          <w:lang w:val="en-US"/>
        </w:rPr>
      </w:pPr>
    </w:p>
    <w:p w14:paraId="4E286BBA" w14:textId="77777777" w:rsidR="00316938" w:rsidRPr="00F536F6" w:rsidRDefault="00316938" w:rsidP="00316938">
      <w:pPr>
        <w:pStyle w:val="BTEMEASMCA"/>
      </w:pPr>
    </w:p>
    <w:p w14:paraId="7FB99C61" w14:textId="77777777" w:rsidR="00316938" w:rsidRPr="00F536F6" w:rsidRDefault="00316938" w:rsidP="00316938">
      <w:pPr>
        <w:pStyle w:val="BTEMEASMCA"/>
      </w:pPr>
    </w:p>
    <w:p w14:paraId="0EB11EF7" w14:textId="77777777" w:rsidR="00316938" w:rsidRPr="00F536F6" w:rsidRDefault="00316938" w:rsidP="00316938">
      <w:pPr>
        <w:pStyle w:val="BTEMEASMCA"/>
      </w:pPr>
    </w:p>
    <w:p w14:paraId="3BFDA899" w14:textId="77777777" w:rsidR="00316938" w:rsidRPr="00F536F6" w:rsidRDefault="00316938" w:rsidP="00316938">
      <w:pPr>
        <w:pStyle w:val="BTEMEASMCA"/>
      </w:pPr>
    </w:p>
    <w:p w14:paraId="0D39B846" w14:textId="77777777" w:rsidR="00316938" w:rsidRPr="00F536F6" w:rsidRDefault="00316938" w:rsidP="00316938">
      <w:pPr>
        <w:pStyle w:val="BTEMEASMCA"/>
      </w:pPr>
    </w:p>
    <w:p w14:paraId="7A5EFBDD" w14:textId="77777777" w:rsidR="00316938" w:rsidRPr="00F536F6" w:rsidRDefault="00316938" w:rsidP="00316938">
      <w:pPr>
        <w:pStyle w:val="BTEMEASMCA"/>
      </w:pPr>
    </w:p>
    <w:p w14:paraId="28F15475" w14:textId="77777777" w:rsidR="00316938" w:rsidRPr="00F536F6" w:rsidRDefault="00316938" w:rsidP="00316938">
      <w:pPr>
        <w:pStyle w:val="BTEMEASMCA"/>
      </w:pPr>
    </w:p>
    <w:p w14:paraId="4D41DA0E" w14:textId="77777777" w:rsidR="00316938" w:rsidRPr="00F536F6" w:rsidRDefault="00316938" w:rsidP="00316938">
      <w:pPr>
        <w:pStyle w:val="BTEMEASMCA"/>
      </w:pPr>
    </w:p>
    <w:p w14:paraId="725724D9" w14:textId="77777777" w:rsidR="00316938" w:rsidRPr="00F536F6" w:rsidRDefault="00316938" w:rsidP="00316938">
      <w:pPr>
        <w:pStyle w:val="BTEMEASMCA"/>
      </w:pPr>
    </w:p>
    <w:p w14:paraId="142D89E7" w14:textId="77777777" w:rsidR="00316938" w:rsidRPr="00F536F6" w:rsidRDefault="00316938" w:rsidP="00316938">
      <w:pPr>
        <w:pStyle w:val="BTEMEASMCA"/>
      </w:pPr>
    </w:p>
    <w:p w14:paraId="32101A24" w14:textId="77777777" w:rsidR="00316938" w:rsidRPr="00F536F6" w:rsidRDefault="00316938" w:rsidP="00316938">
      <w:pPr>
        <w:pStyle w:val="BTEMEASMCA"/>
      </w:pPr>
    </w:p>
    <w:p w14:paraId="2EC7ABE6" w14:textId="77777777" w:rsidR="00316938" w:rsidRPr="00F536F6" w:rsidRDefault="00316938" w:rsidP="00316938">
      <w:pPr>
        <w:pStyle w:val="BTEMEASMCA"/>
      </w:pPr>
    </w:p>
    <w:p w14:paraId="3D1A61B5" w14:textId="77777777" w:rsidR="00316938" w:rsidRPr="00F536F6" w:rsidRDefault="00316938" w:rsidP="00316938">
      <w:pPr>
        <w:pStyle w:val="BTEMEASMCA"/>
      </w:pPr>
    </w:p>
    <w:p w14:paraId="38233DB6" w14:textId="77777777" w:rsidR="00316938" w:rsidRPr="00F536F6" w:rsidRDefault="00316938" w:rsidP="00316938">
      <w:pPr>
        <w:pStyle w:val="BTEMEASMCA"/>
      </w:pPr>
    </w:p>
    <w:p w14:paraId="3B034A9B" w14:textId="77777777" w:rsidR="00316938" w:rsidRPr="00F536F6" w:rsidRDefault="00316938" w:rsidP="00316938">
      <w:pPr>
        <w:pStyle w:val="BTEMEASMCA"/>
      </w:pPr>
    </w:p>
    <w:p w14:paraId="0851EDD6" w14:textId="77777777" w:rsidR="00316938" w:rsidRPr="00F536F6" w:rsidRDefault="00316938" w:rsidP="00316938">
      <w:pPr>
        <w:pStyle w:val="BTEMEASMCA"/>
      </w:pPr>
    </w:p>
    <w:p w14:paraId="4A1DCFD5" w14:textId="77777777" w:rsidR="00316938" w:rsidRPr="00F536F6" w:rsidRDefault="00316938" w:rsidP="00316938">
      <w:pPr>
        <w:pStyle w:val="BTEMEASMCA"/>
      </w:pPr>
    </w:p>
    <w:p w14:paraId="74BAF4D8" w14:textId="77777777" w:rsidR="00316938" w:rsidRPr="00F536F6" w:rsidRDefault="00316938" w:rsidP="00316938">
      <w:pPr>
        <w:pStyle w:val="BTEMEASMCA"/>
      </w:pPr>
    </w:p>
    <w:p w14:paraId="434FF3D6" w14:textId="77777777" w:rsidR="00316938" w:rsidRPr="00F536F6" w:rsidRDefault="00316938" w:rsidP="00316938">
      <w:pPr>
        <w:pStyle w:val="BTEMEASMCA"/>
      </w:pPr>
    </w:p>
    <w:p w14:paraId="6D4A2BD6" w14:textId="77777777" w:rsidR="00316938" w:rsidRPr="00F536F6" w:rsidRDefault="00316938" w:rsidP="00316938">
      <w:pPr>
        <w:pStyle w:val="BTEMEASMCA"/>
      </w:pPr>
    </w:p>
    <w:p w14:paraId="51809B70" w14:textId="77777777" w:rsidR="00316938" w:rsidRPr="00F536F6" w:rsidRDefault="00316938" w:rsidP="00316938">
      <w:pPr>
        <w:pStyle w:val="BTEMEASMCA"/>
      </w:pPr>
    </w:p>
    <w:p w14:paraId="4DD80AB4" w14:textId="77777777" w:rsidR="00316938" w:rsidRPr="00F536F6" w:rsidRDefault="00316938" w:rsidP="00316938">
      <w:pPr>
        <w:pStyle w:val="BTEMEASMCA"/>
      </w:pPr>
    </w:p>
    <w:p w14:paraId="741F6E42" w14:textId="77777777" w:rsidR="00316938" w:rsidRPr="00F536F6" w:rsidRDefault="00316938" w:rsidP="00316938">
      <w:pPr>
        <w:pStyle w:val="BTEMEASMCA"/>
      </w:pPr>
    </w:p>
    <w:p w14:paraId="74D5D621" w14:textId="77777777" w:rsidR="00316938" w:rsidRPr="00F536F6" w:rsidRDefault="00316938" w:rsidP="00316938">
      <w:pPr>
        <w:pStyle w:val="BTEMEASMCA"/>
      </w:pPr>
    </w:p>
    <w:p w14:paraId="4A84AF71" w14:textId="77777777" w:rsidR="00316938" w:rsidRPr="00F536F6" w:rsidRDefault="00316938" w:rsidP="00316938">
      <w:pPr>
        <w:pStyle w:val="BTEMEASMCA"/>
      </w:pPr>
    </w:p>
    <w:p w14:paraId="5F4B5AD7" w14:textId="77777777" w:rsidR="00316938" w:rsidRPr="00F536F6" w:rsidRDefault="00316938" w:rsidP="00316938">
      <w:pPr>
        <w:pStyle w:val="BTEMEASMCA"/>
      </w:pPr>
    </w:p>
    <w:p w14:paraId="68E8CD4F" w14:textId="77777777" w:rsidR="00316938" w:rsidRPr="00F536F6" w:rsidRDefault="00316938" w:rsidP="00316938">
      <w:pPr>
        <w:pStyle w:val="BTEMEASMCA"/>
      </w:pPr>
    </w:p>
    <w:p w14:paraId="46193C6C" w14:textId="77777777" w:rsidR="00316938" w:rsidRPr="00F536F6" w:rsidRDefault="00316938" w:rsidP="00316938">
      <w:pPr>
        <w:pStyle w:val="BTEMEASMCA"/>
      </w:pPr>
    </w:p>
    <w:p w14:paraId="512FC437" w14:textId="77777777" w:rsidR="00316938" w:rsidRPr="00F536F6" w:rsidRDefault="00316938" w:rsidP="00316938">
      <w:pPr>
        <w:pStyle w:val="BTEMEASMCA"/>
      </w:pPr>
    </w:p>
    <w:p w14:paraId="308748AC" w14:textId="77777777" w:rsidR="00316938" w:rsidRPr="00F536F6" w:rsidRDefault="00316938" w:rsidP="00316938">
      <w:pPr>
        <w:pStyle w:val="BTEMEASMCA"/>
      </w:pPr>
    </w:p>
    <w:p w14:paraId="50FBCE64" w14:textId="77777777" w:rsidR="00316938" w:rsidRPr="00F536F6" w:rsidRDefault="00316938" w:rsidP="00316938">
      <w:pPr>
        <w:pStyle w:val="BTEMEASMCA"/>
      </w:pPr>
    </w:p>
    <w:p w14:paraId="6729BF59" w14:textId="77777777" w:rsidR="00316938" w:rsidRPr="00F536F6" w:rsidRDefault="00316938" w:rsidP="00316938">
      <w:pPr>
        <w:pStyle w:val="BTEMEASMCA"/>
      </w:pPr>
    </w:p>
    <w:p w14:paraId="479E9E2F" w14:textId="77777777" w:rsidR="00316938" w:rsidRPr="00F536F6" w:rsidRDefault="00316938" w:rsidP="00316938">
      <w:pPr>
        <w:pStyle w:val="BTEMEASMCA"/>
      </w:pPr>
    </w:p>
    <w:p w14:paraId="2B275DA6" w14:textId="77777777" w:rsidR="00316938" w:rsidRPr="00F536F6" w:rsidRDefault="00316938" w:rsidP="00316938">
      <w:pPr>
        <w:pStyle w:val="BTEMEASMCA"/>
      </w:pPr>
    </w:p>
    <w:p w14:paraId="2040645A" w14:textId="77777777" w:rsidR="00316938" w:rsidRPr="00F536F6" w:rsidRDefault="00316938" w:rsidP="00316938">
      <w:pPr>
        <w:pStyle w:val="BTEMEASMCA"/>
      </w:pPr>
    </w:p>
    <w:p w14:paraId="61568944" w14:textId="77777777" w:rsidR="00316938" w:rsidRPr="00F536F6" w:rsidRDefault="00316938" w:rsidP="00316938">
      <w:pPr>
        <w:pStyle w:val="BTEMEASMCA"/>
      </w:pPr>
    </w:p>
    <w:p w14:paraId="4FDCD4DD" w14:textId="77777777" w:rsidR="00316938" w:rsidRPr="00F536F6" w:rsidRDefault="00316938" w:rsidP="00316938">
      <w:pPr>
        <w:pStyle w:val="BTEMEASMCA"/>
      </w:pPr>
    </w:p>
    <w:p w14:paraId="65DEEFFC" w14:textId="77777777" w:rsidR="00316938" w:rsidRPr="00F536F6" w:rsidRDefault="00316938" w:rsidP="00316938">
      <w:pPr>
        <w:pStyle w:val="TTEMEASMCA"/>
        <w:rPr>
          <w:sz w:val="22"/>
          <w:lang w:val="lt-LT"/>
        </w:rPr>
      </w:pPr>
      <w:bookmarkStart w:id="10" w:name="_Toc129243262"/>
      <w:bookmarkStart w:id="11" w:name="_Toc129243137"/>
    </w:p>
    <w:p w14:paraId="34A97E40" w14:textId="77777777" w:rsidR="00316938" w:rsidRPr="00F536F6" w:rsidRDefault="00316938" w:rsidP="00316938">
      <w:pPr>
        <w:pStyle w:val="TTEMEASMCA"/>
        <w:rPr>
          <w:sz w:val="22"/>
          <w:lang w:val="lt-LT"/>
        </w:rPr>
      </w:pPr>
      <w:r w:rsidRPr="00F536F6">
        <w:rPr>
          <w:sz w:val="22"/>
          <w:lang w:val="lt-LT"/>
        </w:rPr>
        <w:t>B. PAKUOTĖS LAPELIS</w:t>
      </w:r>
      <w:bookmarkEnd w:id="10"/>
      <w:bookmarkEnd w:id="11"/>
    </w:p>
    <w:p w14:paraId="655D1FB6" w14:textId="77777777" w:rsidR="00FD7062" w:rsidRPr="00F536F6" w:rsidRDefault="00316938" w:rsidP="00606E25">
      <w:pPr>
        <w:pStyle w:val="Antrat2"/>
        <w:rPr>
          <w:bCs/>
          <w:iCs/>
          <w:sz w:val="22"/>
          <w:szCs w:val="22"/>
        </w:rPr>
      </w:pPr>
      <w:r w:rsidRPr="00F536F6">
        <w:rPr>
          <w:sz w:val="22"/>
          <w:szCs w:val="22"/>
        </w:rPr>
        <w:br w:type="page"/>
      </w:r>
      <w:r w:rsidR="00FD7062" w:rsidRPr="00F536F6">
        <w:rPr>
          <w:sz w:val="22"/>
          <w:szCs w:val="22"/>
        </w:rPr>
        <w:t>Pakuotės lapelis:</w:t>
      </w:r>
      <w:r w:rsidR="00FD7062" w:rsidRPr="00F536F6">
        <w:rPr>
          <w:bCs/>
          <w:iCs/>
          <w:sz w:val="22"/>
          <w:szCs w:val="22"/>
        </w:rPr>
        <w:t xml:space="preserve"> </w:t>
      </w:r>
      <w:r w:rsidR="00FD7062" w:rsidRPr="00F536F6">
        <w:rPr>
          <w:sz w:val="22"/>
          <w:szCs w:val="22"/>
        </w:rPr>
        <w:t>informacija vartotojui</w:t>
      </w:r>
    </w:p>
    <w:p w14:paraId="40966761" w14:textId="77777777" w:rsidR="00316938" w:rsidRPr="00F536F6" w:rsidRDefault="00316938" w:rsidP="00316938">
      <w:pPr>
        <w:pStyle w:val="Pagrindinistekstas"/>
        <w:spacing w:after="0"/>
        <w:jc w:val="center"/>
        <w:rPr>
          <w:b/>
          <w:szCs w:val="22"/>
        </w:rPr>
      </w:pPr>
    </w:p>
    <w:p w14:paraId="6508BB0B" w14:textId="77777777" w:rsidR="00316938" w:rsidRPr="00F536F6" w:rsidRDefault="00316938" w:rsidP="00316938">
      <w:pPr>
        <w:pStyle w:val="Pagrindinistekstas"/>
        <w:spacing w:after="0"/>
        <w:jc w:val="center"/>
        <w:rPr>
          <w:szCs w:val="22"/>
        </w:rPr>
      </w:pPr>
      <w:proofErr w:type="spellStart"/>
      <w:r w:rsidRPr="00F536F6">
        <w:rPr>
          <w:b/>
          <w:bCs/>
          <w:szCs w:val="22"/>
        </w:rPr>
        <w:t>Traumeel</w:t>
      </w:r>
      <w:proofErr w:type="spellEnd"/>
      <w:r w:rsidRPr="00F536F6">
        <w:rPr>
          <w:b/>
          <w:bCs/>
          <w:szCs w:val="22"/>
        </w:rPr>
        <w:t xml:space="preserve"> S</w:t>
      </w:r>
      <w:r w:rsidRPr="00F536F6">
        <w:rPr>
          <w:b/>
          <w:szCs w:val="22"/>
        </w:rPr>
        <w:t xml:space="preserve"> injekcinis tirpalas</w:t>
      </w:r>
    </w:p>
    <w:p w14:paraId="1AFC87CA" w14:textId="77777777" w:rsidR="00316938" w:rsidRPr="00F536F6" w:rsidRDefault="00316938" w:rsidP="00316938">
      <w:pPr>
        <w:pStyle w:val="Pagrindinistekstas"/>
        <w:spacing w:after="0"/>
        <w:jc w:val="center"/>
        <w:rPr>
          <w:color w:val="000000"/>
          <w:szCs w:val="22"/>
        </w:rPr>
      </w:pPr>
      <w:r w:rsidRPr="00F536F6">
        <w:rPr>
          <w:color w:val="000000"/>
          <w:szCs w:val="22"/>
        </w:rPr>
        <w:t>Homeopatinis vaistinis preparatas</w:t>
      </w:r>
    </w:p>
    <w:p w14:paraId="64F20E59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</w:p>
    <w:p w14:paraId="351D4E7D" w14:textId="77777777" w:rsidR="00316938" w:rsidRPr="00F536F6" w:rsidRDefault="00316938" w:rsidP="00C30DE7">
      <w:pPr>
        <w:rPr>
          <w:b/>
          <w:color w:val="000000"/>
          <w:sz w:val="22"/>
          <w:szCs w:val="22"/>
        </w:rPr>
      </w:pPr>
      <w:r w:rsidRPr="00F536F6">
        <w:rPr>
          <w:b/>
          <w:bCs/>
          <w:sz w:val="22"/>
          <w:szCs w:val="22"/>
        </w:rPr>
        <w:t>Atidžiai perskaitykite visą šį lapelį, prieš pradėdami vartoti vaistą</w:t>
      </w:r>
      <w:r w:rsidR="00180B76" w:rsidRPr="00F536F6">
        <w:rPr>
          <w:b/>
          <w:bCs/>
          <w:sz w:val="22"/>
          <w:szCs w:val="22"/>
        </w:rPr>
        <w:t>, nes jame pateikiama Jums svarbi informacija</w:t>
      </w:r>
      <w:r w:rsidRPr="00F536F6">
        <w:rPr>
          <w:b/>
          <w:bCs/>
          <w:sz w:val="22"/>
          <w:szCs w:val="22"/>
        </w:rPr>
        <w:t>.</w:t>
      </w:r>
    </w:p>
    <w:p w14:paraId="4058E94D" w14:textId="77777777" w:rsidR="00316938" w:rsidRPr="00F536F6" w:rsidRDefault="00316938" w:rsidP="00316938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F536F6">
        <w:rPr>
          <w:color w:val="000000"/>
          <w:sz w:val="22"/>
          <w:szCs w:val="22"/>
        </w:rPr>
        <w:t>Neišmeskite šio lapelio, nes vėl gali prireikti jį perskaityti.</w:t>
      </w:r>
    </w:p>
    <w:p w14:paraId="2DFB0B49" w14:textId="77777777" w:rsidR="00316938" w:rsidRPr="00F536F6" w:rsidRDefault="00316938" w:rsidP="00316938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F536F6">
        <w:rPr>
          <w:color w:val="000000"/>
          <w:sz w:val="22"/>
          <w:szCs w:val="22"/>
        </w:rPr>
        <w:t>Jeigu kiltų daugiau klausimų, kreipkitės į gydytoją arba vaistininką.</w:t>
      </w:r>
    </w:p>
    <w:p w14:paraId="12ECC0F8" w14:textId="77777777" w:rsidR="00316938" w:rsidRPr="00F536F6" w:rsidRDefault="00316938" w:rsidP="00316938">
      <w:pPr>
        <w:pStyle w:val="Pagrindiniotekstotrauka3"/>
        <w:numPr>
          <w:ilvl w:val="0"/>
          <w:numId w:val="1"/>
        </w:numPr>
        <w:tabs>
          <w:tab w:val="left" w:pos="0"/>
        </w:tabs>
        <w:rPr>
          <w:szCs w:val="22"/>
        </w:rPr>
      </w:pPr>
      <w:r w:rsidRPr="00F536F6">
        <w:rPr>
          <w:szCs w:val="22"/>
        </w:rPr>
        <w:t xml:space="preserve">Šis vaistas skirtas </w:t>
      </w:r>
      <w:r w:rsidR="00180B76" w:rsidRPr="00F536F6">
        <w:rPr>
          <w:szCs w:val="22"/>
        </w:rPr>
        <w:t xml:space="preserve">tik </w:t>
      </w:r>
      <w:r w:rsidRPr="00F536F6">
        <w:rPr>
          <w:szCs w:val="22"/>
        </w:rPr>
        <w:t xml:space="preserve">Jums, todėl kitiems žmonėms jo duoti negalima. Vaistas gali jiems pakenkti </w:t>
      </w:r>
    </w:p>
    <w:p w14:paraId="1FB3AE95" w14:textId="77777777" w:rsidR="00316938" w:rsidRPr="00F536F6" w:rsidRDefault="00316938" w:rsidP="00316938">
      <w:pPr>
        <w:pStyle w:val="Pagrindiniotekstotrauka3"/>
        <w:ind w:left="360" w:firstLine="0"/>
        <w:rPr>
          <w:szCs w:val="22"/>
        </w:rPr>
      </w:pPr>
      <w:r w:rsidRPr="00F536F6">
        <w:rPr>
          <w:szCs w:val="22"/>
        </w:rPr>
        <w:t xml:space="preserve">      (net tiems, kurių ligos </w:t>
      </w:r>
      <w:r w:rsidR="00180B76" w:rsidRPr="00F536F6">
        <w:rPr>
          <w:szCs w:val="22"/>
        </w:rPr>
        <w:t>požymiai</w:t>
      </w:r>
      <w:r w:rsidRPr="00F536F6">
        <w:rPr>
          <w:szCs w:val="22"/>
        </w:rPr>
        <w:t xml:space="preserve"> yra tokie patys kaip Jūsų).</w:t>
      </w:r>
    </w:p>
    <w:p w14:paraId="4B3D3E5B" w14:textId="77777777" w:rsidR="00F83F89" w:rsidRPr="00F536F6" w:rsidRDefault="00316938" w:rsidP="00AC6C84">
      <w:pPr>
        <w:pStyle w:val="BT-EMEASMCA"/>
      </w:pPr>
      <w:r w:rsidRPr="00F536F6">
        <w:t xml:space="preserve">Jeigu pasireiškė šalutinis poveikis </w:t>
      </w:r>
      <w:r w:rsidR="00623D84" w:rsidRPr="00F536F6">
        <w:t xml:space="preserve">(net jeigu jis šiame lapelyje nenurodytas), kreipkitės į gydytoją arba vaistininką. </w:t>
      </w:r>
      <w:r w:rsidR="00F83F89" w:rsidRPr="00F536F6">
        <w:rPr>
          <w:noProof/>
        </w:rPr>
        <w:t>Žr. 4 skyrių.</w:t>
      </w:r>
    </w:p>
    <w:p w14:paraId="078DF3B1" w14:textId="77777777" w:rsidR="00623D84" w:rsidRPr="00F536F6" w:rsidRDefault="00623D84" w:rsidP="00F83F89">
      <w:pPr>
        <w:pStyle w:val="Pagrindiniotekstotrauka"/>
        <w:ind w:left="0"/>
        <w:rPr>
          <w:szCs w:val="22"/>
          <w:lang w:val="lt-LT"/>
        </w:rPr>
      </w:pPr>
    </w:p>
    <w:p w14:paraId="6BCA7D7A" w14:textId="77777777" w:rsidR="00316938" w:rsidRPr="00F536F6" w:rsidRDefault="004E2B6A" w:rsidP="00316938">
      <w:pPr>
        <w:pStyle w:val="Pagrindinistekstas"/>
        <w:spacing w:after="0"/>
        <w:rPr>
          <w:b/>
          <w:szCs w:val="22"/>
        </w:rPr>
      </w:pPr>
      <w:r w:rsidRPr="00F536F6">
        <w:rPr>
          <w:b/>
          <w:szCs w:val="22"/>
        </w:rPr>
        <w:t>Apie ką rašoma šiame lapelyje?</w:t>
      </w:r>
    </w:p>
    <w:p w14:paraId="523CA9A8" w14:textId="77777777" w:rsidR="004E2B6A" w:rsidRPr="00F536F6" w:rsidRDefault="004E2B6A" w:rsidP="00316938">
      <w:pPr>
        <w:pStyle w:val="Pagrindinistekstas"/>
        <w:spacing w:after="0"/>
        <w:rPr>
          <w:b/>
          <w:szCs w:val="22"/>
        </w:rPr>
      </w:pPr>
    </w:p>
    <w:p w14:paraId="7C456114" w14:textId="77777777" w:rsidR="00316938" w:rsidRPr="00F536F6" w:rsidRDefault="00316938" w:rsidP="00B86C1C">
      <w:pPr>
        <w:pStyle w:val="Pagrindinistekstas"/>
        <w:tabs>
          <w:tab w:val="left" w:pos="142"/>
          <w:tab w:val="left" w:pos="284"/>
        </w:tabs>
        <w:spacing w:after="0"/>
        <w:rPr>
          <w:szCs w:val="22"/>
        </w:rPr>
      </w:pPr>
      <w:r w:rsidRPr="00F536F6">
        <w:rPr>
          <w:szCs w:val="22"/>
        </w:rPr>
        <w:t xml:space="preserve">1.   </w:t>
      </w:r>
      <w:r w:rsidR="00B86C1C">
        <w:rPr>
          <w:szCs w:val="22"/>
        </w:rPr>
        <w:t xml:space="preserve"> </w:t>
      </w:r>
      <w:r w:rsidRPr="00F536F6">
        <w:rPr>
          <w:szCs w:val="22"/>
        </w:rPr>
        <w:t xml:space="preserve">     Kas yra </w:t>
      </w:r>
      <w:proofErr w:type="spellStart"/>
      <w:r w:rsidRPr="00F536F6">
        <w:rPr>
          <w:bCs/>
          <w:szCs w:val="22"/>
        </w:rPr>
        <w:t>Traumeel</w:t>
      </w:r>
      <w:proofErr w:type="spellEnd"/>
      <w:r w:rsidRPr="00F536F6">
        <w:rPr>
          <w:bCs/>
          <w:szCs w:val="22"/>
        </w:rPr>
        <w:t xml:space="preserve"> S</w:t>
      </w:r>
      <w:r w:rsidRPr="00F536F6">
        <w:rPr>
          <w:szCs w:val="22"/>
        </w:rPr>
        <w:t xml:space="preserve"> ir kam jis vartojamas</w:t>
      </w:r>
    </w:p>
    <w:p w14:paraId="0CAA2E4F" w14:textId="77777777" w:rsidR="00316938" w:rsidRPr="00F536F6" w:rsidRDefault="00B86C1C" w:rsidP="00B86C1C">
      <w:pPr>
        <w:pStyle w:val="Pagrindinistekstas"/>
        <w:tabs>
          <w:tab w:val="left" w:pos="142"/>
          <w:tab w:val="left" w:pos="284"/>
          <w:tab w:val="left" w:pos="426"/>
        </w:tabs>
        <w:spacing w:after="0"/>
        <w:rPr>
          <w:szCs w:val="22"/>
        </w:rPr>
      </w:pPr>
      <w:r>
        <w:rPr>
          <w:szCs w:val="22"/>
        </w:rPr>
        <w:t xml:space="preserve">2.         </w:t>
      </w:r>
      <w:r w:rsidR="00316938" w:rsidRPr="00F536F6">
        <w:rPr>
          <w:szCs w:val="22"/>
        </w:rPr>
        <w:t xml:space="preserve">Kas žinotina prieš vartojant </w:t>
      </w:r>
      <w:proofErr w:type="spellStart"/>
      <w:r w:rsidR="00316938" w:rsidRPr="00F536F6">
        <w:rPr>
          <w:bCs/>
          <w:szCs w:val="22"/>
        </w:rPr>
        <w:t>Traumeel</w:t>
      </w:r>
      <w:proofErr w:type="spellEnd"/>
      <w:r w:rsidR="00316938" w:rsidRPr="00F536F6">
        <w:rPr>
          <w:bCs/>
          <w:szCs w:val="22"/>
        </w:rPr>
        <w:t xml:space="preserve"> S</w:t>
      </w:r>
      <w:r w:rsidR="00316938" w:rsidRPr="00F536F6">
        <w:rPr>
          <w:b/>
          <w:bCs/>
          <w:szCs w:val="22"/>
        </w:rPr>
        <w:t xml:space="preserve"> </w:t>
      </w:r>
    </w:p>
    <w:p w14:paraId="77BF51DB" w14:textId="77777777" w:rsidR="003C6296" w:rsidRDefault="00316938" w:rsidP="00B86C1C">
      <w:pPr>
        <w:pStyle w:val="Pagrindinistekstas"/>
        <w:tabs>
          <w:tab w:val="left" w:pos="142"/>
          <w:tab w:val="left" w:pos="284"/>
          <w:tab w:val="left" w:pos="426"/>
        </w:tabs>
        <w:spacing w:after="0"/>
        <w:rPr>
          <w:szCs w:val="22"/>
        </w:rPr>
      </w:pPr>
      <w:r w:rsidRPr="00F536F6">
        <w:rPr>
          <w:szCs w:val="22"/>
        </w:rPr>
        <w:t xml:space="preserve">3.         Kaip vartoti </w:t>
      </w:r>
      <w:proofErr w:type="spellStart"/>
      <w:r w:rsidRPr="00F536F6">
        <w:rPr>
          <w:bCs/>
          <w:szCs w:val="22"/>
        </w:rPr>
        <w:t>Traumeel</w:t>
      </w:r>
      <w:proofErr w:type="spellEnd"/>
      <w:r w:rsidRPr="00F536F6">
        <w:rPr>
          <w:bCs/>
          <w:szCs w:val="22"/>
        </w:rPr>
        <w:t xml:space="preserve"> S</w:t>
      </w:r>
      <w:r w:rsidRPr="00F536F6">
        <w:rPr>
          <w:szCs w:val="22"/>
        </w:rPr>
        <w:t xml:space="preserve"> </w:t>
      </w:r>
    </w:p>
    <w:p w14:paraId="01B43181" w14:textId="77777777" w:rsidR="00316938" w:rsidRPr="00F536F6" w:rsidRDefault="00316938" w:rsidP="00B86C1C">
      <w:pPr>
        <w:pStyle w:val="Pagrindinistekstas"/>
        <w:tabs>
          <w:tab w:val="left" w:pos="142"/>
          <w:tab w:val="left" w:pos="284"/>
          <w:tab w:val="left" w:pos="426"/>
        </w:tabs>
        <w:spacing w:after="0"/>
        <w:rPr>
          <w:szCs w:val="22"/>
        </w:rPr>
      </w:pPr>
      <w:r w:rsidRPr="00F536F6">
        <w:rPr>
          <w:szCs w:val="22"/>
        </w:rPr>
        <w:t>4.         Galimas šalutinis poveikis</w:t>
      </w:r>
    </w:p>
    <w:p w14:paraId="78DBC78D" w14:textId="77777777" w:rsidR="003C6296" w:rsidRDefault="00316938" w:rsidP="00B86C1C">
      <w:pPr>
        <w:pStyle w:val="Pagrindinistekstas"/>
        <w:tabs>
          <w:tab w:val="left" w:pos="142"/>
          <w:tab w:val="left" w:pos="284"/>
          <w:tab w:val="left" w:pos="426"/>
        </w:tabs>
        <w:spacing w:after="0"/>
        <w:rPr>
          <w:szCs w:val="22"/>
        </w:rPr>
      </w:pPr>
      <w:r w:rsidRPr="00F536F6">
        <w:rPr>
          <w:szCs w:val="22"/>
        </w:rPr>
        <w:t xml:space="preserve">5.         Kaip laikyti </w:t>
      </w:r>
      <w:proofErr w:type="spellStart"/>
      <w:r w:rsidRPr="00F536F6">
        <w:rPr>
          <w:bCs/>
          <w:szCs w:val="22"/>
        </w:rPr>
        <w:t>Traumeel</w:t>
      </w:r>
      <w:proofErr w:type="spellEnd"/>
      <w:r w:rsidRPr="00F536F6">
        <w:rPr>
          <w:bCs/>
          <w:szCs w:val="22"/>
        </w:rPr>
        <w:t xml:space="preserve"> S</w:t>
      </w:r>
      <w:r w:rsidRPr="00F536F6">
        <w:rPr>
          <w:szCs w:val="22"/>
        </w:rPr>
        <w:t xml:space="preserve"> </w:t>
      </w:r>
    </w:p>
    <w:p w14:paraId="22835414" w14:textId="77777777" w:rsidR="00316938" w:rsidRPr="00F536F6" w:rsidRDefault="00316938" w:rsidP="00B86C1C">
      <w:pPr>
        <w:pStyle w:val="Pagrindinistekstas"/>
        <w:tabs>
          <w:tab w:val="left" w:pos="142"/>
          <w:tab w:val="left" w:pos="284"/>
          <w:tab w:val="left" w:pos="426"/>
        </w:tabs>
        <w:spacing w:after="0"/>
        <w:rPr>
          <w:szCs w:val="22"/>
        </w:rPr>
      </w:pPr>
      <w:r w:rsidRPr="00F536F6">
        <w:rPr>
          <w:szCs w:val="22"/>
        </w:rPr>
        <w:t xml:space="preserve">6.         </w:t>
      </w:r>
      <w:r w:rsidR="00D712AE" w:rsidRPr="00F536F6">
        <w:rPr>
          <w:noProof/>
          <w:szCs w:val="22"/>
        </w:rPr>
        <w:t>Pakuotės turinys ir</w:t>
      </w:r>
      <w:r w:rsidR="00D712AE" w:rsidRPr="00F536F6">
        <w:rPr>
          <w:szCs w:val="22"/>
        </w:rPr>
        <w:t xml:space="preserve"> k</w:t>
      </w:r>
      <w:r w:rsidRPr="00F536F6">
        <w:rPr>
          <w:szCs w:val="22"/>
        </w:rPr>
        <w:t>ita informacija</w:t>
      </w:r>
    </w:p>
    <w:p w14:paraId="233D4461" w14:textId="77777777" w:rsidR="00316938" w:rsidRPr="00F536F6" w:rsidRDefault="00316938" w:rsidP="00A5205E">
      <w:pPr>
        <w:pStyle w:val="Pagrindinistekstas"/>
        <w:tabs>
          <w:tab w:val="left" w:pos="284"/>
          <w:tab w:val="left" w:pos="426"/>
        </w:tabs>
        <w:spacing w:after="0"/>
        <w:rPr>
          <w:szCs w:val="22"/>
        </w:rPr>
      </w:pPr>
    </w:p>
    <w:p w14:paraId="0075112A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</w:p>
    <w:p w14:paraId="26201628" w14:textId="77777777" w:rsidR="00316938" w:rsidRPr="00F536F6" w:rsidRDefault="00316938" w:rsidP="00316938">
      <w:pPr>
        <w:pStyle w:val="Pagrindinistekstas"/>
        <w:spacing w:after="0"/>
        <w:rPr>
          <w:b/>
          <w:bCs/>
          <w:szCs w:val="22"/>
        </w:rPr>
      </w:pPr>
      <w:r w:rsidRPr="00F536F6">
        <w:rPr>
          <w:b/>
          <w:bCs/>
          <w:szCs w:val="22"/>
        </w:rPr>
        <w:t xml:space="preserve">1.       </w:t>
      </w:r>
      <w:r w:rsidR="0021283F" w:rsidRPr="00F536F6">
        <w:rPr>
          <w:szCs w:val="22"/>
        </w:rPr>
        <w:t xml:space="preserve"> </w:t>
      </w:r>
      <w:r w:rsidR="0021283F" w:rsidRPr="00F536F6">
        <w:rPr>
          <w:b/>
          <w:szCs w:val="22"/>
        </w:rPr>
        <w:t xml:space="preserve">Kas yra </w:t>
      </w:r>
      <w:proofErr w:type="spellStart"/>
      <w:r w:rsidR="0021283F" w:rsidRPr="00F536F6">
        <w:rPr>
          <w:b/>
          <w:bCs/>
          <w:szCs w:val="22"/>
        </w:rPr>
        <w:t>Traumeel</w:t>
      </w:r>
      <w:proofErr w:type="spellEnd"/>
      <w:r w:rsidR="0021283F" w:rsidRPr="00F536F6">
        <w:rPr>
          <w:b/>
          <w:bCs/>
          <w:szCs w:val="22"/>
        </w:rPr>
        <w:t xml:space="preserve"> S</w:t>
      </w:r>
      <w:r w:rsidR="0021283F" w:rsidRPr="00F536F6">
        <w:rPr>
          <w:b/>
          <w:szCs w:val="22"/>
        </w:rPr>
        <w:t xml:space="preserve"> ir kam jis vartojamas</w:t>
      </w:r>
    </w:p>
    <w:p w14:paraId="37FEC237" w14:textId="77777777" w:rsidR="00316938" w:rsidRPr="00F536F6" w:rsidRDefault="00316938" w:rsidP="00316938">
      <w:pPr>
        <w:pStyle w:val="Pagrindinistekstas"/>
        <w:tabs>
          <w:tab w:val="left" w:pos="1609"/>
        </w:tabs>
        <w:spacing w:after="0"/>
        <w:rPr>
          <w:szCs w:val="22"/>
        </w:rPr>
      </w:pPr>
      <w:r w:rsidRPr="00F536F6">
        <w:rPr>
          <w:szCs w:val="22"/>
        </w:rPr>
        <w:tab/>
      </w:r>
    </w:p>
    <w:p w14:paraId="436D9A79" w14:textId="77777777" w:rsidR="00316938" w:rsidRPr="00F536F6" w:rsidRDefault="00316938" w:rsidP="00316938">
      <w:pPr>
        <w:ind w:right="32"/>
        <w:rPr>
          <w:sz w:val="22"/>
          <w:szCs w:val="22"/>
        </w:rPr>
      </w:pPr>
      <w:proofErr w:type="spellStart"/>
      <w:r w:rsidRPr="00F536F6">
        <w:rPr>
          <w:iCs/>
          <w:sz w:val="22"/>
          <w:szCs w:val="22"/>
        </w:rPr>
        <w:t>Traumeel</w:t>
      </w:r>
      <w:proofErr w:type="spellEnd"/>
      <w:r w:rsidRPr="00F536F6">
        <w:rPr>
          <w:iCs/>
          <w:sz w:val="22"/>
          <w:szCs w:val="22"/>
        </w:rPr>
        <w:t xml:space="preserve"> S</w:t>
      </w:r>
      <w:r w:rsidRPr="00F536F6">
        <w:rPr>
          <w:sz w:val="22"/>
          <w:szCs w:val="22"/>
        </w:rPr>
        <w:t xml:space="preserve"> injekcinis tirpalas yra homeopatinis vaistinis preparatas. Jo vartojama sąnarių ir raumenų bukų traumų sukeltam uždegimui ir skausmui mažinti.</w:t>
      </w:r>
    </w:p>
    <w:p w14:paraId="5ECBF80F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</w:p>
    <w:p w14:paraId="51F84B10" w14:textId="77777777" w:rsidR="00316938" w:rsidRPr="00F536F6" w:rsidRDefault="00316938" w:rsidP="00316938">
      <w:pPr>
        <w:pStyle w:val="Pagrindinistekstas3"/>
        <w:spacing w:after="0"/>
        <w:rPr>
          <w:sz w:val="22"/>
          <w:szCs w:val="22"/>
          <w:lang w:val="en-AU"/>
        </w:rPr>
      </w:pPr>
      <w:proofErr w:type="spellStart"/>
      <w:r w:rsidRPr="00F536F6">
        <w:rPr>
          <w:sz w:val="22"/>
          <w:szCs w:val="22"/>
          <w:lang w:val="en-AU"/>
        </w:rPr>
        <w:t>Indikacijos</w:t>
      </w:r>
      <w:proofErr w:type="spellEnd"/>
      <w:r w:rsidRPr="00F536F6">
        <w:rPr>
          <w:sz w:val="22"/>
          <w:szCs w:val="22"/>
          <w:lang w:val="en-AU"/>
        </w:rPr>
        <w:t xml:space="preserve"> </w:t>
      </w:r>
      <w:proofErr w:type="spellStart"/>
      <w:r w:rsidRPr="00F536F6">
        <w:rPr>
          <w:sz w:val="22"/>
          <w:szCs w:val="22"/>
          <w:lang w:val="en-AU"/>
        </w:rPr>
        <w:t>pagrįstos</w:t>
      </w:r>
      <w:proofErr w:type="spellEnd"/>
      <w:r w:rsidRPr="00F536F6">
        <w:rPr>
          <w:sz w:val="22"/>
          <w:szCs w:val="22"/>
          <w:lang w:val="en-AU"/>
        </w:rPr>
        <w:t xml:space="preserve"> </w:t>
      </w:r>
      <w:proofErr w:type="spellStart"/>
      <w:r w:rsidRPr="00F536F6">
        <w:rPr>
          <w:sz w:val="22"/>
          <w:szCs w:val="22"/>
          <w:lang w:val="en-AU"/>
        </w:rPr>
        <w:t>tik</w:t>
      </w:r>
      <w:proofErr w:type="spellEnd"/>
      <w:r w:rsidRPr="00F536F6">
        <w:rPr>
          <w:sz w:val="22"/>
          <w:szCs w:val="22"/>
          <w:lang w:val="en-AU"/>
        </w:rPr>
        <w:t xml:space="preserve"> </w:t>
      </w:r>
      <w:proofErr w:type="spellStart"/>
      <w:r w:rsidRPr="00F536F6">
        <w:rPr>
          <w:sz w:val="22"/>
          <w:szCs w:val="22"/>
          <w:lang w:val="en-AU"/>
        </w:rPr>
        <w:t>homeopatijos</w:t>
      </w:r>
      <w:proofErr w:type="spellEnd"/>
      <w:r w:rsidRPr="00F536F6">
        <w:rPr>
          <w:sz w:val="22"/>
          <w:szCs w:val="22"/>
          <w:lang w:val="en-AU"/>
        </w:rPr>
        <w:t xml:space="preserve"> </w:t>
      </w:r>
      <w:proofErr w:type="spellStart"/>
      <w:r w:rsidRPr="00F536F6">
        <w:rPr>
          <w:sz w:val="22"/>
          <w:szCs w:val="22"/>
          <w:lang w:val="en-AU"/>
        </w:rPr>
        <w:t>principais</w:t>
      </w:r>
      <w:proofErr w:type="spellEnd"/>
      <w:r w:rsidRPr="00F536F6">
        <w:rPr>
          <w:sz w:val="22"/>
          <w:szCs w:val="22"/>
          <w:lang w:val="en-AU"/>
        </w:rPr>
        <w:t>.</w:t>
      </w:r>
    </w:p>
    <w:p w14:paraId="3D648911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</w:p>
    <w:p w14:paraId="54EB2C5D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</w:p>
    <w:p w14:paraId="5D11C7CC" w14:textId="77777777" w:rsidR="00316938" w:rsidRPr="00F536F6" w:rsidRDefault="00316938" w:rsidP="00316938">
      <w:pPr>
        <w:pStyle w:val="Pagrindinistekstas"/>
        <w:spacing w:after="0"/>
        <w:rPr>
          <w:b/>
          <w:bCs/>
          <w:szCs w:val="22"/>
        </w:rPr>
      </w:pPr>
      <w:r w:rsidRPr="00F536F6">
        <w:rPr>
          <w:b/>
          <w:bCs/>
          <w:szCs w:val="22"/>
        </w:rPr>
        <w:t xml:space="preserve">2.       </w:t>
      </w:r>
      <w:r w:rsidR="003C2789" w:rsidRPr="00F536F6">
        <w:rPr>
          <w:b/>
          <w:bCs/>
          <w:iCs/>
          <w:szCs w:val="22"/>
        </w:rPr>
        <w:t xml:space="preserve"> </w:t>
      </w:r>
      <w:r w:rsidR="00220943" w:rsidRPr="00F536F6">
        <w:rPr>
          <w:b/>
          <w:szCs w:val="22"/>
        </w:rPr>
        <w:t xml:space="preserve">Kas žinotina prieš vartojant </w:t>
      </w:r>
      <w:proofErr w:type="spellStart"/>
      <w:r w:rsidR="00220943" w:rsidRPr="00F536F6">
        <w:rPr>
          <w:b/>
          <w:bCs/>
          <w:szCs w:val="22"/>
        </w:rPr>
        <w:t>Traumeel</w:t>
      </w:r>
      <w:proofErr w:type="spellEnd"/>
      <w:r w:rsidR="00220943" w:rsidRPr="00F536F6">
        <w:rPr>
          <w:b/>
          <w:bCs/>
          <w:szCs w:val="22"/>
        </w:rPr>
        <w:t xml:space="preserve"> S </w:t>
      </w:r>
    </w:p>
    <w:p w14:paraId="0E2AB90D" w14:textId="77777777" w:rsidR="00316938" w:rsidRPr="00F536F6" w:rsidRDefault="00316938" w:rsidP="00316938">
      <w:pPr>
        <w:pStyle w:val="Pagrindinistekstas"/>
        <w:spacing w:after="0"/>
        <w:rPr>
          <w:iCs/>
          <w:szCs w:val="22"/>
        </w:rPr>
      </w:pPr>
    </w:p>
    <w:p w14:paraId="1809D655" w14:textId="77777777" w:rsidR="00316938" w:rsidRPr="00F536F6" w:rsidRDefault="00316938" w:rsidP="00316938">
      <w:pPr>
        <w:rPr>
          <w:b/>
          <w:bCs/>
          <w:sz w:val="22"/>
          <w:szCs w:val="22"/>
        </w:rPr>
      </w:pPr>
      <w:proofErr w:type="spellStart"/>
      <w:r w:rsidRPr="00F536F6">
        <w:rPr>
          <w:b/>
          <w:bCs/>
          <w:iCs/>
          <w:sz w:val="22"/>
          <w:szCs w:val="22"/>
        </w:rPr>
        <w:t>Traumeel</w:t>
      </w:r>
      <w:proofErr w:type="spellEnd"/>
      <w:r w:rsidRPr="00F536F6">
        <w:rPr>
          <w:b/>
          <w:bCs/>
          <w:iCs/>
          <w:sz w:val="22"/>
          <w:szCs w:val="22"/>
        </w:rPr>
        <w:t xml:space="preserve"> S </w:t>
      </w:r>
      <w:r w:rsidRPr="00F536F6">
        <w:rPr>
          <w:b/>
          <w:bCs/>
          <w:sz w:val="22"/>
          <w:szCs w:val="22"/>
        </w:rPr>
        <w:t>vartoti negalima</w:t>
      </w:r>
    </w:p>
    <w:p w14:paraId="4C702D9B" w14:textId="77777777" w:rsidR="00316938" w:rsidRPr="00F536F6" w:rsidRDefault="00316938" w:rsidP="00316938">
      <w:pPr>
        <w:rPr>
          <w:sz w:val="22"/>
          <w:szCs w:val="22"/>
        </w:rPr>
      </w:pPr>
      <w:r w:rsidRPr="00F536F6">
        <w:rPr>
          <w:sz w:val="22"/>
          <w:szCs w:val="22"/>
        </w:rPr>
        <w:t xml:space="preserve">Jeigu yra alergija (padidėjęs jautrumas): </w:t>
      </w:r>
    </w:p>
    <w:p w14:paraId="06926C07" w14:textId="77777777" w:rsidR="00316938" w:rsidRPr="00F536F6" w:rsidRDefault="001505A6" w:rsidP="00316938">
      <w:pPr>
        <w:numPr>
          <w:ilvl w:val="0"/>
          <w:numId w:val="8"/>
        </w:numPr>
        <w:rPr>
          <w:sz w:val="22"/>
          <w:szCs w:val="22"/>
        </w:rPr>
      </w:pPr>
      <w:r w:rsidRPr="00F536F6">
        <w:rPr>
          <w:sz w:val="22"/>
          <w:szCs w:val="22"/>
        </w:rPr>
        <w:t>veikliosioms medžiagoms</w:t>
      </w:r>
      <w:r w:rsidR="00316938" w:rsidRPr="00F536F6">
        <w:rPr>
          <w:sz w:val="22"/>
          <w:szCs w:val="22"/>
        </w:rPr>
        <w:t xml:space="preserve">, ypač kalninei </w:t>
      </w:r>
      <w:proofErr w:type="spellStart"/>
      <w:r w:rsidR="00316938" w:rsidRPr="00F536F6">
        <w:rPr>
          <w:color w:val="000000"/>
          <w:sz w:val="22"/>
          <w:szCs w:val="22"/>
        </w:rPr>
        <w:t>arnikai</w:t>
      </w:r>
      <w:proofErr w:type="spellEnd"/>
      <w:r w:rsidR="00316938" w:rsidRPr="00F536F6">
        <w:rPr>
          <w:color w:val="000000"/>
          <w:sz w:val="22"/>
          <w:szCs w:val="22"/>
        </w:rPr>
        <w:t xml:space="preserve"> (</w:t>
      </w:r>
      <w:proofErr w:type="spellStart"/>
      <w:r w:rsidR="00316938" w:rsidRPr="00F536F6">
        <w:rPr>
          <w:i/>
          <w:color w:val="000000"/>
          <w:sz w:val="22"/>
          <w:szCs w:val="22"/>
        </w:rPr>
        <w:t>Arnica</w:t>
      </w:r>
      <w:proofErr w:type="spellEnd"/>
      <w:r w:rsidR="00316938" w:rsidRPr="00F536F6">
        <w:rPr>
          <w:i/>
          <w:color w:val="000000"/>
          <w:sz w:val="22"/>
          <w:szCs w:val="22"/>
        </w:rPr>
        <w:t xml:space="preserve"> </w:t>
      </w:r>
      <w:proofErr w:type="spellStart"/>
      <w:r w:rsidR="00316938" w:rsidRPr="00F536F6">
        <w:rPr>
          <w:i/>
          <w:color w:val="000000"/>
          <w:sz w:val="22"/>
          <w:szCs w:val="22"/>
        </w:rPr>
        <w:t>montana</w:t>
      </w:r>
      <w:proofErr w:type="spellEnd"/>
      <w:r w:rsidR="00316938" w:rsidRPr="00F536F6">
        <w:rPr>
          <w:color w:val="000000"/>
          <w:sz w:val="22"/>
          <w:szCs w:val="22"/>
        </w:rPr>
        <w:t>), vaistinei ramunei (</w:t>
      </w:r>
      <w:proofErr w:type="spellStart"/>
      <w:r w:rsidR="00316938" w:rsidRPr="00F536F6">
        <w:rPr>
          <w:i/>
          <w:color w:val="000000"/>
          <w:sz w:val="22"/>
          <w:szCs w:val="22"/>
        </w:rPr>
        <w:t>Chamomilla</w:t>
      </w:r>
      <w:proofErr w:type="spellEnd"/>
      <w:r w:rsidR="00316938" w:rsidRPr="00F536F6">
        <w:rPr>
          <w:i/>
          <w:color w:val="000000"/>
          <w:sz w:val="22"/>
          <w:szCs w:val="22"/>
        </w:rPr>
        <w:t xml:space="preserve"> </w:t>
      </w:r>
      <w:proofErr w:type="spellStart"/>
      <w:r w:rsidR="00316938" w:rsidRPr="00F536F6">
        <w:rPr>
          <w:i/>
          <w:color w:val="000000"/>
          <w:sz w:val="22"/>
          <w:szCs w:val="22"/>
        </w:rPr>
        <w:t>recutita</w:t>
      </w:r>
      <w:proofErr w:type="spellEnd"/>
      <w:r w:rsidR="00316938" w:rsidRPr="00F536F6">
        <w:rPr>
          <w:color w:val="000000"/>
          <w:sz w:val="22"/>
          <w:szCs w:val="22"/>
        </w:rPr>
        <w:t xml:space="preserve">), </w:t>
      </w:r>
      <w:r w:rsidR="00316938" w:rsidRPr="00F536F6">
        <w:rPr>
          <w:sz w:val="22"/>
          <w:szCs w:val="22"/>
        </w:rPr>
        <w:t xml:space="preserve">paprastajai </w:t>
      </w:r>
      <w:proofErr w:type="spellStart"/>
      <w:r w:rsidR="00316938" w:rsidRPr="00F536F6">
        <w:rPr>
          <w:sz w:val="22"/>
          <w:szCs w:val="22"/>
        </w:rPr>
        <w:t>kraujažolei</w:t>
      </w:r>
      <w:proofErr w:type="spellEnd"/>
      <w:r w:rsidR="00316938" w:rsidRPr="00F536F6">
        <w:rPr>
          <w:sz w:val="22"/>
          <w:szCs w:val="22"/>
        </w:rPr>
        <w:t xml:space="preserve"> (</w:t>
      </w:r>
      <w:proofErr w:type="spellStart"/>
      <w:r w:rsidR="00316938" w:rsidRPr="00F536F6">
        <w:rPr>
          <w:i/>
          <w:sz w:val="22"/>
          <w:szCs w:val="22"/>
        </w:rPr>
        <w:t>Achillea</w:t>
      </w:r>
      <w:proofErr w:type="spellEnd"/>
      <w:r w:rsidR="00316938" w:rsidRPr="00F536F6">
        <w:rPr>
          <w:sz w:val="22"/>
          <w:szCs w:val="22"/>
        </w:rPr>
        <w:t xml:space="preserve"> </w:t>
      </w:r>
      <w:proofErr w:type="spellStart"/>
      <w:r w:rsidR="00316938" w:rsidRPr="00F536F6">
        <w:rPr>
          <w:i/>
          <w:sz w:val="22"/>
          <w:szCs w:val="22"/>
        </w:rPr>
        <w:t>millefolium</w:t>
      </w:r>
      <w:proofErr w:type="spellEnd"/>
      <w:r w:rsidR="00316938" w:rsidRPr="00F536F6">
        <w:rPr>
          <w:sz w:val="22"/>
          <w:szCs w:val="22"/>
        </w:rPr>
        <w:t xml:space="preserve">), </w:t>
      </w:r>
      <w:proofErr w:type="spellStart"/>
      <w:r w:rsidR="00316938" w:rsidRPr="00F536F6">
        <w:rPr>
          <w:sz w:val="22"/>
          <w:szCs w:val="22"/>
        </w:rPr>
        <w:t>ežiuolei</w:t>
      </w:r>
      <w:proofErr w:type="spellEnd"/>
      <w:r w:rsidR="00316938" w:rsidRPr="00F536F6">
        <w:rPr>
          <w:sz w:val="22"/>
          <w:szCs w:val="22"/>
        </w:rPr>
        <w:t xml:space="preserve"> (</w:t>
      </w:r>
      <w:proofErr w:type="spellStart"/>
      <w:r w:rsidR="00316938" w:rsidRPr="00F536F6">
        <w:rPr>
          <w:i/>
          <w:sz w:val="22"/>
          <w:szCs w:val="22"/>
        </w:rPr>
        <w:t>Echinacea</w:t>
      </w:r>
      <w:proofErr w:type="spellEnd"/>
      <w:r w:rsidR="00316938" w:rsidRPr="00F536F6">
        <w:rPr>
          <w:sz w:val="22"/>
          <w:szCs w:val="22"/>
        </w:rPr>
        <w:t xml:space="preserve">),  arba bet kuriai pagalbinei </w:t>
      </w:r>
      <w:r w:rsidRPr="00F536F6">
        <w:rPr>
          <w:iCs/>
          <w:sz w:val="22"/>
          <w:szCs w:val="22"/>
        </w:rPr>
        <w:t>šio vaisto</w:t>
      </w:r>
      <w:r w:rsidR="00316938" w:rsidRPr="00F536F6">
        <w:rPr>
          <w:sz w:val="22"/>
          <w:szCs w:val="22"/>
        </w:rPr>
        <w:t xml:space="preserve"> medžiagai</w:t>
      </w:r>
      <w:r w:rsidRPr="00F536F6">
        <w:rPr>
          <w:sz w:val="22"/>
          <w:szCs w:val="22"/>
        </w:rPr>
        <w:t xml:space="preserve"> (jos išvardytos 6 skyriuje)</w:t>
      </w:r>
      <w:r w:rsidR="00316938" w:rsidRPr="00F536F6">
        <w:rPr>
          <w:sz w:val="22"/>
          <w:szCs w:val="22"/>
        </w:rPr>
        <w:t>;</w:t>
      </w:r>
    </w:p>
    <w:p w14:paraId="3A46FE6B" w14:textId="77777777" w:rsidR="00316938" w:rsidRPr="00F536F6" w:rsidRDefault="00316938" w:rsidP="00316938">
      <w:pPr>
        <w:numPr>
          <w:ilvl w:val="0"/>
          <w:numId w:val="8"/>
        </w:numPr>
        <w:rPr>
          <w:sz w:val="22"/>
          <w:szCs w:val="22"/>
        </w:rPr>
      </w:pPr>
      <w:r w:rsidRPr="00F536F6">
        <w:rPr>
          <w:sz w:val="22"/>
          <w:szCs w:val="22"/>
        </w:rPr>
        <w:t>kitiems astrinių (graižažiedžių) šeimos augalams, kadangi kyla alerginės reakcijos (net anafilaksinės) pasireiškimo rizika.</w:t>
      </w:r>
    </w:p>
    <w:p w14:paraId="509B1959" w14:textId="77777777" w:rsidR="00316938" w:rsidRPr="00F536F6" w:rsidRDefault="00316938" w:rsidP="00316938">
      <w:pPr>
        <w:pStyle w:val="Pagrindinistekstas"/>
        <w:spacing w:after="0"/>
        <w:rPr>
          <w:iCs/>
          <w:szCs w:val="22"/>
        </w:rPr>
      </w:pPr>
    </w:p>
    <w:p w14:paraId="69285A4C" w14:textId="77777777" w:rsidR="00316938" w:rsidRPr="00F536F6" w:rsidRDefault="00316938" w:rsidP="00316938">
      <w:pPr>
        <w:rPr>
          <w:sz w:val="22"/>
          <w:szCs w:val="22"/>
        </w:rPr>
      </w:pPr>
      <w:r w:rsidRPr="00F536F6">
        <w:rPr>
          <w:sz w:val="22"/>
          <w:szCs w:val="22"/>
        </w:rPr>
        <w:t xml:space="preserve">Apskritai </w:t>
      </w:r>
      <w:proofErr w:type="spellStart"/>
      <w:r w:rsidRPr="00F536F6">
        <w:rPr>
          <w:sz w:val="22"/>
          <w:szCs w:val="22"/>
        </w:rPr>
        <w:t>ežiuolių</w:t>
      </w:r>
      <w:proofErr w:type="spellEnd"/>
      <w:r w:rsidRPr="00F536F6">
        <w:rPr>
          <w:sz w:val="22"/>
          <w:szCs w:val="22"/>
        </w:rPr>
        <w:t xml:space="preserve"> (</w:t>
      </w:r>
      <w:proofErr w:type="spellStart"/>
      <w:r w:rsidRPr="00F536F6">
        <w:rPr>
          <w:i/>
          <w:sz w:val="22"/>
          <w:szCs w:val="22"/>
        </w:rPr>
        <w:t>Echinacea</w:t>
      </w:r>
      <w:proofErr w:type="spellEnd"/>
      <w:r w:rsidRPr="00F536F6">
        <w:rPr>
          <w:sz w:val="22"/>
          <w:szCs w:val="22"/>
        </w:rPr>
        <w:t>) negalima vartoti</w:t>
      </w:r>
      <w:r w:rsidRPr="00F536F6">
        <w:rPr>
          <w:b/>
          <w:bCs/>
          <w:color w:val="000000"/>
          <w:sz w:val="22"/>
          <w:szCs w:val="22"/>
        </w:rPr>
        <w:t xml:space="preserve"> </w:t>
      </w:r>
      <w:r w:rsidRPr="00F536F6">
        <w:rPr>
          <w:sz w:val="22"/>
          <w:szCs w:val="22"/>
        </w:rPr>
        <w:t>žmonėms, sergantiems progresuojančiomis sisteminėmis ligomis, pvz., tuberkulioze, leukemija ar į ją panašiomis ligomis, su uždegimu susijusia jungiamojo audinio liga (</w:t>
      </w:r>
      <w:proofErr w:type="spellStart"/>
      <w:r w:rsidRPr="00F536F6">
        <w:rPr>
          <w:sz w:val="22"/>
          <w:szCs w:val="22"/>
        </w:rPr>
        <w:t>kolagenine</w:t>
      </w:r>
      <w:proofErr w:type="spellEnd"/>
      <w:r w:rsidRPr="00F536F6">
        <w:rPr>
          <w:sz w:val="22"/>
          <w:szCs w:val="22"/>
        </w:rPr>
        <w:t xml:space="preserve"> liga), autoimuninėmis ligomis, išsėtine skleroze, AIDS, ŽIV infekcijos sukelta liga arba kitokiomis lėtinėmis virusinėmis ligomis.</w:t>
      </w:r>
    </w:p>
    <w:p w14:paraId="4C1D1630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</w:p>
    <w:p w14:paraId="12E8FD97" w14:textId="77777777" w:rsidR="00316938" w:rsidRPr="00F536F6" w:rsidRDefault="0061291B" w:rsidP="00316938">
      <w:pPr>
        <w:ind w:right="-58"/>
        <w:jc w:val="both"/>
        <w:rPr>
          <w:b/>
          <w:bCs/>
          <w:sz w:val="22"/>
          <w:szCs w:val="22"/>
        </w:rPr>
      </w:pPr>
      <w:r w:rsidRPr="00F536F6">
        <w:rPr>
          <w:b/>
          <w:bCs/>
          <w:sz w:val="22"/>
          <w:szCs w:val="22"/>
        </w:rPr>
        <w:t>Įspėjimai ir atsargumo priemonės</w:t>
      </w:r>
    </w:p>
    <w:p w14:paraId="0F554EA5" w14:textId="77777777" w:rsidR="00316938" w:rsidRPr="00F536F6" w:rsidRDefault="00316938" w:rsidP="00A016D8">
      <w:pPr>
        <w:pStyle w:val="Pagrindinistekstas2"/>
        <w:spacing w:after="0" w:line="240" w:lineRule="auto"/>
        <w:rPr>
          <w:sz w:val="22"/>
          <w:szCs w:val="22"/>
        </w:rPr>
      </w:pPr>
      <w:r w:rsidRPr="00F536F6">
        <w:rPr>
          <w:sz w:val="22"/>
          <w:szCs w:val="22"/>
        </w:rPr>
        <w:t>Jei simptomai išliko ilgiau negu 7 dienas arba pasunkėjo, turite kreiptis į gydytoją ar kitokį sveikatos priežiūros specialistą.</w:t>
      </w:r>
    </w:p>
    <w:p w14:paraId="56B6B9AD" w14:textId="77777777" w:rsidR="00A66969" w:rsidRPr="00F536F6" w:rsidRDefault="00A66969" w:rsidP="00316938">
      <w:pPr>
        <w:tabs>
          <w:tab w:val="left" w:pos="720"/>
        </w:tabs>
        <w:ind w:right="-58"/>
        <w:rPr>
          <w:sz w:val="22"/>
          <w:szCs w:val="22"/>
        </w:rPr>
      </w:pPr>
    </w:p>
    <w:p w14:paraId="3AFE025B" w14:textId="77777777" w:rsidR="00041CBD" w:rsidRDefault="00A66969" w:rsidP="00A66969">
      <w:pPr>
        <w:rPr>
          <w:sz w:val="22"/>
          <w:szCs w:val="22"/>
        </w:rPr>
      </w:pPr>
      <w:r w:rsidRPr="00F536F6">
        <w:rPr>
          <w:sz w:val="22"/>
          <w:szCs w:val="22"/>
        </w:rPr>
        <w:t>Gydymo vaist</w:t>
      </w:r>
      <w:r w:rsidR="00DC1EEA" w:rsidRPr="00F536F6">
        <w:rPr>
          <w:sz w:val="22"/>
          <w:szCs w:val="22"/>
        </w:rPr>
        <w:t>ais</w:t>
      </w:r>
      <w:r w:rsidRPr="00F536F6">
        <w:rPr>
          <w:sz w:val="22"/>
          <w:szCs w:val="22"/>
        </w:rPr>
        <w:t xml:space="preserve">, kuriuose yra </w:t>
      </w:r>
      <w:proofErr w:type="spellStart"/>
      <w:r w:rsidRPr="00F536F6">
        <w:rPr>
          <w:sz w:val="22"/>
          <w:szCs w:val="22"/>
        </w:rPr>
        <w:t>ežiuolių</w:t>
      </w:r>
      <w:proofErr w:type="spellEnd"/>
      <w:r w:rsidRPr="00F536F6">
        <w:rPr>
          <w:sz w:val="22"/>
          <w:szCs w:val="22"/>
        </w:rPr>
        <w:t xml:space="preserve"> (</w:t>
      </w:r>
      <w:proofErr w:type="spellStart"/>
      <w:r w:rsidRPr="00F536F6">
        <w:rPr>
          <w:i/>
          <w:sz w:val="22"/>
          <w:szCs w:val="22"/>
        </w:rPr>
        <w:t>Echinacea</w:t>
      </w:r>
      <w:proofErr w:type="spellEnd"/>
      <w:r w:rsidRPr="00F536F6">
        <w:rPr>
          <w:sz w:val="22"/>
          <w:szCs w:val="22"/>
        </w:rPr>
        <w:t xml:space="preserve">) ekstrakto, metu buvo odos išbėrimo ir niežėjimo, </w:t>
      </w:r>
    </w:p>
    <w:p w14:paraId="3DAD351A" w14:textId="77777777" w:rsidR="00A66969" w:rsidRPr="00F536F6" w:rsidRDefault="00A66969" w:rsidP="00A66969">
      <w:pPr>
        <w:rPr>
          <w:sz w:val="22"/>
          <w:szCs w:val="22"/>
        </w:rPr>
      </w:pPr>
      <w:r w:rsidRPr="00F536F6">
        <w:rPr>
          <w:sz w:val="22"/>
          <w:szCs w:val="22"/>
        </w:rPr>
        <w:t xml:space="preserve">retai – veido patinimo, kvėpavimo pasunkėjimo (dusulio), galvos svaigimo ir kraujospūdžio sumažėjimo atvejų. </w:t>
      </w:r>
    </w:p>
    <w:p w14:paraId="38DAEA55" w14:textId="77777777" w:rsidR="00316938" w:rsidRPr="00F536F6" w:rsidRDefault="00316938" w:rsidP="00316938">
      <w:pPr>
        <w:pStyle w:val="Pagrindinistekstas"/>
        <w:spacing w:after="0"/>
        <w:rPr>
          <w:b/>
          <w:bCs/>
          <w:szCs w:val="22"/>
        </w:rPr>
      </w:pPr>
    </w:p>
    <w:p w14:paraId="415C8816" w14:textId="77777777" w:rsidR="00842177" w:rsidRDefault="002B4981" w:rsidP="00316938">
      <w:pPr>
        <w:pStyle w:val="Pagrindinistekstas"/>
        <w:spacing w:after="0"/>
        <w:rPr>
          <w:b/>
          <w:szCs w:val="22"/>
        </w:rPr>
      </w:pPr>
      <w:r w:rsidRPr="00F536F6">
        <w:rPr>
          <w:b/>
          <w:bCs/>
          <w:szCs w:val="22"/>
        </w:rPr>
        <w:t xml:space="preserve">Kiti vaistai ir </w:t>
      </w:r>
      <w:proofErr w:type="spellStart"/>
      <w:r w:rsidRPr="00F536F6">
        <w:rPr>
          <w:b/>
          <w:bCs/>
          <w:szCs w:val="22"/>
        </w:rPr>
        <w:t>Traumeel</w:t>
      </w:r>
      <w:proofErr w:type="spellEnd"/>
      <w:r w:rsidRPr="00F536F6">
        <w:rPr>
          <w:b/>
          <w:bCs/>
          <w:szCs w:val="22"/>
        </w:rPr>
        <w:t xml:space="preserve"> S</w:t>
      </w:r>
      <w:r w:rsidRPr="00F536F6">
        <w:rPr>
          <w:b/>
          <w:szCs w:val="22"/>
        </w:rPr>
        <w:t xml:space="preserve"> </w:t>
      </w:r>
    </w:p>
    <w:p w14:paraId="15DD793B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  <w:r w:rsidRPr="00F536F6">
        <w:rPr>
          <w:szCs w:val="22"/>
        </w:rPr>
        <w:t xml:space="preserve">Sąveika su kitais </w:t>
      </w:r>
      <w:r w:rsidR="009E37B0" w:rsidRPr="00F536F6">
        <w:rPr>
          <w:szCs w:val="22"/>
        </w:rPr>
        <w:t xml:space="preserve">vaistais </w:t>
      </w:r>
      <w:r w:rsidRPr="00F536F6">
        <w:rPr>
          <w:szCs w:val="22"/>
        </w:rPr>
        <w:t>nežinoma.</w:t>
      </w:r>
    </w:p>
    <w:p w14:paraId="6C80799D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  <w:r w:rsidRPr="00F536F6">
        <w:rPr>
          <w:szCs w:val="22"/>
        </w:rPr>
        <w:t>Jeigu vartojate arba neseniai vartojote kitų vaistų</w:t>
      </w:r>
      <w:r w:rsidR="00507AEE">
        <w:rPr>
          <w:szCs w:val="22"/>
        </w:rPr>
        <w:t xml:space="preserve"> </w:t>
      </w:r>
      <w:r w:rsidR="00D65630" w:rsidRPr="00F536F6">
        <w:rPr>
          <w:szCs w:val="22"/>
        </w:rPr>
        <w:t>arba dėl to nesate tikri, apie tai</w:t>
      </w:r>
      <w:r w:rsidRPr="00F536F6">
        <w:rPr>
          <w:szCs w:val="22"/>
        </w:rPr>
        <w:t xml:space="preserve"> pasakykite gydytojui arba vaistininkui.</w:t>
      </w:r>
    </w:p>
    <w:p w14:paraId="17C66A2F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</w:p>
    <w:p w14:paraId="31E44127" w14:textId="77777777" w:rsidR="00316938" w:rsidRPr="00F536F6" w:rsidRDefault="00316938" w:rsidP="00316938">
      <w:pPr>
        <w:pStyle w:val="Pagrindinistekstas"/>
        <w:spacing w:after="0"/>
        <w:rPr>
          <w:b/>
          <w:bCs/>
          <w:szCs w:val="22"/>
        </w:rPr>
      </w:pPr>
      <w:r w:rsidRPr="00F536F6">
        <w:rPr>
          <w:b/>
          <w:bCs/>
          <w:szCs w:val="22"/>
        </w:rPr>
        <w:t>Nėštumas ir žindymo laikotarpis</w:t>
      </w:r>
    </w:p>
    <w:p w14:paraId="1CA431DD" w14:textId="77777777" w:rsidR="001C16AB" w:rsidRPr="00F536F6" w:rsidRDefault="001C16AB" w:rsidP="00316938">
      <w:pPr>
        <w:tabs>
          <w:tab w:val="left" w:pos="567"/>
        </w:tabs>
        <w:rPr>
          <w:color w:val="000000"/>
          <w:sz w:val="22"/>
          <w:szCs w:val="22"/>
        </w:rPr>
      </w:pPr>
      <w:r w:rsidRPr="00F536F6">
        <w:rPr>
          <w:noProof/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14:paraId="6219A3B4" w14:textId="77777777" w:rsidR="00316938" w:rsidRPr="00F536F6" w:rsidRDefault="00316938" w:rsidP="00316938">
      <w:pPr>
        <w:tabs>
          <w:tab w:val="left" w:pos="567"/>
        </w:tabs>
        <w:rPr>
          <w:color w:val="000000"/>
          <w:sz w:val="22"/>
          <w:szCs w:val="22"/>
        </w:rPr>
      </w:pPr>
      <w:r w:rsidRPr="00F536F6">
        <w:rPr>
          <w:color w:val="000000"/>
          <w:sz w:val="22"/>
          <w:szCs w:val="22"/>
        </w:rPr>
        <w:t>N</w:t>
      </w:r>
      <w:r w:rsidRPr="00F536F6">
        <w:rPr>
          <w:sz w:val="22"/>
          <w:szCs w:val="22"/>
        </w:rPr>
        <w:t xml:space="preserve">ėštumo ir žindymo laikotarpiu </w:t>
      </w:r>
      <w:proofErr w:type="spellStart"/>
      <w:r w:rsidRPr="00F536F6">
        <w:rPr>
          <w:sz w:val="22"/>
          <w:szCs w:val="22"/>
        </w:rPr>
        <w:t>Traumeel</w:t>
      </w:r>
      <w:proofErr w:type="spellEnd"/>
      <w:r w:rsidRPr="00F536F6">
        <w:rPr>
          <w:sz w:val="22"/>
          <w:szCs w:val="22"/>
        </w:rPr>
        <w:t xml:space="preserve"> S vartoti nerekomenduojama, nes klinikinių duomenų nėra.</w:t>
      </w:r>
    </w:p>
    <w:p w14:paraId="0CAA27FB" w14:textId="77777777" w:rsidR="00316938" w:rsidRPr="00F536F6" w:rsidRDefault="00316938" w:rsidP="00316938">
      <w:pPr>
        <w:pStyle w:val="Pagrindinistekstas"/>
        <w:spacing w:after="0"/>
        <w:rPr>
          <w:b/>
          <w:bCs/>
          <w:szCs w:val="22"/>
        </w:rPr>
      </w:pPr>
    </w:p>
    <w:p w14:paraId="76CC77C3" w14:textId="77777777" w:rsidR="00316938" w:rsidRPr="00F536F6" w:rsidRDefault="00316938" w:rsidP="00316938">
      <w:pPr>
        <w:pStyle w:val="Pagrindinistekstas"/>
        <w:spacing w:after="0"/>
        <w:rPr>
          <w:color w:val="000000"/>
          <w:szCs w:val="22"/>
        </w:rPr>
      </w:pPr>
      <w:r w:rsidRPr="00F536F6">
        <w:rPr>
          <w:b/>
          <w:bCs/>
          <w:szCs w:val="22"/>
        </w:rPr>
        <w:t>Vairavimas ir mechanizmų valdymas</w:t>
      </w:r>
    </w:p>
    <w:p w14:paraId="1D1B5ACB" w14:textId="77777777" w:rsidR="00316938" w:rsidRPr="00F536F6" w:rsidRDefault="00316938" w:rsidP="00316938">
      <w:pPr>
        <w:jc w:val="both"/>
        <w:rPr>
          <w:color w:val="000000"/>
          <w:sz w:val="22"/>
          <w:szCs w:val="22"/>
        </w:rPr>
      </w:pPr>
      <w:proofErr w:type="spellStart"/>
      <w:r w:rsidRPr="00F536F6">
        <w:rPr>
          <w:bCs/>
          <w:sz w:val="22"/>
          <w:szCs w:val="22"/>
        </w:rPr>
        <w:t>Traumeel</w:t>
      </w:r>
      <w:proofErr w:type="spellEnd"/>
      <w:r w:rsidRPr="00F536F6">
        <w:rPr>
          <w:bCs/>
          <w:sz w:val="22"/>
          <w:szCs w:val="22"/>
        </w:rPr>
        <w:t xml:space="preserve"> S </w:t>
      </w:r>
      <w:r w:rsidRPr="00F536F6">
        <w:rPr>
          <w:color w:val="000000"/>
          <w:sz w:val="22"/>
          <w:szCs w:val="22"/>
        </w:rPr>
        <w:t>poveikis gebėjimui vairuoti ir valdyti mechanizmus nežinomas.</w:t>
      </w:r>
    </w:p>
    <w:p w14:paraId="3D76E767" w14:textId="77777777" w:rsidR="00316938" w:rsidRPr="00F536F6" w:rsidRDefault="00316938" w:rsidP="00316938">
      <w:pPr>
        <w:pStyle w:val="Pagrindinistekstas"/>
        <w:spacing w:after="0"/>
        <w:rPr>
          <w:color w:val="000000"/>
          <w:szCs w:val="22"/>
        </w:rPr>
      </w:pPr>
    </w:p>
    <w:p w14:paraId="1598231A" w14:textId="77777777" w:rsidR="00316938" w:rsidRPr="00F536F6" w:rsidRDefault="00316938" w:rsidP="00316938">
      <w:pPr>
        <w:pStyle w:val="Pagrindinistekstas"/>
        <w:spacing w:after="0"/>
        <w:rPr>
          <w:b/>
          <w:bCs/>
          <w:color w:val="000000"/>
          <w:szCs w:val="22"/>
        </w:rPr>
      </w:pPr>
      <w:proofErr w:type="spellStart"/>
      <w:r w:rsidRPr="00F536F6">
        <w:rPr>
          <w:b/>
          <w:bCs/>
          <w:iCs/>
          <w:color w:val="000000"/>
          <w:szCs w:val="22"/>
        </w:rPr>
        <w:t>Traumeel</w:t>
      </w:r>
      <w:proofErr w:type="spellEnd"/>
      <w:r w:rsidRPr="00F536F6">
        <w:rPr>
          <w:b/>
          <w:bCs/>
          <w:iCs/>
          <w:color w:val="000000"/>
          <w:szCs w:val="22"/>
        </w:rPr>
        <w:t xml:space="preserve"> S</w:t>
      </w:r>
      <w:r w:rsidRPr="00F536F6">
        <w:rPr>
          <w:b/>
          <w:bCs/>
          <w:color w:val="000000"/>
          <w:szCs w:val="22"/>
        </w:rPr>
        <w:t xml:space="preserve"> </w:t>
      </w:r>
      <w:r w:rsidR="000C74F7" w:rsidRPr="00F536F6">
        <w:rPr>
          <w:b/>
          <w:bCs/>
          <w:color w:val="000000"/>
          <w:szCs w:val="22"/>
        </w:rPr>
        <w:t>sudėtyje yra natrio</w:t>
      </w:r>
    </w:p>
    <w:p w14:paraId="08875745" w14:textId="77777777" w:rsidR="00316938" w:rsidRPr="00F536F6" w:rsidRDefault="00316938" w:rsidP="00316938">
      <w:pPr>
        <w:ind w:right="-58"/>
        <w:jc w:val="both"/>
        <w:rPr>
          <w:sz w:val="22"/>
          <w:szCs w:val="22"/>
        </w:rPr>
      </w:pPr>
      <w:r w:rsidRPr="00F536F6">
        <w:rPr>
          <w:sz w:val="22"/>
          <w:szCs w:val="22"/>
        </w:rPr>
        <w:t>Šio vais</w:t>
      </w:r>
      <w:r w:rsidR="00F87107" w:rsidRPr="00F536F6">
        <w:rPr>
          <w:sz w:val="22"/>
          <w:szCs w:val="22"/>
        </w:rPr>
        <w:t>to</w:t>
      </w:r>
      <w:r w:rsidRPr="00F536F6">
        <w:rPr>
          <w:sz w:val="22"/>
          <w:szCs w:val="22"/>
        </w:rPr>
        <w:t xml:space="preserve"> paros dozėje yra mažiau kaip 1 </w:t>
      </w:r>
      <w:proofErr w:type="spellStart"/>
      <w:r w:rsidRPr="00F536F6">
        <w:rPr>
          <w:sz w:val="22"/>
          <w:szCs w:val="22"/>
        </w:rPr>
        <w:t>mmol</w:t>
      </w:r>
      <w:proofErr w:type="spellEnd"/>
      <w:r w:rsidRPr="00F536F6">
        <w:rPr>
          <w:sz w:val="22"/>
          <w:szCs w:val="22"/>
        </w:rPr>
        <w:t xml:space="preserve"> (23 mg) natrio, t. y. jis beveik neturi reikšmės.</w:t>
      </w:r>
    </w:p>
    <w:p w14:paraId="4B2B95BB" w14:textId="77777777" w:rsidR="00316938" w:rsidRPr="00F536F6" w:rsidRDefault="00316938" w:rsidP="00316938">
      <w:pPr>
        <w:pStyle w:val="Pagrindinistekstas"/>
        <w:spacing w:after="0"/>
        <w:rPr>
          <w:color w:val="000000"/>
          <w:szCs w:val="22"/>
        </w:rPr>
      </w:pPr>
    </w:p>
    <w:p w14:paraId="621C1274" w14:textId="77777777" w:rsidR="00316938" w:rsidRPr="00F536F6" w:rsidRDefault="00316938" w:rsidP="00316938">
      <w:pPr>
        <w:pStyle w:val="Pagrindinistekstas"/>
        <w:spacing w:after="0"/>
        <w:rPr>
          <w:color w:val="000000"/>
          <w:szCs w:val="22"/>
        </w:rPr>
      </w:pPr>
    </w:p>
    <w:p w14:paraId="69FCDF14" w14:textId="77777777" w:rsidR="00316938" w:rsidRPr="00F536F6" w:rsidRDefault="00316938" w:rsidP="00316938">
      <w:pPr>
        <w:pStyle w:val="Pagrindinistekstas"/>
        <w:spacing w:after="0"/>
        <w:rPr>
          <w:b/>
          <w:bCs/>
          <w:szCs w:val="22"/>
        </w:rPr>
      </w:pPr>
      <w:r w:rsidRPr="00F536F6">
        <w:rPr>
          <w:b/>
          <w:bCs/>
          <w:szCs w:val="22"/>
        </w:rPr>
        <w:t xml:space="preserve">3.       </w:t>
      </w:r>
      <w:r w:rsidR="00122B46" w:rsidRPr="00F536F6">
        <w:rPr>
          <w:szCs w:val="22"/>
        </w:rPr>
        <w:t xml:space="preserve"> </w:t>
      </w:r>
      <w:r w:rsidR="00122B46" w:rsidRPr="00F536F6">
        <w:rPr>
          <w:b/>
          <w:szCs w:val="22"/>
        </w:rPr>
        <w:t xml:space="preserve">Kaip vartoti </w:t>
      </w:r>
      <w:proofErr w:type="spellStart"/>
      <w:r w:rsidR="00122B46" w:rsidRPr="00F536F6">
        <w:rPr>
          <w:b/>
          <w:bCs/>
          <w:szCs w:val="22"/>
        </w:rPr>
        <w:t>Traumeel</w:t>
      </w:r>
      <w:proofErr w:type="spellEnd"/>
      <w:r w:rsidR="00122B46" w:rsidRPr="00F536F6">
        <w:rPr>
          <w:b/>
          <w:bCs/>
          <w:szCs w:val="22"/>
        </w:rPr>
        <w:t xml:space="preserve"> S</w:t>
      </w:r>
      <w:r w:rsidR="00122B46" w:rsidRPr="00F536F6">
        <w:rPr>
          <w:b/>
          <w:szCs w:val="22"/>
        </w:rPr>
        <w:t xml:space="preserve">   </w:t>
      </w:r>
    </w:p>
    <w:p w14:paraId="2506F489" w14:textId="77777777" w:rsidR="00316938" w:rsidRPr="00F536F6" w:rsidRDefault="00316938" w:rsidP="00316938">
      <w:pPr>
        <w:pStyle w:val="Pagrindinistekstas"/>
        <w:spacing w:after="0"/>
        <w:rPr>
          <w:b/>
          <w:bCs/>
          <w:color w:val="0000FF"/>
          <w:szCs w:val="22"/>
        </w:rPr>
      </w:pPr>
    </w:p>
    <w:p w14:paraId="16DFDF53" w14:textId="77777777" w:rsidR="00316938" w:rsidRPr="00F536F6" w:rsidRDefault="00514F85" w:rsidP="00316938">
      <w:pPr>
        <w:pStyle w:val="Pagrindiniotekstotrauka"/>
        <w:ind w:left="0"/>
        <w:rPr>
          <w:szCs w:val="22"/>
          <w:lang w:val="lt-LT"/>
        </w:rPr>
      </w:pPr>
      <w:r w:rsidRPr="00F536F6">
        <w:rPr>
          <w:szCs w:val="22"/>
          <w:lang w:val="lt-LT"/>
        </w:rPr>
        <w:t>V</w:t>
      </w:r>
      <w:r w:rsidR="00316938" w:rsidRPr="00F536F6">
        <w:rPr>
          <w:szCs w:val="22"/>
          <w:lang w:val="lt-LT"/>
        </w:rPr>
        <w:t xml:space="preserve">isada vartokite </w:t>
      </w:r>
      <w:r w:rsidRPr="00F536F6">
        <w:rPr>
          <w:szCs w:val="22"/>
          <w:lang w:val="lt-LT"/>
        </w:rPr>
        <w:t xml:space="preserve">šį vaistą </w:t>
      </w:r>
      <w:r w:rsidR="00316938" w:rsidRPr="00F536F6">
        <w:rPr>
          <w:szCs w:val="22"/>
          <w:lang w:val="lt-LT"/>
        </w:rPr>
        <w:t>tiksliai, kaip nurodė gydytojas</w:t>
      </w:r>
      <w:r w:rsidRPr="00F536F6">
        <w:rPr>
          <w:szCs w:val="22"/>
          <w:lang w:val="lt-LT"/>
        </w:rPr>
        <w:t xml:space="preserve"> arba vaistininkas</w:t>
      </w:r>
      <w:r w:rsidR="00316938" w:rsidRPr="00F536F6">
        <w:rPr>
          <w:szCs w:val="22"/>
          <w:lang w:val="lt-LT"/>
        </w:rPr>
        <w:t xml:space="preserve">. Jeigu abejojate, kreipkitės į gydytoją arba vaistininką. </w:t>
      </w:r>
    </w:p>
    <w:p w14:paraId="2587256E" w14:textId="77777777" w:rsidR="00316938" w:rsidRPr="00F536F6" w:rsidRDefault="00316938" w:rsidP="00316938">
      <w:pPr>
        <w:pStyle w:val="Pagrindinistekstas"/>
        <w:spacing w:after="0"/>
        <w:rPr>
          <w:color w:val="000000"/>
          <w:szCs w:val="22"/>
        </w:rPr>
      </w:pPr>
    </w:p>
    <w:p w14:paraId="4CB3C23B" w14:textId="77777777" w:rsidR="00514F85" w:rsidRDefault="00514F85" w:rsidP="00606E25">
      <w:pPr>
        <w:pStyle w:val="Pagrindiniotekstotrauka"/>
        <w:ind w:left="0"/>
        <w:rPr>
          <w:szCs w:val="22"/>
          <w:u w:val="single"/>
          <w:lang w:val="lt-LT"/>
        </w:rPr>
      </w:pPr>
      <w:r w:rsidRPr="00F536F6">
        <w:rPr>
          <w:szCs w:val="22"/>
          <w:u w:val="single"/>
          <w:lang w:val="lt-LT"/>
        </w:rPr>
        <w:t>Rekomenduojama dozė</w:t>
      </w:r>
    </w:p>
    <w:p w14:paraId="272F2009" w14:textId="77777777" w:rsidR="00DA7E54" w:rsidRPr="00DA7E54" w:rsidRDefault="00DA7E54" w:rsidP="00606E25">
      <w:pPr>
        <w:pStyle w:val="Pagrindiniotekstotrauka"/>
        <w:ind w:left="0"/>
        <w:rPr>
          <w:szCs w:val="22"/>
          <w:u w:val="single"/>
          <w:lang w:val="lt-LT"/>
        </w:rPr>
      </w:pPr>
    </w:p>
    <w:p w14:paraId="55ECC180" w14:textId="77777777" w:rsidR="00316938" w:rsidRPr="00F536F6" w:rsidRDefault="00316938" w:rsidP="00606E25">
      <w:pPr>
        <w:ind w:left="567" w:hanging="567"/>
        <w:rPr>
          <w:sz w:val="22"/>
          <w:szCs w:val="22"/>
          <w:u w:val="single"/>
        </w:rPr>
      </w:pPr>
      <w:r w:rsidRPr="00F536F6">
        <w:rPr>
          <w:i/>
          <w:sz w:val="22"/>
          <w:szCs w:val="22"/>
          <w:u w:val="single"/>
        </w:rPr>
        <w:t>Suaugusiems žmonėms (18 metų ir vyresniems)</w:t>
      </w:r>
    </w:p>
    <w:p w14:paraId="76C8293B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  <w:r w:rsidRPr="00F536F6">
        <w:rPr>
          <w:szCs w:val="22"/>
        </w:rPr>
        <w:t xml:space="preserve">Leisti po 1 ampulę 1–3 kartus per savaitę. Ūminės būklės atveju – pradžioje po 1 ampulę per dieną </w:t>
      </w:r>
    </w:p>
    <w:p w14:paraId="77E2C58D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  <w:r w:rsidRPr="00F536F6">
        <w:rPr>
          <w:szCs w:val="22"/>
        </w:rPr>
        <w:t>3 dienas iš eilės.</w:t>
      </w:r>
    </w:p>
    <w:p w14:paraId="51C19BA5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  <w:r w:rsidRPr="00F536F6">
        <w:rPr>
          <w:sz w:val="22"/>
          <w:szCs w:val="22"/>
        </w:rPr>
        <w:t xml:space="preserve"> </w:t>
      </w:r>
    </w:p>
    <w:p w14:paraId="0B7CF8AA" w14:textId="77777777" w:rsidR="00316938" w:rsidRDefault="00316938" w:rsidP="00316938">
      <w:pPr>
        <w:ind w:left="567" w:hanging="567"/>
        <w:rPr>
          <w:i/>
          <w:sz w:val="22"/>
          <w:szCs w:val="22"/>
          <w:u w:val="single"/>
        </w:rPr>
      </w:pPr>
      <w:r w:rsidRPr="00F536F6">
        <w:rPr>
          <w:i/>
          <w:sz w:val="22"/>
          <w:szCs w:val="22"/>
          <w:u w:val="single"/>
        </w:rPr>
        <w:t>Vaikams ir paaugliams</w:t>
      </w:r>
    </w:p>
    <w:p w14:paraId="545C3E90" w14:textId="77777777" w:rsidR="0001094C" w:rsidRPr="00F536F6" w:rsidRDefault="0001094C" w:rsidP="00316938">
      <w:pPr>
        <w:ind w:left="567" w:hanging="567"/>
        <w:rPr>
          <w:sz w:val="22"/>
          <w:szCs w:val="22"/>
          <w:u w:val="single"/>
        </w:rPr>
      </w:pPr>
    </w:p>
    <w:p w14:paraId="71D90BFA" w14:textId="77777777" w:rsidR="00316938" w:rsidRPr="00F536F6" w:rsidRDefault="00316938" w:rsidP="00316938">
      <w:pPr>
        <w:pStyle w:val="Pagrindinistekstas"/>
        <w:spacing w:after="0"/>
        <w:rPr>
          <w:i/>
          <w:szCs w:val="22"/>
        </w:rPr>
      </w:pPr>
      <w:r w:rsidRPr="00F536F6">
        <w:rPr>
          <w:i/>
          <w:szCs w:val="22"/>
        </w:rPr>
        <w:t>12–17 metų paaugliai</w:t>
      </w:r>
    </w:p>
    <w:p w14:paraId="2EAD64B7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  <w:r w:rsidRPr="00F536F6">
        <w:rPr>
          <w:szCs w:val="22"/>
        </w:rPr>
        <w:t xml:space="preserve">Leisti po 1 ampulę 1–3 kartus per savaitę. Ūminės būklės atveju – pradžioje po 1 ampulę per dieną </w:t>
      </w:r>
    </w:p>
    <w:p w14:paraId="4CFD93BA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  <w:r w:rsidRPr="00F536F6">
        <w:rPr>
          <w:szCs w:val="22"/>
        </w:rPr>
        <w:t>3 dienas iš eilės.</w:t>
      </w:r>
    </w:p>
    <w:p w14:paraId="371918D8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58DADAE1" w14:textId="77777777" w:rsidR="00316938" w:rsidRPr="00F536F6" w:rsidRDefault="00316938" w:rsidP="00316938">
      <w:pPr>
        <w:pStyle w:val="Pagrindinistekstas"/>
        <w:spacing w:after="0"/>
        <w:rPr>
          <w:i/>
          <w:szCs w:val="22"/>
        </w:rPr>
      </w:pPr>
      <w:r w:rsidRPr="00F536F6">
        <w:rPr>
          <w:i/>
          <w:szCs w:val="22"/>
        </w:rPr>
        <w:t>6–11 metų vaikai</w:t>
      </w:r>
    </w:p>
    <w:p w14:paraId="5F0BBD5B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  <w:r w:rsidRPr="00F536F6">
        <w:rPr>
          <w:szCs w:val="22"/>
        </w:rPr>
        <w:t xml:space="preserve">Leisti po du trečdalius ampulės (1,5 ml) 1–3 kartus per savaitę. Ūminės būklės atveju – pradžioje </w:t>
      </w:r>
    </w:p>
    <w:p w14:paraId="606C412B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  <w:r w:rsidRPr="00F536F6">
        <w:rPr>
          <w:szCs w:val="22"/>
        </w:rPr>
        <w:t>po du trečdalius ampulės (1,5 ml) kartą per dieną 3 dienas iš eilės.</w:t>
      </w:r>
    </w:p>
    <w:p w14:paraId="340D0B27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7371ACA9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  <w:r w:rsidRPr="00F536F6">
        <w:rPr>
          <w:i/>
          <w:szCs w:val="22"/>
        </w:rPr>
        <w:t>2–5 metų vaikai</w:t>
      </w:r>
    </w:p>
    <w:p w14:paraId="6AF9B2E6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  <w:r w:rsidRPr="00F536F6">
        <w:rPr>
          <w:szCs w:val="22"/>
        </w:rPr>
        <w:t>Leisti po pusę ampulės (1,1 ml) 1–3 kartus per savaitę. Ūminės būklės atveju – pradžioje po pusę ampulės (1,1 ml) kartą per dieną 3 dienas iš eilės.</w:t>
      </w:r>
    </w:p>
    <w:p w14:paraId="085103CA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270B14F5" w14:textId="77777777" w:rsidR="00316938" w:rsidRPr="00F536F6" w:rsidRDefault="00316938" w:rsidP="00316938">
      <w:pPr>
        <w:rPr>
          <w:sz w:val="22"/>
          <w:szCs w:val="22"/>
        </w:rPr>
      </w:pPr>
      <w:r w:rsidRPr="00F536F6">
        <w:rPr>
          <w:sz w:val="22"/>
          <w:szCs w:val="22"/>
        </w:rPr>
        <w:t xml:space="preserve">Jaunesniems kaip 2 metų vaikams </w:t>
      </w:r>
      <w:proofErr w:type="spellStart"/>
      <w:r w:rsidRPr="00F536F6">
        <w:rPr>
          <w:sz w:val="22"/>
          <w:szCs w:val="22"/>
        </w:rPr>
        <w:t>Traumeel</w:t>
      </w:r>
      <w:proofErr w:type="spellEnd"/>
      <w:r w:rsidRPr="00F536F6">
        <w:rPr>
          <w:sz w:val="22"/>
          <w:szCs w:val="22"/>
        </w:rPr>
        <w:t xml:space="preserve"> S vartoti nerekomenduojama, nes gydymo patirtis nėra pakankamai dokumentuota.</w:t>
      </w:r>
    </w:p>
    <w:p w14:paraId="6F2FB3CC" w14:textId="77777777" w:rsidR="00316938" w:rsidRPr="00F536F6" w:rsidRDefault="00316938" w:rsidP="00316938">
      <w:pPr>
        <w:rPr>
          <w:sz w:val="22"/>
          <w:szCs w:val="22"/>
        </w:rPr>
      </w:pPr>
    </w:p>
    <w:p w14:paraId="14118D2D" w14:textId="77777777" w:rsidR="00316938" w:rsidRPr="00F536F6" w:rsidRDefault="00316938" w:rsidP="00606E25">
      <w:pPr>
        <w:rPr>
          <w:sz w:val="22"/>
          <w:szCs w:val="22"/>
        </w:rPr>
      </w:pPr>
      <w:r w:rsidRPr="00F536F6">
        <w:rPr>
          <w:sz w:val="22"/>
          <w:szCs w:val="22"/>
          <w:u w:val="single"/>
        </w:rPr>
        <w:t>Vartojimo metodas</w:t>
      </w:r>
    </w:p>
    <w:p w14:paraId="0061B8C4" w14:textId="77777777" w:rsidR="00316938" w:rsidRPr="00F536F6" w:rsidRDefault="00316938" w:rsidP="00316938">
      <w:pPr>
        <w:rPr>
          <w:sz w:val="22"/>
          <w:szCs w:val="22"/>
        </w:rPr>
      </w:pPr>
      <w:proofErr w:type="spellStart"/>
      <w:r w:rsidRPr="00F536F6">
        <w:rPr>
          <w:sz w:val="22"/>
          <w:szCs w:val="22"/>
        </w:rPr>
        <w:t>Traumeel</w:t>
      </w:r>
      <w:proofErr w:type="spellEnd"/>
      <w:r w:rsidRPr="00F536F6">
        <w:rPr>
          <w:sz w:val="22"/>
          <w:szCs w:val="22"/>
        </w:rPr>
        <w:t xml:space="preserve"> S galima leisti į veną, raumenis, po oda, į odą arba aplink sąnarį. Jaunesniems kaip 12 metų vaikams leisti į veną negalima.</w:t>
      </w:r>
    </w:p>
    <w:p w14:paraId="3FF9DA45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</w:p>
    <w:p w14:paraId="6F376334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  <w:r w:rsidRPr="00F536F6">
        <w:rPr>
          <w:szCs w:val="22"/>
        </w:rPr>
        <w:t>Ampulę su likusiu tirpalu reikia išmesti.</w:t>
      </w:r>
    </w:p>
    <w:p w14:paraId="3AE5BDD3" w14:textId="77777777" w:rsidR="00C106DF" w:rsidRPr="00F536F6" w:rsidRDefault="00C106DF" w:rsidP="00316938">
      <w:pPr>
        <w:pStyle w:val="Pagrindinistekstas"/>
        <w:spacing w:after="0"/>
        <w:rPr>
          <w:szCs w:val="22"/>
        </w:rPr>
      </w:pPr>
    </w:p>
    <w:p w14:paraId="1AB00BEA" w14:textId="77777777" w:rsidR="000957EC" w:rsidRPr="00F536F6" w:rsidRDefault="000957EC" w:rsidP="000957EC">
      <w:pPr>
        <w:ind w:left="567" w:hanging="567"/>
        <w:rPr>
          <w:sz w:val="22"/>
          <w:szCs w:val="22"/>
          <w:u w:val="single"/>
        </w:rPr>
      </w:pPr>
      <w:r w:rsidRPr="00F536F6">
        <w:rPr>
          <w:sz w:val="22"/>
          <w:szCs w:val="22"/>
          <w:u w:val="single"/>
        </w:rPr>
        <w:t>Stiklinės ampulės atidarymo instrukcija</w:t>
      </w:r>
    </w:p>
    <w:p w14:paraId="6EC5D5B0" w14:textId="77777777" w:rsidR="000957EC" w:rsidRPr="00F536F6" w:rsidRDefault="000957EC" w:rsidP="000957EC">
      <w:pPr>
        <w:ind w:left="567" w:hanging="567"/>
        <w:rPr>
          <w:sz w:val="22"/>
          <w:szCs w:val="22"/>
        </w:rPr>
      </w:pPr>
    </w:p>
    <w:p w14:paraId="36A3BE4B" w14:textId="77777777" w:rsidR="000957EC" w:rsidRPr="00F536F6" w:rsidRDefault="000957EC" w:rsidP="000957EC">
      <w:pPr>
        <w:spacing w:before="120" w:after="120"/>
        <w:ind w:firstLine="426"/>
        <w:rPr>
          <w:color w:val="000000"/>
          <w:sz w:val="22"/>
          <w:szCs w:val="22"/>
          <w:highlight w:val="yellow"/>
          <w:lang w:val="en-US"/>
        </w:rPr>
      </w:pPr>
      <w:r w:rsidRPr="00F536F6">
        <w:rPr>
          <w:iCs/>
          <w:noProof/>
          <w:color w:val="000000"/>
          <w:sz w:val="22"/>
          <w:szCs w:val="22"/>
          <w:lang w:eastAsia="lt-LT"/>
        </w:rPr>
        <w:drawing>
          <wp:inline distT="0" distB="0" distL="0" distR="0" wp14:anchorId="3C63FDB3" wp14:editId="630885AE">
            <wp:extent cx="3005750" cy="656376"/>
            <wp:effectExtent l="0" t="0" r="4445" b="0"/>
            <wp:docPr id="1" name="Picture 1" descr="Amps_i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mps_in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156" cy="656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818BD" w14:textId="77777777" w:rsidR="000957EC" w:rsidRPr="00F536F6" w:rsidRDefault="000957EC" w:rsidP="000957EC">
      <w:pPr>
        <w:rPr>
          <w:sz w:val="22"/>
          <w:szCs w:val="22"/>
        </w:rPr>
      </w:pPr>
      <w:r w:rsidRPr="00F536F6">
        <w:rPr>
          <w:sz w:val="22"/>
          <w:szCs w:val="22"/>
        </w:rPr>
        <w:t xml:space="preserve">Atidarant stiklinę ampulę, jos </w:t>
      </w:r>
      <w:r w:rsidR="00F85BC5" w:rsidRPr="00F536F6">
        <w:rPr>
          <w:sz w:val="22"/>
          <w:szCs w:val="22"/>
        </w:rPr>
        <w:t>į</w:t>
      </w:r>
      <w:r w:rsidRPr="00F536F6">
        <w:rPr>
          <w:sz w:val="22"/>
          <w:szCs w:val="22"/>
        </w:rPr>
        <w:t>pjauti nereikia. Ampulę laikyti pakreiptą, galvute į viršų. Pastuksenti ar pakratyti ampulės galvutę, kad tirpalas subėgtų į apačią.</w:t>
      </w:r>
    </w:p>
    <w:p w14:paraId="1169EE2B" w14:textId="77777777" w:rsidR="000957EC" w:rsidRPr="00F536F6" w:rsidRDefault="000957EC" w:rsidP="000957EC">
      <w:pPr>
        <w:rPr>
          <w:sz w:val="22"/>
          <w:szCs w:val="22"/>
        </w:rPr>
      </w:pPr>
      <w:r w:rsidRPr="00F536F6">
        <w:rPr>
          <w:sz w:val="22"/>
          <w:szCs w:val="22"/>
        </w:rPr>
        <w:t>Ampulės galvutę nulaužti ties spalvotu tašku.</w:t>
      </w:r>
    </w:p>
    <w:p w14:paraId="27E2A37E" w14:textId="77777777" w:rsidR="00C106DF" w:rsidRPr="00F536F6" w:rsidRDefault="00C106DF" w:rsidP="00316938">
      <w:pPr>
        <w:pStyle w:val="Pagrindinistekstas"/>
        <w:spacing w:after="0"/>
        <w:rPr>
          <w:szCs w:val="22"/>
        </w:rPr>
      </w:pPr>
    </w:p>
    <w:p w14:paraId="3CA6D145" w14:textId="77777777" w:rsidR="00316938" w:rsidRPr="00F536F6" w:rsidRDefault="00286562" w:rsidP="00316938">
      <w:pPr>
        <w:pStyle w:val="Pagrindinistekstas"/>
        <w:spacing w:after="0"/>
        <w:rPr>
          <w:b/>
          <w:bCs/>
          <w:szCs w:val="22"/>
        </w:rPr>
      </w:pPr>
      <w:r w:rsidRPr="00F536F6">
        <w:rPr>
          <w:b/>
          <w:bCs/>
          <w:szCs w:val="22"/>
        </w:rPr>
        <w:t>Ką daryti p</w:t>
      </w:r>
      <w:r w:rsidR="00316938" w:rsidRPr="00F536F6">
        <w:rPr>
          <w:b/>
          <w:bCs/>
          <w:szCs w:val="22"/>
        </w:rPr>
        <w:t xml:space="preserve">avartojus per didelę </w:t>
      </w:r>
      <w:proofErr w:type="spellStart"/>
      <w:r w:rsidR="00316938" w:rsidRPr="00F536F6">
        <w:rPr>
          <w:b/>
          <w:bCs/>
          <w:iCs/>
          <w:color w:val="000000"/>
          <w:szCs w:val="22"/>
        </w:rPr>
        <w:t>Traumeel</w:t>
      </w:r>
      <w:proofErr w:type="spellEnd"/>
      <w:r w:rsidR="00316938" w:rsidRPr="00F536F6">
        <w:rPr>
          <w:b/>
          <w:bCs/>
          <w:iCs/>
          <w:color w:val="000000"/>
          <w:szCs w:val="22"/>
        </w:rPr>
        <w:t xml:space="preserve"> S</w:t>
      </w:r>
      <w:r w:rsidR="00316938" w:rsidRPr="00F536F6">
        <w:rPr>
          <w:b/>
          <w:bCs/>
          <w:color w:val="000000"/>
          <w:szCs w:val="22"/>
        </w:rPr>
        <w:t xml:space="preserve"> </w:t>
      </w:r>
      <w:r w:rsidR="00316938" w:rsidRPr="00F536F6">
        <w:rPr>
          <w:b/>
          <w:bCs/>
          <w:szCs w:val="22"/>
        </w:rPr>
        <w:t>dozę</w:t>
      </w:r>
      <w:r w:rsidRPr="00F536F6">
        <w:rPr>
          <w:b/>
          <w:bCs/>
          <w:szCs w:val="22"/>
        </w:rPr>
        <w:t>?</w:t>
      </w:r>
    </w:p>
    <w:p w14:paraId="66B71C41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  <w:r w:rsidRPr="00F536F6">
        <w:rPr>
          <w:szCs w:val="22"/>
        </w:rPr>
        <w:t xml:space="preserve">Pranešimų apie perdozavimą negauta. </w:t>
      </w:r>
    </w:p>
    <w:p w14:paraId="19C3E1CD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</w:p>
    <w:p w14:paraId="0ABA3670" w14:textId="77777777" w:rsidR="00316938" w:rsidRPr="00F536F6" w:rsidRDefault="00316938" w:rsidP="00316938">
      <w:pPr>
        <w:pStyle w:val="Pagrindinistekstas"/>
        <w:spacing w:after="0"/>
        <w:rPr>
          <w:b/>
          <w:bCs/>
          <w:szCs w:val="22"/>
        </w:rPr>
      </w:pPr>
      <w:r w:rsidRPr="00F536F6">
        <w:rPr>
          <w:b/>
          <w:bCs/>
          <w:szCs w:val="22"/>
        </w:rPr>
        <w:t xml:space="preserve">Pamiršus pavartoti </w:t>
      </w:r>
      <w:proofErr w:type="spellStart"/>
      <w:r w:rsidRPr="00F536F6">
        <w:rPr>
          <w:b/>
          <w:bCs/>
          <w:iCs/>
          <w:color w:val="000000"/>
          <w:szCs w:val="22"/>
        </w:rPr>
        <w:t>Traumeel</w:t>
      </w:r>
      <w:proofErr w:type="spellEnd"/>
      <w:r w:rsidRPr="00F536F6">
        <w:rPr>
          <w:b/>
          <w:bCs/>
          <w:iCs/>
          <w:color w:val="000000"/>
          <w:szCs w:val="22"/>
        </w:rPr>
        <w:t xml:space="preserve"> S</w:t>
      </w:r>
      <w:r w:rsidRPr="00F536F6">
        <w:rPr>
          <w:b/>
          <w:bCs/>
          <w:color w:val="000000"/>
          <w:szCs w:val="22"/>
        </w:rPr>
        <w:t xml:space="preserve"> </w:t>
      </w:r>
    </w:p>
    <w:p w14:paraId="24C72CAC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  <w:r w:rsidRPr="00F536F6">
        <w:rPr>
          <w:szCs w:val="22"/>
        </w:rPr>
        <w:t>Negalima vartoti dvigubos dozės norint kompensuoti praleistą dozę.</w:t>
      </w:r>
    </w:p>
    <w:p w14:paraId="08098EFD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</w:p>
    <w:p w14:paraId="71BF44D7" w14:textId="77777777" w:rsidR="009B7B99" w:rsidRDefault="00316938" w:rsidP="00316938">
      <w:pPr>
        <w:pStyle w:val="Pagrindinistekstas"/>
        <w:spacing w:after="0"/>
        <w:rPr>
          <w:b/>
          <w:bCs/>
          <w:szCs w:val="22"/>
        </w:rPr>
      </w:pPr>
      <w:r w:rsidRPr="00F536F6">
        <w:rPr>
          <w:b/>
          <w:bCs/>
          <w:szCs w:val="22"/>
        </w:rPr>
        <w:t xml:space="preserve">Nustojus vartoti </w:t>
      </w:r>
      <w:proofErr w:type="spellStart"/>
      <w:r w:rsidRPr="00F536F6">
        <w:rPr>
          <w:b/>
          <w:bCs/>
          <w:szCs w:val="22"/>
        </w:rPr>
        <w:t>Traumeel</w:t>
      </w:r>
      <w:proofErr w:type="spellEnd"/>
      <w:r w:rsidRPr="00F536F6">
        <w:rPr>
          <w:b/>
          <w:bCs/>
          <w:szCs w:val="22"/>
        </w:rPr>
        <w:t xml:space="preserve"> S </w:t>
      </w:r>
    </w:p>
    <w:p w14:paraId="51C0F081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  <w:r w:rsidRPr="00F536F6">
        <w:rPr>
          <w:szCs w:val="22"/>
        </w:rPr>
        <w:t>Jeigu kiltų daugiau klausimų dėl šio vaisto vartojimo, kreipkitės į gydytoją arba vaistininką.</w:t>
      </w:r>
    </w:p>
    <w:p w14:paraId="71D75D33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</w:p>
    <w:p w14:paraId="6E1F73A6" w14:textId="77777777" w:rsidR="00316938" w:rsidRPr="00F536F6" w:rsidRDefault="00316938" w:rsidP="00316938">
      <w:pPr>
        <w:pStyle w:val="Pagrindinistekstas"/>
        <w:spacing w:after="0"/>
        <w:rPr>
          <w:b/>
          <w:color w:val="FF0000"/>
          <w:szCs w:val="22"/>
        </w:rPr>
      </w:pPr>
      <w:r w:rsidRPr="00F536F6">
        <w:rPr>
          <w:b/>
          <w:color w:val="FF0000"/>
          <w:szCs w:val="22"/>
        </w:rPr>
        <w:t xml:space="preserve">   </w:t>
      </w:r>
    </w:p>
    <w:p w14:paraId="47A4868A" w14:textId="77777777" w:rsidR="00316938" w:rsidRPr="00F536F6" w:rsidRDefault="00316938" w:rsidP="00316938">
      <w:pPr>
        <w:pStyle w:val="Pagrindinistekstas"/>
        <w:spacing w:after="0"/>
        <w:rPr>
          <w:b/>
          <w:bCs/>
          <w:szCs w:val="22"/>
        </w:rPr>
      </w:pPr>
      <w:r w:rsidRPr="00F536F6">
        <w:rPr>
          <w:b/>
          <w:bCs/>
          <w:szCs w:val="22"/>
        </w:rPr>
        <w:t xml:space="preserve">4.             </w:t>
      </w:r>
      <w:r w:rsidR="00286562" w:rsidRPr="00F536F6">
        <w:rPr>
          <w:szCs w:val="22"/>
        </w:rPr>
        <w:t xml:space="preserve"> </w:t>
      </w:r>
      <w:r w:rsidR="00286562" w:rsidRPr="00F536F6">
        <w:rPr>
          <w:b/>
          <w:szCs w:val="22"/>
        </w:rPr>
        <w:t>Galimas šalutinis poveikis</w:t>
      </w:r>
    </w:p>
    <w:p w14:paraId="0DCA30E1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</w:p>
    <w:p w14:paraId="20C1EBED" w14:textId="77777777" w:rsidR="00316938" w:rsidRPr="00F536F6" w:rsidRDefault="002760F6" w:rsidP="00316938">
      <w:pPr>
        <w:pStyle w:val="Pagrindinistekstas"/>
        <w:spacing w:after="0"/>
        <w:rPr>
          <w:szCs w:val="22"/>
        </w:rPr>
      </w:pPr>
      <w:r w:rsidRPr="00F536F6">
        <w:rPr>
          <w:iCs/>
          <w:szCs w:val="22"/>
        </w:rPr>
        <w:t>Šis vaistas</w:t>
      </w:r>
      <w:r w:rsidR="00316938" w:rsidRPr="00F536F6">
        <w:rPr>
          <w:szCs w:val="22"/>
        </w:rPr>
        <w:t xml:space="preserve">, kaip ir </w:t>
      </w:r>
      <w:r w:rsidRPr="00F536F6">
        <w:rPr>
          <w:szCs w:val="22"/>
        </w:rPr>
        <w:t xml:space="preserve">visi </w:t>
      </w:r>
      <w:r w:rsidR="00316938" w:rsidRPr="00F536F6">
        <w:rPr>
          <w:szCs w:val="22"/>
        </w:rPr>
        <w:t>kiti, gali sukelti šalutinį poveikį, nors jis pasireiškia ne visiems žmonėms.</w:t>
      </w:r>
    </w:p>
    <w:p w14:paraId="4A84A1D0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</w:p>
    <w:p w14:paraId="5D4083AD" w14:textId="77777777" w:rsidR="00316938" w:rsidRPr="00F536F6" w:rsidRDefault="00316938" w:rsidP="00316938">
      <w:pPr>
        <w:pStyle w:val="Pagrindinistekstas"/>
        <w:spacing w:after="0"/>
        <w:rPr>
          <w:szCs w:val="22"/>
          <w:lang w:eastAsia="en-US"/>
        </w:rPr>
      </w:pPr>
      <w:r w:rsidRPr="00F536F6">
        <w:rPr>
          <w:szCs w:val="22"/>
          <w:lang w:eastAsia="en-US"/>
        </w:rPr>
        <w:t xml:space="preserve">Labai retai </w:t>
      </w:r>
      <w:r w:rsidRPr="00F536F6">
        <w:rPr>
          <w:szCs w:val="22"/>
        </w:rPr>
        <w:t xml:space="preserve">(mažiau nei 1 iš 10 000 ligonių) </w:t>
      </w:r>
      <w:r w:rsidRPr="00F536F6">
        <w:rPr>
          <w:szCs w:val="22"/>
          <w:lang w:eastAsia="en-US"/>
        </w:rPr>
        <w:t xml:space="preserve">gali </w:t>
      </w:r>
      <w:r w:rsidR="00F87107" w:rsidRPr="00F536F6">
        <w:rPr>
          <w:szCs w:val="22"/>
          <w:lang w:eastAsia="en-US"/>
        </w:rPr>
        <w:t>pasireikšti</w:t>
      </w:r>
      <w:r w:rsidRPr="00F536F6">
        <w:rPr>
          <w:szCs w:val="22"/>
          <w:lang w:eastAsia="en-US"/>
        </w:rPr>
        <w:t xml:space="preserve"> alergin</w:t>
      </w:r>
      <w:r w:rsidR="00B15569" w:rsidRPr="00F536F6">
        <w:rPr>
          <w:szCs w:val="22"/>
          <w:lang w:eastAsia="en-US"/>
        </w:rPr>
        <w:t>ės</w:t>
      </w:r>
      <w:r w:rsidRPr="00F536F6">
        <w:rPr>
          <w:szCs w:val="22"/>
          <w:lang w:eastAsia="en-US"/>
        </w:rPr>
        <w:t xml:space="preserve"> (padidėjusio jautrumo) reakcij</w:t>
      </w:r>
      <w:r w:rsidR="0064372E" w:rsidRPr="00F536F6">
        <w:rPr>
          <w:szCs w:val="22"/>
          <w:lang w:eastAsia="en-US"/>
        </w:rPr>
        <w:t>os</w:t>
      </w:r>
      <w:r w:rsidRPr="00F536F6">
        <w:rPr>
          <w:szCs w:val="22"/>
          <w:lang w:eastAsia="en-US"/>
        </w:rPr>
        <w:t xml:space="preserve"> (pvz., odos alergija, injekcijos vietos paraudimas ar patinimas, net </w:t>
      </w:r>
      <w:proofErr w:type="spellStart"/>
      <w:r w:rsidRPr="00F536F6">
        <w:rPr>
          <w:szCs w:val="22"/>
          <w:lang w:eastAsia="en-US"/>
        </w:rPr>
        <w:t>anafilaksija</w:t>
      </w:r>
      <w:proofErr w:type="spellEnd"/>
      <w:r w:rsidRPr="00F536F6">
        <w:rPr>
          <w:szCs w:val="22"/>
          <w:lang w:eastAsia="en-US"/>
        </w:rPr>
        <w:t xml:space="preserve">). Tokiam poveikiui pasireiškus, </w:t>
      </w:r>
      <w:r w:rsidR="008869F1" w:rsidRPr="00F536F6">
        <w:rPr>
          <w:szCs w:val="22"/>
          <w:lang w:eastAsia="en-US"/>
        </w:rPr>
        <w:t>vaisto</w:t>
      </w:r>
      <w:r w:rsidRPr="00F536F6">
        <w:rPr>
          <w:szCs w:val="22"/>
          <w:lang w:eastAsia="en-US"/>
        </w:rPr>
        <w:t xml:space="preserve"> vartojimą būtina nutraukti.    </w:t>
      </w:r>
    </w:p>
    <w:p w14:paraId="0F0858E5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</w:p>
    <w:p w14:paraId="4E4702E3" w14:textId="77777777" w:rsidR="00F77C41" w:rsidRPr="00F536F6" w:rsidRDefault="00F77C41" w:rsidP="00F77C41">
      <w:pPr>
        <w:rPr>
          <w:b/>
          <w:sz w:val="22"/>
          <w:szCs w:val="22"/>
        </w:rPr>
      </w:pPr>
      <w:r w:rsidRPr="00F536F6">
        <w:rPr>
          <w:b/>
          <w:noProof/>
          <w:sz w:val="22"/>
          <w:szCs w:val="22"/>
        </w:rPr>
        <w:t>Pranešimas apie šalutinį poveikį</w:t>
      </w:r>
    </w:p>
    <w:p w14:paraId="15469310" w14:textId="77777777" w:rsidR="00F77C41" w:rsidRPr="00F536F6" w:rsidRDefault="00F77C41" w:rsidP="00F77C41">
      <w:pPr>
        <w:ind w:right="-449"/>
        <w:rPr>
          <w:noProof/>
          <w:sz w:val="22"/>
          <w:szCs w:val="22"/>
        </w:rPr>
      </w:pPr>
      <w:r w:rsidRPr="00F536F6">
        <w:rPr>
          <w:noProof/>
          <w:sz w:val="22"/>
          <w:szCs w:val="22"/>
        </w:rPr>
        <w:t xml:space="preserve">Jeigu pasireiškė šalutinis poveikis, įskaitant šiame lapelyje nenurodytą, pasakykite gydytojui arba </w:t>
      </w:r>
    </w:p>
    <w:p w14:paraId="4F84830F" w14:textId="77777777" w:rsidR="002556A7" w:rsidRPr="00F536F6" w:rsidRDefault="00F77C41" w:rsidP="00F77C41">
      <w:pPr>
        <w:ind w:right="-449"/>
        <w:rPr>
          <w:sz w:val="22"/>
          <w:szCs w:val="22"/>
        </w:rPr>
      </w:pPr>
      <w:r w:rsidRPr="00F536F6">
        <w:rPr>
          <w:noProof/>
          <w:sz w:val="22"/>
          <w:szCs w:val="22"/>
        </w:rPr>
        <w:t>vaistininkui</w:t>
      </w:r>
      <w:r w:rsidRPr="00F536F6">
        <w:rPr>
          <w:sz w:val="22"/>
          <w:szCs w:val="22"/>
        </w:rPr>
        <w:t>.</w:t>
      </w:r>
      <w:r w:rsidRPr="00F536F6">
        <w:rPr>
          <w:noProof/>
          <w:sz w:val="22"/>
          <w:szCs w:val="22"/>
        </w:rPr>
        <w:t xml:space="preserve"> </w:t>
      </w:r>
      <w:r w:rsidRPr="00F536F6">
        <w:rPr>
          <w:sz w:val="22"/>
          <w:szCs w:val="22"/>
        </w:rPr>
        <w:t xml:space="preserve">Apie šalutinį poveikį taip pat galite pranešti Valstybinei vaistų kontrolės tarnybai prie </w:t>
      </w:r>
    </w:p>
    <w:p w14:paraId="29A4C3C5" w14:textId="77777777" w:rsidR="002556A7" w:rsidRPr="00F536F6" w:rsidRDefault="00F77C41" w:rsidP="00F77C41">
      <w:pPr>
        <w:ind w:right="-449"/>
        <w:rPr>
          <w:sz w:val="22"/>
          <w:szCs w:val="22"/>
        </w:rPr>
      </w:pPr>
      <w:r w:rsidRPr="00F536F6">
        <w:rPr>
          <w:sz w:val="22"/>
          <w:szCs w:val="22"/>
        </w:rPr>
        <w:t>Lietuvos Respublikos sveikatos apsaugos ministerijos nemokamu t</w:t>
      </w:r>
      <w:r w:rsidRPr="00F536F6">
        <w:rPr>
          <w:sz w:val="22"/>
          <w:szCs w:val="22"/>
          <w:lang w:eastAsia="zh-CN"/>
        </w:rPr>
        <w:t>elefonu 8 800 73 568</w:t>
      </w:r>
      <w:r w:rsidRPr="00F536F6">
        <w:rPr>
          <w:sz w:val="22"/>
          <w:szCs w:val="22"/>
        </w:rPr>
        <w:t xml:space="preserve"> arba užpildyti interneto svetainėje </w:t>
      </w:r>
      <w:hyperlink r:id="rId14" w:history="1">
        <w:r w:rsidRPr="00F536F6">
          <w:rPr>
            <w:rStyle w:val="Hipersaitas"/>
            <w:rFonts w:eastAsia="SimSun"/>
            <w:sz w:val="22"/>
            <w:szCs w:val="22"/>
          </w:rPr>
          <w:t>www.vvkt.lt</w:t>
        </w:r>
      </w:hyperlink>
      <w:r w:rsidRPr="00F536F6">
        <w:rPr>
          <w:sz w:val="22"/>
          <w:szCs w:val="22"/>
        </w:rPr>
        <w:t xml:space="preserve"> esančią formą ir pateikti ją Valstybinei vaistų kontrolės tarnybai prie </w:t>
      </w:r>
    </w:p>
    <w:p w14:paraId="30F736EE" w14:textId="77777777" w:rsidR="00F77C41" w:rsidRPr="00F536F6" w:rsidRDefault="00F77C41" w:rsidP="00F77C41">
      <w:pPr>
        <w:ind w:right="-449"/>
        <w:rPr>
          <w:sz w:val="22"/>
          <w:szCs w:val="22"/>
        </w:rPr>
      </w:pPr>
      <w:r w:rsidRPr="00F536F6">
        <w:rPr>
          <w:sz w:val="22"/>
          <w:szCs w:val="22"/>
        </w:rPr>
        <w:t xml:space="preserve">Lietuvos Respublikos sveikatos apsaugos ministerijos vienu iš šių būdų: raštu (adresu Žirmūnų g. 139A, </w:t>
      </w:r>
    </w:p>
    <w:p w14:paraId="1703248D" w14:textId="77777777" w:rsidR="00F77C41" w:rsidRPr="00F536F6" w:rsidRDefault="00F77C41" w:rsidP="00F77C41">
      <w:pPr>
        <w:ind w:right="-449"/>
        <w:rPr>
          <w:noProof/>
          <w:sz w:val="22"/>
          <w:szCs w:val="22"/>
        </w:rPr>
      </w:pPr>
      <w:r w:rsidRPr="00F536F6">
        <w:rPr>
          <w:sz w:val="22"/>
          <w:szCs w:val="22"/>
        </w:rPr>
        <w:t xml:space="preserve">LT-09120 Vilnius), </w:t>
      </w:r>
      <w:r w:rsidRPr="00F536F6">
        <w:rPr>
          <w:sz w:val="22"/>
          <w:szCs w:val="22"/>
          <w:lang w:eastAsia="zh-CN"/>
        </w:rPr>
        <w:t xml:space="preserve">nemokamu </w:t>
      </w:r>
      <w:r w:rsidRPr="00F536F6">
        <w:rPr>
          <w:sz w:val="22"/>
          <w:szCs w:val="22"/>
        </w:rPr>
        <w:t>fakso numeriu 8 800 20 131</w:t>
      </w:r>
      <w:r w:rsidRPr="00F536F6">
        <w:rPr>
          <w:sz w:val="22"/>
          <w:szCs w:val="22"/>
          <w:lang w:eastAsia="zh-CN"/>
        </w:rPr>
        <w:t xml:space="preserve">, </w:t>
      </w:r>
      <w:r w:rsidRPr="00F536F6">
        <w:rPr>
          <w:sz w:val="22"/>
          <w:szCs w:val="22"/>
        </w:rPr>
        <w:t xml:space="preserve">el. paštu </w:t>
      </w:r>
      <w:hyperlink r:id="rId15" w:history="1">
        <w:r w:rsidRPr="00F536F6"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 w:rsidRPr="00F536F6">
        <w:rPr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16" w:history="1">
        <w:r w:rsidRPr="00F536F6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Pr="00F536F6">
        <w:rPr>
          <w:sz w:val="22"/>
          <w:szCs w:val="22"/>
        </w:rPr>
        <w:t>). Pranešdami apie šalutinį poveikį galite mums padėti gauti daugiau informacijos apie šio vaisto saugumą.</w:t>
      </w:r>
    </w:p>
    <w:p w14:paraId="6E9DF1C3" w14:textId="77777777" w:rsidR="00B60E06" w:rsidRPr="00F536F6" w:rsidRDefault="00B60E06" w:rsidP="002760F6">
      <w:pPr>
        <w:ind w:right="-449"/>
        <w:rPr>
          <w:noProof/>
          <w:sz w:val="22"/>
          <w:szCs w:val="22"/>
        </w:rPr>
      </w:pPr>
    </w:p>
    <w:p w14:paraId="3C50BD0D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</w:p>
    <w:p w14:paraId="00717544" w14:textId="77777777" w:rsidR="00316938" w:rsidRPr="00F536F6" w:rsidRDefault="00316938" w:rsidP="00316938">
      <w:pPr>
        <w:pStyle w:val="Pagrindinistekstas"/>
        <w:spacing w:after="0"/>
        <w:rPr>
          <w:b/>
          <w:szCs w:val="22"/>
        </w:rPr>
      </w:pPr>
      <w:r w:rsidRPr="00F536F6">
        <w:rPr>
          <w:b/>
          <w:bCs/>
          <w:szCs w:val="22"/>
        </w:rPr>
        <w:t xml:space="preserve">5.       </w:t>
      </w:r>
      <w:r w:rsidR="00B60E06" w:rsidRPr="00F536F6">
        <w:rPr>
          <w:szCs w:val="22"/>
        </w:rPr>
        <w:t xml:space="preserve"> </w:t>
      </w:r>
      <w:r w:rsidR="00B60E06" w:rsidRPr="00F536F6">
        <w:rPr>
          <w:b/>
          <w:szCs w:val="22"/>
        </w:rPr>
        <w:t xml:space="preserve">Kaip laikyti </w:t>
      </w:r>
      <w:proofErr w:type="spellStart"/>
      <w:r w:rsidR="00B60E06" w:rsidRPr="00F536F6">
        <w:rPr>
          <w:b/>
          <w:bCs/>
          <w:szCs w:val="22"/>
        </w:rPr>
        <w:t>Traumeel</w:t>
      </w:r>
      <w:proofErr w:type="spellEnd"/>
      <w:r w:rsidR="00B60E06" w:rsidRPr="00F536F6">
        <w:rPr>
          <w:b/>
          <w:bCs/>
          <w:szCs w:val="22"/>
        </w:rPr>
        <w:t xml:space="preserve"> S</w:t>
      </w:r>
      <w:r w:rsidR="00B60E06" w:rsidRPr="00F536F6">
        <w:rPr>
          <w:b/>
          <w:szCs w:val="22"/>
        </w:rPr>
        <w:t xml:space="preserve"> </w:t>
      </w:r>
    </w:p>
    <w:p w14:paraId="1BAC6781" w14:textId="77777777" w:rsidR="007A54E7" w:rsidRPr="00F536F6" w:rsidRDefault="007A54E7" w:rsidP="00316938">
      <w:pPr>
        <w:pStyle w:val="Pagrindinistekstas"/>
        <w:spacing w:after="0"/>
        <w:rPr>
          <w:szCs w:val="22"/>
        </w:rPr>
      </w:pPr>
    </w:p>
    <w:p w14:paraId="400B8360" w14:textId="77777777" w:rsidR="00316938" w:rsidRPr="00F536F6" w:rsidRDefault="005140DA" w:rsidP="00316938">
      <w:pPr>
        <w:pStyle w:val="Pagrindinistekstas"/>
        <w:spacing w:after="0"/>
        <w:rPr>
          <w:szCs w:val="22"/>
        </w:rPr>
      </w:pPr>
      <w:r w:rsidRPr="00F536F6">
        <w:rPr>
          <w:szCs w:val="22"/>
        </w:rPr>
        <w:t>Šį vaistą laikykite</w:t>
      </w:r>
      <w:r w:rsidR="00316938" w:rsidRPr="00F536F6">
        <w:rPr>
          <w:szCs w:val="22"/>
        </w:rPr>
        <w:t xml:space="preserve"> vaikams </w:t>
      </w:r>
      <w:r w:rsidRPr="00F536F6">
        <w:rPr>
          <w:szCs w:val="22"/>
        </w:rPr>
        <w:t xml:space="preserve">nepastebimoje ir </w:t>
      </w:r>
      <w:r w:rsidR="00316938" w:rsidRPr="00F536F6">
        <w:rPr>
          <w:szCs w:val="22"/>
        </w:rPr>
        <w:t>nepasiekiamoje vietoje.</w:t>
      </w:r>
    </w:p>
    <w:p w14:paraId="14BBD21B" w14:textId="77777777" w:rsidR="00316938" w:rsidRPr="00F536F6" w:rsidRDefault="00316938" w:rsidP="00316938">
      <w:pPr>
        <w:pStyle w:val="Pagrindinistekstas"/>
        <w:spacing w:after="0"/>
        <w:rPr>
          <w:color w:val="000000"/>
          <w:szCs w:val="22"/>
        </w:rPr>
      </w:pPr>
      <w:r w:rsidRPr="00F536F6">
        <w:rPr>
          <w:color w:val="000000"/>
          <w:szCs w:val="22"/>
        </w:rPr>
        <w:t xml:space="preserve">Ant dėžutės ir ampulės etiketės po „Tinka iki“ nurodytam tinkamumo laikui pasibaigus, </w:t>
      </w:r>
      <w:r w:rsidR="00F91477" w:rsidRPr="00F536F6">
        <w:rPr>
          <w:color w:val="000000"/>
          <w:szCs w:val="22"/>
        </w:rPr>
        <w:t>šio vaisto</w:t>
      </w:r>
      <w:r w:rsidRPr="00F536F6">
        <w:rPr>
          <w:color w:val="000000"/>
          <w:szCs w:val="22"/>
        </w:rPr>
        <w:t xml:space="preserve"> vartoti negalima. </w:t>
      </w:r>
      <w:r w:rsidRPr="00F536F6">
        <w:rPr>
          <w:szCs w:val="22"/>
        </w:rPr>
        <w:t>Vaistas tinka</w:t>
      </w:r>
      <w:r w:rsidR="00AC19EA" w:rsidRPr="00F536F6">
        <w:rPr>
          <w:szCs w:val="22"/>
        </w:rPr>
        <w:t>mas</w:t>
      </w:r>
      <w:r w:rsidRPr="00F536F6">
        <w:rPr>
          <w:szCs w:val="22"/>
        </w:rPr>
        <w:t xml:space="preserve"> vartoti iki paskutinės nurodyto mėnesio dienos.</w:t>
      </w:r>
    </w:p>
    <w:p w14:paraId="047817E6" w14:textId="77777777" w:rsidR="00316938" w:rsidRPr="00F536F6" w:rsidRDefault="00316938" w:rsidP="00316938">
      <w:pPr>
        <w:pStyle w:val="Pagrindiniotekstotrauka2"/>
        <w:ind w:left="0" w:firstLine="0"/>
        <w:rPr>
          <w:color w:val="000000"/>
          <w:szCs w:val="22"/>
          <w:lang w:val="lt-LT"/>
        </w:rPr>
      </w:pPr>
    </w:p>
    <w:p w14:paraId="0E398DFA" w14:textId="77777777" w:rsidR="00316938" w:rsidRPr="00F536F6" w:rsidRDefault="00316938" w:rsidP="00316938">
      <w:pPr>
        <w:pStyle w:val="Pagrindiniotekstotrauka2"/>
        <w:ind w:left="0" w:firstLine="0"/>
        <w:rPr>
          <w:color w:val="000000"/>
          <w:szCs w:val="22"/>
          <w:lang w:val="lt-LT"/>
        </w:rPr>
      </w:pPr>
      <w:r w:rsidRPr="00F536F6">
        <w:rPr>
          <w:color w:val="000000"/>
          <w:szCs w:val="22"/>
          <w:lang w:val="lt-LT"/>
        </w:rPr>
        <w:t xml:space="preserve">Šiam </w:t>
      </w:r>
      <w:r w:rsidR="00C04D7E" w:rsidRPr="00F536F6">
        <w:rPr>
          <w:color w:val="000000"/>
          <w:szCs w:val="22"/>
          <w:lang w:val="lt-LT"/>
        </w:rPr>
        <w:t xml:space="preserve">vaistui </w:t>
      </w:r>
      <w:r w:rsidRPr="00F536F6">
        <w:rPr>
          <w:color w:val="000000"/>
          <w:szCs w:val="22"/>
          <w:lang w:val="lt-LT"/>
        </w:rPr>
        <w:t>specialių laikymo sąlygų nereikia.</w:t>
      </w:r>
    </w:p>
    <w:p w14:paraId="510864DE" w14:textId="77777777" w:rsidR="00FF5D0A" w:rsidRPr="00F536F6" w:rsidRDefault="00FF5D0A" w:rsidP="00316938">
      <w:pPr>
        <w:pStyle w:val="Pagrindiniotekstotrauka2"/>
        <w:ind w:left="0" w:firstLine="0"/>
        <w:rPr>
          <w:color w:val="000000"/>
          <w:szCs w:val="22"/>
          <w:lang w:val="lt-LT"/>
        </w:rPr>
      </w:pPr>
    </w:p>
    <w:p w14:paraId="4A128991" w14:textId="77777777" w:rsidR="00316938" w:rsidRPr="00F536F6" w:rsidRDefault="00F87107" w:rsidP="00316938">
      <w:pPr>
        <w:rPr>
          <w:color w:val="FF0000"/>
          <w:sz w:val="22"/>
          <w:szCs w:val="22"/>
        </w:rPr>
      </w:pPr>
      <w:r w:rsidRPr="00F536F6">
        <w:rPr>
          <w:noProof/>
          <w:sz w:val="22"/>
          <w:szCs w:val="22"/>
        </w:rPr>
        <w:t>Vaistų negalima išmesti į kanalizaciją arba su buitinėmis atliekomis.</w:t>
      </w:r>
      <w:r w:rsidRPr="00F536F6">
        <w:rPr>
          <w:sz w:val="22"/>
          <w:szCs w:val="22"/>
        </w:rPr>
        <w:t xml:space="preserve"> </w:t>
      </w:r>
      <w:r w:rsidRPr="00F536F6">
        <w:rPr>
          <w:noProof/>
          <w:sz w:val="22"/>
          <w:szCs w:val="22"/>
        </w:rPr>
        <w:t>Kaip išmesti nereikalingus vaistus, klauskite vaistininko.</w:t>
      </w:r>
      <w:r w:rsidRPr="00F536F6">
        <w:rPr>
          <w:sz w:val="22"/>
          <w:szCs w:val="22"/>
        </w:rPr>
        <w:t xml:space="preserve"> </w:t>
      </w:r>
      <w:r w:rsidRPr="00F536F6">
        <w:rPr>
          <w:noProof/>
          <w:sz w:val="22"/>
          <w:szCs w:val="22"/>
        </w:rPr>
        <w:t>Šios priemonės padės apsaugoti aplinką</w:t>
      </w:r>
      <w:r w:rsidR="00551D04" w:rsidRPr="00F536F6">
        <w:rPr>
          <w:noProof/>
          <w:sz w:val="22"/>
          <w:szCs w:val="22"/>
        </w:rPr>
        <w:t>.</w:t>
      </w:r>
    </w:p>
    <w:p w14:paraId="44344F40" w14:textId="77777777" w:rsidR="00316938" w:rsidRPr="00F536F6" w:rsidRDefault="00316938" w:rsidP="00316938">
      <w:pPr>
        <w:pStyle w:val="Antrats"/>
        <w:tabs>
          <w:tab w:val="left" w:pos="720"/>
        </w:tabs>
        <w:rPr>
          <w:sz w:val="22"/>
          <w:szCs w:val="22"/>
          <w:lang w:val="lt-LT"/>
        </w:rPr>
      </w:pPr>
    </w:p>
    <w:p w14:paraId="25D12058" w14:textId="77777777" w:rsidR="00AD260A" w:rsidRPr="00F536F6" w:rsidRDefault="00AD260A" w:rsidP="00316938">
      <w:pPr>
        <w:pStyle w:val="Antrats"/>
        <w:tabs>
          <w:tab w:val="left" w:pos="720"/>
        </w:tabs>
        <w:rPr>
          <w:sz w:val="22"/>
          <w:szCs w:val="22"/>
          <w:lang w:val="lt-LT"/>
        </w:rPr>
      </w:pPr>
    </w:p>
    <w:p w14:paraId="62D29E7E" w14:textId="77777777" w:rsidR="00316938" w:rsidRPr="00F536F6" w:rsidRDefault="00316938" w:rsidP="00316938">
      <w:pPr>
        <w:pStyle w:val="Pagrindinistekstas"/>
        <w:spacing w:after="0"/>
        <w:rPr>
          <w:b/>
          <w:bCs/>
          <w:szCs w:val="22"/>
        </w:rPr>
      </w:pPr>
      <w:r w:rsidRPr="00F536F6">
        <w:rPr>
          <w:b/>
          <w:bCs/>
          <w:szCs w:val="22"/>
        </w:rPr>
        <w:t xml:space="preserve">6.       </w:t>
      </w:r>
      <w:r w:rsidR="00FA70FF" w:rsidRPr="00F536F6">
        <w:rPr>
          <w:noProof/>
          <w:szCs w:val="22"/>
        </w:rPr>
        <w:t xml:space="preserve"> </w:t>
      </w:r>
      <w:r w:rsidR="00FA70FF" w:rsidRPr="00F536F6">
        <w:rPr>
          <w:b/>
          <w:noProof/>
          <w:szCs w:val="22"/>
        </w:rPr>
        <w:t>Pakuotės turinys ir</w:t>
      </w:r>
      <w:r w:rsidR="00FA70FF" w:rsidRPr="00F536F6">
        <w:rPr>
          <w:b/>
          <w:szCs w:val="22"/>
        </w:rPr>
        <w:t xml:space="preserve"> kita informacija</w:t>
      </w:r>
    </w:p>
    <w:p w14:paraId="45172F66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</w:p>
    <w:p w14:paraId="25823DEA" w14:textId="77777777" w:rsidR="00316938" w:rsidRPr="00F536F6" w:rsidRDefault="00316938" w:rsidP="00316938">
      <w:pPr>
        <w:pStyle w:val="Pagrindinistekstas"/>
        <w:spacing w:after="0"/>
        <w:rPr>
          <w:b/>
          <w:bCs/>
          <w:szCs w:val="22"/>
        </w:rPr>
      </w:pPr>
      <w:proofErr w:type="spellStart"/>
      <w:r w:rsidRPr="00F536F6">
        <w:rPr>
          <w:b/>
          <w:bCs/>
          <w:iCs/>
          <w:szCs w:val="22"/>
        </w:rPr>
        <w:t>Traumeel</w:t>
      </w:r>
      <w:proofErr w:type="spellEnd"/>
      <w:r w:rsidRPr="00F536F6">
        <w:rPr>
          <w:b/>
          <w:bCs/>
          <w:iCs/>
          <w:szCs w:val="22"/>
        </w:rPr>
        <w:t xml:space="preserve"> S</w:t>
      </w:r>
      <w:r w:rsidRPr="00F536F6">
        <w:rPr>
          <w:b/>
          <w:bCs/>
          <w:szCs w:val="22"/>
        </w:rPr>
        <w:t xml:space="preserve"> sudėtis</w:t>
      </w:r>
    </w:p>
    <w:p w14:paraId="108DF607" w14:textId="77777777" w:rsidR="00316938" w:rsidRPr="00F536F6" w:rsidRDefault="00316938" w:rsidP="00316938">
      <w:pPr>
        <w:tabs>
          <w:tab w:val="left" w:pos="567"/>
        </w:tabs>
        <w:ind w:right="-340"/>
        <w:rPr>
          <w:sz w:val="22"/>
          <w:szCs w:val="22"/>
        </w:rPr>
      </w:pPr>
      <w:r w:rsidRPr="00F536F6">
        <w:rPr>
          <w:color w:val="000000"/>
          <w:sz w:val="22"/>
          <w:szCs w:val="22"/>
        </w:rPr>
        <w:t>-</w:t>
      </w:r>
      <w:r w:rsidRPr="00F536F6">
        <w:rPr>
          <w:color w:val="000000"/>
          <w:sz w:val="22"/>
          <w:szCs w:val="22"/>
        </w:rPr>
        <w:tab/>
        <w:t>Vienoje 2,2 ml  ampulėje</w:t>
      </w:r>
      <w:r w:rsidRPr="00F536F6">
        <w:rPr>
          <w:color w:val="FF0000"/>
          <w:sz w:val="22"/>
          <w:szCs w:val="22"/>
        </w:rPr>
        <w:t xml:space="preserve"> </w:t>
      </w:r>
      <w:r w:rsidRPr="00F536F6">
        <w:rPr>
          <w:sz w:val="22"/>
          <w:szCs w:val="22"/>
        </w:rPr>
        <w:t xml:space="preserve">yra veikliųjų medžiagų: </w:t>
      </w:r>
      <w:proofErr w:type="spellStart"/>
      <w:r w:rsidRPr="00F536F6">
        <w:rPr>
          <w:sz w:val="22"/>
          <w:szCs w:val="22"/>
        </w:rPr>
        <w:t>Arnica</w:t>
      </w:r>
      <w:proofErr w:type="spellEnd"/>
      <w:r w:rsidRPr="00F536F6">
        <w:rPr>
          <w:sz w:val="22"/>
          <w:szCs w:val="22"/>
        </w:rPr>
        <w:t xml:space="preserve"> </w:t>
      </w:r>
      <w:proofErr w:type="spellStart"/>
      <w:r w:rsidRPr="00F536F6">
        <w:rPr>
          <w:sz w:val="22"/>
          <w:szCs w:val="22"/>
        </w:rPr>
        <w:t>montana</w:t>
      </w:r>
      <w:proofErr w:type="spellEnd"/>
      <w:r w:rsidRPr="00F536F6">
        <w:rPr>
          <w:sz w:val="22"/>
          <w:szCs w:val="22"/>
        </w:rPr>
        <w:t xml:space="preserve"> D2  2,2 mg, </w:t>
      </w:r>
      <w:proofErr w:type="spellStart"/>
      <w:r w:rsidRPr="00F536F6">
        <w:rPr>
          <w:sz w:val="22"/>
          <w:szCs w:val="22"/>
        </w:rPr>
        <w:t>Calendula</w:t>
      </w:r>
      <w:proofErr w:type="spellEnd"/>
      <w:r w:rsidRPr="00F536F6">
        <w:rPr>
          <w:sz w:val="22"/>
          <w:szCs w:val="22"/>
        </w:rPr>
        <w:t xml:space="preserve"> </w:t>
      </w:r>
    </w:p>
    <w:p w14:paraId="312430FA" w14:textId="77777777" w:rsidR="00316938" w:rsidRPr="00F536F6" w:rsidRDefault="00316938" w:rsidP="00316938">
      <w:pPr>
        <w:ind w:right="-338"/>
        <w:rPr>
          <w:sz w:val="22"/>
          <w:szCs w:val="22"/>
        </w:rPr>
      </w:pPr>
      <w:proofErr w:type="spellStart"/>
      <w:r w:rsidRPr="00F536F6">
        <w:rPr>
          <w:sz w:val="22"/>
          <w:szCs w:val="22"/>
        </w:rPr>
        <w:t>officinalis</w:t>
      </w:r>
      <w:proofErr w:type="spellEnd"/>
      <w:r w:rsidRPr="00F536F6">
        <w:rPr>
          <w:sz w:val="22"/>
          <w:szCs w:val="22"/>
        </w:rPr>
        <w:t xml:space="preserve"> D2  2,2 mg, </w:t>
      </w:r>
      <w:proofErr w:type="spellStart"/>
      <w:r w:rsidRPr="00F536F6">
        <w:rPr>
          <w:sz w:val="22"/>
          <w:szCs w:val="22"/>
        </w:rPr>
        <w:t>Chamomilla</w:t>
      </w:r>
      <w:proofErr w:type="spellEnd"/>
      <w:r w:rsidRPr="00F536F6">
        <w:rPr>
          <w:sz w:val="22"/>
          <w:szCs w:val="22"/>
        </w:rPr>
        <w:t xml:space="preserve"> </w:t>
      </w:r>
      <w:proofErr w:type="spellStart"/>
      <w:r w:rsidRPr="00F536F6">
        <w:rPr>
          <w:sz w:val="22"/>
          <w:szCs w:val="22"/>
        </w:rPr>
        <w:t>recutita</w:t>
      </w:r>
      <w:proofErr w:type="spellEnd"/>
      <w:r w:rsidRPr="00F536F6">
        <w:rPr>
          <w:sz w:val="22"/>
          <w:szCs w:val="22"/>
        </w:rPr>
        <w:t xml:space="preserve"> D3  2,2 mg, </w:t>
      </w:r>
      <w:proofErr w:type="spellStart"/>
      <w:r w:rsidRPr="00F536F6">
        <w:rPr>
          <w:sz w:val="22"/>
          <w:szCs w:val="22"/>
        </w:rPr>
        <w:t>Symphytum</w:t>
      </w:r>
      <w:proofErr w:type="spellEnd"/>
      <w:r w:rsidRPr="00F536F6">
        <w:rPr>
          <w:sz w:val="22"/>
          <w:szCs w:val="22"/>
        </w:rPr>
        <w:t xml:space="preserve"> </w:t>
      </w:r>
      <w:proofErr w:type="spellStart"/>
      <w:r w:rsidRPr="00F536F6">
        <w:rPr>
          <w:sz w:val="22"/>
          <w:szCs w:val="22"/>
        </w:rPr>
        <w:t>officinale</w:t>
      </w:r>
      <w:proofErr w:type="spellEnd"/>
      <w:r w:rsidRPr="00F536F6">
        <w:rPr>
          <w:sz w:val="22"/>
          <w:szCs w:val="22"/>
        </w:rPr>
        <w:t xml:space="preserve"> D6  2,2 mg, </w:t>
      </w:r>
      <w:proofErr w:type="spellStart"/>
      <w:r w:rsidRPr="00F536F6">
        <w:rPr>
          <w:sz w:val="22"/>
          <w:szCs w:val="22"/>
        </w:rPr>
        <w:t>Achillea</w:t>
      </w:r>
      <w:proofErr w:type="spellEnd"/>
      <w:r w:rsidRPr="00F536F6">
        <w:rPr>
          <w:sz w:val="22"/>
          <w:szCs w:val="22"/>
        </w:rPr>
        <w:t xml:space="preserve"> </w:t>
      </w:r>
      <w:proofErr w:type="spellStart"/>
      <w:r w:rsidRPr="00F536F6">
        <w:rPr>
          <w:sz w:val="22"/>
          <w:szCs w:val="22"/>
        </w:rPr>
        <w:t>millefolium</w:t>
      </w:r>
      <w:proofErr w:type="spellEnd"/>
      <w:r w:rsidRPr="00F536F6">
        <w:rPr>
          <w:sz w:val="22"/>
          <w:szCs w:val="22"/>
        </w:rPr>
        <w:t xml:space="preserve"> D3  2,2 mg, </w:t>
      </w:r>
      <w:proofErr w:type="spellStart"/>
      <w:r w:rsidRPr="00F536F6">
        <w:rPr>
          <w:sz w:val="22"/>
          <w:szCs w:val="22"/>
        </w:rPr>
        <w:t>Atropa</w:t>
      </w:r>
      <w:proofErr w:type="spellEnd"/>
      <w:r w:rsidRPr="00F536F6">
        <w:rPr>
          <w:sz w:val="22"/>
          <w:szCs w:val="22"/>
        </w:rPr>
        <w:t xml:space="preserve"> </w:t>
      </w:r>
      <w:proofErr w:type="spellStart"/>
      <w:r w:rsidRPr="00F536F6">
        <w:rPr>
          <w:sz w:val="22"/>
          <w:szCs w:val="22"/>
        </w:rPr>
        <w:t>belladonna</w:t>
      </w:r>
      <w:proofErr w:type="spellEnd"/>
      <w:r w:rsidRPr="00F536F6">
        <w:rPr>
          <w:sz w:val="22"/>
          <w:szCs w:val="22"/>
        </w:rPr>
        <w:t xml:space="preserve"> D2  2,2 mg, </w:t>
      </w:r>
      <w:proofErr w:type="spellStart"/>
      <w:r w:rsidRPr="00F536F6">
        <w:rPr>
          <w:sz w:val="22"/>
          <w:szCs w:val="22"/>
        </w:rPr>
        <w:t>Aconitum</w:t>
      </w:r>
      <w:proofErr w:type="spellEnd"/>
      <w:r w:rsidRPr="00F536F6">
        <w:rPr>
          <w:sz w:val="22"/>
          <w:szCs w:val="22"/>
        </w:rPr>
        <w:t xml:space="preserve"> </w:t>
      </w:r>
      <w:proofErr w:type="spellStart"/>
      <w:r w:rsidRPr="00F536F6">
        <w:rPr>
          <w:sz w:val="22"/>
          <w:szCs w:val="22"/>
        </w:rPr>
        <w:t>napellus</w:t>
      </w:r>
      <w:proofErr w:type="spellEnd"/>
      <w:r w:rsidRPr="00F536F6">
        <w:rPr>
          <w:sz w:val="22"/>
          <w:szCs w:val="22"/>
        </w:rPr>
        <w:t xml:space="preserve"> D2 1,32 mg, </w:t>
      </w:r>
      <w:proofErr w:type="spellStart"/>
      <w:r w:rsidRPr="00F536F6">
        <w:rPr>
          <w:sz w:val="22"/>
          <w:szCs w:val="22"/>
        </w:rPr>
        <w:t>Bellis</w:t>
      </w:r>
      <w:proofErr w:type="spellEnd"/>
      <w:r w:rsidRPr="00F536F6">
        <w:rPr>
          <w:sz w:val="22"/>
          <w:szCs w:val="22"/>
        </w:rPr>
        <w:t xml:space="preserve"> </w:t>
      </w:r>
    </w:p>
    <w:p w14:paraId="5477B6C5" w14:textId="77777777" w:rsidR="00316938" w:rsidRPr="00F536F6" w:rsidRDefault="00316938" w:rsidP="00316938">
      <w:pPr>
        <w:ind w:right="-338"/>
        <w:rPr>
          <w:sz w:val="22"/>
          <w:szCs w:val="22"/>
        </w:rPr>
      </w:pPr>
      <w:proofErr w:type="spellStart"/>
      <w:r w:rsidRPr="00F536F6">
        <w:rPr>
          <w:sz w:val="22"/>
          <w:szCs w:val="22"/>
        </w:rPr>
        <w:t>perennis</w:t>
      </w:r>
      <w:proofErr w:type="spellEnd"/>
      <w:r w:rsidRPr="00F536F6">
        <w:rPr>
          <w:sz w:val="22"/>
          <w:szCs w:val="22"/>
        </w:rPr>
        <w:t xml:space="preserve"> D2 1,1 mg, </w:t>
      </w:r>
      <w:proofErr w:type="spellStart"/>
      <w:r w:rsidRPr="00F536F6">
        <w:rPr>
          <w:sz w:val="22"/>
          <w:szCs w:val="22"/>
        </w:rPr>
        <w:t>Hypericum</w:t>
      </w:r>
      <w:proofErr w:type="spellEnd"/>
      <w:r w:rsidRPr="00F536F6">
        <w:rPr>
          <w:sz w:val="22"/>
          <w:szCs w:val="22"/>
        </w:rPr>
        <w:t xml:space="preserve"> </w:t>
      </w:r>
      <w:proofErr w:type="spellStart"/>
      <w:r w:rsidRPr="00F536F6">
        <w:rPr>
          <w:sz w:val="22"/>
          <w:szCs w:val="22"/>
        </w:rPr>
        <w:t>perforatum</w:t>
      </w:r>
      <w:proofErr w:type="spellEnd"/>
      <w:r w:rsidRPr="00F536F6">
        <w:rPr>
          <w:sz w:val="22"/>
          <w:szCs w:val="22"/>
        </w:rPr>
        <w:t xml:space="preserve"> D2  0,66 mg, </w:t>
      </w:r>
      <w:proofErr w:type="spellStart"/>
      <w:r w:rsidRPr="00F536F6">
        <w:rPr>
          <w:sz w:val="22"/>
          <w:szCs w:val="22"/>
        </w:rPr>
        <w:t>Echinacea</w:t>
      </w:r>
      <w:proofErr w:type="spellEnd"/>
      <w:r w:rsidRPr="00F536F6">
        <w:rPr>
          <w:sz w:val="22"/>
          <w:szCs w:val="22"/>
        </w:rPr>
        <w:t xml:space="preserve"> </w:t>
      </w:r>
      <w:proofErr w:type="spellStart"/>
      <w:r w:rsidRPr="00F536F6">
        <w:rPr>
          <w:color w:val="000000"/>
          <w:sz w:val="22"/>
          <w:szCs w:val="22"/>
        </w:rPr>
        <w:t>angustifolia</w:t>
      </w:r>
      <w:proofErr w:type="spellEnd"/>
      <w:r w:rsidRPr="00F536F6">
        <w:rPr>
          <w:sz w:val="22"/>
          <w:szCs w:val="22"/>
        </w:rPr>
        <w:t xml:space="preserve"> D2  0,55 mg, </w:t>
      </w:r>
    </w:p>
    <w:p w14:paraId="0FAB7624" w14:textId="77777777" w:rsidR="00316938" w:rsidRPr="00F536F6" w:rsidRDefault="00316938" w:rsidP="00316938">
      <w:pPr>
        <w:ind w:right="-338"/>
        <w:rPr>
          <w:sz w:val="22"/>
          <w:szCs w:val="22"/>
        </w:rPr>
      </w:pPr>
      <w:proofErr w:type="spellStart"/>
      <w:r w:rsidRPr="00F536F6">
        <w:rPr>
          <w:sz w:val="22"/>
          <w:szCs w:val="22"/>
        </w:rPr>
        <w:t>Echinacea</w:t>
      </w:r>
      <w:proofErr w:type="spellEnd"/>
      <w:r w:rsidRPr="00F536F6">
        <w:rPr>
          <w:sz w:val="22"/>
          <w:szCs w:val="22"/>
        </w:rPr>
        <w:t xml:space="preserve"> </w:t>
      </w:r>
      <w:proofErr w:type="spellStart"/>
      <w:r w:rsidRPr="00F536F6">
        <w:rPr>
          <w:sz w:val="22"/>
          <w:szCs w:val="22"/>
        </w:rPr>
        <w:t>purpurea</w:t>
      </w:r>
      <w:proofErr w:type="spellEnd"/>
      <w:r w:rsidRPr="00F536F6">
        <w:rPr>
          <w:sz w:val="22"/>
          <w:szCs w:val="22"/>
        </w:rPr>
        <w:t xml:space="preserve"> D2  0,55 mg, </w:t>
      </w:r>
      <w:proofErr w:type="spellStart"/>
      <w:r w:rsidRPr="00F536F6">
        <w:rPr>
          <w:sz w:val="22"/>
          <w:szCs w:val="22"/>
        </w:rPr>
        <w:t>Hamamelis</w:t>
      </w:r>
      <w:proofErr w:type="spellEnd"/>
      <w:r w:rsidRPr="00F536F6">
        <w:rPr>
          <w:sz w:val="22"/>
          <w:szCs w:val="22"/>
        </w:rPr>
        <w:t xml:space="preserve"> </w:t>
      </w:r>
      <w:proofErr w:type="spellStart"/>
      <w:r w:rsidRPr="00F536F6">
        <w:rPr>
          <w:sz w:val="22"/>
          <w:szCs w:val="22"/>
        </w:rPr>
        <w:t>virginiana</w:t>
      </w:r>
      <w:proofErr w:type="spellEnd"/>
      <w:r w:rsidRPr="00F536F6">
        <w:rPr>
          <w:sz w:val="22"/>
          <w:szCs w:val="22"/>
        </w:rPr>
        <w:t xml:space="preserve"> D1  0,22 mg, </w:t>
      </w:r>
      <w:proofErr w:type="spellStart"/>
      <w:r w:rsidRPr="00F536F6">
        <w:rPr>
          <w:sz w:val="22"/>
          <w:szCs w:val="22"/>
        </w:rPr>
        <w:t>Mercurius</w:t>
      </w:r>
      <w:proofErr w:type="spellEnd"/>
      <w:r w:rsidRPr="00F536F6">
        <w:rPr>
          <w:sz w:val="22"/>
          <w:szCs w:val="22"/>
        </w:rPr>
        <w:t xml:space="preserve"> </w:t>
      </w:r>
      <w:proofErr w:type="spellStart"/>
      <w:r w:rsidRPr="00F536F6">
        <w:rPr>
          <w:sz w:val="22"/>
          <w:szCs w:val="22"/>
        </w:rPr>
        <w:t>solubilis</w:t>
      </w:r>
      <w:proofErr w:type="spellEnd"/>
      <w:r w:rsidRPr="00F536F6">
        <w:rPr>
          <w:sz w:val="22"/>
          <w:szCs w:val="22"/>
        </w:rPr>
        <w:t xml:space="preserve"> </w:t>
      </w:r>
    </w:p>
    <w:p w14:paraId="3FDFFCFF" w14:textId="77777777" w:rsidR="00316938" w:rsidRPr="00F536F6" w:rsidRDefault="00316938" w:rsidP="00316938">
      <w:pPr>
        <w:ind w:right="-338"/>
        <w:rPr>
          <w:sz w:val="22"/>
          <w:szCs w:val="22"/>
        </w:rPr>
      </w:pPr>
      <w:proofErr w:type="spellStart"/>
      <w:r w:rsidRPr="00F536F6">
        <w:rPr>
          <w:sz w:val="22"/>
          <w:szCs w:val="22"/>
        </w:rPr>
        <w:t>Hahnemanni</w:t>
      </w:r>
      <w:proofErr w:type="spellEnd"/>
      <w:r w:rsidRPr="00F536F6">
        <w:rPr>
          <w:sz w:val="22"/>
          <w:szCs w:val="22"/>
        </w:rPr>
        <w:t xml:space="preserve"> D6 1,1 mg, </w:t>
      </w:r>
      <w:proofErr w:type="spellStart"/>
      <w:r w:rsidRPr="00F536F6">
        <w:rPr>
          <w:sz w:val="22"/>
          <w:szCs w:val="22"/>
        </w:rPr>
        <w:t>Hepar</w:t>
      </w:r>
      <w:proofErr w:type="spellEnd"/>
      <w:r w:rsidRPr="00F536F6">
        <w:rPr>
          <w:sz w:val="22"/>
          <w:szCs w:val="22"/>
        </w:rPr>
        <w:t xml:space="preserve"> </w:t>
      </w:r>
      <w:proofErr w:type="spellStart"/>
      <w:r w:rsidRPr="00F536F6">
        <w:rPr>
          <w:sz w:val="22"/>
          <w:szCs w:val="22"/>
        </w:rPr>
        <w:t>sulfuris</w:t>
      </w:r>
      <w:proofErr w:type="spellEnd"/>
      <w:r w:rsidRPr="00F536F6">
        <w:rPr>
          <w:sz w:val="22"/>
          <w:szCs w:val="22"/>
        </w:rPr>
        <w:t xml:space="preserve"> D6 2,2 mg.</w:t>
      </w:r>
    </w:p>
    <w:p w14:paraId="0EF9AC24" w14:textId="77777777" w:rsidR="00316938" w:rsidRPr="00F536F6" w:rsidRDefault="00316938" w:rsidP="00316938">
      <w:pPr>
        <w:tabs>
          <w:tab w:val="left" w:pos="567"/>
        </w:tabs>
        <w:rPr>
          <w:sz w:val="22"/>
          <w:szCs w:val="22"/>
        </w:rPr>
      </w:pPr>
      <w:r w:rsidRPr="00F536F6">
        <w:rPr>
          <w:sz w:val="22"/>
          <w:szCs w:val="22"/>
        </w:rPr>
        <w:t>-</w:t>
      </w:r>
      <w:r w:rsidRPr="00F536F6">
        <w:rPr>
          <w:sz w:val="22"/>
          <w:szCs w:val="22"/>
        </w:rPr>
        <w:tab/>
        <w:t>Pagalbinės medžiagos: natrio chloridas, injekcinis vanduo.</w:t>
      </w:r>
    </w:p>
    <w:p w14:paraId="1B4D8AF7" w14:textId="77777777" w:rsidR="00316938" w:rsidRPr="00F536F6" w:rsidRDefault="00316938" w:rsidP="00316938">
      <w:pPr>
        <w:pStyle w:val="Pagrindinistekstas"/>
        <w:spacing w:after="0"/>
        <w:rPr>
          <w:b/>
          <w:bCs/>
          <w:iCs/>
          <w:szCs w:val="22"/>
        </w:rPr>
      </w:pPr>
    </w:p>
    <w:p w14:paraId="08D8EDD1" w14:textId="77777777" w:rsidR="00316938" w:rsidRPr="00F536F6" w:rsidRDefault="00316938" w:rsidP="00316938">
      <w:pPr>
        <w:pStyle w:val="Pagrindinistekstas"/>
        <w:spacing w:after="0"/>
        <w:rPr>
          <w:b/>
          <w:bCs/>
          <w:szCs w:val="22"/>
        </w:rPr>
      </w:pPr>
      <w:proofErr w:type="spellStart"/>
      <w:r w:rsidRPr="00F536F6">
        <w:rPr>
          <w:b/>
          <w:bCs/>
          <w:iCs/>
          <w:szCs w:val="22"/>
        </w:rPr>
        <w:t>Traumeel</w:t>
      </w:r>
      <w:proofErr w:type="spellEnd"/>
      <w:r w:rsidRPr="00F536F6">
        <w:rPr>
          <w:b/>
          <w:bCs/>
          <w:iCs/>
          <w:szCs w:val="22"/>
        </w:rPr>
        <w:t xml:space="preserve"> S</w:t>
      </w:r>
      <w:r w:rsidRPr="00F536F6">
        <w:rPr>
          <w:b/>
          <w:bCs/>
          <w:szCs w:val="22"/>
        </w:rPr>
        <w:t xml:space="preserve"> išvaizda ir kiekis pakuotėje</w:t>
      </w:r>
    </w:p>
    <w:p w14:paraId="0528145D" w14:textId="77777777" w:rsidR="00316938" w:rsidRPr="00F536F6" w:rsidRDefault="00316938" w:rsidP="00316938">
      <w:pPr>
        <w:ind w:left="567" w:hanging="567"/>
        <w:rPr>
          <w:sz w:val="22"/>
          <w:szCs w:val="22"/>
        </w:rPr>
      </w:pPr>
      <w:proofErr w:type="spellStart"/>
      <w:r w:rsidRPr="00F536F6">
        <w:rPr>
          <w:sz w:val="22"/>
          <w:szCs w:val="22"/>
        </w:rPr>
        <w:t>Traumeel</w:t>
      </w:r>
      <w:proofErr w:type="spellEnd"/>
      <w:r w:rsidRPr="00F536F6">
        <w:rPr>
          <w:sz w:val="22"/>
          <w:szCs w:val="22"/>
        </w:rPr>
        <w:t xml:space="preserve"> S injekcinis tirpalas yra skaidrus, bespalvis tirpalas.  </w:t>
      </w:r>
    </w:p>
    <w:p w14:paraId="6DA1F86B" w14:textId="77777777" w:rsidR="00316938" w:rsidRPr="00F536F6" w:rsidRDefault="00316938" w:rsidP="00316938">
      <w:pPr>
        <w:ind w:right="-24"/>
        <w:rPr>
          <w:color w:val="000000"/>
          <w:sz w:val="22"/>
          <w:szCs w:val="22"/>
        </w:rPr>
      </w:pPr>
      <w:r w:rsidRPr="00F536F6">
        <w:rPr>
          <w:color w:val="000000"/>
          <w:sz w:val="22"/>
          <w:szCs w:val="22"/>
        </w:rPr>
        <w:t>Pakuotėje yra 10 ampulių po 2,2 ml tirpalo.</w:t>
      </w:r>
    </w:p>
    <w:p w14:paraId="79C40965" w14:textId="77777777" w:rsidR="00316938" w:rsidRPr="00F536F6" w:rsidRDefault="00316938" w:rsidP="00316938">
      <w:pPr>
        <w:ind w:right="-24"/>
        <w:rPr>
          <w:b/>
          <w:bCs/>
          <w:sz w:val="22"/>
          <w:szCs w:val="22"/>
        </w:rPr>
      </w:pPr>
    </w:p>
    <w:p w14:paraId="70A95083" w14:textId="77777777" w:rsidR="00316938" w:rsidRPr="00F536F6" w:rsidRDefault="00CD5365" w:rsidP="00316938">
      <w:pPr>
        <w:pStyle w:val="Pagrindinistekstas"/>
        <w:spacing w:after="0"/>
        <w:rPr>
          <w:b/>
          <w:bCs/>
          <w:szCs w:val="22"/>
        </w:rPr>
      </w:pPr>
      <w:r w:rsidRPr="00F536F6">
        <w:rPr>
          <w:b/>
          <w:bCs/>
          <w:szCs w:val="22"/>
        </w:rPr>
        <w:t xml:space="preserve">Registruotojas </w:t>
      </w:r>
      <w:r w:rsidR="00316938" w:rsidRPr="00F536F6">
        <w:rPr>
          <w:b/>
          <w:bCs/>
          <w:szCs w:val="22"/>
        </w:rPr>
        <w:t>ir gamintojas</w:t>
      </w:r>
    </w:p>
    <w:p w14:paraId="2A82B64A" w14:textId="77777777" w:rsidR="00316938" w:rsidRPr="00F536F6" w:rsidRDefault="00316938" w:rsidP="00316938">
      <w:pPr>
        <w:jc w:val="both"/>
        <w:rPr>
          <w:sz w:val="22"/>
          <w:szCs w:val="22"/>
          <w:lang w:val="de-DE"/>
        </w:rPr>
      </w:pPr>
      <w:r w:rsidRPr="00F536F6">
        <w:rPr>
          <w:sz w:val="22"/>
          <w:szCs w:val="22"/>
          <w:lang w:val="de-DE"/>
        </w:rPr>
        <w:t xml:space="preserve">Biologische Heilmittel </w:t>
      </w:r>
      <w:proofErr w:type="spellStart"/>
      <w:r w:rsidRPr="00F536F6">
        <w:rPr>
          <w:sz w:val="22"/>
          <w:szCs w:val="22"/>
          <w:lang w:val="de-DE"/>
        </w:rPr>
        <w:t>Heel</w:t>
      </w:r>
      <w:proofErr w:type="spellEnd"/>
      <w:r w:rsidRPr="00F536F6">
        <w:rPr>
          <w:sz w:val="22"/>
          <w:szCs w:val="22"/>
          <w:lang w:val="de-DE"/>
        </w:rPr>
        <w:t xml:space="preserve"> GmbH</w:t>
      </w:r>
      <w:r w:rsidRPr="00F536F6">
        <w:rPr>
          <w:sz w:val="22"/>
          <w:szCs w:val="22"/>
          <w:lang w:val="de-DE"/>
        </w:rPr>
        <w:tab/>
      </w:r>
      <w:r w:rsidRPr="00F536F6">
        <w:rPr>
          <w:sz w:val="22"/>
          <w:szCs w:val="22"/>
          <w:lang w:val="de-DE"/>
        </w:rPr>
        <w:tab/>
      </w:r>
      <w:r w:rsidRPr="00F536F6">
        <w:rPr>
          <w:sz w:val="22"/>
          <w:szCs w:val="22"/>
          <w:lang w:val="de-DE"/>
        </w:rPr>
        <w:tab/>
      </w:r>
    </w:p>
    <w:p w14:paraId="739802BB" w14:textId="77777777" w:rsidR="00316938" w:rsidRPr="00F536F6" w:rsidRDefault="00316938" w:rsidP="00316938">
      <w:pPr>
        <w:jc w:val="both"/>
        <w:rPr>
          <w:sz w:val="22"/>
          <w:szCs w:val="22"/>
          <w:lang w:val="de-DE"/>
        </w:rPr>
      </w:pPr>
      <w:r w:rsidRPr="00F536F6">
        <w:rPr>
          <w:sz w:val="22"/>
          <w:szCs w:val="22"/>
          <w:lang w:val="de-DE"/>
        </w:rPr>
        <w:t>Dr.-</w:t>
      </w:r>
      <w:proofErr w:type="spellStart"/>
      <w:r w:rsidRPr="00F536F6">
        <w:rPr>
          <w:sz w:val="22"/>
          <w:szCs w:val="22"/>
          <w:lang w:val="de-DE"/>
        </w:rPr>
        <w:t>Reckeweg</w:t>
      </w:r>
      <w:proofErr w:type="spellEnd"/>
      <w:r w:rsidRPr="00F536F6">
        <w:rPr>
          <w:sz w:val="22"/>
          <w:szCs w:val="22"/>
          <w:lang w:val="de-DE"/>
        </w:rPr>
        <w:t>-Straße 2-4</w:t>
      </w:r>
      <w:r w:rsidRPr="00F536F6">
        <w:rPr>
          <w:sz w:val="22"/>
          <w:szCs w:val="22"/>
          <w:lang w:val="de-DE"/>
        </w:rPr>
        <w:tab/>
      </w:r>
      <w:r w:rsidRPr="00F536F6">
        <w:rPr>
          <w:sz w:val="22"/>
          <w:szCs w:val="22"/>
          <w:lang w:val="de-DE"/>
        </w:rPr>
        <w:tab/>
      </w:r>
      <w:r w:rsidRPr="00F536F6">
        <w:rPr>
          <w:sz w:val="22"/>
          <w:szCs w:val="22"/>
          <w:lang w:val="de-DE"/>
        </w:rPr>
        <w:tab/>
      </w:r>
      <w:r w:rsidRPr="00F536F6">
        <w:rPr>
          <w:sz w:val="22"/>
          <w:szCs w:val="22"/>
          <w:lang w:val="de-DE"/>
        </w:rPr>
        <w:tab/>
      </w:r>
      <w:r w:rsidRPr="00F536F6">
        <w:rPr>
          <w:sz w:val="22"/>
          <w:szCs w:val="22"/>
          <w:lang w:val="de-DE"/>
        </w:rPr>
        <w:tab/>
      </w:r>
    </w:p>
    <w:p w14:paraId="29ADB593" w14:textId="77777777" w:rsidR="00316938" w:rsidRPr="00F536F6" w:rsidRDefault="00316938" w:rsidP="00316938">
      <w:pPr>
        <w:jc w:val="both"/>
        <w:rPr>
          <w:sz w:val="22"/>
          <w:szCs w:val="22"/>
          <w:lang w:val="de-DE"/>
        </w:rPr>
      </w:pPr>
      <w:r w:rsidRPr="00F536F6">
        <w:rPr>
          <w:sz w:val="22"/>
          <w:szCs w:val="22"/>
          <w:lang w:val="de-DE"/>
        </w:rPr>
        <w:t>76532 Baden-Baden</w:t>
      </w:r>
      <w:r w:rsidRPr="00F536F6">
        <w:rPr>
          <w:sz w:val="22"/>
          <w:szCs w:val="22"/>
          <w:lang w:val="de-DE"/>
        </w:rPr>
        <w:tab/>
      </w:r>
      <w:r w:rsidRPr="00F536F6">
        <w:rPr>
          <w:sz w:val="22"/>
          <w:szCs w:val="22"/>
          <w:lang w:val="de-DE"/>
        </w:rPr>
        <w:tab/>
      </w:r>
      <w:r w:rsidRPr="00F536F6">
        <w:rPr>
          <w:sz w:val="22"/>
          <w:szCs w:val="22"/>
          <w:lang w:val="de-DE"/>
        </w:rPr>
        <w:tab/>
      </w:r>
      <w:r w:rsidRPr="00F536F6">
        <w:rPr>
          <w:sz w:val="22"/>
          <w:szCs w:val="22"/>
          <w:lang w:val="de-DE"/>
        </w:rPr>
        <w:tab/>
      </w:r>
      <w:r w:rsidRPr="00F536F6">
        <w:rPr>
          <w:sz w:val="22"/>
          <w:szCs w:val="22"/>
          <w:lang w:val="de-DE"/>
        </w:rPr>
        <w:tab/>
      </w:r>
    </w:p>
    <w:p w14:paraId="081B82C6" w14:textId="77777777" w:rsidR="00316938" w:rsidRPr="00F536F6" w:rsidRDefault="00316938" w:rsidP="00316938">
      <w:pPr>
        <w:pStyle w:val="Pagrindinistekstas"/>
        <w:spacing w:after="0"/>
        <w:rPr>
          <w:b/>
          <w:bCs/>
          <w:szCs w:val="22"/>
        </w:rPr>
      </w:pPr>
      <w:r w:rsidRPr="00F536F6">
        <w:rPr>
          <w:szCs w:val="22"/>
        </w:rPr>
        <w:t>Vokietija</w:t>
      </w:r>
    </w:p>
    <w:p w14:paraId="2274AC84" w14:textId="77777777" w:rsidR="00316938" w:rsidRPr="00F536F6" w:rsidRDefault="00316938" w:rsidP="00316938">
      <w:pPr>
        <w:rPr>
          <w:color w:val="000000"/>
          <w:sz w:val="22"/>
          <w:szCs w:val="22"/>
          <w:lang w:val="de-DE"/>
        </w:rPr>
      </w:pPr>
      <w:r w:rsidRPr="00F536F6">
        <w:rPr>
          <w:color w:val="000000"/>
          <w:sz w:val="22"/>
          <w:szCs w:val="22"/>
          <w:lang w:val="de-DE"/>
        </w:rPr>
        <w:t>Tel. +49 7221 501 00</w:t>
      </w:r>
    </w:p>
    <w:p w14:paraId="710AFB79" w14:textId="77777777" w:rsidR="00316938" w:rsidRPr="00F536F6" w:rsidRDefault="00316938" w:rsidP="00316938">
      <w:pPr>
        <w:rPr>
          <w:color w:val="000000"/>
          <w:sz w:val="22"/>
          <w:szCs w:val="22"/>
          <w:lang w:val="de-DE"/>
        </w:rPr>
      </w:pPr>
      <w:proofErr w:type="spellStart"/>
      <w:r w:rsidRPr="00F536F6">
        <w:rPr>
          <w:color w:val="000000"/>
          <w:sz w:val="22"/>
          <w:szCs w:val="22"/>
          <w:lang w:val="de-DE"/>
        </w:rPr>
        <w:t>Faksas</w:t>
      </w:r>
      <w:proofErr w:type="spellEnd"/>
      <w:r w:rsidRPr="00F536F6">
        <w:rPr>
          <w:color w:val="000000"/>
          <w:sz w:val="22"/>
          <w:szCs w:val="22"/>
          <w:lang w:val="de-DE"/>
        </w:rPr>
        <w:t xml:space="preserve">  +49 7221 501 485</w:t>
      </w:r>
    </w:p>
    <w:p w14:paraId="4D5E41A6" w14:textId="77777777" w:rsidR="00316938" w:rsidRPr="00F536F6" w:rsidRDefault="00316938" w:rsidP="00316938">
      <w:pPr>
        <w:pStyle w:val="Pagrindinistekstas"/>
        <w:spacing w:after="0"/>
        <w:rPr>
          <w:color w:val="000000"/>
          <w:szCs w:val="22"/>
          <w:lang w:val="de-DE"/>
        </w:rPr>
      </w:pPr>
      <w:proofErr w:type="spellStart"/>
      <w:r w:rsidRPr="00F536F6">
        <w:rPr>
          <w:color w:val="000000"/>
          <w:szCs w:val="22"/>
          <w:lang w:val="de-DE"/>
        </w:rPr>
        <w:t>El</w:t>
      </w:r>
      <w:proofErr w:type="spellEnd"/>
      <w:r w:rsidRPr="00F536F6">
        <w:rPr>
          <w:color w:val="000000"/>
          <w:szCs w:val="22"/>
          <w:lang w:val="de-DE"/>
        </w:rPr>
        <w:t xml:space="preserve">. </w:t>
      </w:r>
      <w:proofErr w:type="spellStart"/>
      <w:r w:rsidRPr="00F536F6">
        <w:rPr>
          <w:color w:val="000000"/>
          <w:szCs w:val="22"/>
          <w:lang w:val="de-DE"/>
        </w:rPr>
        <w:t>paštas</w:t>
      </w:r>
      <w:proofErr w:type="spellEnd"/>
      <w:r w:rsidRPr="00F536F6">
        <w:rPr>
          <w:color w:val="000000"/>
          <w:szCs w:val="22"/>
          <w:lang w:val="de-DE"/>
        </w:rPr>
        <w:t xml:space="preserve">  </w:t>
      </w:r>
      <w:r w:rsidRPr="00F536F6">
        <w:rPr>
          <w:color w:val="000000"/>
          <w:szCs w:val="22"/>
          <w:u w:val="single"/>
          <w:lang w:val="de-DE"/>
        </w:rPr>
        <w:t>info@heel.de</w:t>
      </w:r>
    </w:p>
    <w:p w14:paraId="34095E56" w14:textId="77777777" w:rsidR="00316938" w:rsidRPr="00F536F6" w:rsidRDefault="00316938" w:rsidP="00316938">
      <w:pPr>
        <w:pStyle w:val="Pagrindinistekstas"/>
        <w:spacing w:after="0"/>
        <w:rPr>
          <w:b/>
          <w:bCs/>
          <w:szCs w:val="22"/>
        </w:rPr>
      </w:pPr>
    </w:p>
    <w:p w14:paraId="6674EBB2" w14:textId="77777777" w:rsidR="00316938" w:rsidRPr="00F536F6" w:rsidRDefault="00316938" w:rsidP="00316938">
      <w:pPr>
        <w:pStyle w:val="Pagrindinistekstas"/>
        <w:spacing w:after="0"/>
        <w:rPr>
          <w:b/>
          <w:bCs/>
          <w:szCs w:val="22"/>
        </w:rPr>
      </w:pPr>
      <w:r w:rsidRPr="00F536F6">
        <w:rPr>
          <w:szCs w:val="22"/>
        </w:rPr>
        <w:t xml:space="preserve">Jeigu apie šį vaistą norite sužinoti daugiau, kreipkitės į vietinį </w:t>
      </w:r>
      <w:r w:rsidR="000A0DB6" w:rsidRPr="00F536F6">
        <w:rPr>
          <w:noProof/>
          <w:szCs w:val="22"/>
        </w:rPr>
        <w:t>registruotojo</w:t>
      </w:r>
      <w:r w:rsidR="000A0DB6" w:rsidRPr="00F536F6">
        <w:rPr>
          <w:szCs w:val="22"/>
        </w:rPr>
        <w:t xml:space="preserve"> </w:t>
      </w:r>
      <w:r w:rsidRPr="00F536F6">
        <w:rPr>
          <w:szCs w:val="22"/>
        </w:rPr>
        <w:t>atstovą.</w:t>
      </w:r>
    </w:p>
    <w:p w14:paraId="2E82FF6E" w14:textId="77777777" w:rsidR="00316938" w:rsidRPr="00F536F6" w:rsidRDefault="00316938" w:rsidP="00316938">
      <w:pPr>
        <w:pStyle w:val="Pagrindinistekstas"/>
        <w:spacing w:after="0"/>
        <w:rPr>
          <w:szCs w:val="22"/>
        </w:rPr>
      </w:pPr>
    </w:p>
    <w:p w14:paraId="728DEAC9" w14:textId="77777777" w:rsidR="00316938" w:rsidRPr="00F536F6" w:rsidRDefault="00316938" w:rsidP="00316938">
      <w:pPr>
        <w:jc w:val="both"/>
        <w:rPr>
          <w:sz w:val="22"/>
          <w:szCs w:val="22"/>
          <w:lang w:val="de-DE"/>
        </w:rPr>
      </w:pPr>
      <w:r w:rsidRPr="00F536F6">
        <w:rPr>
          <w:sz w:val="22"/>
          <w:szCs w:val="22"/>
          <w:lang w:val="de-DE"/>
        </w:rPr>
        <w:t>UAB „</w:t>
      </w:r>
      <w:proofErr w:type="spellStart"/>
      <w:r w:rsidRPr="00F536F6">
        <w:rPr>
          <w:sz w:val="22"/>
          <w:szCs w:val="22"/>
          <w:lang w:val="de-DE"/>
        </w:rPr>
        <w:t>Farmahelis</w:t>
      </w:r>
      <w:proofErr w:type="spellEnd"/>
      <w:r w:rsidRPr="00F536F6">
        <w:rPr>
          <w:sz w:val="22"/>
          <w:szCs w:val="22"/>
          <w:lang w:val="de-DE"/>
        </w:rPr>
        <w:t>”</w:t>
      </w:r>
    </w:p>
    <w:p w14:paraId="49751A54" w14:textId="77777777" w:rsidR="00316938" w:rsidRPr="00F536F6" w:rsidRDefault="00316938" w:rsidP="00316938">
      <w:pPr>
        <w:jc w:val="both"/>
        <w:rPr>
          <w:sz w:val="22"/>
          <w:szCs w:val="22"/>
          <w:lang w:val="de-DE"/>
        </w:rPr>
      </w:pPr>
      <w:proofErr w:type="spellStart"/>
      <w:r w:rsidRPr="00F536F6">
        <w:rPr>
          <w:sz w:val="22"/>
          <w:szCs w:val="22"/>
          <w:lang w:val="de-DE"/>
        </w:rPr>
        <w:t>Partizanų</w:t>
      </w:r>
      <w:proofErr w:type="spellEnd"/>
      <w:r w:rsidRPr="00F536F6">
        <w:rPr>
          <w:sz w:val="22"/>
          <w:szCs w:val="22"/>
          <w:lang w:val="de-DE"/>
        </w:rPr>
        <w:t xml:space="preserve"> g. 198-5</w:t>
      </w:r>
    </w:p>
    <w:p w14:paraId="2C7FE55A" w14:textId="77777777" w:rsidR="00316938" w:rsidRPr="00F536F6" w:rsidRDefault="00316938" w:rsidP="00316938">
      <w:pPr>
        <w:jc w:val="both"/>
        <w:rPr>
          <w:sz w:val="22"/>
          <w:szCs w:val="22"/>
          <w:lang w:val="de-DE"/>
        </w:rPr>
      </w:pPr>
      <w:r w:rsidRPr="00F536F6">
        <w:rPr>
          <w:sz w:val="22"/>
          <w:szCs w:val="22"/>
          <w:lang w:val="de-DE"/>
        </w:rPr>
        <w:t>LT-50324 Kaunas</w:t>
      </w:r>
    </w:p>
    <w:p w14:paraId="418E898F" w14:textId="77777777" w:rsidR="00316938" w:rsidRPr="00F536F6" w:rsidRDefault="00316938" w:rsidP="00316938">
      <w:pPr>
        <w:pStyle w:val="Pagrindinistekstas"/>
        <w:spacing w:after="0"/>
        <w:rPr>
          <w:color w:val="000000"/>
          <w:szCs w:val="22"/>
        </w:rPr>
      </w:pPr>
      <w:r w:rsidRPr="00F536F6">
        <w:rPr>
          <w:szCs w:val="22"/>
        </w:rPr>
        <w:t>Tel., faksas  +370</w:t>
      </w:r>
      <w:r w:rsidRPr="00F536F6">
        <w:rPr>
          <w:color w:val="0000FF"/>
          <w:szCs w:val="22"/>
        </w:rPr>
        <w:t xml:space="preserve"> </w:t>
      </w:r>
      <w:r w:rsidRPr="00F536F6">
        <w:rPr>
          <w:color w:val="000000"/>
          <w:szCs w:val="22"/>
        </w:rPr>
        <w:t>37 452 559</w:t>
      </w:r>
    </w:p>
    <w:p w14:paraId="144000F4" w14:textId="77777777" w:rsidR="00316938" w:rsidRPr="00F536F6" w:rsidRDefault="00316938" w:rsidP="00316938">
      <w:pPr>
        <w:jc w:val="both"/>
        <w:rPr>
          <w:color w:val="000000"/>
          <w:sz w:val="22"/>
          <w:szCs w:val="22"/>
          <w:lang w:val="en-US"/>
        </w:rPr>
      </w:pPr>
      <w:r w:rsidRPr="00F536F6">
        <w:rPr>
          <w:color w:val="000000"/>
          <w:sz w:val="22"/>
          <w:szCs w:val="22"/>
        </w:rPr>
        <w:t xml:space="preserve">El. paštas  </w:t>
      </w:r>
      <w:proofErr w:type="spellStart"/>
      <w:r w:rsidRPr="00F536F6">
        <w:rPr>
          <w:color w:val="000000"/>
          <w:sz w:val="22"/>
          <w:szCs w:val="22"/>
          <w:u w:val="single"/>
        </w:rPr>
        <w:t>info</w:t>
      </w:r>
      <w:proofErr w:type="spellEnd"/>
      <w:r w:rsidRPr="00F536F6">
        <w:rPr>
          <w:color w:val="000000"/>
          <w:sz w:val="22"/>
          <w:szCs w:val="22"/>
          <w:u w:val="single"/>
          <w:lang w:val="en-US"/>
        </w:rPr>
        <w:t>@</w:t>
      </w:r>
      <w:proofErr w:type="spellStart"/>
      <w:r w:rsidRPr="00F536F6">
        <w:rPr>
          <w:color w:val="000000"/>
          <w:sz w:val="22"/>
          <w:szCs w:val="22"/>
          <w:u w:val="single"/>
          <w:lang w:val="en-US"/>
        </w:rPr>
        <w:t>heel.lt</w:t>
      </w:r>
      <w:proofErr w:type="spellEnd"/>
    </w:p>
    <w:p w14:paraId="7671477C" w14:textId="77777777" w:rsidR="00316938" w:rsidRPr="00F536F6" w:rsidRDefault="00316938" w:rsidP="00316938">
      <w:pPr>
        <w:rPr>
          <w:sz w:val="22"/>
          <w:szCs w:val="22"/>
        </w:rPr>
      </w:pPr>
    </w:p>
    <w:p w14:paraId="72D05EBF" w14:textId="3B67C0E9" w:rsidR="00316938" w:rsidRPr="00F536F6" w:rsidRDefault="00316938" w:rsidP="00316938">
      <w:pPr>
        <w:pStyle w:val="BTbEMEASMCA"/>
      </w:pPr>
      <w:r w:rsidRPr="00F536F6">
        <w:t xml:space="preserve">Šis pakuotės lapelis paskutinį kartą </w:t>
      </w:r>
      <w:r w:rsidR="00B44FA0" w:rsidRPr="00F536F6">
        <w:t>peržiūrėtas</w:t>
      </w:r>
      <w:r w:rsidR="00821F5C">
        <w:t xml:space="preserve"> 2016-08-29</w:t>
      </w:r>
    </w:p>
    <w:p w14:paraId="3ECFCB95" w14:textId="77777777" w:rsidR="00437F79" w:rsidRPr="00F536F6" w:rsidRDefault="00437F79" w:rsidP="00316938">
      <w:pPr>
        <w:rPr>
          <w:sz w:val="22"/>
          <w:szCs w:val="22"/>
        </w:rPr>
      </w:pPr>
    </w:p>
    <w:p w14:paraId="44C1F942" w14:textId="77777777" w:rsidR="007D6D9B" w:rsidRDefault="007D6D9B" w:rsidP="00FF7E95">
      <w:pPr>
        <w:numPr>
          <w:ilvl w:val="12"/>
          <w:numId w:val="0"/>
        </w:numPr>
        <w:ind w:right="-2"/>
        <w:rPr>
          <w:rStyle w:val="Hipersaitas"/>
          <w:rFonts w:eastAsia="SimSun"/>
          <w:sz w:val="22"/>
          <w:szCs w:val="22"/>
          <w:u w:val="none"/>
        </w:rPr>
      </w:pPr>
      <w:r w:rsidRPr="00F536F6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F536F6">
        <w:rPr>
          <w:i/>
          <w:sz w:val="22"/>
          <w:szCs w:val="22"/>
        </w:rPr>
        <w:t xml:space="preserve"> </w:t>
      </w:r>
      <w:hyperlink r:id="rId17" w:history="1">
        <w:r w:rsidRPr="00F536F6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="006F75E5" w:rsidRPr="00F536F6">
        <w:rPr>
          <w:rStyle w:val="Hipersaitas"/>
          <w:rFonts w:eastAsia="SimSun"/>
          <w:sz w:val="22"/>
          <w:szCs w:val="22"/>
          <w:u w:val="none"/>
        </w:rPr>
        <w:t>.</w:t>
      </w:r>
    </w:p>
    <w:p w14:paraId="16607952" w14:textId="77777777" w:rsidR="00821F5C" w:rsidRDefault="00821F5C" w:rsidP="00FF7E95">
      <w:pPr>
        <w:numPr>
          <w:ilvl w:val="12"/>
          <w:numId w:val="0"/>
        </w:numPr>
        <w:ind w:right="-2"/>
        <w:rPr>
          <w:rStyle w:val="Hipersaitas"/>
          <w:rFonts w:eastAsia="SimSun"/>
          <w:sz w:val="22"/>
          <w:szCs w:val="22"/>
          <w:u w:val="none"/>
        </w:rPr>
      </w:pPr>
    </w:p>
    <w:p w14:paraId="0E1B0DFE" w14:textId="77777777" w:rsidR="00821F5C" w:rsidRPr="00F536F6" w:rsidRDefault="00821F5C" w:rsidP="00FF7E95">
      <w:pPr>
        <w:numPr>
          <w:ilvl w:val="12"/>
          <w:numId w:val="0"/>
        </w:numPr>
        <w:ind w:right="-2"/>
        <w:rPr>
          <w:sz w:val="22"/>
          <w:szCs w:val="22"/>
        </w:rPr>
      </w:pPr>
      <w:bookmarkStart w:id="12" w:name="_GoBack"/>
      <w:bookmarkEnd w:id="12"/>
      <w:permStart w:id="1146699507" w:edGrp="everyone"/>
      <w:permEnd w:id="1146699507"/>
    </w:p>
    <w:sectPr w:rsidR="00821F5C" w:rsidRPr="00F536F6" w:rsidSect="00D94AEB">
      <w:headerReference w:type="default" r:id="rId18"/>
      <w:footerReference w:type="default" r:id="rId19"/>
      <w:pgSz w:w="12240" w:h="15840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AF915" w14:textId="77777777" w:rsidR="0092308D" w:rsidRDefault="0092308D" w:rsidP="00AD0734">
      <w:r>
        <w:separator/>
      </w:r>
    </w:p>
  </w:endnote>
  <w:endnote w:type="continuationSeparator" w:id="0">
    <w:p w14:paraId="4B1A2A2B" w14:textId="77777777" w:rsidR="0092308D" w:rsidRDefault="0092308D" w:rsidP="00AD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4641413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1F6C2274" w14:textId="77777777" w:rsidR="008828FB" w:rsidRPr="007F2EE5" w:rsidRDefault="008828FB">
        <w:pPr>
          <w:pStyle w:val="Porat"/>
          <w:jc w:val="right"/>
          <w:rPr>
            <w:sz w:val="22"/>
            <w:szCs w:val="22"/>
          </w:rPr>
        </w:pPr>
        <w:r w:rsidRPr="007F2EE5">
          <w:rPr>
            <w:sz w:val="22"/>
            <w:szCs w:val="22"/>
          </w:rPr>
          <w:fldChar w:fldCharType="begin"/>
        </w:r>
        <w:r w:rsidRPr="007F2EE5">
          <w:rPr>
            <w:sz w:val="22"/>
            <w:szCs w:val="22"/>
          </w:rPr>
          <w:instrText xml:space="preserve"> PAGE   \* MERGEFORMAT </w:instrText>
        </w:r>
        <w:r w:rsidRPr="007F2EE5">
          <w:rPr>
            <w:sz w:val="22"/>
            <w:szCs w:val="22"/>
          </w:rPr>
          <w:fldChar w:fldCharType="separate"/>
        </w:r>
        <w:r w:rsidR="00821F5C">
          <w:rPr>
            <w:noProof/>
            <w:sz w:val="22"/>
            <w:szCs w:val="22"/>
          </w:rPr>
          <w:t>17</w:t>
        </w:r>
        <w:r w:rsidRPr="007F2EE5">
          <w:rPr>
            <w:noProof/>
            <w:sz w:val="22"/>
            <w:szCs w:val="22"/>
          </w:rPr>
          <w:fldChar w:fldCharType="end"/>
        </w:r>
      </w:p>
    </w:sdtContent>
  </w:sdt>
  <w:p w14:paraId="1272838D" w14:textId="77777777" w:rsidR="007012C6" w:rsidRDefault="007012C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477D2" w14:textId="77777777" w:rsidR="0092308D" w:rsidRDefault="0092308D" w:rsidP="00AD0734">
      <w:r>
        <w:separator/>
      </w:r>
    </w:p>
  </w:footnote>
  <w:footnote w:type="continuationSeparator" w:id="0">
    <w:p w14:paraId="56D7846B" w14:textId="77777777" w:rsidR="0092308D" w:rsidRDefault="0092308D" w:rsidP="00AD0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ED9ED" w14:textId="77777777" w:rsidR="00AD0734" w:rsidRDefault="00AD0734" w:rsidP="00AD0734">
    <w:pPr>
      <w:pStyle w:val="Antrats"/>
      <w:tabs>
        <w:tab w:val="clear" w:pos="4153"/>
        <w:tab w:val="clear" w:pos="8306"/>
        <w:tab w:val="left" w:pos="1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12A1"/>
    <w:multiLevelType w:val="hybridMultilevel"/>
    <w:tmpl w:val="1BEC96CC"/>
    <w:lvl w:ilvl="0" w:tplc="1D128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14D9F"/>
    <w:multiLevelType w:val="hybridMultilevel"/>
    <w:tmpl w:val="03B21970"/>
    <w:lvl w:ilvl="0" w:tplc="1D128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20C88"/>
    <w:multiLevelType w:val="hybridMultilevel"/>
    <w:tmpl w:val="CEAC5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E1278"/>
    <w:multiLevelType w:val="multilevel"/>
    <w:tmpl w:val="50F646F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4" w15:restartNumberingAfterBreak="0">
    <w:nsid w:val="30F02CEA"/>
    <w:multiLevelType w:val="hybridMultilevel"/>
    <w:tmpl w:val="AF68BCD4"/>
    <w:lvl w:ilvl="0" w:tplc="84AC5ACA">
      <w:start w:val="1"/>
      <w:numFmt w:val="bullet"/>
      <w:pStyle w:val="BT-EMEASMCA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9648A"/>
    <w:multiLevelType w:val="hybridMultilevel"/>
    <w:tmpl w:val="82600DDC"/>
    <w:lvl w:ilvl="0" w:tplc="CB609E9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15228A8"/>
    <w:multiLevelType w:val="multilevel"/>
    <w:tmpl w:val="DC40132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7" w15:restartNumberingAfterBreak="0">
    <w:nsid w:val="4A9C16E0"/>
    <w:multiLevelType w:val="hybridMultilevel"/>
    <w:tmpl w:val="80802EE6"/>
    <w:lvl w:ilvl="0" w:tplc="1D128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9" w15:restartNumberingAfterBreak="0">
    <w:nsid w:val="584345AE"/>
    <w:multiLevelType w:val="hybridMultilevel"/>
    <w:tmpl w:val="B6A2F324"/>
    <w:lvl w:ilvl="0" w:tplc="3858D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F00D62"/>
    <w:multiLevelType w:val="hybridMultilevel"/>
    <w:tmpl w:val="6CAA510C"/>
    <w:lvl w:ilvl="0" w:tplc="9146D43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75C5DDE"/>
    <w:multiLevelType w:val="hybridMultilevel"/>
    <w:tmpl w:val="C6C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7"/>
  </w:num>
  <w:num w:numId="9">
    <w:abstractNumId w:val="5"/>
  </w:num>
  <w:num w:numId="10">
    <w:abstractNumId w:val="2"/>
  </w:num>
  <w:num w:numId="11">
    <w:abstractNumId w:val="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L6i4EAUf0PUmrMe+5mkKJn4sV+JaFPbsQGllDQU4JpNlKopr0bX3p0sdxFkXfnLwTY4vf4J32PhkVSkUNl3IQ==" w:salt="PgmkIMLdPozqR2i+IAY71g==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1D"/>
    <w:rsid w:val="00001154"/>
    <w:rsid w:val="00002C1A"/>
    <w:rsid w:val="0001094C"/>
    <w:rsid w:val="00012981"/>
    <w:rsid w:val="0001511D"/>
    <w:rsid w:val="00016028"/>
    <w:rsid w:val="00024368"/>
    <w:rsid w:val="00031474"/>
    <w:rsid w:val="00034C31"/>
    <w:rsid w:val="00041CBD"/>
    <w:rsid w:val="000507CB"/>
    <w:rsid w:val="00056C79"/>
    <w:rsid w:val="00071C72"/>
    <w:rsid w:val="0007256E"/>
    <w:rsid w:val="00082607"/>
    <w:rsid w:val="000957EC"/>
    <w:rsid w:val="000A0DB6"/>
    <w:rsid w:val="000A3597"/>
    <w:rsid w:val="000C74F7"/>
    <w:rsid w:val="000D4B66"/>
    <w:rsid w:val="000D66C7"/>
    <w:rsid w:val="000E314B"/>
    <w:rsid w:val="000E6B22"/>
    <w:rsid w:val="000E76D4"/>
    <w:rsid w:val="001034B9"/>
    <w:rsid w:val="001146C9"/>
    <w:rsid w:val="00122B46"/>
    <w:rsid w:val="001306C6"/>
    <w:rsid w:val="001505A6"/>
    <w:rsid w:val="0015077F"/>
    <w:rsid w:val="00174848"/>
    <w:rsid w:val="00180B76"/>
    <w:rsid w:val="00182C53"/>
    <w:rsid w:val="001943E4"/>
    <w:rsid w:val="00194B3C"/>
    <w:rsid w:val="001C16AB"/>
    <w:rsid w:val="001C221B"/>
    <w:rsid w:val="001C4F16"/>
    <w:rsid w:val="001D3BF9"/>
    <w:rsid w:val="002071DB"/>
    <w:rsid w:val="0021283F"/>
    <w:rsid w:val="00220943"/>
    <w:rsid w:val="002346F3"/>
    <w:rsid w:val="002404D2"/>
    <w:rsid w:val="0024626F"/>
    <w:rsid w:val="002553EB"/>
    <w:rsid w:val="002556A7"/>
    <w:rsid w:val="002559B2"/>
    <w:rsid w:val="00262F51"/>
    <w:rsid w:val="002647CB"/>
    <w:rsid w:val="002760F6"/>
    <w:rsid w:val="00286562"/>
    <w:rsid w:val="00291BFA"/>
    <w:rsid w:val="002A0D81"/>
    <w:rsid w:val="002A3FF7"/>
    <w:rsid w:val="002A732F"/>
    <w:rsid w:val="002B45F0"/>
    <w:rsid w:val="002B4981"/>
    <w:rsid w:val="002B692B"/>
    <w:rsid w:val="002C7A1C"/>
    <w:rsid w:val="002D37CD"/>
    <w:rsid w:val="00316938"/>
    <w:rsid w:val="003365A8"/>
    <w:rsid w:val="00343ACC"/>
    <w:rsid w:val="003528DE"/>
    <w:rsid w:val="00356315"/>
    <w:rsid w:val="00383B7B"/>
    <w:rsid w:val="003C057B"/>
    <w:rsid w:val="003C2789"/>
    <w:rsid w:val="003C6296"/>
    <w:rsid w:val="003C630A"/>
    <w:rsid w:val="003C7EF9"/>
    <w:rsid w:val="003E0144"/>
    <w:rsid w:val="003E222C"/>
    <w:rsid w:val="003E7C2E"/>
    <w:rsid w:val="003F4638"/>
    <w:rsid w:val="00417A6F"/>
    <w:rsid w:val="004367BB"/>
    <w:rsid w:val="00437F79"/>
    <w:rsid w:val="00452D6C"/>
    <w:rsid w:val="004604C4"/>
    <w:rsid w:val="00464E9D"/>
    <w:rsid w:val="0048640F"/>
    <w:rsid w:val="004A45B8"/>
    <w:rsid w:val="004E19D0"/>
    <w:rsid w:val="004E2B6A"/>
    <w:rsid w:val="005047B9"/>
    <w:rsid w:val="00507AEE"/>
    <w:rsid w:val="005140DA"/>
    <w:rsid w:val="00514F85"/>
    <w:rsid w:val="00516106"/>
    <w:rsid w:val="00551D04"/>
    <w:rsid w:val="005557FC"/>
    <w:rsid w:val="005A161C"/>
    <w:rsid w:val="005A4927"/>
    <w:rsid w:val="005B1707"/>
    <w:rsid w:val="005B4600"/>
    <w:rsid w:val="005C048E"/>
    <w:rsid w:val="005C7ACE"/>
    <w:rsid w:val="005D08CB"/>
    <w:rsid w:val="005E3E6E"/>
    <w:rsid w:val="00602922"/>
    <w:rsid w:val="00603C9E"/>
    <w:rsid w:val="00606E25"/>
    <w:rsid w:val="0061167D"/>
    <w:rsid w:val="0061291B"/>
    <w:rsid w:val="00615DB5"/>
    <w:rsid w:val="00623D84"/>
    <w:rsid w:val="0063634C"/>
    <w:rsid w:val="0064372E"/>
    <w:rsid w:val="0064403B"/>
    <w:rsid w:val="006459A1"/>
    <w:rsid w:val="00650772"/>
    <w:rsid w:val="0065696F"/>
    <w:rsid w:val="00657CA7"/>
    <w:rsid w:val="00685CF1"/>
    <w:rsid w:val="006A1088"/>
    <w:rsid w:val="006B7E51"/>
    <w:rsid w:val="006D1039"/>
    <w:rsid w:val="006F75E5"/>
    <w:rsid w:val="007012C6"/>
    <w:rsid w:val="00702A8E"/>
    <w:rsid w:val="007105FF"/>
    <w:rsid w:val="007228C0"/>
    <w:rsid w:val="0072781C"/>
    <w:rsid w:val="00734947"/>
    <w:rsid w:val="007360A5"/>
    <w:rsid w:val="00771007"/>
    <w:rsid w:val="00793879"/>
    <w:rsid w:val="007A4031"/>
    <w:rsid w:val="007A4DE4"/>
    <w:rsid w:val="007A54E7"/>
    <w:rsid w:val="007B253C"/>
    <w:rsid w:val="007B42AF"/>
    <w:rsid w:val="007D0CC2"/>
    <w:rsid w:val="007D62DC"/>
    <w:rsid w:val="007D6D9B"/>
    <w:rsid w:val="007E07D9"/>
    <w:rsid w:val="007F2EE5"/>
    <w:rsid w:val="00821F5C"/>
    <w:rsid w:val="008306CE"/>
    <w:rsid w:val="00842177"/>
    <w:rsid w:val="00851A74"/>
    <w:rsid w:val="008536AF"/>
    <w:rsid w:val="00854549"/>
    <w:rsid w:val="00861065"/>
    <w:rsid w:val="00865A21"/>
    <w:rsid w:val="00866794"/>
    <w:rsid w:val="0087239C"/>
    <w:rsid w:val="00876FCD"/>
    <w:rsid w:val="00882460"/>
    <w:rsid w:val="008828FB"/>
    <w:rsid w:val="00884ADD"/>
    <w:rsid w:val="008869F1"/>
    <w:rsid w:val="00887E64"/>
    <w:rsid w:val="00893364"/>
    <w:rsid w:val="008A1EBB"/>
    <w:rsid w:val="008A366E"/>
    <w:rsid w:val="008C0D0B"/>
    <w:rsid w:val="008C6065"/>
    <w:rsid w:val="008D2D34"/>
    <w:rsid w:val="008D4697"/>
    <w:rsid w:val="008F4C42"/>
    <w:rsid w:val="00900197"/>
    <w:rsid w:val="00915BF9"/>
    <w:rsid w:val="0092308D"/>
    <w:rsid w:val="00950F11"/>
    <w:rsid w:val="009619EB"/>
    <w:rsid w:val="00990FA9"/>
    <w:rsid w:val="009A65D1"/>
    <w:rsid w:val="009B3F5A"/>
    <w:rsid w:val="009B7B99"/>
    <w:rsid w:val="009D0BE4"/>
    <w:rsid w:val="009E0DB3"/>
    <w:rsid w:val="009E10A4"/>
    <w:rsid w:val="009E10FD"/>
    <w:rsid w:val="009E2D92"/>
    <w:rsid w:val="009E316C"/>
    <w:rsid w:val="009E37B0"/>
    <w:rsid w:val="009E6556"/>
    <w:rsid w:val="009F1CD9"/>
    <w:rsid w:val="00A016D8"/>
    <w:rsid w:val="00A06D72"/>
    <w:rsid w:val="00A123BF"/>
    <w:rsid w:val="00A2148F"/>
    <w:rsid w:val="00A43AC3"/>
    <w:rsid w:val="00A5205E"/>
    <w:rsid w:val="00A62ED3"/>
    <w:rsid w:val="00A63975"/>
    <w:rsid w:val="00A6539B"/>
    <w:rsid w:val="00A66969"/>
    <w:rsid w:val="00A71B2E"/>
    <w:rsid w:val="00A83E22"/>
    <w:rsid w:val="00A850C0"/>
    <w:rsid w:val="00A93B20"/>
    <w:rsid w:val="00AB4A4D"/>
    <w:rsid w:val="00AC19EA"/>
    <w:rsid w:val="00AC4AF3"/>
    <w:rsid w:val="00AC6C84"/>
    <w:rsid w:val="00AD0734"/>
    <w:rsid w:val="00AD260A"/>
    <w:rsid w:val="00AD6E5F"/>
    <w:rsid w:val="00AF10F7"/>
    <w:rsid w:val="00AF1B85"/>
    <w:rsid w:val="00AF3996"/>
    <w:rsid w:val="00AF49DB"/>
    <w:rsid w:val="00B15569"/>
    <w:rsid w:val="00B318AA"/>
    <w:rsid w:val="00B32864"/>
    <w:rsid w:val="00B44FA0"/>
    <w:rsid w:val="00B6080D"/>
    <w:rsid w:val="00B60C88"/>
    <w:rsid w:val="00B60E06"/>
    <w:rsid w:val="00B75805"/>
    <w:rsid w:val="00B77E8B"/>
    <w:rsid w:val="00B81C41"/>
    <w:rsid w:val="00B855C1"/>
    <w:rsid w:val="00B85CB9"/>
    <w:rsid w:val="00B86C1C"/>
    <w:rsid w:val="00B923FD"/>
    <w:rsid w:val="00BB3FF0"/>
    <w:rsid w:val="00BC0782"/>
    <w:rsid w:val="00BC36A5"/>
    <w:rsid w:val="00BC47C7"/>
    <w:rsid w:val="00BD16D8"/>
    <w:rsid w:val="00BF011B"/>
    <w:rsid w:val="00C04D7E"/>
    <w:rsid w:val="00C0518B"/>
    <w:rsid w:val="00C106DF"/>
    <w:rsid w:val="00C270BC"/>
    <w:rsid w:val="00C3049F"/>
    <w:rsid w:val="00C30DE7"/>
    <w:rsid w:val="00C32E22"/>
    <w:rsid w:val="00C50544"/>
    <w:rsid w:val="00C642D4"/>
    <w:rsid w:val="00C647A7"/>
    <w:rsid w:val="00C64A01"/>
    <w:rsid w:val="00CA456D"/>
    <w:rsid w:val="00CD5365"/>
    <w:rsid w:val="00CD71C4"/>
    <w:rsid w:val="00CF3CA0"/>
    <w:rsid w:val="00D011A9"/>
    <w:rsid w:val="00D107DC"/>
    <w:rsid w:val="00D17850"/>
    <w:rsid w:val="00D2188F"/>
    <w:rsid w:val="00D27F47"/>
    <w:rsid w:val="00D43E5C"/>
    <w:rsid w:val="00D44824"/>
    <w:rsid w:val="00D56A36"/>
    <w:rsid w:val="00D65630"/>
    <w:rsid w:val="00D712AE"/>
    <w:rsid w:val="00D72E9C"/>
    <w:rsid w:val="00D74E82"/>
    <w:rsid w:val="00D94AEB"/>
    <w:rsid w:val="00DA7E54"/>
    <w:rsid w:val="00DC13AC"/>
    <w:rsid w:val="00DC1EEA"/>
    <w:rsid w:val="00DD0DE4"/>
    <w:rsid w:val="00DD2E70"/>
    <w:rsid w:val="00DD65E5"/>
    <w:rsid w:val="00DE1C4F"/>
    <w:rsid w:val="00DE2E16"/>
    <w:rsid w:val="00DE389C"/>
    <w:rsid w:val="00DE4354"/>
    <w:rsid w:val="00DF2CB3"/>
    <w:rsid w:val="00DF4483"/>
    <w:rsid w:val="00DF538B"/>
    <w:rsid w:val="00E26AB3"/>
    <w:rsid w:val="00E30CA0"/>
    <w:rsid w:val="00E37568"/>
    <w:rsid w:val="00E377D2"/>
    <w:rsid w:val="00E5036F"/>
    <w:rsid w:val="00E53373"/>
    <w:rsid w:val="00E63D58"/>
    <w:rsid w:val="00E76F4A"/>
    <w:rsid w:val="00E93AC0"/>
    <w:rsid w:val="00EA334B"/>
    <w:rsid w:val="00EA34C8"/>
    <w:rsid w:val="00EB43DA"/>
    <w:rsid w:val="00EB53B4"/>
    <w:rsid w:val="00EB7C08"/>
    <w:rsid w:val="00EE246A"/>
    <w:rsid w:val="00EF1902"/>
    <w:rsid w:val="00EF48A5"/>
    <w:rsid w:val="00F1214D"/>
    <w:rsid w:val="00F20490"/>
    <w:rsid w:val="00F42029"/>
    <w:rsid w:val="00F425C1"/>
    <w:rsid w:val="00F536F6"/>
    <w:rsid w:val="00F6347C"/>
    <w:rsid w:val="00F77C41"/>
    <w:rsid w:val="00F83F89"/>
    <w:rsid w:val="00F844DF"/>
    <w:rsid w:val="00F85BC5"/>
    <w:rsid w:val="00F87107"/>
    <w:rsid w:val="00F91477"/>
    <w:rsid w:val="00FA70FF"/>
    <w:rsid w:val="00FC45AB"/>
    <w:rsid w:val="00FD08B5"/>
    <w:rsid w:val="00FD3E4C"/>
    <w:rsid w:val="00FD4C67"/>
    <w:rsid w:val="00FD7062"/>
    <w:rsid w:val="00FE1AF8"/>
    <w:rsid w:val="00FF2748"/>
    <w:rsid w:val="00FF5D0A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C8D8"/>
  <w15:docId w15:val="{51802725-5CEB-4CE4-8A92-B089EC89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16938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EB7C08"/>
    <w:pPr>
      <w:keepNext/>
      <w:outlineLvl w:val="0"/>
    </w:pPr>
    <w:rPr>
      <w:bCs/>
      <w:lang w:val="de-DE"/>
    </w:rPr>
  </w:style>
  <w:style w:type="paragraph" w:styleId="Antrat2">
    <w:name w:val="heading 2"/>
    <w:basedOn w:val="prastasis"/>
    <w:next w:val="prastasis"/>
    <w:link w:val="Antrat2Diagrama"/>
    <w:autoRedefine/>
    <w:qFormat/>
    <w:rsid w:val="00606E25"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EB7C08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EB7C08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EB7C08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EB7C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B7C08"/>
    <w:rPr>
      <w:bCs/>
      <w:sz w:val="22"/>
      <w:lang w:val="de-DE" w:eastAsia="lt-LT"/>
    </w:rPr>
  </w:style>
  <w:style w:type="character" w:customStyle="1" w:styleId="Antrat2Diagrama">
    <w:name w:val="Antraštė 2 Diagrama"/>
    <w:basedOn w:val="Numatytasispastraiposriftas"/>
    <w:link w:val="Antrat2"/>
    <w:rsid w:val="00606E25"/>
    <w:rPr>
      <w:b/>
      <w:sz w:val="24"/>
      <w:szCs w:val="24"/>
      <w:lang w:val="lt-LT"/>
    </w:rPr>
  </w:style>
  <w:style w:type="character" w:customStyle="1" w:styleId="Antrat3Diagrama">
    <w:name w:val="Antraštė 3 Diagrama"/>
    <w:basedOn w:val="Numatytasispastraiposriftas"/>
    <w:link w:val="Antrat3"/>
    <w:rsid w:val="00EB7C08"/>
    <w:rPr>
      <w:b/>
      <w:sz w:val="22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EB7C08"/>
    <w:rPr>
      <w:sz w:val="22"/>
      <w:u w:val="single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EB7C08"/>
    <w:rPr>
      <w:i/>
      <w:iCs/>
      <w:sz w:val="22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EB7C08"/>
    <w:rPr>
      <w:b/>
      <w:bCs/>
      <w:sz w:val="22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EB7C08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EB7C08"/>
    <w:rPr>
      <w:b/>
      <w:kern w:val="28"/>
      <w:sz w:val="22"/>
      <w:lang w:val="lt-LT" w:eastAsia="lt-LT"/>
    </w:rPr>
  </w:style>
  <w:style w:type="paragraph" w:styleId="Paantrat">
    <w:name w:val="Subtitle"/>
    <w:basedOn w:val="prastasis"/>
    <w:link w:val="PaantratDiagrama"/>
    <w:qFormat/>
    <w:rsid w:val="00EB7C08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EB7C08"/>
    <w:rPr>
      <w:rFonts w:ascii="TimesNewRoman,Bold" w:hAnsi="TimesNewRoman,Bold"/>
      <w:b/>
      <w:color w:val="000000"/>
      <w:sz w:val="22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316938"/>
    <w:rPr>
      <w:rFonts w:ascii="Times New Roman" w:hAnsi="Times New Roman" w:cs="Times New Roman" w:hint="default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316938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16938"/>
    <w:rPr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16938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16938"/>
    <w:rPr>
      <w:sz w:val="22"/>
      <w:lang w:val="lt-LT" w:eastAsia="lt-LT"/>
    </w:rPr>
  </w:style>
  <w:style w:type="paragraph" w:styleId="Pagrindiniotekstotrauka">
    <w:name w:val="Body Text Indent"/>
    <w:basedOn w:val="prastasis"/>
    <w:link w:val="PagrindiniotekstotraukaDiagrama"/>
    <w:unhideWhenUsed/>
    <w:rsid w:val="00316938"/>
    <w:pPr>
      <w:ind w:left="709"/>
    </w:pPr>
    <w:rPr>
      <w:sz w:val="22"/>
      <w:szCs w:val="20"/>
      <w:lang w:val="en-AU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316938"/>
    <w:rPr>
      <w:sz w:val="22"/>
      <w:lang w:val="en-AU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16938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316938"/>
    <w:rPr>
      <w:sz w:val="16"/>
      <w:szCs w:val="16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316938"/>
    <w:pPr>
      <w:ind w:left="567" w:hanging="567"/>
    </w:pPr>
    <w:rPr>
      <w:sz w:val="22"/>
      <w:szCs w:val="20"/>
      <w:lang w:val="en-AU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316938"/>
    <w:rPr>
      <w:sz w:val="22"/>
      <w:lang w:val="en-AU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316938"/>
    <w:pPr>
      <w:ind w:left="567" w:hanging="567"/>
    </w:pPr>
    <w:rPr>
      <w:color w:val="000000"/>
      <w:sz w:val="22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316938"/>
    <w:rPr>
      <w:color w:val="000000"/>
      <w:sz w:val="22"/>
      <w:szCs w:val="24"/>
      <w:lang w:val="lt-LT"/>
    </w:rPr>
  </w:style>
  <w:style w:type="paragraph" w:styleId="Betarp">
    <w:name w:val="No Spacing"/>
    <w:uiPriority w:val="99"/>
    <w:qFormat/>
    <w:rsid w:val="00316938"/>
    <w:rPr>
      <w:sz w:val="24"/>
      <w:szCs w:val="24"/>
      <w:lang w:val="lt-LT"/>
    </w:rPr>
  </w:style>
  <w:style w:type="paragraph" w:customStyle="1" w:styleId="PI-1EMEASMCA">
    <w:name w:val="PI-1 EMEA_SMCA"/>
    <w:basedOn w:val="Antrat2"/>
    <w:autoRedefine/>
    <w:uiPriority w:val="99"/>
    <w:rsid w:val="00DF538B"/>
    <w:pPr>
      <w:keepNext w:val="0"/>
      <w:tabs>
        <w:tab w:val="left" w:pos="720"/>
      </w:tabs>
      <w:ind w:left="567" w:hanging="567"/>
      <w:outlineLvl w:val="9"/>
    </w:pPr>
    <w:rPr>
      <w:caps/>
      <w:sz w:val="22"/>
      <w:szCs w:val="22"/>
    </w:rPr>
  </w:style>
  <w:style w:type="paragraph" w:customStyle="1" w:styleId="PI-1labEMEASMCA">
    <w:name w:val="PI-1_lab EMEA_SMCA"/>
    <w:basedOn w:val="prastasis"/>
    <w:autoRedefine/>
    <w:uiPriority w:val="99"/>
    <w:rsid w:val="003169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paragraph" w:customStyle="1" w:styleId="BTEMEASMCA">
    <w:name w:val="BT EMEA_SMCA"/>
    <w:basedOn w:val="prastasis"/>
    <w:autoRedefine/>
    <w:uiPriority w:val="99"/>
    <w:rsid w:val="00316938"/>
    <w:rPr>
      <w:bCs/>
      <w:sz w:val="22"/>
      <w:szCs w:val="22"/>
    </w:rPr>
  </w:style>
  <w:style w:type="paragraph" w:customStyle="1" w:styleId="TTEMEASMCA">
    <w:name w:val="TT EMEA_SMCA"/>
    <w:basedOn w:val="Antrat1"/>
    <w:autoRedefine/>
    <w:uiPriority w:val="99"/>
    <w:rsid w:val="00316938"/>
    <w:pPr>
      <w:keepNext w:val="0"/>
      <w:tabs>
        <w:tab w:val="left" w:pos="567"/>
      </w:tabs>
      <w:ind w:left="567" w:hanging="567"/>
      <w:jc w:val="center"/>
    </w:pPr>
    <w:rPr>
      <w:b/>
      <w:bCs w:val="0"/>
      <w:caps/>
      <w:szCs w:val="22"/>
      <w:lang w:val="en-US"/>
    </w:rPr>
  </w:style>
  <w:style w:type="paragraph" w:customStyle="1" w:styleId="BT-EMEASMCA">
    <w:name w:val="BT- EMEA_SMCA"/>
    <w:basedOn w:val="BTEMEASMCA"/>
    <w:autoRedefine/>
    <w:rsid w:val="00AC6C84"/>
    <w:pPr>
      <w:numPr>
        <w:numId w:val="12"/>
      </w:numPr>
    </w:pPr>
  </w:style>
  <w:style w:type="paragraph" w:customStyle="1" w:styleId="BTbEMEASMCA">
    <w:name w:val="BT(b) EMEA_SMCA"/>
    <w:basedOn w:val="BTEMEASMCA"/>
    <w:autoRedefine/>
    <w:uiPriority w:val="99"/>
    <w:rsid w:val="00316938"/>
    <w:rPr>
      <w:b/>
    </w:rPr>
  </w:style>
  <w:style w:type="paragraph" w:customStyle="1" w:styleId="Default">
    <w:name w:val="Default"/>
    <w:uiPriority w:val="99"/>
    <w:rsid w:val="00316938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AD073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734"/>
    <w:rPr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0CC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0CC2"/>
    <w:rPr>
      <w:rFonts w:ascii="Tahoma" w:hAnsi="Tahoma" w:cs="Tahoma"/>
      <w:sz w:val="16"/>
      <w:szCs w:val="16"/>
      <w:lang w:val="lt-LT"/>
    </w:rPr>
  </w:style>
  <w:style w:type="paragraph" w:styleId="Sraopastraipa">
    <w:name w:val="List Paragraph"/>
    <w:basedOn w:val="prastasis"/>
    <w:uiPriority w:val="34"/>
    <w:qFormat/>
    <w:rsid w:val="00EA34C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unhideWhenUsed/>
    <w:rsid w:val="00657CA7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657CA7"/>
    <w:rPr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047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047B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047B9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047B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047B9"/>
    <w:rPr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9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ma.europa.e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nfo@heel.de" TargetMode="External"/><Relationship Id="rId17" Type="http://schemas.openxmlformats.org/officeDocument/2006/relationships/hyperlink" Target="http://www.ema.europa.e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vkt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vkt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epageidaujamaR@vvkt.lt" TargetMode="External"/><Relationship Id="rId10" Type="http://schemas.openxmlformats.org/officeDocument/2006/relationships/hyperlink" Target="mailto:NepageidaujamaR@vvkt.l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vkt.lt" TargetMode="External"/><Relationship Id="rId14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0CA93-3F63-42FF-9F13-FDB614CEB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11484</Words>
  <Characters>6546</Characters>
  <Application>Microsoft Office Word</Application>
  <DocSecurity>8</DocSecurity>
  <Lines>54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Albina Burkauskaitė</cp:lastModifiedBy>
  <cp:revision>3</cp:revision>
  <cp:lastPrinted>2016-08-03T10:37:00Z</cp:lastPrinted>
  <dcterms:created xsi:type="dcterms:W3CDTF">2016-08-30T12:15:00Z</dcterms:created>
  <dcterms:modified xsi:type="dcterms:W3CDTF">2016-08-30T12:16:00Z</dcterms:modified>
</cp:coreProperties>
</file>