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ADF" w:rsidRDefault="00371ADF" w:rsidP="00371ADF">
      <w:pPr>
        <w:spacing w:line="240" w:lineRule="auto"/>
        <w:jc w:val="center"/>
        <w:rPr>
          <w:b/>
          <w:bCs/>
          <w:lang w:val="lt-LT"/>
        </w:rPr>
      </w:pPr>
      <w:r w:rsidRPr="00FF142C">
        <w:rPr>
          <w:b/>
          <w:bCs/>
          <w:lang w:val="lt-LT"/>
        </w:rPr>
        <w:t>Pakuotės lapelis: informacija vartotojui</w:t>
      </w:r>
    </w:p>
    <w:p w:rsidR="00371ADF" w:rsidRDefault="00371ADF" w:rsidP="00371ADF">
      <w:pPr>
        <w:spacing w:line="240" w:lineRule="auto"/>
        <w:jc w:val="center"/>
        <w:rPr>
          <w:b/>
          <w:bCs/>
          <w:lang w:val="lt-LT"/>
        </w:rPr>
      </w:pPr>
    </w:p>
    <w:p w:rsidR="00371ADF" w:rsidRDefault="00371ADF" w:rsidP="00371ADF">
      <w:pPr>
        <w:spacing w:line="240" w:lineRule="auto"/>
        <w:jc w:val="center"/>
        <w:rPr>
          <w:b/>
          <w:bCs/>
          <w:kern w:val="1"/>
          <w:lang w:val="lt-LT"/>
        </w:rPr>
      </w:pPr>
      <w:proofErr w:type="spellStart"/>
      <w:r w:rsidRPr="00FF142C">
        <w:rPr>
          <w:b/>
          <w:bCs/>
          <w:lang w:val="lt-LT"/>
        </w:rPr>
        <w:t>Rispolept</w:t>
      </w:r>
      <w:proofErr w:type="spellEnd"/>
      <w:r w:rsidRPr="00FF142C">
        <w:rPr>
          <w:b/>
          <w:bCs/>
          <w:kern w:val="1"/>
          <w:lang w:val="lt-LT"/>
        </w:rPr>
        <w:t xml:space="preserve"> 1 mg plėvele dengtos tabletės</w:t>
      </w:r>
    </w:p>
    <w:p w:rsidR="00371ADF" w:rsidRDefault="00371ADF" w:rsidP="00371ADF">
      <w:pPr>
        <w:spacing w:line="240" w:lineRule="auto"/>
        <w:jc w:val="center"/>
        <w:rPr>
          <w:b/>
          <w:bCs/>
          <w:kern w:val="1"/>
          <w:lang w:val="lt-LT"/>
        </w:rPr>
      </w:pPr>
      <w:proofErr w:type="spellStart"/>
      <w:r w:rsidRPr="00FF142C">
        <w:rPr>
          <w:b/>
          <w:bCs/>
          <w:lang w:val="lt-LT"/>
        </w:rPr>
        <w:t>Rispolept</w:t>
      </w:r>
      <w:proofErr w:type="spellEnd"/>
      <w:r w:rsidRPr="00FF142C">
        <w:rPr>
          <w:b/>
          <w:bCs/>
          <w:kern w:val="1"/>
          <w:lang w:val="lt-LT"/>
        </w:rPr>
        <w:t xml:space="preserve"> 2 mg plėvele dengtos tabletės</w:t>
      </w:r>
    </w:p>
    <w:p w:rsidR="00371ADF" w:rsidRDefault="00371ADF" w:rsidP="00371ADF">
      <w:pPr>
        <w:spacing w:line="240" w:lineRule="auto"/>
        <w:jc w:val="center"/>
        <w:rPr>
          <w:b/>
          <w:bCs/>
          <w:kern w:val="1"/>
          <w:lang w:val="lt-LT"/>
        </w:rPr>
      </w:pPr>
      <w:proofErr w:type="spellStart"/>
      <w:r w:rsidRPr="00FF142C">
        <w:rPr>
          <w:b/>
          <w:bCs/>
          <w:lang w:val="lt-LT"/>
        </w:rPr>
        <w:t>Rispolept</w:t>
      </w:r>
      <w:proofErr w:type="spellEnd"/>
      <w:r w:rsidRPr="00FF142C">
        <w:rPr>
          <w:b/>
          <w:bCs/>
          <w:kern w:val="1"/>
          <w:lang w:val="lt-LT"/>
        </w:rPr>
        <w:t xml:space="preserve"> 3 mg plėvele dengtos tabletės</w:t>
      </w:r>
    </w:p>
    <w:p w:rsidR="00371ADF" w:rsidRDefault="00371ADF" w:rsidP="00371ADF">
      <w:pPr>
        <w:spacing w:line="240" w:lineRule="auto"/>
        <w:jc w:val="center"/>
        <w:rPr>
          <w:b/>
          <w:bCs/>
          <w:kern w:val="1"/>
          <w:lang w:val="lt-LT"/>
        </w:rPr>
      </w:pPr>
      <w:proofErr w:type="spellStart"/>
      <w:r w:rsidRPr="00FF142C">
        <w:rPr>
          <w:b/>
          <w:bCs/>
          <w:lang w:val="lt-LT"/>
        </w:rPr>
        <w:t>Rispolept</w:t>
      </w:r>
      <w:proofErr w:type="spellEnd"/>
      <w:r w:rsidRPr="00FF142C">
        <w:rPr>
          <w:b/>
          <w:bCs/>
          <w:kern w:val="1"/>
          <w:lang w:val="lt-LT"/>
        </w:rPr>
        <w:t xml:space="preserve"> 4 mg plėvele dengtos tabletės</w:t>
      </w:r>
    </w:p>
    <w:p w:rsidR="00371ADF" w:rsidRDefault="00371ADF" w:rsidP="00371ADF">
      <w:pPr>
        <w:spacing w:line="240" w:lineRule="auto"/>
        <w:jc w:val="center"/>
        <w:rPr>
          <w:lang w:val="lt-LT"/>
        </w:rPr>
      </w:pPr>
      <w:proofErr w:type="spellStart"/>
      <w:r>
        <w:rPr>
          <w:lang w:val="lt-LT"/>
        </w:rPr>
        <w:t>r</w:t>
      </w:r>
      <w:r w:rsidRPr="00FF142C">
        <w:rPr>
          <w:lang w:val="lt-LT"/>
        </w:rPr>
        <w:t>isperidonas</w:t>
      </w:r>
      <w:proofErr w:type="spellEnd"/>
    </w:p>
    <w:p w:rsidR="00371ADF" w:rsidRDefault="00371ADF" w:rsidP="00371ADF">
      <w:pPr>
        <w:spacing w:line="240" w:lineRule="auto"/>
        <w:rPr>
          <w:lang w:val="lt-LT"/>
        </w:rPr>
      </w:pPr>
    </w:p>
    <w:p w:rsidR="00371ADF" w:rsidRDefault="00371ADF" w:rsidP="00371ADF">
      <w:pPr>
        <w:spacing w:line="240" w:lineRule="auto"/>
        <w:rPr>
          <w:b/>
          <w:bCs/>
          <w:lang w:val="lt-LT"/>
        </w:rPr>
      </w:pPr>
      <w:r w:rsidRPr="00FF142C">
        <w:rPr>
          <w:b/>
          <w:bCs/>
          <w:lang w:val="lt-LT"/>
        </w:rPr>
        <w:t xml:space="preserve">Atidžiai perskaitykite visą šį lapelį, prieš pradėdami vartoti vaistą, </w:t>
      </w:r>
      <w:r w:rsidRPr="00FF142C">
        <w:rPr>
          <w:b/>
          <w:bCs/>
          <w:noProof/>
          <w:lang w:val="lt-LT"/>
        </w:rPr>
        <w:t>nes jame pateikiama Jums svarbi informacija</w:t>
      </w:r>
      <w:r w:rsidRPr="00FF142C">
        <w:rPr>
          <w:b/>
          <w:bCs/>
          <w:lang w:val="lt-LT"/>
        </w:rPr>
        <w:t>.</w:t>
      </w:r>
    </w:p>
    <w:p w:rsidR="00371ADF" w:rsidRDefault="00371ADF" w:rsidP="00371ADF">
      <w:pPr>
        <w:numPr>
          <w:ilvl w:val="0"/>
          <w:numId w:val="9"/>
        </w:numPr>
        <w:spacing w:line="240" w:lineRule="auto"/>
        <w:rPr>
          <w:lang w:val="lt-LT"/>
        </w:rPr>
      </w:pPr>
      <w:r w:rsidRPr="00FF142C">
        <w:rPr>
          <w:lang w:val="lt-LT"/>
        </w:rPr>
        <w:t>Neišmeskite šio lapelio, nes vėl gali prireikti jį perskaityti.</w:t>
      </w:r>
    </w:p>
    <w:p w:rsidR="00371ADF" w:rsidRDefault="00371ADF" w:rsidP="00371ADF">
      <w:pPr>
        <w:numPr>
          <w:ilvl w:val="0"/>
          <w:numId w:val="9"/>
        </w:numPr>
        <w:spacing w:line="240" w:lineRule="auto"/>
        <w:rPr>
          <w:lang w:val="lt-LT"/>
        </w:rPr>
      </w:pPr>
      <w:r w:rsidRPr="00FF142C">
        <w:rPr>
          <w:lang w:val="lt-LT"/>
        </w:rPr>
        <w:t>Jeigu kiltų daugiau klausimų, kreipkitės į gydytoją arba vaistininką.</w:t>
      </w:r>
    </w:p>
    <w:p w:rsidR="00371ADF" w:rsidRDefault="00371ADF" w:rsidP="00371ADF">
      <w:pPr>
        <w:numPr>
          <w:ilvl w:val="0"/>
          <w:numId w:val="9"/>
        </w:numPr>
        <w:spacing w:line="240" w:lineRule="auto"/>
        <w:rPr>
          <w:lang w:val="lt-LT"/>
        </w:rPr>
      </w:pPr>
      <w:r w:rsidRPr="00FF142C">
        <w:rPr>
          <w:lang w:val="lt-LT"/>
        </w:rPr>
        <w:t>Šis vaistas skirtas tik Jums, todėl kitiems žmonėms jo duoti negalima. Vaistas gali jiems pakenkti (net tiems, kurių ligos požymiai yra tokie patys kaip Jūsų).</w:t>
      </w:r>
    </w:p>
    <w:p w:rsidR="00371ADF" w:rsidRDefault="00371ADF" w:rsidP="00371ADF">
      <w:pPr>
        <w:numPr>
          <w:ilvl w:val="0"/>
          <w:numId w:val="9"/>
        </w:numPr>
        <w:spacing w:line="240" w:lineRule="auto"/>
        <w:rPr>
          <w:lang w:val="lt-LT"/>
        </w:rPr>
      </w:pPr>
      <w:r w:rsidRPr="00FF142C">
        <w:rPr>
          <w:lang w:val="lt-LT"/>
        </w:rPr>
        <w:t xml:space="preserve">Jeigu pasireiškė šalutinis poveikis </w:t>
      </w:r>
      <w:r w:rsidRPr="00FF142C">
        <w:rPr>
          <w:noProof/>
          <w:lang w:val="lt-LT"/>
        </w:rPr>
        <w:t>(net jeigu jis šiame lapelyje nenurodytas)</w:t>
      </w:r>
      <w:r w:rsidRPr="00FF142C">
        <w:rPr>
          <w:lang w:val="lt-LT"/>
        </w:rPr>
        <w:t>, kreipkitės į gydytoją arba vaistininką. Žr. 4 skyrių.</w:t>
      </w:r>
    </w:p>
    <w:p w:rsidR="00371ADF" w:rsidRDefault="00371ADF" w:rsidP="00371ADF">
      <w:pPr>
        <w:spacing w:line="240" w:lineRule="auto"/>
        <w:rPr>
          <w:lang w:val="lt-LT"/>
        </w:rPr>
      </w:pPr>
    </w:p>
    <w:p w:rsidR="00371ADF" w:rsidRDefault="00371ADF" w:rsidP="00371ADF">
      <w:pPr>
        <w:spacing w:line="240" w:lineRule="auto"/>
        <w:rPr>
          <w:lang w:val="lt-LT"/>
        </w:rPr>
      </w:pPr>
    </w:p>
    <w:p w:rsidR="00371ADF" w:rsidRPr="007C11D3" w:rsidRDefault="00371ADF" w:rsidP="00371ADF">
      <w:pPr>
        <w:spacing w:line="240" w:lineRule="auto"/>
        <w:rPr>
          <w:lang w:val="lt-LT"/>
        </w:rPr>
      </w:pPr>
      <w:r w:rsidRPr="00FF142C">
        <w:rPr>
          <w:b/>
          <w:bCs/>
          <w:lang w:val="lt-LT"/>
        </w:rPr>
        <w:t>Apie ką rašoma šiame lapelyje?</w:t>
      </w:r>
    </w:p>
    <w:p w:rsidR="00371ADF" w:rsidRDefault="00371ADF" w:rsidP="00371ADF">
      <w:pPr>
        <w:spacing w:line="240" w:lineRule="auto"/>
        <w:ind w:left="567" w:hanging="567"/>
        <w:rPr>
          <w:lang w:val="lt-LT"/>
        </w:rPr>
      </w:pPr>
      <w:r w:rsidRPr="00FF142C">
        <w:rPr>
          <w:lang w:val="lt-LT"/>
        </w:rPr>
        <w:t>1.</w:t>
      </w:r>
      <w:r w:rsidRPr="00FF142C">
        <w:rPr>
          <w:lang w:val="lt-LT"/>
        </w:rPr>
        <w:tab/>
        <w:t xml:space="preserve">Kas yra </w:t>
      </w:r>
      <w:proofErr w:type="spellStart"/>
      <w:r w:rsidRPr="00FF142C">
        <w:rPr>
          <w:lang w:val="lt-LT"/>
        </w:rPr>
        <w:t>Rispolept</w:t>
      </w:r>
      <w:proofErr w:type="spellEnd"/>
      <w:r w:rsidRPr="00FF142C">
        <w:rPr>
          <w:lang w:val="lt-LT"/>
        </w:rPr>
        <w:t xml:space="preserve"> ir kam jis vartojamas</w:t>
      </w:r>
    </w:p>
    <w:p w:rsidR="00371ADF" w:rsidRDefault="00371ADF" w:rsidP="00371ADF">
      <w:pPr>
        <w:spacing w:line="240" w:lineRule="auto"/>
        <w:ind w:left="567" w:hanging="567"/>
        <w:rPr>
          <w:lang w:val="lt-LT"/>
        </w:rPr>
      </w:pPr>
      <w:r w:rsidRPr="00FF142C">
        <w:rPr>
          <w:lang w:val="lt-LT"/>
        </w:rPr>
        <w:t>2.</w:t>
      </w:r>
      <w:r w:rsidRPr="00FF142C">
        <w:rPr>
          <w:lang w:val="lt-LT"/>
        </w:rPr>
        <w:tab/>
        <w:t xml:space="preserve">Kas žinotina prieš vartojant </w:t>
      </w:r>
      <w:proofErr w:type="spellStart"/>
      <w:r w:rsidRPr="00FF142C">
        <w:rPr>
          <w:lang w:val="lt-LT"/>
        </w:rPr>
        <w:t>Rispolept</w:t>
      </w:r>
      <w:proofErr w:type="spellEnd"/>
    </w:p>
    <w:p w:rsidR="00371ADF" w:rsidRDefault="00371ADF" w:rsidP="00371ADF">
      <w:pPr>
        <w:spacing w:line="240" w:lineRule="auto"/>
        <w:ind w:left="567" w:hanging="567"/>
        <w:rPr>
          <w:lang w:val="lt-LT"/>
        </w:rPr>
      </w:pPr>
      <w:r w:rsidRPr="00FF142C">
        <w:rPr>
          <w:lang w:val="lt-LT"/>
        </w:rPr>
        <w:t>3.</w:t>
      </w:r>
      <w:r w:rsidRPr="00FF142C">
        <w:rPr>
          <w:lang w:val="lt-LT"/>
        </w:rPr>
        <w:tab/>
        <w:t xml:space="preserve">Kaip vartoti </w:t>
      </w:r>
      <w:proofErr w:type="spellStart"/>
      <w:r w:rsidRPr="00FF142C">
        <w:rPr>
          <w:lang w:val="lt-LT"/>
        </w:rPr>
        <w:t>Rispolept</w:t>
      </w:r>
      <w:proofErr w:type="spellEnd"/>
    </w:p>
    <w:p w:rsidR="00371ADF" w:rsidRDefault="00371ADF" w:rsidP="00371ADF">
      <w:pPr>
        <w:spacing w:line="240" w:lineRule="auto"/>
        <w:ind w:left="567" w:hanging="567"/>
        <w:rPr>
          <w:lang w:val="lt-LT"/>
        </w:rPr>
      </w:pPr>
      <w:r w:rsidRPr="00FF142C">
        <w:rPr>
          <w:lang w:val="lt-LT"/>
        </w:rPr>
        <w:t>4.</w:t>
      </w:r>
      <w:r w:rsidRPr="00FF142C">
        <w:rPr>
          <w:lang w:val="lt-LT"/>
        </w:rPr>
        <w:tab/>
        <w:t>Galimas šalutinis poveikis</w:t>
      </w:r>
    </w:p>
    <w:p w:rsidR="00371ADF" w:rsidRDefault="00371ADF" w:rsidP="00371ADF">
      <w:pPr>
        <w:spacing w:line="240" w:lineRule="auto"/>
        <w:ind w:left="567" w:hanging="567"/>
        <w:rPr>
          <w:lang w:val="lt-LT"/>
        </w:rPr>
      </w:pPr>
      <w:r w:rsidRPr="00FF142C">
        <w:rPr>
          <w:lang w:val="lt-LT"/>
        </w:rPr>
        <w:t>5.</w:t>
      </w:r>
      <w:r w:rsidRPr="00FF142C">
        <w:rPr>
          <w:lang w:val="lt-LT"/>
        </w:rPr>
        <w:tab/>
        <w:t xml:space="preserve">Kaip laikyti </w:t>
      </w:r>
      <w:proofErr w:type="spellStart"/>
      <w:r w:rsidRPr="00FF142C">
        <w:rPr>
          <w:lang w:val="lt-LT"/>
        </w:rPr>
        <w:t>Rispolept</w:t>
      </w:r>
      <w:proofErr w:type="spellEnd"/>
    </w:p>
    <w:p w:rsidR="00371ADF" w:rsidRDefault="00371ADF" w:rsidP="00371ADF">
      <w:pPr>
        <w:spacing w:line="240" w:lineRule="auto"/>
        <w:ind w:left="567" w:hanging="567"/>
        <w:rPr>
          <w:lang w:val="lt-LT"/>
        </w:rPr>
      </w:pPr>
      <w:r w:rsidRPr="00FF142C">
        <w:rPr>
          <w:lang w:val="lt-LT"/>
        </w:rPr>
        <w:t>6.</w:t>
      </w:r>
      <w:r w:rsidRPr="00FF142C">
        <w:rPr>
          <w:lang w:val="lt-LT"/>
        </w:rPr>
        <w:tab/>
        <w:t>Pakuotės turinys ir kita informacija</w:t>
      </w:r>
    </w:p>
    <w:p w:rsidR="00371ADF" w:rsidRDefault="00371ADF" w:rsidP="00371ADF">
      <w:pPr>
        <w:spacing w:line="240" w:lineRule="auto"/>
        <w:rPr>
          <w:lang w:val="lt-LT"/>
        </w:rPr>
      </w:pPr>
    </w:p>
    <w:p w:rsidR="00371ADF" w:rsidRDefault="00371ADF" w:rsidP="00371ADF">
      <w:pPr>
        <w:spacing w:line="240" w:lineRule="auto"/>
        <w:rPr>
          <w:lang w:val="lt-LT"/>
        </w:rPr>
      </w:pPr>
    </w:p>
    <w:p w:rsidR="00371ADF" w:rsidRDefault="00371ADF" w:rsidP="00371ADF">
      <w:pPr>
        <w:keepNext/>
        <w:tabs>
          <w:tab w:val="left" w:pos="567"/>
        </w:tabs>
        <w:spacing w:line="240" w:lineRule="auto"/>
        <w:ind w:left="567" w:hanging="567"/>
        <w:rPr>
          <w:b/>
          <w:bCs/>
          <w:lang w:val="lt-LT"/>
        </w:rPr>
      </w:pPr>
      <w:bookmarkStart w:id="0" w:name="_Toc129243139"/>
      <w:bookmarkStart w:id="1" w:name="_Toc129243264"/>
      <w:r w:rsidRPr="00825F4E">
        <w:rPr>
          <w:b/>
          <w:bCs/>
          <w:lang w:val="lt-LT"/>
        </w:rPr>
        <w:t>1.</w:t>
      </w:r>
      <w:r w:rsidRPr="00825F4E">
        <w:rPr>
          <w:b/>
          <w:bCs/>
          <w:lang w:val="lt-LT"/>
        </w:rPr>
        <w:tab/>
      </w:r>
      <w:bookmarkEnd w:id="0"/>
      <w:bookmarkEnd w:id="1"/>
      <w:r w:rsidRPr="00825F4E">
        <w:rPr>
          <w:b/>
          <w:bCs/>
          <w:lang w:val="lt-LT"/>
        </w:rPr>
        <w:t xml:space="preserve">Kas yra </w:t>
      </w:r>
      <w:proofErr w:type="spellStart"/>
      <w:r w:rsidRPr="00825F4E">
        <w:rPr>
          <w:b/>
          <w:bCs/>
          <w:lang w:val="lt-LT"/>
        </w:rPr>
        <w:t>Rispolept</w:t>
      </w:r>
      <w:proofErr w:type="spellEnd"/>
      <w:r w:rsidRPr="00825F4E">
        <w:rPr>
          <w:b/>
          <w:bCs/>
          <w:lang w:val="lt-LT"/>
        </w:rPr>
        <w:t xml:space="preserve"> ir kam jis vartojamas</w:t>
      </w:r>
    </w:p>
    <w:p w:rsidR="00371ADF" w:rsidRDefault="00371ADF" w:rsidP="00371ADF">
      <w:pPr>
        <w:keepNext/>
        <w:spacing w:line="240" w:lineRule="auto"/>
        <w:rPr>
          <w:lang w:val="lt-LT"/>
        </w:rPr>
      </w:pPr>
    </w:p>
    <w:p w:rsidR="00371ADF" w:rsidRDefault="00371ADF" w:rsidP="00371ADF">
      <w:pPr>
        <w:spacing w:line="240" w:lineRule="auto"/>
        <w:rPr>
          <w:lang w:val="lt-LT"/>
        </w:rPr>
      </w:pPr>
      <w:proofErr w:type="spellStart"/>
      <w:r w:rsidRPr="00FF142C">
        <w:rPr>
          <w:lang w:val="lt-LT"/>
        </w:rPr>
        <w:t>Rispolept</w:t>
      </w:r>
      <w:proofErr w:type="spellEnd"/>
      <w:r w:rsidRPr="00FF142C">
        <w:rPr>
          <w:lang w:val="lt-LT"/>
        </w:rPr>
        <w:t xml:space="preserve"> priklauso vaistų, vadinamų </w:t>
      </w:r>
      <w:proofErr w:type="spellStart"/>
      <w:r w:rsidRPr="00FF142C">
        <w:rPr>
          <w:lang w:val="lt-LT"/>
        </w:rPr>
        <w:t>antipsichoziniais</w:t>
      </w:r>
      <w:proofErr w:type="spellEnd"/>
      <w:r w:rsidRPr="00FF142C">
        <w:rPr>
          <w:lang w:val="lt-LT"/>
        </w:rPr>
        <w:t xml:space="preserve"> vaistais, grupei.</w:t>
      </w:r>
    </w:p>
    <w:p w:rsidR="00371ADF" w:rsidRDefault="00371ADF" w:rsidP="00371ADF">
      <w:pPr>
        <w:spacing w:line="240" w:lineRule="auto"/>
        <w:rPr>
          <w:lang w:val="lt-LT"/>
        </w:rPr>
      </w:pPr>
      <w:proofErr w:type="spellStart"/>
      <w:r w:rsidRPr="00FF142C">
        <w:rPr>
          <w:lang w:val="lt-LT"/>
        </w:rPr>
        <w:t>Rispolept</w:t>
      </w:r>
      <w:proofErr w:type="spellEnd"/>
      <w:r w:rsidRPr="00FF142C">
        <w:rPr>
          <w:lang w:val="lt-LT"/>
        </w:rPr>
        <w:t xml:space="preserve"> gydoma:</w:t>
      </w:r>
    </w:p>
    <w:p w:rsidR="00371ADF" w:rsidRDefault="00371ADF" w:rsidP="00371ADF">
      <w:pPr>
        <w:numPr>
          <w:ilvl w:val="0"/>
          <w:numId w:val="1"/>
        </w:numPr>
        <w:tabs>
          <w:tab w:val="clear" w:pos="720"/>
        </w:tabs>
        <w:spacing w:line="240" w:lineRule="auto"/>
        <w:ind w:left="567" w:hanging="567"/>
        <w:rPr>
          <w:lang w:val="lt-LT"/>
        </w:rPr>
      </w:pPr>
      <w:r w:rsidRPr="00FF142C">
        <w:rPr>
          <w:lang w:val="lt-LT"/>
        </w:rPr>
        <w:t>Šizofrenija, kuria sergant galite matyti, girdėti ar jausti tai, ko nėra, įsivaizduoti dalykus, kurių nėra, arba gali kilti neįprastas įtarumas arba sumišimas.</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Manija, kuria sergant galite būti labai susijaudinęs, pakilios nuotaikos, sunerimęs, pilnas entuziazmo arba pernelyg aktyvus. Manija pasireiškia sergant liga, vadinama </w:t>
      </w:r>
      <w:proofErr w:type="spellStart"/>
      <w:r w:rsidRPr="00FF142C">
        <w:rPr>
          <w:lang w:val="lt-LT"/>
        </w:rPr>
        <w:t>bipoliniu</w:t>
      </w:r>
      <w:proofErr w:type="spellEnd"/>
      <w:r w:rsidRPr="00FF142C">
        <w:rPr>
          <w:lang w:val="lt-LT"/>
        </w:rPr>
        <w:t xml:space="preserve"> sutrikimu.</w:t>
      </w:r>
    </w:p>
    <w:p w:rsidR="00371ADF" w:rsidRDefault="00371ADF" w:rsidP="00371ADF">
      <w:pPr>
        <w:numPr>
          <w:ilvl w:val="0"/>
          <w:numId w:val="1"/>
        </w:numPr>
        <w:tabs>
          <w:tab w:val="clear" w:pos="720"/>
        </w:tabs>
        <w:spacing w:line="240" w:lineRule="auto"/>
        <w:ind w:left="567" w:hanging="567"/>
        <w:rPr>
          <w:lang w:val="lt-LT"/>
        </w:rPr>
      </w:pPr>
      <w:r w:rsidRPr="00FF142C">
        <w:rPr>
          <w:lang w:val="lt-LT"/>
        </w:rPr>
        <w:t>Trumpalaikis (iki 6 savaičių) ilgalaikės agresijos gydymas, taikomas Alzheimerio demencija sergantiems žmonėms, kurie gali susižaloti patys arba sužeisti kitus. Prieš tai turėjo būti taikomi kitokie gydymo būdai nei vaistai.</w:t>
      </w:r>
    </w:p>
    <w:p w:rsidR="00371ADF" w:rsidRDefault="00371ADF" w:rsidP="00371ADF">
      <w:pPr>
        <w:numPr>
          <w:ilvl w:val="0"/>
          <w:numId w:val="1"/>
        </w:numPr>
        <w:tabs>
          <w:tab w:val="clear" w:pos="720"/>
        </w:tabs>
        <w:spacing w:line="240" w:lineRule="auto"/>
        <w:ind w:left="567" w:hanging="567"/>
        <w:rPr>
          <w:lang w:val="lt-LT"/>
        </w:rPr>
      </w:pPr>
      <w:r w:rsidRPr="00FF142C">
        <w:rPr>
          <w:lang w:val="lt-LT"/>
        </w:rPr>
        <w:t>Trumpalaikis (iki 6 savaičių) ilgalaikės agresijos gydymas, taikomas protiškai atsilikusiems vaikams (mažiausiai 5 metų amžiaus) ir paaugliams, turintiems elgesio sutrikimų.</w:t>
      </w:r>
    </w:p>
    <w:p w:rsidR="00371ADF" w:rsidRDefault="00371ADF" w:rsidP="00371ADF">
      <w:pPr>
        <w:numPr>
          <w:ilvl w:val="12"/>
          <w:numId w:val="0"/>
        </w:numPr>
        <w:tabs>
          <w:tab w:val="num" w:pos="540"/>
        </w:tabs>
        <w:spacing w:line="240" w:lineRule="auto"/>
        <w:rPr>
          <w:lang w:val="lt-LT"/>
        </w:rPr>
      </w:pPr>
    </w:p>
    <w:p w:rsidR="00371ADF" w:rsidRDefault="00371ADF" w:rsidP="00371ADF">
      <w:pPr>
        <w:spacing w:line="240" w:lineRule="auto"/>
        <w:rPr>
          <w:lang w:val="lt-LT" w:eastAsia="sv-SE"/>
        </w:rPr>
      </w:pPr>
      <w:r w:rsidRPr="00FF142C">
        <w:rPr>
          <w:noProof/>
          <w:lang w:val="lt-LT"/>
        </w:rPr>
        <w:t>Rispolept gali padėti sumažinti Jūsų ligos simptomus ir neleisti jiems atsinaujinti.</w:t>
      </w:r>
    </w:p>
    <w:p w:rsidR="00371ADF" w:rsidRDefault="00371ADF" w:rsidP="00371ADF">
      <w:pPr>
        <w:spacing w:line="240" w:lineRule="auto"/>
        <w:rPr>
          <w:lang w:val="lt-LT" w:eastAsia="sv-SE"/>
        </w:rPr>
      </w:pPr>
    </w:p>
    <w:p w:rsidR="00371ADF" w:rsidRDefault="00371ADF" w:rsidP="00371ADF">
      <w:pPr>
        <w:spacing w:line="240" w:lineRule="auto"/>
        <w:rPr>
          <w:lang w:val="lt-LT"/>
        </w:rPr>
      </w:pPr>
    </w:p>
    <w:p w:rsidR="00371ADF" w:rsidRDefault="00371ADF" w:rsidP="00371ADF">
      <w:pPr>
        <w:keepNext/>
        <w:tabs>
          <w:tab w:val="left" w:pos="567"/>
        </w:tabs>
        <w:spacing w:line="240" w:lineRule="auto"/>
        <w:ind w:left="567" w:hanging="567"/>
        <w:rPr>
          <w:b/>
          <w:bCs/>
          <w:lang w:val="lt-LT"/>
        </w:rPr>
      </w:pPr>
      <w:bookmarkStart w:id="2" w:name="_Toc129243140"/>
      <w:bookmarkStart w:id="3" w:name="_Toc129243265"/>
      <w:r w:rsidRPr="00825F4E">
        <w:rPr>
          <w:b/>
          <w:bCs/>
          <w:lang w:val="lt-LT"/>
        </w:rPr>
        <w:t>2.</w:t>
      </w:r>
      <w:r w:rsidRPr="00825F4E">
        <w:rPr>
          <w:b/>
          <w:bCs/>
          <w:lang w:val="lt-LT"/>
        </w:rPr>
        <w:tab/>
      </w:r>
      <w:bookmarkEnd w:id="2"/>
      <w:bookmarkEnd w:id="3"/>
      <w:r w:rsidRPr="00825F4E">
        <w:rPr>
          <w:b/>
          <w:bCs/>
          <w:kern w:val="1"/>
          <w:lang w:val="lt-LT"/>
        </w:rPr>
        <w:t xml:space="preserve">Kas žinotina prieš vartojant </w:t>
      </w:r>
      <w:proofErr w:type="spellStart"/>
      <w:r w:rsidRPr="00825F4E">
        <w:rPr>
          <w:b/>
          <w:bCs/>
          <w:kern w:val="1"/>
          <w:lang w:val="lt-LT"/>
        </w:rPr>
        <w:t>Rispolept</w:t>
      </w:r>
      <w:proofErr w:type="spellEnd"/>
    </w:p>
    <w:p w:rsidR="00371ADF" w:rsidRDefault="00371ADF" w:rsidP="00371ADF">
      <w:pPr>
        <w:keepNext/>
        <w:spacing w:line="240" w:lineRule="auto"/>
        <w:rPr>
          <w:lang w:val="lt-LT"/>
        </w:rPr>
      </w:pPr>
    </w:p>
    <w:p w:rsidR="00371ADF" w:rsidRDefault="00371ADF" w:rsidP="00371ADF">
      <w:pPr>
        <w:spacing w:line="240" w:lineRule="auto"/>
        <w:rPr>
          <w:b/>
          <w:bCs/>
          <w:lang w:val="lt-LT"/>
        </w:rPr>
      </w:pPr>
      <w:proofErr w:type="spellStart"/>
      <w:r w:rsidRPr="00FF142C">
        <w:rPr>
          <w:b/>
          <w:bCs/>
          <w:lang w:val="lt-LT"/>
        </w:rPr>
        <w:t>Rispolept</w:t>
      </w:r>
      <w:proofErr w:type="spellEnd"/>
      <w:r w:rsidRPr="00FF142C">
        <w:rPr>
          <w:b/>
          <w:bCs/>
          <w:lang w:val="lt-LT"/>
        </w:rPr>
        <w:t xml:space="preserve"> vartoti </w:t>
      </w:r>
      <w:r>
        <w:rPr>
          <w:b/>
          <w:bCs/>
          <w:lang w:val="lt-LT"/>
        </w:rPr>
        <w:t>draudžiama</w:t>
      </w:r>
      <w:r w:rsidRPr="00FF142C">
        <w:rPr>
          <w:b/>
          <w:bCs/>
          <w:lang w:val="lt-LT"/>
        </w:rPr>
        <w:t>:</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jeigu yra alergija </w:t>
      </w:r>
      <w:proofErr w:type="spellStart"/>
      <w:r w:rsidRPr="00FF142C">
        <w:rPr>
          <w:lang w:val="lt-LT"/>
        </w:rPr>
        <w:t>risperidonui</w:t>
      </w:r>
      <w:proofErr w:type="spellEnd"/>
      <w:r w:rsidRPr="00FF142C">
        <w:rPr>
          <w:lang w:val="lt-LT"/>
        </w:rPr>
        <w:t xml:space="preserve"> arba bet kuriai pagalbinei šio vaisto medžiagai (jos išvardytos 6 skyriuje).</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 xml:space="preserve">Jeigu abejojate, ar Jums yra nurodyta būklė, prieš pradėdami vartoti </w:t>
      </w:r>
      <w:proofErr w:type="spellStart"/>
      <w:r w:rsidRPr="00FF142C">
        <w:rPr>
          <w:lang w:val="lt-LT"/>
        </w:rPr>
        <w:t>Rispolept</w:t>
      </w:r>
      <w:proofErr w:type="spellEnd"/>
      <w:r w:rsidRPr="00FF142C">
        <w:rPr>
          <w:lang w:val="lt-LT"/>
        </w:rPr>
        <w:t>, kreipkitės į gydytoją arba vaistininką.</w:t>
      </w:r>
    </w:p>
    <w:p w:rsidR="00371ADF" w:rsidRDefault="00371ADF" w:rsidP="00371ADF">
      <w:pPr>
        <w:spacing w:line="240" w:lineRule="auto"/>
        <w:rPr>
          <w:lang w:val="lt-LT"/>
        </w:rPr>
      </w:pPr>
    </w:p>
    <w:p w:rsidR="00371ADF" w:rsidRDefault="00371ADF" w:rsidP="00371ADF">
      <w:pPr>
        <w:keepNext/>
        <w:spacing w:line="240" w:lineRule="auto"/>
        <w:rPr>
          <w:b/>
          <w:bCs/>
          <w:lang w:val="lt-LT"/>
        </w:rPr>
      </w:pPr>
      <w:r w:rsidRPr="00FF142C">
        <w:rPr>
          <w:b/>
          <w:bCs/>
          <w:lang w:val="lt-LT"/>
        </w:rPr>
        <w:lastRenderedPageBreak/>
        <w:t>Įspėjimai ir atsargumo priemonės</w:t>
      </w:r>
    </w:p>
    <w:p w:rsidR="00371ADF" w:rsidRDefault="00371ADF" w:rsidP="00371ADF">
      <w:pPr>
        <w:keepNext/>
        <w:spacing w:line="240" w:lineRule="auto"/>
        <w:rPr>
          <w:lang w:val="lt-LT"/>
        </w:rPr>
      </w:pPr>
      <w:r w:rsidRPr="00FF142C">
        <w:rPr>
          <w:lang w:val="lt-LT"/>
        </w:rPr>
        <w:t xml:space="preserve">Pasitarkite su gydytoju arba vaistininku, prieš pradėdami vartoti </w:t>
      </w:r>
      <w:proofErr w:type="spellStart"/>
      <w:r w:rsidRPr="00FF142C">
        <w:rPr>
          <w:lang w:val="lt-LT"/>
        </w:rPr>
        <w:t>Rispolept</w:t>
      </w:r>
      <w:proofErr w:type="spellEnd"/>
      <w:r w:rsidRPr="00FF142C">
        <w:rPr>
          <w:lang w:val="lt-LT"/>
        </w:rPr>
        <w:t>:</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jeigu sergate širdies liga, pavyzdžiui, yra nereguliarus širdies plakimas arba jeigu turite polinkį į kraujospūdžio sumažėjimą ar vartojate kraujospūdį mažinančių vaistinių preparatų. </w:t>
      </w:r>
      <w:proofErr w:type="spellStart"/>
      <w:r w:rsidRPr="00FF142C">
        <w:rPr>
          <w:lang w:val="lt-LT"/>
        </w:rPr>
        <w:t>Rispolept</w:t>
      </w:r>
      <w:proofErr w:type="spellEnd"/>
      <w:r w:rsidRPr="00FF142C">
        <w:rPr>
          <w:lang w:val="lt-LT"/>
        </w:rPr>
        <w:t xml:space="preserve"> gali sumažinti kraujospūdį. Gali tekti keisti dozę.</w:t>
      </w:r>
    </w:p>
    <w:p w:rsidR="00371ADF" w:rsidRDefault="00371ADF" w:rsidP="00371ADF">
      <w:pPr>
        <w:numPr>
          <w:ilvl w:val="0"/>
          <w:numId w:val="1"/>
        </w:numPr>
        <w:tabs>
          <w:tab w:val="clear" w:pos="720"/>
        </w:tabs>
        <w:spacing w:line="240" w:lineRule="auto"/>
        <w:ind w:left="567" w:hanging="567"/>
        <w:rPr>
          <w:lang w:val="lt-LT"/>
        </w:rPr>
      </w:pPr>
      <w:r w:rsidRPr="00FF142C">
        <w:rPr>
          <w:lang w:val="lt-LT"/>
        </w:rPr>
        <w:t>jei žinote bet kokius veiksnius, galinčius Jums sukelti insultą, pvz., aukštas kraujospūdis, kardiovaskulinis sutrikimas arba smegenų kraujagyslių liga;</w:t>
      </w:r>
    </w:p>
    <w:p w:rsidR="00371ADF" w:rsidRDefault="00371ADF" w:rsidP="00371ADF">
      <w:pPr>
        <w:numPr>
          <w:ilvl w:val="0"/>
          <w:numId w:val="1"/>
        </w:numPr>
        <w:tabs>
          <w:tab w:val="clear" w:pos="720"/>
        </w:tabs>
        <w:spacing w:line="240" w:lineRule="auto"/>
        <w:ind w:left="567" w:hanging="567"/>
        <w:rPr>
          <w:lang w:val="lt-LT"/>
        </w:rPr>
      </w:pPr>
      <w:r w:rsidRPr="00FF142C">
        <w:rPr>
          <w:lang w:val="lt-LT"/>
        </w:rPr>
        <w:t>jeigu yra pasireiškę nevalingi liežuvio, burnos ir veido judesiai;</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jeigu kada nors buvo būklė, kurios metu pasireiškė aukšta kūno temperatūra, raumenų sustingimas, prakaitavimas ar sąmonės pritemimas (ši būklė dar vadinama piktybiniu </w:t>
      </w:r>
      <w:proofErr w:type="spellStart"/>
      <w:r w:rsidRPr="00FF142C">
        <w:rPr>
          <w:lang w:val="lt-LT"/>
        </w:rPr>
        <w:t>neurolepsiniu</w:t>
      </w:r>
      <w:proofErr w:type="spellEnd"/>
      <w:r w:rsidRPr="00FF142C">
        <w:rPr>
          <w:lang w:val="lt-LT"/>
        </w:rPr>
        <w:t xml:space="preserve"> sindromu);</w:t>
      </w:r>
    </w:p>
    <w:p w:rsidR="00371ADF" w:rsidRDefault="00371ADF" w:rsidP="00371ADF">
      <w:pPr>
        <w:numPr>
          <w:ilvl w:val="0"/>
          <w:numId w:val="7"/>
        </w:numPr>
        <w:spacing w:line="240" w:lineRule="auto"/>
        <w:rPr>
          <w:lang w:val="pt-BR"/>
        </w:rPr>
      </w:pPr>
      <w:r w:rsidRPr="00FF142C">
        <w:rPr>
          <w:lang w:val="lt-LT"/>
        </w:rPr>
        <w:t xml:space="preserve">jeigu sergate </w:t>
      </w:r>
      <w:proofErr w:type="spellStart"/>
      <w:r w:rsidRPr="00FF142C">
        <w:rPr>
          <w:lang w:val="lt-LT"/>
        </w:rPr>
        <w:t>Parkinsono</w:t>
      </w:r>
      <w:proofErr w:type="spellEnd"/>
      <w:r w:rsidRPr="00FF142C">
        <w:rPr>
          <w:lang w:val="lt-LT"/>
        </w:rPr>
        <w:t xml:space="preserve"> liga ar demencija;</w:t>
      </w:r>
    </w:p>
    <w:p w:rsidR="00371ADF" w:rsidRDefault="00371ADF" w:rsidP="00371ADF">
      <w:pPr>
        <w:numPr>
          <w:ilvl w:val="0"/>
          <w:numId w:val="7"/>
        </w:numPr>
        <w:spacing w:line="240" w:lineRule="auto"/>
        <w:rPr>
          <w:lang w:val="lt-LT"/>
        </w:rPr>
      </w:pPr>
      <w:r w:rsidRPr="00FF142C">
        <w:rPr>
          <w:lang w:val="lt-LT"/>
        </w:rPr>
        <w:t>jeigu žinote, kad anksčiau Jums buvo nustatyti maži baltųjų kraujo ląstelių kiekiai (tai galėjo sukelti kiti vaistai, arba ne);</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jeigu sergate </w:t>
      </w:r>
      <w:r>
        <w:rPr>
          <w:lang w:val="lt-LT"/>
        </w:rPr>
        <w:t xml:space="preserve">cukriniu </w:t>
      </w:r>
      <w:r w:rsidRPr="00FF142C">
        <w:rPr>
          <w:lang w:val="lt-LT"/>
        </w:rPr>
        <w:t>diabetu;</w:t>
      </w:r>
    </w:p>
    <w:p w:rsidR="00371ADF" w:rsidRDefault="00371ADF" w:rsidP="00371ADF">
      <w:pPr>
        <w:numPr>
          <w:ilvl w:val="0"/>
          <w:numId w:val="1"/>
        </w:numPr>
        <w:tabs>
          <w:tab w:val="clear" w:pos="720"/>
        </w:tabs>
        <w:spacing w:line="240" w:lineRule="auto"/>
        <w:ind w:left="567" w:hanging="567"/>
        <w:rPr>
          <w:lang w:val="lt-LT"/>
        </w:rPr>
      </w:pPr>
      <w:r w:rsidRPr="00FF142C">
        <w:rPr>
          <w:lang w:val="lt-LT"/>
        </w:rPr>
        <w:t>jeigu sergate epilepsija;</w:t>
      </w:r>
    </w:p>
    <w:p w:rsidR="00371ADF" w:rsidRDefault="00371ADF" w:rsidP="00371ADF">
      <w:pPr>
        <w:numPr>
          <w:ilvl w:val="0"/>
          <w:numId w:val="1"/>
        </w:numPr>
        <w:tabs>
          <w:tab w:val="clear" w:pos="720"/>
        </w:tabs>
        <w:spacing w:line="240" w:lineRule="auto"/>
        <w:ind w:left="567" w:hanging="567"/>
        <w:rPr>
          <w:lang w:val="lt-LT"/>
        </w:rPr>
      </w:pPr>
      <w:r w:rsidRPr="00FF142C">
        <w:rPr>
          <w:lang w:val="lt-LT"/>
        </w:rPr>
        <w:t>jeigu esate vyras ir patyrėte ilgalaikę skausmingą erekciją;</w:t>
      </w:r>
    </w:p>
    <w:p w:rsidR="00371ADF" w:rsidRDefault="00371ADF" w:rsidP="00371ADF">
      <w:pPr>
        <w:numPr>
          <w:ilvl w:val="0"/>
          <w:numId w:val="1"/>
        </w:numPr>
        <w:tabs>
          <w:tab w:val="clear" w:pos="720"/>
        </w:tabs>
        <w:spacing w:line="240" w:lineRule="auto"/>
        <w:ind w:left="567" w:hanging="567"/>
        <w:rPr>
          <w:lang w:val="lt-LT"/>
        </w:rPr>
      </w:pPr>
      <w:r w:rsidRPr="00FF142C">
        <w:rPr>
          <w:lang w:val="lt-LT"/>
        </w:rPr>
        <w:t>jeigu yra sutrikęs organizmo gebėjimas reguliuoti kūno temperatūrą ar perkaitimas;</w:t>
      </w:r>
    </w:p>
    <w:p w:rsidR="00371ADF" w:rsidRDefault="00371ADF" w:rsidP="00371ADF">
      <w:pPr>
        <w:numPr>
          <w:ilvl w:val="0"/>
          <w:numId w:val="1"/>
        </w:numPr>
        <w:tabs>
          <w:tab w:val="clear" w:pos="720"/>
        </w:tabs>
        <w:spacing w:line="240" w:lineRule="auto"/>
        <w:ind w:left="567" w:hanging="567"/>
        <w:rPr>
          <w:lang w:val="lt-LT"/>
        </w:rPr>
      </w:pPr>
      <w:r w:rsidRPr="00FF142C">
        <w:rPr>
          <w:lang w:val="lt-LT"/>
        </w:rPr>
        <w:t>jeigu sergate inkstų liga;</w:t>
      </w:r>
    </w:p>
    <w:p w:rsidR="00371ADF" w:rsidRDefault="00371ADF" w:rsidP="00371ADF">
      <w:pPr>
        <w:numPr>
          <w:ilvl w:val="0"/>
          <w:numId w:val="1"/>
        </w:numPr>
        <w:tabs>
          <w:tab w:val="clear" w:pos="720"/>
        </w:tabs>
        <w:spacing w:line="240" w:lineRule="auto"/>
        <w:ind w:left="567" w:hanging="567"/>
        <w:rPr>
          <w:lang w:val="lt-LT"/>
        </w:rPr>
      </w:pPr>
      <w:r w:rsidRPr="00FF142C">
        <w:rPr>
          <w:lang w:val="lt-LT"/>
        </w:rPr>
        <w:t>jeigu sergate kepenų liga;</w:t>
      </w:r>
    </w:p>
    <w:p w:rsidR="00371ADF" w:rsidRDefault="00371ADF" w:rsidP="00371ADF">
      <w:pPr>
        <w:numPr>
          <w:ilvl w:val="0"/>
          <w:numId w:val="1"/>
        </w:numPr>
        <w:tabs>
          <w:tab w:val="clear" w:pos="720"/>
          <w:tab w:val="num" w:pos="540"/>
        </w:tabs>
        <w:spacing w:line="240" w:lineRule="auto"/>
        <w:ind w:left="567" w:hanging="567"/>
        <w:rPr>
          <w:lang w:val="lt-LT"/>
        </w:rPr>
      </w:pPr>
      <w:r w:rsidRPr="00FF142C">
        <w:rPr>
          <w:lang w:val="lt-LT"/>
        </w:rPr>
        <w:t>jei Jums yra nenormaliai padidėjusi hormono prolaktino koncentracija kraujyje arba jeigu Jums yra galimai nuo prolaktino priklausomas auglys;</w:t>
      </w:r>
    </w:p>
    <w:p w:rsidR="00371ADF" w:rsidRDefault="00371ADF" w:rsidP="00371ADF">
      <w:pPr>
        <w:numPr>
          <w:ilvl w:val="0"/>
          <w:numId w:val="1"/>
        </w:numPr>
        <w:tabs>
          <w:tab w:val="clear" w:pos="720"/>
          <w:tab w:val="num" w:pos="540"/>
        </w:tabs>
        <w:spacing w:line="240" w:lineRule="auto"/>
        <w:ind w:left="567" w:hanging="567"/>
        <w:rPr>
          <w:lang w:val="lt-LT"/>
        </w:rPr>
      </w:pPr>
      <w:r w:rsidRPr="00FF142C">
        <w:rPr>
          <w:lang w:val="lt-LT"/>
        </w:rPr>
        <w:t>jeigu Jums ar kuriam nors Jūsų kraujo giminaičiui buvo susidarę kraujo krešuliai, nes panašūs vaistai yra susiję su kraujo krešulių formavimusi.</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 xml:space="preserve">Jeigu abejojate, ar Jums yra nurodytų būklių, prieš pradėdami vartoti </w:t>
      </w:r>
      <w:proofErr w:type="spellStart"/>
      <w:r w:rsidRPr="00FF142C">
        <w:rPr>
          <w:lang w:val="lt-LT"/>
        </w:rPr>
        <w:t>Rispolept</w:t>
      </w:r>
      <w:proofErr w:type="spellEnd"/>
      <w:r w:rsidRPr="00FF142C">
        <w:rPr>
          <w:lang w:val="lt-LT"/>
        </w:rPr>
        <w:t>, kreipkitės į gydytoją arba vaistininką.</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 xml:space="preserve">Kadangi pavojingai maži tam tikrų baltųjų kraujo ląstelių, reikalingų kovoti su infekcija Jūsų kraujyje, kiekiai </w:t>
      </w:r>
      <w:proofErr w:type="spellStart"/>
      <w:r w:rsidRPr="00FF142C">
        <w:rPr>
          <w:lang w:val="lt-LT"/>
        </w:rPr>
        <w:t>Rispolept</w:t>
      </w:r>
      <w:proofErr w:type="spellEnd"/>
      <w:r w:rsidRPr="00FF142C">
        <w:rPr>
          <w:lang w:val="lt-LT"/>
        </w:rPr>
        <w:t xml:space="preserve"> vartojantiems pacientams buvo stebėti labai retai, Jūsų gydytojas gali patikrinti Jūsų baltųjų kraujo ląstelių kiekius.</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 xml:space="preserve">Vartojant </w:t>
      </w:r>
      <w:proofErr w:type="spellStart"/>
      <w:r w:rsidRPr="00FF142C">
        <w:rPr>
          <w:lang w:val="lt-LT"/>
        </w:rPr>
        <w:t>Rispolept</w:t>
      </w:r>
      <w:proofErr w:type="spellEnd"/>
      <w:r w:rsidRPr="00FF142C">
        <w:rPr>
          <w:lang w:val="lt-LT"/>
        </w:rPr>
        <w:t>, gali padidėti kūno svoris. Reikšmingas kūno svorio padidėjimas gali nepalankiai veikti Jūsų sveikatą. Jūsų gydytojas turi reguliariai įvertinti Jūsų kūno svorį.</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 xml:space="preserve">Pacientams, vartojantiems </w:t>
      </w:r>
      <w:proofErr w:type="spellStart"/>
      <w:r w:rsidRPr="00FF142C">
        <w:rPr>
          <w:lang w:val="lt-LT"/>
        </w:rPr>
        <w:t>Rispolept</w:t>
      </w:r>
      <w:proofErr w:type="spellEnd"/>
      <w:r w:rsidRPr="00FF142C">
        <w:rPr>
          <w:lang w:val="lt-LT"/>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rsidR="00371ADF" w:rsidRDefault="00371ADF" w:rsidP="00371ADF">
      <w:pPr>
        <w:spacing w:line="240" w:lineRule="auto"/>
        <w:rPr>
          <w:lang w:val="lt-LT"/>
        </w:rPr>
      </w:pPr>
    </w:p>
    <w:p w:rsidR="00371ADF" w:rsidRDefault="00371ADF" w:rsidP="00371ADF">
      <w:pPr>
        <w:spacing w:line="240" w:lineRule="auto"/>
        <w:rPr>
          <w:lang w:val="lt-LT"/>
        </w:rPr>
      </w:pPr>
      <w:proofErr w:type="spellStart"/>
      <w:r w:rsidRPr="00BF495A">
        <w:rPr>
          <w:lang w:val="lt-LT"/>
        </w:rPr>
        <w:t>Rispolept</w:t>
      </w:r>
      <w:proofErr w:type="spellEnd"/>
      <w:r w:rsidRPr="00BF495A">
        <w:rPr>
          <w:lang w:val="lt-LT"/>
        </w:rPr>
        <w:t xml:space="preserve"> dažniausiai didina hormono, vadinamo prolaktinu, kiekį. </w:t>
      </w:r>
      <w:r w:rsidRPr="005348E6">
        <w:rPr>
          <w:rFonts w:eastAsia="Calibri"/>
          <w:lang w:val="lt-LT"/>
        </w:rPr>
        <w:t>Tai gali sukelti šalutinį poveikį, tokį kaip menstruacijų sutrikimai ar vaisingumo problemos moterims, krūtų pabrinkimas vyrams (žr. „Galimas šalutinis poveikis“). Jei toks šalutinis poveikis pasireiškia, rekomenduojama įvertinti prolaktino lygį kraujyje.</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rsidR="00371ADF" w:rsidRDefault="00371ADF" w:rsidP="00371ADF">
      <w:pPr>
        <w:spacing w:line="240" w:lineRule="auto"/>
        <w:rPr>
          <w:lang w:val="lt-LT"/>
        </w:rPr>
      </w:pPr>
    </w:p>
    <w:p w:rsidR="00371ADF" w:rsidRDefault="00371ADF" w:rsidP="00371ADF">
      <w:pPr>
        <w:spacing w:line="240" w:lineRule="auto"/>
        <w:rPr>
          <w:b/>
          <w:bCs/>
          <w:lang w:val="lt-LT"/>
        </w:rPr>
      </w:pPr>
      <w:r w:rsidRPr="00FF142C">
        <w:rPr>
          <w:b/>
          <w:bCs/>
          <w:lang w:val="lt-LT"/>
        </w:rPr>
        <w:t>Demencija sergantys senyvi žmonės</w:t>
      </w:r>
    </w:p>
    <w:p w:rsidR="00371ADF" w:rsidRDefault="00371ADF" w:rsidP="00371ADF">
      <w:pPr>
        <w:spacing w:line="240" w:lineRule="auto"/>
        <w:rPr>
          <w:lang w:val="lt-LT"/>
        </w:rPr>
      </w:pPr>
      <w:r w:rsidRPr="00FF142C">
        <w:rPr>
          <w:lang w:val="lt-LT"/>
        </w:rPr>
        <w:t xml:space="preserve">Demencija sergantiems senyviems žmonėms yra padidėjusi insulto rizika. Jums negalima vartoti </w:t>
      </w:r>
      <w:proofErr w:type="spellStart"/>
      <w:r w:rsidRPr="00FF142C">
        <w:rPr>
          <w:lang w:val="lt-LT"/>
        </w:rPr>
        <w:t>risperidono</w:t>
      </w:r>
      <w:proofErr w:type="spellEnd"/>
      <w:r w:rsidRPr="00FF142C">
        <w:rPr>
          <w:lang w:val="lt-LT"/>
        </w:rPr>
        <w:t>, jei sergate insulto sukelta demencija.</w:t>
      </w:r>
    </w:p>
    <w:p w:rsidR="00371ADF" w:rsidRDefault="00371ADF" w:rsidP="00371ADF">
      <w:pPr>
        <w:spacing w:line="240" w:lineRule="auto"/>
        <w:rPr>
          <w:lang w:val="lt-LT"/>
        </w:rPr>
      </w:pPr>
      <w:r w:rsidRPr="00FF142C">
        <w:rPr>
          <w:lang w:val="lt-LT"/>
        </w:rPr>
        <w:lastRenderedPageBreak/>
        <w:t xml:space="preserve">Gydymo </w:t>
      </w:r>
      <w:proofErr w:type="spellStart"/>
      <w:r w:rsidRPr="00FF142C">
        <w:rPr>
          <w:lang w:val="lt-LT"/>
        </w:rPr>
        <w:t>risperidonu</w:t>
      </w:r>
      <w:proofErr w:type="spellEnd"/>
      <w:r w:rsidRPr="00FF142C">
        <w:rPr>
          <w:lang w:val="lt-LT"/>
        </w:rPr>
        <w:t xml:space="preserve"> metu Jūs turite dažnai lankytis pas gydytoją.</w:t>
      </w:r>
    </w:p>
    <w:p w:rsidR="00371ADF" w:rsidRDefault="00371ADF" w:rsidP="00371ADF">
      <w:pPr>
        <w:spacing w:line="240" w:lineRule="auto"/>
        <w:rPr>
          <w:lang w:val="lt-LT"/>
        </w:rPr>
      </w:pPr>
      <w:r w:rsidRPr="00FF142C">
        <w:rPr>
          <w:lang w:val="lt-LT"/>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rsidR="00371ADF" w:rsidRDefault="00371ADF" w:rsidP="00371ADF">
      <w:pPr>
        <w:spacing w:line="240" w:lineRule="auto"/>
        <w:rPr>
          <w:lang w:val="lt-LT"/>
        </w:rPr>
      </w:pPr>
    </w:p>
    <w:p w:rsidR="00371ADF" w:rsidRDefault="00371ADF" w:rsidP="00371ADF">
      <w:pPr>
        <w:keepNext/>
        <w:spacing w:line="240" w:lineRule="auto"/>
        <w:rPr>
          <w:b/>
          <w:bCs/>
          <w:lang w:val="lt-LT"/>
        </w:rPr>
      </w:pPr>
      <w:r w:rsidRPr="00FF142C">
        <w:rPr>
          <w:b/>
          <w:bCs/>
          <w:lang w:val="lt-LT"/>
        </w:rPr>
        <w:t>Vaikams ir paaugliams</w:t>
      </w:r>
    </w:p>
    <w:p w:rsidR="00371ADF" w:rsidRDefault="00371ADF" w:rsidP="00371ADF">
      <w:pPr>
        <w:spacing w:line="240" w:lineRule="auto"/>
        <w:rPr>
          <w:lang w:val="lt-LT"/>
        </w:rPr>
      </w:pPr>
      <w:r w:rsidRPr="00FF142C">
        <w:rPr>
          <w:lang w:val="lt-LT"/>
        </w:rPr>
        <w:t>Prieš pradedant gydyti elgesio sutrikimą, reikia išsiaiškinti kitas agresyvaus elgesio priežastis.</w:t>
      </w:r>
    </w:p>
    <w:p w:rsidR="00371ADF" w:rsidRDefault="00371ADF" w:rsidP="00371ADF">
      <w:pPr>
        <w:spacing w:line="240" w:lineRule="auto"/>
        <w:rPr>
          <w:lang w:val="lt-LT"/>
        </w:rPr>
      </w:pPr>
      <w:r w:rsidRPr="00FF142C">
        <w:rPr>
          <w:lang w:val="lt-LT"/>
        </w:rPr>
        <w:t xml:space="preserve">Jei gydymo </w:t>
      </w:r>
      <w:proofErr w:type="spellStart"/>
      <w:r w:rsidRPr="00FF142C">
        <w:rPr>
          <w:lang w:val="lt-LT"/>
        </w:rPr>
        <w:t>risperidonu</w:t>
      </w:r>
      <w:proofErr w:type="spellEnd"/>
      <w:r w:rsidRPr="00FF142C">
        <w:rPr>
          <w:lang w:val="lt-LT"/>
        </w:rPr>
        <w:t xml:space="preserve"> metu pasireiškia nuovargis, vartojimo laiko keitimas gali pagerinti dėmesio koncentraciją.</w:t>
      </w:r>
    </w:p>
    <w:p w:rsidR="00371ADF" w:rsidRDefault="00371ADF" w:rsidP="00371ADF">
      <w:pPr>
        <w:spacing w:line="240" w:lineRule="auto"/>
        <w:rPr>
          <w:lang w:val="lt-LT"/>
        </w:rPr>
      </w:pPr>
      <w:r w:rsidRPr="00FF142C">
        <w:rPr>
          <w:lang w:val="lt-LT"/>
        </w:rPr>
        <w:t>Prieš pradedant gydymą, Jūs arba Jūsų vaikas galite būti pasverti ir kūno masė gali būti reguliariai stebima gydymo metu.</w:t>
      </w:r>
    </w:p>
    <w:p w:rsidR="00371ADF" w:rsidRDefault="00371ADF" w:rsidP="00371ADF">
      <w:pPr>
        <w:spacing w:line="240" w:lineRule="auto"/>
        <w:rPr>
          <w:lang w:val="lt-LT"/>
        </w:rPr>
      </w:pPr>
      <w:r w:rsidRPr="00A2068F">
        <w:rPr>
          <w:lang w:val="lt-LT"/>
        </w:rPr>
        <w:t>Maž</w:t>
      </w:r>
      <w:r>
        <w:rPr>
          <w:lang w:val="lt-LT"/>
        </w:rPr>
        <w:t>ame</w:t>
      </w:r>
      <w:r w:rsidRPr="00A2068F">
        <w:rPr>
          <w:lang w:val="lt-LT"/>
        </w:rPr>
        <w:t xml:space="preserve"> ir </w:t>
      </w:r>
      <w:r>
        <w:rPr>
          <w:lang w:val="lt-LT"/>
        </w:rPr>
        <w:t>neįtikinamame</w:t>
      </w:r>
      <w:r w:rsidRPr="00A2068F">
        <w:rPr>
          <w:lang w:val="lt-LT"/>
        </w:rPr>
        <w:t xml:space="preserve"> tyrim</w:t>
      </w:r>
      <w:r>
        <w:rPr>
          <w:lang w:val="lt-LT"/>
        </w:rPr>
        <w:t xml:space="preserve">e buvo pranešta apie ūgio padidėjimą </w:t>
      </w:r>
      <w:proofErr w:type="spellStart"/>
      <w:r>
        <w:rPr>
          <w:lang w:val="lt-LT"/>
        </w:rPr>
        <w:t>risperidoną</w:t>
      </w:r>
      <w:proofErr w:type="spellEnd"/>
      <w:r>
        <w:rPr>
          <w:lang w:val="lt-LT"/>
        </w:rPr>
        <w:t xml:space="preserve"> vartojusiems vaikams</w:t>
      </w:r>
      <w:r w:rsidRPr="00A2068F">
        <w:rPr>
          <w:lang w:val="lt-LT"/>
        </w:rPr>
        <w:t>, bet</w:t>
      </w:r>
      <w:r>
        <w:rPr>
          <w:lang w:val="lt-LT"/>
        </w:rPr>
        <w:t>,</w:t>
      </w:r>
      <w:r w:rsidRPr="00A2068F">
        <w:rPr>
          <w:lang w:val="lt-LT"/>
        </w:rPr>
        <w:t xml:space="preserve"> ar </w:t>
      </w:r>
      <w:r>
        <w:rPr>
          <w:lang w:val="lt-LT"/>
        </w:rPr>
        <w:t>tai buvo vaisto poveikis,</w:t>
      </w:r>
      <w:r w:rsidRPr="00A2068F">
        <w:rPr>
          <w:lang w:val="lt-LT"/>
        </w:rPr>
        <w:t xml:space="preserve"> ar </w:t>
      </w:r>
      <w:r>
        <w:rPr>
          <w:lang w:val="lt-LT"/>
        </w:rPr>
        <w:t xml:space="preserve">dėl </w:t>
      </w:r>
      <w:r w:rsidRPr="00A2068F">
        <w:rPr>
          <w:lang w:val="lt-LT"/>
        </w:rPr>
        <w:t>kit</w:t>
      </w:r>
      <w:r>
        <w:rPr>
          <w:lang w:val="lt-LT"/>
        </w:rPr>
        <w:t>ų</w:t>
      </w:r>
      <w:r w:rsidRPr="00A2068F">
        <w:rPr>
          <w:lang w:val="lt-LT"/>
        </w:rPr>
        <w:t xml:space="preserve"> priežas</w:t>
      </w:r>
      <w:r>
        <w:rPr>
          <w:lang w:val="lt-LT"/>
        </w:rPr>
        <w:t>čių</w:t>
      </w:r>
      <w:r w:rsidRPr="00A2068F">
        <w:rPr>
          <w:lang w:val="lt-LT"/>
        </w:rPr>
        <w:t>, nežinoma.</w:t>
      </w:r>
    </w:p>
    <w:p w:rsidR="00371ADF" w:rsidRDefault="00371ADF" w:rsidP="00371ADF">
      <w:pPr>
        <w:spacing w:line="240" w:lineRule="auto"/>
        <w:rPr>
          <w:lang w:val="lt-LT"/>
        </w:rPr>
      </w:pPr>
    </w:p>
    <w:p w:rsidR="00371ADF" w:rsidRDefault="00371ADF" w:rsidP="00371ADF">
      <w:pPr>
        <w:spacing w:line="240" w:lineRule="auto"/>
        <w:rPr>
          <w:b/>
          <w:bCs/>
          <w:lang w:val="lt-LT"/>
        </w:rPr>
      </w:pPr>
      <w:r w:rsidRPr="00FF142C">
        <w:rPr>
          <w:b/>
          <w:bCs/>
          <w:lang w:val="lt-LT"/>
        </w:rPr>
        <w:t xml:space="preserve">Kiti vaistai ir </w:t>
      </w:r>
      <w:proofErr w:type="spellStart"/>
      <w:r w:rsidRPr="00FF142C">
        <w:rPr>
          <w:b/>
          <w:bCs/>
          <w:lang w:val="lt-LT"/>
        </w:rPr>
        <w:t>Rispolept</w:t>
      </w:r>
      <w:proofErr w:type="spellEnd"/>
    </w:p>
    <w:p w:rsidR="00371ADF" w:rsidRDefault="00371ADF" w:rsidP="00371ADF">
      <w:pPr>
        <w:spacing w:line="240" w:lineRule="auto"/>
        <w:rPr>
          <w:lang w:val="lt-LT"/>
        </w:rPr>
      </w:pPr>
      <w:r w:rsidRPr="00FF142C">
        <w:rPr>
          <w:lang w:val="lt-LT"/>
        </w:rPr>
        <w:t>Jeigu vartojate arba neseniai vartojote kitų vaistų arba dėl to nesate tikri, apie tai pasakykite gydytojui arba vaistininkui.</w:t>
      </w:r>
    </w:p>
    <w:p w:rsidR="00371ADF" w:rsidRDefault="00371ADF" w:rsidP="00371ADF">
      <w:pPr>
        <w:numPr>
          <w:ilvl w:val="12"/>
          <w:numId w:val="0"/>
        </w:numPr>
        <w:spacing w:line="240" w:lineRule="auto"/>
        <w:ind w:right="-2"/>
        <w:rPr>
          <w:lang w:val="lt-LT"/>
        </w:rPr>
      </w:pPr>
    </w:p>
    <w:p w:rsidR="00371ADF" w:rsidRPr="000D42FB" w:rsidRDefault="00371ADF" w:rsidP="00371ADF">
      <w:pPr>
        <w:keepNext/>
        <w:spacing w:line="240" w:lineRule="auto"/>
        <w:rPr>
          <w:bCs/>
          <w:lang w:val="lt-LT"/>
        </w:rPr>
      </w:pPr>
      <w:r w:rsidRPr="00FF142C">
        <w:rPr>
          <w:b/>
          <w:bCs/>
          <w:lang w:val="lt-LT"/>
        </w:rPr>
        <w:t>Labai svarbu pasakyti gydytojui arba vaistininkui, jeigu vartojate bet kurių išvardytų vaistų:</w:t>
      </w:r>
    </w:p>
    <w:p w:rsidR="00371ADF" w:rsidRDefault="00371ADF" w:rsidP="00371ADF">
      <w:pPr>
        <w:numPr>
          <w:ilvl w:val="0"/>
          <w:numId w:val="1"/>
        </w:numPr>
        <w:tabs>
          <w:tab w:val="clear" w:pos="720"/>
        </w:tabs>
        <w:spacing w:line="240" w:lineRule="auto"/>
        <w:ind w:left="567" w:hanging="567"/>
        <w:rPr>
          <w:lang w:val="lt-LT"/>
        </w:rPr>
      </w:pPr>
      <w:r w:rsidRPr="00FF142C">
        <w:rPr>
          <w:lang w:val="lt-LT"/>
        </w:rPr>
        <w:t>vaistų, kurie veikia smegenis ir padeda nusiraminti (benzodiazepinų), arba vaistų nuo skausmo (</w:t>
      </w:r>
      <w:proofErr w:type="spellStart"/>
      <w:r w:rsidRPr="00FF142C">
        <w:rPr>
          <w:lang w:val="lt-LT"/>
        </w:rPr>
        <w:t>opiatų</w:t>
      </w:r>
      <w:proofErr w:type="spellEnd"/>
      <w:r w:rsidRPr="00FF142C">
        <w:rPr>
          <w:lang w:val="lt-LT"/>
        </w:rPr>
        <w:t xml:space="preserve">), vaistų nuo alergijos (kai kurie </w:t>
      </w:r>
      <w:proofErr w:type="spellStart"/>
      <w:r w:rsidRPr="00FF142C">
        <w:rPr>
          <w:lang w:val="lt-LT"/>
        </w:rPr>
        <w:t>antihistamininiai</w:t>
      </w:r>
      <w:proofErr w:type="spellEnd"/>
      <w:r w:rsidRPr="00FF142C">
        <w:rPr>
          <w:lang w:val="lt-LT"/>
        </w:rPr>
        <w:t xml:space="preserve"> preparatai), nes </w:t>
      </w:r>
      <w:proofErr w:type="spellStart"/>
      <w:r w:rsidRPr="00FF142C">
        <w:rPr>
          <w:lang w:val="lt-LT"/>
        </w:rPr>
        <w:t>risperidonas</w:t>
      </w:r>
      <w:proofErr w:type="spellEnd"/>
      <w:r w:rsidRPr="00FF142C">
        <w:rPr>
          <w:lang w:val="lt-LT"/>
        </w:rPr>
        <w:t xml:space="preserve"> gali sustiprinti visų jų raminamąjį poveikį;</w:t>
      </w:r>
    </w:p>
    <w:p w:rsidR="00371ADF" w:rsidRDefault="00371ADF" w:rsidP="00371ADF">
      <w:pPr>
        <w:numPr>
          <w:ilvl w:val="0"/>
          <w:numId w:val="1"/>
        </w:numPr>
        <w:tabs>
          <w:tab w:val="clear" w:pos="720"/>
        </w:tabs>
        <w:spacing w:line="240" w:lineRule="auto"/>
        <w:ind w:left="567" w:hanging="567"/>
        <w:rPr>
          <w:lang w:val="lt-LT"/>
        </w:rPr>
      </w:pPr>
      <w:r w:rsidRPr="00FF142C">
        <w:rPr>
          <w:lang w:val="lt-LT"/>
        </w:rPr>
        <w:t>vaistų, kurie gali keisti širdies elektrinį aktyvumą, pavyzdžiui, vaistų nuo maliarijos, širdies ritmo sutrikimų, alergijos (</w:t>
      </w:r>
      <w:proofErr w:type="spellStart"/>
      <w:r w:rsidRPr="00FF142C">
        <w:rPr>
          <w:lang w:val="lt-LT"/>
        </w:rPr>
        <w:t>antihistamininių</w:t>
      </w:r>
      <w:proofErr w:type="spellEnd"/>
      <w:r w:rsidRPr="00FF142C">
        <w:rPr>
          <w:lang w:val="lt-LT"/>
        </w:rPr>
        <w:t xml:space="preserve"> vaistų), kai kurių antidepresantų ar kitokių vaistų nuo psichikos sutrikimų;</w:t>
      </w:r>
    </w:p>
    <w:p w:rsidR="00371ADF" w:rsidRDefault="00371ADF" w:rsidP="00371ADF">
      <w:pPr>
        <w:numPr>
          <w:ilvl w:val="0"/>
          <w:numId w:val="1"/>
        </w:numPr>
        <w:tabs>
          <w:tab w:val="clear" w:pos="720"/>
        </w:tabs>
        <w:spacing w:line="240" w:lineRule="auto"/>
        <w:ind w:left="567" w:hanging="567"/>
        <w:rPr>
          <w:lang w:val="lt-LT"/>
        </w:rPr>
      </w:pPr>
      <w:r w:rsidRPr="00FF142C">
        <w:rPr>
          <w:lang w:val="lt-LT"/>
        </w:rPr>
        <w:t>vaistų, kurie gali sulėtinti širdies ritmą;</w:t>
      </w:r>
    </w:p>
    <w:p w:rsidR="00371ADF" w:rsidRDefault="00371ADF" w:rsidP="00371ADF">
      <w:pPr>
        <w:numPr>
          <w:ilvl w:val="0"/>
          <w:numId w:val="1"/>
        </w:numPr>
        <w:tabs>
          <w:tab w:val="clear" w:pos="720"/>
        </w:tabs>
        <w:spacing w:line="240" w:lineRule="auto"/>
        <w:ind w:left="567" w:hanging="567"/>
        <w:rPr>
          <w:lang w:val="lt-LT"/>
        </w:rPr>
      </w:pPr>
      <w:r w:rsidRPr="00FF142C">
        <w:rPr>
          <w:lang w:val="lt-LT"/>
        </w:rPr>
        <w:t>vaistų, kurie gali sumažinti kalio kiekį kraujyje (pvz., kai kurie diuretikai);</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vaistų padidėjusiam kraujospūdžiui gydyti. </w:t>
      </w:r>
      <w:proofErr w:type="spellStart"/>
      <w:r w:rsidRPr="00FF142C">
        <w:rPr>
          <w:lang w:val="lt-LT"/>
        </w:rPr>
        <w:t>Rispolept</w:t>
      </w:r>
      <w:proofErr w:type="spellEnd"/>
      <w:r w:rsidRPr="00FF142C">
        <w:rPr>
          <w:lang w:val="lt-LT"/>
        </w:rPr>
        <w:t xml:space="preserve"> gali sumažinti kraujospūdį;</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vaistų nuo </w:t>
      </w:r>
      <w:proofErr w:type="spellStart"/>
      <w:r w:rsidRPr="00FF142C">
        <w:rPr>
          <w:lang w:val="lt-LT"/>
        </w:rPr>
        <w:t>Parkinsono</w:t>
      </w:r>
      <w:proofErr w:type="spellEnd"/>
      <w:r w:rsidRPr="00FF142C">
        <w:rPr>
          <w:lang w:val="lt-LT"/>
        </w:rPr>
        <w:t xml:space="preserve"> ligos, pavyzdžiui, </w:t>
      </w:r>
      <w:proofErr w:type="spellStart"/>
      <w:r w:rsidRPr="00FF142C">
        <w:rPr>
          <w:lang w:val="lt-LT"/>
        </w:rPr>
        <w:t>levodopą</w:t>
      </w:r>
      <w:proofErr w:type="spellEnd"/>
      <w:r w:rsidRPr="00FF142C">
        <w:rPr>
          <w:lang w:val="lt-LT"/>
        </w:rPr>
        <w:t>;</w:t>
      </w:r>
    </w:p>
    <w:p w:rsidR="00371ADF" w:rsidRDefault="00371ADF" w:rsidP="00371ADF">
      <w:pPr>
        <w:numPr>
          <w:ilvl w:val="0"/>
          <w:numId w:val="1"/>
        </w:numPr>
        <w:tabs>
          <w:tab w:val="clear" w:pos="720"/>
        </w:tabs>
        <w:spacing w:line="240" w:lineRule="auto"/>
        <w:ind w:left="567" w:hanging="567"/>
        <w:rPr>
          <w:lang w:val="lt-LT"/>
        </w:rPr>
      </w:pPr>
      <w:r>
        <w:rPr>
          <w:lang w:val="lt-LT"/>
        </w:rPr>
        <w:t>vaistų, kurie didina centrinės nervų sistemos aktyvumą (</w:t>
      </w:r>
      <w:proofErr w:type="spellStart"/>
      <w:r>
        <w:rPr>
          <w:lang w:val="lt-LT"/>
        </w:rPr>
        <w:t>psichostimuliatorių</w:t>
      </w:r>
      <w:proofErr w:type="spellEnd"/>
      <w:r>
        <w:rPr>
          <w:lang w:val="lt-LT"/>
        </w:rPr>
        <w:t xml:space="preserve">, tokių kaip </w:t>
      </w:r>
      <w:proofErr w:type="spellStart"/>
      <w:r>
        <w:rPr>
          <w:lang w:val="lt-LT"/>
        </w:rPr>
        <w:t>metilfenidatas</w:t>
      </w:r>
      <w:proofErr w:type="spellEnd"/>
      <w:r>
        <w:rPr>
          <w:lang w:val="lt-LT"/>
        </w:rPr>
        <w:t>);</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šlapimo išsiskyrimą skatinančių tablečių (diuretikų) (pvz., </w:t>
      </w:r>
      <w:proofErr w:type="spellStart"/>
      <w:r w:rsidRPr="00FF142C">
        <w:rPr>
          <w:lang w:val="lt-LT"/>
        </w:rPr>
        <w:t>furozemidą</w:t>
      </w:r>
      <w:proofErr w:type="spellEnd"/>
      <w:r w:rsidRPr="00FF142C">
        <w:rPr>
          <w:lang w:val="lt-LT"/>
        </w:rPr>
        <w:t xml:space="preserve"> ar </w:t>
      </w:r>
      <w:proofErr w:type="spellStart"/>
      <w:r w:rsidRPr="00FF142C">
        <w:rPr>
          <w:lang w:val="lt-LT"/>
        </w:rPr>
        <w:t>chlorotiazidą</w:t>
      </w:r>
      <w:proofErr w:type="spellEnd"/>
      <w:r w:rsidRPr="00FF142C">
        <w:rPr>
          <w:lang w:val="lt-LT"/>
        </w:rPr>
        <w:t xml:space="preserve">), kurių vartojama sergant širdies ligomis arba dėl pernelyg didelio skysčių susikaupimo organizme patinus kuriai nors kūno daliai. Vartojant vieną </w:t>
      </w:r>
      <w:proofErr w:type="spellStart"/>
      <w:r w:rsidRPr="00FF142C">
        <w:rPr>
          <w:lang w:val="lt-LT"/>
        </w:rPr>
        <w:t>Rispolept</w:t>
      </w:r>
      <w:proofErr w:type="spellEnd"/>
      <w:r w:rsidRPr="00FF142C">
        <w:rPr>
          <w:lang w:val="lt-LT"/>
        </w:rPr>
        <w:t xml:space="preserve"> arba kartu su </w:t>
      </w:r>
      <w:proofErr w:type="spellStart"/>
      <w:r w:rsidRPr="00FF142C">
        <w:rPr>
          <w:lang w:val="lt-LT"/>
        </w:rPr>
        <w:t>furozemidu</w:t>
      </w:r>
      <w:proofErr w:type="spellEnd"/>
      <w:r w:rsidRPr="00FF142C">
        <w:rPr>
          <w:lang w:val="lt-LT"/>
        </w:rPr>
        <w:t>, gali padidėti demencija sergančių senyvų ligonių insulto ar mirties rizika.</w:t>
      </w:r>
    </w:p>
    <w:p w:rsidR="00371ADF" w:rsidRDefault="00371ADF" w:rsidP="00371ADF">
      <w:pPr>
        <w:numPr>
          <w:ilvl w:val="12"/>
          <w:numId w:val="0"/>
        </w:numPr>
        <w:spacing w:line="240" w:lineRule="auto"/>
        <w:ind w:right="-2"/>
        <w:rPr>
          <w:lang w:val="lt-LT"/>
        </w:rPr>
      </w:pPr>
    </w:p>
    <w:p w:rsidR="00371ADF" w:rsidRDefault="00371ADF" w:rsidP="00371ADF">
      <w:pPr>
        <w:keepNext/>
        <w:spacing w:line="240" w:lineRule="auto"/>
        <w:rPr>
          <w:b/>
          <w:bCs/>
          <w:lang w:val="lt-LT"/>
        </w:rPr>
      </w:pPr>
      <w:r w:rsidRPr="00FF142C">
        <w:rPr>
          <w:b/>
          <w:bCs/>
          <w:lang w:val="lt-LT"/>
        </w:rPr>
        <w:t xml:space="preserve">Toliau nurodyti vaistai gali sumažinti </w:t>
      </w:r>
      <w:proofErr w:type="spellStart"/>
      <w:r w:rsidRPr="00FF142C">
        <w:rPr>
          <w:b/>
          <w:bCs/>
          <w:lang w:val="lt-LT"/>
        </w:rPr>
        <w:t>risperidono</w:t>
      </w:r>
      <w:proofErr w:type="spellEnd"/>
      <w:r w:rsidRPr="00FF142C">
        <w:rPr>
          <w:b/>
          <w:bCs/>
          <w:lang w:val="lt-LT"/>
        </w:rPr>
        <w:t xml:space="preserve"> poveikį:</w:t>
      </w:r>
    </w:p>
    <w:p w:rsidR="00371ADF" w:rsidRDefault="00371ADF" w:rsidP="00371ADF">
      <w:pPr>
        <w:numPr>
          <w:ilvl w:val="0"/>
          <w:numId w:val="1"/>
        </w:numPr>
        <w:tabs>
          <w:tab w:val="clear" w:pos="720"/>
        </w:tabs>
        <w:spacing w:line="240" w:lineRule="auto"/>
        <w:ind w:left="567" w:hanging="567"/>
        <w:rPr>
          <w:lang w:val="lt-LT"/>
        </w:rPr>
      </w:pPr>
      <w:proofErr w:type="spellStart"/>
      <w:r w:rsidRPr="00FF142C">
        <w:rPr>
          <w:lang w:val="lt-LT"/>
        </w:rPr>
        <w:t>rifampicinas</w:t>
      </w:r>
      <w:proofErr w:type="spellEnd"/>
      <w:r w:rsidRPr="00FF142C">
        <w:rPr>
          <w:lang w:val="lt-LT"/>
        </w:rPr>
        <w:t xml:space="preserve"> (vaistas kai kurioms infekcijoms gydyti);</w:t>
      </w:r>
    </w:p>
    <w:p w:rsidR="00371ADF" w:rsidRDefault="00371ADF" w:rsidP="00371ADF">
      <w:pPr>
        <w:numPr>
          <w:ilvl w:val="0"/>
          <w:numId w:val="1"/>
        </w:numPr>
        <w:tabs>
          <w:tab w:val="clear" w:pos="720"/>
        </w:tabs>
        <w:spacing w:line="240" w:lineRule="auto"/>
        <w:ind w:left="567" w:hanging="567"/>
        <w:rPr>
          <w:lang w:val="lt-LT"/>
        </w:rPr>
      </w:pPr>
      <w:proofErr w:type="spellStart"/>
      <w:r w:rsidRPr="00FF142C">
        <w:rPr>
          <w:lang w:val="lt-LT"/>
        </w:rPr>
        <w:t>karbamazepinas</w:t>
      </w:r>
      <w:proofErr w:type="spellEnd"/>
      <w:r w:rsidRPr="00FF142C">
        <w:rPr>
          <w:lang w:val="lt-LT"/>
        </w:rPr>
        <w:t xml:space="preserve">, </w:t>
      </w:r>
      <w:proofErr w:type="spellStart"/>
      <w:r w:rsidRPr="00FF142C">
        <w:rPr>
          <w:lang w:val="lt-LT"/>
        </w:rPr>
        <w:t>fenitoinas</w:t>
      </w:r>
      <w:proofErr w:type="spellEnd"/>
      <w:r w:rsidRPr="00FF142C">
        <w:rPr>
          <w:lang w:val="lt-LT"/>
        </w:rPr>
        <w:t xml:space="preserve"> (vaistai nuo epilepsijos);</w:t>
      </w:r>
    </w:p>
    <w:p w:rsidR="00371ADF" w:rsidRDefault="00371ADF" w:rsidP="00371ADF">
      <w:pPr>
        <w:numPr>
          <w:ilvl w:val="0"/>
          <w:numId w:val="1"/>
        </w:numPr>
        <w:tabs>
          <w:tab w:val="clear" w:pos="720"/>
        </w:tabs>
        <w:spacing w:line="240" w:lineRule="auto"/>
        <w:ind w:left="567" w:hanging="567"/>
        <w:rPr>
          <w:lang w:val="lt-LT"/>
        </w:rPr>
      </w:pPr>
      <w:proofErr w:type="spellStart"/>
      <w:r w:rsidRPr="00FF142C">
        <w:rPr>
          <w:lang w:val="lt-LT"/>
        </w:rPr>
        <w:t>fenobarbitalis</w:t>
      </w:r>
      <w:proofErr w:type="spellEnd"/>
      <w:r w:rsidRPr="00FF142C">
        <w:rPr>
          <w:lang w:val="lt-LT"/>
        </w:rPr>
        <w:t>.</w:t>
      </w:r>
    </w:p>
    <w:p w:rsidR="00371ADF" w:rsidRDefault="00371ADF" w:rsidP="00371ADF">
      <w:pPr>
        <w:spacing w:line="240" w:lineRule="auto"/>
        <w:rPr>
          <w:lang w:val="lt-LT"/>
        </w:rPr>
      </w:pPr>
      <w:r w:rsidRPr="00FF142C">
        <w:rPr>
          <w:lang w:val="lt-LT"/>
        </w:rPr>
        <w:t xml:space="preserve">Jei Jūs pradėjote arba nutraukėte šių vaistų vartojimą, Jums reikės kitokios </w:t>
      </w:r>
      <w:proofErr w:type="spellStart"/>
      <w:r w:rsidRPr="00FF142C">
        <w:rPr>
          <w:lang w:val="lt-LT"/>
        </w:rPr>
        <w:t>risperidono</w:t>
      </w:r>
      <w:proofErr w:type="spellEnd"/>
      <w:r w:rsidRPr="00FF142C">
        <w:rPr>
          <w:lang w:val="lt-LT"/>
        </w:rPr>
        <w:t xml:space="preserve"> dozės.</w:t>
      </w:r>
    </w:p>
    <w:p w:rsidR="00371ADF" w:rsidRDefault="00371ADF" w:rsidP="00371ADF">
      <w:pPr>
        <w:spacing w:line="240" w:lineRule="auto"/>
        <w:rPr>
          <w:lang w:val="lt-LT"/>
        </w:rPr>
      </w:pPr>
    </w:p>
    <w:p w:rsidR="00371ADF" w:rsidRDefault="00371ADF" w:rsidP="00371ADF">
      <w:pPr>
        <w:spacing w:line="240" w:lineRule="auto"/>
        <w:rPr>
          <w:b/>
          <w:bCs/>
          <w:lang w:val="lt-LT"/>
        </w:rPr>
      </w:pPr>
      <w:r w:rsidRPr="00FF142C">
        <w:rPr>
          <w:b/>
          <w:bCs/>
          <w:lang w:val="lt-LT"/>
        </w:rPr>
        <w:t xml:space="preserve">Toliau nurodyti vaistai gali padidinti </w:t>
      </w:r>
      <w:proofErr w:type="spellStart"/>
      <w:r w:rsidRPr="00FF142C">
        <w:rPr>
          <w:b/>
          <w:bCs/>
          <w:lang w:val="lt-LT"/>
        </w:rPr>
        <w:t>risperidono</w:t>
      </w:r>
      <w:proofErr w:type="spellEnd"/>
      <w:r w:rsidRPr="00FF142C">
        <w:rPr>
          <w:b/>
          <w:bCs/>
          <w:lang w:val="lt-LT"/>
        </w:rPr>
        <w:t xml:space="preserve"> poveikį:</w:t>
      </w:r>
    </w:p>
    <w:p w:rsidR="00371ADF" w:rsidRDefault="00371ADF" w:rsidP="00371ADF">
      <w:pPr>
        <w:numPr>
          <w:ilvl w:val="0"/>
          <w:numId w:val="1"/>
        </w:numPr>
        <w:tabs>
          <w:tab w:val="clear" w:pos="720"/>
        </w:tabs>
        <w:spacing w:line="240" w:lineRule="auto"/>
        <w:ind w:left="567" w:hanging="567"/>
        <w:rPr>
          <w:lang w:val="lt-LT"/>
        </w:rPr>
      </w:pPr>
      <w:proofErr w:type="spellStart"/>
      <w:r w:rsidRPr="00FF142C">
        <w:rPr>
          <w:lang w:val="lt-LT"/>
        </w:rPr>
        <w:t>chinidinas</w:t>
      </w:r>
      <w:proofErr w:type="spellEnd"/>
      <w:r w:rsidRPr="00FF142C">
        <w:rPr>
          <w:lang w:val="lt-LT"/>
        </w:rPr>
        <w:t xml:space="preserve"> (vartojamas kai kurioms širdies ligoms gydyti);</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antidepresantai, pvz., </w:t>
      </w:r>
      <w:proofErr w:type="spellStart"/>
      <w:r w:rsidRPr="00FF142C">
        <w:rPr>
          <w:lang w:val="lt-LT"/>
        </w:rPr>
        <w:t>paroksetinas</w:t>
      </w:r>
      <w:proofErr w:type="spellEnd"/>
      <w:r w:rsidRPr="00FF142C">
        <w:rPr>
          <w:lang w:val="lt-LT"/>
        </w:rPr>
        <w:t xml:space="preserve">, </w:t>
      </w:r>
      <w:proofErr w:type="spellStart"/>
      <w:r w:rsidRPr="00FF142C">
        <w:rPr>
          <w:lang w:val="lt-LT"/>
        </w:rPr>
        <w:t>fluoksetinas</w:t>
      </w:r>
      <w:proofErr w:type="spellEnd"/>
      <w:r w:rsidRPr="00FF142C">
        <w:rPr>
          <w:lang w:val="lt-LT"/>
        </w:rPr>
        <w:t xml:space="preserve">, </w:t>
      </w:r>
      <w:proofErr w:type="spellStart"/>
      <w:r w:rsidRPr="00FF142C">
        <w:rPr>
          <w:lang w:val="lt-LT"/>
        </w:rPr>
        <w:t>tricikliai</w:t>
      </w:r>
      <w:proofErr w:type="spellEnd"/>
      <w:r w:rsidRPr="00FF142C">
        <w:rPr>
          <w:lang w:val="lt-LT"/>
        </w:rPr>
        <w:t xml:space="preserve"> antidepresantai;</w:t>
      </w:r>
    </w:p>
    <w:p w:rsidR="00371ADF" w:rsidRDefault="00371ADF" w:rsidP="00371ADF">
      <w:pPr>
        <w:numPr>
          <w:ilvl w:val="0"/>
          <w:numId w:val="1"/>
        </w:numPr>
        <w:tabs>
          <w:tab w:val="clear" w:pos="720"/>
        </w:tabs>
        <w:spacing w:line="240" w:lineRule="auto"/>
        <w:ind w:left="567" w:hanging="567"/>
        <w:rPr>
          <w:lang w:val="lt-LT"/>
        </w:rPr>
      </w:pPr>
      <w:r w:rsidRPr="00FF142C">
        <w:rPr>
          <w:lang w:val="lt-LT"/>
        </w:rPr>
        <w:t>beta blokatoriai (vartojamas padidėjusiam kraujospūdžiui gydyti);</w:t>
      </w:r>
    </w:p>
    <w:p w:rsidR="00371ADF" w:rsidRDefault="00371ADF" w:rsidP="00371ADF">
      <w:pPr>
        <w:numPr>
          <w:ilvl w:val="0"/>
          <w:numId w:val="1"/>
        </w:numPr>
        <w:tabs>
          <w:tab w:val="clear" w:pos="720"/>
        </w:tabs>
        <w:spacing w:line="240" w:lineRule="auto"/>
        <w:ind w:left="567" w:hanging="567"/>
        <w:rPr>
          <w:lang w:val="lt-LT"/>
        </w:rPr>
      </w:pPr>
      <w:proofErr w:type="spellStart"/>
      <w:r w:rsidRPr="00FF142C">
        <w:rPr>
          <w:lang w:val="lt-LT"/>
        </w:rPr>
        <w:t>fenotiazinai</w:t>
      </w:r>
      <w:proofErr w:type="spellEnd"/>
      <w:r w:rsidRPr="00FF142C">
        <w:rPr>
          <w:lang w:val="lt-LT"/>
        </w:rPr>
        <w:t xml:space="preserve"> (pvz., vartojami psichozei gydyti arba nusiraminti);</w:t>
      </w:r>
    </w:p>
    <w:p w:rsidR="00371ADF" w:rsidRDefault="00371ADF" w:rsidP="00371ADF">
      <w:pPr>
        <w:numPr>
          <w:ilvl w:val="0"/>
          <w:numId w:val="1"/>
        </w:numPr>
        <w:tabs>
          <w:tab w:val="clear" w:pos="720"/>
        </w:tabs>
        <w:spacing w:line="240" w:lineRule="auto"/>
        <w:ind w:left="567" w:hanging="567"/>
        <w:rPr>
          <w:lang w:val="lt-LT"/>
        </w:rPr>
      </w:pPr>
      <w:proofErr w:type="spellStart"/>
      <w:r w:rsidRPr="00FF142C">
        <w:rPr>
          <w:lang w:val="lt-LT"/>
        </w:rPr>
        <w:t>cimetidinas</w:t>
      </w:r>
      <w:proofErr w:type="spellEnd"/>
      <w:r w:rsidRPr="00FF142C">
        <w:rPr>
          <w:lang w:val="lt-LT"/>
        </w:rPr>
        <w:t xml:space="preserve">, </w:t>
      </w:r>
      <w:proofErr w:type="spellStart"/>
      <w:r w:rsidRPr="00FF142C">
        <w:rPr>
          <w:lang w:val="lt-LT"/>
        </w:rPr>
        <w:t>ranitidinas</w:t>
      </w:r>
      <w:proofErr w:type="spellEnd"/>
      <w:r w:rsidRPr="00FF142C">
        <w:rPr>
          <w:lang w:val="lt-LT"/>
        </w:rPr>
        <w:t xml:space="preserve"> (skrandžio rūgščių blokatoriai);</w:t>
      </w:r>
    </w:p>
    <w:p w:rsidR="00371ADF" w:rsidRDefault="00371ADF" w:rsidP="00371ADF">
      <w:pPr>
        <w:numPr>
          <w:ilvl w:val="0"/>
          <w:numId w:val="1"/>
        </w:numPr>
        <w:tabs>
          <w:tab w:val="clear" w:pos="720"/>
        </w:tabs>
        <w:spacing w:line="240" w:lineRule="auto"/>
        <w:ind w:left="567" w:hanging="567"/>
        <w:rPr>
          <w:lang w:val="lt-LT"/>
        </w:rPr>
      </w:pPr>
      <w:proofErr w:type="spellStart"/>
      <w:r w:rsidRPr="00FF142C">
        <w:rPr>
          <w:lang w:val="lt-LT"/>
        </w:rPr>
        <w:t>itrakonazolas</w:t>
      </w:r>
      <w:proofErr w:type="spellEnd"/>
      <w:r w:rsidRPr="00FF142C">
        <w:rPr>
          <w:lang w:val="lt-LT"/>
        </w:rPr>
        <w:t xml:space="preserve"> ir </w:t>
      </w:r>
      <w:proofErr w:type="spellStart"/>
      <w:r w:rsidRPr="00FF142C">
        <w:rPr>
          <w:lang w:val="lt-LT"/>
        </w:rPr>
        <w:t>ketokonazolas</w:t>
      </w:r>
      <w:proofErr w:type="spellEnd"/>
      <w:r w:rsidRPr="00FF142C">
        <w:rPr>
          <w:lang w:val="lt-LT"/>
        </w:rPr>
        <w:t xml:space="preserve"> (vaistai grybelių sukeltoms infekcijoms gydyti);</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kai kurie vaistai, vartojami ŽIV / AIDS gydyti, tokie kaip </w:t>
      </w:r>
      <w:proofErr w:type="spellStart"/>
      <w:r w:rsidRPr="00FF142C">
        <w:rPr>
          <w:lang w:val="lt-LT"/>
        </w:rPr>
        <w:t>ritonaviras</w:t>
      </w:r>
      <w:proofErr w:type="spellEnd"/>
      <w:r w:rsidRPr="00FF142C">
        <w:rPr>
          <w:lang w:val="lt-LT"/>
        </w:rPr>
        <w:t>;</w:t>
      </w:r>
    </w:p>
    <w:p w:rsidR="00371ADF" w:rsidRDefault="00371ADF" w:rsidP="00371ADF">
      <w:pPr>
        <w:numPr>
          <w:ilvl w:val="0"/>
          <w:numId w:val="1"/>
        </w:numPr>
        <w:tabs>
          <w:tab w:val="clear" w:pos="720"/>
        </w:tabs>
        <w:spacing w:line="240" w:lineRule="auto"/>
        <w:ind w:left="567" w:hanging="567"/>
        <w:rPr>
          <w:lang w:val="lt-LT"/>
        </w:rPr>
      </w:pPr>
      <w:proofErr w:type="spellStart"/>
      <w:r w:rsidRPr="00FF142C">
        <w:rPr>
          <w:lang w:val="lt-LT"/>
        </w:rPr>
        <w:t>verapamilis</w:t>
      </w:r>
      <w:proofErr w:type="spellEnd"/>
      <w:r w:rsidRPr="00FF142C">
        <w:rPr>
          <w:lang w:val="lt-LT"/>
        </w:rPr>
        <w:t>, vaistas, vartojamas padidėjusiam kraujospūdžiui ir (arba) nenormaliam širdies ritmui gydyti;</w:t>
      </w:r>
    </w:p>
    <w:p w:rsidR="00371ADF" w:rsidRDefault="00371ADF" w:rsidP="00371ADF">
      <w:pPr>
        <w:numPr>
          <w:ilvl w:val="0"/>
          <w:numId w:val="1"/>
        </w:numPr>
        <w:tabs>
          <w:tab w:val="clear" w:pos="720"/>
        </w:tabs>
        <w:spacing w:line="240" w:lineRule="auto"/>
        <w:ind w:left="567" w:hanging="567"/>
        <w:rPr>
          <w:lang w:val="lt-LT"/>
        </w:rPr>
      </w:pPr>
      <w:proofErr w:type="spellStart"/>
      <w:r w:rsidRPr="00FF142C">
        <w:rPr>
          <w:lang w:val="lt-LT"/>
        </w:rPr>
        <w:lastRenderedPageBreak/>
        <w:t>sertralinas</w:t>
      </w:r>
      <w:proofErr w:type="spellEnd"/>
      <w:r w:rsidRPr="00FF142C">
        <w:rPr>
          <w:lang w:val="lt-LT"/>
        </w:rPr>
        <w:t xml:space="preserve"> ir </w:t>
      </w:r>
      <w:proofErr w:type="spellStart"/>
      <w:r w:rsidRPr="00FF142C">
        <w:rPr>
          <w:lang w:val="lt-LT"/>
        </w:rPr>
        <w:t>fluvoksaminas</w:t>
      </w:r>
      <w:proofErr w:type="spellEnd"/>
      <w:r w:rsidRPr="00FF142C">
        <w:rPr>
          <w:lang w:val="lt-LT"/>
        </w:rPr>
        <w:t>, vaistai, vartojami depresijai ir kitiems psichikos sutrikimams gydyti.</w:t>
      </w:r>
    </w:p>
    <w:p w:rsidR="00371ADF" w:rsidRDefault="00371ADF" w:rsidP="00371ADF">
      <w:pPr>
        <w:spacing w:line="240" w:lineRule="auto"/>
        <w:rPr>
          <w:lang w:val="lt-LT"/>
        </w:rPr>
      </w:pPr>
      <w:r w:rsidRPr="00FF142C">
        <w:rPr>
          <w:lang w:val="lt-LT"/>
        </w:rPr>
        <w:t xml:space="preserve">Jei Jūs pradėjote arba nutraukėte šių vaistų vartojimą, Jums reikės kitokios </w:t>
      </w:r>
      <w:proofErr w:type="spellStart"/>
      <w:r w:rsidRPr="00FF142C">
        <w:rPr>
          <w:lang w:val="lt-LT"/>
        </w:rPr>
        <w:t>risperidono</w:t>
      </w:r>
      <w:proofErr w:type="spellEnd"/>
      <w:r w:rsidRPr="00FF142C">
        <w:rPr>
          <w:lang w:val="lt-LT"/>
        </w:rPr>
        <w:t xml:space="preserve"> dozės.</w:t>
      </w:r>
    </w:p>
    <w:p w:rsidR="00371ADF" w:rsidRDefault="00371ADF" w:rsidP="00371ADF">
      <w:pPr>
        <w:numPr>
          <w:ilvl w:val="12"/>
          <w:numId w:val="0"/>
        </w:numPr>
        <w:spacing w:line="240" w:lineRule="auto"/>
        <w:ind w:right="-2"/>
        <w:rPr>
          <w:lang w:val="lt-LT"/>
        </w:rPr>
      </w:pPr>
    </w:p>
    <w:p w:rsidR="00371ADF" w:rsidRDefault="00371ADF" w:rsidP="00371ADF">
      <w:pPr>
        <w:spacing w:line="240" w:lineRule="auto"/>
        <w:rPr>
          <w:lang w:val="lt-LT"/>
        </w:rPr>
      </w:pPr>
      <w:r w:rsidRPr="00FF142C">
        <w:rPr>
          <w:lang w:val="lt-LT"/>
        </w:rPr>
        <w:t xml:space="preserve">Jeigu abejojate, ar vartojate nurodytų vaistų, prieš pradėdami vartoti </w:t>
      </w:r>
      <w:proofErr w:type="spellStart"/>
      <w:r w:rsidRPr="00FF142C">
        <w:rPr>
          <w:lang w:val="lt-LT"/>
        </w:rPr>
        <w:t>Rispolept</w:t>
      </w:r>
      <w:proofErr w:type="spellEnd"/>
      <w:r w:rsidRPr="00FF142C">
        <w:rPr>
          <w:lang w:val="lt-LT"/>
        </w:rPr>
        <w:t>, kreipkitės į gydytoją arba vaistininką.</w:t>
      </w:r>
    </w:p>
    <w:p w:rsidR="00371ADF" w:rsidRDefault="00371ADF" w:rsidP="00371ADF">
      <w:pPr>
        <w:spacing w:line="240" w:lineRule="auto"/>
        <w:rPr>
          <w:lang w:val="lt-LT"/>
        </w:rPr>
      </w:pPr>
    </w:p>
    <w:p w:rsidR="00371ADF" w:rsidRDefault="00371ADF" w:rsidP="00371ADF">
      <w:pPr>
        <w:keepNext/>
        <w:spacing w:line="240" w:lineRule="auto"/>
        <w:rPr>
          <w:b/>
          <w:bCs/>
          <w:lang w:val="lt-LT"/>
        </w:rPr>
      </w:pPr>
      <w:proofErr w:type="spellStart"/>
      <w:r w:rsidRPr="00FF142C">
        <w:rPr>
          <w:b/>
          <w:bCs/>
          <w:lang w:val="lt-LT"/>
        </w:rPr>
        <w:t>Rispolept</w:t>
      </w:r>
      <w:proofErr w:type="spellEnd"/>
      <w:r w:rsidRPr="00FF142C">
        <w:rPr>
          <w:b/>
          <w:bCs/>
          <w:lang w:val="lt-LT"/>
        </w:rPr>
        <w:t xml:space="preserve"> vartojimas su maistu, gėrimais ir alkoholiu</w:t>
      </w:r>
    </w:p>
    <w:p w:rsidR="00371ADF" w:rsidRDefault="00371ADF" w:rsidP="00371ADF">
      <w:pPr>
        <w:spacing w:line="240" w:lineRule="auto"/>
        <w:rPr>
          <w:lang w:val="lt-LT"/>
        </w:rPr>
      </w:pPr>
      <w:r w:rsidRPr="00FF142C">
        <w:rPr>
          <w:lang w:val="lt-LT"/>
        </w:rPr>
        <w:t xml:space="preserve">Šį vaistą galima gerti valgant ar nevalgius. Vartojant </w:t>
      </w:r>
      <w:proofErr w:type="spellStart"/>
      <w:r w:rsidRPr="00FF142C">
        <w:rPr>
          <w:lang w:val="lt-LT"/>
        </w:rPr>
        <w:t>Rispolept</w:t>
      </w:r>
      <w:proofErr w:type="spellEnd"/>
      <w:r w:rsidRPr="00FF142C">
        <w:rPr>
          <w:lang w:val="lt-LT"/>
        </w:rPr>
        <w:t>, alkoholio gerti negalima.</w:t>
      </w:r>
    </w:p>
    <w:p w:rsidR="00371ADF" w:rsidRDefault="00371ADF" w:rsidP="00371ADF">
      <w:pPr>
        <w:spacing w:line="240" w:lineRule="auto"/>
        <w:rPr>
          <w:lang w:val="lt-LT"/>
        </w:rPr>
      </w:pPr>
    </w:p>
    <w:p w:rsidR="00371ADF" w:rsidRDefault="00371ADF" w:rsidP="00371ADF">
      <w:pPr>
        <w:keepNext/>
        <w:spacing w:line="240" w:lineRule="auto"/>
        <w:rPr>
          <w:b/>
          <w:bCs/>
          <w:lang w:val="lt-LT"/>
        </w:rPr>
      </w:pPr>
      <w:r w:rsidRPr="00FF142C">
        <w:rPr>
          <w:b/>
          <w:bCs/>
          <w:lang w:val="lt-LT"/>
        </w:rPr>
        <w:t>Nėštumas, žindymo laikotarpis ir vaisingumas</w:t>
      </w:r>
    </w:p>
    <w:p w:rsidR="00371ADF" w:rsidRDefault="00371ADF" w:rsidP="00371ADF">
      <w:pPr>
        <w:numPr>
          <w:ilvl w:val="0"/>
          <w:numId w:val="1"/>
        </w:numPr>
        <w:tabs>
          <w:tab w:val="clear" w:pos="720"/>
        </w:tabs>
        <w:spacing w:line="240" w:lineRule="auto"/>
        <w:ind w:left="567" w:hanging="567"/>
        <w:rPr>
          <w:lang w:val="lt-LT"/>
        </w:rPr>
      </w:pPr>
      <w:r w:rsidRPr="00FF142C">
        <w:rPr>
          <w:lang w:val="lt-LT"/>
        </w:rPr>
        <w:t xml:space="preserve">Jeigu esate nėščia, žindote kūdikį, </w:t>
      </w:r>
      <w:r w:rsidRPr="00FF142C">
        <w:rPr>
          <w:noProof/>
          <w:lang w:val="lt-LT"/>
        </w:rPr>
        <w:t>manote, kad galbūt esate nėščia arba planuojate pastoti, tai</w:t>
      </w:r>
      <w:r w:rsidRPr="00FF142C">
        <w:rPr>
          <w:lang w:val="lt-LT"/>
        </w:rPr>
        <w:t xml:space="preserve"> prieš vartodama šį vaistą pasitarkite su gydytoju arba vaistininku. Gydytojas nuspręs, ar galite vartoti šį vaistą.</w:t>
      </w:r>
    </w:p>
    <w:p w:rsidR="00371ADF" w:rsidRDefault="00371ADF" w:rsidP="00371ADF">
      <w:pPr>
        <w:numPr>
          <w:ilvl w:val="0"/>
          <w:numId w:val="1"/>
        </w:numPr>
        <w:tabs>
          <w:tab w:val="clear" w:pos="720"/>
        </w:tabs>
        <w:spacing w:line="240" w:lineRule="auto"/>
        <w:ind w:left="567" w:hanging="567"/>
        <w:rPr>
          <w:lang w:val="lt-LT"/>
        </w:rPr>
      </w:pPr>
      <w:r w:rsidRPr="00FF142C">
        <w:rPr>
          <w:noProof/>
          <w:lang w:val="lt-LT"/>
        </w:rPr>
        <w:t xml:space="preserve">Naujagimiams, kurių motinos paskutiniojo nėštumo trimestro metu (paskutiniaisiais trimis nėštumo mėnesiais) vartojo Rispolept, gali pasireikšti šie simptomai: </w:t>
      </w:r>
      <w:r w:rsidRPr="00FF142C">
        <w:rPr>
          <w:lang w:val="lt-LT"/>
        </w:rPr>
        <w:t>drebėjimas, raumenų sąstingis ir (arba) silpnumas, mieguistumas, susijaudinimas, kvėpavimo problemos ir sunkumas žindyti. Jeigu Jūsų kūdikiui pasireiškė bet kuris iš šių simptomų, Jums gali tekti kreiptis į savo gydytoją.</w:t>
      </w:r>
    </w:p>
    <w:p w:rsidR="00371ADF" w:rsidRPr="00D776FB" w:rsidRDefault="00371ADF" w:rsidP="00371ADF">
      <w:pPr>
        <w:numPr>
          <w:ilvl w:val="0"/>
          <w:numId w:val="5"/>
        </w:numPr>
        <w:spacing w:line="240" w:lineRule="auto"/>
        <w:rPr>
          <w:bCs/>
          <w:noProof/>
          <w:lang w:val="lt-LT"/>
        </w:rPr>
      </w:pPr>
      <w:proofErr w:type="spellStart"/>
      <w:r w:rsidRPr="00FF142C">
        <w:rPr>
          <w:lang w:val="lt-LT"/>
        </w:rPr>
        <w:t>Rispolept</w:t>
      </w:r>
      <w:proofErr w:type="spellEnd"/>
      <w:r w:rsidRPr="00FF142C">
        <w:rPr>
          <w:lang w:val="lt-LT"/>
        </w:rPr>
        <w:t xml:space="preserve"> gali didinti hormono, vadinamo prolaktinu, koncentracijas Jūsų kraujyje, o tai gali daryti poveikį vaisingumui (žr. 4 skyrių).</w:t>
      </w:r>
    </w:p>
    <w:p w:rsidR="00371ADF" w:rsidRDefault="00371ADF" w:rsidP="00371ADF">
      <w:pPr>
        <w:spacing w:line="240" w:lineRule="auto"/>
        <w:rPr>
          <w:lang w:val="lt-LT"/>
        </w:rPr>
      </w:pPr>
    </w:p>
    <w:p w:rsidR="00371ADF" w:rsidRDefault="00371ADF" w:rsidP="00371ADF">
      <w:pPr>
        <w:spacing w:line="240" w:lineRule="auto"/>
        <w:rPr>
          <w:b/>
          <w:bCs/>
          <w:lang w:val="lt-LT"/>
        </w:rPr>
      </w:pPr>
      <w:r w:rsidRPr="00FF142C">
        <w:rPr>
          <w:b/>
          <w:bCs/>
          <w:lang w:val="lt-LT"/>
        </w:rPr>
        <w:t>Vairavimas ir mechanizmų valdymas</w:t>
      </w:r>
    </w:p>
    <w:p w:rsidR="00371ADF" w:rsidRDefault="00371ADF" w:rsidP="00371ADF">
      <w:pPr>
        <w:spacing w:line="240" w:lineRule="auto"/>
        <w:rPr>
          <w:lang w:val="lt-LT"/>
        </w:rPr>
      </w:pPr>
      <w:r w:rsidRPr="00FF142C">
        <w:rPr>
          <w:lang w:val="lt-LT"/>
        </w:rPr>
        <w:t xml:space="preserve">Vartojant </w:t>
      </w:r>
      <w:proofErr w:type="spellStart"/>
      <w:r w:rsidRPr="00FF142C">
        <w:rPr>
          <w:lang w:val="lt-LT"/>
        </w:rPr>
        <w:t>Rispolept</w:t>
      </w:r>
      <w:proofErr w:type="spellEnd"/>
      <w:r w:rsidRPr="00FF142C">
        <w:rPr>
          <w:lang w:val="lt-LT"/>
        </w:rPr>
        <w:t>, gali pasireikšti galvos svaigimas, nuovargis ir regėjimo sutrikimas. Vairuoti ir mechanizmų valdyti, nepasitarus su gydytoju, negalima.</w:t>
      </w:r>
    </w:p>
    <w:p w:rsidR="00371ADF" w:rsidRDefault="00371ADF" w:rsidP="00371ADF">
      <w:pPr>
        <w:spacing w:line="240" w:lineRule="auto"/>
        <w:rPr>
          <w:lang w:val="lt-LT"/>
        </w:rPr>
      </w:pPr>
    </w:p>
    <w:p w:rsidR="00371ADF" w:rsidRDefault="00371ADF" w:rsidP="00371ADF">
      <w:pPr>
        <w:spacing w:line="240" w:lineRule="auto"/>
        <w:rPr>
          <w:b/>
          <w:bCs/>
          <w:lang w:val="lt-LT"/>
        </w:rPr>
      </w:pPr>
      <w:proofErr w:type="spellStart"/>
      <w:r w:rsidRPr="00FF142C">
        <w:rPr>
          <w:b/>
          <w:bCs/>
          <w:lang w:val="lt-LT"/>
        </w:rPr>
        <w:t>Rispolept</w:t>
      </w:r>
      <w:proofErr w:type="spellEnd"/>
      <w:r w:rsidRPr="00FF142C">
        <w:rPr>
          <w:b/>
          <w:bCs/>
          <w:lang w:val="lt-LT"/>
        </w:rPr>
        <w:t xml:space="preserve"> plėvele dengtų tablečių sudėtyje yra laktozės</w:t>
      </w:r>
      <w:r>
        <w:rPr>
          <w:b/>
          <w:bCs/>
          <w:lang w:val="lt-LT"/>
        </w:rPr>
        <w:t xml:space="preserve"> ir natrio</w:t>
      </w:r>
    </w:p>
    <w:p w:rsidR="00371ADF" w:rsidRDefault="00371ADF" w:rsidP="00371ADF">
      <w:pPr>
        <w:spacing w:line="240" w:lineRule="auto"/>
        <w:rPr>
          <w:lang w:val="lt-LT"/>
        </w:rPr>
      </w:pPr>
      <w:proofErr w:type="spellStart"/>
      <w:r w:rsidRPr="00FF142C">
        <w:rPr>
          <w:lang w:val="lt-LT"/>
        </w:rPr>
        <w:t>Rispolept</w:t>
      </w:r>
      <w:proofErr w:type="spellEnd"/>
      <w:r w:rsidRPr="00FF142C">
        <w:rPr>
          <w:lang w:val="lt-LT"/>
        </w:rPr>
        <w:t xml:space="preserve"> plėvele dengtose tabletėse yra tam tikros rūšies cukraus laktozės. Jeigu gydytojas Jums yra sakęs, kad netoleruojate kokių nors angliavandenių, kreipkitės į jį prieš pradėdami vartoti šį vaistą.</w:t>
      </w:r>
    </w:p>
    <w:p w:rsidR="00371ADF" w:rsidRDefault="00371ADF" w:rsidP="00371ADF">
      <w:pPr>
        <w:spacing w:line="240" w:lineRule="auto"/>
        <w:rPr>
          <w:noProof/>
          <w:lang w:val="lt-LT"/>
        </w:rPr>
      </w:pPr>
      <w:r>
        <w:rPr>
          <w:lang w:val="lt-LT"/>
        </w:rPr>
        <w:t xml:space="preserve">Šio vaisto plėvele dengtoje tabletėje yra </w:t>
      </w:r>
      <w:r w:rsidRPr="00FF2932">
        <w:rPr>
          <w:noProof/>
          <w:lang w:val="lt-LT"/>
        </w:rPr>
        <w:t>mažiau kaip 1 mmol (23 mg) natrio, t. y. jis beveik neturi reikšmės</w:t>
      </w:r>
      <w:r>
        <w:rPr>
          <w:noProof/>
          <w:lang w:val="lt-LT"/>
        </w:rPr>
        <w:t>.</w:t>
      </w:r>
    </w:p>
    <w:p w:rsidR="00371ADF" w:rsidRDefault="00371ADF" w:rsidP="00371ADF">
      <w:pPr>
        <w:spacing w:line="240" w:lineRule="auto"/>
        <w:rPr>
          <w:lang w:val="lt-LT"/>
        </w:rPr>
      </w:pPr>
    </w:p>
    <w:p w:rsidR="00371ADF" w:rsidRDefault="00371ADF" w:rsidP="00371ADF">
      <w:pPr>
        <w:spacing w:line="240" w:lineRule="auto"/>
        <w:rPr>
          <w:lang w:val="lt-LT"/>
        </w:rPr>
      </w:pPr>
      <w:proofErr w:type="spellStart"/>
      <w:r w:rsidRPr="00FF142C">
        <w:rPr>
          <w:b/>
          <w:bCs/>
          <w:lang w:val="lt-LT"/>
        </w:rPr>
        <w:t>Rispolept</w:t>
      </w:r>
      <w:proofErr w:type="spellEnd"/>
      <w:r w:rsidRPr="00FF142C">
        <w:rPr>
          <w:b/>
          <w:bCs/>
          <w:lang w:val="lt-LT"/>
        </w:rPr>
        <w:t xml:space="preserve"> </w:t>
      </w:r>
      <w:r w:rsidRPr="00D776FB">
        <w:rPr>
          <w:b/>
          <w:lang w:val="lt-LT"/>
        </w:rPr>
        <w:t>2</w:t>
      </w:r>
      <w:r>
        <w:rPr>
          <w:b/>
          <w:lang w:val="lt-LT"/>
        </w:rPr>
        <w:t> </w:t>
      </w:r>
      <w:r w:rsidRPr="00D776FB">
        <w:rPr>
          <w:b/>
          <w:lang w:val="lt-LT"/>
        </w:rPr>
        <w:t>mg plėvele dengtų tablečių sudėtyje taip pat yra saulėlydžio geltonojo FCF (E 110)</w:t>
      </w:r>
      <w:r w:rsidRPr="00FF142C">
        <w:rPr>
          <w:lang w:val="lt-LT"/>
        </w:rPr>
        <w:t>. Gali sukelti alerginių reakcijų.</w:t>
      </w:r>
    </w:p>
    <w:p w:rsidR="00371ADF" w:rsidRDefault="00371ADF" w:rsidP="00371ADF">
      <w:pPr>
        <w:spacing w:line="240" w:lineRule="auto"/>
        <w:rPr>
          <w:lang w:val="lt-LT"/>
        </w:rPr>
      </w:pPr>
    </w:p>
    <w:p w:rsidR="00371ADF" w:rsidRDefault="00371ADF" w:rsidP="00371ADF">
      <w:pPr>
        <w:spacing w:line="240" w:lineRule="auto"/>
        <w:rPr>
          <w:lang w:val="lt-LT"/>
        </w:rPr>
      </w:pPr>
    </w:p>
    <w:p w:rsidR="00371ADF" w:rsidRDefault="00371ADF" w:rsidP="00371ADF">
      <w:pPr>
        <w:keepNext/>
        <w:tabs>
          <w:tab w:val="left" w:pos="567"/>
        </w:tabs>
        <w:spacing w:line="240" w:lineRule="auto"/>
        <w:ind w:left="567" w:hanging="567"/>
        <w:rPr>
          <w:b/>
          <w:bCs/>
          <w:lang w:val="lt-LT"/>
        </w:rPr>
      </w:pPr>
      <w:bookmarkStart w:id="4" w:name="_Toc129243141"/>
      <w:bookmarkStart w:id="5" w:name="_Toc129243266"/>
      <w:r w:rsidRPr="00825F4E">
        <w:rPr>
          <w:b/>
          <w:bCs/>
          <w:lang w:val="lt-LT"/>
        </w:rPr>
        <w:t>3.</w:t>
      </w:r>
      <w:r w:rsidRPr="00825F4E">
        <w:rPr>
          <w:b/>
          <w:bCs/>
          <w:lang w:val="lt-LT"/>
        </w:rPr>
        <w:tab/>
      </w:r>
      <w:bookmarkEnd w:id="4"/>
      <w:bookmarkEnd w:id="5"/>
      <w:r w:rsidRPr="006F4131">
        <w:rPr>
          <w:b/>
          <w:bCs/>
          <w:kern w:val="1"/>
          <w:lang w:val="lt-LT"/>
        </w:rPr>
        <w:t xml:space="preserve">Kaip vartoti </w:t>
      </w:r>
      <w:proofErr w:type="spellStart"/>
      <w:r w:rsidRPr="006F4131">
        <w:rPr>
          <w:b/>
          <w:bCs/>
          <w:kern w:val="1"/>
          <w:lang w:val="lt-LT"/>
        </w:rPr>
        <w:t>Rispolept</w:t>
      </w:r>
      <w:proofErr w:type="spellEnd"/>
    </w:p>
    <w:p w:rsidR="00371ADF" w:rsidRDefault="00371ADF" w:rsidP="00371ADF">
      <w:pPr>
        <w:keepNext/>
        <w:spacing w:line="240" w:lineRule="auto"/>
        <w:rPr>
          <w:kern w:val="1"/>
          <w:lang w:val="lt-LT"/>
        </w:rPr>
      </w:pPr>
    </w:p>
    <w:p w:rsidR="00371ADF" w:rsidRDefault="00371ADF" w:rsidP="00371ADF">
      <w:pPr>
        <w:spacing w:line="240" w:lineRule="auto"/>
        <w:rPr>
          <w:noProof/>
          <w:lang w:val="lt-LT"/>
        </w:rPr>
      </w:pPr>
      <w:r w:rsidRPr="00FF142C">
        <w:rPr>
          <w:noProof/>
          <w:lang w:val="lt-LT"/>
        </w:rPr>
        <w:t>Visada vartokite šį vaistą tiksliai kaip nurodė gydytojas arba vaistininkas.</w:t>
      </w:r>
      <w:r w:rsidRPr="00FF142C">
        <w:rPr>
          <w:lang w:val="lt-LT"/>
        </w:rPr>
        <w:t xml:space="preserve"> </w:t>
      </w:r>
      <w:r w:rsidRPr="00FF142C">
        <w:rPr>
          <w:noProof/>
          <w:lang w:val="lt-LT"/>
        </w:rPr>
        <w:t>Jeigu abejojate, kreipkitės į gydytoją arba vaistininką.</w:t>
      </w:r>
    </w:p>
    <w:p w:rsidR="00371ADF" w:rsidRDefault="00371ADF" w:rsidP="00371ADF">
      <w:pPr>
        <w:spacing w:line="240" w:lineRule="auto"/>
        <w:rPr>
          <w:kern w:val="1"/>
          <w:lang w:val="lt-LT"/>
        </w:rPr>
      </w:pPr>
    </w:p>
    <w:p w:rsidR="00371ADF" w:rsidRDefault="00371ADF" w:rsidP="00371ADF">
      <w:pPr>
        <w:spacing w:line="240" w:lineRule="auto"/>
        <w:rPr>
          <w:b/>
          <w:bCs/>
          <w:lang w:val="lt-LT"/>
        </w:rPr>
      </w:pPr>
      <w:bookmarkStart w:id="6" w:name="fig1"/>
      <w:bookmarkEnd w:id="6"/>
      <w:r w:rsidRPr="00FF142C">
        <w:rPr>
          <w:b/>
          <w:bCs/>
          <w:lang w:val="lt-LT"/>
        </w:rPr>
        <w:t>Rekomenduojama dozė yra:</w:t>
      </w:r>
    </w:p>
    <w:p w:rsidR="00371ADF" w:rsidRPr="00D776FB" w:rsidRDefault="00371ADF" w:rsidP="00371ADF">
      <w:pPr>
        <w:spacing w:line="240" w:lineRule="auto"/>
        <w:rPr>
          <w:b/>
          <w:bCs/>
          <w:i/>
          <w:u w:val="single"/>
          <w:lang w:val="lt-LT"/>
        </w:rPr>
      </w:pPr>
      <w:r w:rsidRPr="00D776FB">
        <w:rPr>
          <w:b/>
          <w:bCs/>
          <w:i/>
          <w:u w:val="single"/>
          <w:lang w:val="lt-LT"/>
        </w:rPr>
        <w:t>Šizofrenijos gydymas</w:t>
      </w:r>
    </w:p>
    <w:p w:rsidR="00371ADF" w:rsidRPr="00D776FB" w:rsidRDefault="00371ADF" w:rsidP="00371ADF">
      <w:pPr>
        <w:keepNext/>
        <w:spacing w:line="240" w:lineRule="auto"/>
        <w:rPr>
          <w:b/>
          <w:bCs/>
          <w:i/>
          <w:lang w:val="lt-LT"/>
        </w:rPr>
      </w:pPr>
      <w:r w:rsidRPr="00D776FB">
        <w:rPr>
          <w:b/>
          <w:bCs/>
          <w:i/>
          <w:lang w:val="lt-LT"/>
        </w:rPr>
        <w:t>Suaugusieji</w:t>
      </w:r>
    </w:p>
    <w:p w:rsidR="00371ADF" w:rsidRDefault="00371ADF" w:rsidP="00371ADF">
      <w:pPr>
        <w:numPr>
          <w:ilvl w:val="0"/>
          <w:numId w:val="2"/>
        </w:numPr>
        <w:tabs>
          <w:tab w:val="clear" w:pos="360"/>
        </w:tabs>
        <w:spacing w:line="240" w:lineRule="auto"/>
        <w:ind w:left="567" w:hanging="567"/>
        <w:rPr>
          <w:lang w:val="lt-LT"/>
        </w:rPr>
      </w:pPr>
      <w:r w:rsidRPr="00FF142C">
        <w:rPr>
          <w:lang w:val="lt-LT"/>
        </w:rPr>
        <w:t>Įprasta pradinė dozė yra 2 mg per parą. Antrąją dieną ją galima padidinti iki 4 mg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Jums tinkamą dozę parinks gydytojas priklausomai nuo Jūsų atsako į gydymą.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Dauguma žmonių jaučiasi geriau, vartodami nuo 4 iki 6 mg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Visą paros dozę galima išgerti per vieną kartą arba padalyti į dvi dalis ir išgerti per du kartus. Gydytojas pasakys, koks vartojimo būdas Jums geriausias.</w:t>
      </w:r>
    </w:p>
    <w:p w:rsidR="00371ADF" w:rsidRPr="00D776FB" w:rsidRDefault="00371ADF" w:rsidP="00371ADF">
      <w:pPr>
        <w:spacing w:line="240" w:lineRule="auto"/>
        <w:rPr>
          <w:bCs/>
          <w:lang w:val="lt-LT"/>
        </w:rPr>
      </w:pPr>
    </w:p>
    <w:p w:rsidR="00371ADF" w:rsidRPr="00D776FB" w:rsidRDefault="00371ADF" w:rsidP="00371ADF">
      <w:pPr>
        <w:keepNext/>
        <w:spacing w:line="240" w:lineRule="auto"/>
        <w:rPr>
          <w:b/>
          <w:bCs/>
          <w:i/>
          <w:lang w:val="lt-LT"/>
        </w:rPr>
      </w:pPr>
      <w:r w:rsidRPr="00D776FB">
        <w:rPr>
          <w:b/>
          <w:bCs/>
          <w:i/>
          <w:lang w:val="lt-LT"/>
        </w:rPr>
        <w:t>Senyvi pacientai</w:t>
      </w:r>
    </w:p>
    <w:p w:rsidR="00371ADF" w:rsidRDefault="00371ADF" w:rsidP="00371ADF">
      <w:pPr>
        <w:numPr>
          <w:ilvl w:val="0"/>
          <w:numId w:val="2"/>
        </w:numPr>
        <w:tabs>
          <w:tab w:val="clear" w:pos="360"/>
        </w:tabs>
        <w:spacing w:line="240" w:lineRule="auto"/>
        <w:ind w:left="567" w:hanging="567"/>
        <w:rPr>
          <w:lang w:val="lt-LT"/>
        </w:rPr>
      </w:pPr>
      <w:r w:rsidRPr="00FF142C">
        <w:rPr>
          <w:lang w:val="lt-LT"/>
        </w:rPr>
        <w:t>Įprasta pradinė dozė yra 0,5 mg du kartus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Vėliau gydytojas dozę gali palaipsniui didinti iki 1 mg ar 2 mg du kartus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Gydytojas pasakys, koks dozavimas Jums geriausiai tinka.</w:t>
      </w:r>
    </w:p>
    <w:p w:rsidR="00371ADF" w:rsidRPr="00D776FB" w:rsidRDefault="00371ADF" w:rsidP="00371ADF">
      <w:pPr>
        <w:spacing w:line="240" w:lineRule="auto"/>
        <w:rPr>
          <w:bCs/>
          <w:lang w:val="lt-LT"/>
        </w:rPr>
      </w:pPr>
    </w:p>
    <w:p w:rsidR="00371ADF" w:rsidRPr="00D776FB" w:rsidRDefault="00371ADF" w:rsidP="00371ADF">
      <w:pPr>
        <w:spacing w:line="240" w:lineRule="auto"/>
        <w:rPr>
          <w:b/>
          <w:bCs/>
          <w:i/>
          <w:u w:val="single"/>
          <w:lang w:val="lt-LT"/>
        </w:rPr>
      </w:pPr>
      <w:r w:rsidRPr="00D776FB">
        <w:rPr>
          <w:b/>
          <w:bCs/>
          <w:i/>
          <w:u w:val="single"/>
          <w:lang w:val="lt-LT"/>
        </w:rPr>
        <w:t>Manijos epizodo gydymas</w:t>
      </w:r>
    </w:p>
    <w:p w:rsidR="00371ADF" w:rsidRPr="00D776FB" w:rsidRDefault="00371ADF" w:rsidP="00371ADF">
      <w:pPr>
        <w:spacing w:line="240" w:lineRule="auto"/>
        <w:rPr>
          <w:b/>
          <w:bCs/>
          <w:i/>
          <w:lang w:val="lt-LT"/>
        </w:rPr>
      </w:pPr>
      <w:r w:rsidRPr="00D776FB">
        <w:rPr>
          <w:b/>
          <w:bCs/>
          <w:i/>
          <w:lang w:val="lt-LT"/>
        </w:rPr>
        <w:t>Suaugusieji</w:t>
      </w:r>
    </w:p>
    <w:p w:rsidR="00371ADF" w:rsidRDefault="00371ADF" w:rsidP="00371ADF">
      <w:pPr>
        <w:numPr>
          <w:ilvl w:val="0"/>
          <w:numId w:val="2"/>
        </w:numPr>
        <w:tabs>
          <w:tab w:val="clear" w:pos="360"/>
        </w:tabs>
        <w:spacing w:line="240" w:lineRule="auto"/>
        <w:ind w:left="567" w:hanging="567"/>
        <w:rPr>
          <w:lang w:val="lt-LT"/>
        </w:rPr>
      </w:pPr>
      <w:r w:rsidRPr="00FF142C">
        <w:rPr>
          <w:lang w:val="lt-LT"/>
        </w:rPr>
        <w:t>Įprasta pradinė dozė yra 2 mg vieną kartą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Vėliau gydytojas, atsižvelgdamas į tai, kaip Jūsų organizmas reaguoja į gydymą, dozę gali palaipsniui keisti.</w:t>
      </w:r>
    </w:p>
    <w:p w:rsidR="00371ADF" w:rsidRDefault="00371ADF" w:rsidP="00371ADF">
      <w:pPr>
        <w:numPr>
          <w:ilvl w:val="0"/>
          <w:numId w:val="2"/>
        </w:numPr>
        <w:tabs>
          <w:tab w:val="clear" w:pos="360"/>
        </w:tabs>
        <w:spacing w:line="240" w:lineRule="auto"/>
        <w:ind w:left="567" w:hanging="567"/>
        <w:rPr>
          <w:lang w:val="lt-LT"/>
        </w:rPr>
      </w:pPr>
      <w:r w:rsidRPr="00FF142C">
        <w:rPr>
          <w:lang w:val="lt-LT"/>
        </w:rPr>
        <w:t>Dauguma žmonių jaučiasi geriau, vartodami nuo 1 iki 6 mg vieną kartą per parą.</w:t>
      </w:r>
    </w:p>
    <w:p w:rsidR="00371ADF" w:rsidRPr="00D776FB" w:rsidRDefault="00371ADF" w:rsidP="00371ADF">
      <w:pPr>
        <w:spacing w:line="240" w:lineRule="auto"/>
        <w:rPr>
          <w:bCs/>
          <w:lang w:val="lt-LT"/>
        </w:rPr>
      </w:pPr>
    </w:p>
    <w:p w:rsidR="00371ADF" w:rsidRPr="00D776FB" w:rsidRDefault="00371ADF" w:rsidP="00371ADF">
      <w:pPr>
        <w:spacing w:line="240" w:lineRule="auto"/>
        <w:rPr>
          <w:b/>
          <w:bCs/>
          <w:i/>
          <w:lang w:val="lt-LT"/>
        </w:rPr>
      </w:pPr>
      <w:r w:rsidRPr="00D776FB">
        <w:rPr>
          <w:b/>
          <w:bCs/>
          <w:i/>
          <w:lang w:val="lt-LT"/>
        </w:rPr>
        <w:t>Senyvi žmonės</w:t>
      </w:r>
    </w:p>
    <w:p w:rsidR="00371ADF" w:rsidRDefault="00371ADF" w:rsidP="00371ADF">
      <w:pPr>
        <w:numPr>
          <w:ilvl w:val="0"/>
          <w:numId w:val="2"/>
        </w:numPr>
        <w:tabs>
          <w:tab w:val="clear" w:pos="360"/>
        </w:tabs>
        <w:spacing w:line="240" w:lineRule="auto"/>
        <w:ind w:left="567" w:hanging="567"/>
        <w:rPr>
          <w:lang w:val="lt-LT"/>
        </w:rPr>
      </w:pPr>
      <w:r w:rsidRPr="00FF142C">
        <w:rPr>
          <w:lang w:val="lt-LT"/>
        </w:rPr>
        <w:t>Įprasta pradinė dozė yra 0,5 mg du kartus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Vėliau gydytojas, atsižvelgdamas į tai, kaip Jūsų organizmas reaguoja į gydymą, dozę gali palaipsniui padidinti iki 1 ar 2 mg du kartus per parą.</w:t>
      </w:r>
    </w:p>
    <w:p w:rsidR="00371ADF" w:rsidRDefault="00371ADF" w:rsidP="00371ADF">
      <w:pPr>
        <w:spacing w:line="240" w:lineRule="auto"/>
        <w:rPr>
          <w:lang w:val="lt-LT"/>
        </w:rPr>
      </w:pPr>
    </w:p>
    <w:p w:rsidR="00371ADF" w:rsidRPr="00D776FB" w:rsidRDefault="00371ADF" w:rsidP="00371ADF">
      <w:pPr>
        <w:spacing w:line="240" w:lineRule="auto"/>
        <w:rPr>
          <w:b/>
          <w:bCs/>
          <w:i/>
          <w:u w:val="single"/>
          <w:lang w:val="lt-LT"/>
        </w:rPr>
      </w:pPr>
      <w:r w:rsidRPr="00D776FB">
        <w:rPr>
          <w:b/>
          <w:bCs/>
          <w:i/>
          <w:u w:val="single"/>
          <w:lang w:val="lt-LT"/>
        </w:rPr>
        <w:t>Alzheimerio demencija sergančių žmonių ilgai trunkančio agresyvumo gydymas</w:t>
      </w:r>
    </w:p>
    <w:p w:rsidR="00371ADF" w:rsidRPr="00D776FB" w:rsidRDefault="00371ADF" w:rsidP="00371ADF">
      <w:pPr>
        <w:spacing w:line="240" w:lineRule="auto"/>
        <w:rPr>
          <w:b/>
          <w:bCs/>
          <w:i/>
          <w:lang w:val="lt-LT"/>
        </w:rPr>
      </w:pPr>
      <w:r w:rsidRPr="00D776FB">
        <w:rPr>
          <w:b/>
          <w:bCs/>
          <w:i/>
          <w:lang w:val="lt-LT"/>
        </w:rPr>
        <w:t>Suaugusieji (įskaitant senyvus žmones)</w:t>
      </w:r>
    </w:p>
    <w:p w:rsidR="00371ADF" w:rsidRDefault="00371ADF" w:rsidP="00371ADF">
      <w:pPr>
        <w:numPr>
          <w:ilvl w:val="0"/>
          <w:numId w:val="2"/>
        </w:numPr>
        <w:tabs>
          <w:tab w:val="clear" w:pos="360"/>
        </w:tabs>
        <w:spacing w:line="240" w:lineRule="auto"/>
        <w:ind w:left="567" w:hanging="567"/>
        <w:rPr>
          <w:lang w:val="lt-LT"/>
        </w:rPr>
      </w:pPr>
      <w:r w:rsidRPr="00FF142C">
        <w:rPr>
          <w:lang w:val="lt-LT"/>
        </w:rPr>
        <w:t xml:space="preserve">Įprasta pradinė dozė yra 0,25 mg </w:t>
      </w:r>
      <w:r w:rsidRPr="005275C1">
        <w:rPr>
          <w:lang w:val="lt-LT"/>
        </w:rPr>
        <w:t xml:space="preserve">(0,25 ml </w:t>
      </w:r>
      <w:proofErr w:type="spellStart"/>
      <w:r w:rsidRPr="005275C1">
        <w:rPr>
          <w:lang w:val="lt-LT"/>
        </w:rPr>
        <w:t>Rispolept</w:t>
      </w:r>
      <w:proofErr w:type="spellEnd"/>
      <w:r w:rsidRPr="005275C1">
        <w:rPr>
          <w:lang w:val="lt-LT"/>
        </w:rPr>
        <w:t xml:space="preserve"> 1 mg/ml</w:t>
      </w:r>
      <w:r>
        <w:rPr>
          <w:lang w:val="lt-LT"/>
        </w:rPr>
        <w:t xml:space="preserve"> geriamojo tirpalo</w:t>
      </w:r>
      <w:r w:rsidRPr="00F94826">
        <w:rPr>
          <w:lang w:val="lt-LT"/>
        </w:rPr>
        <w:t>)</w:t>
      </w:r>
      <w:r>
        <w:rPr>
          <w:lang w:val="lt-LT"/>
        </w:rPr>
        <w:t xml:space="preserve"> </w:t>
      </w:r>
      <w:r w:rsidRPr="00FF142C">
        <w:rPr>
          <w:lang w:val="lt-LT"/>
        </w:rPr>
        <w:t>du kartus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Vėliau gydytojas, atsižvelgdamas į tai, kaip Jūsų organizmas reaguoja į gydymą, dozę gali palaipsniui keisti.</w:t>
      </w:r>
    </w:p>
    <w:p w:rsidR="00371ADF" w:rsidRDefault="00371ADF" w:rsidP="00371ADF">
      <w:pPr>
        <w:numPr>
          <w:ilvl w:val="0"/>
          <w:numId w:val="2"/>
        </w:numPr>
        <w:tabs>
          <w:tab w:val="clear" w:pos="360"/>
        </w:tabs>
        <w:spacing w:line="240" w:lineRule="auto"/>
        <w:ind w:left="567" w:hanging="567"/>
        <w:rPr>
          <w:lang w:val="lt-LT"/>
        </w:rPr>
      </w:pPr>
      <w:r w:rsidRPr="00FF142C">
        <w:rPr>
          <w:lang w:val="lt-LT"/>
        </w:rPr>
        <w:t>Dauguma žmonių jaučiasi geriau, vartodami nuo 0,5 mg du kartus per parą. Kai kuriems pacientams gali prireikti 1 mg dozės du kartus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Alzheimerio demencija sergančių pacientų gydymo trukmė turėtų būti ne ilgesnė nei 6 savaitės.</w:t>
      </w:r>
    </w:p>
    <w:p w:rsidR="00371ADF" w:rsidRDefault="00371ADF" w:rsidP="00371ADF">
      <w:pPr>
        <w:spacing w:line="240" w:lineRule="auto"/>
        <w:rPr>
          <w:lang w:val="lt-LT"/>
        </w:rPr>
      </w:pPr>
    </w:p>
    <w:p w:rsidR="00371ADF" w:rsidRDefault="00371ADF" w:rsidP="00371ADF">
      <w:pPr>
        <w:keepNext/>
        <w:spacing w:line="240" w:lineRule="auto"/>
        <w:rPr>
          <w:b/>
          <w:bCs/>
          <w:lang w:val="lt-LT"/>
        </w:rPr>
      </w:pPr>
      <w:r w:rsidRPr="00FF142C">
        <w:rPr>
          <w:b/>
          <w:bCs/>
          <w:lang w:val="lt-LT"/>
        </w:rPr>
        <w:t>Vartojimas vaikams ir paaugliams</w:t>
      </w:r>
    </w:p>
    <w:p w:rsidR="00371ADF" w:rsidRDefault="00371ADF" w:rsidP="00371ADF">
      <w:pPr>
        <w:numPr>
          <w:ilvl w:val="0"/>
          <w:numId w:val="2"/>
        </w:numPr>
        <w:tabs>
          <w:tab w:val="clear" w:pos="360"/>
        </w:tabs>
        <w:spacing w:line="240" w:lineRule="auto"/>
        <w:ind w:left="567" w:hanging="567"/>
        <w:rPr>
          <w:lang w:val="lt-LT"/>
        </w:rPr>
      </w:pPr>
      <w:proofErr w:type="spellStart"/>
      <w:r w:rsidRPr="00FF142C">
        <w:rPr>
          <w:lang w:val="lt-LT"/>
        </w:rPr>
        <w:t>Rispolept</w:t>
      </w:r>
      <w:proofErr w:type="spellEnd"/>
      <w:r w:rsidRPr="00FF142C">
        <w:rPr>
          <w:lang w:val="lt-LT"/>
        </w:rPr>
        <w:t xml:space="preserve"> negalima vartoti šizofrenijos ar manijos gydymui vaikams ir jaunesniems kaip 18 metų paaugliams.</w:t>
      </w:r>
    </w:p>
    <w:p w:rsidR="00371ADF" w:rsidRPr="00D776FB" w:rsidRDefault="00371ADF" w:rsidP="00371ADF">
      <w:pPr>
        <w:spacing w:line="240" w:lineRule="auto"/>
        <w:rPr>
          <w:bCs/>
          <w:lang w:val="lt-LT"/>
        </w:rPr>
      </w:pPr>
    </w:p>
    <w:p w:rsidR="00371ADF" w:rsidRPr="00177BED" w:rsidRDefault="00371ADF" w:rsidP="00371ADF">
      <w:pPr>
        <w:keepNext/>
        <w:spacing w:line="240" w:lineRule="auto"/>
        <w:rPr>
          <w:b/>
          <w:bCs/>
          <w:i/>
          <w:u w:val="single"/>
          <w:lang w:val="lt-LT"/>
        </w:rPr>
      </w:pPr>
      <w:r w:rsidRPr="00177BED">
        <w:rPr>
          <w:b/>
          <w:bCs/>
          <w:i/>
          <w:u w:val="single"/>
          <w:lang w:val="lt-LT"/>
        </w:rPr>
        <w:t>Elgesio sutrikimų gydymas</w:t>
      </w:r>
    </w:p>
    <w:p w:rsidR="00371ADF" w:rsidRDefault="00371ADF" w:rsidP="00371ADF">
      <w:pPr>
        <w:spacing w:line="240" w:lineRule="auto"/>
        <w:rPr>
          <w:lang w:val="lt-LT"/>
        </w:rPr>
      </w:pPr>
      <w:r w:rsidRPr="00FF142C">
        <w:rPr>
          <w:lang w:val="lt-LT"/>
        </w:rPr>
        <w:t>Dozė priklauso nuo vaiko svorio.</w:t>
      </w:r>
    </w:p>
    <w:p w:rsidR="00371ADF" w:rsidRDefault="00371ADF" w:rsidP="00371ADF">
      <w:pPr>
        <w:spacing w:line="240" w:lineRule="auto"/>
        <w:rPr>
          <w:lang w:val="lt-LT"/>
        </w:rPr>
      </w:pPr>
    </w:p>
    <w:p w:rsidR="00371ADF" w:rsidRPr="00177BED" w:rsidRDefault="00371ADF" w:rsidP="00371ADF">
      <w:pPr>
        <w:spacing w:line="240" w:lineRule="auto"/>
        <w:rPr>
          <w:b/>
          <w:i/>
          <w:u w:val="single"/>
          <w:lang w:val="lt-LT"/>
        </w:rPr>
      </w:pPr>
      <w:r w:rsidRPr="00177BED">
        <w:rPr>
          <w:b/>
          <w:i/>
          <w:u w:val="single"/>
          <w:lang w:val="lt-LT"/>
        </w:rPr>
        <w:t>Vaikai, kurie sveria mažiau kaip 50 kg</w:t>
      </w:r>
    </w:p>
    <w:p w:rsidR="00371ADF" w:rsidRPr="00F94826" w:rsidRDefault="00371ADF" w:rsidP="00371ADF">
      <w:pPr>
        <w:numPr>
          <w:ilvl w:val="0"/>
          <w:numId w:val="2"/>
        </w:numPr>
        <w:tabs>
          <w:tab w:val="clear" w:pos="360"/>
        </w:tabs>
        <w:spacing w:line="240" w:lineRule="auto"/>
        <w:ind w:left="567" w:hanging="567"/>
        <w:rPr>
          <w:lang w:val="lt-LT"/>
        </w:rPr>
      </w:pPr>
      <w:r w:rsidRPr="00FF142C">
        <w:rPr>
          <w:lang w:val="lt-LT"/>
        </w:rPr>
        <w:t>Įprasta pradinė dozė yra 0,25 </w:t>
      </w:r>
      <w:r w:rsidRPr="00F94826">
        <w:rPr>
          <w:lang w:val="lt-LT"/>
        </w:rPr>
        <w:t xml:space="preserve">mg </w:t>
      </w:r>
      <w:r w:rsidRPr="005275C1">
        <w:rPr>
          <w:lang w:val="lt-LT"/>
        </w:rPr>
        <w:t xml:space="preserve">(0,25 ml </w:t>
      </w:r>
      <w:proofErr w:type="spellStart"/>
      <w:r w:rsidRPr="005275C1">
        <w:rPr>
          <w:lang w:val="lt-LT"/>
        </w:rPr>
        <w:t>Rispolept</w:t>
      </w:r>
      <w:proofErr w:type="spellEnd"/>
      <w:r w:rsidRPr="005275C1">
        <w:rPr>
          <w:lang w:val="lt-LT"/>
        </w:rPr>
        <w:t xml:space="preserve"> 1 mg/ml</w:t>
      </w:r>
      <w:r w:rsidRPr="00F94826">
        <w:rPr>
          <w:lang w:val="lt-LT"/>
        </w:rPr>
        <w:t xml:space="preserve"> geriamojo tirpalo) vieną kartą per parą.</w:t>
      </w:r>
    </w:p>
    <w:p w:rsidR="00371ADF" w:rsidRPr="00F94826" w:rsidRDefault="00371ADF" w:rsidP="00371ADF">
      <w:pPr>
        <w:numPr>
          <w:ilvl w:val="0"/>
          <w:numId w:val="2"/>
        </w:numPr>
        <w:tabs>
          <w:tab w:val="clear" w:pos="360"/>
        </w:tabs>
        <w:spacing w:line="240" w:lineRule="auto"/>
        <w:ind w:left="567" w:hanging="567"/>
        <w:rPr>
          <w:lang w:val="lt-LT"/>
        </w:rPr>
      </w:pPr>
      <w:r w:rsidRPr="00F94826">
        <w:rPr>
          <w:lang w:val="lt-LT"/>
        </w:rPr>
        <w:t>Dozę galima palaipsniui kiekvieną kitą dieną keisti 0,25 mg per parą.</w:t>
      </w:r>
    </w:p>
    <w:p w:rsidR="00371ADF" w:rsidRDefault="00371ADF" w:rsidP="00371ADF">
      <w:pPr>
        <w:numPr>
          <w:ilvl w:val="0"/>
          <w:numId w:val="2"/>
        </w:numPr>
        <w:tabs>
          <w:tab w:val="clear" w:pos="360"/>
        </w:tabs>
        <w:spacing w:line="240" w:lineRule="auto"/>
        <w:ind w:left="567" w:hanging="567"/>
        <w:rPr>
          <w:lang w:val="lt-LT"/>
        </w:rPr>
      </w:pPr>
      <w:r w:rsidRPr="00F94826">
        <w:rPr>
          <w:lang w:val="lt-LT"/>
        </w:rPr>
        <w:t xml:space="preserve">Įprasta palaikomoji dozė yra nuo 0,25 mg iki 0,75 mg </w:t>
      </w:r>
      <w:r w:rsidRPr="0095717C">
        <w:rPr>
          <w:lang w:val="lt-LT"/>
        </w:rPr>
        <w:t>(0,75 m</w:t>
      </w:r>
      <w:r>
        <w:rPr>
          <w:lang w:val="lt-LT"/>
        </w:rPr>
        <w:t>l</w:t>
      </w:r>
      <w:r w:rsidRPr="0095717C">
        <w:rPr>
          <w:lang w:val="lt-LT"/>
        </w:rPr>
        <w:t xml:space="preserve"> </w:t>
      </w:r>
      <w:proofErr w:type="spellStart"/>
      <w:r w:rsidRPr="0095717C">
        <w:rPr>
          <w:lang w:val="lt-LT"/>
        </w:rPr>
        <w:t>Rispolept</w:t>
      </w:r>
      <w:proofErr w:type="spellEnd"/>
      <w:r w:rsidRPr="0095717C">
        <w:rPr>
          <w:lang w:val="lt-LT"/>
        </w:rPr>
        <w:t xml:space="preserve"> 1 mg/ml</w:t>
      </w:r>
      <w:r w:rsidRPr="00F94826">
        <w:rPr>
          <w:lang w:val="lt-LT"/>
        </w:rPr>
        <w:t xml:space="preserve"> geriamojo tirpalo) vieną kartą per parą.</w:t>
      </w:r>
    </w:p>
    <w:p w:rsidR="00371ADF" w:rsidRDefault="00371ADF" w:rsidP="00371ADF">
      <w:pPr>
        <w:spacing w:line="240" w:lineRule="auto"/>
        <w:rPr>
          <w:lang w:val="lt-LT"/>
        </w:rPr>
      </w:pPr>
    </w:p>
    <w:p w:rsidR="00371ADF" w:rsidRPr="00177BED" w:rsidRDefault="00371ADF" w:rsidP="00371ADF">
      <w:pPr>
        <w:spacing w:line="240" w:lineRule="auto"/>
        <w:rPr>
          <w:b/>
          <w:i/>
          <w:u w:val="single"/>
          <w:lang w:val="lt-LT"/>
        </w:rPr>
      </w:pPr>
      <w:r w:rsidRPr="00177BED">
        <w:rPr>
          <w:b/>
          <w:i/>
          <w:u w:val="single"/>
          <w:lang w:val="lt-LT"/>
        </w:rPr>
        <w:t>Vaikai, kurie sveria 50 kg ar daugiau</w:t>
      </w:r>
    </w:p>
    <w:p w:rsidR="00371ADF" w:rsidRDefault="00371ADF" w:rsidP="00371ADF">
      <w:pPr>
        <w:numPr>
          <w:ilvl w:val="0"/>
          <w:numId w:val="2"/>
        </w:numPr>
        <w:tabs>
          <w:tab w:val="clear" w:pos="360"/>
        </w:tabs>
        <w:spacing w:line="240" w:lineRule="auto"/>
        <w:ind w:left="567" w:hanging="567"/>
        <w:rPr>
          <w:lang w:val="lt-LT"/>
        </w:rPr>
      </w:pPr>
      <w:r w:rsidRPr="00FF142C">
        <w:rPr>
          <w:lang w:val="lt-LT"/>
        </w:rPr>
        <w:t>Įprasta pradinė dozė yra 0,5 mg vieną kartą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Dozę galima palaipsniui kiekvieną kitą dieną keisti 0,5 mg per parą.</w:t>
      </w:r>
    </w:p>
    <w:p w:rsidR="00371ADF" w:rsidRDefault="00371ADF" w:rsidP="00371ADF">
      <w:pPr>
        <w:numPr>
          <w:ilvl w:val="0"/>
          <w:numId w:val="2"/>
        </w:numPr>
        <w:tabs>
          <w:tab w:val="clear" w:pos="360"/>
        </w:tabs>
        <w:spacing w:line="240" w:lineRule="auto"/>
        <w:ind w:left="567" w:hanging="567"/>
        <w:rPr>
          <w:lang w:val="lt-LT"/>
        </w:rPr>
      </w:pPr>
      <w:r w:rsidRPr="00FF142C">
        <w:rPr>
          <w:lang w:val="lt-LT"/>
        </w:rPr>
        <w:t>Įprasta palaikomoji dozė yra nuo 0,5 mg iki 1,5 mg vieną kartą per parą.</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Elgesio sutrikimų turinčių pacientų gydymo trukmė turėtų būti ne ilgesnė nei 6 savaitės.</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 xml:space="preserve">Jaunesniems kaip 5 metų vaikams, kuriems nustatyta elgesio sutrikimų, </w:t>
      </w:r>
      <w:proofErr w:type="spellStart"/>
      <w:r w:rsidRPr="00FF142C">
        <w:rPr>
          <w:lang w:val="lt-LT"/>
        </w:rPr>
        <w:t>Rispolept</w:t>
      </w:r>
      <w:proofErr w:type="spellEnd"/>
      <w:r w:rsidRPr="00FF142C">
        <w:rPr>
          <w:lang w:val="lt-LT"/>
        </w:rPr>
        <w:t xml:space="preserve"> vartoti negalima.</w:t>
      </w:r>
    </w:p>
    <w:p w:rsidR="00371ADF" w:rsidRDefault="00371ADF" w:rsidP="00371ADF">
      <w:pPr>
        <w:spacing w:line="240" w:lineRule="auto"/>
        <w:rPr>
          <w:lang w:val="lt-LT"/>
        </w:rPr>
      </w:pPr>
    </w:p>
    <w:p w:rsidR="00371ADF" w:rsidRDefault="00371ADF" w:rsidP="00371ADF">
      <w:pPr>
        <w:keepNext/>
        <w:spacing w:line="240" w:lineRule="auto"/>
        <w:rPr>
          <w:b/>
          <w:bCs/>
          <w:lang w:val="lt-LT"/>
        </w:rPr>
      </w:pPr>
      <w:r w:rsidRPr="00FF142C">
        <w:rPr>
          <w:b/>
          <w:bCs/>
          <w:lang w:val="lt-LT"/>
        </w:rPr>
        <w:t>Pacientai, kurie serga inkstų ar kepenų ligomis</w:t>
      </w:r>
    </w:p>
    <w:p w:rsidR="00371ADF" w:rsidRDefault="00371ADF" w:rsidP="00371ADF">
      <w:pPr>
        <w:spacing w:line="240" w:lineRule="auto"/>
        <w:rPr>
          <w:lang w:val="lt-LT"/>
        </w:rPr>
      </w:pPr>
      <w:r w:rsidRPr="00FF142C">
        <w:rPr>
          <w:lang w:val="lt-LT"/>
        </w:rPr>
        <w:t xml:space="preserve">Atsižvelgiant į gydomą ligą, visos pradinės ir vėlesnės </w:t>
      </w:r>
      <w:proofErr w:type="spellStart"/>
      <w:r w:rsidRPr="00FF142C">
        <w:rPr>
          <w:lang w:val="lt-LT"/>
        </w:rPr>
        <w:t>risperidono</w:t>
      </w:r>
      <w:proofErr w:type="spellEnd"/>
      <w:r w:rsidRPr="00FF142C">
        <w:rPr>
          <w:lang w:val="lt-LT"/>
        </w:rPr>
        <w:t xml:space="preserve"> dozės turi būti padalytos per pusę. Šiems pacientams dozę reikia didinti lėčiau.</w:t>
      </w:r>
    </w:p>
    <w:p w:rsidR="00371ADF" w:rsidRDefault="00371ADF" w:rsidP="00371ADF">
      <w:pPr>
        <w:spacing w:line="240" w:lineRule="auto"/>
        <w:rPr>
          <w:lang w:val="lt-LT"/>
        </w:rPr>
      </w:pPr>
      <w:r w:rsidRPr="00FF142C">
        <w:rPr>
          <w:lang w:val="lt-LT"/>
        </w:rPr>
        <w:t xml:space="preserve">Šios grupės pacientams </w:t>
      </w:r>
      <w:proofErr w:type="spellStart"/>
      <w:r w:rsidRPr="00FF142C">
        <w:rPr>
          <w:lang w:val="lt-LT"/>
        </w:rPr>
        <w:t>risperidoną</w:t>
      </w:r>
      <w:proofErr w:type="spellEnd"/>
      <w:r w:rsidRPr="00FF142C">
        <w:rPr>
          <w:lang w:val="lt-LT"/>
        </w:rPr>
        <w:t xml:space="preserve"> reikia vartoti atsargiai.</w:t>
      </w:r>
    </w:p>
    <w:p w:rsidR="00371ADF" w:rsidRDefault="00371ADF" w:rsidP="00371ADF">
      <w:pPr>
        <w:spacing w:line="240" w:lineRule="auto"/>
        <w:rPr>
          <w:kern w:val="1"/>
          <w:lang w:val="lt-LT"/>
        </w:rPr>
      </w:pPr>
    </w:p>
    <w:p w:rsidR="00371ADF" w:rsidRDefault="00371ADF" w:rsidP="00371ADF">
      <w:pPr>
        <w:spacing w:line="240" w:lineRule="auto"/>
        <w:rPr>
          <w:b/>
          <w:bCs/>
          <w:kern w:val="1"/>
          <w:lang w:val="lt-LT"/>
        </w:rPr>
      </w:pPr>
      <w:r w:rsidRPr="00FF142C">
        <w:rPr>
          <w:b/>
          <w:bCs/>
          <w:kern w:val="1"/>
          <w:lang w:val="lt-LT"/>
        </w:rPr>
        <w:t>Vartojimo metodas</w:t>
      </w:r>
    </w:p>
    <w:p w:rsidR="00371ADF" w:rsidRPr="00177BED" w:rsidRDefault="00371ADF" w:rsidP="00371ADF">
      <w:pPr>
        <w:spacing w:line="240" w:lineRule="auto"/>
        <w:rPr>
          <w:bCs/>
          <w:kern w:val="1"/>
          <w:lang w:val="lt-LT"/>
        </w:rPr>
      </w:pPr>
      <w:r w:rsidRPr="00177BED">
        <w:rPr>
          <w:bCs/>
          <w:kern w:val="1"/>
          <w:lang w:val="lt-LT"/>
        </w:rPr>
        <w:t>Vartoti per burną</w:t>
      </w:r>
    </w:p>
    <w:p w:rsidR="00371ADF" w:rsidRDefault="00371ADF" w:rsidP="00371ADF">
      <w:pPr>
        <w:spacing w:line="240" w:lineRule="auto"/>
        <w:rPr>
          <w:kern w:val="1"/>
          <w:lang w:val="lt-LT"/>
        </w:rPr>
      </w:pPr>
    </w:p>
    <w:p w:rsidR="00371ADF" w:rsidRPr="00177BED" w:rsidRDefault="00371ADF" w:rsidP="00371ADF">
      <w:pPr>
        <w:spacing w:line="240" w:lineRule="auto"/>
        <w:rPr>
          <w:b/>
          <w:bCs/>
          <w:i/>
          <w:u w:val="single"/>
          <w:lang w:val="lt-LT"/>
        </w:rPr>
      </w:pPr>
      <w:proofErr w:type="spellStart"/>
      <w:r w:rsidRPr="00177BED">
        <w:rPr>
          <w:b/>
          <w:bCs/>
          <w:i/>
          <w:u w:val="single"/>
          <w:lang w:val="lt-LT"/>
        </w:rPr>
        <w:t>Rispolept</w:t>
      </w:r>
      <w:proofErr w:type="spellEnd"/>
      <w:r w:rsidRPr="00177BED">
        <w:rPr>
          <w:b/>
          <w:bCs/>
          <w:i/>
          <w:u w:val="single"/>
          <w:lang w:val="lt-LT"/>
        </w:rPr>
        <w:t xml:space="preserve"> plėvele dengtos tabletės</w:t>
      </w:r>
    </w:p>
    <w:p w:rsidR="00371ADF" w:rsidRDefault="00371ADF" w:rsidP="00371ADF">
      <w:pPr>
        <w:numPr>
          <w:ilvl w:val="0"/>
          <w:numId w:val="6"/>
        </w:numPr>
        <w:spacing w:line="240" w:lineRule="auto"/>
        <w:ind w:left="567" w:hanging="567"/>
        <w:rPr>
          <w:lang w:val="lt-LT"/>
        </w:rPr>
      </w:pPr>
      <w:r w:rsidRPr="00FF142C">
        <w:rPr>
          <w:lang w:val="lt-LT"/>
        </w:rPr>
        <w:t>Nurykite tabletę užsigerdami vandeniu.</w:t>
      </w:r>
    </w:p>
    <w:p w:rsidR="00371ADF" w:rsidRDefault="00371ADF" w:rsidP="00371ADF">
      <w:pPr>
        <w:numPr>
          <w:ilvl w:val="0"/>
          <w:numId w:val="2"/>
        </w:numPr>
        <w:tabs>
          <w:tab w:val="clear" w:pos="360"/>
        </w:tabs>
        <w:spacing w:line="240" w:lineRule="auto"/>
        <w:ind w:left="567" w:hanging="567"/>
        <w:rPr>
          <w:lang w:val="lt-LT"/>
        </w:rPr>
      </w:pPr>
      <w:r w:rsidRPr="00FF142C">
        <w:rPr>
          <w:lang w:val="lt-LT"/>
        </w:rPr>
        <w:t>Vagelė skirta tik tabletei perlaužti, jei Jums sunku nuryti visą tabletę.</w:t>
      </w:r>
    </w:p>
    <w:p w:rsidR="00371ADF" w:rsidRDefault="00371ADF" w:rsidP="00371ADF">
      <w:pPr>
        <w:spacing w:line="240" w:lineRule="auto"/>
        <w:rPr>
          <w:kern w:val="1"/>
          <w:lang w:val="lt-LT"/>
        </w:rPr>
      </w:pPr>
    </w:p>
    <w:p w:rsidR="00371ADF" w:rsidRPr="00832E02" w:rsidRDefault="00371ADF" w:rsidP="00371ADF">
      <w:pPr>
        <w:keepNext/>
        <w:spacing w:line="240" w:lineRule="auto"/>
        <w:rPr>
          <w:b/>
          <w:bCs/>
          <w:lang w:val="lt-LT"/>
        </w:rPr>
      </w:pPr>
      <w:r w:rsidRPr="00832E02">
        <w:rPr>
          <w:b/>
          <w:bCs/>
          <w:lang w:val="lt-LT"/>
        </w:rPr>
        <w:t xml:space="preserve">Ką daryti pavartojus per didelę </w:t>
      </w:r>
      <w:proofErr w:type="spellStart"/>
      <w:r w:rsidRPr="00832E02">
        <w:rPr>
          <w:b/>
          <w:bCs/>
          <w:lang w:val="lt-LT"/>
        </w:rPr>
        <w:t>Rispolept</w:t>
      </w:r>
      <w:proofErr w:type="spellEnd"/>
      <w:r w:rsidRPr="00832E02">
        <w:rPr>
          <w:b/>
          <w:bCs/>
          <w:lang w:val="lt-LT"/>
        </w:rPr>
        <w:t xml:space="preserve"> dozę</w:t>
      </w:r>
    </w:p>
    <w:p w:rsidR="00371ADF" w:rsidRDefault="00371ADF" w:rsidP="00371ADF">
      <w:pPr>
        <w:numPr>
          <w:ilvl w:val="0"/>
          <w:numId w:val="2"/>
        </w:numPr>
        <w:tabs>
          <w:tab w:val="clear" w:pos="360"/>
        </w:tabs>
        <w:spacing w:line="240" w:lineRule="auto"/>
        <w:ind w:left="567" w:hanging="567"/>
        <w:rPr>
          <w:lang w:val="lt-LT"/>
        </w:rPr>
      </w:pPr>
      <w:r w:rsidRPr="00FF142C">
        <w:rPr>
          <w:lang w:val="lt-LT"/>
        </w:rPr>
        <w:t>Nedelsdami vykite pas gydytoją. Pasiimkite vaisto pakuotę.</w:t>
      </w:r>
    </w:p>
    <w:p w:rsidR="00371ADF" w:rsidRDefault="00371ADF" w:rsidP="00371ADF">
      <w:pPr>
        <w:numPr>
          <w:ilvl w:val="0"/>
          <w:numId w:val="2"/>
        </w:numPr>
        <w:tabs>
          <w:tab w:val="clear" w:pos="360"/>
        </w:tabs>
        <w:spacing w:line="240" w:lineRule="auto"/>
        <w:ind w:left="567" w:hanging="567"/>
        <w:rPr>
          <w:lang w:val="lt-LT"/>
        </w:rPr>
      </w:pPr>
      <w:r w:rsidRPr="00FF142C">
        <w:rPr>
          <w:lang w:val="lt-LT"/>
        </w:rPr>
        <w:t>Perdozavus galite justi mieguistumą ar nuovargį, gali atsirasti nenormalių kūno judesių, sutrikti stovėsena ir eisena, dėl kraujospūdžio sumažėjimo gali pasireikšti galvos svaigimas, sutrikti širdies veikla, pasireikšti priepuolių.</w:t>
      </w:r>
    </w:p>
    <w:p w:rsidR="00371ADF" w:rsidRDefault="00371ADF" w:rsidP="00371ADF">
      <w:pPr>
        <w:spacing w:line="240" w:lineRule="auto"/>
        <w:rPr>
          <w:lang w:val="lt-LT"/>
        </w:rPr>
      </w:pPr>
    </w:p>
    <w:p w:rsidR="00371ADF" w:rsidRDefault="00371ADF" w:rsidP="00371ADF">
      <w:pPr>
        <w:keepNext/>
        <w:spacing w:line="240" w:lineRule="auto"/>
        <w:rPr>
          <w:b/>
          <w:bCs/>
          <w:lang w:val="lt-LT"/>
        </w:rPr>
      </w:pPr>
      <w:r w:rsidRPr="00FF142C">
        <w:rPr>
          <w:b/>
          <w:bCs/>
          <w:lang w:val="lt-LT"/>
        </w:rPr>
        <w:t xml:space="preserve">Pamiršus pavartoti </w:t>
      </w:r>
      <w:proofErr w:type="spellStart"/>
      <w:r w:rsidRPr="00FF142C">
        <w:rPr>
          <w:b/>
          <w:bCs/>
          <w:kern w:val="1"/>
          <w:lang w:val="lt-LT"/>
        </w:rPr>
        <w:t>Rispolept</w:t>
      </w:r>
      <w:proofErr w:type="spellEnd"/>
    </w:p>
    <w:p w:rsidR="00371ADF" w:rsidRDefault="00371ADF" w:rsidP="00371ADF">
      <w:pPr>
        <w:numPr>
          <w:ilvl w:val="0"/>
          <w:numId w:val="2"/>
        </w:numPr>
        <w:tabs>
          <w:tab w:val="clear" w:pos="360"/>
        </w:tabs>
        <w:spacing w:line="240" w:lineRule="auto"/>
        <w:ind w:left="567" w:hanging="567"/>
        <w:rPr>
          <w:lang w:val="lt-LT"/>
        </w:rPr>
      </w:pPr>
      <w:r w:rsidRPr="00FF142C">
        <w:rPr>
          <w:lang w:val="lt-LT"/>
        </w:rPr>
        <w:t>Jeigu pamiršote išgerti dozę, padarykite tai, kai tik prisiminsite. Visgi, jeigu jau beveik laikas gerti kitą dozę, pamirštąją praleiskite, o toliau vaistą gerkite įprasta tvarka. Jeigu praleidote dvi ar daugiau dozių, kreipkitės į gydytoją.</w:t>
      </w:r>
    </w:p>
    <w:p w:rsidR="00371ADF" w:rsidRDefault="00371ADF" w:rsidP="00371ADF">
      <w:pPr>
        <w:numPr>
          <w:ilvl w:val="0"/>
          <w:numId w:val="2"/>
        </w:numPr>
        <w:tabs>
          <w:tab w:val="clear" w:pos="360"/>
        </w:tabs>
        <w:spacing w:line="240" w:lineRule="auto"/>
        <w:ind w:left="567" w:hanging="567"/>
        <w:rPr>
          <w:b/>
          <w:bCs/>
          <w:lang w:val="lt-LT"/>
        </w:rPr>
      </w:pPr>
      <w:r w:rsidRPr="00FF142C">
        <w:rPr>
          <w:b/>
          <w:bCs/>
          <w:lang w:val="lt-LT"/>
        </w:rPr>
        <w:t>Negalima vartoti dvigubos dozės norint kompensuoti praleistą dozę.</w:t>
      </w:r>
    </w:p>
    <w:p w:rsidR="00371ADF" w:rsidRDefault="00371ADF" w:rsidP="00371ADF">
      <w:pPr>
        <w:spacing w:line="240" w:lineRule="auto"/>
        <w:rPr>
          <w:lang w:val="lt-LT"/>
        </w:rPr>
      </w:pPr>
    </w:p>
    <w:p w:rsidR="00371ADF" w:rsidRDefault="00371ADF" w:rsidP="00371ADF">
      <w:pPr>
        <w:spacing w:line="240" w:lineRule="auto"/>
        <w:rPr>
          <w:b/>
          <w:bCs/>
          <w:lang w:val="lt-LT"/>
        </w:rPr>
      </w:pPr>
      <w:r w:rsidRPr="00FF142C">
        <w:rPr>
          <w:b/>
          <w:bCs/>
          <w:lang w:val="lt-LT"/>
        </w:rPr>
        <w:t xml:space="preserve">Nustojus vartoti </w:t>
      </w:r>
      <w:proofErr w:type="spellStart"/>
      <w:r w:rsidRPr="00FF142C">
        <w:rPr>
          <w:b/>
          <w:bCs/>
          <w:lang w:val="lt-LT"/>
        </w:rPr>
        <w:t>Rispolept</w:t>
      </w:r>
      <w:proofErr w:type="spellEnd"/>
    </w:p>
    <w:p w:rsidR="00371ADF" w:rsidRDefault="00371ADF" w:rsidP="00371ADF">
      <w:pPr>
        <w:spacing w:line="240" w:lineRule="auto"/>
        <w:rPr>
          <w:lang w:val="lt-LT"/>
        </w:rPr>
      </w:pPr>
      <w:r w:rsidRPr="00FF142C">
        <w:rPr>
          <w:lang w:val="lt-LT"/>
        </w:rPr>
        <w:t>Vaisto vartojimo nutraukti anksčiau, nei nurodė gydytojas, negalima. Ligos simptomai gali atsinaujinti. Kai gydytojas nuspręs, kad reikia baigti gydymą, dozė bus mažinama palaipsniui per keletą dienų.</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Jeigu kiltų daugiau klausimų dėl šio vaisto vartojimo, kreipkitės į gydytoją arba vaistininką.</w:t>
      </w:r>
    </w:p>
    <w:p w:rsidR="00371ADF" w:rsidRDefault="00371ADF" w:rsidP="00371ADF">
      <w:pPr>
        <w:spacing w:line="240" w:lineRule="auto"/>
        <w:rPr>
          <w:lang w:val="lt-LT"/>
        </w:rPr>
      </w:pPr>
    </w:p>
    <w:p w:rsidR="00371ADF" w:rsidRDefault="00371ADF" w:rsidP="00371ADF">
      <w:pPr>
        <w:spacing w:line="240" w:lineRule="auto"/>
        <w:rPr>
          <w:lang w:val="lt-LT"/>
        </w:rPr>
      </w:pPr>
    </w:p>
    <w:p w:rsidR="00371ADF" w:rsidRDefault="00371ADF" w:rsidP="00371ADF">
      <w:pPr>
        <w:keepNext/>
        <w:tabs>
          <w:tab w:val="left" w:pos="567"/>
        </w:tabs>
        <w:spacing w:line="240" w:lineRule="auto"/>
        <w:ind w:left="567" w:hanging="567"/>
        <w:rPr>
          <w:b/>
          <w:bCs/>
          <w:lang w:val="lt-LT"/>
        </w:rPr>
      </w:pPr>
      <w:bookmarkStart w:id="7" w:name="_Toc129243142"/>
      <w:bookmarkStart w:id="8" w:name="_Toc129243267"/>
      <w:r w:rsidRPr="00825F4E">
        <w:rPr>
          <w:b/>
          <w:bCs/>
          <w:lang w:val="lt-LT"/>
        </w:rPr>
        <w:t>4.</w:t>
      </w:r>
      <w:r w:rsidRPr="00825F4E">
        <w:rPr>
          <w:b/>
          <w:bCs/>
          <w:lang w:val="lt-LT"/>
        </w:rPr>
        <w:tab/>
      </w:r>
      <w:bookmarkEnd w:id="7"/>
      <w:bookmarkEnd w:id="8"/>
      <w:r w:rsidRPr="00825F4E">
        <w:rPr>
          <w:b/>
          <w:bCs/>
          <w:lang w:val="lt-LT"/>
        </w:rPr>
        <w:t>Galimas šalutinis poveikis</w:t>
      </w:r>
    </w:p>
    <w:p w:rsidR="00371ADF" w:rsidRPr="00177BED" w:rsidRDefault="00371ADF" w:rsidP="00371ADF">
      <w:pPr>
        <w:spacing w:line="240" w:lineRule="auto"/>
        <w:rPr>
          <w:bCs/>
          <w:lang w:val="lt-LT"/>
        </w:rPr>
      </w:pPr>
    </w:p>
    <w:p w:rsidR="00371ADF" w:rsidRDefault="00371ADF" w:rsidP="00371ADF">
      <w:pPr>
        <w:spacing w:line="240" w:lineRule="auto"/>
        <w:rPr>
          <w:lang w:val="lt-LT"/>
        </w:rPr>
      </w:pPr>
      <w:r w:rsidRPr="00FF142C">
        <w:rPr>
          <w:lang w:val="lt-LT"/>
        </w:rPr>
        <w:t>Šis vaistas, kaip ir visi kiti, gali sukelti šalutinį poveikį, nors jis pasireiškia ne visiems žmonėms.</w:t>
      </w:r>
    </w:p>
    <w:p w:rsidR="00371ADF" w:rsidRDefault="00371ADF" w:rsidP="00371ADF">
      <w:pPr>
        <w:spacing w:line="240" w:lineRule="auto"/>
        <w:rPr>
          <w:lang w:val="lt-LT"/>
        </w:rPr>
      </w:pPr>
    </w:p>
    <w:p w:rsidR="00371ADF" w:rsidRPr="00B63AF1" w:rsidRDefault="00371ADF" w:rsidP="00371ADF">
      <w:pPr>
        <w:keepNext/>
        <w:spacing w:line="240" w:lineRule="auto"/>
        <w:rPr>
          <w:b/>
          <w:bCs/>
          <w:lang w:val="lt-LT"/>
        </w:rPr>
      </w:pPr>
      <w:r w:rsidRPr="00FF142C">
        <w:rPr>
          <w:b/>
          <w:bCs/>
          <w:lang w:val="lt-LT"/>
        </w:rPr>
        <w:t>Nedelsdami pasakykite gydytojui, jeigu</w:t>
      </w:r>
      <w:r>
        <w:rPr>
          <w:b/>
          <w:bCs/>
          <w:lang w:val="lt-LT"/>
        </w:rPr>
        <w:t xml:space="preserve"> Jums pasireiškė bet koks toliau išvardytas nedažnas </w:t>
      </w:r>
      <w:r w:rsidRPr="00087AA2">
        <w:rPr>
          <w:b/>
          <w:bCs/>
          <w:lang w:val="lt-LT"/>
        </w:rPr>
        <w:t xml:space="preserve">šalutinis poveikis (gali pasireikšti </w:t>
      </w:r>
      <w:r>
        <w:rPr>
          <w:b/>
          <w:bCs/>
          <w:lang w:val="lt-LT"/>
        </w:rPr>
        <w:t>rečiau</w:t>
      </w:r>
      <w:r w:rsidRPr="00087AA2">
        <w:rPr>
          <w:b/>
          <w:bCs/>
          <w:lang w:val="lt-LT"/>
        </w:rPr>
        <w:t xml:space="preserve"> kaip 1 iš 100 </w:t>
      </w:r>
      <w:r>
        <w:rPr>
          <w:b/>
          <w:bCs/>
          <w:lang w:val="lt-LT"/>
        </w:rPr>
        <w:t>asmenų</w:t>
      </w:r>
      <w:r w:rsidRPr="00087AA2">
        <w:rPr>
          <w:b/>
          <w:bCs/>
          <w:lang w:val="lt-LT"/>
        </w:rPr>
        <w:t>):</w:t>
      </w:r>
    </w:p>
    <w:p w:rsidR="00371ADF" w:rsidRPr="00871063" w:rsidRDefault="00371ADF" w:rsidP="00371ADF">
      <w:pPr>
        <w:numPr>
          <w:ilvl w:val="0"/>
          <w:numId w:val="3"/>
        </w:numPr>
        <w:spacing w:line="240" w:lineRule="auto"/>
        <w:rPr>
          <w:lang w:val="lt-LT" w:eastAsia="sv-SE"/>
        </w:rPr>
      </w:pPr>
      <w:r w:rsidRPr="00871063">
        <w:rPr>
          <w:lang w:val="lt-LT" w:eastAsia="sv-SE"/>
        </w:rPr>
        <w:t>sergate demencija ir staiga pakinta psichinė būklė arba staiga pasireiškia veido, rankų ar kojų, ypač venoje pusėje, silpnumas ar nutirpimas, arba tampa neaiški kalba, nors ir trumpam. Tai gali būti insulto požymiai;</w:t>
      </w:r>
    </w:p>
    <w:p w:rsidR="00371ADF" w:rsidRPr="00E93A37" w:rsidRDefault="00371ADF" w:rsidP="00371ADF">
      <w:pPr>
        <w:numPr>
          <w:ilvl w:val="0"/>
          <w:numId w:val="3"/>
        </w:numPr>
        <w:spacing w:line="240" w:lineRule="auto"/>
        <w:rPr>
          <w:lang w:val="lt-LT" w:eastAsia="sv-SE"/>
        </w:rPr>
      </w:pPr>
      <w:r w:rsidRPr="00C601E5">
        <w:rPr>
          <w:lang w:val="lt-LT"/>
        </w:rPr>
        <w:t xml:space="preserve">pasireiškia vėlyvoji </w:t>
      </w:r>
      <w:proofErr w:type="spellStart"/>
      <w:r w:rsidRPr="00C601E5">
        <w:rPr>
          <w:lang w:val="lt-LT"/>
        </w:rPr>
        <w:t>diskinezija</w:t>
      </w:r>
      <w:proofErr w:type="spellEnd"/>
      <w:r w:rsidRPr="00FD0C27" w:rsidDel="0010252A">
        <w:rPr>
          <w:lang w:val="lt-LT"/>
        </w:rPr>
        <w:t xml:space="preserve"> </w:t>
      </w:r>
      <w:r w:rsidRPr="00FD0C27">
        <w:rPr>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r w:rsidRPr="00FD0C27">
        <w:rPr>
          <w:noProof/>
          <w:lang w:val="lt-LT"/>
        </w:rPr>
        <w:t xml:space="preserve">Rispolept </w:t>
      </w:r>
      <w:r w:rsidRPr="00FD0C27">
        <w:rPr>
          <w:lang w:val="lt-LT"/>
        </w:rPr>
        <w:t>vartojimą</w:t>
      </w:r>
      <w:r w:rsidRPr="00FD0C27">
        <w:rPr>
          <w:bCs/>
          <w:noProof/>
        </w:rPr>
        <w:t>.</w:t>
      </w:r>
      <w:r>
        <w:rPr>
          <w:bCs/>
          <w:noProof/>
        </w:rPr>
        <w:t xml:space="preserve"> </w:t>
      </w:r>
    </w:p>
    <w:p w:rsidR="00371ADF" w:rsidRDefault="00371ADF" w:rsidP="00371ADF">
      <w:pPr>
        <w:tabs>
          <w:tab w:val="left" w:pos="567"/>
        </w:tabs>
        <w:spacing w:line="240" w:lineRule="auto"/>
        <w:rPr>
          <w:lang w:val="lt-LT" w:eastAsia="sv-SE"/>
        </w:rPr>
      </w:pPr>
      <w:r w:rsidRPr="00FF142C">
        <w:rPr>
          <w:b/>
          <w:bCs/>
          <w:lang w:val="lt-LT"/>
        </w:rPr>
        <w:t>Nedelsdami pasakykite gydytojui, jeigu</w:t>
      </w:r>
      <w:r>
        <w:rPr>
          <w:b/>
          <w:bCs/>
          <w:lang w:val="lt-LT"/>
        </w:rPr>
        <w:t xml:space="preserve"> Jums pasireiškė bet koks toliau išvardytas retas šalutinis </w:t>
      </w:r>
      <w:r w:rsidRPr="00087AA2">
        <w:rPr>
          <w:b/>
          <w:bCs/>
          <w:lang w:val="lt-LT"/>
        </w:rPr>
        <w:t xml:space="preserve">poveikis (gali pasireikšti </w:t>
      </w:r>
      <w:r>
        <w:rPr>
          <w:b/>
          <w:bCs/>
          <w:lang w:val="lt-LT"/>
        </w:rPr>
        <w:t>rečiau</w:t>
      </w:r>
      <w:r w:rsidRPr="00087AA2">
        <w:rPr>
          <w:b/>
          <w:bCs/>
          <w:lang w:val="lt-LT"/>
        </w:rPr>
        <w:t xml:space="preserve"> kaip 1 iš 1</w:t>
      </w:r>
      <w:r>
        <w:rPr>
          <w:b/>
          <w:bCs/>
          <w:lang w:val="lt-LT"/>
        </w:rPr>
        <w:t> </w:t>
      </w:r>
      <w:r w:rsidRPr="00087AA2">
        <w:rPr>
          <w:b/>
          <w:bCs/>
          <w:lang w:val="lt-LT"/>
        </w:rPr>
        <w:t>000 </w:t>
      </w:r>
      <w:r>
        <w:rPr>
          <w:b/>
          <w:bCs/>
          <w:lang w:val="lt-LT"/>
        </w:rPr>
        <w:t>asmenų</w:t>
      </w:r>
      <w:r w:rsidRPr="00087AA2">
        <w:rPr>
          <w:b/>
          <w:bCs/>
          <w:lang w:val="lt-LT"/>
        </w:rPr>
        <w:t>):</w:t>
      </w:r>
    </w:p>
    <w:p w:rsidR="00371ADF" w:rsidRDefault="00371ADF" w:rsidP="00371ADF">
      <w:pPr>
        <w:numPr>
          <w:ilvl w:val="0"/>
          <w:numId w:val="3"/>
        </w:numPr>
        <w:spacing w:line="240" w:lineRule="auto"/>
        <w:rPr>
          <w:lang w:val="lt-LT" w:eastAsia="sv-SE"/>
        </w:rPr>
      </w:pPr>
      <w:r w:rsidRPr="00FF142C">
        <w:rPr>
          <w:lang w:val="lt-LT" w:eastAsia="sv-S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r>
        <w:rPr>
          <w:lang w:val="lt-LT" w:eastAsia="sv-SE"/>
        </w:rPr>
        <w:t>;</w:t>
      </w:r>
    </w:p>
    <w:p w:rsidR="00371ADF" w:rsidRDefault="00371ADF" w:rsidP="00371ADF">
      <w:pPr>
        <w:numPr>
          <w:ilvl w:val="0"/>
          <w:numId w:val="3"/>
        </w:numPr>
        <w:spacing w:line="240" w:lineRule="auto"/>
        <w:rPr>
          <w:lang w:val="lt-LT" w:eastAsia="sv-SE"/>
        </w:rPr>
      </w:pPr>
      <w:r w:rsidRPr="00FF142C">
        <w:rPr>
          <w:lang w:val="lt-LT" w:eastAsia="sv-SE"/>
        </w:rPr>
        <w:t xml:space="preserve">pasireiškia karščiavimas, raumenų sustingimas, prakaitavimas ar sąmonės pritemimas (sutrikimas vadinamas piktybiniu </w:t>
      </w:r>
      <w:proofErr w:type="spellStart"/>
      <w:r w:rsidRPr="00FF142C">
        <w:rPr>
          <w:lang w:val="lt-LT" w:eastAsia="sv-SE"/>
        </w:rPr>
        <w:t>neurolepsiniu</w:t>
      </w:r>
      <w:proofErr w:type="spellEnd"/>
      <w:r w:rsidRPr="00FF142C">
        <w:rPr>
          <w:lang w:val="lt-LT" w:eastAsia="sv-SE"/>
        </w:rPr>
        <w:t xml:space="preserve"> sindromu). Gali prireikti Jus skubiai gydyti;</w:t>
      </w:r>
    </w:p>
    <w:p w:rsidR="00371ADF" w:rsidRDefault="00371ADF" w:rsidP="00371ADF">
      <w:pPr>
        <w:numPr>
          <w:ilvl w:val="0"/>
          <w:numId w:val="3"/>
        </w:numPr>
        <w:spacing w:line="240" w:lineRule="auto"/>
        <w:rPr>
          <w:lang w:val="lt-LT" w:eastAsia="sv-SE"/>
        </w:rPr>
      </w:pPr>
      <w:r w:rsidRPr="00FF142C">
        <w:rPr>
          <w:lang w:val="lt-LT" w:eastAsia="sv-SE"/>
        </w:rPr>
        <w:t xml:space="preserve">esate vyras ir pasireiškia ilgalaikė ar skausminga erekcija. Tai vadinama </w:t>
      </w:r>
      <w:proofErr w:type="spellStart"/>
      <w:r w:rsidRPr="00FF142C">
        <w:rPr>
          <w:lang w:val="lt-LT" w:eastAsia="sv-SE"/>
        </w:rPr>
        <w:t>priapizmu</w:t>
      </w:r>
      <w:proofErr w:type="spellEnd"/>
      <w:r w:rsidRPr="00FF142C">
        <w:rPr>
          <w:lang w:val="lt-LT" w:eastAsia="sv-SE"/>
        </w:rPr>
        <w:t>. Gali prireikti Jus skubiai gydyti;</w:t>
      </w:r>
    </w:p>
    <w:p w:rsidR="00371ADF" w:rsidRDefault="00371ADF" w:rsidP="00371ADF">
      <w:pPr>
        <w:numPr>
          <w:ilvl w:val="0"/>
          <w:numId w:val="3"/>
        </w:numPr>
        <w:spacing w:line="240" w:lineRule="auto"/>
        <w:rPr>
          <w:lang w:val="lt-LT" w:eastAsia="sv-SE"/>
        </w:rPr>
      </w:pPr>
      <w:r w:rsidRPr="00FF142C">
        <w:rPr>
          <w:lang w:val="lt-LT" w:eastAsia="sv-SE"/>
        </w:rPr>
        <w:t>pasireiškia sunki alerginė reakcija, kuriai būdingas karščiavimas, burnos, veido, lūpų ar liežuvio patinimas, dusulys, niežulys, odos išbėrimas arba kraujo spaudimo sumažėjimas.</w:t>
      </w:r>
    </w:p>
    <w:p w:rsidR="00371ADF" w:rsidRDefault="00371ADF" w:rsidP="00371ADF">
      <w:pPr>
        <w:spacing w:line="240" w:lineRule="auto"/>
        <w:rPr>
          <w:lang w:val="lt-LT"/>
        </w:rPr>
      </w:pPr>
    </w:p>
    <w:p w:rsidR="00371ADF" w:rsidRDefault="00371ADF" w:rsidP="00371ADF">
      <w:pPr>
        <w:spacing w:line="240" w:lineRule="auto"/>
        <w:rPr>
          <w:lang w:val="lt-LT"/>
        </w:rPr>
      </w:pPr>
      <w:r>
        <w:rPr>
          <w:lang w:val="lt-LT"/>
        </w:rPr>
        <w:t>Taip pat g</w:t>
      </w:r>
      <w:r w:rsidRPr="00FF142C">
        <w:rPr>
          <w:lang w:val="lt-LT"/>
        </w:rPr>
        <w:t xml:space="preserve">ali pasireikšti </w:t>
      </w:r>
      <w:r>
        <w:rPr>
          <w:lang w:val="lt-LT"/>
        </w:rPr>
        <w:t xml:space="preserve">kitas </w:t>
      </w:r>
      <w:r w:rsidRPr="00FF142C">
        <w:rPr>
          <w:lang w:val="lt-LT"/>
        </w:rPr>
        <w:t>toliau išvardytas nepageidaujamas poveikis.</w:t>
      </w:r>
    </w:p>
    <w:p w:rsidR="00371ADF" w:rsidRDefault="00371ADF" w:rsidP="00371ADF">
      <w:pPr>
        <w:spacing w:line="240" w:lineRule="auto"/>
        <w:rPr>
          <w:b/>
          <w:bCs/>
          <w:lang w:val="lt-LT"/>
        </w:rPr>
      </w:pPr>
      <w:r w:rsidRPr="00FF142C">
        <w:rPr>
          <w:b/>
          <w:bCs/>
          <w:lang w:val="lt-LT"/>
        </w:rPr>
        <w:t xml:space="preserve">Labai dažni </w:t>
      </w:r>
      <w:r>
        <w:rPr>
          <w:b/>
          <w:bCs/>
          <w:lang w:val="lt-LT"/>
        </w:rPr>
        <w:t>šalutinio poveikio reiškiniai</w:t>
      </w:r>
      <w:r w:rsidRPr="00FF142C">
        <w:rPr>
          <w:b/>
          <w:bCs/>
          <w:lang w:val="lt-LT"/>
        </w:rPr>
        <w:t xml:space="preserve"> (gali pasireikšti </w:t>
      </w:r>
      <w:r>
        <w:rPr>
          <w:b/>
          <w:bCs/>
          <w:lang w:val="lt-LT"/>
        </w:rPr>
        <w:t>ne rečiau kaip</w:t>
      </w:r>
      <w:r w:rsidRPr="00FF142C">
        <w:rPr>
          <w:b/>
          <w:bCs/>
          <w:lang w:val="lt-LT"/>
        </w:rPr>
        <w:t xml:space="preserve"> 1 iš 10 žmonių):</w:t>
      </w:r>
    </w:p>
    <w:p w:rsidR="00371ADF" w:rsidRDefault="00371ADF" w:rsidP="00371ADF">
      <w:pPr>
        <w:numPr>
          <w:ilvl w:val="0"/>
          <w:numId w:val="4"/>
        </w:numPr>
        <w:spacing w:line="240" w:lineRule="auto"/>
        <w:rPr>
          <w:noProof/>
        </w:rPr>
      </w:pPr>
      <w:r w:rsidRPr="00FF142C">
        <w:rPr>
          <w:lang w:val="lt-LT"/>
        </w:rPr>
        <w:t>sunkumas užmigti arba miegoti;</w:t>
      </w:r>
    </w:p>
    <w:p w:rsidR="00371ADF" w:rsidRDefault="00371ADF" w:rsidP="00371ADF">
      <w:pPr>
        <w:numPr>
          <w:ilvl w:val="0"/>
          <w:numId w:val="4"/>
        </w:numPr>
        <w:spacing w:line="240" w:lineRule="auto"/>
        <w:rPr>
          <w:noProof/>
          <w:lang w:val="lt-LT"/>
        </w:rPr>
      </w:pPr>
      <w:proofErr w:type="spellStart"/>
      <w:r w:rsidRPr="00FF142C">
        <w:rPr>
          <w:lang w:val="lt-LT"/>
        </w:rPr>
        <w:lastRenderedPageBreak/>
        <w:t>parkinsonizmas</w:t>
      </w:r>
      <w:proofErr w:type="spellEnd"/>
      <w:r w:rsidRPr="00FF142C">
        <w:rPr>
          <w:lang w:val="lt-LT"/>
        </w:rPr>
        <w:t xml:space="preserve">: ši būklė gali pasireikšti lėtu arba sutrikusiu judėjimu, raumenų sustingimo ar įtempimo pojūčiu (judesiai tampa trūkčiojantys), o kartais netgi judesių sustingimo ir tolimesnio atsinaujinimo pojūčiu. Tarp kitų </w:t>
      </w:r>
      <w:proofErr w:type="spellStart"/>
      <w:r w:rsidRPr="00FF142C">
        <w:rPr>
          <w:lang w:val="lt-LT"/>
        </w:rPr>
        <w:t>parkinsonizmo</w:t>
      </w:r>
      <w:proofErr w:type="spellEnd"/>
      <w:r w:rsidRPr="00FF142C">
        <w:rPr>
          <w:lang w:val="lt-LT"/>
        </w:rPr>
        <w:t xml:space="preserve"> požymių yra lėta šlepsinti eisena, drebulys ramybėje, sustiprėjęs seilių išskyrimas ir (arba) seilėtekis, ir veido išraiškos praradimas</w:t>
      </w:r>
      <w:r w:rsidRPr="00FF142C">
        <w:rPr>
          <w:noProof/>
          <w:lang w:val="lt-LT"/>
        </w:rPr>
        <w:t>;</w:t>
      </w:r>
    </w:p>
    <w:p w:rsidR="00371ADF" w:rsidRDefault="00371ADF" w:rsidP="00371ADF">
      <w:pPr>
        <w:numPr>
          <w:ilvl w:val="0"/>
          <w:numId w:val="4"/>
        </w:numPr>
        <w:spacing w:line="240" w:lineRule="auto"/>
        <w:rPr>
          <w:noProof/>
          <w:lang w:val="lt-LT"/>
        </w:rPr>
      </w:pPr>
      <w:r w:rsidRPr="00FF142C">
        <w:rPr>
          <w:lang w:val="lt-LT"/>
        </w:rPr>
        <w:t>mieguistumo arba sumažėjusio budrumo jutimas;</w:t>
      </w:r>
    </w:p>
    <w:p w:rsidR="00371ADF" w:rsidRDefault="00371ADF" w:rsidP="00371ADF">
      <w:pPr>
        <w:numPr>
          <w:ilvl w:val="0"/>
          <w:numId w:val="2"/>
        </w:numPr>
        <w:tabs>
          <w:tab w:val="clear" w:pos="360"/>
        </w:tabs>
        <w:spacing w:line="240" w:lineRule="auto"/>
        <w:ind w:left="567" w:hanging="567"/>
        <w:rPr>
          <w:lang w:val="lt-LT"/>
        </w:rPr>
      </w:pPr>
      <w:r w:rsidRPr="00FF142C">
        <w:rPr>
          <w:lang w:val="lt-LT"/>
        </w:rPr>
        <w:t>galvos skausmas.</w:t>
      </w:r>
    </w:p>
    <w:p w:rsidR="00371ADF" w:rsidRDefault="00371ADF" w:rsidP="00371ADF">
      <w:pPr>
        <w:spacing w:line="240" w:lineRule="auto"/>
        <w:rPr>
          <w:lang w:val="lt-LT"/>
        </w:rPr>
      </w:pPr>
    </w:p>
    <w:p w:rsidR="00371ADF" w:rsidRDefault="00371ADF" w:rsidP="00371ADF">
      <w:pPr>
        <w:spacing w:line="240" w:lineRule="auto"/>
        <w:rPr>
          <w:b/>
          <w:bCs/>
          <w:lang w:val="lt-LT"/>
        </w:rPr>
      </w:pPr>
      <w:r w:rsidRPr="00087AA2">
        <w:rPr>
          <w:b/>
          <w:bCs/>
          <w:lang w:val="lt-LT"/>
        </w:rPr>
        <w:t>Dažni</w:t>
      </w:r>
      <w:r>
        <w:rPr>
          <w:b/>
          <w:bCs/>
          <w:lang w:val="lt-LT"/>
        </w:rPr>
        <w:t xml:space="preserve"> šalutinio poveikio reiškiniai</w:t>
      </w:r>
      <w:r w:rsidRPr="00087AA2">
        <w:rPr>
          <w:b/>
          <w:bCs/>
          <w:lang w:val="lt-LT"/>
        </w:rPr>
        <w:t xml:space="preserve"> (gali pasireikšti </w:t>
      </w:r>
      <w:r>
        <w:rPr>
          <w:b/>
          <w:bCs/>
          <w:lang w:val="lt-LT"/>
        </w:rPr>
        <w:t>rečiau</w:t>
      </w:r>
      <w:r w:rsidRPr="00087AA2">
        <w:rPr>
          <w:b/>
          <w:bCs/>
          <w:lang w:val="lt-LT"/>
        </w:rPr>
        <w:t xml:space="preserve"> kaip 1 iš 10 </w:t>
      </w:r>
      <w:r>
        <w:rPr>
          <w:b/>
          <w:bCs/>
          <w:lang w:val="lt-LT"/>
        </w:rPr>
        <w:t>asmenų</w:t>
      </w:r>
      <w:r w:rsidRPr="00087AA2">
        <w:rPr>
          <w:b/>
          <w:bCs/>
          <w:lang w:val="lt-LT"/>
        </w:rPr>
        <w:t>):</w:t>
      </w:r>
    </w:p>
    <w:p w:rsidR="00371ADF" w:rsidRPr="00871063" w:rsidRDefault="00371ADF" w:rsidP="00371ADF">
      <w:pPr>
        <w:numPr>
          <w:ilvl w:val="0"/>
          <w:numId w:val="2"/>
        </w:numPr>
        <w:tabs>
          <w:tab w:val="clear" w:pos="360"/>
        </w:tabs>
        <w:spacing w:line="240" w:lineRule="auto"/>
        <w:ind w:left="567" w:hanging="567"/>
        <w:rPr>
          <w:lang w:val="lt-LT"/>
        </w:rPr>
      </w:pPr>
      <w:r w:rsidRPr="00871063">
        <w:rPr>
          <w:noProof/>
          <w:lang w:val="lt-LT"/>
        </w:rPr>
        <w:t xml:space="preserve">plaučių uždegimas, </w:t>
      </w:r>
      <w:r w:rsidRPr="00871063">
        <w:rPr>
          <w:lang w:val="lt-LT"/>
        </w:rPr>
        <w:t>krūtinės ląstos infekcija (bronchitas)</w:t>
      </w:r>
      <w:r w:rsidRPr="00871063">
        <w:rPr>
          <w:noProof/>
          <w:lang w:val="lt-LT"/>
        </w:rPr>
        <w:t xml:space="preserve">, </w:t>
      </w:r>
      <w:r w:rsidRPr="00871063">
        <w:rPr>
          <w:lang w:val="lt-LT"/>
        </w:rPr>
        <w:t>peršalimo simptomai</w:t>
      </w:r>
      <w:r w:rsidRPr="00871063">
        <w:rPr>
          <w:noProof/>
          <w:lang w:val="lt-LT"/>
        </w:rPr>
        <w:t>, nosies ančio</w:t>
      </w:r>
      <w:r w:rsidRPr="00871063">
        <w:rPr>
          <w:lang w:val="lt-LT"/>
        </w:rPr>
        <w:t xml:space="preserve"> infekcija, šlapimo takų infekcija, </w:t>
      </w:r>
      <w:r w:rsidRPr="00871063">
        <w:rPr>
          <w:noProof/>
          <w:lang w:val="lt-LT"/>
        </w:rPr>
        <w:t xml:space="preserve">ausies infekcija, </w:t>
      </w:r>
      <w:r w:rsidRPr="00871063">
        <w:rPr>
          <w:lang w:val="lt-LT"/>
        </w:rPr>
        <w:t>į sirgimą gripu panašus pojūtis;</w:t>
      </w:r>
    </w:p>
    <w:p w:rsidR="00371ADF" w:rsidRDefault="00371ADF" w:rsidP="00371ADF">
      <w:pPr>
        <w:numPr>
          <w:ilvl w:val="0"/>
          <w:numId w:val="4"/>
        </w:numPr>
        <w:spacing w:line="240" w:lineRule="auto"/>
        <w:rPr>
          <w:noProof/>
          <w:lang w:val="lt-LT"/>
        </w:rPr>
      </w:pPr>
      <w:r w:rsidRPr="00FF142C">
        <w:rPr>
          <w:lang w:val="lt-LT"/>
        </w:rPr>
        <w:t>padid</w:t>
      </w:r>
      <w:r w:rsidRPr="00A2068F">
        <w:rPr>
          <w:lang w:val="lt-LT"/>
        </w:rPr>
        <w:t>ėjusi</w:t>
      </w:r>
      <w:r w:rsidRPr="00FF142C">
        <w:rPr>
          <w:lang w:val="lt-LT"/>
        </w:rPr>
        <w:t xml:space="preserve"> hormono prolaktino koncentracij</w:t>
      </w:r>
      <w:r>
        <w:rPr>
          <w:lang w:val="lt-LT"/>
        </w:rPr>
        <w:t>a</w:t>
      </w:r>
      <w:r w:rsidRPr="00FF142C">
        <w:rPr>
          <w:lang w:val="lt-LT"/>
        </w:rPr>
        <w:t xml:space="preserve">, kuri randama atlikus </w:t>
      </w:r>
      <w:r>
        <w:rPr>
          <w:lang w:val="lt-LT"/>
        </w:rPr>
        <w:t xml:space="preserve">kraujo </w:t>
      </w:r>
      <w:r w:rsidRPr="00FF142C">
        <w:rPr>
          <w:lang w:val="lt-LT"/>
        </w:rPr>
        <w:t xml:space="preserve">tyrimą (tai gali sukelti simptomus, arba ne). </w:t>
      </w:r>
      <w:r>
        <w:rPr>
          <w:lang w:val="lt-LT"/>
        </w:rPr>
        <w:t>D</w:t>
      </w:r>
      <w:r w:rsidRPr="00FF142C">
        <w:rPr>
          <w:lang w:val="lt-LT"/>
        </w:rPr>
        <w:t>idelės prolaktino koncentracijos simptoma</w:t>
      </w:r>
      <w:r>
        <w:rPr>
          <w:lang w:val="lt-LT"/>
        </w:rPr>
        <w:t xml:space="preserve">i </w:t>
      </w:r>
      <w:r w:rsidRPr="00A2068F">
        <w:rPr>
          <w:lang w:val="lt-LT"/>
        </w:rPr>
        <w:t>atsiranda nedažnai ir</w:t>
      </w:r>
      <w:r w:rsidRPr="00FF142C">
        <w:rPr>
          <w:lang w:val="lt-LT"/>
        </w:rPr>
        <w:t xml:space="preserve"> tarp jų vyrams gali būti krūtų pabrinkimas, sunkumas patiriant </w:t>
      </w:r>
      <w:r>
        <w:rPr>
          <w:lang w:val="lt-LT"/>
        </w:rPr>
        <w:t>ar</w:t>
      </w:r>
      <w:r w:rsidRPr="00FF142C">
        <w:rPr>
          <w:lang w:val="lt-LT"/>
        </w:rPr>
        <w:t xml:space="preserve"> išlaikant erekciją</w:t>
      </w:r>
      <w:r w:rsidRPr="00A2068F">
        <w:rPr>
          <w:lang w:val="lt-LT"/>
        </w:rPr>
        <w:t>, sumažėjęs lytinis potraukis</w:t>
      </w:r>
      <w:r w:rsidRPr="00FF142C">
        <w:rPr>
          <w:lang w:val="lt-LT"/>
        </w:rPr>
        <w:t xml:space="preserve"> arba kiti lytinės funkcijos sutrikimai. Moterims gali būti krūtų diskomfortas, pieno išsiskyrimas iš krūtų, praleistos mėnesinės ar kitos problemos su mėnesinių ciklu</w:t>
      </w:r>
      <w:r w:rsidRPr="00A2068F">
        <w:rPr>
          <w:lang w:val="lt-LT"/>
        </w:rPr>
        <w:t>, ar vaisingumo problemos</w:t>
      </w:r>
      <w:r w:rsidRPr="00FF142C">
        <w:rPr>
          <w:noProof/>
          <w:lang w:val="lt-LT"/>
        </w:rPr>
        <w:t>;</w:t>
      </w:r>
    </w:p>
    <w:p w:rsidR="00371ADF" w:rsidRDefault="00371ADF" w:rsidP="00371ADF">
      <w:pPr>
        <w:numPr>
          <w:ilvl w:val="0"/>
          <w:numId w:val="4"/>
        </w:numPr>
        <w:spacing w:line="240" w:lineRule="auto"/>
        <w:rPr>
          <w:noProof/>
          <w:lang w:val="lt-LT"/>
        </w:rPr>
      </w:pPr>
      <w:r w:rsidRPr="00FF142C">
        <w:rPr>
          <w:noProof/>
          <w:lang w:val="lt-LT"/>
        </w:rPr>
        <w:t>svorio padidėjimas, padidėjęs apetitas, sumažėjęs apetitas;</w:t>
      </w:r>
    </w:p>
    <w:p w:rsidR="00371ADF" w:rsidRDefault="00371ADF" w:rsidP="00371ADF">
      <w:pPr>
        <w:numPr>
          <w:ilvl w:val="0"/>
          <w:numId w:val="4"/>
        </w:numPr>
        <w:spacing w:line="240" w:lineRule="auto"/>
        <w:rPr>
          <w:noProof/>
          <w:lang w:val="lt-LT"/>
        </w:rPr>
      </w:pPr>
      <w:r w:rsidRPr="00FF142C">
        <w:rPr>
          <w:noProof/>
          <w:lang w:val="lt-LT"/>
        </w:rPr>
        <w:t>miego sutrikimas, dirglumas, depresija, nerimas, neramumas;</w:t>
      </w:r>
    </w:p>
    <w:p w:rsidR="00371ADF" w:rsidRDefault="00371ADF" w:rsidP="00371ADF">
      <w:pPr>
        <w:numPr>
          <w:ilvl w:val="0"/>
          <w:numId w:val="2"/>
        </w:numPr>
        <w:tabs>
          <w:tab w:val="clear" w:pos="360"/>
        </w:tabs>
        <w:spacing w:line="240" w:lineRule="auto"/>
        <w:ind w:left="567" w:hanging="567"/>
        <w:rPr>
          <w:lang w:val="lt-LT"/>
        </w:rPr>
      </w:pPr>
      <w:r w:rsidRPr="00FF142C">
        <w:rPr>
          <w:lang w:val="lt-LT"/>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FF142C">
        <w:rPr>
          <w:noProof/>
          <w:lang w:val="lt-LT"/>
        </w:rPr>
        <w:t>;</w:t>
      </w:r>
    </w:p>
    <w:p w:rsidR="00371ADF" w:rsidRDefault="00371ADF" w:rsidP="00371ADF">
      <w:pPr>
        <w:numPr>
          <w:ilvl w:val="0"/>
          <w:numId w:val="4"/>
        </w:numPr>
        <w:spacing w:line="240" w:lineRule="auto"/>
        <w:rPr>
          <w:noProof/>
          <w:lang w:val="lt-LT"/>
        </w:rPr>
      </w:pPr>
      <w:r w:rsidRPr="00FF142C">
        <w:rPr>
          <w:noProof/>
          <w:lang w:val="lt-LT"/>
        </w:rPr>
        <w:t>svaigulys;</w:t>
      </w:r>
    </w:p>
    <w:p w:rsidR="00371ADF" w:rsidRDefault="00371ADF" w:rsidP="00371ADF">
      <w:pPr>
        <w:numPr>
          <w:ilvl w:val="0"/>
          <w:numId w:val="4"/>
        </w:numPr>
        <w:spacing w:line="240" w:lineRule="auto"/>
        <w:rPr>
          <w:noProof/>
          <w:lang w:val="lt-LT"/>
        </w:rPr>
      </w:pPr>
      <w:proofErr w:type="spellStart"/>
      <w:r w:rsidRPr="00FF142C">
        <w:rPr>
          <w:lang w:val="lt-LT"/>
        </w:rPr>
        <w:t>diskinezija</w:t>
      </w:r>
      <w:proofErr w:type="spellEnd"/>
      <w:r w:rsidRPr="00FF142C">
        <w:rPr>
          <w:lang w:val="lt-LT"/>
        </w:rPr>
        <w:t>: ši būklė apima nevalingus raumenų judesius, ir gali pasireikšti pasikartojančiais, spazminiais arba sukamaisiais judesiais, ar trūkčiojimu;</w:t>
      </w:r>
    </w:p>
    <w:p w:rsidR="00371ADF" w:rsidRDefault="00371ADF" w:rsidP="00371ADF">
      <w:pPr>
        <w:numPr>
          <w:ilvl w:val="0"/>
          <w:numId w:val="4"/>
        </w:numPr>
        <w:spacing w:line="240" w:lineRule="auto"/>
        <w:rPr>
          <w:noProof/>
          <w:lang w:val="lt-LT"/>
        </w:rPr>
      </w:pPr>
      <w:proofErr w:type="spellStart"/>
      <w:r w:rsidRPr="00FF142C">
        <w:rPr>
          <w:lang w:val="lt-LT"/>
        </w:rPr>
        <w:t>tremoras</w:t>
      </w:r>
      <w:proofErr w:type="spellEnd"/>
      <w:r w:rsidRPr="00FF142C">
        <w:rPr>
          <w:lang w:val="lt-LT"/>
        </w:rPr>
        <w:t xml:space="preserve"> (drebulys)</w:t>
      </w:r>
      <w:r w:rsidRPr="00FF142C">
        <w:rPr>
          <w:noProof/>
          <w:lang w:val="lt-LT"/>
        </w:rPr>
        <w:t>;</w:t>
      </w:r>
    </w:p>
    <w:p w:rsidR="00371ADF" w:rsidRDefault="00371ADF" w:rsidP="00371ADF">
      <w:pPr>
        <w:numPr>
          <w:ilvl w:val="0"/>
          <w:numId w:val="4"/>
        </w:numPr>
        <w:spacing w:line="240" w:lineRule="auto"/>
        <w:rPr>
          <w:noProof/>
          <w:lang w:val="lt-LT"/>
        </w:rPr>
      </w:pPr>
      <w:r w:rsidRPr="00FF142C">
        <w:rPr>
          <w:noProof/>
          <w:lang w:val="lt-LT"/>
        </w:rPr>
        <w:t xml:space="preserve">miglotas matymas, </w:t>
      </w:r>
      <w:r w:rsidRPr="00FF142C">
        <w:rPr>
          <w:lang w:val="lt-LT"/>
        </w:rPr>
        <w:t>akies infekcija ar akies junginės uždegimas</w:t>
      </w:r>
      <w:r w:rsidRPr="00FF142C">
        <w:rPr>
          <w:noProof/>
          <w:lang w:val="lt-LT"/>
        </w:rPr>
        <w:t>;</w:t>
      </w:r>
    </w:p>
    <w:p w:rsidR="00371ADF" w:rsidRDefault="00371ADF" w:rsidP="00371ADF">
      <w:pPr>
        <w:numPr>
          <w:ilvl w:val="0"/>
          <w:numId w:val="4"/>
        </w:numPr>
        <w:spacing w:line="240" w:lineRule="auto"/>
        <w:rPr>
          <w:noProof/>
          <w:lang w:val="lt-LT"/>
        </w:rPr>
      </w:pPr>
      <w:r w:rsidRPr="00FF142C">
        <w:rPr>
          <w:noProof/>
          <w:lang w:val="lt-LT"/>
        </w:rPr>
        <w:t xml:space="preserve">dažnas širdies plakimas, padidėjęs </w:t>
      </w:r>
      <w:r w:rsidRPr="00FF142C">
        <w:rPr>
          <w:lang w:val="lt-LT"/>
        </w:rPr>
        <w:t>kraujospūdis</w:t>
      </w:r>
      <w:r w:rsidRPr="00FF142C">
        <w:rPr>
          <w:noProof/>
          <w:lang w:val="lt-LT"/>
        </w:rPr>
        <w:t>, dusulys;</w:t>
      </w:r>
    </w:p>
    <w:p w:rsidR="00371ADF" w:rsidRDefault="00371ADF" w:rsidP="00371ADF">
      <w:pPr>
        <w:numPr>
          <w:ilvl w:val="0"/>
          <w:numId w:val="4"/>
        </w:numPr>
        <w:spacing w:line="240" w:lineRule="auto"/>
        <w:rPr>
          <w:noProof/>
          <w:lang w:val="lt-LT"/>
        </w:rPr>
      </w:pPr>
      <w:r w:rsidRPr="00FF142C">
        <w:rPr>
          <w:noProof/>
          <w:lang w:val="lt-LT"/>
        </w:rPr>
        <w:t>gerklės skausmas, kosulys, kraujavimas iš nosies, užgulta nosis;</w:t>
      </w:r>
    </w:p>
    <w:p w:rsidR="00371ADF" w:rsidRDefault="00371ADF" w:rsidP="00371ADF">
      <w:pPr>
        <w:numPr>
          <w:ilvl w:val="0"/>
          <w:numId w:val="4"/>
        </w:numPr>
        <w:spacing w:line="240" w:lineRule="auto"/>
        <w:rPr>
          <w:noProof/>
          <w:lang w:val="lt-LT"/>
        </w:rPr>
      </w:pPr>
      <w:r w:rsidRPr="00FF142C">
        <w:rPr>
          <w:noProof/>
          <w:lang w:val="lt-LT"/>
        </w:rPr>
        <w:t>pilvo skausmas, pilvo diskomfortas, vėmimas, pykinimas, vidurių užkietėjimas, viduriavimas, nevirškinmas, sausa burna, danties skausmas;</w:t>
      </w:r>
    </w:p>
    <w:p w:rsidR="00371ADF" w:rsidRDefault="00371ADF" w:rsidP="00371ADF">
      <w:pPr>
        <w:numPr>
          <w:ilvl w:val="0"/>
          <w:numId w:val="2"/>
        </w:numPr>
        <w:tabs>
          <w:tab w:val="clear" w:pos="360"/>
        </w:tabs>
        <w:spacing w:line="240" w:lineRule="auto"/>
        <w:ind w:left="567" w:hanging="567"/>
        <w:rPr>
          <w:lang w:val="lt-LT"/>
        </w:rPr>
      </w:pPr>
      <w:r w:rsidRPr="00FF142C">
        <w:rPr>
          <w:lang w:val="lt-LT"/>
        </w:rPr>
        <w:t>išbėrimas, odos raudonumas;</w:t>
      </w:r>
    </w:p>
    <w:p w:rsidR="00371ADF" w:rsidRDefault="00371ADF" w:rsidP="00371ADF">
      <w:pPr>
        <w:numPr>
          <w:ilvl w:val="0"/>
          <w:numId w:val="8"/>
        </w:numPr>
        <w:spacing w:line="240" w:lineRule="auto"/>
        <w:rPr>
          <w:noProof/>
          <w:lang w:val="lt-LT"/>
        </w:rPr>
      </w:pPr>
      <w:r w:rsidRPr="00FF142C">
        <w:rPr>
          <w:noProof/>
          <w:lang w:val="lt-LT"/>
        </w:rPr>
        <w:t xml:space="preserve">raumenų spazmai, </w:t>
      </w:r>
      <w:r w:rsidRPr="00FF142C">
        <w:rPr>
          <w:lang w:val="lt-LT"/>
        </w:rPr>
        <w:t>kaulų ar raumenų skausmas</w:t>
      </w:r>
      <w:r w:rsidRPr="00FF142C">
        <w:rPr>
          <w:noProof/>
          <w:lang w:val="lt-LT"/>
        </w:rPr>
        <w:t>, nugaros skausmas, sąnarių skausmas;</w:t>
      </w:r>
    </w:p>
    <w:p w:rsidR="00371ADF" w:rsidRDefault="00371ADF" w:rsidP="00371ADF">
      <w:pPr>
        <w:numPr>
          <w:ilvl w:val="0"/>
          <w:numId w:val="8"/>
        </w:numPr>
        <w:spacing w:line="240" w:lineRule="auto"/>
        <w:rPr>
          <w:noProof/>
          <w:lang w:val="lt-LT"/>
        </w:rPr>
      </w:pPr>
      <w:r w:rsidRPr="00FF142C">
        <w:rPr>
          <w:lang w:val="lt-LT"/>
        </w:rPr>
        <w:t>šlapimo nelaikymas (kontrolės stoka);</w:t>
      </w:r>
    </w:p>
    <w:p w:rsidR="00371ADF" w:rsidRDefault="00371ADF" w:rsidP="00371ADF">
      <w:pPr>
        <w:numPr>
          <w:ilvl w:val="0"/>
          <w:numId w:val="8"/>
        </w:numPr>
        <w:spacing w:line="240" w:lineRule="auto"/>
        <w:rPr>
          <w:noProof/>
          <w:lang w:val="lt-LT"/>
        </w:rPr>
      </w:pPr>
      <w:r w:rsidRPr="00FF142C">
        <w:rPr>
          <w:noProof/>
          <w:lang w:val="lt-LT"/>
        </w:rPr>
        <w:t xml:space="preserve">kūno, rankų arba kojų patinimas, karščiavimas, </w:t>
      </w:r>
      <w:r w:rsidRPr="00FF142C">
        <w:rPr>
          <w:lang w:val="lt-LT"/>
        </w:rPr>
        <w:t>krūtinės skausmas,</w:t>
      </w:r>
      <w:r w:rsidRPr="00FF142C">
        <w:rPr>
          <w:noProof/>
          <w:lang w:val="lt-LT"/>
        </w:rPr>
        <w:t xml:space="preserve"> silpnumas, nuovargis, skausmas;</w:t>
      </w:r>
    </w:p>
    <w:p w:rsidR="00371ADF" w:rsidRDefault="00371ADF" w:rsidP="00371ADF">
      <w:pPr>
        <w:numPr>
          <w:ilvl w:val="0"/>
          <w:numId w:val="8"/>
        </w:numPr>
        <w:spacing w:line="240" w:lineRule="auto"/>
        <w:rPr>
          <w:noProof/>
          <w:lang w:val="lt-LT"/>
        </w:rPr>
      </w:pPr>
      <w:r w:rsidRPr="00FF142C">
        <w:rPr>
          <w:noProof/>
          <w:lang w:val="lt-LT"/>
        </w:rPr>
        <w:t>pargriuvimas.</w:t>
      </w:r>
    </w:p>
    <w:p w:rsidR="00371ADF" w:rsidRDefault="00371ADF" w:rsidP="00371ADF">
      <w:pPr>
        <w:numPr>
          <w:ilvl w:val="12"/>
          <w:numId w:val="0"/>
        </w:numPr>
        <w:spacing w:line="240" w:lineRule="auto"/>
        <w:ind w:right="-2"/>
        <w:rPr>
          <w:lang w:val="lt-LT"/>
        </w:rPr>
      </w:pPr>
    </w:p>
    <w:p w:rsidR="00371ADF" w:rsidRDefault="00371ADF" w:rsidP="00371ADF">
      <w:pPr>
        <w:keepNext/>
        <w:spacing w:line="240" w:lineRule="auto"/>
        <w:rPr>
          <w:b/>
          <w:bCs/>
          <w:lang w:val="lt-LT"/>
        </w:rPr>
      </w:pPr>
      <w:r w:rsidRPr="00087AA2">
        <w:rPr>
          <w:b/>
          <w:bCs/>
          <w:lang w:val="lt-LT"/>
        </w:rPr>
        <w:t>Nedažni</w:t>
      </w:r>
      <w:r>
        <w:rPr>
          <w:b/>
          <w:bCs/>
          <w:lang w:val="lt-LT"/>
        </w:rPr>
        <w:t xml:space="preserve"> šalutinio poveikio reiškiniai</w:t>
      </w:r>
      <w:r w:rsidRPr="00087AA2">
        <w:rPr>
          <w:b/>
          <w:bCs/>
          <w:lang w:val="lt-LT"/>
        </w:rPr>
        <w:t xml:space="preserve"> (gali pasireikšti </w:t>
      </w:r>
      <w:r>
        <w:rPr>
          <w:b/>
          <w:bCs/>
          <w:lang w:val="lt-LT"/>
        </w:rPr>
        <w:t>rečiau</w:t>
      </w:r>
      <w:r w:rsidRPr="00087AA2">
        <w:rPr>
          <w:b/>
          <w:bCs/>
          <w:lang w:val="lt-LT"/>
        </w:rPr>
        <w:t xml:space="preserve"> kaip 1 iš 100 </w:t>
      </w:r>
      <w:r>
        <w:rPr>
          <w:b/>
          <w:bCs/>
          <w:lang w:val="lt-LT"/>
        </w:rPr>
        <w:t>asmenų</w:t>
      </w:r>
      <w:r w:rsidRPr="00087AA2">
        <w:rPr>
          <w:b/>
          <w:bCs/>
          <w:lang w:val="lt-LT"/>
        </w:rPr>
        <w:t>):</w:t>
      </w:r>
    </w:p>
    <w:p w:rsidR="00371ADF" w:rsidRDefault="00371ADF" w:rsidP="00371ADF">
      <w:pPr>
        <w:numPr>
          <w:ilvl w:val="0"/>
          <w:numId w:val="2"/>
        </w:numPr>
        <w:tabs>
          <w:tab w:val="clear" w:pos="360"/>
        </w:tabs>
        <w:spacing w:line="240" w:lineRule="auto"/>
        <w:ind w:left="567" w:hanging="567"/>
        <w:rPr>
          <w:lang w:val="lt-LT"/>
        </w:rPr>
      </w:pPr>
      <w:r w:rsidRPr="00FF142C">
        <w:rPr>
          <w:noProof/>
          <w:lang w:val="lt-LT"/>
        </w:rPr>
        <w:t xml:space="preserve">kvėpavimo takų infekcija, šlapimo pūslės infekcija, akies infekcija, tonzilitas, nagų grybelinė infekcija, odos infekcija, infekcija, apsiribojanti viena odos sritimi arba viena kūno dalimi, virusinė infekcija, </w:t>
      </w:r>
      <w:r w:rsidRPr="00FF142C">
        <w:rPr>
          <w:lang w:val="lt-LT"/>
        </w:rPr>
        <w:t>erkių sukeltas odos uždegimas;</w:t>
      </w:r>
    </w:p>
    <w:p w:rsidR="00371ADF" w:rsidRDefault="00371ADF" w:rsidP="00371ADF">
      <w:pPr>
        <w:numPr>
          <w:ilvl w:val="0"/>
          <w:numId w:val="2"/>
        </w:numPr>
        <w:tabs>
          <w:tab w:val="clear" w:pos="360"/>
        </w:tabs>
        <w:spacing w:line="240" w:lineRule="auto"/>
        <w:ind w:left="567" w:hanging="567"/>
        <w:rPr>
          <w:lang w:val="lt-LT"/>
        </w:rPr>
      </w:pPr>
      <w:r w:rsidRPr="00FF142C">
        <w:rPr>
          <w:lang w:val="lt-LT"/>
        </w:rPr>
        <w:t>tam tikrų baltųjų kraujo ląstelių, padedančių apsaugoti Jus nuo infekcijos, kiekio sumažėjimas</w:t>
      </w:r>
      <w:r w:rsidRPr="00FF142C">
        <w:rPr>
          <w:noProof/>
          <w:lang w:val="lt-LT"/>
        </w:rPr>
        <w:t xml:space="preserve">, </w:t>
      </w:r>
      <w:r w:rsidRPr="00FF142C">
        <w:rPr>
          <w:lang w:val="lt-LT"/>
        </w:rPr>
        <w:t xml:space="preserve">sumažėjęs baltųjų kraujo ląstelių kiekis, trombocitų (kraujo ląstelės, kurios skatina kraujo krešėjimą) kiekio sumažėjimas, </w:t>
      </w:r>
      <w:r w:rsidRPr="00FF142C">
        <w:rPr>
          <w:noProof/>
          <w:lang w:val="lt-LT"/>
        </w:rPr>
        <w:t xml:space="preserve">anemija, raudonųjų kraujo ląstelių skaičiaus sumažėjimas, </w:t>
      </w:r>
      <w:proofErr w:type="spellStart"/>
      <w:r w:rsidRPr="00FF142C">
        <w:rPr>
          <w:lang w:val="lt-LT"/>
        </w:rPr>
        <w:t>eozinofilų</w:t>
      </w:r>
      <w:proofErr w:type="spellEnd"/>
      <w:r w:rsidRPr="00FF142C">
        <w:rPr>
          <w:lang w:val="lt-LT"/>
        </w:rPr>
        <w:t xml:space="preserve"> (baltųjų kraujo ląstelių rūšis) kiekio padidėjimas Jūsų kraujyje;</w:t>
      </w:r>
    </w:p>
    <w:p w:rsidR="00371ADF" w:rsidRDefault="00371ADF" w:rsidP="00371ADF">
      <w:pPr>
        <w:numPr>
          <w:ilvl w:val="0"/>
          <w:numId w:val="2"/>
        </w:numPr>
        <w:tabs>
          <w:tab w:val="clear" w:pos="360"/>
        </w:tabs>
        <w:spacing w:line="240" w:lineRule="auto"/>
        <w:ind w:left="567" w:hanging="567"/>
        <w:rPr>
          <w:lang w:val="lt-LT"/>
        </w:rPr>
      </w:pPr>
      <w:r w:rsidRPr="00FF142C">
        <w:rPr>
          <w:noProof/>
          <w:lang w:val="lt-LT"/>
        </w:rPr>
        <w:t>alerginė reakcija;</w:t>
      </w:r>
    </w:p>
    <w:p w:rsidR="00371ADF" w:rsidRDefault="00371ADF" w:rsidP="00371ADF">
      <w:pPr>
        <w:numPr>
          <w:ilvl w:val="0"/>
          <w:numId w:val="8"/>
        </w:numPr>
        <w:spacing w:line="240" w:lineRule="auto"/>
        <w:rPr>
          <w:noProof/>
          <w:lang w:val="lt-LT"/>
        </w:rPr>
      </w:pPr>
      <w:r>
        <w:rPr>
          <w:noProof/>
          <w:lang w:val="lt-LT"/>
        </w:rPr>
        <w:t xml:space="preserve">cukrinis </w:t>
      </w:r>
      <w:r w:rsidRPr="00087AA2">
        <w:rPr>
          <w:noProof/>
          <w:lang w:val="lt-LT"/>
        </w:rPr>
        <w:t xml:space="preserve">diabetas arba diabeto pasunkėjimas, </w:t>
      </w:r>
      <w:r w:rsidRPr="00342F0C">
        <w:rPr>
          <w:lang w:val="lt-LT"/>
        </w:rPr>
        <w:t>didelė gliukozės koncentracija kraujyje</w:t>
      </w:r>
      <w:r w:rsidRPr="00342F0C">
        <w:rPr>
          <w:noProof/>
          <w:lang w:val="lt-LT"/>
        </w:rPr>
        <w:t xml:space="preserve">, </w:t>
      </w:r>
      <w:r w:rsidRPr="00342F0C">
        <w:rPr>
          <w:lang w:val="lt-LT"/>
        </w:rPr>
        <w:t>pernelyg</w:t>
      </w:r>
      <w:r w:rsidRPr="00FF142C">
        <w:rPr>
          <w:lang w:val="lt-LT"/>
        </w:rPr>
        <w:t xml:space="preserve"> gausus vandens gėrimas</w:t>
      </w:r>
      <w:r w:rsidRPr="00FF142C">
        <w:rPr>
          <w:noProof/>
          <w:lang w:val="lt-LT"/>
        </w:rPr>
        <w:t>;</w:t>
      </w:r>
    </w:p>
    <w:p w:rsidR="00371ADF" w:rsidRDefault="00371ADF" w:rsidP="00371ADF">
      <w:pPr>
        <w:numPr>
          <w:ilvl w:val="0"/>
          <w:numId w:val="2"/>
        </w:numPr>
        <w:tabs>
          <w:tab w:val="clear" w:pos="360"/>
        </w:tabs>
        <w:spacing w:line="240" w:lineRule="auto"/>
        <w:ind w:left="567" w:hanging="567"/>
        <w:rPr>
          <w:lang w:val="lt-LT"/>
        </w:rPr>
      </w:pPr>
      <w:r w:rsidRPr="00FF142C">
        <w:rPr>
          <w:noProof/>
          <w:lang w:val="lt-LT"/>
        </w:rPr>
        <w:t xml:space="preserve">svorio netekimas, </w:t>
      </w:r>
      <w:r w:rsidRPr="00FF142C">
        <w:rPr>
          <w:lang w:val="lt-LT"/>
        </w:rPr>
        <w:t>apetito praradimas pasireiškiantis mitybos nepakankamumu ir sumažėjusiu kūno svoriu;</w:t>
      </w:r>
    </w:p>
    <w:p w:rsidR="00371ADF" w:rsidRDefault="00371ADF" w:rsidP="00371ADF">
      <w:pPr>
        <w:numPr>
          <w:ilvl w:val="0"/>
          <w:numId w:val="4"/>
        </w:numPr>
        <w:spacing w:line="240" w:lineRule="auto"/>
        <w:rPr>
          <w:noProof/>
          <w:lang w:val="lt-LT"/>
        </w:rPr>
      </w:pPr>
      <w:r w:rsidRPr="00FF142C">
        <w:rPr>
          <w:noProof/>
          <w:lang w:val="lt-LT"/>
        </w:rPr>
        <w:t>padidėjusi cholesteroslio koncentracija Jūsų kraujyje;</w:t>
      </w:r>
    </w:p>
    <w:p w:rsidR="00371ADF" w:rsidRDefault="00371ADF" w:rsidP="00371ADF">
      <w:pPr>
        <w:numPr>
          <w:ilvl w:val="0"/>
          <w:numId w:val="4"/>
        </w:numPr>
        <w:spacing w:line="240" w:lineRule="auto"/>
        <w:rPr>
          <w:noProof/>
          <w:lang w:val="lt-LT"/>
        </w:rPr>
      </w:pPr>
      <w:r w:rsidRPr="00FF142C">
        <w:rPr>
          <w:noProof/>
          <w:lang w:val="lt-LT"/>
        </w:rPr>
        <w:t>pakili nuotaika (manija), sumišimas, sumažėjęs lytinis potraukis, nervingumas, košmarai;</w:t>
      </w:r>
    </w:p>
    <w:p w:rsidR="00371ADF" w:rsidRDefault="00371ADF" w:rsidP="00371ADF">
      <w:pPr>
        <w:numPr>
          <w:ilvl w:val="0"/>
          <w:numId w:val="8"/>
        </w:numPr>
        <w:spacing w:line="240" w:lineRule="auto"/>
        <w:rPr>
          <w:noProof/>
          <w:lang w:val="lt-LT"/>
        </w:rPr>
      </w:pPr>
      <w:r w:rsidRPr="00C35FE3">
        <w:rPr>
          <w:lang w:val="lt-LT"/>
        </w:rPr>
        <w:lastRenderedPageBreak/>
        <w:t xml:space="preserve">nereagavimas į dirgiklius, </w:t>
      </w:r>
      <w:r w:rsidRPr="00177BED">
        <w:rPr>
          <w:noProof/>
          <w:lang w:val="lt-LT"/>
        </w:rPr>
        <w:t>sąmonės netekimas, pritemusi sąmonė</w:t>
      </w:r>
      <w:r w:rsidRPr="00177BED">
        <w:rPr>
          <w:lang w:val="lt-LT"/>
        </w:rPr>
        <w:t>;</w:t>
      </w:r>
    </w:p>
    <w:p w:rsidR="00371ADF" w:rsidRDefault="00371ADF" w:rsidP="00371ADF">
      <w:pPr>
        <w:numPr>
          <w:ilvl w:val="0"/>
          <w:numId w:val="8"/>
        </w:numPr>
        <w:spacing w:line="240" w:lineRule="auto"/>
        <w:rPr>
          <w:noProof/>
          <w:lang w:val="lt-LT"/>
        </w:rPr>
      </w:pPr>
      <w:r w:rsidRPr="00177BED">
        <w:rPr>
          <w:noProof/>
          <w:lang w:val="lt-LT"/>
        </w:rPr>
        <w:t>traukuliai (priepuoliai), alpimas;</w:t>
      </w:r>
    </w:p>
    <w:p w:rsidR="00371ADF" w:rsidRDefault="00371ADF" w:rsidP="00371ADF">
      <w:pPr>
        <w:keepNext/>
        <w:numPr>
          <w:ilvl w:val="0"/>
          <w:numId w:val="4"/>
        </w:numPr>
        <w:spacing w:line="240" w:lineRule="auto"/>
        <w:rPr>
          <w:noProof/>
          <w:lang w:val="lt-LT"/>
        </w:rPr>
      </w:pPr>
      <w:r w:rsidRPr="00177BED">
        <w:rPr>
          <w:lang w:val="lt-LT"/>
        </w:rPr>
        <w:t>nuolatinis poreikis judinti kūno dalis</w:t>
      </w:r>
      <w:r w:rsidRPr="00177BED">
        <w:rPr>
          <w:noProof/>
          <w:lang w:val="lt-LT"/>
        </w:rPr>
        <w:t xml:space="preserve">, pusiausvyros sutrikimas, nenormali koordinacija, svaigulys atsistojus, dėmesio sutrikimas, kalbos sutrikimas, </w:t>
      </w:r>
      <w:r w:rsidRPr="00177BED">
        <w:rPr>
          <w:lang w:val="lt-LT"/>
        </w:rPr>
        <w:t>nenormalus skonio pojūtis ar</w:t>
      </w:r>
      <w:r w:rsidRPr="00177BED">
        <w:rPr>
          <w:noProof/>
          <w:lang w:val="lt-LT"/>
        </w:rPr>
        <w:t>b</w:t>
      </w:r>
      <w:r w:rsidRPr="00FF142C">
        <w:rPr>
          <w:lang w:val="lt-LT"/>
        </w:rPr>
        <w:t>a jo praradimas</w:t>
      </w:r>
      <w:r w:rsidRPr="00FF142C">
        <w:rPr>
          <w:noProof/>
          <w:lang w:val="lt-LT"/>
        </w:rPr>
        <w:t xml:space="preserve">, </w:t>
      </w:r>
      <w:r w:rsidRPr="00FF142C">
        <w:rPr>
          <w:lang w:val="lt-LT"/>
        </w:rPr>
        <w:t>sumažėjęs odos jautrumas skausmui ir lietimui</w:t>
      </w:r>
      <w:r w:rsidRPr="00FF142C">
        <w:rPr>
          <w:noProof/>
          <w:lang w:val="lt-LT"/>
        </w:rPr>
        <w:t xml:space="preserve">, </w:t>
      </w:r>
      <w:r w:rsidRPr="00FF142C">
        <w:rPr>
          <w:lang w:val="lt-LT"/>
        </w:rPr>
        <w:t>odos dilgčiojimo, dūrimo arba tirpimo pojūtis;</w:t>
      </w:r>
    </w:p>
    <w:p w:rsidR="00371ADF" w:rsidRDefault="00371ADF" w:rsidP="00371ADF">
      <w:pPr>
        <w:numPr>
          <w:ilvl w:val="0"/>
          <w:numId w:val="8"/>
        </w:numPr>
        <w:spacing w:line="240" w:lineRule="auto"/>
        <w:rPr>
          <w:noProof/>
          <w:lang w:val="lt-LT"/>
        </w:rPr>
      </w:pPr>
      <w:r w:rsidRPr="00FF142C">
        <w:rPr>
          <w:lang w:val="lt-LT"/>
        </w:rPr>
        <w:t>per didelis akių jautrumas šviesai</w:t>
      </w:r>
      <w:r w:rsidRPr="00FF142C">
        <w:rPr>
          <w:noProof/>
          <w:lang w:val="lt-LT"/>
        </w:rPr>
        <w:t xml:space="preserve">, </w:t>
      </w:r>
      <w:r w:rsidRPr="00FF142C">
        <w:rPr>
          <w:lang w:val="lt-LT"/>
        </w:rPr>
        <w:t>akies sausmė</w:t>
      </w:r>
      <w:r w:rsidRPr="00FF142C">
        <w:rPr>
          <w:noProof/>
          <w:lang w:val="lt-LT"/>
        </w:rPr>
        <w:t>, padidėjęs ašarojimas, akių raudonumas;</w:t>
      </w:r>
    </w:p>
    <w:p w:rsidR="00371ADF" w:rsidRDefault="00371ADF" w:rsidP="00371ADF">
      <w:pPr>
        <w:numPr>
          <w:ilvl w:val="0"/>
          <w:numId w:val="8"/>
        </w:numPr>
        <w:spacing w:line="240" w:lineRule="auto"/>
        <w:rPr>
          <w:noProof/>
          <w:lang w:val="lt-LT"/>
        </w:rPr>
      </w:pPr>
      <w:r w:rsidRPr="00FF142C">
        <w:rPr>
          <w:lang w:val="lt-LT"/>
        </w:rPr>
        <w:t>sukimosi pojūtis (galvos svaigimas)</w:t>
      </w:r>
      <w:r w:rsidRPr="00FF142C">
        <w:rPr>
          <w:noProof/>
          <w:lang w:val="lt-LT"/>
        </w:rPr>
        <w:t>, spengimas ausyse, ausies</w:t>
      </w:r>
      <w:r w:rsidRPr="00FF142C" w:rsidDel="006D0E16">
        <w:rPr>
          <w:noProof/>
          <w:lang w:val="lt-LT"/>
        </w:rPr>
        <w:t xml:space="preserve"> </w:t>
      </w:r>
      <w:r w:rsidRPr="00FF142C">
        <w:rPr>
          <w:noProof/>
          <w:lang w:val="lt-LT"/>
        </w:rPr>
        <w:t>skausmas;</w:t>
      </w:r>
    </w:p>
    <w:p w:rsidR="00371ADF" w:rsidRDefault="00371ADF" w:rsidP="00371ADF">
      <w:pPr>
        <w:numPr>
          <w:ilvl w:val="0"/>
          <w:numId w:val="8"/>
        </w:numPr>
        <w:spacing w:line="240" w:lineRule="auto"/>
        <w:rPr>
          <w:noProof/>
          <w:lang w:val="lt-LT"/>
        </w:rPr>
      </w:pPr>
      <w:r w:rsidRPr="00FF142C">
        <w:rPr>
          <w:lang w:val="lt-LT"/>
        </w:rPr>
        <w:t>prieširdžių virpėjimas (nenormalus širdies ritmas)</w:t>
      </w:r>
      <w:r w:rsidRPr="00FF142C">
        <w:rPr>
          <w:noProof/>
          <w:lang w:val="lt-LT"/>
        </w:rPr>
        <w:t xml:space="preserve">, </w:t>
      </w:r>
      <w:r w:rsidRPr="00FF142C">
        <w:rPr>
          <w:lang w:val="lt-LT"/>
        </w:rPr>
        <w:t>impulsų perdavimo iš viršutinės į apatinę širdies dalį pertrūkis</w:t>
      </w:r>
      <w:r w:rsidRPr="00FF142C">
        <w:rPr>
          <w:noProof/>
          <w:lang w:val="lt-LT"/>
        </w:rPr>
        <w:t xml:space="preserve">, </w:t>
      </w:r>
      <w:r w:rsidRPr="00FF142C">
        <w:rPr>
          <w:lang w:val="lt-LT"/>
        </w:rPr>
        <w:t>nenormalus širdies elektrinis laidumas</w:t>
      </w:r>
      <w:r w:rsidRPr="00FF142C">
        <w:rPr>
          <w:noProof/>
          <w:lang w:val="lt-LT"/>
        </w:rPr>
        <w:t xml:space="preserve">, </w:t>
      </w:r>
      <w:r w:rsidRPr="00FF142C">
        <w:rPr>
          <w:lang w:val="lt-LT"/>
        </w:rPr>
        <w:t>Jūsų širdies QT intervalo pailgėjimas</w:t>
      </w:r>
      <w:r w:rsidRPr="00FF142C">
        <w:rPr>
          <w:noProof/>
          <w:lang w:val="lt-LT"/>
        </w:rPr>
        <w:t xml:space="preserve">, </w:t>
      </w:r>
      <w:r w:rsidRPr="00FF142C">
        <w:rPr>
          <w:lang w:val="lt-LT"/>
        </w:rPr>
        <w:t>retas širdies plakimas, užrašyta nenormali širdies elektrinė veikla (elektrokardiogramoje arba EKG), širdies plazdėjimo arba mušimo krūtinėje pojūtis (</w:t>
      </w:r>
      <w:proofErr w:type="spellStart"/>
      <w:r w:rsidRPr="00FF142C">
        <w:rPr>
          <w:lang w:val="lt-LT"/>
        </w:rPr>
        <w:t>palpitacijos</w:t>
      </w:r>
      <w:proofErr w:type="spellEnd"/>
      <w:r w:rsidRPr="00FF142C">
        <w:rPr>
          <w:lang w:val="lt-LT"/>
        </w:rPr>
        <w:t>);</w:t>
      </w:r>
    </w:p>
    <w:p w:rsidR="00371ADF" w:rsidRDefault="00371ADF" w:rsidP="00371ADF">
      <w:pPr>
        <w:numPr>
          <w:ilvl w:val="0"/>
          <w:numId w:val="8"/>
        </w:numPr>
        <w:spacing w:line="240" w:lineRule="auto"/>
        <w:rPr>
          <w:noProof/>
          <w:lang w:val="lt-LT"/>
        </w:rPr>
      </w:pPr>
      <w:r w:rsidRPr="00FF142C">
        <w:rPr>
          <w:lang w:val="lt-LT"/>
        </w:rPr>
        <w:t xml:space="preserve">sumažėjęs kraujospūdis, sumažėjęs kraujospūdis atsistojant (todėl, kai kurie žmonės, vartojantys </w:t>
      </w:r>
      <w:proofErr w:type="spellStart"/>
      <w:r w:rsidRPr="00FF142C">
        <w:rPr>
          <w:lang w:val="lt-LT"/>
        </w:rPr>
        <w:t>Rispolept</w:t>
      </w:r>
      <w:proofErr w:type="spellEnd"/>
      <w:r w:rsidRPr="00FF142C">
        <w:rPr>
          <w:lang w:val="lt-LT"/>
        </w:rPr>
        <w:t xml:space="preserve">, gali jausti silpnumą, galvos svaigimą arba, staigiai atsisėdus ar atsistojus, nualpti), </w:t>
      </w:r>
      <w:r w:rsidRPr="00FF142C">
        <w:rPr>
          <w:noProof/>
          <w:lang w:val="lt-LT"/>
        </w:rPr>
        <w:t>raudonis;</w:t>
      </w:r>
    </w:p>
    <w:p w:rsidR="00371ADF" w:rsidRDefault="00371ADF" w:rsidP="00371ADF">
      <w:pPr>
        <w:numPr>
          <w:ilvl w:val="0"/>
          <w:numId w:val="8"/>
        </w:numPr>
        <w:spacing w:line="240" w:lineRule="auto"/>
        <w:rPr>
          <w:noProof/>
          <w:lang w:val="lt-LT"/>
        </w:rPr>
      </w:pPr>
      <w:r w:rsidRPr="00FF142C">
        <w:rPr>
          <w:lang w:val="lt-LT"/>
        </w:rPr>
        <w:t xml:space="preserve">plaučių uždegimas dėl maisto įkvėpimo į plaučius, </w:t>
      </w:r>
      <w:r w:rsidRPr="00FF142C">
        <w:rPr>
          <w:noProof/>
          <w:lang w:val="lt-LT"/>
        </w:rPr>
        <w:t xml:space="preserve">plaučių kongestija </w:t>
      </w:r>
      <w:r w:rsidRPr="00FF142C">
        <w:rPr>
          <w:lang w:val="lt-LT"/>
        </w:rPr>
        <w:t>(perpildymas krauju)</w:t>
      </w:r>
      <w:r w:rsidRPr="00FF142C">
        <w:rPr>
          <w:noProof/>
          <w:lang w:val="lt-LT"/>
        </w:rPr>
        <w:t>, kvėpavimo takų kongestija, karkalai plaučiuose, švokštimas, balso sutrikimas, kvėpavimo takų sutrikimas;</w:t>
      </w:r>
    </w:p>
    <w:p w:rsidR="00371ADF" w:rsidRDefault="00371ADF" w:rsidP="00371ADF">
      <w:pPr>
        <w:numPr>
          <w:ilvl w:val="0"/>
          <w:numId w:val="8"/>
        </w:numPr>
        <w:spacing w:line="240" w:lineRule="auto"/>
        <w:rPr>
          <w:noProof/>
          <w:lang w:val="lt-LT"/>
        </w:rPr>
      </w:pPr>
      <w:r w:rsidRPr="00FF142C">
        <w:rPr>
          <w:lang w:val="lt-LT"/>
        </w:rPr>
        <w:t>skrandžio arba žarnyno infekcija</w:t>
      </w:r>
      <w:r w:rsidRPr="00FF142C">
        <w:rPr>
          <w:noProof/>
          <w:lang w:val="lt-LT"/>
        </w:rPr>
        <w:t xml:space="preserve">, išmatų nelaikymas, labai kietos išmatos, sunkumas ryjant, </w:t>
      </w:r>
      <w:r w:rsidRPr="00FF142C">
        <w:rPr>
          <w:lang w:val="lt-LT"/>
        </w:rPr>
        <w:t>pernelyg didelis dujų išsiskyrimas žarnyne;</w:t>
      </w:r>
    </w:p>
    <w:p w:rsidR="00371ADF" w:rsidRDefault="00371ADF" w:rsidP="00371ADF">
      <w:pPr>
        <w:numPr>
          <w:ilvl w:val="0"/>
          <w:numId w:val="8"/>
        </w:numPr>
        <w:tabs>
          <w:tab w:val="left" w:pos="3630"/>
        </w:tabs>
        <w:spacing w:line="240" w:lineRule="auto"/>
        <w:rPr>
          <w:noProof/>
          <w:lang w:val="lt-LT"/>
        </w:rPr>
      </w:pPr>
      <w:r w:rsidRPr="00FF142C">
        <w:rPr>
          <w:lang w:val="lt-LT"/>
        </w:rPr>
        <w:t>ruplės (vadinamoji dilgėlinė)</w:t>
      </w:r>
      <w:r w:rsidRPr="00FF142C">
        <w:rPr>
          <w:noProof/>
          <w:lang w:val="lt-LT"/>
        </w:rPr>
        <w:t xml:space="preserve">, niežulys, plaukų slinkimas, odos sustorėjimas, egzema, </w:t>
      </w:r>
      <w:r w:rsidRPr="00FF142C">
        <w:rPr>
          <w:lang w:val="lt-LT"/>
        </w:rPr>
        <w:t>odos sausmė</w:t>
      </w:r>
      <w:r w:rsidRPr="00FF142C">
        <w:rPr>
          <w:noProof/>
          <w:lang w:val="lt-LT"/>
        </w:rPr>
        <w:t xml:space="preserve">, odos spalvos pokytis, spuogai, </w:t>
      </w:r>
      <w:r w:rsidRPr="00FF142C">
        <w:rPr>
          <w:lang w:val="lt-LT"/>
        </w:rPr>
        <w:t>besilupanti, niežtinti galvos arba kūno oda</w:t>
      </w:r>
      <w:r w:rsidRPr="00FF142C">
        <w:rPr>
          <w:noProof/>
          <w:lang w:val="lt-LT"/>
        </w:rPr>
        <w:t>, odos sutrikimas, odos pažaida;</w:t>
      </w:r>
    </w:p>
    <w:p w:rsidR="00371ADF" w:rsidRDefault="00371ADF" w:rsidP="00371ADF">
      <w:pPr>
        <w:numPr>
          <w:ilvl w:val="0"/>
          <w:numId w:val="8"/>
        </w:numPr>
        <w:spacing w:line="240" w:lineRule="auto"/>
        <w:rPr>
          <w:noProof/>
          <w:lang w:val="lt-LT"/>
        </w:rPr>
      </w:pPr>
      <w:r w:rsidRPr="00FF142C">
        <w:rPr>
          <w:lang w:val="lt-LT"/>
        </w:rPr>
        <w:t>KFK (</w:t>
      </w:r>
      <w:proofErr w:type="spellStart"/>
      <w:r w:rsidRPr="00FF142C">
        <w:rPr>
          <w:lang w:val="lt-LT"/>
        </w:rPr>
        <w:t>kreatinfosfokinazės</w:t>
      </w:r>
      <w:proofErr w:type="spellEnd"/>
      <w:r w:rsidRPr="00FF142C">
        <w:rPr>
          <w:lang w:val="lt-LT"/>
        </w:rPr>
        <w:t>) aktyvumo padidėjimas kraujyje (fermento, kuris kartais yra išskiriamas irstant raumenims);</w:t>
      </w:r>
    </w:p>
    <w:p w:rsidR="00371ADF" w:rsidRDefault="00371ADF" w:rsidP="00371ADF">
      <w:pPr>
        <w:numPr>
          <w:ilvl w:val="0"/>
          <w:numId w:val="8"/>
        </w:numPr>
        <w:spacing w:line="240" w:lineRule="auto"/>
        <w:rPr>
          <w:noProof/>
          <w:lang w:val="lt-LT"/>
        </w:rPr>
      </w:pPr>
      <w:r w:rsidRPr="00FF142C">
        <w:rPr>
          <w:noProof/>
          <w:lang w:val="lt-LT"/>
        </w:rPr>
        <w:t xml:space="preserve">nenormali padėtis, sąnarių </w:t>
      </w:r>
      <w:r w:rsidRPr="00FF142C">
        <w:rPr>
          <w:lang w:val="lt-LT"/>
        </w:rPr>
        <w:t>sąstingis</w:t>
      </w:r>
      <w:r w:rsidRPr="00FF142C">
        <w:rPr>
          <w:noProof/>
          <w:lang w:val="lt-LT"/>
        </w:rPr>
        <w:t>, sąnarių patinimas, raumenų silpnumas, kaklo skausmas;</w:t>
      </w:r>
    </w:p>
    <w:p w:rsidR="00371ADF" w:rsidRDefault="00371ADF" w:rsidP="00371ADF">
      <w:pPr>
        <w:numPr>
          <w:ilvl w:val="0"/>
          <w:numId w:val="8"/>
        </w:numPr>
        <w:spacing w:line="240" w:lineRule="auto"/>
        <w:rPr>
          <w:noProof/>
          <w:lang w:val="lt-LT"/>
        </w:rPr>
      </w:pPr>
      <w:r w:rsidRPr="00FF142C">
        <w:rPr>
          <w:noProof/>
          <w:lang w:val="lt-LT"/>
        </w:rPr>
        <w:t>dažnas šlapinimasis, negalėjimas pasišlapinti, skausmingas šlapinimasis;</w:t>
      </w:r>
    </w:p>
    <w:p w:rsidR="00371ADF" w:rsidRDefault="00371ADF" w:rsidP="00371ADF">
      <w:pPr>
        <w:numPr>
          <w:ilvl w:val="0"/>
          <w:numId w:val="8"/>
        </w:numPr>
        <w:spacing w:line="240" w:lineRule="auto"/>
        <w:rPr>
          <w:noProof/>
          <w:lang w:val="lt-LT"/>
        </w:rPr>
      </w:pPr>
      <w:r w:rsidRPr="00FF142C">
        <w:rPr>
          <w:noProof/>
          <w:lang w:val="lt-LT"/>
        </w:rPr>
        <w:t>erekcijos sutrikimas, ejakuliacijos sutrikimas;</w:t>
      </w:r>
    </w:p>
    <w:p w:rsidR="00371ADF" w:rsidRDefault="00371ADF" w:rsidP="00371ADF">
      <w:pPr>
        <w:numPr>
          <w:ilvl w:val="0"/>
          <w:numId w:val="8"/>
        </w:numPr>
        <w:spacing w:line="240" w:lineRule="auto"/>
        <w:rPr>
          <w:noProof/>
          <w:lang w:val="lt-LT"/>
        </w:rPr>
      </w:pPr>
      <w:r w:rsidRPr="00FF142C">
        <w:rPr>
          <w:lang w:val="lt-LT"/>
        </w:rPr>
        <w:t>dingusios mėnesinės</w:t>
      </w:r>
      <w:r w:rsidRPr="00FF142C">
        <w:rPr>
          <w:noProof/>
          <w:lang w:val="lt-LT"/>
        </w:rPr>
        <w:t xml:space="preserve">, </w:t>
      </w:r>
      <w:r w:rsidRPr="00FF142C">
        <w:rPr>
          <w:lang w:val="lt-LT"/>
        </w:rPr>
        <w:t>praleistos mėnesinės ar kitos problemos su mėnesinių ciklu (moterims)</w:t>
      </w:r>
      <w:r w:rsidRPr="00FF142C">
        <w:rPr>
          <w:noProof/>
          <w:lang w:val="lt-LT"/>
        </w:rPr>
        <w:t>;</w:t>
      </w:r>
    </w:p>
    <w:p w:rsidR="00371ADF" w:rsidRDefault="00371ADF" w:rsidP="00371ADF">
      <w:pPr>
        <w:numPr>
          <w:ilvl w:val="0"/>
          <w:numId w:val="8"/>
        </w:numPr>
        <w:spacing w:line="240" w:lineRule="auto"/>
        <w:rPr>
          <w:noProof/>
          <w:lang w:val="lt-LT"/>
        </w:rPr>
      </w:pPr>
      <w:r w:rsidRPr="00FF142C">
        <w:rPr>
          <w:lang w:val="lt-LT"/>
        </w:rPr>
        <w:t xml:space="preserve">krūtų padidėjimas </w:t>
      </w:r>
      <w:r w:rsidRPr="00FF142C">
        <w:rPr>
          <w:noProof/>
          <w:lang w:val="lt-LT"/>
        </w:rPr>
        <w:t xml:space="preserve">(vyrams), </w:t>
      </w:r>
      <w:r w:rsidRPr="00FF142C">
        <w:rPr>
          <w:lang w:val="lt-LT"/>
        </w:rPr>
        <w:t>pieno tekėjimas iš krūtų</w:t>
      </w:r>
      <w:r w:rsidRPr="00FF142C">
        <w:rPr>
          <w:noProof/>
          <w:lang w:val="lt-LT"/>
        </w:rPr>
        <w:t>, lytinės funkcijos sutrikimas, krūties skausmas, krūties diskomfortas, išskyros iš makšties;</w:t>
      </w:r>
    </w:p>
    <w:p w:rsidR="00371ADF" w:rsidRDefault="00371ADF" w:rsidP="00371ADF">
      <w:pPr>
        <w:numPr>
          <w:ilvl w:val="0"/>
          <w:numId w:val="8"/>
        </w:numPr>
        <w:spacing w:line="240" w:lineRule="auto"/>
        <w:rPr>
          <w:noProof/>
          <w:lang w:val="lt-LT"/>
        </w:rPr>
      </w:pPr>
      <w:r w:rsidRPr="00FF142C">
        <w:rPr>
          <w:noProof/>
          <w:lang w:val="lt-LT"/>
        </w:rPr>
        <w:t>veido, burnos, akių arba lūpų patinimas;</w:t>
      </w:r>
    </w:p>
    <w:p w:rsidR="00371ADF" w:rsidRDefault="00371ADF" w:rsidP="00371ADF">
      <w:pPr>
        <w:numPr>
          <w:ilvl w:val="0"/>
          <w:numId w:val="8"/>
        </w:numPr>
        <w:spacing w:line="240" w:lineRule="auto"/>
        <w:rPr>
          <w:noProof/>
          <w:lang w:val="lt-LT"/>
        </w:rPr>
      </w:pPr>
      <w:r w:rsidRPr="00FF142C">
        <w:rPr>
          <w:noProof/>
          <w:lang w:val="lt-LT"/>
        </w:rPr>
        <w:t>šaltkrėtis, kūno temperatūros padidėjimas;</w:t>
      </w:r>
    </w:p>
    <w:p w:rsidR="00371ADF" w:rsidRDefault="00371ADF" w:rsidP="00371ADF">
      <w:pPr>
        <w:numPr>
          <w:ilvl w:val="0"/>
          <w:numId w:val="8"/>
        </w:numPr>
        <w:spacing w:line="240" w:lineRule="auto"/>
        <w:rPr>
          <w:noProof/>
          <w:lang w:val="lt-LT"/>
        </w:rPr>
      </w:pPr>
      <w:r w:rsidRPr="00FF142C">
        <w:rPr>
          <w:noProof/>
          <w:lang w:val="lt-LT"/>
        </w:rPr>
        <w:t>eisenos pokyčiai;</w:t>
      </w:r>
    </w:p>
    <w:p w:rsidR="00371ADF" w:rsidRDefault="00371ADF" w:rsidP="00371ADF">
      <w:pPr>
        <w:numPr>
          <w:ilvl w:val="0"/>
          <w:numId w:val="8"/>
        </w:numPr>
        <w:spacing w:line="240" w:lineRule="auto"/>
        <w:rPr>
          <w:noProof/>
          <w:lang w:val="lt-LT"/>
        </w:rPr>
      </w:pPr>
      <w:r w:rsidRPr="00FF142C">
        <w:rPr>
          <w:noProof/>
          <w:lang w:val="lt-LT"/>
        </w:rPr>
        <w:t>troškulio pojūtis, negera savijauta, diskomfortas krūtinėje, bloga savijauta, diskomfortas;</w:t>
      </w:r>
    </w:p>
    <w:p w:rsidR="00371ADF" w:rsidRDefault="00371ADF" w:rsidP="00371ADF">
      <w:pPr>
        <w:numPr>
          <w:ilvl w:val="0"/>
          <w:numId w:val="8"/>
        </w:numPr>
        <w:spacing w:line="240" w:lineRule="auto"/>
        <w:rPr>
          <w:noProof/>
          <w:lang w:val="lt-LT"/>
        </w:rPr>
      </w:pPr>
      <w:r w:rsidRPr="00FF142C">
        <w:rPr>
          <w:noProof/>
          <w:lang w:val="lt-LT"/>
        </w:rPr>
        <w:t>padidėjęs kepenų transaminazių aktyvumas kraujyje, padidėjęs</w:t>
      </w:r>
      <w:r w:rsidRPr="00FF142C">
        <w:rPr>
          <w:lang w:val="lt-LT"/>
        </w:rPr>
        <w:t xml:space="preserve"> GGT (kepenų fermento gama-</w:t>
      </w:r>
      <w:proofErr w:type="spellStart"/>
      <w:r w:rsidRPr="00FF142C">
        <w:rPr>
          <w:lang w:val="lt-LT"/>
        </w:rPr>
        <w:t>gliutamiltransferazės</w:t>
      </w:r>
      <w:proofErr w:type="spellEnd"/>
      <w:r w:rsidRPr="00FF142C">
        <w:rPr>
          <w:lang w:val="lt-LT"/>
        </w:rPr>
        <w:t>) aktyvumas Jūsų kraujyje</w:t>
      </w:r>
      <w:r w:rsidRPr="00FF142C">
        <w:rPr>
          <w:noProof/>
          <w:lang w:val="lt-LT"/>
        </w:rPr>
        <w:t>, padidėjęs kepenų fermentų aktyvumas Jūsų</w:t>
      </w:r>
      <w:r w:rsidRPr="00FF142C">
        <w:rPr>
          <w:lang w:val="lt-LT"/>
        </w:rPr>
        <w:t xml:space="preserve"> kraujyje</w:t>
      </w:r>
      <w:r w:rsidRPr="00FF142C">
        <w:rPr>
          <w:noProof/>
          <w:lang w:val="lt-LT"/>
        </w:rPr>
        <w:t>;</w:t>
      </w:r>
    </w:p>
    <w:p w:rsidR="00371ADF" w:rsidRDefault="00371ADF" w:rsidP="00371ADF">
      <w:pPr>
        <w:numPr>
          <w:ilvl w:val="0"/>
          <w:numId w:val="8"/>
        </w:numPr>
        <w:spacing w:line="240" w:lineRule="auto"/>
        <w:rPr>
          <w:noProof/>
          <w:lang w:val="lt-LT"/>
        </w:rPr>
      </w:pPr>
      <w:r w:rsidRPr="00FF142C">
        <w:rPr>
          <w:noProof/>
          <w:lang w:val="lt-LT"/>
        </w:rPr>
        <w:t>skausmas dėl procedūros.</w:t>
      </w:r>
    </w:p>
    <w:p w:rsidR="00371ADF" w:rsidRDefault="00371ADF" w:rsidP="00371ADF">
      <w:pPr>
        <w:numPr>
          <w:ilvl w:val="12"/>
          <w:numId w:val="0"/>
        </w:numPr>
        <w:spacing w:line="240" w:lineRule="auto"/>
        <w:ind w:right="-2"/>
        <w:outlineLvl w:val="0"/>
        <w:rPr>
          <w:lang w:val="lt-LT"/>
        </w:rPr>
      </w:pPr>
    </w:p>
    <w:p w:rsidR="00371ADF" w:rsidRDefault="00371ADF" w:rsidP="00371ADF">
      <w:pPr>
        <w:spacing w:line="240" w:lineRule="auto"/>
        <w:rPr>
          <w:b/>
          <w:bCs/>
          <w:lang w:val="lt-LT"/>
        </w:rPr>
      </w:pPr>
      <w:r w:rsidRPr="00342F0C">
        <w:rPr>
          <w:b/>
          <w:bCs/>
          <w:lang w:val="lt-LT"/>
        </w:rPr>
        <w:t>Reti</w:t>
      </w:r>
      <w:r>
        <w:rPr>
          <w:b/>
          <w:bCs/>
          <w:lang w:val="lt-LT"/>
        </w:rPr>
        <w:t xml:space="preserve"> šalutinio poveikio reiškiniai</w:t>
      </w:r>
      <w:r w:rsidRPr="00342F0C">
        <w:rPr>
          <w:b/>
          <w:bCs/>
          <w:lang w:val="lt-LT"/>
        </w:rPr>
        <w:t xml:space="preserve"> (gali pasireikšti </w:t>
      </w:r>
      <w:r>
        <w:rPr>
          <w:b/>
          <w:bCs/>
          <w:lang w:val="lt-LT"/>
        </w:rPr>
        <w:t>rečiau</w:t>
      </w:r>
      <w:r w:rsidRPr="00342F0C">
        <w:rPr>
          <w:b/>
          <w:bCs/>
          <w:lang w:val="lt-LT"/>
        </w:rPr>
        <w:t xml:space="preserve"> kaip 1 iš 1</w:t>
      </w:r>
      <w:r>
        <w:rPr>
          <w:b/>
          <w:bCs/>
          <w:lang w:val="lt-LT"/>
        </w:rPr>
        <w:t> </w:t>
      </w:r>
      <w:r w:rsidRPr="00342F0C">
        <w:rPr>
          <w:b/>
          <w:bCs/>
          <w:lang w:val="lt-LT"/>
        </w:rPr>
        <w:t xml:space="preserve">000 </w:t>
      </w:r>
      <w:r>
        <w:rPr>
          <w:b/>
          <w:bCs/>
          <w:lang w:val="lt-LT"/>
        </w:rPr>
        <w:t>asmenų</w:t>
      </w:r>
      <w:r w:rsidRPr="00342F0C">
        <w:rPr>
          <w:b/>
          <w:bCs/>
          <w:lang w:val="lt-LT"/>
        </w:rPr>
        <w:t>):</w:t>
      </w:r>
    </w:p>
    <w:p w:rsidR="00371ADF" w:rsidRDefault="00371ADF" w:rsidP="00371ADF">
      <w:pPr>
        <w:numPr>
          <w:ilvl w:val="0"/>
          <w:numId w:val="4"/>
        </w:numPr>
        <w:spacing w:line="240" w:lineRule="auto"/>
        <w:rPr>
          <w:noProof/>
          <w:lang w:val="lt-LT"/>
        </w:rPr>
      </w:pPr>
      <w:r w:rsidRPr="00FF142C">
        <w:rPr>
          <w:noProof/>
          <w:lang w:val="lt-LT"/>
        </w:rPr>
        <w:t>infekcija;</w:t>
      </w:r>
    </w:p>
    <w:p w:rsidR="00371ADF" w:rsidRDefault="00371ADF" w:rsidP="00371ADF">
      <w:pPr>
        <w:numPr>
          <w:ilvl w:val="0"/>
          <w:numId w:val="4"/>
        </w:numPr>
        <w:spacing w:line="240" w:lineRule="auto"/>
        <w:rPr>
          <w:noProof/>
          <w:lang w:val="lt-LT"/>
        </w:rPr>
      </w:pPr>
      <w:r w:rsidRPr="00FF142C">
        <w:rPr>
          <w:lang w:val="lt-LT"/>
        </w:rPr>
        <w:t>neadekvatus šlapimo kiekį kontroliuojančio hormono išsiskyrimas;</w:t>
      </w:r>
    </w:p>
    <w:p w:rsidR="00371ADF" w:rsidRDefault="00371ADF" w:rsidP="00371ADF">
      <w:pPr>
        <w:numPr>
          <w:ilvl w:val="0"/>
          <w:numId w:val="4"/>
        </w:numPr>
        <w:spacing w:line="240" w:lineRule="auto"/>
        <w:rPr>
          <w:noProof/>
          <w:lang w:val="lt-LT"/>
        </w:rPr>
      </w:pPr>
      <w:r>
        <w:rPr>
          <w:lang w:val="lt-LT"/>
        </w:rPr>
        <w:t>vaikščiojimas miegant;</w:t>
      </w:r>
    </w:p>
    <w:p w:rsidR="00371ADF" w:rsidRDefault="00371ADF" w:rsidP="00371ADF">
      <w:pPr>
        <w:numPr>
          <w:ilvl w:val="0"/>
          <w:numId w:val="4"/>
        </w:numPr>
        <w:spacing w:line="240" w:lineRule="auto"/>
        <w:rPr>
          <w:noProof/>
          <w:lang w:val="lt-LT"/>
        </w:rPr>
      </w:pPr>
      <w:r>
        <w:rPr>
          <w:lang w:val="lt-LT"/>
        </w:rPr>
        <w:t>su miegu susijęs valgymo sutrikimas;</w:t>
      </w:r>
    </w:p>
    <w:p w:rsidR="00371ADF" w:rsidRDefault="00371ADF" w:rsidP="00371ADF">
      <w:pPr>
        <w:numPr>
          <w:ilvl w:val="0"/>
          <w:numId w:val="8"/>
        </w:numPr>
        <w:spacing w:line="240" w:lineRule="auto"/>
        <w:rPr>
          <w:noProof/>
          <w:lang w:val="lt-LT"/>
        </w:rPr>
      </w:pPr>
      <w:r w:rsidRPr="001218AE">
        <w:rPr>
          <w:noProof/>
          <w:lang w:val="lt-LT"/>
        </w:rPr>
        <w:t xml:space="preserve">gliukozė šlapime, </w:t>
      </w:r>
      <w:r w:rsidRPr="00222890">
        <w:rPr>
          <w:lang w:val="lt-LT"/>
        </w:rPr>
        <w:t>maža gliukozės koncentracija kraujyje</w:t>
      </w:r>
      <w:r w:rsidRPr="00177BED">
        <w:rPr>
          <w:noProof/>
          <w:lang w:val="lt-LT"/>
        </w:rPr>
        <w:t xml:space="preserve">, </w:t>
      </w:r>
      <w:r w:rsidRPr="001218AE">
        <w:rPr>
          <w:lang w:val="lt-LT"/>
        </w:rPr>
        <w:t xml:space="preserve">didelė </w:t>
      </w:r>
      <w:proofErr w:type="spellStart"/>
      <w:r w:rsidRPr="001218AE">
        <w:rPr>
          <w:lang w:val="lt-LT"/>
        </w:rPr>
        <w:t>trigliceridų</w:t>
      </w:r>
      <w:proofErr w:type="spellEnd"/>
      <w:r w:rsidRPr="001218AE">
        <w:rPr>
          <w:lang w:val="lt-LT"/>
        </w:rPr>
        <w:t xml:space="preserve"> (riebalų) koncentracija kraujyje;</w:t>
      </w:r>
    </w:p>
    <w:p w:rsidR="00371ADF" w:rsidRDefault="00371ADF" w:rsidP="00371ADF">
      <w:pPr>
        <w:numPr>
          <w:ilvl w:val="0"/>
          <w:numId w:val="8"/>
        </w:numPr>
        <w:spacing w:line="240" w:lineRule="auto"/>
        <w:rPr>
          <w:noProof/>
          <w:lang w:val="lt-LT"/>
        </w:rPr>
      </w:pPr>
      <w:r w:rsidRPr="00FF142C">
        <w:rPr>
          <w:noProof/>
          <w:lang w:val="lt-LT"/>
        </w:rPr>
        <w:t xml:space="preserve">emocijų stoka, </w:t>
      </w:r>
      <w:r w:rsidRPr="00FF142C">
        <w:rPr>
          <w:lang w:val="lt-LT"/>
        </w:rPr>
        <w:t>negalėjimas pasiekti orgazmo;</w:t>
      </w:r>
    </w:p>
    <w:p w:rsidR="00371ADF" w:rsidRDefault="00371ADF" w:rsidP="00371ADF">
      <w:pPr>
        <w:numPr>
          <w:ilvl w:val="0"/>
          <w:numId w:val="8"/>
        </w:numPr>
        <w:spacing w:line="240" w:lineRule="auto"/>
        <w:rPr>
          <w:noProof/>
          <w:lang w:val="lt-LT"/>
        </w:rPr>
      </w:pPr>
      <w:r w:rsidRPr="005275C1">
        <w:rPr>
          <w:lang w:val="pt-PT"/>
        </w:rPr>
        <w:t>nejud</w:t>
      </w:r>
      <w:r w:rsidRPr="00DD3930">
        <w:rPr>
          <w:lang w:val="lt-LT"/>
        </w:rPr>
        <w:t xml:space="preserve">ėjimas </w:t>
      </w:r>
      <w:r>
        <w:rPr>
          <w:lang w:val="lt-LT"/>
        </w:rPr>
        <w:t>a</w:t>
      </w:r>
      <w:r w:rsidRPr="00DD3930">
        <w:rPr>
          <w:lang w:val="lt-LT"/>
        </w:rPr>
        <w:t>r nereagavimas nemiegant</w:t>
      </w:r>
      <w:r w:rsidRPr="005275C1">
        <w:rPr>
          <w:lang w:val="pt-PT"/>
        </w:rPr>
        <w:t xml:space="preserve"> (katatonija);</w:t>
      </w:r>
    </w:p>
    <w:p w:rsidR="00371ADF" w:rsidRDefault="00371ADF" w:rsidP="00371ADF">
      <w:pPr>
        <w:numPr>
          <w:ilvl w:val="0"/>
          <w:numId w:val="4"/>
        </w:numPr>
        <w:spacing w:line="240" w:lineRule="auto"/>
        <w:rPr>
          <w:noProof/>
          <w:lang w:val="lt-LT"/>
        </w:rPr>
      </w:pPr>
      <w:r w:rsidRPr="00C35FE3">
        <w:rPr>
          <w:lang w:val="lt-LT"/>
        </w:rPr>
        <w:t>smegenų kraujagyslių problemos;</w:t>
      </w:r>
    </w:p>
    <w:p w:rsidR="00371ADF" w:rsidRPr="00342F0C" w:rsidRDefault="00371ADF" w:rsidP="00371ADF">
      <w:pPr>
        <w:numPr>
          <w:ilvl w:val="0"/>
          <w:numId w:val="2"/>
        </w:numPr>
        <w:tabs>
          <w:tab w:val="clear" w:pos="360"/>
        </w:tabs>
        <w:spacing w:line="240" w:lineRule="auto"/>
        <w:ind w:left="567" w:hanging="567"/>
        <w:rPr>
          <w:lang w:val="lt-LT"/>
        </w:rPr>
      </w:pPr>
      <w:r w:rsidRPr="00342F0C">
        <w:rPr>
          <w:lang w:val="lt-LT"/>
        </w:rPr>
        <w:t xml:space="preserve">nekontroliuojamo </w:t>
      </w:r>
      <w:r>
        <w:rPr>
          <w:lang w:val="lt-LT"/>
        </w:rPr>
        <w:t xml:space="preserve">cukrinio </w:t>
      </w:r>
      <w:r w:rsidRPr="00342F0C">
        <w:rPr>
          <w:lang w:val="lt-LT"/>
        </w:rPr>
        <w:t>diabeto sukelta koma;</w:t>
      </w:r>
    </w:p>
    <w:p w:rsidR="00371ADF" w:rsidRDefault="00371ADF" w:rsidP="00371ADF">
      <w:pPr>
        <w:numPr>
          <w:ilvl w:val="0"/>
          <w:numId w:val="4"/>
        </w:numPr>
        <w:spacing w:line="240" w:lineRule="auto"/>
        <w:rPr>
          <w:noProof/>
          <w:lang w:val="lt-LT"/>
        </w:rPr>
      </w:pPr>
      <w:r w:rsidRPr="00FF142C">
        <w:rPr>
          <w:noProof/>
          <w:lang w:val="lt-LT"/>
        </w:rPr>
        <w:t>galvos drebėjimas;</w:t>
      </w:r>
    </w:p>
    <w:p w:rsidR="00371ADF" w:rsidRDefault="00371ADF" w:rsidP="00371ADF">
      <w:pPr>
        <w:numPr>
          <w:ilvl w:val="0"/>
          <w:numId w:val="4"/>
        </w:numPr>
        <w:spacing w:line="240" w:lineRule="auto"/>
        <w:rPr>
          <w:noProof/>
          <w:lang w:val="lt-LT"/>
        </w:rPr>
      </w:pPr>
      <w:r w:rsidRPr="00FF142C">
        <w:rPr>
          <w:noProof/>
          <w:lang w:val="lt-LT"/>
        </w:rPr>
        <w:lastRenderedPageBreak/>
        <w:t>glaukoma (</w:t>
      </w:r>
      <w:r w:rsidRPr="00FF142C">
        <w:rPr>
          <w:lang w:val="lt-LT"/>
        </w:rPr>
        <w:t>padidėjęs spaudimas akies obuolio viduje</w:t>
      </w:r>
      <w:r w:rsidRPr="00FF142C">
        <w:rPr>
          <w:noProof/>
          <w:lang w:val="lt-LT"/>
        </w:rPr>
        <w:t xml:space="preserve">), </w:t>
      </w:r>
      <w:r w:rsidRPr="00FF142C">
        <w:rPr>
          <w:lang w:val="lt-LT"/>
        </w:rPr>
        <w:t>akių judesių problemos</w:t>
      </w:r>
      <w:r w:rsidRPr="00FF142C">
        <w:rPr>
          <w:noProof/>
          <w:lang w:val="lt-LT"/>
        </w:rPr>
        <w:t xml:space="preserve">, akies sukamieji judesiai, </w:t>
      </w:r>
      <w:r w:rsidRPr="00FF142C">
        <w:rPr>
          <w:lang w:val="lt-LT"/>
        </w:rPr>
        <w:t>akies voko pakraščio luobas;</w:t>
      </w:r>
    </w:p>
    <w:p w:rsidR="00371ADF" w:rsidRDefault="00371ADF" w:rsidP="00371ADF">
      <w:pPr>
        <w:numPr>
          <w:ilvl w:val="0"/>
          <w:numId w:val="4"/>
        </w:numPr>
        <w:spacing w:line="240" w:lineRule="auto"/>
        <w:rPr>
          <w:noProof/>
          <w:lang w:val="lt-LT"/>
        </w:rPr>
      </w:pPr>
      <w:r w:rsidRPr="00FF142C">
        <w:rPr>
          <w:lang w:val="lt-LT"/>
        </w:rPr>
        <w:t xml:space="preserve">akių sutrikimai kataraktos operacijos metu. Jeigu vartojate ar esate vartoję </w:t>
      </w:r>
      <w:proofErr w:type="spellStart"/>
      <w:r w:rsidRPr="00FF142C">
        <w:rPr>
          <w:lang w:val="lt-LT"/>
        </w:rPr>
        <w:t>Rispolept</w:t>
      </w:r>
      <w:proofErr w:type="spellEnd"/>
      <w:r w:rsidRPr="00FF142C">
        <w:rPr>
          <w:lang w:val="lt-LT"/>
        </w:rPr>
        <w:t>, kataraktos operacijos metu gali atsirasti būklė, kuri vadinama operaciniu suglebusios rainelės sindromu (OSRS). Jeigu Jums yra reikalinga kataraktos operacija, būtinai pasakykite savo akių gydytojui, kad vartojate arba vartojote šio vaisto;</w:t>
      </w:r>
    </w:p>
    <w:p w:rsidR="00371ADF" w:rsidRDefault="00371ADF" w:rsidP="00371ADF">
      <w:pPr>
        <w:numPr>
          <w:ilvl w:val="0"/>
          <w:numId w:val="4"/>
        </w:numPr>
        <w:spacing w:line="240" w:lineRule="auto"/>
        <w:rPr>
          <w:lang w:val="lt-LT"/>
        </w:rPr>
      </w:pPr>
      <w:r w:rsidRPr="00FF142C">
        <w:rPr>
          <w:lang w:val="lt-LT"/>
        </w:rPr>
        <w:t>pavojingai maži kiekiai tam tikrų baltųjų kraujo ląstelių, reikalingų kovoti su infekcija Jūsų kraujyje;</w:t>
      </w:r>
    </w:p>
    <w:p w:rsidR="00371ADF" w:rsidRDefault="00371ADF" w:rsidP="00371ADF">
      <w:pPr>
        <w:numPr>
          <w:ilvl w:val="0"/>
          <w:numId w:val="4"/>
        </w:numPr>
        <w:spacing w:line="240" w:lineRule="auto"/>
        <w:rPr>
          <w:lang w:val="lt-LT"/>
        </w:rPr>
      </w:pPr>
      <w:r w:rsidRPr="00C35FE3">
        <w:rPr>
          <w:noProof/>
          <w:lang w:val="lt-LT"/>
        </w:rPr>
        <w:t>pavojingai gausus vandens vartojimas;</w:t>
      </w:r>
    </w:p>
    <w:p w:rsidR="00371ADF" w:rsidRDefault="00371ADF" w:rsidP="00371ADF">
      <w:pPr>
        <w:numPr>
          <w:ilvl w:val="0"/>
          <w:numId w:val="4"/>
        </w:numPr>
        <w:spacing w:line="240" w:lineRule="auto"/>
        <w:rPr>
          <w:noProof/>
          <w:lang w:val="lt-LT"/>
        </w:rPr>
      </w:pPr>
      <w:r w:rsidRPr="00FF142C">
        <w:rPr>
          <w:lang w:val="lt-LT"/>
        </w:rPr>
        <w:t>nereguliarus širdies plakimas;</w:t>
      </w:r>
    </w:p>
    <w:p w:rsidR="00371ADF" w:rsidRDefault="00371ADF" w:rsidP="00371ADF">
      <w:pPr>
        <w:numPr>
          <w:ilvl w:val="0"/>
          <w:numId w:val="4"/>
        </w:numPr>
        <w:spacing w:line="240" w:lineRule="auto"/>
        <w:rPr>
          <w:noProof/>
          <w:lang w:val="lt-LT"/>
        </w:rPr>
      </w:pPr>
      <w:r w:rsidRPr="00177BED">
        <w:rPr>
          <w:noProof/>
          <w:lang w:val="lt-LT"/>
        </w:rPr>
        <w:t>apsunkintas kvėpavimas miego m</w:t>
      </w:r>
      <w:proofErr w:type="spellStart"/>
      <w:r w:rsidRPr="00C35FE3">
        <w:rPr>
          <w:lang w:val="lt-LT"/>
        </w:rPr>
        <w:t>etu</w:t>
      </w:r>
      <w:proofErr w:type="spellEnd"/>
      <w:r w:rsidRPr="00C35FE3">
        <w:rPr>
          <w:noProof/>
          <w:lang w:val="lt-LT"/>
        </w:rPr>
        <w:t xml:space="preserve"> (miego apnėja), </w:t>
      </w:r>
      <w:r w:rsidRPr="00C35FE3">
        <w:rPr>
          <w:lang w:val="lt-LT"/>
        </w:rPr>
        <w:t>greitas, paviršutiniškas kvėpavimas;</w:t>
      </w:r>
    </w:p>
    <w:p w:rsidR="00371ADF" w:rsidRDefault="00371ADF" w:rsidP="00371ADF">
      <w:pPr>
        <w:numPr>
          <w:ilvl w:val="0"/>
          <w:numId w:val="4"/>
        </w:numPr>
        <w:spacing w:line="240" w:lineRule="auto"/>
        <w:rPr>
          <w:noProof/>
          <w:lang w:val="lt-LT"/>
        </w:rPr>
      </w:pPr>
      <w:r w:rsidRPr="00FF142C">
        <w:rPr>
          <w:noProof/>
          <w:lang w:val="lt-LT"/>
        </w:rPr>
        <w:t>kasos uždegimas, žarnų nepraeinamumas;</w:t>
      </w:r>
    </w:p>
    <w:p w:rsidR="00371ADF" w:rsidRDefault="00371ADF" w:rsidP="00371ADF">
      <w:pPr>
        <w:numPr>
          <w:ilvl w:val="0"/>
          <w:numId w:val="4"/>
        </w:numPr>
        <w:spacing w:line="240" w:lineRule="auto"/>
        <w:rPr>
          <w:noProof/>
          <w:lang w:val="lt-LT"/>
        </w:rPr>
      </w:pPr>
      <w:r w:rsidRPr="00FF142C">
        <w:rPr>
          <w:noProof/>
          <w:lang w:val="lt-LT"/>
        </w:rPr>
        <w:t xml:space="preserve">patinęs liežuvis, suskeldėjusios lūpos, </w:t>
      </w:r>
      <w:r w:rsidRPr="00FF142C">
        <w:rPr>
          <w:lang w:val="lt-LT"/>
        </w:rPr>
        <w:t>odos išbėrimas susijęs su vaisto vartojimu;</w:t>
      </w:r>
    </w:p>
    <w:p w:rsidR="00371ADF" w:rsidRDefault="00371ADF" w:rsidP="00371ADF">
      <w:pPr>
        <w:numPr>
          <w:ilvl w:val="0"/>
          <w:numId w:val="4"/>
        </w:numPr>
        <w:spacing w:line="240" w:lineRule="auto"/>
        <w:rPr>
          <w:noProof/>
          <w:lang w:val="lt-LT"/>
        </w:rPr>
      </w:pPr>
      <w:r w:rsidRPr="00FF142C">
        <w:rPr>
          <w:noProof/>
          <w:lang w:val="lt-LT"/>
        </w:rPr>
        <w:t>pleiskanos;</w:t>
      </w:r>
    </w:p>
    <w:p w:rsidR="00371ADF" w:rsidRDefault="00371ADF" w:rsidP="00371ADF">
      <w:pPr>
        <w:numPr>
          <w:ilvl w:val="0"/>
          <w:numId w:val="4"/>
        </w:numPr>
        <w:spacing w:line="240" w:lineRule="auto"/>
        <w:rPr>
          <w:noProof/>
          <w:lang w:val="lt-LT"/>
        </w:rPr>
      </w:pPr>
      <w:r w:rsidRPr="00FF142C">
        <w:rPr>
          <w:lang w:val="lt-LT"/>
        </w:rPr>
        <w:t>raumenų skaidulų suirimas ir raumenų skausmas (</w:t>
      </w:r>
      <w:proofErr w:type="spellStart"/>
      <w:r w:rsidRPr="00FF142C">
        <w:rPr>
          <w:lang w:val="lt-LT"/>
        </w:rPr>
        <w:t>rabdomiolizė</w:t>
      </w:r>
      <w:proofErr w:type="spellEnd"/>
      <w:r w:rsidRPr="00FF142C">
        <w:rPr>
          <w:lang w:val="lt-LT"/>
        </w:rPr>
        <w:t>);</w:t>
      </w:r>
    </w:p>
    <w:p w:rsidR="00371ADF" w:rsidRDefault="00371ADF" w:rsidP="00371ADF">
      <w:pPr>
        <w:numPr>
          <w:ilvl w:val="0"/>
          <w:numId w:val="4"/>
        </w:numPr>
        <w:spacing w:line="240" w:lineRule="auto"/>
        <w:rPr>
          <w:noProof/>
          <w:lang w:val="lt-LT"/>
        </w:rPr>
      </w:pPr>
      <w:r w:rsidRPr="00FF142C">
        <w:rPr>
          <w:lang w:val="lt-LT"/>
        </w:rPr>
        <w:t>mėnesinių vėlavimas</w:t>
      </w:r>
      <w:r w:rsidRPr="00FF142C">
        <w:rPr>
          <w:noProof/>
          <w:lang w:val="lt-LT"/>
        </w:rPr>
        <w:t xml:space="preserve">, </w:t>
      </w:r>
      <w:r w:rsidRPr="00FF142C">
        <w:rPr>
          <w:lang w:val="lt-LT"/>
        </w:rPr>
        <w:t>krūtų liaukų padidėjimas</w:t>
      </w:r>
      <w:r w:rsidRPr="00FF142C">
        <w:rPr>
          <w:noProof/>
          <w:lang w:val="lt-LT"/>
        </w:rPr>
        <w:t>, krūties padidėjimas, išskyros iš krūtų;</w:t>
      </w:r>
    </w:p>
    <w:p w:rsidR="00371ADF" w:rsidRDefault="00371ADF" w:rsidP="00371ADF">
      <w:pPr>
        <w:numPr>
          <w:ilvl w:val="0"/>
          <w:numId w:val="4"/>
        </w:numPr>
        <w:spacing w:line="240" w:lineRule="auto"/>
        <w:rPr>
          <w:lang w:val="lt-LT"/>
        </w:rPr>
      </w:pPr>
      <w:r w:rsidRPr="00FF142C">
        <w:rPr>
          <w:lang w:val="lt-LT"/>
        </w:rPr>
        <w:t>padidėjusi insulino (cukraus koncentraciją kraujyje kontroliuojančio hormono) koncentracija Jūsų kraujyje;</w:t>
      </w:r>
    </w:p>
    <w:p w:rsidR="00371ADF" w:rsidRDefault="00371ADF" w:rsidP="00371ADF">
      <w:pPr>
        <w:numPr>
          <w:ilvl w:val="0"/>
          <w:numId w:val="4"/>
        </w:numPr>
        <w:spacing w:line="240" w:lineRule="auto"/>
        <w:rPr>
          <w:lang w:val="lt-LT"/>
        </w:rPr>
      </w:pPr>
      <w:r w:rsidRPr="00FF142C">
        <w:rPr>
          <w:lang w:val="lt-LT"/>
        </w:rPr>
        <w:t>odos sukietėjimas;</w:t>
      </w:r>
    </w:p>
    <w:p w:rsidR="00371ADF" w:rsidRDefault="00371ADF" w:rsidP="00371ADF">
      <w:pPr>
        <w:numPr>
          <w:ilvl w:val="0"/>
          <w:numId w:val="4"/>
        </w:numPr>
        <w:spacing w:line="240" w:lineRule="auto"/>
        <w:rPr>
          <w:noProof/>
          <w:lang w:val="lt-LT"/>
        </w:rPr>
      </w:pPr>
      <w:r w:rsidRPr="00FF142C">
        <w:rPr>
          <w:lang w:val="lt-LT"/>
        </w:rPr>
        <w:t>sumažėjusi kūno temperatūra, rankų ir kojų šaltumas;</w:t>
      </w:r>
    </w:p>
    <w:p w:rsidR="00371ADF" w:rsidRDefault="00371ADF" w:rsidP="00371ADF">
      <w:pPr>
        <w:numPr>
          <w:ilvl w:val="0"/>
          <w:numId w:val="4"/>
        </w:numPr>
        <w:spacing w:line="240" w:lineRule="auto"/>
        <w:rPr>
          <w:noProof/>
          <w:lang w:val="lt-LT"/>
        </w:rPr>
      </w:pPr>
      <w:r w:rsidRPr="00FF142C">
        <w:rPr>
          <w:lang w:val="lt-LT"/>
        </w:rPr>
        <w:t>vaisto vartojimo nutraukimo simptomai;</w:t>
      </w:r>
    </w:p>
    <w:p w:rsidR="00371ADF" w:rsidRDefault="00371ADF" w:rsidP="00371ADF">
      <w:pPr>
        <w:numPr>
          <w:ilvl w:val="0"/>
          <w:numId w:val="2"/>
        </w:numPr>
        <w:tabs>
          <w:tab w:val="clear" w:pos="360"/>
        </w:tabs>
        <w:spacing w:line="240" w:lineRule="auto"/>
        <w:ind w:left="567" w:hanging="567"/>
        <w:rPr>
          <w:lang w:val="lt-LT"/>
        </w:rPr>
      </w:pPr>
      <w:r w:rsidRPr="00FF142C">
        <w:rPr>
          <w:lang w:val="lt-LT"/>
        </w:rPr>
        <w:t>odos ir akių pageltimas (gelta).</w:t>
      </w:r>
    </w:p>
    <w:p w:rsidR="00371ADF" w:rsidRDefault="00371ADF" w:rsidP="00371ADF">
      <w:pPr>
        <w:spacing w:line="240" w:lineRule="auto"/>
        <w:rPr>
          <w:lang w:val="lt-LT"/>
        </w:rPr>
      </w:pPr>
    </w:p>
    <w:p w:rsidR="00371ADF" w:rsidRDefault="00371ADF" w:rsidP="00371ADF">
      <w:pPr>
        <w:keepNext/>
        <w:spacing w:line="240" w:lineRule="auto"/>
        <w:rPr>
          <w:b/>
          <w:bCs/>
          <w:lang w:val="lt-LT"/>
        </w:rPr>
      </w:pPr>
      <w:r w:rsidRPr="00342F0C">
        <w:rPr>
          <w:b/>
          <w:bCs/>
          <w:lang w:val="lt-LT"/>
        </w:rPr>
        <w:t xml:space="preserve">Labai reti </w:t>
      </w:r>
      <w:r>
        <w:rPr>
          <w:b/>
          <w:bCs/>
          <w:lang w:val="lt-LT"/>
        </w:rPr>
        <w:t>šalutinio poveikio reiškiniai</w:t>
      </w:r>
      <w:r w:rsidRPr="00FF142C">
        <w:rPr>
          <w:b/>
          <w:bCs/>
          <w:lang w:val="lt-LT"/>
        </w:rPr>
        <w:t xml:space="preserve"> </w:t>
      </w:r>
      <w:r w:rsidRPr="00342F0C">
        <w:rPr>
          <w:b/>
          <w:bCs/>
          <w:lang w:val="lt-LT"/>
        </w:rPr>
        <w:t xml:space="preserve">(gali pasireikšti </w:t>
      </w:r>
      <w:r>
        <w:rPr>
          <w:b/>
          <w:bCs/>
          <w:lang w:val="lt-LT"/>
        </w:rPr>
        <w:t>rečiau</w:t>
      </w:r>
      <w:r w:rsidRPr="00342F0C">
        <w:rPr>
          <w:b/>
          <w:bCs/>
          <w:lang w:val="lt-LT"/>
        </w:rPr>
        <w:t xml:space="preserve"> kaip 1 iš 10</w:t>
      </w:r>
      <w:r>
        <w:rPr>
          <w:b/>
          <w:bCs/>
          <w:lang w:val="lt-LT"/>
        </w:rPr>
        <w:t> </w:t>
      </w:r>
      <w:r w:rsidRPr="00342F0C">
        <w:rPr>
          <w:b/>
          <w:bCs/>
          <w:lang w:val="lt-LT"/>
        </w:rPr>
        <w:t xml:space="preserve">000 </w:t>
      </w:r>
      <w:r>
        <w:rPr>
          <w:b/>
          <w:bCs/>
          <w:lang w:val="lt-LT"/>
        </w:rPr>
        <w:t>asmenų</w:t>
      </w:r>
      <w:r w:rsidRPr="00342F0C">
        <w:rPr>
          <w:b/>
          <w:bCs/>
          <w:lang w:val="lt-LT"/>
        </w:rPr>
        <w:t>):</w:t>
      </w:r>
    </w:p>
    <w:p w:rsidR="00371ADF" w:rsidRPr="00342F0C" w:rsidRDefault="00371ADF" w:rsidP="00371ADF">
      <w:pPr>
        <w:numPr>
          <w:ilvl w:val="0"/>
          <w:numId w:val="1"/>
        </w:numPr>
        <w:tabs>
          <w:tab w:val="left" w:pos="567"/>
        </w:tabs>
        <w:spacing w:line="240" w:lineRule="auto"/>
        <w:ind w:left="567" w:hanging="567"/>
        <w:rPr>
          <w:lang w:val="lt-LT"/>
        </w:rPr>
      </w:pPr>
      <w:r w:rsidRPr="00342F0C">
        <w:rPr>
          <w:lang w:val="lt-LT"/>
        </w:rPr>
        <w:t>gyvybei pavojingos nekontroliuojamo</w:t>
      </w:r>
      <w:r w:rsidRPr="00FF142C">
        <w:rPr>
          <w:lang w:val="lt-LT"/>
        </w:rPr>
        <w:t xml:space="preserve"> </w:t>
      </w:r>
      <w:r>
        <w:rPr>
          <w:lang w:val="lt-LT"/>
        </w:rPr>
        <w:t>cukrinio</w:t>
      </w:r>
      <w:r w:rsidRPr="00342F0C">
        <w:rPr>
          <w:lang w:val="lt-LT"/>
        </w:rPr>
        <w:t xml:space="preserve"> diabeto komplikacijos;</w:t>
      </w:r>
    </w:p>
    <w:p w:rsidR="00371ADF" w:rsidRDefault="00371ADF" w:rsidP="00371ADF">
      <w:pPr>
        <w:numPr>
          <w:ilvl w:val="0"/>
          <w:numId w:val="2"/>
        </w:numPr>
        <w:tabs>
          <w:tab w:val="clear" w:pos="360"/>
        </w:tabs>
        <w:spacing w:line="240" w:lineRule="auto"/>
        <w:ind w:left="567" w:hanging="567"/>
        <w:rPr>
          <w:lang w:val="lt-LT"/>
        </w:rPr>
      </w:pPr>
      <w:r w:rsidRPr="00FF142C">
        <w:rPr>
          <w:lang w:val="lt-LT"/>
        </w:rPr>
        <w:t>sunki alerginė reakcija su tinimu, kuris gali apimti gerklę ir sukelti sunkumą kvėpuojant</w:t>
      </w:r>
      <w:r w:rsidRPr="00FF142C">
        <w:rPr>
          <w:noProof/>
          <w:lang w:val="lt-LT"/>
        </w:rPr>
        <w:t>;</w:t>
      </w:r>
    </w:p>
    <w:p w:rsidR="00371ADF" w:rsidRDefault="00371ADF" w:rsidP="00371ADF">
      <w:pPr>
        <w:numPr>
          <w:ilvl w:val="0"/>
          <w:numId w:val="2"/>
        </w:numPr>
        <w:tabs>
          <w:tab w:val="clear" w:pos="360"/>
        </w:tabs>
        <w:spacing w:line="240" w:lineRule="auto"/>
        <w:ind w:left="567" w:hanging="567"/>
        <w:rPr>
          <w:lang w:val="lt-LT"/>
        </w:rPr>
      </w:pPr>
      <w:r w:rsidRPr="00FF142C">
        <w:rPr>
          <w:lang w:val="lt-LT"/>
        </w:rPr>
        <w:t>žarnų raumenų judesių stoka, kuri sukelia nepraeinamumą.</w:t>
      </w:r>
    </w:p>
    <w:p w:rsidR="00371ADF" w:rsidRDefault="00371ADF" w:rsidP="00371ADF">
      <w:pPr>
        <w:numPr>
          <w:ilvl w:val="12"/>
          <w:numId w:val="0"/>
        </w:numPr>
        <w:spacing w:line="240" w:lineRule="auto"/>
        <w:ind w:right="-2"/>
        <w:rPr>
          <w:lang w:val="lt-LT"/>
        </w:rPr>
      </w:pPr>
    </w:p>
    <w:p w:rsidR="00371ADF" w:rsidRPr="00247402" w:rsidRDefault="00371ADF" w:rsidP="00371ADF">
      <w:pPr>
        <w:autoSpaceDE w:val="0"/>
        <w:autoSpaceDN w:val="0"/>
        <w:adjustRightInd w:val="0"/>
        <w:rPr>
          <w:lang w:val="lt-LT"/>
        </w:rPr>
      </w:pPr>
      <w:r w:rsidRPr="00EC542C">
        <w:rPr>
          <w:b/>
          <w:bCs/>
          <w:noProof/>
          <w:snapToGrid w:val="0"/>
          <w:lang w:val="lt-LT"/>
        </w:rPr>
        <w:t xml:space="preserve">Šalutinio poveikio reiškiniai, kurių dažnis nežinomas (negali būti apskaičiuotas pagal turimus duomenis): </w:t>
      </w:r>
    </w:p>
    <w:p w:rsidR="00371ADF" w:rsidRPr="00247402" w:rsidRDefault="00371ADF" w:rsidP="00371ADF">
      <w:pPr>
        <w:numPr>
          <w:ilvl w:val="0"/>
          <w:numId w:val="1"/>
        </w:numPr>
        <w:tabs>
          <w:tab w:val="left" w:pos="567"/>
        </w:tabs>
        <w:spacing w:line="240" w:lineRule="auto"/>
        <w:ind w:left="567" w:hanging="567"/>
        <w:rPr>
          <w:lang w:val="lt-LT"/>
        </w:rPr>
      </w:pPr>
      <w:r w:rsidRPr="00247402">
        <w:rPr>
          <w:lang w:val="lt-LT"/>
        </w:rPr>
        <w:t xml:space="preserve">Sunkus ar gyvybei pavojingas išbėrimas su pūslėmis ir odos lupimusi, </w:t>
      </w:r>
      <w:r>
        <w:rPr>
          <w:lang w:val="lt-LT"/>
        </w:rPr>
        <w:t xml:space="preserve">kuris </w:t>
      </w:r>
      <w:r w:rsidRPr="00247402">
        <w:rPr>
          <w:lang w:val="lt-LT"/>
        </w:rPr>
        <w:t>gali pirmiausiai pasireikšti burnos ertmėje ir aplink burną, nosį, akis ir lytinius organus bei išplisti į kitas kūno dalis (</w:t>
      </w:r>
      <w:proofErr w:type="spellStart"/>
      <w:r w:rsidRPr="00247402">
        <w:rPr>
          <w:lang w:val="lt-LT"/>
        </w:rPr>
        <w:t>Stivenso</w:t>
      </w:r>
      <w:proofErr w:type="spellEnd"/>
      <w:r w:rsidRPr="00247402">
        <w:rPr>
          <w:lang w:val="lt-LT"/>
        </w:rPr>
        <w:t>-Džonsono [</w:t>
      </w:r>
      <w:proofErr w:type="spellStart"/>
      <w:r w:rsidRPr="00CC3D55">
        <w:rPr>
          <w:iCs/>
          <w:lang w:val="lt-LT"/>
        </w:rPr>
        <w:t>Stevens</w:t>
      </w:r>
      <w:r w:rsidRPr="00CC3D55">
        <w:rPr>
          <w:iCs/>
          <w:lang w:val="lt-LT"/>
        </w:rPr>
        <w:noBreakHyphen/>
        <w:t>Johnson</w:t>
      </w:r>
      <w:proofErr w:type="spellEnd"/>
      <w:r w:rsidRPr="00247402">
        <w:rPr>
          <w:lang w:val="lt-LT"/>
        </w:rPr>
        <w:t xml:space="preserve">] sindromas ar toksinė epidermio </w:t>
      </w:r>
      <w:proofErr w:type="spellStart"/>
      <w:r w:rsidRPr="00247402">
        <w:rPr>
          <w:lang w:val="lt-LT"/>
        </w:rPr>
        <w:t>nekrolizė</w:t>
      </w:r>
      <w:proofErr w:type="spellEnd"/>
      <w:r w:rsidRPr="00247402">
        <w:rPr>
          <w:lang w:val="lt-LT"/>
        </w:rPr>
        <w:t>).</w:t>
      </w:r>
    </w:p>
    <w:p w:rsidR="00371ADF" w:rsidRPr="00247402" w:rsidRDefault="00371ADF" w:rsidP="00371ADF">
      <w:pPr>
        <w:numPr>
          <w:ilvl w:val="12"/>
          <w:numId w:val="0"/>
        </w:numPr>
        <w:spacing w:line="240" w:lineRule="auto"/>
        <w:ind w:right="-2"/>
        <w:rPr>
          <w:lang w:val="lt-LT"/>
        </w:rPr>
      </w:pPr>
    </w:p>
    <w:p w:rsidR="00371ADF" w:rsidRDefault="00371ADF" w:rsidP="00371ADF">
      <w:pPr>
        <w:numPr>
          <w:ilvl w:val="12"/>
          <w:numId w:val="0"/>
        </w:numPr>
        <w:spacing w:line="240" w:lineRule="auto"/>
        <w:ind w:right="-2"/>
        <w:rPr>
          <w:lang w:val="lt-LT"/>
        </w:rPr>
      </w:pPr>
      <w:r w:rsidRPr="00FF142C">
        <w:rPr>
          <w:lang w:val="lt-LT"/>
        </w:rPr>
        <w:t>Toliau išvardyti šalutin</w:t>
      </w:r>
      <w:r>
        <w:rPr>
          <w:lang w:val="lt-LT"/>
        </w:rPr>
        <w:t>io poveikio reiškiniai</w:t>
      </w:r>
      <w:r w:rsidRPr="00FF142C">
        <w:rPr>
          <w:lang w:val="lt-LT"/>
        </w:rPr>
        <w:t xml:space="preserve"> buvo pastebėti vartojant kitą vaistą, vadinamą </w:t>
      </w:r>
      <w:proofErr w:type="spellStart"/>
      <w:r w:rsidRPr="00FF142C">
        <w:rPr>
          <w:lang w:val="lt-LT"/>
        </w:rPr>
        <w:t>paliperidonu</w:t>
      </w:r>
      <w:proofErr w:type="spellEnd"/>
      <w:r w:rsidRPr="00FF142C">
        <w:rPr>
          <w:lang w:val="lt-LT"/>
        </w:rPr>
        <w:t xml:space="preserve">, kuris yra labai panašus į </w:t>
      </w:r>
      <w:proofErr w:type="spellStart"/>
      <w:r w:rsidRPr="00FF142C">
        <w:rPr>
          <w:lang w:val="lt-LT"/>
        </w:rPr>
        <w:t>risperidoną</w:t>
      </w:r>
      <w:proofErr w:type="spellEnd"/>
      <w:r w:rsidRPr="00FF142C">
        <w:rPr>
          <w:lang w:val="lt-LT"/>
        </w:rPr>
        <w:t xml:space="preserve">, todėl jie taip pat gali būti tikėtini vartojant </w:t>
      </w:r>
      <w:proofErr w:type="spellStart"/>
      <w:r w:rsidRPr="00FF142C">
        <w:rPr>
          <w:lang w:val="lt-LT"/>
        </w:rPr>
        <w:t>Rispolept</w:t>
      </w:r>
      <w:proofErr w:type="spellEnd"/>
      <w:r w:rsidRPr="00FF142C">
        <w:rPr>
          <w:lang w:val="lt-LT"/>
        </w:rPr>
        <w:t>: greitas širdies plakimas atsistojus.</w:t>
      </w:r>
    </w:p>
    <w:p w:rsidR="00371ADF" w:rsidRDefault="00371ADF" w:rsidP="00371ADF">
      <w:pPr>
        <w:numPr>
          <w:ilvl w:val="12"/>
          <w:numId w:val="0"/>
        </w:numPr>
        <w:spacing w:line="240" w:lineRule="auto"/>
        <w:ind w:right="-2"/>
        <w:rPr>
          <w:lang w:val="lt-LT"/>
        </w:rPr>
      </w:pPr>
    </w:p>
    <w:p w:rsidR="00371ADF" w:rsidRDefault="00371ADF" w:rsidP="00371ADF">
      <w:pPr>
        <w:numPr>
          <w:ilvl w:val="12"/>
          <w:numId w:val="0"/>
        </w:numPr>
        <w:spacing w:line="240" w:lineRule="auto"/>
        <w:outlineLvl w:val="0"/>
        <w:rPr>
          <w:b/>
          <w:bCs/>
          <w:noProof/>
          <w:lang w:val="lt-LT"/>
        </w:rPr>
      </w:pPr>
      <w:r w:rsidRPr="00FF142C">
        <w:rPr>
          <w:b/>
          <w:bCs/>
          <w:noProof/>
          <w:lang w:val="lt-LT"/>
        </w:rPr>
        <w:t>Kitas šalutinis poveikis, kuris gali pasireikšti vaikams ir paaugliams</w:t>
      </w:r>
    </w:p>
    <w:p w:rsidR="00371ADF" w:rsidRPr="00FF142C" w:rsidRDefault="00371ADF" w:rsidP="00371ADF">
      <w:pPr>
        <w:autoSpaceDE w:val="0"/>
        <w:autoSpaceDN w:val="0"/>
        <w:adjustRightInd w:val="0"/>
        <w:spacing w:line="240" w:lineRule="auto"/>
        <w:rPr>
          <w:lang w:val="lt-LT"/>
        </w:rPr>
      </w:pPr>
      <w:r w:rsidRPr="00FF142C">
        <w:rPr>
          <w:lang w:val="lt-LT"/>
        </w:rPr>
        <w:t>Apskritai tikėtina, kad šalutinis poveikis vaikams yra panašus į pasireiškusį suaugusiesiems.</w:t>
      </w:r>
    </w:p>
    <w:p w:rsidR="00371ADF" w:rsidRPr="00FF142C" w:rsidRDefault="00371ADF" w:rsidP="00371ADF">
      <w:pPr>
        <w:autoSpaceDE w:val="0"/>
        <w:autoSpaceDN w:val="0"/>
        <w:adjustRightInd w:val="0"/>
        <w:spacing w:line="240" w:lineRule="auto"/>
        <w:rPr>
          <w:lang w:val="lt-LT"/>
        </w:rPr>
      </w:pPr>
      <w:r w:rsidRPr="00FF142C">
        <w:rPr>
          <w:lang w:val="lt-LT"/>
        </w:rPr>
        <w:t>Sekantys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rsidR="00371ADF" w:rsidRDefault="00371ADF" w:rsidP="00371ADF">
      <w:pPr>
        <w:numPr>
          <w:ilvl w:val="12"/>
          <w:numId w:val="0"/>
        </w:numPr>
        <w:spacing w:line="240" w:lineRule="auto"/>
        <w:ind w:right="-2"/>
        <w:rPr>
          <w:lang w:val="lt-LT"/>
        </w:rPr>
      </w:pPr>
    </w:p>
    <w:p w:rsidR="00371ADF" w:rsidRDefault="00371ADF" w:rsidP="00371ADF">
      <w:pPr>
        <w:numPr>
          <w:ilvl w:val="12"/>
          <w:numId w:val="0"/>
        </w:numPr>
        <w:spacing w:line="240" w:lineRule="auto"/>
        <w:ind w:right="-2"/>
        <w:rPr>
          <w:b/>
          <w:bCs/>
          <w:noProof/>
          <w:lang w:val="lt-LT"/>
        </w:rPr>
      </w:pPr>
      <w:r w:rsidRPr="00FF142C">
        <w:rPr>
          <w:b/>
          <w:bCs/>
          <w:noProof/>
          <w:lang w:val="lt-LT"/>
        </w:rPr>
        <w:t>Pranešimas apie šalutinį poveikį</w:t>
      </w:r>
    </w:p>
    <w:p w:rsidR="00371ADF" w:rsidRDefault="00371ADF" w:rsidP="00371ADF">
      <w:pPr>
        <w:spacing w:line="240" w:lineRule="auto"/>
        <w:ind w:right="-449"/>
        <w:rPr>
          <w:lang w:val="lt-LT"/>
        </w:rPr>
      </w:pPr>
      <w:r w:rsidRPr="00FF142C">
        <w:rPr>
          <w:lang w:val="lt-LT"/>
        </w:rPr>
        <w:t xml:space="preserve">Jeigu pasireiškė šalutinis poveikis, įskaitant šiame lapelyje nenurodytą, pasakykite gydytojui arba vaistininkui. </w:t>
      </w:r>
      <w:r w:rsidRPr="00BB3B0E">
        <w:rPr>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B3B0E">
          <w:rPr>
            <w:snapToGrid w:val="0"/>
            <w:color w:val="0000FF"/>
            <w:szCs w:val="20"/>
            <w:u w:val="single"/>
            <w:lang w:val="lt-LT"/>
          </w:rPr>
          <w:t>https://vapris.vvkt.lt/vvkt-web/public/nrv</w:t>
        </w:r>
      </w:hyperlink>
      <w:r w:rsidRPr="00BB3B0E">
        <w:rPr>
          <w:snapToGrid w:val="0"/>
          <w:szCs w:val="20"/>
          <w:lang w:val="lt-LT"/>
        </w:rPr>
        <w:t xml:space="preserve"> arba užpildant Paciento pranešimo apie įtariamą nepageidaujamą reakciją (ĮNR) formą, kuri skelbiama </w:t>
      </w:r>
      <w:hyperlink r:id="rId6" w:history="1">
        <w:r w:rsidRPr="00BB3B0E">
          <w:rPr>
            <w:snapToGrid w:val="0"/>
            <w:color w:val="0000FF"/>
            <w:szCs w:val="20"/>
            <w:u w:val="single"/>
            <w:lang w:val="lt-LT"/>
          </w:rPr>
          <w:t>https://www.vvkt.lt/index.php?4004286486</w:t>
        </w:r>
      </w:hyperlink>
      <w:r w:rsidRPr="00BB3B0E">
        <w:rPr>
          <w:snapToGrid w:val="0"/>
          <w:szCs w:val="20"/>
          <w:lang w:val="lt-LT"/>
        </w:rPr>
        <w:t xml:space="preserve">, ir </w:t>
      </w:r>
      <w:r w:rsidRPr="00BB3B0E">
        <w:rPr>
          <w:snapToGrid w:val="0"/>
          <w:szCs w:val="20"/>
          <w:lang w:val="lt-LT"/>
        </w:rPr>
        <w:lastRenderedPageBreak/>
        <w:t xml:space="preserve">atsiunčiant elektroniniu paštu (adresu </w:t>
      </w:r>
      <w:hyperlink r:id="rId7" w:history="1">
        <w:r w:rsidRPr="00BB3B0E">
          <w:rPr>
            <w:snapToGrid w:val="0"/>
            <w:color w:val="0000FF"/>
            <w:szCs w:val="20"/>
            <w:u w:val="single"/>
            <w:lang w:val="lt-LT"/>
          </w:rPr>
          <w:t>NepageidaujamaR@vvkt.lt</w:t>
        </w:r>
      </w:hyperlink>
      <w:r w:rsidRPr="00BB3B0E">
        <w:rPr>
          <w:snapToGrid w:val="0"/>
          <w:szCs w:val="20"/>
          <w:lang w:val="lt-LT"/>
        </w:rPr>
        <w:t xml:space="preserve">) arba nemokamu telefonu 8 800 73 568. </w:t>
      </w:r>
      <w:r w:rsidRPr="003E60CA">
        <w:rPr>
          <w:noProof/>
          <w:lang w:val="lt-LT"/>
        </w:rPr>
        <w:t>Pranešdami apie šalutinį poveikį galite mums padėti gauti daugiau informacijos apie šio vaisto saugumą.</w:t>
      </w:r>
    </w:p>
    <w:p w:rsidR="00371ADF" w:rsidRDefault="00371ADF" w:rsidP="00371ADF">
      <w:pPr>
        <w:spacing w:line="240" w:lineRule="auto"/>
        <w:rPr>
          <w:lang w:val="lt-LT"/>
        </w:rPr>
      </w:pPr>
    </w:p>
    <w:p w:rsidR="00371ADF" w:rsidRDefault="00371ADF" w:rsidP="00371ADF">
      <w:pPr>
        <w:spacing w:line="240" w:lineRule="auto"/>
        <w:rPr>
          <w:lang w:val="lt-LT"/>
        </w:rPr>
      </w:pPr>
    </w:p>
    <w:p w:rsidR="00371ADF" w:rsidRDefault="00371ADF" w:rsidP="00371ADF">
      <w:pPr>
        <w:keepNext/>
        <w:tabs>
          <w:tab w:val="left" w:pos="567"/>
        </w:tabs>
        <w:spacing w:line="240" w:lineRule="auto"/>
        <w:ind w:left="567" w:hanging="567"/>
        <w:rPr>
          <w:b/>
          <w:bCs/>
          <w:lang w:val="lt-LT"/>
        </w:rPr>
      </w:pPr>
      <w:bookmarkStart w:id="9" w:name="_Toc129243143"/>
      <w:bookmarkStart w:id="10" w:name="_Toc129243268"/>
      <w:r w:rsidRPr="00825F4E">
        <w:rPr>
          <w:b/>
          <w:bCs/>
          <w:lang w:val="lt-LT"/>
        </w:rPr>
        <w:t>5.</w:t>
      </w:r>
      <w:r w:rsidRPr="00825F4E">
        <w:rPr>
          <w:b/>
          <w:bCs/>
          <w:lang w:val="lt-LT"/>
        </w:rPr>
        <w:tab/>
      </w:r>
      <w:bookmarkEnd w:id="9"/>
      <w:bookmarkEnd w:id="10"/>
      <w:r w:rsidRPr="00825F4E">
        <w:rPr>
          <w:b/>
          <w:bCs/>
          <w:kern w:val="1"/>
          <w:lang w:val="lt-LT"/>
        </w:rPr>
        <w:t xml:space="preserve">Kaip laikyti </w:t>
      </w:r>
      <w:proofErr w:type="spellStart"/>
      <w:r w:rsidRPr="00825F4E">
        <w:rPr>
          <w:b/>
          <w:bCs/>
          <w:kern w:val="1"/>
          <w:lang w:val="lt-LT"/>
        </w:rPr>
        <w:t>Rispolept</w:t>
      </w:r>
      <w:proofErr w:type="spellEnd"/>
    </w:p>
    <w:p w:rsidR="00371ADF" w:rsidRDefault="00371ADF" w:rsidP="00371ADF">
      <w:pPr>
        <w:keepNext/>
        <w:spacing w:line="240" w:lineRule="auto"/>
        <w:rPr>
          <w:lang w:val="lt-LT"/>
        </w:rPr>
      </w:pPr>
    </w:p>
    <w:p w:rsidR="00371ADF" w:rsidRDefault="00371ADF" w:rsidP="00371ADF">
      <w:pPr>
        <w:keepNext/>
        <w:spacing w:line="240" w:lineRule="auto"/>
        <w:rPr>
          <w:lang w:val="lt-LT"/>
        </w:rPr>
      </w:pPr>
      <w:r w:rsidRPr="00FF142C">
        <w:rPr>
          <w:lang w:val="lt-LT"/>
        </w:rPr>
        <w:t>Šį vaistą laikykite vaikams nepastebimoje ir nepasiekiamoje vietoje.</w:t>
      </w:r>
    </w:p>
    <w:p w:rsidR="00371ADF" w:rsidRPr="00FF142C" w:rsidRDefault="00371ADF" w:rsidP="00371ADF">
      <w:pPr>
        <w:spacing w:line="240" w:lineRule="auto"/>
        <w:rPr>
          <w:noProof/>
          <w:lang w:val="lt-LT"/>
        </w:rPr>
      </w:pPr>
    </w:p>
    <w:p w:rsidR="00371ADF" w:rsidRPr="00FF142C" w:rsidRDefault="00371ADF" w:rsidP="00371ADF">
      <w:pPr>
        <w:spacing w:line="240" w:lineRule="auto"/>
        <w:rPr>
          <w:noProof/>
          <w:lang w:val="lt-LT"/>
        </w:rPr>
      </w:pPr>
      <w:r w:rsidRPr="00FF142C">
        <w:rPr>
          <w:noProof/>
          <w:lang w:val="lt-LT"/>
        </w:rPr>
        <w:t xml:space="preserve">Ant dėžutės, buteliuko ar lizdinės plokštelės po „Tinka iki“ ar „EXP“ nurodytam tinkamumo laikui pasibaigus, šio vaisto vartoti negalima. </w:t>
      </w:r>
      <w:r w:rsidRPr="00FF142C">
        <w:rPr>
          <w:lang w:val="lt-LT"/>
        </w:rPr>
        <w:t>Vaistas tinkamas vartoti iki paskutinės nurodyto mėnesio dienos.</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 xml:space="preserve">Laikyti ne aukštesnėje kaip 30 </w:t>
      </w:r>
      <w:r>
        <w:rPr>
          <w:lang w:val="lt-LT"/>
        </w:rPr>
        <w:t>°</w:t>
      </w:r>
      <w:r w:rsidRPr="00FF142C">
        <w:rPr>
          <w:lang w:val="lt-LT"/>
        </w:rPr>
        <w:t>C temperatūroje.</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lang w:val="lt-LT"/>
        </w:rPr>
        <w:t>Tabletės lizdinėse plokštelėse:</w:t>
      </w:r>
    </w:p>
    <w:p w:rsidR="00371ADF" w:rsidRDefault="00371ADF" w:rsidP="00371ADF">
      <w:pPr>
        <w:spacing w:line="240" w:lineRule="auto"/>
        <w:rPr>
          <w:lang w:val="lt-LT"/>
        </w:rPr>
      </w:pPr>
      <w:r w:rsidRPr="00342F0C">
        <w:rPr>
          <w:lang w:val="lt-LT"/>
        </w:rPr>
        <w:t xml:space="preserve">Laikyti gamintojo pakuotėje, kad </w:t>
      </w:r>
      <w:r w:rsidRPr="00177BED">
        <w:rPr>
          <w:lang w:val="lt-LT"/>
        </w:rPr>
        <w:t>vaistas</w:t>
      </w:r>
      <w:r w:rsidRPr="00342F0C">
        <w:rPr>
          <w:lang w:val="lt-LT"/>
        </w:rPr>
        <w:t xml:space="preserve"> būtų apsaugotas nuo šviesos.</w:t>
      </w:r>
    </w:p>
    <w:p w:rsidR="00371ADF" w:rsidRDefault="00371ADF" w:rsidP="00371ADF">
      <w:pPr>
        <w:spacing w:line="240" w:lineRule="auto"/>
        <w:rPr>
          <w:kern w:val="24"/>
          <w:lang w:val="lt-LT"/>
        </w:rPr>
      </w:pPr>
    </w:p>
    <w:p w:rsidR="00371ADF" w:rsidRDefault="00371ADF" w:rsidP="00371ADF">
      <w:pPr>
        <w:spacing w:line="240" w:lineRule="auto"/>
        <w:rPr>
          <w:lang w:val="lt-LT"/>
        </w:rPr>
      </w:pPr>
      <w:r w:rsidRPr="00FF142C">
        <w:rPr>
          <w:lang w:val="lt-LT"/>
        </w:rPr>
        <w:t>Vaistų negalima išmesti į kanalizaciją arba su buitinėmis atliekomis. Kaip išmesti nereikalingus vaistus, klauskite vaistininko. Šios priemonės padės apsaugoti aplinką.</w:t>
      </w:r>
    </w:p>
    <w:p w:rsidR="00371ADF" w:rsidRDefault="00371ADF" w:rsidP="00371ADF">
      <w:pPr>
        <w:spacing w:line="240" w:lineRule="auto"/>
        <w:rPr>
          <w:lang w:val="lt-LT"/>
        </w:rPr>
      </w:pPr>
    </w:p>
    <w:p w:rsidR="00371ADF" w:rsidRDefault="00371ADF" w:rsidP="00371ADF">
      <w:pPr>
        <w:spacing w:line="240" w:lineRule="auto"/>
        <w:rPr>
          <w:lang w:val="lt-LT"/>
        </w:rPr>
      </w:pPr>
    </w:p>
    <w:p w:rsidR="00371ADF" w:rsidRDefault="00371ADF" w:rsidP="00371ADF">
      <w:pPr>
        <w:keepNext/>
        <w:tabs>
          <w:tab w:val="left" w:pos="567"/>
        </w:tabs>
        <w:spacing w:line="240" w:lineRule="auto"/>
        <w:ind w:left="567" w:hanging="567"/>
        <w:rPr>
          <w:b/>
          <w:bCs/>
          <w:lang w:val="lt-LT"/>
        </w:rPr>
      </w:pPr>
      <w:bookmarkStart w:id="11" w:name="_Toc129243144"/>
      <w:bookmarkStart w:id="12" w:name="_Toc129243269"/>
      <w:r w:rsidRPr="00825F4E">
        <w:rPr>
          <w:b/>
          <w:bCs/>
          <w:lang w:val="lt-LT"/>
        </w:rPr>
        <w:t>6.</w:t>
      </w:r>
      <w:r w:rsidRPr="00825F4E">
        <w:rPr>
          <w:b/>
          <w:bCs/>
          <w:lang w:val="lt-LT"/>
        </w:rPr>
        <w:tab/>
      </w:r>
      <w:bookmarkEnd w:id="11"/>
      <w:bookmarkEnd w:id="12"/>
      <w:r w:rsidRPr="00825F4E">
        <w:rPr>
          <w:b/>
          <w:bCs/>
          <w:lang w:val="lt-LT"/>
        </w:rPr>
        <w:t>Pakuotės turinys ir kita informacija</w:t>
      </w:r>
    </w:p>
    <w:p w:rsidR="00371ADF" w:rsidRDefault="00371ADF" w:rsidP="00371ADF">
      <w:pPr>
        <w:keepNext/>
        <w:spacing w:line="240" w:lineRule="auto"/>
        <w:rPr>
          <w:lang w:val="lt-LT"/>
        </w:rPr>
      </w:pPr>
    </w:p>
    <w:p w:rsidR="00371ADF" w:rsidRPr="00B63AF1" w:rsidRDefault="00371ADF" w:rsidP="00371ADF">
      <w:pPr>
        <w:keepNext/>
        <w:spacing w:line="240" w:lineRule="auto"/>
        <w:rPr>
          <w:b/>
          <w:bCs/>
          <w:lang w:val="lt-LT"/>
        </w:rPr>
      </w:pPr>
      <w:proofErr w:type="spellStart"/>
      <w:r w:rsidRPr="00FF142C">
        <w:rPr>
          <w:b/>
          <w:bCs/>
          <w:lang w:val="lt-LT"/>
        </w:rPr>
        <w:t>Rispolept</w:t>
      </w:r>
      <w:proofErr w:type="spellEnd"/>
      <w:r w:rsidRPr="00FF142C">
        <w:rPr>
          <w:b/>
          <w:bCs/>
          <w:lang w:val="lt-LT"/>
        </w:rPr>
        <w:t xml:space="preserve"> sudėtis</w:t>
      </w:r>
    </w:p>
    <w:p w:rsidR="00371ADF" w:rsidRPr="00B63AF1" w:rsidRDefault="00371ADF" w:rsidP="00371ADF">
      <w:pPr>
        <w:tabs>
          <w:tab w:val="left" w:pos="567"/>
        </w:tabs>
        <w:spacing w:line="240" w:lineRule="auto"/>
        <w:rPr>
          <w:iCs/>
          <w:noProof/>
          <w:lang w:val="lt-LT"/>
        </w:rPr>
      </w:pPr>
      <w:r w:rsidRPr="00FF142C">
        <w:rPr>
          <w:noProof/>
          <w:lang w:val="lt-LT"/>
        </w:rPr>
        <w:t>Veiklioji medžiaga yra risperidonas.</w:t>
      </w:r>
    </w:p>
    <w:p w:rsidR="00371ADF" w:rsidRPr="00177BED" w:rsidRDefault="00371ADF" w:rsidP="00371ADF">
      <w:pPr>
        <w:tabs>
          <w:tab w:val="left" w:pos="567"/>
        </w:tabs>
        <w:spacing w:line="240" w:lineRule="auto"/>
        <w:rPr>
          <w:iCs/>
          <w:noProof/>
          <w:lang w:val="lt-LT"/>
        </w:rPr>
      </w:pPr>
    </w:p>
    <w:p w:rsidR="00371ADF" w:rsidRDefault="00371ADF" w:rsidP="00371ADF">
      <w:pPr>
        <w:spacing w:line="240" w:lineRule="auto"/>
        <w:rPr>
          <w:lang w:val="lt-LT"/>
        </w:rPr>
      </w:pPr>
      <w:r w:rsidRPr="00FF142C">
        <w:rPr>
          <w:lang w:val="lt-LT"/>
        </w:rPr>
        <w:t xml:space="preserve">Kiekvienoje </w:t>
      </w:r>
      <w:proofErr w:type="spellStart"/>
      <w:r w:rsidRPr="00FF142C">
        <w:rPr>
          <w:lang w:val="lt-LT"/>
        </w:rPr>
        <w:t>Rispolept</w:t>
      </w:r>
      <w:proofErr w:type="spellEnd"/>
      <w:r w:rsidRPr="00FF142C">
        <w:rPr>
          <w:lang w:val="lt-LT"/>
        </w:rPr>
        <w:t xml:space="preserve"> plėvele dengtoje tabletėje yra 1 mg, 2 mg, 3 mg arba 4 mg </w:t>
      </w:r>
      <w:proofErr w:type="spellStart"/>
      <w:r w:rsidRPr="00FF142C">
        <w:rPr>
          <w:lang w:val="lt-LT"/>
        </w:rPr>
        <w:t>risperidono</w:t>
      </w:r>
      <w:proofErr w:type="spellEnd"/>
      <w:r w:rsidRPr="00FF142C">
        <w:rPr>
          <w:lang w:val="lt-LT"/>
        </w:rPr>
        <w:t>.</w:t>
      </w:r>
    </w:p>
    <w:p w:rsidR="00371ADF" w:rsidRDefault="00371ADF" w:rsidP="00371ADF">
      <w:pPr>
        <w:spacing w:line="240" w:lineRule="auto"/>
        <w:rPr>
          <w:lang w:val="lt-LT"/>
        </w:rPr>
      </w:pPr>
    </w:p>
    <w:p w:rsidR="00371ADF" w:rsidRDefault="00371ADF" w:rsidP="00371ADF">
      <w:pPr>
        <w:spacing w:line="240" w:lineRule="auto"/>
        <w:rPr>
          <w:lang w:val="lt-LT"/>
        </w:rPr>
      </w:pPr>
      <w:r w:rsidRPr="00FF142C">
        <w:rPr>
          <w:noProof/>
          <w:lang w:val="lt-LT"/>
        </w:rPr>
        <w:t>Pagalbinės medžiagos yra:</w:t>
      </w:r>
    </w:p>
    <w:p w:rsidR="00371ADF" w:rsidRDefault="00371ADF" w:rsidP="00371ADF">
      <w:pPr>
        <w:spacing w:line="240" w:lineRule="auto"/>
        <w:rPr>
          <w:lang w:val="lt-LT"/>
        </w:rPr>
      </w:pPr>
      <w:proofErr w:type="spellStart"/>
      <w:r w:rsidRPr="00342F0C">
        <w:rPr>
          <w:lang w:val="lt-LT"/>
        </w:rPr>
        <w:t>Rispolept</w:t>
      </w:r>
      <w:proofErr w:type="spellEnd"/>
      <w:r w:rsidRPr="00342F0C">
        <w:rPr>
          <w:lang w:val="lt-LT"/>
        </w:rPr>
        <w:t xml:space="preserve"> 1 mg plėvele dengtos tabletės</w:t>
      </w:r>
      <w:r w:rsidRPr="00177BED">
        <w:rPr>
          <w:lang w:val="lt-LT"/>
        </w:rPr>
        <w:t>:</w:t>
      </w:r>
    </w:p>
    <w:p w:rsidR="00371ADF" w:rsidRDefault="00371ADF" w:rsidP="00371ADF">
      <w:pPr>
        <w:spacing w:line="240" w:lineRule="auto"/>
        <w:rPr>
          <w:lang w:val="lt-LT"/>
        </w:rPr>
      </w:pPr>
      <w:r w:rsidRPr="00FF142C">
        <w:rPr>
          <w:i/>
          <w:iCs/>
          <w:u w:val="single"/>
          <w:lang w:val="lt-LT"/>
        </w:rPr>
        <w:t>Tabletės šerdis</w:t>
      </w:r>
      <w:r w:rsidRPr="00FF142C">
        <w:rPr>
          <w:u w:val="single"/>
          <w:lang w:val="lt-LT"/>
        </w:rPr>
        <w:t>:</w:t>
      </w:r>
      <w:r w:rsidRPr="00FF142C">
        <w:rPr>
          <w:lang w:val="lt-LT"/>
        </w:rPr>
        <w:t xml:space="preserve"> laktozė </w:t>
      </w:r>
      <w:proofErr w:type="spellStart"/>
      <w:r w:rsidRPr="00FF142C">
        <w:rPr>
          <w:lang w:val="lt-LT"/>
        </w:rPr>
        <w:t>monohidratas</w:t>
      </w:r>
      <w:proofErr w:type="spellEnd"/>
      <w:r w:rsidRPr="00FF142C">
        <w:rPr>
          <w:lang w:val="lt-LT"/>
        </w:rPr>
        <w:t xml:space="preserve">, kukurūzų krakmolas, </w:t>
      </w:r>
      <w:proofErr w:type="spellStart"/>
      <w:r w:rsidRPr="00FF142C">
        <w:rPr>
          <w:lang w:val="lt-LT"/>
        </w:rPr>
        <w:t>mikrokristalinė</w:t>
      </w:r>
      <w:proofErr w:type="spellEnd"/>
      <w:r w:rsidRPr="00FF142C">
        <w:rPr>
          <w:lang w:val="lt-LT"/>
        </w:rPr>
        <w:t xml:space="preserve"> celiuliozė (E460), </w:t>
      </w:r>
      <w:proofErr w:type="spellStart"/>
      <w:r w:rsidRPr="00FF142C">
        <w:rPr>
          <w:lang w:val="lt-LT"/>
        </w:rPr>
        <w:t>hipromeliozė</w:t>
      </w:r>
      <w:proofErr w:type="spellEnd"/>
      <w:r w:rsidRPr="00FF142C">
        <w:rPr>
          <w:lang w:val="lt-LT"/>
        </w:rPr>
        <w:t xml:space="preserve"> (E464), magnio </w:t>
      </w:r>
      <w:proofErr w:type="spellStart"/>
      <w:r w:rsidRPr="00FF142C">
        <w:rPr>
          <w:lang w:val="lt-LT"/>
        </w:rPr>
        <w:t>stearatas</w:t>
      </w:r>
      <w:proofErr w:type="spellEnd"/>
      <w:r w:rsidRPr="00FF142C">
        <w:rPr>
          <w:lang w:val="lt-LT"/>
        </w:rPr>
        <w:t xml:space="preserve">, koloidinis bevandenis silicio dioksidas, natrio </w:t>
      </w:r>
      <w:proofErr w:type="spellStart"/>
      <w:r w:rsidRPr="00FF142C">
        <w:rPr>
          <w:lang w:val="lt-LT"/>
        </w:rPr>
        <w:t>laurilsulfatas</w:t>
      </w:r>
      <w:proofErr w:type="spellEnd"/>
      <w:r w:rsidRPr="00FF142C">
        <w:rPr>
          <w:lang w:val="lt-LT"/>
        </w:rPr>
        <w:t xml:space="preserve">. </w:t>
      </w:r>
      <w:r w:rsidRPr="00FF142C">
        <w:rPr>
          <w:i/>
          <w:iCs/>
          <w:u w:val="single"/>
          <w:lang w:val="lt-LT"/>
        </w:rPr>
        <w:t>Tabletės plėvelė</w:t>
      </w:r>
      <w:r w:rsidRPr="00FF142C">
        <w:rPr>
          <w:lang w:val="lt-LT"/>
        </w:rPr>
        <w:t xml:space="preserve">: </w:t>
      </w:r>
      <w:proofErr w:type="spellStart"/>
      <w:r w:rsidRPr="00FF142C">
        <w:rPr>
          <w:lang w:val="lt-LT"/>
        </w:rPr>
        <w:t>hipromeliozė</w:t>
      </w:r>
      <w:proofErr w:type="spellEnd"/>
      <w:r w:rsidRPr="00FF142C">
        <w:rPr>
          <w:lang w:val="lt-LT"/>
        </w:rPr>
        <w:t xml:space="preserve"> (E464), </w:t>
      </w:r>
      <w:proofErr w:type="spellStart"/>
      <w:r w:rsidRPr="00FF142C">
        <w:rPr>
          <w:lang w:val="lt-LT"/>
        </w:rPr>
        <w:t>propilenglikolis</w:t>
      </w:r>
      <w:proofErr w:type="spellEnd"/>
      <w:r w:rsidRPr="00FF142C">
        <w:rPr>
          <w:lang w:val="lt-LT"/>
        </w:rPr>
        <w:t xml:space="preserve"> (E490).</w:t>
      </w:r>
    </w:p>
    <w:p w:rsidR="00371ADF" w:rsidRDefault="00371ADF" w:rsidP="00371ADF">
      <w:pPr>
        <w:spacing w:line="240" w:lineRule="auto"/>
        <w:rPr>
          <w:lang w:val="lt-LT"/>
        </w:rPr>
      </w:pPr>
    </w:p>
    <w:p w:rsidR="00371ADF" w:rsidRDefault="00371ADF" w:rsidP="00371ADF">
      <w:pPr>
        <w:spacing w:line="240" w:lineRule="auto"/>
        <w:rPr>
          <w:lang w:val="lt-LT"/>
        </w:rPr>
      </w:pPr>
      <w:proofErr w:type="spellStart"/>
      <w:r w:rsidRPr="00342F0C">
        <w:rPr>
          <w:lang w:val="lt-LT"/>
        </w:rPr>
        <w:t>Rispolept</w:t>
      </w:r>
      <w:proofErr w:type="spellEnd"/>
      <w:r w:rsidRPr="00342F0C">
        <w:rPr>
          <w:lang w:val="lt-LT"/>
        </w:rPr>
        <w:t xml:space="preserve"> 2 mg </w:t>
      </w:r>
      <w:r w:rsidRPr="00177BED">
        <w:rPr>
          <w:lang w:val="lt-LT"/>
        </w:rPr>
        <w:t>plėvele</w:t>
      </w:r>
      <w:r w:rsidRPr="00342F0C">
        <w:rPr>
          <w:lang w:val="lt-LT"/>
        </w:rPr>
        <w:t xml:space="preserve"> dengtos tabletės</w:t>
      </w:r>
      <w:r w:rsidRPr="00177BED">
        <w:rPr>
          <w:lang w:val="lt-LT"/>
        </w:rPr>
        <w:t>:</w:t>
      </w:r>
    </w:p>
    <w:p w:rsidR="00371ADF" w:rsidRDefault="00371ADF" w:rsidP="00371ADF">
      <w:pPr>
        <w:spacing w:line="240" w:lineRule="auto"/>
        <w:rPr>
          <w:lang w:val="lt-LT"/>
        </w:rPr>
      </w:pPr>
      <w:r w:rsidRPr="00FF142C">
        <w:rPr>
          <w:i/>
          <w:iCs/>
          <w:u w:val="single"/>
          <w:lang w:val="lt-LT"/>
        </w:rPr>
        <w:t>Tabletės šerdis</w:t>
      </w:r>
      <w:r w:rsidRPr="00FF142C">
        <w:rPr>
          <w:u w:val="single"/>
          <w:lang w:val="lt-LT"/>
        </w:rPr>
        <w:t>:</w:t>
      </w:r>
      <w:r w:rsidRPr="00FF142C">
        <w:rPr>
          <w:lang w:val="lt-LT"/>
        </w:rPr>
        <w:t xml:space="preserve"> laktozė </w:t>
      </w:r>
      <w:proofErr w:type="spellStart"/>
      <w:r w:rsidRPr="00FF142C">
        <w:rPr>
          <w:lang w:val="lt-LT"/>
        </w:rPr>
        <w:t>monohidratas</w:t>
      </w:r>
      <w:proofErr w:type="spellEnd"/>
      <w:r w:rsidRPr="00FF142C">
        <w:rPr>
          <w:lang w:val="lt-LT"/>
        </w:rPr>
        <w:t xml:space="preserve">, kukurūzų krakmolas, </w:t>
      </w:r>
      <w:proofErr w:type="spellStart"/>
      <w:r w:rsidRPr="00FF142C">
        <w:rPr>
          <w:lang w:val="lt-LT"/>
        </w:rPr>
        <w:t>mikrokristalinė</w:t>
      </w:r>
      <w:proofErr w:type="spellEnd"/>
      <w:r w:rsidRPr="00FF142C">
        <w:rPr>
          <w:lang w:val="lt-LT"/>
        </w:rPr>
        <w:t xml:space="preserve"> celiuliozė (E460), </w:t>
      </w:r>
      <w:proofErr w:type="spellStart"/>
      <w:r w:rsidRPr="00FF142C">
        <w:rPr>
          <w:lang w:val="lt-LT"/>
        </w:rPr>
        <w:t>hipromeliozė</w:t>
      </w:r>
      <w:proofErr w:type="spellEnd"/>
      <w:r w:rsidRPr="00FF142C">
        <w:rPr>
          <w:lang w:val="lt-LT"/>
        </w:rPr>
        <w:t xml:space="preserve"> (E464), magnio </w:t>
      </w:r>
      <w:proofErr w:type="spellStart"/>
      <w:r w:rsidRPr="00FF142C">
        <w:rPr>
          <w:lang w:val="lt-LT"/>
        </w:rPr>
        <w:t>stearatas</w:t>
      </w:r>
      <w:proofErr w:type="spellEnd"/>
      <w:r w:rsidRPr="00FF142C">
        <w:rPr>
          <w:lang w:val="lt-LT"/>
        </w:rPr>
        <w:t xml:space="preserve">, koloidinis bevandenis silicio dioksidas, natrio </w:t>
      </w:r>
      <w:proofErr w:type="spellStart"/>
      <w:r w:rsidRPr="00FF142C">
        <w:rPr>
          <w:lang w:val="lt-LT"/>
        </w:rPr>
        <w:t>laurilsulfatas</w:t>
      </w:r>
      <w:proofErr w:type="spellEnd"/>
      <w:r w:rsidRPr="00FF142C">
        <w:rPr>
          <w:lang w:val="lt-LT"/>
        </w:rPr>
        <w:t xml:space="preserve">. </w:t>
      </w:r>
      <w:r w:rsidRPr="00FF142C">
        <w:rPr>
          <w:i/>
          <w:iCs/>
          <w:u w:val="single"/>
          <w:lang w:val="lt-LT"/>
        </w:rPr>
        <w:t>Tabletės plėvelė</w:t>
      </w:r>
      <w:r w:rsidRPr="00FF142C">
        <w:rPr>
          <w:lang w:val="lt-LT"/>
        </w:rPr>
        <w:t xml:space="preserve">: </w:t>
      </w:r>
      <w:proofErr w:type="spellStart"/>
      <w:r w:rsidRPr="00FF142C">
        <w:rPr>
          <w:lang w:val="lt-LT"/>
        </w:rPr>
        <w:t>hipromeliozė</w:t>
      </w:r>
      <w:proofErr w:type="spellEnd"/>
      <w:r w:rsidRPr="00FF142C">
        <w:rPr>
          <w:lang w:val="lt-LT"/>
        </w:rPr>
        <w:t xml:space="preserve"> (E464), </w:t>
      </w:r>
      <w:proofErr w:type="spellStart"/>
      <w:r w:rsidRPr="00FF142C">
        <w:rPr>
          <w:lang w:val="lt-LT"/>
        </w:rPr>
        <w:t>propilenglikolis</w:t>
      </w:r>
      <w:proofErr w:type="spellEnd"/>
      <w:r w:rsidRPr="00FF142C">
        <w:rPr>
          <w:lang w:val="lt-LT"/>
        </w:rPr>
        <w:t xml:space="preserve"> (E490), titano dioksidas (E171), talkas </w:t>
      </w:r>
      <w:r w:rsidRPr="00342F0C">
        <w:rPr>
          <w:lang w:val="lt-LT"/>
        </w:rPr>
        <w:t xml:space="preserve">(E553B), oranžinio geltonojo S aliuminio </w:t>
      </w:r>
      <w:r w:rsidRPr="00177BED">
        <w:rPr>
          <w:lang w:val="lt-LT"/>
        </w:rPr>
        <w:t>dažalas</w:t>
      </w:r>
      <w:r w:rsidRPr="00342F0C">
        <w:rPr>
          <w:lang w:val="lt-LT"/>
        </w:rPr>
        <w:t xml:space="preserve"> (saulėlydžio geltonasis) (E110).</w:t>
      </w:r>
    </w:p>
    <w:p w:rsidR="00371ADF" w:rsidRDefault="00371ADF" w:rsidP="00371ADF">
      <w:pPr>
        <w:spacing w:line="240" w:lineRule="auto"/>
        <w:rPr>
          <w:lang w:val="lt-LT"/>
        </w:rPr>
      </w:pPr>
    </w:p>
    <w:p w:rsidR="00371ADF" w:rsidRDefault="00371ADF" w:rsidP="00371ADF">
      <w:pPr>
        <w:spacing w:line="240" w:lineRule="auto"/>
        <w:rPr>
          <w:lang w:val="lt-LT"/>
        </w:rPr>
      </w:pPr>
      <w:proofErr w:type="spellStart"/>
      <w:r w:rsidRPr="00342F0C">
        <w:rPr>
          <w:lang w:val="lt-LT"/>
        </w:rPr>
        <w:t>Rispolept</w:t>
      </w:r>
      <w:proofErr w:type="spellEnd"/>
      <w:r w:rsidRPr="00342F0C">
        <w:rPr>
          <w:lang w:val="lt-LT"/>
        </w:rPr>
        <w:t xml:space="preserve"> 3 mg plėvele dengtos tabletės</w:t>
      </w:r>
      <w:r w:rsidRPr="00177BED">
        <w:rPr>
          <w:lang w:val="lt-LT"/>
        </w:rPr>
        <w:t>:</w:t>
      </w:r>
    </w:p>
    <w:p w:rsidR="00371ADF" w:rsidRDefault="00371ADF" w:rsidP="00371ADF">
      <w:pPr>
        <w:spacing w:line="240" w:lineRule="auto"/>
        <w:rPr>
          <w:lang w:val="lt-LT"/>
        </w:rPr>
      </w:pPr>
      <w:r w:rsidRPr="00FF142C">
        <w:rPr>
          <w:i/>
          <w:iCs/>
          <w:u w:val="single"/>
          <w:lang w:val="lt-LT"/>
        </w:rPr>
        <w:t>Tabletės šerdis</w:t>
      </w:r>
      <w:r w:rsidRPr="00FF142C">
        <w:rPr>
          <w:u w:val="single"/>
          <w:lang w:val="lt-LT"/>
        </w:rPr>
        <w:t>:</w:t>
      </w:r>
      <w:r w:rsidRPr="00FF142C">
        <w:rPr>
          <w:lang w:val="lt-LT"/>
        </w:rPr>
        <w:t xml:space="preserve"> laktozė </w:t>
      </w:r>
      <w:proofErr w:type="spellStart"/>
      <w:r w:rsidRPr="00FF142C">
        <w:rPr>
          <w:lang w:val="lt-LT"/>
        </w:rPr>
        <w:t>monohidratas</w:t>
      </w:r>
      <w:proofErr w:type="spellEnd"/>
      <w:r w:rsidRPr="00FF142C">
        <w:rPr>
          <w:lang w:val="lt-LT"/>
        </w:rPr>
        <w:t xml:space="preserve">, kukurūzų krakmolas, </w:t>
      </w:r>
      <w:proofErr w:type="spellStart"/>
      <w:r w:rsidRPr="00FF142C">
        <w:rPr>
          <w:lang w:val="lt-LT"/>
        </w:rPr>
        <w:t>mikrokristalinė</w:t>
      </w:r>
      <w:proofErr w:type="spellEnd"/>
      <w:r w:rsidRPr="00FF142C">
        <w:rPr>
          <w:lang w:val="lt-LT"/>
        </w:rPr>
        <w:t xml:space="preserve"> celiuliozė (E460), </w:t>
      </w:r>
      <w:proofErr w:type="spellStart"/>
      <w:r w:rsidRPr="00FF142C">
        <w:rPr>
          <w:lang w:val="lt-LT"/>
        </w:rPr>
        <w:t>hipromeliozė</w:t>
      </w:r>
      <w:proofErr w:type="spellEnd"/>
      <w:r w:rsidRPr="00FF142C">
        <w:rPr>
          <w:lang w:val="lt-LT"/>
        </w:rPr>
        <w:t xml:space="preserve"> (E464), magnio </w:t>
      </w:r>
      <w:proofErr w:type="spellStart"/>
      <w:r w:rsidRPr="00FF142C">
        <w:rPr>
          <w:lang w:val="lt-LT"/>
        </w:rPr>
        <w:t>stearatas</w:t>
      </w:r>
      <w:proofErr w:type="spellEnd"/>
      <w:r w:rsidRPr="00FF142C">
        <w:rPr>
          <w:lang w:val="lt-LT"/>
        </w:rPr>
        <w:t xml:space="preserve">, koloidinis bevandenis silicio dioksidas, natrio </w:t>
      </w:r>
      <w:proofErr w:type="spellStart"/>
      <w:r w:rsidRPr="00FF142C">
        <w:rPr>
          <w:lang w:val="lt-LT"/>
        </w:rPr>
        <w:t>laurilsulfatas</w:t>
      </w:r>
      <w:proofErr w:type="spellEnd"/>
      <w:r w:rsidRPr="00FF142C">
        <w:rPr>
          <w:lang w:val="lt-LT"/>
        </w:rPr>
        <w:t xml:space="preserve">. </w:t>
      </w:r>
      <w:r w:rsidRPr="00FF142C">
        <w:rPr>
          <w:i/>
          <w:iCs/>
          <w:u w:val="single"/>
          <w:lang w:val="lt-LT"/>
        </w:rPr>
        <w:t>Tabletės plėvelė</w:t>
      </w:r>
      <w:r w:rsidRPr="00FF142C">
        <w:rPr>
          <w:lang w:val="lt-LT"/>
        </w:rPr>
        <w:t xml:space="preserve">: </w:t>
      </w:r>
      <w:proofErr w:type="spellStart"/>
      <w:r w:rsidRPr="00FF142C">
        <w:rPr>
          <w:lang w:val="lt-LT"/>
        </w:rPr>
        <w:t>hipromeliozė</w:t>
      </w:r>
      <w:proofErr w:type="spellEnd"/>
      <w:r w:rsidRPr="00FF142C">
        <w:rPr>
          <w:lang w:val="lt-LT"/>
        </w:rPr>
        <w:t xml:space="preserve"> (E464), </w:t>
      </w:r>
      <w:proofErr w:type="spellStart"/>
      <w:r w:rsidRPr="00FF142C">
        <w:rPr>
          <w:lang w:val="lt-LT"/>
        </w:rPr>
        <w:t>propilenglikolis</w:t>
      </w:r>
      <w:proofErr w:type="spellEnd"/>
      <w:r w:rsidRPr="00FF142C">
        <w:rPr>
          <w:lang w:val="lt-LT"/>
        </w:rPr>
        <w:t xml:space="preserve"> (E490), titano dioksidas (E171), talkas (E553B), </w:t>
      </w:r>
      <w:proofErr w:type="spellStart"/>
      <w:r w:rsidRPr="00FF142C">
        <w:rPr>
          <w:lang w:val="lt-LT"/>
        </w:rPr>
        <w:t>chinolino</w:t>
      </w:r>
      <w:proofErr w:type="spellEnd"/>
      <w:r w:rsidRPr="00FF142C">
        <w:rPr>
          <w:lang w:val="lt-LT"/>
        </w:rPr>
        <w:t xml:space="preserve"> geltonasis (E104).</w:t>
      </w:r>
    </w:p>
    <w:p w:rsidR="00371ADF" w:rsidRDefault="00371ADF" w:rsidP="00371ADF">
      <w:pPr>
        <w:spacing w:line="240" w:lineRule="auto"/>
        <w:rPr>
          <w:lang w:val="lt-LT"/>
        </w:rPr>
      </w:pPr>
    </w:p>
    <w:p w:rsidR="00371ADF" w:rsidRDefault="00371ADF" w:rsidP="00371ADF">
      <w:pPr>
        <w:spacing w:line="240" w:lineRule="auto"/>
        <w:rPr>
          <w:lang w:val="lt-LT"/>
        </w:rPr>
      </w:pPr>
      <w:proofErr w:type="spellStart"/>
      <w:r w:rsidRPr="00342F0C">
        <w:rPr>
          <w:lang w:val="lt-LT"/>
        </w:rPr>
        <w:t>Rispolept</w:t>
      </w:r>
      <w:proofErr w:type="spellEnd"/>
      <w:r w:rsidRPr="00342F0C">
        <w:rPr>
          <w:lang w:val="lt-LT"/>
        </w:rPr>
        <w:t xml:space="preserve"> 4 mg plėvele dengtos tabletės</w:t>
      </w:r>
      <w:r w:rsidRPr="00177BED">
        <w:rPr>
          <w:lang w:val="lt-LT"/>
        </w:rPr>
        <w:t>:</w:t>
      </w:r>
    </w:p>
    <w:p w:rsidR="00371ADF" w:rsidRDefault="00371ADF" w:rsidP="00371ADF">
      <w:pPr>
        <w:spacing w:line="240" w:lineRule="auto"/>
        <w:rPr>
          <w:lang w:val="lt-LT"/>
        </w:rPr>
      </w:pPr>
      <w:r w:rsidRPr="00FF142C">
        <w:rPr>
          <w:i/>
          <w:iCs/>
          <w:u w:val="single"/>
          <w:lang w:val="lt-LT"/>
        </w:rPr>
        <w:t>Tabletės šerdis</w:t>
      </w:r>
      <w:r w:rsidRPr="00FF142C">
        <w:rPr>
          <w:u w:val="single"/>
          <w:lang w:val="lt-LT"/>
        </w:rPr>
        <w:t>:</w:t>
      </w:r>
      <w:r w:rsidRPr="00FF142C">
        <w:rPr>
          <w:lang w:val="lt-LT"/>
        </w:rPr>
        <w:t xml:space="preserve"> laktozė </w:t>
      </w:r>
      <w:proofErr w:type="spellStart"/>
      <w:r w:rsidRPr="00FF142C">
        <w:rPr>
          <w:lang w:val="lt-LT"/>
        </w:rPr>
        <w:t>monohidratas</w:t>
      </w:r>
      <w:proofErr w:type="spellEnd"/>
      <w:r w:rsidRPr="00FF142C">
        <w:rPr>
          <w:lang w:val="lt-LT"/>
        </w:rPr>
        <w:t xml:space="preserve">, kukurūzų krakmolas, </w:t>
      </w:r>
      <w:proofErr w:type="spellStart"/>
      <w:r w:rsidRPr="00FF142C">
        <w:rPr>
          <w:lang w:val="lt-LT"/>
        </w:rPr>
        <w:t>mikrokristalinė</w:t>
      </w:r>
      <w:proofErr w:type="spellEnd"/>
      <w:r w:rsidRPr="00FF142C">
        <w:rPr>
          <w:lang w:val="lt-LT"/>
        </w:rPr>
        <w:t xml:space="preserve"> celiuliozė (E460), </w:t>
      </w:r>
      <w:proofErr w:type="spellStart"/>
      <w:r w:rsidRPr="00FF142C">
        <w:rPr>
          <w:lang w:val="lt-LT"/>
        </w:rPr>
        <w:t>hipromeliozė</w:t>
      </w:r>
      <w:proofErr w:type="spellEnd"/>
      <w:r w:rsidRPr="00FF142C">
        <w:rPr>
          <w:lang w:val="lt-LT"/>
        </w:rPr>
        <w:t xml:space="preserve"> (E464), magnio </w:t>
      </w:r>
      <w:proofErr w:type="spellStart"/>
      <w:r w:rsidRPr="00FF142C">
        <w:rPr>
          <w:lang w:val="lt-LT"/>
        </w:rPr>
        <w:t>stearatas</w:t>
      </w:r>
      <w:proofErr w:type="spellEnd"/>
      <w:r w:rsidRPr="00FF142C">
        <w:rPr>
          <w:lang w:val="lt-LT"/>
        </w:rPr>
        <w:t xml:space="preserve">, koloidinis bevandenis silicio dioksidas, natrio </w:t>
      </w:r>
      <w:proofErr w:type="spellStart"/>
      <w:r w:rsidRPr="00FF142C">
        <w:rPr>
          <w:lang w:val="lt-LT"/>
        </w:rPr>
        <w:t>laurilsulfatas</w:t>
      </w:r>
      <w:proofErr w:type="spellEnd"/>
      <w:r w:rsidRPr="00FF142C">
        <w:rPr>
          <w:lang w:val="lt-LT"/>
        </w:rPr>
        <w:t xml:space="preserve">. </w:t>
      </w:r>
      <w:r w:rsidRPr="00FF142C">
        <w:rPr>
          <w:i/>
          <w:iCs/>
          <w:u w:val="single"/>
          <w:lang w:val="lt-LT"/>
        </w:rPr>
        <w:t>Tabletės plėvelė</w:t>
      </w:r>
      <w:r w:rsidRPr="00FF142C">
        <w:rPr>
          <w:lang w:val="lt-LT"/>
        </w:rPr>
        <w:t xml:space="preserve">: </w:t>
      </w:r>
      <w:proofErr w:type="spellStart"/>
      <w:r w:rsidRPr="00FF142C">
        <w:rPr>
          <w:lang w:val="lt-LT"/>
        </w:rPr>
        <w:t>hipromeliozė</w:t>
      </w:r>
      <w:proofErr w:type="spellEnd"/>
      <w:r w:rsidRPr="00FF142C">
        <w:rPr>
          <w:lang w:val="lt-LT"/>
        </w:rPr>
        <w:t xml:space="preserve"> (E464), </w:t>
      </w:r>
      <w:proofErr w:type="spellStart"/>
      <w:r w:rsidRPr="00FF142C">
        <w:rPr>
          <w:lang w:val="lt-LT"/>
        </w:rPr>
        <w:t>propilenglikolis</w:t>
      </w:r>
      <w:proofErr w:type="spellEnd"/>
      <w:r w:rsidRPr="00FF142C">
        <w:rPr>
          <w:lang w:val="lt-LT"/>
        </w:rPr>
        <w:t xml:space="preserve"> (E490), titano dioksidas (E171), talkas </w:t>
      </w:r>
      <w:r w:rsidRPr="00342F0C">
        <w:rPr>
          <w:lang w:val="lt-LT"/>
        </w:rPr>
        <w:t xml:space="preserve">(E553B), </w:t>
      </w:r>
      <w:proofErr w:type="spellStart"/>
      <w:r w:rsidRPr="00342F0C">
        <w:rPr>
          <w:lang w:val="lt-LT"/>
        </w:rPr>
        <w:t>chinolino</w:t>
      </w:r>
      <w:proofErr w:type="spellEnd"/>
      <w:r w:rsidRPr="00342F0C">
        <w:rPr>
          <w:lang w:val="lt-LT"/>
        </w:rPr>
        <w:t xml:space="preserve"> geltonasis (E104), </w:t>
      </w:r>
      <w:proofErr w:type="spellStart"/>
      <w:r w:rsidRPr="00342F0C">
        <w:rPr>
          <w:lang w:val="lt-LT"/>
        </w:rPr>
        <w:t>indigotindisulfonato</w:t>
      </w:r>
      <w:proofErr w:type="spellEnd"/>
      <w:r w:rsidRPr="00342F0C">
        <w:rPr>
          <w:lang w:val="lt-LT"/>
        </w:rPr>
        <w:t xml:space="preserve"> aliuminio </w:t>
      </w:r>
      <w:r w:rsidRPr="00177BED">
        <w:rPr>
          <w:lang w:val="lt-LT"/>
        </w:rPr>
        <w:t>dažalas</w:t>
      </w:r>
      <w:r w:rsidRPr="00342F0C">
        <w:rPr>
          <w:lang w:val="lt-LT"/>
        </w:rPr>
        <w:t xml:space="preserve"> (E132).</w:t>
      </w:r>
    </w:p>
    <w:p w:rsidR="00371ADF" w:rsidRDefault="00371ADF" w:rsidP="00371ADF">
      <w:pPr>
        <w:spacing w:line="240" w:lineRule="auto"/>
        <w:rPr>
          <w:lang w:val="lt-LT"/>
        </w:rPr>
      </w:pPr>
    </w:p>
    <w:p w:rsidR="00371ADF" w:rsidRDefault="00371ADF" w:rsidP="00371ADF">
      <w:pPr>
        <w:keepNext/>
        <w:spacing w:line="240" w:lineRule="auto"/>
        <w:rPr>
          <w:b/>
          <w:bCs/>
          <w:lang w:val="lt-LT"/>
        </w:rPr>
      </w:pPr>
      <w:proofErr w:type="spellStart"/>
      <w:r w:rsidRPr="00FF142C">
        <w:rPr>
          <w:b/>
          <w:bCs/>
          <w:lang w:val="lt-LT"/>
        </w:rPr>
        <w:lastRenderedPageBreak/>
        <w:t>Rispolept</w:t>
      </w:r>
      <w:proofErr w:type="spellEnd"/>
      <w:r w:rsidRPr="00FF142C">
        <w:rPr>
          <w:b/>
          <w:bCs/>
          <w:lang w:val="lt-LT"/>
        </w:rPr>
        <w:t xml:space="preserve"> išvaizda ir kiekis pakuotėje</w:t>
      </w:r>
    </w:p>
    <w:p w:rsidR="00371ADF" w:rsidRDefault="00371ADF" w:rsidP="00371ADF">
      <w:pPr>
        <w:spacing w:line="240" w:lineRule="auto"/>
        <w:rPr>
          <w:lang w:val="lt-LT"/>
        </w:rPr>
      </w:pPr>
      <w:proofErr w:type="spellStart"/>
      <w:r w:rsidRPr="00FF142C">
        <w:rPr>
          <w:lang w:val="lt-LT"/>
        </w:rPr>
        <w:t>Rispolept</w:t>
      </w:r>
      <w:proofErr w:type="spellEnd"/>
      <w:r w:rsidRPr="00FF142C">
        <w:rPr>
          <w:lang w:val="lt-LT"/>
        </w:rPr>
        <w:t xml:space="preserve"> plėvele dengtos tabletės yra supakuotos į PVC/MTPE/PVDC/ aliuminio lizdines plokšteles ir DTPE buteliukus su </w:t>
      </w:r>
      <w:r>
        <w:rPr>
          <w:lang w:val="lt-LT"/>
        </w:rPr>
        <w:t xml:space="preserve">plastikiniu vaikų sunkiai atidaromu </w:t>
      </w:r>
      <w:r w:rsidRPr="00FF142C">
        <w:rPr>
          <w:lang w:val="lt-LT"/>
        </w:rPr>
        <w:t>užsukamuoju dangteliu.</w:t>
      </w:r>
    </w:p>
    <w:p w:rsidR="00371ADF" w:rsidRPr="00177BED" w:rsidRDefault="00371ADF" w:rsidP="00371ADF">
      <w:pPr>
        <w:spacing w:line="240" w:lineRule="auto"/>
        <w:rPr>
          <w:lang w:val="lt-LT"/>
        </w:rPr>
      </w:pPr>
    </w:p>
    <w:p w:rsidR="00371ADF" w:rsidRDefault="00371ADF" w:rsidP="00371ADF">
      <w:pPr>
        <w:numPr>
          <w:ilvl w:val="0"/>
          <w:numId w:val="10"/>
        </w:numPr>
        <w:spacing w:line="240" w:lineRule="auto"/>
        <w:ind w:left="567" w:hanging="567"/>
        <w:rPr>
          <w:lang w:val="lt-LT"/>
        </w:rPr>
      </w:pPr>
      <w:proofErr w:type="spellStart"/>
      <w:r w:rsidRPr="00FF142C">
        <w:rPr>
          <w:lang w:val="lt-LT"/>
        </w:rPr>
        <w:t>Rispolept</w:t>
      </w:r>
      <w:proofErr w:type="spellEnd"/>
      <w:r w:rsidRPr="00FF142C">
        <w:rPr>
          <w:lang w:val="lt-LT"/>
        </w:rPr>
        <w:t xml:space="preserve"> 1 mg plėvele dengtos tabletės yra </w:t>
      </w:r>
      <w:r>
        <w:rPr>
          <w:lang w:val="lt-LT"/>
        </w:rPr>
        <w:t xml:space="preserve">10,5 mm x 5 mm </w:t>
      </w:r>
      <w:r w:rsidRPr="00FF142C">
        <w:rPr>
          <w:lang w:val="lt-LT"/>
        </w:rPr>
        <w:t>baltos, pailgos, abipus išgaubtos, su laužimo vagele.</w:t>
      </w:r>
    </w:p>
    <w:p w:rsidR="00371ADF" w:rsidRDefault="00371ADF" w:rsidP="00371ADF">
      <w:pPr>
        <w:numPr>
          <w:ilvl w:val="0"/>
          <w:numId w:val="10"/>
        </w:numPr>
        <w:spacing w:line="240" w:lineRule="auto"/>
        <w:ind w:left="567" w:hanging="567"/>
        <w:rPr>
          <w:lang w:val="lt-LT"/>
        </w:rPr>
      </w:pPr>
      <w:proofErr w:type="spellStart"/>
      <w:r w:rsidRPr="00FF142C">
        <w:rPr>
          <w:lang w:val="lt-LT"/>
        </w:rPr>
        <w:t>Rispolept</w:t>
      </w:r>
      <w:proofErr w:type="spellEnd"/>
      <w:r w:rsidRPr="00FF142C">
        <w:rPr>
          <w:lang w:val="lt-LT"/>
        </w:rPr>
        <w:t xml:space="preserve"> 2 mg plėvele dengtos tabletės yra </w:t>
      </w:r>
      <w:r>
        <w:rPr>
          <w:lang w:val="lt-LT"/>
        </w:rPr>
        <w:t xml:space="preserve">10,5 mm x 5 mm </w:t>
      </w:r>
      <w:r w:rsidRPr="00FF142C">
        <w:rPr>
          <w:lang w:val="lt-LT"/>
        </w:rPr>
        <w:t>oranžinės, pailgos, abipus išgaubtos, su laužimo vagele.</w:t>
      </w:r>
    </w:p>
    <w:p w:rsidR="00371ADF" w:rsidRDefault="00371ADF" w:rsidP="00371ADF">
      <w:pPr>
        <w:numPr>
          <w:ilvl w:val="0"/>
          <w:numId w:val="10"/>
        </w:numPr>
        <w:spacing w:line="240" w:lineRule="auto"/>
        <w:ind w:left="567" w:hanging="567"/>
        <w:rPr>
          <w:lang w:val="lt-LT"/>
        </w:rPr>
      </w:pPr>
      <w:proofErr w:type="spellStart"/>
      <w:r w:rsidRPr="00FF142C">
        <w:rPr>
          <w:lang w:val="lt-LT"/>
        </w:rPr>
        <w:t>Rispolept</w:t>
      </w:r>
      <w:proofErr w:type="spellEnd"/>
      <w:r w:rsidRPr="00FF142C">
        <w:rPr>
          <w:lang w:val="lt-LT"/>
        </w:rPr>
        <w:t xml:space="preserve"> 3 mg plėvele dengtos tabletės yra </w:t>
      </w:r>
      <w:r>
        <w:rPr>
          <w:lang w:val="lt-LT"/>
        </w:rPr>
        <w:t xml:space="preserve">13,5 mm x 6,5 mm </w:t>
      </w:r>
      <w:r w:rsidRPr="00FF142C">
        <w:rPr>
          <w:lang w:val="lt-LT"/>
        </w:rPr>
        <w:t>geltonos, pailgos, abipus išgaubtos, su laužimo vagele.</w:t>
      </w:r>
    </w:p>
    <w:p w:rsidR="00371ADF" w:rsidRDefault="00371ADF" w:rsidP="00371ADF">
      <w:pPr>
        <w:numPr>
          <w:ilvl w:val="0"/>
          <w:numId w:val="10"/>
        </w:numPr>
        <w:spacing w:line="240" w:lineRule="auto"/>
        <w:ind w:left="567" w:hanging="567"/>
        <w:rPr>
          <w:lang w:val="lt-LT"/>
        </w:rPr>
      </w:pPr>
      <w:proofErr w:type="spellStart"/>
      <w:r w:rsidRPr="00FF142C">
        <w:rPr>
          <w:lang w:val="lt-LT"/>
        </w:rPr>
        <w:t>Rispolept</w:t>
      </w:r>
      <w:proofErr w:type="spellEnd"/>
      <w:r w:rsidRPr="00FF142C">
        <w:rPr>
          <w:lang w:val="lt-LT"/>
        </w:rPr>
        <w:t xml:space="preserve"> 4 mg plėvele dengtos tabletės yra</w:t>
      </w:r>
      <w:r>
        <w:rPr>
          <w:lang w:val="lt-LT"/>
        </w:rPr>
        <w:t xml:space="preserve"> 15 mm x 6,5 mm</w:t>
      </w:r>
      <w:r w:rsidRPr="00FF142C">
        <w:rPr>
          <w:lang w:val="lt-LT"/>
        </w:rPr>
        <w:t xml:space="preserve"> žalios, pailgos, abipus išgaubtos, su laužimo vagele.</w:t>
      </w:r>
    </w:p>
    <w:p w:rsidR="00371ADF" w:rsidRDefault="00371ADF" w:rsidP="00371ADF">
      <w:pPr>
        <w:spacing w:line="240" w:lineRule="auto"/>
        <w:rPr>
          <w:lang w:val="lt-LT"/>
        </w:rPr>
      </w:pPr>
    </w:p>
    <w:p w:rsidR="00371ADF" w:rsidRPr="00FF142C" w:rsidRDefault="00371ADF" w:rsidP="00371ADF">
      <w:pPr>
        <w:spacing w:line="240" w:lineRule="auto"/>
        <w:rPr>
          <w:lang w:val="lt-LT"/>
        </w:rPr>
      </w:pPr>
      <w:r w:rsidRPr="00FF142C">
        <w:rPr>
          <w:lang w:val="lt-LT"/>
        </w:rPr>
        <w:t>Vienoje plėvele dengtos tabletės pusėje yra įspaustas atitinkamas užrašas: RIS 1, RIS 2, RIS 3 arba RIS 4. Papildomai, kitoje tabletės pusėje gali būti įrėžta JANSSEN.</w:t>
      </w:r>
    </w:p>
    <w:p w:rsidR="00371ADF" w:rsidRPr="00FF142C" w:rsidRDefault="00371ADF" w:rsidP="00371ADF">
      <w:pPr>
        <w:spacing w:line="240" w:lineRule="auto"/>
        <w:rPr>
          <w:lang w:val="lt-LT"/>
        </w:rPr>
      </w:pPr>
    </w:p>
    <w:p w:rsidR="00371ADF" w:rsidRDefault="00371ADF" w:rsidP="00371ADF">
      <w:pPr>
        <w:spacing w:line="240" w:lineRule="auto"/>
        <w:rPr>
          <w:lang w:val="lt-LT"/>
        </w:rPr>
      </w:pPr>
      <w:proofErr w:type="spellStart"/>
      <w:r w:rsidRPr="00FF142C">
        <w:rPr>
          <w:lang w:val="lt-LT"/>
        </w:rPr>
        <w:t>Rispolept</w:t>
      </w:r>
      <w:proofErr w:type="spellEnd"/>
      <w:r w:rsidRPr="00FF142C">
        <w:rPr>
          <w:lang w:val="lt-LT"/>
        </w:rPr>
        <w:t xml:space="preserve"> plėvele dengtos tabletės yra tiekiamos šiomis pakuotėmis:</w:t>
      </w:r>
    </w:p>
    <w:p w:rsidR="00371ADF" w:rsidRPr="00FF142C" w:rsidRDefault="00371ADF" w:rsidP="00371ADF">
      <w:pPr>
        <w:numPr>
          <w:ilvl w:val="0"/>
          <w:numId w:val="10"/>
        </w:numPr>
        <w:spacing w:line="240" w:lineRule="auto"/>
        <w:ind w:left="567" w:hanging="567"/>
        <w:rPr>
          <w:lang w:val="lt-LT"/>
        </w:rPr>
      </w:pPr>
      <w:r w:rsidRPr="00FF142C">
        <w:rPr>
          <w:lang w:val="lt-LT"/>
        </w:rPr>
        <w:t>1</w:t>
      </w:r>
      <w:r>
        <w:rPr>
          <w:lang w:val="lt-LT"/>
        </w:rPr>
        <w:t> </w:t>
      </w:r>
      <w:r w:rsidRPr="00FF142C">
        <w:rPr>
          <w:lang w:val="lt-LT"/>
        </w:rPr>
        <w:t>mg: lizdinės plokštelės, kuriose yra 6, 20, 50, 60 arba 100 tablečių ir buteliukai, kuriuose yra 500 tablečių;</w:t>
      </w:r>
    </w:p>
    <w:p w:rsidR="00371ADF" w:rsidRPr="00FF142C" w:rsidRDefault="00371ADF" w:rsidP="00371ADF">
      <w:pPr>
        <w:numPr>
          <w:ilvl w:val="0"/>
          <w:numId w:val="10"/>
        </w:numPr>
        <w:spacing w:line="240" w:lineRule="auto"/>
        <w:ind w:left="567" w:hanging="567"/>
        <w:rPr>
          <w:lang w:val="lt-LT"/>
        </w:rPr>
      </w:pPr>
      <w:r w:rsidRPr="00FF142C">
        <w:rPr>
          <w:lang w:val="lt-LT"/>
        </w:rPr>
        <w:t>2</w:t>
      </w:r>
      <w:r>
        <w:rPr>
          <w:lang w:val="lt-LT"/>
        </w:rPr>
        <w:t> </w:t>
      </w:r>
      <w:r w:rsidRPr="00FF142C">
        <w:rPr>
          <w:lang w:val="lt-LT"/>
        </w:rPr>
        <w:t>mg: lizdinės plokštelės, kuriose yra 10, 20, 50, 60 arba 100 tablečių ir buteliukai, kuriuose yra 500 tablečių;</w:t>
      </w:r>
    </w:p>
    <w:p w:rsidR="00371ADF" w:rsidRPr="00FF142C" w:rsidRDefault="00371ADF" w:rsidP="00371ADF">
      <w:pPr>
        <w:numPr>
          <w:ilvl w:val="0"/>
          <w:numId w:val="10"/>
        </w:numPr>
        <w:spacing w:line="240" w:lineRule="auto"/>
        <w:ind w:left="567" w:hanging="567"/>
        <w:rPr>
          <w:lang w:val="lt-LT"/>
        </w:rPr>
      </w:pPr>
      <w:r w:rsidRPr="00FF142C">
        <w:rPr>
          <w:lang w:val="lt-LT"/>
        </w:rPr>
        <w:t>3</w:t>
      </w:r>
      <w:r>
        <w:rPr>
          <w:lang w:val="lt-LT"/>
        </w:rPr>
        <w:t> </w:t>
      </w:r>
      <w:r w:rsidRPr="00FF142C">
        <w:rPr>
          <w:lang w:val="lt-LT"/>
        </w:rPr>
        <w:t>mg: lizdinės plokštelės, kuriose yra 20, 50, 60 arba 100 tablečių;</w:t>
      </w:r>
    </w:p>
    <w:p w:rsidR="00371ADF" w:rsidRPr="00B63AF1" w:rsidRDefault="00371ADF" w:rsidP="00371ADF">
      <w:pPr>
        <w:numPr>
          <w:ilvl w:val="0"/>
          <w:numId w:val="10"/>
        </w:numPr>
        <w:spacing w:line="240" w:lineRule="auto"/>
        <w:ind w:left="567" w:hanging="567"/>
        <w:rPr>
          <w:lang w:val="lt-LT"/>
        </w:rPr>
      </w:pPr>
      <w:r w:rsidRPr="00FF142C">
        <w:rPr>
          <w:lang w:val="lt-LT"/>
        </w:rPr>
        <w:t>4</w:t>
      </w:r>
      <w:r>
        <w:rPr>
          <w:lang w:val="lt-LT"/>
        </w:rPr>
        <w:t> </w:t>
      </w:r>
      <w:r w:rsidRPr="00FF142C">
        <w:rPr>
          <w:lang w:val="lt-LT"/>
        </w:rPr>
        <w:t xml:space="preserve">mg: lizdinės plokštelės, kuriose yra 10, 20, 30, </w:t>
      </w:r>
      <w:r w:rsidRPr="00FF142C">
        <w:rPr>
          <w:kern w:val="24"/>
          <w:lang w:val="lt-LT"/>
        </w:rPr>
        <w:t>50, 60 arba 100 tablečių.</w:t>
      </w:r>
    </w:p>
    <w:p w:rsidR="00371ADF" w:rsidRDefault="00371ADF" w:rsidP="00371ADF">
      <w:pPr>
        <w:spacing w:line="240" w:lineRule="auto"/>
        <w:rPr>
          <w:lang w:val="lt-LT"/>
        </w:rPr>
      </w:pPr>
    </w:p>
    <w:p w:rsidR="00371ADF" w:rsidRPr="00FF142C" w:rsidRDefault="00371ADF" w:rsidP="00371ADF">
      <w:pPr>
        <w:spacing w:line="240" w:lineRule="auto"/>
        <w:rPr>
          <w:noProof/>
          <w:lang w:val="lt-LT"/>
        </w:rPr>
      </w:pPr>
      <w:r w:rsidRPr="00FF142C">
        <w:rPr>
          <w:lang w:val="lt-LT"/>
        </w:rPr>
        <w:t>Gali būti tiekiamos ne visų dydžių pakuotės.</w:t>
      </w:r>
    </w:p>
    <w:p w:rsidR="00371ADF" w:rsidRPr="00177BED" w:rsidRDefault="00371ADF" w:rsidP="00371ADF">
      <w:pPr>
        <w:keepNext/>
        <w:spacing w:line="240" w:lineRule="auto"/>
        <w:rPr>
          <w:bCs/>
          <w:lang w:val="lt-LT"/>
        </w:rPr>
      </w:pPr>
    </w:p>
    <w:p w:rsidR="00371ADF" w:rsidRDefault="00371ADF" w:rsidP="00371ADF">
      <w:pPr>
        <w:keepNext/>
        <w:spacing w:line="240" w:lineRule="auto"/>
        <w:rPr>
          <w:b/>
          <w:bCs/>
          <w:lang w:val="lt-LT"/>
        </w:rPr>
      </w:pPr>
      <w:r>
        <w:rPr>
          <w:b/>
          <w:bCs/>
          <w:lang w:val="lt-LT"/>
        </w:rPr>
        <w:t>Registruotojas</w:t>
      </w:r>
      <w:r w:rsidRPr="00FF142C">
        <w:rPr>
          <w:b/>
          <w:bCs/>
          <w:lang w:val="lt-LT"/>
        </w:rPr>
        <w:t xml:space="preserve"> ir gamintojas</w:t>
      </w:r>
    </w:p>
    <w:p w:rsidR="00371ADF" w:rsidRPr="00177BED" w:rsidRDefault="00371ADF" w:rsidP="00371ADF">
      <w:pPr>
        <w:numPr>
          <w:ilvl w:val="12"/>
          <w:numId w:val="0"/>
        </w:numPr>
        <w:spacing w:line="240" w:lineRule="auto"/>
        <w:ind w:right="-2"/>
        <w:rPr>
          <w:bCs/>
          <w:noProof/>
          <w:lang w:val="lt-LT"/>
        </w:rPr>
      </w:pPr>
    </w:p>
    <w:p w:rsidR="00371ADF" w:rsidRDefault="00371ADF" w:rsidP="00371ADF">
      <w:pPr>
        <w:keepNext/>
        <w:spacing w:line="240" w:lineRule="auto"/>
        <w:rPr>
          <w:i/>
          <w:iCs/>
          <w:lang w:val="lt-LT"/>
        </w:rPr>
      </w:pPr>
      <w:r>
        <w:rPr>
          <w:i/>
          <w:iCs/>
          <w:lang w:val="lt-LT"/>
        </w:rPr>
        <w:t>Registruotojas</w:t>
      </w:r>
    </w:p>
    <w:p w:rsidR="00371ADF" w:rsidRPr="00A91D16" w:rsidRDefault="00371ADF" w:rsidP="00371ADF">
      <w:pPr>
        <w:keepNext/>
        <w:spacing w:line="240" w:lineRule="auto"/>
        <w:rPr>
          <w:lang w:val="lt-LT"/>
        </w:rPr>
      </w:pPr>
      <w:r w:rsidRPr="00A91D16">
        <w:rPr>
          <w:lang w:val="lt-LT"/>
        </w:rPr>
        <w:t>UAB "JOHNSON &amp; JOHNSON"</w:t>
      </w:r>
    </w:p>
    <w:p w:rsidR="00371ADF" w:rsidRPr="00A91D16" w:rsidRDefault="00371ADF" w:rsidP="00371ADF">
      <w:pPr>
        <w:keepNext/>
        <w:spacing w:line="240" w:lineRule="auto"/>
        <w:rPr>
          <w:lang w:val="lt-LT"/>
        </w:rPr>
      </w:pPr>
      <w:r w:rsidRPr="00A91D16">
        <w:rPr>
          <w:lang w:val="lt-LT"/>
        </w:rPr>
        <w:t>Konstitucijos pr. 21C</w:t>
      </w:r>
    </w:p>
    <w:p w:rsidR="00371ADF" w:rsidRPr="00A91D16" w:rsidRDefault="00371ADF" w:rsidP="00371ADF">
      <w:pPr>
        <w:keepNext/>
        <w:spacing w:line="240" w:lineRule="auto"/>
        <w:rPr>
          <w:lang w:val="lt-LT"/>
        </w:rPr>
      </w:pPr>
      <w:r w:rsidRPr="00A91D16">
        <w:rPr>
          <w:lang w:val="lt-LT"/>
        </w:rPr>
        <w:t>LT-08130 Vilnius</w:t>
      </w:r>
    </w:p>
    <w:p w:rsidR="00371ADF" w:rsidRPr="00177BED" w:rsidRDefault="00371ADF" w:rsidP="00371ADF">
      <w:pPr>
        <w:spacing w:line="240" w:lineRule="auto"/>
        <w:rPr>
          <w:bCs/>
          <w:lang w:val="lt-LT"/>
        </w:rPr>
      </w:pPr>
      <w:r w:rsidRPr="00A91D16">
        <w:rPr>
          <w:lang w:val="lt-LT"/>
        </w:rPr>
        <w:t>Lietuva</w:t>
      </w:r>
    </w:p>
    <w:p w:rsidR="00371ADF" w:rsidRPr="00177BED" w:rsidRDefault="00371ADF" w:rsidP="00371ADF">
      <w:pPr>
        <w:spacing w:line="240" w:lineRule="auto"/>
        <w:rPr>
          <w:bCs/>
          <w:lang w:val="lt-LT"/>
        </w:rPr>
      </w:pPr>
    </w:p>
    <w:p w:rsidR="00371ADF" w:rsidRDefault="00371ADF" w:rsidP="00371ADF">
      <w:pPr>
        <w:keepNext/>
        <w:spacing w:line="240" w:lineRule="auto"/>
        <w:rPr>
          <w:i/>
          <w:iCs/>
          <w:lang w:val="lt-LT"/>
        </w:rPr>
      </w:pPr>
      <w:r w:rsidRPr="00FF142C">
        <w:rPr>
          <w:i/>
          <w:iCs/>
          <w:lang w:val="lt-LT"/>
        </w:rPr>
        <w:t>Gamintojas</w:t>
      </w:r>
    </w:p>
    <w:p w:rsidR="00371ADF" w:rsidRDefault="00371ADF" w:rsidP="00371ADF">
      <w:pPr>
        <w:keepNext/>
        <w:spacing w:line="240" w:lineRule="auto"/>
        <w:rPr>
          <w:lang w:val="lt-LT"/>
        </w:rPr>
      </w:pPr>
      <w:proofErr w:type="spellStart"/>
      <w:r w:rsidRPr="00FF142C">
        <w:rPr>
          <w:lang w:val="lt-LT"/>
        </w:rPr>
        <w:t>Janssen-Cilag</w:t>
      </w:r>
      <w:proofErr w:type="spellEnd"/>
      <w:r w:rsidRPr="00FF142C">
        <w:rPr>
          <w:lang w:val="lt-LT"/>
        </w:rPr>
        <w:t xml:space="preserve"> </w:t>
      </w:r>
      <w:proofErr w:type="spellStart"/>
      <w:r w:rsidRPr="00FF142C">
        <w:rPr>
          <w:lang w:val="lt-LT"/>
        </w:rPr>
        <w:t>S.p.A</w:t>
      </w:r>
      <w:proofErr w:type="spellEnd"/>
      <w:r w:rsidRPr="00FF142C">
        <w:rPr>
          <w:lang w:val="lt-LT"/>
        </w:rPr>
        <w:t>.</w:t>
      </w:r>
    </w:p>
    <w:p w:rsidR="00371ADF" w:rsidRDefault="00371ADF" w:rsidP="00371ADF">
      <w:pPr>
        <w:keepNext/>
        <w:spacing w:line="240" w:lineRule="auto"/>
        <w:rPr>
          <w:lang w:val="it-IT"/>
        </w:rPr>
      </w:pPr>
      <w:r w:rsidRPr="00FF142C">
        <w:rPr>
          <w:lang w:val="it-IT"/>
        </w:rPr>
        <w:t>Via C. Janssen</w:t>
      </w:r>
    </w:p>
    <w:p w:rsidR="00371ADF" w:rsidRPr="00FF142C" w:rsidRDefault="00371ADF" w:rsidP="00371ADF">
      <w:pPr>
        <w:keepNext/>
        <w:spacing w:line="240" w:lineRule="auto"/>
        <w:rPr>
          <w:lang w:val="it-IT"/>
        </w:rPr>
      </w:pPr>
      <w:r w:rsidRPr="00FF142C">
        <w:rPr>
          <w:lang w:val="it-IT"/>
        </w:rPr>
        <w:t>Borgo San Michele</w:t>
      </w:r>
    </w:p>
    <w:p w:rsidR="00371ADF" w:rsidRPr="00FF142C" w:rsidRDefault="00371ADF" w:rsidP="00371ADF">
      <w:pPr>
        <w:spacing w:line="240" w:lineRule="auto"/>
        <w:rPr>
          <w:lang w:val="lt-LT"/>
        </w:rPr>
      </w:pPr>
      <w:r w:rsidRPr="00FF142C">
        <w:rPr>
          <w:lang w:val="lt-LT"/>
        </w:rPr>
        <w:t xml:space="preserve">I-04010 </w:t>
      </w:r>
      <w:proofErr w:type="spellStart"/>
      <w:r w:rsidRPr="00FF142C">
        <w:rPr>
          <w:lang w:val="lt-LT"/>
        </w:rPr>
        <w:t>Latina</w:t>
      </w:r>
      <w:proofErr w:type="spellEnd"/>
    </w:p>
    <w:p w:rsidR="00371ADF" w:rsidRPr="00FF142C" w:rsidRDefault="00371ADF" w:rsidP="00371ADF">
      <w:pPr>
        <w:spacing w:line="240" w:lineRule="auto"/>
        <w:rPr>
          <w:lang w:val="lt-LT"/>
        </w:rPr>
      </w:pPr>
      <w:r w:rsidRPr="00FF142C">
        <w:rPr>
          <w:lang w:val="lt-LT"/>
        </w:rPr>
        <w:t>Italija</w:t>
      </w:r>
    </w:p>
    <w:p w:rsidR="00371ADF" w:rsidRDefault="00371ADF" w:rsidP="00371ADF">
      <w:pPr>
        <w:spacing w:line="240" w:lineRule="auto"/>
        <w:rPr>
          <w:lang w:val="lt-LT"/>
        </w:rPr>
      </w:pPr>
    </w:p>
    <w:p w:rsidR="00371ADF" w:rsidRPr="007C11D3" w:rsidRDefault="00371ADF" w:rsidP="00371ADF">
      <w:pPr>
        <w:keepNext/>
        <w:spacing w:line="240" w:lineRule="auto"/>
        <w:rPr>
          <w:lang w:val="it-IT"/>
        </w:rPr>
      </w:pPr>
      <w:r w:rsidRPr="00B63AF1">
        <w:rPr>
          <w:lang w:val="lt-LT"/>
        </w:rPr>
        <w:t>Jeigu apie šį vaistą norite sužinoti daugiau, kreipkitės į vietinį registruotojo atstovą:</w:t>
      </w:r>
    </w:p>
    <w:p w:rsidR="00371ADF" w:rsidRPr="00927269" w:rsidRDefault="00371ADF" w:rsidP="00371ADF">
      <w:pPr>
        <w:keepNext/>
        <w:spacing w:line="240" w:lineRule="auto"/>
        <w:rPr>
          <w:lang w:val="lt-LT"/>
        </w:rPr>
      </w:pPr>
    </w:p>
    <w:p w:rsidR="00371ADF" w:rsidRDefault="00371ADF" w:rsidP="00371ADF">
      <w:pPr>
        <w:keepNext/>
        <w:spacing w:line="240" w:lineRule="auto"/>
        <w:rPr>
          <w:lang w:val="lt-LT"/>
        </w:rPr>
      </w:pPr>
      <w:r w:rsidRPr="008A26DF">
        <w:rPr>
          <w:lang w:val="lt-LT"/>
        </w:rPr>
        <w:t>UAB "JOHNSON &amp; JOHNSON"</w:t>
      </w:r>
    </w:p>
    <w:p w:rsidR="00371ADF" w:rsidRPr="00EA542D" w:rsidRDefault="00371ADF" w:rsidP="00371ADF">
      <w:pPr>
        <w:keepNext/>
        <w:spacing w:line="240" w:lineRule="auto"/>
        <w:rPr>
          <w:lang w:val="lt-LT"/>
        </w:rPr>
      </w:pPr>
      <w:r w:rsidRPr="00EA542D">
        <w:rPr>
          <w:lang w:val="lt-LT"/>
        </w:rPr>
        <w:t>Konstitucijos pr. 21C</w:t>
      </w:r>
    </w:p>
    <w:p w:rsidR="00371ADF" w:rsidRDefault="00371ADF" w:rsidP="00371ADF">
      <w:pPr>
        <w:spacing w:line="240" w:lineRule="auto"/>
        <w:rPr>
          <w:lang w:val="lt-LT"/>
        </w:rPr>
      </w:pPr>
      <w:r w:rsidRPr="00EA542D">
        <w:rPr>
          <w:lang w:val="lt-LT"/>
        </w:rPr>
        <w:t>LT-08130 Vilnius</w:t>
      </w:r>
    </w:p>
    <w:p w:rsidR="00371ADF" w:rsidRDefault="00371ADF" w:rsidP="00371ADF">
      <w:pPr>
        <w:spacing w:line="240" w:lineRule="auto"/>
        <w:rPr>
          <w:noProof/>
          <w:lang w:val="lt-LT"/>
        </w:rPr>
      </w:pPr>
      <w:r w:rsidRPr="00FF142C">
        <w:rPr>
          <w:noProof/>
          <w:lang w:val="lt-LT"/>
        </w:rPr>
        <w:t>Tel: +370 5 278 68 88</w:t>
      </w:r>
    </w:p>
    <w:p w:rsidR="00371ADF" w:rsidRDefault="00371ADF" w:rsidP="00371ADF">
      <w:pPr>
        <w:spacing w:line="240" w:lineRule="auto"/>
        <w:rPr>
          <w:lang w:val="lt-LT"/>
        </w:rPr>
      </w:pPr>
    </w:p>
    <w:p w:rsidR="00371ADF" w:rsidRDefault="00371ADF" w:rsidP="00371ADF">
      <w:pPr>
        <w:spacing w:line="240" w:lineRule="auto"/>
        <w:rPr>
          <w:b/>
          <w:bCs/>
          <w:lang w:val="lt-LT"/>
        </w:rPr>
      </w:pPr>
      <w:r w:rsidRPr="003E60CA">
        <w:rPr>
          <w:b/>
          <w:bCs/>
          <w:lang w:val="lt-LT"/>
        </w:rPr>
        <w:t>Šis vaistas E</w:t>
      </w:r>
      <w:r>
        <w:rPr>
          <w:b/>
          <w:bCs/>
          <w:lang w:val="lt-LT"/>
        </w:rPr>
        <w:t>uropos ekonominės erdvės</w:t>
      </w:r>
      <w:r w:rsidRPr="003E60CA">
        <w:rPr>
          <w:b/>
          <w:bCs/>
          <w:lang w:val="lt-LT"/>
        </w:rPr>
        <w:t xml:space="preserve"> valstybėse narėse registruotas tokiais pavadinimais</w:t>
      </w:r>
      <w:r w:rsidRPr="00FF142C">
        <w:rPr>
          <w:lang w:val="lt-LT"/>
        </w:rPr>
        <w:t>:</w:t>
      </w:r>
    </w:p>
    <w:p w:rsidR="00371ADF" w:rsidRDefault="00371ADF" w:rsidP="00371ADF">
      <w:pPr>
        <w:spacing w:line="240" w:lineRule="auto"/>
        <w:rPr>
          <w:lang w:val="lt-LT"/>
        </w:rPr>
      </w:pPr>
      <w:r w:rsidRPr="00FF142C">
        <w:rPr>
          <w:lang w:val="lt-LT"/>
        </w:rPr>
        <w:t>Austrija:</w:t>
      </w:r>
      <w:r w:rsidRPr="00FF142C">
        <w:rPr>
          <w:lang w:val="lt-LT"/>
        </w:rPr>
        <w:tab/>
      </w:r>
      <w:r w:rsidRPr="00FF142C">
        <w:rPr>
          <w:lang w:val="lt-LT"/>
        </w:rPr>
        <w:tab/>
      </w:r>
      <w:r>
        <w:rPr>
          <w:lang w:val="lt-LT"/>
        </w:rPr>
        <w:tab/>
      </w:r>
      <w:proofErr w:type="spellStart"/>
      <w:r w:rsidRPr="00FF142C">
        <w:rPr>
          <w:lang w:val="lt-LT"/>
        </w:rPr>
        <w:t>Risperdal</w:t>
      </w:r>
      <w:proofErr w:type="spellEnd"/>
    </w:p>
    <w:p w:rsidR="00371ADF" w:rsidRDefault="00371ADF" w:rsidP="00371ADF">
      <w:pPr>
        <w:spacing w:line="240" w:lineRule="auto"/>
        <w:rPr>
          <w:lang w:val="lt-LT"/>
        </w:rPr>
      </w:pPr>
      <w:r w:rsidRPr="00FF142C">
        <w:rPr>
          <w:lang w:val="lt-LT"/>
        </w:rPr>
        <w:t>Belgija: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Kipras:</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Čekija: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lastRenderedPageBreak/>
        <w:t>Danija: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Estija:</w:t>
      </w:r>
      <w:r w:rsidRPr="00FF142C">
        <w:rPr>
          <w:lang w:val="lt-LT"/>
        </w:rPr>
        <w:tab/>
      </w:r>
      <w:r w:rsidRPr="00FF142C">
        <w:rPr>
          <w:lang w:val="lt-LT"/>
        </w:rPr>
        <w:tab/>
      </w:r>
      <w:r>
        <w:rPr>
          <w:lang w:val="lt-LT"/>
        </w:rPr>
        <w:tab/>
      </w:r>
      <w:r w:rsidRPr="00FF142C">
        <w:rPr>
          <w:lang w:val="lt-LT"/>
        </w:rPr>
        <w:t>RISPOLEPT</w:t>
      </w:r>
    </w:p>
    <w:p w:rsidR="00371ADF" w:rsidRDefault="00371ADF" w:rsidP="00371ADF">
      <w:pPr>
        <w:spacing w:line="240" w:lineRule="auto"/>
        <w:rPr>
          <w:lang w:val="lt-LT"/>
        </w:rPr>
      </w:pPr>
      <w:r w:rsidRPr="00FF142C">
        <w:rPr>
          <w:lang w:val="lt-LT"/>
        </w:rPr>
        <w:t>Suomija: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Prancūzija:</w:t>
      </w:r>
      <w:r w:rsidRPr="00FF142C">
        <w:rPr>
          <w:lang w:val="lt-LT"/>
        </w:rPr>
        <w:tab/>
      </w:r>
      <w:r w:rsidRPr="00FF142C">
        <w:rPr>
          <w:lang w:val="lt-LT"/>
        </w:rPr>
        <w:tab/>
      </w:r>
      <w:r>
        <w:rPr>
          <w:lang w:val="lt-LT"/>
        </w:rPr>
        <w:tab/>
      </w:r>
      <w:r w:rsidRPr="00FF142C">
        <w:rPr>
          <w:lang w:val="lt-LT"/>
        </w:rPr>
        <w:t>RISPERDAL</w:t>
      </w:r>
    </w:p>
    <w:p w:rsidR="00371ADF" w:rsidRDefault="00371ADF" w:rsidP="00371ADF">
      <w:pPr>
        <w:tabs>
          <w:tab w:val="left" w:pos="1260"/>
        </w:tabs>
        <w:spacing w:line="240" w:lineRule="auto"/>
        <w:ind w:left="3870" w:hanging="3870"/>
        <w:rPr>
          <w:lang w:val="lt-LT"/>
        </w:rPr>
      </w:pPr>
      <w:r w:rsidRPr="00FF142C">
        <w:rPr>
          <w:lang w:val="lt-LT"/>
        </w:rPr>
        <w:t>Vokietija:</w:t>
      </w:r>
      <w:r w:rsidRPr="00FF142C">
        <w:rPr>
          <w:lang w:val="lt-LT"/>
        </w:rPr>
        <w:tab/>
      </w:r>
      <w:r>
        <w:rPr>
          <w:lang w:val="lt-LT"/>
        </w:rPr>
        <w:tab/>
      </w:r>
      <w:r>
        <w:rPr>
          <w:lang w:val="lt-LT"/>
        </w:rPr>
        <w:tab/>
      </w:r>
      <w:r w:rsidRPr="00FF142C">
        <w:rPr>
          <w:lang w:val="lt-LT"/>
        </w:rPr>
        <w:t xml:space="preserve">RISPERDAL 1 mg; 2 mg; 3 mg; 4 mg / </w:t>
      </w:r>
      <w:proofErr w:type="spellStart"/>
      <w:r w:rsidRPr="00FF142C">
        <w:rPr>
          <w:lang w:val="lt-LT"/>
        </w:rPr>
        <w:t>Risperdal</w:t>
      </w:r>
      <w:proofErr w:type="spellEnd"/>
      <w:r w:rsidRPr="00FF142C">
        <w:rPr>
          <w:lang w:val="lt-LT"/>
        </w:rPr>
        <w:t xml:space="preserve"> 0,5 mg; 6 mg / </w:t>
      </w:r>
      <w:proofErr w:type="spellStart"/>
      <w:r w:rsidRPr="00FF142C">
        <w:rPr>
          <w:lang w:val="lt-LT"/>
        </w:rPr>
        <w:t>Risperdal</w:t>
      </w:r>
      <w:proofErr w:type="spellEnd"/>
      <w:r w:rsidRPr="00FF142C">
        <w:rPr>
          <w:lang w:val="lt-LT"/>
        </w:rPr>
        <w:t xml:space="preserve"> </w:t>
      </w:r>
      <w:proofErr w:type="spellStart"/>
      <w:r w:rsidRPr="00FF142C">
        <w:rPr>
          <w:lang w:val="lt-LT"/>
        </w:rPr>
        <w:t>Lösung</w:t>
      </w:r>
      <w:proofErr w:type="spellEnd"/>
      <w:r w:rsidRPr="00FF142C">
        <w:rPr>
          <w:lang w:val="lt-LT"/>
        </w:rPr>
        <w:t xml:space="preserve"> 1 mg/ml</w:t>
      </w:r>
    </w:p>
    <w:p w:rsidR="00371ADF" w:rsidRDefault="00371ADF" w:rsidP="00371ADF">
      <w:pPr>
        <w:spacing w:line="240" w:lineRule="auto"/>
        <w:rPr>
          <w:lang w:val="lt-LT"/>
        </w:rPr>
      </w:pPr>
      <w:r w:rsidRPr="00FF142C">
        <w:rPr>
          <w:lang w:val="lt-LT"/>
        </w:rPr>
        <w:t>Graikija: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Vengrija: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Islandija: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Airija: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Italija: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342F0C">
        <w:rPr>
          <w:lang w:val="lt-LT"/>
        </w:rPr>
        <w:t>Lietuva:</w:t>
      </w:r>
      <w:r w:rsidRPr="00342F0C">
        <w:rPr>
          <w:lang w:val="lt-LT"/>
        </w:rPr>
        <w:tab/>
      </w:r>
      <w:r w:rsidRPr="00342F0C">
        <w:rPr>
          <w:lang w:val="lt-LT"/>
        </w:rPr>
        <w:tab/>
      </w:r>
      <w:r>
        <w:rPr>
          <w:lang w:val="lt-LT"/>
        </w:rPr>
        <w:tab/>
      </w:r>
      <w:proofErr w:type="spellStart"/>
      <w:r w:rsidRPr="00177BED">
        <w:rPr>
          <w:lang w:val="lt-LT"/>
        </w:rPr>
        <w:t>Rispolept</w:t>
      </w:r>
      <w:proofErr w:type="spellEnd"/>
    </w:p>
    <w:p w:rsidR="00371ADF" w:rsidRDefault="00371ADF" w:rsidP="00371ADF">
      <w:pPr>
        <w:spacing w:line="240" w:lineRule="auto"/>
        <w:rPr>
          <w:lang w:val="lt-LT"/>
        </w:rPr>
      </w:pPr>
      <w:r w:rsidRPr="00FF142C">
        <w:rPr>
          <w:lang w:val="lt-LT"/>
        </w:rPr>
        <w:t>Latvija:</w:t>
      </w:r>
      <w:r w:rsidRPr="00FF142C">
        <w:rPr>
          <w:lang w:val="lt-LT"/>
        </w:rPr>
        <w:tab/>
      </w:r>
      <w:r w:rsidRPr="00FF142C">
        <w:rPr>
          <w:lang w:val="lt-LT"/>
        </w:rPr>
        <w:tab/>
      </w:r>
      <w:r>
        <w:rPr>
          <w:lang w:val="lt-LT"/>
        </w:rPr>
        <w:tab/>
      </w:r>
      <w:r w:rsidRPr="00FF142C">
        <w:rPr>
          <w:lang w:val="lt-LT"/>
        </w:rPr>
        <w:t>RISPOLEPT</w:t>
      </w:r>
    </w:p>
    <w:p w:rsidR="00371ADF" w:rsidRDefault="00371ADF" w:rsidP="00371ADF">
      <w:pPr>
        <w:spacing w:line="240" w:lineRule="auto"/>
        <w:rPr>
          <w:lang w:val="lt-LT"/>
        </w:rPr>
      </w:pPr>
      <w:r w:rsidRPr="00FF142C">
        <w:rPr>
          <w:lang w:val="lt-LT"/>
        </w:rPr>
        <w:t>Liuksemburgas:</w:t>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Malta: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177BED">
        <w:rPr>
          <w:lang w:val="lt-LT"/>
        </w:rPr>
        <w:t>Nyderlandai</w:t>
      </w:r>
      <w:r w:rsidRPr="00342F0C">
        <w:rPr>
          <w:lang w:val="lt-LT"/>
        </w:rPr>
        <w:t>:</w:t>
      </w:r>
      <w:r w:rsidRPr="00342F0C">
        <w:rPr>
          <w:lang w:val="lt-LT"/>
        </w:rPr>
        <w:tab/>
      </w:r>
      <w:r w:rsidRPr="00342F0C">
        <w:rPr>
          <w:lang w:val="lt-LT"/>
        </w:rPr>
        <w:tab/>
      </w:r>
      <w:r>
        <w:rPr>
          <w:lang w:val="lt-LT"/>
        </w:rPr>
        <w:tab/>
      </w:r>
      <w:r w:rsidRPr="00342F0C">
        <w:rPr>
          <w:lang w:val="lt-LT"/>
        </w:rPr>
        <w:t>RISPERDAL</w:t>
      </w:r>
    </w:p>
    <w:p w:rsidR="00371ADF" w:rsidRDefault="00371ADF" w:rsidP="00371ADF">
      <w:pPr>
        <w:spacing w:line="240" w:lineRule="auto"/>
        <w:rPr>
          <w:lang w:val="lt-LT"/>
        </w:rPr>
      </w:pPr>
      <w:r w:rsidRPr="00FF142C">
        <w:rPr>
          <w:lang w:val="lt-LT"/>
        </w:rPr>
        <w:t>Norvegija: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Lenkija:</w:t>
      </w:r>
      <w:r w:rsidRPr="00FF142C">
        <w:rPr>
          <w:lang w:val="lt-LT"/>
        </w:rPr>
        <w:tab/>
      </w:r>
      <w:r w:rsidRPr="00FF142C">
        <w:rPr>
          <w:lang w:val="lt-LT"/>
        </w:rPr>
        <w:tab/>
      </w:r>
      <w:r>
        <w:rPr>
          <w:lang w:val="lt-LT"/>
        </w:rPr>
        <w:tab/>
      </w:r>
      <w:r w:rsidRPr="00FF142C">
        <w:rPr>
          <w:lang w:val="lt-LT"/>
        </w:rPr>
        <w:t>RISPOLEPT</w:t>
      </w:r>
    </w:p>
    <w:p w:rsidR="00371ADF" w:rsidRDefault="00371ADF" w:rsidP="00371ADF">
      <w:pPr>
        <w:spacing w:line="240" w:lineRule="auto"/>
        <w:rPr>
          <w:lang w:val="lt-LT"/>
        </w:rPr>
      </w:pPr>
      <w:r w:rsidRPr="00FF142C">
        <w:rPr>
          <w:lang w:val="lt-LT"/>
        </w:rPr>
        <w:t>Portugalija: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Rumunija:</w:t>
      </w:r>
      <w:r w:rsidRPr="00FF142C">
        <w:rPr>
          <w:lang w:val="lt-LT"/>
        </w:rPr>
        <w:tab/>
      </w:r>
      <w:r w:rsidRPr="00FF142C">
        <w:rPr>
          <w:lang w:val="lt-LT"/>
        </w:rPr>
        <w:tab/>
      </w:r>
      <w:r>
        <w:rPr>
          <w:lang w:val="lt-LT"/>
        </w:rPr>
        <w:tab/>
      </w:r>
      <w:r w:rsidRPr="00FF142C">
        <w:rPr>
          <w:lang w:val="lt-LT"/>
        </w:rPr>
        <w:t>RISPOLEPT</w:t>
      </w:r>
    </w:p>
    <w:p w:rsidR="00371ADF" w:rsidRDefault="00371ADF" w:rsidP="00371ADF">
      <w:pPr>
        <w:spacing w:line="240" w:lineRule="auto"/>
        <w:rPr>
          <w:lang w:val="lt-LT"/>
        </w:rPr>
      </w:pPr>
      <w:r w:rsidRPr="00FF142C">
        <w:rPr>
          <w:lang w:val="lt-LT"/>
        </w:rPr>
        <w:t>Slovėnija: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Ispanija: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Švedija:</w:t>
      </w:r>
      <w:r w:rsidRPr="00FF142C">
        <w:rPr>
          <w:lang w:val="lt-LT"/>
        </w:rPr>
        <w:tab/>
      </w:r>
      <w:r w:rsidRPr="00FF142C">
        <w:rPr>
          <w:lang w:val="lt-LT"/>
        </w:rPr>
        <w:tab/>
      </w:r>
      <w:r>
        <w:rPr>
          <w:lang w:val="lt-LT"/>
        </w:rPr>
        <w:tab/>
      </w:r>
      <w:r w:rsidRPr="00FF142C">
        <w:rPr>
          <w:lang w:val="lt-LT"/>
        </w:rPr>
        <w:t>RISPERDAL</w:t>
      </w:r>
    </w:p>
    <w:p w:rsidR="00371ADF" w:rsidRDefault="00371ADF" w:rsidP="00371ADF">
      <w:pPr>
        <w:spacing w:line="240" w:lineRule="auto"/>
        <w:rPr>
          <w:lang w:val="lt-LT"/>
        </w:rPr>
      </w:pPr>
      <w:r w:rsidRPr="00FF142C">
        <w:rPr>
          <w:lang w:val="lt-LT"/>
        </w:rPr>
        <w:t>Jungtinė Karalystė</w:t>
      </w:r>
      <w:r>
        <w:rPr>
          <w:lang w:val="lt-LT"/>
        </w:rPr>
        <w:t xml:space="preserve"> (Šiaurės Airija)</w:t>
      </w:r>
      <w:r w:rsidRPr="00FF142C">
        <w:rPr>
          <w:lang w:val="lt-LT"/>
        </w:rPr>
        <w:t>:</w:t>
      </w:r>
      <w:r w:rsidRPr="00FF142C">
        <w:rPr>
          <w:lang w:val="lt-LT"/>
        </w:rPr>
        <w:tab/>
        <w:t>RISPERDAL</w:t>
      </w:r>
    </w:p>
    <w:p w:rsidR="00371ADF" w:rsidRDefault="00371ADF" w:rsidP="00371ADF">
      <w:pPr>
        <w:spacing w:line="240" w:lineRule="auto"/>
        <w:rPr>
          <w:lang w:val="lt-LT"/>
        </w:rPr>
      </w:pPr>
    </w:p>
    <w:p w:rsidR="00371ADF" w:rsidRDefault="00371ADF" w:rsidP="00371ADF">
      <w:pPr>
        <w:spacing w:line="240" w:lineRule="auto"/>
        <w:rPr>
          <w:lang w:val="lt-LT"/>
        </w:rPr>
      </w:pPr>
    </w:p>
    <w:p w:rsidR="00371ADF" w:rsidRDefault="00371ADF" w:rsidP="00371ADF">
      <w:pPr>
        <w:widowControl w:val="0"/>
        <w:spacing w:line="240" w:lineRule="auto"/>
        <w:rPr>
          <w:b/>
          <w:bCs/>
          <w:lang w:val="lt-LT"/>
        </w:rPr>
      </w:pPr>
      <w:r w:rsidRPr="00FF142C">
        <w:rPr>
          <w:b/>
          <w:bCs/>
          <w:lang w:val="lt-LT"/>
        </w:rPr>
        <w:t>Šis pakuotės lapelis paskutinį kartą peržiūrėtas</w:t>
      </w:r>
      <w:r>
        <w:rPr>
          <w:b/>
          <w:bCs/>
          <w:lang w:val="lt-LT"/>
        </w:rPr>
        <w:t xml:space="preserve"> 2022-08-19.</w:t>
      </w:r>
    </w:p>
    <w:p w:rsidR="00371ADF" w:rsidRDefault="00371ADF" w:rsidP="00371ADF">
      <w:pPr>
        <w:spacing w:line="240" w:lineRule="auto"/>
        <w:rPr>
          <w:lang w:val="lt-LT"/>
        </w:rPr>
      </w:pPr>
    </w:p>
    <w:p w:rsidR="00371ADF" w:rsidRDefault="00371ADF" w:rsidP="00371ADF">
      <w:pPr>
        <w:spacing w:line="240" w:lineRule="auto"/>
        <w:rPr>
          <w:lang w:val="lt-LT"/>
        </w:rPr>
      </w:pPr>
    </w:p>
    <w:p w:rsidR="00371ADF" w:rsidRDefault="00371ADF" w:rsidP="00371ADF">
      <w:pPr>
        <w:spacing w:line="240" w:lineRule="auto"/>
        <w:rPr>
          <w:lang w:val="lt-LT"/>
        </w:rPr>
      </w:pPr>
      <w:r w:rsidRPr="00177BED">
        <w:rPr>
          <w:lang w:val="lt-LT"/>
        </w:rPr>
        <w:t xml:space="preserve">Išsami informacija apie šį vaistą pateikiama Valstybinės vaistų kontrolės tarnybos prie Lietuvos Respublikos sveikatos apsaugos ministerijos tinklalapyje </w:t>
      </w:r>
      <w:hyperlink r:id="rId8" w:history="1">
        <w:r w:rsidRPr="00177BED">
          <w:rPr>
            <w:rStyle w:val="Hipersaitas"/>
            <w:lang w:val="lt-LT"/>
          </w:rPr>
          <w:t>http://www.vvkt.lt/</w:t>
        </w:r>
      </w:hyperlink>
      <w:r w:rsidRPr="00177BED">
        <w:rPr>
          <w:lang w:val="lt-LT"/>
        </w:rPr>
        <w:t>.</w:t>
      </w:r>
    </w:p>
    <w:p w:rsidR="00371ADF" w:rsidRDefault="00371ADF" w:rsidP="00371ADF">
      <w:pPr>
        <w:spacing w:line="240" w:lineRule="auto"/>
        <w:rPr>
          <w:lang w:val="lt-LT"/>
        </w:rPr>
      </w:pPr>
    </w:p>
    <w:p w:rsidR="009041DB" w:rsidRDefault="009041DB">
      <w:bookmarkStart w:id="13" w:name="_GoBack"/>
      <w:bookmarkEnd w:id="13"/>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F501EC6"/>
    <w:multiLevelType w:val="hybridMultilevel"/>
    <w:tmpl w:val="CAF6BB4C"/>
    <w:lvl w:ilvl="0" w:tplc="E50E00A6">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205790A"/>
    <w:multiLevelType w:val="hybridMultilevel"/>
    <w:tmpl w:val="B060D0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8E2073E"/>
    <w:multiLevelType w:val="hybridMultilevel"/>
    <w:tmpl w:val="5576E17E"/>
    <w:lvl w:ilvl="0" w:tplc="C9F67F8A">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F862F00"/>
    <w:multiLevelType w:val="hybridMultilevel"/>
    <w:tmpl w:val="8F6EEC6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430852BA"/>
    <w:multiLevelType w:val="hybridMultilevel"/>
    <w:tmpl w:val="D7B257CA"/>
    <w:lvl w:ilvl="0" w:tplc="04090001">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5A24368"/>
    <w:multiLevelType w:val="hybridMultilevel"/>
    <w:tmpl w:val="0C88FB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3"/>
  </w:num>
  <w:num w:numId="3">
    <w:abstractNumId w:val="0"/>
  </w:num>
  <w:num w:numId="4">
    <w:abstractNumId w:val="4"/>
  </w:num>
  <w:num w:numId="5">
    <w:abstractNumId w:val="5"/>
  </w:num>
  <w:num w:numId="6">
    <w:abstractNumId w:val="6"/>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DF"/>
    <w:rsid w:val="00234094"/>
    <w:rsid w:val="002A211A"/>
    <w:rsid w:val="00344695"/>
    <w:rsid w:val="00371ADF"/>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55E2E-5709-4B5A-A415-0AD84641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ADF"/>
    <w:pPr>
      <w:spacing w:after="0" w:line="260" w:lineRule="exact"/>
    </w:pPr>
    <w:rPr>
      <w:rFonts w:ascii="Times New Roman" w:hAnsi="Times New Roman"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71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20601</Words>
  <Characters>11744</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2022-10-21T10:25:00Z</dcterms:created>
  <dcterms:modified xsi:type="dcterms:W3CDTF">2022-10-21T10:26:00Z</dcterms:modified>
</cp:coreProperties>
</file>