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32" w:rsidRDefault="008F1032" w:rsidP="008F1032">
      <w:pPr>
        <w:spacing w:before="76"/>
        <w:ind w:left="10" w:right="21"/>
        <w:jc w:val="center"/>
        <w:rPr>
          <w:b/>
        </w:rPr>
      </w:pPr>
      <w:r w:rsidRPr="00EE5743">
        <w:rPr>
          <w:b/>
        </w:rPr>
        <w:t>Pakuotės lapelis: informacija vartotojui</w:t>
      </w:r>
    </w:p>
    <w:p w:rsidR="008F1032" w:rsidRDefault="008F1032" w:rsidP="008F1032">
      <w:pPr>
        <w:pStyle w:val="Antrat2"/>
        <w:spacing w:before="251" w:line="251" w:lineRule="exact"/>
        <w:ind w:left="0" w:right="21"/>
        <w:jc w:val="center"/>
      </w:pPr>
      <w:r>
        <w:t>Furasol</w:t>
      </w:r>
      <w:r>
        <w:rPr>
          <w:spacing w:val="-9"/>
        </w:rPr>
        <w:t xml:space="preserve"> </w:t>
      </w:r>
      <w:r>
        <w:t>100/900</w:t>
      </w:r>
      <w:r>
        <w:rPr>
          <w:spacing w:val="-1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gargalas</w:t>
      </w:r>
      <w:r>
        <w:rPr>
          <w:spacing w:val="-4"/>
        </w:rPr>
        <w:t xml:space="preserve"> </w:t>
      </w:r>
      <w:r>
        <w:t>(milteliai</w:t>
      </w:r>
      <w:r>
        <w:rPr>
          <w:spacing w:val="-9"/>
        </w:rPr>
        <w:t xml:space="preserve"> </w:t>
      </w:r>
      <w:r>
        <w:rPr>
          <w:spacing w:val="-2"/>
        </w:rPr>
        <w:t>tirpalui)</w:t>
      </w:r>
    </w:p>
    <w:p w:rsidR="008F1032" w:rsidRDefault="008F1032" w:rsidP="008F1032">
      <w:pPr>
        <w:pStyle w:val="Pagrindinistekstas"/>
        <w:spacing w:line="251" w:lineRule="exact"/>
        <w:ind w:right="19"/>
        <w:jc w:val="center"/>
      </w:pPr>
      <w:r>
        <w:t>Furagino</w:t>
      </w:r>
      <w:r>
        <w:rPr>
          <w:spacing w:val="-4"/>
        </w:rPr>
        <w:t xml:space="preserve"> </w:t>
      </w:r>
      <w:r>
        <w:t>kalio</w:t>
      </w:r>
      <w:r>
        <w:rPr>
          <w:spacing w:val="-8"/>
        </w:rPr>
        <w:t xml:space="preserve"> </w:t>
      </w:r>
      <w:r>
        <w:t>druska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natrio</w:t>
      </w:r>
      <w:r>
        <w:rPr>
          <w:spacing w:val="-8"/>
        </w:rPr>
        <w:t xml:space="preserve"> </w:t>
      </w:r>
      <w:r>
        <w:rPr>
          <w:spacing w:val="-2"/>
        </w:rPr>
        <w:t>chloridas</w:t>
      </w:r>
    </w:p>
    <w:p w:rsidR="008F1032" w:rsidRDefault="008F1032" w:rsidP="008F1032">
      <w:pPr>
        <w:pStyle w:val="Pagrindinistekstas"/>
        <w:spacing w:before="3"/>
      </w:pPr>
    </w:p>
    <w:p w:rsidR="008F1032" w:rsidRDefault="008F1032" w:rsidP="008F1032">
      <w:pPr>
        <w:pStyle w:val="Antrat2"/>
        <w:spacing w:line="251" w:lineRule="exact"/>
      </w:pPr>
      <w:r>
        <w:t>Atidžiai</w:t>
      </w:r>
      <w:r>
        <w:rPr>
          <w:spacing w:val="-10"/>
        </w:rPr>
        <w:t xml:space="preserve"> </w:t>
      </w:r>
      <w:r>
        <w:t>perskaitykite</w:t>
      </w:r>
      <w:r>
        <w:rPr>
          <w:spacing w:val="-6"/>
        </w:rPr>
        <w:t xml:space="preserve"> </w:t>
      </w:r>
      <w:r>
        <w:t>visą</w:t>
      </w:r>
      <w:r>
        <w:rPr>
          <w:spacing w:val="-9"/>
        </w:rPr>
        <w:t xml:space="preserve"> </w:t>
      </w:r>
      <w:r>
        <w:t>šį</w:t>
      </w:r>
      <w:r>
        <w:rPr>
          <w:spacing w:val="-7"/>
        </w:rPr>
        <w:t xml:space="preserve"> </w:t>
      </w:r>
      <w:r>
        <w:t>lapelį,</w:t>
      </w:r>
      <w:r>
        <w:rPr>
          <w:spacing w:val="2"/>
        </w:rPr>
        <w:t xml:space="preserve"> </w:t>
      </w:r>
      <w:r w:rsidRPr="00371DCE">
        <w:rPr>
          <w:spacing w:val="2"/>
        </w:rPr>
        <w:t xml:space="preserve">prieš pradėdami vartoti šį vaistą, </w:t>
      </w:r>
      <w:r>
        <w:t>nes</w:t>
      </w:r>
      <w:r>
        <w:rPr>
          <w:spacing w:val="-4"/>
        </w:rPr>
        <w:t xml:space="preserve"> </w:t>
      </w:r>
      <w:r>
        <w:t>jame</w:t>
      </w:r>
      <w:r>
        <w:rPr>
          <w:spacing w:val="-6"/>
        </w:rPr>
        <w:t xml:space="preserve"> </w:t>
      </w:r>
      <w:r>
        <w:t>pateikiama</w:t>
      </w:r>
      <w:r>
        <w:rPr>
          <w:spacing w:val="-9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svarbi</w:t>
      </w:r>
      <w:r>
        <w:rPr>
          <w:spacing w:val="-7"/>
        </w:rPr>
        <w:t xml:space="preserve"> </w:t>
      </w:r>
      <w:r>
        <w:rPr>
          <w:spacing w:val="-2"/>
        </w:rPr>
        <w:t>informacija.</w:t>
      </w:r>
    </w:p>
    <w:p w:rsidR="008F1032" w:rsidRDefault="008F1032" w:rsidP="008F1032">
      <w:pPr>
        <w:pStyle w:val="Pagrindinistekstas"/>
        <w:ind w:left="216"/>
      </w:pPr>
      <w:r>
        <w:t>Furasol</w:t>
      </w:r>
      <w:r>
        <w:rPr>
          <w:spacing w:val="-6"/>
        </w:rPr>
        <w:t xml:space="preserve"> </w:t>
      </w:r>
      <w:r>
        <w:t>galima įsigyti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recepto, tačiau</w:t>
      </w:r>
      <w:r>
        <w:rPr>
          <w:spacing w:val="-7"/>
        </w:rPr>
        <w:t xml:space="preserve"> </w:t>
      </w:r>
      <w:r>
        <w:t>jį</w:t>
      </w:r>
      <w:r>
        <w:rPr>
          <w:spacing w:val="-6"/>
        </w:rPr>
        <w:t xml:space="preserve"> </w:t>
      </w:r>
      <w:r>
        <w:t>reikia vartoti</w:t>
      </w:r>
      <w:r>
        <w:rPr>
          <w:spacing w:val="-1"/>
        </w:rPr>
        <w:t xml:space="preserve"> </w:t>
      </w:r>
      <w:r>
        <w:t>tiksliai, kaip</w:t>
      </w:r>
      <w:r>
        <w:rPr>
          <w:spacing w:val="-2"/>
        </w:rPr>
        <w:t xml:space="preserve"> </w:t>
      </w:r>
      <w:r>
        <w:t>nurodyta, kad</w:t>
      </w:r>
      <w:r>
        <w:rPr>
          <w:spacing w:val="-7"/>
        </w:rPr>
        <w:t xml:space="preserve"> </w:t>
      </w:r>
      <w:r>
        <w:t>poveikis</w:t>
      </w:r>
      <w:r>
        <w:rPr>
          <w:spacing w:val="-2"/>
        </w:rPr>
        <w:t xml:space="preserve"> </w:t>
      </w:r>
      <w:r>
        <w:t xml:space="preserve">būtų </w:t>
      </w:r>
      <w:r>
        <w:rPr>
          <w:spacing w:val="-2"/>
        </w:rPr>
        <w:t>geriausias.</w:t>
      </w:r>
    </w:p>
    <w:p w:rsidR="008F1032" w:rsidRDefault="008F1032" w:rsidP="008F1032">
      <w:pPr>
        <w:pStyle w:val="Sraopastraipa"/>
        <w:numPr>
          <w:ilvl w:val="0"/>
          <w:numId w:val="3"/>
        </w:numPr>
        <w:tabs>
          <w:tab w:val="left" w:pos="284"/>
        </w:tabs>
        <w:spacing w:line="269" w:lineRule="exact"/>
        <w:ind w:left="567" w:hanging="283"/>
      </w:pPr>
      <w:r>
        <w:t>Neišmeskite</w:t>
      </w:r>
      <w:r>
        <w:rPr>
          <w:spacing w:val="-10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lapelio,</w:t>
      </w:r>
      <w:r>
        <w:rPr>
          <w:spacing w:val="-1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vėl</w:t>
      </w:r>
      <w:r>
        <w:rPr>
          <w:spacing w:val="-6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prireikti</w:t>
      </w:r>
      <w:r>
        <w:rPr>
          <w:spacing w:val="-2"/>
        </w:rPr>
        <w:t xml:space="preserve"> </w:t>
      </w:r>
      <w:r>
        <w:t>jį</w:t>
      </w:r>
      <w:r>
        <w:rPr>
          <w:spacing w:val="-6"/>
        </w:rPr>
        <w:t xml:space="preserve"> </w:t>
      </w:r>
      <w:r>
        <w:rPr>
          <w:spacing w:val="-2"/>
        </w:rPr>
        <w:t>perskaityti.</w:t>
      </w:r>
    </w:p>
    <w:p w:rsidR="008F1032" w:rsidRDefault="008F1032" w:rsidP="008F1032">
      <w:pPr>
        <w:pStyle w:val="Sraopastraipa"/>
        <w:numPr>
          <w:ilvl w:val="0"/>
          <w:numId w:val="3"/>
        </w:numPr>
        <w:tabs>
          <w:tab w:val="left" w:pos="284"/>
        </w:tabs>
        <w:spacing w:line="269" w:lineRule="exact"/>
        <w:ind w:left="567" w:hanging="283"/>
      </w:pPr>
      <w:r>
        <w:t>Jeigu</w:t>
      </w:r>
      <w:r>
        <w:rPr>
          <w:spacing w:val="-4"/>
        </w:rPr>
        <w:t xml:space="preserve"> </w:t>
      </w:r>
      <w:r>
        <w:t>norite</w:t>
      </w:r>
      <w:r>
        <w:rPr>
          <w:spacing w:val="-10"/>
        </w:rPr>
        <w:t xml:space="preserve"> </w:t>
      </w:r>
      <w:r>
        <w:t>sužinoti</w:t>
      </w:r>
      <w:r>
        <w:rPr>
          <w:spacing w:val="-7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pasitarti,</w:t>
      </w:r>
      <w:r>
        <w:rPr>
          <w:spacing w:val="-6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2"/>
        </w:rPr>
        <w:t xml:space="preserve"> vaistininką.</w:t>
      </w:r>
    </w:p>
    <w:p w:rsidR="008F1032" w:rsidRDefault="008F1032" w:rsidP="008F1032">
      <w:pPr>
        <w:pStyle w:val="Sraopastraipa"/>
        <w:numPr>
          <w:ilvl w:val="0"/>
          <w:numId w:val="3"/>
        </w:numPr>
        <w:tabs>
          <w:tab w:val="left" w:pos="284"/>
        </w:tabs>
        <w:spacing w:line="269" w:lineRule="exact"/>
        <w:ind w:left="567" w:hanging="283"/>
      </w:pPr>
      <w:r>
        <w:t>Jeigu</w:t>
      </w:r>
      <w:r>
        <w:rPr>
          <w:spacing w:val="-6"/>
        </w:rPr>
        <w:t xml:space="preserve"> </w:t>
      </w:r>
      <w:r>
        <w:t>simptomai</w:t>
      </w:r>
      <w:r>
        <w:rPr>
          <w:spacing w:val="-8"/>
        </w:rPr>
        <w:t xml:space="preserve"> </w:t>
      </w:r>
      <w:r>
        <w:t>pasunkėjo</w:t>
      </w:r>
      <w:r>
        <w:rPr>
          <w:spacing w:val="-8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dienas</w:t>
      </w:r>
      <w:r>
        <w:rPr>
          <w:spacing w:val="-4"/>
        </w:rPr>
        <w:t xml:space="preserve"> </w:t>
      </w:r>
      <w:r>
        <w:t>nepalengvėjo,</w:t>
      </w:r>
      <w:r>
        <w:rPr>
          <w:spacing w:val="-2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rPr>
          <w:spacing w:val="-2"/>
        </w:rPr>
        <w:t>gydytoją.</w:t>
      </w:r>
    </w:p>
    <w:p w:rsidR="008F1032" w:rsidRDefault="008F1032" w:rsidP="008F1032">
      <w:pPr>
        <w:pStyle w:val="Sraopastraipa"/>
        <w:numPr>
          <w:ilvl w:val="0"/>
          <w:numId w:val="3"/>
        </w:numPr>
        <w:tabs>
          <w:tab w:val="left" w:pos="284"/>
        </w:tabs>
        <w:ind w:left="567" w:hanging="283"/>
      </w:pPr>
      <w:r>
        <w:t>Jeigu</w:t>
      </w:r>
      <w:r>
        <w:rPr>
          <w:spacing w:val="-4"/>
        </w:rPr>
        <w:t xml:space="preserve"> </w:t>
      </w:r>
      <w:r>
        <w:t>pasireiškė</w:t>
      </w:r>
      <w:r>
        <w:rPr>
          <w:spacing w:val="-10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</w:t>
      </w:r>
      <w:r>
        <w:rPr>
          <w:spacing w:val="-4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pastebėjote</w:t>
      </w:r>
      <w:r>
        <w:rPr>
          <w:spacing w:val="-10"/>
        </w:rPr>
        <w:t xml:space="preserve"> </w:t>
      </w:r>
      <w:r>
        <w:t>šiame</w:t>
      </w:r>
      <w:r>
        <w:rPr>
          <w:spacing w:val="-5"/>
        </w:rPr>
        <w:t xml:space="preserve"> </w:t>
      </w:r>
      <w:r>
        <w:t>lapelyje</w:t>
      </w:r>
      <w:r>
        <w:rPr>
          <w:spacing w:val="-6"/>
        </w:rPr>
        <w:t xml:space="preserve"> </w:t>
      </w:r>
      <w:r>
        <w:t>nenurodytą šalutinį poveikį, pasakykite gydytojui arba vaistininkui.</w:t>
      </w:r>
    </w:p>
    <w:p w:rsidR="008F1032" w:rsidRDefault="008F1032" w:rsidP="008F1032">
      <w:pPr>
        <w:pStyle w:val="Pagrindinistekstas"/>
        <w:spacing w:before="3"/>
      </w:pPr>
    </w:p>
    <w:p w:rsidR="008F1032" w:rsidRPr="00846C19" w:rsidRDefault="008F1032" w:rsidP="008F1032">
      <w:pPr>
        <w:ind w:left="142"/>
        <w:rPr>
          <w:b/>
          <w:bCs/>
        </w:rPr>
      </w:pPr>
      <w:r w:rsidRPr="00846C19">
        <w:rPr>
          <w:b/>
          <w:bCs/>
        </w:rPr>
        <w:t>Apie ką rašoma šiame lapelyje?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line="250" w:lineRule="exact"/>
        <w:ind w:left="567" w:hanging="425"/>
      </w:pPr>
      <w:r>
        <w:t>Kas</w:t>
      </w:r>
      <w:r>
        <w:rPr>
          <w:spacing w:val="-2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Furasol</w:t>
      </w:r>
      <w:r>
        <w:rPr>
          <w:spacing w:val="-5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</w:t>
      </w:r>
      <w:r>
        <w:rPr>
          <w:spacing w:val="-1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rPr>
          <w:spacing w:val="-2"/>
        </w:rPr>
        <w:t>vartojamas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line="251" w:lineRule="exact"/>
        <w:ind w:left="567" w:hanging="425"/>
      </w:pPr>
      <w:r>
        <w:t>Kas</w:t>
      </w:r>
      <w:r>
        <w:rPr>
          <w:spacing w:val="-7"/>
        </w:rPr>
        <w:t xml:space="preserve"> </w:t>
      </w:r>
      <w:r>
        <w:t>žinotina</w:t>
      </w:r>
      <w:r>
        <w:rPr>
          <w:spacing w:val="-5"/>
        </w:rPr>
        <w:t xml:space="preserve"> </w:t>
      </w:r>
      <w:r>
        <w:t>prieš</w:t>
      </w:r>
      <w:r>
        <w:rPr>
          <w:spacing w:val="-6"/>
        </w:rPr>
        <w:t xml:space="preserve"> </w:t>
      </w:r>
      <w:r>
        <w:t>vartojant</w:t>
      </w:r>
      <w:r>
        <w:rPr>
          <w:spacing w:val="-6"/>
        </w:rPr>
        <w:t xml:space="preserve"> </w:t>
      </w:r>
      <w:r>
        <w:rPr>
          <w:spacing w:val="-2"/>
        </w:rPr>
        <w:t>Furasol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before="2"/>
        <w:ind w:left="567" w:hanging="425"/>
      </w:pPr>
      <w:r>
        <w:t>Kaip</w:t>
      </w:r>
      <w:r>
        <w:rPr>
          <w:spacing w:val="-3"/>
        </w:rPr>
        <w:t xml:space="preserve"> </w:t>
      </w:r>
      <w:r>
        <w:t>vartoti</w:t>
      </w:r>
      <w:r>
        <w:rPr>
          <w:spacing w:val="-6"/>
        </w:rPr>
        <w:t xml:space="preserve"> </w:t>
      </w:r>
      <w:r>
        <w:rPr>
          <w:spacing w:val="-2"/>
        </w:rPr>
        <w:t>Furasol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before="2" w:line="251" w:lineRule="exact"/>
        <w:ind w:left="567" w:hanging="425"/>
      </w:pPr>
      <w:r>
        <w:t>Galimas</w:t>
      </w:r>
      <w:r>
        <w:rPr>
          <w:spacing w:val="-8"/>
        </w:rPr>
        <w:t xml:space="preserve"> </w:t>
      </w:r>
      <w:r>
        <w:t>šalutinis</w:t>
      </w:r>
      <w:r>
        <w:rPr>
          <w:spacing w:val="-6"/>
        </w:rPr>
        <w:t xml:space="preserve"> </w:t>
      </w:r>
      <w:r>
        <w:rPr>
          <w:spacing w:val="-2"/>
        </w:rPr>
        <w:t>poveikis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line="251" w:lineRule="exact"/>
        <w:ind w:left="567" w:hanging="425"/>
      </w:pPr>
      <w:r>
        <w:t>Kaip</w:t>
      </w:r>
      <w:r>
        <w:rPr>
          <w:spacing w:val="-4"/>
        </w:rPr>
        <w:t xml:space="preserve"> </w:t>
      </w:r>
      <w:r>
        <w:t>laikyti</w:t>
      </w:r>
      <w:r>
        <w:rPr>
          <w:spacing w:val="-6"/>
        </w:rPr>
        <w:t xml:space="preserve"> </w:t>
      </w:r>
      <w:r>
        <w:rPr>
          <w:spacing w:val="-2"/>
        </w:rPr>
        <w:t>Furasol</w:t>
      </w:r>
    </w:p>
    <w:p w:rsidR="008F1032" w:rsidRDefault="008F1032" w:rsidP="008F1032">
      <w:pPr>
        <w:pStyle w:val="Sraopastraipa"/>
        <w:numPr>
          <w:ilvl w:val="0"/>
          <w:numId w:val="2"/>
        </w:numPr>
        <w:spacing w:before="1"/>
        <w:ind w:left="567" w:hanging="425"/>
      </w:pPr>
      <w:r w:rsidRPr="00EE5743">
        <w:t>Pakuotės turinys ir k</w:t>
      </w:r>
      <w:r>
        <w:t>ita</w:t>
      </w:r>
      <w:r>
        <w:rPr>
          <w:spacing w:val="-1"/>
        </w:rPr>
        <w:t xml:space="preserve"> </w:t>
      </w:r>
      <w:r>
        <w:rPr>
          <w:spacing w:val="-2"/>
        </w:rPr>
        <w:t>informacija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pStyle w:val="Pagrindinistekstas"/>
        <w:spacing w:before="4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</w:pPr>
      <w:bookmarkStart w:id="0" w:name="1._KAS_YRA_FURASOL_IR_KAM_JIS_VARTOJAMAS"/>
      <w:bookmarkEnd w:id="0"/>
      <w:r w:rsidRPr="006851E4">
        <w:rPr>
          <w:spacing w:val="-2"/>
        </w:rPr>
        <w:t xml:space="preserve">Kas yra </w:t>
      </w:r>
      <w:r>
        <w:rPr>
          <w:spacing w:val="-2"/>
        </w:rPr>
        <w:t>F</w:t>
      </w:r>
      <w:r w:rsidRPr="006851E4">
        <w:rPr>
          <w:spacing w:val="-2"/>
        </w:rPr>
        <w:t>urasol ir kam jis vartojamas</w:t>
      </w:r>
    </w:p>
    <w:p w:rsidR="008F1032" w:rsidRDefault="008F1032" w:rsidP="008F1032">
      <w:pPr>
        <w:pStyle w:val="Pagrindinistekstas"/>
        <w:spacing w:before="1"/>
        <w:rPr>
          <w:b/>
        </w:rPr>
      </w:pPr>
    </w:p>
    <w:p w:rsidR="008F1032" w:rsidRDefault="008F1032" w:rsidP="008F1032">
      <w:pPr>
        <w:pStyle w:val="Pagrindinistekstas"/>
        <w:spacing w:line="237" w:lineRule="auto"/>
        <w:ind w:left="216"/>
      </w:pPr>
      <w:r>
        <w:t>Furasol</w:t>
      </w:r>
      <w:r>
        <w:rPr>
          <w:spacing w:val="-8"/>
        </w:rPr>
        <w:t xml:space="preserve"> </w:t>
      </w:r>
      <w:r>
        <w:t>veiklioji</w:t>
      </w:r>
      <w:r>
        <w:rPr>
          <w:spacing w:val="-4"/>
        </w:rPr>
        <w:t xml:space="preserve"> </w:t>
      </w:r>
      <w:r>
        <w:t>medžiaga</w:t>
      </w:r>
      <w:r>
        <w:rPr>
          <w:spacing w:val="-2"/>
        </w:rPr>
        <w:t xml:space="preserve"> </w:t>
      </w:r>
      <w:r>
        <w:t>tirpusis</w:t>
      </w:r>
      <w:r>
        <w:rPr>
          <w:spacing w:val="-5"/>
        </w:rPr>
        <w:t xml:space="preserve"> </w:t>
      </w:r>
      <w:r>
        <w:t>furaginas</w:t>
      </w:r>
      <w:r>
        <w:rPr>
          <w:spacing w:val="-5"/>
        </w:rPr>
        <w:t xml:space="preserve"> </w:t>
      </w:r>
      <w:r>
        <w:t>(furagino</w:t>
      </w:r>
      <w:r>
        <w:rPr>
          <w:spacing w:val="-9"/>
        </w:rPr>
        <w:t xml:space="preserve"> </w:t>
      </w:r>
      <w:r>
        <w:t>kalio</w:t>
      </w:r>
      <w:r>
        <w:rPr>
          <w:spacing w:val="-9"/>
        </w:rPr>
        <w:t xml:space="preserve"> </w:t>
      </w:r>
      <w:r>
        <w:t>druska)</w:t>
      </w:r>
      <w:r>
        <w:rPr>
          <w:spacing w:val="-6"/>
        </w:rPr>
        <w:t xml:space="preserve"> </w:t>
      </w:r>
      <w:r>
        <w:t>slopina</w:t>
      </w:r>
      <w:r>
        <w:rPr>
          <w:spacing w:val="-2"/>
        </w:rPr>
        <w:t xml:space="preserve"> </w:t>
      </w:r>
      <w:r>
        <w:t>mikroorganizmų</w:t>
      </w:r>
      <w:r>
        <w:rPr>
          <w:spacing w:val="-5"/>
        </w:rPr>
        <w:t xml:space="preserve"> </w:t>
      </w:r>
      <w:r>
        <w:t>ląstelių fermentų sistemų aktyvumą bei kai kurias kitokias biochemines reakcijas, todėl suyra bakterijos</w:t>
      </w:r>
    </w:p>
    <w:p w:rsidR="008F1032" w:rsidRDefault="008F1032" w:rsidP="008F1032">
      <w:pPr>
        <w:pStyle w:val="Pagrindinistekstas"/>
        <w:spacing w:before="1"/>
        <w:ind w:left="216"/>
      </w:pPr>
      <w:r>
        <w:t>ląstelės</w:t>
      </w:r>
      <w:r>
        <w:rPr>
          <w:spacing w:val="-4"/>
        </w:rPr>
        <w:t xml:space="preserve"> </w:t>
      </w:r>
      <w:r>
        <w:t>citoplazmos membrana</w:t>
      </w:r>
      <w:r>
        <w:rPr>
          <w:spacing w:val="-1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apvalkalėlis.</w:t>
      </w:r>
      <w:r>
        <w:rPr>
          <w:spacing w:val="-1"/>
        </w:rPr>
        <w:t xml:space="preserve"> </w:t>
      </w:r>
      <w:r>
        <w:t>Natrio</w:t>
      </w:r>
      <w:r>
        <w:rPr>
          <w:spacing w:val="-8"/>
        </w:rPr>
        <w:t xml:space="preserve"> </w:t>
      </w:r>
      <w:r>
        <w:t>chloridas</w:t>
      </w:r>
      <w:r>
        <w:rPr>
          <w:spacing w:val="-4"/>
        </w:rPr>
        <w:t xml:space="preserve"> </w:t>
      </w:r>
      <w:r>
        <w:t>reguliuoja</w:t>
      </w:r>
      <w:r>
        <w:rPr>
          <w:spacing w:val="-1"/>
        </w:rPr>
        <w:t xml:space="preserve"> </w:t>
      </w:r>
      <w:r>
        <w:t>tirpalo</w:t>
      </w:r>
      <w:r>
        <w:rPr>
          <w:spacing w:val="-8"/>
        </w:rPr>
        <w:t xml:space="preserve"> </w:t>
      </w:r>
      <w:r>
        <w:t>osmosinį</w:t>
      </w:r>
      <w:r>
        <w:rPr>
          <w:spacing w:val="-8"/>
        </w:rPr>
        <w:t xml:space="preserve"> </w:t>
      </w:r>
      <w:r>
        <w:t>slėgį,</w:t>
      </w:r>
      <w:r>
        <w:rPr>
          <w:spacing w:val="-2"/>
        </w:rPr>
        <w:t xml:space="preserve"> </w:t>
      </w:r>
      <w:r>
        <w:t>todėl stiprina tirpiojo furagino poveikį.</w:t>
      </w:r>
    </w:p>
    <w:p w:rsidR="008F1032" w:rsidRDefault="008F1032" w:rsidP="008F1032">
      <w:pPr>
        <w:pStyle w:val="Pagrindinistekstas"/>
        <w:spacing w:before="3"/>
        <w:ind w:left="216"/>
      </w:pPr>
      <w:r>
        <w:t>Furasol</w:t>
      </w:r>
      <w:r>
        <w:rPr>
          <w:spacing w:val="-8"/>
        </w:rPr>
        <w:t xml:space="preserve"> </w:t>
      </w:r>
      <w:r>
        <w:t>vartojamas</w:t>
      </w:r>
      <w:r>
        <w:rPr>
          <w:spacing w:val="-5"/>
        </w:rPr>
        <w:t xml:space="preserve"> </w:t>
      </w:r>
      <w:r>
        <w:t>infekcijos</w:t>
      </w:r>
      <w:r>
        <w:rPr>
          <w:spacing w:val="-4"/>
        </w:rPr>
        <w:t xml:space="preserve"> </w:t>
      </w:r>
      <w:r>
        <w:t>sukeltam</w:t>
      </w:r>
      <w:r>
        <w:rPr>
          <w:spacing w:val="-12"/>
        </w:rPr>
        <w:t xml:space="preserve"> </w:t>
      </w:r>
      <w:r>
        <w:t>burnos</w:t>
      </w:r>
      <w:r>
        <w:rPr>
          <w:spacing w:val="-5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ryklės uždegimo</w:t>
      </w:r>
      <w:r>
        <w:rPr>
          <w:spacing w:val="-9"/>
        </w:rPr>
        <w:t xml:space="preserve"> </w:t>
      </w:r>
      <w:r>
        <w:t>lokaliam</w:t>
      </w:r>
      <w:r>
        <w:rPr>
          <w:spacing w:val="-12"/>
        </w:rPr>
        <w:t xml:space="preserve"> </w:t>
      </w:r>
      <w:r>
        <w:rPr>
          <w:spacing w:val="-2"/>
        </w:rPr>
        <w:t>gydymui.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pStyle w:val="Pagrindinistekstas"/>
        <w:spacing w:before="4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</w:pPr>
      <w:bookmarkStart w:id="1" w:name="2._KAS_ŽINOTINA_PRIEŠ_VARTOJANT_FURASOL"/>
      <w:bookmarkEnd w:id="1"/>
      <w:r w:rsidRPr="00500B99">
        <w:rPr>
          <w:spacing w:val="-2"/>
        </w:rPr>
        <w:t xml:space="preserve">Kas žinotina prieš vartojant </w:t>
      </w:r>
      <w:r>
        <w:rPr>
          <w:spacing w:val="-2"/>
        </w:rPr>
        <w:t>F</w:t>
      </w:r>
      <w:r w:rsidRPr="00500B99">
        <w:rPr>
          <w:spacing w:val="-2"/>
        </w:rPr>
        <w:t>urasol</w:t>
      </w:r>
    </w:p>
    <w:p w:rsidR="008F1032" w:rsidRDefault="008F1032" w:rsidP="008F1032">
      <w:pPr>
        <w:pStyle w:val="Antrat2"/>
        <w:spacing w:before="251" w:line="252" w:lineRule="exact"/>
      </w:pPr>
      <w:bookmarkStart w:id="2" w:name="Furasol_vartoti_draudžiama,_jeigu:"/>
      <w:bookmarkEnd w:id="2"/>
      <w:r>
        <w:t>Furasol</w:t>
      </w:r>
      <w:r>
        <w:rPr>
          <w:spacing w:val="-9"/>
        </w:rPr>
        <w:t xml:space="preserve"> </w:t>
      </w:r>
      <w:r>
        <w:t>vartoti</w:t>
      </w:r>
      <w:r>
        <w:rPr>
          <w:spacing w:val="-9"/>
        </w:rPr>
        <w:t xml:space="preserve"> </w:t>
      </w:r>
      <w:r>
        <w:t>draudžiama,</w:t>
      </w:r>
      <w:r>
        <w:rPr>
          <w:spacing w:val="-3"/>
        </w:rPr>
        <w:t xml:space="preserve"> </w:t>
      </w:r>
      <w:r>
        <w:rPr>
          <w:spacing w:val="-2"/>
        </w:rPr>
        <w:t>jeigu:</w:t>
      </w:r>
    </w:p>
    <w:p w:rsidR="008F1032" w:rsidRDefault="008F1032" w:rsidP="008F1032">
      <w:pPr>
        <w:pStyle w:val="Sraopastraipa"/>
        <w:numPr>
          <w:ilvl w:val="1"/>
          <w:numId w:val="1"/>
        </w:numPr>
        <w:tabs>
          <w:tab w:val="left" w:pos="936"/>
        </w:tabs>
        <w:spacing w:line="271" w:lineRule="exact"/>
        <w:ind w:left="936" w:hanging="360"/>
      </w:pPr>
      <w:r>
        <w:t>yra</w:t>
      </w:r>
      <w:r>
        <w:rPr>
          <w:spacing w:val="-6"/>
        </w:rPr>
        <w:t xml:space="preserve"> </w:t>
      </w:r>
      <w:r>
        <w:t>padidėjęs</w:t>
      </w:r>
      <w:r>
        <w:rPr>
          <w:spacing w:val="-6"/>
        </w:rPr>
        <w:t xml:space="preserve"> </w:t>
      </w:r>
      <w:r>
        <w:t>jautrumas</w:t>
      </w:r>
      <w:r>
        <w:rPr>
          <w:spacing w:val="-7"/>
        </w:rPr>
        <w:t xml:space="preserve"> </w:t>
      </w:r>
      <w:r>
        <w:t>(alergija)</w:t>
      </w:r>
      <w:r>
        <w:rPr>
          <w:spacing w:val="-8"/>
        </w:rPr>
        <w:t xml:space="preserve"> </w:t>
      </w:r>
      <w:r>
        <w:t>furaginui</w:t>
      </w:r>
      <w:r>
        <w:rPr>
          <w:spacing w:val="-9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kitiems</w:t>
      </w:r>
      <w:r>
        <w:rPr>
          <w:spacing w:val="-2"/>
        </w:rPr>
        <w:t xml:space="preserve"> </w:t>
      </w:r>
      <w:r>
        <w:t>nitrofuranų</w:t>
      </w:r>
      <w:r>
        <w:rPr>
          <w:spacing w:val="-6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rPr>
          <w:spacing w:val="-2"/>
        </w:rPr>
        <w:t>junginiams;</w:t>
      </w:r>
    </w:p>
    <w:p w:rsidR="008F1032" w:rsidRDefault="008F1032" w:rsidP="008F1032">
      <w:pPr>
        <w:pStyle w:val="Sraopastraipa"/>
        <w:numPr>
          <w:ilvl w:val="1"/>
          <w:numId w:val="1"/>
        </w:numPr>
        <w:tabs>
          <w:tab w:val="left" w:pos="936"/>
        </w:tabs>
        <w:spacing w:line="272" w:lineRule="exact"/>
        <w:ind w:left="936" w:hanging="360"/>
      </w:pPr>
      <w:r>
        <w:t>pacientas</w:t>
      </w:r>
      <w:r>
        <w:rPr>
          <w:spacing w:val="-5"/>
        </w:rPr>
        <w:t xml:space="preserve"> </w:t>
      </w:r>
      <w:r>
        <w:t>jaunesnis</w:t>
      </w:r>
      <w:r>
        <w:rPr>
          <w:spacing w:val="-4"/>
        </w:rPr>
        <w:t xml:space="preserve"> </w:t>
      </w:r>
      <w:r>
        <w:t>negu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metų.</w:t>
      </w:r>
    </w:p>
    <w:p w:rsidR="008F1032" w:rsidRDefault="008F1032" w:rsidP="008F1032">
      <w:pPr>
        <w:pStyle w:val="Pagrindinistekstas"/>
        <w:spacing w:before="4"/>
      </w:pPr>
    </w:p>
    <w:p w:rsidR="008F1032" w:rsidRDefault="008F1032" w:rsidP="008F1032">
      <w:pPr>
        <w:pStyle w:val="Antrat2"/>
        <w:spacing w:line="249" w:lineRule="exact"/>
      </w:pPr>
      <w:bookmarkStart w:id="3" w:name="Specialios_atsargumo_priemonės"/>
      <w:bookmarkEnd w:id="3"/>
      <w:r>
        <w:t>Specialios</w:t>
      </w:r>
      <w:r>
        <w:rPr>
          <w:spacing w:val="-9"/>
        </w:rPr>
        <w:t xml:space="preserve"> </w:t>
      </w:r>
      <w:r>
        <w:t>atsargumo</w:t>
      </w:r>
      <w:r>
        <w:rPr>
          <w:spacing w:val="-9"/>
        </w:rPr>
        <w:t xml:space="preserve"> </w:t>
      </w:r>
      <w:r>
        <w:rPr>
          <w:spacing w:val="-2"/>
        </w:rPr>
        <w:t>priemonės</w:t>
      </w:r>
    </w:p>
    <w:p w:rsidR="008F1032" w:rsidRDefault="008F1032" w:rsidP="008F1032">
      <w:pPr>
        <w:pStyle w:val="Pagrindinistekstas"/>
        <w:spacing w:line="249" w:lineRule="exact"/>
        <w:ind w:left="216"/>
      </w:pPr>
      <w:r>
        <w:t>Tirpalą</w:t>
      </w:r>
      <w:r>
        <w:rPr>
          <w:spacing w:val="-9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ruošti</w:t>
      </w:r>
      <w:r>
        <w:rPr>
          <w:spacing w:val="-8"/>
        </w:rPr>
        <w:t xml:space="preserve"> </w:t>
      </w:r>
      <w:r>
        <w:t>prieš</w:t>
      </w:r>
      <w:r>
        <w:rPr>
          <w:spacing w:val="-5"/>
        </w:rPr>
        <w:t xml:space="preserve"> </w:t>
      </w:r>
      <w:r>
        <w:t>pat</w:t>
      </w:r>
      <w:r>
        <w:rPr>
          <w:spacing w:val="-8"/>
        </w:rPr>
        <w:t xml:space="preserve"> </w:t>
      </w:r>
      <w:r>
        <w:t>vartojimą.</w:t>
      </w:r>
      <w:r>
        <w:rPr>
          <w:spacing w:val="-3"/>
        </w:rPr>
        <w:t xml:space="preserve"> </w:t>
      </w:r>
      <w:r>
        <w:t>Nesuvartotus</w:t>
      </w:r>
      <w:r>
        <w:rPr>
          <w:spacing w:val="-5"/>
        </w:rPr>
        <w:t xml:space="preserve"> </w:t>
      </w:r>
      <w:r>
        <w:t>vaisto</w:t>
      </w:r>
      <w:r>
        <w:rPr>
          <w:spacing w:val="-9"/>
        </w:rPr>
        <w:t xml:space="preserve"> </w:t>
      </w:r>
      <w:r>
        <w:t>likučius</w:t>
      </w:r>
      <w:r>
        <w:rPr>
          <w:spacing w:val="-4"/>
        </w:rPr>
        <w:t xml:space="preserve"> </w:t>
      </w:r>
      <w:r>
        <w:t>reikia</w:t>
      </w:r>
      <w:r>
        <w:rPr>
          <w:spacing w:val="-2"/>
        </w:rPr>
        <w:t xml:space="preserve"> išpilti.</w:t>
      </w:r>
    </w:p>
    <w:p w:rsidR="008F1032" w:rsidRDefault="008F1032" w:rsidP="008F1032">
      <w:pPr>
        <w:pStyle w:val="Pagrindinistekstas"/>
        <w:spacing w:before="8"/>
        <w:ind w:left="216"/>
      </w:pPr>
    </w:p>
    <w:p w:rsidR="008F1032" w:rsidRDefault="008F1032" w:rsidP="008F1032">
      <w:pPr>
        <w:ind w:left="216"/>
        <w:rPr>
          <w:b/>
          <w:bCs/>
          <w:spacing w:val="-2"/>
        </w:rPr>
      </w:pPr>
      <w:r w:rsidRPr="00B92244">
        <w:rPr>
          <w:b/>
          <w:bCs/>
        </w:rPr>
        <w:t>Kiti</w:t>
      </w:r>
      <w:r w:rsidRPr="00B92244">
        <w:rPr>
          <w:b/>
          <w:bCs/>
          <w:spacing w:val="-7"/>
        </w:rPr>
        <w:t xml:space="preserve"> </w:t>
      </w:r>
      <w:r w:rsidRPr="00B92244">
        <w:rPr>
          <w:b/>
          <w:bCs/>
        </w:rPr>
        <w:t xml:space="preserve">vaistai ir </w:t>
      </w:r>
      <w:r w:rsidRPr="00B92244">
        <w:rPr>
          <w:b/>
          <w:bCs/>
          <w:spacing w:val="-2"/>
        </w:rPr>
        <w:t>Furasol</w:t>
      </w:r>
    </w:p>
    <w:p w:rsidR="008F1032" w:rsidRPr="00B92244" w:rsidRDefault="008F1032" w:rsidP="008F1032">
      <w:pPr>
        <w:ind w:left="216"/>
        <w:rPr>
          <w:b/>
          <w:bCs/>
        </w:rPr>
      </w:pPr>
      <w:r>
        <w:t>Jeigu vartojate arba neseniai vartojote kitų vaistų, įskaitant įsigytus be recepto, pasakykite gydytojui arba vaistininkui.</w:t>
      </w:r>
    </w:p>
    <w:p w:rsidR="008F1032" w:rsidRDefault="008F1032" w:rsidP="008F1032">
      <w:pPr>
        <w:pStyle w:val="Pagrindinistekstas"/>
        <w:spacing w:line="251" w:lineRule="exact"/>
        <w:ind w:left="216"/>
      </w:pPr>
      <w:r>
        <w:t>Jokios</w:t>
      </w:r>
      <w:r>
        <w:rPr>
          <w:spacing w:val="-3"/>
        </w:rPr>
        <w:t xml:space="preserve"> </w:t>
      </w:r>
      <w:r>
        <w:t>klinikai</w:t>
      </w:r>
      <w:r>
        <w:rPr>
          <w:spacing w:val="-10"/>
        </w:rPr>
        <w:t xml:space="preserve"> </w:t>
      </w:r>
      <w:r>
        <w:t>reikšmingos</w:t>
      </w:r>
      <w:r>
        <w:rPr>
          <w:spacing w:val="-7"/>
        </w:rPr>
        <w:t xml:space="preserve"> </w:t>
      </w:r>
      <w:r>
        <w:t>sąveikos</w:t>
      </w:r>
      <w:r>
        <w:rPr>
          <w:spacing w:val="-6"/>
        </w:rPr>
        <w:t xml:space="preserve"> </w:t>
      </w:r>
      <w:r>
        <w:rPr>
          <w:spacing w:val="-2"/>
        </w:rPr>
        <w:t>nepastebėta.</w:t>
      </w:r>
    </w:p>
    <w:p w:rsidR="008F1032" w:rsidRDefault="008F1032" w:rsidP="008F1032">
      <w:pPr>
        <w:pStyle w:val="Antrat2"/>
        <w:spacing w:before="252" w:line="251" w:lineRule="exact"/>
      </w:pPr>
      <w:bookmarkStart w:id="4" w:name="Furasol_vartojimas_su_maistu_ir_gėrimais"/>
      <w:bookmarkEnd w:id="4"/>
      <w:r>
        <w:t>Furasol</w:t>
      </w:r>
      <w:r>
        <w:rPr>
          <w:spacing w:val="-6"/>
        </w:rPr>
        <w:t xml:space="preserve"> </w:t>
      </w:r>
      <w:r>
        <w:t>vartojimas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maistu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gėrimais</w:t>
      </w:r>
    </w:p>
    <w:p w:rsidR="008F1032" w:rsidRDefault="008F1032" w:rsidP="008F1032">
      <w:pPr>
        <w:pStyle w:val="Pagrindinistekstas"/>
        <w:spacing w:line="251" w:lineRule="exact"/>
        <w:ind w:left="216"/>
      </w:pPr>
      <w:r>
        <w:t>Tirpalu</w:t>
      </w:r>
      <w:r>
        <w:rPr>
          <w:spacing w:val="-2"/>
        </w:rPr>
        <w:t xml:space="preserve"> </w:t>
      </w:r>
      <w:r>
        <w:t>reikia</w:t>
      </w:r>
      <w:r>
        <w:rPr>
          <w:spacing w:val="1"/>
        </w:rPr>
        <w:t xml:space="preserve"> </w:t>
      </w:r>
      <w:r>
        <w:t>skalauti</w:t>
      </w:r>
      <w:r>
        <w:rPr>
          <w:spacing w:val="-5"/>
        </w:rPr>
        <w:t xml:space="preserve"> </w:t>
      </w:r>
      <w:r>
        <w:t>burną</w:t>
      </w:r>
      <w:r>
        <w:rPr>
          <w:spacing w:val="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ryklę</w:t>
      </w:r>
      <w:r>
        <w:rPr>
          <w:spacing w:val="-8"/>
        </w:rPr>
        <w:t xml:space="preserve"> </w:t>
      </w:r>
      <w:r>
        <w:t>tarp</w:t>
      </w:r>
      <w:r>
        <w:rPr>
          <w:spacing w:val="-1"/>
        </w:rPr>
        <w:t xml:space="preserve"> </w:t>
      </w:r>
      <w:r>
        <w:rPr>
          <w:spacing w:val="-2"/>
        </w:rPr>
        <w:t>valgymų.</w:t>
      </w:r>
    </w:p>
    <w:p w:rsidR="008F1032" w:rsidRDefault="008F1032" w:rsidP="008F1032">
      <w:pPr>
        <w:pStyle w:val="Pagrindinistekstas"/>
        <w:spacing w:before="3"/>
      </w:pPr>
    </w:p>
    <w:p w:rsidR="008F1032" w:rsidRDefault="008F1032" w:rsidP="008F1032">
      <w:pPr>
        <w:pStyle w:val="Antrat2"/>
        <w:spacing w:line="251" w:lineRule="exact"/>
      </w:pPr>
      <w:bookmarkStart w:id="5" w:name="Nėštumas_ir_žindymo_laikotarpis"/>
      <w:bookmarkEnd w:id="5"/>
      <w:r>
        <w:t>Nėštumas</w:t>
      </w:r>
      <w:r>
        <w:rPr>
          <w:spacing w:val="-7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rPr>
          <w:spacing w:val="-2"/>
        </w:rPr>
        <w:t>laikotarpis</w:t>
      </w:r>
    </w:p>
    <w:p w:rsidR="008F1032" w:rsidRDefault="008F1032" w:rsidP="008F1032">
      <w:pPr>
        <w:pStyle w:val="Pagrindinistekstas"/>
        <w:spacing w:line="251" w:lineRule="exact"/>
        <w:ind w:left="216"/>
      </w:pP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kokį</w:t>
      </w:r>
      <w:r>
        <w:rPr>
          <w:spacing w:val="-4"/>
        </w:rPr>
        <w:t xml:space="preserve"> </w:t>
      </w:r>
      <w:r>
        <w:t>vaistą,</w:t>
      </w:r>
      <w:r>
        <w:rPr>
          <w:spacing w:val="-2"/>
        </w:rPr>
        <w:t xml:space="preserve"> </w:t>
      </w:r>
      <w:r>
        <w:t>būtina</w:t>
      </w:r>
      <w:r>
        <w:rPr>
          <w:spacing w:val="-2"/>
        </w:rPr>
        <w:t xml:space="preserve"> </w:t>
      </w:r>
      <w:r>
        <w:t>pasitarti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gydytoju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rPr>
          <w:spacing w:val="-2"/>
        </w:rPr>
        <w:t>vaistininku.</w:t>
      </w:r>
    </w:p>
    <w:p w:rsidR="008F1032" w:rsidRDefault="008F1032" w:rsidP="008F1032">
      <w:pPr>
        <w:pStyle w:val="Pagrindinistekstas"/>
        <w:spacing w:before="4" w:line="237" w:lineRule="auto"/>
        <w:ind w:left="216"/>
      </w:pPr>
      <w:r>
        <w:t>Nežinoma,</w:t>
      </w:r>
      <w:r>
        <w:rPr>
          <w:spacing w:val="67"/>
        </w:rPr>
        <w:t xml:space="preserve"> </w:t>
      </w:r>
      <w:r>
        <w:t>ar</w:t>
      </w:r>
      <w:r>
        <w:rPr>
          <w:spacing w:val="68"/>
        </w:rPr>
        <w:t xml:space="preserve"> </w:t>
      </w:r>
      <w:r>
        <w:t>saugu</w:t>
      </w:r>
      <w:r>
        <w:rPr>
          <w:spacing w:val="65"/>
        </w:rPr>
        <w:t xml:space="preserve"> </w:t>
      </w:r>
      <w:r>
        <w:t>vartoti</w:t>
      </w:r>
      <w:r>
        <w:rPr>
          <w:spacing w:val="40"/>
        </w:rPr>
        <w:t xml:space="preserve"> </w:t>
      </w:r>
      <w:r>
        <w:t>šį</w:t>
      </w:r>
      <w:r>
        <w:rPr>
          <w:spacing w:val="40"/>
        </w:rPr>
        <w:t xml:space="preserve"> </w:t>
      </w:r>
      <w:r>
        <w:t>preparatą</w:t>
      </w:r>
      <w:r>
        <w:rPr>
          <w:spacing w:val="68"/>
        </w:rPr>
        <w:t xml:space="preserve"> </w:t>
      </w:r>
      <w:r>
        <w:t>nėštumo</w:t>
      </w:r>
      <w:r>
        <w:rPr>
          <w:spacing w:val="65"/>
        </w:rPr>
        <w:t xml:space="preserve"> </w:t>
      </w:r>
      <w:r>
        <w:t>ir</w:t>
      </w:r>
      <w:r>
        <w:rPr>
          <w:spacing w:val="68"/>
        </w:rPr>
        <w:t xml:space="preserve"> </w:t>
      </w:r>
      <w:r>
        <w:t>žindymo</w:t>
      </w:r>
      <w:r>
        <w:rPr>
          <w:spacing w:val="65"/>
        </w:rPr>
        <w:t xml:space="preserve"> </w:t>
      </w:r>
      <w:r>
        <w:t>laikotarpiu,</w:t>
      </w:r>
      <w:r>
        <w:rPr>
          <w:spacing w:val="67"/>
        </w:rPr>
        <w:t xml:space="preserve"> </w:t>
      </w:r>
      <w:r>
        <w:t>kadangi</w:t>
      </w:r>
      <w:r>
        <w:rPr>
          <w:spacing w:val="40"/>
        </w:rPr>
        <w:t xml:space="preserve"> </w:t>
      </w:r>
      <w:r>
        <w:t>tokių</w:t>
      </w:r>
      <w:r>
        <w:rPr>
          <w:spacing w:val="65"/>
        </w:rPr>
        <w:t xml:space="preserve"> </w:t>
      </w:r>
      <w:r>
        <w:t>tyrimų neatlikta. Nėščioms moterims ir žindyvėms vaisto vartoti nerekomenduojama.</w:t>
      </w:r>
    </w:p>
    <w:p w:rsidR="008F1032" w:rsidRDefault="008F1032" w:rsidP="008F1032">
      <w:pPr>
        <w:pStyle w:val="Pagrindinistekstas"/>
        <w:spacing w:before="7"/>
      </w:pPr>
    </w:p>
    <w:p w:rsidR="008F1032" w:rsidRDefault="008F1032" w:rsidP="008F1032">
      <w:pPr>
        <w:pStyle w:val="Antrat2"/>
        <w:spacing w:line="251" w:lineRule="exact"/>
      </w:pPr>
      <w:bookmarkStart w:id="6" w:name="Vairavimas_ir_mechanizmų_valdymas"/>
      <w:bookmarkEnd w:id="6"/>
      <w:r>
        <w:t>Vairavimas</w:t>
      </w:r>
      <w:r>
        <w:rPr>
          <w:spacing w:val="-11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mechanizmų</w:t>
      </w:r>
      <w:r>
        <w:rPr>
          <w:spacing w:val="-13"/>
        </w:rPr>
        <w:t xml:space="preserve"> </w:t>
      </w:r>
      <w:r>
        <w:rPr>
          <w:spacing w:val="-2"/>
        </w:rPr>
        <w:t>valdymas</w:t>
      </w:r>
    </w:p>
    <w:p w:rsidR="008F1032" w:rsidRDefault="008F1032" w:rsidP="008F1032">
      <w:pPr>
        <w:pStyle w:val="Pagrindinistekstas"/>
        <w:spacing w:line="251" w:lineRule="exact"/>
        <w:ind w:left="216"/>
        <w:rPr>
          <w:spacing w:val="-2"/>
        </w:rPr>
      </w:pPr>
      <w:r>
        <w:t>Furasol</w:t>
      </w:r>
      <w:r>
        <w:rPr>
          <w:spacing w:val="-11"/>
        </w:rPr>
        <w:t xml:space="preserve"> </w:t>
      </w:r>
      <w:r>
        <w:t>gebėjimo</w:t>
      </w:r>
      <w:r>
        <w:rPr>
          <w:spacing w:val="-6"/>
        </w:rPr>
        <w:t xml:space="preserve"> </w:t>
      </w:r>
      <w:r>
        <w:t>vairuoti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valdyti</w:t>
      </w:r>
      <w:r>
        <w:rPr>
          <w:spacing w:val="-6"/>
        </w:rPr>
        <w:t xml:space="preserve"> </w:t>
      </w:r>
      <w:r>
        <w:t>mechanizmus</w:t>
      </w:r>
      <w:r>
        <w:rPr>
          <w:spacing w:val="-6"/>
        </w:rPr>
        <w:t xml:space="preserve"> </w:t>
      </w:r>
      <w:r>
        <w:rPr>
          <w:spacing w:val="-2"/>
        </w:rPr>
        <w:t>neveikia.</w:t>
      </w:r>
    </w:p>
    <w:p w:rsidR="008F1032" w:rsidRDefault="008F1032" w:rsidP="008F1032">
      <w:pPr>
        <w:pStyle w:val="Pagrindinistekstas"/>
        <w:spacing w:line="251" w:lineRule="exact"/>
        <w:ind w:left="216"/>
        <w:rPr>
          <w:spacing w:val="-2"/>
        </w:rPr>
      </w:pPr>
    </w:p>
    <w:p w:rsidR="008F1032" w:rsidRDefault="008F1032" w:rsidP="008F1032">
      <w:pPr>
        <w:pStyle w:val="Pagrindinistekstas"/>
        <w:spacing w:line="251" w:lineRule="exact"/>
        <w:ind w:left="216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  <w:spacing w:before="70"/>
      </w:pPr>
      <w:bookmarkStart w:id="7" w:name="3._KAIP_VARTOTI_FURASOL"/>
      <w:bookmarkEnd w:id="7"/>
      <w:r w:rsidRPr="000D77CA">
        <w:rPr>
          <w:spacing w:val="-2"/>
        </w:rPr>
        <w:t xml:space="preserve">Kaip vartoti </w:t>
      </w:r>
      <w:r>
        <w:rPr>
          <w:spacing w:val="-2"/>
        </w:rPr>
        <w:t>F</w:t>
      </w:r>
      <w:r w:rsidRPr="000D77CA">
        <w:rPr>
          <w:spacing w:val="-2"/>
        </w:rPr>
        <w:t>urasol</w:t>
      </w:r>
    </w:p>
    <w:p w:rsidR="008F1032" w:rsidRDefault="008F1032" w:rsidP="008F1032">
      <w:pPr>
        <w:pStyle w:val="Pagrindinistekstas"/>
        <w:spacing w:before="246"/>
        <w:ind w:left="216"/>
      </w:pPr>
      <w:r>
        <w:t>Furasol</w:t>
      </w:r>
      <w:r>
        <w:rPr>
          <w:spacing w:val="-7"/>
        </w:rPr>
        <w:t xml:space="preserve"> </w:t>
      </w:r>
      <w:r>
        <w:t>visada vartokite</w:t>
      </w:r>
      <w:r>
        <w:rPr>
          <w:spacing w:val="-9"/>
        </w:rPr>
        <w:t xml:space="preserve"> </w:t>
      </w:r>
      <w:r>
        <w:t>tiksliai</w:t>
      </w:r>
      <w:r>
        <w:rPr>
          <w:spacing w:val="-7"/>
        </w:rPr>
        <w:t xml:space="preserve"> </w:t>
      </w:r>
      <w:r>
        <w:t>taip,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nurodė</w:t>
      </w:r>
      <w:r>
        <w:rPr>
          <w:spacing w:val="-5"/>
        </w:rPr>
        <w:t xml:space="preserve"> </w:t>
      </w:r>
      <w:r>
        <w:t>gydytojas. Jeigu</w:t>
      </w:r>
      <w:r>
        <w:rPr>
          <w:spacing w:val="-3"/>
        </w:rPr>
        <w:t xml:space="preserve"> </w:t>
      </w:r>
      <w:r>
        <w:t>abejojate,</w:t>
      </w:r>
      <w:r>
        <w:rPr>
          <w:spacing w:val="-1"/>
        </w:rPr>
        <w:t xml:space="preserve"> </w:t>
      </w:r>
      <w:r>
        <w:t>kreipkitės į</w:t>
      </w:r>
      <w:r>
        <w:rPr>
          <w:spacing w:val="-7"/>
        </w:rPr>
        <w:t xml:space="preserve"> </w:t>
      </w:r>
      <w:r>
        <w:t xml:space="preserve">gydytoją arba </w:t>
      </w:r>
      <w:r>
        <w:rPr>
          <w:spacing w:val="-2"/>
        </w:rPr>
        <w:t>vaistininką.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ind w:left="216"/>
        <w:rPr>
          <w:i/>
        </w:rPr>
      </w:pPr>
      <w:r>
        <w:rPr>
          <w:i/>
        </w:rPr>
        <w:t>Suaugusiem</w:t>
      </w:r>
      <w:r>
        <w:rPr>
          <w:i/>
          <w:spacing w:val="-3"/>
        </w:rPr>
        <w:t xml:space="preserve"> </w:t>
      </w:r>
      <w:r>
        <w:rPr>
          <w:i/>
        </w:rPr>
        <w:t>žmonėms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5"/>
        </w:rPr>
        <w:t xml:space="preserve"> </w:t>
      </w:r>
      <w:r>
        <w:rPr>
          <w:i/>
        </w:rPr>
        <w:t>vyresniems</w:t>
      </w:r>
      <w:r>
        <w:rPr>
          <w:i/>
          <w:spacing w:val="-1"/>
        </w:rPr>
        <w:t xml:space="preserve"> </w:t>
      </w:r>
      <w:r>
        <w:rPr>
          <w:i/>
        </w:rPr>
        <w:t>kaip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5"/>
        </w:rPr>
        <w:t xml:space="preserve"> </w:t>
      </w:r>
      <w:r>
        <w:rPr>
          <w:i/>
        </w:rPr>
        <w:t>metų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vaikams</w:t>
      </w:r>
    </w:p>
    <w:p w:rsidR="008F1032" w:rsidRDefault="008F1032" w:rsidP="008F1032">
      <w:pPr>
        <w:pStyle w:val="Pagrindinistekstas"/>
        <w:spacing w:before="2"/>
        <w:ind w:left="216"/>
      </w:pPr>
      <w:r>
        <w:t>Tirpalą</w:t>
      </w:r>
      <w:r>
        <w:rPr>
          <w:spacing w:val="-5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ruošti</w:t>
      </w:r>
      <w:r>
        <w:rPr>
          <w:spacing w:val="-7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pat</w:t>
      </w:r>
      <w:r>
        <w:rPr>
          <w:spacing w:val="-7"/>
        </w:rPr>
        <w:t xml:space="preserve"> </w:t>
      </w:r>
      <w:r>
        <w:t>vartojimą.</w:t>
      </w:r>
      <w:r>
        <w:rPr>
          <w:spacing w:val="-1"/>
        </w:rPr>
        <w:t xml:space="preserve"> </w:t>
      </w:r>
      <w:r>
        <w:t>Maišelyje</w:t>
      </w:r>
      <w:r>
        <w:rPr>
          <w:spacing w:val="-5"/>
        </w:rPr>
        <w:t xml:space="preserve"> </w:t>
      </w:r>
      <w:r>
        <w:t>esančius miltelius</w:t>
      </w:r>
      <w:r>
        <w:rPr>
          <w:spacing w:val="-3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ištirpinti</w:t>
      </w:r>
      <w:r>
        <w:rPr>
          <w:spacing w:val="-7"/>
        </w:rPr>
        <w:t xml:space="preserve"> </w:t>
      </w:r>
      <w:r>
        <w:t>stiklinėje</w:t>
      </w:r>
      <w:r>
        <w:rPr>
          <w:spacing w:val="-5"/>
        </w:rPr>
        <w:t xml:space="preserve"> </w:t>
      </w:r>
      <w:r>
        <w:t>karšto virinto vandens ir šiltu tirpalu 2-3 kartus per dieną skalauti juo burną arba gargaliuoti. Paruoštas</w:t>
      </w:r>
    </w:p>
    <w:p w:rsidR="008F1032" w:rsidRDefault="008F1032" w:rsidP="008F1032">
      <w:pPr>
        <w:pStyle w:val="Pagrindinistekstas"/>
        <w:spacing w:line="251" w:lineRule="exact"/>
        <w:ind w:left="216"/>
      </w:pPr>
      <w:r>
        <w:t>tirpalas</w:t>
      </w:r>
      <w:r>
        <w:rPr>
          <w:spacing w:val="-9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skaidrus, geltonas.</w:t>
      </w:r>
      <w:r>
        <w:rPr>
          <w:spacing w:val="-5"/>
        </w:rPr>
        <w:t xml:space="preserve"> </w:t>
      </w:r>
      <w:r>
        <w:t>Tirpalą</w:t>
      </w:r>
      <w:r>
        <w:rPr>
          <w:spacing w:val="-5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suvartoti</w:t>
      </w:r>
      <w:r>
        <w:rPr>
          <w:spacing w:val="-6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karto.</w:t>
      </w:r>
      <w:r>
        <w:rPr>
          <w:spacing w:val="-6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laikyti</w:t>
      </w:r>
      <w:r>
        <w:rPr>
          <w:spacing w:val="-6"/>
        </w:rPr>
        <w:t xml:space="preserve"> </w:t>
      </w:r>
      <w:r>
        <w:rPr>
          <w:spacing w:val="-2"/>
        </w:rPr>
        <w:t>negalima.</w:t>
      </w:r>
    </w:p>
    <w:p w:rsidR="008F1032" w:rsidRDefault="008F1032" w:rsidP="008F1032">
      <w:pPr>
        <w:pStyle w:val="Pagrindinistekstas"/>
        <w:spacing w:before="1"/>
        <w:ind w:left="216"/>
      </w:pPr>
      <w:r>
        <w:t>Jeigu</w:t>
      </w:r>
      <w:r>
        <w:rPr>
          <w:spacing w:val="-2"/>
        </w:rPr>
        <w:t xml:space="preserve"> </w:t>
      </w:r>
      <w:r>
        <w:t>manote,</w:t>
      </w:r>
      <w:r>
        <w:rPr>
          <w:spacing w:val="-2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Furasol</w:t>
      </w:r>
      <w:r>
        <w:rPr>
          <w:spacing w:val="-8"/>
        </w:rPr>
        <w:t xml:space="preserve"> </w:t>
      </w:r>
      <w:r>
        <w:t>veikia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stipriai</w:t>
      </w:r>
      <w:r>
        <w:rPr>
          <w:spacing w:val="-7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silpnai,</w:t>
      </w:r>
      <w:r>
        <w:rPr>
          <w:spacing w:val="-2"/>
        </w:rPr>
        <w:t xml:space="preserve"> </w:t>
      </w:r>
      <w:r>
        <w:t>kreipkitės</w:t>
      </w:r>
      <w:r>
        <w:rPr>
          <w:spacing w:val="-4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1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rPr>
          <w:spacing w:val="-2"/>
        </w:rPr>
        <w:t>vaistininką.</w:t>
      </w:r>
    </w:p>
    <w:p w:rsidR="008F1032" w:rsidRDefault="008F1032" w:rsidP="008F1032">
      <w:pPr>
        <w:pStyle w:val="Pagrindinistekstas"/>
        <w:spacing w:before="251"/>
        <w:ind w:left="216"/>
      </w:pPr>
      <w:r>
        <w:t>Vartojimo</w:t>
      </w:r>
      <w:r>
        <w:rPr>
          <w:spacing w:val="-13"/>
        </w:rPr>
        <w:t xml:space="preserve"> </w:t>
      </w:r>
      <w:r>
        <w:rPr>
          <w:spacing w:val="-2"/>
        </w:rPr>
        <w:t>būdas</w:t>
      </w:r>
    </w:p>
    <w:p w:rsidR="008F1032" w:rsidRDefault="008F1032" w:rsidP="008F1032">
      <w:pPr>
        <w:pStyle w:val="Pagrindinistekstas"/>
        <w:spacing w:before="2"/>
        <w:ind w:left="216" w:right="353"/>
      </w:pPr>
      <w:r>
        <w:t>Sergant</w:t>
      </w:r>
      <w:r>
        <w:rPr>
          <w:spacing w:val="-2"/>
        </w:rPr>
        <w:t xml:space="preserve"> </w:t>
      </w:r>
      <w:r>
        <w:t>burnos ertmės</w:t>
      </w:r>
      <w:r>
        <w:rPr>
          <w:spacing w:val="-3"/>
        </w:rPr>
        <w:t xml:space="preserve"> </w:t>
      </w:r>
      <w:r>
        <w:t>ligomis</w:t>
      </w:r>
      <w:r>
        <w:rPr>
          <w:spacing w:val="-3"/>
        </w:rPr>
        <w:t xml:space="preserve"> </w:t>
      </w:r>
      <w:r>
        <w:t>skalauti,</w:t>
      </w:r>
      <w:r>
        <w:rPr>
          <w:spacing w:val="-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sergant</w:t>
      </w:r>
      <w:r>
        <w:rPr>
          <w:spacing w:val="-2"/>
        </w:rPr>
        <w:t xml:space="preserve"> </w:t>
      </w:r>
      <w:r>
        <w:t>ryklės</w:t>
      </w:r>
      <w:r>
        <w:rPr>
          <w:spacing w:val="-3"/>
        </w:rPr>
        <w:t xml:space="preserve"> </w:t>
      </w:r>
      <w:r>
        <w:t>ligomis –</w:t>
      </w:r>
      <w:r>
        <w:rPr>
          <w:spacing w:val="-3"/>
        </w:rPr>
        <w:t xml:space="preserve"> </w:t>
      </w:r>
      <w:r>
        <w:t>gargaliuoti</w:t>
      </w:r>
      <w:r>
        <w:rPr>
          <w:spacing w:val="-7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20-30</w:t>
      </w:r>
      <w:r>
        <w:rPr>
          <w:spacing w:val="-3"/>
        </w:rPr>
        <w:t xml:space="preserve"> </w:t>
      </w:r>
      <w:r>
        <w:t>sekundžių, po to tirpalą išspjauti.</w:t>
      </w:r>
    </w:p>
    <w:p w:rsidR="008F1032" w:rsidRDefault="008F1032" w:rsidP="008F1032">
      <w:pPr>
        <w:pStyle w:val="Pagrindinistekstas"/>
        <w:spacing w:before="4"/>
      </w:pPr>
    </w:p>
    <w:p w:rsidR="008F1032" w:rsidRDefault="008F1032" w:rsidP="008F1032">
      <w:pPr>
        <w:pStyle w:val="Antrat2"/>
        <w:spacing w:line="251" w:lineRule="exact"/>
      </w:pPr>
      <w:r w:rsidRPr="003968BB">
        <w:t>Ką daryti p</w:t>
      </w:r>
      <w:r>
        <w:t>avartojus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didelę</w:t>
      </w:r>
      <w:r>
        <w:rPr>
          <w:spacing w:val="-6"/>
        </w:rPr>
        <w:t xml:space="preserve"> </w:t>
      </w:r>
      <w:r>
        <w:t>Furasol</w:t>
      </w:r>
      <w:r>
        <w:rPr>
          <w:spacing w:val="-7"/>
        </w:rPr>
        <w:t xml:space="preserve"> </w:t>
      </w:r>
      <w:r>
        <w:rPr>
          <w:spacing w:val="-4"/>
        </w:rPr>
        <w:t>dozę</w:t>
      </w:r>
    </w:p>
    <w:p w:rsidR="008F1032" w:rsidRDefault="008F1032" w:rsidP="008F1032">
      <w:pPr>
        <w:pStyle w:val="Pagrindinistekstas"/>
        <w:spacing w:line="242" w:lineRule="auto"/>
        <w:ind w:left="216" w:right="912"/>
      </w:pPr>
      <w:r>
        <w:t>Nitrofurano</w:t>
      </w:r>
      <w:r>
        <w:rPr>
          <w:spacing w:val="-5"/>
        </w:rPr>
        <w:t xml:space="preserve"> </w:t>
      </w:r>
      <w:r>
        <w:t>grupės</w:t>
      </w:r>
      <w:r>
        <w:rPr>
          <w:spacing w:val="-5"/>
        </w:rPr>
        <w:t xml:space="preserve"> </w:t>
      </w:r>
      <w:r>
        <w:t>dariniai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mažai</w:t>
      </w:r>
      <w:r>
        <w:rPr>
          <w:spacing w:val="-9"/>
        </w:rPr>
        <w:t xml:space="preserve"> </w:t>
      </w:r>
      <w:r>
        <w:t>toksiški.</w:t>
      </w:r>
      <w:r>
        <w:rPr>
          <w:spacing w:val="-3"/>
        </w:rPr>
        <w:t xml:space="preserve"> </w:t>
      </w:r>
      <w:r>
        <w:t>Furasol,</w:t>
      </w:r>
      <w:r>
        <w:rPr>
          <w:spacing w:val="-3"/>
        </w:rPr>
        <w:t xml:space="preserve"> </w:t>
      </w:r>
      <w:r>
        <w:t>vartojamas</w:t>
      </w:r>
      <w:r>
        <w:rPr>
          <w:spacing w:val="-5"/>
        </w:rPr>
        <w:t xml:space="preserve"> </w:t>
      </w:r>
      <w:r>
        <w:t>pagal</w:t>
      </w:r>
      <w:r>
        <w:rPr>
          <w:spacing w:val="-9"/>
        </w:rPr>
        <w:t xml:space="preserve"> </w:t>
      </w:r>
      <w:r>
        <w:t>nurodymus,</w:t>
      </w:r>
      <w:r>
        <w:rPr>
          <w:spacing w:val="-2"/>
        </w:rPr>
        <w:t xml:space="preserve"> </w:t>
      </w:r>
      <w:r>
        <w:t>toksinio poveikio nesukelia. Apsinuodijimo šiuo preparatu atvejų nežinoma.</w:t>
      </w:r>
    </w:p>
    <w:p w:rsidR="008F1032" w:rsidRDefault="008F1032" w:rsidP="008F1032">
      <w:pPr>
        <w:pStyle w:val="Antrat2"/>
        <w:spacing w:before="251" w:line="251" w:lineRule="exact"/>
      </w:pPr>
      <w:bookmarkStart w:id="8" w:name="Pamiršus_pavartoti_Furasol"/>
      <w:bookmarkEnd w:id="8"/>
      <w:r>
        <w:t>Pamiršus</w:t>
      </w:r>
      <w:r>
        <w:rPr>
          <w:spacing w:val="-8"/>
        </w:rPr>
        <w:t xml:space="preserve"> </w:t>
      </w:r>
      <w:r>
        <w:t>pavartoti</w:t>
      </w:r>
      <w:r>
        <w:rPr>
          <w:spacing w:val="-6"/>
        </w:rPr>
        <w:t xml:space="preserve"> </w:t>
      </w:r>
      <w:r>
        <w:rPr>
          <w:spacing w:val="-2"/>
        </w:rPr>
        <w:t>Furasol</w:t>
      </w:r>
    </w:p>
    <w:p w:rsidR="008F1032" w:rsidRDefault="008F1032" w:rsidP="008F1032">
      <w:pPr>
        <w:pStyle w:val="Pagrindinistekstas"/>
        <w:spacing w:before="1" w:line="237" w:lineRule="auto"/>
        <w:ind w:left="216" w:right="912"/>
      </w:pPr>
      <w:r>
        <w:t>Jeigu</w:t>
      </w:r>
      <w:r>
        <w:rPr>
          <w:spacing w:val="-4"/>
        </w:rPr>
        <w:t xml:space="preserve"> </w:t>
      </w:r>
      <w:r>
        <w:t>praleista</w:t>
      </w:r>
      <w:r>
        <w:rPr>
          <w:spacing w:val="-1"/>
        </w:rPr>
        <w:t xml:space="preserve"> </w:t>
      </w:r>
      <w:r>
        <w:t>viena</w:t>
      </w:r>
      <w:r>
        <w:rPr>
          <w:spacing w:val="-1"/>
        </w:rPr>
        <w:t xml:space="preserve"> </w:t>
      </w:r>
      <w:r>
        <w:t>dozė,</w:t>
      </w:r>
      <w:r>
        <w:rPr>
          <w:spacing w:val="-2"/>
        </w:rPr>
        <w:t xml:space="preserve"> </w:t>
      </w:r>
      <w:r>
        <w:t>vaisto</w:t>
      </w:r>
      <w:r>
        <w:rPr>
          <w:spacing w:val="-8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vartoti</w:t>
      </w:r>
      <w:r>
        <w:rPr>
          <w:spacing w:val="-7"/>
        </w:rPr>
        <w:t xml:space="preserve"> </w:t>
      </w:r>
      <w:r>
        <w:t>toliau</w:t>
      </w:r>
      <w:r>
        <w:rPr>
          <w:spacing w:val="-4"/>
        </w:rPr>
        <w:t xml:space="preserve"> </w:t>
      </w:r>
      <w:r>
        <w:t>taip,</w:t>
      </w:r>
      <w:r>
        <w:rPr>
          <w:spacing w:val="-2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nurodyta.</w:t>
      </w:r>
      <w:r>
        <w:rPr>
          <w:spacing w:val="-2"/>
        </w:rPr>
        <w:t xml:space="preserve"> </w:t>
      </w:r>
      <w:r>
        <w:t>Gerti</w:t>
      </w:r>
      <w:r>
        <w:rPr>
          <w:spacing w:val="-7"/>
        </w:rPr>
        <w:t xml:space="preserve"> </w:t>
      </w:r>
      <w:r>
        <w:t>dvigubą</w:t>
      </w:r>
      <w:r>
        <w:rPr>
          <w:spacing w:val="-1"/>
        </w:rPr>
        <w:t xml:space="preserve"> </w:t>
      </w:r>
      <w:r>
        <w:t>dozę draudžiama. Jei būtina, reikia konsultuotis su gydytoju.</w:t>
      </w:r>
    </w:p>
    <w:p w:rsidR="008F1032" w:rsidRDefault="008F1032" w:rsidP="008F1032">
      <w:pPr>
        <w:pStyle w:val="Pagrindinistekstas"/>
        <w:spacing w:before="7"/>
      </w:pPr>
    </w:p>
    <w:p w:rsidR="008F1032" w:rsidRDefault="008F1032" w:rsidP="008F1032">
      <w:pPr>
        <w:pStyle w:val="Antrat2"/>
        <w:spacing w:line="251" w:lineRule="exact"/>
      </w:pPr>
      <w:bookmarkStart w:id="9" w:name="Nustojus_vartoti_Furasol"/>
      <w:bookmarkEnd w:id="9"/>
      <w:r>
        <w:t>Nustojus</w:t>
      </w:r>
      <w:r>
        <w:rPr>
          <w:spacing w:val="-5"/>
        </w:rPr>
        <w:t xml:space="preserve"> </w:t>
      </w:r>
      <w:r>
        <w:t>vartoti</w:t>
      </w:r>
      <w:r>
        <w:rPr>
          <w:spacing w:val="-6"/>
        </w:rPr>
        <w:t xml:space="preserve"> </w:t>
      </w:r>
      <w:r>
        <w:rPr>
          <w:spacing w:val="-2"/>
        </w:rPr>
        <w:t>Furasol</w:t>
      </w:r>
    </w:p>
    <w:p w:rsidR="008F1032" w:rsidRDefault="008F1032" w:rsidP="008F1032">
      <w:pPr>
        <w:pStyle w:val="Pagrindinistekstas"/>
        <w:spacing w:line="237" w:lineRule="auto"/>
        <w:ind w:left="216"/>
      </w:pPr>
      <w:r>
        <w:t>Po</w:t>
      </w:r>
      <w:r>
        <w:rPr>
          <w:spacing w:val="-7"/>
        </w:rPr>
        <w:t xml:space="preserve"> </w:t>
      </w:r>
      <w:r>
        <w:t>to, kai</w:t>
      </w:r>
      <w:r>
        <w:rPr>
          <w:spacing w:val="-6"/>
        </w:rPr>
        <w:t xml:space="preserve"> </w:t>
      </w:r>
      <w:r>
        <w:t>savijauta sunormalėja, vaisto</w:t>
      </w:r>
      <w:r>
        <w:rPr>
          <w:spacing w:val="-7"/>
        </w:rPr>
        <w:t xml:space="preserve"> </w:t>
      </w:r>
      <w:r>
        <w:t>reikia vartoti</w:t>
      </w:r>
      <w:r>
        <w:rPr>
          <w:spacing w:val="-6"/>
        </w:rPr>
        <w:t xml:space="preserve"> </w:t>
      </w:r>
      <w:r>
        <w:t>dar mažiausiai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paras.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anksti</w:t>
      </w:r>
      <w:r>
        <w:rPr>
          <w:spacing w:val="-6"/>
        </w:rPr>
        <w:t xml:space="preserve"> </w:t>
      </w:r>
      <w:r>
        <w:t>nutraukus</w:t>
      </w:r>
      <w:r>
        <w:rPr>
          <w:spacing w:val="-2"/>
        </w:rPr>
        <w:t xml:space="preserve"> </w:t>
      </w:r>
      <w:r>
        <w:t>ar pertraukus preparato vartojimą, liga gali vėl paūmėti.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pStyle w:val="Pagrindinistekstas"/>
        <w:spacing w:before="4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</w:pPr>
      <w:bookmarkStart w:id="10" w:name="4._GALIMAS_ŠALUTINIS_POVEIKIS"/>
      <w:bookmarkEnd w:id="10"/>
      <w:r w:rsidRPr="002B2F52">
        <w:rPr>
          <w:spacing w:val="-2"/>
        </w:rPr>
        <w:t>Galimas šalutinis poveikis</w:t>
      </w:r>
    </w:p>
    <w:p w:rsidR="008F1032" w:rsidRDefault="008F1032" w:rsidP="008F1032">
      <w:pPr>
        <w:pStyle w:val="Pagrindinistekstas"/>
        <w:rPr>
          <w:b/>
        </w:rPr>
      </w:pPr>
    </w:p>
    <w:p w:rsidR="008F1032" w:rsidRDefault="008F1032" w:rsidP="008F1032">
      <w:pPr>
        <w:pStyle w:val="Pagrindinistekstas"/>
        <w:spacing w:line="237" w:lineRule="auto"/>
        <w:ind w:left="216" w:right="353"/>
      </w:pPr>
      <w:r>
        <w:t>Furasol,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ir kiti</w:t>
      </w:r>
      <w:r>
        <w:rPr>
          <w:spacing w:val="-2"/>
        </w:rPr>
        <w:t xml:space="preserve"> </w:t>
      </w:r>
      <w:r>
        <w:t>vaistai,</w:t>
      </w:r>
      <w:r>
        <w:rPr>
          <w:spacing w:val="-1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sukelti</w:t>
      </w:r>
      <w:r>
        <w:rPr>
          <w:spacing w:val="-7"/>
        </w:rPr>
        <w:t xml:space="preserve"> </w:t>
      </w:r>
      <w:r>
        <w:t>šalutinį</w:t>
      </w:r>
      <w:r>
        <w:rPr>
          <w:spacing w:val="-2"/>
        </w:rPr>
        <w:t xml:space="preserve"> </w:t>
      </w:r>
      <w:r>
        <w:t>poveikį</w:t>
      </w:r>
      <w:r>
        <w:rPr>
          <w:spacing w:val="-7"/>
        </w:rPr>
        <w:t xml:space="preserve"> </w:t>
      </w:r>
      <w:r>
        <w:t>nors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pasireiškia ne</w:t>
      </w:r>
      <w:r>
        <w:rPr>
          <w:spacing w:val="-9"/>
        </w:rPr>
        <w:t xml:space="preserve"> </w:t>
      </w:r>
      <w:r>
        <w:t>visiems</w:t>
      </w:r>
      <w:r>
        <w:rPr>
          <w:spacing w:val="-3"/>
        </w:rPr>
        <w:t xml:space="preserve"> </w:t>
      </w:r>
      <w:r>
        <w:t>žmonėms. Paprastai Furasol yra gerai toleruojamas.</w:t>
      </w:r>
    </w:p>
    <w:p w:rsidR="008F1032" w:rsidRDefault="008F1032" w:rsidP="008F1032">
      <w:pPr>
        <w:pStyle w:val="Pagrindinistekstas"/>
        <w:spacing w:before="3"/>
        <w:ind w:left="216"/>
      </w:pPr>
    </w:p>
    <w:p w:rsidR="008F1032" w:rsidRDefault="008F1032" w:rsidP="008F1032">
      <w:pPr>
        <w:pStyle w:val="Pagrindinistekstas"/>
        <w:ind w:left="216"/>
      </w:pPr>
      <w:r>
        <w:t>Labai</w:t>
      </w:r>
      <w:r>
        <w:rPr>
          <w:spacing w:val="-12"/>
        </w:rPr>
        <w:t xml:space="preserve"> </w:t>
      </w:r>
      <w:r>
        <w:t>retai</w:t>
      </w:r>
      <w:r>
        <w:rPr>
          <w:spacing w:val="-5"/>
        </w:rPr>
        <w:t xml:space="preserve"> </w:t>
      </w:r>
      <w:r>
        <w:t>(mažiau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vartojusiųjų)</w:t>
      </w:r>
      <w:r>
        <w:rPr>
          <w:spacing w:val="-4"/>
        </w:rPr>
        <w:t xml:space="preserve"> </w:t>
      </w:r>
      <w:r>
        <w:t>pasireiškė</w:t>
      </w:r>
      <w:r>
        <w:rPr>
          <w:spacing w:val="-8"/>
        </w:rPr>
        <w:t xml:space="preserve"> </w:t>
      </w:r>
      <w:r>
        <w:t>alerginė</w:t>
      </w:r>
      <w:r>
        <w:rPr>
          <w:spacing w:val="-8"/>
        </w:rPr>
        <w:t xml:space="preserve"> </w:t>
      </w:r>
      <w:r>
        <w:rPr>
          <w:spacing w:val="-2"/>
        </w:rPr>
        <w:t>reakcija.</w:t>
      </w:r>
    </w:p>
    <w:p w:rsidR="008F1032" w:rsidRDefault="008F1032" w:rsidP="008F1032">
      <w:pPr>
        <w:pStyle w:val="Pagrindinistekstas"/>
        <w:ind w:left="216"/>
      </w:pPr>
    </w:p>
    <w:p w:rsidR="008F1032" w:rsidRPr="004E611D" w:rsidRDefault="008F1032" w:rsidP="008F1032">
      <w:pPr>
        <w:pStyle w:val="Pagrindinistekstas"/>
        <w:spacing w:line="242" w:lineRule="auto"/>
        <w:ind w:left="216"/>
        <w:rPr>
          <w:b/>
          <w:bCs/>
        </w:rPr>
      </w:pPr>
      <w:r w:rsidRPr="004E611D">
        <w:rPr>
          <w:b/>
          <w:bCs/>
        </w:rPr>
        <w:t>Pranešimas apie šalutinį poveikį</w:t>
      </w:r>
    </w:p>
    <w:p w:rsidR="008F1032" w:rsidRDefault="008F1032" w:rsidP="008F1032">
      <w:pPr>
        <w:pStyle w:val="Pagrindinistekstas"/>
        <w:spacing w:line="242" w:lineRule="auto"/>
        <w:ind w:left="216"/>
      </w:pPr>
      <w:r w:rsidRPr="003968BB">
        <w:t>Jeigu pasireiškė</w:t>
      </w:r>
      <w:r>
        <w:t xml:space="preserve"> </w:t>
      </w:r>
      <w:r w:rsidRPr="003968BB">
        <w:t>šalutinis poveikis</w:t>
      </w:r>
      <w:r>
        <w:t xml:space="preserve">, </w:t>
      </w:r>
      <w:r w:rsidRPr="003968BB">
        <w:t>įskaitant</w:t>
      </w:r>
      <w:r>
        <w:t xml:space="preserve"> </w:t>
      </w:r>
      <w:r w:rsidRPr="00C457B3">
        <w:t>šiame lapelyje nenurodytą</w:t>
      </w:r>
      <w:r>
        <w:t xml:space="preserve">, </w:t>
      </w:r>
      <w:r w:rsidRPr="00C457B3">
        <w:t>pasakykite gydytojui arba vaistininkui.</w:t>
      </w:r>
      <w:r>
        <w:t xml:space="preserve"> </w:t>
      </w:r>
      <w:r w:rsidRPr="00C457B3"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CB44F1">
          <w:rPr>
            <w:rStyle w:val="Hipersaitas"/>
          </w:rPr>
          <w:t>https://vvkt.lrv.lt/lt/</w:t>
        </w:r>
      </w:hyperlink>
      <w:r>
        <w:t xml:space="preserve"> </w:t>
      </w:r>
      <w:r w:rsidRPr="00C457B3">
        <w:t>nurodytais būdais arba paskambinti nemokamu telefonu 8 800 73 568. Pranešdami apie šalutinį poveikį galite mums padėti gauti daugiau informacijos apie šio vaisto saugumą.</w:t>
      </w:r>
    </w:p>
    <w:p w:rsidR="008F1032" w:rsidRDefault="008F1032" w:rsidP="008F1032">
      <w:pPr>
        <w:pStyle w:val="Pagrindinistekstas"/>
        <w:spacing w:before="6"/>
        <w:ind w:left="216"/>
      </w:pPr>
    </w:p>
    <w:p w:rsidR="008F1032" w:rsidRDefault="008F1032" w:rsidP="008F1032">
      <w:pPr>
        <w:pStyle w:val="Pagrindinistekstas"/>
        <w:spacing w:before="6"/>
        <w:ind w:left="216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  <w:spacing w:before="1"/>
        <w:ind w:left="216" w:firstLine="0"/>
      </w:pPr>
      <w:bookmarkStart w:id="11" w:name="5._KAIP_LAIKYTI_FURASOL"/>
      <w:bookmarkEnd w:id="11"/>
      <w:r w:rsidRPr="002B2F52">
        <w:rPr>
          <w:spacing w:val="-2"/>
        </w:rPr>
        <w:t xml:space="preserve">Kaip laikyti </w:t>
      </w:r>
      <w:r>
        <w:rPr>
          <w:spacing w:val="-2"/>
        </w:rPr>
        <w:t>F</w:t>
      </w:r>
      <w:r w:rsidRPr="002B2F52">
        <w:rPr>
          <w:spacing w:val="-2"/>
        </w:rPr>
        <w:t>urasol</w:t>
      </w:r>
    </w:p>
    <w:p w:rsidR="008F1032" w:rsidRDefault="008F1032" w:rsidP="008F1032">
      <w:pPr>
        <w:tabs>
          <w:tab w:val="left" w:pos="284"/>
        </w:tabs>
        <w:ind w:left="216"/>
      </w:pPr>
    </w:p>
    <w:p w:rsidR="008F1032" w:rsidRPr="001A67B9" w:rsidRDefault="008F1032" w:rsidP="008F1032">
      <w:pPr>
        <w:ind w:left="216"/>
      </w:pPr>
      <w:r w:rsidRPr="001A67B9">
        <w:t>Šį vaistą laikykite vaikams nepastebimoje ir nepasiekiamoje</w:t>
      </w:r>
      <w:r>
        <w:t xml:space="preserve"> </w:t>
      </w:r>
      <w:r w:rsidRPr="001A67B9">
        <w:t>vietoje. Laikyti ne aukštesnėje kaip 25 °C temperatūroje.</w:t>
      </w:r>
    </w:p>
    <w:p w:rsidR="008F1032" w:rsidRDefault="008F1032" w:rsidP="008F1032">
      <w:pPr>
        <w:ind w:left="216"/>
      </w:pPr>
    </w:p>
    <w:p w:rsidR="008F1032" w:rsidRPr="001A67B9" w:rsidRDefault="008F1032" w:rsidP="008F1032">
      <w:pPr>
        <w:ind w:left="216"/>
      </w:pPr>
      <w:r w:rsidRPr="001A67B9">
        <w:t>Laikyti gamintojo pakuotėje, kad vaistas būtų apsaugotas nuo drėgmės ir šviesos. Paruoštą tirpalą suvartoti iš karto. Jo laikyti negalima.</w:t>
      </w:r>
    </w:p>
    <w:p w:rsidR="008F1032" w:rsidRDefault="008F1032" w:rsidP="008F1032">
      <w:pPr>
        <w:pStyle w:val="Pagrindinistekstas"/>
        <w:spacing w:before="5"/>
        <w:ind w:left="216"/>
      </w:pPr>
    </w:p>
    <w:p w:rsidR="008F1032" w:rsidRDefault="008F1032" w:rsidP="008F1032">
      <w:pPr>
        <w:pStyle w:val="Pagrindinistekstas"/>
        <w:spacing w:line="237" w:lineRule="auto"/>
        <w:ind w:left="216" w:right="353"/>
      </w:pPr>
      <w:r>
        <w:t>Ant</w:t>
      </w:r>
      <w:r>
        <w:rPr>
          <w:spacing w:val="-2"/>
        </w:rPr>
        <w:t xml:space="preserve"> </w:t>
      </w:r>
      <w:r>
        <w:t>paketėlio</w:t>
      </w:r>
      <w:r>
        <w:rPr>
          <w:spacing w:val="-7"/>
        </w:rPr>
        <w:t xml:space="preserve"> </w:t>
      </w:r>
      <w:r>
        <w:t>ir dėžutės</w:t>
      </w:r>
      <w:r>
        <w:rPr>
          <w:spacing w:val="-3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„Tinka iki“ nurodytam</w:t>
      </w:r>
      <w:r>
        <w:rPr>
          <w:spacing w:val="-11"/>
        </w:rPr>
        <w:t xml:space="preserve"> </w:t>
      </w:r>
      <w:r>
        <w:t>tinkamumo</w:t>
      </w:r>
      <w:r>
        <w:rPr>
          <w:spacing w:val="-3"/>
        </w:rPr>
        <w:t xml:space="preserve"> </w:t>
      </w:r>
      <w:r>
        <w:t>laikui</w:t>
      </w:r>
      <w:r>
        <w:rPr>
          <w:spacing w:val="-6"/>
        </w:rPr>
        <w:t xml:space="preserve"> </w:t>
      </w:r>
      <w:r>
        <w:t xml:space="preserve">pasibaigus, </w:t>
      </w:r>
      <w:r w:rsidRPr="00660B0B">
        <w:t>šio vaisto</w:t>
      </w:r>
      <w:r>
        <w:rPr>
          <w:spacing w:val="-6"/>
        </w:rPr>
        <w:t xml:space="preserve"> </w:t>
      </w:r>
      <w:r>
        <w:t>vartoti negalima. Vaistas tinka vartoti iki paskutinės nurodyto mėnesio dienos.</w:t>
      </w:r>
    </w:p>
    <w:p w:rsidR="008F1032" w:rsidRDefault="008F1032" w:rsidP="008F1032">
      <w:pPr>
        <w:pStyle w:val="Pagrindinistekstas"/>
        <w:spacing w:before="2"/>
        <w:ind w:left="216"/>
      </w:pPr>
    </w:p>
    <w:p w:rsidR="008F1032" w:rsidRDefault="008F1032" w:rsidP="008F1032">
      <w:pPr>
        <w:pStyle w:val="Pagrindinistekstas"/>
        <w:spacing w:line="242" w:lineRule="auto"/>
        <w:ind w:left="216"/>
      </w:pPr>
      <w:r>
        <w:t>Vaistų</w:t>
      </w:r>
      <w:r>
        <w:rPr>
          <w:spacing w:val="-4"/>
        </w:rPr>
        <w:t xml:space="preserve"> </w:t>
      </w:r>
      <w:r>
        <w:t>negalima</w:t>
      </w:r>
      <w:r>
        <w:rPr>
          <w:spacing w:val="-1"/>
        </w:rPr>
        <w:t xml:space="preserve"> </w:t>
      </w:r>
      <w:r>
        <w:t>iš</w:t>
      </w:r>
      <w:r w:rsidRPr="004A2B8A">
        <w:t>mes</w:t>
      </w:r>
      <w:r>
        <w:t>ti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kanalizaciją</w:t>
      </w:r>
      <w:r>
        <w:rPr>
          <w:spacing w:val="-1"/>
        </w:rPr>
        <w:t xml:space="preserve"> </w:t>
      </w:r>
      <w:r>
        <w:t>arbasu</w:t>
      </w:r>
      <w:r>
        <w:rPr>
          <w:spacing w:val="-4"/>
        </w:rPr>
        <w:t xml:space="preserve"> </w:t>
      </w:r>
      <w:r>
        <w:t>buitinėmis</w:t>
      </w:r>
      <w:r>
        <w:rPr>
          <w:spacing w:val="-4"/>
        </w:rPr>
        <w:t xml:space="preserve"> </w:t>
      </w:r>
      <w:r>
        <w:t>atliekomis.</w:t>
      </w:r>
      <w:r>
        <w:rPr>
          <w:spacing w:val="-1"/>
        </w:rPr>
        <w:t xml:space="preserve"> </w:t>
      </w:r>
      <w:r>
        <w:t>Kaip</w:t>
      </w:r>
      <w:r>
        <w:rPr>
          <w:spacing w:val="-4"/>
        </w:rPr>
        <w:t xml:space="preserve"> </w:t>
      </w:r>
      <w:r w:rsidRPr="009F53F0">
        <w:t>išmesti</w:t>
      </w:r>
      <w:r>
        <w:rPr>
          <w:spacing w:val="-3"/>
        </w:rPr>
        <w:t xml:space="preserve"> </w:t>
      </w:r>
      <w:r>
        <w:t>nereikalingus vaistus, klauskite vaistininko. Šios priemonės padės apsaugoti aplinką.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pStyle w:val="Pagrindinistekstas"/>
        <w:spacing w:before="1"/>
      </w:pPr>
    </w:p>
    <w:p w:rsidR="008F1032" w:rsidRDefault="008F1032" w:rsidP="008F1032">
      <w:pPr>
        <w:pStyle w:val="Antrat1"/>
        <w:numPr>
          <w:ilvl w:val="0"/>
          <w:numId w:val="1"/>
        </w:numPr>
        <w:tabs>
          <w:tab w:val="left" w:pos="783"/>
        </w:tabs>
        <w:ind w:left="352"/>
        <w:rPr>
          <w:spacing w:val="-2"/>
        </w:rPr>
      </w:pPr>
      <w:bookmarkStart w:id="12" w:name="6._KITA_INFORMACIJA"/>
      <w:bookmarkEnd w:id="12"/>
      <w:r w:rsidRPr="00C457B3">
        <w:rPr>
          <w:spacing w:val="-2"/>
        </w:rPr>
        <w:t>Pakuotės turinys ir kita informacija</w:t>
      </w:r>
    </w:p>
    <w:p w:rsidR="008F1032" w:rsidRDefault="008F1032" w:rsidP="008F1032">
      <w:pPr>
        <w:pStyle w:val="Antrat1"/>
        <w:tabs>
          <w:tab w:val="left" w:pos="783"/>
        </w:tabs>
        <w:spacing w:before="1"/>
        <w:ind w:left="215"/>
      </w:pPr>
    </w:p>
    <w:p w:rsidR="008F1032" w:rsidRPr="00C457B3" w:rsidRDefault="008F1032" w:rsidP="008F1032">
      <w:pPr>
        <w:pStyle w:val="Antrat1"/>
        <w:tabs>
          <w:tab w:val="left" w:pos="783"/>
        </w:tabs>
        <w:spacing w:before="1"/>
        <w:ind w:left="215"/>
        <w:rPr>
          <w:spacing w:val="-2"/>
        </w:rPr>
      </w:pPr>
      <w:r>
        <w:t>Furasol</w:t>
      </w:r>
      <w:r w:rsidRPr="00C457B3">
        <w:rPr>
          <w:spacing w:val="-9"/>
        </w:rPr>
        <w:t xml:space="preserve"> </w:t>
      </w:r>
      <w:r w:rsidRPr="00C457B3">
        <w:rPr>
          <w:spacing w:val="-2"/>
        </w:rPr>
        <w:t>sudėtis</w:t>
      </w:r>
    </w:p>
    <w:p w:rsidR="008F1032" w:rsidRPr="00852704" w:rsidRDefault="008F1032" w:rsidP="008F1032">
      <w:pPr>
        <w:pStyle w:val="Antrat2"/>
        <w:ind w:left="215"/>
        <w:rPr>
          <w:b w:val="0"/>
          <w:bCs w:val="0"/>
        </w:rPr>
      </w:pPr>
      <w:r w:rsidRPr="00852704">
        <w:rPr>
          <w:b w:val="0"/>
          <w:bCs w:val="0"/>
        </w:rPr>
        <w:t>Veikliosios medžiagos yra</w:t>
      </w:r>
      <w:r w:rsidRPr="00852704">
        <w:rPr>
          <w:b w:val="0"/>
          <w:bCs w:val="0"/>
          <w:spacing w:val="-1"/>
        </w:rPr>
        <w:t xml:space="preserve"> </w:t>
      </w:r>
      <w:r w:rsidRPr="00852704">
        <w:rPr>
          <w:b w:val="0"/>
          <w:bCs w:val="0"/>
        </w:rPr>
        <w:t>furagino</w:t>
      </w:r>
      <w:r w:rsidRPr="00852704">
        <w:rPr>
          <w:b w:val="0"/>
          <w:bCs w:val="0"/>
          <w:spacing w:val="-5"/>
        </w:rPr>
        <w:t xml:space="preserve"> </w:t>
      </w:r>
      <w:r w:rsidRPr="00852704">
        <w:rPr>
          <w:b w:val="0"/>
          <w:bCs w:val="0"/>
        </w:rPr>
        <w:t>kalio</w:t>
      </w:r>
      <w:r w:rsidRPr="00852704">
        <w:rPr>
          <w:b w:val="0"/>
          <w:bCs w:val="0"/>
          <w:spacing w:val="-8"/>
        </w:rPr>
        <w:t xml:space="preserve"> </w:t>
      </w:r>
      <w:r w:rsidRPr="00852704">
        <w:rPr>
          <w:b w:val="0"/>
          <w:bCs w:val="0"/>
        </w:rPr>
        <w:t>druska</w:t>
      </w:r>
      <w:r w:rsidRPr="00852704">
        <w:rPr>
          <w:b w:val="0"/>
          <w:bCs w:val="0"/>
          <w:spacing w:val="-1"/>
        </w:rPr>
        <w:t xml:space="preserve"> </w:t>
      </w:r>
      <w:r w:rsidRPr="00852704">
        <w:rPr>
          <w:b w:val="0"/>
          <w:bCs w:val="0"/>
        </w:rPr>
        <w:t>ir</w:t>
      </w:r>
      <w:r w:rsidRPr="00852704">
        <w:rPr>
          <w:b w:val="0"/>
          <w:bCs w:val="0"/>
          <w:spacing w:val="-1"/>
        </w:rPr>
        <w:t xml:space="preserve"> </w:t>
      </w:r>
      <w:r w:rsidRPr="00852704">
        <w:rPr>
          <w:b w:val="0"/>
          <w:bCs w:val="0"/>
        </w:rPr>
        <w:t>natrio</w:t>
      </w:r>
      <w:r w:rsidRPr="00852704">
        <w:rPr>
          <w:b w:val="0"/>
          <w:bCs w:val="0"/>
          <w:spacing w:val="-8"/>
        </w:rPr>
        <w:t xml:space="preserve"> </w:t>
      </w:r>
      <w:r w:rsidRPr="00852704">
        <w:rPr>
          <w:b w:val="0"/>
          <w:bCs w:val="0"/>
        </w:rPr>
        <w:t>chloridas.</w:t>
      </w:r>
      <w:r w:rsidRPr="00852704">
        <w:rPr>
          <w:b w:val="0"/>
          <w:bCs w:val="0"/>
          <w:spacing w:val="-1"/>
        </w:rPr>
        <w:t xml:space="preserve"> </w:t>
      </w:r>
      <w:r w:rsidRPr="00852704">
        <w:rPr>
          <w:b w:val="0"/>
          <w:bCs w:val="0"/>
        </w:rPr>
        <w:t>Kiekviename</w:t>
      </w:r>
      <w:r w:rsidRPr="00852704">
        <w:rPr>
          <w:b w:val="0"/>
          <w:bCs w:val="0"/>
          <w:spacing w:val="-10"/>
        </w:rPr>
        <w:t xml:space="preserve"> </w:t>
      </w:r>
      <w:r w:rsidRPr="00852704">
        <w:rPr>
          <w:b w:val="0"/>
          <w:bCs w:val="0"/>
        </w:rPr>
        <w:t>paketėlyje</w:t>
      </w:r>
      <w:r w:rsidRPr="00852704">
        <w:rPr>
          <w:b w:val="0"/>
          <w:bCs w:val="0"/>
          <w:spacing w:val="-10"/>
        </w:rPr>
        <w:t xml:space="preserve"> </w:t>
      </w:r>
      <w:r w:rsidRPr="00852704">
        <w:rPr>
          <w:b w:val="0"/>
          <w:bCs w:val="0"/>
        </w:rPr>
        <w:t>yra 100 mg furagino kalio druskos ir 900 mg natrio chlorido.</w:t>
      </w:r>
    </w:p>
    <w:p w:rsidR="008F1032" w:rsidRPr="00852704" w:rsidRDefault="008F1032" w:rsidP="008F1032">
      <w:pPr>
        <w:pStyle w:val="Pagrindinistekstas"/>
        <w:ind w:left="215"/>
      </w:pPr>
      <w:r w:rsidRPr="00852704">
        <w:t>Pagalbinių</w:t>
      </w:r>
      <w:r w:rsidRPr="00852704">
        <w:rPr>
          <w:spacing w:val="-7"/>
        </w:rPr>
        <w:t xml:space="preserve"> </w:t>
      </w:r>
      <w:r w:rsidRPr="00852704">
        <w:t>medžiagų</w:t>
      </w:r>
      <w:r w:rsidRPr="00852704">
        <w:rPr>
          <w:spacing w:val="-8"/>
        </w:rPr>
        <w:t xml:space="preserve"> </w:t>
      </w:r>
      <w:r w:rsidRPr="00852704">
        <w:rPr>
          <w:spacing w:val="-4"/>
        </w:rPr>
        <w:t>nėra.</w:t>
      </w:r>
    </w:p>
    <w:p w:rsidR="008F1032" w:rsidRDefault="008F1032" w:rsidP="008F1032">
      <w:pPr>
        <w:pStyle w:val="Pagrindinistekstas"/>
        <w:spacing w:before="3"/>
      </w:pPr>
    </w:p>
    <w:p w:rsidR="008F1032" w:rsidRDefault="008F1032" w:rsidP="008F1032">
      <w:pPr>
        <w:pStyle w:val="Antrat2"/>
        <w:spacing w:line="251" w:lineRule="exact"/>
      </w:pPr>
      <w:r>
        <w:t>Furasol</w:t>
      </w:r>
      <w:r>
        <w:rPr>
          <w:spacing w:val="-7"/>
        </w:rPr>
        <w:t xml:space="preserve"> </w:t>
      </w:r>
      <w:r>
        <w:t>išvaizda</w:t>
      </w:r>
      <w:r>
        <w:rPr>
          <w:spacing w:val="-9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kiekis</w:t>
      </w:r>
      <w:r>
        <w:rPr>
          <w:spacing w:val="-4"/>
        </w:rPr>
        <w:t xml:space="preserve"> </w:t>
      </w:r>
      <w:r>
        <w:rPr>
          <w:spacing w:val="-2"/>
        </w:rPr>
        <w:t>pakuotėje</w:t>
      </w:r>
    </w:p>
    <w:p w:rsidR="008F1032" w:rsidRDefault="008F1032" w:rsidP="008F1032">
      <w:pPr>
        <w:pStyle w:val="Pagrindinistekstas"/>
        <w:spacing w:line="251" w:lineRule="exact"/>
        <w:ind w:left="216"/>
      </w:pPr>
      <w:r>
        <w:t>Oranžiniai</w:t>
      </w:r>
      <w:r>
        <w:rPr>
          <w:spacing w:val="-7"/>
        </w:rPr>
        <w:t xml:space="preserve"> </w:t>
      </w:r>
      <w:r>
        <w:t>rusvi,</w:t>
      </w:r>
      <w:r>
        <w:rPr>
          <w:spacing w:val="-1"/>
        </w:rPr>
        <w:t xml:space="preserve"> </w:t>
      </w:r>
      <w:r>
        <w:t>rupūs</w:t>
      </w:r>
      <w:r>
        <w:rPr>
          <w:spacing w:val="-3"/>
        </w:rPr>
        <w:t xml:space="preserve"> </w:t>
      </w:r>
      <w:r>
        <w:rPr>
          <w:spacing w:val="-2"/>
        </w:rPr>
        <w:t>milteliai.</w:t>
      </w:r>
    </w:p>
    <w:p w:rsidR="008F1032" w:rsidRDefault="008F1032" w:rsidP="008F1032">
      <w:pPr>
        <w:pStyle w:val="Pagrindinistekstas"/>
        <w:spacing w:before="1"/>
        <w:ind w:left="216"/>
      </w:pPr>
      <w:r>
        <w:t>Kartono</w:t>
      </w:r>
      <w:r>
        <w:rPr>
          <w:spacing w:val="-5"/>
        </w:rPr>
        <w:t xml:space="preserve"> </w:t>
      </w:r>
      <w:r>
        <w:t>dėžutėje</w:t>
      </w:r>
      <w:r>
        <w:rPr>
          <w:spacing w:val="-4"/>
        </w:rPr>
        <w:t xml:space="preserve"> </w:t>
      </w:r>
      <w:r>
        <w:t>yra</w:t>
      </w:r>
      <w:r>
        <w:rPr>
          <w:spacing w:val="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paketėlių, kurių</w:t>
      </w:r>
      <w:r>
        <w:rPr>
          <w:spacing w:val="-2"/>
        </w:rPr>
        <w:t xml:space="preserve"> </w:t>
      </w:r>
      <w:r>
        <w:t>kiekviename</w:t>
      </w:r>
      <w:r>
        <w:rPr>
          <w:spacing w:val="-4"/>
        </w:rPr>
        <w:t xml:space="preserve"> </w:t>
      </w:r>
      <w:r>
        <w:t>yra 1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Furasol</w:t>
      </w:r>
      <w:r>
        <w:rPr>
          <w:spacing w:val="-1"/>
        </w:rPr>
        <w:t xml:space="preserve"> </w:t>
      </w:r>
      <w:r>
        <w:rPr>
          <w:spacing w:val="-2"/>
        </w:rPr>
        <w:t>miltelių.</w:t>
      </w:r>
    </w:p>
    <w:p w:rsidR="008F1032" w:rsidRDefault="008F1032" w:rsidP="008F1032">
      <w:pPr>
        <w:pStyle w:val="Pagrindinistekstas"/>
        <w:spacing w:before="3"/>
      </w:pPr>
    </w:p>
    <w:p w:rsidR="008F1032" w:rsidRDefault="008F1032" w:rsidP="008F1032">
      <w:pPr>
        <w:pStyle w:val="Antrat2"/>
        <w:rPr>
          <w:spacing w:val="-2"/>
        </w:rPr>
      </w:pPr>
      <w:r w:rsidRPr="00852704">
        <w:rPr>
          <w:spacing w:val="-5"/>
        </w:rPr>
        <w:t>Registruotojas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rPr>
          <w:spacing w:val="-2"/>
        </w:rPr>
        <w:t>gamintojas</w:t>
      </w:r>
    </w:p>
    <w:p w:rsidR="008F1032" w:rsidRDefault="008F1032" w:rsidP="008F1032">
      <w:pPr>
        <w:pStyle w:val="Antrat2"/>
      </w:pPr>
    </w:p>
    <w:p w:rsidR="008F1032" w:rsidRPr="006331C7" w:rsidRDefault="008F1032" w:rsidP="008F1032">
      <w:pPr>
        <w:pStyle w:val="Pagrindinistekstas"/>
        <w:spacing w:before="4" w:line="237" w:lineRule="auto"/>
        <w:ind w:left="216" w:right="6288"/>
        <w:rPr>
          <w:spacing w:val="-2"/>
        </w:rPr>
      </w:pPr>
      <w:r w:rsidRPr="006331C7">
        <w:rPr>
          <w:spacing w:val="-2"/>
        </w:rPr>
        <w:t>Olpha AS,</w:t>
      </w:r>
      <w:r w:rsidRPr="006331C7">
        <w:rPr>
          <w:spacing w:val="-2"/>
        </w:rPr>
        <w:br/>
        <w:t xml:space="preserve">Rupnicu iela 5, </w:t>
      </w:r>
      <w:r w:rsidRPr="006331C7">
        <w:rPr>
          <w:spacing w:val="-2"/>
        </w:rPr>
        <w:br/>
        <w:t xml:space="preserve">Olaine, Olaines novads, LV-2114, </w:t>
      </w:r>
    </w:p>
    <w:p w:rsidR="008F1032" w:rsidRPr="006331C7" w:rsidRDefault="008F1032" w:rsidP="008F1032">
      <w:pPr>
        <w:pStyle w:val="Pagrindinistekstas"/>
        <w:spacing w:before="4" w:line="237" w:lineRule="auto"/>
        <w:ind w:left="216" w:right="6288"/>
        <w:rPr>
          <w:spacing w:val="-2"/>
        </w:rPr>
      </w:pPr>
      <w:r w:rsidRPr="006331C7">
        <w:rPr>
          <w:spacing w:val="-2"/>
        </w:rPr>
        <w:t>Latvija</w:t>
      </w:r>
    </w:p>
    <w:p w:rsidR="008F1032" w:rsidRDefault="008F1032" w:rsidP="008F1032">
      <w:pPr>
        <w:pStyle w:val="Pagrindinistekstas"/>
      </w:pPr>
    </w:p>
    <w:p w:rsidR="008F1032" w:rsidRDefault="008F1032" w:rsidP="008F1032">
      <w:pPr>
        <w:pStyle w:val="Pagrindinistekstas"/>
        <w:spacing w:before="7"/>
      </w:pPr>
    </w:p>
    <w:p w:rsidR="008F1032" w:rsidRDefault="008F1032" w:rsidP="008F1032">
      <w:pPr>
        <w:pStyle w:val="Antrat2"/>
      </w:pPr>
      <w:r>
        <w:t>Šis</w:t>
      </w:r>
      <w:r>
        <w:rPr>
          <w:spacing w:val="-7"/>
        </w:rPr>
        <w:t xml:space="preserve"> </w:t>
      </w:r>
      <w:r>
        <w:t>pakuotės</w:t>
      </w:r>
      <w:r>
        <w:rPr>
          <w:spacing w:val="-7"/>
        </w:rPr>
        <w:t xml:space="preserve"> </w:t>
      </w:r>
      <w:r>
        <w:t>lapelis</w:t>
      </w:r>
      <w:r>
        <w:rPr>
          <w:spacing w:val="-7"/>
        </w:rPr>
        <w:t xml:space="preserve"> </w:t>
      </w:r>
      <w:r>
        <w:t>paskutinį</w:t>
      </w:r>
      <w:r>
        <w:rPr>
          <w:spacing w:val="-6"/>
        </w:rPr>
        <w:t xml:space="preserve"> </w:t>
      </w:r>
      <w:r>
        <w:t>kartą</w:t>
      </w:r>
      <w:r>
        <w:rPr>
          <w:spacing w:val="-11"/>
        </w:rPr>
        <w:t xml:space="preserve"> </w:t>
      </w:r>
      <w:r w:rsidRPr="00852704">
        <w:t>peržiūrėtas</w:t>
      </w:r>
      <w:r>
        <w:t xml:space="preserve"> 2024-12-02. </w:t>
      </w:r>
    </w:p>
    <w:p w:rsidR="008F1032" w:rsidRDefault="008F1032" w:rsidP="008F1032">
      <w:pPr>
        <w:pStyle w:val="Pagrindinistekstas"/>
        <w:spacing w:before="250"/>
        <w:rPr>
          <w:b/>
        </w:rPr>
      </w:pPr>
    </w:p>
    <w:p w:rsidR="008F1032" w:rsidRDefault="008F1032" w:rsidP="008F1032">
      <w:pPr>
        <w:pStyle w:val="Pagrindinistekstas"/>
        <w:spacing w:line="237" w:lineRule="auto"/>
        <w:ind w:left="216"/>
      </w:pPr>
      <w:r w:rsidRPr="00852704">
        <w:t xml:space="preserve">Išsami informacija apie šį vaistą </w:t>
      </w:r>
      <w:r>
        <w:t xml:space="preserve">pateikiama Valstybinės vaistų kontrolės tarnybos prie Lietuvos Respublikos sveikatos apsaugos </w:t>
      </w:r>
      <w:r w:rsidRPr="00555AF5">
        <w:rPr>
          <w:color w:val="000000" w:themeColor="text1"/>
        </w:rPr>
        <w:t>ministerijos</w:t>
      </w:r>
      <w:r w:rsidRPr="00302F5B">
        <w:rPr>
          <w:color w:val="000000" w:themeColor="text1"/>
          <w:u w:color="0000FF"/>
        </w:rPr>
        <w:t xml:space="preserve"> tinklalapyje </w:t>
      </w:r>
      <w:hyperlink r:id="rId6" w:history="1">
        <w:r w:rsidRPr="00C12699">
          <w:rPr>
            <w:rStyle w:val="Hipersaitas"/>
          </w:rPr>
          <w:t>https://vvkt.lrv.lt/lt/</w:t>
        </w:r>
      </w:hyperlink>
      <w:r w:rsidRPr="00555AF5">
        <w:rPr>
          <w:color w:val="000000" w:themeColor="text1"/>
          <w:u w:color="0000FF"/>
        </w:rPr>
        <w:t>.</w:t>
      </w:r>
    </w:p>
    <w:p w:rsidR="00BA6577" w:rsidRDefault="00BA6577">
      <w:bookmarkStart w:id="13" w:name="_GoBack"/>
      <w:bookmarkEnd w:id="13"/>
    </w:p>
    <w:sectPr w:rsidR="00BA6577">
      <w:pgSz w:w="11910" w:h="16840"/>
      <w:pgMar w:top="1040" w:right="1180" w:bottom="960" w:left="1200" w:header="0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7721"/>
    <w:multiLevelType w:val="hybridMultilevel"/>
    <w:tmpl w:val="F37EB24C"/>
    <w:lvl w:ilvl="0" w:tplc="B2A4E21E">
      <w:start w:val="1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306712A">
      <w:numFmt w:val="bullet"/>
      <w:lvlText w:val="-"/>
      <w:lvlJc w:val="left"/>
      <w:pPr>
        <w:ind w:left="9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C6D4282E">
      <w:numFmt w:val="bullet"/>
      <w:lvlText w:val="•"/>
      <w:lvlJc w:val="left"/>
      <w:pPr>
        <w:ind w:left="1893" w:hanging="361"/>
      </w:pPr>
      <w:rPr>
        <w:rFonts w:hint="default"/>
        <w:lang w:val="lt-LT" w:eastAsia="en-US" w:bidi="ar-SA"/>
      </w:rPr>
    </w:lvl>
    <w:lvl w:ilvl="3" w:tplc="CEECD430">
      <w:numFmt w:val="bullet"/>
      <w:lvlText w:val="•"/>
      <w:lvlJc w:val="left"/>
      <w:pPr>
        <w:ind w:left="2847" w:hanging="361"/>
      </w:pPr>
      <w:rPr>
        <w:rFonts w:hint="default"/>
        <w:lang w:val="lt-LT" w:eastAsia="en-US" w:bidi="ar-SA"/>
      </w:rPr>
    </w:lvl>
    <w:lvl w:ilvl="4" w:tplc="AEBA8EF6">
      <w:numFmt w:val="bullet"/>
      <w:lvlText w:val="•"/>
      <w:lvlJc w:val="left"/>
      <w:pPr>
        <w:ind w:left="3801" w:hanging="361"/>
      </w:pPr>
      <w:rPr>
        <w:rFonts w:hint="default"/>
        <w:lang w:val="lt-LT" w:eastAsia="en-US" w:bidi="ar-SA"/>
      </w:rPr>
    </w:lvl>
    <w:lvl w:ilvl="5" w:tplc="EF9CDFB4">
      <w:numFmt w:val="bullet"/>
      <w:lvlText w:val="•"/>
      <w:lvlJc w:val="left"/>
      <w:pPr>
        <w:ind w:left="4755" w:hanging="361"/>
      </w:pPr>
      <w:rPr>
        <w:rFonts w:hint="default"/>
        <w:lang w:val="lt-LT" w:eastAsia="en-US" w:bidi="ar-SA"/>
      </w:rPr>
    </w:lvl>
    <w:lvl w:ilvl="6" w:tplc="86CCC816">
      <w:numFmt w:val="bullet"/>
      <w:lvlText w:val="•"/>
      <w:lvlJc w:val="left"/>
      <w:pPr>
        <w:ind w:left="5708" w:hanging="361"/>
      </w:pPr>
      <w:rPr>
        <w:rFonts w:hint="default"/>
        <w:lang w:val="lt-LT" w:eastAsia="en-US" w:bidi="ar-SA"/>
      </w:rPr>
    </w:lvl>
    <w:lvl w:ilvl="7" w:tplc="8E445736">
      <w:numFmt w:val="bullet"/>
      <w:lvlText w:val="•"/>
      <w:lvlJc w:val="left"/>
      <w:pPr>
        <w:ind w:left="6662" w:hanging="361"/>
      </w:pPr>
      <w:rPr>
        <w:rFonts w:hint="default"/>
        <w:lang w:val="lt-LT" w:eastAsia="en-US" w:bidi="ar-SA"/>
      </w:rPr>
    </w:lvl>
    <w:lvl w:ilvl="8" w:tplc="21A668E4">
      <w:numFmt w:val="bullet"/>
      <w:lvlText w:val="•"/>
      <w:lvlJc w:val="left"/>
      <w:pPr>
        <w:ind w:left="7616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54E50C8E"/>
    <w:multiLevelType w:val="hybridMultilevel"/>
    <w:tmpl w:val="9758A1E8"/>
    <w:lvl w:ilvl="0" w:tplc="AA40C964">
      <w:start w:val="1"/>
      <w:numFmt w:val="decimal"/>
      <w:lvlText w:val="%1."/>
      <w:lvlJc w:val="left"/>
      <w:pPr>
        <w:ind w:left="759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25A4D52">
      <w:numFmt w:val="bullet"/>
      <w:lvlText w:val="•"/>
      <w:lvlJc w:val="left"/>
      <w:pPr>
        <w:ind w:left="1636" w:hanging="543"/>
      </w:pPr>
      <w:rPr>
        <w:rFonts w:hint="default"/>
        <w:lang w:val="lt-LT" w:eastAsia="en-US" w:bidi="ar-SA"/>
      </w:rPr>
    </w:lvl>
    <w:lvl w:ilvl="2" w:tplc="A0E2AA6C">
      <w:numFmt w:val="bullet"/>
      <w:lvlText w:val="•"/>
      <w:lvlJc w:val="left"/>
      <w:pPr>
        <w:ind w:left="2512" w:hanging="543"/>
      </w:pPr>
      <w:rPr>
        <w:rFonts w:hint="default"/>
        <w:lang w:val="lt-LT" w:eastAsia="en-US" w:bidi="ar-SA"/>
      </w:rPr>
    </w:lvl>
    <w:lvl w:ilvl="3" w:tplc="5DAE55C2">
      <w:numFmt w:val="bullet"/>
      <w:lvlText w:val="•"/>
      <w:lvlJc w:val="left"/>
      <w:pPr>
        <w:ind w:left="3389" w:hanging="543"/>
      </w:pPr>
      <w:rPr>
        <w:rFonts w:hint="default"/>
        <w:lang w:val="lt-LT" w:eastAsia="en-US" w:bidi="ar-SA"/>
      </w:rPr>
    </w:lvl>
    <w:lvl w:ilvl="4" w:tplc="723E0DF6">
      <w:numFmt w:val="bullet"/>
      <w:lvlText w:val="•"/>
      <w:lvlJc w:val="left"/>
      <w:pPr>
        <w:ind w:left="4265" w:hanging="543"/>
      </w:pPr>
      <w:rPr>
        <w:rFonts w:hint="default"/>
        <w:lang w:val="lt-LT" w:eastAsia="en-US" w:bidi="ar-SA"/>
      </w:rPr>
    </w:lvl>
    <w:lvl w:ilvl="5" w:tplc="162634D0">
      <w:numFmt w:val="bullet"/>
      <w:lvlText w:val="•"/>
      <w:lvlJc w:val="left"/>
      <w:pPr>
        <w:ind w:left="5142" w:hanging="543"/>
      </w:pPr>
      <w:rPr>
        <w:rFonts w:hint="default"/>
        <w:lang w:val="lt-LT" w:eastAsia="en-US" w:bidi="ar-SA"/>
      </w:rPr>
    </w:lvl>
    <w:lvl w:ilvl="6" w:tplc="6096D9D0">
      <w:numFmt w:val="bullet"/>
      <w:lvlText w:val="•"/>
      <w:lvlJc w:val="left"/>
      <w:pPr>
        <w:ind w:left="6018" w:hanging="543"/>
      </w:pPr>
      <w:rPr>
        <w:rFonts w:hint="default"/>
        <w:lang w:val="lt-LT" w:eastAsia="en-US" w:bidi="ar-SA"/>
      </w:rPr>
    </w:lvl>
    <w:lvl w:ilvl="7" w:tplc="9B386218">
      <w:numFmt w:val="bullet"/>
      <w:lvlText w:val="•"/>
      <w:lvlJc w:val="left"/>
      <w:pPr>
        <w:ind w:left="6894" w:hanging="543"/>
      </w:pPr>
      <w:rPr>
        <w:rFonts w:hint="default"/>
        <w:lang w:val="lt-LT" w:eastAsia="en-US" w:bidi="ar-SA"/>
      </w:rPr>
    </w:lvl>
    <w:lvl w:ilvl="8" w:tplc="8E420E0E">
      <w:numFmt w:val="bullet"/>
      <w:lvlText w:val="•"/>
      <w:lvlJc w:val="left"/>
      <w:pPr>
        <w:ind w:left="7771" w:hanging="543"/>
      </w:pPr>
      <w:rPr>
        <w:rFonts w:hint="default"/>
        <w:lang w:val="lt-LT" w:eastAsia="en-US" w:bidi="ar-SA"/>
      </w:rPr>
    </w:lvl>
  </w:abstractNum>
  <w:abstractNum w:abstractNumId="2" w15:restartNumberingAfterBreak="0">
    <w:nsid w:val="5E81356F"/>
    <w:multiLevelType w:val="hybridMultilevel"/>
    <w:tmpl w:val="FC40DB72"/>
    <w:lvl w:ilvl="0" w:tplc="F7088792">
      <w:start w:val="1"/>
      <w:numFmt w:val="bullet"/>
      <w:lvlText w:val="­"/>
      <w:lvlJc w:val="left"/>
      <w:pPr>
        <w:ind w:left="1292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212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944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767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589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412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34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56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3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F1032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0C759-B728-4084-AF67-6E0F012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1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8F1032"/>
    <w:pPr>
      <w:ind w:left="105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9"/>
    <w:unhideWhenUsed/>
    <w:qFormat/>
    <w:rsid w:val="008F1032"/>
    <w:pPr>
      <w:ind w:left="216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032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F1032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8F1032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F1032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8F1032"/>
    <w:pPr>
      <w:ind w:left="783" w:hanging="567"/>
    </w:pPr>
  </w:style>
  <w:style w:type="character" w:styleId="Hipersaitas">
    <w:name w:val="Hyperlink"/>
    <w:basedOn w:val="Numatytasispastraiposriftas"/>
    <w:uiPriority w:val="99"/>
    <w:unhideWhenUsed/>
    <w:rsid w:val="008F1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23</vt:i4>
      </vt:variant>
    </vt:vector>
  </HeadingPairs>
  <TitlesOfParts>
    <vt:vector size="24" baseType="lpstr">
      <vt:lpstr/>
      <vt:lpstr>    Furasol 100/900 mg gargalas (milteliai tirpalui)</vt:lpstr>
      <vt:lpstr>    Atidžiai perskaitykite visą šį lapelį, prieš pradėdami vartoti šį vaistą, nes ja</vt:lpstr>
      <vt:lpstr>Kas yra Furasol ir kam jis vartojamas</vt:lpstr>
      <vt:lpstr>Kas žinotina prieš vartojant Furasol</vt:lpstr>
      <vt:lpstr>    Furasol vartoti draudžiama, jeigu:</vt:lpstr>
      <vt:lpstr>    Specialios atsargumo priemonės</vt:lpstr>
      <vt:lpstr>    Furasol vartojimas su maistu ir gėrimais</vt:lpstr>
      <vt:lpstr>    Nėštumas ir žindymo laikotarpis</vt:lpstr>
      <vt:lpstr>    Vairavimas ir mechanizmų valdymas</vt:lpstr>
      <vt:lpstr>Kaip vartoti Furasol</vt:lpstr>
      <vt:lpstr>    Ką daryti pavartojus per didelę Furasol dozę</vt:lpstr>
      <vt:lpstr>    Pamiršus pavartoti Furasol</vt:lpstr>
      <vt:lpstr>    Nustojus vartoti Furasol</vt:lpstr>
      <vt:lpstr>Galimas šalutinis poveikis</vt:lpstr>
      <vt:lpstr>Kaip laikyti Furasol</vt:lpstr>
      <vt:lpstr>Pakuotės turinys ir kita informacija</vt:lpstr>
      <vt:lpstr/>
      <vt:lpstr>Furasol sudėtis</vt:lpstr>
      <vt:lpstr>    Veikliosios medžiagos yra furagino kalio druska ir natrio chloridas. Kiekviename</vt:lpstr>
      <vt:lpstr>    Furasol išvaizda ir kiekis pakuotėje</vt:lpstr>
      <vt:lpstr>    Registruotojas ir gamintojas</vt:lpstr>
      <vt:lpstr>    </vt:lpstr>
      <vt:lpstr>    Šis pakuotės lapelis paskutinį kartą peržiūrėtas 2024-12-02. 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2025-01-07T07:12:00Z</dcterms:created>
  <dcterms:modified xsi:type="dcterms:W3CDTF">2025-01-07T07:12:00Z</dcterms:modified>
</cp:coreProperties>
</file>