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92CCB" w14:textId="77777777" w:rsidR="00932D19" w:rsidRPr="00F807A9" w:rsidRDefault="00932D19" w:rsidP="00932D19">
      <w:pPr>
        <w:spacing w:after="0" w:line="240" w:lineRule="auto"/>
        <w:ind w:left="567" w:hanging="567"/>
        <w:rPr>
          <w:rFonts w:ascii="Times New Roman" w:hAnsi="Times New Roman" w:cs="Times New Roman"/>
          <w:b/>
          <w:bCs/>
          <w:lang w:val="lt-LT" w:eastAsia="en-GB"/>
        </w:rPr>
      </w:pPr>
    </w:p>
    <w:p w14:paraId="6B392CCC"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CD"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CE"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CF"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0"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1"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2"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3"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4"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5"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6"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7"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8"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9"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A"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B"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C"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D"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E"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DF"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E0"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E1"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E2" w14:textId="77777777" w:rsidR="00932D19" w:rsidRPr="00F807A9" w:rsidRDefault="00932D19" w:rsidP="00932D19">
      <w:pPr>
        <w:spacing w:after="0" w:line="240" w:lineRule="auto"/>
        <w:ind w:left="567" w:hanging="567"/>
        <w:jc w:val="center"/>
        <w:rPr>
          <w:rFonts w:ascii="Times New Roman" w:hAnsi="Times New Roman" w:cs="Times New Roman"/>
          <w:lang w:val="lt-LT" w:eastAsia="en-GB"/>
        </w:rPr>
      </w:pPr>
      <w:r w:rsidRPr="00F807A9">
        <w:rPr>
          <w:rFonts w:ascii="Times New Roman" w:hAnsi="Times New Roman" w:cs="Times New Roman"/>
          <w:b/>
          <w:bCs/>
          <w:lang w:val="lt-LT" w:eastAsia="en-GB"/>
        </w:rPr>
        <w:t>I PRIEDAS</w:t>
      </w:r>
    </w:p>
    <w:p w14:paraId="6B392CE3"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p>
    <w:p w14:paraId="6B392CE4" w14:textId="77777777" w:rsidR="00932D19" w:rsidRPr="00F807A9" w:rsidRDefault="00932D19" w:rsidP="00932D19">
      <w:pPr>
        <w:spacing w:after="0" w:line="240" w:lineRule="auto"/>
        <w:ind w:left="567" w:hanging="567"/>
        <w:jc w:val="center"/>
        <w:rPr>
          <w:rFonts w:ascii="Times New Roman" w:hAnsi="Times New Roman" w:cs="Times New Roman"/>
          <w:b/>
          <w:bCs/>
          <w:lang w:val="lt-LT" w:eastAsia="en-GB"/>
        </w:rPr>
      </w:pPr>
      <w:r w:rsidRPr="00F807A9">
        <w:rPr>
          <w:rFonts w:ascii="Times New Roman" w:hAnsi="Times New Roman" w:cs="Times New Roman"/>
          <w:b/>
          <w:bCs/>
          <w:lang w:val="lt-LT" w:eastAsia="en-GB"/>
        </w:rPr>
        <w:t>PREPARATO CHARAKTERISTIKŲ SANTRAUKA</w:t>
      </w:r>
    </w:p>
    <w:p w14:paraId="6B392CE5" w14:textId="77777777" w:rsidR="00932D19" w:rsidRPr="00F807A9" w:rsidRDefault="00932D19" w:rsidP="00932D19">
      <w:pPr>
        <w:tabs>
          <w:tab w:val="left" w:pos="-1440"/>
          <w:tab w:val="left" w:pos="-720"/>
        </w:tabs>
        <w:spacing w:after="0" w:line="240" w:lineRule="auto"/>
        <w:rPr>
          <w:rFonts w:ascii="Times New Roman" w:hAnsi="Times New Roman" w:cs="Times New Roman"/>
          <w:lang w:val="lt-LT" w:eastAsia="en-GB"/>
        </w:rPr>
      </w:pPr>
    </w:p>
    <w:p w14:paraId="6B392CE6" w14:textId="77777777" w:rsidR="00932D19" w:rsidRPr="00F807A9" w:rsidRDefault="00932D19" w:rsidP="00932D19">
      <w:pPr>
        <w:spacing w:after="0" w:line="240" w:lineRule="auto"/>
        <w:rPr>
          <w:rFonts w:ascii="Times New Roman" w:hAnsi="Times New Roman" w:cs="Times New Roman"/>
          <w:lang w:val="lt-LT" w:eastAsia="en-GB"/>
        </w:rPr>
      </w:pPr>
    </w:p>
    <w:p w14:paraId="6B392CE7" w14:textId="77777777" w:rsidR="00932D19" w:rsidRPr="00F807A9" w:rsidRDefault="00932D19" w:rsidP="00932D19">
      <w:pPr>
        <w:tabs>
          <w:tab w:val="left" w:pos="567"/>
        </w:tabs>
        <w:spacing w:after="0" w:line="240" w:lineRule="auto"/>
        <w:rPr>
          <w:rFonts w:ascii="Times New Roman" w:hAnsi="Times New Roman" w:cs="Times New Roman"/>
          <w:b/>
          <w:bCs/>
          <w:lang w:val="lt-LT" w:eastAsia="en-GB"/>
        </w:rPr>
      </w:pPr>
      <w:r w:rsidRPr="00F807A9">
        <w:rPr>
          <w:rFonts w:ascii="Times New Roman" w:hAnsi="Times New Roman" w:cs="Times New Roman"/>
          <w:lang w:val="lt-LT" w:eastAsia="en-GB"/>
        </w:rPr>
        <w:br w:type="page"/>
      </w:r>
      <w:r w:rsidRPr="00F807A9">
        <w:rPr>
          <w:rFonts w:ascii="Times New Roman" w:hAnsi="Times New Roman" w:cs="Times New Roman"/>
          <w:b/>
          <w:bCs/>
          <w:lang w:val="lt-LT" w:eastAsia="en-GB"/>
        </w:rPr>
        <w:lastRenderedPageBreak/>
        <w:t>1.</w:t>
      </w:r>
      <w:r w:rsidRPr="00F807A9">
        <w:rPr>
          <w:rFonts w:ascii="Times New Roman" w:hAnsi="Times New Roman" w:cs="Times New Roman"/>
          <w:b/>
          <w:bCs/>
          <w:lang w:val="lt-LT" w:eastAsia="en-GB"/>
        </w:rPr>
        <w:tab/>
        <w:t>VAISTINIO PREPARATO PAVADINIMAS</w:t>
      </w:r>
    </w:p>
    <w:p w14:paraId="6B392CE8" w14:textId="77777777" w:rsidR="00932D19" w:rsidRPr="00F807A9" w:rsidRDefault="00932D19" w:rsidP="00932D19">
      <w:pPr>
        <w:spacing w:after="0" w:line="240" w:lineRule="auto"/>
        <w:rPr>
          <w:rFonts w:ascii="Times New Roman" w:hAnsi="Times New Roman" w:cs="Times New Roman"/>
          <w:lang w:val="lt-LT" w:eastAsia="en-GB"/>
        </w:rPr>
      </w:pPr>
    </w:p>
    <w:p w14:paraId="6B392CE9"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1 mg/ml infuzinis tirpalas</w:t>
      </w:r>
    </w:p>
    <w:p w14:paraId="6B392CEA" w14:textId="77777777" w:rsidR="00932D19" w:rsidRPr="00F807A9" w:rsidRDefault="00932D19" w:rsidP="00932D19">
      <w:pPr>
        <w:spacing w:after="0" w:line="240" w:lineRule="auto"/>
        <w:rPr>
          <w:rFonts w:ascii="Times New Roman" w:hAnsi="Times New Roman" w:cs="Times New Roman"/>
          <w:lang w:val="lt-LT" w:eastAsia="en-GB"/>
        </w:rPr>
      </w:pPr>
    </w:p>
    <w:p w14:paraId="6B392CEB" w14:textId="77777777" w:rsidR="00932D19" w:rsidRPr="00F807A9" w:rsidRDefault="00932D19" w:rsidP="00932D19">
      <w:pPr>
        <w:spacing w:after="0" w:line="240" w:lineRule="auto"/>
        <w:rPr>
          <w:rFonts w:ascii="Times New Roman" w:hAnsi="Times New Roman" w:cs="Times New Roman"/>
          <w:lang w:val="lt-LT" w:eastAsia="en-GB"/>
        </w:rPr>
      </w:pPr>
    </w:p>
    <w:p w14:paraId="6B392CEC" w14:textId="77777777" w:rsidR="00932D19" w:rsidRPr="00F807A9" w:rsidRDefault="00932D19" w:rsidP="00932D19">
      <w:pPr>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2.</w:t>
      </w:r>
      <w:r w:rsidRPr="00F807A9">
        <w:rPr>
          <w:rFonts w:ascii="Times New Roman" w:hAnsi="Times New Roman" w:cs="Times New Roman"/>
          <w:b/>
          <w:bCs/>
          <w:lang w:val="lt-LT" w:eastAsia="en-GB"/>
        </w:rPr>
        <w:tab/>
        <w:t>KOKYBINĖ IR KIEKYBINĖ SUDĖTIS</w:t>
      </w:r>
    </w:p>
    <w:p w14:paraId="6B392CED" w14:textId="77777777" w:rsidR="00932D19" w:rsidRPr="00F807A9" w:rsidRDefault="00932D19" w:rsidP="00932D19">
      <w:pPr>
        <w:spacing w:after="0" w:line="240" w:lineRule="auto"/>
        <w:rPr>
          <w:rFonts w:ascii="Times New Roman" w:hAnsi="Times New Roman" w:cs="Times New Roman"/>
          <w:lang w:val="lt-LT" w:eastAsia="en-GB"/>
        </w:rPr>
      </w:pPr>
    </w:p>
    <w:p w14:paraId="6B392CEE"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1 ml infuzinio tirpalo yra 1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w:t>
      </w:r>
    </w:p>
    <w:p w14:paraId="6B392CEF"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Kiekvienoje 10 ml infuzinio tirpalo ampulėje yra 10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kiekviename 50 ml infuzinio tirpalo buteliuke </w:t>
      </w:r>
      <w:r w:rsidRPr="00F807A9">
        <w:rPr>
          <w:rFonts w:ascii="Times New Roman" w:hAnsi="Times New Roman" w:cs="Times New Roman"/>
          <w:lang w:val="lt-LT" w:eastAsia="en-GB"/>
        </w:rPr>
        <w:sym w:font="Symbol" w:char="F02D"/>
      </w:r>
      <w:r w:rsidRPr="00F807A9">
        <w:rPr>
          <w:rFonts w:ascii="Times New Roman" w:hAnsi="Times New Roman" w:cs="Times New Roman"/>
          <w:lang w:val="lt-LT" w:eastAsia="en-GB"/>
        </w:rPr>
        <w:t xml:space="preserve"> 50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w:t>
      </w:r>
    </w:p>
    <w:p w14:paraId="238E23D5" w14:textId="77777777" w:rsidR="00F807A9" w:rsidRPr="00F807A9" w:rsidRDefault="00F807A9" w:rsidP="00932D19">
      <w:pPr>
        <w:spacing w:after="0" w:line="240" w:lineRule="auto"/>
        <w:rPr>
          <w:rFonts w:ascii="Times New Roman" w:hAnsi="Times New Roman" w:cs="Times New Roman"/>
          <w:lang w:val="lt-LT" w:eastAsia="en-GB"/>
        </w:rPr>
      </w:pPr>
    </w:p>
    <w:p w14:paraId="4FC13B88" w14:textId="3D96F0D5" w:rsidR="00F807A9" w:rsidRDefault="00F807A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Pagalbinės medžiago</w:t>
      </w:r>
      <w:r w:rsidR="00310DF0">
        <w:rPr>
          <w:rFonts w:ascii="Times New Roman" w:hAnsi="Times New Roman" w:cs="Times New Roman"/>
          <w:lang w:val="lt-LT" w:eastAsia="en-GB"/>
        </w:rPr>
        <w:t>s</w:t>
      </w:r>
      <w:r w:rsidRPr="00F807A9">
        <w:rPr>
          <w:rFonts w:ascii="Times New Roman" w:hAnsi="Times New Roman" w:cs="Times New Roman"/>
          <w:lang w:val="lt-LT" w:eastAsia="en-GB"/>
        </w:rPr>
        <w:t>, kurių poveikis žinomas</w:t>
      </w:r>
      <w:r w:rsidR="001D68B2">
        <w:rPr>
          <w:rFonts w:ascii="Times New Roman" w:hAnsi="Times New Roman" w:cs="Times New Roman"/>
          <w:lang w:val="lt-LT" w:eastAsia="en-GB"/>
        </w:rPr>
        <w:t>:</w:t>
      </w:r>
    </w:p>
    <w:p w14:paraId="3B50700A" w14:textId="7896C5AC" w:rsidR="0025710B" w:rsidRDefault="00663B8A" w:rsidP="00932D19">
      <w:pPr>
        <w:spacing w:after="0" w:line="240" w:lineRule="auto"/>
        <w:rPr>
          <w:rFonts w:ascii="Times New Roman" w:hAnsi="Times New Roman" w:cs="Times New Roman"/>
          <w:lang w:val="lt-LT" w:eastAsia="en-GB"/>
        </w:rPr>
      </w:pPr>
      <w:r>
        <w:rPr>
          <w:rFonts w:ascii="Times New Roman" w:hAnsi="Times New Roman" w:cs="Times New Roman"/>
          <w:lang w:val="lt-LT" w:eastAsia="en-GB"/>
        </w:rPr>
        <w:t xml:space="preserve">Kiekvienoje 10 ml ampulėje yra 10 mg </w:t>
      </w:r>
      <w:proofErr w:type="spellStart"/>
      <w:r>
        <w:rPr>
          <w:rFonts w:ascii="Times New Roman" w:hAnsi="Times New Roman" w:cs="Times New Roman"/>
          <w:lang w:val="lt-LT" w:eastAsia="en-GB"/>
        </w:rPr>
        <w:t>propilenglikolio</w:t>
      </w:r>
      <w:proofErr w:type="spellEnd"/>
      <w:r>
        <w:rPr>
          <w:rFonts w:ascii="Times New Roman" w:hAnsi="Times New Roman" w:cs="Times New Roman"/>
          <w:lang w:val="lt-LT" w:eastAsia="en-GB"/>
        </w:rPr>
        <w:t>.</w:t>
      </w:r>
    </w:p>
    <w:p w14:paraId="56B532C3" w14:textId="49BE9F45" w:rsidR="00663B8A" w:rsidRPr="00F807A9" w:rsidRDefault="00663B8A" w:rsidP="00932D19">
      <w:pPr>
        <w:spacing w:after="0" w:line="240" w:lineRule="auto"/>
        <w:rPr>
          <w:rFonts w:ascii="Times New Roman" w:hAnsi="Times New Roman" w:cs="Times New Roman"/>
          <w:lang w:val="lt-LT" w:eastAsia="en-GB"/>
        </w:rPr>
      </w:pPr>
      <w:r>
        <w:rPr>
          <w:rFonts w:ascii="Times New Roman" w:hAnsi="Times New Roman" w:cs="Times New Roman"/>
          <w:lang w:val="lt-LT" w:eastAsia="en-GB"/>
        </w:rPr>
        <w:t xml:space="preserve">Kiekviename 50 ml buteliuke yra 51,5 mg </w:t>
      </w:r>
      <w:proofErr w:type="spellStart"/>
      <w:r>
        <w:rPr>
          <w:rFonts w:ascii="Times New Roman" w:hAnsi="Times New Roman" w:cs="Times New Roman"/>
          <w:lang w:val="lt-LT" w:eastAsia="en-GB"/>
        </w:rPr>
        <w:t>propilenglikolio</w:t>
      </w:r>
      <w:proofErr w:type="spellEnd"/>
      <w:r>
        <w:rPr>
          <w:rFonts w:ascii="Times New Roman" w:hAnsi="Times New Roman" w:cs="Times New Roman"/>
          <w:lang w:val="lt-LT" w:eastAsia="en-GB"/>
        </w:rPr>
        <w:t>.</w:t>
      </w:r>
    </w:p>
    <w:p w14:paraId="6B392CF0" w14:textId="77777777" w:rsidR="00932D19" w:rsidRPr="00F807A9" w:rsidRDefault="00932D19" w:rsidP="00932D19">
      <w:pPr>
        <w:spacing w:after="0" w:line="240" w:lineRule="auto"/>
        <w:rPr>
          <w:rFonts w:ascii="Times New Roman" w:hAnsi="Times New Roman" w:cs="Times New Roman"/>
          <w:lang w:val="lt-LT" w:eastAsia="en-GB"/>
        </w:rPr>
      </w:pPr>
    </w:p>
    <w:p w14:paraId="6B392CF1"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Visos pagalbinės medžiagos išvardytos 6.1 skyriuje.</w:t>
      </w:r>
    </w:p>
    <w:p w14:paraId="6B392CF2" w14:textId="77777777" w:rsidR="00932D19" w:rsidRPr="00F807A9" w:rsidRDefault="00932D19" w:rsidP="00932D19">
      <w:pPr>
        <w:spacing w:after="0" w:line="240" w:lineRule="auto"/>
        <w:rPr>
          <w:rFonts w:ascii="Times New Roman" w:hAnsi="Times New Roman" w:cs="Times New Roman"/>
          <w:lang w:val="lt-LT" w:eastAsia="en-GB"/>
        </w:rPr>
      </w:pPr>
    </w:p>
    <w:p w14:paraId="6B392CF3" w14:textId="77777777" w:rsidR="00932D19" w:rsidRPr="00F807A9" w:rsidRDefault="00932D19" w:rsidP="00932D19">
      <w:pPr>
        <w:spacing w:after="0" w:line="240" w:lineRule="auto"/>
        <w:rPr>
          <w:rFonts w:ascii="Times New Roman" w:hAnsi="Times New Roman" w:cs="Times New Roman"/>
          <w:lang w:val="lt-LT" w:eastAsia="en-GB"/>
        </w:rPr>
      </w:pPr>
    </w:p>
    <w:p w14:paraId="6B392CF4" w14:textId="77777777" w:rsidR="00932D19" w:rsidRPr="00F807A9" w:rsidRDefault="00932D19" w:rsidP="00932D19">
      <w:pPr>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3.</w:t>
      </w:r>
      <w:r w:rsidRPr="00F807A9">
        <w:rPr>
          <w:rFonts w:ascii="Times New Roman" w:hAnsi="Times New Roman" w:cs="Times New Roman"/>
          <w:b/>
          <w:bCs/>
          <w:lang w:val="lt-LT" w:eastAsia="en-GB"/>
        </w:rPr>
        <w:tab/>
        <w:t>FARMACINĖ FORMA</w:t>
      </w:r>
    </w:p>
    <w:p w14:paraId="6B392CF5" w14:textId="77777777" w:rsidR="00932D19" w:rsidRPr="00F807A9" w:rsidRDefault="00932D19" w:rsidP="00932D19">
      <w:pPr>
        <w:spacing w:after="0" w:line="240" w:lineRule="auto"/>
        <w:rPr>
          <w:rFonts w:ascii="Times New Roman" w:hAnsi="Times New Roman" w:cs="Times New Roman"/>
          <w:lang w:val="lt-LT" w:eastAsia="en-GB"/>
        </w:rPr>
      </w:pPr>
    </w:p>
    <w:p w14:paraId="6B392CF6"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Infuzinis tirpalas.</w:t>
      </w:r>
    </w:p>
    <w:p w14:paraId="6B392CF7"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Tirpalas yra skaidrus, bespalvis, bekvapis skystis.</w:t>
      </w:r>
    </w:p>
    <w:p w14:paraId="6B392CF8" w14:textId="77777777" w:rsidR="00932D19" w:rsidRPr="00F807A9" w:rsidRDefault="00932D19" w:rsidP="00932D19">
      <w:pPr>
        <w:spacing w:after="0" w:line="240" w:lineRule="auto"/>
        <w:rPr>
          <w:rFonts w:ascii="Times New Roman" w:hAnsi="Times New Roman" w:cs="Times New Roman"/>
          <w:lang w:val="lt-LT" w:eastAsia="en-GB"/>
        </w:rPr>
      </w:pPr>
    </w:p>
    <w:p w14:paraId="6B392CF9" w14:textId="77777777" w:rsidR="00932D19" w:rsidRPr="00F807A9" w:rsidRDefault="00932D19" w:rsidP="00932D19">
      <w:pPr>
        <w:spacing w:after="0" w:line="240" w:lineRule="auto"/>
        <w:rPr>
          <w:rFonts w:ascii="Times New Roman" w:hAnsi="Times New Roman" w:cs="Times New Roman"/>
          <w:lang w:val="lt-LT" w:eastAsia="en-GB"/>
        </w:rPr>
      </w:pPr>
    </w:p>
    <w:p w14:paraId="6B392CFA" w14:textId="77777777" w:rsidR="00932D19" w:rsidRPr="00F807A9" w:rsidRDefault="00932D19" w:rsidP="00932D19">
      <w:pPr>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4.</w:t>
      </w:r>
      <w:r w:rsidRPr="00F807A9">
        <w:rPr>
          <w:rFonts w:ascii="Times New Roman" w:hAnsi="Times New Roman" w:cs="Times New Roman"/>
          <w:b/>
          <w:bCs/>
          <w:lang w:val="lt-LT" w:eastAsia="en-GB"/>
        </w:rPr>
        <w:tab/>
        <w:t>KLINIKINĖ INFORMACIJA</w:t>
      </w:r>
    </w:p>
    <w:p w14:paraId="6B392CFB" w14:textId="77777777" w:rsidR="00932D19" w:rsidRPr="00F807A9" w:rsidRDefault="00932D19" w:rsidP="00932D19">
      <w:pPr>
        <w:spacing w:after="0" w:line="240" w:lineRule="auto"/>
        <w:rPr>
          <w:rFonts w:ascii="Times New Roman" w:hAnsi="Times New Roman" w:cs="Times New Roman"/>
          <w:lang w:val="lt-LT" w:eastAsia="en-GB"/>
        </w:rPr>
      </w:pPr>
    </w:p>
    <w:p w14:paraId="6B392CFC" w14:textId="77777777" w:rsidR="00932D19" w:rsidRPr="00F807A9" w:rsidRDefault="00932D19" w:rsidP="00932D19">
      <w:pPr>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4.1</w:t>
      </w:r>
      <w:r w:rsidRPr="00F807A9">
        <w:rPr>
          <w:rFonts w:ascii="Times New Roman" w:hAnsi="Times New Roman" w:cs="Times New Roman"/>
          <w:b/>
          <w:bCs/>
          <w:lang w:val="lt-LT" w:eastAsia="en-GB"/>
        </w:rPr>
        <w:tab/>
        <w:t>Terapinės indikacijos</w:t>
      </w:r>
    </w:p>
    <w:p w14:paraId="6B392CFD" w14:textId="77777777" w:rsidR="00932D19" w:rsidRPr="00F807A9" w:rsidRDefault="00932D19" w:rsidP="00932D19">
      <w:pPr>
        <w:spacing w:after="0" w:line="240" w:lineRule="auto"/>
        <w:rPr>
          <w:rFonts w:ascii="Times New Roman" w:hAnsi="Times New Roman" w:cs="Times New Roman"/>
          <w:lang w:val="lt-LT" w:eastAsia="en-GB"/>
        </w:rPr>
      </w:pPr>
    </w:p>
    <w:p w14:paraId="6B392CFE"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Spartus hipertenzijos kontroliavimas širdies operacijos metu.</w:t>
      </w:r>
    </w:p>
    <w:p w14:paraId="6B392CFF"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Kraujospūdžio mažinimas ir kontroliuojamos </w:t>
      </w:r>
      <w:proofErr w:type="spellStart"/>
      <w:r w:rsidRPr="00F807A9">
        <w:rPr>
          <w:rFonts w:ascii="Times New Roman" w:hAnsi="Times New Roman" w:cs="Times New Roman"/>
          <w:lang w:val="lt-LT" w:eastAsia="en-GB"/>
        </w:rPr>
        <w:t>hipotenzijos</w:t>
      </w:r>
      <w:proofErr w:type="spellEnd"/>
      <w:r w:rsidRPr="00F807A9">
        <w:rPr>
          <w:rFonts w:ascii="Times New Roman" w:hAnsi="Times New Roman" w:cs="Times New Roman"/>
          <w:lang w:val="lt-LT" w:eastAsia="en-GB"/>
        </w:rPr>
        <w:t xml:space="preserve"> palaikymas chirurginių procedūrų metu.</w:t>
      </w:r>
    </w:p>
    <w:p w14:paraId="6B392D00"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Miokardo išemijos kontroliavimas širdies ir kraujagyslių operacijų metu bei po jų. </w:t>
      </w:r>
    </w:p>
    <w:p w14:paraId="6B392D01"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Į gydymą nereaguojančio </w:t>
      </w:r>
      <w:proofErr w:type="spellStart"/>
      <w:r w:rsidRPr="00F807A9">
        <w:rPr>
          <w:rFonts w:ascii="Times New Roman" w:hAnsi="Times New Roman" w:cs="Times New Roman"/>
          <w:lang w:val="lt-LT" w:eastAsia="en-GB"/>
        </w:rPr>
        <w:t>stazinio</w:t>
      </w:r>
      <w:proofErr w:type="spellEnd"/>
      <w:r w:rsidRPr="00F807A9">
        <w:rPr>
          <w:rFonts w:ascii="Times New Roman" w:hAnsi="Times New Roman" w:cs="Times New Roman"/>
          <w:lang w:val="lt-LT" w:eastAsia="en-GB"/>
        </w:rPr>
        <w:t xml:space="preserve"> širdies nepakankamumo, pasireiškusio dėl ūminio miokardo infarkto, gydymas.</w:t>
      </w:r>
    </w:p>
    <w:p w14:paraId="6B392D02"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Nestabiliosios krūtinės anginos, kuri yra atspari gydymui beta </w:t>
      </w:r>
      <w:proofErr w:type="spellStart"/>
      <w:r w:rsidRPr="00F807A9">
        <w:rPr>
          <w:rFonts w:ascii="Times New Roman" w:hAnsi="Times New Roman" w:cs="Times New Roman"/>
          <w:lang w:val="lt-LT" w:eastAsia="en-GB"/>
        </w:rPr>
        <w:t>adrenoblokatoriais</w:t>
      </w:r>
      <w:proofErr w:type="spellEnd"/>
      <w:r w:rsidRPr="00F807A9">
        <w:rPr>
          <w:rFonts w:ascii="Times New Roman" w:hAnsi="Times New Roman" w:cs="Times New Roman"/>
          <w:lang w:val="lt-LT" w:eastAsia="en-GB"/>
        </w:rPr>
        <w:t xml:space="preserve"> arba </w:t>
      </w:r>
      <w:proofErr w:type="spellStart"/>
      <w:r w:rsidRPr="00F807A9">
        <w:rPr>
          <w:rFonts w:ascii="Times New Roman" w:hAnsi="Times New Roman" w:cs="Times New Roman"/>
          <w:lang w:val="lt-LT" w:eastAsia="en-GB"/>
        </w:rPr>
        <w:t>poliežuviniais</w:t>
      </w:r>
      <w:proofErr w:type="spellEnd"/>
      <w:r w:rsidRPr="00F807A9">
        <w:rPr>
          <w:rFonts w:ascii="Times New Roman" w:hAnsi="Times New Roman" w:cs="Times New Roman"/>
          <w:lang w:val="lt-LT" w:eastAsia="en-GB"/>
        </w:rPr>
        <w:t xml:space="preserve"> nitratų preparatais, gydymas.</w:t>
      </w:r>
    </w:p>
    <w:p w14:paraId="6B392D03" w14:textId="77777777" w:rsidR="00932D19" w:rsidRPr="00F807A9" w:rsidRDefault="00932D19" w:rsidP="00932D19">
      <w:pPr>
        <w:spacing w:after="0" w:line="240" w:lineRule="auto"/>
        <w:rPr>
          <w:rFonts w:ascii="Times New Roman" w:hAnsi="Times New Roman" w:cs="Times New Roman"/>
          <w:lang w:val="lt-LT" w:eastAsia="en-GB"/>
        </w:rPr>
      </w:pPr>
    </w:p>
    <w:p w14:paraId="6B392D04" w14:textId="77777777" w:rsidR="00932D19" w:rsidRPr="00F807A9" w:rsidRDefault="00932D19" w:rsidP="00932D19">
      <w:pPr>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4.2</w:t>
      </w:r>
      <w:r w:rsidRPr="00F807A9">
        <w:rPr>
          <w:rFonts w:ascii="Times New Roman" w:hAnsi="Times New Roman" w:cs="Times New Roman"/>
          <w:b/>
          <w:bCs/>
          <w:lang w:val="lt-LT" w:eastAsia="en-GB"/>
        </w:rPr>
        <w:tab/>
        <w:t>Dozavimas ir vartojimo metodas</w:t>
      </w:r>
    </w:p>
    <w:p w14:paraId="6B392D05" w14:textId="77777777" w:rsidR="00932D19" w:rsidRPr="00F807A9" w:rsidRDefault="00932D19" w:rsidP="00932D19">
      <w:pPr>
        <w:spacing w:after="0" w:line="240" w:lineRule="auto"/>
        <w:rPr>
          <w:rFonts w:ascii="Times New Roman" w:hAnsi="Times New Roman" w:cs="Times New Roman"/>
          <w:lang w:val="lt-LT" w:eastAsia="en-GB"/>
        </w:rPr>
      </w:pPr>
    </w:p>
    <w:p w14:paraId="6B392D06"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Dozavimas</w:t>
      </w:r>
    </w:p>
    <w:p w14:paraId="6B392D07" w14:textId="77777777" w:rsidR="00932D19" w:rsidRPr="00F807A9" w:rsidRDefault="00932D19" w:rsidP="00932D19">
      <w:pPr>
        <w:spacing w:after="0" w:line="240" w:lineRule="auto"/>
        <w:rPr>
          <w:rFonts w:ascii="Times New Roman" w:hAnsi="Times New Roman" w:cs="Times New Roman"/>
          <w:i/>
          <w:iCs/>
          <w:lang w:val="lt-LT" w:eastAsia="en-GB"/>
        </w:rPr>
      </w:pPr>
    </w:p>
    <w:p w14:paraId="6B392D08"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dozę reikia nustatyti taip, kad atitiktų paciento poreikį. </w:t>
      </w:r>
    </w:p>
    <w:p w14:paraId="6B392D09"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Rekomenduojamas dozavimas yra 10 – 200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/min., tačiau kai kurių chirurginių procedūrų metu gali reikėti dozuoti net po 400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/min.</w:t>
      </w:r>
    </w:p>
    <w:p w14:paraId="6B392D0A"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dozė turi būti koreguojama, kad būtų pasiektas norimas klinikinis atsakas.</w:t>
      </w:r>
    </w:p>
    <w:p w14:paraId="6B392D0B"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2D0C"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Chirurginė operacija</w:t>
      </w:r>
    </w:p>
    <w:p w14:paraId="6B392D0D" w14:textId="77777777" w:rsidR="00932D19" w:rsidRPr="00F807A9" w:rsidRDefault="00932D19" w:rsidP="00932D19">
      <w:pPr>
        <w:spacing w:after="0" w:line="240" w:lineRule="auto"/>
        <w:rPr>
          <w:rFonts w:ascii="Times New Roman" w:hAnsi="Times New Roman" w:cs="Times New Roman"/>
          <w:lang w:val="lt-LT" w:eastAsia="en-GB"/>
        </w:rPr>
      </w:pPr>
    </w:p>
    <w:p w14:paraId="6B392D0E"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Hipertenzijai kontroliuoti arba kontroliuojamai </w:t>
      </w:r>
      <w:proofErr w:type="spellStart"/>
      <w:r w:rsidRPr="00F807A9">
        <w:rPr>
          <w:rFonts w:ascii="Times New Roman" w:hAnsi="Times New Roman" w:cs="Times New Roman"/>
          <w:lang w:val="lt-LT" w:eastAsia="en-GB"/>
        </w:rPr>
        <w:t>hipotenzijai</w:t>
      </w:r>
      <w:proofErr w:type="spellEnd"/>
      <w:r w:rsidRPr="00F807A9">
        <w:rPr>
          <w:rFonts w:ascii="Times New Roman" w:hAnsi="Times New Roman" w:cs="Times New Roman"/>
          <w:lang w:val="lt-LT" w:eastAsia="en-GB"/>
        </w:rPr>
        <w:t xml:space="preserve"> sukelti chirurginių procedūrų metu rekomenduojama pradinė dozė yra 25 </w:t>
      </w:r>
      <w:proofErr w:type="spellStart"/>
      <w:r w:rsidRPr="00F807A9">
        <w:rPr>
          <w:rFonts w:ascii="Times New Roman" w:hAnsi="Times New Roman" w:cs="Times New Roman"/>
          <w:lang w:val="lt-LT" w:eastAsia="en-GB"/>
        </w:rPr>
        <w:t>mikrogramai</w:t>
      </w:r>
      <w:proofErr w:type="spellEnd"/>
      <w:r w:rsidRPr="00F807A9">
        <w:rPr>
          <w:rFonts w:ascii="Times New Roman" w:hAnsi="Times New Roman" w:cs="Times New Roman"/>
          <w:lang w:val="lt-LT" w:eastAsia="en-GB"/>
        </w:rPr>
        <w:t>/min. Ją galima kas 5 min. didinti 25 </w:t>
      </w:r>
      <w:proofErr w:type="spellStart"/>
      <w:r w:rsidRPr="00F807A9">
        <w:rPr>
          <w:rFonts w:ascii="Times New Roman" w:hAnsi="Times New Roman" w:cs="Times New Roman"/>
          <w:lang w:val="lt-LT" w:eastAsia="en-GB"/>
        </w:rPr>
        <w:t>mikrogramais</w:t>
      </w:r>
      <w:proofErr w:type="spellEnd"/>
      <w:r w:rsidRPr="00F807A9">
        <w:rPr>
          <w:rFonts w:ascii="Times New Roman" w:hAnsi="Times New Roman" w:cs="Times New Roman"/>
          <w:lang w:val="lt-LT" w:eastAsia="en-GB"/>
        </w:rPr>
        <w:t>/min. tol, kol kraujospūdis taps stabilus. Chirurginės operacijos metu paprastai pakanka 10 – 200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/min. dozės, tačiau kai kuriais atvejais gali reikėti net 400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/min. dozės.</w:t>
      </w:r>
    </w:p>
    <w:p w14:paraId="6B392D0F" w14:textId="77777777" w:rsidR="00932D19" w:rsidRPr="00F807A9" w:rsidRDefault="00932D19" w:rsidP="00932D19">
      <w:pPr>
        <w:spacing w:after="0" w:line="240" w:lineRule="auto"/>
        <w:rPr>
          <w:rFonts w:ascii="Times New Roman" w:hAnsi="Times New Roman" w:cs="Times New Roman"/>
          <w:lang w:val="lt-LT" w:eastAsia="en-GB"/>
        </w:rPr>
      </w:pPr>
    </w:p>
    <w:p w14:paraId="6B392D10"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Miokardo išemija širdies ir kraujagyslių operacijų metu bei po jų</w:t>
      </w:r>
    </w:p>
    <w:p w14:paraId="6B392D11"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Ją galima pradėti gydyti 15 – 20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/min. doze, kurią galima didinti 10 – 15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/min. tol, kol pasireikš reikiamas poveikis. </w:t>
      </w:r>
    </w:p>
    <w:p w14:paraId="6B392D12" w14:textId="77777777" w:rsidR="00932D19" w:rsidRPr="00F807A9" w:rsidRDefault="00932D19" w:rsidP="00932D19">
      <w:pPr>
        <w:spacing w:after="0" w:line="240" w:lineRule="auto"/>
        <w:rPr>
          <w:rFonts w:ascii="Times New Roman" w:hAnsi="Times New Roman" w:cs="Times New Roman"/>
          <w:lang w:val="lt-LT" w:eastAsia="en-GB"/>
        </w:rPr>
      </w:pPr>
    </w:p>
    <w:p w14:paraId="6B392D13"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lastRenderedPageBreak/>
        <w:t xml:space="preserve">Į gydymą nereaguojantis </w:t>
      </w:r>
      <w:proofErr w:type="spellStart"/>
      <w:r w:rsidRPr="00F807A9">
        <w:rPr>
          <w:rFonts w:ascii="Times New Roman" w:hAnsi="Times New Roman" w:cs="Times New Roman"/>
          <w:u w:val="single"/>
          <w:lang w:val="lt-LT" w:eastAsia="en-GB"/>
        </w:rPr>
        <w:t>stazinis</w:t>
      </w:r>
      <w:proofErr w:type="spellEnd"/>
      <w:r w:rsidRPr="00F807A9">
        <w:rPr>
          <w:rFonts w:ascii="Times New Roman" w:hAnsi="Times New Roman" w:cs="Times New Roman"/>
          <w:u w:val="single"/>
          <w:lang w:val="lt-LT" w:eastAsia="en-GB"/>
        </w:rPr>
        <w:t xml:space="preserve"> širdies nepakankamumas, pasireiškęs dėl ūminio miokardo infarkto</w:t>
      </w:r>
    </w:p>
    <w:p w14:paraId="6B392D14"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Rekomenduojama pradinė dozė yra 20 – 25 </w:t>
      </w:r>
      <w:proofErr w:type="spellStart"/>
      <w:r w:rsidRPr="00F807A9">
        <w:rPr>
          <w:rFonts w:ascii="Times New Roman" w:hAnsi="Times New Roman" w:cs="Times New Roman"/>
          <w:lang w:val="lt-LT" w:eastAsia="en-GB"/>
        </w:rPr>
        <w:t>mikrogramai</w:t>
      </w:r>
      <w:proofErr w:type="spellEnd"/>
      <w:r w:rsidRPr="00F807A9">
        <w:rPr>
          <w:rFonts w:ascii="Times New Roman" w:hAnsi="Times New Roman" w:cs="Times New Roman"/>
          <w:lang w:val="lt-LT" w:eastAsia="en-GB"/>
        </w:rPr>
        <w:t>/min. Ją kas 15 – 30 min. galima mažinti 10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/min. arba didinti 20 – 25 </w:t>
      </w:r>
      <w:proofErr w:type="spellStart"/>
      <w:r w:rsidRPr="00F807A9">
        <w:rPr>
          <w:rFonts w:ascii="Times New Roman" w:hAnsi="Times New Roman" w:cs="Times New Roman"/>
          <w:lang w:val="lt-LT" w:eastAsia="en-GB"/>
        </w:rPr>
        <w:t>mikrogramais</w:t>
      </w:r>
      <w:proofErr w:type="spellEnd"/>
      <w:r w:rsidRPr="00F807A9">
        <w:rPr>
          <w:rFonts w:ascii="Times New Roman" w:hAnsi="Times New Roman" w:cs="Times New Roman"/>
          <w:lang w:val="lt-LT" w:eastAsia="en-GB"/>
        </w:rPr>
        <w:t>/min. tol, kol pasireikš reikiamas poveikis.</w:t>
      </w:r>
    </w:p>
    <w:p w14:paraId="6B392D15" w14:textId="77777777" w:rsidR="00932D19" w:rsidRPr="00F807A9" w:rsidRDefault="00932D19" w:rsidP="00932D19">
      <w:pPr>
        <w:spacing w:after="0" w:line="240" w:lineRule="auto"/>
        <w:rPr>
          <w:rFonts w:ascii="Times New Roman" w:hAnsi="Times New Roman" w:cs="Times New Roman"/>
          <w:lang w:val="lt-LT" w:eastAsia="en-GB"/>
        </w:rPr>
      </w:pPr>
    </w:p>
    <w:p w14:paraId="6B392D16"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 xml:space="preserve">Nestabilioji krūtinės angina, kuri yra atspari gydymui beta </w:t>
      </w:r>
      <w:proofErr w:type="spellStart"/>
      <w:r w:rsidRPr="00F807A9">
        <w:rPr>
          <w:rFonts w:ascii="Times New Roman" w:hAnsi="Times New Roman" w:cs="Times New Roman"/>
          <w:u w:val="single"/>
          <w:lang w:val="lt-LT" w:eastAsia="en-GB"/>
        </w:rPr>
        <w:t>adrenoblokatoriais</w:t>
      </w:r>
      <w:proofErr w:type="spellEnd"/>
      <w:r w:rsidRPr="00F807A9">
        <w:rPr>
          <w:rFonts w:ascii="Times New Roman" w:hAnsi="Times New Roman" w:cs="Times New Roman"/>
          <w:u w:val="single"/>
          <w:lang w:val="lt-LT" w:eastAsia="en-GB"/>
        </w:rPr>
        <w:t xml:space="preserve"> arba </w:t>
      </w:r>
      <w:proofErr w:type="spellStart"/>
      <w:r w:rsidRPr="00F807A9">
        <w:rPr>
          <w:rFonts w:ascii="Times New Roman" w:hAnsi="Times New Roman" w:cs="Times New Roman"/>
          <w:u w:val="single"/>
          <w:lang w:val="lt-LT" w:eastAsia="en-GB"/>
        </w:rPr>
        <w:t>poliežuviniais</w:t>
      </w:r>
      <w:proofErr w:type="spellEnd"/>
      <w:r w:rsidRPr="00F807A9">
        <w:rPr>
          <w:rFonts w:ascii="Times New Roman" w:hAnsi="Times New Roman" w:cs="Times New Roman"/>
          <w:u w:val="single"/>
          <w:lang w:val="lt-LT" w:eastAsia="en-GB"/>
        </w:rPr>
        <w:t xml:space="preserve"> nitratų vaistiniais preparatais</w:t>
      </w:r>
    </w:p>
    <w:p w14:paraId="6B392D17"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Pradinė dozė </w:t>
      </w:r>
      <w:r w:rsidRPr="00F807A9">
        <w:rPr>
          <w:rFonts w:ascii="Times New Roman" w:hAnsi="Times New Roman" w:cs="Times New Roman"/>
          <w:lang w:val="lt-LT" w:eastAsia="en-GB"/>
        </w:rPr>
        <w:sym w:font="Symbol" w:char="F02D"/>
      </w:r>
      <w:r w:rsidRPr="00F807A9">
        <w:rPr>
          <w:rFonts w:ascii="Times New Roman" w:hAnsi="Times New Roman" w:cs="Times New Roman"/>
          <w:lang w:val="lt-LT" w:eastAsia="en-GB"/>
        </w:rPr>
        <w:t xml:space="preserve"> 10 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/min. Ją, atsižvelgiant į paciento poreikį, galima maždaug kas 30 min. didinti 10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/min.</w:t>
      </w:r>
    </w:p>
    <w:p w14:paraId="6B392D18"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2D19"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Ypatingos populiacijos</w:t>
      </w:r>
    </w:p>
    <w:p w14:paraId="6B392D1A" w14:textId="77777777" w:rsidR="00932D19" w:rsidRPr="00F807A9" w:rsidRDefault="00932D19" w:rsidP="00932D19">
      <w:pPr>
        <w:tabs>
          <w:tab w:val="left" w:pos="567"/>
        </w:tabs>
        <w:spacing w:after="0" w:line="240" w:lineRule="auto"/>
        <w:rPr>
          <w:rFonts w:ascii="Times New Roman" w:hAnsi="Times New Roman" w:cs="Times New Roman"/>
          <w:lang w:val="lt-LT" w:eastAsia="en-GB"/>
        </w:rPr>
      </w:pPr>
    </w:p>
    <w:p w14:paraId="6B392D1B" w14:textId="77777777" w:rsidR="00932D19" w:rsidRPr="00F807A9" w:rsidRDefault="00932D19" w:rsidP="00932D19">
      <w:pPr>
        <w:tabs>
          <w:tab w:val="left" w:pos="56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r>
      <w:r w:rsidRPr="00F807A9">
        <w:rPr>
          <w:rFonts w:ascii="Times New Roman" w:hAnsi="Times New Roman" w:cs="Times New Roman"/>
          <w:i/>
          <w:iCs/>
          <w:lang w:val="lt-LT" w:eastAsia="en-GB"/>
        </w:rPr>
        <w:t>Vaikų populiacija</w:t>
      </w:r>
    </w:p>
    <w:p w14:paraId="6B392D1C"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saugumas ir veiksmingumas vaikams dar nenustatytas.</w:t>
      </w:r>
    </w:p>
    <w:p w14:paraId="6B392D1D"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2D1E" w14:textId="77777777" w:rsidR="00932D19" w:rsidRPr="00F807A9" w:rsidRDefault="00932D19" w:rsidP="00932D19">
      <w:pPr>
        <w:tabs>
          <w:tab w:val="left" w:pos="56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r>
      <w:r w:rsidRPr="00F807A9">
        <w:rPr>
          <w:rFonts w:ascii="Times New Roman" w:hAnsi="Times New Roman" w:cs="Times New Roman"/>
          <w:i/>
          <w:iCs/>
          <w:lang w:val="lt-LT" w:eastAsia="en-GB"/>
        </w:rPr>
        <w:t>Senyviems pacientams</w:t>
      </w:r>
    </w:p>
    <w:p w14:paraId="6B392D1F"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Nėra duomenų, rodančių, kad senyviems pacientams vaistinio preparato dozę reikėtų keisti.</w:t>
      </w:r>
    </w:p>
    <w:p w14:paraId="6B392D20" w14:textId="77777777" w:rsidR="00932D19" w:rsidRPr="00F807A9" w:rsidRDefault="00932D19" w:rsidP="00932D19">
      <w:pPr>
        <w:spacing w:after="0" w:line="240" w:lineRule="auto"/>
        <w:rPr>
          <w:rFonts w:ascii="Times New Roman" w:hAnsi="Times New Roman" w:cs="Times New Roman"/>
          <w:lang w:val="lt-LT" w:eastAsia="en-GB"/>
        </w:rPr>
      </w:pPr>
    </w:p>
    <w:p w14:paraId="6B392D21" w14:textId="77777777" w:rsidR="00932D19" w:rsidRPr="00F807A9" w:rsidRDefault="00932D19" w:rsidP="00932D19">
      <w:pPr>
        <w:tabs>
          <w:tab w:val="left" w:pos="56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r>
      <w:r w:rsidRPr="00F807A9">
        <w:rPr>
          <w:rFonts w:ascii="Times New Roman" w:hAnsi="Times New Roman" w:cs="Times New Roman"/>
          <w:i/>
          <w:iCs/>
          <w:lang w:val="lt-LT" w:eastAsia="en-GB"/>
        </w:rPr>
        <w:t>Pacientams, kurių inkstų ir kepenų funkcija sutrikusi</w:t>
      </w:r>
    </w:p>
    <w:p w14:paraId="6B392D22"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Papildomos dozės koregavimas ir papildoma stebėsena gali būti būtina pacientams, sergantiems sunkiu kepenų funkcijos nepakankamumu arba sunkiu inkstų nepakankamumu.</w:t>
      </w:r>
    </w:p>
    <w:p w14:paraId="6B392D23" w14:textId="77777777" w:rsidR="00932D19" w:rsidRPr="00F807A9" w:rsidRDefault="00932D19" w:rsidP="00932D19">
      <w:pPr>
        <w:spacing w:after="0" w:line="240" w:lineRule="auto"/>
        <w:rPr>
          <w:rFonts w:ascii="Times New Roman" w:hAnsi="Times New Roman" w:cs="Times New Roman"/>
          <w:lang w:val="lt-LT" w:eastAsia="en-GB"/>
        </w:rPr>
      </w:pPr>
    </w:p>
    <w:p w14:paraId="6B392D24"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Vartojimo metodas</w:t>
      </w:r>
    </w:p>
    <w:p w14:paraId="6B392D25"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2D26"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tirpalą galima vartoti tiek praskiestą, tiek nepraskiestą (žr. </w:t>
      </w:r>
      <w:r w:rsidRPr="001D68B2">
        <w:rPr>
          <w:rFonts w:ascii="Times New Roman" w:hAnsi="Times New Roman"/>
          <w:lang w:val="lt-LT"/>
        </w:rPr>
        <w:t>6.6</w:t>
      </w:r>
      <w:r w:rsidRPr="00F807A9">
        <w:rPr>
          <w:rFonts w:ascii="Times New Roman" w:hAnsi="Times New Roman" w:cs="Times New Roman"/>
          <w:lang w:val="lt-LT" w:eastAsia="en-GB"/>
        </w:rPr>
        <w:t> skyrių).</w:t>
      </w:r>
    </w:p>
    <w:p w14:paraId="6B392D27" w14:textId="77777777" w:rsidR="00932D19" w:rsidRPr="00F807A9" w:rsidRDefault="00932D19" w:rsidP="00932D19">
      <w:pPr>
        <w:spacing w:after="0" w:line="240" w:lineRule="auto"/>
        <w:rPr>
          <w:rFonts w:ascii="Times New Roman" w:hAnsi="Times New Roman" w:cs="Times New Roman"/>
          <w:lang w:val="lt-LT" w:eastAsia="en-GB"/>
        </w:rPr>
      </w:pPr>
    </w:p>
    <w:p w14:paraId="6B392D28"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Nepraskiestą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infuzinį tirpalą galima lėtai </w:t>
      </w:r>
      <w:proofErr w:type="spellStart"/>
      <w:r w:rsidRPr="00F807A9">
        <w:rPr>
          <w:rFonts w:ascii="Times New Roman" w:hAnsi="Times New Roman" w:cs="Times New Roman"/>
          <w:lang w:val="lt-LT" w:eastAsia="en-GB"/>
        </w:rPr>
        <w:t>infuzuoti</w:t>
      </w:r>
      <w:proofErr w:type="spellEnd"/>
      <w:r w:rsidRPr="00F807A9">
        <w:rPr>
          <w:rFonts w:ascii="Times New Roman" w:hAnsi="Times New Roman" w:cs="Times New Roman"/>
          <w:lang w:val="lt-LT" w:eastAsia="en-GB"/>
        </w:rPr>
        <w:t xml:space="preserve"> į veną, naudojantis švirkšto pompa, inkorporuojančia stiklinį arba kietą plastmasinį švirkštą. </w:t>
      </w:r>
    </w:p>
    <w:p w14:paraId="6B392D29" w14:textId="77777777" w:rsidR="00932D19" w:rsidRPr="00F807A9" w:rsidRDefault="00932D19" w:rsidP="00932D19">
      <w:pPr>
        <w:spacing w:after="0" w:line="240" w:lineRule="auto"/>
        <w:rPr>
          <w:rFonts w:ascii="Times New Roman" w:hAnsi="Times New Roman" w:cs="Times New Roman"/>
          <w:lang w:val="lt-LT" w:eastAsia="en-GB"/>
        </w:rPr>
      </w:pPr>
    </w:p>
    <w:p w14:paraId="6B392D2A"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Alternatyvus vartojimo metodas </w:t>
      </w:r>
      <w:r w:rsidRPr="00F807A9">
        <w:rPr>
          <w:rFonts w:ascii="Times New Roman" w:hAnsi="Times New Roman" w:cs="Times New Roman"/>
          <w:lang w:val="lt-LT" w:eastAsia="en-GB"/>
        </w:rPr>
        <w:sym w:font="Symbol" w:char="F02D"/>
      </w:r>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infuzuoti</w:t>
      </w:r>
      <w:proofErr w:type="spellEnd"/>
      <w:r w:rsidRPr="00F807A9">
        <w:rPr>
          <w:rFonts w:ascii="Times New Roman" w:hAnsi="Times New Roman" w:cs="Times New Roman"/>
          <w:lang w:val="lt-LT" w:eastAsia="en-GB"/>
        </w:rPr>
        <w:t xml:space="preserve"> į veną, praskiedus tinkamu skiedikliu, pvz., </w:t>
      </w:r>
      <w:proofErr w:type="spellStart"/>
      <w:r w:rsidRPr="00F807A9">
        <w:rPr>
          <w:rFonts w:ascii="Times New Roman" w:hAnsi="Times New Roman" w:cs="Times New Roman"/>
          <w:lang w:val="lt-LT" w:eastAsia="en-GB"/>
        </w:rPr>
        <w:t>izotoniniu</w:t>
      </w:r>
      <w:proofErr w:type="spellEnd"/>
      <w:r w:rsidRPr="00F807A9">
        <w:rPr>
          <w:rFonts w:ascii="Times New Roman" w:hAnsi="Times New Roman" w:cs="Times New Roman"/>
          <w:lang w:val="lt-LT" w:eastAsia="en-GB"/>
        </w:rPr>
        <w:t xml:space="preserve"> injekciniu natrio chlorido tirpalu, </w:t>
      </w:r>
      <w:proofErr w:type="spellStart"/>
      <w:r w:rsidRPr="00F807A9">
        <w:rPr>
          <w:rFonts w:ascii="Times New Roman" w:hAnsi="Times New Roman" w:cs="Times New Roman"/>
          <w:lang w:val="lt-LT" w:eastAsia="en-GB"/>
        </w:rPr>
        <w:t>Ringerio</w:t>
      </w:r>
      <w:proofErr w:type="spellEnd"/>
      <w:r w:rsidRPr="00F807A9">
        <w:rPr>
          <w:rFonts w:ascii="Times New Roman" w:hAnsi="Times New Roman" w:cs="Times New Roman"/>
          <w:lang w:val="lt-LT" w:eastAsia="en-GB"/>
        </w:rPr>
        <w:t xml:space="preserve"> tirpalu arba 5 – 30 </w:t>
      </w:r>
      <w:r w:rsidRPr="00F807A9">
        <w:rPr>
          <w:rFonts w:ascii="Times New Roman" w:hAnsi="Times New Roman" w:cs="Times New Roman"/>
          <w:lang w:val="lt-LT" w:eastAsia="en-GB"/>
        </w:rPr>
        <w:sym w:font="Symbol" w:char="F025"/>
      </w:r>
      <w:r w:rsidRPr="00F807A9">
        <w:rPr>
          <w:rFonts w:ascii="Times New Roman" w:hAnsi="Times New Roman" w:cs="Times New Roman"/>
          <w:lang w:val="lt-LT" w:eastAsia="en-GB"/>
        </w:rPr>
        <w:t xml:space="preserve"> injekciniu gliukozės tirpalu (žr. 6.2 skyrių).</w:t>
      </w:r>
    </w:p>
    <w:p w14:paraId="6B392D2B" w14:textId="77777777" w:rsidR="00932D19" w:rsidRPr="00F807A9" w:rsidRDefault="00932D19" w:rsidP="00932D19">
      <w:pPr>
        <w:spacing w:after="0" w:line="240" w:lineRule="auto"/>
        <w:rPr>
          <w:rFonts w:ascii="Times New Roman" w:hAnsi="Times New Roman" w:cs="Times New Roman"/>
          <w:lang w:val="lt-LT" w:eastAsia="en-GB"/>
        </w:rPr>
      </w:pPr>
    </w:p>
    <w:p w14:paraId="6B392D2C"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Praskiestą tirpalą reikia </w:t>
      </w:r>
      <w:proofErr w:type="spellStart"/>
      <w:r w:rsidRPr="00F807A9">
        <w:rPr>
          <w:rFonts w:ascii="Times New Roman" w:hAnsi="Times New Roman" w:cs="Times New Roman"/>
          <w:lang w:val="lt-LT" w:eastAsia="en-GB"/>
        </w:rPr>
        <w:t>infuzuoti</w:t>
      </w:r>
      <w:proofErr w:type="spellEnd"/>
      <w:r w:rsidRPr="00F807A9">
        <w:rPr>
          <w:rFonts w:ascii="Times New Roman" w:hAnsi="Times New Roman" w:cs="Times New Roman"/>
          <w:lang w:val="lt-LT" w:eastAsia="en-GB"/>
        </w:rPr>
        <w:t xml:space="preserve"> į veną infuzine sistema arba švirkšto pompa, kad būtų garantuotas pastovus infuzijos greitis.</w:t>
      </w:r>
    </w:p>
    <w:p w14:paraId="6B392D2D" w14:textId="77777777" w:rsidR="00932D19" w:rsidRPr="00F807A9" w:rsidRDefault="00932D19" w:rsidP="00932D19">
      <w:pPr>
        <w:spacing w:after="0" w:line="240" w:lineRule="auto"/>
        <w:rPr>
          <w:rFonts w:ascii="Times New Roman" w:hAnsi="Times New Roman" w:cs="Times New Roman"/>
          <w:lang w:val="lt-LT" w:eastAsia="en-GB"/>
        </w:rPr>
      </w:pPr>
    </w:p>
    <w:p w14:paraId="6B392D2E"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infuzijos metu būtina atidžiai stebėti paciento hemodinamiką. </w:t>
      </w:r>
    </w:p>
    <w:p w14:paraId="6B392D2F"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2D30" w14:textId="77777777" w:rsidR="00932D19" w:rsidRPr="00F807A9" w:rsidRDefault="00932D19" w:rsidP="00932D19">
      <w:pPr>
        <w:spacing w:after="0" w:line="240" w:lineRule="auto"/>
        <w:rPr>
          <w:rFonts w:ascii="Times New Roman" w:hAnsi="Times New Roman" w:cs="Times New Roman"/>
          <w:i/>
          <w:iCs/>
          <w:lang w:val="lt-LT" w:eastAsia="en-GB"/>
        </w:rPr>
      </w:pPr>
      <w:proofErr w:type="spellStart"/>
      <w:r w:rsidRPr="00F807A9">
        <w:rPr>
          <w:rFonts w:ascii="Times New Roman" w:hAnsi="Times New Roman" w:cs="Times New Roman"/>
          <w:i/>
          <w:iCs/>
          <w:lang w:val="lt-LT" w:eastAsia="en-GB"/>
        </w:rPr>
        <w:t>nitrocine</w:t>
      </w:r>
      <w:proofErr w:type="spellEnd"/>
      <w:r w:rsidRPr="00F807A9">
        <w:rPr>
          <w:rFonts w:ascii="Times New Roman" w:hAnsi="Times New Roman" w:cs="Times New Roman"/>
          <w:i/>
          <w:iCs/>
          <w:lang w:val="lt-LT" w:eastAsia="en-GB"/>
        </w:rPr>
        <w:t xml:space="preserve"> infuzinio tirpalo skiedimo pavyzdys</w:t>
      </w:r>
    </w:p>
    <w:p w14:paraId="6B392D31"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2D32"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Kad praskiestame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tirpale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koncentracija būtų 100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/ml, reikia 50 ml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infuzinio tirpalo (50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supilti į 450 ml infuzinio skiediklio, kad praskiesto tirpalo būtų 500 ml.</w:t>
      </w:r>
    </w:p>
    <w:p w14:paraId="6B392D33" w14:textId="77777777" w:rsidR="00932D19" w:rsidRPr="00F807A9" w:rsidRDefault="00932D19" w:rsidP="00932D19">
      <w:pPr>
        <w:spacing w:after="0" w:line="240" w:lineRule="auto"/>
        <w:rPr>
          <w:rFonts w:ascii="Times New Roman" w:hAnsi="Times New Roman" w:cs="Times New Roman"/>
          <w:lang w:val="lt-LT" w:eastAsia="en-GB"/>
        </w:rPr>
      </w:pPr>
    </w:p>
    <w:p w14:paraId="6B392D34"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100 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/min. dozavimas išlaikomas </w:t>
      </w:r>
      <w:proofErr w:type="spellStart"/>
      <w:r w:rsidRPr="00F807A9">
        <w:rPr>
          <w:rFonts w:ascii="Times New Roman" w:hAnsi="Times New Roman" w:cs="Times New Roman"/>
          <w:lang w:val="lt-LT" w:eastAsia="en-GB"/>
        </w:rPr>
        <w:t>infuzuojant</w:t>
      </w:r>
      <w:proofErr w:type="spellEnd"/>
      <w:r w:rsidRPr="00F807A9">
        <w:rPr>
          <w:rFonts w:ascii="Times New Roman" w:hAnsi="Times New Roman" w:cs="Times New Roman"/>
          <w:lang w:val="lt-LT" w:eastAsia="en-GB"/>
        </w:rPr>
        <w:t xml:space="preserve"> po 60 ml praskiesto tirpalo per valandą. Tai atitinka 60 pediatrinių </w:t>
      </w:r>
      <w:proofErr w:type="spellStart"/>
      <w:r w:rsidRPr="00F807A9">
        <w:rPr>
          <w:rFonts w:ascii="Times New Roman" w:hAnsi="Times New Roman" w:cs="Times New Roman"/>
          <w:lang w:val="lt-LT" w:eastAsia="en-GB"/>
        </w:rPr>
        <w:t>mikrolašų</w:t>
      </w:r>
      <w:proofErr w:type="spellEnd"/>
      <w:r w:rsidRPr="00F807A9">
        <w:rPr>
          <w:rFonts w:ascii="Times New Roman" w:hAnsi="Times New Roman" w:cs="Times New Roman"/>
          <w:lang w:val="lt-LT" w:eastAsia="en-GB"/>
        </w:rPr>
        <w:t xml:space="preserve"> per minutę arba 20 įprastinių lašų per minutę. Lašinant tokiu greičiu, praskiesto tirpalo pakanka 8 val. ir 20 min. trukmės infuzijai.</w:t>
      </w:r>
    </w:p>
    <w:p w14:paraId="6B392D35" w14:textId="77777777" w:rsidR="00932D19" w:rsidRPr="00F807A9" w:rsidRDefault="00932D19" w:rsidP="00932D19">
      <w:pPr>
        <w:spacing w:after="0" w:line="240" w:lineRule="auto"/>
        <w:rPr>
          <w:rFonts w:ascii="Times New Roman" w:hAnsi="Times New Roman" w:cs="Times New Roman"/>
          <w:lang w:val="lt-LT" w:eastAsia="en-GB"/>
        </w:rPr>
      </w:pPr>
    </w:p>
    <w:p w14:paraId="6B392D36"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Vieno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buteliuko turinys tinka vartoti tik vieną kartą, todėl buteliukų negalima laikyti </w:t>
      </w:r>
      <w:proofErr w:type="spellStart"/>
      <w:r w:rsidRPr="00F807A9">
        <w:rPr>
          <w:rFonts w:ascii="Times New Roman" w:hAnsi="Times New Roman" w:cs="Times New Roman"/>
          <w:lang w:val="lt-LT" w:eastAsia="en-GB"/>
        </w:rPr>
        <w:t>daugiadoziais</w:t>
      </w:r>
      <w:proofErr w:type="spellEnd"/>
      <w:r w:rsidRPr="00F807A9">
        <w:rPr>
          <w:rFonts w:ascii="Times New Roman" w:hAnsi="Times New Roman" w:cs="Times New Roman"/>
          <w:lang w:val="lt-LT" w:eastAsia="en-GB"/>
        </w:rPr>
        <w:t xml:space="preserve">. </w:t>
      </w:r>
    </w:p>
    <w:p w14:paraId="6B392D37"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2D38" w14:textId="77777777" w:rsidR="00932D19" w:rsidRPr="00F807A9" w:rsidRDefault="00932D19" w:rsidP="00932D19">
      <w:pPr>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4.3</w:t>
      </w:r>
      <w:r w:rsidRPr="00F807A9">
        <w:rPr>
          <w:rFonts w:ascii="Times New Roman" w:hAnsi="Times New Roman" w:cs="Times New Roman"/>
          <w:b/>
          <w:bCs/>
          <w:lang w:val="lt-LT" w:eastAsia="en-GB"/>
        </w:rPr>
        <w:tab/>
        <w:t>Kontraindikacijos</w:t>
      </w:r>
    </w:p>
    <w:p w14:paraId="6B392D39" w14:textId="77777777" w:rsidR="00932D19" w:rsidRPr="00F807A9" w:rsidRDefault="00932D19" w:rsidP="00932D19">
      <w:pPr>
        <w:spacing w:after="0" w:line="240" w:lineRule="auto"/>
        <w:rPr>
          <w:rFonts w:ascii="Times New Roman" w:hAnsi="Times New Roman" w:cs="Times New Roman"/>
          <w:lang w:val="lt-LT" w:eastAsia="en-GB"/>
        </w:rPr>
      </w:pPr>
    </w:p>
    <w:p w14:paraId="6B392D3A"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Padidėjęs jautrumas veikliajai medžiagai, kitokiems nitratams arba bet kuriai 6.1 skyriuje nurodytai pagalbinei medžiagai.</w:t>
      </w:r>
    </w:p>
    <w:p w14:paraId="6B392D3B"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Ūminis kraujotakos nepakankamumas (šokas, </w:t>
      </w:r>
      <w:proofErr w:type="spellStart"/>
      <w:r w:rsidRPr="00F807A9">
        <w:rPr>
          <w:rFonts w:ascii="Times New Roman" w:hAnsi="Times New Roman" w:cs="Times New Roman"/>
          <w:lang w:val="lt-LT" w:eastAsia="en-GB"/>
        </w:rPr>
        <w:t>kolapsas</w:t>
      </w:r>
      <w:proofErr w:type="spellEnd"/>
      <w:r w:rsidRPr="00F807A9">
        <w:rPr>
          <w:rFonts w:ascii="Times New Roman" w:hAnsi="Times New Roman" w:cs="Times New Roman"/>
          <w:lang w:val="lt-LT" w:eastAsia="en-GB"/>
        </w:rPr>
        <w:t>).</w:t>
      </w:r>
    </w:p>
    <w:p w14:paraId="6B392D3C"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r>
      <w:proofErr w:type="spellStart"/>
      <w:r w:rsidRPr="00F807A9">
        <w:rPr>
          <w:rFonts w:ascii="Times New Roman" w:hAnsi="Times New Roman" w:cs="Times New Roman"/>
          <w:lang w:val="lt-LT" w:eastAsia="en-GB"/>
        </w:rPr>
        <w:t>Kardiogeninis</w:t>
      </w:r>
      <w:proofErr w:type="spellEnd"/>
      <w:r w:rsidRPr="00F807A9">
        <w:rPr>
          <w:rFonts w:ascii="Times New Roman" w:hAnsi="Times New Roman" w:cs="Times New Roman"/>
          <w:lang w:val="lt-LT" w:eastAsia="en-GB"/>
        </w:rPr>
        <w:t xml:space="preserve"> šokas (išskyrus tuos atvejus, kai tinkamomis priemonėmis </w:t>
      </w:r>
      <w:proofErr w:type="spellStart"/>
      <w:r w:rsidRPr="00F807A9">
        <w:rPr>
          <w:rFonts w:ascii="Times New Roman" w:hAnsi="Times New Roman" w:cs="Times New Roman"/>
          <w:lang w:val="lt-LT" w:eastAsia="en-GB"/>
        </w:rPr>
        <w:t>diastolės</w:t>
      </w:r>
      <w:proofErr w:type="spellEnd"/>
      <w:r w:rsidRPr="00F807A9">
        <w:rPr>
          <w:rFonts w:ascii="Times New Roman" w:hAnsi="Times New Roman" w:cs="Times New Roman"/>
          <w:lang w:val="lt-LT" w:eastAsia="en-GB"/>
        </w:rPr>
        <w:t xml:space="preserve"> pabaigoje palaikomas pakankamas spaudimas).</w:t>
      </w:r>
    </w:p>
    <w:p w14:paraId="6B392D3D"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lastRenderedPageBreak/>
        <w:sym w:font="Symbol" w:char="F0B7"/>
      </w:r>
      <w:r w:rsidRPr="00F807A9">
        <w:rPr>
          <w:rFonts w:ascii="Times New Roman" w:hAnsi="Times New Roman" w:cs="Times New Roman"/>
          <w:lang w:val="lt-LT" w:eastAsia="en-GB"/>
        </w:rPr>
        <w:tab/>
        <w:t xml:space="preserve">Sunki </w:t>
      </w:r>
      <w:proofErr w:type="spellStart"/>
      <w:r w:rsidRPr="00F807A9">
        <w:rPr>
          <w:rFonts w:ascii="Times New Roman" w:hAnsi="Times New Roman" w:cs="Times New Roman"/>
          <w:lang w:val="lt-LT" w:eastAsia="en-GB"/>
        </w:rPr>
        <w:t>hipotenzija</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sistolinis</w:t>
      </w:r>
      <w:proofErr w:type="spellEnd"/>
      <w:r w:rsidRPr="00F807A9">
        <w:rPr>
          <w:rFonts w:ascii="Times New Roman" w:hAnsi="Times New Roman" w:cs="Times New Roman"/>
          <w:lang w:val="lt-LT" w:eastAsia="en-GB"/>
        </w:rPr>
        <w:t xml:space="preserve"> kraujospūdis mažesnis negu 90 mm </w:t>
      </w:r>
      <w:proofErr w:type="spellStart"/>
      <w:r w:rsidRPr="00F807A9">
        <w:rPr>
          <w:rFonts w:ascii="Times New Roman" w:hAnsi="Times New Roman" w:cs="Times New Roman"/>
          <w:lang w:val="lt-LT" w:eastAsia="en-GB"/>
        </w:rPr>
        <w:t>Hg</w:t>
      </w:r>
      <w:proofErr w:type="spellEnd"/>
      <w:r w:rsidRPr="00F807A9">
        <w:rPr>
          <w:rFonts w:ascii="Times New Roman" w:hAnsi="Times New Roman" w:cs="Times New Roman"/>
          <w:lang w:val="lt-LT" w:eastAsia="en-GB"/>
        </w:rPr>
        <w:t>).</w:t>
      </w:r>
    </w:p>
    <w:p w14:paraId="6B392D3E"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Sunki </w:t>
      </w:r>
      <w:proofErr w:type="spellStart"/>
      <w:r w:rsidRPr="00F807A9">
        <w:rPr>
          <w:rFonts w:ascii="Times New Roman" w:hAnsi="Times New Roman" w:cs="Times New Roman"/>
          <w:lang w:val="lt-LT" w:eastAsia="en-GB"/>
        </w:rPr>
        <w:t>hipovolemija</w:t>
      </w:r>
      <w:proofErr w:type="spellEnd"/>
      <w:r w:rsidRPr="00F807A9">
        <w:rPr>
          <w:rFonts w:ascii="Times New Roman" w:hAnsi="Times New Roman" w:cs="Times New Roman"/>
          <w:lang w:val="lt-LT" w:eastAsia="en-GB"/>
        </w:rPr>
        <w:t>.</w:t>
      </w:r>
    </w:p>
    <w:p w14:paraId="6B392D3F"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Sunki anemija.</w:t>
      </w:r>
    </w:p>
    <w:p w14:paraId="6B392D40"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Miokardo nepakankamumas dėl obstrukcijos, aortos arba </w:t>
      </w:r>
      <w:proofErr w:type="spellStart"/>
      <w:r w:rsidRPr="00F807A9">
        <w:rPr>
          <w:rFonts w:ascii="Times New Roman" w:hAnsi="Times New Roman" w:cs="Times New Roman"/>
          <w:lang w:val="lt-LT" w:eastAsia="en-GB"/>
        </w:rPr>
        <w:t>mitralinė</w:t>
      </w:r>
      <w:proofErr w:type="spellEnd"/>
      <w:r w:rsidRPr="00F807A9">
        <w:rPr>
          <w:rFonts w:ascii="Times New Roman" w:hAnsi="Times New Roman" w:cs="Times New Roman"/>
          <w:lang w:val="lt-LT" w:eastAsia="en-GB"/>
        </w:rPr>
        <w:t xml:space="preserve"> stenozė, </w:t>
      </w:r>
      <w:proofErr w:type="spellStart"/>
      <w:r w:rsidRPr="00F807A9">
        <w:rPr>
          <w:rFonts w:ascii="Times New Roman" w:hAnsi="Times New Roman" w:cs="Times New Roman"/>
          <w:lang w:val="lt-LT" w:eastAsia="en-GB"/>
        </w:rPr>
        <w:t>hipertrofinė</w:t>
      </w:r>
      <w:proofErr w:type="spellEnd"/>
      <w:r w:rsidRPr="00F807A9">
        <w:rPr>
          <w:rFonts w:ascii="Times New Roman" w:hAnsi="Times New Roman" w:cs="Times New Roman"/>
          <w:lang w:val="lt-LT" w:eastAsia="en-GB"/>
        </w:rPr>
        <w:t xml:space="preserve"> obstrukcinė kardiomiopatija ar </w:t>
      </w:r>
      <w:proofErr w:type="spellStart"/>
      <w:r w:rsidRPr="00F807A9">
        <w:rPr>
          <w:rFonts w:ascii="Times New Roman" w:hAnsi="Times New Roman" w:cs="Times New Roman"/>
          <w:lang w:val="lt-LT" w:eastAsia="en-GB"/>
        </w:rPr>
        <w:t>konstrikcinis</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perikarditas</w:t>
      </w:r>
      <w:proofErr w:type="spellEnd"/>
      <w:r w:rsidRPr="00F807A9">
        <w:rPr>
          <w:rFonts w:ascii="Times New Roman" w:hAnsi="Times New Roman" w:cs="Times New Roman"/>
          <w:lang w:val="lt-LT" w:eastAsia="en-GB"/>
        </w:rPr>
        <w:t>.</w:t>
      </w:r>
    </w:p>
    <w:p w14:paraId="6B392D41"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Širdies </w:t>
      </w:r>
      <w:proofErr w:type="spellStart"/>
      <w:r w:rsidRPr="00F807A9">
        <w:rPr>
          <w:rFonts w:ascii="Times New Roman" w:hAnsi="Times New Roman" w:cs="Times New Roman"/>
          <w:lang w:val="lt-LT" w:eastAsia="en-GB"/>
        </w:rPr>
        <w:t>tamponada</w:t>
      </w:r>
      <w:proofErr w:type="spellEnd"/>
      <w:r w:rsidRPr="00F807A9">
        <w:rPr>
          <w:rFonts w:ascii="Times New Roman" w:hAnsi="Times New Roman" w:cs="Times New Roman"/>
          <w:lang w:val="lt-LT" w:eastAsia="en-GB"/>
        </w:rPr>
        <w:t>.</w:t>
      </w:r>
    </w:p>
    <w:p w14:paraId="6B392D42"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Būklės, susijusios su </w:t>
      </w:r>
      <w:proofErr w:type="spellStart"/>
      <w:r w:rsidRPr="00F807A9">
        <w:rPr>
          <w:rFonts w:ascii="Times New Roman" w:hAnsi="Times New Roman" w:cs="Times New Roman"/>
          <w:lang w:val="lt-LT" w:eastAsia="en-GB"/>
        </w:rPr>
        <w:t>intrakranijinio</w:t>
      </w:r>
      <w:proofErr w:type="spellEnd"/>
      <w:r w:rsidRPr="00F807A9">
        <w:rPr>
          <w:rFonts w:ascii="Times New Roman" w:hAnsi="Times New Roman" w:cs="Times New Roman"/>
          <w:lang w:val="lt-LT" w:eastAsia="en-GB"/>
        </w:rPr>
        <w:t xml:space="preserve"> spaudimo padidėjimu (pvz., galvos trauma, sunki smegenų </w:t>
      </w:r>
      <w:proofErr w:type="spellStart"/>
      <w:r w:rsidRPr="00F807A9">
        <w:rPr>
          <w:rFonts w:ascii="Times New Roman" w:hAnsi="Times New Roman" w:cs="Times New Roman"/>
          <w:lang w:val="lt-LT" w:eastAsia="en-GB"/>
        </w:rPr>
        <w:t>hemoragija</w:t>
      </w:r>
      <w:proofErr w:type="spellEnd"/>
      <w:r w:rsidRPr="00F807A9">
        <w:rPr>
          <w:rFonts w:ascii="Times New Roman" w:hAnsi="Times New Roman" w:cs="Times New Roman"/>
          <w:lang w:val="lt-LT" w:eastAsia="en-GB"/>
        </w:rPr>
        <w:t>).</w:t>
      </w:r>
    </w:p>
    <w:p w14:paraId="6B392D43" w14:textId="77777777" w:rsidR="00932D19" w:rsidRPr="00F807A9" w:rsidRDefault="00932D19" w:rsidP="00932D19">
      <w:pPr>
        <w:pStyle w:val="Sraopastraipa"/>
        <w:numPr>
          <w:ilvl w:val="0"/>
          <w:numId w:val="5"/>
        </w:numPr>
        <w:spacing w:after="0" w:line="240" w:lineRule="auto"/>
        <w:ind w:left="360"/>
        <w:rPr>
          <w:rFonts w:ascii="Times New Roman" w:hAnsi="Times New Roman" w:cs="Times New Roman"/>
          <w:lang w:val="lt-LT" w:eastAsia="en-GB"/>
        </w:rPr>
      </w:pPr>
      <w:r w:rsidRPr="00F807A9">
        <w:rPr>
          <w:rFonts w:ascii="Times New Roman" w:hAnsi="Times New Roman" w:cs="Times New Roman"/>
          <w:lang w:val="lt-LT" w:eastAsia="en-GB"/>
        </w:rPr>
        <w:t xml:space="preserve">Vartojimas kartu su fosfodiesterazės-5 inhibitoriais, pvz., </w:t>
      </w:r>
      <w:proofErr w:type="spellStart"/>
      <w:r w:rsidRPr="00F807A9">
        <w:rPr>
          <w:rFonts w:ascii="Times New Roman" w:hAnsi="Times New Roman" w:cs="Times New Roman"/>
          <w:lang w:val="lt-LT" w:eastAsia="en-GB"/>
        </w:rPr>
        <w:t>sildenafiliu</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vardenafiliu</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tadalafiliu</w:t>
      </w:r>
      <w:proofErr w:type="spellEnd"/>
      <w:r w:rsidRPr="00F807A9">
        <w:rPr>
          <w:rFonts w:ascii="Times New Roman" w:hAnsi="Times New Roman" w:cs="Times New Roman"/>
          <w:lang w:val="lt-LT" w:eastAsia="en-GB"/>
        </w:rPr>
        <w:t xml:space="preserve">, kadangi šie vaistiniai preparatai gali stiprinti </w:t>
      </w:r>
      <w:proofErr w:type="spellStart"/>
      <w:r w:rsidRPr="00F807A9">
        <w:rPr>
          <w:rFonts w:ascii="Times New Roman" w:hAnsi="Times New Roman" w:cs="Times New Roman"/>
          <w:lang w:val="lt-LT" w:eastAsia="en-GB"/>
        </w:rPr>
        <w:t>vazodilatacinį</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poveikį ir sukelti sunkią </w:t>
      </w:r>
      <w:proofErr w:type="spellStart"/>
      <w:r w:rsidRPr="00F807A9">
        <w:rPr>
          <w:rFonts w:ascii="Times New Roman" w:hAnsi="Times New Roman" w:cs="Times New Roman"/>
          <w:lang w:val="lt-LT" w:eastAsia="en-GB"/>
        </w:rPr>
        <w:t>hipotenziją</w:t>
      </w:r>
      <w:proofErr w:type="spellEnd"/>
      <w:r w:rsidRPr="00F807A9">
        <w:rPr>
          <w:rFonts w:ascii="Times New Roman" w:hAnsi="Times New Roman" w:cs="Times New Roman"/>
          <w:lang w:val="lt-LT" w:eastAsia="en-GB"/>
        </w:rPr>
        <w:t xml:space="preserve"> (žr. 4.4 ir 4.5 skyrių).</w:t>
      </w:r>
    </w:p>
    <w:p w14:paraId="6B392D44" w14:textId="77777777" w:rsidR="00932D19" w:rsidRPr="00F807A9" w:rsidRDefault="00932D19" w:rsidP="00932D19">
      <w:pPr>
        <w:numPr>
          <w:ilvl w:val="0"/>
          <w:numId w:val="5"/>
        </w:numPr>
        <w:tabs>
          <w:tab w:val="left" w:pos="0"/>
        </w:tabs>
        <w:spacing w:after="0" w:line="240" w:lineRule="auto"/>
        <w:ind w:left="360"/>
        <w:rPr>
          <w:rFonts w:ascii="Times New Roman" w:hAnsi="Times New Roman" w:cs="Times New Roman"/>
          <w:lang w:val="lt-LT" w:eastAsia="en-GB"/>
        </w:rPr>
      </w:pPr>
      <w:r w:rsidRPr="00F807A9">
        <w:rPr>
          <w:rFonts w:ascii="Times New Roman" w:hAnsi="Times New Roman" w:cs="Times New Roman"/>
          <w:lang w:val="lt-LT" w:eastAsia="en-GB"/>
        </w:rPr>
        <w:t xml:space="preserve">Gydantis nitratų vaistiniais preparatais tirpiojo </w:t>
      </w:r>
      <w:proofErr w:type="spellStart"/>
      <w:r w:rsidRPr="00F807A9">
        <w:rPr>
          <w:rFonts w:ascii="Times New Roman" w:hAnsi="Times New Roman" w:cs="Times New Roman"/>
          <w:lang w:val="lt-LT" w:eastAsia="en-GB"/>
        </w:rPr>
        <w:t>guanilatciklazės</w:t>
      </w:r>
      <w:proofErr w:type="spellEnd"/>
      <w:r w:rsidRPr="00F807A9">
        <w:rPr>
          <w:rFonts w:ascii="Times New Roman" w:hAnsi="Times New Roman" w:cs="Times New Roman"/>
          <w:lang w:val="lt-LT" w:eastAsia="en-GB"/>
        </w:rPr>
        <w:t xml:space="preserve"> stimuliatoriaus </w:t>
      </w:r>
      <w:proofErr w:type="spellStart"/>
      <w:r w:rsidRPr="00F807A9">
        <w:rPr>
          <w:rFonts w:ascii="Times New Roman" w:hAnsi="Times New Roman" w:cs="Times New Roman"/>
          <w:lang w:val="lt-LT" w:eastAsia="en-GB"/>
        </w:rPr>
        <w:t>riociguato</w:t>
      </w:r>
      <w:proofErr w:type="spellEnd"/>
      <w:r w:rsidRPr="00F807A9">
        <w:rPr>
          <w:rFonts w:ascii="Times New Roman" w:hAnsi="Times New Roman" w:cs="Times New Roman"/>
          <w:lang w:val="lt-LT" w:eastAsia="en-GB"/>
        </w:rPr>
        <w:t xml:space="preserve"> vartoti negalima (žr. 4.5 skyrių).</w:t>
      </w:r>
    </w:p>
    <w:p w14:paraId="6B392D45" w14:textId="77777777" w:rsidR="00932D19" w:rsidRPr="00F807A9" w:rsidRDefault="00932D19" w:rsidP="00932D19">
      <w:pPr>
        <w:spacing w:after="0" w:line="240" w:lineRule="auto"/>
        <w:ind w:left="357" w:hanging="357"/>
        <w:rPr>
          <w:rFonts w:ascii="Times New Roman" w:hAnsi="Times New Roman" w:cs="Times New Roman"/>
          <w:lang w:val="lt-LT" w:eastAsia="en-GB"/>
        </w:rPr>
      </w:pPr>
    </w:p>
    <w:p w14:paraId="6B392D46" w14:textId="77777777" w:rsidR="00932D19" w:rsidRPr="00F807A9" w:rsidRDefault="00932D19" w:rsidP="00932D19">
      <w:pPr>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4.4</w:t>
      </w:r>
      <w:r w:rsidRPr="00F807A9">
        <w:rPr>
          <w:rFonts w:ascii="Times New Roman" w:hAnsi="Times New Roman" w:cs="Times New Roman"/>
          <w:b/>
          <w:bCs/>
          <w:lang w:val="lt-LT" w:eastAsia="en-GB"/>
        </w:rPr>
        <w:tab/>
        <w:t>Specialūs įspėjimai ir atsargumo priemonės</w:t>
      </w:r>
    </w:p>
    <w:p w14:paraId="6B392D47" w14:textId="77777777" w:rsidR="00932D19" w:rsidRPr="00F807A9" w:rsidRDefault="00932D19" w:rsidP="00932D19">
      <w:pPr>
        <w:spacing w:after="0" w:line="240" w:lineRule="auto"/>
        <w:rPr>
          <w:rFonts w:ascii="Times New Roman" w:hAnsi="Times New Roman" w:cs="Times New Roman"/>
          <w:b/>
          <w:bCs/>
          <w:lang w:val="lt-LT" w:eastAsia="en-GB"/>
        </w:rPr>
      </w:pPr>
    </w:p>
    <w:p w14:paraId="6B392D48"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reikia gydyti labai atsargiai ir tik gydytojui prižiūrint pacientus:</w:t>
      </w:r>
    </w:p>
    <w:p w14:paraId="6B392D49"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kuriems širdies prisipildymo metu yra mažas spaudimas, pvz., dėl ištikusio miokardo infarkto ar dėl kairiojo širdies skilvelio funkcijos sutrikimo (nepakankamumo); reikia saugoti, kad tokių pacientų </w:t>
      </w:r>
      <w:proofErr w:type="spellStart"/>
      <w:r w:rsidRPr="00F807A9">
        <w:rPr>
          <w:rFonts w:ascii="Times New Roman" w:hAnsi="Times New Roman" w:cs="Times New Roman"/>
          <w:lang w:val="lt-LT" w:eastAsia="en-GB"/>
        </w:rPr>
        <w:t>sistolinis</w:t>
      </w:r>
      <w:proofErr w:type="spellEnd"/>
      <w:r w:rsidRPr="00F807A9">
        <w:rPr>
          <w:rFonts w:ascii="Times New Roman" w:hAnsi="Times New Roman" w:cs="Times New Roman"/>
          <w:lang w:val="lt-LT" w:eastAsia="en-GB"/>
        </w:rPr>
        <w:t xml:space="preserve"> kraujospūdis netaptų mažesnis negu 90 mm </w:t>
      </w:r>
      <w:proofErr w:type="spellStart"/>
      <w:r w:rsidRPr="00F807A9">
        <w:rPr>
          <w:rFonts w:ascii="Times New Roman" w:hAnsi="Times New Roman" w:cs="Times New Roman"/>
          <w:lang w:val="lt-LT" w:eastAsia="en-GB"/>
        </w:rPr>
        <w:t>Hg</w:t>
      </w:r>
      <w:proofErr w:type="spellEnd"/>
      <w:r w:rsidRPr="00F807A9">
        <w:rPr>
          <w:rFonts w:ascii="Times New Roman" w:hAnsi="Times New Roman" w:cs="Times New Roman"/>
          <w:lang w:val="lt-LT" w:eastAsia="en-GB"/>
        </w:rPr>
        <w:t>;</w:t>
      </w:r>
    </w:p>
    <w:p w14:paraId="6B392D4A" w14:textId="77777777" w:rsidR="00932D19" w:rsidRPr="00F807A9" w:rsidRDefault="00932D19" w:rsidP="00932D19">
      <w:pPr>
        <w:tabs>
          <w:tab w:val="left" w:pos="426"/>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kuriems yra </w:t>
      </w:r>
      <w:proofErr w:type="spellStart"/>
      <w:r w:rsidRPr="00F807A9">
        <w:rPr>
          <w:rFonts w:ascii="Times New Roman" w:hAnsi="Times New Roman" w:cs="Times New Roman"/>
          <w:lang w:val="lt-LT" w:eastAsia="en-GB"/>
        </w:rPr>
        <w:t>ortostatinė</w:t>
      </w:r>
      <w:proofErr w:type="spellEnd"/>
      <w:r w:rsidRPr="00F807A9">
        <w:rPr>
          <w:rFonts w:ascii="Times New Roman" w:hAnsi="Times New Roman" w:cs="Times New Roman"/>
          <w:lang w:val="lt-LT" w:eastAsia="en-GB"/>
        </w:rPr>
        <w:t xml:space="preserve"> disfunkcija;</w:t>
      </w:r>
    </w:p>
    <w:p w14:paraId="6B392D4B" w14:textId="77777777" w:rsidR="00932D19" w:rsidRPr="00F807A9" w:rsidRDefault="00932D19" w:rsidP="00932D19">
      <w:pPr>
        <w:numPr>
          <w:ilvl w:val="0"/>
          <w:numId w:val="4"/>
        </w:numPr>
        <w:tabs>
          <w:tab w:val="left" w:pos="426"/>
        </w:tabs>
        <w:spacing w:after="0" w:line="240" w:lineRule="auto"/>
        <w:ind w:hanging="720"/>
        <w:rPr>
          <w:rFonts w:ascii="Times New Roman" w:hAnsi="Times New Roman" w:cs="Times New Roman"/>
          <w:lang w:val="lt-LT" w:eastAsia="en-GB"/>
        </w:rPr>
      </w:pPr>
      <w:r w:rsidRPr="00F807A9">
        <w:rPr>
          <w:rFonts w:ascii="Times New Roman" w:hAnsi="Times New Roman" w:cs="Times New Roman"/>
          <w:lang w:val="lt-LT" w:eastAsia="en-GB"/>
        </w:rPr>
        <w:t xml:space="preserve">kurie serga </w:t>
      </w:r>
      <w:proofErr w:type="spellStart"/>
      <w:r w:rsidRPr="00F807A9">
        <w:rPr>
          <w:rFonts w:ascii="Times New Roman" w:hAnsi="Times New Roman" w:cs="Times New Roman"/>
          <w:lang w:val="lt-LT" w:eastAsia="en-GB"/>
        </w:rPr>
        <w:t>hipotiroze</w:t>
      </w:r>
      <w:proofErr w:type="spellEnd"/>
      <w:r w:rsidRPr="00F807A9">
        <w:rPr>
          <w:rFonts w:ascii="Times New Roman" w:hAnsi="Times New Roman" w:cs="Times New Roman"/>
          <w:lang w:val="lt-LT" w:eastAsia="en-GB"/>
        </w:rPr>
        <w:t>,</w:t>
      </w:r>
    </w:p>
    <w:p w14:paraId="6B392D4C" w14:textId="77777777" w:rsidR="00932D19" w:rsidRPr="00F807A9" w:rsidRDefault="00932D19" w:rsidP="00932D19">
      <w:pPr>
        <w:numPr>
          <w:ilvl w:val="0"/>
          <w:numId w:val="4"/>
        </w:numPr>
        <w:tabs>
          <w:tab w:val="left" w:pos="426"/>
        </w:tabs>
        <w:spacing w:after="0" w:line="240" w:lineRule="auto"/>
        <w:ind w:hanging="720"/>
        <w:rPr>
          <w:rFonts w:ascii="Times New Roman" w:hAnsi="Times New Roman" w:cs="Times New Roman"/>
          <w:lang w:val="lt-LT" w:eastAsia="en-GB"/>
        </w:rPr>
      </w:pPr>
      <w:r w:rsidRPr="00F807A9">
        <w:rPr>
          <w:rFonts w:ascii="Times New Roman" w:hAnsi="Times New Roman" w:cs="Times New Roman"/>
          <w:lang w:val="lt-LT" w:eastAsia="en-GB"/>
        </w:rPr>
        <w:t>kurie serga sunkia kepenų ar inkstų liga,</w:t>
      </w:r>
    </w:p>
    <w:p w14:paraId="6B392D4D" w14:textId="77777777" w:rsidR="00932D19" w:rsidRPr="00F807A9" w:rsidRDefault="00932D19" w:rsidP="00932D19">
      <w:pPr>
        <w:numPr>
          <w:ilvl w:val="0"/>
          <w:numId w:val="4"/>
        </w:numPr>
        <w:tabs>
          <w:tab w:val="left" w:pos="426"/>
        </w:tabs>
        <w:spacing w:after="0" w:line="240" w:lineRule="auto"/>
        <w:ind w:hanging="720"/>
        <w:rPr>
          <w:rFonts w:ascii="Times New Roman" w:hAnsi="Times New Roman" w:cs="Times New Roman"/>
          <w:lang w:val="lt-LT" w:eastAsia="en-GB"/>
        </w:rPr>
      </w:pPr>
      <w:r w:rsidRPr="00F807A9">
        <w:rPr>
          <w:rFonts w:ascii="Times New Roman" w:hAnsi="Times New Roman" w:cs="Times New Roman"/>
          <w:lang w:val="lt-LT" w:eastAsia="en-GB"/>
        </w:rPr>
        <w:t>kuriems yra hipotermija,</w:t>
      </w:r>
    </w:p>
    <w:p w14:paraId="6B392D4E" w14:textId="77777777" w:rsidR="00932D19" w:rsidRPr="00F807A9" w:rsidRDefault="00932D19" w:rsidP="00932D19">
      <w:pPr>
        <w:numPr>
          <w:ilvl w:val="0"/>
          <w:numId w:val="4"/>
        </w:numPr>
        <w:tabs>
          <w:tab w:val="left" w:pos="426"/>
        </w:tabs>
        <w:spacing w:after="0" w:line="240" w:lineRule="auto"/>
        <w:ind w:hanging="720"/>
        <w:rPr>
          <w:rFonts w:ascii="Times New Roman" w:hAnsi="Times New Roman" w:cs="Times New Roman"/>
          <w:lang w:val="lt-LT" w:eastAsia="en-GB"/>
        </w:rPr>
      </w:pPr>
      <w:r w:rsidRPr="00F807A9">
        <w:rPr>
          <w:rFonts w:ascii="Times New Roman" w:hAnsi="Times New Roman" w:cs="Times New Roman"/>
          <w:lang w:val="lt-LT" w:eastAsia="en-GB"/>
        </w:rPr>
        <w:t>kurie yra išsekę.</w:t>
      </w:r>
    </w:p>
    <w:p w14:paraId="6B392D4F"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t xml:space="preserve"> </w:t>
      </w:r>
    </w:p>
    <w:p w14:paraId="6B392D50"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Galima tolerancija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ir kryžminė tolerancija kitiems organiniams nitratams.</w:t>
      </w:r>
    </w:p>
    <w:p w14:paraId="6B392D51" w14:textId="77777777" w:rsidR="00932D19" w:rsidRPr="00F807A9" w:rsidRDefault="00932D19" w:rsidP="00932D19">
      <w:pPr>
        <w:spacing w:after="0" w:line="240" w:lineRule="auto"/>
        <w:rPr>
          <w:rFonts w:ascii="Times New Roman" w:hAnsi="Times New Roman" w:cs="Times New Roman"/>
          <w:lang w:val="lt-LT" w:eastAsia="en-GB"/>
        </w:rPr>
      </w:pPr>
    </w:p>
    <w:p w14:paraId="6B392D52"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Fosfodiesterazės-5</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 xml:space="preserve">inhibitorių, pvz., </w:t>
      </w:r>
      <w:proofErr w:type="spellStart"/>
      <w:r w:rsidRPr="00F807A9">
        <w:rPr>
          <w:rFonts w:ascii="Times New Roman" w:hAnsi="Times New Roman" w:cs="Times New Roman"/>
          <w:spacing w:val="-3"/>
          <w:lang w:val="lt-LT" w:eastAsia="en-GB"/>
        </w:rPr>
        <w:t>sildenafilio</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vardenafilio</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tadalafilio</w:t>
      </w:r>
      <w:proofErr w:type="spellEnd"/>
      <w:r w:rsidRPr="00F807A9">
        <w:rPr>
          <w:rFonts w:ascii="Times New Roman" w:hAnsi="Times New Roman" w:cs="Times New Roman"/>
          <w:spacing w:val="-3"/>
          <w:lang w:val="lt-LT" w:eastAsia="en-GB"/>
        </w:rPr>
        <w:t xml:space="preserve"> vartojantiems žmonėms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infuzuoti</w:t>
      </w:r>
      <w:proofErr w:type="spellEnd"/>
      <w:r w:rsidRPr="00F807A9">
        <w:rPr>
          <w:rFonts w:ascii="Times New Roman" w:hAnsi="Times New Roman" w:cs="Times New Roman"/>
          <w:spacing w:val="-3"/>
          <w:lang w:val="lt-LT" w:eastAsia="en-GB"/>
        </w:rPr>
        <w:t xml:space="preserve"> draudžiama.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negalima leisti pacientams, kurie per pastarąsias 24</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valandas vartojo fosfodiesterazės-5</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 xml:space="preserve">inhibitorių (pvz., </w:t>
      </w:r>
      <w:proofErr w:type="spellStart"/>
      <w:r w:rsidRPr="00F807A9">
        <w:rPr>
          <w:rFonts w:ascii="Times New Roman" w:hAnsi="Times New Roman" w:cs="Times New Roman"/>
          <w:spacing w:val="-3"/>
          <w:lang w:val="lt-LT" w:eastAsia="en-GB"/>
        </w:rPr>
        <w:t>sildenafilio</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vardenafilio</w:t>
      </w:r>
      <w:proofErr w:type="spellEnd"/>
      <w:r w:rsidRPr="00F807A9">
        <w:rPr>
          <w:rFonts w:ascii="Times New Roman" w:hAnsi="Times New Roman" w:cs="Times New Roman"/>
          <w:spacing w:val="-3"/>
          <w:lang w:val="lt-LT" w:eastAsia="en-GB"/>
        </w:rPr>
        <w:t xml:space="preserve">), vartojusiems </w:t>
      </w:r>
      <w:proofErr w:type="spellStart"/>
      <w:r w:rsidRPr="00F807A9">
        <w:rPr>
          <w:rFonts w:ascii="Times New Roman" w:hAnsi="Times New Roman" w:cs="Times New Roman"/>
          <w:spacing w:val="-3"/>
          <w:lang w:val="lt-LT" w:eastAsia="en-GB"/>
        </w:rPr>
        <w:t>tadalafilio</w:t>
      </w:r>
      <w:proofErr w:type="spellEnd"/>
      <w:r w:rsidRPr="00F807A9">
        <w:rPr>
          <w:rFonts w:ascii="Times New Roman" w:hAnsi="Times New Roman" w:cs="Times New Roman"/>
          <w:spacing w:val="-3"/>
          <w:lang w:val="lt-LT" w:eastAsia="en-GB"/>
        </w:rPr>
        <w:t xml:space="preserve"> - per 48</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 xml:space="preserve">valandas.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gydomus ligonius būtina informuoti, kad jiems vaistinių preparatų, kuriuose yra fosfodiesterazės-5</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 xml:space="preserve">inhibitorių, pvz., </w:t>
      </w:r>
      <w:proofErr w:type="spellStart"/>
      <w:r w:rsidRPr="00F807A9">
        <w:rPr>
          <w:rFonts w:ascii="Times New Roman" w:hAnsi="Times New Roman" w:cs="Times New Roman"/>
          <w:spacing w:val="-3"/>
          <w:lang w:val="lt-LT" w:eastAsia="en-GB"/>
        </w:rPr>
        <w:t>sildenafilio</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vardenafilio</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tadalafilio</w:t>
      </w:r>
      <w:proofErr w:type="spellEnd"/>
      <w:r w:rsidRPr="00F807A9">
        <w:rPr>
          <w:rFonts w:ascii="Times New Roman" w:hAnsi="Times New Roman" w:cs="Times New Roman"/>
          <w:spacing w:val="-3"/>
          <w:lang w:val="lt-LT" w:eastAsia="en-GB"/>
        </w:rPr>
        <w:t xml:space="preserve"> vartoti draudžiama (žr. 4.3</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ir 4.5</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skyrių).</w:t>
      </w:r>
    </w:p>
    <w:p w14:paraId="6B392D53"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2D54"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 xml:space="preserve">Gydant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reikia vengti alkoholio vartojimo, nes tai gali stiprinti </w:t>
      </w:r>
      <w:proofErr w:type="spellStart"/>
      <w:r w:rsidRPr="00F807A9">
        <w:rPr>
          <w:rFonts w:ascii="Times New Roman" w:hAnsi="Times New Roman" w:cs="Times New Roman"/>
          <w:spacing w:val="-3"/>
          <w:lang w:val="lt-LT" w:eastAsia="en-GB"/>
        </w:rPr>
        <w:t>hipotenzinį</w:t>
      </w:r>
      <w:proofErr w:type="spellEnd"/>
      <w:r w:rsidRPr="00F807A9">
        <w:rPr>
          <w:rFonts w:ascii="Times New Roman" w:hAnsi="Times New Roman" w:cs="Times New Roman"/>
          <w:spacing w:val="-3"/>
          <w:lang w:val="lt-LT" w:eastAsia="en-GB"/>
        </w:rPr>
        <w:t xml:space="preserve"> bei </w:t>
      </w:r>
      <w:proofErr w:type="spellStart"/>
      <w:r w:rsidRPr="00F807A9">
        <w:rPr>
          <w:rFonts w:ascii="Times New Roman" w:hAnsi="Times New Roman" w:cs="Times New Roman"/>
          <w:spacing w:val="-3"/>
          <w:lang w:val="lt-LT" w:eastAsia="en-GB"/>
        </w:rPr>
        <w:t>vazodilatacinį</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poveikį (žr. 4.5</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 xml:space="preserve">skyrių). </w:t>
      </w:r>
    </w:p>
    <w:p w14:paraId="6B392D55"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2D56" w14:textId="77777777" w:rsidR="00932D19" w:rsidRPr="00F807A9" w:rsidRDefault="00932D19" w:rsidP="00932D19">
      <w:pPr>
        <w:spacing w:after="0" w:line="240" w:lineRule="auto"/>
        <w:rPr>
          <w:rFonts w:ascii="Times New Roman" w:hAnsi="Times New Roman" w:cs="Times New Roman"/>
          <w:u w:val="single"/>
          <w:lang w:val="lt-LT" w:eastAsia="en-GB"/>
        </w:rPr>
      </w:pPr>
      <w:proofErr w:type="spellStart"/>
      <w:r w:rsidRPr="00F807A9">
        <w:rPr>
          <w:rFonts w:ascii="Times New Roman" w:hAnsi="Times New Roman" w:cs="Times New Roman"/>
          <w:u w:val="single"/>
          <w:lang w:val="lt-LT" w:eastAsia="en-GB"/>
        </w:rPr>
        <w:t>Hipoksemija</w:t>
      </w:r>
      <w:proofErr w:type="spellEnd"/>
    </w:p>
    <w:p w14:paraId="6B392D57"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Pacientams, kuriems yra pasireiškusi arterinė </w:t>
      </w:r>
      <w:proofErr w:type="spellStart"/>
      <w:r w:rsidRPr="00F807A9">
        <w:rPr>
          <w:rFonts w:ascii="Times New Roman" w:hAnsi="Times New Roman" w:cs="Times New Roman"/>
          <w:lang w:val="lt-LT" w:eastAsia="en-GB"/>
        </w:rPr>
        <w:t>hipoksemija</w:t>
      </w:r>
      <w:proofErr w:type="spellEnd"/>
      <w:r w:rsidRPr="00F807A9">
        <w:rPr>
          <w:rFonts w:ascii="Times New Roman" w:hAnsi="Times New Roman" w:cs="Times New Roman"/>
          <w:lang w:val="lt-LT" w:eastAsia="en-GB"/>
        </w:rPr>
        <w:t xml:space="preserve"> dėl sunkios anemijos (įskaitant G6PG</w:t>
      </w:r>
      <w:r w:rsidRPr="00F807A9">
        <w:rPr>
          <w:rFonts w:ascii="Times New Roman" w:hAnsi="Times New Roman" w:cs="Times New Roman"/>
          <w:color w:val="1F497D"/>
          <w:lang w:val="lt-LT" w:eastAsia="en-GB"/>
        </w:rPr>
        <w:t xml:space="preserve"> </w:t>
      </w:r>
      <w:r w:rsidRPr="00F807A9">
        <w:rPr>
          <w:rFonts w:ascii="Times New Roman" w:hAnsi="Times New Roman" w:cs="Times New Roman"/>
          <w:lang w:val="lt-LT" w:eastAsia="en-GB"/>
        </w:rPr>
        <w:t xml:space="preserve">trūkumo sukeltas formas), reikia taikyti atsargumo priemones, nes tokių pacientų nitroglicerino </w:t>
      </w:r>
      <w:proofErr w:type="spellStart"/>
      <w:r w:rsidRPr="00F807A9">
        <w:rPr>
          <w:rFonts w:ascii="Times New Roman" w:hAnsi="Times New Roman" w:cs="Times New Roman"/>
          <w:lang w:val="lt-LT" w:eastAsia="en-GB"/>
        </w:rPr>
        <w:t>biotransformacija</w:t>
      </w:r>
      <w:proofErr w:type="spellEnd"/>
      <w:r w:rsidRPr="00F807A9">
        <w:rPr>
          <w:rFonts w:ascii="Times New Roman" w:hAnsi="Times New Roman" w:cs="Times New Roman"/>
          <w:lang w:val="lt-LT" w:eastAsia="en-GB"/>
        </w:rPr>
        <w:t xml:space="preserve"> sumažėjusi. Panašių atsargumo priemonių reikia ir pacientams su </w:t>
      </w:r>
      <w:proofErr w:type="spellStart"/>
      <w:r w:rsidRPr="00F807A9">
        <w:rPr>
          <w:rFonts w:ascii="Times New Roman" w:hAnsi="Times New Roman" w:cs="Times New Roman"/>
          <w:lang w:val="lt-LT" w:eastAsia="en-GB"/>
        </w:rPr>
        <w:t>hipoksemija</w:t>
      </w:r>
      <w:proofErr w:type="spellEnd"/>
      <w:r w:rsidRPr="00F807A9">
        <w:rPr>
          <w:rFonts w:ascii="Times New Roman" w:hAnsi="Times New Roman" w:cs="Times New Roman"/>
          <w:lang w:val="lt-LT" w:eastAsia="en-GB"/>
        </w:rPr>
        <w:t xml:space="preserve"> ir ventiliacijos / </w:t>
      </w:r>
      <w:proofErr w:type="spellStart"/>
      <w:r w:rsidRPr="00F807A9">
        <w:rPr>
          <w:rFonts w:ascii="Times New Roman" w:hAnsi="Times New Roman" w:cs="Times New Roman"/>
          <w:lang w:val="lt-LT" w:eastAsia="en-GB"/>
        </w:rPr>
        <w:t>perfuzijos</w:t>
      </w:r>
      <w:proofErr w:type="spellEnd"/>
      <w:r w:rsidRPr="00F807A9">
        <w:rPr>
          <w:rFonts w:ascii="Times New Roman" w:hAnsi="Times New Roman" w:cs="Times New Roman"/>
          <w:lang w:val="lt-LT" w:eastAsia="en-GB"/>
        </w:rPr>
        <w:t xml:space="preserve"> pusiausvyros sutrikimu, kuriuos sukėlė plaučių liga ar išeminis širdies nepakankamumas.</w:t>
      </w:r>
    </w:p>
    <w:p w14:paraId="6B392D58"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Pacientams, sergantiems krūtinės angina, miokardo infarktu ar smegenų išemija, dažnai nustatomi smulkiųjų kvėpavimo takų sutrikimai (ypač alveolių hipoksija).</w:t>
      </w:r>
    </w:p>
    <w:p w14:paraId="6B392D59"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Esant tokioms aplinkybėms plaučiuose susitraukia kraujagyslės, kad </w:t>
      </w:r>
      <w:proofErr w:type="spellStart"/>
      <w:r w:rsidRPr="00F807A9">
        <w:rPr>
          <w:rFonts w:ascii="Times New Roman" w:hAnsi="Times New Roman" w:cs="Times New Roman"/>
          <w:lang w:val="lt-LT" w:eastAsia="en-GB"/>
        </w:rPr>
        <w:t>perfuzija</w:t>
      </w:r>
      <w:proofErr w:type="spellEnd"/>
      <w:r w:rsidRPr="00F807A9">
        <w:rPr>
          <w:rFonts w:ascii="Times New Roman" w:hAnsi="Times New Roman" w:cs="Times New Roman"/>
          <w:lang w:val="lt-LT" w:eastAsia="en-GB"/>
        </w:rPr>
        <w:t xml:space="preserve"> pasislinktų iš alveolių, kuriose yra deguonies trūkumas, į geriau ventiliuojamas plaučių vietas (</w:t>
      </w:r>
      <w:proofErr w:type="spellStart"/>
      <w:r w:rsidRPr="00F807A9">
        <w:rPr>
          <w:rFonts w:ascii="Times New Roman" w:hAnsi="Times New Roman" w:cs="Times New Roman"/>
          <w:i/>
          <w:lang w:val="lt-LT" w:eastAsia="en-GB"/>
        </w:rPr>
        <w:t>von</w:t>
      </w:r>
      <w:proofErr w:type="spellEnd"/>
      <w:r w:rsidRPr="00F807A9">
        <w:rPr>
          <w:rFonts w:ascii="Times New Roman" w:hAnsi="Times New Roman" w:cs="Times New Roman"/>
          <w:i/>
          <w:lang w:val="lt-LT" w:eastAsia="en-GB"/>
        </w:rPr>
        <w:t xml:space="preserve"> </w:t>
      </w:r>
      <w:proofErr w:type="spellStart"/>
      <w:r w:rsidRPr="00F807A9">
        <w:rPr>
          <w:rFonts w:ascii="Times New Roman" w:hAnsi="Times New Roman" w:cs="Times New Roman"/>
          <w:i/>
          <w:lang w:val="lt-LT" w:eastAsia="en-GB"/>
        </w:rPr>
        <w:t>Euler</w:t>
      </w:r>
      <w:proofErr w:type="spellEnd"/>
      <w:r w:rsidRPr="00F807A9">
        <w:rPr>
          <w:rFonts w:ascii="Times New Roman" w:hAnsi="Times New Roman" w:cs="Times New Roman"/>
          <w:i/>
          <w:lang w:val="lt-LT" w:eastAsia="en-GB"/>
        </w:rPr>
        <w:t xml:space="preserve"> – </w:t>
      </w:r>
      <w:proofErr w:type="spellStart"/>
      <w:r w:rsidRPr="00F807A9">
        <w:rPr>
          <w:rFonts w:ascii="Times New Roman" w:hAnsi="Times New Roman" w:cs="Times New Roman"/>
          <w:i/>
          <w:lang w:val="lt-LT" w:eastAsia="en-GB"/>
        </w:rPr>
        <w:t>Liljestrand</w:t>
      </w:r>
      <w:proofErr w:type="spellEnd"/>
      <w:r w:rsidRPr="00F807A9">
        <w:rPr>
          <w:rFonts w:ascii="Times New Roman" w:hAnsi="Times New Roman" w:cs="Times New Roman"/>
          <w:lang w:val="lt-LT" w:eastAsia="en-GB"/>
        </w:rPr>
        <w:t xml:space="preserve"> mechanizmas, taip pat žr. 4.8 skyrių). Nitroglicerinas yra stiprus </w:t>
      </w:r>
      <w:proofErr w:type="spellStart"/>
      <w:r w:rsidRPr="00F807A9">
        <w:rPr>
          <w:rFonts w:ascii="Times New Roman" w:hAnsi="Times New Roman" w:cs="Times New Roman"/>
          <w:lang w:val="lt-LT" w:eastAsia="en-GB"/>
        </w:rPr>
        <w:t>vazodilatatorius</w:t>
      </w:r>
      <w:proofErr w:type="spellEnd"/>
      <w:r w:rsidRPr="00F807A9">
        <w:rPr>
          <w:rFonts w:ascii="Times New Roman" w:hAnsi="Times New Roman" w:cs="Times New Roman"/>
          <w:lang w:val="lt-LT" w:eastAsia="en-GB"/>
        </w:rPr>
        <w:t xml:space="preserve">, ir gali panaikinti šią apsauginę </w:t>
      </w:r>
      <w:proofErr w:type="spellStart"/>
      <w:r w:rsidRPr="00F807A9">
        <w:rPr>
          <w:rFonts w:ascii="Times New Roman" w:hAnsi="Times New Roman" w:cs="Times New Roman"/>
          <w:lang w:val="lt-LT" w:eastAsia="en-GB"/>
        </w:rPr>
        <w:t>vazokonstrikciją</w:t>
      </w:r>
      <w:proofErr w:type="spellEnd"/>
      <w:r w:rsidRPr="00F807A9">
        <w:rPr>
          <w:rFonts w:ascii="Times New Roman" w:hAnsi="Times New Roman" w:cs="Times New Roman"/>
          <w:lang w:val="lt-LT" w:eastAsia="en-GB"/>
        </w:rPr>
        <w:t xml:space="preserve">, taip sukeldamas blogai ventiliuojamų vietų </w:t>
      </w:r>
      <w:proofErr w:type="spellStart"/>
      <w:r w:rsidRPr="00F807A9">
        <w:rPr>
          <w:rFonts w:ascii="Times New Roman" w:hAnsi="Times New Roman" w:cs="Times New Roman"/>
          <w:lang w:val="lt-LT" w:eastAsia="en-GB"/>
        </w:rPr>
        <w:t>perfuzijos</w:t>
      </w:r>
      <w:proofErr w:type="spellEnd"/>
      <w:r w:rsidRPr="00F807A9">
        <w:rPr>
          <w:rFonts w:ascii="Times New Roman" w:hAnsi="Times New Roman" w:cs="Times New Roman"/>
          <w:lang w:val="lt-LT" w:eastAsia="en-GB"/>
        </w:rPr>
        <w:t xml:space="preserve"> padidėjimą, ventiliacijos / </w:t>
      </w:r>
      <w:proofErr w:type="spellStart"/>
      <w:r w:rsidRPr="00F807A9">
        <w:rPr>
          <w:rFonts w:ascii="Times New Roman" w:hAnsi="Times New Roman" w:cs="Times New Roman"/>
          <w:lang w:val="lt-LT" w:eastAsia="en-GB"/>
        </w:rPr>
        <w:t>perfuzijos</w:t>
      </w:r>
      <w:proofErr w:type="spellEnd"/>
      <w:r w:rsidRPr="00F807A9">
        <w:rPr>
          <w:rFonts w:ascii="Times New Roman" w:hAnsi="Times New Roman" w:cs="Times New Roman"/>
          <w:lang w:val="lt-LT" w:eastAsia="en-GB"/>
        </w:rPr>
        <w:t xml:space="preserve"> pusiausvyros sutrikimo pasunkėjimą ir tolesnį arterinio kraujo deguonies </w:t>
      </w:r>
      <w:proofErr w:type="spellStart"/>
      <w:r w:rsidRPr="00F807A9">
        <w:rPr>
          <w:rFonts w:ascii="Times New Roman" w:hAnsi="Times New Roman" w:cs="Times New Roman"/>
          <w:lang w:val="lt-LT" w:eastAsia="en-GB"/>
        </w:rPr>
        <w:t>parcialinio</w:t>
      </w:r>
      <w:proofErr w:type="spellEnd"/>
      <w:r w:rsidRPr="00F807A9">
        <w:rPr>
          <w:rFonts w:ascii="Times New Roman" w:hAnsi="Times New Roman" w:cs="Times New Roman"/>
          <w:lang w:val="lt-LT" w:eastAsia="en-GB"/>
        </w:rPr>
        <w:t xml:space="preserve"> slėgio sumažėjimą.</w:t>
      </w:r>
    </w:p>
    <w:p w14:paraId="6B392D5A"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highlight w:val="yellow"/>
          <w:lang w:val="lt-LT" w:eastAsia="en-GB"/>
        </w:rPr>
      </w:pPr>
    </w:p>
    <w:p w14:paraId="6B392D5B"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u w:val="single"/>
          <w:lang w:val="lt-LT" w:eastAsia="en-GB"/>
        </w:rPr>
      </w:pPr>
      <w:proofErr w:type="spellStart"/>
      <w:r w:rsidRPr="00F807A9">
        <w:rPr>
          <w:rFonts w:ascii="Times New Roman" w:hAnsi="Times New Roman" w:cs="Times New Roman"/>
          <w:spacing w:val="-3"/>
          <w:u w:val="single"/>
          <w:lang w:val="lt-LT" w:eastAsia="en-GB"/>
        </w:rPr>
        <w:t>Methemoglobinemija</w:t>
      </w:r>
      <w:proofErr w:type="spellEnd"/>
    </w:p>
    <w:p w14:paraId="6B392D5C"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lastRenderedPageBreak/>
        <w:t xml:space="preserve">Gydymo </w:t>
      </w:r>
      <w:proofErr w:type="spellStart"/>
      <w:r w:rsidRPr="00F807A9">
        <w:rPr>
          <w:rFonts w:ascii="Times New Roman" w:hAnsi="Times New Roman" w:cs="Times New Roman"/>
          <w:spacing w:val="-3"/>
          <w:lang w:val="lt-LT" w:eastAsia="en-GB"/>
        </w:rPr>
        <w:t>glicerolio</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trinitratu</w:t>
      </w:r>
      <w:proofErr w:type="spellEnd"/>
      <w:r w:rsidRPr="00F807A9">
        <w:rPr>
          <w:rFonts w:ascii="Times New Roman" w:hAnsi="Times New Roman" w:cs="Times New Roman"/>
          <w:spacing w:val="-3"/>
          <w:lang w:val="lt-LT" w:eastAsia="en-GB"/>
        </w:rPr>
        <w:t xml:space="preserve"> metu buvo pranešta apie </w:t>
      </w:r>
      <w:proofErr w:type="spellStart"/>
      <w:r w:rsidRPr="00F807A9">
        <w:rPr>
          <w:rFonts w:ascii="Times New Roman" w:hAnsi="Times New Roman" w:cs="Times New Roman"/>
          <w:spacing w:val="-3"/>
          <w:lang w:val="lt-LT" w:eastAsia="en-GB"/>
        </w:rPr>
        <w:t>methemoglobinemijos</w:t>
      </w:r>
      <w:proofErr w:type="spellEnd"/>
      <w:r w:rsidRPr="00F807A9">
        <w:rPr>
          <w:rFonts w:ascii="Times New Roman" w:hAnsi="Times New Roman" w:cs="Times New Roman"/>
          <w:spacing w:val="-3"/>
          <w:lang w:val="lt-LT" w:eastAsia="en-GB"/>
        </w:rPr>
        <w:t xml:space="preserve"> atvejus. Pacientams, kuriems yra gliukozės-6-fosfato trūkumas ar methemoglobino reduktazės trūkumas, </w:t>
      </w:r>
      <w:proofErr w:type="spellStart"/>
      <w:r w:rsidRPr="00F807A9">
        <w:rPr>
          <w:rFonts w:ascii="Times New Roman" w:hAnsi="Times New Roman" w:cs="Times New Roman"/>
          <w:spacing w:val="-3"/>
          <w:lang w:val="lt-LT" w:eastAsia="en-GB"/>
        </w:rPr>
        <w:t>methemoglobinemijos</w:t>
      </w:r>
      <w:proofErr w:type="spellEnd"/>
      <w:r w:rsidRPr="00F807A9">
        <w:rPr>
          <w:rFonts w:ascii="Times New Roman" w:hAnsi="Times New Roman" w:cs="Times New Roman"/>
          <w:spacing w:val="-3"/>
          <w:lang w:val="lt-LT" w:eastAsia="en-GB"/>
        </w:rPr>
        <w:t xml:space="preserve"> gydyti metileno mėliu negalima (taip pat žr. 4.9</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skyrių).</w:t>
      </w:r>
    </w:p>
    <w:p w14:paraId="6B392D5D"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2D5E"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tirpalą reikia </w:t>
      </w:r>
      <w:proofErr w:type="spellStart"/>
      <w:r w:rsidRPr="00F807A9">
        <w:rPr>
          <w:rFonts w:ascii="Times New Roman" w:hAnsi="Times New Roman" w:cs="Times New Roman"/>
          <w:spacing w:val="-3"/>
          <w:lang w:val="lt-LT" w:eastAsia="en-GB"/>
        </w:rPr>
        <w:t>infuzuoti</w:t>
      </w:r>
      <w:proofErr w:type="spellEnd"/>
      <w:r w:rsidRPr="00F807A9">
        <w:rPr>
          <w:rFonts w:ascii="Times New Roman" w:hAnsi="Times New Roman" w:cs="Times New Roman"/>
          <w:spacing w:val="-3"/>
          <w:lang w:val="lt-LT" w:eastAsia="en-GB"/>
        </w:rPr>
        <w:t xml:space="preserve"> priemonėmis, pagamintomis iš polietileno (PE), polipropileno (PP) arba </w:t>
      </w:r>
      <w:proofErr w:type="spellStart"/>
      <w:r w:rsidRPr="00F807A9">
        <w:rPr>
          <w:rFonts w:ascii="Times New Roman" w:hAnsi="Times New Roman" w:cs="Times New Roman"/>
          <w:spacing w:val="-3"/>
          <w:lang w:val="lt-LT" w:eastAsia="en-GB"/>
        </w:rPr>
        <w:t>politetrafluoretileno</w:t>
      </w:r>
      <w:proofErr w:type="spellEnd"/>
      <w:r w:rsidRPr="00F807A9">
        <w:rPr>
          <w:rFonts w:ascii="Times New Roman" w:hAnsi="Times New Roman" w:cs="Times New Roman"/>
          <w:spacing w:val="-3"/>
          <w:lang w:val="lt-LT" w:eastAsia="en-GB"/>
        </w:rPr>
        <w:t xml:space="preserve"> (PTFE). Priemonės, pagamintos iš </w:t>
      </w:r>
      <w:proofErr w:type="spellStart"/>
      <w:r w:rsidRPr="00F807A9">
        <w:rPr>
          <w:rFonts w:ascii="Times New Roman" w:hAnsi="Times New Roman" w:cs="Times New Roman"/>
          <w:spacing w:val="-3"/>
          <w:lang w:val="lt-LT" w:eastAsia="en-GB"/>
        </w:rPr>
        <w:t>polivinilchlorido</w:t>
      </w:r>
      <w:proofErr w:type="spellEnd"/>
      <w:r w:rsidRPr="00F807A9">
        <w:rPr>
          <w:rFonts w:ascii="Times New Roman" w:hAnsi="Times New Roman" w:cs="Times New Roman"/>
          <w:spacing w:val="-3"/>
          <w:lang w:val="lt-LT" w:eastAsia="en-GB"/>
        </w:rPr>
        <w:t xml:space="preserve"> (PVC) arba poliuretano (PU) netinka, kadangi jos </w:t>
      </w:r>
      <w:proofErr w:type="spellStart"/>
      <w:r w:rsidRPr="00F807A9">
        <w:rPr>
          <w:rFonts w:ascii="Times New Roman" w:hAnsi="Times New Roman" w:cs="Times New Roman"/>
          <w:spacing w:val="-3"/>
          <w:lang w:val="lt-LT" w:eastAsia="en-GB"/>
        </w:rPr>
        <w:t>adsorbuoja</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glicerolio</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trinitratą</w:t>
      </w:r>
      <w:proofErr w:type="spellEnd"/>
      <w:r w:rsidRPr="00F807A9">
        <w:rPr>
          <w:rFonts w:ascii="Times New Roman" w:hAnsi="Times New Roman" w:cs="Times New Roman"/>
          <w:spacing w:val="-3"/>
          <w:lang w:val="lt-LT" w:eastAsia="en-GB"/>
        </w:rPr>
        <w:t xml:space="preserve">, todėl sumažina jo koncentraciją tirpale. Jeigu tokiomis priemonėmis </w:t>
      </w:r>
      <w:proofErr w:type="spellStart"/>
      <w:r w:rsidRPr="00F807A9">
        <w:rPr>
          <w:rFonts w:ascii="Times New Roman" w:hAnsi="Times New Roman" w:cs="Times New Roman"/>
          <w:spacing w:val="-3"/>
          <w:lang w:val="lt-LT" w:eastAsia="en-GB"/>
        </w:rPr>
        <w:t>infuzuojama</w:t>
      </w:r>
      <w:proofErr w:type="spellEnd"/>
      <w:r w:rsidRPr="00F807A9">
        <w:rPr>
          <w:rFonts w:ascii="Times New Roman" w:hAnsi="Times New Roman" w:cs="Times New Roman"/>
          <w:spacing w:val="-3"/>
          <w:lang w:val="lt-LT" w:eastAsia="en-GB"/>
        </w:rPr>
        <w:t xml:space="preserve">, dozę reikia nustatyti atsižvelgiant į sukeliamą poveikį. </w:t>
      </w:r>
    </w:p>
    <w:p w14:paraId="6B392D5F"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2D60" w14:textId="77777777" w:rsidR="00932D1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infuziniame tirpale yra gliukozės. Į tai būtina atsižvelgti gydant cukriniu diabetu sergančius pacientus.</w:t>
      </w:r>
    </w:p>
    <w:p w14:paraId="639848DA" w14:textId="77777777" w:rsidR="00D222C7" w:rsidRDefault="00D222C7" w:rsidP="00932D19">
      <w:pPr>
        <w:spacing w:after="0" w:line="240" w:lineRule="auto"/>
        <w:rPr>
          <w:rFonts w:ascii="Times New Roman" w:hAnsi="Times New Roman" w:cs="Times New Roman"/>
          <w:lang w:val="lt-LT" w:eastAsia="en-GB"/>
        </w:rPr>
      </w:pPr>
    </w:p>
    <w:p w14:paraId="5FDDDE21" w14:textId="1B208719" w:rsidR="001A368A" w:rsidRPr="001D68B2" w:rsidRDefault="001A368A" w:rsidP="00932D19">
      <w:pPr>
        <w:spacing w:after="0" w:line="240" w:lineRule="auto"/>
        <w:rPr>
          <w:rFonts w:ascii="Times New Roman" w:hAnsi="Times New Roman" w:cs="Times New Roman"/>
          <w:u w:val="single"/>
          <w:lang w:val="lt-LT" w:eastAsia="en-GB"/>
        </w:rPr>
      </w:pPr>
      <w:r w:rsidRPr="001D68B2">
        <w:rPr>
          <w:rFonts w:ascii="Times New Roman" w:hAnsi="Times New Roman" w:cs="Times New Roman"/>
          <w:u w:val="single"/>
          <w:lang w:val="lt-LT" w:eastAsia="en-GB"/>
        </w:rPr>
        <w:t>Propilenglikolis</w:t>
      </w:r>
    </w:p>
    <w:p w14:paraId="0970803C" w14:textId="288AB5A5" w:rsidR="00D222C7" w:rsidRDefault="00A20C8C" w:rsidP="00932D19">
      <w:pPr>
        <w:spacing w:after="0" w:line="240" w:lineRule="auto"/>
        <w:rPr>
          <w:rFonts w:ascii="Times New Roman" w:hAnsi="Times New Roman" w:cs="Times New Roman"/>
          <w:lang w:val="lt-LT" w:eastAsia="en-GB"/>
        </w:rPr>
      </w:pPr>
      <w:r>
        <w:rPr>
          <w:rFonts w:ascii="Times New Roman" w:hAnsi="Times New Roman" w:cs="Times New Roman"/>
          <w:lang w:val="lt-LT" w:eastAsia="en-GB"/>
        </w:rPr>
        <w:t xml:space="preserve">Šio vaistinio preparato </w:t>
      </w:r>
      <w:r w:rsidR="00CC21A1">
        <w:rPr>
          <w:rFonts w:ascii="Times New Roman" w:hAnsi="Times New Roman" w:cs="Times New Roman"/>
          <w:lang w:val="lt-LT" w:eastAsia="en-GB"/>
        </w:rPr>
        <w:t xml:space="preserve">kiekvienoje </w:t>
      </w:r>
      <w:r>
        <w:rPr>
          <w:rFonts w:ascii="Times New Roman" w:hAnsi="Times New Roman" w:cs="Times New Roman"/>
          <w:lang w:val="lt-LT" w:eastAsia="en-GB"/>
        </w:rPr>
        <w:t xml:space="preserve">10 ml ampulėje yra 10 mg </w:t>
      </w:r>
      <w:proofErr w:type="spellStart"/>
      <w:r>
        <w:rPr>
          <w:rFonts w:ascii="Times New Roman" w:hAnsi="Times New Roman" w:cs="Times New Roman"/>
          <w:lang w:val="lt-LT" w:eastAsia="en-GB"/>
        </w:rPr>
        <w:t>propilenglikolio</w:t>
      </w:r>
      <w:proofErr w:type="spellEnd"/>
      <w:r>
        <w:rPr>
          <w:rFonts w:ascii="Times New Roman" w:hAnsi="Times New Roman" w:cs="Times New Roman"/>
          <w:lang w:val="lt-LT" w:eastAsia="en-GB"/>
        </w:rPr>
        <w:t>.</w:t>
      </w:r>
    </w:p>
    <w:p w14:paraId="459614C1" w14:textId="27CD4DBE" w:rsidR="00A20C8C" w:rsidRDefault="00A20C8C" w:rsidP="00932D19">
      <w:pPr>
        <w:spacing w:after="0" w:line="240" w:lineRule="auto"/>
        <w:rPr>
          <w:rFonts w:ascii="Times New Roman" w:hAnsi="Times New Roman" w:cs="Times New Roman"/>
          <w:lang w:val="lt-LT" w:eastAsia="en-GB"/>
        </w:rPr>
      </w:pPr>
      <w:r>
        <w:rPr>
          <w:rFonts w:ascii="Times New Roman" w:hAnsi="Times New Roman" w:cs="Times New Roman"/>
          <w:lang w:val="lt-LT" w:eastAsia="en-GB"/>
        </w:rPr>
        <w:t xml:space="preserve">Šio vaistinio preparato </w:t>
      </w:r>
      <w:r w:rsidR="00CC21A1">
        <w:rPr>
          <w:rFonts w:ascii="Times New Roman" w:hAnsi="Times New Roman" w:cs="Times New Roman"/>
          <w:lang w:val="lt-LT" w:eastAsia="en-GB"/>
        </w:rPr>
        <w:t xml:space="preserve">kiekviename </w:t>
      </w:r>
      <w:r>
        <w:rPr>
          <w:rFonts w:ascii="Times New Roman" w:hAnsi="Times New Roman" w:cs="Times New Roman"/>
          <w:lang w:val="lt-LT" w:eastAsia="en-GB"/>
        </w:rPr>
        <w:t xml:space="preserve">50 ml buteliuke yra 51,5 mg </w:t>
      </w:r>
      <w:proofErr w:type="spellStart"/>
      <w:r>
        <w:rPr>
          <w:rFonts w:ascii="Times New Roman" w:hAnsi="Times New Roman" w:cs="Times New Roman"/>
          <w:lang w:val="lt-LT" w:eastAsia="en-GB"/>
        </w:rPr>
        <w:t>propilenglikolio</w:t>
      </w:r>
      <w:proofErr w:type="spellEnd"/>
      <w:r>
        <w:rPr>
          <w:rFonts w:ascii="Times New Roman" w:hAnsi="Times New Roman" w:cs="Times New Roman"/>
          <w:lang w:val="lt-LT" w:eastAsia="en-GB"/>
        </w:rPr>
        <w:t>.</w:t>
      </w:r>
    </w:p>
    <w:p w14:paraId="1924EB91" w14:textId="0073FFC8" w:rsidR="00FB1689" w:rsidRDefault="00FB1689" w:rsidP="00932D19">
      <w:pPr>
        <w:spacing w:after="0" w:line="240" w:lineRule="auto"/>
        <w:rPr>
          <w:rFonts w:ascii="Times New Roman" w:hAnsi="Times New Roman" w:cs="Times New Roman"/>
          <w:lang w:val="lt-LT" w:eastAsia="en-GB"/>
        </w:rPr>
      </w:pPr>
      <w:r w:rsidRPr="00FB1689">
        <w:rPr>
          <w:rFonts w:ascii="Times New Roman" w:hAnsi="Times New Roman" w:cs="Times New Roman"/>
          <w:lang w:val="lt-LT" w:eastAsia="en-GB"/>
        </w:rPr>
        <w:t>Vartojimas su bet kokiu alkoholdehidrogenazės substratu, pavyzdžiui, etanoliu, naujagimiams gali sukelti sunkų nepageidaujamą poveikį.</w:t>
      </w:r>
    </w:p>
    <w:p w14:paraId="08D5985A" w14:textId="77777777" w:rsidR="00A20C8C" w:rsidRPr="00F807A9" w:rsidRDefault="00A20C8C" w:rsidP="00932D19">
      <w:pPr>
        <w:spacing w:after="0" w:line="240" w:lineRule="auto"/>
        <w:rPr>
          <w:rFonts w:ascii="Times New Roman" w:hAnsi="Times New Roman" w:cs="Times New Roman"/>
          <w:lang w:val="lt-LT" w:eastAsia="en-GB"/>
        </w:rPr>
      </w:pPr>
    </w:p>
    <w:p w14:paraId="6B392D61" w14:textId="77777777" w:rsidR="00932D19" w:rsidRPr="00F807A9" w:rsidRDefault="00932D19" w:rsidP="00932D19">
      <w:pPr>
        <w:spacing w:after="0" w:line="240" w:lineRule="auto"/>
        <w:rPr>
          <w:rFonts w:ascii="Times New Roman" w:hAnsi="Times New Roman" w:cs="Times New Roman"/>
          <w:lang w:val="lt-LT" w:eastAsia="en-GB"/>
        </w:rPr>
      </w:pPr>
    </w:p>
    <w:p w14:paraId="6B392D62" w14:textId="77777777" w:rsidR="00932D19" w:rsidRPr="00F807A9" w:rsidRDefault="00932D19" w:rsidP="00932D19">
      <w:pPr>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4.5</w:t>
      </w:r>
      <w:r w:rsidRPr="00F807A9">
        <w:rPr>
          <w:rFonts w:ascii="Times New Roman" w:hAnsi="Times New Roman" w:cs="Times New Roman"/>
          <w:b/>
          <w:bCs/>
          <w:lang w:val="lt-LT" w:eastAsia="en-GB"/>
        </w:rPr>
        <w:tab/>
        <w:t>Sąveika su kitais vaistiniais preparatais ir kitokia sąveika</w:t>
      </w:r>
    </w:p>
    <w:p w14:paraId="6B392D63"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2D64" w14:textId="77777777" w:rsidR="00932D19" w:rsidRPr="00F807A9" w:rsidRDefault="00932D19" w:rsidP="00932D19">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sukeliamą </w:t>
      </w:r>
      <w:proofErr w:type="spellStart"/>
      <w:r w:rsidRPr="00F807A9">
        <w:rPr>
          <w:rFonts w:ascii="Times New Roman" w:hAnsi="Times New Roman" w:cs="Times New Roman"/>
          <w:lang w:val="lt-LT"/>
        </w:rPr>
        <w:t>hipotenzinį</w:t>
      </w:r>
      <w:proofErr w:type="spellEnd"/>
      <w:r w:rsidRPr="00F807A9">
        <w:rPr>
          <w:rFonts w:ascii="Times New Roman" w:hAnsi="Times New Roman" w:cs="Times New Roman"/>
          <w:lang w:val="lt-LT"/>
        </w:rPr>
        <w:t xml:space="preserve"> poveikį gali stiprinti vaistiniai preparatai, vartojami kraujospūdžiui kontroliuoti, pvz., beta </w:t>
      </w:r>
      <w:proofErr w:type="spellStart"/>
      <w:r w:rsidRPr="00F807A9">
        <w:rPr>
          <w:rFonts w:ascii="Times New Roman" w:hAnsi="Times New Roman" w:cs="Times New Roman"/>
          <w:lang w:val="lt-LT"/>
        </w:rPr>
        <w:t>adrenoblokatoriai</w:t>
      </w:r>
      <w:proofErr w:type="spellEnd"/>
      <w:r w:rsidRPr="00F807A9">
        <w:rPr>
          <w:rFonts w:ascii="Times New Roman" w:hAnsi="Times New Roman" w:cs="Times New Roman"/>
          <w:lang w:val="lt-LT"/>
        </w:rPr>
        <w:t>, kalcio kanalų blokatoriai, kraujagysles plečiantys vaistiniai preparatai (pvz., fosfodiesterazės-5</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inhibitorius </w:t>
      </w:r>
      <w:proofErr w:type="spellStart"/>
      <w:r w:rsidRPr="00F807A9">
        <w:rPr>
          <w:rFonts w:ascii="Times New Roman" w:hAnsi="Times New Roman" w:cs="Times New Roman"/>
          <w:lang w:val="lt-LT"/>
        </w:rPr>
        <w:t>sildenafilis</w:t>
      </w:r>
      <w:proofErr w:type="spellEnd"/>
      <w:r w:rsidRPr="00F807A9">
        <w:rPr>
          <w:rFonts w:ascii="Times New Roman" w:hAnsi="Times New Roman" w:cs="Times New Roman"/>
          <w:lang w:val="lt-LT"/>
        </w:rPr>
        <w:t xml:space="preserve">), AKF inhibitoriai, </w:t>
      </w:r>
      <w:proofErr w:type="spellStart"/>
      <w:r w:rsidRPr="00F807A9">
        <w:rPr>
          <w:rFonts w:ascii="Times New Roman" w:hAnsi="Times New Roman" w:cs="Times New Roman"/>
          <w:lang w:val="lt-LT"/>
        </w:rPr>
        <w:t>monoaminooksidazės</w:t>
      </w:r>
      <w:proofErr w:type="spellEnd"/>
      <w:r w:rsidRPr="00F807A9">
        <w:rPr>
          <w:rFonts w:ascii="Times New Roman" w:hAnsi="Times New Roman" w:cs="Times New Roman"/>
          <w:lang w:val="lt-LT"/>
        </w:rPr>
        <w:t xml:space="preserve"> inhibitoriai, diuretikai, ir (arba) alkoholis. Jį gali stiprinti ir kartu vartojami </w:t>
      </w:r>
      <w:proofErr w:type="spellStart"/>
      <w:r w:rsidRPr="00F807A9">
        <w:rPr>
          <w:rFonts w:ascii="Times New Roman" w:hAnsi="Times New Roman" w:cs="Times New Roman"/>
          <w:lang w:val="lt-LT"/>
        </w:rPr>
        <w:t>neuroleptikai</w:t>
      </w:r>
      <w:proofErr w:type="spellEnd"/>
      <w:r w:rsidRPr="00F807A9">
        <w:rPr>
          <w:rFonts w:ascii="Times New Roman" w:hAnsi="Times New Roman" w:cs="Times New Roman"/>
          <w:lang w:val="lt-LT"/>
        </w:rPr>
        <w:t xml:space="preserve"> bei </w:t>
      </w:r>
      <w:proofErr w:type="spellStart"/>
      <w:r w:rsidRPr="00F807A9">
        <w:rPr>
          <w:rFonts w:ascii="Times New Roman" w:hAnsi="Times New Roman" w:cs="Times New Roman"/>
          <w:lang w:val="lt-LT"/>
        </w:rPr>
        <w:t>tricikliai</w:t>
      </w:r>
      <w:proofErr w:type="spellEnd"/>
      <w:r w:rsidRPr="00F807A9">
        <w:rPr>
          <w:rFonts w:ascii="Times New Roman" w:hAnsi="Times New Roman" w:cs="Times New Roman"/>
          <w:lang w:val="lt-LT"/>
        </w:rPr>
        <w:t xml:space="preserve"> antidepresantai. </w:t>
      </w:r>
    </w:p>
    <w:p w14:paraId="6B392D65"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2D66"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Kartu vartojami fosfodiesterazės-5</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inhibitoriai, pvz., </w:t>
      </w:r>
      <w:proofErr w:type="spellStart"/>
      <w:r w:rsidRPr="00F807A9">
        <w:rPr>
          <w:rFonts w:ascii="Times New Roman" w:hAnsi="Times New Roman" w:cs="Times New Roman"/>
          <w:lang w:val="lt-LT"/>
        </w:rPr>
        <w:t>sildenafilis</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vardenafilis</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tadalafilis</w:t>
      </w:r>
      <w:proofErr w:type="spellEnd"/>
      <w:r w:rsidRPr="00F807A9">
        <w:rPr>
          <w:rFonts w:ascii="Times New Roman" w:hAnsi="Times New Roman" w:cs="Times New Roman"/>
          <w:lang w:val="lt-LT"/>
        </w:rPr>
        <w:t xml:space="preserve">, stiprina </w:t>
      </w: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sukeliamą kraujospūdžio mažėjimą (</w:t>
      </w:r>
      <w:r w:rsidRPr="00F807A9">
        <w:rPr>
          <w:rFonts w:ascii="Times New Roman" w:hAnsi="Times New Roman" w:cs="Times New Roman"/>
          <w:spacing w:val="-3"/>
          <w:lang w:val="lt-LT"/>
        </w:rPr>
        <w:t>žr. ir 4.3</w:t>
      </w:r>
      <w:r w:rsidRPr="00F807A9">
        <w:rPr>
          <w:rFonts w:ascii="Times New Roman" w:hAnsi="Times New Roman" w:cs="Times New Roman"/>
          <w:lang w:val="lt-LT" w:eastAsia="en-GB"/>
        </w:rPr>
        <w:t> </w:t>
      </w:r>
      <w:r w:rsidRPr="00F807A9">
        <w:rPr>
          <w:rFonts w:ascii="Times New Roman" w:hAnsi="Times New Roman" w:cs="Times New Roman"/>
          <w:spacing w:val="-3"/>
          <w:lang w:val="lt-LT"/>
        </w:rPr>
        <w:t>skyrių)</w:t>
      </w:r>
      <w:r w:rsidRPr="00F807A9">
        <w:rPr>
          <w:rFonts w:ascii="Times New Roman" w:hAnsi="Times New Roman" w:cs="Times New Roman"/>
          <w:lang w:val="lt-LT"/>
        </w:rPr>
        <w:t>. Dėl to galimos gyvybei pavojingos širdies ir kraujagyslių sistemos komplikacijos. Pacientams, neseniai pavartojusiems fosfodiesterazės-5</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inhibitorių, (pvz., </w:t>
      </w:r>
      <w:proofErr w:type="spellStart"/>
      <w:r w:rsidRPr="00F807A9">
        <w:rPr>
          <w:rFonts w:ascii="Times New Roman" w:hAnsi="Times New Roman" w:cs="Times New Roman"/>
          <w:lang w:val="lt-LT"/>
        </w:rPr>
        <w:t>sildenafilio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vardenafilio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infuzuoti</w:t>
      </w:r>
      <w:proofErr w:type="spellEnd"/>
      <w:r w:rsidRPr="00F807A9">
        <w:rPr>
          <w:rFonts w:ascii="Times New Roman" w:hAnsi="Times New Roman" w:cs="Times New Roman"/>
          <w:lang w:val="lt-LT"/>
        </w:rPr>
        <w:t xml:space="preserve"> draudžiama 24</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valandas, vartojusiems </w:t>
      </w:r>
      <w:proofErr w:type="spellStart"/>
      <w:r w:rsidRPr="00F807A9">
        <w:rPr>
          <w:rFonts w:ascii="Times New Roman" w:hAnsi="Times New Roman" w:cs="Times New Roman"/>
          <w:lang w:val="lt-LT"/>
        </w:rPr>
        <w:t>tadalafilio</w:t>
      </w:r>
      <w:proofErr w:type="spellEnd"/>
      <w:r w:rsidRPr="00F807A9">
        <w:rPr>
          <w:rFonts w:ascii="Times New Roman" w:hAnsi="Times New Roman" w:cs="Times New Roman"/>
          <w:lang w:val="lt-LT"/>
        </w:rPr>
        <w:t xml:space="preserve"> - 48</w:t>
      </w:r>
      <w:r w:rsidRPr="00F807A9">
        <w:rPr>
          <w:rFonts w:ascii="Times New Roman" w:hAnsi="Times New Roman" w:cs="Times New Roman"/>
          <w:lang w:val="lt-LT" w:eastAsia="en-GB"/>
        </w:rPr>
        <w:t> </w:t>
      </w:r>
      <w:r w:rsidRPr="00F807A9">
        <w:rPr>
          <w:rFonts w:ascii="Times New Roman" w:hAnsi="Times New Roman" w:cs="Times New Roman"/>
          <w:lang w:val="lt-LT"/>
        </w:rPr>
        <w:t>valandas (žr. ir 4.3</w:t>
      </w:r>
      <w:r w:rsidRPr="00F807A9">
        <w:rPr>
          <w:rFonts w:ascii="Times New Roman" w:hAnsi="Times New Roman" w:cs="Times New Roman"/>
          <w:lang w:val="lt-LT" w:eastAsia="en-GB"/>
        </w:rPr>
        <w:t> </w:t>
      </w:r>
      <w:r w:rsidRPr="00F807A9">
        <w:rPr>
          <w:rFonts w:ascii="Times New Roman" w:hAnsi="Times New Roman" w:cs="Times New Roman"/>
          <w:lang w:val="lt-LT"/>
        </w:rPr>
        <w:t>skyrių).</w:t>
      </w:r>
    </w:p>
    <w:p w14:paraId="6B392D67"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2D68" w14:textId="77777777" w:rsidR="00932D19" w:rsidRPr="00F807A9" w:rsidRDefault="00932D19" w:rsidP="00932D19">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vartojimas kartu su </w:t>
      </w:r>
      <w:proofErr w:type="spellStart"/>
      <w:r w:rsidRPr="00F807A9">
        <w:rPr>
          <w:rFonts w:ascii="Times New Roman" w:hAnsi="Times New Roman" w:cs="Times New Roman"/>
          <w:lang w:val="lt-LT"/>
        </w:rPr>
        <w:t>riociguatu</w:t>
      </w:r>
      <w:proofErr w:type="spellEnd"/>
      <w:r w:rsidRPr="00F807A9">
        <w:rPr>
          <w:rFonts w:ascii="Times New Roman" w:hAnsi="Times New Roman" w:cs="Times New Roman"/>
          <w:lang w:val="lt-LT"/>
        </w:rPr>
        <w:t xml:space="preserve">, tirpiuoju </w:t>
      </w:r>
      <w:proofErr w:type="spellStart"/>
      <w:r w:rsidRPr="00F807A9">
        <w:rPr>
          <w:rFonts w:ascii="Times New Roman" w:hAnsi="Times New Roman" w:cs="Times New Roman"/>
          <w:lang w:val="lt-LT"/>
        </w:rPr>
        <w:t>guanilatciklazės</w:t>
      </w:r>
      <w:proofErr w:type="spellEnd"/>
      <w:r w:rsidRPr="00F807A9">
        <w:rPr>
          <w:rFonts w:ascii="Times New Roman" w:hAnsi="Times New Roman" w:cs="Times New Roman"/>
          <w:lang w:val="lt-LT"/>
        </w:rPr>
        <w:t xml:space="preserve"> stimuliatoriumi, yra </w:t>
      </w:r>
      <w:proofErr w:type="spellStart"/>
      <w:r w:rsidRPr="00F807A9">
        <w:rPr>
          <w:rFonts w:ascii="Times New Roman" w:hAnsi="Times New Roman" w:cs="Times New Roman"/>
          <w:lang w:val="lt-LT"/>
        </w:rPr>
        <w:t>kontraindikuotinas</w:t>
      </w:r>
      <w:proofErr w:type="spellEnd"/>
      <w:r w:rsidRPr="00F807A9">
        <w:rPr>
          <w:rFonts w:ascii="Times New Roman" w:hAnsi="Times New Roman" w:cs="Times New Roman"/>
          <w:lang w:val="lt-LT"/>
        </w:rPr>
        <w:t xml:space="preserve"> (žr. 4.3</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skyrių), nes, vartojant kartu, gali </w:t>
      </w:r>
      <w:proofErr w:type="spellStart"/>
      <w:r w:rsidRPr="00F807A9">
        <w:rPr>
          <w:rFonts w:ascii="Times New Roman" w:hAnsi="Times New Roman" w:cs="Times New Roman"/>
          <w:lang w:val="lt-LT"/>
        </w:rPr>
        <w:t>pasireiškšti</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hipotenzija</w:t>
      </w:r>
      <w:proofErr w:type="spellEnd"/>
      <w:r w:rsidRPr="00F807A9">
        <w:rPr>
          <w:rFonts w:ascii="Times New Roman" w:hAnsi="Times New Roman" w:cs="Times New Roman"/>
          <w:lang w:val="lt-LT"/>
        </w:rPr>
        <w:t>.</w:t>
      </w:r>
    </w:p>
    <w:p w14:paraId="6B392D69"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2D6A"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Gauti pranešimai rodo, kad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trinitratas</w:t>
      </w:r>
      <w:proofErr w:type="spellEnd"/>
      <w:r w:rsidRPr="00F807A9">
        <w:rPr>
          <w:rFonts w:ascii="Times New Roman" w:hAnsi="Times New Roman" w:cs="Times New Roman"/>
          <w:lang w:val="lt-LT"/>
        </w:rPr>
        <w:t xml:space="preserve"> gali didinti kartu vartojamo </w:t>
      </w:r>
      <w:proofErr w:type="spellStart"/>
      <w:r w:rsidRPr="00F807A9">
        <w:rPr>
          <w:rFonts w:ascii="Times New Roman" w:hAnsi="Times New Roman" w:cs="Times New Roman"/>
          <w:lang w:val="lt-LT"/>
        </w:rPr>
        <w:t>dihidroergotamino</w:t>
      </w:r>
      <w:proofErr w:type="spellEnd"/>
      <w:r w:rsidRPr="00F807A9">
        <w:rPr>
          <w:rFonts w:ascii="Times New Roman" w:hAnsi="Times New Roman" w:cs="Times New Roman"/>
          <w:lang w:val="lt-LT"/>
        </w:rPr>
        <w:t xml:space="preserve"> kiekį kraujyje ir jo poveikį. Ypatingai į tai reikia atkreipti dėmesį pacientams, sergantiems širdies vainikinių arterijų liga, nes </w:t>
      </w:r>
      <w:proofErr w:type="spellStart"/>
      <w:r w:rsidRPr="00F807A9">
        <w:rPr>
          <w:rFonts w:ascii="Times New Roman" w:hAnsi="Times New Roman" w:cs="Times New Roman"/>
          <w:lang w:val="lt-LT"/>
        </w:rPr>
        <w:t>dihidroergotaminas</w:t>
      </w:r>
      <w:proofErr w:type="spellEnd"/>
      <w:r w:rsidRPr="00F807A9">
        <w:rPr>
          <w:rFonts w:ascii="Times New Roman" w:hAnsi="Times New Roman" w:cs="Times New Roman"/>
          <w:lang w:val="lt-LT"/>
        </w:rPr>
        <w:t xml:space="preserve"> mažina nitroglicerino poveikį ir gali sukelti vainikinių kraujagyslių spazmą.</w:t>
      </w:r>
    </w:p>
    <w:p w14:paraId="6B392D6B" w14:textId="77777777" w:rsidR="00932D19" w:rsidRPr="00F807A9" w:rsidRDefault="00932D19" w:rsidP="00932D19">
      <w:pPr>
        <w:tabs>
          <w:tab w:val="left" w:pos="840"/>
        </w:tabs>
        <w:spacing w:after="0" w:line="240" w:lineRule="auto"/>
        <w:rPr>
          <w:rFonts w:ascii="Times New Roman" w:hAnsi="Times New Roman" w:cs="Times New Roman"/>
          <w:b/>
          <w:bCs/>
          <w:lang w:val="lt-LT" w:eastAsia="en-GB"/>
        </w:rPr>
      </w:pPr>
    </w:p>
    <w:p w14:paraId="6B392D6C" w14:textId="77777777" w:rsidR="00932D19" w:rsidRPr="00F807A9" w:rsidRDefault="00932D19" w:rsidP="00932D19">
      <w:pPr>
        <w:spacing w:after="0" w:line="240" w:lineRule="auto"/>
        <w:rPr>
          <w:rFonts w:ascii="Times New Roman" w:hAnsi="Times New Roman" w:cs="Times New Roman"/>
          <w:lang w:val="lt-LT" w:eastAsia="de-DE"/>
        </w:rPr>
      </w:pPr>
      <w:r w:rsidRPr="00F807A9">
        <w:rPr>
          <w:rFonts w:ascii="Times New Roman" w:hAnsi="Times New Roman" w:cs="Times New Roman"/>
          <w:lang w:val="lt-LT" w:eastAsia="de-DE"/>
        </w:rPr>
        <w:t xml:space="preserve">Kai kartu vartojama </w:t>
      </w:r>
      <w:proofErr w:type="spellStart"/>
      <w:r w:rsidRPr="00F807A9">
        <w:rPr>
          <w:rFonts w:ascii="Times New Roman" w:hAnsi="Times New Roman" w:cs="Times New Roman"/>
          <w:lang w:val="lt-LT" w:eastAsia="de-DE"/>
        </w:rPr>
        <w:t>glicerolio</w:t>
      </w:r>
      <w:proofErr w:type="spellEnd"/>
      <w:r w:rsidRPr="00F807A9">
        <w:rPr>
          <w:rFonts w:ascii="Times New Roman" w:hAnsi="Times New Roman" w:cs="Times New Roman"/>
          <w:lang w:val="lt-LT" w:eastAsia="de-DE"/>
        </w:rPr>
        <w:t xml:space="preserve"> </w:t>
      </w:r>
      <w:proofErr w:type="spellStart"/>
      <w:r w:rsidRPr="00F807A9">
        <w:rPr>
          <w:rFonts w:ascii="Times New Roman" w:hAnsi="Times New Roman" w:cs="Times New Roman"/>
          <w:lang w:val="lt-LT" w:eastAsia="de-DE"/>
        </w:rPr>
        <w:t>trinitrato</w:t>
      </w:r>
      <w:proofErr w:type="spellEnd"/>
      <w:r w:rsidRPr="00F807A9">
        <w:rPr>
          <w:rFonts w:ascii="Times New Roman" w:hAnsi="Times New Roman" w:cs="Times New Roman"/>
          <w:lang w:val="lt-LT" w:eastAsia="de-DE"/>
        </w:rPr>
        <w:t xml:space="preserve">, </w:t>
      </w:r>
      <w:proofErr w:type="spellStart"/>
      <w:r w:rsidRPr="00F807A9">
        <w:rPr>
          <w:rFonts w:ascii="Times New Roman" w:hAnsi="Times New Roman" w:cs="Times New Roman"/>
          <w:lang w:val="lt-LT" w:eastAsia="de-DE"/>
        </w:rPr>
        <w:t>amifostino</w:t>
      </w:r>
      <w:proofErr w:type="spellEnd"/>
      <w:r w:rsidRPr="00F807A9">
        <w:rPr>
          <w:rFonts w:ascii="Times New Roman" w:hAnsi="Times New Roman" w:cs="Times New Roman"/>
          <w:lang w:val="lt-LT" w:eastAsia="de-DE"/>
        </w:rPr>
        <w:t xml:space="preserve"> ir </w:t>
      </w:r>
      <w:proofErr w:type="spellStart"/>
      <w:r w:rsidRPr="00F807A9">
        <w:rPr>
          <w:rFonts w:ascii="Times New Roman" w:hAnsi="Times New Roman" w:cs="Times New Roman"/>
          <w:lang w:val="lt-LT" w:eastAsia="de-DE"/>
        </w:rPr>
        <w:t>acetilsalicilo</w:t>
      </w:r>
      <w:proofErr w:type="spellEnd"/>
      <w:r w:rsidRPr="00F807A9">
        <w:rPr>
          <w:rFonts w:ascii="Times New Roman" w:hAnsi="Times New Roman" w:cs="Times New Roman"/>
          <w:lang w:val="lt-LT" w:eastAsia="de-DE"/>
        </w:rPr>
        <w:t xml:space="preserve"> rūgšties, gali sustiprėti </w:t>
      </w:r>
      <w:proofErr w:type="spellStart"/>
      <w:r w:rsidRPr="00F807A9">
        <w:rPr>
          <w:rFonts w:ascii="Times New Roman" w:hAnsi="Times New Roman" w:cs="Times New Roman"/>
          <w:lang w:val="lt-LT" w:eastAsia="de-DE"/>
        </w:rPr>
        <w:t>glicerolio</w:t>
      </w:r>
      <w:proofErr w:type="spellEnd"/>
      <w:r w:rsidRPr="00F807A9">
        <w:rPr>
          <w:rFonts w:ascii="Times New Roman" w:hAnsi="Times New Roman" w:cs="Times New Roman"/>
          <w:lang w:val="lt-LT" w:eastAsia="de-DE"/>
        </w:rPr>
        <w:t xml:space="preserve"> </w:t>
      </w:r>
      <w:proofErr w:type="spellStart"/>
      <w:r w:rsidRPr="00F807A9">
        <w:rPr>
          <w:rFonts w:ascii="Times New Roman" w:hAnsi="Times New Roman" w:cs="Times New Roman"/>
          <w:lang w:val="lt-LT" w:eastAsia="de-DE"/>
        </w:rPr>
        <w:t>trinitrato</w:t>
      </w:r>
      <w:proofErr w:type="spellEnd"/>
      <w:r w:rsidRPr="00F807A9">
        <w:rPr>
          <w:rFonts w:ascii="Times New Roman" w:hAnsi="Times New Roman" w:cs="Times New Roman"/>
          <w:lang w:val="lt-LT" w:eastAsia="de-DE"/>
        </w:rPr>
        <w:t xml:space="preserve"> kraujospūdį mažinantis poveikis.</w:t>
      </w:r>
    </w:p>
    <w:p w14:paraId="6B392D6D" w14:textId="77777777" w:rsidR="00932D19" w:rsidRPr="00F807A9" w:rsidRDefault="00932D19" w:rsidP="00932D19">
      <w:pPr>
        <w:spacing w:after="0" w:line="240" w:lineRule="auto"/>
        <w:rPr>
          <w:rFonts w:ascii="Times New Roman" w:hAnsi="Times New Roman" w:cs="Times New Roman"/>
          <w:lang w:val="lt-LT" w:eastAsia="de-DE"/>
        </w:rPr>
      </w:pPr>
    </w:p>
    <w:p w14:paraId="6B392D6E" w14:textId="77777777" w:rsidR="00932D19" w:rsidRPr="00F807A9" w:rsidRDefault="00932D19" w:rsidP="00932D19">
      <w:pPr>
        <w:spacing w:after="0" w:line="240" w:lineRule="auto"/>
        <w:rPr>
          <w:rFonts w:ascii="Times New Roman" w:hAnsi="Times New Roman" w:cs="Times New Roman"/>
          <w:lang w:val="lt-LT" w:eastAsia="de-DE"/>
        </w:rPr>
      </w:pPr>
      <w:r w:rsidRPr="00F807A9">
        <w:rPr>
          <w:rFonts w:ascii="Times New Roman" w:hAnsi="Times New Roman" w:cs="Times New Roman"/>
          <w:lang w:val="lt-LT" w:eastAsia="de-DE"/>
        </w:rPr>
        <w:t xml:space="preserve">Nesteroidiniai vaistai nuo uždegimo, išskyrus </w:t>
      </w:r>
      <w:proofErr w:type="spellStart"/>
      <w:r w:rsidRPr="00F807A9">
        <w:rPr>
          <w:rFonts w:ascii="Times New Roman" w:hAnsi="Times New Roman" w:cs="Times New Roman"/>
          <w:lang w:val="lt-LT" w:eastAsia="de-DE"/>
        </w:rPr>
        <w:t>acetilsalicilo</w:t>
      </w:r>
      <w:proofErr w:type="spellEnd"/>
      <w:r w:rsidRPr="00F807A9">
        <w:rPr>
          <w:rFonts w:ascii="Times New Roman" w:hAnsi="Times New Roman" w:cs="Times New Roman"/>
          <w:lang w:val="lt-LT" w:eastAsia="de-DE"/>
        </w:rPr>
        <w:t xml:space="preserve"> rūgštį, gali sumažinti </w:t>
      </w:r>
      <w:proofErr w:type="spellStart"/>
      <w:r w:rsidRPr="00F807A9">
        <w:rPr>
          <w:rFonts w:ascii="Times New Roman" w:hAnsi="Times New Roman" w:cs="Times New Roman"/>
          <w:lang w:val="lt-LT" w:eastAsia="de-DE"/>
        </w:rPr>
        <w:t>glicerolio</w:t>
      </w:r>
      <w:proofErr w:type="spellEnd"/>
      <w:r w:rsidRPr="00F807A9">
        <w:rPr>
          <w:rFonts w:ascii="Times New Roman" w:hAnsi="Times New Roman" w:cs="Times New Roman"/>
          <w:lang w:val="lt-LT" w:eastAsia="de-DE"/>
        </w:rPr>
        <w:t xml:space="preserve"> </w:t>
      </w:r>
      <w:proofErr w:type="spellStart"/>
      <w:r w:rsidRPr="00F807A9">
        <w:rPr>
          <w:rFonts w:ascii="Times New Roman" w:hAnsi="Times New Roman" w:cs="Times New Roman"/>
          <w:lang w:val="lt-LT" w:eastAsia="de-DE"/>
        </w:rPr>
        <w:t>trinitrato</w:t>
      </w:r>
      <w:proofErr w:type="spellEnd"/>
      <w:r w:rsidRPr="00F807A9">
        <w:rPr>
          <w:rFonts w:ascii="Times New Roman" w:hAnsi="Times New Roman" w:cs="Times New Roman"/>
          <w:lang w:val="lt-LT" w:eastAsia="de-DE"/>
        </w:rPr>
        <w:t xml:space="preserve"> terapinį atsaką.</w:t>
      </w:r>
    </w:p>
    <w:p w14:paraId="6B392D6F" w14:textId="77777777" w:rsidR="00932D19" w:rsidRPr="00F807A9" w:rsidRDefault="00932D19" w:rsidP="00932D19">
      <w:pPr>
        <w:spacing w:after="0" w:line="240" w:lineRule="auto"/>
        <w:rPr>
          <w:rFonts w:ascii="Times New Roman" w:hAnsi="Times New Roman" w:cs="Times New Roman"/>
          <w:lang w:val="lt-LT" w:eastAsia="de-DE"/>
        </w:rPr>
      </w:pPr>
    </w:p>
    <w:p w14:paraId="6B392D70" w14:textId="77777777" w:rsidR="00932D19" w:rsidRPr="00F807A9" w:rsidRDefault="00932D19" w:rsidP="00932D19">
      <w:pPr>
        <w:spacing w:after="0" w:line="240" w:lineRule="auto"/>
        <w:rPr>
          <w:rFonts w:ascii="Times New Roman" w:hAnsi="Times New Roman" w:cs="Times New Roman"/>
          <w:lang w:val="lt-LT" w:eastAsia="de-DE"/>
        </w:rPr>
      </w:pPr>
      <w:proofErr w:type="spellStart"/>
      <w:r w:rsidRPr="00F807A9">
        <w:rPr>
          <w:rFonts w:ascii="Times New Roman" w:hAnsi="Times New Roman" w:cs="Times New Roman"/>
          <w:lang w:val="lt-LT" w:eastAsia="de-DE"/>
        </w:rPr>
        <w:t>Sapropterinas</w:t>
      </w:r>
      <w:proofErr w:type="spellEnd"/>
      <w:r w:rsidRPr="00F807A9">
        <w:rPr>
          <w:rFonts w:ascii="Times New Roman" w:hAnsi="Times New Roman" w:cs="Times New Roman"/>
          <w:lang w:val="lt-LT" w:eastAsia="de-DE"/>
        </w:rPr>
        <w:t xml:space="preserve"> (</w:t>
      </w:r>
      <w:proofErr w:type="spellStart"/>
      <w:r w:rsidRPr="00F807A9">
        <w:rPr>
          <w:rFonts w:ascii="Times New Roman" w:hAnsi="Times New Roman" w:cs="Times New Roman"/>
          <w:lang w:val="lt-LT" w:eastAsia="de-DE"/>
        </w:rPr>
        <w:t>tetrahidrobiopterino</w:t>
      </w:r>
      <w:proofErr w:type="spellEnd"/>
      <w:r w:rsidRPr="00F807A9">
        <w:rPr>
          <w:rFonts w:ascii="Times New Roman" w:hAnsi="Times New Roman" w:cs="Times New Roman"/>
          <w:lang w:val="lt-LT" w:eastAsia="de-DE"/>
        </w:rPr>
        <w:t xml:space="preserve">, BH4) yra azoto oksido </w:t>
      </w:r>
      <w:proofErr w:type="spellStart"/>
      <w:r w:rsidRPr="00F807A9">
        <w:rPr>
          <w:rFonts w:ascii="Times New Roman" w:hAnsi="Times New Roman" w:cs="Times New Roman"/>
          <w:lang w:val="lt-LT" w:eastAsia="de-DE"/>
        </w:rPr>
        <w:t>sintetazės</w:t>
      </w:r>
      <w:proofErr w:type="spellEnd"/>
      <w:r w:rsidRPr="00F807A9">
        <w:rPr>
          <w:rFonts w:ascii="Times New Roman" w:hAnsi="Times New Roman" w:cs="Times New Roman"/>
          <w:lang w:val="lt-LT" w:eastAsia="de-DE"/>
        </w:rPr>
        <w:t xml:space="preserve"> </w:t>
      </w:r>
      <w:proofErr w:type="spellStart"/>
      <w:r w:rsidRPr="00F807A9">
        <w:rPr>
          <w:rFonts w:ascii="Times New Roman" w:hAnsi="Times New Roman" w:cs="Times New Roman"/>
          <w:lang w:val="lt-LT" w:eastAsia="de-DE"/>
        </w:rPr>
        <w:t>kofaktorius</w:t>
      </w:r>
      <w:proofErr w:type="spellEnd"/>
      <w:r w:rsidRPr="00F807A9">
        <w:rPr>
          <w:rFonts w:ascii="Times New Roman" w:hAnsi="Times New Roman" w:cs="Times New Roman"/>
          <w:lang w:val="lt-LT" w:eastAsia="de-DE"/>
        </w:rPr>
        <w:t xml:space="preserve">. Vartoti atsargiai su visais vaistiniais preparatais, kurių sudėtyje yra </w:t>
      </w:r>
      <w:proofErr w:type="spellStart"/>
      <w:r w:rsidRPr="00F807A9">
        <w:rPr>
          <w:rFonts w:ascii="Times New Roman" w:hAnsi="Times New Roman" w:cs="Times New Roman"/>
          <w:lang w:val="lt-LT" w:eastAsia="de-DE"/>
        </w:rPr>
        <w:t>sapropterino</w:t>
      </w:r>
      <w:proofErr w:type="spellEnd"/>
      <w:r w:rsidRPr="00F807A9">
        <w:rPr>
          <w:rFonts w:ascii="Times New Roman" w:hAnsi="Times New Roman" w:cs="Times New Roman"/>
          <w:lang w:val="lt-LT" w:eastAsia="de-DE"/>
        </w:rPr>
        <w:t xml:space="preserve">, kurie, keisdami azoto oksido (NO) metabolizmą ir veikimą, praplečia kraujagysles, tarp jų ir įprastais NO donorais (pvz., </w:t>
      </w:r>
      <w:proofErr w:type="spellStart"/>
      <w:r w:rsidRPr="00F807A9">
        <w:rPr>
          <w:rFonts w:ascii="Times New Roman" w:hAnsi="Times New Roman" w:cs="Times New Roman"/>
          <w:lang w:val="lt-LT" w:eastAsia="de-DE"/>
        </w:rPr>
        <w:t>gliceriltrinitratu</w:t>
      </w:r>
      <w:proofErr w:type="spellEnd"/>
      <w:r w:rsidRPr="00F807A9">
        <w:rPr>
          <w:rFonts w:ascii="Times New Roman" w:hAnsi="Times New Roman" w:cs="Times New Roman"/>
          <w:lang w:val="lt-LT" w:eastAsia="de-DE"/>
        </w:rPr>
        <w:t xml:space="preserve"> (GTN), </w:t>
      </w:r>
      <w:proofErr w:type="spellStart"/>
      <w:r w:rsidRPr="00F807A9">
        <w:rPr>
          <w:rFonts w:ascii="Times New Roman" w:hAnsi="Times New Roman" w:cs="Times New Roman"/>
          <w:lang w:val="lt-LT" w:eastAsia="de-DE"/>
        </w:rPr>
        <w:t>izosorbiddinitratu</w:t>
      </w:r>
      <w:proofErr w:type="spellEnd"/>
      <w:r w:rsidRPr="00F807A9">
        <w:rPr>
          <w:rFonts w:ascii="Times New Roman" w:hAnsi="Times New Roman" w:cs="Times New Roman"/>
          <w:lang w:val="lt-LT" w:eastAsia="de-DE"/>
        </w:rPr>
        <w:t xml:space="preserve"> (ISDN)</w:t>
      </w:r>
      <w:r w:rsidRPr="00F807A9">
        <w:rPr>
          <w:lang w:val="lt-LT"/>
        </w:rPr>
        <w:t xml:space="preserve"> </w:t>
      </w:r>
      <w:proofErr w:type="spellStart"/>
      <w:r w:rsidRPr="00F807A9">
        <w:rPr>
          <w:rFonts w:ascii="Times New Roman" w:hAnsi="Times New Roman" w:cs="Times New Roman"/>
          <w:lang w:val="lt-LT" w:eastAsia="de-DE"/>
        </w:rPr>
        <w:t>izosorbido</w:t>
      </w:r>
      <w:proofErr w:type="spellEnd"/>
      <w:r w:rsidRPr="00F807A9">
        <w:rPr>
          <w:rFonts w:ascii="Times New Roman" w:hAnsi="Times New Roman" w:cs="Times New Roman"/>
          <w:lang w:val="lt-LT" w:eastAsia="de-DE"/>
        </w:rPr>
        <w:t xml:space="preserve"> 5-mononitratu (5-ISMN) ir kitais.</w:t>
      </w:r>
    </w:p>
    <w:p w14:paraId="6B392D71" w14:textId="77777777" w:rsidR="00932D19" w:rsidRPr="00F807A9" w:rsidRDefault="00932D19" w:rsidP="00932D19">
      <w:pPr>
        <w:spacing w:after="0" w:line="240" w:lineRule="auto"/>
        <w:rPr>
          <w:rFonts w:ascii="Times New Roman" w:hAnsi="Times New Roman" w:cs="Times New Roman"/>
          <w:highlight w:val="yellow"/>
          <w:lang w:val="lt-LT" w:eastAsia="de-DE"/>
        </w:rPr>
      </w:pPr>
    </w:p>
    <w:p w14:paraId="6B392D72"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Tuo pačiu metu į veną lašinant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trinitrato</w:t>
      </w:r>
      <w:proofErr w:type="spellEnd"/>
      <w:r w:rsidRPr="00F807A9">
        <w:rPr>
          <w:rFonts w:ascii="Times New Roman" w:hAnsi="Times New Roman" w:cs="Times New Roman"/>
          <w:lang w:val="lt-LT"/>
        </w:rPr>
        <w:t xml:space="preserve"> ir audinių </w:t>
      </w:r>
      <w:proofErr w:type="spellStart"/>
      <w:r w:rsidRPr="00F807A9">
        <w:rPr>
          <w:rFonts w:ascii="Times New Roman" w:hAnsi="Times New Roman" w:cs="Times New Roman"/>
          <w:lang w:val="lt-LT"/>
        </w:rPr>
        <w:t>plazminogeno</w:t>
      </w:r>
      <w:proofErr w:type="spellEnd"/>
      <w:r w:rsidRPr="00F807A9">
        <w:rPr>
          <w:rFonts w:ascii="Times New Roman" w:hAnsi="Times New Roman" w:cs="Times New Roman"/>
          <w:lang w:val="lt-LT"/>
        </w:rPr>
        <w:t xml:space="preserve"> aktyvatoriaus (</w:t>
      </w:r>
      <w:proofErr w:type="spellStart"/>
      <w:r w:rsidRPr="00F807A9">
        <w:rPr>
          <w:rFonts w:ascii="Times New Roman" w:hAnsi="Times New Roman" w:cs="Times New Roman"/>
          <w:lang w:val="lt-LT"/>
        </w:rPr>
        <w:t>aPA</w:t>
      </w:r>
      <w:proofErr w:type="spellEnd"/>
      <w:r w:rsidRPr="00F807A9">
        <w:rPr>
          <w:rFonts w:ascii="Times New Roman" w:hAnsi="Times New Roman" w:cs="Times New Roman"/>
          <w:lang w:val="lt-LT"/>
        </w:rPr>
        <w:t xml:space="preserve">), dėl kepenų kraujotakos sustiprėjimo gali pagreitėti </w:t>
      </w:r>
      <w:proofErr w:type="spellStart"/>
      <w:r w:rsidRPr="00F807A9">
        <w:rPr>
          <w:rFonts w:ascii="Times New Roman" w:hAnsi="Times New Roman" w:cs="Times New Roman"/>
          <w:lang w:val="lt-LT"/>
        </w:rPr>
        <w:t>aPA</w:t>
      </w:r>
      <w:proofErr w:type="spellEnd"/>
      <w:r w:rsidRPr="00F807A9">
        <w:rPr>
          <w:rFonts w:ascii="Times New Roman" w:hAnsi="Times New Roman" w:cs="Times New Roman"/>
          <w:lang w:val="lt-LT"/>
        </w:rPr>
        <w:t xml:space="preserve"> klirensas kraujo plazmoje. </w:t>
      </w:r>
    </w:p>
    <w:p w14:paraId="6B392D73" w14:textId="77777777" w:rsidR="00932D19" w:rsidRPr="00F807A9" w:rsidRDefault="00932D19" w:rsidP="00932D19">
      <w:pPr>
        <w:spacing w:after="0" w:line="240" w:lineRule="auto"/>
        <w:rPr>
          <w:rFonts w:ascii="Times New Roman" w:hAnsi="Times New Roman" w:cs="Times New Roman"/>
          <w:lang w:val="lt-LT" w:eastAsia="de-DE"/>
        </w:rPr>
      </w:pPr>
    </w:p>
    <w:p w14:paraId="6B392D74" w14:textId="77777777" w:rsidR="00932D19" w:rsidRPr="00F807A9" w:rsidRDefault="00932D19" w:rsidP="00932D19">
      <w:pPr>
        <w:tabs>
          <w:tab w:val="left" w:pos="840"/>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Į veną kartu su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trinitratu</w:t>
      </w:r>
      <w:proofErr w:type="spellEnd"/>
      <w:r w:rsidRPr="00F807A9">
        <w:rPr>
          <w:rFonts w:ascii="Times New Roman" w:hAnsi="Times New Roman" w:cs="Times New Roman"/>
          <w:lang w:val="lt-LT" w:eastAsia="en-GB"/>
        </w:rPr>
        <w:t xml:space="preserve"> vartojamo heparino poveikis iš dalies gali būti silpnesnis.</w:t>
      </w:r>
    </w:p>
    <w:p w14:paraId="6B392D75" w14:textId="77777777" w:rsidR="00932D19" w:rsidRPr="00F807A9" w:rsidRDefault="00932D19" w:rsidP="00932D19">
      <w:pPr>
        <w:tabs>
          <w:tab w:val="left" w:pos="840"/>
        </w:tabs>
        <w:spacing w:after="0" w:line="240" w:lineRule="auto"/>
        <w:rPr>
          <w:rFonts w:ascii="Times New Roman" w:hAnsi="Times New Roman" w:cs="Times New Roman"/>
          <w:b/>
          <w:bCs/>
          <w:lang w:val="lt-LT" w:eastAsia="en-GB"/>
        </w:rPr>
      </w:pPr>
    </w:p>
    <w:p w14:paraId="6B392D76" w14:textId="77777777" w:rsidR="00932D19" w:rsidRPr="00F807A9" w:rsidRDefault="00932D19" w:rsidP="00932D19">
      <w:pPr>
        <w:tabs>
          <w:tab w:val="left" w:pos="567"/>
          <w:tab w:val="left" w:pos="840"/>
        </w:tabs>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lastRenderedPageBreak/>
        <w:t>4.6</w:t>
      </w:r>
      <w:r w:rsidRPr="00F807A9">
        <w:rPr>
          <w:rFonts w:ascii="Times New Roman" w:hAnsi="Times New Roman" w:cs="Times New Roman"/>
          <w:b/>
          <w:bCs/>
          <w:lang w:val="lt-LT" w:eastAsia="en-GB"/>
        </w:rPr>
        <w:tab/>
        <w:t>Vaisingumas, nėštumo ir žindymo laikotarpis</w:t>
      </w:r>
    </w:p>
    <w:p w14:paraId="6B392D77"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2D78" w14:textId="77777777" w:rsidR="00932D19" w:rsidRPr="00F807A9" w:rsidRDefault="00932D19" w:rsidP="00932D19">
      <w:pPr>
        <w:tabs>
          <w:tab w:val="left" w:pos="567"/>
        </w:tabs>
        <w:spacing w:after="0" w:line="240" w:lineRule="auto"/>
        <w:rPr>
          <w:rFonts w:ascii="Times New Roman" w:hAnsi="Times New Roman" w:cs="Times New Roman"/>
          <w:i/>
          <w:lang w:val="lt-LT"/>
        </w:rPr>
      </w:pPr>
      <w:r w:rsidRPr="00F807A9">
        <w:rPr>
          <w:rFonts w:ascii="Times New Roman" w:hAnsi="Times New Roman" w:cs="Times New Roman"/>
          <w:i/>
          <w:lang w:val="lt-LT"/>
        </w:rPr>
        <w:t>Vaisingumas</w:t>
      </w:r>
    </w:p>
    <w:p w14:paraId="6B392D79"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Toksiškumo reprodukcijai tyrimų su žiurkėmis ir triušiais metu taikant įvairius vartojimo būdus, nebuvo pastebėta jokio poveikio poravimuisi, vaisingumui ir bendriems reprodukcijos kriterijams. Duomenų apie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trinitrato</w:t>
      </w:r>
      <w:proofErr w:type="spellEnd"/>
      <w:r w:rsidRPr="00F807A9">
        <w:rPr>
          <w:rFonts w:ascii="Times New Roman" w:hAnsi="Times New Roman" w:cs="Times New Roman"/>
          <w:lang w:val="lt-LT"/>
        </w:rPr>
        <w:t xml:space="preserve"> poveikį žmonių vaisingumui nėra.</w:t>
      </w:r>
    </w:p>
    <w:p w14:paraId="6B392D7A"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2D7B" w14:textId="77777777" w:rsidR="00932D19" w:rsidRPr="00F807A9" w:rsidRDefault="00932D19" w:rsidP="00932D19">
      <w:pPr>
        <w:tabs>
          <w:tab w:val="left" w:pos="567"/>
        </w:tabs>
        <w:spacing w:after="0" w:line="240" w:lineRule="auto"/>
        <w:rPr>
          <w:rFonts w:ascii="Times New Roman" w:hAnsi="Times New Roman" w:cs="Times New Roman"/>
          <w:i/>
          <w:iCs/>
          <w:lang w:val="lt-LT"/>
        </w:rPr>
      </w:pPr>
      <w:r w:rsidRPr="00F807A9">
        <w:rPr>
          <w:rFonts w:ascii="Times New Roman" w:hAnsi="Times New Roman" w:cs="Times New Roman"/>
          <w:i/>
          <w:iCs/>
          <w:lang w:val="lt-LT"/>
        </w:rPr>
        <w:t>Nėštumas</w:t>
      </w:r>
    </w:p>
    <w:p w14:paraId="6B392D7C"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Tyrimai su gyvūnais tiesioginio ar netiesioginio kenksmingo toksinio poveikio reprodukcijai neparodė (žr. 5.3</w:t>
      </w:r>
      <w:r w:rsidRPr="00F807A9">
        <w:rPr>
          <w:rFonts w:ascii="Times New Roman" w:hAnsi="Times New Roman" w:cs="Times New Roman"/>
          <w:lang w:val="lt-LT" w:eastAsia="en-GB"/>
        </w:rPr>
        <w:t> </w:t>
      </w:r>
      <w:r w:rsidRPr="00F807A9">
        <w:rPr>
          <w:rFonts w:ascii="Times New Roman" w:hAnsi="Times New Roman" w:cs="Times New Roman"/>
          <w:lang w:val="lt-LT"/>
        </w:rPr>
        <w:t>skyrių).</w:t>
      </w:r>
    </w:p>
    <w:p w14:paraId="6B392D7D"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Tinkamų ir gerai kontroliuojamų tyrimų su nėščiomis moterimis neatlikta. </w:t>
      </w:r>
    </w:p>
    <w:p w14:paraId="6B392D7E"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2D7F"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Kadangi remiantis tyrimų su gyvūnais rezultatais ne visuomet galima numatyti, koks poveikis pasireikš žmogui, nėščias moteris </w:t>
      </w: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galima gydyti tik būtinu atveju ir tik gydytojo nurodymu bei nuolat jam prižiūrint.</w:t>
      </w:r>
    </w:p>
    <w:p w14:paraId="6B392D80" w14:textId="77777777" w:rsidR="00932D19" w:rsidRPr="00F807A9" w:rsidRDefault="00932D19" w:rsidP="00932D19">
      <w:pPr>
        <w:spacing w:after="0" w:line="240" w:lineRule="auto"/>
        <w:jc w:val="both"/>
        <w:rPr>
          <w:rFonts w:ascii="Times New Roman" w:hAnsi="Times New Roman" w:cs="Times New Roman"/>
          <w:lang w:val="lt-LT" w:eastAsia="en-GB"/>
        </w:rPr>
      </w:pPr>
    </w:p>
    <w:p w14:paraId="6B392D81" w14:textId="77777777" w:rsidR="00932D19" w:rsidRPr="00F807A9" w:rsidRDefault="00932D19" w:rsidP="00932D19">
      <w:pPr>
        <w:spacing w:after="0" w:line="240" w:lineRule="auto"/>
        <w:jc w:val="both"/>
        <w:rPr>
          <w:rFonts w:ascii="Times New Roman" w:hAnsi="Times New Roman" w:cs="Times New Roman"/>
          <w:i/>
          <w:iCs/>
          <w:lang w:val="lt-LT" w:eastAsia="en-GB"/>
        </w:rPr>
      </w:pPr>
      <w:r w:rsidRPr="00F807A9">
        <w:rPr>
          <w:rFonts w:ascii="Times New Roman" w:hAnsi="Times New Roman" w:cs="Times New Roman"/>
          <w:i/>
          <w:iCs/>
          <w:lang w:val="lt-LT" w:eastAsia="en-GB"/>
        </w:rPr>
        <w:t>Žindymo laikotarpis</w:t>
      </w:r>
    </w:p>
    <w:p w14:paraId="6B392D82"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Esami duomenys neįrodo ar yra nepakankami, kad nustatyti pavojų kūdikiui vartojant vaistinį preparatą žindymo metu. Yra duomenų, kad nitratai patenka į motinos pieną ir kūdikiui gali sukelti </w:t>
      </w:r>
      <w:proofErr w:type="spellStart"/>
      <w:r w:rsidRPr="00F807A9">
        <w:rPr>
          <w:rFonts w:ascii="Times New Roman" w:hAnsi="Times New Roman" w:cs="Times New Roman"/>
          <w:lang w:val="lt-LT" w:eastAsia="en-GB"/>
        </w:rPr>
        <w:t>methemoglobinemiją</w:t>
      </w:r>
      <w:proofErr w:type="spellEnd"/>
      <w:r w:rsidRPr="00F807A9">
        <w:rPr>
          <w:rFonts w:ascii="Times New Roman" w:hAnsi="Times New Roman" w:cs="Times New Roman"/>
          <w:lang w:val="lt-LT" w:eastAsia="en-GB"/>
        </w:rPr>
        <w:t>.</w:t>
      </w:r>
    </w:p>
    <w:p w14:paraId="6B392D83"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Kiek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patenka į motinos pieną, nežinoma. Negalima atmesti rizikos galimybės žindomam kūdikiui.</w:t>
      </w:r>
    </w:p>
    <w:p w14:paraId="6B392D84" w14:textId="77777777" w:rsidR="00932D19" w:rsidRPr="00F807A9" w:rsidRDefault="00932D19" w:rsidP="00932D19">
      <w:pPr>
        <w:tabs>
          <w:tab w:val="left" w:pos="840"/>
        </w:tabs>
        <w:spacing w:after="0" w:line="240" w:lineRule="auto"/>
        <w:rPr>
          <w:rFonts w:ascii="Times New Roman" w:hAnsi="Times New Roman" w:cs="Times New Roman"/>
          <w:color w:val="333333"/>
          <w:lang w:val="lt-LT" w:eastAsia="en-GB"/>
        </w:rPr>
      </w:pPr>
      <w:r w:rsidRPr="00F807A9">
        <w:rPr>
          <w:rFonts w:ascii="Times New Roman" w:hAnsi="Times New Roman" w:cs="Times New Roman"/>
          <w:color w:val="000000"/>
          <w:lang w:val="lt-LT" w:eastAsia="en-GB"/>
        </w:rPr>
        <w:t xml:space="preserve">Atsižvelgiant į žindymo naudą kūdikiui ir gydymo naudą motinai, reikia nuspręsti, ar nutraukti žindymą, ar nutraukti / susilaikyti nuo gydymo </w:t>
      </w:r>
      <w:proofErr w:type="spellStart"/>
      <w:r w:rsidRPr="00F807A9">
        <w:rPr>
          <w:rFonts w:ascii="Times New Roman" w:hAnsi="Times New Roman" w:cs="Times New Roman"/>
          <w:color w:val="000000"/>
          <w:lang w:val="lt-LT" w:eastAsia="en-GB"/>
        </w:rPr>
        <w:t>nitrocine</w:t>
      </w:r>
      <w:proofErr w:type="spellEnd"/>
      <w:r w:rsidRPr="00F807A9">
        <w:rPr>
          <w:rFonts w:ascii="Times New Roman" w:hAnsi="Times New Roman" w:cs="Times New Roman"/>
          <w:color w:val="000000"/>
          <w:lang w:val="lt-LT" w:eastAsia="en-GB"/>
        </w:rPr>
        <w:t>.</w:t>
      </w:r>
    </w:p>
    <w:p w14:paraId="6B392D85" w14:textId="77777777" w:rsidR="00932D19" w:rsidRPr="00F807A9" w:rsidRDefault="00932D19" w:rsidP="00932D19">
      <w:pPr>
        <w:spacing w:after="0" w:line="240" w:lineRule="auto"/>
        <w:rPr>
          <w:rFonts w:ascii="Times New Roman" w:hAnsi="Times New Roman" w:cs="Times New Roman"/>
          <w:lang w:val="lt-LT" w:eastAsia="en-GB"/>
        </w:rPr>
      </w:pPr>
    </w:p>
    <w:p w14:paraId="6B392D86" w14:textId="77777777" w:rsidR="00932D19" w:rsidRPr="00F807A9" w:rsidRDefault="00932D19" w:rsidP="00932D19">
      <w:pPr>
        <w:tabs>
          <w:tab w:val="left" w:pos="567"/>
          <w:tab w:val="left" w:pos="840"/>
        </w:tabs>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4.7</w:t>
      </w:r>
      <w:r w:rsidRPr="00F807A9">
        <w:rPr>
          <w:rFonts w:ascii="Times New Roman" w:hAnsi="Times New Roman" w:cs="Times New Roman"/>
          <w:b/>
          <w:bCs/>
          <w:lang w:val="lt-LT" w:eastAsia="en-GB"/>
        </w:rPr>
        <w:tab/>
        <w:t>Poveikis gebėjimui vairuoti ir valdyti mechanizmus</w:t>
      </w:r>
    </w:p>
    <w:p w14:paraId="6B392D87"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2D88" w14:textId="77777777" w:rsidR="00932D19" w:rsidRPr="00F807A9" w:rsidRDefault="00932D19" w:rsidP="00932D19">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paciento reakciją gali paveikti tiek, kad dėl to gali sutrikti gebėjimas vairuoti ir valdyti mechanizmus. Alkoholis tokį poveikį stiprina. </w:t>
      </w:r>
    </w:p>
    <w:p w14:paraId="6B392D89" w14:textId="77777777" w:rsidR="00932D19" w:rsidRPr="00F807A9" w:rsidRDefault="00932D19" w:rsidP="00932D19">
      <w:pPr>
        <w:tabs>
          <w:tab w:val="left" w:pos="840"/>
        </w:tabs>
        <w:spacing w:after="0" w:line="240" w:lineRule="auto"/>
        <w:rPr>
          <w:rFonts w:ascii="Times New Roman" w:hAnsi="Times New Roman" w:cs="Times New Roman"/>
          <w:b/>
          <w:bCs/>
          <w:lang w:val="lt-LT" w:eastAsia="en-GB"/>
        </w:rPr>
      </w:pPr>
    </w:p>
    <w:p w14:paraId="6B392D8A" w14:textId="77777777" w:rsidR="00932D19" w:rsidRPr="00F807A9" w:rsidRDefault="00932D19" w:rsidP="00932D19">
      <w:pPr>
        <w:tabs>
          <w:tab w:val="left" w:pos="567"/>
          <w:tab w:val="left" w:pos="840"/>
        </w:tabs>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4.8</w:t>
      </w:r>
      <w:r w:rsidRPr="00F807A9">
        <w:rPr>
          <w:rFonts w:ascii="Times New Roman" w:hAnsi="Times New Roman" w:cs="Times New Roman"/>
          <w:b/>
          <w:bCs/>
          <w:lang w:val="lt-LT" w:eastAsia="en-GB"/>
        </w:rPr>
        <w:tab/>
        <w:t>Nepageidaujamas poveikis</w:t>
      </w:r>
    </w:p>
    <w:p w14:paraId="6B392D8B"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2D8C"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Nepageidaujamų reakcijų santrauka lentelėje</w:t>
      </w:r>
    </w:p>
    <w:p w14:paraId="6B392D8D"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Nepageidaujamo poveikio dažnis apibūdinamas taip: labai dažnas (</w:t>
      </w:r>
      <w:r w:rsidRPr="00F807A9">
        <w:rPr>
          <w:rFonts w:ascii="Times New Roman" w:hAnsi="Times New Roman" w:cs="Times New Roman"/>
          <w:lang w:val="lt-LT"/>
        </w:rPr>
        <w:sym w:font="Symbol" w:char="F0B3"/>
      </w:r>
      <w:r w:rsidRPr="00F807A9">
        <w:rPr>
          <w:rFonts w:ascii="Times New Roman" w:hAnsi="Times New Roman" w:cs="Times New Roman"/>
          <w:lang w:val="lt-LT"/>
        </w:rPr>
        <w:t xml:space="preserve"> 1/10), dažnas (nuo </w:t>
      </w:r>
      <w:r w:rsidRPr="00F807A9">
        <w:rPr>
          <w:rFonts w:ascii="Times New Roman" w:hAnsi="Times New Roman" w:cs="Times New Roman"/>
          <w:lang w:val="lt-LT"/>
        </w:rPr>
        <w:sym w:font="Symbol" w:char="F0B3"/>
      </w:r>
      <w:r w:rsidRPr="00F807A9">
        <w:rPr>
          <w:rFonts w:ascii="Times New Roman" w:hAnsi="Times New Roman" w:cs="Times New Roman"/>
          <w:lang w:val="lt-LT"/>
        </w:rPr>
        <w:t> 1/100</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iki </w:t>
      </w:r>
      <w:r w:rsidRPr="00F807A9">
        <w:rPr>
          <w:rFonts w:ascii="Times New Roman" w:hAnsi="Times New Roman" w:cs="Times New Roman"/>
          <w:lang w:val="lt-LT"/>
        </w:rPr>
        <w:sym w:font="Symbol" w:char="F03C"/>
      </w:r>
      <w:r w:rsidRPr="00F807A9">
        <w:rPr>
          <w:rFonts w:ascii="Times New Roman" w:hAnsi="Times New Roman" w:cs="Times New Roman"/>
          <w:lang w:val="lt-LT"/>
        </w:rPr>
        <w:t xml:space="preserve"> 1/10), nedažnas (nuo </w:t>
      </w:r>
      <w:r w:rsidRPr="00F807A9">
        <w:rPr>
          <w:rFonts w:ascii="Times New Roman" w:hAnsi="Times New Roman" w:cs="Times New Roman"/>
          <w:lang w:val="lt-LT"/>
        </w:rPr>
        <w:sym w:font="Symbol" w:char="F0B3"/>
      </w:r>
      <w:r w:rsidRPr="00F807A9">
        <w:rPr>
          <w:rFonts w:ascii="Times New Roman" w:hAnsi="Times New Roman" w:cs="Times New Roman"/>
          <w:lang w:val="lt-LT"/>
        </w:rPr>
        <w:t> 1/1 000</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iki </w:t>
      </w:r>
      <w:r w:rsidRPr="00F807A9">
        <w:rPr>
          <w:rFonts w:ascii="Times New Roman" w:hAnsi="Times New Roman" w:cs="Times New Roman"/>
          <w:lang w:val="lt-LT"/>
        </w:rPr>
        <w:sym w:font="Symbol" w:char="F03C"/>
      </w:r>
      <w:r w:rsidRPr="00F807A9">
        <w:rPr>
          <w:rFonts w:ascii="Times New Roman" w:hAnsi="Times New Roman" w:cs="Times New Roman"/>
          <w:lang w:val="lt-LT"/>
        </w:rPr>
        <w:t xml:space="preserve"> 1/100), retas (nuo </w:t>
      </w:r>
      <w:r w:rsidRPr="00F807A9">
        <w:rPr>
          <w:rFonts w:ascii="Times New Roman" w:hAnsi="Times New Roman" w:cs="Times New Roman"/>
          <w:lang w:val="lt-LT"/>
        </w:rPr>
        <w:sym w:font="Symbol" w:char="F0B3"/>
      </w:r>
      <w:r w:rsidRPr="00F807A9">
        <w:rPr>
          <w:rFonts w:ascii="Times New Roman" w:hAnsi="Times New Roman" w:cs="Times New Roman"/>
          <w:lang w:val="lt-LT"/>
        </w:rPr>
        <w:t> 1/10 000</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iki </w:t>
      </w:r>
      <w:r w:rsidRPr="00F807A9">
        <w:rPr>
          <w:rFonts w:ascii="Times New Roman" w:hAnsi="Times New Roman" w:cs="Times New Roman"/>
          <w:lang w:val="lt-LT"/>
        </w:rPr>
        <w:sym w:font="Symbol" w:char="F03C"/>
      </w:r>
      <w:r w:rsidRPr="00F807A9">
        <w:rPr>
          <w:rFonts w:ascii="Times New Roman" w:hAnsi="Times New Roman" w:cs="Times New Roman"/>
          <w:lang w:val="lt-LT"/>
        </w:rPr>
        <w:t> 1/1 000), labai retas (</w:t>
      </w:r>
      <w:r w:rsidRPr="00F807A9">
        <w:rPr>
          <w:rFonts w:ascii="Times New Roman" w:hAnsi="Times New Roman" w:cs="Times New Roman"/>
          <w:lang w:val="lt-LT"/>
        </w:rPr>
        <w:sym w:font="Symbol" w:char="F03C"/>
      </w:r>
      <w:r w:rsidRPr="00F807A9">
        <w:rPr>
          <w:rFonts w:ascii="Times New Roman" w:hAnsi="Times New Roman" w:cs="Times New Roman"/>
          <w:lang w:val="lt-LT"/>
        </w:rPr>
        <w:t xml:space="preserve"> 1/10 000) ir nežinomas (negali būti apskaičiuotas pagal turimus duomenis). </w:t>
      </w:r>
    </w:p>
    <w:p w14:paraId="6B392D8E"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Nepageidaujamas poveikis, galintis pasireikšti </w:t>
      </w: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vartojimo metu, išvardytas toliau.</w:t>
      </w:r>
    </w:p>
    <w:p w14:paraId="6B392D8F" w14:textId="77777777" w:rsidR="00932D19" w:rsidRPr="00F807A9" w:rsidRDefault="00932D19" w:rsidP="00932D19">
      <w:pPr>
        <w:tabs>
          <w:tab w:val="left" w:pos="567"/>
        </w:tabs>
        <w:spacing w:after="0" w:line="240" w:lineRule="auto"/>
        <w:rPr>
          <w:rFonts w:ascii="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9"/>
        <w:gridCol w:w="930"/>
        <w:gridCol w:w="1349"/>
        <w:gridCol w:w="1535"/>
        <w:gridCol w:w="1721"/>
        <w:gridCol w:w="1055"/>
        <w:gridCol w:w="1291"/>
      </w:tblGrid>
      <w:tr w:rsidR="00932D19" w:rsidRPr="00F807A9" w14:paraId="6B392D98" w14:textId="77777777" w:rsidTr="00413E48">
        <w:tc>
          <w:tcPr>
            <w:tcW w:w="1451" w:type="dxa"/>
          </w:tcPr>
          <w:p w14:paraId="6B392D90"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Organų sistemos klasė</w:t>
            </w:r>
          </w:p>
        </w:tc>
        <w:tc>
          <w:tcPr>
            <w:tcW w:w="1060" w:type="dxa"/>
          </w:tcPr>
          <w:p w14:paraId="6B392D91"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 xml:space="preserve">labai dažnas (≥1/10) </w:t>
            </w:r>
          </w:p>
        </w:tc>
        <w:tc>
          <w:tcPr>
            <w:tcW w:w="1439" w:type="dxa"/>
          </w:tcPr>
          <w:p w14:paraId="6B392D92"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dažnas</w:t>
            </w:r>
          </w:p>
          <w:p w14:paraId="6B392D93"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(≥1/100</w:t>
            </w:r>
            <w:r w:rsidRPr="00F807A9">
              <w:rPr>
                <w:rFonts w:ascii="Times New Roman" w:hAnsi="Times New Roman" w:cs="Times New Roman"/>
                <w:lang w:val="lt-LT" w:eastAsia="en-GB"/>
              </w:rPr>
              <w:t> </w:t>
            </w:r>
            <w:r w:rsidRPr="001D68B2">
              <w:rPr>
                <w:rFonts w:ascii="Times New Roman" w:hAnsi="Times New Roman"/>
                <w:lang w:val="lt-LT"/>
              </w:rPr>
              <w:t>&lt;1/10)</w:t>
            </w:r>
            <w:r w:rsidRPr="001D68B2">
              <w:rPr>
                <w:rFonts w:ascii="Times New Roman" w:hAnsi="Times New Roman"/>
                <w:b/>
                <w:lang w:val="lt-LT"/>
              </w:rPr>
              <w:t xml:space="preserve"> </w:t>
            </w:r>
          </w:p>
        </w:tc>
        <w:tc>
          <w:tcPr>
            <w:tcW w:w="1451" w:type="dxa"/>
          </w:tcPr>
          <w:p w14:paraId="6B392D94"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nedažnas (≥1/1000</w:t>
            </w:r>
            <w:r w:rsidRPr="00F807A9">
              <w:rPr>
                <w:rFonts w:ascii="Times New Roman" w:hAnsi="Times New Roman" w:cs="Times New Roman"/>
                <w:lang w:val="lt-LT" w:eastAsia="en-GB"/>
              </w:rPr>
              <w:t> </w:t>
            </w:r>
            <w:r w:rsidRPr="001D68B2">
              <w:rPr>
                <w:rFonts w:ascii="Times New Roman" w:hAnsi="Times New Roman"/>
                <w:lang w:val="lt-LT"/>
              </w:rPr>
              <w:t xml:space="preserve">&lt;1/100) </w:t>
            </w:r>
          </w:p>
        </w:tc>
        <w:tc>
          <w:tcPr>
            <w:tcW w:w="1132" w:type="dxa"/>
          </w:tcPr>
          <w:p w14:paraId="6B392D95"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retas (≥1/10000</w:t>
            </w:r>
            <w:r w:rsidRPr="00F807A9">
              <w:rPr>
                <w:rFonts w:ascii="Times New Roman" w:hAnsi="Times New Roman" w:cs="Times New Roman"/>
                <w:lang w:val="lt-LT" w:eastAsia="en-GB"/>
              </w:rPr>
              <w:t> </w:t>
            </w:r>
            <w:r w:rsidRPr="001D68B2">
              <w:rPr>
                <w:rFonts w:ascii="Times New Roman" w:hAnsi="Times New Roman"/>
                <w:lang w:val="lt-LT"/>
              </w:rPr>
              <w:t>&lt;1/1000)</w:t>
            </w:r>
          </w:p>
        </w:tc>
        <w:tc>
          <w:tcPr>
            <w:tcW w:w="1265" w:type="dxa"/>
          </w:tcPr>
          <w:p w14:paraId="6B392D96"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 xml:space="preserve">labai retas (&lt;1/10000) </w:t>
            </w:r>
          </w:p>
        </w:tc>
        <w:tc>
          <w:tcPr>
            <w:tcW w:w="1488" w:type="dxa"/>
          </w:tcPr>
          <w:p w14:paraId="6B392D97" w14:textId="77777777" w:rsidR="00932D19" w:rsidRPr="001D68B2" w:rsidRDefault="00932D19" w:rsidP="00413E48">
            <w:pPr>
              <w:rPr>
                <w:rFonts w:ascii="Times New Roman" w:hAnsi="Times New Roman"/>
                <w:lang w:val="lt-LT"/>
              </w:rPr>
            </w:pPr>
            <w:r w:rsidRPr="001D68B2">
              <w:rPr>
                <w:rFonts w:ascii="Times New Roman" w:hAnsi="Times New Roman"/>
                <w:lang w:val="lt-LT"/>
              </w:rPr>
              <w:t xml:space="preserve">dažnis nežinomas (negali būti apskaičiuotas pagal turimus duomenis) </w:t>
            </w:r>
          </w:p>
        </w:tc>
      </w:tr>
      <w:tr w:rsidR="00932D19" w:rsidRPr="00F807A9" w14:paraId="6B392DA0" w14:textId="77777777" w:rsidTr="00413E48">
        <w:tc>
          <w:tcPr>
            <w:tcW w:w="1451" w:type="dxa"/>
          </w:tcPr>
          <w:p w14:paraId="6B392D99"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 xml:space="preserve">Nervų sistemos sutrikimai </w:t>
            </w:r>
          </w:p>
        </w:tc>
        <w:tc>
          <w:tcPr>
            <w:tcW w:w="1060" w:type="dxa"/>
          </w:tcPr>
          <w:p w14:paraId="6B392D9A"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 xml:space="preserve">Galvos skausmas </w:t>
            </w:r>
          </w:p>
        </w:tc>
        <w:tc>
          <w:tcPr>
            <w:tcW w:w="1439" w:type="dxa"/>
          </w:tcPr>
          <w:p w14:paraId="6B392D9B"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Galvos svaigimas (įskaitant galvos svaigimą atsistojant), mieguistumas</w:t>
            </w:r>
          </w:p>
        </w:tc>
        <w:tc>
          <w:tcPr>
            <w:tcW w:w="1451" w:type="dxa"/>
          </w:tcPr>
          <w:p w14:paraId="6B392D9C" w14:textId="77777777" w:rsidR="00932D19" w:rsidRPr="001D68B2" w:rsidRDefault="00932D19" w:rsidP="00413E48">
            <w:pPr>
              <w:jc w:val="both"/>
              <w:rPr>
                <w:rFonts w:ascii="Times New Roman" w:hAnsi="Times New Roman"/>
                <w:lang w:val="lt-LT"/>
              </w:rPr>
            </w:pPr>
          </w:p>
        </w:tc>
        <w:tc>
          <w:tcPr>
            <w:tcW w:w="1132" w:type="dxa"/>
          </w:tcPr>
          <w:p w14:paraId="6B392D9D" w14:textId="77777777" w:rsidR="00932D19" w:rsidRPr="001D68B2" w:rsidRDefault="00932D19" w:rsidP="00413E48">
            <w:pPr>
              <w:jc w:val="both"/>
              <w:rPr>
                <w:rFonts w:ascii="Times New Roman" w:hAnsi="Times New Roman"/>
                <w:lang w:val="lt-LT"/>
              </w:rPr>
            </w:pPr>
          </w:p>
        </w:tc>
        <w:tc>
          <w:tcPr>
            <w:tcW w:w="1265" w:type="dxa"/>
          </w:tcPr>
          <w:p w14:paraId="6B392D9E" w14:textId="77777777" w:rsidR="00932D19" w:rsidRPr="001D68B2" w:rsidRDefault="00932D19" w:rsidP="00413E48">
            <w:pPr>
              <w:jc w:val="both"/>
              <w:rPr>
                <w:rFonts w:ascii="Times New Roman" w:hAnsi="Times New Roman"/>
                <w:lang w:val="lt-LT"/>
              </w:rPr>
            </w:pPr>
          </w:p>
        </w:tc>
        <w:tc>
          <w:tcPr>
            <w:tcW w:w="1488" w:type="dxa"/>
          </w:tcPr>
          <w:p w14:paraId="6B392D9F" w14:textId="77777777" w:rsidR="00932D19" w:rsidRPr="001D68B2" w:rsidRDefault="00932D19" w:rsidP="00413E48">
            <w:pPr>
              <w:jc w:val="both"/>
              <w:rPr>
                <w:rFonts w:ascii="Times New Roman" w:hAnsi="Times New Roman"/>
                <w:lang w:val="lt-LT"/>
              </w:rPr>
            </w:pPr>
          </w:p>
        </w:tc>
      </w:tr>
      <w:tr w:rsidR="00932D19" w:rsidRPr="00F807A9" w14:paraId="6B392DA8" w14:textId="77777777" w:rsidTr="00413E48">
        <w:tc>
          <w:tcPr>
            <w:tcW w:w="1451" w:type="dxa"/>
          </w:tcPr>
          <w:p w14:paraId="6B392DA1"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lastRenderedPageBreak/>
              <w:t xml:space="preserve">Širdies sutrikimai </w:t>
            </w:r>
          </w:p>
        </w:tc>
        <w:tc>
          <w:tcPr>
            <w:tcW w:w="1060" w:type="dxa"/>
          </w:tcPr>
          <w:p w14:paraId="6B392DA2" w14:textId="77777777" w:rsidR="00932D19" w:rsidRPr="001D68B2" w:rsidRDefault="00932D19" w:rsidP="00413E48">
            <w:pPr>
              <w:jc w:val="both"/>
              <w:rPr>
                <w:rFonts w:ascii="Times New Roman" w:hAnsi="Times New Roman"/>
                <w:lang w:val="lt-LT"/>
              </w:rPr>
            </w:pPr>
          </w:p>
        </w:tc>
        <w:tc>
          <w:tcPr>
            <w:tcW w:w="1439" w:type="dxa"/>
          </w:tcPr>
          <w:p w14:paraId="6B392DA3"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 xml:space="preserve">Tachikardija </w:t>
            </w:r>
          </w:p>
        </w:tc>
        <w:tc>
          <w:tcPr>
            <w:tcW w:w="1451" w:type="dxa"/>
          </w:tcPr>
          <w:p w14:paraId="6B392DA4"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 xml:space="preserve">Krūtinės anginos simptomų sustiprėjimas </w:t>
            </w:r>
          </w:p>
        </w:tc>
        <w:tc>
          <w:tcPr>
            <w:tcW w:w="1132" w:type="dxa"/>
          </w:tcPr>
          <w:p w14:paraId="6B392DA5" w14:textId="77777777" w:rsidR="00932D19" w:rsidRPr="001D68B2" w:rsidRDefault="00932D19" w:rsidP="00413E48">
            <w:pPr>
              <w:jc w:val="both"/>
              <w:rPr>
                <w:rFonts w:ascii="Times New Roman" w:hAnsi="Times New Roman"/>
                <w:lang w:val="lt-LT"/>
              </w:rPr>
            </w:pPr>
          </w:p>
        </w:tc>
        <w:tc>
          <w:tcPr>
            <w:tcW w:w="1265" w:type="dxa"/>
          </w:tcPr>
          <w:p w14:paraId="6B392DA6" w14:textId="77777777" w:rsidR="00932D19" w:rsidRPr="001D68B2" w:rsidRDefault="00932D19" w:rsidP="00413E48">
            <w:pPr>
              <w:jc w:val="both"/>
              <w:rPr>
                <w:rFonts w:ascii="Times New Roman" w:hAnsi="Times New Roman"/>
                <w:lang w:val="lt-LT"/>
              </w:rPr>
            </w:pPr>
          </w:p>
        </w:tc>
        <w:tc>
          <w:tcPr>
            <w:tcW w:w="1488" w:type="dxa"/>
          </w:tcPr>
          <w:p w14:paraId="6B392DA7" w14:textId="77777777" w:rsidR="00932D19" w:rsidRPr="001D68B2" w:rsidRDefault="00932D19" w:rsidP="00413E48">
            <w:pPr>
              <w:jc w:val="both"/>
              <w:rPr>
                <w:rFonts w:ascii="Times New Roman" w:hAnsi="Times New Roman"/>
                <w:lang w:val="lt-LT"/>
              </w:rPr>
            </w:pPr>
            <w:proofErr w:type="spellStart"/>
            <w:r w:rsidRPr="001D68B2">
              <w:rPr>
                <w:rFonts w:ascii="Times New Roman" w:hAnsi="Times New Roman"/>
                <w:lang w:val="lt-LT"/>
              </w:rPr>
              <w:t>Palpitacijos</w:t>
            </w:r>
            <w:proofErr w:type="spellEnd"/>
          </w:p>
        </w:tc>
      </w:tr>
      <w:tr w:rsidR="00932D19" w:rsidRPr="00F807A9" w14:paraId="6B392DB2" w14:textId="77777777" w:rsidTr="00413E48">
        <w:tc>
          <w:tcPr>
            <w:tcW w:w="1451" w:type="dxa"/>
          </w:tcPr>
          <w:p w14:paraId="6B392DA9" w14:textId="77777777" w:rsidR="00932D19" w:rsidRPr="001D68B2" w:rsidRDefault="00932D19" w:rsidP="00413E48">
            <w:pPr>
              <w:pStyle w:val="Default"/>
              <w:jc w:val="both"/>
              <w:rPr>
                <w:sz w:val="22"/>
                <w:lang w:val="lt-LT"/>
              </w:rPr>
            </w:pPr>
            <w:r w:rsidRPr="001D68B2">
              <w:rPr>
                <w:sz w:val="22"/>
                <w:lang w:val="lt-LT"/>
              </w:rPr>
              <w:t>Kraujagyslių sutrikimai</w:t>
            </w:r>
          </w:p>
          <w:p w14:paraId="6B392DAA" w14:textId="77777777" w:rsidR="00932D19" w:rsidRPr="001D68B2" w:rsidRDefault="00932D19" w:rsidP="00413E48">
            <w:pPr>
              <w:jc w:val="both"/>
              <w:rPr>
                <w:rFonts w:ascii="Times New Roman" w:hAnsi="Times New Roman"/>
                <w:b/>
                <w:lang w:val="lt-LT"/>
              </w:rPr>
            </w:pPr>
          </w:p>
        </w:tc>
        <w:tc>
          <w:tcPr>
            <w:tcW w:w="1060" w:type="dxa"/>
          </w:tcPr>
          <w:p w14:paraId="6B392DAB" w14:textId="77777777" w:rsidR="00932D19" w:rsidRPr="001D68B2" w:rsidRDefault="00932D19" w:rsidP="00413E48">
            <w:pPr>
              <w:jc w:val="both"/>
              <w:rPr>
                <w:rFonts w:ascii="Times New Roman" w:hAnsi="Times New Roman"/>
                <w:lang w:val="lt-LT"/>
              </w:rPr>
            </w:pPr>
          </w:p>
        </w:tc>
        <w:tc>
          <w:tcPr>
            <w:tcW w:w="1439" w:type="dxa"/>
          </w:tcPr>
          <w:p w14:paraId="6B392DAC" w14:textId="77777777" w:rsidR="00932D19" w:rsidRPr="001D68B2" w:rsidRDefault="00932D19" w:rsidP="00413E48">
            <w:pPr>
              <w:jc w:val="both"/>
              <w:rPr>
                <w:rFonts w:ascii="Times New Roman" w:hAnsi="Times New Roman"/>
                <w:lang w:val="lt-LT"/>
              </w:rPr>
            </w:pPr>
            <w:proofErr w:type="spellStart"/>
            <w:r w:rsidRPr="001D68B2">
              <w:rPr>
                <w:rFonts w:ascii="Times New Roman" w:hAnsi="Times New Roman"/>
                <w:lang w:val="lt-LT"/>
              </w:rPr>
              <w:t>Ortostatinė</w:t>
            </w:r>
            <w:proofErr w:type="spellEnd"/>
            <w:r w:rsidRPr="001D68B2">
              <w:rPr>
                <w:rFonts w:ascii="Times New Roman" w:hAnsi="Times New Roman"/>
                <w:lang w:val="lt-LT"/>
              </w:rPr>
              <w:t xml:space="preserve"> </w:t>
            </w:r>
            <w:proofErr w:type="spellStart"/>
            <w:r w:rsidRPr="001D68B2">
              <w:rPr>
                <w:rFonts w:ascii="Times New Roman" w:hAnsi="Times New Roman"/>
                <w:lang w:val="lt-LT"/>
              </w:rPr>
              <w:t>hipotenzija</w:t>
            </w:r>
            <w:proofErr w:type="spellEnd"/>
          </w:p>
        </w:tc>
        <w:tc>
          <w:tcPr>
            <w:tcW w:w="1451" w:type="dxa"/>
          </w:tcPr>
          <w:p w14:paraId="6B392DAD"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 xml:space="preserve">Cirkuliacinis </w:t>
            </w:r>
            <w:proofErr w:type="spellStart"/>
            <w:r w:rsidRPr="001D68B2">
              <w:rPr>
                <w:rFonts w:ascii="Times New Roman" w:hAnsi="Times New Roman"/>
                <w:lang w:val="lt-LT"/>
              </w:rPr>
              <w:t>kolapsas</w:t>
            </w:r>
            <w:proofErr w:type="spellEnd"/>
            <w:r w:rsidRPr="001D68B2">
              <w:rPr>
                <w:rFonts w:ascii="Times New Roman" w:hAnsi="Times New Roman"/>
                <w:lang w:val="lt-LT"/>
              </w:rPr>
              <w:t xml:space="preserve"> (kartais lydimas </w:t>
            </w:r>
            <w:proofErr w:type="spellStart"/>
            <w:r w:rsidRPr="001D68B2">
              <w:rPr>
                <w:rFonts w:ascii="Times New Roman" w:hAnsi="Times New Roman"/>
                <w:lang w:val="lt-LT"/>
              </w:rPr>
              <w:t>bradiaritmijos</w:t>
            </w:r>
            <w:proofErr w:type="spellEnd"/>
            <w:r w:rsidRPr="001D68B2">
              <w:rPr>
                <w:rFonts w:ascii="Times New Roman" w:hAnsi="Times New Roman"/>
                <w:lang w:val="lt-LT"/>
              </w:rPr>
              <w:t xml:space="preserve"> ir sinkopės) </w:t>
            </w:r>
          </w:p>
        </w:tc>
        <w:tc>
          <w:tcPr>
            <w:tcW w:w="1132" w:type="dxa"/>
          </w:tcPr>
          <w:p w14:paraId="6B392DAE" w14:textId="77777777" w:rsidR="00932D19" w:rsidRPr="001D68B2" w:rsidRDefault="00932D19" w:rsidP="00413E48">
            <w:pPr>
              <w:jc w:val="both"/>
              <w:rPr>
                <w:rFonts w:ascii="Times New Roman" w:hAnsi="Times New Roman"/>
                <w:lang w:val="lt-LT"/>
              </w:rPr>
            </w:pPr>
          </w:p>
        </w:tc>
        <w:tc>
          <w:tcPr>
            <w:tcW w:w="1265" w:type="dxa"/>
          </w:tcPr>
          <w:p w14:paraId="6B392DAF" w14:textId="77777777" w:rsidR="00932D19" w:rsidRPr="001D68B2" w:rsidRDefault="00932D19" w:rsidP="00413E48">
            <w:pPr>
              <w:jc w:val="both"/>
              <w:rPr>
                <w:rFonts w:ascii="Times New Roman" w:hAnsi="Times New Roman"/>
                <w:lang w:val="lt-LT"/>
              </w:rPr>
            </w:pPr>
          </w:p>
        </w:tc>
        <w:tc>
          <w:tcPr>
            <w:tcW w:w="1488" w:type="dxa"/>
          </w:tcPr>
          <w:p w14:paraId="6B392DB0" w14:textId="77777777" w:rsidR="00932D19" w:rsidRPr="001D68B2" w:rsidRDefault="00932D19" w:rsidP="00413E48">
            <w:pPr>
              <w:pStyle w:val="Default"/>
              <w:rPr>
                <w:sz w:val="22"/>
                <w:lang w:val="lt-LT"/>
              </w:rPr>
            </w:pPr>
            <w:r w:rsidRPr="001D68B2">
              <w:rPr>
                <w:sz w:val="22"/>
                <w:lang w:val="lt-LT"/>
              </w:rPr>
              <w:t xml:space="preserve">Veido ir kaklo paraudimas, </w:t>
            </w:r>
            <w:proofErr w:type="spellStart"/>
            <w:r w:rsidRPr="001D68B2">
              <w:rPr>
                <w:sz w:val="22"/>
                <w:lang w:val="lt-LT"/>
              </w:rPr>
              <w:t>hipotenzija</w:t>
            </w:r>
            <w:proofErr w:type="spellEnd"/>
            <w:r w:rsidRPr="001D68B2">
              <w:rPr>
                <w:sz w:val="22"/>
                <w:lang w:val="lt-LT"/>
              </w:rPr>
              <w:t xml:space="preserve"> </w:t>
            </w:r>
          </w:p>
          <w:p w14:paraId="6B392DB1" w14:textId="77777777" w:rsidR="00932D19" w:rsidRPr="001D68B2" w:rsidRDefault="00932D19" w:rsidP="00413E48">
            <w:pPr>
              <w:jc w:val="both"/>
              <w:rPr>
                <w:rFonts w:ascii="Times New Roman" w:hAnsi="Times New Roman"/>
                <w:lang w:val="lt-LT"/>
              </w:rPr>
            </w:pPr>
          </w:p>
        </w:tc>
      </w:tr>
      <w:tr w:rsidR="00932D19" w:rsidRPr="00F807A9" w14:paraId="6B392DBA" w14:textId="77777777" w:rsidTr="00413E48">
        <w:tc>
          <w:tcPr>
            <w:tcW w:w="1451" w:type="dxa"/>
          </w:tcPr>
          <w:p w14:paraId="6B392DB3" w14:textId="77777777" w:rsidR="00932D19" w:rsidRPr="001D68B2" w:rsidRDefault="00932D19" w:rsidP="00413E48">
            <w:pPr>
              <w:jc w:val="both"/>
              <w:rPr>
                <w:rFonts w:ascii="Times New Roman" w:hAnsi="Times New Roman"/>
                <w:lang w:val="lt-LT"/>
              </w:rPr>
            </w:pPr>
            <w:r w:rsidRPr="001D68B2">
              <w:rPr>
                <w:rFonts w:ascii="Times New Roman" w:hAnsi="Times New Roman"/>
                <w:color w:val="000000"/>
                <w:lang w:val="lt-LT"/>
              </w:rPr>
              <w:t xml:space="preserve">Virškinimo trakto sutrikimai </w:t>
            </w:r>
          </w:p>
        </w:tc>
        <w:tc>
          <w:tcPr>
            <w:tcW w:w="1060" w:type="dxa"/>
          </w:tcPr>
          <w:p w14:paraId="6B392DB4" w14:textId="77777777" w:rsidR="00932D19" w:rsidRPr="001D68B2" w:rsidRDefault="00932D19" w:rsidP="00413E48">
            <w:pPr>
              <w:jc w:val="both"/>
              <w:rPr>
                <w:rFonts w:ascii="Times New Roman" w:hAnsi="Times New Roman"/>
                <w:lang w:val="lt-LT"/>
              </w:rPr>
            </w:pPr>
          </w:p>
        </w:tc>
        <w:tc>
          <w:tcPr>
            <w:tcW w:w="1439" w:type="dxa"/>
          </w:tcPr>
          <w:p w14:paraId="6B392DB5" w14:textId="77777777" w:rsidR="00932D19" w:rsidRPr="001D68B2" w:rsidRDefault="00932D19" w:rsidP="00413E48">
            <w:pPr>
              <w:jc w:val="both"/>
              <w:rPr>
                <w:rFonts w:ascii="Times New Roman" w:hAnsi="Times New Roman"/>
                <w:lang w:val="lt-LT"/>
              </w:rPr>
            </w:pPr>
          </w:p>
        </w:tc>
        <w:tc>
          <w:tcPr>
            <w:tcW w:w="1451" w:type="dxa"/>
          </w:tcPr>
          <w:p w14:paraId="6B392DB6"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Pykinimas, vėmimas</w:t>
            </w:r>
          </w:p>
        </w:tc>
        <w:tc>
          <w:tcPr>
            <w:tcW w:w="1132" w:type="dxa"/>
          </w:tcPr>
          <w:p w14:paraId="6B392DB7" w14:textId="77777777" w:rsidR="00932D19" w:rsidRPr="001D68B2" w:rsidRDefault="00932D19" w:rsidP="00413E48">
            <w:pPr>
              <w:jc w:val="both"/>
              <w:rPr>
                <w:rFonts w:ascii="Times New Roman" w:hAnsi="Times New Roman"/>
                <w:lang w:val="lt-LT"/>
              </w:rPr>
            </w:pPr>
          </w:p>
        </w:tc>
        <w:tc>
          <w:tcPr>
            <w:tcW w:w="1265" w:type="dxa"/>
          </w:tcPr>
          <w:p w14:paraId="6B392DB8"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Rėmuo</w:t>
            </w:r>
          </w:p>
        </w:tc>
        <w:tc>
          <w:tcPr>
            <w:tcW w:w="1488" w:type="dxa"/>
          </w:tcPr>
          <w:p w14:paraId="6B392DB9" w14:textId="77777777" w:rsidR="00932D19" w:rsidRPr="001D68B2" w:rsidRDefault="00932D19" w:rsidP="00413E48">
            <w:pPr>
              <w:jc w:val="both"/>
              <w:rPr>
                <w:rFonts w:ascii="Times New Roman" w:hAnsi="Times New Roman"/>
                <w:lang w:val="lt-LT"/>
              </w:rPr>
            </w:pPr>
          </w:p>
        </w:tc>
      </w:tr>
      <w:tr w:rsidR="00932D19" w:rsidRPr="00F807A9" w14:paraId="6B392DC3" w14:textId="77777777" w:rsidTr="00413E48">
        <w:tc>
          <w:tcPr>
            <w:tcW w:w="1451" w:type="dxa"/>
          </w:tcPr>
          <w:p w14:paraId="6B392DBB" w14:textId="77777777" w:rsidR="00932D19" w:rsidRPr="001D68B2" w:rsidRDefault="00932D19" w:rsidP="00413E48">
            <w:pPr>
              <w:rPr>
                <w:rFonts w:ascii="Times New Roman" w:hAnsi="Times New Roman"/>
                <w:lang w:val="lt-LT"/>
              </w:rPr>
            </w:pPr>
            <w:r w:rsidRPr="001D68B2">
              <w:rPr>
                <w:rFonts w:ascii="Times New Roman" w:hAnsi="Times New Roman"/>
                <w:color w:val="000000"/>
                <w:lang w:val="lt-LT"/>
              </w:rPr>
              <w:t xml:space="preserve">Odos ir poodinio audinio sutrikimai </w:t>
            </w:r>
          </w:p>
        </w:tc>
        <w:tc>
          <w:tcPr>
            <w:tcW w:w="1060" w:type="dxa"/>
          </w:tcPr>
          <w:p w14:paraId="6B392DBC" w14:textId="77777777" w:rsidR="00932D19" w:rsidRPr="001D68B2" w:rsidRDefault="00932D19" w:rsidP="00413E48">
            <w:pPr>
              <w:jc w:val="both"/>
              <w:rPr>
                <w:rFonts w:ascii="Times New Roman" w:hAnsi="Times New Roman"/>
                <w:lang w:val="lt-LT"/>
              </w:rPr>
            </w:pPr>
          </w:p>
        </w:tc>
        <w:tc>
          <w:tcPr>
            <w:tcW w:w="1439" w:type="dxa"/>
          </w:tcPr>
          <w:p w14:paraId="6B392DBD" w14:textId="77777777" w:rsidR="00932D19" w:rsidRPr="001D68B2" w:rsidRDefault="00932D19" w:rsidP="00413E48">
            <w:pPr>
              <w:jc w:val="both"/>
              <w:rPr>
                <w:rFonts w:ascii="Times New Roman" w:hAnsi="Times New Roman"/>
                <w:lang w:val="lt-LT"/>
              </w:rPr>
            </w:pPr>
          </w:p>
        </w:tc>
        <w:tc>
          <w:tcPr>
            <w:tcW w:w="1451" w:type="dxa"/>
          </w:tcPr>
          <w:p w14:paraId="6B392DBE" w14:textId="77777777" w:rsidR="00932D19" w:rsidRPr="001D68B2" w:rsidRDefault="00932D19" w:rsidP="00413E48">
            <w:pPr>
              <w:pStyle w:val="Default"/>
              <w:jc w:val="both"/>
              <w:rPr>
                <w:lang w:val="lt-LT"/>
              </w:rPr>
            </w:pPr>
            <w:r w:rsidRPr="001D68B2">
              <w:rPr>
                <w:sz w:val="22"/>
                <w:lang w:val="lt-LT"/>
              </w:rPr>
              <w:t>Alerginės odos reakcijos (pvz., išbėrimas), alerginis kontaktinis dermatitas</w:t>
            </w:r>
          </w:p>
        </w:tc>
        <w:tc>
          <w:tcPr>
            <w:tcW w:w="1132" w:type="dxa"/>
          </w:tcPr>
          <w:p w14:paraId="6B392DBF" w14:textId="77777777" w:rsidR="00932D19" w:rsidRPr="001D68B2" w:rsidRDefault="00932D19" w:rsidP="00413E48">
            <w:pPr>
              <w:jc w:val="both"/>
              <w:rPr>
                <w:rFonts w:ascii="Times New Roman" w:hAnsi="Times New Roman"/>
                <w:lang w:val="lt-LT"/>
              </w:rPr>
            </w:pPr>
          </w:p>
        </w:tc>
        <w:tc>
          <w:tcPr>
            <w:tcW w:w="1265" w:type="dxa"/>
          </w:tcPr>
          <w:p w14:paraId="6B392DC0" w14:textId="77777777" w:rsidR="00932D19" w:rsidRPr="001D68B2" w:rsidRDefault="00932D19" w:rsidP="00413E48">
            <w:pPr>
              <w:jc w:val="both"/>
              <w:rPr>
                <w:rFonts w:ascii="Times New Roman" w:hAnsi="Times New Roman"/>
                <w:lang w:val="lt-LT"/>
              </w:rPr>
            </w:pPr>
          </w:p>
        </w:tc>
        <w:tc>
          <w:tcPr>
            <w:tcW w:w="1488" w:type="dxa"/>
          </w:tcPr>
          <w:p w14:paraId="6B392DC1" w14:textId="77777777" w:rsidR="00932D19" w:rsidRPr="001D68B2" w:rsidRDefault="00932D19" w:rsidP="00413E48">
            <w:pPr>
              <w:pStyle w:val="Default"/>
              <w:jc w:val="both"/>
              <w:rPr>
                <w:sz w:val="22"/>
                <w:lang w:val="lt-LT"/>
              </w:rPr>
            </w:pPr>
            <w:proofErr w:type="spellStart"/>
            <w:r w:rsidRPr="001D68B2">
              <w:rPr>
                <w:sz w:val="22"/>
                <w:lang w:val="lt-LT"/>
              </w:rPr>
              <w:t>Eksfoliacinis</w:t>
            </w:r>
            <w:proofErr w:type="spellEnd"/>
            <w:r w:rsidRPr="001D68B2">
              <w:rPr>
                <w:sz w:val="22"/>
                <w:lang w:val="lt-LT"/>
              </w:rPr>
              <w:t xml:space="preserve"> dermatitas, </w:t>
            </w:r>
            <w:proofErr w:type="spellStart"/>
            <w:r w:rsidRPr="001D68B2">
              <w:rPr>
                <w:sz w:val="22"/>
                <w:lang w:val="lt-LT"/>
              </w:rPr>
              <w:t>generalizuotas</w:t>
            </w:r>
            <w:proofErr w:type="spellEnd"/>
            <w:r w:rsidRPr="001D68B2">
              <w:rPr>
                <w:sz w:val="22"/>
                <w:lang w:val="lt-LT"/>
              </w:rPr>
              <w:t xml:space="preserve"> išbėrimas</w:t>
            </w:r>
          </w:p>
          <w:p w14:paraId="6B392DC2" w14:textId="77777777" w:rsidR="00932D19" w:rsidRPr="001D68B2" w:rsidRDefault="00932D19" w:rsidP="00413E48">
            <w:pPr>
              <w:jc w:val="both"/>
              <w:rPr>
                <w:rFonts w:ascii="Times New Roman" w:hAnsi="Times New Roman"/>
                <w:lang w:val="lt-LT"/>
              </w:rPr>
            </w:pPr>
          </w:p>
        </w:tc>
      </w:tr>
      <w:tr w:rsidR="00932D19" w:rsidRPr="00F807A9" w14:paraId="6B392DCB" w14:textId="77777777" w:rsidTr="00413E48">
        <w:tc>
          <w:tcPr>
            <w:tcW w:w="1451" w:type="dxa"/>
          </w:tcPr>
          <w:p w14:paraId="6B392DC4" w14:textId="77777777" w:rsidR="00932D19" w:rsidRPr="001D68B2" w:rsidRDefault="00932D19" w:rsidP="00413E48">
            <w:pPr>
              <w:rPr>
                <w:rFonts w:ascii="Times New Roman" w:hAnsi="Times New Roman"/>
                <w:lang w:val="lt-LT"/>
              </w:rPr>
            </w:pPr>
            <w:r w:rsidRPr="001D68B2">
              <w:rPr>
                <w:rFonts w:ascii="Times New Roman" w:hAnsi="Times New Roman"/>
                <w:color w:val="000000"/>
                <w:lang w:val="lt-LT"/>
              </w:rPr>
              <w:t xml:space="preserve">Bendrieji sutrikimai ir vartojimo vietos pažeidimai </w:t>
            </w:r>
          </w:p>
        </w:tc>
        <w:tc>
          <w:tcPr>
            <w:tcW w:w="1060" w:type="dxa"/>
          </w:tcPr>
          <w:p w14:paraId="6B392DC5" w14:textId="77777777" w:rsidR="00932D19" w:rsidRPr="001D68B2" w:rsidRDefault="00932D19" w:rsidP="00413E48">
            <w:pPr>
              <w:jc w:val="both"/>
              <w:rPr>
                <w:rFonts w:ascii="Times New Roman" w:hAnsi="Times New Roman"/>
                <w:lang w:val="lt-LT"/>
              </w:rPr>
            </w:pPr>
          </w:p>
        </w:tc>
        <w:tc>
          <w:tcPr>
            <w:tcW w:w="1439" w:type="dxa"/>
          </w:tcPr>
          <w:p w14:paraId="6B392DC6" w14:textId="77777777" w:rsidR="00932D19" w:rsidRPr="001D68B2" w:rsidRDefault="00932D19" w:rsidP="00413E48">
            <w:pPr>
              <w:jc w:val="both"/>
              <w:rPr>
                <w:rFonts w:ascii="Times New Roman" w:hAnsi="Times New Roman"/>
                <w:lang w:val="lt-LT"/>
              </w:rPr>
            </w:pPr>
            <w:proofErr w:type="spellStart"/>
            <w:r w:rsidRPr="001D68B2">
              <w:rPr>
                <w:rFonts w:ascii="Times New Roman" w:hAnsi="Times New Roman"/>
                <w:lang w:val="lt-LT"/>
              </w:rPr>
              <w:t>Astenija</w:t>
            </w:r>
            <w:proofErr w:type="spellEnd"/>
            <w:r w:rsidRPr="001D68B2">
              <w:rPr>
                <w:rFonts w:ascii="Times New Roman" w:hAnsi="Times New Roman"/>
                <w:lang w:val="lt-LT"/>
              </w:rPr>
              <w:t xml:space="preserve"> </w:t>
            </w:r>
          </w:p>
        </w:tc>
        <w:tc>
          <w:tcPr>
            <w:tcW w:w="1451" w:type="dxa"/>
          </w:tcPr>
          <w:p w14:paraId="6B392DC7"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 xml:space="preserve">Niežulys, deginimas, </w:t>
            </w:r>
            <w:proofErr w:type="spellStart"/>
            <w:r w:rsidRPr="001D68B2">
              <w:rPr>
                <w:rFonts w:ascii="Times New Roman" w:hAnsi="Times New Roman"/>
                <w:lang w:val="lt-LT"/>
              </w:rPr>
              <w:t>eritema</w:t>
            </w:r>
            <w:proofErr w:type="spellEnd"/>
            <w:r w:rsidRPr="001D68B2">
              <w:rPr>
                <w:rFonts w:ascii="Times New Roman" w:hAnsi="Times New Roman"/>
                <w:lang w:val="lt-LT"/>
              </w:rPr>
              <w:t xml:space="preserve">, dirginimas </w:t>
            </w:r>
          </w:p>
        </w:tc>
        <w:tc>
          <w:tcPr>
            <w:tcW w:w="1132" w:type="dxa"/>
          </w:tcPr>
          <w:p w14:paraId="6B392DC8" w14:textId="77777777" w:rsidR="00932D19" w:rsidRPr="001D68B2" w:rsidRDefault="00932D19" w:rsidP="00413E48">
            <w:pPr>
              <w:jc w:val="both"/>
              <w:rPr>
                <w:rFonts w:ascii="Times New Roman" w:hAnsi="Times New Roman"/>
                <w:lang w:val="lt-LT"/>
              </w:rPr>
            </w:pPr>
          </w:p>
        </w:tc>
        <w:tc>
          <w:tcPr>
            <w:tcW w:w="1265" w:type="dxa"/>
          </w:tcPr>
          <w:p w14:paraId="6B392DC9" w14:textId="77777777" w:rsidR="00932D19" w:rsidRPr="001D68B2" w:rsidRDefault="00932D19" w:rsidP="00413E48">
            <w:pPr>
              <w:jc w:val="both"/>
              <w:rPr>
                <w:rFonts w:ascii="Times New Roman" w:hAnsi="Times New Roman"/>
                <w:lang w:val="lt-LT"/>
              </w:rPr>
            </w:pPr>
          </w:p>
        </w:tc>
        <w:tc>
          <w:tcPr>
            <w:tcW w:w="1488" w:type="dxa"/>
          </w:tcPr>
          <w:p w14:paraId="6B392DCA" w14:textId="77777777" w:rsidR="00932D19" w:rsidRPr="001D68B2" w:rsidRDefault="00932D19" w:rsidP="00413E48">
            <w:pPr>
              <w:jc w:val="both"/>
              <w:rPr>
                <w:rFonts w:ascii="Times New Roman" w:hAnsi="Times New Roman"/>
                <w:lang w:val="lt-LT"/>
              </w:rPr>
            </w:pPr>
          </w:p>
        </w:tc>
      </w:tr>
      <w:tr w:rsidR="00932D19" w:rsidRPr="00F807A9" w14:paraId="6B392DD3" w14:textId="77777777" w:rsidTr="00413E48">
        <w:tc>
          <w:tcPr>
            <w:tcW w:w="1451" w:type="dxa"/>
          </w:tcPr>
          <w:p w14:paraId="6B392DCC" w14:textId="77777777" w:rsidR="00932D19" w:rsidRPr="001D68B2" w:rsidRDefault="00932D19" w:rsidP="00413E48">
            <w:pPr>
              <w:jc w:val="both"/>
              <w:rPr>
                <w:rFonts w:ascii="Times New Roman" w:hAnsi="Times New Roman"/>
                <w:lang w:val="lt-LT"/>
              </w:rPr>
            </w:pPr>
            <w:r w:rsidRPr="001D68B2">
              <w:rPr>
                <w:rFonts w:ascii="Times New Roman" w:hAnsi="Times New Roman"/>
                <w:lang w:val="lt-LT"/>
              </w:rPr>
              <w:t>Tyrimai</w:t>
            </w:r>
          </w:p>
        </w:tc>
        <w:tc>
          <w:tcPr>
            <w:tcW w:w="1060" w:type="dxa"/>
          </w:tcPr>
          <w:p w14:paraId="6B392DCD" w14:textId="77777777" w:rsidR="00932D19" w:rsidRPr="001D68B2" w:rsidRDefault="00932D19" w:rsidP="00413E48">
            <w:pPr>
              <w:jc w:val="both"/>
              <w:rPr>
                <w:rFonts w:ascii="Times New Roman" w:hAnsi="Times New Roman"/>
                <w:lang w:val="lt-LT"/>
              </w:rPr>
            </w:pPr>
          </w:p>
        </w:tc>
        <w:tc>
          <w:tcPr>
            <w:tcW w:w="1439" w:type="dxa"/>
          </w:tcPr>
          <w:p w14:paraId="6B392DCE" w14:textId="77777777" w:rsidR="00932D19" w:rsidRPr="001D68B2" w:rsidRDefault="00932D19" w:rsidP="00413E48">
            <w:pPr>
              <w:jc w:val="both"/>
              <w:rPr>
                <w:rFonts w:ascii="Times New Roman" w:hAnsi="Times New Roman"/>
                <w:lang w:val="lt-LT"/>
              </w:rPr>
            </w:pPr>
          </w:p>
        </w:tc>
        <w:tc>
          <w:tcPr>
            <w:tcW w:w="1451" w:type="dxa"/>
          </w:tcPr>
          <w:p w14:paraId="6B392DCF" w14:textId="77777777" w:rsidR="00932D19" w:rsidRPr="001D68B2" w:rsidRDefault="00932D19" w:rsidP="00413E48">
            <w:pPr>
              <w:jc w:val="both"/>
              <w:rPr>
                <w:rFonts w:ascii="Times New Roman" w:hAnsi="Times New Roman"/>
                <w:lang w:val="lt-LT"/>
              </w:rPr>
            </w:pPr>
          </w:p>
        </w:tc>
        <w:tc>
          <w:tcPr>
            <w:tcW w:w="1132" w:type="dxa"/>
          </w:tcPr>
          <w:p w14:paraId="6B392DD0" w14:textId="77777777" w:rsidR="00932D19" w:rsidRPr="001D68B2" w:rsidRDefault="00932D19" w:rsidP="00413E48">
            <w:pPr>
              <w:jc w:val="both"/>
              <w:rPr>
                <w:rFonts w:ascii="Times New Roman" w:hAnsi="Times New Roman"/>
                <w:lang w:val="lt-LT"/>
              </w:rPr>
            </w:pPr>
          </w:p>
        </w:tc>
        <w:tc>
          <w:tcPr>
            <w:tcW w:w="1265" w:type="dxa"/>
          </w:tcPr>
          <w:p w14:paraId="6B392DD1" w14:textId="77777777" w:rsidR="00932D19" w:rsidRPr="001D68B2" w:rsidRDefault="00932D19" w:rsidP="00413E48">
            <w:pPr>
              <w:jc w:val="both"/>
              <w:rPr>
                <w:rFonts w:ascii="Times New Roman" w:hAnsi="Times New Roman"/>
                <w:lang w:val="lt-LT"/>
              </w:rPr>
            </w:pPr>
          </w:p>
        </w:tc>
        <w:tc>
          <w:tcPr>
            <w:tcW w:w="1488" w:type="dxa"/>
          </w:tcPr>
          <w:p w14:paraId="6B392DD2" w14:textId="77777777" w:rsidR="00932D19" w:rsidRPr="001D68B2" w:rsidRDefault="00932D19" w:rsidP="00413E48">
            <w:pPr>
              <w:pStyle w:val="Default"/>
              <w:rPr>
                <w:sz w:val="22"/>
                <w:lang w:val="lt-LT"/>
              </w:rPr>
            </w:pPr>
            <w:r w:rsidRPr="001D68B2">
              <w:rPr>
                <w:sz w:val="22"/>
                <w:lang w:val="lt-LT"/>
              </w:rPr>
              <w:t xml:space="preserve">Pulso padažnėjimas </w:t>
            </w:r>
          </w:p>
        </w:tc>
      </w:tr>
    </w:tbl>
    <w:p w14:paraId="6B392DD4"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2DD5" w14:textId="77777777" w:rsidR="00932D19" w:rsidRPr="00F807A9" w:rsidRDefault="00932D19" w:rsidP="00932D19">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Atrinktų nepageidaujamų reakcijų apibūdinimas</w:t>
      </w:r>
    </w:p>
    <w:p w14:paraId="6B392DD6" w14:textId="77777777" w:rsidR="00932D19" w:rsidRPr="00F807A9" w:rsidRDefault="00932D19" w:rsidP="00932D19">
      <w:pPr>
        <w:tabs>
          <w:tab w:val="left" w:pos="840"/>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Gydant organiniais nitratais, kai kuriems pacientams pasireiškė sunki </w:t>
      </w:r>
      <w:proofErr w:type="spellStart"/>
      <w:r w:rsidRPr="00F807A9">
        <w:rPr>
          <w:rFonts w:ascii="Times New Roman" w:hAnsi="Times New Roman" w:cs="Times New Roman"/>
          <w:lang w:val="lt-LT" w:eastAsia="en-GB"/>
        </w:rPr>
        <w:t>hipotenzija</w:t>
      </w:r>
      <w:proofErr w:type="spellEnd"/>
      <w:r w:rsidRPr="00F807A9">
        <w:rPr>
          <w:rFonts w:ascii="Times New Roman" w:hAnsi="Times New Roman" w:cs="Times New Roman"/>
          <w:lang w:val="lt-LT" w:eastAsia="en-GB"/>
        </w:rPr>
        <w:t xml:space="preserve">, kurios simptomai buvo pykinimas, vėmimas, neramumas, išblyškimas ir didelis prakaitavimas. </w:t>
      </w:r>
    </w:p>
    <w:p w14:paraId="6B392DD7" w14:textId="77777777" w:rsidR="00932D19" w:rsidRPr="00F807A9" w:rsidRDefault="00932D19" w:rsidP="00932D19">
      <w:pPr>
        <w:tabs>
          <w:tab w:val="left" w:pos="840"/>
        </w:tabs>
        <w:spacing w:after="0" w:line="240" w:lineRule="auto"/>
        <w:rPr>
          <w:rFonts w:ascii="Times New Roman" w:hAnsi="Times New Roman" w:cs="Times New Roman"/>
          <w:lang w:val="lt-LT" w:eastAsia="en-GB"/>
        </w:rPr>
      </w:pPr>
    </w:p>
    <w:p w14:paraId="6B392DD8" w14:textId="77777777" w:rsidR="00932D19" w:rsidRPr="00F807A9" w:rsidRDefault="00932D19" w:rsidP="00932D19">
      <w:pPr>
        <w:tabs>
          <w:tab w:val="left" w:pos="840"/>
        </w:tabs>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gydomiems ligoniams gali pasireikšti trumpalaikė </w:t>
      </w:r>
      <w:proofErr w:type="spellStart"/>
      <w:r w:rsidRPr="00F807A9">
        <w:rPr>
          <w:rFonts w:ascii="Times New Roman" w:hAnsi="Times New Roman" w:cs="Times New Roman"/>
          <w:lang w:val="lt-LT" w:eastAsia="en-GB"/>
        </w:rPr>
        <w:t>hipoksemija</w:t>
      </w:r>
      <w:proofErr w:type="spellEnd"/>
      <w:r w:rsidRPr="00F807A9">
        <w:rPr>
          <w:rFonts w:ascii="Times New Roman" w:hAnsi="Times New Roman" w:cs="Times New Roman"/>
          <w:lang w:val="lt-LT" w:eastAsia="en-GB"/>
        </w:rPr>
        <w:t xml:space="preserve"> dėl santykinio kraujo persiskirstymo mažai ventiliuojamų alveolių srityse. Dėl to galima miokardo hipoksija, ypač krūtinės angina sergantiems ligoniams.</w:t>
      </w:r>
    </w:p>
    <w:p w14:paraId="6B392DD9" w14:textId="77777777" w:rsidR="00932D19" w:rsidRPr="00F807A9" w:rsidRDefault="00932D19" w:rsidP="00932D19">
      <w:pPr>
        <w:pStyle w:val="C-BodyText"/>
        <w:spacing w:before="0" w:after="0" w:line="240" w:lineRule="auto"/>
        <w:rPr>
          <w:noProof/>
        </w:rPr>
      </w:pPr>
    </w:p>
    <w:p w14:paraId="6B392DDA" w14:textId="77777777" w:rsidR="00932D19" w:rsidRPr="00F807A9" w:rsidRDefault="00932D19" w:rsidP="00932D19">
      <w:pPr>
        <w:tabs>
          <w:tab w:val="left" w:pos="840"/>
        </w:tabs>
        <w:spacing w:after="0" w:line="240" w:lineRule="auto"/>
        <w:rPr>
          <w:rFonts w:ascii="Times New Roman" w:hAnsi="Times New Roman" w:cs="Times New Roman"/>
          <w:bCs/>
          <w:lang w:val="lt-LT" w:eastAsia="en-GB"/>
        </w:rPr>
      </w:pPr>
      <w:r w:rsidRPr="00F807A9">
        <w:rPr>
          <w:rFonts w:ascii="Times New Roman" w:hAnsi="Times New Roman" w:cs="Times New Roman"/>
          <w:bCs/>
          <w:lang w:val="lt-LT" w:eastAsia="en-GB"/>
        </w:rPr>
        <w:t xml:space="preserve">Kaip ir kiti nitratų vaistiniai preparatai, </w:t>
      </w:r>
      <w:proofErr w:type="spellStart"/>
      <w:r w:rsidRPr="00F807A9">
        <w:rPr>
          <w:rFonts w:ascii="Times New Roman" w:hAnsi="Times New Roman" w:cs="Times New Roman"/>
          <w:bCs/>
          <w:lang w:val="lt-LT" w:eastAsia="en-GB"/>
        </w:rPr>
        <w:t>nitrocine</w:t>
      </w:r>
      <w:proofErr w:type="spellEnd"/>
      <w:r w:rsidRPr="00F807A9">
        <w:rPr>
          <w:rFonts w:ascii="Times New Roman" w:hAnsi="Times New Roman" w:cs="Times New Roman"/>
          <w:bCs/>
          <w:lang w:val="lt-LT" w:eastAsia="en-GB"/>
        </w:rPr>
        <w:t xml:space="preserve"> dažniausiai sukelia nuo dozės priklausomus galvos skausmus dėl smegenų kraujagyslių išsiplėtimo. Tai dažnai praeina po kelių dienų, nepaisant taikomo gydymo. Jei galvos skausmas neišnyksta gydantis su pertraukomis, reikėtų pereiti prie gydymo lengvais analgetikais. Jei galvos skausmai nepraeina, reikėtų sumažinti </w:t>
      </w:r>
      <w:proofErr w:type="spellStart"/>
      <w:r w:rsidRPr="00F807A9">
        <w:rPr>
          <w:rFonts w:ascii="Times New Roman" w:hAnsi="Times New Roman" w:cs="Times New Roman"/>
          <w:bCs/>
          <w:lang w:val="lt-LT" w:eastAsia="en-GB"/>
        </w:rPr>
        <w:t>nitrocine</w:t>
      </w:r>
      <w:proofErr w:type="spellEnd"/>
      <w:r w:rsidRPr="00F807A9">
        <w:rPr>
          <w:rFonts w:ascii="Times New Roman" w:hAnsi="Times New Roman" w:cs="Times New Roman"/>
          <w:bCs/>
          <w:lang w:val="lt-LT" w:eastAsia="en-GB"/>
        </w:rPr>
        <w:t xml:space="preserve"> dozę arba nutraukti gydymą.</w:t>
      </w:r>
    </w:p>
    <w:p w14:paraId="6B392DDB" w14:textId="77777777" w:rsidR="00932D19" w:rsidRPr="00F807A9" w:rsidRDefault="00932D19" w:rsidP="00932D19">
      <w:pPr>
        <w:tabs>
          <w:tab w:val="left" w:pos="840"/>
        </w:tabs>
        <w:spacing w:after="0" w:line="240" w:lineRule="auto"/>
        <w:rPr>
          <w:rFonts w:ascii="Times New Roman" w:hAnsi="Times New Roman" w:cs="Times New Roman"/>
          <w:bCs/>
          <w:lang w:val="lt-LT" w:eastAsia="en-GB"/>
        </w:rPr>
      </w:pPr>
    </w:p>
    <w:p w14:paraId="6B392DDC" w14:textId="77777777" w:rsidR="00932D19" w:rsidRPr="00F807A9" w:rsidRDefault="00932D19" w:rsidP="00932D19">
      <w:pPr>
        <w:tabs>
          <w:tab w:val="left" w:pos="840"/>
        </w:tabs>
        <w:spacing w:after="0" w:line="240" w:lineRule="auto"/>
        <w:rPr>
          <w:rFonts w:ascii="Times New Roman" w:hAnsi="Times New Roman" w:cs="Times New Roman"/>
          <w:bCs/>
          <w:lang w:val="lt-LT" w:eastAsia="en-GB"/>
        </w:rPr>
      </w:pPr>
      <w:r w:rsidRPr="00F807A9">
        <w:rPr>
          <w:rFonts w:ascii="Times New Roman" w:hAnsi="Times New Roman" w:cs="Times New Roman"/>
          <w:bCs/>
          <w:lang w:val="lt-LT" w:eastAsia="en-GB"/>
        </w:rPr>
        <w:t>Nežymių reflekso sukeltų širdies plakimo pagreitėjimų galima išvengti pradedant, jei būtina, kombinuotą gydymą su beta blokatoriais.</w:t>
      </w:r>
    </w:p>
    <w:p w14:paraId="6B392DDD" w14:textId="77777777" w:rsidR="00932D19" w:rsidRPr="00F807A9" w:rsidRDefault="00932D19" w:rsidP="00932D19">
      <w:pPr>
        <w:tabs>
          <w:tab w:val="left" w:pos="840"/>
        </w:tabs>
        <w:spacing w:after="0" w:line="240" w:lineRule="auto"/>
        <w:rPr>
          <w:rFonts w:ascii="Times New Roman" w:hAnsi="Times New Roman" w:cs="Times New Roman"/>
          <w:b/>
          <w:bCs/>
          <w:lang w:val="lt-LT" w:eastAsia="en-GB"/>
        </w:rPr>
      </w:pPr>
    </w:p>
    <w:p w14:paraId="6B392DDE" w14:textId="77777777" w:rsidR="00932D19" w:rsidRPr="00F807A9" w:rsidRDefault="00932D19" w:rsidP="00932D19">
      <w:pPr>
        <w:tabs>
          <w:tab w:val="left" w:pos="840"/>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Pranešimas apie įtariamas nepageidaujamas reakcijas</w:t>
      </w:r>
    </w:p>
    <w:p w14:paraId="27F11A72" w14:textId="31E1C819" w:rsidR="00CC21A1" w:rsidRPr="00F807A9" w:rsidRDefault="00932D19" w:rsidP="00932D19">
      <w:pPr>
        <w:tabs>
          <w:tab w:val="left" w:pos="840"/>
        </w:tabs>
        <w:spacing w:after="0" w:line="240" w:lineRule="auto"/>
        <w:rPr>
          <w:rFonts w:ascii="Times New Roman" w:hAnsi="Times New Roman" w:cs="Times New Roman"/>
          <w:lang w:val="lt-LT"/>
        </w:rPr>
      </w:pPr>
      <w:r w:rsidRPr="00F807A9">
        <w:rPr>
          <w:rFonts w:ascii="Times New Roman" w:hAnsi="Times New Roman" w:cs="Times New Roman"/>
          <w:lang w:val="lt-LT"/>
        </w:rPr>
        <w:lastRenderedPageBreak/>
        <w:t xml:space="preserve">Svarbu pranešti apie įtariamas nepageidaujamas reakcijas, pastebėtas po vaistinio preparato registracijos, nes tai leidžia nuolat stebėti vaistinio preparato naudos ir rizikos santykį. </w:t>
      </w:r>
      <w:r w:rsidR="00CA2DA3" w:rsidRPr="00F807A9">
        <w:rPr>
          <w:rFonts w:ascii="Times New Roman" w:hAnsi="Times New Roman" w:cs="Times New Roman"/>
          <w:lang w:val="lt-LT"/>
        </w:rPr>
        <w:t>Sveikatos priežiūros</w:t>
      </w:r>
      <w:r w:rsidR="00CC21A1">
        <w:rPr>
          <w:rFonts w:ascii="Times New Roman" w:hAnsi="Times New Roman" w:cs="Times New Roman"/>
          <w:lang w:val="lt-LT"/>
        </w:rPr>
        <w:t xml:space="preserve"> ar farmacijos </w:t>
      </w:r>
      <w:r w:rsidR="00CA2DA3" w:rsidRPr="00F807A9">
        <w:rPr>
          <w:rFonts w:ascii="Times New Roman" w:hAnsi="Times New Roman" w:cs="Times New Roman"/>
          <w:lang w:val="lt-LT"/>
        </w:rPr>
        <w:t>specialistai turi pranešti apie bet kokias įtariamas nepageidaujamas reakcijas, užpildę</w:t>
      </w:r>
      <w:r w:rsidR="00CC21A1">
        <w:rPr>
          <w:rFonts w:ascii="Times New Roman" w:hAnsi="Times New Roman" w:cs="Times New Roman"/>
          <w:lang w:val="lt-LT"/>
        </w:rPr>
        <w:t xml:space="preserve"> ir pateikę pranešimo formą</w:t>
      </w:r>
      <w:r w:rsidR="00CA2DA3" w:rsidRPr="00F807A9">
        <w:rPr>
          <w:rFonts w:ascii="Times New Roman" w:hAnsi="Times New Roman" w:cs="Times New Roman"/>
          <w:lang w:val="lt-LT"/>
        </w:rPr>
        <w:t xml:space="preserve"> </w:t>
      </w:r>
      <w:r w:rsidR="00CC21A1" w:rsidRPr="00CC21A1">
        <w:rPr>
          <w:rFonts w:ascii="Times New Roman" w:hAnsi="Times New Roman" w:cs="Times New Roman"/>
          <w:lang w:val="lt-LT"/>
        </w:rPr>
        <w:t>Valstybinės vaistų kontrolės tarnybos prie Lietuvos Respublikos sveikatos apsaugos ministerijos tinklalapyje https://vvkt.lrv.lt/lt/ nurodytais būdais</w:t>
      </w:r>
      <w:r w:rsidR="00CC21A1">
        <w:rPr>
          <w:rFonts w:ascii="Times New Roman" w:hAnsi="Times New Roman" w:cs="Times New Roman"/>
          <w:lang w:val="lt-LT"/>
        </w:rPr>
        <w:t xml:space="preserve">.  </w:t>
      </w:r>
    </w:p>
    <w:p w14:paraId="6B392DE0" w14:textId="77777777" w:rsidR="00932D19" w:rsidRPr="00F807A9" w:rsidRDefault="00932D19" w:rsidP="00932D19">
      <w:pPr>
        <w:tabs>
          <w:tab w:val="left" w:pos="840"/>
        </w:tabs>
        <w:spacing w:after="0" w:line="240" w:lineRule="auto"/>
        <w:rPr>
          <w:rFonts w:ascii="Times New Roman" w:hAnsi="Times New Roman" w:cs="Times New Roman"/>
          <w:b/>
          <w:bCs/>
          <w:lang w:val="lt-LT" w:eastAsia="en-GB"/>
        </w:rPr>
      </w:pPr>
    </w:p>
    <w:p w14:paraId="6B392DE1" w14:textId="77777777" w:rsidR="00932D19" w:rsidRPr="00F807A9" w:rsidRDefault="00932D19" w:rsidP="00932D19">
      <w:pPr>
        <w:tabs>
          <w:tab w:val="left" w:pos="567"/>
          <w:tab w:val="left" w:pos="840"/>
        </w:tabs>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4.9</w:t>
      </w:r>
      <w:r w:rsidRPr="00F807A9">
        <w:rPr>
          <w:rFonts w:ascii="Times New Roman" w:hAnsi="Times New Roman" w:cs="Times New Roman"/>
          <w:b/>
          <w:bCs/>
          <w:lang w:val="lt-LT" w:eastAsia="en-GB"/>
        </w:rPr>
        <w:tab/>
        <w:t>Perdozavimas</w:t>
      </w:r>
    </w:p>
    <w:p w14:paraId="6B392DE2" w14:textId="77777777" w:rsidR="00932D19" w:rsidRPr="00F807A9" w:rsidRDefault="00932D19" w:rsidP="00932D19">
      <w:pPr>
        <w:tabs>
          <w:tab w:val="left" w:pos="567"/>
        </w:tabs>
        <w:spacing w:after="0" w:line="240" w:lineRule="auto"/>
        <w:rPr>
          <w:rFonts w:ascii="Times New Roman" w:hAnsi="Times New Roman" w:cs="Times New Roman"/>
          <w:b/>
          <w:bCs/>
          <w:i/>
          <w:iCs/>
          <w:lang w:val="lt-LT"/>
        </w:rPr>
      </w:pPr>
    </w:p>
    <w:p w14:paraId="6B392DE3" w14:textId="77777777" w:rsidR="00932D19" w:rsidRPr="00F807A9" w:rsidRDefault="00932D19" w:rsidP="00932D19">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Perdozavimo simptomai</w:t>
      </w:r>
    </w:p>
    <w:p w14:paraId="6B392DE4"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Kraujospūdžio kritimas iki 90 mm </w:t>
      </w:r>
      <w:proofErr w:type="spellStart"/>
      <w:r w:rsidRPr="00F807A9">
        <w:rPr>
          <w:rFonts w:ascii="Times New Roman" w:hAnsi="Times New Roman" w:cs="Times New Roman"/>
          <w:lang w:val="lt-LT" w:eastAsia="en-GB"/>
        </w:rPr>
        <w:t>Hg</w:t>
      </w:r>
      <w:proofErr w:type="spellEnd"/>
      <w:r w:rsidRPr="00F807A9">
        <w:rPr>
          <w:rFonts w:ascii="Times New Roman" w:hAnsi="Times New Roman" w:cs="Times New Roman"/>
          <w:lang w:val="lt-LT" w:eastAsia="en-GB"/>
        </w:rPr>
        <w:t xml:space="preserve"> arba dar daugiau.  </w:t>
      </w:r>
    </w:p>
    <w:p w14:paraId="6B392DE5"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Išblyškimas.</w:t>
      </w:r>
    </w:p>
    <w:p w14:paraId="6B392DE6"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Prakaitavimas.</w:t>
      </w:r>
    </w:p>
    <w:p w14:paraId="6B392DE7"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Silpnas pulsas. </w:t>
      </w:r>
    </w:p>
    <w:p w14:paraId="6B392DE8"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Refleksinė tachikardija.</w:t>
      </w:r>
    </w:p>
    <w:p w14:paraId="6B392DE9" w14:textId="77777777" w:rsidR="00932D19" w:rsidRPr="00F807A9" w:rsidRDefault="00932D19" w:rsidP="00932D19">
      <w:pPr>
        <w:numPr>
          <w:ilvl w:val="0"/>
          <w:numId w:val="7"/>
        </w:numPr>
        <w:spacing w:after="0" w:line="240" w:lineRule="auto"/>
        <w:ind w:left="357" w:hanging="357"/>
        <w:rPr>
          <w:rFonts w:ascii="Times New Roman" w:hAnsi="Times New Roman" w:cs="Times New Roman"/>
          <w:lang w:val="lt-LT" w:eastAsia="en-GB"/>
        </w:rPr>
      </w:pPr>
      <w:proofErr w:type="spellStart"/>
      <w:r w:rsidRPr="00F807A9">
        <w:rPr>
          <w:rFonts w:ascii="Times New Roman" w:hAnsi="Times New Roman" w:cs="Times New Roman"/>
          <w:lang w:val="lt-LT" w:eastAsia="en-GB"/>
        </w:rPr>
        <w:t>Kolapsas</w:t>
      </w:r>
      <w:proofErr w:type="spellEnd"/>
      <w:r w:rsidRPr="00F807A9">
        <w:rPr>
          <w:rFonts w:ascii="Times New Roman" w:hAnsi="Times New Roman" w:cs="Times New Roman"/>
          <w:lang w:val="lt-LT" w:eastAsia="en-GB"/>
        </w:rPr>
        <w:t>.</w:t>
      </w:r>
    </w:p>
    <w:p w14:paraId="6B392DEA" w14:textId="77777777" w:rsidR="00932D19" w:rsidRPr="00F807A9" w:rsidRDefault="00932D19" w:rsidP="00932D19">
      <w:pPr>
        <w:numPr>
          <w:ilvl w:val="0"/>
          <w:numId w:val="7"/>
        </w:num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t>Alpimas.</w:t>
      </w:r>
    </w:p>
    <w:p w14:paraId="6B392DEB"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Galvos svaigimas atsistojant.</w:t>
      </w:r>
    </w:p>
    <w:p w14:paraId="6B392DEC"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Galvos skausmas.</w:t>
      </w:r>
    </w:p>
    <w:p w14:paraId="6B392DED"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r>
      <w:proofErr w:type="spellStart"/>
      <w:r w:rsidRPr="00F807A9">
        <w:rPr>
          <w:rFonts w:ascii="Times New Roman" w:hAnsi="Times New Roman" w:cs="Times New Roman"/>
          <w:lang w:val="lt-LT" w:eastAsia="en-GB"/>
        </w:rPr>
        <w:t>Astenija</w:t>
      </w:r>
      <w:proofErr w:type="spellEnd"/>
      <w:r w:rsidRPr="00F807A9">
        <w:rPr>
          <w:rFonts w:ascii="Times New Roman" w:hAnsi="Times New Roman" w:cs="Times New Roman"/>
          <w:lang w:val="lt-LT" w:eastAsia="en-GB"/>
        </w:rPr>
        <w:t>.</w:t>
      </w:r>
    </w:p>
    <w:p w14:paraId="6B392DEE"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Galvos svaigimas.</w:t>
      </w:r>
    </w:p>
    <w:p w14:paraId="6B392DEF"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Pykinimas.</w:t>
      </w:r>
    </w:p>
    <w:p w14:paraId="6B392DF0"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Vėmimas.</w:t>
      </w:r>
    </w:p>
    <w:p w14:paraId="6B392DF1"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Viduriavimas.</w:t>
      </w:r>
    </w:p>
    <w:p w14:paraId="6B392DF2" w14:textId="77777777" w:rsidR="00932D19" w:rsidRPr="00F807A9" w:rsidRDefault="00932D19" w:rsidP="00932D19">
      <w:pPr>
        <w:tabs>
          <w:tab w:val="left" w:pos="567"/>
        </w:tabs>
        <w:spacing w:after="0" w:line="240" w:lineRule="auto"/>
        <w:ind w:left="357" w:hanging="357"/>
        <w:rPr>
          <w:rFonts w:ascii="Times New Roman" w:hAnsi="Times New Roman" w:cs="Times New Roman"/>
          <w:lang w:val="lt-LT"/>
        </w:rPr>
      </w:pPr>
      <w:r w:rsidRPr="00F807A9">
        <w:rPr>
          <w:rFonts w:ascii="Times New Roman" w:hAnsi="Times New Roman" w:cs="Times New Roman"/>
          <w:lang w:val="lt-LT"/>
        </w:rPr>
        <w:sym w:font="Symbol" w:char="F0B7"/>
      </w:r>
      <w:r w:rsidRPr="00F807A9">
        <w:rPr>
          <w:rFonts w:ascii="Times New Roman" w:hAnsi="Times New Roman" w:cs="Times New Roman"/>
          <w:lang w:val="lt-LT"/>
        </w:rPr>
        <w:tab/>
      </w:r>
      <w:proofErr w:type="spellStart"/>
      <w:r w:rsidRPr="00F807A9">
        <w:rPr>
          <w:rFonts w:ascii="Times New Roman" w:hAnsi="Times New Roman" w:cs="Times New Roman"/>
          <w:lang w:val="lt-LT"/>
        </w:rPr>
        <w:t>Methemoglobinemija</w:t>
      </w:r>
      <w:proofErr w:type="spellEnd"/>
      <w:r w:rsidRPr="00F807A9">
        <w:rPr>
          <w:rFonts w:ascii="Times New Roman" w:hAnsi="Times New Roman" w:cs="Times New Roman"/>
          <w:lang w:val="lt-LT"/>
        </w:rPr>
        <w:t xml:space="preserve"> (jos atvejų buvo kitokių nitratų vartojimo metu).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trinitrato</w:t>
      </w:r>
      <w:proofErr w:type="spellEnd"/>
      <w:r w:rsidRPr="00F807A9">
        <w:rPr>
          <w:rFonts w:ascii="Times New Roman" w:hAnsi="Times New Roman" w:cs="Times New Roman"/>
          <w:lang w:val="lt-LT"/>
        </w:rPr>
        <w:t xml:space="preserve"> metabolizmo metu atsipalaiduoja nitrito jonai, kurie gali sukelti </w:t>
      </w:r>
      <w:proofErr w:type="spellStart"/>
      <w:r w:rsidRPr="00F807A9">
        <w:rPr>
          <w:rFonts w:ascii="Times New Roman" w:hAnsi="Times New Roman" w:cs="Times New Roman"/>
          <w:lang w:val="lt-LT"/>
        </w:rPr>
        <w:t>methemoglobinemiją</w:t>
      </w:r>
      <w:proofErr w:type="spellEnd"/>
      <w:r w:rsidRPr="00F807A9">
        <w:rPr>
          <w:rFonts w:ascii="Times New Roman" w:hAnsi="Times New Roman" w:cs="Times New Roman"/>
          <w:lang w:val="lt-LT"/>
        </w:rPr>
        <w:t xml:space="preserve"> ir cianozę, vėliau </w:t>
      </w:r>
      <w:r w:rsidRPr="00F807A9">
        <w:rPr>
          <w:rFonts w:ascii="Times New Roman" w:hAnsi="Times New Roman" w:cs="Times New Roman"/>
          <w:lang w:val="lt-LT"/>
        </w:rPr>
        <w:sym w:font="Symbol" w:char="F02D"/>
      </w:r>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tachipnėją</w:t>
      </w:r>
      <w:proofErr w:type="spellEnd"/>
      <w:r w:rsidRPr="00F807A9">
        <w:rPr>
          <w:rFonts w:ascii="Times New Roman" w:hAnsi="Times New Roman" w:cs="Times New Roman"/>
          <w:lang w:val="lt-LT"/>
        </w:rPr>
        <w:t xml:space="preserve">, nerimą, sąmonės praradimą, širdies sustojimą. Kad tokia nepageidaujama reakcija nepasireikš perdozavus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trinitrato</w:t>
      </w:r>
      <w:proofErr w:type="spellEnd"/>
      <w:r w:rsidRPr="00F807A9">
        <w:rPr>
          <w:rFonts w:ascii="Times New Roman" w:hAnsi="Times New Roman" w:cs="Times New Roman"/>
          <w:lang w:val="lt-LT"/>
        </w:rPr>
        <w:t>, teigti negalima.</w:t>
      </w:r>
    </w:p>
    <w:p w14:paraId="6B392DF3" w14:textId="77777777" w:rsidR="00932D19" w:rsidRPr="00F807A9" w:rsidRDefault="00932D19" w:rsidP="00932D19">
      <w:pPr>
        <w:tabs>
          <w:tab w:val="left" w:pos="567"/>
        </w:tabs>
        <w:spacing w:after="0" w:line="240" w:lineRule="auto"/>
        <w:ind w:left="357" w:hanging="357"/>
        <w:rPr>
          <w:rFonts w:ascii="Times New Roman" w:hAnsi="Times New Roman" w:cs="Times New Roman"/>
          <w:lang w:val="lt-LT"/>
        </w:rPr>
      </w:pPr>
      <w:r w:rsidRPr="00F807A9">
        <w:rPr>
          <w:rFonts w:ascii="Times New Roman" w:hAnsi="Times New Roman" w:cs="Times New Roman"/>
          <w:lang w:val="lt-LT"/>
        </w:rPr>
        <w:sym w:font="Symbol" w:char="F0B7"/>
      </w:r>
      <w:r w:rsidRPr="00F807A9">
        <w:rPr>
          <w:rFonts w:ascii="Times New Roman" w:hAnsi="Times New Roman" w:cs="Times New Roman"/>
          <w:lang w:val="lt-LT"/>
        </w:rPr>
        <w:tab/>
      </w:r>
      <w:proofErr w:type="spellStart"/>
      <w:r w:rsidRPr="00F807A9">
        <w:rPr>
          <w:rFonts w:ascii="Times New Roman" w:hAnsi="Times New Roman" w:cs="Times New Roman"/>
          <w:lang w:val="lt-LT"/>
        </w:rPr>
        <w:t>Intrakranijinio</w:t>
      </w:r>
      <w:proofErr w:type="spellEnd"/>
      <w:r w:rsidRPr="00F807A9">
        <w:rPr>
          <w:rFonts w:ascii="Times New Roman" w:hAnsi="Times New Roman" w:cs="Times New Roman"/>
          <w:lang w:val="lt-LT"/>
        </w:rPr>
        <w:t xml:space="preserve"> spaudimo padidėjimas, kurį sukelia labai didelė dozė. Dėl to gali atsirasti smegenų veiklos sutrikimo simptomų. </w:t>
      </w:r>
    </w:p>
    <w:p w14:paraId="6B392DF4"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2DF5"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u w:val="single"/>
          <w:lang w:val="lt-LT" w:eastAsia="en-GB"/>
        </w:rPr>
        <w:t>Bendrosios pagalbos priemonės</w:t>
      </w:r>
    </w:p>
    <w:p w14:paraId="6B392DF6" w14:textId="77777777" w:rsidR="00932D19" w:rsidRPr="00F807A9" w:rsidRDefault="00932D19" w:rsidP="00932D19">
      <w:pPr>
        <w:tabs>
          <w:tab w:val="left" w:pos="35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Nutraukti vaistinio preparato infuziją.</w:t>
      </w:r>
    </w:p>
    <w:p w14:paraId="6B392DF7" w14:textId="77777777" w:rsidR="00932D19" w:rsidRPr="00F807A9" w:rsidRDefault="00932D19" w:rsidP="00932D19">
      <w:pPr>
        <w:tabs>
          <w:tab w:val="left" w:pos="35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Pasireiškus nitratų sukeliamai </w:t>
      </w:r>
      <w:proofErr w:type="spellStart"/>
      <w:r w:rsidRPr="00F807A9">
        <w:rPr>
          <w:rFonts w:ascii="Times New Roman" w:hAnsi="Times New Roman" w:cs="Times New Roman"/>
          <w:lang w:val="lt-LT" w:eastAsia="en-GB"/>
        </w:rPr>
        <w:t>hipotenzijai</w:t>
      </w:r>
      <w:proofErr w:type="spellEnd"/>
      <w:r w:rsidRPr="00F807A9">
        <w:rPr>
          <w:rFonts w:ascii="Times New Roman" w:hAnsi="Times New Roman" w:cs="Times New Roman"/>
          <w:lang w:val="lt-LT" w:eastAsia="en-GB"/>
        </w:rPr>
        <w:t>:</w:t>
      </w:r>
    </w:p>
    <w:p w14:paraId="6B392DF8" w14:textId="77777777" w:rsidR="00932D19" w:rsidRPr="00F807A9" w:rsidRDefault="00932D19" w:rsidP="00932D19">
      <w:pPr>
        <w:spacing w:after="0" w:line="240" w:lineRule="auto"/>
        <w:ind w:left="567"/>
        <w:rPr>
          <w:rFonts w:ascii="Times New Roman" w:hAnsi="Times New Roman" w:cs="Times New Roman"/>
          <w:lang w:val="lt-LT" w:eastAsia="en-GB"/>
        </w:rPr>
      </w:pPr>
      <w:r w:rsidRPr="00F807A9">
        <w:rPr>
          <w:rFonts w:ascii="Times New Roman" w:hAnsi="Times New Roman" w:cs="Times New Roman"/>
          <w:lang w:val="lt-LT" w:eastAsia="en-GB"/>
        </w:rPr>
        <w:t>- pacientą paguldyti, kojas pakelti aukščiau, galvą nuleisti žemiau ir jei būtina suspausti paciento kojas tvarsčiu;</w:t>
      </w:r>
    </w:p>
    <w:p w14:paraId="6B392DF9" w14:textId="77777777" w:rsidR="00932D19" w:rsidRPr="00F807A9" w:rsidRDefault="00932D19" w:rsidP="00932D19">
      <w:pPr>
        <w:spacing w:after="0" w:line="240" w:lineRule="auto"/>
        <w:ind w:firstLine="567"/>
        <w:rPr>
          <w:rFonts w:ascii="Times New Roman" w:hAnsi="Times New Roman" w:cs="Times New Roman"/>
          <w:lang w:val="lt-LT" w:eastAsia="en-GB"/>
        </w:rPr>
      </w:pPr>
      <w:r w:rsidRPr="00F807A9">
        <w:rPr>
          <w:rFonts w:ascii="Times New Roman" w:hAnsi="Times New Roman" w:cs="Times New Roman"/>
          <w:lang w:val="lt-LT" w:eastAsia="en-GB"/>
        </w:rPr>
        <w:t>- duoti kvėpuoti deguonies;</w:t>
      </w:r>
    </w:p>
    <w:p w14:paraId="6B392DFA" w14:textId="77777777" w:rsidR="00932D19" w:rsidRPr="00F807A9" w:rsidRDefault="00932D19" w:rsidP="00932D19">
      <w:pPr>
        <w:spacing w:after="0" w:line="240" w:lineRule="auto"/>
        <w:ind w:firstLine="567"/>
        <w:rPr>
          <w:rFonts w:ascii="Times New Roman" w:hAnsi="Times New Roman" w:cs="Times New Roman"/>
          <w:lang w:val="lt-LT" w:eastAsia="en-GB"/>
        </w:rPr>
      </w:pPr>
      <w:r w:rsidRPr="00F807A9">
        <w:rPr>
          <w:rFonts w:ascii="Times New Roman" w:hAnsi="Times New Roman" w:cs="Times New Roman"/>
          <w:lang w:val="lt-LT" w:eastAsia="en-GB"/>
        </w:rPr>
        <w:t>- suleisti kraujo plazmos tūrį didinančių skysčių;</w:t>
      </w:r>
    </w:p>
    <w:p w14:paraId="6B392DFB" w14:textId="77777777" w:rsidR="00932D19" w:rsidRPr="00F807A9" w:rsidRDefault="00932D19" w:rsidP="00932D19">
      <w:pPr>
        <w:spacing w:after="0" w:line="240" w:lineRule="auto"/>
        <w:ind w:firstLine="567"/>
        <w:rPr>
          <w:rFonts w:ascii="Times New Roman" w:hAnsi="Times New Roman" w:cs="Times New Roman"/>
          <w:lang w:val="lt-LT" w:eastAsia="en-GB"/>
        </w:rPr>
      </w:pPr>
      <w:r w:rsidRPr="00F807A9">
        <w:rPr>
          <w:rFonts w:ascii="Times New Roman" w:hAnsi="Times New Roman" w:cs="Times New Roman"/>
          <w:lang w:val="lt-LT" w:eastAsia="en-GB"/>
        </w:rPr>
        <w:t>- specifinėmis priemonėmis gydyti šoką (ligonį guldyti į intensyviosios terapijos skyrių!).</w:t>
      </w:r>
    </w:p>
    <w:p w14:paraId="6B392DFC"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2DFD"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Specifinės gydymo priemonės</w:t>
      </w:r>
    </w:p>
    <w:p w14:paraId="6B392DFE" w14:textId="77777777" w:rsidR="00932D19" w:rsidRPr="00F807A9" w:rsidRDefault="00932D19" w:rsidP="00932D19">
      <w:pPr>
        <w:tabs>
          <w:tab w:val="left" w:pos="35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Kraujospūdžio didinimas, jeigu jis labai mažas.</w:t>
      </w:r>
    </w:p>
    <w:p w14:paraId="6B392DFF" w14:textId="77777777" w:rsidR="00932D19" w:rsidRPr="00F807A9" w:rsidRDefault="00932D19" w:rsidP="00932D19">
      <w:pPr>
        <w:tabs>
          <w:tab w:val="left" w:pos="357"/>
        </w:tabs>
        <w:spacing w:after="0" w:line="240" w:lineRule="auto"/>
        <w:ind w:left="426" w:hanging="426"/>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Papildomas gydymas kraujagysles sutraukiančiais vaistiniais preparatais, pvz., </w:t>
      </w:r>
      <w:proofErr w:type="spellStart"/>
      <w:r w:rsidRPr="00F807A9">
        <w:rPr>
          <w:rFonts w:ascii="Times New Roman" w:hAnsi="Times New Roman" w:cs="Times New Roman"/>
          <w:lang w:val="lt-LT" w:eastAsia="en-GB"/>
        </w:rPr>
        <w:t>norepinefrino</w:t>
      </w:r>
      <w:proofErr w:type="spellEnd"/>
      <w:r w:rsidRPr="00F807A9">
        <w:rPr>
          <w:rFonts w:ascii="Times New Roman" w:hAnsi="Times New Roman" w:cs="Times New Roman"/>
          <w:lang w:val="lt-LT" w:eastAsia="en-GB"/>
        </w:rPr>
        <w:t xml:space="preserve"> hidrochloridu.</w:t>
      </w:r>
    </w:p>
    <w:p w14:paraId="6B392E00" w14:textId="77777777" w:rsidR="00932D19" w:rsidRPr="00F807A9" w:rsidRDefault="00932D19" w:rsidP="00932D19">
      <w:pPr>
        <w:tabs>
          <w:tab w:val="left" w:pos="35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r>
      <w:proofErr w:type="spellStart"/>
      <w:r w:rsidRPr="00F807A9">
        <w:rPr>
          <w:rFonts w:ascii="Times New Roman" w:hAnsi="Times New Roman" w:cs="Times New Roman"/>
          <w:lang w:val="lt-LT" w:eastAsia="en-GB"/>
        </w:rPr>
        <w:t>Methemoglobinemijos</w:t>
      </w:r>
      <w:proofErr w:type="spellEnd"/>
      <w:r w:rsidRPr="00F807A9">
        <w:rPr>
          <w:rFonts w:ascii="Times New Roman" w:hAnsi="Times New Roman" w:cs="Times New Roman"/>
          <w:lang w:val="lt-LT" w:eastAsia="en-GB"/>
        </w:rPr>
        <w:t xml:space="preserve"> šalinimas: </w:t>
      </w:r>
    </w:p>
    <w:p w14:paraId="6B392E01" w14:textId="77777777" w:rsidR="00932D19" w:rsidRPr="00F807A9" w:rsidRDefault="00932D19" w:rsidP="00932D19">
      <w:pPr>
        <w:spacing w:after="0" w:line="240" w:lineRule="auto"/>
        <w:ind w:firstLine="567"/>
        <w:rPr>
          <w:rFonts w:ascii="Times New Roman" w:hAnsi="Times New Roman" w:cs="Times New Roman"/>
          <w:lang w:val="lt-LT" w:eastAsia="en-GB"/>
        </w:rPr>
      </w:pPr>
      <w:r w:rsidRPr="00F807A9">
        <w:rPr>
          <w:rFonts w:ascii="Times New Roman" w:hAnsi="Times New Roman" w:cs="Times New Roman"/>
          <w:lang w:val="lt-LT" w:eastAsia="en-GB"/>
        </w:rPr>
        <w:t xml:space="preserve">- redukavimas vitaminu C, </w:t>
      </w:r>
      <w:proofErr w:type="spellStart"/>
      <w:r w:rsidRPr="00F807A9">
        <w:rPr>
          <w:rFonts w:ascii="Times New Roman" w:hAnsi="Times New Roman" w:cs="Times New Roman"/>
          <w:lang w:val="lt-LT" w:eastAsia="en-GB"/>
        </w:rPr>
        <w:t>metiltionino</w:t>
      </w:r>
      <w:proofErr w:type="spellEnd"/>
      <w:r w:rsidRPr="00F807A9">
        <w:rPr>
          <w:rFonts w:ascii="Times New Roman" w:hAnsi="Times New Roman" w:cs="Times New Roman"/>
          <w:lang w:val="lt-LT" w:eastAsia="en-GB"/>
        </w:rPr>
        <w:t xml:space="preserve"> chloridu arba </w:t>
      </w:r>
      <w:proofErr w:type="spellStart"/>
      <w:r w:rsidRPr="00F807A9">
        <w:rPr>
          <w:rFonts w:ascii="Times New Roman" w:hAnsi="Times New Roman" w:cs="Times New Roman"/>
          <w:lang w:val="lt-LT" w:eastAsia="en-GB"/>
        </w:rPr>
        <w:t>toluidino</w:t>
      </w:r>
      <w:proofErr w:type="spellEnd"/>
      <w:r w:rsidRPr="00F807A9">
        <w:rPr>
          <w:rFonts w:ascii="Times New Roman" w:hAnsi="Times New Roman" w:cs="Times New Roman"/>
          <w:lang w:val="lt-LT" w:eastAsia="en-GB"/>
        </w:rPr>
        <w:t xml:space="preserve"> mėlynuoju;</w:t>
      </w:r>
    </w:p>
    <w:p w14:paraId="6B392E02" w14:textId="77777777" w:rsidR="00932D19" w:rsidRPr="00F807A9" w:rsidRDefault="00932D19" w:rsidP="00932D19">
      <w:pPr>
        <w:spacing w:after="0" w:line="240" w:lineRule="auto"/>
        <w:ind w:firstLine="567"/>
        <w:rPr>
          <w:rFonts w:ascii="Times New Roman" w:hAnsi="Times New Roman" w:cs="Times New Roman"/>
          <w:lang w:val="lt-LT" w:eastAsia="en-GB"/>
        </w:rPr>
      </w:pPr>
      <w:r w:rsidRPr="00F807A9">
        <w:rPr>
          <w:rFonts w:ascii="Times New Roman" w:hAnsi="Times New Roman" w:cs="Times New Roman"/>
          <w:lang w:val="lt-LT" w:eastAsia="en-GB"/>
        </w:rPr>
        <w:t>- deguonis (jei reikia);</w:t>
      </w:r>
    </w:p>
    <w:p w14:paraId="6B392E03" w14:textId="77777777" w:rsidR="00932D19" w:rsidRPr="00F807A9" w:rsidRDefault="00932D19" w:rsidP="00932D19">
      <w:pPr>
        <w:spacing w:after="0" w:line="240" w:lineRule="auto"/>
        <w:ind w:firstLine="567"/>
        <w:rPr>
          <w:rFonts w:ascii="Times New Roman" w:hAnsi="Times New Roman" w:cs="Times New Roman"/>
          <w:lang w:val="lt-LT" w:eastAsia="en-GB"/>
        </w:rPr>
      </w:pPr>
      <w:r w:rsidRPr="00F807A9">
        <w:rPr>
          <w:rFonts w:ascii="Times New Roman" w:hAnsi="Times New Roman" w:cs="Times New Roman"/>
          <w:lang w:val="lt-LT" w:eastAsia="en-GB"/>
        </w:rPr>
        <w:t>- dirbtinis kvėpavimas;</w:t>
      </w:r>
    </w:p>
    <w:p w14:paraId="6B392E04" w14:textId="77777777" w:rsidR="00932D19" w:rsidRPr="00F807A9" w:rsidRDefault="00932D19" w:rsidP="00932D19">
      <w:pPr>
        <w:spacing w:after="0" w:line="240" w:lineRule="auto"/>
        <w:ind w:firstLine="567"/>
        <w:rPr>
          <w:rFonts w:ascii="Times New Roman" w:hAnsi="Times New Roman" w:cs="Times New Roman"/>
          <w:lang w:val="lt-LT" w:eastAsia="en-GB"/>
        </w:rPr>
      </w:pPr>
      <w:r w:rsidRPr="00F807A9">
        <w:rPr>
          <w:rFonts w:ascii="Times New Roman" w:hAnsi="Times New Roman" w:cs="Times New Roman"/>
          <w:lang w:val="lt-LT" w:eastAsia="en-GB"/>
        </w:rPr>
        <w:t>- hemodializė (jei reikia).</w:t>
      </w:r>
    </w:p>
    <w:p w14:paraId="6B392E05" w14:textId="77777777" w:rsidR="00932D19" w:rsidRPr="00F807A9" w:rsidRDefault="00932D19" w:rsidP="00932D19">
      <w:pPr>
        <w:spacing w:after="0" w:line="240" w:lineRule="auto"/>
        <w:rPr>
          <w:rFonts w:ascii="Times New Roman" w:hAnsi="Times New Roman" w:cs="Times New Roman"/>
          <w:lang w:val="lt-LT" w:eastAsia="en-GB"/>
        </w:rPr>
      </w:pPr>
    </w:p>
    <w:p w14:paraId="6B392E06"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Pacientams, kuriems yra gliukozės-6-fosfato trūkumas ar methemoglobino reduktazės trūkumas, </w:t>
      </w:r>
      <w:proofErr w:type="spellStart"/>
      <w:r w:rsidRPr="00F807A9">
        <w:rPr>
          <w:rFonts w:ascii="Times New Roman" w:hAnsi="Times New Roman" w:cs="Times New Roman"/>
          <w:lang w:val="lt-LT" w:eastAsia="en-GB"/>
        </w:rPr>
        <w:t>methemoglobinemijos</w:t>
      </w:r>
      <w:proofErr w:type="spellEnd"/>
      <w:r w:rsidRPr="00F807A9">
        <w:rPr>
          <w:rFonts w:ascii="Times New Roman" w:hAnsi="Times New Roman" w:cs="Times New Roman"/>
          <w:lang w:val="lt-LT" w:eastAsia="en-GB"/>
        </w:rPr>
        <w:t xml:space="preserve"> gydyti metileno mėliu negalima (taip pat žr. 4.4 skyrių). Kai šis gydymas yra </w:t>
      </w:r>
      <w:proofErr w:type="spellStart"/>
      <w:r w:rsidRPr="00F807A9">
        <w:rPr>
          <w:rFonts w:ascii="Times New Roman" w:hAnsi="Times New Roman" w:cs="Times New Roman"/>
          <w:lang w:val="lt-LT" w:eastAsia="en-GB"/>
        </w:rPr>
        <w:t>kontraindikuotinas</w:t>
      </w:r>
      <w:proofErr w:type="spellEnd"/>
      <w:r w:rsidRPr="00F807A9">
        <w:rPr>
          <w:rFonts w:ascii="Times New Roman" w:hAnsi="Times New Roman" w:cs="Times New Roman"/>
          <w:lang w:val="lt-LT" w:eastAsia="en-GB"/>
        </w:rPr>
        <w:t xml:space="preserve"> arba neveiksmingas, rekomenduojamas kraujo perpylimas ir (arba) transfuzija.</w:t>
      </w:r>
    </w:p>
    <w:p w14:paraId="6B392E07" w14:textId="77777777" w:rsidR="00932D19" w:rsidRPr="00F807A9" w:rsidRDefault="00932D19" w:rsidP="00932D19">
      <w:pPr>
        <w:spacing w:after="0" w:line="240" w:lineRule="auto"/>
        <w:rPr>
          <w:rFonts w:ascii="Times New Roman" w:hAnsi="Times New Roman" w:cs="Times New Roman"/>
          <w:lang w:val="lt-LT" w:eastAsia="en-GB"/>
        </w:rPr>
      </w:pPr>
    </w:p>
    <w:p w14:paraId="6B392E08" w14:textId="77777777" w:rsidR="00932D19" w:rsidRPr="00F807A9" w:rsidRDefault="00932D19" w:rsidP="00932D19">
      <w:pPr>
        <w:tabs>
          <w:tab w:val="left" w:pos="35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Gaivinimas įprastinėmis priemonėmis.</w:t>
      </w:r>
    </w:p>
    <w:p w14:paraId="6B392E09" w14:textId="77777777" w:rsidR="00932D19" w:rsidRPr="00F807A9" w:rsidRDefault="00932D19" w:rsidP="00932D19">
      <w:pPr>
        <w:spacing w:after="0" w:line="240" w:lineRule="auto"/>
        <w:rPr>
          <w:rFonts w:ascii="Times New Roman" w:hAnsi="Times New Roman" w:cs="Times New Roman"/>
          <w:lang w:val="lt-LT" w:eastAsia="en-GB"/>
        </w:rPr>
      </w:pPr>
    </w:p>
    <w:p w14:paraId="6B392E0A"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Jei atsiranda kvėpavimo ar kraujotakos sustojimo požymių, būtina tuoj pat imtis gaivinimo priemonių. </w:t>
      </w:r>
    </w:p>
    <w:p w14:paraId="6B392E0B" w14:textId="77777777" w:rsidR="00932D19" w:rsidRPr="00F807A9" w:rsidRDefault="00932D19" w:rsidP="00932D19">
      <w:pPr>
        <w:spacing w:after="0" w:line="240" w:lineRule="auto"/>
        <w:rPr>
          <w:rFonts w:ascii="Times New Roman" w:hAnsi="Times New Roman" w:cs="Times New Roman"/>
          <w:b/>
          <w:bCs/>
          <w:lang w:val="lt-LT" w:eastAsia="en-GB"/>
        </w:rPr>
      </w:pPr>
    </w:p>
    <w:p w14:paraId="6B392E0C" w14:textId="77777777" w:rsidR="00932D19" w:rsidRPr="00F807A9" w:rsidRDefault="00932D19" w:rsidP="00932D19">
      <w:pPr>
        <w:spacing w:after="0" w:line="240" w:lineRule="auto"/>
        <w:rPr>
          <w:rFonts w:ascii="Times New Roman" w:hAnsi="Times New Roman" w:cs="Times New Roman"/>
          <w:b/>
          <w:bCs/>
          <w:lang w:val="lt-LT" w:eastAsia="en-GB"/>
        </w:rPr>
      </w:pPr>
    </w:p>
    <w:p w14:paraId="6B392E0D" w14:textId="77777777" w:rsidR="00932D19" w:rsidRPr="00F807A9" w:rsidRDefault="00932D19" w:rsidP="00932D19">
      <w:pPr>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5.</w:t>
      </w:r>
      <w:r w:rsidRPr="00F807A9">
        <w:rPr>
          <w:rFonts w:ascii="Times New Roman" w:hAnsi="Times New Roman" w:cs="Times New Roman"/>
          <w:b/>
          <w:bCs/>
          <w:lang w:val="lt-LT" w:eastAsia="en-GB"/>
        </w:rPr>
        <w:tab/>
        <w:t>FARMAKOLOGINĖS SAVYBĖS</w:t>
      </w:r>
    </w:p>
    <w:p w14:paraId="6B392E0E" w14:textId="77777777" w:rsidR="00932D19" w:rsidRPr="00F807A9" w:rsidRDefault="00932D19" w:rsidP="00932D19">
      <w:pPr>
        <w:tabs>
          <w:tab w:val="left" w:pos="720"/>
        </w:tabs>
        <w:spacing w:after="0" w:line="240" w:lineRule="auto"/>
        <w:rPr>
          <w:rFonts w:ascii="Times New Roman" w:hAnsi="Times New Roman" w:cs="Times New Roman"/>
          <w:b/>
          <w:bCs/>
          <w:lang w:val="lt-LT" w:eastAsia="en-GB"/>
        </w:rPr>
      </w:pPr>
    </w:p>
    <w:p w14:paraId="6B392E0F" w14:textId="77777777" w:rsidR="00932D19" w:rsidRPr="00F807A9" w:rsidRDefault="00932D19" w:rsidP="00932D19">
      <w:pPr>
        <w:tabs>
          <w:tab w:val="left" w:pos="567"/>
          <w:tab w:val="left" w:pos="720"/>
        </w:tabs>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5.1</w:t>
      </w:r>
      <w:r w:rsidRPr="00F807A9">
        <w:rPr>
          <w:rFonts w:ascii="Times New Roman" w:hAnsi="Times New Roman" w:cs="Times New Roman"/>
          <w:b/>
          <w:bCs/>
          <w:lang w:val="lt-LT" w:eastAsia="en-GB"/>
        </w:rPr>
        <w:tab/>
      </w:r>
      <w:proofErr w:type="spellStart"/>
      <w:r w:rsidRPr="00F807A9">
        <w:rPr>
          <w:rFonts w:ascii="Times New Roman" w:hAnsi="Times New Roman" w:cs="Times New Roman"/>
          <w:b/>
          <w:bCs/>
          <w:lang w:val="lt-LT" w:eastAsia="en-GB"/>
        </w:rPr>
        <w:t>Farmakodinaminės</w:t>
      </w:r>
      <w:proofErr w:type="spellEnd"/>
      <w:r w:rsidRPr="00F807A9">
        <w:rPr>
          <w:rFonts w:ascii="Times New Roman" w:hAnsi="Times New Roman" w:cs="Times New Roman"/>
          <w:b/>
          <w:bCs/>
          <w:lang w:val="lt-LT" w:eastAsia="en-GB"/>
        </w:rPr>
        <w:t xml:space="preserve"> savybės</w:t>
      </w:r>
    </w:p>
    <w:p w14:paraId="6B392E10"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2E11" w14:textId="2841D8D0" w:rsidR="00932D19" w:rsidRPr="00F807A9" w:rsidRDefault="00932D19" w:rsidP="00932D19">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Farmakoterapinė</w:t>
      </w:r>
      <w:proofErr w:type="spellEnd"/>
      <w:r w:rsidRPr="00F807A9">
        <w:rPr>
          <w:rFonts w:ascii="Times New Roman" w:hAnsi="Times New Roman" w:cs="Times New Roman"/>
          <w:lang w:val="lt-LT"/>
        </w:rPr>
        <w:t xml:space="preserve"> grupė </w:t>
      </w:r>
      <w:r w:rsidRPr="00F807A9">
        <w:rPr>
          <w:rFonts w:ascii="Times New Roman" w:hAnsi="Times New Roman" w:cs="Times New Roman"/>
          <w:lang w:val="lt-LT"/>
        </w:rPr>
        <w:sym w:font="Symbol" w:char="F02D"/>
      </w:r>
      <w:r w:rsidRPr="00F807A9">
        <w:rPr>
          <w:rFonts w:ascii="Times New Roman" w:hAnsi="Times New Roman" w:cs="Times New Roman"/>
          <w:lang w:val="lt-LT"/>
        </w:rPr>
        <w:t xml:space="preserve"> organiniai nitratai, ATC kodas </w:t>
      </w:r>
      <w:r w:rsidRPr="00F807A9">
        <w:rPr>
          <w:rFonts w:ascii="Times New Roman" w:hAnsi="Times New Roman" w:cs="Times New Roman"/>
          <w:lang w:val="lt-LT"/>
        </w:rPr>
        <w:sym w:font="Symbol" w:char="F02D"/>
      </w:r>
      <w:r w:rsidRPr="00F807A9">
        <w:rPr>
          <w:rFonts w:ascii="Times New Roman" w:hAnsi="Times New Roman" w:cs="Times New Roman"/>
          <w:lang w:val="lt-LT"/>
        </w:rPr>
        <w:t xml:space="preserve"> C01DA02.</w:t>
      </w:r>
    </w:p>
    <w:p w14:paraId="6B392E12"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2E13" w14:textId="77777777" w:rsidR="00932D19" w:rsidRPr="00F807A9" w:rsidRDefault="00932D19" w:rsidP="00932D19">
      <w:pPr>
        <w:tabs>
          <w:tab w:val="left" w:pos="567"/>
        </w:tabs>
        <w:spacing w:after="0" w:line="240" w:lineRule="auto"/>
        <w:rPr>
          <w:rFonts w:ascii="Times New Roman" w:hAnsi="Times New Roman" w:cs="Times New Roman"/>
          <w:u w:val="single"/>
          <w:lang w:val="lt-LT"/>
        </w:rPr>
      </w:pPr>
      <w:proofErr w:type="spellStart"/>
      <w:r w:rsidRPr="00F807A9">
        <w:rPr>
          <w:rFonts w:ascii="Times New Roman" w:hAnsi="Times New Roman" w:cs="Times New Roman"/>
          <w:u w:val="single"/>
          <w:lang w:val="lt-LT"/>
        </w:rPr>
        <w:t>Farmakodinaminis</w:t>
      </w:r>
      <w:proofErr w:type="spellEnd"/>
      <w:r w:rsidRPr="00F807A9">
        <w:rPr>
          <w:rFonts w:ascii="Times New Roman" w:hAnsi="Times New Roman" w:cs="Times New Roman"/>
          <w:u w:val="single"/>
          <w:lang w:val="lt-LT"/>
        </w:rPr>
        <w:t xml:space="preserve"> poveikis</w:t>
      </w:r>
    </w:p>
    <w:p w14:paraId="6B392E14" w14:textId="77777777" w:rsidR="00932D19" w:rsidRPr="00F807A9" w:rsidRDefault="00932D19" w:rsidP="00932D19">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trinitratas</w:t>
      </w:r>
      <w:proofErr w:type="spellEnd"/>
      <w:r w:rsidRPr="00F807A9">
        <w:rPr>
          <w:rFonts w:ascii="Times New Roman" w:hAnsi="Times New Roman" w:cs="Times New Roman"/>
          <w:lang w:val="lt-LT"/>
        </w:rPr>
        <w:t xml:space="preserve"> atpalaiduoja lygiuosius kraujagyslių raumenis, todėl jos plečiasi. </w:t>
      </w:r>
    </w:p>
    <w:p w14:paraId="6B392E15"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Vaistinis preparatas plečia periferines arterijas ir venas. Išsiplėtusiose venose sulaikomas didesnis veninio kraujo kiekis, todėl mažiau jo grįžta į širdį. Dėl šios priežasties kairiajame skilvelyje sumažėja spaudimas </w:t>
      </w:r>
      <w:proofErr w:type="spellStart"/>
      <w:r w:rsidRPr="00F807A9">
        <w:rPr>
          <w:rFonts w:ascii="Times New Roman" w:hAnsi="Times New Roman" w:cs="Times New Roman"/>
          <w:lang w:val="lt-LT"/>
        </w:rPr>
        <w:t>diastolės</w:t>
      </w:r>
      <w:proofErr w:type="spellEnd"/>
      <w:r w:rsidRPr="00F807A9">
        <w:rPr>
          <w:rFonts w:ascii="Times New Roman" w:hAnsi="Times New Roman" w:cs="Times New Roman"/>
          <w:lang w:val="lt-LT"/>
        </w:rPr>
        <w:t xml:space="preserve"> pabaigoje ir kraujo tūris (širdies </w:t>
      </w:r>
      <w:proofErr w:type="spellStart"/>
      <w:r w:rsidRPr="00F807A9">
        <w:rPr>
          <w:rFonts w:ascii="Times New Roman" w:hAnsi="Times New Roman" w:cs="Times New Roman"/>
          <w:lang w:val="lt-LT"/>
        </w:rPr>
        <w:t>prieškrūvis</w:t>
      </w:r>
      <w:proofErr w:type="spellEnd"/>
      <w:r w:rsidRPr="00F807A9">
        <w:rPr>
          <w:rFonts w:ascii="Times New Roman" w:hAnsi="Times New Roman" w:cs="Times New Roman"/>
          <w:lang w:val="lt-LT"/>
        </w:rPr>
        <w:t>).</w:t>
      </w:r>
    </w:p>
    <w:p w14:paraId="6B392E16" w14:textId="77777777" w:rsidR="00932D19" w:rsidRPr="00F807A9" w:rsidRDefault="00932D19" w:rsidP="00932D19">
      <w:pPr>
        <w:spacing w:after="0" w:line="240" w:lineRule="auto"/>
        <w:rPr>
          <w:rFonts w:ascii="Times New Roman" w:hAnsi="Times New Roman" w:cs="Times New Roman"/>
          <w:lang w:val="lt-LT" w:eastAsia="en-GB"/>
        </w:rPr>
      </w:pPr>
    </w:p>
    <w:p w14:paraId="6B392E17"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Dėl poveikio arterijoms, o nuo didesnių dozių </w:t>
      </w:r>
      <w:r w:rsidRPr="00F807A9">
        <w:rPr>
          <w:rFonts w:ascii="Times New Roman" w:hAnsi="Times New Roman" w:cs="Times New Roman"/>
          <w:lang w:val="lt-LT" w:eastAsia="en-GB"/>
        </w:rPr>
        <w:sym w:font="Symbol" w:char="F02D"/>
      </w:r>
      <w:r w:rsidRPr="00F807A9">
        <w:rPr>
          <w:rFonts w:ascii="Times New Roman" w:hAnsi="Times New Roman" w:cs="Times New Roman"/>
          <w:lang w:val="lt-LT" w:eastAsia="en-GB"/>
        </w:rPr>
        <w:t xml:space="preserve"> ir </w:t>
      </w:r>
      <w:proofErr w:type="spellStart"/>
      <w:r w:rsidRPr="00F807A9">
        <w:rPr>
          <w:rFonts w:ascii="Times New Roman" w:hAnsi="Times New Roman" w:cs="Times New Roman"/>
          <w:lang w:val="lt-LT" w:eastAsia="en-GB"/>
        </w:rPr>
        <w:t>arteriolėms</w:t>
      </w:r>
      <w:proofErr w:type="spellEnd"/>
      <w:r w:rsidRPr="00F807A9">
        <w:rPr>
          <w:rFonts w:ascii="Times New Roman" w:hAnsi="Times New Roman" w:cs="Times New Roman"/>
          <w:lang w:val="lt-LT" w:eastAsia="en-GB"/>
        </w:rPr>
        <w:t xml:space="preserve"> mažėja sisteminis kraujagyslių pasipriešinimas (širdies </w:t>
      </w:r>
      <w:proofErr w:type="spellStart"/>
      <w:r w:rsidRPr="00F807A9">
        <w:rPr>
          <w:rFonts w:ascii="Times New Roman" w:hAnsi="Times New Roman" w:cs="Times New Roman"/>
          <w:lang w:val="lt-LT" w:eastAsia="en-GB"/>
        </w:rPr>
        <w:t>pokrūvis</w:t>
      </w:r>
      <w:proofErr w:type="spellEnd"/>
      <w:r w:rsidRPr="00F807A9">
        <w:rPr>
          <w:rFonts w:ascii="Times New Roman" w:hAnsi="Times New Roman" w:cs="Times New Roman"/>
          <w:lang w:val="lt-LT" w:eastAsia="en-GB"/>
        </w:rPr>
        <w:t>), lengvėja širdies darbas.</w:t>
      </w:r>
    </w:p>
    <w:p w14:paraId="6B392E18" w14:textId="77777777" w:rsidR="00932D19" w:rsidRPr="00F807A9" w:rsidRDefault="00932D19" w:rsidP="00932D19">
      <w:pPr>
        <w:spacing w:after="0" w:line="240" w:lineRule="auto"/>
        <w:rPr>
          <w:rFonts w:ascii="Times New Roman" w:hAnsi="Times New Roman" w:cs="Times New Roman"/>
          <w:lang w:val="lt-LT" w:eastAsia="en-GB"/>
        </w:rPr>
      </w:pPr>
    </w:p>
    <w:p w14:paraId="6B392E19"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Sumažėjus širdies </w:t>
      </w:r>
      <w:proofErr w:type="spellStart"/>
      <w:r w:rsidRPr="00F807A9">
        <w:rPr>
          <w:rFonts w:ascii="Times New Roman" w:hAnsi="Times New Roman" w:cs="Times New Roman"/>
          <w:lang w:val="lt-LT" w:eastAsia="en-GB"/>
        </w:rPr>
        <w:t>prieškrūviui</w:t>
      </w:r>
      <w:proofErr w:type="spellEnd"/>
      <w:r w:rsidRPr="00F807A9">
        <w:rPr>
          <w:rFonts w:ascii="Times New Roman" w:hAnsi="Times New Roman" w:cs="Times New Roman"/>
          <w:lang w:val="lt-LT" w:eastAsia="en-GB"/>
        </w:rPr>
        <w:t xml:space="preserve"> ir </w:t>
      </w:r>
      <w:proofErr w:type="spellStart"/>
      <w:r w:rsidRPr="00F807A9">
        <w:rPr>
          <w:rFonts w:ascii="Times New Roman" w:hAnsi="Times New Roman" w:cs="Times New Roman"/>
          <w:lang w:val="lt-LT" w:eastAsia="en-GB"/>
        </w:rPr>
        <w:t>pokrūviui</w:t>
      </w:r>
      <w:proofErr w:type="spellEnd"/>
      <w:r w:rsidRPr="00F807A9">
        <w:rPr>
          <w:rFonts w:ascii="Times New Roman" w:hAnsi="Times New Roman" w:cs="Times New Roman"/>
          <w:lang w:val="lt-LT" w:eastAsia="en-GB"/>
        </w:rPr>
        <w:t xml:space="preserve">, mažėja deguonies poreikis širdyje. </w:t>
      </w:r>
    </w:p>
    <w:p w14:paraId="6B392E1A" w14:textId="77777777" w:rsidR="00932D19" w:rsidRPr="00F807A9" w:rsidRDefault="00932D19" w:rsidP="00932D19">
      <w:pPr>
        <w:spacing w:after="0" w:line="240" w:lineRule="auto"/>
        <w:rPr>
          <w:rFonts w:ascii="Times New Roman" w:hAnsi="Times New Roman" w:cs="Times New Roman"/>
          <w:lang w:val="lt-LT" w:eastAsia="en-GB"/>
        </w:rPr>
      </w:pPr>
    </w:p>
    <w:p w14:paraId="6B392E1B"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Jeigu dėl aterosklerozės sukeltos pažaidos širdies vainikinėse kraujagyslėse iš dalies stabdoma kraujotaka,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trinitratas</w:t>
      </w:r>
      <w:proofErr w:type="spellEnd"/>
      <w:r w:rsidRPr="00F807A9">
        <w:rPr>
          <w:rFonts w:ascii="Times New Roman" w:hAnsi="Times New Roman" w:cs="Times New Roman"/>
          <w:lang w:val="lt-LT" w:eastAsia="en-GB"/>
        </w:rPr>
        <w:t xml:space="preserve"> perskirsto kraują į </w:t>
      </w:r>
      <w:proofErr w:type="spellStart"/>
      <w:r w:rsidRPr="00F807A9">
        <w:rPr>
          <w:rFonts w:ascii="Times New Roman" w:hAnsi="Times New Roman" w:cs="Times New Roman"/>
          <w:lang w:val="lt-LT" w:eastAsia="en-GB"/>
        </w:rPr>
        <w:t>subendokardinį</w:t>
      </w:r>
      <w:proofErr w:type="spellEnd"/>
      <w:r w:rsidRPr="00F807A9">
        <w:rPr>
          <w:rFonts w:ascii="Times New Roman" w:hAnsi="Times New Roman" w:cs="Times New Roman"/>
          <w:lang w:val="lt-LT" w:eastAsia="en-GB"/>
        </w:rPr>
        <w:t xml:space="preserve"> širdies sluoksnį. Manoma, jog tokį poveikį lemia selektyvus stambiųjų širdies vainikinių kraujagyslių išsiplėtimas. Dėl organinių nitratų sukeliamo </w:t>
      </w:r>
      <w:proofErr w:type="spellStart"/>
      <w:r w:rsidRPr="00F807A9">
        <w:rPr>
          <w:rFonts w:ascii="Times New Roman" w:hAnsi="Times New Roman" w:cs="Times New Roman"/>
          <w:lang w:val="lt-LT" w:eastAsia="en-GB"/>
        </w:rPr>
        <w:t>kolateralinių</w:t>
      </w:r>
      <w:proofErr w:type="spellEnd"/>
      <w:r w:rsidRPr="00F807A9">
        <w:rPr>
          <w:rFonts w:ascii="Times New Roman" w:hAnsi="Times New Roman" w:cs="Times New Roman"/>
          <w:lang w:val="lt-LT" w:eastAsia="en-GB"/>
        </w:rPr>
        <w:t xml:space="preserve"> arterijų išsiplėtimo gali pagerėti tų miokardo plotų, kuriuose kraujagyslės buvo susitraukusios, </w:t>
      </w:r>
      <w:proofErr w:type="spellStart"/>
      <w:r w:rsidRPr="00F807A9">
        <w:rPr>
          <w:rFonts w:ascii="Times New Roman" w:hAnsi="Times New Roman" w:cs="Times New Roman"/>
          <w:lang w:val="lt-LT" w:eastAsia="en-GB"/>
        </w:rPr>
        <w:t>perfuzija</w:t>
      </w:r>
      <w:proofErr w:type="spellEnd"/>
      <w:r w:rsidRPr="00F807A9">
        <w:rPr>
          <w:rFonts w:ascii="Times New Roman" w:hAnsi="Times New Roman" w:cs="Times New Roman"/>
          <w:lang w:val="lt-LT" w:eastAsia="en-GB"/>
        </w:rPr>
        <w:t xml:space="preserve">. Organiniai nitratai plečia ir ekscentrinį susiaurėjimą, kadangi jie prie vainikinių kraujagyslių susiaurėjimo vietos gali slopinti kraujagysles sutraukiančių veiksnių, veikiančių likusį lygiųjų raumenų lanką, poveikį. Be to, organiniai nitratai šalina širdies vainikinių kraujagyslių spazmą. </w:t>
      </w:r>
    </w:p>
    <w:p w14:paraId="6B392E1C" w14:textId="77777777" w:rsidR="00932D19" w:rsidRPr="00F807A9" w:rsidRDefault="00932D19" w:rsidP="00932D19">
      <w:pPr>
        <w:spacing w:after="0" w:line="240" w:lineRule="auto"/>
        <w:rPr>
          <w:rFonts w:ascii="Times New Roman" w:hAnsi="Times New Roman" w:cs="Times New Roman"/>
          <w:lang w:val="lt-LT" w:eastAsia="en-GB"/>
        </w:rPr>
      </w:pPr>
    </w:p>
    <w:p w14:paraId="6B392E1D"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Nustatyta, jog organiniai nitratai gerina </w:t>
      </w:r>
      <w:proofErr w:type="spellStart"/>
      <w:r w:rsidRPr="00F807A9">
        <w:rPr>
          <w:rFonts w:ascii="Times New Roman" w:hAnsi="Times New Roman" w:cs="Times New Roman"/>
          <w:lang w:val="lt-LT" w:eastAsia="en-GB"/>
        </w:rPr>
        <w:t>staziniu</w:t>
      </w:r>
      <w:proofErr w:type="spellEnd"/>
      <w:r w:rsidRPr="00F807A9">
        <w:rPr>
          <w:rFonts w:ascii="Times New Roman" w:hAnsi="Times New Roman" w:cs="Times New Roman"/>
          <w:lang w:val="lt-LT" w:eastAsia="en-GB"/>
        </w:rPr>
        <w:t xml:space="preserve"> širdies nepakankamumu sergančių ligonių kraujotaką ir ramybės būklėje, ir fizinio krūvio metu. Šį teigiamą poveikį jie sukelia veikdami keliais būdais, įskaitant atgalinės kraujo srovės per nepakankamai užsivėrusius širdies vožtuvus slopinimą (mažina skilvelio išsiplėtimą) bei deguonies poreikio širdyje mažinimą. </w:t>
      </w:r>
    </w:p>
    <w:p w14:paraId="6B392E1E" w14:textId="77777777" w:rsidR="00932D19" w:rsidRPr="00F807A9" w:rsidRDefault="00932D19" w:rsidP="00932D19">
      <w:pPr>
        <w:spacing w:after="0" w:line="240" w:lineRule="auto"/>
        <w:rPr>
          <w:rFonts w:ascii="Times New Roman" w:hAnsi="Times New Roman" w:cs="Times New Roman"/>
          <w:lang w:val="lt-LT" w:eastAsia="en-GB"/>
        </w:rPr>
      </w:pPr>
    </w:p>
    <w:p w14:paraId="6B392E1F"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Kadangi organiniai nitratai mažina deguonies poreikį ir didina jo tiekimą, todėl mažėja pažeisto miokardo plotas. Vadinasi,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trinitratas</w:t>
      </w:r>
      <w:proofErr w:type="spellEnd"/>
      <w:r w:rsidRPr="00F807A9">
        <w:rPr>
          <w:rFonts w:ascii="Times New Roman" w:hAnsi="Times New Roman" w:cs="Times New Roman"/>
          <w:lang w:val="lt-LT" w:eastAsia="en-GB"/>
        </w:rPr>
        <w:t xml:space="preserve"> gali būti naudingas miokardo infarkto ištiktiems žmonėms. </w:t>
      </w:r>
    </w:p>
    <w:p w14:paraId="6B392E20" w14:textId="77777777" w:rsidR="00932D19" w:rsidRPr="00F807A9" w:rsidRDefault="00932D19" w:rsidP="00932D19">
      <w:pPr>
        <w:spacing w:after="0" w:line="240" w:lineRule="auto"/>
        <w:rPr>
          <w:rFonts w:ascii="Times New Roman" w:hAnsi="Times New Roman" w:cs="Times New Roman"/>
          <w:lang w:val="lt-LT" w:eastAsia="en-GB"/>
        </w:rPr>
      </w:pPr>
    </w:p>
    <w:p w14:paraId="6B392E21"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Vaistinis preparatas daro poveikį ir kitiems organams: atpalaiduoja bronchų, skrandžio, žarnyno, tulžies ir šlapimo organų bei gimdos raumenis. </w:t>
      </w:r>
    </w:p>
    <w:p w14:paraId="6B392E22" w14:textId="77777777" w:rsidR="00932D19" w:rsidRPr="00F807A9" w:rsidRDefault="00932D19" w:rsidP="00932D19">
      <w:pPr>
        <w:spacing w:after="0" w:line="240" w:lineRule="auto"/>
        <w:rPr>
          <w:rFonts w:ascii="Times New Roman" w:hAnsi="Times New Roman" w:cs="Times New Roman"/>
          <w:lang w:val="lt-LT" w:eastAsia="en-GB"/>
        </w:rPr>
      </w:pPr>
    </w:p>
    <w:p w14:paraId="6B392E23"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Veikimo mechanizmas</w:t>
      </w:r>
    </w:p>
    <w:p w14:paraId="6B392E24"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trinitratas</w:t>
      </w:r>
      <w:proofErr w:type="spellEnd"/>
      <w:r w:rsidRPr="00F807A9">
        <w:rPr>
          <w:rFonts w:ascii="Times New Roman" w:hAnsi="Times New Roman" w:cs="Times New Roman"/>
          <w:lang w:val="lt-LT" w:eastAsia="en-GB"/>
        </w:rPr>
        <w:t xml:space="preserve">, kaip ir kiti organiniai nitratai, veikia kaip azoto oksido (NO) donoras. NO atpalaiduoja lygiuosius kraujagyslių raumenis, kadangi stimuliuodamas </w:t>
      </w:r>
      <w:proofErr w:type="spellStart"/>
      <w:r w:rsidRPr="00F807A9">
        <w:rPr>
          <w:rFonts w:ascii="Times New Roman" w:hAnsi="Times New Roman" w:cs="Times New Roman"/>
          <w:lang w:val="lt-LT" w:eastAsia="en-GB"/>
        </w:rPr>
        <w:t>guanililciklazę</w:t>
      </w:r>
      <w:proofErr w:type="spellEnd"/>
      <w:r w:rsidRPr="00F807A9">
        <w:rPr>
          <w:rFonts w:ascii="Times New Roman" w:hAnsi="Times New Roman" w:cs="Times New Roman"/>
          <w:lang w:val="lt-LT" w:eastAsia="en-GB"/>
        </w:rPr>
        <w:t xml:space="preserve">, didina ciklinio </w:t>
      </w:r>
      <w:proofErr w:type="spellStart"/>
      <w:r w:rsidRPr="00F807A9">
        <w:rPr>
          <w:rFonts w:ascii="Times New Roman" w:hAnsi="Times New Roman" w:cs="Times New Roman"/>
          <w:lang w:val="lt-LT" w:eastAsia="en-GB"/>
        </w:rPr>
        <w:t>guanozinmonofosfato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cGMF</w:t>
      </w:r>
      <w:proofErr w:type="spellEnd"/>
      <w:r w:rsidRPr="00F807A9">
        <w:rPr>
          <w:rFonts w:ascii="Times New Roman" w:hAnsi="Times New Roman" w:cs="Times New Roman"/>
          <w:lang w:val="lt-LT" w:eastAsia="en-GB"/>
        </w:rPr>
        <w:t xml:space="preserve">) kiekį ląstelėse, todėl stimuliuojama nuo </w:t>
      </w:r>
      <w:proofErr w:type="spellStart"/>
      <w:r w:rsidRPr="00F807A9">
        <w:rPr>
          <w:rFonts w:ascii="Times New Roman" w:hAnsi="Times New Roman" w:cs="Times New Roman"/>
          <w:lang w:val="lt-LT" w:eastAsia="en-GB"/>
        </w:rPr>
        <w:t>cGMF</w:t>
      </w:r>
      <w:proofErr w:type="spellEnd"/>
      <w:r w:rsidRPr="00F807A9">
        <w:rPr>
          <w:rFonts w:ascii="Times New Roman" w:hAnsi="Times New Roman" w:cs="Times New Roman"/>
          <w:lang w:val="lt-LT" w:eastAsia="en-GB"/>
        </w:rPr>
        <w:t xml:space="preserve"> priklausoma </w:t>
      </w:r>
      <w:proofErr w:type="spellStart"/>
      <w:r w:rsidRPr="00F807A9">
        <w:rPr>
          <w:rFonts w:ascii="Times New Roman" w:hAnsi="Times New Roman" w:cs="Times New Roman"/>
          <w:lang w:val="lt-LT" w:eastAsia="en-GB"/>
        </w:rPr>
        <w:t>proteinkinazė</w:t>
      </w:r>
      <w:proofErr w:type="spellEnd"/>
      <w:r w:rsidRPr="00F807A9">
        <w:rPr>
          <w:rFonts w:ascii="Times New Roman" w:hAnsi="Times New Roman" w:cs="Times New Roman"/>
          <w:lang w:val="lt-LT" w:eastAsia="en-GB"/>
        </w:rPr>
        <w:t xml:space="preserve">, kinta lygiuosiuose raumenyse įvairių baltymų </w:t>
      </w:r>
      <w:proofErr w:type="spellStart"/>
      <w:r w:rsidRPr="00F807A9">
        <w:rPr>
          <w:rFonts w:ascii="Times New Roman" w:hAnsi="Times New Roman" w:cs="Times New Roman"/>
          <w:lang w:val="lt-LT" w:eastAsia="en-GB"/>
        </w:rPr>
        <w:t>fosforilinimas</w:t>
      </w:r>
      <w:proofErr w:type="spellEnd"/>
      <w:r w:rsidRPr="00F807A9">
        <w:rPr>
          <w:rFonts w:ascii="Times New Roman" w:hAnsi="Times New Roman" w:cs="Times New Roman"/>
          <w:lang w:val="lt-LT" w:eastAsia="en-GB"/>
        </w:rPr>
        <w:t xml:space="preserve">. Galutinis šio proceso rezultatas yra lengvosios </w:t>
      </w:r>
      <w:proofErr w:type="spellStart"/>
      <w:r w:rsidRPr="00F807A9">
        <w:rPr>
          <w:rFonts w:ascii="Times New Roman" w:hAnsi="Times New Roman" w:cs="Times New Roman"/>
          <w:lang w:val="lt-LT" w:eastAsia="en-GB"/>
        </w:rPr>
        <w:t>miozino</w:t>
      </w:r>
      <w:proofErr w:type="spellEnd"/>
      <w:r w:rsidRPr="00F807A9">
        <w:rPr>
          <w:rFonts w:ascii="Times New Roman" w:hAnsi="Times New Roman" w:cs="Times New Roman"/>
          <w:lang w:val="lt-LT" w:eastAsia="en-GB"/>
        </w:rPr>
        <w:t xml:space="preserve"> grandinės </w:t>
      </w:r>
      <w:proofErr w:type="spellStart"/>
      <w:r w:rsidRPr="00F807A9">
        <w:rPr>
          <w:rFonts w:ascii="Times New Roman" w:hAnsi="Times New Roman" w:cs="Times New Roman"/>
          <w:lang w:val="lt-LT" w:eastAsia="en-GB"/>
        </w:rPr>
        <w:t>defosforilinimas</w:t>
      </w:r>
      <w:proofErr w:type="spellEnd"/>
      <w:r w:rsidRPr="00F807A9">
        <w:rPr>
          <w:rFonts w:ascii="Times New Roman" w:hAnsi="Times New Roman" w:cs="Times New Roman"/>
          <w:lang w:val="lt-LT" w:eastAsia="en-GB"/>
        </w:rPr>
        <w:t xml:space="preserve"> ir lygiųjų raumenų </w:t>
      </w:r>
      <w:proofErr w:type="spellStart"/>
      <w:r w:rsidRPr="00F807A9">
        <w:rPr>
          <w:rFonts w:ascii="Times New Roman" w:hAnsi="Times New Roman" w:cs="Times New Roman"/>
          <w:lang w:val="lt-LT" w:eastAsia="en-GB"/>
        </w:rPr>
        <w:t>kontraktilumo</w:t>
      </w:r>
      <w:proofErr w:type="spellEnd"/>
      <w:r w:rsidRPr="00F807A9">
        <w:rPr>
          <w:rFonts w:ascii="Times New Roman" w:hAnsi="Times New Roman" w:cs="Times New Roman"/>
          <w:lang w:val="lt-LT" w:eastAsia="en-GB"/>
        </w:rPr>
        <w:t xml:space="preserve"> mažėjimas. </w:t>
      </w:r>
    </w:p>
    <w:p w14:paraId="6B392E25" w14:textId="77777777" w:rsidR="00932D19" w:rsidRPr="00F807A9" w:rsidRDefault="00932D19" w:rsidP="00932D19">
      <w:pPr>
        <w:spacing w:after="0" w:line="240" w:lineRule="auto"/>
        <w:rPr>
          <w:rFonts w:ascii="Times New Roman" w:hAnsi="Times New Roman" w:cs="Times New Roman"/>
          <w:b/>
          <w:bCs/>
          <w:lang w:val="lt-LT" w:eastAsia="en-GB"/>
        </w:rPr>
      </w:pPr>
    </w:p>
    <w:p w14:paraId="6B392E26" w14:textId="77777777" w:rsidR="00932D19" w:rsidRPr="00F807A9" w:rsidRDefault="00932D19" w:rsidP="00932D19">
      <w:pPr>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5.2</w:t>
      </w:r>
      <w:r w:rsidRPr="00F807A9">
        <w:rPr>
          <w:rFonts w:ascii="Times New Roman" w:hAnsi="Times New Roman" w:cs="Times New Roman"/>
          <w:b/>
          <w:bCs/>
          <w:lang w:val="lt-LT" w:eastAsia="en-GB"/>
        </w:rPr>
        <w:tab/>
      </w:r>
      <w:proofErr w:type="spellStart"/>
      <w:r w:rsidRPr="00F807A9">
        <w:rPr>
          <w:rFonts w:ascii="Times New Roman" w:hAnsi="Times New Roman" w:cs="Times New Roman"/>
          <w:b/>
          <w:bCs/>
          <w:lang w:val="lt-LT" w:eastAsia="en-GB"/>
        </w:rPr>
        <w:t>Farmakokinetinės</w:t>
      </w:r>
      <w:proofErr w:type="spellEnd"/>
      <w:r w:rsidRPr="00F807A9">
        <w:rPr>
          <w:rFonts w:ascii="Times New Roman" w:hAnsi="Times New Roman" w:cs="Times New Roman"/>
          <w:b/>
          <w:bCs/>
          <w:lang w:val="lt-LT" w:eastAsia="en-GB"/>
        </w:rPr>
        <w:t xml:space="preserve"> savybės</w:t>
      </w:r>
    </w:p>
    <w:p w14:paraId="6B392E27" w14:textId="77777777" w:rsidR="00932D19" w:rsidRPr="00F807A9" w:rsidRDefault="00932D19" w:rsidP="00932D19">
      <w:pPr>
        <w:spacing w:after="0" w:line="240" w:lineRule="auto"/>
        <w:rPr>
          <w:rFonts w:ascii="Times New Roman" w:hAnsi="Times New Roman" w:cs="Times New Roman"/>
          <w:b/>
          <w:bCs/>
          <w:lang w:val="lt-LT" w:eastAsia="en-GB"/>
        </w:rPr>
      </w:pPr>
    </w:p>
    <w:p w14:paraId="6B392E28" w14:textId="77777777" w:rsidR="00932D19" w:rsidRPr="00F807A9" w:rsidRDefault="00932D19" w:rsidP="00932D19">
      <w:pPr>
        <w:spacing w:after="0" w:line="240" w:lineRule="auto"/>
        <w:rPr>
          <w:rFonts w:ascii="Times New Roman" w:hAnsi="Times New Roman" w:cs="Times New Roman"/>
          <w:i/>
          <w:iCs/>
          <w:lang w:val="lt-LT" w:eastAsia="en-GB"/>
        </w:rPr>
      </w:pPr>
      <w:r w:rsidRPr="00F807A9">
        <w:rPr>
          <w:rFonts w:ascii="Times New Roman" w:hAnsi="Times New Roman" w:cs="Times New Roman"/>
          <w:i/>
          <w:iCs/>
          <w:lang w:val="lt-LT" w:eastAsia="en-GB"/>
        </w:rPr>
        <w:t>Absorbcija</w:t>
      </w:r>
    </w:p>
    <w:p w14:paraId="6B392E29" w14:textId="77777777" w:rsidR="00932D19" w:rsidRPr="00F807A9" w:rsidRDefault="00932D19" w:rsidP="00932D19">
      <w:pPr>
        <w:spacing w:after="0" w:line="240" w:lineRule="auto"/>
        <w:rPr>
          <w:rFonts w:ascii="Times New Roman" w:hAnsi="Times New Roman" w:cs="Times New Roman"/>
          <w:iCs/>
          <w:lang w:val="lt-LT" w:eastAsia="en-GB"/>
        </w:rPr>
      </w:pPr>
      <w:r w:rsidRPr="00F807A9">
        <w:rPr>
          <w:rFonts w:ascii="Times New Roman" w:hAnsi="Times New Roman" w:cs="Times New Roman"/>
          <w:iCs/>
          <w:lang w:val="lt-LT" w:eastAsia="en-GB"/>
        </w:rPr>
        <w:t>Netaikoma.</w:t>
      </w:r>
    </w:p>
    <w:p w14:paraId="6B392E2A" w14:textId="77777777" w:rsidR="00932D19" w:rsidRPr="00F807A9" w:rsidRDefault="00932D19" w:rsidP="00932D19">
      <w:pPr>
        <w:spacing w:after="0" w:line="240" w:lineRule="auto"/>
        <w:rPr>
          <w:rFonts w:ascii="Times New Roman" w:hAnsi="Times New Roman" w:cs="Times New Roman"/>
          <w:iCs/>
          <w:lang w:val="lt-LT" w:eastAsia="en-GB"/>
        </w:rPr>
      </w:pPr>
    </w:p>
    <w:p w14:paraId="6B392E2B" w14:textId="77777777" w:rsidR="00932D19" w:rsidRPr="00F807A9" w:rsidRDefault="00932D19" w:rsidP="00932D19">
      <w:pPr>
        <w:spacing w:after="0" w:line="240" w:lineRule="auto"/>
        <w:rPr>
          <w:rFonts w:ascii="Times New Roman" w:hAnsi="Times New Roman" w:cs="Times New Roman"/>
          <w:i/>
          <w:iCs/>
          <w:lang w:val="lt-LT" w:eastAsia="en-GB"/>
        </w:rPr>
      </w:pPr>
      <w:r w:rsidRPr="00F807A9">
        <w:rPr>
          <w:rFonts w:ascii="Times New Roman" w:hAnsi="Times New Roman" w:cs="Times New Roman"/>
          <w:i/>
          <w:iCs/>
          <w:lang w:val="lt-LT" w:eastAsia="en-GB"/>
        </w:rPr>
        <w:t>Pasiskirstymas</w:t>
      </w:r>
    </w:p>
    <w:p w14:paraId="6B392E2C" w14:textId="77777777" w:rsidR="00932D19" w:rsidRPr="00F807A9" w:rsidRDefault="00932D19" w:rsidP="00932D19">
      <w:pPr>
        <w:spacing w:after="0" w:line="240" w:lineRule="auto"/>
        <w:rPr>
          <w:rFonts w:ascii="Times New Roman" w:hAnsi="Times New Roman" w:cs="Times New Roman"/>
          <w:iCs/>
          <w:lang w:val="lt-LT" w:eastAsia="en-GB"/>
        </w:rPr>
      </w:pPr>
      <w:r w:rsidRPr="00F807A9">
        <w:rPr>
          <w:rFonts w:ascii="Times New Roman" w:hAnsi="Times New Roman" w:cs="Times New Roman"/>
          <w:iCs/>
          <w:lang w:val="lt-LT" w:eastAsia="en-GB"/>
        </w:rPr>
        <w:t xml:space="preserve">Stipriai prisijungia prie eritrocitų ir kaupiasi kraujagyslės sienelėje. Prie plazmos baltymų prisijungia maždaug 60 %. Pasiskirstymo tūris yra maždaug </w:t>
      </w:r>
      <w:r w:rsidRPr="001D68B2">
        <w:rPr>
          <w:rFonts w:ascii="Times New Roman" w:hAnsi="Times New Roman"/>
          <w:lang w:val="lt-LT"/>
        </w:rPr>
        <w:t>3</w:t>
      </w:r>
      <w:r w:rsidRPr="00F807A9">
        <w:rPr>
          <w:rFonts w:ascii="Times New Roman" w:hAnsi="Times New Roman" w:cs="Times New Roman"/>
          <w:iCs/>
          <w:lang w:val="lt-LT" w:eastAsia="en-GB"/>
        </w:rPr>
        <w:t> l/kg.</w:t>
      </w:r>
    </w:p>
    <w:p w14:paraId="6B392E2D" w14:textId="77777777" w:rsidR="00932D19" w:rsidRPr="00F807A9" w:rsidRDefault="00932D19" w:rsidP="00932D19">
      <w:pPr>
        <w:spacing w:after="0" w:line="240" w:lineRule="auto"/>
        <w:rPr>
          <w:rFonts w:ascii="Times New Roman" w:hAnsi="Times New Roman" w:cs="Times New Roman"/>
          <w:iCs/>
          <w:lang w:val="lt-LT" w:eastAsia="en-GB"/>
        </w:rPr>
      </w:pPr>
    </w:p>
    <w:p w14:paraId="6B392E2E" w14:textId="77777777" w:rsidR="00932D19" w:rsidRPr="00F807A9" w:rsidRDefault="00932D19" w:rsidP="00932D19">
      <w:pPr>
        <w:spacing w:after="0" w:line="240" w:lineRule="auto"/>
        <w:rPr>
          <w:rFonts w:ascii="Times New Roman" w:hAnsi="Times New Roman" w:cs="Times New Roman"/>
          <w:iCs/>
          <w:lang w:val="lt-LT" w:eastAsia="en-GB"/>
        </w:rPr>
      </w:pPr>
      <w:r w:rsidRPr="00F807A9">
        <w:rPr>
          <w:rFonts w:ascii="Times New Roman" w:hAnsi="Times New Roman" w:cs="Times New Roman"/>
          <w:iCs/>
          <w:lang w:val="lt-LT" w:eastAsia="en-GB"/>
        </w:rPr>
        <w:lastRenderedPageBreak/>
        <w:t>Biologinis prieinamumas</w:t>
      </w:r>
    </w:p>
    <w:p w14:paraId="6B392E2F" w14:textId="77777777" w:rsidR="00932D19" w:rsidRPr="00F807A9" w:rsidRDefault="00932D19" w:rsidP="00932D19">
      <w:pPr>
        <w:spacing w:after="0" w:line="240" w:lineRule="auto"/>
        <w:rPr>
          <w:rFonts w:ascii="Times New Roman" w:hAnsi="Times New Roman" w:cs="Times New Roman"/>
          <w:iCs/>
          <w:lang w:val="lt-LT" w:eastAsia="en-GB"/>
        </w:rPr>
      </w:pPr>
      <w:proofErr w:type="spellStart"/>
      <w:r w:rsidRPr="00F807A9">
        <w:rPr>
          <w:rFonts w:ascii="Times New Roman" w:hAnsi="Times New Roman" w:cs="Times New Roman"/>
          <w:iCs/>
          <w:lang w:val="lt-LT" w:eastAsia="en-GB"/>
        </w:rPr>
        <w:t>Perlinganit</w:t>
      </w:r>
      <w:proofErr w:type="spellEnd"/>
      <w:r w:rsidRPr="00F807A9">
        <w:rPr>
          <w:rFonts w:ascii="Times New Roman" w:hAnsi="Times New Roman" w:cs="Times New Roman"/>
          <w:iCs/>
          <w:lang w:val="lt-LT" w:eastAsia="en-GB"/>
        </w:rPr>
        <w:t xml:space="preserve"> tirpalo biologinis prieinamumas pagal apibrėžimą yra </w:t>
      </w:r>
      <w:r w:rsidRPr="001D68B2">
        <w:rPr>
          <w:rFonts w:ascii="Times New Roman" w:hAnsi="Times New Roman"/>
          <w:lang w:val="lt-LT"/>
        </w:rPr>
        <w:t>100</w:t>
      </w:r>
      <w:r w:rsidRPr="00F807A9">
        <w:rPr>
          <w:rFonts w:ascii="Times New Roman" w:hAnsi="Times New Roman" w:cs="Times New Roman"/>
          <w:iCs/>
          <w:lang w:val="lt-LT" w:eastAsia="en-GB"/>
        </w:rPr>
        <w:t> </w:t>
      </w:r>
      <w:r w:rsidRPr="001D68B2">
        <w:rPr>
          <w:rFonts w:ascii="Times New Roman" w:hAnsi="Times New Roman"/>
          <w:lang w:val="lt-LT"/>
        </w:rPr>
        <w:t>%, kaip ir visų į veną vartojamų vaistinių preparatų.</w:t>
      </w:r>
    </w:p>
    <w:p w14:paraId="6B392E30" w14:textId="77777777" w:rsidR="00932D19" w:rsidRPr="00F807A9" w:rsidRDefault="00932D19" w:rsidP="00932D19">
      <w:pPr>
        <w:spacing w:after="0" w:line="240" w:lineRule="auto"/>
        <w:rPr>
          <w:rFonts w:ascii="Times New Roman" w:hAnsi="Times New Roman" w:cs="Times New Roman"/>
          <w:iCs/>
          <w:lang w:val="lt-LT" w:eastAsia="en-GB"/>
        </w:rPr>
      </w:pPr>
    </w:p>
    <w:p w14:paraId="6B392E31" w14:textId="77777777" w:rsidR="00932D19" w:rsidRPr="00F807A9" w:rsidRDefault="00932D19" w:rsidP="00932D19">
      <w:pPr>
        <w:spacing w:after="0" w:line="240" w:lineRule="auto"/>
        <w:rPr>
          <w:rFonts w:ascii="Times New Roman" w:hAnsi="Times New Roman" w:cs="Times New Roman"/>
          <w:i/>
          <w:iCs/>
          <w:lang w:val="lt-LT" w:eastAsia="en-GB"/>
        </w:rPr>
      </w:pPr>
      <w:proofErr w:type="spellStart"/>
      <w:r w:rsidRPr="00F807A9">
        <w:rPr>
          <w:rFonts w:ascii="Times New Roman" w:hAnsi="Times New Roman" w:cs="Times New Roman"/>
          <w:i/>
          <w:iCs/>
          <w:lang w:val="lt-LT" w:eastAsia="en-GB"/>
        </w:rPr>
        <w:t>Biotransformacija</w:t>
      </w:r>
      <w:proofErr w:type="spellEnd"/>
    </w:p>
    <w:p w14:paraId="6B392E32" w14:textId="77777777" w:rsidR="00932D19" w:rsidRPr="00F807A9" w:rsidRDefault="00932D19" w:rsidP="00932D19">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trinitratas</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metabolizuojamas</w:t>
      </w:r>
      <w:proofErr w:type="spellEnd"/>
      <w:r w:rsidRPr="00F807A9">
        <w:rPr>
          <w:rFonts w:ascii="Times New Roman" w:hAnsi="Times New Roman" w:cs="Times New Roman"/>
          <w:lang w:val="lt-LT"/>
        </w:rPr>
        <w:t xml:space="preserve"> ne tik kepenų, bet ir daugelyje kitų ląstelių (pvz., eritrocituose): atskyla viena ar kelios nitrato grupės. Vaistinis preparatas </w:t>
      </w:r>
      <w:proofErr w:type="spellStart"/>
      <w:r w:rsidRPr="00F807A9">
        <w:rPr>
          <w:rFonts w:ascii="Times New Roman" w:hAnsi="Times New Roman" w:cs="Times New Roman"/>
          <w:lang w:val="lt-LT"/>
        </w:rPr>
        <w:t>metabolizuojamas</w:t>
      </w:r>
      <w:proofErr w:type="spellEnd"/>
      <w:r w:rsidRPr="00F807A9">
        <w:rPr>
          <w:rFonts w:ascii="Times New Roman" w:hAnsi="Times New Roman" w:cs="Times New Roman"/>
          <w:lang w:val="lt-LT"/>
        </w:rPr>
        <w:t xml:space="preserve"> labai greitai ir beveik visas. Skilimo produktai kraujagysles plečia silpnai arba visai neplečia. </w:t>
      </w:r>
    </w:p>
    <w:p w14:paraId="6B392E33" w14:textId="77777777" w:rsidR="00932D19" w:rsidRPr="00F807A9" w:rsidRDefault="00932D19" w:rsidP="00932D19">
      <w:pPr>
        <w:spacing w:after="0" w:line="240" w:lineRule="auto"/>
        <w:rPr>
          <w:rFonts w:ascii="Times New Roman" w:hAnsi="Times New Roman" w:cs="Times New Roman"/>
          <w:lang w:val="lt-LT" w:eastAsia="en-GB"/>
        </w:rPr>
      </w:pPr>
    </w:p>
    <w:p w14:paraId="6B392E34"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trinitratas</w:t>
      </w:r>
      <w:proofErr w:type="spellEnd"/>
      <w:r w:rsidRPr="00F807A9">
        <w:rPr>
          <w:rFonts w:ascii="Times New Roman" w:hAnsi="Times New Roman" w:cs="Times New Roman"/>
          <w:lang w:val="lt-LT" w:eastAsia="en-GB"/>
        </w:rPr>
        <w:t xml:space="preserve"> fermentiniu būdu </w:t>
      </w:r>
      <w:proofErr w:type="spellStart"/>
      <w:r w:rsidRPr="00F807A9">
        <w:rPr>
          <w:rFonts w:ascii="Times New Roman" w:hAnsi="Times New Roman" w:cs="Times New Roman"/>
          <w:lang w:val="lt-LT" w:eastAsia="en-GB"/>
        </w:rPr>
        <w:t>denitrifikuojamas</w:t>
      </w:r>
      <w:proofErr w:type="spellEnd"/>
      <w:r w:rsidRPr="00F807A9">
        <w:rPr>
          <w:rFonts w:ascii="Times New Roman" w:hAnsi="Times New Roman" w:cs="Times New Roman"/>
          <w:lang w:val="lt-LT" w:eastAsia="en-GB"/>
        </w:rPr>
        <w:t xml:space="preserve"> pradžioje į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dinitratą</w:t>
      </w:r>
      <w:proofErr w:type="spellEnd"/>
      <w:r w:rsidRPr="00F807A9">
        <w:rPr>
          <w:rFonts w:ascii="Times New Roman" w:hAnsi="Times New Roman" w:cs="Times New Roman"/>
          <w:lang w:val="lt-LT" w:eastAsia="en-GB"/>
        </w:rPr>
        <w:t xml:space="preserve">, po to į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mononitratą</w:t>
      </w:r>
      <w:proofErr w:type="spellEnd"/>
      <w:r w:rsidRPr="00F807A9">
        <w:rPr>
          <w:rFonts w:ascii="Times New Roman" w:hAnsi="Times New Roman" w:cs="Times New Roman"/>
          <w:lang w:val="lt-LT" w:eastAsia="en-GB"/>
        </w:rPr>
        <w:t xml:space="preserve"> ir galiausiai į </w:t>
      </w:r>
      <w:proofErr w:type="spellStart"/>
      <w:r w:rsidRPr="00F807A9">
        <w:rPr>
          <w:rFonts w:ascii="Times New Roman" w:hAnsi="Times New Roman" w:cs="Times New Roman"/>
          <w:lang w:val="lt-LT" w:eastAsia="en-GB"/>
        </w:rPr>
        <w:t>glicerolį</w:t>
      </w:r>
      <w:proofErr w:type="spellEnd"/>
      <w:r w:rsidRPr="00F807A9">
        <w:rPr>
          <w:rFonts w:ascii="Times New Roman" w:hAnsi="Times New Roman" w:cs="Times New Roman"/>
          <w:lang w:val="lt-LT" w:eastAsia="en-GB"/>
        </w:rPr>
        <w:t xml:space="preserve">. Šiame procese dalyvauja fermentas </w:t>
      </w:r>
      <w:proofErr w:type="spellStart"/>
      <w:r w:rsidRPr="00F807A9">
        <w:rPr>
          <w:rFonts w:ascii="Times New Roman" w:hAnsi="Times New Roman" w:cs="Times New Roman"/>
          <w:lang w:val="lt-LT" w:eastAsia="en-GB"/>
        </w:rPr>
        <w:t>glutationo</w:t>
      </w:r>
      <w:proofErr w:type="spellEnd"/>
      <w:r w:rsidRPr="00F807A9">
        <w:rPr>
          <w:rFonts w:ascii="Times New Roman" w:hAnsi="Times New Roman" w:cs="Times New Roman"/>
          <w:lang w:val="lt-LT" w:eastAsia="en-GB"/>
        </w:rPr>
        <w:t xml:space="preserve">--S </w:t>
      </w:r>
      <w:proofErr w:type="spellStart"/>
      <w:r w:rsidRPr="00F807A9">
        <w:rPr>
          <w:rFonts w:ascii="Times New Roman" w:hAnsi="Times New Roman" w:cs="Times New Roman"/>
          <w:lang w:val="lt-LT" w:eastAsia="en-GB"/>
        </w:rPr>
        <w:t>transferazė</w:t>
      </w:r>
      <w:proofErr w:type="spellEnd"/>
      <w:r w:rsidRPr="00F807A9">
        <w:rPr>
          <w:rFonts w:ascii="Times New Roman" w:hAnsi="Times New Roman" w:cs="Times New Roman"/>
          <w:lang w:val="lt-LT" w:eastAsia="en-GB"/>
        </w:rPr>
        <w:t xml:space="preserve">. Jo yra daugelyje audinių. </w:t>
      </w:r>
      <w:proofErr w:type="spellStart"/>
      <w:r w:rsidRPr="00F807A9">
        <w:rPr>
          <w:rFonts w:ascii="Times New Roman" w:hAnsi="Times New Roman" w:cs="Times New Roman"/>
          <w:lang w:val="lt-LT" w:eastAsia="en-GB"/>
        </w:rPr>
        <w:t>Glicerolis</w:t>
      </w:r>
      <w:proofErr w:type="spellEnd"/>
      <w:r w:rsidRPr="00F807A9">
        <w:rPr>
          <w:rFonts w:ascii="Times New Roman" w:hAnsi="Times New Roman" w:cs="Times New Roman"/>
          <w:lang w:val="lt-LT" w:eastAsia="en-GB"/>
        </w:rPr>
        <w:t xml:space="preserve"> įtraukiamas į tarpinį metabolizmą (baltymų, glikogeno, lipidų ir </w:t>
      </w:r>
      <w:proofErr w:type="spellStart"/>
      <w:r w:rsidRPr="00F807A9">
        <w:rPr>
          <w:rFonts w:ascii="Times New Roman" w:hAnsi="Times New Roman" w:cs="Times New Roman"/>
          <w:lang w:val="lt-LT" w:eastAsia="en-GB"/>
        </w:rPr>
        <w:t>ribonukleorūgščių</w:t>
      </w:r>
      <w:proofErr w:type="spellEnd"/>
      <w:r w:rsidRPr="00F807A9">
        <w:rPr>
          <w:rFonts w:ascii="Times New Roman" w:hAnsi="Times New Roman" w:cs="Times New Roman"/>
          <w:lang w:val="lt-LT" w:eastAsia="en-GB"/>
        </w:rPr>
        <w:t xml:space="preserve"> sintezę), dalis jo oksiduojama į anglies dvideginį, kuris iškvepiamas. </w:t>
      </w:r>
    </w:p>
    <w:p w14:paraId="6B392E35" w14:textId="77777777" w:rsidR="00932D19" w:rsidRPr="00F807A9" w:rsidRDefault="00932D19" w:rsidP="00932D19">
      <w:pPr>
        <w:spacing w:after="0" w:line="240" w:lineRule="auto"/>
        <w:rPr>
          <w:rFonts w:ascii="Times New Roman" w:hAnsi="Times New Roman" w:cs="Times New Roman"/>
          <w:lang w:val="lt-LT" w:eastAsia="en-GB"/>
        </w:rPr>
      </w:pPr>
    </w:p>
    <w:p w14:paraId="6B392E36"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Dalis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dinitrato</w:t>
      </w:r>
      <w:proofErr w:type="spellEnd"/>
      <w:r w:rsidRPr="00F807A9">
        <w:rPr>
          <w:rFonts w:ascii="Times New Roman" w:hAnsi="Times New Roman" w:cs="Times New Roman"/>
          <w:lang w:val="lt-LT" w:eastAsia="en-GB"/>
        </w:rPr>
        <w:t xml:space="preserve"> ir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monohidrato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gliukuroninama</w:t>
      </w:r>
      <w:proofErr w:type="spellEnd"/>
      <w:r w:rsidRPr="00F807A9">
        <w:rPr>
          <w:rFonts w:ascii="Times New Roman" w:hAnsi="Times New Roman" w:cs="Times New Roman"/>
          <w:lang w:val="lt-LT" w:eastAsia="en-GB"/>
        </w:rPr>
        <w:t xml:space="preserve"> ir išskiriama su šlapimu, šiek tiek jų išsiskiria ir su tulžimi. Daugumas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metabolizmo duomenų yra nustatyti tyrimų su gyvūnais metu.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monohidratą</w:t>
      </w:r>
      <w:proofErr w:type="spellEnd"/>
      <w:r w:rsidRPr="00F807A9">
        <w:rPr>
          <w:rFonts w:ascii="Times New Roman" w:hAnsi="Times New Roman" w:cs="Times New Roman"/>
          <w:lang w:val="lt-LT" w:eastAsia="en-GB"/>
        </w:rPr>
        <w:t xml:space="preserve"> įmanoma nustatyti ir žmogaus šlapime.</w:t>
      </w:r>
    </w:p>
    <w:p w14:paraId="6B392E37"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Organizme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trinitratas</w:t>
      </w:r>
      <w:proofErr w:type="spellEnd"/>
      <w:r w:rsidRPr="00F807A9">
        <w:rPr>
          <w:rFonts w:ascii="Times New Roman" w:hAnsi="Times New Roman" w:cs="Times New Roman"/>
          <w:lang w:val="lt-LT" w:eastAsia="en-GB"/>
        </w:rPr>
        <w:t xml:space="preserve"> bei jo metabolitai (1,2-glicerolio </w:t>
      </w:r>
      <w:proofErr w:type="spellStart"/>
      <w:r w:rsidRPr="00F807A9">
        <w:rPr>
          <w:rFonts w:ascii="Times New Roman" w:hAnsi="Times New Roman" w:cs="Times New Roman"/>
          <w:lang w:val="lt-LT" w:eastAsia="en-GB"/>
        </w:rPr>
        <w:t>dinitratas</w:t>
      </w:r>
      <w:proofErr w:type="spellEnd"/>
      <w:r w:rsidRPr="00F807A9">
        <w:rPr>
          <w:rFonts w:ascii="Times New Roman" w:hAnsi="Times New Roman" w:cs="Times New Roman"/>
          <w:lang w:val="lt-LT" w:eastAsia="en-GB"/>
        </w:rPr>
        <w:t xml:space="preserve"> ir 1,3-glicerolio </w:t>
      </w:r>
      <w:proofErr w:type="spellStart"/>
      <w:r w:rsidRPr="00F807A9">
        <w:rPr>
          <w:rFonts w:ascii="Times New Roman" w:hAnsi="Times New Roman" w:cs="Times New Roman"/>
          <w:lang w:val="lt-LT" w:eastAsia="en-GB"/>
        </w:rPr>
        <w:t>monohidratas</w:t>
      </w:r>
      <w:proofErr w:type="spellEnd"/>
      <w:r w:rsidRPr="00F807A9">
        <w:rPr>
          <w:rFonts w:ascii="Times New Roman" w:hAnsi="Times New Roman" w:cs="Times New Roman"/>
          <w:lang w:val="lt-LT" w:eastAsia="en-GB"/>
        </w:rPr>
        <w:t>) nesikaupia.</w:t>
      </w:r>
    </w:p>
    <w:p w14:paraId="6B392E38" w14:textId="77777777" w:rsidR="00932D19" w:rsidRPr="00F807A9" w:rsidRDefault="00932D19" w:rsidP="00932D19">
      <w:pPr>
        <w:spacing w:after="0" w:line="240" w:lineRule="auto"/>
        <w:rPr>
          <w:rFonts w:ascii="Times New Roman" w:hAnsi="Times New Roman" w:cs="Times New Roman"/>
          <w:i/>
          <w:iCs/>
          <w:lang w:val="lt-LT" w:eastAsia="en-GB"/>
        </w:rPr>
      </w:pPr>
    </w:p>
    <w:p w14:paraId="6B392E39" w14:textId="77777777" w:rsidR="00932D19" w:rsidRPr="00F807A9" w:rsidRDefault="00932D19" w:rsidP="00932D19">
      <w:pPr>
        <w:spacing w:after="0" w:line="240" w:lineRule="auto"/>
        <w:rPr>
          <w:rFonts w:ascii="Times New Roman" w:hAnsi="Times New Roman" w:cs="Times New Roman"/>
          <w:i/>
          <w:iCs/>
          <w:lang w:val="lt-LT" w:eastAsia="en-GB"/>
        </w:rPr>
      </w:pPr>
      <w:r w:rsidRPr="00F807A9">
        <w:rPr>
          <w:rFonts w:ascii="Times New Roman" w:hAnsi="Times New Roman" w:cs="Times New Roman"/>
          <w:i/>
          <w:iCs/>
          <w:lang w:val="lt-LT" w:eastAsia="en-GB"/>
        </w:rPr>
        <w:t>Eliminacija</w:t>
      </w:r>
    </w:p>
    <w:p w14:paraId="6B392E3A"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Pusinės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eliminacijos laikas yra 2 - 4 minutės. Vaistinis preparatas eliminuojamas metabolizmo būdu, metabolitai išskiriami pro inkstus.</w:t>
      </w:r>
    </w:p>
    <w:p w14:paraId="6B392E3B" w14:textId="77777777" w:rsidR="00932D19" w:rsidRPr="00F807A9" w:rsidRDefault="00932D19" w:rsidP="00932D19">
      <w:pPr>
        <w:tabs>
          <w:tab w:val="left" w:pos="567"/>
        </w:tabs>
        <w:spacing w:after="0" w:line="240" w:lineRule="auto"/>
        <w:rPr>
          <w:rFonts w:ascii="Times New Roman" w:hAnsi="Times New Roman" w:cs="Times New Roman"/>
          <w:b/>
          <w:bCs/>
          <w:lang w:val="lt-LT"/>
        </w:rPr>
      </w:pPr>
    </w:p>
    <w:p w14:paraId="6B392E3C" w14:textId="77777777" w:rsidR="00932D19" w:rsidRPr="00F807A9" w:rsidRDefault="00932D19" w:rsidP="00932D19">
      <w:pPr>
        <w:tabs>
          <w:tab w:val="left" w:pos="567"/>
        </w:tabs>
        <w:spacing w:after="0" w:line="240" w:lineRule="auto"/>
        <w:rPr>
          <w:rFonts w:ascii="Times New Roman" w:hAnsi="Times New Roman" w:cs="Times New Roman"/>
          <w:b/>
          <w:bCs/>
          <w:lang w:val="lt-LT"/>
        </w:rPr>
      </w:pPr>
      <w:r w:rsidRPr="00F807A9">
        <w:rPr>
          <w:rFonts w:ascii="Times New Roman" w:hAnsi="Times New Roman" w:cs="Times New Roman"/>
          <w:b/>
          <w:bCs/>
          <w:lang w:val="lt-LT"/>
        </w:rPr>
        <w:t>5.3</w:t>
      </w:r>
      <w:r w:rsidRPr="00F807A9">
        <w:rPr>
          <w:rFonts w:ascii="Times New Roman" w:hAnsi="Times New Roman" w:cs="Times New Roman"/>
          <w:b/>
          <w:bCs/>
          <w:lang w:val="lt-LT"/>
        </w:rPr>
        <w:tab/>
      </w:r>
      <w:proofErr w:type="spellStart"/>
      <w:r w:rsidRPr="00F807A9">
        <w:rPr>
          <w:rFonts w:ascii="Times New Roman" w:hAnsi="Times New Roman" w:cs="Times New Roman"/>
          <w:b/>
          <w:bCs/>
          <w:lang w:val="lt-LT"/>
        </w:rPr>
        <w:t>Ikiklinikinių</w:t>
      </w:r>
      <w:proofErr w:type="spellEnd"/>
      <w:r w:rsidRPr="00F807A9">
        <w:rPr>
          <w:rFonts w:ascii="Times New Roman" w:hAnsi="Times New Roman" w:cs="Times New Roman"/>
          <w:b/>
          <w:bCs/>
          <w:lang w:val="lt-LT"/>
        </w:rPr>
        <w:t xml:space="preserve"> saugumo tyrimų duomenys</w:t>
      </w:r>
    </w:p>
    <w:p w14:paraId="6B392E3D" w14:textId="77777777" w:rsidR="00932D19" w:rsidRPr="00F807A9" w:rsidRDefault="00932D19" w:rsidP="00932D19">
      <w:pPr>
        <w:keepNext/>
        <w:spacing w:after="0" w:line="240" w:lineRule="auto"/>
        <w:outlineLvl w:val="1"/>
        <w:rPr>
          <w:rFonts w:ascii="Times New Roman" w:hAnsi="Times New Roman" w:cs="Times New Roman"/>
          <w:i/>
          <w:iCs/>
          <w:lang w:val="lt-LT"/>
        </w:rPr>
      </w:pPr>
    </w:p>
    <w:p w14:paraId="6B392E3E" w14:textId="77777777" w:rsidR="00932D19" w:rsidRPr="00F807A9" w:rsidRDefault="00932D19" w:rsidP="00932D19">
      <w:pPr>
        <w:keepNext/>
        <w:spacing w:after="0" w:line="240" w:lineRule="auto"/>
        <w:outlineLvl w:val="1"/>
        <w:rPr>
          <w:rFonts w:ascii="Times New Roman" w:hAnsi="Times New Roman" w:cs="Times New Roman"/>
          <w:i/>
          <w:iCs/>
          <w:lang w:val="lt-LT"/>
        </w:rPr>
      </w:pPr>
      <w:r w:rsidRPr="00F807A9">
        <w:rPr>
          <w:rFonts w:ascii="Times New Roman" w:hAnsi="Times New Roman" w:cs="Times New Roman"/>
          <w:i/>
          <w:iCs/>
          <w:lang w:val="lt-LT"/>
        </w:rPr>
        <w:t>Ūminis toksinis poveikis</w:t>
      </w:r>
    </w:p>
    <w:p w14:paraId="6B392E3F"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Žemiau esančioje lentelėje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LD</w:t>
      </w:r>
      <w:r w:rsidRPr="00F807A9">
        <w:rPr>
          <w:rFonts w:ascii="Times New Roman" w:hAnsi="Times New Roman" w:cs="Times New Roman"/>
          <w:vertAlign w:val="subscript"/>
          <w:lang w:val="lt-LT" w:eastAsia="en-GB"/>
        </w:rPr>
        <w:t>50</w:t>
      </w:r>
      <w:r w:rsidRPr="00F807A9">
        <w:rPr>
          <w:rFonts w:ascii="Times New Roman" w:hAnsi="Times New Roman" w:cs="Times New Roman"/>
          <w:lang w:val="lt-LT" w:eastAsia="en-GB"/>
        </w:rPr>
        <w:t xml:space="preserve"> nurodyta remiantis toksinio cheminių medžiagų poveikio registro duomenimis.</w:t>
      </w:r>
    </w:p>
    <w:p w14:paraId="6B392E40" w14:textId="77777777" w:rsidR="00932D19" w:rsidRPr="00F807A9" w:rsidRDefault="00932D19" w:rsidP="00932D19">
      <w:pPr>
        <w:spacing w:after="0" w:line="240" w:lineRule="auto"/>
        <w:rPr>
          <w:rFonts w:ascii="Times New Roman" w:hAnsi="Times New Roman" w:cs="Times New Roman"/>
          <w:lang w:val="lt-LT" w:eastAsia="en-GB"/>
        </w:rPr>
      </w:pPr>
    </w:p>
    <w:tbl>
      <w:tblPr>
        <w:tblW w:w="0" w:type="auto"/>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40"/>
        <w:gridCol w:w="2840"/>
        <w:gridCol w:w="2840"/>
      </w:tblGrid>
      <w:tr w:rsidR="00932D19" w:rsidRPr="00F807A9" w14:paraId="6B392E44" w14:textId="77777777" w:rsidTr="00413E48">
        <w:tc>
          <w:tcPr>
            <w:tcW w:w="2840" w:type="dxa"/>
          </w:tcPr>
          <w:p w14:paraId="6B392E41" w14:textId="77777777" w:rsidR="00932D19" w:rsidRPr="00F807A9" w:rsidRDefault="00932D19" w:rsidP="00413E48">
            <w:pPr>
              <w:keepNext/>
              <w:spacing w:after="0" w:line="240" w:lineRule="auto"/>
              <w:outlineLvl w:val="2"/>
              <w:rPr>
                <w:rFonts w:ascii="Times New Roman" w:hAnsi="Times New Roman" w:cs="Times New Roman"/>
                <w:b/>
                <w:bCs/>
                <w:lang w:val="lt-LT"/>
              </w:rPr>
            </w:pPr>
            <w:r w:rsidRPr="00F807A9">
              <w:rPr>
                <w:rFonts w:ascii="Times New Roman" w:hAnsi="Times New Roman" w:cs="Times New Roman"/>
                <w:b/>
                <w:bCs/>
                <w:lang w:val="lt-LT"/>
              </w:rPr>
              <w:t>Gyvūno rūšis</w:t>
            </w:r>
          </w:p>
        </w:tc>
        <w:tc>
          <w:tcPr>
            <w:tcW w:w="2840" w:type="dxa"/>
          </w:tcPr>
          <w:p w14:paraId="6B392E42" w14:textId="77777777" w:rsidR="00932D19" w:rsidRPr="00F807A9" w:rsidRDefault="00932D19" w:rsidP="00413E48">
            <w:pPr>
              <w:keepNext/>
              <w:spacing w:after="0" w:line="240" w:lineRule="auto"/>
              <w:outlineLvl w:val="2"/>
              <w:rPr>
                <w:rFonts w:ascii="Times New Roman" w:hAnsi="Times New Roman" w:cs="Times New Roman"/>
                <w:b/>
                <w:bCs/>
                <w:lang w:val="lt-LT"/>
              </w:rPr>
            </w:pPr>
            <w:r w:rsidRPr="00F807A9">
              <w:rPr>
                <w:rFonts w:ascii="Times New Roman" w:hAnsi="Times New Roman" w:cs="Times New Roman"/>
                <w:b/>
                <w:bCs/>
                <w:lang w:val="lt-LT"/>
              </w:rPr>
              <w:t>Vartojimo būdas</w:t>
            </w:r>
          </w:p>
        </w:tc>
        <w:tc>
          <w:tcPr>
            <w:tcW w:w="2840" w:type="dxa"/>
          </w:tcPr>
          <w:p w14:paraId="6B392E43" w14:textId="77777777" w:rsidR="00932D19" w:rsidRPr="00F807A9" w:rsidRDefault="00932D19" w:rsidP="00413E48">
            <w:pPr>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LD</w:t>
            </w:r>
            <w:r w:rsidRPr="00F807A9">
              <w:rPr>
                <w:rFonts w:ascii="Times New Roman" w:hAnsi="Times New Roman" w:cs="Times New Roman"/>
                <w:b/>
                <w:bCs/>
                <w:vertAlign w:val="subscript"/>
                <w:lang w:val="lt-LT" w:eastAsia="en-GB"/>
              </w:rPr>
              <w:t xml:space="preserve">50 </w:t>
            </w:r>
            <w:r w:rsidRPr="00F807A9">
              <w:rPr>
                <w:rFonts w:ascii="Times New Roman" w:hAnsi="Times New Roman" w:cs="Times New Roman"/>
                <w:b/>
                <w:bCs/>
                <w:lang w:val="lt-LT" w:eastAsia="en-GB"/>
              </w:rPr>
              <w:t>(mg/kg kūno svorio)</w:t>
            </w:r>
          </w:p>
        </w:tc>
      </w:tr>
      <w:tr w:rsidR="00932D19" w:rsidRPr="00F807A9" w14:paraId="6B392E48" w14:textId="77777777" w:rsidTr="00413E48">
        <w:tc>
          <w:tcPr>
            <w:tcW w:w="2840" w:type="dxa"/>
          </w:tcPr>
          <w:p w14:paraId="6B392E45" w14:textId="77777777" w:rsidR="00932D19" w:rsidRPr="00F807A9" w:rsidRDefault="00932D19" w:rsidP="00413E48">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Pelės</w:t>
            </w:r>
          </w:p>
        </w:tc>
        <w:tc>
          <w:tcPr>
            <w:tcW w:w="2840" w:type="dxa"/>
          </w:tcPr>
          <w:p w14:paraId="6B392E46" w14:textId="77777777" w:rsidR="00932D19" w:rsidRPr="00F807A9" w:rsidRDefault="00932D19" w:rsidP="00413E48">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Injekcija į veną</w:t>
            </w:r>
          </w:p>
        </w:tc>
        <w:tc>
          <w:tcPr>
            <w:tcW w:w="2840" w:type="dxa"/>
          </w:tcPr>
          <w:p w14:paraId="6B392E47" w14:textId="77777777" w:rsidR="00932D19" w:rsidRPr="00F807A9" w:rsidRDefault="00932D19" w:rsidP="00413E48">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10,6</w:t>
            </w:r>
          </w:p>
        </w:tc>
      </w:tr>
      <w:tr w:rsidR="00932D19" w:rsidRPr="00F807A9" w14:paraId="6B392E4C" w14:textId="77777777" w:rsidTr="00413E48">
        <w:tc>
          <w:tcPr>
            <w:tcW w:w="2840" w:type="dxa"/>
          </w:tcPr>
          <w:p w14:paraId="6B392E49" w14:textId="77777777" w:rsidR="00932D19" w:rsidRPr="00F807A9" w:rsidRDefault="00932D19" w:rsidP="00413E48">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Žiurkės</w:t>
            </w:r>
          </w:p>
        </w:tc>
        <w:tc>
          <w:tcPr>
            <w:tcW w:w="2840" w:type="dxa"/>
          </w:tcPr>
          <w:p w14:paraId="6B392E4A" w14:textId="77777777" w:rsidR="00932D19" w:rsidRPr="00F807A9" w:rsidRDefault="00932D19" w:rsidP="00413E48">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Injekcija į veną</w:t>
            </w:r>
          </w:p>
        </w:tc>
        <w:tc>
          <w:tcPr>
            <w:tcW w:w="2840" w:type="dxa"/>
          </w:tcPr>
          <w:p w14:paraId="6B392E4B" w14:textId="77777777" w:rsidR="00932D19" w:rsidRPr="00F807A9" w:rsidRDefault="00932D19" w:rsidP="00413E48">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23,2</w:t>
            </w:r>
          </w:p>
        </w:tc>
      </w:tr>
      <w:tr w:rsidR="00932D19" w:rsidRPr="00F807A9" w14:paraId="6B392E50" w14:textId="77777777" w:rsidTr="00413E48">
        <w:tc>
          <w:tcPr>
            <w:tcW w:w="2840" w:type="dxa"/>
          </w:tcPr>
          <w:p w14:paraId="6B392E4D" w14:textId="77777777" w:rsidR="00932D19" w:rsidRPr="00F807A9" w:rsidRDefault="00932D19" w:rsidP="00413E48">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Triušiai</w:t>
            </w:r>
          </w:p>
        </w:tc>
        <w:tc>
          <w:tcPr>
            <w:tcW w:w="2840" w:type="dxa"/>
          </w:tcPr>
          <w:p w14:paraId="6B392E4E" w14:textId="77777777" w:rsidR="00932D19" w:rsidRPr="00F807A9" w:rsidRDefault="00932D19" w:rsidP="00413E48">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Injekcija į veną</w:t>
            </w:r>
          </w:p>
        </w:tc>
        <w:tc>
          <w:tcPr>
            <w:tcW w:w="2840" w:type="dxa"/>
          </w:tcPr>
          <w:p w14:paraId="6B392E4F" w14:textId="77777777" w:rsidR="00932D19" w:rsidRPr="00F807A9" w:rsidRDefault="00932D19" w:rsidP="00413E48">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45</w:t>
            </w:r>
          </w:p>
        </w:tc>
      </w:tr>
      <w:tr w:rsidR="00932D19" w:rsidRPr="00F807A9" w14:paraId="6B392E54" w14:textId="77777777" w:rsidTr="00413E48">
        <w:tc>
          <w:tcPr>
            <w:tcW w:w="2840" w:type="dxa"/>
          </w:tcPr>
          <w:p w14:paraId="6B392E51" w14:textId="77777777" w:rsidR="00932D19" w:rsidRPr="00F807A9" w:rsidRDefault="00932D19" w:rsidP="00413E48">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Šunys</w:t>
            </w:r>
          </w:p>
        </w:tc>
        <w:tc>
          <w:tcPr>
            <w:tcW w:w="2840" w:type="dxa"/>
          </w:tcPr>
          <w:p w14:paraId="6B392E52" w14:textId="77777777" w:rsidR="00932D19" w:rsidRPr="00F807A9" w:rsidRDefault="00932D19" w:rsidP="00413E48">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Injekcija į veną</w:t>
            </w:r>
          </w:p>
        </w:tc>
        <w:tc>
          <w:tcPr>
            <w:tcW w:w="2840" w:type="dxa"/>
          </w:tcPr>
          <w:p w14:paraId="6B392E53" w14:textId="77777777" w:rsidR="00932D19" w:rsidRPr="00F807A9" w:rsidRDefault="00932D19" w:rsidP="00413E48">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19</w:t>
            </w:r>
          </w:p>
        </w:tc>
      </w:tr>
    </w:tbl>
    <w:p w14:paraId="6B392E55" w14:textId="77777777" w:rsidR="00932D19" w:rsidRPr="00F807A9" w:rsidRDefault="00932D19" w:rsidP="00932D19">
      <w:pPr>
        <w:keepNext/>
        <w:spacing w:after="0" w:line="240" w:lineRule="auto"/>
        <w:outlineLvl w:val="1"/>
        <w:rPr>
          <w:rFonts w:ascii="Times New Roman" w:hAnsi="Times New Roman" w:cs="Times New Roman"/>
          <w:i/>
          <w:iCs/>
          <w:lang w:val="lt-LT"/>
        </w:rPr>
      </w:pPr>
    </w:p>
    <w:p w14:paraId="6B392E56" w14:textId="77777777" w:rsidR="00932D19" w:rsidRPr="00F807A9" w:rsidRDefault="00932D19" w:rsidP="00932D19">
      <w:pPr>
        <w:keepNext/>
        <w:spacing w:after="0" w:line="240" w:lineRule="auto"/>
        <w:outlineLvl w:val="1"/>
        <w:rPr>
          <w:rFonts w:ascii="Times New Roman" w:hAnsi="Times New Roman" w:cs="Times New Roman"/>
          <w:i/>
          <w:iCs/>
          <w:lang w:val="lt-LT"/>
        </w:rPr>
      </w:pPr>
      <w:r w:rsidRPr="00F807A9">
        <w:rPr>
          <w:rFonts w:ascii="Times New Roman" w:hAnsi="Times New Roman" w:cs="Times New Roman"/>
          <w:i/>
          <w:iCs/>
          <w:lang w:val="lt-LT"/>
        </w:rPr>
        <w:t>Kartotinių dozių toksinis poveikis</w:t>
      </w:r>
    </w:p>
    <w:p w14:paraId="6B392E57"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13</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savaičių trukmės toksinio poveikio tyrimų metu pelėms, žiurkėms ir šunims eteriniu būdu vartojamos paros dozės, atitinkamai ne didesnės kaip 561 mg/kg kūno svorio, 230 mg/kg kūno svorio ir 5 mg/kg kūno svorio, toksinio poveikio nedarė. </w:t>
      </w:r>
    </w:p>
    <w:p w14:paraId="6B392E58"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2E59"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12</w:t>
      </w:r>
      <w:r w:rsidRPr="00F807A9">
        <w:rPr>
          <w:rFonts w:ascii="Times New Roman" w:hAnsi="Times New Roman" w:cs="Times New Roman"/>
          <w:lang w:val="lt-LT" w:eastAsia="en-GB"/>
        </w:rPr>
        <w:t> </w:t>
      </w:r>
      <w:r w:rsidRPr="00F807A9">
        <w:rPr>
          <w:rFonts w:ascii="Times New Roman" w:hAnsi="Times New Roman" w:cs="Times New Roman"/>
          <w:lang w:val="lt-LT"/>
        </w:rPr>
        <w:t>mėnesių šunims duodant 1, 5</w:t>
      </w:r>
      <w:r w:rsidRPr="00F807A9">
        <w:rPr>
          <w:rFonts w:ascii="Times New Roman" w:hAnsi="Times New Roman" w:cs="Times New Roman"/>
          <w:lang w:val="lt-LT" w:eastAsia="en-GB"/>
        </w:rPr>
        <w:t> </w:t>
      </w:r>
      <w:r w:rsidRPr="00F807A9">
        <w:rPr>
          <w:rFonts w:ascii="Times New Roman" w:hAnsi="Times New Roman" w:cs="Times New Roman"/>
          <w:lang w:val="lt-LT"/>
        </w:rPr>
        <w:t>ir 25</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mg/kg kūno svorio dozes buvo </w:t>
      </w:r>
      <w:proofErr w:type="spellStart"/>
      <w:r w:rsidRPr="00F807A9">
        <w:rPr>
          <w:rFonts w:ascii="Times New Roman" w:hAnsi="Times New Roman" w:cs="Times New Roman"/>
          <w:lang w:val="lt-LT"/>
        </w:rPr>
        <w:t>methemoglobinejimos</w:t>
      </w:r>
      <w:proofErr w:type="spellEnd"/>
      <w:r w:rsidRPr="00F807A9">
        <w:rPr>
          <w:rFonts w:ascii="Times New Roman" w:hAnsi="Times New Roman" w:cs="Times New Roman"/>
          <w:lang w:val="lt-LT"/>
        </w:rPr>
        <w:t>, paprastai pasireiškiančios vartojant organinius nitratus, atvejų. 2</w:t>
      </w:r>
      <w:r w:rsidRPr="00F807A9">
        <w:rPr>
          <w:rFonts w:ascii="Times New Roman" w:hAnsi="Times New Roman" w:cs="Times New Roman"/>
          <w:lang w:val="lt-LT" w:eastAsia="en-GB"/>
        </w:rPr>
        <w:t> </w:t>
      </w:r>
      <w:r w:rsidRPr="00F807A9">
        <w:rPr>
          <w:rFonts w:ascii="Times New Roman" w:hAnsi="Times New Roman" w:cs="Times New Roman"/>
          <w:lang w:val="lt-LT"/>
        </w:rPr>
        <w:t>savaites žiurkėms į veną leidžiant dozes po 5</w:t>
      </w:r>
      <w:r w:rsidRPr="00F807A9">
        <w:rPr>
          <w:rFonts w:ascii="Times New Roman" w:hAnsi="Times New Roman" w:cs="Times New Roman"/>
          <w:lang w:val="lt-LT" w:eastAsia="en-GB"/>
        </w:rPr>
        <w:t> </w:t>
      </w:r>
      <w:r w:rsidRPr="00F807A9">
        <w:rPr>
          <w:rFonts w:ascii="Times New Roman" w:hAnsi="Times New Roman" w:cs="Times New Roman"/>
          <w:lang w:val="lt-LT"/>
        </w:rPr>
        <w:t>mg/kg kūno svorio ir šunims po 3</w:t>
      </w:r>
      <w:r w:rsidRPr="00F807A9">
        <w:rPr>
          <w:rFonts w:ascii="Times New Roman" w:hAnsi="Times New Roman" w:cs="Times New Roman"/>
          <w:lang w:val="lt-LT" w:eastAsia="en-GB"/>
        </w:rPr>
        <w:t> </w:t>
      </w:r>
      <w:r w:rsidRPr="00F807A9">
        <w:rPr>
          <w:rFonts w:ascii="Times New Roman" w:hAnsi="Times New Roman" w:cs="Times New Roman"/>
          <w:lang w:val="lt-LT"/>
        </w:rPr>
        <w:t>mg/kg kūno svorio nebuvo pastebėta jokio toksinio poveikio, išskyrus 2</w:t>
      </w:r>
      <w:r w:rsidRPr="00F807A9">
        <w:rPr>
          <w:rFonts w:ascii="Times New Roman" w:hAnsi="Times New Roman" w:cs="Times New Roman"/>
          <w:lang w:val="lt-LT" w:eastAsia="en-GB"/>
        </w:rPr>
        <w:t> </w:t>
      </w:r>
      <w:r w:rsidRPr="00F807A9">
        <w:rPr>
          <w:rFonts w:ascii="Times New Roman" w:hAnsi="Times New Roman" w:cs="Times New Roman"/>
          <w:lang w:val="lt-LT"/>
        </w:rPr>
        <w:t>nepaaiškinamas žiurkių, vartojusių 10</w:t>
      </w:r>
      <w:r w:rsidRPr="00F807A9">
        <w:rPr>
          <w:rFonts w:ascii="Times New Roman" w:hAnsi="Times New Roman" w:cs="Times New Roman"/>
          <w:lang w:val="lt-LT" w:eastAsia="en-GB"/>
        </w:rPr>
        <w:t> </w:t>
      </w:r>
      <w:r w:rsidRPr="00F807A9">
        <w:rPr>
          <w:rFonts w:ascii="Times New Roman" w:hAnsi="Times New Roman" w:cs="Times New Roman"/>
          <w:lang w:val="lt-LT"/>
        </w:rPr>
        <w:t>mg / kg kūno svorio, mirtis.</w:t>
      </w:r>
      <w:r w:rsidRPr="00F807A9" w:rsidDel="00D12B4C">
        <w:rPr>
          <w:rFonts w:ascii="Times New Roman" w:hAnsi="Times New Roman" w:cs="Times New Roman"/>
          <w:lang w:val="lt-LT"/>
        </w:rPr>
        <w:t xml:space="preserve"> </w:t>
      </w:r>
    </w:p>
    <w:p w14:paraId="6B392E5A"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Triušių patelėms, kurioms 26</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dienas 10 %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trinitrato</w:t>
      </w:r>
      <w:proofErr w:type="spellEnd"/>
      <w:r w:rsidRPr="00F807A9">
        <w:rPr>
          <w:rFonts w:ascii="Times New Roman" w:hAnsi="Times New Roman" w:cs="Times New Roman"/>
          <w:lang w:val="lt-LT"/>
        </w:rPr>
        <w:t xml:space="preserve"> buvo </w:t>
      </w:r>
      <w:proofErr w:type="spellStart"/>
      <w:r w:rsidRPr="00F807A9">
        <w:rPr>
          <w:rFonts w:ascii="Times New Roman" w:hAnsi="Times New Roman" w:cs="Times New Roman"/>
          <w:lang w:val="lt-LT"/>
        </w:rPr>
        <w:t>aplikuojama</w:t>
      </w:r>
      <w:proofErr w:type="spellEnd"/>
      <w:r w:rsidRPr="00F807A9">
        <w:rPr>
          <w:rFonts w:ascii="Times New Roman" w:hAnsi="Times New Roman" w:cs="Times New Roman"/>
          <w:lang w:val="lt-LT"/>
        </w:rPr>
        <w:t xml:space="preserve"> ant odos, toksinio poveikio odai nesukelianti paros dozė buvo 15 mg/kg kūno svorio, sisteminio toksinio poveikio nesukelianti paros dozė – 60 mg/kg kūno svorio. </w:t>
      </w:r>
    </w:p>
    <w:p w14:paraId="6B392E5B" w14:textId="77777777" w:rsidR="00932D19" w:rsidRPr="00F807A9" w:rsidRDefault="00932D19" w:rsidP="00932D19">
      <w:pPr>
        <w:keepNext/>
        <w:spacing w:after="0" w:line="240" w:lineRule="auto"/>
        <w:outlineLvl w:val="1"/>
        <w:rPr>
          <w:rFonts w:ascii="Times New Roman" w:hAnsi="Times New Roman" w:cs="Times New Roman"/>
          <w:lang w:val="lt-LT"/>
        </w:rPr>
      </w:pPr>
    </w:p>
    <w:p w14:paraId="6B392E5C" w14:textId="77777777" w:rsidR="00932D19" w:rsidRPr="00F807A9" w:rsidRDefault="00932D19" w:rsidP="00932D19">
      <w:pPr>
        <w:spacing w:after="0" w:line="240" w:lineRule="auto"/>
        <w:rPr>
          <w:rFonts w:ascii="Times New Roman" w:hAnsi="Times New Roman" w:cs="Times New Roman"/>
          <w:i/>
          <w:iCs/>
          <w:lang w:val="lt-LT"/>
        </w:rPr>
      </w:pPr>
      <w:r w:rsidRPr="00F807A9">
        <w:rPr>
          <w:rFonts w:ascii="Times New Roman" w:hAnsi="Times New Roman" w:cs="Times New Roman"/>
          <w:i/>
          <w:iCs/>
          <w:lang w:val="lt-LT"/>
        </w:rPr>
        <w:t>Toksinis poveikis reprodukcijai ir vystymuisi</w:t>
      </w:r>
    </w:p>
    <w:p w14:paraId="6B392E5D" w14:textId="77777777" w:rsidR="00932D19" w:rsidRPr="00F807A9" w:rsidRDefault="00932D19" w:rsidP="00932D19">
      <w:pPr>
        <w:spacing w:after="0" w:line="240" w:lineRule="auto"/>
        <w:rPr>
          <w:rFonts w:ascii="Times New Roman" w:hAnsi="Times New Roman" w:cs="Times New Roman"/>
          <w:lang w:val="lt-LT"/>
        </w:rPr>
      </w:pPr>
      <w:r w:rsidRPr="00F807A9">
        <w:rPr>
          <w:rFonts w:ascii="Times New Roman" w:hAnsi="Times New Roman" w:cs="Times New Roman"/>
          <w:lang w:val="lt-LT"/>
        </w:rPr>
        <w:t xml:space="preserve">Toksinis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trinitrato</w:t>
      </w:r>
      <w:proofErr w:type="spellEnd"/>
      <w:r w:rsidRPr="00F807A9">
        <w:rPr>
          <w:rFonts w:ascii="Times New Roman" w:hAnsi="Times New Roman" w:cs="Times New Roman"/>
          <w:lang w:val="lt-LT"/>
        </w:rPr>
        <w:t xml:space="preserve"> poveikis reprodukcijai ir vystymuisi nustatinėtas su žiurkėmis ir triušiais. Vaistinio preparato gyvūnams buvo leista į veną, pilvaplėvės ertmę arba </w:t>
      </w:r>
      <w:proofErr w:type="spellStart"/>
      <w:r w:rsidRPr="00F807A9">
        <w:rPr>
          <w:rFonts w:ascii="Times New Roman" w:hAnsi="Times New Roman" w:cs="Times New Roman"/>
          <w:lang w:val="lt-LT"/>
        </w:rPr>
        <w:t>aplikuota</w:t>
      </w:r>
      <w:proofErr w:type="spellEnd"/>
      <w:r w:rsidRPr="00F807A9">
        <w:rPr>
          <w:rFonts w:ascii="Times New Roman" w:hAnsi="Times New Roman" w:cs="Times New Roman"/>
          <w:lang w:val="lt-LT"/>
        </w:rPr>
        <w:t xml:space="preserve"> ant odos. Tyrimų, kuriais tirtas vaisingumas, dauginimosi geba, </w:t>
      </w:r>
      <w:proofErr w:type="spellStart"/>
      <w:r w:rsidRPr="00F807A9">
        <w:rPr>
          <w:rFonts w:ascii="Times New Roman" w:hAnsi="Times New Roman" w:cs="Times New Roman"/>
          <w:lang w:val="lt-LT"/>
        </w:rPr>
        <w:t>embriotoksinis</w:t>
      </w:r>
      <w:proofErr w:type="spellEnd"/>
      <w:r w:rsidRPr="00F807A9">
        <w:rPr>
          <w:rFonts w:ascii="Times New Roman" w:hAnsi="Times New Roman" w:cs="Times New Roman"/>
          <w:lang w:val="lt-LT"/>
        </w:rPr>
        <w:t xml:space="preserve"> poveikis bei poveikis vystymuisi perinataliniu ir </w:t>
      </w:r>
      <w:proofErr w:type="spellStart"/>
      <w:r w:rsidRPr="00F807A9">
        <w:rPr>
          <w:rFonts w:ascii="Times New Roman" w:hAnsi="Times New Roman" w:cs="Times New Roman"/>
          <w:lang w:val="lt-LT"/>
        </w:rPr>
        <w:t>postnataliniu</w:t>
      </w:r>
      <w:proofErr w:type="spellEnd"/>
      <w:r w:rsidRPr="00F807A9">
        <w:rPr>
          <w:rFonts w:ascii="Times New Roman" w:hAnsi="Times New Roman" w:cs="Times New Roman"/>
          <w:lang w:val="lt-LT"/>
        </w:rPr>
        <w:t xml:space="preserve"> laikotarpiu, poveikio embrionui, vaisiui ir jauniems jaunikliams neatsirado net nuo dozių, dariusių toksinį poveikį vaikingoms patelėms (5 – 20 mg/kg kūno svorio). </w:t>
      </w:r>
      <w:proofErr w:type="spellStart"/>
      <w:r w:rsidRPr="00F807A9">
        <w:rPr>
          <w:rFonts w:ascii="Times New Roman" w:hAnsi="Times New Roman" w:cs="Times New Roman"/>
          <w:lang w:val="lt-LT"/>
        </w:rPr>
        <w:t>Teratogeninio</w:t>
      </w:r>
      <w:proofErr w:type="spellEnd"/>
      <w:r w:rsidRPr="00F807A9">
        <w:rPr>
          <w:rFonts w:ascii="Times New Roman" w:hAnsi="Times New Roman" w:cs="Times New Roman"/>
          <w:lang w:val="lt-LT"/>
        </w:rPr>
        <w:t xml:space="preserve"> poveikio šių tyrimų metu vaistinis preparatas nesukėlė.</w:t>
      </w:r>
    </w:p>
    <w:p w14:paraId="6B392E5E" w14:textId="77777777" w:rsidR="00932D19" w:rsidRPr="00F807A9" w:rsidRDefault="00932D19" w:rsidP="00932D19">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lastRenderedPageBreak/>
        <w:t>Teratogeninio</w:t>
      </w:r>
      <w:proofErr w:type="spellEnd"/>
      <w:r w:rsidRPr="00F807A9">
        <w:rPr>
          <w:rFonts w:ascii="Times New Roman" w:hAnsi="Times New Roman" w:cs="Times New Roman"/>
          <w:lang w:val="lt-LT"/>
        </w:rPr>
        <w:t xml:space="preserve"> poveikio tyrimų su žiurkėmis ir triušiais metu ant odos </w:t>
      </w:r>
      <w:proofErr w:type="spellStart"/>
      <w:r w:rsidRPr="00F807A9">
        <w:rPr>
          <w:rFonts w:ascii="Times New Roman" w:hAnsi="Times New Roman" w:cs="Times New Roman"/>
          <w:lang w:val="lt-LT"/>
        </w:rPr>
        <w:t>aplikuojamos</w:t>
      </w:r>
      <w:proofErr w:type="spellEnd"/>
      <w:r w:rsidRPr="00F807A9">
        <w:rPr>
          <w:rFonts w:ascii="Times New Roman" w:hAnsi="Times New Roman" w:cs="Times New Roman"/>
          <w:lang w:val="lt-LT"/>
        </w:rPr>
        <w:t xml:space="preserve"> atitinkamai 80 mg/kg kūno svorio ir 240 mg/kg kūno svorio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trinitrato</w:t>
      </w:r>
      <w:proofErr w:type="spellEnd"/>
      <w:r w:rsidRPr="00F807A9">
        <w:rPr>
          <w:rFonts w:ascii="Times New Roman" w:hAnsi="Times New Roman" w:cs="Times New Roman"/>
          <w:lang w:val="lt-LT"/>
        </w:rPr>
        <w:t xml:space="preserve"> paros dozės toksinio poveikio vaikingoms patelėms ir jų vaisiui nedarė. </w:t>
      </w:r>
    </w:p>
    <w:p w14:paraId="6B392E5F" w14:textId="77777777" w:rsidR="00932D19" w:rsidRPr="00F807A9" w:rsidRDefault="00932D19" w:rsidP="00932D19">
      <w:pPr>
        <w:keepNext/>
        <w:spacing w:after="0" w:line="240" w:lineRule="auto"/>
        <w:outlineLvl w:val="1"/>
        <w:rPr>
          <w:rFonts w:ascii="Times New Roman" w:hAnsi="Times New Roman" w:cs="Times New Roman"/>
          <w:i/>
          <w:iCs/>
          <w:lang w:val="lt-LT"/>
        </w:rPr>
      </w:pPr>
    </w:p>
    <w:p w14:paraId="6B392E60" w14:textId="77777777" w:rsidR="00932D19" w:rsidRPr="00F807A9" w:rsidRDefault="00932D19" w:rsidP="00932D19">
      <w:pPr>
        <w:keepNext/>
        <w:spacing w:after="0" w:line="240" w:lineRule="auto"/>
        <w:outlineLvl w:val="1"/>
        <w:rPr>
          <w:rFonts w:ascii="Times New Roman" w:hAnsi="Times New Roman" w:cs="Times New Roman"/>
          <w:i/>
          <w:iCs/>
          <w:lang w:val="lt-LT"/>
        </w:rPr>
      </w:pPr>
      <w:r w:rsidRPr="00F807A9">
        <w:rPr>
          <w:rFonts w:ascii="Times New Roman" w:hAnsi="Times New Roman" w:cs="Times New Roman"/>
          <w:i/>
          <w:iCs/>
          <w:lang w:val="lt-LT"/>
        </w:rPr>
        <w:t>Mutageninis poveikis</w:t>
      </w:r>
    </w:p>
    <w:p w14:paraId="6B392E61"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Ar gali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trinitratas</w:t>
      </w:r>
      <w:proofErr w:type="spellEnd"/>
      <w:r w:rsidRPr="00F807A9">
        <w:rPr>
          <w:rFonts w:ascii="Times New Roman" w:hAnsi="Times New Roman" w:cs="Times New Roman"/>
          <w:lang w:val="lt-LT"/>
        </w:rPr>
        <w:t xml:space="preserve"> daryti mutageninį poveikį, gerai neištirta. Genų mutacijos tyrimo su </w:t>
      </w:r>
      <w:r w:rsidRPr="00F807A9">
        <w:rPr>
          <w:rFonts w:ascii="Times New Roman" w:hAnsi="Times New Roman" w:cs="Times New Roman"/>
          <w:i/>
          <w:iCs/>
          <w:lang w:val="lt-LT"/>
        </w:rPr>
        <w:t xml:space="preserve">S. </w:t>
      </w:r>
      <w:proofErr w:type="spellStart"/>
      <w:r w:rsidRPr="00F807A9">
        <w:rPr>
          <w:rFonts w:ascii="Times New Roman" w:hAnsi="Times New Roman" w:cs="Times New Roman"/>
          <w:i/>
          <w:iCs/>
          <w:lang w:val="lt-LT"/>
        </w:rPr>
        <w:t>typhimurium</w:t>
      </w:r>
      <w:proofErr w:type="spellEnd"/>
      <w:r w:rsidRPr="00F807A9">
        <w:rPr>
          <w:rFonts w:ascii="Times New Roman" w:hAnsi="Times New Roman" w:cs="Times New Roman"/>
          <w:i/>
          <w:iCs/>
          <w:lang w:val="lt-LT"/>
        </w:rPr>
        <w:t xml:space="preserve"> </w:t>
      </w:r>
      <w:r w:rsidRPr="00F807A9">
        <w:rPr>
          <w:rFonts w:ascii="Times New Roman" w:hAnsi="Times New Roman" w:cs="Times New Roman"/>
          <w:lang w:val="lt-LT"/>
        </w:rPr>
        <w:t>(</w:t>
      </w:r>
      <w:proofErr w:type="spellStart"/>
      <w:r w:rsidRPr="00F807A9">
        <w:rPr>
          <w:rFonts w:ascii="Times New Roman" w:hAnsi="Times New Roman" w:cs="Times New Roman"/>
          <w:i/>
          <w:lang w:val="lt-LT"/>
        </w:rPr>
        <w:t>Ames</w:t>
      </w:r>
      <w:proofErr w:type="spellEnd"/>
      <w:r w:rsidRPr="00F807A9">
        <w:rPr>
          <w:rFonts w:ascii="Times New Roman" w:hAnsi="Times New Roman" w:cs="Times New Roman"/>
          <w:lang w:val="lt-LT"/>
        </w:rPr>
        <w:t xml:space="preserve"> testas) metu tokio poveikio nepastebėta.</w:t>
      </w:r>
    </w:p>
    <w:p w14:paraId="6B392E62" w14:textId="77777777" w:rsidR="00932D19" w:rsidRPr="00F807A9" w:rsidRDefault="00932D19" w:rsidP="00932D19">
      <w:pPr>
        <w:keepNext/>
        <w:spacing w:after="0" w:line="240" w:lineRule="auto"/>
        <w:outlineLvl w:val="1"/>
        <w:rPr>
          <w:rFonts w:ascii="Times New Roman" w:hAnsi="Times New Roman" w:cs="Times New Roman"/>
          <w:i/>
          <w:iCs/>
          <w:lang w:val="lt-LT"/>
        </w:rPr>
      </w:pPr>
    </w:p>
    <w:p w14:paraId="6B392E63" w14:textId="77777777" w:rsidR="00932D19" w:rsidRPr="00F807A9" w:rsidRDefault="00932D19" w:rsidP="00932D19">
      <w:pPr>
        <w:keepNext/>
        <w:spacing w:after="0" w:line="240" w:lineRule="auto"/>
        <w:outlineLvl w:val="1"/>
        <w:rPr>
          <w:rFonts w:ascii="Times New Roman" w:hAnsi="Times New Roman" w:cs="Times New Roman"/>
          <w:i/>
          <w:iCs/>
          <w:lang w:val="lt-LT"/>
        </w:rPr>
      </w:pPr>
      <w:r w:rsidRPr="00F807A9">
        <w:rPr>
          <w:rFonts w:ascii="Times New Roman" w:hAnsi="Times New Roman" w:cs="Times New Roman"/>
          <w:i/>
          <w:iCs/>
          <w:lang w:val="lt-LT"/>
        </w:rPr>
        <w:t>Kancerogeninis poveikis</w:t>
      </w:r>
    </w:p>
    <w:p w14:paraId="6B392E64"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Ar gali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trinitratas</w:t>
      </w:r>
      <w:proofErr w:type="spellEnd"/>
      <w:r w:rsidRPr="00F807A9">
        <w:rPr>
          <w:rFonts w:ascii="Times New Roman" w:hAnsi="Times New Roman" w:cs="Times New Roman"/>
          <w:lang w:val="lt-LT"/>
        </w:rPr>
        <w:t xml:space="preserve"> sukelti kancerogeninį poveikį, netirta. </w:t>
      </w:r>
    </w:p>
    <w:p w14:paraId="6B392E65" w14:textId="77777777" w:rsidR="00932D19" w:rsidRPr="00F807A9" w:rsidRDefault="00932D19" w:rsidP="00932D19">
      <w:pPr>
        <w:spacing w:after="0" w:line="240" w:lineRule="auto"/>
        <w:rPr>
          <w:rFonts w:ascii="Times New Roman" w:hAnsi="Times New Roman" w:cs="Times New Roman"/>
          <w:lang w:val="lt-LT" w:eastAsia="en-GB"/>
        </w:rPr>
      </w:pPr>
    </w:p>
    <w:p w14:paraId="6B392E66" w14:textId="77777777" w:rsidR="00932D19" w:rsidRPr="00F807A9" w:rsidRDefault="00932D19" w:rsidP="00932D19">
      <w:pPr>
        <w:spacing w:after="0" w:line="240" w:lineRule="auto"/>
        <w:rPr>
          <w:rFonts w:ascii="Times New Roman" w:hAnsi="Times New Roman" w:cs="Times New Roman"/>
          <w:lang w:val="lt-LT" w:eastAsia="en-GB"/>
        </w:rPr>
      </w:pPr>
    </w:p>
    <w:p w14:paraId="6B392E67" w14:textId="77777777" w:rsidR="00932D19" w:rsidRPr="00F807A9" w:rsidRDefault="00932D19" w:rsidP="00932D19">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r w:rsidRPr="00F807A9">
        <w:rPr>
          <w:rFonts w:ascii="Times New Roman" w:hAnsi="Times New Roman" w:cs="Times New Roman"/>
          <w:b/>
          <w:bCs/>
          <w:spacing w:val="-3"/>
          <w:lang w:val="lt-LT" w:eastAsia="en-GB"/>
        </w:rPr>
        <w:t>6.</w:t>
      </w:r>
      <w:r w:rsidRPr="00F807A9">
        <w:rPr>
          <w:rFonts w:ascii="Times New Roman" w:hAnsi="Times New Roman" w:cs="Times New Roman"/>
          <w:b/>
          <w:bCs/>
          <w:spacing w:val="-3"/>
          <w:lang w:val="lt-LT" w:eastAsia="en-GB"/>
        </w:rPr>
        <w:tab/>
        <w:t>FARMACINĖ INFORMACIJA</w:t>
      </w:r>
    </w:p>
    <w:p w14:paraId="6B392E68"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p>
    <w:p w14:paraId="6B392E69" w14:textId="77777777" w:rsidR="00932D19" w:rsidRPr="00F807A9" w:rsidRDefault="00932D19" w:rsidP="00932D19">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r w:rsidRPr="00F807A9">
        <w:rPr>
          <w:rFonts w:ascii="Times New Roman" w:hAnsi="Times New Roman" w:cs="Times New Roman"/>
          <w:b/>
          <w:bCs/>
          <w:spacing w:val="-3"/>
          <w:lang w:val="lt-LT" w:eastAsia="en-GB"/>
        </w:rPr>
        <w:t>6.1</w:t>
      </w:r>
      <w:r w:rsidRPr="00F807A9">
        <w:rPr>
          <w:rFonts w:ascii="Times New Roman" w:hAnsi="Times New Roman" w:cs="Times New Roman"/>
          <w:b/>
          <w:bCs/>
          <w:spacing w:val="-3"/>
          <w:lang w:val="lt-LT" w:eastAsia="en-GB"/>
        </w:rPr>
        <w:tab/>
        <w:t>Pagalbinių medžiagų sąrašas</w:t>
      </w:r>
    </w:p>
    <w:p w14:paraId="6B392E6A"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p>
    <w:p w14:paraId="6B392E6B"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Bevandenė gliukozė</w:t>
      </w:r>
    </w:p>
    <w:p w14:paraId="6B392E6C"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Propilenglikolis</w:t>
      </w:r>
    </w:p>
    <w:p w14:paraId="6B392E6D"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Vandenilio chlorido rūgštis (pH sureguliuoti)</w:t>
      </w:r>
    </w:p>
    <w:p w14:paraId="6B392E6E"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Injekcinis vanduo</w:t>
      </w:r>
    </w:p>
    <w:p w14:paraId="6B392E6F"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p>
    <w:p w14:paraId="6B392E70" w14:textId="77777777" w:rsidR="00932D19" w:rsidRPr="00F807A9" w:rsidRDefault="00932D19" w:rsidP="00932D19">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r w:rsidRPr="00F807A9">
        <w:rPr>
          <w:rFonts w:ascii="Times New Roman" w:hAnsi="Times New Roman" w:cs="Times New Roman"/>
          <w:b/>
          <w:bCs/>
          <w:spacing w:val="-3"/>
          <w:lang w:val="lt-LT" w:eastAsia="en-GB"/>
        </w:rPr>
        <w:t>6.2</w:t>
      </w:r>
      <w:r w:rsidRPr="00F807A9">
        <w:rPr>
          <w:rFonts w:ascii="Times New Roman" w:hAnsi="Times New Roman" w:cs="Times New Roman"/>
          <w:b/>
          <w:bCs/>
          <w:spacing w:val="-3"/>
          <w:lang w:val="lt-LT" w:eastAsia="en-GB"/>
        </w:rPr>
        <w:tab/>
        <w:t>Nesuderinamumas</w:t>
      </w:r>
    </w:p>
    <w:p w14:paraId="6B392E71" w14:textId="77777777" w:rsidR="00932D19" w:rsidRPr="00F807A9" w:rsidRDefault="00932D19" w:rsidP="00932D19">
      <w:pPr>
        <w:spacing w:after="0" w:line="240" w:lineRule="auto"/>
        <w:rPr>
          <w:rFonts w:ascii="Times New Roman" w:hAnsi="Times New Roman" w:cs="Times New Roman"/>
          <w:lang w:val="lt-LT" w:eastAsia="en-GB"/>
        </w:rPr>
      </w:pPr>
    </w:p>
    <w:p w14:paraId="6B392E72"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yra nesuderinamas su </w:t>
      </w:r>
      <w:proofErr w:type="spellStart"/>
      <w:r w:rsidRPr="00F807A9">
        <w:rPr>
          <w:rFonts w:ascii="Times New Roman" w:hAnsi="Times New Roman" w:cs="Times New Roman"/>
          <w:lang w:val="lt-LT" w:eastAsia="en-GB"/>
        </w:rPr>
        <w:t>polivinilchloridu</w:t>
      </w:r>
      <w:proofErr w:type="spellEnd"/>
      <w:r w:rsidRPr="00F807A9">
        <w:rPr>
          <w:rFonts w:ascii="Times New Roman" w:hAnsi="Times New Roman" w:cs="Times New Roman"/>
          <w:lang w:val="lt-LT" w:eastAsia="en-GB"/>
        </w:rPr>
        <w:t xml:space="preserve"> (PVC). Vaistinį preparatą </w:t>
      </w:r>
      <w:proofErr w:type="spellStart"/>
      <w:r w:rsidRPr="00F807A9">
        <w:rPr>
          <w:rFonts w:ascii="Times New Roman" w:hAnsi="Times New Roman" w:cs="Times New Roman"/>
          <w:lang w:val="lt-LT" w:eastAsia="en-GB"/>
        </w:rPr>
        <w:t>infuzuojant</w:t>
      </w:r>
      <w:proofErr w:type="spellEnd"/>
      <w:r w:rsidRPr="00F807A9">
        <w:rPr>
          <w:rFonts w:ascii="Times New Roman" w:hAnsi="Times New Roman" w:cs="Times New Roman"/>
          <w:lang w:val="lt-LT" w:eastAsia="en-GB"/>
        </w:rPr>
        <w:t xml:space="preserve"> priemonėmis, kuriose yra PVC, galima netekti daug (daugiau negu 40 </w:t>
      </w:r>
      <w:r w:rsidRPr="00F807A9">
        <w:rPr>
          <w:rFonts w:ascii="Times New Roman" w:hAnsi="Times New Roman" w:cs="Times New Roman"/>
          <w:lang w:val="lt-LT" w:eastAsia="en-GB"/>
        </w:rPr>
        <w:sym w:font="Symbol" w:char="F025"/>
      </w:r>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Reikia vengti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sąlyčio su </w:t>
      </w:r>
      <w:proofErr w:type="spellStart"/>
      <w:r w:rsidRPr="00F807A9">
        <w:rPr>
          <w:rFonts w:ascii="Times New Roman" w:hAnsi="Times New Roman" w:cs="Times New Roman"/>
          <w:lang w:val="lt-LT" w:eastAsia="en-GB"/>
        </w:rPr>
        <w:t>polivinilchlorido</w:t>
      </w:r>
      <w:proofErr w:type="spellEnd"/>
      <w:r w:rsidRPr="00F807A9">
        <w:rPr>
          <w:rFonts w:ascii="Times New Roman" w:hAnsi="Times New Roman" w:cs="Times New Roman"/>
          <w:lang w:val="lt-LT" w:eastAsia="en-GB"/>
        </w:rPr>
        <w:t xml:space="preserve"> infuziniais maišeliais.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netekimą sukelia ir poliuretanas. </w:t>
      </w:r>
    </w:p>
    <w:p w14:paraId="6B392E73"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tirpalą galima skiesti įprastiniais ligoninėje vartojamais infuziniais tirpalais: injekciniu </w:t>
      </w:r>
      <w:proofErr w:type="spellStart"/>
      <w:r w:rsidRPr="00F807A9">
        <w:rPr>
          <w:rFonts w:ascii="Times New Roman" w:hAnsi="Times New Roman" w:cs="Times New Roman"/>
          <w:spacing w:val="-3"/>
          <w:lang w:val="lt-LT" w:eastAsia="en-GB"/>
        </w:rPr>
        <w:t>izotoniniu</w:t>
      </w:r>
      <w:proofErr w:type="spellEnd"/>
      <w:r w:rsidRPr="00F807A9">
        <w:rPr>
          <w:rFonts w:ascii="Times New Roman" w:hAnsi="Times New Roman" w:cs="Times New Roman"/>
          <w:spacing w:val="-3"/>
          <w:lang w:val="lt-LT" w:eastAsia="en-GB"/>
        </w:rPr>
        <w:t xml:space="preserve"> natrio chlorido tirpalu, </w:t>
      </w:r>
      <w:proofErr w:type="spellStart"/>
      <w:r w:rsidRPr="00F807A9">
        <w:rPr>
          <w:rFonts w:ascii="Times New Roman" w:hAnsi="Times New Roman" w:cs="Times New Roman"/>
          <w:spacing w:val="-3"/>
          <w:lang w:val="lt-LT" w:eastAsia="en-GB"/>
        </w:rPr>
        <w:t>Ringerio</w:t>
      </w:r>
      <w:proofErr w:type="spellEnd"/>
      <w:r w:rsidRPr="00F807A9">
        <w:rPr>
          <w:rFonts w:ascii="Times New Roman" w:hAnsi="Times New Roman" w:cs="Times New Roman"/>
          <w:spacing w:val="-3"/>
          <w:lang w:val="lt-LT" w:eastAsia="en-GB"/>
        </w:rPr>
        <w:t xml:space="preserve"> tirpalu bei 5 – 30 % injekciniu gliukozės tirpalu.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tirpale etanolio ir kalio jonų nėra. </w:t>
      </w:r>
    </w:p>
    <w:p w14:paraId="6B392E74"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p>
    <w:p w14:paraId="6B392E75" w14:textId="77777777" w:rsidR="00932D19" w:rsidRPr="00F807A9" w:rsidRDefault="00932D19" w:rsidP="00932D19">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r w:rsidRPr="00F807A9">
        <w:rPr>
          <w:rFonts w:ascii="Times New Roman" w:hAnsi="Times New Roman" w:cs="Times New Roman"/>
          <w:b/>
          <w:bCs/>
          <w:spacing w:val="-3"/>
          <w:lang w:val="lt-LT" w:eastAsia="en-GB"/>
        </w:rPr>
        <w:t>6.3</w:t>
      </w:r>
      <w:r w:rsidRPr="00F807A9">
        <w:rPr>
          <w:rFonts w:ascii="Times New Roman" w:hAnsi="Times New Roman" w:cs="Times New Roman"/>
          <w:b/>
          <w:bCs/>
          <w:spacing w:val="-3"/>
          <w:lang w:val="lt-LT" w:eastAsia="en-GB"/>
        </w:rPr>
        <w:tab/>
        <w:t>Tinkamumo laikas</w:t>
      </w:r>
    </w:p>
    <w:p w14:paraId="6B392E76"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2E77"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5 metai.</w:t>
      </w:r>
    </w:p>
    <w:p w14:paraId="6B392E78"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2E79"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u w:val="single"/>
          <w:lang w:val="lt-LT" w:eastAsia="en-GB"/>
        </w:rPr>
        <w:t xml:space="preserve">Po </w:t>
      </w:r>
      <w:proofErr w:type="spellStart"/>
      <w:r w:rsidRPr="00F807A9">
        <w:rPr>
          <w:rFonts w:ascii="Times New Roman" w:hAnsi="Times New Roman" w:cs="Times New Roman"/>
          <w:spacing w:val="-3"/>
          <w:u w:val="single"/>
          <w:lang w:val="lt-LT" w:eastAsia="en-GB"/>
        </w:rPr>
        <w:t>talpyklės</w:t>
      </w:r>
      <w:proofErr w:type="spellEnd"/>
      <w:r w:rsidRPr="00F807A9">
        <w:rPr>
          <w:rFonts w:ascii="Times New Roman" w:hAnsi="Times New Roman" w:cs="Times New Roman"/>
          <w:spacing w:val="-3"/>
          <w:u w:val="single"/>
          <w:lang w:val="lt-LT" w:eastAsia="en-GB"/>
        </w:rPr>
        <w:t xml:space="preserve"> atidarymo</w:t>
      </w:r>
      <w:r w:rsidRPr="00F807A9">
        <w:rPr>
          <w:rFonts w:ascii="Times New Roman" w:hAnsi="Times New Roman" w:cs="Times New Roman"/>
          <w:spacing w:val="-3"/>
          <w:lang w:val="lt-LT" w:eastAsia="en-GB"/>
        </w:rPr>
        <w:t>. Vaistinį preparatą reikia vartoti nedelsiant.</w:t>
      </w:r>
    </w:p>
    <w:p w14:paraId="6B392E7A"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Praskiestas infuzinis tirpalas. Įrodyta, kad praskiesto taip, kaip nurodyta 6.6</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 xml:space="preserve">skyriuje, infuzinio tirpalo, laikomo tinkamoje </w:t>
      </w:r>
      <w:proofErr w:type="spellStart"/>
      <w:r w:rsidRPr="00F807A9">
        <w:rPr>
          <w:rFonts w:ascii="Times New Roman" w:hAnsi="Times New Roman" w:cs="Times New Roman"/>
          <w:spacing w:val="-3"/>
          <w:lang w:val="lt-LT" w:eastAsia="en-GB"/>
        </w:rPr>
        <w:t>talpyklėje</w:t>
      </w:r>
      <w:proofErr w:type="spellEnd"/>
      <w:r w:rsidRPr="00F807A9">
        <w:rPr>
          <w:rFonts w:ascii="Times New Roman" w:hAnsi="Times New Roman" w:cs="Times New Roman"/>
          <w:spacing w:val="-3"/>
          <w:lang w:val="lt-LT" w:eastAsia="en-GB"/>
        </w:rPr>
        <w:t xml:space="preserve"> 25 </w:t>
      </w:r>
      <w:r w:rsidRPr="00F807A9">
        <w:rPr>
          <w:rFonts w:ascii="Times New Roman" w:hAnsi="Times New Roman" w:cs="Times New Roman"/>
          <w:spacing w:val="-3"/>
          <w:lang w:val="lt-LT" w:eastAsia="en-GB"/>
        </w:rPr>
        <w:sym w:font="Symbol" w:char="F0B0"/>
      </w:r>
      <w:r w:rsidRPr="00F807A9">
        <w:rPr>
          <w:rFonts w:ascii="Times New Roman" w:hAnsi="Times New Roman" w:cs="Times New Roman"/>
          <w:spacing w:val="-3"/>
          <w:lang w:val="lt-LT" w:eastAsia="en-GB"/>
        </w:rPr>
        <w:t xml:space="preserve">C temperatūroje, fizinis ir cheminis stabilumas nekinta 24 valandas. Mikrobiologiniu požiūriu, praskiestą infuzinį tirpalą reikia </w:t>
      </w:r>
      <w:proofErr w:type="spellStart"/>
      <w:r w:rsidRPr="00F807A9">
        <w:rPr>
          <w:rFonts w:ascii="Times New Roman" w:hAnsi="Times New Roman" w:cs="Times New Roman"/>
          <w:spacing w:val="-3"/>
          <w:lang w:val="lt-LT" w:eastAsia="en-GB"/>
        </w:rPr>
        <w:t>infuzuoti</w:t>
      </w:r>
      <w:proofErr w:type="spellEnd"/>
      <w:r w:rsidRPr="00F807A9">
        <w:rPr>
          <w:rFonts w:ascii="Times New Roman" w:hAnsi="Times New Roman" w:cs="Times New Roman"/>
          <w:spacing w:val="-3"/>
          <w:lang w:val="lt-LT" w:eastAsia="en-GB"/>
        </w:rPr>
        <w:t xml:space="preserve"> nedelsiant. Jeigu jis tuoj pat </w:t>
      </w:r>
      <w:proofErr w:type="spellStart"/>
      <w:r w:rsidRPr="00F807A9">
        <w:rPr>
          <w:rFonts w:ascii="Times New Roman" w:hAnsi="Times New Roman" w:cs="Times New Roman"/>
          <w:spacing w:val="-3"/>
          <w:lang w:val="lt-LT" w:eastAsia="en-GB"/>
        </w:rPr>
        <w:t>neinfuzuojamas</w:t>
      </w:r>
      <w:proofErr w:type="spellEnd"/>
      <w:r w:rsidRPr="00F807A9">
        <w:rPr>
          <w:rFonts w:ascii="Times New Roman" w:hAnsi="Times New Roman" w:cs="Times New Roman"/>
          <w:spacing w:val="-3"/>
          <w:lang w:val="lt-LT" w:eastAsia="en-GB"/>
        </w:rPr>
        <w:t>, už laikymo sąlygas ir trukmę prieš vartojimą yra atsakingas gydantis medikas, tačiau paprastai ilgiau negu 24 valandas 2 </w:t>
      </w:r>
      <w:r w:rsidRPr="00F807A9">
        <w:rPr>
          <w:rFonts w:ascii="Times New Roman" w:hAnsi="Times New Roman" w:cs="Times New Roman"/>
          <w:spacing w:val="-3"/>
          <w:lang w:val="lt-LT" w:eastAsia="en-GB"/>
        </w:rPr>
        <w:sym w:font="Symbol" w:char="F0B0"/>
      </w:r>
      <w:r w:rsidRPr="00F807A9">
        <w:rPr>
          <w:rFonts w:ascii="Times New Roman" w:hAnsi="Times New Roman" w:cs="Times New Roman"/>
          <w:spacing w:val="-3"/>
          <w:lang w:val="lt-LT" w:eastAsia="en-GB"/>
        </w:rPr>
        <w:t>C – 8 </w:t>
      </w:r>
      <w:r w:rsidRPr="00F807A9">
        <w:rPr>
          <w:rFonts w:ascii="Times New Roman" w:hAnsi="Times New Roman" w:cs="Times New Roman"/>
          <w:spacing w:val="-3"/>
          <w:lang w:val="lt-LT" w:eastAsia="en-GB"/>
        </w:rPr>
        <w:sym w:font="Symbol" w:char="F0B0"/>
      </w:r>
      <w:r w:rsidRPr="00F807A9">
        <w:rPr>
          <w:rFonts w:ascii="Times New Roman" w:hAnsi="Times New Roman" w:cs="Times New Roman"/>
          <w:spacing w:val="-3"/>
          <w:lang w:val="lt-LT" w:eastAsia="en-GB"/>
        </w:rPr>
        <w:t xml:space="preserve">C temperatūroje laikyti negalima, nebent vaistinis preparatas būtų skiedžiamas kontroliuojamomis ir </w:t>
      </w:r>
      <w:proofErr w:type="spellStart"/>
      <w:r w:rsidRPr="00F807A9">
        <w:rPr>
          <w:rFonts w:ascii="Times New Roman" w:hAnsi="Times New Roman" w:cs="Times New Roman"/>
          <w:spacing w:val="-3"/>
          <w:lang w:val="lt-LT" w:eastAsia="en-GB"/>
        </w:rPr>
        <w:t>validuotomis</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aseptinėmis</w:t>
      </w:r>
      <w:proofErr w:type="spellEnd"/>
      <w:r w:rsidRPr="00F807A9">
        <w:rPr>
          <w:rFonts w:ascii="Times New Roman" w:hAnsi="Times New Roman" w:cs="Times New Roman"/>
          <w:spacing w:val="-3"/>
          <w:lang w:val="lt-LT" w:eastAsia="en-GB"/>
        </w:rPr>
        <w:t xml:space="preserve"> sąlygomis. </w:t>
      </w:r>
    </w:p>
    <w:p w14:paraId="6B392E7B"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p>
    <w:p w14:paraId="6B392E7C" w14:textId="77777777" w:rsidR="00932D19" w:rsidRPr="00F807A9" w:rsidRDefault="00932D19" w:rsidP="00932D19">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r w:rsidRPr="00F807A9">
        <w:rPr>
          <w:rFonts w:ascii="Times New Roman" w:hAnsi="Times New Roman" w:cs="Times New Roman"/>
          <w:b/>
          <w:bCs/>
          <w:spacing w:val="-3"/>
          <w:lang w:val="lt-LT" w:eastAsia="en-GB"/>
        </w:rPr>
        <w:t>6.4</w:t>
      </w:r>
      <w:r w:rsidRPr="00F807A9">
        <w:rPr>
          <w:rFonts w:ascii="Times New Roman" w:hAnsi="Times New Roman" w:cs="Times New Roman"/>
          <w:b/>
          <w:bCs/>
          <w:spacing w:val="-3"/>
          <w:lang w:val="lt-LT" w:eastAsia="en-GB"/>
        </w:rPr>
        <w:tab/>
        <w:t>Specialios laikymo sąlygos</w:t>
      </w:r>
    </w:p>
    <w:p w14:paraId="6B392E7D"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2E7E"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Šia vaistiniam preparatui specialių laikymo sąlygų nereikia.</w:t>
      </w:r>
    </w:p>
    <w:p w14:paraId="6B392E7F"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 xml:space="preserve">Atidarytos </w:t>
      </w:r>
      <w:proofErr w:type="spellStart"/>
      <w:r w:rsidRPr="00F807A9">
        <w:rPr>
          <w:rFonts w:ascii="Times New Roman" w:hAnsi="Times New Roman" w:cs="Times New Roman"/>
          <w:spacing w:val="-3"/>
          <w:lang w:val="lt-LT" w:eastAsia="en-GB"/>
        </w:rPr>
        <w:t>talpyklės</w:t>
      </w:r>
      <w:proofErr w:type="spellEnd"/>
      <w:r w:rsidRPr="00F807A9">
        <w:rPr>
          <w:rFonts w:ascii="Times New Roman" w:hAnsi="Times New Roman" w:cs="Times New Roman"/>
          <w:spacing w:val="-3"/>
          <w:lang w:val="lt-LT" w:eastAsia="en-GB"/>
        </w:rPr>
        <w:t xml:space="preserve"> ir praskiesto infuzinio tirpalo laikymo sąlygos nurodytos 6.3</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skyriuje.</w:t>
      </w:r>
    </w:p>
    <w:p w14:paraId="6B392E80"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p>
    <w:p w14:paraId="6B392E81" w14:textId="77777777" w:rsidR="00932D19" w:rsidRPr="00F807A9" w:rsidRDefault="00932D19" w:rsidP="00932D19">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r w:rsidRPr="00F807A9">
        <w:rPr>
          <w:rFonts w:ascii="Times New Roman" w:hAnsi="Times New Roman" w:cs="Times New Roman"/>
          <w:b/>
          <w:bCs/>
          <w:spacing w:val="-3"/>
          <w:lang w:val="lt-LT" w:eastAsia="en-GB"/>
        </w:rPr>
        <w:t>6.5</w:t>
      </w:r>
      <w:r w:rsidRPr="00F807A9">
        <w:rPr>
          <w:rFonts w:ascii="Times New Roman" w:hAnsi="Times New Roman" w:cs="Times New Roman"/>
          <w:b/>
          <w:bCs/>
          <w:spacing w:val="-3"/>
          <w:lang w:val="lt-LT" w:eastAsia="en-GB"/>
        </w:rPr>
        <w:tab/>
      </w:r>
      <w:proofErr w:type="spellStart"/>
      <w:r w:rsidRPr="00F807A9">
        <w:rPr>
          <w:rFonts w:ascii="Times New Roman" w:hAnsi="Times New Roman" w:cs="Times New Roman"/>
          <w:b/>
          <w:bCs/>
          <w:spacing w:val="-3"/>
          <w:lang w:val="lt-LT" w:eastAsia="en-GB"/>
        </w:rPr>
        <w:t>Talpyklės</w:t>
      </w:r>
      <w:proofErr w:type="spellEnd"/>
      <w:r w:rsidRPr="00F807A9">
        <w:rPr>
          <w:rFonts w:ascii="Times New Roman" w:hAnsi="Times New Roman" w:cs="Times New Roman"/>
          <w:b/>
          <w:bCs/>
          <w:spacing w:val="-3"/>
          <w:lang w:val="lt-LT" w:eastAsia="en-GB"/>
        </w:rPr>
        <w:t xml:space="preserve"> pobūdis ir jos turinys</w:t>
      </w:r>
    </w:p>
    <w:p w14:paraId="6B392E82"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2E83"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Bespalvio stiklo ampulės su vienu laužimo tašku, kurių kiekvienoje yra 10 ml infuzinio tirpalo.</w:t>
      </w:r>
    </w:p>
    <w:p w14:paraId="6B392E84"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 xml:space="preserve">Bespalvio stiklo buteliukai su pilku </w:t>
      </w:r>
      <w:proofErr w:type="spellStart"/>
      <w:r w:rsidRPr="00F807A9">
        <w:rPr>
          <w:rFonts w:ascii="Times New Roman" w:hAnsi="Times New Roman" w:cs="Times New Roman"/>
          <w:spacing w:val="-3"/>
          <w:lang w:val="lt-LT" w:eastAsia="en-GB"/>
        </w:rPr>
        <w:t>brombutilo</w:t>
      </w:r>
      <w:proofErr w:type="spellEnd"/>
      <w:r w:rsidRPr="00F807A9">
        <w:rPr>
          <w:rFonts w:ascii="Times New Roman" w:hAnsi="Times New Roman" w:cs="Times New Roman"/>
          <w:spacing w:val="-3"/>
          <w:lang w:val="lt-LT" w:eastAsia="en-GB"/>
        </w:rPr>
        <w:t xml:space="preserve"> gumos kamščiu, kurių kiekviename yra 50 ml infuzinio tirpalo.</w:t>
      </w:r>
    </w:p>
    <w:p w14:paraId="6B392E85"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2E86"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Ampulių pakuotės dydis: 10</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ampulių.</w:t>
      </w:r>
    </w:p>
    <w:p w14:paraId="6B392E87"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Buteliukų pakuotės dydis: 1</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 xml:space="preserve">buteliukas. </w:t>
      </w:r>
    </w:p>
    <w:p w14:paraId="6B392E88"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Gali būti tiekiamos ne visų dydžių pakuotės.</w:t>
      </w:r>
    </w:p>
    <w:p w14:paraId="6B392E89"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p>
    <w:p w14:paraId="6B392E8A" w14:textId="77777777" w:rsidR="00932D19" w:rsidRPr="00F807A9" w:rsidRDefault="00932D19" w:rsidP="00932D19">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r w:rsidRPr="00F807A9">
        <w:rPr>
          <w:rFonts w:ascii="Times New Roman" w:hAnsi="Times New Roman" w:cs="Times New Roman"/>
          <w:b/>
          <w:bCs/>
          <w:spacing w:val="-3"/>
          <w:lang w:val="lt-LT" w:eastAsia="en-GB"/>
        </w:rPr>
        <w:lastRenderedPageBreak/>
        <w:t>6.6</w:t>
      </w:r>
      <w:r w:rsidRPr="00F807A9">
        <w:rPr>
          <w:rFonts w:ascii="Times New Roman" w:hAnsi="Times New Roman" w:cs="Times New Roman"/>
          <w:b/>
          <w:bCs/>
          <w:spacing w:val="-3"/>
          <w:lang w:val="lt-LT" w:eastAsia="en-GB"/>
        </w:rPr>
        <w:tab/>
      </w:r>
      <w:r w:rsidRPr="00F807A9">
        <w:rPr>
          <w:rFonts w:ascii="Times New Roman" w:hAnsi="Times New Roman" w:cs="Times New Roman"/>
          <w:b/>
          <w:bCs/>
          <w:lang w:val="lt-LT" w:eastAsia="en-GB"/>
        </w:rPr>
        <w:t>Specialūs reikalavimai atliekoms tvarkyti ir vaistiniam preparatui ruošti</w:t>
      </w:r>
    </w:p>
    <w:p w14:paraId="6B392E8B"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2E8C"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tirpalas yra sterilus, tačiau konservantų jame nėra. Daugkartiniam vartojimui ampulėje ar buteliuke esantis tirpalas netinka.</w:t>
      </w:r>
    </w:p>
    <w:p w14:paraId="6B392E8D"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2E8E"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yra suderinamas su stikliniais infuziniais buteliukais ir kietais infuziniais maišeliais, pagamintais iš polietileno.</w:t>
      </w:r>
    </w:p>
    <w:p w14:paraId="6B392E8F"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2E90"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 xml:space="preserve">Praskiestą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tirpalą į veną galima </w:t>
      </w:r>
      <w:proofErr w:type="spellStart"/>
      <w:r w:rsidRPr="00F807A9">
        <w:rPr>
          <w:rFonts w:ascii="Times New Roman" w:hAnsi="Times New Roman" w:cs="Times New Roman"/>
          <w:spacing w:val="-3"/>
          <w:lang w:val="lt-LT" w:eastAsia="en-GB"/>
        </w:rPr>
        <w:t>infuzuoti</w:t>
      </w:r>
      <w:proofErr w:type="spellEnd"/>
      <w:r w:rsidRPr="00F807A9">
        <w:rPr>
          <w:rFonts w:ascii="Times New Roman" w:hAnsi="Times New Roman" w:cs="Times New Roman"/>
          <w:spacing w:val="-3"/>
          <w:lang w:val="lt-LT" w:eastAsia="en-GB"/>
        </w:rPr>
        <w:t xml:space="preserve"> nepertraukiamai automatine infuzine sistema, nepraskiestą </w:t>
      </w:r>
      <w:r w:rsidRPr="00F807A9">
        <w:rPr>
          <w:rFonts w:ascii="Times New Roman" w:hAnsi="Times New Roman" w:cs="Times New Roman"/>
          <w:spacing w:val="-3"/>
          <w:lang w:val="lt-LT" w:eastAsia="en-GB"/>
        </w:rPr>
        <w:sym w:font="Symbol" w:char="F02D"/>
      </w:r>
      <w:r w:rsidRPr="00F807A9">
        <w:rPr>
          <w:rFonts w:ascii="Times New Roman" w:hAnsi="Times New Roman" w:cs="Times New Roman"/>
          <w:spacing w:val="-3"/>
          <w:lang w:val="lt-LT" w:eastAsia="en-GB"/>
        </w:rPr>
        <w:t xml:space="preserve"> švirkšto pompa. Juo galima gydyti tik ligoninėje ir tik nuolat sekant širdies ir kraujagyslių sistemos veiklą. </w:t>
      </w:r>
    </w:p>
    <w:p w14:paraId="6B392E91"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Priklausomai nuo ligos rūšies ir sunkumo, be įprastinių parametrų (simptomų, kraujospūdžio, širdies susitraukimų dažnio, šlapimo kiekio) sekimo, gali reikėti invaziniu būdu stebėti hemodinamiką.</w:t>
      </w:r>
    </w:p>
    <w:p w14:paraId="6B392E92"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 xml:space="preserve">Iš ampulės ar buteliuko išsiurbtą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tirpalą būtina tuoj pat skiesti </w:t>
      </w:r>
      <w:proofErr w:type="spellStart"/>
      <w:r w:rsidRPr="00F807A9">
        <w:rPr>
          <w:rFonts w:ascii="Times New Roman" w:hAnsi="Times New Roman" w:cs="Times New Roman"/>
          <w:spacing w:val="-3"/>
          <w:lang w:val="lt-LT" w:eastAsia="en-GB"/>
        </w:rPr>
        <w:t>aseptinėmis</w:t>
      </w:r>
      <w:proofErr w:type="spellEnd"/>
      <w:r w:rsidRPr="00F807A9">
        <w:rPr>
          <w:rFonts w:ascii="Times New Roman" w:hAnsi="Times New Roman" w:cs="Times New Roman"/>
          <w:spacing w:val="-3"/>
          <w:lang w:val="lt-LT" w:eastAsia="en-GB"/>
        </w:rPr>
        <w:t xml:space="preserve"> sąlygomis. </w:t>
      </w:r>
    </w:p>
    <w:p w14:paraId="6B392E93"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p>
    <w:p w14:paraId="6B392E94"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p>
    <w:p w14:paraId="6B392E95" w14:textId="77777777" w:rsidR="00932D19" w:rsidRPr="00F807A9" w:rsidRDefault="00932D19" w:rsidP="00932D19">
      <w:pPr>
        <w:tabs>
          <w:tab w:val="left" w:pos="0"/>
          <w:tab w:val="left" w:pos="567"/>
        </w:tabs>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7.</w:t>
      </w:r>
      <w:r w:rsidRPr="00F807A9">
        <w:rPr>
          <w:rFonts w:ascii="Times New Roman" w:hAnsi="Times New Roman" w:cs="Times New Roman"/>
          <w:b/>
          <w:bCs/>
          <w:lang w:val="lt-LT" w:eastAsia="en-GB"/>
        </w:rPr>
        <w:tab/>
        <w:t>REGISTRUOTOJAS</w:t>
      </w:r>
    </w:p>
    <w:p w14:paraId="6B392E96" w14:textId="77777777" w:rsidR="00932D19" w:rsidRPr="00F807A9" w:rsidRDefault="00932D19" w:rsidP="00932D19">
      <w:pPr>
        <w:tabs>
          <w:tab w:val="left" w:pos="360"/>
        </w:tabs>
        <w:spacing w:after="0" w:line="240" w:lineRule="auto"/>
        <w:rPr>
          <w:rFonts w:ascii="Times New Roman" w:hAnsi="Times New Roman" w:cs="Times New Roman"/>
          <w:b/>
          <w:bCs/>
          <w:lang w:val="lt-LT" w:eastAsia="en-GB"/>
        </w:rPr>
      </w:pPr>
    </w:p>
    <w:p w14:paraId="6B392E97" w14:textId="77777777" w:rsidR="00932D19" w:rsidRPr="001D68B2" w:rsidRDefault="00932D19" w:rsidP="00932D19">
      <w:pPr>
        <w:spacing w:after="0" w:line="240" w:lineRule="auto"/>
        <w:rPr>
          <w:rFonts w:ascii="Times New Roman" w:hAnsi="Times New Roman"/>
          <w:lang w:val="lt-LT"/>
        </w:rPr>
      </w:pPr>
      <w:r w:rsidRPr="001D68B2">
        <w:rPr>
          <w:rFonts w:ascii="Times New Roman" w:hAnsi="Times New Roman"/>
          <w:lang w:val="lt-LT"/>
        </w:rPr>
        <w:t xml:space="preserve">Merus Labs </w:t>
      </w:r>
      <w:proofErr w:type="spellStart"/>
      <w:r w:rsidRPr="001D68B2">
        <w:rPr>
          <w:rFonts w:ascii="Times New Roman" w:hAnsi="Times New Roman"/>
          <w:lang w:val="lt-LT"/>
        </w:rPr>
        <w:t>Luxco</w:t>
      </w:r>
      <w:proofErr w:type="spellEnd"/>
      <w:r w:rsidRPr="001D68B2">
        <w:rPr>
          <w:rFonts w:ascii="Times New Roman" w:hAnsi="Times New Roman"/>
          <w:lang w:val="lt-LT"/>
        </w:rPr>
        <w:t xml:space="preserve"> II </w:t>
      </w:r>
      <w:proofErr w:type="spellStart"/>
      <w:r w:rsidRPr="001D68B2">
        <w:rPr>
          <w:rFonts w:ascii="Times New Roman" w:hAnsi="Times New Roman"/>
          <w:lang w:val="lt-LT"/>
        </w:rPr>
        <w:t>S.à</w:t>
      </w:r>
      <w:proofErr w:type="spellEnd"/>
      <w:r w:rsidRPr="001D68B2">
        <w:rPr>
          <w:rFonts w:ascii="Times New Roman" w:hAnsi="Times New Roman"/>
          <w:lang w:val="lt-LT"/>
        </w:rPr>
        <w:t xml:space="preserve"> </w:t>
      </w:r>
      <w:proofErr w:type="spellStart"/>
      <w:r w:rsidRPr="001D68B2">
        <w:rPr>
          <w:rFonts w:ascii="Times New Roman" w:hAnsi="Times New Roman"/>
          <w:lang w:val="lt-LT"/>
        </w:rPr>
        <w:t>r.l</w:t>
      </w:r>
      <w:proofErr w:type="spellEnd"/>
      <w:r w:rsidRPr="001D68B2">
        <w:rPr>
          <w:rFonts w:ascii="Times New Roman" w:hAnsi="Times New Roman"/>
          <w:lang w:val="lt-LT"/>
        </w:rPr>
        <w:t xml:space="preserve">. </w:t>
      </w:r>
    </w:p>
    <w:p w14:paraId="1159E3F3" w14:textId="77777777" w:rsidR="00735FB8" w:rsidRPr="001D68B2" w:rsidRDefault="00735FB8" w:rsidP="00735FB8">
      <w:pPr>
        <w:spacing w:after="0" w:line="240" w:lineRule="auto"/>
        <w:rPr>
          <w:rFonts w:ascii="Times New Roman" w:hAnsi="Times New Roman"/>
          <w:lang w:val="lt-LT"/>
        </w:rPr>
      </w:pPr>
      <w:r w:rsidRPr="001D68B2">
        <w:rPr>
          <w:rFonts w:ascii="Times New Roman" w:hAnsi="Times New Roman"/>
          <w:lang w:val="lt-LT"/>
        </w:rPr>
        <w:t xml:space="preserve">208, </w:t>
      </w:r>
      <w:proofErr w:type="spellStart"/>
      <w:r w:rsidRPr="001D68B2">
        <w:rPr>
          <w:rFonts w:ascii="Times New Roman" w:hAnsi="Times New Roman"/>
          <w:lang w:val="lt-LT"/>
        </w:rPr>
        <w:t>Val</w:t>
      </w:r>
      <w:proofErr w:type="spellEnd"/>
      <w:r w:rsidRPr="001D68B2">
        <w:rPr>
          <w:rFonts w:ascii="Times New Roman" w:hAnsi="Times New Roman"/>
          <w:lang w:val="lt-LT"/>
        </w:rPr>
        <w:t xml:space="preserve"> </w:t>
      </w:r>
      <w:proofErr w:type="spellStart"/>
      <w:r w:rsidRPr="001D68B2">
        <w:rPr>
          <w:rFonts w:ascii="Times New Roman" w:hAnsi="Times New Roman"/>
          <w:lang w:val="lt-LT"/>
        </w:rPr>
        <w:t>des</w:t>
      </w:r>
      <w:proofErr w:type="spellEnd"/>
      <w:r w:rsidRPr="001D68B2">
        <w:rPr>
          <w:rFonts w:ascii="Times New Roman" w:hAnsi="Times New Roman"/>
          <w:lang w:val="lt-LT"/>
        </w:rPr>
        <w:t xml:space="preserve"> </w:t>
      </w:r>
      <w:proofErr w:type="spellStart"/>
      <w:r w:rsidRPr="001D68B2">
        <w:rPr>
          <w:rFonts w:ascii="Times New Roman" w:hAnsi="Times New Roman"/>
          <w:lang w:val="lt-LT"/>
        </w:rPr>
        <w:t>Bons</w:t>
      </w:r>
      <w:proofErr w:type="spellEnd"/>
      <w:r w:rsidRPr="001D68B2">
        <w:rPr>
          <w:rFonts w:ascii="Times New Roman" w:hAnsi="Times New Roman"/>
          <w:lang w:val="lt-LT"/>
        </w:rPr>
        <w:t xml:space="preserve"> </w:t>
      </w:r>
      <w:proofErr w:type="spellStart"/>
      <w:r w:rsidRPr="001D68B2">
        <w:rPr>
          <w:rFonts w:ascii="Times New Roman" w:hAnsi="Times New Roman"/>
          <w:lang w:val="lt-LT"/>
        </w:rPr>
        <w:t>Malades</w:t>
      </w:r>
      <w:proofErr w:type="spellEnd"/>
    </w:p>
    <w:p w14:paraId="408A8C70" w14:textId="77777777" w:rsidR="00735FB8" w:rsidRPr="001D68B2" w:rsidRDefault="00735FB8" w:rsidP="00735FB8">
      <w:pPr>
        <w:spacing w:after="0" w:line="240" w:lineRule="auto"/>
        <w:rPr>
          <w:rFonts w:ascii="Times New Roman" w:hAnsi="Times New Roman"/>
          <w:lang w:val="lt-LT"/>
        </w:rPr>
      </w:pPr>
      <w:r w:rsidRPr="001D68B2">
        <w:rPr>
          <w:rFonts w:ascii="Times New Roman" w:hAnsi="Times New Roman"/>
          <w:lang w:val="lt-LT"/>
        </w:rPr>
        <w:t xml:space="preserve">L-2121 </w:t>
      </w:r>
      <w:proofErr w:type="spellStart"/>
      <w:r w:rsidRPr="001D68B2">
        <w:rPr>
          <w:rFonts w:ascii="Times New Roman" w:hAnsi="Times New Roman"/>
          <w:lang w:val="lt-LT"/>
        </w:rPr>
        <w:t>Luxembourg</w:t>
      </w:r>
      <w:proofErr w:type="spellEnd"/>
      <w:r w:rsidRPr="001D68B2">
        <w:rPr>
          <w:rFonts w:ascii="Times New Roman" w:hAnsi="Times New Roman"/>
          <w:lang w:val="lt-LT"/>
        </w:rPr>
        <w:t xml:space="preserve"> </w:t>
      </w:r>
    </w:p>
    <w:p w14:paraId="6B392E9A" w14:textId="77777777" w:rsidR="00932D19" w:rsidRPr="001D68B2" w:rsidRDefault="00932D19" w:rsidP="00932D19">
      <w:pPr>
        <w:spacing w:after="0" w:line="240" w:lineRule="auto"/>
        <w:rPr>
          <w:rFonts w:ascii="Times New Roman" w:hAnsi="Times New Roman"/>
          <w:lang w:val="lt-LT"/>
        </w:rPr>
      </w:pPr>
      <w:r w:rsidRPr="001D68B2">
        <w:rPr>
          <w:rFonts w:ascii="Times New Roman" w:hAnsi="Times New Roman"/>
          <w:lang w:val="lt-LT"/>
        </w:rPr>
        <w:t>Liuksemburgas</w:t>
      </w:r>
    </w:p>
    <w:p w14:paraId="6B392E9B" w14:textId="77777777" w:rsidR="00932D19" w:rsidRPr="00F807A9" w:rsidRDefault="00932D19" w:rsidP="00932D19">
      <w:pPr>
        <w:tabs>
          <w:tab w:val="left" w:pos="567"/>
        </w:tabs>
        <w:spacing w:after="0" w:line="240" w:lineRule="auto"/>
        <w:ind w:left="567" w:hanging="567"/>
        <w:rPr>
          <w:rFonts w:ascii="Times New Roman" w:hAnsi="Times New Roman" w:cs="Times New Roman"/>
          <w:lang w:val="lt-LT" w:eastAsia="en-GB"/>
        </w:rPr>
      </w:pPr>
    </w:p>
    <w:p w14:paraId="6B392E9C"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p>
    <w:p w14:paraId="6B392E9D"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8.</w:t>
      </w:r>
      <w:r w:rsidRPr="00F807A9">
        <w:rPr>
          <w:rFonts w:ascii="Times New Roman" w:hAnsi="Times New Roman" w:cs="Times New Roman"/>
          <w:b/>
          <w:bCs/>
          <w:lang w:val="lt-LT" w:eastAsia="en-GB"/>
        </w:rPr>
        <w:tab/>
        <w:t>REGISTRACIJOS PAŽYMĖJIMO NUMERIS</w:t>
      </w:r>
    </w:p>
    <w:p w14:paraId="6B392E9E" w14:textId="77777777" w:rsidR="00932D19" w:rsidRPr="00F807A9" w:rsidRDefault="00932D19" w:rsidP="00932D19">
      <w:pPr>
        <w:tabs>
          <w:tab w:val="left" w:pos="360"/>
        </w:tabs>
        <w:spacing w:after="0" w:line="240" w:lineRule="auto"/>
        <w:rPr>
          <w:rFonts w:ascii="Times New Roman" w:hAnsi="Times New Roman" w:cs="Times New Roman"/>
          <w:lang w:val="lt-LT" w:eastAsia="en-GB"/>
        </w:rPr>
      </w:pPr>
    </w:p>
    <w:p w14:paraId="6B392E9F" w14:textId="77777777" w:rsidR="00932D19" w:rsidRPr="00F807A9" w:rsidRDefault="00932D19" w:rsidP="00932D19">
      <w:pPr>
        <w:tabs>
          <w:tab w:val="left" w:pos="360"/>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Buteliukas (50 ml) - LT/1/97/2410/001</w:t>
      </w:r>
    </w:p>
    <w:p w14:paraId="6B392EA0" w14:textId="77777777" w:rsidR="00932D19" w:rsidRPr="00F807A9" w:rsidRDefault="00932D19" w:rsidP="00932D19">
      <w:pPr>
        <w:tabs>
          <w:tab w:val="left" w:pos="360"/>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Ampulė (10 ml) - LT/1/97/2410/002</w:t>
      </w:r>
    </w:p>
    <w:p w14:paraId="6B392EA1" w14:textId="77777777" w:rsidR="00932D19" w:rsidRPr="00F807A9" w:rsidRDefault="00932D19" w:rsidP="00932D19">
      <w:pPr>
        <w:tabs>
          <w:tab w:val="left" w:pos="360"/>
        </w:tabs>
        <w:spacing w:after="0" w:line="240" w:lineRule="auto"/>
        <w:rPr>
          <w:rFonts w:ascii="Times New Roman" w:hAnsi="Times New Roman" w:cs="Times New Roman"/>
          <w:b/>
          <w:bCs/>
          <w:lang w:val="lt-LT" w:eastAsia="en-GB"/>
        </w:rPr>
      </w:pPr>
    </w:p>
    <w:p w14:paraId="6B392EA2" w14:textId="77777777" w:rsidR="00932D19" w:rsidRPr="00F807A9" w:rsidRDefault="00932D19" w:rsidP="00932D19">
      <w:pPr>
        <w:tabs>
          <w:tab w:val="left" w:pos="360"/>
        </w:tabs>
        <w:spacing w:after="0" w:line="240" w:lineRule="auto"/>
        <w:rPr>
          <w:rFonts w:ascii="Times New Roman" w:hAnsi="Times New Roman" w:cs="Times New Roman"/>
          <w:b/>
          <w:bCs/>
          <w:lang w:val="lt-LT" w:eastAsia="en-GB"/>
        </w:rPr>
      </w:pPr>
    </w:p>
    <w:p w14:paraId="6B392EA3"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9.</w:t>
      </w:r>
      <w:r w:rsidRPr="00F807A9">
        <w:rPr>
          <w:rFonts w:ascii="Times New Roman" w:hAnsi="Times New Roman" w:cs="Times New Roman"/>
          <w:b/>
          <w:bCs/>
          <w:lang w:val="lt-LT" w:eastAsia="en-GB"/>
        </w:rPr>
        <w:tab/>
        <w:t>REGISTRAVIMO / PERREGISTRAVIMO DATA</w:t>
      </w:r>
    </w:p>
    <w:p w14:paraId="6B392EA4" w14:textId="77777777" w:rsidR="00932D19" w:rsidRPr="00F807A9" w:rsidRDefault="00932D19" w:rsidP="00932D19">
      <w:pPr>
        <w:spacing w:after="0" w:line="240" w:lineRule="auto"/>
        <w:rPr>
          <w:rFonts w:ascii="Times New Roman" w:hAnsi="Times New Roman" w:cs="Times New Roman"/>
          <w:color w:val="008000"/>
          <w:lang w:val="lt-LT"/>
        </w:rPr>
      </w:pPr>
    </w:p>
    <w:p w14:paraId="6B392EA5" w14:textId="77777777" w:rsidR="00932D19" w:rsidRPr="00F807A9" w:rsidRDefault="00932D19" w:rsidP="00932D19">
      <w:pPr>
        <w:tabs>
          <w:tab w:val="left" w:pos="360"/>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Registravimo data 1997 m. balandžio 9 d.</w:t>
      </w:r>
    </w:p>
    <w:p w14:paraId="6B392EA6" w14:textId="77777777" w:rsidR="00932D19" w:rsidRPr="00F807A9" w:rsidRDefault="00932D19" w:rsidP="00932D19">
      <w:pPr>
        <w:tabs>
          <w:tab w:val="left" w:pos="360"/>
        </w:tabs>
        <w:spacing w:after="0" w:line="240" w:lineRule="auto"/>
        <w:rPr>
          <w:rFonts w:ascii="Times New Roman" w:hAnsi="Times New Roman" w:cs="Times New Roman"/>
          <w:i/>
          <w:iCs/>
          <w:lang w:val="lt-LT" w:eastAsia="en-GB"/>
        </w:rPr>
      </w:pPr>
      <w:r w:rsidRPr="00F807A9">
        <w:rPr>
          <w:rFonts w:ascii="Times New Roman" w:hAnsi="Times New Roman" w:cs="Times New Roman"/>
          <w:lang w:val="lt-LT" w:eastAsia="en-GB"/>
        </w:rPr>
        <w:t>Paskutinio perregistravimo data 2011 m. balandžio 13 d.</w:t>
      </w:r>
    </w:p>
    <w:p w14:paraId="6B392EA7"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p>
    <w:p w14:paraId="6B392EA8"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p>
    <w:p w14:paraId="6B392EA9"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10.</w:t>
      </w:r>
      <w:r w:rsidRPr="00F807A9">
        <w:rPr>
          <w:rFonts w:ascii="Times New Roman" w:hAnsi="Times New Roman" w:cs="Times New Roman"/>
          <w:b/>
          <w:bCs/>
          <w:lang w:val="lt-LT" w:eastAsia="en-GB"/>
        </w:rPr>
        <w:tab/>
        <w:t>TEKSTO PERŽIŪROS DATA</w:t>
      </w:r>
    </w:p>
    <w:p w14:paraId="6B392EAA" w14:textId="0EC9BB1D" w:rsidR="00932D19" w:rsidRPr="00F807A9" w:rsidRDefault="00932D19" w:rsidP="00932D19">
      <w:pPr>
        <w:tabs>
          <w:tab w:val="left" w:pos="0"/>
        </w:tabs>
        <w:spacing w:after="0" w:line="240" w:lineRule="auto"/>
        <w:rPr>
          <w:rFonts w:ascii="Times New Roman" w:hAnsi="Times New Roman" w:cs="Times New Roman"/>
          <w:lang w:val="lt-LT" w:eastAsia="en-GB"/>
        </w:rPr>
      </w:pPr>
    </w:p>
    <w:p w14:paraId="6B392EAC" w14:textId="659207DD" w:rsidR="00932D19" w:rsidRDefault="001D68B2" w:rsidP="00932D19">
      <w:pPr>
        <w:spacing w:after="0" w:line="240" w:lineRule="auto"/>
        <w:rPr>
          <w:rFonts w:ascii="Times New Roman" w:hAnsi="Times New Roman" w:cs="Times New Roman"/>
          <w:lang w:val="lt-LT" w:eastAsia="en-GB"/>
        </w:rPr>
      </w:pPr>
      <w:r>
        <w:rPr>
          <w:rFonts w:ascii="Times New Roman" w:hAnsi="Times New Roman" w:cs="Times New Roman"/>
          <w:lang w:val="lt-LT" w:eastAsia="en-GB"/>
        </w:rPr>
        <w:t>2026 m. rugpjūčio 6 d.</w:t>
      </w:r>
    </w:p>
    <w:p w14:paraId="38BB70F5" w14:textId="77777777" w:rsidR="001D68B2" w:rsidRPr="00F807A9" w:rsidRDefault="001D68B2" w:rsidP="00932D19">
      <w:pPr>
        <w:spacing w:after="0" w:line="240" w:lineRule="auto"/>
        <w:rPr>
          <w:rFonts w:ascii="Times New Roman" w:hAnsi="Times New Roman" w:cs="Times New Roman"/>
          <w:lang w:val="lt-LT"/>
        </w:rPr>
      </w:pPr>
    </w:p>
    <w:p w14:paraId="6B392EAD" w14:textId="4A22B1DC" w:rsidR="00932D19" w:rsidRPr="00F807A9" w:rsidRDefault="00932D19" w:rsidP="00932D19">
      <w:pPr>
        <w:spacing w:after="0" w:line="240" w:lineRule="auto"/>
        <w:rPr>
          <w:rFonts w:ascii="Times New Roman" w:hAnsi="Times New Roman" w:cs="Times New Roman"/>
          <w:noProof/>
          <w:color w:val="0000FF"/>
          <w:lang w:val="lt-LT"/>
        </w:rPr>
      </w:pPr>
      <w:r w:rsidRPr="00F807A9">
        <w:rPr>
          <w:rFonts w:ascii="Times New Roman" w:hAnsi="Times New Roman" w:cs="Times New Roman"/>
          <w:lang w:val="lt-LT"/>
        </w:rPr>
        <w:t xml:space="preserve">Išsami informacija apie šį vaistinį preparatą pateikiama Valstybinės vaistų kontrolės tarnybos prie Lietuvos Respublikos sveikatos apsaugos ministerijos tinklalapyje </w:t>
      </w:r>
      <w:hyperlink r:id="rId10" w:history="1">
        <w:r w:rsidR="00CA2DA3" w:rsidRPr="00F807A9">
          <w:rPr>
            <w:rStyle w:val="Hipersaitas"/>
            <w:rFonts w:ascii="Times New Roman" w:hAnsi="Times New Roman" w:cs="Times New Roman"/>
            <w:noProof/>
            <w:lang w:val="lt-LT"/>
          </w:rPr>
          <w:t>https://vvkt.lrv.lt/lt/</w:t>
        </w:r>
      </w:hyperlink>
      <w:r w:rsidRPr="00F807A9">
        <w:rPr>
          <w:rFonts w:ascii="Times New Roman" w:hAnsi="Times New Roman" w:cs="Times New Roman"/>
          <w:lang w:val="lt-LT"/>
        </w:rPr>
        <w:t>.</w:t>
      </w:r>
    </w:p>
    <w:p w14:paraId="6B392EAE" w14:textId="77777777" w:rsidR="00932D19" w:rsidRPr="00F807A9" w:rsidRDefault="00932D19" w:rsidP="00932D19">
      <w:pPr>
        <w:tabs>
          <w:tab w:val="left" w:pos="0"/>
        </w:tabs>
        <w:spacing w:after="0" w:line="240" w:lineRule="auto"/>
        <w:rPr>
          <w:rFonts w:ascii="Times New Roman" w:hAnsi="Times New Roman" w:cs="Times New Roman"/>
          <w:lang w:val="lt-LT" w:eastAsia="en-GB"/>
        </w:rPr>
      </w:pPr>
    </w:p>
    <w:p w14:paraId="6B392EAF" w14:textId="77777777" w:rsidR="00932D19" w:rsidRPr="00F807A9" w:rsidRDefault="00932D19" w:rsidP="00932D19">
      <w:pPr>
        <w:spacing w:after="0" w:line="240" w:lineRule="auto"/>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br w:type="page"/>
      </w:r>
    </w:p>
    <w:p w14:paraId="6B392EB0"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1"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2"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3"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4"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5"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6"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7"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8"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9"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A"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B"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C"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D"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E"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BF"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C0"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C1"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C2"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C3"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C4"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C5" w14:textId="77777777" w:rsidR="00932D19" w:rsidRPr="00F807A9" w:rsidRDefault="00932D19" w:rsidP="00932D19">
      <w:pPr>
        <w:spacing w:after="0" w:line="240" w:lineRule="auto"/>
        <w:jc w:val="center"/>
        <w:rPr>
          <w:rFonts w:ascii="Times New Roman" w:hAnsi="Times New Roman" w:cs="Times New Roman"/>
          <w:b/>
          <w:bCs/>
          <w:noProof/>
          <w:lang w:val="lt-LT" w:eastAsia="en-GB"/>
        </w:rPr>
      </w:pPr>
    </w:p>
    <w:p w14:paraId="6B392EC6" w14:textId="77777777" w:rsidR="00932D19" w:rsidRPr="00F807A9" w:rsidRDefault="00932D19" w:rsidP="00932D19">
      <w:pPr>
        <w:spacing w:after="0" w:line="240" w:lineRule="auto"/>
        <w:jc w:val="center"/>
        <w:rPr>
          <w:rFonts w:ascii="Times New Roman" w:hAnsi="Times New Roman" w:cs="Times New Roman"/>
          <w:b/>
          <w:bCs/>
          <w:noProof/>
          <w:lang w:val="lt-LT" w:eastAsia="en-GB"/>
        </w:rPr>
      </w:pPr>
      <w:r w:rsidRPr="00F807A9">
        <w:rPr>
          <w:rFonts w:ascii="Times New Roman" w:hAnsi="Times New Roman" w:cs="Times New Roman"/>
          <w:b/>
          <w:bCs/>
          <w:noProof/>
          <w:lang w:val="lt-LT" w:eastAsia="en-GB"/>
        </w:rPr>
        <w:t>II PRIEDAS</w:t>
      </w:r>
    </w:p>
    <w:p w14:paraId="6B392EC7" w14:textId="77777777" w:rsidR="00932D19" w:rsidRPr="00F807A9" w:rsidRDefault="00932D19" w:rsidP="00932D19">
      <w:pPr>
        <w:spacing w:after="0" w:line="240" w:lineRule="auto"/>
        <w:jc w:val="center"/>
        <w:rPr>
          <w:rFonts w:ascii="Times New Roman" w:hAnsi="Times New Roman" w:cs="Times New Roman"/>
          <w:b/>
          <w:bCs/>
          <w:noProof/>
          <w:lang w:val="lt-LT" w:eastAsia="en-GB"/>
        </w:rPr>
      </w:pPr>
    </w:p>
    <w:p w14:paraId="6B392EC8" w14:textId="77777777" w:rsidR="00932D19" w:rsidRPr="00F807A9" w:rsidRDefault="00932D19" w:rsidP="00932D19">
      <w:pPr>
        <w:spacing w:after="0" w:line="240" w:lineRule="auto"/>
        <w:jc w:val="center"/>
        <w:rPr>
          <w:rFonts w:ascii="Times New Roman" w:hAnsi="Times New Roman" w:cs="Times New Roman"/>
          <w:noProof/>
          <w:lang w:val="lt-LT" w:eastAsia="en-GB"/>
        </w:rPr>
      </w:pPr>
      <w:r w:rsidRPr="00F807A9">
        <w:rPr>
          <w:rFonts w:ascii="Times New Roman" w:hAnsi="Times New Roman" w:cs="Times New Roman"/>
          <w:b/>
          <w:bCs/>
          <w:noProof/>
          <w:lang w:val="lt-LT" w:eastAsia="en-GB"/>
        </w:rPr>
        <w:t>REGISTRACIJOS SĄLYGOS</w:t>
      </w:r>
    </w:p>
    <w:p w14:paraId="6B392EC9" w14:textId="77777777" w:rsidR="00932D19" w:rsidRPr="00F807A9" w:rsidRDefault="00932D19" w:rsidP="00932D19">
      <w:pPr>
        <w:spacing w:after="0" w:line="240" w:lineRule="auto"/>
        <w:ind w:left="1701" w:right="1416" w:hanging="567"/>
        <w:rPr>
          <w:rFonts w:ascii="Times New Roman" w:hAnsi="Times New Roman" w:cs="Times New Roman"/>
          <w:noProof/>
          <w:highlight w:val="yellow"/>
          <w:lang w:val="lt-LT" w:eastAsia="en-GB"/>
        </w:rPr>
      </w:pPr>
    </w:p>
    <w:p w14:paraId="6B392ECA" w14:textId="77777777" w:rsidR="00932D19" w:rsidRPr="00F807A9" w:rsidRDefault="00932D19" w:rsidP="00932D19">
      <w:pPr>
        <w:spacing w:after="0" w:line="240" w:lineRule="auto"/>
        <w:ind w:left="1701" w:right="1416" w:hanging="708"/>
        <w:rPr>
          <w:rFonts w:ascii="Times New Roman" w:hAnsi="Times New Roman" w:cs="Times New Roman"/>
          <w:b/>
          <w:bCs/>
          <w:noProof/>
          <w:highlight w:val="yellow"/>
          <w:lang w:val="lt-LT" w:eastAsia="en-GB"/>
        </w:rPr>
      </w:pPr>
      <w:r w:rsidRPr="00F807A9">
        <w:rPr>
          <w:rFonts w:ascii="Times New Roman" w:hAnsi="Times New Roman" w:cs="Times New Roman"/>
          <w:b/>
          <w:bCs/>
          <w:noProof/>
          <w:lang w:val="lt-LT" w:eastAsia="en-GB"/>
        </w:rPr>
        <w:t>A.</w:t>
      </w:r>
      <w:r w:rsidRPr="00F807A9">
        <w:rPr>
          <w:rFonts w:ascii="Times New Roman" w:hAnsi="Times New Roman" w:cs="Times New Roman"/>
          <w:b/>
          <w:bCs/>
          <w:noProof/>
          <w:lang w:val="lt-LT" w:eastAsia="en-GB"/>
        </w:rPr>
        <w:tab/>
        <w:t>GAMINTOJAS, ATSAKINGAS UŽ SERIJŲ IŠLEIDIMĄ</w:t>
      </w:r>
    </w:p>
    <w:p w14:paraId="6B392ECB" w14:textId="77777777" w:rsidR="00932D19" w:rsidRPr="00F807A9" w:rsidRDefault="00932D19" w:rsidP="00932D19">
      <w:pPr>
        <w:spacing w:after="0" w:line="240" w:lineRule="auto"/>
        <w:ind w:left="567" w:hanging="567"/>
        <w:rPr>
          <w:rFonts w:ascii="Times New Roman" w:hAnsi="Times New Roman" w:cs="Times New Roman"/>
          <w:noProof/>
          <w:highlight w:val="yellow"/>
          <w:lang w:val="lt-LT" w:eastAsia="en-GB"/>
        </w:rPr>
      </w:pPr>
    </w:p>
    <w:p w14:paraId="6B392ECC" w14:textId="77777777" w:rsidR="00932D19" w:rsidRPr="00F807A9" w:rsidRDefault="00932D19" w:rsidP="00932D19">
      <w:pPr>
        <w:tabs>
          <w:tab w:val="left" w:pos="1701"/>
        </w:tabs>
        <w:spacing w:after="0" w:line="240" w:lineRule="auto"/>
        <w:ind w:left="1701" w:right="1416" w:hanging="708"/>
        <w:rPr>
          <w:rFonts w:ascii="Times New Roman" w:hAnsi="Times New Roman" w:cs="Times New Roman"/>
          <w:b/>
          <w:bCs/>
          <w:noProof/>
          <w:lang w:val="lt-LT" w:eastAsia="en-GB"/>
        </w:rPr>
      </w:pPr>
      <w:r w:rsidRPr="00F807A9">
        <w:rPr>
          <w:rFonts w:ascii="Times New Roman" w:hAnsi="Times New Roman" w:cs="Times New Roman"/>
          <w:b/>
          <w:bCs/>
          <w:noProof/>
          <w:lang w:val="lt-LT" w:eastAsia="en-GB"/>
        </w:rPr>
        <w:t>B.</w:t>
      </w:r>
      <w:r w:rsidRPr="00F807A9">
        <w:rPr>
          <w:rFonts w:ascii="Times New Roman" w:hAnsi="Times New Roman" w:cs="Times New Roman"/>
          <w:b/>
          <w:bCs/>
          <w:noProof/>
          <w:lang w:val="lt-LT" w:eastAsia="en-GB"/>
        </w:rPr>
        <w:tab/>
        <w:t>TIEKIMO IR VARTOJIMO SĄLYGOS AR APRIBOJIMAI</w:t>
      </w:r>
    </w:p>
    <w:p w14:paraId="6B392ECD"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CE" w14:textId="77777777" w:rsidR="00932D19" w:rsidRPr="00F807A9" w:rsidRDefault="00932D19" w:rsidP="00932D19">
      <w:pPr>
        <w:spacing w:after="0" w:line="240" w:lineRule="auto"/>
        <w:ind w:left="567" w:hanging="567"/>
        <w:rPr>
          <w:rFonts w:ascii="Times New Roman" w:hAnsi="Times New Roman" w:cs="Times New Roman"/>
          <w:noProof/>
          <w:lang w:val="lt-LT" w:eastAsia="en-GB"/>
        </w:rPr>
      </w:pPr>
      <w:r w:rsidRPr="00F807A9">
        <w:rPr>
          <w:rFonts w:ascii="Times New Roman" w:hAnsi="Times New Roman" w:cs="Times New Roman"/>
          <w:b/>
          <w:bCs/>
          <w:lang w:val="lt-LT" w:eastAsia="en-GB"/>
        </w:rPr>
        <w:br w:type="page"/>
      </w:r>
      <w:r w:rsidRPr="00F807A9">
        <w:rPr>
          <w:rFonts w:ascii="Times New Roman" w:hAnsi="Times New Roman" w:cs="Times New Roman"/>
          <w:b/>
          <w:bCs/>
          <w:noProof/>
          <w:lang w:val="lt-LT" w:eastAsia="en-GB"/>
        </w:rPr>
        <w:lastRenderedPageBreak/>
        <w:t>A.</w:t>
      </w:r>
      <w:r w:rsidRPr="00F807A9">
        <w:rPr>
          <w:rFonts w:ascii="Times New Roman" w:hAnsi="Times New Roman" w:cs="Times New Roman"/>
          <w:b/>
          <w:bCs/>
          <w:noProof/>
          <w:lang w:val="lt-LT" w:eastAsia="en-GB"/>
        </w:rPr>
        <w:tab/>
        <w:t>GAMINTOJAS, ATSAKINGAS UŽ SERIJOS IŠLEIDIMĄ</w:t>
      </w:r>
    </w:p>
    <w:p w14:paraId="6B392ECF" w14:textId="77777777" w:rsidR="00932D19" w:rsidRPr="00F807A9" w:rsidRDefault="00932D19" w:rsidP="00932D19">
      <w:pPr>
        <w:spacing w:after="0" w:line="240" w:lineRule="auto"/>
        <w:ind w:left="567" w:hanging="567"/>
        <w:rPr>
          <w:rFonts w:ascii="Times New Roman" w:hAnsi="Times New Roman" w:cs="Times New Roman"/>
          <w:noProof/>
          <w:highlight w:val="yellow"/>
          <w:lang w:val="lt-LT" w:eastAsia="en-GB"/>
        </w:rPr>
      </w:pPr>
    </w:p>
    <w:p w14:paraId="6B392ED0" w14:textId="77777777" w:rsidR="00932D19" w:rsidRPr="00F807A9" w:rsidRDefault="00932D19" w:rsidP="00932D19">
      <w:pPr>
        <w:spacing w:after="0" w:line="240" w:lineRule="auto"/>
        <w:rPr>
          <w:rFonts w:ascii="Times New Roman" w:hAnsi="Times New Roman" w:cs="Times New Roman"/>
          <w:noProof/>
          <w:lang w:val="lt-LT" w:eastAsia="en-GB"/>
        </w:rPr>
      </w:pPr>
      <w:r w:rsidRPr="00F807A9">
        <w:rPr>
          <w:rFonts w:ascii="Times New Roman" w:hAnsi="Times New Roman" w:cs="Times New Roman"/>
          <w:noProof/>
          <w:u w:val="single"/>
          <w:lang w:val="lt-LT" w:eastAsia="en-GB"/>
        </w:rPr>
        <w:t>Gamintojo (-ų), atsakingo (-ų) už serijos išleidimą, pavadinimas ir adresas</w:t>
      </w:r>
    </w:p>
    <w:p w14:paraId="6B392ED1" w14:textId="77777777" w:rsidR="00932D19" w:rsidRPr="00F807A9" w:rsidRDefault="00932D19" w:rsidP="00932D19">
      <w:pPr>
        <w:spacing w:after="0" w:line="240" w:lineRule="auto"/>
        <w:rPr>
          <w:rFonts w:ascii="Times New Roman" w:hAnsi="Times New Roman" w:cs="Times New Roman"/>
          <w:noProof/>
          <w:highlight w:val="yellow"/>
          <w:lang w:val="lt-LT" w:eastAsia="en-GB"/>
        </w:rPr>
      </w:pPr>
    </w:p>
    <w:p w14:paraId="6B392ED2"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Aesica</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Pharmaceuticals</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GmbH</w:t>
      </w:r>
      <w:proofErr w:type="spellEnd"/>
      <w:r w:rsidRPr="00F807A9">
        <w:rPr>
          <w:rFonts w:ascii="Times New Roman" w:hAnsi="Times New Roman" w:cs="Times New Roman"/>
          <w:lang w:val="lt-LT" w:eastAsia="en-GB"/>
        </w:rPr>
        <w:t xml:space="preserve"> </w:t>
      </w:r>
    </w:p>
    <w:p w14:paraId="6B392ED3"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Alfred-Nobel-Straße</w:t>
      </w:r>
      <w:proofErr w:type="spellEnd"/>
      <w:r w:rsidRPr="00F807A9">
        <w:rPr>
          <w:rFonts w:ascii="Times New Roman" w:hAnsi="Times New Roman" w:cs="Times New Roman"/>
          <w:lang w:val="lt-LT" w:eastAsia="en-GB"/>
        </w:rPr>
        <w:t xml:space="preserve"> 10 </w:t>
      </w:r>
    </w:p>
    <w:p w14:paraId="6B392ED4"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40789 </w:t>
      </w:r>
      <w:proofErr w:type="spellStart"/>
      <w:r w:rsidRPr="00F807A9">
        <w:rPr>
          <w:rFonts w:ascii="Times New Roman" w:hAnsi="Times New Roman" w:cs="Times New Roman"/>
          <w:lang w:val="lt-LT" w:eastAsia="en-GB"/>
        </w:rPr>
        <w:t>Monheim</w:t>
      </w:r>
      <w:proofErr w:type="spellEnd"/>
      <w:r w:rsidRPr="00F807A9">
        <w:rPr>
          <w:rFonts w:ascii="Times New Roman" w:hAnsi="Times New Roman" w:cs="Times New Roman"/>
          <w:lang w:val="lt-LT" w:eastAsia="en-GB"/>
        </w:rPr>
        <w:t xml:space="preserve"> </w:t>
      </w:r>
    </w:p>
    <w:p w14:paraId="6B392ED5" w14:textId="77777777" w:rsidR="00932D19" w:rsidRPr="00F807A9" w:rsidRDefault="00932D19" w:rsidP="00932D19">
      <w:pPr>
        <w:spacing w:after="0" w:line="240" w:lineRule="auto"/>
        <w:rPr>
          <w:rFonts w:ascii="Times New Roman" w:hAnsi="Times New Roman" w:cs="Times New Roman"/>
          <w:b/>
          <w:bCs/>
          <w:lang w:val="lt-LT" w:eastAsia="en-GB"/>
        </w:rPr>
      </w:pPr>
      <w:r w:rsidRPr="00F807A9">
        <w:rPr>
          <w:rFonts w:ascii="Times New Roman" w:hAnsi="Times New Roman" w:cs="Times New Roman"/>
          <w:lang w:val="lt-LT" w:eastAsia="en-GB"/>
        </w:rPr>
        <w:t>Vokietija</w:t>
      </w:r>
    </w:p>
    <w:p w14:paraId="6B392ED6" w14:textId="77777777" w:rsidR="00932D19" w:rsidRPr="00F807A9" w:rsidRDefault="00932D19" w:rsidP="00932D19">
      <w:pPr>
        <w:spacing w:after="0" w:line="240" w:lineRule="auto"/>
        <w:rPr>
          <w:rFonts w:ascii="Times New Roman" w:hAnsi="Times New Roman" w:cs="Times New Roman"/>
          <w:noProof/>
          <w:lang w:val="lt-LT" w:eastAsia="en-GB"/>
        </w:rPr>
      </w:pPr>
    </w:p>
    <w:p w14:paraId="6B392ED7" w14:textId="77777777" w:rsidR="00932D19" w:rsidRPr="00F807A9" w:rsidRDefault="00932D19" w:rsidP="00932D19">
      <w:pPr>
        <w:spacing w:after="0" w:line="240" w:lineRule="auto"/>
        <w:rPr>
          <w:rFonts w:ascii="Times New Roman" w:hAnsi="Times New Roman" w:cs="Times New Roman"/>
          <w:noProof/>
          <w:highlight w:val="yellow"/>
          <w:lang w:val="lt-LT" w:eastAsia="en-GB"/>
        </w:rPr>
      </w:pPr>
    </w:p>
    <w:p w14:paraId="6B392ED8" w14:textId="77777777" w:rsidR="00932D19" w:rsidRPr="00F807A9" w:rsidRDefault="00932D19" w:rsidP="00932D19">
      <w:pPr>
        <w:spacing w:after="0" w:line="240" w:lineRule="auto"/>
        <w:ind w:left="567" w:hanging="567"/>
        <w:rPr>
          <w:rFonts w:ascii="Times New Roman" w:hAnsi="Times New Roman" w:cs="Times New Roman"/>
          <w:b/>
          <w:bCs/>
          <w:noProof/>
          <w:lang w:val="lt-LT" w:eastAsia="en-GB"/>
        </w:rPr>
      </w:pPr>
      <w:r w:rsidRPr="00F807A9">
        <w:rPr>
          <w:rFonts w:ascii="Times New Roman" w:hAnsi="Times New Roman" w:cs="Times New Roman"/>
          <w:b/>
          <w:bCs/>
          <w:noProof/>
          <w:lang w:val="lt-LT" w:eastAsia="en-GB"/>
        </w:rPr>
        <w:t>B.</w:t>
      </w:r>
      <w:r w:rsidRPr="00F807A9">
        <w:rPr>
          <w:rFonts w:ascii="Times New Roman" w:hAnsi="Times New Roman" w:cs="Times New Roman"/>
          <w:b/>
          <w:bCs/>
          <w:noProof/>
          <w:lang w:val="lt-LT" w:eastAsia="en-GB"/>
        </w:rPr>
        <w:tab/>
        <w:t>TIEKIMO IR VARTOJIMO SĄLYGOS AR APRIBOJIMAI</w:t>
      </w:r>
    </w:p>
    <w:p w14:paraId="6B392ED9" w14:textId="77777777" w:rsidR="00932D19" w:rsidRPr="00F807A9" w:rsidRDefault="00932D19" w:rsidP="00932D19">
      <w:pPr>
        <w:spacing w:after="0" w:line="240" w:lineRule="auto"/>
        <w:rPr>
          <w:rFonts w:ascii="Times New Roman" w:hAnsi="Times New Roman" w:cs="Times New Roman"/>
          <w:noProof/>
          <w:lang w:val="lt-LT" w:eastAsia="en-GB"/>
        </w:rPr>
      </w:pPr>
    </w:p>
    <w:p w14:paraId="6B392EDA" w14:textId="77777777" w:rsidR="00932D19" w:rsidRPr="00F807A9" w:rsidRDefault="00932D19" w:rsidP="00932D19">
      <w:pPr>
        <w:numPr>
          <w:ilvl w:val="12"/>
          <w:numId w:val="0"/>
        </w:numPr>
        <w:spacing w:after="0" w:line="240" w:lineRule="auto"/>
        <w:rPr>
          <w:rFonts w:ascii="Times New Roman" w:hAnsi="Times New Roman" w:cs="Times New Roman"/>
          <w:noProof/>
          <w:lang w:val="lt-LT" w:eastAsia="en-GB"/>
        </w:rPr>
      </w:pPr>
      <w:r w:rsidRPr="00F807A9">
        <w:rPr>
          <w:rFonts w:ascii="Times New Roman" w:hAnsi="Times New Roman" w:cs="Times New Roman"/>
          <w:noProof/>
          <w:lang w:val="lt-LT" w:eastAsia="en-GB"/>
        </w:rPr>
        <w:t>Receptinis vaistinis preparatas.</w:t>
      </w:r>
    </w:p>
    <w:p w14:paraId="6B392EDB"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DC" w14:textId="77777777" w:rsidR="00932D19" w:rsidRPr="00F807A9" w:rsidRDefault="00932D19" w:rsidP="00932D19">
      <w:pPr>
        <w:spacing w:after="0" w:line="240" w:lineRule="auto"/>
        <w:outlineLvl w:val="0"/>
        <w:rPr>
          <w:rFonts w:ascii="Times New Roman" w:hAnsi="Times New Roman" w:cs="Times New Roman"/>
          <w:lang w:val="lt-LT" w:eastAsia="en-GB"/>
        </w:rPr>
      </w:pPr>
    </w:p>
    <w:p w14:paraId="6B392EDD" w14:textId="77777777" w:rsidR="00932D19" w:rsidRPr="00F807A9" w:rsidRDefault="00932D19" w:rsidP="00932D19">
      <w:pPr>
        <w:spacing w:after="0" w:line="240" w:lineRule="auto"/>
        <w:outlineLvl w:val="0"/>
        <w:rPr>
          <w:rFonts w:ascii="Times New Roman" w:hAnsi="Times New Roman" w:cs="Times New Roman"/>
          <w:lang w:val="lt-LT" w:eastAsia="en-GB"/>
        </w:rPr>
      </w:pPr>
    </w:p>
    <w:p w14:paraId="6B392EDE" w14:textId="77777777" w:rsidR="00932D19" w:rsidRPr="00F807A9" w:rsidRDefault="00932D19" w:rsidP="00932D19">
      <w:pPr>
        <w:spacing w:after="0" w:line="240" w:lineRule="auto"/>
        <w:outlineLvl w:val="0"/>
        <w:rPr>
          <w:rFonts w:ascii="Times New Roman" w:hAnsi="Times New Roman" w:cs="Times New Roman"/>
          <w:lang w:val="lt-LT" w:eastAsia="en-GB"/>
        </w:rPr>
      </w:pPr>
    </w:p>
    <w:p w14:paraId="6B392EDF" w14:textId="77777777" w:rsidR="00932D19" w:rsidRPr="00F807A9" w:rsidRDefault="00932D19" w:rsidP="00932D19">
      <w:pPr>
        <w:spacing w:after="0" w:line="240" w:lineRule="auto"/>
        <w:outlineLvl w:val="0"/>
        <w:rPr>
          <w:rFonts w:ascii="Times New Roman" w:hAnsi="Times New Roman" w:cs="Times New Roman"/>
          <w:lang w:val="lt-LT" w:eastAsia="en-GB"/>
        </w:rPr>
      </w:pPr>
    </w:p>
    <w:p w14:paraId="6B392EE0" w14:textId="77777777" w:rsidR="00932D19" w:rsidRPr="00F807A9" w:rsidRDefault="00932D19" w:rsidP="00932D19">
      <w:pPr>
        <w:spacing w:after="0" w:line="240" w:lineRule="auto"/>
        <w:outlineLvl w:val="0"/>
        <w:rPr>
          <w:rFonts w:ascii="Times New Roman" w:hAnsi="Times New Roman" w:cs="Times New Roman"/>
          <w:lang w:val="lt-LT" w:eastAsia="en-GB"/>
        </w:rPr>
      </w:pPr>
    </w:p>
    <w:p w14:paraId="6B392EE1"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E2" w14:textId="77777777" w:rsidR="00932D19" w:rsidRPr="00F807A9" w:rsidRDefault="00932D19" w:rsidP="00932D19">
      <w:pPr>
        <w:spacing w:after="0" w:line="240" w:lineRule="auto"/>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br w:type="page"/>
      </w:r>
    </w:p>
    <w:p w14:paraId="6B392EE3"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E4"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E5"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E6"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E7"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E8"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E9"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EA"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EB"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EC"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ED"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EE"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EF"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F0"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F1"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F2"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F3"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F4"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F5"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F6"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F7"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F8"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F9" w14:textId="77777777" w:rsidR="00932D19" w:rsidRPr="00F807A9" w:rsidRDefault="00932D19" w:rsidP="00932D19">
      <w:pPr>
        <w:spacing w:after="0" w:line="240" w:lineRule="auto"/>
        <w:jc w:val="center"/>
        <w:outlineLvl w:val="0"/>
        <w:rPr>
          <w:rFonts w:ascii="Times New Roman" w:hAnsi="Times New Roman" w:cs="Times New Roman"/>
          <w:b/>
          <w:bCs/>
          <w:kern w:val="28"/>
          <w:lang w:val="lt-LT" w:eastAsia="lt-LT"/>
        </w:rPr>
      </w:pPr>
      <w:r w:rsidRPr="00F807A9">
        <w:rPr>
          <w:rFonts w:ascii="Times New Roman" w:hAnsi="Times New Roman" w:cs="Times New Roman"/>
          <w:b/>
          <w:bCs/>
          <w:kern w:val="28"/>
          <w:lang w:val="lt-LT" w:eastAsia="lt-LT"/>
        </w:rPr>
        <w:t>III PRIEDAS</w:t>
      </w:r>
    </w:p>
    <w:p w14:paraId="6B392EFA" w14:textId="77777777" w:rsidR="00932D19" w:rsidRPr="00F807A9" w:rsidRDefault="00932D19" w:rsidP="00932D19">
      <w:pPr>
        <w:spacing w:after="0" w:line="240" w:lineRule="auto"/>
        <w:jc w:val="center"/>
        <w:rPr>
          <w:rFonts w:ascii="Times New Roman" w:hAnsi="Times New Roman" w:cs="Times New Roman"/>
          <w:i/>
          <w:iCs/>
          <w:color w:val="008000"/>
          <w:lang w:val="lt-LT"/>
        </w:rPr>
      </w:pPr>
    </w:p>
    <w:p w14:paraId="6B392EFB" w14:textId="77777777" w:rsidR="00932D19" w:rsidRPr="00F807A9" w:rsidRDefault="00932D19" w:rsidP="00932D19">
      <w:pPr>
        <w:spacing w:after="0" w:line="240" w:lineRule="auto"/>
        <w:jc w:val="center"/>
        <w:rPr>
          <w:rFonts w:ascii="Times New Roman" w:hAnsi="Times New Roman" w:cs="Times New Roman"/>
          <w:b/>
          <w:bCs/>
          <w:lang w:val="lt-LT"/>
        </w:rPr>
      </w:pPr>
      <w:r w:rsidRPr="00F807A9">
        <w:rPr>
          <w:rFonts w:ascii="Times New Roman" w:hAnsi="Times New Roman" w:cs="Times New Roman"/>
          <w:b/>
          <w:bCs/>
          <w:lang w:val="lt-LT"/>
        </w:rPr>
        <w:t>ŽENKLINIMAS IR PAKUOTĖS LAPELIS</w:t>
      </w:r>
    </w:p>
    <w:p w14:paraId="6B392EFC"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FD"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EFE" w14:textId="77777777" w:rsidR="00932D19" w:rsidRPr="00F807A9" w:rsidRDefault="00932D19" w:rsidP="00932D19">
      <w:pPr>
        <w:spacing w:after="0" w:line="240" w:lineRule="auto"/>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br w:type="page"/>
      </w:r>
    </w:p>
    <w:p w14:paraId="6B392EFF"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0"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1"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2"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3"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4"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5"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6"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7"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8"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9"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A"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B"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C"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D"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E"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0F"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10"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11"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12"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13"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14"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15" w14:textId="77777777" w:rsidR="00932D19" w:rsidRPr="00F807A9" w:rsidRDefault="00932D19" w:rsidP="00932D19">
      <w:pPr>
        <w:spacing w:after="0" w:line="240" w:lineRule="auto"/>
        <w:jc w:val="center"/>
        <w:outlineLvl w:val="0"/>
        <w:rPr>
          <w:rFonts w:ascii="Times New Roman" w:hAnsi="Times New Roman" w:cs="Times New Roman"/>
          <w:b/>
          <w:bCs/>
          <w:kern w:val="28"/>
          <w:lang w:val="lt-LT" w:eastAsia="lt-LT"/>
        </w:rPr>
      </w:pPr>
      <w:r w:rsidRPr="00F807A9">
        <w:rPr>
          <w:rFonts w:ascii="Times New Roman" w:hAnsi="Times New Roman" w:cs="Times New Roman"/>
          <w:b/>
          <w:bCs/>
          <w:kern w:val="28"/>
          <w:lang w:val="lt-LT" w:eastAsia="lt-LT"/>
        </w:rPr>
        <w:t>A. ŽENKLINIMAS</w:t>
      </w:r>
    </w:p>
    <w:p w14:paraId="6B392F16"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17"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18" w14:textId="77777777" w:rsidR="00932D19" w:rsidRPr="00F807A9" w:rsidRDefault="00932D19" w:rsidP="00932D19">
      <w:pPr>
        <w:spacing w:after="0" w:line="240" w:lineRule="auto"/>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br w:type="page"/>
      </w:r>
    </w:p>
    <w:p w14:paraId="6B392F19" w14:textId="77777777" w:rsidR="00932D19" w:rsidRPr="00F807A9" w:rsidRDefault="00932D19" w:rsidP="00932D19">
      <w:pPr>
        <w:pBdr>
          <w:top w:val="single" w:sz="4" w:space="0"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bCs/>
          <w:caps/>
          <w:lang w:val="lt-LT" w:eastAsia="en-GB"/>
        </w:rPr>
      </w:pPr>
      <w:r w:rsidRPr="00F807A9">
        <w:rPr>
          <w:rFonts w:ascii="Times New Roman" w:hAnsi="Times New Roman" w:cs="Times New Roman"/>
          <w:b/>
          <w:bCs/>
          <w:caps/>
          <w:lang w:val="lt-LT" w:eastAsia="en-GB"/>
        </w:rPr>
        <w:lastRenderedPageBreak/>
        <w:t xml:space="preserve">Informacija ant </w:t>
      </w:r>
      <w:r w:rsidRPr="00F807A9">
        <w:rPr>
          <w:rFonts w:ascii="Times New Roman" w:hAnsi="Times New Roman" w:cs="Times New Roman"/>
          <w:b/>
          <w:bCs/>
          <w:lang w:val="lt-LT" w:eastAsia="en-GB"/>
        </w:rPr>
        <w:t>IŠORINĖS</w:t>
      </w:r>
      <w:r w:rsidRPr="00F807A9">
        <w:rPr>
          <w:rFonts w:ascii="Times New Roman" w:hAnsi="Times New Roman" w:cs="Times New Roman"/>
          <w:b/>
          <w:bCs/>
          <w:caps/>
          <w:lang w:val="lt-LT" w:eastAsia="en-GB"/>
        </w:rPr>
        <w:t xml:space="preserve"> pakuotės </w:t>
      </w:r>
    </w:p>
    <w:p w14:paraId="6B392F1A" w14:textId="77777777" w:rsidR="00932D19" w:rsidRPr="00F807A9" w:rsidRDefault="00932D19" w:rsidP="00932D19">
      <w:pPr>
        <w:pBdr>
          <w:top w:val="single" w:sz="4" w:space="0"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bCs/>
          <w:caps/>
          <w:lang w:val="lt-LT" w:eastAsia="en-GB"/>
        </w:rPr>
      </w:pPr>
    </w:p>
    <w:p w14:paraId="6B392F1B" w14:textId="77777777" w:rsidR="00932D19" w:rsidRPr="00F807A9" w:rsidRDefault="00932D19" w:rsidP="00932D19">
      <w:pPr>
        <w:pBdr>
          <w:top w:val="single" w:sz="4" w:space="0"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bCs/>
          <w:caps/>
          <w:lang w:val="lt-LT" w:eastAsia="en-GB"/>
        </w:rPr>
      </w:pPr>
      <w:r w:rsidRPr="00F807A9">
        <w:rPr>
          <w:rFonts w:ascii="Times New Roman" w:hAnsi="Times New Roman" w:cs="Times New Roman"/>
          <w:b/>
          <w:bCs/>
          <w:caps/>
          <w:lang w:val="lt-LT" w:eastAsia="en-GB"/>
        </w:rPr>
        <w:t>kartono dėžutė (</w:t>
      </w:r>
      <w:r w:rsidRPr="00F807A9">
        <w:rPr>
          <w:rFonts w:ascii="Times New Roman" w:hAnsi="Times New Roman" w:cs="Times New Roman"/>
          <w:b/>
          <w:bCs/>
          <w:lang w:val="lt-LT" w:eastAsia="en-GB"/>
        </w:rPr>
        <w:t xml:space="preserve">10 ml ampulių) </w:t>
      </w:r>
    </w:p>
    <w:p w14:paraId="6B392F1C" w14:textId="77777777" w:rsidR="00932D19" w:rsidRPr="00F807A9" w:rsidRDefault="00932D19" w:rsidP="00932D19">
      <w:pPr>
        <w:shd w:val="clear" w:color="auto" w:fill="FFFFFF"/>
        <w:spacing w:after="0" w:line="240" w:lineRule="auto"/>
        <w:rPr>
          <w:rFonts w:ascii="Times New Roman" w:hAnsi="Times New Roman" w:cs="Times New Roman"/>
          <w:lang w:val="lt-LT" w:eastAsia="en-GB"/>
        </w:rPr>
      </w:pPr>
    </w:p>
    <w:p w14:paraId="6B392F1D" w14:textId="77777777" w:rsidR="00932D19" w:rsidRPr="00F807A9" w:rsidRDefault="00932D19" w:rsidP="00932D19">
      <w:pPr>
        <w:spacing w:after="0" w:line="240" w:lineRule="auto"/>
        <w:rPr>
          <w:rFonts w:ascii="Times New Roman" w:hAnsi="Times New Roman" w:cs="Times New Roman"/>
          <w:lang w:val="lt-LT" w:eastAsia="en-GB"/>
        </w:rPr>
      </w:pPr>
    </w:p>
    <w:p w14:paraId="6B392F1E"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w:t>
      </w:r>
      <w:r w:rsidRPr="00F807A9">
        <w:rPr>
          <w:rFonts w:ascii="Times New Roman" w:hAnsi="Times New Roman" w:cs="Times New Roman"/>
          <w:b/>
          <w:bCs/>
          <w:lang w:val="lt-LT" w:eastAsia="en-GB"/>
        </w:rPr>
        <w:tab/>
        <w:t>VAISTINIO PREPARATO PAVADINIMAS</w:t>
      </w:r>
    </w:p>
    <w:p w14:paraId="6B392F1F" w14:textId="77777777" w:rsidR="00932D19" w:rsidRPr="00F807A9" w:rsidRDefault="00932D19" w:rsidP="00932D19">
      <w:pPr>
        <w:spacing w:after="0" w:line="240" w:lineRule="auto"/>
        <w:rPr>
          <w:rFonts w:ascii="Times New Roman" w:hAnsi="Times New Roman" w:cs="Times New Roman"/>
          <w:lang w:val="lt-LT" w:eastAsia="en-GB"/>
        </w:rPr>
      </w:pPr>
    </w:p>
    <w:p w14:paraId="6B392F20"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1 mg/ml infuzinis tirpalas</w:t>
      </w:r>
    </w:p>
    <w:p w14:paraId="6B392F21" w14:textId="508465C8" w:rsidR="00932D19" w:rsidRPr="00F807A9" w:rsidRDefault="00847B78" w:rsidP="00932D19">
      <w:pPr>
        <w:spacing w:after="0" w:line="240" w:lineRule="auto"/>
        <w:rPr>
          <w:rFonts w:ascii="Times New Roman" w:hAnsi="Times New Roman" w:cs="Times New Roman"/>
          <w:lang w:val="lt-LT" w:eastAsia="en-GB"/>
        </w:rPr>
      </w:pPr>
      <w:proofErr w:type="spellStart"/>
      <w:r w:rsidRPr="00E04925">
        <w:rPr>
          <w:rFonts w:ascii="Times New Roman" w:hAnsi="Times New Roman" w:cs="Times New Roman"/>
          <w:lang w:val="lt-LT" w:eastAsia="en-GB"/>
        </w:rPr>
        <w:t>g</w:t>
      </w:r>
      <w:r w:rsidR="00932D19" w:rsidRPr="00E04925">
        <w:rPr>
          <w:rFonts w:ascii="Times New Roman" w:hAnsi="Times New Roman" w:cs="Times New Roman"/>
          <w:lang w:val="lt-LT" w:eastAsia="en-GB"/>
        </w:rPr>
        <w:t>lyce</w:t>
      </w:r>
      <w:r w:rsidR="00932D19" w:rsidRPr="00F807A9">
        <w:rPr>
          <w:rFonts w:ascii="Times New Roman" w:hAnsi="Times New Roman" w:cs="Times New Roman"/>
          <w:lang w:val="lt-LT" w:eastAsia="en-GB"/>
        </w:rPr>
        <w:t>roli</w:t>
      </w:r>
      <w:proofErr w:type="spellEnd"/>
      <w:r w:rsidR="00932D19" w:rsidRPr="00F807A9">
        <w:rPr>
          <w:rFonts w:ascii="Times New Roman" w:hAnsi="Times New Roman" w:cs="Times New Roman"/>
          <w:lang w:val="lt-LT" w:eastAsia="en-GB"/>
        </w:rPr>
        <w:t xml:space="preserve"> </w:t>
      </w:r>
      <w:proofErr w:type="spellStart"/>
      <w:r w:rsidR="00932D19" w:rsidRPr="00F807A9">
        <w:rPr>
          <w:rFonts w:ascii="Times New Roman" w:hAnsi="Times New Roman" w:cs="Times New Roman"/>
          <w:lang w:val="lt-LT" w:eastAsia="en-GB"/>
        </w:rPr>
        <w:t>trinitras</w:t>
      </w:r>
      <w:proofErr w:type="spellEnd"/>
    </w:p>
    <w:p w14:paraId="6B392F22" w14:textId="77777777" w:rsidR="00932D19" w:rsidRPr="00F807A9" w:rsidRDefault="00932D19" w:rsidP="00932D19">
      <w:pPr>
        <w:spacing w:after="0" w:line="240" w:lineRule="auto"/>
        <w:rPr>
          <w:rFonts w:ascii="Times New Roman" w:hAnsi="Times New Roman" w:cs="Times New Roman"/>
          <w:lang w:val="lt-LT" w:eastAsia="en-GB"/>
        </w:rPr>
      </w:pPr>
    </w:p>
    <w:p w14:paraId="6B392F23" w14:textId="77777777" w:rsidR="00932D19" w:rsidRPr="00F807A9" w:rsidRDefault="00932D19" w:rsidP="00932D19">
      <w:pPr>
        <w:spacing w:after="0" w:line="240" w:lineRule="auto"/>
        <w:rPr>
          <w:rFonts w:ascii="Times New Roman" w:hAnsi="Times New Roman" w:cs="Times New Roman"/>
          <w:lang w:val="lt-LT" w:eastAsia="en-GB"/>
        </w:rPr>
      </w:pPr>
    </w:p>
    <w:p w14:paraId="6B392F24"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2.</w:t>
      </w:r>
      <w:r w:rsidRPr="00F807A9">
        <w:rPr>
          <w:rFonts w:ascii="Times New Roman" w:hAnsi="Times New Roman" w:cs="Times New Roman"/>
          <w:b/>
          <w:bCs/>
          <w:lang w:val="lt-LT" w:eastAsia="en-GB"/>
        </w:rPr>
        <w:tab/>
        <w:t>VEIKLIOJI MEDŽIAGA IR JOS KIEKIS</w:t>
      </w:r>
    </w:p>
    <w:p w14:paraId="6B392F25" w14:textId="77777777" w:rsidR="00932D19" w:rsidRPr="00F807A9" w:rsidRDefault="00932D19" w:rsidP="00932D19">
      <w:pPr>
        <w:spacing w:after="0" w:line="240" w:lineRule="auto"/>
        <w:rPr>
          <w:rFonts w:ascii="Times New Roman" w:hAnsi="Times New Roman" w:cs="Times New Roman"/>
          <w:lang w:val="lt-LT" w:eastAsia="en-GB"/>
        </w:rPr>
      </w:pPr>
    </w:p>
    <w:p w14:paraId="6B392F26"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1 ml infuzinio tirpalo yra 1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vienoje 10 ml infuzinio tirpalo ampulėje </w:t>
      </w:r>
      <w:r w:rsidRPr="00F807A9">
        <w:rPr>
          <w:rFonts w:ascii="Times New Roman" w:hAnsi="Times New Roman" w:cs="Times New Roman"/>
          <w:lang w:val="lt-LT" w:eastAsia="en-GB"/>
        </w:rPr>
        <w:sym w:font="Symbol" w:char="F02D"/>
      </w:r>
      <w:r w:rsidRPr="00F807A9">
        <w:rPr>
          <w:rFonts w:ascii="Times New Roman" w:hAnsi="Times New Roman" w:cs="Times New Roman"/>
          <w:lang w:val="lt-LT" w:eastAsia="en-GB"/>
        </w:rPr>
        <w:t xml:space="preserve"> 10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w:t>
      </w:r>
    </w:p>
    <w:p w14:paraId="6B392F27" w14:textId="77777777" w:rsidR="00932D19" w:rsidRPr="00F807A9" w:rsidRDefault="00932D19" w:rsidP="00932D19">
      <w:pPr>
        <w:spacing w:after="0" w:line="240" w:lineRule="auto"/>
        <w:rPr>
          <w:rFonts w:ascii="Times New Roman" w:hAnsi="Times New Roman" w:cs="Times New Roman"/>
          <w:lang w:val="lt-LT" w:eastAsia="en-GB"/>
        </w:rPr>
      </w:pPr>
    </w:p>
    <w:p w14:paraId="6B392F28" w14:textId="77777777" w:rsidR="00932D19" w:rsidRPr="00F807A9" w:rsidRDefault="00932D19" w:rsidP="00932D19">
      <w:pPr>
        <w:spacing w:after="0" w:line="240" w:lineRule="auto"/>
        <w:rPr>
          <w:rFonts w:ascii="Times New Roman" w:hAnsi="Times New Roman" w:cs="Times New Roman"/>
          <w:lang w:val="lt-LT" w:eastAsia="en-GB"/>
        </w:rPr>
      </w:pPr>
    </w:p>
    <w:p w14:paraId="6B392F29"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highlight w:val="lightGray"/>
          <w:lang w:val="lt-LT" w:eastAsia="en-GB"/>
        </w:rPr>
      </w:pPr>
      <w:r w:rsidRPr="00F807A9">
        <w:rPr>
          <w:rFonts w:ascii="Times New Roman" w:hAnsi="Times New Roman" w:cs="Times New Roman"/>
          <w:b/>
          <w:bCs/>
          <w:lang w:val="lt-LT" w:eastAsia="en-GB"/>
        </w:rPr>
        <w:t>3.</w:t>
      </w:r>
      <w:r w:rsidRPr="00F807A9">
        <w:rPr>
          <w:rFonts w:ascii="Times New Roman" w:hAnsi="Times New Roman" w:cs="Times New Roman"/>
          <w:b/>
          <w:bCs/>
          <w:lang w:val="lt-LT" w:eastAsia="en-GB"/>
        </w:rPr>
        <w:tab/>
        <w:t>PAGALBINIŲ MEDŽIAGŲ SĄRAŠAS</w:t>
      </w:r>
    </w:p>
    <w:p w14:paraId="6B392F2A" w14:textId="77777777" w:rsidR="00932D19" w:rsidRPr="00F807A9" w:rsidRDefault="00932D19" w:rsidP="00932D19">
      <w:pPr>
        <w:spacing w:after="0" w:line="240" w:lineRule="auto"/>
        <w:rPr>
          <w:rFonts w:ascii="Times New Roman" w:hAnsi="Times New Roman" w:cs="Times New Roman"/>
          <w:lang w:val="lt-LT" w:eastAsia="en-GB"/>
        </w:rPr>
      </w:pPr>
    </w:p>
    <w:p w14:paraId="6B392F2B"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Pagalbinės medžiagos: </w:t>
      </w:r>
      <w:proofErr w:type="spellStart"/>
      <w:r w:rsidRPr="00F807A9">
        <w:rPr>
          <w:rFonts w:ascii="Times New Roman" w:hAnsi="Times New Roman" w:cs="Times New Roman"/>
          <w:lang w:val="lt-LT" w:eastAsia="en-GB"/>
        </w:rPr>
        <w:t>propilenglikolis</w:t>
      </w:r>
      <w:proofErr w:type="spellEnd"/>
      <w:r w:rsidRPr="00F807A9">
        <w:rPr>
          <w:rFonts w:ascii="Times New Roman" w:hAnsi="Times New Roman" w:cs="Times New Roman"/>
          <w:lang w:val="lt-LT" w:eastAsia="en-GB"/>
        </w:rPr>
        <w:t>, bevandenė gliukozė, injekcinis vanduo, vandenilio chlorido rūgštis (pH sureguliuoti).</w:t>
      </w:r>
    </w:p>
    <w:p w14:paraId="6B392F2C" w14:textId="77777777" w:rsidR="00932D19" w:rsidRPr="00F807A9" w:rsidRDefault="00932D19" w:rsidP="00932D19">
      <w:pPr>
        <w:spacing w:after="0" w:line="240" w:lineRule="auto"/>
        <w:rPr>
          <w:rFonts w:ascii="Times New Roman" w:hAnsi="Times New Roman" w:cs="Times New Roman"/>
          <w:lang w:val="lt-LT" w:eastAsia="en-GB"/>
        </w:rPr>
      </w:pPr>
    </w:p>
    <w:p w14:paraId="6B392F2D" w14:textId="77777777" w:rsidR="00932D19" w:rsidRPr="00F807A9" w:rsidRDefault="00932D19" w:rsidP="00932D19">
      <w:pPr>
        <w:spacing w:after="0" w:line="240" w:lineRule="auto"/>
        <w:rPr>
          <w:rFonts w:ascii="Times New Roman" w:hAnsi="Times New Roman" w:cs="Times New Roman"/>
          <w:lang w:val="lt-LT" w:eastAsia="en-GB"/>
        </w:rPr>
      </w:pPr>
    </w:p>
    <w:p w14:paraId="6B392F2E"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4.</w:t>
      </w:r>
      <w:r w:rsidRPr="00F807A9">
        <w:rPr>
          <w:rFonts w:ascii="Times New Roman" w:hAnsi="Times New Roman" w:cs="Times New Roman"/>
          <w:b/>
          <w:bCs/>
          <w:lang w:val="lt-LT" w:eastAsia="en-GB"/>
        </w:rPr>
        <w:tab/>
        <w:t>FARMACINĖ FORMA IR KIEKIS PAKUOTĖJE</w:t>
      </w:r>
    </w:p>
    <w:p w14:paraId="6B392F2F" w14:textId="77777777" w:rsidR="00932D19" w:rsidRPr="00F807A9" w:rsidRDefault="00932D19" w:rsidP="00932D19">
      <w:pPr>
        <w:spacing w:after="0" w:line="240" w:lineRule="auto"/>
        <w:rPr>
          <w:rFonts w:ascii="Times New Roman" w:hAnsi="Times New Roman" w:cs="Times New Roman"/>
          <w:lang w:val="lt-LT" w:eastAsia="en-GB"/>
        </w:rPr>
      </w:pPr>
    </w:p>
    <w:p w14:paraId="6B392F30"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Infuzinis tirpalas</w:t>
      </w:r>
    </w:p>
    <w:p w14:paraId="6B392F31" w14:textId="77777777" w:rsidR="00932D19" w:rsidRPr="00F807A9" w:rsidRDefault="00932D19" w:rsidP="00932D19">
      <w:pPr>
        <w:spacing w:after="0" w:line="240" w:lineRule="auto"/>
        <w:rPr>
          <w:rFonts w:ascii="Times New Roman" w:hAnsi="Times New Roman" w:cs="Times New Roman"/>
          <w:lang w:val="lt-LT" w:eastAsia="en-GB"/>
        </w:rPr>
      </w:pPr>
    </w:p>
    <w:p w14:paraId="6B392F32"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10 ampulių po 10 ml </w:t>
      </w:r>
    </w:p>
    <w:p w14:paraId="6B392F33" w14:textId="77777777" w:rsidR="00932D19" w:rsidRPr="00F807A9" w:rsidRDefault="00932D19" w:rsidP="00932D19">
      <w:pPr>
        <w:spacing w:after="0" w:line="240" w:lineRule="auto"/>
        <w:rPr>
          <w:rFonts w:ascii="Times New Roman" w:hAnsi="Times New Roman" w:cs="Times New Roman"/>
          <w:lang w:val="lt-LT" w:eastAsia="en-GB"/>
        </w:rPr>
      </w:pPr>
    </w:p>
    <w:p w14:paraId="6B392F34" w14:textId="77777777" w:rsidR="00932D19" w:rsidRPr="00F807A9" w:rsidRDefault="00932D19" w:rsidP="00932D19">
      <w:pPr>
        <w:spacing w:after="0" w:line="240" w:lineRule="auto"/>
        <w:rPr>
          <w:rFonts w:ascii="Times New Roman" w:hAnsi="Times New Roman" w:cs="Times New Roman"/>
          <w:lang w:val="lt-LT" w:eastAsia="en-GB"/>
        </w:rPr>
      </w:pPr>
    </w:p>
    <w:p w14:paraId="6B392F35"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highlight w:val="lightGray"/>
          <w:lang w:val="lt-LT" w:eastAsia="en-GB"/>
        </w:rPr>
      </w:pPr>
      <w:r w:rsidRPr="00F807A9">
        <w:rPr>
          <w:rFonts w:ascii="Times New Roman" w:hAnsi="Times New Roman" w:cs="Times New Roman"/>
          <w:b/>
          <w:bCs/>
          <w:lang w:val="lt-LT" w:eastAsia="en-GB"/>
        </w:rPr>
        <w:t>5.</w:t>
      </w:r>
      <w:r w:rsidRPr="00F807A9">
        <w:rPr>
          <w:rFonts w:ascii="Times New Roman" w:hAnsi="Times New Roman" w:cs="Times New Roman"/>
          <w:b/>
          <w:bCs/>
          <w:lang w:val="lt-LT" w:eastAsia="en-GB"/>
        </w:rPr>
        <w:tab/>
        <w:t>VARTOJIMO METODAS IR BŪDAS</w:t>
      </w:r>
    </w:p>
    <w:p w14:paraId="6B392F36" w14:textId="77777777" w:rsidR="00932D19" w:rsidRPr="00F807A9" w:rsidRDefault="00932D19" w:rsidP="00932D19">
      <w:pPr>
        <w:spacing w:after="0" w:line="240" w:lineRule="auto"/>
        <w:rPr>
          <w:rFonts w:ascii="Times New Roman" w:hAnsi="Times New Roman" w:cs="Times New Roman"/>
          <w:i/>
          <w:iCs/>
          <w:lang w:val="lt-LT" w:eastAsia="en-GB"/>
        </w:rPr>
      </w:pPr>
    </w:p>
    <w:p w14:paraId="6B392F37"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Leisti į veną.</w:t>
      </w:r>
    </w:p>
    <w:p w14:paraId="6B392F38"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Prieš vartojimą perskaitykite pakuotės lapelį.</w:t>
      </w:r>
    </w:p>
    <w:p w14:paraId="6B392F39" w14:textId="77777777" w:rsidR="00932D19" w:rsidRPr="00F807A9" w:rsidRDefault="00932D19" w:rsidP="00932D19">
      <w:pPr>
        <w:spacing w:after="0" w:line="240" w:lineRule="auto"/>
        <w:rPr>
          <w:rFonts w:ascii="Times New Roman" w:hAnsi="Times New Roman" w:cs="Times New Roman"/>
          <w:lang w:val="lt-LT" w:eastAsia="en-GB"/>
        </w:rPr>
      </w:pPr>
    </w:p>
    <w:p w14:paraId="6B392F3A" w14:textId="77777777" w:rsidR="00932D19" w:rsidRPr="00F807A9" w:rsidRDefault="00932D19" w:rsidP="00932D19">
      <w:pPr>
        <w:spacing w:after="0" w:line="240" w:lineRule="auto"/>
        <w:rPr>
          <w:rFonts w:ascii="Times New Roman" w:hAnsi="Times New Roman" w:cs="Times New Roman"/>
          <w:lang w:val="lt-LT" w:eastAsia="en-GB"/>
        </w:rPr>
      </w:pPr>
    </w:p>
    <w:p w14:paraId="6B392F3B" w14:textId="77777777" w:rsidR="00932D19" w:rsidRPr="00F807A9" w:rsidRDefault="00932D19" w:rsidP="00932D19">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6.</w:t>
      </w:r>
      <w:r w:rsidRPr="00F807A9">
        <w:rPr>
          <w:rFonts w:ascii="Times New Roman" w:hAnsi="Times New Roman" w:cs="Times New Roman"/>
          <w:b/>
          <w:bCs/>
          <w:lang w:val="lt-LT" w:eastAsia="en-GB"/>
        </w:rPr>
        <w:tab/>
        <w:t>SPECIALUS ĮSPĖJIMAS, KAD VAISTINĮ PREPARATĄ BŪTINA LAIKYTI VAIKAMS NEPASTEBIMOJE IR NEPASIEKIAMOJE VIETOJE</w:t>
      </w:r>
    </w:p>
    <w:p w14:paraId="6B392F3C" w14:textId="77777777" w:rsidR="00932D19" w:rsidRPr="00F807A9" w:rsidRDefault="00932D19" w:rsidP="00932D19">
      <w:pPr>
        <w:spacing w:after="0" w:line="240" w:lineRule="auto"/>
        <w:rPr>
          <w:rFonts w:ascii="Times New Roman" w:hAnsi="Times New Roman" w:cs="Times New Roman"/>
          <w:lang w:val="lt-LT" w:eastAsia="en-GB"/>
        </w:rPr>
      </w:pPr>
    </w:p>
    <w:p w14:paraId="6B392F3D"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Laikyti vaikams nepastebimoje ir nepasiekiamoje vietoje.</w:t>
      </w:r>
    </w:p>
    <w:p w14:paraId="6B392F3E" w14:textId="77777777" w:rsidR="00932D19" w:rsidRPr="00F807A9" w:rsidRDefault="00932D19" w:rsidP="00932D19">
      <w:pPr>
        <w:spacing w:after="0" w:line="240" w:lineRule="auto"/>
        <w:rPr>
          <w:rFonts w:ascii="Times New Roman" w:hAnsi="Times New Roman" w:cs="Times New Roman"/>
          <w:lang w:val="lt-LT" w:eastAsia="en-GB"/>
        </w:rPr>
      </w:pPr>
    </w:p>
    <w:p w14:paraId="6B392F3F" w14:textId="77777777" w:rsidR="00932D19" w:rsidRPr="00F807A9" w:rsidRDefault="00932D19" w:rsidP="00932D19">
      <w:pPr>
        <w:spacing w:after="0" w:line="240" w:lineRule="auto"/>
        <w:rPr>
          <w:rFonts w:ascii="Times New Roman" w:hAnsi="Times New Roman" w:cs="Times New Roman"/>
          <w:lang w:val="lt-LT" w:eastAsia="en-GB"/>
        </w:rPr>
      </w:pPr>
    </w:p>
    <w:p w14:paraId="6B392F40"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highlight w:val="lightGray"/>
          <w:lang w:val="lt-LT" w:eastAsia="en-GB"/>
        </w:rPr>
      </w:pPr>
      <w:r w:rsidRPr="00F807A9">
        <w:rPr>
          <w:rFonts w:ascii="Times New Roman" w:hAnsi="Times New Roman" w:cs="Times New Roman"/>
          <w:b/>
          <w:bCs/>
          <w:lang w:val="lt-LT" w:eastAsia="en-GB"/>
        </w:rPr>
        <w:t>7.</w:t>
      </w:r>
      <w:r w:rsidRPr="00F807A9">
        <w:rPr>
          <w:rFonts w:ascii="Times New Roman" w:hAnsi="Times New Roman" w:cs="Times New Roman"/>
          <w:b/>
          <w:bCs/>
          <w:lang w:val="lt-LT" w:eastAsia="en-GB"/>
        </w:rPr>
        <w:tab/>
        <w:t>KITAS SPECIALUS ĮSPĖJIMAS (JEI REIKIA)</w:t>
      </w:r>
    </w:p>
    <w:p w14:paraId="6B392F41" w14:textId="77777777" w:rsidR="00932D19" w:rsidRPr="00F807A9" w:rsidRDefault="00932D19" w:rsidP="00932D19">
      <w:pPr>
        <w:spacing w:after="0" w:line="240" w:lineRule="auto"/>
        <w:rPr>
          <w:rFonts w:ascii="Times New Roman" w:hAnsi="Times New Roman" w:cs="Times New Roman"/>
          <w:lang w:val="lt-LT" w:eastAsia="en-GB"/>
        </w:rPr>
      </w:pPr>
    </w:p>
    <w:p w14:paraId="6B392F42" w14:textId="77777777" w:rsidR="00932D19" w:rsidRPr="00F807A9" w:rsidRDefault="00932D19" w:rsidP="00932D19">
      <w:pPr>
        <w:spacing w:after="0" w:line="240" w:lineRule="auto"/>
        <w:rPr>
          <w:rFonts w:ascii="Times New Roman" w:hAnsi="Times New Roman" w:cs="Times New Roman"/>
          <w:lang w:val="lt-LT" w:eastAsia="en-GB"/>
        </w:rPr>
      </w:pPr>
    </w:p>
    <w:p w14:paraId="6B392F43"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highlight w:val="lightGray"/>
          <w:lang w:val="lt-LT" w:eastAsia="en-GB"/>
        </w:rPr>
      </w:pPr>
      <w:r w:rsidRPr="00F807A9">
        <w:rPr>
          <w:rFonts w:ascii="Times New Roman" w:hAnsi="Times New Roman" w:cs="Times New Roman"/>
          <w:b/>
          <w:bCs/>
          <w:lang w:val="lt-LT" w:eastAsia="en-GB"/>
        </w:rPr>
        <w:t>8.</w:t>
      </w:r>
      <w:r w:rsidRPr="00F807A9">
        <w:rPr>
          <w:rFonts w:ascii="Times New Roman" w:hAnsi="Times New Roman" w:cs="Times New Roman"/>
          <w:b/>
          <w:bCs/>
          <w:lang w:val="lt-LT" w:eastAsia="en-GB"/>
        </w:rPr>
        <w:tab/>
        <w:t>TINKAMUMO LAIKAS</w:t>
      </w:r>
    </w:p>
    <w:p w14:paraId="6B392F44" w14:textId="77777777" w:rsidR="00932D19" w:rsidRPr="00F807A9" w:rsidRDefault="00932D19" w:rsidP="00932D19">
      <w:pPr>
        <w:spacing w:after="0" w:line="240" w:lineRule="auto"/>
        <w:rPr>
          <w:rFonts w:ascii="Times New Roman" w:hAnsi="Times New Roman" w:cs="Times New Roman"/>
          <w:lang w:val="lt-LT" w:eastAsia="en-GB"/>
        </w:rPr>
      </w:pPr>
    </w:p>
    <w:p w14:paraId="6B392F45"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Tinka iki {mm/MMMM}</w:t>
      </w:r>
    </w:p>
    <w:p w14:paraId="6B392F46"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Po ampulės atidarymo reikia vartoti nedelsiant</w:t>
      </w:r>
    </w:p>
    <w:p w14:paraId="6B392F47" w14:textId="77777777" w:rsidR="00932D19" w:rsidRPr="00F807A9" w:rsidRDefault="00932D19" w:rsidP="00932D19">
      <w:pPr>
        <w:spacing w:after="0" w:line="240" w:lineRule="auto"/>
        <w:rPr>
          <w:rFonts w:ascii="Times New Roman" w:hAnsi="Times New Roman" w:cs="Times New Roman"/>
          <w:lang w:val="lt-LT" w:eastAsia="en-GB"/>
        </w:rPr>
      </w:pPr>
    </w:p>
    <w:p w14:paraId="6B392F48"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9.</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SPECIALIOS laikymo sąlygos</w:t>
      </w:r>
    </w:p>
    <w:p w14:paraId="6B392F49" w14:textId="77777777" w:rsidR="00932D19" w:rsidRPr="00F807A9" w:rsidRDefault="00932D19" w:rsidP="00932D19">
      <w:pPr>
        <w:spacing w:after="0" w:line="240" w:lineRule="auto"/>
        <w:rPr>
          <w:rFonts w:ascii="Times New Roman" w:hAnsi="Times New Roman" w:cs="Times New Roman"/>
          <w:lang w:val="lt-LT" w:eastAsia="en-GB"/>
        </w:rPr>
      </w:pPr>
    </w:p>
    <w:p w14:paraId="6B392F4A" w14:textId="77777777" w:rsidR="00932D19" w:rsidRPr="00F807A9" w:rsidRDefault="00932D19" w:rsidP="00932D19">
      <w:pPr>
        <w:spacing w:after="0" w:line="240" w:lineRule="auto"/>
        <w:rPr>
          <w:rFonts w:ascii="Times New Roman" w:hAnsi="Times New Roman" w:cs="Times New Roman"/>
          <w:lang w:val="lt-LT" w:eastAsia="en-GB"/>
        </w:rPr>
      </w:pPr>
    </w:p>
    <w:p w14:paraId="6B392F4B"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4C"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lastRenderedPageBreak/>
        <w:t>10.</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specialios atsargumo priemonės DĖL NESUVARTOTO VAISTINIO PREPARATO AR JO ATLIEKŲ TVARKYMO</w:t>
      </w:r>
      <w:r w:rsidRPr="00F807A9">
        <w:rPr>
          <w:rFonts w:ascii="Times New Roman" w:hAnsi="Times New Roman" w:cs="Times New Roman"/>
          <w:caps/>
          <w:lang w:val="lt-LT" w:eastAsia="en-GB"/>
        </w:rPr>
        <w:t xml:space="preserve"> </w:t>
      </w:r>
      <w:r w:rsidRPr="00F807A9">
        <w:rPr>
          <w:rFonts w:ascii="Times New Roman" w:hAnsi="Times New Roman" w:cs="Times New Roman"/>
          <w:b/>
          <w:bCs/>
          <w:caps/>
          <w:lang w:val="lt-LT" w:eastAsia="en-GB"/>
        </w:rPr>
        <w:t>(jei reikia)</w:t>
      </w:r>
    </w:p>
    <w:p w14:paraId="6B392F4D" w14:textId="77777777" w:rsidR="00932D19" w:rsidRPr="00F807A9" w:rsidRDefault="00932D19" w:rsidP="00932D19">
      <w:pPr>
        <w:spacing w:after="0" w:line="240" w:lineRule="auto"/>
        <w:rPr>
          <w:rFonts w:ascii="Times New Roman" w:hAnsi="Times New Roman" w:cs="Times New Roman"/>
          <w:b/>
          <w:bCs/>
          <w:lang w:val="lt-LT" w:eastAsia="en-GB"/>
        </w:rPr>
      </w:pPr>
    </w:p>
    <w:p w14:paraId="6B392F4E" w14:textId="77777777" w:rsidR="00932D19" w:rsidRPr="00F807A9" w:rsidRDefault="00932D19" w:rsidP="00932D19">
      <w:pPr>
        <w:spacing w:after="0" w:line="240" w:lineRule="auto"/>
        <w:rPr>
          <w:rFonts w:ascii="Times New Roman" w:hAnsi="Times New Roman" w:cs="Times New Roman"/>
          <w:lang w:val="lt-LT" w:eastAsia="en-GB"/>
        </w:rPr>
      </w:pPr>
    </w:p>
    <w:p w14:paraId="6B392F4F"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11.</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rEGISTRuotjo pavadinimas ir adresas</w:t>
      </w:r>
    </w:p>
    <w:p w14:paraId="6B392F50" w14:textId="77777777" w:rsidR="00932D19" w:rsidRPr="00F807A9" w:rsidRDefault="00932D19" w:rsidP="00932D19">
      <w:pPr>
        <w:spacing w:after="0" w:line="240" w:lineRule="auto"/>
        <w:rPr>
          <w:rFonts w:ascii="Times New Roman" w:hAnsi="Times New Roman" w:cs="Times New Roman"/>
          <w:lang w:val="lt-LT" w:eastAsia="en-GB"/>
        </w:rPr>
      </w:pPr>
    </w:p>
    <w:p w14:paraId="6B392F51" w14:textId="77777777" w:rsidR="00932D19" w:rsidRPr="001D68B2" w:rsidRDefault="00932D19" w:rsidP="00932D19">
      <w:pPr>
        <w:spacing w:after="0" w:line="240" w:lineRule="auto"/>
        <w:rPr>
          <w:rFonts w:ascii="Times New Roman" w:hAnsi="Times New Roman"/>
          <w:lang w:val="lt-LT"/>
        </w:rPr>
      </w:pPr>
      <w:r w:rsidRPr="001D68B2">
        <w:rPr>
          <w:rFonts w:ascii="Times New Roman" w:hAnsi="Times New Roman"/>
          <w:lang w:val="lt-LT"/>
        </w:rPr>
        <w:t xml:space="preserve">Merus Labs </w:t>
      </w:r>
      <w:proofErr w:type="spellStart"/>
      <w:r w:rsidRPr="001D68B2">
        <w:rPr>
          <w:rFonts w:ascii="Times New Roman" w:hAnsi="Times New Roman"/>
          <w:lang w:val="lt-LT"/>
        </w:rPr>
        <w:t>Luxco</w:t>
      </w:r>
      <w:proofErr w:type="spellEnd"/>
      <w:r w:rsidRPr="001D68B2">
        <w:rPr>
          <w:rFonts w:ascii="Times New Roman" w:hAnsi="Times New Roman"/>
          <w:lang w:val="lt-LT"/>
        </w:rPr>
        <w:t xml:space="preserve"> II </w:t>
      </w:r>
      <w:proofErr w:type="spellStart"/>
      <w:r w:rsidRPr="001D68B2">
        <w:rPr>
          <w:rFonts w:ascii="Times New Roman" w:hAnsi="Times New Roman"/>
          <w:lang w:val="lt-LT"/>
        </w:rPr>
        <w:t>S.à</w:t>
      </w:r>
      <w:proofErr w:type="spellEnd"/>
      <w:r w:rsidRPr="001D68B2">
        <w:rPr>
          <w:rFonts w:ascii="Times New Roman" w:hAnsi="Times New Roman"/>
          <w:lang w:val="lt-LT"/>
        </w:rPr>
        <w:t xml:space="preserve"> </w:t>
      </w:r>
      <w:proofErr w:type="spellStart"/>
      <w:r w:rsidRPr="001D68B2">
        <w:rPr>
          <w:rFonts w:ascii="Times New Roman" w:hAnsi="Times New Roman"/>
          <w:lang w:val="lt-LT"/>
        </w:rPr>
        <w:t>r.l</w:t>
      </w:r>
      <w:proofErr w:type="spellEnd"/>
      <w:r w:rsidRPr="001D68B2">
        <w:rPr>
          <w:rFonts w:ascii="Times New Roman" w:hAnsi="Times New Roman"/>
          <w:lang w:val="lt-LT"/>
        </w:rPr>
        <w:t xml:space="preserve">. </w:t>
      </w:r>
    </w:p>
    <w:p w14:paraId="02942D1F" w14:textId="77777777" w:rsidR="00AD398D" w:rsidRPr="001D68B2" w:rsidRDefault="00AD398D" w:rsidP="00AD398D">
      <w:pPr>
        <w:spacing w:after="0" w:line="240" w:lineRule="auto"/>
        <w:rPr>
          <w:rFonts w:ascii="Times New Roman" w:hAnsi="Times New Roman"/>
          <w:lang w:val="lt-LT"/>
        </w:rPr>
      </w:pPr>
      <w:r w:rsidRPr="001D68B2">
        <w:rPr>
          <w:rFonts w:ascii="Times New Roman" w:hAnsi="Times New Roman"/>
          <w:lang w:val="lt-LT"/>
        </w:rPr>
        <w:t xml:space="preserve">208, </w:t>
      </w:r>
      <w:proofErr w:type="spellStart"/>
      <w:r w:rsidRPr="001D68B2">
        <w:rPr>
          <w:rFonts w:ascii="Times New Roman" w:hAnsi="Times New Roman"/>
          <w:lang w:val="lt-LT"/>
        </w:rPr>
        <w:t>Val</w:t>
      </w:r>
      <w:proofErr w:type="spellEnd"/>
      <w:r w:rsidRPr="001D68B2">
        <w:rPr>
          <w:rFonts w:ascii="Times New Roman" w:hAnsi="Times New Roman"/>
          <w:lang w:val="lt-LT"/>
        </w:rPr>
        <w:t xml:space="preserve"> </w:t>
      </w:r>
      <w:proofErr w:type="spellStart"/>
      <w:r w:rsidRPr="001D68B2">
        <w:rPr>
          <w:rFonts w:ascii="Times New Roman" w:hAnsi="Times New Roman"/>
          <w:lang w:val="lt-LT"/>
        </w:rPr>
        <w:t>des</w:t>
      </w:r>
      <w:proofErr w:type="spellEnd"/>
      <w:r w:rsidRPr="001D68B2">
        <w:rPr>
          <w:rFonts w:ascii="Times New Roman" w:hAnsi="Times New Roman"/>
          <w:lang w:val="lt-LT"/>
        </w:rPr>
        <w:t xml:space="preserve"> </w:t>
      </w:r>
      <w:proofErr w:type="spellStart"/>
      <w:r w:rsidRPr="001D68B2">
        <w:rPr>
          <w:rFonts w:ascii="Times New Roman" w:hAnsi="Times New Roman"/>
          <w:lang w:val="lt-LT"/>
        </w:rPr>
        <w:t>Bons</w:t>
      </w:r>
      <w:proofErr w:type="spellEnd"/>
      <w:r w:rsidRPr="001D68B2">
        <w:rPr>
          <w:rFonts w:ascii="Times New Roman" w:hAnsi="Times New Roman"/>
          <w:lang w:val="lt-LT"/>
        </w:rPr>
        <w:t xml:space="preserve"> </w:t>
      </w:r>
      <w:proofErr w:type="spellStart"/>
      <w:r w:rsidRPr="001D68B2">
        <w:rPr>
          <w:rFonts w:ascii="Times New Roman" w:hAnsi="Times New Roman"/>
          <w:lang w:val="lt-LT"/>
        </w:rPr>
        <w:t>Malades</w:t>
      </w:r>
      <w:proofErr w:type="spellEnd"/>
    </w:p>
    <w:p w14:paraId="0993B9FC" w14:textId="77777777" w:rsidR="00AD398D" w:rsidRPr="001D68B2" w:rsidRDefault="00AD398D" w:rsidP="00AD398D">
      <w:pPr>
        <w:spacing w:after="0" w:line="240" w:lineRule="auto"/>
        <w:rPr>
          <w:rFonts w:ascii="Times New Roman" w:hAnsi="Times New Roman"/>
          <w:lang w:val="lt-LT"/>
        </w:rPr>
      </w:pPr>
      <w:r w:rsidRPr="001D68B2">
        <w:rPr>
          <w:rFonts w:ascii="Times New Roman" w:hAnsi="Times New Roman"/>
          <w:lang w:val="lt-LT"/>
        </w:rPr>
        <w:t xml:space="preserve">L-2121 </w:t>
      </w:r>
      <w:proofErr w:type="spellStart"/>
      <w:r w:rsidRPr="001D68B2">
        <w:rPr>
          <w:rFonts w:ascii="Times New Roman" w:hAnsi="Times New Roman"/>
          <w:lang w:val="lt-LT"/>
        </w:rPr>
        <w:t>Luxembourg</w:t>
      </w:r>
      <w:proofErr w:type="spellEnd"/>
      <w:r w:rsidRPr="001D68B2">
        <w:rPr>
          <w:rFonts w:ascii="Times New Roman" w:hAnsi="Times New Roman"/>
          <w:lang w:val="lt-LT"/>
        </w:rPr>
        <w:t xml:space="preserve"> </w:t>
      </w:r>
    </w:p>
    <w:p w14:paraId="6B392F54" w14:textId="77777777" w:rsidR="00932D19" w:rsidRPr="001D68B2" w:rsidRDefault="00932D19" w:rsidP="00932D19">
      <w:pPr>
        <w:spacing w:after="0" w:line="240" w:lineRule="auto"/>
        <w:rPr>
          <w:rFonts w:ascii="Times New Roman" w:hAnsi="Times New Roman"/>
          <w:lang w:val="lt-LT"/>
        </w:rPr>
      </w:pPr>
      <w:r w:rsidRPr="001D68B2">
        <w:rPr>
          <w:rFonts w:ascii="Times New Roman" w:hAnsi="Times New Roman"/>
          <w:lang w:val="lt-LT"/>
        </w:rPr>
        <w:t>Liuksemburgas</w:t>
      </w:r>
    </w:p>
    <w:p w14:paraId="6B392F55" w14:textId="77777777" w:rsidR="00932D19" w:rsidRPr="00F807A9" w:rsidRDefault="00932D19" w:rsidP="00932D19">
      <w:pPr>
        <w:spacing w:after="0" w:line="240" w:lineRule="auto"/>
        <w:rPr>
          <w:rFonts w:ascii="Times New Roman" w:hAnsi="Times New Roman" w:cs="Times New Roman"/>
          <w:lang w:val="lt-LT" w:eastAsia="en-GB"/>
        </w:rPr>
      </w:pPr>
    </w:p>
    <w:p w14:paraId="6B392F56" w14:textId="77777777" w:rsidR="00932D19" w:rsidRPr="00F807A9" w:rsidRDefault="00932D19" w:rsidP="00932D19">
      <w:pPr>
        <w:spacing w:after="0" w:line="240" w:lineRule="auto"/>
        <w:rPr>
          <w:rFonts w:ascii="Times New Roman" w:hAnsi="Times New Roman" w:cs="Times New Roman"/>
          <w:lang w:val="lt-LT" w:eastAsia="en-GB"/>
        </w:rPr>
      </w:pPr>
    </w:p>
    <w:p w14:paraId="6B392F57"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12.</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REGISTRACIJOS PAŽYMĖJIMO numeris</w:t>
      </w:r>
      <w:r w:rsidRPr="00F807A9">
        <w:rPr>
          <w:rFonts w:ascii="Times New Roman" w:hAnsi="Times New Roman" w:cs="Times New Roman"/>
          <w:b/>
          <w:bCs/>
          <w:lang w:val="lt-LT" w:eastAsia="en-GB"/>
        </w:rPr>
        <w:t xml:space="preserve"> </w:t>
      </w:r>
    </w:p>
    <w:p w14:paraId="6B392F58" w14:textId="77777777" w:rsidR="00932D19" w:rsidRPr="00F807A9" w:rsidRDefault="00932D19" w:rsidP="00932D19">
      <w:pPr>
        <w:spacing w:after="0" w:line="240" w:lineRule="auto"/>
        <w:rPr>
          <w:rFonts w:ascii="Times New Roman" w:hAnsi="Times New Roman" w:cs="Times New Roman"/>
          <w:lang w:val="lt-LT" w:eastAsia="en-GB"/>
        </w:rPr>
      </w:pPr>
    </w:p>
    <w:p w14:paraId="6B392F59" w14:textId="77777777" w:rsidR="00932D19" w:rsidRPr="00F807A9" w:rsidRDefault="00932D19" w:rsidP="00932D19">
      <w:pPr>
        <w:tabs>
          <w:tab w:val="left" w:pos="360"/>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LT/1/97/2410/002</w:t>
      </w:r>
    </w:p>
    <w:p w14:paraId="6B392F5A" w14:textId="77777777" w:rsidR="00932D19" w:rsidRPr="00F807A9" w:rsidRDefault="00932D19" w:rsidP="00932D19">
      <w:pPr>
        <w:spacing w:after="0" w:line="240" w:lineRule="auto"/>
        <w:rPr>
          <w:rFonts w:ascii="Times New Roman" w:hAnsi="Times New Roman" w:cs="Times New Roman"/>
          <w:lang w:val="lt-LT" w:eastAsia="en-GB"/>
        </w:rPr>
      </w:pPr>
    </w:p>
    <w:p w14:paraId="6B392F5B" w14:textId="77777777" w:rsidR="00932D19" w:rsidRPr="00F807A9" w:rsidRDefault="00932D19" w:rsidP="00932D19">
      <w:pPr>
        <w:spacing w:after="0" w:line="240" w:lineRule="auto"/>
        <w:rPr>
          <w:rFonts w:ascii="Times New Roman" w:hAnsi="Times New Roman" w:cs="Times New Roman"/>
          <w:lang w:val="lt-LT" w:eastAsia="en-GB"/>
        </w:rPr>
      </w:pPr>
    </w:p>
    <w:p w14:paraId="6B392F5C"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13.</w:t>
      </w:r>
      <w:r w:rsidRPr="00F807A9">
        <w:rPr>
          <w:rFonts w:ascii="Times New Roman" w:hAnsi="Times New Roman" w:cs="Times New Roman"/>
          <w:b/>
          <w:bCs/>
          <w:lang w:val="lt-LT" w:eastAsia="en-GB"/>
        </w:rPr>
        <w:tab/>
        <w:t>SERIJOS NUMERIS</w:t>
      </w:r>
    </w:p>
    <w:p w14:paraId="6B392F5D" w14:textId="77777777" w:rsidR="00932D19" w:rsidRPr="00F807A9" w:rsidRDefault="00932D19" w:rsidP="00932D19">
      <w:pPr>
        <w:spacing w:after="0" w:line="240" w:lineRule="auto"/>
        <w:rPr>
          <w:rFonts w:ascii="Times New Roman" w:hAnsi="Times New Roman" w:cs="Times New Roman"/>
          <w:lang w:val="lt-LT" w:eastAsia="en-GB"/>
        </w:rPr>
      </w:pPr>
    </w:p>
    <w:p w14:paraId="6B392F5E"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Serija </w:t>
      </w:r>
    </w:p>
    <w:p w14:paraId="6B392F5F" w14:textId="77777777" w:rsidR="00932D19" w:rsidRPr="00F807A9" w:rsidRDefault="00932D19" w:rsidP="00932D19">
      <w:pPr>
        <w:spacing w:after="0" w:line="240" w:lineRule="auto"/>
        <w:rPr>
          <w:rFonts w:ascii="Times New Roman" w:hAnsi="Times New Roman" w:cs="Times New Roman"/>
          <w:b/>
          <w:bCs/>
          <w:lang w:val="lt-LT" w:eastAsia="en-GB"/>
        </w:rPr>
      </w:pPr>
    </w:p>
    <w:p w14:paraId="6B392F60" w14:textId="77777777" w:rsidR="00932D19" w:rsidRPr="00F807A9" w:rsidRDefault="00932D19" w:rsidP="00932D19">
      <w:pPr>
        <w:spacing w:after="0" w:line="240" w:lineRule="auto"/>
        <w:rPr>
          <w:rFonts w:ascii="Times New Roman" w:hAnsi="Times New Roman" w:cs="Times New Roman"/>
          <w:lang w:val="lt-LT" w:eastAsia="en-GB"/>
        </w:rPr>
      </w:pPr>
    </w:p>
    <w:p w14:paraId="6B392F61"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14.</w:t>
      </w:r>
      <w:r w:rsidRPr="00F807A9">
        <w:rPr>
          <w:rFonts w:ascii="Times New Roman" w:hAnsi="Times New Roman" w:cs="Times New Roman"/>
          <w:b/>
          <w:bCs/>
          <w:lang w:val="lt-LT" w:eastAsia="en-GB"/>
        </w:rPr>
        <w:tab/>
        <w:t>PARDAVIMO (IŠDAVIMO)</w:t>
      </w:r>
      <w:r w:rsidRPr="00F807A9">
        <w:rPr>
          <w:rFonts w:ascii="Times New Roman" w:hAnsi="Times New Roman" w:cs="Times New Roman"/>
          <w:b/>
          <w:bCs/>
          <w:caps/>
          <w:lang w:val="lt-LT" w:eastAsia="en-GB"/>
        </w:rPr>
        <w:t xml:space="preserve"> tvarka</w:t>
      </w:r>
    </w:p>
    <w:p w14:paraId="6B392F62" w14:textId="77777777" w:rsidR="00932D19" w:rsidRPr="00F807A9" w:rsidRDefault="00932D19" w:rsidP="00932D19">
      <w:pPr>
        <w:spacing w:after="0" w:line="240" w:lineRule="auto"/>
        <w:rPr>
          <w:rFonts w:ascii="Times New Roman" w:hAnsi="Times New Roman" w:cs="Times New Roman"/>
          <w:lang w:val="lt-LT" w:eastAsia="en-GB"/>
        </w:rPr>
      </w:pPr>
    </w:p>
    <w:p w14:paraId="6B392F63" w14:textId="77777777" w:rsidR="00932D19" w:rsidRPr="00F807A9" w:rsidRDefault="00932D19" w:rsidP="00932D19">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Receptinis vaistas</w:t>
      </w:r>
    </w:p>
    <w:p w14:paraId="6B392F64" w14:textId="77777777" w:rsidR="00932D19" w:rsidRPr="00F807A9" w:rsidRDefault="00932D19" w:rsidP="00932D19">
      <w:pPr>
        <w:spacing w:after="0" w:line="240" w:lineRule="auto"/>
        <w:rPr>
          <w:rFonts w:ascii="Times New Roman" w:hAnsi="Times New Roman" w:cs="Times New Roman"/>
          <w:b/>
          <w:bCs/>
          <w:lang w:val="lt-LT" w:eastAsia="en-GB"/>
        </w:rPr>
      </w:pPr>
    </w:p>
    <w:p w14:paraId="6B392F65" w14:textId="77777777" w:rsidR="00932D19" w:rsidRPr="00F807A9" w:rsidRDefault="00932D19" w:rsidP="00932D19">
      <w:pPr>
        <w:spacing w:after="0" w:line="240" w:lineRule="auto"/>
        <w:rPr>
          <w:rFonts w:ascii="Times New Roman" w:hAnsi="Times New Roman" w:cs="Times New Roman"/>
          <w:b/>
          <w:bCs/>
          <w:lang w:val="lt-LT" w:eastAsia="en-GB"/>
        </w:rPr>
      </w:pPr>
    </w:p>
    <w:p w14:paraId="6B392F66"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15.</w:t>
      </w:r>
      <w:r w:rsidRPr="00F807A9">
        <w:rPr>
          <w:rFonts w:ascii="Times New Roman" w:hAnsi="Times New Roman" w:cs="Times New Roman"/>
          <w:b/>
          <w:bCs/>
          <w:lang w:val="lt-LT" w:eastAsia="en-GB"/>
        </w:rPr>
        <w:tab/>
        <w:t>VARTOJIMO INSTRUKCIJA</w:t>
      </w:r>
    </w:p>
    <w:p w14:paraId="6B392F67"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68"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69"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16.</w:t>
      </w:r>
      <w:r w:rsidRPr="00F807A9">
        <w:rPr>
          <w:rFonts w:ascii="Times New Roman" w:hAnsi="Times New Roman" w:cs="Times New Roman"/>
          <w:b/>
          <w:bCs/>
          <w:lang w:val="lt-LT" w:eastAsia="en-GB"/>
        </w:rPr>
        <w:tab/>
        <w:t>INFORMACIJA BRAILIO RAŲTU</w:t>
      </w:r>
    </w:p>
    <w:p w14:paraId="6B392F6A"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6B" w14:textId="77777777" w:rsidR="00932D19" w:rsidRPr="00F807A9" w:rsidRDefault="00932D19" w:rsidP="00932D19">
      <w:pPr>
        <w:spacing w:after="0" w:line="240" w:lineRule="auto"/>
        <w:outlineLvl w:val="0"/>
        <w:rPr>
          <w:rFonts w:ascii="Times New Roman" w:hAnsi="Times New Roman" w:cs="Times New Roman"/>
          <w:lang w:val="lt-LT" w:eastAsia="en-GB"/>
        </w:rPr>
      </w:pPr>
      <w:r w:rsidRPr="00F807A9">
        <w:rPr>
          <w:rFonts w:ascii="Times New Roman" w:hAnsi="Times New Roman" w:cs="Times New Roman"/>
          <w:highlight w:val="lightGray"/>
          <w:lang w:val="lt-LT" w:eastAsia="en-GB"/>
        </w:rPr>
        <w:t>Priimtas paaiškinimas nenurodyti informacijos Brailio raštu</w:t>
      </w:r>
      <w:r w:rsidRPr="00F807A9">
        <w:rPr>
          <w:rFonts w:ascii="Times New Roman" w:hAnsi="Times New Roman" w:cs="Times New Roman"/>
          <w:lang w:val="lt-LT" w:eastAsia="en-GB"/>
        </w:rPr>
        <w:t>.</w:t>
      </w:r>
    </w:p>
    <w:p w14:paraId="6B392F6C" w14:textId="77777777" w:rsidR="00932D19" w:rsidRPr="00F807A9" w:rsidRDefault="00932D19" w:rsidP="00932D19">
      <w:pPr>
        <w:spacing w:after="0" w:line="240" w:lineRule="auto"/>
        <w:outlineLvl w:val="0"/>
        <w:rPr>
          <w:rFonts w:ascii="Times New Roman" w:hAnsi="Times New Roman" w:cs="Times New Roman"/>
          <w:lang w:val="lt-LT" w:eastAsia="en-GB"/>
        </w:rPr>
      </w:pPr>
    </w:p>
    <w:p w14:paraId="6B392F6D" w14:textId="77777777" w:rsidR="00932D19" w:rsidRPr="00F807A9" w:rsidRDefault="00932D19" w:rsidP="00932D19">
      <w:pPr>
        <w:spacing w:after="0" w:line="240" w:lineRule="auto"/>
        <w:rPr>
          <w:rFonts w:ascii="Times New Roman" w:hAnsi="Times New Roman" w:cs="Times New Roman"/>
          <w:lang w:val="lt-LT" w:eastAsia="lt-LT"/>
        </w:rPr>
      </w:pPr>
    </w:p>
    <w:p w14:paraId="6B392F6E"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lt-LT" w:eastAsia="lt-LT"/>
        </w:rPr>
      </w:pPr>
      <w:r w:rsidRPr="00F807A9">
        <w:rPr>
          <w:rFonts w:ascii="Times New Roman" w:hAnsi="Times New Roman" w:cs="Times New Roman"/>
          <w:b/>
          <w:lang w:val="lt-LT" w:eastAsia="lt-LT"/>
        </w:rPr>
        <w:t>17.</w:t>
      </w:r>
      <w:r w:rsidRPr="00F807A9">
        <w:rPr>
          <w:rFonts w:ascii="Times New Roman" w:hAnsi="Times New Roman" w:cs="Times New Roman"/>
          <w:b/>
          <w:lang w:val="lt-LT" w:eastAsia="lt-LT"/>
        </w:rPr>
        <w:tab/>
        <w:t>UNIKALUS IDENTIFIKATORIUS – 2D BRŪKŠNINIS KODAS</w:t>
      </w:r>
    </w:p>
    <w:p w14:paraId="6B392F6F" w14:textId="77777777" w:rsidR="00932D19" w:rsidRPr="00F807A9" w:rsidRDefault="00932D19" w:rsidP="00932D19">
      <w:pPr>
        <w:spacing w:after="0" w:line="240" w:lineRule="auto"/>
        <w:rPr>
          <w:rFonts w:ascii="Times New Roman" w:hAnsi="Times New Roman" w:cs="Times New Roman"/>
          <w:lang w:val="lt-LT" w:eastAsia="lt-LT"/>
        </w:rPr>
      </w:pPr>
    </w:p>
    <w:p w14:paraId="6B392F70" w14:textId="77777777" w:rsidR="00932D19" w:rsidRPr="00F807A9" w:rsidRDefault="00932D19" w:rsidP="00932D19">
      <w:pPr>
        <w:spacing w:after="0" w:line="240" w:lineRule="auto"/>
        <w:rPr>
          <w:rFonts w:ascii="Times New Roman" w:hAnsi="Times New Roman" w:cs="Times New Roman"/>
          <w:lang w:val="lt-LT" w:eastAsia="lt-LT"/>
        </w:rPr>
      </w:pPr>
      <w:r w:rsidRPr="00F807A9">
        <w:rPr>
          <w:rFonts w:ascii="Times New Roman" w:hAnsi="Times New Roman" w:cs="Times New Roman"/>
          <w:highlight w:val="lightGray"/>
          <w:lang w:val="lt-LT" w:eastAsia="lt-LT"/>
        </w:rPr>
        <w:t>2D brūkšninis kodas su nurodytu unikaliu identifikatoriumi.</w:t>
      </w:r>
    </w:p>
    <w:p w14:paraId="6B392F71" w14:textId="77777777" w:rsidR="00932D19" w:rsidRPr="00F807A9" w:rsidRDefault="00932D19" w:rsidP="00932D19">
      <w:pPr>
        <w:spacing w:after="0" w:line="240" w:lineRule="auto"/>
        <w:rPr>
          <w:rFonts w:ascii="Times New Roman" w:hAnsi="Times New Roman" w:cs="Times New Roman"/>
          <w:lang w:val="lt-LT" w:eastAsia="lt-LT"/>
        </w:rPr>
      </w:pPr>
    </w:p>
    <w:p w14:paraId="6B392F72" w14:textId="77777777" w:rsidR="00932D19" w:rsidRPr="00F807A9" w:rsidRDefault="00932D19" w:rsidP="00932D19">
      <w:pPr>
        <w:spacing w:after="0" w:line="240" w:lineRule="auto"/>
        <w:rPr>
          <w:rFonts w:ascii="Times New Roman" w:hAnsi="Times New Roman" w:cs="Times New Roman"/>
          <w:lang w:val="lt-LT" w:eastAsia="lt-LT"/>
        </w:rPr>
      </w:pPr>
    </w:p>
    <w:p w14:paraId="6B392F73"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lt-LT" w:eastAsia="lt-LT"/>
        </w:rPr>
      </w:pPr>
      <w:r w:rsidRPr="00F807A9">
        <w:rPr>
          <w:rFonts w:ascii="Times New Roman" w:hAnsi="Times New Roman" w:cs="Times New Roman"/>
          <w:b/>
          <w:lang w:val="lt-LT" w:eastAsia="lt-LT"/>
        </w:rPr>
        <w:t>18.</w:t>
      </w:r>
      <w:r w:rsidRPr="00F807A9">
        <w:rPr>
          <w:rFonts w:ascii="Times New Roman" w:hAnsi="Times New Roman" w:cs="Times New Roman"/>
          <w:b/>
          <w:lang w:val="lt-LT" w:eastAsia="lt-LT"/>
        </w:rPr>
        <w:tab/>
        <w:t>UNIKALUS IDENTIFIKATORIUS – ŽMONĖMS SUPRANTAMI DUOMENYS</w:t>
      </w:r>
    </w:p>
    <w:p w14:paraId="6B392F74" w14:textId="77777777" w:rsidR="00932D19" w:rsidRPr="00F807A9" w:rsidRDefault="00932D19" w:rsidP="00932D19">
      <w:pPr>
        <w:spacing w:after="0" w:line="240" w:lineRule="auto"/>
        <w:rPr>
          <w:rFonts w:ascii="Times New Roman" w:hAnsi="Times New Roman" w:cs="Times New Roman"/>
          <w:lang w:val="lt-LT" w:eastAsia="lt-LT"/>
        </w:rPr>
      </w:pPr>
    </w:p>
    <w:p w14:paraId="6B392F75" w14:textId="2AEF1D4B" w:rsidR="00932D19" w:rsidRPr="00F807A9" w:rsidRDefault="00932D19" w:rsidP="00932D19">
      <w:pPr>
        <w:spacing w:after="0" w:line="240" w:lineRule="auto"/>
        <w:rPr>
          <w:rFonts w:ascii="Times New Roman" w:hAnsi="Times New Roman" w:cs="Times New Roman"/>
          <w:lang w:val="lt-LT" w:eastAsia="lt-LT"/>
        </w:rPr>
      </w:pPr>
      <w:r w:rsidRPr="00F807A9">
        <w:rPr>
          <w:rFonts w:ascii="Times New Roman" w:hAnsi="Times New Roman" w:cs="Times New Roman"/>
          <w:lang w:val="lt-LT" w:eastAsia="lt-LT"/>
        </w:rPr>
        <w:t xml:space="preserve">PC: </w:t>
      </w:r>
    </w:p>
    <w:p w14:paraId="6B392F76" w14:textId="3243887C" w:rsidR="00932D19" w:rsidRPr="00F807A9" w:rsidRDefault="00932D19" w:rsidP="00932D19">
      <w:pPr>
        <w:spacing w:after="0" w:line="240" w:lineRule="auto"/>
        <w:rPr>
          <w:rFonts w:ascii="Times New Roman" w:hAnsi="Times New Roman" w:cs="Times New Roman"/>
          <w:lang w:val="lt-LT" w:eastAsia="lt-LT"/>
        </w:rPr>
      </w:pPr>
      <w:r w:rsidRPr="00F807A9">
        <w:rPr>
          <w:rFonts w:ascii="Times New Roman" w:hAnsi="Times New Roman" w:cs="Times New Roman"/>
          <w:lang w:val="lt-LT" w:eastAsia="lt-LT"/>
        </w:rPr>
        <w:t xml:space="preserve">SN: </w:t>
      </w:r>
    </w:p>
    <w:p w14:paraId="6B392F77" w14:textId="67E33096" w:rsidR="00932D19" w:rsidRPr="00F807A9" w:rsidRDefault="00932D19" w:rsidP="00932D19">
      <w:pPr>
        <w:spacing w:after="0" w:line="240" w:lineRule="auto"/>
        <w:rPr>
          <w:rFonts w:ascii="Times New Roman" w:hAnsi="Times New Roman" w:cs="Times New Roman"/>
          <w:lang w:val="lt-LT" w:eastAsia="lt-LT"/>
        </w:rPr>
      </w:pPr>
      <w:r w:rsidRPr="00F807A9">
        <w:rPr>
          <w:rFonts w:ascii="Times New Roman" w:hAnsi="Times New Roman" w:cs="Times New Roman"/>
          <w:lang w:val="lt-LT" w:eastAsia="lt-LT"/>
        </w:rPr>
        <w:t xml:space="preserve">NN: </w:t>
      </w:r>
    </w:p>
    <w:p w14:paraId="6B392F78"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79"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7A" w14:textId="77777777" w:rsidR="00932D19" w:rsidRPr="00F807A9" w:rsidRDefault="00932D19" w:rsidP="00932D19">
      <w:pPr>
        <w:spacing w:after="0" w:line="240" w:lineRule="auto"/>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br w:type="page"/>
      </w:r>
    </w:p>
    <w:p w14:paraId="6B392F7B" w14:textId="77777777" w:rsidR="00932D19" w:rsidRPr="00F807A9" w:rsidRDefault="00932D19" w:rsidP="00932D19">
      <w:pPr>
        <w:pBdr>
          <w:top w:val="single" w:sz="4" w:space="0" w:color="auto"/>
          <w:left w:val="single" w:sz="4" w:space="4" w:color="auto"/>
          <w:bottom w:val="single" w:sz="4" w:space="0" w:color="auto"/>
          <w:right w:val="single" w:sz="4" w:space="4" w:color="auto"/>
        </w:pBd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caps/>
          <w:lang w:val="lt-LT" w:eastAsia="en-GB"/>
        </w:rPr>
        <w:lastRenderedPageBreak/>
        <w:t xml:space="preserve">Minimali informacija ant mažų </w:t>
      </w:r>
      <w:r w:rsidRPr="00F807A9">
        <w:rPr>
          <w:rFonts w:ascii="Times New Roman" w:hAnsi="Times New Roman" w:cs="Times New Roman"/>
          <w:b/>
          <w:bCs/>
          <w:lang w:val="lt-LT" w:eastAsia="en-GB"/>
        </w:rPr>
        <w:t>VIDINIŲ</w:t>
      </w:r>
      <w:r w:rsidRPr="00F807A9">
        <w:rPr>
          <w:rFonts w:ascii="Times New Roman" w:hAnsi="Times New Roman" w:cs="Times New Roman"/>
          <w:lang w:val="lt-LT" w:eastAsia="en-GB"/>
        </w:rPr>
        <w:t xml:space="preserve"> </w:t>
      </w:r>
      <w:r w:rsidRPr="00F807A9">
        <w:rPr>
          <w:rFonts w:ascii="Times New Roman" w:hAnsi="Times New Roman" w:cs="Times New Roman"/>
          <w:b/>
          <w:bCs/>
          <w:caps/>
          <w:lang w:val="lt-LT" w:eastAsia="en-GB"/>
        </w:rPr>
        <w:t>pakuočių</w:t>
      </w:r>
    </w:p>
    <w:p w14:paraId="6B392F7C" w14:textId="77777777" w:rsidR="00932D19" w:rsidRPr="00F807A9" w:rsidRDefault="00932D19" w:rsidP="00932D19">
      <w:pPr>
        <w:pBdr>
          <w:top w:val="single" w:sz="4" w:space="0" w:color="auto"/>
          <w:left w:val="single" w:sz="4" w:space="4" w:color="auto"/>
          <w:bottom w:val="single" w:sz="4" w:space="0" w:color="auto"/>
          <w:right w:val="single" w:sz="4" w:space="4" w:color="auto"/>
        </w:pBdr>
        <w:spacing w:after="0" w:line="240" w:lineRule="auto"/>
        <w:ind w:left="567" w:hanging="567"/>
        <w:outlineLvl w:val="0"/>
        <w:rPr>
          <w:rFonts w:ascii="Times New Roman" w:hAnsi="Times New Roman" w:cs="Times New Roman"/>
          <w:b/>
          <w:bCs/>
          <w:lang w:val="lt-LT" w:eastAsia="en-GB"/>
        </w:rPr>
      </w:pPr>
    </w:p>
    <w:p w14:paraId="6B392F7D" w14:textId="77777777" w:rsidR="00932D19" w:rsidRPr="00F807A9" w:rsidRDefault="00932D19" w:rsidP="00932D19">
      <w:pPr>
        <w:pBdr>
          <w:top w:val="single" w:sz="4" w:space="0" w:color="auto"/>
          <w:left w:val="single" w:sz="4" w:space="4" w:color="auto"/>
          <w:bottom w:val="single" w:sz="4" w:space="0" w:color="auto"/>
          <w:right w:val="single" w:sz="4" w:space="4" w:color="auto"/>
        </w:pBd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lang w:val="lt-LT" w:eastAsia="en-GB"/>
        </w:rPr>
        <w:t>AMPULĖ</w:t>
      </w:r>
    </w:p>
    <w:p w14:paraId="6B392F7E" w14:textId="77777777" w:rsidR="00932D19" w:rsidRPr="00F807A9" w:rsidRDefault="00932D19" w:rsidP="00932D19">
      <w:pPr>
        <w:spacing w:after="0" w:line="240" w:lineRule="auto"/>
        <w:ind w:left="567" w:hanging="567"/>
        <w:rPr>
          <w:rFonts w:ascii="Times New Roman" w:hAnsi="Times New Roman" w:cs="Times New Roman"/>
          <w:caps/>
          <w:lang w:val="lt-LT" w:eastAsia="en-GB"/>
        </w:rPr>
      </w:pPr>
    </w:p>
    <w:p w14:paraId="6B392F7F" w14:textId="77777777" w:rsidR="00932D19" w:rsidRPr="00F807A9" w:rsidRDefault="00932D19" w:rsidP="00932D19">
      <w:pPr>
        <w:spacing w:after="0" w:line="240" w:lineRule="auto"/>
        <w:ind w:left="567" w:hanging="567"/>
        <w:rPr>
          <w:rFonts w:ascii="Times New Roman" w:hAnsi="Times New Roman" w:cs="Times New Roman"/>
          <w:caps/>
          <w:lang w:val="lt-LT" w:eastAsia="en-GB"/>
        </w:rPr>
      </w:pPr>
    </w:p>
    <w:p w14:paraId="6B392F80"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caps/>
          <w:lang w:val="lt-LT" w:eastAsia="en-GB"/>
        </w:rPr>
        <w:t>1.</w:t>
      </w:r>
      <w:r w:rsidRPr="00F807A9">
        <w:rPr>
          <w:rFonts w:ascii="Times New Roman" w:hAnsi="Times New Roman" w:cs="Times New Roman"/>
          <w:b/>
          <w:bCs/>
          <w:caps/>
          <w:lang w:val="lt-LT" w:eastAsia="en-GB"/>
        </w:rPr>
        <w:tab/>
        <w:t>Vaistinio preparato pavadinimas IR VARTOJIMO BŪDAS (-AI)</w:t>
      </w:r>
    </w:p>
    <w:p w14:paraId="6B392F81"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82" w14:textId="77777777" w:rsidR="00932D19" w:rsidRPr="00F807A9" w:rsidRDefault="00932D19" w:rsidP="00932D19">
      <w:pPr>
        <w:spacing w:after="0" w:line="240" w:lineRule="auto"/>
        <w:ind w:left="567" w:hanging="567"/>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1 mg/ml infuzinis tirpalas</w:t>
      </w:r>
    </w:p>
    <w:p w14:paraId="6B392F83" w14:textId="5FEF4ACC" w:rsidR="00932D19" w:rsidRPr="00F807A9" w:rsidRDefault="00847B78" w:rsidP="00932D19">
      <w:pPr>
        <w:spacing w:after="0" w:line="240" w:lineRule="auto"/>
        <w:rPr>
          <w:rFonts w:ascii="Times New Roman" w:hAnsi="Times New Roman" w:cs="Times New Roman"/>
          <w:lang w:val="lt-LT" w:eastAsia="en-GB"/>
        </w:rPr>
      </w:pPr>
      <w:proofErr w:type="spellStart"/>
      <w:r w:rsidRPr="00E04925">
        <w:rPr>
          <w:rFonts w:ascii="Times New Roman" w:hAnsi="Times New Roman" w:cs="Times New Roman"/>
          <w:lang w:val="lt-LT" w:eastAsia="en-GB"/>
        </w:rPr>
        <w:t>g</w:t>
      </w:r>
      <w:r w:rsidR="00932D19" w:rsidRPr="00E04925">
        <w:rPr>
          <w:rFonts w:ascii="Times New Roman" w:hAnsi="Times New Roman" w:cs="Times New Roman"/>
          <w:lang w:val="lt-LT" w:eastAsia="en-GB"/>
        </w:rPr>
        <w:t>lyceroli</w:t>
      </w:r>
      <w:proofErr w:type="spellEnd"/>
      <w:r w:rsidR="00932D19" w:rsidRPr="00F807A9">
        <w:rPr>
          <w:rFonts w:ascii="Times New Roman" w:hAnsi="Times New Roman" w:cs="Times New Roman"/>
          <w:lang w:val="lt-LT" w:eastAsia="en-GB"/>
        </w:rPr>
        <w:t xml:space="preserve"> </w:t>
      </w:r>
      <w:proofErr w:type="spellStart"/>
      <w:r w:rsidR="00932D19" w:rsidRPr="00F807A9">
        <w:rPr>
          <w:rFonts w:ascii="Times New Roman" w:hAnsi="Times New Roman" w:cs="Times New Roman"/>
          <w:lang w:val="lt-LT" w:eastAsia="en-GB"/>
        </w:rPr>
        <w:t>trinitras</w:t>
      </w:r>
      <w:proofErr w:type="spellEnd"/>
    </w:p>
    <w:p w14:paraId="6B392F84"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85" w14:textId="77777777" w:rsidR="00932D19" w:rsidRPr="00F807A9" w:rsidRDefault="00932D19" w:rsidP="00932D19">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Leisti  į veną.</w:t>
      </w:r>
    </w:p>
    <w:p w14:paraId="6B392F86"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87" w14:textId="77777777" w:rsidR="00932D19" w:rsidRPr="00F807A9" w:rsidRDefault="00932D19" w:rsidP="00932D19">
      <w:pPr>
        <w:spacing w:after="0" w:line="240" w:lineRule="auto"/>
        <w:rPr>
          <w:rFonts w:ascii="Times New Roman" w:hAnsi="Times New Roman" w:cs="Times New Roman"/>
          <w:lang w:val="lt-LT" w:eastAsia="en-GB"/>
        </w:rPr>
      </w:pPr>
    </w:p>
    <w:p w14:paraId="6B392F88"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2.</w:t>
      </w:r>
      <w:r w:rsidRPr="00F807A9">
        <w:rPr>
          <w:rFonts w:ascii="Times New Roman" w:hAnsi="Times New Roman" w:cs="Times New Roman"/>
          <w:b/>
          <w:bCs/>
          <w:lang w:val="lt-LT" w:eastAsia="en-GB"/>
        </w:rPr>
        <w:tab/>
        <w:t>VARTOJIMO METODAS</w:t>
      </w:r>
    </w:p>
    <w:p w14:paraId="6B392F89" w14:textId="77777777" w:rsidR="00932D19" w:rsidRPr="00F807A9" w:rsidRDefault="00932D19" w:rsidP="00932D19">
      <w:pPr>
        <w:spacing w:after="0" w:line="240" w:lineRule="auto"/>
        <w:rPr>
          <w:rFonts w:ascii="Times New Roman" w:hAnsi="Times New Roman" w:cs="Times New Roman"/>
          <w:i/>
          <w:iCs/>
          <w:lang w:val="lt-LT" w:eastAsia="en-GB"/>
        </w:rPr>
      </w:pPr>
    </w:p>
    <w:p w14:paraId="6B392F8A"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8B"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
          <w:bCs/>
          <w:lang w:val="lt-LT" w:eastAsia="en-GB"/>
        </w:rPr>
      </w:pPr>
      <w:r w:rsidRPr="00F807A9">
        <w:rPr>
          <w:rFonts w:ascii="Times New Roman" w:hAnsi="Times New Roman" w:cs="Times New Roman"/>
          <w:b/>
          <w:bCs/>
          <w:caps/>
          <w:lang w:val="lt-LT" w:eastAsia="en-GB"/>
        </w:rPr>
        <w:t>3</w:t>
      </w:r>
      <w:r w:rsidRPr="00F807A9">
        <w:rPr>
          <w:rFonts w:ascii="Times New Roman" w:hAnsi="Times New Roman" w:cs="Times New Roman"/>
          <w:b/>
          <w:bCs/>
          <w:caps/>
          <w:lang w:val="lt-LT" w:eastAsia="en-GB"/>
        </w:rPr>
        <w:tab/>
        <w:t>TINKAMUMO LAIKAS</w:t>
      </w:r>
    </w:p>
    <w:p w14:paraId="6B392F8C" w14:textId="77777777" w:rsidR="00932D19" w:rsidRPr="00F807A9" w:rsidRDefault="00932D19" w:rsidP="00932D19">
      <w:pPr>
        <w:spacing w:after="0" w:line="240" w:lineRule="auto"/>
        <w:rPr>
          <w:rFonts w:ascii="Times New Roman" w:hAnsi="Times New Roman" w:cs="Times New Roman"/>
          <w:lang w:val="lt-LT" w:eastAsia="en-GB"/>
        </w:rPr>
      </w:pPr>
    </w:p>
    <w:p w14:paraId="6B392F8D"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EXP: {mm/MMMM}</w:t>
      </w:r>
    </w:p>
    <w:p w14:paraId="6B392F8E" w14:textId="77777777" w:rsidR="00932D19" w:rsidRPr="00F807A9" w:rsidRDefault="00932D19" w:rsidP="00932D19">
      <w:pPr>
        <w:spacing w:after="0" w:line="240" w:lineRule="auto"/>
        <w:rPr>
          <w:rFonts w:ascii="Times New Roman" w:hAnsi="Times New Roman" w:cs="Times New Roman"/>
          <w:lang w:val="lt-LT" w:eastAsia="en-GB"/>
        </w:rPr>
      </w:pPr>
    </w:p>
    <w:p w14:paraId="6B392F8F" w14:textId="77777777" w:rsidR="00932D19" w:rsidRPr="00F807A9" w:rsidRDefault="00932D19" w:rsidP="00932D19">
      <w:pPr>
        <w:spacing w:after="0" w:line="240" w:lineRule="auto"/>
        <w:rPr>
          <w:rFonts w:ascii="Times New Roman" w:hAnsi="Times New Roman" w:cs="Times New Roman"/>
          <w:lang w:val="lt-LT" w:eastAsia="en-GB"/>
        </w:rPr>
      </w:pPr>
    </w:p>
    <w:p w14:paraId="6B392F90"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lang w:val="lt-LT" w:eastAsia="en-GB"/>
        </w:rPr>
        <w:t>4.</w:t>
      </w:r>
      <w:r w:rsidRPr="00F807A9">
        <w:rPr>
          <w:rFonts w:ascii="Times New Roman" w:hAnsi="Times New Roman" w:cs="Times New Roman"/>
          <w:b/>
          <w:bCs/>
          <w:lang w:val="lt-LT" w:eastAsia="en-GB"/>
        </w:rPr>
        <w:tab/>
        <w:t>SERIJOS NUMERIS</w:t>
      </w:r>
    </w:p>
    <w:p w14:paraId="6B392F91"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92" w14:textId="77777777" w:rsidR="00932D19" w:rsidRPr="00F807A9" w:rsidRDefault="00932D19" w:rsidP="00932D19">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Lot:</w:t>
      </w:r>
    </w:p>
    <w:p w14:paraId="6B392F93"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94" w14:textId="77777777" w:rsidR="00932D19" w:rsidRPr="00F807A9" w:rsidRDefault="00932D19" w:rsidP="00932D19">
      <w:pPr>
        <w:spacing w:after="0" w:line="240" w:lineRule="auto"/>
        <w:rPr>
          <w:rFonts w:ascii="Times New Roman" w:hAnsi="Times New Roman" w:cs="Times New Roman"/>
          <w:lang w:val="lt-LT" w:eastAsia="en-GB"/>
        </w:rPr>
      </w:pPr>
    </w:p>
    <w:p w14:paraId="6B392F95"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5.</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kiekis (masė, tūris arba vienetai)</w:t>
      </w:r>
      <w:r w:rsidRPr="00F807A9">
        <w:rPr>
          <w:rFonts w:ascii="Times New Roman" w:hAnsi="Times New Roman" w:cs="Times New Roman"/>
          <w:b/>
          <w:bCs/>
          <w:lang w:val="lt-LT" w:eastAsia="en-GB"/>
        </w:rPr>
        <w:t xml:space="preserve"> </w:t>
      </w:r>
    </w:p>
    <w:p w14:paraId="6B392F96" w14:textId="77777777" w:rsidR="00932D19" w:rsidRPr="00F807A9" w:rsidRDefault="00932D19" w:rsidP="00932D19">
      <w:pPr>
        <w:spacing w:after="0" w:line="240" w:lineRule="auto"/>
        <w:rPr>
          <w:rFonts w:ascii="Times New Roman" w:hAnsi="Times New Roman" w:cs="Times New Roman"/>
          <w:highlight w:val="yellow"/>
          <w:lang w:val="lt-LT" w:eastAsia="en-GB"/>
        </w:rPr>
      </w:pPr>
    </w:p>
    <w:p w14:paraId="6B392F97" w14:textId="77777777" w:rsidR="00932D19" w:rsidRPr="00F807A9" w:rsidRDefault="00932D19" w:rsidP="00932D19">
      <w:pPr>
        <w:spacing w:after="0" w:line="240" w:lineRule="auto"/>
        <w:outlineLvl w:val="0"/>
        <w:rPr>
          <w:rFonts w:ascii="Times New Roman" w:hAnsi="Times New Roman" w:cs="Times New Roman"/>
          <w:lang w:val="lt-LT" w:eastAsia="en-GB"/>
        </w:rPr>
      </w:pPr>
      <w:r w:rsidRPr="00F807A9">
        <w:rPr>
          <w:rFonts w:ascii="Times New Roman" w:hAnsi="Times New Roman" w:cs="Times New Roman"/>
          <w:lang w:val="lt-LT" w:eastAsia="en-GB"/>
        </w:rPr>
        <w:t>10 ml</w:t>
      </w:r>
    </w:p>
    <w:p w14:paraId="6B392F98"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99"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9A"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lang w:val="lt-LT" w:eastAsia="en-GB"/>
        </w:rPr>
        <w:t>6.</w:t>
      </w:r>
      <w:r w:rsidRPr="00F807A9">
        <w:rPr>
          <w:rFonts w:ascii="Times New Roman" w:hAnsi="Times New Roman" w:cs="Times New Roman"/>
          <w:b/>
          <w:bCs/>
          <w:lang w:val="lt-LT" w:eastAsia="en-GB"/>
        </w:rPr>
        <w:tab/>
        <w:t>KITA</w:t>
      </w:r>
    </w:p>
    <w:p w14:paraId="6B392F9B"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9C" w14:textId="77777777" w:rsidR="00932D19" w:rsidRPr="001D68B2" w:rsidRDefault="00932D19" w:rsidP="00932D19">
      <w:pPr>
        <w:spacing w:after="0" w:line="240" w:lineRule="auto"/>
        <w:rPr>
          <w:rFonts w:ascii="Times New Roman" w:hAnsi="Times New Roman"/>
          <w:lang w:val="lt-LT"/>
        </w:rPr>
      </w:pPr>
      <w:r w:rsidRPr="001D68B2">
        <w:rPr>
          <w:rFonts w:ascii="Times New Roman" w:hAnsi="Times New Roman"/>
          <w:lang w:val="lt-LT"/>
        </w:rPr>
        <w:t xml:space="preserve">Merus Labs </w:t>
      </w:r>
      <w:proofErr w:type="spellStart"/>
      <w:r w:rsidRPr="001D68B2">
        <w:rPr>
          <w:rFonts w:ascii="Times New Roman" w:hAnsi="Times New Roman"/>
          <w:lang w:val="lt-LT"/>
        </w:rPr>
        <w:t>Luxco</w:t>
      </w:r>
      <w:proofErr w:type="spellEnd"/>
      <w:r w:rsidRPr="001D68B2">
        <w:rPr>
          <w:rFonts w:ascii="Times New Roman" w:hAnsi="Times New Roman"/>
          <w:lang w:val="lt-LT"/>
        </w:rPr>
        <w:t xml:space="preserve"> II </w:t>
      </w:r>
      <w:proofErr w:type="spellStart"/>
      <w:r w:rsidRPr="001D68B2">
        <w:rPr>
          <w:rFonts w:ascii="Times New Roman" w:hAnsi="Times New Roman"/>
          <w:lang w:val="lt-LT"/>
        </w:rPr>
        <w:t>S.à</w:t>
      </w:r>
      <w:proofErr w:type="spellEnd"/>
      <w:r w:rsidRPr="001D68B2">
        <w:rPr>
          <w:rFonts w:ascii="Times New Roman" w:hAnsi="Times New Roman"/>
          <w:lang w:val="lt-LT"/>
        </w:rPr>
        <w:t xml:space="preserve"> </w:t>
      </w:r>
      <w:proofErr w:type="spellStart"/>
      <w:r w:rsidRPr="001D68B2">
        <w:rPr>
          <w:rFonts w:ascii="Times New Roman" w:hAnsi="Times New Roman"/>
          <w:lang w:val="lt-LT"/>
        </w:rPr>
        <w:t>r.l</w:t>
      </w:r>
      <w:proofErr w:type="spellEnd"/>
      <w:r w:rsidRPr="001D68B2">
        <w:rPr>
          <w:rFonts w:ascii="Times New Roman" w:hAnsi="Times New Roman"/>
          <w:lang w:val="lt-LT"/>
        </w:rPr>
        <w:t xml:space="preserve">. </w:t>
      </w:r>
    </w:p>
    <w:p w14:paraId="6B392F9D" w14:textId="77777777" w:rsidR="00932D19" w:rsidRPr="00F807A9" w:rsidRDefault="00932D19" w:rsidP="00932D19">
      <w:pPr>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br w:type="page"/>
      </w:r>
    </w:p>
    <w:p w14:paraId="6B392F9E" w14:textId="77777777" w:rsidR="00932D19" w:rsidRPr="00F807A9" w:rsidRDefault="00932D19" w:rsidP="00932D19">
      <w:pPr>
        <w:pBdr>
          <w:top w:val="single" w:sz="4" w:space="0"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bCs/>
          <w:caps/>
          <w:lang w:val="lt-LT" w:eastAsia="en-GB"/>
        </w:rPr>
      </w:pPr>
      <w:r w:rsidRPr="00F807A9">
        <w:rPr>
          <w:rFonts w:ascii="Times New Roman" w:hAnsi="Times New Roman" w:cs="Times New Roman"/>
          <w:b/>
          <w:bCs/>
          <w:caps/>
          <w:lang w:val="lt-LT" w:eastAsia="en-GB"/>
        </w:rPr>
        <w:lastRenderedPageBreak/>
        <w:t xml:space="preserve">Informacija ant </w:t>
      </w:r>
      <w:r w:rsidRPr="00F807A9">
        <w:rPr>
          <w:rFonts w:ascii="Times New Roman" w:hAnsi="Times New Roman" w:cs="Times New Roman"/>
          <w:b/>
          <w:bCs/>
          <w:lang w:val="lt-LT" w:eastAsia="en-GB"/>
        </w:rPr>
        <w:t>IŠORINĖS</w:t>
      </w:r>
      <w:r w:rsidRPr="00F807A9">
        <w:rPr>
          <w:rFonts w:ascii="Times New Roman" w:hAnsi="Times New Roman" w:cs="Times New Roman"/>
          <w:lang w:val="lt-LT" w:eastAsia="en-GB"/>
        </w:rPr>
        <w:t xml:space="preserve"> </w:t>
      </w:r>
      <w:r w:rsidRPr="00F807A9">
        <w:rPr>
          <w:rFonts w:ascii="Times New Roman" w:hAnsi="Times New Roman" w:cs="Times New Roman"/>
          <w:b/>
          <w:bCs/>
          <w:caps/>
          <w:lang w:val="lt-LT" w:eastAsia="en-GB"/>
        </w:rPr>
        <w:t xml:space="preserve">Pakuotės </w:t>
      </w:r>
    </w:p>
    <w:p w14:paraId="6B392F9F" w14:textId="77777777" w:rsidR="00932D19" w:rsidRPr="00F807A9" w:rsidRDefault="00932D19" w:rsidP="00932D19">
      <w:pPr>
        <w:pBdr>
          <w:top w:val="single" w:sz="4" w:space="0"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bCs/>
          <w:caps/>
          <w:lang w:val="lt-LT" w:eastAsia="en-GB"/>
        </w:rPr>
      </w:pPr>
    </w:p>
    <w:p w14:paraId="6B392FA0" w14:textId="77777777" w:rsidR="00932D19" w:rsidRPr="00F807A9" w:rsidRDefault="00932D19" w:rsidP="00932D19">
      <w:pPr>
        <w:pBdr>
          <w:top w:val="single" w:sz="4" w:space="0"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bCs/>
          <w:caps/>
          <w:lang w:val="lt-LT" w:eastAsia="en-GB"/>
        </w:rPr>
      </w:pPr>
      <w:r w:rsidRPr="00F807A9">
        <w:rPr>
          <w:rFonts w:ascii="Times New Roman" w:hAnsi="Times New Roman" w:cs="Times New Roman"/>
          <w:b/>
          <w:bCs/>
          <w:caps/>
          <w:lang w:val="lt-LT" w:eastAsia="en-GB"/>
        </w:rPr>
        <w:t>kartonO dėžutė (50 </w:t>
      </w:r>
      <w:r w:rsidRPr="00F807A9">
        <w:rPr>
          <w:rFonts w:ascii="Times New Roman" w:hAnsi="Times New Roman" w:cs="Times New Roman"/>
          <w:b/>
          <w:bCs/>
          <w:lang w:val="lt-LT" w:eastAsia="en-GB"/>
        </w:rPr>
        <w:t>ml buteliukų)</w:t>
      </w:r>
    </w:p>
    <w:p w14:paraId="6B392FA1" w14:textId="77777777" w:rsidR="00932D19" w:rsidRPr="00F807A9" w:rsidRDefault="00932D19" w:rsidP="00932D19">
      <w:pPr>
        <w:shd w:val="clear" w:color="auto" w:fill="FFFFFF"/>
        <w:spacing w:after="0" w:line="240" w:lineRule="auto"/>
        <w:rPr>
          <w:rFonts w:ascii="Times New Roman" w:hAnsi="Times New Roman" w:cs="Times New Roman"/>
          <w:lang w:val="lt-LT" w:eastAsia="en-GB"/>
        </w:rPr>
      </w:pPr>
    </w:p>
    <w:p w14:paraId="6B392FA2" w14:textId="77777777" w:rsidR="00932D19" w:rsidRPr="00F807A9" w:rsidRDefault="00932D19" w:rsidP="00932D19">
      <w:pPr>
        <w:spacing w:after="0" w:line="240" w:lineRule="auto"/>
        <w:rPr>
          <w:rFonts w:ascii="Times New Roman" w:hAnsi="Times New Roman" w:cs="Times New Roman"/>
          <w:lang w:val="lt-LT" w:eastAsia="en-GB"/>
        </w:rPr>
      </w:pPr>
    </w:p>
    <w:p w14:paraId="6B392FA3"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w:t>
      </w:r>
      <w:r w:rsidRPr="00F807A9">
        <w:rPr>
          <w:rFonts w:ascii="Times New Roman" w:hAnsi="Times New Roman" w:cs="Times New Roman"/>
          <w:b/>
          <w:bCs/>
          <w:lang w:val="lt-LT" w:eastAsia="en-GB"/>
        </w:rPr>
        <w:tab/>
        <w:t>VAISTINIO PREPARATO PAVADINIMAS</w:t>
      </w:r>
    </w:p>
    <w:p w14:paraId="6B392FA4" w14:textId="77777777" w:rsidR="00932D19" w:rsidRPr="00F807A9" w:rsidRDefault="00932D19" w:rsidP="00932D19">
      <w:pPr>
        <w:spacing w:after="0" w:line="240" w:lineRule="auto"/>
        <w:rPr>
          <w:rFonts w:ascii="Times New Roman" w:hAnsi="Times New Roman" w:cs="Times New Roman"/>
          <w:lang w:val="lt-LT" w:eastAsia="en-GB"/>
        </w:rPr>
      </w:pPr>
    </w:p>
    <w:p w14:paraId="6B392FA5"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1 mg/ml infuzinis tirpalas</w:t>
      </w:r>
    </w:p>
    <w:p w14:paraId="6B392FA6" w14:textId="6E08D579" w:rsidR="00932D19" w:rsidRPr="00F807A9" w:rsidRDefault="00847B78" w:rsidP="00932D19">
      <w:pPr>
        <w:spacing w:after="0" w:line="240" w:lineRule="auto"/>
        <w:rPr>
          <w:rFonts w:ascii="Times New Roman" w:hAnsi="Times New Roman" w:cs="Times New Roman"/>
          <w:lang w:val="lt-LT" w:eastAsia="en-GB"/>
        </w:rPr>
      </w:pPr>
      <w:proofErr w:type="spellStart"/>
      <w:r w:rsidRPr="00E04925">
        <w:rPr>
          <w:rFonts w:ascii="Times New Roman" w:hAnsi="Times New Roman" w:cs="Times New Roman"/>
          <w:lang w:val="lt-LT" w:eastAsia="en-GB"/>
        </w:rPr>
        <w:t>g</w:t>
      </w:r>
      <w:r w:rsidR="00932D19" w:rsidRPr="00E04925">
        <w:rPr>
          <w:rFonts w:ascii="Times New Roman" w:hAnsi="Times New Roman" w:cs="Times New Roman"/>
          <w:lang w:val="lt-LT" w:eastAsia="en-GB"/>
        </w:rPr>
        <w:t>lyceroli</w:t>
      </w:r>
      <w:proofErr w:type="spellEnd"/>
      <w:r w:rsidR="00932D19" w:rsidRPr="00E04925">
        <w:rPr>
          <w:rFonts w:ascii="Times New Roman" w:hAnsi="Times New Roman" w:cs="Times New Roman"/>
          <w:lang w:val="lt-LT" w:eastAsia="en-GB"/>
        </w:rPr>
        <w:t xml:space="preserve"> </w:t>
      </w:r>
      <w:proofErr w:type="spellStart"/>
      <w:r w:rsidR="00932D19" w:rsidRPr="00E04925">
        <w:rPr>
          <w:rFonts w:ascii="Times New Roman" w:hAnsi="Times New Roman" w:cs="Times New Roman"/>
          <w:lang w:val="lt-LT" w:eastAsia="en-GB"/>
        </w:rPr>
        <w:t>t</w:t>
      </w:r>
      <w:r w:rsidR="00932D19" w:rsidRPr="00F807A9">
        <w:rPr>
          <w:rFonts w:ascii="Times New Roman" w:hAnsi="Times New Roman" w:cs="Times New Roman"/>
          <w:lang w:val="lt-LT" w:eastAsia="en-GB"/>
        </w:rPr>
        <w:t>rinitras</w:t>
      </w:r>
      <w:proofErr w:type="spellEnd"/>
    </w:p>
    <w:p w14:paraId="6B392FA7" w14:textId="77777777" w:rsidR="00932D19" w:rsidRPr="00F807A9" w:rsidRDefault="00932D19" w:rsidP="00932D19">
      <w:pPr>
        <w:spacing w:after="0" w:line="240" w:lineRule="auto"/>
        <w:rPr>
          <w:rFonts w:ascii="Times New Roman" w:hAnsi="Times New Roman" w:cs="Times New Roman"/>
          <w:lang w:val="lt-LT" w:eastAsia="en-GB"/>
        </w:rPr>
      </w:pPr>
    </w:p>
    <w:p w14:paraId="6B392FA8" w14:textId="77777777" w:rsidR="00932D19" w:rsidRPr="00F807A9" w:rsidRDefault="00932D19" w:rsidP="00932D19">
      <w:pPr>
        <w:spacing w:after="0" w:line="240" w:lineRule="auto"/>
        <w:rPr>
          <w:rFonts w:ascii="Times New Roman" w:hAnsi="Times New Roman" w:cs="Times New Roman"/>
          <w:lang w:val="lt-LT" w:eastAsia="en-GB"/>
        </w:rPr>
      </w:pPr>
    </w:p>
    <w:p w14:paraId="6B392FA9"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2.</w:t>
      </w:r>
      <w:r w:rsidRPr="00F807A9">
        <w:rPr>
          <w:rFonts w:ascii="Times New Roman" w:hAnsi="Times New Roman" w:cs="Times New Roman"/>
          <w:b/>
          <w:bCs/>
          <w:lang w:val="lt-LT" w:eastAsia="en-GB"/>
        </w:rPr>
        <w:tab/>
        <w:t>VEIKLIOJI MEDŽIAGA IR JOS KIEKIS</w:t>
      </w:r>
    </w:p>
    <w:p w14:paraId="6B392FAA" w14:textId="77777777" w:rsidR="00932D19" w:rsidRPr="00F807A9" w:rsidRDefault="00932D19" w:rsidP="00932D19">
      <w:pPr>
        <w:spacing w:after="0" w:line="240" w:lineRule="auto"/>
        <w:rPr>
          <w:rFonts w:ascii="Times New Roman" w:hAnsi="Times New Roman" w:cs="Times New Roman"/>
          <w:lang w:val="lt-LT" w:eastAsia="en-GB"/>
        </w:rPr>
      </w:pPr>
    </w:p>
    <w:p w14:paraId="6B392FAB"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1 ml infuzinio tirpalo yra 1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viename 50 ml infuzinio tirpalo buteliuke </w:t>
      </w:r>
      <w:r w:rsidRPr="00F807A9">
        <w:rPr>
          <w:rFonts w:ascii="Times New Roman" w:hAnsi="Times New Roman" w:cs="Times New Roman"/>
          <w:lang w:val="lt-LT" w:eastAsia="en-GB"/>
        </w:rPr>
        <w:sym w:font="Symbol" w:char="F02D"/>
      </w:r>
      <w:r w:rsidRPr="00F807A9">
        <w:rPr>
          <w:rFonts w:ascii="Times New Roman" w:hAnsi="Times New Roman" w:cs="Times New Roman"/>
          <w:lang w:val="lt-LT" w:eastAsia="en-GB"/>
        </w:rPr>
        <w:t xml:space="preserve"> 50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w:t>
      </w:r>
    </w:p>
    <w:p w14:paraId="6B392FAC" w14:textId="77777777" w:rsidR="00932D19" w:rsidRPr="00F807A9" w:rsidRDefault="00932D19" w:rsidP="00932D19">
      <w:pPr>
        <w:spacing w:after="0" w:line="240" w:lineRule="auto"/>
        <w:rPr>
          <w:rFonts w:ascii="Times New Roman" w:hAnsi="Times New Roman" w:cs="Times New Roman"/>
          <w:lang w:val="lt-LT" w:eastAsia="en-GB"/>
        </w:rPr>
      </w:pPr>
    </w:p>
    <w:p w14:paraId="6B392FAD" w14:textId="77777777" w:rsidR="00932D19" w:rsidRPr="00F807A9" w:rsidRDefault="00932D19" w:rsidP="00932D19">
      <w:pPr>
        <w:spacing w:after="0" w:line="240" w:lineRule="auto"/>
        <w:rPr>
          <w:rFonts w:ascii="Times New Roman" w:hAnsi="Times New Roman" w:cs="Times New Roman"/>
          <w:lang w:val="lt-LT" w:eastAsia="en-GB"/>
        </w:rPr>
      </w:pPr>
    </w:p>
    <w:p w14:paraId="6B392FAE"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highlight w:val="lightGray"/>
          <w:lang w:val="lt-LT" w:eastAsia="en-GB"/>
        </w:rPr>
      </w:pPr>
      <w:r w:rsidRPr="00F807A9">
        <w:rPr>
          <w:rFonts w:ascii="Times New Roman" w:hAnsi="Times New Roman" w:cs="Times New Roman"/>
          <w:b/>
          <w:bCs/>
          <w:lang w:val="lt-LT" w:eastAsia="en-GB"/>
        </w:rPr>
        <w:t>3.</w:t>
      </w:r>
      <w:r w:rsidRPr="00F807A9">
        <w:rPr>
          <w:rFonts w:ascii="Times New Roman" w:hAnsi="Times New Roman" w:cs="Times New Roman"/>
          <w:b/>
          <w:bCs/>
          <w:lang w:val="lt-LT" w:eastAsia="en-GB"/>
        </w:rPr>
        <w:tab/>
        <w:t>PAGALBINIŲ MEDŽIAGŲ SĄRAŠAS</w:t>
      </w:r>
    </w:p>
    <w:p w14:paraId="6B392FAF" w14:textId="77777777" w:rsidR="00932D19" w:rsidRPr="00F807A9" w:rsidRDefault="00932D19" w:rsidP="00932D19">
      <w:pPr>
        <w:spacing w:after="0" w:line="240" w:lineRule="auto"/>
        <w:rPr>
          <w:rFonts w:ascii="Times New Roman" w:hAnsi="Times New Roman" w:cs="Times New Roman"/>
          <w:lang w:val="lt-LT" w:eastAsia="en-GB"/>
        </w:rPr>
      </w:pPr>
    </w:p>
    <w:p w14:paraId="6B392FB0"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Pagalbinės medžiagos: </w:t>
      </w:r>
      <w:proofErr w:type="spellStart"/>
      <w:r w:rsidRPr="00F807A9">
        <w:rPr>
          <w:rFonts w:ascii="Times New Roman" w:hAnsi="Times New Roman" w:cs="Times New Roman"/>
          <w:lang w:val="lt-LT" w:eastAsia="en-GB"/>
        </w:rPr>
        <w:t>propilenglikolis</w:t>
      </w:r>
      <w:proofErr w:type="spellEnd"/>
      <w:r w:rsidRPr="00F807A9">
        <w:rPr>
          <w:rFonts w:ascii="Times New Roman" w:hAnsi="Times New Roman" w:cs="Times New Roman"/>
          <w:lang w:val="lt-LT" w:eastAsia="en-GB"/>
        </w:rPr>
        <w:t>, bevandenė gliukozė, injekcinis vanduo, vandenilio chlorido rūgštis (pH sureguliuoti).</w:t>
      </w:r>
    </w:p>
    <w:p w14:paraId="6B392FB1" w14:textId="77777777" w:rsidR="00932D19" w:rsidRPr="00F807A9" w:rsidRDefault="00932D19" w:rsidP="00932D19">
      <w:pPr>
        <w:spacing w:after="0" w:line="240" w:lineRule="auto"/>
        <w:rPr>
          <w:rFonts w:ascii="Times New Roman" w:hAnsi="Times New Roman" w:cs="Times New Roman"/>
          <w:lang w:val="lt-LT" w:eastAsia="en-GB"/>
        </w:rPr>
      </w:pPr>
    </w:p>
    <w:p w14:paraId="6B392FB2" w14:textId="77777777" w:rsidR="00932D19" w:rsidRPr="00F807A9" w:rsidRDefault="00932D19" w:rsidP="00932D19">
      <w:pPr>
        <w:spacing w:after="0" w:line="240" w:lineRule="auto"/>
        <w:rPr>
          <w:rFonts w:ascii="Times New Roman" w:hAnsi="Times New Roman" w:cs="Times New Roman"/>
          <w:lang w:val="lt-LT" w:eastAsia="en-GB"/>
        </w:rPr>
      </w:pPr>
    </w:p>
    <w:p w14:paraId="6B392FB3"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4.</w:t>
      </w:r>
      <w:r w:rsidRPr="00F807A9">
        <w:rPr>
          <w:rFonts w:ascii="Times New Roman" w:hAnsi="Times New Roman" w:cs="Times New Roman"/>
          <w:b/>
          <w:bCs/>
          <w:lang w:val="lt-LT" w:eastAsia="en-GB"/>
        </w:rPr>
        <w:tab/>
        <w:t>FARMACINĖ FORMA IR KIEKIS PAKUOTĖJE</w:t>
      </w:r>
    </w:p>
    <w:p w14:paraId="6B392FB4" w14:textId="77777777" w:rsidR="00932D19" w:rsidRPr="00F807A9" w:rsidRDefault="00932D19" w:rsidP="00932D19">
      <w:pPr>
        <w:spacing w:after="0" w:line="240" w:lineRule="auto"/>
        <w:rPr>
          <w:rFonts w:ascii="Times New Roman" w:hAnsi="Times New Roman" w:cs="Times New Roman"/>
          <w:lang w:val="lt-LT" w:eastAsia="en-GB"/>
        </w:rPr>
      </w:pPr>
    </w:p>
    <w:p w14:paraId="6B392FB5"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Infuzinis tirpalas</w:t>
      </w:r>
    </w:p>
    <w:p w14:paraId="6B392FB6" w14:textId="77777777" w:rsidR="00932D19" w:rsidRPr="00F807A9" w:rsidRDefault="00932D19" w:rsidP="00932D19">
      <w:pPr>
        <w:spacing w:after="0" w:line="240" w:lineRule="auto"/>
        <w:rPr>
          <w:rFonts w:ascii="Times New Roman" w:hAnsi="Times New Roman" w:cs="Times New Roman"/>
          <w:lang w:val="lt-LT" w:eastAsia="en-GB"/>
        </w:rPr>
      </w:pPr>
    </w:p>
    <w:p w14:paraId="6B392FB7"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1 buteliukas po 50 ml </w:t>
      </w:r>
    </w:p>
    <w:p w14:paraId="6B392FB8"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p>
    <w:p w14:paraId="6B392FB9" w14:textId="77777777" w:rsidR="00932D19" w:rsidRPr="00F807A9" w:rsidRDefault="00932D19" w:rsidP="00932D19">
      <w:pPr>
        <w:spacing w:after="0" w:line="240" w:lineRule="auto"/>
        <w:rPr>
          <w:rFonts w:ascii="Times New Roman" w:hAnsi="Times New Roman" w:cs="Times New Roman"/>
          <w:lang w:val="lt-LT" w:eastAsia="en-GB"/>
        </w:rPr>
      </w:pPr>
    </w:p>
    <w:p w14:paraId="6B392FBA" w14:textId="77777777" w:rsidR="00932D19" w:rsidRPr="00F807A9" w:rsidRDefault="00932D19" w:rsidP="00932D19">
      <w:pPr>
        <w:spacing w:after="0" w:line="240" w:lineRule="auto"/>
        <w:rPr>
          <w:rFonts w:ascii="Times New Roman" w:hAnsi="Times New Roman" w:cs="Times New Roman"/>
          <w:lang w:val="lt-LT" w:eastAsia="en-GB"/>
        </w:rPr>
      </w:pPr>
    </w:p>
    <w:p w14:paraId="6B392FBB"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highlight w:val="lightGray"/>
          <w:lang w:val="lt-LT" w:eastAsia="en-GB"/>
        </w:rPr>
      </w:pPr>
      <w:r w:rsidRPr="00F807A9">
        <w:rPr>
          <w:rFonts w:ascii="Times New Roman" w:hAnsi="Times New Roman" w:cs="Times New Roman"/>
          <w:b/>
          <w:bCs/>
          <w:lang w:val="lt-LT" w:eastAsia="en-GB"/>
        </w:rPr>
        <w:t>5.</w:t>
      </w:r>
      <w:r w:rsidRPr="00F807A9">
        <w:rPr>
          <w:rFonts w:ascii="Times New Roman" w:hAnsi="Times New Roman" w:cs="Times New Roman"/>
          <w:b/>
          <w:bCs/>
          <w:lang w:val="lt-LT" w:eastAsia="en-GB"/>
        </w:rPr>
        <w:tab/>
        <w:t>VARTOJIMO METODAS IR BŪDAS</w:t>
      </w:r>
    </w:p>
    <w:p w14:paraId="6B392FBC" w14:textId="77777777" w:rsidR="00932D19" w:rsidRPr="00F807A9" w:rsidRDefault="00932D19" w:rsidP="00932D19">
      <w:pPr>
        <w:spacing w:after="0" w:line="240" w:lineRule="auto"/>
        <w:rPr>
          <w:rFonts w:ascii="Times New Roman" w:hAnsi="Times New Roman" w:cs="Times New Roman"/>
          <w:i/>
          <w:iCs/>
          <w:lang w:val="lt-LT" w:eastAsia="en-GB"/>
        </w:rPr>
      </w:pPr>
    </w:p>
    <w:p w14:paraId="6B392FBD"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Leisti į veną.</w:t>
      </w:r>
    </w:p>
    <w:p w14:paraId="6B392FBE"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Prieš vartojimą perskaitykite pakuotės lapelį.</w:t>
      </w:r>
    </w:p>
    <w:p w14:paraId="6B392FBF" w14:textId="77777777" w:rsidR="00932D19" w:rsidRPr="00F807A9" w:rsidRDefault="00932D19" w:rsidP="00932D19">
      <w:pPr>
        <w:spacing w:after="0" w:line="240" w:lineRule="auto"/>
        <w:rPr>
          <w:rFonts w:ascii="Times New Roman" w:hAnsi="Times New Roman" w:cs="Times New Roman"/>
          <w:lang w:val="lt-LT" w:eastAsia="en-GB"/>
        </w:rPr>
      </w:pPr>
    </w:p>
    <w:p w14:paraId="6B392FC0" w14:textId="77777777" w:rsidR="00932D19" w:rsidRPr="00F807A9" w:rsidRDefault="00932D19" w:rsidP="00932D19">
      <w:pPr>
        <w:spacing w:after="0" w:line="240" w:lineRule="auto"/>
        <w:rPr>
          <w:rFonts w:ascii="Times New Roman" w:hAnsi="Times New Roman" w:cs="Times New Roman"/>
          <w:lang w:val="lt-LT" w:eastAsia="en-GB"/>
        </w:rPr>
      </w:pPr>
    </w:p>
    <w:p w14:paraId="6B392FC1" w14:textId="77777777" w:rsidR="00932D19" w:rsidRPr="00F807A9" w:rsidRDefault="00932D19" w:rsidP="00932D19">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6.</w:t>
      </w:r>
      <w:r w:rsidRPr="00F807A9">
        <w:rPr>
          <w:rFonts w:ascii="Times New Roman" w:hAnsi="Times New Roman" w:cs="Times New Roman"/>
          <w:b/>
          <w:bCs/>
          <w:lang w:val="lt-LT" w:eastAsia="en-GB"/>
        </w:rPr>
        <w:tab/>
        <w:t>SPECIALUS ĮSPĖJIMAS, KAD VAISTINĮ PREPARATĄ BŪTINA LAIKYTI VAIKAMS NEPASTEBIMOJE IR NEPASIEKIAMOJE VIETOJE</w:t>
      </w:r>
    </w:p>
    <w:p w14:paraId="6B392FC2" w14:textId="77777777" w:rsidR="00932D19" w:rsidRPr="00F807A9" w:rsidRDefault="00932D19" w:rsidP="00932D19">
      <w:pPr>
        <w:spacing w:after="0" w:line="240" w:lineRule="auto"/>
        <w:rPr>
          <w:rFonts w:ascii="Times New Roman" w:hAnsi="Times New Roman" w:cs="Times New Roman"/>
          <w:lang w:val="lt-LT" w:eastAsia="en-GB"/>
        </w:rPr>
      </w:pPr>
    </w:p>
    <w:p w14:paraId="6B392FC3"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Laikyti vaikams nepastebimoje ir nepasiekiamoje vietoje.</w:t>
      </w:r>
    </w:p>
    <w:p w14:paraId="6B392FC4" w14:textId="77777777" w:rsidR="00932D19" w:rsidRPr="00F807A9" w:rsidRDefault="00932D19" w:rsidP="00932D19">
      <w:pPr>
        <w:spacing w:after="0" w:line="240" w:lineRule="auto"/>
        <w:rPr>
          <w:rFonts w:ascii="Times New Roman" w:hAnsi="Times New Roman" w:cs="Times New Roman"/>
          <w:lang w:val="lt-LT" w:eastAsia="en-GB"/>
        </w:rPr>
      </w:pPr>
    </w:p>
    <w:p w14:paraId="6B392FC5" w14:textId="77777777" w:rsidR="00932D19" w:rsidRPr="00F807A9" w:rsidRDefault="00932D19" w:rsidP="00932D19">
      <w:pPr>
        <w:spacing w:after="0" w:line="240" w:lineRule="auto"/>
        <w:rPr>
          <w:rFonts w:ascii="Times New Roman" w:hAnsi="Times New Roman" w:cs="Times New Roman"/>
          <w:lang w:val="lt-LT" w:eastAsia="en-GB"/>
        </w:rPr>
      </w:pPr>
    </w:p>
    <w:p w14:paraId="6B392FC6"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highlight w:val="lightGray"/>
          <w:lang w:val="lt-LT" w:eastAsia="en-GB"/>
        </w:rPr>
      </w:pPr>
      <w:r w:rsidRPr="00F807A9">
        <w:rPr>
          <w:rFonts w:ascii="Times New Roman" w:hAnsi="Times New Roman" w:cs="Times New Roman"/>
          <w:b/>
          <w:bCs/>
          <w:lang w:val="lt-LT" w:eastAsia="en-GB"/>
        </w:rPr>
        <w:t>7.</w:t>
      </w:r>
      <w:r w:rsidRPr="00F807A9">
        <w:rPr>
          <w:rFonts w:ascii="Times New Roman" w:hAnsi="Times New Roman" w:cs="Times New Roman"/>
          <w:b/>
          <w:bCs/>
          <w:lang w:val="lt-LT" w:eastAsia="en-GB"/>
        </w:rPr>
        <w:tab/>
        <w:t>KITAS SPECIALUS ĮSPĖJIMAS (JEI REIKIA)</w:t>
      </w:r>
    </w:p>
    <w:p w14:paraId="6B392FC7" w14:textId="77777777" w:rsidR="00932D19" w:rsidRPr="00F807A9" w:rsidRDefault="00932D19" w:rsidP="00932D19">
      <w:pPr>
        <w:spacing w:after="0" w:line="240" w:lineRule="auto"/>
        <w:rPr>
          <w:rFonts w:ascii="Times New Roman" w:hAnsi="Times New Roman" w:cs="Times New Roman"/>
          <w:lang w:val="lt-LT" w:eastAsia="en-GB"/>
        </w:rPr>
      </w:pPr>
    </w:p>
    <w:p w14:paraId="6B392FC8" w14:textId="77777777" w:rsidR="00932D19" w:rsidRPr="00F807A9" w:rsidRDefault="00932D19" w:rsidP="00932D19">
      <w:pPr>
        <w:spacing w:after="0" w:line="240" w:lineRule="auto"/>
        <w:rPr>
          <w:rFonts w:ascii="Times New Roman" w:hAnsi="Times New Roman" w:cs="Times New Roman"/>
          <w:lang w:val="lt-LT" w:eastAsia="en-GB"/>
        </w:rPr>
      </w:pPr>
    </w:p>
    <w:p w14:paraId="6B392FC9"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highlight w:val="lightGray"/>
          <w:lang w:val="lt-LT" w:eastAsia="en-GB"/>
        </w:rPr>
      </w:pPr>
      <w:r w:rsidRPr="00F807A9">
        <w:rPr>
          <w:rFonts w:ascii="Times New Roman" w:hAnsi="Times New Roman" w:cs="Times New Roman"/>
          <w:b/>
          <w:bCs/>
          <w:lang w:val="lt-LT" w:eastAsia="en-GB"/>
        </w:rPr>
        <w:t>8.</w:t>
      </w:r>
      <w:r w:rsidRPr="00F807A9">
        <w:rPr>
          <w:rFonts w:ascii="Times New Roman" w:hAnsi="Times New Roman" w:cs="Times New Roman"/>
          <w:b/>
          <w:bCs/>
          <w:lang w:val="lt-LT" w:eastAsia="en-GB"/>
        </w:rPr>
        <w:tab/>
        <w:t>TINKAMUMO LAIKAS</w:t>
      </w:r>
    </w:p>
    <w:p w14:paraId="6B392FCA" w14:textId="77777777" w:rsidR="00932D19" w:rsidRPr="00F807A9" w:rsidRDefault="00932D19" w:rsidP="00932D19">
      <w:pPr>
        <w:spacing w:after="0" w:line="240" w:lineRule="auto"/>
        <w:rPr>
          <w:rFonts w:ascii="Times New Roman" w:hAnsi="Times New Roman" w:cs="Times New Roman"/>
          <w:lang w:val="lt-LT" w:eastAsia="en-GB"/>
        </w:rPr>
      </w:pPr>
    </w:p>
    <w:p w14:paraId="6B392FCB" w14:textId="77777777" w:rsidR="00932D19" w:rsidRPr="00F807A9" w:rsidRDefault="00932D19" w:rsidP="00932D19">
      <w:pPr>
        <w:spacing w:after="0" w:line="240" w:lineRule="auto"/>
        <w:rPr>
          <w:rFonts w:ascii="Times New Roman" w:hAnsi="Times New Roman" w:cs="Times New Roman"/>
          <w:lang w:val="lt-LT"/>
        </w:rPr>
      </w:pPr>
      <w:r w:rsidRPr="00F807A9">
        <w:rPr>
          <w:rFonts w:ascii="Times New Roman" w:hAnsi="Times New Roman" w:cs="Times New Roman"/>
          <w:lang w:val="lt-LT"/>
        </w:rPr>
        <w:t>Tinka iki {mm/MMMM}</w:t>
      </w:r>
    </w:p>
    <w:p w14:paraId="6B392FCC"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Po buteliuko atidarymo reikia vartoti nedelsiant</w:t>
      </w:r>
    </w:p>
    <w:p w14:paraId="6B392FCD" w14:textId="77777777" w:rsidR="00932D19" w:rsidRPr="00F807A9" w:rsidRDefault="00932D19" w:rsidP="00932D19">
      <w:pPr>
        <w:spacing w:after="0" w:line="240" w:lineRule="auto"/>
        <w:rPr>
          <w:rFonts w:ascii="Times New Roman" w:hAnsi="Times New Roman" w:cs="Times New Roman"/>
          <w:lang w:val="lt-LT" w:eastAsia="en-GB"/>
        </w:rPr>
      </w:pPr>
    </w:p>
    <w:p w14:paraId="6B392FCE" w14:textId="77777777" w:rsidR="00932D19" w:rsidRPr="00F807A9" w:rsidRDefault="00932D19" w:rsidP="00932D19">
      <w:pPr>
        <w:spacing w:after="0" w:line="240" w:lineRule="auto"/>
        <w:rPr>
          <w:rFonts w:ascii="Times New Roman" w:hAnsi="Times New Roman" w:cs="Times New Roman"/>
          <w:lang w:val="lt-LT" w:eastAsia="en-GB"/>
        </w:rPr>
      </w:pPr>
    </w:p>
    <w:p w14:paraId="6B392FCF"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9.</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SPECIALIOS laikymo sąlygos</w:t>
      </w:r>
    </w:p>
    <w:p w14:paraId="6B392FD0" w14:textId="77777777" w:rsidR="00932D19" w:rsidRPr="00F807A9" w:rsidRDefault="00932D19" w:rsidP="00932D19">
      <w:pPr>
        <w:spacing w:after="0" w:line="240" w:lineRule="auto"/>
        <w:rPr>
          <w:rFonts w:ascii="Times New Roman" w:hAnsi="Times New Roman" w:cs="Times New Roman"/>
          <w:lang w:val="lt-LT" w:eastAsia="en-GB"/>
        </w:rPr>
      </w:pPr>
    </w:p>
    <w:p w14:paraId="6B392FD1"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D2"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D3"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10.</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specialios atsargumo priemonės DĖL NESUVARTOTO VAISTINIO PREPARATO AR JO ATLIEKŲ TVARKYMO</w:t>
      </w:r>
      <w:r w:rsidRPr="00F807A9">
        <w:rPr>
          <w:rFonts w:ascii="Times New Roman" w:hAnsi="Times New Roman" w:cs="Times New Roman"/>
          <w:caps/>
          <w:lang w:val="lt-LT" w:eastAsia="en-GB"/>
        </w:rPr>
        <w:t xml:space="preserve"> </w:t>
      </w:r>
      <w:r w:rsidRPr="00F807A9">
        <w:rPr>
          <w:rFonts w:ascii="Times New Roman" w:hAnsi="Times New Roman" w:cs="Times New Roman"/>
          <w:b/>
          <w:bCs/>
          <w:caps/>
          <w:lang w:val="lt-LT" w:eastAsia="en-GB"/>
        </w:rPr>
        <w:t>(jei reikia)</w:t>
      </w:r>
    </w:p>
    <w:p w14:paraId="6B392FD4" w14:textId="77777777" w:rsidR="00932D19" w:rsidRPr="00F807A9" w:rsidRDefault="00932D19" w:rsidP="00932D19">
      <w:pPr>
        <w:spacing w:after="0" w:line="240" w:lineRule="auto"/>
        <w:rPr>
          <w:rFonts w:ascii="Times New Roman" w:hAnsi="Times New Roman" w:cs="Times New Roman"/>
          <w:b/>
          <w:bCs/>
          <w:lang w:val="lt-LT" w:eastAsia="en-GB"/>
        </w:rPr>
      </w:pPr>
    </w:p>
    <w:p w14:paraId="6B392FD5" w14:textId="77777777" w:rsidR="00932D19" w:rsidRPr="00F807A9" w:rsidRDefault="00932D19" w:rsidP="00932D19">
      <w:pPr>
        <w:spacing w:after="0" w:line="240" w:lineRule="auto"/>
        <w:rPr>
          <w:rFonts w:ascii="Times New Roman" w:hAnsi="Times New Roman" w:cs="Times New Roman"/>
          <w:lang w:val="lt-LT" w:eastAsia="en-GB"/>
        </w:rPr>
      </w:pPr>
    </w:p>
    <w:p w14:paraId="6B392FD6"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11.</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rEGISTRuotjo pavadinimas ir adresas</w:t>
      </w:r>
    </w:p>
    <w:p w14:paraId="6B392FD7" w14:textId="77777777" w:rsidR="00932D19" w:rsidRPr="00F807A9" w:rsidRDefault="00932D19" w:rsidP="00932D19">
      <w:pPr>
        <w:spacing w:after="0" w:line="240" w:lineRule="auto"/>
        <w:rPr>
          <w:rFonts w:ascii="Times New Roman" w:hAnsi="Times New Roman" w:cs="Times New Roman"/>
          <w:lang w:val="lt-LT" w:eastAsia="en-GB"/>
        </w:rPr>
      </w:pPr>
    </w:p>
    <w:p w14:paraId="6B392FD8" w14:textId="77777777" w:rsidR="00932D19" w:rsidRPr="001D68B2" w:rsidRDefault="00932D19" w:rsidP="00932D19">
      <w:pPr>
        <w:spacing w:after="0" w:line="240" w:lineRule="auto"/>
        <w:rPr>
          <w:rFonts w:ascii="Times New Roman" w:hAnsi="Times New Roman"/>
          <w:lang w:val="lt-LT"/>
        </w:rPr>
      </w:pPr>
      <w:r w:rsidRPr="001D68B2">
        <w:rPr>
          <w:rFonts w:ascii="Times New Roman" w:hAnsi="Times New Roman"/>
          <w:lang w:val="lt-LT"/>
        </w:rPr>
        <w:t xml:space="preserve">Merus Labs </w:t>
      </w:r>
      <w:proofErr w:type="spellStart"/>
      <w:r w:rsidRPr="001D68B2">
        <w:rPr>
          <w:rFonts w:ascii="Times New Roman" w:hAnsi="Times New Roman"/>
          <w:lang w:val="lt-LT"/>
        </w:rPr>
        <w:t>Luxco</w:t>
      </w:r>
      <w:proofErr w:type="spellEnd"/>
      <w:r w:rsidRPr="001D68B2">
        <w:rPr>
          <w:rFonts w:ascii="Times New Roman" w:hAnsi="Times New Roman"/>
          <w:lang w:val="lt-LT"/>
        </w:rPr>
        <w:t xml:space="preserve"> II </w:t>
      </w:r>
      <w:proofErr w:type="spellStart"/>
      <w:r w:rsidRPr="001D68B2">
        <w:rPr>
          <w:rFonts w:ascii="Times New Roman" w:hAnsi="Times New Roman"/>
          <w:lang w:val="lt-LT"/>
        </w:rPr>
        <w:t>S.à</w:t>
      </w:r>
      <w:proofErr w:type="spellEnd"/>
      <w:r w:rsidRPr="001D68B2">
        <w:rPr>
          <w:rFonts w:ascii="Times New Roman" w:hAnsi="Times New Roman"/>
          <w:lang w:val="lt-LT"/>
        </w:rPr>
        <w:t xml:space="preserve"> </w:t>
      </w:r>
      <w:proofErr w:type="spellStart"/>
      <w:r w:rsidRPr="001D68B2">
        <w:rPr>
          <w:rFonts w:ascii="Times New Roman" w:hAnsi="Times New Roman"/>
          <w:lang w:val="lt-LT"/>
        </w:rPr>
        <w:t>r.l</w:t>
      </w:r>
      <w:proofErr w:type="spellEnd"/>
      <w:r w:rsidRPr="001D68B2">
        <w:rPr>
          <w:rFonts w:ascii="Times New Roman" w:hAnsi="Times New Roman"/>
          <w:lang w:val="lt-LT"/>
        </w:rPr>
        <w:t xml:space="preserve">. </w:t>
      </w:r>
    </w:p>
    <w:p w14:paraId="04651511" w14:textId="77777777" w:rsidR="00AD398D" w:rsidRPr="001D68B2" w:rsidRDefault="00AD398D" w:rsidP="00AD398D">
      <w:pPr>
        <w:spacing w:after="0" w:line="240" w:lineRule="auto"/>
        <w:rPr>
          <w:rFonts w:ascii="Times New Roman" w:hAnsi="Times New Roman"/>
          <w:lang w:val="lt-LT"/>
        </w:rPr>
      </w:pPr>
      <w:r w:rsidRPr="001D68B2">
        <w:rPr>
          <w:rFonts w:ascii="Times New Roman" w:hAnsi="Times New Roman"/>
          <w:lang w:val="lt-LT"/>
        </w:rPr>
        <w:t xml:space="preserve">208, </w:t>
      </w:r>
      <w:proofErr w:type="spellStart"/>
      <w:r w:rsidRPr="001D68B2">
        <w:rPr>
          <w:rFonts w:ascii="Times New Roman" w:hAnsi="Times New Roman"/>
          <w:lang w:val="lt-LT"/>
        </w:rPr>
        <w:t>Val</w:t>
      </w:r>
      <w:proofErr w:type="spellEnd"/>
      <w:r w:rsidRPr="001D68B2">
        <w:rPr>
          <w:rFonts w:ascii="Times New Roman" w:hAnsi="Times New Roman"/>
          <w:lang w:val="lt-LT"/>
        </w:rPr>
        <w:t xml:space="preserve"> </w:t>
      </w:r>
      <w:proofErr w:type="spellStart"/>
      <w:r w:rsidRPr="001D68B2">
        <w:rPr>
          <w:rFonts w:ascii="Times New Roman" w:hAnsi="Times New Roman"/>
          <w:lang w:val="lt-LT"/>
        </w:rPr>
        <w:t>des</w:t>
      </w:r>
      <w:proofErr w:type="spellEnd"/>
      <w:r w:rsidRPr="001D68B2">
        <w:rPr>
          <w:rFonts w:ascii="Times New Roman" w:hAnsi="Times New Roman"/>
          <w:lang w:val="lt-LT"/>
        </w:rPr>
        <w:t xml:space="preserve"> </w:t>
      </w:r>
      <w:proofErr w:type="spellStart"/>
      <w:r w:rsidRPr="001D68B2">
        <w:rPr>
          <w:rFonts w:ascii="Times New Roman" w:hAnsi="Times New Roman"/>
          <w:lang w:val="lt-LT"/>
        </w:rPr>
        <w:t>Bons</w:t>
      </w:r>
      <w:proofErr w:type="spellEnd"/>
      <w:r w:rsidRPr="001D68B2">
        <w:rPr>
          <w:rFonts w:ascii="Times New Roman" w:hAnsi="Times New Roman"/>
          <w:lang w:val="lt-LT"/>
        </w:rPr>
        <w:t xml:space="preserve"> </w:t>
      </w:r>
      <w:proofErr w:type="spellStart"/>
      <w:r w:rsidRPr="001D68B2">
        <w:rPr>
          <w:rFonts w:ascii="Times New Roman" w:hAnsi="Times New Roman"/>
          <w:lang w:val="lt-LT"/>
        </w:rPr>
        <w:t>Malades</w:t>
      </w:r>
      <w:proofErr w:type="spellEnd"/>
    </w:p>
    <w:p w14:paraId="34E5D8DC" w14:textId="77777777" w:rsidR="00AD398D" w:rsidRPr="001D68B2" w:rsidRDefault="00AD398D" w:rsidP="00AD398D">
      <w:pPr>
        <w:spacing w:after="0" w:line="240" w:lineRule="auto"/>
        <w:rPr>
          <w:rFonts w:ascii="Times New Roman" w:hAnsi="Times New Roman"/>
          <w:lang w:val="lt-LT"/>
        </w:rPr>
      </w:pPr>
      <w:r w:rsidRPr="001D68B2">
        <w:rPr>
          <w:rFonts w:ascii="Times New Roman" w:hAnsi="Times New Roman"/>
          <w:lang w:val="lt-LT"/>
        </w:rPr>
        <w:t xml:space="preserve">L-2121 </w:t>
      </w:r>
      <w:proofErr w:type="spellStart"/>
      <w:r w:rsidRPr="001D68B2">
        <w:rPr>
          <w:rFonts w:ascii="Times New Roman" w:hAnsi="Times New Roman"/>
          <w:lang w:val="lt-LT"/>
        </w:rPr>
        <w:t>Luxembourg</w:t>
      </w:r>
      <w:proofErr w:type="spellEnd"/>
      <w:r w:rsidRPr="001D68B2">
        <w:rPr>
          <w:rFonts w:ascii="Times New Roman" w:hAnsi="Times New Roman"/>
          <w:lang w:val="lt-LT"/>
        </w:rPr>
        <w:t xml:space="preserve"> </w:t>
      </w:r>
    </w:p>
    <w:p w14:paraId="6B392FDB" w14:textId="77777777" w:rsidR="00932D19" w:rsidRPr="001D68B2" w:rsidRDefault="00932D19" w:rsidP="00932D19">
      <w:pPr>
        <w:spacing w:after="0" w:line="240" w:lineRule="auto"/>
        <w:rPr>
          <w:rFonts w:ascii="Times New Roman" w:hAnsi="Times New Roman"/>
          <w:lang w:val="lt-LT"/>
        </w:rPr>
      </w:pPr>
      <w:r w:rsidRPr="001D68B2">
        <w:rPr>
          <w:rFonts w:ascii="Times New Roman" w:hAnsi="Times New Roman"/>
          <w:lang w:val="lt-LT"/>
        </w:rPr>
        <w:t>Liuksemburgas</w:t>
      </w:r>
    </w:p>
    <w:p w14:paraId="6B392FDC" w14:textId="77777777" w:rsidR="00932D19" w:rsidRPr="00F807A9" w:rsidRDefault="00932D19" w:rsidP="00932D19">
      <w:pPr>
        <w:spacing w:after="0" w:line="240" w:lineRule="auto"/>
        <w:rPr>
          <w:rFonts w:ascii="Times New Roman" w:hAnsi="Times New Roman" w:cs="Times New Roman"/>
          <w:lang w:val="lt-LT" w:eastAsia="en-GB"/>
        </w:rPr>
      </w:pPr>
    </w:p>
    <w:p w14:paraId="6B392FDD" w14:textId="77777777" w:rsidR="00932D19" w:rsidRPr="00F807A9" w:rsidRDefault="00932D19" w:rsidP="00932D19">
      <w:pPr>
        <w:spacing w:after="0" w:line="240" w:lineRule="auto"/>
        <w:rPr>
          <w:rFonts w:ascii="Times New Roman" w:hAnsi="Times New Roman" w:cs="Times New Roman"/>
          <w:lang w:val="lt-LT" w:eastAsia="en-GB"/>
        </w:rPr>
      </w:pPr>
    </w:p>
    <w:p w14:paraId="6B392FDE"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12.</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REGISTRACIJOS PAŽYMĖJIMO numeris</w:t>
      </w:r>
      <w:r w:rsidRPr="00F807A9">
        <w:rPr>
          <w:rFonts w:ascii="Times New Roman" w:hAnsi="Times New Roman" w:cs="Times New Roman"/>
          <w:b/>
          <w:bCs/>
          <w:lang w:val="lt-LT" w:eastAsia="en-GB"/>
        </w:rPr>
        <w:t xml:space="preserve"> </w:t>
      </w:r>
    </w:p>
    <w:p w14:paraId="6B392FDF" w14:textId="77777777" w:rsidR="00932D19" w:rsidRPr="00F807A9" w:rsidRDefault="00932D19" w:rsidP="00932D19">
      <w:pPr>
        <w:spacing w:after="0" w:line="240" w:lineRule="auto"/>
        <w:rPr>
          <w:rFonts w:ascii="Times New Roman" w:hAnsi="Times New Roman" w:cs="Times New Roman"/>
          <w:lang w:val="lt-LT" w:eastAsia="en-GB"/>
        </w:rPr>
      </w:pPr>
    </w:p>
    <w:p w14:paraId="6B392FE0" w14:textId="77777777" w:rsidR="00932D19" w:rsidRPr="00F807A9" w:rsidRDefault="00932D19" w:rsidP="00932D19">
      <w:pPr>
        <w:tabs>
          <w:tab w:val="left" w:pos="360"/>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LT/1/97/2410/001</w:t>
      </w:r>
    </w:p>
    <w:p w14:paraId="6B392FE1" w14:textId="77777777" w:rsidR="00932D19" w:rsidRPr="00F807A9" w:rsidRDefault="00932D19" w:rsidP="00932D19">
      <w:pPr>
        <w:spacing w:after="0" w:line="240" w:lineRule="auto"/>
        <w:rPr>
          <w:rFonts w:ascii="Times New Roman" w:hAnsi="Times New Roman" w:cs="Times New Roman"/>
          <w:lang w:val="lt-LT" w:eastAsia="en-GB"/>
        </w:rPr>
      </w:pPr>
    </w:p>
    <w:p w14:paraId="6B392FE2" w14:textId="77777777" w:rsidR="00932D19" w:rsidRPr="00F807A9" w:rsidRDefault="00932D19" w:rsidP="00932D19">
      <w:pPr>
        <w:spacing w:after="0" w:line="240" w:lineRule="auto"/>
        <w:rPr>
          <w:rFonts w:ascii="Times New Roman" w:hAnsi="Times New Roman" w:cs="Times New Roman"/>
          <w:lang w:val="lt-LT" w:eastAsia="en-GB"/>
        </w:rPr>
      </w:pPr>
    </w:p>
    <w:p w14:paraId="6B392FE3"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13.</w:t>
      </w:r>
      <w:r w:rsidRPr="00F807A9">
        <w:rPr>
          <w:rFonts w:ascii="Times New Roman" w:hAnsi="Times New Roman" w:cs="Times New Roman"/>
          <w:b/>
          <w:bCs/>
          <w:lang w:val="lt-LT" w:eastAsia="en-GB"/>
        </w:rPr>
        <w:tab/>
        <w:t>SERIJOS NUMERIS</w:t>
      </w:r>
    </w:p>
    <w:p w14:paraId="6B392FE4" w14:textId="77777777" w:rsidR="00932D19" w:rsidRPr="00F807A9" w:rsidRDefault="00932D19" w:rsidP="00932D19">
      <w:pPr>
        <w:spacing w:after="0" w:line="240" w:lineRule="auto"/>
        <w:rPr>
          <w:rFonts w:ascii="Times New Roman" w:hAnsi="Times New Roman" w:cs="Times New Roman"/>
          <w:lang w:val="lt-LT" w:eastAsia="en-GB"/>
        </w:rPr>
      </w:pPr>
    </w:p>
    <w:p w14:paraId="6B392FE5"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Serija </w:t>
      </w:r>
    </w:p>
    <w:p w14:paraId="6B392FE6" w14:textId="77777777" w:rsidR="00932D19" w:rsidRPr="00F807A9" w:rsidRDefault="00932D19" w:rsidP="00932D19">
      <w:pPr>
        <w:spacing w:after="0" w:line="240" w:lineRule="auto"/>
        <w:rPr>
          <w:rFonts w:ascii="Times New Roman" w:hAnsi="Times New Roman" w:cs="Times New Roman"/>
          <w:b/>
          <w:bCs/>
          <w:lang w:val="lt-LT" w:eastAsia="en-GB"/>
        </w:rPr>
      </w:pPr>
    </w:p>
    <w:p w14:paraId="6B392FE7" w14:textId="77777777" w:rsidR="00932D19" w:rsidRPr="00F807A9" w:rsidRDefault="00932D19" w:rsidP="00932D19">
      <w:pPr>
        <w:spacing w:after="0" w:line="240" w:lineRule="auto"/>
        <w:rPr>
          <w:rFonts w:ascii="Times New Roman" w:hAnsi="Times New Roman" w:cs="Times New Roman"/>
          <w:lang w:val="lt-LT" w:eastAsia="en-GB"/>
        </w:rPr>
      </w:pPr>
    </w:p>
    <w:p w14:paraId="6B392FE8"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14.</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PARDAVIMO (IŠDAVIMO) tvarka</w:t>
      </w:r>
    </w:p>
    <w:p w14:paraId="6B392FE9" w14:textId="77777777" w:rsidR="00932D19" w:rsidRPr="00F807A9" w:rsidRDefault="00932D19" w:rsidP="00932D19">
      <w:pPr>
        <w:spacing w:after="0" w:line="240" w:lineRule="auto"/>
        <w:rPr>
          <w:rFonts w:ascii="Times New Roman" w:hAnsi="Times New Roman" w:cs="Times New Roman"/>
          <w:lang w:val="lt-LT" w:eastAsia="en-GB"/>
        </w:rPr>
      </w:pPr>
    </w:p>
    <w:p w14:paraId="6B392FEA" w14:textId="77777777" w:rsidR="00932D19" w:rsidRPr="00F807A9" w:rsidRDefault="00932D19" w:rsidP="00932D19">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Receptinis vaistas</w:t>
      </w:r>
    </w:p>
    <w:p w14:paraId="6B392FEB"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EC"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2FED"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15.</w:t>
      </w:r>
      <w:r w:rsidRPr="00F807A9">
        <w:rPr>
          <w:rFonts w:ascii="Times New Roman" w:hAnsi="Times New Roman" w:cs="Times New Roman"/>
          <w:b/>
          <w:bCs/>
          <w:lang w:val="lt-LT" w:eastAsia="en-GB"/>
        </w:rPr>
        <w:tab/>
        <w:t>VARTOJIMO INSTRUKCIJA</w:t>
      </w:r>
    </w:p>
    <w:p w14:paraId="6B392FEE"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EF"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F0"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16.</w:t>
      </w:r>
      <w:r w:rsidRPr="00F807A9">
        <w:rPr>
          <w:rFonts w:ascii="Times New Roman" w:hAnsi="Times New Roman" w:cs="Times New Roman"/>
          <w:b/>
          <w:bCs/>
          <w:lang w:val="lt-LT" w:eastAsia="en-GB"/>
        </w:rPr>
        <w:tab/>
        <w:t>INFORMACIJA BRAILIO RAŲTU</w:t>
      </w:r>
    </w:p>
    <w:p w14:paraId="6B392FF1"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F2" w14:textId="77777777" w:rsidR="00932D19" w:rsidRPr="00F807A9" w:rsidRDefault="00932D19" w:rsidP="00932D19">
      <w:pPr>
        <w:spacing w:after="0" w:line="240" w:lineRule="auto"/>
        <w:outlineLvl w:val="0"/>
        <w:rPr>
          <w:rFonts w:ascii="Times New Roman" w:hAnsi="Times New Roman" w:cs="Times New Roman"/>
          <w:b/>
          <w:bCs/>
          <w:lang w:val="lt-LT" w:eastAsia="en-GB"/>
        </w:rPr>
      </w:pPr>
      <w:r w:rsidRPr="00F807A9">
        <w:rPr>
          <w:rFonts w:ascii="Times New Roman" w:hAnsi="Times New Roman" w:cs="Times New Roman"/>
          <w:highlight w:val="lightGray"/>
          <w:lang w:val="lt-LT" w:eastAsia="en-GB"/>
        </w:rPr>
        <w:t>Priimtas paaiškinimas nenurodyti informacijos Brailio raštu</w:t>
      </w:r>
      <w:r w:rsidRPr="00F807A9">
        <w:rPr>
          <w:rFonts w:ascii="Times New Roman" w:hAnsi="Times New Roman" w:cs="Times New Roman"/>
          <w:lang w:val="lt-LT" w:eastAsia="en-GB"/>
        </w:rPr>
        <w:t>.</w:t>
      </w:r>
    </w:p>
    <w:p w14:paraId="6B392FF3"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2FF4" w14:textId="77777777" w:rsidR="00932D19" w:rsidRPr="00F807A9" w:rsidRDefault="00932D19" w:rsidP="00932D19">
      <w:pPr>
        <w:spacing w:after="0" w:line="240" w:lineRule="auto"/>
        <w:rPr>
          <w:rFonts w:ascii="Times New Roman" w:hAnsi="Times New Roman" w:cs="Times New Roman"/>
          <w:lang w:val="lt-LT" w:eastAsia="lt-LT"/>
        </w:rPr>
      </w:pPr>
    </w:p>
    <w:p w14:paraId="6B392FF5"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lt-LT" w:eastAsia="lt-LT"/>
        </w:rPr>
      </w:pPr>
      <w:r w:rsidRPr="00F807A9">
        <w:rPr>
          <w:rFonts w:ascii="Times New Roman" w:hAnsi="Times New Roman" w:cs="Times New Roman"/>
          <w:b/>
          <w:lang w:val="lt-LT" w:eastAsia="lt-LT"/>
        </w:rPr>
        <w:t>17.</w:t>
      </w:r>
      <w:r w:rsidRPr="00F807A9">
        <w:rPr>
          <w:rFonts w:ascii="Times New Roman" w:hAnsi="Times New Roman" w:cs="Times New Roman"/>
          <w:b/>
          <w:lang w:val="lt-LT" w:eastAsia="lt-LT"/>
        </w:rPr>
        <w:tab/>
        <w:t>UNIKALUS IDENTIFIKATORIUS – 2D BRŪKŠNINIS KODAS</w:t>
      </w:r>
    </w:p>
    <w:p w14:paraId="6B392FF6" w14:textId="77777777" w:rsidR="00932D19" w:rsidRPr="00F807A9" w:rsidRDefault="00932D19" w:rsidP="00932D19">
      <w:pPr>
        <w:spacing w:after="0" w:line="240" w:lineRule="auto"/>
        <w:rPr>
          <w:rFonts w:ascii="Times New Roman" w:hAnsi="Times New Roman" w:cs="Times New Roman"/>
          <w:lang w:val="lt-LT" w:eastAsia="lt-LT"/>
        </w:rPr>
      </w:pPr>
    </w:p>
    <w:p w14:paraId="6B392FF7" w14:textId="77777777" w:rsidR="00932D19" w:rsidRPr="00F807A9" w:rsidRDefault="00932D19" w:rsidP="00932D19">
      <w:pPr>
        <w:spacing w:after="0" w:line="240" w:lineRule="auto"/>
        <w:rPr>
          <w:rFonts w:ascii="Times New Roman" w:hAnsi="Times New Roman" w:cs="Times New Roman"/>
          <w:lang w:val="lt-LT" w:eastAsia="lt-LT"/>
        </w:rPr>
      </w:pPr>
      <w:r w:rsidRPr="00F807A9">
        <w:rPr>
          <w:rFonts w:ascii="Times New Roman" w:hAnsi="Times New Roman" w:cs="Times New Roman"/>
          <w:highlight w:val="lightGray"/>
          <w:lang w:val="lt-LT" w:eastAsia="lt-LT"/>
        </w:rPr>
        <w:t>2D brūkšninis kodas su nurodytu unikaliu identifikatoriumi.</w:t>
      </w:r>
    </w:p>
    <w:p w14:paraId="6B392FF8" w14:textId="77777777" w:rsidR="00932D19" w:rsidRPr="00F807A9" w:rsidRDefault="00932D19" w:rsidP="00932D19">
      <w:pPr>
        <w:spacing w:after="0" w:line="240" w:lineRule="auto"/>
        <w:rPr>
          <w:rFonts w:ascii="Times New Roman" w:hAnsi="Times New Roman" w:cs="Times New Roman"/>
          <w:lang w:val="lt-LT" w:eastAsia="lt-LT"/>
        </w:rPr>
      </w:pPr>
    </w:p>
    <w:p w14:paraId="6B392FF9" w14:textId="77777777" w:rsidR="00932D19" w:rsidRPr="00F807A9" w:rsidRDefault="00932D19" w:rsidP="00932D19">
      <w:pPr>
        <w:spacing w:after="0" w:line="240" w:lineRule="auto"/>
        <w:rPr>
          <w:rFonts w:ascii="Times New Roman" w:hAnsi="Times New Roman" w:cs="Times New Roman"/>
          <w:lang w:val="lt-LT" w:eastAsia="lt-LT"/>
        </w:rPr>
      </w:pPr>
    </w:p>
    <w:p w14:paraId="6B392FFA"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lt-LT" w:eastAsia="lt-LT"/>
        </w:rPr>
      </w:pPr>
      <w:r w:rsidRPr="00F807A9">
        <w:rPr>
          <w:rFonts w:ascii="Times New Roman" w:hAnsi="Times New Roman" w:cs="Times New Roman"/>
          <w:b/>
          <w:lang w:val="lt-LT" w:eastAsia="lt-LT"/>
        </w:rPr>
        <w:t>18.</w:t>
      </w:r>
      <w:r w:rsidRPr="00F807A9">
        <w:rPr>
          <w:rFonts w:ascii="Times New Roman" w:hAnsi="Times New Roman" w:cs="Times New Roman"/>
          <w:b/>
          <w:lang w:val="lt-LT" w:eastAsia="lt-LT"/>
        </w:rPr>
        <w:tab/>
        <w:t>UNIKALUS IDENTIFIKATORIUS – ŽMONĖMS SUPRANTAMI DUOMENYS</w:t>
      </w:r>
    </w:p>
    <w:p w14:paraId="6B392FFB" w14:textId="77777777" w:rsidR="00932D19" w:rsidRPr="00F807A9" w:rsidRDefault="00932D19" w:rsidP="00932D19">
      <w:pPr>
        <w:spacing w:after="0" w:line="240" w:lineRule="auto"/>
        <w:rPr>
          <w:rFonts w:ascii="Times New Roman" w:hAnsi="Times New Roman" w:cs="Times New Roman"/>
          <w:lang w:val="lt-LT" w:eastAsia="lt-LT"/>
        </w:rPr>
      </w:pPr>
    </w:p>
    <w:p w14:paraId="6B392FFC" w14:textId="182DF5AB" w:rsidR="00932D19" w:rsidRPr="00F807A9" w:rsidRDefault="00932D19" w:rsidP="00932D19">
      <w:pPr>
        <w:spacing w:after="0" w:line="240" w:lineRule="auto"/>
        <w:rPr>
          <w:rFonts w:ascii="Times New Roman" w:hAnsi="Times New Roman" w:cs="Times New Roman"/>
          <w:lang w:val="lt-LT" w:eastAsia="lt-LT"/>
        </w:rPr>
      </w:pPr>
      <w:r w:rsidRPr="00F807A9">
        <w:rPr>
          <w:rFonts w:ascii="Times New Roman" w:hAnsi="Times New Roman" w:cs="Times New Roman"/>
          <w:lang w:val="lt-LT" w:eastAsia="lt-LT"/>
        </w:rPr>
        <w:t xml:space="preserve">PC: </w:t>
      </w:r>
    </w:p>
    <w:p w14:paraId="6B392FFD" w14:textId="36365100" w:rsidR="00932D19" w:rsidRPr="00F807A9" w:rsidRDefault="00932D19" w:rsidP="00932D19">
      <w:pPr>
        <w:spacing w:after="0" w:line="240" w:lineRule="auto"/>
        <w:rPr>
          <w:rFonts w:ascii="Times New Roman" w:hAnsi="Times New Roman" w:cs="Times New Roman"/>
          <w:lang w:val="lt-LT" w:eastAsia="lt-LT"/>
        </w:rPr>
      </w:pPr>
      <w:r w:rsidRPr="00F807A9">
        <w:rPr>
          <w:rFonts w:ascii="Times New Roman" w:hAnsi="Times New Roman" w:cs="Times New Roman"/>
          <w:lang w:val="lt-LT" w:eastAsia="lt-LT"/>
        </w:rPr>
        <w:t xml:space="preserve">SN: </w:t>
      </w:r>
    </w:p>
    <w:p w14:paraId="6B392FFE" w14:textId="70E51340" w:rsidR="00932D19" w:rsidRPr="00F807A9" w:rsidRDefault="00932D19" w:rsidP="00932D19">
      <w:pPr>
        <w:spacing w:after="0" w:line="240" w:lineRule="auto"/>
        <w:rPr>
          <w:rFonts w:ascii="Times New Roman" w:hAnsi="Times New Roman" w:cs="Times New Roman"/>
          <w:lang w:val="lt-LT" w:eastAsia="lt-LT"/>
        </w:rPr>
      </w:pPr>
      <w:r w:rsidRPr="00F807A9">
        <w:rPr>
          <w:rFonts w:ascii="Times New Roman" w:hAnsi="Times New Roman" w:cs="Times New Roman"/>
          <w:lang w:val="lt-LT" w:eastAsia="lt-LT"/>
        </w:rPr>
        <w:t xml:space="preserve">NN: </w:t>
      </w:r>
    </w:p>
    <w:p w14:paraId="6B392FFF" w14:textId="77777777" w:rsidR="00932D19" w:rsidRPr="00F807A9" w:rsidRDefault="00932D19" w:rsidP="00932D19">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br w:type="page"/>
      </w:r>
    </w:p>
    <w:p w14:paraId="6B393000" w14:textId="77777777" w:rsidR="00932D19" w:rsidRPr="00F807A9" w:rsidRDefault="00932D19" w:rsidP="00932D19">
      <w:pPr>
        <w:pBdr>
          <w:top w:val="single" w:sz="4" w:space="0" w:color="auto"/>
          <w:left w:val="single" w:sz="4" w:space="4" w:color="auto"/>
          <w:bottom w:val="single" w:sz="4" w:space="0" w:color="auto"/>
          <w:right w:val="single" w:sz="4" w:space="4" w:color="auto"/>
        </w:pBd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caps/>
          <w:lang w:val="lt-LT" w:eastAsia="en-GB"/>
        </w:rPr>
        <w:lastRenderedPageBreak/>
        <w:t>informacija ant VIDINĖS PAKUOTĖS</w:t>
      </w:r>
    </w:p>
    <w:p w14:paraId="6B393001" w14:textId="77777777" w:rsidR="00932D19" w:rsidRPr="00F807A9" w:rsidRDefault="00932D19" w:rsidP="00932D19">
      <w:pPr>
        <w:pBdr>
          <w:top w:val="single" w:sz="4" w:space="0" w:color="auto"/>
          <w:left w:val="single" w:sz="4" w:space="4" w:color="auto"/>
          <w:bottom w:val="single" w:sz="4" w:space="0" w:color="auto"/>
          <w:right w:val="single" w:sz="4" w:space="4" w:color="auto"/>
        </w:pBdr>
        <w:spacing w:after="0" w:line="240" w:lineRule="auto"/>
        <w:ind w:left="567" w:hanging="567"/>
        <w:outlineLvl w:val="0"/>
        <w:rPr>
          <w:rFonts w:ascii="Times New Roman" w:hAnsi="Times New Roman" w:cs="Times New Roman"/>
          <w:b/>
          <w:bCs/>
          <w:lang w:val="lt-LT" w:eastAsia="en-GB"/>
        </w:rPr>
      </w:pPr>
    </w:p>
    <w:p w14:paraId="6B393002" w14:textId="77777777" w:rsidR="00932D19" w:rsidRPr="00F807A9" w:rsidRDefault="00932D19" w:rsidP="00932D19">
      <w:pPr>
        <w:pBdr>
          <w:top w:val="single" w:sz="4" w:space="0" w:color="auto"/>
          <w:left w:val="single" w:sz="4" w:space="4" w:color="auto"/>
          <w:bottom w:val="single" w:sz="4" w:space="0" w:color="auto"/>
          <w:right w:val="single" w:sz="4" w:space="4" w:color="auto"/>
        </w:pBd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lang w:val="lt-LT" w:eastAsia="en-GB"/>
        </w:rPr>
        <w:t xml:space="preserve">50 ml BUTELIUKAS </w:t>
      </w:r>
    </w:p>
    <w:p w14:paraId="6B393003" w14:textId="77777777" w:rsidR="00932D19" w:rsidRPr="00F807A9" w:rsidRDefault="00932D19" w:rsidP="00932D19">
      <w:pPr>
        <w:spacing w:after="0" w:line="240" w:lineRule="auto"/>
        <w:ind w:left="567" w:hanging="567"/>
        <w:rPr>
          <w:rFonts w:ascii="Times New Roman" w:hAnsi="Times New Roman" w:cs="Times New Roman"/>
          <w:caps/>
          <w:lang w:val="lt-LT" w:eastAsia="en-GB"/>
        </w:rPr>
      </w:pPr>
    </w:p>
    <w:p w14:paraId="6B393004" w14:textId="77777777" w:rsidR="00932D19" w:rsidRPr="00F807A9" w:rsidRDefault="00932D19" w:rsidP="00932D19">
      <w:pPr>
        <w:spacing w:after="0" w:line="240" w:lineRule="auto"/>
        <w:rPr>
          <w:rFonts w:ascii="Times New Roman" w:hAnsi="Times New Roman" w:cs="Times New Roman"/>
          <w:lang w:val="lt-LT" w:eastAsia="en-GB"/>
        </w:rPr>
      </w:pPr>
    </w:p>
    <w:p w14:paraId="6B393005"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w:t>
      </w:r>
      <w:r w:rsidRPr="00F807A9">
        <w:rPr>
          <w:rFonts w:ascii="Times New Roman" w:hAnsi="Times New Roman" w:cs="Times New Roman"/>
          <w:b/>
          <w:bCs/>
          <w:lang w:val="lt-LT" w:eastAsia="en-GB"/>
        </w:rPr>
        <w:tab/>
        <w:t>VAISTINIO PREPARATO PAVADINIMAS</w:t>
      </w:r>
    </w:p>
    <w:p w14:paraId="6B393006" w14:textId="77777777" w:rsidR="00932D19" w:rsidRPr="00F807A9" w:rsidRDefault="00932D19" w:rsidP="00932D19">
      <w:pPr>
        <w:spacing w:after="0" w:line="240" w:lineRule="auto"/>
        <w:rPr>
          <w:rFonts w:ascii="Times New Roman" w:hAnsi="Times New Roman" w:cs="Times New Roman"/>
          <w:lang w:val="lt-LT" w:eastAsia="en-GB"/>
        </w:rPr>
      </w:pPr>
    </w:p>
    <w:p w14:paraId="6B393007"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1 mg/ml infuzinis tirpalas</w:t>
      </w:r>
    </w:p>
    <w:p w14:paraId="6B393008" w14:textId="1A3A5437" w:rsidR="00932D19" w:rsidRPr="00F807A9" w:rsidRDefault="00847B78" w:rsidP="00932D19">
      <w:pPr>
        <w:spacing w:after="0" w:line="240" w:lineRule="auto"/>
        <w:rPr>
          <w:rFonts w:ascii="Times New Roman" w:hAnsi="Times New Roman" w:cs="Times New Roman"/>
          <w:lang w:val="lt-LT" w:eastAsia="en-GB"/>
        </w:rPr>
      </w:pPr>
      <w:proofErr w:type="spellStart"/>
      <w:r w:rsidRPr="00E04925">
        <w:rPr>
          <w:rFonts w:ascii="Times New Roman" w:hAnsi="Times New Roman" w:cs="Times New Roman"/>
          <w:lang w:val="lt-LT" w:eastAsia="en-GB"/>
        </w:rPr>
        <w:t>g</w:t>
      </w:r>
      <w:r w:rsidR="00932D19" w:rsidRPr="00E04925">
        <w:rPr>
          <w:rFonts w:ascii="Times New Roman" w:hAnsi="Times New Roman" w:cs="Times New Roman"/>
          <w:lang w:val="lt-LT" w:eastAsia="en-GB"/>
        </w:rPr>
        <w:t>lyceroli</w:t>
      </w:r>
      <w:proofErr w:type="spellEnd"/>
      <w:r w:rsidR="00932D19" w:rsidRPr="00F807A9">
        <w:rPr>
          <w:rFonts w:ascii="Times New Roman" w:hAnsi="Times New Roman" w:cs="Times New Roman"/>
          <w:lang w:val="lt-LT" w:eastAsia="en-GB"/>
        </w:rPr>
        <w:t xml:space="preserve"> </w:t>
      </w:r>
      <w:proofErr w:type="spellStart"/>
      <w:r w:rsidR="00932D19" w:rsidRPr="00F807A9">
        <w:rPr>
          <w:rFonts w:ascii="Times New Roman" w:hAnsi="Times New Roman" w:cs="Times New Roman"/>
          <w:lang w:val="lt-LT" w:eastAsia="en-GB"/>
        </w:rPr>
        <w:t>trinitras</w:t>
      </w:r>
      <w:proofErr w:type="spellEnd"/>
    </w:p>
    <w:p w14:paraId="6B393009" w14:textId="77777777" w:rsidR="00932D19" w:rsidRPr="00F807A9" w:rsidRDefault="00932D19" w:rsidP="00932D19">
      <w:pPr>
        <w:spacing w:after="0" w:line="240" w:lineRule="auto"/>
        <w:rPr>
          <w:rFonts w:ascii="Times New Roman" w:hAnsi="Times New Roman" w:cs="Times New Roman"/>
          <w:lang w:val="lt-LT" w:eastAsia="en-GB"/>
        </w:rPr>
      </w:pPr>
    </w:p>
    <w:p w14:paraId="6B39300A" w14:textId="77777777" w:rsidR="00932D19" w:rsidRPr="00F807A9" w:rsidRDefault="00932D19" w:rsidP="00932D19">
      <w:pPr>
        <w:spacing w:after="0" w:line="240" w:lineRule="auto"/>
        <w:rPr>
          <w:rFonts w:ascii="Times New Roman" w:hAnsi="Times New Roman" w:cs="Times New Roman"/>
          <w:lang w:val="lt-LT" w:eastAsia="en-GB"/>
        </w:rPr>
      </w:pPr>
    </w:p>
    <w:p w14:paraId="6B39300B"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2.</w:t>
      </w:r>
      <w:r w:rsidRPr="00F807A9">
        <w:rPr>
          <w:rFonts w:ascii="Times New Roman" w:hAnsi="Times New Roman" w:cs="Times New Roman"/>
          <w:b/>
          <w:bCs/>
          <w:lang w:val="lt-LT" w:eastAsia="en-GB"/>
        </w:rPr>
        <w:tab/>
        <w:t>VEIKLIOJI MEDŽIAGA IR JOS KIEKIS</w:t>
      </w:r>
    </w:p>
    <w:p w14:paraId="6B39300C" w14:textId="77777777" w:rsidR="00932D19" w:rsidRPr="00F807A9" w:rsidRDefault="00932D19" w:rsidP="00932D19">
      <w:pPr>
        <w:spacing w:after="0" w:line="240" w:lineRule="auto"/>
        <w:rPr>
          <w:rFonts w:ascii="Times New Roman" w:hAnsi="Times New Roman" w:cs="Times New Roman"/>
          <w:lang w:val="lt-LT" w:eastAsia="en-GB"/>
        </w:rPr>
      </w:pPr>
    </w:p>
    <w:p w14:paraId="6B39300D"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1 ml infuzinio tirpalo yra 1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viename 50 ml infuzinio tirpalo buteliuke </w:t>
      </w:r>
      <w:r w:rsidRPr="00F807A9">
        <w:rPr>
          <w:rFonts w:ascii="Times New Roman" w:hAnsi="Times New Roman" w:cs="Times New Roman"/>
          <w:lang w:val="lt-LT" w:eastAsia="en-GB"/>
        </w:rPr>
        <w:sym w:font="Symbol" w:char="F02D"/>
      </w:r>
      <w:r w:rsidRPr="00F807A9">
        <w:rPr>
          <w:rFonts w:ascii="Times New Roman" w:hAnsi="Times New Roman" w:cs="Times New Roman"/>
          <w:lang w:val="lt-LT" w:eastAsia="en-GB"/>
        </w:rPr>
        <w:t xml:space="preserve"> 50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w:t>
      </w:r>
    </w:p>
    <w:p w14:paraId="6B39300E" w14:textId="77777777" w:rsidR="00932D19" w:rsidRPr="00F807A9" w:rsidRDefault="00932D19" w:rsidP="00932D19">
      <w:pPr>
        <w:spacing w:after="0" w:line="240" w:lineRule="auto"/>
        <w:rPr>
          <w:rFonts w:ascii="Times New Roman" w:hAnsi="Times New Roman" w:cs="Times New Roman"/>
          <w:lang w:val="lt-LT" w:eastAsia="en-GB"/>
        </w:rPr>
      </w:pPr>
    </w:p>
    <w:p w14:paraId="6B39300F" w14:textId="77777777" w:rsidR="00932D19" w:rsidRPr="00F807A9" w:rsidRDefault="00932D19" w:rsidP="00932D19">
      <w:pPr>
        <w:spacing w:after="0" w:line="240" w:lineRule="auto"/>
        <w:rPr>
          <w:rFonts w:ascii="Times New Roman" w:hAnsi="Times New Roman" w:cs="Times New Roman"/>
          <w:lang w:val="lt-LT" w:eastAsia="en-GB"/>
        </w:rPr>
      </w:pPr>
    </w:p>
    <w:p w14:paraId="6B393010"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highlight w:val="lightGray"/>
          <w:lang w:val="lt-LT" w:eastAsia="en-GB"/>
        </w:rPr>
      </w:pPr>
      <w:r w:rsidRPr="00F807A9">
        <w:rPr>
          <w:rFonts w:ascii="Times New Roman" w:hAnsi="Times New Roman" w:cs="Times New Roman"/>
          <w:b/>
          <w:bCs/>
          <w:lang w:val="lt-LT" w:eastAsia="en-GB"/>
        </w:rPr>
        <w:t>3.</w:t>
      </w:r>
      <w:r w:rsidRPr="00F807A9">
        <w:rPr>
          <w:rFonts w:ascii="Times New Roman" w:hAnsi="Times New Roman" w:cs="Times New Roman"/>
          <w:b/>
          <w:bCs/>
          <w:lang w:val="lt-LT" w:eastAsia="en-GB"/>
        </w:rPr>
        <w:tab/>
        <w:t>PAGALBINIŲ MEDŽIAGŲ SĄRAŠAS</w:t>
      </w:r>
    </w:p>
    <w:p w14:paraId="6B393011" w14:textId="77777777" w:rsidR="00932D19" w:rsidRPr="00F807A9" w:rsidRDefault="00932D19" w:rsidP="00932D19">
      <w:pPr>
        <w:spacing w:after="0" w:line="240" w:lineRule="auto"/>
        <w:rPr>
          <w:rFonts w:ascii="Times New Roman" w:hAnsi="Times New Roman" w:cs="Times New Roman"/>
          <w:lang w:val="lt-LT" w:eastAsia="en-GB"/>
        </w:rPr>
      </w:pPr>
    </w:p>
    <w:p w14:paraId="6B393012"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Propilenglikolis, bevandenė gliukozė, vandenilio chlorido rūgštis, injekcinis vanduo.</w:t>
      </w:r>
    </w:p>
    <w:p w14:paraId="6B393013" w14:textId="77777777" w:rsidR="00932D19" w:rsidRPr="00F807A9" w:rsidRDefault="00932D19" w:rsidP="00932D19">
      <w:pPr>
        <w:spacing w:after="0" w:line="240" w:lineRule="auto"/>
        <w:rPr>
          <w:rFonts w:ascii="Times New Roman" w:hAnsi="Times New Roman" w:cs="Times New Roman"/>
          <w:lang w:val="lt-LT" w:eastAsia="en-GB"/>
        </w:rPr>
      </w:pPr>
    </w:p>
    <w:p w14:paraId="6B393014" w14:textId="77777777" w:rsidR="00932D19" w:rsidRPr="00F807A9" w:rsidRDefault="00932D19" w:rsidP="00932D19">
      <w:pPr>
        <w:spacing w:after="0" w:line="240" w:lineRule="auto"/>
        <w:rPr>
          <w:rFonts w:ascii="Times New Roman" w:hAnsi="Times New Roman" w:cs="Times New Roman"/>
          <w:lang w:val="lt-LT" w:eastAsia="en-GB"/>
        </w:rPr>
      </w:pPr>
    </w:p>
    <w:p w14:paraId="6B393015"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4.</w:t>
      </w:r>
      <w:r w:rsidRPr="00F807A9">
        <w:rPr>
          <w:rFonts w:ascii="Times New Roman" w:hAnsi="Times New Roman" w:cs="Times New Roman"/>
          <w:b/>
          <w:bCs/>
          <w:lang w:val="lt-LT" w:eastAsia="en-GB"/>
        </w:rPr>
        <w:tab/>
        <w:t>FARMACINĖ FORMA IR KIEKIS PAKUOTĖJE</w:t>
      </w:r>
    </w:p>
    <w:p w14:paraId="6B393016" w14:textId="77777777" w:rsidR="00932D19" w:rsidRPr="00F807A9" w:rsidRDefault="00932D19" w:rsidP="00932D19">
      <w:pPr>
        <w:spacing w:after="0" w:line="240" w:lineRule="auto"/>
        <w:rPr>
          <w:rFonts w:ascii="Times New Roman" w:hAnsi="Times New Roman" w:cs="Times New Roman"/>
          <w:lang w:val="lt-LT" w:eastAsia="en-GB"/>
        </w:rPr>
      </w:pPr>
    </w:p>
    <w:p w14:paraId="6B393017"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Infuzinis tirpalas</w:t>
      </w:r>
    </w:p>
    <w:p w14:paraId="6B393018" w14:textId="77777777" w:rsidR="00932D19" w:rsidRPr="00F807A9" w:rsidRDefault="00932D19" w:rsidP="00932D19">
      <w:pPr>
        <w:spacing w:after="0" w:line="240" w:lineRule="auto"/>
        <w:rPr>
          <w:rFonts w:ascii="Times New Roman" w:hAnsi="Times New Roman" w:cs="Times New Roman"/>
          <w:lang w:val="lt-LT" w:eastAsia="en-GB"/>
        </w:rPr>
      </w:pPr>
    </w:p>
    <w:p w14:paraId="6B393019"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50 ml </w:t>
      </w:r>
    </w:p>
    <w:p w14:paraId="6B39301A" w14:textId="77777777" w:rsidR="00932D19" w:rsidRPr="00F807A9" w:rsidRDefault="00932D19" w:rsidP="00932D19">
      <w:pPr>
        <w:spacing w:after="0" w:line="240" w:lineRule="auto"/>
        <w:rPr>
          <w:rFonts w:ascii="Times New Roman" w:hAnsi="Times New Roman" w:cs="Times New Roman"/>
          <w:lang w:val="lt-LT" w:eastAsia="en-GB"/>
        </w:rPr>
      </w:pPr>
    </w:p>
    <w:p w14:paraId="6B39301B" w14:textId="77777777" w:rsidR="00932D19" w:rsidRPr="00F807A9" w:rsidRDefault="00932D19" w:rsidP="00932D19">
      <w:pPr>
        <w:spacing w:after="0" w:line="240" w:lineRule="auto"/>
        <w:rPr>
          <w:rFonts w:ascii="Times New Roman" w:hAnsi="Times New Roman" w:cs="Times New Roman"/>
          <w:lang w:val="lt-LT" w:eastAsia="en-GB"/>
        </w:rPr>
      </w:pPr>
    </w:p>
    <w:p w14:paraId="6B39301C"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highlight w:val="lightGray"/>
          <w:lang w:val="lt-LT" w:eastAsia="en-GB"/>
        </w:rPr>
      </w:pPr>
      <w:r w:rsidRPr="00F807A9">
        <w:rPr>
          <w:rFonts w:ascii="Times New Roman" w:hAnsi="Times New Roman" w:cs="Times New Roman"/>
          <w:b/>
          <w:bCs/>
          <w:lang w:val="lt-LT" w:eastAsia="en-GB"/>
        </w:rPr>
        <w:t>5.</w:t>
      </w:r>
      <w:r w:rsidRPr="00F807A9">
        <w:rPr>
          <w:rFonts w:ascii="Times New Roman" w:hAnsi="Times New Roman" w:cs="Times New Roman"/>
          <w:b/>
          <w:bCs/>
          <w:lang w:val="lt-LT" w:eastAsia="en-GB"/>
        </w:rPr>
        <w:tab/>
        <w:t>VARTOJIMO METODAS IR BŪDAS</w:t>
      </w:r>
    </w:p>
    <w:p w14:paraId="6B39301D" w14:textId="77777777" w:rsidR="00932D19" w:rsidRPr="00F807A9" w:rsidRDefault="00932D19" w:rsidP="00932D19">
      <w:pPr>
        <w:spacing w:after="0" w:line="240" w:lineRule="auto"/>
        <w:rPr>
          <w:rFonts w:ascii="Times New Roman" w:hAnsi="Times New Roman" w:cs="Times New Roman"/>
          <w:i/>
          <w:iCs/>
          <w:lang w:val="lt-LT" w:eastAsia="en-GB"/>
        </w:rPr>
      </w:pPr>
    </w:p>
    <w:p w14:paraId="6B39301E"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Leisti į veną.</w:t>
      </w:r>
    </w:p>
    <w:p w14:paraId="6B39301F"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Prieš vartojimą perskaitykite pakuotės lapelį.</w:t>
      </w:r>
    </w:p>
    <w:p w14:paraId="6B393020" w14:textId="77777777" w:rsidR="00932D19" w:rsidRPr="00F807A9" w:rsidRDefault="00932D19" w:rsidP="00932D19">
      <w:pPr>
        <w:spacing w:after="0" w:line="240" w:lineRule="auto"/>
        <w:rPr>
          <w:rFonts w:ascii="Times New Roman" w:hAnsi="Times New Roman" w:cs="Times New Roman"/>
          <w:lang w:val="lt-LT" w:eastAsia="en-GB"/>
        </w:rPr>
      </w:pPr>
    </w:p>
    <w:p w14:paraId="6B393021" w14:textId="77777777" w:rsidR="00932D19" w:rsidRPr="00F807A9" w:rsidRDefault="00932D19" w:rsidP="00932D19">
      <w:pPr>
        <w:spacing w:after="0" w:line="240" w:lineRule="auto"/>
        <w:rPr>
          <w:rFonts w:ascii="Times New Roman" w:hAnsi="Times New Roman" w:cs="Times New Roman"/>
          <w:lang w:val="lt-LT" w:eastAsia="en-GB"/>
        </w:rPr>
      </w:pPr>
    </w:p>
    <w:p w14:paraId="6B393022" w14:textId="77777777" w:rsidR="00932D19" w:rsidRPr="00F807A9" w:rsidRDefault="00932D19" w:rsidP="00932D19">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6.</w:t>
      </w:r>
      <w:r w:rsidRPr="00F807A9">
        <w:rPr>
          <w:rFonts w:ascii="Times New Roman" w:hAnsi="Times New Roman" w:cs="Times New Roman"/>
          <w:b/>
          <w:bCs/>
          <w:lang w:val="lt-LT" w:eastAsia="en-GB"/>
        </w:rPr>
        <w:tab/>
        <w:t>SPECIALUS ĮSPĖJIMAS, KAD VAISTINĮ PREPARATĄ BŪTINA LAIKYTI VAIKAMS NEPASTEBIMOJE IR NEPASIEKIAMOJE VIETOJE</w:t>
      </w:r>
    </w:p>
    <w:p w14:paraId="6B393023" w14:textId="77777777" w:rsidR="00932D19" w:rsidRPr="00F807A9" w:rsidRDefault="00932D19" w:rsidP="00932D19">
      <w:pPr>
        <w:spacing w:after="0" w:line="240" w:lineRule="auto"/>
        <w:rPr>
          <w:rFonts w:ascii="Times New Roman" w:hAnsi="Times New Roman" w:cs="Times New Roman"/>
          <w:lang w:val="lt-LT" w:eastAsia="en-GB"/>
        </w:rPr>
      </w:pPr>
    </w:p>
    <w:p w14:paraId="6B393024"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Laikyti vaikams nepastebimoje ir nepasiekiamoje vietoje.</w:t>
      </w:r>
    </w:p>
    <w:p w14:paraId="6B393025" w14:textId="77777777" w:rsidR="00932D19" w:rsidRPr="00F807A9" w:rsidRDefault="00932D19" w:rsidP="00932D19">
      <w:pPr>
        <w:spacing w:after="0" w:line="240" w:lineRule="auto"/>
        <w:rPr>
          <w:rFonts w:ascii="Times New Roman" w:hAnsi="Times New Roman" w:cs="Times New Roman"/>
          <w:lang w:val="lt-LT" w:eastAsia="en-GB"/>
        </w:rPr>
      </w:pPr>
    </w:p>
    <w:p w14:paraId="6B393026" w14:textId="77777777" w:rsidR="00932D19" w:rsidRPr="00F807A9" w:rsidRDefault="00932D19" w:rsidP="00932D19">
      <w:pPr>
        <w:spacing w:after="0" w:line="240" w:lineRule="auto"/>
        <w:rPr>
          <w:rFonts w:ascii="Times New Roman" w:hAnsi="Times New Roman" w:cs="Times New Roman"/>
          <w:lang w:val="lt-LT" w:eastAsia="en-GB"/>
        </w:rPr>
      </w:pPr>
    </w:p>
    <w:p w14:paraId="6B393027"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highlight w:val="lightGray"/>
          <w:lang w:val="lt-LT" w:eastAsia="en-GB"/>
        </w:rPr>
      </w:pPr>
      <w:r w:rsidRPr="00F807A9">
        <w:rPr>
          <w:rFonts w:ascii="Times New Roman" w:hAnsi="Times New Roman" w:cs="Times New Roman"/>
          <w:b/>
          <w:bCs/>
          <w:lang w:val="lt-LT" w:eastAsia="en-GB"/>
        </w:rPr>
        <w:t>7.</w:t>
      </w:r>
      <w:r w:rsidRPr="00F807A9">
        <w:rPr>
          <w:rFonts w:ascii="Times New Roman" w:hAnsi="Times New Roman" w:cs="Times New Roman"/>
          <w:b/>
          <w:bCs/>
          <w:lang w:val="lt-LT" w:eastAsia="en-GB"/>
        </w:rPr>
        <w:tab/>
        <w:t>KITAS SPECIALUS ĮSPĖJIMAS (JEI REIKIA)</w:t>
      </w:r>
    </w:p>
    <w:p w14:paraId="6B393028" w14:textId="77777777" w:rsidR="00932D19" w:rsidRPr="00F807A9" w:rsidRDefault="00932D19" w:rsidP="00932D19">
      <w:pPr>
        <w:spacing w:after="0" w:line="240" w:lineRule="auto"/>
        <w:rPr>
          <w:rFonts w:ascii="Times New Roman" w:hAnsi="Times New Roman" w:cs="Times New Roman"/>
          <w:lang w:val="lt-LT" w:eastAsia="en-GB"/>
        </w:rPr>
      </w:pPr>
    </w:p>
    <w:p w14:paraId="6B393029" w14:textId="77777777" w:rsidR="00932D19" w:rsidRPr="00F807A9" w:rsidRDefault="00932D19" w:rsidP="00932D19">
      <w:pPr>
        <w:spacing w:after="0" w:line="240" w:lineRule="auto"/>
        <w:rPr>
          <w:rFonts w:ascii="Times New Roman" w:hAnsi="Times New Roman" w:cs="Times New Roman"/>
          <w:lang w:val="lt-LT" w:eastAsia="en-GB"/>
        </w:rPr>
      </w:pPr>
    </w:p>
    <w:p w14:paraId="6B39302A"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highlight w:val="lightGray"/>
          <w:lang w:val="lt-LT" w:eastAsia="en-GB"/>
        </w:rPr>
      </w:pPr>
      <w:r w:rsidRPr="00F807A9">
        <w:rPr>
          <w:rFonts w:ascii="Times New Roman" w:hAnsi="Times New Roman" w:cs="Times New Roman"/>
          <w:b/>
          <w:bCs/>
          <w:lang w:val="lt-LT" w:eastAsia="en-GB"/>
        </w:rPr>
        <w:t>8.</w:t>
      </w:r>
      <w:r w:rsidRPr="00F807A9">
        <w:rPr>
          <w:rFonts w:ascii="Times New Roman" w:hAnsi="Times New Roman" w:cs="Times New Roman"/>
          <w:b/>
          <w:bCs/>
          <w:lang w:val="lt-LT" w:eastAsia="en-GB"/>
        </w:rPr>
        <w:tab/>
        <w:t>TINKAMUMO LAIKAS</w:t>
      </w:r>
    </w:p>
    <w:p w14:paraId="6B39302B" w14:textId="77777777" w:rsidR="00932D19" w:rsidRPr="00F807A9" w:rsidRDefault="00932D19" w:rsidP="00932D19">
      <w:pPr>
        <w:spacing w:after="0" w:line="240" w:lineRule="auto"/>
        <w:rPr>
          <w:rFonts w:ascii="Times New Roman" w:hAnsi="Times New Roman" w:cs="Times New Roman"/>
          <w:lang w:val="lt-LT" w:eastAsia="en-GB"/>
        </w:rPr>
      </w:pPr>
    </w:p>
    <w:p w14:paraId="6B39302C"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Tinka iki {mm/MMMM} </w:t>
      </w:r>
    </w:p>
    <w:p w14:paraId="6B39302D"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Po buteliuko atidarymo reikia vartoti nedelsiant</w:t>
      </w:r>
    </w:p>
    <w:p w14:paraId="6B39302E" w14:textId="77777777" w:rsidR="00932D19" w:rsidRPr="00F807A9" w:rsidRDefault="00932D19" w:rsidP="00932D19">
      <w:pPr>
        <w:spacing w:after="0" w:line="240" w:lineRule="auto"/>
        <w:rPr>
          <w:rFonts w:ascii="Times New Roman" w:hAnsi="Times New Roman" w:cs="Times New Roman"/>
          <w:lang w:val="lt-LT" w:eastAsia="en-GB"/>
        </w:rPr>
      </w:pPr>
    </w:p>
    <w:p w14:paraId="6B39302F" w14:textId="77777777" w:rsidR="00932D19" w:rsidRPr="00F807A9" w:rsidRDefault="00932D19" w:rsidP="00932D19">
      <w:pPr>
        <w:spacing w:after="0" w:line="240" w:lineRule="auto"/>
        <w:rPr>
          <w:rFonts w:ascii="Times New Roman" w:hAnsi="Times New Roman" w:cs="Times New Roman"/>
          <w:lang w:val="lt-LT" w:eastAsia="en-GB"/>
        </w:rPr>
      </w:pPr>
    </w:p>
    <w:p w14:paraId="6B393030"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9.</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SPECIALIOS laikymo sąlygos</w:t>
      </w:r>
    </w:p>
    <w:p w14:paraId="6B393031" w14:textId="77777777" w:rsidR="00932D19" w:rsidRPr="00F807A9" w:rsidRDefault="00932D19" w:rsidP="00932D19">
      <w:pPr>
        <w:spacing w:after="0" w:line="240" w:lineRule="auto"/>
        <w:rPr>
          <w:rFonts w:ascii="Times New Roman" w:hAnsi="Times New Roman" w:cs="Times New Roman"/>
          <w:lang w:val="lt-LT" w:eastAsia="en-GB"/>
        </w:rPr>
      </w:pPr>
    </w:p>
    <w:p w14:paraId="6B393032"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3033"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10.</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specialios atsargumo priemonės DĖL NESUVARTOTO VAISTINIO PREPARATO AR JO ATLIEKŲ TVARKYMO</w:t>
      </w:r>
      <w:r w:rsidRPr="00F807A9">
        <w:rPr>
          <w:rFonts w:ascii="Times New Roman" w:hAnsi="Times New Roman" w:cs="Times New Roman"/>
          <w:caps/>
          <w:lang w:val="lt-LT" w:eastAsia="en-GB"/>
        </w:rPr>
        <w:t xml:space="preserve"> </w:t>
      </w:r>
      <w:r w:rsidRPr="00F807A9">
        <w:rPr>
          <w:rFonts w:ascii="Times New Roman" w:hAnsi="Times New Roman" w:cs="Times New Roman"/>
          <w:b/>
          <w:bCs/>
          <w:caps/>
          <w:lang w:val="lt-LT" w:eastAsia="en-GB"/>
        </w:rPr>
        <w:t>(jei reikia)</w:t>
      </w:r>
    </w:p>
    <w:p w14:paraId="6B393034" w14:textId="77777777" w:rsidR="00932D19" w:rsidRPr="00F807A9" w:rsidRDefault="00932D19" w:rsidP="00932D19">
      <w:pPr>
        <w:spacing w:after="0" w:line="240" w:lineRule="auto"/>
        <w:rPr>
          <w:rFonts w:ascii="Times New Roman" w:hAnsi="Times New Roman" w:cs="Times New Roman"/>
          <w:b/>
          <w:bCs/>
          <w:lang w:val="lt-LT" w:eastAsia="en-GB"/>
        </w:rPr>
      </w:pPr>
    </w:p>
    <w:p w14:paraId="6B393035" w14:textId="77777777" w:rsidR="00932D19" w:rsidRPr="00F807A9" w:rsidRDefault="00932D19" w:rsidP="00932D19">
      <w:pPr>
        <w:spacing w:after="0" w:line="240" w:lineRule="auto"/>
        <w:rPr>
          <w:rFonts w:ascii="Times New Roman" w:hAnsi="Times New Roman" w:cs="Times New Roman"/>
          <w:lang w:val="lt-LT" w:eastAsia="en-GB"/>
        </w:rPr>
      </w:pPr>
    </w:p>
    <w:p w14:paraId="6B393036"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11.</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rEGISTRuotojas pavadinimas ir adresas</w:t>
      </w:r>
    </w:p>
    <w:p w14:paraId="6B393037" w14:textId="77777777" w:rsidR="00932D19" w:rsidRPr="00F807A9" w:rsidRDefault="00932D19" w:rsidP="00932D19">
      <w:pPr>
        <w:spacing w:after="0" w:line="240" w:lineRule="auto"/>
        <w:rPr>
          <w:rFonts w:ascii="Times New Roman" w:hAnsi="Times New Roman" w:cs="Times New Roman"/>
          <w:lang w:val="lt-LT" w:eastAsia="en-GB"/>
        </w:rPr>
      </w:pPr>
    </w:p>
    <w:p w14:paraId="6B393038" w14:textId="77777777" w:rsidR="00932D19" w:rsidRPr="001D68B2" w:rsidRDefault="00932D19" w:rsidP="00932D19">
      <w:pPr>
        <w:spacing w:after="0" w:line="240" w:lineRule="auto"/>
        <w:rPr>
          <w:rFonts w:ascii="Times New Roman" w:hAnsi="Times New Roman"/>
          <w:lang w:val="lt-LT"/>
        </w:rPr>
      </w:pPr>
      <w:r w:rsidRPr="001D68B2">
        <w:rPr>
          <w:rFonts w:ascii="Times New Roman" w:hAnsi="Times New Roman"/>
          <w:lang w:val="lt-LT"/>
        </w:rPr>
        <w:t xml:space="preserve">Merus Labs </w:t>
      </w:r>
      <w:proofErr w:type="spellStart"/>
      <w:r w:rsidRPr="001D68B2">
        <w:rPr>
          <w:rFonts w:ascii="Times New Roman" w:hAnsi="Times New Roman"/>
          <w:lang w:val="lt-LT"/>
        </w:rPr>
        <w:t>Luxco</w:t>
      </w:r>
      <w:proofErr w:type="spellEnd"/>
      <w:r w:rsidRPr="001D68B2">
        <w:rPr>
          <w:rFonts w:ascii="Times New Roman" w:hAnsi="Times New Roman"/>
          <w:lang w:val="lt-LT"/>
        </w:rPr>
        <w:t xml:space="preserve"> II </w:t>
      </w:r>
      <w:proofErr w:type="spellStart"/>
      <w:r w:rsidRPr="001D68B2">
        <w:rPr>
          <w:rFonts w:ascii="Times New Roman" w:hAnsi="Times New Roman"/>
          <w:lang w:val="lt-LT"/>
        </w:rPr>
        <w:t>S.à</w:t>
      </w:r>
      <w:proofErr w:type="spellEnd"/>
      <w:r w:rsidRPr="001D68B2">
        <w:rPr>
          <w:rFonts w:ascii="Times New Roman" w:hAnsi="Times New Roman"/>
          <w:lang w:val="lt-LT"/>
        </w:rPr>
        <w:t xml:space="preserve"> </w:t>
      </w:r>
      <w:proofErr w:type="spellStart"/>
      <w:r w:rsidRPr="001D68B2">
        <w:rPr>
          <w:rFonts w:ascii="Times New Roman" w:hAnsi="Times New Roman"/>
          <w:lang w:val="lt-LT"/>
        </w:rPr>
        <w:t>r.l</w:t>
      </w:r>
      <w:proofErr w:type="spellEnd"/>
      <w:r w:rsidRPr="001D68B2">
        <w:rPr>
          <w:rFonts w:ascii="Times New Roman" w:hAnsi="Times New Roman"/>
          <w:lang w:val="lt-LT"/>
        </w:rPr>
        <w:t xml:space="preserve">. </w:t>
      </w:r>
    </w:p>
    <w:p w14:paraId="3BE1BB79" w14:textId="77777777" w:rsidR="00AD398D" w:rsidRPr="001D68B2" w:rsidRDefault="00AD398D" w:rsidP="00AD398D">
      <w:pPr>
        <w:spacing w:after="0" w:line="240" w:lineRule="auto"/>
        <w:rPr>
          <w:rFonts w:ascii="Times New Roman" w:hAnsi="Times New Roman"/>
          <w:lang w:val="lt-LT"/>
        </w:rPr>
      </w:pPr>
      <w:r w:rsidRPr="001D68B2">
        <w:rPr>
          <w:rFonts w:ascii="Times New Roman" w:hAnsi="Times New Roman"/>
          <w:lang w:val="lt-LT"/>
        </w:rPr>
        <w:t xml:space="preserve">208, </w:t>
      </w:r>
      <w:proofErr w:type="spellStart"/>
      <w:r w:rsidRPr="001D68B2">
        <w:rPr>
          <w:rFonts w:ascii="Times New Roman" w:hAnsi="Times New Roman"/>
          <w:lang w:val="lt-LT"/>
        </w:rPr>
        <w:t>Val</w:t>
      </w:r>
      <w:proofErr w:type="spellEnd"/>
      <w:r w:rsidRPr="001D68B2">
        <w:rPr>
          <w:rFonts w:ascii="Times New Roman" w:hAnsi="Times New Roman"/>
          <w:lang w:val="lt-LT"/>
        </w:rPr>
        <w:t xml:space="preserve"> </w:t>
      </w:r>
      <w:proofErr w:type="spellStart"/>
      <w:r w:rsidRPr="001D68B2">
        <w:rPr>
          <w:rFonts w:ascii="Times New Roman" w:hAnsi="Times New Roman"/>
          <w:lang w:val="lt-LT"/>
        </w:rPr>
        <w:t>des</w:t>
      </w:r>
      <w:proofErr w:type="spellEnd"/>
      <w:r w:rsidRPr="001D68B2">
        <w:rPr>
          <w:rFonts w:ascii="Times New Roman" w:hAnsi="Times New Roman"/>
          <w:lang w:val="lt-LT"/>
        </w:rPr>
        <w:t xml:space="preserve"> </w:t>
      </w:r>
      <w:proofErr w:type="spellStart"/>
      <w:r w:rsidRPr="001D68B2">
        <w:rPr>
          <w:rFonts w:ascii="Times New Roman" w:hAnsi="Times New Roman"/>
          <w:lang w:val="lt-LT"/>
        </w:rPr>
        <w:t>Bons</w:t>
      </w:r>
      <w:proofErr w:type="spellEnd"/>
      <w:r w:rsidRPr="001D68B2">
        <w:rPr>
          <w:rFonts w:ascii="Times New Roman" w:hAnsi="Times New Roman"/>
          <w:lang w:val="lt-LT"/>
        </w:rPr>
        <w:t xml:space="preserve"> </w:t>
      </w:r>
      <w:proofErr w:type="spellStart"/>
      <w:r w:rsidRPr="001D68B2">
        <w:rPr>
          <w:rFonts w:ascii="Times New Roman" w:hAnsi="Times New Roman"/>
          <w:lang w:val="lt-LT"/>
        </w:rPr>
        <w:t>Malades</w:t>
      </w:r>
      <w:proofErr w:type="spellEnd"/>
    </w:p>
    <w:p w14:paraId="5DE1DD62" w14:textId="77777777" w:rsidR="00AD398D" w:rsidRPr="001D68B2" w:rsidRDefault="00AD398D" w:rsidP="00AD398D">
      <w:pPr>
        <w:spacing w:after="0" w:line="240" w:lineRule="auto"/>
        <w:rPr>
          <w:rFonts w:ascii="Times New Roman" w:hAnsi="Times New Roman"/>
          <w:lang w:val="lt-LT"/>
        </w:rPr>
      </w:pPr>
      <w:r w:rsidRPr="001D68B2">
        <w:rPr>
          <w:rFonts w:ascii="Times New Roman" w:hAnsi="Times New Roman"/>
          <w:lang w:val="lt-LT"/>
        </w:rPr>
        <w:t xml:space="preserve">L-2121 </w:t>
      </w:r>
      <w:proofErr w:type="spellStart"/>
      <w:r w:rsidRPr="001D68B2">
        <w:rPr>
          <w:rFonts w:ascii="Times New Roman" w:hAnsi="Times New Roman"/>
          <w:lang w:val="lt-LT"/>
        </w:rPr>
        <w:t>Luxembourg</w:t>
      </w:r>
      <w:proofErr w:type="spellEnd"/>
      <w:r w:rsidRPr="001D68B2">
        <w:rPr>
          <w:rFonts w:ascii="Times New Roman" w:hAnsi="Times New Roman"/>
          <w:lang w:val="lt-LT"/>
        </w:rPr>
        <w:t xml:space="preserve"> </w:t>
      </w:r>
    </w:p>
    <w:p w14:paraId="6B39303B" w14:textId="77777777" w:rsidR="00932D19" w:rsidRPr="001D68B2" w:rsidRDefault="00932D19" w:rsidP="00932D19">
      <w:pPr>
        <w:spacing w:after="0" w:line="240" w:lineRule="auto"/>
        <w:rPr>
          <w:rFonts w:ascii="Times New Roman" w:hAnsi="Times New Roman"/>
          <w:lang w:val="lt-LT"/>
        </w:rPr>
      </w:pPr>
      <w:r w:rsidRPr="001D68B2">
        <w:rPr>
          <w:rFonts w:ascii="Times New Roman" w:hAnsi="Times New Roman"/>
          <w:lang w:val="lt-LT"/>
        </w:rPr>
        <w:t>Liuksemburgas</w:t>
      </w:r>
    </w:p>
    <w:p w14:paraId="6B39303C" w14:textId="77777777" w:rsidR="00932D19" w:rsidRPr="00F807A9" w:rsidRDefault="00932D19" w:rsidP="00932D19">
      <w:pPr>
        <w:spacing w:after="0" w:line="240" w:lineRule="auto"/>
        <w:rPr>
          <w:rFonts w:ascii="Times New Roman" w:hAnsi="Times New Roman" w:cs="Times New Roman"/>
          <w:lang w:val="lt-LT" w:eastAsia="en-GB"/>
        </w:rPr>
      </w:pPr>
    </w:p>
    <w:p w14:paraId="6B39303D" w14:textId="77777777" w:rsidR="00932D19" w:rsidRPr="00F807A9" w:rsidRDefault="00932D19" w:rsidP="00932D19">
      <w:pPr>
        <w:spacing w:after="0" w:line="240" w:lineRule="auto"/>
        <w:rPr>
          <w:rFonts w:ascii="Times New Roman" w:hAnsi="Times New Roman" w:cs="Times New Roman"/>
          <w:lang w:val="lt-LT" w:eastAsia="en-GB"/>
        </w:rPr>
      </w:pPr>
    </w:p>
    <w:p w14:paraId="6B39303E"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12.</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REGISTRuotojas PAŽYMĖJIMO numeris</w:t>
      </w:r>
      <w:r w:rsidRPr="00F807A9">
        <w:rPr>
          <w:rFonts w:ascii="Times New Roman" w:hAnsi="Times New Roman" w:cs="Times New Roman"/>
          <w:b/>
          <w:bCs/>
          <w:lang w:val="lt-LT" w:eastAsia="en-GB"/>
        </w:rPr>
        <w:t xml:space="preserve"> </w:t>
      </w:r>
    </w:p>
    <w:p w14:paraId="6B39303F" w14:textId="77777777" w:rsidR="00932D19" w:rsidRPr="00F807A9" w:rsidRDefault="00932D19" w:rsidP="00932D19">
      <w:pPr>
        <w:spacing w:after="0" w:line="240" w:lineRule="auto"/>
        <w:rPr>
          <w:rFonts w:ascii="Times New Roman" w:hAnsi="Times New Roman" w:cs="Times New Roman"/>
          <w:lang w:val="lt-LT" w:eastAsia="en-GB"/>
        </w:rPr>
      </w:pPr>
    </w:p>
    <w:p w14:paraId="6B393040" w14:textId="77777777" w:rsidR="00932D19" w:rsidRPr="00F807A9" w:rsidRDefault="00932D19" w:rsidP="00932D19">
      <w:pPr>
        <w:tabs>
          <w:tab w:val="left" w:pos="360"/>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LT/1/97/2410/001</w:t>
      </w:r>
    </w:p>
    <w:p w14:paraId="6B393041" w14:textId="77777777" w:rsidR="00932D19" w:rsidRPr="00F807A9" w:rsidRDefault="00932D19" w:rsidP="00932D19">
      <w:pPr>
        <w:spacing w:after="0" w:line="240" w:lineRule="auto"/>
        <w:rPr>
          <w:rFonts w:ascii="Times New Roman" w:hAnsi="Times New Roman" w:cs="Times New Roman"/>
          <w:lang w:val="lt-LT" w:eastAsia="en-GB"/>
        </w:rPr>
      </w:pPr>
    </w:p>
    <w:p w14:paraId="6B393042" w14:textId="77777777" w:rsidR="00932D19" w:rsidRPr="00F807A9" w:rsidRDefault="00932D19" w:rsidP="00932D19">
      <w:pPr>
        <w:spacing w:after="0" w:line="240" w:lineRule="auto"/>
        <w:rPr>
          <w:rFonts w:ascii="Times New Roman" w:hAnsi="Times New Roman" w:cs="Times New Roman"/>
          <w:lang w:val="lt-LT" w:eastAsia="en-GB"/>
        </w:rPr>
      </w:pPr>
    </w:p>
    <w:p w14:paraId="6B393043"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13.</w:t>
      </w:r>
      <w:r w:rsidRPr="00F807A9">
        <w:rPr>
          <w:rFonts w:ascii="Times New Roman" w:hAnsi="Times New Roman" w:cs="Times New Roman"/>
          <w:b/>
          <w:bCs/>
          <w:lang w:val="lt-LT" w:eastAsia="en-GB"/>
        </w:rPr>
        <w:tab/>
        <w:t>SERIJOS NUMERIS</w:t>
      </w:r>
    </w:p>
    <w:p w14:paraId="6B393044" w14:textId="77777777" w:rsidR="00932D19" w:rsidRPr="00F807A9" w:rsidRDefault="00932D19" w:rsidP="00932D19">
      <w:pPr>
        <w:spacing w:after="0" w:line="240" w:lineRule="auto"/>
        <w:rPr>
          <w:rFonts w:ascii="Times New Roman" w:hAnsi="Times New Roman" w:cs="Times New Roman"/>
          <w:lang w:val="lt-LT" w:eastAsia="en-GB"/>
        </w:rPr>
      </w:pPr>
    </w:p>
    <w:p w14:paraId="6B393045"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Serija </w:t>
      </w:r>
    </w:p>
    <w:p w14:paraId="6B393046" w14:textId="77777777" w:rsidR="00932D19" w:rsidRPr="00F807A9" w:rsidRDefault="00932D19" w:rsidP="00932D19">
      <w:pPr>
        <w:spacing w:after="0" w:line="240" w:lineRule="auto"/>
        <w:rPr>
          <w:rFonts w:ascii="Times New Roman" w:hAnsi="Times New Roman" w:cs="Times New Roman"/>
          <w:b/>
          <w:bCs/>
          <w:lang w:val="lt-LT" w:eastAsia="en-GB"/>
        </w:rPr>
      </w:pPr>
    </w:p>
    <w:p w14:paraId="6B393047" w14:textId="77777777" w:rsidR="00932D19" w:rsidRPr="00F807A9" w:rsidRDefault="00932D19" w:rsidP="00932D19">
      <w:pPr>
        <w:spacing w:after="0" w:line="240" w:lineRule="auto"/>
        <w:rPr>
          <w:rFonts w:ascii="Times New Roman" w:hAnsi="Times New Roman" w:cs="Times New Roman"/>
          <w:lang w:val="lt-LT" w:eastAsia="en-GB"/>
        </w:rPr>
      </w:pPr>
    </w:p>
    <w:p w14:paraId="6B393048"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eastAsia="en-GB"/>
        </w:rPr>
      </w:pPr>
      <w:r w:rsidRPr="00F807A9">
        <w:rPr>
          <w:rFonts w:ascii="Times New Roman" w:hAnsi="Times New Roman" w:cs="Times New Roman"/>
          <w:b/>
          <w:bCs/>
          <w:lang w:val="lt-LT" w:eastAsia="en-GB"/>
        </w:rPr>
        <w:t>14.</w:t>
      </w:r>
      <w:r w:rsidRPr="00F807A9">
        <w:rPr>
          <w:rFonts w:ascii="Times New Roman" w:hAnsi="Times New Roman" w:cs="Times New Roman"/>
          <w:b/>
          <w:bCs/>
          <w:lang w:val="lt-LT" w:eastAsia="en-GB"/>
        </w:rPr>
        <w:tab/>
      </w:r>
      <w:r w:rsidRPr="00F807A9">
        <w:rPr>
          <w:rFonts w:ascii="Times New Roman" w:hAnsi="Times New Roman" w:cs="Times New Roman"/>
          <w:b/>
          <w:bCs/>
          <w:caps/>
          <w:lang w:val="lt-LT" w:eastAsia="en-GB"/>
        </w:rPr>
        <w:t>PARDAVIMO (IŠDAVIMO) tvarka</w:t>
      </w:r>
    </w:p>
    <w:p w14:paraId="6B393049" w14:textId="77777777" w:rsidR="00932D19" w:rsidRPr="00F807A9" w:rsidRDefault="00932D19" w:rsidP="00932D19">
      <w:pPr>
        <w:spacing w:after="0" w:line="240" w:lineRule="auto"/>
        <w:rPr>
          <w:rFonts w:ascii="Times New Roman" w:hAnsi="Times New Roman" w:cs="Times New Roman"/>
          <w:lang w:val="lt-LT" w:eastAsia="en-GB"/>
        </w:rPr>
      </w:pPr>
    </w:p>
    <w:p w14:paraId="6B39304A" w14:textId="77777777" w:rsidR="00932D19" w:rsidRPr="00F807A9" w:rsidRDefault="00932D19" w:rsidP="00932D19">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Receptinis vaistas</w:t>
      </w:r>
    </w:p>
    <w:p w14:paraId="6B39304B"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304C"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304D"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15.</w:t>
      </w:r>
      <w:r w:rsidRPr="00F807A9">
        <w:rPr>
          <w:rFonts w:ascii="Times New Roman" w:hAnsi="Times New Roman" w:cs="Times New Roman"/>
          <w:b/>
          <w:bCs/>
          <w:lang w:val="lt-LT" w:eastAsia="en-GB"/>
        </w:rPr>
        <w:tab/>
        <w:t>VARTOJIMO INSTRUKCIJA</w:t>
      </w:r>
    </w:p>
    <w:p w14:paraId="6B39304E"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304F"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3050" w14:textId="77777777" w:rsidR="00932D19" w:rsidRPr="00F807A9" w:rsidRDefault="00932D19" w:rsidP="00932D19">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16.</w:t>
      </w:r>
      <w:r w:rsidRPr="00F807A9">
        <w:rPr>
          <w:rFonts w:ascii="Times New Roman" w:hAnsi="Times New Roman" w:cs="Times New Roman"/>
          <w:b/>
          <w:bCs/>
          <w:lang w:val="lt-LT" w:eastAsia="en-GB"/>
        </w:rPr>
        <w:tab/>
        <w:t>INFORMACIJA BRAILIO RAŲTU</w:t>
      </w:r>
    </w:p>
    <w:p w14:paraId="6B393051"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3052" w14:textId="77777777" w:rsidR="00932D19" w:rsidRPr="00F807A9" w:rsidRDefault="00932D19" w:rsidP="00932D19">
      <w:pPr>
        <w:spacing w:after="0" w:line="240" w:lineRule="auto"/>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br w:type="page"/>
      </w:r>
    </w:p>
    <w:p w14:paraId="6B393053"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54"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55"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56"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57"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58"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59"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5A"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5B"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5C"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5D"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5E"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5F"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60"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61"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62"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63"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B. PAKUOTĖS LAPELIS</w:t>
      </w:r>
    </w:p>
    <w:p w14:paraId="6B393064" w14:textId="77777777" w:rsidR="00932D19" w:rsidRPr="00F807A9" w:rsidRDefault="00932D19" w:rsidP="00932D19">
      <w:pPr>
        <w:spacing w:after="0" w:line="240" w:lineRule="auto"/>
        <w:outlineLvl w:val="0"/>
        <w:rPr>
          <w:rFonts w:ascii="Times New Roman" w:hAnsi="Times New Roman" w:cs="Times New Roman"/>
          <w:b/>
          <w:bCs/>
          <w:lang w:val="lt-LT" w:eastAsia="en-GB"/>
        </w:rPr>
      </w:pPr>
    </w:p>
    <w:p w14:paraId="6B393065"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br w:type="page"/>
      </w:r>
      <w:r w:rsidRPr="00F807A9">
        <w:rPr>
          <w:rFonts w:ascii="Times New Roman" w:hAnsi="Times New Roman" w:cs="Times New Roman"/>
          <w:b/>
          <w:bCs/>
          <w:lang w:val="lt-LT" w:eastAsia="en-GB"/>
        </w:rPr>
        <w:lastRenderedPageBreak/>
        <w:t>Pakuotės lapelis: informacija vartotojui</w:t>
      </w:r>
    </w:p>
    <w:p w14:paraId="6B393066"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
    <w:p w14:paraId="6B393067" w14:textId="77777777" w:rsidR="00932D19" w:rsidRPr="00F807A9" w:rsidRDefault="00932D19" w:rsidP="00932D19">
      <w:pPr>
        <w:spacing w:after="0" w:line="240" w:lineRule="auto"/>
        <w:jc w:val="center"/>
        <w:outlineLvl w:val="0"/>
        <w:rPr>
          <w:rFonts w:ascii="Times New Roman" w:hAnsi="Times New Roman" w:cs="Times New Roman"/>
          <w:b/>
          <w:bCs/>
          <w:lang w:val="lt-LT" w:eastAsia="en-GB"/>
        </w:rPr>
      </w:pPr>
      <w:proofErr w:type="spellStart"/>
      <w:r w:rsidRPr="00F807A9">
        <w:rPr>
          <w:rFonts w:ascii="Times New Roman" w:hAnsi="Times New Roman" w:cs="Times New Roman"/>
          <w:b/>
          <w:bCs/>
          <w:lang w:val="lt-LT" w:eastAsia="en-GB"/>
        </w:rPr>
        <w:t>nitrocine</w:t>
      </w:r>
      <w:proofErr w:type="spellEnd"/>
      <w:r w:rsidRPr="00F807A9">
        <w:rPr>
          <w:rFonts w:ascii="Times New Roman" w:hAnsi="Times New Roman" w:cs="Times New Roman"/>
          <w:b/>
          <w:bCs/>
          <w:lang w:val="lt-LT" w:eastAsia="en-GB"/>
        </w:rPr>
        <w:t xml:space="preserve"> 1 mg/ml infuzinis tirpalas</w:t>
      </w:r>
    </w:p>
    <w:p w14:paraId="6B393068" w14:textId="03F9C8B7" w:rsidR="00932D19" w:rsidRPr="00F807A9" w:rsidRDefault="001D68B2" w:rsidP="00932D19">
      <w:pPr>
        <w:spacing w:after="0" w:line="240" w:lineRule="auto"/>
        <w:jc w:val="center"/>
        <w:rPr>
          <w:rFonts w:ascii="Times New Roman" w:hAnsi="Times New Roman" w:cs="Times New Roman"/>
          <w:lang w:val="lt-LT" w:eastAsia="en-GB"/>
        </w:rPr>
      </w:pPr>
      <w:proofErr w:type="spellStart"/>
      <w:r>
        <w:rPr>
          <w:rFonts w:ascii="Times New Roman" w:hAnsi="Times New Roman" w:cs="Times New Roman"/>
          <w:lang w:val="lt-LT" w:eastAsia="en-GB"/>
        </w:rPr>
        <w:t>g</w:t>
      </w:r>
      <w:r w:rsidR="00932D19" w:rsidRPr="00F807A9">
        <w:rPr>
          <w:rFonts w:ascii="Times New Roman" w:hAnsi="Times New Roman" w:cs="Times New Roman"/>
          <w:lang w:val="lt-LT" w:eastAsia="en-GB"/>
        </w:rPr>
        <w:t>licerolio</w:t>
      </w:r>
      <w:proofErr w:type="spellEnd"/>
      <w:r w:rsidR="00932D19" w:rsidRPr="00F807A9">
        <w:rPr>
          <w:rFonts w:ascii="Times New Roman" w:hAnsi="Times New Roman" w:cs="Times New Roman"/>
          <w:lang w:val="lt-LT" w:eastAsia="en-GB"/>
        </w:rPr>
        <w:t xml:space="preserve"> </w:t>
      </w:r>
      <w:proofErr w:type="spellStart"/>
      <w:r w:rsidR="00932D19" w:rsidRPr="00F807A9">
        <w:rPr>
          <w:rFonts w:ascii="Times New Roman" w:hAnsi="Times New Roman" w:cs="Times New Roman"/>
          <w:lang w:val="lt-LT" w:eastAsia="en-GB"/>
        </w:rPr>
        <w:t>trinitratas</w:t>
      </w:r>
      <w:proofErr w:type="spellEnd"/>
    </w:p>
    <w:p w14:paraId="6B393069" w14:textId="77777777" w:rsidR="00932D19" w:rsidRPr="00F807A9" w:rsidRDefault="00932D19" w:rsidP="00932D19">
      <w:pPr>
        <w:spacing w:after="0" w:line="240" w:lineRule="auto"/>
        <w:rPr>
          <w:rFonts w:ascii="Times New Roman" w:hAnsi="Times New Roman" w:cs="Times New Roman"/>
          <w:lang w:val="lt-LT" w:eastAsia="en-GB"/>
        </w:rPr>
      </w:pPr>
    </w:p>
    <w:p w14:paraId="6B39306A" w14:textId="77777777" w:rsidR="00932D19" w:rsidRPr="00F807A9" w:rsidRDefault="00932D19" w:rsidP="00932D19">
      <w:pPr>
        <w:spacing w:after="0" w:line="240" w:lineRule="auto"/>
        <w:rPr>
          <w:rFonts w:ascii="Times New Roman" w:hAnsi="Times New Roman" w:cs="Times New Roman"/>
          <w:b/>
          <w:bCs/>
          <w:noProof/>
          <w:lang w:val="lt-LT" w:eastAsia="en-GB"/>
        </w:rPr>
      </w:pPr>
      <w:r w:rsidRPr="00F807A9">
        <w:rPr>
          <w:rFonts w:ascii="Times New Roman" w:hAnsi="Times New Roman" w:cs="Times New Roman"/>
          <w:b/>
          <w:bCs/>
          <w:noProof/>
          <w:lang w:val="lt-LT" w:eastAsia="en-GB"/>
        </w:rPr>
        <w:t>Atidžiai perskaitykite visą šį lapelį, prieš pradėdami vartoti vaistą, nes jame pateikiama Jums svarbi informacija.</w:t>
      </w:r>
    </w:p>
    <w:p w14:paraId="6B39306B" w14:textId="77777777" w:rsidR="00932D19" w:rsidRPr="00F807A9" w:rsidRDefault="00932D19" w:rsidP="00932D19">
      <w:pPr>
        <w:spacing w:after="0" w:line="240" w:lineRule="auto"/>
        <w:ind w:left="567" w:hanging="567"/>
        <w:rPr>
          <w:rFonts w:ascii="Times New Roman" w:hAnsi="Times New Roman" w:cs="Times New Roman"/>
          <w:noProof/>
          <w:lang w:val="lt-LT" w:eastAsia="en-GB"/>
        </w:rPr>
      </w:pPr>
      <w:r w:rsidRPr="00F807A9">
        <w:rPr>
          <w:rFonts w:ascii="Times New Roman" w:hAnsi="Times New Roman" w:cs="Times New Roman"/>
          <w:noProof/>
          <w:lang w:val="lt-LT" w:eastAsia="en-GB"/>
        </w:rPr>
        <w:t>-</w:t>
      </w:r>
      <w:r w:rsidRPr="00F807A9">
        <w:rPr>
          <w:rFonts w:ascii="Times New Roman" w:hAnsi="Times New Roman" w:cs="Times New Roman"/>
          <w:noProof/>
          <w:lang w:val="lt-LT" w:eastAsia="en-GB"/>
        </w:rPr>
        <w:tab/>
        <w:t>Neišmeskite šio lapelio, nes vėl gali prireikti jį perskaityti.</w:t>
      </w:r>
    </w:p>
    <w:p w14:paraId="6B39306C" w14:textId="77777777" w:rsidR="00932D19" w:rsidRPr="00F807A9" w:rsidRDefault="00932D19" w:rsidP="00932D19">
      <w:pPr>
        <w:spacing w:after="0" w:line="240" w:lineRule="auto"/>
        <w:ind w:left="567" w:hanging="567"/>
        <w:rPr>
          <w:rFonts w:ascii="Times New Roman" w:hAnsi="Times New Roman" w:cs="Times New Roman"/>
          <w:noProof/>
          <w:lang w:val="lt-LT" w:eastAsia="en-GB"/>
        </w:rPr>
      </w:pPr>
      <w:r w:rsidRPr="00F807A9">
        <w:rPr>
          <w:rFonts w:ascii="Times New Roman" w:hAnsi="Times New Roman" w:cs="Times New Roman"/>
          <w:noProof/>
          <w:lang w:val="lt-LT" w:eastAsia="en-GB"/>
        </w:rPr>
        <w:t>-</w:t>
      </w:r>
      <w:r w:rsidRPr="00F807A9">
        <w:rPr>
          <w:rFonts w:ascii="Times New Roman" w:hAnsi="Times New Roman" w:cs="Times New Roman"/>
          <w:noProof/>
          <w:lang w:val="lt-LT" w:eastAsia="en-GB"/>
        </w:rPr>
        <w:tab/>
        <w:t>Jeigu kiltų daugiau klausimų, kreipkitės į gydytoją arba vaistininką.</w:t>
      </w:r>
    </w:p>
    <w:p w14:paraId="6B39306D" w14:textId="77777777" w:rsidR="00932D19" w:rsidRPr="00F807A9" w:rsidRDefault="00932D19" w:rsidP="00932D19">
      <w:pPr>
        <w:numPr>
          <w:ilvl w:val="0"/>
          <w:numId w:val="1"/>
        </w:numPr>
        <w:tabs>
          <w:tab w:val="left" w:pos="567"/>
        </w:tabs>
        <w:spacing w:after="0" w:line="240" w:lineRule="auto"/>
        <w:ind w:left="567" w:hanging="567"/>
        <w:rPr>
          <w:rFonts w:ascii="Times New Roman" w:hAnsi="Times New Roman" w:cs="Times New Roman"/>
          <w:noProof/>
          <w:lang w:val="lt-LT" w:eastAsia="en-GB"/>
        </w:rPr>
      </w:pPr>
      <w:r w:rsidRPr="00F807A9">
        <w:rPr>
          <w:rFonts w:ascii="Times New Roman" w:hAnsi="Times New Roman" w:cs="Times New Roman"/>
          <w:noProof/>
          <w:lang w:val="lt-LT" w:eastAsia="en-GB"/>
        </w:rPr>
        <w:t>Šis vaistas skirtas tik Jums, todėl kitiems žmonėms jo duoti negalima. Vaistas gali jiems pakenkti (net tiems, kurių ligos simptomai yra tokie patys kaip Jūsų).</w:t>
      </w:r>
    </w:p>
    <w:p w14:paraId="6B39306E" w14:textId="77777777" w:rsidR="00932D19" w:rsidRPr="00F807A9" w:rsidRDefault="00932D19" w:rsidP="00932D19">
      <w:pPr>
        <w:numPr>
          <w:ilvl w:val="0"/>
          <w:numId w:val="1"/>
        </w:numPr>
        <w:tabs>
          <w:tab w:val="left" w:pos="567"/>
        </w:tabs>
        <w:spacing w:after="0" w:line="240" w:lineRule="auto"/>
        <w:ind w:left="567" w:hanging="567"/>
        <w:rPr>
          <w:rFonts w:ascii="Times New Roman" w:hAnsi="Times New Roman" w:cs="Times New Roman"/>
          <w:noProof/>
          <w:lang w:val="lt-LT" w:eastAsia="en-GB"/>
        </w:rPr>
      </w:pPr>
      <w:r w:rsidRPr="00F807A9">
        <w:rPr>
          <w:rFonts w:ascii="Times New Roman" w:hAnsi="Times New Roman" w:cs="Times New Roman"/>
          <w:noProof/>
          <w:lang w:val="lt-LT" w:eastAsia="en-GB"/>
        </w:rPr>
        <w:t>Jeigu pasireiškė šalutinis poveikis (net jeigu jis šiame lapelyje nenurodytas), kreipkitės į gydytoją arba vaistininką. Žr. 4</w:t>
      </w:r>
      <w:r w:rsidRPr="00F807A9">
        <w:rPr>
          <w:rFonts w:ascii="Times New Roman" w:hAnsi="Times New Roman" w:cs="Times New Roman"/>
          <w:lang w:val="lt-LT" w:eastAsia="en-GB"/>
        </w:rPr>
        <w:t> </w:t>
      </w:r>
      <w:r w:rsidRPr="00F807A9">
        <w:rPr>
          <w:rFonts w:ascii="Times New Roman" w:hAnsi="Times New Roman" w:cs="Times New Roman"/>
          <w:noProof/>
          <w:lang w:val="lt-LT" w:eastAsia="en-GB"/>
        </w:rPr>
        <w:t>skyrių.</w:t>
      </w:r>
    </w:p>
    <w:p w14:paraId="6B39306F" w14:textId="77777777" w:rsidR="00932D19" w:rsidRPr="00F807A9" w:rsidRDefault="00932D19" w:rsidP="00932D19">
      <w:pPr>
        <w:spacing w:after="0" w:line="240" w:lineRule="auto"/>
        <w:ind w:right="-2"/>
        <w:rPr>
          <w:rFonts w:ascii="Times New Roman" w:hAnsi="Times New Roman" w:cs="Times New Roman"/>
          <w:lang w:val="lt-LT" w:eastAsia="en-GB"/>
        </w:rPr>
      </w:pPr>
    </w:p>
    <w:p w14:paraId="6B393070" w14:textId="77777777" w:rsidR="00932D19" w:rsidRPr="00F807A9" w:rsidRDefault="00932D19" w:rsidP="00932D19">
      <w:pPr>
        <w:spacing w:after="0" w:line="240" w:lineRule="auto"/>
        <w:ind w:right="-2"/>
        <w:rPr>
          <w:rFonts w:ascii="Times New Roman" w:hAnsi="Times New Roman" w:cs="Times New Roman"/>
          <w:lang w:val="lt-LT" w:eastAsia="en-GB"/>
        </w:rPr>
      </w:pPr>
    </w:p>
    <w:p w14:paraId="6B393071" w14:textId="77777777" w:rsidR="00932D19" w:rsidRPr="00F807A9" w:rsidRDefault="00932D19" w:rsidP="00932D19">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Apie ką rašoma šiame lapelyje?</w:t>
      </w:r>
    </w:p>
    <w:p w14:paraId="6B393072" w14:textId="77777777" w:rsidR="00932D19" w:rsidRPr="00F807A9" w:rsidRDefault="00932D19" w:rsidP="00932D19">
      <w:pPr>
        <w:spacing w:after="0" w:line="240" w:lineRule="auto"/>
        <w:ind w:left="567" w:hanging="567"/>
        <w:rPr>
          <w:rFonts w:ascii="Times New Roman" w:hAnsi="Times New Roman" w:cs="Times New Roman"/>
          <w:b/>
          <w:bCs/>
          <w:lang w:val="lt-LT" w:eastAsia="en-GB"/>
        </w:rPr>
      </w:pPr>
    </w:p>
    <w:p w14:paraId="6B393073" w14:textId="77777777" w:rsidR="00932D19" w:rsidRPr="00F807A9" w:rsidRDefault="00932D19" w:rsidP="00932D19">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1.</w:t>
      </w:r>
      <w:r w:rsidRPr="00F807A9">
        <w:rPr>
          <w:rFonts w:ascii="Times New Roman" w:hAnsi="Times New Roman" w:cs="Times New Roman"/>
          <w:lang w:val="lt-LT" w:eastAsia="en-GB"/>
        </w:rPr>
        <w:tab/>
        <w:t xml:space="preserve">Kas yra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ir kam jis vartojamas</w:t>
      </w:r>
    </w:p>
    <w:p w14:paraId="6B393074" w14:textId="77777777" w:rsidR="00932D19" w:rsidRPr="00F807A9" w:rsidRDefault="00932D19" w:rsidP="00932D19">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2.</w:t>
      </w:r>
      <w:r w:rsidRPr="00F807A9">
        <w:rPr>
          <w:rFonts w:ascii="Times New Roman" w:hAnsi="Times New Roman" w:cs="Times New Roman"/>
          <w:lang w:val="lt-LT" w:eastAsia="en-GB"/>
        </w:rPr>
        <w:tab/>
        <w:t xml:space="preserve">Kas žinotina prieš vartojant </w:t>
      </w:r>
      <w:proofErr w:type="spellStart"/>
      <w:r w:rsidRPr="00F807A9">
        <w:rPr>
          <w:rFonts w:ascii="Times New Roman" w:hAnsi="Times New Roman" w:cs="Times New Roman"/>
          <w:lang w:val="lt-LT" w:eastAsia="en-GB"/>
        </w:rPr>
        <w:t>nitrocine</w:t>
      </w:r>
      <w:proofErr w:type="spellEnd"/>
    </w:p>
    <w:p w14:paraId="6B393075" w14:textId="77777777" w:rsidR="00932D19" w:rsidRPr="00F807A9" w:rsidRDefault="00932D19" w:rsidP="00932D19">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3.</w:t>
      </w:r>
      <w:r w:rsidRPr="00F807A9">
        <w:rPr>
          <w:rFonts w:ascii="Times New Roman" w:hAnsi="Times New Roman" w:cs="Times New Roman"/>
          <w:lang w:val="lt-LT" w:eastAsia="en-GB"/>
        </w:rPr>
        <w:tab/>
        <w:t xml:space="preserve">Kaip vartoti </w:t>
      </w:r>
      <w:proofErr w:type="spellStart"/>
      <w:r w:rsidRPr="00F807A9">
        <w:rPr>
          <w:rFonts w:ascii="Times New Roman" w:hAnsi="Times New Roman" w:cs="Times New Roman"/>
          <w:lang w:val="lt-LT" w:eastAsia="en-GB"/>
        </w:rPr>
        <w:t>nitrocine</w:t>
      </w:r>
      <w:proofErr w:type="spellEnd"/>
    </w:p>
    <w:p w14:paraId="6B393076" w14:textId="77777777" w:rsidR="00932D19" w:rsidRPr="00F807A9" w:rsidRDefault="00932D19" w:rsidP="00932D19">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4.</w:t>
      </w:r>
      <w:r w:rsidRPr="00F807A9">
        <w:rPr>
          <w:rFonts w:ascii="Times New Roman" w:hAnsi="Times New Roman" w:cs="Times New Roman"/>
          <w:lang w:val="lt-LT" w:eastAsia="en-GB"/>
        </w:rPr>
        <w:tab/>
        <w:t>Galimas šalutinis poveikis</w:t>
      </w:r>
    </w:p>
    <w:p w14:paraId="6B393077" w14:textId="77777777" w:rsidR="00932D19" w:rsidRPr="00F807A9" w:rsidRDefault="00932D19" w:rsidP="00932D19">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5.</w:t>
      </w:r>
      <w:r w:rsidRPr="00F807A9">
        <w:rPr>
          <w:rFonts w:ascii="Times New Roman" w:hAnsi="Times New Roman" w:cs="Times New Roman"/>
          <w:lang w:val="lt-LT" w:eastAsia="en-GB"/>
        </w:rPr>
        <w:tab/>
        <w:t xml:space="preserve">Kaip laikyti </w:t>
      </w:r>
      <w:proofErr w:type="spellStart"/>
      <w:r w:rsidRPr="00F807A9">
        <w:rPr>
          <w:rFonts w:ascii="Times New Roman" w:hAnsi="Times New Roman" w:cs="Times New Roman"/>
          <w:lang w:val="lt-LT" w:eastAsia="en-GB"/>
        </w:rPr>
        <w:t>nitrocine</w:t>
      </w:r>
      <w:proofErr w:type="spellEnd"/>
    </w:p>
    <w:p w14:paraId="6B393078" w14:textId="77777777" w:rsidR="00932D19" w:rsidRPr="00F807A9" w:rsidRDefault="00932D19" w:rsidP="00932D19">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6.</w:t>
      </w:r>
      <w:r w:rsidRPr="00F807A9">
        <w:rPr>
          <w:rFonts w:ascii="Times New Roman" w:hAnsi="Times New Roman" w:cs="Times New Roman"/>
          <w:lang w:val="lt-LT" w:eastAsia="en-GB"/>
        </w:rPr>
        <w:tab/>
        <w:t>Pakuotės turinys ir kita informacija</w:t>
      </w:r>
    </w:p>
    <w:p w14:paraId="6B393079" w14:textId="77777777" w:rsidR="00932D19" w:rsidRPr="00F807A9" w:rsidRDefault="00932D19" w:rsidP="00932D19">
      <w:pPr>
        <w:numPr>
          <w:ilvl w:val="12"/>
          <w:numId w:val="0"/>
        </w:numPr>
        <w:spacing w:after="0" w:line="240" w:lineRule="auto"/>
        <w:rPr>
          <w:rFonts w:ascii="Times New Roman" w:hAnsi="Times New Roman" w:cs="Times New Roman"/>
          <w:lang w:val="lt-LT" w:eastAsia="en-GB"/>
        </w:rPr>
      </w:pPr>
    </w:p>
    <w:p w14:paraId="6B39307A" w14:textId="77777777" w:rsidR="00932D19" w:rsidRPr="00F807A9" w:rsidRDefault="00932D19" w:rsidP="00932D19">
      <w:pPr>
        <w:numPr>
          <w:ilvl w:val="12"/>
          <w:numId w:val="0"/>
        </w:numPr>
        <w:spacing w:after="0" w:line="240" w:lineRule="auto"/>
        <w:rPr>
          <w:rFonts w:ascii="Times New Roman" w:hAnsi="Times New Roman" w:cs="Times New Roman"/>
          <w:lang w:val="lt-LT" w:eastAsia="en-GB"/>
        </w:rPr>
      </w:pPr>
    </w:p>
    <w:p w14:paraId="6B39307B" w14:textId="77777777" w:rsidR="00932D19" w:rsidRPr="00F807A9" w:rsidRDefault="00932D19" w:rsidP="00932D19">
      <w:pPr>
        <w:numPr>
          <w:ilvl w:val="12"/>
          <w:numId w:val="0"/>
        </w:numP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lang w:val="lt-LT" w:eastAsia="en-GB"/>
        </w:rPr>
        <w:t>1.</w:t>
      </w:r>
      <w:r w:rsidRPr="00F807A9">
        <w:rPr>
          <w:rFonts w:ascii="Times New Roman" w:hAnsi="Times New Roman" w:cs="Times New Roman"/>
          <w:b/>
          <w:bCs/>
          <w:lang w:val="lt-LT" w:eastAsia="en-GB"/>
        </w:rPr>
        <w:tab/>
        <w:t xml:space="preserve">Kas yra </w:t>
      </w:r>
      <w:proofErr w:type="spellStart"/>
      <w:r w:rsidRPr="00F807A9">
        <w:rPr>
          <w:rFonts w:ascii="Times New Roman" w:hAnsi="Times New Roman" w:cs="Times New Roman"/>
          <w:b/>
          <w:bCs/>
          <w:lang w:val="lt-LT" w:eastAsia="en-GB"/>
        </w:rPr>
        <w:t>nitrocine</w:t>
      </w:r>
      <w:proofErr w:type="spellEnd"/>
      <w:r w:rsidRPr="00F807A9">
        <w:rPr>
          <w:rFonts w:ascii="Times New Roman" w:hAnsi="Times New Roman" w:cs="Times New Roman"/>
          <w:b/>
          <w:bCs/>
          <w:lang w:val="lt-LT" w:eastAsia="en-GB"/>
        </w:rPr>
        <w:t xml:space="preserve"> ir kam jis vartojamas</w:t>
      </w:r>
    </w:p>
    <w:p w14:paraId="6B39307C"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307D"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Veiklioji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infuzinio tirpalo medžiaga yra organinis nitratas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trinitratas</w:t>
      </w:r>
      <w:proofErr w:type="spellEnd"/>
      <w:r w:rsidRPr="00F807A9">
        <w:rPr>
          <w:rFonts w:ascii="Times New Roman" w:hAnsi="Times New Roman" w:cs="Times New Roman"/>
          <w:lang w:val="lt-LT" w:eastAsia="en-GB"/>
        </w:rPr>
        <w:t xml:space="preserve">. Jis plečia venas ir arterijas, todėl lengvina krūtinės anginą ir širdies nepakankamumą, mažina kraujospūdį.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vartojamas:</w:t>
      </w:r>
    </w:p>
    <w:p w14:paraId="6B39307E"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padidėjusiam kraujospūdžiui kontroliuoti širdies operacijos metu;</w:t>
      </w:r>
    </w:p>
    <w:p w14:paraId="6B39307F"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kraujospūdžiui mažinti ir kontroliuojamai </w:t>
      </w:r>
      <w:proofErr w:type="spellStart"/>
      <w:r w:rsidRPr="00F807A9">
        <w:rPr>
          <w:rFonts w:ascii="Times New Roman" w:hAnsi="Times New Roman" w:cs="Times New Roman"/>
          <w:lang w:val="lt-LT" w:eastAsia="en-GB"/>
        </w:rPr>
        <w:t>hipotenzijai</w:t>
      </w:r>
      <w:proofErr w:type="spellEnd"/>
      <w:r w:rsidRPr="00F807A9">
        <w:rPr>
          <w:rFonts w:ascii="Times New Roman" w:hAnsi="Times New Roman" w:cs="Times New Roman"/>
          <w:lang w:val="lt-LT" w:eastAsia="en-GB"/>
        </w:rPr>
        <w:t xml:space="preserve"> (mažas kraujospūdis) palaikyti chirurginių procedūrų metu;</w:t>
      </w:r>
    </w:p>
    <w:p w14:paraId="6B393080"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širdies raumens išemijai (vietinė mažakraujystė) kontroliuoti širdies ir kraujagyslių operacijų metu bei po jų;</w:t>
      </w:r>
    </w:p>
    <w:p w14:paraId="6B393081"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į gydymą nereaguojančiam </w:t>
      </w:r>
      <w:proofErr w:type="spellStart"/>
      <w:r w:rsidRPr="00F807A9">
        <w:rPr>
          <w:rFonts w:ascii="Times New Roman" w:hAnsi="Times New Roman" w:cs="Times New Roman"/>
          <w:lang w:val="lt-LT" w:eastAsia="en-GB"/>
        </w:rPr>
        <w:t>staziniam</w:t>
      </w:r>
      <w:proofErr w:type="spellEnd"/>
      <w:r w:rsidRPr="00F807A9">
        <w:rPr>
          <w:rFonts w:ascii="Times New Roman" w:hAnsi="Times New Roman" w:cs="Times New Roman"/>
          <w:lang w:val="lt-LT" w:eastAsia="en-GB"/>
        </w:rPr>
        <w:t xml:space="preserve"> širdies nepakankamumui, pasireiškusiam dėl ūminio miokardo infarkto (širdies priepuolis), gydyti;</w:t>
      </w:r>
    </w:p>
    <w:p w14:paraId="6B393082"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nestabiliajai krūtinės anginai, kuri yra atspari gydymui beta </w:t>
      </w:r>
      <w:proofErr w:type="spellStart"/>
      <w:r w:rsidRPr="00F807A9">
        <w:rPr>
          <w:rFonts w:ascii="Times New Roman" w:hAnsi="Times New Roman" w:cs="Times New Roman"/>
          <w:lang w:val="lt-LT" w:eastAsia="en-GB"/>
        </w:rPr>
        <w:t>adrenoblokatoriais</w:t>
      </w:r>
      <w:proofErr w:type="spellEnd"/>
      <w:r w:rsidRPr="00F807A9">
        <w:rPr>
          <w:rFonts w:ascii="Times New Roman" w:hAnsi="Times New Roman" w:cs="Times New Roman"/>
          <w:lang w:val="lt-LT" w:eastAsia="en-GB"/>
        </w:rPr>
        <w:t xml:space="preserve"> arba </w:t>
      </w:r>
      <w:proofErr w:type="spellStart"/>
      <w:r w:rsidRPr="00F807A9">
        <w:rPr>
          <w:rFonts w:ascii="Times New Roman" w:hAnsi="Times New Roman" w:cs="Times New Roman"/>
          <w:lang w:val="lt-LT" w:eastAsia="en-GB"/>
        </w:rPr>
        <w:t>poliežuviniais</w:t>
      </w:r>
      <w:proofErr w:type="spellEnd"/>
      <w:r w:rsidRPr="00F807A9">
        <w:rPr>
          <w:rFonts w:ascii="Times New Roman" w:hAnsi="Times New Roman" w:cs="Times New Roman"/>
          <w:lang w:val="lt-LT" w:eastAsia="en-GB"/>
        </w:rPr>
        <w:t xml:space="preserve"> nitratų preparatais, gydyti.</w:t>
      </w:r>
    </w:p>
    <w:p w14:paraId="6B393083" w14:textId="77777777" w:rsidR="00932D19" w:rsidRPr="00F807A9" w:rsidRDefault="00932D19" w:rsidP="00932D19">
      <w:pPr>
        <w:numPr>
          <w:ilvl w:val="12"/>
          <w:numId w:val="0"/>
        </w:numPr>
        <w:spacing w:after="0" w:line="240" w:lineRule="auto"/>
        <w:rPr>
          <w:rFonts w:ascii="Times New Roman" w:hAnsi="Times New Roman" w:cs="Times New Roman"/>
          <w:lang w:val="lt-LT" w:eastAsia="en-GB"/>
        </w:rPr>
      </w:pPr>
    </w:p>
    <w:p w14:paraId="6B393084" w14:textId="77777777" w:rsidR="00932D19" w:rsidRPr="00F807A9" w:rsidRDefault="00932D19" w:rsidP="00932D19">
      <w:pPr>
        <w:numPr>
          <w:ilvl w:val="12"/>
          <w:numId w:val="0"/>
        </w:numPr>
        <w:spacing w:after="0" w:line="240" w:lineRule="auto"/>
        <w:rPr>
          <w:rFonts w:ascii="Times New Roman" w:hAnsi="Times New Roman" w:cs="Times New Roman"/>
          <w:lang w:val="lt-LT" w:eastAsia="en-GB"/>
        </w:rPr>
      </w:pPr>
    </w:p>
    <w:p w14:paraId="6B393085" w14:textId="77777777" w:rsidR="00932D19" w:rsidRPr="00F807A9" w:rsidRDefault="00932D19" w:rsidP="00932D19">
      <w:pPr>
        <w:numPr>
          <w:ilvl w:val="12"/>
          <w:numId w:val="0"/>
        </w:numP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lang w:val="lt-LT" w:eastAsia="en-GB"/>
        </w:rPr>
        <w:t>2.</w:t>
      </w:r>
      <w:r w:rsidRPr="00F807A9">
        <w:rPr>
          <w:rFonts w:ascii="Times New Roman" w:hAnsi="Times New Roman" w:cs="Times New Roman"/>
          <w:b/>
          <w:bCs/>
          <w:lang w:val="lt-LT" w:eastAsia="en-GB"/>
        </w:rPr>
        <w:tab/>
        <w:t xml:space="preserve">Kas žinotina prieš vartojant </w:t>
      </w:r>
      <w:proofErr w:type="spellStart"/>
      <w:r w:rsidRPr="00F807A9">
        <w:rPr>
          <w:rFonts w:ascii="Times New Roman" w:hAnsi="Times New Roman" w:cs="Times New Roman"/>
          <w:b/>
          <w:bCs/>
          <w:lang w:val="lt-LT" w:eastAsia="en-GB"/>
        </w:rPr>
        <w:t>nitrocine</w:t>
      </w:r>
      <w:proofErr w:type="spellEnd"/>
    </w:p>
    <w:p w14:paraId="6B393086"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3087" w14:textId="02FD8049" w:rsidR="00932D19" w:rsidRPr="00F807A9" w:rsidRDefault="00932D19" w:rsidP="00932D19">
      <w:pPr>
        <w:spacing w:after="0" w:line="240" w:lineRule="auto"/>
        <w:ind w:left="567" w:hanging="567"/>
        <w:rPr>
          <w:rFonts w:ascii="Times New Roman" w:hAnsi="Times New Roman" w:cs="Times New Roman"/>
          <w:b/>
          <w:bCs/>
          <w:caps/>
          <w:lang w:val="lt-LT" w:eastAsia="en-GB"/>
        </w:rPr>
      </w:pPr>
      <w:proofErr w:type="spellStart"/>
      <w:r w:rsidRPr="00F807A9">
        <w:rPr>
          <w:rFonts w:ascii="Times New Roman" w:hAnsi="Times New Roman" w:cs="Times New Roman"/>
          <w:b/>
          <w:bCs/>
          <w:lang w:val="lt-LT" w:eastAsia="en-GB"/>
        </w:rPr>
        <w:t>nitrocine</w:t>
      </w:r>
      <w:proofErr w:type="spellEnd"/>
      <w:r w:rsidRPr="00F807A9">
        <w:rPr>
          <w:rFonts w:ascii="Times New Roman" w:hAnsi="Times New Roman" w:cs="Times New Roman"/>
          <w:b/>
          <w:bCs/>
          <w:lang w:val="lt-LT" w:eastAsia="en-GB"/>
        </w:rPr>
        <w:t xml:space="preserve"> vartoti </w:t>
      </w:r>
      <w:r w:rsidR="00CC21A1">
        <w:rPr>
          <w:rFonts w:ascii="Times New Roman" w:hAnsi="Times New Roman" w:cs="Times New Roman"/>
          <w:b/>
          <w:bCs/>
          <w:lang w:val="lt-LT" w:eastAsia="en-GB"/>
        </w:rPr>
        <w:t>draudžiama</w:t>
      </w:r>
      <w:r w:rsidRPr="00F807A9">
        <w:rPr>
          <w:rFonts w:ascii="Times New Roman" w:hAnsi="Times New Roman" w:cs="Times New Roman"/>
          <w:b/>
          <w:bCs/>
          <w:lang w:val="lt-LT" w:eastAsia="en-GB"/>
        </w:rPr>
        <w:t>:</w:t>
      </w:r>
    </w:p>
    <w:p w14:paraId="6B393088"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yra alergija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trinitratui</w:t>
      </w:r>
      <w:proofErr w:type="spellEnd"/>
      <w:r w:rsidRPr="00F807A9">
        <w:rPr>
          <w:rFonts w:ascii="Times New Roman" w:hAnsi="Times New Roman" w:cs="Times New Roman"/>
          <w:lang w:val="lt-LT" w:eastAsia="en-GB"/>
        </w:rPr>
        <w:t>, kitokiems nitratams arba bet kuriai pagalbinei šio vaisto medžiagai (jos išvardytos 6 skyriuje);</w:t>
      </w:r>
    </w:p>
    <w:p w14:paraId="6B393089"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pasireiškė ūminis kraujotakos nepakankamumas (šokas, </w:t>
      </w:r>
      <w:proofErr w:type="spellStart"/>
      <w:r w:rsidRPr="00F807A9">
        <w:rPr>
          <w:rFonts w:ascii="Times New Roman" w:hAnsi="Times New Roman" w:cs="Times New Roman"/>
          <w:lang w:val="lt-LT" w:eastAsia="en-GB"/>
        </w:rPr>
        <w:t>kolapsas</w:t>
      </w:r>
      <w:proofErr w:type="spellEnd"/>
      <w:r w:rsidRPr="00F807A9">
        <w:rPr>
          <w:rFonts w:ascii="Times New Roman" w:hAnsi="Times New Roman" w:cs="Times New Roman"/>
          <w:lang w:val="lt-LT" w:eastAsia="en-GB"/>
        </w:rPr>
        <w:t>);</w:t>
      </w:r>
    </w:p>
    <w:p w14:paraId="6B39308A"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ištiko </w:t>
      </w:r>
      <w:proofErr w:type="spellStart"/>
      <w:r w:rsidRPr="00F807A9">
        <w:rPr>
          <w:rFonts w:ascii="Times New Roman" w:hAnsi="Times New Roman" w:cs="Times New Roman"/>
          <w:lang w:val="lt-LT" w:eastAsia="en-GB"/>
        </w:rPr>
        <w:t>kardiogeninis</w:t>
      </w:r>
      <w:proofErr w:type="spellEnd"/>
      <w:r w:rsidRPr="00F807A9">
        <w:rPr>
          <w:rFonts w:ascii="Times New Roman" w:hAnsi="Times New Roman" w:cs="Times New Roman"/>
          <w:lang w:val="lt-LT" w:eastAsia="en-GB"/>
        </w:rPr>
        <w:t xml:space="preserve"> (susijęs su širdies veiklos sutrikimu) šokas;</w:t>
      </w:r>
    </w:p>
    <w:p w14:paraId="6B39308B"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yra sunki </w:t>
      </w:r>
      <w:proofErr w:type="spellStart"/>
      <w:r w:rsidRPr="00F807A9">
        <w:rPr>
          <w:rFonts w:ascii="Times New Roman" w:hAnsi="Times New Roman" w:cs="Times New Roman"/>
          <w:lang w:val="lt-LT" w:eastAsia="en-GB"/>
        </w:rPr>
        <w:t>hipotenzija</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sistolinis</w:t>
      </w:r>
      <w:proofErr w:type="spellEnd"/>
      <w:r w:rsidRPr="00F807A9">
        <w:rPr>
          <w:rFonts w:ascii="Times New Roman" w:hAnsi="Times New Roman" w:cs="Times New Roman"/>
          <w:lang w:val="lt-LT" w:eastAsia="en-GB"/>
        </w:rPr>
        <w:t xml:space="preserve"> kraujospūdis mažesnis negu 90 mm </w:t>
      </w:r>
      <w:proofErr w:type="spellStart"/>
      <w:r w:rsidRPr="00F807A9">
        <w:rPr>
          <w:rFonts w:ascii="Times New Roman" w:hAnsi="Times New Roman" w:cs="Times New Roman"/>
          <w:lang w:val="lt-LT" w:eastAsia="en-GB"/>
        </w:rPr>
        <w:t>Hg</w:t>
      </w:r>
      <w:proofErr w:type="spellEnd"/>
      <w:r w:rsidRPr="00F807A9">
        <w:rPr>
          <w:rFonts w:ascii="Times New Roman" w:hAnsi="Times New Roman" w:cs="Times New Roman"/>
          <w:lang w:val="lt-LT" w:eastAsia="en-GB"/>
        </w:rPr>
        <w:t>);</w:t>
      </w:r>
    </w:p>
    <w:p w14:paraId="6B39308C"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yra sunki </w:t>
      </w:r>
      <w:proofErr w:type="spellStart"/>
      <w:r w:rsidRPr="00F807A9">
        <w:rPr>
          <w:rFonts w:ascii="Times New Roman" w:hAnsi="Times New Roman" w:cs="Times New Roman"/>
          <w:lang w:val="lt-LT" w:eastAsia="en-GB"/>
        </w:rPr>
        <w:t>hipovolemija</w:t>
      </w:r>
      <w:proofErr w:type="spellEnd"/>
      <w:r w:rsidRPr="00F807A9">
        <w:rPr>
          <w:rFonts w:ascii="Times New Roman" w:hAnsi="Times New Roman" w:cs="Times New Roman"/>
          <w:lang w:val="lt-LT" w:eastAsia="en-GB"/>
        </w:rPr>
        <w:t xml:space="preserve"> (sumažėjęs kraujo tūris);</w:t>
      </w:r>
    </w:p>
    <w:p w14:paraId="6B39308D"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yra sunki anemija (mažakraujystė); </w:t>
      </w:r>
    </w:p>
    <w:p w14:paraId="6B39308E"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yra miokardo nepakankamumas dėl obstrukcijos, aortos arba </w:t>
      </w:r>
      <w:proofErr w:type="spellStart"/>
      <w:r w:rsidRPr="00F807A9">
        <w:rPr>
          <w:rFonts w:ascii="Times New Roman" w:hAnsi="Times New Roman" w:cs="Times New Roman"/>
          <w:lang w:val="lt-LT" w:eastAsia="en-GB"/>
        </w:rPr>
        <w:t>mitralinė</w:t>
      </w:r>
      <w:proofErr w:type="spellEnd"/>
      <w:r w:rsidRPr="00F807A9">
        <w:rPr>
          <w:rFonts w:ascii="Times New Roman" w:hAnsi="Times New Roman" w:cs="Times New Roman"/>
          <w:lang w:val="lt-LT" w:eastAsia="en-GB"/>
        </w:rPr>
        <w:t xml:space="preserve"> stenozė, </w:t>
      </w:r>
      <w:proofErr w:type="spellStart"/>
      <w:r w:rsidRPr="00F807A9">
        <w:rPr>
          <w:rFonts w:ascii="Times New Roman" w:hAnsi="Times New Roman" w:cs="Times New Roman"/>
          <w:lang w:val="lt-LT" w:eastAsia="en-GB"/>
        </w:rPr>
        <w:t>hipertrofinė</w:t>
      </w:r>
      <w:proofErr w:type="spellEnd"/>
      <w:r w:rsidRPr="00F807A9">
        <w:rPr>
          <w:rFonts w:ascii="Times New Roman" w:hAnsi="Times New Roman" w:cs="Times New Roman"/>
          <w:lang w:val="lt-LT" w:eastAsia="en-GB"/>
        </w:rPr>
        <w:t xml:space="preserve"> obstrukcinė kardiomiopatija (širdies ligos) ar </w:t>
      </w:r>
      <w:proofErr w:type="spellStart"/>
      <w:r w:rsidRPr="00F807A9">
        <w:rPr>
          <w:rFonts w:ascii="Times New Roman" w:hAnsi="Times New Roman" w:cs="Times New Roman"/>
          <w:lang w:val="lt-LT" w:eastAsia="en-GB"/>
        </w:rPr>
        <w:t>konstrikcinis</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perikarditas</w:t>
      </w:r>
      <w:proofErr w:type="spellEnd"/>
      <w:r w:rsidRPr="00F807A9">
        <w:rPr>
          <w:rFonts w:ascii="Times New Roman" w:hAnsi="Times New Roman" w:cs="Times New Roman"/>
          <w:lang w:val="lt-LT" w:eastAsia="en-GB"/>
        </w:rPr>
        <w:t xml:space="preserve"> (širdį suspaudžiantis </w:t>
      </w:r>
      <w:proofErr w:type="spellStart"/>
      <w:r w:rsidRPr="00F807A9">
        <w:rPr>
          <w:rFonts w:ascii="Times New Roman" w:hAnsi="Times New Roman" w:cs="Times New Roman"/>
          <w:lang w:val="lt-LT" w:eastAsia="en-GB"/>
        </w:rPr>
        <w:t>širdiplėvės</w:t>
      </w:r>
      <w:proofErr w:type="spellEnd"/>
      <w:r w:rsidRPr="00F807A9">
        <w:rPr>
          <w:rFonts w:ascii="Times New Roman" w:hAnsi="Times New Roman" w:cs="Times New Roman"/>
          <w:lang w:val="lt-LT" w:eastAsia="en-GB"/>
        </w:rPr>
        <w:t xml:space="preserve"> uždegimas);</w:t>
      </w:r>
    </w:p>
    <w:p w14:paraId="6B39308F"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yra širdies </w:t>
      </w:r>
      <w:proofErr w:type="spellStart"/>
      <w:r w:rsidRPr="00F807A9">
        <w:rPr>
          <w:rFonts w:ascii="Times New Roman" w:hAnsi="Times New Roman" w:cs="Times New Roman"/>
          <w:lang w:val="lt-LT" w:eastAsia="en-GB"/>
        </w:rPr>
        <w:t>tamponada</w:t>
      </w:r>
      <w:proofErr w:type="spellEnd"/>
      <w:r w:rsidRPr="00F807A9">
        <w:rPr>
          <w:rFonts w:ascii="Times New Roman" w:hAnsi="Times New Roman" w:cs="Times New Roman"/>
          <w:lang w:val="lt-LT" w:eastAsia="en-GB"/>
        </w:rPr>
        <w:t>;</w:t>
      </w:r>
    </w:p>
    <w:p w14:paraId="6B393090"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lastRenderedPageBreak/>
        <w:sym w:font="Symbol" w:char="F0B7"/>
      </w:r>
      <w:r w:rsidRPr="00F807A9">
        <w:rPr>
          <w:rFonts w:ascii="Times New Roman" w:hAnsi="Times New Roman" w:cs="Times New Roman"/>
          <w:lang w:val="lt-LT" w:eastAsia="en-GB"/>
        </w:rPr>
        <w:tab/>
        <w:t>jeigu yra būklė, susijusi su vidinio kaukolės spaudimo padidėjimu (pvz., galvos trauma, sunkus kraujavimas į smegenis);</w:t>
      </w:r>
    </w:p>
    <w:p w14:paraId="6B393091"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kartu su fermento fosfodiesterazės-5 inhibitoriais, pvz., </w:t>
      </w:r>
      <w:proofErr w:type="spellStart"/>
      <w:r w:rsidRPr="00F807A9">
        <w:rPr>
          <w:rFonts w:ascii="Times New Roman" w:hAnsi="Times New Roman" w:cs="Times New Roman"/>
          <w:lang w:val="lt-LT" w:eastAsia="en-GB"/>
        </w:rPr>
        <w:t>sildenafiliu</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vardenafiliu</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tadalafiliu</w:t>
      </w:r>
      <w:proofErr w:type="spellEnd"/>
      <w:r w:rsidRPr="00F807A9">
        <w:rPr>
          <w:rFonts w:ascii="Times New Roman" w:hAnsi="Times New Roman" w:cs="Times New Roman"/>
          <w:lang w:val="lt-LT" w:eastAsia="en-GB"/>
        </w:rPr>
        <w:t xml:space="preserve"> (vaistai nuo erekcijos funkcijos sutrikimo);</w:t>
      </w:r>
    </w:p>
    <w:p w14:paraId="6B393092" w14:textId="77777777" w:rsidR="00932D19" w:rsidRPr="00F807A9" w:rsidRDefault="00932D19" w:rsidP="00932D19">
      <w:pPr>
        <w:pStyle w:val="Sraopastraipa"/>
        <w:numPr>
          <w:ilvl w:val="0"/>
          <w:numId w:val="6"/>
        </w:numPr>
        <w:spacing w:after="0" w:line="240" w:lineRule="auto"/>
        <w:ind w:left="426" w:hanging="426"/>
        <w:rPr>
          <w:rFonts w:ascii="Times New Roman" w:hAnsi="Times New Roman" w:cs="Times New Roman"/>
          <w:lang w:val="lt-LT" w:eastAsia="en-GB"/>
        </w:rPr>
      </w:pPr>
      <w:r w:rsidRPr="00F807A9">
        <w:rPr>
          <w:rFonts w:ascii="Times New Roman" w:hAnsi="Times New Roman" w:cs="Times New Roman"/>
          <w:lang w:val="lt-LT" w:eastAsia="en-GB"/>
        </w:rPr>
        <w:t xml:space="preserve">jeigu vartojate tirpiojo </w:t>
      </w:r>
      <w:proofErr w:type="spellStart"/>
      <w:r w:rsidRPr="00F807A9">
        <w:rPr>
          <w:rFonts w:ascii="Times New Roman" w:hAnsi="Times New Roman" w:cs="Times New Roman"/>
          <w:lang w:val="lt-LT" w:eastAsia="en-GB"/>
        </w:rPr>
        <w:t>guanilatciklazės</w:t>
      </w:r>
      <w:proofErr w:type="spellEnd"/>
      <w:r w:rsidRPr="00F807A9">
        <w:rPr>
          <w:rFonts w:ascii="Times New Roman" w:hAnsi="Times New Roman" w:cs="Times New Roman"/>
          <w:lang w:val="lt-LT" w:eastAsia="en-GB"/>
        </w:rPr>
        <w:t xml:space="preserve"> stimuliatoriaus </w:t>
      </w:r>
      <w:proofErr w:type="spellStart"/>
      <w:r w:rsidRPr="00F807A9">
        <w:rPr>
          <w:rFonts w:ascii="Times New Roman" w:hAnsi="Times New Roman" w:cs="Times New Roman"/>
          <w:lang w:val="lt-LT" w:eastAsia="en-GB"/>
        </w:rPr>
        <w:t>riociguato</w:t>
      </w:r>
      <w:proofErr w:type="spellEnd"/>
      <w:r w:rsidRPr="00F807A9">
        <w:rPr>
          <w:rFonts w:ascii="Times New Roman" w:hAnsi="Times New Roman" w:cs="Times New Roman"/>
          <w:lang w:val="lt-LT" w:eastAsia="en-GB"/>
        </w:rPr>
        <w:t>.</w:t>
      </w:r>
    </w:p>
    <w:p w14:paraId="6B393093" w14:textId="77777777" w:rsidR="00932D19" w:rsidRPr="00F807A9" w:rsidRDefault="00932D19" w:rsidP="00932D19">
      <w:pPr>
        <w:tabs>
          <w:tab w:val="left" w:pos="6700"/>
        </w:tabs>
        <w:spacing w:after="0" w:line="240" w:lineRule="auto"/>
        <w:ind w:left="567" w:hanging="567"/>
        <w:rPr>
          <w:rFonts w:ascii="Times New Roman" w:hAnsi="Times New Roman" w:cs="Times New Roman"/>
          <w:lang w:val="lt-LT" w:eastAsia="en-GB"/>
        </w:rPr>
      </w:pPr>
    </w:p>
    <w:p w14:paraId="6B393094" w14:textId="77777777" w:rsidR="00932D19" w:rsidRPr="00F807A9" w:rsidRDefault="00932D19" w:rsidP="00932D19">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Įspėjimai ir atsargumo priemonės</w:t>
      </w:r>
    </w:p>
    <w:p w14:paraId="6B393095"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Pasitarkite su gydytoju, vaistininku arba slaugytoju, prieš pradėdami vartoti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w:t>
      </w:r>
    </w:p>
    <w:p w14:paraId="6B393096" w14:textId="77777777" w:rsidR="00932D19" w:rsidRPr="00F807A9" w:rsidRDefault="00932D19" w:rsidP="00932D19">
      <w:pPr>
        <w:numPr>
          <w:ilvl w:val="0"/>
          <w:numId w:val="1"/>
        </w:num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jeigu širdies prisipildymo metu yra mažas spaudimas, pvz., dėl ištikusio miokardo infarkto ar dėl kairiojo širdies skilvelio funkcijos sutrikimo (nepakankamumo); </w:t>
      </w:r>
    </w:p>
    <w:p w14:paraId="6B393097" w14:textId="77777777" w:rsidR="00932D19" w:rsidRPr="00F807A9" w:rsidRDefault="00932D19" w:rsidP="00932D19">
      <w:pPr>
        <w:numPr>
          <w:ilvl w:val="0"/>
          <w:numId w:val="1"/>
        </w:num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jeigu sergate </w:t>
      </w:r>
      <w:proofErr w:type="spellStart"/>
      <w:r w:rsidRPr="00F807A9">
        <w:rPr>
          <w:rFonts w:ascii="Times New Roman" w:hAnsi="Times New Roman" w:cs="Times New Roman"/>
          <w:lang w:val="lt-LT" w:eastAsia="en-GB"/>
        </w:rPr>
        <w:t>hipotiroze</w:t>
      </w:r>
      <w:proofErr w:type="spellEnd"/>
      <w:r w:rsidRPr="00F807A9">
        <w:rPr>
          <w:rFonts w:ascii="Times New Roman" w:hAnsi="Times New Roman" w:cs="Times New Roman"/>
          <w:lang w:val="lt-LT" w:eastAsia="en-GB"/>
        </w:rPr>
        <w:t xml:space="preserve"> (per silpna skydliaukės veikla);</w:t>
      </w:r>
    </w:p>
    <w:p w14:paraId="6B393098" w14:textId="77777777" w:rsidR="00932D19" w:rsidRPr="00F807A9" w:rsidRDefault="00932D19" w:rsidP="00932D19">
      <w:pPr>
        <w:spacing w:after="0" w:line="240" w:lineRule="auto"/>
        <w:ind w:left="360" w:hanging="360"/>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jeigu sergate sunkia kepenų ar inkstų liga;</w:t>
      </w:r>
    </w:p>
    <w:p w14:paraId="6B393099" w14:textId="77777777" w:rsidR="00932D19" w:rsidRPr="00F807A9" w:rsidRDefault="00932D19" w:rsidP="00932D19">
      <w:pPr>
        <w:spacing w:after="0" w:line="240" w:lineRule="auto"/>
        <w:ind w:left="360" w:hanging="360"/>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jeigu yra hipotermija (labai žema kūno temperatūra),</w:t>
      </w:r>
    </w:p>
    <w:p w14:paraId="6B39309A" w14:textId="77777777" w:rsidR="00932D19" w:rsidRPr="00F807A9" w:rsidRDefault="00932D19" w:rsidP="00932D19">
      <w:pPr>
        <w:spacing w:after="0" w:line="240" w:lineRule="auto"/>
        <w:ind w:left="360" w:hanging="360"/>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jeigu esate išsekę;</w:t>
      </w:r>
    </w:p>
    <w:p w14:paraId="6B39309B" w14:textId="77777777" w:rsidR="00932D19" w:rsidRPr="00F807A9" w:rsidRDefault="00932D19" w:rsidP="00932D19">
      <w:pPr>
        <w:spacing w:after="0" w:line="240" w:lineRule="auto"/>
        <w:ind w:left="360" w:hanging="360"/>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 xml:space="preserve">jeigu yra aortos arba </w:t>
      </w:r>
      <w:proofErr w:type="spellStart"/>
      <w:r w:rsidRPr="00F807A9">
        <w:rPr>
          <w:rFonts w:ascii="Times New Roman" w:hAnsi="Times New Roman" w:cs="Times New Roman"/>
          <w:lang w:val="lt-LT" w:eastAsia="en-GB"/>
        </w:rPr>
        <w:t>dviburio</w:t>
      </w:r>
      <w:proofErr w:type="spellEnd"/>
      <w:r w:rsidRPr="00F807A9">
        <w:rPr>
          <w:rFonts w:ascii="Times New Roman" w:hAnsi="Times New Roman" w:cs="Times New Roman"/>
          <w:lang w:val="lt-LT" w:eastAsia="en-GB"/>
        </w:rPr>
        <w:t xml:space="preserve"> vožtuvo stenozė (širdies ligos);</w:t>
      </w:r>
    </w:p>
    <w:p w14:paraId="6B39309C" w14:textId="77777777" w:rsidR="00932D19" w:rsidRPr="00F807A9" w:rsidRDefault="00932D19" w:rsidP="00932D19">
      <w:pPr>
        <w:tabs>
          <w:tab w:val="left" w:pos="426"/>
        </w:tabs>
        <w:spacing w:after="0" w:line="240" w:lineRule="auto"/>
        <w:ind w:left="360" w:hanging="360"/>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 xml:space="preserve">jeigu yra </w:t>
      </w:r>
      <w:proofErr w:type="spellStart"/>
      <w:r w:rsidRPr="00F807A9">
        <w:rPr>
          <w:rFonts w:ascii="Times New Roman" w:hAnsi="Times New Roman" w:cs="Times New Roman"/>
          <w:lang w:val="lt-LT" w:eastAsia="en-GB"/>
        </w:rPr>
        <w:t>ortostatikos</w:t>
      </w:r>
      <w:proofErr w:type="spellEnd"/>
      <w:r w:rsidRPr="00F807A9">
        <w:rPr>
          <w:rFonts w:ascii="Times New Roman" w:hAnsi="Times New Roman" w:cs="Times New Roman"/>
          <w:lang w:val="lt-LT" w:eastAsia="en-GB"/>
        </w:rPr>
        <w:t xml:space="preserve"> disfunkcija.</w:t>
      </w:r>
    </w:p>
    <w:p w14:paraId="6B39309D" w14:textId="77777777" w:rsidR="00932D19" w:rsidRPr="00F807A9" w:rsidRDefault="00932D19" w:rsidP="00932D19">
      <w:pPr>
        <w:spacing w:after="0" w:line="240" w:lineRule="auto"/>
        <w:rPr>
          <w:rFonts w:ascii="Times New Roman" w:hAnsi="Times New Roman" w:cs="Times New Roman"/>
          <w:lang w:val="lt-LT" w:eastAsia="en-GB"/>
        </w:rPr>
      </w:pPr>
    </w:p>
    <w:p w14:paraId="6B39309E"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Atsargumo priemonių reikia ir pacientams, kuriems yra </w:t>
      </w:r>
      <w:proofErr w:type="spellStart"/>
      <w:r w:rsidRPr="00F807A9">
        <w:rPr>
          <w:rFonts w:ascii="Times New Roman" w:hAnsi="Times New Roman" w:cs="Times New Roman"/>
          <w:lang w:val="lt-LT" w:eastAsia="en-GB"/>
        </w:rPr>
        <w:t>hipoksemija</w:t>
      </w:r>
      <w:proofErr w:type="spellEnd"/>
      <w:r w:rsidRPr="00F807A9">
        <w:rPr>
          <w:rFonts w:ascii="Times New Roman" w:hAnsi="Times New Roman" w:cs="Times New Roman"/>
          <w:lang w:val="lt-LT" w:eastAsia="en-GB"/>
        </w:rPr>
        <w:t xml:space="preserve"> (deguonies koncentracijos kraujyje sumažėjimas) ir ventiliacijos / </w:t>
      </w:r>
      <w:proofErr w:type="spellStart"/>
      <w:r w:rsidRPr="00F807A9">
        <w:rPr>
          <w:rFonts w:ascii="Times New Roman" w:hAnsi="Times New Roman" w:cs="Times New Roman"/>
          <w:lang w:val="lt-LT" w:eastAsia="en-GB"/>
        </w:rPr>
        <w:t>perfuzijos</w:t>
      </w:r>
      <w:proofErr w:type="spellEnd"/>
      <w:r w:rsidRPr="00F807A9">
        <w:rPr>
          <w:rFonts w:ascii="Times New Roman" w:hAnsi="Times New Roman" w:cs="Times New Roman"/>
          <w:lang w:val="lt-LT" w:eastAsia="en-GB"/>
        </w:rPr>
        <w:t xml:space="preserve"> pusiausvyros sutrikimas, kuriuos sukėlė plaučių liga ar išeminis širdies nepakankamumas. Pacientams, sergantiems krūtinės angina, miokardo infarktu ar smegenų išemija, dažnai nustatomi smulkiųjų kvėpavimo takų sutrikimai (ypač alveolių hipoksija).</w:t>
      </w:r>
    </w:p>
    <w:p w14:paraId="6B39309F" w14:textId="77777777" w:rsidR="00932D19" w:rsidRPr="00F807A9" w:rsidRDefault="00932D19" w:rsidP="00932D19">
      <w:pPr>
        <w:spacing w:after="0" w:line="240" w:lineRule="auto"/>
        <w:rPr>
          <w:rFonts w:ascii="Times New Roman" w:hAnsi="Times New Roman" w:cs="Times New Roman"/>
          <w:lang w:val="lt-LT" w:eastAsia="en-GB"/>
        </w:rPr>
      </w:pPr>
    </w:p>
    <w:p w14:paraId="6B3930A0"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infuziniame tirpale yra gliukozės. Į tai būtina atsižvelgti gydant cukriniu diabetu sergančius pacientus.</w:t>
      </w:r>
    </w:p>
    <w:p w14:paraId="6B3930A1" w14:textId="77777777" w:rsidR="00932D19" w:rsidRPr="00F807A9" w:rsidRDefault="00932D19" w:rsidP="00932D19">
      <w:pPr>
        <w:spacing w:after="0" w:line="240" w:lineRule="auto"/>
        <w:rPr>
          <w:rFonts w:ascii="Times New Roman" w:hAnsi="Times New Roman" w:cs="Times New Roman"/>
          <w:lang w:val="lt-LT" w:eastAsia="en-GB"/>
        </w:rPr>
      </w:pPr>
    </w:p>
    <w:p w14:paraId="6B3930A2"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Buvo gauta pranešimų, kad gydymo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metu pasireiškė </w:t>
      </w:r>
      <w:proofErr w:type="spellStart"/>
      <w:r w:rsidRPr="00F807A9">
        <w:rPr>
          <w:rFonts w:ascii="Times New Roman" w:hAnsi="Times New Roman" w:cs="Times New Roman"/>
          <w:lang w:val="lt-LT" w:eastAsia="en-GB"/>
        </w:rPr>
        <w:t>methemoglobinemija</w:t>
      </w:r>
      <w:proofErr w:type="spellEnd"/>
      <w:r w:rsidRPr="00F807A9">
        <w:rPr>
          <w:rFonts w:ascii="Times New Roman" w:hAnsi="Times New Roman" w:cs="Times New Roman"/>
          <w:lang w:val="lt-LT" w:eastAsia="en-GB"/>
        </w:rPr>
        <w:t xml:space="preserve"> (padidėjusi medžiagos, vadinamos methemoglobinu, koncentracija kraujyje). Pacientams, kuriems yra gliukozės</w:t>
      </w:r>
      <w:r w:rsidRPr="001D68B2">
        <w:rPr>
          <w:rFonts w:ascii="Times New Roman" w:hAnsi="Times New Roman"/>
          <w:lang w:val="lt-LT"/>
        </w:rPr>
        <w:t>-6</w:t>
      </w:r>
      <w:r w:rsidRPr="00F807A9">
        <w:rPr>
          <w:rFonts w:ascii="Times New Roman" w:hAnsi="Times New Roman" w:cs="Times New Roman"/>
          <w:lang w:val="lt-LT" w:eastAsia="en-GB"/>
        </w:rPr>
        <w:t xml:space="preserve">-fosfatazės (tam tikro fermento) trūkumas, </w:t>
      </w:r>
      <w:proofErr w:type="spellStart"/>
      <w:r w:rsidRPr="00F807A9">
        <w:rPr>
          <w:rFonts w:ascii="Times New Roman" w:hAnsi="Times New Roman" w:cs="Times New Roman"/>
          <w:lang w:val="lt-LT" w:eastAsia="en-GB"/>
        </w:rPr>
        <w:t>methemoglobinemijos</w:t>
      </w:r>
      <w:proofErr w:type="spellEnd"/>
      <w:r w:rsidRPr="00F807A9">
        <w:rPr>
          <w:rFonts w:ascii="Times New Roman" w:hAnsi="Times New Roman" w:cs="Times New Roman"/>
          <w:lang w:val="lt-LT" w:eastAsia="en-GB"/>
        </w:rPr>
        <w:t xml:space="preserve"> negalima gydyti metileno mėliu.</w:t>
      </w:r>
    </w:p>
    <w:p w14:paraId="6B3930A3" w14:textId="77777777" w:rsidR="00932D19" w:rsidRPr="00F807A9" w:rsidRDefault="00932D19" w:rsidP="00932D19">
      <w:pPr>
        <w:spacing w:after="0" w:line="240" w:lineRule="auto"/>
        <w:rPr>
          <w:rFonts w:ascii="Times New Roman" w:hAnsi="Times New Roman" w:cs="Times New Roman"/>
          <w:lang w:val="lt-LT" w:eastAsia="en-GB"/>
        </w:rPr>
      </w:pPr>
    </w:p>
    <w:p w14:paraId="6B3930A4"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Galima tolerancija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(pripratimas prie vaisto ir dėl to jo poveikio silpnėjimas) ir kryžminė tolerancija kitiems organiniams nitratams.</w:t>
      </w:r>
    </w:p>
    <w:p w14:paraId="6B3930A5" w14:textId="77777777" w:rsidR="00932D19" w:rsidRPr="00F807A9" w:rsidRDefault="00932D19" w:rsidP="00932D19">
      <w:pPr>
        <w:spacing w:after="0" w:line="240" w:lineRule="auto"/>
        <w:ind w:left="567" w:hanging="567"/>
        <w:rPr>
          <w:rFonts w:ascii="Times New Roman" w:hAnsi="Times New Roman" w:cs="Times New Roman"/>
          <w:b/>
          <w:bCs/>
          <w:lang w:val="lt-LT" w:eastAsia="en-GB"/>
        </w:rPr>
      </w:pPr>
    </w:p>
    <w:p w14:paraId="6B3930A6" w14:textId="77777777" w:rsidR="00932D19" w:rsidRPr="00F807A9" w:rsidRDefault="00932D19" w:rsidP="00932D19">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 xml:space="preserve">Kiti vaistai ir </w:t>
      </w:r>
      <w:proofErr w:type="spellStart"/>
      <w:r w:rsidRPr="00F807A9">
        <w:rPr>
          <w:rFonts w:ascii="Times New Roman" w:hAnsi="Times New Roman" w:cs="Times New Roman"/>
          <w:b/>
          <w:bCs/>
          <w:lang w:val="lt-LT" w:eastAsia="en-GB"/>
        </w:rPr>
        <w:t>nitrocine</w:t>
      </w:r>
      <w:proofErr w:type="spellEnd"/>
    </w:p>
    <w:p w14:paraId="6B3930A7"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Jeigu vartojate ar neseniai vartojote kitų vaistų, arba dėl to nesate tikri, apie tai pasakykite gydytojui arba vaistininkui.</w:t>
      </w:r>
    </w:p>
    <w:p w14:paraId="6B3930A8"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30A9" w14:textId="77777777" w:rsidR="00932D19" w:rsidRPr="00F807A9" w:rsidRDefault="00932D19" w:rsidP="00932D19">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sukeliamą kraujospūdžio mažėjimą gali didinti vaistai, vartojami kraujospūdžiui kontroliuoti, pvz., beta </w:t>
      </w:r>
      <w:proofErr w:type="spellStart"/>
      <w:r w:rsidRPr="00F807A9">
        <w:rPr>
          <w:rFonts w:ascii="Times New Roman" w:hAnsi="Times New Roman" w:cs="Times New Roman"/>
          <w:lang w:val="lt-LT"/>
        </w:rPr>
        <w:t>adrenoblokatoriai</w:t>
      </w:r>
      <w:proofErr w:type="spellEnd"/>
      <w:r w:rsidRPr="00F807A9">
        <w:rPr>
          <w:rFonts w:ascii="Times New Roman" w:hAnsi="Times New Roman" w:cs="Times New Roman"/>
          <w:lang w:val="lt-LT"/>
        </w:rPr>
        <w:t xml:space="preserve"> (pvz., </w:t>
      </w:r>
      <w:proofErr w:type="spellStart"/>
      <w:r w:rsidRPr="00F807A9">
        <w:rPr>
          <w:rFonts w:ascii="Times New Roman" w:hAnsi="Times New Roman" w:cs="Times New Roman"/>
          <w:lang w:val="lt-LT"/>
        </w:rPr>
        <w:t>propranololis</w:t>
      </w:r>
      <w:proofErr w:type="spellEnd"/>
      <w:r w:rsidRPr="00F807A9">
        <w:rPr>
          <w:rFonts w:ascii="Times New Roman" w:hAnsi="Times New Roman" w:cs="Times New Roman"/>
          <w:lang w:val="lt-LT"/>
        </w:rPr>
        <w:t xml:space="preserve">), kalcio kanalų blokatoriai (pvz., </w:t>
      </w:r>
      <w:proofErr w:type="spellStart"/>
      <w:r w:rsidRPr="00F807A9">
        <w:rPr>
          <w:rFonts w:ascii="Times New Roman" w:hAnsi="Times New Roman" w:cs="Times New Roman"/>
          <w:lang w:val="lt-LT"/>
        </w:rPr>
        <w:t>amlodipinas</w:t>
      </w:r>
      <w:proofErr w:type="spellEnd"/>
      <w:r w:rsidRPr="00F807A9">
        <w:rPr>
          <w:rFonts w:ascii="Times New Roman" w:hAnsi="Times New Roman" w:cs="Times New Roman"/>
          <w:lang w:val="lt-LT"/>
        </w:rPr>
        <w:t xml:space="preserve">), kraujagysles plečiantys medikamentai (pvz., </w:t>
      </w:r>
      <w:proofErr w:type="spellStart"/>
      <w:r w:rsidRPr="00F807A9">
        <w:rPr>
          <w:rFonts w:ascii="Times New Roman" w:hAnsi="Times New Roman" w:cs="Times New Roman"/>
          <w:lang w:val="lt-LT"/>
        </w:rPr>
        <w:t>hidralazinas</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monoaminooksidazės</w:t>
      </w:r>
      <w:proofErr w:type="spellEnd"/>
      <w:r w:rsidRPr="00F807A9">
        <w:rPr>
          <w:rFonts w:ascii="Times New Roman" w:hAnsi="Times New Roman" w:cs="Times New Roman"/>
          <w:lang w:val="lt-LT"/>
        </w:rPr>
        <w:t xml:space="preserve"> inhibitoriai, diuretikai (šlapimą varantys vaistai) ir (arba) alkoholis. Jį gali didinti ir kartu vartojami </w:t>
      </w:r>
      <w:proofErr w:type="spellStart"/>
      <w:r w:rsidRPr="00F807A9">
        <w:rPr>
          <w:rFonts w:ascii="Times New Roman" w:hAnsi="Times New Roman" w:cs="Times New Roman"/>
          <w:lang w:val="lt-LT"/>
        </w:rPr>
        <w:t>neuroleptikai</w:t>
      </w:r>
      <w:proofErr w:type="spellEnd"/>
      <w:r w:rsidRPr="00F807A9">
        <w:rPr>
          <w:rFonts w:ascii="Times New Roman" w:hAnsi="Times New Roman" w:cs="Times New Roman"/>
          <w:lang w:val="lt-LT"/>
        </w:rPr>
        <w:t xml:space="preserve"> bei </w:t>
      </w:r>
      <w:proofErr w:type="spellStart"/>
      <w:r w:rsidRPr="00F807A9">
        <w:rPr>
          <w:rFonts w:ascii="Times New Roman" w:hAnsi="Times New Roman" w:cs="Times New Roman"/>
          <w:lang w:val="lt-LT"/>
        </w:rPr>
        <w:t>tricikliai</w:t>
      </w:r>
      <w:proofErr w:type="spellEnd"/>
      <w:r w:rsidRPr="00F807A9">
        <w:rPr>
          <w:rFonts w:ascii="Times New Roman" w:hAnsi="Times New Roman" w:cs="Times New Roman"/>
          <w:lang w:val="lt-LT"/>
        </w:rPr>
        <w:t xml:space="preserve"> antidepresantai. </w:t>
      </w:r>
    </w:p>
    <w:p w14:paraId="6B3930AA"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30AB"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Vaistiniai preparatai nuo erekcijos funkcijos sutrikimo, t. y. fosfodiesterazės-5</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inhibitoriai (pvz., </w:t>
      </w:r>
      <w:proofErr w:type="spellStart"/>
      <w:r w:rsidRPr="00F807A9">
        <w:rPr>
          <w:rFonts w:ascii="Times New Roman" w:hAnsi="Times New Roman" w:cs="Times New Roman"/>
          <w:lang w:val="lt-LT"/>
        </w:rPr>
        <w:t>sildenafilis</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vardenafilis</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tadalafilis</w:t>
      </w:r>
      <w:proofErr w:type="spellEnd"/>
      <w:r w:rsidRPr="00F807A9">
        <w:rPr>
          <w:rFonts w:ascii="Times New Roman" w:hAnsi="Times New Roman" w:cs="Times New Roman"/>
          <w:lang w:val="lt-LT"/>
        </w:rPr>
        <w:t xml:space="preserve">), didina </w:t>
      </w: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sukeliamą kraujospūdžio mažėjimą, todėl galimos gyvybei pavojingos širdies ir kraujagyslių sistemos komplikacijos. Vadinasi, pacientams, neseniai pavartojusiems fosfodiesterazės-5</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inhibitorių, pvz., </w:t>
      </w:r>
      <w:proofErr w:type="spellStart"/>
      <w:r w:rsidRPr="00F807A9">
        <w:rPr>
          <w:rFonts w:ascii="Times New Roman" w:hAnsi="Times New Roman" w:cs="Times New Roman"/>
          <w:lang w:val="lt-LT"/>
        </w:rPr>
        <w:t>sildenafilio</w:t>
      </w:r>
      <w:proofErr w:type="spellEnd"/>
      <w:r w:rsidRPr="00F807A9">
        <w:rPr>
          <w:rFonts w:ascii="Times New Roman" w:hAnsi="Times New Roman" w:cs="Times New Roman"/>
          <w:lang w:val="lt-LT"/>
        </w:rPr>
        <w:t xml:space="preserve"> ar kt., </w:t>
      </w: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infuzuoti</w:t>
      </w:r>
      <w:proofErr w:type="spellEnd"/>
      <w:r w:rsidRPr="00F807A9">
        <w:rPr>
          <w:rFonts w:ascii="Times New Roman" w:hAnsi="Times New Roman" w:cs="Times New Roman"/>
          <w:lang w:val="lt-LT"/>
        </w:rPr>
        <w:t xml:space="preserve"> draudžiama 24</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valandas (vartojusiems </w:t>
      </w:r>
      <w:proofErr w:type="spellStart"/>
      <w:r w:rsidRPr="00F807A9">
        <w:rPr>
          <w:rFonts w:ascii="Times New Roman" w:hAnsi="Times New Roman" w:cs="Times New Roman"/>
          <w:lang w:val="lt-LT"/>
        </w:rPr>
        <w:t>tadalafilio</w:t>
      </w:r>
      <w:proofErr w:type="spellEnd"/>
      <w:r w:rsidRPr="00F807A9">
        <w:rPr>
          <w:rFonts w:ascii="Times New Roman" w:hAnsi="Times New Roman" w:cs="Times New Roman"/>
          <w:lang w:val="lt-LT"/>
        </w:rPr>
        <w:t xml:space="preserve"> - 48</w:t>
      </w:r>
      <w:r w:rsidRPr="00F807A9">
        <w:rPr>
          <w:rFonts w:ascii="Times New Roman" w:hAnsi="Times New Roman" w:cs="Times New Roman"/>
          <w:lang w:val="lt-LT" w:eastAsia="en-GB"/>
        </w:rPr>
        <w:t> </w:t>
      </w:r>
      <w:r w:rsidRPr="00F807A9">
        <w:rPr>
          <w:rFonts w:ascii="Times New Roman" w:hAnsi="Times New Roman" w:cs="Times New Roman"/>
          <w:lang w:val="lt-LT"/>
        </w:rPr>
        <w:t>val.).</w:t>
      </w:r>
    </w:p>
    <w:p w14:paraId="6B3930AC"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30AD" w14:textId="77777777" w:rsidR="00932D19" w:rsidRPr="00F807A9" w:rsidRDefault="00932D19" w:rsidP="00932D19">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vartoti kartu su </w:t>
      </w:r>
      <w:proofErr w:type="spellStart"/>
      <w:r w:rsidRPr="00F807A9">
        <w:rPr>
          <w:rFonts w:ascii="Times New Roman" w:hAnsi="Times New Roman" w:cs="Times New Roman"/>
          <w:lang w:val="lt-LT"/>
        </w:rPr>
        <w:t>riociguatu</w:t>
      </w:r>
      <w:proofErr w:type="spellEnd"/>
      <w:r w:rsidRPr="00F807A9">
        <w:rPr>
          <w:rFonts w:ascii="Times New Roman" w:hAnsi="Times New Roman" w:cs="Times New Roman"/>
          <w:lang w:val="lt-LT"/>
        </w:rPr>
        <w:t xml:space="preserve">, tirpiuoju </w:t>
      </w:r>
      <w:proofErr w:type="spellStart"/>
      <w:r w:rsidRPr="00F807A9">
        <w:rPr>
          <w:rFonts w:ascii="Times New Roman" w:hAnsi="Times New Roman" w:cs="Times New Roman"/>
          <w:lang w:val="lt-LT"/>
        </w:rPr>
        <w:t>guanilatciklazės</w:t>
      </w:r>
      <w:proofErr w:type="spellEnd"/>
      <w:r w:rsidRPr="00F807A9">
        <w:rPr>
          <w:rFonts w:ascii="Times New Roman" w:hAnsi="Times New Roman" w:cs="Times New Roman"/>
          <w:lang w:val="lt-LT"/>
        </w:rPr>
        <w:t xml:space="preserve"> stimuliatoriumi, negalima, nes, vartojant kartu, gali sumažėti kraujospūdis.</w:t>
      </w:r>
    </w:p>
    <w:p w14:paraId="6B3930AE"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30AF" w14:textId="77777777" w:rsidR="00932D19" w:rsidRPr="00F807A9" w:rsidRDefault="00932D19" w:rsidP="00932D19">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vartojant kartu su nesteroidiniais vaistais nuo uždegimo, išskyrus </w:t>
      </w:r>
      <w:proofErr w:type="spellStart"/>
      <w:r w:rsidRPr="00F807A9">
        <w:rPr>
          <w:rFonts w:ascii="Times New Roman" w:hAnsi="Times New Roman" w:cs="Times New Roman"/>
          <w:lang w:val="lt-LT"/>
        </w:rPr>
        <w:t>acetilsalicilo</w:t>
      </w:r>
      <w:proofErr w:type="spellEnd"/>
      <w:r w:rsidRPr="00F807A9">
        <w:rPr>
          <w:rFonts w:ascii="Times New Roman" w:hAnsi="Times New Roman" w:cs="Times New Roman"/>
          <w:lang w:val="lt-LT"/>
        </w:rPr>
        <w:t xml:space="preserve"> rūgštį, gali sumažėti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trinitrato</w:t>
      </w:r>
      <w:proofErr w:type="spellEnd"/>
      <w:r w:rsidRPr="00F807A9">
        <w:rPr>
          <w:rFonts w:ascii="Times New Roman" w:hAnsi="Times New Roman" w:cs="Times New Roman"/>
          <w:lang w:val="lt-LT"/>
        </w:rPr>
        <w:t xml:space="preserve"> poveikis.</w:t>
      </w:r>
    </w:p>
    <w:p w14:paraId="6B3930B0"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30B1"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Yra duomenų, rodančių, kad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trinitratas</w:t>
      </w:r>
      <w:proofErr w:type="spellEnd"/>
      <w:r w:rsidRPr="00F807A9">
        <w:rPr>
          <w:rFonts w:ascii="Times New Roman" w:hAnsi="Times New Roman" w:cs="Times New Roman"/>
          <w:lang w:val="lt-LT"/>
        </w:rPr>
        <w:t xml:space="preserve"> gali didinti kartu vartojamo </w:t>
      </w:r>
      <w:proofErr w:type="spellStart"/>
      <w:r w:rsidRPr="00F807A9">
        <w:rPr>
          <w:rFonts w:ascii="Times New Roman" w:hAnsi="Times New Roman" w:cs="Times New Roman"/>
          <w:lang w:val="lt-LT"/>
        </w:rPr>
        <w:t>dihidroergotamino</w:t>
      </w:r>
      <w:proofErr w:type="spellEnd"/>
      <w:r w:rsidRPr="00F807A9">
        <w:rPr>
          <w:rFonts w:ascii="Times New Roman" w:hAnsi="Times New Roman" w:cs="Times New Roman"/>
          <w:lang w:val="lt-LT"/>
        </w:rPr>
        <w:t xml:space="preserve"> kiekį kraujyje ir jo poveikį. Ypatingai į tai reikia atkreipti dėmesį pacientams, sergantiems širdies vainikinių </w:t>
      </w:r>
      <w:r w:rsidRPr="00F807A9">
        <w:rPr>
          <w:rFonts w:ascii="Times New Roman" w:hAnsi="Times New Roman" w:cs="Times New Roman"/>
          <w:lang w:val="lt-LT"/>
        </w:rPr>
        <w:lastRenderedPageBreak/>
        <w:t xml:space="preserve">arterijų liga, nes </w:t>
      </w:r>
      <w:proofErr w:type="spellStart"/>
      <w:r w:rsidRPr="00F807A9">
        <w:rPr>
          <w:rFonts w:ascii="Times New Roman" w:hAnsi="Times New Roman" w:cs="Times New Roman"/>
          <w:lang w:val="lt-LT"/>
        </w:rPr>
        <w:t>dihidroergotaminas</w:t>
      </w:r>
      <w:proofErr w:type="spellEnd"/>
      <w:r w:rsidRPr="00F807A9">
        <w:rPr>
          <w:rFonts w:ascii="Times New Roman" w:hAnsi="Times New Roman" w:cs="Times New Roman"/>
          <w:lang w:val="lt-LT"/>
        </w:rPr>
        <w:t xml:space="preserve"> mažina nitroglicerino poveikį ir gali sukelti vainikinių kraujagyslių spazmą.</w:t>
      </w:r>
    </w:p>
    <w:p w14:paraId="6B3930B2" w14:textId="77777777" w:rsidR="00932D19" w:rsidRPr="00F807A9" w:rsidRDefault="00932D19" w:rsidP="00932D19">
      <w:pPr>
        <w:tabs>
          <w:tab w:val="left" w:pos="840"/>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Kartu su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trinitratu</w:t>
      </w:r>
      <w:proofErr w:type="spellEnd"/>
      <w:r w:rsidRPr="00F807A9">
        <w:rPr>
          <w:rFonts w:ascii="Times New Roman" w:hAnsi="Times New Roman" w:cs="Times New Roman"/>
          <w:lang w:val="lt-LT" w:eastAsia="en-GB"/>
        </w:rPr>
        <w:t xml:space="preserve"> vartojamo heparino poveikis gali būti silpnesnis.</w:t>
      </w:r>
    </w:p>
    <w:p w14:paraId="6B3930B3" w14:textId="77777777" w:rsidR="00932D19" w:rsidRPr="00F807A9" w:rsidRDefault="00932D19" w:rsidP="00932D19">
      <w:pPr>
        <w:spacing w:after="0" w:line="240" w:lineRule="auto"/>
        <w:rPr>
          <w:rFonts w:ascii="Times New Roman" w:hAnsi="Times New Roman" w:cs="Times New Roman"/>
          <w:lang w:val="lt-LT" w:eastAsia="de-DE"/>
        </w:rPr>
      </w:pPr>
    </w:p>
    <w:p w14:paraId="6B3930B4" w14:textId="77777777" w:rsidR="00932D19" w:rsidRPr="00F807A9" w:rsidRDefault="00932D19" w:rsidP="00932D19">
      <w:pPr>
        <w:spacing w:after="0" w:line="240" w:lineRule="auto"/>
        <w:rPr>
          <w:rFonts w:ascii="Times New Roman" w:hAnsi="Times New Roman" w:cs="Times New Roman"/>
          <w:lang w:val="lt-LT" w:eastAsia="de-DE"/>
        </w:rPr>
      </w:pPr>
      <w:proofErr w:type="spellStart"/>
      <w:r w:rsidRPr="00F807A9">
        <w:rPr>
          <w:rFonts w:ascii="Times New Roman" w:hAnsi="Times New Roman" w:cs="Times New Roman"/>
          <w:lang w:val="lt-LT" w:eastAsia="de-DE"/>
        </w:rPr>
        <w:t>nitrocine</w:t>
      </w:r>
      <w:proofErr w:type="spellEnd"/>
      <w:r w:rsidRPr="00F807A9">
        <w:rPr>
          <w:rFonts w:ascii="Times New Roman" w:hAnsi="Times New Roman" w:cs="Times New Roman"/>
          <w:lang w:val="lt-LT" w:eastAsia="de-DE"/>
        </w:rPr>
        <w:t xml:space="preserve"> reikia atsargiai vartoti su vaistais, kurių sudėtyje yra </w:t>
      </w:r>
      <w:proofErr w:type="spellStart"/>
      <w:r w:rsidRPr="00F807A9">
        <w:rPr>
          <w:rFonts w:ascii="Times New Roman" w:hAnsi="Times New Roman" w:cs="Times New Roman"/>
          <w:lang w:val="lt-LT" w:eastAsia="de-DE"/>
        </w:rPr>
        <w:t>sapropterino</w:t>
      </w:r>
      <w:proofErr w:type="spellEnd"/>
      <w:r w:rsidRPr="00F807A9">
        <w:rPr>
          <w:rFonts w:ascii="Times New Roman" w:hAnsi="Times New Roman" w:cs="Times New Roman"/>
          <w:lang w:val="lt-LT" w:eastAsia="de-DE"/>
        </w:rPr>
        <w:t>.</w:t>
      </w:r>
    </w:p>
    <w:p w14:paraId="6B3930B5" w14:textId="77777777" w:rsidR="00932D19" w:rsidRPr="00F807A9" w:rsidRDefault="00932D19" w:rsidP="00932D19">
      <w:pPr>
        <w:spacing w:after="0" w:line="240" w:lineRule="auto"/>
        <w:rPr>
          <w:rFonts w:ascii="Times New Roman" w:hAnsi="Times New Roman" w:cs="Times New Roman"/>
          <w:lang w:val="lt-LT" w:eastAsia="en-GB"/>
        </w:rPr>
      </w:pPr>
    </w:p>
    <w:p w14:paraId="6B3930B6" w14:textId="77777777" w:rsidR="00932D19" w:rsidRDefault="00932D19" w:rsidP="00932D19">
      <w:pPr>
        <w:spacing w:after="0" w:line="240" w:lineRule="auto"/>
        <w:rPr>
          <w:rFonts w:ascii="Times New Roman" w:hAnsi="Times New Roman" w:cs="Times New Roman"/>
          <w:lang w:val="lt-LT" w:eastAsia="de-DE"/>
        </w:rPr>
      </w:pPr>
      <w:r w:rsidRPr="00F807A9">
        <w:rPr>
          <w:rFonts w:ascii="Times New Roman" w:hAnsi="Times New Roman" w:cs="Times New Roman"/>
          <w:lang w:val="lt-LT" w:eastAsia="de-DE"/>
        </w:rPr>
        <w:t xml:space="preserve">Kartu vartojant </w:t>
      </w:r>
      <w:proofErr w:type="spellStart"/>
      <w:r w:rsidRPr="00F807A9">
        <w:rPr>
          <w:rFonts w:ascii="Times New Roman" w:hAnsi="Times New Roman" w:cs="Times New Roman"/>
          <w:lang w:val="lt-LT" w:eastAsia="de-DE"/>
        </w:rPr>
        <w:t>glicerolio</w:t>
      </w:r>
      <w:proofErr w:type="spellEnd"/>
      <w:r w:rsidRPr="00F807A9">
        <w:rPr>
          <w:rFonts w:ascii="Times New Roman" w:hAnsi="Times New Roman" w:cs="Times New Roman"/>
          <w:lang w:val="lt-LT" w:eastAsia="de-DE"/>
        </w:rPr>
        <w:t xml:space="preserve"> </w:t>
      </w:r>
      <w:proofErr w:type="spellStart"/>
      <w:r w:rsidRPr="00F807A9">
        <w:rPr>
          <w:rFonts w:ascii="Times New Roman" w:hAnsi="Times New Roman" w:cs="Times New Roman"/>
          <w:lang w:val="lt-LT" w:eastAsia="de-DE"/>
        </w:rPr>
        <w:t>trinitrato</w:t>
      </w:r>
      <w:proofErr w:type="spellEnd"/>
      <w:r w:rsidRPr="00F807A9">
        <w:rPr>
          <w:rFonts w:ascii="Times New Roman" w:hAnsi="Times New Roman" w:cs="Times New Roman"/>
          <w:lang w:val="lt-LT" w:eastAsia="de-DE"/>
        </w:rPr>
        <w:t xml:space="preserve">, </w:t>
      </w:r>
      <w:proofErr w:type="spellStart"/>
      <w:r w:rsidRPr="00F807A9">
        <w:rPr>
          <w:rFonts w:ascii="Times New Roman" w:hAnsi="Times New Roman" w:cs="Times New Roman"/>
          <w:lang w:val="lt-LT" w:eastAsia="de-DE"/>
        </w:rPr>
        <w:t>amifostino</w:t>
      </w:r>
      <w:proofErr w:type="spellEnd"/>
      <w:r w:rsidRPr="00F807A9">
        <w:rPr>
          <w:rFonts w:ascii="Times New Roman" w:hAnsi="Times New Roman" w:cs="Times New Roman"/>
          <w:lang w:val="lt-LT" w:eastAsia="de-DE"/>
        </w:rPr>
        <w:t xml:space="preserve"> ir </w:t>
      </w:r>
      <w:proofErr w:type="spellStart"/>
      <w:r w:rsidRPr="00F807A9">
        <w:rPr>
          <w:rFonts w:ascii="Times New Roman" w:hAnsi="Times New Roman" w:cs="Times New Roman"/>
          <w:lang w:val="lt-LT" w:eastAsia="de-DE"/>
        </w:rPr>
        <w:t>acetilsalicilo</w:t>
      </w:r>
      <w:proofErr w:type="spellEnd"/>
      <w:r w:rsidRPr="00F807A9">
        <w:rPr>
          <w:rFonts w:ascii="Times New Roman" w:hAnsi="Times New Roman" w:cs="Times New Roman"/>
          <w:lang w:val="lt-LT" w:eastAsia="de-DE"/>
        </w:rPr>
        <w:t xml:space="preserve"> rūgšties, gali sustiprėti </w:t>
      </w:r>
      <w:proofErr w:type="spellStart"/>
      <w:r w:rsidRPr="00F807A9">
        <w:rPr>
          <w:rFonts w:ascii="Times New Roman" w:hAnsi="Times New Roman" w:cs="Times New Roman"/>
          <w:lang w:val="lt-LT" w:eastAsia="de-DE"/>
        </w:rPr>
        <w:t>glicerolio</w:t>
      </w:r>
      <w:proofErr w:type="spellEnd"/>
      <w:r w:rsidRPr="00F807A9">
        <w:rPr>
          <w:rFonts w:ascii="Times New Roman" w:hAnsi="Times New Roman" w:cs="Times New Roman"/>
          <w:lang w:val="lt-LT" w:eastAsia="de-DE"/>
        </w:rPr>
        <w:t xml:space="preserve"> </w:t>
      </w:r>
      <w:proofErr w:type="spellStart"/>
      <w:r w:rsidRPr="00F807A9">
        <w:rPr>
          <w:rFonts w:ascii="Times New Roman" w:hAnsi="Times New Roman" w:cs="Times New Roman"/>
          <w:lang w:val="lt-LT" w:eastAsia="de-DE"/>
        </w:rPr>
        <w:t>trinitrato</w:t>
      </w:r>
      <w:proofErr w:type="spellEnd"/>
      <w:r w:rsidRPr="00F807A9">
        <w:rPr>
          <w:rFonts w:ascii="Times New Roman" w:hAnsi="Times New Roman" w:cs="Times New Roman"/>
          <w:lang w:val="lt-LT" w:eastAsia="de-DE"/>
        </w:rPr>
        <w:t xml:space="preserve"> kraujospūdį mažinantis poveikis.</w:t>
      </w:r>
    </w:p>
    <w:p w14:paraId="4EB5F586" w14:textId="77777777" w:rsidR="00994AA6" w:rsidRDefault="00994AA6" w:rsidP="00932D19">
      <w:pPr>
        <w:spacing w:after="0" w:line="240" w:lineRule="auto"/>
        <w:rPr>
          <w:rFonts w:ascii="Times New Roman" w:hAnsi="Times New Roman" w:cs="Times New Roman"/>
          <w:lang w:val="lt-LT" w:eastAsia="de-DE"/>
        </w:rPr>
      </w:pPr>
    </w:p>
    <w:p w14:paraId="6AF89979" w14:textId="496DBEA8" w:rsidR="00994AA6" w:rsidRPr="00057B2C" w:rsidRDefault="005321EF" w:rsidP="00932D19">
      <w:pPr>
        <w:spacing w:after="0" w:line="240" w:lineRule="auto"/>
        <w:rPr>
          <w:rFonts w:ascii="Times New Roman" w:hAnsi="Times New Roman" w:cs="Times New Roman"/>
          <w:b/>
          <w:bCs/>
          <w:u w:val="single"/>
          <w:lang w:val="lt-LT" w:eastAsia="de-DE"/>
        </w:rPr>
      </w:pPr>
      <w:r w:rsidRPr="00057B2C">
        <w:rPr>
          <w:rFonts w:ascii="Times New Roman" w:hAnsi="Times New Roman" w:cs="Times New Roman"/>
          <w:b/>
          <w:bCs/>
          <w:u w:val="single"/>
          <w:lang w:val="lt-LT" w:eastAsia="de-DE"/>
        </w:rPr>
        <w:t>Vaika</w:t>
      </w:r>
      <w:r>
        <w:rPr>
          <w:rFonts w:ascii="Times New Roman" w:hAnsi="Times New Roman" w:cs="Times New Roman"/>
          <w:b/>
          <w:bCs/>
          <w:u w:val="single"/>
          <w:lang w:val="lt-LT" w:eastAsia="de-DE"/>
        </w:rPr>
        <w:t>ms</w:t>
      </w:r>
    </w:p>
    <w:p w14:paraId="3F822798" w14:textId="32C690BE" w:rsidR="005321EF" w:rsidRPr="00F807A9" w:rsidRDefault="005321EF" w:rsidP="00932D19">
      <w:pPr>
        <w:spacing w:after="0" w:line="240" w:lineRule="auto"/>
        <w:rPr>
          <w:rFonts w:ascii="Times New Roman" w:hAnsi="Times New Roman" w:cs="Times New Roman"/>
          <w:lang w:val="lt-LT" w:eastAsia="de-DE"/>
        </w:rPr>
      </w:pPr>
      <w:r w:rsidRPr="005321EF">
        <w:rPr>
          <w:rFonts w:ascii="Times New Roman" w:hAnsi="Times New Roman" w:cs="Times New Roman"/>
          <w:lang w:val="lt-LT" w:eastAsia="de-DE"/>
        </w:rPr>
        <w:t xml:space="preserve">Jeigu Jūsų kūdikis yra jaunesnis kaip 4 savaičių, prieš jam duodant šio vaisto pasitarkite su gydytoju ar vaistininku, ypač jeigu kūdikiui yra duodama kito vaisto, kurio sudėtyje yra </w:t>
      </w:r>
      <w:proofErr w:type="spellStart"/>
      <w:r w:rsidRPr="005321EF">
        <w:rPr>
          <w:rFonts w:ascii="Times New Roman" w:hAnsi="Times New Roman" w:cs="Times New Roman"/>
          <w:lang w:val="lt-LT" w:eastAsia="de-DE"/>
        </w:rPr>
        <w:t>propilenglikolio</w:t>
      </w:r>
      <w:proofErr w:type="spellEnd"/>
      <w:r w:rsidRPr="005321EF">
        <w:rPr>
          <w:rFonts w:ascii="Times New Roman" w:hAnsi="Times New Roman" w:cs="Times New Roman"/>
          <w:lang w:val="lt-LT" w:eastAsia="de-DE"/>
        </w:rPr>
        <w:t xml:space="preserve"> ar alkoholio.</w:t>
      </w:r>
    </w:p>
    <w:p w14:paraId="6B3930B7" w14:textId="77777777" w:rsidR="00932D19" w:rsidRPr="00F807A9" w:rsidRDefault="00932D19" w:rsidP="00932D19">
      <w:pPr>
        <w:spacing w:after="0" w:line="240" w:lineRule="auto"/>
        <w:rPr>
          <w:rFonts w:ascii="Times New Roman" w:hAnsi="Times New Roman" w:cs="Times New Roman"/>
          <w:lang w:val="lt-LT" w:eastAsia="en-GB"/>
        </w:rPr>
      </w:pPr>
    </w:p>
    <w:p w14:paraId="6B3930B8" w14:textId="77777777" w:rsidR="00932D19" w:rsidRPr="00F807A9" w:rsidRDefault="00932D19" w:rsidP="00932D19">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Nėštumas, žindymo laikotarpis ir vaisingumas</w:t>
      </w:r>
    </w:p>
    <w:p w14:paraId="6B3930B9" w14:textId="77777777" w:rsidR="00932D19" w:rsidRPr="00F807A9" w:rsidRDefault="00932D19" w:rsidP="00932D19">
      <w:pPr>
        <w:spacing w:after="0" w:line="240" w:lineRule="auto"/>
        <w:rPr>
          <w:rFonts w:ascii="Times New Roman" w:hAnsi="Times New Roman" w:cs="Times New Roman"/>
          <w:lang w:val="lt-LT"/>
        </w:rPr>
      </w:pPr>
      <w:r w:rsidRPr="00F807A9">
        <w:rPr>
          <w:rFonts w:ascii="Times New Roman" w:hAnsi="Times New Roman" w:cs="Times New Roman"/>
          <w:lang w:val="lt-LT" w:eastAsia="en-GB"/>
        </w:rPr>
        <w:t>Jeigu esate nėščia, žindote kūdikį, manote, kad galbūt esate nėščia, arba planuojate pastoti, tai prieš vartodama šį vaistą, pasitarkite su gydytoju.</w:t>
      </w:r>
    </w:p>
    <w:p w14:paraId="6B3930BA"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Nėščioms moterims </w:t>
      </w: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galima vartoti tik būtinu atveju ir tik gydytojo nurodymu bei nuolat jam prižiūrint.</w:t>
      </w:r>
    </w:p>
    <w:p w14:paraId="6B3930BB"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Kiek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patenka į motinos pieną, nežinoma. Todėl žindyvės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turi būti gydomos atsargiai. </w:t>
      </w:r>
    </w:p>
    <w:p w14:paraId="6B3930BC"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Duomenų apie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poveikį vaisingumui nėra.</w:t>
      </w:r>
    </w:p>
    <w:p w14:paraId="6B3930BD"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30BE" w14:textId="77777777" w:rsidR="00932D19" w:rsidRPr="00F807A9" w:rsidRDefault="00932D19" w:rsidP="00932D19">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Vairavimas ir mechanizmų valdymas</w:t>
      </w:r>
    </w:p>
    <w:p w14:paraId="6B3930BF" w14:textId="77777777" w:rsidR="00932D19" w:rsidRDefault="00932D19" w:rsidP="00932D19">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Jūsų reakciją gali paveikti tiek, kad dėl to gali sutrikti gebėjimas vairuoti ir valdyti mechanizmus. Alkoholis tokį poveikį stiprina. </w:t>
      </w:r>
    </w:p>
    <w:p w14:paraId="39D5A79D" w14:textId="77777777" w:rsidR="00072133" w:rsidRDefault="00072133" w:rsidP="00932D19">
      <w:pPr>
        <w:tabs>
          <w:tab w:val="left" w:pos="567"/>
        </w:tabs>
        <w:spacing w:after="0" w:line="240" w:lineRule="auto"/>
        <w:rPr>
          <w:rFonts w:ascii="Times New Roman" w:hAnsi="Times New Roman" w:cs="Times New Roman"/>
          <w:lang w:val="lt-LT"/>
        </w:rPr>
      </w:pPr>
    </w:p>
    <w:p w14:paraId="02CC8F7D" w14:textId="48BE8CD4" w:rsidR="00072133" w:rsidRPr="001D68B2" w:rsidRDefault="00072133" w:rsidP="00932D19">
      <w:pPr>
        <w:tabs>
          <w:tab w:val="left" w:pos="567"/>
        </w:tabs>
        <w:spacing w:after="0" w:line="240" w:lineRule="auto"/>
        <w:rPr>
          <w:rFonts w:ascii="Times New Roman" w:hAnsi="Times New Roman" w:cs="Times New Roman"/>
          <w:b/>
          <w:bCs/>
          <w:lang w:val="lt-LT"/>
        </w:rPr>
      </w:pPr>
      <w:proofErr w:type="spellStart"/>
      <w:r w:rsidRPr="001D68B2">
        <w:rPr>
          <w:rFonts w:ascii="Times New Roman" w:hAnsi="Times New Roman" w:cs="Times New Roman"/>
          <w:b/>
          <w:bCs/>
          <w:lang w:val="lt-LT"/>
        </w:rPr>
        <w:t>nitrocine</w:t>
      </w:r>
      <w:proofErr w:type="spellEnd"/>
      <w:r w:rsidRPr="001D68B2">
        <w:rPr>
          <w:rFonts w:ascii="Times New Roman" w:hAnsi="Times New Roman" w:cs="Times New Roman"/>
          <w:b/>
          <w:bCs/>
          <w:lang w:val="lt-LT"/>
        </w:rPr>
        <w:t xml:space="preserve"> </w:t>
      </w:r>
      <w:r w:rsidR="00586291" w:rsidRPr="001D68B2">
        <w:rPr>
          <w:rFonts w:ascii="Times New Roman" w:hAnsi="Times New Roman" w:cs="Times New Roman"/>
          <w:b/>
          <w:bCs/>
          <w:lang w:val="lt-LT"/>
        </w:rPr>
        <w:t xml:space="preserve">sudėtyje yra </w:t>
      </w:r>
      <w:proofErr w:type="spellStart"/>
      <w:r w:rsidR="00586291" w:rsidRPr="001D68B2">
        <w:rPr>
          <w:rFonts w:ascii="Times New Roman" w:hAnsi="Times New Roman" w:cs="Times New Roman"/>
          <w:b/>
          <w:bCs/>
          <w:lang w:val="lt-LT"/>
        </w:rPr>
        <w:t>propilenglikolio</w:t>
      </w:r>
      <w:proofErr w:type="spellEnd"/>
    </w:p>
    <w:p w14:paraId="3B0B2159" w14:textId="4577383D" w:rsidR="00586291" w:rsidRDefault="001F5256" w:rsidP="00932D19">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Šio vaist</w:t>
      </w:r>
      <w:r w:rsidR="00CC21A1">
        <w:rPr>
          <w:rFonts w:ascii="Times New Roman" w:hAnsi="Times New Roman" w:cs="Times New Roman"/>
          <w:lang w:val="lt-LT"/>
        </w:rPr>
        <w:t>o</w:t>
      </w:r>
      <w:r>
        <w:rPr>
          <w:rFonts w:ascii="Times New Roman" w:hAnsi="Times New Roman" w:cs="Times New Roman"/>
          <w:lang w:val="lt-LT"/>
        </w:rPr>
        <w:t xml:space="preserve"> </w:t>
      </w:r>
      <w:r w:rsidR="00AA6A71">
        <w:rPr>
          <w:rFonts w:ascii="Times New Roman" w:hAnsi="Times New Roman" w:cs="Times New Roman"/>
          <w:lang w:val="lt-LT"/>
        </w:rPr>
        <w:t xml:space="preserve">kiekvienoje </w:t>
      </w:r>
      <w:r>
        <w:rPr>
          <w:rFonts w:ascii="Times New Roman" w:hAnsi="Times New Roman" w:cs="Times New Roman"/>
          <w:lang w:val="lt-LT"/>
        </w:rPr>
        <w:t xml:space="preserve">10 ml ampulėje yra 10 mg </w:t>
      </w:r>
      <w:proofErr w:type="spellStart"/>
      <w:r>
        <w:rPr>
          <w:rFonts w:ascii="Times New Roman" w:hAnsi="Times New Roman" w:cs="Times New Roman"/>
          <w:lang w:val="lt-LT"/>
        </w:rPr>
        <w:t>propilenglikolio</w:t>
      </w:r>
      <w:proofErr w:type="spellEnd"/>
      <w:r>
        <w:rPr>
          <w:rFonts w:ascii="Times New Roman" w:hAnsi="Times New Roman" w:cs="Times New Roman"/>
          <w:lang w:val="lt-LT"/>
        </w:rPr>
        <w:t>.</w:t>
      </w:r>
    </w:p>
    <w:p w14:paraId="7C049E02" w14:textId="05199F52" w:rsidR="001F5256" w:rsidRPr="00F807A9" w:rsidRDefault="001F5256" w:rsidP="00932D19">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Šio vais</w:t>
      </w:r>
      <w:r w:rsidR="00AA6A71">
        <w:rPr>
          <w:rFonts w:ascii="Times New Roman" w:hAnsi="Times New Roman" w:cs="Times New Roman"/>
          <w:lang w:val="lt-LT"/>
        </w:rPr>
        <w:t xml:space="preserve">o kiekviename </w:t>
      </w:r>
      <w:r>
        <w:rPr>
          <w:rFonts w:ascii="Times New Roman" w:hAnsi="Times New Roman" w:cs="Times New Roman"/>
          <w:lang w:val="lt-LT"/>
        </w:rPr>
        <w:t xml:space="preserve">50 ml buteliuke yra 51,5 mg </w:t>
      </w:r>
      <w:proofErr w:type="spellStart"/>
      <w:r>
        <w:rPr>
          <w:rFonts w:ascii="Times New Roman" w:hAnsi="Times New Roman" w:cs="Times New Roman"/>
          <w:lang w:val="lt-LT"/>
        </w:rPr>
        <w:t>propilenglikolio</w:t>
      </w:r>
      <w:proofErr w:type="spellEnd"/>
      <w:r>
        <w:rPr>
          <w:rFonts w:ascii="Times New Roman" w:hAnsi="Times New Roman" w:cs="Times New Roman"/>
          <w:lang w:val="lt-LT"/>
        </w:rPr>
        <w:t>.</w:t>
      </w:r>
    </w:p>
    <w:p w14:paraId="6B3930C0" w14:textId="77777777" w:rsidR="00932D19" w:rsidRPr="00F807A9" w:rsidRDefault="00932D19" w:rsidP="00932D19">
      <w:pPr>
        <w:numPr>
          <w:ilvl w:val="12"/>
          <w:numId w:val="0"/>
        </w:numPr>
        <w:spacing w:after="0" w:line="240" w:lineRule="auto"/>
        <w:rPr>
          <w:rFonts w:ascii="Times New Roman" w:hAnsi="Times New Roman" w:cs="Times New Roman"/>
          <w:lang w:val="lt-LT" w:eastAsia="en-GB"/>
        </w:rPr>
      </w:pPr>
    </w:p>
    <w:p w14:paraId="1B21AC74" w14:textId="77777777" w:rsidR="00AA6A71" w:rsidRPr="00F807A9" w:rsidRDefault="00AA6A71" w:rsidP="00932D19">
      <w:pPr>
        <w:numPr>
          <w:ilvl w:val="12"/>
          <w:numId w:val="0"/>
        </w:numPr>
        <w:spacing w:after="0" w:line="240" w:lineRule="auto"/>
        <w:ind w:left="567" w:hanging="567"/>
        <w:outlineLvl w:val="0"/>
        <w:rPr>
          <w:rFonts w:ascii="Times New Roman" w:hAnsi="Times New Roman" w:cs="Times New Roman"/>
          <w:b/>
          <w:bCs/>
          <w:lang w:val="lt-LT" w:eastAsia="en-GB"/>
        </w:rPr>
      </w:pPr>
    </w:p>
    <w:p w14:paraId="6B3930C2" w14:textId="77777777" w:rsidR="00932D19" w:rsidRPr="00F807A9" w:rsidRDefault="00932D19" w:rsidP="00932D19">
      <w:pPr>
        <w:numPr>
          <w:ilvl w:val="12"/>
          <w:numId w:val="0"/>
        </w:numP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lang w:val="lt-LT" w:eastAsia="en-GB"/>
        </w:rPr>
        <w:t>3.</w:t>
      </w:r>
      <w:r w:rsidRPr="00F807A9">
        <w:rPr>
          <w:rFonts w:ascii="Times New Roman" w:hAnsi="Times New Roman" w:cs="Times New Roman"/>
          <w:b/>
          <w:bCs/>
          <w:lang w:val="lt-LT" w:eastAsia="en-GB"/>
        </w:rPr>
        <w:tab/>
        <w:t xml:space="preserve">Kaip vartoti </w:t>
      </w:r>
      <w:proofErr w:type="spellStart"/>
      <w:r w:rsidRPr="00F807A9">
        <w:rPr>
          <w:rFonts w:ascii="Times New Roman" w:hAnsi="Times New Roman" w:cs="Times New Roman"/>
          <w:b/>
          <w:bCs/>
          <w:lang w:val="lt-LT" w:eastAsia="en-GB"/>
        </w:rPr>
        <w:t>nitrocine</w:t>
      </w:r>
      <w:proofErr w:type="spellEnd"/>
    </w:p>
    <w:p w14:paraId="6B3930C3"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30C4"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Tikslią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dozę nustatys Jūsų gydytojas. Įprasta dozė yra 10 – 200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nors kartais gali reikėti net 400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dozės.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infuzinis tirpalas lašinamas į veną praskiestas arba nepraskiestas. Šiuo vaistu Jus gydys tik ligoninėje, todėl jo infuzijos metu Jus atidžiai stebės. </w:t>
      </w:r>
    </w:p>
    <w:p w14:paraId="6B3930C5" w14:textId="77777777" w:rsidR="00932D19" w:rsidRPr="00F807A9" w:rsidRDefault="00932D19" w:rsidP="00932D19">
      <w:pPr>
        <w:spacing w:after="0" w:line="240" w:lineRule="auto"/>
        <w:rPr>
          <w:rFonts w:ascii="Times New Roman" w:hAnsi="Times New Roman" w:cs="Times New Roman"/>
          <w:lang w:val="lt-LT" w:eastAsia="en-GB"/>
        </w:rPr>
      </w:pPr>
    </w:p>
    <w:p w14:paraId="6B3930C6"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Dozavimas</w:t>
      </w:r>
    </w:p>
    <w:p w14:paraId="6B3930C7" w14:textId="77777777" w:rsidR="00932D19" w:rsidRPr="00F807A9" w:rsidRDefault="00932D19" w:rsidP="00932D19">
      <w:pPr>
        <w:spacing w:after="0" w:line="240" w:lineRule="auto"/>
        <w:rPr>
          <w:rFonts w:ascii="Times New Roman" w:hAnsi="Times New Roman" w:cs="Times New Roman"/>
          <w:i/>
          <w:iCs/>
          <w:lang w:val="lt-LT" w:eastAsia="en-GB"/>
        </w:rPr>
      </w:pPr>
    </w:p>
    <w:p w14:paraId="6B3930C8"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Rekomenduojamas dozavimas yra po 10 – 200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tačiau kai kurių chirurginių procedūrų metu gali reikėti dozuoti net po 400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w:t>
      </w:r>
    </w:p>
    <w:p w14:paraId="6B3930C9"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30CA"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Chirurginė operacija</w:t>
      </w:r>
    </w:p>
    <w:p w14:paraId="6B3930CB" w14:textId="77777777" w:rsidR="00932D19" w:rsidRPr="00F807A9" w:rsidRDefault="00932D19" w:rsidP="00932D19">
      <w:pPr>
        <w:spacing w:after="0" w:line="240" w:lineRule="auto"/>
        <w:rPr>
          <w:rFonts w:ascii="Times New Roman" w:hAnsi="Times New Roman" w:cs="Times New Roman"/>
          <w:lang w:val="lt-LT" w:eastAsia="en-GB"/>
        </w:rPr>
      </w:pPr>
    </w:p>
    <w:p w14:paraId="6B3930CC"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Hipertenzijai kontroliuoti arba kontroliuojamai </w:t>
      </w:r>
      <w:proofErr w:type="spellStart"/>
      <w:r w:rsidRPr="00F807A9">
        <w:rPr>
          <w:rFonts w:ascii="Times New Roman" w:hAnsi="Times New Roman" w:cs="Times New Roman"/>
          <w:lang w:val="lt-LT" w:eastAsia="en-GB"/>
        </w:rPr>
        <w:t>hipotenzijai</w:t>
      </w:r>
      <w:proofErr w:type="spellEnd"/>
      <w:r w:rsidRPr="00F807A9">
        <w:rPr>
          <w:rFonts w:ascii="Times New Roman" w:hAnsi="Times New Roman" w:cs="Times New Roman"/>
          <w:lang w:val="lt-LT" w:eastAsia="en-GB"/>
        </w:rPr>
        <w:t xml:space="preserve"> sukelti chirurginių procedūrų metu rekomenduojama pradinė dozė yra 25 </w:t>
      </w:r>
      <w:proofErr w:type="spellStart"/>
      <w:r w:rsidRPr="00F807A9">
        <w:rPr>
          <w:rFonts w:ascii="Times New Roman" w:hAnsi="Times New Roman" w:cs="Times New Roman"/>
          <w:lang w:val="lt-LT" w:eastAsia="en-GB"/>
        </w:rPr>
        <w:t>mikrogramai</w:t>
      </w:r>
      <w:proofErr w:type="spellEnd"/>
      <w:r w:rsidRPr="00F807A9">
        <w:rPr>
          <w:rFonts w:ascii="Times New Roman" w:hAnsi="Times New Roman" w:cs="Times New Roman"/>
          <w:lang w:val="lt-LT" w:eastAsia="en-GB"/>
        </w:rPr>
        <w:t xml:space="preserve"> per minutę. Ją galima kas 5 min. didinti 25 </w:t>
      </w:r>
      <w:proofErr w:type="spellStart"/>
      <w:r w:rsidRPr="00F807A9">
        <w:rPr>
          <w:rFonts w:ascii="Times New Roman" w:hAnsi="Times New Roman" w:cs="Times New Roman"/>
          <w:lang w:val="lt-LT" w:eastAsia="en-GB"/>
        </w:rPr>
        <w:t>mikrogramais</w:t>
      </w:r>
      <w:proofErr w:type="spellEnd"/>
      <w:r w:rsidRPr="00F807A9">
        <w:rPr>
          <w:rFonts w:ascii="Times New Roman" w:hAnsi="Times New Roman" w:cs="Times New Roman"/>
          <w:lang w:val="lt-LT" w:eastAsia="en-GB"/>
        </w:rPr>
        <w:t xml:space="preserve"> per minutę tol, kol kraujospūdis taps stabilus. Chirurginės operacijos metu paprastai pakanka dozuoti po 10 – 200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tačiau kai kuriais atvejais gali reikėti dozuoti net po 400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w:t>
      </w:r>
    </w:p>
    <w:p w14:paraId="6B3930CD"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30CE"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Miokardo išemija širdies ir kraujagyslių operacijų metu bei po jų</w:t>
      </w:r>
    </w:p>
    <w:p w14:paraId="6B3930CF"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Ją galima pradėti gydyti 15 – 20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doze, kurią galima didinti 10 – 15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tol, kol pasireikš reikiamas poveikis. </w:t>
      </w:r>
    </w:p>
    <w:p w14:paraId="6B3930D0" w14:textId="77777777" w:rsidR="00932D19" w:rsidRPr="00F807A9" w:rsidRDefault="00932D19" w:rsidP="00932D19">
      <w:pPr>
        <w:spacing w:after="0" w:line="240" w:lineRule="auto"/>
        <w:rPr>
          <w:rFonts w:ascii="Times New Roman" w:hAnsi="Times New Roman" w:cs="Times New Roman"/>
          <w:lang w:val="lt-LT" w:eastAsia="en-GB"/>
        </w:rPr>
      </w:pPr>
    </w:p>
    <w:p w14:paraId="6B3930D1"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 xml:space="preserve">Į gydymą nereaguojantis </w:t>
      </w:r>
      <w:proofErr w:type="spellStart"/>
      <w:r w:rsidRPr="00F807A9">
        <w:rPr>
          <w:rFonts w:ascii="Times New Roman" w:hAnsi="Times New Roman" w:cs="Times New Roman"/>
          <w:u w:val="single"/>
          <w:lang w:val="lt-LT" w:eastAsia="en-GB"/>
        </w:rPr>
        <w:t>stazinis</w:t>
      </w:r>
      <w:proofErr w:type="spellEnd"/>
      <w:r w:rsidRPr="00F807A9">
        <w:rPr>
          <w:rFonts w:ascii="Times New Roman" w:hAnsi="Times New Roman" w:cs="Times New Roman"/>
          <w:u w:val="single"/>
          <w:lang w:val="lt-LT" w:eastAsia="en-GB"/>
        </w:rPr>
        <w:t xml:space="preserve"> širdies nepakankamumas, pasireiškęs dėl ūminio miokardo infarkto</w:t>
      </w:r>
    </w:p>
    <w:p w14:paraId="6B3930D2"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lastRenderedPageBreak/>
        <w:t>Rekomenduojama pradinė dozė yra 20 – 25 </w:t>
      </w:r>
      <w:proofErr w:type="spellStart"/>
      <w:r w:rsidRPr="00F807A9">
        <w:rPr>
          <w:rFonts w:ascii="Times New Roman" w:hAnsi="Times New Roman" w:cs="Times New Roman"/>
          <w:lang w:val="lt-LT" w:eastAsia="en-GB"/>
        </w:rPr>
        <w:t>mikrogramai</w:t>
      </w:r>
      <w:proofErr w:type="spellEnd"/>
      <w:r w:rsidRPr="00F807A9">
        <w:rPr>
          <w:rFonts w:ascii="Times New Roman" w:hAnsi="Times New Roman" w:cs="Times New Roman"/>
          <w:lang w:val="lt-LT" w:eastAsia="en-GB"/>
        </w:rPr>
        <w:t xml:space="preserve"> per minutę. Ją kas 15 – 30 min. galima mažinti 10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arba didinti 20 – 25 </w:t>
      </w:r>
      <w:proofErr w:type="spellStart"/>
      <w:r w:rsidRPr="00F807A9">
        <w:rPr>
          <w:rFonts w:ascii="Times New Roman" w:hAnsi="Times New Roman" w:cs="Times New Roman"/>
          <w:lang w:val="lt-LT" w:eastAsia="en-GB"/>
        </w:rPr>
        <w:t>mikrogramais</w:t>
      </w:r>
      <w:proofErr w:type="spellEnd"/>
      <w:r w:rsidRPr="00F807A9">
        <w:rPr>
          <w:rFonts w:ascii="Times New Roman" w:hAnsi="Times New Roman" w:cs="Times New Roman"/>
          <w:lang w:val="lt-LT" w:eastAsia="en-GB"/>
        </w:rPr>
        <w:t xml:space="preserve"> per minutę tol, kol pasireikš reikiamas poveikis.</w:t>
      </w:r>
    </w:p>
    <w:p w14:paraId="6B3930D3" w14:textId="77777777" w:rsidR="00932D19" w:rsidRPr="00F807A9" w:rsidRDefault="00932D19" w:rsidP="00932D19">
      <w:pPr>
        <w:spacing w:after="0" w:line="240" w:lineRule="auto"/>
        <w:rPr>
          <w:rFonts w:ascii="Times New Roman" w:hAnsi="Times New Roman" w:cs="Times New Roman"/>
          <w:lang w:val="lt-LT" w:eastAsia="en-GB"/>
        </w:rPr>
      </w:pPr>
    </w:p>
    <w:p w14:paraId="6B3930D4"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 xml:space="preserve">Nestabilioji krūtinės angina, kuri yra atspari gydymui beta </w:t>
      </w:r>
      <w:proofErr w:type="spellStart"/>
      <w:r w:rsidRPr="00F807A9">
        <w:rPr>
          <w:rFonts w:ascii="Times New Roman" w:hAnsi="Times New Roman" w:cs="Times New Roman"/>
          <w:u w:val="single"/>
          <w:lang w:val="lt-LT" w:eastAsia="en-GB"/>
        </w:rPr>
        <w:t>adrenoblokatoriais</w:t>
      </w:r>
      <w:proofErr w:type="spellEnd"/>
      <w:r w:rsidRPr="00F807A9">
        <w:rPr>
          <w:rFonts w:ascii="Times New Roman" w:hAnsi="Times New Roman" w:cs="Times New Roman"/>
          <w:u w:val="single"/>
          <w:lang w:val="lt-LT" w:eastAsia="en-GB"/>
        </w:rPr>
        <w:t xml:space="preserve"> arba </w:t>
      </w:r>
      <w:proofErr w:type="spellStart"/>
      <w:r w:rsidRPr="00F807A9">
        <w:rPr>
          <w:rFonts w:ascii="Times New Roman" w:hAnsi="Times New Roman" w:cs="Times New Roman"/>
          <w:u w:val="single"/>
          <w:lang w:val="lt-LT" w:eastAsia="en-GB"/>
        </w:rPr>
        <w:t>poliežuviniais</w:t>
      </w:r>
      <w:proofErr w:type="spellEnd"/>
      <w:r w:rsidRPr="00F807A9">
        <w:rPr>
          <w:rFonts w:ascii="Times New Roman" w:hAnsi="Times New Roman" w:cs="Times New Roman"/>
          <w:u w:val="single"/>
          <w:lang w:val="lt-LT" w:eastAsia="en-GB"/>
        </w:rPr>
        <w:t xml:space="preserve"> nitratų preparatais</w:t>
      </w:r>
    </w:p>
    <w:p w14:paraId="6B3930D5"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Pradinė dozė </w:t>
      </w:r>
      <w:r w:rsidRPr="00F807A9">
        <w:rPr>
          <w:rFonts w:ascii="Times New Roman" w:hAnsi="Times New Roman" w:cs="Times New Roman"/>
          <w:lang w:val="lt-LT" w:eastAsia="en-GB"/>
        </w:rPr>
        <w:sym w:font="Symbol" w:char="F02D"/>
      </w:r>
      <w:r w:rsidRPr="00F807A9">
        <w:rPr>
          <w:rFonts w:ascii="Times New Roman" w:hAnsi="Times New Roman" w:cs="Times New Roman"/>
          <w:lang w:val="lt-LT" w:eastAsia="en-GB"/>
        </w:rPr>
        <w:t xml:space="preserve"> 10 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Ją, atsižvelgiant į paciento poreikį, galima maždaug kas 30 min. didinti 10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w:t>
      </w:r>
    </w:p>
    <w:p w14:paraId="6B3930D6" w14:textId="77777777" w:rsidR="00932D19" w:rsidRPr="00F807A9" w:rsidRDefault="00932D19" w:rsidP="00932D19">
      <w:pPr>
        <w:spacing w:after="0" w:line="240" w:lineRule="auto"/>
        <w:rPr>
          <w:rFonts w:ascii="Times New Roman" w:hAnsi="Times New Roman" w:cs="Times New Roman"/>
          <w:lang w:val="lt-LT" w:eastAsia="en-GB"/>
        </w:rPr>
      </w:pPr>
    </w:p>
    <w:p w14:paraId="6B3930D7"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Vartojimo metodas</w:t>
      </w:r>
    </w:p>
    <w:p w14:paraId="6B3930D8"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30D9" w14:textId="77777777" w:rsidR="00932D19" w:rsidRPr="00F807A9" w:rsidRDefault="00932D19" w:rsidP="00932D19">
      <w:pPr>
        <w:spacing w:after="0" w:line="240" w:lineRule="auto"/>
        <w:rPr>
          <w:rFonts w:ascii="Times New Roman" w:hAnsi="Times New Roman" w:cs="Times New Roman"/>
          <w:u w:val="single"/>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tirpalą galima vartoti tiek praskiestą, tiek nepraskiestą (žr. </w:t>
      </w:r>
      <w:r w:rsidRPr="00F807A9">
        <w:rPr>
          <w:rFonts w:ascii="Times New Roman" w:hAnsi="Times New Roman" w:cs="Times New Roman"/>
          <w:noProof/>
          <w:lang w:val="lt-LT" w:eastAsia="en-GB"/>
        </w:rPr>
        <w:t>informaciją, skirtą tik sveikatos priežiūros specialistams pakuot</w:t>
      </w:r>
      <w:r w:rsidRPr="00F807A9">
        <w:rPr>
          <w:rFonts w:ascii="Times New Roman" w:hAnsi="Times New Roman" w:cs="Times New Roman"/>
          <w:lang w:val="lt-LT" w:eastAsia="en-GB"/>
        </w:rPr>
        <w:t>ės lapelio gale).</w:t>
      </w:r>
    </w:p>
    <w:p w14:paraId="6B3930DA"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30DB"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Nepraskiestą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infuzinį tirpalą galima lėtai </w:t>
      </w:r>
      <w:proofErr w:type="spellStart"/>
      <w:r w:rsidRPr="00F807A9">
        <w:rPr>
          <w:rFonts w:ascii="Times New Roman" w:hAnsi="Times New Roman" w:cs="Times New Roman"/>
          <w:lang w:val="lt-LT" w:eastAsia="en-GB"/>
        </w:rPr>
        <w:t>infuzuoti</w:t>
      </w:r>
      <w:proofErr w:type="spellEnd"/>
      <w:r w:rsidRPr="00F807A9">
        <w:rPr>
          <w:rFonts w:ascii="Times New Roman" w:hAnsi="Times New Roman" w:cs="Times New Roman"/>
          <w:lang w:val="lt-LT" w:eastAsia="en-GB"/>
        </w:rPr>
        <w:t xml:space="preserve"> į veną, naudojantis švirkšto pompa, inkorporuojančia stiklinį arba kietą plastmasinį švirkštą. </w:t>
      </w:r>
    </w:p>
    <w:p w14:paraId="6B3930DC" w14:textId="77777777" w:rsidR="00932D19" w:rsidRPr="00F807A9" w:rsidRDefault="00932D19" w:rsidP="00932D19">
      <w:pPr>
        <w:spacing w:after="0" w:line="240" w:lineRule="auto"/>
        <w:rPr>
          <w:rFonts w:ascii="Times New Roman" w:hAnsi="Times New Roman" w:cs="Times New Roman"/>
          <w:lang w:val="lt-LT" w:eastAsia="en-GB"/>
        </w:rPr>
      </w:pPr>
    </w:p>
    <w:p w14:paraId="6B3930DD"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Alternatyvus vartojimo metodas </w:t>
      </w:r>
      <w:r w:rsidRPr="00F807A9">
        <w:rPr>
          <w:rFonts w:ascii="Times New Roman" w:hAnsi="Times New Roman" w:cs="Times New Roman"/>
          <w:lang w:val="lt-LT" w:eastAsia="en-GB"/>
        </w:rPr>
        <w:sym w:font="Symbol" w:char="F02D"/>
      </w:r>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infuzuoti</w:t>
      </w:r>
      <w:proofErr w:type="spellEnd"/>
      <w:r w:rsidRPr="00F807A9">
        <w:rPr>
          <w:rFonts w:ascii="Times New Roman" w:hAnsi="Times New Roman" w:cs="Times New Roman"/>
          <w:lang w:val="lt-LT" w:eastAsia="en-GB"/>
        </w:rPr>
        <w:t xml:space="preserve"> į veną praskiedus tinkamu skiedikliu, pvz., injekciniu </w:t>
      </w:r>
      <w:proofErr w:type="spellStart"/>
      <w:r w:rsidRPr="00F807A9">
        <w:rPr>
          <w:rFonts w:ascii="Times New Roman" w:hAnsi="Times New Roman" w:cs="Times New Roman"/>
          <w:lang w:val="lt-LT" w:eastAsia="en-GB"/>
        </w:rPr>
        <w:t>izotoniniu</w:t>
      </w:r>
      <w:proofErr w:type="spellEnd"/>
      <w:r w:rsidRPr="00F807A9">
        <w:rPr>
          <w:rFonts w:ascii="Times New Roman" w:hAnsi="Times New Roman" w:cs="Times New Roman"/>
          <w:lang w:val="lt-LT" w:eastAsia="en-GB"/>
        </w:rPr>
        <w:t xml:space="preserve"> natrio chlorido tirpalu, </w:t>
      </w:r>
      <w:proofErr w:type="spellStart"/>
      <w:r w:rsidRPr="00F807A9">
        <w:rPr>
          <w:rFonts w:ascii="Times New Roman" w:hAnsi="Times New Roman" w:cs="Times New Roman"/>
          <w:lang w:val="lt-LT" w:eastAsia="en-GB"/>
        </w:rPr>
        <w:t>Ringerio</w:t>
      </w:r>
      <w:proofErr w:type="spellEnd"/>
      <w:r w:rsidRPr="00F807A9">
        <w:rPr>
          <w:rFonts w:ascii="Times New Roman" w:hAnsi="Times New Roman" w:cs="Times New Roman"/>
          <w:lang w:val="lt-LT" w:eastAsia="en-GB"/>
        </w:rPr>
        <w:t xml:space="preserve"> tirpalu arba injekciniu 5 - 30 </w:t>
      </w:r>
      <w:r w:rsidRPr="00F807A9">
        <w:rPr>
          <w:rFonts w:ascii="Times New Roman" w:hAnsi="Times New Roman" w:cs="Times New Roman"/>
          <w:lang w:val="lt-LT" w:eastAsia="en-GB"/>
        </w:rPr>
        <w:sym w:font="Symbol" w:char="F025"/>
      </w:r>
      <w:r w:rsidRPr="00F807A9">
        <w:rPr>
          <w:rFonts w:ascii="Times New Roman" w:hAnsi="Times New Roman" w:cs="Times New Roman"/>
          <w:lang w:val="lt-LT" w:eastAsia="en-GB"/>
        </w:rPr>
        <w:t xml:space="preserve"> gliukozės tirpalu.</w:t>
      </w:r>
    </w:p>
    <w:p w14:paraId="6B3930DE" w14:textId="77777777" w:rsidR="00932D19" w:rsidRPr="00F807A9" w:rsidRDefault="00932D19" w:rsidP="00932D19">
      <w:pPr>
        <w:spacing w:after="0" w:line="240" w:lineRule="auto"/>
        <w:rPr>
          <w:rFonts w:ascii="Times New Roman" w:hAnsi="Times New Roman" w:cs="Times New Roman"/>
          <w:lang w:val="lt-LT" w:eastAsia="en-GB"/>
        </w:rPr>
      </w:pPr>
    </w:p>
    <w:p w14:paraId="6B3930DF"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Praskiestą tirpalą reikia </w:t>
      </w:r>
      <w:proofErr w:type="spellStart"/>
      <w:r w:rsidRPr="00F807A9">
        <w:rPr>
          <w:rFonts w:ascii="Times New Roman" w:hAnsi="Times New Roman" w:cs="Times New Roman"/>
          <w:lang w:val="lt-LT" w:eastAsia="en-GB"/>
        </w:rPr>
        <w:t>infuzuoti</w:t>
      </w:r>
      <w:proofErr w:type="spellEnd"/>
      <w:r w:rsidRPr="00F807A9">
        <w:rPr>
          <w:rFonts w:ascii="Times New Roman" w:hAnsi="Times New Roman" w:cs="Times New Roman"/>
          <w:lang w:val="lt-LT" w:eastAsia="en-GB"/>
        </w:rPr>
        <w:t xml:space="preserve"> į veną infuzine sistema arba švirkšto pompa, kad būtų garantuotas pastovus infuzijos greitis.</w:t>
      </w:r>
    </w:p>
    <w:p w14:paraId="6B3930E0" w14:textId="77777777" w:rsidR="00932D19" w:rsidRPr="00F807A9" w:rsidRDefault="00932D19" w:rsidP="00932D19">
      <w:pPr>
        <w:spacing w:after="0" w:line="240" w:lineRule="auto"/>
        <w:rPr>
          <w:rFonts w:ascii="Times New Roman" w:hAnsi="Times New Roman" w:cs="Times New Roman"/>
          <w:lang w:val="lt-LT" w:eastAsia="en-GB"/>
        </w:rPr>
      </w:pPr>
    </w:p>
    <w:p w14:paraId="6B3930E1"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infuzijos metu atidžiai stebės Jūsų hemodinamiką. </w:t>
      </w:r>
    </w:p>
    <w:p w14:paraId="6B3930E2"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30E3" w14:textId="77777777" w:rsidR="00932D19" w:rsidRPr="00F807A9" w:rsidRDefault="00932D19" w:rsidP="00932D19">
      <w:pPr>
        <w:spacing w:after="0" w:line="240" w:lineRule="auto"/>
        <w:rPr>
          <w:rFonts w:ascii="Times New Roman" w:hAnsi="Times New Roman" w:cs="Times New Roman"/>
          <w:i/>
          <w:iCs/>
          <w:lang w:val="lt-LT" w:eastAsia="en-GB"/>
        </w:rPr>
      </w:pPr>
      <w:proofErr w:type="spellStart"/>
      <w:r w:rsidRPr="00F807A9">
        <w:rPr>
          <w:rFonts w:ascii="Times New Roman" w:hAnsi="Times New Roman" w:cs="Times New Roman"/>
          <w:i/>
          <w:iCs/>
          <w:lang w:val="lt-LT" w:eastAsia="en-GB"/>
        </w:rPr>
        <w:t>nitrocine</w:t>
      </w:r>
      <w:proofErr w:type="spellEnd"/>
      <w:r w:rsidRPr="00F807A9">
        <w:rPr>
          <w:rFonts w:ascii="Times New Roman" w:hAnsi="Times New Roman" w:cs="Times New Roman"/>
          <w:i/>
          <w:iCs/>
          <w:lang w:val="lt-LT" w:eastAsia="en-GB"/>
        </w:rPr>
        <w:t xml:space="preserve"> infuzinio tirpalo skiedimo pavyzdys</w:t>
      </w:r>
    </w:p>
    <w:p w14:paraId="6B3930E4"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30E5"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Kad praskiestame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infuziniame tirpale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koncentracija būtų 100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/ml, reikia 50 ml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infuzinio tirpalo (50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supilti į 450 ml infuzinio skiediklio, kad praskiesto tirpalo būtų 500 ml.</w:t>
      </w:r>
    </w:p>
    <w:p w14:paraId="6B3930E6" w14:textId="77777777" w:rsidR="00932D19" w:rsidRPr="00F807A9" w:rsidRDefault="00932D19" w:rsidP="00932D19">
      <w:pPr>
        <w:spacing w:after="0" w:line="240" w:lineRule="auto"/>
        <w:rPr>
          <w:rFonts w:ascii="Times New Roman" w:hAnsi="Times New Roman" w:cs="Times New Roman"/>
          <w:lang w:val="lt-LT" w:eastAsia="en-GB"/>
        </w:rPr>
      </w:pPr>
    </w:p>
    <w:p w14:paraId="6B3930E7"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100 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/min. dozavimas išlaikomas </w:t>
      </w:r>
      <w:proofErr w:type="spellStart"/>
      <w:r w:rsidRPr="00F807A9">
        <w:rPr>
          <w:rFonts w:ascii="Times New Roman" w:hAnsi="Times New Roman" w:cs="Times New Roman"/>
          <w:lang w:val="lt-LT" w:eastAsia="en-GB"/>
        </w:rPr>
        <w:t>infuzuojant</w:t>
      </w:r>
      <w:proofErr w:type="spellEnd"/>
      <w:r w:rsidRPr="00F807A9">
        <w:rPr>
          <w:rFonts w:ascii="Times New Roman" w:hAnsi="Times New Roman" w:cs="Times New Roman"/>
          <w:lang w:val="lt-LT" w:eastAsia="en-GB"/>
        </w:rPr>
        <w:t xml:space="preserve"> po 60 ml praskiesto tirpalo per valandą. Tai atitinka 60 pediatrinių </w:t>
      </w:r>
      <w:proofErr w:type="spellStart"/>
      <w:r w:rsidRPr="00F807A9">
        <w:rPr>
          <w:rFonts w:ascii="Times New Roman" w:hAnsi="Times New Roman" w:cs="Times New Roman"/>
          <w:lang w:val="lt-LT" w:eastAsia="en-GB"/>
        </w:rPr>
        <w:t>mikrolašų</w:t>
      </w:r>
      <w:proofErr w:type="spellEnd"/>
      <w:r w:rsidRPr="00F807A9">
        <w:rPr>
          <w:rFonts w:ascii="Times New Roman" w:hAnsi="Times New Roman" w:cs="Times New Roman"/>
          <w:lang w:val="lt-LT" w:eastAsia="en-GB"/>
        </w:rPr>
        <w:t xml:space="preserve"> per minutę arba 20 įprastinių lašų per minutę. Lašinant tokiu greičiu, praskiesto tirpalo pakanka 8 val. ir 20 min. trukmės infuzijai.</w:t>
      </w:r>
    </w:p>
    <w:p w14:paraId="6B3930E8" w14:textId="77777777" w:rsidR="00932D19" w:rsidRPr="00F807A9" w:rsidRDefault="00932D19" w:rsidP="00932D19">
      <w:pPr>
        <w:spacing w:after="0" w:line="240" w:lineRule="auto"/>
        <w:rPr>
          <w:rFonts w:ascii="Times New Roman" w:hAnsi="Times New Roman" w:cs="Times New Roman"/>
          <w:lang w:val="lt-LT" w:eastAsia="en-GB"/>
        </w:rPr>
      </w:pPr>
    </w:p>
    <w:p w14:paraId="6B3930E9"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Vieno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buteliuko turinys tinka vartoti tik vieną kartą, todėl buteliukų negalima laikyti </w:t>
      </w:r>
      <w:proofErr w:type="spellStart"/>
      <w:r w:rsidRPr="00F807A9">
        <w:rPr>
          <w:rFonts w:ascii="Times New Roman" w:hAnsi="Times New Roman" w:cs="Times New Roman"/>
          <w:lang w:val="lt-LT" w:eastAsia="en-GB"/>
        </w:rPr>
        <w:t>daugiadoziais</w:t>
      </w:r>
      <w:proofErr w:type="spellEnd"/>
      <w:r w:rsidRPr="00F807A9">
        <w:rPr>
          <w:rFonts w:ascii="Times New Roman" w:hAnsi="Times New Roman" w:cs="Times New Roman"/>
          <w:lang w:val="lt-LT" w:eastAsia="en-GB"/>
        </w:rPr>
        <w:t xml:space="preserve">. </w:t>
      </w:r>
    </w:p>
    <w:p w14:paraId="6B3930EA" w14:textId="77777777" w:rsidR="00932D19" w:rsidRPr="00F807A9" w:rsidRDefault="00932D19" w:rsidP="00932D19">
      <w:pPr>
        <w:spacing w:after="0" w:line="240" w:lineRule="auto"/>
        <w:rPr>
          <w:rFonts w:ascii="Times New Roman" w:hAnsi="Times New Roman" w:cs="Times New Roman"/>
          <w:lang w:val="lt-LT" w:eastAsia="en-GB"/>
        </w:rPr>
      </w:pPr>
    </w:p>
    <w:p w14:paraId="6B3930EB" w14:textId="77777777" w:rsidR="00932D19" w:rsidRPr="00F807A9" w:rsidRDefault="00932D19" w:rsidP="00932D19">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Ypatingos populiacijos</w:t>
      </w:r>
    </w:p>
    <w:p w14:paraId="6B3930EC" w14:textId="77777777" w:rsidR="00932D19" w:rsidRPr="00F807A9" w:rsidRDefault="00932D19" w:rsidP="00932D19">
      <w:pPr>
        <w:tabs>
          <w:tab w:val="left" w:pos="567"/>
        </w:tabs>
        <w:spacing w:after="0" w:line="240" w:lineRule="auto"/>
        <w:rPr>
          <w:rFonts w:ascii="Times New Roman" w:hAnsi="Times New Roman" w:cs="Times New Roman"/>
          <w:lang w:val="lt-LT" w:eastAsia="en-GB"/>
        </w:rPr>
      </w:pPr>
    </w:p>
    <w:p w14:paraId="6B3930ED" w14:textId="77777777" w:rsidR="00932D19" w:rsidRPr="00F807A9" w:rsidRDefault="00932D19" w:rsidP="00932D19">
      <w:pPr>
        <w:tabs>
          <w:tab w:val="left" w:pos="56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r>
      <w:r w:rsidRPr="00F807A9">
        <w:rPr>
          <w:rFonts w:ascii="Times New Roman" w:hAnsi="Times New Roman" w:cs="Times New Roman"/>
          <w:iCs/>
          <w:lang w:val="lt-LT" w:eastAsia="en-GB"/>
        </w:rPr>
        <w:t>Vartojimas vaikams</w:t>
      </w:r>
    </w:p>
    <w:p w14:paraId="6B3930EE"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saugumas ir veiksmingumas vaikams dar nenustatytas.</w:t>
      </w:r>
    </w:p>
    <w:p w14:paraId="6B3930EF" w14:textId="77777777" w:rsidR="00932D19" w:rsidRPr="00F807A9" w:rsidRDefault="00932D19" w:rsidP="00932D19">
      <w:pPr>
        <w:spacing w:after="0" w:line="240" w:lineRule="auto"/>
        <w:rPr>
          <w:rFonts w:ascii="Times New Roman" w:hAnsi="Times New Roman" w:cs="Times New Roman"/>
          <w:u w:val="single"/>
          <w:lang w:val="lt-LT" w:eastAsia="en-GB"/>
        </w:rPr>
      </w:pPr>
    </w:p>
    <w:p w14:paraId="6B3930F0" w14:textId="77777777" w:rsidR="00932D19" w:rsidRPr="00F807A9" w:rsidRDefault="00932D19" w:rsidP="00932D19">
      <w:pPr>
        <w:tabs>
          <w:tab w:val="left" w:pos="56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r>
      <w:r w:rsidRPr="00F807A9">
        <w:rPr>
          <w:rFonts w:ascii="Times New Roman" w:hAnsi="Times New Roman" w:cs="Times New Roman"/>
          <w:iCs/>
          <w:lang w:val="lt-LT" w:eastAsia="en-GB"/>
        </w:rPr>
        <w:t>Senyviems pacientams</w:t>
      </w:r>
    </w:p>
    <w:p w14:paraId="6B3930F1"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Nėra duomenų, rodančių, kad senyviems pacientams vaisto dozę reikėtų keisti.</w:t>
      </w:r>
    </w:p>
    <w:p w14:paraId="6B3930F2" w14:textId="77777777" w:rsidR="00932D19" w:rsidRPr="00F807A9" w:rsidRDefault="00932D19" w:rsidP="00932D19">
      <w:pPr>
        <w:spacing w:after="0" w:line="240" w:lineRule="auto"/>
        <w:rPr>
          <w:rFonts w:ascii="Times New Roman" w:hAnsi="Times New Roman" w:cs="Times New Roman"/>
          <w:lang w:val="lt-LT" w:eastAsia="en-GB"/>
        </w:rPr>
      </w:pPr>
    </w:p>
    <w:p w14:paraId="6B3930F3" w14:textId="77777777" w:rsidR="00932D19" w:rsidRPr="00F807A9" w:rsidRDefault="00932D19" w:rsidP="00932D19">
      <w:pPr>
        <w:tabs>
          <w:tab w:val="left" w:pos="56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r>
      <w:r w:rsidRPr="00F807A9">
        <w:rPr>
          <w:rFonts w:ascii="Times New Roman" w:hAnsi="Times New Roman" w:cs="Times New Roman"/>
          <w:iCs/>
          <w:lang w:val="lt-LT" w:eastAsia="en-GB"/>
        </w:rPr>
        <w:t>Pacientams, kurių inkstų ir kepenų funkcija sutrikusi</w:t>
      </w:r>
    </w:p>
    <w:p w14:paraId="6B3930F4"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Papildomos dozės koregavimas ir papildoma stebėsena gali būti būtina pacientams, sergantiems sunkiu kepenų funkcijos nepakankamumu arba sunkiu inkstų nepakankamumu.</w:t>
      </w:r>
    </w:p>
    <w:p w14:paraId="6B3930F5" w14:textId="77777777" w:rsidR="00932D19" w:rsidRPr="00F807A9" w:rsidRDefault="00932D19" w:rsidP="00932D19">
      <w:pPr>
        <w:spacing w:after="0" w:line="240" w:lineRule="auto"/>
        <w:rPr>
          <w:rFonts w:ascii="Times New Roman" w:hAnsi="Times New Roman" w:cs="Times New Roman"/>
          <w:lang w:val="lt-LT" w:eastAsia="en-GB"/>
        </w:rPr>
      </w:pPr>
    </w:p>
    <w:p w14:paraId="6B3930F6" w14:textId="2B23AA9D" w:rsidR="00932D19" w:rsidRPr="00F807A9" w:rsidRDefault="00932D19" w:rsidP="00932D19">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 xml:space="preserve">Ką daryti pavartojus per didelę </w:t>
      </w:r>
      <w:proofErr w:type="spellStart"/>
      <w:r w:rsidRPr="00F807A9">
        <w:rPr>
          <w:rFonts w:ascii="Times New Roman" w:hAnsi="Times New Roman" w:cs="Times New Roman"/>
          <w:b/>
          <w:bCs/>
          <w:lang w:val="lt-LT" w:eastAsia="en-GB"/>
        </w:rPr>
        <w:t>nitrocine</w:t>
      </w:r>
      <w:proofErr w:type="spellEnd"/>
      <w:r w:rsidRPr="00F807A9">
        <w:rPr>
          <w:rFonts w:ascii="Times New Roman" w:hAnsi="Times New Roman" w:cs="Times New Roman"/>
          <w:b/>
          <w:bCs/>
          <w:lang w:val="lt-LT" w:eastAsia="en-GB"/>
        </w:rPr>
        <w:t xml:space="preserve"> dozę</w:t>
      </w:r>
    </w:p>
    <w:p w14:paraId="6B3930F7" w14:textId="77777777" w:rsidR="00932D19" w:rsidRPr="00F807A9" w:rsidRDefault="00932D19" w:rsidP="00932D19">
      <w:pPr>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tirpalu gydoma tik ligoninėje, todėl Jums neturėtų suleisti per didelės dozės. Vis dėlto jeigu manote, kad vaisto buvo perdozuota, nedelsdami kreipkitės į savo gydytoją. Perdozavimo simptomai yra kraujospūdžio kritimas iki 90 mm </w:t>
      </w:r>
      <w:proofErr w:type="spellStart"/>
      <w:r w:rsidRPr="00F807A9">
        <w:rPr>
          <w:rFonts w:ascii="Times New Roman" w:hAnsi="Times New Roman" w:cs="Times New Roman"/>
          <w:lang w:val="lt-LT"/>
        </w:rPr>
        <w:t>Hg</w:t>
      </w:r>
      <w:proofErr w:type="spellEnd"/>
      <w:r w:rsidRPr="00F807A9">
        <w:rPr>
          <w:rFonts w:ascii="Times New Roman" w:hAnsi="Times New Roman" w:cs="Times New Roman"/>
          <w:lang w:val="lt-LT"/>
        </w:rPr>
        <w:t xml:space="preserve"> arba dar daugiau, išblyškimas, prakaitavimas, silpnas pulsas, dažnas širdies plakimas, kraujotakos sutrikimas, apalpimas, galvos svaigimas atsistojant, galvos skausmas ir svaigimas, bendrasis silpnumas, pykinimas, vėmimas, viduriavimas ir kt. </w:t>
      </w:r>
    </w:p>
    <w:p w14:paraId="6B3930F8" w14:textId="77777777" w:rsidR="00932D19" w:rsidRPr="00F807A9" w:rsidRDefault="00932D19" w:rsidP="00932D19">
      <w:pPr>
        <w:spacing w:after="0" w:line="240" w:lineRule="auto"/>
        <w:ind w:left="567" w:hanging="567"/>
        <w:rPr>
          <w:rFonts w:ascii="Times New Roman" w:hAnsi="Times New Roman" w:cs="Times New Roman"/>
          <w:b/>
          <w:bCs/>
          <w:lang w:val="lt-LT" w:eastAsia="en-GB"/>
        </w:rPr>
      </w:pPr>
    </w:p>
    <w:p w14:paraId="6B3930F9" w14:textId="77777777" w:rsidR="00932D19" w:rsidRPr="00F807A9" w:rsidRDefault="00932D19" w:rsidP="00932D19">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 xml:space="preserve">Pamiršus pavartoti </w:t>
      </w:r>
      <w:proofErr w:type="spellStart"/>
      <w:r w:rsidRPr="00F807A9">
        <w:rPr>
          <w:rFonts w:ascii="Times New Roman" w:hAnsi="Times New Roman" w:cs="Times New Roman"/>
          <w:b/>
          <w:bCs/>
          <w:lang w:val="lt-LT" w:eastAsia="en-GB"/>
        </w:rPr>
        <w:t>nitrocine</w:t>
      </w:r>
      <w:proofErr w:type="spellEnd"/>
    </w:p>
    <w:p w14:paraId="6B3930FA" w14:textId="77777777" w:rsidR="00932D19" w:rsidRPr="00F807A9" w:rsidRDefault="00932D19" w:rsidP="00932D19">
      <w:pPr>
        <w:spacing w:after="0" w:line="240" w:lineRule="auto"/>
        <w:ind w:left="567" w:hanging="567"/>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tirpalu gydoma tik ligoninėje, todėl vaisto Jums suleisti neturėtų pamiršti. </w:t>
      </w:r>
    </w:p>
    <w:p w14:paraId="6B3930FB" w14:textId="77777777" w:rsidR="00932D19" w:rsidRPr="00F807A9" w:rsidRDefault="00932D19" w:rsidP="00932D19">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Praleidus dozę, vėliau vietoj jos dvigubos dozės vartoti negalima.</w:t>
      </w:r>
    </w:p>
    <w:p w14:paraId="6B3930FC"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30FD" w14:textId="77777777" w:rsidR="00932D19" w:rsidRPr="00F807A9" w:rsidRDefault="00932D19" w:rsidP="00932D19">
      <w:pPr>
        <w:numPr>
          <w:ilvl w:val="12"/>
          <w:numId w:val="0"/>
        </w:numPr>
        <w:spacing w:after="0" w:line="240" w:lineRule="auto"/>
        <w:ind w:right="-2"/>
        <w:rPr>
          <w:rFonts w:ascii="Times New Roman" w:hAnsi="Times New Roman" w:cs="Times New Roman"/>
          <w:lang w:val="lt-LT" w:eastAsia="en-GB"/>
        </w:rPr>
      </w:pPr>
      <w:r w:rsidRPr="00F807A9">
        <w:rPr>
          <w:rFonts w:ascii="Times New Roman" w:hAnsi="Times New Roman" w:cs="Times New Roman"/>
          <w:lang w:val="lt-LT" w:eastAsia="en-GB"/>
        </w:rPr>
        <w:t>Jeigu kiltų daugiau klausimų dėl šio vaisto vartojimo, kreipkitės į gydytoją arba vaistininką.</w:t>
      </w:r>
    </w:p>
    <w:p w14:paraId="6B3930FE" w14:textId="77777777" w:rsidR="00932D19" w:rsidRPr="00F807A9" w:rsidRDefault="00932D19" w:rsidP="00932D19">
      <w:pPr>
        <w:numPr>
          <w:ilvl w:val="12"/>
          <w:numId w:val="0"/>
        </w:numPr>
        <w:spacing w:after="0" w:line="240" w:lineRule="auto"/>
        <w:ind w:right="-2"/>
        <w:rPr>
          <w:rFonts w:ascii="Times New Roman" w:hAnsi="Times New Roman" w:cs="Times New Roman"/>
          <w:lang w:val="lt-LT" w:eastAsia="en-GB"/>
        </w:rPr>
      </w:pPr>
    </w:p>
    <w:p w14:paraId="6B3930FF" w14:textId="77777777" w:rsidR="00932D19" w:rsidRPr="00F807A9" w:rsidRDefault="00932D19" w:rsidP="00932D19">
      <w:pPr>
        <w:numPr>
          <w:ilvl w:val="12"/>
          <w:numId w:val="0"/>
        </w:numPr>
        <w:spacing w:after="0" w:line="240" w:lineRule="auto"/>
        <w:ind w:right="-2"/>
        <w:rPr>
          <w:rFonts w:ascii="Times New Roman" w:hAnsi="Times New Roman" w:cs="Times New Roman"/>
          <w:lang w:val="lt-LT" w:eastAsia="en-GB"/>
        </w:rPr>
      </w:pPr>
    </w:p>
    <w:p w14:paraId="6B393100" w14:textId="77777777" w:rsidR="00932D19" w:rsidRPr="00F807A9" w:rsidRDefault="00932D19" w:rsidP="00932D19">
      <w:pPr>
        <w:numPr>
          <w:ilvl w:val="12"/>
          <w:numId w:val="0"/>
        </w:numP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caps/>
          <w:lang w:val="lt-LT" w:eastAsia="en-GB"/>
        </w:rPr>
        <w:t>4.</w:t>
      </w:r>
      <w:r w:rsidRPr="00F807A9">
        <w:rPr>
          <w:rFonts w:ascii="Times New Roman" w:hAnsi="Times New Roman" w:cs="Times New Roman"/>
          <w:b/>
          <w:bCs/>
          <w:caps/>
          <w:lang w:val="lt-LT" w:eastAsia="en-GB"/>
        </w:rPr>
        <w:tab/>
        <w:t>G</w:t>
      </w:r>
      <w:r w:rsidRPr="00F807A9">
        <w:rPr>
          <w:rFonts w:ascii="Times New Roman" w:hAnsi="Times New Roman" w:cs="Times New Roman"/>
          <w:b/>
          <w:bCs/>
          <w:lang w:val="lt-LT" w:eastAsia="en-GB"/>
        </w:rPr>
        <w:t>alimas šalutinis poveikis</w:t>
      </w:r>
    </w:p>
    <w:p w14:paraId="6B393101"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3102"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Šis vaistas, kaip ir visi kiti, gali sukelti šalutinį poveikį, nors jis pasireiškia ne visiems žmonėms.</w:t>
      </w:r>
    </w:p>
    <w:p w14:paraId="6B393103"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Šalutinis poveikis, galintis pasireikšti </w:t>
      </w: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vartojimo metu, išvardytas toliau.</w:t>
      </w:r>
    </w:p>
    <w:p w14:paraId="6B393104"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Sutrikimų dažnis apibūdinamas taip: </w:t>
      </w:r>
    </w:p>
    <w:p w14:paraId="6B393105"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labai dažnas (pasireiškia daugiau nei 1 vartotojui iš 10);</w:t>
      </w:r>
    </w:p>
    <w:p w14:paraId="6B393106"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dažnas (pasireiškia 1 – 10 vartotojų iš 100);</w:t>
      </w:r>
    </w:p>
    <w:p w14:paraId="6B393107"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nedažnas (pasireiškia 1 – 10 vartotojų iš 1000);</w:t>
      </w:r>
    </w:p>
    <w:p w14:paraId="6B393108"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retas (pasireiškia 1 – 10 vartotojų iš 10000):</w:t>
      </w:r>
    </w:p>
    <w:p w14:paraId="6B393109"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labai retas (pasireiškia mažiau nei 1 vartotojui iš 10000);</w:t>
      </w:r>
    </w:p>
    <w:p w14:paraId="6B39310A"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 xml:space="preserve">dažnis nežinomas (negali būti apskaičiuotas pagal turimus duomenis).  </w:t>
      </w:r>
    </w:p>
    <w:p w14:paraId="6B39310B"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310C" w14:textId="77777777" w:rsidR="00932D19" w:rsidRPr="00F807A9" w:rsidRDefault="00932D19" w:rsidP="00932D19">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Nervų sistemos sutrikimai</w:t>
      </w:r>
    </w:p>
    <w:p w14:paraId="6B39310D"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Labai dažnas: galvos skausmas.</w:t>
      </w:r>
    </w:p>
    <w:p w14:paraId="6B39310E"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Dažnas: galvos svaigimas (įskaitant svaigimą atsistojant), mieguistumas.</w:t>
      </w:r>
    </w:p>
    <w:p w14:paraId="6B39310F"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3110" w14:textId="77777777" w:rsidR="00932D19" w:rsidRPr="00F807A9" w:rsidRDefault="00932D19" w:rsidP="00932D19">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Širdies sutrikimai</w:t>
      </w:r>
    </w:p>
    <w:p w14:paraId="6B393111"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Dažnas: tachikardija (dažnas širdies plakimas).</w:t>
      </w:r>
    </w:p>
    <w:p w14:paraId="6B393112"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Nedažnas: krūtinės anginos simptomų sustiprėjimas.</w:t>
      </w:r>
    </w:p>
    <w:p w14:paraId="6B393113"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Dažnis nežinomas: </w:t>
      </w:r>
      <w:proofErr w:type="spellStart"/>
      <w:r w:rsidRPr="00F807A9">
        <w:rPr>
          <w:rFonts w:ascii="Times New Roman" w:hAnsi="Times New Roman" w:cs="Times New Roman"/>
          <w:lang w:val="lt-LT"/>
        </w:rPr>
        <w:t>palpitacijos</w:t>
      </w:r>
      <w:proofErr w:type="spellEnd"/>
      <w:r w:rsidRPr="00F807A9">
        <w:rPr>
          <w:rFonts w:ascii="Times New Roman" w:hAnsi="Times New Roman" w:cs="Times New Roman"/>
          <w:lang w:val="lt-LT"/>
        </w:rPr>
        <w:t xml:space="preserve"> (pagreitėjęs širdies plakimas).</w:t>
      </w:r>
    </w:p>
    <w:p w14:paraId="6B393114" w14:textId="77777777" w:rsidR="00932D19" w:rsidRPr="00F807A9" w:rsidRDefault="00932D19" w:rsidP="00932D19">
      <w:pPr>
        <w:tabs>
          <w:tab w:val="left" w:pos="567"/>
        </w:tabs>
        <w:spacing w:after="0" w:line="240" w:lineRule="auto"/>
        <w:rPr>
          <w:rFonts w:ascii="Times New Roman" w:hAnsi="Times New Roman" w:cs="Times New Roman"/>
          <w:u w:val="single"/>
          <w:lang w:val="lt-LT"/>
        </w:rPr>
      </w:pPr>
    </w:p>
    <w:p w14:paraId="6B393115" w14:textId="77777777" w:rsidR="00932D19" w:rsidRPr="00F807A9" w:rsidRDefault="00932D19" w:rsidP="00932D19">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Kraujagyslių sutrikimai</w:t>
      </w:r>
    </w:p>
    <w:p w14:paraId="6B393116"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Dažnas: </w:t>
      </w:r>
      <w:proofErr w:type="spellStart"/>
      <w:r w:rsidRPr="00F807A9">
        <w:rPr>
          <w:rFonts w:ascii="Times New Roman" w:hAnsi="Times New Roman" w:cs="Times New Roman"/>
          <w:lang w:val="lt-LT"/>
        </w:rPr>
        <w:t>ortostatinė</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hipotenzija</w:t>
      </w:r>
      <w:proofErr w:type="spellEnd"/>
      <w:r w:rsidRPr="00F807A9">
        <w:rPr>
          <w:rFonts w:ascii="Times New Roman" w:hAnsi="Times New Roman" w:cs="Times New Roman"/>
          <w:lang w:val="lt-LT"/>
        </w:rPr>
        <w:t xml:space="preserve"> (su kūno padėties pokyčiu susijęs kraujospūdžio kritimas).</w:t>
      </w:r>
    </w:p>
    <w:p w14:paraId="6B393117"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Nedažnas: cirkuliacinis </w:t>
      </w:r>
      <w:proofErr w:type="spellStart"/>
      <w:r w:rsidRPr="00F807A9">
        <w:rPr>
          <w:rFonts w:ascii="Times New Roman" w:hAnsi="Times New Roman" w:cs="Times New Roman"/>
          <w:lang w:val="lt-LT"/>
        </w:rPr>
        <w:t>kolapsas</w:t>
      </w:r>
      <w:proofErr w:type="spellEnd"/>
      <w:r w:rsidRPr="00F807A9">
        <w:rPr>
          <w:rFonts w:ascii="Times New Roman" w:hAnsi="Times New Roman" w:cs="Times New Roman"/>
          <w:lang w:val="lt-LT"/>
        </w:rPr>
        <w:t xml:space="preserve"> (kartais pasireiškiantis retu širdies plakimu bei alpuliu).</w:t>
      </w:r>
    </w:p>
    <w:p w14:paraId="6B393118"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Dažnis nežinomas: kraujospūdžio sumažėjimas (</w:t>
      </w:r>
      <w:proofErr w:type="spellStart"/>
      <w:r w:rsidRPr="00F807A9">
        <w:rPr>
          <w:rFonts w:ascii="Times New Roman" w:hAnsi="Times New Roman" w:cs="Times New Roman"/>
          <w:lang w:val="lt-LT" w:eastAsia="en-GB"/>
        </w:rPr>
        <w:t>hipotenzija</w:t>
      </w:r>
      <w:proofErr w:type="spellEnd"/>
      <w:r w:rsidRPr="00F807A9">
        <w:rPr>
          <w:rFonts w:ascii="Times New Roman" w:hAnsi="Times New Roman" w:cs="Times New Roman"/>
          <w:lang w:val="lt-LT" w:eastAsia="en-GB"/>
        </w:rPr>
        <w:t>), veido ir kaklo paraudimas.</w:t>
      </w:r>
    </w:p>
    <w:p w14:paraId="6B393119" w14:textId="77777777" w:rsidR="00932D19" w:rsidRPr="00F807A9" w:rsidRDefault="00932D19" w:rsidP="00932D19">
      <w:pPr>
        <w:tabs>
          <w:tab w:val="left" w:pos="567"/>
        </w:tabs>
        <w:spacing w:after="0" w:line="240" w:lineRule="auto"/>
        <w:rPr>
          <w:rFonts w:ascii="Times New Roman" w:hAnsi="Times New Roman" w:cs="Times New Roman"/>
          <w:u w:val="single"/>
          <w:lang w:val="lt-LT"/>
        </w:rPr>
      </w:pPr>
    </w:p>
    <w:p w14:paraId="6B39311A" w14:textId="77777777" w:rsidR="00932D19" w:rsidRPr="00F807A9" w:rsidRDefault="00932D19" w:rsidP="00932D19">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Virškinimo trakto sutrikimai</w:t>
      </w:r>
    </w:p>
    <w:p w14:paraId="6B39311B"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Nedažnas: pykinimas, vėmimas.</w:t>
      </w:r>
    </w:p>
    <w:p w14:paraId="6B39311C"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Labai retas: rėmuo.</w:t>
      </w:r>
    </w:p>
    <w:p w14:paraId="6B39311D"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311E" w14:textId="77777777" w:rsidR="00932D19" w:rsidRPr="00F807A9" w:rsidRDefault="00932D19" w:rsidP="00932D19">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Odos ir poodinio audinio sutrikimai</w:t>
      </w:r>
    </w:p>
    <w:p w14:paraId="6B39311F"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Retas: alerginės reakcijos (pvz., išbėrimas), alerginis kontaktinis dermatitas.</w:t>
      </w:r>
    </w:p>
    <w:p w14:paraId="6B393120"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Dažnis nežinomas: </w:t>
      </w:r>
      <w:proofErr w:type="spellStart"/>
      <w:r w:rsidRPr="00F807A9">
        <w:rPr>
          <w:rFonts w:ascii="Times New Roman" w:hAnsi="Times New Roman" w:cs="Times New Roman"/>
          <w:lang w:val="lt-LT"/>
        </w:rPr>
        <w:t>eksfoliacinis</w:t>
      </w:r>
      <w:proofErr w:type="spellEnd"/>
      <w:r w:rsidRPr="00F807A9">
        <w:rPr>
          <w:rFonts w:ascii="Times New Roman" w:hAnsi="Times New Roman" w:cs="Times New Roman"/>
          <w:lang w:val="lt-LT"/>
        </w:rPr>
        <w:t xml:space="preserve"> dermatitas (odos uždegimas, susijęs su odos lupimusi sluoksniais), </w:t>
      </w:r>
      <w:proofErr w:type="spellStart"/>
      <w:r w:rsidRPr="00F807A9">
        <w:rPr>
          <w:rFonts w:ascii="Times New Roman" w:hAnsi="Times New Roman" w:cs="Times New Roman"/>
          <w:lang w:val="lt-LT"/>
        </w:rPr>
        <w:t>generalizuotas</w:t>
      </w:r>
      <w:proofErr w:type="spellEnd"/>
      <w:r w:rsidRPr="00F807A9">
        <w:rPr>
          <w:rFonts w:ascii="Times New Roman" w:hAnsi="Times New Roman" w:cs="Times New Roman"/>
          <w:lang w:val="lt-LT"/>
        </w:rPr>
        <w:t xml:space="preserve"> išbėrimas.</w:t>
      </w:r>
    </w:p>
    <w:p w14:paraId="6B393121"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3122" w14:textId="77777777" w:rsidR="00932D19" w:rsidRPr="00F807A9" w:rsidRDefault="00932D19" w:rsidP="00932D19">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Bendrieji sutrikimai ir vartojimo vietos pažeidimai</w:t>
      </w:r>
    </w:p>
    <w:p w14:paraId="6B393123" w14:textId="77777777" w:rsidR="00932D19" w:rsidRPr="00F807A9" w:rsidRDefault="00932D19" w:rsidP="00932D19">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Dažnas: bendrasis silpnumas.</w:t>
      </w:r>
    </w:p>
    <w:p w14:paraId="6B393124" w14:textId="77777777" w:rsidR="00932D19" w:rsidRPr="00F807A9" w:rsidRDefault="00932D19" w:rsidP="00932D19">
      <w:pPr>
        <w:spacing w:after="0" w:line="240" w:lineRule="auto"/>
        <w:rPr>
          <w:rFonts w:ascii="Times New Roman" w:hAnsi="Times New Roman" w:cs="Times New Roman"/>
          <w:b/>
          <w:bCs/>
          <w:u w:val="single"/>
          <w:lang w:val="lt-LT" w:eastAsia="en-GB"/>
        </w:rPr>
      </w:pPr>
      <w:r w:rsidRPr="00F807A9">
        <w:rPr>
          <w:rFonts w:ascii="Times New Roman" w:hAnsi="Times New Roman" w:cs="Times New Roman"/>
          <w:lang w:val="lt-LT" w:eastAsia="en-GB"/>
        </w:rPr>
        <w:t>Nedažnas: niežulys, deginimas, paraudimas, dirginimas.</w:t>
      </w:r>
    </w:p>
    <w:p w14:paraId="6B393125"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3126" w14:textId="77777777" w:rsidR="00932D19" w:rsidRPr="00F807A9" w:rsidRDefault="00932D19" w:rsidP="00932D19">
      <w:pPr>
        <w:tabs>
          <w:tab w:val="left" w:pos="840"/>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PASTABA.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gydomiems pacientams gali pasireikšti trumpalaikė </w:t>
      </w:r>
      <w:proofErr w:type="spellStart"/>
      <w:r w:rsidRPr="00F807A9">
        <w:rPr>
          <w:rFonts w:ascii="Times New Roman" w:hAnsi="Times New Roman" w:cs="Times New Roman"/>
          <w:lang w:val="lt-LT" w:eastAsia="en-GB"/>
        </w:rPr>
        <w:t>hipoksemija</w:t>
      </w:r>
      <w:proofErr w:type="spellEnd"/>
      <w:r w:rsidRPr="00F807A9">
        <w:rPr>
          <w:rFonts w:ascii="Times New Roman" w:hAnsi="Times New Roman" w:cs="Times New Roman"/>
          <w:lang w:val="lt-LT" w:eastAsia="en-GB"/>
        </w:rPr>
        <w:t xml:space="preserve"> (deguonies trūkumas kraujyje) dėl santykinio kraujo persiskirstymo mažai ventiliuojamų alveolių srityse. Dėl to galima širdies raumens hipoksija (deguonies trūkumas), ypač krūtinės angina sergantiems ligoniams.</w:t>
      </w:r>
    </w:p>
    <w:p w14:paraId="6B393127"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3128" w14:textId="77777777" w:rsidR="00932D19" w:rsidRPr="00F807A9" w:rsidRDefault="00932D19" w:rsidP="00932D19">
      <w:pPr>
        <w:spacing w:after="0" w:line="240" w:lineRule="auto"/>
        <w:rPr>
          <w:rFonts w:ascii="Times New Roman" w:hAnsi="Times New Roman" w:cs="Times New Roman"/>
          <w:noProof/>
          <w:lang w:val="lt-LT"/>
        </w:rPr>
      </w:pPr>
      <w:r w:rsidRPr="00F807A9">
        <w:rPr>
          <w:rFonts w:ascii="Times New Roman" w:hAnsi="Times New Roman" w:cs="Times New Roman"/>
          <w:noProof/>
          <w:lang w:val="lt-LT"/>
        </w:rPr>
        <w:t>Kaip ir kiti nitratų vaistai, nitrocine dažniausiai sukelia nuo dozės priklausomus galvos skausmus dėl smegenų kraujagyslių išsiplėtimo. Tai dažnai praeina po kelių dienų, nepaisant taikomo gydymo. Jei galvos skausmas neišnyksta gydantis su pertraukomis, reikėtų pereiti prie gydymo lengvais analgetikais. Jei galvos skausmai nepraeina, reikėtų sumažinti nitrocine dozę arba nutraukti gydymą.</w:t>
      </w:r>
    </w:p>
    <w:p w14:paraId="6B393129" w14:textId="77777777" w:rsidR="00932D19" w:rsidRPr="00F807A9" w:rsidRDefault="00932D19" w:rsidP="00932D19">
      <w:pPr>
        <w:spacing w:after="0" w:line="240" w:lineRule="auto"/>
        <w:rPr>
          <w:rFonts w:ascii="Times New Roman" w:hAnsi="Times New Roman" w:cs="Times New Roman"/>
          <w:noProof/>
          <w:lang w:val="lt-LT"/>
        </w:rPr>
      </w:pPr>
    </w:p>
    <w:p w14:paraId="6B39312A" w14:textId="77777777" w:rsidR="00932D19" w:rsidRPr="00F807A9" w:rsidRDefault="00932D19" w:rsidP="00932D19">
      <w:pPr>
        <w:spacing w:after="0" w:line="240" w:lineRule="auto"/>
        <w:rPr>
          <w:rFonts w:ascii="Times New Roman" w:hAnsi="Times New Roman" w:cs="Times New Roman"/>
          <w:noProof/>
          <w:lang w:val="lt-LT"/>
        </w:rPr>
      </w:pPr>
      <w:r w:rsidRPr="00F807A9">
        <w:rPr>
          <w:rFonts w:ascii="Times New Roman" w:hAnsi="Times New Roman" w:cs="Times New Roman"/>
          <w:noProof/>
          <w:lang w:val="lt-LT"/>
        </w:rPr>
        <w:lastRenderedPageBreak/>
        <w:t>Nežymių reflekso sukeltų širdies plakimo pagreitėjimų galima išvengti pradedant, jei būtina, kombinuotą gydymą su beta blokatoriais.</w:t>
      </w:r>
    </w:p>
    <w:p w14:paraId="6B39312B" w14:textId="77777777" w:rsidR="00932D19" w:rsidRPr="00F807A9" w:rsidRDefault="00932D19" w:rsidP="00932D19">
      <w:pPr>
        <w:spacing w:after="0" w:line="240" w:lineRule="auto"/>
        <w:ind w:left="567" w:hanging="567"/>
        <w:rPr>
          <w:rFonts w:ascii="Times New Roman" w:hAnsi="Times New Roman" w:cs="Times New Roman"/>
          <w:lang w:val="lt-LT" w:eastAsia="en-GB"/>
        </w:rPr>
      </w:pPr>
    </w:p>
    <w:p w14:paraId="6B39312C" w14:textId="77777777" w:rsidR="00932D19" w:rsidRPr="00F807A9" w:rsidRDefault="00932D19" w:rsidP="00932D19">
      <w:pPr>
        <w:numPr>
          <w:ilvl w:val="12"/>
          <w:numId w:val="0"/>
        </w:numPr>
        <w:tabs>
          <w:tab w:val="left" w:pos="720"/>
        </w:tabs>
        <w:spacing w:after="0" w:line="240" w:lineRule="auto"/>
        <w:ind w:right="-2"/>
        <w:rPr>
          <w:rFonts w:ascii="Times New Roman" w:hAnsi="Times New Roman" w:cs="Times New Roman"/>
          <w:b/>
          <w:bCs/>
          <w:lang w:val="lt-LT"/>
        </w:rPr>
      </w:pPr>
      <w:r w:rsidRPr="00F807A9">
        <w:rPr>
          <w:rFonts w:ascii="Times New Roman" w:hAnsi="Times New Roman" w:cs="Times New Roman"/>
          <w:b/>
          <w:bCs/>
          <w:lang w:val="lt-LT"/>
        </w:rPr>
        <w:t>Pranešimas apie šalutinį poveikį</w:t>
      </w:r>
    </w:p>
    <w:p w14:paraId="6B39312E" w14:textId="046A7C20" w:rsidR="00932D19" w:rsidRPr="00F807A9" w:rsidRDefault="00932D19" w:rsidP="00932D19">
      <w:pPr>
        <w:numPr>
          <w:ilvl w:val="12"/>
          <w:numId w:val="0"/>
        </w:numPr>
        <w:spacing w:after="0" w:line="240" w:lineRule="auto"/>
        <w:ind w:right="-2"/>
        <w:rPr>
          <w:rFonts w:ascii="Times New Roman" w:hAnsi="Times New Roman" w:cs="Times New Roman"/>
          <w:lang w:val="lt-LT" w:eastAsia="en-GB"/>
        </w:rPr>
      </w:pPr>
      <w:r w:rsidRPr="00F807A9">
        <w:rPr>
          <w:rFonts w:ascii="Times New Roman" w:hAnsi="Times New Roman" w:cs="Times New Roman"/>
          <w:lang w:val="lt-LT" w:eastAsia="en-GB"/>
        </w:rPr>
        <w:t>Jeigu pasireiškė šalutinis poveikis, įskaitant šiame lapelyje nenurodytą, pasakykite gydytojui, vaistininkui arba slaugytojui.</w:t>
      </w:r>
      <w:r w:rsidRPr="00F807A9">
        <w:rPr>
          <w:rFonts w:ascii="Times New Roman" w:eastAsia="Times New Roman" w:hAnsi="Times New Roman" w:cs="Times New Roman"/>
          <w:snapToGrid w:val="0"/>
          <w:szCs w:val="20"/>
          <w:lang w:val="lt-LT"/>
        </w:rPr>
        <w:t xml:space="preserve"> </w:t>
      </w:r>
      <w:r w:rsidR="00CA2DA3" w:rsidRPr="00F807A9">
        <w:rPr>
          <w:rFonts w:ascii="Times New Roman" w:eastAsia="Times New Roman" w:hAnsi="Times New Roman" w:cs="Times New Roman"/>
          <w:snapToGrid w:val="0"/>
          <w:szCs w:val="20"/>
          <w:lang w:val="lt-LT"/>
        </w:rPr>
        <w:t xml:space="preserve">Pranešimą apie šalutinį poveikį galite užpildyti ir pateikti Valstybinės vaistų kontrolės tarnybos prie Lietuvos Respublikos sveikatos apsaugos ministerijos tinklalapyje </w:t>
      </w:r>
      <w:hyperlink r:id="rId11" w:history="1">
        <w:r w:rsidR="00CA2DA3" w:rsidRPr="00F807A9">
          <w:rPr>
            <w:rStyle w:val="Hipersaitas"/>
            <w:rFonts w:ascii="Times New Roman" w:eastAsia="Times New Roman" w:hAnsi="Times New Roman" w:cs="Times New Roman"/>
            <w:snapToGrid w:val="0"/>
            <w:szCs w:val="20"/>
            <w:lang w:val="lt-LT"/>
          </w:rPr>
          <w:t>https://vvkt.lrv.lt/lt/</w:t>
        </w:r>
      </w:hyperlink>
      <w:r w:rsidR="00CA2DA3" w:rsidRPr="00F807A9">
        <w:rPr>
          <w:rFonts w:ascii="Times New Roman" w:eastAsia="Times New Roman" w:hAnsi="Times New Roman" w:cs="Times New Roman"/>
          <w:snapToGrid w:val="0"/>
          <w:szCs w:val="20"/>
          <w:lang w:val="lt-LT"/>
        </w:rPr>
        <w:t xml:space="preserve"> nurodytais būdais arba paskambinti nemokamu telefonu </w:t>
      </w:r>
      <w:r w:rsidR="00CC21A1">
        <w:rPr>
          <w:rFonts w:ascii="Times New Roman" w:eastAsia="Times New Roman" w:hAnsi="Times New Roman" w:cs="Times New Roman"/>
          <w:snapToGrid w:val="0"/>
          <w:szCs w:val="20"/>
          <w:lang w:val="lt-LT"/>
        </w:rPr>
        <w:t>+370</w:t>
      </w:r>
      <w:r w:rsidR="00CA2DA3" w:rsidRPr="00F807A9">
        <w:rPr>
          <w:rFonts w:ascii="Times New Roman" w:eastAsia="Times New Roman" w:hAnsi="Times New Roman" w:cs="Times New Roman"/>
          <w:snapToGrid w:val="0"/>
          <w:szCs w:val="20"/>
          <w:lang w:val="lt-LT"/>
        </w:rPr>
        <w:t xml:space="preserve"> 800 73 568. Pranešdami apie šalutinį poveikį galite mums padėti gauti daugiau informacijos apie šio vaisto saugumą.</w:t>
      </w:r>
    </w:p>
    <w:p w14:paraId="6B39312F" w14:textId="77777777" w:rsidR="00932D19" w:rsidRPr="00F807A9" w:rsidRDefault="00932D19" w:rsidP="00932D19">
      <w:pPr>
        <w:numPr>
          <w:ilvl w:val="12"/>
          <w:numId w:val="0"/>
        </w:numPr>
        <w:spacing w:after="0" w:line="240" w:lineRule="auto"/>
        <w:ind w:right="-2"/>
        <w:rPr>
          <w:rFonts w:ascii="Times New Roman" w:hAnsi="Times New Roman" w:cs="Times New Roman"/>
          <w:lang w:val="lt-LT" w:eastAsia="en-GB"/>
        </w:rPr>
      </w:pPr>
    </w:p>
    <w:p w14:paraId="6B393130" w14:textId="77777777" w:rsidR="00932D19" w:rsidRPr="00F807A9" w:rsidRDefault="00932D19" w:rsidP="00932D19">
      <w:pPr>
        <w:numPr>
          <w:ilvl w:val="12"/>
          <w:numId w:val="0"/>
        </w:numPr>
        <w:spacing w:after="0" w:line="240" w:lineRule="auto"/>
        <w:ind w:left="567" w:right="-2" w:hanging="567"/>
        <w:rPr>
          <w:rFonts w:ascii="Times New Roman" w:hAnsi="Times New Roman" w:cs="Times New Roman"/>
          <w:lang w:val="lt-LT" w:eastAsia="en-GB"/>
        </w:rPr>
      </w:pPr>
      <w:r w:rsidRPr="00F807A9">
        <w:rPr>
          <w:rFonts w:ascii="Times New Roman" w:hAnsi="Times New Roman" w:cs="Times New Roman"/>
          <w:b/>
          <w:bCs/>
          <w:lang w:val="lt-LT" w:eastAsia="en-GB"/>
        </w:rPr>
        <w:t>5.</w:t>
      </w:r>
      <w:r w:rsidRPr="00F807A9">
        <w:rPr>
          <w:rFonts w:ascii="Times New Roman" w:hAnsi="Times New Roman" w:cs="Times New Roman"/>
          <w:b/>
          <w:bCs/>
          <w:lang w:val="lt-LT" w:eastAsia="en-GB"/>
        </w:rPr>
        <w:tab/>
        <w:t xml:space="preserve">Kaip laikyti </w:t>
      </w:r>
      <w:proofErr w:type="spellStart"/>
      <w:r w:rsidRPr="00F807A9">
        <w:rPr>
          <w:rFonts w:ascii="Times New Roman" w:hAnsi="Times New Roman" w:cs="Times New Roman"/>
          <w:b/>
          <w:bCs/>
          <w:lang w:val="lt-LT" w:eastAsia="en-GB"/>
        </w:rPr>
        <w:t>nitrocine</w:t>
      </w:r>
      <w:proofErr w:type="spellEnd"/>
    </w:p>
    <w:p w14:paraId="6B393131" w14:textId="77777777" w:rsidR="00932D19" w:rsidRPr="00F807A9" w:rsidRDefault="00932D19" w:rsidP="00932D19">
      <w:pPr>
        <w:tabs>
          <w:tab w:val="left" w:pos="567"/>
        </w:tabs>
        <w:spacing w:after="0" w:line="240" w:lineRule="auto"/>
        <w:rPr>
          <w:rFonts w:ascii="Times New Roman" w:hAnsi="Times New Roman" w:cs="Times New Roman"/>
          <w:lang w:val="lt-LT"/>
        </w:rPr>
      </w:pPr>
    </w:p>
    <w:p w14:paraId="6B393132" w14:textId="77777777" w:rsidR="00932D19" w:rsidRPr="00F807A9" w:rsidRDefault="00932D19" w:rsidP="00932D19">
      <w:pPr>
        <w:numPr>
          <w:ilvl w:val="12"/>
          <w:numId w:val="0"/>
        </w:numPr>
        <w:spacing w:after="0" w:line="240" w:lineRule="auto"/>
        <w:ind w:right="-2"/>
        <w:rPr>
          <w:rFonts w:ascii="Times New Roman" w:hAnsi="Times New Roman" w:cs="Times New Roman"/>
          <w:lang w:val="lt-LT" w:eastAsia="en-GB"/>
        </w:rPr>
      </w:pPr>
      <w:r w:rsidRPr="00F807A9">
        <w:rPr>
          <w:rFonts w:ascii="Times New Roman" w:hAnsi="Times New Roman" w:cs="Times New Roman"/>
          <w:lang w:val="lt-LT" w:eastAsia="en-GB"/>
        </w:rPr>
        <w:t>Šį vaistą laikykite vaikams nepastebimoje ir nepasiekiamoje vietoje.</w:t>
      </w:r>
    </w:p>
    <w:p w14:paraId="6B393133" w14:textId="77777777" w:rsidR="00932D19" w:rsidRPr="00F807A9" w:rsidRDefault="00932D19" w:rsidP="00932D19">
      <w:pPr>
        <w:numPr>
          <w:ilvl w:val="12"/>
          <w:numId w:val="0"/>
        </w:numPr>
        <w:spacing w:after="0" w:line="240" w:lineRule="auto"/>
        <w:ind w:right="-2"/>
        <w:rPr>
          <w:rFonts w:ascii="Times New Roman" w:hAnsi="Times New Roman" w:cs="Times New Roman"/>
          <w:lang w:val="lt-LT" w:eastAsia="en-GB"/>
        </w:rPr>
      </w:pPr>
      <w:r w:rsidRPr="00F807A9">
        <w:rPr>
          <w:rFonts w:ascii="Times New Roman" w:hAnsi="Times New Roman" w:cs="Times New Roman"/>
          <w:lang w:val="lt-LT" w:eastAsia="en-GB"/>
        </w:rPr>
        <w:t>Šiam vaistui specialių laikymo sąlygų nereikia.</w:t>
      </w:r>
    </w:p>
    <w:p w14:paraId="6B393134" w14:textId="77777777" w:rsidR="00932D19" w:rsidRPr="00F807A9" w:rsidRDefault="00932D19" w:rsidP="00932D19">
      <w:pPr>
        <w:numPr>
          <w:ilvl w:val="12"/>
          <w:numId w:val="0"/>
        </w:numPr>
        <w:spacing w:after="0" w:line="240" w:lineRule="auto"/>
        <w:ind w:right="-2"/>
        <w:rPr>
          <w:rFonts w:ascii="Times New Roman" w:hAnsi="Times New Roman" w:cs="Times New Roman"/>
          <w:lang w:val="lt-LT" w:eastAsia="en-GB"/>
        </w:rPr>
      </w:pPr>
    </w:p>
    <w:p w14:paraId="6B393135" w14:textId="77777777" w:rsidR="00932D19" w:rsidRPr="00F807A9" w:rsidRDefault="00932D19" w:rsidP="00932D19">
      <w:pPr>
        <w:spacing w:after="0" w:line="240" w:lineRule="auto"/>
        <w:rPr>
          <w:rFonts w:ascii="Times New Roman" w:hAnsi="Times New Roman" w:cs="Times New Roman"/>
          <w:lang w:val="lt-LT"/>
        </w:rPr>
      </w:pPr>
      <w:r w:rsidRPr="00F807A9">
        <w:rPr>
          <w:rFonts w:ascii="Times New Roman" w:hAnsi="Times New Roman" w:cs="Times New Roman"/>
          <w:lang w:val="lt-LT"/>
        </w:rPr>
        <w:t>Ant dėžutės, buteliuko po „Tinka iki“ ir ampulės po „EXP“ nurodytam tinkamumo laikui pasibaigus, šio vaisto vartoti negalima. Vaistas tinkamas vartoti iki paskutinės nurodyto mėnesio dienos.</w:t>
      </w:r>
    </w:p>
    <w:p w14:paraId="6B393136" w14:textId="77777777" w:rsidR="00932D19" w:rsidRPr="00F807A9" w:rsidRDefault="00932D19" w:rsidP="00932D19">
      <w:pPr>
        <w:numPr>
          <w:ilvl w:val="12"/>
          <w:numId w:val="0"/>
        </w:numPr>
        <w:spacing w:after="0" w:line="240" w:lineRule="auto"/>
        <w:ind w:right="-2"/>
        <w:rPr>
          <w:rFonts w:ascii="Times New Roman" w:hAnsi="Times New Roman" w:cs="Times New Roman"/>
          <w:lang w:val="lt-LT" w:eastAsia="en-GB"/>
        </w:rPr>
      </w:pPr>
    </w:p>
    <w:p w14:paraId="6B393137" w14:textId="77777777" w:rsidR="00932D19" w:rsidRPr="00F807A9" w:rsidRDefault="00932D19" w:rsidP="00932D19">
      <w:pPr>
        <w:numPr>
          <w:ilvl w:val="12"/>
          <w:numId w:val="0"/>
        </w:numPr>
        <w:spacing w:after="0" w:line="240" w:lineRule="auto"/>
        <w:ind w:right="-2"/>
        <w:rPr>
          <w:rFonts w:ascii="Times New Roman" w:hAnsi="Times New Roman" w:cs="Times New Roman"/>
          <w:lang w:val="lt-LT" w:eastAsia="en-GB"/>
        </w:rPr>
      </w:pPr>
      <w:r w:rsidRPr="00F807A9">
        <w:rPr>
          <w:rFonts w:ascii="Times New Roman" w:hAnsi="Times New Roman" w:cs="Times New Roman"/>
          <w:lang w:val="lt-LT" w:eastAsia="en-GB"/>
        </w:rPr>
        <w:t>Vaistų negalima išmesti į kanalizaciją arba su buitinėmis</w:t>
      </w:r>
      <w:r w:rsidRPr="00F807A9">
        <w:rPr>
          <w:rFonts w:ascii="Times New Roman" w:hAnsi="Times New Roman" w:cs="Times New Roman"/>
          <w:color w:val="993366"/>
          <w:lang w:val="lt-LT" w:eastAsia="en-GB"/>
        </w:rPr>
        <w:t xml:space="preserve"> </w:t>
      </w:r>
      <w:r w:rsidRPr="00F807A9">
        <w:rPr>
          <w:rFonts w:ascii="Times New Roman" w:hAnsi="Times New Roman" w:cs="Times New Roman"/>
          <w:lang w:val="lt-LT" w:eastAsia="en-GB"/>
        </w:rPr>
        <w:t>atliekomis. Kaip išmesti nereikalingus vaistus, klauskite vaistininko. Šios priemonės padės apsaugoti aplinką.</w:t>
      </w:r>
    </w:p>
    <w:p w14:paraId="6B393138" w14:textId="77777777" w:rsidR="00932D19" w:rsidRPr="00F807A9" w:rsidRDefault="00932D19" w:rsidP="00932D19">
      <w:pPr>
        <w:numPr>
          <w:ilvl w:val="12"/>
          <w:numId w:val="0"/>
        </w:numPr>
        <w:spacing w:after="0" w:line="240" w:lineRule="auto"/>
        <w:ind w:right="-2"/>
        <w:rPr>
          <w:rFonts w:ascii="Times New Roman" w:hAnsi="Times New Roman" w:cs="Times New Roman"/>
          <w:lang w:val="lt-LT" w:eastAsia="en-GB"/>
        </w:rPr>
      </w:pPr>
    </w:p>
    <w:p w14:paraId="6B393139" w14:textId="77777777" w:rsidR="00932D19" w:rsidRPr="00F807A9" w:rsidRDefault="00932D19" w:rsidP="00932D19">
      <w:pPr>
        <w:numPr>
          <w:ilvl w:val="12"/>
          <w:numId w:val="0"/>
        </w:numPr>
        <w:spacing w:after="0" w:line="240" w:lineRule="auto"/>
        <w:ind w:right="-2"/>
        <w:rPr>
          <w:rFonts w:ascii="Times New Roman" w:hAnsi="Times New Roman" w:cs="Times New Roman"/>
          <w:lang w:val="lt-LT" w:eastAsia="en-GB"/>
        </w:rPr>
      </w:pPr>
    </w:p>
    <w:p w14:paraId="6B39313A" w14:textId="77777777" w:rsidR="00932D19" w:rsidRPr="00F807A9" w:rsidRDefault="00932D19" w:rsidP="00932D19">
      <w:pPr>
        <w:numPr>
          <w:ilvl w:val="12"/>
          <w:numId w:val="0"/>
        </w:numPr>
        <w:spacing w:after="0" w:line="240" w:lineRule="auto"/>
        <w:ind w:right="-2"/>
        <w:rPr>
          <w:rFonts w:ascii="Times New Roman" w:hAnsi="Times New Roman" w:cs="Times New Roman"/>
          <w:b/>
          <w:bCs/>
          <w:lang w:val="lt-LT" w:eastAsia="en-GB"/>
        </w:rPr>
      </w:pPr>
      <w:r w:rsidRPr="00F807A9">
        <w:rPr>
          <w:rFonts w:ascii="Times New Roman" w:hAnsi="Times New Roman" w:cs="Times New Roman"/>
          <w:b/>
          <w:bCs/>
          <w:lang w:val="lt-LT" w:eastAsia="en-GB"/>
        </w:rPr>
        <w:t>6.</w:t>
      </w:r>
      <w:r w:rsidRPr="00F807A9">
        <w:rPr>
          <w:rFonts w:ascii="Times New Roman" w:hAnsi="Times New Roman" w:cs="Times New Roman"/>
          <w:b/>
          <w:bCs/>
          <w:lang w:val="lt-LT" w:eastAsia="en-GB"/>
        </w:rPr>
        <w:tab/>
        <w:t>Pakuotės turinys ir kita informacija</w:t>
      </w:r>
    </w:p>
    <w:p w14:paraId="6B39313B" w14:textId="77777777" w:rsidR="00932D19" w:rsidRPr="00F807A9" w:rsidRDefault="00932D19" w:rsidP="00932D19">
      <w:pPr>
        <w:numPr>
          <w:ilvl w:val="12"/>
          <w:numId w:val="0"/>
        </w:numPr>
        <w:spacing w:after="0" w:line="240" w:lineRule="auto"/>
        <w:ind w:right="-2"/>
        <w:rPr>
          <w:rFonts w:ascii="Times New Roman" w:hAnsi="Times New Roman" w:cs="Times New Roman"/>
          <w:lang w:val="lt-LT" w:eastAsia="en-GB"/>
        </w:rPr>
      </w:pPr>
    </w:p>
    <w:p w14:paraId="6B39313C" w14:textId="77777777" w:rsidR="00932D19" w:rsidRPr="00F807A9" w:rsidRDefault="00932D19" w:rsidP="00932D19">
      <w:pPr>
        <w:numPr>
          <w:ilvl w:val="12"/>
          <w:numId w:val="0"/>
        </w:numPr>
        <w:spacing w:after="0" w:line="240" w:lineRule="auto"/>
        <w:ind w:right="-2"/>
        <w:rPr>
          <w:rFonts w:ascii="Times New Roman" w:hAnsi="Times New Roman" w:cs="Times New Roman"/>
          <w:b/>
          <w:bCs/>
          <w:lang w:val="lt-LT" w:eastAsia="en-GB"/>
        </w:rPr>
      </w:pPr>
      <w:proofErr w:type="spellStart"/>
      <w:r w:rsidRPr="00F807A9">
        <w:rPr>
          <w:rFonts w:ascii="Times New Roman" w:hAnsi="Times New Roman" w:cs="Times New Roman"/>
          <w:b/>
          <w:bCs/>
          <w:lang w:val="lt-LT" w:eastAsia="en-GB"/>
        </w:rPr>
        <w:t>nitrocine</w:t>
      </w:r>
      <w:proofErr w:type="spellEnd"/>
      <w:r w:rsidRPr="00F807A9">
        <w:rPr>
          <w:rFonts w:ascii="Times New Roman" w:hAnsi="Times New Roman" w:cs="Times New Roman"/>
          <w:b/>
          <w:bCs/>
          <w:lang w:val="lt-LT" w:eastAsia="en-GB"/>
        </w:rPr>
        <w:t xml:space="preserve"> infuzinio tirpalo sudėtis</w:t>
      </w:r>
    </w:p>
    <w:p w14:paraId="6B39313D" w14:textId="77777777" w:rsidR="00932D19" w:rsidRPr="00F807A9" w:rsidRDefault="00932D19" w:rsidP="00932D19">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 xml:space="preserve">Veiklioji medžiaga yra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trinitratas</w:t>
      </w:r>
      <w:proofErr w:type="spellEnd"/>
      <w:r w:rsidRPr="00F807A9">
        <w:rPr>
          <w:rFonts w:ascii="Times New Roman" w:hAnsi="Times New Roman" w:cs="Times New Roman"/>
          <w:lang w:val="lt-LT" w:eastAsia="en-GB"/>
        </w:rPr>
        <w:t xml:space="preserve">. 1 ml infuzinio tirpalo yra 1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w:t>
      </w:r>
    </w:p>
    <w:p w14:paraId="6B39313E" w14:textId="77777777" w:rsidR="00932D19" w:rsidRPr="00F807A9" w:rsidRDefault="00932D19" w:rsidP="00932D19">
      <w:pPr>
        <w:spacing w:after="0" w:line="240" w:lineRule="auto"/>
        <w:ind w:left="357"/>
        <w:rPr>
          <w:rFonts w:ascii="Times New Roman" w:hAnsi="Times New Roman" w:cs="Times New Roman"/>
          <w:lang w:val="lt-LT" w:eastAsia="en-GB"/>
        </w:rPr>
      </w:pPr>
      <w:r w:rsidRPr="00F807A9">
        <w:rPr>
          <w:rFonts w:ascii="Times New Roman" w:hAnsi="Times New Roman" w:cs="Times New Roman"/>
          <w:lang w:val="lt-LT" w:eastAsia="en-GB"/>
        </w:rPr>
        <w:t xml:space="preserve">Kiekvienoje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10 ml infuzinio tirpalo ampulėje yra 10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w:t>
      </w:r>
    </w:p>
    <w:p w14:paraId="6B39313F" w14:textId="77777777" w:rsidR="00932D19" w:rsidRPr="00F807A9" w:rsidRDefault="00932D19" w:rsidP="00932D19">
      <w:pPr>
        <w:spacing w:after="0" w:line="240" w:lineRule="auto"/>
        <w:ind w:left="357"/>
        <w:rPr>
          <w:rFonts w:ascii="Times New Roman" w:hAnsi="Times New Roman" w:cs="Times New Roman"/>
          <w:lang w:val="lt-LT" w:eastAsia="en-GB"/>
        </w:rPr>
      </w:pPr>
      <w:r w:rsidRPr="00F807A9">
        <w:rPr>
          <w:rFonts w:ascii="Times New Roman" w:hAnsi="Times New Roman" w:cs="Times New Roman"/>
          <w:lang w:val="lt-LT" w:eastAsia="en-GB"/>
        </w:rPr>
        <w:t xml:space="preserve">Kiekviename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50 ml infuzinio tirpalo buteliuke yra 50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w:t>
      </w:r>
    </w:p>
    <w:p w14:paraId="6B393140" w14:textId="77777777" w:rsidR="00932D19" w:rsidRPr="00F807A9" w:rsidRDefault="00932D19" w:rsidP="00932D19">
      <w:pPr>
        <w:spacing w:after="0" w:line="240" w:lineRule="auto"/>
        <w:ind w:left="357" w:hanging="357"/>
        <w:rPr>
          <w:rFonts w:ascii="Times New Roman" w:hAnsi="Times New Roman" w:cs="Times New Roman"/>
          <w:lang w:val="lt-LT"/>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Pagalbinės medžiagos</w:t>
      </w:r>
      <w:r w:rsidRPr="00F807A9">
        <w:rPr>
          <w:rFonts w:ascii="Times New Roman" w:hAnsi="Times New Roman" w:cs="Times New Roman"/>
          <w:lang w:val="lt-LT"/>
        </w:rPr>
        <w:t xml:space="preserve"> yra bevandenė gliukozė, </w:t>
      </w:r>
      <w:proofErr w:type="spellStart"/>
      <w:r w:rsidRPr="00F807A9">
        <w:rPr>
          <w:rFonts w:ascii="Times New Roman" w:hAnsi="Times New Roman" w:cs="Times New Roman"/>
          <w:lang w:val="lt-LT"/>
        </w:rPr>
        <w:t>propilenglikolis</w:t>
      </w:r>
      <w:proofErr w:type="spellEnd"/>
      <w:r w:rsidRPr="00F807A9">
        <w:rPr>
          <w:rFonts w:ascii="Times New Roman" w:hAnsi="Times New Roman" w:cs="Times New Roman"/>
          <w:lang w:val="lt-LT"/>
        </w:rPr>
        <w:t xml:space="preserve">, vandenilio chlorido rūgštis ir injekcinis vanduo. </w:t>
      </w:r>
    </w:p>
    <w:p w14:paraId="6B393141" w14:textId="77777777" w:rsidR="00932D19" w:rsidRPr="00F807A9" w:rsidRDefault="00932D19" w:rsidP="00932D19">
      <w:pPr>
        <w:numPr>
          <w:ilvl w:val="12"/>
          <w:numId w:val="0"/>
        </w:numPr>
        <w:spacing w:after="0" w:line="240" w:lineRule="auto"/>
        <w:ind w:right="-2"/>
        <w:rPr>
          <w:rFonts w:ascii="Times New Roman" w:hAnsi="Times New Roman" w:cs="Times New Roman"/>
          <w:b/>
          <w:bCs/>
          <w:lang w:val="lt-LT" w:eastAsia="en-GB"/>
        </w:rPr>
      </w:pPr>
    </w:p>
    <w:p w14:paraId="6B393142" w14:textId="77777777" w:rsidR="00932D19" w:rsidRPr="00F807A9" w:rsidRDefault="00932D19" w:rsidP="00932D19">
      <w:pPr>
        <w:numPr>
          <w:ilvl w:val="12"/>
          <w:numId w:val="0"/>
        </w:numPr>
        <w:spacing w:after="0" w:line="240" w:lineRule="auto"/>
        <w:ind w:right="-2"/>
        <w:rPr>
          <w:rFonts w:ascii="Times New Roman" w:hAnsi="Times New Roman" w:cs="Times New Roman"/>
          <w:b/>
          <w:bCs/>
          <w:lang w:val="lt-LT" w:eastAsia="en-GB"/>
        </w:rPr>
      </w:pPr>
      <w:proofErr w:type="spellStart"/>
      <w:r w:rsidRPr="00F807A9">
        <w:rPr>
          <w:rFonts w:ascii="Times New Roman" w:hAnsi="Times New Roman" w:cs="Times New Roman"/>
          <w:b/>
          <w:bCs/>
          <w:lang w:val="lt-LT" w:eastAsia="en-GB"/>
        </w:rPr>
        <w:t>nitrocine</w:t>
      </w:r>
      <w:proofErr w:type="spellEnd"/>
      <w:r w:rsidRPr="00F807A9">
        <w:rPr>
          <w:rFonts w:ascii="Times New Roman" w:hAnsi="Times New Roman" w:cs="Times New Roman"/>
          <w:b/>
          <w:bCs/>
          <w:lang w:val="lt-LT" w:eastAsia="en-GB"/>
        </w:rPr>
        <w:t xml:space="preserve"> infuzinio tirpalo išvaizda ir kiekis pakuotėje</w:t>
      </w:r>
    </w:p>
    <w:p w14:paraId="6B393143" w14:textId="77777777" w:rsidR="00932D19" w:rsidRPr="00F807A9" w:rsidRDefault="00932D19" w:rsidP="00932D19">
      <w:pPr>
        <w:numPr>
          <w:ilvl w:val="12"/>
          <w:numId w:val="0"/>
        </w:numPr>
        <w:spacing w:after="0" w:line="240" w:lineRule="auto"/>
        <w:ind w:right="-2"/>
        <w:rPr>
          <w:rFonts w:ascii="Times New Roman" w:hAnsi="Times New Roman" w:cs="Times New Roman"/>
          <w:u w:val="single"/>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infuzinis tirpalas yra skaidrus, bespalvis, bekvapis skystis. </w:t>
      </w:r>
    </w:p>
    <w:p w14:paraId="6B393144"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Jis tiekiamas bespalvio stiklo ampulėmis, kurių kiekvienoje yra 10 ml infuzinio tirpalo, ir bespalvio stiklo buteliukais, kurių kiekviename yra 50 ml infuzinio tirpalo.</w:t>
      </w:r>
    </w:p>
    <w:p w14:paraId="6B393145"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3146"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Ampulių pakuotės dydis: 10</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ampulių.</w:t>
      </w:r>
    </w:p>
    <w:p w14:paraId="6B393147"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Buteliukų pakuotės dydis: 1</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 xml:space="preserve">buteliukas. </w:t>
      </w:r>
    </w:p>
    <w:p w14:paraId="6B393148"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6B393149"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Gali būti tiekiamos ne visų dydžių pakuotės.</w:t>
      </w:r>
    </w:p>
    <w:p w14:paraId="6B39314A" w14:textId="77777777" w:rsidR="00932D19" w:rsidRPr="00F807A9" w:rsidRDefault="00932D19" w:rsidP="00932D19">
      <w:pPr>
        <w:numPr>
          <w:ilvl w:val="12"/>
          <w:numId w:val="0"/>
        </w:numPr>
        <w:spacing w:after="0" w:line="240" w:lineRule="auto"/>
        <w:ind w:right="-2"/>
        <w:rPr>
          <w:rFonts w:ascii="Times New Roman" w:hAnsi="Times New Roman" w:cs="Times New Roman"/>
          <w:b/>
          <w:bCs/>
          <w:lang w:val="lt-LT" w:eastAsia="en-GB"/>
        </w:rPr>
      </w:pPr>
    </w:p>
    <w:p w14:paraId="6B39314B" w14:textId="77777777" w:rsidR="00932D19" w:rsidRPr="00F807A9" w:rsidRDefault="00932D19" w:rsidP="00932D19">
      <w:pPr>
        <w:numPr>
          <w:ilvl w:val="12"/>
          <w:numId w:val="0"/>
        </w:numPr>
        <w:spacing w:after="0" w:line="240" w:lineRule="auto"/>
        <w:ind w:right="-2"/>
        <w:rPr>
          <w:rFonts w:ascii="Times New Roman" w:hAnsi="Times New Roman" w:cs="Times New Roman"/>
          <w:b/>
          <w:bCs/>
          <w:lang w:val="lt-LT" w:eastAsia="en-GB"/>
        </w:rPr>
      </w:pPr>
      <w:r w:rsidRPr="00F807A9">
        <w:rPr>
          <w:rFonts w:ascii="Times New Roman" w:hAnsi="Times New Roman" w:cs="Times New Roman"/>
          <w:b/>
          <w:bCs/>
          <w:lang w:val="lt-LT" w:eastAsia="en-GB"/>
        </w:rPr>
        <w:t>Registruotojas ir gamintojas</w:t>
      </w:r>
    </w:p>
    <w:p w14:paraId="6B39314C" w14:textId="77777777" w:rsidR="00932D19" w:rsidRPr="00F807A9" w:rsidRDefault="00932D19" w:rsidP="00932D19">
      <w:pPr>
        <w:numPr>
          <w:ilvl w:val="12"/>
          <w:numId w:val="0"/>
        </w:numPr>
        <w:spacing w:after="0" w:line="240" w:lineRule="auto"/>
        <w:ind w:right="-2"/>
        <w:rPr>
          <w:rFonts w:ascii="Times New Roman" w:hAnsi="Times New Roman" w:cs="Times New Roman"/>
          <w:i/>
          <w:iCs/>
          <w:highlight w:val="cyan"/>
          <w:lang w:val="lt-LT" w:eastAsia="en-GB"/>
        </w:rPr>
      </w:pPr>
    </w:p>
    <w:p w14:paraId="6B39314D" w14:textId="77777777" w:rsidR="00932D19" w:rsidRPr="00F807A9" w:rsidRDefault="00932D19" w:rsidP="00932D19">
      <w:pPr>
        <w:numPr>
          <w:ilvl w:val="12"/>
          <w:numId w:val="0"/>
        </w:numPr>
        <w:spacing w:after="0" w:line="240" w:lineRule="auto"/>
        <w:ind w:right="-2"/>
        <w:rPr>
          <w:rFonts w:ascii="Times New Roman" w:hAnsi="Times New Roman" w:cs="Times New Roman"/>
          <w:i/>
          <w:lang w:val="lt-LT" w:eastAsia="en-GB"/>
        </w:rPr>
      </w:pPr>
      <w:r w:rsidRPr="00F807A9">
        <w:rPr>
          <w:rFonts w:ascii="Times New Roman" w:hAnsi="Times New Roman" w:cs="Times New Roman"/>
          <w:i/>
          <w:lang w:val="lt-LT" w:eastAsia="en-GB"/>
        </w:rPr>
        <w:t>Registruotojas</w:t>
      </w:r>
    </w:p>
    <w:p w14:paraId="6B39314E" w14:textId="77777777" w:rsidR="00932D19" w:rsidRPr="00F807A9" w:rsidRDefault="00932D19" w:rsidP="00932D19">
      <w:pPr>
        <w:spacing w:after="0" w:line="240" w:lineRule="auto"/>
        <w:rPr>
          <w:rFonts w:ascii="Times New Roman" w:hAnsi="Times New Roman" w:cs="Times New Roman"/>
          <w:lang w:val="lt-LT" w:eastAsia="en-GB"/>
        </w:rPr>
      </w:pPr>
    </w:p>
    <w:p w14:paraId="6B39314F" w14:textId="77777777" w:rsidR="00932D19" w:rsidRPr="001D68B2" w:rsidRDefault="00932D19" w:rsidP="00932D19">
      <w:pPr>
        <w:spacing w:after="0" w:line="240" w:lineRule="auto"/>
        <w:rPr>
          <w:rFonts w:ascii="Times New Roman" w:hAnsi="Times New Roman"/>
          <w:lang w:val="lt-LT"/>
        </w:rPr>
      </w:pPr>
      <w:r w:rsidRPr="001D68B2">
        <w:rPr>
          <w:rFonts w:ascii="Times New Roman" w:hAnsi="Times New Roman"/>
          <w:lang w:val="lt-LT"/>
        </w:rPr>
        <w:t xml:space="preserve">Merus Labs </w:t>
      </w:r>
      <w:proofErr w:type="spellStart"/>
      <w:r w:rsidRPr="001D68B2">
        <w:rPr>
          <w:rFonts w:ascii="Times New Roman" w:hAnsi="Times New Roman"/>
          <w:lang w:val="lt-LT"/>
        </w:rPr>
        <w:t>Luxco</w:t>
      </w:r>
      <w:proofErr w:type="spellEnd"/>
      <w:r w:rsidRPr="001D68B2">
        <w:rPr>
          <w:rFonts w:ascii="Times New Roman" w:hAnsi="Times New Roman"/>
          <w:lang w:val="lt-LT"/>
        </w:rPr>
        <w:t xml:space="preserve"> II </w:t>
      </w:r>
      <w:proofErr w:type="spellStart"/>
      <w:r w:rsidRPr="001D68B2">
        <w:rPr>
          <w:rFonts w:ascii="Times New Roman" w:hAnsi="Times New Roman"/>
          <w:lang w:val="lt-LT"/>
        </w:rPr>
        <w:t>S.à</w:t>
      </w:r>
      <w:proofErr w:type="spellEnd"/>
      <w:r w:rsidRPr="001D68B2">
        <w:rPr>
          <w:rFonts w:ascii="Times New Roman" w:hAnsi="Times New Roman"/>
          <w:lang w:val="lt-LT"/>
        </w:rPr>
        <w:t xml:space="preserve"> </w:t>
      </w:r>
      <w:proofErr w:type="spellStart"/>
      <w:r w:rsidRPr="001D68B2">
        <w:rPr>
          <w:rFonts w:ascii="Times New Roman" w:hAnsi="Times New Roman"/>
          <w:lang w:val="lt-LT"/>
        </w:rPr>
        <w:t>r.l</w:t>
      </w:r>
      <w:proofErr w:type="spellEnd"/>
      <w:r w:rsidRPr="001D68B2">
        <w:rPr>
          <w:rFonts w:ascii="Times New Roman" w:hAnsi="Times New Roman"/>
          <w:lang w:val="lt-LT"/>
        </w:rPr>
        <w:t xml:space="preserve">. </w:t>
      </w:r>
    </w:p>
    <w:p w14:paraId="5AF77B0E" w14:textId="77777777" w:rsidR="00AD398D" w:rsidRPr="001D68B2" w:rsidRDefault="00AD398D" w:rsidP="00AD398D">
      <w:pPr>
        <w:spacing w:after="0" w:line="240" w:lineRule="auto"/>
        <w:rPr>
          <w:rFonts w:ascii="Times New Roman" w:hAnsi="Times New Roman"/>
          <w:lang w:val="lt-LT"/>
        </w:rPr>
      </w:pPr>
      <w:r w:rsidRPr="001D68B2">
        <w:rPr>
          <w:rFonts w:ascii="Times New Roman" w:hAnsi="Times New Roman"/>
          <w:lang w:val="lt-LT"/>
        </w:rPr>
        <w:t xml:space="preserve">208, </w:t>
      </w:r>
      <w:proofErr w:type="spellStart"/>
      <w:r w:rsidRPr="001D68B2">
        <w:rPr>
          <w:rFonts w:ascii="Times New Roman" w:hAnsi="Times New Roman"/>
          <w:lang w:val="lt-LT"/>
        </w:rPr>
        <w:t>Val</w:t>
      </w:r>
      <w:proofErr w:type="spellEnd"/>
      <w:r w:rsidRPr="001D68B2">
        <w:rPr>
          <w:rFonts w:ascii="Times New Roman" w:hAnsi="Times New Roman"/>
          <w:lang w:val="lt-LT"/>
        </w:rPr>
        <w:t xml:space="preserve"> </w:t>
      </w:r>
      <w:proofErr w:type="spellStart"/>
      <w:r w:rsidRPr="001D68B2">
        <w:rPr>
          <w:rFonts w:ascii="Times New Roman" w:hAnsi="Times New Roman"/>
          <w:lang w:val="lt-LT"/>
        </w:rPr>
        <w:t>des</w:t>
      </w:r>
      <w:proofErr w:type="spellEnd"/>
      <w:r w:rsidRPr="001D68B2">
        <w:rPr>
          <w:rFonts w:ascii="Times New Roman" w:hAnsi="Times New Roman"/>
          <w:lang w:val="lt-LT"/>
        </w:rPr>
        <w:t xml:space="preserve"> </w:t>
      </w:r>
      <w:proofErr w:type="spellStart"/>
      <w:r w:rsidRPr="001D68B2">
        <w:rPr>
          <w:rFonts w:ascii="Times New Roman" w:hAnsi="Times New Roman"/>
          <w:lang w:val="lt-LT"/>
        </w:rPr>
        <w:t>Bons</w:t>
      </w:r>
      <w:proofErr w:type="spellEnd"/>
      <w:r w:rsidRPr="001D68B2">
        <w:rPr>
          <w:rFonts w:ascii="Times New Roman" w:hAnsi="Times New Roman"/>
          <w:lang w:val="lt-LT"/>
        </w:rPr>
        <w:t xml:space="preserve"> </w:t>
      </w:r>
      <w:proofErr w:type="spellStart"/>
      <w:r w:rsidRPr="001D68B2">
        <w:rPr>
          <w:rFonts w:ascii="Times New Roman" w:hAnsi="Times New Roman"/>
          <w:lang w:val="lt-LT"/>
        </w:rPr>
        <w:t>Malades</w:t>
      </w:r>
      <w:proofErr w:type="spellEnd"/>
    </w:p>
    <w:p w14:paraId="6338A0A6" w14:textId="77777777" w:rsidR="00AD398D" w:rsidRPr="001D68B2" w:rsidRDefault="00AD398D" w:rsidP="00AD398D">
      <w:pPr>
        <w:spacing w:after="0" w:line="240" w:lineRule="auto"/>
        <w:rPr>
          <w:rFonts w:ascii="Times New Roman" w:hAnsi="Times New Roman"/>
          <w:lang w:val="lt-LT"/>
        </w:rPr>
      </w:pPr>
      <w:r w:rsidRPr="001D68B2">
        <w:rPr>
          <w:rFonts w:ascii="Times New Roman" w:hAnsi="Times New Roman"/>
          <w:lang w:val="lt-LT"/>
        </w:rPr>
        <w:t xml:space="preserve">L-2121 </w:t>
      </w:r>
      <w:proofErr w:type="spellStart"/>
      <w:r w:rsidRPr="001D68B2">
        <w:rPr>
          <w:rFonts w:ascii="Times New Roman" w:hAnsi="Times New Roman"/>
          <w:lang w:val="lt-LT"/>
        </w:rPr>
        <w:t>Luxembourg</w:t>
      </w:r>
      <w:proofErr w:type="spellEnd"/>
      <w:r w:rsidRPr="001D68B2">
        <w:rPr>
          <w:rFonts w:ascii="Times New Roman" w:hAnsi="Times New Roman"/>
          <w:lang w:val="lt-LT"/>
        </w:rPr>
        <w:t xml:space="preserve"> </w:t>
      </w:r>
    </w:p>
    <w:p w14:paraId="6B393152" w14:textId="77777777" w:rsidR="00932D19" w:rsidRPr="001D68B2" w:rsidRDefault="00932D19" w:rsidP="00932D19">
      <w:pPr>
        <w:spacing w:after="0" w:line="240" w:lineRule="auto"/>
        <w:rPr>
          <w:rFonts w:ascii="Times New Roman" w:hAnsi="Times New Roman"/>
          <w:lang w:val="lt-LT"/>
        </w:rPr>
      </w:pPr>
      <w:r w:rsidRPr="001D68B2">
        <w:rPr>
          <w:rFonts w:ascii="Times New Roman" w:hAnsi="Times New Roman"/>
          <w:lang w:val="lt-LT"/>
        </w:rPr>
        <w:t>Liuksemburgas</w:t>
      </w:r>
    </w:p>
    <w:p w14:paraId="6B393153" w14:textId="77777777" w:rsidR="00932D19" w:rsidRPr="00F807A9" w:rsidRDefault="00932D19" w:rsidP="00932D19">
      <w:pPr>
        <w:spacing w:after="0" w:line="240" w:lineRule="auto"/>
        <w:rPr>
          <w:rFonts w:ascii="Times New Roman" w:hAnsi="Times New Roman" w:cs="Times New Roman"/>
          <w:lang w:val="lt-LT" w:eastAsia="en-GB"/>
        </w:rPr>
      </w:pPr>
    </w:p>
    <w:p w14:paraId="6B393154" w14:textId="77777777" w:rsidR="00932D19" w:rsidRPr="00F807A9" w:rsidRDefault="00932D19" w:rsidP="00932D19">
      <w:pPr>
        <w:spacing w:after="0" w:line="240" w:lineRule="auto"/>
        <w:rPr>
          <w:rFonts w:ascii="Times New Roman" w:hAnsi="Times New Roman" w:cs="Times New Roman"/>
          <w:i/>
          <w:iCs/>
          <w:lang w:val="lt-LT" w:eastAsia="en-GB"/>
        </w:rPr>
      </w:pPr>
      <w:r w:rsidRPr="00F807A9">
        <w:rPr>
          <w:rFonts w:ascii="Times New Roman" w:hAnsi="Times New Roman" w:cs="Times New Roman"/>
          <w:i/>
          <w:iCs/>
          <w:lang w:val="lt-LT" w:eastAsia="en-GB"/>
        </w:rPr>
        <w:t>Gamintojas</w:t>
      </w:r>
    </w:p>
    <w:p w14:paraId="6B393155" w14:textId="77777777" w:rsidR="00932D19" w:rsidRPr="00F807A9" w:rsidRDefault="00932D19" w:rsidP="00932D19">
      <w:pPr>
        <w:spacing w:after="0" w:line="240" w:lineRule="auto"/>
        <w:rPr>
          <w:rFonts w:ascii="Times New Roman" w:hAnsi="Times New Roman" w:cs="Times New Roman"/>
          <w:lang w:val="lt-LT" w:eastAsia="en-GB"/>
        </w:rPr>
      </w:pPr>
    </w:p>
    <w:p w14:paraId="6B393156"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Aesica</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Pharmaceuticals</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GmbH</w:t>
      </w:r>
      <w:proofErr w:type="spellEnd"/>
      <w:r w:rsidRPr="00F807A9">
        <w:rPr>
          <w:rFonts w:ascii="Times New Roman" w:hAnsi="Times New Roman" w:cs="Times New Roman"/>
          <w:lang w:val="lt-LT" w:eastAsia="en-GB"/>
        </w:rPr>
        <w:t xml:space="preserve"> </w:t>
      </w:r>
    </w:p>
    <w:p w14:paraId="6B393157"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Alfred-Nobel-Straße</w:t>
      </w:r>
      <w:proofErr w:type="spellEnd"/>
      <w:r w:rsidRPr="00F807A9">
        <w:rPr>
          <w:rFonts w:ascii="Times New Roman" w:hAnsi="Times New Roman" w:cs="Times New Roman"/>
          <w:lang w:val="lt-LT" w:eastAsia="en-GB"/>
        </w:rPr>
        <w:t xml:space="preserve"> 10 </w:t>
      </w:r>
    </w:p>
    <w:p w14:paraId="6B393158"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40789 </w:t>
      </w:r>
      <w:proofErr w:type="spellStart"/>
      <w:r w:rsidRPr="00F807A9">
        <w:rPr>
          <w:rFonts w:ascii="Times New Roman" w:hAnsi="Times New Roman" w:cs="Times New Roman"/>
          <w:lang w:val="lt-LT" w:eastAsia="en-GB"/>
        </w:rPr>
        <w:t>Monheim</w:t>
      </w:r>
      <w:proofErr w:type="spellEnd"/>
      <w:r w:rsidRPr="00F807A9">
        <w:rPr>
          <w:rFonts w:ascii="Times New Roman" w:hAnsi="Times New Roman" w:cs="Times New Roman"/>
          <w:lang w:val="lt-LT" w:eastAsia="en-GB"/>
        </w:rPr>
        <w:t xml:space="preserve"> </w:t>
      </w:r>
    </w:p>
    <w:p w14:paraId="6B393159"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Vokietija</w:t>
      </w:r>
    </w:p>
    <w:p w14:paraId="6B39315A" w14:textId="77777777" w:rsidR="00932D19" w:rsidRPr="00F807A9" w:rsidRDefault="00932D19" w:rsidP="00932D19">
      <w:pPr>
        <w:spacing w:after="0" w:line="240" w:lineRule="auto"/>
        <w:rPr>
          <w:rFonts w:ascii="Times New Roman" w:hAnsi="Times New Roman" w:cs="Times New Roman"/>
          <w:lang w:val="lt-LT" w:eastAsia="en-GB"/>
        </w:rPr>
      </w:pPr>
    </w:p>
    <w:p w14:paraId="6B39315B" w14:textId="77777777" w:rsidR="00932D19" w:rsidRPr="00F807A9" w:rsidRDefault="00932D19" w:rsidP="00932D19">
      <w:pPr>
        <w:spacing w:after="0" w:line="240" w:lineRule="auto"/>
        <w:rPr>
          <w:rFonts w:ascii="Times New Roman" w:hAnsi="Times New Roman" w:cs="Times New Roman"/>
          <w:noProof/>
          <w:lang w:val="lt-LT" w:eastAsia="en-GB"/>
        </w:rPr>
      </w:pPr>
      <w:r w:rsidRPr="00F807A9">
        <w:rPr>
          <w:rFonts w:ascii="Times New Roman" w:hAnsi="Times New Roman" w:cs="Times New Roman"/>
          <w:noProof/>
          <w:lang w:val="lt-LT" w:eastAsia="en-GB"/>
        </w:rPr>
        <w:t>Jeigu apie šį vaistą norite sužinoti daugiau, kreipkitės į vietinį registruotjo atstovą.</w:t>
      </w:r>
    </w:p>
    <w:p w14:paraId="6B39315C" w14:textId="77777777" w:rsidR="00932D19" w:rsidRPr="00F807A9" w:rsidRDefault="00932D19" w:rsidP="00932D19">
      <w:pPr>
        <w:spacing w:after="0" w:line="240" w:lineRule="auto"/>
        <w:rPr>
          <w:rFonts w:ascii="Times New Roman" w:hAnsi="Times New Roman" w:cs="Times New Roman"/>
          <w:lang w:val="lt-LT" w:eastAsia="en-GB"/>
        </w:rPr>
      </w:pPr>
    </w:p>
    <w:p w14:paraId="6B39315D"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ELVIM LTD</w:t>
      </w:r>
    </w:p>
    <w:p w14:paraId="6B39315E"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Kurzemes</w:t>
      </w:r>
      <w:proofErr w:type="spellEnd"/>
      <w:r w:rsidRPr="00F807A9">
        <w:rPr>
          <w:rFonts w:ascii="Times New Roman" w:hAnsi="Times New Roman" w:cs="Times New Roman"/>
          <w:lang w:val="lt-LT" w:eastAsia="en-GB"/>
        </w:rPr>
        <w:t xml:space="preserve"> pr. 3G</w:t>
      </w:r>
    </w:p>
    <w:p w14:paraId="6B39315F"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LV-1067, </w:t>
      </w:r>
      <w:proofErr w:type="spellStart"/>
      <w:r w:rsidRPr="00F807A9">
        <w:rPr>
          <w:rFonts w:ascii="Times New Roman" w:hAnsi="Times New Roman" w:cs="Times New Roman"/>
          <w:lang w:val="lt-LT" w:eastAsia="en-GB"/>
        </w:rPr>
        <w:t>Riga</w:t>
      </w:r>
      <w:proofErr w:type="spellEnd"/>
    </w:p>
    <w:p w14:paraId="6B393160"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Latvija</w:t>
      </w:r>
    </w:p>
    <w:p w14:paraId="6B393161"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Tel. +371 67808450</w:t>
      </w:r>
    </w:p>
    <w:p w14:paraId="6B393162"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Faksas +371 67808451</w:t>
      </w:r>
    </w:p>
    <w:p w14:paraId="6B393163" w14:textId="77777777" w:rsidR="00932D19" w:rsidRPr="00F807A9" w:rsidRDefault="00932D19" w:rsidP="00932D19">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El. paštas: hq@elvim.lv</w:t>
      </w:r>
    </w:p>
    <w:p w14:paraId="6B393164"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p>
    <w:p w14:paraId="6B393165"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p>
    <w:p w14:paraId="6B393166" w14:textId="56BAFD2C" w:rsidR="00932D19" w:rsidRPr="00F807A9" w:rsidRDefault="00932D19" w:rsidP="00932D19">
      <w:pPr>
        <w:tabs>
          <w:tab w:val="left" w:pos="0"/>
        </w:tabs>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Šis pakuotės lapelis paskutinį kartą peržiūrėtas</w:t>
      </w:r>
      <w:r w:rsidR="001D68B2">
        <w:rPr>
          <w:rFonts w:ascii="Times New Roman" w:hAnsi="Times New Roman" w:cs="Times New Roman"/>
          <w:b/>
          <w:bCs/>
          <w:lang w:val="lt-LT" w:eastAsia="en-GB"/>
        </w:rPr>
        <w:t xml:space="preserve"> 2026-08-06</w:t>
      </w:r>
      <w:r w:rsidRPr="00F807A9">
        <w:rPr>
          <w:rFonts w:ascii="Times New Roman" w:hAnsi="Times New Roman" w:cs="Times New Roman"/>
          <w:b/>
          <w:bCs/>
          <w:lang w:val="lt-LT" w:eastAsia="en-GB"/>
        </w:rPr>
        <w:t>.</w:t>
      </w:r>
    </w:p>
    <w:p w14:paraId="6B393167"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p>
    <w:p w14:paraId="6B393168" w14:textId="7BFDE5E2" w:rsidR="00932D19" w:rsidRPr="00F807A9" w:rsidRDefault="00932D19" w:rsidP="00932D19">
      <w:pPr>
        <w:spacing w:after="0" w:line="240" w:lineRule="auto"/>
        <w:rPr>
          <w:rFonts w:ascii="Times New Roman" w:hAnsi="Times New Roman" w:cs="Times New Roman"/>
          <w:lang w:val="lt-LT"/>
        </w:rPr>
      </w:pPr>
      <w:r w:rsidRPr="00F807A9">
        <w:rPr>
          <w:rFonts w:ascii="Times New Roman" w:hAnsi="Times New Roman" w:cs="Times New Roman"/>
          <w:lang w:val="lt-LT"/>
        </w:rPr>
        <w:t xml:space="preserve">Išsami informacija apie šį vaistą pateikiama Valstybinės vaistų kontrolės tarnybos prie Lietuvos Respublikos sveikatos apsaugos ministerijos tinklalapyje </w:t>
      </w:r>
      <w:hyperlink r:id="rId12" w:history="1">
        <w:r w:rsidR="00CA2DA3" w:rsidRPr="00F807A9">
          <w:rPr>
            <w:rStyle w:val="Hipersaitas"/>
            <w:rFonts w:ascii="Times New Roman" w:hAnsi="Times New Roman" w:cs="Times New Roman"/>
            <w:lang w:val="lt-LT"/>
          </w:rPr>
          <w:t>https://vvkt.lrv.lt/lt/</w:t>
        </w:r>
      </w:hyperlink>
      <w:r w:rsidRPr="00F807A9">
        <w:rPr>
          <w:rFonts w:ascii="Times New Roman" w:hAnsi="Times New Roman" w:cs="Times New Roman"/>
          <w:lang w:val="lt-LT"/>
        </w:rPr>
        <w:t>.</w:t>
      </w:r>
    </w:p>
    <w:p w14:paraId="6B393169"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p>
    <w:p w14:paraId="6B39316A" w14:textId="77777777" w:rsidR="00932D19" w:rsidRPr="00F807A9" w:rsidRDefault="00932D19" w:rsidP="00932D19">
      <w:pPr>
        <w:numPr>
          <w:ilvl w:val="12"/>
          <w:numId w:val="0"/>
        </w:numPr>
        <w:spacing w:after="0" w:line="240" w:lineRule="auto"/>
        <w:ind w:right="-2"/>
        <w:rPr>
          <w:rFonts w:ascii="Times New Roman" w:hAnsi="Times New Roman" w:cs="Times New Roman"/>
          <w:noProof/>
          <w:lang w:val="lt-LT" w:eastAsia="en-GB"/>
        </w:rPr>
      </w:pPr>
      <w:r w:rsidRPr="00F807A9">
        <w:rPr>
          <w:rFonts w:ascii="Times New Roman" w:hAnsi="Times New Roman" w:cs="Times New Roman"/>
          <w:noProof/>
          <w:lang w:val="lt-LT" w:eastAsia="en-GB"/>
        </w:rPr>
        <w:t>-----------------------------------------------------------------------------------------------------------------</w:t>
      </w:r>
    </w:p>
    <w:p w14:paraId="6B39316B" w14:textId="77777777" w:rsidR="00932D19" w:rsidRPr="00F807A9" w:rsidRDefault="00932D19" w:rsidP="00932D19">
      <w:pPr>
        <w:spacing w:after="0" w:line="240" w:lineRule="auto"/>
        <w:ind w:left="567" w:hanging="567"/>
        <w:rPr>
          <w:rFonts w:ascii="Times New Roman" w:hAnsi="Times New Roman" w:cs="Times New Roman"/>
          <w:noProof/>
          <w:lang w:val="lt-LT" w:eastAsia="en-GB"/>
        </w:rPr>
      </w:pPr>
    </w:p>
    <w:p w14:paraId="6B39316C" w14:textId="77777777" w:rsidR="00932D19" w:rsidRPr="00F807A9" w:rsidRDefault="00932D19" w:rsidP="00932D19">
      <w:pPr>
        <w:spacing w:after="0" w:line="240" w:lineRule="auto"/>
        <w:ind w:left="567" w:hanging="567"/>
        <w:rPr>
          <w:rFonts w:ascii="Times New Roman" w:hAnsi="Times New Roman" w:cs="Times New Roman"/>
          <w:noProof/>
          <w:lang w:val="lt-LT" w:eastAsia="en-GB"/>
        </w:rPr>
      </w:pPr>
      <w:r w:rsidRPr="00F807A9">
        <w:rPr>
          <w:rFonts w:ascii="Times New Roman" w:hAnsi="Times New Roman" w:cs="Times New Roman"/>
          <w:noProof/>
          <w:lang w:val="lt-LT" w:eastAsia="en-GB"/>
        </w:rPr>
        <w:t>Toliau pateikta informacija skirta tik sveikatos priežiūros specialistams</w:t>
      </w:r>
    </w:p>
    <w:p w14:paraId="6B39316D"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p>
    <w:p w14:paraId="6B39316E"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r w:rsidRPr="00F807A9">
        <w:rPr>
          <w:rFonts w:ascii="Times New Roman" w:hAnsi="Times New Roman" w:cs="Times New Roman"/>
          <w:b/>
          <w:bCs/>
          <w:spacing w:val="-3"/>
          <w:lang w:val="lt-LT" w:eastAsia="en-GB"/>
        </w:rPr>
        <w:t>Nesuderinamumas</w:t>
      </w:r>
    </w:p>
    <w:p w14:paraId="6B39316F" w14:textId="77777777" w:rsidR="00932D19" w:rsidRPr="00F807A9" w:rsidRDefault="00932D19" w:rsidP="00932D19">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yra nesuderinamas su </w:t>
      </w:r>
      <w:proofErr w:type="spellStart"/>
      <w:r w:rsidRPr="00F807A9">
        <w:rPr>
          <w:rFonts w:ascii="Times New Roman" w:hAnsi="Times New Roman" w:cs="Times New Roman"/>
          <w:lang w:val="lt-LT" w:eastAsia="en-GB"/>
        </w:rPr>
        <w:t>polivinilchloridu</w:t>
      </w:r>
      <w:proofErr w:type="spellEnd"/>
      <w:r w:rsidRPr="00F807A9">
        <w:rPr>
          <w:rFonts w:ascii="Times New Roman" w:hAnsi="Times New Roman" w:cs="Times New Roman"/>
          <w:lang w:val="lt-LT" w:eastAsia="en-GB"/>
        </w:rPr>
        <w:t xml:space="preserve"> (PVC). Vaistinį preparatą </w:t>
      </w:r>
      <w:proofErr w:type="spellStart"/>
      <w:r w:rsidRPr="00F807A9">
        <w:rPr>
          <w:rFonts w:ascii="Times New Roman" w:hAnsi="Times New Roman" w:cs="Times New Roman"/>
          <w:lang w:val="lt-LT" w:eastAsia="en-GB"/>
        </w:rPr>
        <w:t>infuzuojant</w:t>
      </w:r>
      <w:proofErr w:type="spellEnd"/>
      <w:r w:rsidRPr="00F807A9">
        <w:rPr>
          <w:rFonts w:ascii="Times New Roman" w:hAnsi="Times New Roman" w:cs="Times New Roman"/>
          <w:lang w:val="lt-LT" w:eastAsia="en-GB"/>
        </w:rPr>
        <w:t xml:space="preserve"> priemonėmis, kuriose yra PVC, galima netekti daug (daugiau negu 40 </w:t>
      </w:r>
      <w:r w:rsidRPr="00F807A9">
        <w:rPr>
          <w:rFonts w:ascii="Times New Roman" w:hAnsi="Times New Roman" w:cs="Times New Roman"/>
          <w:lang w:val="lt-LT" w:eastAsia="en-GB"/>
        </w:rPr>
        <w:sym w:font="Symbol" w:char="F025"/>
      </w:r>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Reikia vengti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sąlyčio su </w:t>
      </w:r>
      <w:proofErr w:type="spellStart"/>
      <w:r w:rsidRPr="00F807A9">
        <w:rPr>
          <w:rFonts w:ascii="Times New Roman" w:hAnsi="Times New Roman" w:cs="Times New Roman"/>
          <w:lang w:val="lt-LT" w:eastAsia="en-GB"/>
        </w:rPr>
        <w:t>polivinilchlorido</w:t>
      </w:r>
      <w:proofErr w:type="spellEnd"/>
      <w:r w:rsidRPr="00F807A9">
        <w:rPr>
          <w:rFonts w:ascii="Times New Roman" w:hAnsi="Times New Roman" w:cs="Times New Roman"/>
          <w:lang w:val="lt-LT" w:eastAsia="en-GB"/>
        </w:rPr>
        <w:t xml:space="preserve"> infuziniais maišeliais.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netekimą sukelia ir poliuretanas. </w:t>
      </w:r>
    </w:p>
    <w:p w14:paraId="6B393170"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tirpalą galima skiesti įprastiniais ligoninėje vartojamais infuziniais tirpalais: injekciniu </w:t>
      </w:r>
      <w:proofErr w:type="spellStart"/>
      <w:r w:rsidRPr="00F807A9">
        <w:rPr>
          <w:rFonts w:ascii="Times New Roman" w:hAnsi="Times New Roman" w:cs="Times New Roman"/>
          <w:spacing w:val="-3"/>
          <w:lang w:val="lt-LT" w:eastAsia="en-GB"/>
        </w:rPr>
        <w:t>izotoniniu</w:t>
      </w:r>
      <w:proofErr w:type="spellEnd"/>
      <w:r w:rsidRPr="00F807A9">
        <w:rPr>
          <w:rFonts w:ascii="Times New Roman" w:hAnsi="Times New Roman" w:cs="Times New Roman"/>
          <w:spacing w:val="-3"/>
          <w:lang w:val="lt-LT" w:eastAsia="en-GB"/>
        </w:rPr>
        <w:t xml:space="preserve"> natrio chlorido tirpalu, </w:t>
      </w:r>
      <w:proofErr w:type="spellStart"/>
      <w:r w:rsidRPr="00F807A9">
        <w:rPr>
          <w:rFonts w:ascii="Times New Roman" w:hAnsi="Times New Roman" w:cs="Times New Roman"/>
          <w:spacing w:val="-3"/>
          <w:lang w:val="lt-LT" w:eastAsia="en-GB"/>
        </w:rPr>
        <w:t>Ringerio</w:t>
      </w:r>
      <w:proofErr w:type="spellEnd"/>
      <w:r w:rsidRPr="00F807A9">
        <w:rPr>
          <w:rFonts w:ascii="Times New Roman" w:hAnsi="Times New Roman" w:cs="Times New Roman"/>
          <w:spacing w:val="-3"/>
          <w:lang w:val="lt-LT" w:eastAsia="en-GB"/>
        </w:rPr>
        <w:t xml:space="preserve"> tirpalu bei 5 – 30 % injekciniu gliukozės tirpalu.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tirpale etanolio ir kalio jonų nėra. </w:t>
      </w:r>
    </w:p>
    <w:p w14:paraId="6B393171"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p>
    <w:p w14:paraId="6B393172"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Tinkamumo laikas</w:t>
      </w:r>
    </w:p>
    <w:p w14:paraId="6B393173"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(ampulių ir buteliukų) tinkamumo laikas yra 5</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metai.</w:t>
      </w:r>
    </w:p>
    <w:p w14:paraId="6B393174"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infuzinis tirpalas yra sterilus, tačiau konservantų jame nėra. Daugkartiniam vartojimui ampulėje ar buteliuke esantis infuzinis tirpalas netinka.</w:t>
      </w:r>
    </w:p>
    <w:p w14:paraId="6B393175" w14:textId="77777777" w:rsidR="00932D19" w:rsidRPr="00F807A9" w:rsidRDefault="00932D19" w:rsidP="00932D19">
      <w:pPr>
        <w:spacing w:before="100" w:beforeAutospacing="1" w:after="75" w:line="240" w:lineRule="auto"/>
        <w:rPr>
          <w:rFonts w:ascii="Times New Roman" w:hAnsi="Times New Roman" w:cs="Times New Roman"/>
          <w:color w:val="000000"/>
          <w:lang w:val="lt-LT" w:eastAsia="en-GB"/>
        </w:rPr>
      </w:pPr>
      <w:r w:rsidRPr="00F807A9">
        <w:rPr>
          <w:rFonts w:ascii="Times New Roman" w:hAnsi="Times New Roman" w:cs="Times New Roman"/>
          <w:spacing w:val="-3"/>
          <w:u w:val="single"/>
          <w:lang w:val="lt-LT" w:eastAsia="en-GB"/>
        </w:rPr>
        <w:t xml:space="preserve">Po </w:t>
      </w:r>
      <w:proofErr w:type="spellStart"/>
      <w:r w:rsidRPr="00F807A9">
        <w:rPr>
          <w:rFonts w:ascii="Times New Roman" w:hAnsi="Times New Roman" w:cs="Times New Roman"/>
          <w:spacing w:val="-3"/>
          <w:u w:val="single"/>
          <w:lang w:val="lt-LT" w:eastAsia="en-GB"/>
        </w:rPr>
        <w:t>talpyklės</w:t>
      </w:r>
      <w:proofErr w:type="spellEnd"/>
      <w:r w:rsidRPr="00F807A9">
        <w:rPr>
          <w:rFonts w:ascii="Times New Roman" w:hAnsi="Times New Roman" w:cs="Times New Roman"/>
          <w:spacing w:val="-3"/>
          <w:u w:val="single"/>
          <w:lang w:val="lt-LT" w:eastAsia="en-GB"/>
        </w:rPr>
        <w:t xml:space="preserve"> atidarymo</w:t>
      </w:r>
      <w:r w:rsidRPr="00F807A9">
        <w:rPr>
          <w:rFonts w:ascii="Times New Roman" w:hAnsi="Times New Roman" w:cs="Times New Roman"/>
          <w:spacing w:val="-3"/>
          <w:lang w:val="lt-LT" w:eastAsia="en-GB"/>
        </w:rPr>
        <w:t xml:space="preserve">, vaistinį preparatą reikia vartoti </w:t>
      </w:r>
      <w:proofErr w:type="spellStart"/>
      <w:r w:rsidRPr="00F807A9">
        <w:rPr>
          <w:rFonts w:ascii="Times New Roman" w:hAnsi="Times New Roman" w:cs="Times New Roman"/>
          <w:spacing w:val="-3"/>
          <w:lang w:val="lt-LT" w:eastAsia="en-GB"/>
        </w:rPr>
        <w:t>nedelsiant.Praskiesto</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infuzinio tirpalo laikomo tinkamoje </w:t>
      </w:r>
      <w:proofErr w:type="spellStart"/>
      <w:r w:rsidRPr="00F807A9">
        <w:rPr>
          <w:rFonts w:ascii="Times New Roman" w:hAnsi="Times New Roman" w:cs="Times New Roman"/>
          <w:spacing w:val="-3"/>
          <w:lang w:val="lt-LT" w:eastAsia="en-GB"/>
        </w:rPr>
        <w:t>talpyklėje</w:t>
      </w:r>
      <w:proofErr w:type="spellEnd"/>
      <w:r w:rsidRPr="00F807A9">
        <w:rPr>
          <w:rFonts w:ascii="Times New Roman" w:hAnsi="Times New Roman" w:cs="Times New Roman"/>
          <w:spacing w:val="-3"/>
          <w:lang w:val="lt-LT" w:eastAsia="en-GB"/>
        </w:rPr>
        <w:t xml:space="preserve"> 25 </w:t>
      </w:r>
      <w:r w:rsidRPr="00F807A9">
        <w:rPr>
          <w:rFonts w:ascii="Times New Roman" w:hAnsi="Times New Roman" w:cs="Times New Roman"/>
          <w:spacing w:val="-3"/>
          <w:lang w:val="lt-LT" w:eastAsia="en-GB"/>
        </w:rPr>
        <w:sym w:font="Symbol" w:char="F0B0"/>
      </w:r>
      <w:r w:rsidRPr="00F807A9">
        <w:rPr>
          <w:rFonts w:ascii="Times New Roman" w:hAnsi="Times New Roman" w:cs="Times New Roman"/>
          <w:spacing w:val="-3"/>
          <w:lang w:val="lt-LT" w:eastAsia="en-GB"/>
        </w:rPr>
        <w:t xml:space="preserve">C temperatūroje, fizinis ir cheminis stabilumas nekinta 24 valandas. Mikrobiologiniu požiūriu, praskiestą infuzinį tirpalą reikia </w:t>
      </w:r>
      <w:proofErr w:type="spellStart"/>
      <w:r w:rsidRPr="00F807A9">
        <w:rPr>
          <w:rFonts w:ascii="Times New Roman" w:hAnsi="Times New Roman" w:cs="Times New Roman"/>
          <w:spacing w:val="-3"/>
          <w:lang w:val="lt-LT" w:eastAsia="en-GB"/>
        </w:rPr>
        <w:t>infuzuoti</w:t>
      </w:r>
      <w:proofErr w:type="spellEnd"/>
      <w:r w:rsidRPr="00F807A9">
        <w:rPr>
          <w:rFonts w:ascii="Times New Roman" w:hAnsi="Times New Roman" w:cs="Times New Roman"/>
          <w:spacing w:val="-3"/>
          <w:lang w:val="lt-LT" w:eastAsia="en-GB"/>
        </w:rPr>
        <w:t xml:space="preserve"> nedelsiant. Jeigu jis tuoj pat </w:t>
      </w:r>
      <w:proofErr w:type="spellStart"/>
      <w:r w:rsidRPr="00F807A9">
        <w:rPr>
          <w:rFonts w:ascii="Times New Roman" w:hAnsi="Times New Roman" w:cs="Times New Roman"/>
          <w:spacing w:val="-3"/>
          <w:lang w:val="lt-LT" w:eastAsia="en-GB"/>
        </w:rPr>
        <w:t>neinfuzuojamas</w:t>
      </w:r>
      <w:proofErr w:type="spellEnd"/>
      <w:r w:rsidRPr="00F807A9">
        <w:rPr>
          <w:rFonts w:ascii="Times New Roman" w:hAnsi="Times New Roman" w:cs="Times New Roman"/>
          <w:spacing w:val="-3"/>
          <w:lang w:val="lt-LT" w:eastAsia="en-GB"/>
        </w:rPr>
        <w:t>, už laikymo sąlygas ir trukmę prieš vartojimą yra atsakingas gydantis medikas, tačiau paprastai ilgiau negu 24 valandas 2 </w:t>
      </w:r>
      <w:r w:rsidRPr="00F807A9">
        <w:rPr>
          <w:rFonts w:ascii="Times New Roman" w:hAnsi="Times New Roman" w:cs="Times New Roman"/>
          <w:spacing w:val="-3"/>
          <w:lang w:val="lt-LT" w:eastAsia="en-GB"/>
        </w:rPr>
        <w:sym w:font="Symbol" w:char="F0B0"/>
      </w:r>
      <w:r w:rsidRPr="00F807A9">
        <w:rPr>
          <w:rFonts w:ascii="Times New Roman" w:hAnsi="Times New Roman" w:cs="Times New Roman"/>
          <w:spacing w:val="-3"/>
          <w:lang w:val="lt-LT" w:eastAsia="en-GB"/>
        </w:rPr>
        <w:t>C – 8 </w:t>
      </w:r>
      <w:r w:rsidRPr="00F807A9">
        <w:rPr>
          <w:rFonts w:ascii="Times New Roman" w:hAnsi="Times New Roman" w:cs="Times New Roman"/>
          <w:spacing w:val="-3"/>
          <w:lang w:val="lt-LT" w:eastAsia="en-GB"/>
        </w:rPr>
        <w:sym w:font="Symbol" w:char="F0B0"/>
      </w:r>
      <w:r w:rsidRPr="00F807A9">
        <w:rPr>
          <w:rFonts w:ascii="Times New Roman" w:hAnsi="Times New Roman" w:cs="Times New Roman"/>
          <w:spacing w:val="-3"/>
          <w:lang w:val="lt-LT" w:eastAsia="en-GB"/>
        </w:rPr>
        <w:t xml:space="preserve">C temperatūroje laikyti negalima, nebent vaistinis preparatas būtų skiedžiamas kontroliuojamomis ir </w:t>
      </w:r>
      <w:proofErr w:type="spellStart"/>
      <w:r w:rsidRPr="00F807A9">
        <w:rPr>
          <w:rFonts w:ascii="Times New Roman" w:hAnsi="Times New Roman" w:cs="Times New Roman"/>
          <w:spacing w:val="-3"/>
          <w:lang w:val="lt-LT" w:eastAsia="en-GB"/>
        </w:rPr>
        <w:t>validuotomis</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aseptinėmis</w:t>
      </w:r>
      <w:proofErr w:type="spellEnd"/>
      <w:r w:rsidRPr="00F807A9">
        <w:rPr>
          <w:rFonts w:ascii="Times New Roman" w:hAnsi="Times New Roman" w:cs="Times New Roman"/>
          <w:spacing w:val="-3"/>
          <w:lang w:val="lt-LT" w:eastAsia="en-GB"/>
        </w:rPr>
        <w:t xml:space="preserve"> sąlygomis.</w:t>
      </w:r>
    </w:p>
    <w:p w14:paraId="6B393176" w14:textId="77777777" w:rsidR="00932D19" w:rsidRPr="00F807A9" w:rsidRDefault="00932D19" w:rsidP="00932D19">
      <w:pPr>
        <w:tabs>
          <w:tab w:val="left" w:pos="0"/>
        </w:tabs>
        <w:spacing w:after="0" w:line="240" w:lineRule="auto"/>
        <w:rPr>
          <w:rFonts w:ascii="Times New Roman" w:hAnsi="Times New Roman" w:cs="Times New Roman"/>
          <w:b/>
          <w:bCs/>
          <w:lang w:val="lt-LT" w:eastAsia="en-GB"/>
        </w:rPr>
      </w:pPr>
    </w:p>
    <w:p w14:paraId="6B393177"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r w:rsidRPr="00F807A9">
        <w:rPr>
          <w:rFonts w:ascii="Times New Roman" w:hAnsi="Times New Roman" w:cs="Times New Roman"/>
          <w:b/>
          <w:bCs/>
          <w:spacing w:val="-3"/>
          <w:lang w:val="lt-LT" w:eastAsia="en-GB"/>
        </w:rPr>
        <w:t>Darbo su vaistiniu preparatu instrukcija</w:t>
      </w:r>
    </w:p>
    <w:p w14:paraId="6B393178"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 xml:space="preserve">Praskiestą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tirpalą į veną galima </w:t>
      </w:r>
      <w:proofErr w:type="spellStart"/>
      <w:r w:rsidRPr="00F807A9">
        <w:rPr>
          <w:rFonts w:ascii="Times New Roman" w:hAnsi="Times New Roman" w:cs="Times New Roman"/>
          <w:spacing w:val="-3"/>
          <w:lang w:val="lt-LT" w:eastAsia="en-GB"/>
        </w:rPr>
        <w:t>infuzuoti</w:t>
      </w:r>
      <w:proofErr w:type="spellEnd"/>
      <w:r w:rsidRPr="00F807A9">
        <w:rPr>
          <w:rFonts w:ascii="Times New Roman" w:hAnsi="Times New Roman" w:cs="Times New Roman"/>
          <w:spacing w:val="-3"/>
          <w:lang w:val="lt-LT" w:eastAsia="en-GB"/>
        </w:rPr>
        <w:t xml:space="preserve"> nepertraukiamai automatine infuzine sistema, nepraskiestą </w:t>
      </w:r>
      <w:r w:rsidRPr="00F807A9">
        <w:rPr>
          <w:rFonts w:ascii="Times New Roman" w:hAnsi="Times New Roman" w:cs="Times New Roman"/>
          <w:spacing w:val="-3"/>
          <w:lang w:val="lt-LT" w:eastAsia="en-GB"/>
        </w:rPr>
        <w:sym w:font="Symbol" w:char="F02D"/>
      </w:r>
      <w:r w:rsidRPr="00F807A9">
        <w:rPr>
          <w:rFonts w:ascii="Times New Roman" w:hAnsi="Times New Roman" w:cs="Times New Roman"/>
          <w:spacing w:val="-3"/>
          <w:lang w:val="lt-LT" w:eastAsia="en-GB"/>
        </w:rPr>
        <w:t xml:space="preserve"> švirkšto pompa. Vaistiniu preparatu galima gydyti tik ligoninėje ir tik nuolat stebint širdies ir kraujagyslių sistemos veiklą. </w:t>
      </w:r>
    </w:p>
    <w:p w14:paraId="6B393179" w14:textId="77777777" w:rsidR="00932D19" w:rsidRPr="00F807A9" w:rsidRDefault="00932D19" w:rsidP="00932D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Priklausomai nuo ligos rūšies ir sunkumo, be įprastinių parametrų (simptomų, kraujospūdžio, širdies susitraukimų dažnio, šlapimo kiekio) sekimo, gali reikėti invaziniu būdu stebėti hemodinamiką.</w:t>
      </w:r>
    </w:p>
    <w:p w14:paraId="6B39317A" w14:textId="77777777" w:rsidR="00932D19" w:rsidRPr="00F807A9" w:rsidRDefault="00932D19" w:rsidP="00932D19">
      <w:pPr>
        <w:rPr>
          <w:rFonts w:ascii="Times New Roman" w:hAnsi="Times New Roman" w:cs="Times New Roman"/>
          <w:spacing w:val="-3"/>
          <w:lang w:val="lt-LT" w:eastAsia="en-GB"/>
        </w:rPr>
      </w:pPr>
      <w:r w:rsidRPr="00F807A9">
        <w:rPr>
          <w:rFonts w:ascii="Times New Roman" w:hAnsi="Times New Roman" w:cs="Times New Roman"/>
          <w:spacing w:val="-3"/>
          <w:lang w:val="lt-LT" w:eastAsia="en-GB"/>
        </w:rPr>
        <w:t xml:space="preserve">Iš ampulės ar buteliuko išsiurbtą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tirpalą būtina tuoj pat skiesti </w:t>
      </w:r>
      <w:proofErr w:type="spellStart"/>
      <w:r w:rsidRPr="00F807A9">
        <w:rPr>
          <w:rFonts w:ascii="Times New Roman" w:hAnsi="Times New Roman" w:cs="Times New Roman"/>
          <w:spacing w:val="-3"/>
          <w:lang w:val="lt-LT" w:eastAsia="en-GB"/>
        </w:rPr>
        <w:t>aseptinėmis</w:t>
      </w:r>
      <w:proofErr w:type="spellEnd"/>
      <w:r w:rsidRPr="00F807A9">
        <w:rPr>
          <w:rFonts w:ascii="Times New Roman" w:hAnsi="Times New Roman" w:cs="Times New Roman"/>
          <w:spacing w:val="-3"/>
          <w:lang w:val="lt-LT" w:eastAsia="en-GB"/>
        </w:rPr>
        <w:t xml:space="preserve"> sąlygomis. </w:t>
      </w:r>
    </w:p>
    <w:p w14:paraId="6B39317B" w14:textId="77777777" w:rsidR="00932D19" w:rsidRPr="00F807A9" w:rsidRDefault="00932D19" w:rsidP="00932D19">
      <w:pPr>
        <w:rPr>
          <w:rFonts w:ascii="Times New Roman" w:hAnsi="Times New Roman" w:cs="Times New Roman"/>
          <w:spacing w:val="-3"/>
          <w:lang w:val="lt-LT" w:eastAsia="en-GB"/>
        </w:rPr>
      </w:pPr>
    </w:p>
    <w:p w14:paraId="6B39317C" w14:textId="77777777" w:rsidR="00932D19" w:rsidRPr="00F807A9" w:rsidRDefault="00932D19" w:rsidP="00932D19">
      <w:pPr>
        <w:rPr>
          <w:lang w:val="lt-LT"/>
        </w:rPr>
      </w:pPr>
    </w:p>
    <w:p w14:paraId="6B39317D" w14:textId="77777777" w:rsidR="00932D19" w:rsidRPr="00F807A9" w:rsidRDefault="00932D19" w:rsidP="00932D19">
      <w:pPr>
        <w:rPr>
          <w:lang w:val="lt-LT"/>
        </w:rPr>
      </w:pPr>
    </w:p>
    <w:p w14:paraId="6B39317E" w14:textId="77777777" w:rsidR="00DD26B6" w:rsidRPr="00F807A9" w:rsidRDefault="00DD26B6">
      <w:pPr>
        <w:rPr>
          <w:lang w:val="lt-LT"/>
        </w:rPr>
      </w:pPr>
    </w:p>
    <w:sectPr w:rsidR="00DD26B6" w:rsidRPr="00F807A9" w:rsidSect="00886AFC">
      <w:footerReference w:type="default" r:id="rId13"/>
      <w:pgSz w:w="11906" w:h="16838" w:code="9"/>
      <w:pgMar w:top="1134" w:right="1418" w:bottom="1134" w:left="1418" w:header="737" w:footer="737"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5AB34" w14:textId="77777777" w:rsidR="0068254F" w:rsidRDefault="0068254F">
      <w:pPr>
        <w:spacing w:after="0" w:line="240" w:lineRule="auto"/>
      </w:pPr>
      <w:r>
        <w:separator/>
      </w:r>
    </w:p>
  </w:endnote>
  <w:endnote w:type="continuationSeparator" w:id="0">
    <w:p w14:paraId="1F472079" w14:textId="77777777" w:rsidR="0068254F" w:rsidRDefault="00682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317F" w14:textId="15B7C095" w:rsidR="00CA2DA3" w:rsidRPr="00573920" w:rsidRDefault="00932D19" w:rsidP="00886AFC">
    <w:pPr>
      <w:pStyle w:val="Porat"/>
      <w:framePr w:wrap="auto" w:vAnchor="text" w:hAnchor="margin" w:xAlign="right" w:y="1"/>
      <w:rPr>
        <w:rStyle w:val="Puslapionumeris"/>
        <w:sz w:val="22"/>
        <w:szCs w:val="22"/>
      </w:rPr>
    </w:pPr>
    <w:r w:rsidRPr="00573920">
      <w:rPr>
        <w:rStyle w:val="Puslapionumeris"/>
        <w:sz w:val="22"/>
        <w:szCs w:val="22"/>
      </w:rPr>
      <w:fldChar w:fldCharType="begin"/>
    </w:r>
    <w:r w:rsidRPr="00573920">
      <w:rPr>
        <w:rStyle w:val="Puslapionumeris"/>
        <w:sz w:val="22"/>
        <w:szCs w:val="22"/>
      </w:rPr>
      <w:instrText xml:space="preserve">PAGE  </w:instrText>
    </w:r>
    <w:r w:rsidRPr="00573920">
      <w:rPr>
        <w:rStyle w:val="Puslapionumeris"/>
        <w:sz w:val="22"/>
        <w:szCs w:val="22"/>
      </w:rPr>
      <w:fldChar w:fldCharType="separate"/>
    </w:r>
    <w:r w:rsidR="00BB578E">
      <w:rPr>
        <w:rStyle w:val="Puslapionumeris"/>
        <w:noProof/>
        <w:sz w:val="22"/>
        <w:szCs w:val="22"/>
      </w:rPr>
      <w:t>12</w:t>
    </w:r>
    <w:r w:rsidRPr="00573920">
      <w:rPr>
        <w:rStyle w:val="Puslapionumeris"/>
        <w:sz w:val="22"/>
        <w:szCs w:val="22"/>
      </w:rPr>
      <w:fldChar w:fldCharType="end"/>
    </w:r>
  </w:p>
  <w:p w14:paraId="6B393180" w14:textId="77777777" w:rsidR="00CA2DA3" w:rsidRDefault="00CA2DA3" w:rsidP="00886AFC">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79EA7" w14:textId="77777777" w:rsidR="0068254F" w:rsidRDefault="0068254F">
      <w:pPr>
        <w:spacing w:after="0" w:line="240" w:lineRule="auto"/>
      </w:pPr>
      <w:r>
        <w:separator/>
      </w:r>
    </w:p>
  </w:footnote>
  <w:footnote w:type="continuationSeparator" w:id="0">
    <w:p w14:paraId="4C82A2EF" w14:textId="77777777" w:rsidR="0068254F" w:rsidRDefault="006825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333079B0"/>
    <w:multiLevelType w:val="hybridMultilevel"/>
    <w:tmpl w:val="4F8E7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934713"/>
    <w:multiLevelType w:val="hybridMultilevel"/>
    <w:tmpl w:val="C3AE6BA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15:restartNumberingAfterBreak="0">
    <w:nsid w:val="50A80889"/>
    <w:multiLevelType w:val="hybridMultilevel"/>
    <w:tmpl w:val="2B6054F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51D40338"/>
    <w:multiLevelType w:val="hybridMultilevel"/>
    <w:tmpl w:val="6840D2E2"/>
    <w:lvl w:ilvl="0" w:tplc="F1D89904">
      <w:start w:val="1"/>
      <w:numFmt w:val="bullet"/>
      <w:lvlText w:val=""/>
      <w:lvlJc w:val="left"/>
      <w:pPr>
        <w:tabs>
          <w:tab w:val="num" w:pos="720"/>
        </w:tabs>
        <w:ind w:left="720" w:hanging="360"/>
      </w:pPr>
      <w:rPr>
        <w:rFonts w:ascii="Symbol" w:hAnsi="Symbol" w:cs="Symbol" w:hint="default"/>
      </w:rPr>
    </w:lvl>
    <w:lvl w:ilvl="1" w:tplc="9F18C5EA">
      <w:start w:val="1"/>
      <w:numFmt w:val="bullet"/>
      <w:lvlText w:val="o"/>
      <w:lvlJc w:val="left"/>
      <w:pPr>
        <w:tabs>
          <w:tab w:val="num" w:pos="1440"/>
        </w:tabs>
        <w:ind w:left="1440" w:hanging="360"/>
      </w:pPr>
      <w:rPr>
        <w:rFonts w:ascii="Courier New" w:hAnsi="Courier New" w:cs="Courier New" w:hint="default"/>
      </w:rPr>
    </w:lvl>
    <w:lvl w:ilvl="2" w:tplc="4FA25EEC">
      <w:start w:val="1"/>
      <w:numFmt w:val="bullet"/>
      <w:lvlText w:val=""/>
      <w:lvlJc w:val="left"/>
      <w:pPr>
        <w:tabs>
          <w:tab w:val="num" w:pos="2160"/>
        </w:tabs>
        <w:ind w:left="2160" w:hanging="360"/>
      </w:pPr>
      <w:rPr>
        <w:rFonts w:ascii="Wingdings" w:hAnsi="Wingdings" w:cs="Wingdings" w:hint="default"/>
      </w:rPr>
    </w:lvl>
    <w:lvl w:ilvl="3" w:tplc="1DDC07E0">
      <w:start w:val="1"/>
      <w:numFmt w:val="bullet"/>
      <w:lvlText w:val=""/>
      <w:lvlJc w:val="left"/>
      <w:pPr>
        <w:tabs>
          <w:tab w:val="num" w:pos="2880"/>
        </w:tabs>
        <w:ind w:left="2880" w:hanging="360"/>
      </w:pPr>
      <w:rPr>
        <w:rFonts w:ascii="Symbol" w:hAnsi="Symbol" w:cs="Symbol" w:hint="default"/>
      </w:rPr>
    </w:lvl>
    <w:lvl w:ilvl="4" w:tplc="6F520D76">
      <w:start w:val="1"/>
      <w:numFmt w:val="bullet"/>
      <w:lvlText w:val="o"/>
      <w:lvlJc w:val="left"/>
      <w:pPr>
        <w:tabs>
          <w:tab w:val="num" w:pos="3600"/>
        </w:tabs>
        <w:ind w:left="3600" w:hanging="360"/>
      </w:pPr>
      <w:rPr>
        <w:rFonts w:ascii="Courier New" w:hAnsi="Courier New" w:cs="Courier New" w:hint="default"/>
      </w:rPr>
    </w:lvl>
    <w:lvl w:ilvl="5" w:tplc="AB0C8D60">
      <w:start w:val="1"/>
      <w:numFmt w:val="bullet"/>
      <w:lvlText w:val=""/>
      <w:lvlJc w:val="left"/>
      <w:pPr>
        <w:tabs>
          <w:tab w:val="num" w:pos="4320"/>
        </w:tabs>
        <w:ind w:left="4320" w:hanging="360"/>
      </w:pPr>
      <w:rPr>
        <w:rFonts w:ascii="Wingdings" w:hAnsi="Wingdings" w:cs="Wingdings" w:hint="default"/>
      </w:rPr>
    </w:lvl>
    <w:lvl w:ilvl="6" w:tplc="14A685BA">
      <w:start w:val="1"/>
      <w:numFmt w:val="bullet"/>
      <w:lvlText w:val=""/>
      <w:lvlJc w:val="left"/>
      <w:pPr>
        <w:tabs>
          <w:tab w:val="num" w:pos="5040"/>
        </w:tabs>
        <w:ind w:left="5040" w:hanging="360"/>
      </w:pPr>
      <w:rPr>
        <w:rFonts w:ascii="Symbol" w:hAnsi="Symbol" w:cs="Symbol" w:hint="default"/>
      </w:rPr>
    </w:lvl>
    <w:lvl w:ilvl="7" w:tplc="9FC4A994">
      <w:start w:val="1"/>
      <w:numFmt w:val="bullet"/>
      <w:lvlText w:val="o"/>
      <w:lvlJc w:val="left"/>
      <w:pPr>
        <w:tabs>
          <w:tab w:val="num" w:pos="5760"/>
        </w:tabs>
        <w:ind w:left="5760" w:hanging="360"/>
      </w:pPr>
      <w:rPr>
        <w:rFonts w:ascii="Courier New" w:hAnsi="Courier New" w:cs="Courier New" w:hint="default"/>
      </w:rPr>
    </w:lvl>
    <w:lvl w:ilvl="8" w:tplc="FF6220C4">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520126C6"/>
    <w:multiLevelType w:val="hybridMultilevel"/>
    <w:tmpl w:val="79564E18"/>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num w:numId="1" w16cid:durableId="268705749">
    <w:abstractNumId w:val="0"/>
    <w:lvlOverride w:ilvl="0">
      <w:lvl w:ilvl="0">
        <w:start w:val="1"/>
        <w:numFmt w:val="bullet"/>
        <w:lvlText w:val="-"/>
        <w:legacy w:legacy="1" w:legacySpace="0" w:legacyIndent="360"/>
        <w:lvlJc w:val="left"/>
        <w:pPr>
          <w:ind w:left="360" w:hanging="360"/>
        </w:pPr>
      </w:lvl>
    </w:lvlOverride>
  </w:num>
  <w:num w:numId="2" w16cid:durableId="1405252210">
    <w:abstractNumId w:val="0"/>
    <w:lvlOverride w:ilvl="0">
      <w:lvl w:ilvl="0">
        <w:start w:val="1"/>
        <w:numFmt w:val="bullet"/>
        <w:lvlText w:val=""/>
        <w:legacy w:legacy="1" w:legacySpace="0" w:legacyIndent="360"/>
        <w:lvlJc w:val="left"/>
        <w:pPr>
          <w:ind w:left="360" w:hanging="360"/>
        </w:pPr>
        <w:rPr>
          <w:rFonts w:ascii="Symbol" w:hAnsi="Symbol" w:cs="Symbol" w:hint="default"/>
        </w:rPr>
      </w:lvl>
    </w:lvlOverride>
  </w:num>
  <w:num w:numId="3" w16cid:durableId="1181971404">
    <w:abstractNumId w:val="4"/>
  </w:num>
  <w:num w:numId="4" w16cid:durableId="908006475">
    <w:abstractNumId w:val="5"/>
  </w:num>
  <w:num w:numId="5" w16cid:durableId="19942946">
    <w:abstractNumId w:val="2"/>
  </w:num>
  <w:num w:numId="6" w16cid:durableId="1047338346">
    <w:abstractNumId w:val="3"/>
  </w:num>
  <w:num w:numId="7" w16cid:durableId="953901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92A"/>
    <w:rsid w:val="00057B2C"/>
    <w:rsid w:val="00072133"/>
    <w:rsid w:val="000B7065"/>
    <w:rsid w:val="0010639A"/>
    <w:rsid w:val="00106A5B"/>
    <w:rsid w:val="00111340"/>
    <w:rsid w:val="00141130"/>
    <w:rsid w:val="001451B3"/>
    <w:rsid w:val="0017090B"/>
    <w:rsid w:val="001A368A"/>
    <w:rsid w:val="001D68B2"/>
    <w:rsid w:val="001F5256"/>
    <w:rsid w:val="001F71A0"/>
    <w:rsid w:val="0025710B"/>
    <w:rsid w:val="002D5E78"/>
    <w:rsid w:val="00310DF0"/>
    <w:rsid w:val="003301D0"/>
    <w:rsid w:val="0033099E"/>
    <w:rsid w:val="00341B88"/>
    <w:rsid w:val="003B0E93"/>
    <w:rsid w:val="003E62E6"/>
    <w:rsid w:val="00420A78"/>
    <w:rsid w:val="004B1E78"/>
    <w:rsid w:val="005321EF"/>
    <w:rsid w:val="00586291"/>
    <w:rsid w:val="005D0621"/>
    <w:rsid w:val="005E0B56"/>
    <w:rsid w:val="00637A1F"/>
    <w:rsid w:val="00645EB1"/>
    <w:rsid w:val="00663B8A"/>
    <w:rsid w:val="00676C44"/>
    <w:rsid w:val="0068254F"/>
    <w:rsid w:val="006B292A"/>
    <w:rsid w:val="006E42A2"/>
    <w:rsid w:val="00735FB8"/>
    <w:rsid w:val="00752E93"/>
    <w:rsid w:val="007909B1"/>
    <w:rsid w:val="00843E3E"/>
    <w:rsid w:val="00847B78"/>
    <w:rsid w:val="00932D19"/>
    <w:rsid w:val="009336E1"/>
    <w:rsid w:val="00942279"/>
    <w:rsid w:val="00994AA6"/>
    <w:rsid w:val="009E3F4D"/>
    <w:rsid w:val="009F65A0"/>
    <w:rsid w:val="00A1094D"/>
    <w:rsid w:val="00A14902"/>
    <w:rsid w:val="00A20C8C"/>
    <w:rsid w:val="00AA6A71"/>
    <w:rsid w:val="00AD398D"/>
    <w:rsid w:val="00B203A3"/>
    <w:rsid w:val="00BB578E"/>
    <w:rsid w:val="00C16FE3"/>
    <w:rsid w:val="00CA2DA3"/>
    <w:rsid w:val="00CC1065"/>
    <w:rsid w:val="00CC21A1"/>
    <w:rsid w:val="00CD258F"/>
    <w:rsid w:val="00CF1880"/>
    <w:rsid w:val="00D222C7"/>
    <w:rsid w:val="00D22D08"/>
    <w:rsid w:val="00D657E6"/>
    <w:rsid w:val="00D65D17"/>
    <w:rsid w:val="00D9306C"/>
    <w:rsid w:val="00DC0EA3"/>
    <w:rsid w:val="00DC7376"/>
    <w:rsid w:val="00DD26B6"/>
    <w:rsid w:val="00DD37EB"/>
    <w:rsid w:val="00E04925"/>
    <w:rsid w:val="00E12ECD"/>
    <w:rsid w:val="00E769AB"/>
    <w:rsid w:val="00F213D6"/>
    <w:rsid w:val="00F27767"/>
    <w:rsid w:val="00F807A9"/>
    <w:rsid w:val="00FB1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92CCB"/>
  <w15:chartTrackingRefBased/>
  <w15:docId w15:val="{F066BD77-FE14-45A9-9007-FA05458B0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32D19"/>
    <w:rPr>
      <w:rFonts w:ascii="Calibri" w:eastAsia="Calibri" w:hAnsi="Calibri" w:cs="Calibri"/>
    </w:rPr>
  </w:style>
  <w:style w:type="paragraph" w:styleId="Antrat2">
    <w:name w:val="heading 2"/>
    <w:basedOn w:val="prastasis"/>
    <w:next w:val="prastasis"/>
    <w:link w:val="Antrat2Diagrama"/>
    <w:uiPriority w:val="99"/>
    <w:qFormat/>
    <w:rsid w:val="00932D19"/>
    <w:pPr>
      <w:keepNext/>
      <w:spacing w:after="0" w:line="360" w:lineRule="auto"/>
      <w:jc w:val="both"/>
      <w:outlineLvl w:val="1"/>
    </w:pPr>
    <w:rPr>
      <w:rFonts w:ascii="Times New Roman" w:eastAsia="Times New Roman" w:hAnsi="Times New Roman" w:cs="Times New Roman"/>
      <w:i/>
      <w:iCs/>
      <w:sz w:val="24"/>
      <w:szCs w:val="24"/>
      <w:lang w:val="lt-LT"/>
    </w:rPr>
  </w:style>
  <w:style w:type="paragraph" w:styleId="Antrat3">
    <w:name w:val="heading 3"/>
    <w:basedOn w:val="prastasis"/>
    <w:next w:val="prastasis"/>
    <w:link w:val="Antrat3Diagrama"/>
    <w:uiPriority w:val="99"/>
    <w:qFormat/>
    <w:rsid w:val="00932D19"/>
    <w:pPr>
      <w:keepNext/>
      <w:spacing w:after="0" w:line="240" w:lineRule="auto"/>
      <w:jc w:val="center"/>
      <w:outlineLvl w:val="2"/>
    </w:pPr>
    <w:rPr>
      <w:rFonts w:ascii="Times New Roman" w:eastAsia="Times New Roman" w:hAnsi="Times New Roman" w:cs="Times New Roman"/>
      <w:b/>
      <w:b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9"/>
    <w:rsid w:val="00932D19"/>
    <w:rPr>
      <w:rFonts w:ascii="Times New Roman" w:eastAsia="Times New Roman" w:hAnsi="Times New Roman" w:cs="Times New Roman"/>
      <w:i/>
      <w:iCs/>
      <w:sz w:val="24"/>
      <w:szCs w:val="24"/>
      <w:lang w:val="lt-LT"/>
    </w:rPr>
  </w:style>
  <w:style w:type="character" w:customStyle="1" w:styleId="Antrat3Diagrama">
    <w:name w:val="Antraštė 3 Diagrama"/>
    <w:basedOn w:val="Numatytasispastraiposriftas"/>
    <w:link w:val="Antrat3"/>
    <w:uiPriority w:val="99"/>
    <w:rsid w:val="00932D19"/>
    <w:rPr>
      <w:rFonts w:ascii="Times New Roman" w:eastAsia="Times New Roman" w:hAnsi="Times New Roman" w:cs="Times New Roman"/>
      <w:b/>
      <w:bCs/>
      <w:sz w:val="24"/>
      <w:szCs w:val="24"/>
      <w:lang w:val="lt-LT"/>
    </w:rPr>
  </w:style>
  <w:style w:type="paragraph" w:styleId="Pagrindinistekstas">
    <w:name w:val="Body Text"/>
    <w:basedOn w:val="prastasis"/>
    <w:link w:val="PagrindinistekstasDiagrama"/>
    <w:uiPriority w:val="99"/>
    <w:rsid w:val="00932D19"/>
    <w:pPr>
      <w:spacing w:after="0" w:line="240" w:lineRule="auto"/>
    </w:pPr>
    <w:rPr>
      <w:rFonts w:ascii="Times New Roman" w:eastAsia="Times New Roman" w:hAnsi="Times New Roman" w:cs="Times New Roman"/>
      <w:i/>
      <w:iCs/>
      <w:color w:val="008000"/>
      <w:lang w:val="en-GB"/>
    </w:rPr>
  </w:style>
  <w:style w:type="character" w:customStyle="1" w:styleId="PagrindinistekstasDiagrama">
    <w:name w:val="Pagrindinis tekstas Diagrama"/>
    <w:basedOn w:val="Numatytasispastraiposriftas"/>
    <w:link w:val="Pagrindinistekstas"/>
    <w:uiPriority w:val="99"/>
    <w:rsid w:val="00932D19"/>
    <w:rPr>
      <w:rFonts w:ascii="Times New Roman" w:eastAsia="Times New Roman" w:hAnsi="Times New Roman" w:cs="Times New Roman"/>
      <w:i/>
      <w:iCs/>
      <w:color w:val="008000"/>
      <w:lang w:val="en-GB"/>
    </w:rPr>
  </w:style>
  <w:style w:type="paragraph" w:styleId="Pagrindinistekstas2">
    <w:name w:val="Body Text 2"/>
    <w:basedOn w:val="prastasis"/>
    <w:link w:val="Pagrindinistekstas2Diagrama"/>
    <w:uiPriority w:val="99"/>
    <w:rsid w:val="00932D19"/>
    <w:pPr>
      <w:tabs>
        <w:tab w:val="left" w:pos="567"/>
      </w:tabs>
      <w:spacing w:after="120" w:line="480" w:lineRule="auto"/>
    </w:pPr>
    <w:rPr>
      <w:rFonts w:ascii="Times New Roman" w:eastAsia="Times New Roman" w:hAnsi="Times New Roman" w:cs="Times New Roman"/>
      <w:lang w:val="en-GB"/>
    </w:rPr>
  </w:style>
  <w:style w:type="character" w:customStyle="1" w:styleId="Pagrindinistekstas2Diagrama">
    <w:name w:val="Pagrindinis tekstas 2 Diagrama"/>
    <w:basedOn w:val="Numatytasispastraiposriftas"/>
    <w:link w:val="Pagrindinistekstas2"/>
    <w:uiPriority w:val="99"/>
    <w:rsid w:val="00932D19"/>
    <w:rPr>
      <w:rFonts w:ascii="Times New Roman" w:eastAsia="Times New Roman" w:hAnsi="Times New Roman" w:cs="Times New Roman"/>
      <w:lang w:val="en-GB"/>
    </w:rPr>
  </w:style>
  <w:style w:type="paragraph" w:styleId="Pagrindinistekstas3">
    <w:name w:val="Body Text 3"/>
    <w:basedOn w:val="prastasis"/>
    <w:link w:val="Pagrindinistekstas3Diagrama"/>
    <w:uiPriority w:val="99"/>
    <w:rsid w:val="00932D19"/>
    <w:pPr>
      <w:tabs>
        <w:tab w:val="left" w:pos="567"/>
      </w:tabs>
      <w:spacing w:after="120" w:line="260" w:lineRule="exact"/>
    </w:pPr>
    <w:rPr>
      <w:rFonts w:ascii="Times New Roman" w:eastAsia="Times New Roman" w:hAnsi="Times New Roman" w:cs="Times New Roman"/>
      <w:sz w:val="16"/>
      <w:szCs w:val="16"/>
      <w:lang w:val="en-GB"/>
    </w:rPr>
  </w:style>
  <w:style w:type="character" w:customStyle="1" w:styleId="Pagrindinistekstas3Diagrama">
    <w:name w:val="Pagrindinis tekstas 3 Diagrama"/>
    <w:basedOn w:val="Numatytasispastraiposriftas"/>
    <w:link w:val="Pagrindinistekstas3"/>
    <w:uiPriority w:val="99"/>
    <w:rsid w:val="00932D19"/>
    <w:rPr>
      <w:rFonts w:ascii="Times New Roman" w:eastAsia="Times New Roman" w:hAnsi="Times New Roman" w:cs="Times New Roman"/>
      <w:sz w:val="16"/>
      <w:szCs w:val="16"/>
      <w:lang w:val="en-GB"/>
    </w:rPr>
  </w:style>
  <w:style w:type="paragraph" w:styleId="Porat">
    <w:name w:val="footer"/>
    <w:basedOn w:val="prastasis"/>
    <w:link w:val="PoratDiagrama"/>
    <w:uiPriority w:val="99"/>
    <w:rsid w:val="00932D19"/>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PoratDiagrama">
    <w:name w:val="Poraštė Diagrama"/>
    <w:basedOn w:val="Numatytasispastraiposriftas"/>
    <w:link w:val="Porat"/>
    <w:uiPriority w:val="99"/>
    <w:rsid w:val="00932D19"/>
    <w:rPr>
      <w:rFonts w:ascii="Times New Roman" w:eastAsia="Times New Roman" w:hAnsi="Times New Roman" w:cs="Times New Roman"/>
      <w:sz w:val="24"/>
      <w:szCs w:val="24"/>
      <w:lang w:val="en-GB" w:eastAsia="en-GB"/>
    </w:rPr>
  </w:style>
  <w:style w:type="character" w:styleId="Puslapionumeris">
    <w:name w:val="page number"/>
    <w:basedOn w:val="Numatytasispastraiposriftas"/>
    <w:uiPriority w:val="99"/>
    <w:rsid w:val="00932D19"/>
  </w:style>
  <w:style w:type="paragraph" w:styleId="Pavadinimas">
    <w:name w:val="Title"/>
    <w:basedOn w:val="prastasis"/>
    <w:link w:val="PavadinimasDiagrama"/>
    <w:autoRedefine/>
    <w:uiPriority w:val="99"/>
    <w:qFormat/>
    <w:rsid w:val="00932D19"/>
    <w:pPr>
      <w:spacing w:after="0" w:line="240" w:lineRule="auto"/>
      <w:jc w:val="center"/>
      <w:outlineLvl w:val="0"/>
    </w:pPr>
    <w:rPr>
      <w:rFonts w:ascii="Times New Roman" w:eastAsia="Times New Roman" w:hAnsi="Times New Roman" w:cs="Times New Roman"/>
      <w:b/>
      <w:bCs/>
      <w:kern w:val="28"/>
      <w:lang w:val="lt-LT" w:eastAsia="lt-LT"/>
    </w:rPr>
  </w:style>
  <w:style w:type="character" w:customStyle="1" w:styleId="PavadinimasDiagrama">
    <w:name w:val="Pavadinimas Diagrama"/>
    <w:basedOn w:val="Numatytasispastraiposriftas"/>
    <w:link w:val="Pavadinimas"/>
    <w:uiPriority w:val="99"/>
    <w:rsid w:val="00932D19"/>
    <w:rPr>
      <w:rFonts w:ascii="Times New Roman" w:eastAsia="Times New Roman" w:hAnsi="Times New Roman" w:cs="Times New Roman"/>
      <w:b/>
      <w:bCs/>
      <w:kern w:val="28"/>
      <w:lang w:val="lt-LT" w:eastAsia="lt-LT"/>
    </w:rPr>
  </w:style>
  <w:style w:type="character" w:styleId="Hipersaitas">
    <w:name w:val="Hyperlink"/>
    <w:uiPriority w:val="99"/>
    <w:rsid w:val="00932D19"/>
    <w:rPr>
      <w:color w:val="0000FF"/>
      <w:u w:val="single"/>
    </w:rPr>
  </w:style>
  <w:style w:type="paragraph" w:customStyle="1" w:styleId="BTEMEASMCA">
    <w:name w:val="BT EMEA_SMCA"/>
    <w:basedOn w:val="prastasis"/>
    <w:autoRedefine/>
    <w:uiPriority w:val="99"/>
    <w:rsid w:val="00932D19"/>
    <w:pPr>
      <w:spacing w:after="0" w:line="240" w:lineRule="auto"/>
    </w:pPr>
    <w:rPr>
      <w:rFonts w:ascii="Times New Roman" w:eastAsia="Times New Roman" w:hAnsi="Times New Roman" w:cs="Times New Roman"/>
      <w:noProof/>
      <w:lang w:val="lt-LT"/>
    </w:rPr>
  </w:style>
  <w:style w:type="paragraph" w:styleId="Debesliotekstas">
    <w:name w:val="Balloon Text"/>
    <w:basedOn w:val="prastasis"/>
    <w:link w:val="DebesliotekstasDiagrama"/>
    <w:uiPriority w:val="99"/>
    <w:semiHidden/>
    <w:rsid w:val="00932D19"/>
    <w:pPr>
      <w:spacing w:after="0" w:line="240" w:lineRule="auto"/>
    </w:pPr>
    <w:rPr>
      <w:rFonts w:ascii="Tahoma" w:eastAsia="Times New Roman" w:hAnsi="Tahoma" w:cs="Tahoma"/>
      <w:sz w:val="16"/>
      <w:szCs w:val="16"/>
      <w:lang w:val="en-GB" w:eastAsia="en-GB"/>
    </w:rPr>
  </w:style>
  <w:style w:type="character" w:customStyle="1" w:styleId="DebesliotekstasDiagrama">
    <w:name w:val="Debesėlio tekstas Diagrama"/>
    <w:basedOn w:val="Numatytasispastraiposriftas"/>
    <w:link w:val="Debesliotekstas"/>
    <w:uiPriority w:val="99"/>
    <w:semiHidden/>
    <w:rsid w:val="00932D19"/>
    <w:rPr>
      <w:rFonts w:ascii="Tahoma" w:eastAsia="Times New Roman" w:hAnsi="Tahoma" w:cs="Tahoma"/>
      <w:sz w:val="16"/>
      <w:szCs w:val="16"/>
      <w:lang w:val="en-GB" w:eastAsia="en-GB"/>
    </w:rPr>
  </w:style>
  <w:style w:type="character" w:customStyle="1" w:styleId="hps">
    <w:name w:val="hps"/>
    <w:uiPriority w:val="99"/>
    <w:rsid w:val="00932D19"/>
  </w:style>
  <w:style w:type="paragraph" w:customStyle="1" w:styleId="coretext">
    <w:name w:val="coretext"/>
    <w:basedOn w:val="prastasis"/>
    <w:uiPriority w:val="99"/>
    <w:rsid w:val="00932D19"/>
    <w:pPr>
      <w:spacing w:before="120" w:after="0" w:line="240" w:lineRule="auto"/>
      <w:ind w:left="851"/>
      <w:jc w:val="both"/>
    </w:pPr>
    <w:rPr>
      <w:rFonts w:ascii="Arial" w:eastAsia="Times New Roman" w:hAnsi="Arial" w:cs="Arial"/>
      <w:lang w:val="en-GB" w:eastAsia="de-DE"/>
    </w:rPr>
  </w:style>
  <w:style w:type="character" w:customStyle="1" w:styleId="shorttext">
    <w:name w:val="short_text"/>
    <w:uiPriority w:val="99"/>
    <w:rsid w:val="00932D19"/>
  </w:style>
  <w:style w:type="character" w:styleId="Komentaronuoroda">
    <w:name w:val="annotation reference"/>
    <w:rsid w:val="00932D19"/>
    <w:rPr>
      <w:sz w:val="16"/>
      <w:szCs w:val="16"/>
    </w:rPr>
  </w:style>
  <w:style w:type="paragraph" w:styleId="Komentarotekstas">
    <w:name w:val="annotation text"/>
    <w:basedOn w:val="prastasis"/>
    <w:link w:val="KomentarotekstasDiagrama"/>
    <w:rsid w:val="00932D19"/>
    <w:pPr>
      <w:spacing w:after="0" w:line="240" w:lineRule="auto"/>
    </w:pPr>
    <w:rPr>
      <w:rFonts w:ascii="Times New Roman" w:eastAsia="Times New Roman" w:hAnsi="Times New Roman" w:cs="Times New Roman"/>
      <w:sz w:val="20"/>
      <w:szCs w:val="20"/>
      <w:lang w:val="en-GB" w:eastAsia="en-GB"/>
    </w:rPr>
  </w:style>
  <w:style w:type="character" w:customStyle="1" w:styleId="KomentarotekstasDiagrama">
    <w:name w:val="Komentaro tekstas Diagrama"/>
    <w:basedOn w:val="Numatytasispastraiposriftas"/>
    <w:link w:val="Komentarotekstas"/>
    <w:rsid w:val="00932D19"/>
    <w:rPr>
      <w:rFonts w:ascii="Times New Roman" w:eastAsia="Times New Roman" w:hAnsi="Times New Roman" w:cs="Times New Roman"/>
      <w:sz w:val="20"/>
      <w:szCs w:val="20"/>
      <w:lang w:val="en-GB" w:eastAsia="en-GB"/>
    </w:rPr>
  </w:style>
  <w:style w:type="paragraph" w:styleId="Komentarotema">
    <w:name w:val="annotation subject"/>
    <w:basedOn w:val="Komentarotekstas"/>
    <w:next w:val="Komentarotekstas"/>
    <w:link w:val="KomentarotemaDiagrama"/>
    <w:uiPriority w:val="99"/>
    <w:semiHidden/>
    <w:rsid w:val="00932D19"/>
    <w:rPr>
      <w:b/>
      <w:bCs/>
    </w:rPr>
  </w:style>
  <w:style w:type="character" w:customStyle="1" w:styleId="KomentarotemaDiagrama">
    <w:name w:val="Komentaro tema Diagrama"/>
    <w:basedOn w:val="KomentarotekstasDiagrama"/>
    <w:link w:val="Komentarotema"/>
    <w:uiPriority w:val="99"/>
    <w:semiHidden/>
    <w:rsid w:val="00932D19"/>
    <w:rPr>
      <w:rFonts w:ascii="Times New Roman" w:eastAsia="Times New Roman" w:hAnsi="Times New Roman" w:cs="Times New Roman"/>
      <w:b/>
      <w:bCs/>
      <w:sz w:val="20"/>
      <w:szCs w:val="20"/>
      <w:lang w:val="en-GB" w:eastAsia="en-GB"/>
    </w:rPr>
  </w:style>
  <w:style w:type="paragraph" w:styleId="Sraopastraipa">
    <w:name w:val="List Paragraph"/>
    <w:basedOn w:val="prastasis"/>
    <w:uiPriority w:val="99"/>
    <w:qFormat/>
    <w:rsid w:val="00932D19"/>
    <w:pPr>
      <w:ind w:left="720"/>
    </w:pPr>
  </w:style>
  <w:style w:type="paragraph" w:customStyle="1" w:styleId="C-BodyText">
    <w:name w:val="C-Body Text"/>
    <w:link w:val="C-BodyTextChar"/>
    <w:uiPriority w:val="99"/>
    <w:rsid w:val="00932D19"/>
    <w:pPr>
      <w:spacing w:before="120" w:after="120" w:line="280" w:lineRule="atLeast"/>
    </w:pPr>
    <w:rPr>
      <w:rFonts w:ascii="Calibri" w:eastAsia="Calibri" w:hAnsi="Calibri" w:cs="Times New Roman"/>
      <w:lang w:val="lt-LT" w:eastAsia="lt-LT"/>
    </w:rPr>
  </w:style>
  <w:style w:type="character" w:customStyle="1" w:styleId="C-BodyTextChar">
    <w:name w:val="C-Body Text Char"/>
    <w:link w:val="C-BodyText"/>
    <w:uiPriority w:val="99"/>
    <w:locked/>
    <w:rsid w:val="00932D19"/>
    <w:rPr>
      <w:rFonts w:ascii="Calibri" w:eastAsia="Calibri" w:hAnsi="Calibri" w:cs="Times New Roman"/>
      <w:lang w:val="lt-LT" w:eastAsia="lt-LT"/>
    </w:rPr>
  </w:style>
  <w:style w:type="table" w:styleId="Lentelstinklelis">
    <w:name w:val="Table Grid"/>
    <w:basedOn w:val="prastojilentel"/>
    <w:rsid w:val="00932D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2D1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Pataisymai">
    <w:name w:val="Revision"/>
    <w:hidden/>
    <w:uiPriority w:val="99"/>
    <w:semiHidden/>
    <w:rsid w:val="00932D19"/>
    <w:pPr>
      <w:spacing w:after="0" w:line="240" w:lineRule="auto"/>
    </w:pPr>
    <w:rPr>
      <w:rFonts w:ascii="Calibri" w:eastAsia="Calibri" w:hAnsi="Calibri" w:cs="Calibri"/>
    </w:rPr>
  </w:style>
  <w:style w:type="character" w:styleId="Neapdorotaspaminjimas">
    <w:name w:val="Unresolved Mention"/>
    <w:basedOn w:val="Numatytasispastraiposriftas"/>
    <w:uiPriority w:val="99"/>
    <w:semiHidden/>
    <w:unhideWhenUsed/>
    <w:rsid w:val="00CA2DA3"/>
    <w:rPr>
      <w:color w:val="605E5C"/>
      <w:shd w:val="clear" w:color="auto" w:fill="E1DFDD"/>
    </w:rPr>
  </w:style>
  <w:style w:type="character" w:customStyle="1" w:styleId="Neapdorotaspaminjimas1">
    <w:name w:val="Neapdorotas paminėjimas1"/>
    <w:basedOn w:val="Numatytasispastraiposriftas"/>
    <w:uiPriority w:val="99"/>
    <w:semiHidden/>
    <w:unhideWhenUsed/>
    <w:rsid w:val="009F65A0"/>
    <w:rPr>
      <w:color w:val="605E5C"/>
      <w:shd w:val="clear" w:color="auto" w:fill="E1DFDD"/>
    </w:rPr>
  </w:style>
  <w:style w:type="paragraph" w:styleId="Antrats">
    <w:name w:val="header"/>
    <w:basedOn w:val="prastasis"/>
    <w:link w:val="AntratsDiagrama"/>
    <w:uiPriority w:val="99"/>
    <w:unhideWhenUsed/>
    <w:rsid w:val="009F65A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F65A0"/>
    <w:rPr>
      <w:rFonts w:ascii="Calibri" w:eastAsia="Calibri" w:hAnsi="Calibri" w:cs="Calibri"/>
    </w:rPr>
  </w:style>
  <w:style w:type="character" w:styleId="Perirtashipersaitas">
    <w:name w:val="FollowedHyperlink"/>
    <w:basedOn w:val="Numatytasispastraiposriftas"/>
    <w:uiPriority w:val="99"/>
    <w:semiHidden/>
    <w:unhideWhenUsed/>
    <w:rsid w:val="00CC21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116FD8B86D5A4598B003FA99426CBB" ma:contentTypeVersion="1" ma:contentTypeDescription="Create a new document." ma:contentTypeScope="" ma:versionID="c5f3b8b2aa04f5e0a481500731f7d20e">
  <xsd:schema xmlns:xsd="http://www.w3.org/2001/XMLSchema" xmlns:xs="http://www.w3.org/2001/XMLSchema" xmlns:p="http://schemas.microsoft.com/office/2006/metadata/properties" xmlns:ns2="e83befc6-8a7e-4874-9ef0-a397a38ccbd7" targetNamespace="http://schemas.microsoft.com/office/2006/metadata/properties" ma:root="true" ma:fieldsID="fb926b6de22e20e9dfbd36eb968476c4" ns2:_="">
    <xsd:import namespace="e83befc6-8a7e-4874-9ef0-a397a38ccbd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befc6-8a7e-4874-9ef0-a397a38ccbd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297568-76D9-4329-B941-C4638E2027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41EFD0-1CC8-4D77-BD2B-0AEA44007DF7}">
  <ds:schemaRefs>
    <ds:schemaRef ds:uri="http://schemas.microsoft.com/sharepoint/v3/contenttype/forms"/>
  </ds:schemaRefs>
</ds:datastoreItem>
</file>

<file path=customXml/itemProps3.xml><?xml version="1.0" encoding="utf-8"?>
<ds:datastoreItem xmlns:ds="http://schemas.openxmlformats.org/officeDocument/2006/customXml" ds:itemID="{85AB679E-E777-450E-901E-DA0B3C723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befc6-8a7e-4874-9ef0-a397a38cc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31</Pages>
  <Words>33931</Words>
  <Characters>19342</Characters>
  <Application>Microsoft Office Word</Application>
  <DocSecurity>4</DocSecurity>
  <Lines>161</Lines>
  <Paragraphs>106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Skorodihina</dc:creator>
  <cp:keywords/>
  <dc:description/>
  <cp:lastModifiedBy>Albina Burkauskaitė</cp:lastModifiedBy>
  <cp:revision>2</cp:revision>
  <dcterms:created xsi:type="dcterms:W3CDTF">2026-08-26T12:13:00Z</dcterms:created>
  <dcterms:modified xsi:type="dcterms:W3CDTF">2026-08-26T12:13:00Z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0x01010050116FD8B86D5A4598B003FA99426CBB</vt:lpwstr>
  </property>
</Properties>
</file>