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7578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45F56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E4CAC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4359D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DAF72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498AA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584A7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2E448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07B27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56DE7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A0731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6BEB5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2FFBA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D57B4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E7FFB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49883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FB681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D435F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26D36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897A6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2A772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2AB48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5CFF0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AFA048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09A4B89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4AF2F8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4957D3B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61A8C3" w14:textId="77777777" w:rsidR="007E5FDA" w:rsidRPr="007E5FDA" w:rsidRDefault="007E5FDA" w:rsidP="002835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1.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VAISTINIO PREPARATO PAVADINIMAS</w:t>
      </w:r>
    </w:p>
    <w:p w14:paraId="42940AC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6EF24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ŠIRDIES LAŠAI VALENTIS geriamieji lašai (tirpalas)</w:t>
      </w:r>
    </w:p>
    <w:p w14:paraId="6F5244A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21460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87BE87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KOKYBINĖ IR KIEKYBINĖ SUDĖTIS</w:t>
      </w:r>
    </w:p>
    <w:p w14:paraId="1FA507E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DE27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1 ml geriamųjų lašų yra 0,34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radix (valerijonų šaknų) tinktūros 1:5 (ekstrahentas 70 %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Leonurus cardiaca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herba (sukatžolių žolės) tinktūros 1:5 (ekstrahentas 70 %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Crataegus oxyacantha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fructus (gudobelių vaisių) skystojo ekstrakto 1:1 (ekstrahentas 70 % (V/V) etanolis).</w:t>
      </w:r>
    </w:p>
    <w:p w14:paraId="1056DBF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420EB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543B56D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7FB10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B820FB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</w:t>
      </w:r>
    </w:p>
    <w:p w14:paraId="36D60E2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EAE21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69F13F7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Rudos spalvos, skaidrus, valerijonų kvapo, saldžiai kartus skystis.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14:paraId="671D66C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FD3F0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68D69A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KLINIKINĖ INFORMACIJA</w:t>
      </w:r>
    </w:p>
    <w:p w14:paraId="7BFD959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6135F9" w14:textId="77777777" w:rsidR="007E5FDA" w:rsidRPr="007E5FDA" w:rsidRDefault="007E5FDA" w:rsidP="007E5F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bCs/>
          <w:lang w:eastAsia="lt-LT"/>
        </w:rPr>
        <w:t xml:space="preserve">Terapinės indikacijos </w:t>
      </w:r>
    </w:p>
    <w:p w14:paraId="0E60633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2CAA24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7E5FDA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vartojamas širdies ir kraujagyslių funkcijų gerinimui, ypač esant nervinei įtampai.</w:t>
      </w:r>
    </w:p>
    <w:p w14:paraId="52BF3B5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D54DE30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0BDC9FE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EE078" w14:textId="77777777" w:rsidR="007E5FDA" w:rsidRPr="00D069F9" w:rsidRDefault="007E5FDA" w:rsidP="00C430EB">
      <w:pPr>
        <w:keepNext/>
        <w:spacing w:after="0" w:line="240" w:lineRule="auto"/>
        <w:outlineLvl w:val="0"/>
      </w:pPr>
      <w:r w:rsidRPr="00C430EB">
        <w:rPr>
          <w:rFonts w:ascii="Times New Roman" w:hAnsi="Times New Roman"/>
          <w:u w:val="single"/>
        </w:rPr>
        <w:t>Dozavimas</w:t>
      </w:r>
    </w:p>
    <w:p w14:paraId="4C2631F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70587AF1" w14:textId="77777777" w:rsidR="007E5FDA" w:rsidRPr="00D069F9" w:rsidRDefault="007E5FDA" w:rsidP="00C430EB">
      <w:pPr>
        <w:keepNext/>
        <w:spacing w:after="0" w:line="240" w:lineRule="auto"/>
        <w:outlineLvl w:val="3"/>
      </w:pPr>
      <w:r w:rsidRPr="00C430EB">
        <w:rPr>
          <w:rFonts w:ascii="Times New Roman" w:hAnsi="Times New Roman"/>
          <w:i/>
        </w:rPr>
        <w:t>Suaugusiems žmonėms</w:t>
      </w:r>
    </w:p>
    <w:p w14:paraId="0D716D0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Pirmąsias tris arba keturias dienas reikia gerti po 20 - 30 lašų 3 - 4 kartus per dieną, po to dozę sumažinti iki 15 - 20 lašų ir gerti 2 - 3 kartus per dieną. </w:t>
      </w:r>
    </w:p>
    <w:p w14:paraId="5371958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14:paraId="4781C437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585154F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4335392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6BDF956A" w14:textId="77777777" w:rsidR="007E5FDA" w:rsidRPr="007E5FDA" w:rsidRDefault="007E5FDA" w:rsidP="00C430EB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E5FDA">
        <w:rPr>
          <w:rFonts w:ascii="Times New Roman" w:hAnsi="Times New Roman" w:cs="Times New Roman"/>
          <w:lang w:eastAsia="lt-LT"/>
        </w:rPr>
        <w:t xml:space="preserve">Vaistinio preparato nerekomenduojama vartoti jaunesniems nei 18 metų vaikams </w:t>
      </w:r>
      <w:r w:rsidRPr="007E5FDA">
        <w:rPr>
          <w:rFonts w:ascii="Times New Roman" w:eastAsia="Times New Roman" w:hAnsi="Times New Roman" w:cs="Times New Roman"/>
          <w:lang w:eastAsia="lt-LT"/>
        </w:rPr>
        <w:t>ir paaugliams</w:t>
      </w:r>
      <w:r w:rsidRPr="007E5FDA">
        <w:rPr>
          <w:rFonts w:ascii="Times New Roman" w:hAnsi="Times New Roman" w:cs="Times New Roman"/>
          <w:lang w:eastAsia="lt-LT"/>
        </w:rPr>
        <w:t xml:space="preserve">. </w:t>
      </w:r>
    </w:p>
    <w:p w14:paraId="7B73FF70" w14:textId="77777777" w:rsidR="007E5FDA" w:rsidRPr="007E5FDA" w:rsidRDefault="007E5FDA" w:rsidP="00C430E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5FDA">
        <w:rPr>
          <w:rFonts w:ascii="Times New Roman" w:hAnsi="Times New Roman" w:cs="Times New Roman"/>
          <w:lang w:eastAsia="lt-LT"/>
        </w:rPr>
        <w:t xml:space="preserve">ŠIRDIES LAŠAI VALENTIS </w:t>
      </w:r>
      <w:r w:rsidRPr="007E5FDA">
        <w:rPr>
          <w:rFonts w:ascii="Times New Roman" w:hAnsi="Times New Roman" w:cs="Times New Roman"/>
          <w:noProof/>
          <w:szCs w:val="24"/>
        </w:rPr>
        <w:t>saugumas vaikams neištirtas.</w:t>
      </w:r>
    </w:p>
    <w:p w14:paraId="2C1B565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CB00D2" w14:textId="77777777" w:rsidR="007E5FDA" w:rsidRPr="007E5FDA" w:rsidRDefault="007E5FDA" w:rsidP="00C430E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E5FDA">
        <w:rPr>
          <w:rFonts w:ascii="Times New Roman" w:hAnsi="Times New Roman" w:cs="Times New Roman"/>
          <w:u w:val="single"/>
        </w:rPr>
        <w:t>Vartojimo metodas</w:t>
      </w:r>
    </w:p>
    <w:p w14:paraId="19EB5640" w14:textId="77777777" w:rsidR="007E5FDA" w:rsidRPr="007E5FDA" w:rsidRDefault="007E5FDA" w:rsidP="00C430EB">
      <w:pPr>
        <w:spacing w:after="0" w:line="240" w:lineRule="auto"/>
        <w:rPr>
          <w:rFonts w:ascii="Times New Roman" w:hAnsi="Times New Roman" w:cs="Times New Roman"/>
        </w:rPr>
      </w:pPr>
      <w:r w:rsidRPr="007E5FDA">
        <w:rPr>
          <w:rFonts w:ascii="Times New Roman" w:hAnsi="Times New Roman" w:cs="Times New Roman"/>
        </w:rPr>
        <w:t>Vartoti per burną.</w:t>
      </w:r>
    </w:p>
    <w:p w14:paraId="7458A68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Lašus reikia įlašinti į nedidelį vandens kiekį (maždaug 50 ml) ir išgerti.</w:t>
      </w:r>
    </w:p>
    <w:p w14:paraId="07FA25C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87D966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50ABE7E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ED996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Padidėjęs jautrumas veikliosioms medžiagoms.</w:t>
      </w:r>
    </w:p>
    <w:p w14:paraId="4F2325F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Vartojimas nėštumo laikotarpiu.</w:t>
      </w:r>
    </w:p>
    <w:p w14:paraId="12743FE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C3A210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4.4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3C2CF4F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BD6CB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Vaistinio preparato nerekomenduojama vartoti jaunesniems nei 18 metų vaikams ir paaugliams.</w:t>
      </w:r>
    </w:p>
    <w:p w14:paraId="35004D9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vartojant šį vaistą ilgiau kaip dvi savaites simptomai išlieka, būtina pasitarti su gydytoju ar kvalifikuotu sveikatos priežiūros specialistu.</w:t>
      </w:r>
    </w:p>
    <w:p w14:paraId="67ACB081" w14:textId="77777777" w:rsidR="00B96325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lastRenderedPageBreak/>
        <w:t>Atsiradus širdies išeminės ligos ar kraujotakos nepakankamumo simptomų reikia kreiptis į gydytoją.</w:t>
      </w:r>
    </w:p>
    <w:p w14:paraId="66FC363A" w14:textId="77777777" w:rsidR="00B96325" w:rsidRPr="007E434A" w:rsidRDefault="00B96325" w:rsidP="007E5F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434A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74B94874" w14:textId="77777777" w:rsidR="00B96325" w:rsidRDefault="00B96325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031D6DE0" w14:textId="7A479474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Šio vaistinio preparato sudėtyje yra ne mažiau kaip 61,5 % (V/V) etanolio, t.y. iki 336 mg dozėje</w:t>
      </w:r>
      <w:r w:rsidR="00B96325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atitinka 6,72 ml alaus ir 2,8 ml vyno. </w:t>
      </w:r>
      <w:r w:rsidR="00B96325">
        <w:rPr>
          <w:rFonts w:ascii="Times New Roman" w:eastAsia="Times New Roman" w:hAnsi="Times New Roman" w:cs="Times New Roman"/>
          <w:lang w:eastAsia="lt-LT"/>
        </w:rPr>
        <w:t>Mažas alkoholio kiekis, esantis šio vaist</w:t>
      </w:r>
      <w:r w:rsidR="005D2D7F">
        <w:rPr>
          <w:rFonts w:ascii="Times New Roman" w:eastAsia="Times New Roman" w:hAnsi="Times New Roman" w:cs="Times New Roman"/>
          <w:lang w:eastAsia="lt-LT"/>
        </w:rPr>
        <w:t>ini</w:t>
      </w:r>
      <w:r w:rsidR="00B96325">
        <w:rPr>
          <w:rFonts w:ascii="Times New Roman" w:eastAsia="Times New Roman" w:hAnsi="Times New Roman" w:cs="Times New Roman"/>
          <w:lang w:eastAsia="lt-LT"/>
        </w:rPr>
        <w:t xml:space="preserve">o </w:t>
      </w:r>
      <w:r w:rsidR="005D2D7F">
        <w:rPr>
          <w:rFonts w:ascii="Times New Roman" w:eastAsia="Times New Roman" w:hAnsi="Times New Roman" w:cs="Times New Roman"/>
          <w:lang w:eastAsia="lt-LT"/>
        </w:rPr>
        <w:t xml:space="preserve">preparato </w:t>
      </w:r>
      <w:r w:rsidR="00B96325">
        <w:rPr>
          <w:rFonts w:ascii="Times New Roman" w:eastAsia="Times New Roman" w:hAnsi="Times New Roman" w:cs="Times New Roman"/>
          <w:lang w:eastAsia="lt-LT"/>
        </w:rPr>
        <w:t>sudėtyje, nesukelia pastebimo poveikio.</w:t>
      </w:r>
    </w:p>
    <w:p w14:paraId="1B0CD4D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4ED563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4.5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295D232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51AC0D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Vaistinis preparatas gali stiprinti kitų širdies ir kraujagyslių funkcijų gerinimui skirtų bei raminamųjų vaistų poveikį.</w:t>
      </w:r>
    </w:p>
    <w:p w14:paraId="1E642BD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F24175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Vaisingumas, nėštumo ir žindymo laikotarpis</w:t>
      </w:r>
    </w:p>
    <w:p w14:paraId="7FC5C60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4AA79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Nėštumo metu vaisto vartoti negalima.</w:t>
      </w:r>
    </w:p>
    <w:p w14:paraId="080B92B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14:paraId="3F072D1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590227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1EB45A4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7F7190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2D88CC5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14A795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576DE7E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657A2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14:paraId="060D0F9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1B6494" w14:textId="77777777" w:rsidR="007E5FDA" w:rsidRPr="007E5FDA" w:rsidRDefault="007E5FDA" w:rsidP="007E5FDA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7E5FDA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3BEE4401" w14:textId="4B12DBF9" w:rsidR="00BF1764" w:rsidRDefault="007E5FDA" w:rsidP="00BF1764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7E5FDA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7E5FD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BF1764" w:rsidRPr="00E81879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BF1764" w:rsidRPr="000B79F3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="00BF1764" w:rsidRPr="00E81879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BF1764">
        <w:rPr>
          <w:rFonts w:ascii="Times New Roman" w:eastAsia="Times New Roman" w:hAnsi="Times New Roman" w:cs="Times New Roman"/>
          <w:noProof/>
          <w:snapToGrid w:val="0"/>
        </w:rPr>
        <w:t>ti</w:t>
      </w:r>
      <w:r w:rsidR="00B53FCA">
        <w:rPr>
          <w:rFonts w:ascii="Times New Roman" w:eastAsia="Times New Roman" w:hAnsi="Times New Roman" w:cs="Times New Roman"/>
          <w:noProof/>
          <w:snapToGrid w:val="0"/>
        </w:rPr>
        <w:t>e</w:t>
      </w:r>
      <w:r w:rsidR="00BF1764">
        <w:rPr>
          <w:rFonts w:ascii="Times New Roman" w:eastAsia="Times New Roman" w:hAnsi="Times New Roman" w:cs="Times New Roman"/>
          <w:noProof/>
          <w:snapToGrid w:val="0"/>
        </w:rPr>
        <w:t xml:space="preserve">siogiai </w:t>
      </w:r>
      <w:r w:rsidR="00BF1764" w:rsidRPr="00E81879">
        <w:rPr>
          <w:rFonts w:ascii="Times New Roman" w:eastAsia="Times New Roman" w:hAnsi="Times New Roman" w:cs="Times New Roman"/>
          <w:noProof/>
          <w:snapToGrid w:val="0"/>
        </w:rPr>
        <w:t>užpildę</w:t>
      </w:r>
      <w:r w:rsidR="00BF1764" w:rsidRPr="000B79F3">
        <w:rPr>
          <w:rFonts w:ascii="Times New Roman" w:eastAsia="Times New Roman" w:hAnsi="Times New Roman" w:cs="Times New Roman"/>
          <w:lang w:eastAsia="lt-LT"/>
        </w:rPr>
        <w:t xml:space="preserve"> </w:t>
      </w:r>
      <w:r w:rsidR="00BF1764" w:rsidRPr="000B79F3">
        <w:rPr>
          <w:rFonts w:ascii="Times New Roman" w:eastAsia="Times New Roman" w:hAnsi="Times New Roman" w:cs="Times New Roman"/>
          <w:noProof/>
          <w:snapToGrid w:val="0"/>
        </w:rPr>
        <w:t xml:space="preserve">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</w:t>
      </w:r>
      <w:hyperlink r:id="rId7" w:history="1">
        <w:r w:rsidR="00D069F9" w:rsidRPr="0007622F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D069F9">
        <w:rPr>
          <w:rFonts w:ascii="Times New Roman" w:eastAsia="Times New Roman" w:hAnsi="Times New Roman" w:cs="Times New Roman"/>
          <w:noProof/>
          <w:snapToGrid w:val="0"/>
        </w:rPr>
        <w:t>,</w:t>
      </w:r>
      <w:r w:rsidR="00BF1764" w:rsidRPr="000B79F3">
        <w:rPr>
          <w:rFonts w:ascii="Times New Roman" w:eastAsia="Times New Roman" w:hAnsi="Times New Roman" w:cs="Times New Roman"/>
          <w:noProof/>
          <w:snapToGrid w:val="0"/>
        </w:rPr>
        <w:t xml:space="preserve"> ir atsiųsti elektroniniu paštu (adresu </w:t>
      </w:r>
      <w:hyperlink r:id="rId8" w:history="1">
        <w:r w:rsidR="00BF1764" w:rsidRPr="00C430EB">
          <w:rPr>
            <w:rStyle w:val="Hipersaitas"/>
            <w:rFonts w:cs="Times New Roman"/>
          </w:rPr>
          <w:t>NepageidaujamaR@vvkt.lt</w:t>
        </w:r>
      </w:hyperlink>
      <w:r w:rsidR="00BF1764" w:rsidRPr="00D069F9">
        <w:rPr>
          <w:rFonts w:ascii="Times New Roman" w:eastAsia="Times New Roman" w:hAnsi="Times New Roman" w:cs="Times New Roman"/>
          <w:noProof/>
          <w:snapToGrid w:val="0"/>
        </w:rPr>
        <w:t>).</w:t>
      </w:r>
    </w:p>
    <w:p w14:paraId="3EB3A3B8" w14:textId="77777777" w:rsidR="007E5FDA" w:rsidRPr="007E5FDA" w:rsidRDefault="007E5FDA" w:rsidP="00C430EB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lang w:eastAsia="lt-LT"/>
        </w:rPr>
      </w:pPr>
    </w:p>
    <w:p w14:paraId="0C9C9D05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6F406DC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BF7403" w14:textId="77777777" w:rsidR="007E5FDA" w:rsidRPr="007E5FDA" w:rsidRDefault="007E5FDA" w:rsidP="007E5FDA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6CD243F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8679B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BF7F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FARMAKOLOGINĖS SAVYBĖS</w:t>
      </w:r>
    </w:p>
    <w:p w14:paraId="5FD7265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E65163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Farmakodinaminės savybės</w:t>
      </w:r>
    </w:p>
    <w:p w14:paraId="2DCD19E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</w:p>
    <w:p w14:paraId="3066C18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711C1EE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D983B7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Farmakokinetinės savybės</w:t>
      </w:r>
    </w:p>
    <w:p w14:paraId="599EE58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D9963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19655C3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901481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Ikiklinikinių saugumo tyrimų duomenys </w:t>
      </w:r>
    </w:p>
    <w:p w14:paraId="126F873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A3D1A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36ADD63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Atitinkami reprodukcinio toksiškumo, genotoksiškumo ir kancerogeniškumo tyrimai nebuvo atliekami.</w:t>
      </w:r>
    </w:p>
    <w:p w14:paraId="4600F0A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1DE2C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90F202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INFORMACIJA</w:t>
      </w:r>
    </w:p>
    <w:p w14:paraId="49A1262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41372D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4EEE9C1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E77AB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Nėra.</w:t>
      </w:r>
    </w:p>
    <w:p w14:paraId="755BC68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DCE3AA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6.2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2116E5D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7D722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592243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83C266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33C57EE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A3029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2 metai.</w:t>
      </w:r>
    </w:p>
    <w:p w14:paraId="1AA7596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DE2F8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1299050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63D66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78262CD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6B9285F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6F29994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B6A68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Talpyklės pobūdis ir jos turinys</w:t>
      </w:r>
    </w:p>
    <w:p w14:paraId="475DD14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316A4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Tamsaus stiklo (III tipo) buteliukas, kuriame yra 40 ml tirpalo, užkemšamas mažo tankio polietileno lašintuvu bei užsukamas didelio tankio polietileniniu dangteliu, įdėtas į kartoninę dėžutę su pakuotės lapeliu.</w:t>
      </w:r>
    </w:p>
    <w:p w14:paraId="03C7F4F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0CD430" w14:textId="77777777" w:rsidR="007E5FDA" w:rsidRPr="007E5FDA" w:rsidRDefault="007E5FDA" w:rsidP="007E5FDA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6C34FAF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8CEB8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0433DE5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54E4F8E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6F2DC58E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REGISTRUOTOJAS</w:t>
      </w:r>
    </w:p>
    <w:p w14:paraId="4A00BA4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F7A3B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UAB „Valentis“ Molėtų pl.11, LT-08409 Vilnius, Lietuva</w:t>
      </w:r>
    </w:p>
    <w:p w14:paraId="6F4F8BF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B9C50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6C82A81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081380F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F473EF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val="en-US" w:eastAsia="lt-LT"/>
        </w:rPr>
      </w:pPr>
      <w:r w:rsidRPr="007E5FDA">
        <w:rPr>
          <w:rFonts w:ascii="Times New Roman" w:eastAsia="Times New Roman" w:hAnsi="Times New Roman" w:cs="Times New Roman"/>
          <w:caps/>
          <w:lang w:eastAsia="lt-LT"/>
        </w:rPr>
        <w:t>LT/1/02/3101/001</w:t>
      </w:r>
    </w:p>
    <w:p w14:paraId="1B48B07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EA70B4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9680C76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REGISTRAVIMO / PERREGISTRAVIMO DATA</w:t>
      </w:r>
    </w:p>
    <w:p w14:paraId="27B3062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9FECBD3" w14:textId="7AF21821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Registravimo data 2002 m. kovo 13 d.</w:t>
      </w:r>
    </w:p>
    <w:p w14:paraId="5EDE1B18" w14:textId="1A0D0066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Paskutinio perregistravimo data 2012 m. spalio 12 d.</w:t>
      </w:r>
    </w:p>
    <w:p w14:paraId="09C23F7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C09603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EBE0437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TEKSTO PERŽIŪROS DATA</w:t>
      </w:r>
    </w:p>
    <w:p w14:paraId="2AB475C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17AEFB" w14:textId="480F1B45" w:rsidR="007E5FDA" w:rsidRPr="007E5FDA" w:rsidRDefault="00C430EB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kovo 1 d.</w:t>
      </w:r>
    </w:p>
    <w:p w14:paraId="6FA0C2E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61EB1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849CD0" w14:textId="77777777" w:rsidR="007E5FDA" w:rsidRPr="00C430EB" w:rsidRDefault="007E5FDA" w:rsidP="007E5FDA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hAnsi="Times New Roman"/>
        </w:rPr>
      </w:pPr>
      <w:r w:rsidRPr="007E5FDA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7E5FDA">
        <w:rPr>
          <w:rFonts w:ascii="Times New Roman" w:eastAsia="SimSun" w:hAnsi="Times New Roman" w:cs="Times New Roman"/>
          <w:i/>
          <w:noProof/>
        </w:rPr>
        <w:t xml:space="preserve"> </w:t>
      </w:r>
      <w:hyperlink r:id="rId9" w:history="1">
        <w:r w:rsidRPr="007E5FDA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r w:rsidRPr="007E5FDA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</w:hyperlink>
    </w:p>
    <w:p w14:paraId="328087A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07E1762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7D7CA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23A9A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30FC5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4D225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2B5F2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EE95E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F9182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217A1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54EAF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C6EB2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3941A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98FDA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4718B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8D62F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1AF9F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F38CC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6BD22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692C2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CFD12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9777B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D9A52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A220BD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4DCEBC6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1E17FB" w14:textId="77777777" w:rsidR="007E5FDA" w:rsidRPr="007E5FDA" w:rsidRDefault="007E5FDA" w:rsidP="007E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REGISTRACIJOS SĄLYGOS</w:t>
      </w:r>
    </w:p>
    <w:p w14:paraId="108AAEE2" w14:textId="77777777" w:rsidR="007E5FDA" w:rsidRPr="007E5FDA" w:rsidRDefault="007E5FDA" w:rsidP="007E5FD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63DE8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A. GAMINTOJAS, ATSAKINGAS UŽ SERIJŲ IŠLEIDIMĄ</w:t>
      </w:r>
    </w:p>
    <w:p w14:paraId="195BE2D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1B169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IR APRIBOJIMAI</w:t>
      </w:r>
    </w:p>
    <w:p w14:paraId="2B3F9F8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D83997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br w:type="page"/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A. GAMINTOJAS, ATSAKINGAS UŽ SERIJŲ IŠLEIDIMĄ</w:t>
      </w:r>
    </w:p>
    <w:p w14:paraId="7C26222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F848B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 pavadinimas ir adresas</w:t>
      </w:r>
    </w:p>
    <w:p w14:paraId="190B8B8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F3653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UAB „Valentis“ Molėtų pl.11, LT-08409 Vilnius, Lietuva</w:t>
      </w:r>
    </w:p>
    <w:p w14:paraId="1680012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B7D70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C02BE9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B. TIEKIMO IR VARTOJIMO SĄLYGOS IR APRIBOJIMAI</w:t>
      </w:r>
    </w:p>
    <w:p w14:paraId="51616EB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E18A6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Nereceptinis vaistinis preparatas.</w:t>
      </w:r>
    </w:p>
    <w:p w14:paraId="648720B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FE755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E7EC7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6682A2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25598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E78D1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1BB1E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B848D8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36977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5D69C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AFBDF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16F82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39F69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B4AD5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6B5AF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8EA18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D6CCE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7F50C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4A7EC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EDFFF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80A49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381E5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F10F8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EC932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D6A13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F40848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0AEEA6A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7CD959" w14:textId="77777777" w:rsidR="007E5FDA" w:rsidRPr="007E5FDA" w:rsidRDefault="007E5FDA" w:rsidP="007E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ŽENKLINIMAS IR PAKUOTĖS LAPELIS</w:t>
      </w:r>
    </w:p>
    <w:p w14:paraId="50AADC0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5C821A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C00DE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E2825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AFA75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B2822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36EC3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D1053E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702DB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96D36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38A49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0EA85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5D04F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9579F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75A02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8E99D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B0AF7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4914D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B1726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7F5C7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0A58A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F702C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33B5B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CFD4ED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3028439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13B5DA3D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42821C98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48FC32C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6A3F1B31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030716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339A21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6BACB43C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B8B503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ŠIRDIES LAŠAI VALENTIS geriamieji lašai (tirpalas)</w:t>
      </w:r>
    </w:p>
    <w:p w14:paraId="0A922A7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743688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Tradicinis augalinis vaistinis preparatas</w:t>
      </w:r>
    </w:p>
    <w:p w14:paraId="195CB954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3E8EA8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BF36CEB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64A63B73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843A0F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1 ml geriamųjų lašų yra 0,34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radix (valerijonų šaknų) tinktūros 1:5 (ekstrahentas 70 %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Leonurus cardiaca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herba (sukatžolių žolės) tinktūros 1:5 (ekstrahentas 70 %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Crataegus oxyacantha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fructus (gudobelių vaisių) skystojo ekstrakto 1:1 (ekstrahentas 70 % (V/V) etanolis).</w:t>
      </w:r>
    </w:p>
    <w:p w14:paraId="35820230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79AAD99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402AF54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560D272B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A48DE9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E51610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5F8C254C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E7FCB6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highlight w:val="lightGray"/>
          <w:lang w:eastAsia="lt-LT"/>
        </w:rPr>
        <w:t>Geriamieji lašai (tirpalas)</w:t>
      </w:r>
    </w:p>
    <w:p w14:paraId="27A9D18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40 ml</w:t>
      </w:r>
    </w:p>
    <w:p w14:paraId="38D815F7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4CF6A1D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26BC05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D07CB5B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F113D1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1361B62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9600B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3A61A56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64D355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B057F71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7E5FDA">
        <w:rPr>
          <w:rFonts w:ascii="Times New Roman" w:eastAsia="Times New Roman" w:hAnsi="Times New Roman" w:cs="Times New Roman"/>
          <w:b/>
          <w:bCs/>
          <w:caps/>
          <w:lang w:eastAsia="lt-LT"/>
        </w:rPr>
        <w:t>NEPASTEBIMOJE IR NEPASIEKIAMOJE</w:t>
      </w:r>
      <w:r w:rsidRPr="007E5FDA" w:rsidDel="009F6F43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vietoje</w:t>
      </w:r>
    </w:p>
    <w:p w14:paraId="6CF6C45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D69FC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Laikyti vaikams nepastebimoje ir nepasiekiamoje</w:t>
      </w:r>
      <w:r w:rsidRPr="007E5FDA" w:rsidDel="009F6F4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vietoje.</w:t>
      </w:r>
    </w:p>
    <w:p w14:paraId="31BCB0C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D64BB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440CA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7FD668E2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82AEB2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Vaisto sudėtyje yra ne mažiau kaip 61,5 % (V/V) etanolio (žr. pakuotės lapelį).</w:t>
      </w:r>
    </w:p>
    <w:p w14:paraId="3374C19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133E9BE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F9AEBB9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5551FFE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D3501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56B4FA1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EA4B58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25961C2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6A0833C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B84811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53B19309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Buteliuką laikyti išorinėje dėžutėje, kad preparatas būtų apsaugotas nuo šviesos.</w:t>
      </w:r>
    </w:p>
    <w:p w14:paraId="5E629875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077FB8B1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DD1F43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30539B0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3A82E171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A0F70FC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D6E5195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1C3C996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D5907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UAB „Valentis“ Molėtų pl. 11, LT-08409 Vilnius, Lietuva</w:t>
      </w:r>
    </w:p>
    <w:p w14:paraId="2B14A1E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936E2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FF6F06C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5F720F9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CBE73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val="en-US" w:eastAsia="lt-LT"/>
        </w:rPr>
      </w:pPr>
      <w:r w:rsidRPr="007E5FDA">
        <w:rPr>
          <w:rFonts w:ascii="Times New Roman" w:eastAsia="Times New Roman" w:hAnsi="Times New Roman" w:cs="Times New Roman"/>
          <w:caps/>
          <w:lang w:eastAsia="lt-LT"/>
        </w:rPr>
        <w:t>LT/1/02/3101/001</w:t>
      </w:r>
    </w:p>
    <w:p w14:paraId="6A723C5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82A0A4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5979CA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0CA1F56E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51358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127F819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9A6560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E2FFB93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PARDAVIMO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(išdaviMO)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TVARKA</w:t>
      </w:r>
    </w:p>
    <w:p w14:paraId="11D31F3B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B61D267" w14:textId="7FCEC9A1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22D1AD8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FC0F67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0E7D50F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18E576D8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60D008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7E5FDA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vartojamas širdies ir kraujagyslių funkcijų gerinimui, ypač esant nervinei įtampai.</w:t>
      </w:r>
    </w:p>
    <w:p w14:paraId="2BD92C0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Dozavimas suaugusiesiems.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Pirmąsias tris arba keturias dienas reikia gerti po 20 - 30 lašų 3 - 4 kartus per dieną, vėliau dozę sumažinti iki 15 - 20 lašų ir vartoti 2 - 3 kartus per dieną.</w:t>
      </w:r>
    </w:p>
    <w:p w14:paraId="457A05B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Lašus reikia įlašinti į nedidelį vandens kiekį (maždaug 50 ml) ir išgerti.</w:t>
      </w:r>
    </w:p>
    <w:p w14:paraId="753A3823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5887DD1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4F925D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37AEF90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93D26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ŠIRDIES LAŠAI VALENTIS</w:t>
      </w:r>
    </w:p>
    <w:p w14:paraId="17FBFCAF" w14:textId="77777777" w:rsidR="00BF1764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91986B0" w14:textId="77777777" w:rsidR="00BF1764" w:rsidRPr="00D5107A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350E1DC" w14:textId="77777777" w:rsidR="00BF1764" w:rsidRPr="00D5107A" w:rsidRDefault="00BF1764" w:rsidP="00BF17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70F5792E" w14:textId="77777777" w:rsidR="00BF1764" w:rsidRPr="00E57BE1" w:rsidRDefault="00BF1764" w:rsidP="00BF176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436C5C3" w14:textId="77777777" w:rsidR="00BF1764" w:rsidRDefault="00BF1764" w:rsidP="00BF176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144D7A9F" w14:textId="77777777" w:rsidR="00BF1764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B65E2C0" w14:textId="77777777" w:rsidR="00BF1764" w:rsidRPr="00D5107A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0EB8DA69" w14:textId="77777777" w:rsidR="00BF1764" w:rsidRPr="00D5107A" w:rsidRDefault="00BF1764" w:rsidP="00BF17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49FAEF5" w14:textId="77777777" w:rsidR="00BF1764" w:rsidRPr="00E57BE1" w:rsidRDefault="00BF1764" w:rsidP="00BF176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D07CB69" w14:textId="77777777" w:rsidR="00BF1764" w:rsidRDefault="00BF1764" w:rsidP="00BF176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0F137641" w14:textId="77777777" w:rsidR="00BF1764" w:rsidRPr="00E81879" w:rsidRDefault="00BF1764" w:rsidP="00BF176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AC5FCB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E3FA3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br w:type="page"/>
      </w:r>
    </w:p>
    <w:p w14:paraId="5001DEA0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VIDINĖS PAKUOTĖS</w:t>
      </w:r>
    </w:p>
    <w:p w14:paraId="72C67C22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439526A7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40 ml BUTELIUKAS</w:t>
      </w:r>
    </w:p>
    <w:p w14:paraId="4BF8A9B6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938B2D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04F11F1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3470272A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9B3D3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ŠIRDIES LAŠAI VALENTIS geriamieji lašai (tirpalas)</w:t>
      </w:r>
    </w:p>
    <w:p w14:paraId="57884158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3FA90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4560FE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5AA6C11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A4B9BB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1 ml tirpalo yra 0,34 ml valerijonų tinktūros (1:5), 0,33 ml sukatžolių tinktūros (1:5) ir 0,33 ml gudobelių vaisių skystojo ekstrakto (1:1).</w:t>
      </w:r>
    </w:p>
    <w:p w14:paraId="51A203C3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</w:p>
    <w:p w14:paraId="4F773DD5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C8C0718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2F90115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AB428A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24A603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VAISTO FORMA IR KIEKIS PAKUOTĖJE</w:t>
      </w:r>
    </w:p>
    <w:p w14:paraId="0701A0ED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48763C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40 ml</w:t>
      </w:r>
    </w:p>
    <w:p w14:paraId="390BFEFF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C424279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FCDA86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635813DB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4FE95D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75C75EC6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C8BD3ED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B4E30FF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7E5FDA">
        <w:rPr>
          <w:rFonts w:ascii="Times New Roman" w:eastAsia="Times New Roman" w:hAnsi="Times New Roman" w:cs="Times New Roman"/>
          <w:b/>
          <w:bCs/>
          <w:caps/>
          <w:lang w:eastAsia="lt-LT"/>
        </w:rPr>
        <w:t>nepastebimoje ir nepasiekiamoje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 vietoje</w:t>
      </w:r>
    </w:p>
    <w:p w14:paraId="21BA70E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89B4E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ED756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BDE3CF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0CD94B8D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34216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5F29408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625DD68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25ABCB3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9F5D6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5ED0597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052AE1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34AF539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5DAE4C5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B4A8FD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67C3A888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58255335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AF5F504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8C56F59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094D7B75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C85EDF9" w14:textId="77777777" w:rsid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9076BAF" w14:textId="77777777" w:rsidR="00CE3CE8" w:rsidRPr="007E5FDA" w:rsidRDefault="00CE3CE8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CBAE6B9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11.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bCs/>
          <w:caps/>
          <w:lang w:eastAsia="lt-LT"/>
        </w:rPr>
        <w:t>REGISTRUOTOJO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 PAVADINIMAS IR ADRESAS</w:t>
      </w:r>
    </w:p>
    <w:p w14:paraId="5932325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29D4E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619A7C8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6146739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CDD3E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caps/>
          <w:lang w:val="en-US" w:eastAsia="lt-LT"/>
        </w:rPr>
      </w:pPr>
      <w:r w:rsidRPr="007E5FDA">
        <w:rPr>
          <w:rFonts w:ascii="Times New Roman" w:eastAsia="Times New Roman" w:hAnsi="Times New Roman" w:cs="Times New Roman"/>
          <w:caps/>
          <w:lang w:eastAsia="lt-LT"/>
        </w:rPr>
        <w:t>LT/1/02/3101/001</w:t>
      </w:r>
    </w:p>
    <w:p w14:paraId="01463F0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EC8C50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3CFCFAD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665EF38A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B1F13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3C7F9D0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B7EB6A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8CEFB20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PARDAVIMO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(išdaviMO) 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TVARKA</w:t>
      </w:r>
    </w:p>
    <w:p w14:paraId="1784EE9E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1C2DDC4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C29527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E0B0B1" w14:textId="77777777" w:rsidR="007E5FDA" w:rsidRPr="007E5FDA" w:rsidRDefault="007E5FDA" w:rsidP="007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0E740A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02A7418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Dozavimas suaugusiesiems.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Pirmąsias tris arba keturias dienas reikia gerti po 20 - 30 lašų 3 - 4 kartus per dieną, vėliau dozę sumažinti iki 15 - 20 lašų ir vartoti 2 - 3 kartus per dieną.</w:t>
      </w:r>
    </w:p>
    <w:p w14:paraId="65896DC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Lašus reikia įlašinti į nedidelį vandens kiekį (maždaug 50 ml) ir išgerti.</w:t>
      </w:r>
    </w:p>
    <w:p w14:paraId="64451255" w14:textId="77777777" w:rsidR="00BF1764" w:rsidRDefault="00BF1764" w:rsidP="00B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8DD29B6" w14:textId="77777777" w:rsidR="00BF1764" w:rsidRPr="00E81879" w:rsidRDefault="00BF1764" w:rsidP="00B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795F4FF" w14:textId="77777777" w:rsidR="00BF1764" w:rsidRPr="00E81879" w:rsidRDefault="00BF1764" w:rsidP="00BF1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7EE4B838" w14:textId="77777777" w:rsidR="00BF1764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77C3787" w14:textId="77777777" w:rsidR="00BF1764" w:rsidRPr="00D5107A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36B0132" w14:textId="77777777" w:rsidR="00BF1764" w:rsidRPr="00D5107A" w:rsidRDefault="00BF1764" w:rsidP="00BF17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1B19BC20" w14:textId="77777777" w:rsidR="00BF1764" w:rsidRPr="00E57BE1" w:rsidRDefault="00BF1764" w:rsidP="00BF176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552CCC0" w14:textId="77777777" w:rsidR="00BF1764" w:rsidRDefault="00BF1764" w:rsidP="00BF176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1485B346" w14:textId="77777777" w:rsidR="00BF1764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83B4FE1" w14:textId="77777777" w:rsidR="00BF1764" w:rsidRPr="00D5107A" w:rsidRDefault="00BF1764" w:rsidP="00BF176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6746792" w14:textId="77777777" w:rsidR="00BF1764" w:rsidRPr="00D5107A" w:rsidRDefault="00BF1764" w:rsidP="00BF17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AB6170A" w14:textId="77777777" w:rsidR="00BF1764" w:rsidRPr="00E57BE1" w:rsidRDefault="00BF1764" w:rsidP="00BF176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369ED404" w14:textId="77777777" w:rsidR="00BF1764" w:rsidRDefault="00BF1764" w:rsidP="00BF176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06388130" w14:textId="77777777" w:rsidR="00BF1764" w:rsidRPr="00C45ADA" w:rsidRDefault="00BF1764" w:rsidP="00BF176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C0B8D9" w14:textId="77777777" w:rsidR="00BF1764" w:rsidRPr="00E81879" w:rsidRDefault="00BF1764" w:rsidP="00BF176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802F54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A482D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6E3BECA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F1F91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EDB31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FD052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BB63A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EC2B7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4BFD2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3B65E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C0691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8C76F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BCB2E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2730B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284A13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289DE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3F981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BA820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1AE79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33434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A9CAB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D1F3D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837B0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12CCA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41DCBC" w14:textId="77777777" w:rsidR="007E5FDA" w:rsidRPr="007E5FDA" w:rsidRDefault="007E5FDA" w:rsidP="007E5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1FBE0FBC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96E674D" w14:textId="77777777" w:rsidR="007E5FDA" w:rsidRPr="007E5FDA" w:rsidRDefault="007E5FDA" w:rsidP="007E5FD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Pakuotės lapelis: informacija vartotojui</w:t>
      </w:r>
      <w:r w:rsidRPr="007E5FDA" w:rsidDel="00A91B2F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</w:p>
    <w:p w14:paraId="7B7DE42A" w14:textId="77777777" w:rsidR="007E5FDA" w:rsidRPr="007E5FDA" w:rsidRDefault="007E5FDA" w:rsidP="007E5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A70E61" w14:textId="77777777" w:rsidR="007E5FDA" w:rsidRPr="007E5FDA" w:rsidRDefault="007E5FDA" w:rsidP="007E5FD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lašai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14:paraId="4EDF611A" w14:textId="77777777" w:rsidR="007E5FDA" w:rsidRPr="007E5FDA" w:rsidRDefault="007E5FDA" w:rsidP="007E5FD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9CEF52" w14:textId="3CD7E5E7" w:rsidR="007E5FDA" w:rsidRPr="007E5FDA" w:rsidRDefault="00CE3CE8" w:rsidP="007E5F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7E5FDA" w:rsidRPr="007E5FDA">
        <w:rPr>
          <w:rFonts w:ascii="Times New Roman" w:eastAsia="Times New Roman" w:hAnsi="Times New Roman" w:cs="Times New Roman"/>
          <w:lang w:eastAsia="lt-LT"/>
        </w:rPr>
        <w:t>alerijonų tinktūra, sukatžolių tinktūra, gudobelių vaisių skystasis ekstraktas</w:t>
      </w:r>
    </w:p>
    <w:p w14:paraId="2196049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39F81C" w14:textId="77777777" w:rsidR="007E5FDA" w:rsidRPr="007E5FDA" w:rsidRDefault="007E5FDA" w:rsidP="007E5FD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31EFFDF3" w14:textId="77777777" w:rsidR="007E5FDA" w:rsidRPr="007E5FDA" w:rsidRDefault="007E5FDA" w:rsidP="007E5FD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5EEE1A75" w14:textId="77777777" w:rsidR="007E5FDA" w:rsidRPr="007E5FDA" w:rsidRDefault="007E5FDA" w:rsidP="007E5FDA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6F79E9C5" w14:textId="77777777" w:rsidR="007E5FDA" w:rsidRPr="007E5FDA" w:rsidRDefault="007E5FDA" w:rsidP="007E5FDA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30A20A8" w14:textId="77777777" w:rsidR="007E5FDA" w:rsidRPr="007E5FDA" w:rsidRDefault="007E5FDA" w:rsidP="007E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26938AB3" w14:textId="77777777" w:rsidR="007E5FDA" w:rsidRPr="007E5FDA" w:rsidRDefault="007E5FDA" w:rsidP="007E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per 2 savaites Jūsų savijauta nepagerėjo arba net pablogėjo, kreipkitės į gydytoją.</w:t>
      </w:r>
    </w:p>
    <w:p w14:paraId="053CBB50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EAAE14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1724E9B8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7E26F103" w14:textId="77777777" w:rsidR="007E5FDA" w:rsidRPr="007E5FDA" w:rsidRDefault="007E5FDA" w:rsidP="007E5FDA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yra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 xml:space="preserve">Širdies lašai VALENTIS </w:t>
      </w:r>
      <w:r w:rsidRPr="007E5FDA">
        <w:rPr>
          <w:rFonts w:ascii="Times New Roman" w:eastAsia="Times New Roman" w:hAnsi="Times New Roman" w:cs="Times New Roman"/>
          <w:lang w:eastAsia="lt-LT"/>
        </w:rPr>
        <w:t>ir kam jie vartojami</w:t>
      </w:r>
    </w:p>
    <w:p w14:paraId="36F8F0A2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14:paraId="07344A1A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14:paraId="7C0B735A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5E552E77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5.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14:paraId="04E4854B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4DDA3D9A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7A0EFE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9DFC25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Kas yra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LAŠAI VALENTIS</w:t>
      </w:r>
      <w:r w:rsidRPr="007E5FDA">
        <w:rPr>
          <w:rFonts w:ascii="Times New Roman" w:eastAsia="Times New Roman" w:hAnsi="Times New Roman" w:cs="Times New Roman"/>
          <w:b/>
          <w:caps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ir kam jie vartojami</w:t>
      </w:r>
    </w:p>
    <w:p w14:paraId="00DED111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07206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7E5FDA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vartojamas širdies ir kraujagyslių funkcijų gerinimui, ypač esant nervinei įtampai.</w:t>
      </w:r>
    </w:p>
    <w:p w14:paraId="4F74496C" w14:textId="77777777" w:rsidR="007E5FDA" w:rsidRPr="007E5FDA" w:rsidRDefault="007E5FDA" w:rsidP="007E5FD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31866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iCs/>
          <w:szCs w:val="20"/>
          <w:lang w:eastAsia="lt-LT"/>
        </w:rPr>
        <w:t>Jeigu per 2 savaites Jūsų savijauta nepagerėjo arba net pablogėjo, kreipkitės į gydytoją.</w:t>
      </w:r>
    </w:p>
    <w:p w14:paraId="75FF0DC3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BFEFF1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64E55D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Kas žinotina prieš vartojant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14:paraId="53C00171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043208" w14:textId="10C2DC19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ŠIRDIES LAŠŲ VALENTIS</w:t>
      </w:r>
      <w:r w:rsidRPr="007E5F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vartoti </w:t>
      </w:r>
      <w:r w:rsidR="00336E3B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2400188D" w14:textId="77777777" w:rsidR="007E5FDA" w:rsidRPr="007E5FDA" w:rsidRDefault="007E5FDA" w:rsidP="007E5FDA">
      <w:pPr>
        <w:numPr>
          <w:ilvl w:val="0"/>
          <w:numId w:val="3"/>
        </w:numPr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yra padidėjęs jautrumas veikliosioms medžiagoms,</w:t>
      </w:r>
    </w:p>
    <w:p w14:paraId="32BAA32E" w14:textId="77777777" w:rsidR="007E5FDA" w:rsidRPr="007E5FDA" w:rsidRDefault="007E5FDA" w:rsidP="007E5FDA">
      <w:pPr>
        <w:numPr>
          <w:ilvl w:val="0"/>
          <w:numId w:val="3"/>
        </w:numPr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nėštumo laikotarpiu.</w:t>
      </w:r>
    </w:p>
    <w:p w14:paraId="3D12D9E7" w14:textId="77777777" w:rsidR="007E5FDA" w:rsidRPr="007E5FDA" w:rsidRDefault="007E5FDA" w:rsidP="007E5F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3E439E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4AB4CFED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vartojant šį vaistą ilgiau kaip dvi savaites simptomai išlieka, būtina pasitarti su gydytoju ar kvalifikuotu sveikatos priežiūros specialistu.</w:t>
      </w:r>
    </w:p>
    <w:p w14:paraId="15999489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vartojant vaisto širdies plote atsiranda duriantis skausmas arba labiau sutrinka širdies ritmas, reikia nedelsiant kreiptis į gydytoją.</w:t>
      </w:r>
    </w:p>
    <w:p w14:paraId="3FE412A7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BAC6411" w14:textId="77777777" w:rsidR="007E5FDA" w:rsidRPr="00D069F9" w:rsidRDefault="007E5FDA" w:rsidP="00C430EB">
      <w:pPr>
        <w:keepNext/>
        <w:spacing w:after="0" w:line="240" w:lineRule="auto"/>
        <w:jc w:val="both"/>
        <w:outlineLvl w:val="4"/>
      </w:pPr>
      <w:r w:rsidRPr="00C430EB">
        <w:rPr>
          <w:rFonts w:ascii="Times New Roman" w:hAnsi="Times New Roman"/>
          <w:b/>
        </w:rPr>
        <w:t>Vaikams</w:t>
      </w:r>
    </w:p>
    <w:p w14:paraId="0F879A0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Vaisto nerekomenduojama vartoti jaunesniems nei 18 metų vaikams ir paaugliams, nes nėra atlikta atitinkamų saugumo tyrimų.</w:t>
      </w:r>
    </w:p>
    <w:p w14:paraId="602C9458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43EEB4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Kiti vaistai ir ŠIRDIES LAŠAI VALENTIS</w:t>
      </w:r>
    </w:p>
    <w:p w14:paraId="2E293719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</w:t>
      </w:r>
      <w:r w:rsidRPr="007E5FDA" w:rsidDel="00E14EC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tikri, apie tai pasakykite gydytojui arba vaistininkui.</w:t>
      </w:r>
    </w:p>
    <w:p w14:paraId="7E338D66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gali stiprinti kitų širdies ir kraujagyslių funkcijų gerinimui skirtų bei raminamųjų vaistų poveikį.</w:t>
      </w:r>
    </w:p>
    <w:p w14:paraId="1AC481A9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FAEF0C1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14:paraId="75571D70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14:paraId="2A113F4F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Nėštumo metu vaisto vartoti negalima.</w:t>
      </w:r>
    </w:p>
    <w:p w14:paraId="72B689A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14:paraId="5FCB77E0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1BC2ACCF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166C5246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14:paraId="549D0F6F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8660485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14:paraId="6CC82B12" w14:textId="75187334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Šio vaisto sudėtyje yra ne mažiau kaip 61,5 % (V/V) etanolio, t.y. iki 336 mg dozėje</w:t>
      </w:r>
      <w:r w:rsidR="00CE3CE8">
        <w:rPr>
          <w:rFonts w:ascii="Times New Roman" w:eastAsia="Times New Roman" w:hAnsi="Times New Roman" w:cs="Times New Roman"/>
          <w:lang w:eastAsia="lt-LT"/>
        </w:rPr>
        <w:t>. Toks dozėje esantis etanolio kiekis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atitinka 6,72 ml alaus ir 2,8 ml vyno. </w:t>
      </w:r>
      <w:r w:rsidR="00D069F9">
        <w:rPr>
          <w:rFonts w:ascii="Times New Roman" w:eastAsia="Times New Roman" w:hAnsi="Times New Roman" w:cs="Times New Roman"/>
          <w:lang w:eastAsia="lt-LT"/>
        </w:rPr>
        <w:t>Mažas alkoholio kiekis</w:t>
      </w:r>
      <w:r w:rsidR="00CE3CE8">
        <w:rPr>
          <w:rFonts w:ascii="Times New Roman" w:eastAsia="Times New Roman" w:hAnsi="Times New Roman" w:cs="Times New Roman"/>
          <w:lang w:eastAsia="lt-LT"/>
        </w:rPr>
        <w:t>,</w:t>
      </w:r>
      <w:r w:rsidR="00D069F9">
        <w:rPr>
          <w:rFonts w:ascii="Times New Roman" w:eastAsia="Times New Roman" w:hAnsi="Times New Roman" w:cs="Times New Roman"/>
          <w:lang w:eastAsia="lt-LT"/>
        </w:rPr>
        <w:t xml:space="preserve"> </w:t>
      </w:r>
      <w:r w:rsidR="00CE3CE8">
        <w:rPr>
          <w:rFonts w:ascii="Times New Roman" w:eastAsia="Times New Roman" w:hAnsi="Times New Roman" w:cs="Times New Roman"/>
          <w:lang w:eastAsia="lt-LT"/>
        </w:rPr>
        <w:t>esantis šio vaisto sudėtyje, nesukelia pastebimo poveikio.</w:t>
      </w:r>
    </w:p>
    <w:p w14:paraId="562939B0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97015D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1BF9E4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vartoti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14:paraId="4E4E870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9E0FC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0BCFF3A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C3F80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Suaugusiesiems</w:t>
      </w:r>
    </w:p>
    <w:p w14:paraId="500F2FF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kern w:val="28"/>
          <w:lang w:eastAsia="lt-LT"/>
        </w:rPr>
        <w:t>Pirmąsias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tris arba keturias dienas reikia gerti po 20 - 30 lašų 3 - 4 kartus per dieną, vėliau dozę sumažinti ir gerti po 15 - 20 lašų 2 - 3 kartus per dieną.</w:t>
      </w:r>
    </w:p>
    <w:p w14:paraId="71B0B1A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9C757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Vartojimo metodas</w:t>
      </w:r>
    </w:p>
    <w:p w14:paraId="675229D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Lašus reikia įlašinti į nedidelį vandens kiekį (maždaug 50 ml) ir išgerti.</w:t>
      </w:r>
    </w:p>
    <w:p w14:paraId="561B38D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60DBAF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14:paraId="37D8B64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0FD54BE9" w14:textId="77777777" w:rsidR="007E5FDA" w:rsidRPr="007E5FDA" w:rsidRDefault="007E5FDA" w:rsidP="007E5FD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Ką daryti pavartojus per didelę ŠIRDIES LAŠŲ VALENTIS</w:t>
      </w:r>
      <w:r w:rsidRPr="007E5F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dozę</w:t>
      </w:r>
    </w:p>
    <w:p w14:paraId="04CDF121" w14:textId="77777777" w:rsidR="007E5FDA" w:rsidRPr="007E5FDA" w:rsidRDefault="007E5FDA" w:rsidP="007E5FDA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14:paraId="6BA83D67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487E06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68176B58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7DED87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0E36BA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Galimas šalutinis poveikis</w:t>
      </w:r>
    </w:p>
    <w:p w14:paraId="5B563983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E93C6C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14:paraId="2FBFA8F1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C0F7BF" w14:textId="45555F18" w:rsidR="00CE3CE8" w:rsidRPr="00E81879" w:rsidRDefault="00CE3CE8" w:rsidP="00CE3C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R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eti šalutinio poveikio reiškiniai (gali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pasireikšti rečiau kaip 1 iš 1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 000 asmenų</w:t>
      </w:r>
      <w:r w:rsidR="005D2D7F">
        <w:rPr>
          <w:rFonts w:ascii="Times New Roman" w:eastAsia="Times New Roman" w:hAnsi="Times New Roman" w:cs="Times New Roman"/>
          <w:b/>
          <w:bCs/>
          <w:noProof/>
          <w:snapToGrid w:val="0"/>
        </w:rPr>
        <w:t>)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13ED3E32" w14:textId="77777777" w:rsidR="007E5FDA" w:rsidRPr="007E5FDA" w:rsidRDefault="007E5FDA" w:rsidP="007E5F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14:paraId="0F77B58C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7C63DE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05103BB4" w14:textId="490E788B" w:rsidR="007E5FDA" w:rsidRPr="007E5FDA" w:rsidRDefault="007E5FDA" w:rsidP="00C430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CE3CE8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CE3CE8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CE3CE8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CE3CE8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CE3CE8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CE3CE8"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CE3CE8"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7E5FDA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5ACF2C33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DF8920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129C8059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5.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laikyti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14:paraId="18F48324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757C761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</w:t>
      </w:r>
      <w:r w:rsidRPr="007E5FDA" w:rsidDel="001F486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vietoje.</w:t>
      </w:r>
    </w:p>
    <w:p w14:paraId="7D88C321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25 </w:t>
      </w:r>
      <w:r w:rsidRPr="007E5FDA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°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C temperatūroje.</w:t>
      </w:r>
    </w:p>
    <w:p w14:paraId="02B2C29A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1EE039EE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1B1B2AD8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47609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5FDA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7E5FDA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595206B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D9077B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300C177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F0ACC85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54DF70" w14:textId="77777777" w:rsidR="007E5FDA" w:rsidRPr="007E5FDA" w:rsidRDefault="007E5FDA" w:rsidP="007E5FDA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Pakuotės turinys ir kita informacija</w:t>
      </w:r>
    </w:p>
    <w:p w14:paraId="7F0C8C59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71292C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14:paraId="534533C2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DF6ADA" w14:textId="77777777" w:rsidR="007E5FDA" w:rsidRPr="007E5FDA" w:rsidRDefault="007E5FDA" w:rsidP="00C430E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ab/>
        <w:t>Veikliosios medžiagos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yra valerijonų tinktūra, sukatžolių tinktūra ir gudobelių vaisių skystasis ekstraktas.</w:t>
      </w:r>
    </w:p>
    <w:p w14:paraId="3612EAB6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1 ml geriamųjų lašų yra: 0,34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radix (valerijonų šaknų) tinktūros 1:5 (ekstrahentas 70 %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Leonurus cardiaca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 herba (sukatžolių žolės) tinktūros 1:5 (ekstrahentas 70 % (V/V) etanolis), 0,33 ml 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>Crataegus oxyacantha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fructus (gudobelių vaisių) skystojo ekstrakto 1:1 (ekstrahentas 70 % (V/V) etanolis).</w:t>
      </w:r>
    </w:p>
    <w:p w14:paraId="0EC326D4" w14:textId="77777777" w:rsidR="007E5FDA" w:rsidRPr="007E5FDA" w:rsidRDefault="007E5FDA" w:rsidP="007E5FDA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6FB55D44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C7FA22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D3AAB7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išvaizda ir kiekis pakuotėje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1049097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FC218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Rudos spalvos, skaidrus, valerijonų kvapo, saldžiai kartus skystis.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14:paraId="4F9ED39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29283F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Kartono dėžutėje yra vienas buteliukas su </w:t>
      </w:r>
      <w:r w:rsidRPr="007E5FDA">
        <w:rPr>
          <w:rFonts w:ascii="Times New Roman" w:eastAsia="Times New Roman" w:hAnsi="Times New Roman" w:cs="Times New Roman"/>
          <w:lang w:eastAsia="lt-LT"/>
        </w:rPr>
        <w:t>lašintuvu ir užsukamu polietileniniu dangteliu.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 Buteliuke yra 40 ml tirpalo.</w:t>
      </w:r>
    </w:p>
    <w:p w14:paraId="14F9B62E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ACECC84" w14:textId="77777777" w:rsidR="007E5FDA" w:rsidRPr="007E5FDA" w:rsidRDefault="007E5FDA" w:rsidP="007E5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88BA91" w14:textId="77777777" w:rsidR="007E5FDA" w:rsidRPr="007E5FDA" w:rsidRDefault="007E5FDA" w:rsidP="007E5F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6A6A4BF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AF1A70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73A1EFB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26762B74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1E6DD13E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7600F1A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1D44052A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86E03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14:paraId="32549485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D2736D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UAB „Valentis“</w:t>
      </w:r>
    </w:p>
    <w:p w14:paraId="31A316E2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14:paraId="58B1A05C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14:paraId="3161D57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14:paraId="11473397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14:paraId="7392D6E8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34B852E" w14:textId="5DBDECF1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 w:rsidR="00C430EB">
        <w:rPr>
          <w:rFonts w:ascii="Times New Roman" w:eastAsia="Times New Roman" w:hAnsi="Times New Roman" w:cs="Times New Roman"/>
          <w:b/>
          <w:bCs/>
          <w:lang w:eastAsia="lt-LT"/>
        </w:rPr>
        <w:t>2022</w:t>
      </w:r>
      <w:r w:rsidR="002835E6">
        <w:rPr>
          <w:rFonts w:ascii="Times New Roman" w:eastAsia="Times New Roman" w:hAnsi="Times New Roman" w:cs="Times New Roman"/>
          <w:b/>
          <w:bCs/>
          <w:lang w:eastAsia="lt-LT"/>
        </w:rPr>
        <w:t>-03-01</w:t>
      </w:r>
      <w:r w:rsidR="00C430EB"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</w:p>
    <w:p w14:paraId="63411C23" w14:textId="77777777" w:rsidR="007E5FDA" w:rsidRPr="007E5FDA" w:rsidRDefault="007E5FDA" w:rsidP="007E5F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E1502B" w14:textId="77777777" w:rsidR="007E5FDA" w:rsidRPr="007E5FDA" w:rsidRDefault="007E5FDA" w:rsidP="007E5F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7E5FDA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7E5FDA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7E5FDA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7E5FDA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3" w:history="1">
        <w:r w:rsidRPr="007E5FD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7E5FDA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05CD5937" w14:textId="77777777" w:rsidR="007E5FDA" w:rsidRPr="007E5FDA" w:rsidRDefault="007E5FDA" w:rsidP="007E5F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5FDA" w:rsidRPr="007E5FDA" w:rsidSect="004D13B7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407E" w14:textId="77777777" w:rsidR="00416066" w:rsidRDefault="00416066">
      <w:pPr>
        <w:spacing w:after="0" w:line="240" w:lineRule="auto"/>
      </w:pPr>
      <w:r>
        <w:separator/>
      </w:r>
    </w:p>
  </w:endnote>
  <w:endnote w:type="continuationSeparator" w:id="0">
    <w:p w14:paraId="6607CB03" w14:textId="77777777" w:rsidR="00416066" w:rsidRDefault="00416066">
      <w:pPr>
        <w:spacing w:after="0" w:line="240" w:lineRule="auto"/>
      </w:pPr>
      <w:r>
        <w:continuationSeparator/>
      </w:r>
    </w:p>
  </w:endnote>
  <w:endnote w:type="continuationNotice" w:id="1">
    <w:p w14:paraId="3C194650" w14:textId="77777777" w:rsidR="00416066" w:rsidRDefault="00416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11CE" w14:textId="77777777" w:rsidR="0030280E" w:rsidRDefault="007E5FDA" w:rsidP="004D13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F4CED2" w14:textId="77777777" w:rsidR="0030280E" w:rsidRDefault="0030280E" w:rsidP="004D13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720E" w14:textId="45A35458" w:rsidR="0030280E" w:rsidRDefault="007E5FDA" w:rsidP="004D13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35E6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37105223" w14:textId="77777777" w:rsidR="0030280E" w:rsidRDefault="0030280E" w:rsidP="004D13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CACA" w14:textId="77777777" w:rsidR="00416066" w:rsidRDefault="00416066">
      <w:pPr>
        <w:spacing w:after="0" w:line="240" w:lineRule="auto"/>
      </w:pPr>
      <w:r>
        <w:separator/>
      </w:r>
    </w:p>
  </w:footnote>
  <w:footnote w:type="continuationSeparator" w:id="0">
    <w:p w14:paraId="3EBFF0E6" w14:textId="77777777" w:rsidR="00416066" w:rsidRDefault="00416066">
      <w:pPr>
        <w:spacing w:after="0" w:line="240" w:lineRule="auto"/>
      </w:pPr>
      <w:r>
        <w:continuationSeparator/>
      </w:r>
    </w:p>
  </w:footnote>
  <w:footnote w:type="continuationNotice" w:id="1">
    <w:p w14:paraId="0C4F592F" w14:textId="77777777" w:rsidR="00416066" w:rsidRDefault="00416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D121" w14:textId="77777777" w:rsidR="005D2D7F" w:rsidRDefault="005D2D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1057AF"/>
    <w:multiLevelType w:val="hybridMultilevel"/>
    <w:tmpl w:val="76E0DF76"/>
    <w:lvl w:ilvl="0" w:tplc="A90CAA9A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C411C"/>
    <w:multiLevelType w:val="hybridMultilevel"/>
    <w:tmpl w:val="697082D2"/>
    <w:lvl w:ilvl="0" w:tplc="9ADEE7B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C9C1F5E"/>
    <w:multiLevelType w:val="hybridMultilevel"/>
    <w:tmpl w:val="6CFA4782"/>
    <w:lvl w:ilvl="0" w:tplc="29F4BAB0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5"/>
    <w:rsid w:val="00021ED0"/>
    <w:rsid w:val="00032433"/>
    <w:rsid w:val="00036B69"/>
    <w:rsid w:val="000D4F9A"/>
    <w:rsid w:val="000E7D0B"/>
    <w:rsid w:val="00130AF1"/>
    <w:rsid w:val="00150DA3"/>
    <w:rsid w:val="001A1CFF"/>
    <w:rsid w:val="001A25AF"/>
    <w:rsid w:val="001A44E8"/>
    <w:rsid w:val="001A6F5C"/>
    <w:rsid w:val="001F4867"/>
    <w:rsid w:val="00242FE0"/>
    <w:rsid w:val="00245F2D"/>
    <w:rsid w:val="00272CD3"/>
    <w:rsid w:val="002835E6"/>
    <w:rsid w:val="002C4CD3"/>
    <w:rsid w:val="0030280E"/>
    <w:rsid w:val="00336E3B"/>
    <w:rsid w:val="00356FF4"/>
    <w:rsid w:val="00377706"/>
    <w:rsid w:val="00416066"/>
    <w:rsid w:val="00424A81"/>
    <w:rsid w:val="0046285D"/>
    <w:rsid w:val="004803A3"/>
    <w:rsid w:val="004D09DA"/>
    <w:rsid w:val="004D13B7"/>
    <w:rsid w:val="005C7AA7"/>
    <w:rsid w:val="005D2D7F"/>
    <w:rsid w:val="005E18BB"/>
    <w:rsid w:val="00611DA3"/>
    <w:rsid w:val="00633EB4"/>
    <w:rsid w:val="00640249"/>
    <w:rsid w:val="00643AA9"/>
    <w:rsid w:val="006457CD"/>
    <w:rsid w:val="006A4A48"/>
    <w:rsid w:val="006C7F90"/>
    <w:rsid w:val="006D2635"/>
    <w:rsid w:val="006F6832"/>
    <w:rsid w:val="0075096E"/>
    <w:rsid w:val="007804AE"/>
    <w:rsid w:val="007E133A"/>
    <w:rsid w:val="007E434A"/>
    <w:rsid w:val="007E5FDA"/>
    <w:rsid w:val="00856D13"/>
    <w:rsid w:val="0086028F"/>
    <w:rsid w:val="008B2783"/>
    <w:rsid w:val="008E2F96"/>
    <w:rsid w:val="00945912"/>
    <w:rsid w:val="00950FA2"/>
    <w:rsid w:val="009533AA"/>
    <w:rsid w:val="00960FC0"/>
    <w:rsid w:val="009F6F43"/>
    <w:rsid w:val="00A22B54"/>
    <w:rsid w:val="00A61D6D"/>
    <w:rsid w:val="00A91B2F"/>
    <w:rsid w:val="00AB3D6B"/>
    <w:rsid w:val="00B00E8C"/>
    <w:rsid w:val="00B53FCA"/>
    <w:rsid w:val="00B60E4D"/>
    <w:rsid w:val="00B70082"/>
    <w:rsid w:val="00B96325"/>
    <w:rsid w:val="00BD7DE3"/>
    <w:rsid w:val="00BF1764"/>
    <w:rsid w:val="00BF45AF"/>
    <w:rsid w:val="00C430EB"/>
    <w:rsid w:val="00C45F58"/>
    <w:rsid w:val="00C528D9"/>
    <w:rsid w:val="00C65EDB"/>
    <w:rsid w:val="00CE3CE8"/>
    <w:rsid w:val="00D069F9"/>
    <w:rsid w:val="00D337F0"/>
    <w:rsid w:val="00DB2CB1"/>
    <w:rsid w:val="00DD2074"/>
    <w:rsid w:val="00E0103C"/>
    <w:rsid w:val="00E14EC4"/>
    <w:rsid w:val="00E73CE8"/>
    <w:rsid w:val="00EA4142"/>
    <w:rsid w:val="00EC2185"/>
    <w:rsid w:val="00EE4198"/>
    <w:rsid w:val="00F21080"/>
    <w:rsid w:val="00F2170E"/>
    <w:rsid w:val="00F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B416"/>
  <w15:chartTrackingRefBased/>
  <w15:docId w15:val="{A40601E5-63CB-4550-B6AA-8D2A9D35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2D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D2D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2D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5D2D7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5D2D7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5D2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E5FDA"/>
  </w:style>
  <w:style w:type="character" w:styleId="Puslapionumeris">
    <w:name w:val="page number"/>
    <w:basedOn w:val="Numatytasispastraiposriftas"/>
    <w:rsid w:val="007E5F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632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F1764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2D7F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2D7F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2D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D2D7F"/>
    <w:rPr>
      <w:rFonts w:ascii="Times New Roman" w:eastAsia="Times New Roman" w:hAnsi="Times New Roman" w:cs="Times New Roman"/>
      <w:i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D2D7F"/>
    <w:rPr>
      <w:rFonts w:ascii="Times New Roman" w:eastAsia="Times New Roman" w:hAnsi="Times New Roman" w:cs="Times New Roman"/>
      <w:b/>
      <w:lang w:eastAsia="lt-LT"/>
    </w:rPr>
  </w:style>
  <w:style w:type="paragraph" w:styleId="Betarp">
    <w:name w:val="No Spacing"/>
    <w:uiPriority w:val="1"/>
    <w:qFormat/>
    <w:rsid w:val="005D2D7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2D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2D7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2D7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2D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2D7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D2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vkt.lt/index.php?1399030386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10977</Words>
  <Characters>6257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2</cp:revision>
  <dcterms:created xsi:type="dcterms:W3CDTF">2022-03-09T07:06:00Z</dcterms:created>
  <dcterms:modified xsi:type="dcterms:W3CDTF">2022-03-09T07:06:00Z</dcterms:modified>
</cp:coreProperties>
</file>