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D2" w:rsidRDefault="00CD45D2" w:rsidP="00CD45D2">
      <w:pPr>
        <w:spacing w:after="0" w:line="240" w:lineRule="auto"/>
        <w:jc w:val="center"/>
        <w:rPr>
          <w:rFonts w:ascii="Times New Roman" w:hAnsi="Times New Roman"/>
          <w:b/>
          <w:caps/>
          <w:lang w:val="lt-LT"/>
        </w:rPr>
      </w:pPr>
      <w:r>
        <w:rPr>
          <w:rFonts w:ascii="Times New Roman" w:hAnsi="Times New Roman"/>
          <w:b/>
          <w:lang w:val="lt-LT"/>
        </w:rPr>
        <w:t>Pakuotės lapelis:</w:t>
      </w:r>
      <w:r>
        <w:rPr>
          <w:rFonts w:ascii="Times New Roman" w:hAnsi="Times New Roman"/>
          <w:b/>
          <w:bCs/>
          <w:iCs/>
          <w:lang w:val="lt-LT"/>
        </w:rPr>
        <w:t xml:space="preserve"> </w:t>
      </w:r>
      <w:r>
        <w:rPr>
          <w:rFonts w:ascii="Times New Roman" w:hAnsi="Times New Roman"/>
          <w:b/>
          <w:lang w:val="lt-LT"/>
        </w:rPr>
        <w:t>informacija vartotojui</w:t>
      </w:r>
    </w:p>
    <w:p w:rsidR="00CD45D2" w:rsidRDefault="00CD45D2" w:rsidP="00CD45D2">
      <w:pPr>
        <w:spacing w:after="0" w:line="240" w:lineRule="auto"/>
        <w:jc w:val="center"/>
        <w:rPr>
          <w:rFonts w:ascii="Times New Roman" w:hAnsi="Times New Roman"/>
          <w:b/>
          <w:caps/>
          <w:lang w:val="lt-LT"/>
        </w:rPr>
      </w:pPr>
    </w:p>
    <w:p w:rsidR="00CD45D2" w:rsidRDefault="00CD45D2" w:rsidP="00CD45D2">
      <w:pPr>
        <w:spacing w:after="0" w:line="240" w:lineRule="auto"/>
        <w:jc w:val="center"/>
        <w:rPr>
          <w:rFonts w:ascii="Times New Roman" w:hAnsi="Times New Roman"/>
          <w:b/>
          <w:lang w:val="lt-LT"/>
        </w:rPr>
      </w:pP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r>
        <w:rPr>
          <w:rFonts w:ascii="Times New Roman" w:hAnsi="Times New Roman"/>
          <w:b/>
          <w:lang w:val="lt-LT"/>
        </w:rPr>
        <w:t xml:space="preserve"> 10 mg plėvele dengtos tabletės</w:t>
      </w:r>
    </w:p>
    <w:p w:rsidR="00CD45D2" w:rsidRDefault="00CD45D2" w:rsidP="00CD45D2">
      <w:pPr>
        <w:spacing w:after="0" w:line="240" w:lineRule="auto"/>
        <w:jc w:val="center"/>
        <w:rPr>
          <w:rFonts w:ascii="Times New Roman" w:hAnsi="Times New Roman"/>
          <w:lang w:val="lt-LT"/>
        </w:rPr>
      </w:pPr>
      <w:proofErr w:type="spellStart"/>
      <w:r>
        <w:rPr>
          <w:rFonts w:ascii="Times New Roman" w:hAnsi="Times New Roman"/>
          <w:lang w:val="lt-LT"/>
        </w:rPr>
        <w:t>cetirizino</w:t>
      </w:r>
      <w:proofErr w:type="spellEnd"/>
      <w:r>
        <w:rPr>
          <w:rFonts w:ascii="Times New Roman" w:hAnsi="Times New Roman"/>
          <w:lang w:val="lt-LT"/>
        </w:rPr>
        <w:t xml:space="preserve"> </w:t>
      </w:r>
      <w:proofErr w:type="spellStart"/>
      <w:r>
        <w:rPr>
          <w:rFonts w:ascii="Times New Roman" w:hAnsi="Times New Roman"/>
          <w:lang w:val="lt-LT"/>
        </w:rPr>
        <w:t>dihidrochloridas</w:t>
      </w:r>
      <w:proofErr w:type="spellEnd"/>
    </w:p>
    <w:p w:rsidR="00CD45D2" w:rsidRDefault="00CD45D2" w:rsidP="00CD45D2">
      <w:pPr>
        <w:spacing w:after="0" w:line="240" w:lineRule="auto"/>
        <w:jc w:val="center"/>
        <w:rPr>
          <w:rFonts w:ascii="Times New Roman" w:hAnsi="Times New Roman"/>
          <w:b/>
          <w:caps/>
          <w:lang w:val="lt-LT"/>
        </w:rPr>
      </w:pPr>
    </w:p>
    <w:p w:rsidR="00CD45D2" w:rsidRDefault="00CD45D2" w:rsidP="00CD45D2">
      <w:pPr>
        <w:numPr>
          <w:ilvl w:val="12"/>
          <w:numId w:val="0"/>
        </w:numPr>
        <w:spacing w:after="0" w:line="240" w:lineRule="auto"/>
        <w:ind w:right="-2"/>
        <w:rPr>
          <w:rFonts w:ascii="Times New Roman" w:eastAsia="Times New Roman" w:hAnsi="Times New Roman"/>
          <w:b/>
          <w:snapToGrid w:val="0"/>
          <w:lang w:val="lt-LT"/>
        </w:rPr>
      </w:pPr>
      <w:r>
        <w:rPr>
          <w:rFonts w:ascii="Times New Roman" w:eastAsia="Times New Roman" w:hAnsi="Times New Roman"/>
          <w:b/>
          <w:noProof/>
          <w:snapToGrid w:val="0"/>
          <w:lang w:val="lt-LT"/>
        </w:rPr>
        <w:t>Atidžiai perskaitykite visą šį lapelį, prieš pradėdami vartoti šį vaistą, nes jame pateikiama Jums svarbi informacija.</w:t>
      </w:r>
    </w:p>
    <w:p w:rsidR="00CD45D2" w:rsidRDefault="00CD45D2" w:rsidP="00CD45D2">
      <w:pPr>
        <w:numPr>
          <w:ilvl w:val="12"/>
          <w:numId w:val="0"/>
        </w:numPr>
        <w:spacing w:after="0" w:line="240" w:lineRule="auto"/>
        <w:rPr>
          <w:rFonts w:ascii="Times New Roman" w:eastAsia="Times New Roman" w:hAnsi="Times New Roman"/>
          <w:snapToGrid w:val="0"/>
          <w:lang w:val="lt-LT"/>
        </w:rPr>
      </w:pPr>
      <w:r>
        <w:rPr>
          <w:rFonts w:ascii="Times New Roman" w:eastAsia="Times New Roman" w:hAnsi="Times New Roman"/>
          <w:noProof/>
          <w:snapToGrid w:val="0"/>
          <w:lang w:val="lt-LT"/>
        </w:rPr>
        <w:t xml:space="preserve">Visada vartokite šį vaistą tiksliai kaip aprašyta šiame lapelyje arba kaip nurodė gydytojas arba vaistininkas. </w:t>
      </w:r>
    </w:p>
    <w:p w:rsidR="00CD45D2" w:rsidRDefault="00CD45D2" w:rsidP="00CD45D2">
      <w:pPr>
        <w:numPr>
          <w:ilvl w:val="0"/>
          <w:numId w:val="1"/>
        </w:numPr>
        <w:tabs>
          <w:tab w:val="left" w:pos="567"/>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noProof/>
          <w:snapToGrid w:val="0"/>
          <w:lang w:val="lt-LT"/>
        </w:rPr>
        <w:t>Neišmeskite šio lapelio, nes vėl gali prireikti jį perskaityti.</w:t>
      </w:r>
      <w:r>
        <w:rPr>
          <w:rFonts w:ascii="Times New Roman" w:eastAsia="Times New Roman" w:hAnsi="Times New Roman"/>
          <w:snapToGrid w:val="0"/>
          <w:lang w:val="lt-LT"/>
        </w:rPr>
        <w:t xml:space="preserve"> </w:t>
      </w:r>
    </w:p>
    <w:p w:rsidR="00CD45D2" w:rsidRDefault="00CD45D2" w:rsidP="00CD45D2">
      <w:pPr>
        <w:numPr>
          <w:ilvl w:val="0"/>
          <w:numId w:val="1"/>
        </w:numPr>
        <w:tabs>
          <w:tab w:val="left" w:pos="567"/>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noProof/>
          <w:snapToGrid w:val="0"/>
          <w:lang w:val="lt-LT"/>
        </w:rPr>
        <w:t>Jeigu norite sužinoti daugiau arba pasitarti, kreipkitės į vaistininką.</w:t>
      </w:r>
    </w:p>
    <w:p w:rsidR="00CD45D2" w:rsidRDefault="00CD45D2" w:rsidP="00CD45D2">
      <w:pPr>
        <w:numPr>
          <w:ilvl w:val="0"/>
          <w:numId w:val="1"/>
        </w:numPr>
        <w:tabs>
          <w:tab w:val="left" w:pos="567"/>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noProof/>
          <w:snapToGrid w:val="0"/>
          <w:lang w:val="lt-LT"/>
        </w:rPr>
        <w:t>Jeigu pasireiškė šalutinis poveikis (net jeigu jis šiame lapelyje nenurodytas), kreipkitės į gydytoją arba vaistininką. Žr. 4 skyrių.</w:t>
      </w:r>
    </w:p>
    <w:p w:rsidR="00CD45D2" w:rsidRDefault="00CD45D2" w:rsidP="00CD45D2">
      <w:pPr>
        <w:numPr>
          <w:ilvl w:val="0"/>
          <w:numId w:val="1"/>
        </w:numPr>
        <w:ind w:left="567" w:hanging="567"/>
        <w:contextualSpacing/>
        <w:rPr>
          <w:rFonts w:ascii="Times New Roman" w:hAnsi="Times New Roman"/>
          <w:lang w:val="lt-LT"/>
        </w:rPr>
      </w:pPr>
      <w:r>
        <w:rPr>
          <w:rFonts w:ascii="Times New Roman" w:eastAsia="Times New Roman" w:hAnsi="Times New Roman"/>
          <w:noProof/>
          <w:snapToGrid w:val="0"/>
          <w:lang w:val="lt-LT"/>
        </w:rPr>
        <w:t>Jeigu per 3 dienas Jūsų savijauta nepagerėjo arba net pablogėjo, kreipkitės į gydytoją.</w:t>
      </w:r>
    </w:p>
    <w:p w:rsidR="00CD45D2" w:rsidRDefault="00CD45D2" w:rsidP="00CD45D2">
      <w:pPr>
        <w:spacing w:after="0" w:line="240" w:lineRule="auto"/>
        <w:rPr>
          <w:rFonts w:ascii="Times New Roman" w:hAnsi="Times New Roman"/>
          <w:b/>
          <w:lang w:val="lt-LT"/>
        </w:rPr>
      </w:pPr>
    </w:p>
    <w:p w:rsidR="00CD45D2" w:rsidRDefault="00CD45D2" w:rsidP="00CD45D2">
      <w:pPr>
        <w:spacing w:after="0" w:line="240" w:lineRule="auto"/>
        <w:rPr>
          <w:rFonts w:ascii="Times New Roman" w:hAnsi="Times New Roman"/>
          <w:b/>
          <w:lang w:val="lt-LT"/>
        </w:rPr>
      </w:pPr>
      <w:r>
        <w:rPr>
          <w:rFonts w:ascii="Times New Roman" w:hAnsi="Times New Roman"/>
          <w:b/>
          <w:lang w:val="lt-LT"/>
        </w:rPr>
        <w:t>Apie ką rašoma šiame lapelyje?</w:t>
      </w:r>
    </w:p>
    <w:p w:rsidR="00CD45D2" w:rsidRDefault="00CD45D2" w:rsidP="00CD45D2">
      <w:pPr>
        <w:spacing w:after="0" w:line="240" w:lineRule="auto"/>
        <w:rPr>
          <w:rFonts w:ascii="Times New Roman" w:hAnsi="Times New Roman"/>
          <w:b/>
          <w:lang w:val="lt-LT"/>
        </w:rPr>
      </w:pPr>
    </w:p>
    <w:p w:rsidR="00CD45D2" w:rsidRDefault="00CD45D2" w:rsidP="00CD45D2">
      <w:pPr>
        <w:tabs>
          <w:tab w:val="left" w:pos="567"/>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ir kam jis vartojamas</w:t>
      </w:r>
    </w:p>
    <w:p w:rsidR="00CD45D2" w:rsidRDefault="00CD45D2" w:rsidP="00CD45D2">
      <w:pPr>
        <w:tabs>
          <w:tab w:val="left" w:pos="567"/>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p>
    <w:p w:rsidR="00CD45D2" w:rsidRDefault="00CD45D2" w:rsidP="00CD45D2">
      <w:pPr>
        <w:tabs>
          <w:tab w:val="left" w:pos="567"/>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p>
    <w:p w:rsidR="00CD45D2" w:rsidRDefault="00CD45D2" w:rsidP="00CD45D2">
      <w:pPr>
        <w:tabs>
          <w:tab w:val="left" w:pos="567"/>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rsidR="00CD45D2" w:rsidRDefault="00CD45D2" w:rsidP="00CD45D2">
      <w:pPr>
        <w:tabs>
          <w:tab w:val="left" w:pos="567"/>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p>
    <w:p w:rsidR="00CD45D2" w:rsidRDefault="00CD45D2" w:rsidP="00CD45D2">
      <w:pPr>
        <w:tabs>
          <w:tab w:val="left" w:pos="567"/>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rsidR="00CD45D2" w:rsidRDefault="00CD45D2" w:rsidP="00CD45D2">
      <w:pPr>
        <w:spacing w:after="0" w:line="240" w:lineRule="auto"/>
        <w:rPr>
          <w:rFonts w:ascii="Times New Roman" w:hAnsi="Times New Roman"/>
          <w:lang w:val="lt-LT"/>
        </w:rPr>
      </w:pPr>
    </w:p>
    <w:p w:rsidR="00CD45D2" w:rsidRDefault="00CD45D2" w:rsidP="00CD45D2">
      <w:pPr>
        <w:numPr>
          <w:ilvl w:val="12"/>
          <w:numId w:val="0"/>
        </w:numPr>
        <w:spacing w:after="0" w:line="240" w:lineRule="auto"/>
        <w:outlineLvl w:val="0"/>
        <w:rPr>
          <w:rFonts w:ascii="Times New Roman" w:hAnsi="Times New Roman"/>
          <w:b/>
          <w:lang w:val="lt-LT"/>
        </w:rPr>
      </w:pPr>
    </w:p>
    <w:p w:rsidR="00CD45D2" w:rsidRDefault="00CD45D2" w:rsidP="00CD45D2">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r>
        <w:rPr>
          <w:rFonts w:ascii="Times New Roman" w:hAnsi="Times New Roman"/>
          <w:b/>
          <w:lang w:val="lt-LT"/>
        </w:rPr>
        <w:t xml:space="preserve"> ir kam jis vartojamas</w:t>
      </w:r>
      <w:r>
        <w:rPr>
          <w:rFonts w:ascii="Times New Roman" w:hAnsi="Times New Roman"/>
          <w:b/>
          <w:lang w:val="lt-LT"/>
        </w:rPr>
        <w:fldChar w:fldCharType="begin"/>
      </w:r>
      <w:r>
        <w:rPr>
          <w:rFonts w:ascii="Times New Roman" w:hAnsi="Times New Roman"/>
          <w:b/>
          <w:lang w:val="lt-LT"/>
        </w:rPr>
        <w:instrText xml:space="preserve"> DOCVARIABLE vault_nd_627c28f9-7a5f-4bac-bee3-6c7e56bd6344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veiklioji medžiaga yra </w:t>
      </w:r>
      <w:proofErr w:type="spellStart"/>
      <w:r>
        <w:rPr>
          <w:rFonts w:ascii="Times New Roman" w:hAnsi="Times New Roman"/>
          <w:lang w:val="lt-LT"/>
        </w:rPr>
        <w:t>cetirizino</w:t>
      </w:r>
      <w:proofErr w:type="spellEnd"/>
      <w:r>
        <w:rPr>
          <w:rFonts w:ascii="Times New Roman" w:hAnsi="Times New Roman"/>
          <w:lang w:val="lt-LT"/>
        </w:rPr>
        <w:t xml:space="preserve"> </w:t>
      </w:r>
      <w:proofErr w:type="spellStart"/>
      <w:r>
        <w:rPr>
          <w:rFonts w:ascii="Times New Roman" w:hAnsi="Times New Roman"/>
          <w:lang w:val="lt-LT"/>
        </w:rPr>
        <w:t>dihidrochloridas</w:t>
      </w:r>
      <w:proofErr w:type="spellEnd"/>
      <w:r>
        <w:rPr>
          <w:rFonts w:ascii="Times New Roman" w:hAnsi="Times New Roman"/>
          <w:lang w:val="lt-LT"/>
        </w:rPr>
        <w:t>.</w:t>
      </w:r>
    </w:p>
    <w:p w:rsidR="00CD45D2" w:rsidRDefault="00CD45D2" w:rsidP="00CD45D2">
      <w:pPr>
        <w:spacing w:after="0" w:line="240" w:lineRule="auto"/>
        <w:rPr>
          <w:rFonts w:ascii="Times New Roman" w:hAnsi="Times New Roman"/>
          <w:lang w:val="lt-LT"/>
        </w:rPr>
      </w:pP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yra vaistas nuo alergijos. </w:t>
      </w:r>
    </w:p>
    <w:p w:rsidR="00CD45D2" w:rsidRPr="00992DF0" w:rsidRDefault="00CD45D2" w:rsidP="00CD45D2">
      <w:pPr>
        <w:spacing w:after="0" w:line="240" w:lineRule="auto"/>
        <w:rPr>
          <w:rFonts w:ascii="Times New Roman" w:hAnsi="Times New Roman"/>
          <w:lang w:val="lt-LT"/>
        </w:rPr>
      </w:pPr>
      <w:r w:rsidRPr="00992DF0">
        <w:rPr>
          <w:rFonts w:ascii="Times New Roman" w:hAnsi="Times New Roman"/>
          <w:lang w:val="lt-LT"/>
        </w:rPr>
        <w:t xml:space="preserve">Suaugusiems žmonėms ir 6 metų bei vyresniems vaikams </w:t>
      </w:r>
      <w:proofErr w:type="spellStart"/>
      <w:r w:rsidRPr="00992DF0">
        <w:rPr>
          <w:rFonts w:ascii="Times New Roman" w:hAnsi="Times New Roman"/>
          <w:lang w:val="lt-LT"/>
        </w:rPr>
        <w:t>Cetirizin</w:t>
      </w:r>
      <w:proofErr w:type="spellEnd"/>
      <w:r w:rsidRPr="00992DF0">
        <w:rPr>
          <w:rFonts w:ascii="Times New Roman" w:hAnsi="Times New Roman"/>
          <w:lang w:val="lt-LT"/>
        </w:rPr>
        <w:t xml:space="preserve"> </w:t>
      </w:r>
      <w:proofErr w:type="spellStart"/>
      <w:r w:rsidRPr="00992DF0">
        <w:rPr>
          <w:rFonts w:ascii="Times New Roman" w:hAnsi="Times New Roman"/>
          <w:lang w:val="lt-LT"/>
        </w:rPr>
        <w:t>Actavis</w:t>
      </w:r>
      <w:proofErr w:type="spellEnd"/>
      <w:r w:rsidRPr="00992DF0">
        <w:rPr>
          <w:rFonts w:ascii="Times New Roman" w:hAnsi="Times New Roman"/>
          <w:lang w:val="lt-LT"/>
        </w:rPr>
        <w:t xml:space="preserve"> vartojamas:</w:t>
      </w:r>
    </w:p>
    <w:p w:rsidR="00CD45D2" w:rsidRPr="00992DF0" w:rsidRDefault="00CD45D2" w:rsidP="00CD45D2">
      <w:pPr>
        <w:numPr>
          <w:ilvl w:val="0"/>
          <w:numId w:val="2"/>
        </w:numPr>
        <w:spacing w:after="0" w:line="240" w:lineRule="auto"/>
        <w:rPr>
          <w:rFonts w:ascii="Times New Roman" w:hAnsi="Times New Roman"/>
          <w:lang w:val="lt-LT"/>
        </w:rPr>
      </w:pPr>
      <w:r w:rsidRPr="00992DF0">
        <w:rPr>
          <w:rFonts w:ascii="Times New Roman" w:hAnsi="Times New Roman"/>
          <w:lang w:val="lt-LT"/>
        </w:rPr>
        <w:t xml:space="preserve">sezoninio ir nuolatinio alerginio rinito simptomams (nosies ir akių) palengvinti; </w:t>
      </w:r>
    </w:p>
    <w:p w:rsidR="00CD45D2" w:rsidRDefault="00CD45D2" w:rsidP="00CD45D2">
      <w:pPr>
        <w:numPr>
          <w:ilvl w:val="0"/>
          <w:numId w:val="2"/>
        </w:numPr>
        <w:spacing w:after="0" w:line="240" w:lineRule="auto"/>
        <w:rPr>
          <w:rFonts w:ascii="Times New Roman" w:hAnsi="Times New Roman"/>
          <w:lang w:val="lt-LT"/>
        </w:rPr>
      </w:pPr>
      <w:r>
        <w:rPr>
          <w:rFonts w:ascii="Times New Roman" w:hAnsi="Times New Roman"/>
          <w:lang w:val="lt-LT"/>
        </w:rPr>
        <w:t xml:space="preserve">lėtiniam dilgėliniam išbėrimui (lėtinei </w:t>
      </w:r>
      <w:proofErr w:type="spellStart"/>
      <w:r>
        <w:rPr>
          <w:rFonts w:ascii="Times New Roman" w:hAnsi="Times New Roman"/>
          <w:lang w:val="lt-LT"/>
        </w:rPr>
        <w:t>idiopatinei</w:t>
      </w:r>
      <w:proofErr w:type="spellEnd"/>
      <w:r>
        <w:rPr>
          <w:rFonts w:ascii="Times New Roman" w:hAnsi="Times New Roman"/>
          <w:lang w:val="lt-LT"/>
        </w:rPr>
        <w:t xml:space="preserve"> dilgėlinei) palengvinti.</w:t>
      </w:r>
    </w:p>
    <w:p w:rsidR="00CD45D2" w:rsidRDefault="00CD45D2" w:rsidP="00CD45D2">
      <w:pPr>
        <w:spacing w:after="0" w:line="240" w:lineRule="auto"/>
        <w:rPr>
          <w:noProof/>
          <w:szCs w:val="24"/>
          <w:lang w:val="lt-LT"/>
        </w:rPr>
      </w:pPr>
    </w:p>
    <w:p w:rsidR="00CD45D2" w:rsidRDefault="00CD45D2" w:rsidP="00CD45D2">
      <w:pPr>
        <w:spacing w:after="0" w:line="240" w:lineRule="auto"/>
        <w:rPr>
          <w:rFonts w:ascii="Times New Roman" w:hAnsi="Times New Roman"/>
          <w:lang w:val="lt-LT"/>
        </w:rPr>
      </w:pPr>
    </w:p>
    <w:p w:rsidR="00CD45D2" w:rsidRDefault="00CD45D2" w:rsidP="00CD45D2">
      <w:pPr>
        <w:numPr>
          <w:ilvl w:val="12"/>
          <w:numId w:val="0"/>
        </w:numPr>
        <w:tabs>
          <w:tab w:val="left" w:pos="567"/>
        </w:tabs>
        <w:spacing w:after="0" w:line="240" w:lineRule="auto"/>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r>
        <w:rPr>
          <w:rFonts w:ascii="Times New Roman" w:hAnsi="Times New Roman"/>
          <w:b/>
          <w:lang w:val="lt-LT"/>
        </w:rPr>
        <w:fldChar w:fldCharType="begin"/>
      </w:r>
      <w:r>
        <w:rPr>
          <w:rFonts w:ascii="Times New Roman" w:hAnsi="Times New Roman"/>
          <w:b/>
          <w:lang w:val="lt-LT"/>
        </w:rPr>
        <w:instrText xml:space="preserve"> DOCVARIABLE vault_nd_acbb9138-67ec-4f4b-9dcb-951892a2a539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CD45D2" w:rsidRPr="009E179C" w:rsidRDefault="00CD45D2" w:rsidP="00CD45D2">
      <w:pPr>
        <w:numPr>
          <w:ilvl w:val="12"/>
          <w:numId w:val="0"/>
        </w:numPr>
        <w:spacing w:after="0" w:line="240" w:lineRule="auto"/>
        <w:outlineLvl w:val="0"/>
        <w:rPr>
          <w:rFonts w:ascii="Times New Roman" w:hAnsi="Times New Roman"/>
          <w:b/>
          <w:caps/>
          <w:lang w:val="lt-LT"/>
        </w:rPr>
      </w:pPr>
    </w:p>
    <w:p w:rsidR="00CD45D2" w:rsidRDefault="00CD45D2" w:rsidP="00CD45D2">
      <w:pPr>
        <w:keepNext/>
        <w:spacing w:after="0" w:line="240" w:lineRule="auto"/>
        <w:outlineLvl w:val="2"/>
        <w:rPr>
          <w:rFonts w:ascii="Times New Roman" w:hAnsi="Times New Roman"/>
          <w:b/>
          <w:bCs/>
          <w:lang w:val="lt-LT"/>
        </w:rPr>
      </w:pPr>
      <w:proofErr w:type="spellStart"/>
      <w:r>
        <w:rPr>
          <w:rFonts w:ascii="Times New Roman" w:hAnsi="Times New Roman"/>
          <w:b/>
          <w:bCs/>
          <w:lang w:val="lt-LT"/>
        </w:rPr>
        <w:t>Cetirizin</w:t>
      </w:r>
      <w:proofErr w:type="spellEnd"/>
      <w:r>
        <w:rPr>
          <w:rFonts w:ascii="Times New Roman" w:hAnsi="Times New Roman"/>
          <w:b/>
          <w:bCs/>
          <w:lang w:val="lt-LT"/>
        </w:rPr>
        <w:t xml:space="preserve"> </w:t>
      </w:r>
      <w:proofErr w:type="spellStart"/>
      <w:r>
        <w:rPr>
          <w:rFonts w:ascii="Times New Roman" w:hAnsi="Times New Roman"/>
          <w:b/>
          <w:bCs/>
          <w:lang w:val="lt-LT"/>
        </w:rPr>
        <w:t>Actavis</w:t>
      </w:r>
      <w:proofErr w:type="spellEnd"/>
      <w:r>
        <w:rPr>
          <w:rFonts w:ascii="Times New Roman" w:hAnsi="Times New Roman"/>
          <w:b/>
          <w:bCs/>
          <w:lang w:val="lt-LT"/>
        </w:rPr>
        <w:t xml:space="preserve"> vartoti draudžiama:</w:t>
      </w:r>
      <w:r>
        <w:rPr>
          <w:rFonts w:ascii="Times New Roman" w:hAnsi="Times New Roman"/>
          <w:b/>
          <w:bCs/>
          <w:lang w:val="lt-LT"/>
        </w:rPr>
        <w:fldChar w:fldCharType="begin"/>
      </w:r>
      <w:r>
        <w:rPr>
          <w:rFonts w:ascii="Times New Roman" w:hAnsi="Times New Roman"/>
          <w:b/>
          <w:bCs/>
          <w:lang w:val="lt-LT"/>
        </w:rPr>
        <w:instrText xml:space="preserve"> DOCVARIABLE vault_nd_3f0693fe-35f1-4d7d-bd95-5c07e47e9c7e \* MERGEFORMAT </w:instrText>
      </w:r>
      <w:r>
        <w:rPr>
          <w:rFonts w:ascii="Times New Roman" w:hAnsi="Times New Roman"/>
          <w:b/>
          <w:bCs/>
          <w:lang w:val="lt-LT"/>
        </w:rPr>
        <w:fldChar w:fldCharType="separate"/>
      </w:r>
      <w:r>
        <w:rPr>
          <w:rFonts w:ascii="Times New Roman" w:hAnsi="Times New Roman"/>
          <w:b/>
          <w:bCs/>
          <w:lang w:val="lt-LT"/>
        </w:rPr>
        <w:t xml:space="preserve"> </w:t>
      </w:r>
      <w:r>
        <w:rPr>
          <w:rFonts w:ascii="Times New Roman" w:hAnsi="Times New Roman"/>
          <w:b/>
          <w:bCs/>
          <w:lang w:val="lt-LT"/>
        </w:rPr>
        <w:fldChar w:fldCharType="end"/>
      </w:r>
    </w:p>
    <w:p w:rsidR="00CD45D2" w:rsidRPr="005C3669" w:rsidRDefault="00CD45D2" w:rsidP="00CD45D2">
      <w:pPr>
        <w:numPr>
          <w:ilvl w:val="0"/>
          <w:numId w:val="3"/>
        </w:numPr>
        <w:spacing w:after="0" w:line="240" w:lineRule="auto"/>
        <w:rPr>
          <w:rFonts w:ascii="Times New Roman" w:hAnsi="Times New Roman"/>
          <w:noProof/>
          <w:lang w:val="lt-LT"/>
        </w:rPr>
      </w:pPr>
      <w:r w:rsidRPr="00992DF0">
        <w:rPr>
          <w:rFonts w:ascii="Times New Roman" w:hAnsi="Times New Roman"/>
          <w:noProof/>
          <w:lang w:val="lt-LT"/>
        </w:rPr>
        <w:t>jeigu yra alergija cetirizinui arba bet kuriai pagalbinei šio vaisto medžiagai (jos išvardytos 6 skyriuje), hidroksizinui arba piperazino dariniui (glaudžiai susijusiai kitų vaistų aktyviai medžiagai);</w:t>
      </w:r>
    </w:p>
    <w:p w:rsidR="00CD45D2" w:rsidRPr="00B65F4A" w:rsidRDefault="00CD45D2" w:rsidP="00CD45D2">
      <w:pPr>
        <w:numPr>
          <w:ilvl w:val="0"/>
          <w:numId w:val="3"/>
        </w:numPr>
        <w:spacing w:after="0" w:line="240" w:lineRule="auto"/>
        <w:rPr>
          <w:rFonts w:ascii="Times New Roman" w:hAnsi="Times New Roman"/>
          <w:noProof/>
          <w:lang w:val="lt-LT"/>
        </w:rPr>
      </w:pPr>
      <w:r w:rsidRPr="009834C0">
        <w:rPr>
          <w:rFonts w:ascii="Times New Roman" w:hAnsi="Times New Roman"/>
          <w:noProof/>
          <w:lang w:val="lt-LT"/>
        </w:rPr>
        <w:t xml:space="preserve">jeigu sergate sunkia </w:t>
      </w:r>
      <w:r>
        <w:rPr>
          <w:rFonts w:ascii="Times New Roman" w:hAnsi="Times New Roman"/>
          <w:noProof/>
          <w:lang w:val="lt-LT"/>
        </w:rPr>
        <w:t xml:space="preserve">lėtine </w:t>
      </w:r>
      <w:r w:rsidRPr="009834C0">
        <w:rPr>
          <w:rFonts w:ascii="Times New Roman" w:hAnsi="Times New Roman"/>
          <w:noProof/>
          <w:lang w:val="lt-LT"/>
        </w:rPr>
        <w:t>inkstų liga, kai reikalingos dializės.</w:t>
      </w:r>
    </w:p>
    <w:p w:rsidR="00CD45D2" w:rsidRPr="00992DF0" w:rsidRDefault="00CD45D2" w:rsidP="00CD45D2">
      <w:pPr>
        <w:spacing w:after="0" w:line="240" w:lineRule="auto"/>
        <w:rPr>
          <w:rFonts w:ascii="Times New Roman" w:hAnsi="Times New Roman"/>
          <w:lang w:val="lt-LT"/>
        </w:rPr>
      </w:pPr>
    </w:p>
    <w:p w:rsidR="00CD45D2" w:rsidRPr="00992DF0" w:rsidRDefault="00CD45D2" w:rsidP="00CD45D2">
      <w:pPr>
        <w:keepNext/>
        <w:spacing w:after="0" w:line="240" w:lineRule="auto"/>
        <w:outlineLvl w:val="2"/>
        <w:rPr>
          <w:rFonts w:ascii="Times New Roman" w:hAnsi="Times New Roman"/>
          <w:b/>
          <w:bCs/>
          <w:lang w:val="lt-LT"/>
        </w:rPr>
      </w:pPr>
      <w:r w:rsidRPr="00992DF0">
        <w:rPr>
          <w:rFonts w:ascii="Times New Roman" w:hAnsi="Times New Roman"/>
          <w:b/>
          <w:bCs/>
          <w:lang w:val="lt-LT"/>
        </w:rPr>
        <w:t>Įspėjimai ir atsargumo priemonės</w:t>
      </w:r>
      <w:r>
        <w:rPr>
          <w:rFonts w:ascii="Times New Roman" w:hAnsi="Times New Roman"/>
          <w:b/>
          <w:bCs/>
          <w:lang w:val="lt-LT"/>
        </w:rPr>
        <w:fldChar w:fldCharType="begin"/>
      </w:r>
      <w:r>
        <w:rPr>
          <w:rFonts w:ascii="Times New Roman" w:hAnsi="Times New Roman"/>
          <w:b/>
          <w:bCs/>
          <w:lang w:val="lt-LT"/>
        </w:rPr>
        <w:instrText xml:space="preserve"> DOCVARIABLE vault_nd_6366dfae-bc7f-4f9a-94d5-1f6f4f772db0 \* MERGEFORMAT </w:instrText>
      </w:r>
      <w:r>
        <w:rPr>
          <w:rFonts w:ascii="Times New Roman" w:hAnsi="Times New Roman"/>
          <w:b/>
          <w:bCs/>
          <w:lang w:val="lt-LT"/>
        </w:rPr>
        <w:fldChar w:fldCharType="separate"/>
      </w:r>
      <w:r>
        <w:rPr>
          <w:rFonts w:ascii="Times New Roman" w:hAnsi="Times New Roman"/>
          <w:b/>
          <w:bCs/>
          <w:lang w:val="lt-LT"/>
        </w:rPr>
        <w:t xml:space="preserve"> </w:t>
      </w:r>
      <w:r>
        <w:rPr>
          <w:rFonts w:ascii="Times New Roman" w:hAnsi="Times New Roman"/>
          <w:b/>
          <w:bCs/>
          <w:lang w:val="lt-LT"/>
        </w:rPr>
        <w:fldChar w:fldCharType="end"/>
      </w:r>
    </w:p>
    <w:p w:rsidR="00CD45D2" w:rsidRPr="00992DF0" w:rsidRDefault="00CD45D2" w:rsidP="00CD45D2">
      <w:pPr>
        <w:keepNext/>
        <w:spacing w:after="0" w:line="240" w:lineRule="auto"/>
        <w:outlineLvl w:val="2"/>
        <w:rPr>
          <w:rFonts w:ascii="Times New Roman" w:hAnsi="Times New Roman"/>
          <w:b/>
          <w:lang w:val="lt-LT"/>
        </w:rPr>
      </w:pPr>
      <w:r w:rsidRPr="00992DF0">
        <w:rPr>
          <w:rFonts w:ascii="Times New Roman" w:hAnsi="Times New Roman"/>
          <w:bCs/>
          <w:lang w:val="lt-LT"/>
        </w:rPr>
        <w:t xml:space="preserve">Pasitarkite su gydytoju ar vaistininku, prieš pradėdami vartoti </w:t>
      </w:r>
      <w:proofErr w:type="spellStart"/>
      <w:r w:rsidRPr="00992DF0">
        <w:rPr>
          <w:rFonts w:ascii="Times New Roman" w:hAnsi="Times New Roman"/>
          <w:bCs/>
          <w:lang w:val="lt-LT"/>
        </w:rPr>
        <w:t>Cetirizin</w:t>
      </w:r>
      <w:proofErr w:type="spellEnd"/>
      <w:r w:rsidRPr="00992DF0">
        <w:rPr>
          <w:rFonts w:ascii="Times New Roman" w:hAnsi="Times New Roman"/>
          <w:bCs/>
          <w:lang w:val="lt-LT"/>
        </w:rPr>
        <w:t xml:space="preserve"> </w:t>
      </w:r>
      <w:proofErr w:type="spellStart"/>
      <w:r w:rsidRPr="00992DF0">
        <w:rPr>
          <w:rFonts w:ascii="Times New Roman" w:hAnsi="Times New Roman"/>
          <w:bCs/>
          <w:lang w:val="lt-LT"/>
        </w:rPr>
        <w:t>Actavis</w:t>
      </w:r>
      <w:proofErr w:type="spellEnd"/>
      <w:r w:rsidRPr="00992DF0">
        <w:rPr>
          <w:rFonts w:ascii="Times New Roman" w:hAnsi="Times New Roman"/>
          <w:bCs/>
          <w:lang w:val="lt-LT"/>
        </w:rPr>
        <w:t>:</w:t>
      </w:r>
      <w:r>
        <w:rPr>
          <w:rFonts w:ascii="Times New Roman" w:hAnsi="Times New Roman"/>
          <w:bCs/>
          <w:lang w:val="lt-LT"/>
        </w:rPr>
        <w:fldChar w:fldCharType="begin"/>
      </w:r>
      <w:r>
        <w:rPr>
          <w:rFonts w:ascii="Times New Roman" w:hAnsi="Times New Roman"/>
          <w:bCs/>
          <w:lang w:val="lt-LT"/>
        </w:rPr>
        <w:instrText xml:space="preserve"> DOCVARIABLE vault_nd_7c1b162d-e786-48d5-9dce-fed4ccc72ba2 \* MERGEFORMAT </w:instrText>
      </w:r>
      <w:r>
        <w:rPr>
          <w:rFonts w:ascii="Times New Roman" w:hAnsi="Times New Roman"/>
          <w:bCs/>
          <w:lang w:val="lt-LT"/>
        </w:rPr>
        <w:fldChar w:fldCharType="separate"/>
      </w:r>
      <w:r>
        <w:rPr>
          <w:rFonts w:ascii="Times New Roman" w:hAnsi="Times New Roman"/>
          <w:bCs/>
          <w:lang w:val="lt-LT"/>
        </w:rPr>
        <w:t xml:space="preserve"> </w:t>
      </w:r>
      <w:r>
        <w:rPr>
          <w:rFonts w:ascii="Times New Roman" w:hAnsi="Times New Roman"/>
          <w:bCs/>
          <w:lang w:val="lt-LT"/>
        </w:rPr>
        <w:fldChar w:fldCharType="end"/>
      </w:r>
    </w:p>
    <w:p w:rsidR="00CD45D2" w:rsidRPr="00992DF0" w:rsidRDefault="00CD45D2" w:rsidP="00CD45D2">
      <w:pPr>
        <w:numPr>
          <w:ilvl w:val="0"/>
          <w:numId w:val="4"/>
        </w:numPr>
        <w:spacing w:after="0" w:line="240" w:lineRule="auto"/>
        <w:contextualSpacing/>
        <w:rPr>
          <w:rFonts w:ascii="Times New Roman" w:hAnsi="Times New Roman"/>
          <w:lang w:val="lt-LT"/>
        </w:rPr>
      </w:pPr>
      <w:r w:rsidRPr="00992DF0">
        <w:rPr>
          <w:rFonts w:ascii="Times New Roman" w:hAnsi="Times New Roman"/>
          <w:lang w:val="lt-LT"/>
        </w:rPr>
        <w:t>jeigu sergate inkstų nepakankamumu. Jei būtina, Jums reikės vartoti mažesnę vaisto dozę. Reikalingą dozę nustatys gydytojas;</w:t>
      </w:r>
    </w:p>
    <w:p w:rsidR="00CD45D2" w:rsidRDefault="00CD45D2" w:rsidP="00CD45D2">
      <w:pPr>
        <w:numPr>
          <w:ilvl w:val="0"/>
          <w:numId w:val="4"/>
        </w:numPr>
        <w:spacing w:after="0" w:line="240" w:lineRule="auto"/>
        <w:contextualSpacing/>
        <w:rPr>
          <w:rFonts w:ascii="Times New Roman" w:hAnsi="Times New Roman"/>
          <w:lang w:val="lt-LT"/>
        </w:rPr>
      </w:pPr>
      <w:r w:rsidRPr="00910D65">
        <w:rPr>
          <w:rFonts w:ascii="Times New Roman" w:hAnsi="Times New Roman"/>
          <w:lang w:val="lt-LT"/>
        </w:rPr>
        <w:t xml:space="preserve">jeigu turite </w:t>
      </w:r>
      <w:proofErr w:type="spellStart"/>
      <w:r w:rsidRPr="00910D65">
        <w:rPr>
          <w:rFonts w:ascii="Times New Roman" w:hAnsi="Times New Roman"/>
          <w:lang w:val="lt-LT"/>
        </w:rPr>
        <w:t>šlapinimosi</w:t>
      </w:r>
      <w:proofErr w:type="spellEnd"/>
      <w:r w:rsidRPr="00910D65">
        <w:rPr>
          <w:rFonts w:ascii="Times New Roman" w:hAnsi="Times New Roman"/>
          <w:lang w:val="lt-LT"/>
        </w:rPr>
        <w:t xml:space="preserve"> problemų (tokių kaip nugaros smegenų problemų arba prostatos ar šlapimo pūslės problemų), pasitarkite su gydytoju</w:t>
      </w:r>
      <w:r>
        <w:rPr>
          <w:rFonts w:ascii="Times New Roman" w:hAnsi="Times New Roman"/>
          <w:lang w:val="lt-LT"/>
        </w:rPr>
        <w:t>;</w:t>
      </w:r>
    </w:p>
    <w:p w:rsidR="00CD45D2" w:rsidRPr="00992DF0" w:rsidRDefault="00CD45D2" w:rsidP="00CD45D2">
      <w:pPr>
        <w:numPr>
          <w:ilvl w:val="0"/>
          <w:numId w:val="4"/>
        </w:numPr>
        <w:contextualSpacing/>
        <w:rPr>
          <w:rFonts w:ascii="Times New Roman" w:hAnsi="Times New Roman"/>
          <w:lang w:val="lt-LT"/>
        </w:rPr>
      </w:pPr>
      <w:r w:rsidRPr="00992DF0">
        <w:rPr>
          <w:rFonts w:ascii="Times New Roman" w:hAnsi="Times New Roman"/>
          <w:lang w:val="lt-LT"/>
        </w:rPr>
        <w:t>jei sergate epilepsija ar Jums gali būti traukulių.</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r w:rsidRPr="00910D65">
        <w:rPr>
          <w:rFonts w:ascii="Times New Roman" w:hAnsi="Times New Roman"/>
          <w:lang w:val="lt-LT"/>
        </w:rPr>
        <w:t xml:space="preserve">Vartojant rekomenduojamas </w:t>
      </w:r>
      <w:proofErr w:type="spellStart"/>
      <w:r w:rsidRPr="00910D65">
        <w:rPr>
          <w:rFonts w:ascii="Times New Roman" w:hAnsi="Times New Roman"/>
          <w:lang w:val="lt-LT"/>
        </w:rPr>
        <w:t>cetirizino</w:t>
      </w:r>
      <w:proofErr w:type="spellEnd"/>
      <w:r w:rsidRPr="00910D65">
        <w:rPr>
          <w:rFonts w:ascii="Times New Roman" w:hAnsi="Times New Roman"/>
          <w:lang w:val="lt-LT"/>
        </w:rPr>
        <w:t xml:space="preserve"> dozes nepastebėta jokios kliniškai reikšmingos sąveikos su alkoholiu (kai alkoholio kiekis kraujyje 0,5 promilės (g/l), tai atitinka vieną taurę vyno). Tačiau nėra </w:t>
      </w:r>
      <w:r w:rsidRPr="00910D65">
        <w:rPr>
          <w:rFonts w:ascii="Times New Roman" w:hAnsi="Times New Roman"/>
          <w:lang w:val="lt-LT"/>
        </w:rPr>
        <w:lastRenderedPageBreak/>
        <w:t xml:space="preserve">duomenų apie saugumą, kai didesnės </w:t>
      </w:r>
      <w:proofErr w:type="spellStart"/>
      <w:r w:rsidRPr="00910D65">
        <w:rPr>
          <w:rFonts w:ascii="Times New Roman" w:hAnsi="Times New Roman"/>
          <w:lang w:val="lt-LT"/>
        </w:rPr>
        <w:t>cetirizino</w:t>
      </w:r>
      <w:proofErr w:type="spellEnd"/>
      <w:r w:rsidRPr="00910D65">
        <w:rPr>
          <w:rFonts w:ascii="Times New Roman" w:hAnsi="Times New Roman"/>
          <w:lang w:val="lt-LT"/>
        </w:rPr>
        <w:t xml:space="preserve"> dozės yra vartojamos kar</w:t>
      </w:r>
      <w:r>
        <w:rPr>
          <w:rFonts w:ascii="Times New Roman" w:hAnsi="Times New Roman"/>
          <w:lang w:val="lt-LT"/>
        </w:rPr>
        <w:t xml:space="preserve">tu su alkoholiu. Todėl kartu su </w:t>
      </w: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910D65">
        <w:rPr>
          <w:rFonts w:ascii="Times New Roman" w:hAnsi="Times New Roman"/>
          <w:lang w:val="lt-LT"/>
        </w:rPr>
        <w:t xml:space="preserve"> vartoti alkoholio nerekomenduojama, kaip ir su kitais </w:t>
      </w:r>
      <w:proofErr w:type="spellStart"/>
      <w:r w:rsidRPr="00910D65">
        <w:rPr>
          <w:rFonts w:ascii="Times New Roman" w:hAnsi="Times New Roman"/>
          <w:lang w:val="lt-LT"/>
        </w:rPr>
        <w:t>antihistamininiais</w:t>
      </w:r>
      <w:proofErr w:type="spellEnd"/>
      <w:r w:rsidRPr="00910D65">
        <w:rPr>
          <w:rFonts w:ascii="Times New Roman" w:hAnsi="Times New Roman"/>
          <w:lang w:val="lt-LT"/>
        </w:rPr>
        <w:t xml:space="preserve"> vaistais.</w:t>
      </w:r>
    </w:p>
    <w:p w:rsidR="00CD45D2" w:rsidRPr="00003724" w:rsidRDefault="00CD45D2" w:rsidP="00CD45D2">
      <w:pPr>
        <w:spacing w:after="0" w:line="240" w:lineRule="auto"/>
        <w:rPr>
          <w:rFonts w:ascii="Times New Roman" w:hAnsi="Times New Roman"/>
          <w:lang w:val="lt-LT"/>
        </w:rPr>
      </w:pPr>
    </w:p>
    <w:p w:rsidR="00CD45D2" w:rsidRPr="00B0338C" w:rsidRDefault="00CD45D2" w:rsidP="00CD45D2">
      <w:pPr>
        <w:spacing w:after="0" w:line="240" w:lineRule="auto"/>
        <w:rPr>
          <w:rFonts w:ascii="Times New Roman" w:hAnsi="Times New Roman"/>
          <w:lang w:val="lt-LT"/>
        </w:rPr>
      </w:pPr>
      <w:r w:rsidRPr="00003724">
        <w:rPr>
          <w:rFonts w:ascii="Times New Roman" w:hAnsi="Times New Roman"/>
          <w:lang w:val="lt-LT"/>
        </w:rPr>
        <w:t xml:space="preserve">Jei Jums planuojama atlikti alerginį testą, paklauskite gydytojo ar Jums reikia nutraukti </w:t>
      </w: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003724">
        <w:rPr>
          <w:rFonts w:ascii="Times New Roman" w:hAnsi="Times New Roman"/>
          <w:lang w:val="lt-LT"/>
        </w:rPr>
        <w:t xml:space="preserve"> vartojimą keletui dienų prieš testo atlikimą. Šis vaistas gali įtakoti </w:t>
      </w:r>
      <w:r w:rsidRPr="00B0338C">
        <w:rPr>
          <w:rFonts w:ascii="Times New Roman" w:hAnsi="Times New Roman"/>
          <w:lang w:val="lt-LT"/>
        </w:rPr>
        <w:t>Jūsų alerginio testo rezultatus.</w:t>
      </w:r>
    </w:p>
    <w:p w:rsidR="00CD45D2" w:rsidRPr="00B0338C" w:rsidRDefault="00CD45D2" w:rsidP="00CD45D2">
      <w:pPr>
        <w:spacing w:after="0" w:line="240" w:lineRule="auto"/>
        <w:rPr>
          <w:rFonts w:ascii="Times New Roman" w:hAnsi="Times New Roman"/>
          <w:lang w:val="lt-LT"/>
        </w:rPr>
      </w:pPr>
    </w:p>
    <w:p w:rsidR="00CD45D2" w:rsidRPr="00B0338C" w:rsidRDefault="00CD45D2" w:rsidP="00CD45D2">
      <w:pPr>
        <w:autoSpaceDE w:val="0"/>
        <w:autoSpaceDN w:val="0"/>
        <w:adjustRightInd w:val="0"/>
        <w:spacing w:after="0" w:line="240" w:lineRule="auto"/>
        <w:rPr>
          <w:rFonts w:ascii="Times New Roman" w:hAnsi="Times New Roman"/>
          <w:lang w:val="lt-LT"/>
        </w:rPr>
      </w:pPr>
      <w:r w:rsidRPr="00B0338C">
        <w:rPr>
          <w:rFonts w:ascii="Times New Roman" w:hAnsi="Times New Roman"/>
          <w:b/>
          <w:lang w:val="lt-LT"/>
        </w:rPr>
        <w:t>Vaikams ir paaugliams</w:t>
      </w:r>
    </w:p>
    <w:p w:rsidR="00CD45D2" w:rsidRPr="00B0338C" w:rsidRDefault="00CD45D2" w:rsidP="00CD45D2">
      <w:pPr>
        <w:autoSpaceDE w:val="0"/>
        <w:autoSpaceDN w:val="0"/>
        <w:adjustRightInd w:val="0"/>
        <w:spacing w:after="0" w:line="240" w:lineRule="auto"/>
        <w:rPr>
          <w:rFonts w:ascii="Times New Roman" w:hAnsi="Times New Roman"/>
          <w:lang w:val="lt-LT"/>
        </w:rPr>
      </w:pPr>
      <w:proofErr w:type="spellStart"/>
      <w:r w:rsidRPr="00B0338C">
        <w:rPr>
          <w:rFonts w:ascii="Times New Roman" w:hAnsi="Times New Roman"/>
          <w:lang w:val="lt-LT"/>
        </w:rPr>
        <w:t>Cetirizin</w:t>
      </w:r>
      <w:proofErr w:type="spellEnd"/>
      <w:r w:rsidRPr="00B0338C">
        <w:rPr>
          <w:rFonts w:ascii="Times New Roman" w:hAnsi="Times New Roman"/>
          <w:lang w:val="lt-LT"/>
        </w:rPr>
        <w:t xml:space="preserve"> </w:t>
      </w:r>
      <w:proofErr w:type="spellStart"/>
      <w:r w:rsidRPr="00B0338C">
        <w:rPr>
          <w:rFonts w:ascii="Times New Roman" w:hAnsi="Times New Roman"/>
          <w:lang w:val="lt-LT"/>
        </w:rPr>
        <w:t>Actavis</w:t>
      </w:r>
      <w:proofErr w:type="spellEnd"/>
      <w:r w:rsidRPr="00B0338C">
        <w:rPr>
          <w:rFonts w:ascii="Times New Roman" w:hAnsi="Times New Roman"/>
          <w:lang w:val="lt-LT"/>
        </w:rPr>
        <w:t xml:space="preserve"> netinka vaikams iki 6 metų amžiaus, nes nėra galimybės parinkti tinkamą dozę.</w:t>
      </w:r>
    </w:p>
    <w:p w:rsidR="00CD45D2" w:rsidRPr="00B0338C" w:rsidRDefault="00CD45D2" w:rsidP="00CD45D2">
      <w:pPr>
        <w:spacing w:after="0" w:line="240" w:lineRule="auto"/>
        <w:rPr>
          <w:rFonts w:ascii="Times New Roman" w:hAnsi="Times New Roman"/>
          <w:lang w:val="lt-LT"/>
        </w:rPr>
      </w:pPr>
    </w:p>
    <w:p w:rsidR="00CD45D2" w:rsidRPr="00B0338C" w:rsidRDefault="00CD45D2" w:rsidP="00CD45D2">
      <w:pPr>
        <w:spacing w:after="0" w:line="240" w:lineRule="auto"/>
        <w:rPr>
          <w:rFonts w:ascii="Times New Roman" w:hAnsi="Times New Roman"/>
          <w:b/>
          <w:lang w:val="lt-LT"/>
        </w:rPr>
      </w:pPr>
      <w:r w:rsidRPr="00B0338C">
        <w:rPr>
          <w:rFonts w:ascii="Times New Roman" w:hAnsi="Times New Roman"/>
          <w:b/>
          <w:lang w:val="lt-LT"/>
        </w:rPr>
        <w:t xml:space="preserve">Kiti vaistai ir </w:t>
      </w:r>
      <w:proofErr w:type="spellStart"/>
      <w:r w:rsidRPr="00B0338C">
        <w:rPr>
          <w:rFonts w:ascii="Times New Roman" w:hAnsi="Times New Roman"/>
          <w:b/>
          <w:lang w:val="lt-LT"/>
        </w:rPr>
        <w:t>Cetirizin</w:t>
      </w:r>
      <w:proofErr w:type="spellEnd"/>
      <w:r w:rsidRPr="00B0338C">
        <w:rPr>
          <w:rFonts w:ascii="Times New Roman" w:hAnsi="Times New Roman"/>
          <w:b/>
          <w:lang w:val="lt-LT"/>
        </w:rPr>
        <w:t xml:space="preserve"> </w:t>
      </w:r>
      <w:proofErr w:type="spellStart"/>
      <w:r w:rsidRPr="00B0338C">
        <w:rPr>
          <w:rFonts w:ascii="Times New Roman" w:hAnsi="Times New Roman"/>
          <w:b/>
          <w:lang w:val="lt-LT"/>
        </w:rPr>
        <w:t>Actavis</w:t>
      </w:r>
      <w:proofErr w:type="spellEnd"/>
    </w:p>
    <w:p w:rsidR="00CD45D2" w:rsidRDefault="00CD45D2" w:rsidP="00CD45D2">
      <w:pPr>
        <w:spacing w:after="0" w:line="240" w:lineRule="auto"/>
        <w:rPr>
          <w:rFonts w:ascii="Times New Roman" w:hAnsi="Times New Roman"/>
          <w:lang w:val="lt-LT"/>
        </w:rPr>
      </w:pPr>
      <w:r w:rsidRPr="00B0338C">
        <w:rPr>
          <w:rFonts w:ascii="Times New Roman" w:hAnsi="Times New Roman"/>
          <w:lang w:val="lt-LT"/>
        </w:rPr>
        <w:t>Jeigu vartojate arba neseniai vartojote kitų vaistų arba dėl to nesate tikri, apie tai pasakykite gydytojui arba vaistininkui.</w:t>
      </w:r>
      <w:r>
        <w:rPr>
          <w:rFonts w:ascii="Times New Roman" w:hAnsi="Times New Roman"/>
          <w:lang w:val="lt-LT"/>
        </w:rPr>
        <w:t xml:space="preserve"> </w:t>
      </w:r>
    </w:p>
    <w:p w:rsidR="00CD45D2" w:rsidRDefault="00CD45D2" w:rsidP="00CD45D2">
      <w:pPr>
        <w:spacing w:after="0" w:line="240" w:lineRule="auto"/>
        <w:jc w:val="both"/>
        <w:rPr>
          <w:rFonts w:ascii="Times New Roman" w:hAnsi="Times New Roman"/>
          <w:lang w:val="lt-LT"/>
        </w:rPr>
      </w:pPr>
    </w:p>
    <w:p w:rsidR="00CD45D2" w:rsidRDefault="00CD45D2" w:rsidP="00CD45D2">
      <w:pPr>
        <w:keepNext/>
        <w:spacing w:after="0" w:line="240" w:lineRule="auto"/>
        <w:outlineLvl w:val="2"/>
        <w:rPr>
          <w:rFonts w:ascii="Times New Roman" w:hAnsi="Times New Roman"/>
          <w:b/>
          <w:bCs/>
          <w:lang w:val="lt-LT"/>
        </w:rPr>
      </w:pPr>
      <w:proofErr w:type="spellStart"/>
      <w:r>
        <w:rPr>
          <w:rFonts w:ascii="Times New Roman" w:hAnsi="Times New Roman"/>
          <w:b/>
          <w:bCs/>
          <w:lang w:val="lt-LT"/>
        </w:rPr>
        <w:t>Cetirizin</w:t>
      </w:r>
      <w:proofErr w:type="spellEnd"/>
      <w:r>
        <w:rPr>
          <w:rFonts w:ascii="Times New Roman" w:hAnsi="Times New Roman"/>
          <w:b/>
          <w:bCs/>
          <w:lang w:val="lt-LT"/>
        </w:rPr>
        <w:t xml:space="preserve"> </w:t>
      </w:r>
      <w:proofErr w:type="spellStart"/>
      <w:r>
        <w:rPr>
          <w:rFonts w:ascii="Times New Roman" w:hAnsi="Times New Roman"/>
          <w:b/>
          <w:bCs/>
          <w:lang w:val="lt-LT"/>
        </w:rPr>
        <w:t>Actavis</w:t>
      </w:r>
      <w:proofErr w:type="spellEnd"/>
      <w:r>
        <w:rPr>
          <w:rFonts w:ascii="Times New Roman" w:hAnsi="Times New Roman"/>
          <w:b/>
          <w:bCs/>
          <w:lang w:val="lt-LT"/>
        </w:rPr>
        <w:t xml:space="preserve"> vartojimas su maistu ir gėrimais</w:t>
      </w:r>
      <w:r>
        <w:rPr>
          <w:rFonts w:ascii="Times New Roman" w:hAnsi="Times New Roman"/>
          <w:b/>
          <w:bCs/>
          <w:lang w:val="lt-LT"/>
        </w:rPr>
        <w:fldChar w:fldCharType="begin"/>
      </w:r>
      <w:r>
        <w:rPr>
          <w:rFonts w:ascii="Times New Roman" w:hAnsi="Times New Roman"/>
          <w:b/>
          <w:bCs/>
          <w:lang w:val="lt-LT"/>
        </w:rPr>
        <w:instrText xml:space="preserve"> DOCVARIABLE vault_nd_a49f7ee9-1e79-46a2-aaeb-0e4a678358db \* MERGEFORMAT </w:instrText>
      </w:r>
      <w:r>
        <w:rPr>
          <w:rFonts w:ascii="Times New Roman" w:hAnsi="Times New Roman"/>
          <w:b/>
          <w:bCs/>
          <w:lang w:val="lt-LT"/>
        </w:rPr>
        <w:fldChar w:fldCharType="separate"/>
      </w:r>
      <w:r>
        <w:rPr>
          <w:rFonts w:ascii="Times New Roman" w:hAnsi="Times New Roman"/>
          <w:b/>
          <w:bCs/>
          <w:lang w:val="lt-LT"/>
        </w:rPr>
        <w:t xml:space="preserve"> </w:t>
      </w:r>
      <w:r>
        <w:rPr>
          <w:rFonts w:ascii="Times New Roman" w:hAnsi="Times New Roman"/>
          <w:b/>
          <w:bCs/>
          <w:lang w:val="lt-LT"/>
        </w:rPr>
        <w:fldChar w:fldCharType="end"/>
      </w:r>
    </w:p>
    <w:p w:rsidR="00CD45D2" w:rsidRDefault="00CD45D2" w:rsidP="00CD45D2">
      <w:pPr>
        <w:spacing w:after="0" w:line="240" w:lineRule="auto"/>
        <w:jc w:val="both"/>
        <w:rPr>
          <w:rFonts w:ascii="Times New Roman" w:hAnsi="Times New Roman"/>
          <w:lang w:val="lt-LT"/>
        </w:rPr>
      </w:pPr>
      <w:r>
        <w:rPr>
          <w:rFonts w:ascii="Times New Roman" w:hAnsi="Times New Roman"/>
          <w:lang w:val="lt-LT"/>
        </w:rPr>
        <w:t xml:space="preserve">Maistas neturi reikšmingos įtakos </w:t>
      </w:r>
      <w:proofErr w:type="spellStart"/>
      <w:r>
        <w:rPr>
          <w:rFonts w:ascii="Times New Roman" w:hAnsi="Times New Roman"/>
          <w:lang w:val="lt-LT"/>
        </w:rPr>
        <w:t>cetirizino</w:t>
      </w:r>
      <w:proofErr w:type="spellEnd"/>
      <w:r>
        <w:rPr>
          <w:rFonts w:ascii="Times New Roman" w:hAnsi="Times New Roman"/>
          <w:lang w:val="lt-LT"/>
        </w:rPr>
        <w:t xml:space="preserve"> absorbcijai.</w:t>
      </w:r>
    </w:p>
    <w:p w:rsidR="00CD45D2" w:rsidRDefault="00CD45D2" w:rsidP="00CD45D2">
      <w:pPr>
        <w:spacing w:after="0" w:line="240" w:lineRule="auto"/>
        <w:jc w:val="both"/>
        <w:rPr>
          <w:rFonts w:ascii="Times New Roman" w:hAnsi="Times New Roman"/>
          <w:lang w:val="lt-LT"/>
        </w:rPr>
      </w:pPr>
    </w:p>
    <w:p w:rsidR="00CD45D2" w:rsidRDefault="00CD45D2" w:rsidP="00CD45D2">
      <w:pPr>
        <w:spacing w:after="0" w:line="240" w:lineRule="auto"/>
        <w:rPr>
          <w:rFonts w:ascii="Times New Roman" w:hAnsi="Times New Roman"/>
          <w:b/>
          <w:lang w:val="lt-LT"/>
        </w:rPr>
      </w:pPr>
      <w:r>
        <w:rPr>
          <w:rFonts w:ascii="Times New Roman" w:hAnsi="Times New Roman"/>
          <w:b/>
          <w:lang w:val="lt-LT"/>
        </w:rPr>
        <w:t>Nėštumas ir žindymo laikotarpis</w:t>
      </w:r>
    </w:p>
    <w:p w:rsidR="00CD45D2" w:rsidRDefault="00CD45D2" w:rsidP="00CD45D2">
      <w:pPr>
        <w:spacing w:after="0" w:line="240" w:lineRule="auto"/>
        <w:rPr>
          <w:rFonts w:ascii="Times New Roman" w:hAnsi="Times New Roman"/>
          <w:noProof/>
          <w:szCs w:val="24"/>
          <w:lang w:val="lt-LT"/>
        </w:rPr>
      </w:pPr>
      <w:r w:rsidRPr="00992DF0">
        <w:rPr>
          <w:rFonts w:ascii="Times New Roman" w:hAnsi="Times New Roman"/>
          <w:noProof/>
          <w:szCs w:val="24"/>
          <w:lang w:val="lt-LT"/>
        </w:rPr>
        <w:t>Jeigu esate nėščia, žindote kūdikį, manote, kad galbūt esate nėščia, arba planuojate pastoti, tai prieš vartodama šį vaistą, pasitarkite su gydytoju.</w:t>
      </w:r>
    </w:p>
    <w:p w:rsidR="00CD45D2" w:rsidRPr="006328D3"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9D748C">
        <w:rPr>
          <w:rFonts w:ascii="Times New Roman" w:hAnsi="Times New Roman"/>
          <w:lang w:val="lt-LT"/>
        </w:rPr>
        <w:t xml:space="preserve"> reikia vengti vartoti nėštumo metu. Atsitiktinai pavartojus vaisto nėštumo metu, kokio nors žalingo poveikio vaisiui jis nesukels. </w:t>
      </w:r>
      <w:r>
        <w:rPr>
          <w:rFonts w:ascii="Times New Roman" w:hAnsi="Times New Roman"/>
          <w:lang w:val="lt-LT"/>
        </w:rPr>
        <w:t>Nėščiosioms vaisto reikia vartoti atsargiai ir tik paskyrus gydytojui.</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proofErr w:type="spellStart"/>
      <w:r w:rsidRPr="00992DF0">
        <w:rPr>
          <w:rFonts w:ascii="Times New Roman" w:hAnsi="Times New Roman"/>
          <w:lang w:val="lt-LT"/>
        </w:rPr>
        <w:t>Cetirizinas</w:t>
      </w:r>
      <w:proofErr w:type="spellEnd"/>
      <w:r w:rsidRPr="00992DF0">
        <w:rPr>
          <w:rFonts w:ascii="Times New Roman" w:hAnsi="Times New Roman"/>
          <w:lang w:val="lt-LT"/>
        </w:rPr>
        <w:t xml:space="preserve"> patenka į motinos pieną. </w:t>
      </w:r>
      <w:r w:rsidRPr="00AA37E2">
        <w:rPr>
          <w:rFonts w:ascii="Times New Roman" w:hAnsi="Times New Roman"/>
          <w:lang w:val="lt-LT"/>
        </w:rPr>
        <w:t xml:space="preserve">Šalutinio poveikio pavojaus žindomiems kūdikiams negalima atmesti. </w:t>
      </w:r>
      <w:r>
        <w:rPr>
          <w:rFonts w:ascii="Times New Roman" w:hAnsi="Times New Roman"/>
          <w:lang w:val="lt-LT"/>
        </w:rPr>
        <w:t xml:space="preserve">Todėl žindymo metu </w:t>
      </w: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D93635">
        <w:rPr>
          <w:rFonts w:ascii="Times New Roman" w:hAnsi="Times New Roman"/>
          <w:lang w:val="lt-LT"/>
        </w:rPr>
        <w:t xml:space="preserve"> vartoti negalima, nebent Jūs pasitarėte su gydytoju.</w:t>
      </w:r>
    </w:p>
    <w:p w:rsidR="00CD45D2" w:rsidRDefault="00CD45D2" w:rsidP="00CD45D2">
      <w:pPr>
        <w:spacing w:after="0" w:line="240" w:lineRule="auto"/>
        <w:rPr>
          <w:rFonts w:ascii="Times New Roman" w:hAnsi="Times New Roman"/>
          <w:lang w:val="lt-LT"/>
        </w:rPr>
      </w:pPr>
    </w:p>
    <w:p w:rsidR="00CD45D2" w:rsidRDefault="00CD45D2" w:rsidP="00CD45D2">
      <w:pPr>
        <w:keepNext/>
        <w:spacing w:after="0" w:line="240" w:lineRule="auto"/>
        <w:outlineLvl w:val="3"/>
        <w:rPr>
          <w:rFonts w:ascii="Times New Roman" w:hAnsi="Times New Roman"/>
          <w:b/>
          <w:lang w:val="lt-LT"/>
        </w:rPr>
      </w:pPr>
      <w:r>
        <w:rPr>
          <w:rFonts w:ascii="Times New Roman" w:hAnsi="Times New Roman"/>
          <w:b/>
          <w:lang w:val="lt-LT"/>
        </w:rPr>
        <w:t>Vairavimas ir mechanizmų valdymas</w:t>
      </w:r>
      <w:r>
        <w:rPr>
          <w:rFonts w:ascii="Times New Roman" w:hAnsi="Times New Roman"/>
          <w:b/>
          <w:lang w:val="lt-LT"/>
        </w:rPr>
        <w:fldChar w:fldCharType="begin"/>
      </w:r>
      <w:r>
        <w:rPr>
          <w:rFonts w:ascii="Times New Roman" w:hAnsi="Times New Roman"/>
          <w:b/>
          <w:lang w:val="lt-LT"/>
        </w:rPr>
        <w:instrText xml:space="preserve"> DOCVARIABLE vault_nd_1547261a-5886-4197-95f4-e00b5829d339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CD45D2" w:rsidRPr="00992DF0" w:rsidRDefault="00CD45D2" w:rsidP="00CD45D2">
      <w:pPr>
        <w:spacing w:after="0" w:line="240" w:lineRule="auto"/>
        <w:rPr>
          <w:rFonts w:ascii="Times New Roman" w:hAnsi="Times New Roman"/>
          <w:lang w:val="lt-LT"/>
        </w:rPr>
      </w:pPr>
      <w:r w:rsidRPr="00992DF0">
        <w:rPr>
          <w:rFonts w:ascii="Times New Roman" w:hAnsi="Times New Roman"/>
          <w:lang w:val="lt-LT"/>
        </w:rPr>
        <w:t xml:space="preserve">Klinikinių tyrimų metu, </w:t>
      </w:r>
      <w:proofErr w:type="spellStart"/>
      <w:r w:rsidRPr="00992DF0">
        <w:rPr>
          <w:rFonts w:ascii="Times New Roman" w:hAnsi="Times New Roman"/>
          <w:lang w:val="lt-LT"/>
        </w:rPr>
        <w:t>Cetirizin</w:t>
      </w:r>
      <w:proofErr w:type="spellEnd"/>
      <w:r w:rsidRPr="00992DF0">
        <w:rPr>
          <w:rFonts w:ascii="Times New Roman" w:hAnsi="Times New Roman"/>
          <w:lang w:val="lt-LT"/>
        </w:rPr>
        <w:t xml:space="preserve"> </w:t>
      </w:r>
      <w:proofErr w:type="spellStart"/>
      <w:r w:rsidRPr="00992DF0">
        <w:rPr>
          <w:rFonts w:ascii="Times New Roman" w:hAnsi="Times New Roman"/>
          <w:lang w:val="lt-LT"/>
        </w:rPr>
        <w:t>Actavis</w:t>
      </w:r>
      <w:proofErr w:type="spellEnd"/>
      <w:r w:rsidRPr="00992DF0">
        <w:rPr>
          <w:rFonts w:ascii="Times New Roman" w:hAnsi="Times New Roman"/>
          <w:lang w:val="lt-LT"/>
        </w:rPr>
        <w:t xml:space="preserve"> vartojant rekomenduojamomis dozėmis, nenustatyta, kad pablogėtų dėmesys, budrumas ir gebėjimas vairuoti. </w:t>
      </w:r>
    </w:p>
    <w:p w:rsidR="00CD45D2" w:rsidRDefault="00CD45D2" w:rsidP="00CD45D2">
      <w:pPr>
        <w:spacing w:after="0" w:line="240" w:lineRule="auto"/>
        <w:rPr>
          <w:rFonts w:ascii="Times New Roman" w:hAnsi="Times New Roman"/>
          <w:lang w:val="lt-LT"/>
        </w:rPr>
      </w:pPr>
      <w:r w:rsidRPr="0039780B">
        <w:rPr>
          <w:rFonts w:ascii="Times New Roman" w:hAnsi="Times New Roman"/>
          <w:lang w:val="lt-LT"/>
        </w:rPr>
        <w:t xml:space="preserve">Pavartojus </w:t>
      </w: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39780B">
        <w:rPr>
          <w:rFonts w:ascii="Times New Roman" w:hAnsi="Times New Roman"/>
          <w:lang w:val="lt-LT"/>
        </w:rPr>
        <w:t>, turite atidžiai stebėti, kokį poveikį Jums sukelia vaistas, jei ruošiatės vairuoti, atlikti potencialiai pavojingus darbus ar valdyti mechanizmus. Negalima viršyti rekomenduojamos dozės.</w:t>
      </w:r>
    </w:p>
    <w:p w:rsidR="00CD45D2" w:rsidRDefault="00CD45D2" w:rsidP="00CD45D2">
      <w:pPr>
        <w:spacing w:after="0" w:line="240" w:lineRule="auto"/>
        <w:rPr>
          <w:rFonts w:ascii="Times New Roman" w:hAnsi="Times New Roman"/>
          <w:b/>
          <w:lang w:val="lt-LT"/>
        </w:rPr>
      </w:pP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r>
        <w:rPr>
          <w:rFonts w:ascii="Times New Roman" w:hAnsi="Times New Roman"/>
          <w:b/>
          <w:lang w:val="lt-LT"/>
        </w:rPr>
        <w:t xml:space="preserve"> sudėtyje yra laktozės</w:t>
      </w:r>
    </w:p>
    <w:p w:rsidR="00CD45D2" w:rsidRDefault="00CD45D2" w:rsidP="00CD45D2">
      <w:pPr>
        <w:spacing w:after="0" w:line="240" w:lineRule="auto"/>
        <w:rPr>
          <w:rFonts w:ascii="Times New Roman" w:hAnsi="Times New Roman"/>
          <w:lang w:val="lt-LT"/>
        </w:rPr>
      </w:pPr>
      <w:r w:rsidRPr="00992DF0">
        <w:rPr>
          <w:rFonts w:ascii="Times New Roman" w:hAnsi="Times New Roman"/>
          <w:lang w:val="lt-LT"/>
        </w:rPr>
        <w:t>Jeigu gydytojas Jums yra sakęs, kad netoleruojate kokių nors angliavandenių, kreipkitės į jį prieš pradėdami vartoti šį vaistą.</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p>
    <w:p w:rsidR="00CD45D2" w:rsidRDefault="00CD45D2" w:rsidP="00CD45D2">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r>
        <w:rPr>
          <w:rFonts w:ascii="Times New Roman" w:hAnsi="Times New Roman"/>
          <w:b/>
          <w:lang w:val="lt-LT"/>
        </w:rPr>
        <w:fldChar w:fldCharType="begin"/>
      </w:r>
      <w:r>
        <w:rPr>
          <w:rFonts w:ascii="Times New Roman" w:hAnsi="Times New Roman"/>
          <w:b/>
          <w:lang w:val="lt-LT"/>
        </w:rPr>
        <w:instrText xml:space="preserve"> DOCVARIABLE vault_nd_81f04e24-3efe-4249-aff2-4be0da24074d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CD45D2" w:rsidRDefault="00CD45D2" w:rsidP="00CD45D2">
      <w:pPr>
        <w:spacing w:after="0" w:line="240" w:lineRule="auto"/>
        <w:rPr>
          <w:rFonts w:ascii="Times New Roman" w:hAnsi="Times New Roman"/>
          <w:lang w:val="lt-LT"/>
        </w:rPr>
      </w:pPr>
    </w:p>
    <w:p w:rsidR="00CD45D2" w:rsidRPr="00992DF0" w:rsidRDefault="00CD45D2" w:rsidP="00CD45D2">
      <w:pPr>
        <w:spacing w:after="0" w:line="240" w:lineRule="auto"/>
        <w:rPr>
          <w:rFonts w:ascii="Times New Roman" w:hAnsi="Times New Roman"/>
          <w:lang w:val="lt-LT"/>
        </w:rPr>
      </w:pPr>
      <w:r w:rsidRPr="00992DF0">
        <w:rPr>
          <w:rFonts w:ascii="Times New Roman" w:hAnsi="Times New Roman"/>
          <w:lang w:val="lt-LT"/>
        </w:rPr>
        <w:t>Visada vartokite šį vaistą tiksliai kaip aprašyta šiame lapelyje arba kaip nurodė gydytojas arba vaistininkas. Jeigu abejojate, kreipkitės į gydytoją arba vaistininką.</w:t>
      </w:r>
    </w:p>
    <w:p w:rsidR="00CD45D2" w:rsidRDefault="00CD45D2" w:rsidP="00CD45D2">
      <w:pPr>
        <w:spacing w:after="0" w:line="240" w:lineRule="auto"/>
        <w:rPr>
          <w:rFonts w:ascii="Times New Roman" w:hAnsi="Times New Roman"/>
          <w:lang w:val="lt-LT"/>
        </w:rPr>
      </w:pPr>
      <w:r w:rsidRPr="005C3669">
        <w:rPr>
          <w:rFonts w:ascii="Times New Roman" w:hAnsi="Times New Roman"/>
          <w:lang w:val="lt-LT"/>
        </w:rPr>
        <w:t>Tabletes reikia nuryti, užsigeriant stikline skysčio.</w:t>
      </w:r>
    </w:p>
    <w:p w:rsidR="00CD45D2" w:rsidRDefault="00CD45D2" w:rsidP="00CD45D2">
      <w:pPr>
        <w:spacing w:after="0" w:line="240" w:lineRule="auto"/>
        <w:rPr>
          <w:rFonts w:ascii="Times New Roman" w:hAnsi="Times New Roman"/>
          <w:lang w:val="lt-LT"/>
        </w:rPr>
      </w:pPr>
      <w:r w:rsidRPr="00003724">
        <w:rPr>
          <w:rFonts w:ascii="Times New Roman" w:hAnsi="Times New Roman"/>
          <w:lang w:val="lt-LT"/>
        </w:rPr>
        <w:t>Šią tabletę galima padalyti į 2 lygias dozes.</w:t>
      </w:r>
    </w:p>
    <w:p w:rsidR="00CD45D2" w:rsidRDefault="00CD45D2" w:rsidP="00CD45D2">
      <w:pPr>
        <w:spacing w:after="0" w:line="240" w:lineRule="auto"/>
        <w:rPr>
          <w:rFonts w:ascii="Times New Roman" w:hAnsi="Times New Roman"/>
          <w:i/>
          <w:lang w:val="lt-LT"/>
        </w:rPr>
      </w:pPr>
    </w:p>
    <w:p w:rsidR="00CD45D2" w:rsidRPr="009834C0" w:rsidRDefault="00CD45D2" w:rsidP="00CD45D2">
      <w:pPr>
        <w:spacing w:after="0" w:line="240" w:lineRule="auto"/>
        <w:rPr>
          <w:rFonts w:ascii="Times New Roman" w:hAnsi="Times New Roman"/>
          <w:b/>
          <w:bCs/>
          <w:iCs/>
          <w:lang w:val="lt-LT"/>
        </w:rPr>
      </w:pPr>
      <w:r w:rsidRPr="009834C0">
        <w:rPr>
          <w:rFonts w:ascii="Times New Roman" w:hAnsi="Times New Roman"/>
          <w:b/>
          <w:bCs/>
          <w:iCs/>
          <w:lang w:val="lt-LT"/>
        </w:rPr>
        <w:t>Suaugusiesiems ir vyresniems kaip 12 metų paaugliams</w:t>
      </w:r>
    </w:p>
    <w:p w:rsidR="00CD45D2" w:rsidRDefault="00CD45D2" w:rsidP="00CD45D2">
      <w:pPr>
        <w:spacing w:after="0" w:line="240" w:lineRule="auto"/>
        <w:rPr>
          <w:rFonts w:ascii="Times New Roman" w:hAnsi="Times New Roman"/>
          <w:lang w:val="lt-LT"/>
        </w:rPr>
      </w:pPr>
      <w:r w:rsidRPr="002B1AD7">
        <w:rPr>
          <w:rFonts w:ascii="Times New Roman" w:hAnsi="Times New Roman"/>
          <w:lang w:val="lt-LT"/>
        </w:rPr>
        <w:t xml:space="preserve">Rekomenduojama dozė yra 10 mg vieną kartą per parą, </w:t>
      </w:r>
      <w:proofErr w:type="spellStart"/>
      <w:r w:rsidRPr="002B1AD7">
        <w:rPr>
          <w:rFonts w:ascii="Times New Roman" w:hAnsi="Times New Roman"/>
          <w:lang w:val="lt-LT"/>
        </w:rPr>
        <w:t>t.y</w:t>
      </w:r>
      <w:proofErr w:type="spellEnd"/>
      <w:r w:rsidRPr="002B1AD7">
        <w:rPr>
          <w:rFonts w:ascii="Times New Roman" w:hAnsi="Times New Roman"/>
          <w:lang w:val="lt-LT"/>
        </w:rPr>
        <w:t>. 1 tabletė.</w:t>
      </w:r>
    </w:p>
    <w:p w:rsidR="00CD45D2" w:rsidRPr="00CB6F22" w:rsidRDefault="00CD45D2" w:rsidP="00CD45D2">
      <w:pPr>
        <w:spacing w:after="0" w:line="240" w:lineRule="auto"/>
        <w:rPr>
          <w:rFonts w:ascii="Times New Roman" w:hAnsi="Times New Roman"/>
          <w:lang w:val="lt-LT"/>
        </w:rPr>
      </w:pPr>
    </w:p>
    <w:p w:rsidR="00CD45D2" w:rsidRPr="009834C0" w:rsidRDefault="00CD45D2" w:rsidP="00CD45D2">
      <w:pPr>
        <w:spacing w:after="0" w:line="240" w:lineRule="auto"/>
        <w:rPr>
          <w:rFonts w:ascii="Times New Roman" w:hAnsi="Times New Roman"/>
          <w:b/>
          <w:bCs/>
          <w:iCs/>
          <w:lang w:val="lt-LT"/>
        </w:rPr>
      </w:pPr>
      <w:r w:rsidRPr="009834C0">
        <w:rPr>
          <w:rFonts w:ascii="Times New Roman" w:hAnsi="Times New Roman"/>
          <w:b/>
          <w:bCs/>
          <w:iCs/>
          <w:lang w:val="lt-LT"/>
        </w:rPr>
        <w:t>Vaikams nuo 6 iki 12 metų</w:t>
      </w:r>
    </w:p>
    <w:p w:rsidR="00CD45D2" w:rsidRPr="00CB6F22" w:rsidRDefault="00CD45D2" w:rsidP="00CD45D2">
      <w:pPr>
        <w:spacing w:after="0" w:line="240" w:lineRule="auto"/>
        <w:rPr>
          <w:rFonts w:ascii="Times New Roman" w:hAnsi="Times New Roman"/>
          <w:lang w:val="lt-LT"/>
        </w:rPr>
      </w:pPr>
      <w:r w:rsidRPr="00CB6F22">
        <w:rPr>
          <w:rFonts w:ascii="Times New Roman" w:hAnsi="Times New Roman"/>
          <w:lang w:val="lt-LT"/>
        </w:rPr>
        <w:t xml:space="preserve">Rekomenduojama dozė yra 5 mg du kartus per parą, </w:t>
      </w:r>
      <w:proofErr w:type="spellStart"/>
      <w:r w:rsidRPr="00CB6F22">
        <w:rPr>
          <w:rFonts w:ascii="Times New Roman" w:hAnsi="Times New Roman"/>
          <w:lang w:val="lt-LT"/>
        </w:rPr>
        <w:t>t.y</w:t>
      </w:r>
      <w:proofErr w:type="spellEnd"/>
      <w:r w:rsidRPr="00CB6F22">
        <w:rPr>
          <w:rFonts w:ascii="Times New Roman" w:hAnsi="Times New Roman"/>
          <w:lang w:val="lt-LT"/>
        </w:rPr>
        <w:t>. po pusę tabletės du kartus per parą.</w:t>
      </w:r>
    </w:p>
    <w:p w:rsidR="00CD45D2" w:rsidRDefault="00CD45D2" w:rsidP="00CD45D2">
      <w:pPr>
        <w:spacing w:after="0" w:line="240" w:lineRule="auto"/>
        <w:rPr>
          <w:rFonts w:ascii="Times New Roman" w:hAnsi="Times New Roman"/>
          <w:lang w:val="lt-LT"/>
        </w:rPr>
      </w:pPr>
    </w:p>
    <w:p w:rsidR="00CD45D2" w:rsidRPr="009834C0" w:rsidRDefault="00CD45D2" w:rsidP="00CD45D2">
      <w:pPr>
        <w:spacing w:after="0" w:line="240" w:lineRule="auto"/>
        <w:rPr>
          <w:rFonts w:ascii="Times New Roman" w:hAnsi="Times New Roman"/>
          <w:b/>
          <w:bCs/>
          <w:lang w:val="lt-LT"/>
        </w:rPr>
      </w:pPr>
      <w:r w:rsidRPr="009834C0">
        <w:rPr>
          <w:rFonts w:ascii="Times New Roman" w:hAnsi="Times New Roman"/>
          <w:b/>
          <w:bCs/>
          <w:lang w:val="lt-LT"/>
        </w:rPr>
        <w:t>Pacientai, kurių inkstų funkcija sutrikusi</w:t>
      </w:r>
    </w:p>
    <w:p w:rsidR="00CD45D2" w:rsidRPr="007C54CF" w:rsidRDefault="00CD45D2" w:rsidP="00CD45D2">
      <w:pPr>
        <w:spacing w:after="0" w:line="240" w:lineRule="auto"/>
        <w:rPr>
          <w:rFonts w:ascii="Times New Roman" w:hAnsi="Times New Roman"/>
          <w:lang w:val="lt-LT"/>
        </w:rPr>
      </w:pPr>
      <w:r w:rsidRPr="00003724">
        <w:rPr>
          <w:rFonts w:ascii="Times New Roman" w:hAnsi="Times New Roman"/>
          <w:lang w:val="lt-LT"/>
        </w:rPr>
        <w:t>Pacientams, kurių inkstų funkcija vidutiniškai sutrikusi, rekomenduojama va</w:t>
      </w:r>
      <w:r>
        <w:rPr>
          <w:rFonts w:ascii="Times New Roman" w:hAnsi="Times New Roman"/>
          <w:lang w:val="lt-LT"/>
        </w:rPr>
        <w:t>rtoti 5 mg vieną kartą per parą</w:t>
      </w:r>
      <w:r w:rsidRPr="00003724">
        <w:rPr>
          <w:rFonts w:ascii="Times New Roman" w:hAnsi="Times New Roman"/>
          <w:lang w:val="lt-LT"/>
        </w:rPr>
        <w:t>.</w:t>
      </w:r>
      <w:r>
        <w:rPr>
          <w:rFonts w:ascii="Times New Roman" w:hAnsi="Times New Roman"/>
          <w:lang w:val="lt-LT"/>
        </w:rPr>
        <w:t xml:space="preserve"> </w:t>
      </w:r>
      <w:r w:rsidRPr="00003724">
        <w:rPr>
          <w:rFonts w:ascii="Times New Roman" w:hAnsi="Times New Roman"/>
          <w:lang w:val="lt-LT"/>
        </w:rPr>
        <w:t xml:space="preserve">Jeigu sergate sunkia inkstų liga, kreipkitės į </w:t>
      </w:r>
      <w:r w:rsidRPr="007C54CF">
        <w:rPr>
          <w:rFonts w:ascii="Times New Roman" w:hAnsi="Times New Roman"/>
          <w:lang w:val="lt-LT"/>
        </w:rPr>
        <w:t>gydytoją, kuris gali dozę atitinkamai pakoreguoti.</w:t>
      </w:r>
    </w:p>
    <w:p w:rsidR="00CD45D2" w:rsidRDefault="00CD45D2" w:rsidP="00CD45D2">
      <w:pPr>
        <w:spacing w:after="0" w:line="240" w:lineRule="auto"/>
        <w:rPr>
          <w:rFonts w:ascii="Times New Roman" w:hAnsi="Times New Roman"/>
          <w:lang w:val="lt-LT"/>
        </w:rPr>
      </w:pPr>
      <w:r w:rsidRPr="007C54CF">
        <w:rPr>
          <w:rFonts w:ascii="Times New Roman" w:hAnsi="Times New Roman"/>
          <w:lang w:val="lt-LT"/>
        </w:rPr>
        <w:t>Jeigu Jūsų vaikas serga inkstų liga, kreipkitės į gydytoją,</w:t>
      </w:r>
      <w:r w:rsidRPr="00003724">
        <w:rPr>
          <w:rFonts w:ascii="Times New Roman" w:hAnsi="Times New Roman"/>
          <w:lang w:val="lt-LT"/>
        </w:rPr>
        <w:t xml:space="preserve"> kuris gali dozę atitinkamai pakoreguoti, atsižvelgiant į Jūsų vaiko poreikį.</w:t>
      </w:r>
    </w:p>
    <w:p w:rsidR="00CD45D2" w:rsidRPr="0047637D" w:rsidRDefault="00CD45D2" w:rsidP="00CD45D2">
      <w:pPr>
        <w:spacing w:after="0" w:line="240" w:lineRule="auto"/>
        <w:rPr>
          <w:rFonts w:ascii="Times New Roman" w:hAnsi="Times New Roman"/>
          <w:lang w:val="lt-LT"/>
        </w:rPr>
      </w:pPr>
      <w:r w:rsidRPr="0047637D">
        <w:rPr>
          <w:rFonts w:ascii="Times New Roman" w:hAnsi="Times New Roman"/>
          <w:lang w:val="lt-LT"/>
        </w:rPr>
        <w:t xml:space="preserve">Jei Jums atrodo, kad </w:t>
      </w:r>
      <w:proofErr w:type="spellStart"/>
      <w:r w:rsidRPr="0047637D">
        <w:rPr>
          <w:rFonts w:ascii="Times New Roman" w:hAnsi="Times New Roman"/>
          <w:lang w:val="lt-LT"/>
        </w:rPr>
        <w:t>Cetirizin</w:t>
      </w:r>
      <w:proofErr w:type="spellEnd"/>
      <w:r w:rsidRPr="0047637D">
        <w:rPr>
          <w:rFonts w:ascii="Times New Roman" w:hAnsi="Times New Roman"/>
          <w:lang w:val="lt-LT"/>
        </w:rPr>
        <w:t xml:space="preserve"> </w:t>
      </w:r>
      <w:proofErr w:type="spellStart"/>
      <w:r w:rsidRPr="0047637D">
        <w:rPr>
          <w:rFonts w:ascii="Times New Roman" w:hAnsi="Times New Roman"/>
          <w:lang w:val="lt-LT"/>
        </w:rPr>
        <w:t>Actavis</w:t>
      </w:r>
      <w:proofErr w:type="spellEnd"/>
      <w:r w:rsidRPr="0047637D">
        <w:rPr>
          <w:rFonts w:ascii="Times New Roman" w:hAnsi="Times New Roman"/>
          <w:lang w:val="lt-LT"/>
        </w:rPr>
        <w:t xml:space="preserve"> poveikis per silpnas arba per stiprus, pasitarkite su gydytoju.</w:t>
      </w:r>
    </w:p>
    <w:p w:rsidR="00CD45D2" w:rsidRDefault="00CD45D2" w:rsidP="00CD45D2">
      <w:pPr>
        <w:spacing w:after="0" w:line="240" w:lineRule="auto"/>
        <w:rPr>
          <w:rFonts w:ascii="Times New Roman" w:hAnsi="Times New Roman"/>
          <w:lang w:val="lt-LT"/>
        </w:rPr>
      </w:pPr>
    </w:p>
    <w:p w:rsidR="00CD45D2" w:rsidRPr="009834C0" w:rsidRDefault="00CD45D2" w:rsidP="00CD45D2">
      <w:pPr>
        <w:spacing w:after="0" w:line="240" w:lineRule="auto"/>
        <w:rPr>
          <w:rFonts w:ascii="Times New Roman" w:hAnsi="Times New Roman"/>
          <w:b/>
          <w:bCs/>
          <w:lang w:val="lt-LT"/>
        </w:rPr>
      </w:pPr>
      <w:r w:rsidRPr="009834C0">
        <w:rPr>
          <w:rFonts w:ascii="Times New Roman" w:hAnsi="Times New Roman"/>
          <w:b/>
          <w:bCs/>
          <w:lang w:val="lt-LT"/>
        </w:rPr>
        <w:t>Gydymo trukmė</w:t>
      </w:r>
    </w:p>
    <w:p w:rsidR="00CD45D2" w:rsidRDefault="00CD45D2" w:rsidP="00CD45D2">
      <w:pPr>
        <w:spacing w:after="0" w:line="240" w:lineRule="auto"/>
        <w:rPr>
          <w:rFonts w:ascii="Times New Roman" w:hAnsi="Times New Roman"/>
          <w:lang w:val="lt-LT"/>
        </w:rPr>
      </w:pPr>
      <w:r w:rsidRPr="005C3669">
        <w:rPr>
          <w:rFonts w:ascii="Times New Roman" w:hAnsi="Times New Roman"/>
          <w:lang w:val="lt-LT"/>
        </w:rPr>
        <w:t>Gydymo trukmė priklauso nuo ligos simptomų ir jos trukmės. Kiek laiko vartoti vaistą, nustatys gydytojas.</w:t>
      </w:r>
    </w:p>
    <w:p w:rsidR="00CD45D2" w:rsidRDefault="00CD45D2" w:rsidP="00CD45D2">
      <w:pPr>
        <w:spacing w:after="0" w:line="240" w:lineRule="auto"/>
        <w:rPr>
          <w:rFonts w:ascii="Times New Roman" w:hAnsi="Times New Roman"/>
          <w:b/>
          <w:lang w:val="lt-LT"/>
        </w:rPr>
      </w:pPr>
    </w:p>
    <w:p w:rsidR="00CD45D2" w:rsidRDefault="00CD45D2" w:rsidP="00CD45D2">
      <w:pPr>
        <w:spacing w:after="0" w:line="240" w:lineRule="auto"/>
        <w:rPr>
          <w:rFonts w:ascii="Times New Roman" w:hAnsi="Times New Roman"/>
          <w:b/>
          <w:lang w:val="lt-LT"/>
        </w:rPr>
      </w:pPr>
      <w:r>
        <w:rPr>
          <w:rFonts w:ascii="Times New Roman" w:hAnsi="Times New Roman"/>
          <w:b/>
          <w:lang w:val="lt-LT"/>
        </w:rPr>
        <w:t xml:space="preserve">Ką daryti pavartojus per didelę </w:t>
      </w: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r>
        <w:rPr>
          <w:rFonts w:ascii="Times New Roman" w:hAnsi="Times New Roman"/>
          <w:b/>
          <w:lang w:val="lt-LT"/>
        </w:rPr>
        <w:t xml:space="preserve"> dozę?</w:t>
      </w:r>
    </w:p>
    <w:p w:rsidR="00CD45D2" w:rsidRPr="0047637D" w:rsidRDefault="00CD45D2" w:rsidP="00CD45D2">
      <w:pPr>
        <w:spacing w:after="0" w:line="240" w:lineRule="auto"/>
        <w:rPr>
          <w:rFonts w:ascii="Times New Roman" w:hAnsi="Times New Roman"/>
          <w:lang w:val="lt-LT"/>
        </w:rPr>
      </w:pPr>
      <w:r w:rsidRPr="0047637D">
        <w:rPr>
          <w:rFonts w:ascii="Times New Roman" w:hAnsi="Times New Roman"/>
          <w:lang w:val="lt-LT"/>
        </w:rPr>
        <w:t xml:space="preserve">Jei Jūs manote, kad pavartojote per didelę </w:t>
      </w:r>
      <w:proofErr w:type="spellStart"/>
      <w:r w:rsidRPr="0047637D">
        <w:rPr>
          <w:rFonts w:ascii="Times New Roman" w:hAnsi="Times New Roman"/>
          <w:lang w:val="lt-LT"/>
        </w:rPr>
        <w:t>Cetirizin</w:t>
      </w:r>
      <w:proofErr w:type="spellEnd"/>
      <w:r w:rsidRPr="0047637D">
        <w:rPr>
          <w:rFonts w:ascii="Times New Roman" w:hAnsi="Times New Roman"/>
          <w:lang w:val="lt-LT"/>
        </w:rPr>
        <w:t xml:space="preserve"> </w:t>
      </w:r>
      <w:proofErr w:type="spellStart"/>
      <w:r w:rsidRPr="0047637D">
        <w:rPr>
          <w:rFonts w:ascii="Times New Roman" w:hAnsi="Times New Roman"/>
          <w:lang w:val="lt-LT"/>
        </w:rPr>
        <w:t>Actavis</w:t>
      </w:r>
      <w:proofErr w:type="spellEnd"/>
      <w:r w:rsidRPr="0047637D">
        <w:rPr>
          <w:rFonts w:ascii="Times New Roman" w:hAnsi="Times New Roman"/>
          <w:lang w:val="lt-LT"/>
        </w:rPr>
        <w:t xml:space="preserve"> dozę, kreipkitės į gydytoją. Jūsų gydytojas nuspręs, ar reikia imtis kokių nors priemonių. </w:t>
      </w:r>
    </w:p>
    <w:p w:rsidR="00CD45D2" w:rsidRPr="005C3669"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r w:rsidRPr="005C3669">
        <w:rPr>
          <w:rFonts w:ascii="Times New Roman" w:hAnsi="Times New Roman"/>
          <w:lang w:val="lt-LT"/>
        </w:rPr>
        <w:t xml:space="preserve">Perdozuotas vaistas gali sukelti </w:t>
      </w:r>
      <w:r w:rsidRPr="00B65F4A">
        <w:rPr>
          <w:rFonts w:ascii="Times New Roman" w:hAnsi="Times New Roman"/>
          <w:lang w:val="lt-LT"/>
        </w:rPr>
        <w:t>sunkesnius toliau išvardytus šalutinius poveikius</w:t>
      </w:r>
      <w:r w:rsidRPr="0047637D">
        <w:rPr>
          <w:rFonts w:ascii="Times New Roman" w:hAnsi="Times New Roman"/>
          <w:lang w:val="lt-LT"/>
        </w:rPr>
        <w:t xml:space="preserve">: minčių susipainiojimas, viduriavimas, svaigulys, nuovargis, galvos skausmas, </w:t>
      </w:r>
      <w:r w:rsidRPr="007369FC">
        <w:rPr>
          <w:rFonts w:ascii="Times New Roman" w:hAnsi="Times New Roman"/>
          <w:lang w:val="lt-LT"/>
        </w:rPr>
        <w:t xml:space="preserve">bendras negalavimas (prasta savijauta), vyzdžių išsiplėtimas, niežėjimas, neramumas, slopinimas, mieguistumas, </w:t>
      </w:r>
      <w:proofErr w:type="spellStart"/>
      <w:r w:rsidRPr="007369FC">
        <w:rPr>
          <w:rFonts w:ascii="Times New Roman" w:hAnsi="Times New Roman"/>
          <w:lang w:val="lt-LT"/>
        </w:rPr>
        <w:t>stuporas</w:t>
      </w:r>
      <w:proofErr w:type="spellEnd"/>
      <w:r w:rsidRPr="007369FC">
        <w:rPr>
          <w:rFonts w:ascii="Times New Roman" w:hAnsi="Times New Roman"/>
          <w:lang w:val="lt-LT"/>
        </w:rPr>
        <w:t>, nenormaliai greitas širdies plakimas, drebulys ir šlapimo susilaikymas (sunku visiškai ištuštinti šlapimo pūslę).</w:t>
      </w:r>
      <w:r>
        <w:rPr>
          <w:rFonts w:ascii="Times New Roman" w:hAnsi="Times New Roman"/>
          <w:lang w:val="lt-LT"/>
        </w:rPr>
        <w:t xml:space="preserve"> </w:t>
      </w:r>
    </w:p>
    <w:p w:rsidR="00CD45D2" w:rsidRDefault="00CD45D2" w:rsidP="00CD45D2">
      <w:pPr>
        <w:spacing w:after="0" w:line="240" w:lineRule="auto"/>
        <w:rPr>
          <w:rFonts w:ascii="Times New Roman" w:hAnsi="Times New Roman"/>
          <w:b/>
          <w:lang w:val="lt-LT"/>
        </w:rPr>
      </w:pPr>
    </w:p>
    <w:p w:rsidR="00CD45D2" w:rsidRDefault="00CD45D2" w:rsidP="00CD45D2">
      <w:pPr>
        <w:spacing w:after="0" w:line="240" w:lineRule="auto"/>
        <w:rPr>
          <w:rFonts w:ascii="Times New Roman" w:hAnsi="Times New Roman"/>
          <w:b/>
          <w:lang w:val="lt-LT"/>
        </w:rPr>
      </w:pPr>
      <w:r>
        <w:rPr>
          <w:rFonts w:ascii="Times New Roman" w:hAnsi="Times New Roman"/>
          <w:b/>
          <w:lang w:val="lt-LT"/>
        </w:rPr>
        <w:t xml:space="preserve">Pamiršus pavartoti </w:t>
      </w: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p>
    <w:p w:rsidR="00CD45D2" w:rsidRDefault="00CD45D2" w:rsidP="00CD45D2">
      <w:pPr>
        <w:spacing w:after="0" w:line="240" w:lineRule="auto"/>
        <w:rPr>
          <w:rFonts w:ascii="Times New Roman" w:hAnsi="Times New Roman"/>
          <w:lang w:val="lt-LT"/>
        </w:rPr>
      </w:pPr>
      <w:r w:rsidRPr="0047637D">
        <w:rPr>
          <w:rFonts w:ascii="Times New Roman" w:hAnsi="Times New Roman"/>
          <w:lang w:val="lt-LT"/>
        </w:rPr>
        <w:t>Negalima vartoti dvigubos dozės norint kompensuoti praleistą dozę.</w:t>
      </w:r>
      <w:r>
        <w:rPr>
          <w:rFonts w:ascii="Times New Roman" w:hAnsi="Times New Roman"/>
          <w:lang w:val="lt-LT"/>
        </w:rPr>
        <w:t xml:space="preserve"> </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b/>
          <w:lang w:val="lt-LT"/>
        </w:rPr>
      </w:pPr>
      <w:r>
        <w:rPr>
          <w:rFonts w:ascii="Times New Roman" w:hAnsi="Times New Roman"/>
          <w:b/>
          <w:lang w:val="lt-LT"/>
        </w:rPr>
        <w:t xml:space="preserve">Nustojus vartoti </w:t>
      </w: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p>
    <w:p w:rsidR="00CD45D2" w:rsidRDefault="00CD45D2" w:rsidP="00CD45D2">
      <w:pPr>
        <w:spacing w:after="0" w:line="240" w:lineRule="auto"/>
        <w:rPr>
          <w:rFonts w:ascii="Times New Roman" w:hAnsi="Times New Roman"/>
          <w:lang w:val="lt-LT"/>
        </w:rPr>
      </w:pPr>
      <w:r w:rsidRPr="00003724">
        <w:rPr>
          <w:rFonts w:ascii="Times New Roman" w:hAnsi="Times New Roman"/>
          <w:lang w:val="lt-LT"/>
        </w:rPr>
        <w:t xml:space="preserve">Jei nustosite vartoti </w:t>
      </w: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003724">
        <w:rPr>
          <w:rFonts w:ascii="Times New Roman" w:hAnsi="Times New Roman"/>
          <w:lang w:val="lt-LT"/>
        </w:rPr>
        <w:t>, retai, niežulys (stiprus niežulys) ir/arba dilgėlinė gali atsinaujinti</w:t>
      </w:r>
      <w:r>
        <w:rPr>
          <w:rFonts w:ascii="Times New Roman" w:hAnsi="Times New Roman"/>
          <w:lang w:val="lt-LT"/>
        </w:rPr>
        <w:t>.</w:t>
      </w:r>
      <w:r w:rsidRPr="00003724">
        <w:rPr>
          <w:rFonts w:ascii="Times New Roman" w:hAnsi="Times New Roman"/>
          <w:lang w:val="lt-LT"/>
        </w:rPr>
        <w:t xml:space="preserve"> </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p>
    <w:p w:rsidR="00CD45D2" w:rsidRDefault="00CD45D2" w:rsidP="00CD45D2">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r>
      <w:r>
        <w:rPr>
          <w:rFonts w:ascii="Times New Roman" w:hAnsi="Times New Roman"/>
          <w:b/>
          <w:lang w:val="lt-LT"/>
        </w:rPr>
        <w:t>Galimas šalutinis poveikis</w:t>
      </w:r>
      <w:r>
        <w:rPr>
          <w:rFonts w:ascii="Times New Roman" w:hAnsi="Times New Roman"/>
          <w:b/>
          <w:lang w:val="lt-LT"/>
        </w:rPr>
        <w:fldChar w:fldCharType="begin"/>
      </w:r>
      <w:r>
        <w:rPr>
          <w:rFonts w:ascii="Times New Roman" w:hAnsi="Times New Roman"/>
          <w:b/>
          <w:lang w:val="lt-LT"/>
        </w:rPr>
        <w:instrText xml:space="preserve"> DOCVARIABLE vault_nd_718c6f18-dd1c-4ca0-8ae7-7b91ac3f4590 \* MERGEFORMAT </w:instrText>
      </w:r>
      <w:r>
        <w:rPr>
          <w:rFonts w:ascii="Times New Roman" w:hAnsi="Times New Roman"/>
          <w:b/>
          <w:lang w:val="lt-LT"/>
        </w:rPr>
        <w:fldChar w:fldCharType="separate"/>
      </w:r>
      <w:r>
        <w:rPr>
          <w:rFonts w:ascii="Times New Roman" w:hAnsi="Times New Roman"/>
          <w:b/>
          <w:lang w:val="lt-LT"/>
        </w:rPr>
        <w:t xml:space="preserve"> </w:t>
      </w:r>
      <w:r>
        <w:rPr>
          <w:rFonts w:ascii="Times New Roman" w:hAnsi="Times New Roman"/>
          <w:b/>
          <w:lang w:val="lt-LT"/>
        </w:rPr>
        <w:fldChar w:fldCharType="end"/>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r w:rsidRPr="0047637D">
        <w:rPr>
          <w:rFonts w:ascii="Times New Roman" w:hAnsi="Times New Roman"/>
          <w:lang w:val="lt-LT"/>
        </w:rPr>
        <w:t>Šis vaistas, kaip ir visi kiti, gali sukelti šalutinį poveikį, nors jis pasireiškia ne visiems žmonėms.</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rsidR="00CD45D2" w:rsidRDefault="00CD45D2" w:rsidP="00CD45D2">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 xml:space="preserve">angioneurozinę edemą (sunki alerginė reakcija, kuri sukelia veido </w:t>
      </w:r>
      <w:r w:rsidRPr="007369FC">
        <w:rPr>
          <w:rFonts w:ascii="Times New Roman" w:eastAsia="Times New Roman" w:hAnsi="Times New Roman"/>
          <w:noProof/>
          <w:lang w:val="lt-LT"/>
        </w:rPr>
        <w:t>ar gerklės</w:t>
      </w:r>
      <w:r>
        <w:rPr>
          <w:rFonts w:ascii="Times New Roman" w:eastAsia="Times New Roman" w:hAnsi="Times New Roman"/>
          <w:noProof/>
          <w:lang w:val="lt-LT"/>
        </w:rPr>
        <w:t xml:space="preserve"> tinimą).</w:t>
      </w:r>
    </w:p>
    <w:p w:rsidR="00CD45D2" w:rsidRDefault="00CD45D2" w:rsidP="00CD45D2">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rsidR="00CD45D2" w:rsidRDefault="00CD45D2" w:rsidP="00CD45D2">
      <w:pPr>
        <w:spacing w:after="0" w:line="240" w:lineRule="auto"/>
        <w:rPr>
          <w:rFonts w:ascii="Times New Roman" w:hAnsi="Times New Roman"/>
          <w:lang w:val="lt-LT"/>
        </w:rPr>
      </w:pPr>
    </w:p>
    <w:p w:rsidR="00CD45D2" w:rsidRPr="003A40BF" w:rsidRDefault="00CD45D2" w:rsidP="00CD45D2">
      <w:pPr>
        <w:spacing w:after="0" w:line="240" w:lineRule="auto"/>
        <w:rPr>
          <w:rFonts w:ascii="Times New Roman" w:hAnsi="Times New Roman"/>
          <w:lang w:val="lt-LT"/>
        </w:rPr>
      </w:pPr>
      <w:r w:rsidRPr="003A40BF">
        <w:rPr>
          <w:rFonts w:ascii="Times New Roman" w:hAnsi="Times New Roman"/>
          <w:b/>
          <w:lang w:val="lt-LT"/>
        </w:rPr>
        <w:t>Dažni šalutinio poveikio reiškiniai (gali pasireikšti rečiau kaip 1 iš 10 asmenų):</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r>
      <w:proofErr w:type="spellStart"/>
      <w:r w:rsidRPr="003A40BF">
        <w:rPr>
          <w:rFonts w:ascii="Times New Roman" w:hAnsi="Times New Roman"/>
          <w:lang w:val="lt-LT"/>
        </w:rPr>
        <w:t>Somnolencija</w:t>
      </w:r>
      <w:proofErr w:type="spellEnd"/>
      <w:r w:rsidRPr="003A40BF">
        <w:rPr>
          <w:rFonts w:ascii="Times New Roman" w:hAnsi="Times New Roman"/>
          <w:lang w:val="lt-LT"/>
        </w:rPr>
        <w:t xml:space="preserve"> (mieguistumas);</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Svaigulys, galvos skausmas;</w:t>
      </w:r>
    </w:p>
    <w:p w:rsidR="00CD45D2" w:rsidRPr="003A40BF" w:rsidRDefault="00CD45D2" w:rsidP="00CD45D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r>
      <w:proofErr w:type="spellStart"/>
      <w:r w:rsidRPr="003A40BF">
        <w:rPr>
          <w:rFonts w:ascii="Times New Roman" w:hAnsi="Times New Roman"/>
          <w:lang w:val="lt-LT"/>
        </w:rPr>
        <w:t>Faringitas</w:t>
      </w:r>
      <w:proofErr w:type="spellEnd"/>
      <w:r w:rsidRPr="003A40BF">
        <w:rPr>
          <w:rFonts w:ascii="Times New Roman" w:hAnsi="Times New Roman"/>
          <w:lang w:val="lt-LT"/>
        </w:rPr>
        <w:t xml:space="preserve"> (</w:t>
      </w:r>
      <w:r w:rsidRPr="009834C0">
        <w:rPr>
          <w:rFonts w:ascii="Times New Roman" w:hAnsi="Times New Roman"/>
          <w:lang w:val="lt-LT"/>
        </w:rPr>
        <w:t>g</w:t>
      </w:r>
      <w:r w:rsidRPr="003A40BF">
        <w:rPr>
          <w:rFonts w:ascii="Times New Roman" w:hAnsi="Times New Roman"/>
          <w:lang w:val="lt-LT"/>
        </w:rPr>
        <w:t>erklės skausmas), rinitas (varvanti, užsikimšusi nosis) (vaikams);</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Viduriavimas, pykinimas, burnos džiūvimas;</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Nuovargis.</w:t>
      </w:r>
    </w:p>
    <w:p w:rsidR="00CD45D2" w:rsidRPr="003A40BF" w:rsidRDefault="00CD45D2" w:rsidP="00CD45D2">
      <w:pPr>
        <w:tabs>
          <w:tab w:val="left" w:pos="567"/>
        </w:tabs>
        <w:spacing w:after="0" w:line="240" w:lineRule="auto"/>
        <w:rPr>
          <w:rFonts w:ascii="Times New Roman" w:hAnsi="Times New Roman"/>
          <w:lang w:val="lt-LT"/>
        </w:rPr>
      </w:pPr>
    </w:p>
    <w:p w:rsidR="00CD45D2" w:rsidRPr="003A40BF" w:rsidRDefault="00CD45D2" w:rsidP="00CD45D2">
      <w:pPr>
        <w:spacing w:after="0" w:line="240" w:lineRule="auto"/>
        <w:rPr>
          <w:rFonts w:ascii="Times New Roman" w:hAnsi="Times New Roman"/>
          <w:lang w:val="lt-LT"/>
        </w:rPr>
      </w:pPr>
      <w:r w:rsidRPr="003A40BF">
        <w:rPr>
          <w:rFonts w:ascii="Times New Roman" w:hAnsi="Times New Roman"/>
          <w:b/>
          <w:lang w:val="lt-LT"/>
        </w:rPr>
        <w:t>Nedažni šalutinio poveikio reiškiniai (gali pasireikšti rečiau kaip 1 iš 100 asmenų):</w:t>
      </w:r>
    </w:p>
    <w:p w:rsidR="00CD45D2" w:rsidRPr="003A40BF" w:rsidRDefault="00CD45D2" w:rsidP="00CD45D2">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t>Susijaudinimas;</w:t>
      </w:r>
    </w:p>
    <w:p w:rsidR="00CD45D2" w:rsidRPr="003A40BF" w:rsidRDefault="00CD45D2" w:rsidP="00CD45D2">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r>
      <w:proofErr w:type="spellStart"/>
      <w:r w:rsidRPr="003A40BF">
        <w:rPr>
          <w:rFonts w:ascii="Times New Roman" w:eastAsia="Times New Roman" w:hAnsi="Times New Roman"/>
          <w:lang w:val="lt-LT"/>
        </w:rPr>
        <w:t>Parestezija</w:t>
      </w:r>
      <w:proofErr w:type="spellEnd"/>
      <w:r w:rsidRPr="003A40BF">
        <w:rPr>
          <w:rFonts w:ascii="Times New Roman" w:eastAsia="Times New Roman" w:hAnsi="Times New Roman"/>
          <w:lang w:val="lt-LT"/>
        </w:rPr>
        <w:t xml:space="preserve"> (nenormalūs odos pojūčiai);</w:t>
      </w:r>
    </w:p>
    <w:p w:rsidR="00CD45D2" w:rsidRPr="003A40BF" w:rsidRDefault="00CD45D2" w:rsidP="00CD45D2">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t>Pilvo skausmas;</w:t>
      </w:r>
    </w:p>
    <w:p w:rsidR="00CD45D2" w:rsidRPr="003A40BF" w:rsidRDefault="00CD45D2" w:rsidP="00CD45D2">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t>Odos niežėjimas, bėrimas;</w:t>
      </w:r>
    </w:p>
    <w:p w:rsidR="00CD45D2" w:rsidRPr="003A40BF" w:rsidRDefault="00CD45D2" w:rsidP="00CD45D2">
      <w:pPr>
        <w:tabs>
          <w:tab w:val="left" w:pos="567"/>
        </w:tabs>
        <w:spacing w:after="0" w:line="240" w:lineRule="auto"/>
        <w:rPr>
          <w:rFonts w:ascii="Times New Roman" w:eastAsia="Times New Roman" w:hAnsi="Times New Roman"/>
          <w:lang w:val="lt-LT"/>
        </w:rPr>
      </w:pPr>
      <w:r w:rsidRPr="003A40BF">
        <w:rPr>
          <w:rFonts w:ascii="Times New Roman" w:eastAsia="Times New Roman" w:hAnsi="Times New Roman"/>
          <w:lang w:val="lt-LT"/>
        </w:rPr>
        <w:t>-</w:t>
      </w:r>
      <w:r w:rsidRPr="003A40BF">
        <w:rPr>
          <w:rFonts w:ascii="Times New Roman" w:eastAsia="Times New Roman" w:hAnsi="Times New Roman"/>
          <w:lang w:val="lt-LT"/>
        </w:rPr>
        <w:tab/>
      </w:r>
      <w:proofErr w:type="spellStart"/>
      <w:r w:rsidRPr="003A40BF">
        <w:rPr>
          <w:rFonts w:ascii="Times New Roman" w:eastAsia="Times New Roman" w:hAnsi="Times New Roman"/>
          <w:lang w:val="lt-LT"/>
        </w:rPr>
        <w:t>Astenija</w:t>
      </w:r>
      <w:proofErr w:type="spellEnd"/>
      <w:r w:rsidRPr="003A40BF">
        <w:rPr>
          <w:rFonts w:ascii="Times New Roman" w:eastAsia="Times New Roman" w:hAnsi="Times New Roman"/>
          <w:lang w:val="lt-LT"/>
        </w:rPr>
        <w:t xml:space="preserve"> (didelis nuovargis), bendras negalavimas (prasta savijauta).</w:t>
      </w:r>
    </w:p>
    <w:p w:rsidR="00CD45D2" w:rsidRPr="003A40BF" w:rsidRDefault="00CD45D2" w:rsidP="00CD45D2">
      <w:pPr>
        <w:autoSpaceDE w:val="0"/>
        <w:autoSpaceDN w:val="0"/>
        <w:adjustRightInd w:val="0"/>
        <w:spacing w:after="0" w:line="240" w:lineRule="auto"/>
        <w:rPr>
          <w:rFonts w:ascii="Times New Roman" w:hAnsi="Times New Roman"/>
          <w:i/>
          <w:lang w:val="lt-LT"/>
        </w:rPr>
      </w:pPr>
    </w:p>
    <w:p w:rsidR="00CD45D2" w:rsidRPr="003A40BF" w:rsidRDefault="00CD45D2" w:rsidP="00CD45D2">
      <w:pPr>
        <w:spacing w:after="0" w:line="240" w:lineRule="auto"/>
        <w:rPr>
          <w:rFonts w:ascii="Times New Roman" w:hAnsi="Times New Roman"/>
          <w:lang w:val="lt-LT"/>
        </w:rPr>
      </w:pPr>
      <w:r w:rsidRPr="003A40BF">
        <w:rPr>
          <w:rFonts w:ascii="Times New Roman" w:hAnsi="Times New Roman"/>
          <w:b/>
          <w:lang w:val="lt-LT"/>
        </w:rPr>
        <w:t>Reti šalutinio poveikio reiškiniai (gali pasireikšti rečiau kaip 1 iš 1 000 asmenų):</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Alerginės reakcijos, kai kurios sunkios (labai retai);</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Depresija, haliucinacija, agresija, minčių susipainiojimas, nemiga;</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Traukuliai;</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r>
      <w:proofErr w:type="spellStart"/>
      <w:r w:rsidRPr="003A40BF">
        <w:rPr>
          <w:rFonts w:ascii="Times New Roman" w:hAnsi="Times New Roman"/>
          <w:lang w:val="lt-LT"/>
        </w:rPr>
        <w:t>Tachikardija</w:t>
      </w:r>
      <w:proofErr w:type="spellEnd"/>
      <w:r w:rsidRPr="003A40BF">
        <w:rPr>
          <w:rFonts w:ascii="Times New Roman" w:hAnsi="Times New Roman"/>
          <w:lang w:val="lt-LT"/>
        </w:rPr>
        <w:t xml:space="preserve"> (per greitas širdies plakimas);</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Sutrikusi kepenų funkcija;</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r>
      <w:proofErr w:type="spellStart"/>
      <w:r w:rsidRPr="003A40BF">
        <w:rPr>
          <w:rFonts w:ascii="Times New Roman" w:hAnsi="Times New Roman"/>
          <w:lang w:val="lt-LT"/>
        </w:rPr>
        <w:t>Urtikarija</w:t>
      </w:r>
      <w:proofErr w:type="spellEnd"/>
      <w:r w:rsidRPr="003A40BF">
        <w:rPr>
          <w:rFonts w:ascii="Times New Roman" w:hAnsi="Times New Roman"/>
          <w:lang w:val="lt-LT"/>
        </w:rPr>
        <w:t xml:space="preserve"> (dilgėlinė);</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Edema (patinimas);</w:t>
      </w:r>
    </w:p>
    <w:p w:rsidR="00CD45D2" w:rsidRPr="003A40BF" w:rsidRDefault="00CD45D2" w:rsidP="00CD45D2">
      <w:pPr>
        <w:tabs>
          <w:tab w:val="left" w:pos="567"/>
        </w:tabs>
        <w:spacing w:after="0" w:line="240" w:lineRule="auto"/>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Svorio padidėjimas.</w:t>
      </w:r>
    </w:p>
    <w:p w:rsidR="00CD45D2" w:rsidRPr="003A40BF" w:rsidRDefault="00CD45D2" w:rsidP="00CD45D2">
      <w:pPr>
        <w:spacing w:after="0" w:line="240" w:lineRule="auto"/>
        <w:rPr>
          <w:rFonts w:ascii="Times New Roman" w:hAnsi="Times New Roman"/>
          <w:lang w:val="lt-LT"/>
        </w:rPr>
      </w:pPr>
    </w:p>
    <w:p w:rsidR="00CD45D2" w:rsidRPr="003A40BF" w:rsidRDefault="00CD45D2" w:rsidP="00CD45D2">
      <w:pPr>
        <w:tabs>
          <w:tab w:val="left" w:pos="567"/>
        </w:tabs>
        <w:spacing w:after="0" w:line="240" w:lineRule="auto"/>
        <w:ind w:left="567" w:hanging="567"/>
        <w:rPr>
          <w:rFonts w:ascii="Times New Roman" w:hAnsi="Times New Roman"/>
          <w:lang w:val="lt-LT"/>
        </w:rPr>
      </w:pPr>
      <w:r w:rsidRPr="003A40BF">
        <w:rPr>
          <w:rFonts w:ascii="Times New Roman" w:hAnsi="Times New Roman"/>
          <w:b/>
          <w:lang w:val="lt-LT"/>
        </w:rPr>
        <w:t>Labai reti šalutinio poveikio reiškiniai (gali pasireikšti rečiau kaip 1 iš 10 000 asmenų):</w:t>
      </w:r>
    </w:p>
    <w:p w:rsidR="00CD45D2" w:rsidRPr="003A40BF" w:rsidRDefault="00CD45D2" w:rsidP="00CD45D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r>
      <w:proofErr w:type="spellStart"/>
      <w:r w:rsidRPr="003A40BF">
        <w:rPr>
          <w:rFonts w:ascii="Times New Roman" w:hAnsi="Times New Roman"/>
          <w:lang w:val="lt-LT"/>
        </w:rPr>
        <w:t>Trombocitopenija</w:t>
      </w:r>
      <w:proofErr w:type="spellEnd"/>
      <w:r w:rsidRPr="003A40BF">
        <w:rPr>
          <w:rFonts w:ascii="Times New Roman" w:hAnsi="Times New Roman"/>
          <w:lang w:val="lt-LT"/>
        </w:rPr>
        <w:t xml:space="preserve"> (kraujo plokštelių kiekio sumažėjimas);</w:t>
      </w:r>
    </w:p>
    <w:p w:rsidR="00CD45D2" w:rsidRPr="003A40BF" w:rsidRDefault="00CD45D2" w:rsidP="00CD45D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Tikai (kūno traukuliai);</w:t>
      </w:r>
    </w:p>
    <w:p w:rsidR="00CD45D2" w:rsidRPr="003A40BF" w:rsidRDefault="00CD45D2" w:rsidP="00CD45D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 xml:space="preserve">Sinkopė (apalpimas), </w:t>
      </w:r>
      <w:proofErr w:type="spellStart"/>
      <w:r w:rsidRPr="003A40BF">
        <w:rPr>
          <w:rFonts w:ascii="Times New Roman" w:hAnsi="Times New Roman"/>
          <w:lang w:val="lt-LT"/>
        </w:rPr>
        <w:t>diskinezija</w:t>
      </w:r>
      <w:proofErr w:type="spellEnd"/>
      <w:r w:rsidRPr="003A40BF">
        <w:rPr>
          <w:rFonts w:ascii="Times New Roman" w:hAnsi="Times New Roman"/>
          <w:lang w:val="lt-LT"/>
        </w:rPr>
        <w:t xml:space="preserve"> (nevalingi judesiai), distonija (nenormaliai užsitęsęs raumenų susitraukimas), </w:t>
      </w:r>
      <w:proofErr w:type="spellStart"/>
      <w:r w:rsidRPr="003A40BF">
        <w:rPr>
          <w:rFonts w:ascii="Times New Roman" w:hAnsi="Times New Roman"/>
          <w:lang w:val="lt-LT"/>
        </w:rPr>
        <w:t>tremoras</w:t>
      </w:r>
      <w:proofErr w:type="spellEnd"/>
      <w:r w:rsidRPr="003A40BF">
        <w:rPr>
          <w:rFonts w:ascii="Times New Roman" w:hAnsi="Times New Roman"/>
          <w:lang w:val="lt-LT"/>
        </w:rPr>
        <w:t xml:space="preserve">, </w:t>
      </w:r>
      <w:proofErr w:type="spellStart"/>
      <w:r w:rsidRPr="003A40BF">
        <w:rPr>
          <w:rFonts w:ascii="Times New Roman" w:hAnsi="Times New Roman"/>
          <w:lang w:val="lt-LT"/>
        </w:rPr>
        <w:t>disgeuzija</w:t>
      </w:r>
      <w:proofErr w:type="spellEnd"/>
      <w:r w:rsidRPr="003A40BF">
        <w:rPr>
          <w:rFonts w:ascii="Times New Roman" w:hAnsi="Times New Roman"/>
          <w:lang w:val="lt-LT"/>
        </w:rPr>
        <w:t xml:space="preserve"> (pakitęs skonis);</w:t>
      </w:r>
    </w:p>
    <w:p w:rsidR="00CD45D2" w:rsidRPr="003A40BF" w:rsidRDefault="00CD45D2" w:rsidP="00CD45D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 xml:space="preserve">Miglotas matymas, </w:t>
      </w:r>
      <w:proofErr w:type="spellStart"/>
      <w:r w:rsidRPr="003A40BF">
        <w:rPr>
          <w:rFonts w:ascii="Times New Roman" w:hAnsi="Times New Roman"/>
          <w:lang w:val="lt-LT"/>
        </w:rPr>
        <w:t>akomodacijos</w:t>
      </w:r>
      <w:proofErr w:type="spellEnd"/>
      <w:r w:rsidRPr="003A40BF">
        <w:rPr>
          <w:rFonts w:ascii="Times New Roman" w:hAnsi="Times New Roman"/>
          <w:lang w:val="lt-LT"/>
        </w:rPr>
        <w:t xml:space="preserve"> sutrikimas (fokusavimo problemos), </w:t>
      </w:r>
      <w:proofErr w:type="spellStart"/>
      <w:r w:rsidRPr="003A40BF">
        <w:rPr>
          <w:rFonts w:ascii="Times New Roman" w:hAnsi="Times New Roman"/>
          <w:lang w:val="lt-LT"/>
        </w:rPr>
        <w:t>okulogirinė</w:t>
      </w:r>
      <w:proofErr w:type="spellEnd"/>
      <w:r w:rsidRPr="003A40BF">
        <w:rPr>
          <w:rFonts w:ascii="Times New Roman" w:hAnsi="Times New Roman"/>
          <w:lang w:val="lt-LT"/>
        </w:rPr>
        <w:t xml:space="preserve"> krizė (nevalingi akių judesiai);</w:t>
      </w:r>
    </w:p>
    <w:p w:rsidR="00CD45D2" w:rsidRPr="003A40BF" w:rsidRDefault="00CD45D2" w:rsidP="00CD45D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r>
      <w:proofErr w:type="spellStart"/>
      <w:r w:rsidRPr="003A40BF">
        <w:rPr>
          <w:rFonts w:ascii="Times New Roman" w:hAnsi="Times New Roman"/>
          <w:lang w:val="lt-LT"/>
        </w:rPr>
        <w:t>Angioneurozinė</w:t>
      </w:r>
      <w:proofErr w:type="spellEnd"/>
      <w:r w:rsidRPr="003A40BF">
        <w:rPr>
          <w:rFonts w:ascii="Times New Roman" w:hAnsi="Times New Roman"/>
          <w:lang w:val="lt-LT"/>
        </w:rPr>
        <w:t xml:space="preserve"> edema (sunki alerginė reakcija, kuri sukelia veido ar gerklės tinimą), fiksuotas medikamentinis bėrimas (alergija vaistams);</w:t>
      </w:r>
    </w:p>
    <w:p w:rsidR="00CD45D2" w:rsidRPr="003A40BF" w:rsidRDefault="00CD45D2" w:rsidP="00CD45D2">
      <w:pPr>
        <w:tabs>
          <w:tab w:val="left" w:pos="567"/>
        </w:tabs>
        <w:spacing w:after="0" w:line="240" w:lineRule="auto"/>
        <w:ind w:left="567" w:hanging="567"/>
        <w:rPr>
          <w:rFonts w:ascii="Times New Roman" w:hAnsi="Times New Roman"/>
          <w:lang w:val="lt-LT"/>
        </w:rPr>
      </w:pPr>
      <w:r w:rsidRPr="003A40BF">
        <w:rPr>
          <w:rFonts w:ascii="Times New Roman" w:hAnsi="Times New Roman"/>
          <w:lang w:val="lt-LT"/>
        </w:rPr>
        <w:t>-</w:t>
      </w:r>
      <w:r w:rsidRPr="003A40BF">
        <w:rPr>
          <w:rFonts w:ascii="Times New Roman" w:hAnsi="Times New Roman"/>
          <w:lang w:val="lt-LT"/>
        </w:rPr>
        <w:tab/>
        <w:t>Šlapimo išskyrimo sutrikimai (</w:t>
      </w:r>
      <w:proofErr w:type="spellStart"/>
      <w:r w:rsidRPr="003A40BF">
        <w:rPr>
          <w:rFonts w:ascii="Times New Roman" w:hAnsi="Times New Roman"/>
          <w:lang w:val="lt-LT"/>
        </w:rPr>
        <w:t>šlapinimasis</w:t>
      </w:r>
      <w:proofErr w:type="spellEnd"/>
      <w:r w:rsidRPr="003A40BF">
        <w:rPr>
          <w:rFonts w:ascii="Times New Roman" w:hAnsi="Times New Roman"/>
          <w:lang w:val="lt-LT"/>
        </w:rPr>
        <w:t xml:space="preserve"> į lovą, skausmas ir (arba) sunkumas šlapinantis).</w:t>
      </w:r>
    </w:p>
    <w:p w:rsidR="00CD45D2" w:rsidRPr="003A40BF" w:rsidRDefault="00CD45D2" w:rsidP="00CD45D2">
      <w:pPr>
        <w:spacing w:after="0" w:line="240" w:lineRule="auto"/>
        <w:rPr>
          <w:rFonts w:ascii="Times New Roman" w:hAnsi="Times New Roman"/>
          <w:lang w:val="lt-LT"/>
        </w:rPr>
      </w:pPr>
    </w:p>
    <w:p w:rsidR="00CD45D2" w:rsidRPr="003A40BF" w:rsidRDefault="00CD45D2" w:rsidP="00CD45D2">
      <w:pPr>
        <w:autoSpaceDE w:val="0"/>
        <w:autoSpaceDN w:val="0"/>
        <w:adjustRightInd w:val="0"/>
        <w:spacing w:after="0" w:line="240" w:lineRule="auto"/>
        <w:rPr>
          <w:rFonts w:ascii="Times New Roman" w:hAnsi="Times New Roman"/>
          <w:lang w:val="lt-LT"/>
        </w:rPr>
      </w:pPr>
      <w:r w:rsidRPr="003A40BF">
        <w:rPr>
          <w:rFonts w:ascii="Times New Roman" w:hAnsi="Times New Roman"/>
          <w:b/>
          <w:lang w:val="lt-LT"/>
        </w:rPr>
        <w:t>Šalutinio poveikio reiškiniai, kurių dažnis nežinomas (negali būti apskaičiuotas pagal turimus duomenis):</w:t>
      </w:r>
    </w:p>
    <w:p w:rsidR="00CD45D2" w:rsidRPr="003A40BF" w:rsidRDefault="00CD45D2" w:rsidP="00CD45D2">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Padidėjęs apetitas;</w:t>
      </w:r>
    </w:p>
    <w:p w:rsidR="00CD45D2" w:rsidRPr="003A40BF" w:rsidRDefault="00CD45D2" w:rsidP="00CD45D2">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r>
      <w:proofErr w:type="spellStart"/>
      <w:r w:rsidRPr="003A40BF">
        <w:rPr>
          <w:rFonts w:ascii="Times New Roman" w:hAnsi="Times New Roman"/>
          <w:color w:val="000000"/>
          <w:lang w:val="lt-LT"/>
        </w:rPr>
        <w:t>Suicidinės</w:t>
      </w:r>
      <w:proofErr w:type="spellEnd"/>
      <w:r w:rsidRPr="003A40BF">
        <w:rPr>
          <w:rFonts w:ascii="Times New Roman" w:hAnsi="Times New Roman"/>
          <w:color w:val="000000"/>
          <w:lang w:val="lt-LT"/>
        </w:rPr>
        <w:t xml:space="preserve"> mintys (pasikartojančios mintys arba susimąstymas apie savižudybę), košmarai;</w:t>
      </w:r>
    </w:p>
    <w:p w:rsidR="00CD45D2" w:rsidRPr="003A40BF" w:rsidRDefault="00CD45D2" w:rsidP="00CD45D2">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Amnezija (atminties netekimas), atminties pablogėjimas;</w:t>
      </w:r>
    </w:p>
    <w:p w:rsidR="00CD45D2" w:rsidRPr="003A40BF" w:rsidRDefault="00CD45D2" w:rsidP="00CD45D2">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r>
      <w:proofErr w:type="spellStart"/>
      <w:r w:rsidRPr="003A40BF">
        <w:rPr>
          <w:rFonts w:ascii="Times New Roman" w:hAnsi="Times New Roman"/>
          <w:color w:val="000000"/>
          <w:lang w:val="lt-LT"/>
        </w:rPr>
        <w:t>Vertigo</w:t>
      </w:r>
      <w:proofErr w:type="spellEnd"/>
      <w:r w:rsidRPr="003A40BF">
        <w:rPr>
          <w:rFonts w:ascii="Times New Roman" w:hAnsi="Times New Roman"/>
          <w:color w:val="000000"/>
          <w:lang w:val="lt-LT"/>
        </w:rPr>
        <w:t xml:space="preserve"> (sukimosi arba judėjimo jausmas);</w:t>
      </w:r>
    </w:p>
    <w:p w:rsidR="00CD45D2" w:rsidRPr="003A40BF" w:rsidRDefault="00CD45D2" w:rsidP="00CD45D2">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Šlapimo susilaikymas (negalėjimas visiškai ištuštinti šlapimo pūslės);</w:t>
      </w:r>
    </w:p>
    <w:p w:rsidR="00CD45D2" w:rsidRPr="003A40BF" w:rsidRDefault="00CD45D2" w:rsidP="00CD45D2">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Niežulys (stiprus niežulys) ir/arba dilgėlinė, nutraukus vaisto vartojimą;</w:t>
      </w:r>
    </w:p>
    <w:p w:rsidR="00CD45D2" w:rsidRPr="003A40BF" w:rsidRDefault="00CD45D2" w:rsidP="00CD45D2">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r>
      <w:proofErr w:type="spellStart"/>
      <w:r w:rsidRPr="003A40BF">
        <w:rPr>
          <w:rFonts w:ascii="Times New Roman" w:hAnsi="Times New Roman"/>
          <w:color w:val="000000"/>
          <w:lang w:val="lt-LT"/>
        </w:rPr>
        <w:t>Artralgija</w:t>
      </w:r>
      <w:proofErr w:type="spellEnd"/>
      <w:r w:rsidRPr="003A40BF">
        <w:rPr>
          <w:rFonts w:ascii="Times New Roman" w:hAnsi="Times New Roman"/>
          <w:color w:val="000000"/>
          <w:lang w:val="lt-LT"/>
        </w:rPr>
        <w:t xml:space="preserve"> (sąnarių skausmas), </w:t>
      </w:r>
      <w:proofErr w:type="spellStart"/>
      <w:r w:rsidRPr="003A40BF">
        <w:rPr>
          <w:rFonts w:ascii="Times New Roman" w:hAnsi="Times New Roman"/>
          <w:color w:val="000000"/>
          <w:lang w:val="lt-LT"/>
        </w:rPr>
        <w:t>mialgija</w:t>
      </w:r>
      <w:proofErr w:type="spellEnd"/>
      <w:r w:rsidRPr="003A40BF">
        <w:rPr>
          <w:rFonts w:ascii="Times New Roman" w:hAnsi="Times New Roman"/>
          <w:color w:val="000000"/>
          <w:lang w:val="lt-LT"/>
        </w:rPr>
        <w:t xml:space="preserve"> (raumenų skausmas);</w:t>
      </w:r>
    </w:p>
    <w:p w:rsidR="00CD45D2" w:rsidRPr="003A40BF" w:rsidRDefault="00CD45D2" w:rsidP="00CD45D2">
      <w:pPr>
        <w:tabs>
          <w:tab w:val="left" w:pos="567"/>
        </w:tabs>
        <w:spacing w:after="0" w:line="240" w:lineRule="auto"/>
        <w:ind w:left="567" w:hanging="567"/>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 xml:space="preserve">Ūminė </w:t>
      </w:r>
      <w:proofErr w:type="spellStart"/>
      <w:r w:rsidRPr="003A40BF">
        <w:rPr>
          <w:rFonts w:ascii="Times New Roman" w:hAnsi="Times New Roman"/>
          <w:color w:val="000000"/>
          <w:lang w:val="lt-LT"/>
        </w:rPr>
        <w:t>generalizuota</w:t>
      </w:r>
      <w:proofErr w:type="spellEnd"/>
      <w:r w:rsidRPr="003A40BF">
        <w:rPr>
          <w:rFonts w:ascii="Times New Roman" w:hAnsi="Times New Roman"/>
          <w:color w:val="000000"/>
          <w:lang w:val="lt-LT"/>
        </w:rPr>
        <w:t xml:space="preserve"> </w:t>
      </w:r>
      <w:proofErr w:type="spellStart"/>
      <w:r w:rsidRPr="003A40BF">
        <w:rPr>
          <w:rFonts w:ascii="Times New Roman" w:hAnsi="Times New Roman"/>
          <w:color w:val="000000"/>
          <w:lang w:val="lt-LT"/>
        </w:rPr>
        <w:t>egzanteminė</w:t>
      </w:r>
      <w:proofErr w:type="spellEnd"/>
      <w:r w:rsidRPr="003A40BF">
        <w:rPr>
          <w:rFonts w:ascii="Times New Roman" w:hAnsi="Times New Roman"/>
          <w:color w:val="000000"/>
          <w:lang w:val="lt-LT"/>
        </w:rPr>
        <w:t xml:space="preserve"> </w:t>
      </w:r>
      <w:proofErr w:type="spellStart"/>
      <w:r w:rsidRPr="003A40BF">
        <w:rPr>
          <w:rFonts w:ascii="Times New Roman" w:hAnsi="Times New Roman"/>
          <w:color w:val="000000"/>
          <w:lang w:val="lt-LT"/>
        </w:rPr>
        <w:t>pustuliozė</w:t>
      </w:r>
      <w:proofErr w:type="spellEnd"/>
      <w:r w:rsidRPr="003A40BF">
        <w:rPr>
          <w:rFonts w:ascii="Times New Roman" w:hAnsi="Times New Roman"/>
          <w:color w:val="000000"/>
          <w:lang w:val="lt-LT"/>
        </w:rPr>
        <w:t xml:space="preserve"> (išbėrimas pūlingomis pūslelėmis) (angl., </w:t>
      </w:r>
      <w:proofErr w:type="spellStart"/>
      <w:r w:rsidRPr="003A40BF">
        <w:rPr>
          <w:rFonts w:ascii="Times New Roman" w:hAnsi="Times New Roman"/>
          <w:i/>
          <w:color w:val="000000"/>
          <w:lang w:val="lt-LT"/>
        </w:rPr>
        <w:t>acute</w:t>
      </w:r>
      <w:proofErr w:type="spellEnd"/>
      <w:r w:rsidRPr="003A40BF">
        <w:rPr>
          <w:rFonts w:ascii="Times New Roman" w:hAnsi="Times New Roman"/>
          <w:i/>
          <w:color w:val="000000"/>
          <w:lang w:val="lt-LT"/>
        </w:rPr>
        <w:t xml:space="preserve"> </w:t>
      </w:r>
      <w:proofErr w:type="spellStart"/>
      <w:r w:rsidRPr="003A40BF">
        <w:rPr>
          <w:rFonts w:ascii="Times New Roman" w:hAnsi="Times New Roman"/>
          <w:i/>
          <w:color w:val="000000"/>
          <w:lang w:val="lt-LT"/>
        </w:rPr>
        <w:t>generalized</w:t>
      </w:r>
      <w:proofErr w:type="spellEnd"/>
      <w:r w:rsidRPr="003A40BF">
        <w:rPr>
          <w:rFonts w:ascii="Times New Roman" w:hAnsi="Times New Roman"/>
          <w:i/>
          <w:color w:val="000000"/>
          <w:lang w:val="lt-LT"/>
        </w:rPr>
        <w:t xml:space="preserve"> </w:t>
      </w:r>
      <w:proofErr w:type="spellStart"/>
      <w:r w:rsidRPr="003A40BF">
        <w:rPr>
          <w:rFonts w:ascii="Times New Roman" w:hAnsi="Times New Roman"/>
          <w:i/>
          <w:color w:val="000000"/>
          <w:lang w:val="lt-LT"/>
        </w:rPr>
        <w:t>exanthematous</w:t>
      </w:r>
      <w:proofErr w:type="spellEnd"/>
      <w:r w:rsidRPr="003A40BF">
        <w:rPr>
          <w:rFonts w:ascii="Times New Roman" w:hAnsi="Times New Roman"/>
          <w:i/>
          <w:color w:val="000000"/>
          <w:lang w:val="lt-LT"/>
        </w:rPr>
        <w:t xml:space="preserve"> </w:t>
      </w:r>
      <w:proofErr w:type="spellStart"/>
      <w:r w:rsidRPr="003A40BF">
        <w:rPr>
          <w:rFonts w:ascii="Times New Roman" w:hAnsi="Times New Roman"/>
          <w:i/>
          <w:color w:val="000000"/>
          <w:lang w:val="lt-LT"/>
        </w:rPr>
        <w:t>pustulosis</w:t>
      </w:r>
      <w:proofErr w:type="spellEnd"/>
      <w:r w:rsidRPr="003A40BF">
        <w:rPr>
          <w:rFonts w:ascii="Times New Roman" w:hAnsi="Times New Roman"/>
          <w:i/>
          <w:color w:val="000000"/>
          <w:lang w:val="lt-LT"/>
        </w:rPr>
        <w:t>, AGEP</w:t>
      </w:r>
      <w:r w:rsidRPr="003A40BF">
        <w:rPr>
          <w:rFonts w:ascii="Times New Roman" w:hAnsi="Times New Roman"/>
          <w:color w:val="000000"/>
          <w:lang w:val="lt-LT"/>
        </w:rPr>
        <w:t>);</w:t>
      </w:r>
    </w:p>
    <w:p w:rsidR="00CD45D2" w:rsidRDefault="00CD45D2" w:rsidP="00CD45D2">
      <w:pPr>
        <w:tabs>
          <w:tab w:val="left" w:pos="567"/>
        </w:tabs>
        <w:spacing w:after="0" w:line="240" w:lineRule="auto"/>
        <w:rPr>
          <w:rFonts w:ascii="Times New Roman" w:hAnsi="Times New Roman"/>
          <w:color w:val="000000"/>
          <w:lang w:val="lt-LT"/>
        </w:rPr>
      </w:pPr>
      <w:r w:rsidRPr="003A40BF">
        <w:rPr>
          <w:rFonts w:ascii="Times New Roman" w:hAnsi="Times New Roman"/>
          <w:color w:val="000000"/>
          <w:lang w:val="lt-LT"/>
        </w:rPr>
        <w:t>-</w:t>
      </w:r>
      <w:r w:rsidRPr="003A40BF">
        <w:rPr>
          <w:rFonts w:ascii="Times New Roman" w:hAnsi="Times New Roman"/>
          <w:color w:val="000000"/>
          <w:lang w:val="lt-LT"/>
        </w:rPr>
        <w:tab/>
        <w:t>Hepatitas (kepenų uždegimas).</w:t>
      </w:r>
    </w:p>
    <w:p w:rsidR="00CD45D2" w:rsidRPr="00B42AA8" w:rsidRDefault="00CD45D2" w:rsidP="00CD45D2">
      <w:pPr>
        <w:spacing w:after="0" w:line="240" w:lineRule="auto"/>
        <w:rPr>
          <w:rFonts w:ascii="Times New Roman" w:hAnsi="Times New Roman"/>
          <w:color w:val="000000"/>
          <w:lang w:val="lt-LT"/>
        </w:rPr>
      </w:pPr>
    </w:p>
    <w:p w:rsidR="00CD45D2" w:rsidRPr="00861BB8" w:rsidRDefault="00CD45D2" w:rsidP="00CD45D2">
      <w:pPr>
        <w:autoSpaceDE w:val="0"/>
        <w:autoSpaceDN w:val="0"/>
        <w:adjustRightInd w:val="0"/>
        <w:spacing w:after="0" w:line="240" w:lineRule="auto"/>
        <w:rPr>
          <w:rFonts w:ascii="Times New Roman" w:hAnsi="Times New Roman"/>
          <w:lang w:val="lt-LT"/>
        </w:rPr>
      </w:pPr>
      <w:r w:rsidRPr="00861BB8">
        <w:rPr>
          <w:rFonts w:ascii="Times New Roman" w:hAnsi="Times New Roman"/>
          <w:lang w:val="lt-LT"/>
        </w:rPr>
        <w:t xml:space="preserve">Pasireiškus pirmiesiems padidėjusio jautrumo reakcijos požymiams, nustokite vartoti </w:t>
      </w:r>
      <w:proofErr w:type="spellStart"/>
      <w:r w:rsidRPr="00861BB8">
        <w:rPr>
          <w:rFonts w:ascii="Times New Roman" w:hAnsi="Times New Roman"/>
          <w:lang w:val="lt-LT"/>
        </w:rPr>
        <w:t>Cetirizin</w:t>
      </w:r>
      <w:proofErr w:type="spellEnd"/>
      <w:r w:rsidRPr="00861BB8">
        <w:rPr>
          <w:rFonts w:ascii="Times New Roman" w:hAnsi="Times New Roman"/>
          <w:lang w:val="lt-LT"/>
        </w:rPr>
        <w:t xml:space="preserve"> </w:t>
      </w:r>
      <w:proofErr w:type="spellStart"/>
      <w:r w:rsidRPr="00861BB8">
        <w:rPr>
          <w:rFonts w:ascii="Times New Roman" w:hAnsi="Times New Roman"/>
          <w:lang w:val="lt-LT"/>
        </w:rPr>
        <w:t>Actavis</w:t>
      </w:r>
      <w:proofErr w:type="spellEnd"/>
      <w:r w:rsidRPr="00861BB8">
        <w:rPr>
          <w:rFonts w:ascii="Times New Roman" w:hAnsi="Times New Roman"/>
          <w:lang w:val="lt-LT"/>
        </w:rPr>
        <w:t xml:space="preserve">. Jūsų gydytojas įvertins šalutinio poveikio sunkumą ir nuspręs, kokių priemonių imtis. </w:t>
      </w:r>
    </w:p>
    <w:p w:rsidR="00CD45D2" w:rsidRDefault="00CD45D2" w:rsidP="00CD45D2">
      <w:pPr>
        <w:autoSpaceDE w:val="0"/>
        <w:autoSpaceDN w:val="0"/>
        <w:adjustRightInd w:val="0"/>
        <w:spacing w:after="0" w:line="240" w:lineRule="auto"/>
        <w:rPr>
          <w:rFonts w:ascii="Times New Roman" w:hAnsi="Times New Roman"/>
          <w:b/>
          <w:bCs/>
          <w:lang w:val="lt-LT"/>
        </w:rPr>
      </w:pPr>
    </w:p>
    <w:p w:rsidR="00CD45D2" w:rsidRDefault="00CD45D2" w:rsidP="00CD45D2">
      <w:pPr>
        <w:autoSpaceDE w:val="0"/>
        <w:autoSpaceDN w:val="0"/>
        <w:adjustRightInd w:val="0"/>
        <w:spacing w:after="0" w:line="240" w:lineRule="auto"/>
        <w:rPr>
          <w:rFonts w:ascii="Times New Roman" w:hAnsi="Times New Roman"/>
          <w:b/>
          <w:bCs/>
          <w:lang w:val="lt-LT"/>
        </w:rPr>
      </w:pPr>
      <w:r>
        <w:rPr>
          <w:rFonts w:ascii="Times New Roman" w:hAnsi="Times New Roman"/>
          <w:b/>
          <w:bCs/>
          <w:lang w:val="lt-LT"/>
        </w:rPr>
        <w:t>Pranešimas apie šalutinį poveikį</w:t>
      </w:r>
    </w:p>
    <w:p w:rsidR="00CD45D2" w:rsidRDefault="00CD45D2" w:rsidP="00CD45D2">
      <w:pPr>
        <w:spacing w:after="0" w:line="240" w:lineRule="auto"/>
        <w:rPr>
          <w:rFonts w:ascii="Times New Roman" w:hAnsi="Times New Roman"/>
          <w:lang w:val="lt-LT"/>
        </w:rPr>
      </w:pPr>
      <w:r w:rsidRPr="009834C0">
        <w:rPr>
          <w:lang w:val="lt-LT"/>
        </w:rPr>
        <w:t xml:space="preserve"> </w:t>
      </w:r>
      <w:r w:rsidRPr="00237743">
        <w:rPr>
          <w:rFonts w:ascii="Times New Roman" w:hAnsi="Times New Roman"/>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p>
    <w:p w:rsidR="00CD45D2" w:rsidRDefault="00CD45D2" w:rsidP="00CD45D2">
      <w:pPr>
        <w:numPr>
          <w:ilvl w:val="12"/>
          <w:numId w:val="0"/>
        </w:numPr>
        <w:tabs>
          <w:tab w:val="left" w:pos="567"/>
        </w:tabs>
        <w:spacing w:after="0" w:line="240" w:lineRule="auto"/>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Kaip laikyti </w:t>
      </w: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r>
        <w:rPr>
          <w:rFonts w:ascii="Times New Roman" w:hAnsi="Times New Roman"/>
          <w:b/>
          <w:caps/>
          <w:lang w:val="lt-LT"/>
        </w:rPr>
        <w:fldChar w:fldCharType="begin"/>
      </w:r>
      <w:r>
        <w:rPr>
          <w:rFonts w:ascii="Times New Roman" w:hAnsi="Times New Roman"/>
          <w:b/>
          <w:caps/>
          <w:lang w:val="lt-LT"/>
        </w:rPr>
        <w:instrText xml:space="preserve"> DOCVARIABLE vault_nd_b2df2270-c4c3-477f-9fa1-db4b691e7f46 \* MERGEFORMAT </w:instrText>
      </w:r>
      <w:r>
        <w:rPr>
          <w:rFonts w:ascii="Times New Roman" w:hAnsi="Times New Roman"/>
          <w:b/>
          <w:caps/>
          <w:lang w:val="lt-LT"/>
        </w:rPr>
        <w:fldChar w:fldCharType="separate"/>
      </w:r>
      <w:r>
        <w:rPr>
          <w:rFonts w:ascii="Times New Roman" w:hAnsi="Times New Roman"/>
          <w:b/>
          <w:caps/>
          <w:lang w:val="lt-LT"/>
        </w:rPr>
        <w:t xml:space="preserve"> </w:t>
      </w:r>
      <w:r>
        <w:rPr>
          <w:rFonts w:ascii="Times New Roman" w:hAnsi="Times New Roman"/>
          <w:b/>
          <w:caps/>
          <w:lang w:val="lt-LT"/>
        </w:rPr>
        <w:fldChar w:fldCharType="end"/>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r>
        <w:rPr>
          <w:rFonts w:ascii="Times New Roman" w:hAnsi="Times New Roman"/>
          <w:lang w:val="lt-LT"/>
        </w:rPr>
        <w:t>Ant kartono dėžutės po „EXP“ ir ant lizdinės plokštelės nurodytam tinkamumo laikui pasibaigus, šio vaisto vartoti negalima. Vaistas tinkamas vartoti iki paskutinės nurodyto mėnesio dienos.</w:t>
      </w:r>
    </w:p>
    <w:p w:rsidR="00CD45D2" w:rsidRDefault="00CD45D2" w:rsidP="00CD45D2">
      <w:pPr>
        <w:spacing w:after="0" w:line="240" w:lineRule="auto"/>
        <w:rPr>
          <w:rFonts w:ascii="Times New Roman" w:hAnsi="Times New Roman"/>
          <w:lang w:val="lt-LT"/>
        </w:rPr>
      </w:pPr>
      <w:r w:rsidRPr="00936E0E">
        <w:rPr>
          <w:rFonts w:ascii="Times New Roman" w:hAnsi="Times New Roman"/>
          <w:lang w:val="lt-LT"/>
        </w:rPr>
        <w:t>L</w:t>
      </w:r>
      <w:r>
        <w:rPr>
          <w:rFonts w:ascii="Times New Roman" w:hAnsi="Times New Roman"/>
          <w:lang w:val="lt-LT"/>
        </w:rPr>
        <w:t>aikyti ne aukštesnėje kaip 25 °</w:t>
      </w:r>
      <w:r w:rsidRPr="00936E0E">
        <w:rPr>
          <w:rFonts w:ascii="Times New Roman" w:hAnsi="Times New Roman"/>
          <w:lang w:val="lt-LT"/>
        </w:rPr>
        <w:t xml:space="preserve">C temperatūroje. </w:t>
      </w:r>
    </w:p>
    <w:p w:rsidR="00CD45D2" w:rsidRDefault="00CD45D2" w:rsidP="00CD45D2">
      <w:pPr>
        <w:spacing w:after="0" w:line="240" w:lineRule="auto"/>
        <w:rPr>
          <w:rFonts w:ascii="Times New Roman" w:hAnsi="Times New Roman"/>
          <w:lang w:val="lt-LT"/>
        </w:rPr>
      </w:pPr>
      <w:r w:rsidRPr="00CF4069">
        <w:rPr>
          <w:rFonts w:ascii="Times New Roman" w:hAnsi="Times New Roman"/>
          <w:lang w:val="lt-LT"/>
        </w:rPr>
        <w:t>Laikyti gamintojo pakuotėje, kad vaistas būtų apsaugotas nuo drėgmės.</w:t>
      </w:r>
    </w:p>
    <w:p w:rsidR="00CD45D2" w:rsidRDefault="00CD45D2" w:rsidP="00CD45D2">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p>
    <w:p w:rsidR="00CD45D2" w:rsidRDefault="00CD45D2" w:rsidP="00CD45D2">
      <w:pPr>
        <w:numPr>
          <w:ilvl w:val="12"/>
          <w:numId w:val="0"/>
        </w:numPr>
        <w:tabs>
          <w:tab w:val="left" w:pos="567"/>
        </w:tabs>
        <w:spacing w:after="0" w:line="240" w:lineRule="auto"/>
        <w:outlineLvl w:val="0"/>
        <w:rPr>
          <w:rFonts w:ascii="Times New Roman" w:hAnsi="Times New Roman"/>
          <w:lang w:val="lt-LT"/>
        </w:rPr>
      </w:pPr>
      <w:r>
        <w:rPr>
          <w:rFonts w:ascii="Times New Roman" w:hAnsi="Times New Roman"/>
          <w:b/>
          <w:lang w:val="lt-LT"/>
        </w:rPr>
        <w:t>6.</w:t>
      </w:r>
      <w:r>
        <w:rPr>
          <w:rFonts w:ascii="Times New Roman" w:hAnsi="Times New Roman"/>
          <w:lang w:val="lt-LT"/>
        </w:rPr>
        <w:tab/>
      </w:r>
      <w:r>
        <w:rPr>
          <w:rFonts w:ascii="Times New Roman" w:hAnsi="Times New Roman"/>
          <w:b/>
          <w:lang w:val="lt-LT"/>
        </w:rPr>
        <w:t>Pakuotės turinys ir kita informacija</w:t>
      </w:r>
      <w:r>
        <w:rPr>
          <w:rFonts w:ascii="Times New Roman" w:hAnsi="Times New Roman"/>
          <w:lang w:val="lt-LT"/>
        </w:rPr>
        <w:fldChar w:fldCharType="begin"/>
      </w:r>
      <w:r>
        <w:rPr>
          <w:rFonts w:ascii="Times New Roman" w:hAnsi="Times New Roman"/>
          <w:lang w:val="lt-LT"/>
        </w:rPr>
        <w:instrText xml:space="preserve"> DOCVARIABLE vault_nd_170da515-cde8-4832-b6f0-5b5402d8e020 \* MERGEFORMAT </w:instrText>
      </w:r>
      <w:r>
        <w:rPr>
          <w:rFonts w:ascii="Times New Roman" w:hAnsi="Times New Roman"/>
          <w:lang w:val="lt-LT"/>
        </w:rPr>
        <w:fldChar w:fldCharType="separate"/>
      </w:r>
      <w:r>
        <w:rPr>
          <w:rFonts w:ascii="Times New Roman" w:hAnsi="Times New Roman"/>
          <w:lang w:val="lt-LT"/>
        </w:rPr>
        <w:t xml:space="preserve"> </w:t>
      </w:r>
      <w:r>
        <w:rPr>
          <w:rFonts w:ascii="Times New Roman" w:hAnsi="Times New Roman"/>
          <w:lang w:val="lt-LT"/>
        </w:rPr>
        <w:fldChar w:fldCharType="end"/>
      </w:r>
    </w:p>
    <w:p w:rsidR="00CD45D2" w:rsidRDefault="00CD45D2" w:rsidP="00CD45D2">
      <w:pPr>
        <w:numPr>
          <w:ilvl w:val="12"/>
          <w:numId w:val="0"/>
        </w:numPr>
        <w:spacing w:after="0" w:line="240" w:lineRule="auto"/>
        <w:outlineLvl w:val="0"/>
        <w:rPr>
          <w:rFonts w:ascii="Times New Roman" w:hAnsi="Times New Roman"/>
          <w:lang w:val="lt-LT"/>
        </w:rPr>
      </w:pPr>
    </w:p>
    <w:p w:rsidR="00CD45D2" w:rsidRDefault="00CD45D2" w:rsidP="00CD45D2">
      <w:pPr>
        <w:spacing w:after="0" w:line="240" w:lineRule="auto"/>
        <w:rPr>
          <w:rFonts w:ascii="Times New Roman" w:hAnsi="Times New Roman"/>
          <w:b/>
          <w:lang w:val="lt-LT"/>
        </w:rPr>
      </w:pP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r>
        <w:rPr>
          <w:rFonts w:ascii="Times New Roman" w:hAnsi="Times New Roman"/>
          <w:b/>
          <w:lang w:val="lt-LT"/>
        </w:rPr>
        <w:t xml:space="preserve"> sudėtis </w:t>
      </w:r>
    </w:p>
    <w:p w:rsidR="00CD45D2" w:rsidRDefault="00CD45D2" w:rsidP="00CD45D2">
      <w:pPr>
        <w:numPr>
          <w:ilvl w:val="0"/>
          <w:numId w:val="5"/>
        </w:numPr>
        <w:spacing w:after="0" w:line="240" w:lineRule="auto"/>
        <w:rPr>
          <w:rFonts w:ascii="Times New Roman" w:hAnsi="Times New Roman"/>
          <w:lang w:val="lt-LT"/>
        </w:rPr>
      </w:pPr>
      <w:r>
        <w:rPr>
          <w:rFonts w:ascii="Times New Roman" w:hAnsi="Times New Roman"/>
          <w:lang w:val="lt-LT"/>
        </w:rPr>
        <w:t xml:space="preserve">Veiklioji medžiaga yra </w:t>
      </w:r>
      <w:proofErr w:type="spellStart"/>
      <w:r>
        <w:rPr>
          <w:rFonts w:ascii="Times New Roman" w:hAnsi="Times New Roman"/>
          <w:lang w:val="lt-LT"/>
        </w:rPr>
        <w:t>cetirizino</w:t>
      </w:r>
      <w:proofErr w:type="spellEnd"/>
      <w:r>
        <w:rPr>
          <w:rFonts w:ascii="Times New Roman" w:hAnsi="Times New Roman"/>
          <w:lang w:val="lt-LT"/>
        </w:rPr>
        <w:t xml:space="preserve"> </w:t>
      </w:r>
      <w:proofErr w:type="spellStart"/>
      <w:r>
        <w:rPr>
          <w:rFonts w:ascii="Times New Roman" w:hAnsi="Times New Roman"/>
          <w:lang w:val="lt-LT"/>
        </w:rPr>
        <w:t>dihidrochloridas</w:t>
      </w:r>
      <w:proofErr w:type="spellEnd"/>
      <w:r>
        <w:rPr>
          <w:rFonts w:ascii="Times New Roman" w:hAnsi="Times New Roman"/>
          <w:lang w:val="lt-LT"/>
        </w:rPr>
        <w:t xml:space="preserve">. Vienoje plėvele dengtoje tabletėje yra 10 mg </w:t>
      </w:r>
      <w:proofErr w:type="spellStart"/>
      <w:r>
        <w:rPr>
          <w:rFonts w:ascii="Times New Roman" w:hAnsi="Times New Roman"/>
          <w:lang w:val="lt-LT"/>
        </w:rPr>
        <w:t>cetirizino</w:t>
      </w:r>
      <w:proofErr w:type="spellEnd"/>
      <w:r>
        <w:rPr>
          <w:rFonts w:ascii="Times New Roman" w:hAnsi="Times New Roman"/>
          <w:lang w:val="lt-LT"/>
        </w:rPr>
        <w:t xml:space="preserve"> </w:t>
      </w:r>
      <w:proofErr w:type="spellStart"/>
      <w:r>
        <w:rPr>
          <w:rFonts w:ascii="Times New Roman" w:hAnsi="Times New Roman"/>
          <w:lang w:val="lt-LT"/>
        </w:rPr>
        <w:t>dihidrochlorido</w:t>
      </w:r>
      <w:proofErr w:type="spellEnd"/>
      <w:r>
        <w:rPr>
          <w:rFonts w:ascii="Times New Roman" w:hAnsi="Times New Roman"/>
          <w:lang w:val="lt-LT"/>
        </w:rPr>
        <w:t>.</w:t>
      </w:r>
    </w:p>
    <w:p w:rsidR="00CD45D2" w:rsidRDefault="00CD45D2" w:rsidP="00CD45D2">
      <w:pPr>
        <w:numPr>
          <w:ilvl w:val="0"/>
          <w:numId w:val="5"/>
        </w:numPr>
        <w:spacing w:after="0" w:line="240" w:lineRule="auto"/>
        <w:rPr>
          <w:rFonts w:ascii="Times New Roman" w:hAnsi="Times New Roman"/>
          <w:lang w:val="lt-LT"/>
        </w:rPr>
      </w:pPr>
      <w:r>
        <w:rPr>
          <w:rFonts w:ascii="Times New Roman" w:hAnsi="Times New Roman"/>
          <w:lang w:val="lt-LT"/>
        </w:rPr>
        <w:t xml:space="preserve">Pagalbinės medžiagos tabletės branduolyje yra </w:t>
      </w:r>
      <w:proofErr w:type="spellStart"/>
      <w:r>
        <w:rPr>
          <w:rFonts w:ascii="Times New Roman" w:hAnsi="Times New Roman"/>
          <w:lang w:val="lt-LT"/>
        </w:rPr>
        <w:t>mikrokristalinė</w:t>
      </w:r>
      <w:proofErr w:type="spellEnd"/>
      <w:r>
        <w:rPr>
          <w:rFonts w:ascii="Times New Roman" w:hAnsi="Times New Roman"/>
          <w:lang w:val="lt-LT"/>
        </w:rPr>
        <w:t xml:space="preserve"> celiuliozė, laktozė </w:t>
      </w:r>
      <w:proofErr w:type="spellStart"/>
      <w:r>
        <w:rPr>
          <w:rFonts w:ascii="Times New Roman" w:hAnsi="Times New Roman"/>
          <w:lang w:val="lt-LT"/>
        </w:rPr>
        <w:t>monohidratas</w:t>
      </w:r>
      <w:proofErr w:type="spellEnd"/>
      <w:r>
        <w:rPr>
          <w:rFonts w:ascii="Times New Roman" w:hAnsi="Times New Roman"/>
          <w:lang w:val="lt-LT"/>
        </w:rPr>
        <w:t xml:space="preserve">, </w:t>
      </w:r>
      <w:proofErr w:type="spellStart"/>
      <w:r>
        <w:rPr>
          <w:rFonts w:ascii="Times New Roman" w:hAnsi="Times New Roman"/>
          <w:lang w:val="lt-LT"/>
        </w:rPr>
        <w:t>krospovidonas</w:t>
      </w:r>
      <w:proofErr w:type="spellEnd"/>
      <w:r>
        <w:rPr>
          <w:rFonts w:ascii="Times New Roman" w:hAnsi="Times New Roman"/>
          <w:lang w:val="lt-LT"/>
        </w:rPr>
        <w:t xml:space="preserve">, koloidinis bevandenis silicio dioksidas, magnio </w:t>
      </w:r>
      <w:proofErr w:type="spellStart"/>
      <w:r>
        <w:rPr>
          <w:rFonts w:ascii="Times New Roman" w:hAnsi="Times New Roman"/>
          <w:lang w:val="lt-LT"/>
        </w:rPr>
        <w:t>stearatas</w:t>
      </w:r>
      <w:proofErr w:type="spellEnd"/>
      <w:r>
        <w:rPr>
          <w:rFonts w:ascii="Times New Roman" w:hAnsi="Times New Roman"/>
          <w:lang w:val="lt-LT"/>
        </w:rPr>
        <w:t xml:space="preserve">, tabletės plėvelėje - </w:t>
      </w:r>
      <w:proofErr w:type="spellStart"/>
      <w:r>
        <w:rPr>
          <w:rFonts w:ascii="Times New Roman" w:hAnsi="Times New Roman"/>
          <w:lang w:val="lt-LT"/>
        </w:rPr>
        <w:t>hipromeliozė</w:t>
      </w:r>
      <w:proofErr w:type="spellEnd"/>
      <w:r>
        <w:rPr>
          <w:rFonts w:ascii="Times New Roman" w:hAnsi="Times New Roman"/>
          <w:lang w:val="lt-LT"/>
        </w:rPr>
        <w:t xml:space="preserve">, </w:t>
      </w:r>
      <w:proofErr w:type="spellStart"/>
      <w:r>
        <w:rPr>
          <w:rFonts w:ascii="Times New Roman" w:hAnsi="Times New Roman"/>
          <w:lang w:val="lt-LT"/>
        </w:rPr>
        <w:t>makrogolio</w:t>
      </w:r>
      <w:proofErr w:type="spellEnd"/>
      <w:r>
        <w:rPr>
          <w:rFonts w:ascii="Times New Roman" w:hAnsi="Times New Roman"/>
          <w:lang w:val="lt-LT"/>
        </w:rPr>
        <w:t xml:space="preserve"> </w:t>
      </w:r>
      <w:proofErr w:type="spellStart"/>
      <w:r>
        <w:rPr>
          <w:rFonts w:ascii="Times New Roman" w:hAnsi="Times New Roman"/>
          <w:lang w:val="lt-LT"/>
        </w:rPr>
        <w:t>stearatas</w:t>
      </w:r>
      <w:proofErr w:type="spellEnd"/>
      <w:r>
        <w:rPr>
          <w:rFonts w:ascii="Times New Roman" w:hAnsi="Times New Roman"/>
          <w:lang w:val="lt-LT"/>
        </w:rPr>
        <w:t xml:space="preserve">, </w:t>
      </w:r>
      <w:proofErr w:type="spellStart"/>
      <w:r>
        <w:rPr>
          <w:rFonts w:ascii="Times New Roman" w:hAnsi="Times New Roman"/>
          <w:lang w:val="lt-LT"/>
        </w:rPr>
        <w:t>mikrokristalinė</w:t>
      </w:r>
      <w:proofErr w:type="spellEnd"/>
      <w:r>
        <w:rPr>
          <w:rFonts w:ascii="Times New Roman" w:hAnsi="Times New Roman"/>
          <w:lang w:val="lt-LT"/>
        </w:rPr>
        <w:t xml:space="preserve"> celiuliozė, </w:t>
      </w:r>
      <w:proofErr w:type="spellStart"/>
      <w:r>
        <w:rPr>
          <w:rFonts w:ascii="Times New Roman" w:hAnsi="Times New Roman"/>
          <w:lang w:val="lt-LT"/>
        </w:rPr>
        <w:t>propilenglikolis</w:t>
      </w:r>
      <w:proofErr w:type="spellEnd"/>
      <w:r>
        <w:rPr>
          <w:rFonts w:ascii="Times New Roman" w:hAnsi="Times New Roman"/>
          <w:lang w:val="lt-LT"/>
        </w:rPr>
        <w:t xml:space="preserve"> (E</w:t>
      </w:r>
      <w:r w:rsidRPr="00916D6C">
        <w:rPr>
          <w:rFonts w:ascii="Times New Roman" w:hAnsi="Times New Roman"/>
          <w:lang w:val="lt-LT"/>
        </w:rPr>
        <w:t>1520)</w:t>
      </w:r>
      <w:r>
        <w:rPr>
          <w:rFonts w:ascii="Times New Roman" w:hAnsi="Times New Roman"/>
          <w:lang w:val="lt-LT"/>
        </w:rPr>
        <w:t>, titano dioksidas (E171).</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proofErr w:type="spellStart"/>
      <w:r>
        <w:rPr>
          <w:rFonts w:ascii="Times New Roman" w:hAnsi="Times New Roman"/>
          <w:b/>
          <w:lang w:val="lt-LT"/>
        </w:rPr>
        <w:t>Cetirizin</w:t>
      </w:r>
      <w:proofErr w:type="spellEnd"/>
      <w:r>
        <w:rPr>
          <w:rFonts w:ascii="Times New Roman" w:hAnsi="Times New Roman"/>
          <w:b/>
          <w:lang w:val="lt-LT"/>
        </w:rPr>
        <w:t xml:space="preserve"> </w:t>
      </w:r>
      <w:proofErr w:type="spellStart"/>
      <w:r>
        <w:rPr>
          <w:rFonts w:ascii="Times New Roman" w:hAnsi="Times New Roman"/>
          <w:b/>
          <w:lang w:val="lt-LT"/>
        </w:rPr>
        <w:t>Actavis</w:t>
      </w:r>
      <w:proofErr w:type="spellEnd"/>
      <w:r>
        <w:rPr>
          <w:rFonts w:ascii="Times New Roman" w:hAnsi="Times New Roman"/>
          <w:b/>
          <w:lang w:val="lt-LT"/>
        </w:rPr>
        <w:t xml:space="preserve"> išvaizda ir kiekis pakuotėje</w:t>
      </w:r>
    </w:p>
    <w:p w:rsidR="00CD45D2" w:rsidRDefault="00CD45D2" w:rsidP="00CD45D2">
      <w:pPr>
        <w:spacing w:after="0" w:line="240" w:lineRule="auto"/>
        <w:rPr>
          <w:rFonts w:ascii="Times New Roman" w:hAnsi="Times New Roman"/>
          <w:lang w:val="lt-LT"/>
        </w:rPr>
      </w:pPr>
      <w:proofErr w:type="spellStart"/>
      <w:r>
        <w:rPr>
          <w:rFonts w:ascii="Times New Roman" w:hAnsi="Times New Roman"/>
          <w:lang w:val="lt-LT"/>
        </w:rPr>
        <w:t>Cetirizin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tabletės yra dengtos plėvele, baltos arba beveik baltos, išgaubtos, ovalo formos. Vienoje tabletės pusėje yra vagelė.</w:t>
      </w:r>
    </w:p>
    <w:p w:rsidR="00CD45D2" w:rsidRDefault="00CD45D2" w:rsidP="00CD45D2">
      <w:pPr>
        <w:spacing w:after="0" w:line="240" w:lineRule="auto"/>
        <w:rPr>
          <w:rFonts w:ascii="Times New Roman" w:hAnsi="Times New Roman"/>
          <w:lang w:val="lt-LT"/>
        </w:rPr>
      </w:pPr>
      <w:r>
        <w:rPr>
          <w:rFonts w:ascii="Times New Roman" w:hAnsi="Times New Roman"/>
          <w:lang w:val="lt-LT"/>
        </w:rPr>
        <w:t>Tabletę galima padalyti į lygias dozes.</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r>
        <w:rPr>
          <w:rFonts w:ascii="Times New Roman" w:hAnsi="Times New Roman"/>
          <w:lang w:val="lt-LT"/>
        </w:rPr>
        <w:t xml:space="preserve">Dėžutėje yra 10 plėvele dengtų tablečių, supakuotų į </w:t>
      </w:r>
      <w:r w:rsidRPr="00477C75">
        <w:rPr>
          <w:rFonts w:ascii="Times New Roman" w:hAnsi="Times New Roman"/>
          <w:lang w:val="lt-LT"/>
        </w:rPr>
        <w:t>PVC/Al/OPA/Al</w:t>
      </w:r>
      <w:r>
        <w:rPr>
          <w:rFonts w:ascii="Times New Roman" w:hAnsi="Times New Roman"/>
          <w:lang w:val="lt-LT"/>
        </w:rPr>
        <w:t xml:space="preserve"> lizdines plokšteles.</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b/>
          <w:lang w:val="lt-LT"/>
        </w:rPr>
      </w:pPr>
      <w:r>
        <w:rPr>
          <w:rFonts w:ascii="Times New Roman" w:hAnsi="Times New Roman"/>
          <w:b/>
          <w:lang w:val="lt-LT"/>
        </w:rPr>
        <w:t>Registruotojas ir gamintojas</w:t>
      </w:r>
    </w:p>
    <w:p w:rsidR="00CD45D2" w:rsidRPr="002342D3" w:rsidRDefault="00CD45D2" w:rsidP="00CD45D2">
      <w:pPr>
        <w:spacing w:after="0" w:line="240" w:lineRule="auto"/>
        <w:rPr>
          <w:rFonts w:ascii="Times New Roman" w:hAnsi="Times New Roman"/>
          <w:i/>
          <w:lang w:val="lt-LT"/>
        </w:rPr>
      </w:pPr>
      <w:r w:rsidRPr="002342D3">
        <w:rPr>
          <w:rFonts w:ascii="Times New Roman" w:hAnsi="Times New Roman"/>
          <w:i/>
          <w:lang w:val="lt-LT"/>
        </w:rPr>
        <w:t>Registruotojas</w:t>
      </w:r>
    </w:p>
    <w:p w:rsidR="00CD45D2" w:rsidRPr="00C1501D" w:rsidRDefault="00CD45D2" w:rsidP="00CD45D2">
      <w:pPr>
        <w:spacing w:after="0" w:line="240" w:lineRule="auto"/>
        <w:rPr>
          <w:rFonts w:ascii="Times New Roman" w:hAnsi="Times New Roman"/>
          <w:lang w:val="lt-LT"/>
        </w:rPr>
      </w:pPr>
      <w:proofErr w:type="spellStart"/>
      <w:r w:rsidRPr="00C1501D">
        <w:rPr>
          <w:rFonts w:ascii="Times New Roman" w:hAnsi="Times New Roman"/>
          <w:lang w:val="lt-LT"/>
        </w:rPr>
        <w:t>Teva</w:t>
      </w:r>
      <w:proofErr w:type="spellEnd"/>
      <w:r w:rsidRPr="00C1501D">
        <w:rPr>
          <w:rFonts w:ascii="Times New Roman" w:hAnsi="Times New Roman"/>
          <w:lang w:val="lt-LT"/>
        </w:rPr>
        <w:t xml:space="preserve"> B.V.</w:t>
      </w:r>
    </w:p>
    <w:p w:rsidR="00CD45D2" w:rsidRPr="00C1501D" w:rsidRDefault="00CD45D2" w:rsidP="00CD45D2">
      <w:pPr>
        <w:spacing w:after="0" w:line="240" w:lineRule="auto"/>
        <w:rPr>
          <w:rFonts w:ascii="Times New Roman" w:hAnsi="Times New Roman"/>
          <w:lang w:val="lt-LT"/>
        </w:rPr>
      </w:pPr>
      <w:proofErr w:type="spellStart"/>
      <w:r w:rsidRPr="00C1501D">
        <w:rPr>
          <w:rFonts w:ascii="Times New Roman" w:hAnsi="Times New Roman"/>
          <w:lang w:val="lt-LT"/>
        </w:rPr>
        <w:t>Swensweg</w:t>
      </w:r>
      <w:proofErr w:type="spellEnd"/>
      <w:r w:rsidRPr="00C1501D">
        <w:rPr>
          <w:rFonts w:ascii="Times New Roman" w:hAnsi="Times New Roman"/>
          <w:lang w:val="lt-LT"/>
        </w:rPr>
        <w:t xml:space="preserve"> 5</w:t>
      </w:r>
    </w:p>
    <w:p w:rsidR="00CD45D2" w:rsidRPr="00C1501D" w:rsidRDefault="00CD45D2" w:rsidP="00CD45D2">
      <w:pPr>
        <w:spacing w:after="0" w:line="240" w:lineRule="auto"/>
        <w:rPr>
          <w:rFonts w:ascii="Times New Roman" w:hAnsi="Times New Roman"/>
          <w:lang w:val="lt-LT"/>
        </w:rPr>
      </w:pPr>
      <w:r w:rsidRPr="00C1501D">
        <w:rPr>
          <w:rFonts w:ascii="Times New Roman" w:hAnsi="Times New Roman"/>
          <w:lang w:val="lt-LT"/>
        </w:rPr>
        <w:t xml:space="preserve">2031 GA </w:t>
      </w:r>
      <w:proofErr w:type="spellStart"/>
      <w:r w:rsidRPr="00C1501D">
        <w:rPr>
          <w:rFonts w:ascii="Times New Roman" w:hAnsi="Times New Roman"/>
          <w:lang w:val="lt-LT"/>
        </w:rPr>
        <w:t>Haarlem</w:t>
      </w:r>
      <w:proofErr w:type="spellEnd"/>
    </w:p>
    <w:p w:rsidR="00CD45D2" w:rsidRDefault="00CD45D2" w:rsidP="00CD45D2">
      <w:pPr>
        <w:spacing w:after="0" w:line="240" w:lineRule="auto"/>
        <w:rPr>
          <w:rFonts w:ascii="Times New Roman" w:hAnsi="Times New Roman"/>
          <w:lang w:val="lt-LT"/>
        </w:rPr>
      </w:pPr>
      <w:r w:rsidRPr="00C1501D">
        <w:rPr>
          <w:rFonts w:ascii="Times New Roman" w:hAnsi="Times New Roman"/>
          <w:lang w:val="lt-LT"/>
        </w:rPr>
        <w:t>Nyderlandai</w:t>
      </w:r>
    </w:p>
    <w:p w:rsidR="00CD45D2" w:rsidRDefault="00CD45D2" w:rsidP="00CD45D2">
      <w:pPr>
        <w:spacing w:after="0" w:line="240" w:lineRule="auto"/>
        <w:rPr>
          <w:rFonts w:ascii="Times New Roman" w:hAnsi="Times New Roman"/>
          <w:lang w:val="lt-LT"/>
        </w:rPr>
      </w:pPr>
    </w:p>
    <w:p w:rsidR="00CD45D2" w:rsidRPr="002D1616" w:rsidRDefault="00CD45D2" w:rsidP="00CD45D2">
      <w:pPr>
        <w:spacing w:after="0" w:line="240" w:lineRule="auto"/>
        <w:rPr>
          <w:rFonts w:ascii="Times New Roman" w:hAnsi="Times New Roman"/>
          <w:i/>
          <w:lang w:val="lt-LT"/>
        </w:rPr>
      </w:pPr>
      <w:r w:rsidRPr="002D1616">
        <w:rPr>
          <w:rFonts w:ascii="Times New Roman" w:hAnsi="Times New Roman"/>
          <w:i/>
          <w:lang w:val="lt-LT"/>
        </w:rPr>
        <w:t>Gamintojas</w:t>
      </w:r>
    </w:p>
    <w:p w:rsidR="00CD45D2" w:rsidRPr="00477C75" w:rsidRDefault="00CD45D2" w:rsidP="00CD45D2">
      <w:pPr>
        <w:spacing w:after="0" w:line="240" w:lineRule="auto"/>
        <w:rPr>
          <w:rFonts w:ascii="Times New Roman" w:hAnsi="Times New Roman"/>
          <w:lang w:val="lt-LT"/>
        </w:rPr>
      </w:pPr>
      <w:r w:rsidRPr="00477C75">
        <w:rPr>
          <w:rFonts w:ascii="Times New Roman" w:hAnsi="Times New Roman"/>
          <w:lang w:val="lt-LT"/>
        </w:rPr>
        <w:t xml:space="preserve">TEVA </w:t>
      </w:r>
      <w:proofErr w:type="spellStart"/>
      <w:r w:rsidRPr="00477C75">
        <w:rPr>
          <w:rFonts w:ascii="Times New Roman" w:hAnsi="Times New Roman"/>
          <w:lang w:val="lt-LT"/>
        </w:rPr>
        <w:t>Pharma</w:t>
      </w:r>
      <w:proofErr w:type="spellEnd"/>
      <w:r w:rsidRPr="00477C75">
        <w:rPr>
          <w:rFonts w:ascii="Times New Roman" w:hAnsi="Times New Roman"/>
          <w:lang w:val="lt-LT"/>
        </w:rPr>
        <w:t>, S.L.U.</w:t>
      </w:r>
    </w:p>
    <w:p w:rsidR="00CD45D2" w:rsidRPr="00477C75" w:rsidRDefault="00CD45D2" w:rsidP="00CD45D2">
      <w:pPr>
        <w:spacing w:after="0" w:line="240" w:lineRule="auto"/>
        <w:rPr>
          <w:rFonts w:ascii="Times New Roman" w:hAnsi="Times New Roman"/>
          <w:lang w:val="lt-LT"/>
        </w:rPr>
      </w:pPr>
      <w:proofErr w:type="spellStart"/>
      <w:r w:rsidRPr="00477C75">
        <w:rPr>
          <w:rFonts w:ascii="Times New Roman" w:hAnsi="Times New Roman"/>
          <w:lang w:val="lt-LT"/>
        </w:rPr>
        <w:t>Polígono</w:t>
      </w:r>
      <w:proofErr w:type="spellEnd"/>
      <w:r w:rsidRPr="00477C75">
        <w:rPr>
          <w:rFonts w:ascii="Times New Roman" w:hAnsi="Times New Roman"/>
          <w:lang w:val="lt-LT"/>
        </w:rPr>
        <w:t xml:space="preserve"> </w:t>
      </w:r>
      <w:proofErr w:type="spellStart"/>
      <w:r w:rsidRPr="00477C75">
        <w:rPr>
          <w:rFonts w:ascii="Times New Roman" w:hAnsi="Times New Roman"/>
          <w:lang w:val="lt-LT"/>
        </w:rPr>
        <w:t>Industrial</w:t>
      </w:r>
      <w:proofErr w:type="spellEnd"/>
      <w:r w:rsidRPr="00477C75">
        <w:rPr>
          <w:rFonts w:ascii="Times New Roman" w:hAnsi="Times New Roman"/>
          <w:lang w:val="lt-LT"/>
        </w:rPr>
        <w:t xml:space="preserve"> </w:t>
      </w:r>
      <w:proofErr w:type="spellStart"/>
      <w:r w:rsidRPr="00477C75">
        <w:rPr>
          <w:rFonts w:ascii="Times New Roman" w:hAnsi="Times New Roman"/>
          <w:lang w:val="lt-LT"/>
        </w:rPr>
        <w:t>Malpica</w:t>
      </w:r>
      <w:proofErr w:type="spellEnd"/>
      <w:r w:rsidRPr="00477C75">
        <w:rPr>
          <w:rFonts w:ascii="Times New Roman" w:hAnsi="Times New Roman"/>
          <w:lang w:val="lt-LT"/>
        </w:rPr>
        <w:t xml:space="preserve">, </w:t>
      </w:r>
      <w:proofErr w:type="spellStart"/>
      <w:r w:rsidRPr="00477C75">
        <w:rPr>
          <w:rFonts w:ascii="Times New Roman" w:hAnsi="Times New Roman"/>
          <w:lang w:val="lt-LT"/>
        </w:rPr>
        <w:t>calle</w:t>
      </w:r>
      <w:proofErr w:type="spellEnd"/>
      <w:r w:rsidRPr="00477C75">
        <w:rPr>
          <w:rFonts w:ascii="Times New Roman" w:hAnsi="Times New Roman"/>
          <w:lang w:val="lt-LT"/>
        </w:rPr>
        <w:t xml:space="preserve"> C, </w:t>
      </w:r>
      <w:proofErr w:type="spellStart"/>
      <w:r w:rsidRPr="00477C75">
        <w:rPr>
          <w:rFonts w:ascii="Times New Roman" w:hAnsi="Times New Roman"/>
          <w:lang w:val="lt-LT"/>
        </w:rPr>
        <w:t>número</w:t>
      </w:r>
      <w:proofErr w:type="spellEnd"/>
      <w:r w:rsidRPr="00477C75">
        <w:rPr>
          <w:rFonts w:ascii="Times New Roman" w:hAnsi="Times New Roman"/>
          <w:lang w:val="lt-LT"/>
        </w:rPr>
        <w:t xml:space="preserve"> 4, 50016 </w:t>
      </w:r>
      <w:proofErr w:type="spellStart"/>
      <w:r w:rsidRPr="00477C75">
        <w:rPr>
          <w:rFonts w:ascii="Times New Roman" w:hAnsi="Times New Roman"/>
          <w:lang w:val="lt-LT"/>
        </w:rPr>
        <w:t>Zaragoza</w:t>
      </w:r>
      <w:proofErr w:type="spellEnd"/>
    </w:p>
    <w:p w:rsidR="00CD45D2" w:rsidRDefault="00CD45D2" w:rsidP="00CD45D2">
      <w:pPr>
        <w:spacing w:after="0" w:line="240" w:lineRule="auto"/>
        <w:rPr>
          <w:rFonts w:ascii="Times New Roman" w:hAnsi="Times New Roman"/>
          <w:lang w:val="lt-LT"/>
        </w:rPr>
      </w:pPr>
      <w:r w:rsidRPr="00477C75">
        <w:rPr>
          <w:rFonts w:ascii="Times New Roman" w:hAnsi="Times New Roman"/>
          <w:lang w:val="lt-LT"/>
        </w:rPr>
        <w:t>Ispanija</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r>
        <w:rPr>
          <w:rFonts w:ascii="Times New Roman" w:hAnsi="Times New Roman"/>
          <w:lang w:val="lt-LT"/>
        </w:rPr>
        <w:t xml:space="preserve">Jeigu apie šį vaistą norite sužinoti daugiau, kreipkitės į vietinį registruotojo atstovą. </w:t>
      </w:r>
    </w:p>
    <w:p w:rsidR="00CD45D2" w:rsidRPr="00470CA8" w:rsidRDefault="00CD45D2" w:rsidP="00CD45D2">
      <w:pPr>
        <w:spacing w:after="0" w:line="240" w:lineRule="auto"/>
        <w:rPr>
          <w:rFonts w:ascii="Times New Roman" w:hAnsi="Times New Roman"/>
          <w:lang w:val="lt-LT"/>
        </w:rPr>
      </w:pPr>
      <w:r w:rsidRPr="00470CA8">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w:t>
      </w:r>
      <w:proofErr w:type="spellStart"/>
      <w:r>
        <w:rPr>
          <w:rFonts w:ascii="Times New Roman" w:hAnsi="Times New Roman"/>
          <w:lang w:val="lt-LT"/>
        </w:rPr>
        <w:t>Baltics</w:t>
      </w:r>
      <w:proofErr w:type="spellEnd"/>
    </w:p>
    <w:p w:rsidR="00CD45D2" w:rsidRPr="00470CA8" w:rsidRDefault="00CD45D2" w:rsidP="00CD45D2">
      <w:pPr>
        <w:spacing w:after="0" w:line="240" w:lineRule="auto"/>
        <w:rPr>
          <w:rFonts w:ascii="Times New Roman" w:hAnsi="Times New Roman"/>
          <w:lang w:val="lt-LT"/>
        </w:rPr>
      </w:pPr>
      <w:r>
        <w:rPr>
          <w:rFonts w:ascii="Times New Roman" w:hAnsi="Times New Roman"/>
          <w:lang w:val="lt-LT"/>
        </w:rPr>
        <w:t>Molėtų pl. 5</w:t>
      </w:r>
    </w:p>
    <w:p w:rsidR="00CD45D2" w:rsidRPr="00470CA8" w:rsidRDefault="00CD45D2" w:rsidP="00CD45D2">
      <w:pPr>
        <w:spacing w:after="0" w:line="240" w:lineRule="auto"/>
        <w:rPr>
          <w:rFonts w:ascii="Times New Roman" w:hAnsi="Times New Roman"/>
          <w:lang w:val="lt-LT"/>
        </w:rPr>
      </w:pPr>
      <w:r>
        <w:rPr>
          <w:rFonts w:ascii="Times New Roman" w:hAnsi="Times New Roman"/>
          <w:lang w:val="lt-LT"/>
        </w:rPr>
        <w:t>LT-08409 Vilnius</w:t>
      </w:r>
    </w:p>
    <w:p w:rsidR="00CD45D2" w:rsidRDefault="00CD45D2" w:rsidP="00CD45D2">
      <w:pPr>
        <w:spacing w:after="0" w:line="240" w:lineRule="auto"/>
        <w:rPr>
          <w:rFonts w:ascii="Times New Roman" w:hAnsi="Times New Roman"/>
          <w:lang w:val="lt-LT"/>
        </w:rPr>
      </w:pPr>
      <w:r w:rsidRPr="00470CA8">
        <w:rPr>
          <w:rFonts w:ascii="Times New Roman" w:hAnsi="Times New Roman"/>
          <w:lang w:val="lt-LT"/>
        </w:rPr>
        <w:t>Tel.</w:t>
      </w:r>
      <w:r>
        <w:rPr>
          <w:rFonts w:ascii="Times New Roman" w:hAnsi="Times New Roman"/>
          <w:lang w:val="lt-LT"/>
        </w:rPr>
        <w:t>: +370 5 266 02 </w:t>
      </w:r>
      <w:r w:rsidRPr="00470CA8">
        <w:rPr>
          <w:rFonts w:ascii="Times New Roman" w:hAnsi="Times New Roman"/>
          <w:lang w:val="lt-LT"/>
        </w:rPr>
        <w:t>03</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hAnsi="Times New Roman"/>
          <w:lang w:val="lt-LT"/>
        </w:rPr>
      </w:pPr>
      <w:r>
        <w:rPr>
          <w:rFonts w:ascii="Times New Roman" w:hAnsi="Times New Roman"/>
          <w:b/>
          <w:bCs/>
          <w:lang w:val="lt-LT"/>
        </w:rPr>
        <w:t>Šis pakuotės lapelis</w:t>
      </w:r>
      <w:r>
        <w:rPr>
          <w:rFonts w:ascii="Times New Roman" w:hAnsi="Times New Roman"/>
          <w:b/>
          <w:lang w:val="lt-LT"/>
        </w:rPr>
        <w:t xml:space="preserve"> paskutinį kartą peržiūrėtas 2024-07-12.</w:t>
      </w:r>
    </w:p>
    <w:p w:rsidR="00CD45D2" w:rsidRDefault="00CD45D2" w:rsidP="00CD45D2">
      <w:pPr>
        <w:spacing w:after="0" w:line="240" w:lineRule="auto"/>
        <w:rPr>
          <w:rFonts w:ascii="Times New Roman" w:hAnsi="Times New Roman"/>
          <w:lang w:val="lt-LT"/>
        </w:rPr>
      </w:pPr>
    </w:p>
    <w:p w:rsidR="00CD45D2" w:rsidRDefault="00CD45D2" w:rsidP="00CD45D2">
      <w:pPr>
        <w:spacing w:after="0" w:line="240" w:lineRule="auto"/>
        <w:rPr>
          <w:rFonts w:ascii="Times New Roman" w:eastAsia="Times New Roman" w:hAnsi="Times New Roman"/>
          <w:lang w:val="lt-LT" w:eastAsia="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5" w:history="1">
        <w:r w:rsidRPr="005A460E">
          <w:rPr>
            <w:rStyle w:val="Hipersaitas"/>
            <w:rFonts w:ascii="Times New Roman" w:hAnsi="Times New Roman"/>
            <w:lang w:eastAsia="lt-LT"/>
          </w:rPr>
          <w:t>https://vvkt.lrv.lt/lt/</w:t>
        </w:r>
      </w:hyperlink>
      <w:r>
        <w:rPr>
          <w:rFonts w:ascii="Times New Roman" w:eastAsia="Times New Roman" w:hAnsi="Times New Roman"/>
          <w:lang w:val="lt-LT" w:eastAsia="lt-LT"/>
        </w:rPr>
        <w:t>.</w:t>
      </w:r>
    </w:p>
    <w:p w:rsidR="00BA6577" w:rsidRDefault="00BA6577" w:rsidP="00CD45D2">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2771FE1"/>
    <w:multiLevelType w:val="hybridMultilevel"/>
    <w:tmpl w:val="5BD6B996"/>
    <w:lvl w:ilvl="0" w:tplc="CB8EB64E">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42088"/>
    <w:multiLevelType w:val="hybridMultilevel"/>
    <w:tmpl w:val="95043420"/>
    <w:lvl w:ilvl="0" w:tplc="2C004D48">
      <w:start w:val="35"/>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E770F9"/>
    <w:multiLevelType w:val="hybridMultilevel"/>
    <w:tmpl w:val="8AFA05FA"/>
    <w:lvl w:ilvl="0" w:tplc="31A8809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130E70"/>
    <w:multiLevelType w:val="hybridMultilevel"/>
    <w:tmpl w:val="040EDC4C"/>
    <w:lvl w:ilvl="0" w:tplc="31A8809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D2"/>
    <w:rsid w:val="00072F85"/>
    <w:rsid w:val="000A5E72"/>
    <w:rsid w:val="000A7B60"/>
    <w:rsid w:val="00181364"/>
    <w:rsid w:val="002945D9"/>
    <w:rsid w:val="00305C48"/>
    <w:rsid w:val="003362C6"/>
    <w:rsid w:val="00497D4D"/>
    <w:rsid w:val="00742EBF"/>
    <w:rsid w:val="00B4219F"/>
    <w:rsid w:val="00BA6577"/>
    <w:rsid w:val="00C30905"/>
    <w:rsid w:val="00CD45D2"/>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439F"/>
  <w15:chartTrackingRefBased/>
  <w15:docId w15:val="{06C2BA4A-C383-443C-BEC1-C2BCE531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45D2"/>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D4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8231</Words>
  <Characters>4693</Characters>
  <Application>Microsoft Office Word</Application>
  <DocSecurity>0</DocSecurity>
  <Lines>39</Lines>
  <Paragraphs>25</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vt:lpstr>1.	Kas yra Cetirizin Actavis ir kam jis vartojamas </vt:lpstr>
      <vt:lpstr>2.	Kas žinotina prieš vartojant Cetirizin Actavis </vt:lpstr>
      <vt:lpstr/>
      <vt:lpstr>        Cetirizin Actavis vartoti draudžiama: </vt:lpstr>
      <vt:lpstr>        Įspėjimai ir atsargumo priemonės </vt:lpstr>
      <vt:lpstr>        Pasitarkite su gydytoju ar vaistininku, prieš pradėdami vartoti Cetirizin Actavi</vt:lpstr>
      <vt:lpstr>        Cetirizin Actavis vartojimas su maistu ir gėrimais </vt:lpstr>
      <vt:lpstr>3.	Kaip vartoti Cetirizin Actavis </vt:lpstr>
      <vt:lpstr>4.	Galimas šalutinis poveikis </vt:lpstr>
      <vt:lpstr>5.	Kaip laikyti Cetirizin Actavis </vt:lpstr>
      <vt:lpstr>6.	Pakuotės turinys ir kita informacija </vt: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2024-07-23T13:08:00Z</dcterms:created>
  <dcterms:modified xsi:type="dcterms:W3CDTF">2024-07-23T13:09:00Z</dcterms:modified>
</cp:coreProperties>
</file>