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7A41" w14:textId="77777777" w:rsidR="00C054E5" w:rsidRPr="004E72DB" w:rsidRDefault="00C054E5" w:rsidP="00C054E5">
      <w:pPr>
        <w:rPr>
          <w:sz w:val="22"/>
          <w:szCs w:val="22"/>
          <w:lang w:val="lt-LT"/>
        </w:rPr>
      </w:pPr>
    </w:p>
    <w:p w14:paraId="0AB0DBAB" w14:textId="77777777" w:rsidR="00C054E5" w:rsidRPr="004E72DB" w:rsidRDefault="00C054E5" w:rsidP="00C054E5">
      <w:pPr>
        <w:rPr>
          <w:sz w:val="22"/>
          <w:szCs w:val="22"/>
          <w:lang w:val="lt-LT"/>
        </w:rPr>
      </w:pPr>
    </w:p>
    <w:p w14:paraId="3DE7F09C" w14:textId="77777777" w:rsidR="00C054E5" w:rsidRPr="004E72DB" w:rsidRDefault="00C054E5" w:rsidP="00C054E5">
      <w:pPr>
        <w:rPr>
          <w:sz w:val="22"/>
          <w:szCs w:val="22"/>
          <w:lang w:val="lt-LT"/>
        </w:rPr>
      </w:pPr>
    </w:p>
    <w:p w14:paraId="06066113" w14:textId="77777777" w:rsidR="00C054E5" w:rsidRPr="004E72DB" w:rsidRDefault="00C054E5" w:rsidP="00C054E5">
      <w:pPr>
        <w:rPr>
          <w:sz w:val="22"/>
          <w:szCs w:val="22"/>
          <w:lang w:val="lt-LT"/>
        </w:rPr>
      </w:pPr>
    </w:p>
    <w:p w14:paraId="3DC6C58F" w14:textId="77777777" w:rsidR="00C054E5" w:rsidRPr="004E72DB" w:rsidRDefault="00C054E5" w:rsidP="00C054E5">
      <w:pPr>
        <w:rPr>
          <w:sz w:val="22"/>
          <w:szCs w:val="22"/>
          <w:lang w:val="lt-LT"/>
        </w:rPr>
      </w:pPr>
    </w:p>
    <w:p w14:paraId="0D95C682" w14:textId="77777777" w:rsidR="00C054E5" w:rsidRPr="004E72DB" w:rsidRDefault="00C054E5" w:rsidP="00C054E5">
      <w:pPr>
        <w:rPr>
          <w:sz w:val="22"/>
          <w:szCs w:val="22"/>
          <w:lang w:val="lt-LT"/>
        </w:rPr>
      </w:pPr>
    </w:p>
    <w:p w14:paraId="45ED2E9C" w14:textId="77777777" w:rsidR="00C054E5" w:rsidRPr="004E72DB" w:rsidRDefault="00C054E5" w:rsidP="00C054E5">
      <w:pPr>
        <w:rPr>
          <w:sz w:val="22"/>
          <w:szCs w:val="22"/>
          <w:lang w:val="lt-LT"/>
        </w:rPr>
      </w:pPr>
    </w:p>
    <w:p w14:paraId="3721F828" w14:textId="77777777" w:rsidR="00C054E5" w:rsidRPr="004E72DB" w:rsidRDefault="00C054E5" w:rsidP="00C054E5">
      <w:pPr>
        <w:rPr>
          <w:sz w:val="22"/>
          <w:szCs w:val="22"/>
          <w:lang w:val="lt-LT"/>
        </w:rPr>
      </w:pPr>
    </w:p>
    <w:p w14:paraId="2D39D612" w14:textId="77777777" w:rsidR="00C054E5" w:rsidRPr="004E72DB" w:rsidRDefault="00C054E5" w:rsidP="00C054E5">
      <w:pPr>
        <w:rPr>
          <w:sz w:val="22"/>
          <w:szCs w:val="22"/>
          <w:lang w:val="lt-LT"/>
        </w:rPr>
      </w:pPr>
    </w:p>
    <w:p w14:paraId="1ED64B94" w14:textId="77777777" w:rsidR="00C054E5" w:rsidRPr="004E72DB" w:rsidRDefault="00C054E5" w:rsidP="00C054E5">
      <w:pPr>
        <w:rPr>
          <w:sz w:val="22"/>
          <w:szCs w:val="22"/>
          <w:lang w:val="lt-LT"/>
        </w:rPr>
      </w:pPr>
    </w:p>
    <w:p w14:paraId="1E1E3AD8" w14:textId="77777777" w:rsidR="00C054E5" w:rsidRPr="004E72DB" w:rsidRDefault="00C054E5" w:rsidP="00C054E5">
      <w:pPr>
        <w:rPr>
          <w:sz w:val="22"/>
          <w:szCs w:val="22"/>
          <w:lang w:val="lt-LT"/>
        </w:rPr>
      </w:pPr>
    </w:p>
    <w:p w14:paraId="08C42E4A" w14:textId="77777777" w:rsidR="00C054E5" w:rsidRPr="004E72DB" w:rsidRDefault="00C054E5" w:rsidP="00C054E5">
      <w:pPr>
        <w:rPr>
          <w:sz w:val="22"/>
          <w:szCs w:val="22"/>
          <w:lang w:val="lt-LT"/>
        </w:rPr>
      </w:pPr>
    </w:p>
    <w:p w14:paraId="69307ABD" w14:textId="77777777" w:rsidR="00C054E5" w:rsidRPr="004E72DB" w:rsidRDefault="00C054E5" w:rsidP="00C054E5">
      <w:pPr>
        <w:rPr>
          <w:sz w:val="22"/>
          <w:szCs w:val="22"/>
          <w:lang w:val="lt-LT"/>
        </w:rPr>
      </w:pPr>
    </w:p>
    <w:p w14:paraId="03E184CC" w14:textId="77777777" w:rsidR="00C054E5" w:rsidRPr="004E72DB" w:rsidRDefault="00C054E5" w:rsidP="00C054E5">
      <w:pPr>
        <w:rPr>
          <w:sz w:val="22"/>
          <w:szCs w:val="22"/>
          <w:lang w:val="lt-LT"/>
        </w:rPr>
      </w:pPr>
    </w:p>
    <w:p w14:paraId="7DB03B4E" w14:textId="77777777" w:rsidR="00C054E5" w:rsidRPr="004E72DB" w:rsidRDefault="00C054E5" w:rsidP="00C054E5">
      <w:pPr>
        <w:rPr>
          <w:sz w:val="22"/>
          <w:szCs w:val="22"/>
          <w:lang w:val="lt-LT"/>
        </w:rPr>
      </w:pPr>
    </w:p>
    <w:p w14:paraId="6CE01E30" w14:textId="77777777" w:rsidR="00C054E5" w:rsidRPr="004E72DB" w:rsidRDefault="00C054E5" w:rsidP="00C054E5">
      <w:pPr>
        <w:rPr>
          <w:sz w:val="22"/>
          <w:szCs w:val="22"/>
          <w:lang w:val="lt-LT"/>
        </w:rPr>
      </w:pPr>
    </w:p>
    <w:p w14:paraId="6CF30534" w14:textId="77777777" w:rsidR="00C054E5" w:rsidRPr="004E72DB" w:rsidRDefault="00C054E5" w:rsidP="00C054E5">
      <w:pPr>
        <w:rPr>
          <w:sz w:val="22"/>
          <w:szCs w:val="22"/>
          <w:lang w:val="lt-LT"/>
        </w:rPr>
      </w:pPr>
    </w:p>
    <w:p w14:paraId="421BA024" w14:textId="77777777" w:rsidR="00C054E5" w:rsidRPr="004E72DB" w:rsidRDefault="00C054E5" w:rsidP="00C054E5">
      <w:pPr>
        <w:rPr>
          <w:sz w:val="22"/>
          <w:szCs w:val="22"/>
          <w:lang w:val="lt-LT"/>
        </w:rPr>
      </w:pPr>
    </w:p>
    <w:p w14:paraId="38DB4F7C" w14:textId="77777777" w:rsidR="00C054E5" w:rsidRPr="004E72DB" w:rsidRDefault="00C054E5" w:rsidP="00C054E5">
      <w:pPr>
        <w:rPr>
          <w:sz w:val="22"/>
          <w:szCs w:val="22"/>
          <w:lang w:val="lt-LT"/>
        </w:rPr>
      </w:pPr>
    </w:p>
    <w:p w14:paraId="508509AF" w14:textId="77777777" w:rsidR="00C054E5" w:rsidRPr="004E72DB" w:rsidRDefault="00C054E5" w:rsidP="00C054E5">
      <w:pPr>
        <w:rPr>
          <w:sz w:val="22"/>
          <w:szCs w:val="22"/>
          <w:lang w:val="lt-LT"/>
        </w:rPr>
      </w:pPr>
    </w:p>
    <w:p w14:paraId="1AD15CE9" w14:textId="77777777" w:rsidR="00C054E5" w:rsidRPr="004E72DB" w:rsidRDefault="00C054E5" w:rsidP="00C054E5">
      <w:pPr>
        <w:rPr>
          <w:sz w:val="22"/>
          <w:szCs w:val="22"/>
          <w:lang w:val="lt-LT"/>
        </w:rPr>
      </w:pPr>
    </w:p>
    <w:p w14:paraId="6CE6246B" w14:textId="77777777" w:rsidR="00C054E5" w:rsidRPr="004E72DB" w:rsidRDefault="00C054E5" w:rsidP="00C054E5">
      <w:pPr>
        <w:rPr>
          <w:sz w:val="22"/>
          <w:szCs w:val="22"/>
          <w:lang w:val="lt-LT"/>
        </w:rPr>
      </w:pPr>
      <w:bookmarkStart w:id="0" w:name="_Toc129243096"/>
      <w:bookmarkStart w:id="1" w:name="_Toc129243221"/>
    </w:p>
    <w:p w14:paraId="54100B8A" w14:textId="77777777" w:rsidR="00C054E5" w:rsidRPr="004E72DB" w:rsidRDefault="00C054E5" w:rsidP="00C054E5">
      <w:pPr>
        <w:rPr>
          <w:sz w:val="22"/>
          <w:szCs w:val="22"/>
          <w:lang w:val="lt-LT"/>
        </w:rPr>
      </w:pPr>
    </w:p>
    <w:p w14:paraId="069791EA" w14:textId="77777777" w:rsidR="00C054E5" w:rsidRPr="004E72DB" w:rsidRDefault="00C054E5" w:rsidP="00C054E5">
      <w:pPr>
        <w:pStyle w:val="TTEMEASMCAChar"/>
        <w:rPr>
          <w:lang w:val="lt-LT"/>
        </w:rPr>
      </w:pPr>
      <w:r w:rsidRPr="004E72DB">
        <w:rPr>
          <w:lang w:val="lt-LT"/>
        </w:rPr>
        <w:t>I PRIEDAS</w:t>
      </w:r>
      <w:bookmarkEnd w:id="0"/>
      <w:bookmarkEnd w:id="1"/>
    </w:p>
    <w:p w14:paraId="7FC57D3E" w14:textId="77777777" w:rsidR="00C054E5" w:rsidRPr="004E72DB" w:rsidRDefault="00C054E5" w:rsidP="00C054E5">
      <w:pPr>
        <w:pStyle w:val="BTEMEASMCAChar"/>
      </w:pPr>
    </w:p>
    <w:p w14:paraId="5662BF6A" w14:textId="77777777" w:rsidR="00C054E5" w:rsidRPr="004E72DB" w:rsidRDefault="00C054E5" w:rsidP="00C054E5">
      <w:pPr>
        <w:pStyle w:val="TTEMEASMCAChar"/>
        <w:rPr>
          <w:lang w:val="lt-LT"/>
        </w:rPr>
      </w:pPr>
      <w:bookmarkStart w:id="2" w:name="_Toc129243097"/>
      <w:bookmarkStart w:id="3" w:name="_Toc129243222"/>
      <w:r w:rsidRPr="004E72DB">
        <w:rPr>
          <w:lang w:val="lt-LT"/>
        </w:rPr>
        <w:t>PREPARATO CHARAKTERISTIKŲ SANTRAUKA</w:t>
      </w:r>
      <w:bookmarkEnd w:id="2"/>
      <w:bookmarkEnd w:id="3"/>
    </w:p>
    <w:p w14:paraId="25562425" w14:textId="77777777" w:rsidR="00C054E5" w:rsidRPr="004E72DB" w:rsidRDefault="00C054E5" w:rsidP="00C054E5">
      <w:pPr>
        <w:tabs>
          <w:tab w:val="left" w:pos="567"/>
        </w:tabs>
        <w:ind w:left="567" w:hanging="567"/>
        <w:rPr>
          <w:b/>
          <w:sz w:val="22"/>
          <w:szCs w:val="22"/>
          <w:lang w:val="lt-LT"/>
        </w:rPr>
      </w:pPr>
      <w:r w:rsidRPr="004E72DB">
        <w:rPr>
          <w:bCs/>
          <w:iCs/>
          <w:sz w:val="22"/>
          <w:szCs w:val="22"/>
          <w:lang w:val="lt-LT"/>
        </w:rPr>
        <w:br w:type="page"/>
      </w:r>
      <w:r w:rsidRPr="004E72DB">
        <w:rPr>
          <w:b/>
          <w:sz w:val="22"/>
          <w:szCs w:val="22"/>
          <w:lang w:val="lt-LT"/>
        </w:rPr>
        <w:lastRenderedPageBreak/>
        <w:t>1.</w:t>
      </w:r>
      <w:r w:rsidRPr="004E72DB">
        <w:rPr>
          <w:b/>
          <w:sz w:val="22"/>
          <w:szCs w:val="22"/>
          <w:lang w:val="lt-LT"/>
        </w:rPr>
        <w:tab/>
        <w:t>VAISTINIO PREPARATO PAVADINIMAS</w:t>
      </w:r>
    </w:p>
    <w:p w14:paraId="74B562B9" w14:textId="77777777" w:rsidR="00C054E5" w:rsidRPr="004E72DB" w:rsidRDefault="00C054E5" w:rsidP="00C054E5">
      <w:pPr>
        <w:rPr>
          <w:b/>
          <w:sz w:val="22"/>
          <w:szCs w:val="22"/>
          <w:lang w:val="lt-LT"/>
        </w:rPr>
      </w:pPr>
    </w:p>
    <w:p w14:paraId="6D9957C1" w14:textId="77777777" w:rsidR="00C054E5" w:rsidRPr="004E72DB" w:rsidRDefault="00C054E5" w:rsidP="00C054E5">
      <w:pPr>
        <w:rPr>
          <w:bCs/>
          <w:sz w:val="22"/>
          <w:szCs w:val="22"/>
          <w:lang w:val="lt-LT"/>
        </w:rPr>
      </w:pPr>
      <w:proofErr w:type="spellStart"/>
      <w:r w:rsidRPr="004E72DB">
        <w:rPr>
          <w:sz w:val="22"/>
          <w:szCs w:val="22"/>
          <w:lang w:val="lt-LT"/>
        </w:rPr>
        <w:t>Elocon</w:t>
      </w:r>
      <w:proofErr w:type="spellEnd"/>
      <w:r w:rsidRPr="004E72DB">
        <w:rPr>
          <w:sz w:val="22"/>
          <w:szCs w:val="22"/>
          <w:lang w:val="lt-LT"/>
        </w:rPr>
        <w:t xml:space="preserve"> 1 mg/g</w:t>
      </w:r>
      <w:r w:rsidRPr="004E72DB">
        <w:rPr>
          <w:bCs/>
          <w:sz w:val="22"/>
          <w:szCs w:val="22"/>
          <w:lang w:val="lt-LT"/>
        </w:rPr>
        <w:t xml:space="preserve"> kremas</w:t>
      </w:r>
    </w:p>
    <w:p w14:paraId="2EC86D64" w14:textId="77777777" w:rsidR="00C054E5" w:rsidRPr="004E72DB" w:rsidRDefault="00C054E5" w:rsidP="00C054E5">
      <w:pPr>
        <w:rPr>
          <w:sz w:val="22"/>
          <w:szCs w:val="22"/>
          <w:lang w:val="lt-LT"/>
        </w:rPr>
      </w:pPr>
    </w:p>
    <w:p w14:paraId="5A196CEB" w14:textId="77777777" w:rsidR="00C054E5" w:rsidRPr="004E72DB" w:rsidRDefault="00C054E5" w:rsidP="00C054E5">
      <w:pPr>
        <w:tabs>
          <w:tab w:val="left" w:pos="0"/>
          <w:tab w:val="left" w:pos="567"/>
        </w:tabs>
        <w:rPr>
          <w:sz w:val="22"/>
          <w:szCs w:val="22"/>
          <w:lang w:val="lt-LT"/>
        </w:rPr>
      </w:pPr>
    </w:p>
    <w:p w14:paraId="1C745A2D" w14:textId="77777777" w:rsidR="00C054E5" w:rsidRPr="004E72DB" w:rsidRDefault="00C054E5" w:rsidP="00C054E5">
      <w:pPr>
        <w:tabs>
          <w:tab w:val="left" w:pos="0"/>
          <w:tab w:val="left" w:pos="567"/>
        </w:tabs>
        <w:ind w:left="567" w:hanging="567"/>
        <w:rPr>
          <w:b/>
          <w:sz w:val="22"/>
          <w:szCs w:val="22"/>
          <w:lang w:val="lt-LT"/>
        </w:rPr>
      </w:pPr>
      <w:r w:rsidRPr="004E72DB">
        <w:rPr>
          <w:b/>
          <w:sz w:val="22"/>
          <w:szCs w:val="22"/>
          <w:lang w:val="lt-LT"/>
        </w:rPr>
        <w:t>2.</w:t>
      </w:r>
      <w:r w:rsidRPr="004E72DB">
        <w:rPr>
          <w:b/>
          <w:sz w:val="22"/>
          <w:szCs w:val="22"/>
          <w:lang w:val="lt-LT"/>
        </w:rPr>
        <w:tab/>
        <w:t>KOKYBINĖ IR KIEKYBINĖ SUDĖTIS</w:t>
      </w:r>
    </w:p>
    <w:p w14:paraId="36B42BEB" w14:textId="77777777" w:rsidR="00C054E5" w:rsidRPr="004E72DB" w:rsidRDefault="00C054E5" w:rsidP="00C054E5">
      <w:pPr>
        <w:rPr>
          <w:sz w:val="22"/>
          <w:szCs w:val="22"/>
          <w:lang w:val="lt-LT"/>
        </w:rPr>
      </w:pPr>
    </w:p>
    <w:p w14:paraId="3905995C" w14:textId="77777777" w:rsidR="00C054E5" w:rsidRPr="004E72DB" w:rsidRDefault="00C054E5" w:rsidP="00C054E5">
      <w:pPr>
        <w:rPr>
          <w:sz w:val="22"/>
          <w:szCs w:val="22"/>
          <w:lang w:val="lt-LT"/>
        </w:rPr>
      </w:pPr>
      <w:r w:rsidRPr="004E72DB">
        <w:rPr>
          <w:sz w:val="22"/>
          <w:szCs w:val="22"/>
          <w:lang w:val="lt-LT"/>
        </w:rPr>
        <w:t xml:space="preserve">1 g kremo yra 1 mg </w:t>
      </w:r>
      <w:proofErr w:type="spellStart"/>
      <w:r w:rsidRPr="004E72DB">
        <w:rPr>
          <w:sz w:val="22"/>
          <w:szCs w:val="22"/>
          <w:lang w:val="lt-LT"/>
        </w:rPr>
        <w:t>mometazono</w:t>
      </w:r>
      <w:proofErr w:type="spellEnd"/>
      <w:r w:rsidRPr="004E72DB">
        <w:rPr>
          <w:sz w:val="22"/>
          <w:szCs w:val="22"/>
          <w:lang w:val="lt-LT"/>
        </w:rPr>
        <w:t xml:space="preserve"> </w:t>
      </w:r>
      <w:proofErr w:type="spellStart"/>
      <w:r w:rsidRPr="004E72DB">
        <w:rPr>
          <w:sz w:val="22"/>
          <w:szCs w:val="22"/>
          <w:lang w:val="lt-LT"/>
        </w:rPr>
        <w:t>furoato</w:t>
      </w:r>
      <w:proofErr w:type="spellEnd"/>
      <w:r w:rsidRPr="004E72DB">
        <w:rPr>
          <w:sz w:val="22"/>
          <w:szCs w:val="22"/>
          <w:lang w:val="lt-LT"/>
        </w:rPr>
        <w:t>.</w:t>
      </w:r>
    </w:p>
    <w:p w14:paraId="26D920BC" w14:textId="77777777" w:rsidR="00C054E5" w:rsidRPr="004E72DB" w:rsidRDefault="00C054E5" w:rsidP="00C054E5">
      <w:pPr>
        <w:rPr>
          <w:sz w:val="22"/>
          <w:szCs w:val="22"/>
          <w:lang w:val="lt-LT"/>
        </w:rPr>
      </w:pPr>
    </w:p>
    <w:p w14:paraId="72C99C9E" w14:textId="77777777" w:rsidR="00C054E5" w:rsidRPr="004E72DB" w:rsidRDefault="00C054E5" w:rsidP="00C054E5">
      <w:pPr>
        <w:rPr>
          <w:sz w:val="22"/>
          <w:szCs w:val="22"/>
          <w:lang w:val="lt-LT"/>
        </w:rPr>
      </w:pPr>
      <w:r w:rsidRPr="004E72DB">
        <w:rPr>
          <w:sz w:val="22"/>
          <w:szCs w:val="22"/>
          <w:lang w:val="lt-LT"/>
        </w:rPr>
        <w:t>Visos pagalbinės medžiagos išvardytos 6.1 skyriuje.</w:t>
      </w:r>
    </w:p>
    <w:p w14:paraId="3B8A4ED0" w14:textId="77777777" w:rsidR="00C054E5" w:rsidRPr="004E72DB" w:rsidRDefault="00C054E5" w:rsidP="00C054E5">
      <w:pPr>
        <w:rPr>
          <w:sz w:val="22"/>
          <w:szCs w:val="22"/>
          <w:lang w:val="lt-LT"/>
        </w:rPr>
      </w:pPr>
    </w:p>
    <w:p w14:paraId="43FE4D51" w14:textId="77777777" w:rsidR="00C054E5" w:rsidRPr="004E72DB" w:rsidRDefault="00C054E5" w:rsidP="00C054E5">
      <w:pPr>
        <w:rPr>
          <w:sz w:val="22"/>
          <w:szCs w:val="22"/>
          <w:lang w:val="lt-LT"/>
        </w:rPr>
      </w:pPr>
    </w:p>
    <w:p w14:paraId="0DE8E868" w14:textId="77777777" w:rsidR="00C054E5" w:rsidRPr="004E72DB" w:rsidRDefault="00C054E5" w:rsidP="00C054E5">
      <w:pPr>
        <w:tabs>
          <w:tab w:val="left" w:pos="567"/>
        </w:tabs>
        <w:ind w:left="567" w:hanging="567"/>
        <w:rPr>
          <w:b/>
          <w:sz w:val="22"/>
          <w:szCs w:val="22"/>
          <w:lang w:val="lt-LT"/>
        </w:rPr>
      </w:pPr>
      <w:r w:rsidRPr="004E72DB">
        <w:rPr>
          <w:b/>
          <w:sz w:val="22"/>
          <w:szCs w:val="22"/>
          <w:lang w:val="lt-LT"/>
        </w:rPr>
        <w:t>3.</w:t>
      </w:r>
      <w:r w:rsidRPr="004E72DB">
        <w:rPr>
          <w:b/>
          <w:sz w:val="22"/>
          <w:szCs w:val="22"/>
          <w:lang w:val="lt-LT"/>
        </w:rPr>
        <w:tab/>
        <w:t>FARMACINĖ FORMA</w:t>
      </w:r>
    </w:p>
    <w:p w14:paraId="3B28984D" w14:textId="77777777" w:rsidR="00C054E5" w:rsidRPr="004E72DB" w:rsidRDefault="00C054E5" w:rsidP="00C054E5">
      <w:pPr>
        <w:rPr>
          <w:sz w:val="22"/>
          <w:szCs w:val="22"/>
          <w:lang w:val="lt-LT"/>
        </w:rPr>
      </w:pPr>
    </w:p>
    <w:p w14:paraId="1F67967E" w14:textId="77777777" w:rsidR="00C054E5" w:rsidRPr="004E72DB" w:rsidRDefault="00C054E5" w:rsidP="00C054E5">
      <w:pPr>
        <w:rPr>
          <w:sz w:val="22"/>
          <w:szCs w:val="22"/>
          <w:lang w:val="lt-LT"/>
        </w:rPr>
      </w:pPr>
      <w:r w:rsidRPr="004E72DB">
        <w:rPr>
          <w:sz w:val="22"/>
          <w:szCs w:val="22"/>
          <w:lang w:val="lt-LT"/>
        </w:rPr>
        <w:t xml:space="preserve">Kremas. </w:t>
      </w:r>
    </w:p>
    <w:p w14:paraId="6405356A" w14:textId="77777777" w:rsidR="00C054E5" w:rsidRPr="004E72DB" w:rsidRDefault="00C054E5" w:rsidP="00C054E5">
      <w:pPr>
        <w:rPr>
          <w:sz w:val="22"/>
          <w:szCs w:val="22"/>
          <w:lang w:val="lt-LT"/>
        </w:rPr>
      </w:pPr>
      <w:r w:rsidRPr="004E72DB">
        <w:rPr>
          <w:sz w:val="22"/>
          <w:szCs w:val="22"/>
          <w:lang w:val="lt-LT"/>
        </w:rPr>
        <w:t xml:space="preserve">Baltas arba beveik baltas, vienalytis, homogeniškas kremas. </w:t>
      </w:r>
    </w:p>
    <w:p w14:paraId="36DF14F3" w14:textId="77777777" w:rsidR="00C054E5" w:rsidRPr="004E72DB" w:rsidRDefault="00C054E5" w:rsidP="00C054E5">
      <w:pPr>
        <w:rPr>
          <w:sz w:val="22"/>
          <w:szCs w:val="22"/>
          <w:lang w:val="lt-LT"/>
        </w:rPr>
      </w:pPr>
    </w:p>
    <w:p w14:paraId="27338845" w14:textId="77777777" w:rsidR="00C054E5" w:rsidRPr="004E72DB" w:rsidRDefault="00C054E5" w:rsidP="00C054E5">
      <w:pPr>
        <w:rPr>
          <w:sz w:val="22"/>
          <w:szCs w:val="22"/>
          <w:lang w:val="lt-LT"/>
        </w:rPr>
      </w:pPr>
    </w:p>
    <w:p w14:paraId="7EFF784F" w14:textId="77777777" w:rsidR="00C054E5" w:rsidRPr="004E72DB" w:rsidRDefault="00C054E5" w:rsidP="00C054E5">
      <w:pPr>
        <w:tabs>
          <w:tab w:val="left" w:pos="567"/>
        </w:tabs>
        <w:ind w:left="567" w:hanging="567"/>
        <w:rPr>
          <w:b/>
          <w:sz w:val="22"/>
          <w:szCs w:val="22"/>
          <w:lang w:val="lt-LT"/>
        </w:rPr>
      </w:pPr>
      <w:r w:rsidRPr="004E72DB">
        <w:rPr>
          <w:b/>
          <w:sz w:val="22"/>
          <w:szCs w:val="22"/>
          <w:lang w:val="lt-LT"/>
        </w:rPr>
        <w:t>4.</w:t>
      </w:r>
      <w:r w:rsidRPr="004E72DB">
        <w:rPr>
          <w:b/>
          <w:sz w:val="22"/>
          <w:szCs w:val="22"/>
          <w:lang w:val="lt-LT"/>
        </w:rPr>
        <w:tab/>
        <w:t>KLINIKINĖ INFORMACIJA</w:t>
      </w:r>
    </w:p>
    <w:p w14:paraId="29B76636" w14:textId="77777777" w:rsidR="00C054E5" w:rsidRPr="004E72DB" w:rsidRDefault="00C054E5" w:rsidP="00C054E5">
      <w:pPr>
        <w:rPr>
          <w:b/>
          <w:sz w:val="22"/>
          <w:szCs w:val="22"/>
          <w:lang w:val="lt-LT"/>
        </w:rPr>
      </w:pPr>
    </w:p>
    <w:p w14:paraId="7BD8F4AA" w14:textId="77777777" w:rsidR="00C054E5" w:rsidRPr="004E72DB" w:rsidRDefault="00C054E5" w:rsidP="00C054E5">
      <w:pPr>
        <w:tabs>
          <w:tab w:val="left" w:pos="567"/>
        </w:tabs>
        <w:ind w:left="567" w:hanging="567"/>
        <w:rPr>
          <w:b/>
          <w:sz w:val="22"/>
          <w:szCs w:val="22"/>
          <w:lang w:val="lt-LT"/>
        </w:rPr>
      </w:pPr>
      <w:r w:rsidRPr="004E72DB">
        <w:rPr>
          <w:b/>
          <w:sz w:val="22"/>
          <w:szCs w:val="22"/>
          <w:lang w:val="lt-LT"/>
        </w:rPr>
        <w:t>4.1</w:t>
      </w:r>
      <w:r w:rsidRPr="004E72DB">
        <w:rPr>
          <w:b/>
          <w:sz w:val="22"/>
          <w:szCs w:val="22"/>
          <w:lang w:val="lt-LT"/>
        </w:rPr>
        <w:tab/>
        <w:t>Terapinės indikacijos</w:t>
      </w:r>
    </w:p>
    <w:p w14:paraId="4D2F0FCC" w14:textId="77777777" w:rsidR="00C054E5" w:rsidRPr="004E72DB" w:rsidRDefault="00C054E5" w:rsidP="00C054E5">
      <w:pPr>
        <w:tabs>
          <w:tab w:val="left" w:pos="567"/>
        </w:tabs>
        <w:rPr>
          <w:i/>
          <w:sz w:val="22"/>
          <w:szCs w:val="22"/>
          <w:lang w:val="lt-LT"/>
        </w:rPr>
      </w:pPr>
    </w:p>
    <w:p w14:paraId="217DF0A2" w14:textId="77777777" w:rsidR="00C054E5" w:rsidRPr="004E72DB" w:rsidRDefault="00C054E5" w:rsidP="00C054E5">
      <w:pPr>
        <w:rPr>
          <w:sz w:val="22"/>
          <w:szCs w:val="22"/>
          <w:lang w:val="lt-LT"/>
        </w:rPr>
      </w:pPr>
      <w:r w:rsidRPr="004E72DB">
        <w:rPr>
          <w:sz w:val="22"/>
          <w:szCs w:val="22"/>
          <w:lang w:val="lt-LT"/>
        </w:rPr>
        <w:t xml:space="preserve">Odos uždegimo ir niežulio, sergant kortikosteroidų poveikiui jautria </w:t>
      </w:r>
      <w:proofErr w:type="spellStart"/>
      <w:r w:rsidRPr="004E72DB">
        <w:rPr>
          <w:sz w:val="22"/>
          <w:szCs w:val="22"/>
          <w:lang w:val="lt-LT"/>
        </w:rPr>
        <w:t>dermatoze</w:t>
      </w:r>
      <w:proofErr w:type="spellEnd"/>
      <w:r w:rsidRPr="004E72DB">
        <w:rPr>
          <w:sz w:val="22"/>
          <w:szCs w:val="22"/>
          <w:lang w:val="lt-LT"/>
        </w:rPr>
        <w:t xml:space="preserve"> (pvz., psoriaze, atopiniu arba kontaktiniu dermatitu) simptominis gydymas.</w:t>
      </w:r>
    </w:p>
    <w:p w14:paraId="7785436D" w14:textId="77777777" w:rsidR="00C054E5" w:rsidRPr="004E72DB" w:rsidRDefault="00C054E5" w:rsidP="00C054E5">
      <w:pPr>
        <w:rPr>
          <w:sz w:val="22"/>
          <w:szCs w:val="22"/>
          <w:lang w:val="lt-LT"/>
        </w:rPr>
      </w:pPr>
    </w:p>
    <w:p w14:paraId="4E789EDD" w14:textId="77777777" w:rsidR="00C054E5" w:rsidRPr="004E72DB" w:rsidRDefault="00C054E5" w:rsidP="00C054E5">
      <w:pPr>
        <w:tabs>
          <w:tab w:val="left" w:pos="567"/>
        </w:tabs>
        <w:ind w:left="567" w:hanging="567"/>
        <w:rPr>
          <w:b/>
          <w:i/>
          <w:sz w:val="22"/>
          <w:szCs w:val="22"/>
          <w:lang w:val="lt-LT"/>
        </w:rPr>
      </w:pPr>
      <w:r w:rsidRPr="004E72DB">
        <w:rPr>
          <w:b/>
          <w:sz w:val="22"/>
          <w:szCs w:val="22"/>
          <w:lang w:val="lt-LT"/>
        </w:rPr>
        <w:t>4.2</w:t>
      </w:r>
      <w:r w:rsidRPr="004E72DB">
        <w:rPr>
          <w:b/>
          <w:sz w:val="22"/>
          <w:szCs w:val="22"/>
          <w:lang w:val="lt-LT"/>
        </w:rPr>
        <w:tab/>
        <w:t>Dozavimas ir vartojimo metodas</w:t>
      </w:r>
    </w:p>
    <w:p w14:paraId="04735E47" w14:textId="77777777" w:rsidR="00C054E5" w:rsidRPr="004E72DB" w:rsidRDefault="00C054E5" w:rsidP="00C054E5">
      <w:pPr>
        <w:rPr>
          <w:sz w:val="22"/>
          <w:szCs w:val="22"/>
          <w:lang w:val="lt-LT"/>
        </w:rPr>
      </w:pPr>
    </w:p>
    <w:p w14:paraId="58F48309" w14:textId="77777777" w:rsidR="00C054E5" w:rsidRPr="004E72DB" w:rsidRDefault="00C054E5" w:rsidP="00C054E5">
      <w:pPr>
        <w:rPr>
          <w:sz w:val="22"/>
          <w:szCs w:val="22"/>
          <w:u w:val="single"/>
          <w:lang w:val="lt-LT"/>
        </w:rPr>
      </w:pPr>
      <w:r w:rsidRPr="004E72DB">
        <w:rPr>
          <w:sz w:val="22"/>
          <w:szCs w:val="22"/>
          <w:u w:val="single"/>
          <w:lang w:val="lt-LT"/>
        </w:rPr>
        <w:t>Dozavimas</w:t>
      </w:r>
    </w:p>
    <w:p w14:paraId="3753E7C8" w14:textId="77777777" w:rsidR="00C054E5" w:rsidRPr="004E72DB" w:rsidRDefault="00C054E5" w:rsidP="00C054E5">
      <w:pPr>
        <w:rPr>
          <w:sz w:val="22"/>
          <w:szCs w:val="22"/>
          <w:u w:val="single"/>
          <w:lang w:val="lt-LT"/>
        </w:rPr>
      </w:pPr>
    </w:p>
    <w:p w14:paraId="28EFB2A2" w14:textId="77777777" w:rsidR="00C054E5" w:rsidRPr="00847F29" w:rsidRDefault="00C054E5" w:rsidP="00C054E5">
      <w:pPr>
        <w:rPr>
          <w:i/>
          <w:sz w:val="22"/>
          <w:szCs w:val="22"/>
          <w:lang w:val="lt-LT"/>
        </w:rPr>
      </w:pPr>
      <w:r w:rsidRPr="00847F29">
        <w:rPr>
          <w:i/>
          <w:sz w:val="22"/>
          <w:szCs w:val="22"/>
          <w:lang w:val="lt-LT"/>
        </w:rPr>
        <w:t>Suaugusie</w:t>
      </w:r>
      <w:r>
        <w:rPr>
          <w:i/>
          <w:sz w:val="22"/>
          <w:szCs w:val="22"/>
          <w:lang w:val="lt-LT"/>
        </w:rPr>
        <w:t>sie</w:t>
      </w:r>
      <w:r w:rsidRPr="00847F29">
        <w:rPr>
          <w:i/>
          <w:sz w:val="22"/>
          <w:szCs w:val="22"/>
          <w:lang w:val="lt-LT"/>
        </w:rPr>
        <w:t xml:space="preserve">ms, įskaitant </w:t>
      </w:r>
      <w:r>
        <w:rPr>
          <w:i/>
          <w:sz w:val="22"/>
          <w:szCs w:val="22"/>
          <w:lang w:val="lt-LT"/>
        </w:rPr>
        <w:t>senyvus</w:t>
      </w:r>
      <w:r w:rsidRPr="00847F29">
        <w:rPr>
          <w:i/>
          <w:sz w:val="22"/>
          <w:szCs w:val="22"/>
          <w:lang w:val="lt-LT"/>
        </w:rPr>
        <w:t>, ir 2 metų bei vyresniems vaikams</w:t>
      </w:r>
      <w:r>
        <w:rPr>
          <w:i/>
          <w:sz w:val="22"/>
          <w:szCs w:val="22"/>
          <w:lang w:val="lt-LT"/>
        </w:rPr>
        <w:t xml:space="preserve"> ir paaugliams</w:t>
      </w:r>
    </w:p>
    <w:p w14:paraId="0EA4B590" w14:textId="77777777" w:rsidR="00C054E5" w:rsidRPr="004E72DB" w:rsidRDefault="00C054E5" w:rsidP="00C054E5">
      <w:pPr>
        <w:rPr>
          <w:sz w:val="22"/>
          <w:szCs w:val="22"/>
          <w:lang w:val="lt-LT"/>
        </w:rPr>
      </w:pPr>
      <w:r w:rsidRPr="004E72DB">
        <w:rPr>
          <w:sz w:val="22"/>
          <w:szCs w:val="22"/>
          <w:lang w:val="lt-LT"/>
        </w:rPr>
        <w:t xml:space="preserve">Pažeistą odą reikia tepti plonu kremo sluoksniu kartą per dieną. Jei dėl pažeidimo oda tampa labai sausa, pleiskanoja arba trūkinėja, geriau tinka tepalas, jei pažeista plaukuota (taip pat galvos) oda – odos tirpalas, kitais atvejais – geriausia vartoti kremą. </w:t>
      </w:r>
    </w:p>
    <w:p w14:paraId="5FD61E71" w14:textId="77777777" w:rsidR="00C054E5" w:rsidRPr="004E72DB" w:rsidRDefault="00C054E5" w:rsidP="00C054E5">
      <w:pPr>
        <w:rPr>
          <w:strike/>
          <w:sz w:val="22"/>
          <w:szCs w:val="22"/>
          <w:lang w:val="lt-LT"/>
        </w:rPr>
      </w:pPr>
    </w:p>
    <w:p w14:paraId="345AB9AE" w14:textId="77777777" w:rsidR="00C054E5" w:rsidRDefault="00C054E5" w:rsidP="00C054E5">
      <w:pPr>
        <w:rPr>
          <w:sz w:val="22"/>
          <w:szCs w:val="22"/>
          <w:lang w:val="lt-LT"/>
        </w:rPr>
      </w:pPr>
      <w:r w:rsidRPr="004E72DB">
        <w:rPr>
          <w:sz w:val="22"/>
          <w:szCs w:val="22"/>
          <w:lang w:val="lt-LT"/>
        </w:rPr>
        <w:t>Suaugusiems pacientams saugumo ir veiksmingumo duomenų apie ilgiau kaip 6</w:t>
      </w:r>
      <w:r>
        <w:rPr>
          <w:sz w:val="22"/>
          <w:szCs w:val="22"/>
          <w:lang w:val="lt-LT"/>
        </w:rPr>
        <w:t> </w:t>
      </w:r>
      <w:r w:rsidRPr="004E72DB">
        <w:rPr>
          <w:sz w:val="22"/>
          <w:szCs w:val="22"/>
          <w:lang w:val="lt-LT"/>
        </w:rPr>
        <w:t xml:space="preserve">savaites trunkantį vartojimą nėra. </w:t>
      </w:r>
    </w:p>
    <w:p w14:paraId="17921FE1" w14:textId="77777777" w:rsidR="00C054E5" w:rsidRDefault="00C054E5" w:rsidP="00C054E5">
      <w:pPr>
        <w:rPr>
          <w:sz w:val="22"/>
          <w:szCs w:val="22"/>
          <w:lang w:val="lt-LT"/>
        </w:rPr>
      </w:pPr>
    </w:p>
    <w:p w14:paraId="5BDDC225" w14:textId="77777777" w:rsidR="00C054E5" w:rsidRPr="00777635" w:rsidRDefault="00C054E5" w:rsidP="00C054E5">
      <w:pPr>
        <w:rPr>
          <w:i/>
          <w:sz w:val="22"/>
          <w:szCs w:val="22"/>
          <w:u w:val="single"/>
          <w:lang w:val="lt-LT"/>
        </w:rPr>
      </w:pPr>
      <w:r w:rsidRPr="00777635">
        <w:rPr>
          <w:i/>
          <w:sz w:val="22"/>
          <w:szCs w:val="22"/>
          <w:u w:val="single"/>
          <w:lang w:val="lt-LT"/>
        </w:rPr>
        <w:t>Vaikams ir paaugliams</w:t>
      </w:r>
    </w:p>
    <w:p w14:paraId="656DE340" w14:textId="77777777" w:rsidR="00C054E5" w:rsidRDefault="00C054E5" w:rsidP="00C054E5">
      <w:pPr>
        <w:rPr>
          <w:i/>
          <w:sz w:val="22"/>
          <w:szCs w:val="22"/>
          <w:lang w:val="lt-LT"/>
        </w:rPr>
      </w:pPr>
    </w:p>
    <w:p w14:paraId="43B3F7F9" w14:textId="77777777" w:rsidR="00C054E5" w:rsidRPr="004E72DB" w:rsidRDefault="00C054E5" w:rsidP="00C054E5">
      <w:pPr>
        <w:rPr>
          <w:sz w:val="22"/>
          <w:szCs w:val="22"/>
          <w:lang w:val="lt-LT"/>
        </w:rPr>
      </w:pPr>
      <w:r>
        <w:rPr>
          <w:i/>
          <w:sz w:val="22"/>
          <w:szCs w:val="22"/>
          <w:lang w:val="lt-LT"/>
        </w:rPr>
        <w:t>Jaunesniems kaip 2 metų vaikams</w:t>
      </w:r>
    </w:p>
    <w:p w14:paraId="6A3CF09C" w14:textId="77777777" w:rsidR="00C054E5" w:rsidRPr="004E72DB" w:rsidRDefault="00C054E5" w:rsidP="00C054E5">
      <w:pPr>
        <w:rPr>
          <w:sz w:val="22"/>
          <w:szCs w:val="22"/>
          <w:lang w:val="lt-LT"/>
        </w:rPr>
      </w:pPr>
      <w:proofErr w:type="spellStart"/>
      <w:r w:rsidRPr="004E72DB">
        <w:rPr>
          <w:sz w:val="22"/>
          <w:szCs w:val="22"/>
          <w:lang w:val="lt-LT"/>
        </w:rPr>
        <w:t>Elocon</w:t>
      </w:r>
      <w:proofErr w:type="spellEnd"/>
      <w:r w:rsidRPr="004E72DB">
        <w:rPr>
          <w:sz w:val="22"/>
          <w:szCs w:val="22"/>
          <w:lang w:val="lt-LT"/>
        </w:rPr>
        <w:t xml:space="preserve"> nerekomenduojama vartoti jaunesniems kaip 2</w:t>
      </w:r>
      <w:r>
        <w:rPr>
          <w:sz w:val="22"/>
          <w:szCs w:val="22"/>
          <w:lang w:val="lt-LT"/>
        </w:rPr>
        <w:t> </w:t>
      </w:r>
      <w:r w:rsidRPr="004E72DB">
        <w:rPr>
          <w:sz w:val="22"/>
          <w:szCs w:val="22"/>
          <w:lang w:val="lt-LT"/>
        </w:rPr>
        <w:t xml:space="preserve">metų vaikams, </w:t>
      </w:r>
      <w:r>
        <w:rPr>
          <w:sz w:val="22"/>
          <w:szCs w:val="22"/>
          <w:lang w:val="lt-LT"/>
        </w:rPr>
        <w:t xml:space="preserve">kadangi yra abejonių dėl </w:t>
      </w:r>
      <w:r w:rsidRPr="004E72DB">
        <w:rPr>
          <w:sz w:val="22"/>
          <w:szCs w:val="22"/>
          <w:lang w:val="lt-LT"/>
        </w:rPr>
        <w:t xml:space="preserve"> saugum</w:t>
      </w:r>
      <w:r>
        <w:rPr>
          <w:sz w:val="22"/>
          <w:szCs w:val="22"/>
          <w:lang w:val="lt-LT"/>
        </w:rPr>
        <w:t>o</w:t>
      </w:r>
      <w:r w:rsidRPr="004E72DB">
        <w:rPr>
          <w:sz w:val="22"/>
          <w:szCs w:val="22"/>
          <w:lang w:val="lt-LT"/>
        </w:rPr>
        <w:t xml:space="preserve"> ir veiksmingum</w:t>
      </w:r>
      <w:r>
        <w:rPr>
          <w:sz w:val="22"/>
          <w:szCs w:val="22"/>
          <w:lang w:val="lt-LT"/>
        </w:rPr>
        <w:t>o</w:t>
      </w:r>
      <w:r w:rsidRPr="004E72DB">
        <w:rPr>
          <w:sz w:val="22"/>
          <w:szCs w:val="22"/>
          <w:lang w:val="lt-LT"/>
        </w:rPr>
        <w:t xml:space="preserve"> (žr. 4.4 skyrių).</w:t>
      </w:r>
    </w:p>
    <w:p w14:paraId="3EE772C1" w14:textId="77777777" w:rsidR="00C054E5" w:rsidRDefault="00C054E5" w:rsidP="00C054E5">
      <w:pPr>
        <w:rPr>
          <w:sz w:val="22"/>
          <w:szCs w:val="22"/>
          <w:lang w:val="lt-LT"/>
        </w:rPr>
      </w:pPr>
      <w:r w:rsidRPr="004E72DB">
        <w:rPr>
          <w:sz w:val="22"/>
          <w:szCs w:val="22"/>
          <w:lang w:val="lt-LT"/>
        </w:rPr>
        <w:t xml:space="preserve">Vaikams ir paaugliams nerekomenduojama </w:t>
      </w:r>
      <w:proofErr w:type="spellStart"/>
      <w:r w:rsidRPr="004E72DB">
        <w:rPr>
          <w:sz w:val="22"/>
          <w:szCs w:val="22"/>
          <w:lang w:val="lt-LT"/>
        </w:rPr>
        <w:t>Elocon</w:t>
      </w:r>
      <w:proofErr w:type="spellEnd"/>
      <w:r w:rsidRPr="004E72DB">
        <w:rPr>
          <w:sz w:val="22"/>
          <w:szCs w:val="22"/>
          <w:lang w:val="lt-LT"/>
        </w:rPr>
        <w:t xml:space="preserve"> vartoti ilgiau nei 3</w:t>
      </w:r>
      <w:r>
        <w:rPr>
          <w:sz w:val="22"/>
          <w:szCs w:val="22"/>
          <w:lang w:val="lt-LT"/>
        </w:rPr>
        <w:t> </w:t>
      </w:r>
      <w:r w:rsidRPr="004E72DB">
        <w:rPr>
          <w:sz w:val="22"/>
          <w:szCs w:val="22"/>
          <w:lang w:val="lt-LT"/>
        </w:rPr>
        <w:t xml:space="preserve">savaites, nes saugumo ir veiksmingumo duomenų apie ilgai trunkantį vartojimą nėra. </w:t>
      </w:r>
    </w:p>
    <w:p w14:paraId="502A2709" w14:textId="77777777" w:rsidR="00C054E5" w:rsidRPr="008A291B" w:rsidRDefault="00C054E5" w:rsidP="00C054E5">
      <w:pPr>
        <w:rPr>
          <w:i/>
          <w:sz w:val="22"/>
          <w:szCs w:val="22"/>
          <w:lang w:val="lt-LT"/>
        </w:rPr>
      </w:pPr>
    </w:p>
    <w:p w14:paraId="7C2864B3" w14:textId="77777777" w:rsidR="00C054E5" w:rsidRDefault="00C054E5" w:rsidP="00C054E5">
      <w:pPr>
        <w:rPr>
          <w:sz w:val="22"/>
          <w:szCs w:val="22"/>
          <w:u w:val="single"/>
          <w:lang w:val="lt-LT"/>
        </w:rPr>
      </w:pPr>
      <w:r>
        <w:rPr>
          <w:sz w:val="22"/>
          <w:szCs w:val="22"/>
          <w:u w:val="single"/>
          <w:lang w:val="lt-LT"/>
        </w:rPr>
        <w:t>Vartojimo metodas</w:t>
      </w:r>
    </w:p>
    <w:p w14:paraId="34AC1E77" w14:textId="77777777" w:rsidR="00C054E5" w:rsidRPr="00FD6603" w:rsidRDefault="00C054E5" w:rsidP="00C054E5">
      <w:pPr>
        <w:rPr>
          <w:sz w:val="22"/>
          <w:szCs w:val="22"/>
          <w:lang w:val="lt-LT"/>
        </w:rPr>
      </w:pPr>
      <w:r>
        <w:rPr>
          <w:sz w:val="22"/>
          <w:szCs w:val="22"/>
          <w:lang w:val="lt-LT"/>
        </w:rPr>
        <w:t xml:space="preserve">Vartoti ant odos. </w:t>
      </w:r>
    </w:p>
    <w:p w14:paraId="4A198363" w14:textId="77777777" w:rsidR="00C054E5" w:rsidRPr="00D4010A" w:rsidRDefault="00C054E5" w:rsidP="00C054E5">
      <w:pPr>
        <w:autoSpaceDE w:val="0"/>
        <w:autoSpaceDN w:val="0"/>
        <w:adjustRightInd w:val="0"/>
        <w:rPr>
          <w:color w:val="000000" w:themeColor="text1"/>
          <w:sz w:val="22"/>
          <w:szCs w:val="22"/>
          <w:u w:val="single"/>
          <w:lang w:val="en-US"/>
        </w:rPr>
      </w:pPr>
    </w:p>
    <w:p w14:paraId="4FD243BB" w14:textId="77777777" w:rsidR="00C054E5" w:rsidRPr="004E72DB" w:rsidRDefault="00C054E5" w:rsidP="00C054E5">
      <w:pPr>
        <w:tabs>
          <w:tab w:val="left" w:pos="567"/>
        </w:tabs>
        <w:ind w:left="567" w:hanging="567"/>
        <w:rPr>
          <w:b/>
          <w:i/>
          <w:sz w:val="22"/>
          <w:szCs w:val="22"/>
          <w:lang w:val="lt-LT"/>
        </w:rPr>
      </w:pPr>
      <w:r w:rsidRPr="004E72DB">
        <w:rPr>
          <w:b/>
          <w:sz w:val="22"/>
          <w:szCs w:val="22"/>
          <w:lang w:val="lt-LT"/>
        </w:rPr>
        <w:t>4.3</w:t>
      </w:r>
      <w:r w:rsidRPr="004E72DB">
        <w:rPr>
          <w:b/>
          <w:sz w:val="22"/>
          <w:szCs w:val="22"/>
          <w:lang w:val="lt-LT"/>
        </w:rPr>
        <w:tab/>
        <w:t>Kontraindikacijos</w:t>
      </w:r>
    </w:p>
    <w:p w14:paraId="507D43CF" w14:textId="77777777" w:rsidR="00C054E5" w:rsidRPr="004E72DB" w:rsidRDefault="00C054E5" w:rsidP="00C054E5">
      <w:pPr>
        <w:pStyle w:val="Pagrindinistekstas"/>
        <w:jc w:val="left"/>
        <w:rPr>
          <w:i/>
          <w:sz w:val="22"/>
          <w:szCs w:val="22"/>
          <w:lang w:val="lt-LT"/>
        </w:rPr>
      </w:pPr>
    </w:p>
    <w:p w14:paraId="709F4519" w14:textId="77777777" w:rsidR="00C054E5" w:rsidRPr="004E72DB" w:rsidRDefault="00C054E5" w:rsidP="00C054E5">
      <w:pPr>
        <w:pStyle w:val="Pagrindinistekstas"/>
        <w:jc w:val="left"/>
        <w:rPr>
          <w:sz w:val="22"/>
          <w:szCs w:val="22"/>
          <w:lang w:val="lt-LT"/>
        </w:rPr>
      </w:pPr>
      <w:r w:rsidRPr="004E72DB">
        <w:rPr>
          <w:sz w:val="22"/>
          <w:szCs w:val="22"/>
          <w:lang w:val="lt-LT"/>
        </w:rPr>
        <w:t>Padidėjęs jautrumas veikliajai arba bet kuriai 6.1 skyriuje nurodytai pagalbinei medžiagai</w:t>
      </w:r>
      <w:r>
        <w:rPr>
          <w:sz w:val="22"/>
          <w:szCs w:val="22"/>
          <w:lang w:val="lt-LT"/>
        </w:rPr>
        <w:t>.</w:t>
      </w:r>
    </w:p>
    <w:p w14:paraId="292AB550" w14:textId="77777777" w:rsidR="00C054E5" w:rsidRPr="004E72DB" w:rsidRDefault="00C054E5" w:rsidP="00C054E5">
      <w:pPr>
        <w:pStyle w:val="Pagrindinistekstas"/>
        <w:jc w:val="left"/>
        <w:rPr>
          <w:sz w:val="22"/>
          <w:szCs w:val="22"/>
          <w:lang w:val="lt-LT"/>
        </w:rPr>
      </w:pPr>
      <w:r>
        <w:rPr>
          <w:sz w:val="22"/>
          <w:szCs w:val="22"/>
          <w:lang w:val="lt-LT"/>
        </w:rPr>
        <w:t xml:space="preserve">Padidėjęs jautrumas kitiems kortikosteroidams. </w:t>
      </w:r>
    </w:p>
    <w:p w14:paraId="667A80D2" w14:textId="77777777" w:rsidR="00C054E5" w:rsidRPr="004E72DB" w:rsidRDefault="00C054E5" w:rsidP="00C054E5">
      <w:pPr>
        <w:pStyle w:val="Pagrindinistekstas"/>
        <w:jc w:val="left"/>
        <w:rPr>
          <w:sz w:val="22"/>
          <w:szCs w:val="22"/>
          <w:lang w:val="lt-LT"/>
        </w:rPr>
      </w:pPr>
      <w:r w:rsidRPr="004E72DB">
        <w:rPr>
          <w:sz w:val="22"/>
          <w:szCs w:val="22"/>
          <w:lang w:val="lt-LT"/>
        </w:rPr>
        <w:t xml:space="preserve">Veido rožinė, paprastieji spuogai, odos atrofija, </w:t>
      </w:r>
      <w:proofErr w:type="spellStart"/>
      <w:r w:rsidRPr="004E72DB">
        <w:rPr>
          <w:sz w:val="22"/>
          <w:szCs w:val="22"/>
          <w:lang w:val="lt-LT"/>
        </w:rPr>
        <w:t>perioralinis</w:t>
      </w:r>
      <w:proofErr w:type="spellEnd"/>
      <w:r w:rsidRPr="004E72DB">
        <w:rPr>
          <w:sz w:val="22"/>
          <w:szCs w:val="22"/>
          <w:lang w:val="lt-LT"/>
        </w:rPr>
        <w:t xml:space="preserve"> dermatitas, išangės ar lyties organų niežulys, vystykl</w:t>
      </w:r>
      <w:r>
        <w:rPr>
          <w:sz w:val="22"/>
          <w:szCs w:val="22"/>
          <w:lang w:val="lt-LT"/>
        </w:rPr>
        <w:t>ų sukeltas</w:t>
      </w:r>
      <w:r w:rsidRPr="004E72DB">
        <w:rPr>
          <w:sz w:val="22"/>
          <w:szCs w:val="22"/>
          <w:lang w:val="lt-LT"/>
        </w:rPr>
        <w:t xml:space="preserve"> iššutimas, bakterijų sukeltos odos ligos, pvz., </w:t>
      </w:r>
      <w:proofErr w:type="spellStart"/>
      <w:r w:rsidRPr="004E72DB">
        <w:rPr>
          <w:sz w:val="22"/>
          <w:szCs w:val="22"/>
          <w:lang w:val="lt-LT"/>
        </w:rPr>
        <w:t>impetiga</w:t>
      </w:r>
      <w:proofErr w:type="spellEnd"/>
      <w:r w:rsidRPr="004E72DB">
        <w:rPr>
          <w:sz w:val="22"/>
          <w:szCs w:val="22"/>
          <w:lang w:val="lt-LT"/>
        </w:rPr>
        <w:t xml:space="preserve">, </w:t>
      </w:r>
      <w:proofErr w:type="spellStart"/>
      <w:r w:rsidRPr="004E72DB">
        <w:rPr>
          <w:sz w:val="22"/>
          <w:szCs w:val="22"/>
          <w:lang w:val="lt-LT"/>
        </w:rPr>
        <w:t>piodermija</w:t>
      </w:r>
      <w:proofErr w:type="spellEnd"/>
      <w:r w:rsidRPr="004E72DB">
        <w:rPr>
          <w:sz w:val="22"/>
          <w:szCs w:val="22"/>
          <w:lang w:val="lt-LT"/>
        </w:rPr>
        <w:t xml:space="preserve">; virusų sukeltos odos ligos, pvz., paprastoji arba juostinė pūslelinė, vėjaraupiai, </w:t>
      </w:r>
      <w:proofErr w:type="spellStart"/>
      <w:r w:rsidRPr="004E72DB">
        <w:rPr>
          <w:sz w:val="22"/>
          <w:szCs w:val="22"/>
          <w:lang w:val="lt-LT"/>
        </w:rPr>
        <w:t>paprastosiosios</w:t>
      </w:r>
      <w:proofErr w:type="spellEnd"/>
      <w:r w:rsidRPr="004E72DB">
        <w:rPr>
          <w:sz w:val="22"/>
          <w:szCs w:val="22"/>
          <w:lang w:val="lt-LT"/>
        </w:rPr>
        <w:t xml:space="preserve"> karpos, </w:t>
      </w:r>
      <w:proofErr w:type="spellStart"/>
      <w:r w:rsidRPr="004E72DB">
        <w:rPr>
          <w:sz w:val="22"/>
          <w:szCs w:val="22"/>
          <w:lang w:val="lt-LT"/>
        </w:rPr>
        <w:t>smailiagalės</w:t>
      </w:r>
      <w:proofErr w:type="spellEnd"/>
      <w:r w:rsidRPr="004E72DB">
        <w:rPr>
          <w:sz w:val="22"/>
          <w:szCs w:val="22"/>
          <w:lang w:val="lt-LT"/>
        </w:rPr>
        <w:t xml:space="preserve"> </w:t>
      </w:r>
      <w:proofErr w:type="spellStart"/>
      <w:r w:rsidRPr="004E72DB">
        <w:rPr>
          <w:sz w:val="22"/>
          <w:szCs w:val="22"/>
          <w:lang w:val="lt-LT"/>
        </w:rPr>
        <w:t>kondilomos</w:t>
      </w:r>
      <w:proofErr w:type="spellEnd"/>
      <w:r w:rsidRPr="004E72DB">
        <w:rPr>
          <w:sz w:val="22"/>
          <w:szCs w:val="22"/>
          <w:lang w:val="lt-LT"/>
        </w:rPr>
        <w:t xml:space="preserve">, užkrečiamasis moliuskas; parazitų arba grybelių, pvz., </w:t>
      </w:r>
      <w:proofErr w:type="spellStart"/>
      <w:r w:rsidRPr="004E72DB">
        <w:rPr>
          <w:i/>
          <w:sz w:val="22"/>
          <w:szCs w:val="22"/>
          <w:lang w:val="lt-LT"/>
        </w:rPr>
        <w:t>Candida</w:t>
      </w:r>
      <w:proofErr w:type="spellEnd"/>
      <w:r w:rsidRPr="004E72DB">
        <w:rPr>
          <w:i/>
          <w:sz w:val="22"/>
          <w:szCs w:val="22"/>
          <w:lang w:val="lt-LT"/>
        </w:rPr>
        <w:t xml:space="preserve"> </w:t>
      </w:r>
      <w:r w:rsidRPr="004E72DB">
        <w:rPr>
          <w:sz w:val="22"/>
          <w:szCs w:val="22"/>
          <w:lang w:val="lt-LT"/>
        </w:rPr>
        <w:t xml:space="preserve">arba </w:t>
      </w:r>
      <w:proofErr w:type="spellStart"/>
      <w:r w:rsidRPr="004E72DB">
        <w:rPr>
          <w:i/>
          <w:sz w:val="22"/>
          <w:szCs w:val="22"/>
          <w:lang w:val="lt-LT"/>
        </w:rPr>
        <w:t>Dermatophytes</w:t>
      </w:r>
      <w:proofErr w:type="spellEnd"/>
      <w:r w:rsidRPr="004E72DB">
        <w:rPr>
          <w:sz w:val="22"/>
          <w:szCs w:val="22"/>
          <w:lang w:val="lt-LT"/>
        </w:rPr>
        <w:t xml:space="preserve"> sukeltos infekcinės odos ligos.</w:t>
      </w:r>
    </w:p>
    <w:p w14:paraId="04ACF26D" w14:textId="77777777" w:rsidR="00C054E5" w:rsidRPr="004E72DB" w:rsidRDefault="00C054E5" w:rsidP="00C054E5">
      <w:pPr>
        <w:pStyle w:val="Pagrindinistekstas"/>
        <w:jc w:val="left"/>
        <w:rPr>
          <w:sz w:val="22"/>
          <w:szCs w:val="22"/>
          <w:lang w:val="lt-LT"/>
        </w:rPr>
      </w:pPr>
      <w:r w:rsidRPr="004E72DB">
        <w:rPr>
          <w:sz w:val="22"/>
          <w:szCs w:val="22"/>
          <w:lang w:val="lt-LT"/>
        </w:rPr>
        <w:lastRenderedPageBreak/>
        <w:t>Tuberkuliozė, sifilis ar reakcija į vakciną.</w:t>
      </w:r>
    </w:p>
    <w:p w14:paraId="79DCF5EB" w14:textId="77777777" w:rsidR="00C054E5" w:rsidRPr="004E72DB" w:rsidRDefault="00C054E5" w:rsidP="00C054E5">
      <w:pPr>
        <w:pStyle w:val="Pagrindinistekstas"/>
        <w:jc w:val="left"/>
        <w:rPr>
          <w:sz w:val="22"/>
          <w:szCs w:val="22"/>
          <w:lang w:val="lt-LT"/>
        </w:rPr>
      </w:pPr>
      <w:r w:rsidRPr="004E72DB">
        <w:rPr>
          <w:sz w:val="22"/>
          <w:szCs w:val="22"/>
          <w:lang w:val="lt-LT"/>
        </w:rPr>
        <w:t>Odos žaizdos arba opos.</w:t>
      </w:r>
    </w:p>
    <w:p w14:paraId="2CD32CA9" w14:textId="77777777" w:rsidR="00C054E5" w:rsidRPr="003B3CFA" w:rsidRDefault="00C054E5" w:rsidP="00C054E5">
      <w:pPr>
        <w:rPr>
          <w:color w:val="000000" w:themeColor="text1"/>
          <w:szCs w:val="22"/>
          <w:lang w:val="en-US"/>
        </w:rPr>
      </w:pPr>
    </w:p>
    <w:p w14:paraId="3C6525A3" w14:textId="77777777" w:rsidR="00C054E5" w:rsidRPr="004E72DB" w:rsidRDefault="00C054E5" w:rsidP="00C054E5">
      <w:pPr>
        <w:pStyle w:val="Pagrindinistekstas"/>
        <w:keepNext/>
        <w:keepLines/>
        <w:tabs>
          <w:tab w:val="left" w:pos="567"/>
        </w:tabs>
        <w:ind w:left="567" w:hanging="567"/>
        <w:jc w:val="left"/>
        <w:rPr>
          <w:b/>
          <w:sz w:val="22"/>
          <w:szCs w:val="22"/>
          <w:lang w:val="lt-LT"/>
        </w:rPr>
      </w:pPr>
      <w:r w:rsidRPr="004E72DB">
        <w:rPr>
          <w:b/>
          <w:sz w:val="22"/>
          <w:szCs w:val="22"/>
          <w:lang w:val="lt-LT"/>
        </w:rPr>
        <w:t>4.4</w:t>
      </w:r>
      <w:r w:rsidRPr="004E72DB">
        <w:rPr>
          <w:b/>
          <w:sz w:val="22"/>
          <w:szCs w:val="22"/>
          <w:lang w:val="lt-LT"/>
        </w:rPr>
        <w:tab/>
        <w:t>Specialūs įspėjimai ir atsargumo priemonės</w:t>
      </w:r>
    </w:p>
    <w:p w14:paraId="0F61BAAE" w14:textId="77777777" w:rsidR="00C054E5" w:rsidRPr="004E72DB" w:rsidRDefault="00C054E5" w:rsidP="00C054E5">
      <w:pPr>
        <w:pStyle w:val="Pagrindinistekstas"/>
        <w:keepNext/>
        <w:keepLines/>
        <w:tabs>
          <w:tab w:val="left" w:pos="567"/>
        </w:tabs>
        <w:jc w:val="left"/>
        <w:rPr>
          <w:b/>
          <w:i/>
          <w:sz w:val="22"/>
          <w:szCs w:val="22"/>
          <w:lang w:val="lt-LT"/>
        </w:rPr>
      </w:pPr>
    </w:p>
    <w:p w14:paraId="33435E3C" w14:textId="77777777" w:rsidR="00C054E5" w:rsidRPr="004E72DB" w:rsidRDefault="00C054E5" w:rsidP="00C054E5">
      <w:pPr>
        <w:pStyle w:val="Pagrindinistekstas"/>
        <w:jc w:val="left"/>
        <w:rPr>
          <w:sz w:val="22"/>
          <w:szCs w:val="22"/>
          <w:lang w:val="lt-LT"/>
        </w:rPr>
      </w:pPr>
      <w:r w:rsidRPr="004E72DB">
        <w:rPr>
          <w:sz w:val="22"/>
          <w:szCs w:val="22"/>
          <w:lang w:val="lt-LT"/>
        </w:rPr>
        <w:t xml:space="preserve">Jeigu vartojant </w:t>
      </w:r>
      <w:proofErr w:type="spellStart"/>
      <w:r w:rsidRPr="004E72DB">
        <w:rPr>
          <w:sz w:val="22"/>
          <w:szCs w:val="22"/>
          <w:lang w:val="lt-LT"/>
        </w:rPr>
        <w:t>Elocon</w:t>
      </w:r>
      <w:proofErr w:type="spellEnd"/>
      <w:r w:rsidRPr="004E72DB">
        <w:rPr>
          <w:sz w:val="22"/>
          <w:szCs w:val="22"/>
          <w:lang w:val="lt-LT"/>
        </w:rPr>
        <w:t xml:space="preserve"> išsivysto </w:t>
      </w:r>
      <w:r>
        <w:rPr>
          <w:sz w:val="22"/>
          <w:szCs w:val="22"/>
          <w:lang w:val="lt-LT"/>
        </w:rPr>
        <w:t xml:space="preserve">odos </w:t>
      </w:r>
      <w:r w:rsidRPr="004E72DB">
        <w:rPr>
          <w:sz w:val="22"/>
          <w:szCs w:val="22"/>
          <w:lang w:val="lt-LT"/>
        </w:rPr>
        <w:t>sudirgimas ar įsijautrinimas, gydymą reikia nutraukti ir pradėti taikyti tinkamą gydymą.</w:t>
      </w:r>
    </w:p>
    <w:p w14:paraId="3A82E00A" w14:textId="77777777" w:rsidR="00C054E5" w:rsidRPr="00CB6B1B" w:rsidRDefault="00C054E5" w:rsidP="00C054E5">
      <w:pPr>
        <w:rPr>
          <w:color w:val="000000" w:themeColor="text1"/>
          <w:sz w:val="22"/>
          <w:szCs w:val="22"/>
          <w:lang w:val="lt-LT"/>
        </w:rPr>
      </w:pPr>
    </w:p>
    <w:p w14:paraId="49D9BAF8" w14:textId="77777777" w:rsidR="00C054E5" w:rsidRPr="004E72DB" w:rsidRDefault="00C054E5" w:rsidP="00C054E5">
      <w:pPr>
        <w:pStyle w:val="Pagrindinistekstas"/>
        <w:jc w:val="left"/>
        <w:rPr>
          <w:sz w:val="22"/>
          <w:szCs w:val="22"/>
          <w:lang w:val="lt-LT"/>
        </w:rPr>
      </w:pPr>
      <w:r w:rsidRPr="004E72DB">
        <w:rPr>
          <w:sz w:val="22"/>
          <w:szCs w:val="22"/>
          <w:lang w:val="lt-LT"/>
        </w:rPr>
        <w:t>Pasireiškus infekcijai, reikia paskirti tinkamą priešgrybelinį ar antibakterinį vaistinį preparatą. Jeigu teigiamas poveikis greitai nepasireiškia, kortikosteroidų vartojimą reikia nutraukti, kol infekcija bus pakankamai suvaldyta.</w:t>
      </w:r>
    </w:p>
    <w:p w14:paraId="40E6A60B" w14:textId="77777777" w:rsidR="00C054E5" w:rsidRPr="004E72DB" w:rsidRDefault="00C054E5" w:rsidP="00C054E5">
      <w:pPr>
        <w:pStyle w:val="Pagrindinistekstas"/>
        <w:jc w:val="left"/>
        <w:rPr>
          <w:sz w:val="22"/>
          <w:szCs w:val="22"/>
          <w:lang w:val="lt-LT"/>
        </w:rPr>
      </w:pPr>
    </w:p>
    <w:p w14:paraId="6B7CC7B0" w14:textId="77777777" w:rsidR="00C054E5" w:rsidRPr="004E72DB" w:rsidRDefault="00C054E5" w:rsidP="00C054E5">
      <w:pPr>
        <w:pStyle w:val="Pagrindinistekstas"/>
        <w:jc w:val="left"/>
        <w:rPr>
          <w:sz w:val="22"/>
          <w:szCs w:val="22"/>
          <w:lang w:val="lt-LT"/>
        </w:rPr>
      </w:pPr>
      <w:r w:rsidRPr="004E72DB">
        <w:rPr>
          <w:sz w:val="22"/>
          <w:szCs w:val="22"/>
          <w:lang w:val="lt-LT"/>
        </w:rPr>
        <w:t xml:space="preserve">Lokaliai vartojamų kortikosteroidų absorbcija į sisteminę kraujotaką gali sukelti grįžtamą pogumburio, </w:t>
      </w:r>
      <w:proofErr w:type="spellStart"/>
      <w:r w:rsidRPr="004E72DB">
        <w:rPr>
          <w:sz w:val="22"/>
          <w:szCs w:val="22"/>
          <w:lang w:val="lt-LT"/>
        </w:rPr>
        <w:t>hipofizės</w:t>
      </w:r>
      <w:proofErr w:type="spellEnd"/>
      <w:r w:rsidRPr="004E72DB">
        <w:rPr>
          <w:sz w:val="22"/>
          <w:szCs w:val="22"/>
          <w:lang w:val="lt-LT"/>
        </w:rPr>
        <w:t xml:space="preserve"> ir antinksčių sistemos slopinimą bei galimą </w:t>
      </w:r>
      <w:proofErr w:type="spellStart"/>
      <w:r w:rsidRPr="004E72DB">
        <w:rPr>
          <w:sz w:val="22"/>
          <w:szCs w:val="22"/>
          <w:lang w:val="lt-LT"/>
        </w:rPr>
        <w:t>gliukokortikosteroidų</w:t>
      </w:r>
      <w:proofErr w:type="spellEnd"/>
      <w:r w:rsidRPr="004E72DB">
        <w:rPr>
          <w:sz w:val="22"/>
          <w:szCs w:val="22"/>
          <w:lang w:val="lt-LT"/>
        </w:rPr>
        <w:t xml:space="preserve"> nepakankamumą nutraukus gydymą. Be to, kai kuriems pacientams gali pasireikšti </w:t>
      </w:r>
      <w:proofErr w:type="spellStart"/>
      <w:r w:rsidRPr="004E72DB">
        <w:rPr>
          <w:sz w:val="22"/>
          <w:szCs w:val="22"/>
          <w:lang w:val="lt-LT"/>
        </w:rPr>
        <w:t>Kušingo</w:t>
      </w:r>
      <w:proofErr w:type="spellEnd"/>
      <w:r w:rsidRPr="004E72DB">
        <w:rPr>
          <w:sz w:val="22"/>
          <w:szCs w:val="22"/>
          <w:lang w:val="lt-LT"/>
        </w:rPr>
        <w:t xml:space="preserve"> sindromas, hiperglikemija ir </w:t>
      </w:r>
      <w:proofErr w:type="spellStart"/>
      <w:r w:rsidRPr="004E72DB">
        <w:rPr>
          <w:sz w:val="22"/>
          <w:szCs w:val="22"/>
          <w:lang w:val="lt-LT"/>
        </w:rPr>
        <w:t>glikozurija</w:t>
      </w:r>
      <w:proofErr w:type="spellEnd"/>
      <w:r w:rsidRPr="004E72DB">
        <w:rPr>
          <w:sz w:val="22"/>
          <w:szCs w:val="22"/>
          <w:lang w:val="lt-LT"/>
        </w:rPr>
        <w:t xml:space="preserve"> dėl gydymo metu ant odos vartojamų kortikosteroidų absorbcijos į sisteminę kraujotaką. Pacientus, kurie ant odos vartojamais steroidiniais vaistiniais preparatais tepa didelius odos plotus arba odą, esančią po tvarsčiu, reguliariai reikia tirti, ar nepasireiškė pogumburio, </w:t>
      </w:r>
      <w:proofErr w:type="spellStart"/>
      <w:r w:rsidRPr="004E72DB">
        <w:rPr>
          <w:sz w:val="22"/>
          <w:szCs w:val="22"/>
          <w:lang w:val="lt-LT"/>
        </w:rPr>
        <w:t>hipofizės</w:t>
      </w:r>
      <w:proofErr w:type="spellEnd"/>
      <w:r w:rsidRPr="004E72DB">
        <w:rPr>
          <w:sz w:val="22"/>
          <w:szCs w:val="22"/>
          <w:lang w:val="lt-LT"/>
        </w:rPr>
        <w:t xml:space="preserve"> ir antinksčių (PHA) ašies </w:t>
      </w:r>
      <w:proofErr w:type="spellStart"/>
      <w:r w:rsidRPr="004E72DB">
        <w:rPr>
          <w:sz w:val="22"/>
          <w:szCs w:val="22"/>
          <w:lang w:val="lt-LT"/>
        </w:rPr>
        <w:t>supresija</w:t>
      </w:r>
      <w:proofErr w:type="spellEnd"/>
      <w:r w:rsidRPr="004E72DB">
        <w:rPr>
          <w:sz w:val="22"/>
          <w:szCs w:val="22"/>
          <w:lang w:val="lt-LT"/>
        </w:rPr>
        <w:t>.</w:t>
      </w:r>
    </w:p>
    <w:p w14:paraId="2D05A705" w14:textId="77777777" w:rsidR="00C054E5" w:rsidRPr="004E72DB" w:rsidRDefault="00C054E5" w:rsidP="00C054E5">
      <w:pPr>
        <w:pStyle w:val="Pagrindinistekstas"/>
        <w:jc w:val="left"/>
        <w:rPr>
          <w:sz w:val="22"/>
          <w:szCs w:val="22"/>
          <w:lang w:val="lt-LT"/>
        </w:rPr>
      </w:pPr>
    </w:p>
    <w:p w14:paraId="4CE53CDD" w14:textId="77777777" w:rsidR="00C054E5" w:rsidRPr="004E72DB" w:rsidRDefault="00C054E5" w:rsidP="00C054E5">
      <w:pPr>
        <w:pStyle w:val="Pagrindinistekstas"/>
        <w:jc w:val="left"/>
        <w:rPr>
          <w:sz w:val="22"/>
          <w:szCs w:val="22"/>
          <w:lang w:val="lt-LT"/>
        </w:rPr>
      </w:pPr>
      <w:r w:rsidRPr="004E72DB">
        <w:rPr>
          <w:sz w:val="22"/>
          <w:szCs w:val="22"/>
          <w:lang w:val="lt-LT"/>
        </w:rPr>
        <w:t>Nepageidaujami poveikiai, pasireiškiantys sistemiškai vartojant kortikosteroid</w:t>
      </w:r>
      <w:r>
        <w:rPr>
          <w:sz w:val="22"/>
          <w:szCs w:val="22"/>
          <w:lang w:val="lt-LT"/>
        </w:rPr>
        <w:t>ų</w:t>
      </w:r>
      <w:r w:rsidRPr="004E72DB">
        <w:rPr>
          <w:sz w:val="22"/>
          <w:szCs w:val="22"/>
          <w:lang w:val="lt-LT"/>
        </w:rPr>
        <w:t xml:space="preserve">, įskaitant antinksčių </w:t>
      </w:r>
      <w:proofErr w:type="spellStart"/>
      <w:r w:rsidRPr="004E72DB">
        <w:rPr>
          <w:sz w:val="22"/>
          <w:szCs w:val="22"/>
          <w:lang w:val="lt-LT"/>
        </w:rPr>
        <w:t>supresiją</w:t>
      </w:r>
      <w:proofErr w:type="spellEnd"/>
      <w:r w:rsidRPr="004E72DB">
        <w:rPr>
          <w:sz w:val="22"/>
          <w:szCs w:val="22"/>
          <w:lang w:val="lt-LT"/>
        </w:rPr>
        <w:t xml:space="preserve">, gali pasireikšti vartojant kortikosteroidus ant odos, ypač kūdikiams ir vaikams. </w:t>
      </w:r>
    </w:p>
    <w:p w14:paraId="115CC028" w14:textId="77777777" w:rsidR="00C054E5" w:rsidRPr="004E72DB" w:rsidRDefault="00C054E5" w:rsidP="00C054E5">
      <w:pPr>
        <w:pStyle w:val="Pagrindinistekstas"/>
        <w:jc w:val="left"/>
        <w:rPr>
          <w:sz w:val="22"/>
          <w:szCs w:val="22"/>
          <w:lang w:val="lt-LT"/>
        </w:rPr>
      </w:pPr>
    </w:p>
    <w:p w14:paraId="2E447827" w14:textId="77777777" w:rsidR="00C054E5" w:rsidRPr="004E72DB" w:rsidRDefault="00C054E5" w:rsidP="00C054E5">
      <w:pPr>
        <w:pStyle w:val="Pagrindinistekstas"/>
        <w:jc w:val="left"/>
        <w:rPr>
          <w:sz w:val="22"/>
          <w:szCs w:val="22"/>
          <w:lang w:val="lt-LT"/>
        </w:rPr>
      </w:pPr>
      <w:r w:rsidRPr="004E72DB">
        <w:rPr>
          <w:sz w:val="22"/>
          <w:szCs w:val="22"/>
          <w:lang w:val="lt-LT"/>
        </w:rPr>
        <w:t>Vaikai gali būti jautresni sisteminiam toksiniam ekvivalentiškų dozių poveikiui, kadangi jų kūno paviršiaus ploto ir kūno svorio santykis yra didesnis.</w:t>
      </w:r>
    </w:p>
    <w:p w14:paraId="13C23DCC" w14:textId="77777777" w:rsidR="00C054E5" w:rsidRPr="004E72DB" w:rsidRDefault="00C054E5" w:rsidP="00C054E5">
      <w:pPr>
        <w:pStyle w:val="Pagrindinistekstas"/>
        <w:jc w:val="left"/>
        <w:rPr>
          <w:sz w:val="22"/>
          <w:szCs w:val="22"/>
          <w:lang w:val="lt-LT"/>
        </w:rPr>
      </w:pPr>
      <w:r w:rsidRPr="004E72DB">
        <w:rPr>
          <w:sz w:val="22"/>
          <w:szCs w:val="22"/>
          <w:lang w:val="lt-LT"/>
        </w:rPr>
        <w:t xml:space="preserve"> </w:t>
      </w:r>
    </w:p>
    <w:p w14:paraId="1DC9757B" w14:textId="77777777" w:rsidR="00C054E5" w:rsidRPr="004E72DB" w:rsidRDefault="00C054E5" w:rsidP="00C054E5">
      <w:pPr>
        <w:pStyle w:val="Pagrindinistekstas"/>
        <w:jc w:val="left"/>
        <w:rPr>
          <w:sz w:val="22"/>
          <w:szCs w:val="22"/>
          <w:lang w:val="lt-LT"/>
        </w:rPr>
      </w:pPr>
      <w:r w:rsidRPr="004E72DB">
        <w:rPr>
          <w:sz w:val="22"/>
          <w:szCs w:val="22"/>
          <w:lang w:val="lt-LT"/>
        </w:rPr>
        <w:t xml:space="preserve">Lokalus ir sisteminis toksinis poveikis yra dažnas, ypač ilgai ir be pertraukų gydant didelius pažeistos odos plotus, lenkiamuosius paviršius ar naudojant </w:t>
      </w:r>
      <w:r w:rsidRPr="003931A2">
        <w:rPr>
          <w:sz w:val="22"/>
          <w:szCs w:val="22"/>
          <w:lang w:val="lt-LT"/>
        </w:rPr>
        <w:t>poli</w:t>
      </w:r>
      <w:r>
        <w:rPr>
          <w:sz w:val="22"/>
          <w:szCs w:val="22"/>
          <w:lang w:val="lt-LT"/>
        </w:rPr>
        <w:t>e</w:t>
      </w:r>
      <w:r w:rsidRPr="003931A2">
        <w:rPr>
          <w:sz w:val="22"/>
          <w:szCs w:val="22"/>
          <w:lang w:val="lt-LT"/>
        </w:rPr>
        <w:t>t</w:t>
      </w:r>
      <w:r>
        <w:rPr>
          <w:sz w:val="22"/>
          <w:szCs w:val="22"/>
          <w:lang w:val="lt-LT"/>
        </w:rPr>
        <w:t>il</w:t>
      </w:r>
      <w:r w:rsidRPr="003931A2">
        <w:rPr>
          <w:sz w:val="22"/>
          <w:szCs w:val="22"/>
          <w:lang w:val="lt-LT"/>
        </w:rPr>
        <w:t>eno</w:t>
      </w:r>
      <w:r w:rsidRPr="004E72DB">
        <w:rPr>
          <w:sz w:val="22"/>
          <w:szCs w:val="22"/>
          <w:lang w:val="lt-LT"/>
        </w:rPr>
        <w:t xml:space="preserve"> tvarsčius. Tepant vaikų arba veido odą </w:t>
      </w:r>
      <w:r>
        <w:rPr>
          <w:sz w:val="22"/>
          <w:szCs w:val="22"/>
          <w:lang w:val="lt-LT"/>
        </w:rPr>
        <w:t>orui nepralaidžių</w:t>
      </w:r>
      <w:r w:rsidRPr="004E72DB">
        <w:rPr>
          <w:sz w:val="22"/>
          <w:szCs w:val="22"/>
          <w:lang w:val="lt-LT"/>
        </w:rPr>
        <w:t xml:space="preserve"> tvarsčių naudoti negalima. Veido odą galima tepti ne ilgesniais kaip 5 dienų gydymo kursais. Ilgalaikio nepertraukiamo gydymo reikia vengti visiems pacientams, nepriklausomai nuo jų amžiaus.</w:t>
      </w:r>
    </w:p>
    <w:p w14:paraId="54ACB644" w14:textId="77777777" w:rsidR="00C054E5" w:rsidRPr="004E72DB" w:rsidRDefault="00C054E5" w:rsidP="00C054E5">
      <w:pPr>
        <w:pStyle w:val="Pagrindinistekstas"/>
        <w:jc w:val="left"/>
        <w:rPr>
          <w:sz w:val="22"/>
          <w:szCs w:val="22"/>
          <w:lang w:val="lt-LT"/>
        </w:rPr>
      </w:pPr>
    </w:p>
    <w:p w14:paraId="00D92C98" w14:textId="77777777" w:rsidR="00C054E5" w:rsidRPr="004E72DB" w:rsidRDefault="00C054E5" w:rsidP="00C054E5">
      <w:pPr>
        <w:pStyle w:val="Pagrindinistekstas"/>
        <w:jc w:val="left"/>
        <w:rPr>
          <w:sz w:val="22"/>
          <w:szCs w:val="22"/>
          <w:lang w:val="lt-LT"/>
        </w:rPr>
      </w:pPr>
      <w:r w:rsidRPr="004E72DB">
        <w:rPr>
          <w:sz w:val="22"/>
          <w:szCs w:val="22"/>
          <w:lang w:val="lt-LT"/>
        </w:rPr>
        <w:t xml:space="preserve">Nors </w:t>
      </w:r>
      <w:proofErr w:type="spellStart"/>
      <w:r w:rsidRPr="004E72DB">
        <w:rPr>
          <w:sz w:val="22"/>
          <w:szCs w:val="22"/>
          <w:lang w:val="lt-LT"/>
        </w:rPr>
        <w:t>Elocon</w:t>
      </w:r>
      <w:proofErr w:type="spellEnd"/>
      <w:r w:rsidRPr="004E72DB">
        <w:rPr>
          <w:sz w:val="22"/>
          <w:szCs w:val="22"/>
          <w:lang w:val="lt-LT"/>
        </w:rPr>
        <w:t xml:space="preserve"> vartojimo ilgiau nei 3 savaites saugumas ir veiksmingumas nebuvo nustatytas, </w:t>
      </w:r>
      <w:proofErr w:type="spellStart"/>
      <w:r w:rsidRPr="004E72DB">
        <w:rPr>
          <w:sz w:val="22"/>
          <w:szCs w:val="22"/>
          <w:lang w:val="lt-LT"/>
        </w:rPr>
        <w:t>Elocon</w:t>
      </w:r>
      <w:proofErr w:type="spellEnd"/>
      <w:r w:rsidRPr="004E72DB">
        <w:rPr>
          <w:sz w:val="22"/>
          <w:szCs w:val="22"/>
          <w:lang w:val="lt-LT"/>
        </w:rPr>
        <w:t xml:space="preserve"> galima atsargiai skirti 2 metų ir vyresniems vaikams</w:t>
      </w:r>
      <w:r>
        <w:rPr>
          <w:sz w:val="22"/>
          <w:szCs w:val="22"/>
          <w:lang w:val="lt-LT"/>
        </w:rPr>
        <w:t xml:space="preserve"> ir paaugliams</w:t>
      </w:r>
      <w:r w:rsidRPr="004E72DB">
        <w:rPr>
          <w:sz w:val="22"/>
          <w:szCs w:val="22"/>
          <w:lang w:val="lt-LT"/>
        </w:rPr>
        <w:t xml:space="preserve">. Kadangi </w:t>
      </w:r>
      <w:proofErr w:type="spellStart"/>
      <w:r w:rsidRPr="004E72DB">
        <w:rPr>
          <w:sz w:val="22"/>
          <w:szCs w:val="22"/>
          <w:lang w:val="lt-LT"/>
        </w:rPr>
        <w:t>Elocon</w:t>
      </w:r>
      <w:proofErr w:type="spellEnd"/>
      <w:r w:rsidRPr="004E72DB">
        <w:rPr>
          <w:sz w:val="22"/>
          <w:szCs w:val="22"/>
          <w:lang w:val="lt-LT"/>
        </w:rPr>
        <w:t xml:space="preserve"> saugumas ir veiksmingumas jaunesniems nei 2 metų vaikams nebuvo nustatytas, šios amžiaus grupės pacientams jo skirti nerekomenduojama.</w:t>
      </w:r>
    </w:p>
    <w:p w14:paraId="26906730" w14:textId="77777777" w:rsidR="00C054E5" w:rsidRPr="00CB6B1B" w:rsidRDefault="00C054E5" w:rsidP="00C054E5">
      <w:pPr>
        <w:rPr>
          <w:color w:val="000000" w:themeColor="text1"/>
          <w:sz w:val="22"/>
          <w:szCs w:val="22"/>
          <w:lang w:val="lt-LT"/>
        </w:rPr>
      </w:pPr>
    </w:p>
    <w:p w14:paraId="0CD3571C" w14:textId="77777777" w:rsidR="00C054E5" w:rsidRPr="004E72DB" w:rsidRDefault="00C054E5" w:rsidP="00C054E5">
      <w:pPr>
        <w:pStyle w:val="Pagrindinistekstas"/>
        <w:jc w:val="left"/>
        <w:rPr>
          <w:sz w:val="22"/>
          <w:szCs w:val="22"/>
          <w:lang w:val="lt-LT"/>
        </w:rPr>
      </w:pPr>
      <w:r w:rsidRPr="004E72DB">
        <w:rPr>
          <w:sz w:val="22"/>
          <w:szCs w:val="22"/>
          <w:lang w:val="lt-LT"/>
        </w:rPr>
        <w:t>Žvynelin</w:t>
      </w:r>
      <w:r>
        <w:rPr>
          <w:sz w:val="22"/>
          <w:szCs w:val="22"/>
          <w:lang w:val="lt-LT"/>
        </w:rPr>
        <w:t>ei</w:t>
      </w:r>
      <w:r w:rsidRPr="004E72DB">
        <w:rPr>
          <w:sz w:val="22"/>
          <w:szCs w:val="22"/>
          <w:lang w:val="lt-LT"/>
        </w:rPr>
        <w:t xml:space="preserve"> gydy</w:t>
      </w:r>
      <w:r>
        <w:rPr>
          <w:sz w:val="22"/>
          <w:szCs w:val="22"/>
          <w:lang w:val="lt-LT"/>
        </w:rPr>
        <w:t>ti</w:t>
      </w:r>
      <w:r w:rsidRPr="004E72DB">
        <w:rPr>
          <w:sz w:val="22"/>
          <w:szCs w:val="22"/>
          <w:lang w:val="lt-LT"/>
        </w:rPr>
        <w:t xml:space="preserve"> lokaliai vartojami steroidai gali būti pavojingi dėl daugelio priežasčių, tarp jų atkryčio dėl toleravimo išsivystymo, centrinės </w:t>
      </w:r>
      <w:proofErr w:type="spellStart"/>
      <w:r w:rsidRPr="004E72DB">
        <w:rPr>
          <w:sz w:val="22"/>
          <w:szCs w:val="22"/>
          <w:lang w:val="lt-LT"/>
        </w:rPr>
        <w:t>pustulinės</w:t>
      </w:r>
      <w:proofErr w:type="spellEnd"/>
      <w:r w:rsidRPr="004E72DB">
        <w:rPr>
          <w:sz w:val="22"/>
          <w:szCs w:val="22"/>
          <w:lang w:val="lt-LT"/>
        </w:rPr>
        <w:t xml:space="preserve"> žvynelinės pavojaus bei lokalaus ar sisteminio toksinio poveikio išsivystymo dėl pažeistos odos barjerinės funkcijos. Skiriant</w:t>
      </w:r>
      <w:r>
        <w:rPr>
          <w:sz w:val="22"/>
          <w:szCs w:val="22"/>
          <w:lang w:val="lt-LT"/>
        </w:rPr>
        <w:t xml:space="preserve"> gydyti žvynelinei</w:t>
      </w:r>
      <w:r w:rsidRPr="004E72DB">
        <w:rPr>
          <w:sz w:val="22"/>
          <w:szCs w:val="22"/>
          <w:lang w:val="lt-LT"/>
        </w:rPr>
        <w:t xml:space="preserve"> kruopšti paciento priežiūra yra labai svarbi.</w:t>
      </w:r>
    </w:p>
    <w:p w14:paraId="22C194C5" w14:textId="77777777" w:rsidR="00C054E5" w:rsidRPr="004E72DB" w:rsidRDefault="00C054E5" w:rsidP="00C054E5">
      <w:pPr>
        <w:pStyle w:val="Pagrindinistekstas"/>
        <w:jc w:val="left"/>
        <w:rPr>
          <w:sz w:val="22"/>
          <w:szCs w:val="22"/>
          <w:lang w:val="lt-LT"/>
        </w:rPr>
      </w:pPr>
    </w:p>
    <w:p w14:paraId="7774FF40" w14:textId="77777777" w:rsidR="00C054E5" w:rsidRPr="004E72DB" w:rsidRDefault="00C054E5" w:rsidP="00C054E5">
      <w:pPr>
        <w:pStyle w:val="Pagrindinistekstas"/>
        <w:jc w:val="left"/>
        <w:rPr>
          <w:sz w:val="22"/>
          <w:szCs w:val="22"/>
          <w:lang w:val="lt-LT"/>
        </w:rPr>
      </w:pPr>
      <w:proofErr w:type="spellStart"/>
      <w:r w:rsidRPr="004E72DB">
        <w:rPr>
          <w:sz w:val="22"/>
          <w:szCs w:val="22"/>
          <w:lang w:val="lt-LT"/>
        </w:rPr>
        <w:t>Elocon</w:t>
      </w:r>
      <w:proofErr w:type="spellEnd"/>
      <w:r w:rsidRPr="004E72DB">
        <w:rPr>
          <w:sz w:val="22"/>
          <w:szCs w:val="22"/>
          <w:lang w:val="lt-LT"/>
        </w:rPr>
        <w:t xml:space="preserve">, kaip ir kitų stiprių </w:t>
      </w:r>
      <w:r>
        <w:rPr>
          <w:sz w:val="22"/>
          <w:szCs w:val="22"/>
          <w:lang w:val="lt-LT"/>
        </w:rPr>
        <w:t>lokaliai</w:t>
      </w:r>
      <w:r w:rsidRPr="004E72DB">
        <w:rPr>
          <w:sz w:val="22"/>
          <w:szCs w:val="22"/>
          <w:lang w:val="lt-LT"/>
        </w:rPr>
        <w:t xml:space="preserve"> veikiančių </w:t>
      </w:r>
      <w:proofErr w:type="spellStart"/>
      <w:r w:rsidRPr="004E72DB">
        <w:rPr>
          <w:sz w:val="22"/>
          <w:szCs w:val="22"/>
          <w:lang w:val="lt-LT"/>
        </w:rPr>
        <w:t>gliukokortikoidų</w:t>
      </w:r>
      <w:proofErr w:type="spellEnd"/>
      <w:r w:rsidRPr="004E72DB">
        <w:rPr>
          <w:sz w:val="22"/>
          <w:szCs w:val="22"/>
          <w:lang w:val="lt-LT"/>
        </w:rPr>
        <w:t xml:space="preserve"> vaistinių preparatų, vartojimo negalima nutraukti </w:t>
      </w:r>
      <w:r>
        <w:rPr>
          <w:sz w:val="22"/>
          <w:szCs w:val="22"/>
          <w:lang w:val="lt-LT"/>
        </w:rPr>
        <w:t>staiga</w:t>
      </w:r>
      <w:r w:rsidRPr="004E72DB">
        <w:rPr>
          <w:sz w:val="22"/>
          <w:szCs w:val="22"/>
          <w:lang w:val="lt-LT"/>
        </w:rPr>
        <w:t xml:space="preserve">. Nutraukus ilgai trukusį vietinį gydymą stipriais </w:t>
      </w:r>
      <w:proofErr w:type="spellStart"/>
      <w:r w:rsidRPr="004E72DB">
        <w:rPr>
          <w:sz w:val="22"/>
          <w:szCs w:val="22"/>
          <w:lang w:val="lt-LT"/>
        </w:rPr>
        <w:t>gliukokortikoidais</w:t>
      </w:r>
      <w:proofErr w:type="spellEnd"/>
      <w:r w:rsidRPr="004E72DB">
        <w:rPr>
          <w:sz w:val="22"/>
          <w:szCs w:val="22"/>
          <w:lang w:val="lt-LT"/>
        </w:rPr>
        <w:t>, gali prasidėti nutraukimo sindromas, pasireiškiantis dermatitu su ryškiu odos paraudimu, dilgčiojimu bei deginimu. To galima išvengti lėtai mažinant gydymą, pavyzdžiui, jeigu vaistinio preparato vartojimas nutraukiamas mažinant dozę ir ilginant intervalus.</w:t>
      </w:r>
    </w:p>
    <w:p w14:paraId="5E712CDA" w14:textId="77777777" w:rsidR="00C054E5" w:rsidRPr="004E72DB" w:rsidRDefault="00C054E5" w:rsidP="00C054E5">
      <w:pPr>
        <w:pStyle w:val="Pagrindinistekstas"/>
        <w:jc w:val="left"/>
        <w:rPr>
          <w:sz w:val="22"/>
          <w:szCs w:val="22"/>
          <w:lang w:val="lt-LT"/>
        </w:rPr>
      </w:pPr>
    </w:p>
    <w:p w14:paraId="36D28D53" w14:textId="77777777" w:rsidR="00C054E5" w:rsidRPr="004E72DB" w:rsidRDefault="00C054E5" w:rsidP="00C054E5">
      <w:pPr>
        <w:pStyle w:val="Pagrindinistekstas"/>
        <w:jc w:val="left"/>
        <w:rPr>
          <w:sz w:val="22"/>
          <w:szCs w:val="22"/>
          <w:lang w:val="lt-LT"/>
        </w:rPr>
      </w:pPr>
      <w:r w:rsidRPr="004E72DB">
        <w:rPr>
          <w:sz w:val="22"/>
          <w:szCs w:val="22"/>
          <w:lang w:val="lt-LT"/>
        </w:rPr>
        <w:t>Reikia saugoti, kad vaistinio preparato nepatektų į akis.</w:t>
      </w:r>
    </w:p>
    <w:p w14:paraId="468472BB" w14:textId="77777777" w:rsidR="00C054E5" w:rsidRPr="004E72DB" w:rsidRDefault="00C054E5" w:rsidP="00C054E5">
      <w:pPr>
        <w:pStyle w:val="Pagrindinistekstas"/>
        <w:jc w:val="left"/>
        <w:rPr>
          <w:sz w:val="22"/>
          <w:szCs w:val="22"/>
          <w:lang w:val="lt-LT"/>
        </w:rPr>
      </w:pPr>
    </w:p>
    <w:p w14:paraId="62325802" w14:textId="77777777" w:rsidR="00C054E5" w:rsidRPr="004E72DB" w:rsidRDefault="00C054E5" w:rsidP="00C054E5">
      <w:pPr>
        <w:pStyle w:val="Pagrindinistekstas"/>
        <w:jc w:val="left"/>
        <w:rPr>
          <w:sz w:val="22"/>
          <w:szCs w:val="22"/>
          <w:lang w:val="lt-LT"/>
        </w:rPr>
      </w:pPr>
      <w:proofErr w:type="spellStart"/>
      <w:r w:rsidRPr="004E72DB">
        <w:rPr>
          <w:sz w:val="22"/>
          <w:szCs w:val="22"/>
          <w:lang w:val="lt-LT"/>
        </w:rPr>
        <w:t>Gliukokortikoidai</w:t>
      </w:r>
      <w:proofErr w:type="spellEnd"/>
      <w:r w:rsidRPr="004E72DB">
        <w:rPr>
          <w:sz w:val="22"/>
          <w:szCs w:val="22"/>
          <w:lang w:val="lt-LT"/>
        </w:rPr>
        <w:t xml:space="preserve"> gali pakeisti kai kurių odos pažeidimų išvaizdą, todėl gali būti sunku nustatyti tikslią diagnozę, ir taip pat gali sulėtėti</w:t>
      </w:r>
      <w:r>
        <w:rPr>
          <w:sz w:val="22"/>
          <w:szCs w:val="22"/>
          <w:lang w:val="lt-LT"/>
        </w:rPr>
        <w:t xml:space="preserve"> odos</w:t>
      </w:r>
      <w:r w:rsidRPr="004E72DB">
        <w:rPr>
          <w:sz w:val="22"/>
          <w:szCs w:val="22"/>
          <w:lang w:val="lt-LT"/>
        </w:rPr>
        <w:t xml:space="preserve"> gijimas.</w:t>
      </w:r>
    </w:p>
    <w:p w14:paraId="40672A08" w14:textId="77777777" w:rsidR="00C054E5" w:rsidRPr="004E72DB" w:rsidRDefault="00C054E5" w:rsidP="00C054E5">
      <w:pPr>
        <w:pStyle w:val="Pagrindinistekstas"/>
        <w:jc w:val="left"/>
        <w:rPr>
          <w:sz w:val="22"/>
          <w:szCs w:val="22"/>
          <w:lang w:val="lt-LT"/>
        </w:rPr>
      </w:pPr>
    </w:p>
    <w:p w14:paraId="50C43E8F" w14:textId="77777777" w:rsidR="00C054E5" w:rsidRPr="004E72DB" w:rsidRDefault="00C054E5" w:rsidP="00C054E5">
      <w:pPr>
        <w:pStyle w:val="Pagrindinistekstas"/>
        <w:jc w:val="left"/>
        <w:rPr>
          <w:sz w:val="22"/>
          <w:szCs w:val="22"/>
          <w:lang w:val="lt-LT"/>
        </w:rPr>
      </w:pPr>
      <w:proofErr w:type="spellStart"/>
      <w:r w:rsidRPr="004E72DB">
        <w:rPr>
          <w:sz w:val="22"/>
          <w:szCs w:val="22"/>
          <w:lang w:val="lt-LT"/>
        </w:rPr>
        <w:t>Elocon</w:t>
      </w:r>
      <w:proofErr w:type="spellEnd"/>
      <w:r w:rsidRPr="004E72DB">
        <w:rPr>
          <w:sz w:val="22"/>
          <w:szCs w:val="22"/>
          <w:lang w:val="lt-LT"/>
        </w:rPr>
        <w:t xml:space="preserve"> neturėtų būti vartojamas</w:t>
      </w:r>
      <w:r w:rsidRPr="004E72DB">
        <w:rPr>
          <w:bCs/>
          <w:sz w:val="22"/>
          <w:szCs w:val="22"/>
          <w:lang w:val="lt-LT"/>
        </w:rPr>
        <w:t xml:space="preserve"> vokų srityje, nes yra pavojus, kad išsivystys paprastoji glaukoma ar </w:t>
      </w:r>
      <w:proofErr w:type="spellStart"/>
      <w:r w:rsidRPr="004E72DB">
        <w:rPr>
          <w:bCs/>
          <w:sz w:val="22"/>
          <w:szCs w:val="22"/>
          <w:lang w:val="lt-LT"/>
        </w:rPr>
        <w:t>subkapsulinė</w:t>
      </w:r>
      <w:proofErr w:type="spellEnd"/>
      <w:r w:rsidRPr="004E72DB">
        <w:rPr>
          <w:bCs/>
          <w:sz w:val="22"/>
          <w:szCs w:val="22"/>
          <w:lang w:val="lt-LT"/>
        </w:rPr>
        <w:t xml:space="preserve"> katarakta.</w:t>
      </w:r>
    </w:p>
    <w:p w14:paraId="13A0E2FF" w14:textId="77777777" w:rsidR="00C054E5" w:rsidRDefault="00C054E5" w:rsidP="00C054E5">
      <w:pPr>
        <w:pStyle w:val="Pagrindinistekstas"/>
        <w:jc w:val="left"/>
        <w:rPr>
          <w:sz w:val="22"/>
          <w:szCs w:val="22"/>
          <w:lang w:val="lt-LT"/>
        </w:rPr>
      </w:pPr>
    </w:p>
    <w:p w14:paraId="1E310B75" w14:textId="77777777" w:rsidR="00C054E5" w:rsidRPr="00CB6B1B" w:rsidRDefault="00C054E5" w:rsidP="00C054E5">
      <w:pPr>
        <w:keepNext/>
        <w:rPr>
          <w:i/>
          <w:sz w:val="22"/>
          <w:szCs w:val="22"/>
          <w:lang w:val="lt-LT"/>
        </w:rPr>
      </w:pPr>
      <w:r w:rsidRPr="00CB6B1B">
        <w:rPr>
          <w:i/>
          <w:sz w:val="22"/>
          <w:szCs w:val="22"/>
          <w:lang w:val="lt-LT"/>
        </w:rPr>
        <w:lastRenderedPageBreak/>
        <w:t>Regėjimo sutrikimai</w:t>
      </w:r>
    </w:p>
    <w:p w14:paraId="5A915188" w14:textId="77777777" w:rsidR="00C054E5" w:rsidRPr="00CB6B1B" w:rsidRDefault="00C054E5" w:rsidP="00C054E5">
      <w:pPr>
        <w:rPr>
          <w:bCs/>
          <w:sz w:val="22"/>
          <w:szCs w:val="22"/>
          <w:lang w:val="lt-LT"/>
        </w:rPr>
      </w:pPr>
      <w:r w:rsidRPr="00CB6B1B">
        <w:rPr>
          <w:bCs/>
          <w:sz w:val="22"/>
          <w:szCs w:val="22"/>
          <w:lang w:val="lt-LT"/>
        </w:rPr>
        <w:t xml:space="preserve">Vartojant sisteminio ir lokalaus poveikio (įskaitant vartojamus į nosį, įkvepiamuosius ir vartojamus į akis) kortikosteroidų, gali pasireikšti regėjimo sutrikimų. Jeigu pacientui pasireiškia tokie simptomai, kaip miglotas matymas ar kiti regėjimo sutrikimai, reikėtų apsvarstyti, ar nereikėtų nusiųsti paciento oftalmologo konsultacijai, kad šis įvertintų galimas regėjimo sutrikimų priežastis, nes tai gali būti katarakta, glaukoma arba retosios ligos, kaip antai centrinė </w:t>
      </w:r>
      <w:proofErr w:type="spellStart"/>
      <w:r w:rsidRPr="00CB6B1B">
        <w:rPr>
          <w:bCs/>
          <w:sz w:val="22"/>
          <w:szCs w:val="22"/>
          <w:lang w:val="lt-LT"/>
        </w:rPr>
        <w:t>serozinė</w:t>
      </w:r>
      <w:proofErr w:type="spellEnd"/>
      <w:r w:rsidRPr="00CB6B1B">
        <w:rPr>
          <w:bCs/>
          <w:sz w:val="22"/>
          <w:szCs w:val="22"/>
          <w:lang w:val="lt-LT"/>
        </w:rPr>
        <w:t xml:space="preserve"> </w:t>
      </w:r>
      <w:proofErr w:type="spellStart"/>
      <w:r w:rsidRPr="00CB6B1B">
        <w:rPr>
          <w:bCs/>
          <w:sz w:val="22"/>
          <w:szCs w:val="22"/>
          <w:lang w:val="lt-LT"/>
        </w:rPr>
        <w:t>chorioretinopatija</w:t>
      </w:r>
      <w:proofErr w:type="spellEnd"/>
      <w:r w:rsidRPr="00CB6B1B">
        <w:rPr>
          <w:bCs/>
          <w:sz w:val="22"/>
          <w:szCs w:val="22"/>
          <w:lang w:val="lt-LT"/>
        </w:rPr>
        <w:t xml:space="preserve"> (CSC), kurių atvejų buvo užregistruota pavartojus sisteminio ir lokalaus poveikio kortikosteroidų.</w:t>
      </w:r>
    </w:p>
    <w:p w14:paraId="13F1B9EE" w14:textId="77777777" w:rsidR="00C054E5" w:rsidRPr="004E72DB" w:rsidRDefault="00C054E5" w:rsidP="00C054E5">
      <w:pPr>
        <w:pStyle w:val="Pagrindinistekstas"/>
        <w:jc w:val="left"/>
        <w:rPr>
          <w:sz w:val="22"/>
          <w:szCs w:val="22"/>
          <w:lang w:val="lt-LT"/>
        </w:rPr>
      </w:pPr>
    </w:p>
    <w:p w14:paraId="3B76AC0A" w14:textId="77777777" w:rsidR="00C054E5" w:rsidRPr="004E72DB" w:rsidRDefault="00C054E5" w:rsidP="00C054E5">
      <w:pPr>
        <w:pStyle w:val="Pagrindinistekstas"/>
        <w:tabs>
          <w:tab w:val="left" w:pos="567"/>
        </w:tabs>
        <w:ind w:left="567" w:hanging="567"/>
        <w:jc w:val="left"/>
        <w:rPr>
          <w:b/>
          <w:i/>
          <w:sz w:val="22"/>
          <w:szCs w:val="22"/>
          <w:lang w:val="lt-LT"/>
        </w:rPr>
      </w:pPr>
      <w:r w:rsidRPr="004E72DB">
        <w:rPr>
          <w:b/>
          <w:sz w:val="22"/>
          <w:szCs w:val="22"/>
          <w:lang w:val="lt-LT"/>
        </w:rPr>
        <w:t>4.5</w:t>
      </w:r>
      <w:r w:rsidRPr="004E72DB">
        <w:rPr>
          <w:b/>
          <w:i/>
          <w:sz w:val="22"/>
          <w:szCs w:val="22"/>
          <w:lang w:val="lt-LT"/>
        </w:rPr>
        <w:tab/>
      </w:r>
      <w:r w:rsidRPr="004E72DB">
        <w:rPr>
          <w:b/>
          <w:sz w:val="22"/>
          <w:szCs w:val="22"/>
          <w:lang w:val="lt-LT"/>
        </w:rPr>
        <w:t>Sąveika su kitais vaistiniais preparatais ir kitokia sąveika</w:t>
      </w:r>
    </w:p>
    <w:p w14:paraId="52B2C789" w14:textId="77777777" w:rsidR="00C054E5" w:rsidRPr="004E72DB" w:rsidRDefault="00C054E5" w:rsidP="00C054E5">
      <w:pPr>
        <w:pStyle w:val="Pagrindinistekstas"/>
        <w:jc w:val="left"/>
        <w:rPr>
          <w:sz w:val="22"/>
          <w:szCs w:val="22"/>
          <w:lang w:val="lt-LT"/>
        </w:rPr>
      </w:pPr>
    </w:p>
    <w:p w14:paraId="2F9DACAF" w14:textId="77777777" w:rsidR="00C054E5" w:rsidRPr="004E72DB" w:rsidRDefault="00C054E5" w:rsidP="00C054E5">
      <w:pPr>
        <w:pStyle w:val="Pagrindinistekstas"/>
        <w:jc w:val="left"/>
        <w:rPr>
          <w:sz w:val="22"/>
          <w:szCs w:val="22"/>
          <w:lang w:val="lt-LT"/>
        </w:rPr>
      </w:pPr>
      <w:r w:rsidRPr="004E72DB">
        <w:rPr>
          <w:sz w:val="22"/>
          <w:szCs w:val="22"/>
          <w:lang w:val="lt-LT"/>
        </w:rPr>
        <w:t>Sąveikos tyrimų neatlikta.</w:t>
      </w:r>
    </w:p>
    <w:p w14:paraId="4EF68E37" w14:textId="77777777" w:rsidR="00C054E5" w:rsidRPr="004E72DB" w:rsidRDefault="00C054E5" w:rsidP="00C054E5">
      <w:pPr>
        <w:pStyle w:val="Pagrindinistekstas"/>
        <w:jc w:val="left"/>
        <w:rPr>
          <w:b/>
          <w:sz w:val="22"/>
          <w:szCs w:val="22"/>
          <w:lang w:val="lt-LT"/>
        </w:rPr>
      </w:pPr>
    </w:p>
    <w:p w14:paraId="63BAA93F" w14:textId="77777777" w:rsidR="00C054E5" w:rsidRPr="004E72DB" w:rsidRDefault="00C054E5" w:rsidP="00C054E5">
      <w:pPr>
        <w:pStyle w:val="Pagrindinistekstas"/>
        <w:tabs>
          <w:tab w:val="left" w:pos="567"/>
        </w:tabs>
        <w:ind w:left="567" w:hanging="567"/>
        <w:jc w:val="left"/>
        <w:rPr>
          <w:b/>
          <w:sz w:val="22"/>
          <w:szCs w:val="22"/>
          <w:lang w:val="lt-LT"/>
        </w:rPr>
      </w:pPr>
      <w:r w:rsidRPr="004E72DB">
        <w:rPr>
          <w:b/>
          <w:sz w:val="22"/>
          <w:szCs w:val="22"/>
          <w:lang w:val="lt-LT"/>
        </w:rPr>
        <w:t>4.6</w:t>
      </w:r>
      <w:r w:rsidRPr="004E72DB">
        <w:rPr>
          <w:b/>
          <w:sz w:val="22"/>
          <w:szCs w:val="22"/>
          <w:lang w:val="lt-LT"/>
        </w:rPr>
        <w:tab/>
        <w:t>Vaisingumas, nėštumo ir žindymo laikotarpis</w:t>
      </w:r>
    </w:p>
    <w:p w14:paraId="0AFBCADA" w14:textId="77777777" w:rsidR="00C054E5" w:rsidRPr="004E72DB" w:rsidRDefault="00C054E5" w:rsidP="00C054E5">
      <w:pPr>
        <w:pStyle w:val="Pagrindinistekstas"/>
        <w:jc w:val="left"/>
        <w:rPr>
          <w:sz w:val="22"/>
          <w:szCs w:val="22"/>
          <w:lang w:val="lt-LT"/>
        </w:rPr>
      </w:pPr>
    </w:p>
    <w:p w14:paraId="78A1D56C" w14:textId="77777777" w:rsidR="00C054E5" w:rsidRPr="004E72DB" w:rsidRDefault="00C054E5" w:rsidP="00C054E5">
      <w:pPr>
        <w:pStyle w:val="Pagrindinistekstas"/>
        <w:jc w:val="left"/>
        <w:rPr>
          <w:sz w:val="22"/>
          <w:szCs w:val="22"/>
          <w:lang w:val="lt-LT"/>
        </w:rPr>
      </w:pPr>
      <w:r w:rsidRPr="004E72DB">
        <w:rPr>
          <w:sz w:val="22"/>
          <w:szCs w:val="22"/>
          <w:lang w:val="lt-LT"/>
        </w:rPr>
        <w:t xml:space="preserve">Ar nėščiai moteriai vartoti yra saugu, įrodymų nepakanka. Vietinis kortikosteroidų vartojimas vaikingoms gyvūnų patelėms gali sutrikdyti vaisiaus vystymąsi, sąlygoti įskilo gomurio atsiradimą ir </w:t>
      </w:r>
      <w:proofErr w:type="spellStart"/>
      <w:r w:rsidRPr="004E72DB">
        <w:rPr>
          <w:sz w:val="22"/>
          <w:szCs w:val="22"/>
          <w:lang w:val="lt-LT"/>
        </w:rPr>
        <w:t>intrauterininį</w:t>
      </w:r>
      <w:proofErr w:type="spellEnd"/>
      <w:r w:rsidRPr="004E72DB">
        <w:rPr>
          <w:sz w:val="22"/>
          <w:szCs w:val="22"/>
          <w:lang w:val="lt-LT"/>
        </w:rPr>
        <w:t xml:space="preserve"> augimo sulėtėjimą. Pakankamų ir gerai kontroliuotų </w:t>
      </w:r>
      <w:proofErr w:type="spellStart"/>
      <w:r w:rsidRPr="004E72DB">
        <w:rPr>
          <w:sz w:val="22"/>
          <w:szCs w:val="22"/>
          <w:lang w:val="lt-LT"/>
        </w:rPr>
        <w:t>Elocon</w:t>
      </w:r>
      <w:proofErr w:type="spellEnd"/>
      <w:r w:rsidRPr="004E72DB">
        <w:rPr>
          <w:sz w:val="22"/>
          <w:szCs w:val="22"/>
          <w:lang w:val="lt-LT"/>
        </w:rPr>
        <w:t xml:space="preserve"> klinikinių tyrimų su nėščiomis moterimis neatlikta, todėl tokių poveikių pavojus žmogaus vaisiui nėra žinomas. Vis dėlto, kaip ir vartojant vis</w:t>
      </w:r>
      <w:r>
        <w:rPr>
          <w:sz w:val="22"/>
          <w:szCs w:val="22"/>
          <w:lang w:val="lt-LT"/>
        </w:rPr>
        <w:t>ų</w:t>
      </w:r>
      <w:r w:rsidRPr="004E72DB">
        <w:rPr>
          <w:sz w:val="22"/>
          <w:szCs w:val="22"/>
          <w:lang w:val="lt-LT"/>
        </w:rPr>
        <w:t xml:space="preserve"> lokalaus poveikio </w:t>
      </w:r>
      <w:proofErr w:type="spellStart"/>
      <w:r w:rsidRPr="004E72DB">
        <w:rPr>
          <w:sz w:val="22"/>
          <w:szCs w:val="22"/>
          <w:lang w:val="lt-LT"/>
        </w:rPr>
        <w:t>gliukokortikoid</w:t>
      </w:r>
      <w:r>
        <w:rPr>
          <w:sz w:val="22"/>
          <w:szCs w:val="22"/>
          <w:lang w:val="lt-LT"/>
        </w:rPr>
        <w:t>ų</w:t>
      </w:r>
      <w:proofErr w:type="spellEnd"/>
      <w:r w:rsidRPr="004E72DB">
        <w:rPr>
          <w:sz w:val="22"/>
          <w:szCs w:val="22"/>
          <w:lang w:val="lt-LT"/>
        </w:rPr>
        <w:t xml:space="preserve">, reikia įvertinti galimybę, kad dėl prasiskverbimo per placentos barjerą gali būti paveiktas vaisiaus augimas. Kaip ir kiti lokaliai vartojami </w:t>
      </w:r>
      <w:proofErr w:type="spellStart"/>
      <w:r w:rsidRPr="004E72DB">
        <w:rPr>
          <w:sz w:val="22"/>
          <w:szCs w:val="22"/>
          <w:lang w:val="lt-LT"/>
        </w:rPr>
        <w:t>gliukokortikoidai</w:t>
      </w:r>
      <w:proofErr w:type="spellEnd"/>
      <w:r w:rsidRPr="004E72DB">
        <w:rPr>
          <w:sz w:val="22"/>
          <w:szCs w:val="22"/>
          <w:lang w:val="lt-LT"/>
        </w:rPr>
        <w:t xml:space="preserve">, </w:t>
      </w:r>
      <w:proofErr w:type="spellStart"/>
      <w:r w:rsidRPr="004E72DB">
        <w:rPr>
          <w:sz w:val="22"/>
          <w:szCs w:val="22"/>
          <w:lang w:val="lt-LT"/>
        </w:rPr>
        <w:t>Elocon</w:t>
      </w:r>
      <w:proofErr w:type="spellEnd"/>
      <w:r w:rsidRPr="004E72DB">
        <w:rPr>
          <w:sz w:val="22"/>
          <w:szCs w:val="22"/>
          <w:lang w:val="lt-LT"/>
        </w:rPr>
        <w:t xml:space="preserve"> nėščioms ir maitinančioms moterims turi būti skiriamas tik kai laukiama nauda yra didesnė už galimą riziką motinai ar vaisiui.</w:t>
      </w:r>
      <w:r>
        <w:rPr>
          <w:sz w:val="22"/>
          <w:szCs w:val="22"/>
          <w:lang w:val="lt-LT"/>
        </w:rPr>
        <w:t xml:space="preserve"> </w:t>
      </w:r>
      <w:proofErr w:type="spellStart"/>
      <w:r>
        <w:rPr>
          <w:sz w:val="22"/>
          <w:szCs w:val="22"/>
          <w:lang w:val="lt-LT"/>
        </w:rPr>
        <w:t>Elocon</w:t>
      </w:r>
      <w:proofErr w:type="spellEnd"/>
      <w:r>
        <w:rPr>
          <w:sz w:val="22"/>
          <w:szCs w:val="22"/>
          <w:lang w:val="lt-LT"/>
        </w:rPr>
        <w:t xml:space="preserve"> reikia vengti</w:t>
      </w:r>
      <w:r w:rsidRPr="00CB6B1B">
        <w:rPr>
          <w:sz w:val="22"/>
          <w:szCs w:val="22"/>
          <w:lang w:val="lt-LT"/>
        </w:rPr>
        <w:t xml:space="preserve"> skirti dideliais kiekiais ir ilgam vartojimui.</w:t>
      </w:r>
    </w:p>
    <w:p w14:paraId="73859455" w14:textId="77777777" w:rsidR="00C054E5" w:rsidRPr="004E72DB" w:rsidRDefault="00C054E5" w:rsidP="00C054E5">
      <w:pPr>
        <w:pStyle w:val="Pagrindinistekstas"/>
        <w:jc w:val="left"/>
        <w:rPr>
          <w:sz w:val="22"/>
          <w:szCs w:val="22"/>
          <w:lang w:val="lt-LT"/>
        </w:rPr>
      </w:pPr>
      <w:r w:rsidRPr="004E72DB">
        <w:rPr>
          <w:sz w:val="22"/>
          <w:szCs w:val="22"/>
          <w:lang w:val="lt-LT"/>
        </w:rPr>
        <w:t xml:space="preserve">Ar lokalus kortikosteroidų vartojimas galėtų sąlygoti pakankamą sisteminę absorbciją, kad aptinkamas kortikosteroidų kiekis patektų į motinos pieną, nėra žinoma. Žindyvei paskirti </w:t>
      </w:r>
      <w:proofErr w:type="spellStart"/>
      <w:r w:rsidRPr="004E72DB">
        <w:rPr>
          <w:sz w:val="22"/>
          <w:szCs w:val="22"/>
          <w:lang w:val="lt-LT"/>
        </w:rPr>
        <w:t>Elocon</w:t>
      </w:r>
      <w:proofErr w:type="spellEnd"/>
      <w:r w:rsidRPr="004E72DB">
        <w:rPr>
          <w:sz w:val="22"/>
          <w:szCs w:val="22"/>
          <w:lang w:val="lt-LT"/>
        </w:rPr>
        <w:t xml:space="preserve"> galima tik kruopščiai apsvarsčius naudos ir rizikos santykį. Jeigu reikia gydyti ilgai arba didelėmis dozėmis, tuomet žindymą reikia nutraukti.</w:t>
      </w:r>
    </w:p>
    <w:p w14:paraId="669863B5" w14:textId="77777777" w:rsidR="00C054E5" w:rsidRPr="004E72DB" w:rsidRDefault="00C054E5" w:rsidP="00C054E5">
      <w:pPr>
        <w:pStyle w:val="Pagrindinistekstas"/>
        <w:jc w:val="left"/>
        <w:rPr>
          <w:b/>
          <w:sz w:val="22"/>
          <w:szCs w:val="22"/>
          <w:lang w:val="lt-LT"/>
        </w:rPr>
      </w:pPr>
    </w:p>
    <w:p w14:paraId="7F360711" w14:textId="77777777" w:rsidR="00C054E5" w:rsidRPr="004E72DB" w:rsidRDefault="00C054E5" w:rsidP="00C054E5">
      <w:pPr>
        <w:pStyle w:val="Pagrindinistekstas"/>
        <w:tabs>
          <w:tab w:val="left" w:pos="567"/>
        </w:tabs>
        <w:ind w:left="567" w:hanging="567"/>
        <w:jc w:val="left"/>
        <w:rPr>
          <w:b/>
          <w:sz w:val="22"/>
          <w:szCs w:val="22"/>
          <w:lang w:val="lt-LT"/>
        </w:rPr>
      </w:pPr>
      <w:r w:rsidRPr="004E72DB">
        <w:rPr>
          <w:b/>
          <w:sz w:val="22"/>
          <w:szCs w:val="22"/>
          <w:lang w:val="lt-LT"/>
        </w:rPr>
        <w:t>4.7</w:t>
      </w:r>
      <w:r w:rsidRPr="004E72DB">
        <w:rPr>
          <w:b/>
          <w:sz w:val="22"/>
          <w:szCs w:val="22"/>
          <w:lang w:val="lt-LT"/>
        </w:rPr>
        <w:tab/>
        <w:t>Poveikis gebėjimui vairuoti ir valdyti mechanizmus</w:t>
      </w:r>
    </w:p>
    <w:p w14:paraId="56BA2217" w14:textId="77777777" w:rsidR="00C054E5" w:rsidRPr="004E72DB" w:rsidRDefault="00C054E5" w:rsidP="00C054E5">
      <w:pPr>
        <w:pStyle w:val="Pagrindinistekstas"/>
        <w:jc w:val="left"/>
        <w:rPr>
          <w:sz w:val="22"/>
          <w:szCs w:val="22"/>
          <w:lang w:val="lt-LT"/>
        </w:rPr>
      </w:pPr>
      <w:r>
        <w:rPr>
          <w:sz w:val="22"/>
          <w:szCs w:val="22"/>
          <w:lang w:val="lt-LT"/>
        </w:rPr>
        <w:t xml:space="preserve"> </w:t>
      </w:r>
    </w:p>
    <w:p w14:paraId="3DBAC391" w14:textId="77777777" w:rsidR="00C054E5" w:rsidRPr="00957B39" w:rsidRDefault="00C054E5" w:rsidP="00C054E5">
      <w:pPr>
        <w:pStyle w:val="Pagrindinistekstas"/>
        <w:jc w:val="left"/>
        <w:rPr>
          <w:b/>
          <w:sz w:val="22"/>
          <w:szCs w:val="22"/>
          <w:lang w:val="lt-LT"/>
        </w:rPr>
      </w:pPr>
      <w:r w:rsidRPr="00957B39">
        <w:rPr>
          <w:noProof/>
          <w:sz w:val="22"/>
          <w:szCs w:val="22"/>
          <w:lang w:val="lt-LT"/>
        </w:rPr>
        <w:t>Elocon gebėjimo vairuoti ir valdyti mechanizmus neveikia arba veikia nereikšmingai</w:t>
      </w:r>
      <w:r>
        <w:rPr>
          <w:noProof/>
          <w:sz w:val="22"/>
          <w:szCs w:val="22"/>
          <w:lang w:val="lt-LT"/>
        </w:rPr>
        <w:t>.</w:t>
      </w:r>
    </w:p>
    <w:p w14:paraId="40ED6B24" w14:textId="77777777" w:rsidR="00C054E5" w:rsidRPr="003D14CD" w:rsidRDefault="00C054E5" w:rsidP="00C054E5">
      <w:pPr>
        <w:rPr>
          <w:color w:val="000000" w:themeColor="text1"/>
          <w:sz w:val="22"/>
          <w:szCs w:val="22"/>
          <w:lang w:val="en-US"/>
        </w:rPr>
      </w:pPr>
    </w:p>
    <w:p w14:paraId="6F341945" w14:textId="77777777" w:rsidR="00C054E5" w:rsidRPr="004E72DB" w:rsidRDefault="00C054E5" w:rsidP="00C054E5">
      <w:pPr>
        <w:pStyle w:val="Pagrindinistekstas"/>
        <w:tabs>
          <w:tab w:val="left" w:pos="567"/>
        </w:tabs>
        <w:ind w:left="567" w:hanging="567"/>
        <w:jc w:val="left"/>
        <w:rPr>
          <w:b/>
          <w:i/>
          <w:sz w:val="22"/>
          <w:szCs w:val="22"/>
          <w:lang w:val="lt-LT"/>
        </w:rPr>
      </w:pPr>
      <w:r w:rsidRPr="004E72DB">
        <w:rPr>
          <w:b/>
          <w:sz w:val="22"/>
          <w:szCs w:val="22"/>
          <w:lang w:val="lt-LT"/>
        </w:rPr>
        <w:t>4.8</w:t>
      </w:r>
      <w:r w:rsidRPr="004E72DB">
        <w:rPr>
          <w:b/>
          <w:sz w:val="22"/>
          <w:szCs w:val="22"/>
          <w:lang w:val="lt-LT"/>
        </w:rPr>
        <w:tab/>
        <w:t>Nepageidaujamas poveikis</w:t>
      </w:r>
    </w:p>
    <w:p w14:paraId="3CBA5A10" w14:textId="77777777" w:rsidR="00C054E5" w:rsidRDefault="00C054E5" w:rsidP="00C054E5">
      <w:pPr>
        <w:pStyle w:val="Pagrindinistekstas"/>
        <w:rPr>
          <w:iCs/>
          <w:sz w:val="22"/>
          <w:szCs w:val="22"/>
          <w:lang w:val="lt-LT"/>
        </w:rPr>
      </w:pPr>
    </w:p>
    <w:p w14:paraId="541DE42A" w14:textId="77777777" w:rsidR="00C054E5" w:rsidRPr="004E72DB" w:rsidRDefault="00C054E5" w:rsidP="00C054E5">
      <w:pPr>
        <w:pStyle w:val="Pagrindinistekstas"/>
        <w:rPr>
          <w:iCs/>
          <w:sz w:val="22"/>
          <w:szCs w:val="22"/>
          <w:lang w:val="lt-LT"/>
        </w:rPr>
      </w:pPr>
      <w:r w:rsidRPr="004E72DB">
        <w:rPr>
          <w:iCs/>
          <w:sz w:val="22"/>
          <w:szCs w:val="22"/>
          <w:lang w:val="lt-LT"/>
        </w:rPr>
        <w:t>Nepageidaujam</w:t>
      </w:r>
      <w:r>
        <w:rPr>
          <w:iCs/>
          <w:sz w:val="22"/>
          <w:szCs w:val="22"/>
          <w:lang w:val="lt-LT"/>
        </w:rPr>
        <w:t>o</w:t>
      </w:r>
      <w:r w:rsidRPr="004E72DB">
        <w:rPr>
          <w:iCs/>
          <w:sz w:val="22"/>
          <w:szCs w:val="22"/>
          <w:lang w:val="lt-LT"/>
        </w:rPr>
        <w:t xml:space="preserve"> poveiki</w:t>
      </w:r>
      <w:r>
        <w:rPr>
          <w:iCs/>
          <w:sz w:val="22"/>
          <w:szCs w:val="22"/>
          <w:lang w:val="lt-LT"/>
        </w:rPr>
        <w:t>o dažnis</w:t>
      </w:r>
      <w:r w:rsidRPr="004E72DB">
        <w:rPr>
          <w:iCs/>
          <w:sz w:val="22"/>
          <w:szCs w:val="22"/>
          <w:lang w:val="lt-LT"/>
        </w:rPr>
        <w:t xml:space="preserve">, susijęs su </w:t>
      </w:r>
      <w:proofErr w:type="spellStart"/>
      <w:r w:rsidRPr="004E72DB">
        <w:rPr>
          <w:iCs/>
          <w:sz w:val="22"/>
          <w:szCs w:val="22"/>
          <w:lang w:val="lt-LT"/>
        </w:rPr>
        <w:t>Elocon</w:t>
      </w:r>
      <w:proofErr w:type="spellEnd"/>
      <w:r w:rsidRPr="004E72DB">
        <w:rPr>
          <w:iCs/>
          <w:sz w:val="22"/>
          <w:szCs w:val="22"/>
          <w:lang w:val="lt-LT"/>
        </w:rPr>
        <w:t xml:space="preserve"> vartojimu, apibūdinamas taip: </w:t>
      </w:r>
    </w:p>
    <w:p w14:paraId="19C6FC9F" w14:textId="4049742E" w:rsidR="00C054E5" w:rsidRDefault="00C054E5" w:rsidP="00C054E5">
      <w:pPr>
        <w:pStyle w:val="Pagrindinistekstas"/>
        <w:jc w:val="left"/>
        <w:rPr>
          <w:iCs/>
          <w:sz w:val="22"/>
          <w:szCs w:val="22"/>
          <w:lang w:val="lt-LT"/>
        </w:rPr>
      </w:pPr>
      <w:r>
        <w:rPr>
          <w:iCs/>
          <w:sz w:val="22"/>
          <w:szCs w:val="22"/>
          <w:lang w:val="lt-LT"/>
        </w:rPr>
        <w:t>l</w:t>
      </w:r>
      <w:r w:rsidRPr="004E72DB">
        <w:rPr>
          <w:iCs/>
          <w:sz w:val="22"/>
          <w:szCs w:val="22"/>
          <w:lang w:val="lt-LT"/>
        </w:rPr>
        <w:t>abai dažnas (≥ 1/10); dažnas (nuo ≥ 1/100 iki &lt; 1/10); nedažnas (nuo ≥ 1/1</w:t>
      </w:r>
      <w:r w:rsidR="00231208">
        <w:rPr>
          <w:iCs/>
          <w:sz w:val="22"/>
          <w:szCs w:val="22"/>
          <w:lang w:val="lt-LT"/>
        </w:rPr>
        <w:t> </w:t>
      </w:r>
      <w:r w:rsidRPr="004E72DB">
        <w:rPr>
          <w:iCs/>
          <w:sz w:val="22"/>
          <w:szCs w:val="22"/>
          <w:lang w:val="lt-LT"/>
        </w:rPr>
        <w:t>000 iki &lt; 1/100); retas (nuo ≥ 1/10</w:t>
      </w:r>
      <w:r w:rsidR="00231208">
        <w:rPr>
          <w:iCs/>
          <w:sz w:val="22"/>
          <w:szCs w:val="22"/>
          <w:lang w:val="lt-LT"/>
        </w:rPr>
        <w:t> </w:t>
      </w:r>
      <w:r w:rsidRPr="004E72DB">
        <w:rPr>
          <w:iCs/>
          <w:sz w:val="22"/>
          <w:szCs w:val="22"/>
          <w:lang w:val="lt-LT"/>
        </w:rPr>
        <w:t>000 iki &lt; 1/1</w:t>
      </w:r>
      <w:r w:rsidR="00231208">
        <w:rPr>
          <w:iCs/>
          <w:sz w:val="22"/>
          <w:szCs w:val="22"/>
          <w:lang w:val="lt-LT"/>
        </w:rPr>
        <w:t> </w:t>
      </w:r>
      <w:r w:rsidRPr="004E72DB">
        <w:rPr>
          <w:iCs/>
          <w:sz w:val="22"/>
          <w:szCs w:val="22"/>
          <w:lang w:val="lt-LT"/>
        </w:rPr>
        <w:t>000); labai retas (&lt; 1/10</w:t>
      </w:r>
      <w:r w:rsidR="00231208">
        <w:rPr>
          <w:iCs/>
          <w:sz w:val="22"/>
          <w:szCs w:val="22"/>
          <w:lang w:val="lt-LT"/>
        </w:rPr>
        <w:t> </w:t>
      </w:r>
      <w:r w:rsidRPr="004E72DB">
        <w:rPr>
          <w:iCs/>
          <w:sz w:val="22"/>
          <w:szCs w:val="22"/>
          <w:lang w:val="lt-LT"/>
        </w:rPr>
        <w:t>000) ir nežinomas (negali būti apskaičiuotas pagal turimus duomenis)</w:t>
      </w:r>
      <w:r>
        <w:rPr>
          <w:iCs/>
          <w:sz w:val="22"/>
          <w:szCs w:val="22"/>
          <w:lang w:val="lt-LT"/>
        </w:rPr>
        <w:t>.</w:t>
      </w:r>
    </w:p>
    <w:p w14:paraId="01D61FAE" w14:textId="77777777" w:rsidR="00C054E5" w:rsidRPr="00597853" w:rsidRDefault="00C054E5" w:rsidP="00C054E5">
      <w:pPr>
        <w:pStyle w:val="Pagrindinistekstas"/>
        <w:jc w:val="left"/>
        <w:rPr>
          <w:iCs/>
          <w:sz w:val="22"/>
          <w:szCs w:val="22"/>
          <w:lang w:val="lt-LT"/>
        </w:rPr>
      </w:pPr>
    </w:p>
    <w:p w14:paraId="0E8A075E" w14:textId="77777777" w:rsidR="00C054E5" w:rsidRPr="00597853" w:rsidRDefault="00C054E5" w:rsidP="00C054E5">
      <w:pPr>
        <w:pStyle w:val="Pagrindinistekstas"/>
        <w:jc w:val="left"/>
        <w:rPr>
          <w:iCs/>
          <w:sz w:val="22"/>
          <w:szCs w:val="22"/>
          <w:u w:val="single"/>
          <w:lang w:val="lt-LT" w:eastAsia="lt-LT"/>
        </w:rPr>
      </w:pPr>
      <w:r w:rsidRPr="00597853">
        <w:rPr>
          <w:iCs/>
          <w:sz w:val="22"/>
          <w:szCs w:val="22"/>
          <w:u w:val="single"/>
          <w:lang w:val="lt-LT" w:eastAsia="lt-LT"/>
        </w:rPr>
        <w:t>Nepageidaujamų reakcijų santrauka lentelėje</w:t>
      </w:r>
    </w:p>
    <w:p w14:paraId="60495A9E" w14:textId="77777777" w:rsidR="00C054E5" w:rsidRPr="00597853" w:rsidRDefault="00C054E5" w:rsidP="00C054E5">
      <w:pPr>
        <w:pStyle w:val="Pagrindinistekstas"/>
        <w:jc w:val="left"/>
        <w:rPr>
          <w:iCs/>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3"/>
        <w:gridCol w:w="4747"/>
      </w:tblGrid>
      <w:tr w:rsidR="00C054E5" w:rsidRPr="00D544AF" w14:paraId="07E2EF62" w14:textId="77777777" w:rsidTr="00195443">
        <w:trPr>
          <w:cantSplit/>
        </w:trPr>
        <w:tc>
          <w:tcPr>
            <w:tcW w:w="2380" w:type="pct"/>
            <w:shd w:val="clear" w:color="auto" w:fill="auto"/>
          </w:tcPr>
          <w:p w14:paraId="79265C73" w14:textId="77777777" w:rsidR="00C054E5" w:rsidRPr="008560B1" w:rsidDel="00AD2221" w:rsidRDefault="00C054E5" w:rsidP="00E8329A">
            <w:pPr>
              <w:pStyle w:val="Pagrindinistekstas"/>
              <w:jc w:val="left"/>
              <w:rPr>
                <w:b/>
                <w:iCs/>
                <w:sz w:val="22"/>
                <w:szCs w:val="22"/>
                <w:lang w:val="lt-LT"/>
              </w:rPr>
            </w:pPr>
            <w:r w:rsidRPr="008560B1">
              <w:rPr>
                <w:b/>
                <w:iCs/>
                <w:sz w:val="22"/>
                <w:szCs w:val="22"/>
                <w:lang w:val="lt-LT"/>
              </w:rPr>
              <w:t>Dažnis</w:t>
            </w:r>
          </w:p>
        </w:tc>
        <w:tc>
          <w:tcPr>
            <w:tcW w:w="2620" w:type="pct"/>
            <w:shd w:val="clear" w:color="auto" w:fill="auto"/>
          </w:tcPr>
          <w:p w14:paraId="4FB5AE0C" w14:textId="77777777" w:rsidR="00C054E5" w:rsidRPr="008560B1" w:rsidRDefault="00C054E5" w:rsidP="00E8329A">
            <w:pPr>
              <w:pStyle w:val="Pagrindinistekstas"/>
              <w:jc w:val="left"/>
              <w:rPr>
                <w:b/>
                <w:iCs/>
                <w:sz w:val="22"/>
                <w:szCs w:val="22"/>
                <w:lang w:val="lt-LT"/>
              </w:rPr>
            </w:pPr>
            <w:r w:rsidRPr="00D544AF">
              <w:rPr>
                <w:b/>
                <w:iCs/>
                <w:sz w:val="22"/>
                <w:szCs w:val="22"/>
                <w:lang w:val="lt-LT"/>
              </w:rPr>
              <w:t>Nepageidaujamos reak</w:t>
            </w:r>
            <w:r w:rsidRPr="008560B1">
              <w:rPr>
                <w:b/>
                <w:iCs/>
                <w:sz w:val="22"/>
                <w:szCs w:val="22"/>
                <w:lang w:val="lt-LT"/>
              </w:rPr>
              <w:t>cijos</w:t>
            </w:r>
          </w:p>
        </w:tc>
      </w:tr>
      <w:tr w:rsidR="00C054E5" w:rsidRPr="0029488A" w14:paraId="12FBFBEE" w14:textId="77777777" w:rsidTr="00195443">
        <w:trPr>
          <w:cantSplit/>
        </w:trPr>
        <w:tc>
          <w:tcPr>
            <w:tcW w:w="5000" w:type="pct"/>
            <w:gridSpan w:val="2"/>
            <w:shd w:val="clear" w:color="auto" w:fill="D9D9D9" w:themeFill="background1" w:themeFillShade="D9"/>
          </w:tcPr>
          <w:p w14:paraId="28064118" w14:textId="77777777" w:rsidR="00C054E5" w:rsidRPr="0029488A" w:rsidRDefault="00C054E5" w:rsidP="00E8329A">
            <w:pPr>
              <w:pStyle w:val="Pagrindinistekstas"/>
              <w:jc w:val="left"/>
              <w:rPr>
                <w:i/>
                <w:iCs/>
                <w:sz w:val="22"/>
                <w:szCs w:val="22"/>
                <w:lang w:val="lt-LT"/>
              </w:rPr>
            </w:pPr>
            <w:r w:rsidRPr="0029488A">
              <w:rPr>
                <w:i/>
                <w:iCs/>
                <w:sz w:val="22"/>
                <w:szCs w:val="22"/>
                <w:lang w:val="lt-LT"/>
              </w:rPr>
              <w:t xml:space="preserve">Infekcijos ir </w:t>
            </w:r>
            <w:proofErr w:type="spellStart"/>
            <w:r w:rsidRPr="0029488A">
              <w:rPr>
                <w:i/>
                <w:iCs/>
                <w:sz w:val="22"/>
                <w:szCs w:val="22"/>
                <w:lang w:val="lt-LT"/>
              </w:rPr>
              <w:t>infestacijos</w:t>
            </w:r>
            <w:proofErr w:type="spellEnd"/>
          </w:p>
        </w:tc>
      </w:tr>
      <w:tr w:rsidR="00C054E5" w:rsidRPr="004E72DB" w14:paraId="48042C45" w14:textId="77777777" w:rsidTr="00195443">
        <w:trPr>
          <w:cantSplit/>
        </w:trPr>
        <w:tc>
          <w:tcPr>
            <w:tcW w:w="2380" w:type="pct"/>
          </w:tcPr>
          <w:p w14:paraId="67FC9481" w14:textId="77777777" w:rsidR="00C054E5" w:rsidRPr="004E72DB" w:rsidDel="00AD2221" w:rsidRDefault="00C054E5" w:rsidP="00E8329A">
            <w:pPr>
              <w:pStyle w:val="Pagrindinistekstas"/>
              <w:jc w:val="left"/>
              <w:rPr>
                <w:iCs/>
                <w:sz w:val="22"/>
                <w:szCs w:val="22"/>
                <w:lang w:val="lt-LT"/>
              </w:rPr>
            </w:pPr>
            <w:r w:rsidRPr="004E72DB">
              <w:rPr>
                <w:iCs/>
                <w:sz w:val="22"/>
                <w:szCs w:val="22"/>
                <w:lang w:val="lt-LT"/>
              </w:rPr>
              <w:t>Dažnis nežinomas</w:t>
            </w:r>
          </w:p>
        </w:tc>
        <w:tc>
          <w:tcPr>
            <w:tcW w:w="2620" w:type="pct"/>
          </w:tcPr>
          <w:p w14:paraId="5FD9F7CC" w14:textId="77777777" w:rsidR="00C054E5" w:rsidRPr="004E72DB" w:rsidRDefault="00C054E5" w:rsidP="00E8329A">
            <w:pPr>
              <w:pStyle w:val="Pagrindinistekstas"/>
              <w:jc w:val="left"/>
              <w:rPr>
                <w:iCs/>
                <w:sz w:val="22"/>
                <w:szCs w:val="22"/>
                <w:lang w:val="lt-LT"/>
              </w:rPr>
            </w:pPr>
            <w:r w:rsidRPr="004E72DB">
              <w:rPr>
                <w:iCs/>
                <w:sz w:val="22"/>
                <w:szCs w:val="22"/>
                <w:lang w:val="lt-LT"/>
              </w:rPr>
              <w:t>Bakterinė infekcija, furunkulas</w:t>
            </w:r>
          </w:p>
        </w:tc>
      </w:tr>
      <w:tr w:rsidR="00C054E5" w:rsidRPr="004E72DB" w14:paraId="652314BE" w14:textId="77777777" w:rsidTr="00195443">
        <w:trPr>
          <w:cantSplit/>
        </w:trPr>
        <w:tc>
          <w:tcPr>
            <w:tcW w:w="2380" w:type="pct"/>
          </w:tcPr>
          <w:p w14:paraId="632320C4" w14:textId="77777777" w:rsidR="00C054E5" w:rsidRPr="004E72DB" w:rsidRDefault="00C054E5" w:rsidP="00E8329A">
            <w:pPr>
              <w:pStyle w:val="Pagrindinistekstas"/>
              <w:jc w:val="left"/>
              <w:rPr>
                <w:iCs/>
                <w:sz w:val="22"/>
                <w:szCs w:val="22"/>
                <w:lang w:val="lt-LT"/>
              </w:rPr>
            </w:pPr>
            <w:r w:rsidRPr="004E72DB">
              <w:rPr>
                <w:iCs/>
                <w:sz w:val="22"/>
                <w:szCs w:val="22"/>
                <w:lang w:val="lt-LT"/>
              </w:rPr>
              <w:t>Labai retas</w:t>
            </w:r>
          </w:p>
        </w:tc>
        <w:tc>
          <w:tcPr>
            <w:tcW w:w="2620" w:type="pct"/>
          </w:tcPr>
          <w:p w14:paraId="55ACE6E7" w14:textId="77777777" w:rsidR="00C054E5" w:rsidRPr="004E72DB" w:rsidRDefault="00C054E5" w:rsidP="00E8329A">
            <w:pPr>
              <w:pStyle w:val="Pagrindinistekstas"/>
              <w:jc w:val="left"/>
              <w:rPr>
                <w:iCs/>
                <w:sz w:val="22"/>
                <w:szCs w:val="22"/>
                <w:lang w:val="lt-LT"/>
              </w:rPr>
            </w:pPr>
            <w:proofErr w:type="spellStart"/>
            <w:r w:rsidRPr="004E72DB">
              <w:rPr>
                <w:iCs/>
                <w:sz w:val="22"/>
                <w:szCs w:val="22"/>
                <w:lang w:val="lt-LT"/>
              </w:rPr>
              <w:t>Folikulitas</w:t>
            </w:r>
            <w:proofErr w:type="spellEnd"/>
          </w:p>
        </w:tc>
      </w:tr>
      <w:tr w:rsidR="00C054E5" w:rsidRPr="0029488A" w14:paraId="56550653" w14:textId="77777777" w:rsidTr="00195443">
        <w:trPr>
          <w:cantSplit/>
        </w:trPr>
        <w:tc>
          <w:tcPr>
            <w:tcW w:w="5000" w:type="pct"/>
            <w:gridSpan w:val="2"/>
            <w:shd w:val="clear" w:color="auto" w:fill="D9D9D9" w:themeFill="background1" w:themeFillShade="D9"/>
          </w:tcPr>
          <w:p w14:paraId="0DDF9B49" w14:textId="77777777" w:rsidR="00C054E5" w:rsidRPr="0029488A" w:rsidRDefault="00C054E5" w:rsidP="00E8329A">
            <w:pPr>
              <w:pStyle w:val="Pagrindinistekstas"/>
              <w:jc w:val="left"/>
              <w:rPr>
                <w:i/>
                <w:iCs/>
                <w:sz w:val="22"/>
                <w:szCs w:val="22"/>
                <w:lang w:val="lt-LT"/>
              </w:rPr>
            </w:pPr>
            <w:r w:rsidRPr="0029488A">
              <w:rPr>
                <w:i/>
                <w:iCs/>
                <w:sz w:val="22"/>
                <w:szCs w:val="22"/>
                <w:lang w:val="lt-LT"/>
              </w:rPr>
              <w:t xml:space="preserve">Nervų sistemos sutrikimai </w:t>
            </w:r>
          </w:p>
        </w:tc>
      </w:tr>
      <w:tr w:rsidR="00C054E5" w:rsidRPr="004E72DB" w14:paraId="72C306E4" w14:textId="77777777" w:rsidTr="00195443">
        <w:trPr>
          <w:cantSplit/>
        </w:trPr>
        <w:tc>
          <w:tcPr>
            <w:tcW w:w="2380" w:type="pct"/>
          </w:tcPr>
          <w:p w14:paraId="16E090F2" w14:textId="77777777" w:rsidR="00C054E5" w:rsidRPr="004E72DB" w:rsidDel="00AD2221" w:rsidRDefault="00C054E5" w:rsidP="00E8329A">
            <w:pPr>
              <w:pStyle w:val="Pagrindinistekstas"/>
              <w:jc w:val="left"/>
              <w:rPr>
                <w:iCs/>
                <w:sz w:val="22"/>
                <w:szCs w:val="22"/>
                <w:lang w:val="lt-LT"/>
              </w:rPr>
            </w:pPr>
            <w:r w:rsidRPr="004E72DB">
              <w:rPr>
                <w:iCs/>
                <w:sz w:val="22"/>
                <w:szCs w:val="22"/>
                <w:lang w:val="lt-LT"/>
              </w:rPr>
              <w:t xml:space="preserve">Dažnis nežinomas </w:t>
            </w:r>
          </w:p>
        </w:tc>
        <w:tc>
          <w:tcPr>
            <w:tcW w:w="2620" w:type="pct"/>
          </w:tcPr>
          <w:p w14:paraId="402551E1" w14:textId="77777777" w:rsidR="00C054E5" w:rsidRPr="004E72DB" w:rsidRDefault="00C054E5" w:rsidP="00E8329A">
            <w:pPr>
              <w:pStyle w:val="Pagrindinistekstas"/>
              <w:jc w:val="left"/>
              <w:rPr>
                <w:iCs/>
                <w:sz w:val="22"/>
                <w:szCs w:val="22"/>
                <w:lang w:val="lt-LT"/>
              </w:rPr>
            </w:pPr>
            <w:proofErr w:type="spellStart"/>
            <w:r w:rsidRPr="004E72DB">
              <w:rPr>
                <w:iCs/>
                <w:sz w:val="22"/>
                <w:szCs w:val="22"/>
                <w:lang w:val="lt-LT"/>
              </w:rPr>
              <w:t>Parestezija</w:t>
            </w:r>
            <w:proofErr w:type="spellEnd"/>
          </w:p>
        </w:tc>
      </w:tr>
      <w:tr w:rsidR="00C054E5" w:rsidRPr="004E72DB" w14:paraId="1CF57ADF" w14:textId="77777777" w:rsidTr="00195443">
        <w:trPr>
          <w:cantSplit/>
        </w:trPr>
        <w:tc>
          <w:tcPr>
            <w:tcW w:w="2380" w:type="pct"/>
          </w:tcPr>
          <w:p w14:paraId="3EEC5715" w14:textId="77777777" w:rsidR="00C054E5" w:rsidRPr="004E72DB" w:rsidRDefault="00C054E5" w:rsidP="00E8329A">
            <w:pPr>
              <w:pStyle w:val="Pagrindinistekstas"/>
              <w:jc w:val="left"/>
              <w:rPr>
                <w:iCs/>
                <w:sz w:val="22"/>
                <w:szCs w:val="22"/>
                <w:lang w:val="lt-LT"/>
              </w:rPr>
            </w:pPr>
            <w:r w:rsidRPr="004E72DB">
              <w:rPr>
                <w:iCs/>
                <w:sz w:val="22"/>
                <w:szCs w:val="22"/>
                <w:lang w:val="lt-LT"/>
              </w:rPr>
              <w:t>Labai retas</w:t>
            </w:r>
          </w:p>
        </w:tc>
        <w:tc>
          <w:tcPr>
            <w:tcW w:w="2620" w:type="pct"/>
          </w:tcPr>
          <w:p w14:paraId="0BD59D05" w14:textId="77777777" w:rsidR="00C054E5" w:rsidRPr="004E72DB" w:rsidRDefault="00C054E5" w:rsidP="00E8329A">
            <w:pPr>
              <w:pStyle w:val="Pagrindinistekstas"/>
              <w:jc w:val="left"/>
              <w:rPr>
                <w:iCs/>
                <w:sz w:val="22"/>
                <w:szCs w:val="22"/>
                <w:lang w:val="lt-LT"/>
              </w:rPr>
            </w:pPr>
            <w:r w:rsidRPr="004E72DB">
              <w:rPr>
                <w:iCs/>
                <w:sz w:val="22"/>
                <w:szCs w:val="22"/>
                <w:lang w:val="lt-LT"/>
              </w:rPr>
              <w:t>Deginimo jausmas</w:t>
            </w:r>
          </w:p>
        </w:tc>
      </w:tr>
      <w:tr w:rsidR="00C054E5" w:rsidRPr="0029488A" w14:paraId="5311A6D6" w14:textId="77777777" w:rsidTr="00195443">
        <w:trPr>
          <w:cantSplit/>
        </w:trPr>
        <w:tc>
          <w:tcPr>
            <w:tcW w:w="5000" w:type="pct"/>
            <w:gridSpan w:val="2"/>
            <w:shd w:val="clear" w:color="auto" w:fill="D9D9D9" w:themeFill="background1" w:themeFillShade="D9"/>
          </w:tcPr>
          <w:p w14:paraId="10777D61" w14:textId="77777777" w:rsidR="00C054E5" w:rsidRPr="0029488A" w:rsidRDefault="00C054E5" w:rsidP="00E8329A">
            <w:pPr>
              <w:rPr>
                <w:i/>
                <w:iCs/>
                <w:sz w:val="22"/>
                <w:szCs w:val="22"/>
                <w:lang w:val="lt-LT"/>
              </w:rPr>
            </w:pPr>
            <w:r w:rsidRPr="000719FE">
              <w:rPr>
                <w:i/>
                <w:noProof/>
                <w:szCs w:val="22"/>
                <w:lang w:val="it-IT"/>
              </w:rPr>
              <w:t>Akių sutrikimai</w:t>
            </w:r>
          </w:p>
        </w:tc>
      </w:tr>
      <w:tr w:rsidR="00C054E5" w:rsidRPr="004E72DB" w14:paraId="1A4A2338" w14:textId="77777777" w:rsidTr="00195443">
        <w:trPr>
          <w:cantSplit/>
        </w:trPr>
        <w:tc>
          <w:tcPr>
            <w:tcW w:w="2380" w:type="pct"/>
          </w:tcPr>
          <w:p w14:paraId="673A4D36" w14:textId="77777777" w:rsidR="00C054E5" w:rsidRPr="004E72DB" w:rsidRDefault="00C054E5" w:rsidP="00E8329A">
            <w:pPr>
              <w:pStyle w:val="Pagrindinistekstas"/>
              <w:jc w:val="left"/>
              <w:rPr>
                <w:iCs/>
                <w:sz w:val="22"/>
                <w:szCs w:val="22"/>
                <w:lang w:val="lt-LT"/>
              </w:rPr>
            </w:pPr>
            <w:proofErr w:type="spellStart"/>
            <w:r w:rsidRPr="000719FE">
              <w:rPr>
                <w:szCs w:val="22"/>
              </w:rPr>
              <w:t>Dažnis</w:t>
            </w:r>
            <w:proofErr w:type="spellEnd"/>
            <w:r w:rsidRPr="000719FE">
              <w:rPr>
                <w:szCs w:val="22"/>
              </w:rPr>
              <w:t xml:space="preserve"> </w:t>
            </w:r>
            <w:proofErr w:type="spellStart"/>
            <w:r w:rsidRPr="000719FE">
              <w:rPr>
                <w:szCs w:val="22"/>
              </w:rPr>
              <w:t>nežinomas</w:t>
            </w:r>
            <w:proofErr w:type="spellEnd"/>
          </w:p>
        </w:tc>
        <w:tc>
          <w:tcPr>
            <w:tcW w:w="2620" w:type="pct"/>
          </w:tcPr>
          <w:p w14:paraId="42B0F8EB" w14:textId="77777777" w:rsidR="00C054E5" w:rsidRPr="004E72DB" w:rsidRDefault="00C054E5" w:rsidP="00E8329A">
            <w:pPr>
              <w:pStyle w:val="Pagrindinistekstas"/>
              <w:jc w:val="left"/>
              <w:rPr>
                <w:iCs/>
                <w:sz w:val="22"/>
                <w:szCs w:val="22"/>
                <w:lang w:val="lt-LT"/>
              </w:rPr>
            </w:pPr>
            <w:proofErr w:type="spellStart"/>
            <w:r w:rsidRPr="00405B9F">
              <w:rPr>
                <w:bCs/>
                <w:szCs w:val="22"/>
              </w:rPr>
              <w:t>Miglotas</w:t>
            </w:r>
            <w:proofErr w:type="spellEnd"/>
            <w:r w:rsidRPr="00405B9F">
              <w:rPr>
                <w:bCs/>
                <w:szCs w:val="22"/>
              </w:rPr>
              <w:t xml:space="preserve"> </w:t>
            </w:r>
            <w:proofErr w:type="spellStart"/>
            <w:r w:rsidRPr="00405B9F">
              <w:rPr>
                <w:bCs/>
                <w:szCs w:val="22"/>
              </w:rPr>
              <w:t>matymas</w:t>
            </w:r>
            <w:proofErr w:type="spellEnd"/>
            <w:r w:rsidRPr="00405B9F">
              <w:rPr>
                <w:bCs/>
                <w:szCs w:val="22"/>
              </w:rPr>
              <w:t xml:space="preserve"> (</w:t>
            </w:r>
            <w:proofErr w:type="spellStart"/>
            <w:r w:rsidRPr="00405B9F">
              <w:rPr>
                <w:bCs/>
                <w:szCs w:val="22"/>
              </w:rPr>
              <w:t>taip</w:t>
            </w:r>
            <w:proofErr w:type="spellEnd"/>
            <w:r w:rsidRPr="00405B9F">
              <w:rPr>
                <w:bCs/>
                <w:szCs w:val="22"/>
              </w:rPr>
              <w:t xml:space="preserve"> pat </w:t>
            </w:r>
            <w:proofErr w:type="spellStart"/>
            <w:r w:rsidRPr="00405B9F">
              <w:rPr>
                <w:bCs/>
                <w:szCs w:val="22"/>
              </w:rPr>
              <w:t>žr</w:t>
            </w:r>
            <w:proofErr w:type="spellEnd"/>
            <w:r w:rsidRPr="00405B9F">
              <w:rPr>
                <w:bCs/>
                <w:szCs w:val="22"/>
              </w:rPr>
              <w:t xml:space="preserve">. 4.4 </w:t>
            </w:r>
            <w:proofErr w:type="spellStart"/>
            <w:r w:rsidRPr="00405B9F">
              <w:rPr>
                <w:bCs/>
                <w:szCs w:val="22"/>
              </w:rPr>
              <w:t>skyrių</w:t>
            </w:r>
            <w:proofErr w:type="spellEnd"/>
            <w:r w:rsidRPr="00405B9F">
              <w:rPr>
                <w:b/>
                <w:bCs/>
                <w:sz w:val="18"/>
                <w:szCs w:val="18"/>
              </w:rPr>
              <w:t>)</w:t>
            </w:r>
          </w:p>
        </w:tc>
      </w:tr>
      <w:tr w:rsidR="00C054E5" w:rsidRPr="0029488A" w14:paraId="11C4AF06" w14:textId="77777777" w:rsidTr="00195443">
        <w:trPr>
          <w:cantSplit/>
        </w:trPr>
        <w:tc>
          <w:tcPr>
            <w:tcW w:w="5000" w:type="pct"/>
            <w:gridSpan w:val="2"/>
            <w:shd w:val="clear" w:color="auto" w:fill="D9D9D9" w:themeFill="background1" w:themeFillShade="D9"/>
          </w:tcPr>
          <w:p w14:paraId="2935D8A3" w14:textId="77777777" w:rsidR="00C054E5" w:rsidRPr="0029488A" w:rsidRDefault="00C054E5" w:rsidP="00E8329A">
            <w:pPr>
              <w:rPr>
                <w:i/>
                <w:iCs/>
                <w:sz w:val="22"/>
                <w:szCs w:val="22"/>
                <w:lang w:val="lt-LT"/>
              </w:rPr>
            </w:pPr>
            <w:r w:rsidRPr="0029488A">
              <w:rPr>
                <w:i/>
                <w:iCs/>
                <w:sz w:val="22"/>
                <w:szCs w:val="22"/>
                <w:lang w:val="lt-LT"/>
              </w:rPr>
              <w:t>Bendrieji sutrikimai ir vartojimo vietos pažeidimai</w:t>
            </w:r>
          </w:p>
        </w:tc>
      </w:tr>
      <w:tr w:rsidR="00C054E5" w:rsidRPr="004E72DB" w14:paraId="4306DB7B" w14:textId="77777777" w:rsidTr="00195443">
        <w:trPr>
          <w:cantSplit/>
        </w:trPr>
        <w:tc>
          <w:tcPr>
            <w:tcW w:w="2380" w:type="pct"/>
          </w:tcPr>
          <w:p w14:paraId="417B296F" w14:textId="77777777" w:rsidR="00C054E5" w:rsidRPr="004E72DB" w:rsidRDefault="00C054E5" w:rsidP="00E8329A">
            <w:pPr>
              <w:pStyle w:val="Pagrindinistekstas"/>
              <w:jc w:val="left"/>
              <w:rPr>
                <w:iCs/>
                <w:sz w:val="22"/>
                <w:szCs w:val="22"/>
                <w:lang w:val="lt-LT"/>
              </w:rPr>
            </w:pPr>
            <w:r w:rsidRPr="004E72DB">
              <w:rPr>
                <w:iCs/>
                <w:sz w:val="22"/>
                <w:szCs w:val="22"/>
                <w:lang w:val="lt-LT"/>
              </w:rPr>
              <w:t>Dažnis nežinomas</w:t>
            </w:r>
          </w:p>
        </w:tc>
        <w:tc>
          <w:tcPr>
            <w:tcW w:w="2620" w:type="pct"/>
          </w:tcPr>
          <w:p w14:paraId="2CF16044" w14:textId="77777777" w:rsidR="00C054E5" w:rsidRPr="004E72DB" w:rsidRDefault="00C054E5" w:rsidP="00E8329A">
            <w:pPr>
              <w:pStyle w:val="Pagrindinistekstas"/>
              <w:jc w:val="left"/>
              <w:rPr>
                <w:iCs/>
                <w:sz w:val="22"/>
                <w:szCs w:val="22"/>
                <w:lang w:val="lt-LT"/>
              </w:rPr>
            </w:pPr>
            <w:r w:rsidRPr="004E72DB">
              <w:rPr>
                <w:iCs/>
                <w:sz w:val="22"/>
                <w:szCs w:val="22"/>
                <w:lang w:val="lt-LT"/>
              </w:rPr>
              <w:t>Vartojimo vietos skausmas, vartojimo vietos reakcijos</w:t>
            </w:r>
          </w:p>
        </w:tc>
      </w:tr>
      <w:tr w:rsidR="00C054E5" w:rsidRPr="0029488A" w14:paraId="30D72EFD" w14:textId="77777777" w:rsidTr="00195443">
        <w:trPr>
          <w:cantSplit/>
        </w:trPr>
        <w:tc>
          <w:tcPr>
            <w:tcW w:w="5000" w:type="pct"/>
            <w:gridSpan w:val="2"/>
            <w:shd w:val="clear" w:color="auto" w:fill="D9D9D9" w:themeFill="background1" w:themeFillShade="D9"/>
          </w:tcPr>
          <w:p w14:paraId="791EE229" w14:textId="77777777" w:rsidR="00C054E5" w:rsidRPr="0029488A" w:rsidRDefault="00C054E5" w:rsidP="00E8329A">
            <w:pPr>
              <w:pStyle w:val="Pagrindinistekstas"/>
              <w:jc w:val="left"/>
              <w:rPr>
                <w:i/>
                <w:iCs/>
                <w:sz w:val="22"/>
                <w:szCs w:val="22"/>
                <w:lang w:val="lt-LT"/>
              </w:rPr>
            </w:pPr>
            <w:r w:rsidRPr="0029488A">
              <w:rPr>
                <w:i/>
                <w:iCs/>
                <w:sz w:val="22"/>
                <w:szCs w:val="22"/>
                <w:lang w:val="lt-LT"/>
              </w:rPr>
              <w:t xml:space="preserve">Odos ir poodinio audinio sutrikimai </w:t>
            </w:r>
          </w:p>
        </w:tc>
      </w:tr>
      <w:tr w:rsidR="00C054E5" w:rsidRPr="004E72DB" w14:paraId="5C30A37E" w14:textId="77777777" w:rsidTr="00195443">
        <w:trPr>
          <w:cantSplit/>
        </w:trPr>
        <w:tc>
          <w:tcPr>
            <w:tcW w:w="2380" w:type="pct"/>
          </w:tcPr>
          <w:p w14:paraId="4A326F8F" w14:textId="77777777" w:rsidR="00C054E5" w:rsidRPr="004E72DB" w:rsidDel="00125586" w:rsidRDefault="00C054E5" w:rsidP="00E8329A">
            <w:pPr>
              <w:pStyle w:val="Pagrindinistekstas"/>
              <w:jc w:val="left"/>
              <w:rPr>
                <w:iCs/>
                <w:sz w:val="22"/>
                <w:szCs w:val="22"/>
                <w:lang w:val="lt-LT"/>
              </w:rPr>
            </w:pPr>
            <w:r w:rsidRPr="004E72DB">
              <w:rPr>
                <w:iCs/>
                <w:sz w:val="22"/>
                <w:szCs w:val="22"/>
                <w:lang w:val="lt-LT"/>
              </w:rPr>
              <w:lastRenderedPageBreak/>
              <w:t>Dažnis nežinomas</w:t>
            </w:r>
          </w:p>
        </w:tc>
        <w:tc>
          <w:tcPr>
            <w:tcW w:w="2620" w:type="pct"/>
          </w:tcPr>
          <w:p w14:paraId="0BEE9E03" w14:textId="77777777" w:rsidR="00C054E5" w:rsidRPr="004E72DB" w:rsidRDefault="00C054E5" w:rsidP="00E8329A">
            <w:pPr>
              <w:pStyle w:val="Pagrindinistekstas"/>
              <w:jc w:val="left"/>
              <w:rPr>
                <w:iCs/>
                <w:sz w:val="22"/>
                <w:szCs w:val="22"/>
                <w:lang w:val="lt-LT"/>
              </w:rPr>
            </w:pPr>
            <w:r w:rsidRPr="004E72DB">
              <w:rPr>
                <w:iCs/>
                <w:sz w:val="22"/>
                <w:szCs w:val="22"/>
                <w:lang w:val="lt-LT"/>
              </w:rPr>
              <w:t xml:space="preserve">Kontaktinis dermatitas, </w:t>
            </w:r>
            <w:proofErr w:type="spellStart"/>
            <w:r w:rsidRPr="004E72DB">
              <w:rPr>
                <w:iCs/>
                <w:sz w:val="22"/>
                <w:szCs w:val="22"/>
                <w:lang w:val="lt-LT"/>
              </w:rPr>
              <w:t>perioralinis</w:t>
            </w:r>
            <w:proofErr w:type="spellEnd"/>
            <w:r w:rsidRPr="004E72DB">
              <w:rPr>
                <w:iCs/>
                <w:sz w:val="22"/>
                <w:szCs w:val="22"/>
                <w:lang w:val="lt-LT"/>
              </w:rPr>
              <w:t xml:space="preserve"> dermatitas, odos </w:t>
            </w:r>
            <w:proofErr w:type="spellStart"/>
            <w:r w:rsidRPr="004E72DB">
              <w:rPr>
                <w:iCs/>
                <w:sz w:val="22"/>
                <w:szCs w:val="22"/>
                <w:lang w:val="lt-LT"/>
              </w:rPr>
              <w:t>hipopigmentacija</w:t>
            </w:r>
            <w:proofErr w:type="spellEnd"/>
            <w:r w:rsidRPr="004E72DB">
              <w:rPr>
                <w:iCs/>
                <w:sz w:val="22"/>
                <w:szCs w:val="22"/>
                <w:lang w:val="lt-LT"/>
              </w:rPr>
              <w:t xml:space="preserve">, padidėjęs plaukuotumas, </w:t>
            </w:r>
            <w:proofErr w:type="spellStart"/>
            <w:r w:rsidRPr="004E72DB">
              <w:rPr>
                <w:iCs/>
                <w:sz w:val="22"/>
                <w:szCs w:val="22"/>
                <w:lang w:val="lt-LT"/>
              </w:rPr>
              <w:t>strijos</w:t>
            </w:r>
            <w:proofErr w:type="spellEnd"/>
            <w:r w:rsidRPr="004E72DB">
              <w:rPr>
                <w:iCs/>
                <w:sz w:val="22"/>
                <w:szCs w:val="22"/>
                <w:lang w:val="lt-LT"/>
              </w:rPr>
              <w:t xml:space="preserve">, </w:t>
            </w:r>
            <w:proofErr w:type="spellStart"/>
            <w:r w:rsidRPr="004E72DB">
              <w:rPr>
                <w:iCs/>
                <w:sz w:val="22"/>
                <w:szCs w:val="22"/>
                <w:lang w:val="lt-LT"/>
              </w:rPr>
              <w:t>maceracija</w:t>
            </w:r>
            <w:proofErr w:type="spellEnd"/>
            <w:r w:rsidRPr="004E72DB">
              <w:rPr>
                <w:iCs/>
                <w:sz w:val="22"/>
                <w:szCs w:val="22"/>
                <w:lang w:val="lt-LT"/>
              </w:rPr>
              <w:t xml:space="preserve">, </w:t>
            </w:r>
            <w:proofErr w:type="spellStart"/>
            <w:r w:rsidRPr="004E72DB">
              <w:rPr>
                <w:i/>
                <w:iCs/>
                <w:sz w:val="22"/>
                <w:szCs w:val="22"/>
                <w:lang w:val="lt-LT"/>
              </w:rPr>
              <w:t>miliaria</w:t>
            </w:r>
            <w:proofErr w:type="spellEnd"/>
            <w:r w:rsidRPr="004E72DB">
              <w:rPr>
                <w:iCs/>
                <w:sz w:val="22"/>
                <w:szCs w:val="22"/>
                <w:lang w:val="lt-LT"/>
              </w:rPr>
              <w:t xml:space="preserve">, į </w:t>
            </w:r>
            <w:proofErr w:type="spellStart"/>
            <w:r w:rsidRPr="004E72DB">
              <w:rPr>
                <w:iCs/>
                <w:sz w:val="22"/>
                <w:szCs w:val="22"/>
                <w:lang w:val="lt-LT"/>
              </w:rPr>
              <w:t>aknę</w:t>
            </w:r>
            <w:proofErr w:type="spellEnd"/>
            <w:r w:rsidRPr="004E72DB">
              <w:rPr>
                <w:iCs/>
                <w:sz w:val="22"/>
                <w:szCs w:val="22"/>
                <w:lang w:val="lt-LT"/>
              </w:rPr>
              <w:t xml:space="preserve"> panašus dermatitas, odos atrofija</w:t>
            </w:r>
          </w:p>
        </w:tc>
      </w:tr>
      <w:tr w:rsidR="00C054E5" w:rsidRPr="004E72DB" w14:paraId="29AC207B" w14:textId="77777777" w:rsidTr="00195443">
        <w:trPr>
          <w:cantSplit/>
        </w:trPr>
        <w:tc>
          <w:tcPr>
            <w:tcW w:w="2380" w:type="pct"/>
          </w:tcPr>
          <w:p w14:paraId="50FD00C6" w14:textId="77777777" w:rsidR="00C054E5" w:rsidRPr="004E72DB" w:rsidRDefault="00C054E5" w:rsidP="00E8329A">
            <w:pPr>
              <w:pStyle w:val="Pagrindinistekstas"/>
              <w:jc w:val="left"/>
              <w:rPr>
                <w:iCs/>
                <w:sz w:val="22"/>
                <w:szCs w:val="22"/>
                <w:lang w:val="lt-LT"/>
              </w:rPr>
            </w:pPr>
            <w:r w:rsidRPr="004E72DB">
              <w:rPr>
                <w:iCs/>
                <w:sz w:val="22"/>
                <w:szCs w:val="22"/>
                <w:lang w:val="lt-LT"/>
              </w:rPr>
              <w:t>Labai retas</w:t>
            </w:r>
          </w:p>
        </w:tc>
        <w:tc>
          <w:tcPr>
            <w:tcW w:w="2620" w:type="pct"/>
          </w:tcPr>
          <w:p w14:paraId="15138A44" w14:textId="77777777" w:rsidR="00C054E5" w:rsidRPr="004E72DB" w:rsidRDefault="00C054E5" w:rsidP="00E8329A">
            <w:pPr>
              <w:pStyle w:val="Pagrindinistekstas"/>
              <w:jc w:val="left"/>
              <w:rPr>
                <w:iCs/>
                <w:sz w:val="22"/>
                <w:szCs w:val="22"/>
                <w:lang w:val="lt-LT"/>
              </w:rPr>
            </w:pPr>
            <w:r w:rsidRPr="004E72DB">
              <w:rPr>
                <w:iCs/>
                <w:sz w:val="22"/>
                <w:szCs w:val="22"/>
                <w:lang w:val="lt-LT"/>
              </w:rPr>
              <w:t>Niežulys</w:t>
            </w:r>
          </w:p>
        </w:tc>
      </w:tr>
    </w:tbl>
    <w:p w14:paraId="4B66D6FD" w14:textId="77777777" w:rsidR="00C054E5" w:rsidRDefault="00C054E5" w:rsidP="00C054E5">
      <w:pPr>
        <w:pStyle w:val="Pagrindinistekstas"/>
        <w:jc w:val="left"/>
        <w:rPr>
          <w:iCs/>
          <w:sz w:val="22"/>
          <w:szCs w:val="22"/>
          <w:lang w:val="lt-LT"/>
        </w:rPr>
      </w:pPr>
    </w:p>
    <w:p w14:paraId="43528C9D" w14:textId="77777777" w:rsidR="00C054E5" w:rsidRPr="004E72DB" w:rsidRDefault="00C054E5" w:rsidP="00C054E5">
      <w:pPr>
        <w:pStyle w:val="Pagrindinistekstas"/>
        <w:jc w:val="left"/>
        <w:rPr>
          <w:sz w:val="22"/>
          <w:szCs w:val="22"/>
          <w:lang w:val="lt-LT"/>
        </w:rPr>
      </w:pPr>
      <w:r w:rsidRPr="004E72DB">
        <w:rPr>
          <w:sz w:val="22"/>
          <w:szCs w:val="22"/>
          <w:lang w:val="lt-LT"/>
        </w:rPr>
        <w:t xml:space="preserve">Vietiškai ant odos vartojant kitų kortikosteroidų, pastebėtas lokalus nepageidaujamas poveikis: odos sausumas, odos dirginimas, dermatitas, </w:t>
      </w:r>
      <w:proofErr w:type="spellStart"/>
      <w:r w:rsidRPr="004E72DB">
        <w:rPr>
          <w:sz w:val="22"/>
          <w:szCs w:val="22"/>
          <w:lang w:val="lt-LT"/>
        </w:rPr>
        <w:t>perioralinis</w:t>
      </w:r>
      <w:proofErr w:type="spellEnd"/>
      <w:r w:rsidRPr="004E72DB">
        <w:rPr>
          <w:sz w:val="22"/>
          <w:szCs w:val="22"/>
          <w:lang w:val="lt-LT"/>
        </w:rPr>
        <w:t xml:space="preserve"> dermatitas, odos </w:t>
      </w:r>
      <w:proofErr w:type="spellStart"/>
      <w:r w:rsidRPr="004E72DB">
        <w:rPr>
          <w:sz w:val="22"/>
          <w:szCs w:val="22"/>
          <w:lang w:val="lt-LT"/>
        </w:rPr>
        <w:t>maceracija</w:t>
      </w:r>
      <w:proofErr w:type="spellEnd"/>
      <w:r w:rsidRPr="004E72DB">
        <w:rPr>
          <w:sz w:val="22"/>
          <w:szCs w:val="22"/>
          <w:lang w:val="lt-LT"/>
        </w:rPr>
        <w:t xml:space="preserve">, </w:t>
      </w:r>
      <w:proofErr w:type="spellStart"/>
      <w:r w:rsidRPr="004E72DB">
        <w:rPr>
          <w:sz w:val="22"/>
          <w:szCs w:val="22"/>
          <w:lang w:val="lt-LT"/>
        </w:rPr>
        <w:t>miliarinis</w:t>
      </w:r>
      <w:proofErr w:type="spellEnd"/>
      <w:r w:rsidRPr="004E72DB">
        <w:rPr>
          <w:sz w:val="22"/>
          <w:szCs w:val="22"/>
          <w:lang w:val="lt-LT"/>
        </w:rPr>
        <w:t xml:space="preserve"> išbėrimas ir </w:t>
      </w:r>
      <w:proofErr w:type="spellStart"/>
      <w:r w:rsidRPr="004E72DB">
        <w:rPr>
          <w:sz w:val="22"/>
          <w:szCs w:val="22"/>
          <w:lang w:val="lt-LT"/>
        </w:rPr>
        <w:t>teleangiektazijos</w:t>
      </w:r>
      <w:proofErr w:type="spellEnd"/>
      <w:r w:rsidRPr="004E72DB">
        <w:rPr>
          <w:sz w:val="22"/>
          <w:szCs w:val="22"/>
          <w:lang w:val="lt-LT"/>
        </w:rPr>
        <w:t xml:space="preserve">. </w:t>
      </w:r>
    </w:p>
    <w:p w14:paraId="50E941AB" w14:textId="77777777" w:rsidR="00C054E5" w:rsidRDefault="00C054E5" w:rsidP="00C054E5">
      <w:pPr>
        <w:pStyle w:val="Pagrindinistekstas"/>
        <w:jc w:val="left"/>
        <w:rPr>
          <w:sz w:val="22"/>
          <w:szCs w:val="22"/>
          <w:lang w:val="lt-LT"/>
        </w:rPr>
      </w:pPr>
    </w:p>
    <w:p w14:paraId="1F8926C6" w14:textId="77777777" w:rsidR="00C054E5" w:rsidRPr="004E72DB" w:rsidRDefault="00C054E5" w:rsidP="00C054E5">
      <w:pPr>
        <w:pStyle w:val="Pagrindinistekstas"/>
        <w:jc w:val="left"/>
        <w:rPr>
          <w:sz w:val="22"/>
          <w:szCs w:val="22"/>
          <w:lang w:val="lt-LT"/>
        </w:rPr>
      </w:pPr>
      <w:r>
        <w:rPr>
          <w:sz w:val="22"/>
          <w:szCs w:val="22"/>
          <w:lang w:val="lt-LT"/>
        </w:rPr>
        <w:t>Vaikų populiacija</w:t>
      </w:r>
    </w:p>
    <w:p w14:paraId="6BA131C0" w14:textId="77777777" w:rsidR="00C054E5" w:rsidRPr="004E72DB" w:rsidRDefault="00C054E5" w:rsidP="00C054E5">
      <w:pPr>
        <w:pStyle w:val="Pagrindinistekstas"/>
        <w:jc w:val="left"/>
        <w:rPr>
          <w:sz w:val="22"/>
          <w:szCs w:val="22"/>
          <w:lang w:val="lt-LT"/>
        </w:rPr>
      </w:pPr>
      <w:r w:rsidRPr="004E72DB">
        <w:rPr>
          <w:sz w:val="22"/>
          <w:szCs w:val="22"/>
          <w:lang w:val="lt-LT"/>
        </w:rPr>
        <w:t xml:space="preserve">Vaikai, kadangi jų kūno paviršiaus ploto ir kūno svorio santykis yra didesnis nei suaugusiųjų, gali būti jautresni vietinių kortikosteroidų sukeltam pogumburio, </w:t>
      </w:r>
      <w:proofErr w:type="spellStart"/>
      <w:r w:rsidRPr="004E72DB">
        <w:rPr>
          <w:sz w:val="22"/>
          <w:szCs w:val="22"/>
          <w:lang w:val="lt-LT"/>
        </w:rPr>
        <w:t>hipofizės</w:t>
      </w:r>
      <w:proofErr w:type="spellEnd"/>
      <w:r w:rsidRPr="004E72DB">
        <w:rPr>
          <w:sz w:val="22"/>
          <w:szCs w:val="22"/>
          <w:lang w:val="lt-LT"/>
        </w:rPr>
        <w:t xml:space="preserve"> ir antinksčių (PHA) ašies slopinimui ar </w:t>
      </w:r>
      <w:proofErr w:type="spellStart"/>
      <w:r w:rsidRPr="004E72DB">
        <w:rPr>
          <w:sz w:val="22"/>
          <w:szCs w:val="22"/>
          <w:lang w:val="lt-LT"/>
        </w:rPr>
        <w:t>Kušingo</w:t>
      </w:r>
      <w:proofErr w:type="spellEnd"/>
      <w:r w:rsidRPr="004E72DB">
        <w:rPr>
          <w:sz w:val="22"/>
          <w:szCs w:val="22"/>
          <w:lang w:val="lt-LT"/>
        </w:rPr>
        <w:t xml:space="preserve"> sindromo atsiradimui.</w:t>
      </w:r>
    </w:p>
    <w:p w14:paraId="21FE78F4" w14:textId="77777777" w:rsidR="00C054E5" w:rsidRPr="00CB6B1B" w:rsidRDefault="00C054E5" w:rsidP="00C054E5">
      <w:pPr>
        <w:rPr>
          <w:color w:val="000000" w:themeColor="text1"/>
          <w:sz w:val="22"/>
          <w:szCs w:val="22"/>
          <w:lang w:val="lt-LT"/>
        </w:rPr>
      </w:pPr>
    </w:p>
    <w:p w14:paraId="3A72F930" w14:textId="77777777" w:rsidR="00C054E5" w:rsidRPr="004E72DB" w:rsidRDefault="00C054E5" w:rsidP="00C054E5">
      <w:pPr>
        <w:pStyle w:val="Pagrindinistekstas"/>
        <w:jc w:val="left"/>
        <w:rPr>
          <w:sz w:val="22"/>
          <w:szCs w:val="22"/>
          <w:lang w:val="lt-LT"/>
        </w:rPr>
      </w:pPr>
      <w:r w:rsidRPr="004E72DB">
        <w:rPr>
          <w:sz w:val="22"/>
          <w:szCs w:val="22"/>
          <w:lang w:val="lt-LT"/>
        </w:rPr>
        <w:t>Ilgalaikis gydymas kortikosteroidais gali trukdyti vaikų augimui ir vystymuisi.</w:t>
      </w:r>
    </w:p>
    <w:p w14:paraId="67CE8A64" w14:textId="77777777" w:rsidR="00C054E5" w:rsidRPr="004E72DB" w:rsidRDefault="00C054E5" w:rsidP="00C054E5">
      <w:pPr>
        <w:pStyle w:val="Pagrindinistekstas"/>
        <w:jc w:val="left"/>
        <w:rPr>
          <w:sz w:val="22"/>
          <w:szCs w:val="22"/>
          <w:lang w:val="lt-LT"/>
        </w:rPr>
      </w:pPr>
    </w:p>
    <w:p w14:paraId="79A00401" w14:textId="77777777" w:rsidR="00C054E5" w:rsidRPr="004E72DB" w:rsidRDefault="00C054E5" w:rsidP="00C054E5">
      <w:pPr>
        <w:keepNext/>
        <w:autoSpaceDE w:val="0"/>
        <w:autoSpaceDN w:val="0"/>
        <w:adjustRightInd w:val="0"/>
        <w:jc w:val="both"/>
        <w:rPr>
          <w:sz w:val="22"/>
          <w:szCs w:val="22"/>
          <w:u w:val="single"/>
          <w:lang w:val="lt-LT"/>
        </w:rPr>
      </w:pPr>
      <w:r w:rsidRPr="004E72DB">
        <w:rPr>
          <w:noProof/>
          <w:sz w:val="22"/>
          <w:szCs w:val="22"/>
          <w:u w:val="single"/>
          <w:lang w:val="lt-LT"/>
        </w:rPr>
        <w:t>Pranešimas apie įtariamas nepageidaujamas reakcijas</w:t>
      </w:r>
    </w:p>
    <w:p w14:paraId="08F5001B" w14:textId="26612C28" w:rsidR="00231208" w:rsidRPr="00B133C2" w:rsidRDefault="00231208" w:rsidP="00C054E5">
      <w:pPr>
        <w:keepNext/>
        <w:autoSpaceDE w:val="0"/>
        <w:autoSpaceDN w:val="0"/>
        <w:adjustRightInd w:val="0"/>
        <w:rPr>
          <w:noProof/>
          <w:sz w:val="22"/>
          <w:szCs w:val="22"/>
          <w:lang w:val="lt-LT"/>
        </w:rPr>
      </w:pPr>
      <w:r w:rsidRPr="00231208">
        <w:rPr>
          <w:noProof/>
          <w:sz w:val="22"/>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10" w:history="1">
        <w:r w:rsidRPr="003E18C9">
          <w:rPr>
            <w:rStyle w:val="Hipersaitas"/>
            <w:noProof/>
            <w:sz w:val="22"/>
            <w:szCs w:val="22"/>
            <w:lang w:val="lt-LT"/>
          </w:rPr>
          <w:t>NepageidaujamaR@vvkt.lt</w:t>
        </w:r>
      </w:hyperlink>
      <w:r w:rsidRPr="00231208">
        <w:rPr>
          <w:noProof/>
          <w:sz w:val="22"/>
          <w:szCs w:val="22"/>
          <w:lang w:val="lt-LT"/>
        </w:rPr>
        <w:t>).</w:t>
      </w:r>
    </w:p>
    <w:p w14:paraId="7D30805B" w14:textId="77777777" w:rsidR="00C054E5" w:rsidRPr="004E72DB" w:rsidRDefault="00C054E5" w:rsidP="00C054E5">
      <w:pPr>
        <w:pStyle w:val="Pagrindinistekstas"/>
        <w:jc w:val="left"/>
        <w:rPr>
          <w:sz w:val="22"/>
          <w:szCs w:val="22"/>
          <w:lang w:val="lt-LT"/>
        </w:rPr>
      </w:pPr>
    </w:p>
    <w:p w14:paraId="48B92C7A" w14:textId="77777777" w:rsidR="00C054E5" w:rsidRPr="004E72DB" w:rsidRDefault="00C054E5" w:rsidP="00C054E5">
      <w:pPr>
        <w:pStyle w:val="Pagrindinistekstas"/>
        <w:tabs>
          <w:tab w:val="left" w:pos="567"/>
        </w:tabs>
        <w:ind w:left="567" w:hanging="567"/>
        <w:jc w:val="left"/>
        <w:rPr>
          <w:b/>
          <w:i/>
          <w:sz w:val="22"/>
          <w:szCs w:val="22"/>
          <w:lang w:val="lt-LT"/>
        </w:rPr>
      </w:pPr>
      <w:r w:rsidRPr="004E72DB">
        <w:rPr>
          <w:b/>
          <w:sz w:val="22"/>
          <w:szCs w:val="22"/>
          <w:lang w:val="lt-LT"/>
        </w:rPr>
        <w:t>4.9</w:t>
      </w:r>
      <w:r w:rsidRPr="004E72DB">
        <w:rPr>
          <w:b/>
          <w:sz w:val="22"/>
          <w:szCs w:val="22"/>
          <w:lang w:val="lt-LT"/>
        </w:rPr>
        <w:tab/>
        <w:t>Perdozavimas</w:t>
      </w:r>
    </w:p>
    <w:p w14:paraId="02EC2342" w14:textId="77777777" w:rsidR="00C054E5" w:rsidRPr="004E72DB" w:rsidRDefault="00C054E5" w:rsidP="00C054E5">
      <w:pPr>
        <w:pStyle w:val="Pagrindinistekstas"/>
        <w:jc w:val="left"/>
        <w:rPr>
          <w:i/>
          <w:sz w:val="22"/>
          <w:szCs w:val="22"/>
          <w:lang w:val="lt-LT"/>
        </w:rPr>
      </w:pPr>
    </w:p>
    <w:p w14:paraId="381153C6" w14:textId="77777777" w:rsidR="00C054E5" w:rsidRPr="004E72DB" w:rsidRDefault="00C054E5" w:rsidP="00C054E5">
      <w:pPr>
        <w:pStyle w:val="Pagrindinistekstas"/>
        <w:jc w:val="left"/>
        <w:rPr>
          <w:sz w:val="22"/>
          <w:szCs w:val="22"/>
          <w:lang w:val="lt-LT"/>
        </w:rPr>
      </w:pPr>
      <w:r w:rsidRPr="004E72DB">
        <w:rPr>
          <w:sz w:val="22"/>
          <w:szCs w:val="22"/>
          <w:lang w:val="lt-LT"/>
        </w:rPr>
        <w:t xml:space="preserve">Vartojami ilgai ir didelėmis dozėmis, vietiškai veikiantys kortikosteroidai gali slopinti </w:t>
      </w:r>
      <w:proofErr w:type="spellStart"/>
      <w:r w:rsidRPr="004E72DB">
        <w:rPr>
          <w:sz w:val="22"/>
          <w:szCs w:val="22"/>
          <w:lang w:val="lt-LT"/>
        </w:rPr>
        <w:t>hipofizės</w:t>
      </w:r>
      <w:proofErr w:type="spellEnd"/>
      <w:r w:rsidRPr="004E72DB">
        <w:rPr>
          <w:sz w:val="22"/>
          <w:szCs w:val="22"/>
          <w:lang w:val="lt-LT"/>
        </w:rPr>
        <w:t xml:space="preserve"> ir antinksčių funkciją, todėl gali prasidėti antrinis antinksčių funkcijos nepakankamumas, kuris paprastai yra grįžtamas.</w:t>
      </w:r>
    </w:p>
    <w:p w14:paraId="0BC7A0A3" w14:textId="77777777" w:rsidR="00C054E5" w:rsidRPr="004E72DB" w:rsidRDefault="00C054E5" w:rsidP="00C054E5">
      <w:pPr>
        <w:pStyle w:val="Pagrindinistekstas"/>
        <w:jc w:val="left"/>
        <w:rPr>
          <w:sz w:val="22"/>
          <w:szCs w:val="22"/>
          <w:lang w:val="lt-LT"/>
        </w:rPr>
      </w:pPr>
    </w:p>
    <w:p w14:paraId="046A3F32" w14:textId="77777777" w:rsidR="00C054E5" w:rsidRPr="004E72DB" w:rsidRDefault="00C054E5" w:rsidP="00C054E5">
      <w:pPr>
        <w:pStyle w:val="Pagrindinistekstas"/>
        <w:jc w:val="left"/>
        <w:rPr>
          <w:sz w:val="22"/>
          <w:szCs w:val="22"/>
          <w:lang w:val="lt-LT"/>
        </w:rPr>
      </w:pPr>
      <w:r w:rsidRPr="004E72DB">
        <w:rPr>
          <w:sz w:val="22"/>
          <w:szCs w:val="22"/>
          <w:lang w:val="lt-LT"/>
        </w:rPr>
        <w:t>Jeigu pastebimas PHA ašies slopinimas, reikia pabandyti vaistinio preparato vartojimą nutraukti, rečiau tepti ar keisti silpnesniu steroidu.</w:t>
      </w:r>
    </w:p>
    <w:p w14:paraId="7B071A8E" w14:textId="77777777" w:rsidR="00C054E5" w:rsidRPr="004E72DB" w:rsidRDefault="00C054E5" w:rsidP="00C054E5">
      <w:pPr>
        <w:pStyle w:val="Pagrindinistekstas"/>
        <w:jc w:val="left"/>
        <w:rPr>
          <w:sz w:val="22"/>
          <w:szCs w:val="22"/>
          <w:lang w:val="lt-LT"/>
        </w:rPr>
      </w:pPr>
    </w:p>
    <w:p w14:paraId="5A92BF08" w14:textId="77777777" w:rsidR="00C054E5" w:rsidRPr="004E72DB" w:rsidRDefault="00C054E5" w:rsidP="00C054E5">
      <w:pPr>
        <w:pStyle w:val="Pagrindinistekstas"/>
        <w:jc w:val="left"/>
        <w:rPr>
          <w:sz w:val="22"/>
          <w:szCs w:val="22"/>
          <w:lang w:val="lt-LT"/>
        </w:rPr>
      </w:pPr>
      <w:r w:rsidRPr="004E72DB">
        <w:rPr>
          <w:sz w:val="22"/>
          <w:szCs w:val="22"/>
          <w:lang w:val="lt-LT"/>
        </w:rPr>
        <w:t xml:space="preserve">Kiekvienoje </w:t>
      </w:r>
      <w:proofErr w:type="spellStart"/>
      <w:r w:rsidRPr="004E72DB">
        <w:rPr>
          <w:sz w:val="22"/>
          <w:szCs w:val="22"/>
          <w:lang w:val="lt-LT"/>
        </w:rPr>
        <w:t>talpyklėje</w:t>
      </w:r>
      <w:proofErr w:type="spellEnd"/>
      <w:r w:rsidRPr="004E72DB">
        <w:rPr>
          <w:sz w:val="22"/>
          <w:szCs w:val="22"/>
          <w:lang w:val="lt-LT"/>
        </w:rPr>
        <w:t xml:space="preserve"> esantis steroido kiekis yra toks mažas, kad atsitiktinai pavartojus per burną toksinio poveikio nebūtų arba jis būtų silpnas.</w:t>
      </w:r>
    </w:p>
    <w:p w14:paraId="4AB78314" w14:textId="77777777" w:rsidR="00C054E5" w:rsidRPr="004E72DB" w:rsidRDefault="00C054E5" w:rsidP="00C054E5">
      <w:pPr>
        <w:pStyle w:val="Pagrindinistekstas"/>
        <w:jc w:val="left"/>
        <w:rPr>
          <w:sz w:val="22"/>
          <w:szCs w:val="22"/>
          <w:lang w:val="lt-LT"/>
        </w:rPr>
      </w:pPr>
    </w:p>
    <w:p w14:paraId="7D2C62B0" w14:textId="77777777" w:rsidR="00C054E5" w:rsidRPr="004E72DB" w:rsidRDefault="00C054E5" w:rsidP="00C054E5">
      <w:pPr>
        <w:pStyle w:val="Pagrindinistekstas"/>
        <w:jc w:val="left"/>
        <w:rPr>
          <w:sz w:val="22"/>
          <w:szCs w:val="22"/>
          <w:lang w:val="lt-LT"/>
        </w:rPr>
      </w:pPr>
    </w:p>
    <w:p w14:paraId="2AD304A2" w14:textId="77777777" w:rsidR="00C054E5" w:rsidRPr="004E72DB" w:rsidRDefault="00C054E5" w:rsidP="00C054E5">
      <w:pPr>
        <w:pStyle w:val="Pagrindinistekstas"/>
        <w:tabs>
          <w:tab w:val="left" w:pos="567"/>
        </w:tabs>
        <w:ind w:left="567" w:hanging="567"/>
        <w:jc w:val="left"/>
        <w:rPr>
          <w:b/>
          <w:sz w:val="22"/>
          <w:szCs w:val="22"/>
          <w:lang w:val="lt-LT"/>
        </w:rPr>
      </w:pPr>
      <w:r w:rsidRPr="004E72DB">
        <w:rPr>
          <w:b/>
          <w:sz w:val="22"/>
          <w:szCs w:val="22"/>
          <w:lang w:val="lt-LT"/>
        </w:rPr>
        <w:t>5.</w:t>
      </w:r>
      <w:r w:rsidRPr="004E72DB">
        <w:rPr>
          <w:b/>
          <w:sz w:val="22"/>
          <w:szCs w:val="22"/>
          <w:lang w:val="lt-LT"/>
        </w:rPr>
        <w:tab/>
        <w:t>FARMAKOLOGINĖS SAVYBĖS</w:t>
      </w:r>
    </w:p>
    <w:p w14:paraId="7C6576B7" w14:textId="77777777" w:rsidR="00C054E5" w:rsidRPr="004E72DB" w:rsidRDefault="00C054E5" w:rsidP="00C054E5">
      <w:pPr>
        <w:pStyle w:val="Pagrindinistekstas"/>
        <w:tabs>
          <w:tab w:val="left" w:pos="567"/>
        </w:tabs>
        <w:jc w:val="left"/>
        <w:rPr>
          <w:sz w:val="22"/>
          <w:szCs w:val="22"/>
          <w:lang w:val="lt-LT"/>
        </w:rPr>
      </w:pPr>
    </w:p>
    <w:p w14:paraId="5B884FB4" w14:textId="77777777" w:rsidR="00C054E5" w:rsidRPr="004E72DB" w:rsidRDefault="00C054E5" w:rsidP="00C054E5">
      <w:pPr>
        <w:pStyle w:val="Pagrindinistekstas"/>
        <w:tabs>
          <w:tab w:val="left" w:pos="567"/>
        </w:tabs>
        <w:ind w:left="567" w:hanging="567"/>
        <w:jc w:val="left"/>
        <w:rPr>
          <w:b/>
          <w:sz w:val="22"/>
          <w:szCs w:val="22"/>
          <w:lang w:val="lt-LT"/>
        </w:rPr>
      </w:pPr>
      <w:r w:rsidRPr="004E72DB">
        <w:rPr>
          <w:b/>
          <w:sz w:val="22"/>
          <w:szCs w:val="22"/>
          <w:lang w:val="lt-LT"/>
        </w:rPr>
        <w:t>5.1</w:t>
      </w:r>
      <w:r w:rsidRPr="004E72DB">
        <w:rPr>
          <w:b/>
          <w:sz w:val="22"/>
          <w:szCs w:val="22"/>
          <w:lang w:val="lt-LT"/>
        </w:rPr>
        <w:tab/>
      </w:r>
      <w:proofErr w:type="spellStart"/>
      <w:r w:rsidRPr="004E72DB">
        <w:rPr>
          <w:b/>
          <w:sz w:val="22"/>
          <w:szCs w:val="22"/>
          <w:lang w:val="lt-LT"/>
        </w:rPr>
        <w:t>Farmakodinaminės</w:t>
      </w:r>
      <w:proofErr w:type="spellEnd"/>
      <w:r w:rsidRPr="004E72DB">
        <w:rPr>
          <w:b/>
          <w:sz w:val="22"/>
          <w:szCs w:val="22"/>
          <w:lang w:val="lt-LT"/>
        </w:rPr>
        <w:t xml:space="preserve"> savybės</w:t>
      </w:r>
    </w:p>
    <w:p w14:paraId="176684BC" w14:textId="77777777" w:rsidR="00C054E5" w:rsidRPr="004E72DB" w:rsidRDefault="00C054E5" w:rsidP="00C054E5">
      <w:pPr>
        <w:pStyle w:val="Pagrindinistekstas"/>
        <w:tabs>
          <w:tab w:val="left" w:pos="567"/>
        </w:tabs>
        <w:jc w:val="left"/>
        <w:rPr>
          <w:sz w:val="22"/>
          <w:szCs w:val="22"/>
          <w:lang w:val="lt-LT"/>
        </w:rPr>
      </w:pPr>
    </w:p>
    <w:p w14:paraId="52FED9B1" w14:textId="77777777" w:rsidR="00C054E5" w:rsidRPr="004E72DB" w:rsidRDefault="00C054E5" w:rsidP="00C054E5">
      <w:pPr>
        <w:pStyle w:val="Pagrindinistekstas"/>
        <w:tabs>
          <w:tab w:val="left" w:pos="567"/>
        </w:tabs>
        <w:jc w:val="left"/>
        <w:rPr>
          <w:sz w:val="22"/>
          <w:szCs w:val="22"/>
          <w:lang w:val="lt-LT"/>
        </w:rPr>
      </w:pPr>
      <w:proofErr w:type="spellStart"/>
      <w:r w:rsidRPr="004E72DB">
        <w:rPr>
          <w:sz w:val="22"/>
          <w:szCs w:val="22"/>
          <w:lang w:val="lt-LT"/>
        </w:rPr>
        <w:t>Farmakoterapinė</w:t>
      </w:r>
      <w:proofErr w:type="spellEnd"/>
      <w:r w:rsidRPr="004E72DB">
        <w:rPr>
          <w:sz w:val="22"/>
          <w:szCs w:val="22"/>
          <w:lang w:val="lt-LT"/>
        </w:rPr>
        <w:t xml:space="preserve"> grupė – kortikosteroidai išoriniam vartojimui, ATC kodas – D07AC13.</w:t>
      </w:r>
    </w:p>
    <w:p w14:paraId="15F23A63" w14:textId="77777777" w:rsidR="00C054E5" w:rsidRPr="004E72DB" w:rsidRDefault="00C054E5" w:rsidP="00C054E5">
      <w:pPr>
        <w:pStyle w:val="Pagrindinistekstas"/>
        <w:tabs>
          <w:tab w:val="left" w:pos="567"/>
        </w:tabs>
        <w:jc w:val="left"/>
        <w:rPr>
          <w:sz w:val="22"/>
          <w:szCs w:val="22"/>
          <w:lang w:val="lt-LT"/>
        </w:rPr>
      </w:pPr>
    </w:p>
    <w:p w14:paraId="08B6AEB3" w14:textId="77777777" w:rsidR="00C054E5" w:rsidRPr="004E72DB" w:rsidRDefault="00C054E5" w:rsidP="00C054E5">
      <w:pPr>
        <w:pStyle w:val="Pagrindinistekstas"/>
        <w:tabs>
          <w:tab w:val="left" w:pos="567"/>
        </w:tabs>
        <w:jc w:val="left"/>
        <w:rPr>
          <w:sz w:val="22"/>
          <w:szCs w:val="22"/>
          <w:lang w:val="lt-LT"/>
        </w:rPr>
      </w:pPr>
      <w:proofErr w:type="spellStart"/>
      <w:r w:rsidRPr="004E72DB">
        <w:rPr>
          <w:sz w:val="22"/>
          <w:szCs w:val="22"/>
          <w:lang w:val="lt-LT"/>
        </w:rPr>
        <w:t>Mometazono</w:t>
      </w:r>
      <w:proofErr w:type="spellEnd"/>
      <w:r w:rsidRPr="004E72DB">
        <w:rPr>
          <w:sz w:val="22"/>
          <w:szCs w:val="22"/>
          <w:lang w:val="lt-LT"/>
        </w:rPr>
        <w:t xml:space="preserve"> </w:t>
      </w:r>
      <w:proofErr w:type="spellStart"/>
      <w:r w:rsidRPr="004E72DB">
        <w:rPr>
          <w:sz w:val="22"/>
          <w:szCs w:val="22"/>
          <w:lang w:val="lt-LT"/>
        </w:rPr>
        <w:t>furoatas</w:t>
      </w:r>
      <w:proofErr w:type="spellEnd"/>
      <w:r w:rsidRPr="004E72DB">
        <w:rPr>
          <w:sz w:val="22"/>
          <w:szCs w:val="22"/>
          <w:lang w:val="lt-LT"/>
        </w:rPr>
        <w:t xml:space="preserve"> yra naujas </w:t>
      </w:r>
      <w:proofErr w:type="spellStart"/>
      <w:r w:rsidRPr="004E72DB">
        <w:rPr>
          <w:sz w:val="22"/>
          <w:szCs w:val="22"/>
          <w:lang w:val="lt-LT"/>
        </w:rPr>
        <w:t>gliukokortikoidas</w:t>
      </w:r>
      <w:proofErr w:type="spellEnd"/>
      <w:r w:rsidRPr="004E72DB">
        <w:rPr>
          <w:sz w:val="22"/>
          <w:szCs w:val="22"/>
          <w:lang w:val="lt-LT"/>
        </w:rPr>
        <w:t xml:space="preserve"> (2’) </w:t>
      </w:r>
      <w:proofErr w:type="spellStart"/>
      <w:r w:rsidRPr="004E72DB">
        <w:rPr>
          <w:sz w:val="22"/>
          <w:szCs w:val="22"/>
          <w:lang w:val="lt-LT"/>
        </w:rPr>
        <w:t>furoato</w:t>
      </w:r>
      <w:proofErr w:type="spellEnd"/>
      <w:r w:rsidRPr="004E72DB">
        <w:rPr>
          <w:sz w:val="22"/>
          <w:szCs w:val="22"/>
          <w:lang w:val="lt-LT"/>
        </w:rPr>
        <w:t xml:space="preserve"> 17-esteris, kurio molekulėje (9 ir 21 padėtyse) yra chloro.</w:t>
      </w:r>
    </w:p>
    <w:p w14:paraId="6358CE7C" w14:textId="77777777" w:rsidR="00C054E5" w:rsidRPr="004E72DB" w:rsidRDefault="00C054E5" w:rsidP="00C054E5">
      <w:pPr>
        <w:pStyle w:val="Pagrindinistekstas"/>
        <w:tabs>
          <w:tab w:val="left" w:pos="567"/>
        </w:tabs>
        <w:jc w:val="left"/>
        <w:rPr>
          <w:sz w:val="22"/>
          <w:szCs w:val="22"/>
          <w:lang w:val="lt-LT"/>
        </w:rPr>
      </w:pPr>
      <w:proofErr w:type="spellStart"/>
      <w:r w:rsidRPr="004E72DB">
        <w:rPr>
          <w:sz w:val="22"/>
          <w:szCs w:val="22"/>
          <w:lang w:val="lt-LT"/>
        </w:rPr>
        <w:t>Elocon</w:t>
      </w:r>
      <w:proofErr w:type="spellEnd"/>
      <w:r w:rsidRPr="004E72DB">
        <w:rPr>
          <w:i/>
          <w:sz w:val="22"/>
          <w:szCs w:val="22"/>
          <w:lang w:val="lt-LT"/>
        </w:rPr>
        <w:t xml:space="preserve"> </w:t>
      </w:r>
      <w:r w:rsidRPr="004E72DB">
        <w:rPr>
          <w:sz w:val="22"/>
          <w:szCs w:val="22"/>
          <w:lang w:val="lt-LT"/>
        </w:rPr>
        <w:t xml:space="preserve">gydomasis poveikis priklauso nuo </w:t>
      </w:r>
      <w:proofErr w:type="spellStart"/>
      <w:r w:rsidRPr="004E72DB">
        <w:rPr>
          <w:sz w:val="22"/>
          <w:szCs w:val="22"/>
          <w:lang w:val="lt-LT"/>
        </w:rPr>
        <w:t>mometazono</w:t>
      </w:r>
      <w:proofErr w:type="spellEnd"/>
      <w:r w:rsidRPr="004E72DB">
        <w:rPr>
          <w:sz w:val="22"/>
          <w:szCs w:val="22"/>
          <w:lang w:val="lt-LT"/>
        </w:rPr>
        <w:t xml:space="preserve"> </w:t>
      </w:r>
      <w:proofErr w:type="spellStart"/>
      <w:r w:rsidRPr="004E72DB">
        <w:rPr>
          <w:sz w:val="22"/>
          <w:szCs w:val="22"/>
          <w:lang w:val="lt-LT"/>
        </w:rPr>
        <w:t>furoato</w:t>
      </w:r>
      <w:proofErr w:type="spellEnd"/>
      <w:r w:rsidRPr="004E72DB">
        <w:rPr>
          <w:sz w:val="22"/>
          <w:szCs w:val="22"/>
          <w:lang w:val="lt-LT"/>
        </w:rPr>
        <w:t>, sudėtinių vaistinio preparato dalių ir formą suteikiančių medžiagų.</w:t>
      </w:r>
    </w:p>
    <w:p w14:paraId="60F6537F" w14:textId="77777777" w:rsidR="00C054E5" w:rsidRPr="004E72DB" w:rsidRDefault="00C054E5" w:rsidP="00C054E5">
      <w:pPr>
        <w:pStyle w:val="Pagrindinistekstas"/>
        <w:jc w:val="left"/>
        <w:rPr>
          <w:sz w:val="22"/>
          <w:szCs w:val="22"/>
          <w:lang w:val="lt-LT"/>
        </w:rPr>
      </w:pPr>
    </w:p>
    <w:p w14:paraId="64EE10EB" w14:textId="77777777" w:rsidR="00C054E5" w:rsidRPr="004E72DB" w:rsidRDefault="00C054E5" w:rsidP="00C054E5">
      <w:pPr>
        <w:pStyle w:val="Pagrindinistekstas"/>
        <w:jc w:val="left"/>
        <w:rPr>
          <w:sz w:val="22"/>
          <w:szCs w:val="22"/>
          <w:lang w:val="lt-LT"/>
        </w:rPr>
      </w:pPr>
      <w:proofErr w:type="spellStart"/>
      <w:r w:rsidRPr="004E72DB">
        <w:rPr>
          <w:sz w:val="22"/>
          <w:szCs w:val="22"/>
          <w:lang w:val="lt-LT"/>
        </w:rPr>
        <w:t>Mometazono</w:t>
      </w:r>
      <w:proofErr w:type="spellEnd"/>
      <w:r w:rsidRPr="004E72DB">
        <w:rPr>
          <w:sz w:val="22"/>
          <w:szCs w:val="22"/>
          <w:lang w:val="lt-LT"/>
        </w:rPr>
        <w:t xml:space="preserve"> </w:t>
      </w:r>
      <w:proofErr w:type="spellStart"/>
      <w:r w:rsidRPr="004E72DB">
        <w:rPr>
          <w:sz w:val="22"/>
          <w:szCs w:val="22"/>
          <w:lang w:val="lt-LT"/>
        </w:rPr>
        <w:t>furoatas</w:t>
      </w:r>
      <w:proofErr w:type="spellEnd"/>
      <w:r w:rsidRPr="004E72DB">
        <w:rPr>
          <w:sz w:val="22"/>
          <w:szCs w:val="22"/>
          <w:lang w:val="lt-LT"/>
        </w:rPr>
        <w:t xml:space="preserve"> yra stipriai veikiantis </w:t>
      </w:r>
      <w:proofErr w:type="spellStart"/>
      <w:r w:rsidRPr="004E72DB">
        <w:rPr>
          <w:sz w:val="22"/>
          <w:szCs w:val="22"/>
          <w:lang w:val="lt-LT"/>
        </w:rPr>
        <w:t>gliukokortikoidas</w:t>
      </w:r>
      <w:proofErr w:type="spellEnd"/>
      <w:r w:rsidRPr="004E72DB">
        <w:rPr>
          <w:sz w:val="22"/>
          <w:szCs w:val="22"/>
          <w:lang w:val="lt-LT"/>
        </w:rPr>
        <w:t>, priskiriamas III </w:t>
      </w:r>
      <w:r w:rsidRPr="004E72DB">
        <w:rPr>
          <w:i/>
          <w:sz w:val="22"/>
          <w:szCs w:val="22"/>
          <w:lang w:val="lt-LT"/>
        </w:rPr>
        <w:t>EEC</w:t>
      </w:r>
      <w:r w:rsidRPr="004E72DB">
        <w:rPr>
          <w:sz w:val="22"/>
          <w:szCs w:val="22"/>
          <w:lang w:val="lt-LT"/>
        </w:rPr>
        <w:t xml:space="preserve"> grupei.</w:t>
      </w:r>
    </w:p>
    <w:p w14:paraId="1C0BE2C9" w14:textId="77777777" w:rsidR="00C054E5" w:rsidRPr="004E72DB" w:rsidRDefault="00C054E5" w:rsidP="00C054E5">
      <w:pPr>
        <w:pStyle w:val="Pagrindinistekstas"/>
        <w:jc w:val="left"/>
        <w:rPr>
          <w:sz w:val="22"/>
          <w:szCs w:val="22"/>
          <w:lang w:val="lt-LT"/>
        </w:rPr>
      </w:pPr>
    </w:p>
    <w:p w14:paraId="0F080394" w14:textId="77777777" w:rsidR="00C054E5" w:rsidRPr="004E72DB" w:rsidRDefault="00C054E5" w:rsidP="00C054E5">
      <w:pPr>
        <w:pStyle w:val="Pagrindinistekstas"/>
        <w:jc w:val="left"/>
        <w:rPr>
          <w:sz w:val="22"/>
          <w:szCs w:val="22"/>
          <w:lang w:val="lt-LT"/>
        </w:rPr>
      </w:pPr>
      <w:r w:rsidRPr="004E72DB">
        <w:rPr>
          <w:sz w:val="22"/>
          <w:szCs w:val="22"/>
          <w:lang w:val="lt-LT"/>
        </w:rPr>
        <w:t xml:space="preserve">Tyrimų metu </w:t>
      </w:r>
      <w:proofErr w:type="spellStart"/>
      <w:r w:rsidRPr="004E72DB">
        <w:rPr>
          <w:sz w:val="22"/>
          <w:szCs w:val="22"/>
          <w:lang w:val="lt-LT"/>
        </w:rPr>
        <w:t>krotono</w:t>
      </w:r>
      <w:proofErr w:type="spellEnd"/>
      <w:r w:rsidRPr="004E72DB">
        <w:rPr>
          <w:sz w:val="22"/>
          <w:szCs w:val="22"/>
          <w:lang w:val="lt-LT"/>
        </w:rPr>
        <w:t xml:space="preserve"> aliejumi sukėlus pelėms ausų uždegimą, nustatyta, kad vienkartinės </w:t>
      </w:r>
      <w:proofErr w:type="spellStart"/>
      <w:r w:rsidRPr="004E72DB">
        <w:rPr>
          <w:sz w:val="22"/>
          <w:szCs w:val="22"/>
          <w:lang w:val="lt-LT"/>
        </w:rPr>
        <w:t>mometazono</w:t>
      </w:r>
      <w:proofErr w:type="spellEnd"/>
      <w:r w:rsidRPr="004E72DB">
        <w:rPr>
          <w:sz w:val="22"/>
          <w:szCs w:val="22"/>
          <w:lang w:val="lt-LT"/>
        </w:rPr>
        <w:t xml:space="preserve"> </w:t>
      </w:r>
      <w:proofErr w:type="spellStart"/>
      <w:r w:rsidRPr="004E72DB">
        <w:rPr>
          <w:sz w:val="22"/>
          <w:szCs w:val="22"/>
          <w:lang w:val="lt-LT"/>
        </w:rPr>
        <w:t>furoato</w:t>
      </w:r>
      <w:proofErr w:type="spellEnd"/>
      <w:r w:rsidRPr="004E72DB">
        <w:rPr>
          <w:sz w:val="22"/>
          <w:szCs w:val="22"/>
          <w:lang w:val="lt-LT"/>
        </w:rPr>
        <w:t xml:space="preserve"> dozės (ED</w:t>
      </w:r>
      <w:r w:rsidRPr="004E72DB">
        <w:rPr>
          <w:sz w:val="22"/>
          <w:szCs w:val="22"/>
          <w:vertAlign w:val="subscript"/>
          <w:lang w:val="lt-LT"/>
        </w:rPr>
        <w:t>50</w:t>
      </w:r>
      <w:r w:rsidRPr="004E72DB">
        <w:rPr>
          <w:sz w:val="22"/>
          <w:szCs w:val="22"/>
          <w:lang w:val="lt-LT"/>
        </w:rPr>
        <w:t xml:space="preserve"> = 0,02 mg į ausį) poveikis buvo lygiavertis </w:t>
      </w:r>
      <w:proofErr w:type="spellStart"/>
      <w:r w:rsidRPr="004E72DB">
        <w:rPr>
          <w:sz w:val="22"/>
          <w:szCs w:val="22"/>
          <w:lang w:val="lt-LT"/>
        </w:rPr>
        <w:t>betametazono</w:t>
      </w:r>
      <w:proofErr w:type="spellEnd"/>
      <w:r w:rsidRPr="004E72DB">
        <w:rPr>
          <w:sz w:val="22"/>
          <w:szCs w:val="22"/>
          <w:lang w:val="lt-LT"/>
        </w:rPr>
        <w:t xml:space="preserve"> </w:t>
      </w:r>
      <w:proofErr w:type="spellStart"/>
      <w:r w:rsidRPr="004E72DB">
        <w:rPr>
          <w:sz w:val="22"/>
          <w:szCs w:val="22"/>
          <w:lang w:val="lt-LT"/>
        </w:rPr>
        <w:t>valeratui</w:t>
      </w:r>
      <w:proofErr w:type="spellEnd"/>
      <w:r w:rsidRPr="004E72DB">
        <w:rPr>
          <w:sz w:val="22"/>
          <w:szCs w:val="22"/>
          <w:lang w:val="lt-LT"/>
        </w:rPr>
        <w:t>, bet, pavartojus 5 dienas, poveikis buvo maždaug 8 kartus stipresnis nei pastarojo medikamento (ED</w:t>
      </w:r>
      <w:r w:rsidRPr="004E72DB">
        <w:rPr>
          <w:sz w:val="22"/>
          <w:szCs w:val="22"/>
          <w:vertAlign w:val="subscript"/>
          <w:lang w:val="lt-LT"/>
        </w:rPr>
        <w:t>50</w:t>
      </w:r>
      <w:r w:rsidRPr="004E72DB">
        <w:rPr>
          <w:sz w:val="22"/>
          <w:szCs w:val="22"/>
          <w:lang w:val="lt-LT"/>
        </w:rPr>
        <w:t xml:space="preserve"> atitinkamai 0,002 mg ir 0,014 mg į ausį per dieną). Po 5 gydymo dienų </w:t>
      </w:r>
      <w:proofErr w:type="spellStart"/>
      <w:r w:rsidRPr="004E72DB">
        <w:rPr>
          <w:sz w:val="22"/>
          <w:szCs w:val="22"/>
          <w:lang w:val="lt-LT"/>
        </w:rPr>
        <w:t>mometazono</w:t>
      </w:r>
      <w:proofErr w:type="spellEnd"/>
      <w:r w:rsidRPr="004E72DB">
        <w:rPr>
          <w:sz w:val="22"/>
          <w:szCs w:val="22"/>
          <w:lang w:val="lt-LT"/>
        </w:rPr>
        <w:t xml:space="preserve"> </w:t>
      </w:r>
      <w:proofErr w:type="spellStart"/>
      <w:r w:rsidRPr="004E72DB">
        <w:rPr>
          <w:sz w:val="22"/>
          <w:szCs w:val="22"/>
          <w:lang w:val="lt-LT"/>
        </w:rPr>
        <w:t>furoatas</w:t>
      </w:r>
      <w:proofErr w:type="spellEnd"/>
      <w:r w:rsidRPr="004E72DB">
        <w:rPr>
          <w:sz w:val="22"/>
          <w:szCs w:val="22"/>
          <w:lang w:val="lt-LT"/>
        </w:rPr>
        <w:t xml:space="preserve"> </w:t>
      </w:r>
      <w:r w:rsidRPr="004E72DB">
        <w:rPr>
          <w:sz w:val="22"/>
          <w:szCs w:val="22"/>
          <w:lang w:val="lt-LT"/>
        </w:rPr>
        <w:lastRenderedPageBreak/>
        <w:t xml:space="preserve">pogumburį, </w:t>
      </w:r>
      <w:proofErr w:type="spellStart"/>
      <w:r w:rsidRPr="004E72DB">
        <w:rPr>
          <w:sz w:val="22"/>
          <w:szCs w:val="22"/>
          <w:lang w:val="lt-LT"/>
        </w:rPr>
        <w:t>hipofizę</w:t>
      </w:r>
      <w:proofErr w:type="spellEnd"/>
      <w:r w:rsidRPr="004E72DB">
        <w:rPr>
          <w:sz w:val="22"/>
          <w:szCs w:val="22"/>
          <w:lang w:val="lt-LT"/>
        </w:rPr>
        <w:t xml:space="preserve"> ir antinksčius slopino silpniau nei </w:t>
      </w:r>
      <w:proofErr w:type="spellStart"/>
      <w:r w:rsidRPr="004E72DB">
        <w:rPr>
          <w:sz w:val="22"/>
          <w:szCs w:val="22"/>
          <w:lang w:val="lt-LT"/>
        </w:rPr>
        <w:t>betametazono</w:t>
      </w:r>
      <w:proofErr w:type="spellEnd"/>
      <w:r w:rsidRPr="004E72DB">
        <w:rPr>
          <w:sz w:val="22"/>
          <w:szCs w:val="22"/>
          <w:lang w:val="lt-LT"/>
        </w:rPr>
        <w:t xml:space="preserve"> </w:t>
      </w:r>
      <w:proofErr w:type="spellStart"/>
      <w:r w:rsidRPr="004E72DB">
        <w:rPr>
          <w:sz w:val="22"/>
          <w:szCs w:val="22"/>
          <w:lang w:val="lt-LT"/>
        </w:rPr>
        <w:t>valeratas</w:t>
      </w:r>
      <w:proofErr w:type="spellEnd"/>
      <w:r w:rsidRPr="004E72DB">
        <w:rPr>
          <w:sz w:val="22"/>
          <w:szCs w:val="22"/>
          <w:lang w:val="lt-LT"/>
        </w:rPr>
        <w:t xml:space="preserve"> (ED</w:t>
      </w:r>
      <w:r w:rsidRPr="004E72DB">
        <w:rPr>
          <w:sz w:val="22"/>
          <w:szCs w:val="22"/>
          <w:vertAlign w:val="subscript"/>
          <w:lang w:val="lt-LT"/>
        </w:rPr>
        <w:t>50</w:t>
      </w:r>
      <w:r w:rsidRPr="004E72DB">
        <w:rPr>
          <w:sz w:val="22"/>
          <w:szCs w:val="22"/>
          <w:lang w:val="lt-LT"/>
        </w:rPr>
        <w:t xml:space="preserve"> atitinkamai 5,3 mg ir 3,1 mg į ausį per dieną).</w:t>
      </w:r>
    </w:p>
    <w:p w14:paraId="417DEDFA" w14:textId="77777777" w:rsidR="00C054E5" w:rsidRPr="004E72DB" w:rsidRDefault="00C054E5" w:rsidP="00C054E5">
      <w:pPr>
        <w:pStyle w:val="Pagrindinistekstas"/>
        <w:jc w:val="left"/>
        <w:rPr>
          <w:sz w:val="22"/>
          <w:szCs w:val="22"/>
          <w:lang w:val="lt-LT"/>
        </w:rPr>
      </w:pPr>
    </w:p>
    <w:p w14:paraId="171F65EA" w14:textId="77777777" w:rsidR="00C054E5" w:rsidRPr="004E72DB" w:rsidRDefault="00C054E5" w:rsidP="00C054E5">
      <w:pPr>
        <w:pStyle w:val="Pagrindinistekstas"/>
        <w:jc w:val="left"/>
        <w:rPr>
          <w:sz w:val="22"/>
          <w:szCs w:val="22"/>
          <w:lang w:val="lt-LT"/>
        </w:rPr>
      </w:pPr>
      <w:r w:rsidRPr="004E72DB">
        <w:rPr>
          <w:sz w:val="22"/>
          <w:szCs w:val="22"/>
          <w:lang w:val="lt-LT"/>
        </w:rPr>
        <w:t xml:space="preserve">Remiantis terapiniu indeksu, galima teigti, kad vartoti </w:t>
      </w:r>
      <w:proofErr w:type="spellStart"/>
      <w:r w:rsidRPr="004E72DB">
        <w:rPr>
          <w:sz w:val="22"/>
          <w:szCs w:val="22"/>
          <w:lang w:val="lt-LT"/>
        </w:rPr>
        <w:t>mometazono</w:t>
      </w:r>
      <w:proofErr w:type="spellEnd"/>
      <w:r w:rsidRPr="004E72DB">
        <w:rPr>
          <w:sz w:val="22"/>
          <w:szCs w:val="22"/>
          <w:lang w:val="lt-LT"/>
        </w:rPr>
        <w:t xml:space="preserve"> </w:t>
      </w:r>
      <w:proofErr w:type="spellStart"/>
      <w:r w:rsidRPr="004E72DB">
        <w:rPr>
          <w:sz w:val="22"/>
          <w:szCs w:val="22"/>
          <w:lang w:val="lt-LT"/>
        </w:rPr>
        <w:t>furoatą</w:t>
      </w:r>
      <w:proofErr w:type="spellEnd"/>
      <w:r w:rsidRPr="004E72DB">
        <w:rPr>
          <w:sz w:val="22"/>
          <w:szCs w:val="22"/>
          <w:lang w:val="lt-LT"/>
        </w:rPr>
        <w:t xml:space="preserve"> yra 3</w:t>
      </w:r>
      <w:r w:rsidRPr="004E72DB">
        <w:rPr>
          <w:sz w:val="22"/>
          <w:szCs w:val="22"/>
          <w:lang w:val="lt-LT"/>
        </w:rPr>
        <w:noBreakHyphen/>
        <w:t xml:space="preserve">10 kartų saugiau nei </w:t>
      </w:r>
      <w:proofErr w:type="spellStart"/>
      <w:r w:rsidRPr="004E72DB">
        <w:rPr>
          <w:sz w:val="22"/>
          <w:szCs w:val="22"/>
          <w:lang w:val="lt-LT"/>
        </w:rPr>
        <w:t>betametazono</w:t>
      </w:r>
      <w:proofErr w:type="spellEnd"/>
      <w:r w:rsidRPr="004E72DB">
        <w:rPr>
          <w:sz w:val="22"/>
          <w:szCs w:val="22"/>
          <w:lang w:val="lt-LT"/>
        </w:rPr>
        <w:t xml:space="preserve"> </w:t>
      </w:r>
      <w:proofErr w:type="spellStart"/>
      <w:r w:rsidRPr="004E72DB">
        <w:rPr>
          <w:sz w:val="22"/>
          <w:szCs w:val="22"/>
          <w:lang w:val="lt-LT"/>
        </w:rPr>
        <w:t>valeratą</w:t>
      </w:r>
      <w:proofErr w:type="spellEnd"/>
      <w:r w:rsidRPr="004E72DB">
        <w:rPr>
          <w:sz w:val="22"/>
          <w:szCs w:val="22"/>
          <w:lang w:val="lt-LT"/>
        </w:rPr>
        <w:t>. Šis indeksas nustatytas įprastiniu laboratoriniu metodu, atsižvelgiant į sukeliančios sisteminį poveikį (</w:t>
      </w:r>
      <w:proofErr w:type="spellStart"/>
      <w:r w:rsidRPr="004E72DB">
        <w:rPr>
          <w:sz w:val="22"/>
          <w:szCs w:val="22"/>
          <w:lang w:val="lt-LT"/>
        </w:rPr>
        <w:t>timolizę</w:t>
      </w:r>
      <w:proofErr w:type="spellEnd"/>
      <w:r w:rsidRPr="004E72DB">
        <w:rPr>
          <w:sz w:val="22"/>
          <w:szCs w:val="22"/>
          <w:lang w:val="lt-LT"/>
        </w:rPr>
        <w:t xml:space="preserve"> arba pogumburio, </w:t>
      </w:r>
      <w:proofErr w:type="spellStart"/>
      <w:r w:rsidRPr="004E72DB">
        <w:rPr>
          <w:sz w:val="22"/>
          <w:szCs w:val="22"/>
          <w:lang w:val="lt-LT"/>
        </w:rPr>
        <w:t>hipofizės</w:t>
      </w:r>
      <w:proofErr w:type="spellEnd"/>
      <w:r w:rsidRPr="004E72DB">
        <w:rPr>
          <w:sz w:val="22"/>
          <w:szCs w:val="22"/>
          <w:lang w:val="lt-LT"/>
        </w:rPr>
        <w:t xml:space="preserve"> bei antinksčių funkcijos slopinimą) ir lokaliai slopinančios uždegimą ED</w:t>
      </w:r>
      <w:r w:rsidRPr="004E72DB">
        <w:rPr>
          <w:sz w:val="22"/>
          <w:szCs w:val="22"/>
          <w:vertAlign w:val="subscript"/>
          <w:lang w:val="lt-LT"/>
        </w:rPr>
        <w:t>50</w:t>
      </w:r>
      <w:r w:rsidRPr="004E72DB">
        <w:rPr>
          <w:sz w:val="22"/>
          <w:szCs w:val="22"/>
          <w:lang w:val="lt-LT"/>
        </w:rPr>
        <w:t xml:space="preserve"> dozių santykinę reikšmę.</w:t>
      </w:r>
    </w:p>
    <w:p w14:paraId="2A959089" w14:textId="77777777" w:rsidR="00C054E5" w:rsidRPr="004E72DB" w:rsidRDefault="00C054E5" w:rsidP="00C054E5">
      <w:pPr>
        <w:pStyle w:val="Pagrindinistekstas"/>
        <w:jc w:val="left"/>
        <w:rPr>
          <w:sz w:val="22"/>
          <w:szCs w:val="22"/>
          <w:lang w:val="lt-LT"/>
        </w:rPr>
      </w:pPr>
    </w:p>
    <w:p w14:paraId="46D69908" w14:textId="77777777" w:rsidR="00C054E5" w:rsidRPr="004E72DB" w:rsidRDefault="00C054E5" w:rsidP="00C054E5">
      <w:pPr>
        <w:pStyle w:val="Pagrindinistekstas"/>
        <w:keepNext/>
        <w:jc w:val="left"/>
        <w:rPr>
          <w:sz w:val="22"/>
          <w:szCs w:val="22"/>
          <w:u w:val="single"/>
          <w:lang w:val="lt-LT"/>
        </w:rPr>
      </w:pPr>
      <w:r w:rsidRPr="0029488A">
        <w:rPr>
          <w:i/>
          <w:sz w:val="22"/>
          <w:szCs w:val="22"/>
          <w:lang w:val="lt-LT"/>
        </w:rPr>
        <w:t>Tyrimų su žmonėmis rezultatai</w:t>
      </w:r>
    </w:p>
    <w:p w14:paraId="31B9A9C4" w14:textId="77777777" w:rsidR="00C054E5" w:rsidRPr="004E72DB" w:rsidRDefault="00C054E5" w:rsidP="00C054E5">
      <w:pPr>
        <w:pStyle w:val="Pagrindinistekstas"/>
        <w:jc w:val="left"/>
        <w:rPr>
          <w:sz w:val="22"/>
          <w:szCs w:val="22"/>
          <w:lang w:val="lt-LT"/>
        </w:rPr>
      </w:pPr>
      <w:proofErr w:type="spellStart"/>
      <w:r w:rsidRPr="004E72DB">
        <w:rPr>
          <w:i/>
          <w:sz w:val="22"/>
          <w:szCs w:val="22"/>
          <w:lang w:val="lt-LT"/>
        </w:rPr>
        <w:t>McKenzie</w:t>
      </w:r>
      <w:proofErr w:type="spellEnd"/>
      <w:r w:rsidRPr="004E72DB">
        <w:rPr>
          <w:sz w:val="22"/>
          <w:szCs w:val="22"/>
          <w:lang w:val="lt-LT"/>
        </w:rPr>
        <w:t xml:space="preserve"> tyrimų metu buvo lygintas </w:t>
      </w:r>
      <w:proofErr w:type="spellStart"/>
      <w:r w:rsidRPr="004E72DB">
        <w:rPr>
          <w:sz w:val="22"/>
          <w:szCs w:val="22"/>
          <w:lang w:val="lt-LT"/>
        </w:rPr>
        <w:t>mometazono</w:t>
      </w:r>
      <w:proofErr w:type="spellEnd"/>
      <w:r w:rsidRPr="004E72DB">
        <w:rPr>
          <w:sz w:val="22"/>
          <w:szCs w:val="22"/>
          <w:lang w:val="lt-LT"/>
        </w:rPr>
        <w:t xml:space="preserve"> </w:t>
      </w:r>
      <w:proofErr w:type="spellStart"/>
      <w:r w:rsidRPr="004E72DB">
        <w:rPr>
          <w:sz w:val="22"/>
          <w:szCs w:val="22"/>
          <w:lang w:val="lt-LT"/>
        </w:rPr>
        <w:t>furoato</w:t>
      </w:r>
      <w:proofErr w:type="spellEnd"/>
      <w:r w:rsidRPr="004E72DB">
        <w:rPr>
          <w:sz w:val="22"/>
          <w:szCs w:val="22"/>
          <w:lang w:val="lt-LT"/>
        </w:rPr>
        <w:t xml:space="preserve"> ir įprastinių kortikosteroidų poveikis, dėl kurio susitraukia kraujagyslės. Nustatyta, kad: </w:t>
      </w:r>
    </w:p>
    <w:p w14:paraId="3AB28039" w14:textId="77777777" w:rsidR="00C054E5" w:rsidRPr="004E72DB" w:rsidRDefault="00C054E5" w:rsidP="00C054E5">
      <w:pPr>
        <w:pStyle w:val="Pagrindinistekstas"/>
        <w:numPr>
          <w:ilvl w:val="0"/>
          <w:numId w:val="1"/>
        </w:numPr>
        <w:ind w:left="567" w:hanging="567"/>
        <w:jc w:val="left"/>
        <w:rPr>
          <w:sz w:val="22"/>
          <w:szCs w:val="22"/>
          <w:lang w:val="lt-LT"/>
        </w:rPr>
      </w:pPr>
      <w:r w:rsidRPr="004E72DB">
        <w:rPr>
          <w:sz w:val="22"/>
          <w:szCs w:val="22"/>
          <w:lang w:val="lt-LT"/>
        </w:rPr>
        <w:t xml:space="preserve">1 mg/g </w:t>
      </w:r>
      <w:proofErr w:type="spellStart"/>
      <w:r w:rsidRPr="004E72DB">
        <w:rPr>
          <w:sz w:val="22"/>
          <w:szCs w:val="22"/>
          <w:lang w:val="lt-LT"/>
        </w:rPr>
        <w:t>mometazono</w:t>
      </w:r>
      <w:proofErr w:type="spellEnd"/>
      <w:r w:rsidRPr="004E72DB">
        <w:rPr>
          <w:sz w:val="22"/>
          <w:szCs w:val="22"/>
          <w:lang w:val="lt-LT"/>
        </w:rPr>
        <w:t xml:space="preserve"> kremo poveikis buvo lygiavertis 1 mg/g </w:t>
      </w:r>
      <w:proofErr w:type="spellStart"/>
      <w:r w:rsidRPr="004E72DB">
        <w:rPr>
          <w:sz w:val="22"/>
          <w:szCs w:val="22"/>
          <w:lang w:val="lt-LT"/>
        </w:rPr>
        <w:t>betametazono</w:t>
      </w:r>
      <w:proofErr w:type="spellEnd"/>
      <w:r w:rsidRPr="004E72DB">
        <w:rPr>
          <w:sz w:val="22"/>
          <w:szCs w:val="22"/>
          <w:lang w:val="lt-LT"/>
        </w:rPr>
        <w:t xml:space="preserve"> </w:t>
      </w:r>
      <w:proofErr w:type="spellStart"/>
      <w:r w:rsidRPr="004E72DB">
        <w:rPr>
          <w:sz w:val="22"/>
          <w:szCs w:val="22"/>
          <w:lang w:val="lt-LT"/>
        </w:rPr>
        <w:t>valerato</w:t>
      </w:r>
      <w:proofErr w:type="spellEnd"/>
      <w:r w:rsidRPr="004E72DB">
        <w:rPr>
          <w:sz w:val="22"/>
          <w:szCs w:val="22"/>
          <w:lang w:val="lt-LT"/>
        </w:rPr>
        <w:t xml:space="preserve">, 1 mg/g </w:t>
      </w:r>
      <w:proofErr w:type="spellStart"/>
      <w:r w:rsidRPr="004E72DB">
        <w:rPr>
          <w:sz w:val="22"/>
          <w:szCs w:val="22"/>
          <w:lang w:val="lt-LT"/>
        </w:rPr>
        <w:t>triamcinolono</w:t>
      </w:r>
      <w:proofErr w:type="spellEnd"/>
      <w:r w:rsidRPr="004E72DB">
        <w:rPr>
          <w:sz w:val="22"/>
          <w:szCs w:val="22"/>
          <w:lang w:val="lt-LT"/>
        </w:rPr>
        <w:t xml:space="preserve"> </w:t>
      </w:r>
      <w:proofErr w:type="spellStart"/>
      <w:r w:rsidRPr="004E72DB">
        <w:rPr>
          <w:sz w:val="22"/>
          <w:szCs w:val="22"/>
          <w:lang w:val="lt-LT"/>
        </w:rPr>
        <w:t>acetonido</w:t>
      </w:r>
      <w:proofErr w:type="spellEnd"/>
      <w:r w:rsidRPr="004E72DB">
        <w:rPr>
          <w:sz w:val="22"/>
          <w:szCs w:val="22"/>
          <w:lang w:val="lt-LT"/>
        </w:rPr>
        <w:t xml:space="preserve">, 0,5 mg/g </w:t>
      </w:r>
      <w:proofErr w:type="spellStart"/>
      <w:r w:rsidRPr="004E72DB">
        <w:rPr>
          <w:sz w:val="22"/>
          <w:szCs w:val="22"/>
          <w:lang w:val="lt-LT"/>
        </w:rPr>
        <w:t>betametazono</w:t>
      </w:r>
      <w:proofErr w:type="spellEnd"/>
      <w:r w:rsidRPr="004E72DB">
        <w:rPr>
          <w:sz w:val="22"/>
          <w:szCs w:val="22"/>
          <w:lang w:val="lt-LT"/>
        </w:rPr>
        <w:t xml:space="preserve"> </w:t>
      </w:r>
      <w:proofErr w:type="spellStart"/>
      <w:r w:rsidRPr="004E72DB">
        <w:rPr>
          <w:sz w:val="22"/>
          <w:szCs w:val="22"/>
          <w:lang w:val="lt-LT"/>
        </w:rPr>
        <w:t>dipropionato</w:t>
      </w:r>
      <w:proofErr w:type="spellEnd"/>
      <w:r w:rsidRPr="004E72DB">
        <w:rPr>
          <w:sz w:val="22"/>
          <w:szCs w:val="22"/>
          <w:lang w:val="lt-LT"/>
        </w:rPr>
        <w:t xml:space="preserve"> kremui, bet jis buvo gerokai stipresnis (p=0,03) už 0,25 mg/g </w:t>
      </w:r>
      <w:proofErr w:type="spellStart"/>
      <w:r w:rsidRPr="004E72DB">
        <w:rPr>
          <w:sz w:val="22"/>
          <w:szCs w:val="22"/>
          <w:lang w:val="lt-LT"/>
        </w:rPr>
        <w:t>flucinaro</w:t>
      </w:r>
      <w:proofErr w:type="spellEnd"/>
      <w:r w:rsidRPr="004E72DB">
        <w:rPr>
          <w:sz w:val="22"/>
          <w:szCs w:val="22"/>
          <w:lang w:val="lt-LT"/>
        </w:rPr>
        <w:t xml:space="preserve"> </w:t>
      </w:r>
      <w:proofErr w:type="spellStart"/>
      <w:r w:rsidRPr="004E72DB">
        <w:rPr>
          <w:sz w:val="22"/>
          <w:szCs w:val="22"/>
          <w:lang w:val="lt-LT"/>
        </w:rPr>
        <w:t>acetonido</w:t>
      </w:r>
      <w:proofErr w:type="spellEnd"/>
      <w:r w:rsidRPr="004E72DB">
        <w:rPr>
          <w:sz w:val="22"/>
          <w:szCs w:val="22"/>
          <w:lang w:val="lt-LT"/>
        </w:rPr>
        <w:t xml:space="preserve"> kremo poveikį.</w:t>
      </w:r>
    </w:p>
    <w:p w14:paraId="6CEDD123" w14:textId="77777777" w:rsidR="00C054E5" w:rsidRPr="004E72DB" w:rsidRDefault="00C054E5" w:rsidP="00C054E5">
      <w:pPr>
        <w:pStyle w:val="Pagrindinistekstas"/>
        <w:jc w:val="left"/>
        <w:rPr>
          <w:sz w:val="22"/>
          <w:szCs w:val="22"/>
          <w:lang w:val="lt-LT"/>
        </w:rPr>
      </w:pPr>
    </w:p>
    <w:p w14:paraId="7A7D2206" w14:textId="77777777" w:rsidR="00C054E5" w:rsidRPr="004E72DB" w:rsidRDefault="00C054E5" w:rsidP="00C054E5">
      <w:pPr>
        <w:pStyle w:val="Pagrindinistekstas"/>
        <w:numPr>
          <w:ilvl w:val="0"/>
          <w:numId w:val="1"/>
        </w:numPr>
        <w:ind w:left="567" w:hanging="567"/>
        <w:jc w:val="left"/>
        <w:rPr>
          <w:sz w:val="22"/>
          <w:szCs w:val="22"/>
          <w:lang w:val="lt-LT"/>
        </w:rPr>
      </w:pPr>
      <w:r w:rsidRPr="004E72DB">
        <w:rPr>
          <w:sz w:val="22"/>
          <w:szCs w:val="22"/>
          <w:lang w:val="lt-LT"/>
        </w:rPr>
        <w:t xml:space="preserve">1 mg/g </w:t>
      </w:r>
      <w:proofErr w:type="spellStart"/>
      <w:r w:rsidRPr="004E72DB">
        <w:rPr>
          <w:sz w:val="22"/>
          <w:szCs w:val="22"/>
          <w:lang w:val="lt-LT"/>
        </w:rPr>
        <w:t>mometazono</w:t>
      </w:r>
      <w:proofErr w:type="spellEnd"/>
      <w:r w:rsidRPr="004E72DB">
        <w:rPr>
          <w:sz w:val="22"/>
          <w:szCs w:val="22"/>
          <w:lang w:val="lt-LT"/>
        </w:rPr>
        <w:t xml:space="preserve"> tepalo poveikis buvo lygiavertis 0,5 mg/g </w:t>
      </w:r>
      <w:proofErr w:type="spellStart"/>
      <w:r w:rsidRPr="004E72DB">
        <w:rPr>
          <w:sz w:val="22"/>
          <w:szCs w:val="22"/>
          <w:lang w:val="lt-LT"/>
        </w:rPr>
        <w:t>betametazono</w:t>
      </w:r>
      <w:proofErr w:type="spellEnd"/>
      <w:r w:rsidRPr="004E72DB">
        <w:rPr>
          <w:sz w:val="22"/>
          <w:szCs w:val="22"/>
          <w:lang w:val="lt-LT"/>
        </w:rPr>
        <w:t xml:space="preserve"> </w:t>
      </w:r>
      <w:proofErr w:type="spellStart"/>
      <w:r w:rsidRPr="004E72DB">
        <w:rPr>
          <w:sz w:val="22"/>
          <w:szCs w:val="22"/>
          <w:lang w:val="lt-LT"/>
        </w:rPr>
        <w:t>dipropionato</w:t>
      </w:r>
      <w:proofErr w:type="spellEnd"/>
      <w:r w:rsidRPr="004E72DB">
        <w:rPr>
          <w:sz w:val="22"/>
          <w:szCs w:val="22"/>
          <w:lang w:val="lt-LT"/>
        </w:rPr>
        <w:t xml:space="preserve"> arba 1 mg/g </w:t>
      </w:r>
      <w:proofErr w:type="spellStart"/>
      <w:r w:rsidRPr="004E72DB">
        <w:rPr>
          <w:sz w:val="22"/>
          <w:szCs w:val="22"/>
          <w:lang w:val="lt-LT"/>
        </w:rPr>
        <w:t>amcinonido</w:t>
      </w:r>
      <w:proofErr w:type="spellEnd"/>
      <w:r w:rsidRPr="004E72DB">
        <w:rPr>
          <w:sz w:val="22"/>
          <w:szCs w:val="22"/>
          <w:lang w:val="lt-LT"/>
        </w:rPr>
        <w:t xml:space="preserve"> tepalui, bet jo poveikis buvo žymiai stipresnis (p&lt;0,01) už 1 mg/g </w:t>
      </w:r>
      <w:proofErr w:type="spellStart"/>
      <w:r w:rsidRPr="004E72DB">
        <w:rPr>
          <w:sz w:val="22"/>
          <w:szCs w:val="22"/>
          <w:lang w:val="lt-LT"/>
        </w:rPr>
        <w:t>betametazono</w:t>
      </w:r>
      <w:proofErr w:type="spellEnd"/>
      <w:r w:rsidRPr="004E72DB">
        <w:rPr>
          <w:sz w:val="22"/>
          <w:szCs w:val="22"/>
          <w:lang w:val="lt-LT"/>
        </w:rPr>
        <w:t xml:space="preserve"> </w:t>
      </w:r>
      <w:proofErr w:type="spellStart"/>
      <w:r w:rsidRPr="004E72DB">
        <w:rPr>
          <w:sz w:val="22"/>
          <w:szCs w:val="22"/>
          <w:lang w:val="lt-LT"/>
        </w:rPr>
        <w:t>valerato</w:t>
      </w:r>
      <w:proofErr w:type="spellEnd"/>
      <w:r w:rsidRPr="004E72DB">
        <w:rPr>
          <w:sz w:val="22"/>
          <w:szCs w:val="22"/>
          <w:lang w:val="lt-LT"/>
        </w:rPr>
        <w:t xml:space="preserve">, 0,25 mg/g </w:t>
      </w:r>
      <w:proofErr w:type="spellStart"/>
      <w:r w:rsidRPr="004E72DB">
        <w:rPr>
          <w:sz w:val="22"/>
          <w:szCs w:val="22"/>
          <w:lang w:val="lt-LT"/>
        </w:rPr>
        <w:t>flucinaro</w:t>
      </w:r>
      <w:proofErr w:type="spellEnd"/>
      <w:r w:rsidRPr="004E72DB">
        <w:rPr>
          <w:sz w:val="22"/>
          <w:szCs w:val="22"/>
          <w:lang w:val="lt-LT"/>
        </w:rPr>
        <w:t xml:space="preserve"> </w:t>
      </w:r>
      <w:proofErr w:type="spellStart"/>
      <w:r w:rsidRPr="004E72DB">
        <w:rPr>
          <w:sz w:val="22"/>
          <w:szCs w:val="22"/>
          <w:lang w:val="lt-LT"/>
        </w:rPr>
        <w:t>acetonido</w:t>
      </w:r>
      <w:proofErr w:type="spellEnd"/>
      <w:r w:rsidRPr="004E72DB">
        <w:rPr>
          <w:sz w:val="22"/>
          <w:szCs w:val="22"/>
          <w:lang w:val="lt-LT"/>
        </w:rPr>
        <w:t xml:space="preserve"> arba 1 mg/g </w:t>
      </w:r>
      <w:proofErr w:type="spellStart"/>
      <w:r w:rsidRPr="004E72DB">
        <w:rPr>
          <w:sz w:val="22"/>
          <w:szCs w:val="22"/>
          <w:lang w:val="lt-LT"/>
        </w:rPr>
        <w:t>triamcinolono</w:t>
      </w:r>
      <w:proofErr w:type="spellEnd"/>
      <w:r w:rsidRPr="004E72DB">
        <w:rPr>
          <w:sz w:val="22"/>
          <w:szCs w:val="22"/>
          <w:lang w:val="lt-LT"/>
        </w:rPr>
        <w:t xml:space="preserve"> </w:t>
      </w:r>
      <w:proofErr w:type="spellStart"/>
      <w:r w:rsidRPr="004E72DB">
        <w:rPr>
          <w:sz w:val="22"/>
          <w:szCs w:val="22"/>
          <w:lang w:val="lt-LT"/>
        </w:rPr>
        <w:t>acetonido</w:t>
      </w:r>
      <w:proofErr w:type="spellEnd"/>
      <w:r w:rsidRPr="004E72DB">
        <w:rPr>
          <w:sz w:val="22"/>
          <w:szCs w:val="22"/>
          <w:lang w:val="lt-LT"/>
        </w:rPr>
        <w:t xml:space="preserve"> tepalo poveikį.</w:t>
      </w:r>
    </w:p>
    <w:p w14:paraId="2D8F3931" w14:textId="77777777" w:rsidR="00C054E5" w:rsidRPr="004E72DB" w:rsidRDefault="00C054E5" w:rsidP="00C054E5">
      <w:pPr>
        <w:pStyle w:val="Pagrindinistekstas"/>
        <w:jc w:val="left"/>
        <w:rPr>
          <w:sz w:val="22"/>
          <w:szCs w:val="22"/>
          <w:lang w:val="lt-LT"/>
        </w:rPr>
      </w:pPr>
    </w:p>
    <w:p w14:paraId="6A91CDC3" w14:textId="77777777" w:rsidR="00C054E5" w:rsidRPr="004E72DB" w:rsidRDefault="00C054E5" w:rsidP="00C054E5">
      <w:pPr>
        <w:pStyle w:val="Pagrindinistekstas"/>
        <w:numPr>
          <w:ilvl w:val="0"/>
          <w:numId w:val="1"/>
        </w:numPr>
        <w:ind w:left="567" w:hanging="567"/>
        <w:jc w:val="left"/>
        <w:rPr>
          <w:sz w:val="22"/>
          <w:szCs w:val="22"/>
          <w:lang w:val="lt-LT"/>
        </w:rPr>
      </w:pPr>
      <w:r w:rsidRPr="004E72DB">
        <w:rPr>
          <w:sz w:val="22"/>
          <w:szCs w:val="22"/>
          <w:lang w:val="lt-LT"/>
        </w:rPr>
        <w:t xml:space="preserve">1 mg/g </w:t>
      </w:r>
      <w:proofErr w:type="spellStart"/>
      <w:r w:rsidRPr="004E72DB">
        <w:rPr>
          <w:sz w:val="22"/>
          <w:szCs w:val="22"/>
          <w:lang w:val="lt-LT"/>
        </w:rPr>
        <w:t>mometazono</w:t>
      </w:r>
      <w:proofErr w:type="spellEnd"/>
      <w:r w:rsidRPr="004E72DB">
        <w:rPr>
          <w:sz w:val="22"/>
          <w:szCs w:val="22"/>
          <w:lang w:val="lt-LT"/>
        </w:rPr>
        <w:t xml:space="preserve"> odos tirpalo poveikis buvo lygiavertis 1 mg/g </w:t>
      </w:r>
      <w:proofErr w:type="spellStart"/>
      <w:r w:rsidRPr="004E72DB">
        <w:rPr>
          <w:sz w:val="22"/>
          <w:szCs w:val="22"/>
          <w:lang w:val="lt-LT"/>
        </w:rPr>
        <w:t>betametazono</w:t>
      </w:r>
      <w:proofErr w:type="spellEnd"/>
      <w:r w:rsidRPr="004E72DB">
        <w:rPr>
          <w:sz w:val="22"/>
          <w:szCs w:val="22"/>
          <w:lang w:val="lt-LT"/>
        </w:rPr>
        <w:t xml:space="preserve"> </w:t>
      </w:r>
      <w:proofErr w:type="spellStart"/>
      <w:r w:rsidRPr="004E72DB">
        <w:rPr>
          <w:sz w:val="22"/>
          <w:szCs w:val="22"/>
          <w:lang w:val="lt-LT"/>
        </w:rPr>
        <w:t>valerato</w:t>
      </w:r>
      <w:proofErr w:type="spellEnd"/>
      <w:r w:rsidRPr="004E72DB">
        <w:rPr>
          <w:sz w:val="22"/>
          <w:szCs w:val="22"/>
          <w:lang w:val="lt-LT"/>
        </w:rPr>
        <w:t xml:space="preserve"> odos tirpalo poveikiui.</w:t>
      </w:r>
    </w:p>
    <w:p w14:paraId="768F9E2F" w14:textId="77777777" w:rsidR="00C054E5" w:rsidRPr="004E72DB" w:rsidRDefault="00C054E5" w:rsidP="00C054E5">
      <w:pPr>
        <w:pStyle w:val="Pagrindinistekstas"/>
        <w:jc w:val="left"/>
        <w:rPr>
          <w:sz w:val="22"/>
          <w:szCs w:val="22"/>
          <w:lang w:val="lt-LT"/>
        </w:rPr>
      </w:pPr>
    </w:p>
    <w:p w14:paraId="7EB463F0" w14:textId="77777777" w:rsidR="00C054E5" w:rsidRPr="004E72DB" w:rsidRDefault="00C054E5" w:rsidP="00C054E5">
      <w:pPr>
        <w:pStyle w:val="Pagrindinistekstas"/>
        <w:jc w:val="left"/>
        <w:rPr>
          <w:sz w:val="22"/>
          <w:szCs w:val="22"/>
          <w:lang w:val="lt-LT"/>
        </w:rPr>
      </w:pPr>
      <w:r w:rsidRPr="004E72DB">
        <w:rPr>
          <w:sz w:val="22"/>
          <w:szCs w:val="22"/>
          <w:lang w:val="lt-LT"/>
        </w:rPr>
        <w:t xml:space="preserve">1 mg/g </w:t>
      </w:r>
      <w:proofErr w:type="spellStart"/>
      <w:r w:rsidRPr="004E72DB">
        <w:rPr>
          <w:sz w:val="22"/>
          <w:szCs w:val="22"/>
          <w:lang w:val="lt-LT"/>
        </w:rPr>
        <w:t>mometazono</w:t>
      </w:r>
      <w:proofErr w:type="spellEnd"/>
      <w:r w:rsidRPr="004E72DB">
        <w:rPr>
          <w:sz w:val="22"/>
          <w:szCs w:val="22"/>
          <w:lang w:val="lt-LT"/>
        </w:rPr>
        <w:t xml:space="preserve"> </w:t>
      </w:r>
      <w:proofErr w:type="spellStart"/>
      <w:r w:rsidRPr="004E72DB">
        <w:rPr>
          <w:sz w:val="22"/>
          <w:szCs w:val="22"/>
          <w:lang w:val="lt-LT"/>
        </w:rPr>
        <w:t>furoato</w:t>
      </w:r>
      <w:proofErr w:type="spellEnd"/>
      <w:r w:rsidRPr="004E72DB">
        <w:rPr>
          <w:sz w:val="22"/>
          <w:szCs w:val="22"/>
          <w:lang w:val="lt-LT"/>
        </w:rPr>
        <w:t xml:space="preserve"> kremo uždegimą slopinantis aktyvumas buvo lygintas su 1 mg/g </w:t>
      </w:r>
      <w:proofErr w:type="spellStart"/>
      <w:r w:rsidRPr="004E72DB">
        <w:rPr>
          <w:sz w:val="22"/>
          <w:szCs w:val="22"/>
          <w:lang w:val="lt-LT"/>
        </w:rPr>
        <w:t>betametazono</w:t>
      </w:r>
      <w:proofErr w:type="spellEnd"/>
      <w:r w:rsidRPr="004E72DB">
        <w:rPr>
          <w:sz w:val="22"/>
          <w:szCs w:val="22"/>
          <w:lang w:val="lt-LT"/>
        </w:rPr>
        <w:t xml:space="preserve"> </w:t>
      </w:r>
      <w:proofErr w:type="spellStart"/>
      <w:r w:rsidRPr="004E72DB">
        <w:rPr>
          <w:sz w:val="22"/>
          <w:szCs w:val="22"/>
          <w:lang w:val="lt-LT"/>
        </w:rPr>
        <w:t>valerato</w:t>
      </w:r>
      <w:proofErr w:type="spellEnd"/>
      <w:r w:rsidRPr="004E72DB">
        <w:rPr>
          <w:sz w:val="22"/>
          <w:szCs w:val="22"/>
          <w:lang w:val="lt-LT"/>
        </w:rPr>
        <w:t xml:space="preserve"> arba 1 mg/g </w:t>
      </w:r>
      <w:proofErr w:type="spellStart"/>
      <w:r w:rsidRPr="004E72DB">
        <w:rPr>
          <w:sz w:val="22"/>
          <w:szCs w:val="22"/>
          <w:lang w:val="lt-LT"/>
        </w:rPr>
        <w:t>betametazono</w:t>
      </w:r>
      <w:proofErr w:type="spellEnd"/>
      <w:r w:rsidRPr="004E72DB">
        <w:rPr>
          <w:sz w:val="22"/>
          <w:szCs w:val="22"/>
          <w:lang w:val="lt-LT"/>
        </w:rPr>
        <w:t xml:space="preserve"> </w:t>
      </w:r>
      <w:proofErr w:type="spellStart"/>
      <w:r w:rsidRPr="004E72DB">
        <w:rPr>
          <w:sz w:val="22"/>
          <w:szCs w:val="22"/>
          <w:lang w:val="lt-LT"/>
        </w:rPr>
        <w:t>dipropionato</w:t>
      </w:r>
      <w:proofErr w:type="spellEnd"/>
      <w:r w:rsidRPr="004E72DB">
        <w:rPr>
          <w:sz w:val="22"/>
          <w:szCs w:val="22"/>
          <w:lang w:val="lt-LT"/>
        </w:rPr>
        <w:t xml:space="preserve"> kremo aktyvumu (ultravioletinių spindulių sukeltas odos pažeidimas tirtas spektroskopija). Nustatyta, kad 1 mg/g </w:t>
      </w:r>
      <w:proofErr w:type="spellStart"/>
      <w:r w:rsidRPr="004E72DB">
        <w:rPr>
          <w:sz w:val="22"/>
          <w:szCs w:val="22"/>
          <w:lang w:val="lt-LT"/>
        </w:rPr>
        <w:t>mometazono</w:t>
      </w:r>
      <w:proofErr w:type="spellEnd"/>
      <w:r w:rsidRPr="004E72DB">
        <w:rPr>
          <w:sz w:val="22"/>
          <w:szCs w:val="22"/>
          <w:lang w:val="lt-LT"/>
        </w:rPr>
        <w:t xml:space="preserve"> </w:t>
      </w:r>
      <w:proofErr w:type="spellStart"/>
      <w:r w:rsidRPr="004E72DB">
        <w:rPr>
          <w:sz w:val="22"/>
          <w:szCs w:val="22"/>
          <w:lang w:val="lt-LT"/>
        </w:rPr>
        <w:t>furoato</w:t>
      </w:r>
      <w:proofErr w:type="spellEnd"/>
      <w:r w:rsidRPr="004E72DB">
        <w:rPr>
          <w:sz w:val="22"/>
          <w:szCs w:val="22"/>
          <w:lang w:val="lt-LT"/>
        </w:rPr>
        <w:t xml:space="preserve"> kremo poveikis, dėl kurio susitraukia kraujagyslės, lyginant su kitais tirtais kortikosteroidų vaistiniais preparatais, buvo stipresnis ir išliko 24 val.</w:t>
      </w:r>
    </w:p>
    <w:p w14:paraId="696AD98F" w14:textId="77777777" w:rsidR="00C054E5" w:rsidRPr="004E72DB" w:rsidRDefault="00C054E5" w:rsidP="00C054E5">
      <w:pPr>
        <w:pStyle w:val="Pagrindinistekstas"/>
        <w:jc w:val="left"/>
        <w:rPr>
          <w:sz w:val="22"/>
          <w:szCs w:val="22"/>
          <w:lang w:val="lt-LT"/>
        </w:rPr>
      </w:pPr>
    </w:p>
    <w:p w14:paraId="43292807" w14:textId="77777777" w:rsidR="00C054E5" w:rsidRPr="004E72DB" w:rsidRDefault="00C054E5" w:rsidP="00C054E5">
      <w:pPr>
        <w:pStyle w:val="Pagrindinistekstas"/>
        <w:jc w:val="left"/>
        <w:rPr>
          <w:sz w:val="22"/>
          <w:szCs w:val="22"/>
          <w:lang w:val="lt-LT"/>
        </w:rPr>
      </w:pPr>
      <w:r w:rsidRPr="004E72DB">
        <w:rPr>
          <w:sz w:val="22"/>
          <w:szCs w:val="22"/>
          <w:lang w:val="lt-LT"/>
        </w:rPr>
        <w:t>Klinikinių tyrimų rezultatai parodė, kad:</w:t>
      </w:r>
    </w:p>
    <w:p w14:paraId="1CF16FA9" w14:textId="77777777" w:rsidR="00C054E5" w:rsidRPr="004E72DB" w:rsidRDefault="00C054E5" w:rsidP="00C054E5">
      <w:pPr>
        <w:pStyle w:val="Pagrindinistekstas"/>
        <w:jc w:val="left"/>
        <w:rPr>
          <w:sz w:val="22"/>
          <w:szCs w:val="22"/>
          <w:lang w:val="lt-LT"/>
        </w:rPr>
      </w:pPr>
    </w:p>
    <w:p w14:paraId="75555512" w14:textId="77777777" w:rsidR="00C054E5" w:rsidRPr="004E72DB" w:rsidRDefault="00C054E5" w:rsidP="00C054E5">
      <w:pPr>
        <w:pStyle w:val="Pagrindinistekstas"/>
        <w:numPr>
          <w:ilvl w:val="0"/>
          <w:numId w:val="2"/>
        </w:numPr>
        <w:ind w:left="567" w:hanging="567"/>
        <w:jc w:val="left"/>
        <w:rPr>
          <w:sz w:val="22"/>
          <w:szCs w:val="22"/>
          <w:lang w:val="lt-LT"/>
        </w:rPr>
      </w:pPr>
      <w:r w:rsidRPr="004E72DB">
        <w:rPr>
          <w:sz w:val="22"/>
          <w:szCs w:val="22"/>
          <w:lang w:val="lt-LT"/>
        </w:rPr>
        <w:t xml:space="preserve">Gydant psoriazę arba atopinį dermatitą, 1 mg/g </w:t>
      </w:r>
      <w:proofErr w:type="spellStart"/>
      <w:r w:rsidRPr="004E72DB">
        <w:rPr>
          <w:sz w:val="22"/>
          <w:szCs w:val="22"/>
          <w:lang w:val="lt-LT"/>
        </w:rPr>
        <w:t>mometazono</w:t>
      </w:r>
      <w:proofErr w:type="spellEnd"/>
      <w:r w:rsidRPr="004E72DB">
        <w:rPr>
          <w:sz w:val="22"/>
          <w:szCs w:val="22"/>
          <w:lang w:val="lt-LT"/>
        </w:rPr>
        <w:t xml:space="preserve"> </w:t>
      </w:r>
      <w:proofErr w:type="spellStart"/>
      <w:r w:rsidRPr="004E72DB">
        <w:rPr>
          <w:sz w:val="22"/>
          <w:szCs w:val="22"/>
          <w:lang w:val="lt-LT"/>
        </w:rPr>
        <w:t>furoato</w:t>
      </w:r>
      <w:proofErr w:type="spellEnd"/>
      <w:r w:rsidRPr="004E72DB">
        <w:rPr>
          <w:sz w:val="22"/>
          <w:szCs w:val="22"/>
          <w:lang w:val="lt-LT"/>
        </w:rPr>
        <w:t xml:space="preserve"> tepalo ir kremo veiksmingumas ir saugumas yra toks pat kaip 1 mg/g </w:t>
      </w:r>
      <w:proofErr w:type="spellStart"/>
      <w:r w:rsidRPr="004E72DB">
        <w:rPr>
          <w:sz w:val="22"/>
          <w:szCs w:val="22"/>
          <w:lang w:val="lt-LT"/>
        </w:rPr>
        <w:t>betametazono</w:t>
      </w:r>
      <w:proofErr w:type="spellEnd"/>
      <w:r w:rsidRPr="004E72DB">
        <w:rPr>
          <w:sz w:val="22"/>
          <w:szCs w:val="22"/>
          <w:lang w:val="lt-LT"/>
        </w:rPr>
        <w:t xml:space="preserve"> </w:t>
      </w:r>
      <w:proofErr w:type="spellStart"/>
      <w:r w:rsidRPr="004E72DB">
        <w:rPr>
          <w:sz w:val="22"/>
          <w:szCs w:val="22"/>
          <w:lang w:val="lt-LT"/>
        </w:rPr>
        <w:t>valerato</w:t>
      </w:r>
      <w:proofErr w:type="spellEnd"/>
      <w:r w:rsidRPr="004E72DB">
        <w:rPr>
          <w:sz w:val="22"/>
          <w:szCs w:val="22"/>
          <w:lang w:val="lt-LT"/>
        </w:rPr>
        <w:t xml:space="preserve"> kremo arba tepalo.</w:t>
      </w:r>
    </w:p>
    <w:p w14:paraId="65AD99F5" w14:textId="77777777" w:rsidR="00C054E5" w:rsidRPr="004E72DB" w:rsidRDefault="00C054E5" w:rsidP="00C054E5">
      <w:pPr>
        <w:pStyle w:val="Pagrindinistekstas"/>
        <w:numPr>
          <w:ilvl w:val="0"/>
          <w:numId w:val="2"/>
        </w:numPr>
        <w:ind w:left="567" w:hanging="567"/>
        <w:jc w:val="left"/>
        <w:rPr>
          <w:sz w:val="22"/>
          <w:szCs w:val="22"/>
          <w:lang w:val="lt-LT"/>
        </w:rPr>
      </w:pPr>
      <w:r w:rsidRPr="004E72DB">
        <w:rPr>
          <w:sz w:val="22"/>
          <w:szCs w:val="22"/>
          <w:lang w:val="lt-LT"/>
        </w:rPr>
        <w:t xml:space="preserve">Gydant galvos odos psoriazę, 1 mg/g </w:t>
      </w:r>
      <w:proofErr w:type="spellStart"/>
      <w:r w:rsidRPr="004E72DB">
        <w:rPr>
          <w:sz w:val="22"/>
          <w:szCs w:val="22"/>
          <w:lang w:val="lt-LT"/>
        </w:rPr>
        <w:t>mometazono</w:t>
      </w:r>
      <w:proofErr w:type="spellEnd"/>
      <w:r w:rsidRPr="004E72DB">
        <w:rPr>
          <w:sz w:val="22"/>
          <w:szCs w:val="22"/>
          <w:lang w:val="lt-LT"/>
        </w:rPr>
        <w:t xml:space="preserve"> </w:t>
      </w:r>
      <w:proofErr w:type="spellStart"/>
      <w:r w:rsidRPr="004E72DB">
        <w:rPr>
          <w:sz w:val="22"/>
          <w:szCs w:val="22"/>
          <w:lang w:val="lt-LT"/>
        </w:rPr>
        <w:t>furoato</w:t>
      </w:r>
      <w:proofErr w:type="spellEnd"/>
      <w:r w:rsidRPr="004E72DB">
        <w:rPr>
          <w:sz w:val="22"/>
          <w:szCs w:val="22"/>
          <w:lang w:val="lt-LT"/>
        </w:rPr>
        <w:t xml:space="preserve"> odos tirpalas yra toks pat veiksmingas ir saugus kaip ir 1 mg/g </w:t>
      </w:r>
      <w:proofErr w:type="spellStart"/>
      <w:r w:rsidRPr="004E72DB">
        <w:rPr>
          <w:sz w:val="22"/>
          <w:szCs w:val="22"/>
          <w:lang w:val="lt-LT"/>
        </w:rPr>
        <w:t>betametazono</w:t>
      </w:r>
      <w:proofErr w:type="spellEnd"/>
      <w:r w:rsidRPr="004E72DB">
        <w:rPr>
          <w:sz w:val="22"/>
          <w:szCs w:val="22"/>
          <w:lang w:val="lt-LT"/>
        </w:rPr>
        <w:t xml:space="preserve"> </w:t>
      </w:r>
      <w:proofErr w:type="spellStart"/>
      <w:r w:rsidRPr="004E72DB">
        <w:rPr>
          <w:sz w:val="22"/>
          <w:szCs w:val="22"/>
          <w:lang w:val="lt-LT"/>
        </w:rPr>
        <w:t>valerato</w:t>
      </w:r>
      <w:proofErr w:type="spellEnd"/>
      <w:r w:rsidRPr="004E72DB">
        <w:rPr>
          <w:sz w:val="22"/>
          <w:szCs w:val="22"/>
          <w:lang w:val="lt-LT"/>
        </w:rPr>
        <w:t xml:space="preserve"> odos tirpalas.</w:t>
      </w:r>
    </w:p>
    <w:p w14:paraId="4FF8471C" w14:textId="77777777" w:rsidR="00C054E5" w:rsidRPr="004E72DB" w:rsidRDefault="00C054E5" w:rsidP="00C054E5">
      <w:pPr>
        <w:pStyle w:val="Pagrindinistekstas"/>
        <w:jc w:val="left"/>
        <w:rPr>
          <w:sz w:val="22"/>
          <w:szCs w:val="22"/>
          <w:lang w:val="lt-LT"/>
        </w:rPr>
      </w:pPr>
    </w:p>
    <w:p w14:paraId="02CCE7B9" w14:textId="77777777" w:rsidR="00C054E5" w:rsidRPr="004E72DB" w:rsidRDefault="00C054E5" w:rsidP="00C054E5">
      <w:pPr>
        <w:pStyle w:val="Pagrindinistekstas"/>
        <w:keepNext/>
        <w:tabs>
          <w:tab w:val="left" w:pos="567"/>
        </w:tabs>
        <w:ind w:left="567" w:hanging="567"/>
        <w:jc w:val="left"/>
        <w:rPr>
          <w:b/>
          <w:sz w:val="22"/>
          <w:szCs w:val="22"/>
          <w:lang w:val="lt-LT"/>
        </w:rPr>
      </w:pPr>
      <w:r w:rsidRPr="004E72DB">
        <w:rPr>
          <w:b/>
          <w:sz w:val="22"/>
          <w:szCs w:val="22"/>
          <w:lang w:val="lt-LT"/>
        </w:rPr>
        <w:t>5.2</w:t>
      </w:r>
      <w:r w:rsidRPr="004E72DB">
        <w:rPr>
          <w:b/>
          <w:sz w:val="22"/>
          <w:szCs w:val="22"/>
          <w:lang w:val="lt-LT"/>
        </w:rPr>
        <w:tab/>
      </w:r>
      <w:proofErr w:type="spellStart"/>
      <w:r w:rsidRPr="004E72DB">
        <w:rPr>
          <w:b/>
          <w:sz w:val="22"/>
          <w:szCs w:val="22"/>
          <w:lang w:val="lt-LT"/>
        </w:rPr>
        <w:t>Farmakokinetinės</w:t>
      </w:r>
      <w:proofErr w:type="spellEnd"/>
      <w:r w:rsidRPr="004E72DB">
        <w:rPr>
          <w:b/>
          <w:sz w:val="22"/>
          <w:szCs w:val="22"/>
          <w:lang w:val="lt-LT"/>
        </w:rPr>
        <w:t xml:space="preserve"> savybės</w:t>
      </w:r>
    </w:p>
    <w:p w14:paraId="09E262ED" w14:textId="77777777" w:rsidR="00C054E5" w:rsidRPr="004E72DB" w:rsidRDefault="00C054E5" w:rsidP="00C054E5">
      <w:pPr>
        <w:pStyle w:val="Pagrindinistekstas"/>
        <w:keepNext/>
        <w:tabs>
          <w:tab w:val="left" w:pos="567"/>
        </w:tabs>
        <w:jc w:val="left"/>
        <w:rPr>
          <w:sz w:val="22"/>
          <w:szCs w:val="22"/>
          <w:lang w:val="lt-LT"/>
        </w:rPr>
      </w:pPr>
    </w:p>
    <w:p w14:paraId="4CF9D2D9" w14:textId="77777777" w:rsidR="00C054E5" w:rsidRPr="004E72DB" w:rsidRDefault="00C054E5" w:rsidP="00C054E5">
      <w:pPr>
        <w:pStyle w:val="Pagrindinistekstas"/>
        <w:jc w:val="left"/>
        <w:rPr>
          <w:sz w:val="22"/>
          <w:szCs w:val="22"/>
          <w:lang w:val="lt-LT"/>
        </w:rPr>
      </w:pPr>
      <w:r w:rsidRPr="004E72DB">
        <w:rPr>
          <w:sz w:val="22"/>
          <w:szCs w:val="22"/>
          <w:lang w:val="lt-LT"/>
        </w:rPr>
        <w:t xml:space="preserve">Vaistinio preparato patekimas į sisteminę kraujotaką per odą buvo tirtas su žmonėmis, vartojančiais žymėto </w:t>
      </w:r>
      <w:r w:rsidRPr="004E72DB">
        <w:rPr>
          <w:sz w:val="22"/>
          <w:szCs w:val="22"/>
          <w:vertAlign w:val="superscript"/>
          <w:lang w:val="lt-LT"/>
        </w:rPr>
        <w:t>3</w:t>
      </w:r>
      <w:r w:rsidRPr="004E72DB">
        <w:rPr>
          <w:sz w:val="22"/>
          <w:szCs w:val="22"/>
          <w:lang w:val="lt-LT"/>
        </w:rPr>
        <w:t xml:space="preserve">H-mometazono </w:t>
      </w:r>
      <w:proofErr w:type="spellStart"/>
      <w:r w:rsidRPr="004E72DB">
        <w:rPr>
          <w:sz w:val="22"/>
          <w:szCs w:val="22"/>
          <w:lang w:val="lt-LT"/>
        </w:rPr>
        <w:t>furoato</w:t>
      </w:r>
      <w:proofErr w:type="spellEnd"/>
      <w:r w:rsidRPr="004E72DB">
        <w:rPr>
          <w:sz w:val="22"/>
          <w:szCs w:val="22"/>
          <w:lang w:val="lt-LT"/>
        </w:rPr>
        <w:t xml:space="preserve"> tepalo arba kremo. Nustatyta, kad patepus sveikiems savanoriams odą (neužrišus jos tvarsčiu) per 8 val. rezorbuojama atitinkamai 0,7 % ir 0,4 % hormono.</w:t>
      </w:r>
    </w:p>
    <w:p w14:paraId="271ABADF" w14:textId="77777777" w:rsidR="00C054E5" w:rsidRPr="004E72DB" w:rsidRDefault="00C054E5" w:rsidP="00C054E5">
      <w:pPr>
        <w:pStyle w:val="Pagrindinistekstas"/>
        <w:jc w:val="left"/>
        <w:rPr>
          <w:sz w:val="22"/>
          <w:szCs w:val="22"/>
          <w:lang w:val="lt-LT"/>
        </w:rPr>
      </w:pPr>
    </w:p>
    <w:p w14:paraId="477FC4B8" w14:textId="77777777" w:rsidR="00C054E5" w:rsidRPr="004E72DB" w:rsidRDefault="00C054E5" w:rsidP="00C054E5">
      <w:pPr>
        <w:pStyle w:val="Pagrindinistekstas"/>
        <w:jc w:val="left"/>
        <w:rPr>
          <w:sz w:val="22"/>
          <w:szCs w:val="22"/>
          <w:lang w:val="lt-LT"/>
        </w:rPr>
      </w:pPr>
      <w:r w:rsidRPr="004E72DB">
        <w:rPr>
          <w:sz w:val="22"/>
          <w:szCs w:val="22"/>
          <w:lang w:val="lt-LT"/>
        </w:rPr>
        <w:t xml:space="preserve">Žymėto </w:t>
      </w:r>
      <w:proofErr w:type="spellStart"/>
      <w:r w:rsidRPr="004E72DB">
        <w:rPr>
          <w:sz w:val="22"/>
          <w:szCs w:val="22"/>
          <w:lang w:val="lt-LT"/>
        </w:rPr>
        <w:t>mometazono</w:t>
      </w:r>
      <w:proofErr w:type="spellEnd"/>
      <w:r w:rsidRPr="004E72DB">
        <w:rPr>
          <w:sz w:val="22"/>
          <w:szCs w:val="22"/>
          <w:lang w:val="lt-LT"/>
        </w:rPr>
        <w:t xml:space="preserve"> </w:t>
      </w:r>
      <w:proofErr w:type="spellStart"/>
      <w:r w:rsidRPr="004E72DB">
        <w:rPr>
          <w:sz w:val="22"/>
          <w:szCs w:val="22"/>
          <w:lang w:val="lt-LT"/>
        </w:rPr>
        <w:t>furoato</w:t>
      </w:r>
      <w:proofErr w:type="spellEnd"/>
      <w:r w:rsidRPr="004E72DB">
        <w:rPr>
          <w:color w:val="008000"/>
          <w:sz w:val="22"/>
          <w:szCs w:val="22"/>
          <w:lang w:val="lt-LT"/>
        </w:rPr>
        <w:t xml:space="preserve"> </w:t>
      </w:r>
      <w:r w:rsidRPr="004E72DB">
        <w:rPr>
          <w:sz w:val="22"/>
          <w:szCs w:val="22"/>
          <w:lang w:val="lt-LT"/>
        </w:rPr>
        <w:t xml:space="preserve">odos tirpalo </w:t>
      </w:r>
      <w:proofErr w:type="spellStart"/>
      <w:r w:rsidRPr="004E72DB">
        <w:rPr>
          <w:sz w:val="22"/>
          <w:szCs w:val="22"/>
          <w:lang w:val="lt-LT"/>
        </w:rPr>
        <w:t>rezorbcija</w:t>
      </w:r>
      <w:proofErr w:type="spellEnd"/>
      <w:r w:rsidRPr="004E72DB">
        <w:rPr>
          <w:sz w:val="22"/>
          <w:szCs w:val="22"/>
          <w:lang w:val="lt-LT"/>
        </w:rPr>
        <w:t xml:space="preserve"> per odą netirta.</w:t>
      </w:r>
    </w:p>
    <w:p w14:paraId="0BAA9A2B" w14:textId="77777777" w:rsidR="00C054E5" w:rsidRPr="004E72DB" w:rsidRDefault="00C054E5" w:rsidP="00C054E5">
      <w:pPr>
        <w:pStyle w:val="Pagrindinistekstas"/>
        <w:jc w:val="left"/>
        <w:rPr>
          <w:sz w:val="22"/>
          <w:szCs w:val="22"/>
          <w:lang w:val="lt-LT"/>
        </w:rPr>
      </w:pPr>
      <w:r w:rsidRPr="004E72DB">
        <w:rPr>
          <w:sz w:val="22"/>
          <w:szCs w:val="22"/>
          <w:lang w:val="lt-LT"/>
        </w:rPr>
        <w:t xml:space="preserve">Tiriant biologinį vaistinio preparato pasisavinimą žmonėms (atsižvelgiant į pogumburio, </w:t>
      </w:r>
      <w:proofErr w:type="spellStart"/>
      <w:r w:rsidRPr="004E72DB">
        <w:rPr>
          <w:sz w:val="22"/>
          <w:szCs w:val="22"/>
          <w:lang w:val="lt-LT"/>
        </w:rPr>
        <w:t>hipofizės</w:t>
      </w:r>
      <w:proofErr w:type="spellEnd"/>
      <w:r w:rsidRPr="004E72DB">
        <w:rPr>
          <w:sz w:val="22"/>
          <w:szCs w:val="22"/>
          <w:lang w:val="lt-LT"/>
        </w:rPr>
        <w:t xml:space="preserve"> ir antinksčių slopinimą), nustatyta, kad per odą </w:t>
      </w:r>
      <w:proofErr w:type="spellStart"/>
      <w:r w:rsidRPr="004E72DB">
        <w:rPr>
          <w:sz w:val="22"/>
          <w:szCs w:val="22"/>
          <w:lang w:val="lt-LT"/>
        </w:rPr>
        <w:t>mometazono</w:t>
      </w:r>
      <w:proofErr w:type="spellEnd"/>
      <w:r w:rsidRPr="004E72DB">
        <w:rPr>
          <w:sz w:val="22"/>
          <w:szCs w:val="22"/>
          <w:lang w:val="lt-LT"/>
        </w:rPr>
        <w:t xml:space="preserve"> </w:t>
      </w:r>
      <w:proofErr w:type="spellStart"/>
      <w:r w:rsidRPr="004E72DB">
        <w:rPr>
          <w:sz w:val="22"/>
          <w:szCs w:val="22"/>
          <w:lang w:val="lt-LT"/>
        </w:rPr>
        <w:t>furoato</w:t>
      </w:r>
      <w:proofErr w:type="spellEnd"/>
      <w:r w:rsidRPr="004E72DB">
        <w:rPr>
          <w:sz w:val="22"/>
          <w:szCs w:val="22"/>
          <w:lang w:val="lt-LT"/>
        </w:rPr>
        <w:t xml:space="preserve"> rezorbuojama mažai.</w:t>
      </w:r>
    </w:p>
    <w:p w14:paraId="2AE91680" w14:textId="77777777" w:rsidR="00C054E5" w:rsidRPr="004E72DB" w:rsidRDefault="00C054E5" w:rsidP="00C054E5">
      <w:pPr>
        <w:pStyle w:val="Pagrindinistekstas"/>
        <w:jc w:val="left"/>
        <w:rPr>
          <w:sz w:val="22"/>
          <w:szCs w:val="22"/>
          <w:lang w:val="lt-LT"/>
        </w:rPr>
      </w:pPr>
    </w:p>
    <w:p w14:paraId="4B10ECCA" w14:textId="77777777" w:rsidR="00C054E5" w:rsidRPr="004E72DB" w:rsidRDefault="00C054E5" w:rsidP="00C054E5">
      <w:pPr>
        <w:ind w:left="567" w:hanging="567"/>
        <w:outlineLvl w:val="0"/>
        <w:rPr>
          <w:noProof/>
          <w:sz w:val="22"/>
          <w:szCs w:val="22"/>
          <w:lang w:val="lt-LT"/>
        </w:rPr>
      </w:pPr>
      <w:r w:rsidRPr="004E72DB">
        <w:rPr>
          <w:b/>
          <w:noProof/>
          <w:sz w:val="22"/>
          <w:szCs w:val="22"/>
          <w:lang w:val="lt-LT"/>
        </w:rPr>
        <w:t>5.3</w:t>
      </w:r>
      <w:r w:rsidRPr="004E72DB">
        <w:rPr>
          <w:b/>
          <w:noProof/>
          <w:sz w:val="22"/>
          <w:szCs w:val="22"/>
          <w:lang w:val="lt-LT"/>
        </w:rPr>
        <w:tab/>
        <w:t>Ikiklinikinių saugumo tyrimų duomenys</w:t>
      </w:r>
    </w:p>
    <w:p w14:paraId="6358D560" w14:textId="77777777" w:rsidR="00C054E5" w:rsidRPr="004E72DB" w:rsidRDefault="00C054E5" w:rsidP="00C054E5">
      <w:pPr>
        <w:pStyle w:val="Pagrindinistekstas"/>
        <w:jc w:val="left"/>
        <w:rPr>
          <w:sz w:val="22"/>
          <w:szCs w:val="22"/>
          <w:lang w:val="lt-LT"/>
        </w:rPr>
      </w:pPr>
    </w:p>
    <w:p w14:paraId="61FEB577" w14:textId="77777777" w:rsidR="00C054E5" w:rsidRPr="004E72DB" w:rsidRDefault="00C054E5" w:rsidP="00C054E5">
      <w:pPr>
        <w:pStyle w:val="Pagrindinistekstas"/>
        <w:jc w:val="left"/>
        <w:rPr>
          <w:sz w:val="22"/>
          <w:szCs w:val="22"/>
          <w:lang w:val="lt-LT"/>
        </w:rPr>
      </w:pPr>
      <w:r w:rsidRPr="004E72DB">
        <w:rPr>
          <w:sz w:val="22"/>
          <w:szCs w:val="22"/>
          <w:lang w:val="lt-LT"/>
        </w:rPr>
        <w:t xml:space="preserve">Nėra svarbių </w:t>
      </w:r>
      <w:proofErr w:type="spellStart"/>
      <w:r w:rsidRPr="004E72DB">
        <w:rPr>
          <w:sz w:val="22"/>
          <w:szCs w:val="22"/>
          <w:lang w:val="lt-LT"/>
        </w:rPr>
        <w:t>ikiklinikinių</w:t>
      </w:r>
      <w:proofErr w:type="spellEnd"/>
      <w:r w:rsidRPr="004E72DB">
        <w:rPr>
          <w:sz w:val="22"/>
          <w:szCs w:val="22"/>
          <w:lang w:val="lt-LT"/>
        </w:rPr>
        <w:t xml:space="preserve"> duomenų, aktualių vaistinį preparatą skiriančiam specialistui, kurie nebūtų pateikti kitose </w:t>
      </w:r>
      <w:r>
        <w:rPr>
          <w:sz w:val="22"/>
          <w:szCs w:val="22"/>
          <w:lang w:val="lt-LT"/>
        </w:rPr>
        <w:t xml:space="preserve">vaistinio </w:t>
      </w:r>
      <w:r w:rsidRPr="004E72DB">
        <w:rPr>
          <w:sz w:val="22"/>
          <w:szCs w:val="22"/>
          <w:lang w:val="lt-LT"/>
        </w:rPr>
        <w:t xml:space="preserve">preparato charakteristikų santraukos dalyse. </w:t>
      </w:r>
    </w:p>
    <w:p w14:paraId="03847E29" w14:textId="77777777" w:rsidR="00C054E5" w:rsidRPr="004E72DB" w:rsidRDefault="00C054E5" w:rsidP="00C054E5">
      <w:pPr>
        <w:pStyle w:val="Pagrindinistekstas"/>
        <w:jc w:val="left"/>
        <w:rPr>
          <w:sz w:val="22"/>
          <w:szCs w:val="22"/>
          <w:lang w:val="lt-LT"/>
        </w:rPr>
      </w:pPr>
    </w:p>
    <w:p w14:paraId="0CE89BE7" w14:textId="77777777" w:rsidR="00C054E5" w:rsidRPr="004E72DB" w:rsidRDefault="00C054E5" w:rsidP="00C054E5">
      <w:pPr>
        <w:pStyle w:val="Pagrindinistekstas"/>
        <w:jc w:val="left"/>
        <w:rPr>
          <w:sz w:val="22"/>
          <w:szCs w:val="22"/>
          <w:lang w:val="lt-LT"/>
        </w:rPr>
      </w:pPr>
    </w:p>
    <w:p w14:paraId="52B19873" w14:textId="77777777" w:rsidR="00C054E5" w:rsidRPr="004E72DB" w:rsidRDefault="00C054E5" w:rsidP="00C054E5">
      <w:pPr>
        <w:pStyle w:val="Pagrindinistekstas"/>
        <w:keepNext/>
        <w:tabs>
          <w:tab w:val="left" w:pos="567"/>
        </w:tabs>
        <w:ind w:left="567" w:hanging="567"/>
        <w:jc w:val="left"/>
        <w:rPr>
          <w:sz w:val="22"/>
          <w:szCs w:val="22"/>
          <w:lang w:val="lt-LT"/>
        </w:rPr>
      </w:pPr>
      <w:r w:rsidRPr="004E72DB">
        <w:rPr>
          <w:b/>
          <w:sz w:val="22"/>
          <w:szCs w:val="22"/>
          <w:lang w:val="lt-LT"/>
        </w:rPr>
        <w:lastRenderedPageBreak/>
        <w:t>6.</w:t>
      </w:r>
      <w:r w:rsidRPr="004E72DB">
        <w:rPr>
          <w:b/>
          <w:sz w:val="22"/>
          <w:szCs w:val="22"/>
          <w:lang w:val="lt-LT"/>
        </w:rPr>
        <w:tab/>
        <w:t>FARMACINĖS SAVYBĖS</w:t>
      </w:r>
    </w:p>
    <w:p w14:paraId="02326213" w14:textId="77777777" w:rsidR="00C054E5" w:rsidRPr="004E72DB" w:rsidRDefault="00C054E5" w:rsidP="00C054E5">
      <w:pPr>
        <w:pStyle w:val="Pagrindinistekstas"/>
        <w:keepNext/>
        <w:tabs>
          <w:tab w:val="left" w:pos="567"/>
        </w:tabs>
        <w:jc w:val="left"/>
        <w:rPr>
          <w:b/>
          <w:sz w:val="22"/>
          <w:szCs w:val="22"/>
          <w:lang w:val="lt-LT"/>
        </w:rPr>
      </w:pPr>
    </w:p>
    <w:p w14:paraId="61E934C3" w14:textId="77777777" w:rsidR="00C054E5" w:rsidRPr="004E72DB" w:rsidRDefault="00C054E5" w:rsidP="00C054E5">
      <w:pPr>
        <w:pStyle w:val="Pagrindinistekstas"/>
        <w:keepNext/>
        <w:tabs>
          <w:tab w:val="left" w:pos="567"/>
        </w:tabs>
        <w:ind w:left="567" w:hanging="567"/>
        <w:jc w:val="left"/>
        <w:rPr>
          <w:b/>
          <w:i/>
          <w:sz w:val="22"/>
          <w:szCs w:val="22"/>
          <w:lang w:val="lt-LT"/>
        </w:rPr>
      </w:pPr>
      <w:r w:rsidRPr="004E72DB">
        <w:rPr>
          <w:b/>
          <w:sz w:val="22"/>
          <w:szCs w:val="22"/>
          <w:lang w:val="lt-LT"/>
        </w:rPr>
        <w:t>6.1</w:t>
      </w:r>
      <w:r w:rsidRPr="004E72DB">
        <w:rPr>
          <w:b/>
          <w:sz w:val="22"/>
          <w:szCs w:val="22"/>
          <w:lang w:val="lt-LT"/>
        </w:rPr>
        <w:tab/>
        <w:t>Pagalbinių medžiagų sąrašas</w:t>
      </w:r>
    </w:p>
    <w:p w14:paraId="4A9A1015" w14:textId="77777777" w:rsidR="00C054E5" w:rsidRPr="004E72DB" w:rsidRDefault="00C054E5" w:rsidP="00C054E5">
      <w:pPr>
        <w:pStyle w:val="Pagrindinistekstas"/>
        <w:keepNext/>
        <w:jc w:val="left"/>
        <w:rPr>
          <w:i/>
          <w:sz w:val="22"/>
          <w:szCs w:val="22"/>
          <w:lang w:val="lt-LT"/>
        </w:rPr>
      </w:pPr>
    </w:p>
    <w:p w14:paraId="1367CE0C" w14:textId="77777777" w:rsidR="00C054E5" w:rsidRPr="004E72DB" w:rsidRDefault="00C054E5" w:rsidP="00C054E5">
      <w:pPr>
        <w:pStyle w:val="Pagrindinistekstas"/>
        <w:keepNext/>
        <w:jc w:val="left"/>
        <w:rPr>
          <w:sz w:val="22"/>
          <w:szCs w:val="22"/>
          <w:lang w:val="lt-LT"/>
        </w:rPr>
      </w:pPr>
      <w:r w:rsidRPr="004E72DB">
        <w:rPr>
          <w:sz w:val="22"/>
          <w:szCs w:val="22"/>
          <w:lang w:val="lt-LT"/>
        </w:rPr>
        <w:t>Minkštasis baltas parafinas</w:t>
      </w:r>
    </w:p>
    <w:p w14:paraId="105862BA" w14:textId="77777777" w:rsidR="00C054E5" w:rsidRPr="004E72DB" w:rsidRDefault="00C054E5" w:rsidP="00C054E5">
      <w:pPr>
        <w:pStyle w:val="Pagrindinistekstas"/>
        <w:keepNext/>
        <w:jc w:val="left"/>
        <w:rPr>
          <w:sz w:val="22"/>
          <w:szCs w:val="22"/>
          <w:lang w:val="lt-LT"/>
        </w:rPr>
      </w:pPr>
      <w:r w:rsidRPr="004E72DB">
        <w:rPr>
          <w:sz w:val="22"/>
          <w:szCs w:val="22"/>
          <w:lang w:val="lt-LT"/>
        </w:rPr>
        <w:t>Baltasis vaškas</w:t>
      </w:r>
    </w:p>
    <w:p w14:paraId="29D02E2C" w14:textId="77777777" w:rsidR="00C054E5" w:rsidRPr="004E72DB" w:rsidRDefault="00C054E5" w:rsidP="00C054E5">
      <w:pPr>
        <w:pStyle w:val="Pagrindinistekstas"/>
        <w:keepNext/>
        <w:jc w:val="left"/>
        <w:rPr>
          <w:sz w:val="22"/>
          <w:szCs w:val="22"/>
          <w:lang w:val="lt-LT"/>
        </w:rPr>
      </w:pPr>
      <w:proofErr w:type="spellStart"/>
      <w:r w:rsidRPr="004E72DB">
        <w:rPr>
          <w:sz w:val="22"/>
          <w:szCs w:val="22"/>
          <w:lang w:val="lt-LT"/>
        </w:rPr>
        <w:t>Hidrintas</w:t>
      </w:r>
      <w:proofErr w:type="spellEnd"/>
      <w:r w:rsidRPr="004E72DB">
        <w:rPr>
          <w:sz w:val="22"/>
          <w:szCs w:val="22"/>
          <w:lang w:val="lt-LT"/>
        </w:rPr>
        <w:t xml:space="preserve"> sojų </w:t>
      </w:r>
      <w:proofErr w:type="spellStart"/>
      <w:r w:rsidRPr="004E72DB">
        <w:rPr>
          <w:sz w:val="22"/>
          <w:szCs w:val="22"/>
          <w:lang w:val="lt-LT"/>
        </w:rPr>
        <w:t>lecitinas</w:t>
      </w:r>
      <w:proofErr w:type="spellEnd"/>
    </w:p>
    <w:p w14:paraId="32881518" w14:textId="77777777" w:rsidR="00C054E5" w:rsidRPr="004E72DB" w:rsidRDefault="00C054E5" w:rsidP="00C054E5">
      <w:pPr>
        <w:pStyle w:val="Pagrindinistekstas"/>
        <w:keepNext/>
        <w:jc w:val="left"/>
        <w:rPr>
          <w:sz w:val="22"/>
          <w:szCs w:val="22"/>
          <w:lang w:val="lt-LT"/>
        </w:rPr>
      </w:pPr>
      <w:proofErr w:type="spellStart"/>
      <w:r w:rsidRPr="004E72DB">
        <w:rPr>
          <w:sz w:val="22"/>
          <w:szCs w:val="22"/>
          <w:lang w:val="lt-LT"/>
        </w:rPr>
        <w:t>Heksilenglikolis</w:t>
      </w:r>
      <w:proofErr w:type="spellEnd"/>
    </w:p>
    <w:p w14:paraId="299DFBA8" w14:textId="77777777" w:rsidR="00C054E5" w:rsidRPr="004E72DB" w:rsidRDefault="00C054E5" w:rsidP="00C054E5">
      <w:pPr>
        <w:pStyle w:val="Pagrindinistekstas"/>
        <w:keepNext/>
        <w:jc w:val="left"/>
        <w:rPr>
          <w:sz w:val="22"/>
          <w:szCs w:val="22"/>
          <w:lang w:val="lt-LT"/>
        </w:rPr>
      </w:pPr>
      <w:r w:rsidRPr="004E72DB">
        <w:rPr>
          <w:sz w:val="22"/>
          <w:szCs w:val="22"/>
          <w:lang w:val="lt-LT"/>
        </w:rPr>
        <w:t>Fosfato rūgštis</w:t>
      </w:r>
    </w:p>
    <w:p w14:paraId="2CCC2FE1" w14:textId="77777777" w:rsidR="00C054E5" w:rsidRPr="004E72DB" w:rsidRDefault="00C054E5" w:rsidP="00C054E5">
      <w:pPr>
        <w:pStyle w:val="Pagrindinistekstas"/>
        <w:keepNext/>
        <w:jc w:val="left"/>
        <w:rPr>
          <w:sz w:val="22"/>
          <w:szCs w:val="22"/>
          <w:lang w:val="lt-LT"/>
        </w:rPr>
      </w:pPr>
      <w:r w:rsidRPr="004E72DB">
        <w:rPr>
          <w:sz w:val="22"/>
          <w:szCs w:val="22"/>
          <w:lang w:val="lt-LT"/>
        </w:rPr>
        <w:t>Titano dioksidas (E171)</w:t>
      </w:r>
    </w:p>
    <w:p w14:paraId="30558808" w14:textId="77777777" w:rsidR="00C054E5" w:rsidRPr="004E72DB" w:rsidRDefault="00C054E5" w:rsidP="00C054E5">
      <w:pPr>
        <w:pStyle w:val="Pagrindinistekstas"/>
        <w:keepNext/>
        <w:jc w:val="left"/>
        <w:rPr>
          <w:sz w:val="22"/>
          <w:szCs w:val="22"/>
          <w:lang w:val="lt-LT"/>
        </w:rPr>
      </w:pPr>
      <w:r w:rsidRPr="004E72DB">
        <w:rPr>
          <w:sz w:val="22"/>
          <w:szCs w:val="22"/>
          <w:lang w:val="lt-LT"/>
        </w:rPr>
        <w:t xml:space="preserve">Aliuminio krakmolo </w:t>
      </w:r>
      <w:proofErr w:type="spellStart"/>
      <w:r w:rsidRPr="004E72DB">
        <w:rPr>
          <w:sz w:val="22"/>
          <w:szCs w:val="22"/>
          <w:lang w:val="lt-LT"/>
        </w:rPr>
        <w:t>oktenilsukcinatas</w:t>
      </w:r>
      <w:proofErr w:type="spellEnd"/>
    </w:p>
    <w:p w14:paraId="5C5064B6" w14:textId="77777777" w:rsidR="00C054E5" w:rsidRPr="004E72DB" w:rsidRDefault="00C054E5" w:rsidP="00C054E5">
      <w:pPr>
        <w:pStyle w:val="Pagrindinistekstas"/>
        <w:jc w:val="left"/>
        <w:rPr>
          <w:sz w:val="22"/>
          <w:szCs w:val="22"/>
          <w:lang w:val="lt-LT"/>
        </w:rPr>
      </w:pPr>
      <w:r w:rsidRPr="004E72DB">
        <w:rPr>
          <w:sz w:val="22"/>
          <w:szCs w:val="22"/>
          <w:lang w:val="lt-LT"/>
        </w:rPr>
        <w:t>Išgrynintas vanduo</w:t>
      </w:r>
    </w:p>
    <w:p w14:paraId="133470BD" w14:textId="77777777" w:rsidR="00C054E5" w:rsidRPr="004E72DB" w:rsidRDefault="00C054E5" w:rsidP="00C054E5">
      <w:pPr>
        <w:pStyle w:val="Pagrindinistekstas"/>
        <w:jc w:val="left"/>
        <w:rPr>
          <w:sz w:val="22"/>
          <w:szCs w:val="22"/>
          <w:lang w:val="lt-LT"/>
        </w:rPr>
      </w:pPr>
    </w:p>
    <w:p w14:paraId="5DD5B53C" w14:textId="77777777" w:rsidR="00C054E5" w:rsidRPr="004E72DB" w:rsidRDefault="00C054E5" w:rsidP="00C054E5">
      <w:pPr>
        <w:pStyle w:val="Pagrindinistekstas"/>
        <w:keepNext/>
        <w:keepLines/>
        <w:tabs>
          <w:tab w:val="left" w:pos="567"/>
        </w:tabs>
        <w:ind w:left="567" w:hanging="567"/>
        <w:jc w:val="left"/>
        <w:rPr>
          <w:b/>
          <w:sz w:val="22"/>
          <w:szCs w:val="22"/>
          <w:lang w:val="lt-LT"/>
        </w:rPr>
      </w:pPr>
      <w:r w:rsidRPr="004E72DB">
        <w:rPr>
          <w:b/>
          <w:sz w:val="22"/>
          <w:szCs w:val="22"/>
          <w:lang w:val="lt-LT"/>
        </w:rPr>
        <w:t>6.2</w:t>
      </w:r>
      <w:r w:rsidRPr="004E72DB">
        <w:rPr>
          <w:b/>
          <w:sz w:val="22"/>
          <w:szCs w:val="22"/>
          <w:lang w:val="lt-LT"/>
        </w:rPr>
        <w:tab/>
        <w:t>Nesuderinamumas</w:t>
      </w:r>
    </w:p>
    <w:p w14:paraId="6A96AFF0" w14:textId="77777777" w:rsidR="00C054E5" w:rsidRPr="004E72DB" w:rsidRDefault="00C054E5" w:rsidP="00C054E5">
      <w:pPr>
        <w:pStyle w:val="Pagrindinistekstas"/>
        <w:keepNext/>
        <w:keepLines/>
        <w:tabs>
          <w:tab w:val="left" w:pos="567"/>
        </w:tabs>
        <w:jc w:val="left"/>
        <w:rPr>
          <w:i/>
          <w:sz w:val="22"/>
          <w:szCs w:val="22"/>
          <w:lang w:val="lt-LT"/>
        </w:rPr>
      </w:pPr>
    </w:p>
    <w:p w14:paraId="31E86EAB" w14:textId="77777777" w:rsidR="00C054E5" w:rsidRPr="004E72DB" w:rsidRDefault="00C054E5" w:rsidP="00C054E5">
      <w:pPr>
        <w:pStyle w:val="Pagrindinistekstas"/>
        <w:jc w:val="left"/>
        <w:rPr>
          <w:sz w:val="22"/>
          <w:szCs w:val="22"/>
          <w:lang w:val="lt-LT"/>
        </w:rPr>
      </w:pPr>
      <w:r w:rsidRPr="004E72DB">
        <w:rPr>
          <w:sz w:val="22"/>
          <w:szCs w:val="22"/>
          <w:lang w:val="lt-LT"/>
        </w:rPr>
        <w:t>Duomenys nebūtini.</w:t>
      </w:r>
    </w:p>
    <w:p w14:paraId="3CEA5FDA" w14:textId="77777777" w:rsidR="00C054E5" w:rsidRPr="004E72DB" w:rsidRDefault="00C054E5" w:rsidP="00C054E5">
      <w:pPr>
        <w:pStyle w:val="Pagrindinistekstas"/>
        <w:jc w:val="left"/>
        <w:rPr>
          <w:sz w:val="22"/>
          <w:szCs w:val="22"/>
          <w:lang w:val="lt-LT"/>
        </w:rPr>
      </w:pPr>
    </w:p>
    <w:p w14:paraId="066BFDD9" w14:textId="77777777" w:rsidR="00C054E5" w:rsidRPr="004E72DB" w:rsidRDefault="00C054E5" w:rsidP="00C054E5">
      <w:pPr>
        <w:pStyle w:val="Pagrindinistekstas"/>
        <w:tabs>
          <w:tab w:val="left" w:pos="567"/>
        </w:tabs>
        <w:ind w:left="567" w:hanging="567"/>
        <w:jc w:val="left"/>
        <w:rPr>
          <w:b/>
          <w:i/>
          <w:sz w:val="22"/>
          <w:szCs w:val="22"/>
          <w:lang w:val="lt-LT"/>
        </w:rPr>
      </w:pPr>
      <w:r w:rsidRPr="004E72DB">
        <w:rPr>
          <w:b/>
          <w:sz w:val="22"/>
          <w:szCs w:val="22"/>
          <w:lang w:val="lt-LT"/>
        </w:rPr>
        <w:t>6.3</w:t>
      </w:r>
      <w:r w:rsidRPr="004E72DB">
        <w:rPr>
          <w:b/>
          <w:sz w:val="22"/>
          <w:szCs w:val="22"/>
          <w:lang w:val="lt-LT"/>
        </w:rPr>
        <w:tab/>
        <w:t>Tinkamumo laikas</w:t>
      </w:r>
    </w:p>
    <w:p w14:paraId="77F62487" w14:textId="77777777" w:rsidR="00C054E5" w:rsidRPr="004E72DB" w:rsidRDefault="00C054E5" w:rsidP="00C054E5">
      <w:pPr>
        <w:pStyle w:val="Pagrindinistekstas"/>
        <w:jc w:val="left"/>
        <w:rPr>
          <w:sz w:val="22"/>
          <w:szCs w:val="22"/>
          <w:lang w:val="lt-LT"/>
        </w:rPr>
      </w:pPr>
    </w:p>
    <w:p w14:paraId="38E43FD0" w14:textId="77777777" w:rsidR="00C054E5" w:rsidRPr="004E72DB" w:rsidRDefault="00C054E5" w:rsidP="00C054E5">
      <w:pPr>
        <w:pStyle w:val="Pagrindinistekstas"/>
        <w:jc w:val="left"/>
        <w:rPr>
          <w:sz w:val="22"/>
          <w:szCs w:val="22"/>
          <w:lang w:val="lt-LT"/>
        </w:rPr>
      </w:pPr>
      <w:r w:rsidRPr="004E72DB">
        <w:rPr>
          <w:sz w:val="22"/>
          <w:szCs w:val="22"/>
          <w:lang w:val="lt-LT"/>
        </w:rPr>
        <w:t>2 metai.</w:t>
      </w:r>
    </w:p>
    <w:p w14:paraId="2770D047" w14:textId="77777777" w:rsidR="00C054E5" w:rsidRPr="004E72DB" w:rsidRDefault="00C054E5" w:rsidP="00C054E5">
      <w:pPr>
        <w:pStyle w:val="Pagrindinistekstas"/>
        <w:jc w:val="left"/>
        <w:rPr>
          <w:sz w:val="22"/>
          <w:szCs w:val="22"/>
          <w:lang w:val="lt-LT"/>
        </w:rPr>
      </w:pPr>
    </w:p>
    <w:p w14:paraId="2DF2F2BC" w14:textId="77777777" w:rsidR="00C054E5" w:rsidRPr="004E72DB" w:rsidRDefault="00C054E5" w:rsidP="00C054E5">
      <w:pPr>
        <w:pStyle w:val="Pagrindinistekstas"/>
        <w:tabs>
          <w:tab w:val="left" w:pos="567"/>
        </w:tabs>
        <w:ind w:left="567" w:hanging="567"/>
        <w:jc w:val="left"/>
        <w:rPr>
          <w:b/>
          <w:i/>
          <w:sz w:val="22"/>
          <w:szCs w:val="22"/>
          <w:lang w:val="lt-LT"/>
        </w:rPr>
      </w:pPr>
      <w:r w:rsidRPr="004E72DB">
        <w:rPr>
          <w:b/>
          <w:sz w:val="22"/>
          <w:szCs w:val="22"/>
          <w:lang w:val="lt-LT"/>
        </w:rPr>
        <w:t>6.4</w:t>
      </w:r>
      <w:r w:rsidRPr="004E72DB">
        <w:rPr>
          <w:b/>
          <w:sz w:val="22"/>
          <w:szCs w:val="22"/>
          <w:lang w:val="lt-LT"/>
        </w:rPr>
        <w:tab/>
        <w:t>Specialios laikymo sąlygos</w:t>
      </w:r>
    </w:p>
    <w:p w14:paraId="5C56DFF3" w14:textId="77777777" w:rsidR="00C054E5" w:rsidRPr="004E72DB" w:rsidRDefault="00C054E5" w:rsidP="00C054E5">
      <w:pPr>
        <w:pStyle w:val="Pagrindinistekstas"/>
        <w:jc w:val="left"/>
        <w:rPr>
          <w:sz w:val="22"/>
          <w:szCs w:val="22"/>
          <w:lang w:val="lt-LT"/>
        </w:rPr>
      </w:pPr>
    </w:p>
    <w:p w14:paraId="0BDA5C53" w14:textId="77777777" w:rsidR="00C054E5" w:rsidRPr="004E72DB" w:rsidRDefault="00C054E5" w:rsidP="00C054E5">
      <w:pPr>
        <w:pStyle w:val="Pagrindinistekstas"/>
        <w:jc w:val="left"/>
        <w:rPr>
          <w:sz w:val="22"/>
          <w:szCs w:val="22"/>
          <w:lang w:val="lt-LT"/>
        </w:rPr>
      </w:pPr>
      <w:r w:rsidRPr="004E72DB">
        <w:rPr>
          <w:sz w:val="22"/>
          <w:szCs w:val="22"/>
          <w:lang w:val="lt-LT"/>
        </w:rPr>
        <w:t>Laikyti ne aukštesnėje kaip 25 °C temperatūroje.</w:t>
      </w:r>
    </w:p>
    <w:p w14:paraId="531496F8" w14:textId="77777777" w:rsidR="00C054E5" w:rsidRPr="004E72DB" w:rsidRDefault="00C054E5" w:rsidP="00C054E5">
      <w:pPr>
        <w:pStyle w:val="Pagrindinistekstas"/>
        <w:jc w:val="left"/>
        <w:rPr>
          <w:sz w:val="22"/>
          <w:szCs w:val="22"/>
          <w:lang w:val="lt-LT"/>
        </w:rPr>
      </w:pPr>
      <w:r w:rsidRPr="004E72DB">
        <w:rPr>
          <w:noProof/>
          <w:sz w:val="22"/>
          <w:szCs w:val="22"/>
          <w:lang w:val="lt-LT"/>
        </w:rPr>
        <w:t>Negalima užšaldyti</w:t>
      </w:r>
      <w:r w:rsidRPr="004E72DB">
        <w:rPr>
          <w:sz w:val="22"/>
          <w:szCs w:val="22"/>
          <w:lang w:val="lt-LT"/>
        </w:rPr>
        <w:t>.</w:t>
      </w:r>
    </w:p>
    <w:p w14:paraId="57F0987C" w14:textId="77777777" w:rsidR="00C054E5" w:rsidRPr="004E72DB" w:rsidRDefault="00C054E5" w:rsidP="00C054E5">
      <w:pPr>
        <w:pStyle w:val="Pagrindinistekstas"/>
        <w:jc w:val="left"/>
        <w:rPr>
          <w:sz w:val="22"/>
          <w:szCs w:val="22"/>
          <w:lang w:val="lt-LT"/>
        </w:rPr>
      </w:pPr>
    </w:p>
    <w:p w14:paraId="4416B892" w14:textId="77777777" w:rsidR="00C054E5" w:rsidRPr="004E72DB" w:rsidRDefault="00C054E5" w:rsidP="00C054E5">
      <w:pPr>
        <w:pStyle w:val="Pagrindinistekstas"/>
        <w:tabs>
          <w:tab w:val="left" w:pos="567"/>
        </w:tabs>
        <w:ind w:left="567" w:hanging="567"/>
        <w:jc w:val="left"/>
        <w:rPr>
          <w:b/>
          <w:sz w:val="22"/>
          <w:szCs w:val="22"/>
          <w:lang w:val="lt-LT"/>
        </w:rPr>
      </w:pPr>
      <w:r w:rsidRPr="004E72DB">
        <w:rPr>
          <w:b/>
          <w:sz w:val="22"/>
          <w:szCs w:val="22"/>
          <w:lang w:val="lt-LT"/>
        </w:rPr>
        <w:t>6.5</w:t>
      </w:r>
      <w:r w:rsidRPr="004E72DB">
        <w:rPr>
          <w:b/>
          <w:sz w:val="22"/>
          <w:szCs w:val="22"/>
          <w:lang w:val="lt-LT"/>
        </w:rPr>
        <w:tab/>
      </w:r>
      <w:proofErr w:type="spellStart"/>
      <w:r w:rsidRPr="004E72DB">
        <w:rPr>
          <w:b/>
          <w:sz w:val="22"/>
          <w:szCs w:val="22"/>
          <w:lang w:val="lt-LT"/>
        </w:rPr>
        <w:t>Talpyklės</w:t>
      </w:r>
      <w:proofErr w:type="spellEnd"/>
      <w:r w:rsidRPr="004E72DB">
        <w:rPr>
          <w:b/>
          <w:sz w:val="22"/>
          <w:szCs w:val="22"/>
          <w:lang w:val="lt-LT"/>
        </w:rPr>
        <w:t xml:space="preserve"> pobūdis ir jos turinys</w:t>
      </w:r>
    </w:p>
    <w:p w14:paraId="36B3859E" w14:textId="77777777" w:rsidR="00C054E5" w:rsidRPr="004E72DB" w:rsidRDefault="00C054E5" w:rsidP="00C054E5">
      <w:pPr>
        <w:pStyle w:val="Pagrindinistekstas"/>
        <w:tabs>
          <w:tab w:val="left" w:pos="1905"/>
        </w:tabs>
        <w:jc w:val="left"/>
        <w:rPr>
          <w:sz w:val="22"/>
          <w:szCs w:val="22"/>
          <w:lang w:val="lt-LT"/>
        </w:rPr>
      </w:pPr>
    </w:p>
    <w:p w14:paraId="2019CA4E" w14:textId="77777777" w:rsidR="00C054E5" w:rsidRPr="004E72DB" w:rsidRDefault="00C054E5" w:rsidP="00C054E5">
      <w:pPr>
        <w:pStyle w:val="Pagrindinistekstas"/>
        <w:jc w:val="left"/>
        <w:rPr>
          <w:sz w:val="22"/>
          <w:szCs w:val="22"/>
          <w:lang w:val="lt-LT"/>
        </w:rPr>
      </w:pPr>
      <w:r w:rsidRPr="004E72DB">
        <w:rPr>
          <w:sz w:val="22"/>
          <w:szCs w:val="22"/>
          <w:lang w:val="lt-LT"/>
        </w:rPr>
        <w:t xml:space="preserve">Aliuminio tūbelė su didelio tankio polietileno (HDPE) užsukamu dangteliu. Tūbelėje yra 20 g </w:t>
      </w:r>
      <w:r w:rsidR="00E8329A">
        <w:rPr>
          <w:sz w:val="22"/>
          <w:szCs w:val="22"/>
          <w:lang w:val="lt-LT"/>
        </w:rPr>
        <w:t>arba 30</w:t>
      </w:r>
      <w:r w:rsidR="00D67608" w:rsidRPr="003543C5">
        <w:rPr>
          <w:lang w:val="lt-LT"/>
        </w:rPr>
        <w:t> </w:t>
      </w:r>
      <w:r w:rsidR="00E8329A">
        <w:rPr>
          <w:sz w:val="22"/>
          <w:szCs w:val="22"/>
          <w:lang w:val="lt-LT"/>
        </w:rPr>
        <w:t xml:space="preserve">g </w:t>
      </w:r>
      <w:r w:rsidRPr="004E72DB">
        <w:rPr>
          <w:sz w:val="22"/>
          <w:szCs w:val="22"/>
          <w:lang w:val="lt-LT"/>
        </w:rPr>
        <w:t>kremo.</w:t>
      </w:r>
    </w:p>
    <w:p w14:paraId="1872C5E4" w14:textId="77777777" w:rsidR="00C054E5" w:rsidRDefault="00C054E5" w:rsidP="00C054E5">
      <w:pPr>
        <w:pStyle w:val="Pagrindinistekstas"/>
        <w:jc w:val="left"/>
        <w:rPr>
          <w:sz w:val="22"/>
          <w:szCs w:val="22"/>
          <w:lang w:val="lt-LT"/>
        </w:rPr>
      </w:pPr>
      <w:r w:rsidRPr="004E72DB">
        <w:rPr>
          <w:sz w:val="22"/>
          <w:szCs w:val="22"/>
          <w:lang w:val="lt-LT"/>
        </w:rPr>
        <w:t>Kartono dėžutėje yra viena tūbelė.</w:t>
      </w:r>
    </w:p>
    <w:p w14:paraId="061E6E1C" w14:textId="77777777" w:rsidR="00D67608" w:rsidRDefault="00D67608" w:rsidP="00C054E5">
      <w:pPr>
        <w:pStyle w:val="Pagrindinistekstas"/>
        <w:jc w:val="left"/>
        <w:rPr>
          <w:sz w:val="22"/>
          <w:szCs w:val="22"/>
          <w:lang w:val="lt-LT"/>
        </w:rPr>
      </w:pPr>
    </w:p>
    <w:p w14:paraId="5872D713" w14:textId="77777777" w:rsidR="00E8329A" w:rsidRPr="00D67608" w:rsidRDefault="00E8329A" w:rsidP="00C054E5">
      <w:pPr>
        <w:pStyle w:val="Pagrindinistekstas"/>
        <w:jc w:val="left"/>
        <w:rPr>
          <w:sz w:val="22"/>
          <w:szCs w:val="22"/>
          <w:lang w:val="lt-LT"/>
        </w:rPr>
      </w:pPr>
      <w:r w:rsidRPr="003F390E">
        <w:rPr>
          <w:sz w:val="22"/>
          <w:szCs w:val="22"/>
          <w:lang w:val="lt-LT"/>
        </w:rPr>
        <w:t>Gali būti tiekiamos ne visų dydžių pakuotės.</w:t>
      </w:r>
    </w:p>
    <w:p w14:paraId="48B1E8DD" w14:textId="77777777" w:rsidR="00C054E5" w:rsidRPr="004E72DB" w:rsidRDefault="00C054E5" w:rsidP="00C054E5">
      <w:pPr>
        <w:pStyle w:val="Pagrindinistekstas"/>
        <w:jc w:val="left"/>
        <w:rPr>
          <w:sz w:val="22"/>
          <w:szCs w:val="22"/>
          <w:lang w:val="lt-LT"/>
        </w:rPr>
      </w:pPr>
    </w:p>
    <w:p w14:paraId="6C3F54E0" w14:textId="77777777" w:rsidR="00C054E5" w:rsidRPr="004E72DB" w:rsidRDefault="00C054E5" w:rsidP="00C054E5">
      <w:pPr>
        <w:pStyle w:val="Pagrindinistekstas"/>
        <w:keepNext/>
        <w:tabs>
          <w:tab w:val="left" w:pos="567"/>
        </w:tabs>
        <w:ind w:left="567" w:hanging="567"/>
        <w:jc w:val="left"/>
        <w:rPr>
          <w:b/>
          <w:sz w:val="22"/>
          <w:szCs w:val="22"/>
          <w:lang w:val="lt-LT"/>
        </w:rPr>
      </w:pPr>
      <w:r w:rsidRPr="004E72DB">
        <w:rPr>
          <w:b/>
          <w:sz w:val="22"/>
          <w:szCs w:val="22"/>
          <w:lang w:val="lt-LT"/>
        </w:rPr>
        <w:t>6.6</w:t>
      </w:r>
      <w:r w:rsidRPr="004E72DB">
        <w:rPr>
          <w:b/>
          <w:sz w:val="22"/>
          <w:szCs w:val="22"/>
          <w:lang w:val="lt-LT"/>
        </w:rPr>
        <w:tab/>
        <w:t>Specialūs reikalavimai atliekoms tvarkyti</w:t>
      </w:r>
    </w:p>
    <w:p w14:paraId="54A81979" w14:textId="77777777" w:rsidR="00C054E5" w:rsidRPr="004E72DB" w:rsidRDefault="00C054E5" w:rsidP="00C054E5">
      <w:pPr>
        <w:pStyle w:val="Pagrindinistekstas"/>
        <w:keepNext/>
        <w:jc w:val="left"/>
        <w:rPr>
          <w:sz w:val="22"/>
          <w:szCs w:val="22"/>
          <w:lang w:val="lt-LT"/>
        </w:rPr>
      </w:pPr>
    </w:p>
    <w:p w14:paraId="4FE619C9" w14:textId="77777777" w:rsidR="00C054E5" w:rsidRPr="004E72DB" w:rsidRDefault="00C054E5" w:rsidP="00C054E5">
      <w:pPr>
        <w:pStyle w:val="Pagrindinistekstas"/>
        <w:jc w:val="left"/>
        <w:rPr>
          <w:sz w:val="22"/>
          <w:szCs w:val="22"/>
          <w:lang w:val="lt-LT"/>
        </w:rPr>
      </w:pPr>
      <w:r w:rsidRPr="004E72DB">
        <w:rPr>
          <w:sz w:val="22"/>
          <w:szCs w:val="22"/>
          <w:lang w:val="lt-LT"/>
        </w:rPr>
        <w:t>Specialių reikalavimų nėra.</w:t>
      </w:r>
    </w:p>
    <w:p w14:paraId="49782443" w14:textId="77777777" w:rsidR="00C054E5" w:rsidRPr="004E72DB" w:rsidRDefault="00C054E5" w:rsidP="00C054E5">
      <w:pPr>
        <w:pStyle w:val="Pagrindinistekstas"/>
        <w:jc w:val="left"/>
        <w:rPr>
          <w:sz w:val="22"/>
          <w:szCs w:val="22"/>
          <w:lang w:val="lt-LT"/>
        </w:rPr>
      </w:pPr>
    </w:p>
    <w:p w14:paraId="2113FBED" w14:textId="77777777" w:rsidR="00C054E5" w:rsidRPr="004E72DB" w:rsidRDefault="00C054E5" w:rsidP="00C054E5">
      <w:pPr>
        <w:pStyle w:val="Pagrindinistekstas"/>
        <w:jc w:val="left"/>
        <w:rPr>
          <w:sz w:val="22"/>
          <w:szCs w:val="22"/>
          <w:lang w:val="lt-LT"/>
        </w:rPr>
      </w:pPr>
    </w:p>
    <w:p w14:paraId="16B487EB" w14:textId="77777777" w:rsidR="00C054E5" w:rsidRPr="004E72DB" w:rsidRDefault="00C054E5" w:rsidP="00C054E5">
      <w:pPr>
        <w:pStyle w:val="Pagrindinistekstas"/>
        <w:keepNext/>
        <w:tabs>
          <w:tab w:val="left" w:pos="567"/>
        </w:tabs>
        <w:ind w:left="567" w:hanging="567"/>
        <w:jc w:val="left"/>
        <w:rPr>
          <w:b/>
          <w:sz w:val="22"/>
          <w:szCs w:val="22"/>
          <w:lang w:val="lt-LT"/>
        </w:rPr>
      </w:pPr>
      <w:r w:rsidRPr="004E72DB">
        <w:rPr>
          <w:b/>
          <w:sz w:val="22"/>
          <w:szCs w:val="22"/>
          <w:lang w:val="lt-LT"/>
        </w:rPr>
        <w:t>7.</w:t>
      </w:r>
      <w:r w:rsidRPr="004E72DB">
        <w:rPr>
          <w:b/>
          <w:sz w:val="22"/>
          <w:szCs w:val="22"/>
          <w:lang w:val="lt-LT"/>
        </w:rPr>
        <w:tab/>
        <w:t>REGISTRUOTOJAS</w:t>
      </w:r>
    </w:p>
    <w:p w14:paraId="26CF0D87" w14:textId="77777777" w:rsidR="00C054E5" w:rsidRPr="004E72DB" w:rsidRDefault="00C054E5" w:rsidP="00C054E5">
      <w:pPr>
        <w:pStyle w:val="Pagrindinistekstas"/>
        <w:keepNext/>
        <w:jc w:val="left"/>
        <w:rPr>
          <w:sz w:val="22"/>
          <w:szCs w:val="22"/>
          <w:lang w:val="lt-LT"/>
        </w:rPr>
      </w:pPr>
    </w:p>
    <w:p w14:paraId="23DFAF37" w14:textId="77777777" w:rsidR="001019EC" w:rsidRPr="00B91144" w:rsidRDefault="001019EC" w:rsidP="001019EC">
      <w:pPr>
        <w:rPr>
          <w:sz w:val="22"/>
          <w:szCs w:val="22"/>
        </w:rPr>
      </w:pPr>
      <w:r w:rsidRPr="00B91144">
        <w:rPr>
          <w:sz w:val="22"/>
          <w:szCs w:val="22"/>
        </w:rPr>
        <w:t xml:space="preserve">N.V. Organon </w:t>
      </w:r>
    </w:p>
    <w:p w14:paraId="57519863" w14:textId="77777777" w:rsidR="001019EC" w:rsidRPr="00B91144" w:rsidRDefault="001019EC" w:rsidP="001019EC">
      <w:pPr>
        <w:rPr>
          <w:sz w:val="22"/>
          <w:szCs w:val="22"/>
        </w:rPr>
      </w:pPr>
      <w:proofErr w:type="spellStart"/>
      <w:r w:rsidRPr="00B91144">
        <w:rPr>
          <w:sz w:val="22"/>
          <w:szCs w:val="22"/>
        </w:rPr>
        <w:t>Kloosterstraat</w:t>
      </w:r>
      <w:proofErr w:type="spellEnd"/>
      <w:r w:rsidRPr="00B91144">
        <w:rPr>
          <w:sz w:val="22"/>
          <w:szCs w:val="22"/>
        </w:rPr>
        <w:t xml:space="preserve"> 6 </w:t>
      </w:r>
    </w:p>
    <w:p w14:paraId="704FEBC6" w14:textId="77777777" w:rsidR="001019EC" w:rsidRPr="00B91144" w:rsidRDefault="001019EC" w:rsidP="001019EC">
      <w:pPr>
        <w:rPr>
          <w:sz w:val="22"/>
          <w:szCs w:val="22"/>
        </w:rPr>
      </w:pPr>
      <w:r w:rsidRPr="00B91144">
        <w:rPr>
          <w:sz w:val="22"/>
          <w:szCs w:val="22"/>
        </w:rPr>
        <w:t xml:space="preserve">5349 AB Oss </w:t>
      </w:r>
    </w:p>
    <w:p w14:paraId="4514F4A7" w14:textId="77777777" w:rsidR="001019EC" w:rsidRPr="006B79B0" w:rsidRDefault="001019EC" w:rsidP="001019EC">
      <w:pPr>
        <w:rPr>
          <w:lang w:eastAsia="lt-LT"/>
        </w:rPr>
      </w:pPr>
      <w:proofErr w:type="spellStart"/>
      <w:r w:rsidRPr="00B91144">
        <w:rPr>
          <w:sz w:val="22"/>
          <w:szCs w:val="22"/>
        </w:rPr>
        <w:t>Nyderlandai</w:t>
      </w:r>
      <w:proofErr w:type="spellEnd"/>
    </w:p>
    <w:p w14:paraId="467FEB3A" w14:textId="77777777" w:rsidR="00C054E5" w:rsidRPr="004E72DB" w:rsidRDefault="00C054E5" w:rsidP="00C054E5">
      <w:pPr>
        <w:pStyle w:val="Pagrindinistekstas"/>
        <w:jc w:val="left"/>
        <w:rPr>
          <w:sz w:val="22"/>
          <w:szCs w:val="22"/>
          <w:lang w:val="lt-LT"/>
        </w:rPr>
      </w:pPr>
    </w:p>
    <w:p w14:paraId="346FDB73" w14:textId="77777777" w:rsidR="00C054E5" w:rsidRPr="004E72DB" w:rsidRDefault="00C054E5" w:rsidP="00C054E5">
      <w:pPr>
        <w:pStyle w:val="Pagrindinistekstas"/>
        <w:jc w:val="left"/>
        <w:rPr>
          <w:sz w:val="22"/>
          <w:szCs w:val="22"/>
          <w:lang w:val="lt-LT"/>
        </w:rPr>
      </w:pPr>
    </w:p>
    <w:p w14:paraId="42429A47" w14:textId="77777777" w:rsidR="00C054E5" w:rsidRPr="004E72DB" w:rsidRDefault="00C054E5" w:rsidP="00C054E5">
      <w:pPr>
        <w:pStyle w:val="Pagrindinistekstas"/>
        <w:keepNext/>
        <w:tabs>
          <w:tab w:val="left" w:pos="567"/>
        </w:tabs>
        <w:ind w:left="567" w:hanging="567"/>
        <w:jc w:val="left"/>
        <w:rPr>
          <w:b/>
          <w:sz w:val="22"/>
          <w:szCs w:val="22"/>
          <w:lang w:val="lt-LT"/>
        </w:rPr>
      </w:pPr>
      <w:r w:rsidRPr="004E72DB">
        <w:rPr>
          <w:b/>
          <w:sz w:val="22"/>
          <w:szCs w:val="22"/>
          <w:lang w:val="lt-LT"/>
        </w:rPr>
        <w:t>8.</w:t>
      </w:r>
      <w:r w:rsidRPr="004E72DB">
        <w:rPr>
          <w:b/>
          <w:sz w:val="22"/>
          <w:szCs w:val="22"/>
          <w:lang w:val="lt-LT"/>
        </w:rPr>
        <w:tab/>
        <w:t>REGISTRACIJOS PAŽYMĖJIMO NUMERIS (-IAI)</w:t>
      </w:r>
    </w:p>
    <w:p w14:paraId="102564EC" w14:textId="77777777" w:rsidR="00C054E5" w:rsidRPr="004E72DB" w:rsidRDefault="00C054E5" w:rsidP="00C054E5">
      <w:pPr>
        <w:pStyle w:val="Pagrindinistekstas"/>
        <w:keepNext/>
        <w:jc w:val="left"/>
        <w:rPr>
          <w:sz w:val="22"/>
          <w:szCs w:val="22"/>
          <w:lang w:val="lt-LT"/>
        </w:rPr>
      </w:pPr>
    </w:p>
    <w:p w14:paraId="059D5E05" w14:textId="77777777" w:rsidR="00C054E5" w:rsidRDefault="00E8329A" w:rsidP="00C054E5">
      <w:pPr>
        <w:pStyle w:val="Pagrindinistekstas"/>
        <w:jc w:val="left"/>
        <w:rPr>
          <w:sz w:val="22"/>
          <w:szCs w:val="22"/>
          <w:lang w:val="lt-LT"/>
        </w:rPr>
      </w:pPr>
      <w:r>
        <w:rPr>
          <w:sz w:val="22"/>
          <w:szCs w:val="22"/>
          <w:lang w:val="lt-LT"/>
        </w:rPr>
        <w:t xml:space="preserve">20 g - </w:t>
      </w:r>
      <w:r w:rsidR="00C054E5" w:rsidRPr="004E72DB">
        <w:rPr>
          <w:sz w:val="22"/>
          <w:szCs w:val="22"/>
          <w:lang w:val="lt-LT"/>
        </w:rPr>
        <w:t>LT/1/97/1851/001</w:t>
      </w:r>
    </w:p>
    <w:p w14:paraId="012CA6B5" w14:textId="463E2179" w:rsidR="00E8329A" w:rsidRPr="004E72DB" w:rsidRDefault="00E8329A" w:rsidP="00C054E5">
      <w:pPr>
        <w:pStyle w:val="Pagrindinistekstas"/>
        <w:jc w:val="left"/>
        <w:rPr>
          <w:sz w:val="22"/>
          <w:szCs w:val="22"/>
          <w:lang w:val="lt-LT"/>
        </w:rPr>
      </w:pPr>
      <w:r>
        <w:rPr>
          <w:sz w:val="22"/>
          <w:szCs w:val="22"/>
          <w:lang w:val="lt-LT"/>
        </w:rPr>
        <w:t>30 g -</w:t>
      </w:r>
      <w:r w:rsidR="00195443">
        <w:rPr>
          <w:sz w:val="22"/>
          <w:szCs w:val="22"/>
          <w:lang w:val="lt-LT"/>
        </w:rPr>
        <w:t xml:space="preserve"> </w:t>
      </w:r>
      <w:r w:rsidR="00195443" w:rsidRPr="004E72DB">
        <w:rPr>
          <w:sz w:val="22"/>
          <w:szCs w:val="22"/>
          <w:lang w:val="lt-LT"/>
        </w:rPr>
        <w:t>LT/1/97/1851/</w:t>
      </w:r>
      <w:r w:rsidR="00195443">
        <w:rPr>
          <w:sz w:val="22"/>
          <w:szCs w:val="22"/>
          <w:lang w:val="lt-LT"/>
        </w:rPr>
        <w:t>004</w:t>
      </w:r>
    </w:p>
    <w:p w14:paraId="29042CC5" w14:textId="77777777" w:rsidR="00C054E5" w:rsidRPr="004E72DB" w:rsidRDefault="00C054E5" w:rsidP="00C054E5">
      <w:pPr>
        <w:pStyle w:val="Pagrindinistekstas"/>
        <w:jc w:val="left"/>
        <w:rPr>
          <w:sz w:val="22"/>
          <w:szCs w:val="22"/>
          <w:lang w:val="lt-LT"/>
        </w:rPr>
      </w:pPr>
    </w:p>
    <w:p w14:paraId="20365231" w14:textId="77777777" w:rsidR="00C054E5" w:rsidRPr="004E72DB" w:rsidRDefault="00C054E5" w:rsidP="00C054E5">
      <w:pPr>
        <w:pStyle w:val="Pagrindinistekstas"/>
        <w:jc w:val="left"/>
        <w:rPr>
          <w:sz w:val="22"/>
          <w:szCs w:val="22"/>
          <w:lang w:val="lt-LT"/>
        </w:rPr>
      </w:pPr>
    </w:p>
    <w:p w14:paraId="5EFBF1DC" w14:textId="77777777" w:rsidR="00C054E5" w:rsidRPr="004E72DB" w:rsidRDefault="00C054E5" w:rsidP="00C054E5">
      <w:pPr>
        <w:pStyle w:val="Pagrindinistekstas"/>
        <w:keepNext/>
        <w:tabs>
          <w:tab w:val="left" w:pos="567"/>
        </w:tabs>
        <w:ind w:left="567" w:hanging="567"/>
        <w:jc w:val="left"/>
        <w:rPr>
          <w:b/>
          <w:sz w:val="22"/>
          <w:szCs w:val="22"/>
          <w:lang w:val="lt-LT"/>
        </w:rPr>
      </w:pPr>
      <w:r w:rsidRPr="004E72DB">
        <w:rPr>
          <w:b/>
          <w:sz w:val="22"/>
          <w:szCs w:val="22"/>
          <w:lang w:val="lt-LT"/>
        </w:rPr>
        <w:t>9.</w:t>
      </w:r>
      <w:r w:rsidRPr="004E72DB">
        <w:rPr>
          <w:b/>
          <w:sz w:val="22"/>
          <w:szCs w:val="22"/>
          <w:lang w:val="lt-LT"/>
        </w:rPr>
        <w:tab/>
        <w:t>REGISTRAVIMO / PERREGISTRAVIMO DATA</w:t>
      </w:r>
    </w:p>
    <w:p w14:paraId="027A7522" w14:textId="77777777" w:rsidR="00C054E5" w:rsidRPr="004E72DB" w:rsidRDefault="00C054E5" w:rsidP="00C054E5">
      <w:pPr>
        <w:pStyle w:val="Pagrindinistekstas"/>
        <w:keepNext/>
        <w:jc w:val="left"/>
        <w:rPr>
          <w:b/>
          <w:sz w:val="22"/>
          <w:szCs w:val="22"/>
          <w:lang w:val="lt-LT"/>
        </w:rPr>
      </w:pPr>
    </w:p>
    <w:p w14:paraId="2EEC39DF" w14:textId="5896E6AA" w:rsidR="00C054E5" w:rsidRPr="004E72DB" w:rsidRDefault="00C054E5" w:rsidP="00C054E5">
      <w:pPr>
        <w:pStyle w:val="Pagrindinistekstas"/>
        <w:jc w:val="left"/>
        <w:rPr>
          <w:sz w:val="22"/>
          <w:szCs w:val="22"/>
          <w:lang w:val="lt-LT"/>
        </w:rPr>
      </w:pPr>
      <w:r w:rsidRPr="004E72DB">
        <w:rPr>
          <w:noProof/>
          <w:sz w:val="22"/>
          <w:szCs w:val="22"/>
          <w:lang w:val="lt-LT"/>
        </w:rPr>
        <w:t xml:space="preserve">Registravimo data </w:t>
      </w:r>
      <w:r w:rsidRPr="004E72DB">
        <w:rPr>
          <w:sz w:val="22"/>
          <w:szCs w:val="22"/>
          <w:lang w:val="lt-LT"/>
        </w:rPr>
        <w:t>1997 m. liepos 2 d.</w:t>
      </w:r>
    </w:p>
    <w:p w14:paraId="3774F369" w14:textId="301BDB14" w:rsidR="00C054E5" w:rsidRPr="004E72DB" w:rsidRDefault="00C054E5" w:rsidP="00C054E5">
      <w:pPr>
        <w:pStyle w:val="Pagrindinistekstas"/>
        <w:jc w:val="left"/>
        <w:rPr>
          <w:sz w:val="22"/>
          <w:szCs w:val="22"/>
          <w:lang w:val="lt-LT"/>
        </w:rPr>
      </w:pPr>
      <w:r w:rsidRPr="004E72DB">
        <w:rPr>
          <w:noProof/>
          <w:sz w:val="22"/>
          <w:szCs w:val="22"/>
          <w:lang w:val="lt-LT"/>
        </w:rPr>
        <w:t xml:space="preserve">Paskutinio perregistravimo data </w:t>
      </w:r>
      <w:r w:rsidRPr="004E72DB">
        <w:rPr>
          <w:sz w:val="22"/>
          <w:szCs w:val="22"/>
          <w:lang w:val="lt-LT"/>
        </w:rPr>
        <w:t>2010 m. vasario 4 d.</w:t>
      </w:r>
    </w:p>
    <w:p w14:paraId="1CAAD3FF" w14:textId="77777777" w:rsidR="00C054E5" w:rsidRPr="004E72DB" w:rsidRDefault="00C054E5" w:rsidP="00C054E5">
      <w:pPr>
        <w:pStyle w:val="Pagrindinistekstas"/>
        <w:jc w:val="left"/>
        <w:rPr>
          <w:b/>
          <w:sz w:val="22"/>
          <w:szCs w:val="22"/>
          <w:lang w:val="lt-LT"/>
        </w:rPr>
      </w:pPr>
    </w:p>
    <w:p w14:paraId="609390BC" w14:textId="77777777" w:rsidR="00C054E5" w:rsidRPr="004E72DB" w:rsidRDefault="00C054E5" w:rsidP="00C054E5">
      <w:pPr>
        <w:pStyle w:val="Pagrindinistekstas"/>
        <w:jc w:val="left"/>
        <w:rPr>
          <w:b/>
          <w:sz w:val="22"/>
          <w:szCs w:val="22"/>
          <w:lang w:val="lt-LT"/>
        </w:rPr>
      </w:pPr>
    </w:p>
    <w:p w14:paraId="182477DB" w14:textId="77777777" w:rsidR="00C054E5" w:rsidRPr="004E72DB" w:rsidRDefault="00C054E5" w:rsidP="00C054E5">
      <w:pPr>
        <w:pStyle w:val="Pagrindinistekstas"/>
        <w:keepNext/>
        <w:tabs>
          <w:tab w:val="left" w:pos="567"/>
        </w:tabs>
        <w:ind w:left="567" w:hanging="567"/>
        <w:jc w:val="left"/>
        <w:rPr>
          <w:b/>
          <w:sz w:val="22"/>
          <w:szCs w:val="22"/>
          <w:lang w:val="lt-LT"/>
        </w:rPr>
      </w:pPr>
      <w:r w:rsidRPr="004E72DB">
        <w:rPr>
          <w:b/>
          <w:sz w:val="22"/>
          <w:szCs w:val="22"/>
          <w:lang w:val="lt-LT"/>
        </w:rPr>
        <w:t>10.</w:t>
      </w:r>
      <w:r w:rsidRPr="004E72DB">
        <w:rPr>
          <w:b/>
          <w:sz w:val="22"/>
          <w:szCs w:val="22"/>
          <w:lang w:val="lt-LT"/>
        </w:rPr>
        <w:tab/>
        <w:t>TEKSTO PERŽIŪROS DATA</w:t>
      </w:r>
    </w:p>
    <w:p w14:paraId="4A16D431" w14:textId="77777777" w:rsidR="00C054E5" w:rsidRPr="004E72DB" w:rsidRDefault="00C054E5" w:rsidP="00C054E5">
      <w:pPr>
        <w:pStyle w:val="Pagrindinistekstas"/>
        <w:keepNext/>
        <w:tabs>
          <w:tab w:val="left" w:pos="567"/>
        </w:tabs>
        <w:jc w:val="left"/>
        <w:rPr>
          <w:sz w:val="22"/>
          <w:szCs w:val="22"/>
          <w:lang w:val="lt-LT"/>
        </w:rPr>
      </w:pPr>
    </w:p>
    <w:p w14:paraId="29548032" w14:textId="627447D2" w:rsidR="00231208" w:rsidRPr="00654D2F" w:rsidRDefault="00C406F6" w:rsidP="001019EC">
      <w:pPr>
        <w:rPr>
          <w:sz w:val="22"/>
          <w:szCs w:val="22"/>
          <w:lang w:val="lt-LT" w:eastAsia="lt-LT"/>
        </w:rPr>
      </w:pPr>
      <w:r>
        <w:rPr>
          <w:noProof/>
          <w:snapToGrid w:val="0"/>
          <w:sz w:val="22"/>
          <w:szCs w:val="22"/>
          <w:lang w:val="lt-LT"/>
        </w:rPr>
        <w:t>2022 m. lapkričio 14 d.</w:t>
      </w:r>
    </w:p>
    <w:p w14:paraId="320421CC" w14:textId="77777777" w:rsidR="00195443" w:rsidRPr="004E72DB" w:rsidRDefault="00195443" w:rsidP="00C054E5">
      <w:pPr>
        <w:pStyle w:val="Pagrindinistekstas"/>
        <w:jc w:val="left"/>
        <w:rPr>
          <w:sz w:val="22"/>
          <w:szCs w:val="22"/>
          <w:lang w:val="lt-LT"/>
        </w:rPr>
      </w:pPr>
    </w:p>
    <w:p w14:paraId="160BA932" w14:textId="4D3FF332" w:rsidR="0007260C" w:rsidRDefault="00C054E5" w:rsidP="00C054E5">
      <w:pPr>
        <w:pStyle w:val="Pagrindinistekstas"/>
        <w:jc w:val="left"/>
        <w:rPr>
          <w:sz w:val="22"/>
          <w:szCs w:val="22"/>
          <w:lang w:val="lt-LT"/>
        </w:rPr>
      </w:pPr>
      <w:r w:rsidRPr="004E72DB">
        <w:rPr>
          <w:sz w:val="22"/>
          <w:szCs w:val="22"/>
          <w:lang w:val="lt-LT"/>
        </w:rPr>
        <w:t>Išsami informacija apie šį vaistinį preparatą pateikiama Valstybinės vaistų kontrolės tarnybos prie Lietuvos Respublikos sveikatos apsaugos ministerijos tinklap</w:t>
      </w:r>
      <w:r w:rsidR="0007260C">
        <w:rPr>
          <w:sz w:val="22"/>
          <w:szCs w:val="22"/>
          <w:lang w:val="lt-LT"/>
        </w:rPr>
        <w:t xml:space="preserve">yje </w:t>
      </w:r>
      <w:hyperlink r:id="rId11" w:history="1">
        <w:r w:rsidR="0007260C" w:rsidRPr="00244BBA">
          <w:rPr>
            <w:rStyle w:val="Hipersaitas"/>
            <w:sz w:val="22"/>
            <w:szCs w:val="22"/>
            <w:lang w:val="lt-LT"/>
          </w:rPr>
          <w:t>http://www.vvkt.lt</w:t>
        </w:r>
      </w:hyperlink>
    </w:p>
    <w:p w14:paraId="58FCB158" w14:textId="7AE3EE3B" w:rsidR="00555384" w:rsidRPr="004E72DB" w:rsidRDefault="00555384" w:rsidP="00C054E5">
      <w:pPr>
        <w:pStyle w:val="Pagrindinistekstas"/>
        <w:jc w:val="left"/>
        <w:rPr>
          <w:sz w:val="22"/>
          <w:szCs w:val="22"/>
          <w:lang w:val="lt-LT"/>
        </w:rPr>
      </w:pPr>
    </w:p>
    <w:p w14:paraId="18CD034F" w14:textId="2459C19A" w:rsidR="00C054E5" w:rsidRPr="004E72DB" w:rsidRDefault="00C054E5" w:rsidP="00C054E5">
      <w:pPr>
        <w:pStyle w:val="Pagrindinistekstas"/>
        <w:jc w:val="left"/>
        <w:rPr>
          <w:sz w:val="22"/>
          <w:szCs w:val="22"/>
          <w:lang w:val="lt-LT"/>
        </w:rPr>
      </w:pPr>
    </w:p>
    <w:p w14:paraId="0C04A72C" w14:textId="77777777" w:rsidR="00C054E5" w:rsidRPr="004E72DB" w:rsidRDefault="00C054E5" w:rsidP="00C054E5">
      <w:pPr>
        <w:pStyle w:val="Pagrindinistekstas"/>
        <w:jc w:val="left"/>
        <w:rPr>
          <w:sz w:val="22"/>
          <w:szCs w:val="22"/>
          <w:lang w:val="lt-LT"/>
        </w:rPr>
      </w:pPr>
      <w:r w:rsidRPr="004E72DB">
        <w:rPr>
          <w:sz w:val="22"/>
          <w:szCs w:val="22"/>
          <w:lang w:val="lt-LT"/>
        </w:rPr>
        <w:br w:type="page"/>
      </w:r>
    </w:p>
    <w:p w14:paraId="298E02AD" w14:textId="77777777" w:rsidR="00C054E5" w:rsidRPr="004E72DB" w:rsidRDefault="00C054E5" w:rsidP="00C054E5">
      <w:pPr>
        <w:pStyle w:val="Pagrindinistekstas"/>
        <w:jc w:val="left"/>
        <w:rPr>
          <w:sz w:val="22"/>
          <w:szCs w:val="22"/>
          <w:lang w:val="lt-LT"/>
        </w:rPr>
      </w:pPr>
    </w:p>
    <w:p w14:paraId="48096975" w14:textId="77777777" w:rsidR="00C054E5" w:rsidRPr="004E72DB" w:rsidRDefault="00C054E5" w:rsidP="00C054E5">
      <w:pPr>
        <w:pStyle w:val="Pagrindinistekstas"/>
        <w:jc w:val="left"/>
        <w:rPr>
          <w:sz w:val="22"/>
          <w:szCs w:val="22"/>
          <w:lang w:val="lt-LT"/>
        </w:rPr>
      </w:pPr>
    </w:p>
    <w:p w14:paraId="2C1F99B4" w14:textId="77777777" w:rsidR="00C054E5" w:rsidRPr="004E72DB" w:rsidRDefault="00C054E5" w:rsidP="00C054E5">
      <w:pPr>
        <w:pStyle w:val="Pagrindinistekstas"/>
        <w:jc w:val="left"/>
        <w:rPr>
          <w:sz w:val="22"/>
          <w:szCs w:val="22"/>
          <w:lang w:val="lt-LT"/>
        </w:rPr>
      </w:pPr>
    </w:p>
    <w:p w14:paraId="53584CF4" w14:textId="77777777" w:rsidR="00C054E5" w:rsidRPr="004E72DB" w:rsidRDefault="00C054E5" w:rsidP="00C054E5">
      <w:pPr>
        <w:pStyle w:val="Pagrindinistekstas"/>
        <w:jc w:val="left"/>
        <w:rPr>
          <w:sz w:val="22"/>
          <w:szCs w:val="22"/>
          <w:lang w:val="lt-LT"/>
        </w:rPr>
      </w:pPr>
    </w:p>
    <w:p w14:paraId="7D8D202D" w14:textId="77777777" w:rsidR="00C054E5" w:rsidRPr="004E72DB" w:rsidRDefault="00C054E5" w:rsidP="00C054E5">
      <w:pPr>
        <w:pStyle w:val="Pagrindinistekstas"/>
        <w:jc w:val="left"/>
        <w:rPr>
          <w:sz w:val="22"/>
          <w:szCs w:val="22"/>
          <w:lang w:val="lt-LT"/>
        </w:rPr>
      </w:pPr>
    </w:p>
    <w:p w14:paraId="2A186200" w14:textId="77777777" w:rsidR="00C054E5" w:rsidRPr="004E72DB" w:rsidRDefault="00C054E5" w:rsidP="00C054E5">
      <w:pPr>
        <w:pStyle w:val="Pagrindinistekstas"/>
        <w:jc w:val="left"/>
        <w:rPr>
          <w:sz w:val="22"/>
          <w:szCs w:val="22"/>
          <w:lang w:val="lt-LT"/>
        </w:rPr>
      </w:pPr>
    </w:p>
    <w:p w14:paraId="04745306" w14:textId="77777777" w:rsidR="00C054E5" w:rsidRPr="004E72DB" w:rsidRDefault="00C054E5" w:rsidP="00C054E5">
      <w:pPr>
        <w:pStyle w:val="Pagrindinistekstas"/>
        <w:jc w:val="left"/>
        <w:rPr>
          <w:sz w:val="22"/>
          <w:szCs w:val="22"/>
          <w:lang w:val="lt-LT"/>
        </w:rPr>
      </w:pPr>
    </w:p>
    <w:p w14:paraId="7DA1C96B" w14:textId="77777777" w:rsidR="00C054E5" w:rsidRPr="004E72DB" w:rsidRDefault="00C054E5" w:rsidP="00C054E5">
      <w:pPr>
        <w:pStyle w:val="Pagrindinistekstas"/>
        <w:jc w:val="left"/>
        <w:rPr>
          <w:sz w:val="22"/>
          <w:szCs w:val="22"/>
          <w:lang w:val="lt-LT"/>
        </w:rPr>
      </w:pPr>
    </w:p>
    <w:p w14:paraId="42B90F92" w14:textId="77777777" w:rsidR="00C054E5" w:rsidRPr="004E72DB" w:rsidRDefault="00C054E5" w:rsidP="00C054E5">
      <w:pPr>
        <w:pStyle w:val="Pagrindinistekstas"/>
        <w:jc w:val="left"/>
        <w:rPr>
          <w:sz w:val="22"/>
          <w:szCs w:val="22"/>
          <w:lang w:val="lt-LT"/>
        </w:rPr>
      </w:pPr>
    </w:p>
    <w:p w14:paraId="50973E10" w14:textId="77777777" w:rsidR="00C054E5" w:rsidRPr="004E72DB" w:rsidRDefault="00C054E5" w:rsidP="00C054E5">
      <w:pPr>
        <w:pStyle w:val="Pagrindinistekstas"/>
        <w:jc w:val="left"/>
        <w:rPr>
          <w:sz w:val="22"/>
          <w:szCs w:val="22"/>
          <w:lang w:val="lt-LT"/>
        </w:rPr>
      </w:pPr>
    </w:p>
    <w:p w14:paraId="5534C67A" w14:textId="77777777" w:rsidR="00C054E5" w:rsidRPr="004E72DB" w:rsidRDefault="00C054E5" w:rsidP="00C054E5">
      <w:pPr>
        <w:pStyle w:val="Pagrindinistekstas"/>
        <w:jc w:val="left"/>
        <w:rPr>
          <w:sz w:val="22"/>
          <w:szCs w:val="22"/>
          <w:lang w:val="lt-LT"/>
        </w:rPr>
      </w:pPr>
    </w:p>
    <w:p w14:paraId="64AF07EA" w14:textId="77777777" w:rsidR="00C054E5" w:rsidRPr="004E72DB" w:rsidRDefault="00C054E5" w:rsidP="00C054E5">
      <w:pPr>
        <w:pStyle w:val="Pagrindinistekstas"/>
        <w:jc w:val="left"/>
        <w:rPr>
          <w:sz w:val="22"/>
          <w:szCs w:val="22"/>
          <w:lang w:val="lt-LT"/>
        </w:rPr>
      </w:pPr>
    </w:p>
    <w:p w14:paraId="29CF94CB" w14:textId="77777777" w:rsidR="00C054E5" w:rsidRPr="004E72DB" w:rsidRDefault="00C054E5" w:rsidP="00C054E5">
      <w:pPr>
        <w:pStyle w:val="Pagrindinistekstas"/>
        <w:jc w:val="left"/>
        <w:rPr>
          <w:sz w:val="22"/>
          <w:szCs w:val="22"/>
          <w:lang w:val="lt-LT"/>
        </w:rPr>
      </w:pPr>
    </w:p>
    <w:p w14:paraId="1B8C0218" w14:textId="77777777" w:rsidR="00C054E5" w:rsidRPr="004E72DB" w:rsidRDefault="00C054E5" w:rsidP="00C054E5">
      <w:pPr>
        <w:pStyle w:val="Pagrindinistekstas"/>
        <w:jc w:val="left"/>
        <w:rPr>
          <w:sz w:val="22"/>
          <w:szCs w:val="22"/>
          <w:lang w:val="lt-LT"/>
        </w:rPr>
      </w:pPr>
    </w:p>
    <w:p w14:paraId="65391E18" w14:textId="77777777" w:rsidR="00C054E5" w:rsidRPr="004E72DB" w:rsidRDefault="00C054E5" w:rsidP="00C054E5">
      <w:pPr>
        <w:pStyle w:val="Pagrindinistekstas"/>
        <w:jc w:val="left"/>
        <w:rPr>
          <w:sz w:val="22"/>
          <w:szCs w:val="22"/>
          <w:lang w:val="lt-LT"/>
        </w:rPr>
      </w:pPr>
    </w:p>
    <w:p w14:paraId="5B447494" w14:textId="77777777" w:rsidR="00C054E5" w:rsidRPr="004E72DB" w:rsidRDefault="00C054E5" w:rsidP="00C054E5">
      <w:pPr>
        <w:pStyle w:val="Pagrindinistekstas"/>
        <w:jc w:val="left"/>
        <w:rPr>
          <w:sz w:val="22"/>
          <w:szCs w:val="22"/>
          <w:lang w:val="lt-LT"/>
        </w:rPr>
      </w:pPr>
    </w:p>
    <w:p w14:paraId="6C394740" w14:textId="77777777" w:rsidR="00C054E5" w:rsidRPr="004E72DB" w:rsidRDefault="00C054E5" w:rsidP="00C054E5">
      <w:pPr>
        <w:pStyle w:val="Pagrindinistekstas"/>
        <w:jc w:val="left"/>
        <w:rPr>
          <w:sz w:val="22"/>
          <w:szCs w:val="22"/>
          <w:lang w:val="lt-LT"/>
        </w:rPr>
      </w:pPr>
    </w:p>
    <w:p w14:paraId="6C6F5B42" w14:textId="77777777" w:rsidR="00C054E5" w:rsidRPr="004E72DB" w:rsidRDefault="00C054E5" w:rsidP="00C054E5">
      <w:pPr>
        <w:pStyle w:val="Pagrindinistekstas"/>
        <w:jc w:val="left"/>
        <w:rPr>
          <w:sz w:val="22"/>
          <w:szCs w:val="22"/>
          <w:lang w:val="lt-LT"/>
        </w:rPr>
      </w:pPr>
    </w:p>
    <w:p w14:paraId="070CDA4E" w14:textId="77777777" w:rsidR="00C054E5" w:rsidRPr="004E72DB" w:rsidRDefault="00C054E5" w:rsidP="00C054E5">
      <w:pPr>
        <w:pStyle w:val="Pagrindinistekstas"/>
        <w:jc w:val="left"/>
        <w:rPr>
          <w:sz w:val="22"/>
          <w:szCs w:val="22"/>
          <w:lang w:val="lt-LT"/>
        </w:rPr>
      </w:pPr>
    </w:p>
    <w:p w14:paraId="131FA866" w14:textId="77777777" w:rsidR="00C054E5" w:rsidRPr="004E72DB" w:rsidRDefault="00C054E5" w:rsidP="00C054E5">
      <w:pPr>
        <w:pStyle w:val="Pagrindinistekstas"/>
        <w:jc w:val="left"/>
        <w:rPr>
          <w:sz w:val="22"/>
          <w:szCs w:val="22"/>
          <w:lang w:val="lt-LT"/>
        </w:rPr>
      </w:pPr>
    </w:p>
    <w:p w14:paraId="408BFE29" w14:textId="77777777" w:rsidR="00C054E5" w:rsidRPr="004E72DB" w:rsidRDefault="00C054E5" w:rsidP="00C054E5">
      <w:pPr>
        <w:pStyle w:val="Pagrindinistekstas"/>
        <w:jc w:val="left"/>
        <w:rPr>
          <w:sz w:val="22"/>
          <w:szCs w:val="22"/>
          <w:lang w:val="lt-LT"/>
        </w:rPr>
      </w:pPr>
    </w:p>
    <w:p w14:paraId="55A25212" w14:textId="77777777" w:rsidR="00C054E5" w:rsidRPr="004E72DB" w:rsidRDefault="00C054E5" w:rsidP="00C054E5">
      <w:pPr>
        <w:pStyle w:val="Pagrindinistekstas"/>
        <w:jc w:val="left"/>
        <w:rPr>
          <w:sz w:val="22"/>
          <w:szCs w:val="22"/>
          <w:lang w:val="lt-LT"/>
        </w:rPr>
      </w:pPr>
    </w:p>
    <w:p w14:paraId="4F335AF3" w14:textId="77777777" w:rsidR="00C054E5" w:rsidRPr="004E72DB" w:rsidRDefault="00C054E5" w:rsidP="00C054E5">
      <w:pPr>
        <w:pStyle w:val="Pagrindinistekstas"/>
        <w:jc w:val="left"/>
        <w:rPr>
          <w:sz w:val="22"/>
          <w:szCs w:val="22"/>
          <w:lang w:val="lt-LT"/>
        </w:rPr>
      </w:pPr>
    </w:p>
    <w:p w14:paraId="0034F107" w14:textId="77777777" w:rsidR="00C054E5" w:rsidRPr="004E72DB" w:rsidRDefault="00C054E5" w:rsidP="00C054E5">
      <w:pPr>
        <w:pStyle w:val="TTEMEASMCAChar"/>
        <w:rPr>
          <w:lang w:val="lt-LT"/>
        </w:rPr>
      </w:pPr>
      <w:r w:rsidRPr="004E72DB">
        <w:rPr>
          <w:lang w:val="lt-LT"/>
        </w:rPr>
        <w:t>II PRIEDAS</w:t>
      </w:r>
    </w:p>
    <w:p w14:paraId="0A0F375E" w14:textId="77777777" w:rsidR="00C054E5" w:rsidRPr="004E72DB" w:rsidRDefault="00C054E5" w:rsidP="00C054E5">
      <w:pPr>
        <w:pStyle w:val="TTEMEASMCAChar"/>
        <w:rPr>
          <w:lang w:val="lt-LT"/>
        </w:rPr>
      </w:pPr>
    </w:p>
    <w:p w14:paraId="04CBCFDE" w14:textId="77777777" w:rsidR="00C054E5" w:rsidRPr="004E72DB" w:rsidRDefault="00C054E5" w:rsidP="00C054E5">
      <w:pPr>
        <w:pStyle w:val="TTEMEASMCAChar"/>
        <w:rPr>
          <w:lang w:val="lt-LT"/>
        </w:rPr>
      </w:pPr>
      <w:r w:rsidRPr="004E72DB">
        <w:rPr>
          <w:lang w:val="lt-LT"/>
        </w:rPr>
        <w:t>REGISTRACIJOSSĄLYGOS</w:t>
      </w:r>
    </w:p>
    <w:p w14:paraId="19F23AC7" w14:textId="77777777" w:rsidR="00C054E5" w:rsidRPr="004E72DB" w:rsidRDefault="00C054E5" w:rsidP="00C054E5">
      <w:pPr>
        <w:pStyle w:val="Pagrindinistekstas"/>
        <w:jc w:val="left"/>
        <w:rPr>
          <w:sz w:val="22"/>
          <w:szCs w:val="22"/>
          <w:highlight w:val="yellow"/>
          <w:lang w:val="lt-LT"/>
        </w:rPr>
      </w:pPr>
    </w:p>
    <w:p w14:paraId="7CC5A548" w14:textId="77777777" w:rsidR="00C054E5" w:rsidRPr="004E72DB" w:rsidRDefault="00C054E5" w:rsidP="00C054E5">
      <w:pPr>
        <w:pStyle w:val="BTAnIIEMEASMCA"/>
        <w:rPr>
          <w:rFonts w:cs="Times New Roman"/>
          <w:highlight w:val="yellow"/>
          <w:lang w:val="lt-LT"/>
        </w:rPr>
      </w:pPr>
      <w:r w:rsidRPr="004E72DB">
        <w:rPr>
          <w:rFonts w:cs="Times New Roman"/>
          <w:lang w:val="lt-LT"/>
        </w:rPr>
        <w:t>A.</w:t>
      </w:r>
      <w:r w:rsidRPr="004E72DB">
        <w:rPr>
          <w:rFonts w:cs="Times New Roman"/>
          <w:lang w:val="lt-LT"/>
        </w:rPr>
        <w:tab/>
        <w:t>GAMINTOJAS (-AI), ATSAKINGAS (-I) UŽ SERIJŲ IŠLEIDIMĄ</w:t>
      </w:r>
    </w:p>
    <w:p w14:paraId="4562AEEC" w14:textId="77777777" w:rsidR="00C054E5" w:rsidRPr="004E72DB" w:rsidRDefault="00C054E5" w:rsidP="00C054E5">
      <w:pPr>
        <w:pStyle w:val="BTEMEASMCAChar"/>
        <w:tabs>
          <w:tab w:val="left" w:pos="6690"/>
        </w:tabs>
      </w:pPr>
    </w:p>
    <w:p w14:paraId="75DD5FA2" w14:textId="77777777" w:rsidR="00C054E5" w:rsidRPr="004E72DB" w:rsidRDefault="00C054E5" w:rsidP="00C054E5">
      <w:pPr>
        <w:pStyle w:val="BTAnIIEMEASMCA"/>
        <w:rPr>
          <w:rFonts w:cs="Times New Roman"/>
          <w:lang w:val="lt-LT"/>
        </w:rPr>
      </w:pPr>
      <w:r w:rsidRPr="004E72DB">
        <w:rPr>
          <w:rFonts w:cs="Times New Roman"/>
          <w:lang w:val="lt-LT"/>
        </w:rPr>
        <w:t>B.</w:t>
      </w:r>
      <w:r w:rsidRPr="004E72DB">
        <w:rPr>
          <w:rFonts w:cs="Times New Roman"/>
          <w:lang w:val="lt-LT"/>
        </w:rPr>
        <w:tab/>
        <w:t>TIEKIMO IR VARTOJIMO SĄLYGOS AR APRIBOJIMAI</w:t>
      </w:r>
    </w:p>
    <w:p w14:paraId="48AACA21" w14:textId="77777777" w:rsidR="00C054E5" w:rsidRPr="004E72DB" w:rsidRDefault="00C054E5" w:rsidP="00C054E5">
      <w:pPr>
        <w:pStyle w:val="PI-1EMEASMCA"/>
      </w:pPr>
      <w:r w:rsidRPr="004E72DB">
        <w:br w:type="page"/>
      </w:r>
      <w:r w:rsidRPr="004E72DB">
        <w:lastRenderedPageBreak/>
        <w:t>A.</w:t>
      </w:r>
      <w:r w:rsidRPr="004E72DB">
        <w:tab/>
        <w:t>GAMINTOJAS (</w:t>
      </w:r>
      <w:r>
        <w:t>-</w:t>
      </w:r>
      <w:r w:rsidRPr="004E72DB">
        <w:t>AI), ATSAKINGAS (-I) UŽ SERIJŲ IŠLEIDIMĄ</w:t>
      </w:r>
    </w:p>
    <w:p w14:paraId="5B192CA1" w14:textId="77777777" w:rsidR="00C054E5" w:rsidRPr="004E72DB" w:rsidRDefault="00C054E5" w:rsidP="00C054E5">
      <w:pPr>
        <w:rPr>
          <w:sz w:val="22"/>
          <w:szCs w:val="22"/>
          <w:lang w:val="lt-LT"/>
        </w:rPr>
      </w:pPr>
    </w:p>
    <w:p w14:paraId="6FD1F1C1" w14:textId="77777777" w:rsidR="00C054E5" w:rsidRPr="004E72DB" w:rsidRDefault="00C054E5" w:rsidP="00C054E5">
      <w:pPr>
        <w:rPr>
          <w:sz w:val="22"/>
          <w:szCs w:val="22"/>
          <w:u w:val="single"/>
          <w:lang w:val="lt-LT"/>
        </w:rPr>
      </w:pPr>
      <w:r w:rsidRPr="004E72DB">
        <w:rPr>
          <w:sz w:val="22"/>
          <w:szCs w:val="22"/>
          <w:u w:val="single"/>
          <w:lang w:val="lt-LT"/>
        </w:rPr>
        <w:t>Gamintojo (-ų), atsakingo (-ų) už serijų išleidimą, pavadinimas (-ai) ir adresas (-ai)</w:t>
      </w:r>
    </w:p>
    <w:p w14:paraId="64346E13" w14:textId="77777777" w:rsidR="00C054E5" w:rsidRPr="004E72DB" w:rsidRDefault="00C054E5" w:rsidP="00C054E5">
      <w:pPr>
        <w:rPr>
          <w:sz w:val="22"/>
          <w:szCs w:val="22"/>
          <w:lang w:val="lt-LT"/>
        </w:rPr>
      </w:pPr>
    </w:p>
    <w:p w14:paraId="2512D685" w14:textId="2407F2D4" w:rsidR="003543C5" w:rsidRPr="004E72DB" w:rsidRDefault="003543C5" w:rsidP="00C054E5">
      <w:pPr>
        <w:rPr>
          <w:sz w:val="22"/>
          <w:szCs w:val="22"/>
          <w:lang w:val="lt-LT"/>
        </w:rPr>
      </w:pPr>
      <w:proofErr w:type="spellStart"/>
      <w:r w:rsidRPr="003543C5">
        <w:rPr>
          <w:sz w:val="22"/>
          <w:szCs w:val="22"/>
          <w:lang w:val="lt-LT"/>
        </w:rPr>
        <w:t>Organon</w:t>
      </w:r>
      <w:proofErr w:type="spellEnd"/>
      <w:r w:rsidRPr="003543C5">
        <w:rPr>
          <w:sz w:val="22"/>
          <w:szCs w:val="22"/>
          <w:lang w:val="lt-LT"/>
        </w:rPr>
        <w:t xml:space="preserve"> </w:t>
      </w:r>
      <w:proofErr w:type="spellStart"/>
      <w:r w:rsidRPr="003543C5">
        <w:rPr>
          <w:sz w:val="22"/>
          <w:szCs w:val="22"/>
          <w:lang w:val="lt-LT"/>
        </w:rPr>
        <w:t>Heist</w:t>
      </w:r>
      <w:proofErr w:type="spellEnd"/>
      <w:r w:rsidRPr="003543C5">
        <w:rPr>
          <w:sz w:val="22"/>
          <w:szCs w:val="22"/>
          <w:lang w:val="lt-LT"/>
        </w:rPr>
        <w:t xml:space="preserve"> </w:t>
      </w:r>
      <w:proofErr w:type="spellStart"/>
      <w:r w:rsidRPr="003543C5">
        <w:rPr>
          <w:sz w:val="22"/>
          <w:szCs w:val="22"/>
          <w:lang w:val="lt-LT"/>
        </w:rPr>
        <w:t>bv</w:t>
      </w:r>
      <w:proofErr w:type="spellEnd"/>
    </w:p>
    <w:p w14:paraId="3BC86EBE" w14:textId="77777777" w:rsidR="00C054E5" w:rsidRPr="004E72DB" w:rsidRDefault="00C054E5" w:rsidP="00C054E5">
      <w:pPr>
        <w:rPr>
          <w:sz w:val="22"/>
          <w:szCs w:val="22"/>
          <w:lang w:val="lt-LT"/>
        </w:rPr>
      </w:pPr>
      <w:proofErr w:type="spellStart"/>
      <w:r w:rsidRPr="004E72DB">
        <w:rPr>
          <w:sz w:val="22"/>
          <w:szCs w:val="22"/>
          <w:lang w:val="lt-LT"/>
        </w:rPr>
        <w:t>Industriepark</w:t>
      </w:r>
      <w:proofErr w:type="spellEnd"/>
      <w:r w:rsidRPr="004E72DB">
        <w:rPr>
          <w:sz w:val="22"/>
          <w:szCs w:val="22"/>
          <w:lang w:val="lt-LT"/>
        </w:rPr>
        <w:t xml:space="preserve"> 30</w:t>
      </w:r>
    </w:p>
    <w:p w14:paraId="134D4DA9" w14:textId="5FFB84A8" w:rsidR="00C054E5" w:rsidRPr="004E72DB" w:rsidRDefault="00C054E5" w:rsidP="00C054E5">
      <w:pPr>
        <w:rPr>
          <w:sz w:val="22"/>
          <w:szCs w:val="22"/>
          <w:lang w:val="lt-LT"/>
        </w:rPr>
      </w:pPr>
      <w:r w:rsidRPr="004E72DB">
        <w:rPr>
          <w:sz w:val="22"/>
          <w:szCs w:val="22"/>
          <w:lang w:val="lt-LT"/>
        </w:rPr>
        <w:t xml:space="preserve">2220 </w:t>
      </w:r>
      <w:proofErr w:type="spellStart"/>
      <w:r w:rsidRPr="004E72DB">
        <w:rPr>
          <w:sz w:val="22"/>
          <w:szCs w:val="22"/>
          <w:lang w:val="lt-LT"/>
        </w:rPr>
        <w:t>Heist</w:t>
      </w:r>
      <w:proofErr w:type="spellEnd"/>
      <w:r w:rsidRPr="004E72DB">
        <w:rPr>
          <w:sz w:val="22"/>
          <w:szCs w:val="22"/>
          <w:lang w:val="lt-LT"/>
        </w:rPr>
        <w:t>-op-</w:t>
      </w:r>
      <w:proofErr w:type="spellStart"/>
      <w:r w:rsidRPr="004E72DB">
        <w:rPr>
          <w:sz w:val="22"/>
          <w:szCs w:val="22"/>
          <w:lang w:val="lt-LT"/>
        </w:rPr>
        <w:t>den</w:t>
      </w:r>
      <w:proofErr w:type="spellEnd"/>
      <w:r w:rsidRPr="004E72DB">
        <w:rPr>
          <w:sz w:val="22"/>
          <w:szCs w:val="22"/>
          <w:lang w:val="lt-LT"/>
        </w:rPr>
        <w:t>-</w:t>
      </w:r>
      <w:proofErr w:type="spellStart"/>
      <w:r w:rsidRPr="004E72DB">
        <w:rPr>
          <w:sz w:val="22"/>
          <w:szCs w:val="22"/>
          <w:lang w:val="lt-LT"/>
        </w:rPr>
        <w:t>Berg</w:t>
      </w:r>
      <w:proofErr w:type="spellEnd"/>
    </w:p>
    <w:p w14:paraId="17A90FAF" w14:textId="77777777" w:rsidR="00C054E5" w:rsidRPr="004E72DB" w:rsidRDefault="00C054E5" w:rsidP="00C054E5">
      <w:pPr>
        <w:rPr>
          <w:sz w:val="22"/>
          <w:szCs w:val="22"/>
          <w:lang w:val="lt-LT"/>
        </w:rPr>
      </w:pPr>
      <w:r w:rsidRPr="004E72DB">
        <w:rPr>
          <w:sz w:val="22"/>
          <w:szCs w:val="22"/>
          <w:lang w:val="lt-LT"/>
        </w:rPr>
        <w:t>Belgija</w:t>
      </w:r>
    </w:p>
    <w:p w14:paraId="4BCB6465" w14:textId="77777777" w:rsidR="00C054E5" w:rsidRPr="004E72DB" w:rsidRDefault="00C054E5" w:rsidP="00C054E5">
      <w:pPr>
        <w:rPr>
          <w:sz w:val="22"/>
          <w:szCs w:val="22"/>
          <w:lang w:val="lt-LT"/>
        </w:rPr>
      </w:pPr>
    </w:p>
    <w:p w14:paraId="54D75CE5" w14:textId="77777777" w:rsidR="00C054E5" w:rsidRPr="004E72DB" w:rsidRDefault="00C054E5" w:rsidP="00C054E5">
      <w:pPr>
        <w:rPr>
          <w:sz w:val="22"/>
          <w:szCs w:val="22"/>
          <w:highlight w:val="yellow"/>
          <w:lang w:val="lt-LT"/>
        </w:rPr>
      </w:pPr>
    </w:p>
    <w:p w14:paraId="65138DBD" w14:textId="77777777" w:rsidR="00C054E5" w:rsidRPr="004E72DB" w:rsidRDefault="00C054E5" w:rsidP="00C054E5">
      <w:pPr>
        <w:pStyle w:val="PI-1EMEASMCA"/>
      </w:pPr>
      <w:r w:rsidRPr="004E72DB">
        <w:t>B.</w:t>
      </w:r>
      <w:r w:rsidRPr="004E72DB">
        <w:tab/>
        <w:t>TIEKIMO IR VARTOJIMO SĄLYGOS AR APRIBOJIMAI</w:t>
      </w:r>
    </w:p>
    <w:p w14:paraId="3A316F9D" w14:textId="77777777" w:rsidR="00C054E5" w:rsidRPr="004E72DB" w:rsidRDefault="00C054E5" w:rsidP="00C054E5">
      <w:pPr>
        <w:rPr>
          <w:sz w:val="22"/>
          <w:szCs w:val="22"/>
          <w:lang w:val="lt-LT"/>
        </w:rPr>
      </w:pPr>
    </w:p>
    <w:p w14:paraId="1593BFB7" w14:textId="77777777" w:rsidR="00C054E5" w:rsidRPr="004E72DB" w:rsidRDefault="00C054E5" w:rsidP="00C054E5">
      <w:pPr>
        <w:rPr>
          <w:sz w:val="22"/>
          <w:szCs w:val="22"/>
          <w:lang w:val="lt-LT"/>
        </w:rPr>
      </w:pPr>
      <w:r w:rsidRPr="004E72DB">
        <w:rPr>
          <w:sz w:val="22"/>
          <w:szCs w:val="22"/>
          <w:lang w:val="lt-LT"/>
        </w:rPr>
        <w:t>Receptinis vaistinis preparatas.</w:t>
      </w:r>
    </w:p>
    <w:p w14:paraId="602E959D" w14:textId="77777777" w:rsidR="00C054E5" w:rsidRPr="004E72DB" w:rsidRDefault="00C054E5" w:rsidP="00C054E5">
      <w:pPr>
        <w:rPr>
          <w:sz w:val="22"/>
          <w:szCs w:val="22"/>
          <w:highlight w:val="yellow"/>
          <w:lang w:val="lt-LT"/>
        </w:rPr>
      </w:pPr>
    </w:p>
    <w:p w14:paraId="762E8278" w14:textId="77777777" w:rsidR="00C054E5" w:rsidRPr="004E72DB" w:rsidRDefault="00C054E5" w:rsidP="00C054E5">
      <w:pPr>
        <w:rPr>
          <w:sz w:val="22"/>
          <w:szCs w:val="22"/>
          <w:highlight w:val="yellow"/>
          <w:lang w:val="lt-LT"/>
        </w:rPr>
      </w:pPr>
    </w:p>
    <w:p w14:paraId="71503F02" w14:textId="77777777" w:rsidR="00C054E5" w:rsidRPr="004E72DB" w:rsidRDefault="00C054E5" w:rsidP="00C054E5">
      <w:pPr>
        <w:pStyle w:val="BTEMEASMCAChar"/>
      </w:pPr>
      <w:r w:rsidRPr="004E72DB">
        <w:br w:type="page"/>
      </w:r>
    </w:p>
    <w:p w14:paraId="2E8E3506" w14:textId="77777777" w:rsidR="00C054E5" w:rsidRPr="004E72DB" w:rsidRDefault="00C054E5" w:rsidP="00C054E5">
      <w:pPr>
        <w:rPr>
          <w:sz w:val="22"/>
          <w:szCs w:val="22"/>
          <w:lang w:val="lt-LT"/>
        </w:rPr>
      </w:pPr>
    </w:p>
    <w:p w14:paraId="2095066A" w14:textId="77777777" w:rsidR="00C054E5" w:rsidRPr="004E72DB" w:rsidRDefault="00C054E5" w:rsidP="00C054E5">
      <w:pPr>
        <w:rPr>
          <w:sz w:val="22"/>
          <w:szCs w:val="22"/>
          <w:lang w:val="lt-LT"/>
        </w:rPr>
      </w:pPr>
    </w:p>
    <w:p w14:paraId="1023E52E" w14:textId="77777777" w:rsidR="00C054E5" w:rsidRPr="004E72DB" w:rsidRDefault="00C054E5" w:rsidP="00C054E5">
      <w:pPr>
        <w:rPr>
          <w:sz w:val="22"/>
          <w:szCs w:val="22"/>
          <w:lang w:val="lt-LT"/>
        </w:rPr>
      </w:pPr>
    </w:p>
    <w:p w14:paraId="4C1BD2ED" w14:textId="77777777" w:rsidR="00C054E5" w:rsidRPr="004E72DB" w:rsidRDefault="00C054E5" w:rsidP="00C054E5">
      <w:pPr>
        <w:rPr>
          <w:sz w:val="22"/>
          <w:szCs w:val="22"/>
          <w:lang w:val="lt-LT"/>
        </w:rPr>
      </w:pPr>
    </w:p>
    <w:p w14:paraId="6277B74C" w14:textId="77777777" w:rsidR="00C054E5" w:rsidRPr="004E72DB" w:rsidRDefault="00C054E5" w:rsidP="00C054E5">
      <w:pPr>
        <w:rPr>
          <w:sz w:val="22"/>
          <w:szCs w:val="22"/>
          <w:lang w:val="lt-LT"/>
        </w:rPr>
      </w:pPr>
    </w:p>
    <w:p w14:paraId="25BFB959" w14:textId="77777777" w:rsidR="00C054E5" w:rsidRPr="004E72DB" w:rsidRDefault="00C054E5" w:rsidP="00C054E5">
      <w:pPr>
        <w:rPr>
          <w:sz w:val="22"/>
          <w:szCs w:val="22"/>
          <w:lang w:val="lt-LT"/>
        </w:rPr>
      </w:pPr>
    </w:p>
    <w:p w14:paraId="473663E6" w14:textId="77777777" w:rsidR="00C054E5" w:rsidRPr="004E72DB" w:rsidRDefault="00C054E5" w:rsidP="00C054E5">
      <w:pPr>
        <w:rPr>
          <w:sz w:val="22"/>
          <w:szCs w:val="22"/>
          <w:lang w:val="lt-LT"/>
        </w:rPr>
      </w:pPr>
    </w:p>
    <w:p w14:paraId="0CA33CDC" w14:textId="77777777" w:rsidR="00C054E5" w:rsidRPr="004E72DB" w:rsidRDefault="00C054E5" w:rsidP="00C054E5">
      <w:pPr>
        <w:rPr>
          <w:sz w:val="22"/>
          <w:szCs w:val="22"/>
          <w:lang w:val="lt-LT"/>
        </w:rPr>
      </w:pPr>
    </w:p>
    <w:p w14:paraId="6D627047" w14:textId="77777777" w:rsidR="00C054E5" w:rsidRPr="004E72DB" w:rsidRDefault="00C054E5" w:rsidP="00C054E5">
      <w:pPr>
        <w:rPr>
          <w:sz w:val="22"/>
          <w:szCs w:val="22"/>
          <w:lang w:val="lt-LT"/>
        </w:rPr>
      </w:pPr>
    </w:p>
    <w:p w14:paraId="747A4202" w14:textId="77777777" w:rsidR="00C054E5" w:rsidRPr="004E72DB" w:rsidRDefault="00C054E5" w:rsidP="00C054E5">
      <w:pPr>
        <w:rPr>
          <w:sz w:val="22"/>
          <w:szCs w:val="22"/>
          <w:lang w:val="lt-LT"/>
        </w:rPr>
      </w:pPr>
    </w:p>
    <w:p w14:paraId="11434E6D" w14:textId="77777777" w:rsidR="00C054E5" w:rsidRPr="004E72DB" w:rsidRDefault="00C054E5" w:rsidP="00C054E5">
      <w:pPr>
        <w:rPr>
          <w:sz w:val="22"/>
          <w:szCs w:val="22"/>
          <w:lang w:val="lt-LT"/>
        </w:rPr>
      </w:pPr>
    </w:p>
    <w:p w14:paraId="5E245D46" w14:textId="77777777" w:rsidR="00C054E5" w:rsidRPr="004E72DB" w:rsidRDefault="00C054E5" w:rsidP="00C054E5">
      <w:pPr>
        <w:rPr>
          <w:sz w:val="22"/>
          <w:szCs w:val="22"/>
          <w:lang w:val="lt-LT"/>
        </w:rPr>
      </w:pPr>
    </w:p>
    <w:p w14:paraId="341B30AE" w14:textId="77777777" w:rsidR="00C054E5" w:rsidRPr="004E72DB" w:rsidRDefault="00C054E5" w:rsidP="00C054E5">
      <w:pPr>
        <w:rPr>
          <w:sz w:val="22"/>
          <w:szCs w:val="22"/>
          <w:lang w:val="lt-LT"/>
        </w:rPr>
      </w:pPr>
    </w:p>
    <w:p w14:paraId="12274C6B" w14:textId="77777777" w:rsidR="00C054E5" w:rsidRPr="004E72DB" w:rsidRDefault="00C054E5" w:rsidP="00C054E5">
      <w:pPr>
        <w:rPr>
          <w:sz w:val="22"/>
          <w:szCs w:val="22"/>
          <w:lang w:val="lt-LT"/>
        </w:rPr>
      </w:pPr>
    </w:p>
    <w:p w14:paraId="08AB6A1C" w14:textId="77777777" w:rsidR="00C054E5" w:rsidRPr="004E72DB" w:rsidRDefault="00C054E5" w:rsidP="00C054E5">
      <w:pPr>
        <w:rPr>
          <w:sz w:val="22"/>
          <w:szCs w:val="22"/>
          <w:lang w:val="lt-LT"/>
        </w:rPr>
      </w:pPr>
    </w:p>
    <w:p w14:paraId="3312615B" w14:textId="77777777" w:rsidR="00C054E5" w:rsidRPr="004E72DB" w:rsidRDefault="00C054E5" w:rsidP="00C054E5">
      <w:pPr>
        <w:rPr>
          <w:sz w:val="22"/>
          <w:szCs w:val="22"/>
          <w:lang w:val="lt-LT"/>
        </w:rPr>
      </w:pPr>
    </w:p>
    <w:p w14:paraId="632DA7D7" w14:textId="77777777" w:rsidR="00C054E5" w:rsidRPr="004E72DB" w:rsidRDefault="00C054E5" w:rsidP="00C054E5">
      <w:pPr>
        <w:rPr>
          <w:sz w:val="22"/>
          <w:szCs w:val="22"/>
          <w:lang w:val="lt-LT"/>
        </w:rPr>
      </w:pPr>
    </w:p>
    <w:p w14:paraId="698CBD64" w14:textId="77777777" w:rsidR="00C054E5" w:rsidRPr="004E72DB" w:rsidRDefault="00C054E5" w:rsidP="00C054E5">
      <w:pPr>
        <w:rPr>
          <w:sz w:val="22"/>
          <w:szCs w:val="22"/>
          <w:lang w:val="lt-LT"/>
        </w:rPr>
      </w:pPr>
    </w:p>
    <w:p w14:paraId="574AA0CF" w14:textId="77777777" w:rsidR="00C054E5" w:rsidRPr="004E72DB" w:rsidRDefault="00C054E5" w:rsidP="00C054E5">
      <w:pPr>
        <w:rPr>
          <w:sz w:val="22"/>
          <w:szCs w:val="22"/>
          <w:lang w:val="lt-LT"/>
        </w:rPr>
      </w:pPr>
    </w:p>
    <w:p w14:paraId="65080C39" w14:textId="77777777" w:rsidR="00C054E5" w:rsidRPr="004E72DB" w:rsidRDefault="00C054E5" w:rsidP="00C054E5">
      <w:pPr>
        <w:rPr>
          <w:sz w:val="22"/>
          <w:szCs w:val="22"/>
          <w:lang w:val="lt-LT"/>
        </w:rPr>
      </w:pPr>
    </w:p>
    <w:p w14:paraId="00C9DD8C" w14:textId="77777777" w:rsidR="00C054E5" w:rsidRPr="004E72DB" w:rsidRDefault="00C054E5" w:rsidP="00C054E5">
      <w:pPr>
        <w:rPr>
          <w:sz w:val="22"/>
          <w:szCs w:val="22"/>
          <w:lang w:val="lt-LT"/>
        </w:rPr>
      </w:pPr>
    </w:p>
    <w:p w14:paraId="5B44FA7B" w14:textId="77777777" w:rsidR="00C054E5" w:rsidRPr="004E72DB" w:rsidRDefault="00C054E5" w:rsidP="00C054E5">
      <w:pPr>
        <w:rPr>
          <w:sz w:val="22"/>
          <w:szCs w:val="22"/>
          <w:lang w:val="lt-LT"/>
        </w:rPr>
      </w:pPr>
    </w:p>
    <w:p w14:paraId="004A2A7D" w14:textId="77777777" w:rsidR="00C054E5" w:rsidRPr="004E72DB" w:rsidRDefault="00C054E5" w:rsidP="00C054E5">
      <w:pPr>
        <w:pStyle w:val="TTEMEASMCAChar"/>
        <w:jc w:val="left"/>
        <w:rPr>
          <w:lang w:val="lt-LT"/>
        </w:rPr>
      </w:pPr>
      <w:bookmarkStart w:id="4" w:name="_Toc129243134"/>
      <w:bookmarkStart w:id="5" w:name="_Toc129243259"/>
    </w:p>
    <w:p w14:paraId="384CA845" w14:textId="77777777" w:rsidR="00C054E5" w:rsidRPr="004E72DB" w:rsidRDefault="00C054E5" w:rsidP="00C054E5">
      <w:pPr>
        <w:pStyle w:val="TTEMEASMCAChar"/>
        <w:rPr>
          <w:lang w:val="lt-LT"/>
        </w:rPr>
      </w:pPr>
      <w:r w:rsidRPr="004E72DB">
        <w:rPr>
          <w:lang w:val="lt-LT"/>
        </w:rPr>
        <w:t>III PRIEDAS</w:t>
      </w:r>
      <w:bookmarkEnd w:id="4"/>
      <w:bookmarkEnd w:id="5"/>
    </w:p>
    <w:p w14:paraId="6FE03502" w14:textId="77777777" w:rsidR="00C054E5" w:rsidRPr="004E72DB" w:rsidRDefault="00C054E5" w:rsidP="00C054E5">
      <w:pPr>
        <w:pStyle w:val="BTEMEASMCAChar"/>
      </w:pPr>
    </w:p>
    <w:p w14:paraId="075E8311" w14:textId="77777777" w:rsidR="00C054E5" w:rsidRPr="004E72DB" w:rsidRDefault="00C054E5" w:rsidP="00C054E5">
      <w:pPr>
        <w:pStyle w:val="TTEMEASMCAChar"/>
        <w:rPr>
          <w:lang w:val="lt-LT"/>
        </w:rPr>
      </w:pPr>
      <w:bookmarkStart w:id="6" w:name="_Toc129243135"/>
      <w:bookmarkStart w:id="7" w:name="_Toc129243260"/>
      <w:r w:rsidRPr="004E72DB">
        <w:rPr>
          <w:lang w:val="lt-LT"/>
        </w:rPr>
        <w:t>ŽENKLINIMAS IR PAKUOTĖS LAPELIS</w:t>
      </w:r>
      <w:bookmarkEnd w:id="6"/>
      <w:bookmarkEnd w:id="7"/>
    </w:p>
    <w:p w14:paraId="4FD6E809" w14:textId="77777777" w:rsidR="00C054E5" w:rsidRPr="004E72DB" w:rsidRDefault="00C054E5" w:rsidP="00C054E5">
      <w:pPr>
        <w:rPr>
          <w:sz w:val="22"/>
          <w:szCs w:val="22"/>
          <w:lang w:val="lt-LT"/>
        </w:rPr>
      </w:pPr>
      <w:r w:rsidRPr="004E72DB">
        <w:rPr>
          <w:sz w:val="22"/>
          <w:szCs w:val="22"/>
          <w:lang w:val="lt-LT"/>
        </w:rPr>
        <w:br w:type="page"/>
      </w:r>
    </w:p>
    <w:p w14:paraId="02907857" w14:textId="77777777" w:rsidR="00C054E5" w:rsidRPr="004E72DB" w:rsidRDefault="00C054E5" w:rsidP="00C054E5">
      <w:pPr>
        <w:rPr>
          <w:sz w:val="22"/>
          <w:szCs w:val="22"/>
          <w:lang w:val="lt-LT"/>
        </w:rPr>
      </w:pPr>
    </w:p>
    <w:p w14:paraId="7B6557A0" w14:textId="77777777" w:rsidR="00C054E5" w:rsidRPr="004E72DB" w:rsidRDefault="00C054E5" w:rsidP="00C054E5">
      <w:pPr>
        <w:rPr>
          <w:sz w:val="22"/>
          <w:szCs w:val="22"/>
          <w:lang w:val="lt-LT"/>
        </w:rPr>
      </w:pPr>
    </w:p>
    <w:p w14:paraId="79DF93E7" w14:textId="77777777" w:rsidR="00C054E5" w:rsidRPr="004E72DB" w:rsidRDefault="00C054E5" w:rsidP="00C054E5">
      <w:pPr>
        <w:rPr>
          <w:sz w:val="22"/>
          <w:szCs w:val="22"/>
          <w:lang w:val="lt-LT"/>
        </w:rPr>
      </w:pPr>
    </w:p>
    <w:p w14:paraId="113A02BA" w14:textId="77777777" w:rsidR="00C054E5" w:rsidRPr="004E72DB" w:rsidRDefault="00C054E5" w:rsidP="00C054E5">
      <w:pPr>
        <w:rPr>
          <w:sz w:val="22"/>
          <w:szCs w:val="22"/>
          <w:lang w:val="lt-LT"/>
        </w:rPr>
      </w:pPr>
    </w:p>
    <w:p w14:paraId="79874C25" w14:textId="77777777" w:rsidR="00C054E5" w:rsidRPr="004E72DB" w:rsidRDefault="00C054E5" w:rsidP="00C054E5">
      <w:pPr>
        <w:rPr>
          <w:sz w:val="22"/>
          <w:szCs w:val="22"/>
          <w:lang w:val="lt-LT"/>
        </w:rPr>
      </w:pPr>
    </w:p>
    <w:p w14:paraId="56811895" w14:textId="77777777" w:rsidR="00C054E5" w:rsidRPr="004E72DB" w:rsidRDefault="00C054E5" w:rsidP="00C054E5">
      <w:pPr>
        <w:rPr>
          <w:sz w:val="22"/>
          <w:szCs w:val="22"/>
          <w:lang w:val="lt-LT"/>
        </w:rPr>
      </w:pPr>
    </w:p>
    <w:p w14:paraId="3198F0C2" w14:textId="77777777" w:rsidR="00C054E5" w:rsidRPr="004E72DB" w:rsidRDefault="00C054E5" w:rsidP="00C054E5">
      <w:pPr>
        <w:rPr>
          <w:sz w:val="22"/>
          <w:szCs w:val="22"/>
          <w:lang w:val="lt-LT"/>
        </w:rPr>
      </w:pPr>
    </w:p>
    <w:p w14:paraId="53591A24" w14:textId="77777777" w:rsidR="00C054E5" w:rsidRPr="004E72DB" w:rsidRDefault="00C054E5" w:rsidP="00C054E5">
      <w:pPr>
        <w:rPr>
          <w:sz w:val="22"/>
          <w:szCs w:val="22"/>
          <w:lang w:val="lt-LT"/>
        </w:rPr>
      </w:pPr>
    </w:p>
    <w:p w14:paraId="1C4CC4DA" w14:textId="77777777" w:rsidR="00C054E5" w:rsidRPr="004E72DB" w:rsidRDefault="00C054E5" w:rsidP="00C054E5">
      <w:pPr>
        <w:rPr>
          <w:sz w:val="22"/>
          <w:szCs w:val="22"/>
          <w:lang w:val="lt-LT"/>
        </w:rPr>
      </w:pPr>
    </w:p>
    <w:p w14:paraId="482896A4" w14:textId="77777777" w:rsidR="00C054E5" w:rsidRPr="004E72DB" w:rsidRDefault="00C054E5" w:rsidP="00C054E5">
      <w:pPr>
        <w:rPr>
          <w:sz w:val="22"/>
          <w:szCs w:val="22"/>
          <w:lang w:val="lt-LT"/>
        </w:rPr>
      </w:pPr>
    </w:p>
    <w:p w14:paraId="5827FB4D" w14:textId="77777777" w:rsidR="00C054E5" w:rsidRPr="004E72DB" w:rsidRDefault="00C054E5" w:rsidP="00C054E5">
      <w:pPr>
        <w:rPr>
          <w:sz w:val="22"/>
          <w:szCs w:val="22"/>
          <w:lang w:val="lt-LT"/>
        </w:rPr>
      </w:pPr>
    </w:p>
    <w:p w14:paraId="10E09E21" w14:textId="77777777" w:rsidR="00C054E5" w:rsidRPr="004E72DB" w:rsidRDefault="00C054E5" w:rsidP="00C054E5">
      <w:pPr>
        <w:rPr>
          <w:sz w:val="22"/>
          <w:szCs w:val="22"/>
          <w:lang w:val="lt-LT"/>
        </w:rPr>
      </w:pPr>
    </w:p>
    <w:p w14:paraId="141F13B6" w14:textId="77777777" w:rsidR="00C054E5" w:rsidRPr="004E72DB" w:rsidRDefault="00C054E5" w:rsidP="00C054E5">
      <w:pPr>
        <w:rPr>
          <w:sz w:val="22"/>
          <w:szCs w:val="22"/>
          <w:lang w:val="lt-LT"/>
        </w:rPr>
      </w:pPr>
    </w:p>
    <w:p w14:paraId="0743D7AE" w14:textId="77777777" w:rsidR="00C054E5" w:rsidRPr="004E72DB" w:rsidRDefault="00C054E5" w:rsidP="00C054E5">
      <w:pPr>
        <w:rPr>
          <w:sz w:val="22"/>
          <w:szCs w:val="22"/>
          <w:lang w:val="lt-LT"/>
        </w:rPr>
      </w:pPr>
    </w:p>
    <w:p w14:paraId="50B5E848" w14:textId="77777777" w:rsidR="00C054E5" w:rsidRPr="004E72DB" w:rsidRDefault="00C054E5" w:rsidP="00C054E5">
      <w:pPr>
        <w:rPr>
          <w:sz w:val="22"/>
          <w:szCs w:val="22"/>
          <w:lang w:val="lt-LT"/>
        </w:rPr>
      </w:pPr>
    </w:p>
    <w:p w14:paraId="6D9CE33A" w14:textId="77777777" w:rsidR="00C054E5" w:rsidRPr="004E72DB" w:rsidRDefault="00C054E5" w:rsidP="00C054E5">
      <w:pPr>
        <w:rPr>
          <w:sz w:val="22"/>
          <w:szCs w:val="22"/>
          <w:lang w:val="lt-LT"/>
        </w:rPr>
      </w:pPr>
    </w:p>
    <w:p w14:paraId="36C61671" w14:textId="77777777" w:rsidR="00C054E5" w:rsidRPr="004E72DB" w:rsidRDefault="00C054E5" w:rsidP="00C054E5">
      <w:pPr>
        <w:rPr>
          <w:sz w:val="22"/>
          <w:szCs w:val="22"/>
          <w:lang w:val="lt-LT"/>
        </w:rPr>
      </w:pPr>
    </w:p>
    <w:p w14:paraId="6857B5F4" w14:textId="77777777" w:rsidR="00C054E5" w:rsidRPr="004E72DB" w:rsidRDefault="00C054E5" w:rsidP="00C054E5">
      <w:pPr>
        <w:rPr>
          <w:sz w:val="22"/>
          <w:szCs w:val="22"/>
          <w:lang w:val="lt-LT"/>
        </w:rPr>
      </w:pPr>
    </w:p>
    <w:p w14:paraId="07EC47BB" w14:textId="77777777" w:rsidR="00C054E5" w:rsidRPr="004E72DB" w:rsidRDefault="00C054E5" w:rsidP="00C054E5">
      <w:pPr>
        <w:rPr>
          <w:sz w:val="22"/>
          <w:szCs w:val="22"/>
          <w:lang w:val="lt-LT"/>
        </w:rPr>
      </w:pPr>
    </w:p>
    <w:p w14:paraId="0E888E9A" w14:textId="77777777" w:rsidR="00C054E5" w:rsidRPr="004E72DB" w:rsidRDefault="00C054E5" w:rsidP="00C054E5">
      <w:pPr>
        <w:rPr>
          <w:sz w:val="22"/>
          <w:szCs w:val="22"/>
          <w:lang w:val="lt-LT"/>
        </w:rPr>
      </w:pPr>
    </w:p>
    <w:p w14:paraId="27D3703B" w14:textId="77777777" w:rsidR="00C054E5" w:rsidRPr="004E72DB" w:rsidRDefault="00C054E5" w:rsidP="00C054E5">
      <w:pPr>
        <w:rPr>
          <w:sz w:val="22"/>
          <w:szCs w:val="22"/>
          <w:lang w:val="lt-LT"/>
        </w:rPr>
      </w:pPr>
    </w:p>
    <w:p w14:paraId="75854971" w14:textId="77777777" w:rsidR="00C054E5" w:rsidRPr="004E72DB" w:rsidRDefault="00C054E5" w:rsidP="00C054E5">
      <w:pPr>
        <w:rPr>
          <w:sz w:val="22"/>
          <w:szCs w:val="22"/>
          <w:lang w:val="lt-LT"/>
        </w:rPr>
      </w:pPr>
    </w:p>
    <w:p w14:paraId="155F753B" w14:textId="77777777" w:rsidR="00C054E5" w:rsidRPr="004E72DB" w:rsidRDefault="00C054E5" w:rsidP="00C054E5">
      <w:pPr>
        <w:pStyle w:val="TTEMEASMCAChar"/>
        <w:jc w:val="left"/>
        <w:rPr>
          <w:lang w:val="lt-LT"/>
        </w:rPr>
      </w:pPr>
      <w:bookmarkStart w:id="8" w:name="_Toc129243136"/>
      <w:bookmarkStart w:id="9" w:name="_Toc129243261"/>
    </w:p>
    <w:p w14:paraId="0A21119C" w14:textId="77777777" w:rsidR="00C054E5" w:rsidRPr="004E72DB" w:rsidRDefault="00C054E5" w:rsidP="00C054E5">
      <w:pPr>
        <w:pStyle w:val="TTEMEASMCAChar"/>
        <w:rPr>
          <w:lang w:val="lt-LT"/>
        </w:rPr>
      </w:pPr>
      <w:r w:rsidRPr="004E72DB">
        <w:rPr>
          <w:lang w:val="lt-LT"/>
        </w:rPr>
        <w:t>A. ŽENKLINIMAS</w:t>
      </w:r>
      <w:bookmarkEnd w:id="8"/>
      <w:bookmarkEnd w:id="9"/>
    </w:p>
    <w:p w14:paraId="31AD317D" w14:textId="77777777" w:rsidR="00C054E5" w:rsidRPr="004E72DB" w:rsidRDefault="00C054E5" w:rsidP="00C054E5">
      <w:pPr>
        <w:rPr>
          <w:sz w:val="22"/>
          <w:szCs w:val="22"/>
          <w:lang w:val="lt-LT"/>
        </w:rPr>
      </w:pPr>
      <w:r w:rsidRPr="004E72DB">
        <w:rPr>
          <w:sz w:val="22"/>
          <w:szCs w:val="22"/>
          <w:lang w:val="lt-LT"/>
        </w:rPr>
        <w:br w:type="page"/>
      </w:r>
      <w:bookmarkStart w:id="10" w:name="OLE_LINK1"/>
      <w:bookmarkStart w:id="11" w:name="OLE_LINK2"/>
    </w:p>
    <w:p w14:paraId="5C505B81" w14:textId="77777777" w:rsidR="00C054E5" w:rsidRPr="004E72DB" w:rsidRDefault="00C054E5" w:rsidP="00C054E5">
      <w:pPr>
        <w:pStyle w:val="PI-1labEMEASMCA"/>
        <w:rPr>
          <w:noProof w:val="0"/>
        </w:rPr>
      </w:pPr>
      <w:r w:rsidRPr="004E72DB">
        <w:rPr>
          <w:noProof w:val="0"/>
        </w:rPr>
        <w:lastRenderedPageBreak/>
        <w:t>INFORMACIJA ANT IŠORINĖS PAKUOTĖS</w:t>
      </w:r>
    </w:p>
    <w:p w14:paraId="11D34E90" w14:textId="77777777" w:rsidR="00C054E5" w:rsidRPr="004E72DB" w:rsidRDefault="00C054E5" w:rsidP="00C054E5">
      <w:pPr>
        <w:pStyle w:val="PI-1labEMEASMCA"/>
        <w:rPr>
          <w:noProof w:val="0"/>
        </w:rPr>
      </w:pPr>
    </w:p>
    <w:p w14:paraId="7279B6F6" w14:textId="77777777" w:rsidR="00C054E5" w:rsidRPr="004E72DB" w:rsidRDefault="00C054E5" w:rsidP="00C054E5">
      <w:pPr>
        <w:pStyle w:val="PI-1labEMEASMCA"/>
        <w:rPr>
          <w:bCs/>
          <w:noProof w:val="0"/>
        </w:rPr>
      </w:pPr>
      <w:r w:rsidRPr="004E72DB">
        <w:rPr>
          <w:noProof w:val="0"/>
        </w:rPr>
        <w:t>KARTONO DĖŽUTĖ (BALTIJOS ŠALIŲ PAKUOTĖ)</w:t>
      </w:r>
    </w:p>
    <w:p w14:paraId="426CF49A" w14:textId="77777777" w:rsidR="00C054E5" w:rsidRPr="004E72DB" w:rsidRDefault="00C054E5" w:rsidP="00C054E5">
      <w:pPr>
        <w:rPr>
          <w:sz w:val="22"/>
          <w:szCs w:val="22"/>
          <w:lang w:val="lt-LT"/>
        </w:rPr>
      </w:pPr>
    </w:p>
    <w:p w14:paraId="68F08DE3" w14:textId="77777777" w:rsidR="00C054E5" w:rsidRPr="004E72DB" w:rsidRDefault="00C054E5" w:rsidP="00C054E5">
      <w:pPr>
        <w:rPr>
          <w:sz w:val="22"/>
          <w:szCs w:val="22"/>
          <w:lang w:val="lt-LT"/>
        </w:rPr>
      </w:pPr>
    </w:p>
    <w:p w14:paraId="6F80246A" w14:textId="77777777" w:rsidR="00C054E5" w:rsidRPr="004E72DB" w:rsidRDefault="00C054E5" w:rsidP="00C054E5">
      <w:pPr>
        <w:pStyle w:val="PI-1labEMEASMCA"/>
        <w:rPr>
          <w:noProof w:val="0"/>
        </w:rPr>
      </w:pPr>
      <w:r w:rsidRPr="004E72DB">
        <w:rPr>
          <w:noProof w:val="0"/>
        </w:rPr>
        <w:t>1.</w:t>
      </w:r>
      <w:r w:rsidRPr="004E72DB">
        <w:rPr>
          <w:noProof w:val="0"/>
        </w:rPr>
        <w:tab/>
        <w:t>VAISTINIO PREPARATO PAVADINIMAS</w:t>
      </w:r>
    </w:p>
    <w:p w14:paraId="2201E661" w14:textId="77777777" w:rsidR="00C054E5" w:rsidRPr="004E72DB" w:rsidRDefault="00C054E5" w:rsidP="00C054E5">
      <w:pPr>
        <w:rPr>
          <w:sz w:val="22"/>
          <w:szCs w:val="22"/>
          <w:lang w:val="lt-LT"/>
        </w:rPr>
      </w:pPr>
    </w:p>
    <w:p w14:paraId="3DEFD20F" w14:textId="77777777" w:rsidR="00C054E5" w:rsidRPr="004E72DB" w:rsidRDefault="00C054E5" w:rsidP="00C054E5">
      <w:pPr>
        <w:rPr>
          <w:sz w:val="22"/>
          <w:szCs w:val="22"/>
          <w:lang w:val="lt-LT"/>
        </w:rPr>
      </w:pPr>
      <w:proofErr w:type="spellStart"/>
      <w:r w:rsidRPr="004E72DB">
        <w:rPr>
          <w:sz w:val="22"/>
          <w:szCs w:val="22"/>
          <w:lang w:val="lt-LT"/>
        </w:rPr>
        <w:t>Elocon</w:t>
      </w:r>
      <w:proofErr w:type="spellEnd"/>
      <w:r w:rsidRPr="004E72DB">
        <w:rPr>
          <w:sz w:val="22"/>
          <w:szCs w:val="22"/>
          <w:lang w:val="lt-LT"/>
        </w:rPr>
        <w:t xml:space="preserve"> 1 mg/g kremas</w:t>
      </w:r>
    </w:p>
    <w:p w14:paraId="345A537B" w14:textId="4F1D1279" w:rsidR="00C054E5" w:rsidRPr="004E72DB" w:rsidRDefault="00231208" w:rsidP="00C054E5">
      <w:pPr>
        <w:rPr>
          <w:sz w:val="22"/>
          <w:szCs w:val="22"/>
          <w:lang w:val="lt-LT"/>
        </w:rPr>
      </w:pPr>
      <w:proofErr w:type="spellStart"/>
      <w:r>
        <w:rPr>
          <w:sz w:val="22"/>
          <w:szCs w:val="22"/>
          <w:lang w:val="lt-LT"/>
        </w:rPr>
        <w:t>m</w:t>
      </w:r>
      <w:r w:rsidR="00C054E5" w:rsidRPr="004E72DB">
        <w:rPr>
          <w:sz w:val="22"/>
          <w:szCs w:val="22"/>
          <w:lang w:val="lt-LT"/>
        </w:rPr>
        <w:t>ometasoni</w:t>
      </w:r>
      <w:proofErr w:type="spellEnd"/>
      <w:r w:rsidR="00C054E5" w:rsidRPr="004E72DB">
        <w:rPr>
          <w:sz w:val="22"/>
          <w:szCs w:val="22"/>
          <w:lang w:val="lt-LT"/>
        </w:rPr>
        <w:t xml:space="preserve"> </w:t>
      </w:r>
      <w:proofErr w:type="spellStart"/>
      <w:r w:rsidR="00C054E5" w:rsidRPr="004E72DB">
        <w:rPr>
          <w:sz w:val="22"/>
          <w:szCs w:val="22"/>
          <w:lang w:val="lt-LT"/>
        </w:rPr>
        <w:t>furoas</w:t>
      </w:r>
      <w:proofErr w:type="spellEnd"/>
    </w:p>
    <w:p w14:paraId="08415AD9" w14:textId="77777777" w:rsidR="00C054E5" w:rsidRPr="004E72DB" w:rsidRDefault="00C054E5" w:rsidP="00C054E5">
      <w:pPr>
        <w:rPr>
          <w:sz w:val="22"/>
          <w:szCs w:val="22"/>
          <w:lang w:val="lt-LT"/>
        </w:rPr>
      </w:pPr>
    </w:p>
    <w:p w14:paraId="4E46DD0B" w14:textId="77777777" w:rsidR="00C054E5" w:rsidRPr="004E72DB" w:rsidRDefault="00C054E5" w:rsidP="00C054E5">
      <w:pPr>
        <w:rPr>
          <w:sz w:val="22"/>
          <w:szCs w:val="22"/>
          <w:lang w:val="lt-LT"/>
        </w:rPr>
      </w:pPr>
    </w:p>
    <w:p w14:paraId="0F9AE144" w14:textId="77777777" w:rsidR="00C054E5" w:rsidRPr="004E72DB" w:rsidRDefault="00C054E5" w:rsidP="00C054E5">
      <w:pPr>
        <w:pStyle w:val="PI-1labEMEASMCA"/>
        <w:rPr>
          <w:noProof w:val="0"/>
        </w:rPr>
      </w:pPr>
      <w:r w:rsidRPr="004E72DB">
        <w:rPr>
          <w:noProof w:val="0"/>
        </w:rPr>
        <w:t>2.</w:t>
      </w:r>
      <w:r w:rsidRPr="004E72DB">
        <w:rPr>
          <w:noProof w:val="0"/>
        </w:rPr>
        <w:tab/>
      </w:r>
      <w:r w:rsidRPr="004E72DB">
        <w:t>VEIKLIOJI (-IOS) MEDŽIAGA (-OS) IR JOS (-Ų) KIEKIS (-IAI)</w:t>
      </w:r>
    </w:p>
    <w:p w14:paraId="43C0A141" w14:textId="77777777" w:rsidR="00C054E5" w:rsidRPr="004E72DB" w:rsidRDefault="00C054E5" w:rsidP="00C054E5">
      <w:pPr>
        <w:rPr>
          <w:sz w:val="22"/>
          <w:szCs w:val="22"/>
          <w:lang w:val="lt-LT"/>
        </w:rPr>
      </w:pPr>
    </w:p>
    <w:p w14:paraId="4FF71341" w14:textId="77777777" w:rsidR="00C054E5" w:rsidRPr="004E72DB" w:rsidRDefault="00C054E5" w:rsidP="00C054E5">
      <w:pPr>
        <w:rPr>
          <w:sz w:val="22"/>
          <w:szCs w:val="22"/>
          <w:lang w:val="lt-LT"/>
        </w:rPr>
      </w:pPr>
      <w:r w:rsidRPr="004E72DB">
        <w:rPr>
          <w:sz w:val="22"/>
          <w:szCs w:val="22"/>
          <w:lang w:val="lt-LT"/>
        </w:rPr>
        <w:t xml:space="preserve">1 g kremo yra 1 mg </w:t>
      </w:r>
      <w:proofErr w:type="spellStart"/>
      <w:r w:rsidRPr="004E72DB">
        <w:rPr>
          <w:sz w:val="22"/>
          <w:szCs w:val="22"/>
          <w:lang w:val="lt-LT"/>
        </w:rPr>
        <w:t>mometazono</w:t>
      </w:r>
      <w:proofErr w:type="spellEnd"/>
      <w:r w:rsidRPr="004E72DB">
        <w:rPr>
          <w:sz w:val="22"/>
          <w:szCs w:val="22"/>
          <w:lang w:val="lt-LT"/>
        </w:rPr>
        <w:t xml:space="preserve"> </w:t>
      </w:r>
      <w:proofErr w:type="spellStart"/>
      <w:r w:rsidRPr="004E72DB">
        <w:rPr>
          <w:sz w:val="22"/>
          <w:szCs w:val="22"/>
          <w:lang w:val="lt-LT"/>
        </w:rPr>
        <w:t>furoato</w:t>
      </w:r>
      <w:proofErr w:type="spellEnd"/>
      <w:r w:rsidRPr="004E72DB">
        <w:rPr>
          <w:sz w:val="22"/>
          <w:szCs w:val="22"/>
          <w:lang w:val="lt-LT"/>
        </w:rPr>
        <w:t>.</w:t>
      </w:r>
    </w:p>
    <w:p w14:paraId="54AA79E1" w14:textId="77777777" w:rsidR="00C054E5" w:rsidRPr="004E72DB" w:rsidRDefault="00C054E5" w:rsidP="00C054E5">
      <w:pPr>
        <w:rPr>
          <w:sz w:val="22"/>
          <w:szCs w:val="22"/>
          <w:lang w:val="lt-LT"/>
        </w:rPr>
      </w:pPr>
    </w:p>
    <w:p w14:paraId="2B12A1B4" w14:textId="77777777" w:rsidR="00C054E5" w:rsidRPr="004E72DB" w:rsidRDefault="00C054E5" w:rsidP="00C054E5">
      <w:pPr>
        <w:rPr>
          <w:sz w:val="22"/>
          <w:szCs w:val="22"/>
          <w:lang w:val="lt-LT"/>
        </w:rPr>
      </w:pPr>
    </w:p>
    <w:p w14:paraId="04D23EA0" w14:textId="77777777" w:rsidR="00C054E5" w:rsidRPr="004E72DB" w:rsidRDefault="00C054E5" w:rsidP="00C054E5">
      <w:pPr>
        <w:pStyle w:val="PI-1labEMEASMCA"/>
        <w:rPr>
          <w:noProof w:val="0"/>
          <w:highlight w:val="lightGray"/>
        </w:rPr>
      </w:pPr>
      <w:r w:rsidRPr="004E72DB">
        <w:rPr>
          <w:noProof w:val="0"/>
        </w:rPr>
        <w:t>3.</w:t>
      </w:r>
      <w:r w:rsidRPr="004E72DB">
        <w:rPr>
          <w:noProof w:val="0"/>
        </w:rPr>
        <w:tab/>
        <w:t>PAGALBINIŲ MEDŽIAGŲ SĄRAŠAS</w:t>
      </w:r>
    </w:p>
    <w:p w14:paraId="10B93780" w14:textId="77777777" w:rsidR="00C054E5" w:rsidRPr="004E72DB" w:rsidRDefault="00C054E5" w:rsidP="00C054E5">
      <w:pPr>
        <w:rPr>
          <w:sz w:val="22"/>
          <w:szCs w:val="22"/>
          <w:lang w:val="lt-LT"/>
        </w:rPr>
      </w:pPr>
    </w:p>
    <w:p w14:paraId="2C92E5E5" w14:textId="77777777" w:rsidR="00C054E5" w:rsidRPr="004E72DB" w:rsidRDefault="00C054E5" w:rsidP="00C054E5">
      <w:pPr>
        <w:rPr>
          <w:sz w:val="22"/>
          <w:szCs w:val="22"/>
          <w:lang w:val="lt-LT"/>
        </w:rPr>
      </w:pPr>
      <w:proofErr w:type="spellStart"/>
      <w:r w:rsidRPr="004E72DB">
        <w:rPr>
          <w:sz w:val="22"/>
          <w:szCs w:val="22"/>
          <w:lang w:val="lt-LT"/>
        </w:rPr>
        <w:t>Vaselinum</w:t>
      </w:r>
      <w:proofErr w:type="spellEnd"/>
      <w:r w:rsidRPr="004E72DB">
        <w:rPr>
          <w:sz w:val="22"/>
          <w:szCs w:val="22"/>
          <w:lang w:val="lt-LT"/>
        </w:rPr>
        <w:t xml:space="preserve"> </w:t>
      </w:r>
      <w:proofErr w:type="spellStart"/>
      <w:r w:rsidRPr="004E72DB">
        <w:rPr>
          <w:sz w:val="22"/>
          <w:szCs w:val="22"/>
          <w:lang w:val="lt-LT"/>
        </w:rPr>
        <w:t>album</w:t>
      </w:r>
      <w:proofErr w:type="spellEnd"/>
      <w:r w:rsidRPr="004E72DB">
        <w:rPr>
          <w:sz w:val="22"/>
          <w:szCs w:val="22"/>
          <w:lang w:val="lt-LT"/>
        </w:rPr>
        <w:t xml:space="preserve">, </w:t>
      </w:r>
      <w:proofErr w:type="spellStart"/>
      <w:r w:rsidRPr="004E72DB">
        <w:rPr>
          <w:sz w:val="22"/>
          <w:szCs w:val="22"/>
          <w:lang w:val="lt-LT"/>
        </w:rPr>
        <w:t>Hexylenglycolum</w:t>
      </w:r>
      <w:proofErr w:type="spellEnd"/>
      <w:r w:rsidRPr="004E72DB">
        <w:rPr>
          <w:sz w:val="22"/>
          <w:szCs w:val="22"/>
          <w:lang w:val="lt-LT"/>
        </w:rPr>
        <w:t xml:space="preserve">, </w:t>
      </w:r>
      <w:proofErr w:type="spellStart"/>
      <w:r w:rsidRPr="004E72DB">
        <w:rPr>
          <w:sz w:val="22"/>
          <w:szCs w:val="22"/>
          <w:lang w:val="lt-LT"/>
        </w:rPr>
        <w:t>Soiae</w:t>
      </w:r>
      <w:proofErr w:type="spellEnd"/>
      <w:r w:rsidRPr="004E72DB">
        <w:rPr>
          <w:sz w:val="22"/>
          <w:szCs w:val="22"/>
          <w:lang w:val="lt-LT"/>
        </w:rPr>
        <w:t xml:space="preserve"> </w:t>
      </w:r>
      <w:proofErr w:type="spellStart"/>
      <w:r w:rsidRPr="004E72DB">
        <w:rPr>
          <w:sz w:val="22"/>
          <w:szCs w:val="22"/>
          <w:lang w:val="lt-LT"/>
        </w:rPr>
        <w:t>lecithinum</w:t>
      </w:r>
      <w:proofErr w:type="spellEnd"/>
      <w:r w:rsidRPr="004E72DB">
        <w:rPr>
          <w:sz w:val="22"/>
          <w:szCs w:val="22"/>
          <w:lang w:val="lt-LT"/>
        </w:rPr>
        <w:t xml:space="preserve"> </w:t>
      </w:r>
      <w:proofErr w:type="spellStart"/>
      <w:r w:rsidRPr="004E72DB">
        <w:rPr>
          <w:sz w:val="22"/>
          <w:szCs w:val="22"/>
          <w:lang w:val="lt-LT"/>
        </w:rPr>
        <w:t>hydrogenatum</w:t>
      </w:r>
      <w:proofErr w:type="spellEnd"/>
      <w:r w:rsidRPr="004E72DB">
        <w:rPr>
          <w:sz w:val="22"/>
          <w:szCs w:val="22"/>
          <w:lang w:val="lt-LT"/>
        </w:rPr>
        <w:t xml:space="preserve">, </w:t>
      </w:r>
      <w:proofErr w:type="spellStart"/>
      <w:r w:rsidRPr="004E72DB">
        <w:rPr>
          <w:sz w:val="22"/>
          <w:szCs w:val="22"/>
          <w:lang w:val="lt-LT"/>
        </w:rPr>
        <w:t>Aluminii</w:t>
      </w:r>
      <w:proofErr w:type="spellEnd"/>
      <w:r w:rsidRPr="004E72DB">
        <w:rPr>
          <w:sz w:val="22"/>
          <w:szCs w:val="22"/>
          <w:lang w:val="lt-LT"/>
        </w:rPr>
        <w:t xml:space="preserve"> </w:t>
      </w:r>
      <w:proofErr w:type="spellStart"/>
      <w:r w:rsidRPr="004E72DB">
        <w:rPr>
          <w:sz w:val="22"/>
          <w:szCs w:val="22"/>
          <w:lang w:val="lt-LT"/>
        </w:rPr>
        <w:t>amylum</w:t>
      </w:r>
      <w:proofErr w:type="spellEnd"/>
      <w:r w:rsidRPr="004E72DB">
        <w:rPr>
          <w:sz w:val="22"/>
          <w:szCs w:val="22"/>
          <w:lang w:val="lt-LT"/>
        </w:rPr>
        <w:t xml:space="preserve"> </w:t>
      </w:r>
      <w:proofErr w:type="spellStart"/>
      <w:r w:rsidRPr="004E72DB">
        <w:rPr>
          <w:sz w:val="22"/>
          <w:szCs w:val="22"/>
          <w:lang w:val="lt-LT"/>
        </w:rPr>
        <w:t>octenylsuccinatum</w:t>
      </w:r>
      <w:proofErr w:type="spellEnd"/>
      <w:r w:rsidRPr="004E72DB">
        <w:rPr>
          <w:sz w:val="22"/>
          <w:szCs w:val="22"/>
          <w:lang w:val="lt-LT"/>
        </w:rPr>
        <w:t xml:space="preserve">, </w:t>
      </w:r>
      <w:proofErr w:type="spellStart"/>
      <w:r w:rsidRPr="004E72DB">
        <w:rPr>
          <w:sz w:val="22"/>
          <w:szCs w:val="22"/>
          <w:lang w:val="lt-LT"/>
        </w:rPr>
        <w:t>Cera</w:t>
      </w:r>
      <w:proofErr w:type="spellEnd"/>
      <w:r w:rsidRPr="004E72DB">
        <w:rPr>
          <w:sz w:val="22"/>
          <w:szCs w:val="22"/>
          <w:lang w:val="lt-LT"/>
        </w:rPr>
        <w:t xml:space="preserve"> </w:t>
      </w:r>
      <w:proofErr w:type="spellStart"/>
      <w:r w:rsidRPr="004E72DB">
        <w:rPr>
          <w:sz w:val="22"/>
          <w:szCs w:val="22"/>
          <w:lang w:val="lt-LT"/>
        </w:rPr>
        <w:t>alba</w:t>
      </w:r>
      <w:proofErr w:type="spellEnd"/>
      <w:r w:rsidRPr="004E72DB">
        <w:rPr>
          <w:sz w:val="22"/>
          <w:szCs w:val="22"/>
          <w:lang w:val="lt-LT"/>
        </w:rPr>
        <w:t xml:space="preserve">, </w:t>
      </w:r>
      <w:proofErr w:type="spellStart"/>
      <w:r w:rsidRPr="004E72DB">
        <w:rPr>
          <w:sz w:val="22"/>
          <w:szCs w:val="22"/>
          <w:lang w:val="lt-LT"/>
        </w:rPr>
        <w:t>Titanii</w:t>
      </w:r>
      <w:proofErr w:type="spellEnd"/>
      <w:r w:rsidRPr="004E72DB">
        <w:rPr>
          <w:sz w:val="22"/>
          <w:szCs w:val="22"/>
          <w:lang w:val="lt-LT"/>
        </w:rPr>
        <w:t xml:space="preserve"> </w:t>
      </w:r>
      <w:proofErr w:type="spellStart"/>
      <w:r w:rsidRPr="004E72DB">
        <w:rPr>
          <w:sz w:val="22"/>
          <w:szCs w:val="22"/>
          <w:lang w:val="lt-LT"/>
        </w:rPr>
        <w:t>dioxidum</w:t>
      </w:r>
      <w:proofErr w:type="spellEnd"/>
      <w:r w:rsidRPr="004E72DB">
        <w:rPr>
          <w:sz w:val="22"/>
          <w:szCs w:val="22"/>
          <w:lang w:val="lt-LT"/>
        </w:rPr>
        <w:t xml:space="preserve"> (E171), </w:t>
      </w:r>
      <w:proofErr w:type="spellStart"/>
      <w:r w:rsidRPr="004E72DB">
        <w:rPr>
          <w:sz w:val="22"/>
          <w:szCs w:val="22"/>
          <w:lang w:val="lt-LT"/>
        </w:rPr>
        <w:t>Acidum</w:t>
      </w:r>
      <w:proofErr w:type="spellEnd"/>
      <w:r w:rsidRPr="004E72DB">
        <w:rPr>
          <w:sz w:val="22"/>
          <w:szCs w:val="22"/>
          <w:lang w:val="lt-LT"/>
        </w:rPr>
        <w:t xml:space="preserve"> </w:t>
      </w:r>
      <w:proofErr w:type="spellStart"/>
      <w:r w:rsidRPr="004E72DB">
        <w:rPr>
          <w:sz w:val="22"/>
          <w:szCs w:val="22"/>
          <w:lang w:val="lt-LT"/>
        </w:rPr>
        <w:t>phosphoricum</w:t>
      </w:r>
      <w:proofErr w:type="spellEnd"/>
      <w:r w:rsidRPr="004E72DB">
        <w:rPr>
          <w:sz w:val="22"/>
          <w:szCs w:val="22"/>
          <w:lang w:val="lt-LT"/>
        </w:rPr>
        <w:t xml:space="preserve">, </w:t>
      </w:r>
      <w:proofErr w:type="spellStart"/>
      <w:r w:rsidRPr="004E72DB">
        <w:rPr>
          <w:sz w:val="22"/>
          <w:szCs w:val="22"/>
          <w:lang w:val="lt-LT"/>
        </w:rPr>
        <w:t>Aqua</w:t>
      </w:r>
      <w:proofErr w:type="spellEnd"/>
      <w:r w:rsidRPr="004E72DB">
        <w:rPr>
          <w:sz w:val="22"/>
          <w:szCs w:val="22"/>
          <w:lang w:val="lt-LT"/>
        </w:rPr>
        <w:t xml:space="preserve"> </w:t>
      </w:r>
      <w:proofErr w:type="spellStart"/>
      <w:r w:rsidRPr="004E72DB">
        <w:rPr>
          <w:sz w:val="22"/>
          <w:szCs w:val="22"/>
          <w:lang w:val="lt-LT"/>
        </w:rPr>
        <w:t>purificata</w:t>
      </w:r>
      <w:proofErr w:type="spellEnd"/>
      <w:r w:rsidRPr="004E72DB">
        <w:rPr>
          <w:sz w:val="22"/>
          <w:szCs w:val="22"/>
          <w:lang w:val="lt-LT"/>
        </w:rPr>
        <w:t>.</w:t>
      </w:r>
    </w:p>
    <w:p w14:paraId="1A8A451B" w14:textId="77777777" w:rsidR="00C054E5" w:rsidRPr="004E72DB" w:rsidRDefault="00C054E5" w:rsidP="00C054E5">
      <w:pPr>
        <w:rPr>
          <w:sz w:val="22"/>
          <w:szCs w:val="22"/>
          <w:lang w:val="lt-LT"/>
        </w:rPr>
      </w:pPr>
    </w:p>
    <w:p w14:paraId="4589D827" w14:textId="77777777" w:rsidR="00C054E5" w:rsidRPr="004E72DB" w:rsidRDefault="00C054E5" w:rsidP="00C054E5">
      <w:pPr>
        <w:rPr>
          <w:sz w:val="22"/>
          <w:szCs w:val="22"/>
          <w:lang w:val="lt-LT"/>
        </w:rPr>
      </w:pPr>
    </w:p>
    <w:p w14:paraId="5436249C" w14:textId="77777777" w:rsidR="00C054E5" w:rsidRPr="004E72DB" w:rsidRDefault="00C054E5" w:rsidP="00C054E5">
      <w:pPr>
        <w:pStyle w:val="PI-1labEMEASMCA"/>
        <w:rPr>
          <w:noProof w:val="0"/>
        </w:rPr>
      </w:pPr>
      <w:r w:rsidRPr="004E72DB">
        <w:rPr>
          <w:noProof w:val="0"/>
        </w:rPr>
        <w:t>4.</w:t>
      </w:r>
      <w:r w:rsidRPr="004E72DB">
        <w:rPr>
          <w:noProof w:val="0"/>
        </w:rPr>
        <w:tab/>
        <w:t>FARMACINĖ FORMA IR KIEKIS PAKUOTĖJE</w:t>
      </w:r>
    </w:p>
    <w:p w14:paraId="3C2769B6" w14:textId="77777777" w:rsidR="00C054E5" w:rsidRPr="004E72DB" w:rsidRDefault="00C054E5" w:rsidP="00C054E5">
      <w:pPr>
        <w:rPr>
          <w:sz w:val="22"/>
          <w:szCs w:val="22"/>
          <w:lang w:val="lt-LT"/>
        </w:rPr>
      </w:pPr>
    </w:p>
    <w:p w14:paraId="4F0F3A51" w14:textId="77777777" w:rsidR="00C054E5" w:rsidRPr="004E72DB" w:rsidRDefault="00C054E5" w:rsidP="00C054E5">
      <w:pPr>
        <w:rPr>
          <w:sz w:val="22"/>
          <w:szCs w:val="22"/>
          <w:lang w:val="lt-LT"/>
        </w:rPr>
      </w:pPr>
      <w:r w:rsidRPr="004E72DB">
        <w:rPr>
          <w:sz w:val="22"/>
          <w:szCs w:val="22"/>
          <w:lang w:val="lt-LT"/>
        </w:rPr>
        <w:t>Kremas</w:t>
      </w:r>
    </w:p>
    <w:p w14:paraId="163D0F0B" w14:textId="77777777" w:rsidR="00C054E5" w:rsidRPr="004E72DB" w:rsidRDefault="00C054E5" w:rsidP="00C054E5">
      <w:pPr>
        <w:rPr>
          <w:sz w:val="22"/>
          <w:szCs w:val="22"/>
          <w:lang w:val="lt-LT"/>
        </w:rPr>
      </w:pPr>
      <w:r w:rsidRPr="004E72DB">
        <w:rPr>
          <w:sz w:val="22"/>
          <w:szCs w:val="22"/>
          <w:lang w:val="lt-LT"/>
        </w:rPr>
        <w:t>20 g</w:t>
      </w:r>
    </w:p>
    <w:p w14:paraId="4CF37F98" w14:textId="65616ED6" w:rsidR="00C054E5" w:rsidRDefault="00E8329A" w:rsidP="00195443">
      <w:pPr>
        <w:shd w:val="clear" w:color="auto" w:fill="BFBFBF" w:themeFill="background1" w:themeFillShade="BF"/>
        <w:rPr>
          <w:sz w:val="22"/>
          <w:szCs w:val="22"/>
          <w:lang w:val="lt-LT"/>
        </w:rPr>
      </w:pPr>
      <w:r>
        <w:rPr>
          <w:sz w:val="22"/>
          <w:szCs w:val="22"/>
          <w:lang w:val="lt-LT"/>
        </w:rPr>
        <w:t>30 g</w:t>
      </w:r>
    </w:p>
    <w:p w14:paraId="3472B752" w14:textId="5615EE20" w:rsidR="00E8329A" w:rsidRDefault="00E8329A" w:rsidP="00C054E5">
      <w:pPr>
        <w:rPr>
          <w:sz w:val="22"/>
          <w:szCs w:val="22"/>
          <w:lang w:val="lt-LT"/>
        </w:rPr>
      </w:pPr>
    </w:p>
    <w:p w14:paraId="225D1ADE" w14:textId="77777777" w:rsidR="006744A0" w:rsidRPr="004E72DB" w:rsidRDefault="006744A0" w:rsidP="00C054E5">
      <w:pPr>
        <w:rPr>
          <w:sz w:val="22"/>
          <w:szCs w:val="22"/>
          <w:lang w:val="lt-LT"/>
        </w:rPr>
      </w:pPr>
    </w:p>
    <w:p w14:paraId="2FEF9B1C" w14:textId="77777777" w:rsidR="00C054E5" w:rsidRPr="004E72DB" w:rsidRDefault="00C054E5" w:rsidP="00C054E5">
      <w:pPr>
        <w:pStyle w:val="PI-1labEMEASMCA"/>
        <w:rPr>
          <w:noProof w:val="0"/>
          <w:highlight w:val="lightGray"/>
        </w:rPr>
      </w:pPr>
      <w:r w:rsidRPr="004E72DB">
        <w:rPr>
          <w:noProof w:val="0"/>
        </w:rPr>
        <w:t>5.</w:t>
      </w:r>
      <w:r w:rsidRPr="004E72DB">
        <w:rPr>
          <w:noProof w:val="0"/>
        </w:rPr>
        <w:tab/>
        <w:t>VARTOJIMO METODAS IR BŪDAS (-AI)</w:t>
      </w:r>
    </w:p>
    <w:p w14:paraId="161E3E3E" w14:textId="77777777" w:rsidR="00C054E5" w:rsidRPr="004E72DB" w:rsidRDefault="00C054E5" w:rsidP="00C054E5">
      <w:pPr>
        <w:rPr>
          <w:sz w:val="22"/>
          <w:szCs w:val="22"/>
          <w:lang w:val="lt-LT"/>
        </w:rPr>
      </w:pPr>
    </w:p>
    <w:p w14:paraId="2146856D" w14:textId="77777777" w:rsidR="00C054E5" w:rsidRPr="004E72DB" w:rsidRDefault="00C054E5" w:rsidP="00C054E5">
      <w:pPr>
        <w:rPr>
          <w:sz w:val="22"/>
          <w:szCs w:val="22"/>
          <w:lang w:val="lt-LT"/>
        </w:rPr>
      </w:pPr>
      <w:r w:rsidRPr="004E72DB">
        <w:rPr>
          <w:sz w:val="22"/>
          <w:szCs w:val="22"/>
          <w:lang w:val="lt-LT"/>
        </w:rPr>
        <w:t>Prieš vartojimą perskaitykite pakuotės lapelį.</w:t>
      </w:r>
    </w:p>
    <w:p w14:paraId="29796337" w14:textId="77777777" w:rsidR="00C054E5" w:rsidRPr="004E72DB" w:rsidRDefault="00C054E5" w:rsidP="00C054E5">
      <w:pPr>
        <w:rPr>
          <w:sz w:val="22"/>
          <w:szCs w:val="22"/>
          <w:lang w:val="lt-LT"/>
        </w:rPr>
      </w:pPr>
      <w:r w:rsidRPr="004E72DB">
        <w:rPr>
          <w:sz w:val="22"/>
          <w:szCs w:val="22"/>
          <w:lang w:val="lt-LT"/>
        </w:rPr>
        <w:t>Vartoti ant odos.</w:t>
      </w:r>
    </w:p>
    <w:p w14:paraId="30E00CCC" w14:textId="77777777" w:rsidR="00C054E5" w:rsidRPr="004E72DB" w:rsidRDefault="00C054E5" w:rsidP="00C054E5">
      <w:pPr>
        <w:rPr>
          <w:sz w:val="22"/>
          <w:szCs w:val="22"/>
          <w:lang w:val="lt-LT"/>
        </w:rPr>
      </w:pPr>
    </w:p>
    <w:p w14:paraId="1E57C375" w14:textId="77777777" w:rsidR="00C054E5" w:rsidRPr="004E72DB" w:rsidRDefault="00C054E5" w:rsidP="00C054E5">
      <w:pPr>
        <w:rPr>
          <w:sz w:val="22"/>
          <w:szCs w:val="22"/>
          <w:lang w:val="lt-LT"/>
        </w:rPr>
      </w:pPr>
    </w:p>
    <w:p w14:paraId="27F20EB6" w14:textId="77777777" w:rsidR="00C054E5" w:rsidRPr="004E72DB" w:rsidRDefault="00C054E5" w:rsidP="00C054E5">
      <w:pPr>
        <w:pStyle w:val="PI-1labEMEASMCA"/>
        <w:rPr>
          <w:noProof w:val="0"/>
        </w:rPr>
      </w:pPr>
      <w:r w:rsidRPr="004E72DB">
        <w:rPr>
          <w:noProof w:val="0"/>
        </w:rPr>
        <w:t>6.</w:t>
      </w:r>
      <w:r w:rsidRPr="004E72DB">
        <w:rPr>
          <w:noProof w:val="0"/>
        </w:rPr>
        <w:tab/>
        <w:t>SPECIALUS ĮSPĖJIMAS, KAD VAISTINĮ PREPARATĄ BŪTINA LAIKYTI VAIKAMS NEPASTEBIMOJE IR NEPASIEKIAMOJE VIETOJE</w:t>
      </w:r>
    </w:p>
    <w:p w14:paraId="0C2B203B" w14:textId="77777777" w:rsidR="00C054E5" w:rsidRPr="004E72DB" w:rsidRDefault="00C054E5" w:rsidP="00C054E5">
      <w:pPr>
        <w:rPr>
          <w:sz w:val="22"/>
          <w:szCs w:val="22"/>
          <w:lang w:val="lt-LT"/>
        </w:rPr>
      </w:pPr>
    </w:p>
    <w:p w14:paraId="6D802F2E" w14:textId="77777777" w:rsidR="00C054E5" w:rsidRPr="004E72DB" w:rsidRDefault="00C054E5" w:rsidP="00C054E5">
      <w:pPr>
        <w:rPr>
          <w:sz w:val="22"/>
          <w:szCs w:val="22"/>
          <w:lang w:val="lt-LT"/>
        </w:rPr>
      </w:pPr>
      <w:r w:rsidRPr="004E72DB">
        <w:rPr>
          <w:sz w:val="22"/>
          <w:szCs w:val="22"/>
          <w:lang w:val="lt-LT"/>
        </w:rPr>
        <w:t>Laikyti vaikams nepastebimoje ir nepasiekiamoje vietoje.</w:t>
      </w:r>
    </w:p>
    <w:p w14:paraId="699ED6F1" w14:textId="77777777" w:rsidR="00C054E5" w:rsidRPr="004E72DB" w:rsidRDefault="00C054E5" w:rsidP="00C054E5">
      <w:pPr>
        <w:rPr>
          <w:sz w:val="22"/>
          <w:szCs w:val="22"/>
          <w:lang w:val="lt-LT"/>
        </w:rPr>
      </w:pPr>
    </w:p>
    <w:p w14:paraId="0DA8D6A9" w14:textId="77777777" w:rsidR="00C054E5" w:rsidRPr="004E72DB" w:rsidRDefault="00C054E5" w:rsidP="00C054E5">
      <w:pPr>
        <w:rPr>
          <w:sz w:val="22"/>
          <w:szCs w:val="22"/>
          <w:lang w:val="lt-LT"/>
        </w:rPr>
      </w:pPr>
    </w:p>
    <w:p w14:paraId="213FD595" w14:textId="77777777" w:rsidR="00C054E5" w:rsidRPr="004E72DB" w:rsidRDefault="00C054E5" w:rsidP="00C054E5">
      <w:pPr>
        <w:pStyle w:val="PI-1labEMEASMCA"/>
        <w:rPr>
          <w:noProof w:val="0"/>
          <w:highlight w:val="lightGray"/>
        </w:rPr>
      </w:pPr>
      <w:r w:rsidRPr="004E72DB">
        <w:rPr>
          <w:noProof w:val="0"/>
        </w:rPr>
        <w:t>7.</w:t>
      </w:r>
      <w:r w:rsidRPr="004E72DB">
        <w:rPr>
          <w:noProof w:val="0"/>
        </w:rPr>
        <w:tab/>
        <w:t>KITAS (-I) SPECIALUS (-ŪS) ĮSPĖJIMAS (-AI) (JEI REIKIA)</w:t>
      </w:r>
    </w:p>
    <w:p w14:paraId="28F173D8" w14:textId="77777777" w:rsidR="00C054E5" w:rsidRPr="004E72DB" w:rsidRDefault="00C054E5" w:rsidP="00C054E5">
      <w:pPr>
        <w:rPr>
          <w:sz w:val="22"/>
          <w:szCs w:val="22"/>
          <w:lang w:val="lt-LT"/>
        </w:rPr>
      </w:pPr>
    </w:p>
    <w:p w14:paraId="51F60095" w14:textId="77777777" w:rsidR="00C054E5" w:rsidRPr="004E72DB" w:rsidRDefault="00C054E5" w:rsidP="00C054E5">
      <w:pPr>
        <w:rPr>
          <w:sz w:val="22"/>
          <w:szCs w:val="22"/>
          <w:lang w:val="lt-LT"/>
        </w:rPr>
      </w:pPr>
      <w:r w:rsidRPr="004E72DB">
        <w:rPr>
          <w:sz w:val="22"/>
          <w:szCs w:val="22"/>
          <w:lang w:val="lt-LT"/>
        </w:rPr>
        <w:t>Saugoti, kad nepatektų į akis.</w:t>
      </w:r>
    </w:p>
    <w:p w14:paraId="6581292C" w14:textId="77777777" w:rsidR="00C054E5" w:rsidRPr="004E72DB" w:rsidRDefault="00C054E5" w:rsidP="00C054E5">
      <w:pPr>
        <w:rPr>
          <w:sz w:val="22"/>
          <w:szCs w:val="22"/>
          <w:lang w:val="lt-LT"/>
        </w:rPr>
      </w:pPr>
    </w:p>
    <w:p w14:paraId="27155D0B" w14:textId="77777777" w:rsidR="00C054E5" w:rsidRPr="004E72DB" w:rsidRDefault="00C054E5" w:rsidP="00C054E5">
      <w:pPr>
        <w:rPr>
          <w:sz w:val="22"/>
          <w:szCs w:val="22"/>
          <w:lang w:val="lt-LT"/>
        </w:rPr>
      </w:pPr>
    </w:p>
    <w:p w14:paraId="799F4396" w14:textId="77777777" w:rsidR="00C054E5" w:rsidRPr="004E72DB" w:rsidRDefault="00C054E5" w:rsidP="00C054E5">
      <w:pPr>
        <w:pStyle w:val="PI-1labEMEASMCA"/>
        <w:rPr>
          <w:noProof w:val="0"/>
          <w:highlight w:val="lightGray"/>
        </w:rPr>
      </w:pPr>
      <w:r w:rsidRPr="004E72DB">
        <w:rPr>
          <w:noProof w:val="0"/>
        </w:rPr>
        <w:t>8.</w:t>
      </w:r>
      <w:r w:rsidRPr="004E72DB">
        <w:rPr>
          <w:noProof w:val="0"/>
        </w:rPr>
        <w:tab/>
        <w:t>TINKAMUMO LAIKAS</w:t>
      </w:r>
    </w:p>
    <w:p w14:paraId="6DF0D477" w14:textId="77777777" w:rsidR="00C054E5" w:rsidRPr="004E72DB" w:rsidRDefault="00C054E5" w:rsidP="00C054E5">
      <w:pPr>
        <w:rPr>
          <w:sz w:val="22"/>
          <w:szCs w:val="22"/>
          <w:lang w:val="lt-LT"/>
        </w:rPr>
      </w:pPr>
    </w:p>
    <w:p w14:paraId="4B13C68D" w14:textId="77777777" w:rsidR="00C054E5" w:rsidRPr="004E72DB" w:rsidRDefault="00C054E5" w:rsidP="00C054E5">
      <w:pPr>
        <w:rPr>
          <w:sz w:val="22"/>
          <w:szCs w:val="22"/>
          <w:lang w:val="lt-LT"/>
        </w:rPr>
      </w:pPr>
      <w:r w:rsidRPr="004E72DB">
        <w:rPr>
          <w:sz w:val="22"/>
          <w:szCs w:val="22"/>
          <w:lang w:val="lt-LT"/>
        </w:rPr>
        <w:t>EXP</w:t>
      </w:r>
      <w:r>
        <w:rPr>
          <w:sz w:val="22"/>
          <w:szCs w:val="22"/>
          <w:lang w:val="lt-LT"/>
        </w:rPr>
        <w:t xml:space="preserve"> </w:t>
      </w:r>
      <w:r w:rsidRPr="004E72DB">
        <w:rPr>
          <w:sz w:val="22"/>
          <w:szCs w:val="22"/>
          <w:lang w:val="lt-LT"/>
        </w:rPr>
        <w:t>{mm</w:t>
      </w:r>
      <w:r>
        <w:rPr>
          <w:sz w:val="22"/>
          <w:szCs w:val="22"/>
          <w:lang w:val="lt-LT"/>
        </w:rPr>
        <w:t>-</w:t>
      </w:r>
      <w:r w:rsidRPr="004E72DB">
        <w:rPr>
          <w:sz w:val="22"/>
          <w:szCs w:val="22"/>
          <w:lang w:val="lt-LT"/>
        </w:rPr>
        <w:t>MMMM}</w:t>
      </w:r>
    </w:p>
    <w:p w14:paraId="50B4E9A9" w14:textId="77777777" w:rsidR="00C054E5" w:rsidRPr="004E72DB" w:rsidRDefault="00C054E5" w:rsidP="00C054E5">
      <w:pPr>
        <w:rPr>
          <w:sz w:val="22"/>
          <w:szCs w:val="22"/>
          <w:lang w:val="lt-LT"/>
        </w:rPr>
      </w:pPr>
    </w:p>
    <w:p w14:paraId="4774DB73" w14:textId="77777777" w:rsidR="00C054E5" w:rsidRPr="004E72DB" w:rsidRDefault="00C054E5" w:rsidP="00C054E5">
      <w:pPr>
        <w:rPr>
          <w:sz w:val="22"/>
          <w:szCs w:val="22"/>
          <w:lang w:val="lt-LT"/>
        </w:rPr>
      </w:pPr>
    </w:p>
    <w:p w14:paraId="6913A98F" w14:textId="77777777" w:rsidR="00C054E5" w:rsidRPr="004E72DB" w:rsidRDefault="00C054E5" w:rsidP="00C054E5">
      <w:pPr>
        <w:pStyle w:val="PI-1labEMEASMCA"/>
        <w:keepNext/>
        <w:rPr>
          <w:noProof w:val="0"/>
        </w:rPr>
      </w:pPr>
      <w:r w:rsidRPr="004E72DB">
        <w:rPr>
          <w:noProof w:val="0"/>
        </w:rPr>
        <w:t>9.</w:t>
      </w:r>
      <w:r w:rsidRPr="004E72DB">
        <w:rPr>
          <w:noProof w:val="0"/>
        </w:rPr>
        <w:tab/>
        <w:t>SPECIALIOS LAIKYMO SĄLYGOS</w:t>
      </w:r>
    </w:p>
    <w:p w14:paraId="325CCA89" w14:textId="77777777" w:rsidR="00C054E5" w:rsidRPr="004E72DB" w:rsidRDefault="00C054E5" w:rsidP="00C054E5">
      <w:pPr>
        <w:keepNext/>
        <w:rPr>
          <w:sz w:val="22"/>
          <w:szCs w:val="22"/>
          <w:lang w:val="lt-LT"/>
        </w:rPr>
      </w:pPr>
    </w:p>
    <w:p w14:paraId="2CD2BFB7" w14:textId="77777777" w:rsidR="00C054E5" w:rsidRPr="004E72DB" w:rsidRDefault="00C054E5" w:rsidP="00C054E5">
      <w:pPr>
        <w:rPr>
          <w:sz w:val="22"/>
          <w:szCs w:val="22"/>
          <w:lang w:val="lt-LT"/>
        </w:rPr>
      </w:pPr>
      <w:r w:rsidRPr="004E72DB">
        <w:rPr>
          <w:sz w:val="22"/>
          <w:szCs w:val="22"/>
          <w:lang w:val="lt-LT"/>
        </w:rPr>
        <w:t>Laikyti ne aukštesnėje kaip 25 °C temperatūroje.</w:t>
      </w:r>
    </w:p>
    <w:p w14:paraId="2C119012" w14:textId="77777777" w:rsidR="00C054E5" w:rsidRPr="004E72DB" w:rsidRDefault="00C054E5" w:rsidP="00C054E5">
      <w:pPr>
        <w:rPr>
          <w:sz w:val="22"/>
          <w:szCs w:val="22"/>
          <w:lang w:val="lt-LT"/>
        </w:rPr>
      </w:pPr>
      <w:r w:rsidRPr="004E72DB">
        <w:rPr>
          <w:sz w:val="22"/>
          <w:szCs w:val="22"/>
          <w:lang w:val="lt-LT"/>
        </w:rPr>
        <w:t>Negalima užšaldyti.</w:t>
      </w:r>
    </w:p>
    <w:p w14:paraId="38D0CC0B" w14:textId="77777777" w:rsidR="00C054E5" w:rsidRPr="004E72DB" w:rsidRDefault="00C054E5" w:rsidP="00C054E5">
      <w:pPr>
        <w:rPr>
          <w:sz w:val="22"/>
          <w:szCs w:val="22"/>
          <w:lang w:val="lt-LT"/>
        </w:rPr>
      </w:pPr>
    </w:p>
    <w:p w14:paraId="3D30A31B" w14:textId="77777777" w:rsidR="00C054E5" w:rsidRPr="004E72DB" w:rsidRDefault="00C054E5" w:rsidP="00C054E5">
      <w:pPr>
        <w:rPr>
          <w:sz w:val="22"/>
          <w:szCs w:val="22"/>
          <w:lang w:val="lt-LT"/>
        </w:rPr>
      </w:pPr>
    </w:p>
    <w:p w14:paraId="0DEE05DF" w14:textId="77777777" w:rsidR="00C054E5" w:rsidRPr="004E72DB" w:rsidRDefault="00C054E5" w:rsidP="00C054E5">
      <w:pPr>
        <w:pStyle w:val="PI-1labEMEASMCA"/>
        <w:rPr>
          <w:noProof w:val="0"/>
        </w:rPr>
      </w:pPr>
      <w:r w:rsidRPr="004E72DB">
        <w:rPr>
          <w:noProof w:val="0"/>
        </w:rPr>
        <w:t>10.</w:t>
      </w:r>
      <w:r w:rsidRPr="004E72DB">
        <w:rPr>
          <w:noProof w:val="0"/>
        </w:rPr>
        <w:tab/>
        <w:t xml:space="preserve">SPECIALIOS ATSARGUMO PRIEMONĖS DĖL NESUVARTOTO </w:t>
      </w:r>
      <w:r w:rsidRPr="004E72DB">
        <w:rPr>
          <w:bCs/>
          <w:noProof w:val="0"/>
        </w:rPr>
        <w:t xml:space="preserve">VAISTINIO PREPARATO AR JO ATLIEKŲ </w:t>
      </w:r>
      <w:r w:rsidRPr="004E72DB">
        <w:rPr>
          <w:noProof w:val="0"/>
        </w:rPr>
        <w:t>TVARKYMO (JEI REIKIA)</w:t>
      </w:r>
    </w:p>
    <w:p w14:paraId="7F64054A" w14:textId="77777777" w:rsidR="00C054E5" w:rsidRPr="004E72DB" w:rsidRDefault="00C054E5" w:rsidP="00C054E5">
      <w:pPr>
        <w:rPr>
          <w:sz w:val="22"/>
          <w:szCs w:val="22"/>
          <w:lang w:val="lt-LT"/>
        </w:rPr>
      </w:pPr>
    </w:p>
    <w:p w14:paraId="3B2BDA73" w14:textId="77777777" w:rsidR="00C054E5" w:rsidRPr="004E72DB" w:rsidRDefault="00C054E5" w:rsidP="00C054E5">
      <w:pPr>
        <w:rPr>
          <w:sz w:val="22"/>
          <w:szCs w:val="22"/>
          <w:lang w:val="lt-LT"/>
        </w:rPr>
      </w:pPr>
    </w:p>
    <w:p w14:paraId="1C683D47" w14:textId="77777777" w:rsidR="00C054E5" w:rsidRPr="004E72DB" w:rsidRDefault="00C054E5" w:rsidP="00C054E5">
      <w:pPr>
        <w:pStyle w:val="PI-1labEMEASMCA"/>
        <w:rPr>
          <w:noProof w:val="0"/>
        </w:rPr>
      </w:pPr>
      <w:r w:rsidRPr="004E72DB">
        <w:rPr>
          <w:noProof w:val="0"/>
        </w:rPr>
        <w:t>11.</w:t>
      </w:r>
      <w:r w:rsidRPr="004E72DB">
        <w:rPr>
          <w:noProof w:val="0"/>
        </w:rPr>
        <w:tab/>
      </w:r>
      <w:r w:rsidRPr="004E72DB">
        <w:t>REGISTRUOTOJO PAVADINIMAS IR ADRESAS</w:t>
      </w:r>
    </w:p>
    <w:p w14:paraId="66039BEA" w14:textId="77777777" w:rsidR="00C054E5" w:rsidRPr="004E72DB" w:rsidRDefault="00C054E5" w:rsidP="00C054E5">
      <w:pPr>
        <w:rPr>
          <w:sz w:val="22"/>
          <w:szCs w:val="22"/>
          <w:lang w:val="lt-LT"/>
        </w:rPr>
      </w:pPr>
    </w:p>
    <w:p w14:paraId="473B54BF" w14:textId="77777777" w:rsidR="001019EC" w:rsidRPr="00B91144" w:rsidRDefault="001019EC" w:rsidP="001019EC">
      <w:pPr>
        <w:rPr>
          <w:sz w:val="22"/>
          <w:szCs w:val="22"/>
        </w:rPr>
      </w:pPr>
      <w:r w:rsidRPr="00B91144">
        <w:rPr>
          <w:sz w:val="22"/>
          <w:szCs w:val="22"/>
        </w:rPr>
        <w:t xml:space="preserve">N.V. Organon </w:t>
      </w:r>
    </w:p>
    <w:p w14:paraId="4A2EFA4E" w14:textId="77777777" w:rsidR="001019EC" w:rsidRPr="00B91144" w:rsidRDefault="001019EC" w:rsidP="001019EC">
      <w:pPr>
        <w:rPr>
          <w:sz w:val="22"/>
          <w:szCs w:val="22"/>
        </w:rPr>
      </w:pPr>
      <w:proofErr w:type="spellStart"/>
      <w:r w:rsidRPr="00B91144">
        <w:rPr>
          <w:sz w:val="22"/>
          <w:szCs w:val="22"/>
        </w:rPr>
        <w:t>Kloosterstraat</w:t>
      </w:r>
      <w:proofErr w:type="spellEnd"/>
      <w:r w:rsidRPr="00B91144">
        <w:rPr>
          <w:sz w:val="22"/>
          <w:szCs w:val="22"/>
        </w:rPr>
        <w:t xml:space="preserve"> 6 </w:t>
      </w:r>
    </w:p>
    <w:p w14:paraId="074550CA" w14:textId="77777777" w:rsidR="001019EC" w:rsidRPr="00B91144" w:rsidRDefault="001019EC" w:rsidP="001019EC">
      <w:pPr>
        <w:rPr>
          <w:sz w:val="22"/>
          <w:szCs w:val="22"/>
        </w:rPr>
      </w:pPr>
      <w:r w:rsidRPr="00B91144">
        <w:rPr>
          <w:sz w:val="22"/>
          <w:szCs w:val="22"/>
        </w:rPr>
        <w:t xml:space="preserve">5349 AB Oss </w:t>
      </w:r>
    </w:p>
    <w:p w14:paraId="09390FAE" w14:textId="77777777" w:rsidR="001019EC" w:rsidRPr="006B79B0" w:rsidRDefault="001019EC" w:rsidP="001019EC">
      <w:pPr>
        <w:rPr>
          <w:lang w:eastAsia="lt-LT"/>
        </w:rPr>
      </w:pPr>
      <w:proofErr w:type="spellStart"/>
      <w:r w:rsidRPr="00B91144">
        <w:rPr>
          <w:sz w:val="22"/>
          <w:szCs w:val="22"/>
        </w:rPr>
        <w:t>Nyderlandai</w:t>
      </w:r>
      <w:proofErr w:type="spellEnd"/>
    </w:p>
    <w:p w14:paraId="7018D15C" w14:textId="77777777" w:rsidR="00C054E5" w:rsidRPr="004E72DB" w:rsidRDefault="00C054E5" w:rsidP="00C054E5">
      <w:pPr>
        <w:rPr>
          <w:sz w:val="22"/>
          <w:szCs w:val="22"/>
          <w:lang w:val="lt-LT"/>
        </w:rPr>
      </w:pPr>
    </w:p>
    <w:p w14:paraId="032497FC" w14:textId="77777777" w:rsidR="00C054E5" w:rsidRPr="004E72DB" w:rsidRDefault="00C054E5" w:rsidP="00C054E5">
      <w:pPr>
        <w:rPr>
          <w:sz w:val="22"/>
          <w:szCs w:val="22"/>
          <w:lang w:val="lt-LT"/>
        </w:rPr>
      </w:pPr>
    </w:p>
    <w:p w14:paraId="2DE755C5" w14:textId="77777777" w:rsidR="00C054E5" w:rsidRPr="004E72DB" w:rsidRDefault="00C054E5" w:rsidP="00C054E5">
      <w:pPr>
        <w:pStyle w:val="PI-1labEMEASMCA"/>
        <w:rPr>
          <w:noProof w:val="0"/>
        </w:rPr>
      </w:pPr>
      <w:r w:rsidRPr="004E72DB">
        <w:rPr>
          <w:noProof w:val="0"/>
        </w:rPr>
        <w:t>12.</w:t>
      </w:r>
      <w:r w:rsidRPr="004E72DB">
        <w:rPr>
          <w:noProof w:val="0"/>
        </w:rPr>
        <w:tab/>
      </w:r>
      <w:r w:rsidRPr="004E72DB">
        <w:t>REGISTRACIJOS PAŽYMĖJIMO NUMERIS (-IAI)</w:t>
      </w:r>
    </w:p>
    <w:p w14:paraId="1ED23B64" w14:textId="77777777" w:rsidR="00C054E5" w:rsidRPr="004E72DB" w:rsidRDefault="00C054E5" w:rsidP="00C054E5">
      <w:pPr>
        <w:rPr>
          <w:sz w:val="22"/>
          <w:szCs w:val="22"/>
          <w:lang w:val="lt-LT"/>
        </w:rPr>
      </w:pPr>
    </w:p>
    <w:p w14:paraId="023D2720" w14:textId="77777777" w:rsidR="00C054E5" w:rsidRPr="004E72DB" w:rsidRDefault="00E8329A" w:rsidP="00C054E5">
      <w:pPr>
        <w:rPr>
          <w:sz w:val="22"/>
          <w:szCs w:val="22"/>
          <w:lang w:val="lt-LT"/>
        </w:rPr>
      </w:pPr>
      <w:r w:rsidRPr="003F390E">
        <w:rPr>
          <w:sz w:val="22"/>
          <w:szCs w:val="22"/>
          <w:shd w:val="clear" w:color="auto" w:fill="BFBFBF" w:themeFill="background1" w:themeFillShade="BF"/>
          <w:lang w:val="lt-LT"/>
        </w:rPr>
        <w:t>20 g -</w:t>
      </w:r>
      <w:r>
        <w:rPr>
          <w:sz w:val="22"/>
          <w:szCs w:val="22"/>
          <w:lang w:val="lt-LT"/>
        </w:rPr>
        <w:t xml:space="preserve"> </w:t>
      </w:r>
      <w:r w:rsidR="00C054E5" w:rsidRPr="004E72DB">
        <w:rPr>
          <w:sz w:val="22"/>
          <w:szCs w:val="22"/>
          <w:lang w:val="lt-LT"/>
        </w:rPr>
        <w:t>LT/1/97/1851/001</w:t>
      </w:r>
    </w:p>
    <w:p w14:paraId="7F12A826" w14:textId="23F350B0" w:rsidR="00E8329A" w:rsidRPr="004E72DB" w:rsidRDefault="00E8329A" w:rsidP="00E8329A">
      <w:pPr>
        <w:pStyle w:val="Pagrindinistekstas"/>
        <w:jc w:val="left"/>
        <w:rPr>
          <w:sz w:val="22"/>
          <w:szCs w:val="22"/>
          <w:lang w:val="lt-LT"/>
        </w:rPr>
      </w:pPr>
      <w:r w:rsidRPr="003F390E">
        <w:rPr>
          <w:sz w:val="22"/>
          <w:szCs w:val="22"/>
          <w:shd w:val="clear" w:color="auto" w:fill="BFBFBF" w:themeFill="background1" w:themeFillShade="BF"/>
          <w:lang w:val="lt-LT"/>
        </w:rPr>
        <w:t>30 g -</w:t>
      </w:r>
      <w:r w:rsidR="00195443">
        <w:rPr>
          <w:sz w:val="22"/>
          <w:szCs w:val="22"/>
          <w:shd w:val="clear" w:color="auto" w:fill="BFBFBF" w:themeFill="background1" w:themeFillShade="BF"/>
          <w:lang w:val="lt-LT"/>
        </w:rPr>
        <w:t xml:space="preserve"> </w:t>
      </w:r>
      <w:r w:rsidR="00195443">
        <w:rPr>
          <w:sz w:val="22"/>
          <w:szCs w:val="22"/>
          <w:lang w:val="lt-LT"/>
        </w:rPr>
        <w:t>LT/1/97/1851/004</w:t>
      </w:r>
    </w:p>
    <w:p w14:paraId="09C9BC7C" w14:textId="77777777" w:rsidR="00C054E5" w:rsidRPr="004E72DB" w:rsidRDefault="00C054E5" w:rsidP="00C054E5">
      <w:pPr>
        <w:rPr>
          <w:sz w:val="22"/>
          <w:szCs w:val="22"/>
          <w:lang w:val="lt-LT"/>
        </w:rPr>
      </w:pPr>
    </w:p>
    <w:p w14:paraId="1B50A336" w14:textId="77777777" w:rsidR="00C054E5" w:rsidRPr="004E72DB" w:rsidRDefault="00C054E5" w:rsidP="00C054E5">
      <w:pPr>
        <w:rPr>
          <w:sz w:val="22"/>
          <w:szCs w:val="22"/>
          <w:lang w:val="lt-LT"/>
        </w:rPr>
      </w:pPr>
    </w:p>
    <w:p w14:paraId="7F921100" w14:textId="77777777" w:rsidR="00C054E5" w:rsidRPr="004E72DB" w:rsidRDefault="00C054E5" w:rsidP="00C054E5">
      <w:pPr>
        <w:pStyle w:val="PI-1labEMEASMCA"/>
        <w:rPr>
          <w:noProof w:val="0"/>
        </w:rPr>
      </w:pPr>
      <w:r w:rsidRPr="004E72DB">
        <w:rPr>
          <w:noProof w:val="0"/>
        </w:rPr>
        <w:t>13.</w:t>
      </w:r>
      <w:r w:rsidRPr="004E72DB">
        <w:rPr>
          <w:noProof w:val="0"/>
        </w:rPr>
        <w:tab/>
        <w:t>SERIJOS NUMERIS</w:t>
      </w:r>
    </w:p>
    <w:p w14:paraId="21A32AA8" w14:textId="77777777" w:rsidR="00C054E5" w:rsidRPr="004E72DB" w:rsidRDefault="00C054E5" w:rsidP="00C054E5">
      <w:pPr>
        <w:rPr>
          <w:sz w:val="22"/>
          <w:szCs w:val="22"/>
          <w:lang w:val="lt-LT"/>
        </w:rPr>
      </w:pPr>
    </w:p>
    <w:p w14:paraId="0BA83A0A" w14:textId="77777777" w:rsidR="00C054E5" w:rsidRDefault="00C054E5" w:rsidP="00C054E5">
      <w:pPr>
        <w:rPr>
          <w:sz w:val="22"/>
          <w:szCs w:val="22"/>
          <w:lang w:val="lt-LT"/>
        </w:rPr>
      </w:pPr>
      <w:r>
        <w:rPr>
          <w:sz w:val="22"/>
          <w:szCs w:val="22"/>
          <w:lang w:val="lt-LT"/>
        </w:rPr>
        <w:t>Lot</w:t>
      </w:r>
    </w:p>
    <w:p w14:paraId="4FC73E4A" w14:textId="77777777" w:rsidR="00C054E5" w:rsidRPr="004E72DB" w:rsidRDefault="00C054E5" w:rsidP="00C054E5">
      <w:pPr>
        <w:rPr>
          <w:sz w:val="22"/>
          <w:szCs w:val="22"/>
          <w:lang w:val="lt-LT"/>
        </w:rPr>
      </w:pPr>
    </w:p>
    <w:p w14:paraId="29AD809D" w14:textId="77777777" w:rsidR="00C054E5" w:rsidRPr="004E72DB" w:rsidRDefault="00C054E5" w:rsidP="00C054E5">
      <w:pPr>
        <w:rPr>
          <w:sz w:val="22"/>
          <w:szCs w:val="22"/>
          <w:lang w:val="lt-LT"/>
        </w:rPr>
      </w:pPr>
    </w:p>
    <w:p w14:paraId="002BD7D0" w14:textId="77777777" w:rsidR="00C054E5" w:rsidRPr="004E72DB" w:rsidRDefault="00C054E5" w:rsidP="00C054E5">
      <w:pPr>
        <w:pStyle w:val="PI-1labEMEASMCA"/>
        <w:rPr>
          <w:noProof w:val="0"/>
        </w:rPr>
      </w:pPr>
      <w:r w:rsidRPr="004E72DB">
        <w:rPr>
          <w:noProof w:val="0"/>
        </w:rPr>
        <w:t>14.</w:t>
      </w:r>
      <w:r w:rsidRPr="004E72DB">
        <w:rPr>
          <w:noProof w:val="0"/>
        </w:rPr>
        <w:tab/>
        <w:t>PARDAVIMO (IŠDAVIMO) TVARKA</w:t>
      </w:r>
    </w:p>
    <w:p w14:paraId="2D02F2B2" w14:textId="77777777" w:rsidR="00C054E5" w:rsidRPr="004E72DB" w:rsidRDefault="00C054E5" w:rsidP="00C054E5">
      <w:pPr>
        <w:rPr>
          <w:sz w:val="22"/>
          <w:szCs w:val="22"/>
          <w:lang w:val="lt-LT"/>
        </w:rPr>
      </w:pPr>
    </w:p>
    <w:p w14:paraId="65256FFA" w14:textId="77777777" w:rsidR="00C054E5" w:rsidRPr="004E72DB" w:rsidRDefault="00C054E5" w:rsidP="00C054E5">
      <w:pPr>
        <w:rPr>
          <w:sz w:val="22"/>
          <w:szCs w:val="22"/>
          <w:lang w:val="lt-LT"/>
        </w:rPr>
      </w:pPr>
      <w:r w:rsidRPr="004E72DB">
        <w:rPr>
          <w:sz w:val="22"/>
          <w:szCs w:val="22"/>
          <w:lang w:val="lt-LT"/>
        </w:rPr>
        <w:t>Receptinis vaist</w:t>
      </w:r>
      <w:r>
        <w:rPr>
          <w:sz w:val="22"/>
          <w:szCs w:val="22"/>
          <w:lang w:val="lt-LT"/>
        </w:rPr>
        <w:t>as</w:t>
      </w:r>
    </w:p>
    <w:p w14:paraId="6845C5D3" w14:textId="77777777" w:rsidR="00C054E5" w:rsidRPr="004E72DB" w:rsidRDefault="00C054E5" w:rsidP="00C054E5">
      <w:pPr>
        <w:rPr>
          <w:sz w:val="22"/>
          <w:szCs w:val="22"/>
          <w:lang w:val="lt-LT"/>
        </w:rPr>
      </w:pPr>
    </w:p>
    <w:p w14:paraId="57C32118" w14:textId="77777777" w:rsidR="00C054E5" w:rsidRPr="004E72DB" w:rsidRDefault="00C054E5" w:rsidP="00C054E5">
      <w:pPr>
        <w:rPr>
          <w:sz w:val="22"/>
          <w:szCs w:val="22"/>
          <w:lang w:val="lt-LT"/>
        </w:rPr>
      </w:pPr>
    </w:p>
    <w:p w14:paraId="73D96FB4" w14:textId="77777777" w:rsidR="00C054E5" w:rsidRPr="004E72DB" w:rsidRDefault="00C054E5" w:rsidP="00C054E5">
      <w:pPr>
        <w:pStyle w:val="PI-1labEMEASMCA"/>
        <w:rPr>
          <w:noProof w:val="0"/>
        </w:rPr>
      </w:pPr>
      <w:r w:rsidRPr="004E72DB">
        <w:rPr>
          <w:noProof w:val="0"/>
        </w:rPr>
        <w:t>15.</w:t>
      </w:r>
      <w:r w:rsidRPr="004E72DB">
        <w:rPr>
          <w:noProof w:val="0"/>
        </w:rPr>
        <w:tab/>
        <w:t>VARTOJIMO INSTRUKCIJA</w:t>
      </w:r>
    </w:p>
    <w:p w14:paraId="779F525C" w14:textId="77777777" w:rsidR="00C054E5" w:rsidRPr="004E72DB" w:rsidRDefault="00C054E5" w:rsidP="00C054E5">
      <w:pPr>
        <w:rPr>
          <w:sz w:val="22"/>
          <w:szCs w:val="22"/>
          <w:lang w:val="lt-LT"/>
        </w:rPr>
      </w:pPr>
    </w:p>
    <w:p w14:paraId="36278AEF" w14:textId="77777777" w:rsidR="00C054E5" w:rsidRPr="004E72DB" w:rsidRDefault="00C054E5" w:rsidP="00C054E5">
      <w:pPr>
        <w:rPr>
          <w:sz w:val="22"/>
          <w:szCs w:val="22"/>
          <w:lang w:val="lt-LT"/>
        </w:rPr>
      </w:pPr>
    </w:p>
    <w:p w14:paraId="2609C1E0" w14:textId="77777777" w:rsidR="00C054E5" w:rsidRPr="004E72DB" w:rsidRDefault="00C054E5" w:rsidP="00C054E5">
      <w:pPr>
        <w:pStyle w:val="PI-1labEMEASMCA"/>
        <w:rPr>
          <w:noProof w:val="0"/>
        </w:rPr>
      </w:pPr>
      <w:r w:rsidRPr="004E72DB">
        <w:rPr>
          <w:noProof w:val="0"/>
        </w:rPr>
        <w:t>16.</w:t>
      </w:r>
      <w:r w:rsidRPr="004E72DB">
        <w:rPr>
          <w:noProof w:val="0"/>
        </w:rPr>
        <w:tab/>
        <w:t>INFORMACIJA BRAILIO RAŠTU</w:t>
      </w:r>
    </w:p>
    <w:p w14:paraId="5F5F7A0D" w14:textId="77777777" w:rsidR="00C054E5" w:rsidRPr="004E72DB" w:rsidRDefault="00C054E5" w:rsidP="00C054E5">
      <w:pPr>
        <w:pStyle w:val="BTEMEASMCAChar"/>
        <w:rPr>
          <w:b/>
          <w:noProof w:val="0"/>
        </w:rPr>
      </w:pPr>
    </w:p>
    <w:p w14:paraId="6CDA3018" w14:textId="77777777" w:rsidR="00C054E5" w:rsidRPr="004E72DB" w:rsidRDefault="00C054E5" w:rsidP="00C054E5">
      <w:pPr>
        <w:pStyle w:val="BTEMEASMCAChar"/>
      </w:pPr>
      <w:r w:rsidRPr="004E72DB">
        <w:t>Elocon 1</w:t>
      </w:r>
      <w:r>
        <w:t> </w:t>
      </w:r>
      <w:r w:rsidRPr="004E72DB">
        <w:t>mg/g kremas</w:t>
      </w:r>
    </w:p>
    <w:p w14:paraId="0973EDBA" w14:textId="77777777" w:rsidR="00C054E5" w:rsidRPr="004E72DB" w:rsidRDefault="00C054E5" w:rsidP="00C054E5">
      <w:pPr>
        <w:rPr>
          <w:sz w:val="22"/>
          <w:szCs w:val="22"/>
          <w:lang w:val="lt-LT"/>
        </w:rPr>
      </w:pPr>
    </w:p>
    <w:p w14:paraId="3F73A65A" w14:textId="77777777" w:rsidR="00C054E5" w:rsidRPr="004E72DB" w:rsidRDefault="00C054E5" w:rsidP="00C054E5">
      <w:pPr>
        <w:rPr>
          <w:sz w:val="22"/>
          <w:szCs w:val="22"/>
          <w:lang w:val="lt-LT"/>
        </w:rPr>
      </w:pPr>
    </w:p>
    <w:p w14:paraId="52C1A3DC" w14:textId="77777777" w:rsidR="00C054E5" w:rsidRPr="004E72DB" w:rsidRDefault="00C054E5" w:rsidP="00C054E5">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lang w:val="lt-LT"/>
        </w:rPr>
      </w:pPr>
      <w:r w:rsidRPr="004E72DB">
        <w:rPr>
          <w:b/>
          <w:noProof/>
          <w:sz w:val="22"/>
          <w:szCs w:val="22"/>
          <w:lang w:val="lt-LT"/>
        </w:rPr>
        <w:t>17.</w:t>
      </w:r>
      <w:r w:rsidRPr="004E72DB">
        <w:rPr>
          <w:b/>
          <w:noProof/>
          <w:sz w:val="22"/>
          <w:szCs w:val="22"/>
          <w:lang w:val="lt-LT"/>
        </w:rPr>
        <w:tab/>
        <w:t>UNIKALUS IDENTIFIKATORIUS – 2D BRŪKŠNINIS KODAS</w:t>
      </w:r>
    </w:p>
    <w:p w14:paraId="69B80E9A" w14:textId="77777777" w:rsidR="00C054E5" w:rsidRPr="004E72DB" w:rsidRDefault="00C054E5" w:rsidP="00C054E5">
      <w:pPr>
        <w:rPr>
          <w:noProof/>
          <w:sz w:val="22"/>
          <w:szCs w:val="22"/>
          <w:lang w:val="lt-LT"/>
        </w:rPr>
      </w:pPr>
    </w:p>
    <w:p w14:paraId="5515286C" w14:textId="77777777" w:rsidR="00C054E5" w:rsidRPr="004E72DB" w:rsidRDefault="00C054E5" w:rsidP="00C054E5">
      <w:pPr>
        <w:rPr>
          <w:noProof/>
          <w:sz w:val="22"/>
          <w:szCs w:val="22"/>
          <w:shd w:val="clear" w:color="auto" w:fill="CCCCCC"/>
          <w:lang w:val="lt-LT"/>
        </w:rPr>
      </w:pPr>
      <w:r w:rsidRPr="004E72DB">
        <w:rPr>
          <w:noProof/>
          <w:sz w:val="22"/>
          <w:szCs w:val="22"/>
          <w:shd w:val="clear" w:color="auto" w:fill="BFBFBF" w:themeFill="background1" w:themeFillShade="BF"/>
          <w:lang w:val="lt-LT"/>
        </w:rPr>
        <w:t>2D brūkšninis kodas su nurodytu unikaliu identifikatoriumi.</w:t>
      </w:r>
    </w:p>
    <w:p w14:paraId="27BCA874" w14:textId="77777777" w:rsidR="00C054E5" w:rsidRPr="004E72DB" w:rsidRDefault="00C054E5" w:rsidP="00C054E5">
      <w:pPr>
        <w:rPr>
          <w:noProof/>
          <w:sz w:val="22"/>
          <w:szCs w:val="22"/>
          <w:shd w:val="clear" w:color="auto" w:fill="CCCCCC"/>
          <w:lang w:val="lt-LT"/>
        </w:rPr>
      </w:pPr>
    </w:p>
    <w:p w14:paraId="0B972F3A" w14:textId="77777777" w:rsidR="00C054E5" w:rsidRPr="004E72DB" w:rsidRDefault="00C054E5" w:rsidP="00C054E5">
      <w:pPr>
        <w:rPr>
          <w:noProof/>
          <w:sz w:val="22"/>
          <w:szCs w:val="22"/>
          <w:lang w:val="lt-LT"/>
        </w:rPr>
      </w:pPr>
    </w:p>
    <w:p w14:paraId="41FB89AE" w14:textId="77777777" w:rsidR="00C054E5" w:rsidRPr="004E72DB" w:rsidRDefault="00C054E5" w:rsidP="00C054E5">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lang w:val="lt-LT"/>
        </w:rPr>
      </w:pPr>
      <w:r w:rsidRPr="004E72DB">
        <w:rPr>
          <w:b/>
          <w:noProof/>
          <w:sz w:val="22"/>
          <w:szCs w:val="22"/>
          <w:lang w:val="lt-LT"/>
        </w:rPr>
        <w:t>18.</w:t>
      </w:r>
      <w:r w:rsidRPr="004E72DB">
        <w:rPr>
          <w:b/>
          <w:noProof/>
          <w:sz w:val="22"/>
          <w:szCs w:val="22"/>
          <w:lang w:val="lt-LT"/>
        </w:rPr>
        <w:tab/>
        <w:t>UNIKALUS IDENTIFIKATORIUS – ŽMONĖMS SUPRANTAMI DUOMENYS</w:t>
      </w:r>
    </w:p>
    <w:p w14:paraId="69DDA83B" w14:textId="77777777" w:rsidR="00C054E5" w:rsidRPr="004E72DB" w:rsidRDefault="00C054E5" w:rsidP="00C054E5">
      <w:pPr>
        <w:rPr>
          <w:noProof/>
          <w:sz w:val="22"/>
          <w:szCs w:val="22"/>
          <w:lang w:val="lt-LT"/>
        </w:rPr>
      </w:pPr>
    </w:p>
    <w:p w14:paraId="778BDF55" w14:textId="295A85F3" w:rsidR="00C054E5" w:rsidRPr="004E72DB" w:rsidRDefault="00C054E5" w:rsidP="00C054E5">
      <w:pPr>
        <w:rPr>
          <w:sz w:val="22"/>
          <w:szCs w:val="22"/>
          <w:lang w:val="lt-LT"/>
        </w:rPr>
      </w:pPr>
      <w:r w:rsidRPr="004E72DB">
        <w:rPr>
          <w:sz w:val="22"/>
          <w:szCs w:val="22"/>
          <w:lang w:val="lt-LT"/>
        </w:rPr>
        <w:t xml:space="preserve">PC </w:t>
      </w:r>
    </w:p>
    <w:p w14:paraId="4C03C267" w14:textId="10D17487" w:rsidR="00C054E5" w:rsidRPr="004E72DB" w:rsidRDefault="00C054E5" w:rsidP="00C054E5">
      <w:pPr>
        <w:rPr>
          <w:sz w:val="22"/>
          <w:szCs w:val="22"/>
          <w:lang w:val="lt-LT"/>
        </w:rPr>
      </w:pPr>
      <w:r w:rsidRPr="004E72DB">
        <w:rPr>
          <w:sz w:val="22"/>
          <w:szCs w:val="22"/>
          <w:lang w:val="lt-LT"/>
        </w:rPr>
        <w:t xml:space="preserve">SN </w:t>
      </w:r>
    </w:p>
    <w:p w14:paraId="4745D371" w14:textId="4E7009D4" w:rsidR="00C054E5" w:rsidRPr="004E72DB" w:rsidRDefault="00C054E5" w:rsidP="00C054E5">
      <w:pPr>
        <w:rPr>
          <w:sz w:val="22"/>
          <w:szCs w:val="22"/>
          <w:lang w:val="lt-LT"/>
        </w:rPr>
      </w:pPr>
      <w:r w:rsidRPr="0029488A">
        <w:rPr>
          <w:sz w:val="22"/>
          <w:szCs w:val="22"/>
          <w:shd w:val="clear" w:color="auto" w:fill="BFBFBF" w:themeFill="background1" w:themeFillShade="BF"/>
          <w:lang w:val="lt-LT"/>
        </w:rPr>
        <w:t>NN</w:t>
      </w:r>
    </w:p>
    <w:p w14:paraId="5CCD70B6" w14:textId="77777777" w:rsidR="00C054E5" w:rsidRPr="004E72DB" w:rsidRDefault="00C054E5" w:rsidP="00C054E5">
      <w:pPr>
        <w:rPr>
          <w:sz w:val="22"/>
          <w:szCs w:val="22"/>
          <w:lang w:val="lt-LT"/>
        </w:rPr>
      </w:pPr>
    </w:p>
    <w:p w14:paraId="5069EE14" w14:textId="77777777" w:rsidR="00C054E5" w:rsidRPr="004E72DB" w:rsidRDefault="00C054E5" w:rsidP="00C054E5">
      <w:pPr>
        <w:pStyle w:val="BTEMEASMCAChar"/>
      </w:pPr>
    </w:p>
    <w:p w14:paraId="0ADF47B1" w14:textId="77777777" w:rsidR="00C054E5" w:rsidRPr="004E72DB" w:rsidRDefault="00C054E5" w:rsidP="00C054E5">
      <w:pPr>
        <w:pStyle w:val="PI-1labEMEASMCA"/>
        <w:ind w:left="0" w:firstLine="0"/>
      </w:pPr>
      <w:r w:rsidRPr="004E72DB">
        <w:rPr>
          <w:noProof w:val="0"/>
        </w:rPr>
        <w:br w:type="page"/>
      </w:r>
      <w:bookmarkEnd w:id="10"/>
      <w:bookmarkEnd w:id="11"/>
      <w:r w:rsidRPr="004E72DB">
        <w:lastRenderedPageBreak/>
        <w:t>MINIMALI INFORMACIJA ANT MAŽŲ VIDINIŲ</w:t>
      </w:r>
      <w:r w:rsidRPr="004E72DB">
        <w:rPr>
          <w:bCs/>
        </w:rPr>
        <w:t xml:space="preserve"> </w:t>
      </w:r>
      <w:r w:rsidRPr="004E72DB">
        <w:t>PAKUOČIŲ</w:t>
      </w:r>
    </w:p>
    <w:p w14:paraId="32CDFD49" w14:textId="77777777" w:rsidR="00C054E5" w:rsidRPr="004E72DB" w:rsidRDefault="00C054E5" w:rsidP="00C054E5">
      <w:pPr>
        <w:pStyle w:val="PI-1labEMEASMCA"/>
      </w:pPr>
    </w:p>
    <w:p w14:paraId="237AA4E6" w14:textId="77777777" w:rsidR="00C054E5" w:rsidRPr="004E72DB" w:rsidRDefault="00C054E5" w:rsidP="00C054E5">
      <w:pPr>
        <w:pStyle w:val="PI-1labEMEASMCA"/>
      </w:pPr>
      <w:r w:rsidRPr="008A291B">
        <w:t>TŪBELĖ</w:t>
      </w:r>
      <w:r w:rsidRPr="004E72DB">
        <w:t xml:space="preserve"> </w:t>
      </w:r>
    </w:p>
    <w:p w14:paraId="3314DB0E" w14:textId="77777777" w:rsidR="00C054E5" w:rsidRPr="004E72DB" w:rsidRDefault="00C054E5" w:rsidP="00C054E5">
      <w:pPr>
        <w:rPr>
          <w:sz w:val="22"/>
          <w:szCs w:val="22"/>
          <w:lang w:val="lt-LT"/>
        </w:rPr>
      </w:pPr>
    </w:p>
    <w:p w14:paraId="42247736" w14:textId="77777777" w:rsidR="00C054E5" w:rsidRPr="004E72DB" w:rsidRDefault="00C054E5" w:rsidP="00C054E5">
      <w:pPr>
        <w:rPr>
          <w:sz w:val="22"/>
          <w:szCs w:val="22"/>
          <w:lang w:val="lt-LT"/>
        </w:rPr>
      </w:pPr>
    </w:p>
    <w:p w14:paraId="0BFE2544" w14:textId="77777777" w:rsidR="00C054E5" w:rsidRPr="004E72DB" w:rsidRDefault="00C054E5" w:rsidP="00C054E5">
      <w:pPr>
        <w:pStyle w:val="PI-1labEMEASMCA"/>
      </w:pPr>
      <w:r w:rsidRPr="004E72DB">
        <w:t>1.</w:t>
      </w:r>
      <w:r w:rsidRPr="004E72DB">
        <w:tab/>
        <w:t>VAISTINIO PREPARATO PAVADINIMAS IR VARTOJIMO BŪDAS (-AI)</w:t>
      </w:r>
    </w:p>
    <w:p w14:paraId="2FE86298" w14:textId="77777777" w:rsidR="00C054E5" w:rsidRPr="004E72DB" w:rsidRDefault="00C054E5" w:rsidP="00C054E5">
      <w:pPr>
        <w:rPr>
          <w:sz w:val="22"/>
          <w:szCs w:val="22"/>
          <w:lang w:val="lt-LT"/>
        </w:rPr>
      </w:pPr>
    </w:p>
    <w:p w14:paraId="011B203D" w14:textId="77777777" w:rsidR="00C054E5" w:rsidRPr="004E72DB" w:rsidRDefault="00C054E5" w:rsidP="00C054E5">
      <w:pPr>
        <w:rPr>
          <w:sz w:val="22"/>
          <w:szCs w:val="22"/>
          <w:lang w:val="lt-LT"/>
        </w:rPr>
      </w:pPr>
      <w:proofErr w:type="spellStart"/>
      <w:r w:rsidRPr="004E72DB">
        <w:rPr>
          <w:sz w:val="22"/>
          <w:szCs w:val="22"/>
          <w:lang w:val="lt-LT"/>
        </w:rPr>
        <w:t>Elocon</w:t>
      </w:r>
      <w:proofErr w:type="spellEnd"/>
      <w:r w:rsidRPr="004E72DB">
        <w:rPr>
          <w:sz w:val="22"/>
          <w:szCs w:val="22"/>
          <w:lang w:val="lt-LT"/>
        </w:rPr>
        <w:t xml:space="preserve"> 1 mg/g kremas</w:t>
      </w:r>
    </w:p>
    <w:p w14:paraId="08B06E6C" w14:textId="55C6750F" w:rsidR="00C054E5" w:rsidRPr="004E72DB" w:rsidRDefault="00231208" w:rsidP="00C054E5">
      <w:pPr>
        <w:rPr>
          <w:sz w:val="22"/>
          <w:szCs w:val="22"/>
          <w:lang w:val="lt-LT"/>
        </w:rPr>
      </w:pPr>
      <w:proofErr w:type="spellStart"/>
      <w:r>
        <w:rPr>
          <w:sz w:val="22"/>
          <w:szCs w:val="22"/>
          <w:lang w:val="lt-LT"/>
        </w:rPr>
        <w:t>m</w:t>
      </w:r>
      <w:r w:rsidR="00C054E5" w:rsidRPr="004E72DB">
        <w:rPr>
          <w:sz w:val="22"/>
          <w:szCs w:val="22"/>
          <w:lang w:val="lt-LT"/>
        </w:rPr>
        <w:t>ometasoni</w:t>
      </w:r>
      <w:proofErr w:type="spellEnd"/>
      <w:r w:rsidR="00C054E5" w:rsidRPr="004E72DB">
        <w:rPr>
          <w:sz w:val="22"/>
          <w:szCs w:val="22"/>
          <w:lang w:val="lt-LT"/>
        </w:rPr>
        <w:t xml:space="preserve"> </w:t>
      </w:r>
      <w:proofErr w:type="spellStart"/>
      <w:r w:rsidR="00C054E5" w:rsidRPr="004E72DB">
        <w:rPr>
          <w:sz w:val="22"/>
          <w:szCs w:val="22"/>
          <w:lang w:val="lt-LT"/>
        </w:rPr>
        <w:t>furoas</w:t>
      </w:r>
      <w:proofErr w:type="spellEnd"/>
    </w:p>
    <w:p w14:paraId="7388E9CB" w14:textId="77777777" w:rsidR="00C054E5" w:rsidRPr="004E72DB" w:rsidRDefault="00C054E5" w:rsidP="00C054E5">
      <w:pPr>
        <w:rPr>
          <w:sz w:val="22"/>
          <w:szCs w:val="22"/>
          <w:lang w:val="lt-LT"/>
        </w:rPr>
      </w:pPr>
    </w:p>
    <w:p w14:paraId="667DFDCD" w14:textId="77777777" w:rsidR="00C054E5" w:rsidRPr="004E72DB" w:rsidRDefault="00C054E5" w:rsidP="00C054E5">
      <w:pPr>
        <w:rPr>
          <w:sz w:val="22"/>
          <w:szCs w:val="22"/>
          <w:lang w:val="lt-LT"/>
        </w:rPr>
      </w:pPr>
      <w:r w:rsidRPr="004E72DB">
        <w:rPr>
          <w:sz w:val="22"/>
          <w:szCs w:val="22"/>
          <w:lang w:val="lt-LT"/>
        </w:rPr>
        <w:t>Vartoti ant odos.</w:t>
      </w:r>
    </w:p>
    <w:p w14:paraId="0A7E9D08" w14:textId="77777777" w:rsidR="00C054E5" w:rsidRPr="004E72DB" w:rsidRDefault="00C054E5" w:rsidP="00C054E5">
      <w:pPr>
        <w:rPr>
          <w:sz w:val="22"/>
          <w:szCs w:val="22"/>
          <w:lang w:val="lt-LT"/>
        </w:rPr>
      </w:pPr>
    </w:p>
    <w:p w14:paraId="365B038A" w14:textId="77777777" w:rsidR="00C054E5" w:rsidRPr="004E72DB" w:rsidRDefault="00C054E5" w:rsidP="00C054E5">
      <w:pPr>
        <w:rPr>
          <w:sz w:val="22"/>
          <w:szCs w:val="22"/>
          <w:lang w:val="lt-LT"/>
        </w:rPr>
      </w:pPr>
    </w:p>
    <w:p w14:paraId="5CA3917C" w14:textId="77777777" w:rsidR="00C054E5" w:rsidRPr="004E72DB" w:rsidRDefault="00C054E5" w:rsidP="00C054E5">
      <w:pPr>
        <w:pStyle w:val="PI-1labEMEASMCA"/>
      </w:pPr>
      <w:r w:rsidRPr="004E72DB">
        <w:t>2.</w:t>
      </w:r>
      <w:r w:rsidRPr="004E72DB">
        <w:tab/>
        <w:t>VARTOJIMO METODAS</w:t>
      </w:r>
    </w:p>
    <w:p w14:paraId="0A111F69" w14:textId="77777777" w:rsidR="00C054E5" w:rsidRPr="004E72DB" w:rsidRDefault="00C054E5" w:rsidP="00C054E5">
      <w:pPr>
        <w:rPr>
          <w:sz w:val="22"/>
          <w:szCs w:val="22"/>
          <w:lang w:val="lt-LT"/>
        </w:rPr>
      </w:pPr>
    </w:p>
    <w:p w14:paraId="4DEEBF0F" w14:textId="77777777" w:rsidR="00C054E5" w:rsidRPr="004E72DB" w:rsidRDefault="00C054E5" w:rsidP="00C054E5">
      <w:pPr>
        <w:rPr>
          <w:sz w:val="22"/>
          <w:szCs w:val="22"/>
          <w:lang w:val="lt-LT"/>
        </w:rPr>
      </w:pPr>
      <w:r w:rsidRPr="004E72DB">
        <w:rPr>
          <w:sz w:val="22"/>
          <w:szCs w:val="22"/>
          <w:lang w:val="lt-LT"/>
        </w:rPr>
        <w:t>Prieš vartojimą perskaitykite pakuotės lapelį.</w:t>
      </w:r>
    </w:p>
    <w:p w14:paraId="5B2479F7" w14:textId="77777777" w:rsidR="00C054E5" w:rsidRPr="004E72DB" w:rsidRDefault="00C054E5" w:rsidP="00C054E5">
      <w:pPr>
        <w:rPr>
          <w:sz w:val="22"/>
          <w:szCs w:val="22"/>
          <w:lang w:val="lt-LT"/>
        </w:rPr>
      </w:pPr>
    </w:p>
    <w:p w14:paraId="2167D891" w14:textId="77777777" w:rsidR="00C054E5" w:rsidRPr="004E72DB" w:rsidRDefault="00C054E5" w:rsidP="00C054E5">
      <w:pPr>
        <w:rPr>
          <w:sz w:val="22"/>
          <w:szCs w:val="22"/>
          <w:lang w:val="lt-LT"/>
        </w:rPr>
      </w:pPr>
    </w:p>
    <w:p w14:paraId="27EBF25E" w14:textId="77777777" w:rsidR="00C054E5" w:rsidRPr="004E72DB" w:rsidRDefault="00C054E5" w:rsidP="00C054E5">
      <w:pPr>
        <w:pStyle w:val="PI-1labEMEASMCA"/>
      </w:pPr>
      <w:r w:rsidRPr="004E72DB">
        <w:t>3.</w:t>
      </w:r>
      <w:r w:rsidRPr="004E72DB">
        <w:tab/>
        <w:t>TINKAMUMO LAIKAS</w:t>
      </w:r>
    </w:p>
    <w:p w14:paraId="21BDC2C3" w14:textId="77777777" w:rsidR="00C054E5" w:rsidRPr="004E72DB" w:rsidRDefault="00C054E5" w:rsidP="00C054E5">
      <w:pPr>
        <w:rPr>
          <w:sz w:val="22"/>
          <w:szCs w:val="22"/>
          <w:lang w:val="lt-LT"/>
        </w:rPr>
      </w:pPr>
    </w:p>
    <w:p w14:paraId="07E578AD" w14:textId="77777777" w:rsidR="00C054E5" w:rsidRPr="004E72DB" w:rsidRDefault="00C054E5" w:rsidP="00C054E5">
      <w:pPr>
        <w:rPr>
          <w:sz w:val="22"/>
          <w:szCs w:val="22"/>
          <w:lang w:val="lt-LT"/>
        </w:rPr>
      </w:pPr>
      <w:r w:rsidRPr="004E72DB">
        <w:rPr>
          <w:sz w:val="22"/>
          <w:szCs w:val="22"/>
          <w:lang w:val="lt-LT"/>
        </w:rPr>
        <w:t>EXP</w:t>
      </w:r>
      <w:r>
        <w:rPr>
          <w:sz w:val="22"/>
          <w:szCs w:val="22"/>
          <w:lang w:val="lt-LT"/>
        </w:rPr>
        <w:t xml:space="preserve"> </w:t>
      </w:r>
      <w:r w:rsidRPr="004E72DB">
        <w:rPr>
          <w:sz w:val="22"/>
          <w:szCs w:val="22"/>
          <w:lang w:val="lt-LT"/>
        </w:rPr>
        <w:t>{mm</w:t>
      </w:r>
      <w:r>
        <w:rPr>
          <w:sz w:val="22"/>
          <w:szCs w:val="22"/>
          <w:lang w:val="lt-LT"/>
        </w:rPr>
        <w:t>-</w:t>
      </w:r>
      <w:r w:rsidRPr="004E72DB">
        <w:rPr>
          <w:sz w:val="22"/>
          <w:szCs w:val="22"/>
          <w:lang w:val="lt-LT"/>
        </w:rPr>
        <w:t>MMMM}</w:t>
      </w:r>
    </w:p>
    <w:p w14:paraId="0953436B" w14:textId="77777777" w:rsidR="00C054E5" w:rsidRPr="004E72DB" w:rsidRDefault="00C054E5" w:rsidP="00C054E5">
      <w:pPr>
        <w:rPr>
          <w:sz w:val="22"/>
          <w:szCs w:val="22"/>
          <w:lang w:val="lt-LT"/>
        </w:rPr>
      </w:pPr>
    </w:p>
    <w:p w14:paraId="5A4E06AF" w14:textId="77777777" w:rsidR="00C054E5" w:rsidRPr="004E72DB" w:rsidRDefault="00C054E5" w:rsidP="00C054E5">
      <w:pPr>
        <w:rPr>
          <w:sz w:val="22"/>
          <w:szCs w:val="22"/>
          <w:lang w:val="lt-LT"/>
        </w:rPr>
      </w:pPr>
    </w:p>
    <w:p w14:paraId="7E6344DB" w14:textId="77777777" w:rsidR="00C054E5" w:rsidRPr="004E72DB" w:rsidRDefault="00C054E5" w:rsidP="00C054E5">
      <w:pPr>
        <w:pStyle w:val="PI-1labEMEASMCA"/>
        <w:rPr>
          <w:highlight w:val="lightGray"/>
        </w:rPr>
      </w:pPr>
      <w:r w:rsidRPr="004E72DB">
        <w:t>4.</w:t>
      </w:r>
      <w:r w:rsidRPr="004E72DB">
        <w:tab/>
        <w:t>SERIJOS NUMERIS</w:t>
      </w:r>
    </w:p>
    <w:p w14:paraId="41558B3B" w14:textId="77777777" w:rsidR="00C054E5" w:rsidRPr="004E72DB" w:rsidRDefault="00C054E5" w:rsidP="00C054E5">
      <w:pPr>
        <w:rPr>
          <w:sz w:val="22"/>
          <w:szCs w:val="22"/>
          <w:lang w:val="lt-LT"/>
        </w:rPr>
      </w:pPr>
    </w:p>
    <w:p w14:paraId="09CB3213" w14:textId="77777777" w:rsidR="00C054E5" w:rsidRDefault="00C054E5" w:rsidP="00C054E5">
      <w:pPr>
        <w:rPr>
          <w:sz w:val="22"/>
          <w:szCs w:val="22"/>
          <w:lang w:val="lt-LT"/>
        </w:rPr>
      </w:pPr>
      <w:r>
        <w:rPr>
          <w:sz w:val="22"/>
          <w:szCs w:val="22"/>
          <w:lang w:val="lt-LT"/>
        </w:rPr>
        <w:t>Lot</w:t>
      </w:r>
    </w:p>
    <w:p w14:paraId="534CBBFF" w14:textId="77777777" w:rsidR="00C054E5" w:rsidRPr="004E72DB" w:rsidRDefault="00C054E5" w:rsidP="00C054E5">
      <w:pPr>
        <w:rPr>
          <w:sz w:val="22"/>
          <w:szCs w:val="22"/>
          <w:lang w:val="lt-LT"/>
        </w:rPr>
      </w:pPr>
    </w:p>
    <w:p w14:paraId="41D50F36" w14:textId="77777777" w:rsidR="00C054E5" w:rsidRPr="004E72DB" w:rsidRDefault="00C054E5" w:rsidP="00C054E5">
      <w:pPr>
        <w:rPr>
          <w:sz w:val="22"/>
          <w:szCs w:val="22"/>
          <w:lang w:val="lt-LT"/>
        </w:rPr>
      </w:pPr>
    </w:p>
    <w:p w14:paraId="25B561D6" w14:textId="77777777" w:rsidR="00C054E5" w:rsidRPr="004E72DB" w:rsidRDefault="00C054E5" w:rsidP="00C054E5">
      <w:pPr>
        <w:pStyle w:val="PI-1labEMEASMCA"/>
        <w:rPr>
          <w:highlight w:val="lightGray"/>
        </w:rPr>
      </w:pPr>
      <w:r w:rsidRPr="004E72DB">
        <w:t>5.</w:t>
      </w:r>
      <w:r w:rsidRPr="004E72DB">
        <w:tab/>
        <w:t>KIEKIS (MASĖ, TŪRIS ARBA VIENETAI)</w:t>
      </w:r>
    </w:p>
    <w:p w14:paraId="3A7712B4" w14:textId="77777777" w:rsidR="00C054E5" w:rsidRPr="004E72DB" w:rsidRDefault="00C054E5" w:rsidP="00C054E5">
      <w:pPr>
        <w:rPr>
          <w:sz w:val="22"/>
          <w:szCs w:val="22"/>
          <w:lang w:val="lt-LT"/>
        </w:rPr>
      </w:pPr>
    </w:p>
    <w:p w14:paraId="05155391" w14:textId="77777777" w:rsidR="00C054E5" w:rsidRDefault="00C054E5" w:rsidP="00C054E5">
      <w:pPr>
        <w:rPr>
          <w:sz w:val="22"/>
          <w:szCs w:val="22"/>
          <w:lang w:val="lt-LT"/>
        </w:rPr>
      </w:pPr>
      <w:r w:rsidRPr="004E72DB">
        <w:rPr>
          <w:sz w:val="22"/>
          <w:szCs w:val="22"/>
          <w:lang w:val="lt-LT"/>
        </w:rPr>
        <w:t>20</w:t>
      </w:r>
      <w:r>
        <w:rPr>
          <w:sz w:val="22"/>
          <w:szCs w:val="22"/>
          <w:lang w:val="lt-LT"/>
        </w:rPr>
        <w:t> </w:t>
      </w:r>
      <w:r w:rsidRPr="004E72DB">
        <w:rPr>
          <w:sz w:val="22"/>
          <w:szCs w:val="22"/>
          <w:lang w:val="lt-LT"/>
        </w:rPr>
        <w:t>g</w:t>
      </w:r>
    </w:p>
    <w:p w14:paraId="1E33A2CA" w14:textId="77777777" w:rsidR="00937086" w:rsidRPr="004E72DB" w:rsidRDefault="00937086" w:rsidP="00C054E5">
      <w:pPr>
        <w:rPr>
          <w:sz w:val="22"/>
          <w:szCs w:val="22"/>
          <w:lang w:val="lt-LT"/>
        </w:rPr>
      </w:pPr>
      <w:r w:rsidRPr="003F390E">
        <w:rPr>
          <w:sz w:val="22"/>
          <w:szCs w:val="22"/>
          <w:shd w:val="clear" w:color="auto" w:fill="BFBFBF" w:themeFill="background1" w:themeFillShade="BF"/>
          <w:lang w:val="lt-LT"/>
        </w:rPr>
        <w:t>30 g</w:t>
      </w:r>
    </w:p>
    <w:p w14:paraId="3DF8F34E" w14:textId="77777777" w:rsidR="00C054E5" w:rsidRPr="004E72DB" w:rsidRDefault="00C054E5" w:rsidP="00C054E5">
      <w:pPr>
        <w:rPr>
          <w:sz w:val="22"/>
          <w:szCs w:val="22"/>
          <w:lang w:val="lt-LT"/>
        </w:rPr>
      </w:pPr>
    </w:p>
    <w:p w14:paraId="129ABB99" w14:textId="77777777" w:rsidR="00C054E5" w:rsidRPr="004E72DB" w:rsidRDefault="00C054E5" w:rsidP="00C054E5">
      <w:pPr>
        <w:rPr>
          <w:sz w:val="22"/>
          <w:szCs w:val="22"/>
          <w:lang w:val="lt-LT"/>
        </w:rPr>
      </w:pPr>
    </w:p>
    <w:p w14:paraId="551BA244" w14:textId="77777777" w:rsidR="00C054E5" w:rsidRPr="004E72DB" w:rsidRDefault="00C054E5" w:rsidP="00C054E5">
      <w:pPr>
        <w:pStyle w:val="PI-1labEMEASMCA"/>
        <w:rPr>
          <w:highlight w:val="lightGray"/>
        </w:rPr>
      </w:pPr>
      <w:r w:rsidRPr="004E72DB">
        <w:t>6.</w:t>
      </w:r>
      <w:r w:rsidRPr="004E72DB">
        <w:tab/>
        <w:t>KITA</w:t>
      </w:r>
    </w:p>
    <w:p w14:paraId="202CE1B2" w14:textId="77777777" w:rsidR="00C054E5" w:rsidRPr="004E72DB" w:rsidRDefault="00C054E5" w:rsidP="00C054E5">
      <w:pPr>
        <w:rPr>
          <w:sz w:val="22"/>
          <w:szCs w:val="22"/>
          <w:lang w:val="lt-LT"/>
        </w:rPr>
      </w:pPr>
    </w:p>
    <w:p w14:paraId="74DB3F14" w14:textId="77777777" w:rsidR="00C054E5" w:rsidRPr="004E72DB" w:rsidRDefault="00C054E5" w:rsidP="00C054E5">
      <w:pPr>
        <w:rPr>
          <w:sz w:val="22"/>
          <w:szCs w:val="22"/>
          <w:lang w:val="lt-LT"/>
        </w:rPr>
      </w:pPr>
      <w:r w:rsidRPr="004E72DB">
        <w:rPr>
          <w:sz w:val="22"/>
          <w:szCs w:val="22"/>
          <w:lang w:val="lt-LT"/>
        </w:rPr>
        <w:t xml:space="preserve">1 g kremo yra 1 mg </w:t>
      </w:r>
      <w:proofErr w:type="spellStart"/>
      <w:r w:rsidRPr="004E72DB">
        <w:rPr>
          <w:sz w:val="22"/>
          <w:szCs w:val="22"/>
          <w:lang w:val="lt-LT"/>
        </w:rPr>
        <w:t>mometazono</w:t>
      </w:r>
      <w:proofErr w:type="spellEnd"/>
      <w:r w:rsidRPr="004E72DB">
        <w:rPr>
          <w:sz w:val="22"/>
          <w:szCs w:val="22"/>
          <w:lang w:val="lt-LT"/>
        </w:rPr>
        <w:t xml:space="preserve"> </w:t>
      </w:r>
      <w:proofErr w:type="spellStart"/>
      <w:r w:rsidRPr="004E72DB">
        <w:rPr>
          <w:sz w:val="22"/>
          <w:szCs w:val="22"/>
          <w:lang w:val="lt-LT"/>
        </w:rPr>
        <w:t>furoato</w:t>
      </w:r>
      <w:proofErr w:type="spellEnd"/>
      <w:r w:rsidRPr="004E72DB">
        <w:rPr>
          <w:sz w:val="22"/>
          <w:szCs w:val="22"/>
          <w:lang w:val="lt-LT"/>
        </w:rPr>
        <w:t>.</w:t>
      </w:r>
    </w:p>
    <w:p w14:paraId="1A0FE52B" w14:textId="77777777" w:rsidR="00C054E5" w:rsidRPr="004E72DB" w:rsidRDefault="00C054E5" w:rsidP="00C054E5">
      <w:pPr>
        <w:rPr>
          <w:sz w:val="22"/>
          <w:szCs w:val="22"/>
          <w:lang w:val="lt-LT"/>
        </w:rPr>
      </w:pPr>
      <w:r w:rsidRPr="004E72DB">
        <w:rPr>
          <w:sz w:val="22"/>
          <w:szCs w:val="22"/>
          <w:lang w:val="lt-LT"/>
        </w:rPr>
        <w:t>Laikyti vaikams nepastebimoje</w:t>
      </w:r>
      <w:r w:rsidRPr="004E72DB" w:rsidDel="00C225AB">
        <w:rPr>
          <w:sz w:val="22"/>
          <w:szCs w:val="22"/>
          <w:lang w:val="lt-LT"/>
        </w:rPr>
        <w:t xml:space="preserve"> </w:t>
      </w:r>
      <w:r w:rsidRPr="004E72DB">
        <w:rPr>
          <w:sz w:val="22"/>
          <w:szCs w:val="22"/>
          <w:lang w:val="lt-LT"/>
        </w:rPr>
        <w:t>ir nepasiekiamoje vietoje.</w:t>
      </w:r>
    </w:p>
    <w:p w14:paraId="6ED762AF" w14:textId="77777777" w:rsidR="00C054E5" w:rsidRPr="004E72DB" w:rsidRDefault="00C054E5" w:rsidP="00C054E5">
      <w:pPr>
        <w:rPr>
          <w:sz w:val="22"/>
          <w:szCs w:val="22"/>
          <w:lang w:val="lt-LT"/>
        </w:rPr>
      </w:pPr>
      <w:r w:rsidRPr="004E72DB">
        <w:rPr>
          <w:sz w:val="22"/>
          <w:szCs w:val="22"/>
          <w:lang w:val="lt-LT"/>
        </w:rPr>
        <w:t>Saugoti, kad nepatektų į akis.</w:t>
      </w:r>
    </w:p>
    <w:p w14:paraId="57F1B907" w14:textId="77777777" w:rsidR="00C054E5" w:rsidRPr="004E72DB" w:rsidRDefault="00C054E5" w:rsidP="00C054E5">
      <w:pPr>
        <w:rPr>
          <w:sz w:val="22"/>
          <w:szCs w:val="22"/>
          <w:lang w:val="lt-LT"/>
        </w:rPr>
      </w:pPr>
      <w:r w:rsidRPr="004E72DB">
        <w:rPr>
          <w:sz w:val="22"/>
          <w:szCs w:val="22"/>
          <w:lang w:val="lt-LT"/>
        </w:rPr>
        <w:t>Laikyti ne aukštesnėje kaip 25 °C temperatūroje.</w:t>
      </w:r>
    </w:p>
    <w:p w14:paraId="6F541948" w14:textId="77777777" w:rsidR="00C054E5" w:rsidRPr="004E72DB" w:rsidRDefault="00C054E5" w:rsidP="00C054E5">
      <w:pPr>
        <w:rPr>
          <w:sz w:val="22"/>
          <w:szCs w:val="22"/>
          <w:lang w:val="lt-LT"/>
        </w:rPr>
      </w:pPr>
      <w:r w:rsidRPr="004E72DB">
        <w:rPr>
          <w:sz w:val="22"/>
          <w:szCs w:val="22"/>
          <w:lang w:val="lt-LT"/>
        </w:rPr>
        <w:t>Negalima užšaldyti.</w:t>
      </w:r>
    </w:p>
    <w:p w14:paraId="085AD3E6" w14:textId="77777777" w:rsidR="00C054E5" w:rsidRPr="004E72DB" w:rsidRDefault="00C054E5" w:rsidP="00C054E5">
      <w:pPr>
        <w:rPr>
          <w:sz w:val="22"/>
          <w:szCs w:val="22"/>
          <w:lang w:val="lt-LT"/>
        </w:rPr>
      </w:pPr>
    </w:p>
    <w:p w14:paraId="1F7FD208" w14:textId="77777777" w:rsidR="00C054E5" w:rsidRPr="004E72DB" w:rsidRDefault="00C054E5" w:rsidP="00C054E5">
      <w:pPr>
        <w:rPr>
          <w:sz w:val="22"/>
          <w:szCs w:val="22"/>
          <w:lang w:val="lt-LT"/>
        </w:rPr>
      </w:pPr>
    </w:p>
    <w:p w14:paraId="05A94E95" w14:textId="77777777" w:rsidR="00C054E5" w:rsidRDefault="00C054E5" w:rsidP="00C054E5">
      <w:pPr>
        <w:spacing w:after="200" w:line="276" w:lineRule="auto"/>
        <w:rPr>
          <w:sz w:val="22"/>
          <w:szCs w:val="22"/>
          <w:lang w:val="lt-LT"/>
        </w:rPr>
      </w:pPr>
      <w:r>
        <w:rPr>
          <w:sz w:val="22"/>
          <w:szCs w:val="22"/>
          <w:lang w:val="lt-LT"/>
        </w:rPr>
        <w:br w:type="page"/>
      </w:r>
    </w:p>
    <w:p w14:paraId="4B385D28" w14:textId="77777777" w:rsidR="00C054E5" w:rsidRPr="004E72DB" w:rsidRDefault="00C054E5" w:rsidP="00C054E5">
      <w:pPr>
        <w:rPr>
          <w:sz w:val="22"/>
          <w:szCs w:val="22"/>
          <w:lang w:val="lt-LT"/>
        </w:rPr>
      </w:pPr>
    </w:p>
    <w:p w14:paraId="4C5A95C2" w14:textId="77777777" w:rsidR="00C054E5" w:rsidRPr="004E72DB" w:rsidRDefault="00C054E5" w:rsidP="00C054E5">
      <w:pPr>
        <w:rPr>
          <w:sz w:val="22"/>
          <w:szCs w:val="22"/>
          <w:lang w:val="lt-LT"/>
        </w:rPr>
      </w:pPr>
    </w:p>
    <w:p w14:paraId="4A2FFF3B" w14:textId="77777777" w:rsidR="00C054E5" w:rsidRPr="004E72DB" w:rsidRDefault="00C054E5" w:rsidP="00C054E5">
      <w:pPr>
        <w:rPr>
          <w:sz w:val="22"/>
          <w:szCs w:val="22"/>
          <w:lang w:val="lt-LT"/>
        </w:rPr>
      </w:pPr>
    </w:p>
    <w:p w14:paraId="2E5F466A" w14:textId="77777777" w:rsidR="00C054E5" w:rsidRPr="004E72DB" w:rsidRDefault="00C054E5" w:rsidP="00C054E5">
      <w:pPr>
        <w:rPr>
          <w:sz w:val="22"/>
          <w:szCs w:val="22"/>
          <w:lang w:val="lt-LT"/>
        </w:rPr>
      </w:pPr>
    </w:p>
    <w:p w14:paraId="181D0B08" w14:textId="77777777" w:rsidR="00C054E5" w:rsidRPr="004E72DB" w:rsidRDefault="00C054E5" w:rsidP="00C054E5">
      <w:pPr>
        <w:rPr>
          <w:sz w:val="22"/>
          <w:szCs w:val="22"/>
          <w:lang w:val="lt-LT"/>
        </w:rPr>
      </w:pPr>
    </w:p>
    <w:p w14:paraId="2D3CE010" w14:textId="77777777" w:rsidR="00C054E5" w:rsidRPr="004E72DB" w:rsidRDefault="00C054E5" w:rsidP="00C054E5">
      <w:pPr>
        <w:rPr>
          <w:sz w:val="22"/>
          <w:szCs w:val="22"/>
          <w:lang w:val="lt-LT"/>
        </w:rPr>
      </w:pPr>
    </w:p>
    <w:p w14:paraId="136C9B75" w14:textId="77777777" w:rsidR="00C054E5" w:rsidRPr="004E72DB" w:rsidRDefault="00C054E5" w:rsidP="00C054E5">
      <w:pPr>
        <w:rPr>
          <w:sz w:val="22"/>
          <w:szCs w:val="22"/>
          <w:lang w:val="lt-LT"/>
        </w:rPr>
      </w:pPr>
    </w:p>
    <w:p w14:paraId="4894A295" w14:textId="77777777" w:rsidR="00C054E5" w:rsidRPr="004E72DB" w:rsidRDefault="00C054E5" w:rsidP="00C054E5">
      <w:pPr>
        <w:rPr>
          <w:sz w:val="22"/>
          <w:szCs w:val="22"/>
          <w:lang w:val="lt-LT"/>
        </w:rPr>
      </w:pPr>
    </w:p>
    <w:p w14:paraId="092E081F" w14:textId="77777777" w:rsidR="00C054E5" w:rsidRPr="004E72DB" w:rsidRDefault="00C054E5" w:rsidP="00C054E5">
      <w:pPr>
        <w:rPr>
          <w:sz w:val="22"/>
          <w:szCs w:val="22"/>
          <w:lang w:val="lt-LT"/>
        </w:rPr>
      </w:pPr>
    </w:p>
    <w:p w14:paraId="45FA4682" w14:textId="77777777" w:rsidR="00C054E5" w:rsidRPr="004E72DB" w:rsidRDefault="00C054E5" w:rsidP="00C054E5">
      <w:pPr>
        <w:rPr>
          <w:sz w:val="22"/>
          <w:szCs w:val="22"/>
          <w:lang w:val="lt-LT"/>
        </w:rPr>
      </w:pPr>
    </w:p>
    <w:p w14:paraId="2D6FBA60" w14:textId="77777777" w:rsidR="00C054E5" w:rsidRPr="004E72DB" w:rsidRDefault="00C054E5" w:rsidP="00C054E5">
      <w:pPr>
        <w:rPr>
          <w:sz w:val="22"/>
          <w:szCs w:val="22"/>
          <w:lang w:val="lt-LT"/>
        </w:rPr>
      </w:pPr>
    </w:p>
    <w:p w14:paraId="324DC3DA" w14:textId="77777777" w:rsidR="00C054E5" w:rsidRPr="004E72DB" w:rsidRDefault="00C054E5" w:rsidP="00C054E5">
      <w:pPr>
        <w:rPr>
          <w:sz w:val="22"/>
          <w:szCs w:val="22"/>
          <w:lang w:val="lt-LT"/>
        </w:rPr>
      </w:pPr>
    </w:p>
    <w:p w14:paraId="6C5F46E7" w14:textId="77777777" w:rsidR="00C054E5" w:rsidRPr="004E72DB" w:rsidRDefault="00C054E5" w:rsidP="00C054E5">
      <w:pPr>
        <w:rPr>
          <w:sz w:val="22"/>
          <w:szCs w:val="22"/>
          <w:lang w:val="lt-LT"/>
        </w:rPr>
      </w:pPr>
    </w:p>
    <w:p w14:paraId="1E2FFB6A" w14:textId="77777777" w:rsidR="00C054E5" w:rsidRPr="004E72DB" w:rsidRDefault="00C054E5" w:rsidP="00C054E5">
      <w:pPr>
        <w:rPr>
          <w:sz w:val="22"/>
          <w:szCs w:val="22"/>
          <w:lang w:val="lt-LT"/>
        </w:rPr>
      </w:pPr>
    </w:p>
    <w:p w14:paraId="31CCCFC6" w14:textId="77777777" w:rsidR="00C054E5" w:rsidRPr="004E72DB" w:rsidRDefault="00C054E5" w:rsidP="00C054E5">
      <w:pPr>
        <w:rPr>
          <w:sz w:val="22"/>
          <w:szCs w:val="22"/>
          <w:lang w:val="lt-LT"/>
        </w:rPr>
      </w:pPr>
    </w:p>
    <w:p w14:paraId="194BB699" w14:textId="77777777" w:rsidR="00C054E5" w:rsidRPr="004E72DB" w:rsidRDefault="00C054E5" w:rsidP="00C054E5">
      <w:pPr>
        <w:rPr>
          <w:sz w:val="22"/>
          <w:szCs w:val="22"/>
          <w:lang w:val="lt-LT"/>
        </w:rPr>
      </w:pPr>
    </w:p>
    <w:p w14:paraId="08A8D2FE" w14:textId="77777777" w:rsidR="00C054E5" w:rsidRPr="004E72DB" w:rsidRDefault="00C054E5" w:rsidP="00C054E5">
      <w:pPr>
        <w:rPr>
          <w:sz w:val="22"/>
          <w:szCs w:val="22"/>
          <w:lang w:val="lt-LT"/>
        </w:rPr>
      </w:pPr>
    </w:p>
    <w:p w14:paraId="4FB311B8" w14:textId="77777777" w:rsidR="00C054E5" w:rsidRPr="004E72DB" w:rsidRDefault="00C054E5" w:rsidP="00C054E5">
      <w:pPr>
        <w:rPr>
          <w:sz w:val="22"/>
          <w:szCs w:val="22"/>
          <w:lang w:val="lt-LT"/>
        </w:rPr>
      </w:pPr>
    </w:p>
    <w:p w14:paraId="23BBA992" w14:textId="77777777" w:rsidR="00C054E5" w:rsidRPr="004E72DB" w:rsidRDefault="00C054E5" w:rsidP="00C054E5">
      <w:pPr>
        <w:rPr>
          <w:sz w:val="22"/>
          <w:szCs w:val="22"/>
          <w:lang w:val="lt-LT"/>
        </w:rPr>
      </w:pPr>
    </w:p>
    <w:p w14:paraId="716504D4" w14:textId="77777777" w:rsidR="00C054E5" w:rsidRPr="004E72DB" w:rsidRDefault="00C054E5" w:rsidP="00C054E5">
      <w:pPr>
        <w:rPr>
          <w:sz w:val="22"/>
          <w:szCs w:val="22"/>
          <w:lang w:val="lt-LT"/>
        </w:rPr>
      </w:pPr>
    </w:p>
    <w:p w14:paraId="4B771B19" w14:textId="77777777" w:rsidR="00C054E5" w:rsidRPr="004E72DB" w:rsidRDefault="00C054E5" w:rsidP="00C054E5">
      <w:pPr>
        <w:rPr>
          <w:sz w:val="22"/>
          <w:szCs w:val="22"/>
          <w:lang w:val="lt-LT"/>
        </w:rPr>
      </w:pPr>
    </w:p>
    <w:p w14:paraId="33575F15" w14:textId="77777777" w:rsidR="00C054E5" w:rsidRPr="004E72DB" w:rsidRDefault="00C054E5" w:rsidP="00C054E5">
      <w:pPr>
        <w:rPr>
          <w:sz w:val="22"/>
          <w:szCs w:val="22"/>
          <w:lang w:val="lt-LT"/>
        </w:rPr>
      </w:pPr>
    </w:p>
    <w:p w14:paraId="39E769AB" w14:textId="77777777" w:rsidR="00C054E5" w:rsidRPr="004E72DB" w:rsidRDefault="00C054E5" w:rsidP="00C054E5">
      <w:pPr>
        <w:rPr>
          <w:sz w:val="22"/>
          <w:szCs w:val="22"/>
          <w:lang w:val="lt-LT"/>
        </w:rPr>
      </w:pPr>
    </w:p>
    <w:p w14:paraId="7DCD9212" w14:textId="77777777" w:rsidR="00C054E5" w:rsidRPr="004E72DB" w:rsidRDefault="00C054E5" w:rsidP="00C054E5">
      <w:pPr>
        <w:pStyle w:val="TTEMEASMCAChar"/>
        <w:rPr>
          <w:lang w:val="lt-LT"/>
        </w:rPr>
      </w:pPr>
      <w:r w:rsidRPr="004E72DB">
        <w:rPr>
          <w:lang w:val="lt-LT"/>
        </w:rPr>
        <w:t>B. PAKUOTĖS LAPELIS</w:t>
      </w:r>
    </w:p>
    <w:p w14:paraId="4611B3A1" w14:textId="77777777" w:rsidR="000F69AF" w:rsidRDefault="00C054E5" w:rsidP="000F69AF">
      <w:pPr>
        <w:jc w:val="center"/>
        <w:rPr>
          <w:b/>
          <w:sz w:val="22"/>
          <w:szCs w:val="22"/>
          <w:lang w:val="lt-LT"/>
        </w:rPr>
      </w:pPr>
      <w:r w:rsidRPr="004E72DB">
        <w:rPr>
          <w:sz w:val="22"/>
          <w:szCs w:val="22"/>
          <w:lang w:val="lt-LT"/>
        </w:rPr>
        <w:br w:type="page"/>
      </w:r>
      <w:bookmarkStart w:id="12" w:name="_Toc129243138"/>
      <w:bookmarkStart w:id="13" w:name="_Toc129243263"/>
      <w:r w:rsidR="000F69AF" w:rsidRPr="004E72DB">
        <w:rPr>
          <w:b/>
          <w:sz w:val="22"/>
          <w:szCs w:val="22"/>
          <w:lang w:val="lt-LT"/>
        </w:rPr>
        <w:lastRenderedPageBreak/>
        <w:t>Pakuotės lapelis: informacija vartotojui</w:t>
      </w:r>
      <w:bookmarkEnd w:id="12"/>
      <w:bookmarkEnd w:id="13"/>
    </w:p>
    <w:p w14:paraId="30250599" w14:textId="77777777" w:rsidR="000F69AF" w:rsidRPr="004E72DB" w:rsidRDefault="000F69AF" w:rsidP="000F69AF">
      <w:pPr>
        <w:jc w:val="center"/>
        <w:rPr>
          <w:b/>
          <w:sz w:val="22"/>
          <w:szCs w:val="22"/>
          <w:lang w:val="lt-LT"/>
        </w:rPr>
      </w:pPr>
    </w:p>
    <w:p w14:paraId="17549DD2" w14:textId="77777777" w:rsidR="000F69AF" w:rsidRPr="004E72DB" w:rsidRDefault="000F69AF" w:rsidP="000F69AF">
      <w:pPr>
        <w:pStyle w:val="BTbeEMEASMCA"/>
      </w:pPr>
      <w:proofErr w:type="spellStart"/>
      <w:r w:rsidRPr="004E72DB">
        <w:t>Elocon</w:t>
      </w:r>
      <w:proofErr w:type="spellEnd"/>
      <w:r w:rsidRPr="004E72DB">
        <w:t xml:space="preserve"> 1 mg/g kremas</w:t>
      </w:r>
    </w:p>
    <w:p w14:paraId="24372F99" w14:textId="77777777" w:rsidR="000F69AF" w:rsidRPr="004E72DB" w:rsidRDefault="000F69AF" w:rsidP="000F69AF">
      <w:pPr>
        <w:pStyle w:val="BTbeEMEASMCA"/>
        <w:rPr>
          <w:bCs/>
        </w:rPr>
      </w:pPr>
      <w:proofErr w:type="spellStart"/>
      <w:r w:rsidRPr="004E72DB">
        <w:t>Elocon</w:t>
      </w:r>
      <w:proofErr w:type="spellEnd"/>
      <w:r w:rsidRPr="004E72DB">
        <w:t xml:space="preserve"> 1 mg/g</w:t>
      </w:r>
      <w:r w:rsidRPr="004E72DB">
        <w:rPr>
          <w:bCs/>
        </w:rPr>
        <w:t xml:space="preserve"> tepalas</w:t>
      </w:r>
    </w:p>
    <w:p w14:paraId="7429BDCC" w14:textId="77777777" w:rsidR="000F69AF" w:rsidRPr="004E72DB" w:rsidRDefault="000F69AF" w:rsidP="000F69AF">
      <w:pPr>
        <w:pStyle w:val="BTbeEMEASMCA"/>
      </w:pPr>
      <w:proofErr w:type="spellStart"/>
      <w:r w:rsidRPr="004E72DB">
        <w:t>Elocon</w:t>
      </w:r>
      <w:proofErr w:type="spellEnd"/>
      <w:r w:rsidRPr="004E72DB">
        <w:t xml:space="preserve"> 1 mg/g odos tirpalas</w:t>
      </w:r>
    </w:p>
    <w:p w14:paraId="00632450" w14:textId="77777777" w:rsidR="000F69AF" w:rsidRPr="004E72DB" w:rsidRDefault="000F69AF" w:rsidP="000F69AF">
      <w:pPr>
        <w:jc w:val="center"/>
        <w:rPr>
          <w:sz w:val="22"/>
          <w:szCs w:val="22"/>
          <w:lang w:val="lt-LT"/>
        </w:rPr>
      </w:pPr>
      <w:proofErr w:type="spellStart"/>
      <w:r>
        <w:rPr>
          <w:sz w:val="22"/>
          <w:szCs w:val="22"/>
          <w:lang w:val="lt-LT"/>
        </w:rPr>
        <w:t>m</w:t>
      </w:r>
      <w:r w:rsidRPr="004E72DB">
        <w:rPr>
          <w:sz w:val="22"/>
          <w:szCs w:val="22"/>
          <w:lang w:val="lt-LT"/>
        </w:rPr>
        <w:t>ometazono</w:t>
      </w:r>
      <w:proofErr w:type="spellEnd"/>
      <w:r w:rsidRPr="004E72DB">
        <w:rPr>
          <w:sz w:val="22"/>
          <w:szCs w:val="22"/>
          <w:lang w:val="lt-LT"/>
        </w:rPr>
        <w:t xml:space="preserve"> </w:t>
      </w:r>
      <w:proofErr w:type="spellStart"/>
      <w:r w:rsidRPr="004E72DB">
        <w:rPr>
          <w:sz w:val="22"/>
          <w:szCs w:val="22"/>
          <w:lang w:val="lt-LT"/>
        </w:rPr>
        <w:t>furoatas</w:t>
      </w:r>
      <w:proofErr w:type="spellEnd"/>
      <w:r w:rsidRPr="004E72DB">
        <w:rPr>
          <w:sz w:val="22"/>
          <w:szCs w:val="22"/>
          <w:lang w:val="lt-LT"/>
        </w:rPr>
        <w:t xml:space="preserve"> </w:t>
      </w:r>
      <w:r w:rsidRPr="003A63FE">
        <w:rPr>
          <w:sz w:val="22"/>
          <w:szCs w:val="22"/>
          <w:lang w:val="lt-LT"/>
        </w:rPr>
        <w:t>(</w:t>
      </w:r>
      <w:proofErr w:type="spellStart"/>
      <w:r>
        <w:rPr>
          <w:i/>
          <w:sz w:val="22"/>
          <w:szCs w:val="22"/>
          <w:lang w:val="lt-LT"/>
        </w:rPr>
        <w:t>m</w:t>
      </w:r>
      <w:r w:rsidRPr="00EA0BBA">
        <w:rPr>
          <w:i/>
          <w:sz w:val="22"/>
          <w:szCs w:val="22"/>
          <w:lang w:val="lt-LT"/>
        </w:rPr>
        <w:t>ometasoni</w:t>
      </w:r>
      <w:proofErr w:type="spellEnd"/>
      <w:r w:rsidRPr="00EA0BBA">
        <w:rPr>
          <w:i/>
          <w:sz w:val="22"/>
          <w:szCs w:val="22"/>
          <w:lang w:val="lt-LT"/>
        </w:rPr>
        <w:t xml:space="preserve"> </w:t>
      </w:r>
      <w:proofErr w:type="spellStart"/>
      <w:r w:rsidRPr="00EA0BBA">
        <w:rPr>
          <w:i/>
          <w:sz w:val="22"/>
          <w:szCs w:val="22"/>
          <w:lang w:val="lt-LT"/>
        </w:rPr>
        <w:t>furoas</w:t>
      </w:r>
      <w:proofErr w:type="spellEnd"/>
      <w:r w:rsidRPr="003A63FE">
        <w:rPr>
          <w:sz w:val="22"/>
          <w:szCs w:val="22"/>
          <w:lang w:val="lt-LT"/>
        </w:rPr>
        <w:t>)</w:t>
      </w:r>
    </w:p>
    <w:p w14:paraId="7674C56F" w14:textId="77777777" w:rsidR="000F69AF" w:rsidRPr="004E72DB" w:rsidRDefault="000F69AF" w:rsidP="000F69AF">
      <w:pPr>
        <w:pStyle w:val="Sraopastraipa"/>
        <w:ind w:left="0"/>
        <w:rPr>
          <w:sz w:val="22"/>
          <w:szCs w:val="22"/>
          <w:lang w:val="lt-LT"/>
        </w:rPr>
      </w:pPr>
    </w:p>
    <w:p w14:paraId="78C73240" w14:textId="77777777" w:rsidR="000F69AF" w:rsidRDefault="000F69AF" w:rsidP="000F69AF">
      <w:pPr>
        <w:pStyle w:val="Sraopastraipa"/>
        <w:ind w:left="0"/>
        <w:rPr>
          <w:b/>
          <w:sz w:val="22"/>
          <w:szCs w:val="22"/>
          <w:lang w:val="lt-LT"/>
        </w:rPr>
      </w:pPr>
      <w:r w:rsidRPr="004E72DB">
        <w:rPr>
          <w:b/>
          <w:snapToGrid w:val="0"/>
          <w:sz w:val="22"/>
          <w:szCs w:val="22"/>
          <w:lang w:val="lt-LT"/>
        </w:rPr>
        <w:t>Atidžiai perskaitykite visą šį lapelį, prieš pradėdami vartoti vaistą, nes jame pateikiama Jums svarbi informacija.</w:t>
      </w:r>
      <w:r w:rsidRPr="004E72DB">
        <w:rPr>
          <w:b/>
          <w:sz w:val="22"/>
          <w:szCs w:val="22"/>
          <w:lang w:val="lt-LT"/>
        </w:rPr>
        <w:t xml:space="preserve"> </w:t>
      </w:r>
    </w:p>
    <w:p w14:paraId="0CDFC44E" w14:textId="77777777" w:rsidR="000F69AF" w:rsidRPr="004E72DB" w:rsidRDefault="000F69AF" w:rsidP="000F69AF">
      <w:pPr>
        <w:pStyle w:val="Sraopastraipa"/>
        <w:numPr>
          <w:ilvl w:val="0"/>
          <w:numId w:val="5"/>
        </w:numPr>
        <w:ind w:left="567" w:hanging="567"/>
        <w:rPr>
          <w:snapToGrid w:val="0"/>
          <w:sz w:val="22"/>
          <w:szCs w:val="22"/>
          <w:lang w:val="lt-LT"/>
        </w:rPr>
      </w:pPr>
      <w:r w:rsidRPr="004E72DB">
        <w:rPr>
          <w:snapToGrid w:val="0"/>
          <w:sz w:val="22"/>
          <w:szCs w:val="22"/>
          <w:lang w:val="lt-LT"/>
        </w:rPr>
        <w:t>Neišmeskite šio lapelio, nes vėl gali prireikti jį perskaityti.</w:t>
      </w:r>
    </w:p>
    <w:p w14:paraId="7F7A8BF8" w14:textId="77777777" w:rsidR="000F69AF" w:rsidRPr="004E72DB" w:rsidRDefault="000F69AF" w:rsidP="000F69AF">
      <w:pPr>
        <w:pStyle w:val="Sraopastraipa"/>
        <w:numPr>
          <w:ilvl w:val="0"/>
          <w:numId w:val="5"/>
        </w:numPr>
        <w:ind w:left="567" w:hanging="567"/>
        <w:rPr>
          <w:snapToGrid w:val="0"/>
          <w:sz w:val="22"/>
          <w:szCs w:val="22"/>
          <w:lang w:val="lt-LT"/>
        </w:rPr>
      </w:pPr>
      <w:r w:rsidRPr="004E72DB">
        <w:rPr>
          <w:snapToGrid w:val="0"/>
          <w:sz w:val="22"/>
          <w:szCs w:val="22"/>
          <w:lang w:val="lt-LT"/>
        </w:rPr>
        <w:t>Jeigu kiltų daugiau klausimų, kreipkitės į gydytoją arba vaistininką.</w:t>
      </w:r>
    </w:p>
    <w:p w14:paraId="1B58ACAC" w14:textId="77777777" w:rsidR="000F69AF" w:rsidRPr="004E72DB" w:rsidRDefault="000F69AF" w:rsidP="000F69AF">
      <w:pPr>
        <w:pStyle w:val="Sraopastraipa"/>
        <w:numPr>
          <w:ilvl w:val="0"/>
          <w:numId w:val="5"/>
        </w:numPr>
        <w:ind w:left="567" w:hanging="567"/>
        <w:rPr>
          <w:snapToGrid w:val="0"/>
          <w:sz w:val="22"/>
          <w:szCs w:val="22"/>
          <w:lang w:val="lt-LT"/>
        </w:rPr>
      </w:pPr>
      <w:r w:rsidRPr="004E72DB">
        <w:rPr>
          <w:snapToGrid w:val="0"/>
          <w:sz w:val="22"/>
          <w:szCs w:val="22"/>
          <w:lang w:val="lt-LT"/>
        </w:rPr>
        <w:t>Šis vaistas skirtas tik Jums, todėl kitiems žmonėms jo duoti negalima. Vaistas gali jiems pakenkti (net tiems, kurių ligos požymiai yra tokie patys kaip Jūsų).</w:t>
      </w:r>
    </w:p>
    <w:p w14:paraId="33E4F476" w14:textId="77777777" w:rsidR="000F69AF" w:rsidRPr="004E72DB" w:rsidRDefault="000F69AF" w:rsidP="000F69AF">
      <w:pPr>
        <w:pStyle w:val="Sraopastraipa"/>
        <w:numPr>
          <w:ilvl w:val="0"/>
          <w:numId w:val="5"/>
        </w:numPr>
        <w:ind w:left="567" w:hanging="567"/>
        <w:rPr>
          <w:snapToGrid w:val="0"/>
          <w:sz w:val="22"/>
          <w:szCs w:val="22"/>
          <w:lang w:val="lt-LT"/>
        </w:rPr>
      </w:pPr>
      <w:r w:rsidRPr="004E72DB">
        <w:rPr>
          <w:snapToGrid w:val="0"/>
          <w:sz w:val="22"/>
          <w:szCs w:val="22"/>
          <w:lang w:val="lt-LT"/>
        </w:rPr>
        <w:t>Jeigu pasireiškė šalutinis poveikis (net jeigu jis šiame lapelyje nenurodytas), kreipkitės į gydytoją arba vaistininką. Žr. 4</w:t>
      </w:r>
      <w:r>
        <w:rPr>
          <w:snapToGrid w:val="0"/>
          <w:sz w:val="22"/>
          <w:szCs w:val="22"/>
          <w:lang w:val="lt-LT"/>
        </w:rPr>
        <w:t> </w:t>
      </w:r>
      <w:r w:rsidRPr="004E72DB">
        <w:rPr>
          <w:snapToGrid w:val="0"/>
          <w:sz w:val="22"/>
          <w:szCs w:val="22"/>
          <w:lang w:val="lt-LT"/>
        </w:rPr>
        <w:t>skyrių.</w:t>
      </w:r>
    </w:p>
    <w:p w14:paraId="7183329F" w14:textId="77777777" w:rsidR="000F69AF" w:rsidRPr="004E72DB" w:rsidRDefault="000F69AF" w:rsidP="000F69AF">
      <w:pPr>
        <w:rPr>
          <w:sz w:val="22"/>
          <w:szCs w:val="22"/>
          <w:lang w:val="lt-LT"/>
        </w:rPr>
      </w:pPr>
    </w:p>
    <w:p w14:paraId="513A0335" w14:textId="77777777" w:rsidR="000F69AF" w:rsidRPr="004E72DB" w:rsidRDefault="000F69AF" w:rsidP="000F69AF">
      <w:pPr>
        <w:keepNext/>
        <w:rPr>
          <w:b/>
          <w:sz w:val="22"/>
          <w:szCs w:val="22"/>
          <w:lang w:val="lt-LT"/>
        </w:rPr>
      </w:pPr>
      <w:r w:rsidRPr="004E72DB">
        <w:rPr>
          <w:b/>
          <w:sz w:val="22"/>
          <w:szCs w:val="22"/>
          <w:lang w:val="lt-LT"/>
        </w:rPr>
        <w:t>Apie ką rašoma šiame lapelyje?</w:t>
      </w:r>
    </w:p>
    <w:p w14:paraId="3999F56D" w14:textId="77777777" w:rsidR="000F69AF" w:rsidRPr="004E72DB" w:rsidRDefault="000F69AF" w:rsidP="000F69AF">
      <w:pPr>
        <w:rPr>
          <w:sz w:val="22"/>
          <w:szCs w:val="22"/>
          <w:lang w:val="lt-LT"/>
        </w:rPr>
      </w:pPr>
    </w:p>
    <w:p w14:paraId="62692306" w14:textId="77777777" w:rsidR="000F69AF" w:rsidRPr="004E72DB" w:rsidRDefault="000F69AF" w:rsidP="000F69AF">
      <w:pPr>
        <w:ind w:left="567" w:hanging="567"/>
        <w:rPr>
          <w:sz w:val="22"/>
          <w:szCs w:val="22"/>
          <w:lang w:val="lt-LT"/>
        </w:rPr>
      </w:pPr>
      <w:r w:rsidRPr="004E72DB">
        <w:rPr>
          <w:sz w:val="22"/>
          <w:szCs w:val="22"/>
          <w:lang w:val="lt-LT"/>
        </w:rPr>
        <w:t>1.</w:t>
      </w:r>
      <w:r w:rsidRPr="004E72DB">
        <w:rPr>
          <w:sz w:val="22"/>
          <w:szCs w:val="22"/>
          <w:lang w:val="lt-LT"/>
        </w:rPr>
        <w:tab/>
        <w:t xml:space="preserve">Kas yra </w:t>
      </w:r>
      <w:proofErr w:type="spellStart"/>
      <w:r w:rsidRPr="004E72DB">
        <w:rPr>
          <w:sz w:val="22"/>
          <w:szCs w:val="22"/>
          <w:lang w:val="lt-LT"/>
        </w:rPr>
        <w:t>Elocon</w:t>
      </w:r>
      <w:proofErr w:type="spellEnd"/>
      <w:r w:rsidRPr="004E72DB">
        <w:rPr>
          <w:sz w:val="22"/>
          <w:szCs w:val="22"/>
          <w:lang w:val="lt-LT"/>
        </w:rPr>
        <w:t xml:space="preserve"> ir kam jis vartojamas</w:t>
      </w:r>
    </w:p>
    <w:p w14:paraId="76718181" w14:textId="77777777" w:rsidR="000F69AF" w:rsidRPr="004E72DB" w:rsidRDefault="000F69AF" w:rsidP="000F69AF">
      <w:pPr>
        <w:ind w:left="567" w:hanging="567"/>
        <w:rPr>
          <w:sz w:val="22"/>
          <w:szCs w:val="22"/>
          <w:lang w:val="lt-LT"/>
        </w:rPr>
      </w:pPr>
      <w:r w:rsidRPr="004E72DB">
        <w:rPr>
          <w:sz w:val="22"/>
          <w:szCs w:val="22"/>
          <w:lang w:val="lt-LT"/>
        </w:rPr>
        <w:t>2.</w:t>
      </w:r>
      <w:r w:rsidRPr="004E72DB">
        <w:rPr>
          <w:sz w:val="22"/>
          <w:szCs w:val="22"/>
          <w:lang w:val="lt-LT"/>
        </w:rPr>
        <w:tab/>
        <w:t xml:space="preserve">Kas žinotina prieš vartojant </w:t>
      </w:r>
      <w:proofErr w:type="spellStart"/>
      <w:r w:rsidRPr="004E72DB">
        <w:rPr>
          <w:sz w:val="22"/>
          <w:szCs w:val="22"/>
          <w:lang w:val="lt-LT"/>
        </w:rPr>
        <w:t>Elocon</w:t>
      </w:r>
      <w:proofErr w:type="spellEnd"/>
    </w:p>
    <w:p w14:paraId="7B823A61" w14:textId="77777777" w:rsidR="000F69AF" w:rsidRPr="004E72DB" w:rsidRDefault="000F69AF" w:rsidP="000F69AF">
      <w:pPr>
        <w:ind w:left="567" w:hanging="567"/>
        <w:rPr>
          <w:sz w:val="22"/>
          <w:szCs w:val="22"/>
          <w:lang w:val="lt-LT"/>
        </w:rPr>
      </w:pPr>
      <w:r w:rsidRPr="004E72DB">
        <w:rPr>
          <w:sz w:val="22"/>
          <w:szCs w:val="22"/>
          <w:lang w:val="lt-LT"/>
        </w:rPr>
        <w:t>3.</w:t>
      </w:r>
      <w:r w:rsidRPr="004E72DB">
        <w:rPr>
          <w:sz w:val="22"/>
          <w:szCs w:val="22"/>
          <w:lang w:val="lt-LT"/>
        </w:rPr>
        <w:tab/>
        <w:t xml:space="preserve">Kaip vartoti </w:t>
      </w:r>
      <w:proofErr w:type="spellStart"/>
      <w:r w:rsidRPr="004E72DB">
        <w:rPr>
          <w:sz w:val="22"/>
          <w:szCs w:val="22"/>
          <w:lang w:val="lt-LT"/>
        </w:rPr>
        <w:t>Elocon</w:t>
      </w:r>
      <w:proofErr w:type="spellEnd"/>
    </w:p>
    <w:p w14:paraId="4E0699A4" w14:textId="77777777" w:rsidR="000F69AF" w:rsidRPr="004E72DB" w:rsidRDefault="000F69AF" w:rsidP="000F69AF">
      <w:pPr>
        <w:ind w:left="567" w:hanging="567"/>
        <w:rPr>
          <w:sz w:val="22"/>
          <w:szCs w:val="22"/>
          <w:lang w:val="lt-LT"/>
        </w:rPr>
      </w:pPr>
      <w:r w:rsidRPr="004E72DB">
        <w:rPr>
          <w:sz w:val="22"/>
          <w:szCs w:val="22"/>
          <w:lang w:val="lt-LT"/>
        </w:rPr>
        <w:t>4.</w:t>
      </w:r>
      <w:r w:rsidRPr="004E72DB">
        <w:rPr>
          <w:sz w:val="22"/>
          <w:szCs w:val="22"/>
          <w:lang w:val="lt-LT"/>
        </w:rPr>
        <w:tab/>
        <w:t>Galimas šalutinis poveikis</w:t>
      </w:r>
    </w:p>
    <w:p w14:paraId="6E4112E6" w14:textId="77777777" w:rsidR="000F69AF" w:rsidRPr="004E72DB" w:rsidRDefault="000F69AF" w:rsidP="000F69AF">
      <w:pPr>
        <w:ind w:left="567" w:hanging="567"/>
        <w:rPr>
          <w:sz w:val="22"/>
          <w:szCs w:val="22"/>
          <w:lang w:val="lt-LT"/>
        </w:rPr>
      </w:pPr>
      <w:r w:rsidRPr="004E72DB">
        <w:rPr>
          <w:sz w:val="22"/>
          <w:szCs w:val="22"/>
          <w:lang w:val="lt-LT"/>
        </w:rPr>
        <w:t>5.</w:t>
      </w:r>
      <w:r w:rsidRPr="004E72DB">
        <w:rPr>
          <w:sz w:val="22"/>
          <w:szCs w:val="22"/>
          <w:lang w:val="lt-LT"/>
        </w:rPr>
        <w:tab/>
        <w:t xml:space="preserve">Kaip laikyti </w:t>
      </w:r>
      <w:proofErr w:type="spellStart"/>
      <w:r w:rsidRPr="004E72DB">
        <w:rPr>
          <w:sz w:val="22"/>
          <w:szCs w:val="22"/>
          <w:lang w:val="lt-LT"/>
        </w:rPr>
        <w:t>Elocon</w:t>
      </w:r>
      <w:proofErr w:type="spellEnd"/>
    </w:p>
    <w:p w14:paraId="517EF817" w14:textId="77777777" w:rsidR="000F69AF" w:rsidRPr="004E72DB" w:rsidRDefault="000F69AF" w:rsidP="000F69AF">
      <w:pPr>
        <w:ind w:left="567" w:hanging="567"/>
        <w:rPr>
          <w:sz w:val="22"/>
          <w:szCs w:val="22"/>
          <w:lang w:val="lt-LT"/>
        </w:rPr>
      </w:pPr>
      <w:r w:rsidRPr="004E72DB">
        <w:rPr>
          <w:sz w:val="22"/>
          <w:szCs w:val="22"/>
          <w:lang w:val="lt-LT"/>
        </w:rPr>
        <w:t>6.</w:t>
      </w:r>
      <w:r w:rsidRPr="004E72DB">
        <w:rPr>
          <w:sz w:val="22"/>
          <w:szCs w:val="22"/>
          <w:lang w:val="lt-LT"/>
        </w:rPr>
        <w:tab/>
        <w:t>Pakuotės turinys ir kita informacija</w:t>
      </w:r>
    </w:p>
    <w:p w14:paraId="0F0071FC" w14:textId="77777777" w:rsidR="000F69AF" w:rsidRPr="004E72DB" w:rsidRDefault="000F69AF" w:rsidP="000F69AF">
      <w:pPr>
        <w:rPr>
          <w:b/>
          <w:sz w:val="22"/>
          <w:szCs w:val="22"/>
          <w:lang w:val="lt-LT"/>
        </w:rPr>
      </w:pPr>
    </w:p>
    <w:p w14:paraId="1F218C0B" w14:textId="77777777" w:rsidR="000F69AF" w:rsidRPr="004E72DB" w:rsidRDefault="000F69AF" w:rsidP="000F69AF">
      <w:pPr>
        <w:rPr>
          <w:b/>
          <w:sz w:val="22"/>
          <w:szCs w:val="22"/>
          <w:lang w:val="lt-LT"/>
        </w:rPr>
      </w:pPr>
    </w:p>
    <w:p w14:paraId="65063E03" w14:textId="77777777" w:rsidR="000F69AF" w:rsidRPr="004E72DB" w:rsidRDefault="000F69AF" w:rsidP="000F69AF">
      <w:pPr>
        <w:keepNext/>
        <w:tabs>
          <w:tab w:val="left" w:pos="567"/>
        </w:tabs>
        <w:ind w:left="562" w:hanging="562"/>
        <w:rPr>
          <w:sz w:val="22"/>
          <w:szCs w:val="22"/>
          <w:lang w:val="lt-LT"/>
        </w:rPr>
      </w:pPr>
      <w:bookmarkStart w:id="14" w:name="_Toc129243139"/>
      <w:bookmarkStart w:id="15" w:name="_Toc129243264"/>
      <w:r w:rsidRPr="004E72DB">
        <w:rPr>
          <w:b/>
          <w:sz w:val="22"/>
          <w:szCs w:val="22"/>
          <w:lang w:val="lt-LT"/>
        </w:rPr>
        <w:t>1.</w:t>
      </w:r>
      <w:r w:rsidRPr="004E72DB">
        <w:rPr>
          <w:b/>
          <w:sz w:val="22"/>
          <w:szCs w:val="22"/>
          <w:lang w:val="lt-LT"/>
        </w:rPr>
        <w:tab/>
        <w:t xml:space="preserve">Kas yra </w:t>
      </w:r>
      <w:proofErr w:type="spellStart"/>
      <w:r w:rsidRPr="004E72DB">
        <w:rPr>
          <w:b/>
          <w:sz w:val="22"/>
          <w:szCs w:val="22"/>
          <w:lang w:val="lt-LT"/>
        </w:rPr>
        <w:t>Elocon</w:t>
      </w:r>
      <w:proofErr w:type="spellEnd"/>
      <w:r w:rsidRPr="004E72DB">
        <w:rPr>
          <w:b/>
          <w:sz w:val="22"/>
          <w:szCs w:val="22"/>
          <w:lang w:val="lt-LT"/>
        </w:rPr>
        <w:t xml:space="preserve"> ir kam jis vartojamas</w:t>
      </w:r>
      <w:bookmarkEnd w:id="14"/>
      <w:bookmarkEnd w:id="15"/>
    </w:p>
    <w:p w14:paraId="3B85E5E3" w14:textId="77777777" w:rsidR="000F69AF" w:rsidRPr="004E72DB" w:rsidRDefault="000F69AF" w:rsidP="000F69AF">
      <w:pPr>
        <w:pStyle w:val="Pagrindinistekstas"/>
        <w:rPr>
          <w:i/>
          <w:sz w:val="22"/>
          <w:szCs w:val="22"/>
          <w:lang w:val="lt-LT"/>
        </w:rPr>
      </w:pPr>
    </w:p>
    <w:p w14:paraId="1AD1056A" w14:textId="77777777" w:rsidR="000F69AF" w:rsidRPr="00D8080C" w:rsidRDefault="000F69AF" w:rsidP="000F69AF">
      <w:pPr>
        <w:pStyle w:val="Pagrindinistekstas"/>
        <w:jc w:val="left"/>
        <w:rPr>
          <w:sz w:val="22"/>
          <w:szCs w:val="22"/>
          <w:lang w:val="lt-LT"/>
        </w:rPr>
      </w:pPr>
      <w:proofErr w:type="spellStart"/>
      <w:r w:rsidRPr="004E72DB">
        <w:rPr>
          <w:sz w:val="22"/>
          <w:szCs w:val="22"/>
          <w:lang w:val="lt-LT"/>
        </w:rPr>
        <w:t>Elocon</w:t>
      </w:r>
      <w:proofErr w:type="spellEnd"/>
      <w:r w:rsidRPr="004E72DB">
        <w:rPr>
          <w:sz w:val="22"/>
          <w:szCs w:val="22"/>
          <w:lang w:val="lt-LT"/>
        </w:rPr>
        <w:t xml:space="preserve"> tepalu, odos tirpalu arba kremu gydomas odos uždegimas, jautrus </w:t>
      </w:r>
      <w:proofErr w:type="spellStart"/>
      <w:r w:rsidRPr="004E72DB">
        <w:rPr>
          <w:sz w:val="22"/>
          <w:szCs w:val="22"/>
          <w:lang w:val="lt-LT"/>
        </w:rPr>
        <w:t>mometazono</w:t>
      </w:r>
      <w:proofErr w:type="spellEnd"/>
      <w:r w:rsidRPr="004E72DB">
        <w:rPr>
          <w:sz w:val="22"/>
          <w:szCs w:val="22"/>
          <w:lang w:val="lt-LT"/>
        </w:rPr>
        <w:t xml:space="preserve"> </w:t>
      </w:r>
      <w:proofErr w:type="spellStart"/>
      <w:r w:rsidRPr="004E72DB">
        <w:rPr>
          <w:sz w:val="22"/>
          <w:szCs w:val="22"/>
          <w:lang w:val="lt-LT"/>
        </w:rPr>
        <w:t>furoatui</w:t>
      </w:r>
      <w:proofErr w:type="spellEnd"/>
      <w:r w:rsidRPr="004E72DB">
        <w:rPr>
          <w:sz w:val="22"/>
          <w:szCs w:val="22"/>
          <w:lang w:val="lt-LT"/>
        </w:rPr>
        <w:t>, pvz., psoriazė</w:t>
      </w:r>
      <w:r>
        <w:rPr>
          <w:sz w:val="22"/>
          <w:szCs w:val="22"/>
          <w:lang w:val="lt-LT"/>
        </w:rPr>
        <w:t xml:space="preserve"> (sausas</w:t>
      </w:r>
      <w:r w:rsidRPr="004E72DB">
        <w:rPr>
          <w:sz w:val="22"/>
          <w:szCs w:val="22"/>
          <w:lang w:val="lt-LT"/>
        </w:rPr>
        <w:t>,</w:t>
      </w:r>
      <w:r>
        <w:rPr>
          <w:sz w:val="22"/>
          <w:szCs w:val="22"/>
          <w:lang w:val="lt-LT"/>
        </w:rPr>
        <w:t xml:space="preserve"> pleiskanojantis odos išbėrimas),</w:t>
      </w:r>
      <w:r w:rsidRPr="004E72DB">
        <w:rPr>
          <w:sz w:val="22"/>
          <w:szCs w:val="22"/>
          <w:lang w:val="lt-LT"/>
        </w:rPr>
        <w:t xml:space="preserve"> atopinis </w:t>
      </w:r>
      <w:r w:rsidRPr="00B56E04">
        <w:rPr>
          <w:sz w:val="22"/>
          <w:szCs w:val="22"/>
          <w:lang w:val="lt-LT"/>
        </w:rPr>
        <w:t>dermatitas (</w:t>
      </w:r>
      <w:r w:rsidRPr="00CB6B1B">
        <w:rPr>
          <w:color w:val="000000" w:themeColor="text1"/>
          <w:sz w:val="22"/>
          <w:szCs w:val="22"/>
          <w:lang w:val="lt-LT"/>
        </w:rPr>
        <w:t>niežtintis raudonos spalvos išbėrimas)</w:t>
      </w:r>
      <w:r w:rsidRPr="00CB6B1B">
        <w:rPr>
          <w:color w:val="000000" w:themeColor="text1"/>
          <w:szCs w:val="22"/>
          <w:lang w:val="lt-LT"/>
        </w:rPr>
        <w:t xml:space="preserve"> </w:t>
      </w:r>
      <w:r w:rsidRPr="004E72DB">
        <w:rPr>
          <w:sz w:val="22"/>
          <w:szCs w:val="22"/>
          <w:lang w:val="lt-LT"/>
        </w:rPr>
        <w:t>bei kontaktinis dermatitas</w:t>
      </w:r>
      <w:r>
        <w:rPr>
          <w:sz w:val="22"/>
          <w:szCs w:val="22"/>
          <w:lang w:val="lt-LT"/>
        </w:rPr>
        <w:t>, pasireiškęs</w:t>
      </w:r>
      <w:r w:rsidRPr="004E72DB">
        <w:rPr>
          <w:sz w:val="22"/>
          <w:szCs w:val="22"/>
          <w:lang w:val="lt-LT"/>
        </w:rPr>
        <w:t xml:space="preserve"> dėl alergijos arba </w:t>
      </w:r>
      <w:r>
        <w:rPr>
          <w:sz w:val="22"/>
          <w:szCs w:val="22"/>
          <w:lang w:val="lt-LT"/>
        </w:rPr>
        <w:t>su</w:t>
      </w:r>
      <w:r w:rsidRPr="004E72DB">
        <w:rPr>
          <w:sz w:val="22"/>
          <w:szCs w:val="22"/>
          <w:lang w:val="lt-LT"/>
        </w:rPr>
        <w:t>dirginimo</w:t>
      </w:r>
      <w:r>
        <w:rPr>
          <w:sz w:val="22"/>
          <w:szCs w:val="22"/>
          <w:lang w:val="lt-LT"/>
        </w:rPr>
        <w:t xml:space="preserve"> (</w:t>
      </w:r>
      <w:r w:rsidRPr="008A291B">
        <w:rPr>
          <w:sz w:val="22"/>
          <w:szCs w:val="22"/>
          <w:lang w:val="lt-LT"/>
        </w:rPr>
        <w:t>niežtintis paraudusios patinusios odos išbėrimas)</w:t>
      </w:r>
      <w:r w:rsidRPr="00D8080C">
        <w:rPr>
          <w:sz w:val="22"/>
          <w:szCs w:val="22"/>
          <w:lang w:val="lt-LT"/>
        </w:rPr>
        <w:t>.</w:t>
      </w:r>
    </w:p>
    <w:p w14:paraId="5FC98614" w14:textId="77777777" w:rsidR="000F69AF" w:rsidRPr="004E72DB" w:rsidRDefault="000F69AF" w:rsidP="000F69AF">
      <w:pPr>
        <w:pStyle w:val="Pagrindinistekstas"/>
        <w:rPr>
          <w:sz w:val="22"/>
          <w:szCs w:val="22"/>
          <w:lang w:val="lt-LT"/>
        </w:rPr>
      </w:pPr>
    </w:p>
    <w:p w14:paraId="51298D8C" w14:textId="77777777" w:rsidR="000F69AF" w:rsidRPr="004E72DB" w:rsidRDefault="000F69AF" w:rsidP="000F69AF">
      <w:pPr>
        <w:pStyle w:val="Pagrindinistekstas"/>
        <w:rPr>
          <w:sz w:val="22"/>
          <w:szCs w:val="22"/>
          <w:lang w:val="lt-LT"/>
        </w:rPr>
      </w:pPr>
      <w:r w:rsidRPr="004E72DB">
        <w:rPr>
          <w:sz w:val="22"/>
          <w:szCs w:val="22"/>
          <w:lang w:val="lt-LT"/>
        </w:rPr>
        <w:t xml:space="preserve">Odos tirpalas ypač tinka plaukuotos (taip pat ir galvos) odos pažeidimams, kurie jautrūs </w:t>
      </w:r>
      <w:proofErr w:type="spellStart"/>
      <w:r w:rsidRPr="004E72DB">
        <w:rPr>
          <w:sz w:val="22"/>
          <w:szCs w:val="22"/>
          <w:lang w:val="lt-LT"/>
        </w:rPr>
        <w:t>mometazono</w:t>
      </w:r>
      <w:proofErr w:type="spellEnd"/>
      <w:r w:rsidRPr="004E72DB">
        <w:rPr>
          <w:sz w:val="22"/>
          <w:szCs w:val="22"/>
          <w:lang w:val="lt-LT"/>
        </w:rPr>
        <w:t xml:space="preserve"> </w:t>
      </w:r>
      <w:proofErr w:type="spellStart"/>
      <w:r w:rsidRPr="004E72DB">
        <w:rPr>
          <w:sz w:val="22"/>
          <w:szCs w:val="22"/>
          <w:lang w:val="lt-LT"/>
        </w:rPr>
        <w:t>furoatui</w:t>
      </w:r>
      <w:proofErr w:type="spellEnd"/>
      <w:r w:rsidRPr="004E72DB">
        <w:rPr>
          <w:sz w:val="22"/>
          <w:szCs w:val="22"/>
          <w:lang w:val="lt-LT"/>
        </w:rPr>
        <w:t>, pvz., psoriazei, gydyti.</w:t>
      </w:r>
    </w:p>
    <w:p w14:paraId="42281D5C" w14:textId="77777777" w:rsidR="000F69AF" w:rsidRPr="004E72DB" w:rsidRDefault="000F69AF" w:rsidP="000F69AF">
      <w:pPr>
        <w:pStyle w:val="Pagrindinistekstas"/>
        <w:rPr>
          <w:sz w:val="22"/>
          <w:szCs w:val="22"/>
          <w:lang w:val="lt-LT"/>
        </w:rPr>
      </w:pPr>
    </w:p>
    <w:p w14:paraId="17FB22AC" w14:textId="77777777" w:rsidR="000F69AF" w:rsidRPr="004E72DB" w:rsidRDefault="000F69AF" w:rsidP="000F69AF">
      <w:pPr>
        <w:rPr>
          <w:sz w:val="22"/>
          <w:szCs w:val="22"/>
          <w:lang w:val="lt-LT"/>
        </w:rPr>
      </w:pPr>
      <w:proofErr w:type="spellStart"/>
      <w:r w:rsidRPr="004E72DB">
        <w:rPr>
          <w:sz w:val="22"/>
          <w:szCs w:val="22"/>
          <w:lang w:val="lt-LT"/>
        </w:rPr>
        <w:t>Elocon</w:t>
      </w:r>
      <w:proofErr w:type="spellEnd"/>
      <w:r w:rsidRPr="004E72DB">
        <w:rPr>
          <w:sz w:val="22"/>
          <w:szCs w:val="22"/>
          <w:lang w:val="lt-LT"/>
        </w:rPr>
        <w:t xml:space="preserve">  vartojam</w:t>
      </w:r>
      <w:r>
        <w:rPr>
          <w:sz w:val="22"/>
          <w:szCs w:val="22"/>
          <w:lang w:val="lt-LT"/>
        </w:rPr>
        <w:t>as</w:t>
      </w:r>
      <w:r w:rsidRPr="004E72DB">
        <w:rPr>
          <w:sz w:val="22"/>
          <w:szCs w:val="22"/>
          <w:lang w:val="lt-LT"/>
        </w:rPr>
        <w:t xml:space="preserve"> gydytojo nurodymu.</w:t>
      </w:r>
    </w:p>
    <w:p w14:paraId="186DE891" w14:textId="77777777" w:rsidR="000F69AF" w:rsidRPr="004B7B54" w:rsidRDefault="000F69AF" w:rsidP="000F69AF">
      <w:pPr>
        <w:rPr>
          <w:color w:val="000000" w:themeColor="text1"/>
          <w:sz w:val="22"/>
          <w:szCs w:val="22"/>
          <w:lang w:val="lt-LT"/>
        </w:rPr>
      </w:pPr>
    </w:p>
    <w:p w14:paraId="4B7FD279" w14:textId="77777777" w:rsidR="000F69AF" w:rsidRPr="004E72DB" w:rsidRDefault="000F69AF" w:rsidP="000F69AF">
      <w:pPr>
        <w:rPr>
          <w:sz w:val="22"/>
          <w:szCs w:val="22"/>
          <w:lang w:val="lt-LT"/>
        </w:rPr>
      </w:pPr>
    </w:p>
    <w:p w14:paraId="01BA56F5" w14:textId="77777777" w:rsidR="000F69AF" w:rsidRPr="004E72DB" w:rsidRDefault="000F69AF" w:rsidP="000F69AF">
      <w:pPr>
        <w:tabs>
          <w:tab w:val="left" w:pos="567"/>
        </w:tabs>
        <w:ind w:left="567" w:hanging="567"/>
        <w:rPr>
          <w:b/>
          <w:sz w:val="22"/>
          <w:szCs w:val="22"/>
          <w:lang w:val="lt-LT"/>
        </w:rPr>
      </w:pPr>
      <w:bookmarkStart w:id="16" w:name="_Toc129243140"/>
      <w:bookmarkStart w:id="17" w:name="_Toc129243265"/>
      <w:r w:rsidRPr="004E72DB">
        <w:rPr>
          <w:b/>
          <w:sz w:val="22"/>
          <w:szCs w:val="22"/>
          <w:lang w:val="lt-LT"/>
        </w:rPr>
        <w:t>2.</w:t>
      </w:r>
      <w:r w:rsidRPr="004E72DB">
        <w:rPr>
          <w:b/>
          <w:sz w:val="22"/>
          <w:szCs w:val="22"/>
          <w:lang w:val="lt-LT"/>
        </w:rPr>
        <w:tab/>
        <w:t xml:space="preserve">Kas žinotina prieš vartojant </w:t>
      </w:r>
      <w:proofErr w:type="spellStart"/>
      <w:r w:rsidRPr="004E72DB">
        <w:rPr>
          <w:b/>
          <w:sz w:val="22"/>
          <w:szCs w:val="22"/>
          <w:lang w:val="lt-LT"/>
        </w:rPr>
        <w:t>Elocon</w:t>
      </w:r>
      <w:bookmarkEnd w:id="16"/>
      <w:bookmarkEnd w:id="17"/>
      <w:proofErr w:type="spellEnd"/>
    </w:p>
    <w:p w14:paraId="64A6B72A" w14:textId="77777777" w:rsidR="000F69AF" w:rsidRPr="004E72DB" w:rsidRDefault="000F69AF" w:rsidP="000F69AF">
      <w:pPr>
        <w:rPr>
          <w:sz w:val="22"/>
          <w:szCs w:val="22"/>
          <w:lang w:val="lt-LT"/>
        </w:rPr>
      </w:pPr>
    </w:p>
    <w:p w14:paraId="6ACDAF02" w14:textId="77777777" w:rsidR="000F69AF" w:rsidRPr="004E72DB" w:rsidRDefault="000F69AF" w:rsidP="000F69AF">
      <w:pPr>
        <w:rPr>
          <w:b/>
          <w:sz w:val="22"/>
          <w:szCs w:val="22"/>
          <w:lang w:val="lt-LT"/>
        </w:rPr>
      </w:pPr>
      <w:proofErr w:type="spellStart"/>
      <w:r w:rsidRPr="004E72DB">
        <w:rPr>
          <w:b/>
          <w:sz w:val="22"/>
          <w:szCs w:val="22"/>
          <w:lang w:val="lt-LT"/>
        </w:rPr>
        <w:t>Elocon</w:t>
      </w:r>
      <w:proofErr w:type="spellEnd"/>
      <w:r w:rsidRPr="004E72DB">
        <w:rPr>
          <w:b/>
          <w:sz w:val="22"/>
          <w:szCs w:val="22"/>
          <w:lang w:val="lt-LT"/>
        </w:rPr>
        <w:t xml:space="preserve"> vartoti </w:t>
      </w:r>
      <w:r>
        <w:rPr>
          <w:b/>
          <w:sz w:val="22"/>
          <w:szCs w:val="22"/>
          <w:lang w:val="lt-LT"/>
        </w:rPr>
        <w:t>draudžiama</w:t>
      </w:r>
      <w:r w:rsidRPr="004E72DB">
        <w:rPr>
          <w:b/>
          <w:sz w:val="22"/>
          <w:szCs w:val="22"/>
          <w:lang w:val="lt-LT"/>
        </w:rPr>
        <w:t>:</w:t>
      </w:r>
    </w:p>
    <w:p w14:paraId="6FBFCE05" w14:textId="77777777" w:rsidR="000F69AF" w:rsidRDefault="000F69AF" w:rsidP="000F69AF">
      <w:pPr>
        <w:pStyle w:val="Sraopastraipa"/>
        <w:numPr>
          <w:ilvl w:val="0"/>
          <w:numId w:val="5"/>
        </w:numPr>
        <w:ind w:left="567" w:hanging="567"/>
        <w:rPr>
          <w:sz w:val="22"/>
          <w:szCs w:val="22"/>
          <w:lang w:val="lt-LT"/>
        </w:rPr>
      </w:pPr>
      <w:r w:rsidRPr="004E72DB">
        <w:rPr>
          <w:sz w:val="22"/>
          <w:szCs w:val="22"/>
          <w:lang w:val="lt-LT"/>
        </w:rPr>
        <w:t>jeigu yra alergija veikliajai medžiagai, arba bet kuriai pagalbinei šio vaisto medžiagai (jos išvardytos 6</w:t>
      </w:r>
      <w:r>
        <w:rPr>
          <w:sz w:val="22"/>
          <w:szCs w:val="22"/>
          <w:lang w:val="lt-LT"/>
        </w:rPr>
        <w:t> </w:t>
      </w:r>
      <w:r w:rsidRPr="004E72DB">
        <w:rPr>
          <w:sz w:val="22"/>
          <w:szCs w:val="22"/>
          <w:lang w:val="lt-LT"/>
        </w:rPr>
        <w:t>skyriuje);</w:t>
      </w:r>
    </w:p>
    <w:p w14:paraId="2C4F7E0B" w14:textId="77777777" w:rsidR="000F69AF" w:rsidRPr="004E72DB" w:rsidRDefault="000F69AF" w:rsidP="000F69AF">
      <w:pPr>
        <w:pStyle w:val="Sraopastraipa"/>
        <w:numPr>
          <w:ilvl w:val="0"/>
          <w:numId w:val="5"/>
        </w:numPr>
        <w:ind w:left="567" w:hanging="567"/>
        <w:rPr>
          <w:sz w:val="22"/>
          <w:szCs w:val="22"/>
          <w:lang w:val="lt-LT"/>
        </w:rPr>
      </w:pPr>
      <w:r>
        <w:rPr>
          <w:sz w:val="22"/>
          <w:szCs w:val="22"/>
          <w:lang w:val="lt-LT"/>
        </w:rPr>
        <w:t>jeigu yra alergija kitiems kortikosteroidams;</w:t>
      </w:r>
    </w:p>
    <w:p w14:paraId="00A338F4" w14:textId="77777777" w:rsidR="000F69AF" w:rsidRPr="004E72DB" w:rsidRDefault="000F69AF" w:rsidP="000F69AF">
      <w:pPr>
        <w:pStyle w:val="Sraopastraipa"/>
        <w:numPr>
          <w:ilvl w:val="0"/>
          <w:numId w:val="5"/>
        </w:numPr>
        <w:ind w:left="567" w:hanging="567"/>
        <w:rPr>
          <w:sz w:val="22"/>
          <w:szCs w:val="22"/>
          <w:lang w:val="lt-LT"/>
        </w:rPr>
      </w:pPr>
      <w:r w:rsidRPr="004E72DB">
        <w:rPr>
          <w:sz w:val="22"/>
          <w:szCs w:val="22"/>
          <w:lang w:val="lt-LT"/>
        </w:rPr>
        <w:t>jeigu sergate veido rožine, paprastaisiais spuogais, odos atrofija</w:t>
      </w:r>
      <w:r>
        <w:rPr>
          <w:sz w:val="22"/>
          <w:szCs w:val="22"/>
          <w:lang w:val="lt-LT"/>
        </w:rPr>
        <w:t xml:space="preserve"> (odos išplonėjimas)</w:t>
      </w:r>
      <w:r w:rsidRPr="004E72DB">
        <w:rPr>
          <w:sz w:val="22"/>
          <w:szCs w:val="22"/>
          <w:lang w:val="lt-LT"/>
        </w:rPr>
        <w:t>, apyburnio dermatitu;</w:t>
      </w:r>
    </w:p>
    <w:p w14:paraId="10CC8AA9" w14:textId="77777777" w:rsidR="000F69AF" w:rsidRPr="004E72DB" w:rsidRDefault="000F69AF" w:rsidP="000F69AF">
      <w:pPr>
        <w:pStyle w:val="Sraopastraipa"/>
        <w:numPr>
          <w:ilvl w:val="0"/>
          <w:numId w:val="5"/>
        </w:numPr>
        <w:ind w:left="567" w:hanging="567"/>
        <w:rPr>
          <w:sz w:val="22"/>
          <w:szCs w:val="22"/>
          <w:lang w:val="lt-LT"/>
        </w:rPr>
      </w:pPr>
      <w:r w:rsidRPr="004E72DB">
        <w:rPr>
          <w:sz w:val="22"/>
          <w:szCs w:val="22"/>
          <w:lang w:val="lt-LT"/>
        </w:rPr>
        <w:t>jeigu yra išangės ar lyties organų niežulys, vystykl</w:t>
      </w:r>
      <w:r>
        <w:rPr>
          <w:sz w:val="22"/>
          <w:szCs w:val="22"/>
          <w:lang w:val="lt-LT"/>
        </w:rPr>
        <w:t>ų sukeltas</w:t>
      </w:r>
      <w:r w:rsidRPr="004E72DB">
        <w:rPr>
          <w:sz w:val="22"/>
          <w:szCs w:val="22"/>
          <w:lang w:val="lt-LT"/>
        </w:rPr>
        <w:t xml:space="preserve"> iššutimas;</w:t>
      </w:r>
    </w:p>
    <w:p w14:paraId="11F03AB5" w14:textId="77777777" w:rsidR="000F69AF" w:rsidRPr="004E72DB" w:rsidRDefault="000F69AF" w:rsidP="000F69AF">
      <w:pPr>
        <w:ind w:left="567" w:hanging="567"/>
        <w:rPr>
          <w:sz w:val="22"/>
          <w:szCs w:val="22"/>
          <w:lang w:val="lt-LT"/>
        </w:rPr>
      </w:pPr>
      <w:r w:rsidRPr="004E72DB">
        <w:rPr>
          <w:sz w:val="22"/>
          <w:szCs w:val="22"/>
          <w:lang w:val="lt-LT"/>
        </w:rPr>
        <w:t>-</w:t>
      </w:r>
      <w:r w:rsidRPr="004E72DB">
        <w:rPr>
          <w:sz w:val="22"/>
          <w:szCs w:val="22"/>
          <w:lang w:val="lt-LT"/>
        </w:rPr>
        <w:tab/>
        <w:t>jeigu sergate infekcinėmis odos ligomis, sukeltomis bakterijų (</w:t>
      </w:r>
      <w:proofErr w:type="spellStart"/>
      <w:r w:rsidRPr="004E72DB">
        <w:rPr>
          <w:sz w:val="22"/>
          <w:szCs w:val="22"/>
          <w:lang w:val="lt-LT"/>
        </w:rPr>
        <w:t>pūlinėline</w:t>
      </w:r>
      <w:proofErr w:type="spellEnd"/>
      <w:r w:rsidRPr="004E72DB">
        <w:rPr>
          <w:sz w:val="22"/>
          <w:szCs w:val="22"/>
          <w:lang w:val="lt-LT"/>
        </w:rPr>
        <w:t xml:space="preserve">, pūlinėmis odos ligomis), virusų (vėjaraupiais, karpomis, </w:t>
      </w:r>
      <w:r>
        <w:rPr>
          <w:sz w:val="22"/>
          <w:szCs w:val="22"/>
          <w:lang w:val="lt-LT"/>
        </w:rPr>
        <w:t>lyties organų karpomis</w:t>
      </w:r>
      <w:r w:rsidRPr="004E72DB">
        <w:rPr>
          <w:sz w:val="22"/>
          <w:szCs w:val="22"/>
          <w:lang w:val="lt-LT"/>
        </w:rPr>
        <w:t xml:space="preserve">, paprastąja arba juostine pūsleline, užkrečiamuoju moliusku), parazitų arba grybelių pvz., </w:t>
      </w:r>
      <w:proofErr w:type="spellStart"/>
      <w:r w:rsidRPr="004E72DB">
        <w:rPr>
          <w:sz w:val="22"/>
          <w:szCs w:val="22"/>
          <w:lang w:val="lt-LT"/>
        </w:rPr>
        <w:t>ba</w:t>
      </w:r>
      <w:r>
        <w:rPr>
          <w:sz w:val="22"/>
          <w:szCs w:val="22"/>
          <w:lang w:val="lt-LT"/>
        </w:rPr>
        <w:t>l</w:t>
      </w:r>
      <w:r w:rsidRPr="004E72DB">
        <w:rPr>
          <w:sz w:val="22"/>
          <w:szCs w:val="22"/>
          <w:lang w:val="lt-LT"/>
        </w:rPr>
        <w:t>kšvagrybių</w:t>
      </w:r>
      <w:proofErr w:type="spellEnd"/>
      <w:r w:rsidRPr="004E72DB">
        <w:rPr>
          <w:sz w:val="22"/>
          <w:szCs w:val="22"/>
          <w:lang w:val="lt-LT"/>
        </w:rPr>
        <w:t xml:space="preserve"> arba </w:t>
      </w:r>
      <w:proofErr w:type="spellStart"/>
      <w:r w:rsidRPr="004E72DB">
        <w:rPr>
          <w:sz w:val="22"/>
          <w:szCs w:val="22"/>
          <w:lang w:val="lt-LT"/>
        </w:rPr>
        <w:t>dermatofitų</w:t>
      </w:r>
      <w:proofErr w:type="spellEnd"/>
      <w:r w:rsidRPr="004E72DB">
        <w:rPr>
          <w:sz w:val="22"/>
          <w:szCs w:val="22"/>
          <w:lang w:val="lt-LT"/>
        </w:rPr>
        <w:t>;</w:t>
      </w:r>
    </w:p>
    <w:p w14:paraId="4808F168" w14:textId="77777777" w:rsidR="000F69AF" w:rsidRPr="004E72DB" w:rsidRDefault="000F69AF" w:rsidP="000F69AF">
      <w:pPr>
        <w:ind w:left="567" w:hanging="567"/>
        <w:rPr>
          <w:sz w:val="22"/>
          <w:szCs w:val="22"/>
          <w:lang w:val="lt-LT"/>
        </w:rPr>
      </w:pPr>
      <w:r w:rsidRPr="004E72DB">
        <w:rPr>
          <w:sz w:val="22"/>
          <w:szCs w:val="22"/>
          <w:lang w:val="lt-LT"/>
        </w:rPr>
        <w:t>-</w:t>
      </w:r>
      <w:r w:rsidRPr="004E72DB">
        <w:rPr>
          <w:sz w:val="22"/>
          <w:szCs w:val="22"/>
          <w:lang w:val="lt-LT"/>
        </w:rPr>
        <w:tab/>
        <w:t>jeigu sergate tuberkulioze ar sifiliu, ar Jums prasidėjo odos reakcija po skiepijimo;</w:t>
      </w:r>
    </w:p>
    <w:p w14:paraId="1A21F518" w14:textId="77777777" w:rsidR="000F69AF" w:rsidRPr="004E72DB" w:rsidRDefault="000F69AF" w:rsidP="000F69AF">
      <w:pPr>
        <w:ind w:left="567" w:hanging="567"/>
        <w:rPr>
          <w:sz w:val="22"/>
          <w:szCs w:val="22"/>
          <w:lang w:val="lt-LT"/>
        </w:rPr>
      </w:pPr>
      <w:r w:rsidRPr="004E72DB">
        <w:rPr>
          <w:sz w:val="22"/>
          <w:szCs w:val="22"/>
          <w:lang w:val="lt-LT"/>
        </w:rPr>
        <w:t>-</w:t>
      </w:r>
      <w:r w:rsidRPr="004E72DB">
        <w:rPr>
          <w:sz w:val="22"/>
          <w:szCs w:val="22"/>
          <w:lang w:val="lt-LT"/>
        </w:rPr>
        <w:tab/>
        <w:t>jei Jums yra odos žaizdos ar opos.</w:t>
      </w:r>
    </w:p>
    <w:p w14:paraId="23C44E78" w14:textId="77777777" w:rsidR="000F69AF" w:rsidRPr="004E72DB" w:rsidRDefault="000F69AF" w:rsidP="000F69AF">
      <w:pPr>
        <w:rPr>
          <w:sz w:val="22"/>
          <w:szCs w:val="22"/>
          <w:lang w:val="lt-LT"/>
        </w:rPr>
      </w:pPr>
    </w:p>
    <w:p w14:paraId="3D0326A3" w14:textId="77777777" w:rsidR="000F69AF" w:rsidRDefault="000F69AF" w:rsidP="000F69AF">
      <w:pPr>
        <w:rPr>
          <w:sz w:val="22"/>
          <w:szCs w:val="22"/>
          <w:lang w:val="lt-LT"/>
        </w:rPr>
      </w:pPr>
      <w:r>
        <w:rPr>
          <w:sz w:val="22"/>
          <w:szCs w:val="22"/>
          <w:lang w:val="lt-LT"/>
        </w:rPr>
        <w:t>Jeigu abejojate, ar sergate viena iš nurodytų būklių, kreipkitės į gydytoją.</w:t>
      </w:r>
    </w:p>
    <w:p w14:paraId="3CEE1B46" w14:textId="77777777" w:rsidR="000F69AF" w:rsidRPr="00CB6B1B" w:rsidRDefault="000F69AF" w:rsidP="000F69AF">
      <w:pPr>
        <w:numPr>
          <w:ilvl w:val="12"/>
          <w:numId w:val="0"/>
        </w:numPr>
        <w:rPr>
          <w:color w:val="000000" w:themeColor="text1"/>
          <w:sz w:val="22"/>
          <w:szCs w:val="22"/>
          <w:lang w:val="lt-LT"/>
        </w:rPr>
      </w:pPr>
    </w:p>
    <w:p w14:paraId="15992107" w14:textId="77777777" w:rsidR="000F69AF" w:rsidRPr="004E72DB" w:rsidRDefault="000F69AF" w:rsidP="000F69AF">
      <w:pPr>
        <w:rPr>
          <w:b/>
          <w:sz w:val="22"/>
          <w:szCs w:val="22"/>
          <w:lang w:val="lt-LT"/>
        </w:rPr>
      </w:pPr>
      <w:r w:rsidRPr="004E72DB">
        <w:rPr>
          <w:b/>
          <w:sz w:val="22"/>
          <w:szCs w:val="22"/>
          <w:lang w:val="lt-LT"/>
        </w:rPr>
        <w:lastRenderedPageBreak/>
        <w:t>Įspėjimai ir atsargumo priemonės</w:t>
      </w:r>
    </w:p>
    <w:p w14:paraId="2E94BFCB" w14:textId="77777777" w:rsidR="000F69AF" w:rsidRPr="004E72DB" w:rsidRDefault="000F69AF" w:rsidP="000F69AF">
      <w:pPr>
        <w:pStyle w:val="Sraopastraipa"/>
        <w:numPr>
          <w:ilvl w:val="0"/>
          <w:numId w:val="5"/>
        </w:numPr>
        <w:ind w:left="567" w:hanging="567"/>
        <w:rPr>
          <w:sz w:val="22"/>
          <w:szCs w:val="22"/>
          <w:lang w:val="lt-LT"/>
        </w:rPr>
      </w:pPr>
      <w:r w:rsidRPr="004E72DB">
        <w:rPr>
          <w:sz w:val="22"/>
          <w:szCs w:val="22"/>
          <w:lang w:val="lt-LT"/>
        </w:rPr>
        <w:t xml:space="preserve">Pasitarkite su gydytoju arba vaistininku, prieš pradėdami vartoti </w:t>
      </w:r>
      <w:proofErr w:type="spellStart"/>
      <w:r w:rsidRPr="004E72DB">
        <w:rPr>
          <w:sz w:val="22"/>
          <w:szCs w:val="22"/>
          <w:lang w:val="lt-LT"/>
        </w:rPr>
        <w:t>Elocon</w:t>
      </w:r>
      <w:proofErr w:type="spellEnd"/>
      <w:r w:rsidRPr="004E72DB">
        <w:rPr>
          <w:sz w:val="22"/>
          <w:szCs w:val="22"/>
          <w:lang w:val="lt-LT"/>
        </w:rPr>
        <w:t>.</w:t>
      </w:r>
    </w:p>
    <w:p w14:paraId="1B8E95B5" w14:textId="77777777" w:rsidR="000F69AF" w:rsidRPr="004E72DB" w:rsidRDefault="000F69AF" w:rsidP="000F69AF">
      <w:pPr>
        <w:pStyle w:val="Sraopastraipa"/>
        <w:numPr>
          <w:ilvl w:val="0"/>
          <w:numId w:val="5"/>
        </w:numPr>
        <w:ind w:left="567" w:hanging="567"/>
        <w:rPr>
          <w:sz w:val="22"/>
          <w:szCs w:val="22"/>
          <w:lang w:val="lt-LT"/>
        </w:rPr>
      </w:pPr>
      <w:r w:rsidRPr="004E72DB">
        <w:rPr>
          <w:sz w:val="22"/>
          <w:szCs w:val="22"/>
          <w:lang w:val="lt-LT"/>
        </w:rPr>
        <w:t>Jeigu Jūs be gydytojo leidimo pateptą odą uždengsite drabužiais</w:t>
      </w:r>
      <w:r>
        <w:rPr>
          <w:sz w:val="22"/>
          <w:szCs w:val="22"/>
          <w:lang w:val="lt-LT"/>
        </w:rPr>
        <w:t>, naudosite orui nepralaidžius tvarsčius</w:t>
      </w:r>
      <w:r w:rsidRPr="004E72DB">
        <w:rPr>
          <w:sz w:val="22"/>
          <w:szCs w:val="22"/>
          <w:lang w:val="lt-LT"/>
        </w:rPr>
        <w:t xml:space="preserve"> arba ilgesnį laiką tepsite didelį plotą, veido odą arba besitrinančias odos vietas, pvz., pažastis, kirkšnis</w:t>
      </w:r>
      <w:r>
        <w:rPr>
          <w:sz w:val="22"/>
          <w:szCs w:val="22"/>
          <w:lang w:val="lt-LT"/>
        </w:rPr>
        <w:t xml:space="preserve">, tai gali padidinti šalutinio poveikio pavojų </w:t>
      </w:r>
      <w:r w:rsidRPr="007B34A1">
        <w:rPr>
          <w:sz w:val="22"/>
          <w:szCs w:val="22"/>
          <w:lang w:val="lt-LT"/>
        </w:rPr>
        <w:t>(žr. žemiau bei „Galimas šalutinis poveikis“ skyrių</w:t>
      </w:r>
      <w:r>
        <w:rPr>
          <w:sz w:val="22"/>
          <w:szCs w:val="22"/>
          <w:lang w:val="lt-LT"/>
        </w:rPr>
        <w:t>).</w:t>
      </w:r>
      <w:r w:rsidRPr="004E72DB">
        <w:rPr>
          <w:sz w:val="22"/>
          <w:szCs w:val="22"/>
          <w:lang w:val="lt-LT"/>
        </w:rPr>
        <w:t xml:space="preserve"> Ši atsargumo priemonė ypač svarbi gydant vaikus, kadangi jiems gali dažniau pasireikšti antinksčių funkcijos slopinimas. </w:t>
      </w:r>
    </w:p>
    <w:p w14:paraId="4811F4C1" w14:textId="77777777" w:rsidR="000F69AF" w:rsidRPr="00CB6B1B" w:rsidRDefault="000F69AF" w:rsidP="000F69AF">
      <w:pPr>
        <w:pStyle w:val="Sraopastraipa"/>
        <w:rPr>
          <w:color w:val="000000" w:themeColor="text1"/>
          <w:sz w:val="22"/>
          <w:szCs w:val="22"/>
          <w:lang w:val="lt-LT"/>
        </w:rPr>
      </w:pPr>
    </w:p>
    <w:p w14:paraId="73E76C33" w14:textId="77777777" w:rsidR="000F69AF" w:rsidRPr="004E72DB" w:rsidRDefault="000F69AF" w:rsidP="000F69AF">
      <w:pPr>
        <w:rPr>
          <w:sz w:val="22"/>
          <w:szCs w:val="22"/>
          <w:lang w:val="lt-LT"/>
        </w:rPr>
      </w:pPr>
      <w:r w:rsidRPr="004E72DB">
        <w:rPr>
          <w:sz w:val="22"/>
          <w:szCs w:val="22"/>
          <w:lang w:val="lt-LT"/>
        </w:rPr>
        <w:t xml:space="preserve">Jeigu vartojant </w:t>
      </w:r>
      <w:proofErr w:type="spellStart"/>
      <w:r w:rsidRPr="004E72DB">
        <w:rPr>
          <w:sz w:val="22"/>
          <w:szCs w:val="22"/>
          <w:lang w:val="lt-LT"/>
        </w:rPr>
        <w:t>Elocon</w:t>
      </w:r>
      <w:proofErr w:type="spellEnd"/>
      <w:r>
        <w:rPr>
          <w:sz w:val="22"/>
          <w:szCs w:val="22"/>
          <w:lang w:val="lt-LT"/>
        </w:rPr>
        <w:t xml:space="preserve"> Jums</w:t>
      </w:r>
      <w:r w:rsidRPr="004E72DB">
        <w:rPr>
          <w:sz w:val="22"/>
          <w:szCs w:val="22"/>
          <w:lang w:val="lt-LT"/>
        </w:rPr>
        <w:t xml:space="preserve"> išsivysto </w:t>
      </w:r>
      <w:r>
        <w:rPr>
          <w:sz w:val="22"/>
          <w:szCs w:val="22"/>
          <w:lang w:val="lt-LT"/>
        </w:rPr>
        <w:t xml:space="preserve">odos </w:t>
      </w:r>
      <w:r w:rsidRPr="004E72DB">
        <w:rPr>
          <w:sz w:val="22"/>
          <w:szCs w:val="22"/>
          <w:lang w:val="lt-LT"/>
        </w:rPr>
        <w:t>sudirgimas ar įsijautrinimas, gydymą reikia nutraukti ir pradėti taikyti tinkamą gydymą.</w:t>
      </w:r>
    </w:p>
    <w:p w14:paraId="102EC370" w14:textId="77777777" w:rsidR="000F69AF" w:rsidRPr="004E72DB" w:rsidRDefault="000F69AF" w:rsidP="000F69AF">
      <w:pPr>
        <w:rPr>
          <w:sz w:val="22"/>
          <w:szCs w:val="22"/>
          <w:lang w:val="lt-LT"/>
        </w:rPr>
      </w:pPr>
      <w:r w:rsidRPr="004E72DB">
        <w:rPr>
          <w:sz w:val="22"/>
          <w:szCs w:val="22"/>
          <w:lang w:val="lt-LT"/>
        </w:rPr>
        <w:t xml:space="preserve">Pasireiškus infekcijai, </w:t>
      </w:r>
      <w:r>
        <w:rPr>
          <w:sz w:val="22"/>
          <w:szCs w:val="22"/>
          <w:lang w:val="lt-LT"/>
        </w:rPr>
        <w:t xml:space="preserve">Jums </w:t>
      </w:r>
      <w:r w:rsidRPr="004E72DB">
        <w:rPr>
          <w:sz w:val="22"/>
          <w:szCs w:val="22"/>
          <w:lang w:val="lt-LT"/>
        </w:rPr>
        <w:t>reikia</w:t>
      </w:r>
      <w:r>
        <w:rPr>
          <w:sz w:val="22"/>
          <w:szCs w:val="22"/>
          <w:lang w:val="lt-LT"/>
        </w:rPr>
        <w:t xml:space="preserve"> kreiptis į gydytoją, kad Jums būtų skirtas </w:t>
      </w:r>
      <w:r w:rsidRPr="004E72DB">
        <w:rPr>
          <w:sz w:val="22"/>
          <w:szCs w:val="22"/>
          <w:lang w:val="lt-LT"/>
        </w:rPr>
        <w:t>tinkam</w:t>
      </w:r>
      <w:r>
        <w:rPr>
          <w:sz w:val="22"/>
          <w:szCs w:val="22"/>
          <w:lang w:val="lt-LT"/>
        </w:rPr>
        <w:t>as</w:t>
      </w:r>
      <w:r w:rsidRPr="004E72DB">
        <w:rPr>
          <w:sz w:val="22"/>
          <w:szCs w:val="22"/>
          <w:lang w:val="lt-LT"/>
        </w:rPr>
        <w:t xml:space="preserve"> priešgrybelin</w:t>
      </w:r>
      <w:r>
        <w:rPr>
          <w:sz w:val="22"/>
          <w:szCs w:val="22"/>
          <w:lang w:val="lt-LT"/>
        </w:rPr>
        <w:t>is</w:t>
      </w:r>
      <w:r w:rsidRPr="004E72DB">
        <w:rPr>
          <w:sz w:val="22"/>
          <w:szCs w:val="22"/>
          <w:lang w:val="lt-LT"/>
        </w:rPr>
        <w:t xml:space="preserve"> ar antibakterin</w:t>
      </w:r>
      <w:r>
        <w:rPr>
          <w:sz w:val="22"/>
          <w:szCs w:val="22"/>
          <w:lang w:val="lt-LT"/>
        </w:rPr>
        <w:t>is</w:t>
      </w:r>
      <w:r w:rsidRPr="004E72DB">
        <w:rPr>
          <w:sz w:val="22"/>
          <w:szCs w:val="22"/>
          <w:lang w:val="lt-LT"/>
        </w:rPr>
        <w:t xml:space="preserve"> gydym</w:t>
      </w:r>
      <w:r>
        <w:rPr>
          <w:sz w:val="22"/>
          <w:szCs w:val="22"/>
          <w:lang w:val="lt-LT"/>
        </w:rPr>
        <w:t>as</w:t>
      </w:r>
      <w:r w:rsidRPr="004E72DB">
        <w:rPr>
          <w:sz w:val="22"/>
          <w:szCs w:val="22"/>
          <w:lang w:val="lt-LT"/>
        </w:rPr>
        <w:t>.</w:t>
      </w:r>
    </w:p>
    <w:p w14:paraId="6D0C4A2B" w14:textId="77777777" w:rsidR="000F69AF" w:rsidRPr="003D14CD" w:rsidRDefault="000F69AF" w:rsidP="000F69AF">
      <w:pPr>
        <w:rPr>
          <w:sz w:val="22"/>
          <w:szCs w:val="22"/>
          <w:lang w:val="lt-LT"/>
        </w:rPr>
      </w:pPr>
    </w:p>
    <w:p w14:paraId="0B865374" w14:textId="77777777" w:rsidR="000F69AF" w:rsidRPr="004E72DB" w:rsidRDefault="000F69AF" w:rsidP="000F69AF">
      <w:pPr>
        <w:pStyle w:val="Pagrindinistekstas"/>
        <w:jc w:val="left"/>
        <w:rPr>
          <w:sz w:val="22"/>
          <w:szCs w:val="22"/>
          <w:lang w:val="lt-LT"/>
        </w:rPr>
      </w:pPr>
      <w:r w:rsidRPr="004E72DB">
        <w:rPr>
          <w:sz w:val="22"/>
          <w:szCs w:val="22"/>
          <w:lang w:val="lt-LT"/>
        </w:rPr>
        <w:t xml:space="preserve">Vietiškai vartojami steroidai gali būti pavojingi žvynelinės gydymui dėl toleravimo išsivystymo, centrinės </w:t>
      </w:r>
      <w:proofErr w:type="spellStart"/>
      <w:r w:rsidRPr="004E72DB">
        <w:rPr>
          <w:sz w:val="22"/>
          <w:szCs w:val="22"/>
          <w:lang w:val="lt-LT"/>
        </w:rPr>
        <w:t>pustulinės</w:t>
      </w:r>
      <w:proofErr w:type="spellEnd"/>
      <w:r w:rsidRPr="004E72DB">
        <w:rPr>
          <w:sz w:val="22"/>
          <w:szCs w:val="22"/>
          <w:lang w:val="lt-LT"/>
        </w:rPr>
        <w:t xml:space="preserve"> žvynelinės pavojaus bei vietinio ar sisteminio toksinio poveikio išsivystymo dėl pažeistos odos barjerinės funkcijos. Gydant žvynelinę, Jus turi kruopščiai prižiūrėti gydytojas.</w:t>
      </w:r>
    </w:p>
    <w:p w14:paraId="3B3C381F" w14:textId="77777777" w:rsidR="000F69AF" w:rsidRPr="004E72DB" w:rsidRDefault="000F69AF" w:rsidP="000F69AF">
      <w:pPr>
        <w:rPr>
          <w:sz w:val="22"/>
          <w:szCs w:val="22"/>
          <w:lang w:val="lt-LT"/>
        </w:rPr>
      </w:pPr>
    </w:p>
    <w:p w14:paraId="1041D2D5" w14:textId="77777777" w:rsidR="000F69AF" w:rsidRPr="004E72DB" w:rsidRDefault="000F69AF" w:rsidP="000F69AF">
      <w:pPr>
        <w:rPr>
          <w:sz w:val="22"/>
          <w:szCs w:val="22"/>
          <w:lang w:val="lt-LT"/>
        </w:rPr>
      </w:pPr>
      <w:proofErr w:type="spellStart"/>
      <w:r w:rsidRPr="004E72DB">
        <w:rPr>
          <w:sz w:val="22"/>
          <w:szCs w:val="22"/>
          <w:lang w:val="lt-LT"/>
        </w:rPr>
        <w:t>Elocon</w:t>
      </w:r>
      <w:proofErr w:type="spellEnd"/>
      <w:r w:rsidRPr="004E72DB">
        <w:rPr>
          <w:sz w:val="22"/>
          <w:szCs w:val="22"/>
          <w:lang w:val="lt-LT"/>
        </w:rPr>
        <w:t xml:space="preserve">, kaip ir kitų stiprių vietiškai veikiančių </w:t>
      </w:r>
      <w:proofErr w:type="spellStart"/>
      <w:r w:rsidRPr="004E72DB">
        <w:rPr>
          <w:sz w:val="22"/>
          <w:szCs w:val="22"/>
          <w:lang w:val="lt-LT"/>
        </w:rPr>
        <w:t>gliukokortikoidų</w:t>
      </w:r>
      <w:proofErr w:type="spellEnd"/>
      <w:r w:rsidRPr="004E72DB">
        <w:rPr>
          <w:sz w:val="22"/>
          <w:szCs w:val="22"/>
          <w:lang w:val="lt-LT"/>
        </w:rPr>
        <w:t xml:space="preserve">, vartojimo negalima nutraukti </w:t>
      </w:r>
      <w:r>
        <w:rPr>
          <w:sz w:val="22"/>
          <w:szCs w:val="22"/>
          <w:lang w:val="lt-LT"/>
        </w:rPr>
        <w:t>staiga</w:t>
      </w:r>
      <w:r w:rsidRPr="004E72DB">
        <w:rPr>
          <w:sz w:val="22"/>
          <w:szCs w:val="22"/>
          <w:lang w:val="lt-LT"/>
        </w:rPr>
        <w:t xml:space="preserve">. Nutraukus ilgai trukusį vietinį gydymą stipriais </w:t>
      </w:r>
      <w:proofErr w:type="spellStart"/>
      <w:r w:rsidRPr="004E72DB">
        <w:rPr>
          <w:sz w:val="22"/>
          <w:szCs w:val="22"/>
          <w:lang w:val="lt-LT"/>
        </w:rPr>
        <w:t>gliukokortikoidais</w:t>
      </w:r>
      <w:proofErr w:type="spellEnd"/>
      <w:r w:rsidRPr="004E72DB">
        <w:rPr>
          <w:sz w:val="22"/>
          <w:szCs w:val="22"/>
          <w:lang w:val="lt-LT"/>
        </w:rPr>
        <w:t xml:space="preserve">, gali prasidėti nutraukimo sindromas, pasireiškiantis dermatitu su ryškiu odos paraudimu, dilgčiojimu bei deginimu. </w:t>
      </w:r>
    </w:p>
    <w:p w14:paraId="4841F97D" w14:textId="77777777" w:rsidR="000F69AF" w:rsidRPr="004E72DB" w:rsidRDefault="000F69AF" w:rsidP="000F69AF">
      <w:pPr>
        <w:rPr>
          <w:sz w:val="22"/>
          <w:szCs w:val="22"/>
          <w:lang w:val="lt-LT"/>
        </w:rPr>
      </w:pPr>
    </w:p>
    <w:p w14:paraId="260D0E86" w14:textId="77777777" w:rsidR="000F69AF" w:rsidRPr="004E72DB" w:rsidRDefault="000F69AF" w:rsidP="000F69AF">
      <w:pPr>
        <w:rPr>
          <w:sz w:val="22"/>
          <w:szCs w:val="22"/>
          <w:lang w:val="lt-LT"/>
        </w:rPr>
      </w:pPr>
      <w:r w:rsidRPr="004E72DB">
        <w:rPr>
          <w:sz w:val="22"/>
          <w:szCs w:val="22"/>
          <w:lang w:val="lt-LT"/>
        </w:rPr>
        <w:t>Saugo</w:t>
      </w:r>
      <w:r>
        <w:rPr>
          <w:sz w:val="22"/>
          <w:szCs w:val="22"/>
          <w:lang w:val="lt-LT"/>
        </w:rPr>
        <w:t>kitės</w:t>
      </w:r>
      <w:r w:rsidRPr="004E72DB">
        <w:rPr>
          <w:sz w:val="22"/>
          <w:szCs w:val="22"/>
          <w:lang w:val="lt-LT"/>
        </w:rPr>
        <w:t>, kad vaisto nepatektų į akis.</w:t>
      </w:r>
    </w:p>
    <w:p w14:paraId="5DF2E38C" w14:textId="77777777" w:rsidR="000F69AF" w:rsidRPr="004E72DB" w:rsidRDefault="000F69AF" w:rsidP="000F69AF">
      <w:pPr>
        <w:rPr>
          <w:sz w:val="22"/>
          <w:szCs w:val="22"/>
          <w:lang w:val="lt-LT"/>
        </w:rPr>
      </w:pPr>
    </w:p>
    <w:p w14:paraId="4A106CE4" w14:textId="77777777" w:rsidR="000F69AF" w:rsidRPr="004E72DB" w:rsidRDefault="000F69AF" w:rsidP="000F69AF">
      <w:pPr>
        <w:pStyle w:val="Pagrindinistekstas"/>
        <w:jc w:val="left"/>
        <w:rPr>
          <w:sz w:val="22"/>
          <w:szCs w:val="22"/>
          <w:lang w:val="lt-LT"/>
        </w:rPr>
      </w:pPr>
      <w:proofErr w:type="spellStart"/>
      <w:r w:rsidRPr="004E72DB">
        <w:rPr>
          <w:sz w:val="22"/>
          <w:szCs w:val="22"/>
          <w:lang w:val="lt-LT"/>
        </w:rPr>
        <w:t>Elocon</w:t>
      </w:r>
      <w:proofErr w:type="spellEnd"/>
      <w:r w:rsidRPr="004E72DB">
        <w:rPr>
          <w:sz w:val="22"/>
          <w:szCs w:val="22"/>
          <w:lang w:val="lt-LT"/>
        </w:rPr>
        <w:t xml:space="preserve"> neturėtų būti vartojamas</w:t>
      </w:r>
      <w:r w:rsidRPr="004E72DB">
        <w:rPr>
          <w:bCs/>
          <w:sz w:val="22"/>
          <w:szCs w:val="22"/>
          <w:lang w:val="lt-LT"/>
        </w:rPr>
        <w:t xml:space="preserve"> vokų srityje, nes yra pavojus, kad išsivystys paprastoji glaukoma (vidinio akies spaudimo padidėjimas) ar </w:t>
      </w:r>
      <w:proofErr w:type="spellStart"/>
      <w:r w:rsidRPr="004E72DB">
        <w:rPr>
          <w:bCs/>
          <w:sz w:val="22"/>
          <w:szCs w:val="22"/>
          <w:lang w:val="lt-LT"/>
        </w:rPr>
        <w:t>subkapsulinė</w:t>
      </w:r>
      <w:proofErr w:type="spellEnd"/>
      <w:r w:rsidRPr="004E72DB">
        <w:rPr>
          <w:bCs/>
          <w:sz w:val="22"/>
          <w:szCs w:val="22"/>
          <w:lang w:val="lt-LT"/>
        </w:rPr>
        <w:t xml:space="preserve"> katarakta (lęšiuko drumstis).</w:t>
      </w:r>
    </w:p>
    <w:p w14:paraId="732E4A68" w14:textId="77777777" w:rsidR="000F69AF" w:rsidRPr="004E72DB" w:rsidRDefault="000F69AF" w:rsidP="000F69AF">
      <w:pPr>
        <w:rPr>
          <w:sz w:val="22"/>
          <w:szCs w:val="22"/>
          <w:lang w:val="lt-LT"/>
        </w:rPr>
      </w:pPr>
    </w:p>
    <w:p w14:paraId="51E960FB" w14:textId="77777777" w:rsidR="000F69AF" w:rsidRPr="004E72DB" w:rsidRDefault="000F69AF" w:rsidP="000F69AF">
      <w:pPr>
        <w:pStyle w:val="Pagrindinistekstas"/>
        <w:keepNext/>
        <w:keepLines/>
        <w:jc w:val="left"/>
        <w:rPr>
          <w:sz w:val="22"/>
          <w:szCs w:val="22"/>
          <w:lang w:val="lt-LT"/>
        </w:rPr>
      </w:pPr>
      <w:r w:rsidRPr="004E72DB">
        <w:rPr>
          <w:sz w:val="22"/>
          <w:szCs w:val="22"/>
          <w:lang w:val="lt-LT"/>
        </w:rPr>
        <w:t>Nepageidaujami poveikiai, pasireiškiantys sistemiškai vartojant kortikosteroid</w:t>
      </w:r>
      <w:r>
        <w:rPr>
          <w:sz w:val="22"/>
          <w:szCs w:val="22"/>
          <w:lang w:val="lt-LT"/>
        </w:rPr>
        <w:t>ų</w:t>
      </w:r>
      <w:r w:rsidRPr="004E72DB">
        <w:rPr>
          <w:sz w:val="22"/>
          <w:szCs w:val="22"/>
          <w:lang w:val="lt-LT"/>
        </w:rPr>
        <w:t>, įskaitant antinksčių slopinimą, gali pasireikšti vartojant kortikosteroid</w:t>
      </w:r>
      <w:r>
        <w:rPr>
          <w:sz w:val="22"/>
          <w:szCs w:val="22"/>
          <w:lang w:val="lt-LT"/>
        </w:rPr>
        <w:t>ų</w:t>
      </w:r>
      <w:r w:rsidRPr="004E72DB">
        <w:rPr>
          <w:sz w:val="22"/>
          <w:szCs w:val="22"/>
          <w:lang w:val="lt-LT"/>
        </w:rPr>
        <w:t xml:space="preserve"> ant odos, ypač kūdikiams ir vaikams. </w:t>
      </w:r>
    </w:p>
    <w:p w14:paraId="013A57ED" w14:textId="77777777" w:rsidR="000F69AF" w:rsidRPr="00CB6B1B" w:rsidRDefault="000F69AF" w:rsidP="000F69AF">
      <w:pPr>
        <w:rPr>
          <w:bCs/>
          <w:sz w:val="22"/>
          <w:szCs w:val="22"/>
          <w:lang w:val="lt-LT"/>
        </w:rPr>
      </w:pPr>
    </w:p>
    <w:p w14:paraId="364BD14D" w14:textId="77777777" w:rsidR="000F69AF" w:rsidRPr="00CB6B1B" w:rsidRDefault="000F69AF" w:rsidP="000F69AF">
      <w:pPr>
        <w:rPr>
          <w:bCs/>
          <w:sz w:val="22"/>
          <w:szCs w:val="22"/>
          <w:lang w:val="lt-LT"/>
        </w:rPr>
      </w:pPr>
      <w:r w:rsidRPr="00CB6B1B">
        <w:rPr>
          <w:bCs/>
          <w:sz w:val="22"/>
          <w:szCs w:val="22"/>
          <w:lang w:val="lt-LT"/>
        </w:rPr>
        <w:t>Jeigu pradėtumėte matyti lyg per miglą arba jums pasireikštų kitų regėjimo sutrikimų, kreipkitės į savo gydytoją.</w:t>
      </w:r>
    </w:p>
    <w:p w14:paraId="15A94547" w14:textId="77777777" w:rsidR="000F69AF" w:rsidRPr="00CB6B1B" w:rsidRDefault="000F69AF" w:rsidP="000F69AF">
      <w:pPr>
        <w:rPr>
          <w:bCs/>
          <w:sz w:val="22"/>
          <w:szCs w:val="22"/>
          <w:lang w:val="lt-LT"/>
        </w:rPr>
      </w:pPr>
    </w:p>
    <w:p w14:paraId="19D36C9E" w14:textId="77777777" w:rsidR="000F69AF" w:rsidRPr="00CB6B1B" w:rsidRDefault="000F69AF" w:rsidP="000F69AF">
      <w:pPr>
        <w:keepNext/>
        <w:rPr>
          <w:b/>
          <w:sz w:val="22"/>
          <w:szCs w:val="22"/>
          <w:lang w:val="lt-LT"/>
        </w:rPr>
      </w:pPr>
      <w:r w:rsidRPr="00CB6B1B">
        <w:rPr>
          <w:b/>
          <w:sz w:val="22"/>
          <w:szCs w:val="22"/>
          <w:lang w:val="lt-LT"/>
        </w:rPr>
        <w:t>Vaikams ir paaugliams</w:t>
      </w:r>
    </w:p>
    <w:p w14:paraId="5EFAA93C" w14:textId="77777777" w:rsidR="000F69AF" w:rsidRPr="004E72DB" w:rsidRDefault="000F69AF" w:rsidP="000F69AF">
      <w:pPr>
        <w:rPr>
          <w:sz w:val="22"/>
          <w:szCs w:val="22"/>
          <w:lang w:val="lt-LT"/>
        </w:rPr>
      </w:pPr>
      <w:r w:rsidRPr="004E72DB">
        <w:rPr>
          <w:sz w:val="22"/>
          <w:szCs w:val="22"/>
          <w:lang w:val="lt-LT"/>
        </w:rPr>
        <w:t>Vaikai gali būti jautresni sisteminiam toksiniam lygiaverčių dozių poveikiui, kadangi jų kūno paviršiaus ploto ir kūno svorio santykis yra didesnis.</w:t>
      </w:r>
    </w:p>
    <w:p w14:paraId="513B59B5" w14:textId="77777777" w:rsidR="000F69AF" w:rsidRPr="004E72DB" w:rsidRDefault="000F69AF" w:rsidP="000F69AF">
      <w:pPr>
        <w:rPr>
          <w:sz w:val="22"/>
          <w:szCs w:val="22"/>
          <w:lang w:val="lt-LT"/>
        </w:rPr>
      </w:pPr>
      <w:r w:rsidRPr="004E72DB">
        <w:rPr>
          <w:sz w:val="22"/>
          <w:szCs w:val="22"/>
          <w:lang w:val="lt-LT"/>
        </w:rPr>
        <w:t xml:space="preserve">Vaikams </w:t>
      </w:r>
      <w:r>
        <w:rPr>
          <w:sz w:val="22"/>
          <w:szCs w:val="22"/>
          <w:lang w:val="lt-LT"/>
        </w:rPr>
        <w:t>reikia vartoti</w:t>
      </w:r>
      <w:r w:rsidRPr="004E72DB">
        <w:rPr>
          <w:sz w:val="22"/>
          <w:szCs w:val="22"/>
          <w:lang w:val="lt-LT"/>
        </w:rPr>
        <w:t xml:space="preserve"> mažiausi</w:t>
      </w:r>
      <w:r>
        <w:rPr>
          <w:sz w:val="22"/>
          <w:szCs w:val="22"/>
          <w:lang w:val="lt-LT"/>
        </w:rPr>
        <w:t>ą</w:t>
      </w:r>
      <w:r w:rsidRPr="004E72DB">
        <w:rPr>
          <w:sz w:val="22"/>
          <w:szCs w:val="22"/>
          <w:lang w:val="lt-LT"/>
        </w:rPr>
        <w:t xml:space="preserve"> terapin</w:t>
      </w:r>
      <w:r>
        <w:rPr>
          <w:sz w:val="22"/>
          <w:szCs w:val="22"/>
          <w:lang w:val="lt-LT"/>
        </w:rPr>
        <w:t>ę</w:t>
      </w:r>
      <w:r w:rsidRPr="004E72DB">
        <w:rPr>
          <w:sz w:val="22"/>
          <w:szCs w:val="22"/>
          <w:lang w:val="lt-LT"/>
        </w:rPr>
        <w:t xml:space="preserve"> vaisto doz</w:t>
      </w:r>
      <w:r>
        <w:rPr>
          <w:sz w:val="22"/>
          <w:szCs w:val="22"/>
          <w:lang w:val="lt-LT"/>
        </w:rPr>
        <w:t>ę</w:t>
      </w:r>
      <w:r w:rsidRPr="004E72DB">
        <w:rPr>
          <w:sz w:val="22"/>
          <w:szCs w:val="22"/>
          <w:lang w:val="lt-LT"/>
        </w:rPr>
        <w:t xml:space="preserve">. Ilgai trunkantis gydymas gali paveikti vaikų augimą ir vystymąsi. </w:t>
      </w:r>
    </w:p>
    <w:p w14:paraId="6CED58B5" w14:textId="77777777" w:rsidR="000F69AF" w:rsidRPr="004E72DB" w:rsidRDefault="000F69AF" w:rsidP="000F69AF">
      <w:pPr>
        <w:rPr>
          <w:sz w:val="22"/>
          <w:szCs w:val="22"/>
          <w:lang w:val="lt-LT"/>
        </w:rPr>
      </w:pPr>
    </w:p>
    <w:p w14:paraId="6870FD6E" w14:textId="77777777" w:rsidR="000F69AF" w:rsidRPr="004E72DB" w:rsidRDefault="000F69AF" w:rsidP="000F69AF">
      <w:pPr>
        <w:rPr>
          <w:sz w:val="22"/>
          <w:szCs w:val="22"/>
          <w:lang w:val="lt-LT"/>
        </w:rPr>
      </w:pPr>
      <w:proofErr w:type="spellStart"/>
      <w:r w:rsidRPr="004E72DB">
        <w:rPr>
          <w:sz w:val="22"/>
          <w:szCs w:val="22"/>
          <w:lang w:val="lt-LT"/>
        </w:rPr>
        <w:t>Elocon</w:t>
      </w:r>
      <w:proofErr w:type="spellEnd"/>
      <w:r w:rsidRPr="004E72DB">
        <w:rPr>
          <w:sz w:val="22"/>
          <w:szCs w:val="22"/>
          <w:lang w:val="lt-LT"/>
        </w:rPr>
        <w:t xml:space="preserve"> negalima tepti an</w:t>
      </w:r>
      <w:r>
        <w:rPr>
          <w:sz w:val="22"/>
          <w:szCs w:val="22"/>
          <w:lang w:val="lt-LT"/>
        </w:rPr>
        <w:t>t</w:t>
      </w:r>
      <w:r w:rsidRPr="004E72DB">
        <w:rPr>
          <w:sz w:val="22"/>
          <w:szCs w:val="22"/>
          <w:lang w:val="lt-LT"/>
        </w:rPr>
        <w:t xml:space="preserve"> odos, kurią dengia vystyklai, jei vaikui dar reikalingi vystyklai arba sauskelnės. </w:t>
      </w:r>
    </w:p>
    <w:p w14:paraId="51B75188" w14:textId="77777777" w:rsidR="000F69AF" w:rsidRPr="004E72DB" w:rsidRDefault="000F69AF" w:rsidP="000F69AF">
      <w:pPr>
        <w:rPr>
          <w:sz w:val="22"/>
          <w:szCs w:val="22"/>
          <w:lang w:val="lt-LT"/>
        </w:rPr>
      </w:pPr>
    </w:p>
    <w:p w14:paraId="00BFAFD1" w14:textId="77777777" w:rsidR="000F69AF" w:rsidRDefault="000F69AF" w:rsidP="000F69AF">
      <w:pPr>
        <w:rPr>
          <w:sz w:val="22"/>
          <w:szCs w:val="22"/>
          <w:lang w:val="lt-LT"/>
        </w:rPr>
      </w:pPr>
      <w:r w:rsidRPr="004E72DB">
        <w:rPr>
          <w:sz w:val="22"/>
          <w:szCs w:val="22"/>
          <w:lang w:val="lt-LT"/>
        </w:rPr>
        <w:t xml:space="preserve">Kadangi </w:t>
      </w:r>
      <w:proofErr w:type="spellStart"/>
      <w:r w:rsidRPr="004E72DB">
        <w:rPr>
          <w:sz w:val="22"/>
          <w:szCs w:val="22"/>
          <w:lang w:val="lt-LT"/>
        </w:rPr>
        <w:t>Elocon</w:t>
      </w:r>
      <w:proofErr w:type="spellEnd"/>
      <w:r w:rsidRPr="004E72DB">
        <w:rPr>
          <w:sz w:val="22"/>
          <w:szCs w:val="22"/>
          <w:lang w:val="lt-LT"/>
        </w:rPr>
        <w:t xml:space="preserve"> saugumas ir veiksmingumas jaunesniems nei 2 metų vaikams nebuvo nustatytas, šios amžiaus grupės </w:t>
      </w:r>
      <w:r>
        <w:rPr>
          <w:sz w:val="22"/>
          <w:szCs w:val="22"/>
          <w:lang w:val="lt-LT"/>
        </w:rPr>
        <w:t>vaikams</w:t>
      </w:r>
      <w:r w:rsidRPr="004E72DB">
        <w:rPr>
          <w:sz w:val="22"/>
          <w:szCs w:val="22"/>
          <w:lang w:val="lt-LT"/>
        </w:rPr>
        <w:t xml:space="preserve"> jo </w:t>
      </w:r>
      <w:r>
        <w:rPr>
          <w:sz w:val="22"/>
          <w:szCs w:val="22"/>
          <w:lang w:val="lt-LT"/>
        </w:rPr>
        <w:t>vartoti</w:t>
      </w:r>
      <w:r w:rsidRPr="004E72DB">
        <w:rPr>
          <w:sz w:val="22"/>
          <w:szCs w:val="22"/>
          <w:lang w:val="lt-LT"/>
        </w:rPr>
        <w:t xml:space="preserve"> nerekomenduojama</w:t>
      </w:r>
      <w:r>
        <w:rPr>
          <w:sz w:val="22"/>
          <w:szCs w:val="22"/>
          <w:lang w:val="lt-LT"/>
        </w:rPr>
        <w:t>.</w:t>
      </w:r>
    </w:p>
    <w:p w14:paraId="54C89D7F" w14:textId="77777777" w:rsidR="000F69AF" w:rsidRPr="003D14CD" w:rsidRDefault="000F69AF" w:rsidP="000F69AF">
      <w:pPr>
        <w:rPr>
          <w:sz w:val="22"/>
          <w:szCs w:val="22"/>
          <w:lang w:val="lt-LT"/>
        </w:rPr>
      </w:pPr>
    </w:p>
    <w:p w14:paraId="2F4EF04C" w14:textId="77777777" w:rsidR="000F69AF" w:rsidRPr="004E72DB" w:rsidRDefault="000F69AF" w:rsidP="000F69AF">
      <w:pPr>
        <w:keepNext/>
        <w:rPr>
          <w:b/>
          <w:sz w:val="22"/>
          <w:szCs w:val="22"/>
          <w:lang w:val="lt-LT"/>
        </w:rPr>
      </w:pPr>
      <w:r w:rsidRPr="004E72DB">
        <w:rPr>
          <w:b/>
          <w:sz w:val="22"/>
          <w:szCs w:val="22"/>
          <w:lang w:val="lt-LT"/>
        </w:rPr>
        <w:t xml:space="preserve">Kiti vaistai ir </w:t>
      </w:r>
      <w:proofErr w:type="spellStart"/>
      <w:r w:rsidRPr="004E72DB">
        <w:rPr>
          <w:b/>
          <w:sz w:val="22"/>
          <w:szCs w:val="22"/>
          <w:lang w:val="lt-LT"/>
        </w:rPr>
        <w:t>Elocon</w:t>
      </w:r>
      <w:proofErr w:type="spellEnd"/>
    </w:p>
    <w:p w14:paraId="02656CC7" w14:textId="77777777" w:rsidR="000F69AF" w:rsidRPr="004E72DB" w:rsidRDefault="000F69AF" w:rsidP="000F69AF">
      <w:pPr>
        <w:rPr>
          <w:sz w:val="22"/>
          <w:szCs w:val="22"/>
          <w:lang w:val="lt-LT"/>
        </w:rPr>
      </w:pPr>
      <w:r w:rsidRPr="004E72DB">
        <w:rPr>
          <w:sz w:val="22"/>
          <w:szCs w:val="22"/>
          <w:lang w:val="lt-LT"/>
        </w:rPr>
        <w:t>Jeigu vartojate arba neseniai vartojote kitų vaistų arba dėl to nesate tikri, apie tai pasakykite gydytojui arba vaistininkui.</w:t>
      </w:r>
    </w:p>
    <w:p w14:paraId="080AC79E" w14:textId="77777777" w:rsidR="000F69AF" w:rsidRPr="004E72DB" w:rsidRDefault="000F69AF" w:rsidP="000F69AF">
      <w:pPr>
        <w:rPr>
          <w:sz w:val="22"/>
          <w:szCs w:val="22"/>
          <w:lang w:val="lt-LT"/>
        </w:rPr>
      </w:pPr>
    </w:p>
    <w:p w14:paraId="2098AA28" w14:textId="77777777" w:rsidR="000F69AF" w:rsidRPr="004E72DB" w:rsidRDefault="000F69AF" w:rsidP="000F69AF">
      <w:pPr>
        <w:keepNext/>
        <w:rPr>
          <w:b/>
          <w:sz w:val="22"/>
          <w:szCs w:val="22"/>
          <w:lang w:val="lt-LT"/>
        </w:rPr>
      </w:pPr>
      <w:r w:rsidRPr="004E72DB">
        <w:rPr>
          <w:b/>
          <w:sz w:val="22"/>
          <w:szCs w:val="22"/>
          <w:lang w:val="lt-LT"/>
        </w:rPr>
        <w:t>Nėštumas</w:t>
      </w:r>
      <w:r>
        <w:rPr>
          <w:b/>
          <w:sz w:val="22"/>
          <w:szCs w:val="22"/>
          <w:lang w:val="lt-LT"/>
        </w:rPr>
        <w:t>,</w:t>
      </w:r>
      <w:r w:rsidRPr="004E72DB">
        <w:rPr>
          <w:b/>
          <w:sz w:val="22"/>
          <w:szCs w:val="22"/>
          <w:lang w:val="lt-LT"/>
        </w:rPr>
        <w:t xml:space="preserve"> žindymo laikotarpis</w:t>
      </w:r>
      <w:r>
        <w:rPr>
          <w:b/>
          <w:sz w:val="22"/>
          <w:szCs w:val="22"/>
          <w:lang w:val="lt-LT"/>
        </w:rPr>
        <w:t xml:space="preserve"> ir vaisingumas</w:t>
      </w:r>
    </w:p>
    <w:p w14:paraId="1BC47C04" w14:textId="77777777" w:rsidR="000F69AF" w:rsidRPr="004E72DB" w:rsidRDefault="000F69AF" w:rsidP="000F69AF">
      <w:pPr>
        <w:rPr>
          <w:sz w:val="22"/>
          <w:szCs w:val="22"/>
          <w:lang w:val="lt-LT"/>
        </w:rPr>
      </w:pPr>
      <w:r w:rsidRPr="004E72DB">
        <w:rPr>
          <w:noProof/>
          <w:sz w:val="22"/>
          <w:szCs w:val="22"/>
          <w:lang w:val="lt-LT"/>
        </w:rPr>
        <w:t xml:space="preserve">Jeigu esate nėščia, žindote kūdikį, manote, kad galbūt esate nėščia, arba planuojate pastoti, tai prieš vartodama šį vaistą, pasitarkite su </w:t>
      </w:r>
      <w:r w:rsidRPr="004E72DB">
        <w:rPr>
          <w:sz w:val="22"/>
          <w:szCs w:val="22"/>
          <w:lang w:val="lt-LT"/>
        </w:rPr>
        <w:t>gydytoju arba vaistininku.</w:t>
      </w:r>
    </w:p>
    <w:p w14:paraId="5BD67896" w14:textId="77777777" w:rsidR="000F69AF" w:rsidRPr="004E72DB" w:rsidRDefault="000F69AF" w:rsidP="000F69AF">
      <w:pPr>
        <w:rPr>
          <w:sz w:val="22"/>
          <w:szCs w:val="22"/>
          <w:lang w:val="lt-LT"/>
        </w:rPr>
      </w:pPr>
    </w:p>
    <w:p w14:paraId="4DDCED7E" w14:textId="77777777" w:rsidR="000F69AF" w:rsidRPr="004E72DB" w:rsidRDefault="000F69AF" w:rsidP="000F69AF">
      <w:pPr>
        <w:rPr>
          <w:sz w:val="22"/>
          <w:szCs w:val="22"/>
          <w:lang w:val="lt-LT"/>
        </w:rPr>
      </w:pPr>
      <w:r w:rsidRPr="004E72DB">
        <w:rPr>
          <w:sz w:val="22"/>
          <w:szCs w:val="22"/>
          <w:lang w:val="lt-LT"/>
        </w:rPr>
        <w:t>Ar nėščiai moteriai vartoti</w:t>
      </w:r>
      <w:r>
        <w:rPr>
          <w:sz w:val="22"/>
          <w:szCs w:val="22"/>
          <w:lang w:val="lt-LT"/>
        </w:rPr>
        <w:t xml:space="preserve"> </w:t>
      </w:r>
      <w:proofErr w:type="spellStart"/>
      <w:r>
        <w:rPr>
          <w:sz w:val="22"/>
          <w:szCs w:val="22"/>
          <w:lang w:val="lt-LT"/>
        </w:rPr>
        <w:t>Elocon</w:t>
      </w:r>
      <w:proofErr w:type="spellEnd"/>
      <w:r w:rsidRPr="004E72DB">
        <w:rPr>
          <w:sz w:val="22"/>
          <w:szCs w:val="22"/>
          <w:lang w:val="lt-LT"/>
        </w:rPr>
        <w:t xml:space="preserve"> yra saugu, įrodymų nepakanka.</w:t>
      </w:r>
    </w:p>
    <w:p w14:paraId="2F8FD896" w14:textId="77777777" w:rsidR="000F69AF" w:rsidRPr="004E72DB" w:rsidRDefault="000F69AF" w:rsidP="000F69AF">
      <w:pPr>
        <w:rPr>
          <w:sz w:val="22"/>
          <w:szCs w:val="22"/>
          <w:lang w:val="lt-LT"/>
        </w:rPr>
      </w:pPr>
      <w:proofErr w:type="spellStart"/>
      <w:r w:rsidRPr="004E72DB">
        <w:rPr>
          <w:sz w:val="22"/>
          <w:szCs w:val="22"/>
          <w:lang w:val="lt-LT"/>
        </w:rPr>
        <w:t>Elocon</w:t>
      </w:r>
      <w:proofErr w:type="spellEnd"/>
      <w:r w:rsidRPr="004E72DB">
        <w:rPr>
          <w:sz w:val="22"/>
          <w:szCs w:val="22"/>
          <w:lang w:val="lt-LT"/>
        </w:rPr>
        <w:t xml:space="preserve"> klinikinių tyrimų su nėščiomis moterimis neatlikta, todėl toki</w:t>
      </w:r>
      <w:r>
        <w:rPr>
          <w:sz w:val="22"/>
          <w:szCs w:val="22"/>
          <w:lang w:val="lt-LT"/>
        </w:rPr>
        <w:t>o</w:t>
      </w:r>
      <w:r w:rsidRPr="004E72DB">
        <w:rPr>
          <w:sz w:val="22"/>
          <w:szCs w:val="22"/>
          <w:lang w:val="lt-LT"/>
        </w:rPr>
        <w:t xml:space="preserve"> </w:t>
      </w:r>
      <w:r>
        <w:rPr>
          <w:sz w:val="22"/>
          <w:szCs w:val="22"/>
          <w:lang w:val="lt-LT"/>
        </w:rPr>
        <w:t xml:space="preserve">vaisto </w:t>
      </w:r>
      <w:r w:rsidRPr="004E72DB">
        <w:rPr>
          <w:sz w:val="22"/>
          <w:szCs w:val="22"/>
          <w:lang w:val="lt-LT"/>
        </w:rPr>
        <w:t>poveiki</w:t>
      </w:r>
      <w:r>
        <w:rPr>
          <w:sz w:val="22"/>
          <w:szCs w:val="22"/>
          <w:lang w:val="lt-LT"/>
        </w:rPr>
        <w:t>o</w:t>
      </w:r>
      <w:r w:rsidRPr="004E72DB">
        <w:rPr>
          <w:sz w:val="22"/>
          <w:szCs w:val="22"/>
          <w:lang w:val="lt-LT"/>
        </w:rPr>
        <w:t xml:space="preserve"> pavojus žmogaus vaisiui nėra žinomas. Vis dėlto, kaip ir vartojant vis</w:t>
      </w:r>
      <w:r>
        <w:rPr>
          <w:sz w:val="22"/>
          <w:szCs w:val="22"/>
          <w:lang w:val="lt-LT"/>
        </w:rPr>
        <w:t>ų</w:t>
      </w:r>
      <w:r w:rsidRPr="004E72DB">
        <w:rPr>
          <w:sz w:val="22"/>
          <w:szCs w:val="22"/>
          <w:lang w:val="lt-LT"/>
        </w:rPr>
        <w:t xml:space="preserve"> vietinio poveikio </w:t>
      </w:r>
      <w:proofErr w:type="spellStart"/>
      <w:r w:rsidRPr="004E72DB">
        <w:rPr>
          <w:sz w:val="22"/>
          <w:szCs w:val="22"/>
          <w:lang w:val="lt-LT"/>
        </w:rPr>
        <w:t>gliukokortikoid</w:t>
      </w:r>
      <w:r>
        <w:rPr>
          <w:sz w:val="22"/>
          <w:szCs w:val="22"/>
          <w:lang w:val="lt-LT"/>
        </w:rPr>
        <w:t>ų</w:t>
      </w:r>
      <w:proofErr w:type="spellEnd"/>
      <w:r w:rsidRPr="004E72DB">
        <w:rPr>
          <w:sz w:val="22"/>
          <w:szCs w:val="22"/>
          <w:lang w:val="lt-LT"/>
        </w:rPr>
        <w:t xml:space="preserve">, dėl prasiskverbimo per placentos barjerą gali būti paveiktas vaisiaus augimas. </w:t>
      </w:r>
    </w:p>
    <w:p w14:paraId="3C74B5DA" w14:textId="77777777" w:rsidR="000F69AF" w:rsidRPr="004E72DB" w:rsidRDefault="000F69AF" w:rsidP="000F69AF">
      <w:pPr>
        <w:rPr>
          <w:sz w:val="22"/>
          <w:szCs w:val="22"/>
          <w:lang w:val="lt-LT"/>
        </w:rPr>
      </w:pPr>
      <w:r w:rsidRPr="004E72DB">
        <w:rPr>
          <w:sz w:val="22"/>
          <w:szCs w:val="22"/>
          <w:lang w:val="lt-LT"/>
        </w:rPr>
        <w:t>Nėščias moteri</w:t>
      </w:r>
      <w:r>
        <w:rPr>
          <w:sz w:val="22"/>
          <w:szCs w:val="22"/>
          <w:lang w:val="lt-LT"/>
        </w:rPr>
        <w:t>s</w:t>
      </w:r>
      <w:r w:rsidRPr="004E72DB">
        <w:rPr>
          <w:sz w:val="22"/>
          <w:szCs w:val="22"/>
          <w:lang w:val="lt-LT"/>
        </w:rPr>
        <w:t xml:space="preserve"> </w:t>
      </w:r>
      <w:proofErr w:type="spellStart"/>
      <w:r w:rsidRPr="004E72DB">
        <w:rPr>
          <w:sz w:val="22"/>
          <w:szCs w:val="22"/>
          <w:lang w:val="lt-LT"/>
        </w:rPr>
        <w:t>Elocon</w:t>
      </w:r>
      <w:proofErr w:type="spellEnd"/>
      <w:r w:rsidRPr="004E72DB">
        <w:rPr>
          <w:sz w:val="22"/>
          <w:szCs w:val="22"/>
          <w:lang w:val="lt-LT"/>
        </w:rPr>
        <w:t xml:space="preserve"> gydyti galima tik kruopščiai apsvarsčius naudos ir rizikos santykį.</w:t>
      </w:r>
    </w:p>
    <w:p w14:paraId="64715159" w14:textId="77777777" w:rsidR="000F69AF" w:rsidRPr="004E72DB" w:rsidRDefault="000F69AF" w:rsidP="000F69AF">
      <w:pPr>
        <w:rPr>
          <w:sz w:val="22"/>
          <w:szCs w:val="22"/>
          <w:lang w:val="lt-LT"/>
        </w:rPr>
      </w:pPr>
    </w:p>
    <w:p w14:paraId="6A4AA569" w14:textId="77777777" w:rsidR="000F69AF" w:rsidRPr="004E72DB" w:rsidRDefault="000F69AF" w:rsidP="000F69AF">
      <w:pPr>
        <w:rPr>
          <w:sz w:val="22"/>
          <w:szCs w:val="22"/>
          <w:lang w:val="lt-LT"/>
        </w:rPr>
      </w:pPr>
      <w:r w:rsidRPr="004E72DB">
        <w:rPr>
          <w:sz w:val="22"/>
          <w:szCs w:val="22"/>
          <w:lang w:val="lt-LT"/>
        </w:rPr>
        <w:t xml:space="preserve">Žindyves </w:t>
      </w:r>
      <w:proofErr w:type="spellStart"/>
      <w:r w:rsidRPr="004E72DB">
        <w:rPr>
          <w:sz w:val="22"/>
          <w:szCs w:val="22"/>
          <w:lang w:val="lt-LT"/>
        </w:rPr>
        <w:t>Elocon</w:t>
      </w:r>
      <w:proofErr w:type="spellEnd"/>
      <w:r w:rsidRPr="004E72DB">
        <w:rPr>
          <w:sz w:val="22"/>
          <w:szCs w:val="22"/>
          <w:lang w:val="lt-LT"/>
        </w:rPr>
        <w:t xml:space="preserve"> galima gydyti tik kruopščiai apsvarsčius naudos ir rizikos santykį. Jeigu reikia gydyti ilgai arba didelėmis dozėmis, tuomet žindymą reikia nutraukti.</w:t>
      </w:r>
    </w:p>
    <w:p w14:paraId="4CB8A46E" w14:textId="77777777" w:rsidR="000F69AF" w:rsidRPr="004E72DB" w:rsidRDefault="000F69AF" w:rsidP="000F69AF">
      <w:pPr>
        <w:rPr>
          <w:sz w:val="22"/>
          <w:szCs w:val="22"/>
          <w:lang w:val="lt-LT"/>
        </w:rPr>
      </w:pPr>
    </w:p>
    <w:p w14:paraId="6288F064" w14:textId="77777777" w:rsidR="000F69AF" w:rsidRDefault="000F69AF" w:rsidP="000F69AF">
      <w:pPr>
        <w:rPr>
          <w:sz w:val="22"/>
          <w:szCs w:val="22"/>
          <w:lang w:val="lt-LT"/>
        </w:rPr>
      </w:pPr>
      <w:r w:rsidRPr="004E72DB">
        <w:rPr>
          <w:sz w:val="22"/>
          <w:szCs w:val="22"/>
          <w:lang w:val="lt-LT"/>
        </w:rPr>
        <w:t xml:space="preserve">Ar nėštumo arba žindymo metu </w:t>
      </w:r>
      <w:proofErr w:type="spellStart"/>
      <w:r w:rsidRPr="004E72DB">
        <w:rPr>
          <w:sz w:val="22"/>
          <w:szCs w:val="22"/>
          <w:lang w:val="lt-LT"/>
        </w:rPr>
        <w:t>Elocon</w:t>
      </w:r>
      <w:proofErr w:type="spellEnd"/>
      <w:r w:rsidRPr="004E72DB">
        <w:rPr>
          <w:sz w:val="22"/>
          <w:szCs w:val="22"/>
          <w:lang w:val="lt-LT"/>
        </w:rPr>
        <w:t xml:space="preserve"> galima </w:t>
      </w:r>
      <w:r>
        <w:rPr>
          <w:sz w:val="22"/>
          <w:szCs w:val="22"/>
          <w:lang w:val="lt-LT"/>
        </w:rPr>
        <w:t>vartoti</w:t>
      </w:r>
      <w:r w:rsidRPr="004E72DB">
        <w:rPr>
          <w:sz w:val="22"/>
          <w:szCs w:val="22"/>
          <w:lang w:val="lt-LT"/>
        </w:rPr>
        <w:t>, sprendžia gydytojas.</w:t>
      </w:r>
    </w:p>
    <w:p w14:paraId="3A7B23C4" w14:textId="77777777" w:rsidR="000F69AF" w:rsidRDefault="000F69AF" w:rsidP="000F69AF">
      <w:pPr>
        <w:rPr>
          <w:sz w:val="22"/>
          <w:szCs w:val="22"/>
          <w:lang w:val="lt-LT"/>
        </w:rPr>
      </w:pPr>
    </w:p>
    <w:p w14:paraId="2117DE36" w14:textId="77777777" w:rsidR="000F69AF" w:rsidRPr="003D14CD" w:rsidRDefault="000F69AF" w:rsidP="000F69AF">
      <w:pPr>
        <w:pStyle w:val="Antrat4"/>
        <w:spacing w:before="0"/>
        <w:rPr>
          <w:b/>
          <w:i w:val="0"/>
          <w:color w:val="auto"/>
          <w:sz w:val="22"/>
          <w:lang w:val="lt-LT"/>
        </w:rPr>
      </w:pPr>
      <w:r w:rsidRPr="008A291B">
        <w:rPr>
          <w:i w:val="0"/>
          <w:color w:val="auto"/>
          <w:sz w:val="22"/>
          <w:lang w:val="lt-LT"/>
        </w:rPr>
        <w:t>Vairavimas ir mechanizmų valdymas</w:t>
      </w:r>
      <w:r>
        <w:rPr>
          <w:i w:val="0"/>
          <w:color w:val="auto"/>
          <w:sz w:val="22"/>
          <w:lang w:val="lt-LT"/>
        </w:rPr>
        <w:fldChar w:fldCharType="begin"/>
      </w:r>
      <w:r>
        <w:rPr>
          <w:i w:val="0"/>
          <w:color w:val="auto"/>
          <w:sz w:val="22"/>
          <w:lang w:val="lt-LT"/>
        </w:rPr>
        <w:instrText xml:space="preserve"> DOCVARIABLE vault_nd_27055578-fb17-4620-a5a7-907321c2e6ce \* MERGEFORMAT </w:instrText>
      </w:r>
      <w:r>
        <w:rPr>
          <w:i w:val="0"/>
          <w:color w:val="auto"/>
          <w:sz w:val="22"/>
          <w:lang w:val="lt-LT"/>
        </w:rPr>
        <w:fldChar w:fldCharType="separate"/>
      </w:r>
      <w:r>
        <w:rPr>
          <w:i w:val="0"/>
          <w:color w:val="auto"/>
          <w:sz w:val="22"/>
          <w:lang w:val="lt-LT"/>
        </w:rPr>
        <w:t xml:space="preserve"> </w:t>
      </w:r>
      <w:r>
        <w:rPr>
          <w:i w:val="0"/>
          <w:color w:val="auto"/>
          <w:sz w:val="22"/>
          <w:lang w:val="lt-LT"/>
        </w:rPr>
        <w:fldChar w:fldCharType="end"/>
      </w:r>
    </w:p>
    <w:p w14:paraId="2BB48673" w14:textId="77777777" w:rsidR="000F69AF" w:rsidRPr="003D14CD" w:rsidRDefault="000F69AF" w:rsidP="000F69AF">
      <w:pPr>
        <w:rPr>
          <w:sz w:val="22"/>
          <w:szCs w:val="22"/>
          <w:lang w:val="lt-LT"/>
        </w:rPr>
      </w:pPr>
      <w:r w:rsidRPr="00CB028C">
        <w:rPr>
          <w:noProof/>
          <w:sz w:val="22"/>
          <w:szCs w:val="22"/>
          <w:lang w:val="lt-LT"/>
        </w:rPr>
        <w:t>Elocon gebėjimo vairuoti ir valdyti mechanizmus neveikia arba veikia nereikšmingai.</w:t>
      </w:r>
    </w:p>
    <w:p w14:paraId="4796B288" w14:textId="77777777" w:rsidR="000F69AF" w:rsidRPr="004B7B54" w:rsidRDefault="000F69AF" w:rsidP="000F69AF">
      <w:pPr>
        <w:rPr>
          <w:color w:val="000000" w:themeColor="text1"/>
          <w:sz w:val="22"/>
          <w:szCs w:val="22"/>
          <w:lang w:val="lt-LT"/>
        </w:rPr>
      </w:pPr>
    </w:p>
    <w:p w14:paraId="7B4BF38E" w14:textId="77777777" w:rsidR="000F69AF" w:rsidRPr="00EA0BBA" w:rsidRDefault="000F69AF" w:rsidP="000F69AF">
      <w:pPr>
        <w:keepNext/>
        <w:rPr>
          <w:b/>
          <w:sz w:val="22"/>
          <w:szCs w:val="22"/>
          <w:lang w:val="lt-LT"/>
        </w:rPr>
      </w:pPr>
      <w:proofErr w:type="spellStart"/>
      <w:r w:rsidRPr="00EA0BBA">
        <w:rPr>
          <w:b/>
          <w:sz w:val="22"/>
          <w:szCs w:val="22"/>
          <w:lang w:val="lt-LT"/>
        </w:rPr>
        <w:t>Elocon</w:t>
      </w:r>
      <w:proofErr w:type="spellEnd"/>
      <w:r w:rsidRPr="00EA0BBA">
        <w:rPr>
          <w:b/>
          <w:sz w:val="22"/>
          <w:szCs w:val="22"/>
          <w:lang w:val="lt-LT"/>
        </w:rPr>
        <w:t xml:space="preserve"> odos tirpalo sudėtyje yra </w:t>
      </w:r>
      <w:proofErr w:type="spellStart"/>
      <w:r w:rsidRPr="00EA0BBA">
        <w:rPr>
          <w:b/>
          <w:sz w:val="22"/>
          <w:szCs w:val="22"/>
          <w:lang w:val="lt-LT"/>
        </w:rPr>
        <w:t>propilenglikolio</w:t>
      </w:r>
      <w:proofErr w:type="spellEnd"/>
      <w:r w:rsidRPr="00EA0BBA">
        <w:rPr>
          <w:b/>
          <w:sz w:val="22"/>
          <w:szCs w:val="22"/>
          <w:lang w:val="lt-LT"/>
        </w:rPr>
        <w:t xml:space="preserve"> (E1520)</w:t>
      </w:r>
    </w:p>
    <w:p w14:paraId="2BCB7ADC" w14:textId="77777777" w:rsidR="000F69AF" w:rsidRPr="003D14CD" w:rsidRDefault="000F69AF" w:rsidP="000F69AF">
      <w:pPr>
        <w:rPr>
          <w:color w:val="000000" w:themeColor="text1"/>
          <w:sz w:val="22"/>
          <w:szCs w:val="22"/>
          <w:lang w:val="en-US"/>
        </w:rPr>
      </w:pPr>
      <w:proofErr w:type="spellStart"/>
      <w:r>
        <w:rPr>
          <w:sz w:val="22"/>
          <w:szCs w:val="22"/>
          <w:lang w:val="lt-LT"/>
        </w:rPr>
        <w:t>Propilenglikolis</w:t>
      </w:r>
      <w:proofErr w:type="spellEnd"/>
      <w:r>
        <w:rPr>
          <w:sz w:val="22"/>
          <w:szCs w:val="22"/>
          <w:lang w:val="lt-LT"/>
        </w:rPr>
        <w:t xml:space="preserve"> gali sukelti odos sudirginimą.</w:t>
      </w:r>
    </w:p>
    <w:p w14:paraId="38350F88" w14:textId="77777777" w:rsidR="000F69AF" w:rsidRPr="003D14CD" w:rsidRDefault="000F69AF" w:rsidP="000F69AF">
      <w:pPr>
        <w:rPr>
          <w:sz w:val="22"/>
          <w:szCs w:val="22"/>
          <w:lang w:val="lt-LT"/>
        </w:rPr>
      </w:pPr>
    </w:p>
    <w:p w14:paraId="66A1A46D" w14:textId="77777777" w:rsidR="000F69AF" w:rsidRPr="003D14CD" w:rsidRDefault="000F69AF" w:rsidP="000F69AF">
      <w:pPr>
        <w:rPr>
          <w:sz w:val="22"/>
          <w:szCs w:val="22"/>
          <w:lang w:val="lt-LT"/>
        </w:rPr>
      </w:pPr>
    </w:p>
    <w:p w14:paraId="622DE980" w14:textId="77777777" w:rsidR="000F69AF" w:rsidRPr="004E72DB" w:rsidRDefault="000F69AF" w:rsidP="000F69AF">
      <w:pPr>
        <w:keepNext/>
        <w:keepLines/>
        <w:tabs>
          <w:tab w:val="left" w:pos="567"/>
        </w:tabs>
        <w:ind w:left="567" w:hanging="567"/>
        <w:rPr>
          <w:b/>
          <w:sz w:val="22"/>
          <w:szCs w:val="22"/>
          <w:lang w:val="lt-LT"/>
        </w:rPr>
      </w:pPr>
      <w:bookmarkStart w:id="18" w:name="_Toc129243141"/>
      <w:bookmarkStart w:id="19" w:name="_Toc129243266"/>
      <w:r w:rsidRPr="004E72DB">
        <w:rPr>
          <w:b/>
          <w:sz w:val="22"/>
          <w:szCs w:val="22"/>
          <w:lang w:val="lt-LT"/>
        </w:rPr>
        <w:t>3.</w:t>
      </w:r>
      <w:r w:rsidRPr="004E72DB">
        <w:rPr>
          <w:b/>
          <w:sz w:val="22"/>
          <w:szCs w:val="22"/>
          <w:lang w:val="lt-LT"/>
        </w:rPr>
        <w:tab/>
        <w:t xml:space="preserve">Kaip vartoti </w:t>
      </w:r>
      <w:proofErr w:type="spellStart"/>
      <w:r w:rsidRPr="004E72DB">
        <w:rPr>
          <w:b/>
          <w:sz w:val="22"/>
          <w:szCs w:val="22"/>
          <w:lang w:val="lt-LT"/>
        </w:rPr>
        <w:t>Elocon</w:t>
      </w:r>
      <w:bookmarkEnd w:id="18"/>
      <w:bookmarkEnd w:id="19"/>
      <w:proofErr w:type="spellEnd"/>
    </w:p>
    <w:p w14:paraId="1663AFAA" w14:textId="77777777" w:rsidR="000F69AF" w:rsidRPr="004E72DB" w:rsidRDefault="000F69AF" w:rsidP="000F69AF">
      <w:pPr>
        <w:keepNext/>
        <w:keepLines/>
        <w:rPr>
          <w:sz w:val="22"/>
          <w:szCs w:val="22"/>
          <w:lang w:val="lt-LT"/>
        </w:rPr>
      </w:pPr>
    </w:p>
    <w:p w14:paraId="0956D046" w14:textId="77777777" w:rsidR="000F69AF" w:rsidRDefault="000F69AF" w:rsidP="000F69AF">
      <w:pPr>
        <w:keepNext/>
        <w:keepLines/>
        <w:rPr>
          <w:sz w:val="22"/>
          <w:szCs w:val="22"/>
          <w:lang w:val="lt-LT"/>
        </w:rPr>
      </w:pPr>
      <w:r w:rsidRPr="004E72DB">
        <w:rPr>
          <w:sz w:val="22"/>
          <w:szCs w:val="22"/>
          <w:lang w:val="lt-LT"/>
        </w:rPr>
        <w:t xml:space="preserve">Visada vartokite šį vaistą tiksliai, kaip nurodė gydytojas. Jei abejojate, kreipkitės į gydytoją arba vaistininką. </w:t>
      </w:r>
    </w:p>
    <w:p w14:paraId="6280B3CB" w14:textId="77777777" w:rsidR="000F69AF" w:rsidRPr="004E72DB" w:rsidRDefault="000F69AF" w:rsidP="000F69AF">
      <w:pPr>
        <w:rPr>
          <w:sz w:val="22"/>
          <w:szCs w:val="22"/>
          <w:lang w:val="lt-LT"/>
        </w:rPr>
      </w:pPr>
    </w:p>
    <w:p w14:paraId="7E7E4C95" w14:textId="77777777" w:rsidR="000F69AF" w:rsidRPr="004E72DB" w:rsidRDefault="000F69AF" w:rsidP="000F69AF">
      <w:pPr>
        <w:keepNext/>
        <w:keepLines/>
        <w:rPr>
          <w:i/>
          <w:sz w:val="22"/>
          <w:szCs w:val="22"/>
          <w:u w:val="single"/>
          <w:lang w:val="lt-LT"/>
        </w:rPr>
      </w:pPr>
      <w:r w:rsidRPr="004E72DB">
        <w:rPr>
          <w:i/>
          <w:sz w:val="22"/>
          <w:szCs w:val="22"/>
          <w:u w:val="single"/>
          <w:lang w:val="lt-LT"/>
        </w:rPr>
        <w:t>Suaug</w:t>
      </w:r>
      <w:r>
        <w:rPr>
          <w:i/>
          <w:sz w:val="22"/>
          <w:szCs w:val="22"/>
          <w:u w:val="single"/>
          <w:lang w:val="lt-LT"/>
        </w:rPr>
        <w:t>usiesiems</w:t>
      </w:r>
      <w:r w:rsidRPr="004E72DB">
        <w:rPr>
          <w:i/>
          <w:sz w:val="22"/>
          <w:szCs w:val="22"/>
          <w:u w:val="single"/>
          <w:lang w:val="lt-LT"/>
        </w:rPr>
        <w:t xml:space="preserve"> ir 2 metų bei vyresni</w:t>
      </w:r>
      <w:r>
        <w:rPr>
          <w:i/>
          <w:sz w:val="22"/>
          <w:szCs w:val="22"/>
          <w:u w:val="single"/>
          <w:lang w:val="lt-LT"/>
        </w:rPr>
        <w:t>ems vaikams ir paaugliams</w:t>
      </w:r>
    </w:p>
    <w:p w14:paraId="4E4CE82A" w14:textId="77777777" w:rsidR="000F69AF" w:rsidRPr="004E72DB" w:rsidRDefault="000F69AF" w:rsidP="000F69AF">
      <w:pPr>
        <w:rPr>
          <w:sz w:val="22"/>
          <w:szCs w:val="22"/>
          <w:lang w:val="lt-LT"/>
        </w:rPr>
      </w:pPr>
      <w:r>
        <w:rPr>
          <w:sz w:val="22"/>
          <w:szCs w:val="22"/>
          <w:lang w:val="lt-LT"/>
        </w:rPr>
        <w:t>K</w:t>
      </w:r>
      <w:r w:rsidRPr="004E72DB">
        <w:rPr>
          <w:sz w:val="22"/>
          <w:szCs w:val="22"/>
          <w:lang w:val="lt-LT"/>
        </w:rPr>
        <w:t xml:space="preserve">artą per dieną ant odos </w:t>
      </w:r>
      <w:r>
        <w:rPr>
          <w:sz w:val="22"/>
          <w:szCs w:val="22"/>
          <w:lang w:val="lt-LT"/>
        </w:rPr>
        <w:t>tepti</w:t>
      </w:r>
      <w:r w:rsidRPr="004E72DB">
        <w:rPr>
          <w:sz w:val="22"/>
          <w:szCs w:val="22"/>
          <w:lang w:val="lt-LT"/>
        </w:rPr>
        <w:t xml:space="preserve"> plon</w:t>
      </w:r>
      <w:r>
        <w:rPr>
          <w:sz w:val="22"/>
          <w:szCs w:val="22"/>
          <w:lang w:val="lt-LT"/>
        </w:rPr>
        <w:t>ą</w:t>
      </w:r>
      <w:r w:rsidRPr="004E72DB">
        <w:rPr>
          <w:sz w:val="22"/>
          <w:szCs w:val="22"/>
          <w:lang w:val="lt-LT"/>
        </w:rPr>
        <w:t xml:space="preserve"> kremo</w:t>
      </w:r>
      <w:r>
        <w:rPr>
          <w:sz w:val="22"/>
          <w:szCs w:val="22"/>
          <w:lang w:val="lt-LT"/>
        </w:rPr>
        <w:t xml:space="preserve">, </w:t>
      </w:r>
      <w:r w:rsidRPr="004E72DB">
        <w:rPr>
          <w:sz w:val="22"/>
          <w:szCs w:val="22"/>
          <w:lang w:val="lt-LT"/>
        </w:rPr>
        <w:t>tepalo sluoksn</w:t>
      </w:r>
      <w:r>
        <w:rPr>
          <w:sz w:val="22"/>
          <w:szCs w:val="22"/>
          <w:lang w:val="lt-LT"/>
        </w:rPr>
        <w:t xml:space="preserve">į, ar kelis odos tirpalo lašus. Įtrinti, kol vaisto nebesimato. </w:t>
      </w:r>
    </w:p>
    <w:p w14:paraId="77736CCB" w14:textId="77777777" w:rsidR="000F69AF" w:rsidRPr="004E72DB" w:rsidRDefault="000F69AF" w:rsidP="000F69AF">
      <w:pPr>
        <w:rPr>
          <w:sz w:val="22"/>
          <w:szCs w:val="22"/>
          <w:lang w:val="lt-LT"/>
        </w:rPr>
      </w:pPr>
    </w:p>
    <w:p w14:paraId="2221AA46" w14:textId="77777777" w:rsidR="000F69AF" w:rsidRPr="004E72DB" w:rsidRDefault="000F69AF" w:rsidP="000F69AF">
      <w:pPr>
        <w:rPr>
          <w:sz w:val="22"/>
          <w:szCs w:val="22"/>
          <w:lang w:val="lt-LT"/>
        </w:rPr>
      </w:pPr>
      <w:r w:rsidRPr="004E72DB">
        <w:rPr>
          <w:sz w:val="22"/>
          <w:szCs w:val="22"/>
          <w:lang w:val="lt-LT"/>
        </w:rPr>
        <w:t xml:space="preserve">Nėra saugumo ir veiksmingumo duomenų apie ilgiau kaip 6 savaites trunkantį </w:t>
      </w:r>
      <w:proofErr w:type="spellStart"/>
      <w:r w:rsidRPr="004E72DB">
        <w:rPr>
          <w:sz w:val="22"/>
          <w:szCs w:val="22"/>
          <w:lang w:val="lt-LT"/>
        </w:rPr>
        <w:t>Elocon</w:t>
      </w:r>
      <w:proofErr w:type="spellEnd"/>
      <w:r w:rsidRPr="004E72DB">
        <w:rPr>
          <w:sz w:val="22"/>
          <w:szCs w:val="22"/>
          <w:lang w:val="lt-LT"/>
        </w:rPr>
        <w:t xml:space="preserve"> vartojimą </w:t>
      </w:r>
      <w:r>
        <w:rPr>
          <w:sz w:val="22"/>
          <w:szCs w:val="22"/>
          <w:lang w:val="lt-LT"/>
        </w:rPr>
        <w:t>suaugusiems</w:t>
      </w:r>
      <w:r w:rsidRPr="004E72DB">
        <w:rPr>
          <w:sz w:val="22"/>
          <w:szCs w:val="22"/>
          <w:lang w:val="lt-LT"/>
        </w:rPr>
        <w:t xml:space="preserve"> pacientams. </w:t>
      </w:r>
    </w:p>
    <w:p w14:paraId="008E0318" w14:textId="77777777" w:rsidR="000F69AF" w:rsidRPr="004E72DB" w:rsidRDefault="000F69AF" w:rsidP="000F69AF">
      <w:pPr>
        <w:rPr>
          <w:sz w:val="22"/>
          <w:szCs w:val="22"/>
          <w:lang w:val="lt-LT"/>
        </w:rPr>
      </w:pPr>
    </w:p>
    <w:p w14:paraId="63196404" w14:textId="77777777" w:rsidR="000F69AF" w:rsidRPr="004E72DB" w:rsidRDefault="000F69AF" w:rsidP="000F69AF">
      <w:pPr>
        <w:rPr>
          <w:sz w:val="22"/>
          <w:szCs w:val="22"/>
          <w:lang w:val="lt-LT"/>
        </w:rPr>
      </w:pPr>
      <w:r w:rsidRPr="004E72DB">
        <w:rPr>
          <w:sz w:val="22"/>
          <w:szCs w:val="22"/>
          <w:lang w:val="lt-LT"/>
        </w:rPr>
        <w:t>Ilgalaikio gydymo šiuo vaistu negalima nutraukti iš karto, išskyrus tuos atvejus, kai nurodo gydytojas.</w:t>
      </w:r>
    </w:p>
    <w:p w14:paraId="601EE56A" w14:textId="77777777" w:rsidR="000F69AF" w:rsidRPr="004E72DB" w:rsidRDefault="000F69AF" w:rsidP="000F69AF">
      <w:pPr>
        <w:rPr>
          <w:sz w:val="22"/>
          <w:szCs w:val="22"/>
          <w:lang w:val="lt-LT"/>
        </w:rPr>
      </w:pPr>
    </w:p>
    <w:p w14:paraId="1C53F165" w14:textId="77777777" w:rsidR="000F69AF" w:rsidRDefault="000F69AF" w:rsidP="000F69AF">
      <w:pPr>
        <w:rPr>
          <w:sz w:val="22"/>
          <w:szCs w:val="22"/>
          <w:lang w:val="lt-LT"/>
        </w:rPr>
      </w:pPr>
      <w:r w:rsidRPr="004E72DB">
        <w:rPr>
          <w:sz w:val="22"/>
          <w:szCs w:val="22"/>
          <w:lang w:val="lt-LT"/>
        </w:rPr>
        <w:t>Neduokite šio vaisto kitiems žmonėms. Nevartokite jo kit</w:t>
      </w:r>
      <w:r>
        <w:rPr>
          <w:sz w:val="22"/>
          <w:szCs w:val="22"/>
          <w:lang w:val="lt-LT"/>
        </w:rPr>
        <w:t>oms</w:t>
      </w:r>
      <w:r w:rsidRPr="004E72DB">
        <w:rPr>
          <w:sz w:val="22"/>
          <w:szCs w:val="22"/>
          <w:lang w:val="lt-LT"/>
        </w:rPr>
        <w:t xml:space="preserve"> lig</w:t>
      </w:r>
      <w:r>
        <w:rPr>
          <w:sz w:val="22"/>
          <w:szCs w:val="22"/>
          <w:lang w:val="lt-LT"/>
        </w:rPr>
        <w:t>oms</w:t>
      </w:r>
      <w:r w:rsidRPr="004E72DB">
        <w:rPr>
          <w:sz w:val="22"/>
          <w:szCs w:val="22"/>
          <w:lang w:val="lt-LT"/>
        </w:rPr>
        <w:t xml:space="preserve"> gydy</w:t>
      </w:r>
      <w:r>
        <w:rPr>
          <w:sz w:val="22"/>
          <w:szCs w:val="22"/>
          <w:lang w:val="lt-LT"/>
        </w:rPr>
        <w:t>ti</w:t>
      </w:r>
      <w:r w:rsidRPr="004E72DB">
        <w:rPr>
          <w:sz w:val="22"/>
          <w:szCs w:val="22"/>
          <w:lang w:val="lt-LT"/>
        </w:rPr>
        <w:t>, nebent taip lieptų Jūsų gydytojas.</w:t>
      </w:r>
    </w:p>
    <w:p w14:paraId="5B607A05" w14:textId="77777777" w:rsidR="000F69AF" w:rsidRDefault="000F69AF" w:rsidP="000F69AF">
      <w:pPr>
        <w:rPr>
          <w:sz w:val="22"/>
          <w:szCs w:val="22"/>
          <w:lang w:val="lt-LT"/>
        </w:rPr>
      </w:pPr>
    </w:p>
    <w:p w14:paraId="1F35F2DA" w14:textId="77777777" w:rsidR="000F69AF" w:rsidRPr="008A291B" w:rsidRDefault="000F69AF" w:rsidP="000F69AF">
      <w:pPr>
        <w:keepNext/>
        <w:rPr>
          <w:b/>
          <w:sz w:val="22"/>
          <w:szCs w:val="22"/>
          <w:lang w:val="lt-LT"/>
        </w:rPr>
      </w:pPr>
      <w:r>
        <w:rPr>
          <w:b/>
          <w:sz w:val="22"/>
          <w:szCs w:val="22"/>
          <w:lang w:val="lt-LT"/>
        </w:rPr>
        <w:t>Vartojimas vaikams ir paaugliams</w:t>
      </w:r>
    </w:p>
    <w:p w14:paraId="73B25149" w14:textId="77777777" w:rsidR="000F69AF" w:rsidRDefault="000F69AF" w:rsidP="000F69AF">
      <w:pPr>
        <w:rPr>
          <w:sz w:val="22"/>
          <w:szCs w:val="22"/>
          <w:lang w:val="lt-LT"/>
        </w:rPr>
      </w:pPr>
      <w:r w:rsidRPr="004E72DB">
        <w:rPr>
          <w:sz w:val="22"/>
          <w:szCs w:val="22"/>
          <w:lang w:val="lt-LT"/>
        </w:rPr>
        <w:t xml:space="preserve">Nėra saugumo ir veiksmingumo duomenų apie </w:t>
      </w:r>
      <w:r>
        <w:rPr>
          <w:sz w:val="22"/>
          <w:szCs w:val="22"/>
          <w:lang w:val="lt-LT"/>
        </w:rPr>
        <w:t xml:space="preserve">ilgiau kaip </w:t>
      </w:r>
      <w:r w:rsidRPr="004E72DB">
        <w:rPr>
          <w:sz w:val="22"/>
          <w:szCs w:val="22"/>
          <w:lang w:val="lt-LT"/>
        </w:rPr>
        <w:t>3 savai</w:t>
      </w:r>
      <w:r>
        <w:rPr>
          <w:sz w:val="22"/>
          <w:szCs w:val="22"/>
          <w:lang w:val="lt-LT"/>
        </w:rPr>
        <w:t>tes</w:t>
      </w:r>
      <w:r w:rsidRPr="004E72DB">
        <w:rPr>
          <w:sz w:val="22"/>
          <w:szCs w:val="22"/>
          <w:lang w:val="lt-LT"/>
        </w:rPr>
        <w:t xml:space="preserve"> trunkantį </w:t>
      </w:r>
      <w:proofErr w:type="spellStart"/>
      <w:r w:rsidRPr="004E72DB">
        <w:rPr>
          <w:sz w:val="22"/>
          <w:szCs w:val="22"/>
          <w:lang w:val="lt-LT"/>
        </w:rPr>
        <w:t>Elocon</w:t>
      </w:r>
      <w:proofErr w:type="spellEnd"/>
      <w:r w:rsidRPr="004E72DB">
        <w:rPr>
          <w:sz w:val="22"/>
          <w:szCs w:val="22"/>
          <w:lang w:val="lt-LT"/>
        </w:rPr>
        <w:t xml:space="preserve"> vartojimą 2-12 metų vaikams</w:t>
      </w:r>
      <w:r>
        <w:rPr>
          <w:sz w:val="22"/>
          <w:szCs w:val="22"/>
          <w:lang w:val="lt-LT"/>
        </w:rPr>
        <w:t xml:space="preserve"> ir paaugliams</w:t>
      </w:r>
      <w:r w:rsidRPr="004E72DB">
        <w:rPr>
          <w:sz w:val="22"/>
          <w:szCs w:val="22"/>
          <w:lang w:val="lt-LT"/>
        </w:rPr>
        <w:t xml:space="preserve">. </w:t>
      </w:r>
    </w:p>
    <w:p w14:paraId="1AE55149" w14:textId="77777777" w:rsidR="000F69AF" w:rsidRPr="004E72DB" w:rsidRDefault="000F69AF" w:rsidP="000F69AF">
      <w:pPr>
        <w:rPr>
          <w:sz w:val="22"/>
          <w:szCs w:val="22"/>
          <w:lang w:val="lt-LT"/>
        </w:rPr>
      </w:pPr>
    </w:p>
    <w:p w14:paraId="6A6C296B" w14:textId="77777777" w:rsidR="000F69AF" w:rsidRPr="004E72DB" w:rsidRDefault="000F69AF" w:rsidP="000F69AF">
      <w:pPr>
        <w:keepNext/>
        <w:rPr>
          <w:b/>
          <w:sz w:val="22"/>
          <w:szCs w:val="22"/>
          <w:lang w:val="lt-LT"/>
        </w:rPr>
      </w:pPr>
      <w:r w:rsidRPr="004E72DB">
        <w:rPr>
          <w:b/>
          <w:sz w:val="22"/>
          <w:szCs w:val="22"/>
          <w:lang w:val="lt-LT"/>
        </w:rPr>
        <w:t xml:space="preserve">Ką daryti pavartojus per didelę </w:t>
      </w:r>
      <w:proofErr w:type="spellStart"/>
      <w:r w:rsidRPr="004E72DB">
        <w:rPr>
          <w:b/>
          <w:sz w:val="22"/>
          <w:szCs w:val="22"/>
          <w:lang w:val="lt-LT"/>
        </w:rPr>
        <w:t>Elocon</w:t>
      </w:r>
      <w:proofErr w:type="spellEnd"/>
      <w:r w:rsidRPr="004E72DB">
        <w:rPr>
          <w:b/>
          <w:sz w:val="22"/>
          <w:szCs w:val="22"/>
          <w:lang w:val="lt-LT"/>
        </w:rPr>
        <w:t xml:space="preserve"> dozę</w:t>
      </w:r>
    </w:p>
    <w:p w14:paraId="527DEE26" w14:textId="77777777" w:rsidR="000F69AF" w:rsidRPr="004E72DB" w:rsidRDefault="000F69AF" w:rsidP="000F69AF">
      <w:pPr>
        <w:rPr>
          <w:sz w:val="22"/>
          <w:szCs w:val="22"/>
          <w:lang w:val="lt-LT"/>
        </w:rPr>
      </w:pPr>
      <w:proofErr w:type="spellStart"/>
      <w:r w:rsidRPr="004E72DB">
        <w:rPr>
          <w:sz w:val="22"/>
          <w:szCs w:val="22"/>
          <w:lang w:val="lt-LT"/>
        </w:rPr>
        <w:t>Elocon</w:t>
      </w:r>
      <w:proofErr w:type="spellEnd"/>
      <w:r w:rsidRPr="004E72DB">
        <w:rPr>
          <w:i/>
          <w:sz w:val="22"/>
          <w:szCs w:val="22"/>
          <w:lang w:val="lt-LT"/>
        </w:rPr>
        <w:t xml:space="preserve"> </w:t>
      </w:r>
      <w:r w:rsidRPr="004E72DB">
        <w:rPr>
          <w:sz w:val="22"/>
          <w:szCs w:val="22"/>
          <w:lang w:val="lt-LT"/>
        </w:rPr>
        <w:t xml:space="preserve">perdozavimo atvejų nebuvo. Jeigu taip atsitiktų (pvz., pavartojus per didelę dozę arba jei </w:t>
      </w:r>
      <w:r>
        <w:rPr>
          <w:sz w:val="22"/>
          <w:szCs w:val="22"/>
          <w:lang w:val="lt-LT"/>
        </w:rPr>
        <w:t>vaisto</w:t>
      </w:r>
      <w:r w:rsidRPr="004E72DB">
        <w:rPr>
          <w:sz w:val="22"/>
          <w:szCs w:val="22"/>
          <w:lang w:val="lt-LT"/>
        </w:rPr>
        <w:t xml:space="preserve"> patektų į burną ir </w:t>
      </w:r>
      <w:r>
        <w:rPr>
          <w:sz w:val="22"/>
          <w:szCs w:val="22"/>
          <w:lang w:val="lt-LT"/>
        </w:rPr>
        <w:t>būtų nurytas</w:t>
      </w:r>
      <w:r w:rsidRPr="004E72DB">
        <w:rPr>
          <w:sz w:val="22"/>
          <w:szCs w:val="22"/>
          <w:lang w:val="lt-LT"/>
        </w:rPr>
        <w:t>), nedelsiant kreip</w:t>
      </w:r>
      <w:r>
        <w:rPr>
          <w:sz w:val="22"/>
          <w:szCs w:val="22"/>
          <w:lang w:val="lt-LT"/>
        </w:rPr>
        <w:t>ki</w:t>
      </w:r>
      <w:r w:rsidRPr="004E72DB">
        <w:rPr>
          <w:sz w:val="22"/>
          <w:szCs w:val="22"/>
          <w:lang w:val="lt-LT"/>
        </w:rPr>
        <w:t>t</w:t>
      </w:r>
      <w:r>
        <w:rPr>
          <w:sz w:val="22"/>
          <w:szCs w:val="22"/>
          <w:lang w:val="lt-LT"/>
        </w:rPr>
        <w:t>ė</w:t>
      </w:r>
      <w:r w:rsidRPr="004E72DB">
        <w:rPr>
          <w:sz w:val="22"/>
          <w:szCs w:val="22"/>
          <w:lang w:val="lt-LT"/>
        </w:rPr>
        <w:t>s į gydytoją. Vaikams antinksčių funkcijos slopinimas</w:t>
      </w:r>
      <w:r>
        <w:rPr>
          <w:sz w:val="22"/>
          <w:szCs w:val="22"/>
          <w:lang w:val="lt-LT"/>
        </w:rPr>
        <w:t xml:space="preserve"> (poveikis kai kuriems hormonams)</w:t>
      </w:r>
      <w:r w:rsidRPr="004E72DB">
        <w:rPr>
          <w:sz w:val="22"/>
          <w:szCs w:val="22"/>
          <w:lang w:val="lt-LT"/>
        </w:rPr>
        <w:t xml:space="preserve"> gali pasireikšti dažniau. </w:t>
      </w:r>
    </w:p>
    <w:p w14:paraId="44260072" w14:textId="77777777" w:rsidR="000F69AF" w:rsidRPr="004E72DB" w:rsidRDefault="000F69AF" w:rsidP="000F69AF">
      <w:pPr>
        <w:rPr>
          <w:sz w:val="22"/>
          <w:szCs w:val="22"/>
          <w:lang w:val="lt-LT"/>
        </w:rPr>
      </w:pPr>
    </w:p>
    <w:p w14:paraId="00EBEAB0" w14:textId="77777777" w:rsidR="000F69AF" w:rsidRPr="004E72DB" w:rsidRDefault="000F69AF" w:rsidP="000F69AF">
      <w:pPr>
        <w:rPr>
          <w:sz w:val="22"/>
          <w:szCs w:val="22"/>
          <w:lang w:val="lt-LT"/>
        </w:rPr>
      </w:pPr>
      <w:r w:rsidRPr="004E72DB">
        <w:rPr>
          <w:sz w:val="22"/>
          <w:szCs w:val="22"/>
          <w:lang w:val="lt-LT"/>
        </w:rPr>
        <w:t xml:space="preserve">Jeigu pastebimas pogumburio, </w:t>
      </w:r>
      <w:proofErr w:type="spellStart"/>
      <w:r w:rsidRPr="004E72DB">
        <w:rPr>
          <w:sz w:val="22"/>
          <w:szCs w:val="22"/>
          <w:lang w:val="lt-LT"/>
        </w:rPr>
        <w:t>hipofizės</w:t>
      </w:r>
      <w:proofErr w:type="spellEnd"/>
      <w:r w:rsidRPr="004E72DB">
        <w:rPr>
          <w:sz w:val="22"/>
          <w:szCs w:val="22"/>
          <w:lang w:val="lt-LT"/>
        </w:rPr>
        <w:t xml:space="preserve"> ir antinksčių </w:t>
      </w:r>
      <w:r>
        <w:rPr>
          <w:sz w:val="22"/>
          <w:szCs w:val="22"/>
          <w:lang w:val="lt-LT"/>
        </w:rPr>
        <w:t>(</w:t>
      </w:r>
      <w:r w:rsidRPr="004E72DB">
        <w:rPr>
          <w:sz w:val="22"/>
          <w:szCs w:val="22"/>
          <w:lang w:val="lt-LT"/>
        </w:rPr>
        <w:t>PHA</w:t>
      </w:r>
      <w:r>
        <w:rPr>
          <w:sz w:val="22"/>
          <w:szCs w:val="22"/>
          <w:lang w:val="lt-LT"/>
        </w:rPr>
        <w:t>)</w:t>
      </w:r>
      <w:r w:rsidRPr="004E72DB">
        <w:rPr>
          <w:sz w:val="22"/>
          <w:szCs w:val="22"/>
          <w:lang w:val="lt-LT"/>
        </w:rPr>
        <w:t xml:space="preserve"> ašies slopinimas</w:t>
      </w:r>
      <w:r>
        <w:rPr>
          <w:sz w:val="22"/>
          <w:szCs w:val="22"/>
          <w:lang w:val="lt-LT"/>
        </w:rPr>
        <w:t xml:space="preserve"> (poveikis kai kuriems hormonams)</w:t>
      </w:r>
      <w:r w:rsidRPr="004E72DB">
        <w:rPr>
          <w:sz w:val="22"/>
          <w:szCs w:val="22"/>
          <w:lang w:val="lt-LT"/>
        </w:rPr>
        <w:t xml:space="preserve">, </w:t>
      </w:r>
      <w:r>
        <w:rPr>
          <w:sz w:val="22"/>
          <w:szCs w:val="22"/>
          <w:lang w:val="lt-LT"/>
        </w:rPr>
        <w:t>Jūsų gydytojas gali</w:t>
      </w:r>
      <w:r w:rsidRPr="004E72DB">
        <w:rPr>
          <w:sz w:val="22"/>
          <w:szCs w:val="22"/>
          <w:lang w:val="lt-LT"/>
        </w:rPr>
        <w:t xml:space="preserve">  vaisto vartojimą nutraukti, </w:t>
      </w:r>
      <w:r>
        <w:rPr>
          <w:sz w:val="22"/>
          <w:szCs w:val="22"/>
          <w:lang w:val="lt-LT"/>
        </w:rPr>
        <w:t xml:space="preserve">skirti </w:t>
      </w:r>
      <w:r w:rsidRPr="004E72DB">
        <w:rPr>
          <w:sz w:val="22"/>
          <w:szCs w:val="22"/>
          <w:lang w:val="lt-LT"/>
        </w:rPr>
        <w:t>tepti rečiau ar keisti silpnesniu steroidu.</w:t>
      </w:r>
    </w:p>
    <w:p w14:paraId="75970A2C" w14:textId="77777777" w:rsidR="000F69AF" w:rsidRPr="004E72DB" w:rsidRDefault="000F69AF" w:rsidP="000F69AF">
      <w:pPr>
        <w:rPr>
          <w:sz w:val="22"/>
          <w:szCs w:val="22"/>
          <w:lang w:val="lt-LT"/>
        </w:rPr>
      </w:pPr>
    </w:p>
    <w:p w14:paraId="3E6E2895" w14:textId="77777777" w:rsidR="000F69AF" w:rsidRPr="004E72DB" w:rsidRDefault="000F69AF" w:rsidP="000F69AF">
      <w:pPr>
        <w:rPr>
          <w:sz w:val="22"/>
          <w:szCs w:val="22"/>
          <w:lang w:val="lt-LT"/>
        </w:rPr>
      </w:pPr>
      <w:r w:rsidRPr="004E72DB">
        <w:rPr>
          <w:sz w:val="22"/>
          <w:szCs w:val="22"/>
          <w:lang w:val="lt-LT"/>
        </w:rPr>
        <w:t xml:space="preserve">Kiekvienoje </w:t>
      </w:r>
      <w:proofErr w:type="spellStart"/>
      <w:r w:rsidRPr="004E72DB">
        <w:rPr>
          <w:sz w:val="22"/>
          <w:szCs w:val="22"/>
          <w:lang w:val="lt-LT"/>
        </w:rPr>
        <w:t>talpyklėje</w:t>
      </w:r>
      <w:proofErr w:type="spellEnd"/>
      <w:r w:rsidRPr="004E72DB">
        <w:rPr>
          <w:sz w:val="22"/>
          <w:szCs w:val="22"/>
          <w:lang w:val="lt-LT"/>
        </w:rPr>
        <w:t xml:space="preserve"> esantis steroido kiekis yra toks mažas, kad atsitiktinai pavartojus per burną</w:t>
      </w:r>
      <w:r>
        <w:rPr>
          <w:sz w:val="22"/>
          <w:szCs w:val="22"/>
          <w:lang w:val="lt-LT"/>
        </w:rPr>
        <w:t>,</w:t>
      </w:r>
      <w:r w:rsidRPr="004E72DB">
        <w:rPr>
          <w:sz w:val="22"/>
          <w:szCs w:val="22"/>
          <w:lang w:val="lt-LT"/>
        </w:rPr>
        <w:t xml:space="preserve"> toksinio poveikio nebūtų arba jis būtų silpnas.</w:t>
      </w:r>
    </w:p>
    <w:p w14:paraId="23179F0B" w14:textId="77777777" w:rsidR="000F69AF" w:rsidRPr="003D14CD" w:rsidRDefault="000F69AF" w:rsidP="000F69AF">
      <w:pPr>
        <w:rPr>
          <w:sz w:val="22"/>
          <w:szCs w:val="22"/>
          <w:lang w:val="lt-LT"/>
        </w:rPr>
      </w:pPr>
    </w:p>
    <w:p w14:paraId="5C3D2457" w14:textId="77777777" w:rsidR="000F69AF" w:rsidRPr="004E72DB" w:rsidRDefault="000F69AF" w:rsidP="000F69AF">
      <w:pPr>
        <w:keepNext/>
        <w:rPr>
          <w:b/>
          <w:sz w:val="22"/>
          <w:szCs w:val="22"/>
          <w:lang w:val="lt-LT"/>
        </w:rPr>
      </w:pPr>
      <w:r w:rsidRPr="004E72DB">
        <w:rPr>
          <w:b/>
          <w:sz w:val="22"/>
          <w:szCs w:val="22"/>
          <w:lang w:val="lt-LT"/>
        </w:rPr>
        <w:t xml:space="preserve">Pamiršus pavartoti </w:t>
      </w:r>
      <w:proofErr w:type="spellStart"/>
      <w:r w:rsidRPr="004E72DB">
        <w:rPr>
          <w:b/>
          <w:sz w:val="22"/>
          <w:szCs w:val="22"/>
          <w:lang w:val="lt-LT"/>
        </w:rPr>
        <w:t>Elocon</w:t>
      </w:r>
      <w:proofErr w:type="spellEnd"/>
    </w:p>
    <w:p w14:paraId="30A7F20D" w14:textId="77777777" w:rsidR="000F69AF" w:rsidRPr="004E72DB" w:rsidRDefault="000F69AF" w:rsidP="000F69AF">
      <w:pPr>
        <w:rPr>
          <w:sz w:val="22"/>
          <w:szCs w:val="22"/>
          <w:lang w:val="lt-LT"/>
        </w:rPr>
      </w:pPr>
      <w:r w:rsidRPr="004E72DB">
        <w:rPr>
          <w:sz w:val="22"/>
          <w:szCs w:val="22"/>
          <w:lang w:val="lt-LT"/>
        </w:rPr>
        <w:t>Negalima vartoti dvigubos dozės norint kompensuoti praleistą dozę.</w:t>
      </w:r>
    </w:p>
    <w:p w14:paraId="35FDAB66" w14:textId="77777777" w:rsidR="000F69AF" w:rsidRPr="004E72DB" w:rsidRDefault="000F69AF" w:rsidP="000F69AF">
      <w:pPr>
        <w:rPr>
          <w:sz w:val="22"/>
          <w:szCs w:val="22"/>
          <w:lang w:val="lt-LT"/>
        </w:rPr>
      </w:pPr>
    </w:p>
    <w:p w14:paraId="5FA53741" w14:textId="77777777" w:rsidR="000F69AF" w:rsidRPr="004E72DB" w:rsidRDefault="000F69AF" w:rsidP="000F69AF">
      <w:pPr>
        <w:keepNext/>
        <w:rPr>
          <w:b/>
          <w:sz w:val="22"/>
          <w:szCs w:val="22"/>
          <w:lang w:val="lt-LT"/>
        </w:rPr>
      </w:pPr>
      <w:r w:rsidRPr="004E72DB">
        <w:rPr>
          <w:b/>
          <w:sz w:val="22"/>
          <w:szCs w:val="22"/>
          <w:lang w:val="lt-LT"/>
        </w:rPr>
        <w:t xml:space="preserve">Nustojus vartoti </w:t>
      </w:r>
      <w:proofErr w:type="spellStart"/>
      <w:r w:rsidRPr="004E72DB">
        <w:rPr>
          <w:b/>
          <w:sz w:val="22"/>
          <w:szCs w:val="22"/>
          <w:lang w:val="lt-LT"/>
        </w:rPr>
        <w:t>Elocon</w:t>
      </w:r>
      <w:proofErr w:type="spellEnd"/>
    </w:p>
    <w:p w14:paraId="6045923A" w14:textId="77777777" w:rsidR="000F69AF" w:rsidRPr="004E72DB" w:rsidRDefault="000F69AF" w:rsidP="000F69AF">
      <w:pPr>
        <w:rPr>
          <w:sz w:val="22"/>
          <w:szCs w:val="22"/>
          <w:lang w:val="lt-LT"/>
        </w:rPr>
      </w:pPr>
      <w:r w:rsidRPr="004E72DB">
        <w:rPr>
          <w:sz w:val="22"/>
          <w:szCs w:val="22"/>
          <w:lang w:val="lt-LT"/>
        </w:rPr>
        <w:t xml:space="preserve">Gydymo </w:t>
      </w:r>
      <w:proofErr w:type="spellStart"/>
      <w:r w:rsidRPr="004E72DB">
        <w:rPr>
          <w:sz w:val="22"/>
          <w:szCs w:val="22"/>
          <w:lang w:val="lt-LT"/>
        </w:rPr>
        <w:t>Elocon</w:t>
      </w:r>
      <w:proofErr w:type="spellEnd"/>
      <w:r w:rsidRPr="004E72DB">
        <w:rPr>
          <w:sz w:val="22"/>
          <w:szCs w:val="22"/>
          <w:lang w:val="lt-LT"/>
        </w:rPr>
        <w:t xml:space="preserve"> preparatais negalima nutraukti iš karto. Būtina pasiklausti gydytojo, kaip tai padaryti.</w:t>
      </w:r>
    </w:p>
    <w:p w14:paraId="68079E33" w14:textId="77777777" w:rsidR="000F69AF" w:rsidRPr="004E72DB" w:rsidRDefault="000F69AF" w:rsidP="000F69AF">
      <w:pPr>
        <w:rPr>
          <w:sz w:val="22"/>
          <w:szCs w:val="22"/>
          <w:lang w:val="lt-LT"/>
        </w:rPr>
      </w:pPr>
    </w:p>
    <w:p w14:paraId="074CF049" w14:textId="77777777" w:rsidR="000F69AF" w:rsidRPr="004E72DB" w:rsidRDefault="000F69AF" w:rsidP="000F69AF">
      <w:pPr>
        <w:rPr>
          <w:sz w:val="22"/>
          <w:szCs w:val="22"/>
          <w:lang w:val="lt-LT"/>
        </w:rPr>
      </w:pPr>
      <w:r w:rsidRPr="004E72DB">
        <w:rPr>
          <w:sz w:val="22"/>
          <w:szCs w:val="22"/>
          <w:lang w:val="lt-LT"/>
        </w:rPr>
        <w:t>Jeigu kiltų daugiau klausimų dėl šio vaisto vartojimo, kreipkitės į gydytoją arba vaistininką.</w:t>
      </w:r>
    </w:p>
    <w:p w14:paraId="2DAAC742" w14:textId="77777777" w:rsidR="000F69AF" w:rsidRPr="004E72DB" w:rsidRDefault="000F69AF" w:rsidP="000F69AF">
      <w:pPr>
        <w:rPr>
          <w:sz w:val="22"/>
          <w:szCs w:val="22"/>
          <w:lang w:val="lt-LT"/>
        </w:rPr>
      </w:pPr>
    </w:p>
    <w:p w14:paraId="0BAB054C" w14:textId="77777777" w:rsidR="000F69AF" w:rsidRPr="004E72DB" w:rsidRDefault="000F69AF" w:rsidP="000F69AF">
      <w:pPr>
        <w:rPr>
          <w:sz w:val="22"/>
          <w:szCs w:val="22"/>
          <w:lang w:val="lt-LT"/>
        </w:rPr>
      </w:pPr>
    </w:p>
    <w:p w14:paraId="3AF6F1AD" w14:textId="77777777" w:rsidR="000F69AF" w:rsidRPr="004E72DB" w:rsidRDefault="000F69AF" w:rsidP="000F69AF">
      <w:pPr>
        <w:keepNext/>
        <w:keepLines/>
        <w:tabs>
          <w:tab w:val="left" w:pos="567"/>
        </w:tabs>
        <w:ind w:left="562" w:hanging="562"/>
        <w:rPr>
          <w:b/>
          <w:sz w:val="22"/>
          <w:szCs w:val="22"/>
          <w:lang w:val="lt-LT"/>
        </w:rPr>
      </w:pPr>
      <w:bookmarkStart w:id="20" w:name="_Toc129243142"/>
      <w:bookmarkStart w:id="21" w:name="_Toc129243267"/>
      <w:r w:rsidRPr="004E72DB">
        <w:rPr>
          <w:b/>
          <w:sz w:val="22"/>
          <w:szCs w:val="22"/>
          <w:lang w:val="lt-LT"/>
        </w:rPr>
        <w:lastRenderedPageBreak/>
        <w:t>4.</w:t>
      </w:r>
      <w:r w:rsidRPr="004E72DB">
        <w:rPr>
          <w:b/>
          <w:sz w:val="22"/>
          <w:szCs w:val="22"/>
          <w:lang w:val="lt-LT"/>
        </w:rPr>
        <w:tab/>
        <w:t>Galimas šalutinis poveikis</w:t>
      </w:r>
      <w:bookmarkEnd w:id="20"/>
      <w:bookmarkEnd w:id="21"/>
    </w:p>
    <w:p w14:paraId="2EA2551D" w14:textId="77777777" w:rsidR="000F69AF" w:rsidRPr="004E72DB" w:rsidRDefault="000F69AF" w:rsidP="000F69AF">
      <w:pPr>
        <w:keepNext/>
        <w:keepLines/>
        <w:rPr>
          <w:sz w:val="22"/>
          <w:szCs w:val="22"/>
          <w:lang w:val="lt-LT"/>
        </w:rPr>
      </w:pPr>
    </w:p>
    <w:p w14:paraId="24A7F627" w14:textId="77777777" w:rsidR="000F69AF" w:rsidRDefault="000F69AF" w:rsidP="000F69AF">
      <w:pPr>
        <w:keepNext/>
        <w:keepLines/>
        <w:rPr>
          <w:sz w:val="22"/>
          <w:szCs w:val="22"/>
          <w:lang w:val="lt-LT"/>
        </w:rPr>
      </w:pPr>
      <w:r w:rsidRPr="004E72DB">
        <w:rPr>
          <w:sz w:val="22"/>
          <w:szCs w:val="22"/>
          <w:lang w:val="lt-LT"/>
        </w:rPr>
        <w:t>Šis vaistas, kaip ir visi kiti, gali sukelti šalutinį poveikį, nors jis pasireiškia ne visiems žmonėms.</w:t>
      </w:r>
    </w:p>
    <w:p w14:paraId="5A9B0DFC" w14:textId="77777777" w:rsidR="000F69AF" w:rsidRPr="004E72DB" w:rsidRDefault="000F69AF" w:rsidP="000F69AF">
      <w:pPr>
        <w:keepNext/>
        <w:keepLines/>
        <w:rPr>
          <w:sz w:val="22"/>
          <w:szCs w:val="22"/>
          <w:lang w:val="lt-LT"/>
        </w:rPr>
      </w:pPr>
    </w:p>
    <w:p w14:paraId="097451E5" w14:textId="77777777" w:rsidR="000F69AF" w:rsidRDefault="000F69AF" w:rsidP="000F69AF">
      <w:pPr>
        <w:keepNext/>
        <w:keepLines/>
        <w:rPr>
          <w:sz w:val="22"/>
          <w:szCs w:val="22"/>
          <w:lang w:val="lt-LT"/>
        </w:rPr>
      </w:pPr>
      <w:r w:rsidRPr="004B7B54">
        <w:rPr>
          <w:b/>
          <w:bCs/>
          <w:iCs/>
          <w:sz w:val="22"/>
          <w:szCs w:val="22"/>
          <w:lang w:val="lt-LT"/>
        </w:rPr>
        <w:t>Labai reti šalutinio poveikio reiškiniai (gali pasireikšti rečiau kaip 1 iš 10 000 asmenų):</w:t>
      </w:r>
    </w:p>
    <w:p w14:paraId="4E766D65" w14:textId="77777777" w:rsidR="000F69AF" w:rsidRPr="004E72DB" w:rsidRDefault="000F69AF" w:rsidP="000F69AF">
      <w:pPr>
        <w:keepNext/>
        <w:keepLines/>
        <w:rPr>
          <w:sz w:val="22"/>
          <w:szCs w:val="22"/>
          <w:lang w:val="lt-LT"/>
        </w:rPr>
      </w:pPr>
      <w:r w:rsidRPr="004E72DB">
        <w:rPr>
          <w:sz w:val="22"/>
          <w:szCs w:val="22"/>
          <w:lang w:val="lt-LT"/>
        </w:rPr>
        <w:t xml:space="preserve">plaukų </w:t>
      </w:r>
      <w:r>
        <w:rPr>
          <w:sz w:val="22"/>
          <w:szCs w:val="22"/>
          <w:lang w:val="lt-LT"/>
        </w:rPr>
        <w:t>svogūnėlių</w:t>
      </w:r>
      <w:r w:rsidRPr="004E72DB">
        <w:rPr>
          <w:sz w:val="22"/>
          <w:szCs w:val="22"/>
          <w:lang w:val="lt-LT"/>
        </w:rPr>
        <w:t xml:space="preserve"> uždegimas, deginimo jausmas, niežulys.</w:t>
      </w:r>
    </w:p>
    <w:p w14:paraId="304FA62A" w14:textId="77777777" w:rsidR="000F69AF" w:rsidRPr="004E72DB" w:rsidRDefault="000F69AF" w:rsidP="000F69AF">
      <w:pPr>
        <w:pStyle w:val="Pagrindinistekstas"/>
        <w:jc w:val="left"/>
        <w:rPr>
          <w:sz w:val="22"/>
          <w:szCs w:val="22"/>
          <w:lang w:val="lt-LT"/>
        </w:rPr>
      </w:pPr>
    </w:p>
    <w:p w14:paraId="7AA6775D" w14:textId="77777777" w:rsidR="000F69AF" w:rsidRDefault="000F69AF" w:rsidP="000F69AF">
      <w:pPr>
        <w:pStyle w:val="Pagrindinistekstas"/>
        <w:jc w:val="left"/>
        <w:rPr>
          <w:b/>
          <w:bCs/>
          <w:iCs/>
          <w:sz w:val="22"/>
          <w:szCs w:val="22"/>
          <w:lang w:val="lt-LT"/>
        </w:rPr>
      </w:pPr>
      <w:r w:rsidRPr="004B7B54">
        <w:rPr>
          <w:b/>
          <w:bCs/>
          <w:iCs/>
          <w:sz w:val="22"/>
          <w:szCs w:val="22"/>
          <w:lang w:val="lt-LT"/>
        </w:rPr>
        <w:t>Šalutinio poveikio reiškiniai, kurių</w:t>
      </w:r>
      <w:r>
        <w:rPr>
          <w:b/>
          <w:bCs/>
          <w:iCs/>
          <w:sz w:val="22"/>
          <w:szCs w:val="22"/>
          <w:lang w:val="lt-LT"/>
        </w:rPr>
        <w:t xml:space="preserve"> </w:t>
      </w:r>
      <w:r w:rsidRPr="004B7B54">
        <w:rPr>
          <w:b/>
          <w:bCs/>
          <w:iCs/>
          <w:sz w:val="22"/>
          <w:szCs w:val="22"/>
          <w:lang w:val="lt-LT"/>
        </w:rPr>
        <w:t>dažnis nežinomas (negali būti apskaičiuotas pagal turimus duomenis):</w:t>
      </w:r>
    </w:p>
    <w:p w14:paraId="5F3E3061" w14:textId="77777777" w:rsidR="000F69AF" w:rsidRPr="004B7B54" w:rsidRDefault="000F69AF" w:rsidP="000F69AF">
      <w:pPr>
        <w:pStyle w:val="Pagrindinistekstas"/>
        <w:jc w:val="left"/>
        <w:rPr>
          <w:i/>
          <w:sz w:val="22"/>
          <w:szCs w:val="22"/>
          <w:lang w:val="lt-LT"/>
        </w:rPr>
      </w:pPr>
      <w:r w:rsidRPr="004E72DB">
        <w:rPr>
          <w:sz w:val="22"/>
          <w:szCs w:val="22"/>
          <w:lang w:val="lt-LT"/>
        </w:rPr>
        <w:t>b</w:t>
      </w:r>
      <w:r w:rsidRPr="004E72DB">
        <w:rPr>
          <w:iCs/>
          <w:sz w:val="22"/>
          <w:szCs w:val="22"/>
          <w:lang w:val="lt-LT"/>
        </w:rPr>
        <w:t xml:space="preserve">akterinė infekcija, furunkulas (šunvotė), </w:t>
      </w:r>
      <w:proofErr w:type="spellStart"/>
      <w:r w:rsidRPr="004E72DB">
        <w:rPr>
          <w:iCs/>
          <w:sz w:val="22"/>
          <w:szCs w:val="22"/>
          <w:lang w:val="lt-LT"/>
        </w:rPr>
        <w:t>parestezija</w:t>
      </w:r>
      <w:proofErr w:type="spellEnd"/>
      <w:r w:rsidRPr="004E72DB">
        <w:rPr>
          <w:iCs/>
          <w:sz w:val="22"/>
          <w:szCs w:val="22"/>
          <w:lang w:val="lt-LT"/>
        </w:rPr>
        <w:t xml:space="preserve"> (tariamasis nesamų dirginimų, pvz., tirpimo, skruzdžių </w:t>
      </w:r>
      <w:r>
        <w:rPr>
          <w:iCs/>
          <w:sz w:val="22"/>
          <w:szCs w:val="22"/>
          <w:lang w:val="lt-LT"/>
        </w:rPr>
        <w:t>bėgiojimo</w:t>
      </w:r>
      <w:r w:rsidRPr="004E72DB">
        <w:rPr>
          <w:iCs/>
          <w:sz w:val="22"/>
          <w:szCs w:val="22"/>
          <w:lang w:val="lt-LT"/>
        </w:rPr>
        <w:t xml:space="preserve"> jutimas), skausmas, kontaktinis dermatitas, </w:t>
      </w:r>
      <w:proofErr w:type="spellStart"/>
      <w:r w:rsidRPr="004E72DB">
        <w:rPr>
          <w:iCs/>
          <w:sz w:val="22"/>
          <w:szCs w:val="22"/>
          <w:lang w:val="lt-LT"/>
        </w:rPr>
        <w:t>hipopigmentacija</w:t>
      </w:r>
      <w:proofErr w:type="spellEnd"/>
      <w:r w:rsidRPr="004E72DB">
        <w:rPr>
          <w:iCs/>
          <w:sz w:val="22"/>
          <w:szCs w:val="22"/>
          <w:lang w:val="lt-LT"/>
        </w:rPr>
        <w:t xml:space="preserve"> (sumažėjęs pigmento susitelkimas odoje), padidėjęs plaukuotumas, </w:t>
      </w:r>
      <w:proofErr w:type="spellStart"/>
      <w:r w:rsidRPr="004E72DB">
        <w:rPr>
          <w:iCs/>
          <w:sz w:val="22"/>
          <w:szCs w:val="22"/>
          <w:lang w:val="lt-LT"/>
        </w:rPr>
        <w:t>strijos</w:t>
      </w:r>
      <w:proofErr w:type="spellEnd"/>
      <w:r w:rsidRPr="004E72DB">
        <w:rPr>
          <w:iCs/>
          <w:sz w:val="22"/>
          <w:szCs w:val="22"/>
          <w:lang w:val="lt-LT"/>
        </w:rPr>
        <w:t>, panašus į spuogus dermatitas, odos atrofija</w:t>
      </w:r>
      <w:r>
        <w:rPr>
          <w:iCs/>
          <w:sz w:val="22"/>
          <w:szCs w:val="22"/>
          <w:lang w:val="lt-LT"/>
        </w:rPr>
        <w:t xml:space="preserve"> (odos išplonėjimas)</w:t>
      </w:r>
      <w:r w:rsidRPr="004E72DB">
        <w:rPr>
          <w:iCs/>
          <w:sz w:val="22"/>
          <w:szCs w:val="22"/>
          <w:lang w:val="lt-LT"/>
        </w:rPr>
        <w:t xml:space="preserve">, apyburnio dermatitas, prakaitinė, </w:t>
      </w:r>
      <w:proofErr w:type="spellStart"/>
      <w:r w:rsidRPr="004E72DB">
        <w:rPr>
          <w:iCs/>
          <w:sz w:val="22"/>
          <w:szCs w:val="22"/>
          <w:lang w:val="lt-LT"/>
        </w:rPr>
        <w:t>maceracija</w:t>
      </w:r>
      <w:proofErr w:type="spellEnd"/>
      <w:r w:rsidRPr="004E72DB">
        <w:rPr>
          <w:iCs/>
          <w:sz w:val="22"/>
          <w:szCs w:val="22"/>
          <w:lang w:val="lt-LT"/>
        </w:rPr>
        <w:t xml:space="preserve"> (skysčio veikiamų audinių suminkštėjimas)</w:t>
      </w:r>
      <w:r>
        <w:rPr>
          <w:iCs/>
          <w:sz w:val="22"/>
          <w:szCs w:val="22"/>
          <w:lang w:val="lt-LT"/>
        </w:rPr>
        <w:t xml:space="preserve">, </w:t>
      </w:r>
      <w:r w:rsidRPr="00CB6B1B">
        <w:rPr>
          <w:bCs/>
          <w:sz w:val="22"/>
          <w:szCs w:val="22"/>
          <w:lang w:val="lt-LT"/>
        </w:rPr>
        <w:t>miglotas matymas</w:t>
      </w:r>
      <w:r w:rsidRPr="004E72DB">
        <w:rPr>
          <w:iCs/>
          <w:sz w:val="22"/>
          <w:szCs w:val="22"/>
          <w:lang w:val="lt-LT"/>
        </w:rPr>
        <w:t>.</w:t>
      </w:r>
    </w:p>
    <w:p w14:paraId="6FD2F458" w14:textId="77777777" w:rsidR="000F69AF" w:rsidRPr="004E72DB" w:rsidRDefault="000F69AF" w:rsidP="000F69AF">
      <w:pPr>
        <w:rPr>
          <w:sz w:val="22"/>
          <w:szCs w:val="22"/>
          <w:lang w:val="lt-LT"/>
        </w:rPr>
      </w:pPr>
    </w:p>
    <w:p w14:paraId="0AF4BE85" w14:textId="77777777" w:rsidR="000F69AF" w:rsidRPr="008A291B" w:rsidRDefault="000F69AF" w:rsidP="000F69AF">
      <w:pPr>
        <w:pStyle w:val="Pagrindinistekstas"/>
        <w:keepNext/>
        <w:shd w:val="clear" w:color="auto" w:fill="FFFFFF"/>
        <w:jc w:val="left"/>
        <w:rPr>
          <w:b/>
          <w:sz w:val="22"/>
          <w:szCs w:val="22"/>
          <w:lang w:val="lt-LT"/>
        </w:rPr>
      </w:pPr>
      <w:r w:rsidRPr="008A291B">
        <w:rPr>
          <w:b/>
          <w:sz w:val="22"/>
          <w:lang w:val="lt-LT"/>
        </w:rPr>
        <w:t>Kitas šalutinis poveikis, kuris gali pasireikšti vaikams</w:t>
      </w:r>
    </w:p>
    <w:p w14:paraId="6A3DB32E" w14:textId="77777777" w:rsidR="000F69AF" w:rsidRPr="004E72DB" w:rsidRDefault="000F69AF" w:rsidP="000F69AF">
      <w:pPr>
        <w:pStyle w:val="Pagrindinistekstas"/>
        <w:shd w:val="clear" w:color="auto" w:fill="FFFFFF"/>
        <w:jc w:val="left"/>
        <w:rPr>
          <w:sz w:val="22"/>
          <w:szCs w:val="22"/>
          <w:lang w:val="lt-LT"/>
        </w:rPr>
      </w:pPr>
      <w:r w:rsidRPr="004E72DB">
        <w:rPr>
          <w:sz w:val="22"/>
          <w:szCs w:val="22"/>
          <w:lang w:val="lt-LT"/>
        </w:rPr>
        <w:t xml:space="preserve">Vaikai, kadangi jų kūno paviršiaus ploto ir kūno svorio santykis yra didesnis nei suaugusiųjų, gali būti jautresni vietinių kortikosteroidų sukeltam pogumburio, </w:t>
      </w:r>
      <w:proofErr w:type="spellStart"/>
      <w:r w:rsidRPr="004E72DB">
        <w:rPr>
          <w:sz w:val="22"/>
          <w:szCs w:val="22"/>
          <w:lang w:val="lt-LT"/>
        </w:rPr>
        <w:t>hipofizės</w:t>
      </w:r>
      <w:proofErr w:type="spellEnd"/>
      <w:r w:rsidRPr="004E72DB">
        <w:rPr>
          <w:sz w:val="22"/>
          <w:szCs w:val="22"/>
          <w:lang w:val="lt-LT"/>
        </w:rPr>
        <w:t xml:space="preserve"> ir antinksčių (PHA) ašies slopinimui ar </w:t>
      </w:r>
      <w:proofErr w:type="spellStart"/>
      <w:r w:rsidRPr="004E72DB">
        <w:rPr>
          <w:sz w:val="22"/>
          <w:szCs w:val="22"/>
          <w:lang w:val="lt-LT"/>
        </w:rPr>
        <w:t>Kušingo</w:t>
      </w:r>
      <w:proofErr w:type="spellEnd"/>
      <w:r w:rsidRPr="004E72DB">
        <w:rPr>
          <w:sz w:val="22"/>
          <w:szCs w:val="22"/>
          <w:lang w:val="lt-LT"/>
        </w:rPr>
        <w:t xml:space="preserve"> sindromo atsiradimui.</w:t>
      </w:r>
    </w:p>
    <w:p w14:paraId="5C0FD4C2" w14:textId="77777777" w:rsidR="000F69AF" w:rsidRPr="004E72DB" w:rsidRDefault="000F69AF" w:rsidP="000F69AF">
      <w:pPr>
        <w:pStyle w:val="Pagrindinistekstas"/>
        <w:shd w:val="clear" w:color="auto" w:fill="FFFFFF"/>
        <w:jc w:val="left"/>
        <w:rPr>
          <w:sz w:val="22"/>
          <w:szCs w:val="22"/>
          <w:lang w:val="lt-LT"/>
        </w:rPr>
      </w:pPr>
    </w:p>
    <w:p w14:paraId="666209A4" w14:textId="77777777" w:rsidR="000F69AF" w:rsidRPr="004E72DB" w:rsidRDefault="000F69AF" w:rsidP="000F69AF">
      <w:pPr>
        <w:pStyle w:val="Pagrindinistekstas"/>
        <w:shd w:val="clear" w:color="auto" w:fill="FFFFFF"/>
        <w:jc w:val="left"/>
        <w:rPr>
          <w:sz w:val="22"/>
          <w:szCs w:val="22"/>
          <w:lang w:val="lt-LT"/>
        </w:rPr>
      </w:pPr>
      <w:r w:rsidRPr="004E72DB">
        <w:rPr>
          <w:sz w:val="22"/>
          <w:szCs w:val="22"/>
          <w:lang w:val="lt-LT"/>
        </w:rPr>
        <w:t>Ilgalaikis gydymas kortikosteroidais gali trukdyti vaikų augimui ir vystymuisi.</w:t>
      </w:r>
    </w:p>
    <w:p w14:paraId="5A18B962" w14:textId="77777777" w:rsidR="000F69AF" w:rsidRPr="004E72DB" w:rsidRDefault="000F69AF" w:rsidP="000F69AF">
      <w:pPr>
        <w:rPr>
          <w:sz w:val="22"/>
          <w:szCs w:val="22"/>
          <w:lang w:val="lt-LT"/>
        </w:rPr>
      </w:pPr>
    </w:p>
    <w:p w14:paraId="018CD885" w14:textId="77777777" w:rsidR="000F69AF" w:rsidRPr="004E72DB" w:rsidRDefault="000F69AF" w:rsidP="000F69AF">
      <w:pPr>
        <w:keepNext/>
        <w:rPr>
          <w:b/>
          <w:sz w:val="22"/>
          <w:szCs w:val="22"/>
          <w:lang w:val="lt-LT"/>
        </w:rPr>
      </w:pPr>
      <w:r w:rsidRPr="004E72DB">
        <w:rPr>
          <w:b/>
          <w:noProof/>
          <w:sz w:val="22"/>
          <w:szCs w:val="22"/>
          <w:lang w:val="lt-LT"/>
        </w:rPr>
        <w:t>Pranešimas apie šalutinį poveikį</w:t>
      </w:r>
    </w:p>
    <w:p w14:paraId="135B19B8" w14:textId="77777777" w:rsidR="000F69AF" w:rsidRDefault="000F69AF" w:rsidP="000F69AF">
      <w:pPr>
        <w:ind w:right="-449"/>
        <w:rPr>
          <w:sz w:val="22"/>
          <w:szCs w:val="22"/>
          <w:lang w:val="lt-LT"/>
        </w:rPr>
      </w:pPr>
      <w:r w:rsidRPr="00B10DFD">
        <w:rPr>
          <w:sz w:val="22"/>
          <w:szCs w:val="22"/>
          <w:lang w:val="lt-LT"/>
        </w:rPr>
        <w:t>Jeigu pasireiškė šalutinis poveikis, įskaitant šiame lapelyje nenurodytą, pasakykite gydytojui</w:t>
      </w:r>
      <w:r>
        <w:rPr>
          <w:sz w:val="22"/>
          <w:szCs w:val="22"/>
          <w:lang w:val="lt-LT"/>
        </w:rPr>
        <w:t xml:space="preserve"> </w:t>
      </w:r>
      <w:r w:rsidRPr="00B10DFD">
        <w:rPr>
          <w:sz w:val="22"/>
          <w:szCs w:val="22"/>
          <w:lang w:val="lt-LT"/>
        </w:rPr>
        <w:t>arba</w:t>
      </w:r>
      <w:r>
        <w:rPr>
          <w:sz w:val="22"/>
          <w:szCs w:val="22"/>
          <w:lang w:val="lt-LT"/>
        </w:rPr>
        <w:t xml:space="preserve"> </w:t>
      </w:r>
      <w:r w:rsidRPr="00B10DFD">
        <w:rPr>
          <w:sz w:val="22"/>
          <w:szCs w:val="22"/>
          <w:lang w:val="lt-LT"/>
        </w:rPr>
        <w:t xml:space="preserve">vaistininkui. Pranešimą apie šalutinį poveikį galite užpildyti ir pateikti Valstybinės vaistų kontrolės tarnybos prie Lietuvos Respublikos sveikatos apsaugos ministerijos tinklalapyje </w:t>
      </w:r>
      <w:hyperlink r:id="rId12" w:history="1">
        <w:r w:rsidRPr="00EF5526">
          <w:rPr>
            <w:rStyle w:val="Hipersaitas"/>
            <w:sz w:val="22"/>
            <w:szCs w:val="22"/>
            <w:lang w:val="lt-LT" w:eastAsia="lt-LT"/>
          </w:rPr>
          <w:t>https://vvkt.lrv.lt/lt/</w:t>
        </w:r>
      </w:hyperlink>
      <w:r w:rsidRPr="00EF5526">
        <w:rPr>
          <w:sz w:val="22"/>
          <w:szCs w:val="22"/>
          <w:lang w:val="lt-LT" w:eastAsia="lt-LT"/>
        </w:rPr>
        <w:t xml:space="preserve"> </w:t>
      </w:r>
      <w:r w:rsidRPr="00B10DFD">
        <w:rPr>
          <w:sz w:val="22"/>
          <w:szCs w:val="22"/>
          <w:lang w:val="lt-LT"/>
        </w:rPr>
        <w:t xml:space="preserve">nurodytais būdais arba paskambinti nemokamu telefonu </w:t>
      </w:r>
      <w:r>
        <w:rPr>
          <w:sz w:val="22"/>
          <w:szCs w:val="22"/>
          <w:lang w:val="lt-LT"/>
        </w:rPr>
        <w:t>+370</w:t>
      </w:r>
      <w:r w:rsidRPr="00B10DFD">
        <w:rPr>
          <w:sz w:val="22"/>
          <w:szCs w:val="22"/>
          <w:lang w:val="lt-LT"/>
        </w:rPr>
        <w:t xml:space="preserve"> 800 73 568. Pranešdami apie šalutinį poveikį galite mums padėti gauti daugiau informacijos apie šio vaisto saugumą.</w:t>
      </w:r>
    </w:p>
    <w:p w14:paraId="28F6728D" w14:textId="77777777" w:rsidR="000F69AF" w:rsidRPr="002A7EDC" w:rsidRDefault="000F69AF" w:rsidP="000F69AF">
      <w:pPr>
        <w:ind w:right="-449"/>
        <w:rPr>
          <w:noProof/>
          <w:sz w:val="22"/>
          <w:szCs w:val="22"/>
          <w:lang w:val="lt-LT"/>
        </w:rPr>
      </w:pPr>
    </w:p>
    <w:p w14:paraId="11954DE0" w14:textId="77777777" w:rsidR="000F69AF" w:rsidRPr="004E72DB" w:rsidRDefault="000F69AF" w:rsidP="000F69AF">
      <w:pPr>
        <w:rPr>
          <w:sz w:val="22"/>
          <w:szCs w:val="22"/>
          <w:lang w:val="lt-LT"/>
        </w:rPr>
      </w:pPr>
    </w:p>
    <w:p w14:paraId="27D94083" w14:textId="77777777" w:rsidR="000F69AF" w:rsidRPr="004E72DB" w:rsidRDefault="000F69AF" w:rsidP="000F69AF">
      <w:pPr>
        <w:keepNext/>
        <w:tabs>
          <w:tab w:val="left" w:pos="567"/>
        </w:tabs>
        <w:ind w:left="562" w:hanging="562"/>
        <w:rPr>
          <w:b/>
          <w:sz w:val="22"/>
          <w:szCs w:val="22"/>
          <w:lang w:val="lt-LT"/>
        </w:rPr>
      </w:pPr>
      <w:bookmarkStart w:id="22" w:name="_Toc129243143"/>
      <w:bookmarkStart w:id="23" w:name="_Toc129243268"/>
      <w:r w:rsidRPr="004E72DB">
        <w:rPr>
          <w:b/>
          <w:sz w:val="22"/>
          <w:szCs w:val="22"/>
          <w:lang w:val="lt-LT"/>
        </w:rPr>
        <w:t>5.</w:t>
      </w:r>
      <w:r w:rsidRPr="004E72DB">
        <w:rPr>
          <w:b/>
          <w:sz w:val="22"/>
          <w:szCs w:val="22"/>
          <w:lang w:val="lt-LT"/>
        </w:rPr>
        <w:tab/>
        <w:t xml:space="preserve">Kaip laikyti </w:t>
      </w:r>
      <w:proofErr w:type="spellStart"/>
      <w:r w:rsidRPr="004E72DB">
        <w:rPr>
          <w:b/>
          <w:sz w:val="22"/>
          <w:szCs w:val="22"/>
          <w:lang w:val="lt-LT"/>
        </w:rPr>
        <w:t>Elocon</w:t>
      </w:r>
      <w:bookmarkEnd w:id="22"/>
      <w:bookmarkEnd w:id="23"/>
      <w:proofErr w:type="spellEnd"/>
    </w:p>
    <w:p w14:paraId="548CB146" w14:textId="77777777" w:rsidR="000F69AF" w:rsidRPr="004E72DB" w:rsidRDefault="000F69AF" w:rsidP="000F69AF">
      <w:pPr>
        <w:rPr>
          <w:sz w:val="22"/>
          <w:szCs w:val="22"/>
          <w:lang w:val="lt-LT"/>
        </w:rPr>
      </w:pPr>
    </w:p>
    <w:p w14:paraId="3479BE28" w14:textId="77777777" w:rsidR="000F69AF" w:rsidRPr="004E72DB" w:rsidRDefault="000F69AF" w:rsidP="000F69AF">
      <w:pPr>
        <w:rPr>
          <w:sz w:val="22"/>
          <w:szCs w:val="22"/>
          <w:lang w:val="lt-LT"/>
        </w:rPr>
      </w:pPr>
      <w:r w:rsidRPr="004E72DB">
        <w:rPr>
          <w:sz w:val="22"/>
          <w:szCs w:val="22"/>
          <w:lang w:val="lt-LT"/>
        </w:rPr>
        <w:t>Šį vaistą laikykite vaikams nepastebimoje ir nepasiekiamoje vietoje.</w:t>
      </w:r>
    </w:p>
    <w:p w14:paraId="3D80E018" w14:textId="77777777" w:rsidR="000F69AF" w:rsidRPr="004E72DB" w:rsidRDefault="000F69AF" w:rsidP="000F69AF">
      <w:pPr>
        <w:rPr>
          <w:sz w:val="22"/>
          <w:szCs w:val="22"/>
          <w:lang w:val="lt-LT"/>
        </w:rPr>
      </w:pPr>
    </w:p>
    <w:p w14:paraId="1421D136" w14:textId="77777777" w:rsidR="000F69AF" w:rsidRPr="004E72DB" w:rsidRDefault="000F69AF" w:rsidP="000F69AF">
      <w:pPr>
        <w:rPr>
          <w:sz w:val="22"/>
          <w:szCs w:val="22"/>
          <w:lang w:val="lt-LT"/>
        </w:rPr>
      </w:pPr>
      <w:r w:rsidRPr="004E72DB">
        <w:rPr>
          <w:sz w:val="22"/>
          <w:szCs w:val="22"/>
          <w:lang w:val="lt-LT"/>
        </w:rPr>
        <w:t>Laikyti ne aukštesnėje kaip 25 </w:t>
      </w:r>
      <w:r w:rsidRPr="004E72DB">
        <w:rPr>
          <w:sz w:val="22"/>
          <w:szCs w:val="22"/>
          <w:lang w:val="lt-LT"/>
        </w:rPr>
        <w:sym w:font="Symbol" w:char="F0B0"/>
      </w:r>
      <w:r w:rsidRPr="004E72DB">
        <w:rPr>
          <w:sz w:val="22"/>
          <w:szCs w:val="22"/>
          <w:lang w:val="lt-LT"/>
        </w:rPr>
        <w:t>C temperatūroje.</w:t>
      </w:r>
    </w:p>
    <w:p w14:paraId="7063CBF2" w14:textId="77777777" w:rsidR="000F69AF" w:rsidRPr="004E72DB" w:rsidRDefault="000F69AF" w:rsidP="000F69AF">
      <w:pPr>
        <w:rPr>
          <w:sz w:val="22"/>
          <w:szCs w:val="22"/>
          <w:lang w:val="lt-LT"/>
        </w:rPr>
      </w:pPr>
      <w:r w:rsidRPr="004E72DB">
        <w:rPr>
          <w:sz w:val="22"/>
          <w:szCs w:val="22"/>
          <w:lang w:val="lt-LT"/>
        </w:rPr>
        <w:t>Negalima užšaldyti.</w:t>
      </w:r>
    </w:p>
    <w:p w14:paraId="3F94001F" w14:textId="77777777" w:rsidR="000F69AF" w:rsidRPr="004E72DB" w:rsidRDefault="000F69AF" w:rsidP="000F69AF">
      <w:pPr>
        <w:rPr>
          <w:sz w:val="22"/>
          <w:szCs w:val="22"/>
          <w:lang w:val="lt-LT"/>
        </w:rPr>
      </w:pPr>
    </w:p>
    <w:p w14:paraId="2BD56CD2" w14:textId="77777777" w:rsidR="000F69AF" w:rsidRPr="004E72DB" w:rsidRDefault="000F69AF" w:rsidP="000F69AF">
      <w:pPr>
        <w:rPr>
          <w:sz w:val="22"/>
          <w:szCs w:val="22"/>
          <w:lang w:val="lt-LT"/>
        </w:rPr>
      </w:pPr>
      <w:r w:rsidRPr="004E72DB">
        <w:rPr>
          <w:sz w:val="22"/>
          <w:szCs w:val="22"/>
          <w:lang w:val="lt-LT"/>
        </w:rPr>
        <w:t xml:space="preserve">Ant dėžutės ir tūbelės ar buteliuko etiketės po „EXP“ nurodytam tinkamumo laikui pasibaigus, šio vaisto vartoti negalima. Vaistas tinkamas vartoti iki paskutinės nurodyto mėnesio dienos. </w:t>
      </w:r>
    </w:p>
    <w:p w14:paraId="35BC79AC" w14:textId="77777777" w:rsidR="000F69AF" w:rsidRPr="004E72DB" w:rsidRDefault="000F69AF" w:rsidP="000F69AF">
      <w:pPr>
        <w:rPr>
          <w:sz w:val="22"/>
          <w:szCs w:val="22"/>
          <w:lang w:val="lt-LT"/>
        </w:rPr>
      </w:pPr>
      <w:r w:rsidRPr="004E72DB">
        <w:rPr>
          <w:sz w:val="22"/>
          <w:szCs w:val="22"/>
          <w:lang w:val="lt-LT"/>
        </w:rPr>
        <w:t xml:space="preserve">Po buteliuko </w:t>
      </w:r>
      <w:r>
        <w:rPr>
          <w:sz w:val="22"/>
          <w:szCs w:val="22"/>
          <w:lang w:val="lt-LT"/>
        </w:rPr>
        <w:t xml:space="preserve">pirmojo </w:t>
      </w:r>
      <w:r w:rsidRPr="004E72DB">
        <w:rPr>
          <w:sz w:val="22"/>
          <w:szCs w:val="22"/>
          <w:lang w:val="lt-LT"/>
        </w:rPr>
        <w:t>atidarymo odos tirpalas tinka vartoti 3 mėnesius.</w:t>
      </w:r>
    </w:p>
    <w:p w14:paraId="1A949CF8" w14:textId="77777777" w:rsidR="000F69AF" w:rsidRPr="004E72DB" w:rsidRDefault="000F69AF" w:rsidP="000F69AF">
      <w:pPr>
        <w:rPr>
          <w:sz w:val="22"/>
          <w:szCs w:val="22"/>
          <w:lang w:val="lt-LT"/>
        </w:rPr>
      </w:pPr>
      <w:r w:rsidRPr="004E72DB">
        <w:rPr>
          <w:sz w:val="22"/>
          <w:szCs w:val="22"/>
          <w:lang w:val="lt-LT"/>
        </w:rPr>
        <w:t xml:space="preserve">Po tūbelės </w:t>
      </w:r>
      <w:r>
        <w:rPr>
          <w:sz w:val="22"/>
          <w:szCs w:val="22"/>
          <w:lang w:val="lt-LT"/>
        </w:rPr>
        <w:t xml:space="preserve">pirmojo </w:t>
      </w:r>
      <w:r w:rsidRPr="004E72DB">
        <w:rPr>
          <w:sz w:val="22"/>
          <w:szCs w:val="22"/>
          <w:lang w:val="lt-LT"/>
        </w:rPr>
        <w:t>atidarymo tepalas tinka vartoti 4 savaites.</w:t>
      </w:r>
    </w:p>
    <w:p w14:paraId="525695A2" w14:textId="77777777" w:rsidR="000F69AF" w:rsidRPr="004E72DB" w:rsidRDefault="000F69AF" w:rsidP="000F69AF">
      <w:pPr>
        <w:rPr>
          <w:sz w:val="22"/>
          <w:szCs w:val="22"/>
          <w:lang w:val="lt-LT"/>
        </w:rPr>
      </w:pPr>
    </w:p>
    <w:p w14:paraId="5EB742E3" w14:textId="77777777" w:rsidR="000F69AF" w:rsidRPr="004E72DB" w:rsidRDefault="000F69AF" w:rsidP="000F69AF">
      <w:pPr>
        <w:rPr>
          <w:sz w:val="22"/>
          <w:szCs w:val="22"/>
          <w:lang w:val="lt-LT"/>
        </w:rPr>
      </w:pPr>
      <w:r w:rsidRPr="004E72DB">
        <w:rPr>
          <w:sz w:val="22"/>
          <w:szCs w:val="22"/>
          <w:lang w:val="lt-LT"/>
        </w:rPr>
        <w:t>Vaistų negalima išmesti į kanalizaciją arba su buitinėmis atliekomis. Kaip išmesti nereikalingus vaistus, klauskite vaistininko. Šios priemonės padės apsaugoti aplinką.</w:t>
      </w:r>
    </w:p>
    <w:p w14:paraId="378DF2E7" w14:textId="77777777" w:rsidR="000F69AF" w:rsidRPr="004E72DB" w:rsidRDefault="000F69AF" w:rsidP="000F69AF">
      <w:pPr>
        <w:rPr>
          <w:sz w:val="22"/>
          <w:szCs w:val="22"/>
          <w:lang w:val="lt-LT"/>
        </w:rPr>
      </w:pPr>
    </w:p>
    <w:p w14:paraId="5BAC6C19" w14:textId="77777777" w:rsidR="000F69AF" w:rsidRPr="004E72DB" w:rsidRDefault="000F69AF" w:rsidP="000F69AF">
      <w:pPr>
        <w:rPr>
          <w:sz w:val="22"/>
          <w:szCs w:val="22"/>
          <w:lang w:val="lt-LT"/>
        </w:rPr>
      </w:pPr>
    </w:p>
    <w:p w14:paraId="00BBCF4E" w14:textId="77777777" w:rsidR="000F69AF" w:rsidRPr="004E72DB" w:rsidRDefault="000F69AF" w:rsidP="000F69AF">
      <w:pPr>
        <w:keepNext/>
        <w:ind w:left="562" w:hanging="562"/>
        <w:rPr>
          <w:b/>
          <w:sz w:val="22"/>
          <w:szCs w:val="22"/>
          <w:lang w:val="lt-LT"/>
        </w:rPr>
      </w:pPr>
      <w:bookmarkStart w:id="24" w:name="_Toc129243144"/>
      <w:bookmarkStart w:id="25" w:name="_Toc129243269"/>
      <w:r w:rsidRPr="004E72DB">
        <w:rPr>
          <w:b/>
          <w:sz w:val="22"/>
          <w:szCs w:val="22"/>
          <w:lang w:val="lt-LT"/>
        </w:rPr>
        <w:t>6.</w:t>
      </w:r>
      <w:r w:rsidRPr="004E72DB">
        <w:rPr>
          <w:b/>
          <w:sz w:val="22"/>
          <w:szCs w:val="22"/>
          <w:lang w:val="lt-LT"/>
        </w:rPr>
        <w:tab/>
      </w:r>
      <w:bookmarkEnd w:id="24"/>
      <w:bookmarkEnd w:id="25"/>
      <w:r w:rsidRPr="004E72DB">
        <w:rPr>
          <w:b/>
          <w:sz w:val="22"/>
          <w:szCs w:val="22"/>
          <w:lang w:val="lt-LT"/>
        </w:rPr>
        <w:t>Pakuotės turinys ir kita informacija</w:t>
      </w:r>
    </w:p>
    <w:p w14:paraId="400C9D1B" w14:textId="77777777" w:rsidR="000F69AF" w:rsidRPr="004E72DB" w:rsidRDefault="000F69AF" w:rsidP="000F69AF">
      <w:pPr>
        <w:rPr>
          <w:sz w:val="22"/>
          <w:szCs w:val="22"/>
          <w:lang w:val="lt-LT"/>
        </w:rPr>
      </w:pPr>
    </w:p>
    <w:p w14:paraId="3EF3F05F" w14:textId="77777777" w:rsidR="000F69AF" w:rsidRPr="004E72DB" w:rsidRDefault="000F69AF" w:rsidP="000F69AF">
      <w:pPr>
        <w:keepNext/>
        <w:rPr>
          <w:b/>
          <w:sz w:val="22"/>
          <w:szCs w:val="22"/>
          <w:lang w:val="lt-LT"/>
        </w:rPr>
      </w:pPr>
      <w:proofErr w:type="spellStart"/>
      <w:r w:rsidRPr="004E72DB">
        <w:rPr>
          <w:b/>
          <w:sz w:val="22"/>
          <w:szCs w:val="22"/>
          <w:lang w:val="lt-LT"/>
        </w:rPr>
        <w:t>Elocon</w:t>
      </w:r>
      <w:proofErr w:type="spellEnd"/>
      <w:r w:rsidRPr="004E72DB">
        <w:rPr>
          <w:b/>
          <w:sz w:val="22"/>
          <w:szCs w:val="22"/>
          <w:lang w:val="lt-LT"/>
        </w:rPr>
        <w:t xml:space="preserve"> sudėtis</w:t>
      </w:r>
    </w:p>
    <w:p w14:paraId="2F595078" w14:textId="77777777" w:rsidR="000F69AF" w:rsidRPr="004E72DB" w:rsidRDefault="000F69AF" w:rsidP="000F69AF">
      <w:pPr>
        <w:keepNext/>
        <w:rPr>
          <w:sz w:val="22"/>
          <w:szCs w:val="22"/>
          <w:lang w:val="lt-LT"/>
        </w:rPr>
      </w:pPr>
    </w:p>
    <w:p w14:paraId="1070CAE9" w14:textId="77777777" w:rsidR="000F69AF" w:rsidRPr="008A291B" w:rsidRDefault="000F69AF" w:rsidP="000F69AF">
      <w:pPr>
        <w:keepNext/>
        <w:rPr>
          <w:sz w:val="22"/>
          <w:szCs w:val="22"/>
          <w:u w:val="single"/>
          <w:lang w:val="lt-LT"/>
        </w:rPr>
      </w:pPr>
      <w:proofErr w:type="spellStart"/>
      <w:r w:rsidRPr="008A291B">
        <w:rPr>
          <w:sz w:val="22"/>
          <w:szCs w:val="22"/>
          <w:u w:val="single"/>
          <w:lang w:val="lt-LT"/>
        </w:rPr>
        <w:t>Elocon</w:t>
      </w:r>
      <w:proofErr w:type="spellEnd"/>
      <w:r w:rsidRPr="008A291B">
        <w:rPr>
          <w:sz w:val="22"/>
          <w:szCs w:val="22"/>
          <w:u w:val="single"/>
          <w:lang w:val="lt-LT"/>
        </w:rPr>
        <w:t xml:space="preserve"> 1</w:t>
      </w:r>
      <w:r w:rsidRPr="004E72DB">
        <w:rPr>
          <w:sz w:val="22"/>
          <w:szCs w:val="22"/>
          <w:u w:val="single"/>
          <w:lang w:val="lt-LT"/>
        </w:rPr>
        <w:t> </w:t>
      </w:r>
      <w:r w:rsidRPr="008A291B">
        <w:rPr>
          <w:sz w:val="22"/>
          <w:szCs w:val="22"/>
          <w:u w:val="single"/>
          <w:lang w:val="lt-LT"/>
        </w:rPr>
        <w:t>mg/g kremas</w:t>
      </w:r>
    </w:p>
    <w:p w14:paraId="522512C7" w14:textId="77777777" w:rsidR="000F69AF" w:rsidRPr="004E72DB" w:rsidRDefault="000F69AF" w:rsidP="000F69AF">
      <w:pPr>
        <w:pStyle w:val="Sraopastraipa"/>
        <w:numPr>
          <w:ilvl w:val="0"/>
          <w:numId w:val="5"/>
        </w:numPr>
        <w:ind w:left="567" w:hanging="567"/>
        <w:rPr>
          <w:sz w:val="22"/>
          <w:szCs w:val="22"/>
          <w:lang w:val="lt-LT"/>
        </w:rPr>
      </w:pPr>
      <w:r w:rsidRPr="004E72DB">
        <w:rPr>
          <w:sz w:val="22"/>
          <w:szCs w:val="22"/>
          <w:lang w:val="lt-LT"/>
        </w:rPr>
        <w:t xml:space="preserve">Veiklioji medžiaga yra </w:t>
      </w:r>
      <w:proofErr w:type="spellStart"/>
      <w:r w:rsidRPr="004E72DB">
        <w:rPr>
          <w:sz w:val="22"/>
          <w:szCs w:val="22"/>
          <w:lang w:val="lt-LT"/>
        </w:rPr>
        <w:t>mometazono</w:t>
      </w:r>
      <w:proofErr w:type="spellEnd"/>
      <w:r w:rsidRPr="004E72DB">
        <w:rPr>
          <w:sz w:val="22"/>
          <w:szCs w:val="22"/>
          <w:lang w:val="lt-LT"/>
        </w:rPr>
        <w:t xml:space="preserve"> </w:t>
      </w:r>
      <w:proofErr w:type="spellStart"/>
      <w:r w:rsidRPr="004E72DB">
        <w:rPr>
          <w:sz w:val="22"/>
          <w:szCs w:val="22"/>
          <w:lang w:val="lt-LT"/>
        </w:rPr>
        <w:t>furoatas</w:t>
      </w:r>
      <w:proofErr w:type="spellEnd"/>
      <w:r w:rsidRPr="004E72DB">
        <w:rPr>
          <w:sz w:val="22"/>
          <w:szCs w:val="22"/>
          <w:lang w:val="lt-LT"/>
        </w:rPr>
        <w:t xml:space="preserve">. 1 g kremo yra 1 mg </w:t>
      </w:r>
      <w:proofErr w:type="spellStart"/>
      <w:r w:rsidRPr="004E72DB">
        <w:rPr>
          <w:sz w:val="22"/>
          <w:szCs w:val="22"/>
          <w:lang w:val="lt-LT"/>
        </w:rPr>
        <w:t>mometazono</w:t>
      </w:r>
      <w:proofErr w:type="spellEnd"/>
      <w:r w:rsidRPr="004E72DB">
        <w:rPr>
          <w:sz w:val="22"/>
          <w:szCs w:val="22"/>
          <w:lang w:val="lt-LT"/>
        </w:rPr>
        <w:t xml:space="preserve"> </w:t>
      </w:r>
      <w:proofErr w:type="spellStart"/>
      <w:r w:rsidRPr="004E72DB">
        <w:rPr>
          <w:sz w:val="22"/>
          <w:szCs w:val="22"/>
          <w:lang w:val="lt-LT"/>
        </w:rPr>
        <w:t>furoato</w:t>
      </w:r>
      <w:proofErr w:type="spellEnd"/>
      <w:r w:rsidRPr="004E72DB">
        <w:rPr>
          <w:sz w:val="22"/>
          <w:szCs w:val="22"/>
          <w:lang w:val="lt-LT"/>
        </w:rPr>
        <w:t>.</w:t>
      </w:r>
    </w:p>
    <w:p w14:paraId="734E36BB" w14:textId="77777777" w:rsidR="000F69AF" w:rsidRPr="004E72DB" w:rsidRDefault="000F69AF" w:rsidP="000F69AF">
      <w:pPr>
        <w:pStyle w:val="Sraopastraipa"/>
        <w:numPr>
          <w:ilvl w:val="0"/>
          <w:numId w:val="5"/>
        </w:numPr>
        <w:ind w:left="567" w:hanging="567"/>
        <w:rPr>
          <w:sz w:val="22"/>
          <w:szCs w:val="22"/>
          <w:lang w:val="lt-LT"/>
        </w:rPr>
      </w:pPr>
      <w:r w:rsidRPr="004E72DB">
        <w:rPr>
          <w:sz w:val="22"/>
          <w:szCs w:val="22"/>
          <w:lang w:val="lt-LT"/>
        </w:rPr>
        <w:t xml:space="preserve">Pagalbinės medžiagos yra minkštasis baltas parafinas, baltasis vaškas, </w:t>
      </w:r>
      <w:proofErr w:type="spellStart"/>
      <w:r w:rsidRPr="004E72DB">
        <w:rPr>
          <w:sz w:val="22"/>
          <w:szCs w:val="22"/>
          <w:lang w:val="lt-LT"/>
        </w:rPr>
        <w:t>hidrintas</w:t>
      </w:r>
      <w:proofErr w:type="spellEnd"/>
      <w:r w:rsidRPr="004E72DB">
        <w:rPr>
          <w:sz w:val="22"/>
          <w:szCs w:val="22"/>
          <w:lang w:val="lt-LT"/>
        </w:rPr>
        <w:t xml:space="preserve"> sojų </w:t>
      </w:r>
      <w:proofErr w:type="spellStart"/>
      <w:r w:rsidRPr="004E72DB">
        <w:rPr>
          <w:sz w:val="22"/>
          <w:szCs w:val="22"/>
          <w:lang w:val="lt-LT"/>
        </w:rPr>
        <w:t>lecitinas</w:t>
      </w:r>
      <w:proofErr w:type="spellEnd"/>
      <w:r w:rsidRPr="004E72DB">
        <w:rPr>
          <w:sz w:val="22"/>
          <w:szCs w:val="22"/>
          <w:lang w:val="lt-LT"/>
        </w:rPr>
        <w:t xml:space="preserve">,   </w:t>
      </w:r>
      <w:proofErr w:type="spellStart"/>
      <w:r w:rsidRPr="004E72DB">
        <w:rPr>
          <w:sz w:val="22"/>
          <w:szCs w:val="22"/>
          <w:lang w:val="lt-LT"/>
        </w:rPr>
        <w:t>heksilenglikolis</w:t>
      </w:r>
      <w:proofErr w:type="spellEnd"/>
      <w:r w:rsidRPr="004E72DB">
        <w:rPr>
          <w:sz w:val="22"/>
          <w:szCs w:val="22"/>
          <w:lang w:val="lt-LT"/>
        </w:rPr>
        <w:t xml:space="preserve">, titano dioksidas (E171), aliuminio krakmolo </w:t>
      </w:r>
      <w:proofErr w:type="spellStart"/>
      <w:r w:rsidRPr="004E72DB">
        <w:rPr>
          <w:sz w:val="22"/>
          <w:szCs w:val="22"/>
          <w:lang w:val="lt-LT"/>
        </w:rPr>
        <w:t>oktenilsukcinatas</w:t>
      </w:r>
      <w:proofErr w:type="spellEnd"/>
      <w:r w:rsidRPr="004E72DB">
        <w:rPr>
          <w:sz w:val="22"/>
          <w:szCs w:val="22"/>
          <w:lang w:val="lt-LT"/>
        </w:rPr>
        <w:t>, fosfato rūgštis, išgrynintas vanduo.</w:t>
      </w:r>
    </w:p>
    <w:p w14:paraId="1A9686FE" w14:textId="77777777" w:rsidR="000F69AF" w:rsidRPr="008A291B" w:rsidRDefault="000F69AF" w:rsidP="000F69AF">
      <w:pPr>
        <w:rPr>
          <w:sz w:val="22"/>
          <w:szCs w:val="22"/>
          <w:u w:val="single"/>
          <w:lang w:val="lt-LT"/>
        </w:rPr>
      </w:pPr>
      <w:proofErr w:type="spellStart"/>
      <w:r w:rsidRPr="008A291B">
        <w:rPr>
          <w:sz w:val="22"/>
          <w:szCs w:val="22"/>
          <w:u w:val="single"/>
          <w:lang w:val="lt-LT"/>
        </w:rPr>
        <w:t>Elocon</w:t>
      </w:r>
      <w:proofErr w:type="spellEnd"/>
      <w:r w:rsidRPr="002A7EDC">
        <w:rPr>
          <w:sz w:val="22"/>
          <w:szCs w:val="22"/>
        </w:rPr>
        <w:t xml:space="preserve"> </w:t>
      </w:r>
      <w:r w:rsidRPr="008A291B">
        <w:rPr>
          <w:sz w:val="22"/>
          <w:szCs w:val="22"/>
          <w:u w:val="single"/>
          <w:lang w:val="lt-LT"/>
        </w:rPr>
        <w:t>1</w:t>
      </w:r>
      <w:r>
        <w:rPr>
          <w:sz w:val="22"/>
          <w:szCs w:val="22"/>
          <w:u w:val="single"/>
          <w:lang w:val="lt-LT"/>
        </w:rPr>
        <w:t> </w:t>
      </w:r>
      <w:r w:rsidRPr="008A291B">
        <w:rPr>
          <w:sz w:val="22"/>
          <w:szCs w:val="22"/>
          <w:u w:val="single"/>
          <w:lang w:val="lt-LT"/>
        </w:rPr>
        <w:t>mg/g tepalas</w:t>
      </w:r>
    </w:p>
    <w:p w14:paraId="1BC576D9" w14:textId="77777777" w:rsidR="000F69AF" w:rsidRPr="004E72DB" w:rsidRDefault="000F69AF" w:rsidP="000F69AF">
      <w:pPr>
        <w:pStyle w:val="Sraopastraipa"/>
        <w:numPr>
          <w:ilvl w:val="0"/>
          <w:numId w:val="5"/>
        </w:numPr>
        <w:ind w:left="567" w:hanging="567"/>
        <w:rPr>
          <w:sz w:val="22"/>
          <w:szCs w:val="22"/>
          <w:lang w:val="lt-LT"/>
        </w:rPr>
      </w:pPr>
      <w:r w:rsidRPr="004E72DB">
        <w:rPr>
          <w:sz w:val="22"/>
          <w:szCs w:val="22"/>
          <w:lang w:val="lt-LT"/>
        </w:rPr>
        <w:t xml:space="preserve">Veiklioji medžiaga yra </w:t>
      </w:r>
      <w:proofErr w:type="spellStart"/>
      <w:r w:rsidRPr="004E72DB">
        <w:rPr>
          <w:sz w:val="22"/>
          <w:szCs w:val="22"/>
          <w:lang w:val="lt-LT"/>
        </w:rPr>
        <w:t>mometazono</w:t>
      </w:r>
      <w:proofErr w:type="spellEnd"/>
      <w:r w:rsidRPr="004E72DB">
        <w:rPr>
          <w:sz w:val="22"/>
          <w:szCs w:val="22"/>
          <w:lang w:val="lt-LT"/>
        </w:rPr>
        <w:t xml:space="preserve"> </w:t>
      </w:r>
      <w:proofErr w:type="spellStart"/>
      <w:r w:rsidRPr="004E72DB">
        <w:rPr>
          <w:sz w:val="22"/>
          <w:szCs w:val="22"/>
          <w:lang w:val="lt-LT"/>
        </w:rPr>
        <w:t>furoatas</w:t>
      </w:r>
      <w:proofErr w:type="spellEnd"/>
      <w:r w:rsidRPr="004E72DB">
        <w:rPr>
          <w:sz w:val="22"/>
          <w:szCs w:val="22"/>
          <w:lang w:val="lt-LT"/>
        </w:rPr>
        <w:t xml:space="preserve">. 1 g tepalo yra 1 mg </w:t>
      </w:r>
      <w:proofErr w:type="spellStart"/>
      <w:r w:rsidRPr="004E72DB">
        <w:rPr>
          <w:sz w:val="22"/>
          <w:szCs w:val="22"/>
          <w:lang w:val="lt-LT"/>
        </w:rPr>
        <w:t>mometazono</w:t>
      </w:r>
      <w:proofErr w:type="spellEnd"/>
      <w:r w:rsidRPr="004E72DB">
        <w:rPr>
          <w:sz w:val="22"/>
          <w:szCs w:val="22"/>
          <w:lang w:val="lt-LT"/>
        </w:rPr>
        <w:t xml:space="preserve"> </w:t>
      </w:r>
      <w:proofErr w:type="spellStart"/>
      <w:r w:rsidRPr="004E72DB">
        <w:rPr>
          <w:sz w:val="22"/>
          <w:szCs w:val="22"/>
          <w:lang w:val="lt-LT"/>
        </w:rPr>
        <w:t>furoato</w:t>
      </w:r>
      <w:proofErr w:type="spellEnd"/>
    </w:p>
    <w:p w14:paraId="016D1BA2" w14:textId="77777777" w:rsidR="000F69AF" w:rsidRPr="004E72DB" w:rsidRDefault="000F69AF" w:rsidP="000F69AF">
      <w:pPr>
        <w:pStyle w:val="Sraopastraipa"/>
        <w:numPr>
          <w:ilvl w:val="0"/>
          <w:numId w:val="5"/>
        </w:numPr>
        <w:ind w:left="567" w:hanging="567"/>
        <w:rPr>
          <w:sz w:val="22"/>
          <w:szCs w:val="22"/>
          <w:lang w:val="lt-LT"/>
        </w:rPr>
      </w:pPr>
      <w:r w:rsidRPr="004E72DB">
        <w:rPr>
          <w:sz w:val="22"/>
          <w:szCs w:val="22"/>
          <w:lang w:val="lt-LT"/>
        </w:rPr>
        <w:lastRenderedPageBreak/>
        <w:t xml:space="preserve">Pagalbinės medžiagos yra </w:t>
      </w:r>
      <w:proofErr w:type="spellStart"/>
      <w:r w:rsidRPr="004E72DB">
        <w:rPr>
          <w:sz w:val="22"/>
          <w:szCs w:val="22"/>
          <w:lang w:val="lt-LT"/>
        </w:rPr>
        <w:t>heksilenglikolis</w:t>
      </w:r>
      <w:proofErr w:type="spellEnd"/>
      <w:r w:rsidRPr="004E72DB">
        <w:rPr>
          <w:sz w:val="22"/>
          <w:szCs w:val="22"/>
          <w:lang w:val="lt-LT"/>
        </w:rPr>
        <w:t xml:space="preserve">, baltasis vaškas, </w:t>
      </w:r>
      <w:proofErr w:type="spellStart"/>
      <w:r w:rsidRPr="004E72DB">
        <w:rPr>
          <w:sz w:val="22"/>
          <w:szCs w:val="22"/>
          <w:lang w:val="lt-LT"/>
        </w:rPr>
        <w:t>propilenglikolio</w:t>
      </w:r>
      <w:proofErr w:type="spellEnd"/>
      <w:r w:rsidRPr="004E72DB">
        <w:rPr>
          <w:sz w:val="22"/>
          <w:szCs w:val="22"/>
          <w:lang w:val="lt-LT"/>
        </w:rPr>
        <w:t xml:space="preserve"> </w:t>
      </w:r>
      <w:proofErr w:type="spellStart"/>
      <w:r w:rsidRPr="003261DF">
        <w:rPr>
          <w:sz w:val="22"/>
          <w:szCs w:val="22"/>
          <w:lang w:val="lt-LT"/>
        </w:rPr>
        <w:t>stearatas</w:t>
      </w:r>
      <w:proofErr w:type="spellEnd"/>
      <w:r w:rsidRPr="003261DF">
        <w:rPr>
          <w:sz w:val="22"/>
          <w:szCs w:val="22"/>
          <w:lang w:val="lt-LT"/>
        </w:rPr>
        <w:t xml:space="preserve"> (E1520),</w:t>
      </w:r>
      <w:r w:rsidRPr="004E72DB">
        <w:rPr>
          <w:sz w:val="22"/>
          <w:szCs w:val="22"/>
          <w:lang w:val="lt-LT"/>
        </w:rPr>
        <w:t xml:space="preserve"> minkštasis baltas parafinas, praskiesta fosfato rūgštis, išgrynintas vanduo.</w:t>
      </w:r>
      <w:r>
        <w:rPr>
          <w:sz w:val="22"/>
          <w:szCs w:val="22"/>
          <w:lang w:val="lt-LT"/>
        </w:rPr>
        <w:t xml:space="preserve"> </w:t>
      </w:r>
      <w:r w:rsidRPr="00F759F7">
        <w:rPr>
          <w:sz w:val="22"/>
          <w:szCs w:val="22"/>
          <w:lang w:val="lt-LT"/>
        </w:rPr>
        <w:t xml:space="preserve">Kiekviename tepalo grame yra 20 mg </w:t>
      </w:r>
      <w:proofErr w:type="spellStart"/>
      <w:r w:rsidRPr="00F759F7">
        <w:rPr>
          <w:sz w:val="22"/>
          <w:szCs w:val="22"/>
          <w:lang w:val="lt-LT"/>
        </w:rPr>
        <w:t>propilenglikolio</w:t>
      </w:r>
      <w:proofErr w:type="spellEnd"/>
      <w:r w:rsidRPr="00F759F7">
        <w:rPr>
          <w:sz w:val="22"/>
          <w:szCs w:val="22"/>
          <w:lang w:val="lt-LT"/>
        </w:rPr>
        <w:t xml:space="preserve"> </w:t>
      </w:r>
      <w:proofErr w:type="spellStart"/>
      <w:r w:rsidRPr="00F759F7">
        <w:rPr>
          <w:sz w:val="22"/>
          <w:szCs w:val="22"/>
          <w:lang w:val="lt-LT"/>
        </w:rPr>
        <w:t>stearato</w:t>
      </w:r>
      <w:proofErr w:type="spellEnd"/>
      <w:r w:rsidRPr="00F759F7">
        <w:rPr>
          <w:sz w:val="22"/>
          <w:szCs w:val="22"/>
          <w:lang w:val="lt-LT"/>
        </w:rPr>
        <w:t xml:space="preserve"> (E1520), o tai atitinka 400 mg </w:t>
      </w:r>
      <w:proofErr w:type="spellStart"/>
      <w:r w:rsidRPr="00F759F7">
        <w:rPr>
          <w:sz w:val="22"/>
          <w:szCs w:val="22"/>
          <w:lang w:val="lt-LT"/>
        </w:rPr>
        <w:t>propilenglikolio</w:t>
      </w:r>
      <w:proofErr w:type="spellEnd"/>
      <w:r w:rsidRPr="00F759F7">
        <w:rPr>
          <w:sz w:val="22"/>
          <w:szCs w:val="22"/>
          <w:lang w:val="lt-LT"/>
        </w:rPr>
        <w:t xml:space="preserve"> </w:t>
      </w:r>
      <w:proofErr w:type="spellStart"/>
      <w:r w:rsidRPr="00F759F7">
        <w:rPr>
          <w:sz w:val="22"/>
          <w:szCs w:val="22"/>
          <w:lang w:val="lt-LT"/>
        </w:rPr>
        <w:t>stearato</w:t>
      </w:r>
      <w:proofErr w:type="spellEnd"/>
      <w:r w:rsidRPr="00F759F7">
        <w:rPr>
          <w:sz w:val="22"/>
          <w:szCs w:val="22"/>
          <w:lang w:val="lt-LT"/>
        </w:rPr>
        <w:t xml:space="preserve"> </w:t>
      </w:r>
      <w:proofErr w:type="spellStart"/>
      <w:r w:rsidRPr="00F759F7">
        <w:rPr>
          <w:sz w:val="22"/>
          <w:szCs w:val="22"/>
          <w:lang w:val="lt-LT"/>
        </w:rPr>
        <w:t>talpyklėje</w:t>
      </w:r>
      <w:proofErr w:type="spellEnd"/>
      <w:r w:rsidRPr="00F759F7">
        <w:rPr>
          <w:sz w:val="22"/>
          <w:szCs w:val="22"/>
          <w:lang w:val="lt-LT"/>
        </w:rPr>
        <w:t xml:space="preserve"> (20 g tūrio tūbelėje) arba 600 mg </w:t>
      </w:r>
      <w:proofErr w:type="spellStart"/>
      <w:r w:rsidRPr="00F759F7">
        <w:rPr>
          <w:sz w:val="22"/>
          <w:szCs w:val="22"/>
          <w:lang w:val="lt-LT"/>
        </w:rPr>
        <w:t>propilenglikolio</w:t>
      </w:r>
      <w:proofErr w:type="spellEnd"/>
      <w:r w:rsidRPr="00F759F7">
        <w:rPr>
          <w:sz w:val="22"/>
          <w:szCs w:val="22"/>
          <w:lang w:val="lt-LT"/>
        </w:rPr>
        <w:t xml:space="preserve"> </w:t>
      </w:r>
      <w:proofErr w:type="spellStart"/>
      <w:r w:rsidRPr="00F759F7">
        <w:rPr>
          <w:sz w:val="22"/>
          <w:szCs w:val="22"/>
          <w:lang w:val="lt-LT"/>
        </w:rPr>
        <w:t>stearato</w:t>
      </w:r>
      <w:proofErr w:type="spellEnd"/>
      <w:r w:rsidRPr="00F759F7">
        <w:rPr>
          <w:sz w:val="22"/>
          <w:szCs w:val="22"/>
          <w:lang w:val="lt-LT"/>
        </w:rPr>
        <w:t xml:space="preserve"> </w:t>
      </w:r>
      <w:proofErr w:type="spellStart"/>
      <w:r w:rsidRPr="00F759F7">
        <w:rPr>
          <w:sz w:val="22"/>
          <w:szCs w:val="22"/>
          <w:lang w:val="lt-LT"/>
        </w:rPr>
        <w:t>talpyklėje</w:t>
      </w:r>
      <w:proofErr w:type="spellEnd"/>
      <w:r w:rsidRPr="00F759F7">
        <w:rPr>
          <w:sz w:val="22"/>
          <w:szCs w:val="22"/>
          <w:lang w:val="lt-LT"/>
        </w:rPr>
        <w:t xml:space="preserve"> (30 g tūrio tūbelėje).</w:t>
      </w:r>
    </w:p>
    <w:p w14:paraId="51C9BD30" w14:textId="77777777" w:rsidR="000F69AF" w:rsidRPr="002A7EDC" w:rsidRDefault="000F69AF" w:rsidP="000F69AF">
      <w:pPr>
        <w:rPr>
          <w:sz w:val="22"/>
          <w:szCs w:val="22"/>
          <w:u w:val="single"/>
          <w:lang w:val="lt-LT"/>
        </w:rPr>
      </w:pPr>
      <w:proofErr w:type="spellStart"/>
      <w:r w:rsidRPr="008A291B">
        <w:rPr>
          <w:sz w:val="22"/>
          <w:szCs w:val="22"/>
          <w:u w:val="single"/>
          <w:lang w:val="lt-LT"/>
        </w:rPr>
        <w:t>Elocon</w:t>
      </w:r>
      <w:proofErr w:type="spellEnd"/>
      <w:r w:rsidRPr="002A7EDC">
        <w:rPr>
          <w:sz w:val="22"/>
          <w:szCs w:val="22"/>
          <w:lang w:val="lt-LT"/>
        </w:rPr>
        <w:t xml:space="preserve"> </w:t>
      </w:r>
      <w:r w:rsidRPr="008A291B">
        <w:rPr>
          <w:sz w:val="22"/>
          <w:szCs w:val="22"/>
          <w:u w:val="single"/>
          <w:lang w:val="lt-LT"/>
        </w:rPr>
        <w:t>1</w:t>
      </w:r>
      <w:r>
        <w:rPr>
          <w:sz w:val="22"/>
          <w:szCs w:val="22"/>
          <w:u w:val="single"/>
          <w:lang w:val="lt-LT"/>
        </w:rPr>
        <w:t> </w:t>
      </w:r>
      <w:r w:rsidRPr="008A291B">
        <w:rPr>
          <w:sz w:val="22"/>
          <w:szCs w:val="22"/>
          <w:u w:val="single"/>
          <w:lang w:val="lt-LT"/>
        </w:rPr>
        <w:t>mg/g odos tirpalas</w:t>
      </w:r>
    </w:p>
    <w:p w14:paraId="436BC224" w14:textId="77777777" w:rsidR="000F69AF" w:rsidRPr="004E72DB" w:rsidRDefault="000F69AF" w:rsidP="000F69AF">
      <w:pPr>
        <w:pStyle w:val="Sraopastraipa"/>
        <w:numPr>
          <w:ilvl w:val="0"/>
          <w:numId w:val="5"/>
        </w:numPr>
        <w:ind w:left="567" w:hanging="567"/>
        <w:rPr>
          <w:sz w:val="22"/>
          <w:szCs w:val="22"/>
          <w:lang w:val="lt-LT"/>
        </w:rPr>
      </w:pPr>
      <w:r w:rsidRPr="004E72DB">
        <w:rPr>
          <w:sz w:val="22"/>
          <w:szCs w:val="22"/>
          <w:lang w:val="lt-LT"/>
        </w:rPr>
        <w:t xml:space="preserve">Veiklioji medžiaga yra </w:t>
      </w:r>
      <w:proofErr w:type="spellStart"/>
      <w:r w:rsidRPr="004E72DB">
        <w:rPr>
          <w:sz w:val="22"/>
          <w:szCs w:val="22"/>
          <w:lang w:val="lt-LT"/>
        </w:rPr>
        <w:t>mometazono</w:t>
      </w:r>
      <w:proofErr w:type="spellEnd"/>
      <w:r w:rsidRPr="004E72DB">
        <w:rPr>
          <w:sz w:val="22"/>
          <w:szCs w:val="22"/>
          <w:lang w:val="lt-LT"/>
        </w:rPr>
        <w:t xml:space="preserve"> </w:t>
      </w:r>
      <w:proofErr w:type="spellStart"/>
      <w:r w:rsidRPr="004E72DB">
        <w:rPr>
          <w:sz w:val="22"/>
          <w:szCs w:val="22"/>
          <w:lang w:val="lt-LT"/>
        </w:rPr>
        <w:t>furoatas</w:t>
      </w:r>
      <w:proofErr w:type="spellEnd"/>
      <w:r w:rsidRPr="004E72DB">
        <w:rPr>
          <w:sz w:val="22"/>
          <w:szCs w:val="22"/>
          <w:lang w:val="lt-LT"/>
        </w:rPr>
        <w:t>. 1 g odos tirpalo yra 1</w:t>
      </w:r>
      <w:r>
        <w:rPr>
          <w:sz w:val="22"/>
          <w:szCs w:val="22"/>
          <w:lang w:val="lt-LT"/>
        </w:rPr>
        <w:t> </w:t>
      </w:r>
      <w:r w:rsidRPr="004E72DB">
        <w:rPr>
          <w:sz w:val="22"/>
          <w:szCs w:val="22"/>
          <w:lang w:val="lt-LT"/>
        </w:rPr>
        <w:t xml:space="preserve">mg </w:t>
      </w:r>
      <w:proofErr w:type="spellStart"/>
      <w:r w:rsidRPr="004E72DB">
        <w:rPr>
          <w:sz w:val="22"/>
          <w:szCs w:val="22"/>
          <w:lang w:val="lt-LT"/>
        </w:rPr>
        <w:t>mometazono</w:t>
      </w:r>
      <w:proofErr w:type="spellEnd"/>
      <w:r w:rsidRPr="004E72DB">
        <w:rPr>
          <w:sz w:val="22"/>
          <w:szCs w:val="22"/>
          <w:lang w:val="lt-LT"/>
        </w:rPr>
        <w:t xml:space="preserve"> </w:t>
      </w:r>
      <w:proofErr w:type="spellStart"/>
      <w:r w:rsidRPr="004E72DB">
        <w:rPr>
          <w:sz w:val="22"/>
          <w:szCs w:val="22"/>
          <w:lang w:val="lt-LT"/>
        </w:rPr>
        <w:t>furoato</w:t>
      </w:r>
      <w:proofErr w:type="spellEnd"/>
      <w:r w:rsidRPr="004E72DB">
        <w:rPr>
          <w:sz w:val="22"/>
          <w:szCs w:val="22"/>
          <w:lang w:val="lt-LT"/>
        </w:rPr>
        <w:t>.</w:t>
      </w:r>
    </w:p>
    <w:p w14:paraId="1803AD02" w14:textId="77777777" w:rsidR="000F69AF" w:rsidRPr="004E72DB" w:rsidRDefault="000F69AF" w:rsidP="000F69AF">
      <w:pPr>
        <w:pStyle w:val="Sraopastraipa"/>
        <w:numPr>
          <w:ilvl w:val="0"/>
          <w:numId w:val="5"/>
        </w:numPr>
        <w:ind w:left="567" w:hanging="567"/>
        <w:rPr>
          <w:color w:val="FF0000"/>
          <w:sz w:val="22"/>
          <w:szCs w:val="22"/>
          <w:lang w:val="lt-LT"/>
        </w:rPr>
      </w:pPr>
      <w:r w:rsidRPr="004E72DB">
        <w:rPr>
          <w:sz w:val="22"/>
          <w:szCs w:val="22"/>
          <w:lang w:val="lt-LT"/>
        </w:rPr>
        <w:t xml:space="preserve">Pagalbinės medžiagos yra izopropilo alkoholis, </w:t>
      </w:r>
      <w:proofErr w:type="spellStart"/>
      <w:r w:rsidRPr="004E72DB">
        <w:rPr>
          <w:sz w:val="22"/>
          <w:szCs w:val="22"/>
          <w:lang w:val="lt-LT"/>
        </w:rPr>
        <w:t>propilenglikolis</w:t>
      </w:r>
      <w:proofErr w:type="spellEnd"/>
      <w:r>
        <w:rPr>
          <w:sz w:val="22"/>
          <w:szCs w:val="22"/>
          <w:lang w:val="lt-LT"/>
        </w:rPr>
        <w:t xml:space="preserve"> (E1520)</w:t>
      </w:r>
      <w:r w:rsidRPr="004E72DB">
        <w:rPr>
          <w:sz w:val="22"/>
          <w:szCs w:val="22"/>
          <w:lang w:val="lt-LT"/>
        </w:rPr>
        <w:t xml:space="preserve">, </w:t>
      </w:r>
      <w:proofErr w:type="spellStart"/>
      <w:r w:rsidRPr="004E72DB">
        <w:rPr>
          <w:sz w:val="22"/>
          <w:szCs w:val="22"/>
          <w:lang w:val="lt-LT"/>
        </w:rPr>
        <w:t>hidroksipropilceliuliozė</w:t>
      </w:r>
      <w:proofErr w:type="spellEnd"/>
      <w:r w:rsidRPr="004E72DB">
        <w:rPr>
          <w:sz w:val="22"/>
          <w:szCs w:val="22"/>
          <w:lang w:val="lt-LT"/>
        </w:rPr>
        <w:t>, natrio-</w:t>
      </w:r>
      <w:proofErr w:type="spellStart"/>
      <w:r w:rsidRPr="004E72DB">
        <w:rPr>
          <w:sz w:val="22"/>
          <w:szCs w:val="22"/>
          <w:lang w:val="lt-LT"/>
        </w:rPr>
        <w:t>divandenilio</w:t>
      </w:r>
      <w:proofErr w:type="spellEnd"/>
      <w:r w:rsidRPr="004E72DB">
        <w:rPr>
          <w:sz w:val="22"/>
          <w:szCs w:val="22"/>
          <w:lang w:val="lt-LT"/>
        </w:rPr>
        <w:t xml:space="preserve"> fosfatas </w:t>
      </w:r>
      <w:proofErr w:type="spellStart"/>
      <w:r w:rsidRPr="004E72DB">
        <w:rPr>
          <w:sz w:val="22"/>
          <w:szCs w:val="22"/>
          <w:lang w:val="lt-LT"/>
        </w:rPr>
        <w:t>dihidratas</w:t>
      </w:r>
      <w:proofErr w:type="spellEnd"/>
      <w:r w:rsidRPr="004E72DB">
        <w:rPr>
          <w:sz w:val="22"/>
          <w:szCs w:val="22"/>
          <w:lang w:val="lt-LT"/>
        </w:rPr>
        <w:t>, praskiesta fosfato rūgštis, išgrynintas vanduo.</w:t>
      </w:r>
      <w:r>
        <w:rPr>
          <w:sz w:val="22"/>
          <w:szCs w:val="22"/>
          <w:lang w:val="lt-LT"/>
        </w:rPr>
        <w:t xml:space="preserve"> </w:t>
      </w:r>
      <w:r w:rsidRPr="00F759F7">
        <w:rPr>
          <w:sz w:val="22"/>
          <w:szCs w:val="22"/>
          <w:lang w:val="lt-LT"/>
        </w:rPr>
        <w:t xml:space="preserve">Kiekviename odos tirpalo mililitre yra 300 mg </w:t>
      </w:r>
      <w:proofErr w:type="spellStart"/>
      <w:r w:rsidRPr="00F759F7">
        <w:rPr>
          <w:sz w:val="22"/>
          <w:szCs w:val="22"/>
          <w:lang w:val="lt-LT"/>
        </w:rPr>
        <w:t>propilenglikolio</w:t>
      </w:r>
      <w:proofErr w:type="spellEnd"/>
      <w:r w:rsidRPr="00F759F7">
        <w:rPr>
          <w:sz w:val="22"/>
          <w:szCs w:val="22"/>
          <w:lang w:val="lt-LT"/>
        </w:rPr>
        <w:t xml:space="preserve"> (E1520), o tai atitinka 6 g </w:t>
      </w:r>
      <w:proofErr w:type="spellStart"/>
      <w:r w:rsidRPr="00F759F7">
        <w:rPr>
          <w:sz w:val="22"/>
          <w:szCs w:val="22"/>
          <w:lang w:val="lt-LT"/>
        </w:rPr>
        <w:t>propilenglikolio</w:t>
      </w:r>
      <w:proofErr w:type="spellEnd"/>
      <w:r w:rsidRPr="00F759F7">
        <w:rPr>
          <w:sz w:val="22"/>
          <w:szCs w:val="22"/>
          <w:lang w:val="lt-LT"/>
        </w:rPr>
        <w:t xml:space="preserve"> 20 ml tūrio buteliuke</w:t>
      </w:r>
      <w:r>
        <w:rPr>
          <w:sz w:val="22"/>
          <w:szCs w:val="22"/>
          <w:lang w:val="lt-LT"/>
        </w:rPr>
        <w:t xml:space="preserve">, arba atitinkamai 9 g </w:t>
      </w:r>
      <w:proofErr w:type="spellStart"/>
      <w:r>
        <w:rPr>
          <w:sz w:val="22"/>
          <w:szCs w:val="22"/>
          <w:lang w:val="lt-LT"/>
        </w:rPr>
        <w:t>propolenglikolio</w:t>
      </w:r>
      <w:proofErr w:type="spellEnd"/>
      <w:r>
        <w:rPr>
          <w:sz w:val="22"/>
          <w:szCs w:val="22"/>
          <w:lang w:val="lt-LT"/>
        </w:rPr>
        <w:t xml:space="preserve"> 30 ml tūrio buteliuke</w:t>
      </w:r>
      <w:r w:rsidRPr="00F759F7">
        <w:rPr>
          <w:sz w:val="22"/>
          <w:szCs w:val="22"/>
          <w:lang w:val="lt-LT"/>
        </w:rPr>
        <w:t>.</w:t>
      </w:r>
    </w:p>
    <w:p w14:paraId="6010D59B" w14:textId="77777777" w:rsidR="000F69AF" w:rsidRPr="004E72DB" w:rsidRDefault="000F69AF" w:rsidP="000F69AF">
      <w:pPr>
        <w:rPr>
          <w:sz w:val="22"/>
          <w:szCs w:val="22"/>
          <w:lang w:val="lt-LT"/>
        </w:rPr>
      </w:pPr>
    </w:p>
    <w:p w14:paraId="00DF77C6" w14:textId="77777777" w:rsidR="000F69AF" w:rsidRPr="004E72DB" w:rsidRDefault="000F69AF" w:rsidP="000F69AF">
      <w:pPr>
        <w:keepNext/>
        <w:rPr>
          <w:sz w:val="22"/>
          <w:szCs w:val="22"/>
          <w:lang w:val="lt-LT"/>
        </w:rPr>
      </w:pPr>
      <w:proofErr w:type="spellStart"/>
      <w:r w:rsidRPr="004E72DB">
        <w:rPr>
          <w:b/>
          <w:sz w:val="22"/>
          <w:szCs w:val="22"/>
          <w:lang w:val="lt-LT"/>
        </w:rPr>
        <w:t>Elocon</w:t>
      </w:r>
      <w:proofErr w:type="spellEnd"/>
      <w:r w:rsidRPr="004E72DB">
        <w:rPr>
          <w:b/>
          <w:sz w:val="22"/>
          <w:szCs w:val="22"/>
          <w:lang w:val="lt-LT"/>
        </w:rPr>
        <w:t xml:space="preserve"> išvaizda ir kiekis pakuotėje</w:t>
      </w:r>
    </w:p>
    <w:p w14:paraId="18029FF4" w14:textId="77777777" w:rsidR="000F69AF" w:rsidRPr="008A291B" w:rsidRDefault="000F69AF" w:rsidP="000F69AF">
      <w:pPr>
        <w:rPr>
          <w:sz w:val="22"/>
          <w:szCs w:val="22"/>
          <w:u w:val="single"/>
          <w:lang w:val="lt-LT"/>
        </w:rPr>
      </w:pPr>
      <w:proofErr w:type="spellStart"/>
      <w:r w:rsidRPr="008A291B">
        <w:rPr>
          <w:sz w:val="22"/>
          <w:szCs w:val="22"/>
          <w:u w:val="single"/>
          <w:lang w:val="lt-LT"/>
        </w:rPr>
        <w:t>Elocon</w:t>
      </w:r>
      <w:proofErr w:type="spellEnd"/>
      <w:r w:rsidRPr="008A291B">
        <w:rPr>
          <w:sz w:val="22"/>
          <w:szCs w:val="22"/>
          <w:u w:val="single"/>
          <w:lang w:val="lt-LT"/>
        </w:rPr>
        <w:t xml:space="preserve"> 1</w:t>
      </w:r>
      <w:r>
        <w:rPr>
          <w:sz w:val="22"/>
          <w:szCs w:val="22"/>
          <w:u w:val="single"/>
          <w:lang w:val="lt-LT"/>
        </w:rPr>
        <w:t> </w:t>
      </w:r>
      <w:r w:rsidRPr="008A291B">
        <w:rPr>
          <w:sz w:val="22"/>
          <w:szCs w:val="22"/>
          <w:u w:val="single"/>
          <w:lang w:val="lt-LT"/>
        </w:rPr>
        <w:t>mg/g kremas</w:t>
      </w:r>
    </w:p>
    <w:p w14:paraId="37BF0FE3" w14:textId="77777777" w:rsidR="000F69AF" w:rsidRPr="004E72DB" w:rsidRDefault="000F69AF" w:rsidP="000F69AF">
      <w:pPr>
        <w:rPr>
          <w:sz w:val="22"/>
          <w:szCs w:val="22"/>
          <w:lang w:val="lt-LT"/>
        </w:rPr>
      </w:pPr>
      <w:r w:rsidRPr="004E72DB">
        <w:rPr>
          <w:sz w:val="22"/>
          <w:szCs w:val="22"/>
          <w:lang w:val="lt-LT"/>
        </w:rPr>
        <w:t>Baltas arba beveik baltas vienalytis, homogeniškas kremas.</w:t>
      </w:r>
    </w:p>
    <w:p w14:paraId="37D137F1" w14:textId="77777777" w:rsidR="000F69AF" w:rsidRPr="004E72DB" w:rsidRDefault="000F69AF" w:rsidP="000F69AF">
      <w:pPr>
        <w:rPr>
          <w:sz w:val="22"/>
          <w:szCs w:val="22"/>
          <w:lang w:val="lt-LT"/>
        </w:rPr>
      </w:pPr>
      <w:r w:rsidRPr="004E72DB">
        <w:rPr>
          <w:sz w:val="22"/>
          <w:szCs w:val="22"/>
          <w:lang w:val="lt-LT"/>
        </w:rPr>
        <w:t xml:space="preserve">Vaistas tiekiamas tūbelėse, kuriose yra 20 g </w:t>
      </w:r>
      <w:r>
        <w:rPr>
          <w:sz w:val="22"/>
          <w:szCs w:val="22"/>
          <w:lang w:val="lt-LT"/>
        </w:rPr>
        <w:t xml:space="preserve">arba 30 g </w:t>
      </w:r>
      <w:r w:rsidRPr="004E72DB">
        <w:rPr>
          <w:sz w:val="22"/>
          <w:szCs w:val="22"/>
          <w:lang w:val="lt-LT"/>
        </w:rPr>
        <w:t>kremo.</w:t>
      </w:r>
    </w:p>
    <w:p w14:paraId="705BEAD2" w14:textId="77777777" w:rsidR="000F69AF" w:rsidRPr="004E72DB" w:rsidRDefault="000F69AF" w:rsidP="000F69AF">
      <w:pPr>
        <w:rPr>
          <w:sz w:val="22"/>
          <w:szCs w:val="22"/>
          <w:lang w:val="lt-LT"/>
        </w:rPr>
      </w:pPr>
    </w:p>
    <w:p w14:paraId="114C6511" w14:textId="77777777" w:rsidR="000F69AF" w:rsidRPr="008A291B" w:rsidRDefault="000F69AF" w:rsidP="000F69AF">
      <w:pPr>
        <w:rPr>
          <w:sz w:val="22"/>
          <w:szCs w:val="22"/>
          <w:u w:val="single"/>
          <w:lang w:val="lt-LT"/>
        </w:rPr>
      </w:pPr>
      <w:proofErr w:type="spellStart"/>
      <w:r w:rsidRPr="008A291B">
        <w:rPr>
          <w:sz w:val="22"/>
          <w:szCs w:val="22"/>
          <w:u w:val="single"/>
          <w:lang w:val="lt-LT"/>
        </w:rPr>
        <w:t>Elocon</w:t>
      </w:r>
      <w:proofErr w:type="spellEnd"/>
      <w:r w:rsidRPr="008A291B">
        <w:rPr>
          <w:sz w:val="22"/>
          <w:szCs w:val="22"/>
          <w:u w:val="single"/>
          <w:lang w:val="lt-LT"/>
        </w:rPr>
        <w:t xml:space="preserve"> 1</w:t>
      </w:r>
      <w:r>
        <w:rPr>
          <w:sz w:val="22"/>
          <w:szCs w:val="22"/>
          <w:u w:val="single"/>
          <w:lang w:val="lt-LT"/>
        </w:rPr>
        <w:t> </w:t>
      </w:r>
      <w:r w:rsidRPr="008A291B">
        <w:rPr>
          <w:sz w:val="22"/>
          <w:szCs w:val="22"/>
          <w:u w:val="single"/>
          <w:lang w:val="lt-LT"/>
        </w:rPr>
        <w:t>mg/g tepalas</w:t>
      </w:r>
    </w:p>
    <w:p w14:paraId="3ACDEA82" w14:textId="77777777" w:rsidR="000F69AF" w:rsidRPr="004E72DB" w:rsidRDefault="000F69AF" w:rsidP="000F69AF">
      <w:pPr>
        <w:rPr>
          <w:sz w:val="22"/>
          <w:szCs w:val="22"/>
          <w:lang w:val="lt-LT"/>
        </w:rPr>
      </w:pPr>
      <w:r w:rsidRPr="004E72DB">
        <w:rPr>
          <w:sz w:val="22"/>
          <w:szCs w:val="22"/>
          <w:lang w:val="lt-LT"/>
        </w:rPr>
        <w:t xml:space="preserve">Baltas arba beveik baltas matinis tepalas. </w:t>
      </w:r>
    </w:p>
    <w:p w14:paraId="08AA52F3" w14:textId="77777777" w:rsidR="000F69AF" w:rsidRPr="004E72DB" w:rsidRDefault="000F69AF" w:rsidP="000F69AF">
      <w:pPr>
        <w:rPr>
          <w:sz w:val="22"/>
          <w:szCs w:val="22"/>
          <w:lang w:val="lt-LT"/>
        </w:rPr>
      </w:pPr>
      <w:r w:rsidRPr="004E72DB">
        <w:rPr>
          <w:sz w:val="22"/>
          <w:szCs w:val="22"/>
          <w:lang w:val="lt-LT"/>
        </w:rPr>
        <w:t xml:space="preserve">Vaistas tiekiamas tūbelėse, kuriose yra 20 g </w:t>
      </w:r>
      <w:r>
        <w:rPr>
          <w:sz w:val="22"/>
          <w:szCs w:val="22"/>
          <w:lang w:val="lt-LT"/>
        </w:rPr>
        <w:t xml:space="preserve">arba 30 g </w:t>
      </w:r>
      <w:r w:rsidRPr="004E72DB">
        <w:rPr>
          <w:sz w:val="22"/>
          <w:szCs w:val="22"/>
          <w:lang w:val="lt-LT"/>
        </w:rPr>
        <w:t>tepalo.</w:t>
      </w:r>
    </w:p>
    <w:p w14:paraId="093CDFF7" w14:textId="77777777" w:rsidR="000F69AF" w:rsidRPr="004E72DB" w:rsidRDefault="000F69AF" w:rsidP="000F69AF">
      <w:pPr>
        <w:rPr>
          <w:sz w:val="22"/>
          <w:szCs w:val="22"/>
          <w:lang w:val="lt-LT"/>
        </w:rPr>
      </w:pPr>
    </w:p>
    <w:p w14:paraId="7F68B63B" w14:textId="77777777" w:rsidR="000F69AF" w:rsidRPr="008A291B" w:rsidRDefault="000F69AF" w:rsidP="000F69AF">
      <w:pPr>
        <w:rPr>
          <w:sz w:val="22"/>
          <w:szCs w:val="22"/>
          <w:highlight w:val="lightGray"/>
          <w:u w:val="single"/>
          <w:lang w:val="lt-LT"/>
        </w:rPr>
      </w:pPr>
      <w:proofErr w:type="spellStart"/>
      <w:r w:rsidRPr="008A291B">
        <w:rPr>
          <w:sz w:val="22"/>
          <w:szCs w:val="22"/>
          <w:u w:val="single"/>
          <w:lang w:val="lt-LT"/>
        </w:rPr>
        <w:t>Elocon</w:t>
      </w:r>
      <w:proofErr w:type="spellEnd"/>
      <w:r w:rsidRPr="008A291B">
        <w:rPr>
          <w:sz w:val="22"/>
          <w:szCs w:val="22"/>
          <w:u w:val="single"/>
          <w:lang w:val="lt-LT"/>
        </w:rPr>
        <w:t xml:space="preserve"> 1</w:t>
      </w:r>
      <w:r>
        <w:rPr>
          <w:sz w:val="22"/>
          <w:szCs w:val="22"/>
          <w:u w:val="single"/>
          <w:lang w:val="lt-LT"/>
        </w:rPr>
        <w:t> </w:t>
      </w:r>
      <w:r w:rsidRPr="008A291B">
        <w:rPr>
          <w:sz w:val="22"/>
          <w:szCs w:val="22"/>
          <w:u w:val="single"/>
          <w:lang w:val="lt-LT"/>
        </w:rPr>
        <w:t>mg/g odos tirpalas</w:t>
      </w:r>
      <w:r w:rsidRPr="008A291B">
        <w:rPr>
          <w:sz w:val="22"/>
          <w:szCs w:val="22"/>
          <w:highlight w:val="lightGray"/>
          <w:u w:val="single"/>
          <w:lang w:val="lt-LT"/>
        </w:rPr>
        <w:t xml:space="preserve"> </w:t>
      </w:r>
    </w:p>
    <w:p w14:paraId="6F23FBC7" w14:textId="77777777" w:rsidR="000F69AF" w:rsidRPr="004E72DB" w:rsidRDefault="000F69AF" w:rsidP="000F69AF">
      <w:pPr>
        <w:rPr>
          <w:sz w:val="22"/>
          <w:szCs w:val="22"/>
          <w:lang w:val="lt-LT"/>
        </w:rPr>
      </w:pPr>
      <w:r w:rsidRPr="004E72DB">
        <w:rPr>
          <w:sz w:val="22"/>
          <w:szCs w:val="22"/>
          <w:lang w:val="lt-LT"/>
        </w:rPr>
        <w:t xml:space="preserve">Bespalvis arba beveik baltas odos tirpalas. </w:t>
      </w:r>
    </w:p>
    <w:p w14:paraId="527EF55B" w14:textId="77777777" w:rsidR="000F69AF" w:rsidRDefault="000F69AF" w:rsidP="000F69AF">
      <w:pPr>
        <w:rPr>
          <w:sz w:val="22"/>
          <w:szCs w:val="22"/>
          <w:lang w:val="lt-LT"/>
        </w:rPr>
      </w:pPr>
      <w:r w:rsidRPr="004E72DB">
        <w:rPr>
          <w:sz w:val="22"/>
          <w:szCs w:val="22"/>
          <w:lang w:val="lt-LT"/>
        </w:rPr>
        <w:t xml:space="preserve">Vaistas tiekiamas plastmasiniuose buteliukuose, kuriuose yra 20 ml </w:t>
      </w:r>
      <w:r>
        <w:rPr>
          <w:sz w:val="22"/>
          <w:szCs w:val="22"/>
          <w:lang w:val="lt-LT"/>
        </w:rPr>
        <w:t xml:space="preserve">arba 30 ml </w:t>
      </w:r>
      <w:r w:rsidRPr="004E72DB">
        <w:rPr>
          <w:sz w:val="22"/>
          <w:szCs w:val="22"/>
          <w:lang w:val="lt-LT"/>
        </w:rPr>
        <w:t>odos tirpalo.</w:t>
      </w:r>
    </w:p>
    <w:p w14:paraId="6B978BD5" w14:textId="77777777" w:rsidR="000F69AF" w:rsidRPr="004E72DB" w:rsidRDefault="000F69AF" w:rsidP="000F69AF">
      <w:pPr>
        <w:rPr>
          <w:sz w:val="22"/>
          <w:szCs w:val="22"/>
          <w:lang w:val="lt-LT"/>
        </w:rPr>
      </w:pPr>
    </w:p>
    <w:p w14:paraId="2FDC5A2C" w14:textId="77777777" w:rsidR="000F69AF" w:rsidRPr="004E72DB" w:rsidRDefault="000F69AF" w:rsidP="000F69AF">
      <w:pPr>
        <w:rPr>
          <w:sz w:val="22"/>
          <w:szCs w:val="22"/>
          <w:lang w:val="lt-LT"/>
        </w:rPr>
      </w:pPr>
      <w:r w:rsidRPr="00937086">
        <w:rPr>
          <w:sz w:val="22"/>
          <w:szCs w:val="22"/>
          <w:lang w:val="lt-LT"/>
        </w:rPr>
        <w:t>Gali būti tiekiamos ne visų dydžių pakuotės.</w:t>
      </w:r>
    </w:p>
    <w:p w14:paraId="337C2420" w14:textId="77777777" w:rsidR="000F69AF" w:rsidRDefault="000F69AF" w:rsidP="000F69AF">
      <w:pPr>
        <w:keepNext/>
        <w:rPr>
          <w:b/>
          <w:sz w:val="22"/>
          <w:szCs w:val="22"/>
          <w:lang w:val="lt-LT"/>
        </w:rPr>
      </w:pPr>
    </w:p>
    <w:p w14:paraId="3C82A6CF" w14:textId="77777777" w:rsidR="000F69AF" w:rsidRPr="004E72DB" w:rsidRDefault="000F69AF" w:rsidP="000F69AF">
      <w:pPr>
        <w:keepNext/>
        <w:rPr>
          <w:b/>
          <w:sz w:val="22"/>
          <w:szCs w:val="22"/>
          <w:lang w:val="lt-LT"/>
        </w:rPr>
      </w:pPr>
      <w:r w:rsidRPr="004E72DB">
        <w:rPr>
          <w:b/>
          <w:sz w:val="22"/>
          <w:szCs w:val="22"/>
          <w:lang w:val="lt-LT"/>
        </w:rPr>
        <w:t>Registruotojas</w:t>
      </w:r>
    </w:p>
    <w:p w14:paraId="7B461C1A" w14:textId="77777777" w:rsidR="000F69AF" w:rsidRPr="004B7B54" w:rsidRDefault="000F69AF" w:rsidP="000F69AF">
      <w:pPr>
        <w:rPr>
          <w:sz w:val="22"/>
          <w:szCs w:val="22"/>
          <w:lang w:val="nl-NL"/>
        </w:rPr>
      </w:pPr>
      <w:r w:rsidRPr="004B7B54">
        <w:rPr>
          <w:sz w:val="22"/>
          <w:szCs w:val="22"/>
          <w:lang w:val="nl-NL"/>
        </w:rPr>
        <w:t xml:space="preserve">N.V. Organon </w:t>
      </w:r>
    </w:p>
    <w:p w14:paraId="4BB10788" w14:textId="77777777" w:rsidR="000F69AF" w:rsidRPr="004B7B54" w:rsidRDefault="000F69AF" w:rsidP="000F69AF">
      <w:pPr>
        <w:rPr>
          <w:sz w:val="22"/>
          <w:szCs w:val="22"/>
          <w:lang w:val="nl-NL"/>
        </w:rPr>
      </w:pPr>
      <w:r w:rsidRPr="004B7B54">
        <w:rPr>
          <w:sz w:val="22"/>
          <w:szCs w:val="22"/>
          <w:lang w:val="nl-NL"/>
        </w:rPr>
        <w:t xml:space="preserve">Kloosterstraat 6 </w:t>
      </w:r>
    </w:p>
    <w:p w14:paraId="617AD06F" w14:textId="77777777" w:rsidR="000F69AF" w:rsidRPr="004B7B54" w:rsidRDefault="000F69AF" w:rsidP="000F69AF">
      <w:pPr>
        <w:rPr>
          <w:sz w:val="22"/>
          <w:szCs w:val="22"/>
          <w:lang w:val="nl-NL"/>
        </w:rPr>
      </w:pPr>
      <w:r w:rsidRPr="004B7B54">
        <w:rPr>
          <w:sz w:val="22"/>
          <w:szCs w:val="22"/>
          <w:lang w:val="nl-NL"/>
        </w:rPr>
        <w:t xml:space="preserve">5349 AB Oss </w:t>
      </w:r>
    </w:p>
    <w:p w14:paraId="3F9B1EF8" w14:textId="77777777" w:rsidR="000F69AF" w:rsidRPr="004B7B54" w:rsidRDefault="000F69AF" w:rsidP="000F69AF">
      <w:pPr>
        <w:rPr>
          <w:sz w:val="22"/>
          <w:szCs w:val="22"/>
          <w:lang w:val="nl-NL" w:eastAsia="lt-LT"/>
        </w:rPr>
      </w:pPr>
      <w:r w:rsidRPr="004B7B54">
        <w:rPr>
          <w:sz w:val="22"/>
          <w:szCs w:val="22"/>
          <w:lang w:val="nl-NL"/>
        </w:rPr>
        <w:t>Nyderlandai</w:t>
      </w:r>
    </w:p>
    <w:p w14:paraId="3CFFF878" w14:textId="77777777" w:rsidR="000F69AF" w:rsidRPr="004E72DB" w:rsidRDefault="000F69AF" w:rsidP="000F69AF">
      <w:pPr>
        <w:rPr>
          <w:sz w:val="22"/>
          <w:szCs w:val="22"/>
          <w:lang w:val="lt-LT"/>
        </w:rPr>
      </w:pPr>
    </w:p>
    <w:p w14:paraId="42EBEE68" w14:textId="77777777" w:rsidR="000F69AF" w:rsidRPr="004E72DB" w:rsidRDefault="000F69AF" w:rsidP="000F69AF">
      <w:pPr>
        <w:keepNext/>
        <w:rPr>
          <w:b/>
          <w:sz w:val="22"/>
          <w:szCs w:val="22"/>
          <w:lang w:val="lt-LT"/>
        </w:rPr>
      </w:pPr>
      <w:r w:rsidRPr="004E72DB">
        <w:rPr>
          <w:b/>
          <w:sz w:val="22"/>
          <w:szCs w:val="22"/>
          <w:lang w:val="lt-LT"/>
        </w:rPr>
        <w:t>Gamintojas</w:t>
      </w:r>
    </w:p>
    <w:p w14:paraId="7025EB50" w14:textId="77777777" w:rsidR="000F69AF" w:rsidRPr="004E72DB" w:rsidRDefault="000F69AF" w:rsidP="000F69AF">
      <w:pPr>
        <w:keepNext/>
        <w:autoSpaceDE w:val="0"/>
        <w:autoSpaceDN w:val="0"/>
        <w:adjustRightInd w:val="0"/>
        <w:rPr>
          <w:sz w:val="22"/>
          <w:szCs w:val="22"/>
          <w:lang w:val="lt-LT" w:eastAsia="lt-LT"/>
        </w:rPr>
      </w:pPr>
      <w:proofErr w:type="spellStart"/>
      <w:r w:rsidRPr="00D94CD5">
        <w:rPr>
          <w:sz w:val="22"/>
          <w:szCs w:val="22"/>
          <w:lang w:val="lt-LT" w:eastAsia="lt-LT"/>
        </w:rPr>
        <w:t>Organon</w:t>
      </w:r>
      <w:proofErr w:type="spellEnd"/>
      <w:r w:rsidRPr="00D94CD5">
        <w:rPr>
          <w:sz w:val="22"/>
          <w:szCs w:val="22"/>
          <w:lang w:val="lt-LT" w:eastAsia="lt-LT"/>
        </w:rPr>
        <w:t xml:space="preserve"> </w:t>
      </w:r>
      <w:proofErr w:type="spellStart"/>
      <w:r w:rsidRPr="00D94CD5">
        <w:rPr>
          <w:sz w:val="22"/>
          <w:szCs w:val="22"/>
          <w:lang w:val="lt-LT" w:eastAsia="lt-LT"/>
        </w:rPr>
        <w:t>Heist</w:t>
      </w:r>
      <w:proofErr w:type="spellEnd"/>
      <w:r w:rsidRPr="00D94CD5">
        <w:rPr>
          <w:sz w:val="22"/>
          <w:szCs w:val="22"/>
          <w:lang w:val="lt-LT" w:eastAsia="lt-LT"/>
        </w:rPr>
        <w:t xml:space="preserve"> </w:t>
      </w:r>
      <w:proofErr w:type="spellStart"/>
      <w:r w:rsidRPr="00D94CD5">
        <w:rPr>
          <w:sz w:val="22"/>
          <w:szCs w:val="22"/>
          <w:lang w:val="lt-LT" w:eastAsia="lt-LT"/>
        </w:rPr>
        <w:t>bv</w:t>
      </w:r>
      <w:proofErr w:type="spellEnd"/>
    </w:p>
    <w:p w14:paraId="79C14C9A" w14:textId="77777777" w:rsidR="000F69AF" w:rsidRPr="004E72DB" w:rsidRDefault="000F69AF" w:rsidP="000F69AF">
      <w:pPr>
        <w:keepNext/>
        <w:autoSpaceDE w:val="0"/>
        <w:autoSpaceDN w:val="0"/>
        <w:adjustRightInd w:val="0"/>
        <w:rPr>
          <w:sz w:val="22"/>
          <w:szCs w:val="22"/>
          <w:lang w:val="lt-LT" w:eastAsia="lt-LT"/>
        </w:rPr>
      </w:pPr>
      <w:proofErr w:type="spellStart"/>
      <w:r w:rsidRPr="004E72DB">
        <w:rPr>
          <w:sz w:val="22"/>
          <w:szCs w:val="22"/>
          <w:lang w:val="lt-LT" w:eastAsia="lt-LT"/>
        </w:rPr>
        <w:t>Industriepark</w:t>
      </w:r>
      <w:proofErr w:type="spellEnd"/>
      <w:r w:rsidRPr="004E72DB">
        <w:rPr>
          <w:sz w:val="22"/>
          <w:szCs w:val="22"/>
          <w:lang w:val="lt-LT" w:eastAsia="lt-LT"/>
        </w:rPr>
        <w:t xml:space="preserve"> 30</w:t>
      </w:r>
    </w:p>
    <w:p w14:paraId="07A4A98F" w14:textId="77777777" w:rsidR="000F69AF" w:rsidRPr="004E72DB" w:rsidRDefault="000F69AF" w:rsidP="000F69AF">
      <w:pPr>
        <w:keepNext/>
        <w:autoSpaceDE w:val="0"/>
        <w:autoSpaceDN w:val="0"/>
        <w:adjustRightInd w:val="0"/>
        <w:rPr>
          <w:sz w:val="22"/>
          <w:szCs w:val="22"/>
          <w:lang w:val="lt-LT" w:eastAsia="lt-LT"/>
        </w:rPr>
      </w:pPr>
      <w:r w:rsidRPr="004E72DB">
        <w:rPr>
          <w:sz w:val="22"/>
          <w:szCs w:val="22"/>
          <w:lang w:val="lt-LT" w:eastAsia="lt-LT"/>
        </w:rPr>
        <w:t xml:space="preserve">2220 </w:t>
      </w:r>
      <w:proofErr w:type="spellStart"/>
      <w:r w:rsidRPr="004E72DB">
        <w:rPr>
          <w:sz w:val="22"/>
          <w:szCs w:val="22"/>
          <w:lang w:val="lt-LT" w:eastAsia="lt-LT"/>
        </w:rPr>
        <w:t>Heist</w:t>
      </w:r>
      <w:proofErr w:type="spellEnd"/>
      <w:r w:rsidRPr="004E72DB">
        <w:rPr>
          <w:sz w:val="22"/>
          <w:szCs w:val="22"/>
          <w:lang w:val="lt-LT" w:eastAsia="lt-LT"/>
        </w:rPr>
        <w:t>-op-</w:t>
      </w:r>
      <w:proofErr w:type="spellStart"/>
      <w:r w:rsidRPr="004E72DB">
        <w:rPr>
          <w:sz w:val="22"/>
          <w:szCs w:val="22"/>
          <w:lang w:val="lt-LT" w:eastAsia="lt-LT"/>
        </w:rPr>
        <w:t>den</w:t>
      </w:r>
      <w:proofErr w:type="spellEnd"/>
      <w:r w:rsidRPr="004E72DB">
        <w:rPr>
          <w:sz w:val="22"/>
          <w:szCs w:val="22"/>
          <w:lang w:val="lt-LT" w:eastAsia="lt-LT"/>
        </w:rPr>
        <w:t>-</w:t>
      </w:r>
      <w:proofErr w:type="spellStart"/>
      <w:r w:rsidRPr="004E72DB">
        <w:rPr>
          <w:sz w:val="22"/>
          <w:szCs w:val="22"/>
          <w:lang w:val="lt-LT" w:eastAsia="lt-LT"/>
        </w:rPr>
        <w:t>Berg</w:t>
      </w:r>
      <w:proofErr w:type="spellEnd"/>
    </w:p>
    <w:p w14:paraId="53097EEE" w14:textId="77777777" w:rsidR="000F69AF" w:rsidRPr="004E72DB" w:rsidRDefault="000F69AF" w:rsidP="000F69AF">
      <w:pPr>
        <w:autoSpaceDE w:val="0"/>
        <w:autoSpaceDN w:val="0"/>
        <w:adjustRightInd w:val="0"/>
        <w:rPr>
          <w:sz w:val="22"/>
          <w:szCs w:val="22"/>
          <w:lang w:val="lt-LT" w:eastAsia="lt-LT"/>
        </w:rPr>
      </w:pPr>
      <w:r w:rsidRPr="004E72DB">
        <w:rPr>
          <w:sz w:val="22"/>
          <w:szCs w:val="22"/>
          <w:lang w:val="lt-LT" w:eastAsia="lt-LT"/>
        </w:rPr>
        <w:t>Belgija</w:t>
      </w:r>
    </w:p>
    <w:p w14:paraId="2E576234" w14:textId="77777777" w:rsidR="000F69AF" w:rsidRPr="004E72DB" w:rsidRDefault="000F69AF" w:rsidP="000F69AF">
      <w:pPr>
        <w:rPr>
          <w:sz w:val="22"/>
          <w:szCs w:val="22"/>
          <w:lang w:val="lt-LT"/>
        </w:rPr>
      </w:pPr>
    </w:p>
    <w:p w14:paraId="695F3463" w14:textId="77777777" w:rsidR="000F69AF" w:rsidRPr="004E72DB" w:rsidRDefault="000F69AF" w:rsidP="000F69AF">
      <w:pPr>
        <w:rPr>
          <w:sz w:val="22"/>
          <w:szCs w:val="22"/>
          <w:lang w:val="lt-LT"/>
        </w:rPr>
      </w:pPr>
      <w:r w:rsidRPr="004E72DB">
        <w:rPr>
          <w:sz w:val="22"/>
          <w:szCs w:val="22"/>
          <w:lang w:val="lt-LT"/>
        </w:rPr>
        <w:t>Jeigu apie šį vaistą norite sužinoti daugiau, kreipkitės į vietinį registruotojo atstovą:</w:t>
      </w:r>
    </w:p>
    <w:p w14:paraId="0469AF75" w14:textId="77777777" w:rsidR="000F69AF" w:rsidRPr="004E72DB" w:rsidRDefault="000F69AF" w:rsidP="000F69AF">
      <w:pPr>
        <w:rPr>
          <w:sz w:val="22"/>
          <w:szCs w:val="22"/>
          <w:lang w:val="lt-LT"/>
        </w:rPr>
      </w:pPr>
    </w:p>
    <w:tbl>
      <w:tblPr>
        <w:tblW w:w="4678" w:type="dxa"/>
        <w:tblInd w:w="-34" w:type="dxa"/>
        <w:tblLayout w:type="fixed"/>
        <w:tblLook w:val="0000" w:firstRow="0" w:lastRow="0" w:firstColumn="0" w:lastColumn="0" w:noHBand="0" w:noVBand="0"/>
      </w:tblPr>
      <w:tblGrid>
        <w:gridCol w:w="4678"/>
      </w:tblGrid>
      <w:tr w:rsidR="000F69AF" w:rsidRPr="004E72DB" w14:paraId="1B126311" w14:textId="77777777" w:rsidTr="006B08A8">
        <w:tc>
          <w:tcPr>
            <w:tcW w:w="4678" w:type="dxa"/>
          </w:tcPr>
          <w:p w14:paraId="657CC7C9" w14:textId="77777777" w:rsidR="000F69AF" w:rsidRPr="002C1DBF" w:rsidRDefault="000F69AF" w:rsidP="006B08A8">
            <w:pPr>
              <w:rPr>
                <w:sz w:val="22"/>
                <w:szCs w:val="22"/>
              </w:rPr>
            </w:pPr>
            <w:r w:rsidRPr="002C1DBF">
              <w:rPr>
                <w:sz w:val="22"/>
                <w:szCs w:val="22"/>
              </w:rPr>
              <w:t xml:space="preserve">Organon Pharma B.V. Lithuania </w:t>
            </w:r>
            <w:proofErr w:type="spellStart"/>
            <w:r w:rsidRPr="002C1DBF">
              <w:rPr>
                <w:sz w:val="22"/>
                <w:szCs w:val="22"/>
              </w:rPr>
              <w:t>atstovybė</w:t>
            </w:r>
            <w:proofErr w:type="spellEnd"/>
          </w:p>
          <w:p w14:paraId="7F095144" w14:textId="77777777" w:rsidR="000F69AF" w:rsidRPr="002C1DBF" w:rsidRDefault="000F69AF" w:rsidP="006B08A8">
            <w:pPr>
              <w:rPr>
                <w:sz w:val="22"/>
                <w:szCs w:val="22"/>
              </w:rPr>
            </w:pPr>
            <w:r w:rsidRPr="002C1DBF">
              <w:rPr>
                <w:sz w:val="22"/>
                <w:szCs w:val="22"/>
              </w:rPr>
              <w:t>Tel.: +370 52041693</w:t>
            </w:r>
          </w:p>
          <w:p w14:paraId="237FA972" w14:textId="77777777" w:rsidR="000F69AF" w:rsidRPr="002C1DBF" w:rsidRDefault="000F69AF" w:rsidP="006B08A8">
            <w:pPr>
              <w:rPr>
                <w:sz w:val="22"/>
                <w:szCs w:val="22"/>
              </w:rPr>
            </w:pPr>
            <w:r w:rsidRPr="002C1DBF">
              <w:rPr>
                <w:sz w:val="22"/>
                <w:szCs w:val="22"/>
              </w:rPr>
              <w:t>dpoc.lithuania@organon.com</w:t>
            </w:r>
          </w:p>
          <w:p w14:paraId="73944B1C" w14:textId="77777777" w:rsidR="000F69AF" w:rsidRPr="004E72DB" w:rsidRDefault="000F69AF" w:rsidP="006B08A8">
            <w:pPr>
              <w:tabs>
                <w:tab w:val="left" w:pos="-720"/>
              </w:tabs>
              <w:suppressAutoHyphens/>
              <w:rPr>
                <w:sz w:val="22"/>
                <w:szCs w:val="22"/>
                <w:lang w:val="lt-LT"/>
              </w:rPr>
            </w:pPr>
          </w:p>
        </w:tc>
      </w:tr>
    </w:tbl>
    <w:p w14:paraId="2B6F3A40" w14:textId="77777777" w:rsidR="000F69AF" w:rsidRPr="004E72DB" w:rsidRDefault="000F69AF" w:rsidP="000F69AF">
      <w:pPr>
        <w:keepNext/>
        <w:rPr>
          <w:b/>
          <w:sz w:val="22"/>
          <w:szCs w:val="22"/>
          <w:lang w:val="lt-LT"/>
        </w:rPr>
      </w:pPr>
      <w:r w:rsidRPr="004E72DB">
        <w:rPr>
          <w:b/>
          <w:bCs/>
          <w:sz w:val="22"/>
          <w:szCs w:val="22"/>
          <w:lang w:val="lt-LT"/>
        </w:rPr>
        <w:t>Šis pakuotės lapelis</w:t>
      </w:r>
      <w:r w:rsidRPr="004E72DB">
        <w:rPr>
          <w:b/>
          <w:sz w:val="22"/>
          <w:szCs w:val="22"/>
          <w:lang w:val="lt-LT"/>
        </w:rPr>
        <w:t xml:space="preserve"> paskutinį kartą peržiūrėtas</w:t>
      </w:r>
      <w:r>
        <w:rPr>
          <w:b/>
          <w:sz w:val="22"/>
          <w:szCs w:val="22"/>
          <w:lang w:val="lt-LT"/>
        </w:rPr>
        <w:t xml:space="preserve"> 2025-06-26.</w:t>
      </w:r>
    </w:p>
    <w:p w14:paraId="651A7021" w14:textId="77777777" w:rsidR="000F69AF" w:rsidRPr="004E72DB" w:rsidRDefault="000F69AF" w:rsidP="000F69AF">
      <w:pPr>
        <w:rPr>
          <w:sz w:val="22"/>
          <w:szCs w:val="22"/>
          <w:lang w:val="lt-LT"/>
        </w:rPr>
      </w:pPr>
    </w:p>
    <w:p w14:paraId="424C9BBF" w14:textId="77777777" w:rsidR="000F69AF" w:rsidRDefault="000F69AF" w:rsidP="000F69AF">
      <w:pPr>
        <w:rPr>
          <w:rStyle w:val="Hipersaitas"/>
          <w:rFonts w:eastAsia="SimSun"/>
          <w:snapToGrid w:val="0"/>
          <w:sz w:val="22"/>
          <w:szCs w:val="22"/>
          <w:lang w:val="lt-LT"/>
        </w:rPr>
      </w:pPr>
      <w:r w:rsidRPr="004E72DB">
        <w:rPr>
          <w:snapToGrid w:val="0"/>
          <w:sz w:val="22"/>
          <w:szCs w:val="22"/>
          <w:lang w:val="lt-LT"/>
        </w:rPr>
        <w:t>Išsami informacija apie šį vaistą pateikiama Valstybinės vaistų kontrolės tarnybos prie Lietuvos Respublikos sveikatos apsaugos ministerijos tinklalapyje</w:t>
      </w:r>
      <w:r w:rsidRPr="004E72DB">
        <w:rPr>
          <w:i/>
          <w:snapToGrid w:val="0"/>
          <w:sz w:val="22"/>
          <w:szCs w:val="22"/>
          <w:lang w:val="lt-LT"/>
        </w:rPr>
        <w:t xml:space="preserve"> </w:t>
      </w:r>
      <w:r w:rsidRPr="00EF5526">
        <w:rPr>
          <w:color w:val="0000EE"/>
          <w:sz w:val="22"/>
          <w:szCs w:val="22"/>
          <w:u w:val="single"/>
          <w:lang w:val="lt-LT" w:eastAsia="lt-LT"/>
        </w:rPr>
        <w:t>https://vvkt.lrv.lt/lt/</w:t>
      </w:r>
      <w:r w:rsidRPr="00EF5526">
        <w:rPr>
          <w:sz w:val="22"/>
          <w:szCs w:val="22"/>
          <w:lang w:val="lt-LT" w:eastAsia="lt-LT"/>
        </w:rPr>
        <w:t>.</w:t>
      </w:r>
    </w:p>
    <w:p w14:paraId="0FFFCE99" w14:textId="77777777" w:rsidR="000F69AF" w:rsidRPr="004E72DB" w:rsidRDefault="000F69AF" w:rsidP="000F69AF">
      <w:pPr>
        <w:rPr>
          <w:rStyle w:val="Hipersaitas"/>
          <w:rFonts w:eastAsia="SimSun"/>
          <w:snapToGrid w:val="0"/>
          <w:sz w:val="22"/>
          <w:szCs w:val="22"/>
          <w:lang w:val="lt-LT"/>
        </w:rPr>
      </w:pPr>
    </w:p>
    <w:p w14:paraId="63A57FBF" w14:textId="77777777" w:rsidR="000F69AF" w:rsidRDefault="000F69AF" w:rsidP="000F69AF"/>
    <w:p w14:paraId="30F8767D" w14:textId="5F22BD1E" w:rsidR="00C054E5" w:rsidRPr="004E72DB" w:rsidRDefault="00C054E5" w:rsidP="000F69AF">
      <w:pPr>
        <w:jc w:val="center"/>
        <w:rPr>
          <w:sz w:val="22"/>
          <w:szCs w:val="22"/>
          <w:lang w:val="lt-LT"/>
        </w:rPr>
      </w:pPr>
    </w:p>
    <w:sectPr w:rsidR="00C054E5" w:rsidRPr="004E72DB" w:rsidSect="00E8329A">
      <w:headerReference w:type="default" r:id="rId13"/>
      <w:footerReference w:type="even" r:id="rId14"/>
      <w:footerReference w:type="default" r:id="rId15"/>
      <w:pgSz w:w="11906" w:h="16838" w:code="9"/>
      <w:pgMar w:top="1134" w:right="1418" w:bottom="1134" w:left="1418" w:header="737" w:footer="73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80EE1" w14:textId="77777777" w:rsidR="00DF0A2D" w:rsidRDefault="00DF0A2D" w:rsidP="00C054E5">
      <w:r>
        <w:separator/>
      </w:r>
    </w:p>
  </w:endnote>
  <w:endnote w:type="continuationSeparator" w:id="0">
    <w:p w14:paraId="7669738B" w14:textId="77777777" w:rsidR="00DF0A2D" w:rsidRDefault="00DF0A2D" w:rsidP="00C054E5">
      <w:r>
        <w:continuationSeparator/>
      </w:r>
    </w:p>
  </w:endnote>
  <w:endnote w:type="continuationNotice" w:id="1">
    <w:p w14:paraId="1B769588" w14:textId="77777777" w:rsidR="00DF0A2D" w:rsidRDefault="00DF0A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722B" w14:textId="77777777" w:rsidR="00555384" w:rsidRDefault="00555384" w:rsidP="00E8329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17</w:t>
    </w:r>
    <w:r>
      <w:rPr>
        <w:rStyle w:val="Puslapionumeris"/>
      </w:rPr>
      <w:fldChar w:fldCharType="end"/>
    </w:r>
  </w:p>
  <w:p w14:paraId="0EF6B77D" w14:textId="77777777" w:rsidR="00555384" w:rsidRDefault="00555384" w:rsidP="00E8329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685416"/>
      <w:docPartObj>
        <w:docPartGallery w:val="Page Numbers (Bottom of Page)"/>
        <w:docPartUnique/>
      </w:docPartObj>
    </w:sdtPr>
    <w:sdtEndPr>
      <w:rPr>
        <w:rFonts w:ascii="Arial" w:hAnsi="Arial" w:cs="Arial"/>
        <w:noProof/>
        <w:sz w:val="16"/>
        <w:szCs w:val="16"/>
      </w:rPr>
    </w:sdtEndPr>
    <w:sdtContent>
      <w:p w14:paraId="0BF84F93" w14:textId="449A089F" w:rsidR="00555384" w:rsidRPr="00082409" w:rsidRDefault="00555384">
        <w:pPr>
          <w:pStyle w:val="Porat"/>
          <w:jc w:val="center"/>
          <w:rPr>
            <w:rFonts w:ascii="Arial" w:hAnsi="Arial" w:cs="Arial"/>
            <w:sz w:val="16"/>
            <w:szCs w:val="16"/>
          </w:rPr>
        </w:pPr>
        <w:r w:rsidRPr="00082409">
          <w:rPr>
            <w:rFonts w:ascii="Arial" w:hAnsi="Arial" w:cs="Arial"/>
            <w:sz w:val="16"/>
            <w:szCs w:val="16"/>
          </w:rPr>
          <w:fldChar w:fldCharType="begin"/>
        </w:r>
        <w:r w:rsidRPr="00082409">
          <w:rPr>
            <w:rFonts w:ascii="Arial" w:hAnsi="Arial" w:cs="Arial"/>
            <w:sz w:val="16"/>
            <w:szCs w:val="16"/>
          </w:rPr>
          <w:instrText xml:space="preserve"> PAGE   \* MERGEFORMAT </w:instrText>
        </w:r>
        <w:r w:rsidRPr="00082409">
          <w:rPr>
            <w:rFonts w:ascii="Arial" w:hAnsi="Arial" w:cs="Arial"/>
            <w:sz w:val="16"/>
            <w:szCs w:val="16"/>
          </w:rPr>
          <w:fldChar w:fldCharType="separate"/>
        </w:r>
        <w:r w:rsidR="00C61005">
          <w:rPr>
            <w:rFonts w:ascii="Arial" w:hAnsi="Arial" w:cs="Arial"/>
            <w:noProof/>
            <w:sz w:val="16"/>
            <w:szCs w:val="16"/>
          </w:rPr>
          <w:t>2</w:t>
        </w:r>
        <w:r w:rsidRPr="00082409">
          <w:rPr>
            <w:rFonts w:ascii="Arial" w:hAnsi="Arial" w:cs="Arial"/>
            <w:noProof/>
            <w:sz w:val="16"/>
            <w:szCs w:val="16"/>
          </w:rPr>
          <w:fldChar w:fldCharType="end"/>
        </w:r>
      </w:p>
    </w:sdtContent>
  </w:sdt>
  <w:p w14:paraId="50116C61" w14:textId="77777777" w:rsidR="00555384" w:rsidRPr="00082409" w:rsidRDefault="00555384" w:rsidP="00E8329A">
    <w:pPr>
      <w:pStyle w:val="Porat"/>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FDEA7" w14:textId="77777777" w:rsidR="00DF0A2D" w:rsidRDefault="00DF0A2D" w:rsidP="00C054E5">
      <w:r>
        <w:separator/>
      </w:r>
    </w:p>
  </w:footnote>
  <w:footnote w:type="continuationSeparator" w:id="0">
    <w:p w14:paraId="02C50A6C" w14:textId="77777777" w:rsidR="00DF0A2D" w:rsidRDefault="00DF0A2D" w:rsidP="00C054E5">
      <w:r>
        <w:continuationSeparator/>
      </w:r>
    </w:p>
  </w:footnote>
  <w:footnote w:type="continuationNotice" w:id="1">
    <w:p w14:paraId="5896D3CF" w14:textId="77777777" w:rsidR="00DF0A2D" w:rsidRDefault="00DF0A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A8FB" w14:textId="77777777" w:rsidR="00555384" w:rsidRDefault="005553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0F02CEA"/>
    <w:multiLevelType w:val="hybridMultilevel"/>
    <w:tmpl w:val="8F4E3D12"/>
    <w:lvl w:ilvl="0" w:tplc="4836D6E8">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6E5310"/>
    <w:multiLevelType w:val="hybridMultilevel"/>
    <w:tmpl w:val="5D04FD2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4B082FFC"/>
    <w:multiLevelType w:val="hybridMultilevel"/>
    <w:tmpl w:val="2332A06E"/>
    <w:lvl w:ilvl="0" w:tplc="A580C38A">
      <w:start w:val="20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535075"/>
    <w:multiLevelType w:val="hybridMultilevel"/>
    <w:tmpl w:val="D7EAD650"/>
    <w:lvl w:ilvl="0" w:tplc="4AC02D14">
      <w:start w:val="20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5F1A46"/>
    <w:multiLevelType w:val="hybridMultilevel"/>
    <w:tmpl w:val="4D9EF3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69392510">
    <w:abstractNumId w:val="5"/>
  </w:num>
  <w:num w:numId="2" w16cid:durableId="1870023420">
    <w:abstractNumId w:val="2"/>
  </w:num>
  <w:num w:numId="3" w16cid:durableId="1351447114">
    <w:abstractNumId w:val="1"/>
  </w:num>
  <w:num w:numId="4" w16cid:durableId="1984961127">
    <w:abstractNumId w:val="4"/>
  </w:num>
  <w:num w:numId="5" w16cid:durableId="1874884503">
    <w:abstractNumId w:val="3"/>
  </w:num>
  <w:num w:numId="6" w16cid:durableId="1912885385">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4E5"/>
    <w:rsid w:val="000107AB"/>
    <w:rsid w:val="00024708"/>
    <w:rsid w:val="00043462"/>
    <w:rsid w:val="00062F5D"/>
    <w:rsid w:val="0007260C"/>
    <w:rsid w:val="00082409"/>
    <w:rsid w:val="0009542F"/>
    <w:rsid w:val="000D7EF2"/>
    <w:rsid w:val="000F5A79"/>
    <w:rsid w:val="000F69AF"/>
    <w:rsid w:val="001019EC"/>
    <w:rsid w:val="001149F6"/>
    <w:rsid w:val="00125586"/>
    <w:rsid w:val="00152C55"/>
    <w:rsid w:val="001642D9"/>
    <w:rsid w:val="00195443"/>
    <w:rsid w:val="001D3268"/>
    <w:rsid w:val="001E61B1"/>
    <w:rsid w:val="001F1E4E"/>
    <w:rsid w:val="00231208"/>
    <w:rsid w:val="002314FF"/>
    <w:rsid w:val="00236BA6"/>
    <w:rsid w:val="00277723"/>
    <w:rsid w:val="0029488A"/>
    <w:rsid w:val="00295087"/>
    <w:rsid w:val="002A7EDC"/>
    <w:rsid w:val="003530FC"/>
    <w:rsid w:val="003543C5"/>
    <w:rsid w:val="00374E02"/>
    <w:rsid w:val="003931A2"/>
    <w:rsid w:val="003A594A"/>
    <w:rsid w:val="003A63FE"/>
    <w:rsid w:val="003A7077"/>
    <w:rsid w:val="003B06ED"/>
    <w:rsid w:val="003D14CD"/>
    <w:rsid w:val="003E5123"/>
    <w:rsid w:val="003E683D"/>
    <w:rsid w:val="003F390E"/>
    <w:rsid w:val="00420995"/>
    <w:rsid w:val="00420D9C"/>
    <w:rsid w:val="004218E7"/>
    <w:rsid w:val="0042343F"/>
    <w:rsid w:val="004372E3"/>
    <w:rsid w:val="00440282"/>
    <w:rsid w:val="00444725"/>
    <w:rsid w:val="00492B43"/>
    <w:rsid w:val="004A46FB"/>
    <w:rsid w:val="004B13D8"/>
    <w:rsid w:val="004C53E6"/>
    <w:rsid w:val="004C5DB7"/>
    <w:rsid w:val="004E72DB"/>
    <w:rsid w:val="0051417F"/>
    <w:rsid w:val="0052757B"/>
    <w:rsid w:val="00555384"/>
    <w:rsid w:val="00574AD7"/>
    <w:rsid w:val="00576575"/>
    <w:rsid w:val="00590E6F"/>
    <w:rsid w:val="00597853"/>
    <w:rsid w:val="005F34A4"/>
    <w:rsid w:val="005F7E66"/>
    <w:rsid w:val="00616D39"/>
    <w:rsid w:val="0063756C"/>
    <w:rsid w:val="006424ED"/>
    <w:rsid w:val="006503D4"/>
    <w:rsid w:val="006513D8"/>
    <w:rsid w:val="00654D2F"/>
    <w:rsid w:val="006550D2"/>
    <w:rsid w:val="00671D33"/>
    <w:rsid w:val="006744A0"/>
    <w:rsid w:val="00691C79"/>
    <w:rsid w:val="006B1F79"/>
    <w:rsid w:val="0071198C"/>
    <w:rsid w:val="00777635"/>
    <w:rsid w:val="00780C7B"/>
    <w:rsid w:val="00782BC6"/>
    <w:rsid w:val="0079132E"/>
    <w:rsid w:val="00795C4E"/>
    <w:rsid w:val="007B34A1"/>
    <w:rsid w:val="007E278C"/>
    <w:rsid w:val="00816E46"/>
    <w:rsid w:val="00847F29"/>
    <w:rsid w:val="008560B1"/>
    <w:rsid w:val="00857826"/>
    <w:rsid w:val="008859C5"/>
    <w:rsid w:val="008A291B"/>
    <w:rsid w:val="008A5D28"/>
    <w:rsid w:val="008B1869"/>
    <w:rsid w:val="008B3F47"/>
    <w:rsid w:val="008F531C"/>
    <w:rsid w:val="009032EB"/>
    <w:rsid w:val="009269AB"/>
    <w:rsid w:val="00934E60"/>
    <w:rsid w:val="00937086"/>
    <w:rsid w:val="00957B39"/>
    <w:rsid w:val="0098208E"/>
    <w:rsid w:val="0098311E"/>
    <w:rsid w:val="0098340A"/>
    <w:rsid w:val="009B53A6"/>
    <w:rsid w:val="009B642C"/>
    <w:rsid w:val="009B78AE"/>
    <w:rsid w:val="009C1D18"/>
    <w:rsid w:val="009C7115"/>
    <w:rsid w:val="009F6332"/>
    <w:rsid w:val="009F6CAC"/>
    <w:rsid w:val="00A0173E"/>
    <w:rsid w:val="00A5797E"/>
    <w:rsid w:val="00A61C23"/>
    <w:rsid w:val="00A809DD"/>
    <w:rsid w:val="00AD2221"/>
    <w:rsid w:val="00AD34F6"/>
    <w:rsid w:val="00B27CC3"/>
    <w:rsid w:val="00B32458"/>
    <w:rsid w:val="00B42A60"/>
    <w:rsid w:val="00B56E04"/>
    <w:rsid w:val="00BF5B86"/>
    <w:rsid w:val="00C054E5"/>
    <w:rsid w:val="00C072E7"/>
    <w:rsid w:val="00C24806"/>
    <w:rsid w:val="00C3629A"/>
    <w:rsid w:val="00C3653C"/>
    <w:rsid w:val="00C406F6"/>
    <w:rsid w:val="00C61005"/>
    <w:rsid w:val="00C63498"/>
    <w:rsid w:val="00C730E8"/>
    <w:rsid w:val="00CA4752"/>
    <w:rsid w:val="00CB028C"/>
    <w:rsid w:val="00CB34CB"/>
    <w:rsid w:val="00CB6B1B"/>
    <w:rsid w:val="00CD06A9"/>
    <w:rsid w:val="00CF1A8C"/>
    <w:rsid w:val="00D02954"/>
    <w:rsid w:val="00D03597"/>
    <w:rsid w:val="00D14E59"/>
    <w:rsid w:val="00D16D05"/>
    <w:rsid w:val="00D20A1E"/>
    <w:rsid w:val="00D22FB4"/>
    <w:rsid w:val="00D2588C"/>
    <w:rsid w:val="00D4010A"/>
    <w:rsid w:val="00D46B25"/>
    <w:rsid w:val="00D544AF"/>
    <w:rsid w:val="00D67608"/>
    <w:rsid w:val="00D77EF6"/>
    <w:rsid w:val="00D8080C"/>
    <w:rsid w:val="00D93A0B"/>
    <w:rsid w:val="00DC7A65"/>
    <w:rsid w:val="00DD2F6A"/>
    <w:rsid w:val="00DF0A2D"/>
    <w:rsid w:val="00E42B81"/>
    <w:rsid w:val="00E50742"/>
    <w:rsid w:val="00E564AD"/>
    <w:rsid w:val="00E637DB"/>
    <w:rsid w:val="00E8329A"/>
    <w:rsid w:val="00EC1935"/>
    <w:rsid w:val="00EE6E00"/>
    <w:rsid w:val="00EF3569"/>
    <w:rsid w:val="00EF381B"/>
    <w:rsid w:val="00F255AA"/>
    <w:rsid w:val="00F311C1"/>
    <w:rsid w:val="00F56C0C"/>
    <w:rsid w:val="00F57463"/>
    <w:rsid w:val="00F66C93"/>
    <w:rsid w:val="00F82315"/>
    <w:rsid w:val="00F827A9"/>
    <w:rsid w:val="00F94B37"/>
    <w:rsid w:val="00FA0186"/>
    <w:rsid w:val="00FA1897"/>
    <w:rsid w:val="00FA554A"/>
    <w:rsid w:val="00FD0CEF"/>
    <w:rsid w:val="00FD6603"/>
    <w:rsid w:val="00FE1194"/>
    <w:rsid w:val="00FF0A70"/>
    <w:rsid w:val="00FF2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1D3B702"/>
  <w15:docId w15:val="{9D63A4CD-0CF4-4C9B-91F3-1ED31CAE1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54E5"/>
    <w:pPr>
      <w:spacing w:after="0" w:line="240" w:lineRule="auto"/>
    </w:pPr>
    <w:rPr>
      <w:rFonts w:ascii="Times New Roman" w:eastAsia="Times New Roman" w:hAnsi="Times New Roman" w:cs="Times New Roman"/>
      <w:sz w:val="24"/>
      <w:szCs w:val="20"/>
      <w:lang w:val="en-GB"/>
    </w:rPr>
  </w:style>
  <w:style w:type="paragraph" w:styleId="Antrat1">
    <w:name w:val="heading 1"/>
    <w:basedOn w:val="prastasis"/>
    <w:next w:val="prastasis"/>
    <w:link w:val="Antrat1Diagrama"/>
    <w:uiPriority w:val="9"/>
    <w:qFormat/>
    <w:rsid w:val="00C054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C054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C054E5"/>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C054E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054E5"/>
    <w:pPr>
      <w:tabs>
        <w:tab w:val="center" w:pos="4680"/>
        <w:tab w:val="right" w:pos="9360"/>
      </w:tabs>
    </w:pPr>
  </w:style>
  <w:style w:type="character" w:customStyle="1" w:styleId="AntratsDiagrama">
    <w:name w:val="Antraštės Diagrama"/>
    <w:basedOn w:val="Numatytasispastraiposriftas"/>
    <w:link w:val="Antrats"/>
    <w:uiPriority w:val="99"/>
    <w:rsid w:val="00C054E5"/>
  </w:style>
  <w:style w:type="paragraph" w:styleId="Porat">
    <w:name w:val="footer"/>
    <w:basedOn w:val="prastasis"/>
    <w:link w:val="PoratDiagrama"/>
    <w:uiPriority w:val="99"/>
    <w:unhideWhenUsed/>
    <w:rsid w:val="00C054E5"/>
    <w:pPr>
      <w:tabs>
        <w:tab w:val="center" w:pos="4680"/>
        <w:tab w:val="right" w:pos="9360"/>
      </w:tabs>
    </w:pPr>
  </w:style>
  <w:style w:type="character" w:customStyle="1" w:styleId="PoratDiagrama">
    <w:name w:val="Poraštė Diagrama"/>
    <w:basedOn w:val="Numatytasispastraiposriftas"/>
    <w:link w:val="Porat"/>
    <w:uiPriority w:val="99"/>
    <w:rsid w:val="00C054E5"/>
  </w:style>
  <w:style w:type="character" w:customStyle="1" w:styleId="Antrat1Diagrama">
    <w:name w:val="Antraštė 1 Diagrama"/>
    <w:basedOn w:val="Numatytasispastraiposriftas"/>
    <w:link w:val="Antrat1"/>
    <w:uiPriority w:val="9"/>
    <w:rsid w:val="00C054E5"/>
    <w:rPr>
      <w:rFonts w:asciiTheme="majorHAnsi" w:eastAsiaTheme="majorEastAsia" w:hAnsiTheme="majorHAnsi" w:cstheme="majorBidi"/>
      <w:b/>
      <w:bCs/>
      <w:color w:val="365F91" w:themeColor="accent1" w:themeShade="BF"/>
      <w:sz w:val="28"/>
      <w:szCs w:val="28"/>
      <w:lang w:val="en-GB"/>
    </w:rPr>
  </w:style>
  <w:style w:type="character" w:customStyle="1" w:styleId="Antrat2Diagrama">
    <w:name w:val="Antraštė 2 Diagrama"/>
    <w:basedOn w:val="Numatytasispastraiposriftas"/>
    <w:link w:val="Antrat2"/>
    <w:uiPriority w:val="9"/>
    <w:semiHidden/>
    <w:rsid w:val="00C054E5"/>
    <w:rPr>
      <w:rFonts w:asciiTheme="majorHAnsi" w:eastAsiaTheme="majorEastAsia" w:hAnsiTheme="majorHAnsi" w:cstheme="majorBidi"/>
      <w:b/>
      <w:bCs/>
      <w:color w:val="4F81BD" w:themeColor="accent1"/>
      <w:sz w:val="26"/>
      <w:szCs w:val="26"/>
      <w:lang w:val="en-GB"/>
    </w:rPr>
  </w:style>
  <w:style w:type="character" w:customStyle="1" w:styleId="Antrat3Diagrama">
    <w:name w:val="Antraštė 3 Diagrama"/>
    <w:basedOn w:val="Numatytasispastraiposriftas"/>
    <w:link w:val="Antrat3"/>
    <w:uiPriority w:val="9"/>
    <w:semiHidden/>
    <w:rsid w:val="00C054E5"/>
    <w:rPr>
      <w:rFonts w:asciiTheme="majorHAnsi" w:eastAsiaTheme="majorEastAsia" w:hAnsiTheme="majorHAnsi" w:cstheme="majorBidi"/>
      <w:b/>
      <w:bCs/>
      <w:color w:val="4F81BD" w:themeColor="accent1"/>
      <w:sz w:val="24"/>
      <w:szCs w:val="20"/>
      <w:lang w:val="en-GB"/>
    </w:rPr>
  </w:style>
  <w:style w:type="character" w:customStyle="1" w:styleId="Antrat4Diagrama">
    <w:name w:val="Antraštė 4 Diagrama"/>
    <w:basedOn w:val="Numatytasispastraiposriftas"/>
    <w:link w:val="Antrat4"/>
    <w:uiPriority w:val="9"/>
    <w:semiHidden/>
    <w:rsid w:val="00C054E5"/>
    <w:rPr>
      <w:rFonts w:asciiTheme="majorHAnsi" w:eastAsiaTheme="majorEastAsia" w:hAnsiTheme="majorHAnsi" w:cstheme="majorBidi"/>
      <w:i/>
      <w:iCs/>
      <w:color w:val="365F91" w:themeColor="accent1" w:themeShade="BF"/>
      <w:sz w:val="24"/>
      <w:szCs w:val="20"/>
      <w:lang w:val="en-GB"/>
    </w:rPr>
  </w:style>
  <w:style w:type="character" w:styleId="Puslapioinaosnuoroda">
    <w:name w:val="footnote reference"/>
    <w:semiHidden/>
    <w:rsid w:val="00C054E5"/>
    <w:rPr>
      <w:vertAlign w:val="superscript"/>
    </w:rPr>
  </w:style>
  <w:style w:type="paragraph" w:styleId="Pagrindinistekstas">
    <w:name w:val="Body Text"/>
    <w:basedOn w:val="prastasis"/>
    <w:link w:val="PagrindinistekstasDiagrama"/>
    <w:rsid w:val="00C054E5"/>
    <w:pPr>
      <w:jc w:val="both"/>
    </w:pPr>
  </w:style>
  <w:style w:type="character" w:customStyle="1" w:styleId="PagrindinistekstasDiagrama">
    <w:name w:val="Pagrindinis tekstas Diagrama"/>
    <w:basedOn w:val="Numatytasispastraiposriftas"/>
    <w:link w:val="Pagrindinistekstas"/>
    <w:rsid w:val="00C054E5"/>
    <w:rPr>
      <w:rFonts w:ascii="Times New Roman" w:eastAsia="Times New Roman" w:hAnsi="Times New Roman" w:cs="Times New Roman"/>
      <w:sz w:val="24"/>
      <w:szCs w:val="20"/>
      <w:lang w:val="en-GB"/>
    </w:rPr>
  </w:style>
  <w:style w:type="paragraph" w:customStyle="1" w:styleId="BTEMEASMCAChar">
    <w:name w:val="BT EMEA_SMCA Char"/>
    <w:basedOn w:val="prastasis"/>
    <w:link w:val="BTEMEASMCACharChar"/>
    <w:autoRedefine/>
    <w:rsid w:val="00C054E5"/>
    <w:rPr>
      <w:noProof/>
      <w:sz w:val="22"/>
      <w:szCs w:val="22"/>
      <w:lang w:val="lt-LT"/>
    </w:rPr>
  </w:style>
  <w:style w:type="character" w:customStyle="1" w:styleId="BTEMEASMCACharChar">
    <w:name w:val="BT EMEA_SMCA Char Char"/>
    <w:link w:val="BTEMEASMCAChar"/>
    <w:rsid w:val="00C054E5"/>
    <w:rPr>
      <w:rFonts w:ascii="Times New Roman" w:eastAsia="Times New Roman" w:hAnsi="Times New Roman" w:cs="Times New Roman"/>
      <w:noProof/>
      <w:lang w:val="lt-LT"/>
    </w:rPr>
  </w:style>
  <w:style w:type="paragraph" w:customStyle="1" w:styleId="TTEMEASMCAChar">
    <w:name w:val="TT EMEA_SMCA Char"/>
    <w:basedOn w:val="Antrat1"/>
    <w:link w:val="TTEMEASMCACharChar"/>
    <w:autoRedefine/>
    <w:rsid w:val="00C054E5"/>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character" w:customStyle="1" w:styleId="TTEMEASMCACharChar">
    <w:name w:val="TT EMEA_SMCA Char Char"/>
    <w:link w:val="TTEMEASMCAChar"/>
    <w:rsid w:val="00C054E5"/>
    <w:rPr>
      <w:rFonts w:ascii="Times New Roman" w:eastAsia="Times New Roman" w:hAnsi="Times New Roman" w:cs="Times New Roman"/>
      <w:b/>
      <w:caps/>
    </w:rPr>
  </w:style>
  <w:style w:type="paragraph" w:customStyle="1" w:styleId="PI-1EMEASMCA">
    <w:name w:val="PI-1 EMEA_SMCA"/>
    <w:basedOn w:val="Antrat2"/>
    <w:autoRedefine/>
    <w:rsid w:val="00C054E5"/>
    <w:pPr>
      <w:keepLines w:val="0"/>
      <w:tabs>
        <w:tab w:val="left" w:pos="567"/>
      </w:tabs>
      <w:spacing w:before="0"/>
      <w:ind w:left="567" w:hanging="567"/>
    </w:pPr>
    <w:rPr>
      <w:rFonts w:ascii="Times New Roman" w:eastAsia="Times New Roman" w:hAnsi="Times New Roman" w:cs="Times New Roman"/>
      <w:bCs w:val="0"/>
      <w:color w:val="auto"/>
      <w:sz w:val="22"/>
      <w:szCs w:val="22"/>
      <w:lang w:val="lt-LT"/>
    </w:rPr>
  </w:style>
  <w:style w:type="paragraph" w:customStyle="1" w:styleId="PI-1labEMEASMCA">
    <w:name w:val="PI-1_lab EMEA_SMCA"/>
    <w:basedOn w:val="prastasis"/>
    <w:link w:val="PI-1labEMEASMCAChar"/>
    <w:autoRedefine/>
    <w:rsid w:val="00C054E5"/>
    <w:pPr>
      <w:pBdr>
        <w:top w:val="single" w:sz="4" w:space="1" w:color="auto"/>
        <w:left w:val="single" w:sz="4" w:space="4" w:color="auto"/>
        <w:bottom w:val="single" w:sz="4" w:space="1" w:color="auto"/>
        <w:right w:val="single" w:sz="4" w:space="4" w:color="auto"/>
      </w:pBdr>
      <w:tabs>
        <w:tab w:val="left" w:pos="567"/>
      </w:tabs>
      <w:ind w:left="567" w:hanging="567"/>
    </w:pPr>
    <w:rPr>
      <w:b/>
      <w:noProof/>
      <w:sz w:val="22"/>
      <w:szCs w:val="22"/>
      <w:lang w:val="lt-LT"/>
    </w:rPr>
  </w:style>
  <w:style w:type="character" w:customStyle="1" w:styleId="PI-1labEMEASMCAChar">
    <w:name w:val="PI-1_lab EMEA_SMCA Char"/>
    <w:link w:val="PI-1labEMEASMCA"/>
    <w:rsid w:val="00C054E5"/>
    <w:rPr>
      <w:rFonts w:ascii="Times New Roman" w:eastAsia="Times New Roman" w:hAnsi="Times New Roman" w:cs="Times New Roman"/>
      <w:b/>
      <w:noProof/>
      <w:lang w:val="lt-LT"/>
    </w:rPr>
  </w:style>
  <w:style w:type="paragraph" w:customStyle="1" w:styleId="PI-2EMEASMCA">
    <w:name w:val="PI-2 EMEA_SMCA"/>
    <w:basedOn w:val="Antrat3"/>
    <w:autoRedefine/>
    <w:rsid w:val="00C054E5"/>
    <w:pPr>
      <w:tabs>
        <w:tab w:val="left" w:pos="567"/>
      </w:tabs>
      <w:spacing w:before="0"/>
      <w:ind w:left="567" w:hanging="567"/>
    </w:pPr>
    <w:rPr>
      <w:rFonts w:ascii="Times New Roman" w:eastAsia="Times New Roman" w:hAnsi="Times New Roman" w:cs="Times New Roman"/>
      <w:bCs w:val="0"/>
      <w:color w:val="auto"/>
      <w:kern w:val="28"/>
      <w:sz w:val="22"/>
      <w:szCs w:val="22"/>
      <w:lang w:val="lt-LT"/>
    </w:rPr>
  </w:style>
  <w:style w:type="paragraph" w:customStyle="1" w:styleId="BTAnIIEMEASMCA">
    <w:name w:val="BT(AnII) EMEA_SMCA"/>
    <w:basedOn w:val="Debesliotekstas"/>
    <w:autoRedefine/>
    <w:rsid w:val="00C054E5"/>
    <w:pPr>
      <w:tabs>
        <w:tab w:val="left" w:pos="1701"/>
      </w:tabs>
      <w:ind w:left="1701" w:hanging="567"/>
    </w:pPr>
    <w:rPr>
      <w:rFonts w:ascii="Times New Roman" w:hAnsi="Times New Roman"/>
      <w:b/>
      <w:sz w:val="22"/>
      <w:szCs w:val="22"/>
    </w:rPr>
  </w:style>
  <w:style w:type="paragraph" w:customStyle="1" w:styleId="BTuEMEASMCA">
    <w:name w:val="BT(u) EMEA_SMCA"/>
    <w:basedOn w:val="BTEMEASMCAChar"/>
    <w:autoRedefine/>
    <w:rsid w:val="00C054E5"/>
    <w:rPr>
      <w:u w:val="single"/>
    </w:rPr>
  </w:style>
  <w:style w:type="paragraph" w:customStyle="1" w:styleId="BTbeEMEASMCA">
    <w:name w:val="BT(be) EMEA_SMCA"/>
    <w:basedOn w:val="BTEMEASMCAChar"/>
    <w:autoRedefine/>
    <w:rsid w:val="00C054E5"/>
    <w:pPr>
      <w:jc w:val="center"/>
    </w:pPr>
    <w:rPr>
      <w:b/>
      <w:noProof w:val="0"/>
    </w:rPr>
  </w:style>
  <w:style w:type="paragraph" w:customStyle="1" w:styleId="BT-EMEASMCA">
    <w:name w:val="BT- EMEA_SMCA"/>
    <w:basedOn w:val="BTEMEASMCAChar"/>
    <w:autoRedefine/>
    <w:rsid w:val="00C054E5"/>
    <w:pPr>
      <w:numPr>
        <w:numId w:val="3"/>
      </w:numPr>
      <w:tabs>
        <w:tab w:val="clear" w:pos="720"/>
        <w:tab w:val="num" w:pos="0"/>
        <w:tab w:val="num" w:pos="360"/>
        <w:tab w:val="left" w:pos="567"/>
      </w:tabs>
      <w:ind w:left="0" w:firstLine="0"/>
    </w:pPr>
    <w:rPr>
      <w:noProof w:val="0"/>
    </w:rPr>
  </w:style>
  <w:style w:type="paragraph" w:customStyle="1" w:styleId="BTbEMEASMCA">
    <w:name w:val="BT(b) EMEA_SMCA"/>
    <w:basedOn w:val="BTEMEASMCAChar"/>
    <w:autoRedefine/>
    <w:rsid w:val="00C054E5"/>
    <w:rPr>
      <w:b/>
      <w:noProof w:val="0"/>
    </w:rPr>
  </w:style>
  <w:style w:type="paragraph" w:customStyle="1" w:styleId="PI-3EMEASMCA">
    <w:name w:val="PI-3 EMEA_SMCA"/>
    <w:basedOn w:val="prastasis"/>
    <w:autoRedefine/>
    <w:rsid w:val="00C054E5"/>
    <w:pPr>
      <w:spacing w:line="220" w:lineRule="exact"/>
    </w:pPr>
    <w:rPr>
      <w:b/>
      <w:bCs/>
      <w:sz w:val="22"/>
      <w:szCs w:val="22"/>
      <w:lang w:val="lt-LT"/>
    </w:rPr>
  </w:style>
  <w:style w:type="character" w:styleId="Hipersaitas">
    <w:name w:val="Hyperlink"/>
    <w:uiPriority w:val="99"/>
    <w:rsid w:val="00C054E5"/>
    <w:rPr>
      <w:color w:val="0000FF"/>
      <w:u w:val="single"/>
    </w:rPr>
  </w:style>
  <w:style w:type="paragraph" w:customStyle="1" w:styleId="BTEMEASMCA">
    <w:name w:val="BT EMEA_SMCA"/>
    <w:basedOn w:val="prastasis"/>
    <w:autoRedefine/>
    <w:rsid w:val="00C054E5"/>
    <w:rPr>
      <w:sz w:val="22"/>
      <w:szCs w:val="22"/>
      <w:lang w:val="lt-LT"/>
    </w:rPr>
  </w:style>
  <w:style w:type="character" w:styleId="Puslapionumeris">
    <w:name w:val="page number"/>
    <w:basedOn w:val="Numatytasispastraiposriftas"/>
    <w:rsid w:val="00C054E5"/>
  </w:style>
  <w:style w:type="character" w:customStyle="1" w:styleId="tel">
    <w:name w:val="tel"/>
    <w:basedOn w:val="Numatytasispastraiposriftas"/>
    <w:rsid w:val="00C054E5"/>
  </w:style>
  <w:style w:type="character" w:customStyle="1" w:styleId="value">
    <w:name w:val="value"/>
    <w:basedOn w:val="Numatytasispastraiposriftas"/>
    <w:rsid w:val="00C054E5"/>
  </w:style>
  <w:style w:type="paragraph" w:styleId="Debesliotekstas">
    <w:name w:val="Balloon Text"/>
    <w:basedOn w:val="prastasis"/>
    <w:link w:val="DebesliotekstasDiagrama"/>
    <w:uiPriority w:val="99"/>
    <w:semiHidden/>
    <w:unhideWhenUsed/>
    <w:rsid w:val="00C054E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054E5"/>
    <w:rPr>
      <w:rFonts w:ascii="Tahoma" w:eastAsia="Times New Roman" w:hAnsi="Tahoma" w:cs="Tahoma"/>
      <w:sz w:val="16"/>
      <w:szCs w:val="16"/>
      <w:lang w:val="en-GB"/>
    </w:rPr>
  </w:style>
  <w:style w:type="paragraph" w:styleId="Sraopastraipa">
    <w:name w:val="List Paragraph"/>
    <w:basedOn w:val="prastasis"/>
    <w:uiPriority w:val="34"/>
    <w:qFormat/>
    <w:rsid w:val="00C054E5"/>
    <w:pPr>
      <w:ind w:left="720"/>
      <w:contextualSpacing/>
    </w:pPr>
  </w:style>
  <w:style w:type="character" w:styleId="Komentaronuoroda">
    <w:name w:val="annotation reference"/>
    <w:basedOn w:val="Numatytasispastraiposriftas"/>
    <w:unhideWhenUsed/>
    <w:rsid w:val="00C054E5"/>
    <w:rPr>
      <w:sz w:val="16"/>
      <w:szCs w:val="16"/>
    </w:rPr>
  </w:style>
  <w:style w:type="paragraph" w:styleId="Komentarotekstas">
    <w:name w:val="annotation text"/>
    <w:basedOn w:val="prastasis"/>
    <w:link w:val="KomentarotekstasDiagrama"/>
    <w:uiPriority w:val="99"/>
    <w:semiHidden/>
    <w:unhideWhenUsed/>
    <w:rsid w:val="00C054E5"/>
    <w:rPr>
      <w:sz w:val="20"/>
    </w:rPr>
  </w:style>
  <w:style w:type="character" w:customStyle="1" w:styleId="KomentarotekstasDiagrama">
    <w:name w:val="Komentaro tekstas Diagrama"/>
    <w:basedOn w:val="Numatytasispastraiposriftas"/>
    <w:link w:val="Komentarotekstas"/>
    <w:uiPriority w:val="99"/>
    <w:semiHidden/>
    <w:rsid w:val="00C054E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054E5"/>
    <w:rPr>
      <w:b/>
      <w:bCs/>
    </w:rPr>
  </w:style>
  <w:style w:type="character" w:customStyle="1" w:styleId="KomentarotemaDiagrama">
    <w:name w:val="Komentaro tema Diagrama"/>
    <w:basedOn w:val="KomentarotekstasDiagrama"/>
    <w:link w:val="Komentarotema"/>
    <w:uiPriority w:val="99"/>
    <w:semiHidden/>
    <w:rsid w:val="00C054E5"/>
    <w:rPr>
      <w:rFonts w:ascii="Times New Roman" w:eastAsia="Times New Roman" w:hAnsi="Times New Roman" w:cs="Times New Roman"/>
      <w:b/>
      <w:bCs/>
      <w:sz w:val="20"/>
      <w:szCs w:val="20"/>
      <w:lang w:val="en-GB"/>
    </w:rPr>
  </w:style>
  <w:style w:type="paragraph" w:styleId="Pataisymai">
    <w:name w:val="Revision"/>
    <w:hidden/>
    <w:uiPriority w:val="99"/>
    <w:semiHidden/>
    <w:rsid w:val="00C054E5"/>
    <w:pPr>
      <w:spacing w:after="0" w:line="240" w:lineRule="auto"/>
    </w:pPr>
    <w:rPr>
      <w:rFonts w:ascii="Times New Roman" w:eastAsia="Times New Roman" w:hAnsi="Times New Roman" w:cs="Times New Roman"/>
      <w:sz w:val="24"/>
      <w:szCs w:val="20"/>
      <w:lang w:val="en-GB"/>
    </w:rPr>
  </w:style>
  <w:style w:type="character" w:styleId="Perirtashipersaitas">
    <w:name w:val="FollowedHyperlink"/>
    <w:basedOn w:val="Numatytasispastraiposriftas"/>
    <w:uiPriority w:val="99"/>
    <w:semiHidden/>
    <w:unhideWhenUsed/>
    <w:rsid w:val="0007260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231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12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NepageidaujamaR@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a10f9ac0-5937-4b4f-b459-96aedd9ed2c5">
  <element uid="9920fcc9-9f43-4d43-9e3e-b98a219cfd55" value=""/>
</sisl>
</file>

<file path=customXml/item2.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6AD33-597C-47C4-AE7B-7AD30A5805F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45E9B87-7E2C-4ED4-9A23-AF6E302D3821}">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2A1AFA53-32CA-4144-A494-177BA8F06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19896</Words>
  <Characters>11341</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Merck</Company>
  <LinksUpToDate>false</LinksUpToDate>
  <CharactersWithSpaces>31175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dc:creator>
  <cp:lastModifiedBy>Albina Burkauskaitė</cp:lastModifiedBy>
  <cp:revision>3</cp:revision>
  <dcterms:created xsi:type="dcterms:W3CDTF">2025-07-28T08:07:00Z</dcterms:created>
  <dcterms:modified xsi:type="dcterms:W3CDTF">2025-07-28T08:08:00Z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15410642-48e3-4d64-9e05-7c6173962156</vt:lpwstr>
  </property>
  <property fmtid="{D5CDD505-2E9C-101B-9397-08002B2CF9AE}" pid="3" name="bjSaver">
    <vt:lpwstr>F5yHDSKhZ/KD/uCFMTma6hTrZR+Q9ssH</vt:lpwstr>
  </property>
  <property fmtid="{D5CDD505-2E9C-101B-9397-08002B2CF9AE}" pid="4" name="bjDocumentSecurityLabel">
    <vt:lpwstr>Not Classified</vt:lpwstr>
  </property>
  <property fmtid="{D5CDD505-2E9C-101B-9397-08002B2CF9AE}" pid="5"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6" name="bjDocumentLabelXML-0">
    <vt:lpwstr>ames.com/2008/01/sie/internal/label"&gt;&lt;element uid="9920fcc9-9f43-4d43-9e3e-b98a219cfd55" value="" /&gt;&lt;/sisl&gt;</vt:lpwstr>
  </property>
  <property fmtid="{D5CDD505-2E9C-101B-9397-08002B2CF9AE}" pid="7" name="_NewReviewCycle">
    <vt:lpwstr/>
  </property>
</Properties>
</file>