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B2A" w:rsidRPr="001F45E6" w:rsidRDefault="004A7B2A" w:rsidP="00684EC3">
      <w:pPr>
        <w:tabs>
          <w:tab w:val="clear" w:pos="567"/>
        </w:tabs>
        <w:spacing w:line="240" w:lineRule="auto"/>
        <w:jc w:val="center"/>
        <w:rPr>
          <w:noProof/>
          <w:szCs w:val="22"/>
          <w:lang w:val="lt-LT"/>
        </w:rPr>
      </w:pPr>
    </w:p>
    <w:p w:rsidR="00DD770A" w:rsidRPr="001F45E6" w:rsidRDefault="00DD770A" w:rsidP="00684EC3">
      <w:pPr>
        <w:tabs>
          <w:tab w:val="clear" w:pos="567"/>
        </w:tabs>
        <w:spacing w:line="240" w:lineRule="auto"/>
        <w:jc w:val="center"/>
        <w:rPr>
          <w:noProof/>
          <w:szCs w:val="22"/>
          <w:lang w:val="lt-LT"/>
        </w:rPr>
      </w:pPr>
    </w:p>
    <w:p w:rsidR="00532ADF" w:rsidRPr="001F45E6" w:rsidRDefault="00532ADF" w:rsidP="00532ADF">
      <w:pPr>
        <w:rPr>
          <w:szCs w:val="22"/>
          <w:lang w:val="lt-LT"/>
        </w:rPr>
      </w:pPr>
    </w:p>
    <w:p w:rsidR="00532ADF" w:rsidRPr="001F45E6" w:rsidRDefault="00532ADF" w:rsidP="00532ADF">
      <w:pPr>
        <w:rPr>
          <w:szCs w:val="22"/>
          <w:lang w:val="lt-LT"/>
        </w:rPr>
      </w:pPr>
    </w:p>
    <w:p w:rsidR="00532ADF" w:rsidRPr="001F45E6" w:rsidRDefault="00532ADF" w:rsidP="00532ADF">
      <w:pPr>
        <w:rPr>
          <w:szCs w:val="22"/>
          <w:lang w:val="lt-LT"/>
        </w:rPr>
      </w:pPr>
    </w:p>
    <w:p w:rsidR="00532ADF" w:rsidRPr="001F45E6" w:rsidRDefault="00532ADF" w:rsidP="00532ADF">
      <w:pPr>
        <w:rPr>
          <w:szCs w:val="22"/>
          <w:lang w:val="lt-LT"/>
        </w:rPr>
      </w:pPr>
    </w:p>
    <w:p w:rsidR="00532ADF" w:rsidRPr="001F45E6" w:rsidRDefault="00532ADF" w:rsidP="00532ADF">
      <w:pPr>
        <w:rPr>
          <w:szCs w:val="22"/>
          <w:lang w:val="lt-LT"/>
        </w:rPr>
      </w:pPr>
    </w:p>
    <w:p w:rsidR="00532ADF" w:rsidRPr="001F45E6" w:rsidRDefault="00532ADF" w:rsidP="00532ADF">
      <w:pPr>
        <w:rPr>
          <w:szCs w:val="22"/>
          <w:lang w:val="lt-LT"/>
        </w:rPr>
      </w:pPr>
    </w:p>
    <w:p w:rsidR="00532ADF" w:rsidRPr="001F45E6" w:rsidRDefault="00532ADF" w:rsidP="00532ADF">
      <w:pPr>
        <w:rPr>
          <w:szCs w:val="22"/>
          <w:lang w:val="lt-LT"/>
        </w:rPr>
      </w:pPr>
    </w:p>
    <w:p w:rsidR="00532ADF" w:rsidRPr="001F45E6" w:rsidRDefault="00532ADF" w:rsidP="00532ADF">
      <w:pPr>
        <w:rPr>
          <w:szCs w:val="22"/>
          <w:lang w:val="lt-LT"/>
        </w:rPr>
      </w:pPr>
    </w:p>
    <w:p w:rsidR="00532ADF" w:rsidRPr="001F45E6" w:rsidRDefault="00532ADF" w:rsidP="00532ADF">
      <w:pPr>
        <w:rPr>
          <w:szCs w:val="22"/>
          <w:lang w:val="lt-LT"/>
        </w:rPr>
      </w:pPr>
    </w:p>
    <w:p w:rsidR="00532ADF" w:rsidRPr="001F45E6" w:rsidRDefault="00532ADF" w:rsidP="00532ADF">
      <w:pPr>
        <w:rPr>
          <w:szCs w:val="22"/>
          <w:lang w:val="lt-LT"/>
        </w:rPr>
      </w:pPr>
    </w:p>
    <w:p w:rsidR="00532ADF" w:rsidRPr="001F45E6" w:rsidRDefault="00532ADF" w:rsidP="00532ADF">
      <w:pPr>
        <w:pStyle w:val="BTEMEASMCA"/>
        <w:rPr>
          <w:noProof w:val="0"/>
        </w:rPr>
      </w:pPr>
    </w:p>
    <w:p w:rsidR="00532ADF" w:rsidRPr="001F45E6" w:rsidRDefault="00532ADF" w:rsidP="00532ADF">
      <w:pPr>
        <w:pStyle w:val="BTEMEASMCA"/>
        <w:rPr>
          <w:noProof w:val="0"/>
        </w:rPr>
      </w:pPr>
    </w:p>
    <w:p w:rsidR="00532ADF" w:rsidRPr="001F45E6" w:rsidRDefault="00532ADF" w:rsidP="00532ADF">
      <w:pPr>
        <w:pStyle w:val="BTEMEASMCA"/>
        <w:rPr>
          <w:noProof w:val="0"/>
        </w:rPr>
      </w:pPr>
    </w:p>
    <w:p w:rsidR="00532ADF" w:rsidRPr="001F45E6" w:rsidRDefault="00532ADF" w:rsidP="00532ADF">
      <w:pPr>
        <w:pStyle w:val="BTEMEASMCA"/>
        <w:rPr>
          <w:noProof w:val="0"/>
        </w:rPr>
      </w:pPr>
    </w:p>
    <w:p w:rsidR="00532ADF" w:rsidRPr="001F45E6" w:rsidRDefault="00532ADF" w:rsidP="00532ADF">
      <w:pPr>
        <w:pStyle w:val="BTEMEASMCA"/>
        <w:rPr>
          <w:noProof w:val="0"/>
        </w:rPr>
      </w:pPr>
    </w:p>
    <w:p w:rsidR="00532ADF" w:rsidRPr="001F45E6" w:rsidRDefault="00532ADF" w:rsidP="00532ADF">
      <w:pPr>
        <w:pStyle w:val="BTEMEASMCA"/>
        <w:rPr>
          <w:noProof w:val="0"/>
        </w:rPr>
      </w:pPr>
    </w:p>
    <w:p w:rsidR="00532ADF" w:rsidRPr="001F45E6" w:rsidRDefault="00532ADF" w:rsidP="00532ADF">
      <w:pPr>
        <w:pStyle w:val="BTEMEASMCA"/>
        <w:rPr>
          <w:noProof w:val="0"/>
        </w:rPr>
      </w:pPr>
    </w:p>
    <w:p w:rsidR="00532ADF" w:rsidRPr="001F45E6" w:rsidRDefault="00532ADF" w:rsidP="00532ADF">
      <w:pPr>
        <w:pStyle w:val="BTEMEASMCA"/>
        <w:rPr>
          <w:noProof w:val="0"/>
        </w:rPr>
      </w:pPr>
    </w:p>
    <w:p w:rsidR="00532ADF" w:rsidRPr="001F45E6" w:rsidRDefault="00532ADF" w:rsidP="00532ADF">
      <w:pPr>
        <w:pStyle w:val="BTEMEASMCA"/>
        <w:rPr>
          <w:noProof w:val="0"/>
        </w:rPr>
      </w:pPr>
    </w:p>
    <w:p w:rsidR="00532ADF" w:rsidRPr="001F45E6" w:rsidRDefault="00532ADF" w:rsidP="00532ADF">
      <w:pPr>
        <w:pStyle w:val="BTEMEASMCA"/>
        <w:rPr>
          <w:noProof w:val="0"/>
        </w:rPr>
      </w:pPr>
    </w:p>
    <w:p w:rsidR="00532ADF" w:rsidRPr="001F45E6" w:rsidRDefault="00532ADF" w:rsidP="00532ADF">
      <w:pPr>
        <w:pStyle w:val="BTEMEASMCA"/>
        <w:rPr>
          <w:noProof w:val="0"/>
        </w:rPr>
      </w:pPr>
    </w:p>
    <w:p w:rsidR="00532ADF" w:rsidRPr="001F45E6" w:rsidRDefault="00532ADF" w:rsidP="00532ADF">
      <w:pPr>
        <w:pStyle w:val="TTEMEASMCA"/>
        <w:rPr>
          <w:lang w:val="lt-LT"/>
        </w:rPr>
      </w:pPr>
      <w:bookmarkStart w:id="0" w:name="_Toc129243096"/>
      <w:bookmarkStart w:id="1" w:name="_Toc129243221"/>
      <w:r w:rsidRPr="001F45E6">
        <w:rPr>
          <w:lang w:val="lt-LT"/>
        </w:rPr>
        <w:t>I PRIEDAS</w:t>
      </w:r>
      <w:bookmarkEnd w:id="0"/>
      <w:bookmarkEnd w:id="1"/>
    </w:p>
    <w:p w:rsidR="00532ADF" w:rsidRPr="001F45E6" w:rsidRDefault="00532ADF" w:rsidP="00532ADF">
      <w:pPr>
        <w:pStyle w:val="BTEMEASMCA"/>
        <w:rPr>
          <w:noProof w:val="0"/>
        </w:rPr>
      </w:pPr>
    </w:p>
    <w:p w:rsidR="00532ADF" w:rsidRPr="001F45E6" w:rsidRDefault="00532ADF" w:rsidP="00532ADF">
      <w:pPr>
        <w:pStyle w:val="TTEMEASMCA"/>
        <w:rPr>
          <w:lang w:val="lt-LT"/>
        </w:rPr>
      </w:pPr>
      <w:bookmarkStart w:id="2" w:name="_Toc129243097"/>
      <w:bookmarkStart w:id="3" w:name="_Toc129243222"/>
      <w:r w:rsidRPr="001F45E6">
        <w:rPr>
          <w:lang w:val="lt-LT"/>
        </w:rPr>
        <w:t>PREPARATO CHARAKTERISTIKŲ SANTRAUKA</w:t>
      </w:r>
      <w:bookmarkEnd w:id="2"/>
      <w:bookmarkEnd w:id="3"/>
    </w:p>
    <w:p w:rsidR="00532ADF" w:rsidRPr="001F45E6" w:rsidRDefault="00532ADF" w:rsidP="00532ADF">
      <w:pPr>
        <w:pStyle w:val="PI-1EMEASMCA"/>
      </w:pPr>
      <w:r w:rsidRPr="001F45E6">
        <w:rPr>
          <w:bCs/>
          <w:iCs/>
        </w:rPr>
        <w:br w:type="page"/>
      </w:r>
      <w:bookmarkStart w:id="4" w:name="_Toc129243098"/>
      <w:bookmarkStart w:id="5" w:name="_Toc129243223"/>
      <w:r w:rsidRPr="001F45E6">
        <w:lastRenderedPageBreak/>
        <w:t>1.</w:t>
      </w:r>
      <w:r w:rsidRPr="001F45E6">
        <w:tab/>
        <w:t>VAISTINIO PREPARATO PAVADINIMAS</w:t>
      </w:r>
      <w:bookmarkEnd w:id="4"/>
      <w:bookmarkEnd w:id="5"/>
    </w:p>
    <w:p w:rsidR="00532ADF" w:rsidRPr="001F45E6" w:rsidRDefault="00532ADF" w:rsidP="00532ADF">
      <w:pPr>
        <w:pStyle w:val="BTEMEASMCA"/>
        <w:rPr>
          <w:noProof w:val="0"/>
        </w:rPr>
      </w:pPr>
    </w:p>
    <w:p w:rsidR="00532ADF" w:rsidRPr="001F45E6" w:rsidRDefault="00532ADF" w:rsidP="00532ADF">
      <w:pPr>
        <w:pStyle w:val="BTEMEASMCA"/>
        <w:rPr>
          <w:noProof w:val="0"/>
        </w:rPr>
      </w:pPr>
      <w:r w:rsidRPr="001F45E6">
        <w:rPr>
          <w:noProof w:val="0"/>
        </w:rPr>
        <w:t>Iricar tepalas</w:t>
      </w:r>
    </w:p>
    <w:p w:rsidR="00532ADF" w:rsidRPr="001F45E6" w:rsidRDefault="00532ADF" w:rsidP="00532ADF">
      <w:pPr>
        <w:pStyle w:val="BTEMEASMCA"/>
        <w:rPr>
          <w:noProof w:val="0"/>
        </w:rPr>
      </w:pPr>
    </w:p>
    <w:p w:rsidR="00532ADF" w:rsidRPr="001F45E6" w:rsidRDefault="00532ADF" w:rsidP="00532ADF">
      <w:pPr>
        <w:pStyle w:val="BTEMEASMCA"/>
        <w:rPr>
          <w:noProof w:val="0"/>
        </w:rPr>
      </w:pPr>
    </w:p>
    <w:p w:rsidR="00532ADF" w:rsidRPr="001F45E6" w:rsidRDefault="00532ADF" w:rsidP="00532ADF">
      <w:pPr>
        <w:pStyle w:val="PI-1EMEASMCA"/>
      </w:pPr>
      <w:bookmarkStart w:id="6" w:name="_Toc129243099"/>
      <w:bookmarkStart w:id="7" w:name="_Toc129243224"/>
      <w:r w:rsidRPr="001F45E6">
        <w:t>2.</w:t>
      </w:r>
      <w:r w:rsidRPr="001F45E6">
        <w:tab/>
        <w:t>KOKYBINĖ IR KIEKYBINĖ SUDĖTIS</w:t>
      </w:r>
      <w:bookmarkEnd w:id="6"/>
      <w:bookmarkEnd w:id="7"/>
    </w:p>
    <w:p w:rsidR="00532ADF" w:rsidRPr="001F45E6" w:rsidRDefault="00532ADF" w:rsidP="00532ADF">
      <w:pPr>
        <w:pStyle w:val="BTEMEASMCA"/>
        <w:rPr>
          <w:noProof w:val="0"/>
        </w:rPr>
      </w:pPr>
    </w:p>
    <w:p w:rsidR="00532ADF" w:rsidRPr="001F45E6" w:rsidRDefault="00DD770A" w:rsidP="00532ADF">
      <w:pPr>
        <w:pStyle w:val="BTEMEASMCA"/>
        <w:rPr>
          <w:noProof w:val="0"/>
        </w:rPr>
      </w:pPr>
      <w:r w:rsidRPr="001F45E6">
        <w:rPr>
          <w:noProof w:val="0"/>
        </w:rPr>
        <w:t xml:space="preserve">1 </w:t>
      </w:r>
      <w:r w:rsidR="004B096C" w:rsidRPr="001F45E6">
        <w:rPr>
          <w:noProof w:val="0"/>
        </w:rPr>
        <w:t xml:space="preserve">g tepalo yra 100 mg </w:t>
      </w:r>
      <w:r w:rsidR="00532ADF" w:rsidRPr="001F45E6">
        <w:rPr>
          <w:noProof w:val="0"/>
        </w:rPr>
        <w:t xml:space="preserve">Cardiospermum halicacabum </w:t>
      </w:r>
      <w:r w:rsidR="004B096C" w:rsidRPr="001F45E6">
        <w:rPr>
          <w:noProof w:val="0"/>
        </w:rPr>
        <w:t>urtinktūros</w:t>
      </w:r>
      <w:r w:rsidR="000957FE" w:rsidRPr="001F45E6">
        <w:rPr>
          <w:noProof w:val="0"/>
        </w:rPr>
        <w:t>.</w:t>
      </w:r>
    </w:p>
    <w:p w:rsidR="00532ADF" w:rsidRPr="001F45E6" w:rsidRDefault="00532ADF" w:rsidP="00532ADF">
      <w:pPr>
        <w:pStyle w:val="BTEMEASMCA"/>
        <w:rPr>
          <w:noProof w:val="0"/>
        </w:rPr>
      </w:pPr>
    </w:p>
    <w:p w:rsidR="00532ADF" w:rsidRPr="001F45E6" w:rsidRDefault="00532ADF" w:rsidP="00532ADF">
      <w:pPr>
        <w:pStyle w:val="BTEMEASMCA"/>
        <w:rPr>
          <w:noProof w:val="0"/>
        </w:rPr>
      </w:pPr>
      <w:r w:rsidRPr="001F45E6">
        <w:rPr>
          <w:noProof w:val="0"/>
          <w:u w:val="single"/>
        </w:rPr>
        <w:t>Pagalbin</w:t>
      </w:r>
      <w:r w:rsidR="004B096C" w:rsidRPr="001F45E6">
        <w:rPr>
          <w:noProof w:val="0"/>
          <w:u w:val="single"/>
        </w:rPr>
        <w:t>ė medžiag</w:t>
      </w:r>
      <w:r w:rsidR="00BE6056" w:rsidRPr="001F45E6">
        <w:rPr>
          <w:noProof w:val="0"/>
          <w:u w:val="single"/>
        </w:rPr>
        <w:t>a</w:t>
      </w:r>
      <w:r w:rsidR="004B096C" w:rsidRPr="001F45E6">
        <w:rPr>
          <w:noProof w:val="0"/>
          <w:u w:val="single"/>
        </w:rPr>
        <w:t xml:space="preserve">, </w:t>
      </w:r>
      <w:r w:rsidR="00150115" w:rsidRPr="001F45E6">
        <w:rPr>
          <w:noProof w:val="0"/>
          <w:u w:val="single"/>
        </w:rPr>
        <w:t xml:space="preserve">kurios </w:t>
      </w:r>
      <w:r w:rsidR="004B096C" w:rsidRPr="001F45E6">
        <w:rPr>
          <w:noProof w:val="0"/>
          <w:u w:val="single"/>
        </w:rPr>
        <w:t>poveikis žinomas:</w:t>
      </w:r>
      <w:r w:rsidR="004B096C" w:rsidRPr="001F45E6">
        <w:rPr>
          <w:noProof w:val="0"/>
        </w:rPr>
        <w:t xml:space="preserve"> </w:t>
      </w:r>
      <w:r w:rsidR="004B096C" w:rsidRPr="001F45E6">
        <w:t xml:space="preserve">1 g tepalo yra </w:t>
      </w:r>
      <w:r w:rsidR="00BE6056" w:rsidRPr="001F45E6">
        <w:t>0</w:t>
      </w:r>
      <w:r w:rsidR="00A25782" w:rsidRPr="001F45E6">
        <w:t>,</w:t>
      </w:r>
      <w:r w:rsidR="00BE6056" w:rsidRPr="001F45E6">
        <w:t>15</w:t>
      </w:r>
      <w:r w:rsidR="004B096C" w:rsidRPr="001F45E6">
        <w:t xml:space="preserve"> g cetostearilo alkoholio.</w:t>
      </w:r>
    </w:p>
    <w:p w:rsidR="00532ADF" w:rsidRPr="001F45E6" w:rsidRDefault="00532ADF" w:rsidP="00532ADF">
      <w:pPr>
        <w:pStyle w:val="BTEMEASMCA"/>
        <w:rPr>
          <w:noProof w:val="0"/>
        </w:rPr>
      </w:pPr>
      <w:r w:rsidRPr="001F45E6">
        <w:rPr>
          <w:noProof w:val="0"/>
        </w:rPr>
        <w:t>Visos pagalbinės medžiagos išvardytos 6.1 skyriuje.</w:t>
      </w:r>
    </w:p>
    <w:p w:rsidR="00532ADF" w:rsidRPr="001F45E6" w:rsidRDefault="00532ADF" w:rsidP="00532ADF">
      <w:pPr>
        <w:pStyle w:val="BTEMEASMCA"/>
        <w:rPr>
          <w:noProof w:val="0"/>
        </w:rPr>
      </w:pPr>
    </w:p>
    <w:p w:rsidR="00532ADF" w:rsidRPr="001F45E6" w:rsidRDefault="00532ADF" w:rsidP="00532ADF">
      <w:pPr>
        <w:pStyle w:val="BTEMEASMCA"/>
        <w:rPr>
          <w:noProof w:val="0"/>
        </w:rPr>
      </w:pPr>
    </w:p>
    <w:p w:rsidR="00532ADF" w:rsidRPr="001F45E6" w:rsidRDefault="00532ADF" w:rsidP="00532ADF">
      <w:pPr>
        <w:pStyle w:val="PI-1EMEASMCA"/>
      </w:pPr>
      <w:bookmarkStart w:id="8" w:name="_Toc129243100"/>
      <w:bookmarkStart w:id="9" w:name="_Toc129243225"/>
      <w:r w:rsidRPr="001F45E6">
        <w:t>3.</w:t>
      </w:r>
      <w:r w:rsidRPr="001F45E6">
        <w:tab/>
        <w:t>FARMACINĖ FORMA</w:t>
      </w:r>
      <w:bookmarkEnd w:id="8"/>
      <w:bookmarkEnd w:id="9"/>
    </w:p>
    <w:p w:rsidR="00532ADF" w:rsidRPr="001F45E6" w:rsidRDefault="00532ADF" w:rsidP="00532ADF">
      <w:pPr>
        <w:pStyle w:val="BTEMEASMCA"/>
        <w:rPr>
          <w:noProof w:val="0"/>
        </w:rPr>
      </w:pPr>
    </w:p>
    <w:p w:rsidR="00532ADF" w:rsidRPr="001F45E6" w:rsidRDefault="00532ADF" w:rsidP="00532ADF">
      <w:pPr>
        <w:pStyle w:val="BTEMEASMCA"/>
        <w:rPr>
          <w:noProof w:val="0"/>
        </w:rPr>
      </w:pPr>
      <w:r w:rsidRPr="001F45E6">
        <w:rPr>
          <w:noProof w:val="0"/>
        </w:rPr>
        <w:t>Tepalas</w:t>
      </w:r>
    </w:p>
    <w:p w:rsidR="0075579F" w:rsidRPr="001F45E6" w:rsidRDefault="0075579F" w:rsidP="00532ADF">
      <w:pPr>
        <w:pStyle w:val="BTEMEASMCA"/>
        <w:rPr>
          <w:noProof w:val="0"/>
        </w:rPr>
      </w:pPr>
      <w:r w:rsidRPr="001F45E6">
        <w:t>Homogeniškas</w:t>
      </w:r>
      <w:r w:rsidR="0031515B" w:rsidRPr="001F45E6">
        <w:t xml:space="preserve">, nuo </w:t>
      </w:r>
      <w:r w:rsidR="00BE6056" w:rsidRPr="001F45E6">
        <w:t xml:space="preserve">šiek tiek </w:t>
      </w:r>
      <w:r w:rsidRPr="001F45E6">
        <w:t>gelsv</w:t>
      </w:r>
      <w:r w:rsidR="0031515B" w:rsidRPr="001F45E6">
        <w:t>o</w:t>
      </w:r>
      <w:r w:rsidRPr="001F45E6">
        <w:t xml:space="preserve">s </w:t>
      </w:r>
      <w:r w:rsidR="0031515B" w:rsidRPr="001F45E6">
        <w:t>iki</w:t>
      </w:r>
      <w:r w:rsidR="00BE6056" w:rsidRPr="001F45E6">
        <w:t xml:space="preserve"> žaliai gelsv</w:t>
      </w:r>
      <w:r w:rsidR="0031515B" w:rsidRPr="001F45E6">
        <w:t>o</w:t>
      </w:r>
      <w:r w:rsidR="00BE6056" w:rsidRPr="001F45E6">
        <w:t>s</w:t>
      </w:r>
      <w:r w:rsidR="0031515B" w:rsidRPr="001F45E6">
        <w:t xml:space="preserve"> sp</w:t>
      </w:r>
      <w:r w:rsidR="00315470" w:rsidRPr="001F45E6">
        <w:t>a</w:t>
      </w:r>
      <w:r w:rsidR="0031515B" w:rsidRPr="001F45E6">
        <w:t>lvos</w:t>
      </w:r>
      <w:r w:rsidR="00BE6056" w:rsidRPr="001F45E6">
        <w:t xml:space="preserve"> </w:t>
      </w:r>
      <w:r w:rsidRPr="001F45E6">
        <w:t xml:space="preserve">tepalas. </w:t>
      </w:r>
    </w:p>
    <w:p w:rsidR="00532ADF" w:rsidRPr="001F45E6" w:rsidRDefault="00532ADF" w:rsidP="00532ADF">
      <w:pPr>
        <w:pStyle w:val="BTEMEASMCA"/>
        <w:rPr>
          <w:noProof w:val="0"/>
        </w:rPr>
      </w:pPr>
    </w:p>
    <w:p w:rsidR="00007E13" w:rsidRPr="001F45E6" w:rsidRDefault="00007E13" w:rsidP="00532ADF">
      <w:pPr>
        <w:pStyle w:val="BTEMEASMCA"/>
        <w:rPr>
          <w:noProof w:val="0"/>
        </w:rPr>
      </w:pPr>
    </w:p>
    <w:p w:rsidR="00532ADF" w:rsidRPr="001F45E6" w:rsidRDefault="00532ADF" w:rsidP="00532ADF">
      <w:pPr>
        <w:pStyle w:val="PI-1EMEASMCA"/>
      </w:pPr>
      <w:bookmarkStart w:id="10" w:name="_Toc129243101"/>
      <w:bookmarkStart w:id="11" w:name="_Toc129243226"/>
      <w:r w:rsidRPr="001F45E6">
        <w:t>4.</w:t>
      </w:r>
      <w:r w:rsidRPr="001F45E6">
        <w:tab/>
        <w:t>KLINIKINĖ INFORMACIJA</w:t>
      </w:r>
      <w:bookmarkEnd w:id="10"/>
      <w:bookmarkEnd w:id="11"/>
    </w:p>
    <w:p w:rsidR="00532ADF" w:rsidRPr="001F45E6" w:rsidRDefault="00532ADF" w:rsidP="00532ADF">
      <w:pPr>
        <w:pStyle w:val="BTEMEASMCA"/>
        <w:rPr>
          <w:noProof w:val="0"/>
        </w:rPr>
      </w:pPr>
    </w:p>
    <w:p w:rsidR="00532ADF" w:rsidRPr="001F45E6" w:rsidRDefault="00532ADF" w:rsidP="00532ADF">
      <w:pPr>
        <w:pStyle w:val="PI-2EMEASMCA"/>
      </w:pPr>
      <w:bookmarkStart w:id="12" w:name="_Toc129243102"/>
      <w:bookmarkStart w:id="13" w:name="_Toc129243227"/>
      <w:r w:rsidRPr="001F45E6">
        <w:t>4.1</w:t>
      </w:r>
      <w:r w:rsidRPr="001F45E6">
        <w:tab/>
        <w:t>Terapinės indikacijos</w:t>
      </w:r>
      <w:bookmarkEnd w:id="12"/>
      <w:bookmarkEnd w:id="13"/>
    </w:p>
    <w:p w:rsidR="00532ADF" w:rsidRPr="001F45E6" w:rsidRDefault="00532ADF" w:rsidP="00532ADF">
      <w:pPr>
        <w:pStyle w:val="BTEMEASMCA"/>
        <w:rPr>
          <w:noProof w:val="0"/>
        </w:rPr>
      </w:pPr>
    </w:p>
    <w:p w:rsidR="00532ADF" w:rsidRPr="001F45E6" w:rsidRDefault="004B096C" w:rsidP="00532ADF">
      <w:pPr>
        <w:pStyle w:val="BTEMEASMCA"/>
        <w:rPr>
          <w:noProof w:val="0"/>
        </w:rPr>
      </w:pPr>
      <w:r w:rsidRPr="001F45E6">
        <w:t>Odos uždegimo, kuriuo sergant niežti odą, pvz., egzemos arba neurodermito (endogeninės egzemos), gydymas.</w:t>
      </w:r>
    </w:p>
    <w:p w:rsidR="00AD42B2" w:rsidRPr="001F45E6" w:rsidRDefault="00AD42B2" w:rsidP="00532ADF">
      <w:pPr>
        <w:pStyle w:val="BTEMEASMCA"/>
        <w:rPr>
          <w:noProof w:val="0"/>
        </w:rPr>
      </w:pPr>
    </w:p>
    <w:p w:rsidR="00AD42B2" w:rsidRPr="001F45E6" w:rsidRDefault="00AD42B2" w:rsidP="00AD42B2">
      <w:pPr>
        <w:pStyle w:val="BTEMEASMCA"/>
        <w:rPr>
          <w:noProof w:val="0"/>
        </w:rPr>
      </w:pPr>
      <w:r w:rsidRPr="001F45E6">
        <w:rPr>
          <w:noProof w:val="0"/>
        </w:rPr>
        <w:t>Indikacijos pagrįstos tik homeopatijos principais.</w:t>
      </w:r>
    </w:p>
    <w:p w:rsidR="00532ADF" w:rsidRPr="001F45E6" w:rsidRDefault="00532ADF" w:rsidP="00532ADF">
      <w:pPr>
        <w:pStyle w:val="BTEMEASMCA"/>
        <w:rPr>
          <w:noProof w:val="0"/>
        </w:rPr>
      </w:pPr>
    </w:p>
    <w:p w:rsidR="00532ADF" w:rsidRPr="001F45E6" w:rsidRDefault="00532ADF" w:rsidP="00532ADF">
      <w:pPr>
        <w:pStyle w:val="PI-2EMEASMCA"/>
      </w:pPr>
      <w:bookmarkStart w:id="14" w:name="_Toc129243103"/>
      <w:bookmarkStart w:id="15" w:name="_Toc129243228"/>
      <w:r w:rsidRPr="001F45E6">
        <w:t>4.2</w:t>
      </w:r>
      <w:r w:rsidRPr="001F45E6">
        <w:tab/>
        <w:t>Dozavimas ir vartojimo metodas</w:t>
      </w:r>
      <w:bookmarkEnd w:id="14"/>
      <w:bookmarkEnd w:id="15"/>
    </w:p>
    <w:p w:rsidR="00532ADF" w:rsidRPr="001F45E6" w:rsidRDefault="00532ADF" w:rsidP="00532ADF">
      <w:pPr>
        <w:pStyle w:val="BTEMEASMCA"/>
        <w:rPr>
          <w:noProof w:val="0"/>
        </w:rPr>
      </w:pPr>
    </w:p>
    <w:p w:rsidR="00797DFB" w:rsidRPr="001F45E6" w:rsidRDefault="00797DFB" w:rsidP="00797DFB">
      <w:pPr>
        <w:pStyle w:val="BTEMEASMCA"/>
        <w:rPr>
          <w:u w:val="single"/>
        </w:rPr>
      </w:pPr>
      <w:r w:rsidRPr="001F45E6">
        <w:rPr>
          <w:u w:val="single"/>
        </w:rPr>
        <w:t>Dozavimas</w:t>
      </w:r>
    </w:p>
    <w:p w:rsidR="00797DFB" w:rsidRPr="001F45E6" w:rsidRDefault="00797DFB" w:rsidP="00797DFB">
      <w:pPr>
        <w:pStyle w:val="BTEMEASMCA"/>
      </w:pPr>
    </w:p>
    <w:p w:rsidR="00797DFB" w:rsidRPr="001F45E6" w:rsidRDefault="00797DFB" w:rsidP="00797DFB">
      <w:pPr>
        <w:pStyle w:val="BTEMEASMCA"/>
      </w:pPr>
      <w:r w:rsidRPr="001F45E6">
        <w:rPr>
          <w:i/>
        </w:rPr>
        <w:t>Suaugusiems ir vyresniems nei 1 metų vaikams</w:t>
      </w:r>
      <w:r w:rsidRPr="001F45E6">
        <w:t xml:space="preserve"> tepti Iricar  plonu sluoksniu ant pažeistos odos 3 kartus per dieną, lengvai įtrinant.</w:t>
      </w:r>
    </w:p>
    <w:p w:rsidR="00797DFB" w:rsidRPr="001F45E6" w:rsidRDefault="00797DFB" w:rsidP="00797DFB">
      <w:pPr>
        <w:pStyle w:val="BTEMEASMCA"/>
      </w:pPr>
    </w:p>
    <w:p w:rsidR="00797DFB" w:rsidRPr="001F45E6" w:rsidRDefault="00797DFB" w:rsidP="00797DFB">
      <w:pPr>
        <w:pStyle w:val="BTEMEASMCA"/>
        <w:rPr>
          <w:i/>
        </w:rPr>
      </w:pPr>
      <w:r w:rsidRPr="001F45E6">
        <w:rPr>
          <w:i/>
        </w:rPr>
        <w:t>Vaikų populiacija</w:t>
      </w:r>
    </w:p>
    <w:p w:rsidR="00532ADF" w:rsidRPr="001F45E6" w:rsidRDefault="00797DFB" w:rsidP="00797DFB">
      <w:pPr>
        <w:pStyle w:val="BTEMEASMCA"/>
        <w:rPr>
          <w:noProof w:val="0"/>
        </w:rPr>
      </w:pPr>
      <w:r w:rsidRPr="001F45E6">
        <w:t>Duomenų apie vartojimą vaikams nėra, todėl mažiems vaikams Iricar turėtų būti vartojamas kiek galima trumpiau.</w:t>
      </w:r>
      <w:r w:rsidR="009A2F87" w:rsidRPr="001F45E6">
        <w:t xml:space="preserve"> Jaunesniems nei </w:t>
      </w:r>
      <w:r w:rsidR="00CF62CF" w:rsidRPr="001F45E6">
        <w:t>1</w:t>
      </w:r>
      <w:r w:rsidR="009A2F87" w:rsidRPr="001F45E6">
        <w:t xml:space="preserve"> metų vaikams vartoti nerekomenduojama, kadangi </w:t>
      </w:r>
      <w:r w:rsidR="00CF62CF" w:rsidRPr="001F45E6">
        <w:t>vartojimo</w:t>
      </w:r>
      <w:r w:rsidR="009A2F87" w:rsidRPr="001F45E6">
        <w:t xml:space="preserve"> duomenų nepakanka.</w:t>
      </w:r>
    </w:p>
    <w:p w:rsidR="00532ADF" w:rsidRPr="001F45E6" w:rsidRDefault="00532ADF" w:rsidP="00532ADF">
      <w:pPr>
        <w:pStyle w:val="BTEMEASMCA"/>
        <w:rPr>
          <w:noProof w:val="0"/>
        </w:rPr>
      </w:pPr>
    </w:p>
    <w:p w:rsidR="00532ADF" w:rsidRPr="001F45E6" w:rsidRDefault="00532ADF" w:rsidP="00532ADF">
      <w:pPr>
        <w:pStyle w:val="PI-2EMEASMCA"/>
      </w:pPr>
      <w:bookmarkStart w:id="16" w:name="_Toc129243104"/>
      <w:bookmarkStart w:id="17" w:name="_Toc129243229"/>
      <w:r w:rsidRPr="001F45E6">
        <w:t>4.3</w:t>
      </w:r>
      <w:r w:rsidRPr="001F45E6">
        <w:tab/>
        <w:t>Kontraindikacijos</w:t>
      </w:r>
      <w:bookmarkEnd w:id="16"/>
      <w:bookmarkEnd w:id="17"/>
    </w:p>
    <w:p w:rsidR="00532ADF" w:rsidRPr="001F45E6" w:rsidRDefault="00532ADF" w:rsidP="00532ADF">
      <w:pPr>
        <w:pStyle w:val="BTEMEASMCA"/>
        <w:rPr>
          <w:noProof w:val="0"/>
        </w:rPr>
      </w:pPr>
    </w:p>
    <w:p w:rsidR="00532ADF" w:rsidRPr="001F45E6" w:rsidRDefault="00797DFB" w:rsidP="00532ADF">
      <w:pPr>
        <w:pStyle w:val="BTEMEASMCA"/>
        <w:rPr>
          <w:noProof w:val="0"/>
        </w:rPr>
      </w:pPr>
      <w:r w:rsidRPr="001F45E6">
        <w:t xml:space="preserve">Padidėjęs jautrumas </w:t>
      </w:r>
      <w:r w:rsidRPr="001F45E6">
        <w:rPr>
          <w:i/>
        </w:rPr>
        <w:t>Cardiospermum halicacabum</w:t>
      </w:r>
      <w:r w:rsidRPr="001F45E6">
        <w:t xml:space="preserve"> arba bet kuriai 6.1 skyriuje nurodytai pagalbinei medžiagai.</w:t>
      </w:r>
    </w:p>
    <w:p w:rsidR="00532ADF" w:rsidRPr="001F45E6" w:rsidRDefault="00532ADF" w:rsidP="00532ADF">
      <w:pPr>
        <w:pStyle w:val="BTEMEASMCA"/>
        <w:rPr>
          <w:noProof w:val="0"/>
        </w:rPr>
      </w:pPr>
    </w:p>
    <w:p w:rsidR="00532ADF" w:rsidRPr="001F45E6" w:rsidRDefault="00532ADF" w:rsidP="00532ADF">
      <w:pPr>
        <w:pStyle w:val="PI-2EMEASMCA"/>
      </w:pPr>
      <w:bookmarkStart w:id="18" w:name="_Toc129243105"/>
      <w:bookmarkStart w:id="19" w:name="_Toc129243230"/>
      <w:r w:rsidRPr="001F45E6">
        <w:t>4.4</w:t>
      </w:r>
      <w:r w:rsidRPr="001F45E6">
        <w:tab/>
        <w:t>Specialūs įspėjimai ir atsargumo priemonės</w:t>
      </w:r>
      <w:bookmarkEnd w:id="18"/>
      <w:bookmarkEnd w:id="19"/>
    </w:p>
    <w:p w:rsidR="00532ADF" w:rsidRPr="001F45E6" w:rsidRDefault="00532ADF" w:rsidP="00532ADF">
      <w:pPr>
        <w:pStyle w:val="BTEMEASMCA"/>
        <w:rPr>
          <w:noProof w:val="0"/>
        </w:rPr>
      </w:pPr>
    </w:p>
    <w:p w:rsidR="00E12F07" w:rsidRPr="001F45E6" w:rsidRDefault="00E12F07" w:rsidP="00532ADF">
      <w:pPr>
        <w:pStyle w:val="BTEMEASMCA"/>
        <w:rPr>
          <w:noProof w:val="0"/>
        </w:rPr>
      </w:pPr>
      <w:r w:rsidRPr="001F45E6">
        <w:rPr>
          <w:noProof w:val="0"/>
        </w:rPr>
        <w:t>Būtina iš naujo įvertinti paciento būklę</w:t>
      </w:r>
      <w:r w:rsidR="00E81105" w:rsidRPr="001F45E6">
        <w:rPr>
          <w:noProof w:val="0"/>
        </w:rPr>
        <w:t>:</w:t>
      </w:r>
    </w:p>
    <w:p w:rsidR="002F494B" w:rsidRPr="001F45E6" w:rsidRDefault="00797DFB" w:rsidP="002F494B">
      <w:pPr>
        <w:pStyle w:val="BTEMEASMCA"/>
        <w:numPr>
          <w:ilvl w:val="0"/>
          <w:numId w:val="16"/>
        </w:numPr>
        <w:ind w:left="567" w:hanging="567"/>
        <w:rPr>
          <w:noProof w:val="0"/>
        </w:rPr>
      </w:pPr>
      <w:r w:rsidRPr="001F45E6">
        <w:rPr>
          <w:noProof w:val="0"/>
        </w:rPr>
        <w:t>jeigu yra ūmini</w:t>
      </w:r>
      <w:r w:rsidR="00E12F07" w:rsidRPr="001F45E6">
        <w:rPr>
          <w:noProof w:val="0"/>
        </w:rPr>
        <w:t xml:space="preserve">s odos uždegimas, </w:t>
      </w:r>
      <w:r w:rsidR="00B91B2F" w:rsidRPr="001F45E6">
        <w:rPr>
          <w:noProof w:val="0"/>
        </w:rPr>
        <w:t>pūliuoja</w:t>
      </w:r>
      <w:r w:rsidR="00E12F07" w:rsidRPr="001F45E6">
        <w:rPr>
          <w:noProof w:val="0"/>
        </w:rPr>
        <w:t xml:space="preserve"> oda</w:t>
      </w:r>
      <w:r w:rsidR="002F494B" w:rsidRPr="001F45E6">
        <w:rPr>
          <w:noProof w:val="0"/>
        </w:rPr>
        <w:t xml:space="preserve"> arba</w:t>
      </w:r>
      <w:r w:rsidR="00E12F07" w:rsidRPr="001F45E6">
        <w:rPr>
          <w:noProof w:val="0"/>
        </w:rPr>
        <w:t xml:space="preserve"> karščiuojama</w:t>
      </w:r>
      <w:r w:rsidRPr="001F45E6">
        <w:rPr>
          <w:noProof w:val="0"/>
        </w:rPr>
        <w:t>,</w:t>
      </w:r>
    </w:p>
    <w:p w:rsidR="002F494B" w:rsidRPr="001F45E6" w:rsidRDefault="00E12F07" w:rsidP="002F494B">
      <w:pPr>
        <w:pStyle w:val="BTEMEASMCA"/>
        <w:numPr>
          <w:ilvl w:val="0"/>
          <w:numId w:val="16"/>
        </w:numPr>
        <w:ind w:left="567" w:hanging="567"/>
        <w:rPr>
          <w:noProof w:val="0"/>
        </w:rPr>
      </w:pPr>
      <w:r w:rsidRPr="001F45E6">
        <w:t xml:space="preserve">jeigu </w:t>
      </w:r>
      <w:r w:rsidR="00797DFB" w:rsidRPr="001F45E6">
        <w:t>būklė nepagerėja arba pablogėja,</w:t>
      </w:r>
    </w:p>
    <w:p w:rsidR="00E12F07" w:rsidRPr="001F45E6" w:rsidRDefault="00E12F07" w:rsidP="002F494B">
      <w:pPr>
        <w:pStyle w:val="BTEMEASMCA"/>
        <w:numPr>
          <w:ilvl w:val="0"/>
          <w:numId w:val="16"/>
        </w:numPr>
        <w:ind w:left="567" w:hanging="567"/>
        <w:rPr>
          <w:noProof w:val="0"/>
        </w:rPr>
      </w:pPr>
      <w:r w:rsidRPr="001F45E6">
        <w:t>jeigu atsiranda papildomų negalavimų.</w:t>
      </w:r>
      <w:r w:rsidRPr="001F45E6">
        <w:rPr>
          <w:noProof w:val="0"/>
        </w:rPr>
        <w:t xml:space="preserve"> </w:t>
      </w:r>
    </w:p>
    <w:p w:rsidR="00532ADF" w:rsidRPr="001F45E6" w:rsidRDefault="00532ADF" w:rsidP="00532ADF">
      <w:pPr>
        <w:pStyle w:val="BTEMEASMCA"/>
        <w:rPr>
          <w:noProof w:val="0"/>
        </w:rPr>
      </w:pPr>
    </w:p>
    <w:p w:rsidR="003576BB" w:rsidRPr="001F45E6" w:rsidRDefault="003576BB" w:rsidP="003576BB">
      <w:pPr>
        <w:pStyle w:val="BTEMEASMCA"/>
        <w:rPr>
          <w:noProof w:val="0"/>
        </w:rPr>
      </w:pPr>
      <w:r w:rsidRPr="001F45E6">
        <w:rPr>
          <w:noProof w:val="0"/>
        </w:rPr>
        <w:t xml:space="preserve">Venkite tepalo patekimo į akis, gleivinę ir atviras žaizdas. </w:t>
      </w:r>
    </w:p>
    <w:p w:rsidR="00CA7A3A" w:rsidRPr="001F45E6" w:rsidRDefault="003576BB" w:rsidP="003576BB">
      <w:pPr>
        <w:pStyle w:val="BTEMEASMCA"/>
        <w:rPr>
          <w:noProof w:val="0"/>
        </w:rPr>
      </w:pPr>
      <w:r w:rsidRPr="001F45E6">
        <w:rPr>
          <w:noProof w:val="0"/>
        </w:rPr>
        <w:t>Po vartojimo rankas reikia kruopščiai nusiplauti.</w:t>
      </w:r>
    </w:p>
    <w:p w:rsidR="00797DFB" w:rsidRPr="001F45E6" w:rsidRDefault="00797DFB" w:rsidP="00797DFB">
      <w:pPr>
        <w:pStyle w:val="BTEMEASMCA"/>
      </w:pPr>
      <w:r w:rsidRPr="001F45E6">
        <w:t>Cetostearilo alkoholis gali sukelti lokalių odos reakcijų (pvz., kontaktinį dermatitą).</w:t>
      </w:r>
    </w:p>
    <w:p w:rsidR="00797DFB" w:rsidRPr="001F45E6" w:rsidRDefault="00797DFB" w:rsidP="003576BB">
      <w:pPr>
        <w:pStyle w:val="BTEMEASMCA"/>
        <w:rPr>
          <w:noProof w:val="0"/>
        </w:rPr>
      </w:pPr>
    </w:p>
    <w:p w:rsidR="00532ADF" w:rsidRPr="001F45E6" w:rsidRDefault="00532ADF" w:rsidP="00532ADF">
      <w:pPr>
        <w:pStyle w:val="PI-2EMEASMCA"/>
      </w:pPr>
      <w:bookmarkStart w:id="20" w:name="_Toc129243106"/>
      <w:bookmarkStart w:id="21" w:name="_Toc129243231"/>
      <w:r w:rsidRPr="001F45E6">
        <w:lastRenderedPageBreak/>
        <w:t>4.5</w:t>
      </w:r>
      <w:r w:rsidRPr="001F45E6">
        <w:tab/>
        <w:t>Sąveika su kitais vaistiniais preparatais ir kitokia sąveika</w:t>
      </w:r>
      <w:bookmarkEnd w:id="20"/>
      <w:bookmarkEnd w:id="21"/>
    </w:p>
    <w:p w:rsidR="00532ADF" w:rsidRPr="001F45E6" w:rsidRDefault="00532ADF" w:rsidP="00532ADF">
      <w:pPr>
        <w:pStyle w:val="BTEMEASMCA"/>
        <w:rPr>
          <w:noProof w:val="0"/>
        </w:rPr>
      </w:pPr>
    </w:p>
    <w:p w:rsidR="00532ADF" w:rsidRPr="001F45E6" w:rsidRDefault="00B91B2F" w:rsidP="00532ADF">
      <w:pPr>
        <w:pStyle w:val="BTEMEASMCA"/>
        <w:rPr>
          <w:noProof w:val="0"/>
        </w:rPr>
      </w:pPr>
      <w:r w:rsidRPr="001F45E6">
        <w:rPr>
          <w:noProof w:val="0"/>
        </w:rPr>
        <w:t>Sąveika</w:t>
      </w:r>
      <w:r w:rsidR="002627C7" w:rsidRPr="001F45E6">
        <w:rPr>
          <w:noProof w:val="0"/>
        </w:rPr>
        <w:t xml:space="preserve"> su kitais vaistiniais preparatais</w:t>
      </w:r>
      <w:r w:rsidR="00CA7A3A" w:rsidRPr="001F45E6">
        <w:rPr>
          <w:noProof w:val="0"/>
        </w:rPr>
        <w:t xml:space="preserve"> ne</w:t>
      </w:r>
      <w:r w:rsidRPr="001F45E6">
        <w:rPr>
          <w:noProof w:val="0"/>
        </w:rPr>
        <w:t xml:space="preserve">buvo </w:t>
      </w:r>
      <w:r w:rsidR="00CA7A3A" w:rsidRPr="001F45E6">
        <w:rPr>
          <w:noProof w:val="0"/>
        </w:rPr>
        <w:t xml:space="preserve">pastebėta. Šį </w:t>
      </w:r>
      <w:r w:rsidRPr="001F45E6">
        <w:rPr>
          <w:noProof w:val="0"/>
        </w:rPr>
        <w:t xml:space="preserve">homeopatinį </w:t>
      </w:r>
      <w:r w:rsidR="00CA7A3A" w:rsidRPr="001F45E6">
        <w:rPr>
          <w:noProof w:val="0"/>
        </w:rPr>
        <w:t>vaistinį preparatą galima vartoti kartu su kitais vaistiniais preparatais.</w:t>
      </w:r>
    </w:p>
    <w:p w:rsidR="00532ADF" w:rsidRPr="001F45E6" w:rsidRDefault="00532ADF" w:rsidP="00532ADF">
      <w:pPr>
        <w:pStyle w:val="BTEMEASMCA"/>
        <w:rPr>
          <w:noProof w:val="0"/>
        </w:rPr>
      </w:pPr>
    </w:p>
    <w:p w:rsidR="00532ADF" w:rsidRPr="001F45E6" w:rsidRDefault="00532ADF" w:rsidP="00532ADF">
      <w:pPr>
        <w:pStyle w:val="PI-2EMEASMCA"/>
      </w:pPr>
      <w:bookmarkStart w:id="22" w:name="_Toc129243107"/>
      <w:bookmarkStart w:id="23" w:name="_Toc129243232"/>
      <w:r w:rsidRPr="001F45E6">
        <w:t>4.6</w:t>
      </w:r>
      <w:r w:rsidRPr="001F45E6">
        <w:tab/>
      </w:r>
      <w:r w:rsidR="00797DFB" w:rsidRPr="001F45E6">
        <w:t>Vaisingumas, n</w:t>
      </w:r>
      <w:r w:rsidRPr="001F45E6">
        <w:t>ėštumo ir žindymo laikotarpis</w:t>
      </w:r>
      <w:bookmarkEnd w:id="22"/>
      <w:bookmarkEnd w:id="23"/>
    </w:p>
    <w:p w:rsidR="00532ADF" w:rsidRPr="001F45E6" w:rsidRDefault="00532ADF" w:rsidP="00532ADF">
      <w:pPr>
        <w:pStyle w:val="BTEMEASMCA"/>
        <w:rPr>
          <w:noProof w:val="0"/>
        </w:rPr>
      </w:pPr>
    </w:p>
    <w:p w:rsidR="00532ADF" w:rsidRPr="001F45E6" w:rsidRDefault="00797DFB" w:rsidP="00532A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color w:val="000000"/>
          <w:spacing w:val="-3"/>
          <w:szCs w:val="22"/>
          <w:lang w:val="lt-LT"/>
        </w:rPr>
      </w:pPr>
      <w:r w:rsidRPr="001F45E6">
        <w:rPr>
          <w:color w:val="000000"/>
          <w:spacing w:val="-3"/>
          <w:szCs w:val="22"/>
          <w:lang w:val="lt-LT"/>
        </w:rPr>
        <w:t>Nėštumo metu ir žindymo laikotarpiu Iricar vartoti galima tik pasitarus su gydytoju.</w:t>
      </w:r>
    </w:p>
    <w:p w:rsidR="003576BB" w:rsidRPr="001F45E6" w:rsidRDefault="003576BB" w:rsidP="00532A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color w:val="000000"/>
          <w:spacing w:val="-3"/>
          <w:szCs w:val="22"/>
          <w:lang w:val="lt-LT"/>
        </w:rPr>
      </w:pPr>
    </w:p>
    <w:p w:rsidR="00532ADF" w:rsidRPr="001F45E6" w:rsidRDefault="00532ADF" w:rsidP="00532ADF">
      <w:pPr>
        <w:pStyle w:val="PI-2EMEASMCA"/>
      </w:pPr>
      <w:bookmarkStart w:id="24" w:name="_Toc129243108"/>
      <w:bookmarkStart w:id="25" w:name="_Toc129243233"/>
      <w:r w:rsidRPr="001F45E6">
        <w:t>4.7</w:t>
      </w:r>
      <w:r w:rsidRPr="001F45E6">
        <w:tab/>
        <w:t>Poveikis gebėjimui vairuoti ir valdyti mechanizmus</w:t>
      </w:r>
      <w:bookmarkEnd w:id="24"/>
      <w:bookmarkEnd w:id="25"/>
    </w:p>
    <w:p w:rsidR="00532ADF" w:rsidRPr="001F45E6" w:rsidRDefault="00532ADF" w:rsidP="00532ADF">
      <w:pPr>
        <w:pStyle w:val="BTEMEASMCA"/>
        <w:rPr>
          <w:noProof w:val="0"/>
        </w:rPr>
      </w:pPr>
    </w:p>
    <w:p w:rsidR="00532ADF" w:rsidRPr="001F45E6" w:rsidRDefault="00797DFB" w:rsidP="00532ADF">
      <w:pPr>
        <w:pStyle w:val="BTEMEASMCA"/>
        <w:rPr>
          <w:noProof w:val="0"/>
        </w:rPr>
      </w:pPr>
      <w:r w:rsidRPr="001F45E6">
        <w:rPr>
          <w:noProof w:val="0"/>
        </w:rPr>
        <w:t>Iricar</w:t>
      </w:r>
      <w:r w:rsidR="00CA7A3A" w:rsidRPr="001F45E6">
        <w:rPr>
          <w:noProof w:val="0"/>
        </w:rPr>
        <w:t xml:space="preserve"> </w:t>
      </w:r>
      <w:r w:rsidR="00532ADF" w:rsidRPr="001F45E6">
        <w:rPr>
          <w:noProof w:val="0"/>
        </w:rPr>
        <w:t xml:space="preserve">gebėjimo vairuoti ir valdyti mechanizmus neveikia. </w:t>
      </w:r>
    </w:p>
    <w:p w:rsidR="00532ADF" w:rsidRPr="001F45E6" w:rsidRDefault="00532ADF" w:rsidP="00532ADF">
      <w:pPr>
        <w:pStyle w:val="BTEMEASMCA"/>
        <w:rPr>
          <w:noProof w:val="0"/>
        </w:rPr>
      </w:pPr>
    </w:p>
    <w:p w:rsidR="00532ADF" w:rsidRPr="001F45E6" w:rsidRDefault="00532ADF" w:rsidP="00532ADF">
      <w:pPr>
        <w:pStyle w:val="PI-2EMEASMCA"/>
      </w:pPr>
      <w:bookmarkStart w:id="26" w:name="_Toc129243109"/>
      <w:bookmarkStart w:id="27" w:name="_Toc129243234"/>
      <w:r w:rsidRPr="001F45E6">
        <w:t>4.8</w:t>
      </w:r>
      <w:r w:rsidRPr="001F45E6">
        <w:tab/>
        <w:t>Nepageidaujamas poveikis</w:t>
      </w:r>
      <w:bookmarkEnd w:id="26"/>
      <w:bookmarkEnd w:id="27"/>
    </w:p>
    <w:p w:rsidR="00532ADF" w:rsidRPr="001F45E6" w:rsidRDefault="00532ADF" w:rsidP="00532ADF">
      <w:pPr>
        <w:pStyle w:val="BTEMEASMCA"/>
        <w:rPr>
          <w:noProof w:val="0"/>
        </w:rPr>
      </w:pPr>
    </w:p>
    <w:p w:rsidR="00797DFB" w:rsidRPr="001F45E6" w:rsidRDefault="00797DFB" w:rsidP="00797DFB">
      <w:pPr>
        <w:pStyle w:val="BTEMEASMCA"/>
      </w:pPr>
      <w:r w:rsidRPr="001F45E6">
        <w:t>Labai retas (&lt;1/10 000) arba dažnis nežinomas (negali būti įvertintas pagal turimus duomenis):</w:t>
      </w:r>
    </w:p>
    <w:p w:rsidR="00797DFB" w:rsidRPr="001F45E6" w:rsidRDefault="002F494B" w:rsidP="00797D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color w:val="000000"/>
          <w:spacing w:val="-3"/>
          <w:szCs w:val="22"/>
          <w:lang w:val="lt-LT"/>
        </w:rPr>
      </w:pPr>
      <w:r w:rsidRPr="001F45E6">
        <w:rPr>
          <w:szCs w:val="22"/>
          <w:lang w:val="lt-LT"/>
        </w:rPr>
        <w:t>cetostearilo</w:t>
      </w:r>
      <w:r w:rsidR="00797DFB" w:rsidRPr="001F45E6">
        <w:rPr>
          <w:szCs w:val="22"/>
          <w:lang w:val="lt-LT"/>
        </w:rPr>
        <w:t xml:space="preserve"> alkoholis gali sukelti lokalių odos reakcijų (pvz., kontaktinį dermatitą).</w:t>
      </w:r>
    </w:p>
    <w:p w:rsidR="00797DFB" w:rsidRPr="001F45E6" w:rsidRDefault="00797DFB" w:rsidP="00797D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color w:val="000000"/>
          <w:spacing w:val="-3"/>
          <w:szCs w:val="22"/>
          <w:lang w:val="lt-LT"/>
        </w:rPr>
      </w:pPr>
    </w:p>
    <w:p w:rsidR="00797DFB" w:rsidRPr="001F45E6" w:rsidRDefault="00797DFB" w:rsidP="00797D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color w:val="000000"/>
          <w:spacing w:val="-3"/>
          <w:szCs w:val="22"/>
          <w:lang w:val="lt-LT"/>
        </w:rPr>
      </w:pPr>
      <w:r w:rsidRPr="001F45E6">
        <w:rPr>
          <w:color w:val="000000"/>
          <w:spacing w:val="-3"/>
          <w:szCs w:val="22"/>
          <w:lang w:val="lt-LT"/>
        </w:rPr>
        <w:t>Vartojant homeopatinį vaistą, iš pradžių būklė gali laikinai pablogėti (pirminis homeopatinis pablogėjimas).</w:t>
      </w:r>
      <w:r w:rsidRPr="001F45E6">
        <w:rPr>
          <w:b/>
          <w:color w:val="000000"/>
          <w:spacing w:val="-3"/>
          <w:szCs w:val="22"/>
          <w:lang w:val="lt-LT"/>
        </w:rPr>
        <w:t xml:space="preserve"> </w:t>
      </w:r>
      <w:r w:rsidRPr="001F45E6">
        <w:rPr>
          <w:color w:val="000000"/>
          <w:spacing w:val="-3"/>
          <w:szCs w:val="22"/>
          <w:lang w:val="lt-LT"/>
        </w:rPr>
        <w:t>Tokiu atveju, pacientams patariama nutraukti preparato vartojimą ir pasitarti su gydytoju.</w:t>
      </w:r>
    </w:p>
    <w:p w:rsidR="00797DFB" w:rsidRPr="001F45E6" w:rsidRDefault="00797DFB" w:rsidP="00797D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color w:val="000000"/>
          <w:spacing w:val="-3"/>
          <w:szCs w:val="22"/>
          <w:lang w:val="lt-LT"/>
        </w:rPr>
      </w:pPr>
    </w:p>
    <w:p w:rsidR="00797DFB" w:rsidRPr="001F45E6" w:rsidRDefault="00797DFB" w:rsidP="00797DFB">
      <w:pPr>
        <w:autoSpaceDE w:val="0"/>
        <w:autoSpaceDN w:val="0"/>
        <w:adjustRightInd w:val="0"/>
        <w:jc w:val="both"/>
        <w:rPr>
          <w:szCs w:val="22"/>
          <w:u w:val="single"/>
          <w:lang w:val="lt-LT"/>
        </w:rPr>
      </w:pPr>
      <w:r w:rsidRPr="001F45E6">
        <w:rPr>
          <w:noProof/>
          <w:szCs w:val="22"/>
          <w:u w:val="single"/>
          <w:lang w:val="lt-LT"/>
        </w:rPr>
        <w:t>Pranešimas apie įtariamas nepageidaujamas reakcijas</w:t>
      </w:r>
    </w:p>
    <w:p w:rsidR="00532ADF" w:rsidRPr="001F45E6" w:rsidRDefault="00797DFB" w:rsidP="00797D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lang w:val="lt-LT"/>
        </w:rPr>
      </w:pPr>
      <w:r w:rsidRPr="001F45E6">
        <w:rPr>
          <w:noProof/>
          <w:szCs w:val="22"/>
          <w:lang w:val="lt-LT"/>
        </w:rPr>
        <w:t>Svarbu pranešti apie įtariamas nepageidaujamas reakcijas, pastebėtas po vaistinio preparato pateikimo į rinką, nes tai leidžia nuolat stebėti vaistinio preparato naudos ir rizikos santykį.</w:t>
      </w:r>
      <w:r w:rsidRPr="001F45E6">
        <w:rPr>
          <w:szCs w:val="22"/>
          <w:lang w:val="lt-LT"/>
        </w:rPr>
        <w:t xml:space="preserve"> </w:t>
      </w:r>
      <w:r w:rsidRPr="001F45E6">
        <w:rPr>
          <w:noProof/>
          <w:szCs w:val="22"/>
          <w:lang w:val="lt-LT"/>
        </w:rPr>
        <w:t>Sveikatos priežiūros specialistai turi pranešti apie bet kokias įtariamas nepageidaujamas reakcijas, užpildę interneto svetainėje http://</w:t>
      </w:r>
      <w:hyperlink r:id="rId12" w:history="1">
        <w:r w:rsidRPr="001F45E6">
          <w:rPr>
            <w:rStyle w:val="Hipersaitas"/>
            <w:noProof/>
            <w:color w:val="auto"/>
            <w:szCs w:val="22"/>
            <w:u w:val="none"/>
            <w:lang w:val="lt-LT"/>
          </w:rPr>
          <w:t>www.vvkt.lt</w:t>
        </w:r>
      </w:hyperlink>
      <w:r w:rsidRPr="001F45E6">
        <w:rPr>
          <w:noProof/>
          <w:szCs w:val="22"/>
          <w:lang w:val="lt-LT"/>
        </w:rPr>
        <w:t xml:space="preserve">/ esančią formą, ir atsiųsti ją paštu Valstybinei vaistų kontrolės tarnybai prie Lietuvos Respublikos sveikatos apsaugos ministerijos, Žirmūnų g. 139A, LT 09120 Vilnius, faksu 8 800 20131 arba el. paštu </w:t>
      </w:r>
      <w:hyperlink r:id="rId13" w:history="1">
        <w:r w:rsidRPr="001F45E6">
          <w:rPr>
            <w:rStyle w:val="Hipersaitas"/>
            <w:noProof/>
            <w:color w:val="auto"/>
            <w:szCs w:val="22"/>
            <w:u w:val="none"/>
            <w:lang w:val="lt-LT"/>
          </w:rPr>
          <w:t>NepageidaujamaR@vvkt.lt</w:t>
        </w:r>
      </w:hyperlink>
      <w:r w:rsidRPr="001F45E6">
        <w:rPr>
          <w:noProof/>
          <w:szCs w:val="22"/>
          <w:lang w:val="lt-LT"/>
        </w:rPr>
        <w:t>.</w:t>
      </w:r>
      <w:r w:rsidRPr="001F45E6">
        <w:rPr>
          <w:spacing w:val="-3"/>
          <w:szCs w:val="22"/>
          <w:lang w:val="lt-LT"/>
        </w:rPr>
        <w:t xml:space="preserve"> </w:t>
      </w:r>
      <w:r w:rsidR="00532ADF" w:rsidRPr="001F45E6">
        <w:rPr>
          <w:spacing w:val="-3"/>
          <w:szCs w:val="22"/>
          <w:lang w:val="lt-LT"/>
        </w:rPr>
        <w:t xml:space="preserve"> </w:t>
      </w:r>
    </w:p>
    <w:p w:rsidR="00532ADF" w:rsidRPr="001F45E6" w:rsidRDefault="00532ADF" w:rsidP="00532ADF">
      <w:pPr>
        <w:pStyle w:val="BTEMEASMCA"/>
        <w:rPr>
          <w:noProof w:val="0"/>
        </w:rPr>
      </w:pPr>
    </w:p>
    <w:p w:rsidR="00532ADF" w:rsidRPr="001F45E6" w:rsidRDefault="00532ADF" w:rsidP="00532ADF">
      <w:pPr>
        <w:pStyle w:val="PI-2EMEASMCA"/>
      </w:pPr>
      <w:bookmarkStart w:id="28" w:name="_Toc129243110"/>
      <w:bookmarkStart w:id="29" w:name="_Toc129243235"/>
      <w:r w:rsidRPr="001F45E6">
        <w:t>4.9</w:t>
      </w:r>
      <w:r w:rsidRPr="001F45E6">
        <w:tab/>
        <w:t>Perdozavimas</w:t>
      </w:r>
      <w:bookmarkEnd w:id="28"/>
      <w:bookmarkEnd w:id="29"/>
    </w:p>
    <w:p w:rsidR="00532ADF" w:rsidRPr="001F45E6" w:rsidRDefault="00532ADF" w:rsidP="00532ADF">
      <w:pPr>
        <w:pStyle w:val="BTEMEASMCA"/>
        <w:rPr>
          <w:noProof w:val="0"/>
        </w:rPr>
      </w:pPr>
    </w:p>
    <w:p w:rsidR="00532ADF" w:rsidRPr="001F45E6" w:rsidRDefault="00532ADF" w:rsidP="00532ADF">
      <w:pPr>
        <w:pStyle w:val="BTEMEASMCA"/>
        <w:rPr>
          <w:noProof w:val="0"/>
        </w:rPr>
      </w:pPr>
      <w:r w:rsidRPr="001F45E6">
        <w:rPr>
          <w:noProof w:val="0"/>
        </w:rPr>
        <w:t>Pranešimų apie perdozavimą negauta.</w:t>
      </w:r>
    </w:p>
    <w:p w:rsidR="00532ADF" w:rsidRPr="001F45E6" w:rsidRDefault="00532ADF" w:rsidP="00532ADF">
      <w:pPr>
        <w:pStyle w:val="BTEMEASMCA"/>
        <w:rPr>
          <w:noProof w:val="0"/>
        </w:rPr>
      </w:pPr>
    </w:p>
    <w:p w:rsidR="00532ADF" w:rsidRPr="001F45E6" w:rsidRDefault="00532ADF" w:rsidP="00532ADF">
      <w:pPr>
        <w:pStyle w:val="BTEMEASMCA"/>
        <w:rPr>
          <w:noProof w:val="0"/>
        </w:rPr>
      </w:pPr>
    </w:p>
    <w:p w:rsidR="00532ADF" w:rsidRPr="001F45E6" w:rsidRDefault="00532ADF" w:rsidP="00532ADF">
      <w:pPr>
        <w:pStyle w:val="PI-1EMEASMCA"/>
      </w:pPr>
      <w:bookmarkStart w:id="30" w:name="_Toc129243111"/>
      <w:bookmarkStart w:id="31" w:name="_Toc129243236"/>
      <w:r w:rsidRPr="001F45E6">
        <w:t>5.</w:t>
      </w:r>
      <w:r w:rsidRPr="001F45E6">
        <w:tab/>
        <w:t>FARMAKOLOGINĖS SAVYBĖS</w:t>
      </w:r>
      <w:bookmarkEnd w:id="30"/>
      <w:bookmarkEnd w:id="31"/>
    </w:p>
    <w:p w:rsidR="00532ADF" w:rsidRPr="001F45E6" w:rsidRDefault="00532ADF" w:rsidP="00532ADF">
      <w:pPr>
        <w:pStyle w:val="BTEMEASMCA"/>
        <w:rPr>
          <w:noProof w:val="0"/>
        </w:rPr>
      </w:pPr>
    </w:p>
    <w:p w:rsidR="00532ADF" w:rsidRPr="001F45E6" w:rsidRDefault="00532ADF" w:rsidP="00532ADF">
      <w:pPr>
        <w:pStyle w:val="BTEMEASMCA"/>
        <w:rPr>
          <w:noProof w:val="0"/>
        </w:rPr>
      </w:pPr>
      <w:r w:rsidRPr="001F45E6">
        <w:rPr>
          <w:noProof w:val="0"/>
        </w:rPr>
        <w:t xml:space="preserve">Farmakoterapinė grupė – </w:t>
      </w:r>
      <w:r w:rsidR="00797DFB" w:rsidRPr="001F45E6">
        <w:rPr>
          <w:noProof w:val="0"/>
        </w:rPr>
        <w:t>h</w:t>
      </w:r>
      <w:r w:rsidRPr="001F45E6">
        <w:rPr>
          <w:noProof w:val="0"/>
        </w:rPr>
        <w:t>omeopatinis vaist</w:t>
      </w:r>
      <w:r w:rsidR="006C69AB" w:rsidRPr="001F45E6">
        <w:rPr>
          <w:noProof w:val="0"/>
        </w:rPr>
        <w:t>inis preparatas</w:t>
      </w:r>
      <w:r w:rsidR="00B70444" w:rsidRPr="001F45E6">
        <w:rPr>
          <w:noProof w:val="0"/>
        </w:rPr>
        <w:t>.</w:t>
      </w:r>
    </w:p>
    <w:p w:rsidR="006C69AB" w:rsidRPr="001F45E6" w:rsidRDefault="006C69AB" w:rsidP="00532ADF">
      <w:pPr>
        <w:pStyle w:val="BTEMEASMCA"/>
        <w:rPr>
          <w:noProof w:val="0"/>
        </w:rPr>
      </w:pPr>
    </w:p>
    <w:p w:rsidR="00532ADF" w:rsidRPr="001F45E6" w:rsidRDefault="00532ADF" w:rsidP="00532ADF">
      <w:pPr>
        <w:pStyle w:val="PI-2EMEASMCA"/>
      </w:pPr>
      <w:bookmarkStart w:id="32" w:name="_Toc129243112"/>
      <w:bookmarkStart w:id="33" w:name="_Toc129243237"/>
      <w:r w:rsidRPr="001F45E6">
        <w:t>5.1</w:t>
      </w:r>
      <w:r w:rsidRPr="001F45E6">
        <w:tab/>
        <w:t>Farmakodinaminės savybės</w:t>
      </w:r>
      <w:bookmarkEnd w:id="32"/>
      <w:bookmarkEnd w:id="33"/>
    </w:p>
    <w:p w:rsidR="00532ADF" w:rsidRPr="001F45E6" w:rsidRDefault="00532ADF" w:rsidP="00532ADF">
      <w:pPr>
        <w:pStyle w:val="PI-2EMEASMCA"/>
        <w:rPr>
          <w:b w:val="0"/>
        </w:rPr>
      </w:pPr>
    </w:p>
    <w:p w:rsidR="00532ADF" w:rsidRPr="001F45E6" w:rsidRDefault="00532ADF" w:rsidP="00532ADF">
      <w:pPr>
        <w:pStyle w:val="PI-2EMEASMCA"/>
        <w:rPr>
          <w:b w:val="0"/>
        </w:rPr>
      </w:pPr>
      <w:r w:rsidRPr="001F45E6">
        <w:rPr>
          <w:b w:val="0"/>
        </w:rPr>
        <w:t>Duomenys nebūtini.</w:t>
      </w:r>
    </w:p>
    <w:p w:rsidR="00532ADF" w:rsidRPr="001F45E6" w:rsidRDefault="00532ADF" w:rsidP="00532ADF">
      <w:pPr>
        <w:pStyle w:val="BTEMEASMCA"/>
        <w:rPr>
          <w:noProof w:val="0"/>
        </w:rPr>
      </w:pPr>
    </w:p>
    <w:p w:rsidR="00532ADF" w:rsidRPr="001F45E6" w:rsidRDefault="00532ADF" w:rsidP="00532ADF">
      <w:pPr>
        <w:pStyle w:val="PI-2EMEASMCA"/>
      </w:pPr>
      <w:bookmarkStart w:id="34" w:name="_Toc129243113"/>
      <w:bookmarkStart w:id="35" w:name="_Toc129243238"/>
      <w:r w:rsidRPr="001F45E6">
        <w:t>5.2</w:t>
      </w:r>
      <w:r w:rsidRPr="001F45E6">
        <w:tab/>
        <w:t>Farmakokinetinės savybės</w:t>
      </w:r>
      <w:bookmarkEnd w:id="34"/>
      <w:bookmarkEnd w:id="35"/>
    </w:p>
    <w:p w:rsidR="00532ADF" w:rsidRPr="001F45E6" w:rsidRDefault="00532ADF" w:rsidP="00532ADF">
      <w:pPr>
        <w:pStyle w:val="PI-2EMEASMCA"/>
        <w:rPr>
          <w:b w:val="0"/>
        </w:rPr>
      </w:pPr>
    </w:p>
    <w:p w:rsidR="00532ADF" w:rsidRPr="001F45E6" w:rsidRDefault="00532ADF" w:rsidP="00532ADF">
      <w:pPr>
        <w:pStyle w:val="PI-2EMEASMCA"/>
        <w:rPr>
          <w:b w:val="0"/>
        </w:rPr>
      </w:pPr>
      <w:r w:rsidRPr="001F45E6">
        <w:rPr>
          <w:b w:val="0"/>
        </w:rPr>
        <w:t>Duomenys nebūtini.</w:t>
      </w:r>
    </w:p>
    <w:p w:rsidR="00532ADF" w:rsidRPr="001F45E6" w:rsidRDefault="00532ADF" w:rsidP="00532ADF">
      <w:pPr>
        <w:pStyle w:val="BTEMEASMCA"/>
        <w:rPr>
          <w:noProof w:val="0"/>
        </w:rPr>
      </w:pPr>
    </w:p>
    <w:p w:rsidR="00532ADF" w:rsidRPr="001F45E6" w:rsidRDefault="00532ADF" w:rsidP="00532ADF">
      <w:pPr>
        <w:pStyle w:val="PI-2EMEASMCA"/>
      </w:pPr>
      <w:bookmarkStart w:id="36" w:name="_Toc129243114"/>
      <w:bookmarkStart w:id="37" w:name="_Toc129243239"/>
      <w:r w:rsidRPr="001F45E6">
        <w:t>5.3</w:t>
      </w:r>
      <w:r w:rsidRPr="001F45E6">
        <w:tab/>
        <w:t>Ikiklinikinių saugumo tyrimų duomenys</w:t>
      </w:r>
      <w:bookmarkEnd w:id="36"/>
      <w:bookmarkEnd w:id="37"/>
    </w:p>
    <w:p w:rsidR="00532ADF" w:rsidRPr="001F45E6" w:rsidRDefault="00532ADF" w:rsidP="00532ADF">
      <w:pPr>
        <w:pStyle w:val="BTEMEASMCA"/>
        <w:rPr>
          <w:noProof w:val="0"/>
        </w:rPr>
      </w:pPr>
    </w:p>
    <w:p w:rsidR="00532ADF" w:rsidRPr="001F45E6" w:rsidRDefault="006C69AB" w:rsidP="00532ADF">
      <w:pPr>
        <w:pStyle w:val="BTEMEASMCA"/>
        <w:rPr>
          <w:noProof w:val="0"/>
        </w:rPr>
      </w:pPr>
      <w:r w:rsidRPr="001F45E6">
        <w:t xml:space="preserve">Duomenys nebūtini. </w:t>
      </w:r>
      <w:r w:rsidR="00C96354" w:rsidRPr="001F45E6">
        <w:t>Iricar yra homeopatinis vaistinis preparatas.</w:t>
      </w:r>
    </w:p>
    <w:p w:rsidR="00532ADF" w:rsidRPr="001F45E6" w:rsidRDefault="00532ADF" w:rsidP="00532ADF">
      <w:pPr>
        <w:pStyle w:val="BTEMEASMCA"/>
        <w:rPr>
          <w:noProof w:val="0"/>
        </w:rPr>
      </w:pPr>
    </w:p>
    <w:p w:rsidR="002627C7" w:rsidRPr="001F45E6" w:rsidRDefault="002627C7" w:rsidP="00532ADF">
      <w:pPr>
        <w:pStyle w:val="BTEMEASMCA"/>
        <w:rPr>
          <w:noProof w:val="0"/>
        </w:rPr>
      </w:pPr>
    </w:p>
    <w:p w:rsidR="00532ADF" w:rsidRPr="001F45E6" w:rsidRDefault="00532ADF" w:rsidP="00532ADF">
      <w:pPr>
        <w:pStyle w:val="PI-1EMEASMCA"/>
      </w:pPr>
      <w:bookmarkStart w:id="38" w:name="_Toc129243115"/>
      <w:bookmarkStart w:id="39" w:name="_Toc129243240"/>
      <w:r w:rsidRPr="001F45E6">
        <w:t>6.</w:t>
      </w:r>
      <w:r w:rsidRPr="001F45E6">
        <w:tab/>
        <w:t>FARMACINĖ INFORMACIJA</w:t>
      </w:r>
      <w:bookmarkEnd w:id="38"/>
      <w:bookmarkEnd w:id="39"/>
    </w:p>
    <w:p w:rsidR="00532ADF" w:rsidRPr="001F45E6" w:rsidRDefault="00532ADF" w:rsidP="00532ADF">
      <w:pPr>
        <w:pStyle w:val="BTEMEASMCA"/>
        <w:rPr>
          <w:noProof w:val="0"/>
        </w:rPr>
      </w:pPr>
    </w:p>
    <w:p w:rsidR="00532ADF" w:rsidRPr="001F45E6" w:rsidRDefault="00532ADF" w:rsidP="00532ADF">
      <w:pPr>
        <w:pStyle w:val="PI-2EMEASMCA"/>
      </w:pPr>
      <w:bookmarkStart w:id="40" w:name="_Toc129243116"/>
      <w:bookmarkStart w:id="41" w:name="_Toc129243241"/>
      <w:r w:rsidRPr="001F45E6">
        <w:t>6.1</w:t>
      </w:r>
      <w:r w:rsidRPr="001F45E6">
        <w:tab/>
        <w:t>Pagalbinių medžiagų sąrašas</w:t>
      </w:r>
      <w:bookmarkEnd w:id="40"/>
      <w:bookmarkEnd w:id="41"/>
    </w:p>
    <w:p w:rsidR="00532ADF" w:rsidRPr="001F45E6" w:rsidRDefault="00532ADF" w:rsidP="00532ADF">
      <w:pPr>
        <w:pStyle w:val="BTEMEASMCA"/>
        <w:rPr>
          <w:noProof w:val="0"/>
        </w:rPr>
      </w:pPr>
    </w:p>
    <w:p w:rsidR="00886A9B" w:rsidRPr="001F45E6" w:rsidRDefault="00886A9B" w:rsidP="00532ADF">
      <w:pPr>
        <w:pStyle w:val="BTEMEASMCA"/>
        <w:rPr>
          <w:noProof w:val="0"/>
        </w:rPr>
      </w:pPr>
      <w:r w:rsidRPr="001F45E6">
        <w:rPr>
          <w:noProof w:val="0"/>
        </w:rPr>
        <w:t>Išgrynintas vanduo</w:t>
      </w:r>
    </w:p>
    <w:p w:rsidR="00C96354" w:rsidRPr="001F45E6" w:rsidRDefault="00041A09" w:rsidP="00532ADF">
      <w:pPr>
        <w:pStyle w:val="BTEMEASMCA"/>
        <w:rPr>
          <w:noProof w:val="0"/>
        </w:rPr>
      </w:pPr>
      <w:proofErr w:type="spellStart"/>
      <w:r w:rsidRPr="001F45E6">
        <w:rPr>
          <w:noProof w:val="0"/>
        </w:rPr>
        <w:t>C</w:t>
      </w:r>
      <w:r w:rsidR="00532ADF" w:rsidRPr="001F45E6">
        <w:rPr>
          <w:noProof w:val="0"/>
        </w:rPr>
        <w:t>et</w:t>
      </w:r>
      <w:r w:rsidR="00B91B2F" w:rsidRPr="001F45E6">
        <w:rPr>
          <w:noProof w:val="0"/>
        </w:rPr>
        <w:t>o</w:t>
      </w:r>
      <w:r w:rsidR="00532ADF" w:rsidRPr="001F45E6">
        <w:rPr>
          <w:noProof w:val="0"/>
        </w:rPr>
        <w:t>stearilo</w:t>
      </w:r>
      <w:proofErr w:type="spellEnd"/>
      <w:r w:rsidR="00532ADF" w:rsidRPr="001F45E6">
        <w:rPr>
          <w:noProof w:val="0"/>
        </w:rPr>
        <w:t xml:space="preserve"> </w:t>
      </w:r>
      <w:r w:rsidR="00B91B2F" w:rsidRPr="001F45E6">
        <w:rPr>
          <w:noProof w:val="0"/>
        </w:rPr>
        <w:t>alkoholis</w:t>
      </w:r>
      <w:r w:rsidR="00901834" w:rsidRPr="001F45E6">
        <w:rPr>
          <w:noProof w:val="0"/>
        </w:rPr>
        <w:t>, A tipo</w:t>
      </w:r>
      <w:r w:rsidRPr="001F45E6">
        <w:rPr>
          <w:noProof w:val="0"/>
        </w:rPr>
        <w:t xml:space="preserve"> emulsiklis</w:t>
      </w:r>
    </w:p>
    <w:p w:rsidR="00C96354" w:rsidRPr="001F45E6" w:rsidRDefault="00C96354" w:rsidP="00532ADF">
      <w:pPr>
        <w:pStyle w:val="BTEMEASMCA"/>
        <w:rPr>
          <w:noProof w:val="0"/>
        </w:rPr>
      </w:pPr>
      <w:r w:rsidRPr="001F45E6">
        <w:rPr>
          <w:noProof w:val="0"/>
        </w:rPr>
        <w:lastRenderedPageBreak/>
        <w:t>S</w:t>
      </w:r>
      <w:r w:rsidR="00532ADF" w:rsidRPr="001F45E6">
        <w:rPr>
          <w:noProof w:val="0"/>
        </w:rPr>
        <w:t>kystas</w:t>
      </w:r>
      <w:r w:rsidRPr="001F45E6">
        <w:rPr>
          <w:noProof w:val="0"/>
        </w:rPr>
        <w:t>is</w:t>
      </w:r>
      <w:r w:rsidR="00532ADF" w:rsidRPr="001F45E6">
        <w:rPr>
          <w:noProof w:val="0"/>
        </w:rPr>
        <w:t xml:space="preserve"> parafinas</w:t>
      </w:r>
    </w:p>
    <w:p w:rsidR="00041A09" w:rsidRPr="001F45E6" w:rsidRDefault="00041A09" w:rsidP="00532ADF">
      <w:pPr>
        <w:pStyle w:val="BTEMEASMCA"/>
        <w:rPr>
          <w:noProof w:val="0"/>
        </w:rPr>
      </w:pPr>
      <w:r w:rsidRPr="001F45E6">
        <w:rPr>
          <w:noProof w:val="0"/>
        </w:rPr>
        <w:t>Minkštasis baltas parafinas</w:t>
      </w:r>
    </w:p>
    <w:p w:rsidR="001B4073" w:rsidRPr="001F45E6" w:rsidRDefault="001B4073" w:rsidP="00532ADF">
      <w:pPr>
        <w:pStyle w:val="BTEMEASMCA"/>
        <w:rPr>
          <w:noProof w:val="0"/>
        </w:rPr>
      </w:pPr>
      <w:proofErr w:type="spellStart"/>
      <w:r w:rsidRPr="001F45E6">
        <w:rPr>
          <w:noProof w:val="0"/>
        </w:rPr>
        <w:t>Oktildedakanolis</w:t>
      </w:r>
      <w:proofErr w:type="spellEnd"/>
    </w:p>
    <w:p w:rsidR="00532ADF" w:rsidRPr="001F45E6" w:rsidRDefault="00886A9B" w:rsidP="00532ADF">
      <w:pPr>
        <w:pStyle w:val="BTEMEASMCA"/>
        <w:rPr>
          <w:noProof w:val="0"/>
        </w:rPr>
      </w:pPr>
      <w:proofErr w:type="spellStart"/>
      <w:r w:rsidRPr="001F45E6">
        <w:rPr>
          <w:noProof w:val="0"/>
        </w:rPr>
        <w:t>Benzilo</w:t>
      </w:r>
      <w:proofErr w:type="spellEnd"/>
      <w:r w:rsidRPr="001F45E6">
        <w:rPr>
          <w:noProof w:val="0"/>
        </w:rPr>
        <w:t xml:space="preserve"> alkoholis</w:t>
      </w:r>
      <w:r w:rsidRPr="001F45E6" w:rsidDel="00886A9B">
        <w:rPr>
          <w:noProof w:val="0"/>
        </w:rPr>
        <w:t xml:space="preserve"> </w:t>
      </w:r>
    </w:p>
    <w:p w:rsidR="00532ADF" w:rsidRPr="001F45E6" w:rsidRDefault="00532ADF" w:rsidP="00532ADF">
      <w:pPr>
        <w:pStyle w:val="BTEMEASMCA"/>
        <w:rPr>
          <w:noProof w:val="0"/>
        </w:rPr>
      </w:pPr>
      <w:r w:rsidRPr="001F45E6">
        <w:rPr>
          <w:noProof w:val="0"/>
        </w:rPr>
        <w:t xml:space="preserve"> </w:t>
      </w:r>
    </w:p>
    <w:p w:rsidR="00532ADF" w:rsidRPr="001F45E6" w:rsidRDefault="00532ADF" w:rsidP="00532ADF">
      <w:pPr>
        <w:pStyle w:val="PI-2EMEASMCA"/>
      </w:pPr>
      <w:bookmarkStart w:id="42" w:name="_Toc129243117"/>
      <w:bookmarkStart w:id="43" w:name="_Toc129243242"/>
      <w:r w:rsidRPr="001F45E6">
        <w:t>6.2</w:t>
      </w:r>
      <w:r w:rsidRPr="001F45E6">
        <w:tab/>
        <w:t>Nesuderinamumas</w:t>
      </w:r>
      <w:bookmarkEnd w:id="42"/>
      <w:bookmarkEnd w:id="43"/>
    </w:p>
    <w:p w:rsidR="00532ADF" w:rsidRPr="001F45E6" w:rsidRDefault="00532ADF" w:rsidP="00532ADF">
      <w:pPr>
        <w:pStyle w:val="BTEMEASMCA"/>
        <w:rPr>
          <w:noProof w:val="0"/>
        </w:rPr>
      </w:pPr>
    </w:p>
    <w:p w:rsidR="00532ADF" w:rsidRPr="001F45E6" w:rsidRDefault="00532ADF" w:rsidP="00532ADF">
      <w:pPr>
        <w:pStyle w:val="BTEMEASMCA"/>
        <w:rPr>
          <w:noProof w:val="0"/>
        </w:rPr>
      </w:pPr>
      <w:r w:rsidRPr="001F45E6">
        <w:rPr>
          <w:noProof w:val="0"/>
        </w:rPr>
        <w:t>Duomenys nebūtini.</w:t>
      </w:r>
    </w:p>
    <w:p w:rsidR="00532ADF" w:rsidRPr="001F45E6" w:rsidRDefault="00532ADF" w:rsidP="00532ADF">
      <w:pPr>
        <w:pStyle w:val="PI-2EMEASMCA"/>
      </w:pPr>
      <w:bookmarkStart w:id="44" w:name="_Toc129243118"/>
      <w:bookmarkStart w:id="45" w:name="_Toc129243243"/>
    </w:p>
    <w:p w:rsidR="00532ADF" w:rsidRPr="001F45E6" w:rsidRDefault="00532ADF" w:rsidP="00532ADF">
      <w:pPr>
        <w:pStyle w:val="PI-2EMEASMCA"/>
      </w:pPr>
      <w:r w:rsidRPr="001F45E6">
        <w:t>6.3</w:t>
      </w:r>
      <w:r w:rsidRPr="001F45E6">
        <w:tab/>
        <w:t>Tinkamumo laikas</w:t>
      </w:r>
      <w:bookmarkEnd w:id="44"/>
      <w:bookmarkEnd w:id="45"/>
    </w:p>
    <w:p w:rsidR="00532ADF" w:rsidRPr="001F45E6" w:rsidRDefault="00532ADF" w:rsidP="00532ADF">
      <w:pPr>
        <w:pStyle w:val="BTEMEASMCA"/>
        <w:rPr>
          <w:noProof w:val="0"/>
        </w:rPr>
      </w:pPr>
    </w:p>
    <w:p w:rsidR="00532ADF" w:rsidRPr="001F45E6" w:rsidRDefault="006C69AB" w:rsidP="00532ADF">
      <w:pPr>
        <w:pStyle w:val="BTEMEASMCA"/>
        <w:rPr>
          <w:noProof w:val="0"/>
        </w:rPr>
      </w:pPr>
      <w:r w:rsidRPr="001F45E6">
        <w:rPr>
          <w:noProof w:val="0"/>
        </w:rPr>
        <w:t>5</w:t>
      </w:r>
      <w:r w:rsidR="00532ADF" w:rsidRPr="001F45E6">
        <w:rPr>
          <w:noProof w:val="0"/>
        </w:rPr>
        <w:t xml:space="preserve"> metai</w:t>
      </w:r>
    </w:p>
    <w:p w:rsidR="00F160D9" w:rsidRPr="001F45E6" w:rsidRDefault="00F160D9" w:rsidP="00532ADF">
      <w:pPr>
        <w:pStyle w:val="BTEMEASMCA"/>
        <w:rPr>
          <w:noProof w:val="0"/>
        </w:rPr>
      </w:pPr>
      <w:r w:rsidRPr="001F45E6">
        <w:t>Tinkamumo laikas pradėjus vartoti preparatą yra 12 mėnesių.</w:t>
      </w:r>
    </w:p>
    <w:p w:rsidR="00532ADF" w:rsidRPr="001F45E6" w:rsidRDefault="00532ADF" w:rsidP="00532ADF">
      <w:pPr>
        <w:pStyle w:val="BTEMEASMCA"/>
        <w:rPr>
          <w:noProof w:val="0"/>
        </w:rPr>
      </w:pPr>
    </w:p>
    <w:p w:rsidR="00532ADF" w:rsidRPr="001F45E6" w:rsidRDefault="00532ADF" w:rsidP="00532ADF">
      <w:pPr>
        <w:pStyle w:val="PI-2EMEASMCA"/>
      </w:pPr>
      <w:bookmarkStart w:id="46" w:name="_Toc129243119"/>
      <w:bookmarkStart w:id="47" w:name="_Toc129243244"/>
      <w:r w:rsidRPr="001F45E6">
        <w:t>6.4</w:t>
      </w:r>
      <w:r w:rsidRPr="001F45E6">
        <w:tab/>
        <w:t>Specialios laikymo sąlygos</w:t>
      </w:r>
      <w:bookmarkEnd w:id="46"/>
      <w:bookmarkEnd w:id="47"/>
    </w:p>
    <w:p w:rsidR="00532ADF" w:rsidRPr="001F45E6" w:rsidRDefault="00532ADF" w:rsidP="00532ADF">
      <w:pPr>
        <w:pStyle w:val="BTEMEASMCA"/>
        <w:rPr>
          <w:noProof w:val="0"/>
        </w:rPr>
      </w:pPr>
    </w:p>
    <w:p w:rsidR="00532ADF" w:rsidRPr="001F45E6" w:rsidRDefault="001B4073" w:rsidP="00532ADF">
      <w:pPr>
        <w:pStyle w:val="BTEMEASMCA"/>
        <w:rPr>
          <w:noProof w:val="0"/>
        </w:rPr>
      </w:pPr>
      <w:bookmarkStart w:id="48" w:name="_Toc129243120"/>
      <w:bookmarkStart w:id="49" w:name="_Toc129243245"/>
      <w:r w:rsidRPr="001F45E6">
        <w:t>Šiam vaistiniam preparatui specialių laikymo sąlygų nereikia.</w:t>
      </w:r>
    </w:p>
    <w:p w:rsidR="006C69AB" w:rsidRPr="001F45E6" w:rsidRDefault="006C69AB" w:rsidP="00532ADF">
      <w:pPr>
        <w:pStyle w:val="BTEMEASMCA"/>
        <w:rPr>
          <w:noProof w:val="0"/>
        </w:rPr>
      </w:pPr>
    </w:p>
    <w:p w:rsidR="00532ADF" w:rsidRPr="001F45E6" w:rsidRDefault="00532ADF" w:rsidP="00532ADF">
      <w:pPr>
        <w:pStyle w:val="PI-2EMEASMCA"/>
      </w:pPr>
      <w:r w:rsidRPr="001F45E6">
        <w:t>6.5</w:t>
      </w:r>
      <w:r w:rsidRPr="001F45E6">
        <w:tab/>
      </w:r>
      <w:r w:rsidR="00033683" w:rsidRPr="001F45E6">
        <w:t>Talpyklės pobūdis</w:t>
      </w:r>
      <w:r w:rsidRPr="001F45E6">
        <w:t xml:space="preserve"> ir jos turinys</w:t>
      </w:r>
      <w:bookmarkEnd w:id="48"/>
      <w:bookmarkEnd w:id="49"/>
    </w:p>
    <w:p w:rsidR="00532ADF" w:rsidRPr="001F45E6" w:rsidRDefault="00532ADF" w:rsidP="00532ADF">
      <w:pPr>
        <w:pStyle w:val="BTEMEASMCA"/>
        <w:rPr>
          <w:noProof w:val="0"/>
        </w:rPr>
      </w:pPr>
    </w:p>
    <w:p w:rsidR="00431810" w:rsidRPr="001F45E6" w:rsidRDefault="00C875FD" w:rsidP="00532ADF">
      <w:pPr>
        <w:pStyle w:val="BTEMEASMCA"/>
        <w:rPr>
          <w:noProof w:val="0"/>
        </w:rPr>
      </w:pPr>
      <w:r w:rsidRPr="001F45E6">
        <w:rPr>
          <w:noProof w:val="0"/>
        </w:rPr>
        <w:t>Aliuminio tūbelė su plastikiniu dangteliu. Vienoje tūbelėje yra 50 g tepalo.</w:t>
      </w:r>
    </w:p>
    <w:p w:rsidR="00532ADF" w:rsidRPr="001F45E6" w:rsidRDefault="00532ADF" w:rsidP="00532ADF">
      <w:pPr>
        <w:pStyle w:val="BTEMEASMCA"/>
        <w:rPr>
          <w:noProof w:val="0"/>
        </w:rPr>
      </w:pPr>
    </w:p>
    <w:p w:rsidR="00532ADF" w:rsidRPr="001F45E6" w:rsidRDefault="00532ADF" w:rsidP="00532ADF">
      <w:pPr>
        <w:pStyle w:val="PI-2EMEASMCA"/>
      </w:pPr>
      <w:bookmarkStart w:id="50" w:name="_Toc129243121"/>
      <w:bookmarkStart w:id="51" w:name="_Toc129243246"/>
      <w:r w:rsidRPr="001F45E6">
        <w:t>6.6</w:t>
      </w:r>
      <w:r w:rsidRPr="001F45E6">
        <w:tab/>
        <w:t xml:space="preserve">Specialūs reikalavimai atliekoms tvarkyti </w:t>
      </w:r>
      <w:bookmarkEnd w:id="50"/>
      <w:bookmarkEnd w:id="51"/>
    </w:p>
    <w:p w:rsidR="00532ADF" w:rsidRPr="001F45E6" w:rsidRDefault="00532ADF" w:rsidP="00532ADF">
      <w:pPr>
        <w:pStyle w:val="BTEMEASMCA"/>
        <w:rPr>
          <w:noProof w:val="0"/>
        </w:rPr>
      </w:pPr>
    </w:p>
    <w:p w:rsidR="00532ADF" w:rsidRPr="001F45E6" w:rsidRDefault="00C875FD" w:rsidP="00532ADF">
      <w:pPr>
        <w:pStyle w:val="BTEMEASMCA"/>
        <w:rPr>
          <w:noProof w:val="0"/>
        </w:rPr>
      </w:pPr>
      <w:r w:rsidRPr="001F45E6">
        <w:rPr>
          <w:noProof w:val="0"/>
        </w:rPr>
        <w:t>Specialių reikalavimų nereikia.</w:t>
      </w:r>
    </w:p>
    <w:p w:rsidR="00C875FD" w:rsidRPr="001F45E6" w:rsidRDefault="00C875FD" w:rsidP="00532ADF">
      <w:pPr>
        <w:pStyle w:val="BTEMEASMCA"/>
        <w:rPr>
          <w:noProof w:val="0"/>
        </w:rPr>
      </w:pPr>
    </w:p>
    <w:p w:rsidR="002627C7" w:rsidRPr="001F45E6" w:rsidRDefault="002627C7" w:rsidP="00532ADF">
      <w:pPr>
        <w:pStyle w:val="BTEMEASMCA"/>
        <w:rPr>
          <w:noProof w:val="0"/>
        </w:rPr>
      </w:pPr>
    </w:p>
    <w:p w:rsidR="00532ADF" w:rsidRPr="001F45E6" w:rsidRDefault="00532ADF" w:rsidP="00532ADF">
      <w:pPr>
        <w:pStyle w:val="PI-1EMEASMCA"/>
      </w:pPr>
      <w:bookmarkStart w:id="52" w:name="_Toc129243122"/>
      <w:bookmarkStart w:id="53" w:name="_Toc129243247"/>
      <w:r w:rsidRPr="001F45E6">
        <w:t>7.</w:t>
      </w:r>
      <w:r w:rsidRPr="001F45E6">
        <w:tab/>
        <w:t>RINKODAROS TEISĖS TURĖTOJAS</w:t>
      </w:r>
      <w:bookmarkEnd w:id="52"/>
      <w:bookmarkEnd w:id="53"/>
    </w:p>
    <w:p w:rsidR="00532ADF" w:rsidRPr="001F45E6" w:rsidRDefault="00532ADF" w:rsidP="00532ADF">
      <w:pPr>
        <w:pStyle w:val="BTEMEASMCA"/>
        <w:rPr>
          <w:noProof w:val="0"/>
        </w:rPr>
      </w:pPr>
    </w:p>
    <w:p w:rsidR="00172228" w:rsidRPr="001F45E6" w:rsidRDefault="002F494B" w:rsidP="00532ADF">
      <w:pPr>
        <w:jc w:val="both"/>
        <w:rPr>
          <w:szCs w:val="22"/>
          <w:lang w:val="lt-LT"/>
        </w:rPr>
      </w:pPr>
      <w:r w:rsidRPr="001F45E6">
        <w:rPr>
          <w:szCs w:val="22"/>
          <w:lang w:val="lt-LT"/>
        </w:rPr>
        <w:t>Deutsche Homöopathie-</w:t>
      </w:r>
      <w:r w:rsidR="00532ADF" w:rsidRPr="001F45E6">
        <w:rPr>
          <w:szCs w:val="22"/>
          <w:lang w:val="lt-LT"/>
        </w:rPr>
        <w:t xml:space="preserve">Union </w:t>
      </w:r>
    </w:p>
    <w:p w:rsidR="00532ADF" w:rsidRPr="001F45E6" w:rsidRDefault="00172228" w:rsidP="00532ADF">
      <w:pPr>
        <w:jc w:val="both"/>
        <w:rPr>
          <w:szCs w:val="22"/>
          <w:lang w:val="lt-LT"/>
        </w:rPr>
      </w:pPr>
      <w:r w:rsidRPr="001F45E6">
        <w:rPr>
          <w:szCs w:val="22"/>
          <w:lang w:val="lt-LT"/>
        </w:rPr>
        <w:t xml:space="preserve">DHU-Arzneimittel </w:t>
      </w:r>
      <w:r w:rsidR="00532ADF" w:rsidRPr="001F45E6">
        <w:rPr>
          <w:szCs w:val="22"/>
          <w:lang w:val="lt-LT"/>
        </w:rPr>
        <w:t>GmbH &amp; Co. KG</w:t>
      </w:r>
    </w:p>
    <w:p w:rsidR="0075579F" w:rsidRPr="001F45E6" w:rsidRDefault="0075579F" w:rsidP="0075579F">
      <w:pPr>
        <w:pStyle w:val="BTEMEASMCA"/>
      </w:pPr>
      <w:r w:rsidRPr="001F45E6">
        <w:t>Ottostr. 24, 76227 Karlsruhe, Vokietija</w:t>
      </w:r>
    </w:p>
    <w:p w:rsidR="0075579F" w:rsidRPr="001F45E6" w:rsidRDefault="0075579F" w:rsidP="0075579F">
      <w:pPr>
        <w:pStyle w:val="BTEMEASMCA"/>
      </w:pPr>
      <w:r w:rsidRPr="001F45E6">
        <w:t>Tel. +49 721 4093 01</w:t>
      </w:r>
    </w:p>
    <w:p w:rsidR="0075579F" w:rsidRPr="001F45E6" w:rsidRDefault="0075579F" w:rsidP="0075579F">
      <w:pPr>
        <w:pStyle w:val="BTEMEASMCA"/>
      </w:pPr>
      <w:r w:rsidRPr="001F45E6">
        <w:t>Faksas +49 721 4093 316</w:t>
      </w:r>
    </w:p>
    <w:p w:rsidR="00532ADF" w:rsidRPr="001F45E6" w:rsidRDefault="0075579F" w:rsidP="0075579F">
      <w:pPr>
        <w:pStyle w:val="BTEMEASMCA"/>
      </w:pPr>
      <w:r w:rsidRPr="001F45E6">
        <w:t xml:space="preserve">El. paštas </w:t>
      </w:r>
      <w:hyperlink r:id="rId14" w:history="1">
        <w:r w:rsidRPr="001F45E6">
          <w:rPr>
            <w:rStyle w:val="Hipersaitas"/>
            <w:color w:val="auto"/>
            <w:u w:val="none"/>
          </w:rPr>
          <w:t>info@dhu.com</w:t>
        </w:r>
      </w:hyperlink>
    </w:p>
    <w:p w:rsidR="00C875FD" w:rsidRPr="001F45E6" w:rsidRDefault="00C875FD" w:rsidP="00C875FD">
      <w:pPr>
        <w:pStyle w:val="BTEMEASMCA"/>
      </w:pPr>
      <w:bookmarkStart w:id="54" w:name="_Toc129243123"/>
      <w:bookmarkStart w:id="55" w:name="_Toc129243248"/>
    </w:p>
    <w:p w:rsidR="00C875FD" w:rsidRPr="001F45E6" w:rsidRDefault="00C875FD" w:rsidP="00C875FD">
      <w:pPr>
        <w:pStyle w:val="BTEMEASMCA"/>
      </w:pPr>
    </w:p>
    <w:p w:rsidR="00C875FD" w:rsidRPr="001F45E6" w:rsidRDefault="00C875FD" w:rsidP="00C875FD">
      <w:pPr>
        <w:pStyle w:val="PI-1EMEASMCA"/>
      </w:pPr>
      <w:r w:rsidRPr="001F45E6">
        <w:t>8.</w:t>
      </w:r>
      <w:r w:rsidRPr="001F45E6">
        <w:tab/>
        <w:t xml:space="preserve">RINKODAROS </w:t>
      </w:r>
      <w:r w:rsidR="00033683" w:rsidRPr="001F45E6">
        <w:t>PAŽYMĖJIMO</w:t>
      </w:r>
      <w:r w:rsidRPr="001F45E6">
        <w:t xml:space="preserve"> NUMERIS (-IAI)</w:t>
      </w:r>
    </w:p>
    <w:p w:rsidR="00C875FD" w:rsidRPr="001F45E6" w:rsidRDefault="00C875FD" w:rsidP="00C875FD">
      <w:pPr>
        <w:pStyle w:val="BTEMEASMCA"/>
      </w:pPr>
    </w:p>
    <w:p w:rsidR="00C875FD" w:rsidRPr="001F45E6" w:rsidRDefault="00033683" w:rsidP="00C875FD">
      <w:pPr>
        <w:pStyle w:val="BTEMEASMCA"/>
      </w:pPr>
      <w:r w:rsidRPr="001F45E6">
        <w:t>LT/1</w:t>
      </w:r>
      <w:r w:rsidR="00936551" w:rsidRPr="001F45E6">
        <w:t>/97/3404/002</w:t>
      </w:r>
    </w:p>
    <w:p w:rsidR="00C875FD" w:rsidRPr="001F45E6" w:rsidRDefault="00C875FD" w:rsidP="00C875FD">
      <w:pPr>
        <w:pStyle w:val="BTEMEASMCA"/>
      </w:pPr>
    </w:p>
    <w:p w:rsidR="00C875FD" w:rsidRPr="001F45E6" w:rsidRDefault="00C875FD" w:rsidP="00C875FD">
      <w:pPr>
        <w:pStyle w:val="BTEMEASMCA"/>
      </w:pPr>
    </w:p>
    <w:p w:rsidR="00C875FD" w:rsidRPr="001F45E6" w:rsidRDefault="00C875FD" w:rsidP="00C875FD">
      <w:pPr>
        <w:pStyle w:val="PI-1EMEASMCA"/>
      </w:pPr>
      <w:r w:rsidRPr="001F45E6">
        <w:t>9.</w:t>
      </w:r>
      <w:r w:rsidRPr="001F45E6">
        <w:tab/>
        <w:t>RINKODAROS TEISĖS SUTEIKIMO / ATNAUJINIMO DATA</w:t>
      </w:r>
    </w:p>
    <w:p w:rsidR="00C875FD" w:rsidRPr="001F45E6" w:rsidRDefault="00C875FD" w:rsidP="00C875FD">
      <w:pPr>
        <w:pStyle w:val="BTEMEASMCA"/>
      </w:pPr>
    </w:p>
    <w:p w:rsidR="00033683" w:rsidRPr="001F45E6" w:rsidRDefault="00033683" w:rsidP="00C875FD">
      <w:pPr>
        <w:pStyle w:val="BTEMEASMCA"/>
      </w:pPr>
      <w:r w:rsidRPr="001F45E6">
        <w:t xml:space="preserve">Rinkodaros teisė pirmą kartą suteikta </w:t>
      </w:r>
      <w:r w:rsidR="00745845" w:rsidRPr="001F45E6">
        <w:t>1997</w:t>
      </w:r>
      <w:r w:rsidRPr="001F45E6">
        <w:t xml:space="preserve"> m. rugsėjo</w:t>
      </w:r>
      <w:r w:rsidR="00735F15" w:rsidRPr="001F45E6">
        <w:t xml:space="preserve"> mėn.</w:t>
      </w:r>
      <w:r w:rsidRPr="001F45E6">
        <w:t xml:space="preserve"> </w:t>
      </w:r>
      <w:r w:rsidR="00745845" w:rsidRPr="001F45E6">
        <w:t>03</w:t>
      </w:r>
      <w:r w:rsidRPr="001F45E6">
        <w:t xml:space="preserve"> d.</w:t>
      </w:r>
    </w:p>
    <w:p w:rsidR="00C875FD" w:rsidRPr="001F45E6" w:rsidRDefault="00033683" w:rsidP="00C875FD">
      <w:pPr>
        <w:pStyle w:val="BTEMEASMCA"/>
      </w:pPr>
      <w:r w:rsidRPr="001F45E6">
        <w:t>Rinkodaros teisė paskutinį kartą atnaujinta</w:t>
      </w:r>
      <w:r w:rsidR="00745845" w:rsidRPr="001F45E6">
        <w:t xml:space="preserve"> </w:t>
      </w:r>
      <w:r w:rsidR="00B70444" w:rsidRPr="001F45E6">
        <w:t xml:space="preserve">2013 </w:t>
      </w:r>
      <w:r w:rsidRPr="001F45E6">
        <w:t xml:space="preserve">m. </w:t>
      </w:r>
      <w:r w:rsidR="001B4073" w:rsidRPr="001F45E6">
        <w:t xml:space="preserve">spalio </w:t>
      </w:r>
      <w:r w:rsidR="00735F15" w:rsidRPr="001F45E6">
        <w:t>mėn.</w:t>
      </w:r>
      <w:r w:rsidR="001B4073" w:rsidRPr="001F45E6">
        <w:t xml:space="preserve"> 18</w:t>
      </w:r>
      <w:r w:rsidRPr="001F45E6">
        <w:t xml:space="preserve"> d.</w:t>
      </w:r>
    </w:p>
    <w:p w:rsidR="00C875FD" w:rsidRPr="001F45E6" w:rsidRDefault="00C875FD" w:rsidP="00C875FD">
      <w:pPr>
        <w:pStyle w:val="BTEMEASMCA"/>
      </w:pPr>
    </w:p>
    <w:p w:rsidR="00C875FD" w:rsidRPr="001F45E6" w:rsidRDefault="00C875FD" w:rsidP="00C875FD">
      <w:pPr>
        <w:pStyle w:val="BTEMEASMCA"/>
      </w:pPr>
    </w:p>
    <w:p w:rsidR="00C875FD" w:rsidRPr="001F45E6" w:rsidRDefault="00C875FD" w:rsidP="00C875FD">
      <w:pPr>
        <w:pStyle w:val="PI-1EMEASMCA"/>
      </w:pPr>
      <w:r w:rsidRPr="001F45E6">
        <w:t>10.</w:t>
      </w:r>
      <w:r w:rsidRPr="001F45E6">
        <w:tab/>
        <w:t>TEKSTO PERŽIŪROS DATA</w:t>
      </w:r>
    </w:p>
    <w:p w:rsidR="00C875FD" w:rsidRPr="001F45E6" w:rsidRDefault="00C875FD" w:rsidP="00C875FD">
      <w:pPr>
        <w:pStyle w:val="BTEMEASMCA"/>
      </w:pPr>
    </w:p>
    <w:bookmarkEnd w:id="54"/>
    <w:bookmarkEnd w:id="55"/>
    <w:p w:rsidR="00033683" w:rsidRPr="001F45E6" w:rsidRDefault="001F45E6" w:rsidP="00033683">
      <w:pPr>
        <w:pStyle w:val="BTEMEASMCA"/>
      </w:pPr>
      <w:r>
        <w:t>2014-</w:t>
      </w:r>
      <w:r w:rsidR="00126C73">
        <w:t>06-03</w:t>
      </w:r>
    </w:p>
    <w:p w:rsidR="00033683" w:rsidRPr="001F45E6" w:rsidRDefault="00033683" w:rsidP="00033683">
      <w:pPr>
        <w:pStyle w:val="BTEMEASMCA"/>
      </w:pPr>
    </w:p>
    <w:p w:rsidR="00B921D5" w:rsidRPr="001F45E6" w:rsidRDefault="00033683" w:rsidP="00033683">
      <w:pPr>
        <w:pStyle w:val="BTEMEASMCA"/>
      </w:pPr>
      <w:r w:rsidRPr="001F45E6">
        <w:t>Išsami informacija apie šį vaistinį preparatą pateikiama Valstybinės vaistų kontrolės tarnybos prie Lietuvos Respublikos  sveikatos apsaugos ministerijos tinklalapyje http://www.vvkt.lt.</w:t>
      </w:r>
    </w:p>
    <w:p w:rsidR="00B921D5" w:rsidRPr="001F45E6" w:rsidRDefault="00B921D5" w:rsidP="005C05A5">
      <w:pPr>
        <w:pStyle w:val="BTEMEASMCA"/>
      </w:pPr>
      <w:r w:rsidRPr="001F45E6">
        <w:br w:type="page"/>
      </w:r>
    </w:p>
    <w:p w:rsidR="00B921D5" w:rsidRPr="001F45E6" w:rsidRDefault="00B921D5" w:rsidP="005C05A5">
      <w:pPr>
        <w:pStyle w:val="BTEMEASMCA"/>
      </w:pPr>
    </w:p>
    <w:p w:rsidR="00B921D5" w:rsidRPr="001F45E6" w:rsidRDefault="00B921D5" w:rsidP="005C05A5">
      <w:pPr>
        <w:pStyle w:val="BTEMEASMCA"/>
      </w:pPr>
    </w:p>
    <w:p w:rsidR="00B921D5" w:rsidRPr="001F45E6" w:rsidRDefault="00B921D5" w:rsidP="005C05A5">
      <w:pPr>
        <w:pStyle w:val="BTEMEASMCA"/>
      </w:pPr>
    </w:p>
    <w:p w:rsidR="00B921D5" w:rsidRPr="001F45E6" w:rsidRDefault="00B921D5" w:rsidP="005C05A5">
      <w:pPr>
        <w:pStyle w:val="BTEMEASMCA"/>
      </w:pPr>
    </w:p>
    <w:p w:rsidR="00B921D5" w:rsidRPr="001F45E6" w:rsidRDefault="00B921D5" w:rsidP="005C05A5">
      <w:pPr>
        <w:pStyle w:val="BTEMEASMCA"/>
      </w:pPr>
    </w:p>
    <w:p w:rsidR="00B921D5" w:rsidRPr="001F45E6" w:rsidRDefault="00B921D5" w:rsidP="005C05A5">
      <w:pPr>
        <w:pStyle w:val="BTEMEASMCA"/>
      </w:pPr>
    </w:p>
    <w:p w:rsidR="00B921D5" w:rsidRPr="001F45E6" w:rsidRDefault="00B921D5" w:rsidP="005C05A5">
      <w:pPr>
        <w:pStyle w:val="BTEMEASMCA"/>
      </w:pPr>
    </w:p>
    <w:p w:rsidR="00B921D5" w:rsidRPr="001F45E6" w:rsidRDefault="00B921D5" w:rsidP="005C05A5">
      <w:pPr>
        <w:pStyle w:val="BTEMEASMCA"/>
      </w:pPr>
    </w:p>
    <w:p w:rsidR="00B921D5" w:rsidRPr="001F45E6" w:rsidRDefault="00B921D5" w:rsidP="005C05A5">
      <w:pPr>
        <w:pStyle w:val="BTEMEASMCA"/>
      </w:pPr>
    </w:p>
    <w:p w:rsidR="00B921D5" w:rsidRPr="001F45E6" w:rsidRDefault="00B921D5" w:rsidP="005C05A5">
      <w:pPr>
        <w:pStyle w:val="BTEMEASMCA"/>
      </w:pPr>
    </w:p>
    <w:p w:rsidR="00B921D5" w:rsidRPr="001F45E6" w:rsidRDefault="00B921D5" w:rsidP="005C05A5">
      <w:pPr>
        <w:pStyle w:val="BTEMEASMCA"/>
      </w:pPr>
    </w:p>
    <w:p w:rsidR="00B921D5" w:rsidRPr="001F45E6" w:rsidRDefault="00B921D5" w:rsidP="005C05A5">
      <w:pPr>
        <w:pStyle w:val="BTEMEASMCA"/>
      </w:pPr>
    </w:p>
    <w:p w:rsidR="00B921D5" w:rsidRPr="001F45E6" w:rsidRDefault="00B921D5" w:rsidP="005C05A5">
      <w:pPr>
        <w:pStyle w:val="TTEMEASMCA"/>
        <w:rPr>
          <w:lang w:val="lt-LT"/>
        </w:rPr>
      </w:pPr>
      <w:bookmarkStart w:id="56" w:name="_Toc129243128"/>
      <w:bookmarkStart w:id="57" w:name="_Toc129243253"/>
      <w:bookmarkStart w:id="58" w:name="_Toc129243136"/>
      <w:bookmarkStart w:id="59" w:name="_Toc129243261"/>
    </w:p>
    <w:p w:rsidR="00B921D5" w:rsidRPr="001F45E6" w:rsidRDefault="00B921D5" w:rsidP="005C05A5">
      <w:pPr>
        <w:pStyle w:val="TTEMEASMCA"/>
        <w:rPr>
          <w:lang w:val="lt-LT"/>
        </w:rPr>
      </w:pPr>
    </w:p>
    <w:p w:rsidR="00B921D5" w:rsidRPr="001F45E6" w:rsidRDefault="00B921D5" w:rsidP="005C05A5">
      <w:pPr>
        <w:pStyle w:val="TTEMEASMCA"/>
        <w:rPr>
          <w:lang w:val="lt-LT"/>
        </w:rPr>
      </w:pPr>
    </w:p>
    <w:p w:rsidR="00B921D5" w:rsidRPr="001F45E6" w:rsidRDefault="00B921D5" w:rsidP="005C05A5">
      <w:pPr>
        <w:pStyle w:val="TTEMEASMCA"/>
        <w:rPr>
          <w:lang w:val="lt-LT"/>
        </w:rPr>
      </w:pPr>
    </w:p>
    <w:p w:rsidR="00B921D5" w:rsidRPr="001F45E6" w:rsidRDefault="00B921D5" w:rsidP="005C05A5">
      <w:pPr>
        <w:pStyle w:val="TTEMEASMCA"/>
        <w:rPr>
          <w:lang w:val="lt-LT"/>
        </w:rPr>
      </w:pPr>
    </w:p>
    <w:p w:rsidR="00B921D5" w:rsidRPr="001F45E6" w:rsidRDefault="00B921D5" w:rsidP="005C05A5">
      <w:pPr>
        <w:pStyle w:val="TTEMEASMCA"/>
        <w:rPr>
          <w:lang w:val="lt-LT"/>
        </w:rPr>
      </w:pPr>
    </w:p>
    <w:p w:rsidR="00B921D5" w:rsidRPr="001F45E6" w:rsidRDefault="00B921D5" w:rsidP="005C05A5">
      <w:pPr>
        <w:pStyle w:val="TTEMEASMCA"/>
        <w:rPr>
          <w:lang w:val="lt-LT"/>
        </w:rPr>
      </w:pPr>
    </w:p>
    <w:p w:rsidR="00B921D5" w:rsidRPr="001F45E6" w:rsidRDefault="00B921D5" w:rsidP="005C05A5">
      <w:pPr>
        <w:pStyle w:val="TTEMEASMCA"/>
        <w:rPr>
          <w:lang w:val="lt-LT"/>
        </w:rPr>
      </w:pPr>
    </w:p>
    <w:p w:rsidR="00B921D5" w:rsidRPr="001F45E6" w:rsidRDefault="00B921D5" w:rsidP="005C05A5">
      <w:pPr>
        <w:pStyle w:val="TTEMEASMCA"/>
        <w:rPr>
          <w:lang w:val="lt-LT"/>
        </w:rPr>
      </w:pPr>
    </w:p>
    <w:p w:rsidR="002F494B" w:rsidRPr="001F45E6" w:rsidRDefault="002F494B" w:rsidP="005C05A5">
      <w:pPr>
        <w:pStyle w:val="TTEMEASMCA"/>
        <w:rPr>
          <w:lang w:val="lt-LT"/>
        </w:rPr>
      </w:pPr>
    </w:p>
    <w:p w:rsidR="00A0419A" w:rsidRDefault="00A0419A" w:rsidP="005C05A5">
      <w:pPr>
        <w:pStyle w:val="TTEMEASMCA"/>
        <w:rPr>
          <w:lang w:val="lt-LT"/>
        </w:rPr>
      </w:pPr>
    </w:p>
    <w:p w:rsidR="00B921D5" w:rsidRPr="001F45E6" w:rsidRDefault="00B921D5" w:rsidP="005C05A5">
      <w:pPr>
        <w:pStyle w:val="TTEMEASMCA"/>
        <w:rPr>
          <w:lang w:val="lt-LT"/>
        </w:rPr>
      </w:pPr>
      <w:r w:rsidRPr="001F45E6">
        <w:rPr>
          <w:lang w:val="lt-LT"/>
        </w:rPr>
        <w:t>II PRIEDAS</w:t>
      </w:r>
      <w:bookmarkEnd w:id="56"/>
      <w:bookmarkEnd w:id="57"/>
    </w:p>
    <w:p w:rsidR="001C744E" w:rsidRPr="001F45E6" w:rsidRDefault="001C744E" w:rsidP="005C05A5">
      <w:pPr>
        <w:pStyle w:val="TTEMEASMCA"/>
        <w:rPr>
          <w:lang w:val="lt-LT"/>
        </w:rPr>
      </w:pPr>
    </w:p>
    <w:p w:rsidR="001C744E" w:rsidRPr="001F45E6" w:rsidRDefault="001C744E" w:rsidP="001C744E">
      <w:pPr>
        <w:jc w:val="center"/>
        <w:rPr>
          <w:i/>
          <w:szCs w:val="22"/>
          <w:lang w:val="lt-LT"/>
        </w:rPr>
      </w:pPr>
      <w:r w:rsidRPr="001F45E6">
        <w:rPr>
          <w:b/>
          <w:szCs w:val="22"/>
          <w:lang w:val="lt-LT"/>
        </w:rPr>
        <w:t>RINKODAROS SĄLYGOS</w:t>
      </w:r>
    </w:p>
    <w:p w:rsidR="00B921D5" w:rsidRPr="001F45E6" w:rsidRDefault="00B921D5" w:rsidP="005C05A5">
      <w:pPr>
        <w:pStyle w:val="BTEMEASMCA"/>
        <w:rPr>
          <w:highlight w:val="yellow"/>
        </w:rPr>
      </w:pPr>
    </w:p>
    <w:p w:rsidR="00B921D5" w:rsidRPr="001F45E6" w:rsidRDefault="00B921D5" w:rsidP="005C05A5">
      <w:pPr>
        <w:pStyle w:val="BTAnIIEMEASMCA"/>
        <w:rPr>
          <w:rFonts w:cs="Times New Roman"/>
          <w:highlight w:val="yellow"/>
          <w:lang w:val="lt-LT"/>
        </w:rPr>
      </w:pPr>
      <w:r w:rsidRPr="001F45E6">
        <w:rPr>
          <w:rFonts w:cs="Times New Roman"/>
          <w:lang w:val="lt-LT"/>
        </w:rPr>
        <w:t>A.</w:t>
      </w:r>
      <w:r w:rsidRPr="001F45E6">
        <w:rPr>
          <w:rFonts w:cs="Times New Roman"/>
          <w:lang w:val="lt-LT"/>
        </w:rPr>
        <w:tab/>
      </w:r>
      <w:r w:rsidRPr="001F45E6">
        <w:rPr>
          <w:rFonts w:cs="Times New Roman"/>
          <w:noProof/>
          <w:lang w:val="lt-LT"/>
        </w:rPr>
        <w:t>GAMINTOJAS (-AI), ATSAKINGAS (-I) UŽ SERIJŲ IŠLEIDIMĄ</w:t>
      </w:r>
    </w:p>
    <w:p w:rsidR="00B921D5" w:rsidRPr="001F45E6" w:rsidRDefault="00B921D5" w:rsidP="005C05A5">
      <w:pPr>
        <w:pStyle w:val="BTEMEASMCA"/>
        <w:rPr>
          <w:highlight w:val="yellow"/>
        </w:rPr>
      </w:pPr>
    </w:p>
    <w:p w:rsidR="00B921D5" w:rsidRPr="001F45E6" w:rsidRDefault="00B921D5" w:rsidP="005C05A5">
      <w:pPr>
        <w:pStyle w:val="BTAnIIEMEASMCA"/>
        <w:rPr>
          <w:rFonts w:cs="Times New Roman"/>
          <w:lang w:val="lt-LT"/>
        </w:rPr>
      </w:pPr>
      <w:r w:rsidRPr="001F45E6">
        <w:rPr>
          <w:rFonts w:cs="Times New Roman"/>
          <w:lang w:val="lt-LT"/>
        </w:rPr>
        <w:t>B.</w:t>
      </w:r>
      <w:r w:rsidRPr="001F45E6">
        <w:rPr>
          <w:rFonts w:cs="Times New Roman"/>
          <w:lang w:val="lt-LT"/>
        </w:rPr>
        <w:tab/>
        <w:t>TIEKIMO IR VARTOJIMO SĄLYGOS AR APRIBOJIMAI</w:t>
      </w:r>
    </w:p>
    <w:p w:rsidR="00B921D5" w:rsidRPr="001F45E6" w:rsidRDefault="00B921D5" w:rsidP="005C05A5">
      <w:pPr>
        <w:pStyle w:val="BTEMEASMCA"/>
        <w:rPr>
          <w:highlight w:val="yellow"/>
        </w:rPr>
      </w:pPr>
    </w:p>
    <w:p w:rsidR="00B921D5" w:rsidRPr="001F45E6" w:rsidRDefault="00B921D5" w:rsidP="005C05A5">
      <w:pPr>
        <w:pStyle w:val="PI-1EMEASMCA"/>
      </w:pPr>
      <w:r w:rsidRPr="001F45E6">
        <w:br w:type="page"/>
      </w:r>
      <w:r w:rsidRPr="001F45E6">
        <w:lastRenderedPageBreak/>
        <w:t>A.</w:t>
      </w:r>
      <w:r w:rsidRPr="001F45E6">
        <w:tab/>
        <w:t>GAMINTOJAS (-AI), ATSAKINGAS (-I) UŽ SERIJŲ IŠLEIDIMĄ</w:t>
      </w:r>
    </w:p>
    <w:p w:rsidR="00B921D5" w:rsidRPr="001F45E6" w:rsidRDefault="00B921D5" w:rsidP="005C05A5">
      <w:pPr>
        <w:pStyle w:val="BTEMEASMCA"/>
        <w:rPr>
          <w:highlight w:val="yellow"/>
        </w:rPr>
      </w:pPr>
    </w:p>
    <w:p w:rsidR="00B921D5" w:rsidRPr="001F45E6" w:rsidRDefault="00B921D5" w:rsidP="005C05A5">
      <w:pPr>
        <w:pStyle w:val="BTuEMEASMCA"/>
      </w:pPr>
      <w:r w:rsidRPr="001F45E6">
        <w:t>Gamintojo (-ų), atsakingo (-ų) už serijų išleidimą, pavadinimas (-ai) ir adresas (-ai)</w:t>
      </w:r>
    </w:p>
    <w:p w:rsidR="00B921D5" w:rsidRPr="001F45E6" w:rsidRDefault="00B921D5" w:rsidP="005C05A5">
      <w:pPr>
        <w:pStyle w:val="BTEMEASMCA"/>
      </w:pPr>
    </w:p>
    <w:p w:rsidR="00B921D5" w:rsidRPr="001F45E6" w:rsidRDefault="00B921D5" w:rsidP="005C05A5">
      <w:pPr>
        <w:rPr>
          <w:szCs w:val="22"/>
          <w:lang w:val="lt-LT"/>
        </w:rPr>
      </w:pPr>
      <w:r w:rsidRPr="001F45E6">
        <w:rPr>
          <w:szCs w:val="22"/>
          <w:lang w:val="lt-LT"/>
        </w:rPr>
        <w:t>Deutsche Homöopathie-Union</w:t>
      </w:r>
    </w:p>
    <w:p w:rsidR="00B921D5" w:rsidRPr="001F45E6" w:rsidRDefault="00B921D5" w:rsidP="005C05A5">
      <w:pPr>
        <w:pStyle w:val="BTEMEASMCA"/>
      </w:pPr>
      <w:r w:rsidRPr="001F45E6">
        <w:t>DHU-Arzneimittel GmbH &amp; Co. KG</w:t>
      </w:r>
      <w:r w:rsidRPr="001F45E6">
        <w:br/>
        <w:t>Ottostr. 24</w:t>
      </w:r>
      <w:r w:rsidRPr="001F45E6">
        <w:br/>
        <w:t>76227 Karlsruhe</w:t>
      </w:r>
      <w:r w:rsidRPr="001F45E6">
        <w:br/>
        <w:t>Vokietija</w:t>
      </w:r>
    </w:p>
    <w:p w:rsidR="00B921D5" w:rsidRPr="001F45E6" w:rsidRDefault="00B921D5" w:rsidP="005C05A5">
      <w:pPr>
        <w:pStyle w:val="PI-1EMEASMCA"/>
      </w:pPr>
      <w:bookmarkStart w:id="60" w:name="_Toc129243129"/>
      <w:bookmarkStart w:id="61" w:name="_Toc129243254"/>
    </w:p>
    <w:p w:rsidR="00B921D5" w:rsidRPr="001F45E6" w:rsidRDefault="00B921D5" w:rsidP="005C05A5">
      <w:pPr>
        <w:pStyle w:val="PI-1EMEASMCA"/>
      </w:pPr>
    </w:p>
    <w:p w:rsidR="00B921D5" w:rsidRPr="001F45E6" w:rsidRDefault="00B921D5" w:rsidP="005C05A5">
      <w:pPr>
        <w:pStyle w:val="PI-1EMEASMCA"/>
      </w:pPr>
      <w:r w:rsidRPr="001F45E6">
        <w:t>B.</w:t>
      </w:r>
      <w:r w:rsidRPr="001F45E6">
        <w:tab/>
      </w:r>
      <w:bookmarkStart w:id="62" w:name="_Toc129243130"/>
      <w:bookmarkStart w:id="63" w:name="_Toc129243255"/>
      <w:bookmarkEnd w:id="60"/>
      <w:bookmarkEnd w:id="61"/>
      <w:r w:rsidRPr="001F45E6">
        <w:t>TIEKIMO IR VARTOJIMO SĄLYGOS AR APRIBOJIMAI</w:t>
      </w:r>
      <w:bookmarkEnd w:id="62"/>
      <w:bookmarkEnd w:id="63"/>
    </w:p>
    <w:p w:rsidR="00B921D5" w:rsidRPr="001F45E6" w:rsidRDefault="00B921D5" w:rsidP="005C05A5">
      <w:pPr>
        <w:pStyle w:val="BTEMEASMCA"/>
      </w:pPr>
    </w:p>
    <w:p w:rsidR="00B921D5" w:rsidRPr="001F45E6" w:rsidRDefault="00B921D5" w:rsidP="005C05A5">
      <w:pPr>
        <w:pStyle w:val="BTEMEASMCA"/>
      </w:pPr>
      <w:r w:rsidRPr="001F45E6">
        <w:t>Nereceptinis vaistinis preparatas</w:t>
      </w:r>
    </w:p>
    <w:p w:rsidR="00B921D5" w:rsidRPr="001F45E6" w:rsidRDefault="00B921D5" w:rsidP="005C05A5">
      <w:pPr>
        <w:pStyle w:val="BTEMEASMCA"/>
      </w:pPr>
      <w:r w:rsidRPr="001F45E6">
        <w:br w:type="page"/>
      </w:r>
    </w:p>
    <w:p w:rsidR="00B921D5" w:rsidRPr="001F45E6" w:rsidRDefault="00B921D5" w:rsidP="005C05A5">
      <w:pPr>
        <w:pStyle w:val="BTEMEASMCA"/>
      </w:pPr>
    </w:p>
    <w:p w:rsidR="00B921D5" w:rsidRPr="001F45E6" w:rsidRDefault="00B921D5" w:rsidP="005C05A5">
      <w:pPr>
        <w:pStyle w:val="BTEMEASMCA"/>
      </w:pPr>
    </w:p>
    <w:p w:rsidR="00B921D5" w:rsidRPr="001F45E6" w:rsidRDefault="00B921D5" w:rsidP="005C05A5">
      <w:pPr>
        <w:pStyle w:val="BTEMEASMCA"/>
      </w:pPr>
    </w:p>
    <w:p w:rsidR="00B921D5" w:rsidRPr="001F45E6" w:rsidRDefault="00B921D5" w:rsidP="005C05A5">
      <w:pPr>
        <w:pStyle w:val="BTEMEASMCA"/>
      </w:pPr>
    </w:p>
    <w:p w:rsidR="00B921D5" w:rsidRPr="001F45E6" w:rsidRDefault="00B921D5" w:rsidP="005C05A5">
      <w:pPr>
        <w:pStyle w:val="BTEMEASMCA"/>
      </w:pPr>
    </w:p>
    <w:p w:rsidR="00B921D5" w:rsidRPr="001F45E6" w:rsidRDefault="00B921D5" w:rsidP="005C05A5">
      <w:pPr>
        <w:pStyle w:val="BTEMEASMCA"/>
      </w:pPr>
    </w:p>
    <w:p w:rsidR="00B921D5" w:rsidRPr="001F45E6" w:rsidRDefault="00B921D5" w:rsidP="005C05A5">
      <w:pPr>
        <w:pStyle w:val="BTEMEASMCA"/>
      </w:pPr>
    </w:p>
    <w:p w:rsidR="00B921D5" w:rsidRPr="001F45E6" w:rsidRDefault="00B921D5" w:rsidP="005C05A5">
      <w:pPr>
        <w:pStyle w:val="BTEMEASMCA"/>
      </w:pPr>
    </w:p>
    <w:p w:rsidR="00B921D5" w:rsidRPr="001F45E6" w:rsidRDefault="00B921D5" w:rsidP="005C05A5">
      <w:pPr>
        <w:pStyle w:val="TTEMEASMCA"/>
        <w:rPr>
          <w:lang w:val="lt-LT"/>
        </w:rPr>
      </w:pPr>
    </w:p>
    <w:p w:rsidR="00B921D5" w:rsidRPr="001F45E6" w:rsidRDefault="00B921D5" w:rsidP="005C05A5">
      <w:pPr>
        <w:pStyle w:val="TTEMEASMCA"/>
        <w:rPr>
          <w:lang w:val="lt-LT"/>
        </w:rPr>
      </w:pPr>
    </w:p>
    <w:p w:rsidR="00B921D5" w:rsidRPr="001F45E6" w:rsidRDefault="00B921D5" w:rsidP="005C05A5">
      <w:pPr>
        <w:pStyle w:val="TTEMEASMCA"/>
        <w:rPr>
          <w:lang w:val="lt-LT"/>
        </w:rPr>
      </w:pPr>
    </w:p>
    <w:p w:rsidR="00B921D5" w:rsidRPr="001F45E6" w:rsidRDefault="00B921D5" w:rsidP="005C05A5">
      <w:pPr>
        <w:pStyle w:val="TTEMEASMCA"/>
        <w:rPr>
          <w:lang w:val="lt-LT"/>
        </w:rPr>
      </w:pPr>
    </w:p>
    <w:p w:rsidR="00B921D5" w:rsidRPr="001F45E6" w:rsidRDefault="00B921D5" w:rsidP="005C05A5">
      <w:pPr>
        <w:pStyle w:val="TTEMEASMCA"/>
        <w:rPr>
          <w:lang w:val="lt-LT"/>
        </w:rPr>
      </w:pPr>
    </w:p>
    <w:p w:rsidR="00B921D5" w:rsidRPr="001F45E6" w:rsidRDefault="00B921D5" w:rsidP="005C05A5">
      <w:pPr>
        <w:pStyle w:val="TTEMEASMCA"/>
        <w:rPr>
          <w:lang w:val="lt-LT"/>
        </w:rPr>
      </w:pPr>
    </w:p>
    <w:p w:rsidR="00B921D5" w:rsidRPr="001F45E6" w:rsidRDefault="00B921D5" w:rsidP="005C05A5">
      <w:pPr>
        <w:pStyle w:val="TTEMEASMCA"/>
        <w:rPr>
          <w:lang w:val="lt-LT"/>
        </w:rPr>
      </w:pPr>
    </w:p>
    <w:p w:rsidR="00B921D5" w:rsidRPr="001F45E6" w:rsidRDefault="00B921D5" w:rsidP="005C05A5">
      <w:pPr>
        <w:pStyle w:val="TTEMEASMCA"/>
        <w:rPr>
          <w:lang w:val="lt-LT"/>
        </w:rPr>
      </w:pPr>
    </w:p>
    <w:p w:rsidR="00B921D5" w:rsidRPr="001F45E6" w:rsidRDefault="00B921D5" w:rsidP="005C05A5">
      <w:pPr>
        <w:pStyle w:val="TTEMEASMCA"/>
        <w:rPr>
          <w:lang w:val="lt-LT"/>
        </w:rPr>
      </w:pPr>
    </w:p>
    <w:p w:rsidR="00B921D5" w:rsidRPr="001F45E6" w:rsidRDefault="00B921D5" w:rsidP="005C05A5">
      <w:pPr>
        <w:pStyle w:val="TTEMEASMCA"/>
        <w:rPr>
          <w:lang w:val="lt-LT"/>
        </w:rPr>
      </w:pPr>
    </w:p>
    <w:p w:rsidR="00B921D5" w:rsidRPr="001F45E6" w:rsidRDefault="00B921D5" w:rsidP="005C05A5">
      <w:pPr>
        <w:pStyle w:val="TTEMEASMCA"/>
        <w:rPr>
          <w:lang w:val="lt-LT"/>
        </w:rPr>
      </w:pPr>
    </w:p>
    <w:p w:rsidR="00B921D5" w:rsidRPr="001F45E6" w:rsidRDefault="00B921D5" w:rsidP="005C05A5">
      <w:pPr>
        <w:pStyle w:val="TTEMEASMCA"/>
        <w:rPr>
          <w:lang w:val="lt-LT"/>
        </w:rPr>
      </w:pPr>
    </w:p>
    <w:p w:rsidR="00B921D5" w:rsidRPr="001F45E6" w:rsidRDefault="00B921D5" w:rsidP="005C05A5">
      <w:pPr>
        <w:pStyle w:val="TTEMEASMCA"/>
        <w:rPr>
          <w:lang w:val="lt-LT"/>
        </w:rPr>
      </w:pPr>
    </w:p>
    <w:p w:rsidR="00B921D5" w:rsidRPr="001F45E6" w:rsidRDefault="00B921D5" w:rsidP="005C05A5">
      <w:pPr>
        <w:pStyle w:val="TTEMEASMCA"/>
        <w:rPr>
          <w:lang w:val="lt-LT"/>
        </w:rPr>
      </w:pPr>
    </w:p>
    <w:p w:rsidR="00A0419A" w:rsidRDefault="00A0419A" w:rsidP="005C05A5">
      <w:pPr>
        <w:pStyle w:val="TTEMEASMCA"/>
        <w:rPr>
          <w:lang w:val="lt-LT"/>
        </w:rPr>
      </w:pPr>
    </w:p>
    <w:p w:rsidR="002F494B" w:rsidRPr="001F45E6" w:rsidRDefault="002F494B" w:rsidP="005C05A5">
      <w:pPr>
        <w:pStyle w:val="TTEMEASMCA"/>
        <w:rPr>
          <w:lang w:val="lt-LT"/>
        </w:rPr>
      </w:pPr>
      <w:r w:rsidRPr="001F45E6">
        <w:rPr>
          <w:lang w:val="lt-LT"/>
        </w:rPr>
        <w:t>III priedas</w:t>
      </w:r>
    </w:p>
    <w:p w:rsidR="002F494B" w:rsidRPr="001F45E6" w:rsidRDefault="002F494B" w:rsidP="005C05A5">
      <w:pPr>
        <w:pStyle w:val="TTEMEASMCA"/>
        <w:rPr>
          <w:lang w:val="lt-LT"/>
        </w:rPr>
      </w:pPr>
    </w:p>
    <w:p w:rsidR="00B921D5" w:rsidRPr="001F45E6" w:rsidRDefault="002F494B" w:rsidP="005C05A5">
      <w:pPr>
        <w:pStyle w:val="TTEMEASMCA"/>
        <w:rPr>
          <w:lang w:val="lt-LT"/>
        </w:rPr>
      </w:pPr>
      <w:r w:rsidRPr="001F45E6">
        <w:rPr>
          <w:lang w:val="lt-LT"/>
        </w:rPr>
        <w:t>ženklinimas ir pakuotės lapelis</w:t>
      </w:r>
    </w:p>
    <w:p w:rsidR="002F494B" w:rsidRPr="001F45E6" w:rsidRDefault="002F494B" w:rsidP="005C05A5">
      <w:pPr>
        <w:pStyle w:val="TTEMEASMCA"/>
        <w:rPr>
          <w:lang w:val="lt-LT"/>
        </w:rPr>
      </w:pPr>
      <w:r w:rsidRPr="001F45E6">
        <w:rPr>
          <w:lang w:val="lt-LT"/>
        </w:rPr>
        <w:br w:type="page"/>
      </w:r>
    </w:p>
    <w:p w:rsidR="002F494B" w:rsidRPr="001F45E6" w:rsidRDefault="002F494B" w:rsidP="005C05A5">
      <w:pPr>
        <w:pStyle w:val="TTEMEASMCA"/>
        <w:rPr>
          <w:lang w:val="lt-LT"/>
        </w:rPr>
      </w:pPr>
    </w:p>
    <w:p w:rsidR="002F494B" w:rsidRPr="001F45E6" w:rsidRDefault="002F494B" w:rsidP="005C05A5">
      <w:pPr>
        <w:pStyle w:val="TTEMEASMCA"/>
        <w:rPr>
          <w:lang w:val="lt-LT"/>
        </w:rPr>
      </w:pPr>
    </w:p>
    <w:p w:rsidR="002F494B" w:rsidRPr="001F45E6" w:rsidRDefault="002F494B" w:rsidP="005C05A5">
      <w:pPr>
        <w:pStyle w:val="TTEMEASMCA"/>
        <w:rPr>
          <w:lang w:val="lt-LT"/>
        </w:rPr>
      </w:pPr>
    </w:p>
    <w:p w:rsidR="002F494B" w:rsidRPr="001F45E6" w:rsidRDefault="002F494B" w:rsidP="005C05A5">
      <w:pPr>
        <w:pStyle w:val="TTEMEASMCA"/>
        <w:rPr>
          <w:lang w:val="lt-LT"/>
        </w:rPr>
      </w:pPr>
    </w:p>
    <w:p w:rsidR="002F494B" w:rsidRPr="001F45E6" w:rsidRDefault="002F494B" w:rsidP="005C05A5">
      <w:pPr>
        <w:pStyle w:val="TTEMEASMCA"/>
        <w:rPr>
          <w:lang w:val="lt-LT"/>
        </w:rPr>
      </w:pPr>
    </w:p>
    <w:p w:rsidR="002F494B" w:rsidRPr="001F45E6" w:rsidRDefault="002F494B" w:rsidP="005C05A5">
      <w:pPr>
        <w:pStyle w:val="TTEMEASMCA"/>
        <w:rPr>
          <w:lang w:val="lt-LT"/>
        </w:rPr>
      </w:pPr>
    </w:p>
    <w:p w:rsidR="002F494B" w:rsidRPr="001F45E6" w:rsidRDefault="002F494B" w:rsidP="005C05A5">
      <w:pPr>
        <w:pStyle w:val="TTEMEASMCA"/>
        <w:rPr>
          <w:lang w:val="lt-LT"/>
        </w:rPr>
      </w:pPr>
    </w:p>
    <w:p w:rsidR="002F494B" w:rsidRPr="001F45E6" w:rsidRDefault="002F494B" w:rsidP="005C05A5">
      <w:pPr>
        <w:pStyle w:val="TTEMEASMCA"/>
        <w:rPr>
          <w:lang w:val="lt-LT"/>
        </w:rPr>
      </w:pPr>
    </w:p>
    <w:p w:rsidR="002F494B" w:rsidRPr="001F45E6" w:rsidRDefault="002F494B" w:rsidP="005C05A5">
      <w:pPr>
        <w:pStyle w:val="TTEMEASMCA"/>
        <w:rPr>
          <w:lang w:val="lt-LT"/>
        </w:rPr>
      </w:pPr>
    </w:p>
    <w:p w:rsidR="002F494B" w:rsidRPr="001F45E6" w:rsidRDefault="002F494B" w:rsidP="005C05A5">
      <w:pPr>
        <w:pStyle w:val="TTEMEASMCA"/>
        <w:rPr>
          <w:lang w:val="lt-LT"/>
        </w:rPr>
      </w:pPr>
    </w:p>
    <w:p w:rsidR="002F494B" w:rsidRPr="001F45E6" w:rsidRDefault="002F494B" w:rsidP="005C05A5">
      <w:pPr>
        <w:pStyle w:val="TTEMEASMCA"/>
        <w:rPr>
          <w:lang w:val="lt-LT"/>
        </w:rPr>
      </w:pPr>
    </w:p>
    <w:p w:rsidR="002F494B" w:rsidRPr="001F45E6" w:rsidRDefault="002F494B" w:rsidP="005C05A5">
      <w:pPr>
        <w:pStyle w:val="TTEMEASMCA"/>
        <w:rPr>
          <w:lang w:val="lt-LT"/>
        </w:rPr>
      </w:pPr>
    </w:p>
    <w:p w:rsidR="002F494B" w:rsidRPr="001F45E6" w:rsidRDefault="002F494B" w:rsidP="005C05A5">
      <w:pPr>
        <w:pStyle w:val="TTEMEASMCA"/>
        <w:rPr>
          <w:lang w:val="lt-LT"/>
        </w:rPr>
      </w:pPr>
    </w:p>
    <w:p w:rsidR="002F494B" w:rsidRPr="001F45E6" w:rsidRDefault="002F494B" w:rsidP="005C05A5">
      <w:pPr>
        <w:pStyle w:val="TTEMEASMCA"/>
        <w:rPr>
          <w:lang w:val="lt-LT"/>
        </w:rPr>
      </w:pPr>
    </w:p>
    <w:p w:rsidR="002F494B" w:rsidRPr="001F45E6" w:rsidRDefault="002F494B" w:rsidP="005C05A5">
      <w:pPr>
        <w:pStyle w:val="TTEMEASMCA"/>
        <w:rPr>
          <w:lang w:val="lt-LT"/>
        </w:rPr>
      </w:pPr>
    </w:p>
    <w:p w:rsidR="002F494B" w:rsidRPr="001F45E6" w:rsidRDefault="002F494B" w:rsidP="005C05A5">
      <w:pPr>
        <w:pStyle w:val="TTEMEASMCA"/>
        <w:rPr>
          <w:lang w:val="lt-LT"/>
        </w:rPr>
      </w:pPr>
    </w:p>
    <w:p w:rsidR="002F494B" w:rsidRPr="001F45E6" w:rsidRDefault="002F494B" w:rsidP="005C05A5">
      <w:pPr>
        <w:pStyle w:val="TTEMEASMCA"/>
        <w:rPr>
          <w:lang w:val="lt-LT"/>
        </w:rPr>
      </w:pPr>
    </w:p>
    <w:p w:rsidR="002F494B" w:rsidRPr="001F45E6" w:rsidRDefault="002F494B" w:rsidP="005C05A5">
      <w:pPr>
        <w:pStyle w:val="TTEMEASMCA"/>
        <w:rPr>
          <w:lang w:val="lt-LT"/>
        </w:rPr>
      </w:pPr>
    </w:p>
    <w:p w:rsidR="002F494B" w:rsidRPr="001F45E6" w:rsidRDefault="002F494B" w:rsidP="005C05A5">
      <w:pPr>
        <w:pStyle w:val="TTEMEASMCA"/>
        <w:rPr>
          <w:lang w:val="lt-LT"/>
        </w:rPr>
      </w:pPr>
    </w:p>
    <w:p w:rsidR="002F494B" w:rsidRPr="001F45E6" w:rsidRDefault="002F494B" w:rsidP="005C05A5">
      <w:pPr>
        <w:pStyle w:val="TTEMEASMCA"/>
        <w:rPr>
          <w:lang w:val="lt-LT"/>
        </w:rPr>
      </w:pPr>
    </w:p>
    <w:p w:rsidR="002F494B" w:rsidRPr="001F45E6" w:rsidRDefault="002F494B" w:rsidP="005C05A5">
      <w:pPr>
        <w:pStyle w:val="TTEMEASMCA"/>
        <w:rPr>
          <w:lang w:val="lt-LT"/>
        </w:rPr>
      </w:pPr>
    </w:p>
    <w:p w:rsidR="002F494B" w:rsidRPr="001F45E6" w:rsidRDefault="002F494B" w:rsidP="005C05A5">
      <w:pPr>
        <w:pStyle w:val="TTEMEASMCA"/>
        <w:rPr>
          <w:lang w:val="lt-LT"/>
        </w:rPr>
      </w:pPr>
    </w:p>
    <w:p w:rsidR="00A0419A" w:rsidRDefault="00A0419A" w:rsidP="005C05A5">
      <w:pPr>
        <w:pStyle w:val="TTEMEASMCA"/>
        <w:rPr>
          <w:lang w:val="lt-LT"/>
        </w:rPr>
      </w:pPr>
    </w:p>
    <w:p w:rsidR="00B921D5" w:rsidRPr="001F45E6" w:rsidRDefault="00B921D5" w:rsidP="005C05A5">
      <w:pPr>
        <w:pStyle w:val="TTEMEASMCA"/>
        <w:rPr>
          <w:lang w:val="lt-LT"/>
        </w:rPr>
      </w:pPr>
      <w:r w:rsidRPr="001F45E6">
        <w:rPr>
          <w:lang w:val="lt-LT"/>
        </w:rPr>
        <w:t>A. ŽENKLINIMAS</w:t>
      </w:r>
    </w:p>
    <w:p w:rsidR="00B921D5" w:rsidRPr="001F45E6" w:rsidRDefault="00B921D5" w:rsidP="005C05A5">
      <w:pPr>
        <w:pStyle w:val="BTEMEASMCA"/>
      </w:pPr>
      <w:r w:rsidRPr="001F45E6">
        <w:br w:type="page"/>
      </w:r>
    </w:p>
    <w:p w:rsidR="00B921D5" w:rsidRPr="001F45E6" w:rsidRDefault="00B921D5" w:rsidP="005C05A5">
      <w:pPr>
        <w:pStyle w:val="PI-1labEMEASMCA"/>
      </w:pPr>
      <w:r w:rsidRPr="001F45E6">
        <w:lastRenderedPageBreak/>
        <w:t>INFORMACIJA ANT IŠORINĖS PAKUOTĖS</w:t>
      </w:r>
    </w:p>
    <w:p w:rsidR="00B921D5" w:rsidRPr="001F45E6" w:rsidRDefault="00B921D5" w:rsidP="005C05A5">
      <w:pPr>
        <w:pStyle w:val="PI-1labEMEASMCA"/>
      </w:pPr>
    </w:p>
    <w:p w:rsidR="00B921D5" w:rsidRPr="001F45E6" w:rsidRDefault="00B921D5" w:rsidP="005C05A5">
      <w:pPr>
        <w:pStyle w:val="PI-1labEMEASMCA"/>
        <w:rPr>
          <w:bCs/>
        </w:rPr>
      </w:pPr>
      <w:r w:rsidRPr="001F45E6">
        <w:t>Kartoninė dėžutė</w:t>
      </w:r>
    </w:p>
    <w:p w:rsidR="00B921D5" w:rsidRPr="001F45E6" w:rsidRDefault="00B921D5" w:rsidP="005C05A5">
      <w:pPr>
        <w:pStyle w:val="BTEMEASMCA"/>
      </w:pPr>
    </w:p>
    <w:p w:rsidR="00AF1D6C" w:rsidRPr="001F45E6" w:rsidRDefault="00AF1D6C" w:rsidP="005C05A5">
      <w:pPr>
        <w:pStyle w:val="BTEMEASMCA"/>
      </w:pPr>
    </w:p>
    <w:p w:rsidR="00B921D5" w:rsidRPr="001F45E6" w:rsidRDefault="00B921D5" w:rsidP="005C05A5">
      <w:pPr>
        <w:pStyle w:val="PI-1labEMEASMCA"/>
      </w:pPr>
      <w:r w:rsidRPr="001F45E6">
        <w:t>1.</w:t>
      </w:r>
      <w:r w:rsidRPr="001F45E6">
        <w:tab/>
        <w:t>VAISTINIO PREPARATO PAVADINIMAS</w:t>
      </w:r>
    </w:p>
    <w:p w:rsidR="00B921D5" w:rsidRPr="001F45E6" w:rsidRDefault="00B921D5" w:rsidP="005C05A5">
      <w:pPr>
        <w:pStyle w:val="BTEMEASMCA"/>
      </w:pPr>
    </w:p>
    <w:p w:rsidR="00B921D5" w:rsidRPr="001F45E6" w:rsidRDefault="00B921D5" w:rsidP="005C05A5">
      <w:pPr>
        <w:pStyle w:val="BTEMEASMCA"/>
      </w:pPr>
      <w:r w:rsidRPr="001F45E6">
        <w:t>Iricar tepalas</w:t>
      </w:r>
    </w:p>
    <w:p w:rsidR="00B921D5" w:rsidRPr="001F45E6" w:rsidRDefault="00B921D5" w:rsidP="005C05A5">
      <w:pPr>
        <w:pStyle w:val="BTEMEASMCA"/>
      </w:pPr>
    </w:p>
    <w:p w:rsidR="00AD0A1B" w:rsidRPr="001F45E6" w:rsidRDefault="00AD0A1B" w:rsidP="005C05A5">
      <w:pPr>
        <w:pStyle w:val="BTEMEASMCA"/>
      </w:pPr>
      <w:r w:rsidRPr="001F45E6">
        <w:t>Homeopatinis vaistinis preparatas</w:t>
      </w:r>
    </w:p>
    <w:p w:rsidR="00AD0A1B" w:rsidRPr="001F45E6" w:rsidRDefault="00AD0A1B" w:rsidP="005C05A5">
      <w:pPr>
        <w:pStyle w:val="BTEMEASMCA"/>
      </w:pPr>
    </w:p>
    <w:p w:rsidR="00B921D5" w:rsidRPr="001F45E6" w:rsidRDefault="00B921D5" w:rsidP="005C05A5">
      <w:pPr>
        <w:pStyle w:val="BTEMEASMCA"/>
      </w:pPr>
    </w:p>
    <w:p w:rsidR="00B921D5" w:rsidRPr="001F45E6" w:rsidRDefault="00B921D5" w:rsidP="005C05A5">
      <w:pPr>
        <w:pStyle w:val="PI-1labEMEASMCA"/>
      </w:pPr>
      <w:r w:rsidRPr="001F45E6">
        <w:t>2.</w:t>
      </w:r>
      <w:r w:rsidRPr="001F45E6">
        <w:tab/>
        <w:t>VEIKLIOJI MEDŽIAGA IR JOS KIEKIS</w:t>
      </w:r>
    </w:p>
    <w:p w:rsidR="00B921D5" w:rsidRPr="001F45E6" w:rsidRDefault="00B921D5" w:rsidP="005C05A5">
      <w:pPr>
        <w:pStyle w:val="BTEMEASMCA"/>
      </w:pPr>
    </w:p>
    <w:p w:rsidR="00B921D5" w:rsidRPr="001F45E6" w:rsidRDefault="00AD0A1B" w:rsidP="005C05A5">
      <w:pPr>
        <w:pStyle w:val="BTEMEASMCA"/>
      </w:pPr>
      <w:r w:rsidRPr="001F45E6">
        <w:t>1 g tepalo yra</w:t>
      </w:r>
      <w:r w:rsidR="00B921D5" w:rsidRPr="001F45E6">
        <w:t xml:space="preserve"> 100 mg </w:t>
      </w:r>
      <w:r w:rsidRPr="001F45E6">
        <w:t>Cardiospermum halicacabum urtinktūros.</w:t>
      </w:r>
    </w:p>
    <w:p w:rsidR="00B921D5" w:rsidRPr="001F45E6" w:rsidRDefault="00B921D5" w:rsidP="005C05A5">
      <w:pPr>
        <w:pStyle w:val="BTEMEASMCA"/>
      </w:pPr>
    </w:p>
    <w:p w:rsidR="00B921D5" w:rsidRPr="001F45E6" w:rsidRDefault="00B921D5" w:rsidP="005C05A5">
      <w:pPr>
        <w:pStyle w:val="BTEMEASMCA"/>
      </w:pPr>
    </w:p>
    <w:p w:rsidR="00B921D5" w:rsidRPr="001F45E6" w:rsidRDefault="00B921D5" w:rsidP="005C05A5">
      <w:pPr>
        <w:pStyle w:val="PI-1labEMEASMCA"/>
        <w:rPr>
          <w:highlight w:val="lightGray"/>
        </w:rPr>
      </w:pPr>
      <w:r w:rsidRPr="001F45E6">
        <w:t>3.</w:t>
      </w:r>
      <w:r w:rsidRPr="001F45E6">
        <w:tab/>
        <w:t>PAGALBINIŲ MEDŽIAGŲ SĄRAŠAS</w:t>
      </w:r>
    </w:p>
    <w:p w:rsidR="00B921D5" w:rsidRPr="001F45E6" w:rsidRDefault="00B921D5" w:rsidP="005C05A5">
      <w:pPr>
        <w:pStyle w:val="BTEMEASMCA"/>
      </w:pPr>
    </w:p>
    <w:p w:rsidR="00B921D5" w:rsidRPr="001F45E6" w:rsidRDefault="00886A9B" w:rsidP="00936551">
      <w:pPr>
        <w:pStyle w:val="BTEMEASMCA"/>
      </w:pPr>
      <w:r w:rsidRPr="001F45E6">
        <w:t xml:space="preserve">Išgrynintas vanduo, </w:t>
      </w:r>
      <w:r w:rsidR="00936551" w:rsidRPr="001F45E6">
        <w:t>cetostearilo alkoholis</w:t>
      </w:r>
      <w:r w:rsidR="00901834" w:rsidRPr="001F45E6">
        <w:t>, A tipo</w:t>
      </w:r>
      <w:r w:rsidR="00936551" w:rsidRPr="001F45E6">
        <w:t xml:space="preserve"> emulsiklis, skystasis parafinas, minkštasis baltas parafinas, oktildedakanolis</w:t>
      </w:r>
      <w:r w:rsidRPr="001F45E6">
        <w:t>, benzilo alkoholis</w:t>
      </w:r>
      <w:r w:rsidR="00936551" w:rsidRPr="001F45E6">
        <w:t>.</w:t>
      </w:r>
    </w:p>
    <w:p w:rsidR="00B921D5" w:rsidRPr="001F45E6" w:rsidRDefault="00B921D5" w:rsidP="005C05A5">
      <w:pPr>
        <w:pStyle w:val="BTEMEASMCA"/>
      </w:pPr>
    </w:p>
    <w:p w:rsidR="00B921D5" w:rsidRPr="001F45E6" w:rsidRDefault="00B921D5" w:rsidP="005C05A5">
      <w:pPr>
        <w:spacing w:line="160" w:lineRule="exact"/>
        <w:rPr>
          <w:szCs w:val="22"/>
          <w:lang w:val="lt-LT"/>
        </w:rPr>
      </w:pPr>
    </w:p>
    <w:p w:rsidR="00B921D5" w:rsidRPr="001F45E6" w:rsidRDefault="00B921D5" w:rsidP="005C05A5">
      <w:pPr>
        <w:pStyle w:val="PI-1labEMEASMCA"/>
      </w:pPr>
      <w:r w:rsidRPr="001F45E6">
        <w:t>4.</w:t>
      </w:r>
      <w:r w:rsidRPr="001F45E6">
        <w:tab/>
        <w:t>FARMACINĖ FORMA IR KIEKIS PAKUOTĖJE</w:t>
      </w:r>
    </w:p>
    <w:p w:rsidR="00B921D5" w:rsidRPr="001F45E6" w:rsidRDefault="00B921D5" w:rsidP="005C05A5">
      <w:pPr>
        <w:pStyle w:val="BTEMEASMCA"/>
      </w:pPr>
    </w:p>
    <w:p w:rsidR="00B921D5" w:rsidRPr="001F45E6" w:rsidRDefault="00AD0A1B" w:rsidP="005C05A5">
      <w:pPr>
        <w:pStyle w:val="BTEMEASMCA"/>
      </w:pPr>
      <w:r w:rsidRPr="001F45E6">
        <w:t>Tepalas</w:t>
      </w:r>
    </w:p>
    <w:p w:rsidR="00AD0A1B" w:rsidRPr="001F45E6" w:rsidRDefault="00AD0A1B" w:rsidP="005C05A5">
      <w:pPr>
        <w:pStyle w:val="BTEMEASMCA"/>
      </w:pPr>
      <w:r w:rsidRPr="001F45E6">
        <w:t>50 g</w:t>
      </w:r>
    </w:p>
    <w:p w:rsidR="00B921D5" w:rsidRPr="001F45E6" w:rsidRDefault="00B921D5" w:rsidP="005C05A5">
      <w:pPr>
        <w:pStyle w:val="BTEMEASMCA"/>
      </w:pPr>
    </w:p>
    <w:p w:rsidR="00B921D5" w:rsidRPr="001F45E6" w:rsidRDefault="00B921D5" w:rsidP="005C05A5">
      <w:pPr>
        <w:pStyle w:val="BTEMEASMCA"/>
      </w:pPr>
    </w:p>
    <w:p w:rsidR="00B921D5" w:rsidRPr="001F45E6" w:rsidRDefault="00B921D5" w:rsidP="005C05A5">
      <w:pPr>
        <w:pStyle w:val="PI-1labEMEASMCA"/>
        <w:rPr>
          <w:highlight w:val="lightGray"/>
        </w:rPr>
      </w:pPr>
      <w:r w:rsidRPr="001F45E6">
        <w:t>5.</w:t>
      </w:r>
      <w:r w:rsidRPr="001F45E6">
        <w:tab/>
        <w:t>VARTOJIMO METODAS IR BŪDAS (-AI)</w:t>
      </w:r>
    </w:p>
    <w:p w:rsidR="00B921D5" w:rsidRPr="001F45E6" w:rsidRDefault="00B921D5" w:rsidP="005C05A5">
      <w:pPr>
        <w:pStyle w:val="BTEMEASMCA"/>
      </w:pPr>
    </w:p>
    <w:p w:rsidR="00AD0A1B" w:rsidRPr="001F45E6" w:rsidRDefault="00B921D5" w:rsidP="005C05A5">
      <w:pPr>
        <w:pStyle w:val="BTEMEASMCA"/>
      </w:pPr>
      <w:r w:rsidRPr="001F45E6">
        <w:t xml:space="preserve">Vartoti ant odos. </w:t>
      </w:r>
    </w:p>
    <w:p w:rsidR="00AD0A1B" w:rsidRPr="001F45E6" w:rsidRDefault="00AD0A1B" w:rsidP="005C05A5">
      <w:pPr>
        <w:pStyle w:val="BTEMEASMCA"/>
      </w:pPr>
    </w:p>
    <w:p w:rsidR="00B921D5" w:rsidRPr="001F45E6" w:rsidRDefault="00B921D5" w:rsidP="005C05A5">
      <w:pPr>
        <w:pStyle w:val="BTEMEASMCA"/>
      </w:pPr>
      <w:r w:rsidRPr="001F45E6">
        <w:t>Prieš vartojimą perskaitykite pakuotės lapelį.</w:t>
      </w:r>
    </w:p>
    <w:p w:rsidR="00B921D5" w:rsidRPr="001F45E6" w:rsidRDefault="00B921D5" w:rsidP="005C05A5">
      <w:pPr>
        <w:pStyle w:val="BTEMEASMCA"/>
      </w:pPr>
    </w:p>
    <w:p w:rsidR="00B921D5" w:rsidRPr="001F45E6" w:rsidRDefault="00B921D5" w:rsidP="005C05A5">
      <w:pPr>
        <w:pStyle w:val="BTEMEASMCA"/>
      </w:pPr>
    </w:p>
    <w:p w:rsidR="00B921D5" w:rsidRPr="001F45E6" w:rsidRDefault="00B921D5" w:rsidP="00936551">
      <w:pPr>
        <w:pStyle w:val="PI-1labEMEASMCA"/>
        <w:ind w:left="540" w:hanging="540"/>
      </w:pPr>
      <w:r w:rsidRPr="001F45E6">
        <w:t>6.</w:t>
      </w:r>
      <w:r w:rsidRPr="001F45E6">
        <w:tab/>
        <w:t xml:space="preserve">SPECIALUS ĮSPĖJIMAS, KAD VAISTINĮ PREPARATĄ BŪTINA LAIKYTI VAIKAMS </w:t>
      </w:r>
      <w:r w:rsidR="00AD0A1B" w:rsidRPr="001F45E6">
        <w:t>NEPASTEBIMOJE IR NEPASIEKIAMOJE</w:t>
      </w:r>
      <w:r w:rsidRPr="001F45E6">
        <w:t xml:space="preserve"> VIETOJE</w:t>
      </w:r>
    </w:p>
    <w:p w:rsidR="00B921D5" w:rsidRPr="001F45E6" w:rsidRDefault="00B921D5" w:rsidP="005C05A5">
      <w:pPr>
        <w:pStyle w:val="BTEMEASMCA"/>
      </w:pPr>
    </w:p>
    <w:p w:rsidR="00EB065A" w:rsidRPr="001F45E6" w:rsidRDefault="00EB065A" w:rsidP="00EB065A">
      <w:pPr>
        <w:pStyle w:val="BTEMEASMCA"/>
      </w:pPr>
      <w:r w:rsidRPr="001F45E6">
        <w:t>Laikyti vaikams nepastebimoje ir nepasiekiamoje vietoje.</w:t>
      </w:r>
    </w:p>
    <w:p w:rsidR="00B921D5" w:rsidRPr="001F45E6" w:rsidRDefault="00B921D5" w:rsidP="005C05A5">
      <w:pPr>
        <w:pStyle w:val="BTEMEASMCA"/>
      </w:pPr>
    </w:p>
    <w:p w:rsidR="00B921D5" w:rsidRPr="001F45E6" w:rsidRDefault="00B921D5" w:rsidP="005C05A5">
      <w:pPr>
        <w:pStyle w:val="BTEMEASMCA"/>
      </w:pPr>
    </w:p>
    <w:p w:rsidR="00B921D5" w:rsidRPr="001F45E6" w:rsidRDefault="00B921D5" w:rsidP="005C05A5">
      <w:pPr>
        <w:pStyle w:val="PI-1labEMEASMCA"/>
        <w:rPr>
          <w:highlight w:val="lightGray"/>
        </w:rPr>
      </w:pPr>
      <w:r w:rsidRPr="001F45E6">
        <w:t>7.</w:t>
      </w:r>
      <w:r w:rsidRPr="001F45E6">
        <w:tab/>
        <w:t>KITAS (-I) SPECIALUS (-ŪS) ĮSPĖJIMAS (-AI) (JEI REIKIA)</w:t>
      </w:r>
    </w:p>
    <w:p w:rsidR="00B921D5" w:rsidRPr="001F45E6" w:rsidRDefault="00B921D5" w:rsidP="005C05A5">
      <w:pPr>
        <w:pStyle w:val="BTEMEASMCA"/>
      </w:pPr>
    </w:p>
    <w:p w:rsidR="00B921D5" w:rsidRPr="001F45E6" w:rsidRDefault="00B921D5" w:rsidP="005C05A5">
      <w:pPr>
        <w:pStyle w:val="BTEMEASMCA"/>
      </w:pPr>
      <w:r w:rsidRPr="001F45E6">
        <w:t>-</w:t>
      </w:r>
    </w:p>
    <w:p w:rsidR="00B921D5" w:rsidRPr="001F45E6" w:rsidRDefault="00B921D5" w:rsidP="005C05A5">
      <w:pPr>
        <w:pStyle w:val="BTEMEASMCA"/>
      </w:pPr>
    </w:p>
    <w:p w:rsidR="00B921D5" w:rsidRPr="001F45E6" w:rsidRDefault="00B921D5" w:rsidP="005C05A5">
      <w:pPr>
        <w:pStyle w:val="BTEMEASMCA"/>
      </w:pPr>
    </w:p>
    <w:p w:rsidR="00B921D5" w:rsidRPr="001F45E6" w:rsidRDefault="00B921D5" w:rsidP="005C05A5">
      <w:pPr>
        <w:pStyle w:val="PI-1labEMEASMCA"/>
        <w:rPr>
          <w:highlight w:val="lightGray"/>
        </w:rPr>
      </w:pPr>
      <w:r w:rsidRPr="001F45E6">
        <w:t>8.</w:t>
      </w:r>
      <w:r w:rsidRPr="001F45E6">
        <w:tab/>
        <w:t>TINKAMUMO LAIKAS</w:t>
      </w:r>
    </w:p>
    <w:p w:rsidR="00B921D5" w:rsidRPr="001F45E6" w:rsidRDefault="00B921D5" w:rsidP="005C05A5">
      <w:pPr>
        <w:pStyle w:val="BTEMEASMCA"/>
      </w:pPr>
    </w:p>
    <w:p w:rsidR="00B921D5" w:rsidRPr="001F45E6" w:rsidRDefault="00EB065A" w:rsidP="005C05A5">
      <w:pPr>
        <w:pStyle w:val="BTEMEASMCA"/>
      </w:pPr>
      <w:r w:rsidRPr="001F45E6">
        <w:t>Tinka iki</w:t>
      </w:r>
      <w:r w:rsidR="00B921D5" w:rsidRPr="001F45E6">
        <w:t xml:space="preserve"> mm / MMMM</w:t>
      </w:r>
    </w:p>
    <w:p w:rsidR="00EB065A" w:rsidRPr="001F45E6" w:rsidRDefault="00EB065A" w:rsidP="00EB065A">
      <w:pPr>
        <w:pStyle w:val="BTEMEASMCA"/>
      </w:pPr>
      <w:r w:rsidRPr="001F45E6">
        <w:t>Tinkamumo laikas pradėjus vartoti preparatą yra 12 mėnesių.</w:t>
      </w:r>
    </w:p>
    <w:p w:rsidR="00EB065A" w:rsidRPr="001F45E6" w:rsidRDefault="00EB065A" w:rsidP="005C05A5">
      <w:pPr>
        <w:pStyle w:val="BTEMEASMCA"/>
      </w:pPr>
    </w:p>
    <w:p w:rsidR="00B921D5" w:rsidRPr="001F45E6" w:rsidRDefault="00B921D5" w:rsidP="005C05A5">
      <w:pPr>
        <w:pStyle w:val="BTEMEASMCA"/>
      </w:pPr>
    </w:p>
    <w:p w:rsidR="00B921D5" w:rsidRPr="001F45E6" w:rsidRDefault="00B921D5" w:rsidP="005C05A5">
      <w:pPr>
        <w:pStyle w:val="BTEMEASMCA"/>
      </w:pPr>
    </w:p>
    <w:p w:rsidR="00B921D5" w:rsidRPr="001F45E6" w:rsidRDefault="00B921D5" w:rsidP="005C05A5">
      <w:pPr>
        <w:pStyle w:val="PI-1labEMEASMCA"/>
      </w:pPr>
      <w:r w:rsidRPr="001F45E6">
        <w:t>9.</w:t>
      </w:r>
      <w:r w:rsidRPr="001F45E6">
        <w:tab/>
        <w:t>SPECIALIOS LAIKYMO SĄLYGOS</w:t>
      </w:r>
    </w:p>
    <w:p w:rsidR="00B921D5" w:rsidRPr="001F45E6" w:rsidRDefault="00B921D5" w:rsidP="005C05A5">
      <w:pPr>
        <w:pStyle w:val="BTEMEASMCA"/>
      </w:pPr>
    </w:p>
    <w:p w:rsidR="00B921D5" w:rsidRPr="001F45E6" w:rsidRDefault="00936551" w:rsidP="005C05A5">
      <w:pPr>
        <w:pStyle w:val="BTEMEASMCA"/>
      </w:pPr>
      <w:r w:rsidRPr="001F45E6">
        <w:t>-</w:t>
      </w:r>
    </w:p>
    <w:p w:rsidR="00B921D5" w:rsidRPr="001F45E6" w:rsidRDefault="00B921D5" w:rsidP="005C05A5">
      <w:pPr>
        <w:pStyle w:val="BTEMEASMCA"/>
      </w:pPr>
    </w:p>
    <w:p w:rsidR="00B921D5" w:rsidRPr="001F45E6" w:rsidRDefault="00B921D5" w:rsidP="005C05A5">
      <w:pPr>
        <w:pStyle w:val="BTEMEASMCA"/>
      </w:pPr>
    </w:p>
    <w:p w:rsidR="00B921D5" w:rsidRPr="001F45E6" w:rsidRDefault="00B921D5" w:rsidP="0064433E">
      <w:pPr>
        <w:pStyle w:val="PI-1labEMEASMCA"/>
        <w:ind w:left="540" w:hanging="540"/>
      </w:pPr>
      <w:r w:rsidRPr="001F45E6">
        <w:t>10.</w:t>
      </w:r>
      <w:r w:rsidRPr="001F45E6">
        <w:tab/>
        <w:t xml:space="preserve">SPECIALIOS ATSARGUMO PRIEMONĖS DĖL NESUVARTOTO </w:t>
      </w:r>
      <w:r w:rsidRPr="001F45E6">
        <w:rPr>
          <w:bCs/>
        </w:rPr>
        <w:t xml:space="preserve">VAISTINIO PREPARATO AR JO ATLIEKŲ </w:t>
      </w:r>
      <w:r w:rsidRPr="001F45E6">
        <w:t>TVARKYMO (JEI REIKIA)</w:t>
      </w:r>
    </w:p>
    <w:p w:rsidR="00614DD9" w:rsidRPr="001F45E6" w:rsidRDefault="00614DD9" w:rsidP="005C05A5">
      <w:pPr>
        <w:pStyle w:val="BTEMEASMCA"/>
      </w:pPr>
    </w:p>
    <w:p w:rsidR="00B921D5" w:rsidRPr="001F45E6" w:rsidRDefault="00B921D5" w:rsidP="005C05A5">
      <w:pPr>
        <w:pStyle w:val="BTEMEASMCA"/>
      </w:pPr>
      <w:r w:rsidRPr="001F45E6">
        <w:t>-</w:t>
      </w:r>
    </w:p>
    <w:p w:rsidR="00B921D5" w:rsidRPr="001F45E6" w:rsidRDefault="00B921D5" w:rsidP="005C05A5">
      <w:pPr>
        <w:pStyle w:val="BTEMEASMCA"/>
      </w:pPr>
    </w:p>
    <w:p w:rsidR="00B921D5" w:rsidRPr="001F45E6" w:rsidRDefault="00B921D5" w:rsidP="005C05A5">
      <w:pPr>
        <w:pStyle w:val="BTEMEASMCA"/>
      </w:pPr>
    </w:p>
    <w:p w:rsidR="00B921D5" w:rsidRPr="001F45E6" w:rsidRDefault="00B921D5" w:rsidP="005C05A5">
      <w:pPr>
        <w:pStyle w:val="PI-1labEMEASMCA"/>
      </w:pPr>
      <w:r w:rsidRPr="001F45E6">
        <w:t>11.</w:t>
      </w:r>
      <w:r w:rsidRPr="001F45E6">
        <w:tab/>
        <w:t>RINKODAROS TEISĖS TURĖTOJO PAVADINIMAS IR ADRESAS</w:t>
      </w:r>
    </w:p>
    <w:p w:rsidR="00B921D5" w:rsidRPr="001F45E6" w:rsidRDefault="00B921D5" w:rsidP="005C05A5">
      <w:pPr>
        <w:pStyle w:val="BTEMEASMCA"/>
      </w:pPr>
    </w:p>
    <w:p w:rsidR="00B921D5" w:rsidRPr="001F45E6" w:rsidRDefault="00B921D5" w:rsidP="005C05A5">
      <w:pPr>
        <w:tabs>
          <w:tab w:val="left" w:pos="4960"/>
        </w:tabs>
        <w:rPr>
          <w:szCs w:val="22"/>
          <w:lang w:val="lt-LT"/>
        </w:rPr>
      </w:pPr>
      <w:r w:rsidRPr="001F45E6">
        <w:rPr>
          <w:szCs w:val="22"/>
          <w:lang w:val="lt-LT"/>
        </w:rPr>
        <w:t>Deutsche Homöopathie-Union</w:t>
      </w:r>
    </w:p>
    <w:p w:rsidR="00AC69D8" w:rsidRPr="001F45E6" w:rsidRDefault="00B921D5" w:rsidP="00AC69D8">
      <w:pPr>
        <w:rPr>
          <w:szCs w:val="22"/>
        </w:rPr>
      </w:pPr>
      <w:r w:rsidRPr="001F45E6">
        <w:rPr>
          <w:szCs w:val="22"/>
          <w:lang w:val="lt-LT"/>
        </w:rPr>
        <w:t>DHU</w:t>
      </w:r>
      <w:r w:rsidRPr="001F45E6">
        <w:rPr>
          <w:b/>
          <w:szCs w:val="22"/>
          <w:lang w:val="lt-LT"/>
        </w:rPr>
        <w:t>-</w:t>
      </w:r>
      <w:r w:rsidRPr="001F45E6">
        <w:rPr>
          <w:szCs w:val="22"/>
          <w:lang w:val="lt-LT"/>
        </w:rPr>
        <w:t>Arzneimittel GmbH &amp; Co. KG</w:t>
      </w:r>
      <w:r w:rsidRPr="001F45E6">
        <w:rPr>
          <w:szCs w:val="22"/>
          <w:lang w:val="lt-LT"/>
        </w:rPr>
        <w:br/>
      </w:r>
      <w:proofErr w:type="spellStart"/>
      <w:r w:rsidR="00AC69D8" w:rsidRPr="001F45E6">
        <w:rPr>
          <w:szCs w:val="22"/>
        </w:rPr>
        <w:t>Ottostr</w:t>
      </w:r>
      <w:proofErr w:type="spellEnd"/>
      <w:r w:rsidR="00AC69D8" w:rsidRPr="001F45E6">
        <w:rPr>
          <w:szCs w:val="22"/>
        </w:rPr>
        <w:t>. 24</w:t>
      </w:r>
    </w:p>
    <w:p w:rsidR="00AC69D8" w:rsidRPr="001F45E6" w:rsidRDefault="00AC69D8" w:rsidP="00AC69D8">
      <w:pPr>
        <w:rPr>
          <w:szCs w:val="22"/>
          <w:lang w:val="lt-LT"/>
        </w:rPr>
      </w:pPr>
      <w:r w:rsidRPr="001F45E6">
        <w:rPr>
          <w:szCs w:val="22"/>
        </w:rPr>
        <w:t>76227 Karlsruhe</w:t>
      </w:r>
    </w:p>
    <w:p w:rsidR="00B921D5" w:rsidRPr="001F45E6" w:rsidRDefault="00B921D5" w:rsidP="005C05A5">
      <w:pPr>
        <w:rPr>
          <w:szCs w:val="22"/>
          <w:lang w:val="lt-LT"/>
        </w:rPr>
      </w:pPr>
      <w:r w:rsidRPr="001F45E6">
        <w:rPr>
          <w:szCs w:val="22"/>
          <w:lang w:val="lt-LT"/>
        </w:rPr>
        <w:t>Vokietija</w:t>
      </w:r>
    </w:p>
    <w:p w:rsidR="00B921D5" w:rsidRPr="001F45E6" w:rsidRDefault="00B921D5" w:rsidP="005C05A5">
      <w:pPr>
        <w:rPr>
          <w:szCs w:val="22"/>
          <w:lang w:val="lt-LT"/>
        </w:rPr>
      </w:pPr>
    </w:p>
    <w:p w:rsidR="00B921D5" w:rsidRPr="001F45E6" w:rsidRDefault="00B921D5" w:rsidP="005C05A5">
      <w:pPr>
        <w:pStyle w:val="BTEMEASMCA"/>
      </w:pPr>
    </w:p>
    <w:p w:rsidR="00B921D5" w:rsidRPr="001F45E6" w:rsidRDefault="00B921D5" w:rsidP="005C05A5">
      <w:pPr>
        <w:pStyle w:val="PI-1labEMEASMCA"/>
      </w:pPr>
      <w:r w:rsidRPr="001F45E6">
        <w:t>12.</w:t>
      </w:r>
      <w:r w:rsidRPr="001F45E6">
        <w:tab/>
        <w:t xml:space="preserve">RINKODAROS </w:t>
      </w:r>
      <w:r w:rsidR="00614DD9" w:rsidRPr="001F45E6">
        <w:t>PAŽYMĖJIMO</w:t>
      </w:r>
      <w:r w:rsidRPr="001F45E6">
        <w:t xml:space="preserve"> NUMERIS </w:t>
      </w:r>
    </w:p>
    <w:p w:rsidR="00B921D5" w:rsidRPr="001F45E6" w:rsidRDefault="00B921D5" w:rsidP="005C05A5">
      <w:pPr>
        <w:pStyle w:val="BTEMEASMCA"/>
      </w:pPr>
    </w:p>
    <w:p w:rsidR="00B921D5" w:rsidRPr="001F45E6" w:rsidRDefault="00AC69D8" w:rsidP="005C05A5">
      <w:pPr>
        <w:pStyle w:val="BTEMEASMCA"/>
      </w:pPr>
      <w:r w:rsidRPr="001F45E6">
        <w:t>LT/1</w:t>
      </w:r>
      <w:r w:rsidR="00936551" w:rsidRPr="001F45E6">
        <w:t>/97/3404/002</w:t>
      </w:r>
    </w:p>
    <w:p w:rsidR="00B921D5" w:rsidRPr="001F45E6" w:rsidRDefault="00B921D5" w:rsidP="005C05A5">
      <w:pPr>
        <w:pStyle w:val="BTEMEASMCA"/>
      </w:pPr>
    </w:p>
    <w:p w:rsidR="00B921D5" w:rsidRPr="001F45E6" w:rsidRDefault="00B921D5" w:rsidP="005C05A5">
      <w:pPr>
        <w:pStyle w:val="BTEMEASMCA"/>
      </w:pPr>
    </w:p>
    <w:p w:rsidR="00B921D5" w:rsidRPr="001F45E6" w:rsidRDefault="00B921D5" w:rsidP="005C05A5">
      <w:pPr>
        <w:pStyle w:val="PI-1labEMEASMCA"/>
      </w:pPr>
      <w:r w:rsidRPr="001F45E6">
        <w:t>13.</w:t>
      </w:r>
      <w:r w:rsidRPr="001F45E6">
        <w:tab/>
        <w:t>SERIJOS NUMERIS</w:t>
      </w:r>
    </w:p>
    <w:p w:rsidR="00B921D5" w:rsidRPr="001F45E6" w:rsidRDefault="00B921D5" w:rsidP="005C05A5">
      <w:pPr>
        <w:pStyle w:val="BTEMEASMCA"/>
      </w:pPr>
    </w:p>
    <w:p w:rsidR="00B921D5" w:rsidRPr="001F45E6" w:rsidRDefault="00B921D5" w:rsidP="005C05A5">
      <w:pPr>
        <w:pStyle w:val="BTEMEASMCA"/>
      </w:pPr>
      <w:r w:rsidRPr="001F45E6">
        <w:t>Serija</w:t>
      </w:r>
    </w:p>
    <w:p w:rsidR="00B921D5" w:rsidRPr="001F45E6" w:rsidRDefault="00B921D5" w:rsidP="005C05A5">
      <w:pPr>
        <w:pStyle w:val="BTEMEASMCA"/>
      </w:pPr>
    </w:p>
    <w:p w:rsidR="00B921D5" w:rsidRPr="001F45E6" w:rsidRDefault="00B921D5" w:rsidP="005C05A5">
      <w:pPr>
        <w:pStyle w:val="BTEMEASMCA"/>
      </w:pPr>
    </w:p>
    <w:p w:rsidR="00B921D5" w:rsidRPr="001F45E6" w:rsidRDefault="00B921D5" w:rsidP="005C05A5">
      <w:pPr>
        <w:pStyle w:val="PI-1labEMEASMCA"/>
      </w:pPr>
      <w:r w:rsidRPr="001F45E6">
        <w:t>14.</w:t>
      </w:r>
      <w:r w:rsidRPr="001F45E6">
        <w:tab/>
        <w:t>PARDAVIMO (IŠDAVIMO) TVARKA</w:t>
      </w:r>
    </w:p>
    <w:p w:rsidR="00B921D5" w:rsidRPr="001F45E6" w:rsidRDefault="00B921D5" w:rsidP="005C05A5">
      <w:pPr>
        <w:pStyle w:val="BTEMEASMCA"/>
      </w:pPr>
    </w:p>
    <w:p w:rsidR="00B921D5" w:rsidRPr="001F45E6" w:rsidRDefault="00B921D5" w:rsidP="005C05A5">
      <w:pPr>
        <w:pStyle w:val="BTEMEASMCA"/>
      </w:pPr>
      <w:r w:rsidRPr="001F45E6">
        <w:t>Nereceptinis vaistinis preparatas</w:t>
      </w:r>
      <w:r w:rsidR="00B70444" w:rsidRPr="001F45E6">
        <w:t>.</w:t>
      </w:r>
    </w:p>
    <w:p w:rsidR="00B921D5" w:rsidRPr="001F45E6" w:rsidRDefault="00B921D5" w:rsidP="005C05A5">
      <w:pPr>
        <w:pStyle w:val="BTEMEASMCA"/>
      </w:pPr>
    </w:p>
    <w:p w:rsidR="00B921D5" w:rsidRPr="001F45E6" w:rsidRDefault="00B921D5" w:rsidP="005C05A5">
      <w:pPr>
        <w:pStyle w:val="BTEMEASMCA"/>
      </w:pPr>
    </w:p>
    <w:p w:rsidR="00B921D5" w:rsidRPr="001F45E6" w:rsidRDefault="00B921D5" w:rsidP="005C05A5">
      <w:pPr>
        <w:pStyle w:val="PI-1labEMEASMCA"/>
      </w:pPr>
      <w:r w:rsidRPr="001F45E6">
        <w:t>15.</w:t>
      </w:r>
      <w:r w:rsidRPr="001F45E6">
        <w:tab/>
        <w:t>VARTOJIMO INSTRUKCIJA</w:t>
      </w:r>
    </w:p>
    <w:p w:rsidR="00B921D5" w:rsidRPr="001F45E6" w:rsidRDefault="00B921D5" w:rsidP="005C05A5">
      <w:pPr>
        <w:pStyle w:val="BTEMEASMCA"/>
      </w:pPr>
    </w:p>
    <w:p w:rsidR="00B921D5" w:rsidRPr="001F45E6" w:rsidRDefault="00AC69D8" w:rsidP="005C05A5">
      <w:pPr>
        <w:pStyle w:val="BTEMEASMCA"/>
      </w:pPr>
      <w:r w:rsidRPr="001F45E6">
        <w:t>Homeopatinis vaistinis preparatas odos uždegimo, kuriuo sergant niežti odą, pvz., egzemos arba neurodermito (endogeninės egzemos), gydymui.</w:t>
      </w:r>
    </w:p>
    <w:p w:rsidR="00B921D5" w:rsidRPr="001F45E6" w:rsidRDefault="00B921D5" w:rsidP="005C05A5">
      <w:pPr>
        <w:pStyle w:val="BTEMEASMCA"/>
      </w:pPr>
    </w:p>
    <w:p w:rsidR="00B921D5" w:rsidRPr="001F45E6" w:rsidRDefault="00B921D5" w:rsidP="005C05A5">
      <w:pPr>
        <w:pStyle w:val="BTEMEASMCA"/>
      </w:pPr>
      <w:r w:rsidRPr="001F45E6">
        <w:t>Indikacijos pagrįstos tik homeopatijos principais.</w:t>
      </w:r>
    </w:p>
    <w:p w:rsidR="00AD0A1B" w:rsidRPr="001F45E6" w:rsidRDefault="00AD0A1B" w:rsidP="005C05A5">
      <w:pPr>
        <w:pStyle w:val="BTEMEASMCA"/>
      </w:pPr>
    </w:p>
    <w:p w:rsidR="00AD0A1B" w:rsidRPr="001F45E6" w:rsidRDefault="00AD0A1B" w:rsidP="005C05A5">
      <w:pPr>
        <w:pStyle w:val="BTEMEASMCA"/>
      </w:pPr>
      <w:r w:rsidRPr="001F45E6">
        <w:t>Tepamas plonu sluoksniu ant pažeistos odos 3 kartus per dieną, lengvai įtrinant.</w:t>
      </w:r>
    </w:p>
    <w:p w:rsidR="00B921D5" w:rsidRPr="001F45E6" w:rsidRDefault="00B921D5" w:rsidP="005C05A5">
      <w:pPr>
        <w:pStyle w:val="BTEMEASMCA"/>
      </w:pPr>
    </w:p>
    <w:p w:rsidR="00B921D5" w:rsidRPr="001F45E6" w:rsidRDefault="00B921D5" w:rsidP="005C05A5">
      <w:pPr>
        <w:pStyle w:val="BTEMEASMCA"/>
      </w:pPr>
    </w:p>
    <w:p w:rsidR="00B921D5" w:rsidRPr="001F45E6" w:rsidRDefault="00B921D5" w:rsidP="005C05A5">
      <w:pPr>
        <w:pStyle w:val="PI-1labEMEASMCA"/>
      </w:pPr>
      <w:r w:rsidRPr="001F45E6">
        <w:t>16.</w:t>
      </w:r>
      <w:r w:rsidRPr="001F45E6">
        <w:tab/>
        <w:t>INFORMACIJA BRAILIO RAŠTU</w:t>
      </w:r>
    </w:p>
    <w:p w:rsidR="00B921D5" w:rsidRPr="001F45E6" w:rsidRDefault="00B921D5" w:rsidP="005C05A5">
      <w:pPr>
        <w:pStyle w:val="BTEMEASMCA"/>
      </w:pPr>
    </w:p>
    <w:p w:rsidR="00B921D5" w:rsidRPr="001F45E6" w:rsidRDefault="00B921D5" w:rsidP="005C05A5">
      <w:pPr>
        <w:pStyle w:val="BTEMEASMCA"/>
      </w:pPr>
      <w:r w:rsidRPr="001F45E6">
        <w:t>Iricar tepalas</w:t>
      </w:r>
      <w:r w:rsidRPr="001F45E6">
        <w:br w:type="page"/>
      </w:r>
    </w:p>
    <w:p w:rsidR="00B921D5" w:rsidRPr="001F45E6" w:rsidRDefault="001406ED" w:rsidP="005C05A5">
      <w:pPr>
        <w:pStyle w:val="PI-1labEMEASMCA"/>
      </w:pPr>
      <w:r w:rsidRPr="001F45E6">
        <w:lastRenderedPageBreak/>
        <w:t xml:space="preserve">INFORMACIJA ANT </w:t>
      </w:r>
      <w:r w:rsidRPr="001F45E6">
        <w:rPr>
          <w:lang w:val="lt-LT"/>
        </w:rPr>
        <w:t>VIDINĖS</w:t>
      </w:r>
      <w:r w:rsidRPr="001F45E6">
        <w:t xml:space="preserve"> PAKUOTĖS</w:t>
      </w:r>
    </w:p>
    <w:p w:rsidR="00B921D5" w:rsidRPr="001F45E6" w:rsidRDefault="00B921D5" w:rsidP="005C05A5">
      <w:pPr>
        <w:pStyle w:val="PI-1labEMEASMCA"/>
      </w:pPr>
    </w:p>
    <w:p w:rsidR="00B921D5" w:rsidRPr="001F45E6" w:rsidRDefault="00B921D5" w:rsidP="005C05A5">
      <w:pPr>
        <w:pStyle w:val="PI-1labEMEASMCA"/>
      </w:pPr>
      <w:r w:rsidRPr="001F45E6">
        <w:t>Tūbelė</w:t>
      </w:r>
    </w:p>
    <w:p w:rsidR="00B921D5" w:rsidRPr="001F45E6" w:rsidRDefault="00B921D5" w:rsidP="005C05A5">
      <w:pPr>
        <w:pStyle w:val="BTEMEASMCA"/>
      </w:pPr>
    </w:p>
    <w:p w:rsidR="00B921D5" w:rsidRPr="001F45E6" w:rsidRDefault="00B921D5" w:rsidP="005C05A5">
      <w:pPr>
        <w:pStyle w:val="BTEMEASMCA"/>
      </w:pPr>
    </w:p>
    <w:p w:rsidR="004540F5" w:rsidRPr="001F45E6" w:rsidRDefault="004540F5" w:rsidP="004540F5">
      <w:pPr>
        <w:pStyle w:val="PI-1labEMEASMCA"/>
      </w:pPr>
      <w:r w:rsidRPr="001F45E6">
        <w:t>1.</w:t>
      </w:r>
      <w:r w:rsidRPr="001F45E6">
        <w:tab/>
        <w:t>VAISTINIO PREPARATO PAVADINIMAS</w:t>
      </w:r>
    </w:p>
    <w:p w:rsidR="004540F5" w:rsidRPr="001F45E6" w:rsidRDefault="004540F5" w:rsidP="004540F5">
      <w:pPr>
        <w:pStyle w:val="BTEMEASMCA"/>
      </w:pPr>
    </w:p>
    <w:p w:rsidR="004540F5" w:rsidRPr="001F45E6" w:rsidRDefault="004540F5" w:rsidP="004540F5">
      <w:pPr>
        <w:pStyle w:val="BTEMEASMCA"/>
      </w:pPr>
      <w:r w:rsidRPr="001F45E6">
        <w:t>Iricar tepalas</w:t>
      </w:r>
    </w:p>
    <w:p w:rsidR="004540F5" w:rsidRPr="001F45E6" w:rsidRDefault="004540F5" w:rsidP="004540F5">
      <w:pPr>
        <w:pStyle w:val="BTEMEASMCA"/>
      </w:pPr>
    </w:p>
    <w:p w:rsidR="004540F5" w:rsidRPr="001F45E6" w:rsidRDefault="004540F5" w:rsidP="004540F5">
      <w:pPr>
        <w:pStyle w:val="BTEMEASMCA"/>
      </w:pPr>
      <w:r w:rsidRPr="001F45E6">
        <w:t>Homeopatinis vaistinis preparatas</w:t>
      </w:r>
    </w:p>
    <w:p w:rsidR="004540F5" w:rsidRPr="001F45E6" w:rsidRDefault="004540F5" w:rsidP="004540F5">
      <w:pPr>
        <w:pStyle w:val="BTEMEASMCA"/>
      </w:pPr>
    </w:p>
    <w:p w:rsidR="004540F5" w:rsidRPr="001F45E6" w:rsidRDefault="004540F5" w:rsidP="004540F5">
      <w:pPr>
        <w:pStyle w:val="BTEMEASMCA"/>
      </w:pPr>
    </w:p>
    <w:p w:rsidR="004540F5" w:rsidRPr="001F45E6" w:rsidRDefault="004540F5" w:rsidP="004540F5">
      <w:pPr>
        <w:pStyle w:val="PI-1labEMEASMCA"/>
      </w:pPr>
      <w:r w:rsidRPr="001F45E6">
        <w:t>2.</w:t>
      </w:r>
      <w:r w:rsidRPr="001F45E6">
        <w:tab/>
        <w:t>VEIKLIOJI MEDŽIAGA IR JOS KIEKIS</w:t>
      </w:r>
    </w:p>
    <w:p w:rsidR="004540F5" w:rsidRPr="001F45E6" w:rsidRDefault="004540F5" w:rsidP="004540F5">
      <w:pPr>
        <w:pStyle w:val="BTEMEASMCA"/>
      </w:pPr>
    </w:p>
    <w:p w:rsidR="004540F5" w:rsidRPr="001F45E6" w:rsidRDefault="004540F5" w:rsidP="004540F5">
      <w:pPr>
        <w:pStyle w:val="BTEMEASMCA"/>
      </w:pPr>
      <w:r w:rsidRPr="001F45E6">
        <w:t>1 g tepalo yra 100 mg Cardiospermum halicacabum urtinktūros.</w:t>
      </w:r>
    </w:p>
    <w:p w:rsidR="004540F5" w:rsidRPr="001F45E6" w:rsidRDefault="004540F5" w:rsidP="004540F5">
      <w:pPr>
        <w:pStyle w:val="BTEMEASMCA"/>
      </w:pPr>
    </w:p>
    <w:p w:rsidR="004540F5" w:rsidRPr="001F45E6" w:rsidRDefault="004540F5" w:rsidP="004540F5">
      <w:pPr>
        <w:pStyle w:val="BTEMEASMCA"/>
      </w:pPr>
    </w:p>
    <w:p w:rsidR="004540F5" w:rsidRPr="001F45E6" w:rsidRDefault="004540F5" w:rsidP="004540F5">
      <w:pPr>
        <w:pStyle w:val="PI-1labEMEASMCA"/>
        <w:rPr>
          <w:highlight w:val="lightGray"/>
        </w:rPr>
      </w:pPr>
      <w:r w:rsidRPr="001F45E6">
        <w:t>3.</w:t>
      </w:r>
      <w:r w:rsidRPr="001F45E6">
        <w:tab/>
        <w:t>PAGALBINIŲ MEDŽIAGŲ SĄRAŠAS</w:t>
      </w:r>
    </w:p>
    <w:p w:rsidR="004540F5" w:rsidRPr="001F45E6" w:rsidRDefault="004540F5" w:rsidP="004540F5">
      <w:pPr>
        <w:pStyle w:val="BTEMEASMCA"/>
      </w:pPr>
    </w:p>
    <w:p w:rsidR="004540F5" w:rsidRPr="001F45E6" w:rsidRDefault="004540F5" w:rsidP="004540F5">
      <w:pPr>
        <w:pStyle w:val="BTEMEASMCA"/>
      </w:pPr>
    </w:p>
    <w:p w:rsidR="004540F5" w:rsidRPr="001F45E6" w:rsidRDefault="004540F5" w:rsidP="004540F5">
      <w:pPr>
        <w:spacing w:line="160" w:lineRule="exact"/>
        <w:rPr>
          <w:szCs w:val="22"/>
          <w:lang w:val="lt-LT"/>
        </w:rPr>
      </w:pPr>
    </w:p>
    <w:p w:rsidR="004540F5" w:rsidRPr="001F45E6" w:rsidRDefault="004540F5" w:rsidP="004540F5">
      <w:pPr>
        <w:pStyle w:val="PI-1labEMEASMCA"/>
      </w:pPr>
      <w:r w:rsidRPr="001F45E6">
        <w:t>4.</w:t>
      </w:r>
      <w:r w:rsidRPr="001F45E6">
        <w:tab/>
        <w:t>FARMACINĖ FORMA IR KIEKIS PAKUOTĖJE</w:t>
      </w:r>
    </w:p>
    <w:p w:rsidR="004540F5" w:rsidRPr="001F45E6" w:rsidRDefault="004540F5" w:rsidP="004540F5">
      <w:pPr>
        <w:pStyle w:val="BTEMEASMCA"/>
      </w:pPr>
    </w:p>
    <w:p w:rsidR="004540F5" w:rsidRPr="001F45E6" w:rsidRDefault="004540F5" w:rsidP="004540F5">
      <w:pPr>
        <w:pStyle w:val="BTEMEASMCA"/>
      </w:pPr>
      <w:r w:rsidRPr="001F45E6">
        <w:t>Tepalas</w:t>
      </w:r>
    </w:p>
    <w:p w:rsidR="004540F5" w:rsidRPr="001F45E6" w:rsidRDefault="004540F5" w:rsidP="004540F5">
      <w:pPr>
        <w:pStyle w:val="BTEMEASMCA"/>
      </w:pPr>
      <w:r w:rsidRPr="001F45E6">
        <w:t>50 g</w:t>
      </w:r>
    </w:p>
    <w:p w:rsidR="004540F5" w:rsidRPr="001F45E6" w:rsidRDefault="004540F5" w:rsidP="004540F5">
      <w:pPr>
        <w:pStyle w:val="BTEMEASMCA"/>
      </w:pPr>
    </w:p>
    <w:p w:rsidR="004540F5" w:rsidRPr="001F45E6" w:rsidRDefault="004540F5" w:rsidP="004540F5">
      <w:pPr>
        <w:pStyle w:val="BTEMEASMCA"/>
      </w:pPr>
    </w:p>
    <w:p w:rsidR="004540F5" w:rsidRPr="001F45E6" w:rsidRDefault="004540F5" w:rsidP="004540F5">
      <w:pPr>
        <w:pStyle w:val="PI-1labEMEASMCA"/>
        <w:rPr>
          <w:highlight w:val="lightGray"/>
        </w:rPr>
      </w:pPr>
      <w:r w:rsidRPr="001F45E6">
        <w:t>5.</w:t>
      </w:r>
      <w:r w:rsidRPr="001F45E6">
        <w:tab/>
        <w:t>VARTOJIMO METODAS IR BŪDAS (-AI)</w:t>
      </w:r>
    </w:p>
    <w:p w:rsidR="004540F5" w:rsidRPr="001F45E6" w:rsidRDefault="004540F5" w:rsidP="004540F5">
      <w:pPr>
        <w:pStyle w:val="BTEMEASMCA"/>
      </w:pPr>
    </w:p>
    <w:p w:rsidR="004540F5" w:rsidRPr="001F45E6" w:rsidRDefault="004540F5" w:rsidP="004540F5">
      <w:pPr>
        <w:pStyle w:val="BTEMEASMCA"/>
      </w:pPr>
      <w:r w:rsidRPr="001F45E6">
        <w:t xml:space="preserve">Vartoti ant odos. </w:t>
      </w:r>
    </w:p>
    <w:p w:rsidR="004540F5" w:rsidRPr="001F45E6" w:rsidRDefault="004540F5" w:rsidP="004540F5">
      <w:pPr>
        <w:pStyle w:val="BTEMEASMCA"/>
      </w:pPr>
    </w:p>
    <w:p w:rsidR="004540F5" w:rsidRPr="001F45E6" w:rsidRDefault="004540F5" w:rsidP="004540F5">
      <w:pPr>
        <w:pStyle w:val="BTEMEASMCA"/>
      </w:pPr>
      <w:r w:rsidRPr="001F45E6">
        <w:t>Prieš vartojimą perskaitykite pakuotės lapelį.</w:t>
      </w:r>
    </w:p>
    <w:p w:rsidR="004540F5" w:rsidRPr="001F45E6" w:rsidRDefault="004540F5" w:rsidP="004540F5">
      <w:pPr>
        <w:pStyle w:val="BTEMEASMCA"/>
      </w:pPr>
    </w:p>
    <w:p w:rsidR="004540F5" w:rsidRPr="001F45E6" w:rsidRDefault="004540F5" w:rsidP="004540F5">
      <w:pPr>
        <w:pStyle w:val="BTEMEASMCA"/>
      </w:pPr>
    </w:p>
    <w:p w:rsidR="004540F5" w:rsidRPr="001F45E6" w:rsidRDefault="004540F5" w:rsidP="00936551">
      <w:pPr>
        <w:pStyle w:val="PI-1labEMEASMCA"/>
        <w:ind w:left="540" w:hanging="540"/>
      </w:pPr>
      <w:r w:rsidRPr="001F45E6">
        <w:t>6.</w:t>
      </w:r>
      <w:r w:rsidRPr="001F45E6">
        <w:tab/>
        <w:t>SPECIALUS ĮSPĖJIMAS, KAD VAISTINĮ PREPARATĄ BŪTINA LAIKYTI VAIKAMS NEPASTEBIMOJE IR NEPASIEKIAMOJE VIETOJE</w:t>
      </w:r>
    </w:p>
    <w:p w:rsidR="004540F5" w:rsidRPr="001F45E6" w:rsidRDefault="004540F5" w:rsidP="004540F5">
      <w:pPr>
        <w:pStyle w:val="BTEMEASMCA"/>
      </w:pPr>
    </w:p>
    <w:p w:rsidR="004540F5" w:rsidRPr="001F45E6" w:rsidRDefault="004540F5" w:rsidP="004540F5">
      <w:pPr>
        <w:pStyle w:val="BTEMEASMCA"/>
      </w:pPr>
      <w:r w:rsidRPr="001F45E6">
        <w:t>Laikyti vaikams nepastebimoje ir nepasiekiamoje vietoje.</w:t>
      </w:r>
    </w:p>
    <w:p w:rsidR="004540F5" w:rsidRPr="001F45E6" w:rsidRDefault="004540F5" w:rsidP="004540F5">
      <w:pPr>
        <w:pStyle w:val="BTEMEASMCA"/>
      </w:pPr>
    </w:p>
    <w:p w:rsidR="004540F5" w:rsidRPr="001F45E6" w:rsidRDefault="004540F5" w:rsidP="004540F5">
      <w:pPr>
        <w:pStyle w:val="BTEMEASMCA"/>
      </w:pPr>
    </w:p>
    <w:p w:rsidR="004540F5" w:rsidRPr="001F45E6" w:rsidRDefault="004540F5" w:rsidP="004540F5">
      <w:pPr>
        <w:pStyle w:val="PI-1labEMEASMCA"/>
        <w:rPr>
          <w:highlight w:val="lightGray"/>
        </w:rPr>
      </w:pPr>
      <w:r w:rsidRPr="001F45E6">
        <w:t>7.</w:t>
      </w:r>
      <w:r w:rsidRPr="001F45E6">
        <w:tab/>
        <w:t>KITAS (-I) SPECIALUS (-ŪS) ĮSPĖJIMAS (-AI) (JEI REIKIA)</w:t>
      </w:r>
    </w:p>
    <w:p w:rsidR="004540F5" w:rsidRPr="001F45E6" w:rsidRDefault="004540F5" w:rsidP="004540F5">
      <w:pPr>
        <w:pStyle w:val="BTEMEASMCA"/>
      </w:pPr>
    </w:p>
    <w:p w:rsidR="004540F5" w:rsidRPr="001F45E6" w:rsidRDefault="004540F5" w:rsidP="004540F5">
      <w:pPr>
        <w:pStyle w:val="BTEMEASMCA"/>
      </w:pPr>
    </w:p>
    <w:p w:rsidR="004540F5" w:rsidRPr="001F45E6" w:rsidRDefault="004540F5" w:rsidP="004540F5">
      <w:pPr>
        <w:pStyle w:val="BTEMEASMCA"/>
      </w:pPr>
    </w:p>
    <w:p w:rsidR="004540F5" w:rsidRPr="001F45E6" w:rsidRDefault="004540F5" w:rsidP="004540F5">
      <w:pPr>
        <w:pStyle w:val="PI-1labEMEASMCA"/>
      </w:pPr>
      <w:r w:rsidRPr="001F45E6">
        <w:t>8.</w:t>
      </w:r>
      <w:r w:rsidRPr="001F45E6">
        <w:tab/>
        <w:t>TINKAMUMO LAIKAS</w:t>
      </w:r>
    </w:p>
    <w:p w:rsidR="004540F5" w:rsidRPr="001F45E6" w:rsidRDefault="004540F5" w:rsidP="004540F5">
      <w:pPr>
        <w:pStyle w:val="BTEMEASMCA"/>
      </w:pPr>
    </w:p>
    <w:p w:rsidR="004540F5" w:rsidRPr="001F45E6" w:rsidRDefault="004540F5" w:rsidP="004540F5">
      <w:pPr>
        <w:pStyle w:val="BTEMEASMCA"/>
      </w:pPr>
      <w:r w:rsidRPr="001F45E6">
        <w:t>Tinka iki mm / MMMM</w:t>
      </w:r>
    </w:p>
    <w:p w:rsidR="00AF1D6C" w:rsidRPr="001F45E6" w:rsidRDefault="00AF1D6C" w:rsidP="004540F5">
      <w:pPr>
        <w:pStyle w:val="BTEMEASMCA"/>
      </w:pPr>
      <w:r w:rsidRPr="001F45E6">
        <w:t>Tinka iki: žr. tūbelės užlanką.</w:t>
      </w:r>
    </w:p>
    <w:p w:rsidR="004540F5" w:rsidRPr="001F45E6" w:rsidRDefault="004540F5" w:rsidP="004540F5">
      <w:pPr>
        <w:pStyle w:val="BTEMEASMCA"/>
      </w:pPr>
      <w:r w:rsidRPr="001F45E6">
        <w:t>Tinkamumo laikas pradėjus vartoti preparatą yra 12 mėnesių.</w:t>
      </w:r>
    </w:p>
    <w:p w:rsidR="004540F5" w:rsidRPr="001F45E6" w:rsidRDefault="004540F5" w:rsidP="004540F5">
      <w:pPr>
        <w:pStyle w:val="BTEMEASMCA"/>
      </w:pPr>
    </w:p>
    <w:p w:rsidR="004540F5" w:rsidRPr="001F45E6" w:rsidRDefault="004540F5" w:rsidP="004540F5">
      <w:pPr>
        <w:pStyle w:val="BTEMEASMCA"/>
      </w:pPr>
    </w:p>
    <w:p w:rsidR="004540F5" w:rsidRPr="001F45E6" w:rsidRDefault="004540F5" w:rsidP="004540F5">
      <w:pPr>
        <w:pStyle w:val="PI-1labEMEASMCA"/>
      </w:pPr>
      <w:r w:rsidRPr="001F45E6">
        <w:t>9.</w:t>
      </w:r>
      <w:r w:rsidRPr="001F45E6">
        <w:tab/>
        <w:t>SPECIALIOS LAIKYMO SĄLYGOS</w:t>
      </w:r>
    </w:p>
    <w:p w:rsidR="004540F5" w:rsidRPr="001F45E6" w:rsidRDefault="004540F5" w:rsidP="004540F5">
      <w:pPr>
        <w:pStyle w:val="BTEMEASMCA"/>
      </w:pPr>
    </w:p>
    <w:p w:rsidR="004540F5" w:rsidRPr="001F45E6" w:rsidRDefault="00735F15" w:rsidP="004540F5">
      <w:pPr>
        <w:pStyle w:val="BTEMEASMCA"/>
      </w:pPr>
      <w:r w:rsidRPr="001F45E6">
        <w:t>-</w:t>
      </w:r>
    </w:p>
    <w:p w:rsidR="004540F5" w:rsidRPr="001F45E6" w:rsidRDefault="004540F5" w:rsidP="004540F5">
      <w:pPr>
        <w:pStyle w:val="BTEMEASMCA"/>
      </w:pPr>
    </w:p>
    <w:p w:rsidR="004540F5" w:rsidRPr="001F45E6" w:rsidRDefault="004540F5" w:rsidP="004540F5">
      <w:pPr>
        <w:pStyle w:val="BTEMEASMCA"/>
      </w:pPr>
    </w:p>
    <w:p w:rsidR="004540F5" w:rsidRPr="001F45E6" w:rsidRDefault="004540F5" w:rsidP="00936551">
      <w:pPr>
        <w:pStyle w:val="PI-1labEMEASMCA"/>
        <w:ind w:left="540" w:hanging="540"/>
      </w:pPr>
      <w:r w:rsidRPr="001F45E6">
        <w:t>10.</w:t>
      </w:r>
      <w:r w:rsidRPr="001F45E6">
        <w:tab/>
        <w:t xml:space="preserve">SPECIALIOS ATSARGUMO PRIEMONĖS DĖL NESUVARTOTO </w:t>
      </w:r>
      <w:r w:rsidRPr="001F45E6">
        <w:rPr>
          <w:bCs/>
        </w:rPr>
        <w:t xml:space="preserve">VAISTINIO PREPARATO AR JO ATLIEKŲ </w:t>
      </w:r>
      <w:r w:rsidRPr="001F45E6">
        <w:t>TVARKYMO (JEI REIKIA)</w:t>
      </w:r>
    </w:p>
    <w:p w:rsidR="004540F5" w:rsidRPr="001F45E6" w:rsidRDefault="004540F5" w:rsidP="004540F5">
      <w:pPr>
        <w:pStyle w:val="BTEMEASMCA"/>
      </w:pPr>
    </w:p>
    <w:p w:rsidR="004540F5" w:rsidRPr="001F45E6" w:rsidRDefault="004540F5" w:rsidP="004540F5">
      <w:pPr>
        <w:pStyle w:val="BTEMEASMCA"/>
      </w:pPr>
      <w:r w:rsidRPr="001F45E6">
        <w:t>-</w:t>
      </w:r>
    </w:p>
    <w:p w:rsidR="004540F5" w:rsidRPr="001F45E6" w:rsidRDefault="004540F5" w:rsidP="004540F5">
      <w:pPr>
        <w:pStyle w:val="BTEMEASMCA"/>
      </w:pPr>
    </w:p>
    <w:p w:rsidR="004540F5" w:rsidRPr="001F45E6" w:rsidRDefault="004540F5" w:rsidP="004540F5">
      <w:pPr>
        <w:pStyle w:val="BTEMEASMCA"/>
      </w:pPr>
    </w:p>
    <w:p w:rsidR="004540F5" w:rsidRPr="001F45E6" w:rsidRDefault="004540F5" w:rsidP="004540F5">
      <w:pPr>
        <w:pStyle w:val="PI-1labEMEASMCA"/>
      </w:pPr>
      <w:r w:rsidRPr="001F45E6">
        <w:t>11.</w:t>
      </w:r>
      <w:r w:rsidRPr="001F45E6">
        <w:tab/>
        <w:t>RINKODAROS TEISĖS TURĖTOJO PAVADINIMAS IR ADRESAS</w:t>
      </w:r>
    </w:p>
    <w:p w:rsidR="004540F5" w:rsidRPr="001F45E6" w:rsidRDefault="004540F5" w:rsidP="004540F5">
      <w:pPr>
        <w:pStyle w:val="BTEMEASMCA"/>
      </w:pPr>
    </w:p>
    <w:p w:rsidR="004540F5" w:rsidRPr="001F45E6" w:rsidRDefault="004540F5" w:rsidP="004540F5">
      <w:pPr>
        <w:tabs>
          <w:tab w:val="left" w:pos="4960"/>
        </w:tabs>
        <w:rPr>
          <w:szCs w:val="22"/>
          <w:lang w:val="lt-LT"/>
        </w:rPr>
      </w:pPr>
      <w:r w:rsidRPr="001F45E6">
        <w:rPr>
          <w:szCs w:val="22"/>
          <w:lang w:val="lt-LT"/>
        </w:rPr>
        <w:t>Deutsche Homöopathie-Union</w:t>
      </w:r>
    </w:p>
    <w:p w:rsidR="004540F5" w:rsidRPr="001F45E6" w:rsidRDefault="004540F5" w:rsidP="004540F5">
      <w:pPr>
        <w:rPr>
          <w:szCs w:val="22"/>
          <w:lang w:val="lt-LT"/>
        </w:rPr>
      </w:pPr>
      <w:r w:rsidRPr="001F45E6">
        <w:rPr>
          <w:szCs w:val="22"/>
          <w:lang w:val="lt-LT"/>
        </w:rPr>
        <w:t>DHU</w:t>
      </w:r>
      <w:r w:rsidRPr="001F45E6">
        <w:rPr>
          <w:b/>
          <w:szCs w:val="22"/>
          <w:lang w:val="lt-LT"/>
        </w:rPr>
        <w:t>-</w:t>
      </w:r>
      <w:r w:rsidRPr="001F45E6">
        <w:rPr>
          <w:szCs w:val="22"/>
          <w:lang w:val="lt-LT"/>
        </w:rPr>
        <w:t>Arzneimittel GmbH &amp; Co. KG</w:t>
      </w:r>
      <w:r w:rsidRPr="001F45E6">
        <w:rPr>
          <w:szCs w:val="22"/>
          <w:lang w:val="lt-LT"/>
        </w:rPr>
        <w:br/>
        <w:t>Ottostr. 24</w:t>
      </w:r>
    </w:p>
    <w:p w:rsidR="004540F5" w:rsidRPr="001F45E6" w:rsidRDefault="004540F5" w:rsidP="004540F5">
      <w:pPr>
        <w:rPr>
          <w:szCs w:val="22"/>
          <w:lang w:val="lt-LT"/>
        </w:rPr>
      </w:pPr>
      <w:r w:rsidRPr="001F45E6">
        <w:rPr>
          <w:szCs w:val="22"/>
          <w:lang w:val="lt-LT"/>
        </w:rPr>
        <w:t>76227 Karlsruhe</w:t>
      </w:r>
    </w:p>
    <w:p w:rsidR="004540F5" w:rsidRPr="001F45E6" w:rsidRDefault="004540F5" w:rsidP="004540F5">
      <w:pPr>
        <w:rPr>
          <w:szCs w:val="22"/>
          <w:lang w:val="lt-LT"/>
        </w:rPr>
      </w:pPr>
      <w:r w:rsidRPr="001F45E6">
        <w:rPr>
          <w:szCs w:val="22"/>
          <w:lang w:val="lt-LT"/>
        </w:rPr>
        <w:t>Vokietija</w:t>
      </w:r>
    </w:p>
    <w:p w:rsidR="004540F5" w:rsidRPr="001F45E6" w:rsidRDefault="004540F5" w:rsidP="004540F5">
      <w:pPr>
        <w:rPr>
          <w:szCs w:val="22"/>
          <w:lang w:val="lt-LT"/>
        </w:rPr>
      </w:pPr>
    </w:p>
    <w:p w:rsidR="004540F5" w:rsidRPr="001F45E6" w:rsidRDefault="004540F5" w:rsidP="004540F5">
      <w:pPr>
        <w:pStyle w:val="BTEMEASMCA"/>
      </w:pPr>
    </w:p>
    <w:p w:rsidR="004540F5" w:rsidRPr="001F45E6" w:rsidRDefault="004540F5" w:rsidP="004540F5">
      <w:pPr>
        <w:pStyle w:val="PI-1labEMEASMCA"/>
      </w:pPr>
      <w:r w:rsidRPr="001F45E6">
        <w:t>12.</w:t>
      </w:r>
      <w:r w:rsidRPr="001F45E6">
        <w:tab/>
        <w:t xml:space="preserve">RINKODAROS PAŽYMĖJIMO NUMERIS </w:t>
      </w:r>
    </w:p>
    <w:p w:rsidR="004540F5" w:rsidRPr="001F45E6" w:rsidRDefault="004540F5" w:rsidP="004540F5">
      <w:pPr>
        <w:pStyle w:val="BTEMEASMCA"/>
      </w:pPr>
    </w:p>
    <w:p w:rsidR="004540F5" w:rsidRPr="001F45E6" w:rsidRDefault="004540F5" w:rsidP="004540F5">
      <w:pPr>
        <w:pStyle w:val="BTEMEASMCA"/>
      </w:pPr>
      <w:r w:rsidRPr="001F45E6">
        <w:t>LT/1</w:t>
      </w:r>
      <w:r w:rsidR="00936551" w:rsidRPr="001F45E6">
        <w:t>/97/3404/002</w:t>
      </w:r>
    </w:p>
    <w:p w:rsidR="004540F5" w:rsidRPr="001F45E6" w:rsidRDefault="004540F5" w:rsidP="004540F5">
      <w:pPr>
        <w:pStyle w:val="BTEMEASMCA"/>
      </w:pPr>
    </w:p>
    <w:p w:rsidR="004540F5" w:rsidRPr="001F45E6" w:rsidRDefault="004540F5" w:rsidP="004540F5">
      <w:pPr>
        <w:pStyle w:val="BTEMEASMCA"/>
      </w:pPr>
    </w:p>
    <w:p w:rsidR="004540F5" w:rsidRPr="001F45E6" w:rsidRDefault="004540F5" w:rsidP="004540F5">
      <w:pPr>
        <w:pStyle w:val="PI-1labEMEASMCA"/>
      </w:pPr>
      <w:r w:rsidRPr="001F45E6">
        <w:t>13.</w:t>
      </w:r>
      <w:r w:rsidRPr="001F45E6">
        <w:tab/>
        <w:t>SERIJOS NUMERIS</w:t>
      </w:r>
    </w:p>
    <w:p w:rsidR="004540F5" w:rsidRPr="001F45E6" w:rsidRDefault="004540F5" w:rsidP="004540F5">
      <w:pPr>
        <w:pStyle w:val="BTEMEASMCA"/>
      </w:pPr>
    </w:p>
    <w:p w:rsidR="004540F5" w:rsidRPr="001F45E6" w:rsidRDefault="004540F5" w:rsidP="004540F5">
      <w:pPr>
        <w:pStyle w:val="BTEMEASMCA"/>
      </w:pPr>
      <w:r w:rsidRPr="001F45E6">
        <w:t>Serija</w:t>
      </w:r>
      <w:r w:rsidR="00C93154" w:rsidRPr="001F45E6">
        <w:t>:</w:t>
      </w:r>
      <w:r w:rsidR="00AF1D6C" w:rsidRPr="001F45E6">
        <w:t xml:space="preserve"> žr. tūbelės užlanką.</w:t>
      </w:r>
    </w:p>
    <w:p w:rsidR="00AF1D6C" w:rsidRPr="001F45E6" w:rsidRDefault="00AF1D6C" w:rsidP="004540F5">
      <w:pPr>
        <w:pStyle w:val="BTEMEASMCA"/>
      </w:pPr>
    </w:p>
    <w:p w:rsidR="004540F5" w:rsidRPr="001F45E6" w:rsidRDefault="004540F5" w:rsidP="004540F5">
      <w:pPr>
        <w:pStyle w:val="BTEMEASMCA"/>
      </w:pPr>
    </w:p>
    <w:p w:rsidR="004540F5" w:rsidRPr="001F45E6" w:rsidRDefault="004540F5" w:rsidP="004540F5">
      <w:pPr>
        <w:pStyle w:val="PI-1labEMEASMCA"/>
      </w:pPr>
      <w:r w:rsidRPr="001F45E6">
        <w:t>14.</w:t>
      </w:r>
      <w:r w:rsidRPr="001F45E6">
        <w:tab/>
        <w:t>PARDAVIMO (IŠDAVIMO) TVARKA</w:t>
      </w:r>
    </w:p>
    <w:p w:rsidR="004540F5" w:rsidRPr="001F45E6" w:rsidRDefault="004540F5" w:rsidP="004540F5">
      <w:pPr>
        <w:pStyle w:val="BTEMEASMCA"/>
      </w:pPr>
    </w:p>
    <w:p w:rsidR="004540F5" w:rsidRPr="001F45E6" w:rsidRDefault="00594661" w:rsidP="004540F5">
      <w:pPr>
        <w:pStyle w:val="BTEMEASMCA"/>
      </w:pPr>
      <w:r w:rsidRPr="001F45E6">
        <w:t>Nereceptinis vaistinis preparatas.</w:t>
      </w:r>
    </w:p>
    <w:p w:rsidR="00594661" w:rsidRPr="001F45E6" w:rsidRDefault="00594661" w:rsidP="004540F5">
      <w:pPr>
        <w:pStyle w:val="BTEMEASMCA"/>
      </w:pPr>
    </w:p>
    <w:p w:rsidR="004540F5" w:rsidRPr="001F45E6" w:rsidRDefault="004540F5" w:rsidP="004540F5">
      <w:pPr>
        <w:pStyle w:val="BTEMEASMCA"/>
      </w:pPr>
    </w:p>
    <w:p w:rsidR="004540F5" w:rsidRPr="001F45E6" w:rsidRDefault="004540F5" w:rsidP="004540F5">
      <w:pPr>
        <w:pStyle w:val="PI-1labEMEASMCA"/>
      </w:pPr>
      <w:r w:rsidRPr="001F45E6">
        <w:t>15.</w:t>
      </w:r>
      <w:r w:rsidRPr="001F45E6">
        <w:tab/>
        <w:t>VARTOJIMO INSTRUKCIJA</w:t>
      </w:r>
    </w:p>
    <w:p w:rsidR="004540F5" w:rsidRPr="001F45E6" w:rsidRDefault="004540F5" w:rsidP="004540F5">
      <w:pPr>
        <w:pStyle w:val="BTEMEASMCA"/>
      </w:pPr>
    </w:p>
    <w:p w:rsidR="004540F5" w:rsidRPr="001F45E6" w:rsidRDefault="00BE113A" w:rsidP="004540F5">
      <w:pPr>
        <w:pStyle w:val="BTEMEASMCA"/>
      </w:pPr>
      <w:r w:rsidRPr="001F45E6">
        <w:t>-</w:t>
      </w:r>
    </w:p>
    <w:p w:rsidR="004540F5" w:rsidRPr="001F45E6" w:rsidRDefault="004540F5" w:rsidP="004540F5">
      <w:pPr>
        <w:pStyle w:val="BTEMEASMCA"/>
      </w:pPr>
    </w:p>
    <w:p w:rsidR="00B921D5" w:rsidRPr="001F45E6" w:rsidRDefault="00B921D5" w:rsidP="005C05A5">
      <w:pPr>
        <w:pStyle w:val="BTEMEASMCA"/>
      </w:pPr>
      <w:r w:rsidRPr="001F45E6">
        <w:br w:type="page"/>
      </w:r>
    </w:p>
    <w:p w:rsidR="00B921D5" w:rsidRPr="001F45E6" w:rsidRDefault="00B921D5" w:rsidP="005C05A5">
      <w:pPr>
        <w:pStyle w:val="BTEMEASMCA"/>
      </w:pPr>
    </w:p>
    <w:p w:rsidR="00B921D5" w:rsidRPr="001F45E6" w:rsidRDefault="00B921D5" w:rsidP="005C05A5">
      <w:pPr>
        <w:pStyle w:val="BTEMEASMCA"/>
      </w:pPr>
    </w:p>
    <w:p w:rsidR="00B921D5" w:rsidRPr="001F45E6" w:rsidRDefault="00B921D5" w:rsidP="005C05A5">
      <w:pPr>
        <w:pStyle w:val="BTEMEASMCA"/>
      </w:pPr>
    </w:p>
    <w:p w:rsidR="00B921D5" w:rsidRPr="001F45E6" w:rsidRDefault="00B921D5" w:rsidP="005C05A5">
      <w:pPr>
        <w:pStyle w:val="BTEMEASMCA"/>
      </w:pPr>
    </w:p>
    <w:p w:rsidR="00B921D5" w:rsidRPr="001F45E6" w:rsidRDefault="00B921D5" w:rsidP="005C05A5">
      <w:pPr>
        <w:pStyle w:val="BTEMEASMCA"/>
      </w:pPr>
    </w:p>
    <w:p w:rsidR="00B921D5" w:rsidRPr="001F45E6" w:rsidRDefault="00B921D5" w:rsidP="005C05A5">
      <w:pPr>
        <w:pStyle w:val="BTEMEASMCA"/>
      </w:pPr>
    </w:p>
    <w:p w:rsidR="00B921D5" w:rsidRPr="001F45E6" w:rsidRDefault="00B921D5" w:rsidP="005C05A5">
      <w:pPr>
        <w:pStyle w:val="BTEMEASMCA"/>
      </w:pPr>
    </w:p>
    <w:p w:rsidR="00B921D5" w:rsidRPr="001F45E6" w:rsidRDefault="00B921D5" w:rsidP="005C05A5">
      <w:pPr>
        <w:pStyle w:val="BTEMEASMCA"/>
      </w:pPr>
    </w:p>
    <w:p w:rsidR="00B921D5" w:rsidRPr="001F45E6" w:rsidRDefault="00B921D5" w:rsidP="005C05A5">
      <w:pPr>
        <w:pStyle w:val="BTEMEASMCA"/>
      </w:pPr>
    </w:p>
    <w:p w:rsidR="00B921D5" w:rsidRPr="001F45E6" w:rsidRDefault="00B921D5" w:rsidP="005C05A5">
      <w:pPr>
        <w:pStyle w:val="BTEMEASMCA"/>
      </w:pPr>
    </w:p>
    <w:p w:rsidR="00B921D5" w:rsidRPr="001F45E6" w:rsidRDefault="00B921D5" w:rsidP="005C05A5">
      <w:pPr>
        <w:pStyle w:val="BTEMEASMCA"/>
      </w:pPr>
    </w:p>
    <w:p w:rsidR="00B921D5" w:rsidRPr="001F45E6" w:rsidRDefault="00B921D5" w:rsidP="005C05A5">
      <w:pPr>
        <w:pStyle w:val="BTEMEASMCA"/>
      </w:pPr>
    </w:p>
    <w:p w:rsidR="00B921D5" w:rsidRPr="001F45E6" w:rsidRDefault="00B921D5" w:rsidP="005C05A5">
      <w:pPr>
        <w:pStyle w:val="BTEMEASMCA"/>
      </w:pPr>
    </w:p>
    <w:p w:rsidR="00B921D5" w:rsidRPr="001F45E6" w:rsidRDefault="00B921D5" w:rsidP="005C05A5">
      <w:pPr>
        <w:pStyle w:val="BTEMEASMCA"/>
      </w:pPr>
    </w:p>
    <w:p w:rsidR="00B921D5" w:rsidRPr="001F45E6" w:rsidRDefault="00B921D5" w:rsidP="005C05A5">
      <w:pPr>
        <w:pStyle w:val="BTEMEASMCA"/>
      </w:pPr>
    </w:p>
    <w:p w:rsidR="00B921D5" w:rsidRPr="001F45E6" w:rsidRDefault="00B921D5" w:rsidP="005C05A5">
      <w:pPr>
        <w:pStyle w:val="BTEMEASMCA"/>
      </w:pPr>
    </w:p>
    <w:p w:rsidR="00B921D5" w:rsidRPr="001F45E6" w:rsidRDefault="00B921D5" w:rsidP="005C05A5">
      <w:pPr>
        <w:pStyle w:val="BTEMEASMCA"/>
      </w:pPr>
    </w:p>
    <w:p w:rsidR="00B921D5" w:rsidRPr="001F45E6" w:rsidRDefault="00B921D5" w:rsidP="005C05A5">
      <w:pPr>
        <w:pStyle w:val="BTEMEASMCA"/>
      </w:pPr>
    </w:p>
    <w:p w:rsidR="00B921D5" w:rsidRPr="001F45E6" w:rsidRDefault="00B921D5" w:rsidP="005C05A5">
      <w:pPr>
        <w:pStyle w:val="BTEMEASMCA"/>
      </w:pPr>
    </w:p>
    <w:p w:rsidR="00B921D5" w:rsidRPr="001F45E6" w:rsidRDefault="00B921D5" w:rsidP="005C05A5">
      <w:pPr>
        <w:pStyle w:val="BTEMEASMCA"/>
      </w:pPr>
    </w:p>
    <w:p w:rsidR="00B921D5" w:rsidRPr="001F45E6" w:rsidRDefault="00B921D5" w:rsidP="005C05A5">
      <w:pPr>
        <w:pStyle w:val="BTEMEASMCA"/>
      </w:pPr>
    </w:p>
    <w:p w:rsidR="00B921D5" w:rsidRPr="001F45E6" w:rsidRDefault="00B921D5" w:rsidP="005C05A5">
      <w:pPr>
        <w:pStyle w:val="BTEMEASMCA"/>
      </w:pPr>
    </w:p>
    <w:p w:rsidR="00A0419A" w:rsidRDefault="00A0419A" w:rsidP="005C05A5">
      <w:pPr>
        <w:pStyle w:val="TTEMEASMCA"/>
        <w:rPr>
          <w:lang w:val="lt-LT"/>
        </w:rPr>
      </w:pPr>
      <w:bookmarkStart w:id="64" w:name="_Toc129243137"/>
      <w:bookmarkStart w:id="65" w:name="_Toc129243262"/>
    </w:p>
    <w:p w:rsidR="00B921D5" w:rsidRPr="001F45E6" w:rsidRDefault="00B921D5" w:rsidP="005C05A5">
      <w:pPr>
        <w:pStyle w:val="TTEMEASMCA"/>
        <w:rPr>
          <w:lang w:val="lt-LT"/>
        </w:rPr>
      </w:pPr>
      <w:r w:rsidRPr="001F45E6">
        <w:rPr>
          <w:lang w:val="lt-LT"/>
        </w:rPr>
        <w:t>B. PAKUOTĖS LAPELIS</w:t>
      </w:r>
      <w:bookmarkEnd w:id="64"/>
      <w:bookmarkEnd w:id="65"/>
    </w:p>
    <w:p w:rsidR="00B921D5" w:rsidRPr="001F45E6" w:rsidRDefault="00B921D5" w:rsidP="005C05A5">
      <w:pPr>
        <w:pStyle w:val="TTEMEASMCA"/>
        <w:rPr>
          <w:lang w:val="lt-LT"/>
        </w:rPr>
      </w:pPr>
      <w:r w:rsidRPr="001F45E6">
        <w:rPr>
          <w:lang w:val="lt-LT"/>
        </w:rPr>
        <w:br w:type="page"/>
      </w:r>
      <w:bookmarkStart w:id="66" w:name="_Toc129243138"/>
      <w:bookmarkStart w:id="67" w:name="_Toc129243263"/>
      <w:r w:rsidRPr="001F45E6">
        <w:rPr>
          <w:lang w:val="lt-LT"/>
        </w:rPr>
        <w:lastRenderedPageBreak/>
        <w:t>P</w:t>
      </w:r>
      <w:r w:rsidR="00614DD9" w:rsidRPr="001F45E6">
        <w:rPr>
          <w:caps w:val="0"/>
          <w:lang w:val="lt-LT"/>
        </w:rPr>
        <w:t>akuotės lapelis: informacija vartotojui</w:t>
      </w:r>
      <w:bookmarkEnd w:id="66"/>
      <w:bookmarkEnd w:id="67"/>
    </w:p>
    <w:p w:rsidR="00B921D5" w:rsidRPr="001F45E6" w:rsidRDefault="00B921D5" w:rsidP="005C05A5">
      <w:pPr>
        <w:pStyle w:val="BTEMEASMCA"/>
      </w:pPr>
    </w:p>
    <w:p w:rsidR="00B921D5" w:rsidRPr="001F45E6" w:rsidRDefault="00797DFB" w:rsidP="005C05A5">
      <w:pPr>
        <w:pStyle w:val="BTbeEMEASMCA"/>
      </w:pPr>
      <w:r w:rsidRPr="001F45E6">
        <w:t>Iricar</w:t>
      </w:r>
      <w:r w:rsidR="00B921D5" w:rsidRPr="001F45E6">
        <w:t xml:space="preserve"> </w:t>
      </w:r>
      <w:r w:rsidR="00AC69D8" w:rsidRPr="001F45E6">
        <w:t>tepalas</w:t>
      </w:r>
    </w:p>
    <w:p w:rsidR="00B921D5" w:rsidRPr="001F45E6" w:rsidRDefault="00B921D5" w:rsidP="005C05A5">
      <w:pPr>
        <w:pStyle w:val="BTbeEMEASMCA"/>
        <w:rPr>
          <w:b w:val="0"/>
        </w:rPr>
      </w:pPr>
      <w:r w:rsidRPr="001F45E6">
        <w:rPr>
          <w:b w:val="0"/>
        </w:rPr>
        <w:t>Cardiospermum halica</w:t>
      </w:r>
      <w:r w:rsidR="00AC69D8" w:rsidRPr="001F45E6">
        <w:rPr>
          <w:b w:val="0"/>
        </w:rPr>
        <w:t>ca</w:t>
      </w:r>
      <w:r w:rsidRPr="001F45E6">
        <w:rPr>
          <w:b w:val="0"/>
        </w:rPr>
        <w:t xml:space="preserve">bum </w:t>
      </w:r>
      <w:r w:rsidR="00AC69D8" w:rsidRPr="001F45E6">
        <w:rPr>
          <w:b w:val="0"/>
        </w:rPr>
        <w:t>ur</w:t>
      </w:r>
      <w:r w:rsidRPr="001F45E6">
        <w:rPr>
          <w:b w:val="0"/>
        </w:rPr>
        <w:t>tinktūra</w:t>
      </w:r>
    </w:p>
    <w:p w:rsidR="00B921D5" w:rsidRPr="001F45E6" w:rsidRDefault="00B921D5" w:rsidP="005C05A5">
      <w:pPr>
        <w:pStyle w:val="BTeEMEASMCA"/>
      </w:pPr>
    </w:p>
    <w:p w:rsidR="00AC69D8" w:rsidRPr="001F45E6" w:rsidRDefault="00AC69D8" w:rsidP="005C05A5">
      <w:pPr>
        <w:pStyle w:val="BTeEMEASMCA"/>
      </w:pPr>
      <w:r w:rsidRPr="001F45E6">
        <w:t>Homeopatinis vaistinis preparatas</w:t>
      </w:r>
    </w:p>
    <w:p w:rsidR="00B921D5" w:rsidRPr="001F45E6" w:rsidRDefault="00B921D5" w:rsidP="005C05A5">
      <w:pPr>
        <w:pStyle w:val="BTEMEASMCA"/>
      </w:pPr>
    </w:p>
    <w:p w:rsidR="00AC69D8" w:rsidRPr="001F45E6" w:rsidRDefault="00AC69D8" w:rsidP="00AC69D8">
      <w:pPr>
        <w:pStyle w:val="BTbEMEASMCA"/>
      </w:pPr>
      <w:r w:rsidRPr="001F45E6">
        <w:t>Atidžiai perskaitykite visą šį lapelį, prieš pradėdami vartoti šį vaistą, nes jame pateikiama Jums svarbi informacija.</w:t>
      </w:r>
    </w:p>
    <w:p w:rsidR="00AC69D8" w:rsidRPr="001F45E6" w:rsidRDefault="00AC69D8" w:rsidP="00AC69D8">
      <w:pPr>
        <w:pStyle w:val="BTEMEASMCA"/>
      </w:pPr>
      <w:r w:rsidRPr="001F45E6">
        <w:t>Visada vartokite šį vaistą tiksliai kaip aprašyta šiame lapelyje arba kaip nurodė gydytojas arba vaistininkas.</w:t>
      </w:r>
    </w:p>
    <w:p w:rsidR="00AC69D8" w:rsidRPr="001F45E6" w:rsidRDefault="00AC69D8" w:rsidP="00AC69D8">
      <w:pPr>
        <w:pStyle w:val="BT-EMEASMCA"/>
      </w:pPr>
      <w:r w:rsidRPr="001F45E6">
        <w:t>Neišmeskite šio lapelio, nes vėl gali prireikti jį perskaityti.</w:t>
      </w:r>
    </w:p>
    <w:p w:rsidR="00AC69D8" w:rsidRPr="001F45E6" w:rsidRDefault="00AC69D8" w:rsidP="00AC69D8">
      <w:pPr>
        <w:pStyle w:val="BT-EMEASMCA"/>
      </w:pPr>
      <w:r w:rsidRPr="001F45E6">
        <w:t>Jeigu norite sužinoti daugiau arba pasitarti, kreipkitės į vaistininką.</w:t>
      </w:r>
    </w:p>
    <w:p w:rsidR="00AC69D8" w:rsidRPr="001F45E6" w:rsidRDefault="00AC69D8" w:rsidP="00AC69D8">
      <w:pPr>
        <w:pStyle w:val="BT-EMEASMCA"/>
      </w:pPr>
      <w:r w:rsidRPr="001F45E6">
        <w:t>Jeigu pasireiškė šalutinis poveikis (net jeigu jis šiame lapelyje nenurodytas), kreipkitės į gydytoją arba vaistininką. Žr. 4 skyrių.</w:t>
      </w:r>
    </w:p>
    <w:p w:rsidR="00B921D5" w:rsidRPr="001F45E6" w:rsidRDefault="00AC69D8" w:rsidP="00AC69D8">
      <w:pPr>
        <w:pStyle w:val="BT-EMEASMCA"/>
      </w:pPr>
      <w:r w:rsidRPr="001F45E6">
        <w:t>Jeigu per 7 dienas Jūsų savijauta nepagerėjo arba net pablogėjo, kreipkitės į gydytoją.</w:t>
      </w:r>
    </w:p>
    <w:p w:rsidR="00B921D5" w:rsidRPr="001F45E6" w:rsidRDefault="00B921D5" w:rsidP="005C05A5">
      <w:pPr>
        <w:pStyle w:val="BTEMEASMCA"/>
      </w:pPr>
    </w:p>
    <w:p w:rsidR="00AC69D8" w:rsidRPr="001F45E6" w:rsidRDefault="00AC69D8" w:rsidP="00AC69D8">
      <w:pPr>
        <w:pStyle w:val="BTbEMEASMCA"/>
      </w:pPr>
      <w:r w:rsidRPr="001F45E6">
        <w:t>Apie ką rašoma šiame lapelyje?</w:t>
      </w:r>
    </w:p>
    <w:p w:rsidR="00AC69D8" w:rsidRPr="001F45E6" w:rsidRDefault="00AC69D8" w:rsidP="00AC69D8">
      <w:pPr>
        <w:pStyle w:val="BTbEMEASMCA"/>
      </w:pPr>
    </w:p>
    <w:p w:rsidR="00AC69D8" w:rsidRPr="001F45E6" w:rsidRDefault="00AC69D8" w:rsidP="00AC69D8">
      <w:pPr>
        <w:pStyle w:val="BTEMEASMCA"/>
      </w:pPr>
      <w:r w:rsidRPr="001F45E6">
        <w:t>1.</w:t>
      </w:r>
      <w:r w:rsidRPr="001F45E6">
        <w:tab/>
        <w:t>Kas yra Iricar ir kam jis vartojamas</w:t>
      </w:r>
    </w:p>
    <w:p w:rsidR="00AC69D8" w:rsidRPr="001F45E6" w:rsidRDefault="00AC69D8" w:rsidP="00AC69D8">
      <w:pPr>
        <w:pStyle w:val="BTEMEASMCA"/>
      </w:pPr>
      <w:r w:rsidRPr="001F45E6">
        <w:t>2.</w:t>
      </w:r>
      <w:r w:rsidRPr="001F45E6">
        <w:tab/>
        <w:t xml:space="preserve">Kas žinotina prieš vartojant Iricar </w:t>
      </w:r>
    </w:p>
    <w:p w:rsidR="00AC69D8" w:rsidRPr="001F45E6" w:rsidRDefault="00AC69D8" w:rsidP="00AC69D8">
      <w:pPr>
        <w:pStyle w:val="BTEMEASMCA"/>
      </w:pPr>
      <w:r w:rsidRPr="001F45E6">
        <w:t>3.</w:t>
      </w:r>
      <w:r w:rsidRPr="001F45E6">
        <w:tab/>
        <w:t xml:space="preserve">Kaip vartoti Iricar  </w:t>
      </w:r>
    </w:p>
    <w:p w:rsidR="00AC69D8" w:rsidRPr="001F45E6" w:rsidRDefault="00AC69D8" w:rsidP="00AC69D8">
      <w:pPr>
        <w:pStyle w:val="BTEMEASMCA"/>
      </w:pPr>
      <w:r w:rsidRPr="001F45E6">
        <w:t>4.</w:t>
      </w:r>
      <w:r w:rsidRPr="001F45E6">
        <w:tab/>
        <w:t>Galimas šalutinis poveikis</w:t>
      </w:r>
    </w:p>
    <w:p w:rsidR="00AC69D8" w:rsidRPr="001F45E6" w:rsidRDefault="00AC69D8" w:rsidP="00AC69D8">
      <w:pPr>
        <w:pStyle w:val="BTEMEASMCA"/>
      </w:pPr>
      <w:r w:rsidRPr="001F45E6">
        <w:t>5.</w:t>
      </w:r>
      <w:r w:rsidRPr="001F45E6">
        <w:tab/>
        <w:t xml:space="preserve">Kaip laikyti Iricar  </w:t>
      </w:r>
    </w:p>
    <w:p w:rsidR="00B921D5" w:rsidRPr="001F45E6" w:rsidRDefault="00AC69D8" w:rsidP="00AC69D8">
      <w:pPr>
        <w:pStyle w:val="BTEMEASMCA"/>
      </w:pPr>
      <w:r w:rsidRPr="001F45E6">
        <w:t>6.</w:t>
      </w:r>
      <w:r w:rsidRPr="001F45E6">
        <w:tab/>
        <w:t>Pakuotės turinys ir kita informacija</w:t>
      </w:r>
    </w:p>
    <w:p w:rsidR="00B921D5" w:rsidRPr="001F45E6" w:rsidRDefault="00B921D5" w:rsidP="005C05A5">
      <w:pPr>
        <w:pStyle w:val="BTEMEASMCA"/>
      </w:pPr>
    </w:p>
    <w:p w:rsidR="00B921D5" w:rsidRPr="001F45E6" w:rsidRDefault="00B921D5" w:rsidP="005C05A5">
      <w:pPr>
        <w:pStyle w:val="BTEMEASMCA"/>
      </w:pPr>
    </w:p>
    <w:p w:rsidR="00B921D5" w:rsidRPr="001F45E6" w:rsidRDefault="00B921D5" w:rsidP="005C05A5">
      <w:pPr>
        <w:pStyle w:val="PI-1EMEASMCA"/>
      </w:pPr>
      <w:bookmarkStart w:id="68" w:name="_Toc129243139"/>
      <w:bookmarkStart w:id="69" w:name="_Toc129243264"/>
      <w:r w:rsidRPr="001F45E6">
        <w:t>1.</w:t>
      </w:r>
      <w:r w:rsidRPr="001F45E6">
        <w:tab/>
      </w:r>
      <w:bookmarkEnd w:id="68"/>
      <w:bookmarkEnd w:id="69"/>
      <w:r w:rsidR="00AC69D8" w:rsidRPr="001F45E6">
        <w:t>Kas yra Iricar</w:t>
      </w:r>
      <w:r w:rsidR="006B090C" w:rsidRPr="001F45E6">
        <w:t xml:space="preserve"> </w:t>
      </w:r>
      <w:r w:rsidR="00AC69D8" w:rsidRPr="001F45E6">
        <w:t>ir kam jis vartojamas</w:t>
      </w:r>
    </w:p>
    <w:p w:rsidR="00B921D5" w:rsidRPr="001F45E6" w:rsidRDefault="00B921D5" w:rsidP="005C05A5">
      <w:pPr>
        <w:pStyle w:val="BTEMEASMCA"/>
      </w:pPr>
    </w:p>
    <w:p w:rsidR="00B921D5" w:rsidRPr="001F45E6" w:rsidRDefault="00AC69D8" w:rsidP="005C05A5">
      <w:pPr>
        <w:pStyle w:val="BTEMEASMCA"/>
      </w:pPr>
      <w:r w:rsidRPr="001F45E6">
        <w:t>Iricar yra homeopatinis vaistinis preparatas odos uždegimo, kuriuo sergant niežti odą, pvz., egzemos arba neurodermito (endogeninės egzemos), gydymui.</w:t>
      </w:r>
      <w:r w:rsidR="00B921D5" w:rsidRPr="001F45E6">
        <w:t xml:space="preserve"> </w:t>
      </w:r>
    </w:p>
    <w:p w:rsidR="00B921D5" w:rsidRPr="001F45E6" w:rsidRDefault="00B921D5" w:rsidP="005C05A5">
      <w:pPr>
        <w:pStyle w:val="BTEMEASMCA"/>
      </w:pPr>
    </w:p>
    <w:p w:rsidR="00B921D5" w:rsidRPr="001F45E6" w:rsidRDefault="00B921D5" w:rsidP="005C05A5">
      <w:pPr>
        <w:pStyle w:val="BTEMEASMCA"/>
      </w:pPr>
      <w:r w:rsidRPr="001F45E6">
        <w:t>Indikacijos pagrįstos tik homeopatijos principais.</w:t>
      </w:r>
    </w:p>
    <w:p w:rsidR="00B921D5" w:rsidRPr="001F45E6" w:rsidRDefault="00B921D5" w:rsidP="005C05A5">
      <w:pPr>
        <w:pStyle w:val="BTEMEASMCA"/>
      </w:pPr>
    </w:p>
    <w:p w:rsidR="00B921D5" w:rsidRPr="001F45E6" w:rsidRDefault="00B921D5" w:rsidP="005C05A5">
      <w:pPr>
        <w:pStyle w:val="BTEMEASMCA"/>
      </w:pPr>
    </w:p>
    <w:p w:rsidR="00B921D5" w:rsidRPr="001F45E6" w:rsidRDefault="00B921D5" w:rsidP="005C05A5">
      <w:pPr>
        <w:pStyle w:val="PI-1EMEASMCA"/>
      </w:pPr>
      <w:bookmarkStart w:id="70" w:name="_Toc129243140"/>
      <w:bookmarkStart w:id="71" w:name="_Toc129243265"/>
      <w:r w:rsidRPr="001F45E6">
        <w:t>2.</w:t>
      </w:r>
      <w:r w:rsidRPr="001F45E6">
        <w:tab/>
      </w:r>
      <w:bookmarkEnd w:id="70"/>
      <w:bookmarkEnd w:id="71"/>
      <w:r w:rsidR="00AC69D8" w:rsidRPr="001F45E6">
        <w:t>Kas žinotina prieš vartojant Iricar</w:t>
      </w:r>
    </w:p>
    <w:p w:rsidR="00B921D5" w:rsidRPr="001F45E6" w:rsidRDefault="00B921D5" w:rsidP="005C05A5">
      <w:pPr>
        <w:pStyle w:val="PI-1EMEASMCA"/>
      </w:pPr>
    </w:p>
    <w:p w:rsidR="00B921D5" w:rsidRPr="001F45E6" w:rsidRDefault="00797DFB" w:rsidP="005C05A5">
      <w:pPr>
        <w:pStyle w:val="PI-3EMEASMCA"/>
      </w:pPr>
      <w:r w:rsidRPr="001F45E6">
        <w:t>Iricar</w:t>
      </w:r>
      <w:r w:rsidR="00B921D5" w:rsidRPr="001F45E6">
        <w:t xml:space="preserve"> vartoti negalima:</w:t>
      </w:r>
    </w:p>
    <w:p w:rsidR="00B921D5" w:rsidRPr="001F45E6" w:rsidRDefault="00B921D5" w:rsidP="00B921D5">
      <w:pPr>
        <w:pStyle w:val="BT-EMEASMCA"/>
        <w:tabs>
          <w:tab w:val="num" w:pos="-1422"/>
        </w:tabs>
        <w:jc w:val="left"/>
      </w:pPr>
      <w:r w:rsidRPr="001F45E6">
        <w:t xml:space="preserve">jeigu yra alergija (padidėjęs jautrumas) </w:t>
      </w:r>
      <w:r w:rsidRPr="001F45E6">
        <w:rPr>
          <w:i/>
        </w:rPr>
        <w:t>Cardiospermum halicacabum</w:t>
      </w:r>
      <w:r w:rsidRPr="001F45E6">
        <w:t xml:space="preserve"> arba bet kuriai pagalbinei </w:t>
      </w:r>
      <w:r w:rsidR="00614DD9" w:rsidRPr="001F45E6">
        <w:t xml:space="preserve">šio vaisto </w:t>
      </w:r>
      <w:r w:rsidRPr="001F45E6">
        <w:t>medžiagai.</w:t>
      </w:r>
      <w:r w:rsidRPr="001F45E6" w:rsidDel="007D26D3">
        <w:t xml:space="preserve"> </w:t>
      </w:r>
    </w:p>
    <w:p w:rsidR="00B921D5" w:rsidRPr="001F45E6" w:rsidRDefault="00B921D5" w:rsidP="005C05A5">
      <w:pPr>
        <w:pStyle w:val="BTEMEASMCA"/>
      </w:pPr>
    </w:p>
    <w:p w:rsidR="00AC69D8" w:rsidRPr="001F45E6" w:rsidRDefault="00AC69D8" w:rsidP="00AC69D8">
      <w:pPr>
        <w:pStyle w:val="PI-3EMEASMCA"/>
      </w:pPr>
      <w:r w:rsidRPr="001F45E6">
        <w:t>Įspėjimai ir atsargumo priemonės</w:t>
      </w:r>
    </w:p>
    <w:p w:rsidR="00AC69D8" w:rsidRPr="001F45E6" w:rsidRDefault="00AC69D8" w:rsidP="009D2FCE">
      <w:pPr>
        <w:pStyle w:val="BT-EMEASMCA"/>
        <w:numPr>
          <w:ilvl w:val="0"/>
          <w:numId w:val="0"/>
        </w:numPr>
        <w:ind w:left="567" w:hanging="567"/>
      </w:pPr>
      <w:r w:rsidRPr="001F45E6">
        <w:t>Pasitarkite su gydytoju</w:t>
      </w:r>
      <w:r w:rsidR="00E81105" w:rsidRPr="001F45E6">
        <w:t>:</w:t>
      </w:r>
    </w:p>
    <w:p w:rsidR="00AC69D8" w:rsidRPr="001F45E6" w:rsidRDefault="00AC69D8" w:rsidP="00AC69D8">
      <w:pPr>
        <w:pStyle w:val="Pagrindinistekstas2"/>
        <w:numPr>
          <w:ilvl w:val="0"/>
          <w:numId w:val="18"/>
        </w:numPr>
        <w:tabs>
          <w:tab w:val="clear" w:pos="567"/>
          <w:tab w:val="clear" w:pos="720"/>
          <w:tab w:val="num" w:pos="-1422"/>
        </w:tabs>
        <w:spacing w:line="240" w:lineRule="auto"/>
        <w:ind w:left="567" w:hanging="567"/>
        <w:rPr>
          <w:noProof/>
          <w:szCs w:val="22"/>
          <w:lang w:val="lt-LT"/>
        </w:rPr>
      </w:pPr>
      <w:r w:rsidRPr="001F45E6">
        <w:rPr>
          <w:szCs w:val="22"/>
          <w:lang w:val="lt-LT"/>
        </w:rPr>
        <w:t>jeigu yra ūmin</w:t>
      </w:r>
      <w:r w:rsidR="009D2FCE" w:rsidRPr="001F45E6">
        <w:rPr>
          <w:szCs w:val="22"/>
          <w:lang w:val="lt-LT"/>
        </w:rPr>
        <w:t>is odos uždegimas, pūliuoja oda arba</w:t>
      </w:r>
      <w:r w:rsidRPr="001F45E6">
        <w:rPr>
          <w:szCs w:val="22"/>
          <w:lang w:val="lt-LT"/>
        </w:rPr>
        <w:t xml:space="preserve"> karščiuojama,</w:t>
      </w:r>
    </w:p>
    <w:p w:rsidR="00AC69D8" w:rsidRPr="001F45E6" w:rsidRDefault="00AC69D8" w:rsidP="00AC69D8">
      <w:pPr>
        <w:pStyle w:val="Pagrindinistekstas2"/>
        <w:numPr>
          <w:ilvl w:val="0"/>
          <w:numId w:val="18"/>
        </w:numPr>
        <w:tabs>
          <w:tab w:val="clear" w:pos="567"/>
          <w:tab w:val="clear" w:pos="720"/>
          <w:tab w:val="num" w:pos="-1422"/>
        </w:tabs>
        <w:spacing w:line="240" w:lineRule="auto"/>
        <w:ind w:left="567" w:hanging="567"/>
        <w:rPr>
          <w:noProof/>
          <w:szCs w:val="22"/>
          <w:lang w:val="lt-LT"/>
        </w:rPr>
      </w:pPr>
      <w:r w:rsidRPr="001F45E6">
        <w:rPr>
          <w:szCs w:val="22"/>
          <w:lang w:val="lt-LT"/>
        </w:rPr>
        <w:t>jeigu Jūsų būklė nepagerėja arba pablogėja,</w:t>
      </w:r>
    </w:p>
    <w:p w:rsidR="00AC69D8" w:rsidRPr="001F45E6" w:rsidRDefault="00AC69D8" w:rsidP="00AC69D8">
      <w:pPr>
        <w:pStyle w:val="Pagrindinistekstas2"/>
        <w:numPr>
          <w:ilvl w:val="0"/>
          <w:numId w:val="18"/>
        </w:numPr>
        <w:tabs>
          <w:tab w:val="clear" w:pos="567"/>
          <w:tab w:val="clear" w:pos="720"/>
          <w:tab w:val="num" w:pos="-1422"/>
        </w:tabs>
        <w:spacing w:line="240" w:lineRule="auto"/>
        <w:ind w:left="567" w:hanging="567"/>
        <w:rPr>
          <w:b/>
          <w:noProof/>
          <w:szCs w:val="22"/>
          <w:lang w:val="lt-LT"/>
        </w:rPr>
      </w:pPr>
      <w:r w:rsidRPr="001F45E6">
        <w:rPr>
          <w:szCs w:val="22"/>
          <w:lang w:val="lt-LT"/>
        </w:rPr>
        <w:t>jeigu atsiranda papildomų negalavimų.</w:t>
      </w:r>
    </w:p>
    <w:p w:rsidR="00AC69D8" w:rsidRPr="001F45E6" w:rsidRDefault="00AC69D8" w:rsidP="00AC69D8">
      <w:pPr>
        <w:pStyle w:val="Pagrindinistekstas2"/>
        <w:tabs>
          <w:tab w:val="clear" w:pos="567"/>
        </w:tabs>
        <w:spacing w:line="240" w:lineRule="auto"/>
        <w:rPr>
          <w:b/>
          <w:noProof/>
          <w:szCs w:val="22"/>
          <w:lang w:val="lt-LT"/>
        </w:rPr>
      </w:pPr>
    </w:p>
    <w:p w:rsidR="00AC69D8" w:rsidRPr="001F45E6" w:rsidRDefault="00AC69D8" w:rsidP="00AC69D8">
      <w:pPr>
        <w:pStyle w:val="Pagrindinistekstas2"/>
        <w:tabs>
          <w:tab w:val="clear" w:pos="567"/>
        </w:tabs>
        <w:spacing w:line="240" w:lineRule="auto"/>
        <w:rPr>
          <w:b/>
          <w:szCs w:val="22"/>
          <w:lang w:val="lt-LT"/>
        </w:rPr>
      </w:pPr>
      <w:r w:rsidRPr="001F45E6">
        <w:rPr>
          <w:b/>
          <w:szCs w:val="22"/>
          <w:lang w:val="lt-LT"/>
        </w:rPr>
        <w:t>Vaikams</w:t>
      </w:r>
    </w:p>
    <w:p w:rsidR="009A2F87" w:rsidRPr="001F45E6" w:rsidRDefault="009A2F87" w:rsidP="00AC69D8">
      <w:pPr>
        <w:pStyle w:val="Pagrindinistekstas2"/>
        <w:tabs>
          <w:tab w:val="clear" w:pos="567"/>
        </w:tabs>
        <w:spacing w:line="240" w:lineRule="auto"/>
        <w:rPr>
          <w:szCs w:val="22"/>
          <w:lang w:val="lt-LT"/>
        </w:rPr>
      </w:pPr>
      <w:r w:rsidRPr="001F45E6">
        <w:rPr>
          <w:szCs w:val="22"/>
          <w:lang w:val="lt-LT"/>
        </w:rPr>
        <w:t>Iricar vartojimas nepatvirtintas jaunesniems nei 1 metų amžiaus vaikams. Todėl jo nerekomenduojama vartoti šioje amžiaus grupėje. Pasitarkite su gydytoju.</w:t>
      </w:r>
    </w:p>
    <w:p w:rsidR="00AC69D8" w:rsidRPr="001F45E6" w:rsidRDefault="00AC69D8" w:rsidP="00AC69D8">
      <w:pPr>
        <w:pStyle w:val="BTEMEASMCA"/>
      </w:pPr>
    </w:p>
    <w:p w:rsidR="00B921D5" w:rsidRPr="001F45E6" w:rsidRDefault="00AC69D8" w:rsidP="00AC69D8">
      <w:pPr>
        <w:pStyle w:val="BTEMEASMCA"/>
      </w:pPr>
      <w:r w:rsidRPr="001F45E6">
        <w:t xml:space="preserve">Venkite </w:t>
      </w:r>
      <w:r w:rsidR="00FB46B9" w:rsidRPr="001F45E6">
        <w:t xml:space="preserve">tepalo </w:t>
      </w:r>
      <w:r w:rsidRPr="001F45E6">
        <w:t>patekimo į akis, gleivinę ir atviras žaizdas. Po vartojimo kruopščiai nusiplaukite rankas.</w:t>
      </w:r>
    </w:p>
    <w:p w:rsidR="00AC69D8" w:rsidRPr="001F45E6" w:rsidRDefault="00AC69D8" w:rsidP="00AC69D8">
      <w:pPr>
        <w:pStyle w:val="BTEMEASMCA"/>
      </w:pPr>
    </w:p>
    <w:p w:rsidR="00AC69D8" w:rsidRPr="001F45E6" w:rsidRDefault="00AC69D8" w:rsidP="00AC69D8">
      <w:pPr>
        <w:pStyle w:val="BTEMEASMCA"/>
      </w:pPr>
      <w:r w:rsidRPr="001F45E6">
        <w:t>Esantys simptomai gali laikinai pablogėti, kai yra vartojami homeopatiniai vaistai (pirminis homeopatinis pablogėjimas). Tokiais atvejais gydymą vaistu reikia nutraukti ir pasikonsultuoti su gydytoju.</w:t>
      </w:r>
    </w:p>
    <w:p w:rsidR="00B921D5" w:rsidRPr="001F45E6" w:rsidRDefault="00B921D5" w:rsidP="005C05A5">
      <w:pPr>
        <w:pStyle w:val="BTEMEASMCA"/>
      </w:pPr>
    </w:p>
    <w:p w:rsidR="00AC69D8" w:rsidRPr="001F45E6" w:rsidRDefault="00AC69D8" w:rsidP="00AC69D8">
      <w:pPr>
        <w:pStyle w:val="PI-3EMEASMCA"/>
      </w:pPr>
      <w:r w:rsidRPr="001F45E6">
        <w:t>Kiti vaistai ir Iricar</w:t>
      </w:r>
    </w:p>
    <w:p w:rsidR="00AC69D8" w:rsidRPr="001F45E6" w:rsidRDefault="00AC69D8" w:rsidP="00AC69D8">
      <w:pPr>
        <w:pStyle w:val="BTEMEASMCA"/>
      </w:pPr>
      <w:r w:rsidRPr="001F45E6">
        <w:t xml:space="preserve">Sąveika su kitais vaistiniais preparatais nebuvo pastebėta. </w:t>
      </w:r>
    </w:p>
    <w:p w:rsidR="00AC69D8" w:rsidRPr="001F45E6" w:rsidRDefault="00AC69D8" w:rsidP="00AC69D8">
      <w:pPr>
        <w:pStyle w:val="BTEMEASMCA"/>
      </w:pPr>
    </w:p>
    <w:p w:rsidR="00B921D5" w:rsidRPr="001F45E6" w:rsidRDefault="00AC69D8" w:rsidP="00AC69D8">
      <w:pPr>
        <w:pStyle w:val="BTEMEASMCA"/>
      </w:pPr>
      <w:r w:rsidRPr="001F45E6">
        <w:t>Jeigu vartojate ar neseniai vartojote kitų vaistų arba dėl to nesate tikri, apie tai pasakykite gydytojui arba vaistininkui.</w:t>
      </w:r>
    </w:p>
    <w:p w:rsidR="00B921D5" w:rsidRPr="001F45E6" w:rsidRDefault="00B921D5" w:rsidP="005C05A5">
      <w:pPr>
        <w:pStyle w:val="BTEMEASMCA"/>
      </w:pPr>
    </w:p>
    <w:p w:rsidR="00B921D5" w:rsidRPr="001F45E6" w:rsidRDefault="00AC69D8" w:rsidP="005C05A5">
      <w:pPr>
        <w:pStyle w:val="PI-3EMEASMCA"/>
      </w:pPr>
      <w:r w:rsidRPr="001F45E6">
        <w:t xml:space="preserve">Nėštumas, </w:t>
      </w:r>
      <w:r w:rsidR="00B921D5" w:rsidRPr="001F45E6">
        <w:t>žindymo laikotarpis</w:t>
      </w:r>
      <w:r w:rsidRPr="001F45E6">
        <w:t xml:space="preserve"> ir vaisingumas</w:t>
      </w:r>
    </w:p>
    <w:p w:rsidR="00B921D5" w:rsidRPr="001F45E6" w:rsidRDefault="00C1243D" w:rsidP="005C05A5">
      <w:pPr>
        <w:pStyle w:val="BTEMEASMCA"/>
      </w:pPr>
      <w:r w:rsidRPr="001F45E6">
        <w:t>Jeigu esate nėščia, žindote kūdikį, manote, kad galbūt esate nėščia, arba planuojate pastoti, tai prieš vartodama šį vaistą, pasitarkite su gydytoju arba vaistininku.</w:t>
      </w:r>
    </w:p>
    <w:p w:rsidR="00B921D5" w:rsidRPr="001F45E6" w:rsidRDefault="00B921D5" w:rsidP="005C05A5">
      <w:pPr>
        <w:pStyle w:val="BTEMEASMCA"/>
      </w:pPr>
    </w:p>
    <w:p w:rsidR="00B921D5" w:rsidRPr="001F45E6" w:rsidRDefault="00B921D5" w:rsidP="005C05A5">
      <w:pPr>
        <w:pStyle w:val="PI-3EMEASMCA"/>
      </w:pPr>
      <w:r w:rsidRPr="001F45E6">
        <w:t>Vairavimas ir mechanizmų valdymas</w:t>
      </w:r>
    </w:p>
    <w:p w:rsidR="00B921D5" w:rsidRPr="001F45E6" w:rsidRDefault="00797DFB" w:rsidP="005C05A5">
      <w:pPr>
        <w:pStyle w:val="BTEMEASMCA"/>
      </w:pPr>
      <w:r w:rsidRPr="001F45E6">
        <w:t>Iricar</w:t>
      </w:r>
      <w:r w:rsidR="00B921D5" w:rsidRPr="001F45E6">
        <w:t xml:space="preserve"> gebėjimo vairuoti ir valdyti mechanizmus neveikia. </w:t>
      </w:r>
    </w:p>
    <w:p w:rsidR="00B921D5" w:rsidRPr="001F45E6" w:rsidRDefault="00B921D5" w:rsidP="005C05A5">
      <w:pPr>
        <w:pStyle w:val="BTEMEASMCA"/>
      </w:pPr>
    </w:p>
    <w:p w:rsidR="00B921D5" w:rsidRPr="001F45E6" w:rsidRDefault="00797DFB" w:rsidP="005C05A5">
      <w:pPr>
        <w:pStyle w:val="PI-3EMEASMCA"/>
      </w:pPr>
      <w:proofErr w:type="spellStart"/>
      <w:r w:rsidRPr="001F45E6">
        <w:t>Iricar</w:t>
      </w:r>
      <w:proofErr w:type="spellEnd"/>
      <w:r w:rsidR="00B921D5" w:rsidRPr="001F45E6">
        <w:t xml:space="preserve"> </w:t>
      </w:r>
      <w:r w:rsidR="009D2FCE" w:rsidRPr="001F45E6">
        <w:t xml:space="preserve">sudėtyje yra </w:t>
      </w:r>
      <w:proofErr w:type="spellStart"/>
      <w:r w:rsidR="009D2FCE" w:rsidRPr="001F45E6">
        <w:t>cetostearilo</w:t>
      </w:r>
      <w:proofErr w:type="spellEnd"/>
      <w:r w:rsidR="00C1243D" w:rsidRPr="001F45E6">
        <w:t xml:space="preserve"> alkoholio</w:t>
      </w:r>
    </w:p>
    <w:p w:rsidR="00B921D5" w:rsidRPr="001F45E6" w:rsidRDefault="00936551" w:rsidP="005C05A5">
      <w:pPr>
        <w:pStyle w:val="BTEMEASMCA"/>
      </w:pPr>
      <w:r w:rsidRPr="001F45E6">
        <w:t>C</w:t>
      </w:r>
      <w:r w:rsidR="001C744E" w:rsidRPr="001F45E6">
        <w:t xml:space="preserve">etostearilo alkoholis </w:t>
      </w:r>
      <w:r w:rsidR="00B921D5" w:rsidRPr="001F45E6">
        <w:t xml:space="preserve">gali sukelti </w:t>
      </w:r>
      <w:r w:rsidR="00C1243D" w:rsidRPr="001F45E6">
        <w:t>lokalių odos reakcijų</w:t>
      </w:r>
      <w:r w:rsidR="00B921D5" w:rsidRPr="001F45E6">
        <w:t xml:space="preserve"> (pvz., kontaktinį dermatitą).</w:t>
      </w:r>
    </w:p>
    <w:p w:rsidR="00B921D5" w:rsidRPr="001F45E6" w:rsidRDefault="00B921D5" w:rsidP="005C05A5">
      <w:pPr>
        <w:pStyle w:val="BTEMEASMCA"/>
      </w:pPr>
    </w:p>
    <w:p w:rsidR="00B921D5" w:rsidRPr="001F45E6" w:rsidRDefault="00B921D5" w:rsidP="005C05A5">
      <w:pPr>
        <w:pStyle w:val="BTEMEASMCA"/>
      </w:pPr>
    </w:p>
    <w:p w:rsidR="00B921D5" w:rsidRPr="001F45E6" w:rsidRDefault="00B921D5" w:rsidP="005C05A5">
      <w:pPr>
        <w:pStyle w:val="PI-1EMEASMCA"/>
      </w:pPr>
      <w:bookmarkStart w:id="72" w:name="_Toc129243141"/>
      <w:bookmarkStart w:id="73" w:name="_Toc129243266"/>
      <w:r w:rsidRPr="001F45E6">
        <w:t>3.</w:t>
      </w:r>
      <w:r w:rsidRPr="001F45E6">
        <w:tab/>
        <w:t>K</w:t>
      </w:r>
      <w:r w:rsidR="00C1243D" w:rsidRPr="001F45E6">
        <w:t xml:space="preserve">aip vartoti </w:t>
      </w:r>
      <w:bookmarkEnd w:id="72"/>
      <w:bookmarkEnd w:id="73"/>
      <w:r w:rsidR="00C1243D" w:rsidRPr="001F45E6">
        <w:t>Iricar</w:t>
      </w:r>
    </w:p>
    <w:p w:rsidR="00B921D5" w:rsidRPr="001F45E6" w:rsidRDefault="00B921D5" w:rsidP="005C05A5">
      <w:pPr>
        <w:pStyle w:val="BTEMEASMCA"/>
      </w:pPr>
    </w:p>
    <w:p w:rsidR="00C1243D" w:rsidRPr="001F45E6" w:rsidRDefault="00C1243D" w:rsidP="00C1243D">
      <w:pPr>
        <w:pStyle w:val="BTEMEASMCA"/>
      </w:pPr>
      <w:r w:rsidRPr="001F45E6">
        <w:t>Visada vartokite šį vaistą tiksliai kaip aprašyta šiame lapelyje arba kaip nurodė gydytojas arba vaistininkas. Jeigu abejojate, kreipkitės į gydytoją arba vaistininką.</w:t>
      </w:r>
    </w:p>
    <w:p w:rsidR="00C1243D" w:rsidRPr="001F45E6" w:rsidRDefault="00C1243D" w:rsidP="00C1243D">
      <w:pPr>
        <w:pStyle w:val="BTEMEASMCA"/>
      </w:pPr>
    </w:p>
    <w:p w:rsidR="00C1243D" w:rsidRPr="001F45E6" w:rsidRDefault="00C1243D" w:rsidP="00C1243D">
      <w:pPr>
        <w:pStyle w:val="BTEMEASMCA"/>
      </w:pPr>
      <w:r w:rsidRPr="001F45E6">
        <w:t>Suaugusie</w:t>
      </w:r>
      <w:r w:rsidR="00BF2A92" w:rsidRPr="001F45E6">
        <w:t>ms</w:t>
      </w:r>
      <w:r w:rsidRPr="001F45E6">
        <w:t xml:space="preserve"> ir vyresni</w:t>
      </w:r>
      <w:r w:rsidR="00BF2A92" w:rsidRPr="001F45E6">
        <w:t>ems</w:t>
      </w:r>
      <w:r w:rsidRPr="001F45E6">
        <w:t xml:space="preserve"> nei 1 metų vaika</w:t>
      </w:r>
      <w:r w:rsidR="00BF2A92" w:rsidRPr="001F45E6">
        <w:t>ms</w:t>
      </w:r>
      <w:r w:rsidR="00BE113A" w:rsidRPr="001F45E6">
        <w:t xml:space="preserve"> tepti</w:t>
      </w:r>
      <w:r w:rsidRPr="001F45E6">
        <w:t xml:space="preserve"> Iricar plonu sluoksniu ant pažeistos odos 3 kartus per dieną, lengvai įtrinant.</w:t>
      </w:r>
    </w:p>
    <w:p w:rsidR="00C1243D" w:rsidRPr="001F45E6" w:rsidRDefault="00C1243D" w:rsidP="00C1243D">
      <w:pPr>
        <w:pStyle w:val="BTEMEASMCA"/>
      </w:pPr>
    </w:p>
    <w:p w:rsidR="00C1243D" w:rsidRPr="001F45E6" w:rsidRDefault="00C1243D" w:rsidP="00C1243D">
      <w:pPr>
        <w:pStyle w:val="BTEMEASMCA"/>
        <w:rPr>
          <w:b/>
        </w:rPr>
      </w:pPr>
      <w:r w:rsidRPr="001F45E6">
        <w:rPr>
          <w:b/>
        </w:rPr>
        <w:t>Vartojimas vaikams</w:t>
      </w:r>
    </w:p>
    <w:p w:rsidR="00B921D5" w:rsidRPr="001F45E6" w:rsidRDefault="00C1243D" w:rsidP="00C1243D">
      <w:pPr>
        <w:pStyle w:val="BTEMEASMCA"/>
      </w:pPr>
      <w:r w:rsidRPr="001F45E6">
        <w:t xml:space="preserve">Duomenų apie vartojimą vaikams nėra, todėl mažiems vaikams Iricar turėtų būti vartojamas kiek galima trumpiau. </w:t>
      </w:r>
    </w:p>
    <w:p w:rsidR="00B921D5" w:rsidRPr="001F45E6" w:rsidRDefault="00B921D5" w:rsidP="005C05A5">
      <w:pPr>
        <w:pStyle w:val="BTEMEASMCA"/>
      </w:pPr>
    </w:p>
    <w:p w:rsidR="00B921D5" w:rsidRPr="001F45E6" w:rsidRDefault="00B921D5" w:rsidP="005C05A5">
      <w:pPr>
        <w:pStyle w:val="PI-3EMEASMCA"/>
      </w:pPr>
      <w:r w:rsidRPr="001F45E6">
        <w:t xml:space="preserve">Pavartojus per didelę </w:t>
      </w:r>
      <w:r w:rsidR="00797DFB" w:rsidRPr="001F45E6">
        <w:t>Iricar</w:t>
      </w:r>
      <w:r w:rsidRPr="001F45E6">
        <w:t xml:space="preserve"> dozę</w:t>
      </w:r>
    </w:p>
    <w:p w:rsidR="00B921D5" w:rsidRPr="001F45E6" w:rsidRDefault="00B921D5" w:rsidP="005C05A5">
      <w:pPr>
        <w:pStyle w:val="BTEMEASMCA"/>
      </w:pPr>
      <w:r w:rsidRPr="001F45E6">
        <w:t>Pavartojus per didelę dozę, jokio žalingo poveikio neturi būti.</w:t>
      </w:r>
    </w:p>
    <w:p w:rsidR="00B921D5" w:rsidRPr="001F45E6" w:rsidRDefault="00B921D5" w:rsidP="005C05A5">
      <w:pPr>
        <w:pStyle w:val="BTEMEASMCA"/>
      </w:pPr>
    </w:p>
    <w:p w:rsidR="00B921D5" w:rsidRPr="001F45E6" w:rsidRDefault="00B921D5" w:rsidP="005C05A5">
      <w:pPr>
        <w:pStyle w:val="PI-3EMEASMCA"/>
      </w:pPr>
      <w:r w:rsidRPr="001F45E6">
        <w:t xml:space="preserve">Pamiršus pavartoti </w:t>
      </w:r>
      <w:r w:rsidR="00797DFB" w:rsidRPr="001F45E6">
        <w:t>Iricar</w:t>
      </w:r>
    </w:p>
    <w:p w:rsidR="00B921D5" w:rsidRPr="001F45E6" w:rsidRDefault="00B921D5" w:rsidP="005C05A5">
      <w:pPr>
        <w:pStyle w:val="BTEMEASMCA"/>
      </w:pPr>
      <w:r w:rsidRPr="001F45E6">
        <w:t>Negalima vartoti dvigubos dozės norint kompensuoti praleistą dozę.</w:t>
      </w:r>
    </w:p>
    <w:p w:rsidR="00B921D5" w:rsidRPr="001F45E6" w:rsidRDefault="00B921D5" w:rsidP="005C05A5">
      <w:pPr>
        <w:pStyle w:val="BTEMEASMCA"/>
      </w:pPr>
    </w:p>
    <w:p w:rsidR="00B921D5" w:rsidRPr="001F45E6" w:rsidRDefault="00B921D5" w:rsidP="005C05A5">
      <w:pPr>
        <w:pStyle w:val="PI-3EMEASMCA"/>
      </w:pPr>
      <w:r w:rsidRPr="001F45E6">
        <w:t xml:space="preserve">Nustojus vartoti </w:t>
      </w:r>
      <w:r w:rsidR="00797DFB" w:rsidRPr="001F45E6">
        <w:t>Iricar</w:t>
      </w:r>
    </w:p>
    <w:p w:rsidR="00B921D5" w:rsidRPr="001F45E6" w:rsidRDefault="00B921D5" w:rsidP="005C05A5">
      <w:pPr>
        <w:pStyle w:val="BTEMEASMCA"/>
      </w:pPr>
      <w:r w:rsidRPr="001F45E6">
        <w:t xml:space="preserve">Nustojus vartoti </w:t>
      </w:r>
      <w:r w:rsidR="00797DFB" w:rsidRPr="001F45E6">
        <w:t>Iricar</w:t>
      </w:r>
      <w:r w:rsidRPr="001F45E6">
        <w:t>, jokio žalingo poveikio neturi būti.</w:t>
      </w:r>
    </w:p>
    <w:p w:rsidR="00B921D5" w:rsidRPr="001F45E6" w:rsidRDefault="00B921D5" w:rsidP="005C05A5">
      <w:pPr>
        <w:pStyle w:val="BTEMEASMCA"/>
      </w:pPr>
    </w:p>
    <w:p w:rsidR="00B921D5" w:rsidRPr="001F45E6" w:rsidRDefault="00B921D5" w:rsidP="005C05A5">
      <w:pPr>
        <w:pStyle w:val="BTEMEASMCA"/>
      </w:pPr>
      <w:r w:rsidRPr="001F45E6">
        <w:t>Jeigu kiltų daugiau klausimų dėl šio vaisto vartojimo, kreipkitės į gydytoją arba vaistininką.</w:t>
      </w:r>
    </w:p>
    <w:p w:rsidR="00B921D5" w:rsidRPr="001F45E6" w:rsidRDefault="00B921D5" w:rsidP="005C05A5">
      <w:pPr>
        <w:pStyle w:val="BTEMEASMCA"/>
      </w:pPr>
    </w:p>
    <w:p w:rsidR="00B921D5" w:rsidRPr="001F45E6" w:rsidRDefault="00B921D5" w:rsidP="005C05A5">
      <w:pPr>
        <w:pStyle w:val="BTEMEASMCA"/>
      </w:pPr>
    </w:p>
    <w:p w:rsidR="00B921D5" w:rsidRPr="001F45E6" w:rsidRDefault="00B921D5" w:rsidP="005C05A5">
      <w:pPr>
        <w:pStyle w:val="PI-1EMEASMCA"/>
      </w:pPr>
      <w:bookmarkStart w:id="74" w:name="_Toc129243142"/>
      <w:bookmarkStart w:id="75" w:name="_Toc129243267"/>
      <w:r w:rsidRPr="001F45E6">
        <w:t>4.</w:t>
      </w:r>
      <w:r w:rsidRPr="001F45E6">
        <w:tab/>
        <w:t>G</w:t>
      </w:r>
      <w:r w:rsidR="00C1243D" w:rsidRPr="001F45E6">
        <w:t>alimas šalutinis poveikis</w:t>
      </w:r>
      <w:bookmarkEnd w:id="74"/>
      <w:bookmarkEnd w:id="75"/>
    </w:p>
    <w:p w:rsidR="00B921D5" w:rsidRPr="001F45E6" w:rsidRDefault="00B921D5" w:rsidP="005C05A5">
      <w:pPr>
        <w:pStyle w:val="BTEMEASMCA"/>
      </w:pPr>
    </w:p>
    <w:p w:rsidR="00C1243D" w:rsidRPr="001F45E6" w:rsidRDefault="00C1243D" w:rsidP="00C1243D">
      <w:pPr>
        <w:pStyle w:val="BTEMEASMCA"/>
      </w:pPr>
      <w:r w:rsidRPr="001F45E6">
        <w:t>Šis vaistas, kaip ir visi kiti, gali sukelti šalutinį poveikį, nors jis pasireiškia ne visiems žmonėms.</w:t>
      </w:r>
    </w:p>
    <w:p w:rsidR="00C1243D" w:rsidRPr="001F45E6" w:rsidRDefault="00C1243D" w:rsidP="00C1243D">
      <w:pPr>
        <w:pStyle w:val="BTEMEASMCA"/>
      </w:pPr>
    </w:p>
    <w:p w:rsidR="00C1243D" w:rsidRPr="001F45E6" w:rsidRDefault="00C1243D" w:rsidP="00C124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color w:val="000000"/>
          <w:spacing w:val="-3"/>
          <w:szCs w:val="22"/>
          <w:lang w:val="lt-LT"/>
        </w:rPr>
      </w:pPr>
      <w:r w:rsidRPr="001F45E6">
        <w:rPr>
          <w:color w:val="000000"/>
          <w:spacing w:val="-3"/>
          <w:szCs w:val="22"/>
          <w:lang w:val="lt-LT"/>
        </w:rPr>
        <w:t>Labai retais atvejais gali pasireikšti lokalių odos reakcijų, pvz., kontaktin</w:t>
      </w:r>
      <w:r w:rsidR="009D2FCE" w:rsidRPr="001F45E6">
        <w:rPr>
          <w:color w:val="000000"/>
          <w:spacing w:val="-3"/>
          <w:szCs w:val="22"/>
          <w:lang w:val="lt-LT"/>
        </w:rPr>
        <w:t>is dermatitas</w:t>
      </w:r>
      <w:r w:rsidRPr="001F45E6">
        <w:rPr>
          <w:color w:val="000000"/>
          <w:spacing w:val="-3"/>
          <w:szCs w:val="22"/>
          <w:lang w:val="lt-LT"/>
        </w:rPr>
        <w:t>.</w:t>
      </w:r>
    </w:p>
    <w:p w:rsidR="00C1243D" w:rsidRPr="001F45E6" w:rsidRDefault="00C1243D" w:rsidP="00C1243D">
      <w:pPr>
        <w:pStyle w:val="BTEMEASMCA"/>
      </w:pPr>
    </w:p>
    <w:p w:rsidR="00C1243D" w:rsidRPr="001F45E6" w:rsidRDefault="00C1243D" w:rsidP="00C1243D">
      <w:pPr>
        <w:jc w:val="both"/>
        <w:rPr>
          <w:szCs w:val="22"/>
          <w:lang w:val="lt-LT"/>
        </w:rPr>
      </w:pPr>
      <w:r w:rsidRPr="001F45E6">
        <w:rPr>
          <w:szCs w:val="22"/>
          <w:lang w:val="lt-LT"/>
        </w:rPr>
        <w:t>Vartojant homeopatinį vaistą, iš pradžių būklė gali laikinai pablogėti (pirminis homeopatinis pablogėjimas).</w:t>
      </w:r>
      <w:r w:rsidRPr="001F45E6">
        <w:rPr>
          <w:b/>
          <w:szCs w:val="22"/>
          <w:lang w:val="lt-LT"/>
        </w:rPr>
        <w:t xml:space="preserve"> </w:t>
      </w:r>
      <w:r w:rsidRPr="001F45E6">
        <w:rPr>
          <w:szCs w:val="22"/>
          <w:lang w:val="lt-LT"/>
        </w:rPr>
        <w:t>Tokiu atveju, nutraukite Iricar vartojimą ir pasitarkite su gydytoju.</w:t>
      </w:r>
    </w:p>
    <w:p w:rsidR="00C1243D" w:rsidRPr="001F45E6" w:rsidRDefault="00C1243D" w:rsidP="00C1243D">
      <w:pPr>
        <w:jc w:val="both"/>
        <w:rPr>
          <w:szCs w:val="22"/>
          <w:lang w:val="lt-LT"/>
        </w:rPr>
      </w:pPr>
    </w:p>
    <w:p w:rsidR="00C1243D" w:rsidRPr="001F45E6" w:rsidRDefault="00C1243D" w:rsidP="00C1243D">
      <w:pPr>
        <w:jc w:val="both"/>
        <w:rPr>
          <w:b/>
          <w:szCs w:val="22"/>
          <w:lang w:val="lt-LT"/>
        </w:rPr>
      </w:pPr>
      <w:r w:rsidRPr="001F45E6">
        <w:rPr>
          <w:b/>
          <w:szCs w:val="22"/>
          <w:lang w:val="lt-LT"/>
        </w:rPr>
        <w:t>Pranešimas apie šalutinį poveikį</w:t>
      </w:r>
    </w:p>
    <w:p w:rsidR="00B921D5" w:rsidRPr="001F45E6" w:rsidRDefault="00C1243D" w:rsidP="00C1243D">
      <w:pPr>
        <w:jc w:val="both"/>
        <w:rPr>
          <w:szCs w:val="22"/>
          <w:lang w:val="lt-LT"/>
        </w:rPr>
      </w:pPr>
      <w:r w:rsidRPr="001F45E6">
        <w:rPr>
          <w:szCs w:val="22"/>
          <w:lang w:val="lt-LT"/>
        </w:rPr>
        <w:t>Jeigu pasireiškė šalutinis poveikis, įskaitant šiame lapelyje nenurodytą, pasakykite gydytojui arba vaistininkui. Apie šalutinį poveikį taip pat galite pranešti tiesiogiai, užpildę interneto svetainėje www.vvkt.lt esančią formą, paštu Valstybinei vaistų kontrolės tarnybai prie Lietuvos Respublikos sveikatos apsaugos ministerijos, Žirmūnų g. 139A, LT 09120 Vilnius, tel: 8 800 73568, faksu 8 800 20131 arba el. paštu NepageidaujamaR@vvkt.lt. Pranešdami apie šalutinį poveikį galite mums padėti gauti daugiau informacijos apie šio vaisto saugumą.</w:t>
      </w:r>
    </w:p>
    <w:p w:rsidR="00B921D5" w:rsidRPr="001F45E6" w:rsidRDefault="00B921D5" w:rsidP="005C05A5">
      <w:pPr>
        <w:pStyle w:val="BTEMEASMCA"/>
      </w:pPr>
    </w:p>
    <w:p w:rsidR="00B921D5" w:rsidRPr="001F45E6" w:rsidRDefault="00B921D5" w:rsidP="005C05A5">
      <w:pPr>
        <w:pStyle w:val="BTEMEASMCA"/>
      </w:pPr>
    </w:p>
    <w:p w:rsidR="00B921D5" w:rsidRPr="001F45E6" w:rsidRDefault="00B921D5" w:rsidP="005C05A5">
      <w:pPr>
        <w:pStyle w:val="PI-1EMEASMCA"/>
      </w:pPr>
      <w:bookmarkStart w:id="76" w:name="_Toc129243143"/>
      <w:bookmarkStart w:id="77" w:name="_Toc129243268"/>
      <w:r w:rsidRPr="001F45E6">
        <w:t>5.</w:t>
      </w:r>
      <w:r w:rsidRPr="001F45E6">
        <w:tab/>
        <w:t>K</w:t>
      </w:r>
      <w:r w:rsidR="00C1243D" w:rsidRPr="001F45E6">
        <w:t xml:space="preserve">aip laikyti </w:t>
      </w:r>
      <w:r w:rsidR="00797DFB" w:rsidRPr="001F45E6">
        <w:t>Iricar</w:t>
      </w:r>
      <w:bookmarkEnd w:id="76"/>
      <w:bookmarkEnd w:id="77"/>
    </w:p>
    <w:p w:rsidR="00B921D5" w:rsidRPr="001F45E6" w:rsidRDefault="00B921D5" w:rsidP="005C05A5">
      <w:pPr>
        <w:pStyle w:val="BTEMEASMCA"/>
      </w:pPr>
    </w:p>
    <w:p w:rsidR="00C1243D" w:rsidRPr="001F45E6" w:rsidRDefault="00C1243D" w:rsidP="00C1243D">
      <w:pPr>
        <w:pStyle w:val="BTEMEASMCA"/>
      </w:pPr>
      <w:r w:rsidRPr="001F45E6">
        <w:t>Šį vaistą laikykite vaikams nepastebimoje ir nepasiekiamoje vietoje.</w:t>
      </w:r>
    </w:p>
    <w:p w:rsidR="00C1243D" w:rsidRPr="001F45E6" w:rsidRDefault="00C1243D" w:rsidP="00C1243D">
      <w:pPr>
        <w:pStyle w:val="BTEMEASMCA"/>
      </w:pPr>
    </w:p>
    <w:p w:rsidR="00C1243D" w:rsidRPr="001F45E6" w:rsidRDefault="00C1243D" w:rsidP="00C1243D">
      <w:pPr>
        <w:pStyle w:val="BTEMEASMCA"/>
      </w:pPr>
      <w:r w:rsidRPr="001F45E6">
        <w:t>Ant dėžutės ir tūbelės po „Tinka iki“ nurodytam tinkamumo laikui pasibaigus, šio vaisto  vartoti negalima. Vaistas tinkamas vartoti iki paskutinės nurodyto mėnesio dienos.</w:t>
      </w:r>
    </w:p>
    <w:p w:rsidR="00C1243D" w:rsidRPr="001F45E6" w:rsidRDefault="00C1243D" w:rsidP="00C1243D">
      <w:pPr>
        <w:pStyle w:val="BTEMEASMCA"/>
      </w:pPr>
    </w:p>
    <w:p w:rsidR="00C1243D" w:rsidRPr="001F45E6" w:rsidRDefault="00936551" w:rsidP="00C1243D">
      <w:pPr>
        <w:pStyle w:val="BTEMEASMCA"/>
      </w:pPr>
      <w:r w:rsidRPr="001F45E6">
        <w:t>Šiam vaist</w:t>
      </w:r>
      <w:r w:rsidR="00F115AD" w:rsidRPr="001F45E6">
        <w:t>ui</w:t>
      </w:r>
      <w:r w:rsidRPr="001F45E6">
        <w:t xml:space="preserve"> specialių laikymo sąlygų nereikia.</w:t>
      </w:r>
    </w:p>
    <w:p w:rsidR="00C1243D" w:rsidRPr="001F45E6" w:rsidRDefault="00C1243D" w:rsidP="00C1243D">
      <w:pPr>
        <w:pStyle w:val="BTEMEASMCA"/>
      </w:pPr>
    </w:p>
    <w:p w:rsidR="00C1243D" w:rsidRPr="001F45E6" w:rsidRDefault="00C1243D" w:rsidP="00C1243D">
      <w:pPr>
        <w:pStyle w:val="BTEMEASMCA"/>
      </w:pPr>
      <w:r w:rsidRPr="001F45E6">
        <w:t>Tinkamumo laikas pradėjus vartoti preparatą yra 12 mėnesių.</w:t>
      </w:r>
    </w:p>
    <w:p w:rsidR="00C1243D" w:rsidRPr="001F45E6" w:rsidRDefault="00C1243D" w:rsidP="00C1243D">
      <w:pPr>
        <w:pStyle w:val="BTEMEASMCA"/>
      </w:pPr>
    </w:p>
    <w:p w:rsidR="00B921D5" w:rsidRPr="001F45E6" w:rsidRDefault="00C1243D" w:rsidP="00C1243D">
      <w:pPr>
        <w:pStyle w:val="BTEMEASMCA"/>
      </w:pPr>
      <w:r w:rsidRPr="001F45E6">
        <w:t>Vaistų negalima išmesti į kanalizaciją arba su buitinėmis atliekomis. Kaip išmesti nereikalingus vaistus, klauskite vaistininko. Šios priemonės padės apsaugoti aplinką.</w:t>
      </w:r>
      <w:r w:rsidR="00B921D5" w:rsidRPr="001F45E6">
        <w:t xml:space="preserve"> </w:t>
      </w:r>
    </w:p>
    <w:p w:rsidR="00B921D5" w:rsidRPr="001F45E6" w:rsidRDefault="00B921D5" w:rsidP="005C05A5">
      <w:pPr>
        <w:pStyle w:val="BTEMEASMCA"/>
      </w:pPr>
    </w:p>
    <w:p w:rsidR="00B921D5" w:rsidRPr="001F45E6" w:rsidRDefault="00B921D5" w:rsidP="005C05A5">
      <w:pPr>
        <w:pStyle w:val="BTEMEASMCA"/>
      </w:pPr>
    </w:p>
    <w:p w:rsidR="00B921D5" w:rsidRPr="001F45E6" w:rsidRDefault="00B921D5" w:rsidP="005C05A5">
      <w:pPr>
        <w:pStyle w:val="PI-1EMEASMCA"/>
      </w:pPr>
      <w:bookmarkStart w:id="78" w:name="_Toc129243144"/>
      <w:bookmarkStart w:id="79" w:name="_Toc129243269"/>
      <w:r w:rsidRPr="001F45E6">
        <w:t>6.</w:t>
      </w:r>
      <w:r w:rsidRPr="001F45E6">
        <w:tab/>
      </w:r>
      <w:bookmarkEnd w:id="78"/>
      <w:bookmarkEnd w:id="79"/>
      <w:r w:rsidR="009258F2" w:rsidRPr="001F45E6">
        <w:t>Pakuotės turinys ir kita informacija</w:t>
      </w:r>
    </w:p>
    <w:p w:rsidR="00B921D5" w:rsidRPr="001F45E6" w:rsidRDefault="00B921D5" w:rsidP="005C05A5">
      <w:pPr>
        <w:pStyle w:val="BTEMEASMCA"/>
      </w:pPr>
    </w:p>
    <w:p w:rsidR="00B921D5" w:rsidRPr="001F45E6" w:rsidRDefault="00797DFB" w:rsidP="005C05A5">
      <w:pPr>
        <w:pStyle w:val="PI-3EMEASMCA"/>
      </w:pPr>
      <w:r w:rsidRPr="001F45E6">
        <w:t>Iricar</w:t>
      </w:r>
      <w:r w:rsidR="00B921D5" w:rsidRPr="001F45E6">
        <w:t xml:space="preserve"> sudėtis</w:t>
      </w:r>
    </w:p>
    <w:p w:rsidR="009258F2" w:rsidRPr="001F45E6" w:rsidRDefault="004462AC" w:rsidP="000F6786">
      <w:pPr>
        <w:pStyle w:val="BT-EMEASMCA"/>
        <w:jc w:val="left"/>
      </w:pPr>
      <w:r w:rsidRPr="001F45E6">
        <w:t xml:space="preserve">Veiklioji </w:t>
      </w:r>
      <w:r w:rsidR="009258F2" w:rsidRPr="001F45E6">
        <w:t xml:space="preserve">medžiaga yra Cardiospermum halicacabum urtinktūra. 1 g </w:t>
      </w:r>
      <w:r w:rsidRPr="001F45E6">
        <w:t>tepalo</w:t>
      </w:r>
      <w:r w:rsidR="009258F2" w:rsidRPr="001F45E6">
        <w:t xml:space="preserve"> yra 100 mg Cardiospermum halicacabum urtinktūros.</w:t>
      </w:r>
    </w:p>
    <w:p w:rsidR="00B921D5" w:rsidRPr="001F45E6" w:rsidRDefault="009258F2" w:rsidP="001C744E">
      <w:pPr>
        <w:pStyle w:val="BT-EMEASMCA"/>
        <w:tabs>
          <w:tab w:val="num" w:pos="-1422"/>
        </w:tabs>
        <w:jc w:val="left"/>
      </w:pPr>
      <w:r w:rsidRPr="001F45E6">
        <w:t>Pagalbinės medžiagos yra</w:t>
      </w:r>
      <w:r w:rsidR="00B921D5" w:rsidRPr="001F45E6">
        <w:t xml:space="preserve"> </w:t>
      </w:r>
      <w:r w:rsidR="00886A9B" w:rsidRPr="001F45E6">
        <w:t>išgrynintas vanduo</w:t>
      </w:r>
      <w:r w:rsidR="00507877" w:rsidRPr="001F45E6">
        <w:t xml:space="preserve">, </w:t>
      </w:r>
      <w:proofErr w:type="spellStart"/>
      <w:r w:rsidR="00507877" w:rsidRPr="001F45E6">
        <w:t>cetostearilo</w:t>
      </w:r>
      <w:proofErr w:type="spellEnd"/>
      <w:r w:rsidR="00507877" w:rsidRPr="001F45E6">
        <w:t xml:space="preserve"> alkoholis</w:t>
      </w:r>
      <w:r w:rsidR="00901834" w:rsidRPr="001F45E6">
        <w:t>, A tipo</w:t>
      </w:r>
      <w:r w:rsidR="00507877" w:rsidRPr="001F45E6">
        <w:t xml:space="preserve"> emulsiklis, skystasis parafinas, minkštasis baltas parafinas, </w:t>
      </w:r>
      <w:proofErr w:type="spellStart"/>
      <w:r w:rsidR="00507877" w:rsidRPr="001F45E6">
        <w:t>oktildedakanolis</w:t>
      </w:r>
      <w:proofErr w:type="spellEnd"/>
      <w:r w:rsidR="00507877" w:rsidRPr="001F45E6">
        <w:t>,</w:t>
      </w:r>
      <w:r w:rsidR="00886A9B" w:rsidRPr="001F45E6">
        <w:t xml:space="preserve"> </w:t>
      </w:r>
      <w:proofErr w:type="spellStart"/>
      <w:r w:rsidR="00886A9B" w:rsidRPr="001F45E6">
        <w:t>benzilo</w:t>
      </w:r>
      <w:proofErr w:type="spellEnd"/>
      <w:r w:rsidR="00886A9B" w:rsidRPr="001F45E6">
        <w:t xml:space="preserve"> alkoholis</w:t>
      </w:r>
      <w:r w:rsidR="00507877" w:rsidRPr="001F45E6">
        <w:t xml:space="preserve">. </w:t>
      </w:r>
    </w:p>
    <w:p w:rsidR="00B921D5" w:rsidRPr="001F45E6" w:rsidRDefault="00B921D5" w:rsidP="005C05A5">
      <w:pPr>
        <w:pStyle w:val="BTEMEASMCA"/>
      </w:pPr>
    </w:p>
    <w:p w:rsidR="00B921D5" w:rsidRPr="001F45E6" w:rsidRDefault="00797DFB" w:rsidP="005C05A5">
      <w:pPr>
        <w:pStyle w:val="PI-3EMEASMCA"/>
      </w:pPr>
      <w:r w:rsidRPr="001F45E6">
        <w:t>Iricar</w:t>
      </w:r>
      <w:r w:rsidR="00B921D5" w:rsidRPr="001F45E6">
        <w:t xml:space="preserve"> išvaizda ir kiekis pakuotėje</w:t>
      </w:r>
    </w:p>
    <w:p w:rsidR="0075579F" w:rsidRPr="001F45E6" w:rsidRDefault="0075579F" w:rsidP="005C05A5">
      <w:pPr>
        <w:pStyle w:val="BTEMEASMCA"/>
      </w:pPr>
      <w:r w:rsidRPr="001F45E6">
        <w:t>Homogeniškas</w:t>
      </w:r>
      <w:r w:rsidR="0031515B" w:rsidRPr="001F45E6">
        <w:t>, nuo</w:t>
      </w:r>
      <w:r w:rsidRPr="001F45E6">
        <w:t xml:space="preserve"> </w:t>
      </w:r>
      <w:r w:rsidR="00507877" w:rsidRPr="001F45E6">
        <w:t xml:space="preserve">šiek tiek </w:t>
      </w:r>
      <w:r w:rsidR="0031515B" w:rsidRPr="001F45E6">
        <w:t>gelsvos iki</w:t>
      </w:r>
      <w:r w:rsidR="00507877" w:rsidRPr="001F45E6">
        <w:t xml:space="preserve"> žaliai gelsv</w:t>
      </w:r>
      <w:r w:rsidR="0031515B" w:rsidRPr="001F45E6">
        <w:t>o</w:t>
      </w:r>
      <w:r w:rsidR="00507877" w:rsidRPr="001F45E6">
        <w:t>s</w:t>
      </w:r>
      <w:r w:rsidR="0031515B" w:rsidRPr="001F45E6">
        <w:t xml:space="preserve"> spalvos</w:t>
      </w:r>
      <w:r w:rsidRPr="001F45E6">
        <w:t xml:space="preserve"> tepalas. </w:t>
      </w:r>
    </w:p>
    <w:p w:rsidR="00B921D5" w:rsidRPr="001F45E6" w:rsidRDefault="00B921D5" w:rsidP="005C05A5">
      <w:pPr>
        <w:pStyle w:val="BTEMEASMCA"/>
      </w:pPr>
      <w:r w:rsidRPr="001F45E6">
        <w:t>Aliuminio tūbelė su plastikiniu dangteliu. Vienoje tūbelėje yra 50 g tepalo.</w:t>
      </w:r>
    </w:p>
    <w:p w:rsidR="00B921D5" w:rsidRPr="001F45E6" w:rsidRDefault="00B921D5" w:rsidP="005C05A5">
      <w:pPr>
        <w:pStyle w:val="BTEMEASMCA"/>
      </w:pPr>
    </w:p>
    <w:p w:rsidR="00B921D5" w:rsidRPr="001F45E6" w:rsidRDefault="00B921D5" w:rsidP="005C05A5">
      <w:pPr>
        <w:pStyle w:val="PI-3EMEASMCA"/>
      </w:pPr>
      <w:r w:rsidRPr="001F45E6">
        <w:t>Rinkodaros teisės turėtojas ir gamintojas</w:t>
      </w:r>
    </w:p>
    <w:p w:rsidR="00B921D5" w:rsidRPr="001F45E6" w:rsidRDefault="00B921D5" w:rsidP="005C05A5">
      <w:pPr>
        <w:pStyle w:val="BTEMEASMCA"/>
      </w:pPr>
    </w:p>
    <w:p w:rsidR="00B921D5" w:rsidRPr="001F45E6" w:rsidRDefault="00B921D5" w:rsidP="005C05A5">
      <w:pPr>
        <w:jc w:val="both"/>
        <w:rPr>
          <w:szCs w:val="22"/>
          <w:lang w:val="lt-LT"/>
        </w:rPr>
      </w:pPr>
      <w:r w:rsidRPr="001F45E6">
        <w:rPr>
          <w:szCs w:val="22"/>
          <w:lang w:val="lt-LT"/>
        </w:rPr>
        <w:t xml:space="preserve">Deutsche Homöopathie-Union </w:t>
      </w:r>
    </w:p>
    <w:p w:rsidR="00B921D5" w:rsidRPr="001F45E6" w:rsidRDefault="00B921D5" w:rsidP="005C05A5">
      <w:pPr>
        <w:jc w:val="both"/>
        <w:rPr>
          <w:szCs w:val="22"/>
          <w:lang w:val="lt-LT"/>
        </w:rPr>
      </w:pPr>
      <w:r w:rsidRPr="001F45E6">
        <w:rPr>
          <w:szCs w:val="22"/>
          <w:lang w:val="lt-LT"/>
        </w:rPr>
        <w:t>DHU-Arzneimittel GmbH &amp; Co. KG</w:t>
      </w:r>
    </w:p>
    <w:p w:rsidR="0075579F" w:rsidRPr="001F45E6" w:rsidRDefault="0075579F" w:rsidP="0075579F">
      <w:pPr>
        <w:pStyle w:val="BTEMEASMCA"/>
      </w:pPr>
      <w:r w:rsidRPr="001F45E6">
        <w:t>Ottostr. 24, 76227 Karlsruhe, Vokietija</w:t>
      </w:r>
    </w:p>
    <w:p w:rsidR="0075579F" w:rsidRPr="001F45E6" w:rsidRDefault="0075579F" w:rsidP="0075579F">
      <w:pPr>
        <w:pStyle w:val="BTEMEASMCA"/>
      </w:pPr>
      <w:r w:rsidRPr="001F45E6">
        <w:t>Tel. +49 721 4093 01</w:t>
      </w:r>
    </w:p>
    <w:p w:rsidR="0075579F" w:rsidRPr="001F45E6" w:rsidRDefault="0075579F" w:rsidP="0075579F">
      <w:pPr>
        <w:pStyle w:val="BTEMEASMCA"/>
      </w:pPr>
      <w:r w:rsidRPr="001F45E6">
        <w:t>Faksas +49 721 4093 316</w:t>
      </w:r>
    </w:p>
    <w:p w:rsidR="00B921D5" w:rsidRPr="001F45E6" w:rsidRDefault="0075579F" w:rsidP="0075579F">
      <w:pPr>
        <w:rPr>
          <w:szCs w:val="22"/>
          <w:lang w:val="lt-LT"/>
        </w:rPr>
      </w:pPr>
      <w:r w:rsidRPr="001F45E6">
        <w:rPr>
          <w:szCs w:val="22"/>
        </w:rPr>
        <w:t xml:space="preserve">El. </w:t>
      </w:r>
      <w:proofErr w:type="spellStart"/>
      <w:r w:rsidRPr="001F45E6">
        <w:rPr>
          <w:szCs w:val="22"/>
        </w:rPr>
        <w:t>paštas</w:t>
      </w:r>
      <w:proofErr w:type="spellEnd"/>
      <w:r w:rsidRPr="001F45E6">
        <w:rPr>
          <w:szCs w:val="22"/>
        </w:rPr>
        <w:t xml:space="preserve"> </w:t>
      </w:r>
      <w:hyperlink r:id="rId15" w:history="1">
        <w:r w:rsidRPr="001F45E6">
          <w:rPr>
            <w:rStyle w:val="Hipersaitas"/>
            <w:color w:val="auto"/>
            <w:szCs w:val="22"/>
            <w:u w:val="none"/>
          </w:rPr>
          <w:t>info@dhu.com</w:t>
        </w:r>
      </w:hyperlink>
    </w:p>
    <w:p w:rsidR="00B921D5" w:rsidRPr="001F45E6" w:rsidRDefault="00B921D5" w:rsidP="005C05A5">
      <w:pPr>
        <w:rPr>
          <w:szCs w:val="22"/>
          <w:lang w:val="lt-LT"/>
        </w:rPr>
      </w:pPr>
    </w:p>
    <w:p w:rsidR="00620BFE" w:rsidRPr="001F45E6" w:rsidRDefault="00620BFE" w:rsidP="00620BFE">
      <w:pPr>
        <w:pStyle w:val="BTEMEASMCA"/>
      </w:pPr>
      <w:r w:rsidRPr="001F45E6">
        <w:t>Jeigu apie šį vaistą norite sužinoti daugiau, kreipkitės į vietinį rinkodaros teisės turėtojo</w:t>
      </w:r>
      <w:r w:rsidR="004462AC" w:rsidRPr="001F45E6">
        <w:t xml:space="preserve"> atstovą:</w:t>
      </w:r>
    </w:p>
    <w:p w:rsidR="00620BFE" w:rsidRPr="001F45E6" w:rsidRDefault="00620BFE" w:rsidP="00620BFE">
      <w:pPr>
        <w:rPr>
          <w:szCs w:val="22"/>
          <w:lang w:val="lt-LT"/>
        </w:rPr>
      </w:pPr>
    </w:p>
    <w:tbl>
      <w:tblPr>
        <w:tblW w:w="4678" w:type="dxa"/>
        <w:tblLayout w:type="fixed"/>
        <w:tblLook w:val="0000" w:firstRow="0" w:lastRow="0" w:firstColumn="0" w:lastColumn="0" w:noHBand="0" w:noVBand="0"/>
      </w:tblPr>
      <w:tblGrid>
        <w:gridCol w:w="4678"/>
      </w:tblGrid>
      <w:tr w:rsidR="00620BFE" w:rsidRPr="001F45E6" w:rsidTr="001A2F8F">
        <w:tc>
          <w:tcPr>
            <w:tcW w:w="4678" w:type="dxa"/>
          </w:tcPr>
          <w:p w:rsidR="00620BFE" w:rsidRPr="001F45E6" w:rsidRDefault="00620BFE" w:rsidP="001A2F8F">
            <w:pPr>
              <w:pStyle w:val="BTEMEASMCA"/>
            </w:pPr>
            <w:r w:rsidRPr="001F45E6">
              <w:t>UAB „Mitela“</w:t>
            </w:r>
          </w:p>
          <w:p w:rsidR="00620BFE" w:rsidRPr="001F45E6" w:rsidRDefault="00620BFE" w:rsidP="001A2F8F">
            <w:pPr>
              <w:pStyle w:val="BTEMEASMCA"/>
            </w:pPr>
            <w:r w:rsidRPr="001F45E6">
              <w:t>Vasarios 16-osios g. 2</w:t>
            </w:r>
          </w:p>
          <w:p w:rsidR="00620BFE" w:rsidRPr="001F45E6" w:rsidRDefault="00620BFE" w:rsidP="001A2F8F">
            <w:pPr>
              <w:pStyle w:val="BTEMEASMCA"/>
            </w:pPr>
            <w:r w:rsidRPr="001F45E6">
              <w:t>LT-01106 Vilnius</w:t>
            </w:r>
          </w:p>
          <w:p w:rsidR="00620BFE" w:rsidRPr="001F45E6" w:rsidRDefault="00620BFE" w:rsidP="001A2F8F">
            <w:pPr>
              <w:pStyle w:val="BTEMEASMCA"/>
            </w:pPr>
            <w:r w:rsidRPr="001F45E6">
              <w:t>Tel. +3705 212 76 41</w:t>
            </w:r>
          </w:p>
          <w:p w:rsidR="00620BFE" w:rsidRPr="001F45E6" w:rsidRDefault="00620BFE" w:rsidP="001A2F8F">
            <w:pPr>
              <w:pStyle w:val="BTEMEASMCA"/>
            </w:pPr>
          </w:p>
        </w:tc>
      </w:tr>
    </w:tbl>
    <w:p w:rsidR="00B921D5" w:rsidRPr="001F45E6" w:rsidRDefault="00B921D5" w:rsidP="005C05A5">
      <w:pPr>
        <w:pStyle w:val="BTEMEASMCA"/>
      </w:pPr>
    </w:p>
    <w:p w:rsidR="00620BFE" w:rsidRPr="001F45E6" w:rsidRDefault="00620BFE" w:rsidP="00620BFE">
      <w:pPr>
        <w:pStyle w:val="BTEMEASMCA"/>
        <w:rPr>
          <w:b/>
        </w:rPr>
      </w:pPr>
      <w:r w:rsidRPr="001F45E6">
        <w:rPr>
          <w:b/>
          <w:bCs/>
        </w:rPr>
        <w:t>Šis pakuotės lapelis</w:t>
      </w:r>
      <w:r w:rsidRPr="001F45E6">
        <w:rPr>
          <w:b/>
        </w:rPr>
        <w:t xml:space="preserve"> paskutinį kartą peržiūrėtas </w:t>
      </w:r>
      <w:r w:rsidR="00A0419A">
        <w:rPr>
          <w:b/>
        </w:rPr>
        <w:t>2014-</w:t>
      </w:r>
      <w:r w:rsidR="00137882">
        <w:rPr>
          <w:b/>
        </w:rPr>
        <w:t>06-03</w:t>
      </w:r>
    </w:p>
    <w:p w:rsidR="00620BFE" w:rsidRPr="001F45E6" w:rsidRDefault="00620BFE" w:rsidP="00620BFE">
      <w:pPr>
        <w:rPr>
          <w:szCs w:val="22"/>
          <w:lang w:val="lt-LT"/>
        </w:rPr>
      </w:pPr>
    </w:p>
    <w:p w:rsidR="00B921D5" w:rsidRDefault="00620BFE" w:rsidP="00936551">
      <w:pPr>
        <w:pStyle w:val="BTEMEASMCA"/>
      </w:pPr>
      <w:r w:rsidRPr="001F45E6">
        <w:t>Išsami informacija apie šį vaistą pateikiama Valstybinės vaistų kontrolės tarnybos prie Lietuvos Respublikos sveikatos apsaugos ministerijos tinklalapyje</w:t>
      </w:r>
      <w:r w:rsidRPr="001F45E6">
        <w:rPr>
          <w:i/>
          <w:iCs/>
        </w:rPr>
        <w:t xml:space="preserve"> </w:t>
      </w:r>
      <w:hyperlink r:id="rId16" w:history="1">
        <w:r w:rsidR="00A0419A" w:rsidRPr="00565CDD">
          <w:rPr>
            <w:rStyle w:val="Hipersaitas"/>
          </w:rPr>
          <w:t>http://www.vvkt.lt/</w:t>
        </w:r>
      </w:hyperlink>
      <w:r w:rsidRPr="001F45E6">
        <w:t>.</w:t>
      </w:r>
      <w:bookmarkEnd w:id="58"/>
      <w:bookmarkEnd w:id="59"/>
    </w:p>
    <w:p w:rsidR="00A0419A" w:rsidRDefault="00A0419A" w:rsidP="00936551">
      <w:pPr>
        <w:pStyle w:val="BTEMEASMCA"/>
      </w:pPr>
    </w:p>
    <w:p w:rsidR="00A0419A" w:rsidRPr="001F45E6" w:rsidRDefault="00A0419A" w:rsidP="00936551">
      <w:pPr>
        <w:pStyle w:val="BTEMEASMCA"/>
      </w:pPr>
      <w:bookmarkStart w:id="80" w:name="_GoBack"/>
      <w:bookmarkEnd w:id="80"/>
      <w:permStart w:id="868706782" w:edGrp="everyone"/>
      <w:permEnd w:id="868706782"/>
    </w:p>
    <w:sectPr w:rsidR="00A0419A" w:rsidRPr="001F45E6" w:rsidSect="002F494B">
      <w:footerReference w:type="first" r:id="rId17"/>
      <w:endnotePr>
        <w:numFmt w:val="decimal"/>
      </w:endnotePr>
      <w:pgSz w:w="11907" w:h="16840" w:code="9"/>
      <w:pgMar w:top="1134" w:right="1418" w:bottom="1134" w:left="1418" w:header="737" w:footer="737" w:gutter="0"/>
      <w:cols w:space="1296"/>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D2E" w:rsidRDefault="00BC2D2E">
      <w:r>
        <w:separator/>
      </w:r>
    </w:p>
  </w:endnote>
  <w:endnote w:type="continuationSeparator" w:id="0">
    <w:p w:rsidR="00BC2D2E" w:rsidRDefault="00BC2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14A" w:rsidRPr="000F1DF1" w:rsidRDefault="0020014A" w:rsidP="00735BA0">
    <w:pPr>
      <w:pStyle w:val="Porat"/>
      <w:tabs>
        <w:tab w:val="right" w:pos="8931"/>
      </w:tabs>
      <w:ind w:right="96"/>
      <w:rPr>
        <w:vanish/>
        <w:sz w:val="16"/>
        <w:szCs w:val="16"/>
      </w:rPr>
    </w:pPr>
    <w:r w:rsidRPr="000F1DF1">
      <w:rPr>
        <w:vanish/>
        <w:sz w:val="16"/>
        <w:szCs w:val="16"/>
      </w:rPr>
      <w:fldChar w:fldCharType="begin"/>
    </w:r>
    <w:r w:rsidRPr="000F1DF1">
      <w:rPr>
        <w:vanish/>
        <w:sz w:val="16"/>
        <w:szCs w:val="16"/>
      </w:rPr>
      <w:instrText xml:space="preserve"> EQ </w:instrText>
    </w:r>
    <w:r w:rsidRPr="000F1DF1">
      <w:rPr>
        <w:vanish/>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D2E" w:rsidRDefault="00BC2D2E">
      <w:r>
        <w:separator/>
      </w:r>
    </w:p>
  </w:footnote>
  <w:footnote w:type="continuationSeparator" w:id="0">
    <w:p w:rsidR="00BC2D2E" w:rsidRDefault="00BC2D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7BE297A"/>
    <w:multiLevelType w:val="multilevel"/>
    <w:tmpl w:val="EC9A6D4A"/>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2">
    <w:nsid w:val="15CF513A"/>
    <w:multiLevelType w:val="multilevel"/>
    <w:tmpl w:val="CBD2BC2A"/>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C9D7A5E"/>
    <w:multiLevelType w:val="hybridMultilevel"/>
    <w:tmpl w:val="B27E2E7C"/>
    <w:lvl w:ilvl="0" w:tplc="465CC1D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A37FC5"/>
    <w:multiLevelType w:val="singleLevel"/>
    <w:tmpl w:val="FFFFFFFF"/>
    <w:lvl w:ilvl="0">
      <w:start w:val="1"/>
      <w:numFmt w:val="bullet"/>
      <w:lvlText w:val="-"/>
      <w:legacy w:legacy="1" w:legacySpace="0" w:legacyIndent="360"/>
      <w:lvlJc w:val="left"/>
      <w:pPr>
        <w:ind w:left="1800" w:hanging="360"/>
      </w:pPr>
    </w:lvl>
  </w:abstractNum>
  <w:abstractNum w:abstractNumId="5">
    <w:nsid w:val="211D004E"/>
    <w:multiLevelType w:val="hybridMultilevel"/>
    <w:tmpl w:val="6928BD8A"/>
    <w:lvl w:ilvl="0" w:tplc="18B42A5C">
      <w:start w:val="3"/>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nsid w:val="30F02CEA"/>
    <w:multiLevelType w:val="hybridMultilevel"/>
    <w:tmpl w:val="B7888E88"/>
    <w:lvl w:ilvl="0" w:tplc="8480B6FA">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nsid w:val="3B6E3C6B"/>
    <w:multiLevelType w:val="multilevel"/>
    <w:tmpl w:val="1058818E"/>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656"/>
        </w:tabs>
        <w:ind w:left="1656" w:hanging="36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608"/>
        </w:tabs>
        <w:ind w:left="4608" w:hanging="72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512"/>
        </w:tabs>
        <w:ind w:left="10512" w:hanging="1440"/>
      </w:pPr>
      <w:rPr>
        <w:rFonts w:hint="default"/>
      </w:rPr>
    </w:lvl>
    <w:lvl w:ilvl="8">
      <w:start w:val="1"/>
      <w:numFmt w:val="decimal"/>
      <w:lvlText w:val="%1.%2.%3.%4.%5.%6.%7.%8.%9"/>
      <w:lvlJc w:val="left"/>
      <w:pPr>
        <w:tabs>
          <w:tab w:val="num" w:pos="11808"/>
        </w:tabs>
        <w:ind w:left="11808" w:hanging="1440"/>
      </w:pPr>
      <w:rPr>
        <w:rFonts w:hint="default"/>
      </w:rPr>
    </w:lvl>
  </w:abstractNum>
  <w:abstractNum w:abstractNumId="9">
    <w:nsid w:val="3EAA3FEB"/>
    <w:multiLevelType w:val="multilevel"/>
    <w:tmpl w:val="DC50AD72"/>
    <w:lvl w:ilvl="0">
      <w:start w:val="4"/>
      <w:numFmt w:val="decimal"/>
      <w:lvlText w:val="%1"/>
      <w:lvlJc w:val="left"/>
      <w:pPr>
        <w:tabs>
          <w:tab w:val="num" w:pos="570"/>
        </w:tabs>
        <w:ind w:left="570" w:hanging="570"/>
      </w:pPr>
      <w:rPr>
        <w:rFonts w:hint="default"/>
      </w:rPr>
    </w:lvl>
    <w:lvl w:ilvl="1">
      <w:start w:val="7"/>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4A810019"/>
    <w:multiLevelType w:val="singleLevel"/>
    <w:tmpl w:val="FFFFFFFF"/>
    <w:lvl w:ilvl="0">
      <w:start w:val="1"/>
      <w:numFmt w:val="bullet"/>
      <w:lvlText w:val="-"/>
      <w:legacy w:legacy="1" w:legacySpace="0" w:legacyIndent="360"/>
      <w:lvlJc w:val="left"/>
      <w:pPr>
        <w:ind w:left="1800" w:hanging="360"/>
      </w:pPr>
    </w:lvl>
  </w:abstractNum>
  <w:abstractNum w:abstractNumId="11">
    <w:nsid w:val="4D921D31"/>
    <w:multiLevelType w:val="hybridMultilevel"/>
    <w:tmpl w:val="E1C84A76"/>
    <w:lvl w:ilvl="0" w:tplc="21AE68CC">
      <w:start w:val="5"/>
      <w:numFmt w:val="decimal"/>
      <w:lvlText w:val="%1."/>
      <w:lvlJc w:val="left"/>
      <w:pPr>
        <w:tabs>
          <w:tab w:val="num" w:pos="930"/>
        </w:tabs>
        <w:ind w:left="93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nsid w:val="560C4365"/>
    <w:multiLevelType w:val="singleLevel"/>
    <w:tmpl w:val="FFFFFFFF"/>
    <w:lvl w:ilvl="0">
      <w:start w:val="1"/>
      <w:numFmt w:val="bullet"/>
      <w:lvlText w:val="-"/>
      <w:legacy w:legacy="1" w:legacySpace="0" w:legacyIndent="360"/>
      <w:lvlJc w:val="left"/>
      <w:pPr>
        <w:ind w:left="1800" w:hanging="360"/>
      </w:pPr>
    </w:lvl>
  </w:abstractNum>
  <w:abstractNum w:abstractNumId="13">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4">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5">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16">
    <w:nsid w:val="71FB76EB"/>
    <w:multiLevelType w:val="hybridMultilevel"/>
    <w:tmpl w:val="CC66055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5"/>
  </w:num>
  <w:num w:numId="4">
    <w:abstractNumId w:val="14"/>
  </w:num>
  <w:num w:numId="5">
    <w:abstractNumId w:val="6"/>
  </w:num>
  <w:num w:numId="6">
    <w:abstractNumId w:val="12"/>
  </w:num>
  <w:num w:numId="7">
    <w:abstractNumId w:val="10"/>
  </w:num>
  <w:num w:numId="8">
    <w:abstractNumId w:val="4"/>
  </w:num>
  <w:num w:numId="9">
    <w:abstractNumId w:val="13"/>
  </w:num>
  <w:num w:numId="10">
    <w:abstractNumId w:val="1"/>
  </w:num>
  <w:num w:numId="11">
    <w:abstractNumId w:val="2"/>
  </w:num>
  <w:num w:numId="12">
    <w:abstractNumId w:val="5"/>
  </w:num>
  <w:num w:numId="13">
    <w:abstractNumId w:val="9"/>
  </w:num>
  <w:num w:numId="14">
    <w:abstractNumId w:val="11"/>
  </w:num>
  <w:num w:numId="15">
    <w:abstractNumId w:val="8"/>
  </w:num>
  <w:num w:numId="16">
    <w:abstractNumId w:val="3"/>
  </w:num>
  <w:num w:numId="17">
    <w:abstractNumId w:val="16"/>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pt-BR" w:vendorID="1" w:dllVersion="513" w:checkStyle="1"/>
  <w:activeWritingStyle w:appName="MSWord" w:lang="pt-PT" w:vendorID="1" w:dllVersion="513" w:checkStyle="1"/>
  <w:activeWritingStyle w:appName="MSWord" w:lang="it-IT" w:vendorID="3" w:dllVersion="517" w:checkStyle="1"/>
  <w:activeWritingStyle w:appName="MSWord" w:lang="fi-FI" w:vendorID="666"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zJEe8hX6c326TE/mHT7P3IbnLkA=" w:salt="tSynHk3Pw7t94TpjR7tJJg=="/>
  <w:defaultTabStop w:val="567"/>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gistered" w:val="-1"/>
    <w:docVar w:name="Version" w:val="0"/>
  </w:docVars>
  <w:rsids>
    <w:rsidRoot w:val="00B31028"/>
    <w:rsid w:val="000050DC"/>
    <w:rsid w:val="00006E84"/>
    <w:rsid w:val="00007E13"/>
    <w:rsid w:val="00020BBF"/>
    <w:rsid w:val="00033683"/>
    <w:rsid w:val="00040558"/>
    <w:rsid w:val="00041A09"/>
    <w:rsid w:val="00042721"/>
    <w:rsid w:val="000511D5"/>
    <w:rsid w:val="00061A25"/>
    <w:rsid w:val="0007129C"/>
    <w:rsid w:val="00071763"/>
    <w:rsid w:val="000845AD"/>
    <w:rsid w:val="00085C30"/>
    <w:rsid w:val="000864EF"/>
    <w:rsid w:val="00090940"/>
    <w:rsid w:val="00091347"/>
    <w:rsid w:val="00093E0F"/>
    <w:rsid w:val="0009535B"/>
    <w:rsid w:val="000957FE"/>
    <w:rsid w:val="000972E3"/>
    <w:rsid w:val="000A0439"/>
    <w:rsid w:val="000A2D9B"/>
    <w:rsid w:val="000B5923"/>
    <w:rsid w:val="000B6C7E"/>
    <w:rsid w:val="000C59DA"/>
    <w:rsid w:val="000C6139"/>
    <w:rsid w:val="000D2967"/>
    <w:rsid w:val="000D4084"/>
    <w:rsid w:val="000E3788"/>
    <w:rsid w:val="000E68D6"/>
    <w:rsid w:val="000F1DF1"/>
    <w:rsid w:val="000F41B3"/>
    <w:rsid w:val="000F6786"/>
    <w:rsid w:val="00100717"/>
    <w:rsid w:val="0010265B"/>
    <w:rsid w:val="00104AAA"/>
    <w:rsid w:val="0010654B"/>
    <w:rsid w:val="001145F8"/>
    <w:rsid w:val="001153AF"/>
    <w:rsid w:val="001238ED"/>
    <w:rsid w:val="00126C73"/>
    <w:rsid w:val="00131A49"/>
    <w:rsid w:val="00132DDC"/>
    <w:rsid w:val="0013387B"/>
    <w:rsid w:val="00135640"/>
    <w:rsid w:val="00137882"/>
    <w:rsid w:val="001406ED"/>
    <w:rsid w:val="00142244"/>
    <w:rsid w:val="001449CF"/>
    <w:rsid w:val="00146060"/>
    <w:rsid w:val="00146CAE"/>
    <w:rsid w:val="00150115"/>
    <w:rsid w:val="00156C79"/>
    <w:rsid w:val="001600D4"/>
    <w:rsid w:val="00160A8B"/>
    <w:rsid w:val="0016241D"/>
    <w:rsid w:val="00163E60"/>
    <w:rsid w:val="00170F30"/>
    <w:rsid w:val="00172228"/>
    <w:rsid w:val="00181991"/>
    <w:rsid w:val="0018280D"/>
    <w:rsid w:val="00183E98"/>
    <w:rsid w:val="00183EA8"/>
    <w:rsid w:val="001840D4"/>
    <w:rsid w:val="00184DBF"/>
    <w:rsid w:val="00185D36"/>
    <w:rsid w:val="001877BA"/>
    <w:rsid w:val="001919F1"/>
    <w:rsid w:val="0019358D"/>
    <w:rsid w:val="00193B51"/>
    <w:rsid w:val="001A0BBC"/>
    <w:rsid w:val="001A2F8F"/>
    <w:rsid w:val="001A664F"/>
    <w:rsid w:val="001B4073"/>
    <w:rsid w:val="001C196D"/>
    <w:rsid w:val="001C67BD"/>
    <w:rsid w:val="001C744E"/>
    <w:rsid w:val="001D29FB"/>
    <w:rsid w:val="001D5328"/>
    <w:rsid w:val="001E171B"/>
    <w:rsid w:val="001F0F39"/>
    <w:rsid w:val="001F11A0"/>
    <w:rsid w:val="001F227C"/>
    <w:rsid w:val="001F45E6"/>
    <w:rsid w:val="001F49AE"/>
    <w:rsid w:val="0020014A"/>
    <w:rsid w:val="002227B6"/>
    <w:rsid w:val="00222CE0"/>
    <w:rsid w:val="00226A05"/>
    <w:rsid w:val="00235D2E"/>
    <w:rsid w:val="00245AA0"/>
    <w:rsid w:val="0026253C"/>
    <w:rsid w:val="002627C7"/>
    <w:rsid w:val="00264E8E"/>
    <w:rsid w:val="00265C61"/>
    <w:rsid w:val="00273855"/>
    <w:rsid w:val="00274241"/>
    <w:rsid w:val="00274E47"/>
    <w:rsid w:val="00275C0C"/>
    <w:rsid w:val="002801F5"/>
    <w:rsid w:val="00283543"/>
    <w:rsid w:val="002B68B9"/>
    <w:rsid w:val="002B6FB1"/>
    <w:rsid w:val="002B7EB4"/>
    <w:rsid w:val="002B7FB6"/>
    <w:rsid w:val="002C0269"/>
    <w:rsid w:val="002C0F1B"/>
    <w:rsid w:val="002C55F3"/>
    <w:rsid w:val="002D03A0"/>
    <w:rsid w:val="002E4C8C"/>
    <w:rsid w:val="002F4690"/>
    <w:rsid w:val="002F494B"/>
    <w:rsid w:val="002F6399"/>
    <w:rsid w:val="003028F3"/>
    <w:rsid w:val="0030604D"/>
    <w:rsid w:val="00312962"/>
    <w:rsid w:val="0031413F"/>
    <w:rsid w:val="0031505B"/>
    <w:rsid w:val="0031515B"/>
    <w:rsid w:val="00315470"/>
    <w:rsid w:val="00315C75"/>
    <w:rsid w:val="00316201"/>
    <w:rsid w:val="003250F8"/>
    <w:rsid w:val="00331608"/>
    <w:rsid w:val="003319DB"/>
    <w:rsid w:val="0033228B"/>
    <w:rsid w:val="003347DB"/>
    <w:rsid w:val="00337414"/>
    <w:rsid w:val="003443A0"/>
    <w:rsid w:val="0035192B"/>
    <w:rsid w:val="003540D6"/>
    <w:rsid w:val="003576BB"/>
    <w:rsid w:val="003857BC"/>
    <w:rsid w:val="00386D0A"/>
    <w:rsid w:val="003A0EBF"/>
    <w:rsid w:val="003A5D62"/>
    <w:rsid w:val="003B43A8"/>
    <w:rsid w:val="003B63E7"/>
    <w:rsid w:val="003B6BAD"/>
    <w:rsid w:val="003C1BCA"/>
    <w:rsid w:val="003C2E20"/>
    <w:rsid w:val="003C7A85"/>
    <w:rsid w:val="003D2B6F"/>
    <w:rsid w:val="003D539D"/>
    <w:rsid w:val="003E3044"/>
    <w:rsid w:val="003E42FE"/>
    <w:rsid w:val="003E4C7F"/>
    <w:rsid w:val="00400B38"/>
    <w:rsid w:val="00402C5A"/>
    <w:rsid w:val="00404A8B"/>
    <w:rsid w:val="004073EA"/>
    <w:rsid w:val="004112F6"/>
    <w:rsid w:val="00414AE1"/>
    <w:rsid w:val="004173CD"/>
    <w:rsid w:val="0042078D"/>
    <w:rsid w:val="00421866"/>
    <w:rsid w:val="0042417A"/>
    <w:rsid w:val="00425734"/>
    <w:rsid w:val="00431810"/>
    <w:rsid w:val="004336CB"/>
    <w:rsid w:val="00433F09"/>
    <w:rsid w:val="004412B6"/>
    <w:rsid w:val="004414DA"/>
    <w:rsid w:val="004445AA"/>
    <w:rsid w:val="004462AC"/>
    <w:rsid w:val="004540F5"/>
    <w:rsid w:val="00454C77"/>
    <w:rsid w:val="004656A5"/>
    <w:rsid w:val="00475464"/>
    <w:rsid w:val="004771AF"/>
    <w:rsid w:val="00483B67"/>
    <w:rsid w:val="00490FCF"/>
    <w:rsid w:val="004A5955"/>
    <w:rsid w:val="004A7B2A"/>
    <w:rsid w:val="004B08AA"/>
    <w:rsid w:val="004B096C"/>
    <w:rsid w:val="004B1831"/>
    <w:rsid w:val="004B44A3"/>
    <w:rsid w:val="004B57F6"/>
    <w:rsid w:val="004B6DB7"/>
    <w:rsid w:val="004C08D0"/>
    <w:rsid w:val="004C14FF"/>
    <w:rsid w:val="004C6726"/>
    <w:rsid w:val="004D3437"/>
    <w:rsid w:val="004D4218"/>
    <w:rsid w:val="004F262B"/>
    <w:rsid w:val="004F2C56"/>
    <w:rsid w:val="004F5EB4"/>
    <w:rsid w:val="005005DC"/>
    <w:rsid w:val="00501540"/>
    <w:rsid w:val="005048CE"/>
    <w:rsid w:val="00507877"/>
    <w:rsid w:val="00512320"/>
    <w:rsid w:val="0051237F"/>
    <w:rsid w:val="00515FE2"/>
    <w:rsid w:val="00517D21"/>
    <w:rsid w:val="0052468F"/>
    <w:rsid w:val="00531AE5"/>
    <w:rsid w:val="00532ADF"/>
    <w:rsid w:val="00537C70"/>
    <w:rsid w:val="005401A2"/>
    <w:rsid w:val="00541F91"/>
    <w:rsid w:val="00545782"/>
    <w:rsid w:val="005514EE"/>
    <w:rsid w:val="00555954"/>
    <w:rsid w:val="005568EF"/>
    <w:rsid w:val="00563592"/>
    <w:rsid w:val="0056586B"/>
    <w:rsid w:val="005675CF"/>
    <w:rsid w:val="0057773D"/>
    <w:rsid w:val="005824EA"/>
    <w:rsid w:val="00585D0E"/>
    <w:rsid w:val="00590C61"/>
    <w:rsid w:val="005925A7"/>
    <w:rsid w:val="00594661"/>
    <w:rsid w:val="0059523D"/>
    <w:rsid w:val="005975B3"/>
    <w:rsid w:val="005B41FF"/>
    <w:rsid w:val="005C05A5"/>
    <w:rsid w:val="005C48CD"/>
    <w:rsid w:val="005D4681"/>
    <w:rsid w:val="005E03AA"/>
    <w:rsid w:val="005E0ADD"/>
    <w:rsid w:val="005E4C28"/>
    <w:rsid w:val="005E5CC5"/>
    <w:rsid w:val="005F1DF8"/>
    <w:rsid w:val="005F54D6"/>
    <w:rsid w:val="005F5684"/>
    <w:rsid w:val="0060126F"/>
    <w:rsid w:val="00613C80"/>
    <w:rsid w:val="00613DF3"/>
    <w:rsid w:val="00614DD9"/>
    <w:rsid w:val="00620BFE"/>
    <w:rsid w:val="00621D30"/>
    <w:rsid w:val="006237F0"/>
    <w:rsid w:val="00624FA1"/>
    <w:rsid w:val="00625D6E"/>
    <w:rsid w:val="006300F9"/>
    <w:rsid w:val="00631E6B"/>
    <w:rsid w:val="00634E3D"/>
    <w:rsid w:val="00635393"/>
    <w:rsid w:val="00637B74"/>
    <w:rsid w:val="00641014"/>
    <w:rsid w:val="0064433E"/>
    <w:rsid w:val="0064580C"/>
    <w:rsid w:val="00647D33"/>
    <w:rsid w:val="00653324"/>
    <w:rsid w:val="00667BDE"/>
    <w:rsid w:val="00677479"/>
    <w:rsid w:val="00677B3A"/>
    <w:rsid w:val="00681424"/>
    <w:rsid w:val="00684EC3"/>
    <w:rsid w:val="00686E7C"/>
    <w:rsid w:val="0069451C"/>
    <w:rsid w:val="006A1521"/>
    <w:rsid w:val="006A48CD"/>
    <w:rsid w:val="006A4B19"/>
    <w:rsid w:val="006A709B"/>
    <w:rsid w:val="006B090C"/>
    <w:rsid w:val="006B32B4"/>
    <w:rsid w:val="006B6A90"/>
    <w:rsid w:val="006C085C"/>
    <w:rsid w:val="006C30FC"/>
    <w:rsid w:val="006C3C51"/>
    <w:rsid w:val="006C4882"/>
    <w:rsid w:val="006C4DB0"/>
    <w:rsid w:val="006C51D0"/>
    <w:rsid w:val="006C69AB"/>
    <w:rsid w:val="006D2573"/>
    <w:rsid w:val="006D26D6"/>
    <w:rsid w:val="006E3E2E"/>
    <w:rsid w:val="006F158A"/>
    <w:rsid w:val="00703B16"/>
    <w:rsid w:val="00705078"/>
    <w:rsid w:val="00705381"/>
    <w:rsid w:val="007056ED"/>
    <w:rsid w:val="00710418"/>
    <w:rsid w:val="00711C45"/>
    <w:rsid w:val="007151CB"/>
    <w:rsid w:val="00732005"/>
    <w:rsid w:val="00732CAF"/>
    <w:rsid w:val="007333C9"/>
    <w:rsid w:val="00733A02"/>
    <w:rsid w:val="00734154"/>
    <w:rsid w:val="00735BA0"/>
    <w:rsid w:val="00735F15"/>
    <w:rsid w:val="007360D1"/>
    <w:rsid w:val="00745845"/>
    <w:rsid w:val="00745D99"/>
    <w:rsid w:val="007470E4"/>
    <w:rsid w:val="00752EEC"/>
    <w:rsid w:val="0075579F"/>
    <w:rsid w:val="0075742C"/>
    <w:rsid w:val="00757D11"/>
    <w:rsid w:val="0076678A"/>
    <w:rsid w:val="00766DC6"/>
    <w:rsid w:val="0077172A"/>
    <w:rsid w:val="0077374F"/>
    <w:rsid w:val="00780DD6"/>
    <w:rsid w:val="0078363E"/>
    <w:rsid w:val="007901D5"/>
    <w:rsid w:val="00792D44"/>
    <w:rsid w:val="00795A08"/>
    <w:rsid w:val="00797DFB"/>
    <w:rsid w:val="007A09C9"/>
    <w:rsid w:val="007A0D1D"/>
    <w:rsid w:val="007B2ED9"/>
    <w:rsid w:val="007B3586"/>
    <w:rsid w:val="007B4AAC"/>
    <w:rsid w:val="007C5266"/>
    <w:rsid w:val="007C7A4B"/>
    <w:rsid w:val="007D35E5"/>
    <w:rsid w:val="007D5283"/>
    <w:rsid w:val="007E262B"/>
    <w:rsid w:val="007E3944"/>
    <w:rsid w:val="00801E1D"/>
    <w:rsid w:val="00802022"/>
    <w:rsid w:val="0080644F"/>
    <w:rsid w:val="008262DE"/>
    <w:rsid w:val="00830C97"/>
    <w:rsid w:val="008313A9"/>
    <w:rsid w:val="00831B62"/>
    <w:rsid w:val="00834806"/>
    <w:rsid w:val="0084017F"/>
    <w:rsid w:val="00857107"/>
    <w:rsid w:val="00857F76"/>
    <w:rsid w:val="00867802"/>
    <w:rsid w:val="0088232E"/>
    <w:rsid w:val="00882E86"/>
    <w:rsid w:val="008849B9"/>
    <w:rsid w:val="00886018"/>
    <w:rsid w:val="00886361"/>
    <w:rsid w:val="00886A9B"/>
    <w:rsid w:val="008B53AF"/>
    <w:rsid w:val="008B53B2"/>
    <w:rsid w:val="008C564B"/>
    <w:rsid w:val="008C76CB"/>
    <w:rsid w:val="008C79DB"/>
    <w:rsid w:val="008E2E8D"/>
    <w:rsid w:val="008F42A7"/>
    <w:rsid w:val="008F5315"/>
    <w:rsid w:val="009009C1"/>
    <w:rsid w:val="00901834"/>
    <w:rsid w:val="009034FF"/>
    <w:rsid w:val="00912DBF"/>
    <w:rsid w:val="0091329A"/>
    <w:rsid w:val="00913B28"/>
    <w:rsid w:val="00916784"/>
    <w:rsid w:val="009258F2"/>
    <w:rsid w:val="00925A21"/>
    <w:rsid w:val="009303A0"/>
    <w:rsid w:val="0093449C"/>
    <w:rsid w:val="0093465D"/>
    <w:rsid w:val="00936551"/>
    <w:rsid w:val="00936A7F"/>
    <w:rsid w:val="009407E0"/>
    <w:rsid w:val="0094156C"/>
    <w:rsid w:val="00941C56"/>
    <w:rsid w:val="009469CD"/>
    <w:rsid w:val="009512DA"/>
    <w:rsid w:val="009528AE"/>
    <w:rsid w:val="009572BF"/>
    <w:rsid w:val="00964133"/>
    <w:rsid w:val="009657C5"/>
    <w:rsid w:val="00965BB8"/>
    <w:rsid w:val="00971786"/>
    <w:rsid w:val="00975825"/>
    <w:rsid w:val="00983B50"/>
    <w:rsid w:val="00990254"/>
    <w:rsid w:val="009A2F87"/>
    <w:rsid w:val="009A60FA"/>
    <w:rsid w:val="009C047E"/>
    <w:rsid w:val="009D2FCE"/>
    <w:rsid w:val="009D75A5"/>
    <w:rsid w:val="009E173B"/>
    <w:rsid w:val="009F39F4"/>
    <w:rsid w:val="009F3CD5"/>
    <w:rsid w:val="009F60D0"/>
    <w:rsid w:val="00A0215E"/>
    <w:rsid w:val="00A0419A"/>
    <w:rsid w:val="00A04D5B"/>
    <w:rsid w:val="00A12340"/>
    <w:rsid w:val="00A153E0"/>
    <w:rsid w:val="00A25782"/>
    <w:rsid w:val="00A3620D"/>
    <w:rsid w:val="00A372E9"/>
    <w:rsid w:val="00A40A9C"/>
    <w:rsid w:val="00A544EC"/>
    <w:rsid w:val="00A57022"/>
    <w:rsid w:val="00A5760E"/>
    <w:rsid w:val="00A60D36"/>
    <w:rsid w:val="00A625D6"/>
    <w:rsid w:val="00A70628"/>
    <w:rsid w:val="00A72D96"/>
    <w:rsid w:val="00A734EF"/>
    <w:rsid w:val="00A8659E"/>
    <w:rsid w:val="00AA1DBF"/>
    <w:rsid w:val="00AA3AF1"/>
    <w:rsid w:val="00AB05D1"/>
    <w:rsid w:val="00AC69D8"/>
    <w:rsid w:val="00AD0A1B"/>
    <w:rsid w:val="00AD13CF"/>
    <w:rsid w:val="00AD1A9D"/>
    <w:rsid w:val="00AD2A13"/>
    <w:rsid w:val="00AD3E9F"/>
    <w:rsid w:val="00AD42B2"/>
    <w:rsid w:val="00AD58B1"/>
    <w:rsid w:val="00AD67B7"/>
    <w:rsid w:val="00AE04D7"/>
    <w:rsid w:val="00AE07F5"/>
    <w:rsid w:val="00AE1DB3"/>
    <w:rsid w:val="00AE61CB"/>
    <w:rsid w:val="00AF1687"/>
    <w:rsid w:val="00AF1D6C"/>
    <w:rsid w:val="00AF4F7A"/>
    <w:rsid w:val="00B00C75"/>
    <w:rsid w:val="00B0119A"/>
    <w:rsid w:val="00B04006"/>
    <w:rsid w:val="00B07B16"/>
    <w:rsid w:val="00B10349"/>
    <w:rsid w:val="00B10947"/>
    <w:rsid w:val="00B13AF6"/>
    <w:rsid w:val="00B31028"/>
    <w:rsid w:val="00B3183F"/>
    <w:rsid w:val="00B322D5"/>
    <w:rsid w:val="00B362E6"/>
    <w:rsid w:val="00B46AFD"/>
    <w:rsid w:val="00B56838"/>
    <w:rsid w:val="00B609D4"/>
    <w:rsid w:val="00B6508D"/>
    <w:rsid w:val="00B70444"/>
    <w:rsid w:val="00B71549"/>
    <w:rsid w:val="00B71628"/>
    <w:rsid w:val="00B72C14"/>
    <w:rsid w:val="00B74ECF"/>
    <w:rsid w:val="00B77118"/>
    <w:rsid w:val="00B83270"/>
    <w:rsid w:val="00B87A02"/>
    <w:rsid w:val="00B91B2F"/>
    <w:rsid w:val="00B921D5"/>
    <w:rsid w:val="00BA051A"/>
    <w:rsid w:val="00BA755C"/>
    <w:rsid w:val="00BC2D2E"/>
    <w:rsid w:val="00BC59B2"/>
    <w:rsid w:val="00BC5BF0"/>
    <w:rsid w:val="00BC6FD6"/>
    <w:rsid w:val="00BD01B1"/>
    <w:rsid w:val="00BD33CD"/>
    <w:rsid w:val="00BD5C12"/>
    <w:rsid w:val="00BE113A"/>
    <w:rsid w:val="00BE53C6"/>
    <w:rsid w:val="00BE6056"/>
    <w:rsid w:val="00BF17E1"/>
    <w:rsid w:val="00BF1E8C"/>
    <w:rsid w:val="00BF2A92"/>
    <w:rsid w:val="00BF76C1"/>
    <w:rsid w:val="00BF7DC5"/>
    <w:rsid w:val="00C00D4C"/>
    <w:rsid w:val="00C028D1"/>
    <w:rsid w:val="00C04ABB"/>
    <w:rsid w:val="00C10B07"/>
    <w:rsid w:val="00C1243D"/>
    <w:rsid w:val="00C17654"/>
    <w:rsid w:val="00C2524B"/>
    <w:rsid w:val="00C2546E"/>
    <w:rsid w:val="00C42F92"/>
    <w:rsid w:val="00C441C6"/>
    <w:rsid w:val="00C4582C"/>
    <w:rsid w:val="00C45F2F"/>
    <w:rsid w:val="00C519DC"/>
    <w:rsid w:val="00C63D02"/>
    <w:rsid w:val="00C67510"/>
    <w:rsid w:val="00C815C3"/>
    <w:rsid w:val="00C8317C"/>
    <w:rsid w:val="00C853C1"/>
    <w:rsid w:val="00C875FD"/>
    <w:rsid w:val="00C908E7"/>
    <w:rsid w:val="00C93154"/>
    <w:rsid w:val="00C9423D"/>
    <w:rsid w:val="00C96354"/>
    <w:rsid w:val="00C967B1"/>
    <w:rsid w:val="00CA35DE"/>
    <w:rsid w:val="00CA756D"/>
    <w:rsid w:val="00CA7A3A"/>
    <w:rsid w:val="00CB49C0"/>
    <w:rsid w:val="00CE683D"/>
    <w:rsid w:val="00CF5925"/>
    <w:rsid w:val="00CF62CF"/>
    <w:rsid w:val="00CF7E98"/>
    <w:rsid w:val="00D02724"/>
    <w:rsid w:val="00D07EAF"/>
    <w:rsid w:val="00D21910"/>
    <w:rsid w:val="00D2778D"/>
    <w:rsid w:val="00D316E5"/>
    <w:rsid w:val="00D40DE3"/>
    <w:rsid w:val="00D54D11"/>
    <w:rsid w:val="00D573B4"/>
    <w:rsid w:val="00D63219"/>
    <w:rsid w:val="00D821A4"/>
    <w:rsid w:val="00D83EC5"/>
    <w:rsid w:val="00D87A17"/>
    <w:rsid w:val="00D91CF6"/>
    <w:rsid w:val="00D97246"/>
    <w:rsid w:val="00DA0848"/>
    <w:rsid w:val="00DA099A"/>
    <w:rsid w:val="00DA1249"/>
    <w:rsid w:val="00DA1323"/>
    <w:rsid w:val="00DB19D3"/>
    <w:rsid w:val="00DB4467"/>
    <w:rsid w:val="00DC0DE3"/>
    <w:rsid w:val="00DC3A18"/>
    <w:rsid w:val="00DC6360"/>
    <w:rsid w:val="00DC6524"/>
    <w:rsid w:val="00DC6BB9"/>
    <w:rsid w:val="00DD21A9"/>
    <w:rsid w:val="00DD770A"/>
    <w:rsid w:val="00DE1E7C"/>
    <w:rsid w:val="00DE5CB8"/>
    <w:rsid w:val="00DE675F"/>
    <w:rsid w:val="00DF4B05"/>
    <w:rsid w:val="00E01159"/>
    <w:rsid w:val="00E12F07"/>
    <w:rsid w:val="00E13316"/>
    <w:rsid w:val="00E17472"/>
    <w:rsid w:val="00E2124D"/>
    <w:rsid w:val="00E26517"/>
    <w:rsid w:val="00E32415"/>
    <w:rsid w:val="00E32E0D"/>
    <w:rsid w:val="00E41250"/>
    <w:rsid w:val="00E5136E"/>
    <w:rsid w:val="00E5229A"/>
    <w:rsid w:val="00E533AC"/>
    <w:rsid w:val="00E63692"/>
    <w:rsid w:val="00E73E62"/>
    <w:rsid w:val="00E755FD"/>
    <w:rsid w:val="00E75E66"/>
    <w:rsid w:val="00E77804"/>
    <w:rsid w:val="00E81105"/>
    <w:rsid w:val="00E85977"/>
    <w:rsid w:val="00EA13CF"/>
    <w:rsid w:val="00EA7D09"/>
    <w:rsid w:val="00EB065A"/>
    <w:rsid w:val="00EB070B"/>
    <w:rsid w:val="00EB167B"/>
    <w:rsid w:val="00EB441A"/>
    <w:rsid w:val="00EB5472"/>
    <w:rsid w:val="00EC0515"/>
    <w:rsid w:val="00EE23CD"/>
    <w:rsid w:val="00EE583A"/>
    <w:rsid w:val="00EF02C1"/>
    <w:rsid w:val="00EF5C03"/>
    <w:rsid w:val="00F0399D"/>
    <w:rsid w:val="00F104EE"/>
    <w:rsid w:val="00F115AD"/>
    <w:rsid w:val="00F11BF8"/>
    <w:rsid w:val="00F12275"/>
    <w:rsid w:val="00F155F4"/>
    <w:rsid w:val="00F160D9"/>
    <w:rsid w:val="00F232D2"/>
    <w:rsid w:val="00F31276"/>
    <w:rsid w:val="00F31769"/>
    <w:rsid w:val="00F35951"/>
    <w:rsid w:val="00F35CB4"/>
    <w:rsid w:val="00F40006"/>
    <w:rsid w:val="00F45442"/>
    <w:rsid w:val="00F45CC1"/>
    <w:rsid w:val="00F529EF"/>
    <w:rsid w:val="00F63077"/>
    <w:rsid w:val="00F63752"/>
    <w:rsid w:val="00F73242"/>
    <w:rsid w:val="00F7577F"/>
    <w:rsid w:val="00F7749A"/>
    <w:rsid w:val="00F77708"/>
    <w:rsid w:val="00F77C8D"/>
    <w:rsid w:val="00F86AD1"/>
    <w:rsid w:val="00FA53AF"/>
    <w:rsid w:val="00FA6D3B"/>
    <w:rsid w:val="00FB3405"/>
    <w:rsid w:val="00FB46B9"/>
    <w:rsid w:val="00FB470E"/>
    <w:rsid w:val="00FB5118"/>
    <w:rsid w:val="00FE16E6"/>
    <w:rsid w:val="00FE2587"/>
    <w:rsid w:val="00FE3544"/>
    <w:rsid w:val="00FF1597"/>
    <w:rsid w:val="00FF75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1877BA"/>
    <w:pPr>
      <w:tabs>
        <w:tab w:val="left" w:pos="567"/>
      </w:tabs>
      <w:spacing w:line="260" w:lineRule="exact"/>
    </w:pPr>
    <w:rPr>
      <w:sz w:val="22"/>
      <w:lang w:val="en-GB" w:eastAsia="en-US"/>
    </w:rPr>
  </w:style>
  <w:style w:type="paragraph" w:styleId="Antrat1">
    <w:name w:val="heading 1"/>
    <w:basedOn w:val="prastasis"/>
    <w:next w:val="prastasis"/>
    <w:qFormat/>
    <w:rsid w:val="00BA051A"/>
    <w:pPr>
      <w:tabs>
        <w:tab w:val="clear" w:pos="567"/>
      </w:tabs>
      <w:spacing w:line="240" w:lineRule="auto"/>
      <w:jc w:val="center"/>
      <w:outlineLvl w:val="0"/>
    </w:pPr>
    <w:rPr>
      <w:b/>
      <w:caps/>
      <w:noProof/>
      <w:sz w:val="24"/>
    </w:rPr>
  </w:style>
  <w:style w:type="paragraph" w:styleId="Antrat2">
    <w:name w:val="heading 2"/>
    <w:basedOn w:val="prastasis"/>
    <w:next w:val="prastasis"/>
    <w:qFormat/>
    <w:rsid w:val="00BA051A"/>
    <w:pPr>
      <w:tabs>
        <w:tab w:val="clear" w:pos="567"/>
      </w:tabs>
      <w:spacing w:before="240" w:line="240" w:lineRule="auto"/>
      <w:outlineLvl w:val="1"/>
    </w:pPr>
    <w:rPr>
      <w:b/>
      <w:caps/>
      <w:noProof/>
      <w:sz w:val="24"/>
    </w:rPr>
  </w:style>
  <w:style w:type="paragraph" w:styleId="Antrat3">
    <w:name w:val="heading 3"/>
    <w:basedOn w:val="prastasis"/>
    <w:next w:val="prastasis"/>
    <w:link w:val="Antrat3Diagrama"/>
    <w:qFormat/>
    <w:rsid w:val="00BA051A"/>
    <w:pPr>
      <w:numPr>
        <w:ilvl w:val="12"/>
      </w:numPr>
      <w:tabs>
        <w:tab w:val="clear" w:pos="567"/>
      </w:tabs>
      <w:spacing w:before="240" w:line="240" w:lineRule="auto"/>
      <w:outlineLvl w:val="2"/>
    </w:pPr>
    <w:rPr>
      <w:b/>
      <w:noProof/>
    </w:rPr>
  </w:style>
  <w:style w:type="paragraph" w:styleId="Antrat4">
    <w:name w:val="heading 4"/>
    <w:basedOn w:val="prastasis"/>
    <w:next w:val="prastasis"/>
    <w:qFormat/>
    <w:rsid w:val="00BA051A"/>
    <w:pPr>
      <w:keepNext/>
      <w:outlineLvl w:val="3"/>
    </w:pPr>
    <w:rPr>
      <w:b/>
    </w:rPr>
  </w:style>
  <w:style w:type="paragraph" w:styleId="Antrat5">
    <w:name w:val="heading 5"/>
    <w:basedOn w:val="prastasis"/>
    <w:next w:val="prastasis"/>
    <w:qFormat/>
    <w:pPr>
      <w:keepNext/>
      <w:jc w:val="both"/>
      <w:outlineLvl w:val="4"/>
    </w:pPr>
    <w:rPr>
      <w:noProof/>
    </w:rPr>
  </w:style>
  <w:style w:type="paragraph" w:styleId="Antrat6">
    <w:name w:val="heading 6"/>
    <w:basedOn w:val="prastasis"/>
    <w:next w:val="prastasis"/>
    <w:qFormat/>
    <w:pPr>
      <w:keepNext/>
      <w:tabs>
        <w:tab w:val="left" w:pos="-720"/>
        <w:tab w:val="left" w:pos="4536"/>
      </w:tabs>
      <w:suppressAutoHyphens/>
      <w:outlineLvl w:val="5"/>
    </w:pPr>
    <w:rPr>
      <w:i/>
    </w:rPr>
  </w:style>
  <w:style w:type="paragraph" w:styleId="Antrat7">
    <w:name w:val="heading 7"/>
    <w:basedOn w:val="prastasis"/>
    <w:next w:val="prastasis"/>
    <w:qFormat/>
    <w:pPr>
      <w:keepNext/>
      <w:tabs>
        <w:tab w:val="left" w:pos="-720"/>
        <w:tab w:val="left" w:pos="4536"/>
      </w:tabs>
      <w:suppressAutoHyphens/>
      <w:jc w:val="both"/>
      <w:outlineLvl w:val="6"/>
    </w:pPr>
    <w:rPr>
      <w:i/>
    </w:rPr>
  </w:style>
  <w:style w:type="paragraph" w:styleId="Antrat8">
    <w:name w:val="heading 8"/>
    <w:basedOn w:val="prastasis"/>
    <w:next w:val="prastasis"/>
    <w:qFormat/>
    <w:pPr>
      <w:keepNext/>
      <w:ind w:left="567" w:hanging="567"/>
      <w:jc w:val="both"/>
      <w:outlineLvl w:val="7"/>
    </w:pPr>
    <w:rPr>
      <w:b/>
      <w:i/>
    </w:rPr>
  </w:style>
  <w:style w:type="paragraph" w:styleId="Antrat9">
    <w:name w:val="heading 9"/>
    <w:basedOn w:val="prastasis"/>
    <w:next w:val="prastasis"/>
    <w:qFormat/>
    <w:pPr>
      <w:keepNext/>
      <w:jc w:val="both"/>
      <w:outlineLvl w:val="8"/>
    </w:pPr>
    <w:rPr>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BA051A"/>
    <w:pPr>
      <w:tabs>
        <w:tab w:val="center" w:pos="4536"/>
        <w:tab w:val="right" w:pos="9072"/>
      </w:tabs>
    </w:pPr>
    <w:rPr>
      <w:rFonts w:ascii="Tms Rmn" w:hAnsi="Tms Rmn"/>
      <w:sz w:val="24"/>
    </w:rPr>
  </w:style>
  <w:style w:type="paragraph" w:styleId="Porat">
    <w:name w:val="footer"/>
    <w:basedOn w:val="prastasis"/>
    <w:rsid w:val="00BA051A"/>
    <w:pPr>
      <w:tabs>
        <w:tab w:val="center" w:pos="4536"/>
        <w:tab w:val="right" w:pos="9072"/>
      </w:tabs>
    </w:pPr>
    <w:rPr>
      <w:rFonts w:ascii="Tms Rmn" w:hAnsi="Tms Rmn"/>
      <w:sz w:val="24"/>
    </w:rPr>
  </w:style>
  <w:style w:type="character" w:styleId="Puslapionumeris">
    <w:name w:val="page number"/>
    <w:basedOn w:val="Numatytasispastraiposriftas"/>
    <w:rsid w:val="00BA051A"/>
  </w:style>
  <w:style w:type="paragraph" w:styleId="Dokumentoinaostekstas">
    <w:name w:val="endnote text"/>
    <w:basedOn w:val="prastasis"/>
    <w:next w:val="prastasis"/>
    <w:semiHidden/>
    <w:pPr>
      <w:spacing w:line="240" w:lineRule="auto"/>
    </w:pPr>
  </w:style>
  <w:style w:type="character" w:styleId="Dokumentoinaosnumeris">
    <w:name w:val="endnote reference"/>
    <w:semiHidden/>
    <w:rPr>
      <w:vertAlign w:val="superscript"/>
    </w:rPr>
  </w:style>
  <w:style w:type="character" w:styleId="Komentaronuoroda">
    <w:name w:val="annotation reference"/>
    <w:semiHidden/>
    <w:rPr>
      <w:sz w:val="16"/>
    </w:rPr>
  </w:style>
  <w:style w:type="paragraph" w:styleId="Komentarotekstas">
    <w:name w:val="annotation text"/>
    <w:basedOn w:val="prastasis"/>
    <w:semiHidden/>
    <w:rPr>
      <w:sz w:val="20"/>
    </w:rPr>
  </w:style>
  <w:style w:type="paragraph" w:styleId="Pagrindinistekstas2">
    <w:name w:val="Body Text 2"/>
    <w:basedOn w:val="prastasis"/>
    <w:link w:val="Pagrindinistekstas2Diagrama"/>
    <w:rsid w:val="00BA051A"/>
  </w:style>
  <w:style w:type="paragraph" w:styleId="Pagrindinistekstas">
    <w:name w:val="Body Text"/>
    <w:basedOn w:val="prastasis"/>
    <w:rsid w:val="00BA051A"/>
    <w:pPr>
      <w:tabs>
        <w:tab w:val="left" w:pos="4960"/>
      </w:tabs>
    </w:pPr>
    <w:rPr>
      <w:rFonts w:ascii="Univers (W1)" w:hAnsi="Univers (W1)"/>
      <w:color w:val="0000FF"/>
      <w:u w:val="single"/>
    </w:rPr>
  </w:style>
  <w:style w:type="paragraph" w:styleId="Pagrindinistekstas3">
    <w:name w:val="Body Text 3"/>
    <w:basedOn w:val="prastasis"/>
    <w:rsid w:val="00BA051A"/>
    <w:pPr>
      <w:jc w:val="center"/>
    </w:pPr>
    <w:rPr>
      <w:i/>
    </w:rPr>
  </w:style>
  <w:style w:type="paragraph" w:styleId="Pagrindiniotekstotrauka2">
    <w:name w:val="Body Text Indent 2"/>
    <w:basedOn w:val="prastasis"/>
    <w:pPr>
      <w:ind w:left="567" w:hanging="567"/>
      <w:jc w:val="both"/>
    </w:pPr>
    <w:rPr>
      <w:b/>
    </w:rPr>
  </w:style>
  <w:style w:type="paragraph" w:styleId="Puslapioinaostekstas">
    <w:name w:val="footnote text"/>
    <w:basedOn w:val="prastasis"/>
    <w:semiHidden/>
    <w:rPr>
      <w:sz w:val="20"/>
    </w:rPr>
  </w:style>
  <w:style w:type="character" w:styleId="Puslapioinaosnuoroda">
    <w:name w:val="footnote reference"/>
    <w:semiHidden/>
    <w:rPr>
      <w:vertAlign w:val="superscript"/>
    </w:rPr>
  </w:style>
  <w:style w:type="paragraph" w:styleId="Pagrindiniotekstotrauka3">
    <w:name w:val="Body Text Indent 3"/>
    <w:basedOn w:val="prastasis"/>
    <w:pPr>
      <w:ind w:left="567" w:hanging="567"/>
    </w:pPr>
    <w:rPr>
      <w:i/>
      <w:color w:val="008000"/>
    </w:rPr>
  </w:style>
  <w:style w:type="paragraph" w:styleId="Tekstoblokas">
    <w:name w:val="Block Text"/>
    <w:basedOn w:val="prastasis"/>
    <w:pPr>
      <w:tabs>
        <w:tab w:val="clear" w:pos="567"/>
        <w:tab w:val="left" w:pos="2657"/>
      </w:tabs>
      <w:spacing w:before="120" w:line="240" w:lineRule="auto"/>
      <w:ind w:left="-37" w:right="-28"/>
    </w:pPr>
  </w:style>
  <w:style w:type="paragraph" w:styleId="Pagrindiniotekstotrauka">
    <w:name w:val="Body Text Indent"/>
    <w:basedOn w:val="prastasis"/>
    <w:rsid w:val="00BA051A"/>
    <w:pPr>
      <w:ind w:left="1701"/>
    </w:pPr>
  </w:style>
  <w:style w:type="character" w:styleId="Hipersaitas">
    <w:name w:val="Hyperlink"/>
    <w:rPr>
      <w:color w:val="0000FF"/>
      <w:u w:val="single"/>
    </w:rPr>
  </w:style>
  <w:style w:type="character" w:styleId="Perirtashipersaitas">
    <w:name w:val="FollowedHyperlink"/>
    <w:rPr>
      <w:color w:val="800080"/>
      <w:u w:val="single"/>
    </w:rPr>
  </w:style>
  <w:style w:type="paragraph" w:styleId="Dokumentostruktra">
    <w:name w:val="Document Map"/>
    <w:basedOn w:val="prastasis"/>
    <w:semiHidden/>
    <w:pPr>
      <w:shd w:val="clear" w:color="auto" w:fill="000080"/>
    </w:pPr>
    <w:rPr>
      <w:rFonts w:ascii="Tahoma" w:hAnsi="Tahoma"/>
    </w:rPr>
  </w:style>
  <w:style w:type="paragraph" w:styleId="Debesliotekstas">
    <w:name w:val="Balloon Text"/>
    <w:basedOn w:val="prastasis"/>
    <w:semiHidden/>
    <w:rsid w:val="00BA051A"/>
    <w:rPr>
      <w:rFonts w:ascii="Tahoma" w:hAnsi="Tahoma" w:cs="Tahoma"/>
      <w:sz w:val="16"/>
      <w:szCs w:val="16"/>
    </w:rPr>
  </w:style>
  <w:style w:type="paragraph" w:customStyle="1" w:styleId="BodyText21">
    <w:name w:val="Body Text 21"/>
    <w:basedOn w:val="prastasis"/>
    <w:rsid w:val="00BA051A"/>
    <w:pPr>
      <w:spacing w:line="240" w:lineRule="auto"/>
      <w:ind w:left="-20"/>
    </w:pPr>
    <w:rPr>
      <w:sz w:val="24"/>
      <w:lang w:val="de-DE"/>
    </w:rPr>
  </w:style>
  <w:style w:type="paragraph" w:styleId="Komentarotema">
    <w:name w:val="annotation subject"/>
    <w:basedOn w:val="Komentarotekstas"/>
    <w:next w:val="Komentarotekstas"/>
    <w:semiHidden/>
    <w:rsid w:val="00274241"/>
    <w:rPr>
      <w:b/>
      <w:bCs/>
    </w:rPr>
  </w:style>
  <w:style w:type="character" w:customStyle="1" w:styleId="Antrat3Diagrama">
    <w:name w:val="Antraštė 3 Diagrama"/>
    <w:link w:val="Antrat3"/>
    <w:rsid w:val="00BA051A"/>
    <w:rPr>
      <w:b/>
      <w:noProof/>
      <w:sz w:val="22"/>
      <w:lang w:val="en-GB" w:eastAsia="en-US" w:bidi="ar-SA"/>
    </w:rPr>
  </w:style>
  <w:style w:type="paragraph" w:customStyle="1" w:styleId="PI-1EMEASMCA">
    <w:name w:val="PI-1 EMEA_SMCA"/>
    <w:basedOn w:val="Antrat2"/>
    <w:autoRedefine/>
    <w:rsid w:val="00532ADF"/>
    <w:pPr>
      <w:keepNext/>
      <w:tabs>
        <w:tab w:val="left" w:pos="567"/>
      </w:tabs>
      <w:spacing w:before="0"/>
      <w:ind w:left="567" w:hanging="567"/>
    </w:pPr>
    <w:rPr>
      <w:caps w:val="0"/>
      <w:noProof w:val="0"/>
      <w:sz w:val="22"/>
      <w:szCs w:val="22"/>
      <w:lang w:val="lt-LT"/>
    </w:rPr>
  </w:style>
  <w:style w:type="paragraph" w:customStyle="1" w:styleId="PI-2EMEASMCA">
    <w:name w:val="PI-2 EMEA_SMCA"/>
    <w:basedOn w:val="Antrat3"/>
    <w:autoRedefine/>
    <w:rsid w:val="00532ADF"/>
    <w:pPr>
      <w:keepNext/>
      <w:keepLines/>
      <w:numPr>
        <w:ilvl w:val="0"/>
      </w:numPr>
      <w:tabs>
        <w:tab w:val="left" w:pos="567"/>
      </w:tabs>
      <w:spacing w:before="0"/>
      <w:ind w:left="567" w:hanging="567"/>
    </w:pPr>
    <w:rPr>
      <w:noProof w:val="0"/>
      <w:kern w:val="28"/>
      <w:szCs w:val="22"/>
      <w:lang w:val="lt-LT"/>
    </w:rPr>
  </w:style>
  <w:style w:type="paragraph" w:customStyle="1" w:styleId="BTEMEASMCA">
    <w:name w:val="BT EMEA_SMCA"/>
    <w:basedOn w:val="prastasis"/>
    <w:link w:val="BTEMEASMCAChar"/>
    <w:autoRedefine/>
    <w:rsid w:val="00532ADF"/>
    <w:pPr>
      <w:tabs>
        <w:tab w:val="clear" w:pos="567"/>
      </w:tabs>
      <w:spacing w:line="240" w:lineRule="auto"/>
    </w:pPr>
    <w:rPr>
      <w:noProof/>
      <w:szCs w:val="22"/>
      <w:lang w:val="lt-LT"/>
    </w:rPr>
  </w:style>
  <w:style w:type="paragraph" w:customStyle="1" w:styleId="TTEMEASMCA">
    <w:name w:val="TT EMEA_SMCA"/>
    <w:basedOn w:val="Antrat1"/>
    <w:link w:val="TTEMEASMCAChar"/>
    <w:autoRedefine/>
    <w:rsid w:val="00532ADF"/>
    <w:pPr>
      <w:tabs>
        <w:tab w:val="left" w:pos="567"/>
      </w:tabs>
      <w:ind w:left="567" w:hanging="567"/>
    </w:pPr>
    <w:rPr>
      <w:noProof w:val="0"/>
      <w:sz w:val="22"/>
      <w:szCs w:val="22"/>
      <w:lang w:val="en-US"/>
    </w:rPr>
  </w:style>
  <w:style w:type="character" w:customStyle="1" w:styleId="TTEMEASMCAChar">
    <w:name w:val="TT EMEA_SMCA Char"/>
    <w:link w:val="TTEMEASMCA"/>
    <w:rsid w:val="00532ADF"/>
    <w:rPr>
      <w:b/>
      <w:caps/>
      <w:sz w:val="22"/>
      <w:szCs w:val="22"/>
      <w:lang w:val="en-US" w:eastAsia="en-US" w:bidi="ar-SA"/>
    </w:rPr>
  </w:style>
  <w:style w:type="character" w:customStyle="1" w:styleId="BTEMEASMCAChar">
    <w:name w:val="BT EMEA_SMCA Char"/>
    <w:link w:val="BTEMEASMCA"/>
    <w:rsid w:val="00532ADF"/>
    <w:rPr>
      <w:noProof/>
      <w:sz w:val="22"/>
      <w:szCs w:val="22"/>
      <w:lang w:val="lt-LT" w:eastAsia="en-US" w:bidi="ar-SA"/>
    </w:rPr>
  </w:style>
  <w:style w:type="paragraph" w:customStyle="1" w:styleId="BT-EMEASMCA">
    <w:name w:val="BT- EMEA_SMCA"/>
    <w:basedOn w:val="BTEMEASMCA"/>
    <w:autoRedefine/>
    <w:rsid w:val="00E12F07"/>
    <w:pPr>
      <w:numPr>
        <w:numId w:val="18"/>
      </w:numPr>
      <w:tabs>
        <w:tab w:val="clear" w:pos="720"/>
        <w:tab w:val="left" w:pos="567"/>
      </w:tabs>
      <w:ind w:left="567" w:hanging="567"/>
      <w:jc w:val="both"/>
    </w:pPr>
    <w:rPr>
      <w:noProof w:val="0"/>
    </w:rPr>
  </w:style>
  <w:style w:type="character" w:styleId="Eilutsnumeris">
    <w:name w:val="line number"/>
    <w:rsid w:val="00007E13"/>
  </w:style>
  <w:style w:type="paragraph" w:customStyle="1" w:styleId="BTAnIIEMEASMCA">
    <w:name w:val="BT(AnII) EMEA_SMCA"/>
    <w:basedOn w:val="Debesliotekstas"/>
    <w:autoRedefine/>
    <w:rsid w:val="00B921D5"/>
    <w:pPr>
      <w:tabs>
        <w:tab w:val="clear" w:pos="567"/>
        <w:tab w:val="left" w:pos="1701"/>
      </w:tabs>
      <w:spacing w:line="240" w:lineRule="auto"/>
      <w:ind w:left="1701" w:hanging="567"/>
    </w:pPr>
    <w:rPr>
      <w:rFonts w:ascii="Times New Roman" w:hAnsi="Times New Roman"/>
      <w:b/>
      <w:sz w:val="22"/>
      <w:szCs w:val="22"/>
    </w:rPr>
  </w:style>
  <w:style w:type="paragraph" w:customStyle="1" w:styleId="BTuEMEASMCA">
    <w:name w:val="BT(u) EMEA_SMCA"/>
    <w:basedOn w:val="BTEMEASMCA"/>
    <w:autoRedefine/>
    <w:rsid w:val="00B921D5"/>
    <w:pPr>
      <w:tabs>
        <w:tab w:val="left" w:pos="540"/>
      </w:tabs>
    </w:pPr>
    <w:rPr>
      <w:noProof w:val="0"/>
      <w:u w:val="single"/>
    </w:rPr>
  </w:style>
  <w:style w:type="paragraph" w:customStyle="1" w:styleId="PI-1labEMEASMCA">
    <w:name w:val="PI-1_lab EMEA_SMCA"/>
    <w:basedOn w:val="prastasis"/>
    <w:link w:val="PI-1labEMEASMCAChar"/>
    <w:autoRedefine/>
    <w:rsid w:val="00B921D5"/>
    <w:pPr>
      <w:pBdr>
        <w:top w:val="single" w:sz="4" w:space="1" w:color="auto"/>
        <w:left w:val="single" w:sz="4" w:space="4" w:color="auto"/>
        <w:bottom w:val="single" w:sz="4" w:space="1" w:color="auto"/>
        <w:right w:val="single" w:sz="4" w:space="4" w:color="auto"/>
      </w:pBdr>
      <w:tabs>
        <w:tab w:val="clear" w:pos="567"/>
        <w:tab w:val="left" w:pos="540"/>
      </w:tabs>
      <w:spacing w:line="240" w:lineRule="auto"/>
    </w:pPr>
    <w:rPr>
      <w:b/>
      <w:noProof/>
      <w:szCs w:val="22"/>
      <w:lang w:val="x-none"/>
    </w:rPr>
  </w:style>
  <w:style w:type="character" w:customStyle="1" w:styleId="PI-1labEMEASMCAChar">
    <w:name w:val="PI-1_lab EMEA_SMCA Char"/>
    <w:link w:val="PI-1labEMEASMCA"/>
    <w:rsid w:val="00B921D5"/>
    <w:rPr>
      <w:b/>
      <w:noProof/>
      <w:sz w:val="22"/>
      <w:szCs w:val="22"/>
      <w:lang w:eastAsia="en-US"/>
    </w:rPr>
  </w:style>
  <w:style w:type="paragraph" w:customStyle="1" w:styleId="PI-3EMEASMCA">
    <w:name w:val="PI-3 EMEA_SMCA"/>
    <w:basedOn w:val="prastasis"/>
    <w:autoRedefine/>
    <w:rsid w:val="00B921D5"/>
    <w:pPr>
      <w:tabs>
        <w:tab w:val="clear" w:pos="567"/>
      </w:tabs>
      <w:spacing w:line="220" w:lineRule="exact"/>
    </w:pPr>
    <w:rPr>
      <w:b/>
      <w:bCs/>
      <w:szCs w:val="22"/>
      <w:lang w:val="lt-LT"/>
    </w:rPr>
  </w:style>
  <w:style w:type="paragraph" w:customStyle="1" w:styleId="BTbEMEASMCA">
    <w:name w:val="BT(b) EMEA_SMCA"/>
    <w:basedOn w:val="BTEMEASMCA"/>
    <w:autoRedefine/>
    <w:rsid w:val="00B921D5"/>
    <w:pPr>
      <w:tabs>
        <w:tab w:val="left" w:pos="570"/>
      </w:tabs>
    </w:pPr>
    <w:rPr>
      <w:b/>
    </w:rPr>
  </w:style>
  <w:style w:type="paragraph" w:customStyle="1" w:styleId="BTbeEMEASMCA">
    <w:name w:val="BT(be) EMEA_SMCA"/>
    <w:basedOn w:val="BTEMEASMCA"/>
    <w:autoRedefine/>
    <w:rsid w:val="00B921D5"/>
    <w:pPr>
      <w:tabs>
        <w:tab w:val="left" w:pos="570"/>
      </w:tabs>
      <w:jc w:val="center"/>
    </w:pPr>
    <w:rPr>
      <w:b/>
    </w:rPr>
  </w:style>
  <w:style w:type="paragraph" w:customStyle="1" w:styleId="BTeEMEASMCA">
    <w:name w:val="BT(e) EMEA_SMCA"/>
    <w:basedOn w:val="BTEMEASMCA"/>
    <w:autoRedefine/>
    <w:rsid w:val="00B921D5"/>
    <w:pPr>
      <w:tabs>
        <w:tab w:val="left" w:pos="570"/>
      </w:tabs>
      <w:jc w:val="center"/>
    </w:pPr>
  </w:style>
  <w:style w:type="character" w:customStyle="1" w:styleId="Pagrindinistekstas2Diagrama">
    <w:name w:val="Pagrindinis tekstas 2 Diagrama"/>
    <w:link w:val="Pagrindinistekstas2"/>
    <w:rsid w:val="00B921D5"/>
    <w:rPr>
      <w:sz w:val="22"/>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1877BA"/>
    <w:pPr>
      <w:tabs>
        <w:tab w:val="left" w:pos="567"/>
      </w:tabs>
      <w:spacing w:line="260" w:lineRule="exact"/>
    </w:pPr>
    <w:rPr>
      <w:sz w:val="22"/>
      <w:lang w:val="en-GB" w:eastAsia="en-US"/>
    </w:rPr>
  </w:style>
  <w:style w:type="paragraph" w:styleId="Antrat1">
    <w:name w:val="heading 1"/>
    <w:basedOn w:val="prastasis"/>
    <w:next w:val="prastasis"/>
    <w:qFormat/>
    <w:rsid w:val="00BA051A"/>
    <w:pPr>
      <w:tabs>
        <w:tab w:val="clear" w:pos="567"/>
      </w:tabs>
      <w:spacing w:line="240" w:lineRule="auto"/>
      <w:jc w:val="center"/>
      <w:outlineLvl w:val="0"/>
    </w:pPr>
    <w:rPr>
      <w:b/>
      <w:caps/>
      <w:noProof/>
      <w:sz w:val="24"/>
    </w:rPr>
  </w:style>
  <w:style w:type="paragraph" w:styleId="Antrat2">
    <w:name w:val="heading 2"/>
    <w:basedOn w:val="prastasis"/>
    <w:next w:val="prastasis"/>
    <w:qFormat/>
    <w:rsid w:val="00BA051A"/>
    <w:pPr>
      <w:tabs>
        <w:tab w:val="clear" w:pos="567"/>
      </w:tabs>
      <w:spacing w:before="240" w:line="240" w:lineRule="auto"/>
      <w:outlineLvl w:val="1"/>
    </w:pPr>
    <w:rPr>
      <w:b/>
      <w:caps/>
      <w:noProof/>
      <w:sz w:val="24"/>
    </w:rPr>
  </w:style>
  <w:style w:type="paragraph" w:styleId="Antrat3">
    <w:name w:val="heading 3"/>
    <w:basedOn w:val="prastasis"/>
    <w:next w:val="prastasis"/>
    <w:link w:val="Antrat3Diagrama"/>
    <w:qFormat/>
    <w:rsid w:val="00BA051A"/>
    <w:pPr>
      <w:numPr>
        <w:ilvl w:val="12"/>
      </w:numPr>
      <w:tabs>
        <w:tab w:val="clear" w:pos="567"/>
      </w:tabs>
      <w:spacing w:before="240" w:line="240" w:lineRule="auto"/>
      <w:outlineLvl w:val="2"/>
    </w:pPr>
    <w:rPr>
      <w:b/>
      <w:noProof/>
    </w:rPr>
  </w:style>
  <w:style w:type="paragraph" w:styleId="Antrat4">
    <w:name w:val="heading 4"/>
    <w:basedOn w:val="prastasis"/>
    <w:next w:val="prastasis"/>
    <w:qFormat/>
    <w:rsid w:val="00BA051A"/>
    <w:pPr>
      <w:keepNext/>
      <w:outlineLvl w:val="3"/>
    </w:pPr>
    <w:rPr>
      <w:b/>
    </w:rPr>
  </w:style>
  <w:style w:type="paragraph" w:styleId="Antrat5">
    <w:name w:val="heading 5"/>
    <w:basedOn w:val="prastasis"/>
    <w:next w:val="prastasis"/>
    <w:qFormat/>
    <w:pPr>
      <w:keepNext/>
      <w:jc w:val="both"/>
      <w:outlineLvl w:val="4"/>
    </w:pPr>
    <w:rPr>
      <w:noProof/>
    </w:rPr>
  </w:style>
  <w:style w:type="paragraph" w:styleId="Antrat6">
    <w:name w:val="heading 6"/>
    <w:basedOn w:val="prastasis"/>
    <w:next w:val="prastasis"/>
    <w:qFormat/>
    <w:pPr>
      <w:keepNext/>
      <w:tabs>
        <w:tab w:val="left" w:pos="-720"/>
        <w:tab w:val="left" w:pos="4536"/>
      </w:tabs>
      <w:suppressAutoHyphens/>
      <w:outlineLvl w:val="5"/>
    </w:pPr>
    <w:rPr>
      <w:i/>
    </w:rPr>
  </w:style>
  <w:style w:type="paragraph" w:styleId="Antrat7">
    <w:name w:val="heading 7"/>
    <w:basedOn w:val="prastasis"/>
    <w:next w:val="prastasis"/>
    <w:qFormat/>
    <w:pPr>
      <w:keepNext/>
      <w:tabs>
        <w:tab w:val="left" w:pos="-720"/>
        <w:tab w:val="left" w:pos="4536"/>
      </w:tabs>
      <w:suppressAutoHyphens/>
      <w:jc w:val="both"/>
      <w:outlineLvl w:val="6"/>
    </w:pPr>
    <w:rPr>
      <w:i/>
    </w:rPr>
  </w:style>
  <w:style w:type="paragraph" w:styleId="Antrat8">
    <w:name w:val="heading 8"/>
    <w:basedOn w:val="prastasis"/>
    <w:next w:val="prastasis"/>
    <w:qFormat/>
    <w:pPr>
      <w:keepNext/>
      <w:ind w:left="567" w:hanging="567"/>
      <w:jc w:val="both"/>
      <w:outlineLvl w:val="7"/>
    </w:pPr>
    <w:rPr>
      <w:b/>
      <w:i/>
    </w:rPr>
  </w:style>
  <w:style w:type="paragraph" w:styleId="Antrat9">
    <w:name w:val="heading 9"/>
    <w:basedOn w:val="prastasis"/>
    <w:next w:val="prastasis"/>
    <w:qFormat/>
    <w:pPr>
      <w:keepNext/>
      <w:jc w:val="both"/>
      <w:outlineLvl w:val="8"/>
    </w:pPr>
    <w:rPr>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BA051A"/>
    <w:pPr>
      <w:tabs>
        <w:tab w:val="center" w:pos="4536"/>
        <w:tab w:val="right" w:pos="9072"/>
      </w:tabs>
    </w:pPr>
    <w:rPr>
      <w:rFonts w:ascii="Tms Rmn" w:hAnsi="Tms Rmn"/>
      <w:sz w:val="24"/>
    </w:rPr>
  </w:style>
  <w:style w:type="paragraph" w:styleId="Porat">
    <w:name w:val="footer"/>
    <w:basedOn w:val="prastasis"/>
    <w:rsid w:val="00BA051A"/>
    <w:pPr>
      <w:tabs>
        <w:tab w:val="center" w:pos="4536"/>
        <w:tab w:val="right" w:pos="9072"/>
      </w:tabs>
    </w:pPr>
    <w:rPr>
      <w:rFonts w:ascii="Tms Rmn" w:hAnsi="Tms Rmn"/>
      <w:sz w:val="24"/>
    </w:rPr>
  </w:style>
  <w:style w:type="character" w:styleId="Puslapionumeris">
    <w:name w:val="page number"/>
    <w:basedOn w:val="Numatytasispastraiposriftas"/>
    <w:rsid w:val="00BA051A"/>
  </w:style>
  <w:style w:type="paragraph" w:styleId="Dokumentoinaostekstas">
    <w:name w:val="endnote text"/>
    <w:basedOn w:val="prastasis"/>
    <w:next w:val="prastasis"/>
    <w:semiHidden/>
    <w:pPr>
      <w:spacing w:line="240" w:lineRule="auto"/>
    </w:pPr>
  </w:style>
  <w:style w:type="character" w:styleId="Dokumentoinaosnumeris">
    <w:name w:val="endnote reference"/>
    <w:semiHidden/>
    <w:rPr>
      <w:vertAlign w:val="superscript"/>
    </w:rPr>
  </w:style>
  <w:style w:type="character" w:styleId="Komentaronuoroda">
    <w:name w:val="annotation reference"/>
    <w:semiHidden/>
    <w:rPr>
      <w:sz w:val="16"/>
    </w:rPr>
  </w:style>
  <w:style w:type="paragraph" w:styleId="Komentarotekstas">
    <w:name w:val="annotation text"/>
    <w:basedOn w:val="prastasis"/>
    <w:semiHidden/>
    <w:rPr>
      <w:sz w:val="20"/>
    </w:rPr>
  </w:style>
  <w:style w:type="paragraph" w:styleId="Pagrindinistekstas2">
    <w:name w:val="Body Text 2"/>
    <w:basedOn w:val="prastasis"/>
    <w:link w:val="Pagrindinistekstas2Diagrama"/>
    <w:rsid w:val="00BA051A"/>
  </w:style>
  <w:style w:type="paragraph" w:styleId="Pagrindinistekstas">
    <w:name w:val="Body Text"/>
    <w:basedOn w:val="prastasis"/>
    <w:rsid w:val="00BA051A"/>
    <w:pPr>
      <w:tabs>
        <w:tab w:val="left" w:pos="4960"/>
      </w:tabs>
    </w:pPr>
    <w:rPr>
      <w:rFonts w:ascii="Univers (W1)" w:hAnsi="Univers (W1)"/>
      <w:color w:val="0000FF"/>
      <w:u w:val="single"/>
    </w:rPr>
  </w:style>
  <w:style w:type="paragraph" w:styleId="Pagrindinistekstas3">
    <w:name w:val="Body Text 3"/>
    <w:basedOn w:val="prastasis"/>
    <w:rsid w:val="00BA051A"/>
    <w:pPr>
      <w:jc w:val="center"/>
    </w:pPr>
    <w:rPr>
      <w:i/>
    </w:rPr>
  </w:style>
  <w:style w:type="paragraph" w:styleId="Pagrindiniotekstotrauka2">
    <w:name w:val="Body Text Indent 2"/>
    <w:basedOn w:val="prastasis"/>
    <w:pPr>
      <w:ind w:left="567" w:hanging="567"/>
      <w:jc w:val="both"/>
    </w:pPr>
    <w:rPr>
      <w:b/>
    </w:rPr>
  </w:style>
  <w:style w:type="paragraph" w:styleId="Puslapioinaostekstas">
    <w:name w:val="footnote text"/>
    <w:basedOn w:val="prastasis"/>
    <w:semiHidden/>
    <w:rPr>
      <w:sz w:val="20"/>
    </w:rPr>
  </w:style>
  <w:style w:type="character" w:styleId="Puslapioinaosnuoroda">
    <w:name w:val="footnote reference"/>
    <w:semiHidden/>
    <w:rPr>
      <w:vertAlign w:val="superscript"/>
    </w:rPr>
  </w:style>
  <w:style w:type="paragraph" w:styleId="Pagrindiniotekstotrauka3">
    <w:name w:val="Body Text Indent 3"/>
    <w:basedOn w:val="prastasis"/>
    <w:pPr>
      <w:ind w:left="567" w:hanging="567"/>
    </w:pPr>
    <w:rPr>
      <w:i/>
      <w:color w:val="008000"/>
    </w:rPr>
  </w:style>
  <w:style w:type="paragraph" w:styleId="Tekstoblokas">
    <w:name w:val="Block Text"/>
    <w:basedOn w:val="prastasis"/>
    <w:pPr>
      <w:tabs>
        <w:tab w:val="clear" w:pos="567"/>
        <w:tab w:val="left" w:pos="2657"/>
      </w:tabs>
      <w:spacing w:before="120" w:line="240" w:lineRule="auto"/>
      <w:ind w:left="-37" w:right="-28"/>
    </w:pPr>
  </w:style>
  <w:style w:type="paragraph" w:styleId="Pagrindiniotekstotrauka">
    <w:name w:val="Body Text Indent"/>
    <w:basedOn w:val="prastasis"/>
    <w:rsid w:val="00BA051A"/>
    <w:pPr>
      <w:ind w:left="1701"/>
    </w:pPr>
  </w:style>
  <w:style w:type="character" w:styleId="Hipersaitas">
    <w:name w:val="Hyperlink"/>
    <w:rPr>
      <w:color w:val="0000FF"/>
      <w:u w:val="single"/>
    </w:rPr>
  </w:style>
  <w:style w:type="character" w:styleId="Perirtashipersaitas">
    <w:name w:val="FollowedHyperlink"/>
    <w:rPr>
      <w:color w:val="800080"/>
      <w:u w:val="single"/>
    </w:rPr>
  </w:style>
  <w:style w:type="paragraph" w:styleId="Dokumentostruktra">
    <w:name w:val="Document Map"/>
    <w:basedOn w:val="prastasis"/>
    <w:semiHidden/>
    <w:pPr>
      <w:shd w:val="clear" w:color="auto" w:fill="000080"/>
    </w:pPr>
    <w:rPr>
      <w:rFonts w:ascii="Tahoma" w:hAnsi="Tahoma"/>
    </w:rPr>
  </w:style>
  <w:style w:type="paragraph" w:styleId="Debesliotekstas">
    <w:name w:val="Balloon Text"/>
    <w:basedOn w:val="prastasis"/>
    <w:semiHidden/>
    <w:rsid w:val="00BA051A"/>
    <w:rPr>
      <w:rFonts w:ascii="Tahoma" w:hAnsi="Tahoma" w:cs="Tahoma"/>
      <w:sz w:val="16"/>
      <w:szCs w:val="16"/>
    </w:rPr>
  </w:style>
  <w:style w:type="paragraph" w:customStyle="1" w:styleId="BodyText21">
    <w:name w:val="Body Text 21"/>
    <w:basedOn w:val="prastasis"/>
    <w:rsid w:val="00BA051A"/>
    <w:pPr>
      <w:spacing w:line="240" w:lineRule="auto"/>
      <w:ind w:left="-20"/>
    </w:pPr>
    <w:rPr>
      <w:sz w:val="24"/>
      <w:lang w:val="de-DE"/>
    </w:rPr>
  </w:style>
  <w:style w:type="paragraph" w:styleId="Komentarotema">
    <w:name w:val="annotation subject"/>
    <w:basedOn w:val="Komentarotekstas"/>
    <w:next w:val="Komentarotekstas"/>
    <w:semiHidden/>
    <w:rsid w:val="00274241"/>
    <w:rPr>
      <w:b/>
      <w:bCs/>
    </w:rPr>
  </w:style>
  <w:style w:type="character" w:customStyle="1" w:styleId="Antrat3Diagrama">
    <w:name w:val="Antraštė 3 Diagrama"/>
    <w:link w:val="Antrat3"/>
    <w:rsid w:val="00BA051A"/>
    <w:rPr>
      <w:b/>
      <w:noProof/>
      <w:sz w:val="22"/>
      <w:lang w:val="en-GB" w:eastAsia="en-US" w:bidi="ar-SA"/>
    </w:rPr>
  </w:style>
  <w:style w:type="paragraph" w:customStyle="1" w:styleId="PI-1EMEASMCA">
    <w:name w:val="PI-1 EMEA_SMCA"/>
    <w:basedOn w:val="Antrat2"/>
    <w:autoRedefine/>
    <w:rsid w:val="00532ADF"/>
    <w:pPr>
      <w:keepNext/>
      <w:tabs>
        <w:tab w:val="left" w:pos="567"/>
      </w:tabs>
      <w:spacing w:before="0"/>
      <w:ind w:left="567" w:hanging="567"/>
    </w:pPr>
    <w:rPr>
      <w:caps w:val="0"/>
      <w:noProof w:val="0"/>
      <w:sz w:val="22"/>
      <w:szCs w:val="22"/>
      <w:lang w:val="lt-LT"/>
    </w:rPr>
  </w:style>
  <w:style w:type="paragraph" w:customStyle="1" w:styleId="PI-2EMEASMCA">
    <w:name w:val="PI-2 EMEA_SMCA"/>
    <w:basedOn w:val="Antrat3"/>
    <w:autoRedefine/>
    <w:rsid w:val="00532ADF"/>
    <w:pPr>
      <w:keepNext/>
      <w:keepLines/>
      <w:numPr>
        <w:ilvl w:val="0"/>
      </w:numPr>
      <w:tabs>
        <w:tab w:val="left" w:pos="567"/>
      </w:tabs>
      <w:spacing w:before="0"/>
      <w:ind w:left="567" w:hanging="567"/>
    </w:pPr>
    <w:rPr>
      <w:noProof w:val="0"/>
      <w:kern w:val="28"/>
      <w:szCs w:val="22"/>
      <w:lang w:val="lt-LT"/>
    </w:rPr>
  </w:style>
  <w:style w:type="paragraph" w:customStyle="1" w:styleId="BTEMEASMCA">
    <w:name w:val="BT EMEA_SMCA"/>
    <w:basedOn w:val="prastasis"/>
    <w:link w:val="BTEMEASMCAChar"/>
    <w:autoRedefine/>
    <w:rsid w:val="00532ADF"/>
    <w:pPr>
      <w:tabs>
        <w:tab w:val="clear" w:pos="567"/>
      </w:tabs>
      <w:spacing w:line="240" w:lineRule="auto"/>
    </w:pPr>
    <w:rPr>
      <w:noProof/>
      <w:szCs w:val="22"/>
      <w:lang w:val="lt-LT"/>
    </w:rPr>
  </w:style>
  <w:style w:type="paragraph" w:customStyle="1" w:styleId="TTEMEASMCA">
    <w:name w:val="TT EMEA_SMCA"/>
    <w:basedOn w:val="Antrat1"/>
    <w:link w:val="TTEMEASMCAChar"/>
    <w:autoRedefine/>
    <w:rsid w:val="00532ADF"/>
    <w:pPr>
      <w:tabs>
        <w:tab w:val="left" w:pos="567"/>
      </w:tabs>
      <w:ind w:left="567" w:hanging="567"/>
    </w:pPr>
    <w:rPr>
      <w:noProof w:val="0"/>
      <w:sz w:val="22"/>
      <w:szCs w:val="22"/>
      <w:lang w:val="en-US"/>
    </w:rPr>
  </w:style>
  <w:style w:type="character" w:customStyle="1" w:styleId="TTEMEASMCAChar">
    <w:name w:val="TT EMEA_SMCA Char"/>
    <w:link w:val="TTEMEASMCA"/>
    <w:rsid w:val="00532ADF"/>
    <w:rPr>
      <w:b/>
      <w:caps/>
      <w:sz w:val="22"/>
      <w:szCs w:val="22"/>
      <w:lang w:val="en-US" w:eastAsia="en-US" w:bidi="ar-SA"/>
    </w:rPr>
  </w:style>
  <w:style w:type="character" w:customStyle="1" w:styleId="BTEMEASMCAChar">
    <w:name w:val="BT EMEA_SMCA Char"/>
    <w:link w:val="BTEMEASMCA"/>
    <w:rsid w:val="00532ADF"/>
    <w:rPr>
      <w:noProof/>
      <w:sz w:val="22"/>
      <w:szCs w:val="22"/>
      <w:lang w:val="lt-LT" w:eastAsia="en-US" w:bidi="ar-SA"/>
    </w:rPr>
  </w:style>
  <w:style w:type="paragraph" w:customStyle="1" w:styleId="BT-EMEASMCA">
    <w:name w:val="BT- EMEA_SMCA"/>
    <w:basedOn w:val="BTEMEASMCA"/>
    <w:autoRedefine/>
    <w:rsid w:val="00E12F07"/>
    <w:pPr>
      <w:numPr>
        <w:numId w:val="18"/>
      </w:numPr>
      <w:tabs>
        <w:tab w:val="clear" w:pos="720"/>
        <w:tab w:val="left" w:pos="567"/>
      </w:tabs>
      <w:ind w:left="567" w:hanging="567"/>
      <w:jc w:val="both"/>
    </w:pPr>
    <w:rPr>
      <w:noProof w:val="0"/>
    </w:rPr>
  </w:style>
  <w:style w:type="character" w:styleId="Eilutsnumeris">
    <w:name w:val="line number"/>
    <w:rsid w:val="00007E13"/>
  </w:style>
  <w:style w:type="paragraph" w:customStyle="1" w:styleId="BTAnIIEMEASMCA">
    <w:name w:val="BT(AnII) EMEA_SMCA"/>
    <w:basedOn w:val="Debesliotekstas"/>
    <w:autoRedefine/>
    <w:rsid w:val="00B921D5"/>
    <w:pPr>
      <w:tabs>
        <w:tab w:val="clear" w:pos="567"/>
        <w:tab w:val="left" w:pos="1701"/>
      </w:tabs>
      <w:spacing w:line="240" w:lineRule="auto"/>
      <w:ind w:left="1701" w:hanging="567"/>
    </w:pPr>
    <w:rPr>
      <w:rFonts w:ascii="Times New Roman" w:hAnsi="Times New Roman"/>
      <w:b/>
      <w:sz w:val="22"/>
      <w:szCs w:val="22"/>
    </w:rPr>
  </w:style>
  <w:style w:type="paragraph" w:customStyle="1" w:styleId="BTuEMEASMCA">
    <w:name w:val="BT(u) EMEA_SMCA"/>
    <w:basedOn w:val="BTEMEASMCA"/>
    <w:autoRedefine/>
    <w:rsid w:val="00B921D5"/>
    <w:pPr>
      <w:tabs>
        <w:tab w:val="left" w:pos="540"/>
      </w:tabs>
    </w:pPr>
    <w:rPr>
      <w:noProof w:val="0"/>
      <w:u w:val="single"/>
    </w:rPr>
  </w:style>
  <w:style w:type="paragraph" w:customStyle="1" w:styleId="PI-1labEMEASMCA">
    <w:name w:val="PI-1_lab EMEA_SMCA"/>
    <w:basedOn w:val="prastasis"/>
    <w:link w:val="PI-1labEMEASMCAChar"/>
    <w:autoRedefine/>
    <w:rsid w:val="00B921D5"/>
    <w:pPr>
      <w:pBdr>
        <w:top w:val="single" w:sz="4" w:space="1" w:color="auto"/>
        <w:left w:val="single" w:sz="4" w:space="4" w:color="auto"/>
        <w:bottom w:val="single" w:sz="4" w:space="1" w:color="auto"/>
        <w:right w:val="single" w:sz="4" w:space="4" w:color="auto"/>
      </w:pBdr>
      <w:tabs>
        <w:tab w:val="clear" w:pos="567"/>
        <w:tab w:val="left" w:pos="540"/>
      </w:tabs>
      <w:spacing w:line="240" w:lineRule="auto"/>
    </w:pPr>
    <w:rPr>
      <w:b/>
      <w:noProof/>
      <w:szCs w:val="22"/>
      <w:lang w:val="x-none"/>
    </w:rPr>
  </w:style>
  <w:style w:type="character" w:customStyle="1" w:styleId="PI-1labEMEASMCAChar">
    <w:name w:val="PI-1_lab EMEA_SMCA Char"/>
    <w:link w:val="PI-1labEMEASMCA"/>
    <w:rsid w:val="00B921D5"/>
    <w:rPr>
      <w:b/>
      <w:noProof/>
      <w:sz w:val="22"/>
      <w:szCs w:val="22"/>
      <w:lang w:eastAsia="en-US"/>
    </w:rPr>
  </w:style>
  <w:style w:type="paragraph" w:customStyle="1" w:styleId="PI-3EMEASMCA">
    <w:name w:val="PI-3 EMEA_SMCA"/>
    <w:basedOn w:val="prastasis"/>
    <w:autoRedefine/>
    <w:rsid w:val="00B921D5"/>
    <w:pPr>
      <w:tabs>
        <w:tab w:val="clear" w:pos="567"/>
      </w:tabs>
      <w:spacing w:line="220" w:lineRule="exact"/>
    </w:pPr>
    <w:rPr>
      <w:b/>
      <w:bCs/>
      <w:szCs w:val="22"/>
      <w:lang w:val="lt-LT"/>
    </w:rPr>
  </w:style>
  <w:style w:type="paragraph" w:customStyle="1" w:styleId="BTbEMEASMCA">
    <w:name w:val="BT(b) EMEA_SMCA"/>
    <w:basedOn w:val="BTEMEASMCA"/>
    <w:autoRedefine/>
    <w:rsid w:val="00B921D5"/>
    <w:pPr>
      <w:tabs>
        <w:tab w:val="left" w:pos="570"/>
      </w:tabs>
    </w:pPr>
    <w:rPr>
      <w:b/>
    </w:rPr>
  </w:style>
  <w:style w:type="paragraph" w:customStyle="1" w:styleId="BTbeEMEASMCA">
    <w:name w:val="BT(be) EMEA_SMCA"/>
    <w:basedOn w:val="BTEMEASMCA"/>
    <w:autoRedefine/>
    <w:rsid w:val="00B921D5"/>
    <w:pPr>
      <w:tabs>
        <w:tab w:val="left" w:pos="570"/>
      </w:tabs>
      <w:jc w:val="center"/>
    </w:pPr>
    <w:rPr>
      <w:b/>
    </w:rPr>
  </w:style>
  <w:style w:type="paragraph" w:customStyle="1" w:styleId="BTeEMEASMCA">
    <w:name w:val="BT(e) EMEA_SMCA"/>
    <w:basedOn w:val="BTEMEASMCA"/>
    <w:autoRedefine/>
    <w:rsid w:val="00B921D5"/>
    <w:pPr>
      <w:tabs>
        <w:tab w:val="left" w:pos="570"/>
      </w:tabs>
      <w:jc w:val="center"/>
    </w:pPr>
  </w:style>
  <w:style w:type="character" w:customStyle="1" w:styleId="Pagrindinistekstas2Diagrama">
    <w:name w:val="Pagrindinis tekstas 2 Diagrama"/>
    <w:link w:val="Pagrindinistekstas2"/>
    <w:rsid w:val="00B921D5"/>
    <w:rPr>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929337">
      <w:bodyDiv w:val="1"/>
      <w:marLeft w:val="0"/>
      <w:marRight w:val="0"/>
      <w:marTop w:val="0"/>
      <w:marBottom w:val="0"/>
      <w:divBdr>
        <w:top w:val="none" w:sz="0" w:space="0" w:color="auto"/>
        <w:left w:val="none" w:sz="0" w:space="0" w:color="auto"/>
        <w:bottom w:val="none" w:sz="0" w:space="0" w:color="auto"/>
        <w:right w:val="none" w:sz="0" w:space="0" w:color="auto"/>
      </w:divBdr>
    </w:div>
    <w:div w:id="1169714280">
      <w:bodyDiv w:val="1"/>
      <w:marLeft w:val="0"/>
      <w:marRight w:val="0"/>
      <w:marTop w:val="0"/>
      <w:marBottom w:val="0"/>
      <w:divBdr>
        <w:top w:val="none" w:sz="0" w:space="0" w:color="auto"/>
        <w:left w:val="none" w:sz="0" w:space="0" w:color="auto"/>
        <w:bottom w:val="none" w:sz="0" w:space="0" w:color="auto"/>
        <w:right w:val="none" w:sz="0" w:space="0" w:color="auto"/>
      </w:divBdr>
    </w:div>
    <w:div w:id="1351646544">
      <w:bodyDiv w:val="1"/>
      <w:marLeft w:val="0"/>
      <w:marRight w:val="0"/>
      <w:marTop w:val="0"/>
      <w:marBottom w:val="0"/>
      <w:divBdr>
        <w:top w:val="none" w:sz="0" w:space="0" w:color="auto"/>
        <w:left w:val="none" w:sz="0" w:space="0" w:color="auto"/>
        <w:bottom w:val="none" w:sz="0" w:space="0" w:color="auto"/>
        <w:right w:val="none" w:sz="0" w:space="0" w:color="auto"/>
      </w:divBdr>
    </w:div>
    <w:div w:id="1862934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epageidaujamaR@vvkt.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vvkt.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vvkt.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info@dhu.com"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dhu.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8C9A3AF22F38F4C9D6002A8709EE30E" ma:contentTypeVersion="0" ma:contentTypeDescription="Kurkite naują dokumentą." ma:contentTypeScope="" ma:versionID="1767ce7a73a1f3c1a6eac49351437757">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7A769-20A2-42D5-AA55-61522BD9E139}">
  <ds:schemaRefs>
    <ds:schemaRef ds:uri="http://schemas.microsoft.com/office/2006/metadata/properties"/>
    <ds:schemaRef ds:uri="http://purl.org/dc/terms/"/>
    <ds:schemaRef ds:uri="http://purl.org/dc/elements/1.1/"/>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D0211298-AC0E-4543-AA9E-6606CC789ED7}">
  <ds:schemaRefs>
    <ds:schemaRef ds:uri="http://schemas.microsoft.com/sharepoint/v3/contenttype/forms"/>
  </ds:schemaRefs>
</ds:datastoreItem>
</file>

<file path=customXml/itemProps3.xml><?xml version="1.0" encoding="utf-8"?>
<ds:datastoreItem xmlns:ds="http://schemas.openxmlformats.org/officeDocument/2006/customXml" ds:itemID="{1BDB8135-94C8-453E-9577-5DB129938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1BAE88C-720B-4E29-B292-872339D72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1856</Words>
  <Characters>13084</Characters>
  <Application>Microsoft Office Word</Application>
  <DocSecurity>8</DocSecurity>
  <Lines>109</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SPC Dysmenorm (Armenien)</vt:lpstr>
      <vt:lpstr>SPC Dysmenorm (Armenien)</vt:lpstr>
    </vt:vector>
  </TitlesOfParts>
  <Company>DHU</Company>
  <LinksUpToDate>false</LinksUpToDate>
  <CharactersWithSpaces>14911</CharactersWithSpaces>
  <SharedDoc>false</SharedDoc>
  <HLinks>
    <vt:vector size="24" baseType="variant">
      <vt:variant>
        <vt:i4>262201</vt:i4>
      </vt:variant>
      <vt:variant>
        <vt:i4>9</vt:i4>
      </vt:variant>
      <vt:variant>
        <vt:i4>0</vt:i4>
      </vt:variant>
      <vt:variant>
        <vt:i4>5</vt:i4>
      </vt:variant>
      <vt:variant>
        <vt:lpwstr>mailto:info@dhu.com</vt:lpwstr>
      </vt:variant>
      <vt:variant>
        <vt:lpwstr/>
      </vt:variant>
      <vt:variant>
        <vt:i4>262201</vt:i4>
      </vt:variant>
      <vt:variant>
        <vt:i4>6</vt:i4>
      </vt:variant>
      <vt:variant>
        <vt:i4>0</vt:i4>
      </vt:variant>
      <vt:variant>
        <vt:i4>5</vt:i4>
      </vt:variant>
      <vt:variant>
        <vt:lpwstr>mailto:info@dhu.com</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SPC Dysmenorm (Armenien)</dc:title>
  <dc:creator>G. Hadiprono, ergänzt/korr. SN</dc:creator>
  <dc:description>in 04/09 neu erstellte SPC nach den regulatorischen Vorgaben (Annex 1.9) aus Armenien</dc:description>
  <cp:lastModifiedBy>Albina Burkauskaitė</cp:lastModifiedBy>
  <cp:revision>3</cp:revision>
  <cp:lastPrinted>2013-07-09T13:52:00Z</cp:lastPrinted>
  <dcterms:created xsi:type="dcterms:W3CDTF">2014-06-04T05:38:00Z</dcterms:created>
  <dcterms:modified xsi:type="dcterms:W3CDTF">2014-06-04T05:39:00Z</dcterms:modified>
</cp:coreProperties>
</file>