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6F32" w14:textId="77777777" w:rsidR="00A25CA2" w:rsidRDefault="00A25CA2" w:rsidP="00A25CA2">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iCs/>
          <w:lang w:val="lt-LT" w:eastAsia="lt-LT"/>
        </w:rPr>
        <w:t>Pakuotės lapelis: informacija vartotojui</w:t>
      </w:r>
    </w:p>
    <w:p w14:paraId="66E7BA23" w14:textId="77777777" w:rsidR="00A25CA2" w:rsidRDefault="00A25CA2" w:rsidP="00A25CA2">
      <w:pPr>
        <w:spacing w:after="0" w:line="240" w:lineRule="auto"/>
        <w:jc w:val="center"/>
        <w:rPr>
          <w:rFonts w:ascii="Times New Roman" w:eastAsia="Times New Roman" w:hAnsi="Times New Roman" w:cs="Times New Roman"/>
          <w:lang w:val="lt-LT" w:eastAsia="lt-LT"/>
        </w:rPr>
      </w:pPr>
    </w:p>
    <w:p w14:paraId="62DCBCFC" w14:textId="77777777" w:rsidR="00A25CA2" w:rsidRDefault="00A25CA2" w:rsidP="00A25CA2">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40 </w:t>
      </w:r>
      <w:proofErr w:type="spellStart"/>
      <w:r>
        <w:rPr>
          <w:rFonts w:ascii="Times New Roman" w:eastAsia="Times New Roman" w:hAnsi="Times New Roman" w:cs="Times New Roman"/>
          <w:b/>
          <w:lang w:val="lt-LT" w:eastAsia="lt-LT"/>
        </w:rPr>
        <w:t>Glucose</w:t>
      </w:r>
      <w:proofErr w:type="spellEnd"/>
      <w:r>
        <w:rPr>
          <w:rFonts w:ascii="Times New Roman" w:eastAsia="Times New Roman" w:hAnsi="Times New Roman" w:cs="Times New Roman"/>
          <w:b/>
          <w:lang w:val="lt-LT" w:eastAsia="lt-LT"/>
        </w:rPr>
        <w:t xml:space="preserve"> </w:t>
      </w:r>
      <w:r>
        <w:rPr>
          <w:rFonts w:ascii="Times New Roman" w:eastAsia="Times New Roman" w:hAnsi="Times New Roman" w:cs="Times New Roman"/>
          <w:b/>
          <w:lang w:val="lt-LT" w:eastAsia="lt-LT"/>
        </w:rPr>
        <w:sym w:font="Symbol" w:char="F031"/>
      </w:r>
      <w:r>
        <w:rPr>
          <w:rFonts w:ascii="Times New Roman" w:eastAsia="Times New Roman" w:hAnsi="Times New Roman" w:cs="Times New Roman"/>
          <w:b/>
          <w:lang w:val="lt-LT" w:eastAsia="lt-LT"/>
        </w:rPr>
        <w:sym w:font="Symbol" w:char="F033"/>
      </w:r>
      <w:r>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sym w:font="Symbol" w:char="F036"/>
      </w:r>
      <w:r>
        <w:rPr>
          <w:rFonts w:ascii="Times New Roman" w:eastAsia="Times New Roman" w:hAnsi="Times New Roman" w:cs="Times New Roman"/>
          <w:b/>
          <w:lang w:val="lt-LT" w:eastAsia="lt-LT"/>
        </w:rPr>
        <w:t> mg/ml pilvaplėvės ertmės dializės tirpalas</w:t>
      </w:r>
    </w:p>
    <w:p w14:paraId="494AFB72" w14:textId="77777777" w:rsidR="00A25CA2" w:rsidRDefault="00A25CA2" w:rsidP="00A25CA2">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40 </w:t>
      </w:r>
      <w:proofErr w:type="spellStart"/>
      <w:r>
        <w:rPr>
          <w:rFonts w:ascii="Times New Roman" w:eastAsia="Times New Roman" w:hAnsi="Times New Roman" w:cs="Times New Roman"/>
          <w:b/>
          <w:lang w:val="lt-LT" w:eastAsia="lt-LT"/>
        </w:rPr>
        <w:t>Glucose</w:t>
      </w:r>
      <w:proofErr w:type="spellEnd"/>
      <w:r>
        <w:rPr>
          <w:rFonts w:ascii="Times New Roman" w:eastAsia="Times New Roman" w:hAnsi="Times New Roman" w:cs="Times New Roman"/>
          <w:b/>
          <w:lang w:val="lt-LT" w:eastAsia="lt-LT"/>
        </w:rPr>
        <w:t xml:space="preserve"> </w:t>
      </w:r>
      <w:r>
        <w:rPr>
          <w:rFonts w:ascii="Times New Roman" w:eastAsia="Times New Roman" w:hAnsi="Times New Roman" w:cs="Times New Roman"/>
          <w:b/>
          <w:lang w:val="lt-LT" w:eastAsia="lt-LT"/>
        </w:rPr>
        <w:sym w:font="Symbol" w:char="F032"/>
      </w:r>
      <w:r>
        <w:rPr>
          <w:rFonts w:ascii="Times New Roman" w:eastAsia="Times New Roman" w:hAnsi="Times New Roman" w:cs="Times New Roman"/>
          <w:b/>
          <w:lang w:val="lt-LT" w:eastAsia="lt-LT"/>
        </w:rPr>
        <w:sym w:font="Symbol" w:char="F032"/>
      </w:r>
      <w:r>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sym w:font="Symbol" w:char="F037"/>
      </w:r>
      <w:r>
        <w:rPr>
          <w:rFonts w:ascii="Times New Roman" w:eastAsia="Times New Roman" w:hAnsi="Times New Roman" w:cs="Times New Roman"/>
          <w:b/>
          <w:lang w:val="lt-LT" w:eastAsia="lt-LT"/>
        </w:rPr>
        <w:t> mg/ml pilvaplėvės ertmės dializės tirpalas</w:t>
      </w:r>
    </w:p>
    <w:p w14:paraId="5C9D0D78" w14:textId="77777777" w:rsidR="00A25CA2" w:rsidRDefault="00A25CA2" w:rsidP="00A25CA2">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40 </w:t>
      </w:r>
      <w:proofErr w:type="spellStart"/>
      <w:r>
        <w:rPr>
          <w:rFonts w:ascii="Times New Roman" w:eastAsia="Times New Roman" w:hAnsi="Times New Roman" w:cs="Times New Roman"/>
          <w:b/>
          <w:lang w:val="lt-LT" w:eastAsia="lt-LT"/>
        </w:rPr>
        <w:t>Glucose</w:t>
      </w:r>
      <w:proofErr w:type="spellEnd"/>
      <w:r>
        <w:rPr>
          <w:rFonts w:ascii="Times New Roman" w:eastAsia="Times New Roman" w:hAnsi="Times New Roman" w:cs="Times New Roman"/>
          <w:b/>
          <w:lang w:val="lt-LT" w:eastAsia="lt-LT"/>
        </w:rPr>
        <w:t xml:space="preserve"> </w:t>
      </w:r>
      <w:r>
        <w:rPr>
          <w:rFonts w:ascii="Times New Roman" w:eastAsia="Times New Roman" w:hAnsi="Times New Roman" w:cs="Times New Roman"/>
          <w:b/>
          <w:lang w:val="lt-LT" w:eastAsia="lt-LT"/>
        </w:rPr>
        <w:sym w:font="Symbol" w:char="F033"/>
      </w:r>
      <w:r>
        <w:rPr>
          <w:rFonts w:ascii="Times New Roman" w:eastAsia="Times New Roman" w:hAnsi="Times New Roman" w:cs="Times New Roman"/>
          <w:b/>
          <w:lang w:val="lt-LT" w:eastAsia="lt-LT"/>
        </w:rPr>
        <w:sym w:font="Symbol" w:char="F038"/>
      </w:r>
      <w:r>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sym w:font="Symbol" w:char="F036"/>
      </w:r>
      <w:r>
        <w:rPr>
          <w:rFonts w:ascii="Times New Roman" w:eastAsia="Times New Roman" w:hAnsi="Times New Roman" w:cs="Times New Roman"/>
          <w:b/>
          <w:lang w:val="lt-LT" w:eastAsia="lt-LT"/>
        </w:rPr>
        <w:t> mg/ml pilvaplėvės ertmės dializės tirpalas</w:t>
      </w:r>
    </w:p>
    <w:p w14:paraId="101A9242" w14:textId="77777777" w:rsidR="00A25CA2" w:rsidRDefault="00A25CA2" w:rsidP="00A25CA2">
      <w:pPr>
        <w:spacing w:after="0" w:line="240" w:lineRule="auto"/>
        <w:jc w:val="center"/>
        <w:rPr>
          <w:rFonts w:ascii="Times New Roman" w:eastAsia="Times New Roman" w:hAnsi="Times New Roman" w:cs="Times New Roman"/>
          <w:lang w:val="lt-LT" w:eastAsia="lt-LT"/>
        </w:rPr>
      </w:pPr>
    </w:p>
    <w:p w14:paraId="6669A366" w14:textId="77777777" w:rsidR="00A25CA2" w:rsidRDefault="00A25CA2" w:rsidP="00A25CA2">
      <w:pPr>
        <w:spacing w:after="0" w:line="240" w:lineRule="auto"/>
        <w:rPr>
          <w:rFonts w:ascii="Times New Roman" w:eastAsia="Times New Roman" w:hAnsi="Times New Roman" w:cs="Times New Roman"/>
          <w:lang w:val="lt-LT" w:eastAsia="lt-LT"/>
        </w:rPr>
      </w:pPr>
    </w:p>
    <w:p w14:paraId="7DAE6D72" w14:textId="77777777" w:rsidR="00A25CA2" w:rsidRDefault="00A25CA2" w:rsidP="00A25CA2">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pateikta Jums svarbi informacija.</w:t>
      </w:r>
    </w:p>
    <w:p w14:paraId="27A9B61C"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34BC2837"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arba slaugytoją.</w:t>
      </w:r>
    </w:p>
    <w:p w14:paraId="315F89DE" w14:textId="77777777" w:rsidR="00A25CA2" w:rsidRDefault="00A25CA2" w:rsidP="00A25CA2">
      <w:pPr>
        <w:tabs>
          <w:tab w:val="left"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Jeigu pasireiškė šalutinis poveikis </w:t>
      </w:r>
      <w:r>
        <w:rPr>
          <w:rFonts w:ascii="Times New Roman" w:eastAsia="Times New Roman" w:hAnsi="Times New Roman" w:cs="Times New Roman"/>
          <w:noProof/>
          <w:lang w:val="lt-LT" w:eastAsia="lt-LT"/>
        </w:rPr>
        <w:t>(net jeigu jis šiame lapelyje nenurodytas)</w:t>
      </w:r>
      <w:r>
        <w:rPr>
          <w:rFonts w:ascii="Times New Roman" w:eastAsia="Times New Roman" w:hAnsi="Times New Roman" w:cs="Times New Roman"/>
          <w:lang w:val="lt-LT" w:eastAsia="lt-LT"/>
        </w:rPr>
        <w:t xml:space="preserve">, kreipkitės į gydytoją arba slaugytoją. </w:t>
      </w:r>
      <w:r>
        <w:rPr>
          <w:rFonts w:ascii="Times New Roman" w:eastAsia="Times New Roman" w:hAnsi="Times New Roman" w:cs="Times New Roman"/>
          <w:noProof/>
          <w:lang w:val="lt-LT" w:eastAsia="lt-LT"/>
        </w:rPr>
        <w:t>Žr. 4 skyrių.</w:t>
      </w:r>
    </w:p>
    <w:p w14:paraId="3938D2DB" w14:textId="77777777" w:rsidR="00A25CA2" w:rsidRDefault="00A25CA2" w:rsidP="00A25CA2">
      <w:pPr>
        <w:spacing w:after="0" w:line="240" w:lineRule="auto"/>
        <w:rPr>
          <w:rFonts w:ascii="Times New Roman" w:eastAsia="Times New Roman" w:hAnsi="Times New Roman" w:cs="Times New Roman"/>
          <w:lang w:val="lt-LT" w:eastAsia="lt-LT"/>
        </w:rPr>
      </w:pPr>
    </w:p>
    <w:p w14:paraId="53FDE0CB" w14:textId="77777777" w:rsidR="00A25CA2" w:rsidRDefault="00A25CA2" w:rsidP="00A25CA2">
      <w:pPr>
        <w:keepNext/>
        <w:tabs>
          <w:tab w:val="left" w:pos="567"/>
        </w:tabs>
        <w:spacing w:after="0" w:line="260" w:lineRule="exact"/>
        <w:jc w:val="both"/>
        <w:outlineLvl w:val="3"/>
        <w:rPr>
          <w:rFonts w:ascii="Times New Roman" w:eastAsia="Times New Roman" w:hAnsi="Times New Roman" w:cs="Times New Roman"/>
          <w:b/>
          <w:bCs/>
          <w:snapToGrid w:val="0"/>
          <w:lang w:val="lt-LT" w:eastAsia="lt-LT"/>
        </w:rPr>
      </w:pPr>
      <w:r>
        <w:rPr>
          <w:rFonts w:ascii="Times New Roman" w:eastAsia="Times New Roman" w:hAnsi="Times New Roman" w:cs="Times New Roman"/>
          <w:b/>
          <w:bCs/>
          <w:snapToGrid w:val="0"/>
          <w:lang w:val="lt-LT" w:eastAsia="lt-LT"/>
        </w:rPr>
        <w:t>Apie ką rašoma šiame lapelyje?</w:t>
      </w:r>
    </w:p>
    <w:p w14:paraId="4DA59F4A" w14:textId="77777777" w:rsidR="00A25CA2" w:rsidRDefault="00A25CA2" w:rsidP="00A25CA2">
      <w:pPr>
        <w:numPr>
          <w:ilvl w:val="12"/>
          <w:numId w:val="0"/>
        </w:numPr>
        <w:spacing w:after="0" w:line="240" w:lineRule="auto"/>
        <w:ind w:left="284" w:right="-2"/>
        <w:rPr>
          <w:rFonts w:ascii="Times New Roman" w:eastAsia="Times New Roman" w:hAnsi="Times New Roman" w:cs="Times New Roman"/>
          <w:snapToGrid w:val="0"/>
          <w:lang w:val="lt-LT"/>
        </w:rPr>
      </w:pPr>
    </w:p>
    <w:p w14:paraId="65DCC807" w14:textId="77777777" w:rsidR="00A25CA2" w:rsidRDefault="00A25CA2" w:rsidP="00A25CA2">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1.</w:t>
      </w:r>
      <w:r>
        <w:rPr>
          <w:rFonts w:ascii="Times New Roman" w:eastAsia="Times New Roman" w:hAnsi="Times New Roman" w:cs="Times New Roman"/>
          <w:snapToGrid w:val="0"/>
          <w:lang w:val="lt-LT"/>
        </w:rPr>
        <w:tab/>
        <w:t xml:space="preserve">Kas yra </w:t>
      </w: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lang w:val="lt-LT" w:eastAsia="lt-LT"/>
        </w:rPr>
        <w:t xml:space="preserve"> </w:t>
      </w:r>
      <w:r>
        <w:rPr>
          <w:rFonts w:ascii="Times New Roman" w:eastAsia="Times New Roman" w:hAnsi="Times New Roman" w:cs="Times New Roman"/>
          <w:snapToGrid w:val="0"/>
          <w:lang w:val="lt-LT"/>
        </w:rPr>
        <w:t xml:space="preserve">ir kam jis vartojamas </w:t>
      </w:r>
    </w:p>
    <w:p w14:paraId="61F28ED4" w14:textId="77777777" w:rsidR="00A25CA2" w:rsidRDefault="00A25CA2" w:rsidP="00A25CA2">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2.</w:t>
      </w:r>
      <w:r>
        <w:rPr>
          <w:rFonts w:ascii="Times New Roman" w:eastAsia="Times New Roman" w:hAnsi="Times New Roman" w:cs="Times New Roman"/>
          <w:snapToGrid w:val="0"/>
          <w:lang w:val="lt-LT"/>
        </w:rPr>
        <w:tab/>
      </w:r>
      <w:r>
        <w:rPr>
          <w:rFonts w:ascii="Times New Roman" w:eastAsia="Times New Roman" w:hAnsi="Times New Roman" w:cs="Times New Roman"/>
          <w:noProof/>
          <w:snapToGrid w:val="0"/>
          <w:lang w:val="lt-LT"/>
        </w:rPr>
        <w:t xml:space="preserve">Kas žinotina prieš vartojant </w:t>
      </w: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lang w:val="lt-LT" w:eastAsia="lt-LT"/>
        </w:rPr>
        <w:t xml:space="preserve"> </w:t>
      </w:r>
      <w:r>
        <w:rPr>
          <w:rFonts w:ascii="Times New Roman" w:eastAsia="Times New Roman" w:hAnsi="Times New Roman" w:cs="Times New Roman"/>
          <w:snapToGrid w:val="0"/>
          <w:lang w:val="lt-LT"/>
        </w:rPr>
        <w:t xml:space="preserve">  </w:t>
      </w:r>
    </w:p>
    <w:p w14:paraId="315E5680" w14:textId="77777777" w:rsidR="00A25CA2" w:rsidRDefault="00A25CA2" w:rsidP="00A25CA2">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3.</w:t>
      </w:r>
      <w:r>
        <w:rPr>
          <w:rFonts w:ascii="Times New Roman" w:eastAsia="Times New Roman" w:hAnsi="Times New Roman" w:cs="Times New Roman"/>
          <w:snapToGrid w:val="0"/>
          <w:lang w:val="lt-LT"/>
        </w:rPr>
        <w:tab/>
      </w:r>
      <w:r>
        <w:rPr>
          <w:rFonts w:ascii="Times New Roman" w:eastAsia="Times New Roman" w:hAnsi="Times New Roman" w:cs="Times New Roman"/>
          <w:noProof/>
          <w:snapToGrid w:val="0"/>
          <w:lang w:val="lt-LT"/>
        </w:rPr>
        <w:t xml:space="preserve">Kaip vartoti </w:t>
      </w: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snapToGrid w:val="0"/>
          <w:lang w:val="lt-LT"/>
        </w:rPr>
        <w:t xml:space="preserve"> </w:t>
      </w:r>
    </w:p>
    <w:p w14:paraId="0B292D2B" w14:textId="77777777" w:rsidR="00A25CA2" w:rsidRDefault="00A25CA2" w:rsidP="00A25CA2">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4.</w:t>
      </w:r>
      <w:r>
        <w:rPr>
          <w:rFonts w:ascii="Times New Roman" w:eastAsia="Times New Roman" w:hAnsi="Times New Roman" w:cs="Times New Roman"/>
          <w:snapToGrid w:val="0"/>
          <w:lang w:val="lt-LT"/>
        </w:rPr>
        <w:tab/>
        <w:t xml:space="preserve">Galimas šalutinis poveikis </w:t>
      </w:r>
    </w:p>
    <w:p w14:paraId="45B674BB" w14:textId="77777777" w:rsidR="00A25CA2" w:rsidRDefault="00A25CA2" w:rsidP="00A25CA2">
      <w:pPr>
        <w:numPr>
          <w:ilvl w:val="12"/>
          <w:numId w:val="0"/>
        </w:numPr>
        <w:tabs>
          <w:tab w:val="left" w:pos="709"/>
        </w:tabs>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5.</w:t>
      </w:r>
      <w:r>
        <w:rPr>
          <w:rFonts w:ascii="Times New Roman" w:eastAsia="Times New Roman" w:hAnsi="Times New Roman" w:cs="Times New Roman"/>
          <w:snapToGrid w:val="0"/>
          <w:lang w:val="lt-LT"/>
        </w:rPr>
        <w:tab/>
      </w:r>
      <w:r>
        <w:rPr>
          <w:rFonts w:ascii="Times New Roman" w:eastAsia="Times New Roman" w:hAnsi="Times New Roman" w:cs="Times New Roman"/>
          <w:snapToGrid w:val="0"/>
          <w:lang w:val="lt-LT"/>
        </w:rPr>
        <w:tab/>
        <w:t xml:space="preserve">Kaip laikyti </w:t>
      </w: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snapToGrid w:val="0"/>
          <w:lang w:val="lt-LT"/>
        </w:rPr>
        <w:t xml:space="preserve"> </w:t>
      </w:r>
    </w:p>
    <w:p w14:paraId="03A906EC" w14:textId="77777777" w:rsidR="00A25CA2" w:rsidRDefault="00A25CA2" w:rsidP="00A25CA2">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6.</w:t>
      </w:r>
      <w:r>
        <w:rPr>
          <w:rFonts w:ascii="Times New Roman" w:eastAsia="Times New Roman" w:hAnsi="Times New Roman" w:cs="Times New Roman"/>
          <w:snapToGrid w:val="0"/>
          <w:lang w:val="lt-LT"/>
        </w:rPr>
        <w:tab/>
      </w:r>
      <w:r>
        <w:rPr>
          <w:rFonts w:ascii="Times New Roman" w:eastAsia="Times New Roman" w:hAnsi="Times New Roman" w:cs="Times New Roman"/>
          <w:noProof/>
          <w:snapToGrid w:val="0"/>
          <w:lang w:val="lt-LT"/>
        </w:rPr>
        <w:t>Pakuotės turinys ir kita informacija</w:t>
      </w:r>
    </w:p>
    <w:p w14:paraId="067B4F2C" w14:textId="77777777" w:rsidR="00A25CA2" w:rsidRDefault="00A25CA2" w:rsidP="00A25CA2">
      <w:pPr>
        <w:keepNext/>
        <w:tabs>
          <w:tab w:val="left" w:pos="540"/>
        </w:tabs>
        <w:spacing w:after="0" w:line="240" w:lineRule="auto"/>
        <w:outlineLvl w:val="1"/>
        <w:rPr>
          <w:rFonts w:ascii="Times New Roman" w:eastAsia="Times New Roman" w:hAnsi="Times New Roman" w:cs="Times New Roman"/>
          <w:lang w:val="lt-LT" w:eastAsia="lt-LT"/>
        </w:rPr>
      </w:pPr>
    </w:p>
    <w:p w14:paraId="439910BE" w14:textId="77777777" w:rsidR="00A25CA2" w:rsidRDefault="00A25CA2" w:rsidP="00A25CA2">
      <w:pPr>
        <w:spacing w:after="0" w:line="240" w:lineRule="auto"/>
        <w:rPr>
          <w:rFonts w:ascii="Times New Roman" w:eastAsia="Times New Roman" w:hAnsi="Times New Roman" w:cs="Times New Roman"/>
          <w:lang w:val="lt-LT" w:eastAsia="lt-LT"/>
        </w:rPr>
      </w:pPr>
    </w:p>
    <w:p w14:paraId="622426FB" w14:textId="77777777" w:rsidR="00A25CA2" w:rsidRDefault="00A25CA2" w:rsidP="00A25CA2">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 xml:space="preserve">Kas yra </w:t>
      </w: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40 </w:t>
      </w:r>
      <w:proofErr w:type="spellStart"/>
      <w:r>
        <w:rPr>
          <w:rFonts w:ascii="Times New Roman" w:eastAsia="Times New Roman" w:hAnsi="Times New Roman" w:cs="Times New Roman"/>
          <w:b/>
          <w:lang w:val="lt-LT" w:eastAsia="lt-LT"/>
        </w:rPr>
        <w:t>Glucose</w:t>
      </w:r>
      <w:proofErr w:type="spellEnd"/>
      <w:r>
        <w:rPr>
          <w:rFonts w:ascii="Times New Roman" w:eastAsia="Times New Roman" w:hAnsi="Times New Roman" w:cs="Times New Roman"/>
          <w:b/>
          <w:lang w:val="lt-LT" w:eastAsia="lt-LT"/>
        </w:rPr>
        <w:t xml:space="preserve"> ir kam jis vartojamas</w:t>
      </w:r>
    </w:p>
    <w:p w14:paraId="1FF862D9" w14:textId="77777777" w:rsidR="00A25CA2" w:rsidRDefault="00A25CA2" w:rsidP="00A25CA2">
      <w:pPr>
        <w:spacing w:after="0" w:line="240" w:lineRule="auto"/>
        <w:rPr>
          <w:rFonts w:ascii="Times New Roman" w:eastAsia="Times New Roman" w:hAnsi="Times New Roman" w:cs="Times New Roman"/>
          <w:lang w:val="lt-LT" w:eastAsia="lt-LT"/>
        </w:rPr>
      </w:pPr>
    </w:p>
    <w:p w14:paraId="16F4D562" w14:textId="77777777" w:rsidR="00A25CA2" w:rsidRDefault="00A25CA2" w:rsidP="00A25CA2">
      <w:pPr>
        <w:spacing w:after="0" w:line="240" w:lineRule="auto"/>
        <w:rPr>
          <w:rFonts w:ascii="Times New Roman" w:eastAsia="Times New Roman" w:hAnsi="Times New Roman" w:cs="Times New Roman"/>
          <w:noProof/>
          <w:lang w:val="lt-LT" w:eastAsia="lt-LT"/>
        </w:rPr>
      </w:pP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lang w:val="lt-LT" w:eastAsia="lt-LT"/>
        </w:rPr>
        <w:t xml:space="preserve"> yra </w:t>
      </w:r>
      <w:proofErr w:type="spellStart"/>
      <w:r>
        <w:rPr>
          <w:rFonts w:ascii="Times New Roman" w:eastAsia="Times New Roman" w:hAnsi="Times New Roman" w:cs="Times New Roman"/>
          <w:lang w:val="lt-LT" w:eastAsia="lt-LT"/>
        </w:rPr>
        <w:t>peritoninei</w:t>
      </w:r>
      <w:proofErr w:type="spellEnd"/>
      <w:r>
        <w:rPr>
          <w:rFonts w:ascii="Times New Roman" w:eastAsia="Times New Roman" w:hAnsi="Times New Roman" w:cs="Times New Roman"/>
          <w:lang w:val="lt-LT" w:eastAsia="lt-LT"/>
        </w:rPr>
        <w:t xml:space="preserve"> dializei skirtas tirpalas</w:t>
      </w:r>
      <w:r>
        <w:rPr>
          <w:rFonts w:ascii="Times New Roman" w:eastAsia="Times New Roman" w:hAnsi="Times New Roman" w:cs="Times New Roman"/>
          <w:bCs/>
          <w:kern w:val="32"/>
          <w:lang w:val="lt-LT" w:eastAsia="lt-LT"/>
        </w:rPr>
        <w:t xml:space="preserve">. Jis iš kraujo pašalina vandenį ir medžiagų apykaitos produktus. Jis taip pat sureguliuoja netinkamą atskirų kraujo komponentų koncentraciją. </w:t>
      </w:r>
      <w:proofErr w:type="spellStart"/>
      <w:r>
        <w:rPr>
          <w:rFonts w:ascii="Times New Roman" w:eastAsia="Times New Roman" w:hAnsi="Times New Roman" w:cs="Times New Roman"/>
          <w:bCs/>
          <w:kern w:val="32"/>
          <w:lang w:val="lt-LT" w:eastAsia="lt-LT"/>
        </w:rPr>
        <w:t>Physioneal</w:t>
      </w:r>
      <w:proofErr w:type="spellEnd"/>
      <w:r>
        <w:rPr>
          <w:rFonts w:ascii="Times New Roman" w:eastAsia="Times New Roman" w:hAnsi="Times New Roman" w:cs="Times New Roman"/>
          <w:bCs/>
          <w:kern w:val="32"/>
          <w:lang w:val="lt-LT" w:eastAsia="lt-LT"/>
        </w:rPr>
        <w:t xml:space="preserve"> 40 </w:t>
      </w:r>
      <w:proofErr w:type="spellStart"/>
      <w:r>
        <w:rPr>
          <w:rFonts w:ascii="Times New Roman" w:eastAsia="Times New Roman" w:hAnsi="Times New Roman" w:cs="Times New Roman"/>
          <w:bCs/>
          <w:kern w:val="32"/>
          <w:lang w:val="lt-LT" w:eastAsia="lt-LT"/>
        </w:rPr>
        <w:t>Glucose</w:t>
      </w:r>
      <w:proofErr w:type="spellEnd"/>
      <w:r>
        <w:rPr>
          <w:rFonts w:ascii="Times New Roman" w:eastAsia="Times New Roman" w:hAnsi="Times New Roman" w:cs="Times New Roman"/>
          <w:bCs/>
          <w:kern w:val="32"/>
          <w:lang w:val="lt-LT" w:eastAsia="lt-LT"/>
        </w:rPr>
        <w:t xml:space="preserve"> sudėtyje gliukozės kiekis gali būti įvairus</w:t>
      </w:r>
      <w:r>
        <w:rPr>
          <w:rFonts w:ascii="Times New Roman" w:eastAsia="Times New Roman" w:hAnsi="Times New Roman" w:cs="Times New Roman"/>
          <w:noProof/>
          <w:lang w:val="lt-LT" w:eastAsia="lt-LT"/>
        </w:rPr>
        <w:t xml:space="preserve"> (1,36 %, 2,27 % arba 3,86 %). Kuo didesnis gliukozės kiekis tirpale, tuo didesnis vandens kiekis bus pašalintas iš kraujo.</w:t>
      </w:r>
    </w:p>
    <w:p w14:paraId="49AACD12" w14:textId="77777777" w:rsidR="00A25CA2" w:rsidRDefault="00A25CA2" w:rsidP="00A25CA2">
      <w:pPr>
        <w:spacing w:after="0" w:line="240" w:lineRule="auto"/>
        <w:rPr>
          <w:rFonts w:ascii="Times New Roman" w:eastAsia="Times New Roman" w:hAnsi="Times New Roman" w:cs="Times New Roman"/>
          <w:noProof/>
          <w:lang w:val="lt-LT" w:eastAsia="lt-LT"/>
        </w:rPr>
      </w:pPr>
    </w:p>
    <w:p w14:paraId="3889F56B" w14:textId="77777777" w:rsidR="00A25CA2" w:rsidRDefault="00A25CA2" w:rsidP="00A25CA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gali būti Jums paskirtas, jeigu Jums yra:</w:t>
      </w:r>
    </w:p>
    <w:p w14:paraId="1F98E775" w14:textId="77777777" w:rsidR="00A25CA2" w:rsidRDefault="00A25CA2" w:rsidP="00A25CA2">
      <w:pPr>
        <w:numPr>
          <w:ilvl w:val="0"/>
          <w:numId w:val="1"/>
        </w:numPr>
        <w:tabs>
          <w:tab w:val="left" w:pos="1080"/>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laikinas ar pastovus inkstų nepakankamumas;</w:t>
      </w:r>
    </w:p>
    <w:p w14:paraId="47F44853" w14:textId="77777777" w:rsidR="00A25CA2" w:rsidRDefault="00A25CA2" w:rsidP="00A25CA2">
      <w:pPr>
        <w:numPr>
          <w:ilvl w:val="0"/>
          <w:numId w:val="1"/>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didelis skysčių organizme susilaikymas;</w:t>
      </w:r>
    </w:p>
    <w:p w14:paraId="0187634F" w14:textId="77777777" w:rsidR="00A25CA2" w:rsidRDefault="00A25CA2" w:rsidP="00A25CA2">
      <w:pPr>
        <w:numPr>
          <w:ilvl w:val="0"/>
          <w:numId w:val="1"/>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sunkūs rūgštingumo ar šarmingumo</w:t>
      </w:r>
      <w:r>
        <w:rPr>
          <w:rFonts w:ascii="Times New Roman" w:eastAsia="Times New Roman" w:hAnsi="Times New Roman" w:cs="Times New Roman"/>
          <w:lang w:val="lt-LT"/>
        </w:rPr>
        <w:t xml:space="preserve"> (pH) bei druskų koncentracijos sutrikimai kraujyje;</w:t>
      </w:r>
    </w:p>
    <w:p w14:paraId="41F9884B" w14:textId="77777777" w:rsidR="00A25CA2" w:rsidRDefault="00A25CA2" w:rsidP="00A25CA2">
      <w:pPr>
        <w:numPr>
          <w:ilvl w:val="0"/>
          <w:numId w:val="1"/>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lang w:val="lt-LT"/>
        </w:rPr>
        <w:t>tam tikros rūšies apsinuodijimai vaistais, kai kitoks gydymas negalimas.</w:t>
      </w:r>
    </w:p>
    <w:p w14:paraId="1CEE80BD" w14:textId="77777777" w:rsidR="00A25CA2" w:rsidRDefault="00A25CA2" w:rsidP="00A25CA2">
      <w:pPr>
        <w:spacing w:after="0" w:line="240" w:lineRule="auto"/>
        <w:ind w:left="720" w:right="-2"/>
        <w:rPr>
          <w:rFonts w:ascii="Times New Roman" w:eastAsia="Times New Roman" w:hAnsi="Times New Roman" w:cs="Times New Roman"/>
          <w:noProof/>
          <w:lang w:val="lt-LT"/>
        </w:rPr>
      </w:pPr>
    </w:p>
    <w:p w14:paraId="04CD8949" w14:textId="77777777" w:rsidR="00A25CA2" w:rsidRDefault="00A25CA2" w:rsidP="00A25CA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rPr>
        <w:t>Physioneal</w:t>
      </w:r>
      <w:proofErr w:type="spellEnd"/>
      <w:r>
        <w:rPr>
          <w:rFonts w:ascii="Times New Roman" w:eastAsia="Times New Roman" w:hAnsi="Times New Roman" w:cs="Times New Roman"/>
          <w:lang w:val="lt-LT"/>
        </w:rPr>
        <w:t xml:space="preserve"> 40 </w:t>
      </w:r>
      <w:proofErr w:type="spellStart"/>
      <w:r>
        <w:rPr>
          <w:rFonts w:ascii="Times New Roman" w:eastAsia="Times New Roman" w:hAnsi="Times New Roman" w:cs="Times New Roman"/>
          <w:lang w:val="lt-LT"/>
        </w:rPr>
        <w:t>Glucose</w:t>
      </w:r>
      <w:proofErr w:type="spellEnd"/>
      <w:r>
        <w:rPr>
          <w:rFonts w:ascii="Times New Roman" w:eastAsia="Times New Roman" w:hAnsi="Times New Roman" w:cs="Times New Roman"/>
          <w:lang w:val="lt-LT"/>
        </w:rPr>
        <w:t xml:space="preserve"> tirpalo rūgštingumas (pH) yra artimas Jūsų kraujo rūgštingumui. Dėl to jis gali būti ypač naudingas, jeigu Jūs kenčiate nuo skausmo ar diskomforto, sukelto kitų rūgštesnių pilvaplėvės ertmės dializės tirpalų pritekėjimo. </w:t>
      </w:r>
    </w:p>
    <w:p w14:paraId="5C1878F4" w14:textId="77777777" w:rsidR="00A25CA2" w:rsidRDefault="00A25CA2" w:rsidP="00A25CA2">
      <w:pPr>
        <w:spacing w:after="0" w:line="240" w:lineRule="auto"/>
        <w:rPr>
          <w:rFonts w:ascii="Times New Roman" w:eastAsia="Times New Roman" w:hAnsi="Times New Roman" w:cs="Times New Roman"/>
          <w:lang w:val="lt-LT" w:eastAsia="lt-LT"/>
        </w:rPr>
      </w:pPr>
    </w:p>
    <w:p w14:paraId="31E514C3" w14:textId="77777777" w:rsidR="00A25CA2" w:rsidRDefault="00A25CA2" w:rsidP="00A25CA2">
      <w:pPr>
        <w:spacing w:after="0" w:line="240" w:lineRule="auto"/>
        <w:rPr>
          <w:rFonts w:ascii="Times New Roman" w:eastAsia="Times New Roman" w:hAnsi="Times New Roman" w:cs="Times New Roman"/>
          <w:lang w:val="lt-LT" w:eastAsia="lt-LT"/>
        </w:rPr>
      </w:pPr>
    </w:p>
    <w:p w14:paraId="3C5A5ACD" w14:textId="77777777" w:rsidR="00A25CA2" w:rsidRDefault="00A25CA2" w:rsidP="00A25CA2">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Kas žinotina prieš vartojant </w:t>
      </w: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40 </w:t>
      </w:r>
      <w:proofErr w:type="spellStart"/>
      <w:r>
        <w:rPr>
          <w:rFonts w:ascii="Times New Roman" w:eastAsia="Times New Roman" w:hAnsi="Times New Roman" w:cs="Times New Roman"/>
          <w:b/>
          <w:lang w:val="lt-LT" w:eastAsia="lt-LT"/>
        </w:rPr>
        <w:t>Glucose</w:t>
      </w:r>
      <w:proofErr w:type="spellEnd"/>
    </w:p>
    <w:p w14:paraId="715A3BC4" w14:textId="77777777" w:rsidR="00A25CA2" w:rsidRDefault="00A25CA2" w:rsidP="00A25CA2">
      <w:pPr>
        <w:spacing w:after="0" w:line="240" w:lineRule="auto"/>
        <w:rPr>
          <w:rFonts w:ascii="Times New Roman" w:eastAsia="Times New Roman" w:hAnsi="Times New Roman" w:cs="Times New Roman"/>
          <w:lang w:val="lt-LT" w:eastAsia="lt-LT"/>
        </w:rPr>
      </w:pPr>
    </w:p>
    <w:p w14:paraId="2DB3D17B" w14:textId="77777777" w:rsidR="00A25CA2" w:rsidRDefault="00A25CA2" w:rsidP="00A25CA2">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Jūsų gydytojas privalo Jus prižiūrėti, Jums pirmą kartą vartojant šį vaistą.</w:t>
      </w:r>
    </w:p>
    <w:p w14:paraId="66781826" w14:textId="77777777" w:rsidR="00A25CA2" w:rsidRDefault="00A25CA2" w:rsidP="00A25CA2">
      <w:pPr>
        <w:keepNext/>
        <w:spacing w:after="0" w:line="240" w:lineRule="auto"/>
        <w:ind w:left="540" w:hanging="540"/>
        <w:outlineLvl w:val="2"/>
        <w:rPr>
          <w:rFonts w:ascii="Times New Roman" w:eastAsia="Times New Roman" w:hAnsi="Times New Roman" w:cs="Times New Roman"/>
          <w:b/>
          <w:noProof/>
          <w:lang w:val="lt-LT" w:eastAsia="lt-LT"/>
        </w:rPr>
      </w:pPr>
    </w:p>
    <w:p w14:paraId="28435A0D" w14:textId="77777777" w:rsidR="00A25CA2" w:rsidRDefault="00A25CA2" w:rsidP="00A25CA2">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Physioneal 40 Glucose vartoti negalima:</w:t>
      </w:r>
    </w:p>
    <w:p w14:paraId="3AE25BF2"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noProof/>
          <w:lang w:val="lt-LT" w:eastAsia="lt-LT"/>
        </w:rPr>
        <w:t>jeigu yra alergija veikliosioms medžiagoms arba bet kuriai pagalbinei šio vaisto medžiagai (jos išvardytos 6 skyriuje)</w:t>
      </w:r>
      <w:r>
        <w:rPr>
          <w:rFonts w:ascii="Times New Roman" w:eastAsia="Times New Roman" w:hAnsi="Times New Roman" w:cs="Times New Roman"/>
          <w:lang w:val="lt-LT" w:eastAsia="lt-LT"/>
        </w:rPr>
        <w:t>;</w:t>
      </w:r>
    </w:p>
    <w:p w14:paraId="18EE27BC" w14:textId="77777777" w:rsidR="00A25CA2" w:rsidRDefault="00A25CA2" w:rsidP="00A25CA2">
      <w:pPr>
        <w:tabs>
          <w:tab w:val="left" w:pos="567"/>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w:t>
      </w:r>
      <w:r>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rPr>
        <w:t xml:space="preserve">turite chirurginiu būdu nepašalinamą problemą, neigiamai veikiančią Jūsų pilvo sieną ar ertmę, ar nepataisomą problemą, didinančią pilvo infekcijų riziką; </w:t>
      </w:r>
    </w:p>
    <w:p w14:paraId="03772274" w14:textId="77777777" w:rsidR="00A25CA2" w:rsidRDefault="00A25CA2" w:rsidP="00A25CA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Jums nustatytas pilvaplėvės funkcijos netekimas dėl sunkaus pilvaplėvės surandėjimo.</w:t>
      </w:r>
    </w:p>
    <w:p w14:paraId="0C7176BD" w14:textId="77777777" w:rsidR="00A25CA2" w:rsidRDefault="00A25CA2" w:rsidP="00A25CA2">
      <w:pPr>
        <w:spacing w:after="0" w:line="240" w:lineRule="auto"/>
        <w:jc w:val="both"/>
        <w:rPr>
          <w:rFonts w:ascii="Times New Roman" w:eastAsia="Times New Roman" w:hAnsi="Times New Roman" w:cs="Times New Roman"/>
          <w:lang w:val="lt-LT" w:eastAsia="lt-LT"/>
        </w:rPr>
      </w:pPr>
    </w:p>
    <w:p w14:paraId="77E4E5C8" w14:textId="77777777" w:rsidR="00A25CA2" w:rsidRDefault="00A25CA2" w:rsidP="00A25CA2">
      <w:pPr>
        <w:keepNext/>
        <w:keepLines/>
        <w:spacing w:before="200" w:after="0" w:line="240" w:lineRule="auto"/>
        <w:outlineLvl w:val="3"/>
        <w:rPr>
          <w:rFonts w:ascii="Times New Roman" w:eastAsia="Calibri" w:hAnsi="Times New Roman" w:cs="Times New Roman"/>
          <w:b/>
          <w:bCs/>
          <w:iCs/>
          <w:lang w:val="lt-LT" w:eastAsia="lt-LT"/>
        </w:rPr>
      </w:pPr>
      <w:r>
        <w:rPr>
          <w:rFonts w:ascii="Times New Roman" w:eastAsia="Calibri" w:hAnsi="Times New Roman" w:cs="Times New Roman"/>
          <w:b/>
          <w:bCs/>
          <w:iCs/>
          <w:lang w:val="lt-LT" w:eastAsia="lt-LT"/>
        </w:rPr>
        <w:lastRenderedPageBreak/>
        <w:t xml:space="preserve">Įspėjimai ir atsargumo priemonės </w:t>
      </w:r>
    </w:p>
    <w:p w14:paraId="2350218B" w14:textId="77777777" w:rsidR="00A25CA2" w:rsidRDefault="00A25CA2" w:rsidP="00A25CA2">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 xml:space="preserve">Pasitarkite su gydytoju prieš pradėdami vartoti </w:t>
      </w: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lang w:val="lt-LT" w:eastAsia="lt-LT"/>
        </w:rPr>
        <w:t>:</w:t>
      </w:r>
    </w:p>
    <w:p w14:paraId="54239CF3" w14:textId="77777777" w:rsidR="00A25CA2" w:rsidRDefault="00A25CA2" w:rsidP="00A25CA2">
      <w:pPr>
        <w:numPr>
          <w:ilvl w:val="0"/>
          <w:numId w:val="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turite rimtų problemų, neigiamai veikiančių Jūsų pilvo sieną ar ertmę. Pavyzdžiui, jeigu jums yra išvarža, sergate lėtine infekcija ar lėtiniu uždegimu, ir jie neigiamai veikia žarnas;</w:t>
      </w:r>
    </w:p>
    <w:p w14:paraId="7548ECBE" w14:textId="77777777" w:rsidR="00A25CA2" w:rsidRDefault="00A25CA2" w:rsidP="00A25CA2">
      <w:pPr>
        <w:numPr>
          <w:ilvl w:val="0"/>
          <w:numId w:val="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Jums atlikta aortos transplantacija;</w:t>
      </w:r>
    </w:p>
    <w:p w14:paraId="09AF2665" w14:textId="77777777" w:rsidR="00A25CA2" w:rsidRDefault="00A25CA2" w:rsidP="00A25CA2">
      <w:pPr>
        <w:numPr>
          <w:ilvl w:val="0"/>
          <w:numId w:val="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 turite sunkų kvėpavimo sutrikimą;</w:t>
      </w:r>
    </w:p>
    <w:p w14:paraId="1F609D6D" w14:textId="77777777" w:rsidR="00A25CA2" w:rsidRDefault="00A25CA2" w:rsidP="00A25CA2">
      <w:pPr>
        <w:numPr>
          <w:ilvl w:val="0"/>
          <w:numId w:val="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Jums pasireiškia pilvo skausmas, padidėjusi kūno temperatūra ar nutekėjusiame skystyje pastebimos drumzlės ir dalelės. Tai gali būti peritonito (pilvaplėvės uždegimo) ar infekcijos požymis. Tokiu atveju turėtumėte nedelsiant susisiekti su medikais. Užsirašykite pilvaplėvės ertmės dializės tirpalo, kurį vartojote, serijos numerį, nurodytą ant maišelių ir atsineškite juos kartu su nutekėjusio skysčio maišeliu pas medikus, kurie nuspręs ar reikia nutraukti gydymą, ar pradėti atstatomąjį gydymą. Pavyzdžiui, jeigu Jums yra infekcija, Jūsų gydytojas gali atlikti keletą tyrimų, kad išsiaiškintų, kokie antibiotikai Jums labiausiai tiktų. Kol gydytojas išsiaiškins infekcijos rūšį, Jums gali būti paskirti antibiotikai, veikiantys įvairių rūšių bakterijas. Tokie antibiotikai vadinami plataus veikimo spektro antibiotikais;</w:t>
      </w:r>
    </w:p>
    <w:p w14:paraId="588422EE" w14:textId="77777777" w:rsidR="00A25CA2" w:rsidRDefault="00A25CA2" w:rsidP="00A25CA2">
      <w:pPr>
        <w:numPr>
          <w:ilvl w:val="0"/>
          <w:numId w:val="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Jūsų kraujyje yra didelis pieno rūgšties kiekis. Pieno rūgšties </w:t>
      </w:r>
      <w:proofErr w:type="spellStart"/>
      <w:r>
        <w:rPr>
          <w:rFonts w:ascii="Times New Roman" w:eastAsia="Times New Roman" w:hAnsi="Times New Roman" w:cs="Times New Roman"/>
          <w:lang w:val="lt-LT" w:eastAsia="lt-LT"/>
        </w:rPr>
        <w:t>acidozės</w:t>
      </w:r>
      <w:proofErr w:type="spellEnd"/>
      <w:r>
        <w:rPr>
          <w:rFonts w:ascii="Times New Roman" w:eastAsia="Times New Roman" w:hAnsi="Times New Roman" w:cs="Times New Roman"/>
          <w:lang w:val="lt-LT" w:eastAsia="lt-LT"/>
        </w:rPr>
        <w:t xml:space="preserve"> rizika Jums padidėja, jeigu:</w:t>
      </w:r>
    </w:p>
    <w:p w14:paraId="603CF779" w14:textId="77777777" w:rsidR="00A25CA2" w:rsidRDefault="00A25CA2" w:rsidP="00A25CA2">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1D2177">
        <w:rPr>
          <w:rFonts w:ascii="Times New Roman" w:hAnsi="Times New Roman" w:cs="Times New Roman"/>
          <w:lang w:val="lt-LT"/>
        </w:rPr>
        <w:t>Jums yra labai sumažėjęs kraujo spaudimas arba kraujo infekcija, kurie gali būti susiję su  ūminiu</w:t>
      </w:r>
      <w:r>
        <w:rPr>
          <w:rFonts w:ascii="Times New Roman" w:eastAsia="Times New Roman" w:hAnsi="Times New Roman" w:cs="Times New Roman"/>
          <w:lang w:val="lt-LT" w:eastAsia="lt-LT"/>
        </w:rPr>
        <w:t xml:space="preserve"> inkstų funkcijos nepakankamumu;</w:t>
      </w:r>
    </w:p>
    <w:p w14:paraId="1DEED632" w14:textId="77777777" w:rsidR="00A25CA2" w:rsidRDefault="00A25CA2" w:rsidP="00A25CA2">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turite paveldimą medžiagų apykaitos sutrikimą;</w:t>
      </w:r>
    </w:p>
    <w:p w14:paraId="6E9BEB97" w14:textId="77777777" w:rsidR="00A25CA2" w:rsidRDefault="00A25CA2" w:rsidP="00A25CA2">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vartojate </w:t>
      </w:r>
      <w:proofErr w:type="spellStart"/>
      <w:r>
        <w:rPr>
          <w:rFonts w:ascii="Times New Roman" w:eastAsia="Times New Roman" w:hAnsi="Times New Roman" w:cs="Times New Roman"/>
          <w:lang w:val="lt-LT" w:eastAsia="lt-LT"/>
        </w:rPr>
        <w:t>metforminą</w:t>
      </w:r>
      <w:proofErr w:type="spellEnd"/>
      <w:r>
        <w:rPr>
          <w:rFonts w:ascii="Times New Roman" w:eastAsia="Times New Roman" w:hAnsi="Times New Roman" w:cs="Times New Roman"/>
          <w:lang w:val="lt-LT" w:eastAsia="lt-LT"/>
        </w:rPr>
        <w:t xml:space="preserve"> (vaistą, skirtą diabeto gydymui);</w:t>
      </w:r>
    </w:p>
    <w:p w14:paraId="6EA9FF3B" w14:textId="77777777" w:rsidR="00A25CA2" w:rsidRDefault="00A25CA2" w:rsidP="00A25CA2">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vartojate vaistus nuo ŽIV, ypatingai vaistus, vadinamus </w:t>
      </w:r>
      <w:proofErr w:type="spellStart"/>
      <w:r>
        <w:rPr>
          <w:rFonts w:ascii="Times New Roman" w:eastAsia="Times New Roman" w:hAnsi="Times New Roman" w:cs="Times New Roman"/>
          <w:lang w:val="lt-LT" w:eastAsia="lt-LT"/>
        </w:rPr>
        <w:t>nukleozidų</w:t>
      </w:r>
      <w:proofErr w:type="spellEnd"/>
      <w:r>
        <w:rPr>
          <w:rFonts w:ascii="Times New Roman" w:eastAsia="Times New Roman" w:hAnsi="Times New Roman" w:cs="Times New Roman"/>
          <w:lang w:val="lt-LT" w:eastAsia="lt-LT"/>
        </w:rPr>
        <w:t xml:space="preserve">/nukleotidų reversinės </w:t>
      </w:r>
      <w:proofErr w:type="spellStart"/>
      <w:r>
        <w:rPr>
          <w:rFonts w:ascii="Times New Roman" w:eastAsia="Times New Roman" w:hAnsi="Times New Roman" w:cs="Times New Roman"/>
          <w:lang w:val="lt-LT" w:eastAsia="lt-LT"/>
        </w:rPr>
        <w:t>transkriptazės</w:t>
      </w:r>
      <w:proofErr w:type="spellEnd"/>
      <w:r>
        <w:rPr>
          <w:rFonts w:ascii="Times New Roman" w:eastAsia="Times New Roman" w:hAnsi="Times New Roman" w:cs="Times New Roman"/>
          <w:lang w:val="lt-LT" w:eastAsia="lt-LT"/>
        </w:rPr>
        <w:t xml:space="preserve"> inhibitoriais (NRTI).</w:t>
      </w:r>
    </w:p>
    <w:p w14:paraId="0AB1728C" w14:textId="77777777" w:rsidR="00A25CA2" w:rsidRDefault="00A25CA2" w:rsidP="00A25CA2">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54841EEE"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sergate diabetu ir vartojate šį tirpalą, vaistų, reguliuojančių cukraus kiekį kraujyje (pvz., insulino) dozė nustatoma įprastai. Ypatingai vaistų nuo diabeto dozę gali prireikti koreguoti, kai pradedamas arba keičiamas gydymas, vykdant </w:t>
      </w:r>
      <w:proofErr w:type="spellStart"/>
      <w:r>
        <w:rPr>
          <w:rFonts w:ascii="Times New Roman" w:eastAsia="Times New Roman" w:hAnsi="Times New Roman" w:cs="Times New Roman"/>
          <w:lang w:val="lt-LT" w:eastAsia="lt-LT"/>
        </w:rPr>
        <w:t>peritoninę</w:t>
      </w:r>
      <w:proofErr w:type="spellEnd"/>
      <w:r>
        <w:rPr>
          <w:rFonts w:ascii="Times New Roman" w:eastAsia="Times New Roman" w:hAnsi="Times New Roman" w:cs="Times New Roman"/>
          <w:lang w:val="lt-LT" w:eastAsia="lt-LT"/>
        </w:rPr>
        <w:t xml:space="preserve"> dializę;</w:t>
      </w:r>
    </w:p>
    <w:p w14:paraId="6BA36188" w14:textId="77777777" w:rsidR="00A25CA2" w:rsidRDefault="00A25CA2" w:rsidP="00A25CA2">
      <w:pPr>
        <w:numPr>
          <w:ilvl w:val="0"/>
          <w:numId w:val="3"/>
        </w:numPr>
        <w:spacing w:after="0" w:line="240" w:lineRule="auto"/>
        <w:ind w:left="540" w:hanging="540"/>
        <w:rPr>
          <w:rFonts w:ascii="Times New Roman" w:hAnsi="Times New Roman" w:cs="Times New Roman"/>
        </w:rPr>
      </w:pPr>
      <w:r w:rsidRPr="001D2177">
        <w:rPr>
          <w:rFonts w:ascii="Times New Roman" w:hAnsi="Times New Roman" w:cs="Times New Roman"/>
          <w:lang w:val="lt-LT"/>
        </w:rPr>
        <w:t xml:space="preserve">Jei Jums yra alergija kukurūzams, dėl kurios gali pasireikšti padidėjusio jautrumo reakcijos, įskaitant sunkias </w:t>
      </w:r>
      <w:proofErr w:type="spellStart"/>
      <w:r w:rsidRPr="001D2177">
        <w:rPr>
          <w:rFonts w:ascii="Times New Roman" w:hAnsi="Times New Roman" w:cs="Times New Roman"/>
          <w:lang w:val="lt-LT"/>
        </w:rPr>
        <w:t>alergnes</w:t>
      </w:r>
      <w:proofErr w:type="spellEnd"/>
      <w:r w:rsidRPr="001D2177">
        <w:rPr>
          <w:rFonts w:ascii="Times New Roman" w:hAnsi="Times New Roman" w:cs="Times New Roman"/>
          <w:lang w:val="lt-LT"/>
        </w:rPr>
        <w:t xml:space="preserve"> reakcijas, vadinamas </w:t>
      </w:r>
      <w:proofErr w:type="spellStart"/>
      <w:r w:rsidRPr="001D2177">
        <w:rPr>
          <w:rFonts w:ascii="Times New Roman" w:hAnsi="Times New Roman" w:cs="Times New Roman"/>
          <w:lang w:val="lt-LT"/>
        </w:rPr>
        <w:t>anafilaksija</w:t>
      </w:r>
      <w:proofErr w:type="spellEnd"/>
      <w:r w:rsidRPr="001D2177">
        <w:rPr>
          <w:rFonts w:ascii="Times New Roman" w:hAnsi="Times New Roman" w:cs="Times New Roman"/>
          <w:lang w:val="lt-LT"/>
        </w:rPr>
        <w:t xml:space="preserve">. </w:t>
      </w:r>
      <w:proofErr w:type="spellStart"/>
      <w:r>
        <w:rPr>
          <w:rFonts w:ascii="Times New Roman" w:hAnsi="Times New Roman" w:cs="Times New Roman"/>
        </w:rPr>
        <w:t>Nedelsiant</w:t>
      </w:r>
      <w:proofErr w:type="spellEnd"/>
      <w:r>
        <w:rPr>
          <w:rFonts w:ascii="Times New Roman" w:hAnsi="Times New Roman" w:cs="Times New Roman"/>
        </w:rPr>
        <w:t xml:space="preserve"> </w:t>
      </w:r>
      <w:proofErr w:type="spellStart"/>
      <w:r>
        <w:rPr>
          <w:rFonts w:ascii="Times New Roman" w:hAnsi="Times New Roman" w:cs="Times New Roman"/>
        </w:rPr>
        <w:t>nutraukite</w:t>
      </w:r>
      <w:proofErr w:type="spellEnd"/>
      <w:r>
        <w:rPr>
          <w:rFonts w:ascii="Times New Roman" w:hAnsi="Times New Roman" w:cs="Times New Roman"/>
        </w:rPr>
        <w:t xml:space="preserve"> </w:t>
      </w:r>
      <w:proofErr w:type="spellStart"/>
      <w:r>
        <w:rPr>
          <w:rFonts w:ascii="Times New Roman" w:hAnsi="Times New Roman" w:cs="Times New Roman"/>
        </w:rPr>
        <w:t>infuziją</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nudrenuokite</w:t>
      </w:r>
      <w:proofErr w:type="spellEnd"/>
      <w:r>
        <w:rPr>
          <w:rFonts w:ascii="Times New Roman" w:hAnsi="Times New Roman" w:cs="Times New Roman"/>
        </w:rPr>
        <w:t xml:space="preserve"> </w:t>
      </w:r>
      <w:proofErr w:type="spellStart"/>
      <w:r>
        <w:rPr>
          <w:rFonts w:ascii="Times New Roman" w:hAnsi="Times New Roman" w:cs="Times New Roman"/>
        </w:rPr>
        <w:t>tirpalą</w:t>
      </w:r>
      <w:proofErr w:type="spellEnd"/>
      <w:r>
        <w:rPr>
          <w:rFonts w:ascii="Times New Roman" w:hAnsi="Times New Roman" w:cs="Times New Roman"/>
        </w:rPr>
        <w:t xml:space="preserve"> </w:t>
      </w: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pilvaplėvės</w:t>
      </w:r>
      <w:proofErr w:type="spellEnd"/>
      <w:r>
        <w:rPr>
          <w:rFonts w:ascii="Times New Roman" w:hAnsi="Times New Roman" w:cs="Times New Roman"/>
        </w:rPr>
        <w:t xml:space="preserve"> </w:t>
      </w:r>
      <w:proofErr w:type="spellStart"/>
      <w:r>
        <w:rPr>
          <w:rFonts w:ascii="Times New Roman" w:hAnsi="Times New Roman" w:cs="Times New Roman"/>
        </w:rPr>
        <w:t>ertmės</w:t>
      </w:r>
      <w:proofErr w:type="spellEnd"/>
      <w:r>
        <w:rPr>
          <w:rFonts w:ascii="Times New Roman" w:hAnsi="Times New Roman" w:cs="Times New Roman"/>
        </w:rPr>
        <w:t>.</w:t>
      </w:r>
    </w:p>
    <w:p w14:paraId="75E18CC6"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Jūsų kraujyje yra didelė </w:t>
      </w:r>
      <w:proofErr w:type="spellStart"/>
      <w:r>
        <w:rPr>
          <w:rFonts w:ascii="Times New Roman" w:eastAsia="Times New Roman" w:hAnsi="Times New Roman" w:cs="Times New Roman"/>
          <w:lang w:val="lt-LT" w:eastAsia="lt-LT"/>
        </w:rPr>
        <w:t>prieskydinės</w:t>
      </w:r>
      <w:proofErr w:type="spellEnd"/>
      <w:r>
        <w:rPr>
          <w:rFonts w:ascii="Times New Roman" w:eastAsia="Times New Roman" w:hAnsi="Times New Roman" w:cs="Times New Roman"/>
          <w:lang w:val="lt-LT" w:eastAsia="lt-LT"/>
        </w:rPr>
        <w:t xml:space="preserve"> liaukos hormono koncentracija dėl inkstų ligos. Mažas kalcio kiekis </w:t>
      </w: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lang w:val="lt-LT" w:eastAsia="lt-LT"/>
        </w:rPr>
        <w:t xml:space="preserve"> gali pasunkinti </w:t>
      </w:r>
      <w:proofErr w:type="spellStart"/>
      <w:r>
        <w:rPr>
          <w:rFonts w:ascii="Times New Roman" w:eastAsia="Times New Roman" w:hAnsi="Times New Roman" w:cs="Times New Roman"/>
          <w:lang w:val="lt-LT" w:eastAsia="lt-LT"/>
        </w:rPr>
        <w:t>hiperparatireoidizmą</w:t>
      </w:r>
      <w:proofErr w:type="spellEnd"/>
      <w:r>
        <w:rPr>
          <w:rFonts w:ascii="Times New Roman" w:eastAsia="Times New Roman" w:hAnsi="Times New Roman" w:cs="Times New Roman"/>
          <w:lang w:val="lt-LT" w:eastAsia="lt-LT"/>
        </w:rPr>
        <w:t xml:space="preserve">. Jūsų gydytojas stebės </w:t>
      </w:r>
      <w:proofErr w:type="spellStart"/>
      <w:r>
        <w:rPr>
          <w:rFonts w:ascii="Times New Roman" w:eastAsia="Times New Roman" w:hAnsi="Times New Roman" w:cs="Times New Roman"/>
          <w:lang w:val="lt-LT" w:eastAsia="lt-LT"/>
        </w:rPr>
        <w:t>prieskydinės</w:t>
      </w:r>
      <w:proofErr w:type="spellEnd"/>
      <w:r>
        <w:rPr>
          <w:rFonts w:ascii="Times New Roman" w:eastAsia="Times New Roman" w:hAnsi="Times New Roman" w:cs="Times New Roman"/>
          <w:lang w:val="lt-LT" w:eastAsia="lt-LT"/>
        </w:rPr>
        <w:t xml:space="preserve"> liaukos hormono kiekį Jūsų kraujyje;</w:t>
      </w:r>
    </w:p>
    <w:p w14:paraId="68E27732"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Jūs, greičiausiai kartu su gydytoju, turėtumėte registruoti skysčių balansą ir Jūsų svorį. Gydytojas reguliariai stebės Jūsų kraujo parametrus, ypač druskų kiekį, pvz., vandenilio karbonato, kalio, magnio, kalcio ir fosfatų) bei </w:t>
      </w:r>
      <w:proofErr w:type="spellStart"/>
      <w:r>
        <w:rPr>
          <w:rFonts w:ascii="Times New Roman" w:eastAsia="Times New Roman" w:hAnsi="Times New Roman" w:cs="Times New Roman"/>
          <w:lang w:val="lt-LT" w:eastAsia="lt-LT"/>
        </w:rPr>
        <w:t>prieskydinės</w:t>
      </w:r>
      <w:proofErr w:type="spellEnd"/>
      <w:r>
        <w:rPr>
          <w:rFonts w:ascii="Times New Roman" w:eastAsia="Times New Roman" w:hAnsi="Times New Roman" w:cs="Times New Roman"/>
          <w:lang w:val="lt-LT" w:eastAsia="lt-LT"/>
        </w:rPr>
        <w:t xml:space="preserve"> liaukos hormono kiekį;</w:t>
      </w:r>
    </w:p>
    <w:p w14:paraId="5303AF53"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didelis vandenilio karbonato kiekis Jūsų kraujyje;</w:t>
      </w:r>
    </w:p>
    <w:p w14:paraId="4F69EE26"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tirpalo daugiau nei gydytojo nurodyta. Infuzijos perviršio simptomai yra: pilvo tempimas, pilnumo pojūtis ir dusulys; </w:t>
      </w:r>
    </w:p>
    <w:p w14:paraId="2DE21055"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gydytojas reguliariai stebės Jūsų kraujyje esančio kalio kiekį. Jeigu jo kiekis sumažėja, gali būti paskirta vartoti kalio chlorido tam, kad jis būtų kompensuotas;</w:t>
      </w:r>
    </w:p>
    <w:p w14:paraId="54994F44"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netinkama seka uždarant spaustukus arba užpildant aparatą dializės tirpalu, galima įleisti oro į pilvaplėvės ertmę, dėl kurio gali kilti pilvo skausmas ir (arba) peritonitas.</w:t>
      </w:r>
    </w:p>
    <w:p w14:paraId="1882BAFF" w14:textId="77777777" w:rsidR="00A25CA2" w:rsidRPr="000E4AC1"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sidRPr="000E4AC1">
        <w:rPr>
          <w:rFonts w:ascii="Times New Roman" w:eastAsia="Times New Roman" w:hAnsi="Times New Roman" w:cs="Times New Roman"/>
          <w:lang w:val="lt-LT" w:eastAsia="lt-LT"/>
        </w:rPr>
        <w:t>Jeigu buvo suleistas nesumaišytas tirpalas, nedelsiant išleiskite</w:t>
      </w:r>
      <w:r w:rsidRPr="007D4F77">
        <w:rPr>
          <w:rFonts w:ascii="Times New Roman" w:eastAsia="Times New Roman" w:hAnsi="Times New Roman" w:cs="Times New Roman"/>
          <w:lang w:val="lt-LT" w:eastAsia="lt-LT"/>
        </w:rPr>
        <w:t xml:space="preserve"> jį iš pilvaplėvės ertmės ir suleiskite naują sumaišytą tirpalą.</w:t>
      </w:r>
    </w:p>
    <w:p w14:paraId="6A4C9390" w14:textId="77777777" w:rsidR="00A25CA2" w:rsidRDefault="00A25CA2" w:rsidP="00A25CA2">
      <w:pPr>
        <w:numPr>
          <w:ilvl w:val="0"/>
          <w:numId w:val="3"/>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dėl sutrikimo, vadinamo </w:t>
      </w:r>
      <w:proofErr w:type="spellStart"/>
      <w:r>
        <w:rPr>
          <w:rFonts w:ascii="Times New Roman" w:eastAsia="Times New Roman" w:hAnsi="Times New Roman" w:cs="Times New Roman"/>
          <w:lang w:val="lt-LT" w:eastAsia="lt-LT"/>
        </w:rPr>
        <w:t>inkapsuliuota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peritonine</w:t>
      </w:r>
      <w:proofErr w:type="spellEnd"/>
      <w:r>
        <w:rPr>
          <w:rFonts w:ascii="Times New Roman" w:eastAsia="Times New Roman" w:hAnsi="Times New Roman" w:cs="Times New Roman"/>
          <w:lang w:val="lt-LT" w:eastAsia="lt-LT"/>
        </w:rPr>
        <w:t xml:space="preserve"> skleroze (IPS), žinomo kaip pilvaplėvės ertmės dializės komplikacija. Jūs ir jūsų gydytojas turite nepamiršti šios galimos komplikacijos. IPS sukelia: </w:t>
      </w:r>
    </w:p>
    <w:p w14:paraId="16C5EDBB" w14:textId="77777777" w:rsidR="00A25CA2" w:rsidRDefault="00A25CA2" w:rsidP="00A25CA2">
      <w:pPr>
        <w:spacing w:after="0" w:line="240" w:lineRule="auto"/>
        <w:ind w:left="1800" w:hanging="72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uždegimą Jūsų pilve;</w:t>
      </w:r>
    </w:p>
    <w:p w14:paraId="423DE06C" w14:textId="77777777" w:rsidR="00A25CA2" w:rsidRDefault="00A25CA2" w:rsidP="00A25CA2">
      <w:pPr>
        <w:spacing w:after="0" w:line="240" w:lineRule="auto"/>
        <w:ind w:left="1800" w:hanging="72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žarnų sukietėjimą, kuris gali būti susijęs su pilvo skausmu, pilvo tempimu ar vėmimu. IPS gali būti mirtina. </w:t>
      </w:r>
    </w:p>
    <w:p w14:paraId="5AD75FA2" w14:textId="77777777" w:rsidR="00A25CA2" w:rsidRDefault="00A25CA2" w:rsidP="00A25CA2">
      <w:pPr>
        <w:keepNext/>
        <w:tabs>
          <w:tab w:val="left" w:pos="567"/>
        </w:tabs>
        <w:spacing w:after="0" w:line="260" w:lineRule="exact"/>
        <w:jc w:val="both"/>
        <w:outlineLvl w:val="3"/>
        <w:rPr>
          <w:rFonts w:ascii="Times New Roman" w:eastAsia="Times New Roman" w:hAnsi="Times New Roman" w:cs="Times New Roman"/>
          <w:b/>
          <w:bCs/>
          <w:snapToGrid w:val="0"/>
          <w:lang w:val="lt-LT"/>
        </w:rPr>
      </w:pPr>
      <w:r>
        <w:rPr>
          <w:rFonts w:ascii="Times New Roman" w:eastAsia="Times New Roman" w:hAnsi="Times New Roman" w:cs="Times New Roman"/>
          <w:b/>
          <w:bCs/>
          <w:snapToGrid w:val="0"/>
          <w:lang w:val="lt-LT"/>
        </w:rPr>
        <w:t>Vaikams</w:t>
      </w:r>
    </w:p>
    <w:p w14:paraId="137C9FDF" w14:textId="77777777" w:rsidR="00A25CA2" w:rsidRPr="001D2177" w:rsidRDefault="00A25CA2" w:rsidP="00A25CA2">
      <w:pPr>
        <w:numPr>
          <w:ilvl w:val="12"/>
          <w:numId w:val="0"/>
        </w:numPr>
        <w:spacing w:after="0" w:line="240" w:lineRule="auto"/>
        <w:ind w:right="-2"/>
        <w:rPr>
          <w:rFonts w:ascii="Times New Roman" w:eastAsia="Times New Roman" w:hAnsi="Times New Roman" w:cs="Times New Roman"/>
          <w:noProof/>
          <w:lang w:val="lt-LT"/>
        </w:rPr>
      </w:pPr>
      <w:r w:rsidRPr="001D2177">
        <w:rPr>
          <w:rFonts w:ascii="Times New Roman" w:eastAsia="Times New Roman" w:hAnsi="Times New Roman" w:cs="Times New Roman"/>
          <w:noProof/>
          <w:lang w:val="lt-LT"/>
        </w:rPr>
        <w:t>Jūsų gydytojas įvertins šio vaisto vartojimo naudą ir riziką, jei esate jaunesnis nei 18 metų.</w:t>
      </w:r>
    </w:p>
    <w:p w14:paraId="2F0DF592" w14:textId="77777777" w:rsidR="00A25CA2" w:rsidRDefault="00A25CA2" w:rsidP="00A25CA2">
      <w:pPr>
        <w:spacing w:after="0" w:line="240" w:lineRule="auto"/>
        <w:ind w:left="1800" w:hanging="720"/>
        <w:rPr>
          <w:rFonts w:ascii="Times New Roman" w:eastAsia="Times New Roman" w:hAnsi="Times New Roman" w:cs="Times New Roman"/>
          <w:lang w:val="lt-LT" w:eastAsia="lt-LT"/>
        </w:rPr>
      </w:pPr>
    </w:p>
    <w:p w14:paraId="4592A76C" w14:textId="77777777" w:rsidR="00A25CA2" w:rsidRDefault="00A25CA2" w:rsidP="00A25CA2">
      <w:pPr>
        <w:spacing w:after="0" w:line="240" w:lineRule="auto"/>
        <w:rPr>
          <w:rFonts w:ascii="Times New Roman" w:eastAsia="Times New Roman" w:hAnsi="Times New Roman" w:cs="Times New Roman"/>
          <w:b/>
          <w:lang w:val="lt-LT" w:eastAsia="lt-LT"/>
        </w:rPr>
      </w:pPr>
    </w:p>
    <w:p w14:paraId="262DBBB8" w14:textId="77777777" w:rsidR="00A25CA2" w:rsidRDefault="00A25CA2" w:rsidP="00A25CA2">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Kiti vaistai ir </w:t>
      </w: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40 </w:t>
      </w:r>
      <w:proofErr w:type="spellStart"/>
      <w:r>
        <w:rPr>
          <w:rFonts w:ascii="Times New Roman" w:eastAsia="Times New Roman" w:hAnsi="Times New Roman" w:cs="Times New Roman"/>
          <w:b/>
          <w:lang w:val="lt-LT" w:eastAsia="lt-LT"/>
        </w:rPr>
        <w:t>Glucose</w:t>
      </w:r>
      <w:proofErr w:type="spellEnd"/>
    </w:p>
    <w:p w14:paraId="43874162"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vartojate arba neseniai vartojote kitų vaistų</w:t>
      </w:r>
      <w:r>
        <w:rPr>
          <w:rFonts w:ascii="Times New Roman" w:eastAsia="Times New Roman" w:hAnsi="Times New Roman" w:cs="Times New Roman"/>
          <w:noProof/>
          <w:lang w:val="lt-LT" w:eastAsia="lt-LT"/>
        </w:rPr>
        <w:t xml:space="preserve"> arba dėl to nesate tikri, apie tai </w:t>
      </w:r>
      <w:r>
        <w:rPr>
          <w:rFonts w:ascii="Times New Roman" w:eastAsia="Times New Roman" w:hAnsi="Times New Roman" w:cs="Times New Roman"/>
          <w:lang w:val="lt-LT" w:eastAsia="lt-LT"/>
        </w:rPr>
        <w:t>pasakykite gydytojui.</w:t>
      </w:r>
    </w:p>
    <w:p w14:paraId="36E427A4" w14:textId="77777777" w:rsidR="00A25CA2" w:rsidRDefault="00A25CA2" w:rsidP="00A25CA2">
      <w:pPr>
        <w:spacing w:after="0" w:line="240" w:lineRule="auto"/>
        <w:ind w:left="360"/>
        <w:rPr>
          <w:rFonts w:ascii="Times New Roman" w:eastAsia="Times New Roman" w:hAnsi="Times New Roman" w:cs="Times New Roman"/>
          <w:bCs/>
          <w:lang w:val="lt-LT" w:eastAsia="lt-LT"/>
        </w:rPr>
      </w:pPr>
    </w:p>
    <w:p w14:paraId="69D18CA7" w14:textId="77777777" w:rsidR="00A25CA2" w:rsidRDefault="00A25CA2" w:rsidP="00A25CA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Jeigu vartojate kitų vaistų, Jūsų gydytojas gali padidinti jų dozę, kadangi </w:t>
      </w:r>
      <w:proofErr w:type="spellStart"/>
      <w:r>
        <w:rPr>
          <w:rFonts w:ascii="Times New Roman" w:eastAsia="Times New Roman" w:hAnsi="Times New Roman" w:cs="Times New Roman"/>
          <w:lang w:val="lt-LT" w:eastAsia="lt-LT"/>
        </w:rPr>
        <w:t>peritoninė</w:t>
      </w:r>
      <w:proofErr w:type="spellEnd"/>
      <w:r>
        <w:rPr>
          <w:rFonts w:ascii="Times New Roman" w:eastAsia="Times New Roman" w:hAnsi="Times New Roman" w:cs="Times New Roman"/>
          <w:lang w:val="lt-LT" w:eastAsia="lt-LT"/>
        </w:rPr>
        <w:t xml:space="preserve"> dializė didina tam tikrų vaistų pasišalinimą.</w:t>
      </w:r>
    </w:p>
    <w:p w14:paraId="270DC6D9" w14:textId="77777777" w:rsidR="00A25CA2" w:rsidRDefault="00A25CA2" w:rsidP="00A25CA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Atsargiai, jeigu vartojate vaistus širdžiai, tokius kaip širdies glikozidus (</w:t>
      </w:r>
      <w:proofErr w:type="spellStart"/>
      <w:r>
        <w:rPr>
          <w:rFonts w:ascii="Times New Roman" w:eastAsia="Times New Roman" w:hAnsi="Times New Roman" w:cs="Times New Roman"/>
          <w:lang w:val="lt-LT" w:eastAsia="lt-LT"/>
        </w:rPr>
        <w:t>t.y</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digoksiną</w:t>
      </w:r>
      <w:proofErr w:type="spellEnd"/>
      <w:r>
        <w:rPr>
          <w:rFonts w:ascii="Times New Roman" w:eastAsia="Times New Roman" w:hAnsi="Times New Roman" w:cs="Times New Roman"/>
          <w:lang w:val="lt-LT" w:eastAsia="lt-LT"/>
        </w:rPr>
        <w:t>). Jums gali:</w:t>
      </w:r>
    </w:p>
    <w:p w14:paraId="5692470D" w14:textId="77777777" w:rsidR="00A25CA2" w:rsidRDefault="00A25CA2" w:rsidP="00A25CA2">
      <w:pPr>
        <w:tabs>
          <w:tab w:val="left" w:pos="1080"/>
          <w:tab w:val="left" w:pos="1800"/>
        </w:tabs>
        <w:spacing w:after="0" w:line="240" w:lineRule="auto"/>
        <w:ind w:left="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prireikti kalio ir kalcio papildų;</w:t>
      </w:r>
    </w:p>
    <w:p w14:paraId="44BC9DDB" w14:textId="77777777" w:rsidR="00A25CA2" w:rsidRDefault="00A25CA2" w:rsidP="00A25CA2">
      <w:pPr>
        <w:tabs>
          <w:tab w:val="left" w:pos="1800"/>
        </w:tabs>
        <w:spacing w:after="0" w:line="240" w:lineRule="auto"/>
        <w:ind w:left="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išsivystyti nereguliarus širdies plakimas (aritmija);</w:t>
      </w:r>
    </w:p>
    <w:p w14:paraId="1300B620" w14:textId="77777777" w:rsidR="00A25CA2" w:rsidRDefault="00A25CA2" w:rsidP="00A25CA2">
      <w:pPr>
        <w:spacing w:after="0" w:line="240" w:lineRule="auto"/>
        <w:ind w:left="1800" w:hanging="72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Jūsų gydytojas atidžiai stebės jus gydymo metu, ypatingai kalio kiekį kraujyje.</w:t>
      </w:r>
    </w:p>
    <w:p w14:paraId="1D579BC1" w14:textId="77777777" w:rsidR="00A25CA2" w:rsidRDefault="00A25CA2" w:rsidP="00A25CA2">
      <w:pPr>
        <w:spacing w:after="0" w:line="240" w:lineRule="auto"/>
        <w:rPr>
          <w:rFonts w:ascii="Times New Roman" w:eastAsia="Times New Roman" w:hAnsi="Times New Roman" w:cs="Times New Roman"/>
          <w:lang w:val="lt-LT" w:eastAsia="lt-LT"/>
        </w:rPr>
      </w:pPr>
    </w:p>
    <w:p w14:paraId="44FF0272" w14:textId="77777777" w:rsidR="00A25CA2" w:rsidRDefault="00A25CA2" w:rsidP="00A25CA2">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Nėštumas ir žindymo laikotarpis</w:t>
      </w:r>
    </w:p>
    <w:p w14:paraId="060DA643"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esate nėščia </w:t>
      </w:r>
      <w:r>
        <w:rPr>
          <w:rFonts w:ascii="Times New Roman" w:eastAsia="Times New Roman" w:hAnsi="Times New Roman" w:cs="Times New Roman"/>
          <w:noProof/>
          <w:lang w:val="lt-LT" w:eastAsia="lt-LT"/>
        </w:rPr>
        <w:t xml:space="preserve">žindote kūdikį, manote, kad galbūt esate nėščia, arba planuojate pastoti, tai prieš vartodama šį vaistą, pasitarkite su gydytoju. </w:t>
      </w:r>
    </w:p>
    <w:p w14:paraId="54AFF975" w14:textId="77777777" w:rsidR="00A25CA2" w:rsidRDefault="00A25CA2" w:rsidP="00A25CA2">
      <w:pPr>
        <w:spacing w:after="0" w:line="240" w:lineRule="auto"/>
        <w:rPr>
          <w:rFonts w:ascii="Times New Roman" w:eastAsia="Times New Roman" w:hAnsi="Times New Roman" w:cs="Times New Roman"/>
          <w:lang w:val="lt-LT" w:eastAsia="lt-LT"/>
        </w:rPr>
      </w:pPr>
    </w:p>
    <w:p w14:paraId="7E01E247" w14:textId="77777777" w:rsidR="00A25CA2" w:rsidRDefault="00A25CA2" w:rsidP="00A25CA2">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Vairavimas ir mechanizmų valdymas</w:t>
      </w:r>
    </w:p>
    <w:p w14:paraId="2952C9C3" w14:textId="77777777" w:rsidR="00A25CA2" w:rsidRDefault="00A25CA2" w:rsidP="00A25CA2">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Gydymas šiuo vaistu gali sukelti silpnumą, neryškų matymą ar galvos svaigimą. Jeigu Jums tai pasireiškia, nevairuokite ir nevaldykite mechanizmų.</w:t>
      </w:r>
    </w:p>
    <w:p w14:paraId="6812FD01" w14:textId="77777777" w:rsidR="00A25CA2" w:rsidRDefault="00A25CA2" w:rsidP="00A25CA2">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p>
    <w:p w14:paraId="3B80EDEC" w14:textId="77777777" w:rsidR="00A25CA2" w:rsidRDefault="00A25CA2" w:rsidP="00A25CA2">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p>
    <w:p w14:paraId="5C34596A" w14:textId="77777777" w:rsidR="00A25CA2" w:rsidRDefault="00A25CA2" w:rsidP="00A25CA2">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40 </w:t>
      </w:r>
      <w:proofErr w:type="spellStart"/>
      <w:r>
        <w:rPr>
          <w:rFonts w:ascii="Times New Roman" w:eastAsia="Times New Roman" w:hAnsi="Times New Roman" w:cs="Times New Roman"/>
          <w:b/>
          <w:lang w:val="lt-LT" w:eastAsia="lt-LT"/>
        </w:rPr>
        <w:t>Glucose</w:t>
      </w:r>
      <w:proofErr w:type="spellEnd"/>
    </w:p>
    <w:p w14:paraId="5F5719D0" w14:textId="77777777" w:rsidR="00A25CA2" w:rsidRDefault="00A25CA2" w:rsidP="00A25CA2">
      <w:pPr>
        <w:spacing w:after="0" w:line="240" w:lineRule="auto"/>
        <w:rPr>
          <w:rFonts w:ascii="Times New Roman" w:eastAsia="Times New Roman" w:hAnsi="Times New Roman" w:cs="Times New Roman"/>
          <w:lang w:val="lt-LT" w:eastAsia="lt-LT"/>
        </w:rPr>
      </w:pPr>
    </w:p>
    <w:p w14:paraId="2B862664" w14:textId="77777777" w:rsidR="00A25CA2" w:rsidRDefault="00A25CA2" w:rsidP="00A25CA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vartojamas į peritoninę (pilvaplėvės) ertmę, t.y į pilvo ertmę, esančią jūsų pilve tarp odos ir pilvaplėvės. Pilvaplėvė yra membrana, supanti Jūsų vidinius organus, tokius kaip žarnos ir kepenys.</w:t>
      </w:r>
    </w:p>
    <w:p w14:paraId="547B9E66" w14:textId="77777777" w:rsidR="00A25CA2" w:rsidRDefault="00A25CA2" w:rsidP="00A25CA2">
      <w:pPr>
        <w:spacing w:after="0" w:line="240" w:lineRule="auto"/>
        <w:rPr>
          <w:rFonts w:ascii="Times New Roman" w:eastAsia="Times New Roman" w:hAnsi="Times New Roman" w:cs="Times New Roman"/>
          <w:noProof/>
          <w:lang w:val="lt-LT" w:eastAsia="lt-LT"/>
        </w:rPr>
      </w:pPr>
    </w:p>
    <w:p w14:paraId="25788141" w14:textId="77777777" w:rsidR="00A25CA2" w:rsidRDefault="00A25CA2" w:rsidP="00A25CA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Negalima leisti į veną.</w:t>
      </w:r>
    </w:p>
    <w:p w14:paraId="1B03580F" w14:textId="77777777" w:rsidR="00A25CA2" w:rsidRDefault="00A25CA2" w:rsidP="00A25CA2">
      <w:pPr>
        <w:spacing w:after="0" w:line="240" w:lineRule="auto"/>
        <w:rPr>
          <w:rFonts w:ascii="Times New Roman" w:eastAsia="Times New Roman" w:hAnsi="Times New Roman" w:cs="Times New Roman"/>
          <w:noProof/>
          <w:lang w:val="lt-LT" w:eastAsia="lt-LT"/>
        </w:rPr>
      </w:pPr>
    </w:p>
    <w:p w14:paraId="6A55E8D3" w14:textId="77777777" w:rsidR="00A25CA2" w:rsidRDefault="00A25CA2" w:rsidP="00A25CA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Šį vaistą visada vartokite tiksliai, kaip nurodė peritonine dialize užsiimantys medicinos darbuotojai. Jeigu abejojate, pasitarkite su savo gydytoju. </w:t>
      </w:r>
    </w:p>
    <w:p w14:paraId="7CD1DB63" w14:textId="77777777" w:rsidR="00A25CA2" w:rsidRDefault="00A25CA2" w:rsidP="00A25CA2">
      <w:pPr>
        <w:spacing w:after="0" w:line="240" w:lineRule="auto"/>
        <w:rPr>
          <w:rFonts w:ascii="Times New Roman" w:eastAsia="Times New Roman" w:hAnsi="Times New Roman" w:cs="Times New Roman"/>
          <w:noProof/>
          <w:lang w:val="lt-LT" w:eastAsia="lt-LT"/>
        </w:rPr>
      </w:pPr>
    </w:p>
    <w:p w14:paraId="19DA6505" w14:textId="77777777" w:rsidR="00A25CA2" w:rsidRDefault="00A25CA2" w:rsidP="00A25CA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Jei maišelis pažeistas, išmeskite jį.</w:t>
      </w:r>
    </w:p>
    <w:p w14:paraId="6A6234A0" w14:textId="77777777" w:rsidR="00A25CA2" w:rsidRDefault="00A25CA2" w:rsidP="00A25CA2">
      <w:pPr>
        <w:spacing w:after="0" w:line="240" w:lineRule="auto"/>
        <w:rPr>
          <w:rFonts w:ascii="Times New Roman" w:eastAsia="Times New Roman" w:hAnsi="Times New Roman" w:cs="Times New Roman"/>
          <w:noProof/>
          <w:lang w:val="lt-LT" w:eastAsia="lt-LT"/>
        </w:rPr>
      </w:pPr>
    </w:p>
    <w:p w14:paraId="5489C6B9" w14:textId="77777777" w:rsidR="00A25CA2" w:rsidRDefault="00A25CA2" w:rsidP="00A25CA2">
      <w:pPr>
        <w:spacing w:after="0" w:line="240" w:lineRule="auto"/>
        <w:rPr>
          <w:rFonts w:ascii="Times New Roman" w:eastAsia="Times New Roman" w:hAnsi="Times New Roman" w:cs="Times New Roman"/>
          <w:bCs/>
          <w:i/>
          <w:iCs/>
          <w:noProof/>
          <w:lang w:val="lt-LT" w:eastAsia="lt-LT"/>
        </w:rPr>
      </w:pPr>
      <w:r>
        <w:rPr>
          <w:rFonts w:ascii="Times New Roman" w:eastAsia="Times New Roman" w:hAnsi="Times New Roman" w:cs="Times New Roman"/>
          <w:bCs/>
          <w:i/>
          <w:iCs/>
          <w:noProof/>
          <w:lang w:val="lt-LT" w:eastAsia="lt-LT"/>
        </w:rPr>
        <w:t>Kiekis ir vartojimo dažnis</w:t>
      </w:r>
    </w:p>
    <w:p w14:paraId="449996ED" w14:textId="77777777" w:rsidR="00A25CA2" w:rsidRDefault="00A25CA2" w:rsidP="00A25CA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Jūsų gydytojas skirs tinkamos gliukozės koncentracijos ir tinkamą kiekį maišelių, kuriuos turėsite vartoti kasdien.</w:t>
      </w:r>
    </w:p>
    <w:p w14:paraId="533FD544" w14:textId="77777777" w:rsidR="00A25CA2" w:rsidRDefault="00A25CA2" w:rsidP="00A25CA2">
      <w:pPr>
        <w:spacing w:after="0" w:line="240" w:lineRule="auto"/>
        <w:rPr>
          <w:rFonts w:ascii="Times New Roman" w:eastAsia="Times New Roman" w:hAnsi="Times New Roman" w:cs="Times New Roman"/>
          <w:i/>
          <w:iCs/>
          <w:noProof/>
          <w:lang w:val="lt-LT"/>
        </w:rPr>
      </w:pPr>
    </w:p>
    <w:p w14:paraId="52E5835E" w14:textId="77777777" w:rsidR="00A25CA2" w:rsidRDefault="00A25CA2" w:rsidP="00A25CA2">
      <w:pPr>
        <w:spacing w:after="0" w:line="240" w:lineRule="auto"/>
        <w:rPr>
          <w:rFonts w:ascii="Times New Roman" w:eastAsia="Times New Roman" w:hAnsi="Times New Roman" w:cs="Times New Roman"/>
          <w:i/>
          <w:iCs/>
          <w:noProof/>
          <w:lang w:val="lt-LT"/>
        </w:rPr>
      </w:pPr>
      <w:r>
        <w:rPr>
          <w:rFonts w:ascii="Times New Roman" w:eastAsia="Times New Roman" w:hAnsi="Times New Roman" w:cs="Times New Roman"/>
          <w:i/>
          <w:iCs/>
          <w:noProof/>
          <w:lang w:val="lt-LT"/>
        </w:rPr>
        <w:t>Vartojimo metodas</w:t>
      </w:r>
    </w:p>
    <w:p w14:paraId="49ED9C0B" w14:textId="77777777" w:rsidR="00A25CA2" w:rsidRDefault="00A25CA2" w:rsidP="00A25CA2">
      <w:pPr>
        <w:spacing w:after="0" w:line="240" w:lineRule="auto"/>
        <w:rPr>
          <w:rFonts w:ascii="Times New Roman" w:eastAsia="Times New Roman" w:hAnsi="Times New Roman" w:cs="Times New Roman"/>
          <w:noProof/>
          <w:lang w:val="lt-LT" w:eastAsia="lt-LT"/>
        </w:rPr>
      </w:pPr>
    </w:p>
    <w:p w14:paraId="3B88253E" w14:textId="77777777" w:rsidR="00A25CA2" w:rsidRDefault="00A25CA2" w:rsidP="00A25CA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Prieš vartojimą:</w:t>
      </w:r>
    </w:p>
    <w:p w14:paraId="71098DCB" w14:textId="77777777" w:rsidR="00A25CA2" w:rsidRDefault="00A25CA2" w:rsidP="00A25CA2">
      <w:pPr>
        <w:spacing w:after="0" w:line="240" w:lineRule="auto"/>
        <w:ind w:left="540" w:hanging="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t xml:space="preserve">Sušildykite maišelį iki </w:t>
      </w:r>
      <w:r>
        <w:rPr>
          <w:rFonts w:ascii="Times New Roman" w:eastAsia="Times New Roman" w:hAnsi="Times New Roman" w:cs="Times New Roman"/>
          <w:lang w:val="lt-LT" w:eastAsia="lt-LT"/>
        </w:rPr>
        <w:t>37 °C</w:t>
      </w:r>
      <w:r>
        <w:rPr>
          <w:rFonts w:ascii="Times New Roman" w:eastAsia="Times New Roman" w:hAnsi="Times New Roman" w:cs="Times New Roman"/>
          <w:noProof/>
          <w:lang w:val="lt-LT" w:eastAsia="lt-LT"/>
        </w:rPr>
        <w:t xml:space="preserve"> temperatūros. Naudokite specialiai šiam tikslui pritaikytą šildymo plytelę. Niekada nemerkite į vandenį. Maišeliui sušildyti niekada nenaudokite mikrobangų krosnelės.</w:t>
      </w:r>
    </w:p>
    <w:p w14:paraId="16918F86" w14:textId="77777777" w:rsidR="00A25CA2" w:rsidRDefault="00A25CA2" w:rsidP="00A25CA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r>
      <w:r>
        <w:rPr>
          <w:rFonts w:ascii="Times New Roman" w:eastAsia="Times New Roman" w:hAnsi="Times New Roman" w:cs="Times New Roman"/>
          <w:lang w:val="lt-LT" w:eastAsia="lt-LT"/>
        </w:rPr>
        <w:t xml:space="preserve">Vartodami tirpalą laikykitės </w:t>
      </w:r>
      <w:proofErr w:type="spellStart"/>
      <w:r>
        <w:rPr>
          <w:rFonts w:ascii="Times New Roman" w:eastAsia="Times New Roman" w:hAnsi="Times New Roman" w:cs="Times New Roman"/>
          <w:lang w:val="lt-LT" w:eastAsia="lt-LT"/>
        </w:rPr>
        <w:t>aseptinės</w:t>
      </w:r>
      <w:proofErr w:type="spellEnd"/>
      <w:r>
        <w:rPr>
          <w:rFonts w:ascii="Times New Roman" w:eastAsia="Times New Roman" w:hAnsi="Times New Roman" w:cs="Times New Roman"/>
          <w:lang w:val="lt-LT" w:eastAsia="lt-LT"/>
        </w:rPr>
        <w:t xml:space="preserve"> technikos, kaip buvote išmokyti.</w:t>
      </w:r>
    </w:p>
    <w:p w14:paraId="693BB502" w14:textId="77777777" w:rsidR="00A25CA2" w:rsidRDefault="00A25CA2" w:rsidP="00A25CA2">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Prieš pradedant vartoti, būtinai nusiplaukite rankas ir dializės procedūrą atlikite švarioje aplinkoje.</w:t>
      </w:r>
    </w:p>
    <w:p w14:paraId="329C09CF" w14:textId="77777777" w:rsidR="00A25CA2" w:rsidRDefault="00A25CA2" w:rsidP="00A25CA2">
      <w:pPr>
        <w:spacing w:after="0" w:line="240" w:lineRule="auto"/>
        <w:ind w:left="540" w:hanging="540"/>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Prieš atidarydami išorinį apsauginį maišelį, patikrinkite tirpalo rūšį, tinkamumo vartoti pabaigos datą ir kiekį (tūrį). Pakelkite dializės tirpalo maišelį ir patikrinkite, ar nėra pratekėjimų (per daug skysčio išoriniame apsauginiame maišelyje). Jei aptikote pratekėjimą, maišelio nenaudokite.</w:t>
      </w:r>
    </w:p>
    <w:p w14:paraId="27311C3F"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r>
      <w:r>
        <w:rPr>
          <w:rFonts w:ascii="Times New Roman" w:eastAsia="Times New Roman" w:hAnsi="Times New Roman" w:cs="Times New Roman"/>
          <w:lang w:val="lt-LT" w:eastAsia="lt-LT"/>
        </w:rPr>
        <w:t xml:space="preserve">Išėmę iš apsauginio maišelio, tvirtai spausdami maišelį, įsitikinkite, kad nėra pratekėjimų.  Patikrinkite, ar </w:t>
      </w:r>
      <w:proofErr w:type="spellStart"/>
      <w:r>
        <w:rPr>
          <w:rFonts w:ascii="Times New Roman" w:eastAsia="Times New Roman" w:hAnsi="Times New Roman" w:cs="Times New Roman"/>
          <w:lang w:val="lt-LT" w:eastAsia="lt-LT"/>
        </w:rPr>
        <w:t>tarpkamerinis</w:t>
      </w:r>
      <w:proofErr w:type="spellEnd"/>
      <w:r>
        <w:rPr>
          <w:rFonts w:ascii="Times New Roman" w:eastAsia="Times New Roman" w:hAnsi="Times New Roman" w:cs="Times New Roman"/>
          <w:lang w:val="lt-LT" w:eastAsia="lt-LT"/>
        </w:rPr>
        <w:t xml:space="preserve"> trapus kaištis </w:t>
      </w:r>
      <w:r>
        <w:rPr>
          <w:rFonts w:ascii="Times New Roman" w:eastAsia="Times New Roman" w:hAnsi="Times New Roman" w:cs="Times New Roman"/>
          <w:color w:val="000000"/>
          <w:lang w:val="lt-LT" w:eastAsia="lt-LT"/>
        </w:rPr>
        <w:t>nėra sulūžęs. Jei jis jau sulūžęs, tirpalą išmeskite. Jeigu aptikote pratekėjimą, maišelio vartoti negalima.</w:t>
      </w:r>
    </w:p>
    <w:p w14:paraId="221572C2"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p>
    <w:p w14:paraId="2BE03619"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lastRenderedPageBreak/>
        <w:t>-</w:t>
      </w:r>
      <w:r>
        <w:rPr>
          <w:rFonts w:ascii="Times New Roman" w:eastAsia="Times New Roman" w:hAnsi="Times New Roman" w:cs="Times New Roman"/>
          <w:color w:val="000000"/>
          <w:lang w:val="lt-LT" w:eastAsia="lt-LT"/>
        </w:rPr>
        <w:tab/>
      </w:r>
      <w:r>
        <w:rPr>
          <w:rFonts w:ascii="Times New Roman" w:eastAsia="Times New Roman" w:hAnsi="Times New Roman" w:cs="Times New Roman"/>
          <w:noProof/>
          <w:lang w:val="lt-LT" w:eastAsia="lt-LT"/>
        </w:rPr>
        <w:t>Įsitikinkite, kad tirpalas yra skaidrus. Nevartokite, jei jis drumstas arba jame yra dalelių. Prieš pradedant pakeitimą, patikrinkite, ar visos jungtys sandarios.</w:t>
      </w:r>
    </w:p>
    <w:p w14:paraId="53882AB5"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 xml:space="preserve">Sumaišykite dviejų kamerų tirpalus, perlauždami </w:t>
      </w:r>
      <w:proofErr w:type="spellStart"/>
      <w:r>
        <w:rPr>
          <w:rFonts w:ascii="Times New Roman" w:eastAsia="Times New Roman" w:hAnsi="Times New Roman" w:cs="Times New Roman"/>
          <w:color w:val="000000"/>
          <w:lang w:val="lt-LT" w:eastAsia="lt-LT"/>
        </w:rPr>
        <w:t>tarpkamerinį</w:t>
      </w:r>
      <w:proofErr w:type="spellEnd"/>
      <w:r>
        <w:rPr>
          <w:rFonts w:ascii="Times New Roman" w:eastAsia="Times New Roman" w:hAnsi="Times New Roman" w:cs="Times New Roman"/>
          <w:color w:val="000000"/>
          <w:lang w:val="lt-LT" w:eastAsia="lt-LT"/>
        </w:rPr>
        <w:t xml:space="preserve"> trapų kaištį. Palaukite, kol visas tirpalas iš viršutinės kameros sutekės į apatinę kamerą. Švelniai sumaišykite, abiem rankomis spausdami apatinės kameros sieneles.-</w:t>
      </w:r>
      <w:r>
        <w:rPr>
          <w:rFonts w:ascii="Times New Roman" w:eastAsia="Times New Roman" w:hAnsi="Times New Roman" w:cs="Times New Roman"/>
          <w:color w:val="000000"/>
          <w:lang w:val="lt-LT" w:eastAsia="lt-LT"/>
        </w:rPr>
        <w:tab/>
        <w:t>Jeigu kyla klausimų ar abejojate, kaip vartoti šį preparatą, klauskite savo gydytojo.</w:t>
      </w:r>
    </w:p>
    <w:p w14:paraId="29DB427D"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Kiekvieną maišelį naudokite tik vieną kartą. Likusį tirpalą išmeskite.</w:t>
      </w:r>
    </w:p>
    <w:p w14:paraId="5B927BFE"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 xml:space="preserve">Sumaišius tirpalą, jį būtina suleisti į pilvaplėvės ertmę per </w:t>
      </w:r>
      <w:r>
        <w:rPr>
          <w:rFonts w:ascii="Times New Roman" w:eastAsia="Times New Roman" w:hAnsi="Times New Roman" w:cs="Times New Roman"/>
          <w:color w:val="000000"/>
          <w:lang w:val="lt-LT" w:eastAsia="lt-LT"/>
        </w:rPr>
        <w:sym w:font="Symbol" w:char="F032"/>
      </w:r>
      <w:r>
        <w:rPr>
          <w:rFonts w:ascii="Times New Roman" w:eastAsia="Times New Roman" w:hAnsi="Times New Roman" w:cs="Times New Roman"/>
          <w:color w:val="000000"/>
          <w:lang w:val="lt-LT" w:eastAsia="lt-LT"/>
        </w:rPr>
        <w:sym w:font="Symbol" w:char="F034"/>
      </w:r>
      <w:r>
        <w:rPr>
          <w:rFonts w:ascii="Times New Roman" w:eastAsia="Times New Roman" w:hAnsi="Times New Roman" w:cs="Times New Roman"/>
          <w:color w:val="000000"/>
          <w:lang w:val="lt-LT" w:eastAsia="lt-LT"/>
        </w:rPr>
        <w:t xml:space="preserve"> valandas.</w:t>
      </w:r>
    </w:p>
    <w:p w14:paraId="1DAB9D29"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p>
    <w:p w14:paraId="5BB8F839"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Po vartojimo patikrinkite, ar ištekėjęs skystis nėra drumstas. </w:t>
      </w:r>
    </w:p>
    <w:p w14:paraId="621783BD" w14:textId="77777777" w:rsidR="00A25CA2" w:rsidRDefault="00A25CA2" w:rsidP="00A25CA2">
      <w:pPr>
        <w:spacing w:after="0" w:line="240" w:lineRule="auto"/>
        <w:rPr>
          <w:rFonts w:ascii="Times New Roman" w:eastAsia="Times New Roman" w:hAnsi="Times New Roman" w:cs="Times New Roman"/>
          <w:color w:val="000000"/>
          <w:lang w:val="lt-LT" w:eastAsia="lt-LT"/>
        </w:rPr>
      </w:pPr>
    </w:p>
    <w:p w14:paraId="3B25CC1E" w14:textId="77777777" w:rsidR="00A25CA2" w:rsidRDefault="00A25CA2" w:rsidP="00A25CA2">
      <w:pPr>
        <w:spacing w:after="0" w:line="240" w:lineRule="auto"/>
        <w:rPr>
          <w:rFonts w:ascii="Times New Roman" w:eastAsia="Times New Roman" w:hAnsi="Times New Roman" w:cs="Times New Roman"/>
          <w:bCs/>
          <w:i/>
          <w:iCs/>
          <w:color w:val="000000"/>
          <w:lang w:val="lt-LT" w:eastAsia="lt-LT"/>
        </w:rPr>
      </w:pPr>
      <w:r>
        <w:rPr>
          <w:rFonts w:ascii="Times New Roman" w:eastAsia="Times New Roman" w:hAnsi="Times New Roman" w:cs="Times New Roman"/>
          <w:bCs/>
          <w:i/>
          <w:iCs/>
          <w:color w:val="000000"/>
          <w:lang w:val="lt-LT" w:eastAsia="lt-LT"/>
        </w:rPr>
        <w:t>Suderinamumas su kitais vaistais</w:t>
      </w:r>
    </w:p>
    <w:p w14:paraId="3414684D" w14:textId="77777777" w:rsidR="00A25CA2" w:rsidRDefault="00A25CA2" w:rsidP="00A25CA2">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Jūsų gydytojas gali Jums paskirti kitų leidžiamų vaistų, kurie pridedami tiesiai į </w:t>
      </w:r>
      <w:proofErr w:type="spellStart"/>
      <w:r>
        <w:rPr>
          <w:rFonts w:ascii="Times New Roman" w:eastAsia="Times New Roman" w:hAnsi="Times New Roman" w:cs="Times New Roman"/>
          <w:color w:val="000000"/>
          <w:lang w:val="lt-LT" w:eastAsia="lt-LT"/>
        </w:rPr>
        <w:t>Physioneal</w:t>
      </w:r>
      <w:proofErr w:type="spellEnd"/>
      <w:r>
        <w:rPr>
          <w:rFonts w:ascii="Times New Roman" w:eastAsia="Times New Roman" w:hAnsi="Times New Roman" w:cs="Times New Roman"/>
          <w:color w:val="000000"/>
          <w:lang w:val="lt-LT" w:eastAsia="lt-LT"/>
        </w:rPr>
        <w:t xml:space="preserve"> 40 </w:t>
      </w:r>
      <w:proofErr w:type="spellStart"/>
      <w:r>
        <w:rPr>
          <w:rFonts w:ascii="Times New Roman" w:eastAsia="Times New Roman" w:hAnsi="Times New Roman" w:cs="Times New Roman"/>
          <w:color w:val="000000"/>
          <w:lang w:val="lt-LT" w:eastAsia="lt-LT"/>
        </w:rPr>
        <w:t>Glucose</w:t>
      </w:r>
      <w:proofErr w:type="spellEnd"/>
      <w:r>
        <w:rPr>
          <w:rFonts w:ascii="Times New Roman" w:eastAsia="Times New Roman" w:hAnsi="Times New Roman" w:cs="Times New Roman"/>
          <w:color w:val="000000"/>
          <w:lang w:val="lt-LT" w:eastAsia="lt-LT"/>
        </w:rPr>
        <w:t xml:space="preserve"> maišelį. Tokiu atveju prieš perlaužiant </w:t>
      </w:r>
      <w:proofErr w:type="spellStart"/>
      <w:r>
        <w:rPr>
          <w:rFonts w:ascii="Times New Roman" w:eastAsia="Times New Roman" w:hAnsi="Times New Roman" w:cs="Times New Roman"/>
          <w:color w:val="000000"/>
          <w:lang w:val="lt-LT" w:eastAsia="lt-LT"/>
        </w:rPr>
        <w:t>tarpkamerinį</w:t>
      </w:r>
      <w:proofErr w:type="spellEnd"/>
      <w:r>
        <w:rPr>
          <w:rFonts w:ascii="Times New Roman" w:eastAsia="Times New Roman" w:hAnsi="Times New Roman" w:cs="Times New Roman"/>
          <w:color w:val="000000"/>
          <w:lang w:val="lt-LT" w:eastAsia="lt-LT"/>
        </w:rPr>
        <w:t xml:space="preserve"> trapų kaištį, pridėkite vaisto per vaistams skirtą vietą, esančią mažojoje kameroje. Pridėję vaisto, tirpalą vartokite nedelsiant. Jei abejojate, pasitarkite su gydytoju.</w:t>
      </w:r>
    </w:p>
    <w:p w14:paraId="0DF21DCE" w14:textId="77777777" w:rsidR="00A25CA2" w:rsidRDefault="00A25CA2" w:rsidP="00A25CA2">
      <w:pPr>
        <w:spacing w:after="0" w:line="240" w:lineRule="auto"/>
        <w:ind w:right="-2"/>
        <w:outlineLvl w:val="0"/>
        <w:rPr>
          <w:rFonts w:ascii="Times New Roman" w:eastAsia="Times New Roman" w:hAnsi="Times New Roman" w:cs="Times New Roman"/>
          <w:b/>
          <w:bCs/>
          <w:noProof/>
          <w:lang w:val="lt-LT" w:eastAsia="lt-LT"/>
        </w:rPr>
      </w:pPr>
    </w:p>
    <w:p w14:paraId="1C6E146C" w14:textId="77777777" w:rsidR="00A25CA2" w:rsidRDefault="00A25CA2" w:rsidP="00A25CA2">
      <w:pPr>
        <w:spacing w:after="0" w:line="240" w:lineRule="auto"/>
        <w:ind w:right="-2"/>
        <w:outlineLvl w:val="0"/>
        <w:rPr>
          <w:rFonts w:ascii="Times New Roman" w:eastAsia="Times New Roman" w:hAnsi="Times New Roman" w:cs="Times New Roman"/>
          <w:b/>
          <w:bCs/>
          <w:noProof/>
          <w:lang w:val="lt-LT" w:eastAsia="lt-LT"/>
        </w:rPr>
      </w:pPr>
      <w:r>
        <w:rPr>
          <w:rFonts w:ascii="Times New Roman" w:eastAsia="Times New Roman" w:hAnsi="Times New Roman" w:cs="Times New Roman"/>
          <w:b/>
          <w:bCs/>
          <w:noProof/>
          <w:lang w:val="lt-LT" w:eastAsia="lt-LT"/>
        </w:rPr>
        <w:t>Vartojimas vaikams ir paaugliams</w:t>
      </w:r>
    </w:p>
    <w:p w14:paraId="461229A2" w14:textId="77777777" w:rsidR="00A25CA2" w:rsidRDefault="00A25CA2" w:rsidP="00A25CA2">
      <w:pPr>
        <w:spacing w:after="0" w:line="240" w:lineRule="auto"/>
        <w:ind w:right="-2"/>
        <w:outlineLvl w:val="0"/>
        <w:rPr>
          <w:rFonts w:ascii="Times New Roman" w:eastAsia="Times New Roman" w:hAnsi="Times New Roman" w:cs="Times New Roman"/>
          <w:bCs/>
          <w:noProof/>
          <w:lang w:val="lt-LT" w:eastAsia="lt-LT"/>
        </w:rPr>
      </w:pPr>
      <w:r>
        <w:rPr>
          <w:rFonts w:ascii="Times New Roman" w:eastAsia="Times New Roman" w:hAnsi="Times New Roman" w:cs="Times New Roman"/>
          <w:bCs/>
          <w:noProof/>
          <w:lang w:val="lt-LT" w:eastAsia="lt-LT"/>
        </w:rPr>
        <w:t>Jeigu esate jaunesnis, nei 18 metų amžiaus, Jūsų gydytojas atidžiai įvertins ir suplanuos Jums reikalingą gydymą.</w:t>
      </w:r>
    </w:p>
    <w:p w14:paraId="41D400BF" w14:textId="77777777" w:rsidR="00A25CA2" w:rsidRDefault="00A25CA2" w:rsidP="00A25CA2">
      <w:pPr>
        <w:spacing w:after="0" w:line="240" w:lineRule="auto"/>
        <w:rPr>
          <w:rFonts w:ascii="Times New Roman" w:eastAsia="Times New Roman" w:hAnsi="Times New Roman" w:cs="Times New Roman"/>
          <w:noProof/>
          <w:lang w:val="lt-LT" w:eastAsia="lt-LT"/>
        </w:rPr>
      </w:pPr>
    </w:p>
    <w:p w14:paraId="7D2D7181" w14:textId="77777777" w:rsidR="00A25CA2" w:rsidRDefault="00A25CA2" w:rsidP="00A25CA2">
      <w:p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b/>
          <w:color w:val="000000"/>
          <w:lang w:val="lt-LT" w:eastAsia="lt-LT"/>
        </w:rPr>
        <w:t xml:space="preserve">Ką daryti pavartojus didelę </w:t>
      </w:r>
      <w:proofErr w:type="spellStart"/>
      <w:r>
        <w:rPr>
          <w:rFonts w:ascii="Times New Roman" w:eastAsia="Times New Roman" w:hAnsi="Times New Roman" w:cs="Times New Roman"/>
          <w:b/>
          <w:color w:val="000000"/>
          <w:lang w:val="lt-LT" w:eastAsia="lt-LT"/>
        </w:rPr>
        <w:t>Physioneal</w:t>
      </w:r>
      <w:proofErr w:type="spellEnd"/>
      <w:r>
        <w:rPr>
          <w:rFonts w:ascii="Times New Roman" w:eastAsia="Times New Roman" w:hAnsi="Times New Roman" w:cs="Times New Roman"/>
          <w:b/>
          <w:color w:val="000000"/>
          <w:lang w:val="lt-LT" w:eastAsia="lt-LT"/>
        </w:rPr>
        <w:t xml:space="preserve"> 40 </w:t>
      </w:r>
      <w:proofErr w:type="spellStart"/>
      <w:r>
        <w:rPr>
          <w:rFonts w:ascii="Times New Roman" w:eastAsia="Times New Roman" w:hAnsi="Times New Roman" w:cs="Times New Roman"/>
          <w:b/>
          <w:color w:val="000000"/>
          <w:lang w:val="lt-LT" w:eastAsia="lt-LT"/>
        </w:rPr>
        <w:t>Glucose</w:t>
      </w:r>
      <w:proofErr w:type="spellEnd"/>
      <w:r>
        <w:rPr>
          <w:rFonts w:ascii="Times New Roman" w:eastAsia="Times New Roman" w:hAnsi="Times New Roman" w:cs="Times New Roman"/>
          <w:b/>
          <w:color w:val="000000"/>
          <w:lang w:val="lt-LT" w:eastAsia="lt-LT"/>
        </w:rPr>
        <w:t xml:space="preserve"> dozę</w:t>
      </w:r>
    </w:p>
    <w:p w14:paraId="53686510" w14:textId="77777777" w:rsidR="00A25CA2" w:rsidRDefault="00A25CA2" w:rsidP="00A25CA2">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Jeigu per 24 val. suleidžiate per daug </w:t>
      </w:r>
      <w:proofErr w:type="spellStart"/>
      <w:r>
        <w:rPr>
          <w:rFonts w:ascii="Times New Roman" w:eastAsia="Times New Roman" w:hAnsi="Times New Roman" w:cs="Times New Roman"/>
          <w:color w:val="000000"/>
          <w:lang w:val="lt-LT" w:eastAsia="lt-LT"/>
        </w:rPr>
        <w:t>Physioneal</w:t>
      </w:r>
      <w:proofErr w:type="spellEnd"/>
      <w:r>
        <w:rPr>
          <w:rFonts w:ascii="Times New Roman" w:eastAsia="Times New Roman" w:hAnsi="Times New Roman" w:cs="Times New Roman"/>
          <w:color w:val="000000"/>
          <w:lang w:val="lt-LT" w:eastAsia="lt-LT"/>
        </w:rPr>
        <w:t xml:space="preserve"> 40 </w:t>
      </w:r>
      <w:proofErr w:type="spellStart"/>
      <w:r>
        <w:rPr>
          <w:rFonts w:ascii="Times New Roman" w:eastAsia="Times New Roman" w:hAnsi="Times New Roman" w:cs="Times New Roman"/>
          <w:color w:val="000000"/>
          <w:lang w:val="lt-LT" w:eastAsia="lt-LT"/>
        </w:rPr>
        <w:t>Glucose</w:t>
      </w:r>
      <w:proofErr w:type="spellEnd"/>
      <w:r>
        <w:rPr>
          <w:rFonts w:ascii="Times New Roman" w:eastAsia="Times New Roman" w:hAnsi="Times New Roman" w:cs="Times New Roman"/>
          <w:color w:val="000000"/>
          <w:lang w:val="lt-LT" w:eastAsia="lt-LT"/>
        </w:rPr>
        <w:t>, Jums gali pasireikšti:</w:t>
      </w:r>
    </w:p>
    <w:p w14:paraId="66F9F2BF"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pilvo tempimas;</w:t>
      </w:r>
    </w:p>
    <w:p w14:paraId="1DE284B9"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 xml:space="preserve">pilnumo pojūtis ir/ar </w:t>
      </w:r>
    </w:p>
    <w:p w14:paraId="160A5FF0" w14:textId="77777777" w:rsidR="00A25CA2" w:rsidRDefault="00A25CA2" w:rsidP="00A25CA2">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dusulys.</w:t>
      </w:r>
    </w:p>
    <w:p w14:paraId="270F2C8B" w14:textId="77777777" w:rsidR="00A25CA2" w:rsidRDefault="00A25CA2" w:rsidP="00A25CA2">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Nedelsiant susisiekite su gydytoju. Jis Jums patars, ką daryti.</w:t>
      </w:r>
    </w:p>
    <w:p w14:paraId="0C2C865F" w14:textId="77777777" w:rsidR="00A25CA2" w:rsidRDefault="00A25CA2" w:rsidP="00A25CA2">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Jeigu turite daugiau klausimų apie šio vaisto vartojimą, klauskite gydytojo.</w:t>
      </w:r>
    </w:p>
    <w:p w14:paraId="232BB4FE" w14:textId="77777777" w:rsidR="00A25CA2" w:rsidRDefault="00A25CA2" w:rsidP="00A25CA2">
      <w:pPr>
        <w:spacing w:after="0" w:line="240" w:lineRule="auto"/>
        <w:rPr>
          <w:rFonts w:ascii="Times New Roman" w:eastAsia="Times New Roman" w:hAnsi="Times New Roman" w:cs="Times New Roman"/>
          <w:lang w:val="lt-LT" w:eastAsia="lt-LT"/>
        </w:rPr>
      </w:pPr>
    </w:p>
    <w:p w14:paraId="5ECB3CE1" w14:textId="77777777" w:rsidR="00A25CA2" w:rsidRDefault="00A25CA2" w:rsidP="00A25CA2">
      <w:pPr>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 xml:space="preserve">Nustojus vartoti </w:t>
      </w:r>
      <w:proofErr w:type="spellStart"/>
      <w:r>
        <w:rPr>
          <w:rFonts w:ascii="Times New Roman" w:eastAsia="Times New Roman" w:hAnsi="Times New Roman" w:cs="Times New Roman"/>
          <w:b/>
          <w:lang w:val="lt-LT"/>
        </w:rPr>
        <w:t>Physioneal</w:t>
      </w:r>
      <w:proofErr w:type="spellEnd"/>
      <w:r>
        <w:rPr>
          <w:rFonts w:ascii="Times New Roman" w:eastAsia="Times New Roman" w:hAnsi="Times New Roman" w:cs="Times New Roman"/>
          <w:b/>
          <w:lang w:val="lt-LT"/>
        </w:rPr>
        <w:t xml:space="preserve"> 40 </w:t>
      </w:r>
      <w:proofErr w:type="spellStart"/>
      <w:r>
        <w:rPr>
          <w:rFonts w:ascii="Times New Roman" w:eastAsia="Times New Roman" w:hAnsi="Times New Roman" w:cs="Times New Roman"/>
          <w:b/>
          <w:lang w:val="lt-LT"/>
        </w:rPr>
        <w:t>Glucose</w:t>
      </w:r>
      <w:proofErr w:type="spellEnd"/>
    </w:p>
    <w:p w14:paraId="35EB5DF4" w14:textId="77777777" w:rsidR="00A25CA2" w:rsidRDefault="00A25CA2" w:rsidP="00A25CA2">
      <w:p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Nenutraukite pilvaplėvės ertmės dializės be gydytojo sutikimo. Nutraukus gydymą gali atsirasti gyvybei pavojingų pasekmių.</w:t>
      </w:r>
    </w:p>
    <w:p w14:paraId="218027CB" w14:textId="77777777" w:rsidR="00A25CA2" w:rsidRDefault="00A25CA2" w:rsidP="00A25CA2">
      <w:pPr>
        <w:spacing w:after="0" w:line="240" w:lineRule="auto"/>
        <w:ind w:right="-2"/>
        <w:rPr>
          <w:rFonts w:ascii="Times New Roman" w:eastAsia="Times New Roman" w:hAnsi="Times New Roman" w:cs="Times New Roman"/>
          <w:u w:val="single"/>
          <w:lang w:val="lt-LT"/>
        </w:rPr>
      </w:pPr>
    </w:p>
    <w:p w14:paraId="4C835B88" w14:textId="77777777" w:rsidR="00A25CA2" w:rsidRDefault="00A25CA2" w:rsidP="00A25CA2">
      <w:pPr>
        <w:spacing w:after="0" w:line="240" w:lineRule="auto"/>
        <w:rPr>
          <w:rFonts w:ascii="Times New Roman" w:eastAsia="Times New Roman" w:hAnsi="Times New Roman" w:cs="Times New Roman"/>
          <w:lang w:val="lt-LT" w:eastAsia="lt-LT"/>
        </w:rPr>
      </w:pPr>
    </w:p>
    <w:p w14:paraId="665B4081" w14:textId="77777777" w:rsidR="00A25CA2" w:rsidRDefault="00A25CA2" w:rsidP="00A25CA2">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Galimas šalutinis poveikis</w:t>
      </w:r>
    </w:p>
    <w:p w14:paraId="55C6755F" w14:textId="77777777" w:rsidR="00A25CA2" w:rsidRDefault="00A25CA2" w:rsidP="00A25CA2">
      <w:pPr>
        <w:spacing w:after="0" w:line="240" w:lineRule="auto"/>
        <w:rPr>
          <w:rFonts w:ascii="Times New Roman" w:eastAsia="Times New Roman" w:hAnsi="Times New Roman" w:cs="Times New Roman"/>
          <w:lang w:val="lt-LT" w:eastAsia="lt-LT"/>
        </w:rPr>
      </w:pPr>
    </w:p>
    <w:p w14:paraId="3991958E"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14:paraId="21232C79" w14:textId="77777777" w:rsidR="00A25CA2" w:rsidRDefault="00A25CA2" w:rsidP="00A25CA2">
      <w:pPr>
        <w:spacing w:after="0" w:line="240" w:lineRule="auto"/>
        <w:rPr>
          <w:rFonts w:ascii="Times New Roman" w:eastAsia="Times New Roman" w:hAnsi="Times New Roman" w:cs="Times New Roman"/>
          <w:lang w:val="lt-LT" w:eastAsia="lt-LT"/>
        </w:rPr>
      </w:pPr>
    </w:p>
    <w:p w14:paraId="5D6DE729"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pasireiškė kuris nors iš toliau išvardytų šalutinių poveikių, nedelsiant praneškite gydytojui ar savo pilvaplėvės ertmės dializės centrui:</w:t>
      </w:r>
    </w:p>
    <w:p w14:paraId="5C49FB7D" w14:textId="77777777" w:rsidR="00A25CA2" w:rsidRDefault="00A25CA2" w:rsidP="00A25CA2">
      <w:pPr>
        <w:spacing w:after="0" w:line="240" w:lineRule="auto"/>
        <w:rPr>
          <w:rFonts w:ascii="Times New Roman" w:eastAsia="Times New Roman" w:hAnsi="Times New Roman" w:cs="Times New Roman"/>
          <w:lang w:val="lt-LT" w:eastAsia="lt-LT"/>
        </w:rPr>
      </w:pPr>
    </w:p>
    <w:p w14:paraId="1D41E452"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hipertenzija (kraujo spaudimas, aukštesnis nei paprastai);</w:t>
      </w:r>
    </w:p>
    <w:p w14:paraId="03E0E593"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čiurnų ar kojų patinimas, akių pabrinkimas, dusulys ar skausmas krūtinėje (</w:t>
      </w:r>
      <w:proofErr w:type="spellStart"/>
      <w:r>
        <w:rPr>
          <w:rFonts w:ascii="Times New Roman" w:eastAsia="Times New Roman" w:hAnsi="Times New Roman" w:cs="Times New Roman"/>
          <w:lang w:val="lt-LT" w:eastAsia="lt-LT"/>
        </w:rPr>
        <w:t>hipervolemija</w:t>
      </w:r>
      <w:proofErr w:type="spellEnd"/>
      <w:r>
        <w:rPr>
          <w:rFonts w:ascii="Times New Roman" w:eastAsia="Times New Roman" w:hAnsi="Times New Roman" w:cs="Times New Roman"/>
          <w:lang w:val="lt-LT" w:eastAsia="lt-LT"/>
        </w:rPr>
        <w:t>);</w:t>
      </w:r>
    </w:p>
    <w:p w14:paraId="65D3EC53"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pilvo skausmas;</w:t>
      </w:r>
    </w:p>
    <w:p w14:paraId="0E1E27A3"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šaltkrėtis</w:t>
      </w:r>
      <w:proofErr w:type="spellEnd"/>
      <w:r>
        <w:rPr>
          <w:rFonts w:ascii="Times New Roman" w:eastAsia="Times New Roman" w:hAnsi="Times New Roman" w:cs="Times New Roman"/>
          <w:lang w:val="lt-LT" w:eastAsia="lt-LT"/>
        </w:rPr>
        <w:t xml:space="preserve"> (drebulys ar į gripą panašūs simptomai);</w:t>
      </w:r>
    </w:p>
    <w:p w14:paraId="35E358E1"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pilvaplėvės uždegimas (peritonitas).</w:t>
      </w:r>
    </w:p>
    <w:p w14:paraId="6DD58035"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Tai yra sunkūs šalutiniai poveikiai. Jums gali prireikti skubios medicininės pagalbos. </w:t>
      </w:r>
    </w:p>
    <w:p w14:paraId="32A4749B" w14:textId="77777777" w:rsidR="00A25CA2" w:rsidRDefault="00A25CA2" w:rsidP="00A25CA2">
      <w:pPr>
        <w:spacing w:after="0" w:line="240" w:lineRule="auto"/>
        <w:rPr>
          <w:rFonts w:ascii="Times New Roman" w:eastAsia="Times New Roman" w:hAnsi="Times New Roman" w:cs="Times New Roman"/>
          <w:lang w:val="lt-LT" w:eastAsia="lt-LT"/>
        </w:rPr>
      </w:pPr>
    </w:p>
    <w:p w14:paraId="6A1A21D1"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 xml:space="preserve">Jeigu pasireiškė šalutinis poveikis, įskaitant šiame lapelyje nenurodytą, pasakykite savo gydytojui arba </w:t>
      </w:r>
      <w:r>
        <w:rPr>
          <w:rFonts w:ascii="Times New Roman" w:eastAsia="Times New Roman" w:hAnsi="Times New Roman" w:cs="Times New Roman"/>
          <w:lang w:val="lt-LT" w:eastAsia="lt-LT"/>
        </w:rPr>
        <w:t>ar savo pilvaplėvės ertmės dializės centrui.</w:t>
      </w:r>
    </w:p>
    <w:p w14:paraId="07904205" w14:textId="77777777" w:rsidR="00A25CA2" w:rsidRDefault="00A25CA2" w:rsidP="00A25CA2">
      <w:pPr>
        <w:spacing w:after="0" w:line="240" w:lineRule="auto"/>
        <w:rPr>
          <w:rFonts w:ascii="Times New Roman" w:eastAsia="Times New Roman" w:hAnsi="Times New Roman" w:cs="Times New Roman"/>
          <w:lang w:val="lt-LT" w:eastAsia="lt-LT"/>
        </w:rPr>
      </w:pPr>
    </w:p>
    <w:p w14:paraId="44416D4B" w14:textId="77777777" w:rsidR="00A25CA2" w:rsidRDefault="00A25CA2" w:rsidP="00A25CA2">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Dažni  </w:t>
      </w:r>
      <w:r w:rsidRPr="001D2177">
        <w:rPr>
          <w:rFonts w:ascii="Times New Roman" w:hAnsi="Times New Roman" w:cs="Times New Roman"/>
          <w:i/>
          <w:iCs/>
          <w:lang w:val="lt-LT"/>
        </w:rPr>
        <w:t>( iki 1 iš 10 asmenų</w:t>
      </w:r>
      <w:r>
        <w:rPr>
          <w:rFonts w:ascii="Times New Roman" w:eastAsia="Times New Roman" w:hAnsi="Times New Roman" w:cs="Times New Roman"/>
          <w:i/>
          <w:iCs/>
          <w:lang w:val="lt-LT" w:eastAsia="lt-LT"/>
        </w:rPr>
        <w:t>)</w:t>
      </w:r>
    </w:p>
    <w:p w14:paraId="1D0AA7EC" w14:textId="77777777" w:rsidR="00A25CA2" w:rsidRDefault="00A25CA2" w:rsidP="00A25CA2">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Kraujo rodiklių pokyčiai:</w:t>
      </w:r>
    </w:p>
    <w:p w14:paraId="3CD8BBC3" w14:textId="77777777" w:rsidR="00A25CA2" w:rsidRDefault="00A25CA2" w:rsidP="00A25CA2">
      <w:pPr>
        <w:tabs>
          <w:tab w:val="left" w:pos="1620"/>
        </w:tabs>
        <w:spacing w:after="0" w:line="240" w:lineRule="auto"/>
        <w:ind w:firstLine="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padidėjęs kalcio kiekis (</w:t>
      </w:r>
      <w:proofErr w:type="spellStart"/>
      <w:r>
        <w:rPr>
          <w:rFonts w:ascii="Times New Roman" w:eastAsia="Times New Roman" w:hAnsi="Times New Roman" w:cs="Times New Roman"/>
          <w:lang w:val="lt-LT" w:eastAsia="lt-LT"/>
        </w:rPr>
        <w:t>hiperkalcemija</w:t>
      </w:r>
      <w:proofErr w:type="spellEnd"/>
      <w:r>
        <w:rPr>
          <w:rFonts w:ascii="Times New Roman" w:eastAsia="Times New Roman" w:hAnsi="Times New Roman" w:cs="Times New Roman"/>
          <w:lang w:val="lt-LT" w:eastAsia="lt-LT"/>
        </w:rPr>
        <w:t>);</w:t>
      </w:r>
    </w:p>
    <w:p w14:paraId="61A7F610" w14:textId="77777777" w:rsidR="00A25CA2" w:rsidRDefault="00A25CA2" w:rsidP="00A25CA2">
      <w:pPr>
        <w:tabs>
          <w:tab w:val="left" w:pos="1620"/>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sumažėjęs kalio kiekis (</w:t>
      </w:r>
      <w:proofErr w:type="spellStart"/>
      <w:r>
        <w:rPr>
          <w:rFonts w:ascii="Times New Roman" w:eastAsia="Times New Roman" w:hAnsi="Times New Roman" w:cs="Times New Roman"/>
          <w:lang w:val="lt-LT" w:eastAsia="lt-LT"/>
        </w:rPr>
        <w:t>hipokalemija</w:t>
      </w:r>
      <w:proofErr w:type="spellEnd"/>
      <w:r>
        <w:rPr>
          <w:rFonts w:ascii="Times New Roman" w:eastAsia="Times New Roman" w:hAnsi="Times New Roman" w:cs="Times New Roman"/>
          <w:lang w:val="lt-LT" w:eastAsia="lt-LT"/>
        </w:rPr>
        <w:t>), kuris gali sukelti raumenų silpnumą, trūkčiojimus ar nenormalų širdies ritmą;</w:t>
      </w:r>
    </w:p>
    <w:p w14:paraId="0397B5EF" w14:textId="77777777" w:rsidR="00A25CA2" w:rsidRDefault="00A25CA2" w:rsidP="00A25CA2">
      <w:pPr>
        <w:tabs>
          <w:tab w:val="left" w:pos="1620"/>
        </w:tabs>
        <w:spacing w:after="0" w:line="240" w:lineRule="auto"/>
        <w:ind w:firstLine="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padidėjęs vandenilio karbonato kiekis (</w:t>
      </w:r>
      <w:proofErr w:type="spellStart"/>
      <w:r>
        <w:rPr>
          <w:rFonts w:ascii="Times New Roman" w:eastAsia="Times New Roman" w:hAnsi="Times New Roman" w:cs="Times New Roman"/>
          <w:lang w:val="lt-LT" w:eastAsia="lt-LT"/>
        </w:rPr>
        <w:t>alkalozė</w:t>
      </w:r>
      <w:proofErr w:type="spellEnd"/>
      <w:r>
        <w:rPr>
          <w:rFonts w:ascii="Times New Roman" w:eastAsia="Times New Roman" w:hAnsi="Times New Roman" w:cs="Times New Roman"/>
          <w:lang w:val="lt-LT" w:eastAsia="lt-LT"/>
        </w:rPr>
        <w:t>).</w:t>
      </w:r>
    </w:p>
    <w:p w14:paraId="6E2B3770"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Silpnumas, nuovargis.</w:t>
      </w:r>
    </w:p>
    <w:p w14:paraId="0AFAA493"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Skysčių susilaikymas (edema).</w:t>
      </w:r>
    </w:p>
    <w:p w14:paraId="4C8849A2"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Svorio padidėjimas.</w:t>
      </w:r>
    </w:p>
    <w:p w14:paraId="237DA877" w14:textId="77777777" w:rsidR="00A25CA2" w:rsidRDefault="00A25CA2" w:rsidP="00A25CA2">
      <w:pPr>
        <w:spacing w:after="0" w:line="240" w:lineRule="auto"/>
        <w:rPr>
          <w:rFonts w:ascii="Times New Roman" w:eastAsia="Times New Roman" w:hAnsi="Times New Roman" w:cs="Times New Roman"/>
          <w:lang w:val="lt-LT" w:eastAsia="lt-LT"/>
        </w:rPr>
      </w:pPr>
    </w:p>
    <w:p w14:paraId="26B4A430" w14:textId="77777777" w:rsidR="00A25CA2" w:rsidRDefault="00A25CA2" w:rsidP="00A25CA2">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Nedažni </w:t>
      </w:r>
      <w:r>
        <w:rPr>
          <w:rFonts w:ascii="Times New Roman" w:hAnsi="Times New Roman" w:cs="Times New Roman"/>
          <w:i/>
          <w:iCs/>
        </w:rPr>
        <w:t xml:space="preserve">( </w:t>
      </w:r>
      <w:proofErr w:type="spellStart"/>
      <w:r>
        <w:rPr>
          <w:rFonts w:ascii="Times New Roman" w:hAnsi="Times New Roman" w:cs="Times New Roman"/>
          <w:i/>
          <w:iCs/>
        </w:rPr>
        <w:t>iki</w:t>
      </w:r>
      <w:proofErr w:type="spellEnd"/>
      <w:r>
        <w:rPr>
          <w:rFonts w:ascii="Times New Roman" w:hAnsi="Times New Roman" w:cs="Times New Roman"/>
          <w:i/>
          <w:iCs/>
        </w:rPr>
        <w:t xml:space="preserve"> 1 </w:t>
      </w:r>
      <w:proofErr w:type="spellStart"/>
      <w:r>
        <w:rPr>
          <w:rFonts w:ascii="Times New Roman" w:hAnsi="Times New Roman" w:cs="Times New Roman"/>
          <w:i/>
          <w:iCs/>
        </w:rPr>
        <w:t>iš</w:t>
      </w:r>
      <w:proofErr w:type="spellEnd"/>
      <w:r>
        <w:rPr>
          <w:rFonts w:ascii="Times New Roman" w:hAnsi="Times New Roman" w:cs="Times New Roman"/>
          <w:i/>
          <w:iCs/>
        </w:rPr>
        <w:t xml:space="preserve"> 100 </w:t>
      </w:r>
      <w:proofErr w:type="spellStart"/>
      <w:r>
        <w:rPr>
          <w:rFonts w:ascii="Times New Roman" w:hAnsi="Times New Roman" w:cs="Times New Roman"/>
          <w:i/>
          <w:iCs/>
        </w:rPr>
        <w:t>asmenų</w:t>
      </w:r>
      <w:proofErr w:type="spellEnd"/>
      <w:r>
        <w:rPr>
          <w:rFonts w:ascii="Times New Roman" w:eastAsia="Times New Roman" w:hAnsi="Times New Roman" w:cs="Times New Roman"/>
          <w:i/>
          <w:iCs/>
          <w:lang w:val="lt-LT" w:eastAsia="lt-LT"/>
        </w:rPr>
        <w:t>)</w:t>
      </w:r>
    </w:p>
    <w:p w14:paraId="7B0B9FCC" w14:textId="77777777" w:rsidR="00A25CA2" w:rsidRDefault="00A25CA2" w:rsidP="00A25CA2">
      <w:pPr>
        <w:tabs>
          <w:tab w:val="left" w:pos="540"/>
          <w:tab w:val="left" w:pos="567"/>
          <w:tab w:val="num" w:pos="709"/>
          <w:tab w:val="center" w:pos="4153"/>
          <w:tab w:val="right" w:pos="8306"/>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Sumažėjęs skysčių pasišalinimas dializės metu.</w:t>
      </w:r>
    </w:p>
    <w:p w14:paraId="07FE5790" w14:textId="77777777" w:rsidR="00A25CA2" w:rsidRDefault="00A25CA2" w:rsidP="00A25CA2">
      <w:pPr>
        <w:tabs>
          <w:tab w:val="left" w:pos="540"/>
          <w:tab w:val="left" w:pos="567"/>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Silpnumas, galvos svaigimas ar galvos skausmas.</w:t>
      </w:r>
    </w:p>
    <w:p w14:paraId="4371EBEE" w14:textId="77777777" w:rsidR="00A25CA2" w:rsidRDefault="00A25CA2" w:rsidP="00A25CA2">
      <w:pPr>
        <w:tabs>
          <w:tab w:val="left" w:pos="540"/>
          <w:tab w:val="left" w:pos="567"/>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Iš pilvaplėvės ištekėjusio tirpalo </w:t>
      </w:r>
      <w:proofErr w:type="spellStart"/>
      <w:r>
        <w:rPr>
          <w:rFonts w:ascii="Times New Roman" w:eastAsia="Times New Roman" w:hAnsi="Times New Roman" w:cs="Times New Roman"/>
          <w:lang w:val="lt-LT"/>
        </w:rPr>
        <w:t>drumstumas</w:t>
      </w:r>
      <w:proofErr w:type="spellEnd"/>
      <w:r>
        <w:rPr>
          <w:rFonts w:ascii="Times New Roman" w:eastAsia="Times New Roman" w:hAnsi="Times New Roman" w:cs="Times New Roman"/>
          <w:lang w:val="lt-LT"/>
        </w:rPr>
        <w:t>, pilvo skausmas.</w:t>
      </w:r>
    </w:p>
    <w:p w14:paraId="0474E148" w14:textId="77777777" w:rsidR="00A25CA2" w:rsidRDefault="00A25CA2" w:rsidP="00A25CA2">
      <w:pPr>
        <w:tabs>
          <w:tab w:val="left" w:pos="567"/>
          <w:tab w:val="center" w:pos="4153"/>
          <w:tab w:val="right" w:pos="8306"/>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Kraujavimas iš pilvaplėvės, pūliai, patinimas ar skausmas aplink kateterio įvedimo sritį, kateterio užsikimšimas.</w:t>
      </w:r>
    </w:p>
    <w:p w14:paraId="12F33624" w14:textId="77777777" w:rsidR="00A25CA2" w:rsidRDefault="00A25CA2" w:rsidP="00A25CA2">
      <w:pPr>
        <w:tabs>
          <w:tab w:val="left" w:pos="540"/>
          <w:tab w:val="left" w:pos="567"/>
          <w:tab w:val="center" w:pos="4153"/>
          <w:tab w:val="right" w:pos="8306"/>
          <w:tab w:val="right" w:pos="9639"/>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lang w:val="lt-LT"/>
        </w:rPr>
        <w:tab/>
        <w:t>Pykinimas, apetito praradimas, sutrikęs virškinimas, vidurių pūtimas (dujų išsiskyrimas), troškulys, burnos džiūvimas.</w:t>
      </w:r>
    </w:p>
    <w:p w14:paraId="1770B249" w14:textId="77777777" w:rsidR="00A25CA2" w:rsidRDefault="00A25CA2" w:rsidP="00A25CA2">
      <w:pPr>
        <w:tabs>
          <w:tab w:val="left" w:pos="540"/>
          <w:tab w:val="center" w:pos="4153"/>
          <w:tab w:val="right" w:pos="8306"/>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lang w:val="lt-LT"/>
        </w:rPr>
        <w:tab/>
        <w:t>Pilvo srities tempimas ir uždegimas, pečių skausmas, pilvo ertmės išvarža (patinimas kirkšnies srityje).</w:t>
      </w:r>
    </w:p>
    <w:p w14:paraId="59745EA1" w14:textId="77777777" w:rsidR="00A25CA2" w:rsidRDefault="00A25CA2" w:rsidP="00A25CA2">
      <w:pPr>
        <w:tabs>
          <w:tab w:val="left" w:pos="540"/>
          <w:tab w:val="center" w:pos="4153"/>
          <w:tab w:val="right" w:pos="8306"/>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Kraujo rodiklių pokyčiai:</w:t>
      </w:r>
    </w:p>
    <w:p w14:paraId="605F2499" w14:textId="77777777" w:rsidR="00A25CA2" w:rsidRDefault="00A25CA2" w:rsidP="00A25CA2">
      <w:pPr>
        <w:numPr>
          <w:ilvl w:val="0"/>
          <w:numId w:val="4"/>
        </w:numPr>
        <w:tabs>
          <w:tab w:val="num" w:pos="1620"/>
        </w:tabs>
        <w:spacing w:after="0" w:line="240" w:lineRule="auto"/>
        <w:ind w:left="1080"/>
        <w:rPr>
          <w:rFonts w:ascii="Times New Roman" w:eastAsia="Times New Roman" w:hAnsi="Times New Roman" w:cs="Times New Roman"/>
          <w:lang w:val="lt-LT"/>
        </w:rPr>
      </w:pPr>
      <w:r>
        <w:rPr>
          <w:rFonts w:ascii="Times New Roman" w:eastAsia="Batang" w:hAnsi="Times New Roman" w:cs="Times New Roman"/>
          <w:lang w:val="lt-LT"/>
        </w:rPr>
        <w:t xml:space="preserve">pieno rūgšties </w:t>
      </w:r>
      <w:proofErr w:type="spellStart"/>
      <w:r>
        <w:rPr>
          <w:rFonts w:ascii="Times New Roman" w:eastAsia="Batang" w:hAnsi="Times New Roman" w:cs="Times New Roman"/>
          <w:lang w:val="lt-LT"/>
        </w:rPr>
        <w:t>acidozė</w:t>
      </w:r>
      <w:proofErr w:type="spellEnd"/>
      <w:r>
        <w:rPr>
          <w:rFonts w:ascii="Times New Roman" w:eastAsia="Batang" w:hAnsi="Times New Roman" w:cs="Times New Roman"/>
          <w:lang w:val="lt-LT"/>
        </w:rPr>
        <w:t>;</w:t>
      </w:r>
    </w:p>
    <w:p w14:paraId="3D0BE0D1" w14:textId="77777777" w:rsidR="00A25CA2" w:rsidRDefault="00A25CA2" w:rsidP="00A25CA2">
      <w:pPr>
        <w:numPr>
          <w:ilvl w:val="0"/>
          <w:numId w:val="4"/>
        </w:numPr>
        <w:tabs>
          <w:tab w:val="num" w:pos="1620"/>
        </w:tabs>
        <w:spacing w:after="0" w:line="240" w:lineRule="auto"/>
        <w:ind w:left="1080"/>
        <w:rPr>
          <w:rFonts w:ascii="Times New Roman" w:eastAsia="Times New Roman" w:hAnsi="Times New Roman" w:cs="Times New Roman"/>
          <w:lang w:val="lt-LT"/>
        </w:rPr>
      </w:pPr>
      <w:r>
        <w:rPr>
          <w:rFonts w:ascii="Times New Roman" w:eastAsia="Batang" w:hAnsi="Times New Roman" w:cs="Times New Roman"/>
          <w:lang w:val="lt-LT"/>
        </w:rPr>
        <w:t>padidėjęs anglies dioksido kiekis;</w:t>
      </w:r>
    </w:p>
    <w:p w14:paraId="0BBC8699" w14:textId="77777777" w:rsidR="00A25CA2" w:rsidRDefault="00A25CA2" w:rsidP="00A25CA2">
      <w:pPr>
        <w:numPr>
          <w:ilvl w:val="0"/>
          <w:numId w:val="4"/>
        </w:numPr>
        <w:tabs>
          <w:tab w:val="num" w:pos="1620"/>
        </w:tabs>
        <w:spacing w:after="0" w:line="240" w:lineRule="auto"/>
        <w:ind w:left="1080"/>
        <w:rPr>
          <w:rFonts w:ascii="Times New Roman" w:eastAsia="Times New Roman" w:hAnsi="Times New Roman" w:cs="Times New Roman"/>
          <w:lang w:val="lt-LT"/>
        </w:rPr>
      </w:pPr>
      <w:r>
        <w:rPr>
          <w:rFonts w:ascii="Times New Roman" w:eastAsia="Batang" w:hAnsi="Times New Roman" w:cs="Times New Roman"/>
          <w:lang w:val="lt-LT"/>
        </w:rPr>
        <w:t>padidėjęs cukraus kiekis (hiperglikemija);</w:t>
      </w:r>
    </w:p>
    <w:p w14:paraId="5A8458CC" w14:textId="77777777" w:rsidR="00A25CA2" w:rsidRDefault="00A25CA2" w:rsidP="00A25CA2">
      <w:pPr>
        <w:numPr>
          <w:ilvl w:val="0"/>
          <w:numId w:val="4"/>
        </w:numPr>
        <w:tabs>
          <w:tab w:val="num" w:pos="1620"/>
        </w:tabs>
        <w:spacing w:after="0" w:line="240" w:lineRule="auto"/>
        <w:ind w:left="902" w:firstLine="178"/>
        <w:rPr>
          <w:rFonts w:ascii="Times New Roman" w:eastAsia="Times New Roman" w:hAnsi="Times New Roman" w:cs="Times New Roman"/>
          <w:lang w:val="lt-LT"/>
        </w:rPr>
      </w:pPr>
      <w:r>
        <w:rPr>
          <w:rFonts w:ascii="Times New Roman" w:eastAsia="Batang" w:hAnsi="Times New Roman" w:cs="Times New Roman"/>
          <w:lang w:val="lt-LT"/>
        </w:rPr>
        <w:t>padidėjęs baltųjų kraujo ląstelių kiekis (</w:t>
      </w:r>
      <w:proofErr w:type="spellStart"/>
      <w:r>
        <w:rPr>
          <w:rFonts w:ascii="Times New Roman" w:eastAsia="Batang" w:hAnsi="Times New Roman" w:cs="Times New Roman"/>
          <w:lang w:val="lt-LT"/>
        </w:rPr>
        <w:t>eozinofilija</w:t>
      </w:r>
      <w:proofErr w:type="spellEnd"/>
      <w:r>
        <w:rPr>
          <w:rFonts w:ascii="Times New Roman" w:eastAsia="Batang" w:hAnsi="Times New Roman" w:cs="Times New Roman"/>
          <w:lang w:val="lt-LT"/>
        </w:rPr>
        <w:t>).</w:t>
      </w:r>
    </w:p>
    <w:p w14:paraId="224F7350" w14:textId="77777777" w:rsidR="00A25CA2" w:rsidRDefault="00A25CA2" w:rsidP="00A25CA2">
      <w:pPr>
        <w:tabs>
          <w:tab w:val="left" w:pos="540"/>
          <w:tab w:val="left" w:pos="567"/>
          <w:tab w:val="num" w:pos="709"/>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Miego sutrikimai.</w:t>
      </w:r>
    </w:p>
    <w:p w14:paraId="5D077870" w14:textId="77777777" w:rsidR="00A25CA2" w:rsidRDefault="00A25CA2" w:rsidP="00A25CA2">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Žemas kraujospūdis (</w:t>
      </w:r>
      <w:proofErr w:type="spellStart"/>
      <w:r>
        <w:rPr>
          <w:rFonts w:ascii="Times New Roman" w:eastAsia="Times New Roman" w:hAnsi="Times New Roman" w:cs="Times New Roman"/>
          <w:lang w:val="lt-LT"/>
        </w:rPr>
        <w:t>hipotenzija</w:t>
      </w:r>
      <w:proofErr w:type="spellEnd"/>
      <w:r>
        <w:rPr>
          <w:rFonts w:ascii="Times New Roman" w:eastAsia="Times New Roman" w:hAnsi="Times New Roman" w:cs="Times New Roman"/>
          <w:lang w:val="lt-LT"/>
        </w:rPr>
        <w:t>).</w:t>
      </w:r>
    </w:p>
    <w:p w14:paraId="02A43942" w14:textId="77777777" w:rsidR="00A25CA2" w:rsidRDefault="00A25CA2" w:rsidP="00A25CA2">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Kosulys.</w:t>
      </w:r>
    </w:p>
    <w:p w14:paraId="713540E9" w14:textId="77777777" w:rsidR="00A25CA2" w:rsidRDefault="00A25CA2" w:rsidP="00A25CA2">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Raumenų ar kaulų gėlimas.</w:t>
      </w:r>
    </w:p>
    <w:p w14:paraId="230823BC" w14:textId="77777777" w:rsidR="00A25CA2" w:rsidRDefault="00A25CA2" w:rsidP="00A25CA2">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Veido ar gerklės patinimas.</w:t>
      </w:r>
    </w:p>
    <w:p w14:paraId="0A4F9BDF" w14:textId="77777777" w:rsidR="00A25CA2" w:rsidRDefault="00A25CA2" w:rsidP="00A25CA2">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Išbėrimas.</w:t>
      </w:r>
    </w:p>
    <w:p w14:paraId="2B1B72CF" w14:textId="77777777" w:rsidR="00A25CA2" w:rsidRDefault="00A25CA2" w:rsidP="00A25CA2">
      <w:pPr>
        <w:spacing w:after="0" w:line="240" w:lineRule="auto"/>
        <w:rPr>
          <w:rFonts w:ascii="Times New Roman" w:eastAsia="Times New Roman" w:hAnsi="Times New Roman" w:cs="Times New Roman"/>
          <w:lang w:val="lt-LT" w:eastAsia="lt-LT"/>
        </w:rPr>
      </w:pPr>
    </w:p>
    <w:p w14:paraId="57103CE6" w14:textId="77777777" w:rsidR="00A25CA2" w:rsidRDefault="00A25CA2" w:rsidP="00A25CA2">
      <w:pPr>
        <w:spacing w:after="0" w:line="240" w:lineRule="auto"/>
        <w:rPr>
          <w:rFonts w:ascii="Times New Roman" w:eastAsia="Batang" w:hAnsi="Times New Roman" w:cs="Times New Roman"/>
          <w:i/>
          <w:lang w:val="lt-LT"/>
        </w:rPr>
      </w:pPr>
      <w:r>
        <w:rPr>
          <w:rFonts w:ascii="Times New Roman" w:eastAsia="Batang" w:hAnsi="Times New Roman" w:cs="Times New Roman"/>
          <w:i/>
          <w:lang w:val="lt-LT"/>
        </w:rPr>
        <w:t xml:space="preserve">Šalutiniai poveikiai, susiję su </w:t>
      </w:r>
      <w:proofErr w:type="spellStart"/>
      <w:r>
        <w:rPr>
          <w:rFonts w:ascii="Times New Roman" w:eastAsia="Batang" w:hAnsi="Times New Roman" w:cs="Times New Roman"/>
          <w:i/>
          <w:lang w:val="lt-LT"/>
        </w:rPr>
        <w:t>peritonine</w:t>
      </w:r>
      <w:proofErr w:type="spellEnd"/>
      <w:r>
        <w:rPr>
          <w:rFonts w:ascii="Times New Roman" w:eastAsia="Batang" w:hAnsi="Times New Roman" w:cs="Times New Roman"/>
          <w:i/>
          <w:lang w:val="lt-LT"/>
        </w:rPr>
        <w:t xml:space="preserve"> procedūra</w:t>
      </w:r>
    </w:p>
    <w:p w14:paraId="24FD2B42" w14:textId="77777777" w:rsidR="00A25CA2" w:rsidRDefault="00A25CA2" w:rsidP="00A25CA2">
      <w:pPr>
        <w:tabs>
          <w:tab w:val="left" w:pos="540"/>
        </w:tabs>
        <w:spacing w:after="0" w:line="240" w:lineRule="auto"/>
        <w:rPr>
          <w:rFonts w:ascii="Times New Roman" w:eastAsia="Batang" w:hAnsi="Times New Roman" w:cs="Times New Roman"/>
          <w:iCs/>
          <w:lang w:val="lt-LT"/>
        </w:rPr>
      </w:pPr>
      <w:r>
        <w:rPr>
          <w:rFonts w:ascii="Times New Roman" w:eastAsia="Batang" w:hAnsi="Times New Roman" w:cs="Times New Roman"/>
          <w:iCs/>
          <w:lang w:val="lt-LT"/>
        </w:rPr>
        <w:t>-</w:t>
      </w:r>
      <w:r>
        <w:rPr>
          <w:rFonts w:ascii="Times New Roman" w:eastAsia="Batang" w:hAnsi="Times New Roman" w:cs="Times New Roman"/>
          <w:iCs/>
          <w:lang w:val="lt-LT"/>
        </w:rPr>
        <w:tab/>
        <w:t>Infekcija aplink kateterio įvedimo sritį, kateterio užsikimšimas.</w:t>
      </w:r>
    </w:p>
    <w:p w14:paraId="1F714571" w14:textId="77777777" w:rsidR="00A25CA2" w:rsidRDefault="00A25CA2" w:rsidP="00A25CA2">
      <w:pPr>
        <w:spacing w:after="0" w:line="240" w:lineRule="auto"/>
        <w:rPr>
          <w:rFonts w:ascii="Times New Roman" w:eastAsia="Times New Roman" w:hAnsi="Times New Roman" w:cs="Times New Roman"/>
          <w:lang w:val="lt-LT" w:eastAsia="lt-LT"/>
        </w:rPr>
      </w:pPr>
    </w:p>
    <w:p w14:paraId="5781B7F2"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pastebėjote šiame lapelyje nenurodytą šalutinį poveikį, nedelsiant praneškite gydytojui ar savo pilvaplėvės ertmės dializės centrui.</w:t>
      </w:r>
    </w:p>
    <w:p w14:paraId="267AAC16" w14:textId="77777777" w:rsidR="00A25CA2" w:rsidRDefault="00A25CA2" w:rsidP="00A25CA2">
      <w:pPr>
        <w:spacing w:after="0" w:line="240" w:lineRule="auto"/>
        <w:jc w:val="both"/>
        <w:rPr>
          <w:rFonts w:ascii="Times New Roman" w:eastAsia="Times New Roman" w:hAnsi="Times New Roman" w:cs="Times New Roman"/>
          <w:lang w:val="lt-LT" w:eastAsia="lt-LT"/>
        </w:rPr>
      </w:pPr>
    </w:p>
    <w:p w14:paraId="4B28946B" w14:textId="77777777" w:rsidR="00A25CA2" w:rsidRDefault="00A25CA2" w:rsidP="00A25CA2">
      <w:pPr>
        <w:tabs>
          <w:tab w:val="left" w:pos="567"/>
        </w:tabs>
        <w:spacing w:after="0" w:line="240" w:lineRule="auto"/>
        <w:rPr>
          <w:rFonts w:ascii="Times New Roman" w:eastAsia="Times New Roman" w:hAnsi="Times New Roman" w:cs="Times New Roman"/>
          <w:b/>
          <w:snapToGrid w:val="0"/>
          <w:lang w:val="lt-LT"/>
        </w:rPr>
      </w:pPr>
      <w:r>
        <w:rPr>
          <w:rFonts w:ascii="Times New Roman" w:eastAsia="Times New Roman" w:hAnsi="Times New Roman" w:cs="Times New Roman"/>
          <w:b/>
          <w:noProof/>
          <w:snapToGrid w:val="0"/>
          <w:lang w:val="lt-LT"/>
        </w:rPr>
        <w:t>Pranešimas apie šalutinį poveikį</w:t>
      </w:r>
    </w:p>
    <w:p w14:paraId="6ED2B133" w14:textId="77777777" w:rsidR="00A25CA2" w:rsidRDefault="00A25CA2" w:rsidP="00A25CA2">
      <w:pPr>
        <w:tabs>
          <w:tab w:val="left" w:pos="567"/>
        </w:tabs>
        <w:spacing w:after="0" w:line="260" w:lineRule="exact"/>
        <w:ind w:right="-449"/>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 xml:space="preserve">Jeigu pasireiškė šalutinis poveikis, įskaitant šiame lapelyje nenurodytą, pasakykite gydytojui arba </w:t>
      </w:r>
      <w:r>
        <w:rPr>
          <w:rFonts w:ascii="Times New Roman" w:eastAsia="Times New Roman" w:hAnsi="Times New Roman" w:cs="Times New Roman"/>
          <w:snapToGrid w:val="0"/>
          <w:lang w:val="lt-LT"/>
        </w:rPr>
        <w:t>slaugytojui.</w:t>
      </w:r>
      <w:r>
        <w:rPr>
          <w:rFonts w:ascii="Times New Roman" w:eastAsia="Times New Roman" w:hAnsi="Times New Roman" w:cs="Times New Roman"/>
          <w:noProof/>
          <w:snapToGrid w:val="0"/>
          <w:lang w:val="lt-LT"/>
        </w:rPr>
        <w:t xml:space="preserve"> </w:t>
      </w:r>
      <w:r w:rsidRPr="009F0583">
        <w:rPr>
          <w:rFonts w:ascii="Times New Roman" w:eastAsia="Times New Roman" w:hAnsi="Times New Roman" w:cs="Times New Roman"/>
          <w:noProof/>
          <w:snapToGrid w:val="0"/>
          <w:lang w:val="lt-LT"/>
        </w:rPr>
        <w:t xml:space="preserve">Pranešimą apie šalutinį poveikį galite užpildyti ir pateikti Valstybinės vaistų kontrolės tarnybos prie Lietuvos Respublikos sveikatos apsaugos ministerijos tinklalapyje </w:t>
      </w:r>
      <w:r w:rsidRPr="009F0583">
        <w:rPr>
          <w:rFonts w:ascii="Times New Roman" w:eastAsia="Times New Roman" w:hAnsi="Times New Roman" w:cs="Times New Roman"/>
          <w:noProof/>
          <w:snapToGrid w:val="0"/>
          <w:u w:val="single"/>
          <w:lang w:val="lt-LT"/>
        </w:rPr>
        <w:t>https://vvkt.lrv.lt/lt/</w:t>
      </w:r>
      <w:r w:rsidRPr="009F0583">
        <w:rPr>
          <w:rFonts w:ascii="Times New Roman" w:eastAsia="Times New Roman" w:hAnsi="Times New Roman" w:cs="Times New Roman"/>
          <w:noProof/>
          <w:snapToGrid w:val="0"/>
          <w:lang w:val="lt-LT"/>
        </w:rPr>
        <w:t xml:space="preserve"> nurodytais būdais arba paskambinti nemokamu telefonu 8 800 73 568. Pranešdami apie šalutinį poveikį galite mums padėti gauti daugiau informacijos apie šio vaisto saugumą.</w:t>
      </w:r>
    </w:p>
    <w:p w14:paraId="23E4D3AF" w14:textId="77777777" w:rsidR="00A25CA2" w:rsidRDefault="00A25CA2" w:rsidP="00A25CA2">
      <w:pPr>
        <w:spacing w:after="0" w:line="240" w:lineRule="auto"/>
        <w:jc w:val="both"/>
        <w:rPr>
          <w:rFonts w:ascii="Times New Roman" w:eastAsia="Times New Roman" w:hAnsi="Times New Roman" w:cs="Times New Roman"/>
          <w:lang w:val="lt-LT" w:eastAsia="lt-LT"/>
        </w:rPr>
      </w:pPr>
    </w:p>
    <w:p w14:paraId="1C99B89E" w14:textId="77777777" w:rsidR="00A25CA2" w:rsidRDefault="00A25CA2" w:rsidP="00A25CA2">
      <w:pPr>
        <w:spacing w:after="0" w:line="240" w:lineRule="auto"/>
        <w:jc w:val="both"/>
        <w:rPr>
          <w:rFonts w:ascii="Times New Roman" w:eastAsia="Times New Roman" w:hAnsi="Times New Roman" w:cs="Times New Roman"/>
          <w:lang w:val="lt-LT" w:eastAsia="lt-LT"/>
        </w:rPr>
      </w:pPr>
    </w:p>
    <w:p w14:paraId="504C4948" w14:textId="77777777" w:rsidR="00A25CA2" w:rsidRDefault="00A25CA2" w:rsidP="00A25CA2">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 xml:space="preserve">Kaip laikyti </w:t>
      </w:r>
      <w:proofErr w:type="spellStart"/>
      <w:r>
        <w:rPr>
          <w:rFonts w:ascii="Times New Roman" w:eastAsia="Times New Roman" w:hAnsi="Times New Roman" w:cs="Times New Roman"/>
          <w:b/>
          <w:lang w:val="lt-LT" w:eastAsia="lt-LT"/>
        </w:rPr>
        <w:t>Physioneal</w:t>
      </w:r>
      <w:proofErr w:type="spellEnd"/>
      <w:r>
        <w:rPr>
          <w:rFonts w:ascii="Times New Roman" w:eastAsia="Times New Roman" w:hAnsi="Times New Roman" w:cs="Times New Roman"/>
          <w:b/>
          <w:lang w:val="lt-LT" w:eastAsia="lt-LT"/>
        </w:rPr>
        <w:t xml:space="preserve"> </w:t>
      </w:r>
      <w:r>
        <w:rPr>
          <w:rFonts w:ascii="Times New Roman" w:eastAsia="Times New Roman" w:hAnsi="Times New Roman" w:cs="Times New Roman"/>
          <w:b/>
          <w:lang w:eastAsia="lt-LT"/>
        </w:rPr>
        <w:t>40 Glucose</w:t>
      </w:r>
    </w:p>
    <w:p w14:paraId="19A43EBA" w14:textId="77777777" w:rsidR="00A25CA2" w:rsidRDefault="00A25CA2" w:rsidP="00A25CA2">
      <w:pPr>
        <w:spacing w:after="0" w:line="240" w:lineRule="auto"/>
        <w:rPr>
          <w:rFonts w:ascii="Times New Roman" w:eastAsia="Times New Roman" w:hAnsi="Times New Roman" w:cs="Times New Roman"/>
          <w:lang w:val="lt-LT" w:eastAsia="lt-LT"/>
        </w:rPr>
      </w:pPr>
    </w:p>
    <w:p w14:paraId="4D072ACE" w14:textId="77777777" w:rsidR="00A25CA2" w:rsidRDefault="00A25CA2" w:rsidP="00A25CA2">
      <w:pPr>
        <w:numPr>
          <w:ilvl w:val="0"/>
          <w:numId w:val="5"/>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2701F462" w14:textId="77777777" w:rsidR="00A25CA2" w:rsidRDefault="00A25CA2" w:rsidP="00A25CA2">
      <w:pPr>
        <w:numPr>
          <w:ilvl w:val="0"/>
          <w:numId w:val="5"/>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w:t>
      </w:r>
    </w:p>
    <w:p w14:paraId="11091B63" w14:textId="77777777" w:rsidR="00A25CA2" w:rsidRDefault="00A25CA2" w:rsidP="00A25CA2">
      <w:pPr>
        <w:numPr>
          <w:ilvl w:val="0"/>
          <w:numId w:val="5"/>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w:t>
      </w:r>
    </w:p>
    <w:p w14:paraId="256C58E4" w14:textId="77777777" w:rsidR="00A25CA2" w:rsidRDefault="00A25CA2" w:rsidP="00A25CA2">
      <w:pPr>
        <w:numPr>
          <w:ilvl w:val="0"/>
          <w:numId w:val="5"/>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dėžutės ir maišelio po „Tinka iki“ ir simbolio „</w:t>
      </w:r>
      <w:r>
        <w:rPr>
          <w:rFonts w:ascii="Times New Roman" w:eastAsia="Times New Roman" w:hAnsi="Times New Roman" w:cs="Times New Roman"/>
          <w:noProof/>
          <w:lang w:val="lt-LT" w:eastAsia="lt-LT"/>
        </w:rPr>
        <w:sym w:font="Wingdings" w:char="F036"/>
      </w:r>
      <w:r>
        <w:rPr>
          <w:rFonts w:ascii="Times New Roman" w:eastAsia="Times New Roman" w:hAnsi="Times New Roman" w:cs="Times New Roman"/>
          <w:lang w:val="lt-LT" w:eastAsia="lt-LT"/>
        </w:rPr>
        <w:t>“ nurodytam tinkamumo laikui pasibaigus, šio vaisto vartoti negalima. Vaistas tinka vartoti iki paskutinės nurodyto mėnesio dienos.</w:t>
      </w:r>
    </w:p>
    <w:p w14:paraId="489AF7F2" w14:textId="77777777" w:rsidR="00A25CA2" w:rsidRDefault="00A25CA2" w:rsidP="00A25CA2">
      <w:pPr>
        <w:spacing w:after="0" w:line="240" w:lineRule="auto"/>
        <w:rPr>
          <w:rFonts w:ascii="Times New Roman" w:eastAsia="Times New Roman" w:hAnsi="Times New Roman" w:cs="Times New Roman"/>
          <w:lang w:val="lt-LT" w:eastAsia="lt-LT"/>
        </w:rPr>
      </w:pPr>
    </w:p>
    <w:p w14:paraId="7C26E5F0"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Išmeskite </w:t>
      </w:r>
      <w:proofErr w:type="spellStart"/>
      <w:r>
        <w:rPr>
          <w:rFonts w:ascii="Times New Roman" w:eastAsia="Times New Roman" w:hAnsi="Times New Roman" w:cs="Times New Roman"/>
          <w:lang w:val="lt-LT" w:eastAsia="lt-LT"/>
        </w:rPr>
        <w:t>Physioneal</w:t>
      </w:r>
      <w:proofErr w:type="spellEnd"/>
      <w:r>
        <w:rPr>
          <w:rFonts w:ascii="Times New Roman" w:eastAsia="Times New Roman" w:hAnsi="Times New Roman" w:cs="Times New Roman"/>
          <w:lang w:val="lt-LT" w:eastAsia="lt-LT"/>
        </w:rPr>
        <w:t xml:space="preserve"> 40 </w:t>
      </w:r>
      <w:proofErr w:type="spellStart"/>
      <w:r>
        <w:rPr>
          <w:rFonts w:ascii="Times New Roman" w:eastAsia="Times New Roman" w:hAnsi="Times New Roman" w:cs="Times New Roman"/>
          <w:lang w:val="lt-LT" w:eastAsia="lt-LT"/>
        </w:rPr>
        <w:t>Glucose</w:t>
      </w:r>
      <w:proofErr w:type="spellEnd"/>
      <w:r>
        <w:rPr>
          <w:rFonts w:ascii="Times New Roman" w:eastAsia="Times New Roman" w:hAnsi="Times New Roman" w:cs="Times New Roman"/>
          <w:lang w:val="lt-LT" w:eastAsia="lt-LT"/>
        </w:rPr>
        <w:t xml:space="preserve"> taip, kaip Jūs buvote mokyti.</w:t>
      </w:r>
    </w:p>
    <w:p w14:paraId="7B501F05" w14:textId="77777777" w:rsidR="00A25CA2" w:rsidRDefault="00A25CA2" w:rsidP="00A25CA2">
      <w:pPr>
        <w:spacing w:after="0" w:line="240" w:lineRule="auto"/>
        <w:jc w:val="both"/>
        <w:rPr>
          <w:rFonts w:ascii="Times New Roman" w:eastAsia="Times New Roman" w:hAnsi="Times New Roman" w:cs="Times New Roman"/>
          <w:bCs/>
          <w:iCs/>
          <w:lang w:val="lt-LT" w:eastAsia="lt-LT"/>
        </w:rPr>
      </w:pPr>
    </w:p>
    <w:p w14:paraId="4BC30651" w14:textId="77777777" w:rsidR="00A25CA2" w:rsidRDefault="00A25CA2" w:rsidP="00A25CA2">
      <w:pPr>
        <w:spacing w:after="0" w:line="240" w:lineRule="auto"/>
        <w:rPr>
          <w:rFonts w:ascii="Times New Roman" w:eastAsia="Times New Roman" w:hAnsi="Times New Roman" w:cs="Times New Roman"/>
          <w:bCs/>
          <w:iCs/>
          <w:lang w:val="lt-LT" w:eastAsia="lt-LT"/>
        </w:rPr>
      </w:pPr>
    </w:p>
    <w:p w14:paraId="13D622E0" w14:textId="77777777" w:rsidR="00A25CA2" w:rsidRDefault="00A25CA2" w:rsidP="00A25CA2">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Pakuotės turinys ir kita informacija</w:t>
      </w:r>
    </w:p>
    <w:p w14:paraId="1904AFDD" w14:textId="77777777" w:rsidR="00A25CA2" w:rsidRDefault="00A25CA2" w:rsidP="00A25CA2">
      <w:pPr>
        <w:spacing w:after="0" w:line="240" w:lineRule="auto"/>
        <w:rPr>
          <w:rFonts w:ascii="Times New Roman" w:eastAsia="Times New Roman" w:hAnsi="Times New Roman" w:cs="Times New Roman"/>
          <w:lang w:val="lt-LT" w:eastAsia="lt-LT"/>
        </w:rPr>
      </w:pPr>
    </w:p>
    <w:p w14:paraId="63DB6582" w14:textId="77777777" w:rsidR="00A25CA2" w:rsidRDefault="00A25CA2" w:rsidP="00A25CA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Šiame pakuotės lapelyje pateikta ne visa informacijos apie šį vaistą. Jeigu turite klausimų ar dėl ko nors nesate tikri, klauskite gydytojo.</w:t>
      </w:r>
    </w:p>
    <w:p w14:paraId="72D21D37" w14:textId="77777777" w:rsidR="00A25CA2" w:rsidRDefault="00A25CA2" w:rsidP="00A25CA2">
      <w:pPr>
        <w:spacing w:after="0" w:line="240" w:lineRule="auto"/>
        <w:rPr>
          <w:rFonts w:ascii="Times New Roman" w:eastAsia="Times New Roman" w:hAnsi="Times New Roman" w:cs="Times New Roman"/>
          <w:lang w:val="lt-LT" w:eastAsia="lt-LT"/>
        </w:rPr>
      </w:pPr>
    </w:p>
    <w:p w14:paraId="01B7C3E4" w14:textId="77777777" w:rsidR="00A25CA2" w:rsidRDefault="00A25CA2" w:rsidP="00A25CA2">
      <w:pPr>
        <w:numPr>
          <w:ilvl w:val="12"/>
          <w:numId w:val="0"/>
        </w:numPr>
        <w:spacing w:after="0" w:line="240" w:lineRule="auto"/>
        <w:ind w:right="-2"/>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Physioneal 40 Glucose sudėtis</w:t>
      </w:r>
    </w:p>
    <w:p w14:paraId="01E2AD84" w14:textId="77777777" w:rsidR="00A25CA2" w:rsidRDefault="00A25CA2" w:rsidP="00A25CA2">
      <w:pPr>
        <w:numPr>
          <w:ilvl w:val="12"/>
          <w:numId w:val="0"/>
        </w:numPr>
        <w:spacing w:after="0" w:line="240" w:lineRule="auto"/>
        <w:ind w:right="-2"/>
        <w:rPr>
          <w:rFonts w:ascii="Times New Roman" w:eastAsia="Times New Roman" w:hAnsi="Times New Roman" w:cs="Times New Roman"/>
          <w:noProof/>
          <w:u w:val="single"/>
          <w:lang w:val="lt-LT"/>
        </w:rPr>
      </w:pPr>
    </w:p>
    <w:p w14:paraId="70275075" w14:textId="77777777" w:rsidR="00A25CA2" w:rsidRDefault="00A25CA2" w:rsidP="00A25CA2">
      <w:pPr>
        <w:numPr>
          <w:ilvl w:val="0"/>
          <w:numId w:val="4"/>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Veikliosios medžiagos sumaišytame pilvaplėvės ertmės dializės tirpale yra:</w:t>
      </w:r>
    </w:p>
    <w:p w14:paraId="2F468F7D" w14:textId="77777777" w:rsidR="00A25CA2" w:rsidRDefault="00A25CA2" w:rsidP="00A25CA2">
      <w:pPr>
        <w:spacing w:after="0" w:line="240" w:lineRule="auto"/>
        <w:ind w:left="720" w:right="-2"/>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350"/>
        <w:gridCol w:w="1260"/>
        <w:gridCol w:w="1336"/>
      </w:tblGrid>
      <w:tr w:rsidR="00A25CA2" w14:paraId="183D3D42" w14:textId="77777777" w:rsidTr="004E66A7">
        <w:tc>
          <w:tcPr>
            <w:tcW w:w="3798" w:type="dxa"/>
            <w:tcBorders>
              <w:top w:val="single" w:sz="4" w:space="0" w:color="auto"/>
              <w:left w:val="single" w:sz="4" w:space="0" w:color="auto"/>
              <w:bottom w:val="single" w:sz="4" w:space="0" w:color="auto"/>
              <w:right w:val="single" w:sz="4" w:space="0" w:color="auto"/>
            </w:tcBorders>
          </w:tcPr>
          <w:p w14:paraId="40FB6B7A" w14:textId="77777777" w:rsidR="00A25CA2" w:rsidRDefault="00A25CA2" w:rsidP="004E66A7">
            <w:pPr>
              <w:spacing w:after="0" w:line="240" w:lineRule="auto"/>
              <w:ind w:right="-2"/>
              <w:rPr>
                <w:rFonts w:ascii="Times New Roman" w:eastAsia="Times New Roman" w:hAnsi="Times New Roman" w:cs="Times New Roman"/>
                <w:noProof/>
                <w:lang w:val="lt-LT"/>
              </w:rPr>
            </w:pPr>
          </w:p>
        </w:tc>
        <w:tc>
          <w:tcPr>
            <w:tcW w:w="1350" w:type="dxa"/>
            <w:tcBorders>
              <w:top w:val="single" w:sz="4" w:space="0" w:color="auto"/>
              <w:left w:val="single" w:sz="4" w:space="0" w:color="auto"/>
              <w:bottom w:val="single" w:sz="4" w:space="0" w:color="auto"/>
              <w:right w:val="single" w:sz="4" w:space="0" w:color="auto"/>
            </w:tcBorders>
            <w:hideMark/>
          </w:tcPr>
          <w:p w14:paraId="08570296" w14:textId="77777777" w:rsidR="00A25CA2" w:rsidRDefault="00A25CA2" w:rsidP="004E66A7">
            <w:p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13,6 mg/ml</w:t>
            </w:r>
          </w:p>
        </w:tc>
        <w:tc>
          <w:tcPr>
            <w:tcW w:w="1260" w:type="dxa"/>
            <w:tcBorders>
              <w:top w:val="single" w:sz="4" w:space="0" w:color="auto"/>
              <w:left w:val="single" w:sz="4" w:space="0" w:color="auto"/>
              <w:bottom w:val="single" w:sz="4" w:space="0" w:color="auto"/>
              <w:right w:val="single" w:sz="4" w:space="0" w:color="auto"/>
            </w:tcBorders>
            <w:hideMark/>
          </w:tcPr>
          <w:p w14:paraId="0D0AF11D" w14:textId="77777777" w:rsidR="00A25CA2" w:rsidRDefault="00A25CA2" w:rsidP="004E66A7">
            <w:p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22,7 mg/ml</w:t>
            </w:r>
          </w:p>
        </w:tc>
        <w:tc>
          <w:tcPr>
            <w:tcW w:w="1336" w:type="dxa"/>
            <w:tcBorders>
              <w:top w:val="single" w:sz="4" w:space="0" w:color="auto"/>
              <w:left w:val="single" w:sz="4" w:space="0" w:color="auto"/>
              <w:bottom w:val="single" w:sz="4" w:space="0" w:color="auto"/>
              <w:right w:val="single" w:sz="4" w:space="0" w:color="auto"/>
            </w:tcBorders>
            <w:hideMark/>
          </w:tcPr>
          <w:p w14:paraId="77D096FC" w14:textId="77777777" w:rsidR="00A25CA2" w:rsidRDefault="00A25CA2" w:rsidP="004E66A7">
            <w:p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38,6 mg/ml</w:t>
            </w:r>
          </w:p>
        </w:tc>
      </w:tr>
      <w:tr w:rsidR="00A25CA2" w14:paraId="4BAB87EC" w14:textId="77777777" w:rsidTr="004E66A7">
        <w:tc>
          <w:tcPr>
            <w:tcW w:w="3798" w:type="dxa"/>
            <w:tcBorders>
              <w:top w:val="single" w:sz="4" w:space="0" w:color="auto"/>
              <w:left w:val="single" w:sz="4" w:space="0" w:color="auto"/>
              <w:bottom w:val="single" w:sz="4" w:space="0" w:color="auto"/>
              <w:right w:val="single" w:sz="4" w:space="0" w:color="auto"/>
            </w:tcBorders>
            <w:hideMark/>
          </w:tcPr>
          <w:p w14:paraId="0063BC43"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Gliukozės monohidratas (g/l)</w:t>
            </w:r>
          </w:p>
        </w:tc>
        <w:tc>
          <w:tcPr>
            <w:tcW w:w="1350" w:type="dxa"/>
            <w:tcBorders>
              <w:top w:val="single" w:sz="4" w:space="0" w:color="auto"/>
              <w:left w:val="single" w:sz="4" w:space="0" w:color="auto"/>
              <w:bottom w:val="single" w:sz="4" w:space="0" w:color="auto"/>
              <w:right w:val="single" w:sz="4" w:space="0" w:color="auto"/>
            </w:tcBorders>
            <w:hideMark/>
          </w:tcPr>
          <w:p w14:paraId="0D39FB0F"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15,0</w:t>
            </w:r>
          </w:p>
        </w:tc>
        <w:tc>
          <w:tcPr>
            <w:tcW w:w="1260" w:type="dxa"/>
            <w:tcBorders>
              <w:top w:val="single" w:sz="4" w:space="0" w:color="auto"/>
              <w:left w:val="single" w:sz="4" w:space="0" w:color="auto"/>
              <w:bottom w:val="single" w:sz="4" w:space="0" w:color="auto"/>
              <w:right w:val="single" w:sz="4" w:space="0" w:color="auto"/>
            </w:tcBorders>
            <w:hideMark/>
          </w:tcPr>
          <w:p w14:paraId="04612215"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25,0 </w:t>
            </w:r>
          </w:p>
        </w:tc>
        <w:tc>
          <w:tcPr>
            <w:tcW w:w="1336" w:type="dxa"/>
            <w:tcBorders>
              <w:top w:val="single" w:sz="4" w:space="0" w:color="auto"/>
              <w:left w:val="single" w:sz="4" w:space="0" w:color="auto"/>
              <w:bottom w:val="single" w:sz="4" w:space="0" w:color="auto"/>
              <w:right w:val="single" w:sz="4" w:space="0" w:color="auto"/>
            </w:tcBorders>
            <w:hideMark/>
          </w:tcPr>
          <w:p w14:paraId="1D6520E4"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42,5 </w:t>
            </w:r>
          </w:p>
        </w:tc>
      </w:tr>
      <w:tr w:rsidR="00A25CA2" w14:paraId="12011341" w14:textId="77777777" w:rsidTr="004E66A7">
        <w:tc>
          <w:tcPr>
            <w:tcW w:w="3798" w:type="dxa"/>
            <w:tcBorders>
              <w:top w:val="single" w:sz="4" w:space="0" w:color="auto"/>
              <w:left w:val="single" w:sz="4" w:space="0" w:color="auto"/>
              <w:bottom w:val="single" w:sz="4" w:space="0" w:color="auto"/>
              <w:right w:val="single" w:sz="4" w:space="0" w:color="auto"/>
            </w:tcBorders>
            <w:hideMark/>
          </w:tcPr>
          <w:p w14:paraId="0E8A4B6B"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Bevandenės gliukozės ekvivalentas (g/l)</w:t>
            </w:r>
          </w:p>
        </w:tc>
        <w:tc>
          <w:tcPr>
            <w:tcW w:w="1350" w:type="dxa"/>
            <w:tcBorders>
              <w:top w:val="single" w:sz="4" w:space="0" w:color="auto"/>
              <w:left w:val="single" w:sz="4" w:space="0" w:color="auto"/>
              <w:bottom w:val="single" w:sz="4" w:space="0" w:color="auto"/>
              <w:right w:val="single" w:sz="4" w:space="0" w:color="auto"/>
            </w:tcBorders>
            <w:hideMark/>
          </w:tcPr>
          <w:p w14:paraId="6A7C03D0"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13,6 </w:t>
            </w:r>
          </w:p>
        </w:tc>
        <w:tc>
          <w:tcPr>
            <w:tcW w:w="1260" w:type="dxa"/>
            <w:tcBorders>
              <w:top w:val="single" w:sz="4" w:space="0" w:color="auto"/>
              <w:left w:val="single" w:sz="4" w:space="0" w:color="auto"/>
              <w:bottom w:val="single" w:sz="4" w:space="0" w:color="auto"/>
              <w:right w:val="single" w:sz="4" w:space="0" w:color="auto"/>
            </w:tcBorders>
            <w:hideMark/>
          </w:tcPr>
          <w:p w14:paraId="32AB2864"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22,7 </w:t>
            </w:r>
          </w:p>
        </w:tc>
        <w:tc>
          <w:tcPr>
            <w:tcW w:w="1336" w:type="dxa"/>
            <w:tcBorders>
              <w:top w:val="single" w:sz="4" w:space="0" w:color="auto"/>
              <w:left w:val="single" w:sz="4" w:space="0" w:color="auto"/>
              <w:bottom w:val="single" w:sz="4" w:space="0" w:color="auto"/>
              <w:right w:val="single" w:sz="4" w:space="0" w:color="auto"/>
            </w:tcBorders>
            <w:hideMark/>
          </w:tcPr>
          <w:p w14:paraId="6B395865"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38,6 </w:t>
            </w:r>
          </w:p>
        </w:tc>
      </w:tr>
      <w:tr w:rsidR="00A25CA2" w14:paraId="11D31F49" w14:textId="77777777" w:rsidTr="004E66A7">
        <w:trPr>
          <w:cantSplit/>
        </w:trPr>
        <w:tc>
          <w:tcPr>
            <w:tcW w:w="3798" w:type="dxa"/>
            <w:tcBorders>
              <w:top w:val="single" w:sz="4" w:space="0" w:color="auto"/>
              <w:left w:val="single" w:sz="4" w:space="0" w:color="auto"/>
              <w:bottom w:val="single" w:sz="4" w:space="0" w:color="auto"/>
              <w:right w:val="single" w:sz="4" w:space="0" w:color="auto"/>
            </w:tcBorders>
            <w:hideMark/>
          </w:tcPr>
          <w:p w14:paraId="4E4C6221"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Natrio chloridas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635D6AB2" w14:textId="77777777" w:rsidR="00A25CA2" w:rsidRDefault="00A25CA2" w:rsidP="004E66A7">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5,38</w:t>
            </w:r>
          </w:p>
        </w:tc>
      </w:tr>
      <w:tr w:rsidR="00A25CA2" w14:paraId="06E36BD7" w14:textId="77777777" w:rsidTr="004E66A7">
        <w:trPr>
          <w:cantSplit/>
        </w:trPr>
        <w:tc>
          <w:tcPr>
            <w:tcW w:w="3798" w:type="dxa"/>
            <w:tcBorders>
              <w:top w:val="single" w:sz="4" w:space="0" w:color="auto"/>
              <w:left w:val="single" w:sz="4" w:space="0" w:color="auto"/>
              <w:bottom w:val="single" w:sz="4" w:space="0" w:color="auto"/>
              <w:right w:val="single" w:sz="4" w:space="0" w:color="auto"/>
            </w:tcBorders>
            <w:hideMark/>
          </w:tcPr>
          <w:p w14:paraId="6B63E738"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Kalcio chloridas dihidratas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72AA35EB" w14:textId="77777777" w:rsidR="00A25CA2" w:rsidRDefault="00A25CA2" w:rsidP="004E66A7">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0,184</w:t>
            </w:r>
          </w:p>
        </w:tc>
      </w:tr>
      <w:tr w:rsidR="00A25CA2" w14:paraId="319395E5" w14:textId="77777777" w:rsidTr="004E66A7">
        <w:trPr>
          <w:cantSplit/>
        </w:trPr>
        <w:tc>
          <w:tcPr>
            <w:tcW w:w="3798" w:type="dxa"/>
            <w:tcBorders>
              <w:top w:val="single" w:sz="4" w:space="0" w:color="auto"/>
              <w:left w:val="single" w:sz="4" w:space="0" w:color="auto"/>
              <w:bottom w:val="single" w:sz="4" w:space="0" w:color="auto"/>
              <w:right w:val="single" w:sz="4" w:space="0" w:color="auto"/>
            </w:tcBorders>
            <w:hideMark/>
          </w:tcPr>
          <w:p w14:paraId="5DACC722"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Magnio chloridas heksahidratas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48604DC0" w14:textId="77777777" w:rsidR="00A25CA2" w:rsidRDefault="00A25CA2" w:rsidP="004E66A7">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0,051</w:t>
            </w:r>
          </w:p>
        </w:tc>
      </w:tr>
      <w:tr w:rsidR="00A25CA2" w14:paraId="7EFEE73F" w14:textId="77777777" w:rsidTr="004E66A7">
        <w:trPr>
          <w:cantSplit/>
        </w:trPr>
        <w:tc>
          <w:tcPr>
            <w:tcW w:w="3798" w:type="dxa"/>
            <w:tcBorders>
              <w:top w:val="single" w:sz="4" w:space="0" w:color="auto"/>
              <w:left w:val="single" w:sz="4" w:space="0" w:color="auto"/>
              <w:bottom w:val="single" w:sz="4" w:space="0" w:color="auto"/>
              <w:right w:val="single" w:sz="4" w:space="0" w:color="auto"/>
            </w:tcBorders>
            <w:hideMark/>
          </w:tcPr>
          <w:p w14:paraId="05EA2F30"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Natrio </w:t>
            </w:r>
            <w:r>
              <w:rPr>
                <w:rFonts w:ascii="Times New Roman" w:eastAsia="Times New Roman" w:hAnsi="Times New Roman" w:cs="Times New Roman"/>
                <w:lang w:val="lt-LT" w:eastAsia="lt-LT"/>
              </w:rPr>
              <w:t>vandenilio-karbonatas</w:t>
            </w:r>
            <w:r>
              <w:rPr>
                <w:rFonts w:ascii="Times New Roman" w:eastAsia="Times New Roman" w:hAnsi="Times New Roman" w:cs="Times New Roman"/>
                <w:noProof/>
                <w:lang w:val="lt-LT"/>
              </w:rPr>
              <w:t xml:space="preserve"> (g/l)</w:t>
            </w:r>
          </w:p>
        </w:tc>
        <w:tc>
          <w:tcPr>
            <w:tcW w:w="3946" w:type="dxa"/>
            <w:gridSpan w:val="3"/>
            <w:tcBorders>
              <w:top w:val="single" w:sz="4" w:space="0" w:color="auto"/>
              <w:left w:val="single" w:sz="4" w:space="0" w:color="auto"/>
              <w:bottom w:val="single" w:sz="4" w:space="0" w:color="auto"/>
              <w:right w:val="single" w:sz="4" w:space="0" w:color="auto"/>
            </w:tcBorders>
            <w:hideMark/>
          </w:tcPr>
          <w:p w14:paraId="0420F25F" w14:textId="77777777" w:rsidR="00A25CA2" w:rsidRDefault="00A25CA2" w:rsidP="004E66A7">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2,10</w:t>
            </w:r>
          </w:p>
        </w:tc>
      </w:tr>
      <w:tr w:rsidR="00A25CA2" w14:paraId="3AC2794D" w14:textId="77777777" w:rsidTr="004E66A7">
        <w:trPr>
          <w:cantSplit/>
        </w:trPr>
        <w:tc>
          <w:tcPr>
            <w:tcW w:w="3798" w:type="dxa"/>
            <w:tcBorders>
              <w:top w:val="single" w:sz="4" w:space="0" w:color="auto"/>
              <w:left w:val="single" w:sz="4" w:space="0" w:color="auto"/>
              <w:bottom w:val="single" w:sz="4" w:space="0" w:color="auto"/>
              <w:right w:val="single" w:sz="4" w:space="0" w:color="auto"/>
            </w:tcBorders>
            <w:hideMark/>
          </w:tcPr>
          <w:p w14:paraId="13FA59B2" w14:textId="77777777" w:rsidR="00A25CA2" w:rsidRDefault="00A25CA2" w:rsidP="004E66A7">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Natrio (S)-laktatas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064FB43F" w14:textId="77777777" w:rsidR="00A25CA2" w:rsidRDefault="00A25CA2" w:rsidP="004E66A7">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1,68</w:t>
            </w:r>
          </w:p>
        </w:tc>
      </w:tr>
    </w:tbl>
    <w:p w14:paraId="51B46373" w14:textId="77777777" w:rsidR="00A25CA2" w:rsidRDefault="00A25CA2" w:rsidP="00A25CA2">
      <w:pPr>
        <w:spacing w:after="0" w:line="240" w:lineRule="auto"/>
        <w:ind w:right="-2"/>
        <w:rPr>
          <w:rFonts w:ascii="Times New Roman" w:eastAsia="Times New Roman" w:hAnsi="Times New Roman" w:cs="Times New Roman"/>
          <w:noProof/>
          <w:lang w:val="lt-LT"/>
        </w:rPr>
      </w:pPr>
    </w:p>
    <w:p w14:paraId="105822E0" w14:textId="77777777" w:rsidR="00A25CA2" w:rsidRDefault="00A25CA2" w:rsidP="00A25CA2">
      <w:p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 xml:space="preserve">Sumaišyto tirpalo sudėtis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tbl>
      <w:tblPr>
        <w:tblW w:w="0" w:type="auto"/>
        <w:tblInd w:w="-50" w:type="dxa"/>
        <w:tblCellMar>
          <w:left w:w="70" w:type="dxa"/>
          <w:right w:w="70" w:type="dxa"/>
        </w:tblCellMar>
        <w:tblLook w:val="04A0" w:firstRow="1" w:lastRow="0" w:firstColumn="1" w:lastColumn="0" w:noHBand="0" w:noVBand="1"/>
      </w:tblPr>
      <w:tblGrid>
        <w:gridCol w:w="3810"/>
        <w:gridCol w:w="1350"/>
        <w:gridCol w:w="1260"/>
        <w:gridCol w:w="540"/>
        <w:gridCol w:w="810"/>
      </w:tblGrid>
      <w:tr w:rsidR="00A25CA2" w14:paraId="582B4A7D" w14:textId="77777777" w:rsidTr="004E66A7">
        <w:tc>
          <w:tcPr>
            <w:tcW w:w="3810" w:type="dxa"/>
          </w:tcPr>
          <w:p w14:paraId="203E94AA"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p>
        </w:tc>
        <w:tc>
          <w:tcPr>
            <w:tcW w:w="1350" w:type="dxa"/>
            <w:hideMark/>
          </w:tcPr>
          <w:p w14:paraId="1BD9F475" w14:textId="77777777" w:rsidR="00A25CA2" w:rsidRDefault="00A25CA2" w:rsidP="004E66A7">
            <w:pPr>
              <w:tabs>
                <w:tab w:val="left" w:pos="0"/>
                <w:tab w:val="left" w:pos="3828"/>
                <w:tab w:val="left" w:pos="6663"/>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noProof/>
                <w:lang w:val="lt-LT"/>
              </w:rPr>
              <w:t>13,6 mg/ml</w:t>
            </w:r>
          </w:p>
        </w:tc>
        <w:tc>
          <w:tcPr>
            <w:tcW w:w="1260" w:type="dxa"/>
            <w:hideMark/>
          </w:tcPr>
          <w:p w14:paraId="1383F6E9" w14:textId="77777777" w:rsidR="00A25CA2" w:rsidRDefault="00A25CA2" w:rsidP="004E66A7">
            <w:pPr>
              <w:tabs>
                <w:tab w:val="left" w:pos="0"/>
                <w:tab w:val="left" w:pos="3828"/>
                <w:tab w:val="left" w:pos="6663"/>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noProof/>
                <w:lang w:val="lt-LT"/>
              </w:rPr>
              <w:t>22,7 mg/ml</w:t>
            </w:r>
          </w:p>
        </w:tc>
        <w:tc>
          <w:tcPr>
            <w:tcW w:w="1350" w:type="dxa"/>
            <w:gridSpan w:val="2"/>
            <w:hideMark/>
          </w:tcPr>
          <w:p w14:paraId="48A40A48" w14:textId="77777777" w:rsidR="00A25CA2" w:rsidRDefault="00A25CA2" w:rsidP="004E66A7">
            <w:pPr>
              <w:tabs>
                <w:tab w:val="left" w:pos="0"/>
                <w:tab w:val="left" w:pos="3828"/>
                <w:tab w:val="left" w:pos="6663"/>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noProof/>
                <w:lang w:val="lt-LT"/>
              </w:rPr>
              <w:t>38,6 mg/ml</w:t>
            </w:r>
          </w:p>
        </w:tc>
      </w:tr>
      <w:tr w:rsidR="00A25CA2" w14:paraId="0F1CB478" w14:textId="77777777" w:rsidTr="004E66A7">
        <w:tc>
          <w:tcPr>
            <w:tcW w:w="3810" w:type="dxa"/>
            <w:hideMark/>
          </w:tcPr>
          <w:p w14:paraId="0FD5918D"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Bevandenė gliukozė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tc>
        <w:tc>
          <w:tcPr>
            <w:tcW w:w="1350" w:type="dxa"/>
            <w:hideMark/>
          </w:tcPr>
          <w:p w14:paraId="0F3D9688" w14:textId="77777777" w:rsidR="00A25CA2" w:rsidRDefault="00A25CA2" w:rsidP="004E66A7">
            <w:pPr>
              <w:tabs>
                <w:tab w:val="left" w:pos="0"/>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75,5</w:t>
            </w:r>
          </w:p>
        </w:tc>
        <w:tc>
          <w:tcPr>
            <w:tcW w:w="1260" w:type="dxa"/>
            <w:hideMark/>
          </w:tcPr>
          <w:p w14:paraId="48C49DBF" w14:textId="77777777" w:rsidR="00A25CA2" w:rsidRDefault="00A25CA2" w:rsidP="004E66A7">
            <w:pPr>
              <w:tabs>
                <w:tab w:val="left" w:pos="0"/>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126</w:t>
            </w:r>
          </w:p>
        </w:tc>
        <w:tc>
          <w:tcPr>
            <w:tcW w:w="1350" w:type="dxa"/>
            <w:gridSpan w:val="2"/>
            <w:hideMark/>
          </w:tcPr>
          <w:p w14:paraId="39E48706" w14:textId="77777777" w:rsidR="00A25CA2" w:rsidRDefault="00A25CA2" w:rsidP="004E66A7">
            <w:pPr>
              <w:tabs>
                <w:tab w:val="left" w:pos="0"/>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214</w:t>
            </w:r>
          </w:p>
        </w:tc>
      </w:tr>
      <w:tr w:rsidR="00A25CA2" w14:paraId="7D7D203C" w14:textId="77777777" w:rsidTr="004E66A7">
        <w:trPr>
          <w:gridAfter w:val="1"/>
          <w:wAfter w:w="810" w:type="dxa"/>
          <w:cantSplit/>
        </w:trPr>
        <w:tc>
          <w:tcPr>
            <w:tcW w:w="3810" w:type="dxa"/>
          </w:tcPr>
          <w:p w14:paraId="5B44176A"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Natris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p w14:paraId="5E4323B5"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Kalcis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p w14:paraId="50BDCDAA"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Magnis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p w14:paraId="1C87D6B7"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Chloridai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p w14:paraId="2244E9CC"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Vandenilio karbonatas</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p w14:paraId="48C9FD3E" w14:textId="77777777" w:rsidR="00A25CA2" w:rsidRDefault="00A25CA2" w:rsidP="004E66A7">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Laktatas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/l)</w:t>
            </w:r>
          </w:p>
          <w:p w14:paraId="08050DF7" w14:textId="77777777" w:rsidR="00A25CA2" w:rsidRDefault="00A25CA2" w:rsidP="004E66A7">
            <w:pPr>
              <w:tabs>
                <w:tab w:val="left" w:pos="225"/>
              </w:tabs>
              <w:spacing w:after="0" w:line="240" w:lineRule="auto"/>
              <w:rPr>
                <w:rFonts w:ascii="Times New Roman" w:eastAsia="Times New Roman" w:hAnsi="Times New Roman" w:cs="Times New Roman"/>
                <w:lang w:val="lt-LT"/>
              </w:rPr>
            </w:pPr>
          </w:p>
        </w:tc>
        <w:tc>
          <w:tcPr>
            <w:tcW w:w="3150" w:type="dxa"/>
            <w:gridSpan w:val="3"/>
            <w:hideMark/>
          </w:tcPr>
          <w:p w14:paraId="44F5796C" w14:textId="77777777" w:rsidR="00A25CA2" w:rsidRDefault="00A25CA2" w:rsidP="004E66A7">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132</w:t>
            </w:r>
          </w:p>
          <w:p w14:paraId="18400305" w14:textId="77777777" w:rsidR="00A25CA2" w:rsidRDefault="00A25CA2" w:rsidP="004E66A7">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1,25</w:t>
            </w:r>
          </w:p>
          <w:p w14:paraId="6AC0A809" w14:textId="77777777" w:rsidR="00A25CA2" w:rsidRDefault="00A25CA2" w:rsidP="004E66A7">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0,25</w:t>
            </w:r>
          </w:p>
          <w:p w14:paraId="7BFB5D92" w14:textId="77777777" w:rsidR="00A25CA2" w:rsidRDefault="00A25CA2" w:rsidP="004E66A7">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95</w:t>
            </w:r>
          </w:p>
          <w:p w14:paraId="7541B75A" w14:textId="77777777" w:rsidR="00A25CA2" w:rsidRDefault="00A25CA2" w:rsidP="004E66A7">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25</w:t>
            </w:r>
          </w:p>
          <w:p w14:paraId="7523E7B6" w14:textId="77777777" w:rsidR="00A25CA2" w:rsidRDefault="00A25CA2" w:rsidP="004E66A7">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15</w:t>
            </w:r>
          </w:p>
        </w:tc>
      </w:tr>
    </w:tbl>
    <w:p w14:paraId="444A8606" w14:textId="77777777" w:rsidR="00A25CA2" w:rsidRDefault="00A25CA2" w:rsidP="00A25CA2">
      <w:pPr>
        <w:spacing w:after="0" w:line="240" w:lineRule="auto"/>
        <w:ind w:right="-2"/>
        <w:rPr>
          <w:rFonts w:ascii="Times New Roman" w:eastAsia="Times New Roman" w:hAnsi="Times New Roman" w:cs="Times New Roman"/>
          <w:noProof/>
          <w:lang w:val="lt-LT"/>
        </w:rPr>
      </w:pPr>
    </w:p>
    <w:p w14:paraId="7A046121" w14:textId="77777777" w:rsidR="00A25CA2" w:rsidRDefault="00A25CA2" w:rsidP="00A25CA2">
      <w:pPr>
        <w:numPr>
          <w:ilvl w:val="0"/>
          <w:numId w:val="4"/>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Pagalbinės medžiagos yra injekcinis vanduo ir anglies dioksidas.</w:t>
      </w:r>
    </w:p>
    <w:p w14:paraId="150F1DBC" w14:textId="77777777" w:rsidR="00A25CA2" w:rsidRDefault="00A25CA2" w:rsidP="00A25CA2">
      <w:pPr>
        <w:spacing w:after="0" w:line="240" w:lineRule="auto"/>
        <w:ind w:right="-2"/>
        <w:rPr>
          <w:rFonts w:ascii="Times New Roman" w:eastAsia="Times New Roman" w:hAnsi="Times New Roman" w:cs="Times New Roman"/>
          <w:noProof/>
          <w:lang w:val="lt-LT"/>
        </w:rPr>
      </w:pPr>
    </w:p>
    <w:p w14:paraId="7FF47AC0" w14:textId="77777777" w:rsidR="00A25CA2" w:rsidRDefault="00A25CA2" w:rsidP="00A25CA2">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Physioneal 40 Glucose išvaizda ir kiekis pakuotėje</w:t>
      </w:r>
    </w:p>
    <w:p w14:paraId="61162690" w14:textId="77777777" w:rsidR="00A25CA2" w:rsidRDefault="00A25CA2" w:rsidP="00A25CA2">
      <w:pPr>
        <w:spacing w:after="0" w:line="240" w:lineRule="auto"/>
        <w:ind w:right="-2"/>
        <w:rPr>
          <w:rFonts w:ascii="Times New Roman" w:eastAsia="Times New Roman" w:hAnsi="Times New Roman" w:cs="Times New Roman"/>
          <w:noProof/>
          <w:lang w:val="lt-LT" w:eastAsia="lt-LT"/>
        </w:rPr>
      </w:pPr>
      <w:proofErr w:type="spellStart"/>
      <w:r>
        <w:rPr>
          <w:rFonts w:ascii="Times New Roman" w:eastAsia="Times New Roman" w:hAnsi="Times New Roman" w:cs="Times New Roman"/>
          <w:lang w:val="lt-LT"/>
        </w:rPr>
        <w:t>Physioneal</w:t>
      </w:r>
      <w:proofErr w:type="spellEnd"/>
      <w:r>
        <w:rPr>
          <w:rFonts w:ascii="Times New Roman" w:eastAsia="Times New Roman" w:hAnsi="Times New Roman" w:cs="Times New Roman"/>
          <w:lang w:val="lt-LT"/>
        </w:rPr>
        <w:t xml:space="preserve"> 40 </w:t>
      </w:r>
      <w:proofErr w:type="spellStart"/>
      <w:r>
        <w:rPr>
          <w:rFonts w:ascii="Times New Roman" w:eastAsia="Times New Roman" w:hAnsi="Times New Roman" w:cs="Times New Roman"/>
          <w:lang w:val="lt-LT"/>
        </w:rPr>
        <w:t>Glucose</w:t>
      </w:r>
      <w:proofErr w:type="spellEnd"/>
      <w:r>
        <w:rPr>
          <w:rFonts w:ascii="Times New Roman" w:eastAsia="Times New Roman" w:hAnsi="Times New Roman" w:cs="Times New Roman"/>
          <w:noProof/>
          <w:lang w:val="lt-LT" w:eastAsia="lt-LT"/>
        </w:rPr>
        <w:t xml:space="preserve"> yra skaidrus, bespalvis, sterilus pilvaplėvės ertmės dializės tirpalas.</w:t>
      </w:r>
    </w:p>
    <w:p w14:paraId="29D2443F" w14:textId="77777777" w:rsidR="00A25CA2" w:rsidRDefault="00A25CA2" w:rsidP="00A25CA2">
      <w:pPr>
        <w:numPr>
          <w:ilvl w:val="12"/>
          <w:numId w:val="0"/>
        </w:numPr>
        <w:spacing w:after="0" w:line="240" w:lineRule="auto"/>
        <w:ind w:right="-2"/>
        <w:rPr>
          <w:rFonts w:ascii="Times New Roman" w:eastAsia="Times New Roman" w:hAnsi="Times New Roman" w:cs="Times New Roman"/>
          <w:bCs/>
          <w:noProof/>
          <w:lang w:val="lt-LT"/>
        </w:rPr>
      </w:pPr>
    </w:p>
    <w:p w14:paraId="0290E7E0" w14:textId="77777777" w:rsidR="00A25CA2" w:rsidRDefault="00A25CA2" w:rsidP="00A25CA2">
      <w:pPr>
        <w:numPr>
          <w:ilvl w:val="0"/>
          <w:numId w:val="6"/>
        </w:numPr>
        <w:tabs>
          <w:tab w:val="left" w:pos="567"/>
        </w:tabs>
        <w:spacing w:after="0" w:line="240" w:lineRule="auto"/>
        <w:ind w:right="-2"/>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Physioneal</w:t>
      </w:r>
      <w:proofErr w:type="spellEnd"/>
      <w:r>
        <w:rPr>
          <w:rFonts w:ascii="Times New Roman" w:eastAsia="Times New Roman" w:hAnsi="Times New Roman" w:cs="Times New Roman"/>
          <w:lang w:val="lt-LT"/>
        </w:rPr>
        <w:t xml:space="preserve"> 40 </w:t>
      </w:r>
      <w:proofErr w:type="spellStart"/>
      <w:r>
        <w:rPr>
          <w:rFonts w:ascii="Times New Roman" w:eastAsia="Times New Roman" w:hAnsi="Times New Roman" w:cs="Times New Roman"/>
          <w:lang w:val="lt-LT"/>
        </w:rPr>
        <w:t>Glucose</w:t>
      </w:r>
      <w:proofErr w:type="spellEnd"/>
      <w:r>
        <w:rPr>
          <w:rFonts w:ascii="Times New Roman" w:eastAsia="Times New Roman" w:hAnsi="Times New Roman" w:cs="Times New Roman"/>
          <w:lang w:val="lt-LT"/>
        </w:rPr>
        <w:t xml:space="preserve"> yra įpakuotas į PVC maišelius su dviem kameromis. Dvi kameros yra hermetiškai atskirtos. Turite suleisti </w:t>
      </w:r>
      <w:proofErr w:type="spellStart"/>
      <w:r>
        <w:rPr>
          <w:rFonts w:ascii="Times New Roman" w:eastAsia="Times New Roman" w:hAnsi="Times New Roman" w:cs="Times New Roman"/>
          <w:lang w:val="lt-LT"/>
        </w:rPr>
        <w:t>Physioneal</w:t>
      </w:r>
      <w:proofErr w:type="spellEnd"/>
      <w:r>
        <w:rPr>
          <w:rFonts w:ascii="Times New Roman" w:eastAsia="Times New Roman" w:hAnsi="Times New Roman" w:cs="Times New Roman"/>
          <w:lang w:val="lt-LT"/>
        </w:rPr>
        <w:t xml:space="preserve"> 40 </w:t>
      </w:r>
      <w:proofErr w:type="spellStart"/>
      <w:r>
        <w:rPr>
          <w:rFonts w:ascii="Times New Roman" w:eastAsia="Times New Roman" w:hAnsi="Times New Roman" w:cs="Times New Roman"/>
          <w:lang w:val="lt-LT"/>
        </w:rPr>
        <w:t>Glucose</w:t>
      </w:r>
      <w:proofErr w:type="spellEnd"/>
      <w:r>
        <w:rPr>
          <w:rFonts w:ascii="Times New Roman" w:eastAsia="Times New Roman" w:hAnsi="Times New Roman" w:cs="Times New Roman"/>
          <w:lang w:val="lt-LT"/>
        </w:rPr>
        <w:t xml:space="preserve"> iš karto po to, kai dviejų kamerų tirpalai visiškai sumaišomi.</w:t>
      </w:r>
    </w:p>
    <w:p w14:paraId="0C1C3EB1" w14:textId="77777777" w:rsidR="00A25CA2" w:rsidRDefault="00A25CA2" w:rsidP="00A25CA2">
      <w:pPr>
        <w:numPr>
          <w:ilvl w:val="0"/>
          <w:numId w:val="6"/>
        </w:numPr>
        <w:tabs>
          <w:tab w:val="left" w:pos="567"/>
        </w:tabs>
        <w:spacing w:after="0" w:line="240" w:lineRule="auto"/>
        <w:ind w:right="-2"/>
        <w:contextualSpacing/>
        <w:rPr>
          <w:rFonts w:ascii="Times New Roman" w:eastAsia="Times New Roman" w:hAnsi="Times New Roman" w:cs="Times New Roman"/>
          <w:lang w:val="lt-LT"/>
        </w:rPr>
      </w:pPr>
      <w:r>
        <w:rPr>
          <w:rFonts w:ascii="Times New Roman" w:eastAsia="Times New Roman" w:hAnsi="Times New Roman" w:cs="Times New Roman"/>
          <w:noProof/>
          <w:lang w:val="lt-LT"/>
        </w:rPr>
        <w:t>Kiekvienas maišelis yra apsauginiame maišelyje ir tiekiamas kartono dėžutėse.</w:t>
      </w:r>
    </w:p>
    <w:p w14:paraId="329DB644" w14:textId="77777777" w:rsidR="00A25CA2" w:rsidRDefault="00A25CA2" w:rsidP="00A25CA2">
      <w:pPr>
        <w:spacing w:after="0" w:line="240" w:lineRule="auto"/>
        <w:ind w:right="-2"/>
        <w:rPr>
          <w:rFonts w:ascii="Times New Roman" w:eastAsia="Times New Roman" w:hAnsi="Times New Roman" w:cs="Times New Roman"/>
          <w:noProof/>
          <w:u w:val="single"/>
          <w:lang w:val="lt-LT"/>
        </w:rPr>
      </w:pPr>
    </w:p>
    <w:tbl>
      <w:tblPr>
        <w:tblW w:w="10189" w:type="dxa"/>
        <w:tblInd w:w="108" w:type="dxa"/>
        <w:tblLook w:val="04A0" w:firstRow="1" w:lastRow="0" w:firstColumn="1" w:lastColumn="0" w:noHBand="0" w:noVBand="1"/>
      </w:tblPr>
      <w:tblGrid>
        <w:gridCol w:w="1080"/>
        <w:gridCol w:w="1755"/>
        <w:gridCol w:w="3828"/>
        <w:gridCol w:w="3526"/>
      </w:tblGrid>
      <w:tr w:rsidR="00A25CA2" w14:paraId="3317F38F" w14:textId="77777777" w:rsidTr="004E66A7">
        <w:trPr>
          <w:cantSplit/>
          <w:trHeight w:val="402"/>
        </w:trPr>
        <w:tc>
          <w:tcPr>
            <w:tcW w:w="1080" w:type="dxa"/>
            <w:vAlign w:val="center"/>
            <w:hideMark/>
          </w:tcPr>
          <w:p w14:paraId="67660E61"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Tūris</w:t>
            </w:r>
          </w:p>
        </w:tc>
        <w:tc>
          <w:tcPr>
            <w:tcW w:w="1755" w:type="dxa"/>
            <w:vAlign w:val="center"/>
            <w:hideMark/>
          </w:tcPr>
          <w:p w14:paraId="51429F54"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Vienetų skaičius dėžutėje</w:t>
            </w:r>
          </w:p>
        </w:tc>
        <w:tc>
          <w:tcPr>
            <w:tcW w:w="3828" w:type="dxa"/>
            <w:vAlign w:val="center"/>
            <w:hideMark/>
          </w:tcPr>
          <w:p w14:paraId="03E733E2" w14:textId="77777777" w:rsidR="00A25CA2" w:rsidRDefault="00A25CA2" w:rsidP="004E66A7">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Produkto forma</w:t>
            </w:r>
          </w:p>
        </w:tc>
        <w:tc>
          <w:tcPr>
            <w:tcW w:w="3526" w:type="dxa"/>
            <w:vAlign w:val="center"/>
            <w:hideMark/>
          </w:tcPr>
          <w:p w14:paraId="57BE1AD3"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Jungčių tipai</w:t>
            </w:r>
          </w:p>
        </w:tc>
      </w:tr>
      <w:tr w:rsidR="00A25CA2" w14:paraId="52AE3355" w14:textId="77777777" w:rsidTr="004E66A7">
        <w:trPr>
          <w:cantSplit/>
          <w:trHeight w:val="282"/>
        </w:trPr>
        <w:tc>
          <w:tcPr>
            <w:tcW w:w="1080" w:type="dxa"/>
            <w:vAlign w:val="center"/>
            <w:hideMark/>
          </w:tcPr>
          <w:p w14:paraId="38E785CC"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1,5 l</w:t>
            </w:r>
          </w:p>
        </w:tc>
        <w:tc>
          <w:tcPr>
            <w:tcW w:w="1755" w:type="dxa"/>
            <w:vAlign w:val="center"/>
            <w:hideMark/>
          </w:tcPr>
          <w:p w14:paraId="2504BC93"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5 / 6</w:t>
            </w:r>
          </w:p>
        </w:tc>
        <w:tc>
          <w:tcPr>
            <w:tcW w:w="3828" w:type="dxa"/>
            <w:hideMark/>
          </w:tcPr>
          <w:p w14:paraId="41C32899" w14:textId="77777777" w:rsidR="00A25CA2" w:rsidRDefault="00A25CA2" w:rsidP="004E66A7">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Vienas maišelis (APD)</w:t>
            </w:r>
          </w:p>
        </w:tc>
        <w:tc>
          <w:tcPr>
            <w:tcW w:w="3526" w:type="dxa"/>
            <w:vAlign w:val="center"/>
            <w:hideMark/>
          </w:tcPr>
          <w:p w14:paraId="76F93D36" w14:textId="77777777" w:rsidR="00A25CA2" w:rsidRDefault="00A25CA2" w:rsidP="004E66A7">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 xml:space="preserve">luer </w:t>
            </w:r>
          </w:p>
        </w:tc>
      </w:tr>
      <w:tr w:rsidR="00A25CA2" w14:paraId="3C4ACF8F" w14:textId="77777777" w:rsidTr="004E66A7">
        <w:trPr>
          <w:cantSplit/>
          <w:trHeight w:val="282"/>
        </w:trPr>
        <w:tc>
          <w:tcPr>
            <w:tcW w:w="1080" w:type="dxa"/>
            <w:vAlign w:val="center"/>
            <w:hideMark/>
          </w:tcPr>
          <w:p w14:paraId="7FF42150"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1,5 l</w:t>
            </w:r>
          </w:p>
        </w:tc>
        <w:tc>
          <w:tcPr>
            <w:tcW w:w="1755" w:type="dxa"/>
            <w:vAlign w:val="center"/>
            <w:hideMark/>
          </w:tcPr>
          <w:p w14:paraId="53AEE74F"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5 / 6</w:t>
            </w:r>
          </w:p>
        </w:tc>
        <w:tc>
          <w:tcPr>
            <w:tcW w:w="3828" w:type="dxa"/>
            <w:hideMark/>
          </w:tcPr>
          <w:p w14:paraId="77EC953E" w14:textId="77777777" w:rsidR="00A25CA2" w:rsidRDefault="00A25CA2" w:rsidP="004E66A7">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Dviejų maišelių sistema (CAPD)</w:t>
            </w:r>
          </w:p>
        </w:tc>
        <w:tc>
          <w:tcPr>
            <w:tcW w:w="3526" w:type="dxa"/>
            <w:vAlign w:val="center"/>
            <w:hideMark/>
          </w:tcPr>
          <w:p w14:paraId="4A2659AB" w14:textId="77777777" w:rsidR="00A25CA2" w:rsidRDefault="00A25CA2" w:rsidP="004E66A7">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 xml:space="preserve">luer </w:t>
            </w:r>
          </w:p>
        </w:tc>
      </w:tr>
      <w:tr w:rsidR="00A25CA2" w14:paraId="03004E01" w14:textId="77777777" w:rsidTr="004E66A7">
        <w:trPr>
          <w:cantSplit/>
          <w:trHeight w:val="306"/>
        </w:trPr>
        <w:tc>
          <w:tcPr>
            <w:tcW w:w="1080" w:type="dxa"/>
            <w:vAlign w:val="center"/>
            <w:hideMark/>
          </w:tcPr>
          <w:p w14:paraId="1D098402"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2,0 l</w:t>
            </w:r>
          </w:p>
        </w:tc>
        <w:tc>
          <w:tcPr>
            <w:tcW w:w="1755" w:type="dxa"/>
            <w:vAlign w:val="center"/>
            <w:hideMark/>
          </w:tcPr>
          <w:p w14:paraId="1119F927"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2C77F807" w14:textId="77777777" w:rsidR="00A25CA2" w:rsidRDefault="00A25CA2" w:rsidP="004E66A7">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Vienas maišelis (APD)</w:t>
            </w:r>
          </w:p>
        </w:tc>
        <w:tc>
          <w:tcPr>
            <w:tcW w:w="3526" w:type="dxa"/>
            <w:vAlign w:val="center"/>
            <w:hideMark/>
          </w:tcPr>
          <w:p w14:paraId="1172FA7D" w14:textId="77777777" w:rsidR="00A25CA2" w:rsidRDefault="00A25CA2" w:rsidP="004E66A7">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 xml:space="preserve">luer </w:t>
            </w:r>
          </w:p>
        </w:tc>
      </w:tr>
      <w:tr w:rsidR="00A25CA2" w14:paraId="4DE1744B" w14:textId="77777777" w:rsidTr="004E66A7">
        <w:trPr>
          <w:cantSplit/>
          <w:trHeight w:val="306"/>
        </w:trPr>
        <w:tc>
          <w:tcPr>
            <w:tcW w:w="1080" w:type="dxa"/>
            <w:vAlign w:val="center"/>
            <w:hideMark/>
          </w:tcPr>
          <w:p w14:paraId="3DBD1F81"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2,0 l</w:t>
            </w:r>
          </w:p>
        </w:tc>
        <w:tc>
          <w:tcPr>
            <w:tcW w:w="1755" w:type="dxa"/>
            <w:vAlign w:val="center"/>
            <w:hideMark/>
          </w:tcPr>
          <w:p w14:paraId="1B6E78FA"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7823C285" w14:textId="77777777" w:rsidR="00A25CA2" w:rsidRDefault="00A25CA2" w:rsidP="004E66A7">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Dviejų maišelių sistema (CAPD)</w:t>
            </w:r>
          </w:p>
        </w:tc>
        <w:tc>
          <w:tcPr>
            <w:tcW w:w="3526" w:type="dxa"/>
            <w:vAlign w:val="center"/>
            <w:hideMark/>
          </w:tcPr>
          <w:p w14:paraId="0EEA4EE6" w14:textId="77777777" w:rsidR="00A25CA2" w:rsidRDefault="00A25CA2" w:rsidP="004E66A7">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luer</w:t>
            </w:r>
          </w:p>
        </w:tc>
      </w:tr>
      <w:tr w:rsidR="00A25CA2" w14:paraId="3969DB51" w14:textId="77777777" w:rsidTr="004E66A7">
        <w:trPr>
          <w:cantSplit/>
          <w:trHeight w:val="246"/>
        </w:trPr>
        <w:tc>
          <w:tcPr>
            <w:tcW w:w="1080" w:type="dxa"/>
            <w:vAlign w:val="center"/>
            <w:hideMark/>
          </w:tcPr>
          <w:p w14:paraId="5D373790"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2,5 l</w:t>
            </w:r>
          </w:p>
        </w:tc>
        <w:tc>
          <w:tcPr>
            <w:tcW w:w="1755" w:type="dxa"/>
            <w:vAlign w:val="center"/>
            <w:hideMark/>
          </w:tcPr>
          <w:p w14:paraId="2A5B72BE"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114DBE4A" w14:textId="77777777" w:rsidR="00A25CA2" w:rsidRDefault="00A25CA2" w:rsidP="004E66A7">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Vienas maišelis (APD)</w:t>
            </w:r>
          </w:p>
        </w:tc>
        <w:tc>
          <w:tcPr>
            <w:tcW w:w="3526" w:type="dxa"/>
            <w:vAlign w:val="center"/>
            <w:hideMark/>
          </w:tcPr>
          <w:p w14:paraId="6E89D97F" w14:textId="77777777" w:rsidR="00A25CA2" w:rsidRDefault="00A25CA2" w:rsidP="004E66A7">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luer</w:t>
            </w:r>
          </w:p>
        </w:tc>
      </w:tr>
      <w:tr w:rsidR="00A25CA2" w14:paraId="2842B413" w14:textId="77777777" w:rsidTr="004E66A7">
        <w:trPr>
          <w:cantSplit/>
          <w:trHeight w:val="246"/>
        </w:trPr>
        <w:tc>
          <w:tcPr>
            <w:tcW w:w="1080" w:type="dxa"/>
            <w:vAlign w:val="center"/>
            <w:hideMark/>
          </w:tcPr>
          <w:p w14:paraId="2D0F87C5"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2,5 l</w:t>
            </w:r>
          </w:p>
        </w:tc>
        <w:tc>
          <w:tcPr>
            <w:tcW w:w="1755" w:type="dxa"/>
            <w:vAlign w:val="center"/>
            <w:hideMark/>
          </w:tcPr>
          <w:p w14:paraId="47D86622" w14:textId="77777777" w:rsidR="00A25CA2" w:rsidRDefault="00A25CA2" w:rsidP="004E66A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53D310D3" w14:textId="77777777" w:rsidR="00A25CA2" w:rsidRDefault="00A25CA2" w:rsidP="004E66A7">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Dviejų maišelių sistema (CAPD)</w:t>
            </w:r>
          </w:p>
        </w:tc>
        <w:tc>
          <w:tcPr>
            <w:tcW w:w="3526" w:type="dxa"/>
            <w:vAlign w:val="center"/>
            <w:hideMark/>
          </w:tcPr>
          <w:p w14:paraId="63394CC3" w14:textId="77777777" w:rsidR="00A25CA2" w:rsidRDefault="00A25CA2" w:rsidP="004E66A7">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luer</w:t>
            </w:r>
          </w:p>
        </w:tc>
      </w:tr>
    </w:tbl>
    <w:p w14:paraId="22031193" w14:textId="77777777" w:rsidR="00A25CA2" w:rsidRPr="00BA1AE0" w:rsidRDefault="00A25CA2" w:rsidP="00A25CA2">
      <w:pPr>
        <w:numPr>
          <w:ilvl w:val="12"/>
          <w:numId w:val="0"/>
        </w:numPr>
        <w:spacing w:after="0" w:line="240" w:lineRule="auto"/>
        <w:ind w:right="-2"/>
        <w:rPr>
          <w:rFonts w:ascii="Times New Roman" w:hAnsi="Times New Roman"/>
          <w:u w:val="single"/>
          <w:lang w:val="lt-LT"/>
        </w:rPr>
      </w:pPr>
    </w:p>
    <w:p w14:paraId="6AC5F19E" w14:textId="77777777" w:rsidR="00A25CA2" w:rsidRDefault="00A25CA2" w:rsidP="00A25CA2">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Gali būti tiekiamos ne visų dydžių pakuotės.</w:t>
      </w:r>
    </w:p>
    <w:p w14:paraId="46D32399" w14:textId="77777777" w:rsidR="00A25CA2" w:rsidRDefault="00A25CA2" w:rsidP="00A25CA2">
      <w:pPr>
        <w:numPr>
          <w:ilvl w:val="12"/>
          <w:numId w:val="0"/>
        </w:numPr>
        <w:spacing w:after="0" w:line="240" w:lineRule="auto"/>
        <w:ind w:right="-2"/>
        <w:rPr>
          <w:rFonts w:ascii="Times New Roman" w:eastAsia="Times New Roman" w:hAnsi="Times New Roman" w:cs="Times New Roman"/>
          <w:noProof/>
          <w:lang w:val="lt-LT"/>
        </w:rPr>
      </w:pPr>
    </w:p>
    <w:p w14:paraId="2D097F52" w14:textId="77777777" w:rsidR="00A25CA2" w:rsidRDefault="00A25CA2" w:rsidP="00A25CA2">
      <w:pPr>
        <w:numPr>
          <w:ilvl w:val="12"/>
          <w:numId w:val="0"/>
        </w:numPr>
        <w:spacing w:after="0" w:line="240" w:lineRule="auto"/>
        <w:ind w:right="-2"/>
        <w:rPr>
          <w:rFonts w:ascii="Times New Roman" w:eastAsia="Times New Roman" w:hAnsi="Times New Roman" w:cs="Times New Roman"/>
          <w:noProof/>
          <w:lang w:val="lt-LT"/>
        </w:rPr>
      </w:pPr>
    </w:p>
    <w:p w14:paraId="6066455A" w14:textId="77777777" w:rsidR="00A25CA2" w:rsidRDefault="00A25CA2" w:rsidP="00A25CA2">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Registruotojas</w:t>
      </w:r>
    </w:p>
    <w:p w14:paraId="4E7F825C" w14:textId="77777777" w:rsidR="00A25CA2" w:rsidRDefault="00A25CA2" w:rsidP="00A25CA2">
      <w:pPr>
        <w:numPr>
          <w:ilvl w:val="12"/>
          <w:numId w:val="0"/>
        </w:numPr>
        <w:spacing w:after="0" w:line="240" w:lineRule="auto"/>
        <w:ind w:right="-2"/>
        <w:rPr>
          <w:rFonts w:ascii="Times New Roman" w:hAnsi="Times New Roman" w:cs="Times New Roman"/>
        </w:rPr>
      </w:pPr>
    </w:p>
    <w:p w14:paraId="0CB8D625" w14:textId="77777777" w:rsidR="00A25CA2" w:rsidRPr="00C8066A" w:rsidRDefault="00A25CA2" w:rsidP="00A25CA2">
      <w:pPr>
        <w:numPr>
          <w:ilvl w:val="12"/>
          <w:numId w:val="0"/>
        </w:numPr>
        <w:spacing w:after="0" w:line="240" w:lineRule="auto"/>
        <w:ind w:right="-2"/>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29FC114D" w14:textId="77777777" w:rsidR="00A25CA2" w:rsidRPr="00C8066A" w:rsidRDefault="00A25CA2" w:rsidP="00A25CA2">
      <w:pPr>
        <w:numPr>
          <w:ilvl w:val="12"/>
          <w:numId w:val="0"/>
        </w:numPr>
        <w:spacing w:after="0" w:line="240" w:lineRule="auto"/>
        <w:ind w:right="-2"/>
        <w:rPr>
          <w:rFonts w:ascii="Times New Roman" w:hAnsi="Times New Roman" w:cs="Times New Roman"/>
        </w:rPr>
      </w:pPr>
      <w:r w:rsidRPr="00C8066A">
        <w:rPr>
          <w:rFonts w:ascii="Times New Roman" w:hAnsi="Times New Roman" w:cs="Times New Roman"/>
        </w:rPr>
        <w:t xml:space="preserve">Boulevard </w:t>
      </w:r>
      <w:proofErr w:type="spellStart"/>
      <w:r w:rsidRPr="00C8066A">
        <w:rPr>
          <w:rFonts w:ascii="Times New Roman" w:hAnsi="Times New Roman" w:cs="Times New Roman"/>
        </w:rPr>
        <w:t>d'Angleterre</w:t>
      </w:r>
      <w:proofErr w:type="spellEnd"/>
      <w:r w:rsidRPr="00C8066A">
        <w:rPr>
          <w:rFonts w:ascii="Times New Roman" w:hAnsi="Times New Roman" w:cs="Times New Roman"/>
        </w:rPr>
        <w:t xml:space="preserve"> 2</w:t>
      </w:r>
    </w:p>
    <w:p w14:paraId="463071DE" w14:textId="77777777" w:rsidR="00A25CA2" w:rsidRPr="00C8066A" w:rsidRDefault="00A25CA2" w:rsidP="00A25CA2">
      <w:pPr>
        <w:numPr>
          <w:ilvl w:val="12"/>
          <w:numId w:val="0"/>
        </w:numPr>
        <w:spacing w:after="0" w:line="240" w:lineRule="auto"/>
        <w:ind w:right="-2"/>
        <w:rPr>
          <w:rFonts w:ascii="Times New Roman" w:hAnsi="Times New Roman" w:cs="Times New Roman"/>
        </w:rPr>
      </w:pPr>
      <w:r w:rsidRPr="00C8066A">
        <w:rPr>
          <w:rFonts w:ascii="Times New Roman" w:hAnsi="Times New Roman" w:cs="Times New Roman"/>
        </w:rPr>
        <w:t>1420 Braine-</w:t>
      </w:r>
      <w:proofErr w:type="spellStart"/>
      <w:r w:rsidRPr="00C8066A">
        <w:rPr>
          <w:rFonts w:ascii="Times New Roman" w:hAnsi="Times New Roman" w:cs="Times New Roman"/>
        </w:rPr>
        <w:t>l'Alleud</w:t>
      </w:r>
      <w:proofErr w:type="spellEnd"/>
    </w:p>
    <w:p w14:paraId="4B8D22A5" w14:textId="77777777" w:rsidR="00A25CA2" w:rsidRPr="002E7646" w:rsidRDefault="00A25CA2" w:rsidP="00A25CA2">
      <w:pPr>
        <w:numPr>
          <w:ilvl w:val="12"/>
          <w:numId w:val="0"/>
        </w:numPr>
        <w:spacing w:after="0" w:line="240" w:lineRule="auto"/>
        <w:ind w:right="-2"/>
        <w:rPr>
          <w:rFonts w:ascii="Times New Roman" w:eastAsia="Times New Roman" w:hAnsi="Times New Roman" w:cs="Times New Roman"/>
          <w:bCs/>
          <w:noProof/>
        </w:rPr>
      </w:pPr>
      <w:proofErr w:type="spellStart"/>
      <w:r w:rsidRPr="00C8066A">
        <w:rPr>
          <w:rFonts w:ascii="Times New Roman" w:hAnsi="Times New Roman" w:cs="Times New Roman"/>
        </w:rPr>
        <w:t>Belgija</w:t>
      </w:r>
      <w:proofErr w:type="spellEnd"/>
    </w:p>
    <w:p w14:paraId="0076FB59" w14:textId="77777777" w:rsidR="00A25CA2" w:rsidRDefault="00A25CA2" w:rsidP="00A25CA2">
      <w:pPr>
        <w:numPr>
          <w:ilvl w:val="12"/>
          <w:numId w:val="0"/>
        </w:numPr>
        <w:spacing w:after="0" w:line="240" w:lineRule="auto"/>
        <w:ind w:right="-2"/>
        <w:rPr>
          <w:rFonts w:ascii="Times New Roman" w:eastAsia="Times New Roman" w:hAnsi="Times New Roman" w:cs="Times New Roman"/>
          <w:b/>
          <w:bCs/>
          <w:noProof/>
          <w:lang w:val="lt-LT"/>
        </w:rPr>
      </w:pPr>
    </w:p>
    <w:p w14:paraId="6F952BEB" w14:textId="77777777" w:rsidR="00A25CA2" w:rsidRDefault="00A25CA2" w:rsidP="00A25CA2">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Gamintojai</w:t>
      </w:r>
    </w:p>
    <w:p w14:paraId="48C2C51E" w14:textId="77777777" w:rsidR="00A25CA2" w:rsidRDefault="00A25CA2" w:rsidP="00A25CA2">
      <w:pPr>
        <w:spacing w:after="0" w:line="240" w:lineRule="auto"/>
        <w:rPr>
          <w:rFonts w:ascii="Times New Roman" w:eastAsia="Calibri" w:hAnsi="Times New Roman" w:cs="Times New Roman"/>
          <w:lang w:val="lt-LT" w:eastAsia="lt-LT"/>
        </w:rPr>
      </w:pPr>
      <w:proofErr w:type="spellStart"/>
      <w:r w:rsidRPr="00A1394F">
        <w:rPr>
          <w:rFonts w:ascii="Times New Roman" w:eastAsia="Calibri" w:hAnsi="Times New Roman" w:cs="Times New Roman"/>
          <w:lang w:val="lt-LT" w:eastAsia="lt-LT"/>
        </w:rPr>
        <w:t>Vantive</w:t>
      </w:r>
      <w:proofErr w:type="spellEnd"/>
      <w:r w:rsidRPr="00A1394F">
        <w:rPr>
          <w:rFonts w:ascii="Times New Roman" w:eastAsia="Calibri" w:hAnsi="Times New Roman" w:cs="Times New Roman"/>
          <w:lang w:val="lt-LT" w:eastAsia="lt-LT"/>
        </w:rPr>
        <w:t xml:space="preserve"> Manufacturing </w:t>
      </w:r>
      <w:proofErr w:type="spellStart"/>
      <w:r w:rsidRPr="00A1394F">
        <w:rPr>
          <w:rFonts w:ascii="Times New Roman" w:eastAsia="Calibri" w:hAnsi="Times New Roman" w:cs="Times New Roman"/>
          <w:lang w:val="lt-LT" w:eastAsia="lt-LT"/>
        </w:rPr>
        <w:t>Limited</w:t>
      </w:r>
      <w:proofErr w:type="spellEnd"/>
    </w:p>
    <w:p w14:paraId="7310E0BE" w14:textId="77777777" w:rsidR="00A25CA2" w:rsidRDefault="00A25CA2" w:rsidP="00A25CA2">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Moneen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Road</w:t>
      </w:r>
      <w:proofErr w:type="spellEnd"/>
    </w:p>
    <w:p w14:paraId="698AD8D9" w14:textId="77777777" w:rsidR="00A25CA2" w:rsidRDefault="00A25CA2" w:rsidP="00A25CA2">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Castlebar</w:t>
      </w:r>
      <w:proofErr w:type="spellEnd"/>
    </w:p>
    <w:p w14:paraId="0EADF88B" w14:textId="77777777" w:rsidR="00A25CA2" w:rsidRDefault="00A25CA2" w:rsidP="00A25CA2">
      <w:pPr>
        <w:numPr>
          <w:ilvl w:val="12"/>
          <w:numId w:val="0"/>
        </w:numPr>
        <w:spacing w:after="0" w:line="240" w:lineRule="auto"/>
        <w:ind w:right="-2"/>
        <w:rPr>
          <w:rFonts w:ascii="Times New Roman" w:eastAsia="Times New Roman" w:hAnsi="Times New Roman" w:cs="Times New Roman"/>
          <w:b/>
          <w:bCs/>
          <w:noProof/>
          <w:lang w:val="lt-LT"/>
        </w:rPr>
      </w:pPr>
      <w:proofErr w:type="spellStart"/>
      <w:r>
        <w:rPr>
          <w:rFonts w:ascii="Times New Roman" w:eastAsia="Times New Roman" w:hAnsi="Times New Roman" w:cs="Times New Roman"/>
          <w:lang w:val="lt-LT"/>
        </w:rPr>
        <w:t>County</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Mayo</w:t>
      </w:r>
      <w:proofErr w:type="spellEnd"/>
      <w:r>
        <w:rPr>
          <w:rFonts w:ascii="Times New Roman" w:eastAsia="Times New Roman" w:hAnsi="Times New Roman" w:cs="Times New Roman"/>
          <w:lang w:val="lt-LT"/>
        </w:rPr>
        <w:t xml:space="preserve"> – Airija</w:t>
      </w:r>
    </w:p>
    <w:p w14:paraId="43249BB3" w14:textId="77777777" w:rsidR="00A25CA2" w:rsidRDefault="00A25CA2" w:rsidP="00A25CA2">
      <w:pPr>
        <w:spacing w:after="0" w:line="240" w:lineRule="auto"/>
        <w:rPr>
          <w:rFonts w:ascii="Times New Roman" w:hAnsi="Times New Roman" w:cs="Times New Roman"/>
          <w:noProof/>
          <w:lang w:val="lt-LT"/>
        </w:rPr>
      </w:pPr>
    </w:p>
    <w:p w14:paraId="6E760C7F" w14:textId="77777777" w:rsidR="00A25CA2" w:rsidRPr="00201973" w:rsidRDefault="00A25CA2" w:rsidP="00A25CA2">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 xml:space="preserve">Bieffe Medital S.p.a </w:t>
      </w:r>
    </w:p>
    <w:p w14:paraId="41CA689C" w14:textId="77777777" w:rsidR="00A25CA2" w:rsidRPr="00201973" w:rsidRDefault="00A25CA2" w:rsidP="00A25CA2">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Via Nuova Provinciale</w:t>
      </w:r>
    </w:p>
    <w:p w14:paraId="0D1C07E9" w14:textId="77777777" w:rsidR="00A25CA2" w:rsidRPr="00201973" w:rsidRDefault="00A25CA2" w:rsidP="00A25CA2">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I-23034 Grosotto</w:t>
      </w:r>
    </w:p>
    <w:p w14:paraId="076823F4" w14:textId="77777777" w:rsidR="00A25CA2" w:rsidRDefault="00A25CA2" w:rsidP="00A25CA2">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Ital</w:t>
      </w:r>
      <w:r>
        <w:rPr>
          <w:rFonts w:ascii="Times New Roman" w:hAnsi="Times New Roman" w:cs="Times New Roman"/>
          <w:noProof/>
          <w:lang w:val="lt-LT"/>
        </w:rPr>
        <w:t>ija</w:t>
      </w:r>
    </w:p>
    <w:p w14:paraId="413804DB" w14:textId="77777777" w:rsidR="00A25CA2" w:rsidRDefault="00A25CA2" w:rsidP="00A25CA2">
      <w:pPr>
        <w:numPr>
          <w:ilvl w:val="12"/>
          <w:numId w:val="0"/>
        </w:numPr>
        <w:spacing w:after="0" w:line="240" w:lineRule="auto"/>
        <w:ind w:right="-2"/>
        <w:rPr>
          <w:rFonts w:ascii="Times New Roman" w:eastAsia="Times New Roman" w:hAnsi="Times New Roman" w:cs="Times New Roman"/>
          <w:b/>
          <w:bCs/>
          <w:noProof/>
          <w:lang w:val="lt-LT"/>
        </w:rPr>
      </w:pPr>
    </w:p>
    <w:p w14:paraId="1D1F2EC3" w14:textId="77777777" w:rsidR="00A25CA2" w:rsidRDefault="00A25CA2" w:rsidP="00A25CA2">
      <w:pPr>
        <w:numPr>
          <w:ilvl w:val="12"/>
          <w:numId w:val="0"/>
        </w:numPr>
        <w:spacing w:after="0" w:line="240" w:lineRule="auto"/>
        <w:ind w:right="-2"/>
        <w:rPr>
          <w:rFonts w:ascii="Times New Roman" w:eastAsia="Times New Roman" w:hAnsi="Times New Roman" w:cs="Times New Roman"/>
          <w:noProof/>
          <w:lang w:val="lt-LT"/>
        </w:rPr>
      </w:pPr>
    </w:p>
    <w:p w14:paraId="5051A337" w14:textId="77777777" w:rsidR="00A25CA2" w:rsidRDefault="00A25CA2" w:rsidP="00A25CA2">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b/>
          <w:noProof/>
          <w:lang w:val="lt-LT"/>
        </w:rPr>
        <w:t>Šis pakuotės lapelis paskutinį kartą peržiūrėtas 2026-02-25.</w:t>
      </w:r>
    </w:p>
    <w:p w14:paraId="66EF4D8B" w14:textId="77777777" w:rsidR="00A25CA2" w:rsidRDefault="00A25CA2" w:rsidP="00A25CA2">
      <w:pPr>
        <w:numPr>
          <w:ilvl w:val="12"/>
          <w:numId w:val="0"/>
        </w:numPr>
        <w:spacing w:after="0" w:line="240" w:lineRule="auto"/>
        <w:ind w:right="-2"/>
        <w:rPr>
          <w:rFonts w:ascii="Times New Roman" w:eastAsia="Times New Roman" w:hAnsi="Times New Roman" w:cs="Times New Roman"/>
          <w:noProof/>
          <w:lang w:val="lt-LT"/>
        </w:rPr>
      </w:pPr>
    </w:p>
    <w:p w14:paraId="057EC22A" w14:textId="77777777" w:rsidR="00A25CA2" w:rsidRDefault="00A25CA2" w:rsidP="00A25CA2">
      <w:pPr>
        <w:numPr>
          <w:ilvl w:val="12"/>
          <w:numId w:val="0"/>
        </w:numPr>
        <w:spacing w:after="0" w:line="240" w:lineRule="auto"/>
        <w:ind w:right="-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eastAsia="lt-LT"/>
        </w:rPr>
        <w:t xml:space="preserve"> </w:t>
      </w:r>
      <w:hyperlink r:id="rId5" w:history="1">
        <w:r w:rsidRPr="001D2177">
          <w:rPr>
            <w:rStyle w:val="Hipersaitas"/>
            <w:rFonts w:eastAsia="SimSun"/>
            <w:lang w:val="lt-LT"/>
          </w:rPr>
          <w:t>http://www.vvkt.lt/</w:t>
        </w:r>
      </w:hyperlink>
      <w:r>
        <w:rPr>
          <w:rFonts w:ascii="Times New Roman" w:eastAsia="Times New Roman" w:hAnsi="Times New Roman" w:cs="Times New Roman"/>
          <w:lang w:val="lt-LT" w:eastAsia="lt-LT"/>
        </w:rPr>
        <w:t>.</w:t>
      </w:r>
    </w:p>
    <w:p w14:paraId="6AEB719D" w14:textId="77777777" w:rsidR="00A25CA2" w:rsidRDefault="00A25CA2" w:rsidP="00A25CA2">
      <w:pPr>
        <w:spacing w:after="0" w:line="240" w:lineRule="auto"/>
        <w:rPr>
          <w:rFonts w:ascii="Times New Roman" w:eastAsia="Times New Roman" w:hAnsi="Times New Roman" w:cs="Times New Roman"/>
          <w:lang w:val="lt-LT" w:eastAsia="lt-LT"/>
        </w:rPr>
      </w:pPr>
    </w:p>
    <w:p w14:paraId="65728241" w14:textId="77777777" w:rsidR="00A25CA2" w:rsidRPr="001D2177" w:rsidRDefault="00A25CA2" w:rsidP="00A25CA2">
      <w:pPr>
        <w:rPr>
          <w:lang w:val="lt-LT"/>
        </w:rPr>
      </w:pPr>
    </w:p>
    <w:p w14:paraId="74FBD8F1" w14:textId="77777777" w:rsidR="00A25CA2" w:rsidRPr="001D2177" w:rsidRDefault="00A25CA2" w:rsidP="00A25CA2">
      <w:pPr>
        <w:rPr>
          <w:lang w:val="lt-LT"/>
        </w:rPr>
      </w:pPr>
    </w:p>
    <w:p w14:paraId="4096933D" w14:textId="77777777" w:rsidR="00222FED" w:rsidRDefault="00222FED"/>
    <w:sectPr w:rsidR="00222FED" w:rsidSect="00A25CA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0F9"/>
    <w:multiLevelType w:val="hybridMultilevel"/>
    <w:tmpl w:val="8B084154"/>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39B1DA1"/>
    <w:multiLevelType w:val="hybridMultilevel"/>
    <w:tmpl w:val="BF4447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E117A1"/>
    <w:multiLevelType w:val="hybridMultilevel"/>
    <w:tmpl w:val="A68839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C57A01"/>
    <w:multiLevelType w:val="hybridMultilevel"/>
    <w:tmpl w:val="706C440C"/>
    <w:lvl w:ilvl="0" w:tplc="C20246AA">
      <w:start w:val="4"/>
      <w:numFmt w:val="bullet"/>
      <w:lvlText w:val="-"/>
      <w:lvlJc w:val="left"/>
      <w:pPr>
        <w:ind w:left="1146"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Times New Roman"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Times New Roman"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Times New Roman" w:hint="default"/>
      </w:rPr>
    </w:lvl>
    <w:lvl w:ilvl="8" w:tplc="04270005">
      <w:start w:val="1"/>
      <w:numFmt w:val="bullet"/>
      <w:lvlText w:val=""/>
      <w:lvlJc w:val="left"/>
      <w:pPr>
        <w:ind w:left="6906" w:hanging="360"/>
      </w:pPr>
      <w:rPr>
        <w:rFonts w:ascii="Wingdings" w:hAnsi="Wingdings" w:hint="default"/>
      </w:rPr>
    </w:lvl>
  </w:abstractNum>
  <w:abstractNum w:abstractNumId="4" w15:restartNumberingAfterBreak="0">
    <w:nsid w:val="52C91E69"/>
    <w:multiLevelType w:val="hybridMultilevel"/>
    <w:tmpl w:val="F3745B38"/>
    <w:lvl w:ilvl="0" w:tplc="B6B0331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2F593A"/>
    <w:multiLevelType w:val="hybridMultilevel"/>
    <w:tmpl w:val="F32205C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421298079">
    <w:abstractNumId w:val="0"/>
  </w:num>
  <w:num w:numId="2" w16cid:durableId="1982803722">
    <w:abstractNumId w:val="1"/>
  </w:num>
  <w:num w:numId="3" w16cid:durableId="365642363">
    <w:abstractNumId w:val="3"/>
  </w:num>
  <w:num w:numId="4" w16cid:durableId="862479882">
    <w:abstractNumId w:val="4"/>
  </w:num>
  <w:num w:numId="5" w16cid:durableId="675884478">
    <w:abstractNumId w:val="2"/>
  </w:num>
  <w:num w:numId="6" w16cid:durableId="1260061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A2"/>
    <w:rsid w:val="00222FED"/>
    <w:rsid w:val="005F173E"/>
    <w:rsid w:val="00882668"/>
    <w:rsid w:val="008B3AD4"/>
    <w:rsid w:val="00984A0A"/>
    <w:rsid w:val="00A25CA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5948"/>
  <w15:chartTrackingRefBased/>
  <w15:docId w15:val="{8DE310EF-1201-419F-B605-DDAFF7DF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CA2"/>
    <w:pPr>
      <w:spacing w:after="200" w:line="276" w:lineRule="auto"/>
    </w:pPr>
    <w:rPr>
      <w:rFonts w:asciiTheme="minorHAnsi" w:eastAsiaTheme="minorEastAsia" w:hAnsiTheme="minorHAnsi" w:cstheme="minorBidi"/>
      <w:kern w:val="0"/>
      <w:lang w:val="en-US"/>
      <w14:ligatures w14:val="none"/>
    </w:rPr>
  </w:style>
  <w:style w:type="paragraph" w:styleId="Antrat1">
    <w:name w:val="heading 1"/>
    <w:basedOn w:val="prastasis"/>
    <w:next w:val="prastasis"/>
    <w:link w:val="Antrat1Diagrama"/>
    <w:uiPriority w:val="9"/>
    <w:qFormat/>
    <w:rsid w:val="00A2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5C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5C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5C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5C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5C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5C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5C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5C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5C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5CA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5CA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5CA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25CA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5CA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25CA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5CA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2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5C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5C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5CA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5C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5CA2"/>
    <w:rPr>
      <w:i/>
      <w:iCs/>
      <w:color w:val="404040" w:themeColor="text1" w:themeTint="BF"/>
    </w:rPr>
  </w:style>
  <w:style w:type="paragraph" w:styleId="Sraopastraipa">
    <w:name w:val="List Paragraph"/>
    <w:basedOn w:val="prastasis"/>
    <w:uiPriority w:val="34"/>
    <w:qFormat/>
    <w:rsid w:val="00A25CA2"/>
    <w:pPr>
      <w:ind w:left="720"/>
      <w:contextualSpacing/>
    </w:pPr>
  </w:style>
  <w:style w:type="character" w:styleId="Rykuspabraukimas">
    <w:name w:val="Intense Emphasis"/>
    <w:basedOn w:val="Numatytasispastraiposriftas"/>
    <w:uiPriority w:val="21"/>
    <w:qFormat/>
    <w:rsid w:val="00A25CA2"/>
    <w:rPr>
      <w:i/>
      <w:iCs/>
      <w:color w:val="0F4761" w:themeColor="accent1" w:themeShade="BF"/>
    </w:rPr>
  </w:style>
  <w:style w:type="paragraph" w:styleId="Iskirtacitata">
    <w:name w:val="Intense Quote"/>
    <w:basedOn w:val="prastasis"/>
    <w:next w:val="prastasis"/>
    <w:link w:val="IskirtacitataDiagrama"/>
    <w:uiPriority w:val="30"/>
    <w:qFormat/>
    <w:rsid w:val="00A2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5CA2"/>
    <w:rPr>
      <w:i/>
      <w:iCs/>
      <w:color w:val="0F4761" w:themeColor="accent1" w:themeShade="BF"/>
    </w:rPr>
  </w:style>
  <w:style w:type="character" w:styleId="Rykinuoroda">
    <w:name w:val="Intense Reference"/>
    <w:basedOn w:val="Numatytasispastraiposriftas"/>
    <w:uiPriority w:val="32"/>
    <w:qFormat/>
    <w:rsid w:val="00A25CA2"/>
    <w:rPr>
      <w:b/>
      <w:bCs/>
      <w:smallCaps/>
      <w:color w:val="0F4761" w:themeColor="accent1" w:themeShade="BF"/>
      <w:spacing w:val="5"/>
    </w:rPr>
  </w:style>
  <w:style w:type="character" w:styleId="Hipersaitas">
    <w:name w:val="Hyperlink"/>
    <w:basedOn w:val="Numatytasispastraiposriftas"/>
    <w:semiHidden/>
    <w:unhideWhenUsed/>
    <w:rsid w:val="00A25CA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10194</Words>
  <Characters>5811</Characters>
  <Application>Microsoft Office Word</Application>
  <DocSecurity>0</DocSecurity>
  <Lines>48</Lines>
  <Paragraphs>31</Paragraphs>
  <ScaleCrop>false</ScaleCrop>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2026-02-25T12:06:00Z</dcterms:created>
  <dcterms:modified xsi:type="dcterms:W3CDTF">2026-02-25T12:07:00Z</dcterms:modified>
</cp:coreProperties>
</file>