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E0DCE" w14:textId="77777777" w:rsidR="0036685A" w:rsidRPr="00375DD3" w:rsidRDefault="0036685A" w:rsidP="00303E15">
      <w:pPr>
        <w:tabs>
          <w:tab w:val="left" w:pos="567"/>
        </w:tabs>
        <w:rPr>
          <w:sz w:val="22"/>
          <w:szCs w:val="22"/>
        </w:rPr>
      </w:pPr>
      <w:bookmarkStart w:id="0" w:name="_GoBack"/>
      <w:bookmarkEnd w:id="0"/>
    </w:p>
    <w:p w14:paraId="19143762" w14:textId="77777777" w:rsidR="0036685A" w:rsidRPr="00375DD3" w:rsidRDefault="0036685A" w:rsidP="00303E15">
      <w:pPr>
        <w:tabs>
          <w:tab w:val="left" w:pos="567"/>
        </w:tabs>
        <w:rPr>
          <w:sz w:val="22"/>
          <w:szCs w:val="22"/>
        </w:rPr>
      </w:pPr>
    </w:p>
    <w:p w14:paraId="379D7023" w14:textId="77777777" w:rsidR="0036685A" w:rsidRPr="00375DD3" w:rsidRDefault="0036685A" w:rsidP="00303E15">
      <w:pPr>
        <w:tabs>
          <w:tab w:val="left" w:pos="567"/>
        </w:tabs>
        <w:rPr>
          <w:sz w:val="22"/>
          <w:szCs w:val="22"/>
        </w:rPr>
      </w:pPr>
    </w:p>
    <w:p w14:paraId="2DE3C346" w14:textId="77777777" w:rsidR="0036685A" w:rsidRPr="00375DD3" w:rsidRDefault="0036685A" w:rsidP="00303E15">
      <w:pPr>
        <w:tabs>
          <w:tab w:val="left" w:pos="567"/>
        </w:tabs>
        <w:rPr>
          <w:sz w:val="22"/>
          <w:szCs w:val="22"/>
        </w:rPr>
      </w:pPr>
    </w:p>
    <w:p w14:paraId="15C71A6A" w14:textId="77777777" w:rsidR="0036685A" w:rsidRPr="00375DD3" w:rsidRDefault="0036685A" w:rsidP="00303E15">
      <w:pPr>
        <w:tabs>
          <w:tab w:val="left" w:pos="567"/>
        </w:tabs>
        <w:rPr>
          <w:sz w:val="22"/>
          <w:szCs w:val="22"/>
        </w:rPr>
      </w:pPr>
    </w:p>
    <w:p w14:paraId="124D2103" w14:textId="77777777" w:rsidR="0036685A" w:rsidRPr="00375DD3" w:rsidRDefault="0036685A" w:rsidP="00303E15">
      <w:pPr>
        <w:tabs>
          <w:tab w:val="left" w:pos="567"/>
        </w:tabs>
        <w:rPr>
          <w:sz w:val="22"/>
          <w:szCs w:val="22"/>
        </w:rPr>
      </w:pPr>
    </w:p>
    <w:p w14:paraId="33F83506" w14:textId="77777777" w:rsidR="0036685A" w:rsidRPr="00375DD3" w:rsidRDefault="0036685A" w:rsidP="00303E15">
      <w:pPr>
        <w:tabs>
          <w:tab w:val="left" w:pos="567"/>
        </w:tabs>
        <w:rPr>
          <w:sz w:val="22"/>
          <w:szCs w:val="22"/>
        </w:rPr>
      </w:pPr>
    </w:p>
    <w:p w14:paraId="54170537" w14:textId="77777777" w:rsidR="0036685A" w:rsidRPr="00375DD3" w:rsidRDefault="0036685A" w:rsidP="00303E15">
      <w:pPr>
        <w:tabs>
          <w:tab w:val="left" w:pos="567"/>
        </w:tabs>
        <w:rPr>
          <w:sz w:val="22"/>
          <w:szCs w:val="22"/>
        </w:rPr>
      </w:pPr>
    </w:p>
    <w:p w14:paraId="122FE740" w14:textId="77777777" w:rsidR="0036685A" w:rsidRPr="00375DD3" w:rsidRDefault="0036685A" w:rsidP="00303E15">
      <w:pPr>
        <w:tabs>
          <w:tab w:val="left" w:pos="567"/>
        </w:tabs>
        <w:rPr>
          <w:sz w:val="22"/>
          <w:szCs w:val="22"/>
        </w:rPr>
      </w:pPr>
    </w:p>
    <w:p w14:paraId="52C734AD" w14:textId="77777777" w:rsidR="0036685A" w:rsidRPr="00375DD3" w:rsidRDefault="0036685A" w:rsidP="00303E15">
      <w:pPr>
        <w:tabs>
          <w:tab w:val="left" w:pos="567"/>
        </w:tabs>
        <w:rPr>
          <w:sz w:val="22"/>
          <w:szCs w:val="22"/>
        </w:rPr>
      </w:pPr>
    </w:p>
    <w:p w14:paraId="3F3CB40E" w14:textId="77777777" w:rsidR="0036685A" w:rsidRPr="00375DD3" w:rsidRDefault="0036685A" w:rsidP="00303E15">
      <w:pPr>
        <w:tabs>
          <w:tab w:val="left" w:pos="567"/>
        </w:tabs>
        <w:rPr>
          <w:sz w:val="22"/>
          <w:szCs w:val="22"/>
        </w:rPr>
      </w:pPr>
    </w:p>
    <w:p w14:paraId="16D44372" w14:textId="77777777" w:rsidR="0036685A" w:rsidRPr="00375DD3" w:rsidRDefault="0036685A" w:rsidP="00303E15">
      <w:pPr>
        <w:tabs>
          <w:tab w:val="left" w:pos="567"/>
        </w:tabs>
        <w:rPr>
          <w:sz w:val="22"/>
          <w:szCs w:val="22"/>
        </w:rPr>
      </w:pPr>
    </w:p>
    <w:p w14:paraId="682C3564" w14:textId="77777777" w:rsidR="0036685A" w:rsidRPr="00375DD3" w:rsidRDefault="0036685A" w:rsidP="00303E15">
      <w:pPr>
        <w:tabs>
          <w:tab w:val="left" w:pos="567"/>
        </w:tabs>
        <w:rPr>
          <w:b/>
          <w:sz w:val="22"/>
          <w:szCs w:val="22"/>
        </w:rPr>
      </w:pPr>
    </w:p>
    <w:p w14:paraId="03093A63" w14:textId="77777777" w:rsidR="0036685A" w:rsidRPr="00375DD3" w:rsidRDefault="0036685A" w:rsidP="00303E15">
      <w:pPr>
        <w:tabs>
          <w:tab w:val="left" w:pos="567"/>
        </w:tabs>
        <w:rPr>
          <w:b/>
          <w:sz w:val="22"/>
          <w:szCs w:val="22"/>
        </w:rPr>
      </w:pPr>
    </w:p>
    <w:p w14:paraId="1411A183" w14:textId="77777777" w:rsidR="0036685A" w:rsidRPr="00375DD3" w:rsidRDefault="0036685A" w:rsidP="00303E15">
      <w:pPr>
        <w:tabs>
          <w:tab w:val="left" w:pos="567"/>
        </w:tabs>
        <w:rPr>
          <w:b/>
          <w:sz w:val="22"/>
          <w:szCs w:val="22"/>
        </w:rPr>
      </w:pPr>
    </w:p>
    <w:p w14:paraId="036DE541" w14:textId="77777777" w:rsidR="0036685A" w:rsidRPr="00375DD3" w:rsidRDefault="0036685A" w:rsidP="00303E15">
      <w:pPr>
        <w:tabs>
          <w:tab w:val="left" w:pos="567"/>
        </w:tabs>
        <w:rPr>
          <w:b/>
          <w:sz w:val="22"/>
          <w:szCs w:val="22"/>
        </w:rPr>
      </w:pPr>
    </w:p>
    <w:p w14:paraId="2A009DBF" w14:textId="77777777" w:rsidR="0036685A" w:rsidRPr="00375DD3" w:rsidRDefault="0036685A" w:rsidP="00303E15">
      <w:pPr>
        <w:tabs>
          <w:tab w:val="left" w:pos="567"/>
        </w:tabs>
        <w:rPr>
          <w:b/>
          <w:sz w:val="22"/>
          <w:szCs w:val="22"/>
        </w:rPr>
      </w:pPr>
    </w:p>
    <w:p w14:paraId="74B06586" w14:textId="77777777" w:rsidR="0036685A" w:rsidRPr="00375DD3" w:rsidRDefault="0036685A" w:rsidP="00303E15">
      <w:pPr>
        <w:tabs>
          <w:tab w:val="left" w:pos="567"/>
        </w:tabs>
        <w:rPr>
          <w:b/>
          <w:sz w:val="22"/>
          <w:szCs w:val="22"/>
        </w:rPr>
      </w:pPr>
    </w:p>
    <w:p w14:paraId="2E33CE46" w14:textId="77777777" w:rsidR="0036685A" w:rsidRPr="00375DD3" w:rsidRDefault="0036685A" w:rsidP="00303E15">
      <w:pPr>
        <w:tabs>
          <w:tab w:val="left" w:pos="567"/>
        </w:tabs>
        <w:rPr>
          <w:b/>
          <w:sz w:val="22"/>
          <w:szCs w:val="22"/>
        </w:rPr>
      </w:pPr>
    </w:p>
    <w:p w14:paraId="147D325E" w14:textId="77777777" w:rsidR="0036685A" w:rsidRPr="00375DD3" w:rsidRDefault="0036685A" w:rsidP="00303E15">
      <w:pPr>
        <w:tabs>
          <w:tab w:val="left" w:pos="567"/>
        </w:tabs>
        <w:rPr>
          <w:b/>
          <w:sz w:val="22"/>
          <w:szCs w:val="22"/>
        </w:rPr>
      </w:pPr>
    </w:p>
    <w:p w14:paraId="2201F8F2" w14:textId="77777777" w:rsidR="0036685A" w:rsidRPr="00375DD3" w:rsidRDefault="0036685A" w:rsidP="00303E15">
      <w:pPr>
        <w:tabs>
          <w:tab w:val="left" w:pos="567"/>
        </w:tabs>
        <w:rPr>
          <w:b/>
          <w:sz w:val="22"/>
          <w:szCs w:val="22"/>
        </w:rPr>
      </w:pPr>
    </w:p>
    <w:p w14:paraId="40B8299D" w14:textId="77777777" w:rsidR="0036685A" w:rsidRPr="00375DD3" w:rsidRDefault="0036685A" w:rsidP="00303E15">
      <w:pPr>
        <w:tabs>
          <w:tab w:val="left" w:pos="567"/>
        </w:tabs>
        <w:rPr>
          <w:b/>
          <w:sz w:val="22"/>
          <w:szCs w:val="22"/>
        </w:rPr>
      </w:pPr>
    </w:p>
    <w:p w14:paraId="742153BC" w14:textId="77777777" w:rsidR="0036685A" w:rsidRPr="00375DD3" w:rsidRDefault="0036685A" w:rsidP="00303E15">
      <w:pPr>
        <w:tabs>
          <w:tab w:val="left" w:pos="567"/>
        </w:tabs>
        <w:rPr>
          <w:b/>
          <w:sz w:val="22"/>
          <w:szCs w:val="22"/>
        </w:rPr>
      </w:pPr>
    </w:p>
    <w:p w14:paraId="3D963C1F" w14:textId="77777777" w:rsidR="0036685A" w:rsidRPr="00375DD3" w:rsidRDefault="0036685A" w:rsidP="00303E15">
      <w:pPr>
        <w:tabs>
          <w:tab w:val="left" w:pos="567"/>
        </w:tabs>
        <w:jc w:val="center"/>
        <w:rPr>
          <w:b/>
          <w:sz w:val="22"/>
          <w:szCs w:val="22"/>
        </w:rPr>
      </w:pPr>
      <w:r w:rsidRPr="00375DD3">
        <w:rPr>
          <w:b/>
          <w:sz w:val="22"/>
          <w:szCs w:val="22"/>
        </w:rPr>
        <w:t>I PRIEDAS</w:t>
      </w:r>
    </w:p>
    <w:p w14:paraId="478D4F99" w14:textId="77777777" w:rsidR="0036685A" w:rsidRPr="00375DD3" w:rsidRDefault="0036685A" w:rsidP="00303E15">
      <w:pPr>
        <w:tabs>
          <w:tab w:val="left" w:pos="567"/>
        </w:tabs>
        <w:jc w:val="center"/>
        <w:rPr>
          <w:b/>
          <w:sz w:val="22"/>
          <w:szCs w:val="22"/>
        </w:rPr>
      </w:pPr>
    </w:p>
    <w:p w14:paraId="13336E5C" w14:textId="77777777" w:rsidR="0036685A" w:rsidRPr="00375DD3" w:rsidRDefault="0036685A" w:rsidP="00303E15">
      <w:pPr>
        <w:tabs>
          <w:tab w:val="left" w:pos="567"/>
        </w:tabs>
        <w:jc w:val="center"/>
        <w:rPr>
          <w:b/>
          <w:sz w:val="22"/>
          <w:szCs w:val="22"/>
        </w:rPr>
      </w:pPr>
      <w:r w:rsidRPr="00375DD3">
        <w:rPr>
          <w:b/>
          <w:sz w:val="22"/>
          <w:szCs w:val="22"/>
        </w:rPr>
        <w:t>PREPARATO CHARAKTERISTIKŲ SANTRAUKA</w:t>
      </w:r>
    </w:p>
    <w:p w14:paraId="371D87BB" w14:textId="77777777" w:rsidR="0036685A" w:rsidRPr="00375DD3" w:rsidRDefault="0036685A" w:rsidP="00303E15">
      <w:pPr>
        <w:tabs>
          <w:tab w:val="left" w:pos="567"/>
        </w:tabs>
        <w:ind w:left="540" w:hanging="540"/>
        <w:rPr>
          <w:sz w:val="22"/>
          <w:szCs w:val="22"/>
        </w:rPr>
      </w:pPr>
      <w:r w:rsidRPr="00375DD3">
        <w:rPr>
          <w:b/>
          <w:sz w:val="22"/>
          <w:szCs w:val="22"/>
        </w:rPr>
        <w:br w:type="page"/>
      </w:r>
      <w:r w:rsidRPr="00375DD3">
        <w:rPr>
          <w:b/>
          <w:bCs/>
          <w:sz w:val="22"/>
          <w:szCs w:val="22"/>
        </w:rPr>
        <w:lastRenderedPageBreak/>
        <w:t>1.</w:t>
      </w:r>
      <w:r w:rsidRPr="00375DD3">
        <w:rPr>
          <w:b/>
          <w:bCs/>
          <w:sz w:val="22"/>
          <w:szCs w:val="22"/>
        </w:rPr>
        <w:tab/>
        <w:t>VAISTINIO PREPARATO PAVADINIMAS</w:t>
      </w:r>
    </w:p>
    <w:p w14:paraId="02ECCF47" w14:textId="77777777" w:rsidR="0036685A" w:rsidRPr="00375DD3" w:rsidRDefault="0036685A" w:rsidP="00303E15">
      <w:pPr>
        <w:tabs>
          <w:tab w:val="left" w:pos="567"/>
        </w:tabs>
        <w:rPr>
          <w:b/>
          <w:bCs/>
          <w:sz w:val="22"/>
          <w:szCs w:val="22"/>
        </w:rPr>
      </w:pPr>
    </w:p>
    <w:p w14:paraId="51D88F10" w14:textId="77777777" w:rsidR="0036685A" w:rsidRPr="00375DD3" w:rsidRDefault="0036685A" w:rsidP="00303E15">
      <w:pPr>
        <w:tabs>
          <w:tab w:val="left" w:pos="567"/>
        </w:tabs>
        <w:rPr>
          <w:bCs/>
          <w:sz w:val="22"/>
          <w:szCs w:val="22"/>
        </w:rPr>
      </w:pPr>
      <w:r w:rsidRPr="00375DD3">
        <w:rPr>
          <w:bCs/>
          <w:sz w:val="22"/>
          <w:szCs w:val="22"/>
        </w:rPr>
        <w:t>Exoderil 10 mg/g kremas</w:t>
      </w:r>
    </w:p>
    <w:p w14:paraId="7BF54276" w14:textId="77777777" w:rsidR="0036685A" w:rsidRPr="00375DD3" w:rsidRDefault="0036685A" w:rsidP="00303E15">
      <w:pPr>
        <w:tabs>
          <w:tab w:val="left" w:pos="567"/>
        </w:tabs>
        <w:rPr>
          <w:b/>
          <w:bCs/>
          <w:sz w:val="22"/>
          <w:szCs w:val="22"/>
        </w:rPr>
      </w:pPr>
    </w:p>
    <w:p w14:paraId="0B039E0F" w14:textId="77777777" w:rsidR="0036685A" w:rsidRPr="00375DD3" w:rsidRDefault="0036685A" w:rsidP="00303E15">
      <w:pPr>
        <w:tabs>
          <w:tab w:val="left" w:pos="567"/>
        </w:tabs>
        <w:rPr>
          <w:b/>
          <w:bCs/>
          <w:sz w:val="22"/>
          <w:szCs w:val="22"/>
        </w:rPr>
      </w:pPr>
    </w:p>
    <w:p w14:paraId="24D35C39" w14:textId="77777777" w:rsidR="0036685A" w:rsidRPr="00375DD3" w:rsidRDefault="0036685A" w:rsidP="00303E15">
      <w:pPr>
        <w:tabs>
          <w:tab w:val="left" w:pos="567"/>
        </w:tabs>
        <w:ind w:left="540" w:hanging="540"/>
        <w:rPr>
          <w:b/>
          <w:bCs/>
          <w:sz w:val="22"/>
          <w:szCs w:val="22"/>
        </w:rPr>
      </w:pPr>
      <w:r w:rsidRPr="00375DD3">
        <w:rPr>
          <w:b/>
          <w:bCs/>
          <w:sz w:val="22"/>
          <w:szCs w:val="22"/>
        </w:rPr>
        <w:t>2.</w:t>
      </w:r>
      <w:r w:rsidRPr="00375DD3">
        <w:rPr>
          <w:b/>
          <w:bCs/>
          <w:sz w:val="22"/>
          <w:szCs w:val="22"/>
        </w:rPr>
        <w:tab/>
        <w:t>KIEKYBINĖ IR KOKYBINĖ SUDĖTIS</w:t>
      </w:r>
    </w:p>
    <w:p w14:paraId="5B85C814" w14:textId="77777777" w:rsidR="0036685A" w:rsidRPr="00375DD3" w:rsidRDefault="0036685A" w:rsidP="00303E15">
      <w:pPr>
        <w:pStyle w:val="Pagrindinistekstas"/>
        <w:tabs>
          <w:tab w:val="left" w:pos="567"/>
        </w:tabs>
        <w:spacing w:line="240" w:lineRule="auto"/>
        <w:rPr>
          <w:noProof/>
          <w:szCs w:val="22"/>
        </w:rPr>
      </w:pPr>
    </w:p>
    <w:p w14:paraId="36598B25" w14:textId="77777777" w:rsidR="0036685A" w:rsidRDefault="0080062D" w:rsidP="00303E15">
      <w:pPr>
        <w:tabs>
          <w:tab w:val="left" w:pos="567"/>
        </w:tabs>
        <w:rPr>
          <w:sz w:val="22"/>
          <w:szCs w:val="22"/>
        </w:rPr>
      </w:pPr>
      <w:r>
        <w:rPr>
          <w:sz w:val="22"/>
          <w:szCs w:val="22"/>
        </w:rPr>
        <w:t>Kiek</w:t>
      </w:r>
      <w:r w:rsidRPr="00375DD3">
        <w:rPr>
          <w:sz w:val="22"/>
          <w:szCs w:val="22"/>
        </w:rPr>
        <w:t xml:space="preserve">viename </w:t>
      </w:r>
      <w:r w:rsidR="0036685A" w:rsidRPr="00375DD3">
        <w:rPr>
          <w:sz w:val="22"/>
          <w:szCs w:val="22"/>
        </w:rPr>
        <w:t>grame kremo yra 10 mg naftifino hidrochlorido.</w:t>
      </w:r>
    </w:p>
    <w:p w14:paraId="243BE927" w14:textId="77777777" w:rsidR="0080062D" w:rsidRPr="00375DD3" w:rsidRDefault="0080062D" w:rsidP="00303E15">
      <w:pPr>
        <w:tabs>
          <w:tab w:val="left" w:pos="567"/>
        </w:tabs>
        <w:rPr>
          <w:sz w:val="22"/>
          <w:szCs w:val="22"/>
        </w:rPr>
      </w:pPr>
    </w:p>
    <w:p w14:paraId="296C476C" w14:textId="77777777" w:rsidR="0080062D" w:rsidRDefault="00B51605" w:rsidP="00303E15">
      <w:pPr>
        <w:tabs>
          <w:tab w:val="left" w:pos="567"/>
        </w:tabs>
        <w:rPr>
          <w:snapToGrid w:val="0"/>
          <w:sz w:val="22"/>
          <w:szCs w:val="20"/>
          <w:u w:val="single"/>
        </w:rPr>
      </w:pPr>
      <w:r w:rsidRPr="00B51605">
        <w:rPr>
          <w:snapToGrid w:val="0"/>
          <w:sz w:val="22"/>
          <w:szCs w:val="20"/>
          <w:u w:val="single"/>
        </w:rPr>
        <w:t xml:space="preserve">Pagalbinė (-s) medžiaga (-os), </w:t>
      </w:r>
      <w:r w:rsidRPr="00B51605">
        <w:rPr>
          <w:noProof/>
          <w:snapToGrid w:val="0"/>
          <w:sz w:val="22"/>
          <w:u w:val="single"/>
        </w:rPr>
        <w:t>kurios (-ių)</w:t>
      </w:r>
      <w:r w:rsidRPr="00B51605">
        <w:rPr>
          <w:snapToGrid w:val="0"/>
          <w:sz w:val="22"/>
          <w:szCs w:val="20"/>
          <w:u w:val="single"/>
        </w:rPr>
        <w:t xml:space="preserve"> poveikis žinomas:</w:t>
      </w:r>
      <w:r>
        <w:rPr>
          <w:snapToGrid w:val="0"/>
          <w:sz w:val="22"/>
          <w:szCs w:val="20"/>
          <w:u w:val="single"/>
        </w:rPr>
        <w:t xml:space="preserve"> </w:t>
      </w:r>
    </w:p>
    <w:p w14:paraId="39FCD44D" w14:textId="7A7231CA" w:rsidR="0036685A" w:rsidRPr="00375DD3" w:rsidRDefault="0080062D" w:rsidP="00303E15">
      <w:pPr>
        <w:tabs>
          <w:tab w:val="left" w:pos="567"/>
        </w:tabs>
        <w:rPr>
          <w:sz w:val="22"/>
          <w:szCs w:val="22"/>
        </w:rPr>
      </w:pPr>
      <w:r w:rsidRPr="00AE64AA">
        <w:rPr>
          <w:snapToGrid w:val="0"/>
          <w:sz w:val="22"/>
          <w:szCs w:val="20"/>
        </w:rPr>
        <w:t xml:space="preserve">Kiekviename grame kremo yra </w:t>
      </w:r>
      <w:r w:rsidR="008A7D37" w:rsidRPr="00AE64AA">
        <w:rPr>
          <w:snapToGrid w:val="0"/>
          <w:sz w:val="22"/>
          <w:szCs w:val="20"/>
        </w:rPr>
        <w:t>10 </w:t>
      </w:r>
      <w:r w:rsidRPr="00AE64AA">
        <w:rPr>
          <w:snapToGrid w:val="0"/>
          <w:sz w:val="22"/>
          <w:szCs w:val="20"/>
        </w:rPr>
        <w:t xml:space="preserve">mg </w:t>
      </w:r>
      <w:r w:rsidR="006C4EE5">
        <w:rPr>
          <w:sz w:val="22"/>
          <w:szCs w:val="22"/>
        </w:rPr>
        <w:t>benzilo alkoholi</w:t>
      </w:r>
      <w:r>
        <w:rPr>
          <w:sz w:val="22"/>
          <w:szCs w:val="22"/>
        </w:rPr>
        <w:t>o</w:t>
      </w:r>
      <w:r w:rsidR="006C4EE5">
        <w:rPr>
          <w:sz w:val="22"/>
          <w:szCs w:val="22"/>
        </w:rPr>
        <w:t xml:space="preserve">, </w:t>
      </w:r>
      <w:r w:rsidR="008A7D37">
        <w:rPr>
          <w:sz w:val="22"/>
          <w:szCs w:val="22"/>
        </w:rPr>
        <w:t>40 </w:t>
      </w:r>
      <w:r>
        <w:rPr>
          <w:sz w:val="22"/>
          <w:szCs w:val="22"/>
        </w:rPr>
        <w:t xml:space="preserve">mg </w:t>
      </w:r>
      <w:r w:rsidR="0036685A" w:rsidRPr="00375DD3">
        <w:rPr>
          <w:sz w:val="22"/>
          <w:szCs w:val="22"/>
        </w:rPr>
        <w:t>cetilo alkoholi</w:t>
      </w:r>
      <w:r>
        <w:rPr>
          <w:sz w:val="22"/>
          <w:szCs w:val="22"/>
        </w:rPr>
        <w:t>o</w:t>
      </w:r>
      <w:r w:rsidR="0036685A" w:rsidRPr="00375DD3">
        <w:rPr>
          <w:sz w:val="22"/>
          <w:szCs w:val="22"/>
        </w:rPr>
        <w:t xml:space="preserve">, </w:t>
      </w:r>
      <w:r w:rsidR="008A7D37">
        <w:rPr>
          <w:sz w:val="22"/>
          <w:szCs w:val="22"/>
        </w:rPr>
        <w:t>40</w:t>
      </w:r>
      <w:r>
        <w:rPr>
          <w:sz w:val="22"/>
          <w:szCs w:val="22"/>
        </w:rPr>
        <w:t xml:space="preserve"> mg </w:t>
      </w:r>
      <w:r w:rsidR="0036685A" w:rsidRPr="00375DD3">
        <w:rPr>
          <w:sz w:val="22"/>
          <w:szCs w:val="22"/>
        </w:rPr>
        <w:t>steari</w:t>
      </w:r>
      <w:r>
        <w:rPr>
          <w:sz w:val="22"/>
          <w:szCs w:val="22"/>
        </w:rPr>
        <w:t>l</w:t>
      </w:r>
      <w:r w:rsidR="0036685A" w:rsidRPr="00375DD3">
        <w:rPr>
          <w:sz w:val="22"/>
          <w:szCs w:val="22"/>
        </w:rPr>
        <w:t>o alkoholi</w:t>
      </w:r>
      <w:r>
        <w:rPr>
          <w:sz w:val="22"/>
          <w:szCs w:val="22"/>
        </w:rPr>
        <w:t>o.</w:t>
      </w:r>
    </w:p>
    <w:p w14:paraId="33694E30" w14:textId="77777777" w:rsidR="0036685A" w:rsidRPr="00375DD3" w:rsidRDefault="0036685A" w:rsidP="00303E15">
      <w:pPr>
        <w:tabs>
          <w:tab w:val="left" w:pos="567"/>
        </w:tabs>
        <w:rPr>
          <w:sz w:val="22"/>
          <w:szCs w:val="22"/>
        </w:rPr>
      </w:pPr>
      <w:r w:rsidRPr="00375DD3">
        <w:rPr>
          <w:sz w:val="22"/>
          <w:szCs w:val="22"/>
        </w:rPr>
        <w:t>Visos pagalbinės medžiagos išvardytos 6.1 skyriuje.</w:t>
      </w:r>
    </w:p>
    <w:p w14:paraId="69E95476" w14:textId="77777777" w:rsidR="0036685A" w:rsidRPr="00375DD3" w:rsidRDefault="0036685A" w:rsidP="00303E15">
      <w:pPr>
        <w:tabs>
          <w:tab w:val="left" w:pos="567"/>
        </w:tabs>
        <w:rPr>
          <w:b/>
          <w:bCs/>
          <w:sz w:val="22"/>
          <w:szCs w:val="22"/>
        </w:rPr>
      </w:pPr>
    </w:p>
    <w:p w14:paraId="375A2895" w14:textId="77777777" w:rsidR="0036685A" w:rsidRPr="00375DD3" w:rsidRDefault="0036685A" w:rsidP="00303E15">
      <w:pPr>
        <w:tabs>
          <w:tab w:val="left" w:pos="567"/>
        </w:tabs>
        <w:rPr>
          <w:b/>
          <w:bCs/>
          <w:sz w:val="22"/>
          <w:szCs w:val="22"/>
        </w:rPr>
      </w:pPr>
    </w:p>
    <w:p w14:paraId="18D39D52" w14:textId="77777777" w:rsidR="0036685A" w:rsidRPr="00375DD3" w:rsidRDefault="0036685A" w:rsidP="00303E15">
      <w:pPr>
        <w:tabs>
          <w:tab w:val="left" w:pos="567"/>
        </w:tabs>
        <w:ind w:left="540" w:hanging="540"/>
        <w:rPr>
          <w:b/>
          <w:bCs/>
          <w:sz w:val="22"/>
          <w:szCs w:val="22"/>
        </w:rPr>
      </w:pPr>
      <w:r w:rsidRPr="00375DD3">
        <w:rPr>
          <w:b/>
          <w:bCs/>
          <w:sz w:val="22"/>
          <w:szCs w:val="22"/>
        </w:rPr>
        <w:t>3.</w:t>
      </w:r>
      <w:r w:rsidRPr="00375DD3">
        <w:rPr>
          <w:b/>
          <w:bCs/>
          <w:sz w:val="22"/>
          <w:szCs w:val="22"/>
        </w:rPr>
        <w:tab/>
        <w:t>FARMACINĖ FORMA</w:t>
      </w:r>
    </w:p>
    <w:p w14:paraId="09470751" w14:textId="77777777" w:rsidR="0036685A" w:rsidRPr="00375DD3" w:rsidRDefault="0036685A" w:rsidP="00303E15">
      <w:pPr>
        <w:tabs>
          <w:tab w:val="left" w:pos="567"/>
        </w:tabs>
        <w:rPr>
          <w:sz w:val="22"/>
          <w:szCs w:val="22"/>
        </w:rPr>
      </w:pPr>
    </w:p>
    <w:p w14:paraId="04F06E91" w14:textId="77777777" w:rsidR="0036685A" w:rsidRPr="00375DD3" w:rsidRDefault="0036685A" w:rsidP="00303E15">
      <w:pPr>
        <w:tabs>
          <w:tab w:val="left" w:pos="567"/>
        </w:tabs>
        <w:rPr>
          <w:sz w:val="22"/>
          <w:szCs w:val="22"/>
        </w:rPr>
      </w:pPr>
      <w:r w:rsidRPr="00375DD3">
        <w:rPr>
          <w:sz w:val="22"/>
          <w:szCs w:val="22"/>
        </w:rPr>
        <w:t>Kremas.</w:t>
      </w:r>
    </w:p>
    <w:p w14:paraId="16CE76BD" w14:textId="77777777" w:rsidR="0036685A" w:rsidRPr="00375DD3" w:rsidRDefault="0036685A" w:rsidP="00303E15">
      <w:pPr>
        <w:tabs>
          <w:tab w:val="left" w:pos="567"/>
        </w:tabs>
        <w:rPr>
          <w:sz w:val="22"/>
          <w:szCs w:val="22"/>
        </w:rPr>
      </w:pPr>
      <w:r w:rsidRPr="00375DD3">
        <w:rPr>
          <w:sz w:val="22"/>
          <w:szCs w:val="22"/>
        </w:rPr>
        <w:t>Baltas, homogeniškas, bekvapis kremas.</w:t>
      </w:r>
    </w:p>
    <w:p w14:paraId="09ADDDC5" w14:textId="77777777" w:rsidR="0036685A" w:rsidRPr="00375DD3" w:rsidRDefault="0036685A" w:rsidP="00303E15">
      <w:pPr>
        <w:pStyle w:val="Pagrindinistekstas"/>
        <w:tabs>
          <w:tab w:val="left" w:pos="567"/>
        </w:tabs>
        <w:spacing w:line="240" w:lineRule="auto"/>
        <w:rPr>
          <w:noProof/>
          <w:szCs w:val="22"/>
        </w:rPr>
      </w:pPr>
    </w:p>
    <w:p w14:paraId="6E218F60" w14:textId="77777777" w:rsidR="0036685A" w:rsidRPr="00375DD3" w:rsidRDefault="0036685A" w:rsidP="00303E15">
      <w:pPr>
        <w:tabs>
          <w:tab w:val="left" w:pos="567"/>
        </w:tabs>
        <w:ind w:left="540" w:hanging="540"/>
        <w:rPr>
          <w:b/>
          <w:bCs/>
          <w:sz w:val="22"/>
          <w:szCs w:val="22"/>
        </w:rPr>
      </w:pPr>
      <w:r w:rsidRPr="00375DD3">
        <w:rPr>
          <w:b/>
          <w:bCs/>
          <w:sz w:val="22"/>
          <w:szCs w:val="22"/>
        </w:rPr>
        <w:t>4.</w:t>
      </w:r>
      <w:r w:rsidRPr="00375DD3">
        <w:rPr>
          <w:b/>
          <w:bCs/>
          <w:sz w:val="22"/>
          <w:szCs w:val="22"/>
        </w:rPr>
        <w:tab/>
        <w:t>KLINIKINĖ INFORMACIJA</w:t>
      </w:r>
    </w:p>
    <w:p w14:paraId="18865AA7" w14:textId="77777777" w:rsidR="0036685A" w:rsidRPr="00375DD3" w:rsidRDefault="0036685A" w:rsidP="00303E15">
      <w:pPr>
        <w:tabs>
          <w:tab w:val="left" w:pos="567"/>
        </w:tabs>
        <w:rPr>
          <w:b/>
          <w:bCs/>
          <w:sz w:val="22"/>
          <w:szCs w:val="22"/>
        </w:rPr>
      </w:pPr>
    </w:p>
    <w:p w14:paraId="7550670C" w14:textId="77777777" w:rsidR="0036685A" w:rsidRPr="00375DD3" w:rsidRDefault="0036685A" w:rsidP="00303E15">
      <w:pPr>
        <w:tabs>
          <w:tab w:val="left" w:pos="567"/>
        </w:tabs>
        <w:ind w:left="540" w:hanging="540"/>
        <w:rPr>
          <w:b/>
          <w:bCs/>
          <w:sz w:val="22"/>
          <w:szCs w:val="22"/>
        </w:rPr>
      </w:pPr>
      <w:r w:rsidRPr="00375DD3">
        <w:rPr>
          <w:b/>
          <w:bCs/>
          <w:sz w:val="22"/>
          <w:szCs w:val="22"/>
        </w:rPr>
        <w:t>4.1</w:t>
      </w:r>
      <w:r w:rsidRPr="00375DD3">
        <w:rPr>
          <w:b/>
          <w:bCs/>
          <w:sz w:val="22"/>
          <w:szCs w:val="22"/>
        </w:rPr>
        <w:tab/>
        <w:t>Terapinės indikacijos</w:t>
      </w:r>
    </w:p>
    <w:p w14:paraId="288E21E9" w14:textId="77777777" w:rsidR="0036685A" w:rsidRPr="00375DD3" w:rsidRDefault="0036685A" w:rsidP="00303E15">
      <w:pPr>
        <w:tabs>
          <w:tab w:val="left" w:pos="567"/>
        </w:tabs>
        <w:rPr>
          <w:sz w:val="22"/>
          <w:szCs w:val="22"/>
        </w:rPr>
      </w:pPr>
    </w:p>
    <w:p w14:paraId="6FB7A682" w14:textId="77777777" w:rsidR="0036685A" w:rsidRPr="00375DD3" w:rsidRDefault="0036685A" w:rsidP="00303E15">
      <w:pPr>
        <w:pStyle w:val="Pagrindinistekstas2"/>
        <w:numPr>
          <w:ilvl w:val="0"/>
          <w:numId w:val="1"/>
        </w:numPr>
        <w:tabs>
          <w:tab w:val="left" w:pos="567"/>
        </w:tabs>
        <w:spacing w:line="240" w:lineRule="auto"/>
        <w:jc w:val="left"/>
        <w:rPr>
          <w:sz w:val="22"/>
          <w:szCs w:val="22"/>
        </w:rPr>
      </w:pPr>
      <w:r w:rsidRPr="00375DD3">
        <w:rPr>
          <w:sz w:val="22"/>
          <w:szCs w:val="22"/>
        </w:rPr>
        <w:t>Odos ir jos raukšlių mikozės (plaštakų ar pėdų susnos) gydymas.</w:t>
      </w:r>
    </w:p>
    <w:p w14:paraId="737BB246" w14:textId="77777777" w:rsidR="0036685A" w:rsidRPr="00375DD3" w:rsidRDefault="0036685A" w:rsidP="00303E15">
      <w:pPr>
        <w:pStyle w:val="Pagrindinistekstas2"/>
        <w:numPr>
          <w:ilvl w:val="0"/>
          <w:numId w:val="1"/>
        </w:numPr>
        <w:tabs>
          <w:tab w:val="left" w:pos="567"/>
        </w:tabs>
        <w:spacing w:line="240" w:lineRule="auto"/>
        <w:jc w:val="left"/>
        <w:rPr>
          <w:sz w:val="22"/>
          <w:szCs w:val="22"/>
        </w:rPr>
      </w:pPr>
      <w:r w:rsidRPr="00375DD3">
        <w:rPr>
          <w:sz w:val="22"/>
          <w:szCs w:val="22"/>
        </w:rPr>
        <w:t>Tarpupirščių mikozės (rankų grybelio, pėdų grybelio) gydymas.</w:t>
      </w:r>
    </w:p>
    <w:p w14:paraId="6B731ABE" w14:textId="77777777" w:rsidR="0036685A" w:rsidRPr="00375DD3" w:rsidRDefault="0036685A" w:rsidP="00303E15">
      <w:pPr>
        <w:pStyle w:val="Pagrindinistekstas2"/>
        <w:numPr>
          <w:ilvl w:val="0"/>
          <w:numId w:val="1"/>
        </w:numPr>
        <w:tabs>
          <w:tab w:val="left" w:pos="567"/>
        </w:tabs>
        <w:spacing w:line="240" w:lineRule="auto"/>
        <w:jc w:val="left"/>
        <w:rPr>
          <w:sz w:val="22"/>
          <w:szCs w:val="22"/>
        </w:rPr>
      </w:pPr>
      <w:r w:rsidRPr="00375DD3">
        <w:rPr>
          <w:sz w:val="22"/>
          <w:szCs w:val="22"/>
        </w:rPr>
        <w:t>Odos kandidozės gydymas.</w:t>
      </w:r>
    </w:p>
    <w:p w14:paraId="39D5D9D8" w14:textId="77777777" w:rsidR="0036685A" w:rsidRPr="00375DD3" w:rsidRDefault="0036685A" w:rsidP="00303E15">
      <w:pPr>
        <w:pStyle w:val="Pagrindinistekstas2"/>
        <w:numPr>
          <w:ilvl w:val="0"/>
          <w:numId w:val="1"/>
        </w:numPr>
        <w:tabs>
          <w:tab w:val="left" w:pos="567"/>
        </w:tabs>
        <w:spacing w:line="240" w:lineRule="auto"/>
        <w:jc w:val="left"/>
        <w:rPr>
          <w:sz w:val="22"/>
          <w:szCs w:val="22"/>
        </w:rPr>
      </w:pPr>
      <w:r w:rsidRPr="00375DD3">
        <w:rPr>
          <w:sz w:val="22"/>
          <w:szCs w:val="22"/>
        </w:rPr>
        <w:t>Įvairiaspalvės dedervinės gydymas.</w:t>
      </w:r>
    </w:p>
    <w:p w14:paraId="5C12FFD2" w14:textId="77777777" w:rsidR="0036685A" w:rsidRPr="00375DD3" w:rsidRDefault="0036685A" w:rsidP="00303E15">
      <w:pPr>
        <w:pStyle w:val="Pagrindinistekstas2"/>
        <w:numPr>
          <w:ilvl w:val="0"/>
          <w:numId w:val="1"/>
        </w:numPr>
        <w:tabs>
          <w:tab w:val="left" w:pos="567"/>
        </w:tabs>
        <w:spacing w:line="240" w:lineRule="auto"/>
        <w:jc w:val="left"/>
        <w:rPr>
          <w:sz w:val="22"/>
          <w:szCs w:val="22"/>
        </w:rPr>
      </w:pPr>
      <w:r w:rsidRPr="00375DD3">
        <w:rPr>
          <w:sz w:val="22"/>
          <w:szCs w:val="22"/>
        </w:rPr>
        <w:t>Uždegiminių dermatomikozių (su niežuliu arba be jo) gydymas.</w:t>
      </w:r>
    </w:p>
    <w:p w14:paraId="5FECF8A6" w14:textId="77777777" w:rsidR="0036685A" w:rsidRPr="00375DD3" w:rsidRDefault="0036685A" w:rsidP="00303E15">
      <w:pPr>
        <w:tabs>
          <w:tab w:val="left" w:pos="567"/>
        </w:tabs>
        <w:rPr>
          <w:b/>
          <w:bCs/>
          <w:sz w:val="22"/>
          <w:szCs w:val="22"/>
        </w:rPr>
      </w:pPr>
    </w:p>
    <w:p w14:paraId="210BDE96" w14:textId="77777777" w:rsidR="00B00621" w:rsidRPr="00375DD3" w:rsidRDefault="00B00621" w:rsidP="00303E15">
      <w:pPr>
        <w:tabs>
          <w:tab w:val="left" w:pos="567"/>
        </w:tabs>
        <w:rPr>
          <w:b/>
          <w:bCs/>
          <w:sz w:val="22"/>
          <w:szCs w:val="22"/>
        </w:rPr>
      </w:pPr>
      <w:r w:rsidRPr="00375DD3">
        <w:rPr>
          <w:sz w:val="22"/>
          <w:szCs w:val="22"/>
        </w:rPr>
        <w:t xml:space="preserve">Reikia atsižvelgti į oficialias </w:t>
      </w:r>
      <w:r w:rsidR="00272DAE" w:rsidRPr="00375DD3">
        <w:rPr>
          <w:sz w:val="22"/>
          <w:szCs w:val="22"/>
        </w:rPr>
        <w:t>vietines</w:t>
      </w:r>
      <w:r w:rsidRPr="00375DD3">
        <w:rPr>
          <w:sz w:val="22"/>
          <w:szCs w:val="22"/>
        </w:rPr>
        <w:t xml:space="preserve"> tinkamo </w:t>
      </w:r>
      <w:r w:rsidR="007B0D57" w:rsidRPr="00375DD3">
        <w:rPr>
          <w:sz w:val="22"/>
          <w:szCs w:val="22"/>
        </w:rPr>
        <w:t>priešgrybelinių vaistinių</w:t>
      </w:r>
      <w:r w:rsidRPr="00375DD3">
        <w:rPr>
          <w:sz w:val="22"/>
          <w:szCs w:val="22"/>
        </w:rPr>
        <w:t xml:space="preserve"> preparatų vartojimo rekomendacijas.</w:t>
      </w:r>
    </w:p>
    <w:p w14:paraId="5F66D1A5" w14:textId="77777777" w:rsidR="00B00621" w:rsidRPr="00375DD3" w:rsidRDefault="00B00621" w:rsidP="00303E15">
      <w:pPr>
        <w:tabs>
          <w:tab w:val="left" w:pos="567"/>
        </w:tabs>
        <w:rPr>
          <w:b/>
          <w:bCs/>
          <w:sz w:val="22"/>
          <w:szCs w:val="22"/>
        </w:rPr>
      </w:pPr>
    </w:p>
    <w:p w14:paraId="068586C7" w14:textId="77777777" w:rsidR="0036685A" w:rsidRPr="00375DD3" w:rsidRDefault="0036685A" w:rsidP="00303E15">
      <w:pPr>
        <w:tabs>
          <w:tab w:val="left" w:pos="567"/>
        </w:tabs>
        <w:ind w:left="540" w:hanging="540"/>
        <w:rPr>
          <w:b/>
          <w:bCs/>
          <w:sz w:val="22"/>
          <w:szCs w:val="22"/>
        </w:rPr>
      </w:pPr>
      <w:r w:rsidRPr="00375DD3">
        <w:rPr>
          <w:b/>
          <w:bCs/>
          <w:sz w:val="22"/>
          <w:szCs w:val="22"/>
        </w:rPr>
        <w:t>4.2</w:t>
      </w:r>
      <w:r w:rsidRPr="00375DD3">
        <w:rPr>
          <w:b/>
          <w:bCs/>
          <w:sz w:val="22"/>
          <w:szCs w:val="22"/>
        </w:rPr>
        <w:tab/>
        <w:t>Dozavimas ir vartojimo metodas</w:t>
      </w:r>
    </w:p>
    <w:p w14:paraId="4B903FFB" w14:textId="77777777" w:rsidR="0036685A" w:rsidRPr="00375DD3" w:rsidRDefault="0036685A" w:rsidP="00303E15">
      <w:pPr>
        <w:tabs>
          <w:tab w:val="left" w:pos="567"/>
        </w:tabs>
        <w:rPr>
          <w:sz w:val="22"/>
          <w:szCs w:val="22"/>
        </w:rPr>
      </w:pPr>
    </w:p>
    <w:p w14:paraId="77F36928" w14:textId="77777777" w:rsidR="0036685A" w:rsidRPr="00375DD3" w:rsidRDefault="0036685A" w:rsidP="00303E15">
      <w:pPr>
        <w:tabs>
          <w:tab w:val="left" w:pos="567"/>
        </w:tabs>
        <w:rPr>
          <w:sz w:val="22"/>
          <w:szCs w:val="22"/>
          <w:u w:val="single"/>
        </w:rPr>
      </w:pPr>
      <w:r w:rsidRPr="00375DD3">
        <w:rPr>
          <w:sz w:val="22"/>
          <w:szCs w:val="22"/>
          <w:u w:val="single"/>
        </w:rPr>
        <w:t>Dozavimas</w:t>
      </w:r>
    </w:p>
    <w:p w14:paraId="50160FBA" w14:textId="77777777" w:rsidR="006B5BFA" w:rsidRPr="00375DD3" w:rsidRDefault="006B5BFA" w:rsidP="00303E15">
      <w:pPr>
        <w:tabs>
          <w:tab w:val="left" w:pos="567"/>
        </w:tabs>
        <w:rPr>
          <w:sz w:val="22"/>
          <w:szCs w:val="22"/>
          <w:u w:val="single"/>
        </w:rPr>
      </w:pPr>
    </w:p>
    <w:p w14:paraId="7966377F" w14:textId="77777777" w:rsidR="0036685A" w:rsidRPr="00375DD3" w:rsidRDefault="0036685A" w:rsidP="00303E15">
      <w:pPr>
        <w:tabs>
          <w:tab w:val="left" w:pos="567"/>
        </w:tabs>
        <w:rPr>
          <w:sz w:val="22"/>
          <w:szCs w:val="22"/>
        </w:rPr>
      </w:pPr>
      <w:r w:rsidRPr="00375DD3">
        <w:rPr>
          <w:sz w:val="22"/>
          <w:szCs w:val="22"/>
        </w:rPr>
        <w:t>Nuplautą ir kruopščiai nusausintą grybelio sukeltą pažeidimą bei šalia jo esančią odą Exoderil kremu reikia tepti 1 kartą per parą.</w:t>
      </w:r>
    </w:p>
    <w:p w14:paraId="616BF6AD" w14:textId="77777777" w:rsidR="0036685A" w:rsidRPr="00375DD3" w:rsidRDefault="0036685A" w:rsidP="00303E15">
      <w:pPr>
        <w:tabs>
          <w:tab w:val="left" w:pos="567"/>
        </w:tabs>
        <w:rPr>
          <w:sz w:val="22"/>
          <w:szCs w:val="22"/>
        </w:rPr>
      </w:pPr>
    </w:p>
    <w:p w14:paraId="05E32849" w14:textId="77777777" w:rsidR="007018A2" w:rsidRPr="00375DD3" w:rsidRDefault="00777835" w:rsidP="00303E15">
      <w:pPr>
        <w:tabs>
          <w:tab w:val="left" w:pos="567"/>
        </w:tabs>
        <w:rPr>
          <w:i/>
          <w:sz w:val="22"/>
          <w:szCs w:val="22"/>
        </w:rPr>
      </w:pPr>
      <w:r w:rsidRPr="00375DD3">
        <w:rPr>
          <w:i/>
          <w:sz w:val="22"/>
          <w:szCs w:val="22"/>
        </w:rPr>
        <w:t>Vaikų populiacija</w:t>
      </w:r>
    </w:p>
    <w:p w14:paraId="768D3F66" w14:textId="77777777" w:rsidR="007018A2" w:rsidRPr="00375DD3" w:rsidRDefault="007018A2" w:rsidP="00303E15">
      <w:pPr>
        <w:tabs>
          <w:tab w:val="left" w:pos="567"/>
        </w:tabs>
        <w:rPr>
          <w:i/>
          <w:sz w:val="22"/>
          <w:szCs w:val="22"/>
        </w:rPr>
      </w:pPr>
    </w:p>
    <w:p w14:paraId="23C625D1" w14:textId="77777777" w:rsidR="00777835" w:rsidRPr="00375DD3" w:rsidRDefault="00777835" w:rsidP="00303E15">
      <w:pPr>
        <w:tabs>
          <w:tab w:val="left" w:pos="567"/>
        </w:tabs>
        <w:rPr>
          <w:sz w:val="22"/>
          <w:szCs w:val="22"/>
        </w:rPr>
      </w:pPr>
      <w:r w:rsidRPr="00375DD3">
        <w:rPr>
          <w:sz w:val="22"/>
          <w:szCs w:val="22"/>
        </w:rPr>
        <w:t>Nafti</w:t>
      </w:r>
      <w:r w:rsidR="00340602" w:rsidRPr="00375DD3">
        <w:rPr>
          <w:sz w:val="22"/>
          <w:szCs w:val="22"/>
        </w:rPr>
        <w:t>fino</w:t>
      </w:r>
      <w:r w:rsidRPr="00375DD3">
        <w:rPr>
          <w:sz w:val="22"/>
          <w:szCs w:val="22"/>
        </w:rPr>
        <w:t xml:space="preserve"> saugumas ir veiksmingumas vaikams ir jaunesniems negu 18 metų paaugliams dar neištirtas. Duomenų nėra</w:t>
      </w:r>
      <w:r w:rsidR="007367ED" w:rsidRPr="00375DD3">
        <w:rPr>
          <w:sz w:val="22"/>
          <w:szCs w:val="22"/>
        </w:rPr>
        <w:t>.</w:t>
      </w:r>
    </w:p>
    <w:p w14:paraId="03A57CD9" w14:textId="77777777" w:rsidR="00777835" w:rsidRPr="00375DD3" w:rsidRDefault="00777835" w:rsidP="00303E15">
      <w:pPr>
        <w:tabs>
          <w:tab w:val="left" w:pos="567"/>
        </w:tabs>
        <w:rPr>
          <w:sz w:val="22"/>
          <w:szCs w:val="22"/>
        </w:rPr>
      </w:pPr>
    </w:p>
    <w:p w14:paraId="7EB353F7" w14:textId="77777777" w:rsidR="00777835" w:rsidRPr="00375DD3" w:rsidRDefault="00777835" w:rsidP="00303E15">
      <w:pPr>
        <w:tabs>
          <w:tab w:val="left" w:pos="567"/>
        </w:tabs>
        <w:contextualSpacing/>
        <w:outlineLvl w:val="0"/>
        <w:rPr>
          <w:i/>
          <w:iCs/>
          <w:snapToGrid w:val="0"/>
          <w:color w:val="000000"/>
          <w:sz w:val="22"/>
          <w:szCs w:val="22"/>
        </w:rPr>
      </w:pPr>
      <w:r w:rsidRPr="00375DD3">
        <w:rPr>
          <w:i/>
          <w:iCs/>
          <w:snapToGrid w:val="0"/>
          <w:color w:val="000000"/>
          <w:sz w:val="22"/>
          <w:szCs w:val="22"/>
        </w:rPr>
        <w:t>Pacientams, kurių inkstų ar kepenų funkcija sutrikusi</w:t>
      </w:r>
    </w:p>
    <w:p w14:paraId="40A92158" w14:textId="77777777" w:rsidR="00777835" w:rsidRPr="00375DD3" w:rsidRDefault="00777835" w:rsidP="00303E15">
      <w:pPr>
        <w:tabs>
          <w:tab w:val="left" w:pos="567"/>
        </w:tabs>
        <w:rPr>
          <w:iCs/>
          <w:snapToGrid w:val="0"/>
          <w:color w:val="000000"/>
          <w:sz w:val="22"/>
          <w:szCs w:val="22"/>
        </w:rPr>
      </w:pPr>
      <w:r w:rsidRPr="00375DD3">
        <w:rPr>
          <w:iCs/>
          <w:snapToGrid w:val="0"/>
          <w:color w:val="000000"/>
          <w:sz w:val="22"/>
          <w:szCs w:val="22"/>
        </w:rPr>
        <w:t>Dozavimo priderinimas nebūtinas.</w:t>
      </w:r>
    </w:p>
    <w:p w14:paraId="3370F520" w14:textId="77777777" w:rsidR="00777835" w:rsidRPr="00375DD3" w:rsidRDefault="00777835" w:rsidP="00303E15">
      <w:pPr>
        <w:tabs>
          <w:tab w:val="left" w:pos="567"/>
        </w:tabs>
        <w:contextualSpacing/>
        <w:outlineLvl w:val="0"/>
        <w:rPr>
          <w:iCs/>
          <w:snapToGrid w:val="0"/>
          <w:color w:val="000000"/>
          <w:sz w:val="22"/>
          <w:szCs w:val="22"/>
        </w:rPr>
      </w:pPr>
    </w:p>
    <w:p w14:paraId="0F78A365" w14:textId="77777777" w:rsidR="00777835" w:rsidRPr="00375DD3" w:rsidRDefault="00777835" w:rsidP="00303E15">
      <w:pPr>
        <w:tabs>
          <w:tab w:val="left" w:pos="567"/>
        </w:tabs>
        <w:contextualSpacing/>
        <w:outlineLvl w:val="0"/>
        <w:rPr>
          <w:i/>
          <w:iCs/>
          <w:snapToGrid w:val="0"/>
          <w:color w:val="000000"/>
          <w:sz w:val="22"/>
          <w:szCs w:val="22"/>
        </w:rPr>
      </w:pPr>
      <w:r w:rsidRPr="00375DD3">
        <w:rPr>
          <w:i/>
          <w:iCs/>
          <w:snapToGrid w:val="0"/>
          <w:color w:val="000000"/>
          <w:sz w:val="22"/>
          <w:szCs w:val="22"/>
        </w:rPr>
        <w:t>Senyviems pacientams</w:t>
      </w:r>
    </w:p>
    <w:p w14:paraId="22211A35" w14:textId="77777777" w:rsidR="00777835" w:rsidRPr="00375DD3" w:rsidRDefault="00777835" w:rsidP="00303E15">
      <w:pPr>
        <w:tabs>
          <w:tab w:val="left" w:pos="567"/>
        </w:tabs>
        <w:rPr>
          <w:iCs/>
          <w:snapToGrid w:val="0"/>
          <w:color w:val="000000"/>
          <w:sz w:val="22"/>
          <w:szCs w:val="22"/>
        </w:rPr>
      </w:pPr>
      <w:r w:rsidRPr="00375DD3">
        <w:rPr>
          <w:iCs/>
          <w:snapToGrid w:val="0"/>
          <w:color w:val="000000"/>
          <w:sz w:val="22"/>
          <w:szCs w:val="22"/>
        </w:rPr>
        <w:t>Dozavimo priderinimas nebūtinas.</w:t>
      </w:r>
    </w:p>
    <w:p w14:paraId="6AF725CA" w14:textId="77777777" w:rsidR="00777835" w:rsidRPr="00375DD3" w:rsidRDefault="00777835" w:rsidP="00303E15">
      <w:pPr>
        <w:tabs>
          <w:tab w:val="left" w:pos="567"/>
        </w:tabs>
        <w:rPr>
          <w:sz w:val="22"/>
          <w:szCs w:val="22"/>
        </w:rPr>
      </w:pPr>
    </w:p>
    <w:p w14:paraId="26719B9D" w14:textId="77777777" w:rsidR="00777835" w:rsidRPr="00375DD3" w:rsidRDefault="00777835" w:rsidP="00303E15">
      <w:pPr>
        <w:tabs>
          <w:tab w:val="left" w:pos="567"/>
        </w:tabs>
        <w:rPr>
          <w:sz w:val="22"/>
          <w:szCs w:val="22"/>
          <w:u w:val="single"/>
        </w:rPr>
      </w:pPr>
      <w:r w:rsidRPr="00375DD3">
        <w:rPr>
          <w:sz w:val="22"/>
          <w:szCs w:val="22"/>
          <w:u w:val="single"/>
        </w:rPr>
        <w:t>Vartojimo trukmė</w:t>
      </w:r>
    </w:p>
    <w:p w14:paraId="6F6B98CB" w14:textId="77777777" w:rsidR="0036685A" w:rsidRPr="00375DD3" w:rsidRDefault="0036685A" w:rsidP="00303E15">
      <w:pPr>
        <w:tabs>
          <w:tab w:val="left" w:pos="567"/>
        </w:tabs>
        <w:rPr>
          <w:sz w:val="22"/>
          <w:szCs w:val="22"/>
        </w:rPr>
      </w:pPr>
      <w:r w:rsidRPr="00375DD3">
        <w:rPr>
          <w:sz w:val="22"/>
          <w:szCs w:val="22"/>
        </w:rPr>
        <w:t xml:space="preserve">Ligos atkryčio sutrukdymui, po to, kai išnyksta simptomai, vaisto reikia vartoti dar dvi savaites. </w:t>
      </w:r>
    </w:p>
    <w:p w14:paraId="0DD19DE2" w14:textId="77777777" w:rsidR="0036685A" w:rsidRPr="00375DD3" w:rsidRDefault="00777835" w:rsidP="00303E15">
      <w:pPr>
        <w:tabs>
          <w:tab w:val="left" w:pos="567"/>
        </w:tabs>
        <w:rPr>
          <w:sz w:val="22"/>
          <w:szCs w:val="22"/>
        </w:rPr>
      </w:pPr>
      <w:r w:rsidRPr="00375DD3">
        <w:rPr>
          <w:sz w:val="22"/>
          <w:szCs w:val="22"/>
        </w:rPr>
        <w:t>Jeigu per 4 savaites nepas</w:t>
      </w:r>
      <w:r w:rsidR="00C47968" w:rsidRPr="00375DD3">
        <w:rPr>
          <w:sz w:val="22"/>
          <w:szCs w:val="22"/>
        </w:rPr>
        <w:t xml:space="preserve">ireiškia </w:t>
      </w:r>
      <w:r w:rsidRPr="00375DD3">
        <w:rPr>
          <w:sz w:val="22"/>
          <w:szCs w:val="22"/>
        </w:rPr>
        <w:t>klinikini</w:t>
      </w:r>
      <w:r w:rsidR="00C47968" w:rsidRPr="00375DD3">
        <w:rPr>
          <w:sz w:val="22"/>
          <w:szCs w:val="22"/>
        </w:rPr>
        <w:t>s pagerėjimas</w:t>
      </w:r>
      <w:r w:rsidRPr="00375DD3">
        <w:rPr>
          <w:sz w:val="22"/>
          <w:szCs w:val="22"/>
        </w:rPr>
        <w:t>, reikia kreiptis į gydytoją dėl gydymo taktikos peržiūrėjimo</w:t>
      </w:r>
      <w:r w:rsidR="00C47968" w:rsidRPr="00375DD3">
        <w:rPr>
          <w:sz w:val="22"/>
          <w:szCs w:val="22"/>
        </w:rPr>
        <w:t>.</w:t>
      </w:r>
      <w:r w:rsidRPr="00375DD3">
        <w:rPr>
          <w:sz w:val="22"/>
          <w:szCs w:val="22"/>
        </w:rPr>
        <w:t xml:space="preserve"> </w:t>
      </w:r>
    </w:p>
    <w:p w14:paraId="3DA29D93" w14:textId="77777777" w:rsidR="006B5BFA" w:rsidRPr="00375DD3" w:rsidRDefault="006B5BFA" w:rsidP="00303E15">
      <w:pPr>
        <w:tabs>
          <w:tab w:val="left" w:pos="567"/>
        </w:tabs>
        <w:rPr>
          <w:sz w:val="22"/>
          <w:szCs w:val="22"/>
        </w:rPr>
      </w:pPr>
    </w:p>
    <w:p w14:paraId="2283EC44" w14:textId="77777777" w:rsidR="0036685A" w:rsidRPr="00375DD3" w:rsidRDefault="0036685A" w:rsidP="00303E15">
      <w:pPr>
        <w:pStyle w:val="Pagrindinistekstas2"/>
        <w:tabs>
          <w:tab w:val="left" w:pos="567"/>
        </w:tabs>
        <w:spacing w:line="240" w:lineRule="auto"/>
        <w:rPr>
          <w:sz w:val="22"/>
          <w:szCs w:val="22"/>
          <w:u w:val="single"/>
        </w:rPr>
      </w:pPr>
      <w:r w:rsidRPr="00375DD3">
        <w:rPr>
          <w:sz w:val="22"/>
          <w:szCs w:val="22"/>
          <w:u w:val="single"/>
        </w:rPr>
        <w:t>Vartojimo metodas</w:t>
      </w:r>
    </w:p>
    <w:p w14:paraId="3A0BBAB4" w14:textId="77777777" w:rsidR="006B5BFA" w:rsidRPr="00375DD3" w:rsidRDefault="006B5BFA" w:rsidP="00303E15">
      <w:pPr>
        <w:pStyle w:val="Pagrindinistekstas2"/>
        <w:tabs>
          <w:tab w:val="left" w:pos="567"/>
        </w:tabs>
        <w:spacing w:line="240" w:lineRule="auto"/>
        <w:rPr>
          <w:sz w:val="22"/>
          <w:szCs w:val="22"/>
          <w:u w:val="single"/>
        </w:rPr>
      </w:pPr>
    </w:p>
    <w:p w14:paraId="6F066899" w14:textId="77777777" w:rsidR="0036685A" w:rsidRPr="00375DD3" w:rsidRDefault="0036685A" w:rsidP="00303E15">
      <w:pPr>
        <w:pStyle w:val="Pagrindinistekstas2"/>
        <w:tabs>
          <w:tab w:val="left" w:pos="567"/>
        </w:tabs>
        <w:spacing w:line="240" w:lineRule="auto"/>
        <w:rPr>
          <w:sz w:val="22"/>
          <w:szCs w:val="22"/>
        </w:rPr>
      </w:pPr>
      <w:r w:rsidRPr="00375DD3">
        <w:rPr>
          <w:sz w:val="22"/>
          <w:szCs w:val="22"/>
        </w:rPr>
        <w:t xml:space="preserve">Exoderil </w:t>
      </w:r>
      <w:r w:rsidR="00C47968" w:rsidRPr="00375DD3">
        <w:rPr>
          <w:sz w:val="22"/>
          <w:szCs w:val="22"/>
        </w:rPr>
        <w:t xml:space="preserve">kremas turi būti vartojamas tik </w:t>
      </w:r>
      <w:r w:rsidRPr="00375DD3">
        <w:rPr>
          <w:sz w:val="22"/>
          <w:szCs w:val="22"/>
        </w:rPr>
        <w:t>ant odos.</w:t>
      </w:r>
    </w:p>
    <w:p w14:paraId="63E7B449" w14:textId="77777777" w:rsidR="0036685A" w:rsidRPr="00375DD3" w:rsidRDefault="0036685A" w:rsidP="00303E15">
      <w:pPr>
        <w:tabs>
          <w:tab w:val="left" w:pos="567"/>
        </w:tabs>
        <w:rPr>
          <w:b/>
          <w:bCs/>
          <w:sz w:val="22"/>
          <w:szCs w:val="22"/>
        </w:rPr>
      </w:pPr>
    </w:p>
    <w:p w14:paraId="4AFC345A" w14:textId="77777777" w:rsidR="0036685A" w:rsidRPr="00375DD3" w:rsidRDefault="0036685A" w:rsidP="00303E15">
      <w:pPr>
        <w:tabs>
          <w:tab w:val="left" w:pos="567"/>
        </w:tabs>
        <w:ind w:left="540" w:hanging="540"/>
        <w:rPr>
          <w:b/>
          <w:bCs/>
          <w:sz w:val="22"/>
          <w:szCs w:val="22"/>
        </w:rPr>
      </w:pPr>
      <w:r w:rsidRPr="00375DD3">
        <w:rPr>
          <w:b/>
          <w:bCs/>
          <w:sz w:val="22"/>
          <w:szCs w:val="22"/>
        </w:rPr>
        <w:t>4.3</w:t>
      </w:r>
      <w:r w:rsidRPr="00375DD3">
        <w:rPr>
          <w:b/>
          <w:bCs/>
          <w:sz w:val="22"/>
          <w:szCs w:val="22"/>
        </w:rPr>
        <w:tab/>
        <w:t>Kontraindikacijos</w:t>
      </w:r>
    </w:p>
    <w:p w14:paraId="487146BF" w14:textId="77777777" w:rsidR="0036685A" w:rsidRPr="00375DD3" w:rsidRDefault="0036685A" w:rsidP="00303E15">
      <w:pPr>
        <w:tabs>
          <w:tab w:val="left" w:pos="567"/>
        </w:tabs>
        <w:rPr>
          <w:sz w:val="22"/>
          <w:szCs w:val="22"/>
          <w:u w:val="single"/>
        </w:rPr>
      </w:pPr>
    </w:p>
    <w:p w14:paraId="3CB3F65D" w14:textId="77777777" w:rsidR="0036685A" w:rsidRPr="00375DD3" w:rsidRDefault="0036685A" w:rsidP="00303E15">
      <w:pPr>
        <w:pStyle w:val="Pagrindinistekstas"/>
        <w:tabs>
          <w:tab w:val="left" w:pos="567"/>
        </w:tabs>
        <w:spacing w:line="240" w:lineRule="auto"/>
        <w:rPr>
          <w:szCs w:val="22"/>
        </w:rPr>
      </w:pPr>
      <w:r w:rsidRPr="00375DD3">
        <w:rPr>
          <w:szCs w:val="22"/>
        </w:rPr>
        <w:t xml:space="preserve">Padidėjęs jautrumas </w:t>
      </w:r>
      <w:r w:rsidR="00500C91" w:rsidRPr="00375DD3">
        <w:rPr>
          <w:szCs w:val="22"/>
        </w:rPr>
        <w:t xml:space="preserve">veikliajai </w:t>
      </w:r>
      <w:r w:rsidRPr="00375DD3">
        <w:rPr>
          <w:szCs w:val="22"/>
        </w:rPr>
        <w:t xml:space="preserve">arba bet kuriai </w:t>
      </w:r>
      <w:r w:rsidR="00500C91" w:rsidRPr="00375DD3">
        <w:rPr>
          <w:szCs w:val="22"/>
        </w:rPr>
        <w:t xml:space="preserve">6.1 skyriuje nurodytai </w:t>
      </w:r>
      <w:r w:rsidRPr="00375DD3">
        <w:rPr>
          <w:szCs w:val="22"/>
        </w:rPr>
        <w:t>pagalbinei medžiagai.</w:t>
      </w:r>
    </w:p>
    <w:p w14:paraId="5EFF139E" w14:textId="77777777" w:rsidR="0036685A" w:rsidRPr="00375DD3" w:rsidRDefault="0036685A" w:rsidP="00303E15">
      <w:pPr>
        <w:tabs>
          <w:tab w:val="left" w:pos="567"/>
        </w:tabs>
        <w:rPr>
          <w:b/>
          <w:bCs/>
          <w:sz w:val="22"/>
          <w:szCs w:val="22"/>
        </w:rPr>
      </w:pPr>
    </w:p>
    <w:p w14:paraId="7AA07953" w14:textId="77777777" w:rsidR="0036685A" w:rsidRPr="00375DD3" w:rsidRDefault="0036685A" w:rsidP="00303E15">
      <w:pPr>
        <w:tabs>
          <w:tab w:val="left" w:pos="567"/>
        </w:tabs>
        <w:ind w:left="540" w:hanging="540"/>
        <w:rPr>
          <w:b/>
          <w:bCs/>
          <w:sz w:val="22"/>
          <w:szCs w:val="22"/>
        </w:rPr>
      </w:pPr>
      <w:r w:rsidRPr="00375DD3">
        <w:rPr>
          <w:b/>
          <w:bCs/>
          <w:sz w:val="22"/>
          <w:szCs w:val="22"/>
        </w:rPr>
        <w:t>4.4</w:t>
      </w:r>
      <w:r w:rsidRPr="00375DD3">
        <w:rPr>
          <w:b/>
          <w:bCs/>
          <w:sz w:val="22"/>
          <w:szCs w:val="22"/>
        </w:rPr>
        <w:tab/>
        <w:t>Specialūs įspėjimai ir atsargumo priemonės</w:t>
      </w:r>
    </w:p>
    <w:p w14:paraId="795B58B0" w14:textId="77777777" w:rsidR="0036685A" w:rsidRPr="00375DD3" w:rsidRDefault="0036685A" w:rsidP="00303E15">
      <w:pPr>
        <w:tabs>
          <w:tab w:val="left" w:pos="567"/>
        </w:tabs>
        <w:rPr>
          <w:sz w:val="22"/>
          <w:szCs w:val="22"/>
        </w:rPr>
      </w:pPr>
    </w:p>
    <w:p w14:paraId="40665BBD" w14:textId="77777777" w:rsidR="0036685A" w:rsidRDefault="0036685A" w:rsidP="00303E15">
      <w:pPr>
        <w:tabs>
          <w:tab w:val="left" w:pos="567"/>
        </w:tabs>
        <w:rPr>
          <w:sz w:val="22"/>
          <w:szCs w:val="22"/>
        </w:rPr>
      </w:pPr>
      <w:r w:rsidRPr="00375DD3">
        <w:rPr>
          <w:sz w:val="22"/>
          <w:szCs w:val="22"/>
        </w:rPr>
        <w:t xml:space="preserve">Exoderil </w:t>
      </w:r>
      <w:r w:rsidR="00500C91" w:rsidRPr="00375DD3">
        <w:rPr>
          <w:sz w:val="22"/>
          <w:szCs w:val="22"/>
        </w:rPr>
        <w:t xml:space="preserve">10 mg/g </w:t>
      </w:r>
      <w:r w:rsidRPr="00375DD3">
        <w:rPr>
          <w:sz w:val="22"/>
          <w:szCs w:val="22"/>
        </w:rPr>
        <w:t xml:space="preserve">kremo turi nepatekti į akis. </w:t>
      </w:r>
    </w:p>
    <w:p w14:paraId="3BDB0AA3" w14:textId="77777777" w:rsidR="00AE64AA" w:rsidRPr="00375DD3" w:rsidRDefault="00AE64AA" w:rsidP="00303E15">
      <w:pPr>
        <w:tabs>
          <w:tab w:val="left" w:pos="567"/>
        </w:tabs>
        <w:rPr>
          <w:sz w:val="22"/>
          <w:szCs w:val="22"/>
        </w:rPr>
      </w:pPr>
    </w:p>
    <w:p w14:paraId="07EB5AF5" w14:textId="722CCDAB" w:rsidR="00AE64AA" w:rsidRDefault="00AE64AA" w:rsidP="00303E15">
      <w:pPr>
        <w:tabs>
          <w:tab w:val="left" w:pos="567"/>
        </w:tabs>
        <w:rPr>
          <w:bCs/>
          <w:i/>
          <w:sz w:val="22"/>
          <w:szCs w:val="22"/>
        </w:rPr>
      </w:pPr>
      <w:r>
        <w:rPr>
          <w:bCs/>
          <w:i/>
          <w:sz w:val="22"/>
          <w:szCs w:val="22"/>
        </w:rPr>
        <w:t>Pagalbinės medžiagos</w:t>
      </w:r>
    </w:p>
    <w:p w14:paraId="31DA289E" w14:textId="004C3DCC" w:rsidR="0036685A" w:rsidRPr="00AE64AA" w:rsidRDefault="00AE64AA" w:rsidP="00303E15">
      <w:pPr>
        <w:tabs>
          <w:tab w:val="left" w:pos="567"/>
        </w:tabs>
        <w:rPr>
          <w:bCs/>
          <w:sz w:val="22"/>
          <w:szCs w:val="22"/>
        </w:rPr>
      </w:pPr>
      <w:r w:rsidRPr="00AE64AA">
        <w:rPr>
          <w:bCs/>
          <w:sz w:val="22"/>
          <w:szCs w:val="22"/>
        </w:rPr>
        <w:t>Cetilo ir stearilo alkoholiai</w:t>
      </w:r>
    </w:p>
    <w:p w14:paraId="19550FC4" w14:textId="77777777" w:rsidR="008A7D37" w:rsidRPr="008A7D37" w:rsidRDefault="0036685A" w:rsidP="008A7D37">
      <w:pPr>
        <w:tabs>
          <w:tab w:val="left" w:pos="567"/>
        </w:tabs>
        <w:jc w:val="both"/>
        <w:rPr>
          <w:sz w:val="22"/>
          <w:szCs w:val="22"/>
        </w:rPr>
      </w:pPr>
      <w:r w:rsidRPr="00375DD3">
        <w:rPr>
          <w:sz w:val="22"/>
          <w:szCs w:val="22"/>
        </w:rPr>
        <w:t>Sudėtyje yra cetilo alkoholio</w:t>
      </w:r>
      <w:r w:rsidR="008A7D37">
        <w:rPr>
          <w:sz w:val="22"/>
          <w:szCs w:val="22"/>
        </w:rPr>
        <w:t xml:space="preserve"> ir stearilo alkoholio</w:t>
      </w:r>
      <w:r w:rsidRPr="00375DD3">
        <w:rPr>
          <w:sz w:val="22"/>
          <w:szCs w:val="22"/>
        </w:rPr>
        <w:t xml:space="preserve">. </w:t>
      </w:r>
      <w:r w:rsidR="008A7D37" w:rsidRPr="008A7D37">
        <w:rPr>
          <w:sz w:val="22"/>
          <w:szCs w:val="22"/>
        </w:rPr>
        <w:t>Gali sukelti vietinių odos reakcijų (pvz., kontaktinį</w:t>
      </w:r>
    </w:p>
    <w:p w14:paraId="194D7201" w14:textId="74D9CF5E" w:rsidR="009426F4" w:rsidRDefault="008A7D37" w:rsidP="008A7D37">
      <w:pPr>
        <w:tabs>
          <w:tab w:val="left" w:pos="567"/>
        </w:tabs>
        <w:jc w:val="both"/>
        <w:rPr>
          <w:sz w:val="22"/>
          <w:szCs w:val="22"/>
        </w:rPr>
      </w:pPr>
      <w:r w:rsidRPr="008A7D37">
        <w:rPr>
          <w:sz w:val="22"/>
          <w:szCs w:val="22"/>
        </w:rPr>
        <w:t>dermatitą).</w:t>
      </w:r>
    </w:p>
    <w:p w14:paraId="62F540F5" w14:textId="5CED22A7" w:rsidR="00AE64AA" w:rsidRPr="00AE64AA" w:rsidRDefault="00AE64AA" w:rsidP="008A7D37">
      <w:pPr>
        <w:tabs>
          <w:tab w:val="left" w:pos="567"/>
        </w:tabs>
        <w:jc w:val="both"/>
        <w:rPr>
          <w:sz w:val="22"/>
        </w:rPr>
      </w:pPr>
      <w:r w:rsidRPr="00AE64AA">
        <w:rPr>
          <w:sz w:val="22"/>
          <w:szCs w:val="22"/>
        </w:rPr>
        <w:t>Benzilo alkoholis</w:t>
      </w:r>
    </w:p>
    <w:p w14:paraId="4B1B6136" w14:textId="77777777" w:rsidR="009D4ED4" w:rsidRPr="00F80809" w:rsidRDefault="009D4ED4" w:rsidP="00AE64AA">
      <w:pPr>
        <w:tabs>
          <w:tab w:val="left" w:pos="567"/>
        </w:tabs>
        <w:jc w:val="both"/>
        <w:rPr>
          <w:bCs/>
          <w:sz w:val="22"/>
          <w:szCs w:val="22"/>
        </w:rPr>
      </w:pPr>
      <w:r w:rsidRPr="00F80809">
        <w:rPr>
          <w:bCs/>
          <w:sz w:val="22"/>
          <w:szCs w:val="22"/>
        </w:rPr>
        <w:t>Kiekviename š</w:t>
      </w:r>
      <w:r>
        <w:rPr>
          <w:bCs/>
          <w:sz w:val="22"/>
          <w:szCs w:val="22"/>
        </w:rPr>
        <w:t>io vaistinio preparato</w:t>
      </w:r>
      <w:r w:rsidRPr="00F80809">
        <w:rPr>
          <w:bCs/>
          <w:sz w:val="22"/>
          <w:szCs w:val="22"/>
        </w:rPr>
        <w:t xml:space="preserve"> viename grame yra 10 mg benzilo alkoholio. Benzilo alkoholis </w:t>
      </w:r>
      <w:r w:rsidR="008A7D37">
        <w:rPr>
          <w:bCs/>
          <w:sz w:val="22"/>
          <w:szCs w:val="22"/>
        </w:rPr>
        <w:t>gali sukelti alerginių reakcijų ir lengvą vietinį sudirginimą.</w:t>
      </w:r>
    </w:p>
    <w:p w14:paraId="746D2E14" w14:textId="77777777" w:rsidR="009D4ED4" w:rsidRDefault="009D4ED4" w:rsidP="009426F4">
      <w:pPr>
        <w:tabs>
          <w:tab w:val="left" w:pos="567"/>
        </w:tabs>
        <w:rPr>
          <w:b/>
          <w:bCs/>
          <w:sz w:val="22"/>
          <w:szCs w:val="22"/>
        </w:rPr>
      </w:pPr>
    </w:p>
    <w:p w14:paraId="1B8DB0D3" w14:textId="77777777" w:rsidR="009D4ED4" w:rsidRPr="00375DD3" w:rsidRDefault="009D4ED4" w:rsidP="009426F4">
      <w:pPr>
        <w:tabs>
          <w:tab w:val="left" w:pos="567"/>
        </w:tabs>
        <w:rPr>
          <w:b/>
          <w:bCs/>
          <w:sz w:val="22"/>
          <w:szCs w:val="22"/>
        </w:rPr>
      </w:pPr>
    </w:p>
    <w:p w14:paraId="25C5565C" w14:textId="77777777" w:rsidR="0036685A" w:rsidRPr="00375DD3" w:rsidRDefault="0036685A" w:rsidP="00303E15">
      <w:pPr>
        <w:tabs>
          <w:tab w:val="left" w:pos="567"/>
        </w:tabs>
        <w:ind w:left="540" w:hanging="540"/>
        <w:rPr>
          <w:b/>
          <w:bCs/>
          <w:sz w:val="22"/>
          <w:szCs w:val="22"/>
        </w:rPr>
      </w:pPr>
      <w:r w:rsidRPr="00375DD3">
        <w:rPr>
          <w:b/>
          <w:bCs/>
          <w:sz w:val="22"/>
          <w:szCs w:val="22"/>
        </w:rPr>
        <w:t>4.5</w:t>
      </w:r>
      <w:r w:rsidRPr="00375DD3">
        <w:rPr>
          <w:b/>
          <w:bCs/>
          <w:sz w:val="22"/>
          <w:szCs w:val="22"/>
        </w:rPr>
        <w:tab/>
        <w:t>Sąveika su kitais vaistiniais preparatais ir kitokia sąveika</w:t>
      </w:r>
    </w:p>
    <w:p w14:paraId="1E8EDABF" w14:textId="77777777" w:rsidR="0036685A" w:rsidRPr="00375DD3" w:rsidRDefault="0036685A" w:rsidP="00303E15">
      <w:pPr>
        <w:tabs>
          <w:tab w:val="left" w:pos="567"/>
        </w:tabs>
        <w:rPr>
          <w:sz w:val="22"/>
          <w:szCs w:val="22"/>
        </w:rPr>
      </w:pPr>
    </w:p>
    <w:p w14:paraId="696A8443" w14:textId="77777777" w:rsidR="0036685A" w:rsidRPr="00375DD3" w:rsidRDefault="00500C91" w:rsidP="00303E15">
      <w:pPr>
        <w:tabs>
          <w:tab w:val="left" w:pos="567"/>
        </w:tabs>
        <w:rPr>
          <w:sz w:val="22"/>
          <w:szCs w:val="22"/>
        </w:rPr>
      </w:pPr>
      <w:r w:rsidRPr="00375DD3">
        <w:rPr>
          <w:sz w:val="22"/>
          <w:szCs w:val="22"/>
        </w:rPr>
        <w:t>Sąveikos tyrimų neatlikta</w:t>
      </w:r>
      <w:r w:rsidR="0036685A" w:rsidRPr="00375DD3">
        <w:rPr>
          <w:sz w:val="22"/>
          <w:szCs w:val="22"/>
        </w:rPr>
        <w:t>.</w:t>
      </w:r>
    </w:p>
    <w:p w14:paraId="3660E4FE" w14:textId="77777777" w:rsidR="0036685A" w:rsidRPr="00375DD3" w:rsidRDefault="0036685A" w:rsidP="00303E15">
      <w:pPr>
        <w:tabs>
          <w:tab w:val="left" w:pos="567"/>
        </w:tabs>
        <w:rPr>
          <w:b/>
          <w:bCs/>
          <w:sz w:val="22"/>
          <w:szCs w:val="22"/>
        </w:rPr>
      </w:pPr>
    </w:p>
    <w:p w14:paraId="3E3DB845" w14:textId="77777777" w:rsidR="0036685A" w:rsidRPr="00375DD3" w:rsidRDefault="0036685A" w:rsidP="006B5BFA">
      <w:pPr>
        <w:tabs>
          <w:tab w:val="left" w:pos="567"/>
        </w:tabs>
        <w:ind w:left="540" w:hanging="540"/>
        <w:rPr>
          <w:sz w:val="22"/>
          <w:szCs w:val="22"/>
        </w:rPr>
      </w:pPr>
      <w:r w:rsidRPr="00375DD3">
        <w:rPr>
          <w:b/>
          <w:bCs/>
          <w:sz w:val="22"/>
          <w:szCs w:val="22"/>
        </w:rPr>
        <w:t>4.6</w:t>
      </w:r>
      <w:r w:rsidRPr="00375DD3">
        <w:rPr>
          <w:b/>
          <w:bCs/>
          <w:sz w:val="22"/>
          <w:szCs w:val="22"/>
        </w:rPr>
        <w:tab/>
      </w:r>
      <w:r w:rsidR="006B5BFA" w:rsidRPr="00375DD3">
        <w:rPr>
          <w:b/>
          <w:sz w:val="22"/>
          <w:szCs w:val="22"/>
        </w:rPr>
        <w:t>Vaisingumas, nėštumo ir žindymo laikotarpis</w:t>
      </w:r>
      <w:r w:rsidR="006B5BFA" w:rsidRPr="00375DD3" w:rsidDel="006B5BFA">
        <w:rPr>
          <w:b/>
          <w:bCs/>
          <w:sz w:val="22"/>
          <w:szCs w:val="22"/>
        </w:rPr>
        <w:t xml:space="preserve"> </w:t>
      </w:r>
    </w:p>
    <w:p w14:paraId="60D2FA4B" w14:textId="77777777" w:rsidR="00272949" w:rsidRPr="00375DD3" w:rsidRDefault="00272949" w:rsidP="00303E15">
      <w:pPr>
        <w:tabs>
          <w:tab w:val="left" w:pos="567"/>
        </w:tabs>
        <w:rPr>
          <w:i/>
          <w:sz w:val="22"/>
          <w:szCs w:val="22"/>
          <w:u w:val="single"/>
        </w:rPr>
      </w:pPr>
    </w:p>
    <w:p w14:paraId="18D8F72D" w14:textId="77777777" w:rsidR="00500C91" w:rsidRPr="00375DD3" w:rsidRDefault="00500C91" w:rsidP="00303E15">
      <w:pPr>
        <w:tabs>
          <w:tab w:val="left" w:pos="567"/>
        </w:tabs>
        <w:rPr>
          <w:i/>
          <w:sz w:val="22"/>
          <w:szCs w:val="22"/>
        </w:rPr>
      </w:pPr>
      <w:r w:rsidRPr="00375DD3">
        <w:rPr>
          <w:i/>
          <w:sz w:val="22"/>
          <w:szCs w:val="22"/>
        </w:rPr>
        <w:t>Vaisingumas</w:t>
      </w:r>
    </w:p>
    <w:p w14:paraId="568F2A5A" w14:textId="77777777" w:rsidR="002C47B6" w:rsidRPr="00375DD3" w:rsidRDefault="002C47B6" w:rsidP="00303E15">
      <w:pPr>
        <w:tabs>
          <w:tab w:val="left" w:pos="567"/>
        </w:tabs>
        <w:rPr>
          <w:sz w:val="22"/>
          <w:szCs w:val="22"/>
        </w:rPr>
      </w:pPr>
      <w:r w:rsidRPr="00375DD3">
        <w:rPr>
          <w:sz w:val="22"/>
          <w:szCs w:val="22"/>
        </w:rPr>
        <w:t>Tyrimų, kurių metu būtų nagrinėjamas Exoderil 10 mg/g kremo poveikis vaisingumui, neatlikta.</w:t>
      </w:r>
    </w:p>
    <w:p w14:paraId="4D589097" w14:textId="77777777" w:rsidR="002C47B6" w:rsidRPr="00375DD3" w:rsidRDefault="002C47B6" w:rsidP="00303E15">
      <w:pPr>
        <w:tabs>
          <w:tab w:val="left" w:pos="567"/>
        </w:tabs>
        <w:rPr>
          <w:sz w:val="22"/>
          <w:szCs w:val="22"/>
        </w:rPr>
      </w:pPr>
    </w:p>
    <w:p w14:paraId="59AFDF26" w14:textId="77777777" w:rsidR="002C47B6" w:rsidRPr="00375DD3" w:rsidRDefault="002C47B6" w:rsidP="00303E15">
      <w:pPr>
        <w:tabs>
          <w:tab w:val="left" w:pos="567"/>
        </w:tabs>
        <w:rPr>
          <w:i/>
          <w:sz w:val="22"/>
          <w:szCs w:val="22"/>
        </w:rPr>
      </w:pPr>
      <w:r w:rsidRPr="00375DD3">
        <w:rPr>
          <w:i/>
          <w:sz w:val="22"/>
          <w:szCs w:val="22"/>
        </w:rPr>
        <w:t>Nėštumas ir žindymas</w:t>
      </w:r>
    </w:p>
    <w:p w14:paraId="4B109D08" w14:textId="77777777" w:rsidR="002C47B6" w:rsidRPr="00375DD3" w:rsidRDefault="002C47B6" w:rsidP="00303E15">
      <w:pPr>
        <w:pStyle w:val="Default"/>
        <w:tabs>
          <w:tab w:val="left" w:pos="567"/>
        </w:tabs>
        <w:rPr>
          <w:color w:val="auto"/>
          <w:sz w:val="22"/>
          <w:szCs w:val="22"/>
          <w:lang w:val="lt-LT"/>
        </w:rPr>
      </w:pPr>
      <w:r w:rsidRPr="00375DD3">
        <w:rPr>
          <w:sz w:val="22"/>
          <w:szCs w:val="22"/>
          <w:lang w:val="lt-LT"/>
        </w:rPr>
        <w:t>Nafti</w:t>
      </w:r>
      <w:r w:rsidR="00340602" w:rsidRPr="00375DD3">
        <w:rPr>
          <w:sz w:val="22"/>
          <w:szCs w:val="22"/>
          <w:lang w:val="lt-LT"/>
        </w:rPr>
        <w:t>fino</w:t>
      </w:r>
      <w:r w:rsidRPr="00375DD3">
        <w:rPr>
          <w:sz w:val="22"/>
          <w:szCs w:val="22"/>
          <w:lang w:val="lt-LT"/>
        </w:rPr>
        <w:t xml:space="preserve"> vartojimo nėščioms moterims patirties iki šiol nėra arba ji yra labai maža. </w:t>
      </w:r>
      <w:r w:rsidRPr="00375DD3">
        <w:rPr>
          <w:color w:val="auto"/>
          <w:sz w:val="22"/>
          <w:szCs w:val="22"/>
          <w:lang w:val="lt-LT"/>
        </w:rPr>
        <w:t xml:space="preserve">Tyrimai su gyvūnais tiesioginio ar netiesioginio kenksmingo toksinio poveikio reprodukcijai neparodė. </w:t>
      </w:r>
    </w:p>
    <w:p w14:paraId="576508C8" w14:textId="77777777" w:rsidR="0036685A" w:rsidRPr="00375DD3" w:rsidRDefault="00E50A85" w:rsidP="00303E15">
      <w:pPr>
        <w:tabs>
          <w:tab w:val="left" w:pos="567"/>
        </w:tabs>
        <w:rPr>
          <w:sz w:val="22"/>
          <w:szCs w:val="22"/>
        </w:rPr>
      </w:pPr>
      <w:r w:rsidRPr="00375DD3">
        <w:rPr>
          <w:sz w:val="22"/>
          <w:szCs w:val="22"/>
        </w:rPr>
        <w:t>Dėl atsargumo motyvų Exoderil 10 mg/g kremo turi būti vengiama tepti nėštumo ir žindymo laikotarpiu.</w:t>
      </w:r>
    </w:p>
    <w:p w14:paraId="5A0EC86E" w14:textId="77777777" w:rsidR="0036685A" w:rsidRPr="00375DD3" w:rsidRDefault="0036685A" w:rsidP="00303E15">
      <w:pPr>
        <w:tabs>
          <w:tab w:val="left" w:pos="567"/>
        </w:tabs>
        <w:rPr>
          <w:b/>
          <w:bCs/>
          <w:sz w:val="22"/>
          <w:szCs w:val="22"/>
        </w:rPr>
      </w:pPr>
    </w:p>
    <w:p w14:paraId="042C13C2" w14:textId="77777777" w:rsidR="0036685A" w:rsidRPr="00375DD3" w:rsidRDefault="0036685A" w:rsidP="00303E15">
      <w:pPr>
        <w:tabs>
          <w:tab w:val="left" w:pos="567"/>
        </w:tabs>
        <w:ind w:left="540" w:hanging="540"/>
        <w:rPr>
          <w:b/>
          <w:bCs/>
          <w:sz w:val="22"/>
          <w:szCs w:val="22"/>
        </w:rPr>
      </w:pPr>
      <w:r w:rsidRPr="00375DD3">
        <w:rPr>
          <w:b/>
          <w:bCs/>
          <w:sz w:val="22"/>
          <w:szCs w:val="22"/>
        </w:rPr>
        <w:t>4.7</w:t>
      </w:r>
      <w:r w:rsidRPr="00375DD3">
        <w:rPr>
          <w:b/>
          <w:bCs/>
          <w:sz w:val="22"/>
          <w:szCs w:val="22"/>
        </w:rPr>
        <w:tab/>
        <w:t>Poveikis gebėjimui vairuoti ir valdyti mechanizmus</w:t>
      </w:r>
    </w:p>
    <w:p w14:paraId="29FEAD41" w14:textId="77777777" w:rsidR="0036685A" w:rsidRPr="00375DD3" w:rsidRDefault="0036685A" w:rsidP="00303E15">
      <w:pPr>
        <w:tabs>
          <w:tab w:val="left" w:pos="567"/>
        </w:tabs>
        <w:rPr>
          <w:sz w:val="22"/>
          <w:szCs w:val="22"/>
        </w:rPr>
      </w:pPr>
    </w:p>
    <w:p w14:paraId="2A495DCC" w14:textId="77777777" w:rsidR="0036685A" w:rsidRPr="00375DD3" w:rsidRDefault="00E50A85" w:rsidP="00303E15">
      <w:pPr>
        <w:tabs>
          <w:tab w:val="left" w:pos="567"/>
        </w:tabs>
        <w:rPr>
          <w:sz w:val="22"/>
          <w:szCs w:val="22"/>
        </w:rPr>
      </w:pPr>
      <w:r w:rsidRPr="00375DD3">
        <w:rPr>
          <w:sz w:val="22"/>
          <w:szCs w:val="22"/>
        </w:rPr>
        <w:t>Exoderil 10 mg/g kremas nedaro įtakos gebėjimui vairuoti ir valdyti mechanizmus.</w:t>
      </w:r>
    </w:p>
    <w:p w14:paraId="5BA02403" w14:textId="77777777" w:rsidR="0036685A" w:rsidRPr="00375DD3" w:rsidRDefault="0036685A" w:rsidP="00303E15">
      <w:pPr>
        <w:tabs>
          <w:tab w:val="left" w:pos="567"/>
        </w:tabs>
        <w:rPr>
          <w:b/>
          <w:bCs/>
          <w:sz w:val="22"/>
          <w:szCs w:val="22"/>
        </w:rPr>
      </w:pPr>
    </w:p>
    <w:p w14:paraId="29927D2E" w14:textId="77777777" w:rsidR="0036685A" w:rsidRPr="00375DD3" w:rsidRDefault="0036685A" w:rsidP="006B5BFA">
      <w:pPr>
        <w:tabs>
          <w:tab w:val="left" w:pos="567"/>
        </w:tabs>
        <w:ind w:left="540" w:hanging="540"/>
        <w:rPr>
          <w:sz w:val="22"/>
          <w:szCs w:val="22"/>
        </w:rPr>
      </w:pPr>
      <w:r w:rsidRPr="00375DD3">
        <w:rPr>
          <w:b/>
          <w:bCs/>
          <w:sz w:val="22"/>
          <w:szCs w:val="22"/>
        </w:rPr>
        <w:t>4.8</w:t>
      </w:r>
      <w:r w:rsidRPr="00375DD3">
        <w:rPr>
          <w:b/>
          <w:bCs/>
          <w:sz w:val="22"/>
          <w:szCs w:val="22"/>
        </w:rPr>
        <w:tab/>
        <w:t>Nepageidaujamas poveikis</w:t>
      </w:r>
    </w:p>
    <w:p w14:paraId="73D90B60" w14:textId="77777777" w:rsidR="00C47968" w:rsidRPr="00375DD3" w:rsidRDefault="00C47968" w:rsidP="00303E15">
      <w:pPr>
        <w:pStyle w:val="Pavadinimas"/>
        <w:tabs>
          <w:tab w:val="left" w:pos="567"/>
        </w:tabs>
        <w:jc w:val="left"/>
        <w:rPr>
          <w:b w:val="0"/>
          <w:szCs w:val="22"/>
          <w:lang w:val="lt-LT"/>
        </w:rPr>
      </w:pPr>
      <w:r w:rsidRPr="00375DD3">
        <w:rPr>
          <w:b w:val="0"/>
          <w:szCs w:val="22"/>
          <w:lang w:val="lt-LT"/>
        </w:rPr>
        <w:t xml:space="preserve">Nepageidaujamo poveikio dažnis apibūdinamas taip: </w:t>
      </w:r>
    </w:p>
    <w:p w14:paraId="68964E85" w14:textId="77777777" w:rsidR="00C47968" w:rsidRPr="00375DD3" w:rsidRDefault="001D4988" w:rsidP="00303E15">
      <w:pPr>
        <w:pStyle w:val="Pavadinimas"/>
        <w:tabs>
          <w:tab w:val="left" w:pos="567"/>
        </w:tabs>
        <w:jc w:val="left"/>
        <w:rPr>
          <w:b w:val="0"/>
          <w:szCs w:val="22"/>
          <w:lang w:val="lt-LT"/>
        </w:rPr>
      </w:pPr>
      <w:r w:rsidRPr="00375DD3">
        <w:rPr>
          <w:b w:val="0"/>
          <w:szCs w:val="22"/>
          <w:lang w:val="lt-LT"/>
        </w:rPr>
        <w:t>l</w:t>
      </w:r>
      <w:r w:rsidR="00C47968" w:rsidRPr="00375DD3">
        <w:rPr>
          <w:b w:val="0"/>
          <w:szCs w:val="22"/>
          <w:lang w:val="lt-LT"/>
        </w:rPr>
        <w:t>abai dažnas (≥ 1/10)</w:t>
      </w:r>
      <w:r w:rsidRPr="00375DD3">
        <w:rPr>
          <w:b w:val="0"/>
          <w:szCs w:val="22"/>
          <w:lang w:val="lt-LT"/>
        </w:rPr>
        <w:t>,</w:t>
      </w:r>
    </w:p>
    <w:p w14:paraId="694F2CD7" w14:textId="77777777" w:rsidR="00C47968" w:rsidRPr="00375DD3" w:rsidRDefault="001D4988" w:rsidP="00303E15">
      <w:pPr>
        <w:pStyle w:val="Pavadinimas"/>
        <w:tabs>
          <w:tab w:val="left" w:pos="567"/>
        </w:tabs>
        <w:jc w:val="left"/>
        <w:rPr>
          <w:b w:val="0"/>
          <w:szCs w:val="22"/>
          <w:lang w:val="lt-LT"/>
        </w:rPr>
      </w:pPr>
      <w:r w:rsidRPr="00375DD3">
        <w:rPr>
          <w:b w:val="0"/>
          <w:szCs w:val="22"/>
          <w:lang w:val="lt-LT"/>
        </w:rPr>
        <w:t>d</w:t>
      </w:r>
      <w:r w:rsidR="00C47968" w:rsidRPr="00375DD3">
        <w:rPr>
          <w:b w:val="0"/>
          <w:szCs w:val="22"/>
          <w:lang w:val="lt-LT"/>
        </w:rPr>
        <w:t>ažnas (nuo ≥ 1/100 iki &lt; 1/10)</w:t>
      </w:r>
      <w:r w:rsidRPr="00375DD3">
        <w:rPr>
          <w:b w:val="0"/>
          <w:szCs w:val="22"/>
          <w:lang w:val="lt-LT"/>
        </w:rPr>
        <w:t>,</w:t>
      </w:r>
    </w:p>
    <w:p w14:paraId="1D781CDC" w14:textId="77777777" w:rsidR="00C47968" w:rsidRPr="00375DD3" w:rsidRDefault="001D4988" w:rsidP="00303E15">
      <w:pPr>
        <w:pStyle w:val="Pavadinimas"/>
        <w:tabs>
          <w:tab w:val="left" w:pos="567"/>
        </w:tabs>
        <w:jc w:val="left"/>
        <w:rPr>
          <w:b w:val="0"/>
          <w:szCs w:val="22"/>
          <w:lang w:val="lt-LT"/>
        </w:rPr>
      </w:pPr>
      <w:r w:rsidRPr="00375DD3">
        <w:rPr>
          <w:b w:val="0"/>
          <w:szCs w:val="22"/>
          <w:lang w:val="lt-LT"/>
        </w:rPr>
        <w:t>n</w:t>
      </w:r>
      <w:r w:rsidR="00C47968" w:rsidRPr="00375DD3">
        <w:rPr>
          <w:b w:val="0"/>
          <w:szCs w:val="22"/>
          <w:lang w:val="lt-LT"/>
        </w:rPr>
        <w:t>edažnas (nuo ≥ 1/1 000 iki &lt; 1/100)</w:t>
      </w:r>
      <w:r w:rsidRPr="00375DD3">
        <w:rPr>
          <w:b w:val="0"/>
          <w:szCs w:val="22"/>
          <w:lang w:val="lt-LT"/>
        </w:rPr>
        <w:t>,</w:t>
      </w:r>
      <w:r w:rsidR="00C47968" w:rsidRPr="00375DD3">
        <w:rPr>
          <w:b w:val="0"/>
          <w:szCs w:val="22"/>
          <w:lang w:val="lt-LT"/>
        </w:rPr>
        <w:t xml:space="preserve"> </w:t>
      </w:r>
    </w:p>
    <w:p w14:paraId="23F7D4DA" w14:textId="6A770CB8" w:rsidR="00C47968" w:rsidRPr="00375DD3" w:rsidRDefault="001D4988" w:rsidP="00303E15">
      <w:pPr>
        <w:pStyle w:val="Pavadinimas"/>
        <w:tabs>
          <w:tab w:val="left" w:pos="567"/>
        </w:tabs>
        <w:jc w:val="left"/>
        <w:rPr>
          <w:b w:val="0"/>
          <w:szCs w:val="22"/>
          <w:lang w:val="lt-LT"/>
        </w:rPr>
      </w:pPr>
      <w:r w:rsidRPr="00375DD3">
        <w:rPr>
          <w:b w:val="0"/>
          <w:szCs w:val="22"/>
          <w:lang w:val="lt-LT"/>
        </w:rPr>
        <w:t>r</w:t>
      </w:r>
      <w:r w:rsidR="00C47968" w:rsidRPr="00375DD3">
        <w:rPr>
          <w:b w:val="0"/>
          <w:szCs w:val="22"/>
          <w:lang w:val="lt-LT"/>
        </w:rPr>
        <w:t>etas (nuo ≥ 1/10 000 iki &lt; 1/1</w:t>
      </w:r>
      <w:r w:rsidR="00025F0A">
        <w:rPr>
          <w:b w:val="0"/>
          <w:szCs w:val="22"/>
          <w:lang w:val="lt-LT"/>
        </w:rPr>
        <w:t xml:space="preserve"> </w:t>
      </w:r>
      <w:r w:rsidR="00C47968" w:rsidRPr="00375DD3">
        <w:rPr>
          <w:b w:val="0"/>
          <w:szCs w:val="22"/>
          <w:lang w:val="lt-LT"/>
        </w:rPr>
        <w:t>000)</w:t>
      </w:r>
      <w:r w:rsidRPr="00375DD3">
        <w:rPr>
          <w:b w:val="0"/>
          <w:szCs w:val="22"/>
          <w:lang w:val="lt-LT"/>
        </w:rPr>
        <w:t>,</w:t>
      </w:r>
    </w:p>
    <w:p w14:paraId="75AD7A1F" w14:textId="77777777" w:rsidR="00C47968" w:rsidRPr="00375DD3" w:rsidRDefault="001D4988" w:rsidP="00303E15">
      <w:pPr>
        <w:pStyle w:val="Pavadinimas"/>
        <w:tabs>
          <w:tab w:val="left" w:pos="567"/>
        </w:tabs>
        <w:jc w:val="left"/>
        <w:rPr>
          <w:b w:val="0"/>
          <w:szCs w:val="22"/>
          <w:lang w:val="lt-LT"/>
        </w:rPr>
      </w:pPr>
      <w:r w:rsidRPr="00375DD3">
        <w:rPr>
          <w:b w:val="0"/>
          <w:szCs w:val="22"/>
          <w:lang w:val="lt-LT"/>
        </w:rPr>
        <w:t>l</w:t>
      </w:r>
      <w:r w:rsidR="00C47968" w:rsidRPr="00375DD3">
        <w:rPr>
          <w:b w:val="0"/>
          <w:szCs w:val="22"/>
          <w:lang w:val="lt-LT"/>
        </w:rPr>
        <w:t>abai retas (&lt; 1/10 000)</w:t>
      </w:r>
      <w:r w:rsidRPr="00375DD3">
        <w:rPr>
          <w:b w:val="0"/>
          <w:szCs w:val="22"/>
          <w:lang w:val="lt-LT"/>
        </w:rPr>
        <w:t>,</w:t>
      </w:r>
    </w:p>
    <w:p w14:paraId="1B32E9AE" w14:textId="77777777" w:rsidR="00E50A85" w:rsidRPr="00375DD3" w:rsidRDefault="00C47968" w:rsidP="00303E15">
      <w:pPr>
        <w:pStyle w:val="Pavadinimas"/>
        <w:tabs>
          <w:tab w:val="left" w:pos="567"/>
        </w:tabs>
        <w:jc w:val="left"/>
        <w:rPr>
          <w:b w:val="0"/>
          <w:szCs w:val="22"/>
          <w:lang w:val="lt-LT"/>
        </w:rPr>
      </w:pPr>
      <w:r w:rsidRPr="00375DD3">
        <w:rPr>
          <w:b w:val="0"/>
          <w:szCs w:val="22"/>
          <w:lang w:val="lt-LT"/>
        </w:rPr>
        <w:t>nežinomas</w:t>
      </w:r>
      <w:r w:rsidR="00E44A4A" w:rsidRPr="00375DD3">
        <w:rPr>
          <w:b w:val="0"/>
          <w:szCs w:val="22"/>
          <w:lang w:val="lt-LT"/>
        </w:rPr>
        <w:t xml:space="preserve"> </w:t>
      </w:r>
      <w:r w:rsidRPr="00375DD3">
        <w:rPr>
          <w:b w:val="0"/>
          <w:szCs w:val="22"/>
          <w:lang w:val="lt-LT"/>
        </w:rPr>
        <w:t>(negali būti apskaičiuotas pagal turimus duomenis)</w:t>
      </w:r>
      <w:r w:rsidR="00BA41E5" w:rsidRPr="00375DD3">
        <w:rPr>
          <w:b w:val="0"/>
          <w:szCs w:val="22"/>
          <w:lang w:val="lt-LT"/>
        </w:rPr>
        <w:t>.</w:t>
      </w:r>
    </w:p>
    <w:p w14:paraId="0B3B79C7" w14:textId="77777777" w:rsidR="00E50A85" w:rsidRPr="00375DD3" w:rsidRDefault="00E50A85" w:rsidP="00303E15">
      <w:pPr>
        <w:tabs>
          <w:tab w:val="left" w:pos="567"/>
        </w:tabs>
        <w:rPr>
          <w:sz w:val="22"/>
          <w:szCs w:val="22"/>
        </w:rPr>
      </w:pPr>
    </w:p>
    <w:p w14:paraId="03BB784D" w14:textId="77777777" w:rsidR="00DF343E" w:rsidRPr="00375DD3" w:rsidRDefault="00E50A85" w:rsidP="00303E15">
      <w:pPr>
        <w:tabs>
          <w:tab w:val="left" w:pos="567"/>
        </w:tabs>
        <w:rPr>
          <w:b/>
          <w:sz w:val="22"/>
          <w:szCs w:val="22"/>
        </w:rPr>
      </w:pPr>
      <w:r w:rsidRPr="00375DD3">
        <w:rPr>
          <w:b/>
          <w:sz w:val="22"/>
          <w:szCs w:val="22"/>
        </w:rPr>
        <w:t xml:space="preserve">Bendrieji sutrikimai ir vartojimo vietos </w:t>
      </w:r>
      <w:r w:rsidR="00DF343E" w:rsidRPr="00375DD3">
        <w:rPr>
          <w:b/>
          <w:sz w:val="22"/>
          <w:szCs w:val="22"/>
        </w:rPr>
        <w:t>pažeidimai</w:t>
      </w:r>
    </w:p>
    <w:p w14:paraId="4A02CD81" w14:textId="4A0F5996" w:rsidR="0036685A" w:rsidRDefault="00DF343E" w:rsidP="00303E15">
      <w:pPr>
        <w:tabs>
          <w:tab w:val="left" w:pos="567"/>
        </w:tabs>
        <w:rPr>
          <w:sz w:val="22"/>
          <w:szCs w:val="22"/>
        </w:rPr>
      </w:pPr>
      <w:r w:rsidRPr="00375DD3">
        <w:rPr>
          <w:i/>
          <w:sz w:val="22"/>
          <w:szCs w:val="22"/>
        </w:rPr>
        <w:t>Dažnis nežinomas</w:t>
      </w:r>
      <w:r w:rsidRPr="00375DD3">
        <w:rPr>
          <w:sz w:val="22"/>
          <w:szCs w:val="22"/>
        </w:rPr>
        <w:t>: sausumo pojūtis, paraudimas ir deginimas.</w:t>
      </w:r>
    </w:p>
    <w:p w14:paraId="49ECA429" w14:textId="16629C7A" w:rsidR="009A216C" w:rsidRPr="002E30C2" w:rsidRDefault="009A216C" w:rsidP="00303E15">
      <w:pPr>
        <w:tabs>
          <w:tab w:val="left" w:pos="567"/>
        </w:tabs>
        <w:rPr>
          <w:b/>
          <w:bCs/>
          <w:sz w:val="22"/>
          <w:szCs w:val="22"/>
        </w:rPr>
      </w:pPr>
    </w:p>
    <w:p w14:paraId="383C3CD8" w14:textId="77777777" w:rsidR="009A216C" w:rsidRPr="002E30C2" w:rsidRDefault="009A216C" w:rsidP="009A216C">
      <w:pPr>
        <w:tabs>
          <w:tab w:val="left" w:pos="567"/>
        </w:tabs>
        <w:rPr>
          <w:b/>
          <w:bCs/>
          <w:sz w:val="22"/>
          <w:szCs w:val="22"/>
        </w:rPr>
      </w:pPr>
      <w:r w:rsidRPr="002E30C2">
        <w:rPr>
          <w:b/>
          <w:bCs/>
          <w:sz w:val="22"/>
          <w:szCs w:val="22"/>
        </w:rPr>
        <w:t>Odos ir poodinio audinio sutrikimai</w:t>
      </w:r>
    </w:p>
    <w:p w14:paraId="6019B728" w14:textId="79F6F325" w:rsidR="009A216C" w:rsidRPr="00375DD3" w:rsidRDefault="009A216C" w:rsidP="009A216C">
      <w:pPr>
        <w:tabs>
          <w:tab w:val="left" w:pos="567"/>
        </w:tabs>
        <w:rPr>
          <w:sz w:val="22"/>
          <w:szCs w:val="22"/>
        </w:rPr>
      </w:pPr>
      <w:r w:rsidRPr="002E30C2">
        <w:rPr>
          <w:i/>
          <w:iCs/>
          <w:sz w:val="22"/>
          <w:szCs w:val="22"/>
        </w:rPr>
        <w:t>Dažnis nežinomas</w:t>
      </w:r>
      <w:r w:rsidRPr="009A216C">
        <w:rPr>
          <w:sz w:val="22"/>
          <w:szCs w:val="22"/>
        </w:rPr>
        <w:t>: kontaktinis dermatitas, eritema.</w:t>
      </w:r>
    </w:p>
    <w:p w14:paraId="6892BC28" w14:textId="77777777" w:rsidR="0036685A" w:rsidRPr="00375DD3" w:rsidRDefault="0036685A" w:rsidP="00303E15">
      <w:pPr>
        <w:tabs>
          <w:tab w:val="left" w:pos="567"/>
        </w:tabs>
        <w:rPr>
          <w:b/>
          <w:bCs/>
          <w:sz w:val="22"/>
          <w:szCs w:val="22"/>
        </w:rPr>
      </w:pPr>
    </w:p>
    <w:p w14:paraId="21CCA979" w14:textId="77777777" w:rsidR="00212DC6" w:rsidRPr="00212DC6" w:rsidRDefault="00212DC6" w:rsidP="00212DC6">
      <w:pPr>
        <w:tabs>
          <w:tab w:val="left" w:pos="567"/>
        </w:tabs>
        <w:autoSpaceDE w:val="0"/>
        <w:autoSpaceDN w:val="0"/>
        <w:adjustRightInd w:val="0"/>
        <w:spacing w:line="260" w:lineRule="exact"/>
        <w:jc w:val="both"/>
        <w:rPr>
          <w:snapToGrid w:val="0"/>
          <w:sz w:val="22"/>
          <w:u w:val="single"/>
        </w:rPr>
      </w:pPr>
      <w:r w:rsidRPr="00212DC6">
        <w:rPr>
          <w:noProof/>
          <w:snapToGrid w:val="0"/>
          <w:sz w:val="22"/>
          <w:u w:val="single"/>
        </w:rPr>
        <w:t>Pranešimas apie įtariamas nepageidaujamas reakcijas</w:t>
      </w:r>
    </w:p>
    <w:p w14:paraId="438E5076" w14:textId="3CF47C14" w:rsidR="00212DC6" w:rsidRPr="00212DC6" w:rsidRDefault="00212DC6" w:rsidP="00212DC6">
      <w:pPr>
        <w:tabs>
          <w:tab w:val="left" w:pos="567"/>
        </w:tabs>
        <w:autoSpaceDE w:val="0"/>
        <w:autoSpaceDN w:val="0"/>
        <w:adjustRightInd w:val="0"/>
        <w:spacing w:line="260" w:lineRule="exact"/>
        <w:jc w:val="both"/>
        <w:rPr>
          <w:noProof/>
          <w:snapToGrid w:val="0"/>
          <w:sz w:val="22"/>
        </w:rPr>
      </w:pPr>
      <w:r w:rsidRPr="00212DC6">
        <w:rPr>
          <w:noProof/>
          <w:snapToGrid w:val="0"/>
          <w:sz w:val="22"/>
        </w:rPr>
        <w:t>Svarbu pranešti apie įtariamas nepageidaujamas reakcijas, pastebėtas po vaistinio preparato registracijos, nes tai leidžia nuolat stebėti vaistinio preparato naudos ir rizikos santykį.</w:t>
      </w:r>
      <w:r w:rsidRPr="00212DC6">
        <w:rPr>
          <w:snapToGrid w:val="0"/>
          <w:sz w:val="22"/>
        </w:rPr>
        <w:t xml:space="preserve"> </w:t>
      </w:r>
      <w:r w:rsidRPr="00212DC6">
        <w:rPr>
          <w:noProof/>
          <w:snapToGrid w:val="0"/>
          <w:sz w:val="22"/>
        </w:rPr>
        <w:t xml:space="preserve">Sveikatos </w:t>
      </w:r>
      <w:r w:rsidRPr="00212DC6">
        <w:rPr>
          <w:noProof/>
          <w:snapToGrid w:val="0"/>
          <w:sz w:val="22"/>
        </w:rPr>
        <w:lastRenderedPageBreak/>
        <w:t xml:space="preserve">priežiūros </w:t>
      </w:r>
      <w:r w:rsidR="0069029B">
        <w:rPr>
          <w:noProof/>
          <w:snapToGrid w:val="0"/>
          <w:sz w:val="22"/>
        </w:rPr>
        <w:t xml:space="preserve">ar farmacijos </w:t>
      </w:r>
      <w:r w:rsidRPr="00212DC6">
        <w:rPr>
          <w:noProof/>
          <w:snapToGrid w:val="0"/>
          <w:sz w:val="22"/>
        </w:rPr>
        <w:t xml:space="preserve">specialistai turi pranešti apie bet kokias įtariamas nepageidaujamas reakcijas, </w:t>
      </w:r>
      <w:r w:rsidR="00025F0A" w:rsidRPr="004F0545">
        <w:rPr>
          <w:noProof/>
        </w:rPr>
        <w:t xml:space="preserve">tiesiogiai užpildę pranešimo formą internetu Tarnybos Vaistinių preparatų informacinėje sistemoje </w:t>
      </w:r>
      <w:hyperlink r:id="rId11" w:history="1">
        <w:r w:rsidR="00025F0A" w:rsidRPr="004F0545">
          <w:rPr>
            <w:rStyle w:val="Hipersaitas"/>
            <w:noProof/>
          </w:rPr>
          <w:t>https://vapris.vvkt.lt/vvkt-web/public/nrvSpecialist</w:t>
        </w:r>
      </w:hyperlink>
      <w:r w:rsidR="00025F0A" w:rsidRPr="004F0545">
        <w:rPr>
          <w:noProof/>
        </w:rPr>
        <w:t xml:space="preserve"> arba užpildę Sveikatos priežiūros ar farmacijos specialisto pranešimo apie įtariamą nepageidaujamą reakciją formą, kuri skelbiama </w:t>
      </w:r>
      <w:hyperlink r:id="rId12" w:history="1">
        <w:r w:rsidR="00025F0A" w:rsidRPr="004F0545">
          <w:rPr>
            <w:rStyle w:val="Hipersaitas"/>
            <w:noProof/>
          </w:rPr>
          <w:t>https://www.vvkt.lt/index.php?1399030386</w:t>
        </w:r>
      </w:hyperlink>
      <w:r w:rsidR="00025F0A" w:rsidRPr="004F0545">
        <w:rPr>
          <w:noProof/>
        </w:rPr>
        <w:t>, ir atsiųsti elektroniniu paštu (adresu NepageidaujamaR@vvkt.lt).</w:t>
      </w:r>
    </w:p>
    <w:p w14:paraId="45B19FF9" w14:textId="77777777" w:rsidR="00C47968" w:rsidRDefault="00C47968" w:rsidP="00303E15">
      <w:pPr>
        <w:tabs>
          <w:tab w:val="left" w:pos="567"/>
        </w:tabs>
        <w:rPr>
          <w:b/>
          <w:bCs/>
          <w:sz w:val="22"/>
          <w:szCs w:val="22"/>
        </w:rPr>
      </w:pPr>
    </w:p>
    <w:p w14:paraId="4A52FCE1" w14:textId="77777777" w:rsidR="00212DC6" w:rsidRPr="00375DD3" w:rsidRDefault="00212DC6" w:rsidP="00303E15">
      <w:pPr>
        <w:tabs>
          <w:tab w:val="left" w:pos="567"/>
        </w:tabs>
        <w:rPr>
          <w:b/>
          <w:bCs/>
          <w:sz w:val="22"/>
          <w:szCs w:val="22"/>
        </w:rPr>
      </w:pPr>
    </w:p>
    <w:p w14:paraId="6CBC3361" w14:textId="77777777" w:rsidR="0036685A" w:rsidRPr="00375DD3" w:rsidRDefault="0036685A" w:rsidP="00303E15">
      <w:pPr>
        <w:tabs>
          <w:tab w:val="left" w:pos="567"/>
        </w:tabs>
        <w:ind w:left="540" w:hanging="540"/>
        <w:rPr>
          <w:b/>
          <w:bCs/>
          <w:sz w:val="22"/>
          <w:szCs w:val="22"/>
        </w:rPr>
      </w:pPr>
      <w:r w:rsidRPr="00375DD3">
        <w:rPr>
          <w:b/>
          <w:bCs/>
          <w:sz w:val="22"/>
          <w:szCs w:val="22"/>
        </w:rPr>
        <w:t>4.9</w:t>
      </w:r>
      <w:r w:rsidRPr="00375DD3">
        <w:rPr>
          <w:b/>
          <w:bCs/>
          <w:sz w:val="22"/>
          <w:szCs w:val="22"/>
        </w:rPr>
        <w:tab/>
        <w:t>Perdozavimas</w:t>
      </w:r>
    </w:p>
    <w:p w14:paraId="0B0C02CF" w14:textId="77777777" w:rsidR="0036685A" w:rsidRPr="00375DD3" w:rsidRDefault="0036685A" w:rsidP="00303E15">
      <w:pPr>
        <w:tabs>
          <w:tab w:val="left" w:pos="567"/>
        </w:tabs>
        <w:rPr>
          <w:sz w:val="22"/>
          <w:szCs w:val="22"/>
        </w:rPr>
      </w:pPr>
    </w:p>
    <w:p w14:paraId="66D46855" w14:textId="26789F06" w:rsidR="0036685A" w:rsidRPr="00375DD3" w:rsidRDefault="00DF343E" w:rsidP="00303E15">
      <w:pPr>
        <w:tabs>
          <w:tab w:val="left" w:pos="567"/>
        </w:tabs>
        <w:rPr>
          <w:b/>
          <w:bCs/>
          <w:sz w:val="22"/>
          <w:szCs w:val="22"/>
        </w:rPr>
      </w:pPr>
      <w:r w:rsidRPr="00375DD3">
        <w:rPr>
          <w:sz w:val="22"/>
          <w:szCs w:val="22"/>
        </w:rPr>
        <w:t>Lokaliai vartojamo naft</w:t>
      </w:r>
      <w:r w:rsidR="000F7AE8" w:rsidRPr="00375DD3">
        <w:rPr>
          <w:sz w:val="22"/>
          <w:szCs w:val="22"/>
        </w:rPr>
        <w:t>i</w:t>
      </w:r>
      <w:r w:rsidR="00340602" w:rsidRPr="00375DD3">
        <w:rPr>
          <w:sz w:val="22"/>
          <w:szCs w:val="22"/>
        </w:rPr>
        <w:t>fino</w:t>
      </w:r>
      <w:r w:rsidRPr="00375DD3">
        <w:rPr>
          <w:sz w:val="22"/>
          <w:szCs w:val="22"/>
        </w:rPr>
        <w:t xml:space="preserve"> ūminis perdozavimas vargu ar įmanomas ir gyvybei pavojingos situacijos negalima tikėtis. Sisteminis apsinuodijimas ant odos užteptu Exoderil 10 mg/g kremu vargu ar įmanomas dėl nereikšmingos veikliosios medžiagos absorbcijos per odą. </w:t>
      </w:r>
      <w:r w:rsidR="0015182B" w:rsidRPr="00375DD3">
        <w:rPr>
          <w:sz w:val="22"/>
          <w:szCs w:val="22"/>
        </w:rPr>
        <w:t xml:space="preserve">Atsitiktinio pavartojimo per burną atveju rekomenduojamas atitinkamas </w:t>
      </w:r>
      <w:r w:rsidR="00C47968" w:rsidRPr="00375DD3">
        <w:rPr>
          <w:sz w:val="22"/>
          <w:szCs w:val="22"/>
        </w:rPr>
        <w:t xml:space="preserve">simptominis </w:t>
      </w:r>
      <w:r w:rsidR="0015182B" w:rsidRPr="00375DD3">
        <w:rPr>
          <w:sz w:val="22"/>
          <w:szCs w:val="22"/>
        </w:rPr>
        <w:t>gydymas.</w:t>
      </w:r>
      <w:r w:rsidR="009A216C">
        <w:rPr>
          <w:sz w:val="22"/>
          <w:szCs w:val="22"/>
        </w:rPr>
        <w:t xml:space="preserve"> </w:t>
      </w:r>
      <w:r w:rsidR="009A216C" w:rsidRPr="009A216C">
        <w:rPr>
          <w:sz w:val="22"/>
          <w:szCs w:val="22"/>
        </w:rPr>
        <w:t>Specifinio priešnuodžio nėra.</w:t>
      </w:r>
    </w:p>
    <w:p w14:paraId="7DB37A5D" w14:textId="77777777" w:rsidR="0036685A" w:rsidRPr="00375DD3" w:rsidRDefault="0036685A" w:rsidP="00303E15">
      <w:pPr>
        <w:tabs>
          <w:tab w:val="left" w:pos="567"/>
        </w:tabs>
        <w:rPr>
          <w:b/>
          <w:bCs/>
          <w:sz w:val="22"/>
          <w:szCs w:val="22"/>
        </w:rPr>
      </w:pPr>
    </w:p>
    <w:p w14:paraId="696A3ACB" w14:textId="77777777" w:rsidR="0036685A" w:rsidRPr="00375DD3" w:rsidRDefault="0036685A" w:rsidP="00303E15">
      <w:pPr>
        <w:tabs>
          <w:tab w:val="left" w:pos="567"/>
        </w:tabs>
        <w:rPr>
          <w:b/>
          <w:bCs/>
          <w:sz w:val="22"/>
          <w:szCs w:val="22"/>
        </w:rPr>
      </w:pPr>
    </w:p>
    <w:p w14:paraId="2B5E6513" w14:textId="77777777" w:rsidR="0036685A" w:rsidRPr="00375DD3" w:rsidRDefault="0036685A" w:rsidP="00303E15">
      <w:pPr>
        <w:tabs>
          <w:tab w:val="left" w:pos="567"/>
        </w:tabs>
        <w:ind w:left="540" w:hanging="540"/>
        <w:rPr>
          <w:b/>
          <w:bCs/>
          <w:sz w:val="22"/>
          <w:szCs w:val="22"/>
        </w:rPr>
      </w:pPr>
      <w:r w:rsidRPr="00375DD3">
        <w:rPr>
          <w:b/>
          <w:bCs/>
          <w:sz w:val="22"/>
          <w:szCs w:val="22"/>
        </w:rPr>
        <w:t>5.</w:t>
      </w:r>
      <w:r w:rsidRPr="00375DD3">
        <w:rPr>
          <w:b/>
          <w:bCs/>
          <w:sz w:val="22"/>
          <w:szCs w:val="22"/>
        </w:rPr>
        <w:tab/>
        <w:t>FARMAKOLOGINĖS SAVYBĖS</w:t>
      </w:r>
    </w:p>
    <w:p w14:paraId="5F584FE2" w14:textId="77777777" w:rsidR="0036685A" w:rsidRPr="00375DD3" w:rsidRDefault="0036685A" w:rsidP="00303E15">
      <w:pPr>
        <w:tabs>
          <w:tab w:val="left" w:pos="567"/>
        </w:tabs>
        <w:rPr>
          <w:b/>
          <w:bCs/>
          <w:sz w:val="22"/>
          <w:szCs w:val="22"/>
        </w:rPr>
      </w:pPr>
    </w:p>
    <w:p w14:paraId="59FD83F7" w14:textId="77777777" w:rsidR="0036685A" w:rsidRPr="00375DD3" w:rsidRDefault="0036685A" w:rsidP="00303E15">
      <w:pPr>
        <w:tabs>
          <w:tab w:val="left" w:pos="567"/>
        </w:tabs>
        <w:ind w:left="540" w:hanging="540"/>
        <w:rPr>
          <w:b/>
          <w:bCs/>
          <w:sz w:val="22"/>
          <w:szCs w:val="22"/>
        </w:rPr>
      </w:pPr>
      <w:r w:rsidRPr="00375DD3">
        <w:rPr>
          <w:b/>
          <w:bCs/>
          <w:sz w:val="22"/>
          <w:szCs w:val="22"/>
        </w:rPr>
        <w:t>5.1</w:t>
      </w:r>
      <w:r w:rsidRPr="00375DD3">
        <w:rPr>
          <w:b/>
          <w:bCs/>
          <w:sz w:val="22"/>
          <w:szCs w:val="22"/>
        </w:rPr>
        <w:tab/>
        <w:t>Farmakodinaminės savybės</w:t>
      </w:r>
    </w:p>
    <w:p w14:paraId="6DBC8606" w14:textId="77777777" w:rsidR="0036685A" w:rsidRPr="00375DD3" w:rsidRDefault="0036685A" w:rsidP="00303E15">
      <w:pPr>
        <w:tabs>
          <w:tab w:val="left" w:pos="567"/>
        </w:tabs>
        <w:rPr>
          <w:b/>
          <w:bCs/>
          <w:sz w:val="22"/>
          <w:szCs w:val="22"/>
        </w:rPr>
      </w:pPr>
    </w:p>
    <w:p w14:paraId="746E9893" w14:textId="77777777" w:rsidR="0036685A" w:rsidRPr="00375DD3" w:rsidRDefault="0036685A" w:rsidP="00303E15">
      <w:pPr>
        <w:tabs>
          <w:tab w:val="left" w:pos="567"/>
        </w:tabs>
        <w:rPr>
          <w:bCs/>
          <w:sz w:val="22"/>
          <w:szCs w:val="22"/>
        </w:rPr>
      </w:pPr>
      <w:r w:rsidRPr="00375DD3">
        <w:rPr>
          <w:bCs/>
          <w:sz w:val="22"/>
          <w:szCs w:val="22"/>
        </w:rPr>
        <w:t xml:space="preserve">Farmakoterapinė grupė – kiti vietinio veikimo priešgrybeliniai vaistai, ATC kodas – </w:t>
      </w:r>
      <w:r w:rsidRPr="00375DD3">
        <w:rPr>
          <w:sz w:val="22"/>
          <w:szCs w:val="22"/>
        </w:rPr>
        <w:t>D01 AE22</w:t>
      </w:r>
      <w:r w:rsidRPr="00375DD3">
        <w:rPr>
          <w:bCs/>
          <w:sz w:val="22"/>
          <w:szCs w:val="22"/>
        </w:rPr>
        <w:t>.</w:t>
      </w:r>
    </w:p>
    <w:p w14:paraId="51E03E1B" w14:textId="77777777" w:rsidR="0036685A" w:rsidRPr="00375DD3" w:rsidRDefault="0036685A" w:rsidP="00303E15">
      <w:pPr>
        <w:tabs>
          <w:tab w:val="left" w:pos="567"/>
        </w:tabs>
        <w:rPr>
          <w:sz w:val="22"/>
          <w:szCs w:val="22"/>
        </w:rPr>
      </w:pPr>
    </w:p>
    <w:p w14:paraId="22BB71A5" w14:textId="77777777" w:rsidR="00C47968" w:rsidRPr="00375DD3" w:rsidRDefault="0036685A" w:rsidP="00303E15">
      <w:pPr>
        <w:tabs>
          <w:tab w:val="left" w:pos="567"/>
        </w:tabs>
        <w:rPr>
          <w:sz w:val="22"/>
          <w:szCs w:val="22"/>
        </w:rPr>
      </w:pPr>
      <w:r w:rsidRPr="00375DD3">
        <w:rPr>
          <w:sz w:val="22"/>
          <w:szCs w:val="22"/>
        </w:rPr>
        <w:t xml:space="preserve">Exoderil 10 mg/g kremas yra lokalaus poveikio vaistinis preparatas nuo </w:t>
      </w:r>
      <w:r w:rsidR="000F7AE8" w:rsidRPr="00375DD3">
        <w:rPr>
          <w:sz w:val="22"/>
          <w:szCs w:val="22"/>
        </w:rPr>
        <w:t>grybelių</w:t>
      </w:r>
      <w:r w:rsidRPr="00375DD3">
        <w:rPr>
          <w:sz w:val="22"/>
          <w:szCs w:val="22"/>
        </w:rPr>
        <w:t>. Šiuo preparato sudėtyje yra veikliosios medžiagos naftifino</w:t>
      </w:r>
      <w:r w:rsidR="00C47968" w:rsidRPr="00375DD3">
        <w:rPr>
          <w:sz w:val="22"/>
          <w:szCs w:val="22"/>
        </w:rPr>
        <w:t>.</w:t>
      </w:r>
    </w:p>
    <w:p w14:paraId="0C0386A2" w14:textId="77777777" w:rsidR="006B5BFA" w:rsidRPr="00375DD3" w:rsidRDefault="006B5BFA" w:rsidP="00303E15">
      <w:pPr>
        <w:tabs>
          <w:tab w:val="left" w:pos="567"/>
        </w:tabs>
        <w:rPr>
          <w:sz w:val="22"/>
          <w:szCs w:val="22"/>
        </w:rPr>
      </w:pPr>
    </w:p>
    <w:p w14:paraId="7E50B776" w14:textId="77777777" w:rsidR="00C47968" w:rsidRPr="00375DD3" w:rsidRDefault="00C47968" w:rsidP="00303E15">
      <w:pPr>
        <w:tabs>
          <w:tab w:val="left" w:pos="567"/>
        </w:tabs>
        <w:rPr>
          <w:sz w:val="22"/>
          <w:szCs w:val="22"/>
          <w:u w:val="single"/>
        </w:rPr>
      </w:pPr>
      <w:r w:rsidRPr="00375DD3">
        <w:rPr>
          <w:sz w:val="22"/>
          <w:szCs w:val="22"/>
          <w:u w:val="single"/>
        </w:rPr>
        <w:t>Veikimo mechanizmas</w:t>
      </w:r>
    </w:p>
    <w:p w14:paraId="799B160F" w14:textId="77777777" w:rsidR="005979D4" w:rsidRPr="00375DD3" w:rsidRDefault="00C47968" w:rsidP="00303E15">
      <w:pPr>
        <w:tabs>
          <w:tab w:val="left" w:pos="567"/>
        </w:tabs>
        <w:rPr>
          <w:sz w:val="22"/>
          <w:szCs w:val="22"/>
        </w:rPr>
      </w:pPr>
      <w:r w:rsidRPr="00375DD3">
        <w:rPr>
          <w:sz w:val="22"/>
          <w:szCs w:val="22"/>
        </w:rPr>
        <w:t>Nafti</w:t>
      </w:r>
      <w:r w:rsidR="00340602" w:rsidRPr="00375DD3">
        <w:rPr>
          <w:sz w:val="22"/>
          <w:szCs w:val="22"/>
        </w:rPr>
        <w:t>finas</w:t>
      </w:r>
      <w:r w:rsidR="005979D4" w:rsidRPr="00375DD3">
        <w:rPr>
          <w:sz w:val="22"/>
          <w:szCs w:val="22"/>
        </w:rPr>
        <w:t xml:space="preserve"> sukelia fungicidinį poveikį, kadangi slopindamas fermentą skvaleno epoksidazę blokuoja grybelio ląstelės sienelės sudedamosios dalies ergosterolio formavimą. Tuo būdu yra nuslopinamas grybelio ląstelių augimas ir dauginimasis.</w:t>
      </w:r>
    </w:p>
    <w:p w14:paraId="4DAA48BE" w14:textId="77777777" w:rsidR="006B5BFA" w:rsidRPr="00375DD3" w:rsidRDefault="006B5BFA" w:rsidP="00303E15">
      <w:pPr>
        <w:tabs>
          <w:tab w:val="left" w:pos="567"/>
        </w:tabs>
        <w:rPr>
          <w:sz w:val="22"/>
          <w:szCs w:val="22"/>
        </w:rPr>
      </w:pPr>
    </w:p>
    <w:p w14:paraId="18B56E47" w14:textId="77777777" w:rsidR="005979D4" w:rsidRPr="00375DD3" w:rsidRDefault="005979D4" w:rsidP="00303E15">
      <w:pPr>
        <w:tabs>
          <w:tab w:val="left" w:pos="567"/>
        </w:tabs>
        <w:rPr>
          <w:sz w:val="22"/>
          <w:szCs w:val="22"/>
          <w:u w:val="single"/>
        </w:rPr>
      </w:pPr>
      <w:r w:rsidRPr="00375DD3">
        <w:rPr>
          <w:sz w:val="22"/>
          <w:szCs w:val="22"/>
          <w:u w:val="single"/>
        </w:rPr>
        <w:t>Veikimo spektras</w:t>
      </w:r>
    </w:p>
    <w:p w14:paraId="035457B0" w14:textId="77777777" w:rsidR="00FF0B75" w:rsidRPr="00375DD3" w:rsidRDefault="005979D4" w:rsidP="00303E15">
      <w:pPr>
        <w:tabs>
          <w:tab w:val="left" w:pos="567"/>
        </w:tabs>
        <w:rPr>
          <w:sz w:val="22"/>
          <w:szCs w:val="22"/>
        </w:rPr>
      </w:pPr>
      <w:r w:rsidRPr="00375DD3">
        <w:rPr>
          <w:i/>
          <w:sz w:val="22"/>
          <w:szCs w:val="22"/>
        </w:rPr>
        <w:t>In vi</w:t>
      </w:r>
      <w:r w:rsidR="00632E07" w:rsidRPr="00375DD3">
        <w:rPr>
          <w:i/>
          <w:sz w:val="22"/>
          <w:szCs w:val="22"/>
        </w:rPr>
        <w:t>t</w:t>
      </w:r>
      <w:r w:rsidRPr="00375DD3">
        <w:rPr>
          <w:i/>
          <w:sz w:val="22"/>
          <w:szCs w:val="22"/>
        </w:rPr>
        <w:t>ro</w:t>
      </w:r>
      <w:r w:rsidRPr="00375DD3">
        <w:rPr>
          <w:sz w:val="22"/>
          <w:szCs w:val="22"/>
        </w:rPr>
        <w:t xml:space="preserve"> į</w:t>
      </w:r>
      <w:r w:rsidR="00632E07" w:rsidRPr="00375DD3">
        <w:rPr>
          <w:sz w:val="22"/>
          <w:szCs w:val="22"/>
        </w:rPr>
        <w:t>r</w:t>
      </w:r>
      <w:r w:rsidRPr="00375DD3">
        <w:rPr>
          <w:sz w:val="22"/>
          <w:szCs w:val="22"/>
        </w:rPr>
        <w:t>odytas nafti</w:t>
      </w:r>
      <w:r w:rsidR="00340602" w:rsidRPr="00375DD3">
        <w:rPr>
          <w:sz w:val="22"/>
          <w:szCs w:val="22"/>
        </w:rPr>
        <w:t>fino</w:t>
      </w:r>
      <w:r w:rsidRPr="00375DD3">
        <w:rPr>
          <w:sz w:val="22"/>
          <w:szCs w:val="22"/>
        </w:rPr>
        <w:t xml:space="preserve"> fungicidinis poveikis </w:t>
      </w:r>
      <w:r w:rsidR="00FF0B75" w:rsidRPr="00375DD3">
        <w:rPr>
          <w:sz w:val="22"/>
          <w:szCs w:val="22"/>
        </w:rPr>
        <w:t>šioms grybelių rūšims:</w:t>
      </w:r>
    </w:p>
    <w:p w14:paraId="55B4AFC3" w14:textId="77777777" w:rsidR="00FF0B75" w:rsidRPr="00375DD3" w:rsidRDefault="00FF0B75" w:rsidP="00303E15">
      <w:pPr>
        <w:tabs>
          <w:tab w:val="left" w:pos="567"/>
        </w:tabs>
        <w:rPr>
          <w:sz w:val="22"/>
          <w:szCs w:val="22"/>
          <w:lang w:val="en-GB"/>
        </w:rPr>
      </w:pPr>
      <w:r w:rsidRPr="00375DD3">
        <w:rPr>
          <w:i/>
          <w:sz w:val="22"/>
          <w:szCs w:val="22"/>
          <w:lang w:val="en-GB"/>
        </w:rPr>
        <w:t xml:space="preserve">Trichophyton </w:t>
      </w:r>
      <w:r w:rsidRPr="00375DD3">
        <w:rPr>
          <w:sz w:val="22"/>
          <w:szCs w:val="22"/>
          <w:lang w:val="en-GB"/>
        </w:rPr>
        <w:t>rūšims;</w:t>
      </w:r>
    </w:p>
    <w:p w14:paraId="0FC7A7DB" w14:textId="77777777" w:rsidR="00FF0B75" w:rsidRPr="00375DD3" w:rsidRDefault="00FF0B75" w:rsidP="00303E15">
      <w:pPr>
        <w:tabs>
          <w:tab w:val="left" w:pos="567"/>
        </w:tabs>
        <w:rPr>
          <w:sz w:val="22"/>
          <w:szCs w:val="22"/>
          <w:lang w:val="en-GB"/>
        </w:rPr>
      </w:pPr>
      <w:r w:rsidRPr="00375DD3">
        <w:rPr>
          <w:i/>
          <w:sz w:val="22"/>
          <w:szCs w:val="22"/>
          <w:lang w:val="en-GB"/>
        </w:rPr>
        <w:t>Microsporon</w:t>
      </w:r>
      <w:r w:rsidRPr="00375DD3">
        <w:rPr>
          <w:sz w:val="22"/>
          <w:szCs w:val="22"/>
          <w:lang w:val="en-GB"/>
        </w:rPr>
        <w:t xml:space="preserve"> rūšims;</w:t>
      </w:r>
    </w:p>
    <w:p w14:paraId="797F4922" w14:textId="77777777" w:rsidR="00FF0B75" w:rsidRPr="00375DD3" w:rsidRDefault="00FF0B75" w:rsidP="00303E15">
      <w:pPr>
        <w:tabs>
          <w:tab w:val="left" w:pos="567"/>
        </w:tabs>
        <w:rPr>
          <w:sz w:val="22"/>
          <w:szCs w:val="22"/>
          <w:lang w:val="en-GB"/>
        </w:rPr>
      </w:pPr>
      <w:r w:rsidRPr="00375DD3">
        <w:rPr>
          <w:i/>
          <w:sz w:val="22"/>
          <w:szCs w:val="22"/>
          <w:lang w:val="en-GB"/>
        </w:rPr>
        <w:t>Epidermophyton floccosum</w:t>
      </w:r>
    </w:p>
    <w:p w14:paraId="23258F9F" w14:textId="77777777" w:rsidR="00FF0B75" w:rsidRPr="00375DD3" w:rsidRDefault="00FF0B75" w:rsidP="00303E15">
      <w:pPr>
        <w:tabs>
          <w:tab w:val="left" w:pos="567"/>
        </w:tabs>
        <w:rPr>
          <w:sz w:val="22"/>
          <w:szCs w:val="22"/>
        </w:rPr>
      </w:pPr>
    </w:p>
    <w:p w14:paraId="73037A62" w14:textId="77777777" w:rsidR="0036685A" w:rsidRPr="00375DD3" w:rsidRDefault="00FF0B75" w:rsidP="00303E15">
      <w:pPr>
        <w:tabs>
          <w:tab w:val="left" w:pos="567"/>
        </w:tabs>
        <w:rPr>
          <w:sz w:val="22"/>
          <w:szCs w:val="22"/>
        </w:rPr>
      </w:pPr>
      <w:r w:rsidRPr="00375DD3">
        <w:rPr>
          <w:sz w:val="22"/>
          <w:szCs w:val="22"/>
        </w:rPr>
        <w:t>Nafti</w:t>
      </w:r>
      <w:r w:rsidR="00340602" w:rsidRPr="00375DD3">
        <w:rPr>
          <w:sz w:val="22"/>
          <w:szCs w:val="22"/>
        </w:rPr>
        <w:t>fino</w:t>
      </w:r>
      <w:r w:rsidRPr="00375DD3">
        <w:rPr>
          <w:sz w:val="22"/>
          <w:szCs w:val="22"/>
        </w:rPr>
        <w:t xml:space="preserve"> veiksmingumas mieliagrybių (</w:t>
      </w:r>
      <w:r w:rsidRPr="00375DD3">
        <w:rPr>
          <w:i/>
          <w:sz w:val="22"/>
          <w:szCs w:val="22"/>
        </w:rPr>
        <w:t>Candida</w:t>
      </w:r>
      <w:r w:rsidRPr="00375DD3">
        <w:rPr>
          <w:sz w:val="22"/>
          <w:szCs w:val="22"/>
        </w:rPr>
        <w:t xml:space="preserve"> rūšių), pelėsių (</w:t>
      </w:r>
      <w:r w:rsidRPr="00375DD3">
        <w:rPr>
          <w:i/>
          <w:sz w:val="22"/>
          <w:szCs w:val="22"/>
        </w:rPr>
        <w:t>Aspergilus</w:t>
      </w:r>
      <w:r w:rsidRPr="00375DD3">
        <w:rPr>
          <w:sz w:val="22"/>
          <w:szCs w:val="22"/>
        </w:rPr>
        <w:t xml:space="preserve"> rūšių) ir </w:t>
      </w:r>
      <w:r w:rsidR="0036685A" w:rsidRPr="00375DD3">
        <w:rPr>
          <w:sz w:val="22"/>
          <w:szCs w:val="22"/>
        </w:rPr>
        <w:t>kitų grybelių (pvz., Senko sporotrikso)</w:t>
      </w:r>
      <w:r w:rsidRPr="00375DD3">
        <w:rPr>
          <w:sz w:val="22"/>
          <w:szCs w:val="22"/>
        </w:rPr>
        <w:t xml:space="preserve"> atžvilgiu yra tik vidutinis</w:t>
      </w:r>
      <w:r w:rsidR="00A857E4" w:rsidRPr="00375DD3">
        <w:rPr>
          <w:sz w:val="22"/>
          <w:szCs w:val="22"/>
        </w:rPr>
        <w:t>.</w:t>
      </w:r>
    </w:p>
    <w:p w14:paraId="677B0792" w14:textId="77777777" w:rsidR="0036685A" w:rsidRPr="00375DD3" w:rsidRDefault="00340602" w:rsidP="00303E15">
      <w:pPr>
        <w:tabs>
          <w:tab w:val="left" w:pos="567"/>
        </w:tabs>
        <w:rPr>
          <w:sz w:val="22"/>
          <w:szCs w:val="22"/>
        </w:rPr>
      </w:pPr>
      <w:r w:rsidRPr="00375DD3">
        <w:rPr>
          <w:sz w:val="22"/>
          <w:szCs w:val="22"/>
        </w:rPr>
        <w:t>Nustatyta, kad</w:t>
      </w:r>
      <w:r w:rsidR="0036685A" w:rsidRPr="00375DD3">
        <w:rPr>
          <w:sz w:val="22"/>
          <w:szCs w:val="22"/>
        </w:rPr>
        <w:t xml:space="preserve"> naftifinas sukelia ne tik priešgrybelinį poveikį, bet veikia ir įvairius gramteigiamus bei gramneigiamus mikroorganizmus, kurių dažnai būna grybelio pažeistose vietose.</w:t>
      </w:r>
    </w:p>
    <w:p w14:paraId="75DE638C" w14:textId="77777777" w:rsidR="00FF0B75" w:rsidRPr="00375DD3" w:rsidRDefault="00FF0B75" w:rsidP="00303E15">
      <w:pPr>
        <w:tabs>
          <w:tab w:val="left" w:pos="567"/>
        </w:tabs>
        <w:rPr>
          <w:sz w:val="22"/>
          <w:szCs w:val="22"/>
        </w:rPr>
      </w:pPr>
      <w:r w:rsidRPr="00375DD3">
        <w:rPr>
          <w:sz w:val="22"/>
          <w:szCs w:val="22"/>
        </w:rPr>
        <w:t xml:space="preserve">Be to, </w:t>
      </w:r>
      <w:r w:rsidR="00617CAA" w:rsidRPr="00375DD3">
        <w:rPr>
          <w:sz w:val="22"/>
          <w:szCs w:val="22"/>
        </w:rPr>
        <w:t>vartojant klinikinėje praktikoje pastebėtas pačios veikliosios medžiagos uždegim</w:t>
      </w:r>
      <w:r w:rsidR="00340602" w:rsidRPr="00375DD3">
        <w:rPr>
          <w:sz w:val="22"/>
          <w:szCs w:val="22"/>
        </w:rPr>
        <w:t>ą slopinantis</w:t>
      </w:r>
      <w:r w:rsidR="00617CAA" w:rsidRPr="00375DD3">
        <w:rPr>
          <w:sz w:val="22"/>
          <w:szCs w:val="22"/>
        </w:rPr>
        <w:t xml:space="preserve"> poveikis; tai skatino greitą uždegimo požymių, ypač niežulio, mažėjimą. </w:t>
      </w:r>
    </w:p>
    <w:p w14:paraId="6F9DE732" w14:textId="77777777" w:rsidR="0036685A" w:rsidRPr="00375DD3" w:rsidRDefault="0036685A" w:rsidP="00303E15">
      <w:pPr>
        <w:tabs>
          <w:tab w:val="left" w:pos="567"/>
        </w:tabs>
        <w:rPr>
          <w:b/>
          <w:bCs/>
          <w:sz w:val="22"/>
          <w:szCs w:val="22"/>
        </w:rPr>
      </w:pPr>
    </w:p>
    <w:p w14:paraId="17BB5464" w14:textId="77777777" w:rsidR="0036685A" w:rsidRPr="00375DD3" w:rsidRDefault="0036685A" w:rsidP="00303E15">
      <w:pPr>
        <w:tabs>
          <w:tab w:val="left" w:pos="567"/>
        </w:tabs>
        <w:ind w:left="540" w:hanging="540"/>
        <w:rPr>
          <w:b/>
          <w:bCs/>
          <w:sz w:val="22"/>
          <w:szCs w:val="22"/>
        </w:rPr>
      </w:pPr>
      <w:r w:rsidRPr="00375DD3">
        <w:rPr>
          <w:b/>
          <w:bCs/>
          <w:sz w:val="22"/>
          <w:szCs w:val="22"/>
        </w:rPr>
        <w:t>5.2</w:t>
      </w:r>
      <w:r w:rsidRPr="00375DD3">
        <w:rPr>
          <w:b/>
          <w:bCs/>
          <w:sz w:val="22"/>
          <w:szCs w:val="22"/>
        </w:rPr>
        <w:tab/>
        <w:t>Farmakokinetinės savybės</w:t>
      </w:r>
    </w:p>
    <w:p w14:paraId="08A1311C" w14:textId="77777777" w:rsidR="0036685A" w:rsidRPr="00375DD3" w:rsidRDefault="0036685A" w:rsidP="00303E15">
      <w:pPr>
        <w:tabs>
          <w:tab w:val="left" w:pos="567"/>
        </w:tabs>
        <w:rPr>
          <w:sz w:val="22"/>
          <w:szCs w:val="22"/>
        </w:rPr>
      </w:pPr>
    </w:p>
    <w:p w14:paraId="2AE5BC2A" w14:textId="77777777" w:rsidR="0036685A" w:rsidRPr="00375DD3" w:rsidRDefault="0036685A" w:rsidP="00303E15">
      <w:pPr>
        <w:tabs>
          <w:tab w:val="left" w:pos="567"/>
        </w:tabs>
        <w:rPr>
          <w:sz w:val="22"/>
          <w:szCs w:val="22"/>
        </w:rPr>
      </w:pPr>
      <w:r w:rsidRPr="00375DD3">
        <w:rPr>
          <w:sz w:val="22"/>
          <w:szCs w:val="22"/>
        </w:rPr>
        <w:t xml:space="preserve">Kadangi Exoderil veiklioji medžiaga lengvai prasiskverbia į įvairius odos sluoksnius ir juose ilgai būna veiksminga priešgrybelinė šios medžiagos koncentracija, lokaliam gydymui Exoderil pakanka vartoti kartą per parą. </w:t>
      </w:r>
    </w:p>
    <w:p w14:paraId="4A706B8D" w14:textId="77777777" w:rsidR="000F7AE8" w:rsidRPr="00375DD3" w:rsidRDefault="000F7AE8" w:rsidP="00303E15">
      <w:pPr>
        <w:tabs>
          <w:tab w:val="left" w:pos="567"/>
        </w:tabs>
        <w:rPr>
          <w:sz w:val="22"/>
          <w:szCs w:val="22"/>
        </w:rPr>
      </w:pPr>
      <w:r w:rsidRPr="00375DD3">
        <w:rPr>
          <w:sz w:val="22"/>
          <w:szCs w:val="22"/>
        </w:rPr>
        <w:t>Absorbuojama tik maždaug 4 % ant odos užteptos dozės, todėl sisteminė organizmo ekspozicija yra labai maža. Kraujo plazmoje ir šlapime įmanoma aptikti tik naftifino pėdsakų. Naftifinas yra beveik visiškai metabolizuojamas į daugybę metabolitų, kurie yra neveiksmingi prieš grybelius. Pusė jų šalinama su šlapimu, kita pusė - su išmatomis. Pusinis gyvavimo laikas yra 2 – 4 paros.</w:t>
      </w:r>
    </w:p>
    <w:p w14:paraId="55DAE753" w14:textId="77777777" w:rsidR="0036685A" w:rsidRPr="00375DD3" w:rsidRDefault="0036685A" w:rsidP="00303E15">
      <w:pPr>
        <w:tabs>
          <w:tab w:val="left" w:pos="567"/>
        </w:tabs>
        <w:rPr>
          <w:b/>
          <w:bCs/>
          <w:sz w:val="22"/>
          <w:szCs w:val="22"/>
        </w:rPr>
      </w:pPr>
    </w:p>
    <w:p w14:paraId="49E93298" w14:textId="77777777" w:rsidR="0036685A" w:rsidRPr="00375DD3" w:rsidRDefault="0036685A" w:rsidP="00303E15">
      <w:pPr>
        <w:tabs>
          <w:tab w:val="left" w:pos="567"/>
        </w:tabs>
        <w:ind w:left="540" w:hanging="540"/>
        <w:rPr>
          <w:b/>
          <w:bCs/>
          <w:sz w:val="22"/>
          <w:szCs w:val="22"/>
        </w:rPr>
      </w:pPr>
      <w:r w:rsidRPr="00375DD3">
        <w:rPr>
          <w:b/>
          <w:bCs/>
          <w:sz w:val="22"/>
          <w:szCs w:val="22"/>
        </w:rPr>
        <w:t>5.3</w:t>
      </w:r>
      <w:r w:rsidRPr="00375DD3">
        <w:rPr>
          <w:b/>
          <w:bCs/>
          <w:sz w:val="22"/>
          <w:szCs w:val="22"/>
        </w:rPr>
        <w:tab/>
        <w:t>Ikiklinikinių saugumo tyrimų duomenys</w:t>
      </w:r>
    </w:p>
    <w:p w14:paraId="1246CA16" w14:textId="77777777" w:rsidR="0036685A" w:rsidRPr="00375DD3" w:rsidRDefault="0036685A" w:rsidP="00303E15">
      <w:pPr>
        <w:tabs>
          <w:tab w:val="left" w:pos="567"/>
        </w:tabs>
        <w:rPr>
          <w:sz w:val="22"/>
          <w:szCs w:val="22"/>
        </w:rPr>
      </w:pPr>
    </w:p>
    <w:p w14:paraId="40C371CD" w14:textId="77777777" w:rsidR="00D911BB" w:rsidRPr="00375DD3" w:rsidRDefault="00D911BB" w:rsidP="00303E15">
      <w:pPr>
        <w:tabs>
          <w:tab w:val="left" w:pos="567"/>
        </w:tabs>
        <w:rPr>
          <w:sz w:val="22"/>
          <w:szCs w:val="22"/>
        </w:rPr>
      </w:pPr>
      <w:r w:rsidRPr="00375DD3">
        <w:rPr>
          <w:sz w:val="22"/>
          <w:szCs w:val="22"/>
        </w:rPr>
        <w:lastRenderedPageBreak/>
        <w:t>LD</w:t>
      </w:r>
      <w:r w:rsidRPr="00375DD3">
        <w:rPr>
          <w:sz w:val="22"/>
          <w:szCs w:val="22"/>
          <w:vertAlign w:val="subscript"/>
        </w:rPr>
        <w:t>50</w:t>
      </w:r>
      <w:r w:rsidRPr="00375DD3">
        <w:rPr>
          <w:sz w:val="22"/>
          <w:szCs w:val="22"/>
        </w:rPr>
        <w:t xml:space="preserve"> reikšmės, nustatytos tyrimų su pelėmis, žiurkėmis ir triušiais metu, sugirdžius arba suleidus po oda vienkartin</w:t>
      </w:r>
      <w:r w:rsidR="00856B6B" w:rsidRPr="00375DD3">
        <w:rPr>
          <w:sz w:val="22"/>
          <w:szCs w:val="22"/>
        </w:rPr>
        <w:t>ę</w:t>
      </w:r>
      <w:r w:rsidRPr="00375DD3">
        <w:rPr>
          <w:sz w:val="22"/>
          <w:szCs w:val="22"/>
        </w:rPr>
        <w:t xml:space="preserve"> naft</w:t>
      </w:r>
      <w:r w:rsidR="00340602" w:rsidRPr="00375DD3">
        <w:rPr>
          <w:sz w:val="22"/>
          <w:szCs w:val="22"/>
        </w:rPr>
        <w:t>ifino</w:t>
      </w:r>
      <w:r w:rsidRPr="00375DD3">
        <w:rPr>
          <w:sz w:val="22"/>
          <w:szCs w:val="22"/>
        </w:rPr>
        <w:t xml:space="preserve"> dozę, yra mažiausia 1000 kartų didesnės už didžiausią veikliosios medžiagos kiekį, kurio galima ekspozicija asmeni</w:t>
      </w:r>
      <w:r w:rsidR="00367F43" w:rsidRPr="00375DD3">
        <w:rPr>
          <w:sz w:val="22"/>
          <w:szCs w:val="22"/>
        </w:rPr>
        <w:t>ui</w:t>
      </w:r>
      <w:r w:rsidRPr="00375DD3">
        <w:rPr>
          <w:sz w:val="22"/>
          <w:szCs w:val="22"/>
        </w:rPr>
        <w:t xml:space="preserve"> po didelio odos paviršiaus gydymo nafti</w:t>
      </w:r>
      <w:r w:rsidR="00340602" w:rsidRPr="00375DD3">
        <w:rPr>
          <w:sz w:val="22"/>
          <w:szCs w:val="22"/>
        </w:rPr>
        <w:t>finu</w:t>
      </w:r>
      <w:r w:rsidRPr="00375DD3">
        <w:rPr>
          <w:sz w:val="22"/>
          <w:szCs w:val="22"/>
        </w:rPr>
        <w:t>.</w:t>
      </w:r>
    </w:p>
    <w:p w14:paraId="24F1AE13" w14:textId="77777777" w:rsidR="00367F43" w:rsidRPr="00375DD3" w:rsidRDefault="00367F43" w:rsidP="00303E15">
      <w:pPr>
        <w:tabs>
          <w:tab w:val="left" w:pos="567"/>
        </w:tabs>
        <w:rPr>
          <w:sz w:val="22"/>
          <w:szCs w:val="22"/>
        </w:rPr>
      </w:pPr>
      <w:r w:rsidRPr="00375DD3">
        <w:rPr>
          <w:sz w:val="22"/>
          <w:szCs w:val="22"/>
        </w:rPr>
        <w:t>Net vartojama ilgesnį laiką veiklioji medžiaga sistemiškai buvo labai gerai toleruojama ir nesukėlė specifinio organų pažeidimo. Tik dozių diapazone, kuris buvo jau toksiškas patelei, pastebėtas šioks toks nedidelis toksinis poveikis vaisiui.</w:t>
      </w:r>
    </w:p>
    <w:p w14:paraId="66AFD841" w14:textId="77777777" w:rsidR="00367F43" w:rsidRPr="00375DD3" w:rsidRDefault="00367F43" w:rsidP="00303E15">
      <w:pPr>
        <w:tabs>
          <w:tab w:val="left" w:pos="567"/>
        </w:tabs>
        <w:rPr>
          <w:sz w:val="22"/>
          <w:szCs w:val="22"/>
        </w:rPr>
      </w:pPr>
    </w:p>
    <w:p w14:paraId="03082F27" w14:textId="77777777" w:rsidR="00C662B0" w:rsidRPr="00375DD3" w:rsidRDefault="00367F43" w:rsidP="00303E15">
      <w:pPr>
        <w:tabs>
          <w:tab w:val="left" w:pos="567"/>
        </w:tabs>
        <w:rPr>
          <w:sz w:val="22"/>
          <w:szCs w:val="22"/>
        </w:rPr>
      </w:pPr>
      <w:r w:rsidRPr="00375DD3">
        <w:rPr>
          <w:i/>
          <w:sz w:val="22"/>
          <w:szCs w:val="22"/>
        </w:rPr>
        <w:t>In vit</w:t>
      </w:r>
      <w:r w:rsidR="00632E07" w:rsidRPr="00375DD3">
        <w:rPr>
          <w:i/>
          <w:sz w:val="22"/>
          <w:szCs w:val="22"/>
        </w:rPr>
        <w:t>r</w:t>
      </w:r>
      <w:r w:rsidRPr="00375DD3">
        <w:rPr>
          <w:i/>
          <w:sz w:val="22"/>
          <w:szCs w:val="22"/>
        </w:rPr>
        <w:t>o</w:t>
      </w:r>
      <w:r w:rsidRPr="00375DD3">
        <w:rPr>
          <w:sz w:val="22"/>
          <w:szCs w:val="22"/>
        </w:rPr>
        <w:t xml:space="preserve"> ir </w:t>
      </w:r>
      <w:r w:rsidRPr="00375DD3">
        <w:rPr>
          <w:i/>
          <w:sz w:val="22"/>
          <w:szCs w:val="22"/>
        </w:rPr>
        <w:t>in</w:t>
      </w:r>
      <w:r w:rsidRPr="00375DD3">
        <w:rPr>
          <w:sz w:val="22"/>
          <w:szCs w:val="22"/>
        </w:rPr>
        <w:t xml:space="preserve"> </w:t>
      </w:r>
      <w:r w:rsidRPr="00375DD3">
        <w:rPr>
          <w:i/>
          <w:sz w:val="22"/>
          <w:szCs w:val="22"/>
        </w:rPr>
        <w:t>vivo</w:t>
      </w:r>
      <w:r w:rsidRPr="00375DD3">
        <w:rPr>
          <w:sz w:val="22"/>
          <w:szCs w:val="22"/>
        </w:rPr>
        <w:t xml:space="preserve"> mutageninio poveikio tyrimai, </w:t>
      </w:r>
      <w:r w:rsidR="00C662B0" w:rsidRPr="00375DD3">
        <w:rPr>
          <w:sz w:val="22"/>
          <w:szCs w:val="22"/>
        </w:rPr>
        <w:t>atlikti su nafti</w:t>
      </w:r>
      <w:r w:rsidR="00340602" w:rsidRPr="00375DD3">
        <w:rPr>
          <w:sz w:val="22"/>
          <w:szCs w:val="22"/>
        </w:rPr>
        <w:t>finu</w:t>
      </w:r>
      <w:r w:rsidRPr="00375DD3">
        <w:rPr>
          <w:sz w:val="22"/>
          <w:szCs w:val="22"/>
        </w:rPr>
        <w:t xml:space="preserve">, mutageninio potencialo </w:t>
      </w:r>
      <w:r w:rsidR="00C662B0" w:rsidRPr="00375DD3">
        <w:rPr>
          <w:sz w:val="22"/>
          <w:szCs w:val="22"/>
        </w:rPr>
        <w:t>neparodė.</w:t>
      </w:r>
      <w:r w:rsidRPr="00375DD3">
        <w:rPr>
          <w:sz w:val="22"/>
          <w:szCs w:val="22"/>
        </w:rPr>
        <w:t xml:space="preserve"> </w:t>
      </w:r>
      <w:r w:rsidR="00C662B0" w:rsidRPr="00375DD3">
        <w:rPr>
          <w:sz w:val="22"/>
          <w:szCs w:val="22"/>
        </w:rPr>
        <w:t>Tyrimų apie nafti</w:t>
      </w:r>
      <w:r w:rsidR="00340602" w:rsidRPr="00375DD3">
        <w:rPr>
          <w:sz w:val="22"/>
          <w:szCs w:val="22"/>
        </w:rPr>
        <w:t>fino</w:t>
      </w:r>
      <w:r w:rsidR="00C662B0" w:rsidRPr="00375DD3">
        <w:rPr>
          <w:sz w:val="22"/>
          <w:szCs w:val="22"/>
        </w:rPr>
        <w:t xml:space="preserve"> vartojimą vaikingumo ar jauniklių žindymo laikotarpiu nėra.</w:t>
      </w:r>
    </w:p>
    <w:p w14:paraId="6C05901B" w14:textId="77777777" w:rsidR="00C662B0" w:rsidRPr="00375DD3" w:rsidRDefault="00C662B0" w:rsidP="00303E15">
      <w:pPr>
        <w:tabs>
          <w:tab w:val="left" w:pos="567"/>
        </w:tabs>
        <w:rPr>
          <w:sz w:val="22"/>
          <w:szCs w:val="22"/>
        </w:rPr>
      </w:pPr>
    </w:p>
    <w:p w14:paraId="2C764AB5" w14:textId="77777777" w:rsidR="00D911BB" w:rsidRPr="00375DD3" w:rsidRDefault="00C662B0" w:rsidP="00303E15">
      <w:pPr>
        <w:tabs>
          <w:tab w:val="left" w:pos="567"/>
        </w:tabs>
        <w:rPr>
          <w:sz w:val="22"/>
          <w:szCs w:val="22"/>
        </w:rPr>
      </w:pPr>
      <w:r w:rsidRPr="00375DD3">
        <w:rPr>
          <w:sz w:val="22"/>
          <w:szCs w:val="22"/>
        </w:rPr>
        <w:t>Nafti</w:t>
      </w:r>
      <w:r w:rsidR="00340602" w:rsidRPr="00375DD3">
        <w:rPr>
          <w:sz w:val="22"/>
          <w:szCs w:val="22"/>
        </w:rPr>
        <w:t>fino</w:t>
      </w:r>
      <w:r w:rsidRPr="00375DD3">
        <w:rPr>
          <w:sz w:val="22"/>
          <w:szCs w:val="22"/>
        </w:rPr>
        <w:t xml:space="preserve"> tyrimo ant sveikų asmenų odos metu galimo fototoksinio poveikio ir padidėjusio jautrumo šviesai požymių nebuvo.</w:t>
      </w:r>
    </w:p>
    <w:p w14:paraId="511CC5B7" w14:textId="77777777" w:rsidR="0036685A" w:rsidRPr="00375DD3" w:rsidRDefault="0036685A" w:rsidP="00303E15">
      <w:pPr>
        <w:tabs>
          <w:tab w:val="left" w:pos="567"/>
        </w:tabs>
        <w:rPr>
          <w:b/>
          <w:bCs/>
          <w:sz w:val="22"/>
          <w:szCs w:val="22"/>
        </w:rPr>
      </w:pPr>
    </w:p>
    <w:p w14:paraId="57D9CDA7" w14:textId="77777777" w:rsidR="0036685A" w:rsidRPr="00375DD3" w:rsidRDefault="0036685A" w:rsidP="00303E15">
      <w:pPr>
        <w:tabs>
          <w:tab w:val="left" w:pos="567"/>
        </w:tabs>
        <w:rPr>
          <w:b/>
          <w:bCs/>
          <w:sz w:val="22"/>
          <w:szCs w:val="22"/>
        </w:rPr>
      </w:pPr>
    </w:p>
    <w:p w14:paraId="59B36725" w14:textId="77777777" w:rsidR="0036685A" w:rsidRPr="00375DD3" w:rsidRDefault="0036685A" w:rsidP="00303E15">
      <w:pPr>
        <w:tabs>
          <w:tab w:val="left" w:pos="567"/>
        </w:tabs>
        <w:ind w:left="540" w:hanging="540"/>
        <w:rPr>
          <w:b/>
          <w:bCs/>
          <w:sz w:val="22"/>
          <w:szCs w:val="22"/>
        </w:rPr>
      </w:pPr>
      <w:r w:rsidRPr="00375DD3">
        <w:rPr>
          <w:b/>
          <w:bCs/>
          <w:sz w:val="22"/>
          <w:szCs w:val="22"/>
        </w:rPr>
        <w:t>6.</w:t>
      </w:r>
      <w:r w:rsidRPr="00375DD3">
        <w:rPr>
          <w:b/>
          <w:bCs/>
          <w:sz w:val="22"/>
          <w:szCs w:val="22"/>
        </w:rPr>
        <w:tab/>
        <w:t>FARMACINĖ INFORMACIJA</w:t>
      </w:r>
    </w:p>
    <w:p w14:paraId="5288CA5C" w14:textId="77777777" w:rsidR="0036685A" w:rsidRPr="00375DD3" w:rsidRDefault="0036685A" w:rsidP="00303E15">
      <w:pPr>
        <w:tabs>
          <w:tab w:val="left" w:pos="567"/>
        </w:tabs>
        <w:rPr>
          <w:b/>
          <w:bCs/>
          <w:sz w:val="22"/>
          <w:szCs w:val="22"/>
        </w:rPr>
      </w:pPr>
    </w:p>
    <w:p w14:paraId="64C8160B" w14:textId="77777777" w:rsidR="0036685A" w:rsidRPr="00375DD3" w:rsidRDefault="0036685A" w:rsidP="00303E15">
      <w:pPr>
        <w:tabs>
          <w:tab w:val="left" w:pos="567"/>
        </w:tabs>
        <w:ind w:left="540" w:hanging="540"/>
        <w:rPr>
          <w:b/>
          <w:bCs/>
          <w:sz w:val="22"/>
          <w:szCs w:val="22"/>
        </w:rPr>
      </w:pPr>
      <w:r w:rsidRPr="00375DD3">
        <w:rPr>
          <w:b/>
          <w:bCs/>
          <w:sz w:val="22"/>
          <w:szCs w:val="22"/>
        </w:rPr>
        <w:t>6.1</w:t>
      </w:r>
      <w:r w:rsidRPr="00375DD3">
        <w:rPr>
          <w:b/>
          <w:bCs/>
          <w:sz w:val="22"/>
          <w:szCs w:val="22"/>
        </w:rPr>
        <w:tab/>
        <w:t>Pagalbinių medžiagų sąrašas</w:t>
      </w:r>
    </w:p>
    <w:p w14:paraId="6B02900A" w14:textId="77777777" w:rsidR="0036685A" w:rsidRPr="00375DD3" w:rsidRDefault="0036685A" w:rsidP="00303E15">
      <w:pPr>
        <w:tabs>
          <w:tab w:val="left" w:pos="567"/>
        </w:tabs>
        <w:rPr>
          <w:b/>
          <w:bCs/>
          <w:sz w:val="22"/>
          <w:szCs w:val="22"/>
        </w:rPr>
      </w:pPr>
    </w:p>
    <w:p w14:paraId="5C5CCCFD" w14:textId="77777777" w:rsidR="0036685A" w:rsidRPr="00375DD3" w:rsidRDefault="0036685A" w:rsidP="00303E15">
      <w:pPr>
        <w:tabs>
          <w:tab w:val="left" w:pos="567"/>
        </w:tabs>
        <w:rPr>
          <w:sz w:val="22"/>
          <w:szCs w:val="22"/>
        </w:rPr>
      </w:pPr>
      <w:r w:rsidRPr="00375DD3">
        <w:rPr>
          <w:sz w:val="22"/>
          <w:szCs w:val="22"/>
        </w:rPr>
        <w:t>Natrio hidroksidas</w:t>
      </w:r>
    </w:p>
    <w:p w14:paraId="6F30DB67" w14:textId="77777777" w:rsidR="0036685A" w:rsidRPr="00375DD3" w:rsidRDefault="0036685A" w:rsidP="00303E15">
      <w:pPr>
        <w:tabs>
          <w:tab w:val="left" w:pos="567"/>
        </w:tabs>
        <w:rPr>
          <w:sz w:val="22"/>
          <w:szCs w:val="22"/>
        </w:rPr>
      </w:pPr>
      <w:r w:rsidRPr="00375DD3">
        <w:rPr>
          <w:sz w:val="22"/>
          <w:szCs w:val="22"/>
        </w:rPr>
        <w:t>Benzilo alkoholis</w:t>
      </w:r>
    </w:p>
    <w:p w14:paraId="405DE1EC" w14:textId="77777777" w:rsidR="0036685A" w:rsidRPr="00375DD3" w:rsidRDefault="0036685A" w:rsidP="00303E15">
      <w:pPr>
        <w:tabs>
          <w:tab w:val="left" w:pos="567"/>
        </w:tabs>
        <w:rPr>
          <w:sz w:val="22"/>
          <w:szCs w:val="22"/>
        </w:rPr>
      </w:pPr>
      <w:r w:rsidRPr="00375DD3">
        <w:rPr>
          <w:sz w:val="22"/>
          <w:szCs w:val="22"/>
        </w:rPr>
        <w:t>Sorbitano stearatas</w:t>
      </w:r>
    </w:p>
    <w:p w14:paraId="6CB0FCF7" w14:textId="77777777" w:rsidR="0036685A" w:rsidRPr="00375DD3" w:rsidRDefault="0036685A" w:rsidP="00303E15">
      <w:pPr>
        <w:tabs>
          <w:tab w:val="left" w:pos="567"/>
        </w:tabs>
        <w:rPr>
          <w:sz w:val="22"/>
          <w:szCs w:val="22"/>
        </w:rPr>
      </w:pPr>
      <w:r w:rsidRPr="00375DD3">
        <w:rPr>
          <w:sz w:val="22"/>
          <w:szCs w:val="22"/>
        </w:rPr>
        <w:t>Cetilo palmitatas</w:t>
      </w:r>
    </w:p>
    <w:p w14:paraId="5CE56E97" w14:textId="77777777" w:rsidR="0036685A" w:rsidRPr="00375DD3" w:rsidRDefault="0036685A" w:rsidP="00303E15">
      <w:pPr>
        <w:tabs>
          <w:tab w:val="left" w:pos="567"/>
        </w:tabs>
        <w:rPr>
          <w:sz w:val="22"/>
          <w:szCs w:val="22"/>
        </w:rPr>
      </w:pPr>
      <w:r w:rsidRPr="00375DD3">
        <w:rPr>
          <w:sz w:val="22"/>
          <w:szCs w:val="22"/>
        </w:rPr>
        <w:t>Cetilo alkoholis</w:t>
      </w:r>
    </w:p>
    <w:p w14:paraId="68D06F32" w14:textId="77777777" w:rsidR="0036685A" w:rsidRPr="00375DD3" w:rsidRDefault="0036685A" w:rsidP="00303E15">
      <w:pPr>
        <w:tabs>
          <w:tab w:val="left" w:pos="567"/>
        </w:tabs>
        <w:rPr>
          <w:sz w:val="22"/>
          <w:szCs w:val="22"/>
        </w:rPr>
      </w:pPr>
      <w:r w:rsidRPr="00375DD3">
        <w:rPr>
          <w:sz w:val="22"/>
          <w:szCs w:val="22"/>
        </w:rPr>
        <w:t>Stearilo alkoholis</w:t>
      </w:r>
    </w:p>
    <w:p w14:paraId="1F46B0ED" w14:textId="77777777" w:rsidR="0036685A" w:rsidRPr="00375DD3" w:rsidRDefault="0036685A" w:rsidP="00303E15">
      <w:pPr>
        <w:tabs>
          <w:tab w:val="left" w:pos="567"/>
        </w:tabs>
        <w:rPr>
          <w:sz w:val="22"/>
          <w:szCs w:val="22"/>
        </w:rPr>
      </w:pPr>
      <w:r w:rsidRPr="00375DD3">
        <w:rPr>
          <w:sz w:val="22"/>
          <w:szCs w:val="22"/>
        </w:rPr>
        <w:t>Polisorbatas 60</w:t>
      </w:r>
    </w:p>
    <w:p w14:paraId="75FE2CD1" w14:textId="77777777" w:rsidR="0036685A" w:rsidRPr="00375DD3" w:rsidRDefault="0036685A" w:rsidP="00303E15">
      <w:pPr>
        <w:tabs>
          <w:tab w:val="left" w:pos="567"/>
        </w:tabs>
        <w:rPr>
          <w:sz w:val="22"/>
          <w:szCs w:val="22"/>
        </w:rPr>
      </w:pPr>
      <w:r w:rsidRPr="00375DD3">
        <w:rPr>
          <w:sz w:val="22"/>
          <w:szCs w:val="22"/>
        </w:rPr>
        <w:t>Izopropilo miristatas</w:t>
      </w:r>
    </w:p>
    <w:p w14:paraId="330A3B06" w14:textId="77777777" w:rsidR="0036685A" w:rsidRPr="00375DD3" w:rsidRDefault="0036685A" w:rsidP="00303E15">
      <w:pPr>
        <w:tabs>
          <w:tab w:val="left" w:pos="567"/>
        </w:tabs>
        <w:rPr>
          <w:b/>
          <w:bCs/>
          <w:sz w:val="22"/>
          <w:szCs w:val="22"/>
        </w:rPr>
      </w:pPr>
      <w:r w:rsidRPr="00375DD3">
        <w:rPr>
          <w:sz w:val="22"/>
          <w:szCs w:val="22"/>
        </w:rPr>
        <w:t>Išgrynintas vanduo</w:t>
      </w:r>
    </w:p>
    <w:p w14:paraId="2A871AA4" w14:textId="77777777" w:rsidR="0036685A" w:rsidRPr="00375DD3" w:rsidRDefault="0036685A" w:rsidP="00303E15">
      <w:pPr>
        <w:tabs>
          <w:tab w:val="left" w:pos="567"/>
        </w:tabs>
        <w:rPr>
          <w:b/>
          <w:bCs/>
          <w:sz w:val="22"/>
          <w:szCs w:val="22"/>
        </w:rPr>
      </w:pPr>
    </w:p>
    <w:p w14:paraId="1C15C7AB" w14:textId="77777777" w:rsidR="0036685A" w:rsidRPr="00375DD3" w:rsidRDefault="0036685A" w:rsidP="00303E15">
      <w:pPr>
        <w:tabs>
          <w:tab w:val="left" w:pos="567"/>
        </w:tabs>
        <w:ind w:left="540" w:hanging="540"/>
        <w:rPr>
          <w:b/>
          <w:bCs/>
          <w:sz w:val="22"/>
          <w:szCs w:val="22"/>
        </w:rPr>
      </w:pPr>
      <w:r w:rsidRPr="00375DD3">
        <w:rPr>
          <w:b/>
          <w:bCs/>
          <w:sz w:val="22"/>
          <w:szCs w:val="22"/>
        </w:rPr>
        <w:t>6.2</w:t>
      </w:r>
      <w:r w:rsidRPr="00375DD3">
        <w:rPr>
          <w:b/>
          <w:bCs/>
          <w:sz w:val="22"/>
          <w:szCs w:val="22"/>
        </w:rPr>
        <w:tab/>
        <w:t>Nesuderinamumas</w:t>
      </w:r>
    </w:p>
    <w:p w14:paraId="0A99A68B" w14:textId="77777777" w:rsidR="0036685A" w:rsidRPr="00375DD3" w:rsidRDefault="0036685A" w:rsidP="00303E15">
      <w:pPr>
        <w:tabs>
          <w:tab w:val="left" w:pos="567"/>
        </w:tabs>
        <w:rPr>
          <w:sz w:val="22"/>
          <w:szCs w:val="22"/>
        </w:rPr>
      </w:pPr>
    </w:p>
    <w:p w14:paraId="4396D78C" w14:textId="77777777" w:rsidR="0036685A" w:rsidRPr="00375DD3" w:rsidRDefault="0036685A" w:rsidP="00303E15">
      <w:pPr>
        <w:tabs>
          <w:tab w:val="left" w:pos="567"/>
        </w:tabs>
        <w:rPr>
          <w:sz w:val="22"/>
          <w:szCs w:val="22"/>
        </w:rPr>
      </w:pPr>
      <w:r w:rsidRPr="00375DD3">
        <w:rPr>
          <w:sz w:val="22"/>
          <w:szCs w:val="22"/>
        </w:rPr>
        <w:t>Duomenys nebūtini.</w:t>
      </w:r>
    </w:p>
    <w:p w14:paraId="0CD7E06B" w14:textId="77777777" w:rsidR="0036685A" w:rsidRPr="00375DD3" w:rsidRDefault="0036685A" w:rsidP="00303E15">
      <w:pPr>
        <w:tabs>
          <w:tab w:val="left" w:pos="567"/>
        </w:tabs>
        <w:rPr>
          <w:sz w:val="22"/>
          <w:szCs w:val="22"/>
        </w:rPr>
      </w:pPr>
      <w:r w:rsidRPr="00375DD3">
        <w:rPr>
          <w:sz w:val="22"/>
          <w:szCs w:val="22"/>
        </w:rPr>
        <w:t>Exoderil krem</w:t>
      </w:r>
      <w:r w:rsidR="00C662B0" w:rsidRPr="00375DD3">
        <w:rPr>
          <w:sz w:val="22"/>
          <w:szCs w:val="22"/>
        </w:rPr>
        <w:t>as turi būti vartojamas neskiestas. J</w:t>
      </w:r>
      <w:r w:rsidRPr="00375DD3">
        <w:rPr>
          <w:sz w:val="22"/>
          <w:szCs w:val="22"/>
        </w:rPr>
        <w:t>o negalima maišyti su kitais lokalaus poveikio preparatais, kadangi dėl bet kokio veikliosios medžiagos koncentracijos sumažėjimo gali susilpnėti vaist</w:t>
      </w:r>
      <w:r w:rsidR="00C662B0" w:rsidRPr="00375DD3">
        <w:rPr>
          <w:sz w:val="22"/>
          <w:szCs w:val="22"/>
        </w:rPr>
        <w:t>inio preparato</w:t>
      </w:r>
      <w:r w:rsidRPr="00375DD3">
        <w:rPr>
          <w:sz w:val="22"/>
          <w:szCs w:val="22"/>
        </w:rPr>
        <w:t xml:space="preserve"> veiksmingumas.</w:t>
      </w:r>
    </w:p>
    <w:p w14:paraId="50C91215" w14:textId="77777777" w:rsidR="0036685A" w:rsidRPr="00375DD3" w:rsidRDefault="0036685A" w:rsidP="00303E15">
      <w:pPr>
        <w:tabs>
          <w:tab w:val="left" w:pos="567"/>
        </w:tabs>
        <w:rPr>
          <w:b/>
          <w:bCs/>
          <w:sz w:val="22"/>
          <w:szCs w:val="22"/>
        </w:rPr>
      </w:pPr>
    </w:p>
    <w:p w14:paraId="4CC785B9" w14:textId="77777777" w:rsidR="0036685A" w:rsidRPr="00375DD3" w:rsidRDefault="0036685A" w:rsidP="00303E15">
      <w:pPr>
        <w:tabs>
          <w:tab w:val="left" w:pos="567"/>
        </w:tabs>
        <w:ind w:left="540" w:hanging="540"/>
        <w:rPr>
          <w:b/>
          <w:bCs/>
          <w:sz w:val="22"/>
          <w:szCs w:val="22"/>
        </w:rPr>
      </w:pPr>
      <w:r w:rsidRPr="00375DD3">
        <w:rPr>
          <w:b/>
          <w:bCs/>
          <w:sz w:val="22"/>
          <w:szCs w:val="22"/>
        </w:rPr>
        <w:t>6.3</w:t>
      </w:r>
      <w:r w:rsidRPr="00375DD3">
        <w:rPr>
          <w:b/>
          <w:bCs/>
          <w:sz w:val="22"/>
          <w:szCs w:val="22"/>
        </w:rPr>
        <w:tab/>
        <w:t>Tinkamumo laikas</w:t>
      </w:r>
    </w:p>
    <w:p w14:paraId="1D61D8BC" w14:textId="77777777" w:rsidR="0036685A" w:rsidRPr="00375DD3" w:rsidRDefault="0036685A" w:rsidP="00303E15">
      <w:pPr>
        <w:tabs>
          <w:tab w:val="left" w:pos="567"/>
        </w:tabs>
        <w:rPr>
          <w:sz w:val="22"/>
          <w:szCs w:val="22"/>
        </w:rPr>
      </w:pPr>
    </w:p>
    <w:p w14:paraId="4DC4658F" w14:textId="77777777" w:rsidR="0036685A" w:rsidRPr="00375DD3" w:rsidRDefault="008446EA" w:rsidP="00303E15">
      <w:pPr>
        <w:tabs>
          <w:tab w:val="left" w:pos="567"/>
        </w:tabs>
        <w:rPr>
          <w:bCs/>
          <w:sz w:val="22"/>
          <w:szCs w:val="22"/>
        </w:rPr>
      </w:pPr>
      <w:r w:rsidRPr="00375DD3">
        <w:rPr>
          <w:bCs/>
          <w:sz w:val="22"/>
          <w:szCs w:val="22"/>
        </w:rPr>
        <w:t xml:space="preserve">3 </w:t>
      </w:r>
      <w:r w:rsidR="0036685A" w:rsidRPr="00375DD3">
        <w:rPr>
          <w:bCs/>
          <w:sz w:val="22"/>
          <w:szCs w:val="22"/>
        </w:rPr>
        <w:t>metai</w:t>
      </w:r>
    </w:p>
    <w:p w14:paraId="027900CF" w14:textId="77777777" w:rsidR="0036685A" w:rsidRPr="00375DD3" w:rsidRDefault="0036685A" w:rsidP="00303E15">
      <w:pPr>
        <w:tabs>
          <w:tab w:val="left" w:pos="567"/>
        </w:tabs>
        <w:rPr>
          <w:bCs/>
          <w:sz w:val="22"/>
          <w:szCs w:val="22"/>
        </w:rPr>
      </w:pPr>
      <w:r w:rsidRPr="00375DD3">
        <w:rPr>
          <w:bCs/>
          <w:sz w:val="22"/>
          <w:szCs w:val="22"/>
        </w:rPr>
        <w:t xml:space="preserve">Tinkamumo laikas po pirmojo atidarymo – 4 savaitės, laikant ne aukštesnėje kaip </w:t>
      </w:r>
      <w:r w:rsidRPr="00375DD3">
        <w:rPr>
          <w:sz w:val="22"/>
          <w:szCs w:val="22"/>
        </w:rPr>
        <w:t>25</w:t>
      </w:r>
      <w:r w:rsidRPr="00375DD3">
        <w:rPr>
          <w:sz w:val="22"/>
          <w:szCs w:val="22"/>
          <w:vertAlign w:val="superscript"/>
        </w:rPr>
        <w:t>o</w:t>
      </w:r>
      <w:r w:rsidRPr="00375DD3">
        <w:rPr>
          <w:sz w:val="22"/>
          <w:szCs w:val="22"/>
        </w:rPr>
        <w:t>C temperatūroje</w:t>
      </w:r>
      <w:r w:rsidRPr="00375DD3">
        <w:rPr>
          <w:bCs/>
          <w:sz w:val="22"/>
          <w:szCs w:val="22"/>
        </w:rPr>
        <w:t>.</w:t>
      </w:r>
    </w:p>
    <w:p w14:paraId="7720C137" w14:textId="77777777" w:rsidR="0036685A" w:rsidRPr="00375DD3" w:rsidRDefault="0036685A" w:rsidP="00303E15">
      <w:pPr>
        <w:tabs>
          <w:tab w:val="left" w:pos="567"/>
        </w:tabs>
        <w:rPr>
          <w:b/>
          <w:bCs/>
          <w:sz w:val="22"/>
          <w:szCs w:val="22"/>
        </w:rPr>
      </w:pPr>
    </w:p>
    <w:p w14:paraId="3EA147C7" w14:textId="77777777" w:rsidR="0036685A" w:rsidRPr="00375DD3" w:rsidRDefault="0036685A" w:rsidP="00303E15">
      <w:pPr>
        <w:tabs>
          <w:tab w:val="left" w:pos="567"/>
        </w:tabs>
        <w:ind w:left="540" w:hanging="540"/>
        <w:rPr>
          <w:b/>
          <w:bCs/>
          <w:sz w:val="22"/>
          <w:szCs w:val="22"/>
        </w:rPr>
      </w:pPr>
      <w:r w:rsidRPr="00375DD3">
        <w:rPr>
          <w:b/>
          <w:bCs/>
          <w:sz w:val="22"/>
          <w:szCs w:val="22"/>
        </w:rPr>
        <w:t>6.4</w:t>
      </w:r>
      <w:r w:rsidRPr="00375DD3">
        <w:rPr>
          <w:b/>
          <w:bCs/>
          <w:sz w:val="22"/>
          <w:szCs w:val="22"/>
        </w:rPr>
        <w:tab/>
        <w:t>Specialios laikymo sąlygos</w:t>
      </w:r>
    </w:p>
    <w:p w14:paraId="4C4B8452" w14:textId="77777777" w:rsidR="0036685A" w:rsidRPr="00375DD3" w:rsidRDefault="0036685A" w:rsidP="00303E15">
      <w:pPr>
        <w:tabs>
          <w:tab w:val="left" w:pos="567"/>
        </w:tabs>
        <w:rPr>
          <w:sz w:val="22"/>
          <w:szCs w:val="22"/>
          <w:u w:val="single"/>
        </w:rPr>
      </w:pPr>
    </w:p>
    <w:p w14:paraId="08200E44" w14:textId="77777777" w:rsidR="0036685A" w:rsidRPr="00375DD3" w:rsidRDefault="0036685A" w:rsidP="00303E15">
      <w:pPr>
        <w:pStyle w:val="Pagrindinistekstas"/>
        <w:tabs>
          <w:tab w:val="left" w:pos="567"/>
        </w:tabs>
        <w:spacing w:line="240" w:lineRule="auto"/>
        <w:rPr>
          <w:noProof/>
          <w:szCs w:val="22"/>
        </w:rPr>
      </w:pPr>
      <w:r w:rsidRPr="00375DD3">
        <w:rPr>
          <w:noProof/>
          <w:szCs w:val="22"/>
        </w:rPr>
        <w:t xml:space="preserve">Laikyti žemesnėje kaip 30 </w:t>
      </w:r>
      <w:r w:rsidRPr="00375DD3">
        <w:rPr>
          <w:noProof/>
          <w:szCs w:val="22"/>
        </w:rPr>
        <w:sym w:font="Symbol" w:char="F0B0"/>
      </w:r>
      <w:r w:rsidRPr="00375DD3">
        <w:rPr>
          <w:noProof/>
          <w:szCs w:val="22"/>
        </w:rPr>
        <w:t>C temperatūroje.</w:t>
      </w:r>
    </w:p>
    <w:p w14:paraId="50CFFD53" w14:textId="77777777" w:rsidR="0036685A" w:rsidRPr="00375DD3" w:rsidRDefault="0036685A" w:rsidP="00303E15">
      <w:pPr>
        <w:tabs>
          <w:tab w:val="left" w:pos="567"/>
        </w:tabs>
        <w:rPr>
          <w:b/>
          <w:bCs/>
          <w:sz w:val="22"/>
          <w:szCs w:val="22"/>
        </w:rPr>
      </w:pPr>
    </w:p>
    <w:p w14:paraId="563642F3" w14:textId="77777777" w:rsidR="0036685A" w:rsidRPr="00375DD3" w:rsidRDefault="0036685A" w:rsidP="00303E15">
      <w:pPr>
        <w:tabs>
          <w:tab w:val="left" w:pos="567"/>
        </w:tabs>
        <w:ind w:left="540" w:hanging="540"/>
        <w:rPr>
          <w:b/>
          <w:bCs/>
          <w:sz w:val="22"/>
          <w:szCs w:val="22"/>
        </w:rPr>
      </w:pPr>
      <w:r w:rsidRPr="00375DD3">
        <w:rPr>
          <w:b/>
          <w:bCs/>
          <w:sz w:val="22"/>
          <w:szCs w:val="22"/>
        </w:rPr>
        <w:t>6.5</w:t>
      </w:r>
      <w:r w:rsidRPr="00375DD3">
        <w:rPr>
          <w:b/>
          <w:bCs/>
          <w:sz w:val="22"/>
          <w:szCs w:val="22"/>
        </w:rPr>
        <w:tab/>
      </w:r>
      <w:r w:rsidR="00856B6B" w:rsidRPr="00375DD3">
        <w:rPr>
          <w:b/>
          <w:bCs/>
          <w:sz w:val="22"/>
          <w:szCs w:val="22"/>
        </w:rPr>
        <w:t xml:space="preserve">Talpyklės pobūdis </w:t>
      </w:r>
      <w:r w:rsidRPr="00375DD3">
        <w:rPr>
          <w:b/>
          <w:bCs/>
          <w:sz w:val="22"/>
          <w:szCs w:val="22"/>
        </w:rPr>
        <w:t>ir jos turinys</w:t>
      </w:r>
    </w:p>
    <w:p w14:paraId="7AB35065" w14:textId="77777777" w:rsidR="0036685A" w:rsidRPr="00375DD3" w:rsidRDefault="0036685A" w:rsidP="00303E15">
      <w:pPr>
        <w:tabs>
          <w:tab w:val="left" w:pos="567"/>
        </w:tabs>
        <w:rPr>
          <w:sz w:val="22"/>
          <w:szCs w:val="22"/>
          <w:u w:val="single"/>
        </w:rPr>
      </w:pPr>
    </w:p>
    <w:p w14:paraId="4C203704" w14:textId="77777777" w:rsidR="0036685A" w:rsidRPr="00375DD3" w:rsidRDefault="0036685A" w:rsidP="00303E15">
      <w:pPr>
        <w:pStyle w:val="Pagrindinistekstas"/>
        <w:tabs>
          <w:tab w:val="left" w:pos="567"/>
        </w:tabs>
        <w:spacing w:line="240" w:lineRule="auto"/>
        <w:rPr>
          <w:noProof/>
          <w:szCs w:val="22"/>
        </w:rPr>
      </w:pPr>
      <w:r w:rsidRPr="00375DD3">
        <w:rPr>
          <w:szCs w:val="22"/>
        </w:rPr>
        <w:t xml:space="preserve">Aliuminio tūbelė, uždaryta plastmasiniu dangteliu, kurioje yra </w:t>
      </w:r>
      <w:smartTag w:uri="urn:schemas-microsoft-com:office:smarttags" w:element="metricconverter">
        <w:smartTagPr>
          <w:attr w:name="ProductID" w:val="15 g"/>
        </w:smartTagPr>
        <w:r w:rsidRPr="00375DD3">
          <w:rPr>
            <w:szCs w:val="22"/>
          </w:rPr>
          <w:t>15 g</w:t>
        </w:r>
      </w:smartTag>
      <w:r w:rsidRPr="00375DD3">
        <w:rPr>
          <w:szCs w:val="22"/>
        </w:rPr>
        <w:t xml:space="preserve"> arba </w:t>
      </w:r>
      <w:smartTag w:uri="urn:schemas-microsoft-com:office:smarttags" w:element="metricconverter">
        <w:smartTagPr>
          <w:attr w:name="ProductID" w:val="30 g"/>
        </w:smartTagPr>
        <w:r w:rsidRPr="00375DD3">
          <w:rPr>
            <w:szCs w:val="22"/>
          </w:rPr>
          <w:t>30 g</w:t>
        </w:r>
      </w:smartTag>
      <w:r w:rsidRPr="00375DD3">
        <w:rPr>
          <w:szCs w:val="22"/>
        </w:rPr>
        <w:t xml:space="preserve"> kremo</w:t>
      </w:r>
      <w:r w:rsidRPr="00375DD3">
        <w:rPr>
          <w:noProof/>
          <w:szCs w:val="22"/>
        </w:rPr>
        <w:t>.</w:t>
      </w:r>
    </w:p>
    <w:p w14:paraId="0AEB65E7" w14:textId="77777777" w:rsidR="0036685A" w:rsidRPr="00375DD3" w:rsidRDefault="0036685A" w:rsidP="00303E15">
      <w:pPr>
        <w:tabs>
          <w:tab w:val="left" w:pos="567"/>
        </w:tabs>
        <w:rPr>
          <w:sz w:val="22"/>
          <w:szCs w:val="22"/>
        </w:rPr>
      </w:pPr>
    </w:p>
    <w:p w14:paraId="03B11368" w14:textId="77777777" w:rsidR="0036685A" w:rsidRPr="00375DD3" w:rsidRDefault="0036685A" w:rsidP="00303E15">
      <w:pPr>
        <w:tabs>
          <w:tab w:val="left" w:pos="567"/>
        </w:tabs>
        <w:rPr>
          <w:bCs/>
          <w:sz w:val="22"/>
          <w:szCs w:val="22"/>
        </w:rPr>
      </w:pPr>
      <w:r w:rsidRPr="00375DD3">
        <w:rPr>
          <w:bCs/>
          <w:sz w:val="22"/>
          <w:szCs w:val="22"/>
        </w:rPr>
        <w:t>Gali būti tiekiamos ne visų dydžių pakuotės.</w:t>
      </w:r>
    </w:p>
    <w:p w14:paraId="3B423102" w14:textId="77777777" w:rsidR="0036685A" w:rsidRPr="00375DD3" w:rsidRDefault="0036685A" w:rsidP="00303E15">
      <w:pPr>
        <w:tabs>
          <w:tab w:val="left" w:pos="567"/>
        </w:tabs>
        <w:rPr>
          <w:b/>
          <w:bCs/>
          <w:sz w:val="22"/>
          <w:szCs w:val="22"/>
        </w:rPr>
      </w:pPr>
    </w:p>
    <w:p w14:paraId="755EE45A" w14:textId="77777777" w:rsidR="0036685A" w:rsidRPr="00375DD3" w:rsidRDefault="0036685A" w:rsidP="00303E15">
      <w:pPr>
        <w:tabs>
          <w:tab w:val="left" w:pos="567"/>
        </w:tabs>
        <w:ind w:left="540" w:hanging="540"/>
        <w:rPr>
          <w:b/>
          <w:bCs/>
          <w:sz w:val="22"/>
          <w:szCs w:val="22"/>
        </w:rPr>
      </w:pPr>
      <w:r w:rsidRPr="00375DD3">
        <w:rPr>
          <w:b/>
          <w:bCs/>
          <w:sz w:val="22"/>
          <w:szCs w:val="22"/>
        </w:rPr>
        <w:t>6.6</w:t>
      </w:r>
      <w:r w:rsidRPr="00375DD3">
        <w:rPr>
          <w:b/>
          <w:bCs/>
          <w:sz w:val="22"/>
          <w:szCs w:val="22"/>
        </w:rPr>
        <w:tab/>
      </w:r>
      <w:r w:rsidRPr="00375DD3">
        <w:rPr>
          <w:b/>
          <w:iCs/>
          <w:sz w:val="22"/>
          <w:szCs w:val="22"/>
        </w:rPr>
        <w:t>Specialūs reikalavimai atliekoms tvarkyti ir vaistiniam preparatui ruošti</w:t>
      </w:r>
    </w:p>
    <w:p w14:paraId="546B4D9A" w14:textId="77777777" w:rsidR="0036685A" w:rsidRPr="00375DD3" w:rsidRDefault="0036685A" w:rsidP="00303E15">
      <w:pPr>
        <w:tabs>
          <w:tab w:val="left" w:pos="567"/>
        </w:tabs>
        <w:rPr>
          <w:sz w:val="22"/>
          <w:szCs w:val="22"/>
        </w:rPr>
      </w:pPr>
    </w:p>
    <w:p w14:paraId="338CDEFE" w14:textId="77777777" w:rsidR="0036685A" w:rsidRPr="00375DD3" w:rsidRDefault="0036685A" w:rsidP="00303E15">
      <w:pPr>
        <w:tabs>
          <w:tab w:val="left" w:pos="567"/>
        </w:tabs>
        <w:rPr>
          <w:sz w:val="22"/>
          <w:szCs w:val="22"/>
        </w:rPr>
      </w:pPr>
      <w:r w:rsidRPr="00375DD3">
        <w:rPr>
          <w:sz w:val="22"/>
          <w:szCs w:val="22"/>
        </w:rPr>
        <w:t>Specialių reikalavimų nėra.</w:t>
      </w:r>
    </w:p>
    <w:p w14:paraId="3E538C24" w14:textId="77777777" w:rsidR="0036685A" w:rsidRPr="00375DD3" w:rsidRDefault="0036685A" w:rsidP="00303E15">
      <w:pPr>
        <w:tabs>
          <w:tab w:val="left" w:pos="567"/>
        </w:tabs>
        <w:rPr>
          <w:sz w:val="22"/>
          <w:szCs w:val="22"/>
        </w:rPr>
      </w:pPr>
      <w:r w:rsidRPr="00375DD3">
        <w:rPr>
          <w:sz w:val="22"/>
          <w:szCs w:val="22"/>
        </w:rPr>
        <w:t>Nesuvartotą preparatą ar atliekas reikia tvarkyti laikantis vietinių reikalavimų.</w:t>
      </w:r>
    </w:p>
    <w:p w14:paraId="26342110" w14:textId="77777777" w:rsidR="0036685A" w:rsidRPr="00375DD3" w:rsidRDefault="0036685A" w:rsidP="00303E15">
      <w:pPr>
        <w:tabs>
          <w:tab w:val="left" w:pos="567"/>
        </w:tabs>
        <w:rPr>
          <w:sz w:val="22"/>
          <w:szCs w:val="22"/>
        </w:rPr>
      </w:pPr>
    </w:p>
    <w:p w14:paraId="38E53070" w14:textId="77777777" w:rsidR="0036685A" w:rsidRPr="00375DD3" w:rsidRDefault="0036685A" w:rsidP="00303E15">
      <w:pPr>
        <w:tabs>
          <w:tab w:val="left" w:pos="567"/>
        </w:tabs>
        <w:rPr>
          <w:b/>
          <w:bCs/>
          <w:sz w:val="22"/>
          <w:szCs w:val="22"/>
        </w:rPr>
      </w:pPr>
    </w:p>
    <w:p w14:paraId="0C5C0AD2" w14:textId="5A8955FF" w:rsidR="0036685A" w:rsidRPr="00375DD3" w:rsidRDefault="0036685A" w:rsidP="00212DC6">
      <w:pPr>
        <w:tabs>
          <w:tab w:val="left" w:pos="567"/>
        </w:tabs>
        <w:ind w:left="540" w:hanging="540"/>
        <w:rPr>
          <w:sz w:val="22"/>
          <w:szCs w:val="22"/>
        </w:rPr>
      </w:pPr>
      <w:r w:rsidRPr="00375DD3">
        <w:rPr>
          <w:b/>
          <w:bCs/>
          <w:sz w:val="22"/>
          <w:szCs w:val="22"/>
        </w:rPr>
        <w:t>7.</w:t>
      </w:r>
      <w:r w:rsidRPr="00375DD3">
        <w:rPr>
          <w:b/>
          <w:bCs/>
          <w:sz w:val="22"/>
          <w:szCs w:val="22"/>
        </w:rPr>
        <w:tab/>
      </w:r>
      <w:r w:rsidR="00212DC6" w:rsidRPr="00AE64AA">
        <w:rPr>
          <w:b/>
          <w:snapToGrid w:val="0"/>
          <w:sz w:val="22"/>
          <w:szCs w:val="20"/>
        </w:rPr>
        <w:t>REGISTRUOTOJAS</w:t>
      </w:r>
      <w:r w:rsidR="00212DC6" w:rsidRPr="00375DD3" w:rsidDel="00212DC6">
        <w:rPr>
          <w:b/>
          <w:bCs/>
          <w:sz w:val="22"/>
          <w:szCs w:val="22"/>
        </w:rPr>
        <w:t xml:space="preserve"> </w:t>
      </w:r>
    </w:p>
    <w:p w14:paraId="4217D1D0" w14:textId="77777777" w:rsidR="0036685A" w:rsidRPr="00375DD3" w:rsidRDefault="0036685A" w:rsidP="00303E15">
      <w:pPr>
        <w:tabs>
          <w:tab w:val="left" w:pos="567"/>
        </w:tabs>
        <w:rPr>
          <w:sz w:val="22"/>
          <w:szCs w:val="22"/>
        </w:rPr>
      </w:pPr>
      <w:r w:rsidRPr="00375DD3">
        <w:rPr>
          <w:sz w:val="22"/>
          <w:szCs w:val="22"/>
        </w:rPr>
        <w:lastRenderedPageBreak/>
        <w:t>Sandoz GmbH</w:t>
      </w:r>
    </w:p>
    <w:p w14:paraId="26D8E2E5" w14:textId="77777777" w:rsidR="0036685A" w:rsidRPr="00375DD3" w:rsidRDefault="0036685A" w:rsidP="00303E15">
      <w:pPr>
        <w:tabs>
          <w:tab w:val="left" w:pos="567"/>
        </w:tabs>
        <w:rPr>
          <w:sz w:val="22"/>
          <w:szCs w:val="22"/>
        </w:rPr>
      </w:pPr>
      <w:r w:rsidRPr="00375DD3">
        <w:rPr>
          <w:sz w:val="22"/>
          <w:szCs w:val="22"/>
        </w:rPr>
        <w:t>Biochemiestrasse 10</w:t>
      </w:r>
    </w:p>
    <w:p w14:paraId="698525DC" w14:textId="77777777" w:rsidR="0036685A" w:rsidRPr="00375DD3" w:rsidRDefault="0036685A" w:rsidP="00303E15">
      <w:pPr>
        <w:tabs>
          <w:tab w:val="left" w:pos="567"/>
        </w:tabs>
        <w:rPr>
          <w:sz w:val="22"/>
          <w:szCs w:val="22"/>
        </w:rPr>
      </w:pPr>
      <w:r w:rsidRPr="00375DD3">
        <w:rPr>
          <w:sz w:val="22"/>
          <w:szCs w:val="22"/>
        </w:rPr>
        <w:t>A-6250 Kundl</w:t>
      </w:r>
    </w:p>
    <w:p w14:paraId="340A4B61" w14:textId="77777777" w:rsidR="0036685A" w:rsidRPr="00375DD3" w:rsidRDefault="0036685A" w:rsidP="00303E15">
      <w:pPr>
        <w:tabs>
          <w:tab w:val="left" w:pos="567"/>
        </w:tabs>
        <w:rPr>
          <w:sz w:val="22"/>
          <w:szCs w:val="22"/>
        </w:rPr>
      </w:pPr>
      <w:r w:rsidRPr="00375DD3">
        <w:rPr>
          <w:sz w:val="22"/>
          <w:szCs w:val="22"/>
        </w:rPr>
        <w:t>Austrija</w:t>
      </w:r>
    </w:p>
    <w:p w14:paraId="09FA95A5" w14:textId="77777777" w:rsidR="0036685A" w:rsidRPr="00375DD3" w:rsidRDefault="0036685A" w:rsidP="00303E15">
      <w:pPr>
        <w:tabs>
          <w:tab w:val="left" w:pos="567"/>
        </w:tabs>
        <w:rPr>
          <w:sz w:val="22"/>
          <w:szCs w:val="22"/>
        </w:rPr>
      </w:pPr>
    </w:p>
    <w:p w14:paraId="6D4B8067" w14:textId="77777777" w:rsidR="0036685A" w:rsidRPr="00375DD3" w:rsidRDefault="0036685A" w:rsidP="00303E15">
      <w:pPr>
        <w:tabs>
          <w:tab w:val="left" w:pos="567"/>
        </w:tabs>
        <w:rPr>
          <w:b/>
          <w:bCs/>
          <w:sz w:val="22"/>
          <w:szCs w:val="22"/>
        </w:rPr>
      </w:pPr>
    </w:p>
    <w:p w14:paraId="0489E8BB" w14:textId="75DB55E2" w:rsidR="0036685A" w:rsidRPr="00375DD3" w:rsidRDefault="0036685A" w:rsidP="00303E15">
      <w:pPr>
        <w:tabs>
          <w:tab w:val="left" w:pos="567"/>
        </w:tabs>
        <w:ind w:left="540" w:hanging="540"/>
        <w:rPr>
          <w:b/>
          <w:bCs/>
          <w:sz w:val="22"/>
          <w:szCs w:val="22"/>
        </w:rPr>
      </w:pPr>
      <w:r w:rsidRPr="00375DD3">
        <w:rPr>
          <w:b/>
          <w:bCs/>
          <w:sz w:val="22"/>
          <w:szCs w:val="22"/>
        </w:rPr>
        <w:t>8.</w:t>
      </w:r>
      <w:r w:rsidRPr="00375DD3">
        <w:rPr>
          <w:b/>
          <w:bCs/>
          <w:sz w:val="22"/>
          <w:szCs w:val="22"/>
        </w:rPr>
        <w:tab/>
      </w:r>
      <w:r w:rsidR="00212DC6" w:rsidRPr="00212DC6">
        <w:rPr>
          <w:b/>
          <w:bCs/>
          <w:sz w:val="22"/>
          <w:szCs w:val="22"/>
        </w:rPr>
        <w:t>REGISTRACIJOS PAŽYMĖJIMO NUMERIS (-IAI)</w:t>
      </w:r>
    </w:p>
    <w:p w14:paraId="39B20468" w14:textId="77777777" w:rsidR="0036685A" w:rsidRPr="00375DD3" w:rsidRDefault="0036685A" w:rsidP="00303E15">
      <w:pPr>
        <w:tabs>
          <w:tab w:val="left" w:pos="567"/>
        </w:tabs>
        <w:rPr>
          <w:sz w:val="22"/>
          <w:szCs w:val="22"/>
          <w:u w:val="single"/>
        </w:rPr>
      </w:pPr>
    </w:p>
    <w:p w14:paraId="7D5FE5A4" w14:textId="77777777" w:rsidR="0036685A" w:rsidRPr="00375DD3" w:rsidRDefault="0036685A" w:rsidP="00303E15">
      <w:pPr>
        <w:tabs>
          <w:tab w:val="left" w:pos="567"/>
        </w:tabs>
        <w:rPr>
          <w:bCs/>
          <w:sz w:val="22"/>
          <w:szCs w:val="22"/>
        </w:rPr>
      </w:pPr>
      <w:r w:rsidRPr="00375DD3">
        <w:rPr>
          <w:bCs/>
          <w:sz w:val="22"/>
          <w:szCs w:val="22"/>
        </w:rPr>
        <w:t xml:space="preserve">LT/1/97/2247/001 – </w:t>
      </w:r>
      <w:smartTag w:uri="urn:schemas-microsoft-com:office:smarttags" w:element="metricconverter">
        <w:smartTagPr>
          <w:attr w:name="ProductID" w:val="15ﾠg"/>
        </w:smartTagPr>
        <w:r w:rsidRPr="00375DD3">
          <w:rPr>
            <w:bCs/>
            <w:sz w:val="22"/>
            <w:szCs w:val="22"/>
          </w:rPr>
          <w:t>15 g</w:t>
        </w:r>
      </w:smartTag>
      <w:r w:rsidRPr="00375DD3">
        <w:rPr>
          <w:bCs/>
          <w:sz w:val="22"/>
          <w:szCs w:val="22"/>
        </w:rPr>
        <w:t>, N1</w:t>
      </w:r>
    </w:p>
    <w:p w14:paraId="62F9B8F1" w14:textId="77777777" w:rsidR="0036685A" w:rsidRPr="00375DD3" w:rsidRDefault="0036685A" w:rsidP="00303E15">
      <w:pPr>
        <w:tabs>
          <w:tab w:val="left" w:pos="567"/>
        </w:tabs>
        <w:rPr>
          <w:b/>
          <w:bCs/>
          <w:sz w:val="22"/>
          <w:szCs w:val="22"/>
        </w:rPr>
      </w:pPr>
      <w:r w:rsidRPr="00375DD3">
        <w:rPr>
          <w:bCs/>
          <w:sz w:val="22"/>
          <w:szCs w:val="22"/>
        </w:rPr>
        <w:t xml:space="preserve">LT/1/97/2247/002 – </w:t>
      </w:r>
      <w:smartTag w:uri="urn:schemas-microsoft-com:office:smarttags" w:element="metricconverter">
        <w:smartTagPr>
          <w:attr w:name="ProductID" w:val="30ﾠg"/>
        </w:smartTagPr>
        <w:r w:rsidRPr="00375DD3">
          <w:rPr>
            <w:bCs/>
            <w:sz w:val="22"/>
            <w:szCs w:val="22"/>
          </w:rPr>
          <w:t>30 g</w:t>
        </w:r>
      </w:smartTag>
      <w:r w:rsidRPr="00375DD3">
        <w:rPr>
          <w:bCs/>
          <w:sz w:val="22"/>
          <w:szCs w:val="22"/>
        </w:rPr>
        <w:t>, N1</w:t>
      </w:r>
    </w:p>
    <w:p w14:paraId="2138D2D7" w14:textId="77777777" w:rsidR="0036685A" w:rsidRPr="00375DD3" w:rsidRDefault="0036685A" w:rsidP="00303E15">
      <w:pPr>
        <w:tabs>
          <w:tab w:val="left" w:pos="567"/>
        </w:tabs>
        <w:rPr>
          <w:b/>
          <w:bCs/>
          <w:sz w:val="22"/>
          <w:szCs w:val="22"/>
        </w:rPr>
      </w:pPr>
    </w:p>
    <w:p w14:paraId="1BFD3B0E" w14:textId="77777777" w:rsidR="0036685A" w:rsidRPr="00375DD3" w:rsidRDefault="0036685A" w:rsidP="00303E15">
      <w:pPr>
        <w:tabs>
          <w:tab w:val="left" w:pos="567"/>
        </w:tabs>
        <w:rPr>
          <w:b/>
          <w:bCs/>
          <w:sz w:val="22"/>
          <w:szCs w:val="22"/>
        </w:rPr>
      </w:pPr>
    </w:p>
    <w:p w14:paraId="5CCF3D5C" w14:textId="7A7ABC9A" w:rsidR="0036685A" w:rsidRPr="00375DD3" w:rsidRDefault="0036685A" w:rsidP="00303E15">
      <w:pPr>
        <w:tabs>
          <w:tab w:val="left" w:pos="567"/>
        </w:tabs>
        <w:ind w:left="540" w:hanging="540"/>
        <w:rPr>
          <w:b/>
          <w:bCs/>
          <w:sz w:val="22"/>
          <w:szCs w:val="22"/>
        </w:rPr>
      </w:pPr>
      <w:r w:rsidRPr="00375DD3">
        <w:rPr>
          <w:b/>
          <w:bCs/>
          <w:sz w:val="22"/>
          <w:szCs w:val="22"/>
        </w:rPr>
        <w:t>9.</w:t>
      </w:r>
      <w:r w:rsidRPr="00375DD3">
        <w:rPr>
          <w:b/>
          <w:bCs/>
          <w:sz w:val="22"/>
          <w:szCs w:val="22"/>
        </w:rPr>
        <w:tab/>
      </w:r>
      <w:r w:rsidR="00212DC6" w:rsidRPr="00212DC6">
        <w:rPr>
          <w:b/>
          <w:bCs/>
          <w:sz w:val="22"/>
          <w:szCs w:val="22"/>
        </w:rPr>
        <w:t>REGISTRAVIMO / PERREGISTRAVIMO DATA</w:t>
      </w:r>
    </w:p>
    <w:p w14:paraId="1571D1E2" w14:textId="77777777" w:rsidR="0036685A" w:rsidRPr="00375DD3" w:rsidRDefault="0036685A" w:rsidP="00303E15">
      <w:pPr>
        <w:tabs>
          <w:tab w:val="left" w:pos="567"/>
        </w:tabs>
        <w:rPr>
          <w:sz w:val="22"/>
          <w:szCs w:val="22"/>
          <w:u w:val="single"/>
        </w:rPr>
      </w:pPr>
    </w:p>
    <w:p w14:paraId="4A8D8E50" w14:textId="128AD976" w:rsidR="00C662B0" w:rsidRPr="00375DD3" w:rsidRDefault="00212DC6" w:rsidP="00303E15">
      <w:pPr>
        <w:tabs>
          <w:tab w:val="left" w:pos="567"/>
        </w:tabs>
        <w:rPr>
          <w:snapToGrid w:val="0"/>
          <w:sz w:val="22"/>
          <w:szCs w:val="22"/>
        </w:rPr>
      </w:pPr>
      <w:r>
        <w:rPr>
          <w:noProof/>
          <w:snapToGrid w:val="0"/>
          <w:sz w:val="22"/>
          <w:szCs w:val="22"/>
        </w:rPr>
        <w:t xml:space="preserve">Registravimo data </w:t>
      </w:r>
      <w:r w:rsidR="00C662B0" w:rsidRPr="00375DD3">
        <w:rPr>
          <w:noProof/>
          <w:snapToGrid w:val="0"/>
          <w:sz w:val="22"/>
          <w:szCs w:val="22"/>
        </w:rPr>
        <w:t>1997 m. rugsėjo 3 d.</w:t>
      </w:r>
    </w:p>
    <w:p w14:paraId="33996A48" w14:textId="57255109" w:rsidR="0036685A" w:rsidRPr="00375DD3" w:rsidRDefault="00212DC6" w:rsidP="00303E15">
      <w:pPr>
        <w:tabs>
          <w:tab w:val="left" w:pos="567"/>
        </w:tabs>
        <w:rPr>
          <w:snapToGrid w:val="0"/>
          <w:sz w:val="22"/>
          <w:szCs w:val="22"/>
        </w:rPr>
      </w:pPr>
      <w:r w:rsidRPr="00212DC6">
        <w:rPr>
          <w:noProof/>
          <w:snapToGrid w:val="0"/>
          <w:sz w:val="22"/>
          <w:szCs w:val="22"/>
        </w:rPr>
        <w:t xml:space="preserve">Paskutinio perregistravimo data </w:t>
      </w:r>
      <w:r w:rsidR="00C662B0" w:rsidRPr="00375DD3">
        <w:rPr>
          <w:noProof/>
          <w:snapToGrid w:val="0"/>
          <w:sz w:val="22"/>
          <w:szCs w:val="22"/>
        </w:rPr>
        <w:t>2011 m. liepos 8 d.</w:t>
      </w:r>
    </w:p>
    <w:p w14:paraId="1F8F101E" w14:textId="77777777" w:rsidR="0036685A" w:rsidRPr="00375DD3" w:rsidRDefault="0036685A" w:rsidP="00303E15">
      <w:pPr>
        <w:tabs>
          <w:tab w:val="left" w:pos="567"/>
        </w:tabs>
        <w:rPr>
          <w:b/>
          <w:bCs/>
          <w:sz w:val="22"/>
          <w:szCs w:val="22"/>
        </w:rPr>
      </w:pPr>
    </w:p>
    <w:p w14:paraId="4E6A1F12" w14:textId="77777777" w:rsidR="0036685A" w:rsidRPr="00375DD3" w:rsidRDefault="0036685A" w:rsidP="00303E15">
      <w:pPr>
        <w:tabs>
          <w:tab w:val="left" w:pos="567"/>
        </w:tabs>
        <w:ind w:left="540" w:hanging="540"/>
        <w:rPr>
          <w:b/>
          <w:bCs/>
          <w:sz w:val="22"/>
          <w:szCs w:val="22"/>
        </w:rPr>
      </w:pPr>
      <w:r w:rsidRPr="00375DD3">
        <w:rPr>
          <w:b/>
          <w:bCs/>
          <w:sz w:val="22"/>
          <w:szCs w:val="22"/>
        </w:rPr>
        <w:t>10.</w:t>
      </w:r>
      <w:r w:rsidRPr="00375DD3">
        <w:rPr>
          <w:b/>
          <w:bCs/>
          <w:sz w:val="22"/>
          <w:szCs w:val="22"/>
        </w:rPr>
        <w:tab/>
        <w:t>TEKSTO PERŽIŪROS DATA</w:t>
      </w:r>
    </w:p>
    <w:p w14:paraId="5836DD04" w14:textId="77777777" w:rsidR="0036685A" w:rsidRPr="00375DD3" w:rsidRDefault="0036685A" w:rsidP="00303E15">
      <w:pPr>
        <w:tabs>
          <w:tab w:val="left" w:pos="567"/>
        </w:tabs>
        <w:rPr>
          <w:sz w:val="22"/>
          <w:szCs w:val="22"/>
        </w:rPr>
      </w:pPr>
    </w:p>
    <w:p w14:paraId="14664523" w14:textId="27E6D39A" w:rsidR="007D64CB" w:rsidRDefault="002E30C2" w:rsidP="00303E15">
      <w:pPr>
        <w:tabs>
          <w:tab w:val="left" w:pos="567"/>
        </w:tabs>
        <w:rPr>
          <w:bCs/>
          <w:sz w:val="22"/>
          <w:szCs w:val="22"/>
        </w:rPr>
      </w:pPr>
      <w:r>
        <w:rPr>
          <w:bCs/>
          <w:sz w:val="22"/>
          <w:szCs w:val="22"/>
        </w:rPr>
        <w:t>2021 m. spalio 28 d.</w:t>
      </w:r>
    </w:p>
    <w:p w14:paraId="239288FD" w14:textId="77777777" w:rsidR="00AE64AA" w:rsidRPr="00375DD3" w:rsidRDefault="00AE64AA" w:rsidP="00303E15">
      <w:pPr>
        <w:tabs>
          <w:tab w:val="left" w:pos="567"/>
        </w:tabs>
        <w:rPr>
          <w:b/>
          <w:bCs/>
          <w:sz w:val="22"/>
          <w:szCs w:val="22"/>
        </w:rPr>
      </w:pPr>
    </w:p>
    <w:p w14:paraId="32771566" w14:textId="77777777" w:rsidR="0036685A" w:rsidRPr="00375DD3" w:rsidRDefault="006057E8" w:rsidP="00303E15">
      <w:pPr>
        <w:pStyle w:val="BTEMEASMCA"/>
        <w:tabs>
          <w:tab w:val="left" w:pos="567"/>
        </w:tabs>
        <w:rPr>
          <w:color w:val="0000FF"/>
        </w:rPr>
      </w:pPr>
      <w:r w:rsidRPr="00375DD3">
        <w:t>Išsami informacija apie šį vaistinį preparatą pateikiama Valstybinės vaistų kontrolės tarnybos prie Lietuvos Respublikos  sveikatos apsaugos ministerijos tinklalapyje</w:t>
      </w:r>
      <w:r w:rsidRPr="00375DD3">
        <w:rPr>
          <w:i/>
        </w:rPr>
        <w:t xml:space="preserve"> </w:t>
      </w:r>
      <w:hyperlink r:id="rId13" w:history="1">
        <w:r w:rsidR="0036685A" w:rsidRPr="00375DD3">
          <w:rPr>
            <w:rStyle w:val="Hipersaitas"/>
          </w:rPr>
          <w:t>http://www.vvkt.lt/</w:t>
        </w:r>
      </w:hyperlink>
    </w:p>
    <w:p w14:paraId="1D7CC10D" w14:textId="77777777" w:rsidR="0036685A" w:rsidRPr="00375DD3" w:rsidRDefault="0036685A" w:rsidP="00303E15">
      <w:pPr>
        <w:tabs>
          <w:tab w:val="left" w:pos="567"/>
        </w:tabs>
        <w:rPr>
          <w:b/>
          <w:bCs/>
          <w:sz w:val="22"/>
          <w:szCs w:val="22"/>
        </w:rPr>
      </w:pPr>
      <w:r w:rsidRPr="00375DD3">
        <w:rPr>
          <w:b/>
          <w:bCs/>
          <w:sz w:val="22"/>
          <w:szCs w:val="22"/>
        </w:rPr>
        <w:br w:type="page"/>
      </w:r>
    </w:p>
    <w:p w14:paraId="5606BEC7" w14:textId="77777777" w:rsidR="0036685A" w:rsidRPr="00375DD3" w:rsidRDefault="0036685A" w:rsidP="00303E15">
      <w:pPr>
        <w:tabs>
          <w:tab w:val="left" w:pos="567"/>
        </w:tabs>
        <w:rPr>
          <w:b/>
          <w:bCs/>
          <w:sz w:val="22"/>
          <w:szCs w:val="22"/>
        </w:rPr>
      </w:pPr>
    </w:p>
    <w:p w14:paraId="5BD1B4D4" w14:textId="77777777" w:rsidR="0036685A" w:rsidRPr="00375DD3" w:rsidRDefault="0036685A" w:rsidP="00303E15">
      <w:pPr>
        <w:tabs>
          <w:tab w:val="left" w:pos="567"/>
        </w:tabs>
        <w:rPr>
          <w:b/>
          <w:bCs/>
          <w:sz w:val="22"/>
          <w:szCs w:val="22"/>
        </w:rPr>
      </w:pPr>
    </w:p>
    <w:p w14:paraId="17130F5F" w14:textId="77777777" w:rsidR="0036685A" w:rsidRPr="00375DD3" w:rsidRDefault="0036685A" w:rsidP="00303E15">
      <w:pPr>
        <w:tabs>
          <w:tab w:val="left" w:pos="567"/>
        </w:tabs>
        <w:rPr>
          <w:b/>
          <w:bCs/>
          <w:sz w:val="22"/>
          <w:szCs w:val="22"/>
        </w:rPr>
      </w:pPr>
    </w:p>
    <w:p w14:paraId="514167A2" w14:textId="77777777" w:rsidR="0036685A" w:rsidRPr="00375DD3" w:rsidRDefault="0036685A" w:rsidP="00303E15">
      <w:pPr>
        <w:tabs>
          <w:tab w:val="left" w:pos="567"/>
        </w:tabs>
        <w:rPr>
          <w:b/>
          <w:bCs/>
          <w:sz w:val="22"/>
          <w:szCs w:val="22"/>
        </w:rPr>
      </w:pPr>
    </w:p>
    <w:p w14:paraId="55318D90" w14:textId="77777777" w:rsidR="0036685A" w:rsidRPr="00375DD3" w:rsidRDefault="0036685A" w:rsidP="00303E15">
      <w:pPr>
        <w:tabs>
          <w:tab w:val="left" w:pos="567"/>
        </w:tabs>
        <w:rPr>
          <w:b/>
          <w:bCs/>
          <w:sz w:val="22"/>
          <w:szCs w:val="22"/>
        </w:rPr>
      </w:pPr>
    </w:p>
    <w:p w14:paraId="6910B3BD" w14:textId="77777777" w:rsidR="0036685A" w:rsidRPr="00375DD3" w:rsidRDefault="0036685A" w:rsidP="00303E15">
      <w:pPr>
        <w:tabs>
          <w:tab w:val="left" w:pos="567"/>
        </w:tabs>
        <w:rPr>
          <w:b/>
          <w:bCs/>
          <w:sz w:val="22"/>
          <w:szCs w:val="22"/>
        </w:rPr>
      </w:pPr>
    </w:p>
    <w:p w14:paraId="40CC3F1D" w14:textId="77777777" w:rsidR="0036685A" w:rsidRPr="00375DD3" w:rsidRDefault="0036685A" w:rsidP="00303E15">
      <w:pPr>
        <w:tabs>
          <w:tab w:val="left" w:pos="567"/>
        </w:tabs>
        <w:rPr>
          <w:b/>
          <w:bCs/>
          <w:sz w:val="22"/>
          <w:szCs w:val="22"/>
        </w:rPr>
      </w:pPr>
    </w:p>
    <w:p w14:paraId="769E1320" w14:textId="77777777" w:rsidR="0036685A" w:rsidRPr="00375DD3" w:rsidRDefault="0036685A" w:rsidP="00303E15">
      <w:pPr>
        <w:tabs>
          <w:tab w:val="left" w:pos="567"/>
        </w:tabs>
        <w:rPr>
          <w:b/>
          <w:bCs/>
          <w:sz w:val="22"/>
          <w:szCs w:val="22"/>
        </w:rPr>
      </w:pPr>
    </w:p>
    <w:p w14:paraId="2950996E" w14:textId="77777777" w:rsidR="0036685A" w:rsidRPr="00375DD3" w:rsidRDefault="0036685A" w:rsidP="00303E15">
      <w:pPr>
        <w:tabs>
          <w:tab w:val="left" w:pos="567"/>
        </w:tabs>
        <w:rPr>
          <w:b/>
          <w:bCs/>
          <w:sz w:val="22"/>
          <w:szCs w:val="22"/>
        </w:rPr>
      </w:pPr>
    </w:p>
    <w:p w14:paraId="141ACC88" w14:textId="77777777" w:rsidR="0036685A" w:rsidRPr="00375DD3" w:rsidRDefault="0036685A" w:rsidP="00303E15">
      <w:pPr>
        <w:tabs>
          <w:tab w:val="left" w:pos="567"/>
        </w:tabs>
        <w:rPr>
          <w:b/>
          <w:bCs/>
          <w:sz w:val="22"/>
          <w:szCs w:val="22"/>
        </w:rPr>
      </w:pPr>
    </w:p>
    <w:p w14:paraId="63254064" w14:textId="77777777" w:rsidR="0036685A" w:rsidRPr="00375DD3" w:rsidRDefault="0036685A" w:rsidP="00303E15">
      <w:pPr>
        <w:tabs>
          <w:tab w:val="left" w:pos="567"/>
        </w:tabs>
        <w:rPr>
          <w:b/>
          <w:bCs/>
          <w:sz w:val="22"/>
          <w:szCs w:val="22"/>
        </w:rPr>
      </w:pPr>
    </w:p>
    <w:p w14:paraId="27242501" w14:textId="77777777" w:rsidR="0036685A" w:rsidRPr="00375DD3" w:rsidRDefault="0036685A" w:rsidP="00303E15">
      <w:pPr>
        <w:tabs>
          <w:tab w:val="left" w:pos="567"/>
        </w:tabs>
        <w:rPr>
          <w:b/>
          <w:bCs/>
          <w:sz w:val="22"/>
          <w:szCs w:val="22"/>
        </w:rPr>
      </w:pPr>
    </w:p>
    <w:p w14:paraId="30AC67B0" w14:textId="77777777" w:rsidR="0036685A" w:rsidRPr="00375DD3" w:rsidRDefault="0036685A" w:rsidP="00303E15">
      <w:pPr>
        <w:tabs>
          <w:tab w:val="left" w:pos="567"/>
        </w:tabs>
        <w:rPr>
          <w:b/>
          <w:sz w:val="22"/>
          <w:szCs w:val="22"/>
        </w:rPr>
      </w:pPr>
    </w:p>
    <w:p w14:paraId="611299FC" w14:textId="77777777" w:rsidR="0036685A" w:rsidRPr="00375DD3" w:rsidRDefault="0036685A" w:rsidP="00303E15">
      <w:pPr>
        <w:tabs>
          <w:tab w:val="left" w:pos="567"/>
        </w:tabs>
        <w:jc w:val="center"/>
        <w:rPr>
          <w:b/>
          <w:sz w:val="22"/>
          <w:szCs w:val="22"/>
        </w:rPr>
      </w:pPr>
    </w:p>
    <w:p w14:paraId="21AA4A97" w14:textId="77777777" w:rsidR="0036685A" w:rsidRPr="00375DD3" w:rsidRDefault="0036685A" w:rsidP="00303E15">
      <w:pPr>
        <w:tabs>
          <w:tab w:val="left" w:pos="567"/>
        </w:tabs>
        <w:jc w:val="center"/>
        <w:rPr>
          <w:b/>
          <w:sz w:val="22"/>
          <w:szCs w:val="22"/>
        </w:rPr>
      </w:pPr>
    </w:p>
    <w:p w14:paraId="1CFC47DE" w14:textId="77777777" w:rsidR="0036685A" w:rsidRPr="00375DD3" w:rsidRDefault="0036685A" w:rsidP="00303E15">
      <w:pPr>
        <w:tabs>
          <w:tab w:val="left" w:pos="567"/>
        </w:tabs>
        <w:jc w:val="center"/>
        <w:rPr>
          <w:b/>
          <w:sz w:val="22"/>
          <w:szCs w:val="22"/>
        </w:rPr>
      </w:pPr>
    </w:p>
    <w:p w14:paraId="155DCE4B" w14:textId="77777777" w:rsidR="0036685A" w:rsidRPr="00375DD3" w:rsidRDefault="0036685A" w:rsidP="00303E15">
      <w:pPr>
        <w:tabs>
          <w:tab w:val="left" w:pos="567"/>
        </w:tabs>
        <w:jc w:val="center"/>
        <w:rPr>
          <w:b/>
          <w:sz w:val="22"/>
          <w:szCs w:val="22"/>
        </w:rPr>
      </w:pPr>
    </w:p>
    <w:p w14:paraId="4ABFC107" w14:textId="77777777" w:rsidR="0036685A" w:rsidRPr="00375DD3" w:rsidRDefault="0036685A" w:rsidP="00303E15">
      <w:pPr>
        <w:tabs>
          <w:tab w:val="left" w:pos="567"/>
        </w:tabs>
        <w:jc w:val="center"/>
        <w:rPr>
          <w:b/>
          <w:sz w:val="22"/>
          <w:szCs w:val="22"/>
        </w:rPr>
      </w:pPr>
    </w:p>
    <w:p w14:paraId="395D02B5" w14:textId="77777777" w:rsidR="0036685A" w:rsidRPr="00375DD3" w:rsidRDefault="0036685A" w:rsidP="00303E15">
      <w:pPr>
        <w:tabs>
          <w:tab w:val="left" w:pos="567"/>
        </w:tabs>
        <w:jc w:val="center"/>
        <w:rPr>
          <w:b/>
          <w:sz w:val="22"/>
          <w:szCs w:val="22"/>
        </w:rPr>
      </w:pPr>
    </w:p>
    <w:p w14:paraId="403DB970" w14:textId="77777777" w:rsidR="0036685A" w:rsidRPr="00375DD3" w:rsidRDefault="0036685A" w:rsidP="00303E15">
      <w:pPr>
        <w:tabs>
          <w:tab w:val="left" w:pos="567"/>
        </w:tabs>
        <w:jc w:val="center"/>
        <w:rPr>
          <w:b/>
          <w:sz w:val="22"/>
          <w:szCs w:val="22"/>
        </w:rPr>
      </w:pPr>
    </w:p>
    <w:p w14:paraId="1AFFD5CE" w14:textId="77777777" w:rsidR="0036685A" w:rsidRPr="00375DD3" w:rsidRDefault="0036685A" w:rsidP="00303E15">
      <w:pPr>
        <w:tabs>
          <w:tab w:val="left" w:pos="567"/>
        </w:tabs>
        <w:jc w:val="center"/>
        <w:rPr>
          <w:b/>
          <w:sz w:val="22"/>
          <w:szCs w:val="22"/>
        </w:rPr>
      </w:pPr>
    </w:p>
    <w:p w14:paraId="63BA0AB0" w14:textId="77777777" w:rsidR="0036685A" w:rsidRPr="00375DD3" w:rsidRDefault="0036685A" w:rsidP="00303E15">
      <w:pPr>
        <w:tabs>
          <w:tab w:val="left" w:pos="567"/>
        </w:tabs>
        <w:jc w:val="center"/>
        <w:rPr>
          <w:b/>
          <w:sz w:val="22"/>
          <w:szCs w:val="22"/>
        </w:rPr>
      </w:pPr>
    </w:p>
    <w:p w14:paraId="7338ED62" w14:textId="77777777" w:rsidR="007B75AB" w:rsidRPr="00375DD3" w:rsidRDefault="007B75AB" w:rsidP="00303E15">
      <w:pPr>
        <w:tabs>
          <w:tab w:val="left" w:pos="567"/>
        </w:tabs>
        <w:jc w:val="center"/>
        <w:rPr>
          <w:b/>
          <w:sz w:val="22"/>
          <w:szCs w:val="22"/>
        </w:rPr>
      </w:pPr>
    </w:p>
    <w:p w14:paraId="69F7B492" w14:textId="77777777" w:rsidR="0036685A" w:rsidRPr="00375DD3" w:rsidRDefault="0036685A" w:rsidP="00303E15">
      <w:pPr>
        <w:tabs>
          <w:tab w:val="left" w:pos="567"/>
        </w:tabs>
        <w:jc w:val="center"/>
        <w:rPr>
          <w:b/>
          <w:sz w:val="22"/>
          <w:szCs w:val="22"/>
        </w:rPr>
      </w:pPr>
      <w:r w:rsidRPr="00375DD3">
        <w:rPr>
          <w:b/>
          <w:sz w:val="22"/>
          <w:szCs w:val="22"/>
        </w:rPr>
        <w:t>II PRIEDAS</w:t>
      </w:r>
    </w:p>
    <w:p w14:paraId="5ED73B80" w14:textId="77777777" w:rsidR="0036685A" w:rsidRPr="00375DD3" w:rsidRDefault="0036685A" w:rsidP="00303E15">
      <w:pPr>
        <w:tabs>
          <w:tab w:val="left" w:pos="567"/>
        </w:tabs>
        <w:jc w:val="center"/>
        <w:rPr>
          <w:b/>
          <w:sz w:val="22"/>
          <w:szCs w:val="22"/>
        </w:rPr>
      </w:pPr>
    </w:p>
    <w:p w14:paraId="1A78EAC5" w14:textId="2C5A861D" w:rsidR="0036685A" w:rsidRDefault="00212DC6" w:rsidP="00AE64AA">
      <w:pPr>
        <w:tabs>
          <w:tab w:val="left" w:pos="567"/>
        </w:tabs>
        <w:jc w:val="center"/>
        <w:rPr>
          <w:b/>
          <w:sz w:val="22"/>
          <w:szCs w:val="22"/>
        </w:rPr>
      </w:pPr>
      <w:r w:rsidRPr="00212DC6">
        <w:rPr>
          <w:b/>
          <w:sz w:val="22"/>
          <w:szCs w:val="22"/>
        </w:rPr>
        <w:t>REGISTRACIJOS SĄLYGOS</w:t>
      </w:r>
    </w:p>
    <w:p w14:paraId="27D7DBF5" w14:textId="77777777" w:rsidR="00AE64AA" w:rsidRPr="00375DD3" w:rsidRDefault="00AE64AA" w:rsidP="00AE64AA">
      <w:pPr>
        <w:tabs>
          <w:tab w:val="left" w:pos="567"/>
        </w:tabs>
        <w:jc w:val="center"/>
        <w:rPr>
          <w:sz w:val="22"/>
          <w:szCs w:val="22"/>
        </w:rPr>
      </w:pPr>
    </w:p>
    <w:p w14:paraId="2BD34B75" w14:textId="77777777" w:rsidR="0036685A" w:rsidRPr="00375DD3" w:rsidRDefault="0036685A" w:rsidP="00303E15">
      <w:pPr>
        <w:tabs>
          <w:tab w:val="left" w:pos="567"/>
        </w:tabs>
        <w:ind w:left="1080"/>
        <w:rPr>
          <w:b/>
          <w:sz w:val="22"/>
          <w:szCs w:val="22"/>
        </w:rPr>
      </w:pPr>
      <w:r w:rsidRPr="00375DD3">
        <w:rPr>
          <w:b/>
          <w:sz w:val="22"/>
          <w:szCs w:val="22"/>
        </w:rPr>
        <w:t>A</w:t>
      </w:r>
      <w:r w:rsidR="006057E8" w:rsidRPr="00375DD3">
        <w:rPr>
          <w:b/>
          <w:sz w:val="22"/>
          <w:szCs w:val="22"/>
        </w:rPr>
        <w:tab/>
      </w:r>
      <w:r w:rsidRPr="00375DD3">
        <w:rPr>
          <w:b/>
          <w:sz w:val="22"/>
          <w:szCs w:val="22"/>
        </w:rPr>
        <w:t>GAM</w:t>
      </w:r>
      <w:r w:rsidR="006057E8" w:rsidRPr="00375DD3">
        <w:rPr>
          <w:b/>
          <w:sz w:val="22"/>
          <w:szCs w:val="22"/>
        </w:rPr>
        <w:t>INTOJAS</w:t>
      </w:r>
      <w:r w:rsidRPr="00375DD3">
        <w:rPr>
          <w:b/>
          <w:sz w:val="22"/>
          <w:szCs w:val="22"/>
        </w:rPr>
        <w:t>, ATSAKINGAS UŽ SERIJŲ IŠLEIDIMĄ</w:t>
      </w:r>
    </w:p>
    <w:p w14:paraId="64028159" w14:textId="77777777" w:rsidR="0036685A" w:rsidRPr="00375DD3" w:rsidRDefault="0036685A" w:rsidP="00303E15">
      <w:pPr>
        <w:tabs>
          <w:tab w:val="left" w:pos="567"/>
        </w:tabs>
        <w:ind w:left="1080"/>
        <w:rPr>
          <w:b/>
          <w:sz w:val="22"/>
          <w:szCs w:val="22"/>
        </w:rPr>
      </w:pPr>
    </w:p>
    <w:p w14:paraId="4F2915DD" w14:textId="77777777" w:rsidR="0036685A" w:rsidRPr="00375DD3" w:rsidRDefault="0036685A" w:rsidP="00303E15">
      <w:pPr>
        <w:tabs>
          <w:tab w:val="left" w:pos="567"/>
        </w:tabs>
        <w:ind w:left="1080"/>
        <w:rPr>
          <w:b/>
          <w:sz w:val="22"/>
          <w:szCs w:val="22"/>
        </w:rPr>
      </w:pPr>
      <w:r w:rsidRPr="00375DD3">
        <w:rPr>
          <w:b/>
          <w:sz w:val="22"/>
          <w:szCs w:val="22"/>
        </w:rPr>
        <w:t>B</w:t>
      </w:r>
      <w:r w:rsidR="006057E8" w:rsidRPr="00375DD3">
        <w:rPr>
          <w:b/>
          <w:sz w:val="22"/>
          <w:szCs w:val="22"/>
        </w:rPr>
        <w:tab/>
        <w:t>TIEKIMO IR VARTOJIMO SĄLYGOS AR APRIBOJIMAI</w:t>
      </w:r>
    </w:p>
    <w:p w14:paraId="763893A7" w14:textId="77777777" w:rsidR="0036685A" w:rsidRPr="00375DD3" w:rsidRDefault="0036685A" w:rsidP="00303E15">
      <w:pPr>
        <w:tabs>
          <w:tab w:val="left" w:pos="567"/>
        </w:tabs>
        <w:ind w:left="1080"/>
        <w:rPr>
          <w:b/>
          <w:sz w:val="22"/>
          <w:szCs w:val="22"/>
        </w:rPr>
      </w:pPr>
    </w:p>
    <w:p w14:paraId="73855BBC" w14:textId="77777777" w:rsidR="0036685A" w:rsidRPr="00375DD3" w:rsidRDefault="0036685A" w:rsidP="00303E15">
      <w:pPr>
        <w:tabs>
          <w:tab w:val="left" w:pos="567"/>
        </w:tabs>
        <w:rPr>
          <w:sz w:val="22"/>
          <w:szCs w:val="22"/>
        </w:rPr>
      </w:pPr>
      <w:r w:rsidRPr="00375DD3">
        <w:rPr>
          <w:sz w:val="22"/>
          <w:szCs w:val="22"/>
        </w:rPr>
        <w:br w:type="page"/>
      </w:r>
      <w:r w:rsidRPr="00375DD3">
        <w:rPr>
          <w:b/>
          <w:sz w:val="22"/>
          <w:szCs w:val="22"/>
        </w:rPr>
        <w:lastRenderedPageBreak/>
        <w:t>A</w:t>
      </w:r>
      <w:r w:rsidR="00856B6B" w:rsidRPr="00375DD3">
        <w:rPr>
          <w:b/>
          <w:sz w:val="22"/>
          <w:szCs w:val="22"/>
        </w:rPr>
        <w:tab/>
      </w:r>
      <w:r w:rsidRPr="00375DD3">
        <w:rPr>
          <w:b/>
          <w:sz w:val="22"/>
          <w:szCs w:val="22"/>
        </w:rPr>
        <w:t>GAM</w:t>
      </w:r>
      <w:r w:rsidR="006057E8" w:rsidRPr="00375DD3">
        <w:rPr>
          <w:b/>
          <w:sz w:val="22"/>
          <w:szCs w:val="22"/>
        </w:rPr>
        <w:t>INTOJAS</w:t>
      </w:r>
      <w:r w:rsidRPr="00375DD3">
        <w:rPr>
          <w:b/>
          <w:sz w:val="22"/>
          <w:szCs w:val="22"/>
        </w:rPr>
        <w:t>, ATSAKINGAS UŽ SERIJŲ IŠLEIDIMĄ</w:t>
      </w:r>
    </w:p>
    <w:p w14:paraId="5E1D350E" w14:textId="77777777" w:rsidR="0036685A" w:rsidRPr="00375DD3" w:rsidRDefault="0036685A" w:rsidP="00303E15">
      <w:pPr>
        <w:tabs>
          <w:tab w:val="left" w:pos="567"/>
        </w:tabs>
        <w:rPr>
          <w:sz w:val="22"/>
          <w:szCs w:val="22"/>
          <w:u w:val="single"/>
        </w:rPr>
      </w:pPr>
    </w:p>
    <w:p w14:paraId="289111A6" w14:textId="6F62EDB7" w:rsidR="0036685A" w:rsidRPr="00375DD3" w:rsidRDefault="00094B1E" w:rsidP="00303E15">
      <w:pPr>
        <w:tabs>
          <w:tab w:val="left" w:pos="567"/>
        </w:tabs>
        <w:rPr>
          <w:bCs/>
          <w:sz w:val="22"/>
          <w:szCs w:val="22"/>
        </w:rPr>
      </w:pPr>
      <w:r w:rsidRPr="00B34FA1">
        <w:rPr>
          <w:noProof/>
          <w:u w:val="single"/>
        </w:rPr>
        <w:t>Gamintojo (-ų), atsakingo (-ų) už serijų išleidimą, pavadinimas (-ai) ir adresas (-ai)</w:t>
      </w:r>
    </w:p>
    <w:p w14:paraId="605EDD8D" w14:textId="77777777" w:rsidR="000B56D5" w:rsidRPr="00375DD3" w:rsidRDefault="000B56D5" w:rsidP="000B56D5">
      <w:pPr>
        <w:rPr>
          <w:bCs/>
          <w:sz w:val="22"/>
          <w:szCs w:val="22"/>
        </w:rPr>
      </w:pPr>
      <w:r w:rsidRPr="00375DD3">
        <w:rPr>
          <w:bCs/>
          <w:sz w:val="22"/>
          <w:szCs w:val="22"/>
        </w:rPr>
        <w:t>Sandoz GmbH</w:t>
      </w:r>
    </w:p>
    <w:p w14:paraId="326658AB" w14:textId="77777777" w:rsidR="000B56D5" w:rsidRPr="00375DD3" w:rsidRDefault="000B56D5" w:rsidP="000B56D5">
      <w:pPr>
        <w:rPr>
          <w:bCs/>
          <w:sz w:val="22"/>
          <w:szCs w:val="22"/>
        </w:rPr>
      </w:pPr>
      <w:r w:rsidRPr="00375DD3">
        <w:rPr>
          <w:bCs/>
          <w:sz w:val="22"/>
          <w:szCs w:val="22"/>
        </w:rPr>
        <w:t>Biochemiestrasse 10</w:t>
      </w:r>
    </w:p>
    <w:p w14:paraId="1B6467EC" w14:textId="77777777" w:rsidR="000B56D5" w:rsidRPr="00375DD3" w:rsidRDefault="000B56D5" w:rsidP="000B56D5">
      <w:pPr>
        <w:rPr>
          <w:bCs/>
          <w:sz w:val="22"/>
          <w:szCs w:val="22"/>
        </w:rPr>
      </w:pPr>
      <w:r w:rsidRPr="00375DD3">
        <w:rPr>
          <w:bCs/>
          <w:sz w:val="22"/>
          <w:szCs w:val="22"/>
        </w:rPr>
        <w:t>A-6250 Kundl</w:t>
      </w:r>
    </w:p>
    <w:p w14:paraId="75F38D5E" w14:textId="77777777" w:rsidR="000B56D5" w:rsidRPr="00375DD3" w:rsidRDefault="000B56D5" w:rsidP="000B56D5">
      <w:pPr>
        <w:rPr>
          <w:bCs/>
          <w:sz w:val="22"/>
          <w:szCs w:val="22"/>
        </w:rPr>
      </w:pPr>
      <w:r w:rsidRPr="00375DD3">
        <w:rPr>
          <w:bCs/>
          <w:sz w:val="22"/>
          <w:szCs w:val="22"/>
        </w:rPr>
        <w:t>Austrija</w:t>
      </w:r>
    </w:p>
    <w:p w14:paraId="1B8337AD" w14:textId="77777777" w:rsidR="000B56D5" w:rsidRPr="00375DD3" w:rsidRDefault="000B56D5" w:rsidP="000B56D5">
      <w:pPr>
        <w:rPr>
          <w:sz w:val="22"/>
          <w:szCs w:val="22"/>
        </w:rPr>
      </w:pPr>
    </w:p>
    <w:p w14:paraId="13FBAA50" w14:textId="77777777" w:rsidR="000B56D5" w:rsidRPr="00375DD3" w:rsidRDefault="000B56D5" w:rsidP="000B56D5">
      <w:pPr>
        <w:rPr>
          <w:sz w:val="22"/>
          <w:szCs w:val="22"/>
        </w:rPr>
      </w:pPr>
      <w:r w:rsidRPr="00375DD3">
        <w:rPr>
          <w:sz w:val="22"/>
          <w:szCs w:val="22"/>
        </w:rPr>
        <w:t>arba</w:t>
      </w:r>
    </w:p>
    <w:p w14:paraId="38C176F6" w14:textId="77777777" w:rsidR="000B56D5" w:rsidRPr="00375DD3" w:rsidRDefault="000B56D5" w:rsidP="000B56D5">
      <w:pPr>
        <w:rPr>
          <w:sz w:val="22"/>
          <w:szCs w:val="22"/>
        </w:rPr>
      </w:pPr>
    </w:p>
    <w:p w14:paraId="70FD822C" w14:textId="77777777" w:rsidR="000B56D5" w:rsidRPr="00375DD3" w:rsidRDefault="000B56D5" w:rsidP="000B56D5">
      <w:pPr>
        <w:rPr>
          <w:sz w:val="22"/>
          <w:szCs w:val="22"/>
        </w:rPr>
      </w:pPr>
      <w:r w:rsidRPr="00375DD3">
        <w:rPr>
          <w:sz w:val="22"/>
          <w:szCs w:val="22"/>
        </w:rPr>
        <w:t>Salutas Pharma GmbH</w:t>
      </w:r>
    </w:p>
    <w:p w14:paraId="4877C4C6" w14:textId="77777777" w:rsidR="000B56D5" w:rsidRPr="00375DD3" w:rsidRDefault="000B56D5" w:rsidP="000B56D5">
      <w:pPr>
        <w:rPr>
          <w:sz w:val="22"/>
          <w:szCs w:val="22"/>
        </w:rPr>
      </w:pPr>
      <w:r w:rsidRPr="00375DD3">
        <w:rPr>
          <w:sz w:val="22"/>
          <w:szCs w:val="22"/>
        </w:rPr>
        <w:t>Lange Goehren 3</w:t>
      </w:r>
    </w:p>
    <w:p w14:paraId="35C4C442" w14:textId="77777777" w:rsidR="000B56D5" w:rsidRPr="00375DD3" w:rsidRDefault="000B56D5" w:rsidP="000B56D5">
      <w:pPr>
        <w:rPr>
          <w:sz w:val="22"/>
          <w:szCs w:val="22"/>
        </w:rPr>
      </w:pPr>
      <w:r w:rsidRPr="00375DD3">
        <w:rPr>
          <w:sz w:val="22"/>
          <w:szCs w:val="22"/>
        </w:rPr>
        <w:t>D-39171 Osterweddingen</w:t>
      </w:r>
    </w:p>
    <w:p w14:paraId="58A9FA22" w14:textId="77777777" w:rsidR="000B56D5" w:rsidRPr="00375DD3" w:rsidRDefault="000B56D5" w:rsidP="000B56D5">
      <w:pPr>
        <w:rPr>
          <w:sz w:val="22"/>
          <w:szCs w:val="22"/>
        </w:rPr>
      </w:pPr>
      <w:r w:rsidRPr="00375DD3">
        <w:rPr>
          <w:sz w:val="22"/>
          <w:szCs w:val="22"/>
        </w:rPr>
        <w:t>Vokietija</w:t>
      </w:r>
    </w:p>
    <w:p w14:paraId="0BEDC23F" w14:textId="77777777" w:rsidR="0036685A" w:rsidRDefault="0036685A" w:rsidP="00303E15">
      <w:pPr>
        <w:tabs>
          <w:tab w:val="left" w:pos="567"/>
        </w:tabs>
        <w:rPr>
          <w:sz w:val="22"/>
          <w:szCs w:val="22"/>
        </w:rPr>
      </w:pPr>
    </w:p>
    <w:p w14:paraId="3B41A0D6" w14:textId="77777777" w:rsidR="00422AD4" w:rsidRPr="00CE58E2" w:rsidRDefault="00422AD4" w:rsidP="00422AD4">
      <w:pPr>
        <w:autoSpaceDE w:val="0"/>
        <w:autoSpaceDN w:val="0"/>
        <w:adjustRightInd w:val="0"/>
        <w:rPr>
          <w:sz w:val="22"/>
          <w:szCs w:val="22"/>
          <w:lang w:eastAsia="lt-LT"/>
        </w:rPr>
      </w:pPr>
      <w:r w:rsidRPr="00CE58E2">
        <w:rPr>
          <w:sz w:val="22"/>
          <w:szCs w:val="22"/>
          <w:lang w:eastAsia="lt-LT"/>
        </w:rPr>
        <w:t>arba</w:t>
      </w:r>
    </w:p>
    <w:p w14:paraId="5FC40330" w14:textId="77777777" w:rsidR="00422AD4" w:rsidRPr="00CE58E2" w:rsidRDefault="00422AD4" w:rsidP="00422AD4">
      <w:pPr>
        <w:autoSpaceDE w:val="0"/>
        <w:autoSpaceDN w:val="0"/>
        <w:adjustRightInd w:val="0"/>
        <w:rPr>
          <w:sz w:val="22"/>
          <w:szCs w:val="22"/>
          <w:lang w:eastAsia="lt-LT"/>
        </w:rPr>
      </w:pPr>
    </w:p>
    <w:p w14:paraId="7DBB3348" w14:textId="77777777" w:rsidR="00422AD4" w:rsidRPr="00CE58E2" w:rsidRDefault="00422AD4" w:rsidP="00422AD4">
      <w:pPr>
        <w:autoSpaceDE w:val="0"/>
        <w:autoSpaceDN w:val="0"/>
        <w:adjustRightInd w:val="0"/>
        <w:rPr>
          <w:sz w:val="22"/>
          <w:szCs w:val="22"/>
          <w:lang w:eastAsia="lt-LT"/>
        </w:rPr>
      </w:pPr>
      <w:r w:rsidRPr="00CE58E2">
        <w:rPr>
          <w:sz w:val="22"/>
          <w:szCs w:val="22"/>
          <w:lang w:eastAsia="lt-LT"/>
        </w:rPr>
        <w:t>Lek Pharmaceuticals d.d.</w:t>
      </w:r>
    </w:p>
    <w:p w14:paraId="11AB521C" w14:textId="77777777" w:rsidR="00422AD4" w:rsidRPr="00CE58E2" w:rsidRDefault="00422AD4" w:rsidP="00422AD4">
      <w:pPr>
        <w:autoSpaceDE w:val="0"/>
        <w:autoSpaceDN w:val="0"/>
        <w:adjustRightInd w:val="0"/>
        <w:rPr>
          <w:sz w:val="22"/>
          <w:szCs w:val="22"/>
          <w:lang w:eastAsia="lt-LT"/>
        </w:rPr>
      </w:pPr>
      <w:r w:rsidRPr="00CE58E2">
        <w:rPr>
          <w:sz w:val="22"/>
          <w:szCs w:val="22"/>
          <w:lang w:eastAsia="lt-LT"/>
        </w:rPr>
        <w:t>Verovškova 57,</w:t>
      </w:r>
    </w:p>
    <w:p w14:paraId="7479C6DF" w14:textId="77777777" w:rsidR="00422AD4" w:rsidRPr="00CE58E2" w:rsidRDefault="00422AD4" w:rsidP="00422AD4">
      <w:pPr>
        <w:autoSpaceDE w:val="0"/>
        <w:autoSpaceDN w:val="0"/>
        <w:adjustRightInd w:val="0"/>
        <w:rPr>
          <w:sz w:val="22"/>
          <w:szCs w:val="22"/>
          <w:lang w:eastAsia="lt-LT"/>
        </w:rPr>
      </w:pPr>
      <w:r w:rsidRPr="00CE58E2">
        <w:rPr>
          <w:sz w:val="22"/>
          <w:szCs w:val="22"/>
          <w:lang w:eastAsia="lt-LT"/>
        </w:rPr>
        <w:t>1526 Ljubljana</w:t>
      </w:r>
    </w:p>
    <w:p w14:paraId="7ECF5CE2" w14:textId="4BBB118C" w:rsidR="00422AD4" w:rsidRDefault="00422AD4" w:rsidP="00422AD4">
      <w:pPr>
        <w:tabs>
          <w:tab w:val="left" w:pos="567"/>
        </w:tabs>
        <w:rPr>
          <w:rFonts w:eastAsia="TimesNewRomanPSMT"/>
          <w:sz w:val="22"/>
          <w:szCs w:val="22"/>
          <w:lang w:eastAsia="lt-LT"/>
        </w:rPr>
      </w:pPr>
      <w:r w:rsidRPr="00CE58E2">
        <w:rPr>
          <w:rFonts w:eastAsia="TimesNewRomanPSMT"/>
          <w:sz w:val="22"/>
          <w:szCs w:val="22"/>
          <w:lang w:eastAsia="lt-LT"/>
        </w:rPr>
        <w:t>Slovėnija</w:t>
      </w:r>
    </w:p>
    <w:p w14:paraId="629D08E4" w14:textId="3D6AF549" w:rsidR="00F0633E" w:rsidRDefault="00F0633E" w:rsidP="00422AD4">
      <w:pPr>
        <w:tabs>
          <w:tab w:val="left" w:pos="567"/>
        </w:tabs>
        <w:rPr>
          <w:rFonts w:eastAsia="TimesNewRomanPSMT"/>
          <w:sz w:val="22"/>
          <w:szCs w:val="22"/>
          <w:lang w:eastAsia="lt-LT"/>
        </w:rPr>
      </w:pPr>
    </w:p>
    <w:p w14:paraId="56955ACB" w14:textId="026A03B0" w:rsidR="00F0633E" w:rsidRDefault="00F0633E" w:rsidP="00422AD4">
      <w:pPr>
        <w:tabs>
          <w:tab w:val="left" w:pos="567"/>
        </w:tabs>
        <w:rPr>
          <w:sz w:val="22"/>
          <w:szCs w:val="22"/>
        </w:rPr>
      </w:pPr>
      <w:bookmarkStart w:id="1" w:name="_Hlk96506029"/>
      <w:r>
        <w:rPr>
          <w:sz w:val="22"/>
          <w:szCs w:val="22"/>
        </w:rPr>
        <w:t>arba</w:t>
      </w:r>
    </w:p>
    <w:p w14:paraId="381C3833" w14:textId="2DA4DE63" w:rsidR="00F0633E" w:rsidRDefault="00F0633E" w:rsidP="00422AD4">
      <w:pPr>
        <w:tabs>
          <w:tab w:val="left" w:pos="567"/>
        </w:tabs>
        <w:rPr>
          <w:sz w:val="22"/>
          <w:szCs w:val="22"/>
        </w:rPr>
      </w:pPr>
    </w:p>
    <w:p w14:paraId="76C3C4A4" w14:textId="77777777" w:rsidR="00F0633E" w:rsidRPr="00F0633E" w:rsidRDefault="00F0633E" w:rsidP="00F0633E">
      <w:pPr>
        <w:tabs>
          <w:tab w:val="left" w:pos="567"/>
        </w:tabs>
        <w:rPr>
          <w:sz w:val="22"/>
          <w:szCs w:val="22"/>
        </w:rPr>
      </w:pPr>
      <w:r w:rsidRPr="00F0633E">
        <w:rPr>
          <w:sz w:val="22"/>
          <w:szCs w:val="22"/>
        </w:rPr>
        <w:t>Salutas Pharma GmbH</w:t>
      </w:r>
    </w:p>
    <w:p w14:paraId="4F5BBABE" w14:textId="77777777" w:rsidR="00F0633E" w:rsidRPr="00F0633E" w:rsidRDefault="00F0633E" w:rsidP="00F0633E">
      <w:pPr>
        <w:tabs>
          <w:tab w:val="left" w:pos="567"/>
        </w:tabs>
        <w:rPr>
          <w:sz w:val="22"/>
          <w:szCs w:val="22"/>
        </w:rPr>
      </w:pPr>
      <w:r w:rsidRPr="00F0633E">
        <w:rPr>
          <w:sz w:val="22"/>
          <w:szCs w:val="22"/>
        </w:rPr>
        <w:t>Otto-von-Guericke- Allee 1</w:t>
      </w:r>
    </w:p>
    <w:p w14:paraId="0D17EBE9" w14:textId="77777777" w:rsidR="00F0633E" w:rsidRPr="00F0633E" w:rsidRDefault="00F0633E" w:rsidP="00F0633E">
      <w:pPr>
        <w:tabs>
          <w:tab w:val="left" w:pos="567"/>
        </w:tabs>
        <w:rPr>
          <w:sz w:val="22"/>
          <w:szCs w:val="22"/>
        </w:rPr>
      </w:pPr>
      <w:r w:rsidRPr="00F0633E">
        <w:rPr>
          <w:sz w:val="22"/>
          <w:szCs w:val="22"/>
        </w:rPr>
        <w:t>D-39179 Barleben</w:t>
      </w:r>
    </w:p>
    <w:p w14:paraId="28F44EFD" w14:textId="6FB79A44" w:rsidR="00F0633E" w:rsidRPr="00375DD3" w:rsidRDefault="00F0633E" w:rsidP="00F0633E">
      <w:pPr>
        <w:tabs>
          <w:tab w:val="left" w:pos="567"/>
        </w:tabs>
        <w:rPr>
          <w:sz w:val="22"/>
          <w:szCs w:val="22"/>
        </w:rPr>
      </w:pPr>
      <w:r>
        <w:rPr>
          <w:sz w:val="22"/>
          <w:szCs w:val="22"/>
        </w:rPr>
        <w:t>Vokietija</w:t>
      </w:r>
    </w:p>
    <w:bookmarkEnd w:id="1"/>
    <w:p w14:paraId="742B3E50" w14:textId="77777777" w:rsidR="0036685A" w:rsidRPr="00375DD3" w:rsidRDefault="0036685A" w:rsidP="00303E15">
      <w:pPr>
        <w:tabs>
          <w:tab w:val="left" w:pos="567"/>
        </w:tabs>
        <w:rPr>
          <w:sz w:val="22"/>
          <w:szCs w:val="22"/>
        </w:rPr>
      </w:pPr>
    </w:p>
    <w:p w14:paraId="3A0278C7" w14:textId="77777777" w:rsidR="0036685A" w:rsidRPr="00375DD3" w:rsidRDefault="0036685A" w:rsidP="00303E15">
      <w:pPr>
        <w:pStyle w:val="PI-1EMEASMCA"/>
      </w:pPr>
      <w:bookmarkStart w:id="2" w:name="_Toc129243129"/>
      <w:bookmarkStart w:id="3" w:name="_Toc129243254"/>
      <w:r w:rsidRPr="00375DD3">
        <w:t>B</w:t>
      </w:r>
      <w:r w:rsidRPr="00375DD3">
        <w:tab/>
      </w:r>
      <w:r w:rsidR="006057E8" w:rsidRPr="00375DD3">
        <w:t xml:space="preserve">TIEKIMO IR VARTOJIMO SĄLYGOS AR APRIBOJIMAI </w:t>
      </w:r>
      <w:bookmarkEnd w:id="2"/>
      <w:bookmarkEnd w:id="3"/>
    </w:p>
    <w:p w14:paraId="0BE02B8F" w14:textId="77777777" w:rsidR="0036685A" w:rsidRPr="00375DD3" w:rsidRDefault="0036685A" w:rsidP="00303E15">
      <w:pPr>
        <w:pStyle w:val="BTEMEASMCA"/>
        <w:tabs>
          <w:tab w:val="left" w:pos="567"/>
        </w:tabs>
      </w:pPr>
    </w:p>
    <w:p w14:paraId="31F3C872" w14:textId="77777777" w:rsidR="0036685A" w:rsidRPr="00375DD3" w:rsidRDefault="0036685A" w:rsidP="00303E15">
      <w:pPr>
        <w:pStyle w:val="BTEMEASMCA"/>
        <w:tabs>
          <w:tab w:val="left" w:pos="567"/>
        </w:tabs>
      </w:pPr>
      <w:r w:rsidRPr="00375DD3">
        <w:t>Nereceptinis vaistinis preparatas.</w:t>
      </w:r>
    </w:p>
    <w:p w14:paraId="705D796E" w14:textId="77777777" w:rsidR="0036685A" w:rsidRPr="00375DD3" w:rsidRDefault="0036685A" w:rsidP="00303E15">
      <w:pPr>
        <w:tabs>
          <w:tab w:val="left" w:pos="567"/>
        </w:tabs>
        <w:rPr>
          <w:sz w:val="22"/>
          <w:szCs w:val="22"/>
        </w:rPr>
      </w:pPr>
      <w:r w:rsidRPr="00375DD3">
        <w:rPr>
          <w:sz w:val="22"/>
          <w:szCs w:val="22"/>
        </w:rPr>
        <w:br w:type="page"/>
      </w:r>
    </w:p>
    <w:p w14:paraId="4D085DC2" w14:textId="77777777" w:rsidR="0036685A" w:rsidRPr="00375DD3" w:rsidRDefault="0036685A" w:rsidP="00303E15">
      <w:pPr>
        <w:tabs>
          <w:tab w:val="left" w:pos="567"/>
        </w:tabs>
        <w:rPr>
          <w:sz w:val="22"/>
          <w:szCs w:val="22"/>
        </w:rPr>
      </w:pPr>
    </w:p>
    <w:p w14:paraId="5501AB6D" w14:textId="77777777" w:rsidR="0036685A" w:rsidRPr="00375DD3" w:rsidRDefault="0036685A" w:rsidP="00303E15">
      <w:pPr>
        <w:tabs>
          <w:tab w:val="left" w:pos="567"/>
        </w:tabs>
        <w:rPr>
          <w:sz w:val="22"/>
          <w:szCs w:val="22"/>
        </w:rPr>
      </w:pPr>
    </w:p>
    <w:p w14:paraId="3C1A472B" w14:textId="77777777" w:rsidR="0036685A" w:rsidRPr="00375DD3" w:rsidRDefault="0036685A" w:rsidP="00303E15">
      <w:pPr>
        <w:tabs>
          <w:tab w:val="left" w:pos="567"/>
        </w:tabs>
        <w:rPr>
          <w:sz w:val="22"/>
          <w:szCs w:val="22"/>
        </w:rPr>
      </w:pPr>
    </w:p>
    <w:p w14:paraId="57291CE7" w14:textId="77777777" w:rsidR="0036685A" w:rsidRPr="00375DD3" w:rsidRDefault="0036685A" w:rsidP="00303E15">
      <w:pPr>
        <w:tabs>
          <w:tab w:val="left" w:pos="567"/>
        </w:tabs>
        <w:rPr>
          <w:sz w:val="22"/>
          <w:szCs w:val="22"/>
        </w:rPr>
      </w:pPr>
    </w:p>
    <w:p w14:paraId="5F46B36A" w14:textId="77777777" w:rsidR="0036685A" w:rsidRPr="00375DD3" w:rsidRDefault="0036685A" w:rsidP="00303E15">
      <w:pPr>
        <w:tabs>
          <w:tab w:val="left" w:pos="567"/>
        </w:tabs>
        <w:rPr>
          <w:sz w:val="22"/>
          <w:szCs w:val="22"/>
        </w:rPr>
      </w:pPr>
    </w:p>
    <w:p w14:paraId="365DE01F" w14:textId="77777777" w:rsidR="0036685A" w:rsidRPr="00375DD3" w:rsidRDefault="0036685A" w:rsidP="00303E15">
      <w:pPr>
        <w:tabs>
          <w:tab w:val="left" w:pos="567"/>
        </w:tabs>
        <w:rPr>
          <w:sz w:val="22"/>
          <w:szCs w:val="22"/>
        </w:rPr>
      </w:pPr>
    </w:p>
    <w:p w14:paraId="4A6BCD58" w14:textId="77777777" w:rsidR="0036685A" w:rsidRPr="00375DD3" w:rsidRDefault="0036685A" w:rsidP="00303E15">
      <w:pPr>
        <w:tabs>
          <w:tab w:val="left" w:pos="567"/>
        </w:tabs>
        <w:rPr>
          <w:sz w:val="22"/>
          <w:szCs w:val="22"/>
        </w:rPr>
      </w:pPr>
    </w:p>
    <w:p w14:paraId="24B178C5" w14:textId="77777777" w:rsidR="0036685A" w:rsidRPr="00375DD3" w:rsidRDefault="0036685A" w:rsidP="00303E15">
      <w:pPr>
        <w:tabs>
          <w:tab w:val="left" w:pos="567"/>
        </w:tabs>
        <w:rPr>
          <w:sz w:val="22"/>
          <w:szCs w:val="22"/>
        </w:rPr>
      </w:pPr>
    </w:p>
    <w:p w14:paraId="4772E233" w14:textId="77777777" w:rsidR="0036685A" w:rsidRPr="00375DD3" w:rsidRDefault="0036685A" w:rsidP="00303E15">
      <w:pPr>
        <w:tabs>
          <w:tab w:val="left" w:pos="567"/>
        </w:tabs>
        <w:rPr>
          <w:sz w:val="22"/>
          <w:szCs w:val="22"/>
        </w:rPr>
      </w:pPr>
    </w:p>
    <w:p w14:paraId="1D5CA70E" w14:textId="77777777" w:rsidR="0036685A" w:rsidRPr="00375DD3" w:rsidRDefault="0036685A" w:rsidP="00303E15">
      <w:pPr>
        <w:tabs>
          <w:tab w:val="left" w:pos="567"/>
        </w:tabs>
        <w:rPr>
          <w:sz w:val="22"/>
          <w:szCs w:val="22"/>
        </w:rPr>
      </w:pPr>
    </w:p>
    <w:p w14:paraId="0681867A" w14:textId="77777777" w:rsidR="0036685A" w:rsidRPr="00375DD3" w:rsidRDefault="0036685A" w:rsidP="00303E15">
      <w:pPr>
        <w:tabs>
          <w:tab w:val="left" w:pos="567"/>
        </w:tabs>
        <w:rPr>
          <w:sz w:val="22"/>
          <w:szCs w:val="22"/>
        </w:rPr>
      </w:pPr>
    </w:p>
    <w:p w14:paraId="3210A740" w14:textId="77777777" w:rsidR="0036685A" w:rsidRPr="00375DD3" w:rsidRDefault="0036685A" w:rsidP="00303E15">
      <w:pPr>
        <w:tabs>
          <w:tab w:val="left" w:pos="567"/>
        </w:tabs>
        <w:rPr>
          <w:sz w:val="22"/>
          <w:szCs w:val="22"/>
        </w:rPr>
      </w:pPr>
    </w:p>
    <w:p w14:paraId="43ED0D2E" w14:textId="77777777" w:rsidR="0036685A" w:rsidRPr="00375DD3" w:rsidRDefault="0036685A" w:rsidP="00303E15">
      <w:pPr>
        <w:tabs>
          <w:tab w:val="left" w:pos="567"/>
        </w:tabs>
        <w:rPr>
          <w:sz w:val="22"/>
          <w:szCs w:val="22"/>
        </w:rPr>
      </w:pPr>
    </w:p>
    <w:p w14:paraId="781F69C3" w14:textId="77777777" w:rsidR="0036685A" w:rsidRPr="00375DD3" w:rsidRDefault="0036685A" w:rsidP="00303E15">
      <w:pPr>
        <w:tabs>
          <w:tab w:val="left" w:pos="567"/>
        </w:tabs>
        <w:rPr>
          <w:sz w:val="22"/>
          <w:szCs w:val="22"/>
        </w:rPr>
      </w:pPr>
    </w:p>
    <w:p w14:paraId="682945B0" w14:textId="77777777" w:rsidR="0036685A" w:rsidRPr="00375DD3" w:rsidRDefault="0036685A" w:rsidP="00303E15">
      <w:pPr>
        <w:tabs>
          <w:tab w:val="left" w:pos="567"/>
        </w:tabs>
        <w:rPr>
          <w:sz w:val="22"/>
          <w:szCs w:val="22"/>
        </w:rPr>
      </w:pPr>
    </w:p>
    <w:p w14:paraId="126367DA" w14:textId="77777777" w:rsidR="0036685A" w:rsidRPr="00375DD3" w:rsidRDefault="0036685A" w:rsidP="00303E15">
      <w:pPr>
        <w:tabs>
          <w:tab w:val="left" w:pos="567"/>
        </w:tabs>
        <w:jc w:val="center"/>
        <w:rPr>
          <w:b/>
          <w:sz w:val="22"/>
          <w:szCs w:val="22"/>
        </w:rPr>
      </w:pPr>
    </w:p>
    <w:p w14:paraId="0A93D3CA" w14:textId="77777777" w:rsidR="0036685A" w:rsidRPr="00375DD3" w:rsidRDefault="0036685A" w:rsidP="00303E15">
      <w:pPr>
        <w:tabs>
          <w:tab w:val="left" w:pos="567"/>
        </w:tabs>
        <w:jc w:val="center"/>
        <w:rPr>
          <w:b/>
          <w:sz w:val="22"/>
          <w:szCs w:val="22"/>
        </w:rPr>
      </w:pPr>
    </w:p>
    <w:p w14:paraId="6430ABB2" w14:textId="77777777" w:rsidR="0036685A" w:rsidRPr="00375DD3" w:rsidRDefault="0036685A" w:rsidP="00303E15">
      <w:pPr>
        <w:tabs>
          <w:tab w:val="left" w:pos="567"/>
        </w:tabs>
        <w:jc w:val="center"/>
        <w:rPr>
          <w:b/>
          <w:sz w:val="22"/>
          <w:szCs w:val="22"/>
        </w:rPr>
      </w:pPr>
    </w:p>
    <w:p w14:paraId="3A37B829" w14:textId="77777777" w:rsidR="0036685A" w:rsidRPr="00375DD3" w:rsidRDefault="0036685A" w:rsidP="00303E15">
      <w:pPr>
        <w:tabs>
          <w:tab w:val="left" w:pos="567"/>
        </w:tabs>
        <w:jc w:val="center"/>
        <w:rPr>
          <w:b/>
          <w:sz w:val="22"/>
          <w:szCs w:val="22"/>
        </w:rPr>
      </w:pPr>
    </w:p>
    <w:p w14:paraId="06A0D756" w14:textId="77777777" w:rsidR="0036685A" w:rsidRPr="00375DD3" w:rsidRDefault="0036685A" w:rsidP="00303E15">
      <w:pPr>
        <w:tabs>
          <w:tab w:val="left" w:pos="567"/>
        </w:tabs>
        <w:jc w:val="center"/>
        <w:rPr>
          <w:b/>
          <w:sz w:val="22"/>
          <w:szCs w:val="22"/>
        </w:rPr>
      </w:pPr>
    </w:p>
    <w:p w14:paraId="6371BAEF" w14:textId="77777777" w:rsidR="0036685A" w:rsidRPr="00375DD3" w:rsidRDefault="0036685A" w:rsidP="00303E15">
      <w:pPr>
        <w:tabs>
          <w:tab w:val="left" w:pos="567"/>
        </w:tabs>
        <w:jc w:val="center"/>
        <w:rPr>
          <w:b/>
          <w:sz w:val="22"/>
          <w:szCs w:val="22"/>
        </w:rPr>
      </w:pPr>
    </w:p>
    <w:p w14:paraId="1D1D419C" w14:textId="77777777" w:rsidR="0036685A" w:rsidRPr="00375DD3" w:rsidRDefault="0036685A" w:rsidP="00303E15">
      <w:pPr>
        <w:tabs>
          <w:tab w:val="left" w:pos="567"/>
        </w:tabs>
        <w:jc w:val="center"/>
        <w:rPr>
          <w:b/>
          <w:sz w:val="22"/>
          <w:szCs w:val="22"/>
        </w:rPr>
      </w:pPr>
    </w:p>
    <w:p w14:paraId="066ACEE6" w14:textId="77777777" w:rsidR="007B75AB" w:rsidRPr="00375DD3" w:rsidRDefault="007B75AB" w:rsidP="00303E15">
      <w:pPr>
        <w:tabs>
          <w:tab w:val="left" w:pos="567"/>
        </w:tabs>
        <w:jc w:val="center"/>
        <w:rPr>
          <w:b/>
          <w:sz w:val="22"/>
          <w:szCs w:val="22"/>
        </w:rPr>
      </w:pPr>
    </w:p>
    <w:p w14:paraId="4A8FFD22" w14:textId="77777777" w:rsidR="0036685A" w:rsidRPr="00375DD3" w:rsidRDefault="0036685A" w:rsidP="00303E15">
      <w:pPr>
        <w:tabs>
          <w:tab w:val="left" w:pos="567"/>
        </w:tabs>
        <w:jc w:val="center"/>
        <w:rPr>
          <w:b/>
          <w:sz w:val="22"/>
          <w:szCs w:val="22"/>
        </w:rPr>
      </w:pPr>
      <w:r w:rsidRPr="00375DD3">
        <w:rPr>
          <w:b/>
          <w:sz w:val="22"/>
          <w:szCs w:val="22"/>
        </w:rPr>
        <w:t>III PRIEDAS</w:t>
      </w:r>
    </w:p>
    <w:p w14:paraId="10EEE84E" w14:textId="77777777" w:rsidR="0036685A" w:rsidRPr="00375DD3" w:rsidRDefault="0036685A" w:rsidP="00303E15">
      <w:pPr>
        <w:tabs>
          <w:tab w:val="left" w:pos="567"/>
        </w:tabs>
        <w:jc w:val="center"/>
        <w:rPr>
          <w:b/>
          <w:sz w:val="22"/>
          <w:szCs w:val="22"/>
        </w:rPr>
      </w:pPr>
    </w:p>
    <w:p w14:paraId="3852C1D7" w14:textId="77777777" w:rsidR="0036685A" w:rsidRPr="00375DD3" w:rsidRDefault="0036685A" w:rsidP="00303E15">
      <w:pPr>
        <w:tabs>
          <w:tab w:val="left" w:pos="567"/>
        </w:tabs>
        <w:jc w:val="center"/>
        <w:rPr>
          <w:sz w:val="22"/>
          <w:szCs w:val="22"/>
        </w:rPr>
      </w:pPr>
      <w:r w:rsidRPr="00375DD3">
        <w:rPr>
          <w:b/>
          <w:sz w:val="22"/>
          <w:szCs w:val="22"/>
        </w:rPr>
        <w:t>ŽENKLINIMAS IR PAKUOTĖS LAPELIS</w:t>
      </w:r>
    </w:p>
    <w:p w14:paraId="59E33636" w14:textId="77777777" w:rsidR="0036685A" w:rsidRPr="00375DD3" w:rsidRDefault="0036685A" w:rsidP="00303E15">
      <w:pPr>
        <w:tabs>
          <w:tab w:val="left" w:pos="567"/>
        </w:tabs>
        <w:rPr>
          <w:sz w:val="22"/>
          <w:szCs w:val="22"/>
        </w:rPr>
      </w:pPr>
    </w:p>
    <w:p w14:paraId="7CA39F0A" w14:textId="77777777" w:rsidR="0036685A" w:rsidRPr="00375DD3" w:rsidRDefault="0036685A" w:rsidP="00303E15">
      <w:pPr>
        <w:tabs>
          <w:tab w:val="left" w:pos="567"/>
        </w:tabs>
        <w:rPr>
          <w:sz w:val="22"/>
          <w:szCs w:val="22"/>
        </w:rPr>
      </w:pPr>
    </w:p>
    <w:p w14:paraId="2C193247" w14:textId="77777777" w:rsidR="0036685A" w:rsidRPr="00375DD3" w:rsidRDefault="0036685A" w:rsidP="00303E15">
      <w:pPr>
        <w:tabs>
          <w:tab w:val="left" w:pos="567"/>
        </w:tabs>
        <w:rPr>
          <w:sz w:val="22"/>
          <w:szCs w:val="22"/>
        </w:rPr>
      </w:pPr>
      <w:r w:rsidRPr="00375DD3">
        <w:rPr>
          <w:sz w:val="22"/>
          <w:szCs w:val="22"/>
        </w:rPr>
        <w:br w:type="page"/>
      </w:r>
    </w:p>
    <w:p w14:paraId="5DAA9A25" w14:textId="77777777" w:rsidR="0036685A" w:rsidRPr="00375DD3" w:rsidRDefault="0036685A" w:rsidP="00303E15">
      <w:pPr>
        <w:tabs>
          <w:tab w:val="left" w:pos="567"/>
        </w:tabs>
        <w:rPr>
          <w:sz w:val="22"/>
          <w:szCs w:val="22"/>
        </w:rPr>
      </w:pPr>
    </w:p>
    <w:p w14:paraId="74E85ACD" w14:textId="77777777" w:rsidR="0036685A" w:rsidRPr="00375DD3" w:rsidRDefault="0036685A" w:rsidP="00303E15">
      <w:pPr>
        <w:tabs>
          <w:tab w:val="left" w:pos="567"/>
        </w:tabs>
        <w:rPr>
          <w:sz w:val="22"/>
          <w:szCs w:val="22"/>
        </w:rPr>
      </w:pPr>
    </w:p>
    <w:p w14:paraId="10F050C1" w14:textId="77777777" w:rsidR="0036685A" w:rsidRPr="00375DD3" w:rsidRDefault="0036685A" w:rsidP="00303E15">
      <w:pPr>
        <w:tabs>
          <w:tab w:val="left" w:pos="567"/>
        </w:tabs>
        <w:rPr>
          <w:sz w:val="22"/>
          <w:szCs w:val="22"/>
        </w:rPr>
      </w:pPr>
    </w:p>
    <w:p w14:paraId="6E56AD57" w14:textId="77777777" w:rsidR="0036685A" w:rsidRPr="00375DD3" w:rsidRDefault="0036685A" w:rsidP="00303E15">
      <w:pPr>
        <w:tabs>
          <w:tab w:val="left" w:pos="567"/>
        </w:tabs>
        <w:rPr>
          <w:sz w:val="22"/>
          <w:szCs w:val="22"/>
        </w:rPr>
      </w:pPr>
    </w:p>
    <w:p w14:paraId="0E44C969" w14:textId="77777777" w:rsidR="0036685A" w:rsidRPr="00375DD3" w:rsidRDefault="0036685A" w:rsidP="00303E15">
      <w:pPr>
        <w:tabs>
          <w:tab w:val="left" w:pos="567"/>
        </w:tabs>
        <w:rPr>
          <w:sz w:val="22"/>
          <w:szCs w:val="22"/>
        </w:rPr>
      </w:pPr>
    </w:p>
    <w:p w14:paraId="7FEF7CB5" w14:textId="77777777" w:rsidR="0036685A" w:rsidRPr="00375DD3" w:rsidRDefault="0036685A" w:rsidP="00303E15">
      <w:pPr>
        <w:tabs>
          <w:tab w:val="left" w:pos="567"/>
        </w:tabs>
        <w:rPr>
          <w:sz w:val="22"/>
          <w:szCs w:val="22"/>
        </w:rPr>
      </w:pPr>
    </w:p>
    <w:p w14:paraId="21903B78" w14:textId="77777777" w:rsidR="0036685A" w:rsidRPr="00375DD3" w:rsidRDefault="0036685A" w:rsidP="00303E15">
      <w:pPr>
        <w:tabs>
          <w:tab w:val="left" w:pos="567"/>
        </w:tabs>
        <w:rPr>
          <w:sz w:val="22"/>
          <w:szCs w:val="22"/>
        </w:rPr>
      </w:pPr>
    </w:p>
    <w:p w14:paraId="35462D0E" w14:textId="77777777" w:rsidR="0036685A" w:rsidRPr="00375DD3" w:rsidRDefault="0036685A" w:rsidP="00303E15">
      <w:pPr>
        <w:tabs>
          <w:tab w:val="left" w:pos="567"/>
        </w:tabs>
        <w:rPr>
          <w:sz w:val="22"/>
          <w:szCs w:val="22"/>
        </w:rPr>
      </w:pPr>
    </w:p>
    <w:p w14:paraId="603B5058" w14:textId="77777777" w:rsidR="0036685A" w:rsidRPr="00375DD3" w:rsidRDefault="0036685A" w:rsidP="00303E15">
      <w:pPr>
        <w:tabs>
          <w:tab w:val="left" w:pos="567"/>
        </w:tabs>
        <w:jc w:val="center"/>
        <w:rPr>
          <w:b/>
          <w:sz w:val="22"/>
          <w:szCs w:val="22"/>
        </w:rPr>
      </w:pPr>
    </w:p>
    <w:p w14:paraId="5E862D23" w14:textId="77777777" w:rsidR="0036685A" w:rsidRPr="00375DD3" w:rsidRDefault="0036685A" w:rsidP="00303E15">
      <w:pPr>
        <w:tabs>
          <w:tab w:val="left" w:pos="567"/>
        </w:tabs>
        <w:jc w:val="center"/>
        <w:rPr>
          <w:b/>
          <w:sz w:val="22"/>
          <w:szCs w:val="22"/>
        </w:rPr>
      </w:pPr>
    </w:p>
    <w:p w14:paraId="5C7E8A81" w14:textId="77777777" w:rsidR="0036685A" w:rsidRPr="00375DD3" w:rsidRDefault="0036685A" w:rsidP="00303E15">
      <w:pPr>
        <w:tabs>
          <w:tab w:val="left" w:pos="567"/>
        </w:tabs>
        <w:jc w:val="center"/>
        <w:rPr>
          <w:b/>
          <w:sz w:val="22"/>
          <w:szCs w:val="22"/>
        </w:rPr>
      </w:pPr>
    </w:p>
    <w:p w14:paraId="7D945B30" w14:textId="77777777" w:rsidR="0036685A" w:rsidRPr="00375DD3" w:rsidRDefault="0036685A" w:rsidP="00303E15">
      <w:pPr>
        <w:tabs>
          <w:tab w:val="left" w:pos="567"/>
        </w:tabs>
        <w:jc w:val="center"/>
        <w:rPr>
          <w:b/>
          <w:sz w:val="22"/>
          <w:szCs w:val="22"/>
        </w:rPr>
      </w:pPr>
    </w:p>
    <w:p w14:paraId="3F7B48F5" w14:textId="77777777" w:rsidR="0036685A" w:rsidRPr="00375DD3" w:rsidRDefault="0036685A" w:rsidP="00303E15">
      <w:pPr>
        <w:tabs>
          <w:tab w:val="left" w:pos="567"/>
        </w:tabs>
        <w:jc w:val="center"/>
        <w:rPr>
          <w:b/>
          <w:sz w:val="22"/>
          <w:szCs w:val="22"/>
        </w:rPr>
      </w:pPr>
    </w:p>
    <w:p w14:paraId="77AAB70B" w14:textId="77777777" w:rsidR="0036685A" w:rsidRPr="00375DD3" w:rsidRDefault="0036685A" w:rsidP="00303E15">
      <w:pPr>
        <w:tabs>
          <w:tab w:val="left" w:pos="567"/>
        </w:tabs>
        <w:jc w:val="center"/>
        <w:rPr>
          <w:b/>
          <w:sz w:val="22"/>
          <w:szCs w:val="22"/>
        </w:rPr>
      </w:pPr>
    </w:p>
    <w:p w14:paraId="6B3D0B3E" w14:textId="77777777" w:rsidR="0036685A" w:rsidRPr="00375DD3" w:rsidRDefault="0036685A" w:rsidP="00303E15">
      <w:pPr>
        <w:tabs>
          <w:tab w:val="left" w:pos="567"/>
        </w:tabs>
        <w:jc w:val="center"/>
        <w:rPr>
          <w:b/>
          <w:sz w:val="22"/>
          <w:szCs w:val="22"/>
        </w:rPr>
      </w:pPr>
    </w:p>
    <w:p w14:paraId="1FE5393E" w14:textId="77777777" w:rsidR="0036685A" w:rsidRPr="00375DD3" w:rsidRDefault="0036685A" w:rsidP="00303E15">
      <w:pPr>
        <w:tabs>
          <w:tab w:val="left" w:pos="567"/>
        </w:tabs>
        <w:jc w:val="center"/>
        <w:rPr>
          <w:b/>
          <w:sz w:val="22"/>
          <w:szCs w:val="22"/>
        </w:rPr>
      </w:pPr>
    </w:p>
    <w:p w14:paraId="37D1D2C5" w14:textId="77777777" w:rsidR="0036685A" w:rsidRPr="00375DD3" w:rsidRDefault="0036685A" w:rsidP="00303E15">
      <w:pPr>
        <w:tabs>
          <w:tab w:val="left" w:pos="567"/>
        </w:tabs>
        <w:jc w:val="center"/>
        <w:rPr>
          <w:b/>
          <w:sz w:val="22"/>
          <w:szCs w:val="22"/>
        </w:rPr>
      </w:pPr>
    </w:p>
    <w:p w14:paraId="078FA1D7" w14:textId="77777777" w:rsidR="0036685A" w:rsidRPr="00375DD3" w:rsidRDefault="0036685A" w:rsidP="00303E15">
      <w:pPr>
        <w:tabs>
          <w:tab w:val="left" w:pos="567"/>
        </w:tabs>
        <w:jc w:val="center"/>
        <w:rPr>
          <w:b/>
          <w:sz w:val="22"/>
          <w:szCs w:val="22"/>
        </w:rPr>
      </w:pPr>
    </w:p>
    <w:p w14:paraId="2C407984" w14:textId="77777777" w:rsidR="0036685A" w:rsidRPr="00375DD3" w:rsidRDefault="0036685A" w:rsidP="00303E15">
      <w:pPr>
        <w:tabs>
          <w:tab w:val="left" w:pos="567"/>
        </w:tabs>
        <w:jc w:val="center"/>
        <w:rPr>
          <w:b/>
          <w:sz w:val="22"/>
          <w:szCs w:val="22"/>
        </w:rPr>
      </w:pPr>
    </w:p>
    <w:p w14:paraId="40829093" w14:textId="77777777" w:rsidR="0036685A" w:rsidRPr="00375DD3" w:rsidRDefault="0036685A" w:rsidP="00303E15">
      <w:pPr>
        <w:tabs>
          <w:tab w:val="left" w:pos="567"/>
        </w:tabs>
        <w:jc w:val="center"/>
        <w:rPr>
          <w:b/>
          <w:sz w:val="22"/>
          <w:szCs w:val="22"/>
        </w:rPr>
      </w:pPr>
    </w:p>
    <w:p w14:paraId="6BF12626" w14:textId="77777777" w:rsidR="0036685A" w:rsidRPr="00375DD3" w:rsidRDefault="0036685A" w:rsidP="00303E15">
      <w:pPr>
        <w:tabs>
          <w:tab w:val="left" w:pos="567"/>
        </w:tabs>
        <w:jc w:val="center"/>
        <w:rPr>
          <w:b/>
          <w:sz w:val="22"/>
          <w:szCs w:val="22"/>
        </w:rPr>
      </w:pPr>
    </w:p>
    <w:p w14:paraId="1D517C57" w14:textId="77777777" w:rsidR="0036685A" w:rsidRPr="00375DD3" w:rsidRDefault="0036685A" w:rsidP="00303E15">
      <w:pPr>
        <w:tabs>
          <w:tab w:val="left" w:pos="567"/>
        </w:tabs>
        <w:jc w:val="center"/>
        <w:rPr>
          <w:b/>
          <w:sz w:val="22"/>
          <w:szCs w:val="22"/>
        </w:rPr>
      </w:pPr>
    </w:p>
    <w:p w14:paraId="5A1BC4E2" w14:textId="77777777" w:rsidR="007B75AB" w:rsidRPr="00375DD3" w:rsidRDefault="007B75AB" w:rsidP="00303E15">
      <w:pPr>
        <w:tabs>
          <w:tab w:val="left" w:pos="567"/>
        </w:tabs>
        <w:jc w:val="center"/>
        <w:rPr>
          <w:b/>
          <w:sz w:val="22"/>
          <w:szCs w:val="22"/>
        </w:rPr>
      </w:pPr>
    </w:p>
    <w:p w14:paraId="765D038A" w14:textId="77777777" w:rsidR="0036685A" w:rsidRPr="00375DD3" w:rsidRDefault="0036685A" w:rsidP="00303E15">
      <w:pPr>
        <w:tabs>
          <w:tab w:val="left" w:pos="567"/>
        </w:tabs>
        <w:jc w:val="center"/>
        <w:rPr>
          <w:b/>
          <w:sz w:val="22"/>
          <w:szCs w:val="22"/>
        </w:rPr>
      </w:pPr>
      <w:r w:rsidRPr="00375DD3">
        <w:rPr>
          <w:b/>
          <w:sz w:val="22"/>
          <w:szCs w:val="22"/>
        </w:rPr>
        <w:t>A. ŽENKLINIMAS</w:t>
      </w:r>
    </w:p>
    <w:p w14:paraId="695DC57C" w14:textId="77777777" w:rsidR="0036685A" w:rsidRPr="00375DD3" w:rsidRDefault="0036685A" w:rsidP="00303E15">
      <w:pPr>
        <w:tabs>
          <w:tab w:val="left" w:pos="567"/>
        </w:tabs>
        <w:rPr>
          <w:sz w:val="22"/>
          <w:szCs w:val="22"/>
        </w:rPr>
      </w:pPr>
      <w:r w:rsidRPr="00375DD3">
        <w:rPr>
          <w:sz w:val="22"/>
          <w:szCs w:val="22"/>
        </w:rPr>
        <w:br w:type="page"/>
      </w:r>
    </w:p>
    <w:p w14:paraId="4D6E05BB"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rPr>
          <w:b/>
          <w:bCs/>
          <w:sz w:val="22"/>
          <w:szCs w:val="22"/>
        </w:rPr>
      </w:pPr>
      <w:r w:rsidRPr="00375DD3">
        <w:rPr>
          <w:b/>
          <w:bCs/>
          <w:sz w:val="22"/>
          <w:szCs w:val="22"/>
        </w:rPr>
        <w:lastRenderedPageBreak/>
        <w:t xml:space="preserve">INFORMACIJA ANT IŠORINĖS PAKUOTĖS </w:t>
      </w:r>
    </w:p>
    <w:p w14:paraId="10DEAF0D"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rPr>
          <w:bCs/>
          <w:sz w:val="22"/>
          <w:szCs w:val="22"/>
        </w:rPr>
      </w:pPr>
    </w:p>
    <w:p w14:paraId="49EE5093"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rPr>
          <w:b/>
          <w:bCs/>
          <w:sz w:val="22"/>
          <w:szCs w:val="22"/>
        </w:rPr>
      </w:pPr>
      <w:r w:rsidRPr="00375DD3">
        <w:rPr>
          <w:b/>
          <w:bCs/>
          <w:sz w:val="22"/>
          <w:szCs w:val="22"/>
        </w:rPr>
        <w:t>KARTONO DĖŽUTĖ</w:t>
      </w:r>
    </w:p>
    <w:p w14:paraId="569602D9" w14:textId="77777777" w:rsidR="00375DD3" w:rsidRPr="00375DD3" w:rsidRDefault="00375DD3" w:rsidP="00375DD3">
      <w:pPr>
        <w:tabs>
          <w:tab w:val="left" w:pos="567"/>
        </w:tabs>
        <w:rPr>
          <w:bCs/>
          <w:sz w:val="22"/>
          <w:szCs w:val="22"/>
        </w:rPr>
      </w:pPr>
    </w:p>
    <w:p w14:paraId="53F82ACE"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1.</w:t>
      </w:r>
      <w:r w:rsidRPr="00375DD3">
        <w:rPr>
          <w:b/>
          <w:bCs/>
          <w:sz w:val="22"/>
          <w:szCs w:val="22"/>
        </w:rPr>
        <w:tab/>
        <w:t>VAISTINIO PREPARATO PAVADINIMAS</w:t>
      </w:r>
    </w:p>
    <w:p w14:paraId="728EF0DB" w14:textId="77777777" w:rsidR="00375DD3" w:rsidRPr="00375DD3" w:rsidRDefault="00375DD3" w:rsidP="00375DD3">
      <w:pPr>
        <w:tabs>
          <w:tab w:val="left" w:pos="567"/>
        </w:tabs>
        <w:rPr>
          <w:bCs/>
          <w:sz w:val="22"/>
          <w:szCs w:val="22"/>
        </w:rPr>
      </w:pPr>
    </w:p>
    <w:p w14:paraId="70BB0175" w14:textId="77777777" w:rsidR="00375DD3" w:rsidRPr="00375DD3" w:rsidRDefault="00375DD3" w:rsidP="00375DD3">
      <w:pPr>
        <w:tabs>
          <w:tab w:val="left" w:pos="567"/>
        </w:tabs>
        <w:rPr>
          <w:bCs/>
          <w:sz w:val="22"/>
          <w:szCs w:val="22"/>
        </w:rPr>
      </w:pPr>
      <w:r w:rsidRPr="00375DD3">
        <w:rPr>
          <w:bCs/>
          <w:sz w:val="22"/>
          <w:szCs w:val="22"/>
        </w:rPr>
        <w:t>Exoderil 10 mg/g kremas</w:t>
      </w:r>
    </w:p>
    <w:p w14:paraId="5133E81A" w14:textId="74EC9DA3" w:rsidR="00375DD3" w:rsidRPr="00375DD3" w:rsidRDefault="008A7D37" w:rsidP="00375DD3">
      <w:pPr>
        <w:tabs>
          <w:tab w:val="left" w:pos="567"/>
        </w:tabs>
        <w:rPr>
          <w:bCs/>
          <w:sz w:val="22"/>
          <w:szCs w:val="22"/>
        </w:rPr>
      </w:pPr>
      <w:r>
        <w:rPr>
          <w:bCs/>
          <w:sz w:val="22"/>
          <w:szCs w:val="22"/>
        </w:rPr>
        <w:t>n</w:t>
      </w:r>
      <w:r w:rsidR="00375DD3" w:rsidRPr="00375DD3">
        <w:rPr>
          <w:bCs/>
          <w:sz w:val="22"/>
          <w:szCs w:val="22"/>
        </w:rPr>
        <w:t>aftifino hidrochloridas</w:t>
      </w:r>
    </w:p>
    <w:p w14:paraId="4F5C1E5D" w14:textId="77777777" w:rsidR="00375DD3" w:rsidRPr="00375DD3" w:rsidRDefault="00375DD3" w:rsidP="00375DD3">
      <w:pPr>
        <w:tabs>
          <w:tab w:val="left" w:pos="567"/>
        </w:tabs>
        <w:rPr>
          <w:bCs/>
          <w:sz w:val="22"/>
          <w:szCs w:val="22"/>
        </w:rPr>
      </w:pPr>
    </w:p>
    <w:p w14:paraId="1C05A55D" w14:textId="77777777" w:rsidR="00375DD3" w:rsidRPr="00375DD3" w:rsidRDefault="00375DD3" w:rsidP="00375DD3">
      <w:pPr>
        <w:tabs>
          <w:tab w:val="left" w:pos="567"/>
        </w:tabs>
        <w:rPr>
          <w:bCs/>
          <w:sz w:val="22"/>
          <w:szCs w:val="22"/>
        </w:rPr>
      </w:pPr>
    </w:p>
    <w:p w14:paraId="1FA59084"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2.</w:t>
      </w:r>
      <w:r w:rsidRPr="00375DD3">
        <w:rPr>
          <w:b/>
          <w:bCs/>
          <w:sz w:val="22"/>
          <w:szCs w:val="22"/>
        </w:rPr>
        <w:tab/>
        <w:t xml:space="preserve">VEIKLIOJI MEDŽIAGA IR JOS KIEKIS </w:t>
      </w:r>
    </w:p>
    <w:p w14:paraId="2DA5E67B" w14:textId="77777777" w:rsidR="00375DD3" w:rsidRPr="00375DD3" w:rsidRDefault="00375DD3" w:rsidP="00375DD3">
      <w:pPr>
        <w:tabs>
          <w:tab w:val="left" w:pos="567"/>
        </w:tabs>
        <w:rPr>
          <w:bCs/>
          <w:sz w:val="22"/>
          <w:szCs w:val="22"/>
        </w:rPr>
      </w:pPr>
    </w:p>
    <w:p w14:paraId="5087BDF2" w14:textId="77777777" w:rsidR="00375DD3" w:rsidRPr="00375DD3" w:rsidRDefault="00375DD3" w:rsidP="00375DD3">
      <w:pPr>
        <w:tabs>
          <w:tab w:val="left" w:pos="567"/>
        </w:tabs>
        <w:rPr>
          <w:bCs/>
          <w:sz w:val="22"/>
          <w:szCs w:val="22"/>
        </w:rPr>
      </w:pPr>
      <w:r w:rsidRPr="00375DD3">
        <w:rPr>
          <w:bCs/>
          <w:sz w:val="22"/>
          <w:szCs w:val="22"/>
        </w:rPr>
        <w:t>1 g kremo yra 10 mg naftifino hidrochlorido.</w:t>
      </w:r>
    </w:p>
    <w:p w14:paraId="028ECEC6" w14:textId="77777777" w:rsidR="00375DD3" w:rsidRPr="00375DD3" w:rsidRDefault="00375DD3" w:rsidP="00375DD3">
      <w:pPr>
        <w:tabs>
          <w:tab w:val="left" w:pos="567"/>
        </w:tabs>
        <w:rPr>
          <w:bCs/>
          <w:sz w:val="22"/>
          <w:szCs w:val="22"/>
        </w:rPr>
      </w:pPr>
    </w:p>
    <w:p w14:paraId="3B9F3DF3" w14:textId="77777777" w:rsidR="00375DD3" w:rsidRPr="00375DD3" w:rsidRDefault="00375DD3" w:rsidP="00375DD3">
      <w:pPr>
        <w:tabs>
          <w:tab w:val="left" w:pos="567"/>
        </w:tabs>
        <w:rPr>
          <w:bCs/>
          <w:sz w:val="22"/>
          <w:szCs w:val="22"/>
        </w:rPr>
      </w:pPr>
    </w:p>
    <w:p w14:paraId="671859B6"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3.</w:t>
      </w:r>
      <w:r w:rsidRPr="00375DD3">
        <w:rPr>
          <w:b/>
          <w:bCs/>
          <w:sz w:val="22"/>
          <w:szCs w:val="22"/>
        </w:rPr>
        <w:tab/>
        <w:t>PAGALBINIŲ MEDŽIAGŲ SĄRAŠAS</w:t>
      </w:r>
    </w:p>
    <w:p w14:paraId="2C368212" w14:textId="77777777" w:rsidR="00375DD3" w:rsidRPr="00375DD3" w:rsidRDefault="00375DD3" w:rsidP="00375DD3">
      <w:pPr>
        <w:tabs>
          <w:tab w:val="left" w:pos="567"/>
        </w:tabs>
        <w:rPr>
          <w:b/>
          <w:bCs/>
          <w:sz w:val="22"/>
          <w:szCs w:val="22"/>
        </w:rPr>
      </w:pPr>
    </w:p>
    <w:p w14:paraId="4228B60B" w14:textId="77777777" w:rsidR="00375DD3" w:rsidRPr="00375DD3" w:rsidRDefault="00375DD3" w:rsidP="00375DD3">
      <w:pPr>
        <w:tabs>
          <w:tab w:val="left" w:pos="567"/>
        </w:tabs>
        <w:rPr>
          <w:sz w:val="22"/>
          <w:szCs w:val="22"/>
        </w:rPr>
      </w:pPr>
      <w:r w:rsidRPr="00375DD3">
        <w:rPr>
          <w:sz w:val="22"/>
          <w:szCs w:val="22"/>
        </w:rPr>
        <w:t>Sudėtyje yra natrio hidroksido, benzilo alkoholio, sorbitano stearato, cetilo palmitato, cetilo alkoholio, stearilo alkoholio, polisorbato 60, izopropilo miristato, išgryninto vandens.</w:t>
      </w:r>
    </w:p>
    <w:p w14:paraId="2EDCA51B" w14:textId="77777777" w:rsidR="00375DD3" w:rsidRPr="00375DD3" w:rsidRDefault="00375DD3" w:rsidP="00375DD3">
      <w:pPr>
        <w:tabs>
          <w:tab w:val="left" w:pos="567"/>
        </w:tabs>
        <w:rPr>
          <w:bCs/>
          <w:sz w:val="22"/>
          <w:szCs w:val="22"/>
        </w:rPr>
      </w:pPr>
    </w:p>
    <w:p w14:paraId="61B6BFDE" w14:textId="77777777" w:rsidR="00375DD3" w:rsidRPr="00375DD3" w:rsidRDefault="00375DD3" w:rsidP="00375DD3">
      <w:pPr>
        <w:tabs>
          <w:tab w:val="left" w:pos="567"/>
        </w:tabs>
        <w:rPr>
          <w:bCs/>
          <w:sz w:val="22"/>
          <w:szCs w:val="22"/>
        </w:rPr>
      </w:pPr>
    </w:p>
    <w:p w14:paraId="3AEB974B"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4.</w:t>
      </w:r>
      <w:r w:rsidRPr="00375DD3">
        <w:rPr>
          <w:b/>
          <w:bCs/>
          <w:sz w:val="22"/>
          <w:szCs w:val="22"/>
        </w:rPr>
        <w:tab/>
        <w:t>FARMACINĖ FORMA IR KIEKIS PAKUOTĖJE</w:t>
      </w:r>
    </w:p>
    <w:p w14:paraId="7B17E472" w14:textId="77777777" w:rsidR="00375DD3" w:rsidRPr="00375DD3" w:rsidRDefault="00375DD3" w:rsidP="00375DD3">
      <w:pPr>
        <w:tabs>
          <w:tab w:val="left" w:pos="567"/>
        </w:tabs>
        <w:rPr>
          <w:bCs/>
          <w:sz w:val="22"/>
          <w:szCs w:val="22"/>
        </w:rPr>
      </w:pPr>
    </w:p>
    <w:p w14:paraId="5EA3DF33" w14:textId="77777777" w:rsidR="00375DD3" w:rsidRPr="00375DD3" w:rsidRDefault="00375DD3" w:rsidP="00375DD3">
      <w:pPr>
        <w:tabs>
          <w:tab w:val="left" w:pos="567"/>
        </w:tabs>
        <w:rPr>
          <w:bCs/>
          <w:sz w:val="22"/>
          <w:szCs w:val="22"/>
        </w:rPr>
      </w:pPr>
      <w:r w:rsidRPr="00375DD3">
        <w:rPr>
          <w:bCs/>
          <w:sz w:val="22"/>
          <w:szCs w:val="22"/>
          <w:highlight w:val="lightGray"/>
        </w:rPr>
        <w:t>Kremas</w:t>
      </w:r>
    </w:p>
    <w:p w14:paraId="4FB6960C" w14:textId="77777777" w:rsidR="00375DD3" w:rsidRPr="00375DD3" w:rsidRDefault="00375DD3" w:rsidP="00375DD3">
      <w:pPr>
        <w:tabs>
          <w:tab w:val="left" w:pos="567"/>
        </w:tabs>
        <w:rPr>
          <w:bCs/>
          <w:sz w:val="22"/>
          <w:szCs w:val="22"/>
        </w:rPr>
      </w:pPr>
    </w:p>
    <w:p w14:paraId="2AA72121" w14:textId="77777777" w:rsidR="00375DD3" w:rsidRPr="00375DD3" w:rsidRDefault="00375DD3" w:rsidP="00375DD3">
      <w:pPr>
        <w:tabs>
          <w:tab w:val="left" w:pos="567"/>
        </w:tabs>
        <w:rPr>
          <w:bCs/>
          <w:sz w:val="22"/>
          <w:szCs w:val="22"/>
        </w:rPr>
      </w:pPr>
      <w:r w:rsidRPr="00375DD3">
        <w:rPr>
          <w:bCs/>
          <w:sz w:val="22"/>
          <w:szCs w:val="22"/>
        </w:rPr>
        <w:t>15 g kremo</w:t>
      </w:r>
    </w:p>
    <w:p w14:paraId="68AEAF80" w14:textId="77777777" w:rsidR="00375DD3" w:rsidRPr="00375DD3" w:rsidRDefault="00375DD3" w:rsidP="00375DD3">
      <w:pPr>
        <w:tabs>
          <w:tab w:val="left" w:pos="567"/>
        </w:tabs>
        <w:rPr>
          <w:bCs/>
          <w:sz w:val="22"/>
          <w:szCs w:val="22"/>
        </w:rPr>
      </w:pPr>
      <w:r w:rsidRPr="00375DD3">
        <w:rPr>
          <w:bCs/>
          <w:sz w:val="22"/>
          <w:szCs w:val="22"/>
          <w:highlight w:val="lightGray"/>
        </w:rPr>
        <w:t>30 g kremo</w:t>
      </w:r>
    </w:p>
    <w:p w14:paraId="108FAA67" w14:textId="77777777" w:rsidR="00375DD3" w:rsidRPr="00375DD3" w:rsidRDefault="00375DD3" w:rsidP="00375DD3">
      <w:pPr>
        <w:tabs>
          <w:tab w:val="left" w:pos="567"/>
        </w:tabs>
        <w:rPr>
          <w:bCs/>
          <w:sz w:val="22"/>
          <w:szCs w:val="22"/>
        </w:rPr>
      </w:pPr>
    </w:p>
    <w:p w14:paraId="7288F048" w14:textId="77777777" w:rsidR="00375DD3" w:rsidRPr="00375DD3" w:rsidRDefault="00375DD3" w:rsidP="00375DD3">
      <w:pPr>
        <w:tabs>
          <w:tab w:val="left" w:pos="567"/>
        </w:tabs>
        <w:rPr>
          <w:bCs/>
          <w:sz w:val="22"/>
          <w:szCs w:val="22"/>
        </w:rPr>
      </w:pPr>
    </w:p>
    <w:p w14:paraId="0A76E336"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5.</w:t>
      </w:r>
      <w:r w:rsidRPr="00375DD3">
        <w:rPr>
          <w:b/>
          <w:bCs/>
          <w:sz w:val="22"/>
          <w:szCs w:val="22"/>
        </w:rPr>
        <w:tab/>
        <w:t>VARTOJIMO METODAS IR BŪDAS</w:t>
      </w:r>
    </w:p>
    <w:p w14:paraId="0DF73535" w14:textId="77777777" w:rsidR="00375DD3" w:rsidRPr="00375DD3" w:rsidRDefault="00375DD3" w:rsidP="00375DD3">
      <w:pPr>
        <w:tabs>
          <w:tab w:val="left" w:pos="567"/>
        </w:tabs>
        <w:rPr>
          <w:bCs/>
          <w:sz w:val="22"/>
          <w:szCs w:val="22"/>
        </w:rPr>
      </w:pPr>
    </w:p>
    <w:p w14:paraId="5FC0FAA2" w14:textId="77777777" w:rsidR="00375DD3" w:rsidRPr="00375DD3" w:rsidRDefault="00375DD3" w:rsidP="00375DD3">
      <w:pPr>
        <w:tabs>
          <w:tab w:val="left" w:pos="567"/>
        </w:tabs>
        <w:rPr>
          <w:bCs/>
          <w:sz w:val="22"/>
          <w:szCs w:val="22"/>
        </w:rPr>
      </w:pPr>
      <w:r w:rsidRPr="00375DD3">
        <w:rPr>
          <w:bCs/>
          <w:sz w:val="22"/>
          <w:szCs w:val="22"/>
        </w:rPr>
        <w:t>Vartoti ant odos.</w:t>
      </w:r>
    </w:p>
    <w:p w14:paraId="095C0487" w14:textId="77777777" w:rsidR="00375DD3" w:rsidRPr="00375DD3" w:rsidRDefault="00375DD3" w:rsidP="00375DD3">
      <w:pPr>
        <w:tabs>
          <w:tab w:val="left" w:pos="567"/>
        </w:tabs>
        <w:rPr>
          <w:bCs/>
          <w:sz w:val="22"/>
          <w:szCs w:val="22"/>
        </w:rPr>
      </w:pPr>
      <w:r w:rsidRPr="00375DD3">
        <w:rPr>
          <w:bCs/>
          <w:sz w:val="22"/>
          <w:szCs w:val="22"/>
        </w:rPr>
        <w:t>Prieš vartojimą perskaitykite pakuotės lapelį.</w:t>
      </w:r>
    </w:p>
    <w:p w14:paraId="2A266332" w14:textId="77777777" w:rsidR="00375DD3" w:rsidRPr="00375DD3" w:rsidRDefault="00375DD3" w:rsidP="00375DD3">
      <w:pPr>
        <w:tabs>
          <w:tab w:val="left" w:pos="567"/>
        </w:tabs>
        <w:rPr>
          <w:bCs/>
          <w:sz w:val="22"/>
          <w:szCs w:val="22"/>
        </w:rPr>
      </w:pPr>
    </w:p>
    <w:p w14:paraId="1DB838D4" w14:textId="77777777" w:rsidR="00375DD3" w:rsidRPr="00375DD3" w:rsidRDefault="00375DD3" w:rsidP="00375DD3">
      <w:pPr>
        <w:tabs>
          <w:tab w:val="left" w:pos="567"/>
        </w:tabs>
        <w:rPr>
          <w:bCs/>
          <w:sz w:val="22"/>
          <w:szCs w:val="22"/>
        </w:rPr>
      </w:pPr>
    </w:p>
    <w:p w14:paraId="3F68D151"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6.</w:t>
      </w:r>
      <w:r w:rsidRPr="00375DD3">
        <w:rPr>
          <w:b/>
          <w:bCs/>
          <w:sz w:val="22"/>
          <w:szCs w:val="22"/>
        </w:rPr>
        <w:tab/>
        <w:t>SPECIALUS ĮSPĖJIMAS, KAD VAISTINĮ PREPARATĄ BŪTINA LAIKYTI VAIKAMS NEPASTEBIMOJE IR NEPASIEKIAMOJE VIETOJE</w:t>
      </w:r>
    </w:p>
    <w:p w14:paraId="3332E206" w14:textId="77777777" w:rsidR="00375DD3" w:rsidRPr="00375DD3" w:rsidRDefault="00375DD3" w:rsidP="00375DD3">
      <w:pPr>
        <w:tabs>
          <w:tab w:val="left" w:pos="567"/>
        </w:tabs>
        <w:rPr>
          <w:bCs/>
          <w:sz w:val="22"/>
          <w:szCs w:val="22"/>
        </w:rPr>
      </w:pPr>
    </w:p>
    <w:p w14:paraId="4215D29A" w14:textId="77777777" w:rsidR="00375DD3" w:rsidRPr="00375DD3" w:rsidRDefault="00375DD3" w:rsidP="00375DD3">
      <w:pPr>
        <w:tabs>
          <w:tab w:val="left" w:pos="567"/>
        </w:tabs>
        <w:rPr>
          <w:bCs/>
          <w:sz w:val="22"/>
          <w:szCs w:val="22"/>
        </w:rPr>
      </w:pPr>
      <w:r w:rsidRPr="00375DD3">
        <w:rPr>
          <w:bCs/>
          <w:sz w:val="22"/>
          <w:szCs w:val="22"/>
        </w:rPr>
        <w:t>Laikyti vaikams nepastebimoje ir nepasiekiamoje vietoje.</w:t>
      </w:r>
    </w:p>
    <w:p w14:paraId="5A3D304A" w14:textId="77777777" w:rsidR="00375DD3" w:rsidRPr="00375DD3" w:rsidRDefault="00375DD3" w:rsidP="00375DD3">
      <w:pPr>
        <w:tabs>
          <w:tab w:val="left" w:pos="567"/>
        </w:tabs>
        <w:rPr>
          <w:bCs/>
          <w:sz w:val="22"/>
          <w:szCs w:val="22"/>
        </w:rPr>
      </w:pPr>
    </w:p>
    <w:p w14:paraId="7872789F" w14:textId="77777777" w:rsidR="00375DD3" w:rsidRPr="00375DD3" w:rsidRDefault="00375DD3" w:rsidP="00375DD3">
      <w:pPr>
        <w:tabs>
          <w:tab w:val="left" w:pos="567"/>
        </w:tabs>
        <w:rPr>
          <w:bCs/>
          <w:sz w:val="22"/>
          <w:szCs w:val="22"/>
        </w:rPr>
      </w:pPr>
    </w:p>
    <w:p w14:paraId="5A8A619F"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7.</w:t>
      </w:r>
      <w:r w:rsidRPr="00375DD3">
        <w:rPr>
          <w:b/>
          <w:bCs/>
          <w:sz w:val="22"/>
          <w:szCs w:val="22"/>
        </w:rPr>
        <w:tab/>
        <w:t>KITAS SPECIALUS ĮSPĖJIMAS (JEI REIKIA)</w:t>
      </w:r>
    </w:p>
    <w:p w14:paraId="09D00654" w14:textId="77777777" w:rsidR="00375DD3" w:rsidRPr="00375DD3" w:rsidRDefault="00375DD3" w:rsidP="00375DD3">
      <w:pPr>
        <w:tabs>
          <w:tab w:val="left" w:pos="567"/>
        </w:tabs>
        <w:rPr>
          <w:bCs/>
          <w:sz w:val="22"/>
          <w:szCs w:val="22"/>
        </w:rPr>
      </w:pPr>
    </w:p>
    <w:p w14:paraId="0C8F77C5" w14:textId="77777777" w:rsidR="00375DD3" w:rsidRPr="00375DD3" w:rsidRDefault="00375DD3" w:rsidP="00375DD3">
      <w:pPr>
        <w:tabs>
          <w:tab w:val="left" w:pos="567"/>
        </w:tabs>
        <w:rPr>
          <w:bCs/>
          <w:sz w:val="22"/>
          <w:szCs w:val="22"/>
        </w:rPr>
      </w:pPr>
    </w:p>
    <w:p w14:paraId="76F27D55"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8.</w:t>
      </w:r>
      <w:r w:rsidRPr="00375DD3">
        <w:rPr>
          <w:b/>
          <w:bCs/>
          <w:sz w:val="22"/>
          <w:szCs w:val="22"/>
        </w:rPr>
        <w:tab/>
        <w:t>TINKAMUMO LAIKAS</w:t>
      </w:r>
    </w:p>
    <w:p w14:paraId="4FBF0BA2" w14:textId="77777777" w:rsidR="00375DD3" w:rsidRPr="00375DD3" w:rsidRDefault="00375DD3" w:rsidP="00375DD3">
      <w:pPr>
        <w:tabs>
          <w:tab w:val="left" w:pos="567"/>
        </w:tabs>
        <w:rPr>
          <w:bCs/>
          <w:sz w:val="22"/>
          <w:szCs w:val="22"/>
        </w:rPr>
      </w:pPr>
    </w:p>
    <w:p w14:paraId="6F2E131A" w14:textId="77777777" w:rsidR="00375DD3" w:rsidRPr="00375DD3" w:rsidRDefault="00375DD3" w:rsidP="00375DD3">
      <w:pPr>
        <w:tabs>
          <w:tab w:val="left" w:pos="567"/>
        </w:tabs>
        <w:rPr>
          <w:bCs/>
          <w:sz w:val="22"/>
          <w:szCs w:val="22"/>
        </w:rPr>
      </w:pPr>
      <w:r w:rsidRPr="00375DD3">
        <w:rPr>
          <w:bCs/>
          <w:sz w:val="22"/>
          <w:szCs w:val="22"/>
        </w:rPr>
        <w:t>Tinka iki {mm MMMM}</w:t>
      </w:r>
    </w:p>
    <w:p w14:paraId="559FB0B3" w14:textId="77777777" w:rsidR="00375DD3" w:rsidRPr="00375DD3" w:rsidRDefault="00375DD3" w:rsidP="00375DD3">
      <w:pPr>
        <w:tabs>
          <w:tab w:val="left" w:pos="567"/>
        </w:tabs>
        <w:rPr>
          <w:bCs/>
          <w:sz w:val="22"/>
          <w:szCs w:val="22"/>
        </w:rPr>
      </w:pPr>
      <w:r w:rsidRPr="00375DD3">
        <w:rPr>
          <w:bCs/>
          <w:sz w:val="22"/>
          <w:szCs w:val="22"/>
        </w:rPr>
        <w:t xml:space="preserve">Tinkamumo laikas po pirmojo atidarymo – 4 savaitės, laikant ne aukštesnėje kaip </w:t>
      </w:r>
      <w:r w:rsidRPr="00375DD3">
        <w:rPr>
          <w:sz w:val="22"/>
          <w:szCs w:val="22"/>
        </w:rPr>
        <w:t>25 °C temperatūroje</w:t>
      </w:r>
      <w:r w:rsidRPr="00375DD3">
        <w:rPr>
          <w:bCs/>
          <w:sz w:val="22"/>
          <w:szCs w:val="22"/>
        </w:rPr>
        <w:t>.</w:t>
      </w:r>
    </w:p>
    <w:p w14:paraId="6A4A9E5D" w14:textId="77777777" w:rsidR="00375DD3" w:rsidRPr="00375DD3" w:rsidRDefault="00375DD3" w:rsidP="00375DD3">
      <w:pPr>
        <w:tabs>
          <w:tab w:val="left" w:pos="567"/>
        </w:tabs>
        <w:rPr>
          <w:bCs/>
          <w:sz w:val="22"/>
          <w:szCs w:val="22"/>
        </w:rPr>
      </w:pPr>
    </w:p>
    <w:p w14:paraId="4BAA3FBC" w14:textId="77777777" w:rsidR="00375DD3" w:rsidRPr="00375DD3" w:rsidRDefault="00375DD3" w:rsidP="00375DD3">
      <w:pPr>
        <w:tabs>
          <w:tab w:val="left" w:pos="567"/>
        </w:tabs>
        <w:rPr>
          <w:b/>
          <w:bCs/>
          <w:sz w:val="22"/>
          <w:szCs w:val="22"/>
        </w:rPr>
      </w:pPr>
    </w:p>
    <w:p w14:paraId="5D5BE2FE"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9.</w:t>
      </w:r>
      <w:r w:rsidRPr="00375DD3">
        <w:rPr>
          <w:b/>
          <w:bCs/>
          <w:sz w:val="22"/>
          <w:szCs w:val="22"/>
        </w:rPr>
        <w:tab/>
        <w:t>SPECIALIOS LAIKYMO SĄLYGOS</w:t>
      </w:r>
    </w:p>
    <w:p w14:paraId="291FFFFE" w14:textId="77777777" w:rsidR="00375DD3" w:rsidRPr="00375DD3" w:rsidRDefault="00375DD3" w:rsidP="00375DD3">
      <w:pPr>
        <w:tabs>
          <w:tab w:val="left" w:pos="567"/>
        </w:tabs>
        <w:rPr>
          <w:bCs/>
          <w:sz w:val="22"/>
          <w:szCs w:val="22"/>
        </w:rPr>
      </w:pPr>
    </w:p>
    <w:p w14:paraId="4BAC8552" w14:textId="77777777" w:rsidR="00375DD3" w:rsidRPr="00375DD3" w:rsidRDefault="00375DD3" w:rsidP="00375DD3">
      <w:pPr>
        <w:tabs>
          <w:tab w:val="left" w:pos="567"/>
        </w:tabs>
        <w:jc w:val="both"/>
        <w:rPr>
          <w:noProof/>
          <w:sz w:val="22"/>
          <w:szCs w:val="22"/>
        </w:rPr>
      </w:pPr>
      <w:r w:rsidRPr="00375DD3">
        <w:rPr>
          <w:noProof/>
          <w:sz w:val="22"/>
          <w:szCs w:val="22"/>
        </w:rPr>
        <w:t>Laikyti žemesnėje kaip 30 </w:t>
      </w:r>
      <w:r w:rsidRPr="00375DD3">
        <w:rPr>
          <w:noProof/>
          <w:sz w:val="22"/>
          <w:szCs w:val="22"/>
        </w:rPr>
        <w:sym w:font="Symbol" w:char="F0B0"/>
      </w:r>
      <w:r w:rsidRPr="00375DD3">
        <w:rPr>
          <w:noProof/>
          <w:sz w:val="22"/>
          <w:szCs w:val="22"/>
        </w:rPr>
        <w:t>C temperatūroje.</w:t>
      </w:r>
    </w:p>
    <w:p w14:paraId="348370A8" w14:textId="77777777" w:rsidR="00375DD3" w:rsidRPr="00375DD3" w:rsidRDefault="00375DD3" w:rsidP="00375DD3">
      <w:pPr>
        <w:tabs>
          <w:tab w:val="left" w:pos="567"/>
        </w:tabs>
        <w:rPr>
          <w:bCs/>
          <w:sz w:val="22"/>
          <w:szCs w:val="22"/>
        </w:rPr>
      </w:pPr>
    </w:p>
    <w:p w14:paraId="3185BD04" w14:textId="77777777" w:rsidR="00375DD3" w:rsidRPr="00375DD3" w:rsidRDefault="00375DD3" w:rsidP="00375DD3">
      <w:pPr>
        <w:tabs>
          <w:tab w:val="left" w:pos="567"/>
        </w:tabs>
        <w:rPr>
          <w:bCs/>
          <w:sz w:val="22"/>
          <w:szCs w:val="22"/>
        </w:rPr>
      </w:pPr>
    </w:p>
    <w:p w14:paraId="72B11013"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lastRenderedPageBreak/>
        <w:t>10.</w:t>
      </w:r>
      <w:r w:rsidRPr="00375DD3">
        <w:rPr>
          <w:b/>
          <w:bCs/>
          <w:sz w:val="22"/>
          <w:szCs w:val="22"/>
        </w:rPr>
        <w:tab/>
        <w:t>SPECIALIOS ATSARGUMO PRIEMONĖS DĖL NESUVARTOTO VAISTINIO PREPARATO AR JO ATLIEKŲ TVARKYMO (JEI REIKIA)</w:t>
      </w:r>
    </w:p>
    <w:p w14:paraId="0DC2B000" w14:textId="77777777" w:rsidR="00375DD3" w:rsidRPr="00375DD3" w:rsidRDefault="00375DD3" w:rsidP="00375DD3">
      <w:pPr>
        <w:tabs>
          <w:tab w:val="left" w:pos="567"/>
        </w:tabs>
        <w:rPr>
          <w:bCs/>
          <w:sz w:val="22"/>
          <w:szCs w:val="22"/>
        </w:rPr>
      </w:pPr>
    </w:p>
    <w:p w14:paraId="00E6B6A9" w14:textId="77777777" w:rsidR="00375DD3" w:rsidRPr="00375DD3" w:rsidRDefault="00375DD3" w:rsidP="00375DD3">
      <w:pPr>
        <w:tabs>
          <w:tab w:val="left" w:pos="567"/>
        </w:tabs>
        <w:rPr>
          <w:bCs/>
          <w:sz w:val="22"/>
          <w:szCs w:val="22"/>
        </w:rPr>
      </w:pPr>
    </w:p>
    <w:p w14:paraId="2DFA2FE3"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11.</w:t>
      </w:r>
      <w:r w:rsidRPr="00375DD3">
        <w:rPr>
          <w:b/>
          <w:bCs/>
          <w:sz w:val="22"/>
          <w:szCs w:val="22"/>
        </w:rPr>
        <w:tab/>
        <w:t>REGISTRUOTOJO PAVADINIMAS IR ADRESAS</w:t>
      </w:r>
    </w:p>
    <w:p w14:paraId="720BDDAC" w14:textId="77777777" w:rsidR="00375DD3" w:rsidRPr="00375DD3" w:rsidRDefault="00375DD3" w:rsidP="00375DD3">
      <w:pPr>
        <w:tabs>
          <w:tab w:val="left" w:pos="567"/>
        </w:tabs>
        <w:rPr>
          <w:bCs/>
          <w:sz w:val="22"/>
          <w:szCs w:val="22"/>
        </w:rPr>
      </w:pPr>
    </w:p>
    <w:p w14:paraId="4C43FC64" w14:textId="77777777" w:rsidR="00375DD3" w:rsidRPr="00375DD3" w:rsidRDefault="00375DD3" w:rsidP="00375DD3">
      <w:pPr>
        <w:tabs>
          <w:tab w:val="left" w:pos="567"/>
        </w:tabs>
        <w:rPr>
          <w:bCs/>
          <w:sz w:val="22"/>
          <w:szCs w:val="22"/>
        </w:rPr>
      </w:pPr>
      <w:r w:rsidRPr="00375DD3">
        <w:rPr>
          <w:bCs/>
          <w:sz w:val="22"/>
          <w:szCs w:val="22"/>
        </w:rPr>
        <w:t>Registruotojas:</w:t>
      </w:r>
    </w:p>
    <w:p w14:paraId="673675F2" w14:textId="77777777" w:rsidR="00375DD3" w:rsidRPr="00375DD3" w:rsidRDefault="00375DD3" w:rsidP="00375DD3">
      <w:pPr>
        <w:tabs>
          <w:tab w:val="left" w:pos="567"/>
        </w:tabs>
        <w:rPr>
          <w:bCs/>
          <w:sz w:val="22"/>
          <w:szCs w:val="22"/>
        </w:rPr>
      </w:pPr>
      <w:r w:rsidRPr="00375DD3">
        <w:rPr>
          <w:bCs/>
          <w:sz w:val="22"/>
          <w:szCs w:val="22"/>
        </w:rPr>
        <w:t>Sandoz GmbH</w:t>
      </w:r>
    </w:p>
    <w:p w14:paraId="2F57BB27" w14:textId="77777777" w:rsidR="00375DD3" w:rsidRPr="00375DD3" w:rsidRDefault="00375DD3" w:rsidP="00375DD3">
      <w:pPr>
        <w:tabs>
          <w:tab w:val="left" w:pos="567"/>
        </w:tabs>
        <w:rPr>
          <w:bCs/>
          <w:sz w:val="22"/>
          <w:szCs w:val="22"/>
        </w:rPr>
      </w:pPr>
      <w:r w:rsidRPr="00375DD3">
        <w:rPr>
          <w:bCs/>
          <w:sz w:val="22"/>
          <w:szCs w:val="22"/>
        </w:rPr>
        <w:t>Biochemiestrasse 10</w:t>
      </w:r>
    </w:p>
    <w:p w14:paraId="53B392C5" w14:textId="77777777" w:rsidR="00375DD3" w:rsidRPr="00375DD3" w:rsidRDefault="00375DD3" w:rsidP="00375DD3">
      <w:pPr>
        <w:tabs>
          <w:tab w:val="left" w:pos="567"/>
        </w:tabs>
        <w:rPr>
          <w:bCs/>
          <w:sz w:val="22"/>
          <w:szCs w:val="22"/>
        </w:rPr>
      </w:pPr>
      <w:r w:rsidRPr="00375DD3">
        <w:rPr>
          <w:bCs/>
          <w:sz w:val="22"/>
          <w:szCs w:val="22"/>
        </w:rPr>
        <w:t>A-6250 Kundl</w:t>
      </w:r>
    </w:p>
    <w:p w14:paraId="2B1273F9" w14:textId="77777777" w:rsidR="00375DD3" w:rsidRPr="00375DD3" w:rsidRDefault="00375DD3" w:rsidP="00375DD3">
      <w:pPr>
        <w:tabs>
          <w:tab w:val="left" w:pos="567"/>
        </w:tabs>
        <w:rPr>
          <w:bCs/>
          <w:sz w:val="22"/>
          <w:szCs w:val="22"/>
        </w:rPr>
      </w:pPr>
      <w:r w:rsidRPr="00375DD3">
        <w:rPr>
          <w:bCs/>
          <w:sz w:val="22"/>
          <w:szCs w:val="22"/>
        </w:rPr>
        <w:t>Austrija</w:t>
      </w:r>
    </w:p>
    <w:p w14:paraId="7DF7DA37" w14:textId="77777777" w:rsidR="00375DD3" w:rsidRPr="00375DD3" w:rsidRDefault="00375DD3" w:rsidP="00375DD3">
      <w:pPr>
        <w:tabs>
          <w:tab w:val="left" w:pos="567"/>
        </w:tabs>
        <w:rPr>
          <w:bCs/>
          <w:sz w:val="22"/>
          <w:szCs w:val="22"/>
        </w:rPr>
      </w:pPr>
    </w:p>
    <w:p w14:paraId="287B6A1E" w14:textId="77777777" w:rsidR="00375DD3" w:rsidRPr="00375DD3" w:rsidRDefault="00375DD3" w:rsidP="00375DD3">
      <w:pPr>
        <w:tabs>
          <w:tab w:val="left" w:pos="567"/>
        </w:tabs>
        <w:rPr>
          <w:b/>
          <w:bCs/>
          <w:sz w:val="22"/>
          <w:szCs w:val="22"/>
        </w:rPr>
      </w:pPr>
    </w:p>
    <w:p w14:paraId="21A2B760"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12.</w:t>
      </w:r>
      <w:r w:rsidRPr="00375DD3">
        <w:rPr>
          <w:b/>
          <w:bCs/>
          <w:sz w:val="22"/>
          <w:szCs w:val="22"/>
        </w:rPr>
        <w:tab/>
        <w:t>REGISTRACIJOS PAŽYMĖJIMO NUMERIS (-IAI)</w:t>
      </w:r>
    </w:p>
    <w:p w14:paraId="7A61935F" w14:textId="77777777" w:rsidR="00375DD3" w:rsidRPr="00375DD3" w:rsidRDefault="00375DD3" w:rsidP="00375DD3">
      <w:pPr>
        <w:tabs>
          <w:tab w:val="left" w:pos="567"/>
        </w:tabs>
        <w:rPr>
          <w:bCs/>
          <w:sz w:val="22"/>
          <w:szCs w:val="22"/>
        </w:rPr>
      </w:pPr>
    </w:p>
    <w:p w14:paraId="0C5F97E1" w14:textId="77777777" w:rsidR="00375DD3" w:rsidRPr="00375DD3" w:rsidRDefault="00375DD3" w:rsidP="00375DD3">
      <w:pPr>
        <w:tabs>
          <w:tab w:val="left" w:pos="567"/>
        </w:tabs>
        <w:rPr>
          <w:bCs/>
          <w:sz w:val="22"/>
          <w:szCs w:val="22"/>
        </w:rPr>
      </w:pPr>
      <w:r w:rsidRPr="00375DD3">
        <w:rPr>
          <w:bCs/>
          <w:sz w:val="22"/>
          <w:szCs w:val="22"/>
        </w:rPr>
        <w:t xml:space="preserve">LT/1/97/2247/001 – </w:t>
      </w:r>
      <w:smartTag w:uri="urn:schemas-microsoft-com:office:smarttags" w:element="metricconverter">
        <w:smartTagPr>
          <w:attr w:name="ProductID" w:val="30 g"/>
        </w:smartTagPr>
        <w:r w:rsidRPr="00375DD3">
          <w:rPr>
            <w:bCs/>
            <w:sz w:val="22"/>
            <w:szCs w:val="22"/>
          </w:rPr>
          <w:t>15 g</w:t>
        </w:r>
      </w:smartTag>
      <w:r w:rsidRPr="00375DD3">
        <w:rPr>
          <w:bCs/>
          <w:sz w:val="22"/>
          <w:szCs w:val="22"/>
        </w:rPr>
        <w:t xml:space="preserve"> N 1</w:t>
      </w:r>
    </w:p>
    <w:p w14:paraId="4A5249A9" w14:textId="77777777" w:rsidR="00375DD3" w:rsidRPr="00375DD3" w:rsidRDefault="00375DD3" w:rsidP="00375DD3">
      <w:pPr>
        <w:tabs>
          <w:tab w:val="left" w:pos="567"/>
        </w:tabs>
        <w:rPr>
          <w:bCs/>
          <w:sz w:val="22"/>
          <w:szCs w:val="22"/>
        </w:rPr>
      </w:pPr>
      <w:r w:rsidRPr="00375DD3">
        <w:rPr>
          <w:bCs/>
          <w:sz w:val="22"/>
          <w:szCs w:val="22"/>
          <w:highlight w:val="lightGray"/>
        </w:rPr>
        <w:t xml:space="preserve">LT/1/97/2247/002 – </w:t>
      </w:r>
      <w:smartTag w:uri="urn:schemas-microsoft-com:office:smarttags" w:element="metricconverter">
        <w:smartTagPr>
          <w:attr w:name="ProductID" w:val="30 g"/>
        </w:smartTagPr>
        <w:r w:rsidRPr="00375DD3">
          <w:rPr>
            <w:bCs/>
            <w:sz w:val="22"/>
            <w:szCs w:val="22"/>
            <w:highlight w:val="lightGray"/>
          </w:rPr>
          <w:t>30 g</w:t>
        </w:r>
      </w:smartTag>
      <w:r w:rsidRPr="00375DD3">
        <w:rPr>
          <w:bCs/>
          <w:sz w:val="22"/>
          <w:szCs w:val="22"/>
          <w:highlight w:val="lightGray"/>
        </w:rPr>
        <w:t xml:space="preserve"> N 1</w:t>
      </w:r>
    </w:p>
    <w:p w14:paraId="51E0B7B4" w14:textId="77777777" w:rsidR="00375DD3" w:rsidRPr="00375DD3" w:rsidRDefault="00375DD3" w:rsidP="00375DD3">
      <w:pPr>
        <w:tabs>
          <w:tab w:val="left" w:pos="567"/>
        </w:tabs>
        <w:rPr>
          <w:bCs/>
          <w:sz w:val="22"/>
          <w:szCs w:val="22"/>
        </w:rPr>
      </w:pPr>
    </w:p>
    <w:p w14:paraId="34F45007" w14:textId="77777777" w:rsidR="00375DD3" w:rsidRPr="00375DD3" w:rsidRDefault="00375DD3" w:rsidP="00375DD3">
      <w:pPr>
        <w:tabs>
          <w:tab w:val="left" w:pos="567"/>
        </w:tabs>
        <w:rPr>
          <w:bCs/>
          <w:sz w:val="22"/>
          <w:szCs w:val="22"/>
        </w:rPr>
      </w:pPr>
    </w:p>
    <w:p w14:paraId="1BAEFC01"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13.</w:t>
      </w:r>
      <w:r w:rsidRPr="00375DD3">
        <w:rPr>
          <w:b/>
          <w:bCs/>
          <w:sz w:val="22"/>
          <w:szCs w:val="22"/>
        </w:rPr>
        <w:tab/>
        <w:t>SERIJOS NUMERIS</w:t>
      </w:r>
    </w:p>
    <w:p w14:paraId="23067593" w14:textId="77777777" w:rsidR="00375DD3" w:rsidRPr="00375DD3" w:rsidRDefault="00375DD3" w:rsidP="00375DD3">
      <w:pPr>
        <w:tabs>
          <w:tab w:val="left" w:pos="567"/>
        </w:tabs>
        <w:rPr>
          <w:bCs/>
          <w:sz w:val="22"/>
          <w:szCs w:val="22"/>
        </w:rPr>
      </w:pPr>
    </w:p>
    <w:p w14:paraId="49D95F9E" w14:textId="77777777" w:rsidR="00375DD3" w:rsidRPr="00375DD3" w:rsidRDefault="00375DD3" w:rsidP="00375DD3">
      <w:pPr>
        <w:tabs>
          <w:tab w:val="left" w:pos="567"/>
        </w:tabs>
        <w:rPr>
          <w:bCs/>
          <w:sz w:val="22"/>
          <w:szCs w:val="22"/>
        </w:rPr>
      </w:pPr>
      <w:r w:rsidRPr="00375DD3">
        <w:rPr>
          <w:bCs/>
          <w:sz w:val="22"/>
          <w:szCs w:val="22"/>
        </w:rPr>
        <w:t>Serija{numeris}</w:t>
      </w:r>
    </w:p>
    <w:p w14:paraId="33361AB9" w14:textId="77777777" w:rsidR="00375DD3" w:rsidRPr="00375DD3" w:rsidRDefault="00375DD3" w:rsidP="00375DD3">
      <w:pPr>
        <w:tabs>
          <w:tab w:val="left" w:pos="567"/>
        </w:tabs>
        <w:rPr>
          <w:bCs/>
          <w:sz w:val="22"/>
          <w:szCs w:val="22"/>
        </w:rPr>
      </w:pPr>
    </w:p>
    <w:p w14:paraId="3DABFB61" w14:textId="77777777" w:rsidR="00375DD3" w:rsidRPr="00375DD3" w:rsidRDefault="00375DD3" w:rsidP="00375DD3">
      <w:pPr>
        <w:tabs>
          <w:tab w:val="left" w:pos="567"/>
        </w:tabs>
        <w:rPr>
          <w:bCs/>
          <w:sz w:val="22"/>
          <w:szCs w:val="22"/>
        </w:rPr>
      </w:pPr>
    </w:p>
    <w:p w14:paraId="09D79FB8"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14.</w:t>
      </w:r>
      <w:r w:rsidRPr="00375DD3">
        <w:rPr>
          <w:b/>
          <w:bCs/>
          <w:sz w:val="22"/>
          <w:szCs w:val="22"/>
        </w:rPr>
        <w:tab/>
        <w:t>PARDAVIMO (IŠDAVIMO) TVARKA</w:t>
      </w:r>
    </w:p>
    <w:p w14:paraId="30170367" w14:textId="77777777" w:rsidR="00375DD3" w:rsidRPr="00375DD3" w:rsidRDefault="00375DD3" w:rsidP="00375DD3">
      <w:pPr>
        <w:tabs>
          <w:tab w:val="left" w:pos="567"/>
        </w:tabs>
        <w:rPr>
          <w:bCs/>
          <w:sz w:val="22"/>
          <w:szCs w:val="22"/>
        </w:rPr>
      </w:pPr>
    </w:p>
    <w:p w14:paraId="7DEA4AAD" w14:textId="77777777" w:rsidR="00375DD3" w:rsidRPr="00375DD3" w:rsidRDefault="00375DD3" w:rsidP="00375DD3">
      <w:pPr>
        <w:tabs>
          <w:tab w:val="left" w:pos="567"/>
        </w:tabs>
        <w:rPr>
          <w:bCs/>
          <w:sz w:val="22"/>
          <w:szCs w:val="22"/>
        </w:rPr>
      </w:pPr>
      <w:r w:rsidRPr="00375DD3">
        <w:rPr>
          <w:sz w:val="22"/>
          <w:szCs w:val="22"/>
        </w:rPr>
        <w:t>Nereceptinis</w:t>
      </w:r>
      <w:r w:rsidRPr="00375DD3">
        <w:rPr>
          <w:bCs/>
          <w:sz w:val="22"/>
          <w:szCs w:val="22"/>
        </w:rPr>
        <w:t xml:space="preserve"> vaistas.</w:t>
      </w:r>
    </w:p>
    <w:p w14:paraId="203FBAE6" w14:textId="77777777" w:rsidR="00375DD3" w:rsidRPr="00375DD3" w:rsidRDefault="00375DD3" w:rsidP="00375DD3">
      <w:pPr>
        <w:tabs>
          <w:tab w:val="left" w:pos="567"/>
        </w:tabs>
        <w:rPr>
          <w:bCs/>
          <w:sz w:val="22"/>
          <w:szCs w:val="22"/>
        </w:rPr>
      </w:pPr>
    </w:p>
    <w:p w14:paraId="47F1BA55" w14:textId="77777777" w:rsidR="00375DD3" w:rsidRPr="00375DD3" w:rsidRDefault="00375DD3" w:rsidP="00375DD3">
      <w:pPr>
        <w:tabs>
          <w:tab w:val="left" w:pos="567"/>
        </w:tabs>
        <w:rPr>
          <w:bCs/>
          <w:sz w:val="22"/>
          <w:szCs w:val="22"/>
        </w:rPr>
      </w:pPr>
    </w:p>
    <w:p w14:paraId="1F86323C"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15.</w:t>
      </w:r>
      <w:r w:rsidRPr="00375DD3">
        <w:rPr>
          <w:b/>
          <w:bCs/>
          <w:sz w:val="22"/>
          <w:szCs w:val="22"/>
        </w:rPr>
        <w:tab/>
        <w:t>VARTOJIMO INSTRUKCIJA</w:t>
      </w:r>
    </w:p>
    <w:p w14:paraId="7A41FC17" w14:textId="77777777" w:rsidR="00375DD3" w:rsidRPr="00375DD3" w:rsidRDefault="00375DD3" w:rsidP="00375DD3">
      <w:pPr>
        <w:tabs>
          <w:tab w:val="left" w:pos="567"/>
        </w:tabs>
        <w:rPr>
          <w:bCs/>
          <w:sz w:val="22"/>
          <w:szCs w:val="22"/>
        </w:rPr>
      </w:pPr>
    </w:p>
    <w:p w14:paraId="5070E575" w14:textId="77777777" w:rsidR="00375DD3" w:rsidRPr="00375DD3" w:rsidRDefault="00375DD3" w:rsidP="00375DD3">
      <w:pPr>
        <w:tabs>
          <w:tab w:val="left" w:pos="567"/>
        </w:tabs>
        <w:rPr>
          <w:bCs/>
          <w:sz w:val="22"/>
          <w:szCs w:val="22"/>
        </w:rPr>
      </w:pPr>
      <w:r w:rsidRPr="00375DD3">
        <w:rPr>
          <w:bCs/>
          <w:sz w:val="22"/>
          <w:szCs w:val="22"/>
        </w:rPr>
        <w:t>Grybelio sukeltų odos pažeidimų gydymas</w:t>
      </w:r>
    </w:p>
    <w:p w14:paraId="161F90F3" w14:textId="77777777" w:rsidR="00375DD3" w:rsidRPr="00375DD3" w:rsidRDefault="00375DD3" w:rsidP="00375DD3">
      <w:pPr>
        <w:tabs>
          <w:tab w:val="left" w:pos="567"/>
        </w:tabs>
        <w:rPr>
          <w:sz w:val="22"/>
          <w:szCs w:val="22"/>
        </w:rPr>
      </w:pPr>
      <w:r w:rsidRPr="00375DD3">
        <w:rPr>
          <w:sz w:val="22"/>
          <w:szCs w:val="22"/>
        </w:rPr>
        <w:t>Kremą tepti ant pažeistos odos vieną kartą per parą.</w:t>
      </w:r>
    </w:p>
    <w:p w14:paraId="54086CC7" w14:textId="77777777" w:rsidR="00375DD3" w:rsidRPr="00375DD3" w:rsidRDefault="00375DD3" w:rsidP="00375DD3">
      <w:pPr>
        <w:tabs>
          <w:tab w:val="left" w:pos="567"/>
        </w:tabs>
        <w:rPr>
          <w:sz w:val="22"/>
          <w:szCs w:val="22"/>
        </w:rPr>
      </w:pPr>
    </w:p>
    <w:p w14:paraId="6241F877" w14:textId="77777777" w:rsidR="00375DD3" w:rsidRPr="00375DD3" w:rsidRDefault="00375DD3" w:rsidP="00375DD3">
      <w:pPr>
        <w:tabs>
          <w:tab w:val="left" w:pos="567"/>
        </w:tabs>
        <w:rPr>
          <w:bCs/>
          <w:sz w:val="22"/>
          <w:szCs w:val="22"/>
        </w:rPr>
      </w:pPr>
      <w:r w:rsidRPr="00375DD3">
        <w:rPr>
          <w:bCs/>
          <w:sz w:val="22"/>
          <w:szCs w:val="22"/>
        </w:rPr>
        <w:t>Vieną kartą per parą.</w:t>
      </w:r>
    </w:p>
    <w:p w14:paraId="17E5D5D5" w14:textId="77777777" w:rsidR="00375DD3" w:rsidRPr="00375DD3" w:rsidRDefault="00375DD3" w:rsidP="00375DD3">
      <w:pPr>
        <w:tabs>
          <w:tab w:val="left" w:pos="567"/>
        </w:tabs>
        <w:rPr>
          <w:bCs/>
          <w:sz w:val="22"/>
          <w:szCs w:val="22"/>
        </w:rPr>
      </w:pPr>
    </w:p>
    <w:p w14:paraId="674915BB" w14:textId="77777777" w:rsidR="00375DD3" w:rsidRPr="00375DD3" w:rsidRDefault="00375DD3" w:rsidP="00375DD3">
      <w:pPr>
        <w:tabs>
          <w:tab w:val="left" w:pos="567"/>
        </w:tabs>
        <w:rPr>
          <w:bCs/>
          <w:sz w:val="22"/>
          <w:szCs w:val="22"/>
        </w:rPr>
      </w:pPr>
    </w:p>
    <w:p w14:paraId="79D3A077"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 xml:space="preserve">16. </w:t>
      </w:r>
      <w:r w:rsidRPr="00375DD3">
        <w:rPr>
          <w:b/>
          <w:bCs/>
          <w:sz w:val="22"/>
          <w:szCs w:val="22"/>
        </w:rPr>
        <w:tab/>
        <w:t>INFORMACIJA BRAILIO RAŠTU</w:t>
      </w:r>
    </w:p>
    <w:p w14:paraId="46BFE6E6" w14:textId="77777777" w:rsidR="00375DD3" w:rsidRPr="00375DD3" w:rsidRDefault="00375DD3" w:rsidP="00375DD3">
      <w:pPr>
        <w:tabs>
          <w:tab w:val="left" w:pos="567"/>
        </w:tabs>
        <w:rPr>
          <w:bCs/>
          <w:sz w:val="22"/>
          <w:szCs w:val="22"/>
        </w:rPr>
      </w:pPr>
    </w:p>
    <w:p w14:paraId="4B09CE29" w14:textId="77777777" w:rsidR="00375DD3" w:rsidRPr="00375DD3" w:rsidRDefault="00375DD3" w:rsidP="00375DD3">
      <w:pPr>
        <w:tabs>
          <w:tab w:val="left" w:pos="567"/>
        </w:tabs>
        <w:rPr>
          <w:bCs/>
          <w:sz w:val="22"/>
          <w:szCs w:val="22"/>
        </w:rPr>
      </w:pPr>
      <w:r w:rsidRPr="00375DD3">
        <w:rPr>
          <w:bCs/>
          <w:sz w:val="22"/>
          <w:szCs w:val="22"/>
        </w:rPr>
        <w:t>Exoderil 10 mg/g kremas</w:t>
      </w:r>
    </w:p>
    <w:p w14:paraId="5236D51B" w14:textId="77777777" w:rsidR="00375DD3" w:rsidRPr="00375DD3" w:rsidRDefault="00375DD3" w:rsidP="00375DD3">
      <w:pPr>
        <w:tabs>
          <w:tab w:val="left" w:pos="567"/>
        </w:tabs>
        <w:spacing w:line="260" w:lineRule="exact"/>
        <w:rPr>
          <w:noProof/>
          <w:sz w:val="22"/>
          <w:szCs w:val="22"/>
          <w:shd w:val="clear" w:color="auto" w:fill="CCCCCC"/>
        </w:rPr>
      </w:pPr>
    </w:p>
    <w:p w14:paraId="1C9A6153" w14:textId="77777777" w:rsidR="00375DD3" w:rsidRPr="00375DD3" w:rsidRDefault="00375DD3" w:rsidP="00375DD3">
      <w:pPr>
        <w:tabs>
          <w:tab w:val="left" w:pos="567"/>
        </w:tabs>
        <w:spacing w:line="260" w:lineRule="exact"/>
        <w:rPr>
          <w:noProof/>
          <w:sz w:val="22"/>
          <w:szCs w:val="22"/>
          <w:shd w:val="clear" w:color="auto" w:fill="CCCCCC"/>
        </w:rPr>
      </w:pPr>
    </w:p>
    <w:p w14:paraId="699471EF"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375DD3">
        <w:rPr>
          <w:b/>
          <w:noProof/>
          <w:snapToGrid w:val="0"/>
          <w:sz w:val="22"/>
          <w:szCs w:val="22"/>
        </w:rPr>
        <w:t>17.</w:t>
      </w:r>
      <w:r w:rsidRPr="00375DD3">
        <w:rPr>
          <w:b/>
          <w:noProof/>
          <w:snapToGrid w:val="0"/>
          <w:sz w:val="22"/>
          <w:szCs w:val="22"/>
        </w:rPr>
        <w:tab/>
        <w:t>UNIKALUS IDENTIFIKATORIUS – 2D BRŪKŠNINIS KODAS</w:t>
      </w:r>
    </w:p>
    <w:p w14:paraId="7EE3D448" w14:textId="77777777" w:rsidR="00375DD3" w:rsidRPr="00375DD3" w:rsidRDefault="00375DD3" w:rsidP="00375DD3">
      <w:pPr>
        <w:tabs>
          <w:tab w:val="left" w:pos="567"/>
        </w:tabs>
        <w:spacing w:line="260" w:lineRule="exact"/>
        <w:rPr>
          <w:noProof/>
          <w:snapToGrid w:val="0"/>
          <w:sz w:val="22"/>
          <w:szCs w:val="22"/>
        </w:rPr>
      </w:pPr>
    </w:p>
    <w:p w14:paraId="0553D508" w14:textId="77777777" w:rsidR="00375DD3" w:rsidRPr="00375DD3" w:rsidRDefault="00375DD3" w:rsidP="00375DD3">
      <w:pPr>
        <w:tabs>
          <w:tab w:val="left" w:pos="567"/>
        </w:tabs>
        <w:spacing w:line="260" w:lineRule="exact"/>
        <w:rPr>
          <w:noProof/>
          <w:snapToGrid w:val="0"/>
          <w:sz w:val="22"/>
          <w:szCs w:val="22"/>
          <w:highlight w:val="lightGray"/>
        </w:rPr>
      </w:pPr>
      <w:r w:rsidRPr="00375DD3">
        <w:rPr>
          <w:noProof/>
          <w:snapToGrid w:val="0"/>
          <w:sz w:val="22"/>
          <w:szCs w:val="22"/>
          <w:highlight w:val="lightGray"/>
        </w:rPr>
        <w:t>Duomenys nebūtini.</w:t>
      </w:r>
    </w:p>
    <w:p w14:paraId="7C204595" w14:textId="77777777" w:rsidR="00375DD3" w:rsidRPr="00375DD3" w:rsidRDefault="00375DD3" w:rsidP="00375DD3">
      <w:pPr>
        <w:tabs>
          <w:tab w:val="left" w:pos="567"/>
        </w:tabs>
        <w:spacing w:line="260" w:lineRule="exact"/>
        <w:rPr>
          <w:noProof/>
          <w:snapToGrid w:val="0"/>
          <w:sz w:val="22"/>
          <w:szCs w:val="22"/>
        </w:rPr>
      </w:pPr>
    </w:p>
    <w:p w14:paraId="7D1A4F60" w14:textId="77777777" w:rsidR="00375DD3" w:rsidRPr="00375DD3" w:rsidRDefault="00375DD3" w:rsidP="00375DD3">
      <w:pPr>
        <w:tabs>
          <w:tab w:val="left" w:pos="567"/>
        </w:tabs>
        <w:spacing w:line="260" w:lineRule="exact"/>
        <w:rPr>
          <w:noProof/>
          <w:snapToGrid w:val="0"/>
          <w:sz w:val="22"/>
          <w:szCs w:val="22"/>
        </w:rPr>
      </w:pPr>
    </w:p>
    <w:p w14:paraId="75640597"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375DD3">
        <w:rPr>
          <w:b/>
          <w:noProof/>
          <w:snapToGrid w:val="0"/>
          <w:sz w:val="22"/>
          <w:szCs w:val="22"/>
        </w:rPr>
        <w:t>18.</w:t>
      </w:r>
      <w:r w:rsidRPr="00375DD3">
        <w:rPr>
          <w:b/>
          <w:noProof/>
          <w:snapToGrid w:val="0"/>
          <w:sz w:val="22"/>
          <w:szCs w:val="22"/>
        </w:rPr>
        <w:tab/>
        <w:t>UNIKALUS IDENTIFIKATORIUS – ŽMONĖMS SUPRANTAMI DUOMENYS</w:t>
      </w:r>
    </w:p>
    <w:p w14:paraId="19376B77" w14:textId="77777777" w:rsidR="00375DD3" w:rsidRPr="00375DD3" w:rsidRDefault="00375DD3" w:rsidP="00375DD3">
      <w:pPr>
        <w:tabs>
          <w:tab w:val="left" w:pos="567"/>
        </w:tabs>
        <w:spacing w:line="260" w:lineRule="exact"/>
        <w:rPr>
          <w:noProof/>
          <w:snapToGrid w:val="0"/>
          <w:sz w:val="22"/>
          <w:szCs w:val="22"/>
        </w:rPr>
      </w:pPr>
    </w:p>
    <w:p w14:paraId="7E228693" w14:textId="77777777" w:rsidR="00375DD3" w:rsidRPr="00375DD3" w:rsidRDefault="00375DD3" w:rsidP="00375DD3">
      <w:pPr>
        <w:tabs>
          <w:tab w:val="left" w:pos="567"/>
        </w:tabs>
        <w:rPr>
          <w:bCs/>
          <w:sz w:val="22"/>
          <w:szCs w:val="22"/>
        </w:rPr>
      </w:pPr>
      <w:r w:rsidRPr="00375DD3">
        <w:rPr>
          <w:noProof/>
          <w:snapToGrid w:val="0"/>
          <w:sz w:val="22"/>
          <w:szCs w:val="22"/>
          <w:highlight w:val="lightGray"/>
          <w:shd w:val="clear" w:color="auto" w:fill="CCCCCC"/>
        </w:rPr>
        <w:t>Duomenys nebūtini.</w:t>
      </w:r>
    </w:p>
    <w:p w14:paraId="0D91A726"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rPr>
          <w:b/>
          <w:bCs/>
          <w:sz w:val="22"/>
          <w:szCs w:val="22"/>
        </w:rPr>
      </w:pPr>
      <w:r w:rsidRPr="00375DD3">
        <w:rPr>
          <w:bCs/>
          <w:sz w:val="22"/>
          <w:szCs w:val="22"/>
        </w:rPr>
        <w:br w:type="page"/>
      </w:r>
      <w:r w:rsidRPr="00375DD3">
        <w:rPr>
          <w:b/>
          <w:bCs/>
          <w:sz w:val="22"/>
          <w:szCs w:val="22"/>
        </w:rPr>
        <w:lastRenderedPageBreak/>
        <w:t xml:space="preserve"> INFORMACIJA ANT VIDINĖS PAKUOTĖS</w:t>
      </w:r>
    </w:p>
    <w:p w14:paraId="27C60618"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jc w:val="both"/>
        <w:rPr>
          <w:sz w:val="22"/>
          <w:szCs w:val="22"/>
        </w:rPr>
      </w:pPr>
    </w:p>
    <w:p w14:paraId="72E47D6A"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jc w:val="both"/>
        <w:rPr>
          <w:b/>
          <w:sz w:val="22"/>
          <w:szCs w:val="22"/>
        </w:rPr>
      </w:pPr>
      <w:r w:rsidRPr="00375DD3">
        <w:rPr>
          <w:b/>
          <w:sz w:val="22"/>
          <w:szCs w:val="22"/>
        </w:rPr>
        <w:t xml:space="preserve">ALIUMINIO TŪBELĖ </w:t>
      </w:r>
    </w:p>
    <w:p w14:paraId="42AC3C46" w14:textId="77777777" w:rsidR="00375DD3" w:rsidRPr="00375DD3" w:rsidRDefault="00375DD3" w:rsidP="00375DD3">
      <w:pPr>
        <w:tabs>
          <w:tab w:val="left" w:pos="567"/>
        </w:tabs>
        <w:rPr>
          <w:bCs/>
          <w:sz w:val="22"/>
          <w:szCs w:val="22"/>
        </w:rPr>
      </w:pPr>
    </w:p>
    <w:p w14:paraId="64913181" w14:textId="77777777" w:rsidR="00375DD3" w:rsidRPr="00375DD3" w:rsidRDefault="00375DD3" w:rsidP="00375DD3">
      <w:pPr>
        <w:tabs>
          <w:tab w:val="left" w:pos="567"/>
        </w:tabs>
        <w:rPr>
          <w:bCs/>
          <w:sz w:val="22"/>
          <w:szCs w:val="22"/>
        </w:rPr>
      </w:pPr>
    </w:p>
    <w:p w14:paraId="3125072B" w14:textId="77777777" w:rsidR="00375DD3" w:rsidRPr="00375DD3" w:rsidRDefault="00375DD3" w:rsidP="00375DD3">
      <w:pPr>
        <w:pBdr>
          <w:top w:val="single" w:sz="4" w:space="1" w:color="auto"/>
          <w:left w:val="single" w:sz="4" w:space="4" w:color="auto"/>
          <w:bottom w:val="single" w:sz="4" w:space="1" w:color="auto"/>
          <w:right w:val="single" w:sz="4" w:space="4" w:color="auto"/>
        </w:pBdr>
        <w:tabs>
          <w:tab w:val="left" w:pos="567"/>
        </w:tabs>
        <w:ind w:left="540" w:hanging="540"/>
        <w:rPr>
          <w:b/>
          <w:bCs/>
          <w:sz w:val="22"/>
          <w:szCs w:val="22"/>
        </w:rPr>
      </w:pPr>
      <w:r w:rsidRPr="00375DD3">
        <w:rPr>
          <w:b/>
          <w:bCs/>
          <w:sz w:val="22"/>
          <w:szCs w:val="22"/>
        </w:rPr>
        <w:t>1.</w:t>
      </w:r>
      <w:r w:rsidRPr="00375DD3">
        <w:rPr>
          <w:b/>
          <w:bCs/>
          <w:sz w:val="22"/>
          <w:szCs w:val="22"/>
        </w:rPr>
        <w:tab/>
        <w:t xml:space="preserve">VAISTINIO PREPARATO PAVADINIMAS </w:t>
      </w:r>
    </w:p>
    <w:p w14:paraId="7490C646" w14:textId="77777777" w:rsidR="00375DD3" w:rsidRPr="00375DD3" w:rsidRDefault="00375DD3" w:rsidP="00375DD3">
      <w:pPr>
        <w:tabs>
          <w:tab w:val="left" w:pos="567"/>
        </w:tabs>
        <w:rPr>
          <w:bCs/>
          <w:sz w:val="22"/>
          <w:szCs w:val="22"/>
        </w:rPr>
      </w:pPr>
    </w:p>
    <w:p w14:paraId="71135A79" w14:textId="77777777" w:rsidR="00375DD3" w:rsidRPr="00375DD3" w:rsidRDefault="00375DD3" w:rsidP="00375DD3">
      <w:pPr>
        <w:tabs>
          <w:tab w:val="left" w:pos="567"/>
        </w:tabs>
        <w:rPr>
          <w:bCs/>
          <w:sz w:val="22"/>
          <w:szCs w:val="22"/>
        </w:rPr>
      </w:pPr>
      <w:r w:rsidRPr="00375DD3">
        <w:rPr>
          <w:bCs/>
          <w:sz w:val="22"/>
          <w:szCs w:val="22"/>
        </w:rPr>
        <w:t>Exoderil 10 mg/g kremas</w:t>
      </w:r>
    </w:p>
    <w:p w14:paraId="0E82B54B" w14:textId="7DCE7966" w:rsidR="00375DD3" w:rsidRPr="00375DD3" w:rsidRDefault="008A7D37" w:rsidP="00375DD3">
      <w:pPr>
        <w:tabs>
          <w:tab w:val="left" w:pos="567"/>
        </w:tabs>
        <w:rPr>
          <w:bCs/>
          <w:sz w:val="22"/>
          <w:szCs w:val="22"/>
        </w:rPr>
      </w:pPr>
      <w:r>
        <w:rPr>
          <w:bCs/>
          <w:sz w:val="22"/>
          <w:szCs w:val="22"/>
        </w:rPr>
        <w:t>n</w:t>
      </w:r>
      <w:r w:rsidR="00375DD3" w:rsidRPr="00375DD3">
        <w:rPr>
          <w:bCs/>
          <w:sz w:val="22"/>
          <w:szCs w:val="22"/>
        </w:rPr>
        <w:t>aftifino hidrochloridas</w:t>
      </w:r>
    </w:p>
    <w:p w14:paraId="4771AFEC" w14:textId="77777777" w:rsidR="00375DD3" w:rsidRPr="00375DD3" w:rsidRDefault="00375DD3" w:rsidP="00375DD3">
      <w:pPr>
        <w:tabs>
          <w:tab w:val="left" w:pos="567"/>
        </w:tabs>
        <w:rPr>
          <w:bCs/>
          <w:sz w:val="22"/>
          <w:szCs w:val="22"/>
        </w:rPr>
      </w:pPr>
    </w:p>
    <w:p w14:paraId="6F76DAFB" w14:textId="77777777" w:rsidR="00375DD3" w:rsidRPr="00375DD3" w:rsidRDefault="00375DD3" w:rsidP="00375DD3">
      <w:pPr>
        <w:tabs>
          <w:tab w:val="left" w:pos="567"/>
        </w:tabs>
        <w:rPr>
          <w:bCs/>
          <w:sz w:val="22"/>
          <w:szCs w:val="22"/>
        </w:rPr>
      </w:pPr>
    </w:p>
    <w:p w14:paraId="3DBBBEC1"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2.</w:t>
      </w:r>
      <w:r w:rsidRPr="00375DD3">
        <w:rPr>
          <w:b/>
          <w:iCs/>
          <w:sz w:val="22"/>
          <w:szCs w:val="22"/>
        </w:rPr>
        <w:tab/>
        <w:t xml:space="preserve">VEIKLIOJI MEDŽIAGA IR JOS KIEKIS </w:t>
      </w:r>
    </w:p>
    <w:p w14:paraId="6691B76C" w14:textId="77777777" w:rsidR="00375DD3" w:rsidRPr="00375DD3" w:rsidRDefault="00375DD3" w:rsidP="00375DD3">
      <w:pPr>
        <w:tabs>
          <w:tab w:val="left" w:pos="567"/>
        </w:tabs>
        <w:ind w:left="567" w:hanging="567"/>
        <w:jc w:val="both"/>
        <w:rPr>
          <w:sz w:val="22"/>
          <w:szCs w:val="22"/>
        </w:rPr>
      </w:pPr>
    </w:p>
    <w:p w14:paraId="7F3684BF" w14:textId="77777777" w:rsidR="00375DD3" w:rsidRPr="00375DD3" w:rsidRDefault="00375DD3" w:rsidP="00375DD3">
      <w:pPr>
        <w:tabs>
          <w:tab w:val="left" w:pos="567"/>
        </w:tabs>
        <w:rPr>
          <w:b/>
          <w:bCs/>
          <w:sz w:val="22"/>
          <w:szCs w:val="22"/>
        </w:rPr>
      </w:pPr>
      <w:r w:rsidRPr="00375DD3">
        <w:rPr>
          <w:bCs/>
          <w:sz w:val="22"/>
          <w:szCs w:val="22"/>
          <w:highlight w:val="lightGray"/>
        </w:rPr>
        <w:t>1 g kremo yra 10 mg naftifino hidrochlorido</w:t>
      </w:r>
    </w:p>
    <w:p w14:paraId="698F7D68" w14:textId="77777777" w:rsidR="00375DD3" w:rsidRPr="00375DD3" w:rsidRDefault="00375DD3" w:rsidP="00375DD3">
      <w:pPr>
        <w:tabs>
          <w:tab w:val="left" w:pos="567"/>
        </w:tabs>
        <w:rPr>
          <w:b/>
          <w:bCs/>
          <w:sz w:val="22"/>
          <w:szCs w:val="22"/>
        </w:rPr>
      </w:pPr>
    </w:p>
    <w:p w14:paraId="40CAFFE2" w14:textId="77777777" w:rsidR="00375DD3" w:rsidRPr="00375DD3" w:rsidRDefault="00375DD3" w:rsidP="00375DD3">
      <w:pPr>
        <w:tabs>
          <w:tab w:val="left" w:pos="567"/>
        </w:tabs>
        <w:rPr>
          <w:b/>
          <w:bCs/>
          <w:sz w:val="22"/>
          <w:szCs w:val="22"/>
        </w:rPr>
      </w:pPr>
    </w:p>
    <w:p w14:paraId="46C759AB"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3.</w:t>
      </w:r>
      <w:r w:rsidRPr="00375DD3">
        <w:rPr>
          <w:b/>
          <w:iCs/>
          <w:sz w:val="22"/>
          <w:szCs w:val="22"/>
        </w:rPr>
        <w:tab/>
        <w:t>PAGALBINIŲ MEDŽIAGŲ SĄRAŠAS</w:t>
      </w:r>
    </w:p>
    <w:p w14:paraId="68C7C36B" w14:textId="77777777" w:rsidR="00375DD3" w:rsidRPr="00375DD3" w:rsidRDefault="00375DD3" w:rsidP="00375DD3">
      <w:pPr>
        <w:tabs>
          <w:tab w:val="left" w:pos="567"/>
        </w:tabs>
        <w:rPr>
          <w:sz w:val="22"/>
          <w:szCs w:val="22"/>
        </w:rPr>
      </w:pPr>
    </w:p>
    <w:p w14:paraId="52A0D8F4" w14:textId="77777777" w:rsidR="00375DD3" w:rsidRPr="00375DD3" w:rsidRDefault="00375DD3" w:rsidP="00375DD3">
      <w:pPr>
        <w:tabs>
          <w:tab w:val="left" w:pos="567"/>
        </w:tabs>
        <w:rPr>
          <w:sz w:val="22"/>
          <w:szCs w:val="22"/>
        </w:rPr>
      </w:pPr>
      <w:r w:rsidRPr="00375DD3">
        <w:rPr>
          <w:sz w:val="22"/>
          <w:szCs w:val="22"/>
          <w:highlight w:val="lightGray"/>
        </w:rPr>
        <w:t>Natrio hidroksidas, benzilo alkoholis, sorbitano stearatas, cetilo palmitatas, cetilo alkoholis, stearilo alkoholis, polisorbatas 60, izopropilo miristatas, išgrynintas vanduo.</w:t>
      </w:r>
    </w:p>
    <w:p w14:paraId="7FAFF6DB" w14:textId="77777777" w:rsidR="00375DD3" w:rsidRPr="00375DD3" w:rsidRDefault="00375DD3" w:rsidP="00375DD3">
      <w:pPr>
        <w:tabs>
          <w:tab w:val="left" w:pos="567"/>
        </w:tabs>
        <w:rPr>
          <w:sz w:val="22"/>
          <w:szCs w:val="22"/>
        </w:rPr>
      </w:pPr>
    </w:p>
    <w:p w14:paraId="1C9E372E" w14:textId="77777777" w:rsidR="00375DD3" w:rsidRPr="00375DD3" w:rsidRDefault="00375DD3" w:rsidP="00375DD3">
      <w:pPr>
        <w:tabs>
          <w:tab w:val="left" w:pos="567"/>
        </w:tabs>
        <w:rPr>
          <w:bCs/>
          <w:sz w:val="22"/>
          <w:szCs w:val="22"/>
        </w:rPr>
      </w:pPr>
    </w:p>
    <w:p w14:paraId="7CB7B0DB"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4.</w:t>
      </w:r>
      <w:r w:rsidRPr="00375DD3">
        <w:rPr>
          <w:b/>
          <w:iCs/>
          <w:sz w:val="22"/>
          <w:szCs w:val="22"/>
        </w:rPr>
        <w:tab/>
        <w:t>FARMACINĖ FORMA IR KIEKIS PAKUOTĖJE</w:t>
      </w:r>
    </w:p>
    <w:p w14:paraId="2E08B6E6" w14:textId="77777777" w:rsidR="00375DD3" w:rsidRPr="00375DD3" w:rsidRDefault="00375DD3" w:rsidP="00375DD3">
      <w:pPr>
        <w:tabs>
          <w:tab w:val="left" w:pos="567"/>
        </w:tabs>
        <w:rPr>
          <w:bCs/>
          <w:sz w:val="22"/>
          <w:szCs w:val="22"/>
        </w:rPr>
      </w:pPr>
    </w:p>
    <w:p w14:paraId="1F5D5A6B" w14:textId="77777777" w:rsidR="00375DD3" w:rsidRPr="00375DD3" w:rsidRDefault="00375DD3" w:rsidP="00375DD3">
      <w:pPr>
        <w:tabs>
          <w:tab w:val="left" w:pos="567"/>
        </w:tabs>
        <w:rPr>
          <w:bCs/>
          <w:sz w:val="22"/>
          <w:szCs w:val="22"/>
        </w:rPr>
      </w:pPr>
      <w:r w:rsidRPr="00375DD3">
        <w:rPr>
          <w:bCs/>
          <w:sz w:val="22"/>
          <w:szCs w:val="22"/>
        </w:rPr>
        <w:t xml:space="preserve">15 g </w:t>
      </w:r>
      <w:r w:rsidRPr="00375DD3">
        <w:rPr>
          <w:bCs/>
          <w:sz w:val="22"/>
          <w:szCs w:val="22"/>
          <w:highlight w:val="lightGray"/>
        </w:rPr>
        <w:t>kremo</w:t>
      </w:r>
    </w:p>
    <w:p w14:paraId="5B626B93" w14:textId="77777777" w:rsidR="00375DD3" w:rsidRPr="00375DD3" w:rsidRDefault="00375DD3" w:rsidP="00375DD3">
      <w:pPr>
        <w:tabs>
          <w:tab w:val="left" w:pos="567"/>
        </w:tabs>
        <w:rPr>
          <w:bCs/>
          <w:sz w:val="22"/>
          <w:szCs w:val="22"/>
        </w:rPr>
      </w:pPr>
      <w:r w:rsidRPr="00375DD3">
        <w:rPr>
          <w:bCs/>
          <w:sz w:val="22"/>
          <w:szCs w:val="22"/>
          <w:highlight w:val="lightGray"/>
        </w:rPr>
        <w:t>30 g kremo</w:t>
      </w:r>
    </w:p>
    <w:p w14:paraId="69C5C2C9" w14:textId="77777777" w:rsidR="00375DD3" w:rsidRPr="00375DD3" w:rsidRDefault="00375DD3" w:rsidP="00375DD3">
      <w:pPr>
        <w:tabs>
          <w:tab w:val="left" w:pos="567"/>
        </w:tabs>
        <w:rPr>
          <w:bCs/>
          <w:sz w:val="22"/>
          <w:szCs w:val="22"/>
        </w:rPr>
      </w:pPr>
    </w:p>
    <w:p w14:paraId="62CE97CC" w14:textId="77777777" w:rsidR="00375DD3" w:rsidRPr="00375DD3" w:rsidRDefault="00375DD3" w:rsidP="00375DD3">
      <w:pPr>
        <w:tabs>
          <w:tab w:val="left" w:pos="567"/>
        </w:tabs>
        <w:rPr>
          <w:bCs/>
          <w:sz w:val="22"/>
          <w:szCs w:val="22"/>
        </w:rPr>
      </w:pPr>
    </w:p>
    <w:p w14:paraId="2AA253D6"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5.</w:t>
      </w:r>
      <w:r w:rsidRPr="00375DD3">
        <w:rPr>
          <w:b/>
          <w:iCs/>
          <w:sz w:val="22"/>
          <w:szCs w:val="22"/>
        </w:rPr>
        <w:tab/>
        <w:t>VARTOJIMO METODAS IR BŪDAS</w:t>
      </w:r>
    </w:p>
    <w:p w14:paraId="307713B5" w14:textId="77777777" w:rsidR="00375DD3" w:rsidRPr="00375DD3" w:rsidRDefault="00375DD3" w:rsidP="00375DD3">
      <w:pPr>
        <w:tabs>
          <w:tab w:val="left" w:pos="567"/>
        </w:tabs>
        <w:jc w:val="both"/>
        <w:rPr>
          <w:sz w:val="22"/>
          <w:szCs w:val="22"/>
        </w:rPr>
      </w:pPr>
    </w:p>
    <w:p w14:paraId="633BCDDC" w14:textId="77777777" w:rsidR="00375DD3" w:rsidRPr="00375DD3" w:rsidRDefault="00375DD3" w:rsidP="00375DD3">
      <w:pPr>
        <w:tabs>
          <w:tab w:val="left" w:pos="567"/>
        </w:tabs>
        <w:jc w:val="both"/>
        <w:rPr>
          <w:sz w:val="22"/>
          <w:szCs w:val="22"/>
        </w:rPr>
      </w:pPr>
      <w:r w:rsidRPr="00375DD3">
        <w:rPr>
          <w:sz w:val="22"/>
          <w:szCs w:val="22"/>
        </w:rPr>
        <w:t>Vartoti ant odos.</w:t>
      </w:r>
    </w:p>
    <w:p w14:paraId="0855593A" w14:textId="77777777" w:rsidR="00375DD3" w:rsidRPr="00375DD3" w:rsidRDefault="00375DD3" w:rsidP="00375DD3">
      <w:pPr>
        <w:tabs>
          <w:tab w:val="left" w:pos="567"/>
        </w:tabs>
        <w:rPr>
          <w:sz w:val="22"/>
          <w:szCs w:val="22"/>
        </w:rPr>
      </w:pPr>
      <w:r w:rsidRPr="00375DD3">
        <w:rPr>
          <w:sz w:val="22"/>
          <w:szCs w:val="22"/>
        </w:rPr>
        <w:t>Prieš vartojimą perskaitykite pakuotės lapelį.</w:t>
      </w:r>
    </w:p>
    <w:p w14:paraId="4D4CB38D" w14:textId="77777777" w:rsidR="00375DD3" w:rsidRPr="00375DD3" w:rsidRDefault="00375DD3" w:rsidP="00375DD3">
      <w:pPr>
        <w:tabs>
          <w:tab w:val="left" w:pos="567"/>
        </w:tabs>
        <w:rPr>
          <w:bCs/>
          <w:sz w:val="22"/>
          <w:szCs w:val="22"/>
        </w:rPr>
      </w:pPr>
    </w:p>
    <w:p w14:paraId="12910BE1" w14:textId="77777777" w:rsidR="00375DD3" w:rsidRPr="00375DD3" w:rsidRDefault="00375DD3" w:rsidP="00375DD3">
      <w:pPr>
        <w:tabs>
          <w:tab w:val="left" w:pos="567"/>
        </w:tabs>
        <w:rPr>
          <w:bCs/>
          <w:sz w:val="22"/>
          <w:szCs w:val="22"/>
        </w:rPr>
      </w:pPr>
    </w:p>
    <w:p w14:paraId="6181808A"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iCs/>
          <w:sz w:val="22"/>
          <w:szCs w:val="22"/>
        </w:rPr>
      </w:pPr>
      <w:r w:rsidRPr="00375DD3">
        <w:rPr>
          <w:b/>
          <w:iCs/>
          <w:sz w:val="22"/>
          <w:szCs w:val="22"/>
        </w:rPr>
        <w:t>6.</w:t>
      </w:r>
      <w:r w:rsidRPr="00375DD3">
        <w:rPr>
          <w:b/>
          <w:iCs/>
          <w:sz w:val="22"/>
          <w:szCs w:val="22"/>
        </w:rPr>
        <w:tab/>
        <w:t>SPECIALUS ĮSPĖJIMAS, KAD VAISTINĮ PREPARATĄ BŪTINA LAIKYTI VAIKAMS NEPASTEBIMOJE IR NEPASIEKIAMOJE VIETOJE</w:t>
      </w:r>
    </w:p>
    <w:p w14:paraId="402D2B1D" w14:textId="77777777" w:rsidR="00375DD3" w:rsidRPr="00375DD3" w:rsidRDefault="00375DD3" w:rsidP="00375DD3">
      <w:pPr>
        <w:tabs>
          <w:tab w:val="left" w:pos="567"/>
        </w:tabs>
        <w:jc w:val="both"/>
        <w:rPr>
          <w:sz w:val="22"/>
          <w:szCs w:val="22"/>
          <w:highlight w:val="lightGray"/>
        </w:rPr>
      </w:pPr>
    </w:p>
    <w:p w14:paraId="1FDBD07A" w14:textId="77777777" w:rsidR="00375DD3" w:rsidRPr="00375DD3" w:rsidRDefault="00375DD3" w:rsidP="00375DD3">
      <w:pPr>
        <w:tabs>
          <w:tab w:val="left" w:pos="567"/>
        </w:tabs>
        <w:jc w:val="both"/>
        <w:rPr>
          <w:sz w:val="22"/>
          <w:szCs w:val="22"/>
        </w:rPr>
      </w:pPr>
      <w:r w:rsidRPr="00375DD3">
        <w:rPr>
          <w:sz w:val="22"/>
          <w:szCs w:val="22"/>
          <w:highlight w:val="lightGray"/>
        </w:rPr>
        <w:t>Laikyti vaikams nepastebimoje ir nepasiekiamoje vietoje.</w:t>
      </w:r>
    </w:p>
    <w:p w14:paraId="4ED9A319" w14:textId="77777777" w:rsidR="00375DD3" w:rsidRPr="00375DD3" w:rsidRDefault="00375DD3" w:rsidP="00375DD3">
      <w:pPr>
        <w:tabs>
          <w:tab w:val="left" w:pos="567"/>
        </w:tabs>
        <w:jc w:val="both"/>
        <w:rPr>
          <w:sz w:val="22"/>
          <w:szCs w:val="22"/>
        </w:rPr>
      </w:pPr>
    </w:p>
    <w:p w14:paraId="0E52DA90" w14:textId="77777777" w:rsidR="00375DD3" w:rsidRPr="00375DD3" w:rsidRDefault="00375DD3" w:rsidP="00375DD3">
      <w:pPr>
        <w:tabs>
          <w:tab w:val="left" w:pos="567"/>
        </w:tabs>
        <w:jc w:val="both"/>
        <w:rPr>
          <w:sz w:val="22"/>
          <w:szCs w:val="22"/>
        </w:rPr>
      </w:pPr>
    </w:p>
    <w:p w14:paraId="1B97900B"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7.</w:t>
      </w:r>
      <w:r w:rsidRPr="00375DD3">
        <w:rPr>
          <w:b/>
          <w:iCs/>
          <w:sz w:val="22"/>
          <w:szCs w:val="22"/>
        </w:rPr>
        <w:tab/>
        <w:t>KITAS SPECIALUS ĮSPĖJIMAS (JEI REIKIA)</w:t>
      </w:r>
    </w:p>
    <w:p w14:paraId="207DC5A6" w14:textId="77777777" w:rsidR="00375DD3" w:rsidRPr="00375DD3" w:rsidRDefault="00375DD3" w:rsidP="00375DD3">
      <w:pPr>
        <w:tabs>
          <w:tab w:val="left" w:pos="567"/>
        </w:tabs>
        <w:jc w:val="both"/>
        <w:rPr>
          <w:sz w:val="22"/>
          <w:szCs w:val="22"/>
          <w:highlight w:val="lightGray"/>
        </w:rPr>
      </w:pPr>
    </w:p>
    <w:p w14:paraId="14142801" w14:textId="77777777" w:rsidR="00375DD3" w:rsidRPr="00375DD3" w:rsidRDefault="00375DD3" w:rsidP="00375DD3">
      <w:pPr>
        <w:tabs>
          <w:tab w:val="left" w:pos="567"/>
        </w:tabs>
        <w:jc w:val="both"/>
        <w:rPr>
          <w:sz w:val="22"/>
          <w:szCs w:val="22"/>
          <w:highlight w:val="lightGray"/>
        </w:rPr>
      </w:pPr>
    </w:p>
    <w:p w14:paraId="644F78C4"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8.</w:t>
      </w:r>
      <w:r w:rsidRPr="00375DD3">
        <w:rPr>
          <w:b/>
          <w:iCs/>
          <w:sz w:val="22"/>
          <w:szCs w:val="22"/>
        </w:rPr>
        <w:tab/>
        <w:t>TINKAMUMO LAIKAS</w:t>
      </w:r>
    </w:p>
    <w:p w14:paraId="57D8DF34" w14:textId="77777777" w:rsidR="00375DD3" w:rsidRPr="00375DD3" w:rsidRDefault="00375DD3" w:rsidP="00375DD3">
      <w:pPr>
        <w:tabs>
          <w:tab w:val="left" w:pos="567"/>
        </w:tabs>
        <w:jc w:val="both"/>
        <w:rPr>
          <w:sz w:val="22"/>
          <w:szCs w:val="22"/>
        </w:rPr>
      </w:pPr>
    </w:p>
    <w:p w14:paraId="35F7AC3A" w14:textId="77777777" w:rsidR="00375DD3" w:rsidRPr="00375DD3" w:rsidRDefault="00375DD3" w:rsidP="00375DD3">
      <w:pPr>
        <w:tabs>
          <w:tab w:val="left" w:pos="567"/>
        </w:tabs>
        <w:jc w:val="both"/>
        <w:rPr>
          <w:sz w:val="22"/>
          <w:szCs w:val="22"/>
        </w:rPr>
      </w:pPr>
      <w:r w:rsidRPr="00375DD3">
        <w:rPr>
          <w:sz w:val="22"/>
          <w:szCs w:val="22"/>
        </w:rPr>
        <w:t>Tinka iki {mm MMMM}</w:t>
      </w:r>
    </w:p>
    <w:p w14:paraId="7996FAD8" w14:textId="77777777" w:rsidR="00375DD3" w:rsidRPr="00375DD3" w:rsidRDefault="00375DD3" w:rsidP="00375DD3">
      <w:pPr>
        <w:tabs>
          <w:tab w:val="left" w:pos="567"/>
        </w:tabs>
        <w:rPr>
          <w:bCs/>
          <w:sz w:val="22"/>
          <w:szCs w:val="22"/>
        </w:rPr>
      </w:pPr>
      <w:r w:rsidRPr="00375DD3">
        <w:rPr>
          <w:bCs/>
          <w:sz w:val="22"/>
          <w:szCs w:val="22"/>
        </w:rPr>
        <w:t xml:space="preserve">Tinkamumo laikas po pirmojo atidarymo – 4 savaitės, laikant ne aukštesnėje kaip </w:t>
      </w:r>
      <w:r w:rsidRPr="00375DD3">
        <w:rPr>
          <w:sz w:val="22"/>
          <w:szCs w:val="22"/>
        </w:rPr>
        <w:t>25 °C temperatūroje.</w:t>
      </w:r>
    </w:p>
    <w:p w14:paraId="30221F24" w14:textId="77777777" w:rsidR="00375DD3" w:rsidRPr="00375DD3" w:rsidRDefault="00375DD3" w:rsidP="00375DD3">
      <w:pPr>
        <w:tabs>
          <w:tab w:val="left" w:pos="567"/>
        </w:tabs>
        <w:jc w:val="both"/>
        <w:rPr>
          <w:sz w:val="22"/>
          <w:szCs w:val="22"/>
        </w:rPr>
      </w:pPr>
    </w:p>
    <w:p w14:paraId="2811667F" w14:textId="77777777" w:rsidR="00375DD3" w:rsidRPr="00375DD3" w:rsidRDefault="00375DD3" w:rsidP="00375DD3">
      <w:pPr>
        <w:tabs>
          <w:tab w:val="left" w:pos="567"/>
        </w:tabs>
        <w:jc w:val="both"/>
        <w:rPr>
          <w:sz w:val="22"/>
          <w:szCs w:val="22"/>
        </w:rPr>
      </w:pPr>
    </w:p>
    <w:p w14:paraId="3E95D560"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9.</w:t>
      </w:r>
      <w:r w:rsidRPr="00375DD3">
        <w:rPr>
          <w:b/>
          <w:iCs/>
          <w:sz w:val="22"/>
          <w:szCs w:val="22"/>
        </w:rPr>
        <w:tab/>
        <w:t>SPECIALIOS LAIKYMO SĄLYGOS</w:t>
      </w:r>
    </w:p>
    <w:p w14:paraId="1527A968" w14:textId="77777777" w:rsidR="00375DD3" w:rsidRPr="00375DD3" w:rsidRDefault="00375DD3" w:rsidP="00375DD3">
      <w:pPr>
        <w:tabs>
          <w:tab w:val="left" w:pos="567"/>
        </w:tabs>
        <w:jc w:val="both"/>
        <w:rPr>
          <w:sz w:val="22"/>
          <w:szCs w:val="22"/>
        </w:rPr>
      </w:pPr>
    </w:p>
    <w:p w14:paraId="2D9AB2FB" w14:textId="77777777" w:rsidR="00375DD3" w:rsidRPr="00375DD3" w:rsidRDefault="00375DD3" w:rsidP="00375DD3">
      <w:pPr>
        <w:tabs>
          <w:tab w:val="left" w:pos="567"/>
        </w:tabs>
        <w:jc w:val="both"/>
        <w:rPr>
          <w:sz w:val="22"/>
          <w:szCs w:val="22"/>
        </w:rPr>
      </w:pPr>
      <w:r w:rsidRPr="00375DD3">
        <w:rPr>
          <w:noProof/>
          <w:sz w:val="22"/>
          <w:szCs w:val="22"/>
        </w:rPr>
        <w:t>Laikyti žemesnėje kaip 30 </w:t>
      </w:r>
      <w:r w:rsidRPr="00375DD3">
        <w:rPr>
          <w:noProof/>
          <w:sz w:val="22"/>
          <w:szCs w:val="22"/>
        </w:rPr>
        <w:sym w:font="Symbol" w:char="F0B0"/>
      </w:r>
      <w:r w:rsidRPr="00375DD3">
        <w:rPr>
          <w:noProof/>
          <w:sz w:val="22"/>
          <w:szCs w:val="22"/>
        </w:rPr>
        <w:t>C temperatūroje.</w:t>
      </w:r>
    </w:p>
    <w:p w14:paraId="22D10381" w14:textId="77777777" w:rsidR="00375DD3" w:rsidRPr="00375DD3" w:rsidRDefault="00375DD3" w:rsidP="00375DD3">
      <w:pPr>
        <w:tabs>
          <w:tab w:val="left" w:pos="567"/>
        </w:tabs>
        <w:jc w:val="both"/>
        <w:rPr>
          <w:sz w:val="22"/>
          <w:szCs w:val="22"/>
        </w:rPr>
      </w:pPr>
    </w:p>
    <w:p w14:paraId="478027CE" w14:textId="77777777" w:rsidR="00375DD3" w:rsidRPr="00375DD3" w:rsidRDefault="00375DD3" w:rsidP="00375DD3">
      <w:pPr>
        <w:tabs>
          <w:tab w:val="left" w:pos="567"/>
        </w:tabs>
        <w:jc w:val="both"/>
        <w:rPr>
          <w:sz w:val="22"/>
          <w:szCs w:val="22"/>
        </w:rPr>
      </w:pPr>
    </w:p>
    <w:p w14:paraId="1A83EFAB"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iCs/>
          <w:sz w:val="22"/>
          <w:szCs w:val="22"/>
        </w:rPr>
      </w:pPr>
      <w:r w:rsidRPr="00375DD3">
        <w:rPr>
          <w:b/>
          <w:iCs/>
          <w:sz w:val="22"/>
          <w:szCs w:val="22"/>
        </w:rPr>
        <w:lastRenderedPageBreak/>
        <w:t>10.</w:t>
      </w:r>
      <w:r w:rsidRPr="00375DD3">
        <w:rPr>
          <w:b/>
          <w:iCs/>
          <w:sz w:val="22"/>
          <w:szCs w:val="22"/>
        </w:rPr>
        <w:tab/>
        <w:t>SPECIALIOS ATSARGUMO PRIEMONĖS DĖL NESUVARTOTO, BŪTINOS NAIKINANT  VAISTINIO PREPARATO AR JO ATLIEKŲ TVARKYMO (JEI REIKIA)</w:t>
      </w:r>
    </w:p>
    <w:p w14:paraId="528E20D4" w14:textId="77777777" w:rsidR="00375DD3" w:rsidRPr="00375DD3" w:rsidRDefault="00375DD3" w:rsidP="00375DD3">
      <w:pPr>
        <w:tabs>
          <w:tab w:val="left" w:pos="567"/>
        </w:tabs>
        <w:jc w:val="both"/>
        <w:rPr>
          <w:sz w:val="22"/>
          <w:szCs w:val="22"/>
        </w:rPr>
      </w:pPr>
    </w:p>
    <w:p w14:paraId="318E3737" w14:textId="77777777" w:rsidR="00375DD3" w:rsidRPr="00375DD3" w:rsidRDefault="00375DD3" w:rsidP="00375DD3">
      <w:pPr>
        <w:tabs>
          <w:tab w:val="left" w:pos="567"/>
        </w:tabs>
        <w:jc w:val="both"/>
        <w:rPr>
          <w:sz w:val="22"/>
          <w:szCs w:val="22"/>
        </w:rPr>
      </w:pPr>
    </w:p>
    <w:p w14:paraId="37E8F66C"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11.</w:t>
      </w:r>
      <w:r w:rsidRPr="00375DD3">
        <w:rPr>
          <w:b/>
          <w:iCs/>
          <w:sz w:val="22"/>
          <w:szCs w:val="22"/>
        </w:rPr>
        <w:tab/>
        <w:t>REGISTRUOTOJO PAVADINIMAS IR ADRESAS</w:t>
      </w:r>
    </w:p>
    <w:p w14:paraId="7F4264F9" w14:textId="77777777" w:rsidR="00375DD3" w:rsidRPr="00375DD3" w:rsidRDefault="00375DD3" w:rsidP="00375DD3">
      <w:pPr>
        <w:tabs>
          <w:tab w:val="left" w:pos="567"/>
        </w:tabs>
        <w:jc w:val="both"/>
        <w:rPr>
          <w:sz w:val="22"/>
          <w:szCs w:val="22"/>
        </w:rPr>
      </w:pPr>
    </w:p>
    <w:p w14:paraId="31289932" w14:textId="77777777" w:rsidR="00375DD3" w:rsidRPr="00375DD3" w:rsidRDefault="00375DD3" w:rsidP="00375DD3">
      <w:pPr>
        <w:tabs>
          <w:tab w:val="left" w:pos="567"/>
        </w:tabs>
        <w:jc w:val="both"/>
        <w:rPr>
          <w:sz w:val="22"/>
          <w:szCs w:val="22"/>
        </w:rPr>
      </w:pPr>
      <w:r w:rsidRPr="00375DD3">
        <w:rPr>
          <w:sz w:val="22"/>
          <w:szCs w:val="22"/>
        </w:rPr>
        <w:t>SANDOZ</w:t>
      </w:r>
    </w:p>
    <w:p w14:paraId="7D89ED00" w14:textId="77777777" w:rsidR="00375DD3" w:rsidRPr="00375DD3" w:rsidRDefault="00375DD3" w:rsidP="00375DD3">
      <w:pPr>
        <w:tabs>
          <w:tab w:val="left" w:pos="567"/>
        </w:tabs>
        <w:jc w:val="both"/>
        <w:rPr>
          <w:sz w:val="22"/>
          <w:szCs w:val="22"/>
        </w:rPr>
      </w:pPr>
    </w:p>
    <w:p w14:paraId="2F561109" w14:textId="77777777" w:rsidR="00375DD3" w:rsidRPr="00375DD3" w:rsidRDefault="00375DD3" w:rsidP="00375DD3">
      <w:pPr>
        <w:tabs>
          <w:tab w:val="left" w:pos="567"/>
        </w:tabs>
        <w:jc w:val="both"/>
        <w:rPr>
          <w:sz w:val="22"/>
          <w:szCs w:val="22"/>
        </w:rPr>
      </w:pPr>
    </w:p>
    <w:p w14:paraId="13D85FD0"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12.</w:t>
      </w:r>
      <w:r w:rsidRPr="00375DD3">
        <w:rPr>
          <w:b/>
          <w:iCs/>
          <w:sz w:val="22"/>
          <w:szCs w:val="22"/>
        </w:rPr>
        <w:tab/>
        <w:t>REGISTRACIJOS PAŽYMĖJIMO NUMERIS (-IAI)</w:t>
      </w:r>
    </w:p>
    <w:p w14:paraId="6EE0645C" w14:textId="77777777" w:rsidR="00375DD3" w:rsidRPr="00375DD3" w:rsidRDefault="00375DD3" w:rsidP="00375DD3">
      <w:pPr>
        <w:tabs>
          <w:tab w:val="left" w:pos="567"/>
        </w:tabs>
        <w:jc w:val="both"/>
        <w:rPr>
          <w:sz w:val="22"/>
          <w:szCs w:val="22"/>
        </w:rPr>
      </w:pPr>
    </w:p>
    <w:p w14:paraId="3177074C" w14:textId="77777777" w:rsidR="00375DD3" w:rsidRPr="00375DD3" w:rsidRDefault="00375DD3" w:rsidP="00375DD3">
      <w:pPr>
        <w:tabs>
          <w:tab w:val="left" w:pos="567"/>
        </w:tabs>
        <w:jc w:val="both"/>
        <w:rPr>
          <w:sz w:val="22"/>
          <w:szCs w:val="22"/>
          <w:highlight w:val="lightGray"/>
        </w:rPr>
      </w:pPr>
      <w:r w:rsidRPr="00375DD3">
        <w:rPr>
          <w:sz w:val="22"/>
          <w:szCs w:val="22"/>
          <w:highlight w:val="lightGray"/>
        </w:rPr>
        <w:t>15 g LT/1/</w:t>
      </w:r>
      <w:r w:rsidRPr="00375DD3">
        <w:rPr>
          <w:bCs/>
          <w:sz w:val="22"/>
          <w:szCs w:val="22"/>
          <w:highlight w:val="lightGray"/>
        </w:rPr>
        <w:t xml:space="preserve">97/2247/001 </w:t>
      </w:r>
    </w:p>
    <w:p w14:paraId="3E5FBB69" w14:textId="77777777" w:rsidR="00375DD3" w:rsidRPr="00375DD3" w:rsidRDefault="00375DD3" w:rsidP="00375DD3">
      <w:pPr>
        <w:tabs>
          <w:tab w:val="left" w:pos="567"/>
        </w:tabs>
        <w:jc w:val="both"/>
        <w:rPr>
          <w:sz w:val="22"/>
          <w:szCs w:val="22"/>
        </w:rPr>
      </w:pPr>
      <w:r w:rsidRPr="00375DD3">
        <w:rPr>
          <w:sz w:val="22"/>
          <w:szCs w:val="22"/>
          <w:highlight w:val="lightGray"/>
        </w:rPr>
        <w:t>30 g LT/1/</w:t>
      </w:r>
      <w:r w:rsidRPr="00375DD3">
        <w:rPr>
          <w:bCs/>
          <w:sz w:val="22"/>
          <w:szCs w:val="22"/>
          <w:highlight w:val="lightGray"/>
        </w:rPr>
        <w:t>97/2247/002</w:t>
      </w:r>
    </w:p>
    <w:p w14:paraId="79A58BF3" w14:textId="77777777" w:rsidR="00375DD3" w:rsidRPr="00375DD3" w:rsidRDefault="00375DD3" w:rsidP="00375DD3">
      <w:pPr>
        <w:tabs>
          <w:tab w:val="left" w:pos="567"/>
        </w:tabs>
        <w:jc w:val="both"/>
        <w:rPr>
          <w:sz w:val="22"/>
          <w:szCs w:val="22"/>
        </w:rPr>
      </w:pPr>
    </w:p>
    <w:p w14:paraId="5EF6DD31" w14:textId="77777777" w:rsidR="00375DD3" w:rsidRPr="00375DD3" w:rsidRDefault="00375DD3" w:rsidP="00375DD3">
      <w:pPr>
        <w:tabs>
          <w:tab w:val="left" w:pos="567"/>
        </w:tabs>
        <w:jc w:val="both"/>
        <w:rPr>
          <w:sz w:val="22"/>
          <w:szCs w:val="22"/>
        </w:rPr>
      </w:pPr>
    </w:p>
    <w:p w14:paraId="3F907AA4"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13.</w:t>
      </w:r>
      <w:r w:rsidRPr="00375DD3">
        <w:rPr>
          <w:b/>
          <w:iCs/>
          <w:sz w:val="22"/>
          <w:szCs w:val="22"/>
        </w:rPr>
        <w:tab/>
        <w:t>SERIJOS NUMERIS</w:t>
      </w:r>
    </w:p>
    <w:p w14:paraId="24BDB741" w14:textId="77777777" w:rsidR="00375DD3" w:rsidRPr="00375DD3" w:rsidRDefault="00375DD3" w:rsidP="00375DD3">
      <w:pPr>
        <w:tabs>
          <w:tab w:val="left" w:pos="567"/>
        </w:tabs>
        <w:jc w:val="both"/>
        <w:rPr>
          <w:sz w:val="22"/>
          <w:szCs w:val="22"/>
        </w:rPr>
      </w:pPr>
    </w:p>
    <w:p w14:paraId="1D2BEBA4" w14:textId="77777777" w:rsidR="00375DD3" w:rsidRPr="00375DD3" w:rsidRDefault="00375DD3" w:rsidP="00375DD3">
      <w:pPr>
        <w:tabs>
          <w:tab w:val="left" w:pos="567"/>
        </w:tabs>
        <w:jc w:val="both"/>
        <w:rPr>
          <w:sz w:val="22"/>
          <w:szCs w:val="22"/>
        </w:rPr>
      </w:pPr>
      <w:r w:rsidRPr="00375DD3">
        <w:rPr>
          <w:sz w:val="22"/>
          <w:szCs w:val="22"/>
        </w:rPr>
        <w:t>Serija {numeris}</w:t>
      </w:r>
    </w:p>
    <w:p w14:paraId="38FBC0CE" w14:textId="77777777" w:rsidR="00375DD3" w:rsidRPr="00375DD3" w:rsidRDefault="00375DD3" w:rsidP="00375DD3">
      <w:pPr>
        <w:tabs>
          <w:tab w:val="left" w:pos="567"/>
        </w:tabs>
        <w:jc w:val="both"/>
        <w:rPr>
          <w:sz w:val="22"/>
          <w:szCs w:val="22"/>
        </w:rPr>
      </w:pPr>
    </w:p>
    <w:p w14:paraId="2D206A97" w14:textId="77777777" w:rsidR="00375DD3" w:rsidRPr="00375DD3" w:rsidRDefault="00375DD3" w:rsidP="00375DD3">
      <w:pPr>
        <w:tabs>
          <w:tab w:val="left" w:pos="567"/>
        </w:tabs>
        <w:jc w:val="both"/>
        <w:rPr>
          <w:sz w:val="22"/>
          <w:szCs w:val="22"/>
        </w:rPr>
      </w:pPr>
    </w:p>
    <w:p w14:paraId="4FA5EED5"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14.</w:t>
      </w:r>
      <w:r w:rsidRPr="00375DD3">
        <w:rPr>
          <w:b/>
          <w:iCs/>
          <w:sz w:val="22"/>
          <w:szCs w:val="22"/>
        </w:rPr>
        <w:tab/>
        <w:t>PARDAVIMO (IŠDAVIMO) TVARKA</w:t>
      </w:r>
    </w:p>
    <w:p w14:paraId="2BC84243" w14:textId="77777777" w:rsidR="00375DD3" w:rsidRPr="00375DD3" w:rsidRDefault="00375DD3" w:rsidP="00375DD3">
      <w:pPr>
        <w:tabs>
          <w:tab w:val="left" w:pos="567"/>
        </w:tabs>
        <w:jc w:val="both"/>
        <w:rPr>
          <w:b/>
          <w:sz w:val="22"/>
          <w:szCs w:val="22"/>
        </w:rPr>
      </w:pPr>
    </w:p>
    <w:p w14:paraId="3CA2D8DC" w14:textId="77777777" w:rsidR="00375DD3" w:rsidRPr="00375DD3" w:rsidRDefault="00375DD3" w:rsidP="00375DD3">
      <w:pPr>
        <w:tabs>
          <w:tab w:val="left" w:pos="567"/>
        </w:tabs>
        <w:jc w:val="both"/>
        <w:rPr>
          <w:sz w:val="22"/>
          <w:szCs w:val="22"/>
        </w:rPr>
      </w:pPr>
      <w:r w:rsidRPr="00375DD3">
        <w:rPr>
          <w:sz w:val="22"/>
          <w:szCs w:val="22"/>
          <w:highlight w:val="lightGray"/>
        </w:rPr>
        <w:t>Nereceptinis vaistas.</w:t>
      </w:r>
    </w:p>
    <w:p w14:paraId="4E664590" w14:textId="77777777" w:rsidR="00375DD3" w:rsidRPr="00375DD3" w:rsidRDefault="00375DD3" w:rsidP="00375DD3">
      <w:pPr>
        <w:tabs>
          <w:tab w:val="left" w:pos="567"/>
        </w:tabs>
        <w:jc w:val="both"/>
        <w:rPr>
          <w:sz w:val="22"/>
          <w:szCs w:val="22"/>
        </w:rPr>
      </w:pPr>
    </w:p>
    <w:p w14:paraId="448796C1" w14:textId="77777777" w:rsidR="00375DD3" w:rsidRPr="00375DD3" w:rsidRDefault="00375DD3" w:rsidP="00375DD3">
      <w:pPr>
        <w:tabs>
          <w:tab w:val="left" w:pos="567"/>
        </w:tabs>
        <w:jc w:val="both"/>
        <w:rPr>
          <w:sz w:val="22"/>
          <w:szCs w:val="22"/>
        </w:rPr>
      </w:pPr>
    </w:p>
    <w:p w14:paraId="20AF441B" w14:textId="77777777" w:rsidR="00375DD3" w:rsidRPr="00375DD3" w:rsidRDefault="00375DD3" w:rsidP="00375DD3">
      <w:pPr>
        <w:keepNext/>
        <w:pBdr>
          <w:top w:val="single" w:sz="4" w:space="1" w:color="auto"/>
          <w:left w:val="single" w:sz="4" w:space="4" w:color="auto"/>
          <w:bottom w:val="single" w:sz="4" w:space="1" w:color="auto"/>
          <w:right w:val="single" w:sz="4" w:space="4" w:color="auto"/>
        </w:pBdr>
        <w:tabs>
          <w:tab w:val="left" w:pos="567"/>
        </w:tabs>
        <w:ind w:left="540" w:hanging="540"/>
        <w:jc w:val="both"/>
        <w:outlineLvl w:val="2"/>
        <w:rPr>
          <w:b/>
          <w:iCs/>
          <w:sz w:val="22"/>
          <w:szCs w:val="22"/>
        </w:rPr>
      </w:pPr>
      <w:r w:rsidRPr="00375DD3">
        <w:rPr>
          <w:b/>
          <w:iCs/>
          <w:sz w:val="22"/>
          <w:szCs w:val="22"/>
        </w:rPr>
        <w:t>15.</w:t>
      </w:r>
      <w:r w:rsidRPr="00375DD3">
        <w:rPr>
          <w:b/>
          <w:iCs/>
          <w:sz w:val="22"/>
          <w:szCs w:val="22"/>
        </w:rPr>
        <w:tab/>
        <w:t>VARTOJIMO INSTRUKCIJA</w:t>
      </w:r>
    </w:p>
    <w:p w14:paraId="7ED4790D" w14:textId="77777777" w:rsidR="00375DD3" w:rsidRPr="00375DD3" w:rsidRDefault="00375DD3" w:rsidP="00375DD3">
      <w:pPr>
        <w:tabs>
          <w:tab w:val="left" w:pos="567"/>
        </w:tabs>
        <w:jc w:val="both"/>
        <w:rPr>
          <w:sz w:val="22"/>
          <w:szCs w:val="22"/>
        </w:rPr>
      </w:pPr>
    </w:p>
    <w:p w14:paraId="3834DF3C" w14:textId="77777777" w:rsidR="00375DD3" w:rsidRPr="00375DD3" w:rsidRDefault="00375DD3" w:rsidP="00375DD3">
      <w:pPr>
        <w:tabs>
          <w:tab w:val="left" w:pos="567"/>
        </w:tabs>
        <w:rPr>
          <w:bCs/>
          <w:sz w:val="22"/>
          <w:szCs w:val="22"/>
        </w:rPr>
      </w:pPr>
      <w:r w:rsidRPr="00375DD3">
        <w:rPr>
          <w:bCs/>
          <w:sz w:val="22"/>
          <w:szCs w:val="22"/>
        </w:rPr>
        <w:t>Grybelio sukeltų odos pažeidimų gydymas.</w:t>
      </w:r>
      <w:r w:rsidRPr="00375DD3">
        <w:rPr>
          <w:bCs/>
          <w:sz w:val="22"/>
          <w:szCs w:val="22"/>
          <w:highlight w:val="lightGray"/>
        </w:rPr>
        <w:t xml:space="preserve"> </w:t>
      </w:r>
    </w:p>
    <w:p w14:paraId="5F64CFD8" w14:textId="77777777" w:rsidR="00375DD3" w:rsidRPr="00375DD3" w:rsidRDefault="00375DD3" w:rsidP="00375DD3">
      <w:pPr>
        <w:tabs>
          <w:tab w:val="left" w:pos="567"/>
        </w:tabs>
        <w:rPr>
          <w:sz w:val="22"/>
          <w:szCs w:val="22"/>
        </w:rPr>
      </w:pPr>
    </w:p>
    <w:p w14:paraId="39868383" w14:textId="77777777" w:rsidR="00375DD3" w:rsidRPr="00375DD3" w:rsidRDefault="00375DD3" w:rsidP="00375DD3">
      <w:pPr>
        <w:tabs>
          <w:tab w:val="left" w:pos="567"/>
        </w:tabs>
        <w:jc w:val="both"/>
        <w:rPr>
          <w:b/>
          <w:bCs/>
          <w:sz w:val="22"/>
          <w:szCs w:val="22"/>
        </w:rPr>
      </w:pPr>
      <w:r w:rsidRPr="00375DD3">
        <w:rPr>
          <w:sz w:val="22"/>
          <w:szCs w:val="22"/>
        </w:rPr>
        <w:br w:type="page"/>
      </w:r>
    </w:p>
    <w:p w14:paraId="786FFD98" w14:textId="77777777" w:rsidR="00375DD3" w:rsidRPr="00375DD3" w:rsidRDefault="00375DD3" w:rsidP="00375DD3">
      <w:pPr>
        <w:tabs>
          <w:tab w:val="left" w:pos="567"/>
        </w:tabs>
        <w:rPr>
          <w:b/>
          <w:bCs/>
          <w:sz w:val="22"/>
          <w:szCs w:val="22"/>
        </w:rPr>
      </w:pPr>
    </w:p>
    <w:p w14:paraId="7B60BB95" w14:textId="77777777" w:rsidR="00375DD3" w:rsidRPr="00375DD3" w:rsidRDefault="00375DD3" w:rsidP="00375DD3">
      <w:pPr>
        <w:tabs>
          <w:tab w:val="left" w:pos="567"/>
        </w:tabs>
        <w:jc w:val="center"/>
        <w:rPr>
          <w:b/>
          <w:bCs/>
          <w:sz w:val="22"/>
          <w:szCs w:val="22"/>
        </w:rPr>
      </w:pPr>
    </w:p>
    <w:p w14:paraId="49093DA3" w14:textId="77777777" w:rsidR="00375DD3" w:rsidRPr="00375DD3" w:rsidRDefault="00375DD3" w:rsidP="00375DD3">
      <w:pPr>
        <w:tabs>
          <w:tab w:val="left" w:pos="567"/>
        </w:tabs>
        <w:jc w:val="center"/>
        <w:rPr>
          <w:b/>
          <w:bCs/>
          <w:sz w:val="22"/>
          <w:szCs w:val="22"/>
        </w:rPr>
      </w:pPr>
    </w:p>
    <w:p w14:paraId="028E6F75" w14:textId="77777777" w:rsidR="00375DD3" w:rsidRPr="00375DD3" w:rsidRDefault="00375DD3" w:rsidP="00375DD3">
      <w:pPr>
        <w:tabs>
          <w:tab w:val="left" w:pos="567"/>
        </w:tabs>
        <w:jc w:val="center"/>
        <w:rPr>
          <w:b/>
          <w:bCs/>
          <w:sz w:val="22"/>
          <w:szCs w:val="22"/>
        </w:rPr>
      </w:pPr>
    </w:p>
    <w:p w14:paraId="2D569BCB" w14:textId="77777777" w:rsidR="00375DD3" w:rsidRPr="00375DD3" w:rsidRDefault="00375DD3" w:rsidP="00375DD3">
      <w:pPr>
        <w:tabs>
          <w:tab w:val="left" w:pos="567"/>
        </w:tabs>
        <w:jc w:val="center"/>
        <w:rPr>
          <w:b/>
          <w:bCs/>
          <w:sz w:val="22"/>
          <w:szCs w:val="22"/>
        </w:rPr>
      </w:pPr>
    </w:p>
    <w:p w14:paraId="6EA38EBE" w14:textId="77777777" w:rsidR="00375DD3" w:rsidRPr="00375DD3" w:rsidRDefault="00375DD3" w:rsidP="00375DD3">
      <w:pPr>
        <w:tabs>
          <w:tab w:val="left" w:pos="567"/>
        </w:tabs>
        <w:jc w:val="center"/>
        <w:rPr>
          <w:b/>
          <w:bCs/>
          <w:sz w:val="22"/>
          <w:szCs w:val="22"/>
        </w:rPr>
      </w:pPr>
    </w:p>
    <w:p w14:paraId="13A7F142" w14:textId="77777777" w:rsidR="00375DD3" w:rsidRPr="00375DD3" w:rsidRDefault="00375DD3" w:rsidP="00375DD3">
      <w:pPr>
        <w:tabs>
          <w:tab w:val="left" w:pos="567"/>
        </w:tabs>
        <w:jc w:val="center"/>
        <w:rPr>
          <w:b/>
          <w:bCs/>
          <w:sz w:val="22"/>
          <w:szCs w:val="22"/>
        </w:rPr>
      </w:pPr>
    </w:p>
    <w:p w14:paraId="2CDF298D" w14:textId="77777777" w:rsidR="00375DD3" w:rsidRPr="00375DD3" w:rsidRDefault="00375DD3" w:rsidP="00375DD3">
      <w:pPr>
        <w:tabs>
          <w:tab w:val="left" w:pos="567"/>
        </w:tabs>
        <w:jc w:val="center"/>
        <w:rPr>
          <w:b/>
          <w:bCs/>
          <w:sz w:val="22"/>
          <w:szCs w:val="22"/>
        </w:rPr>
      </w:pPr>
    </w:p>
    <w:p w14:paraId="0849BF06" w14:textId="77777777" w:rsidR="00375DD3" w:rsidRPr="00375DD3" w:rsidRDefault="00375DD3" w:rsidP="00375DD3">
      <w:pPr>
        <w:tabs>
          <w:tab w:val="left" w:pos="567"/>
        </w:tabs>
        <w:jc w:val="center"/>
        <w:rPr>
          <w:b/>
          <w:bCs/>
          <w:sz w:val="22"/>
          <w:szCs w:val="22"/>
        </w:rPr>
      </w:pPr>
    </w:p>
    <w:p w14:paraId="1031F085" w14:textId="77777777" w:rsidR="00375DD3" w:rsidRPr="00375DD3" w:rsidRDefault="00375DD3" w:rsidP="00375DD3">
      <w:pPr>
        <w:tabs>
          <w:tab w:val="left" w:pos="567"/>
        </w:tabs>
        <w:jc w:val="center"/>
        <w:rPr>
          <w:b/>
          <w:bCs/>
          <w:sz w:val="22"/>
          <w:szCs w:val="22"/>
        </w:rPr>
      </w:pPr>
    </w:p>
    <w:p w14:paraId="66E4DFA7" w14:textId="77777777" w:rsidR="00375DD3" w:rsidRPr="00375DD3" w:rsidRDefault="00375DD3" w:rsidP="00375DD3">
      <w:pPr>
        <w:tabs>
          <w:tab w:val="left" w:pos="567"/>
        </w:tabs>
        <w:jc w:val="center"/>
        <w:rPr>
          <w:b/>
          <w:bCs/>
          <w:sz w:val="22"/>
          <w:szCs w:val="22"/>
        </w:rPr>
      </w:pPr>
    </w:p>
    <w:p w14:paraId="7564F27D" w14:textId="77777777" w:rsidR="00375DD3" w:rsidRPr="00375DD3" w:rsidRDefault="00375DD3" w:rsidP="00375DD3">
      <w:pPr>
        <w:tabs>
          <w:tab w:val="left" w:pos="567"/>
        </w:tabs>
        <w:jc w:val="center"/>
        <w:rPr>
          <w:b/>
          <w:bCs/>
          <w:sz w:val="22"/>
          <w:szCs w:val="22"/>
        </w:rPr>
      </w:pPr>
    </w:p>
    <w:p w14:paraId="3CB7AA09" w14:textId="77777777" w:rsidR="00375DD3" w:rsidRPr="00375DD3" w:rsidRDefault="00375DD3" w:rsidP="00375DD3">
      <w:pPr>
        <w:tabs>
          <w:tab w:val="left" w:pos="567"/>
        </w:tabs>
        <w:jc w:val="center"/>
        <w:rPr>
          <w:b/>
          <w:bCs/>
          <w:sz w:val="22"/>
          <w:szCs w:val="22"/>
        </w:rPr>
      </w:pPr>
    </w:p>
    <w:p w14:paraId="6D02E239" w14:textId="77777777" w:rsidR="00375DD3" w:rsidRPr="00375DD3" w:rsidRDefault="00375DD3" w:rsidP="00375DD3">
      <w:pPr>
        <w:tabs>
          <w:tab w:val="left" w:pos="567"/>
        </w:tabs>
        <w:jc w:val="center"/>
        <w:rPr>
          <w:b/>
          <w:bCs/>
          <w:sz w:val="22"/>
          <w:szCs w:val="22"/>
        </w:rPr>
      </w:pPr>
    </w:p>
    <w:p w14:paraId="22ADA570" w14:textId="77777777" w:rsidR="00375DD3" w:rsidRPr="00375DD3" w:rsidRDefault="00375DD3" w:rsidP="00375DD3">
      <w:pPr>
        <w:tabs>
          <w:tab w:val="left" w:pos="567"/>
        </w:tabs>
        <w:jc w:val="center"/>
        <w:rPr>
          <w:b/>
          <w:bCs/>
          <w:sz w:val="22"/>
          <w:szCs w:val="22"/>
        </w:rPr>
      </w:pPr>
    </w:p>
    <w:p w14:paraId="7AB06F8F" w14:textId="77777777" w:rsidR="00375DD3" w:rsidRPr="00375DD3" w:rsidRDefault="00375DD3" w:rsidP="00375DD3">
      <w:pPr>
        <w:tabs>
          <w:tab w:val="left" w:pos="567"/>
        </w:tabs>
        <w:jc w:val="center"/>
        <w:rPr>
          <w:b/>
          <w:bCs/>
          <w:sz w:val="22"/>
          <w:szCs w:val="22"/>
        </w:rPr>
      </w:pPr>
    </w:p>
    <w:p w14:paraId="5DB4B1CA" w14:textId="77777777" w:rsidR="00375DD3" w:rsidRPr="00375DD3" w:rsidRDefault="00375DD3" w:rsidP="00375DD3">
      <w:pPr>
        <w:tabs>
          <w:tab w:val="left" w:pos="567"/>
        </w:tabs>
        <w:jc w:val="center"/>
        <w:rPr>
          <w:b/>
          <w:bCs/>
          <w:sz w:val="22"/>
          <w:szCs w:val="22"/>
        </w:rPr>
      </w:pPr>
    </w:p>
    <w:p w14:paraId="78158180" w14:textId="77777777" w:rsidR="00375DD3" w:rsidRPr="00375DD3" w:rsidRDefault="00375DD3" w:rsidP="00375DD3">
      <w:pPr>
        <w:tabs>
          <w:tab w:val="left" w:pos="567"/>
        </w:tabs>
        <w:jc w:val="center"/>
        <w:rPr>
          <w:b/>
          <w:bCs/>
          <w:sz w:val="22"/>
          <w:szCs w:val="22"/>
        </w:rPr>
      </w:pPr>
    </w:p>
    <w:p w14:paraId="6C15F3A6" w14:textId="77777777" w:rsidR="00375DD3" w:rsidRPr="00375DD3" w:rsidRDefault="00375DD3" w:rsidP="00375DD3">
      <w:pPr>
        <w:tabs>
          <w:tab w:val="left" w:pos="567"/>
        </w:tabs>
        <w:jc w:val="center"/>
        <w:rPr>
          <w:b/>
          <w:bCs/>
          <w:sz w:val="22"/>
          <w:szCs w:val="22"/>
        </w:rPr>
      </w:pPr>
    </w:p>
    <w:p w14:paraId="213113BA" w14:textId="77777777" w:rsidR="00375DD3" w:rsidRPr="00375DD3" w:rsidRDefault="00375DD3" w:rsidP="00375DD3">
      <w:pPr>
        <w:tabs>
          <w:tab w:val="left" w:pos="567"/>
        </w:tabs>
        <w:jc w:val="center"/>
        <w:rPr>
          <w:b/>
          <w:bCs/>
          <w:sz w:val="22"/>
          <w:szCs w:val="22"/>
        </w:rPr>
      </w:pPr>
    </w:p>
    <w:p w14:paraId="72CE9A1D" w14:textId="77777777" w:rsidR="00375DD3" w:rsidRPr="00375DD3" w:rsidRDefault="00375DD3" w:rsidP="00375DD3">
      <w:pPr>
        <w:tabs>
          <w:tab w:val="left" w:pos="567"/>
        </w:tabs>
        <w:jc w:val="center"/>
        <w:rPr>
          <w:b/>
          <w:bCs/>
          <w:sz w:val="22"/>
          <w:szCs w:val="22"/>
        </w:rPr>
      </w:pPr>
    </w:p>
    <w:p w14:paraId="7AFB38AD" w14:textId="77777777" w:rsidR="00375DD3" w:rsidRPr="00375DD3" w:rsidRDefault="00375DD3" w:rsidP="00375DD3">
      <w:pPr>
        <w:tabs>
          <w:tab w:val="left" w:pos="567"/>
        </w:tabs>
        <w:jc w:val="center"/>
        <w:rPr>
          <w:b/>
          <w:bCs/>
          <w:sz w:val="22"/>
          <w:szCs w:val="22"/>
        </w:rPr>
      </w:pPr>
    </w:p>
    <w:p w14:paraId="12BA45A7" w14:textId="77777777" w:rsidR="00375DD3" w:rsidRPr="00375DD3" w:rsidRDefault="00375DD3" w:rsidP="00375DD3">
      <w:pPr>
        <w:tabs>
          <w:tab w:val="left" w:pos="567"/>
        </w:tabs>
        <w:jc w:val="center"/>
        <w:rPr>
          <w:b/>
          <w:bCs/>
          <w:sz w:val="22"/>
          <w:szCs w:val="22"/>
        </w:rPr>
      </w:pPr>
    </w:p>
    <w:p w14:paraId="0F0ED470" w14:textId="77777777" w:rsidR="00375DD3" w:rsidRPr="00375DD3" w:rsidRDefault="00375DD3" w:rsidP="00375DD3">
      <w:pPr>
        <w:tabs>
          <w:tab w:val="left" w:pos="567"/>
        </w:tabs>
        <w:jc w:val="center"/>
        <w:rPr>
          <w:b/>
          <w:bCs/>
          <w:sz w:val="22"/>
          <w:szCs w:val="22"/>
        </w:rPr>
      </w:pPr>
      <w:r w:rsidRPr="00375DD3">
        <w:rPr>
          <w:b/>
          <w:bCs/>
          <w:sz w:val="22"/>
          <w:szCs w:val="22"/>
        </w:rPr>
        <w:t>B. PAKUOTĖS LAPELIS</w:t>
      </w:r>
    </w:p>
    <w:p w14:paraId="46F88C14" w14:textId="77777777" w:rsidR="00375DD3" w:rsidRPr="00375DD3" w:rsidRDefault="00375DD3" w:rsidP="00375DD3">
      <w:pPr>
        <w:tabs>
          <w:tab w:val="left" w:pos="567"/>
        </w:tabs>
        <w:jc w:val="center"/>
        <w:rPr>
          <w:b/>
          <w:sz w:val="22"/>
          <w:szCs w:val="22"/>
        </w:rPr>
      </w:pPr>
      <w:r w:rsidRPr="00375DD3">
        <w:rPr>
          <w:bCs/>
          <w:sz w:val="22"/>
          <w:szCs w:val="22"/>
        </w:rPr>
        <w:br w:type="page"/>
      </w:r>
      <w:bookmarkStart w:id="4" w:name="_Toc129243138"/>
      <w:bookmarkStart w:id="5" w:name="_Toc129243263"/>
      <w:r w:rsidRPr="00375DD3">
        <w:rPr>
          <w:b/>
          <w:sz w:val="22"/>
          <w:szCs w:val="22"/>
        </w:rPr>
        <w:lastRenderedPageBreak/>
        <w:t>Pakuotės lapelis: informacija vartotojui</w:t>
      </w:r>
      <w:bookmarkEnd w:id="4"/>
      <w:bookmarkEnd w:id="5"/>
    </w:p>
    <w:p w14:paraId="4822A85E" w14:textId="77777777" w:rsidR="00375DD3" w:rsidRPr="00375DD3" w:rsidRDefault="00375DD3" w:rsidP="00375DD3">
      <w:pPr>
        <w:tabs>
          <w:tab w:val="left" w:pos="567"/>
        </w:tabs>
        <w:jc w:val="center"/>
        <w:rPr>
          <w:b/>
          <w:sz w:val="22"/>
          <w:szCs w:val="22"/>
        </w:rPr>
      </w:pPr>
    </w:p>
    <w:p w14:paraId="74A1F477" w14:textId="77777777" w:rsidR="00375DD3" w:rsidRPr="00375DD3" w:rsidRDefault="00375DD3" w:rsidP="00375DD3">
      <w:pPr>
        <w:tabs>
          <w:tab w:val="left" w:pos="567"/>
        </w:tabs>
        <w:jc w:val="center"/>
        <w:rPr>
          <w:b/>
          <w:sz w:val="22"/>
          <w:szCs w:val="22"/>
        </w:rPr>
      </w:pPr>
      <w:r w:rsidRPr="00375DD3">
        <w:rPr>
          <w:b/>
          <w:sz w:val="22"/>
          <w:szCs w:val="22"/>
        </w:rPr>
        <w:t>Exoderil 10 mg/g kremas</w:t>
      </w:r>
    </w:p>
    <w:p w14:paraId="042C5CAA" w14:textId="3760824C" w:rsidR="00375DD3" w:rsidRPr="00375DD3" w:rsidRDefault="008A7D37" w:rsidP="00375DD3">
      <w:pPr>
        <w:tabs>
          <w:tab w:val="left" w:pos="567"/>
        </w:tabs>
        <w:jc w:val="center"/>
        <w:rPr>
          <w:sz w:val="22"/>
          <w:szCs w:val="22"/>
        </w:rPr>
      </w:pPr>
      <w:r>
        <w:rPr>
          <w:b/>
          <w:bCs/>
          <w:sz w:val="22"/>
          <w:szCs w:val="22"/>
        </w:rPr>
        <w:t>n</w:t>
      </w:r>
      <w:r w:rsidR="00375DD3" w:rsidRPr="00375DD3">
        <w:rPr>
          <w:b/>
          <w:bCs/>
          <w:sz w:val="22"/>
          <w:szCs w:val="22"/>
        </w:rPr>
        <w:t>aftifino hidrochloridas</w:t>
      </w:r>
    </w:p>
    <w:p w14:paraId="34EB9ABC" w14:textId="77777777" w:rsidR="00375DD3" w:rsidRPr="00375DD3" w:rsidRDefault="00375DD3" w:rsidP="00375DD3">
      <w:pPr>
        <w:tabs>
          <w:tab w:val="left" w:pos="567"/>
        </w:tabs>
        <w:jc w:val="center"/>
        <w:rPr>
          <w:b/>
          <w:sz w:val="22"/>
          <w:szCs w:val="22"/>
        </w:rPr>
      </w:pPr>
    </w:p>
    <w:p w14:paraId="4D9BE1E2" w14:textId="77777777" w:rsidR="00375DD3" w:rsidRPr="00375DD3" w:rsidRDefault="00375DD3" w:rsidP="00375DD3">
      <w:pPr>
        <w:tabs>
          <w:tab w:val="left" w:pos="567"/>
        </w:tabs>
        <w:rPr>
          <w:sz w:val="22"/>
          <w:szCs w:val="22"/>
        </w:rPr>
      </w:pPr>
    </w:p>
    <w:p w14:paraId="70356ECB" w14:textId="77777777" w:rsidR="00375DD3" w:rsidRPr="00375DD3" w:rsidRDefault="00375DD3" w:rsidP="00375DD3">
      <w:pPr>
        <w:tabs>
          <w:tab w:val="left" w:pos="567"/>
        </w:tabs>
        <w:rPr>
          <w:b/>
          <w:sz w:val="22"/>
          <w:szCs w:val="22"/>
        </w:rPr>
      </w:pPr>
      <w:r w:rsidRPr="00375DD3">
        <w:rPr>
          <w:b/>
          <w:sz w:val="22"/>
          <w:szCs w:val="22"/>
        </w:rPr>
        <w:t>Atidžiai perskaitykite visą šį lapelį,</w:t>
      </w:r>
      <w:r w:rsidRPr="00375DD3">
        <w:rPr>
          <w:noProof/>
          <w:sz w:val="22"/>
          <w:szCs w:val="22"/>
        </w:rPr>
        <w:t xml:space="preserve"> </w:t>
      </w:r>
      <w:r w:rsidRPr="00375DD3">
        <w:rPr>
          <w:b/>
          <w:noProof/>
          <w:sz w:val="22"/>
          <w:szCs w:val="22"/>
        </w:rPr>
        <w:t xml:space="preserve">prieš pradėdami vartoti šį vaistą, </w:t>
      </w:r>
      <w:r w:rsidRPr="00375DD3">
        <w:rPr>
          <w:b/>
          <w:sz w:val="22"/>
          <w:szCs w:val="22"/>
        </w:rPr>
        <w:t>nes jame pateikiama Jums svarbi informacija.</w:t>
      </w:r>
    </w:p>
    <w:p w14:paraId="4CE85DD4" w14:textId="77777777" w:rsidR="00375DD3" w:rsidRPr="00375DD3" w:rsidRDefault="00375DD3" w:rsidP="00375DD3">
      <w:pPr>
        <w:numPr>
          <w:ilvl w:val="0"/>
          <w:numId w:val="10"/>
        </w:numPr>
        <w:rPr>
          <w:sz w:val="22"/>
          <w:szCs w:val="22"/>
        </w:rPr>
      </w:pPr>
      <w:r w:rsidRPr="00375DD3">
        <w:rPr>
          <w:noProof/>
          <w:sz w:val="22"/>
          <w:szCs w:val="22"/>
        </w:rPr>
        <w:t>Visada vartokite šį vaistą tiksliai kaip aprašyta šiame lapelyje arba kaip nurodė gydytojas arba vaistininkas.</w:t>
      </w:r>
    </w:p>
    <w:p w14:paraId="09646011" w14:textId="77777777" w:rsidR="00375DD3" w:rsidRPr="00375DD3" w:rsidRDefault="00375DD3" w:rsidP="00375DD3">
      <w:pPr>
        <w:numPr>
          <w:ilvl w:val="0"/>
          <w:numId w:val="10"/>
        </w:numPr>
        <w:rPr>
          <w:sz w:val="22"/>
          <w:szCs w:val="22"/>
        </w:rPr>
      </w:pPr>
      <w:r w:rsidRPr="00375DD3">
        <w:rPr>
          <w:sz w:val="22"/>
          <w:szCs w:val="22"/>
        </w:rPr>
        <w:t>Neišmeskite šio lapelio, nes vėl gali prireikti jį perskaityti.</w:t>
      </w:r>
    </w:p>
    <w:p w14:paraId="6AC61BAE" w14:textId="77777777" w:rsidR="00375DD3" w:rsidRPr="00375DD3" w:rsidRDefault="00375DD3" w:rsidP="00375DD3">
      <w:pPr>
        <w:numPr>
          <w:ilvl w:val="0"/>
          <w:numId w:val="10"/>
        </w:numPr>
        <w:rPr>
          <w:sz w:val="22"/>
          <w:szCs w:val="22"/>
        </w:rPr>
      </w:pPr>
      <w:r w:rsidRPr="00375DD3">
        <w:rPr>
          <w:sz w:val="22"/>
          <w:szCs w:val="22"/>
        </w:rPr>
        <w:t>Jeigu norite sužinoti daugiau arba pasitarti, kreipkitės į vaistininką.</w:t>
      </w:r>
    </w:p>
    <w:p w14:paraId="4D20C232" w14:textId="77777777" w:rsidR="00375DD3" w:rsidRPr="00375DD3" w:rsidRDefault="00375DD3" w:rsidP="00375DD3">
      <w:pPr>
        <w:numPr>
          <w:ilvl w:val="0"/>
          <w:numId w:val="11"/>
        </w:numPr>
        <w:tabs>
          <w:tab w:val="left" w:pos="567"/>
        </w:tabs>
        <w:ind w:left="567" w:hanging="567"/>
        <w:rPr>
          <w:sz w:val="22"/>
          <w:szCs w:val="22"/>
        </w:rPr>
      </w:pPr>
      <w:r w:rsidRPr="00375DD3">
        <w:rPr>
          <w:sz w:val="22"/>
          <w:szCs w:val="22"/>
        </w:rPr>
        <w:t xml:space="preserve">Jeigu pasireiškė šalutinis poveikis (net jeigu jis šiame lapelyje nenurodytas), kreipkitės į gydytoją arba vaistininką. </w:t>
      </w:r>
      <w:r w:rsidRPr="00375DD3">
        <w:rPr>
          <w:noProof/>
          <w:sz w:val="22"/>
          <w:szCs w:val="22"/>
        </w:rPr>
        <w:t>Žr. 4 skyrių.</w:t>
      </w:r>
    </w:p>
    <w:p w14:paraId="7CC6C5DC" w14:textId="77777777" w:rsidR="00375DD3" w:rsidRPr="00375DD3" w:rsidRDefault="00375DD3" w:rsidP="00375DD3">
      <w:pPr>
        <w:numPr>
          <w:ilvl w:val="0"/>
          <w:numId w:val="10"/>
        </w:numPr>
        <w:rPr>
          <w:sz w:val="22"/>
          <w:szCs w:val="22"/>
        </w:rPr>
      </w:pPr>
      <w:r w:rsidRPr="00375DD3">
        <w:rPr>
          <w:sz w:val="22"/>
          <w:szCs w:val="22"/>
        </w:rPr>
        <w:t xml:space="preserve">Jeigu per 14 dienų </w:t>
      </w:r>
      <w:r w:rsidRPr="00375DD3">
        <w:rPr>
          <w:noProof/>
          <w:sz w:val="22"/>
          <w:szCs w:val="22"/>
        </w:rPr>
        <w:t>Jūsų savijauta nepagerėjo arba net pablogėjo, kreipkitės į gydytoją</w:t>
      </w:r>
      <w:r w:rsidRPr="00375DD3">
        <w:rPr>
          <w:sz w:val="22"/>
          <w:szCs w:val="22"/>
        </w:rPr>
        <w:t>.</w:t>
      </w:r>
    </w:p>
    <w:p w14:paraId="70A196FC" w14:textId="77777777" w:rsidR="00375DD3" w:rsidRPr="00375DD3" w:rsidRDefault="00375DD3" w:rsidP="00375DD3">
      <w:pPr>
        <w:tabs>
          <w:tab w:val="left" w:pos="567"/>
        </w:tabs>
        <w:jc w:val="both"/>
        <w:rPr>
          <w:b/>
          <w:sz w:val="22"/>
          <w:szCs w:val="22"/>
          <w:u w:val="single"/>
        </w:rPr>
      </w:pPr>
    </w:p>
    <w:p w14:paraId="022A2A60" w14:textId="77777777" w:rsidR="00375DD3" w:rsidRPr="00375DD3" w:rsidRDefault="00375DD3" w:rsidP="00375DD3">
      <w:pPr>
        <w:tabs>
          <w:tab w:val="left" w:pos="567"/>
        </w:tabs>
        <w:rPr>
          <w:b/>
          <w:noProof/>
          <w:sz w:val="22"/>
          <w:szCs w:val="22"/>
        </w:rPr>
      </w:pPr>
      <w:r w:rsidRPr="00375DD3">
        <w:rPr>
          <w:b/>
          <w:noProof/>
          <w:sz w:val="22"/>
          <w:szCs w:val="22"/>
        </w:rPr>
        <w:t>Apie ką rašoma šiame lapelyje?</w:t>
      </w:r>
    </w:p>
    <w:p w14:paraId="26A85CD9" w14:textId="77777777" w:rsidR="00375DD3" w:rsidRPr="00375DD3" w:rsidRDefault="00375DD3" w:rsidP="00375DD3">
      <w:pPr>
        <w:tabs>
          <w:tab w:val="left" w:pos="567"/>
        </w:tabs>
        <w:rPr>
          <w:b/>
          <w:sz w:val="22"/>
          <w:szCs w:val="22"/>
        </w:rPr>
      </w:pPr>
    </w:p>
    <w:p w14:paraId="23FEBE9D" w14:textId="77777777" w:rsidR="00375DD3" w:rsidRPr="00375DD3" w:rsidRDefault="00375DD3" w:rsidP="00375DD3">
      <w:pPr>
        <w:numPr>
          <w:ilvl w:val="0"/>
          <w:numId w:val="2"/>
        </w:numPr>
        <w:tabs>
          <w:tab w:val="left" w:pos="567"/>
        </w:tabs>
        <w:ind w:hanging="720"/>
        <w:jc w:val="both"/>
        <w:rPr>
          <w:sz w:val="22"/>
          <w:szCs w:val="22"/>
        </w:rPr>
      </w:pPr>
      <w:r w:rsidRPr="00375DD3">
        <w:rPr>
          <w:sz w:val="22"/>
          <w:szCs w:val="22"/>
        </w:rPr>
        <w:t>Kas yra Exoderil ir kam jis vartojamas</w:t>
      </w:r>
    </w:p>
    <w:p w14:paraId="7EE345FA" w14:textId="77777777" w:rsidR="00375DD3" w:rsidRPr="00375DD3" w:rsidRDefault="00375DD3" w:rsidP="00375DD3">
      <w:pPr>
        <w:numPr>
          <w:ilvl w:val="0"/>
          <w:numId w:val="2"/>
        </w:numPr>
        <w:tabs>
          <w:tab w:val="left" w:pos="567"/>
        </w:tabs>
        <w:ind w:hanging="720"/>
        <w:jc w:val="both"/>
        <w:rPr>
          <w:sz w:val="22"/>
          <w:szCs w:val="22"/>
        </w:rPr>
      </w:pPr>
      <w:r w:rsidRPr="00375DD3">
        <w:rPr>
          <w:sz w:val="22"/>
          <w:szCs w:val="22"/>
        </w:rPr>
        <w:t xml:space="preserve">Kas žinotina prieš vartojant Exoderil </w:t>
      </w:r>
    </w:p>
    <w:p w14:paraId="700089D1" w14:textId="77777777" w:rsidR="00375DD3" w:rsidRPr="00375DD3" w:rsidRDefault="00375DD3" w:rsidP="00375DD3">
      <w:pPr>
        <w:numPr>
          <w:ilvl w:val="0"/>
          <w:numId w:val="2"/>
        </w:numPr>
        <w:tabs>
          <w:tab w:val="left" w:pos="567"/>
        </w:tabs>
        <w:ind w:hanging="720"/>
        <w:jc w:val="both"/>
        <w:rPr>
          <w:sz w:val="22"/>
          <w:szCs w:val="22"/>
        </w:rPr>
      </w:pPr>
      <w:r w:rsidRPr="00375DD3">
        <w:rPr>
          <w:sz w:val="22"/>
          <w:szCs w:val="22"/>
        </w:rPr>
        <w:t>Kaip vartoti Exoderil</w:t>
      </w:r>
    </w:p>
    <w:p w14:paraId="5FB41CD2" w14:textId="77777777" w:rsidR="00375DD3" w:rsidRPr="00375DD3" w:rsidRDefault="00375DD3" w:rsidP="00375DD3">
      <w:pPr>
        <w:numPr>
          <w:ilvl w:val="0"/>
          <w:numId w:val="2"/>
        </w:numPr>
        <w:tabs>
          <w:tab w:val="left" w:pos="567"/>
        </w:tabs>
        <w:ind w:hanging="720"/>
        <w:jc w:val="both"/>
        <w:rPr>
          <w:sz w:val="22"/>
          <w:szCs w:val="22"/>
        </w:rPr>
      </w:pPr>
      <w:r w:rsidRPr="00375DD3">
        <w:rPr>
          <w:sz w:val="22"/>
          <w:szCs w:val="22"/>
        </w:rPr>
        <w:t xml:space="preserve">Galimas šalutinis poveikis </w:t>
      </w:r>
    </w:p>
    <w:p w14:paraId="1BC294E9" w14:textId="77777777" w:rsidR="00375DD3" w:rsidRPr="00375DD3" w:rsidRDefault="00375DD3" w:rsidP="00375DD3">
      <w:pPr>
        <w:numPr>
          <w:ilvl w:val="0"/>
          <w:numId w:val="2"/>
        </w:numPr>
        <w:tabs>
          <w:tab w:val="left" w:pos="567"/>
        </w:tabs>
        <w:ind w:hanging="720"/>
        <w:jc w:val="both"/>
        <w:rPr>
          <w:sz w:val="22"/>
          <w:szCs w:val="22"/>
        </w:rPr>
      </w:pPr>
      <w:r w:rsidRPr="00375DD3">
        <w:rPr>
          <w:sz w:val="22"/>
          <w:szCs w:val="22"/>
        </w:rPr>
        <w:t>Kaip laikyti Exoderil</w:t>
      </w:r>
    </w:p>
    <w:p w14:paraId="12D76259" w14:textId="77777777" w:rsidR="00375DD3" w:rsidRPr="00375DD3" w:rsidRDefault="00375DD3" w:rsidP="00375DD3">
      <w:pPr>
        <w:numPr>
          <w:ilvl w:val="0"/>
          <w:numId w:val="2"/>
        </w:numPr>
        <w:tabs>
          <w:tab w:val="left" w:pos="567"/>
        </w:tabs>
        <w:ind w:hanging="720"/>
        <w:jc w:val="both"/>
        <w:rPr>
          <w:sz w:val="22"/>
          <w:szCs w:val="22"/>
        </w:rPr>
      </w:pPr>
      <w:r w:rsidRPr="00375DD3">
        <w:rPr>
          <w:sz w:val="22"/>
          <w:szCs w:val="22"/>
        </w:rPr>
        <w:t xml:space="preserve">Pakuotės turinys ir kita informacija </w:t>
      </w:r>
    </w:p>
    <w:p w14:paraId="6BE4B08B" w14:textId="77777777" w:rsidR="00375DD3" w:rsidRPr="00375DD3" w:rsidRDefault="00375DD3" w:rsidP="00375DD3">
      <w:pPr>
        <w:tabs>
          <w:tab w:val="left" w:pos="567"/>
        </w:tabs>
        <w:jc w:val="both"/>
        <w:rPr>
          <w:sz w:val="22"/>
          <w:szCs w:val="22"/>
        </w:rPr>
      </w:pPr>
    </w:p>
    <w:p w14:paraId="3F55B7E3" w14:textId="77777777" w:rsidR="00375DD3" w:rsidRPr="00375DD3" w:rsidRDefault="00375DD3" w:rsidP="00375DD3">
      <w:pPr>
        <w:tabs>
          <w:tab w:val="left" w:pos="567"/>
        </w:tabs>
        <w:jc w:val="both"/>
        <w:rPr>
          <w:sz w:val="22"/>
          <w:szCs w:val="22"/>
        </w:rPr>
      </w:pPr>
    </w:p>
    <w:p w14:paraId="567C4ED0" w14:textId="77777777" w:rsidR="00375DD3" w:rsidRPr="00375DD3" w:rsidRDefault="00375DD3" w:rsidP="00375DD3">
      <w:pPr>
        <w:numPr>
          <w:ilvl w:val="0"/>
          <w:numId w:val="3"/>
        </w:numPr>
        <w:tabs>
          <w:tab w:val="left" w:pos="567"/>
        </w:tabs>
        <w:ind w:hanging="720"/>
        <w:jc w:val="both"/>
        <w:rPr>
          <w:b/>
          <w:caps/>
          <w:sz w:val="22"/>
          <w:szCs w:val="22"/>
        </w:rPr>
      </w:pPr>
      <w:r w:rsidRPr="00375DD3">
        <w:rPr>
          <w:b/>
          <w:sz w:val="22"/>
          <w:szCs w:val="22"/>
        </w:rPr>
        <w:t>Kas yra Exoderil ir kam jis vartojamas</w:t>
      </w:r>
    </w:p>
    <w:p w14:paraId="79E8691C" w14:textId="77777777" w:rsidR="00375DD3" w:rsidRPr="00375DD3" w:rsidRDefault="00375DD3" w:rsidP="00375DD3">
      <w:pPr>
        <w:tabs>
          <w:tab w:val="left" w:pos="567"/>
        </w:tabs>
        <w:ind w:left="360" w:hanging="720"/>
        <w:jc w:val="both"/>
        <w:rPr>
          <w:sz w:val="22"/>
          <w:szCs w:val="22"/>
        </w:rPr>
      </w:pPr>
    </w:p>
    <w:p w14:paraId="6415586C" w14:textId="77777777" w:rsidR="00375DD3" w:rsidRPr="00375DD3" w:rsidRDefault="00375DD3" w:rsidP="00375DD3">
      <w:pPr>
        <w:tabs>
          <w:tab w:val="left" w:pos="567"/>
        </w:tabs>
        <w:jc w:val="both"/>
        <w:rPr>
          <w:sz w:val="22"/>
          <w:szCs w:val="22"/>
        </w:rPr>
      </w:pPr>
      <w:r w:rsidRPr="00375DD3">
        <w:rPr>
          <w:sz w:val="22"/>
          <w:szCs w:val="22"/>
        </w:rPr>
        <w:t>Exoderil kremas yra ant odos tepamas priešgrybelinis vaistas. Jis naikina odos ligas sukeliančius grybelius.</w:t>
      </w:r>
    </w:p>
    <w:p w14:paraId="21EE0DD0" w14:textId="77777777" w:rsidR="00375DD3" w:rsidRPr="00375DD3" w:rsidRDefault="00375DD3" w:rsidP="00375DD3">
      <w:pPr>
        <w:tabs>
          <w:tab w:val="left" w:pos="567"/>
        </w:tabs>
        <w:ind w:left="360" w:hanging="360"/>
        <w:jc w:val="both"/>
        <w:rPr>
          <w:sz w:val="22"/>
          <w:szCs w:val="22"/>
        </w:rPr>
      </w:pPr>
    </w:p>
    <w:p w14:paraId="4494B197" w14:textId="77777777" w:rsidR="00375DD3" w:rsidRPr="00375DD3" w:rsidRDefault="00375DD3" w:rsidP="00375DD3">
      <w:pPr>
        <w:tabs>
          <w:tab w:val="left" w:pos="567"/>
        </w:tabs>
        <w:ind w:left="360" w:hanging="360"/>
        <w:jc w:val="both"/>
        <w:rPr>
          <w:sz w:val="22"/>
          <w:szCs w:val="22"/>
        </w:rPr>
      </w:pPr>
      <w:r w:rsidRPr="00375DD3">
        <w:rPr>
          <w:sz w:val="22"/>
          <w:szCs w:val="22"/>
        </w:rPr>
        <w:t>Exoderil</w:t>
      </w:r>
      <w:r w:rsidRPr="00375DD3">
        <w:rPr>
          <w:i/>
          <w:sz w:val="22"/>
          <w:szCs w:val="22"/>
        </w:rPr>
        <w:t xml:space="preserve"> </w:t>
      </w:r>
      <w:r w:rsidRPr="00375DD3">
        <w:rPr>
          <w:sz w:val="22"/>
          <w:szCs w:val="22"/>
        </w:rPr>
        <w:t xml:space="preserve">kremu gydomos šios ligos: </w:t>
      </w:r>
    </w:p>
    <w:p w14:paraId="176DBD35" w14:textId="77777777" w:rsidR="00375DD3" w:rsidRPr="00375DD3" w:rsidRDefault="00375DD3" w:rsidP="00375DD3">
      <w:pPr>
        <w:numPr>
          <w:ilvl w:val="0"/>
          <w:numId w:val="9"/>
        </w:numPr>
        <w:tabs>
          <w:tab w:val="left" w:pos="567"/>
        </w:tabs>
        <w:ind w:left="567" w:hanging="567"/>
        <w:rPr>
          <w:sz w:val="22"/>
          <w:szCs w:val="22"/>
        </w:rPr>
      </w:pPr>
      <w:r w:rsidRPr="00375DD3" w:rsidDel="002F14CF">
        <w:rPr>
          <w:sz w:val="22"/>
          <w:szCs w:val="22"/>
        </w:rPr>
        <w:t>m</w:t>
      </w:r>
      <w:r w:rsidRPr="00375DD3">
        <w:rPr>
          <w:sz w:val="22"/>
          <w:szCs w:val="22"/>
        </w:rPr>
        <w:t>ieliagrybių sukelta odos liga, vadinama įvairiaspalve dedervine (</w:t>
      </w:r>
      <w:r w:rsidRPr="00375DD3">
        <w:rPr>
          <w:i/>
          <w:sz w:val="22"/>
          <w:szCs w:val="22"/>
        </w:rPr>
        <w:t>pytiriasis versicolor</w:t>
      </w:r>
      <w:r w:rsidRPr="00375DD3">
        <w:rPr>
          <w:sz w:val="22"/>
          <w:szCs w:val="22"/>
        </w:rPr>
        <w:t xml:space="preserve">); </w:t>
      </w:r>
    </w:p>
    <w:p w14:paraId="68005B70" w14:textId="77777777" w:rsidR="00375DD3" w:rsidRPr="00375DD3" w:rsidRDefault="00375DD3" w:rsidP="00375DD3">
      <w:pPr>
        <w:numPr>
          <w:ilvl w:val="0"/>
          <w:numId w:val="9"/>
        </w:numPr>
        <w:tabs>
          <w:tab w:val="left" w:pos="567"/>
        </w:tabs>
        <w:ind w:left="567" w:hanging="567"/>
        <w:rPr>
          <w:sz w:val="22"/>
          <w:szCs w:val="22"/>
        </w:rPr>
      </w:pPr>
      <w:r w:rsidRPr="00375DD3">
        <w:rPr>
          <w:sz w:val="22"/>
          <w:szCs w:val="22"/>
        </w:rPr>
        <w:t xml:space="preserve">pienligė </w:t>
      </w:r>
      <w:r w:rsidRPr="00375DD3" w:rsidDel="008542CB">
        <w:rPr>
          <w:sz w:val="22"/>
          <w:szCs w:val="22"/>
        </w:rPr>
        <w:t>(</w:t>
      </w:r>
      <w:r w:rsidRPr="00375DD3">
        <w:rPr>
          <w:sz w:val="22"/>
          <w:szCs w:val="22"/>
        </w:rPr>
        <w:t xml:space="preserve">odos kandidamikozė); </w:t>
      </w:r>
    </w:p>
    <w:p w14:paraId="70C0D8F0" w14:textId="77777777" w:rsidR="00375DD3" w:rsidRPr="00375DD3" w:rsidRDefault="00375DD3" w:rsidP="00375DD3">
      <w:pPr>
        <w:numPr>
          <w:ilvl w:val="0"/>
          <w:numId w:val="9"/>
        </w:numPr>
        <w:tabs>
          <w:tab w:val="left" w:pos="567"/>
        </w:tabs>
        <w:ind w:left="567" w:hanging="567"/>
        <w:rPr>
          <w:sz w:val="22"/>
          <w:szCs w:val="22"/>
        </w:rPr>
      </w:pPr>
      <w:r w:rsidRPr="00375DD3">
        <w:rPr>
          <w:sz w:val="22"/>
          <w:szCs w:val="22"/>
        </w:rPr>
        <w:t xml:space="preserve">uždegiminė odos grybelinė liga (pasireiškianti odos paraudimu); </w:t>
      </w:r>
    </w:p>
    <w:p w14:paraId="314F55B1" w14:textId="77777777" w:rsidR="00375DD3" w:rsidRPr="00375DD3" w:rsidRDefault="00375DD3" w:rsidP="00375DD3">
      <w:pPr>
        <w:numPr>
          <w:ilvl w:val="0"/>
          <w:numId w:val="9"/>
        </w:numPr>
        <w:tabs>
          <w:tab w:val="left" w:pos="567"/>
        </w:tabs>
        <w:ind w:left="567" w:hanging="567"/>
        <w:rPr>
          <w:sz w:val="22"/>
          <w:szCs w:val="22"/>
        </w:rPr>
      </w:pPr>
      <w:r w:rsidRPr="00375DD3" w:rsidDel="008542CB">
        <w:rPr>
          <w:sz w:val="22"/>
          <w:szCs w:val="22"/>
        </w:rPr>
        <w:t>tarpupirščių</w:t>
      </w:r>
      <w:r w:rsidRPr="00375DD3">
        <w:rPr>
          <w:sz w:val="22"/>
          <w:szCs w:val="22"/>
        </w:rPr>
        <w:t xml:space="preserve"> grybelinė liga (grybelių sukelta plaštakų odos liga grybelių sukelta pėdų odos liga); </w:t>
      </w:r>
    </w:p>
    <w:p w14:paraId="4B972D5C" w14:textId="77777777" w:rsidR="00375DD3" w:rsidRPr="00375DD3" w:rsidRDefault="00375DD3" w:rsidP="00375DD3">
      <w:pPr>
        <w:numPr>
          <w:ilvl w:val="0"/>
          <w:numId w:val="9"/>
        </w:numPr>
        <w:tabs>
          <w:tab w:val="left" w:pos="567"/>
        </w:tabs>
        <w:ind w:left="567" w:hanging="567"/>
        <w:rPr>
          <w:sz w:val="22"/>
          <w:szCs w:val="22"/>
        </w:rPr>
      </w:pPr>
      <w:r w:rsidRPr="00375DD3">
        <w:rPr>
          <w:sz w:val="22"/>
          <w:szCs w:val="22"/>
        </w:rPr>
        <w:t xml:space="preserve">grybelių sukelta odos ir odos raukšlių liga. </w:t>
      </w:r>
    </w:p>
    <w:p w14:paraId="01B3F5E5" w14:textId="77777777" w:rsidR="00375DD3" w:rsidRPr="00375DD3" w:rsidRDefault="00375DD3" w:rsidP="00375DD3">
      <w:pPr>
        <w:tabs>
          <w:tab w:val="left" w:pos="567"/>
        </w:tabs>
        <w:ind w:hanging="720"/>
        <w:rPr>
          <w:sz w:val="22"/>
          <w:szCs w:val="22"/>
        </w:rPr>
      </w:pPr>
    </w:p>
    <w:p w14:paraId="6FED1300" w14:textId="77777777" w:rsidR="00375DD3" w:rsidRPr="00375DD3" w:rsidRDefault="00375DD3" w:rsidP="00375DD3">
      <w:pPr>
        <w:tabs>
          <w:tab w:val="left" w:pos="567"/>
        </w:tabs>
        <w:rPr>
          <w:sz w:val="22"/>
          <w:szCs w:val="22"/>
        </w:rPr>
      </w:pPr>
    </w:p>
    <w:p w14:paraId="74FEEBC6" w14:textId="77777777" w:rsidR="00375DD3" w:rsidRPr="00375DD3" w:rsidRDefault="00375DD3" w:rsidP="00375DD3">
      <w:pPr>
        <w:numPr>
          <w:ilvl w:val="0"/>
          <w:numId w:val="3"/>
        </w:numPr>
        <w:tabs>
          <w:tab w:val="left" w:pos="567"/>
        </w:tabs>
        <w:ind w:hanging="720"/>
        <w:jc w:val="both"/>
        <w:rPr>
          <w:b/>
          <w:caps/>
          <w:sz w:val="22"/>
          <w:szCs w:val="22"/>
        </w:rPr>
      </w:pPr>
      <w:r w:rsidRPr="00375DD3">
        <w:rPr>
          <w:b/>
          <w:sz w:val="22"/>
          <w:szCs w:val="22"/>
        </w:rPr>
        <w:t>Kas žinotina prieš vartojant Exoderil</w:t>
      </w:r>
      <w:r w:rsidRPr="00375DD3">
        <w:rPr>
          <w:b/>
          <w:caps/>
          <w:sz w:val="22"/>
          <w:szCs w:val="22"/>
        </w:rPr>
        <w:t xml:space="preserve"> </w:t>
      </w:r>
    </w:p>
    <w:p w14:paraId="72A7F6C0" w14:textId="77777777" w:rsidR="00375DD3" w:rsidRPr="00375DD3" w:rsidRDefault="00375DD3" w:rsidP="00375DD3">
      <w:pPr>
        <w:tabs>
          <w:tab w:val="left" w:pos="567"/>
        </w:tabs>
        <w:jc w:val="both"/>
        <w:rPr>
          <w:b/>
          <w:sz w:val="22"/>
          <w:szCs w:val="22"/>
        </w:rPr>
      </w:pPr>
    </w:p>
    <w:p w14:paraId="30B20C47" w14:textId="41466A1C" w:rsidR="00375DD3" w:rsidRPr="00375DD3" w:rsidRDefault="00375DD3" w:rsidP="00375DD3">
      <w:pPr>
        <w:tabs>
          <w:tab w:val="left" w:pos="567"/>
        </w:tabs>
        <w:jc w:val="both"/>
        <w:rPr>
          <w:b/>
          <w:sz w:val="22"/>
          <w:szCs w:val="22"/>
        </w:rPr>
      </w:pPr>
      <w:r w:rsidRPr="00375DD3">
        <w:rPr>
          <w:b/>
          <w:sz w:val="22"/>
          <w:szCs w:val="22"/>
        </w:rPr>
        <w:t xml:space="preserve">Exoderil vartoti </w:t>
      </w:r>
      <w:r w:rsidR="00784CC4">
        <w:rPr>
          <w:b/>
          <w:sz w:val="22"/>
          <w:szCs w:val="22"/>
        </w:rPr>
        <w:t>draudžiama</w:t>
      </w:r>
      <w:r w:rsidRPr="00375DD3">
        <w:rPr>
          <w:sz w:val="22"/>
          <w:szCs w:val="22"/>
        </w:rPr>
        <w:t>:</w:t>
      </w:r>
    </w:p>
    <w:p w14:paraId="398DC241" w14:textId="77777777" w:rsidR="00375DD3" w:rsidRPr="00375DD3" w:rsidRDefault="00375DD3" w:rsidP="00375DD3">
      <w:pPr>
        <w:numPr>
          <w:ilvl w:val="0"/>
          <w:numId w:val="8"/>
        </w:numPr>
        <w:tabs>
          <w:tab w:val="clear" w:pos="360"/>
          <w:tab w:val="num" w:pos="567"/>
        </w:tabs>
        <w:ind w:left="567" w:hanging="567"/>
        <w:jc w:val="both"/>
        <w:rPr>
          <w:sz w:val="22"/>
          <w:szCs w:val="22"/>
        </w:rPr>
      </w:pPr>
      <w:r w:rsidRPr="00375DD3">
        <w:rPr>
          <w:sz w:val="22"/>
          <w:szCs w:val="22"/>
        </w:rPr>
        <w:t>jeigu yra alergija naftifinui arba bet kuriai pagalbinei šio vaisto medžiagai (jos išvardytos 6 skyriuje).</w:t>
      </w:r>
    </w:p>
    <w:p w14:paraId="0E6215E0" w14:textId="77777777" w:rsidR="00375DD3" w:rsidRPr="00375DD3" w:rsidRDefault="00375DD3" w:rsidP="00375DD3">
      <w:pPr>
        <w:tabs>
          <w:tab w:val="left" w:pos="567"/>
        </w:tabs>
        <w:ind w:firstLine="1080"/>
        <w:jc w:val="both"/>
        <w:rPr>
          <w:sz w:val="22"/>
          <w:szCs w:val="22"/>
          <w:highlight w:val="yellow"/>
        </w:rPr>
      </w:pPr>
    </w:p>
    <w:p w14:paraId="63EDF92E" w14:textId="77777777" w:rsidR="00375DD3" w:rsidRPr="00375DD3" w:rsidRDefault="00375DD3" w:rsidP="00375DD3">
      <w:pPr>
        <w:tabs>
          <w:tab w:val="left" w:pos="567"/>
        </w:tabs>
        <w:jc w:val="both"/>
        <w:rPr>
          <w:sz w:val="22"/>
          <w:szCs w:val="22"/>
        </w:rPr>
      </w:pPr>
      <w:r w:rsidRPr="00375DD3">
        <w:rPr>
          <w:sz w:val="22"/>
          <w:szCs w:val="22"/>
        </w:rPr>
        <w:t>Jeigu Jums tinka kuris nors iš paminėtų įspėjimų, pasakykite apie tai savo gydytojui ar vaistininkui ir Exoderil kremo nevartokite.</w:t>
      </w:r>
    </w:p>
    <w:p w14:paraId="3B7D4C80" w14:textId="77777777" w:rsidR="00375DD3" w:rsidRPr="00375DD3" w:rsidRDefault="00375DD3" w:rsidP="00375DD3">
      <w:pPr>
        <w:tabs>
          <w:tab w:val="left" w:pos="567"/>
        </w:tabs>
        <w:jc w:val="both"/>
        <w:rPr>
          <w:sz w:val="22"/>
          <w:szCs w:val="22"/>
        </w:rPr>
      </w:pPr>
    </w:p>
    <w:p w14:paraId="50ECAED4" w14:textId="77777777" w:rsidR="00375DD3" w:rsidRPr="00375DD3" w:rsidRDefault="00375DD3" w:rsidP="00375DD3">
      <w:pPr>
        <w:tabs>
          <w:tab w:val="left" w:pos="567"/>
        </w:tabs>
        <w:rPr>
          <w:b/>
          <w:bCs/>
          <w:sz w:val="22"/>
          <w:szCs w:val="22"/>
        </w:rPr>
      </w:pPr>
      <w:r w:rsidRPr="00375DD3">
        <w:rPr>
          <w:b/>
          <w:bCs/>
          <w:sz w:val="22"/>
          <w:szCs w:val="22"/>
        </w:rPr>
        <w:t>Įspėjimai ir atsargumo priemonės</w:t>
      </w:r>
    </w:p>
    <w:p w14:paraId="22FBDD2C" w14:textId="77777777" w:rsidR="00375DD3" w:rsidRPr="00375DD3" w:rsidRDefault="00375DD3" w:rsidP="00375DD3">
      <w:pPr>
        <w:tabs>
          <w:tab w:val="left" w:pos="567"/>
        </w:tabs>
        <w:rPr>
          <w:sz w:val="22"/>
          <w:szCs w:val="22"/>
        </w:rPr>
      </w:pPr>
      <w:r w:rsidRPr="00375DD3">
        <w:rPr>
          <w:noProof/>
          <w:sz w:val="22"/>
          <w:szCs w:val="22"/>
        </w:rPr>
        <w:t>Pasitarkite su gydytoju arba vaistininku, prieš pradėdami vartoti Exoderil.</w:t>
      </w:r>
    </w:p>
    <w:p w14:paraId="3360B8E0" w14:textId="77777777" w:rsidR="00375DD3" w:rsidRPr="00375DD3" w:rsidRDefault="00375DD3" w:rsidP="00375DD3">
      <w:pPr>
        <w:tabs>
          <w:tab w:val="left" w:pos="567"/>
        </w:tabs>
        <w:rPr>
          <w:sz w:val="22"/>
          <w:szCs w:val="22"/>
        </w:rPr>
      </w:pPr>
      <w:r w:rsidRPr="00375DD3">
        <w:rPr>
          <w:sz w:val="22"/>
          <w:szCs w:val="22"/>
        </w:rPr>
        <w:t>Exoderil kremo turi nepatekti į akis. Be to, šiuo vaistu negalima tepti atvirų žaizdų.</w:t>
      </w:r>
    </w:p>
    <w:p w14:paraId="20A145B0" w14:textId="77777777" w:rsidR="00375DD3" w:rsidRPr="00375DD3" w:rsidRDefault="00375DD3" w:rsidP="00375DD3">
      <w:pPr>
        <w:tabs>
          <w:tab w:val="left" w:pos="567"/>
        </w:tabs>
        <w:rPr>
          <w:sz w:val="22"/>
          <w:szCs w:val="22"/>
        </w:rPr>
      </w:pPr>
    </w:p>
    <w:p w14:paraId="65FB4262" w14:textId="77777777" w:rsidR="00375DD3" w:rsidRPr="00375DD3" w:rsidRDefault="00375DD3" w:rsidP="00375DD3">
      <w:pPr>
        <w:tabs>
          <w:tab w:val="left" w:pos="567"/>
        </w:tabs>
        <w:jc w:val="both"/>
        <w:rPr>
          <w:sz w:val="22"/>
          <w:szCs w:val="22"/>
        </w:rPr>
      </w:pPr>
      <w:r w:rsidRPr="00375DD3">
        <w:rPr>
          <w:sz w:val="22"/>
          <w:szCs w:val="22"/>
        </w:rPr>
        <w:t>Tik išoriniam vartojimui.</w:t>
      </w:r>
    </w:p>
    <w:p w14:paraId="732E9472" w14:textId="77777777" w:rsidR="00375DD3" w:rsidRPr="00375DD3" w:rsidRDefault="00375DD3" w:rsidP="00375DD3">
      <w:pPr>
        <w:tabs>
          <w:tab w:val="left" w:pos="567"/>
        </w:tabs>
        <w:jc w:val="both"/>
        <w:rPr>
          <w:sz w:val="22"/>
          <w:szCs w:val="22"/>
        </w:rPr>
      </w:pPr>
    </w:p>
    <w:p w14:paraId="5D01DA5D" w14:textId="77777777" w:rsidR="00375DD3" w:rsidRPr="00375DD3" w:rsidRDefault="00375DD3" w:rsidP="00375DD3">
      <w:pPr>
        <w:tabs>
          <w:tab w:val="left" w:pos="567"/>
        </w:tabs>
        <w:jc w:val="both"/>
        <w:rPr>
          <w:b/>
          <w:sz w:val="22"/>
          <w:szCs w:val="22"/>
        </w:rPr>
      </w:pPr>
      <w:r w:rsidRPr="00375DD3">
        <w:rPr>
          <w:b/>
          <w:sz w:val="22"/>
          <w:szCs w:val="22"/>
        </w:rPr>
        <w:t xml:space="preserve">Kiti vaistai ir Exoderil </w:t>
      </w:r>
    </w:p>
    <w:p w14:paraId="2B2312DB" w14:textId="77777777" w:rsidR="00375DD3" w:rsidRPr="00375DD3" w:rsidRDefault="00375DD3" w:rsidP="00375DD3">
      <w:pPr>
        <w:tabs>
          <w:tab w:val="left" w:pos="567"/>
        </w:tabs>
        <w:jc w:val="both"/>
        <w:rPr>
          <w:sz w:val="22"/>
          <w:szCs w:val="22"/>
        </w:rPr>
      </w:pPr>
      <w:r w:rsidRPr="00375DD3">
        <w:rPr>
          <w:noProof/>
          <w:sz w:val="22"/>
          <w:szCs w:val="22"/>
        </w:rPr>
        <w:t>Jeigu vartojate ar neseniai vartojote kitų vaistų arba dėl to nesate tikri, apie tai pasakykite gydytojui arba vaistininkui.</w:t>
      </w:r>
      <w:r w:rsidRPr="00375DD3">
        <w:rPr>
          <w:sz w:val="22"/>
          <w:szCs w:val="22"/>
        </w:rPr>
        <w:t xml:space="preserve"> </w:t>
      </w:r>
    </w:p>
    <w:p w14:paraId="7B9712B4" w14:textId="63F2A4DD" w:rsidR="00375DD3" w:rsidRPr="00375DD3" w:rsidRDefault="00375DD3" w:rsidP="00375DD3">
      <w:pPr>
        <w:tabs>
          <w:tab w:val="left" w:pos="567"/>
        </w:tabs>
        <w:jc w:val="both"/>
        <w:rPr>
          <w:sz w:val="22"/>
          <w:szCs w:val="22"/>
        </w:rPr>
      </w:pPr>
      <w:r w:rsidRPr="00375DD3">
        <w:rPr>
          <w:sz w:val="22"/>
          <w:szCs w:val="22"/>
        </w:rPr>
        <w:lastRenderedPageBreak/>
        <w:t>Tuo pačiu metu su Exoderil kremu pažeistoje zonoje nevartokite kitų vaistų ar gydymo priemonių</w:t>
      </w:r>
      <w:r w:rsidRPr="00375DD3">
        <w:rPr>
          <w:b/>
          <w:sz w:val="22"/>
          <w:szCs w:val="22"/>
        </w:rPr>
        <w:t xml:space="preserve"> </w:t>
      </w:r>
      <w:r w:rsidRPr="00375DD3">
        <w:rPr>
          <w:sz w:val="22"/>
          <w:szCs w:val="22"/>
        </w:rPr>
        <w:t>(taip pat ir be recepto įsigytų preparatų)</w:t>
      </w:r>
      <w:r w:rsidR="00784CC4">
        <w:rPr>
          <w:sz w:val="22"/>
          <w:szCs w:val="22"/>
        </w:rPr>
        <w:t>.</w:t>
      </w:r>
      <w:r w:rsidRPr="00375DD3">
        <w:rPr>
          <w:sz w:val="22"/>
          <w:szCs w:val="22"/>
        </w:rPr>
        <w:t xml:space="preserve"> </w:t>
      </w:r>
    </w:p>
    <w:p w14:paraId="6DB5779A" w14:textId="77777777" w:rsidR="00375DD3" w:rsidRPr="00375DD3" w:rsidRDefault="00375DD3" w:rsidP="00375DD3">
      <w:pPr>
        <w:tabs>
          <w:tab w:val="left" w:pos="567"/>
        </w:tabs>
        <w:jc w:val="both"/>
        <w:rPr>
          <w:b/>
          <w:sz w:val="22"/>
          <w:szCs w:val="22"/>
        </w:rPr>
      </w:pPr>
    </w:p>
    <w:p w14:paraId="65BA44A8" w14:textId="77777777" w:rsidR="00375DD3" w:rsidRPr="00375DD3" w:rsidRDefault="00375DD3" w:rsidP="00375DD3">
      <w:pPr>
        <w:tabs>
          <w:tab w:val="left" w:pos="567"/>
        </w:tabs>
        <w:jc w:val="both"/>
        <w:rPr>
          <w:b/>
          <w:sz w:val="22"/>
          <w:szCs w:val="22"/>
        </w:rPr>
      </w:pPr>
      <w:r w:rsidRPr="00375DD3">
        <w:rPr>
          <w:b/>
          <w:sz w:val="22"/>
          <w:szCs w:val="22"/>
        </w:rPr>
        <w:t>Nėštumas ir žindymo laikotarpis</w:t>
      </w:r>
    </w:p>
    <w:p w14:paraId="35E8C8A8" w14:textId="77777777" w:rsidR="00375DD3" w:rsidRPr="00375DD3" w:rsidRDefault="00375DD3" w:rsidP="00375DD3">
      <w:pPr>
        <w:tabs>
          <w:tab w:val="left" w:pos="567"/>
        </w:tabs>
        <w:jc w:val="both"/>
        <w:rPr>
          <w:sz w:val="22"/>
          <w:szCs w:val="22"/>
        </w:rPr>
      </w:pPr>
      <w:r w:rsidRPr="00375DD3">
        <w:rPr>
          <w:noProof/>
          <w:sz w:val="22"/>
          <w:szCs w:val="22"/>
        </w:rPr>
        <w:t>Jeigu esate nėščia, žindote kūdikį, manote, kad galbūt esate nėščia, arba planuojate pastoti, tai prieš vartodama šį vaistą, pasitarkite su gydyoju arba vaistininku.</w:t>
      </w:r>
    </w:p>
    <w:p w14:paraId="3E66B6E3" w14:textId="77777777" w:rsidR="00375DD3" w:rsidRPr="00375DD3" w:rsidRDefault="00375DD3" w:rsidP="00375DD3">
      <w:pPr>
        <w:tabs>
          <w:tab w:val="left" w:pos="567"/>
        </w:tabs>
        <w:jc w:val="both"/>
        <w:rPr>
          <w:sz w:val="22"/>
          <w:szCs w:val="22"/>
        </w:rPr>
      </w:pPr>
    </w:p>
    <w:p w14:paraId="058304D9" w14:textId="77777777" w:rsidR="00375DD3" w:rsidRPr="00375DD3" w:rsidRDefault="00375DD3" w:rsidP="00375DD3">
      <w:pPr>
        <w:tabs>
          <w:tab w:val="left" w:pos="567"/>
        </w:tabs>
        <w:rPr>
          <w:b/>
          <w:bCs/>
          <w:sz w:val="22"/>
          <w:szCs w:val="22"/>
        </w:rPr>
      </w:pPr>
      <w:r w:rsidRPr="00375DD3">
        <w:rPr>
          <w:b/>
          <w:bCs/>
          <w:sz w:val="22"/>
          <w:szCs w:val="22"/>
        </w:rPr>
        <w:t>Vairavimas ir mechanizmų valdymas</w:t>
      </w:r>
    </w:p>
    <w:p w14:paraId="0E5DBF45" w14:textId="77777777" w:rsidR="00375DD3" w:rsidRPr="00375DD3" w:rsidRDefault="00375DD3" w:rsidP="00375DD3">
      <w:pPr>
        <w:tabs>
          <w:tab w:val="left" w:pos="567"/>
        </w:tabs>
        <w:jc w:val="both"/>
        <w:rPr>
          <w:sz w:val="22"/>
          <w:szCs w:val="22"/>
        </w:rPr>
      </w:pPr>
      <w:r w:rsidRPr="00375DD3">
        <w:rPr>
          <w:sz w:val="22"/>
          <w:szCs w:val="22"/>
        </w:rPr>
        <w:t>Exoderil kremas nedaro įtakos Jūsų gebėjimui vairuoti transporto priemonę ir valdyti mechanizmus.</w:t>
      </w:r>
    </w:p>
    <w:p w14:paraId="3D7F63A7" w14:textId="77777777" w:rsidR="00375DD3" w:rsidRPr="00375DD3" w:rsidRDefault="00375DD3" w:rsidP="00375DD3">
      <w:pPr>
        <w:tabs>
          <w:tab w:val="left" w:pos="567"/>
        </w:tabs>
        <w:jc w:val="both"/>
        <w:rPr>
          <w:sz w:val="22"/>
          <w:szCs w:val="22"/>
        </w:rPr>
      </w:pPr>
    </w:p>
    <w:p w14:paraId="5B1ED03D" w14:textId="45C77910" w:rsidR="00375DD3" w:rsidRPr="00375DD3" w:rsidRDefault="00375DD3" w:rsidP="00375DD3">
      <w:pPr>
        <w:tabs>
          <w:tab w:val="left" w:pos="567"/>
        </w:tabs>
        <w:jc w:val="both"/>
        <w:rPr>
          <w:b/>
          <w:sz w:val="22"/>
          <w:szCs w:val="22"/>
        </w:rPr>
      </w:pPr>
      <w:r w:rsidRPr="00375DD3">
        <w:rPr>
          <w:b/>
          <w:sz w:val="22"/>
          <w:szCs w:val="22"/>
        </w:rPr>
        <w:t xml:space="preserve">Exoderil </w:t>
      </w:r>
      <w:r w:rsidR="009426F4">
        <w:rPr>
          <w:b/>
          <w:sz w:val="22"/>
          <w:szCs w:val="22"/>
        </w:rPr>
        <w:t>s</w:t>
      </w:r>
      <w:r w:rsidRPr="00375DD3">
        <w:rPr>
          <w:b/>
          <w:sz w:val="22"/>
          <w:szCs w:val="22"/>
        </w:rPr>
        <w:t>udėtyje yra cetilo alkoholio</w:t>
      </w:r>
      <w:r w:rsidR="008A7D37">
        <w:rPr>
          <w:b/>
          <w:sz w:val="22"/>
          <w:szCs w:val="22"/>
        </w:rPr>
        <w:t xml:space="preserve">, stearilo alkoholio ir </w:t>
      </w:r>
      <w:r w:rsidR="009426F4">
        <w:rPr>
          <w:b/>
          <w:sz w:val="22"/>
          <w:szCs w:val="22"/>
        </w:rPr>
        <w:t>benzilo alkoholio</w:t>
      </w:r>
    </w:p>
    <w:p w14:paraId="48279471" w14:textId="3609CC5C" w:rsidR="00375DD3" w:rsidRPr="00375DD3" w:rsidRDefault="00375DD3" w:rsidP="00375DD3">
      <w:pPr>
        <w:tabs>
          <w:tab w:val="left" w:pos="567"/>
        </w:tabs>
        <w:jc w:val="both"/>
        <w:rPr>
          <w:b/>
          <w:caps/>
          <w:sz w:val="22"/>
          <w:szCs w:val="22"/>
        </w:rPr>
      </w:pPr>
      <w:r w:rsidRPr="00375DD3">
        <w:rPr>
          <w:sz w:val="22"/>
          <w:szCs w:val="22"/>
        </w:rPr>
        <w:t xml:space="preserve">Cetilo alkoholis </w:t>
      </w:r>
      <w:r w:rsidR="008A7D37">
        <w:rPr>
          <w:sz w:val="22"/>
          <w:szCs w:val="22"/>
        </w:rPr>
        <w:t xml:space="preserve">ir stearilo alkoholis </w:t>
      </w:r>
      <w:r w:rsidRPr="00375DD3">
        <w:rPr>
          <w:sz w:val="22"/>
          <w:szCs w:val="22"/>
        </w:rPr>
        <w:t>g</w:t>
      </w:r>
      <w:r w:rsidRPr="00375DD3">
        <w:rPr>
          <w:sz w:val="22"/>
          <w:szCs w:val="22"/>
          <w:lang w:eastAsia="lt-LT"/>
        </w:rPr>
        <w:t xml:space="preserve">ali sukelti </w:t>
      </w:r>
      <w:r w:rsidR="006C4EE5">
        <w:rPr>
          <w:sz w:val="22"/>
          <w:szCs w:val="22"/>
          <w:lang w:eastAsia="lt-LT"/>
        </w:rPr>
        <w:t xml:space="preserve">vietinių </w:t>
      </w:r>
      <w:r w:rsidRPr="00375DD3">
        <w:rPr>
          <w:sz w:val="22"/>
          <w:szCs w:val="22"/>
          <w:lang w:eastAsia="lt-LT"/>
        </w:rPr>
        <w:t>odos reakcijų (pvz., kontaktinį dermatitą).</w:t>
      </w:r>
      <w:r w:rsidRPr="00375DD3">
        <w:rPr>
          <w:sz w:val="22"/>
          <w:szCs w:val="22"/>
        </w:rPr>
        <w:t xml:space="preserve"> </w:t>
      </w:r>
    </w:p>
    <w:p w14:paraId="2E609D79" w14:textId="77777777" w:rsidR="009426F4" w:rsidRDefault="009426F4" w:rsidP="00375DD3">
      <w:pPr>
        <w:tabs>
          <w:tab w:val="left" w:pos="567"/>
        </w:tabs>
        <w:jc w:val="both"/>
        <w:rPr>
          <w:b/>
          <w:caps/>
          <w:sz w:val="22"/>
          <w:szCs w:val="22"/>
        </w:rPr>
      </w:pPr>
    </w:p>
    <w:p w14:paraId="4B85F30A" w14:textId="77777777" w:rsidR="009426F4" w:rsidRPr="00CC5231" w:rsidRDefault="009426F4" w:rsidP="00CC5231">
      <w:pPr>
        <w:autoSpaceDE w:val="0"/>
        <w:autoSpaceDN w:val="0"/>
        <w:adjustRightInd w:val="0"/>
        <w:rPr>
          <w:bCs/>
          <w:sz w:val="22"/>
          <w:szCs w:val="22"/>
        </w:rPr>
      </w:pPr>
      <w:r w:rsidRPr="00CC5231">
        <w:rPr>
          <w:bCs/>
          <w:sz w:val="22"/>
          <w:szCs w:val="22"/>
        </w:rPr>
        <w:t>Kiekviename šio vaisto viename grame yra 10 mg benzilo alkoholio. Benzilo alkoholis gali sukelti alerginių reakcijų</w:t>
      </w:r>
      <w:r w:rsidR="008A7D37">
        <w:rPr>
          <w:bCs/>
          <w:sz w:val="22"/>
          <w:szCs w:val="22"/>
        </w:rPr>
        <w:t xml:space="preserve"> ir lengvą vietinį sudirginimą</w:t>
      </w:r>
      <w:r w:rsidRPr="00CC5231">
        <w:rPr>
          <w:bCs/>
          <w:sz w:val="22"/>
          <w:szCs w:val="22"/>
        </w:rPr>
        <w:t>.</w:t>
      </w:r>
    </w:p>
    <w:p w14:paraId="6CC9966E" w14:textId="77777777" w:rsidR="00375DD3" w:rsidRPr="00375DD3" w:rsidRDefault="00375DD3" w:rsidP="00375DD3">
      <w:pPr>
        <w:tabs>
          <w:tab w:val="left" w:pos="567"/>
        </w:tabs>
        <w:jc w:val="both"/>
        <w:rPr>
          <w:b/>
          <w:caps/>
          <w:sz w:val="22"/>
          <w:szCs w:val="22"/>
        </w:rPr>
      </w:pPr>
    </w:p>
    <w:p w14:paraId="0C9CE4F6" w14:textId="77777777" w:rsidR="00375DD3" w:rsidRPr="00375DD3" w:rsidRDefault="00375DD3" w:rsidP="00375DD3">
      <w:pPr>
        <w:numPr>
          <w:ilvl w:val="0"/>
          <w:numId w:val="3"/>
        </w:numPr>
        <w:tabs>
          <w:tab w:val="left" w:pos="567"/>
        </w:tabs>
        <w:ind w:hanging="720"/>
        <w:jc w:val="both"/>
        <w:rPr>
          <w:b/>
          <w:sz w:val="22"/>
          <w:szCs w:val="22"/>
        </w:rPr>
      </w:pPr>
      <w:r w:rsidRPr="00375DD3">
        <w:rPr>
          <w:b/>
          <w:sz w:val="22"/>
          <w:szCs w:val="22"/>
        </w:rPr>
        <w:t xml:space="preserve">Kaip vartoti Exoderil </w:t>
      </w:r>
    </w:p>
    <w:p w14:paraId="7A087387" w14:textId="77777777" w:rsidR="00375DD3" w:rsidRPr="00375DD3" w:rsidRDefault="00375DD3" w:rsidP="00375DD3">
      <w:pPr>
        <w:tabs>
          <w:tab w:val="left" w:pos="567"/>
        </w:tabs>
        <w:jc w:val="both"/>
        <w:rPr>
          <w:sz w:val="22"/>
          <w:szCs w:val="22"/>
        </w:rPr>
      </w:pPr>
    </w:p>
    <w:p w14:paraId="3144EACB" w14:textId="77777777" w:rsidR="00375DD3" w:rsidRPr="00375DD3" w:rsidRDefault="00375DD3" w:rsidP="00375DD3">
      <w:pPr>
        <w:tabs>
          <w:tab w:val="left" w:pos="567"/>
        </w:tabs>
        <w:jc w:val="both"/>
        <w:rPr>
          <w:sz w:val="22"/>
          <w:szCs w:val="22"/>
        </w:rPr>
      </w:pPr>
      <w:r w:rsidRPr="00375DD3">
        <w:rPr>
          <w:noProof/>
          <w:sz w:val="22"/>
          <w:szCs w:val="22"/>
        </w:rPr>
        <w:t>Visada vartokite šį vaistą tiksliai kaip nurodė gydytojas</w:t>
      </w:r>
      <w:r w:rsidRPr="00375DD3">
        <w:rPr>
          <w:sz w:val="22"/>
          <w:szCs w:val="22"/>
        </w:rPr>
        <w:t xml:space="preserve"> arba vaistininkas. Jeigu abejojate, kreipkitės į gydytoją arba vaistininką. </w:t>
      </w:r>
    </w:p>
    <w:p w14:paraId="3BF04530" w14:textId="77777777" w:rsidR="00375DD3" w:rsidRPr="00375DD3" w:rsidRDefault="00375DD3" w:rsidP="00375DD3">
      <w:pPr>
        <w:tabs>
          <w:tab w:val="left" w:pos="567"/>
        </w:tabs>
        <w:jc w:val="both"/>
        <w:rPr>
          <w:sz w:val="22"/>
          <w:szCs w:val="22"/>
        </w:rPr>
      </w:pPr>
    </w:p>
    <w:p w14:paraId="0B9B1B4E" w14:textId="77777777" w:rsidR="00375DD3" w:rsidRPr="00375DD3" w:rsidRDefault="00375DD3" w:rsidP="00375DD3">
      <w:pPr>
        <w:tabs>
          <w:tab w:val="left" w:pos="567"/>
        </w:tabs>
        <w:jc w:val="both"/>
        <w:rPr>
          <w:i/>
          <w:sz w:val="22"/>
          <w:szCs w:val="22"/>
        </w:rPr>
      </w:pPr>
      <w:r w:rsidRPr="00375DD3">
        <w:rPr>
          <w:i/>
          <w:sz w:val="22"/>
          <w:szCs w:val="22"/>
        </w:rPr>
        <w:t xml:space="preserve">Kaip dažnai vartoti Exoderil kremą </w:t>
      </w:r>
    </w:p>
    <w:p w14:paraId="58734325" w14:textId="77777777" w:rsidR="00375DD3" w:rsidRPr="00375DD3" w:rsidRDefault="00375DD3" w:rsidP="00375DD3">
      <w:pPr>
        <w:tabs>
          <w:tab w:val="left" w:pos="567"/>
        </w:tabs>
        <w:jc w:val="both"/>
        <w:rPr>
          <w:sz w:val="22"/>
          <w:szCs w:val="22"/>
        </w:rPr>
      </w:pPr>
      <w:r w:rsidRPr="00375DD3">
        <w:rPr>
          <w:sz w:val="22"/>
          <w:szCs w:val="22"/>
        </w:rPr>
        <w:t>Jeigu Jūsų gydytojas nepaskyrė kitaip, Exoderil kremą ant pažeistos vietos vartokite nurodytu būdu vieną kartą per dieną.</w:t>
      </w:r>
    </w:p>
    <w:p w14:paraId="58E3CB0A" w14:textId="77777777" w:rsidR="00375DD3" w:rsidRPr="00375DD3" w:rsidRDefault="00375DD3" w:rsidP="00375DD3">
      <w:pPr>
        <w:tabs>
          <w:tab w:val="left" w:pos="567"/>
        </w:tabs>
        <w:jc w:val="both"/>
        <w:rPr>
          <w:i/>
          <w:sz w:val="22"/>
          <w:szCs w:val="22"/>
        </w:rPr>
      </w:pPr>
    </w:p>
    <w:p w14:paraId="35F12E5A" w14:textId="77777777" w:rsidR="00375DD3" w:rsidRPr="00375DD3" w:rsidRDefault="00375DD3" w:rsidP="00375DD3">
      <w:pPr>
        <w:tabs>
          <w:tab w:val="left" w:pos="567"/>
        </w:tabs>
        <w:rPr>
          <w:i/>
          <w:sz w:val="22"/>
          <w:szCs w:val="22"/>
        </w:rPr>
      </w:pPr>
      <w:r w:rsidRPr="00375DD3">
        <w:rPr>
          <w:i/>
          <w:sz w:val="22"/>
          <w:szCs w:val="22"/>
        </w:rPr>
        <w:t>Kaip vartoti</w:t>
      </w:r>
    </w:p>
    <w:p w14:paraId="008C05DF" w14:textId="77777777" w:rsidR="00375DD3" w:rsidRPr="00375DD3" w:rsidRDefault="00375DD3" w:rsidP="00375DD3">
      <w:pPr>
        <w:tabs>
          <w:tab w:val="left" w:pos="567"/>
        </w:tabs>
        <w:rPr>
          <w:sz w:val="22"/>
          <w:szCs w:val="22"/>
        </w:rPr>
      </w:pPr>
      <w:r w:rsidRPr="00375DD3">
        <w:rPr>
          <w:sz w:val="22"/>
          <w:szCs w:val="22"/>
        </w:rPr>
        <w:t xml:space="preserve">Atidžiai laikykitės šių nuorodų: </w:t>
      </w:r>
    </w:p>
    <w:p w14:paraId="16C9E0F4" w14:textId="77777777" w:rsidR="00375DD3" w:rsidRPr="00375DD3" w:rsidRDefault="00375DD3" w:rsidP="00375DD3">
      <w:pPr>
        <w:numPr>
          <w:ilvl w:val="0"/>
          <w:numId w:val="5"/>
        </w:numPr>
        <w:tabs>
          <w:tab w:val="left" w:pos="567"/>
        </w:tabs>
        <w:rPr>
          <w:sz w:val="22"/>
          <w:szCs w:val="22"/>
        </w:rPr>
      </w:pPr>
      <w:r w:rsidRPr="00375DD3">
        <w:rPr>
          <w:sz w:val="22"/>
          <w:szCs w:val="22"/>
        </w:rPr>
        <w:t xml:space="preserve">nusiplovę rankas, nuvalykite ir nusausinkite pažeidimą ir aplink jį esančią odą; </w:t>
      </w:r>
    </w:p>
    <w:p w14:paraId="59C7B92C" w14:textId="77777777" w:rsidR="00375DD3" w:rsidRPr="00375DD3" w:rsidRDefault="00375DD3" w:rsidP="00375DD3">
      <w:pPr>
        <w:numPr>
          <w:ilvl w:val="0"/>
          <w:numId w:val="5"/>
        </w:numPr>
        <w:tabs>
          <w:tab w:val="left" w:pos="567"/>
        </w:tabs>
        <w:rPr>
          <w:sz w:val="22"/>
          <w:szCs w:val="22"/>
        </w:rPr>
      </w:pPr>
      <w:r w:rsidRPr="00375DD3">
        <w:rPr>
          <w:sz w:val="22"/>
          <w:szCs w:val="22"/>
        </w:rPr>
        <w:t>pažeistą odą ir aplink ją esančią sritį patepkite plonu Exoderil kremo sluoksniu;</w:t>
      </w:r>
    </w:p>
    <w:p w14:paraId="5E17ABBB" w14:textId="77777777" w:rsidR="00375DD3" w:rsidRPr="00375DD3" w:rsidRDefault="00375DD3" w:rsidP="00375DD3">
      <w:pPr>
        <w:numPr>
          <w:ilvl w:val="0"/>
          <w:numId w:val="5"/>
        </w:numPr>
        <w:tabs>
          <w:tab w:val="left" w:pos="567"/>
        </w:tabs>
        <w:rPr>
          <w:sz w:val="22"/>
          <w:szCs w:val="22"/>
        </w:rPr>
      </w:pPr>
      <w:r w:rsidRPr="00375DD3">
        <w:rPr>
          <w:sz w:val="22"/>
          <w:szCs w:val="22"/>
        </w:rPr>
        <w:t>pavartoję Exoderil kremą, nusiplaukite rankas, nes priešingu atveju Jūs galite išplatinti infekciją ant kitų savo odos sričių ar perduoti kitiems asmenims.</w:t>
      </w:r>
    </w:p>
    <w:p w14:paraId="4D2405E4" w14:textId="77777777" w:rsidR="00375DD3" w:rsidRPr="00375DD3" w:rsidRDefault="00375DD3" w:rsidP="00375DD3">
      <w:pPr>
        <w:tabs>
          <w:tab w:val="left" w:pos="567"/>
        </w:tabs>
        <w:rPr>
          <w:sz w:val="22"/>
          <w:szCs w:val="22"/>
        </w:rPr>
      </w:pPr>
      <w:r w:rsidRPr="00375DD3">
        <w:rPr>
          <w:sz w:val="22"/>
          <w:szCs w:val="22"/>
        </w:rPr>
        <w:t xml:space="preserve">Jeigu gydėte infekciją odos raukšlėse, gydytą sritį galite uždengti marlės tvarsčiu (ypač nakčiai). Jeigu taip darote, kiekvieną kartą pavartoję Exoderil kremo paimkite nenaudotą, švarų marlės tvarstį. Jūsų odos būklė turi pagerėti po kelių dienų, vis dėlto, kad Jūsų oda išgytų visiškai, tai gali trukti iki keturių savaičių. </w:t>
      </w:r>
    </w:p>
    <w:p w14:paraId="7A02D750" w14:textId="77777777" w:rsidR="00375DD3" w:rsidRPr="00375DD3" w:rsidRDefault="00375DD3" w:rsidP="00375DD3">
      <w:pPr>
        <w:tabs>
          <w:tab w:val="left" w:pos="567"/>
        </w:tabs>
        <w:rPr>
          <w:sz w:val="22"/>
          <w:szCs w:val="22"/>
        </w:rPr>
      </w:pPr>
      <w:r w:rsidRPr="00375DD3">
        <w:rPr>
          <w:sz w:val="22"/>
          <w:szCs w:val="22"/>
        </w:rPr>
        <w:t>Jeigu po dviejų savaičių Exoderil kremo vartojimo nepastebite jokių pagerėjimo požymių, klauskite patarimo pas savo gydytoją ar vaistininką.</w:t>
      </w:r>
    </w:p>
    <w:p w14:paraId="5A0B0FF2" w14:textId="77777777" w:rsidR="00375DD3" w:rsidRPr="00375DD3" w:rsidRDefault="00375DD3" w:rsidP="00375DD3">
      <w:pPr>
        <w:tabs>
          <w:tab w:val="left" w:pos="567"/>
        </w:tabs>
        <w:rPr>
          <w:sz w:val="22"/>
          <w:szCs w:val="22"/>
        </w:rPr>
      </w:pPr>
    </w:p>
    <w:p w14:paraId="756FA8BA" w14:textId="77777777" w:rsidR="00375DD3" w:rsidRPr="00375DD3" w:rsidRDefault="00375DD3" w:rsidP="00375DD3">
      <w:pPr>
        <w:tabs>
          <w:tab w:val="left" w:pos="567"/>
        </w:tabs>
        <w:rPr>
          <w:b/>
          <w:sz w:val="22"/>
          <w:szCs w:val="22"/>
        </w:rPr>
      </w:pPr>
      <w:r w:rsidRPr="00375DD3">
        <w:rPr>
          <w:b/>
          <w:sz w:val="22"/>
          <w:szCs w:val="22"/>
        </w:rPr>
        <w:t>Ką daryti pavartojus per didelę Exoderil dozę?</w:t>
      </w:r>
    </w:p>
    <w:p w14:paraId="57A8E466" w14:textId="77777777" w:rsidR="00375DD3" w:rsidRPr="00375DD3" w:rsidRDefault="00375DD3" w:rsidP="00375DD3">
      <w:pPr>
        <w:tabs>
          <w:tab w:val="left" w:pos="567"/>
        </w:tabs>
        <w:rPr>
          <w:i/>
          <w:sz w:val="22"/>
          <w:szCs w:val="22"/>
        </w:rPr>
      </w:pPr>
    </w:p>
    <w:p w14:paraId="054F0E93" w14:textId="77777777" w:rsidR="00375DD3" w:rsidRPr="00375DD3" w:rsidRDefault="00375DD3" w:rsidP="00375DD3">
      <w:pPr>
        <w:tabs>
          <w:tab w:val="left" w:pos="567"/>
        </w:tabs>
        <w:rPr>
          <w:i/>
          <w:sz w:val="22"/>
          <w:szCs w:val="22"/>
        </w:rPr>
      </w:pPr>
      <w:r w:rsidRPr="00375DD3">
        <w:rPr>
          <w:i/>
          <w:sz w:val="22"/>
          <w:szCs w:val="22"/>
        </w:rPr>
        <w:t xml:space="preserve">Pagalba gydant </w:t>
      </w:r>
    </w:p>
    <w:p w14:paraId="44EED7FF" w14:textId="77777777" w:rsidR="00375DD3" w:rsidRPr="00375DD3" w:rsidRDefault="00375DD3" w:rsidP="00375DD3">
      <w:pPr>
        <w:tabs>
          <w:tab w:val="left" w:pos="567"/>
        </w:tabs>
        <w:rPr>
          <w:sz w:val="22"/>
          <w:szCs w:val="22"/>
        </w:rPr>
      </w:pPr>
      <w:r w:rsidRPr="00375DD3">
        <w:rPr>
          <w:sz w:val="22"/>
          <w:szCs w:val="22"/>
        </w:rPr>
        <w:t xml:space="preserve">Pažeistą sritį laikykite švarią ir ją reguliariai plaukite. Atidžiai nusausinkite – ne trindami, o lengvais prisilietimais. Nors ši sritis gali niežėti, stenkitės jos nekasyti, nes tai gali sukelti papildomų pažeidimų, sulėtinti gijimo procesą ar platinti infekciją. </w:t>
      </w:r>
    </w:p>
    <w:p w14:paraId="19E12D20" w14:textId="77777777" w:rsidR="00375DD3" w:rsidRPr="00375DD3" w:rsidRDefault="00375DD3" w:rsidP="00375DD3">
      <w:pPr>
        <w:tabs>
          <w:tab w:val="left" w:pos="567"/>
        </w:tabs>
        <w:rPr>
          <w:sz w:val="22"/>
          <w:szCs w:val="22"/>
        </w:rPr>
      </w:pPr>
      <w:r w:rsidRPr="00375DD3">
        <w:rPr>
          <w:sz w:val="22"/>
          <w:szCs w:val="22"/>
        </w:rPr>
        <w:t xml:space="preserve">Naudokite savo rankšluostį ir drabužius, ir neduokite jų kitiems, nes šios infekcijos lengvai perduodamos kitiems. Kad patys apsisaugotumėte nuo pakartotinės infekcijos, dažnai skalbkite savo drabužius ir rankšluosčius. </w:t>
      </w:r>
    </w:p>
    <w:p w14:paraId="6E8CF625" w14:textId="77777777" w:rsidR="00375DD3" w:rsidRPr="00375DD3" w:rsidRDefault="00375DD3" w:rsidP="00375DD3">
      <w:pPr>
        <w:tabs>
          <w:tab w:val="left" w:pos="567"/>
        </w:tabs>
        <w:rPr>
          <w:b/>
          <w:sz w:val="22"/>
          <w:szCs w:val="22"/>
        </w:rPr>
      </w:pPr>
    </w:p>
    <w:p w14:paraId="30CBDB42" w14:textId="77777777" w:rsidR="00375DD3" w:rsidRPr="00375DD3" w:rsidRDefault="00375DD3" w:rsidP="00375DD3">
      <w:pPr>
        <w:tabs>
          <w:tab w:val="left" w:pos="567"/>
        </w:tabs>
        <w:rPr>
          <w:i/>
          <w:sz w:val="22"/>
          <w:szCs w:val="22"/>
        </w:rPr>
      </w:pPr>
      <w:r w:rsidRPr="00375DD3">
        <w:rPr>
          <w:i/>
          <w:sz w:val="22"/>
          <w:szCs w:val="22"/>
        </w:rPr>
        <w:t>Jeigu netyčia prarijote šiek tiek vaisto</w:t>
      </w:r>
    </w:p>
    <w:p w14:paraId="17A74986" w14:textId="77777777" w:rsidR="00375DD3" w:rsidRPr="00375DD3" w:rsidRDefault="00375DD3" w:rsidP="00375DD3">
      <w:pPr>
        <w:tabs>
          <w:tab w:val="left" w:pos="567"/>
        </w:tabs>
        <w:rPr>
          <w:sz w:val="22"/>
          <w:szCs w:val="22"/>
        </w:rPr>
      </w:pPr>
      <w:r w:rsidRPr="00375DD3">
        <w:rPr>
          <w:sz w:val="22"/>
          <w:szCs w:val="22"/>
        </w:rPr>
        <w:t xml:space="preserve">Nedelsdami apie tai pasakykite savo gydytojui, kuris Jums patars kaip elgtis. </w:t>
      </w:r>
    </w:p>
    <w:p w14:paraId="07BC454B" w14:textId="77777777" w:rsidR="00375DD3" w:rsidRPr="00375DD3" w:rsidRDefault="00375DD3" w:rsidP="00375DD3">
      <w:pPr>
        <w:tabs>
          <w:tab w:val="left" w:pos="567"/>
        </w:tabs>
        <w:rPr>
          <w:sz w:val="22"/>
          <w:szCs w:val="22"/>
        </w:rPr>
      </w:pPr>
    </w:p>
    <w:p w14:paraId="5CBAF6C8" w14:textId="77777777" w:rsidR="00375DD3" w:rsidRPr="00375DD3" w:rsidRDefault="00375DD3" w:rsidP="00375DD3">
      <w:pPr>
        <w:tabs>
          <w:tab w:val="left" w:pos="567"/>
        </w:tabs>
        <w:rPr>
          <w:i/>
          <w:sz w:val="22"/>
          <w:szCs w:val="22"/>
        </w:rPr>
      </w:pPr>
      <w:r w:rsidRPr="00375DD3">
        <w:rPr>
          <w:i/>
          <w:sz w:val="22"/>
          <w:szCs w:val="22"/>
        </w:rPr>
        <w:t>Jeigu vaisto netyčia pateko į akis</w:t>
      </w:r>
    </w:p>
    <w:p w14:paraId="0B9A3AC4" w14:textId="77777777" w:rsidR="00375DD3" w:rsidRPr="00375DD3" w:rsidRDefault="00375DD3" w:rsidP="00375DD3">
      <w:pPr>
        <w:tabs>
          <w:tab w:val="left" w:pos="567"/>
        </w:tabs>
        <w:rPr>
          <w:sz w:val="22"/>
          <w:szCs w:val="22"/>
        </w:rPr>
      </w:pPr>
      <w:r w:rsidRPr="00375DD3">
        <w:rPr>
          <w:sz w:val="22"/>
          <w:szCs w:val="22"/>
        </w:rPr>
        <w:t>Akis rūpestingai praskalaukite vandeniu. Jeigu vis dar jaučiate diskomfortą, kreipkitės į gydytoją.</w:t>
      </w:r>
    </w:p>
    <w:p w14:paraId="36CD1818" w14:textId="77777777" w:rsidR="00375DD3" w:rsidRPr="00375DD3" w:rsidRDefault="00375DD3" w:rsidP="00375DD3">
      <w:pPr>
        <w:tabs>
          <w:tab w:val="left" w:pos="567"/>
        </w:tabs>
        <w:rPr>
          <w:sz w:val="22"/>
          <w:szCs w:val="22"/>
        </w:rPr>
      </w:pPr>
    </w:p>
    <w:p w14:paraId="75220E9B" w14:textId="77777777" w:rsidR="00375DD3" w:rsidRPr="00375DD3" w:rsidRDefault="00375DD3" w:rsidP="00375DD3">
      <w:pPr>
        <w:tabs>
          <w:tab w:val="left" w:pos="567"/>
        </w:tabs>
        <w:rPr>
          <w:b/>
          <w:sz w:val="22"/>
          <w:szCs w:val="22"/>
        </w:rPr>
      </w:pPr>
      <w:r w:rsidRPr="00375DD3">
        <w:rPr>
          <w:b/>
          <w:sz w:val="22"/>
          <w:szCs w:val="22"/>
        </w:rPr>
        <w:t xml:space="preserve">Pamiršus pavartoti Exoderil </w:t>
      </w:r>
    </w:p>
    <w:p w14:paraId="369751DC" w14:textId="77777777" w:rsidR="00375DD3" w:rsidRPr="00375DD3" w:rsidRDefault="00375DD3" w:rsidP="00375DD3">
      <w:pPr>
        <w:tabs>
          <w:tab w:val="left" w:pos="567"/>
        </w:tabs>
        <w:rPr>
          <w:sz w:val="22"/>
          <w:szCs w:val="22"/>
        </w:rPr>
      </w:pPr>
      <w:r w:rsidRPr="00375DD3">
        <w:rPr>
          <w:sz w:val="22"/>
          <w:szCs w:val="22"/>
        </w:rPr>
        <w:lastRenderedPageBreak/>
        <w:t>Jeigu pamiršote pavartoti Exoderil kremo, pavartokite jį kaip galima greičiau ir po to toliau vartokite kaip įprasta. Jeigu apie tai prisiminėte tik kitą vartojimo kartą, pavartokite tik įprastą kiekį ir po to toliau vartokite kaip įprasta.</w:t>
      </w:r>
    </w:p>
    <w:p w14:paraId="662C4102" w14:textId="77777777" w:rsidR="00375DD3" w:rsidRPr="00375DD3" w:rsidRDefault="00375DD3" w:rsidP="00375DD3">
      <w:pPr>
        <w:tabs>
          <w:tab w:val="left" w:pos="567"/>
        </w:tabs>
        <w:jc w:val="both"/>
        <w:rPr>
          <w:sz w:val="22"/>
          <w:szCs w:val="22"/>
        </w:rPr>
      </w:pPr>
    </w:p>
    <w:p w14:paraId="4AC6CCA2" w14:textId="77777777" w:rsidR="00375DD3" w:rsidRPr="00375DD3" w:rsidRDefault="00375DD3" w:rsidP="00375DD3">
      <w:pPr>
        <w:tabs>
          <w:tab w:val="left" w:pos="567"/>
        </w:tabs>
        <w:rPr>
          <w:b/>
          <w:bCs/>
          <w:sz w:val="22"/>
          <w:szCs w:val="22"/>
        </w:rPr>
      </w:pPr>
      <w:r w:rsidRPr="00375DD3">
        <w:rPr>
          <w:b/>
          <w:bCs/>
          <w:sz w:val="22"/>
          <w:szCs w:val="22"/>
        </w:rPr>
        <w:t>Nustojus vartoti Exoderil</w:t>
      </w:r>
    </w:p>
    <w:p w14:paraId="47A533B3" w14:textId="77777777" w:rsidR="00375DD3" w:rsidRPr="00375DD3" w:rsidRDefault="00375DD3" w:rsidP="00375DD3">
      <w:pPr>
        <w:tabs>
          <w:tab w:val="left" w:pos="567"/>
        </w:tabs>
        <w:rPr>
          <w:sz w:val="22"/>
          <w:szCs w:val="22"/>
        </w:rPr>
      </w:pPr>
      <w:r w:rsidRPr="00375DD3">
        <w:rPr>
          <w:sz w:val="22"/>
          <w:szCs w:val="22"/>
        </w:rPr>
        <w:t xml:space="preserve">Vartokite Exoderil kremą vadovaudamiesi nurodymais. </w:t>
      </w:r>
    </w:p>
    <w:p w14:paraId="27BD337E" w14:textId="77777777" w:rsidR="00375DD3" w:rsidRPr="00375DD3" w:rsidRDefault="00375DD3" w:rsidP="00375DD3">
      <w:pPr>
        <w:tabs>
          <w:tab w:val="left" w:pos="567"/>
        </w:tabs>
        <w:rPr>
          <w:sz w:val="22"/>
          <w:szCs w:val="22"/>
        </w:rPr>
      </w:pPr>
      <w:r w:rsidRPr="00375DD3">
        <w:rPr>
          <w:sz w:val="22"/>
          <w:szCs w:val="22"/>
        </w:rPr>
        <w:t>Tai svarbu, nes praleisti vartojimo kartai kelia infekcijos pasikartojimo grėsmę.</w:t>
      </w:r>
    </w:p>
    <w:p w14:paraId="206D3DF8" w14:textId="77777777" w:rsidR="00375DD3" w:rsidRPr="00375DD3" w:rsidRDefault="00375DD3" w:rsidP="00375DD3">
      <w:pPr>
        <w:tabs>
          <w:tab w:val="left" w:pos="567"/>
        </w:tabs>
        <w:rPr>
          <w:sz w:val="22"/>
          <w:szCs w:val="22"/>
        </w:rPr>
      </w:pPr>
      <w:r w:rsidRPr="00375DD3">
        <w:rPr>
          <w:sz w:val="22"/>
          <w:szCs w:val="22"/>
        </w:rPr>
        <w:t>Jeigu kiltų daugiau klausimų dėl šio vaisto vartojimo, kreipkitės į gydytoją arba vaistininką</w:t>
      </w:r>
    </w:p>
    <w:p w14:paraId="19EF1ABA" w14:textId="77777777" w:rsidR="00375DD3" w:rsidRPr="00375DD3" w:rsidRDefault="00375DD3" w:rsidP="00375DD3">
      <w:pPr>
        <w:tabs>
          <w:tab w:val="left" w:pos="567"/>
        </w:tabs>
        <w:rPr>
          <w:sz w:val="22"/>
          <w:szCs w:val="22"/>
        </w:rPr>
      </w:pPr>
    </w:p>
    <w:p w14:paraId="04E11DED" w14:textId="77777777" w:rsidR="00375DD3" w:rsidRPr="00375DD3" w:rsidRDefault="00375DD3" w:rsidP="00375DD3">
      <w:pPr>
        <w:numPr>
          <w:ilvl w:val="0"/>
          <w:numId w:val="3"/>
        </w:numPr>
        <w:tabs>
          <w:tab w:val="left" w:pos="567"/>
        </w:tabs>
        <w:ind w:hanging="720"/>
        <w:rPr>
          <w:b/>
          <w:caps/>
          <w:sz w:val="22"/>
          <w:szCs w:val="22"/>
        </w:rPr>
      </w:pPr>
      <w:r w:rsidRPr="00375DD3">
        <w:rPr>
          <w:b/>
          <w:sz w:val="22"/>
          <w:szCs w:val="22"/>
        </w:rPr>
        <w:t>Galimas šalutinis poveikis</w:t>
      </w:r>
    </w:p>
    <w:p w14:paraId="4B45C418" w14:textId="77777777" w:rsidR="00375DD3" w:rsidRPr="00375DD3" w:rsidRDefault="00375DD3" w:rsidP="00375DD3">
      <w:pPr>
        <w:tabs>
          <w:tab w:val="left" w:pos="567"/>
        </w:tabs>
        <w:rPr>
          <w:sz w:val="22"/>
          <w:szCs w:val="22"/>
        </w:rPr>
      </w:pPr>
    </w:p>
    <w:p w14:paraId="4E80B2FF" w14:textId="77777777" w:rsidR="00375DD3" w:rsidRPr="00375DD3" w:rsidRDefault="00375DD3" w:rsidP="00375DD3">
      <w:pPr>
        <w:tabs>
          <w:tab w:val="left" w:pos="567"/>
        </w:tabs>
        <w:rPr>
          <w:sz w:val="22"/>
          <w:szCs w:val="22"/>
        </w:rPr>
      </w:pPr>
      <w:r w:rsidRPr="00375DD3">
        <w:rPr>
          <w:sz w:val="22"/>
          <w:szCs w:val="22"/>
        </w:rPr>
        <w:t xml:space="preserve">Šis vaistas, kaip ir visi kiti, gali sukelti šalutinį poveikį, nors jis pasireiškia ne visiems žmonėms. </w:t>
      </w:r>
    </w:p>
    <w:p w14:paraId="3A5FB827" w14:textId="77777777" w:rsidR="00375DD3" w:rsidRPr="00375DD3" w:rsidRDefault="00375DD3" w:rsidP="00375DD3">
      <w:pPr>
        <w:tabs>
          <w:tab w:val="left" w:pos="567"/>
        </w:tabs>
        <w:rPr>
          <w:sz w:val="22"/>
          <w:szCs w:val="22"/>
        </w:rPr>
      </w:pPr>
    </w:p>
    <w:p w14:paraId="05289001" w14:textId="77777777" w:rsidR="00375DD3" w:rsidRPr="002E30C2" w:rsidRDefault="00375DD3" w:rsidP="00375DD3">
      <w:pPr>
        <w:tabs>
          <w:tab w:val="left" w:pos="567"/>
        </w:tabs>
        <w:rPr>
          <w:b/>
          <w:sz w:val="22"/>
          <w:szCs w:val="22"/>
        </w:rPr>
      </w:pPr>
      <w:r w:rsidRPr="00784CC4">
        <w:rPr>
          <w:b/>
          <w:sz w:val="22"/>
          <w:szCs w:val="22"/>
        </w:rPr>
        <w:t>Dažnis nežinomas</w:t>
      </w:r>
      <w:r w:rsidRPr="002E30C2">
        <w:rPr>
          <w:b/>
          <w:sz w:val="22"/>
          <w:szCs w:val="22"/>
        </w:rPr>
        <w:t xml:space="preserve"> (negali būti apskaičiuotas pagal turimus duomenis) </w:t>
      </w:r>
    </w:p>
    <w:p w14:paraId="0029360E" w14:textId="45618BEA" w:rsidR="00375DD3" w:rsidRPr="00375DD3" w:rsidRDefault="00375DD3" w:rsidP="00375DD3">
      <w:pPr>
        <w:tabs>
          <w:tab w:val="left" w:pos="567"/>
        </w:tabs>
        <w:rPr>
          <w:sz w:val="22"/>
          <w:szCs w:val="22"/>
        </w:rPr>
      </w:pPr>
      <w:r w:rsidRPr="00375DD3">
        <w:rPr>
          <w:sz w:val="22"/>
          <w:szCs w:val="22"/>
        </w:rPr>
        <w:t>Odos sausumas, paraudimas ar deginimo jausmas</w:t>
      </w:r>
      <w:r w:rsidR="009A216C">
        <w:rPr>
          <w:sz w:val="22"/>
          <w:szCs w:val="22"/>
        </w:rPr>
        <w:t xml:space="preserve">, </w:t>
      </w:r>
      <w:r w:rsidR="009A216C" w:rsidRPr="009A216C">
        <w:rPr>
          <w:sz w:val="22"/>
          <w:szCs w:val="22"/>
        </w:rPr>
        <w:t>kontaktinis dermatitas (odos berimas arba dirginimas užtepimo vietoje), eritema (odos paraudimas).</w:t>
      </w:r>
    </w:p>
    <w:p w14:paraId="480B79B2" w14:textId="77777777" w:rsidR="00375DD3" w:rsidRPr="00375DD3" w:rsidRDefault="00375DD3" w:rsidP="00375DD3">
      <w:pPr>
        <w:tabs>
          <w:tab w:val="left" w:pos="567"/>
        </w:tabs>
        <w:rPr>
          <w:sz w:val="22"/>
          <w:szCs w:val="22"/>
        </w:rPr>
      </w:pPr>
    </w:p>
    <w:p w14:paraId="7B488DDC" w14:textId="77777777" w:rsidR="00375DD3" w:rsidRPr="00375DD3" w:rsidRDefault="00375DD3" w:rsidP="00375DD3">
      <w:pPr>
        <w:tabs>
          <w:tab w:val="left" w:pos="567"/>
        </w:tabs>
        <w:rPr>
          <w:b/>
          <w:snapToGrid w:val="0"/>
          <w:sz w:val="22"/>
          <w:szCs w:val="22"/>
        </w:rPr>
      </w:pPr>
      <w:r w:rsidRPr="00375DD3">
        <w:rPr>
          <w:b/>
          <w:noProof/>
          <w:snapToGrid w:val="0"/>
          <w:sz w:val="22"/>
          <w:szCs w:val="22"/>
        </w:rPr>
        <w:t>Pranešimas apie šalutinį poveikį</w:t>
      </w:r>
    </w:p>
    <w:p w14:paraId="442F80B6" w14:textId="78B19CCB" w:rsidR="00B41519" w:rsidRPr="005D554B" w:rsidRDefault="00375DD3" w:rsidP="00B41519">
      <w:pPr>
        <w:tabs>
          <w:tab w:val="left" w:pos="567"/>
        </w:tabs>
        <w:spacing w:line="260" w:lineRule="exact"/>
        <w:ind w:right="-1"/>
        <w:rPr>
          <w:snapToGrid w:val="0"/>
          <w:sz w:val="22"/>
        </w:rPr>
      </w:pPr>
      <w:r w:rsidRPr="00375DD3">
        <w:rPr>
          <w:noProof/>
          <w:snapToGrid w:val="0"/>
          <w:sz w:val="22"/>
          <w:szCs w:val="22"/>
        </w:rPr>
        <w:t>Jeigu pasireiškė šalutinis poveikis, įskaitant šiame lapelyje nenurodytą, pasakykite gydytojui arba vaistininkui</w:t>
      </w:r>
      <w:r w:rsidRPr="00375DD3">
        <w:rPr>
          <w:snapToGrid w:val="0"/>
          <w:sz w:val="22"/>
          <w:szCs w:val="22"/>
        </w:rPr>
        <w:t>.</w:t>
      </w:r>
      <w:r w:rsidRPr="00375DD3">
        <w:rPr>
          <w:noProof/>
          <w:snapToGrid w:val="0"/>
          <w:sz w:val="22"/>
          <w:szCs w:val="22"/>
        </w:rPr>
        <w:t xml:space="preserve"> </w:t>
      </w:r>
      <w:r w:rsidR="00784CC4" w:rsidRPr="004F0545">
        <w:t xml:space="preserve">Pranešimą apie šalutinį </w:t>
      </w:r>
      <w:r w:rsidR="00784CC4" w:rsidRPr="002E30C2">
        <w:rPr>
          <w:noProof/>
          <w:snapToGrid w:val="0"/>
          <w:sz w:val="22"/>
          <w:szCs w:val="22"/>
        </w:rPr>
        <w:t xml:space="preserve">poveikį galite pateikti šiais būdais: tiesiogiai užpildant formą internetu Valstybinės vaistų kontrolės tarnybos prie Lietuvos Respublikos sveikatos apsaugos ministerijos Vaistinių preparatų informacinėje sistemoje </w:t>
      </w:r>
      <w:hyperlink r:id="rId14" w:history="1">
        <w:r w:rsidR="00691914" w:rsidRPr="002E30C2">
          <w:rPr>
            <w:rStyle w:val="Hipersaitas"/>
            <w:noProof/>
            <w:snapToGrid w:val="0"/>
            <w:sz w:val="22"/>
            <w:szCs w:val="22"/>
          </w:rPr>
          <w:t>https://vapris.vvkt.lt/vvkt-web/public/nrv</w:t>
        </w:r>
      </w:hyperlink>
      <w:r w:rsidR="00691914">
        <w:rPr>
          <w:noProof/>
          <w:snapToGrid w:val="0"/>
          <w:sz w:val="22"/>
          <w:szCs w:val="22"/>
        </w:rPr>
        <w:t xml:space="preserve">  </w:t>
      </w:r>
      <w:r w:rsidR="00784CC4" w:rsidRPr="002E30C2">
        <w:rPr>
          <w:noProof/>
          <w:snapToGrid w:val="0"/>
          <w:sz w:val="22"/>
          <w:szCs w:val="22"/>
        </w:rPr>
        <w:t xml:space="preserve"> arba užpildant Sveikatos priežiūros ar farmacijos specialisto pranešimo apie įtariamą nepageidaujamą reakciją formą, kuri skelbiama </w:t>
      </w:r>
      <w:hyperlink r:id="rId15" w:history="1">
        <w:r w:rsidR="00691914" w:rsidRPr="002E30C2">
          <w:rPr>
            <w:rStyle w:val="Hipersaitas"/>
            <w:noProof/>
            <w:snapToGrid w:val="0"/>
            <w:sz w:val="22"/>
            <w:szCs w:val="22"/>
          </w:rPr>
          <w:t>https://www.vvkt.lt/index.php?4004286486</w:t>
        </w:r>
      </w:hyperlink>
      <w:r w:rsidR="00784CC4" w:rsidRPr="002E30C2">
        <w:rPr>
          <w:noProof/>
          <w:snapToGrid w:val="0"/>
          <w:sz w:val="22"/>
          <w:szCs w:val="22"/>
        </w:rPr>
        <w:t xml:space="preserve">, ir atsiunčiant elektroniniu paštu (adresu </w:t>
      </w:r>
      <w:hyperlink r:id="rId16" w:history="1">
        <w:r w:rsidR="00691914" w:rsidRPr="002E30C2">
          <w:rPr>
            <w:rStyle w:val="Hipersaitas"/>
            <w:noProof/>
            <w:snapToGrid w:val="0"/>
            <w:sz w:val="22"/>
            <w:szCs w:val="22"/>
          </w:rPr>
          <w:t>NepageidaujamaR@vvkt.lt</w:t>
        </w:r>
      </w:hyperlink>
      <w:r w:rsidR="00784CC4" w:rsidRPr="002E30C2">
        <w:rPr>
          <w:noProof/>
          <w:snapToGrid w:val="0"/>
          <w:sz w:val="22"/>
          <w:szCs w:val="22"/>
        </w:rPr>
        <w:t>) arba nemokamu telefonu 8 800 73 568.</w:t>
      </w:r>
      <w:r w:rsidR="00B41519" w:rsidRPr="002E30C2">
        <w:rPr>
          <w:noProof/>
          <w:snapToGrid w:val="0"/>
          <w:sz w:val="22"/>
          <w:szCs w:val="22"/>
        </w:rPr>
        <w:t xml:space="preserve"> Pranešdami apie šalutinį poveikį galite mums padėti gauti daugiau informacijos apie šio vaisto saugumą.</w:t>
      </w:r>
    </w:p>
    <w:p w14:paraId="5AB6009D" w14:textId="77777777" w:rsidR="00375DD3" w:rsidRPr="00375DD3" w:rsidRDefault="00375DD3" w:rsidP="002E30C2">
      <w:pPr>
        <w:tabs>
          <w:tab w:val="left" w:pos="567"/>
        </w:tabs>
        <w:ind w:right="27"/>
        <w:jc w:val="both"/>
        <w:rPr>
          <w:noProof/>
          <w:snapToGrid w:val="0"/>
          <w:sz w:val="22"/>
          <w:szCs w:val="22"/>
        </w:rPr>
      </w:pPr>
    </w:p>
    <w:p w14:paraId="134279AE" w14:textId="77777777" w:rsidR="00375DD3" w:rsidRPr="00375DD3" w:rsidRDefault="00375DD3" w:rsidP="00375DD3">
      <w:pPr>
        <w:tabs>
          <w:tab w:val="left" w:pos="567"/>
        </w:tabs>
        <w:rPr>
          <w:b/>
          <w:caps/>
          <w:sz w:val="22"/>
          <w:szCs w:val="22"/>
        </w:rPr>
      </w:pPr>
    </w:p>
    <w:p w14:paraId="7842B83D" w14:textId="77777777" w:rsidR="00375DD3" w:rsidRPr="00375DD3" w:rsidRDefault="00375DD3" w:rsidP="00375DD3">
      <w:pPr>
        <w:numPr>
          <w:ilvl w:val="0"/>
          <w:numId w:val="3"/>
        </w:numPr>
        <w:tabs>
          <w:tab w:val="left" w:pos="567"/>
        </w:tabs>
        <w:ind w:hanging="720"/>
        <w:rPr>
          <w:b/>
          <w:sz w:val="22"/>
          <w:szCs w:val="22"/>
        </w:rPr>
      </w:pPr>
      <w:r w:rsidRPr="00375DD3">
        <w:rPr>
          <w:b/>
          <w:sz w:val="22"/>
          <w:szCs w:val="22"/>
        </w:rPr>
        <w:t xml:space="preserve">Kaip laikyti Exoderil </w:t>
      </w:r>
    </w:p>
    <w:p w14:paraId="32A2E68F" w14:textId="77777777" w:rsidR="00375DD3" w:rsidRPr="00375DD3" w:rsidRDefault="00375DD3" w:rsidP="00375DD3">
      <w:pPr>
        <w:tabs>
          <w:tab w:val="left" w:pos="567"/>
        </w:tabs>
        <w:rPr>
          <w:sz w:val="22"/>
          <w:szCs w:val="22"/>
        </w:rPr>
      </w:pPr>
    </w:p>
    <w:p w14:paraId="2E73D318" w14:textId="77777777" w:rsidR="00375DD3" w:rsidRPr="00375DD3" w:rsidRDefault="00375DD3" w:rsidP="00375DD3">
      <w:pPr>
        <w:tabs>
          <w:tab w:val="left" w:pos="567"/>
        </w:tabs>
        <w:rPr>
          <w:sz w:val="22"/>
          <w:szCs w:val="22"/>
        </w:rPr>
      </w:pPr>
      <w:r w:rsidRPr="00375DD3">
        <w:rPr>
          <w:sz w:val="22"/>
          <w:szCs w:val="22"/>
        </w:rPr>
        <w:t>Šį vaistą laikykite vaikams nepastebimoje ir nepasiekiamoje vietoje.</w:t>
      </w:r>
    </w:p>
    <w:p w14:paraId="2C75FCB6" w14:textId="77777777" w:rsidR="00375DD3" w:rsidRPr="00375DD3" w:rsidRDefault="00375DD3" w:rsidP="00375DD3">
      <w:pPr>
        <w:tabs>
          <w:tab w:val="left" w:pos="567"/>
        </w:tabs>
        <w:rPr>
          <w:noProof/>
          <w:sz w:val="22"/>
          <w:szCs w:val="22"/>
        </w:rPr>
      </w:pPr>
    </w:p>
    <w:p w14:paraId="456CA669" w14:textId="77777777" w:rsidR="00375DD3" w:rsidRPr="00375DD3" w:rsidRDefault="00375DD3" w:rsidP="00375DD3">
      <w:pPr>
        <w:tabs>
          <w:tab w:val="left" w:pos="567"/>
        </w:tabs>
        <w:rPr>
          <w:noProof/>
          <w:sz w:val="22"/>
          <w:szCs w:val="22"/>
        </w:rPr>
      </w:pPr>
      <w:r w:rsidRPr="00375DD3">
        <w:rPr>
          <w:noProof/>
          <w:sz w:val="22"/>
          <w:szCs w:val="22"/>
        </w:rPr>
        <w:t xml:space="preserve">Laikyti žemesnėje kaip 30 </w:t>
      </w:r>
      <w:r w:rsidRPr="00375DD3">
        <w:rPr>
          <w:noProof/>
          <w:sz w:val="22"/>
          <w:szCs w:val="22"/>
        </w:rPr>
        <w:sym w:font="Symbol" w:char="F0B0"/>
      </w:r>
      <w:r w:rsidRPr="00375DD3">
        <w:rPr>
          <w:noProof/>
          <w:sz w:val="22"/>
          <w:szCs w:val="22"/>
        </w:rPr>
        <w:t>C temperatūroje</w:t>
      </w:r>
    </w:p>
    <w:p w14:paraId="7438F13E" w14:textId="77777777" w:rsidR="00375DD3" w:rsidRPr="00375DD3" w:rsidRDefault="00375DD3" w:rsidP="00375DD3">
      <w:pPr>
        <w:tabs>
          <w:tab w:val="left" w:pos="567"/>
        </w:tabs>
        <w:rPr>
          <w:noProof/>
          <w:sz w:val="22"/>
          <w:szCs w:val="22"/>
        </w:rPr>
      </w:pPr>
    </w:p>
    <w:p w14:paraId="478BD554" w14:textId="77777777" w:rsidR="00375DD3" w:rsidRPr="00375DD3" w:rsidRDefault="00375DD3" w:rsidP="00375DD3">
      <w:pPr>
        <w:tabs>
          <w:tab w:val="left" w:pos="567"/>
        </w:tabs>
        <w:rPr>
          <w:bCs/>
          <w:sz w:val="22"/>
          <w:szCs w:val="22"/>
        </w:rPr>
      </w:pPr>
      <w:r w:rsidRPr="00375DD3">
        <w:rPr>
          <w:bCs/>
          <w:sz w:val="22"/>
          <w:szCs w:val="22"/>
        </w:rPr>
        <w:t xml:space="preserve">Tinkamumo laikas po pirmojo atidarymo – 4 savaitės, laikant ne aukštesnėje kaip </w:t>
      </w:r>
      <w:r w:rsidRPr="00375DD3">
        <w:rPr>
          <w:sz w:val="22"/>
          <w:szCs w:val="22"/>
        </w:rPr>
        <w:t xml:space="preserve">25 </w:t>
      </w:r>
      <w:r w:rsidRPr="00375DD3">
        <w:rPr>
          <w:sz w:val="22"/>
          <w:szCs w:val="22"/>
          <w:vertAlign w:val="superscript"/>
        </w:rPr>
        <w:t>o</w:t>
      </w:r>
      <w:r w:rsidRPr="00375DD3">
        <w:rPr>
          <w:sz w:val="22"/>
          <w:szCs w:val="22"/>
        </w:rPr>
        <w:t>C temperatūroje</w:t>
      </w:r>
      <w:r w:rsidRPr="00375DD3">
        <w:rPr>
          <w:bCs/>
          <w:sz w:val="22"/>
          <w:szCs w:val="22"/>
        </w:rPr>
        <w:t>.</w:t>
      </w:r>
    </w:p>
    <w:p w14:paraId="5A83D074" w14:textId="77777777" w:rsidR="00375DD3" w:rsidRPr="00375DD3" w:rsidRDefault="00375DD3" w:rsidP="00375DD3">
      <w:pPr>
        <w:tabs>
          <w:tab w:val="left" w:pos="567"/>
        </w:tabs>
        <w:rPr>
          <w:sz w:val="22"/>
          <w:szCs w:val="22"/>
        </w:rPr>
      </w:pPr>
      <w:r w:rsidRPr="00375DD3">
        <w:rPr>
          <w:sz w:val="22"/>
          <w:szCs w:val="22"/>
        </w:rPr>
        <w:t>Ant dėžutės ir tūbelės po „Tinka iki“ nurodytam tinkamumo laikui pasibaigus, šio vaisto vartoti negalima. Vaistas tinkamas vartoti iki paskutinės nurodyto mėnesio dienos.</w:t>
      </w:r>
    </w:p>
    <w:p w14:paraId="0DE0E349" w14:textId="77777777" w:rsidR="00375DD3" w:rsidRPr="00375DD3" w:rsidRDefault="00375DD3" w:rsidP="00375DD3">
      <w:pPr>
        <w:tabs>
          <w:tab w:val="left" w:pos="567"/>
        </w:tabs>
        <w:rPr>
          <w:sz w:val="22"/>
          <w:szCs w:val="22"/>
        </w:rPr>
      </w:pPr>
    </w:p>
    <w:p w14:paraId="077C25A4" w14:textId="77777777" w:rsidR="00375DD3" w:rsidRPr="00375DD3" w:rsidRDefault="00375DD3" w:rsidP="00375DD3">
      <w:pPr>
        <w:tabs>
          <w:tab w:val="left" w:pos="567"/>
        </w:tabs>
        <w:rPr>
          <w:sz w:val="22"/>
          <w:szCs w:val="22"/>
        </w:rPr>
      </w:pPr>
      <w:r w:rsidRPr="00375DD3">
        <w:rPr>
          <w:sz w:val="22"/>
          <w:szCs w:val="22"/>
        </w:rPr>
        <w:t>Vaistų negalima išmesti į kanalizaciją arba su buitinėmis atliekomis. Kaip išmesti nereikalingus vaistus, klauskite vaistininko. Šios priemonės padės apsaugoti aplinką.</w:t>
      </w:r>
    </w:p>
    <w:p w14:paraId="40BCA7F2" w14:textId="77777777" w:rsidR="00375DD3" w:rsidRPr="00375DD3" w:rsidRDefault="00375DD3" w:rsidP="00375DD3">
      <w:pPr>
        <w:tabs>
          <w:tab w:val="left" w:pos="567"/>
        </w:tabs>
        <w:jc w:val="both"/>
        <w:rPr>
          <w:sz w:val="22"/>
          <w:szCs w:val="22"/>
        </w:rPr>
      </w:pPr>
    </w:p>
    <w:p w14:paraId="2083BE91" w14:textId="77777777" w:rsidR="00375DD3" w:rsidRPr="00375DD3" w:rsidRDefault="00375DD3" w:rsidP="00375DD3">
      <w:pPr>
        <w:tabs>
          <w:tab w:val="left" w:pos="567"/>
          <w:tab w:val="left" w:pos="720"/>
        </w:tabs>
        <w:rPr>
          <w:b/>
          <w:sz w:val="22"/>
          <w:szCs w:val="22"/>
        </w:rPr>
      </w:pPr>
      <w:r w:rsidRPr="00375DD3">
        <w:rPr>
          <w:b/>
          <w:sz w:val="22"/>
          <w:szCs w:val="22"/>
        </w:rPr>
        <w:t>6.</w:t>
      </w:r>
      <w:r w:rsidRPr="00375DD3">
        <w:rPr>
          <w:b/>
          <w:sz w:val="22"/>
          <w:szCs w:val="22"/>
        </w:rPr>
        <w:tab/>
        <w:t>Pakuotės turinys ir kita informacija</w:t>
      </w:r>
    </w:p>
    <w:p w14:paraId="7932775F" w14:textId="77777777" w:rsidR="00375DD3" w:rsidRPr="00375DD3" w:rsidRDefault="00375DD3" w:rsidP="00375DD3">
      <w:pPr>
        <w:tabs>
          <w:tab w:val="left" w:pos="567"/>
        </w:tabs>
        <w:rPr>
          <w:b/>
          <w:sz w:val="22"/>
          <w:szCs w:val="22"/>
        </w:rPr>
      </w:pPr>
    </w:p>
    <w:p w14:paraId="201A6848" w14:textId="77777777" w:rsidR="00375DD3" w:rsidRPr="00375DD3" w:rsidRDefault="00375DD3" w:rsidP="00375DD3">
      <w:pPr>
        <w:tabs>
          <w:tab w:val="left" w:pos="567"/>
        </w:tabs>
        <w:rPr>
          <w:b/>
          <w:sz w:val="22"/>
          <w:szCs w:val="22"/>
        </w:rPr>
      </w:pPr>
      <w:r w:rsidRPr="00375DD3">
        <w:rPr>
          <w:b/>
          <w:sz w:val="22"/>
          <w:szCs w:val="22"/>
        </w:rPr>
        <w:t>Exoderil sudėtis</w:t>
      </w:r>
    </w:p>
    <w:p w14:paraId="301F53DF" w14:textId="77777777" w:rsidR="00375DD3" w:rsidRPr="00375DD3" w:rsidRDefault="00375DD3" w:rsidP="00375DD3">
      <w:pPr>
        <w:tabs>
          <w:tab w:val="left" w:pos="567"/>
        </w:tabs>
        <w:rPr>
          <w:b/>
          <w:sz w:val="22"/>
          <w:szCs w:val="22"/>
        </w:rPr>
      </w:pPr>
    </w:p>
    <w:p w14:paraId="3CE150F4" w14:textId="77777777" w:rsidR="00375DD3" w:rsidRPr="00375DD3" w:rsidRDefault="00375DD3" w:rsidP="00375DD3">
      <w:pPr>
        <w:numPr>
          <w:ilvl w:val="0"/>
          <w:numId w:val="7"/>
        </w:numPr>
        <w:tabs>
          <w:tab w:val="num" w:pos="540"/>
          <w:tab w:val="left" w:pos="567"/>
        </w:tabs>
        <w:ind w:left="540" w:hanging="540"/>
        <w:rPr>
          <w:sz w:val="22"/>
          <w:szCs w:val="22"/>
        </w:rPr>
      </w:pPr>
      <w:r w:rsidRPr="00375DD3">
        <w:rPr>
          <w:sz w:val="22"/>
          <w:szCs w:val="22"/>
        </w:rPr>
        <w:t>Veiklioji medžiaga yra naftifino hidrochlorodas. 1 g kremo yra 10 mg naftifino hidrochlorido.</w:t>
      </w:r>
    </w:p>
    <w:p w14:paraId="2AEB6A4C" w14:textId="77777777" w:rsidR="00375DD3" w:rsidRPr="00375DD3" w:rsidRDefault="00375DD3" w:rsidP="00375DD3">
      <w:pPr>
        <w:numPr>
          <w:ilvl w:val="0"/>
          <w:numId w:val="7"/>
        </w:numPr>
        <w:tabs>
          <w:tab w:val="num" w:pos="540"/>
          <w:tab w:val="left" w:pos="567"/>
        </w:tabs>
        <w:ind w:left="540" w:hanging="540"/>
        <w:rPr>
          <w:sz w:val="22"/>
          <w:szCs w:val="22"/>
        </w:rPr>
      </w:pPr>
      <w:r w:rsidRPr="00375DD3">
        <w:rPr>
          <w:sz w:val="22"/>
          <w:szCs w:val="22"/>
        </w:rPr>
        <w:t>Pagalbinės medžiagos yra benzilo alkoholis, natrio hidroksidas, sorbitano stearatas, cetilo palmitatas, cetilo alkoholis, stearilo alkoholis, polisorbatas 60, izopropilo miristatas, išgrynintas vanduo.</w:t>
      </w:r>
    </w:p>
    <w:p w14:paraId="2459AE4B" w14:textId="77777777" w:rsidR="00375DD3" w:rsidRPr="00375DD3" w:rsidRDefault="00375DD3" w:rsidP="00375DD3">
      <w:pPr>
        <w:tabs>
          <w:tab w:val="left" w:pos="567"/>
        </w:tabs>
        <w:rPr>
          <w:bCs/>
          <w:sz w:val="22"/>
          <w:szCs w:val="22"/>
        </w:rPr>
      </w:pPr>
    </w:p>
    <w:p w14:paraId="1F802E11" w14:textId="77777777" w:rsidR="00375DD3" w:rsidRPr="00375DD3" w:rsidRDefault="00375DD3" w:rsidP="00375DD3">
      <w:pPr>
        <w:tabs>
          <w:tab w:val="left" w:pos="567"/>
        </w:tabs>
        <w:rPr>
          <w:b/>
          <w:bCs/>
          <w:sz w:val="22"/>
          <w:szCs w:val="22"/>
        </w:rPr>
      </w:pPr>
      <w:r w:rsidRPr="00375DD3">
        <w:rPr>
          <w:b/>
          <w:bCs/>
          <w:sz w:val="22"/>
          <w:szCs w:val="22"/>
        </w:rPr>
        <w:t>Exoderil išvaizda ir kiekis pakuotėje</w:t>
      </w:r>
    </w:p>
    <w:p w14:paraId="13740C35" w14:textId="77777777" w:rsidR="00375DD3" w:rsidRPr="00375DD3" w:rsidRDefault="00375DD3" w:rsidP="00375DD3">
      <w:pPr>
        <w:tabs>
          <w:tab w:val="left" w:pos="567"/>
        </w:tabs>
        <w:rPr>
          <w:b/>
          <w:bCs/>
          <w:sz w:val="22"/>
          <w:szCs w:val="22"/>
        </w:rPr>
      </w:pPr>
    </w:p>
    <w:p w14:paraId="66051269" w14:textId="77777777" w:rsidR="00375DD3" w:rsidRPr="00375DD3" w:rsidRDefault="00375DD3" w:rsidP="00375DD3">
      <w:pPr>
        <w:tabs>
          <w:tab w:val="left" w:pos="567"/>
        </w:tabs>
        <w:rPr>
          <w:b/>
          <w:bCs/>
          <w:sz w:val="22"/>
          <w:szCs w:val="22"/>
        </w:rPr>
      </w:pPr>
      <w:r w:rsidRPr="00375DD3">
        <w:rPr>
          <w:sz w:val="22"/>
          <w:szCs w:val="22"/>
        </w:rPr>
        <w:t>Baltas, homogeniškas, bekvapis kremas</w:t>
      </w:r>
    </w:p>
    <w:p w14:paraId="6BA03915" w14:textId="77777777" w:rsidR="00375DD3" w:rsidRPr="00375DD3" w:rsidRDefault="00375DD3" w:rsidP="00375DD3">
      <w:pPr>
        <w:tabs>
          <w:tab w:val="left" w:pos="567"/>
        </w:tabs>
        <w:rPr>
          <w:bCs/>
          <w:sz w:val="22"/>
          <w:szCs w:val="22"/>
        </w:rPr>
      </w:pPr>
      <w:r w:rsidRPr="00375DD3">
        <w:rPr>
          <w:bCs/>
          <w:sz w:val="22"/>
          <w:szCs w:val="22"/>
        </w:rPr>
        <w:t>Tūbelė, kurioje yra 15 g ar 30 g kremo.</w:t>
      </w:r>
    </w:p>
    <w:p w14:paraId="7CBACCE4" w14:textId="77777777" w:rsidR="00375DD3" w:rsidRPr="00375DD3" w:rsidRDefault="00375DD3" w:rsidP="00375DD3">
      <w:pPr>
        <w:tabs>
          <w:tab w:val="left" w:pos="567"/>
        </w:tabs>
        <w:rPr>
          <w:sz w:val="22"/>
          <w:szCs w:val="22"/>
        </w:rPr>
      </w:pPr>
      <w:r w:rsidRPr="00375DD3">
        <w:rPr>
          <w:sz w:val="22"/>
          <w:szCs w:val="22"/>
        </w:rPr>
        <w:t>Gali būti tiekiamos ne visų dydžių pakuotės.</w:t>
      </w:r>
    </w:p>
    <w:p w14:paraId="2553472F" w14:textId="77777777" w:rsidR="00375DD3" w:rsidRPr="00375DD3" w:rsidRDefault="00375DD3" w:rsidP="00375DD3">
      <w:pPr>
        <w:tabs>
          <w:tab w:val="left" w:pos="567"/>
        </w:tabs>
        <w:rPr>
          <w:bCs/>
          <w:sz w:val="22"/>
          <w:szCs w:val="22"/>
        </w:rPr>
      </w:pPr>
    </w:p>
    <w:p w14:paraId="06DE8F66" w14:textId="77777777" w:rsidR="00375DD3" w:rsidRPr="00375DD3" w:rsidRDefault="00375DD3" w:rsidP="00375DD3">
      <w:pPr>
        <w:rPr>
          <w:b/>
          <w:bCs/>
          <w:sz w:val="22"/>
          <w:szCs w:val="22"/>
        </w:rPr>
      </w:pPr>
      <w:r w:rsidRPr="00375DD3">
        <w:rPr>
          <w:b/>
          <w:bCs/>
          <w:sz w:val="22"/>
          <w:szCs w:val="22"/>
        </w:rPr>
        <w:t>Registruotojas ir gamintojas</w:t>
      </w:r>
    </w:p>
    <w:p w14:paraId="232FEDCF" w14:textId="77777777" w:rsidR="00375DD3" w:rsidRPr="00375DD3" w:rsidRDefault="00375DD3" w:rsidP="00375DD3">
      <w:pPr>
        <w:rPr>
          <w:b/>
          <w:bCs/>
          <w:sz w:val="22"/>
          <w:szCs w:val="22"/>
        </w:rPr>
      </w:pPr>
    </w:p>
    <w:p w14:paraId="00C2E90F" w14:textId="77777777" w:rsidR="00375DD3" w:rsidRPr="00375DD3" w:rsidRDefault="00375DD3" w:rsidP="00375DD3">
      <w:pPr>
        <w:rPr>
          <w:b/>
          <w:bCs/>
          <w:sz w:val="22"/>
          <w:szCs w:val="22"/>
        </w:rPr>
      </w:pPr>
      <w:r w:rsidRPr="00375DD3">
        <w:rPr>
          <w:b/>
          <w:bCs/>
          <w:sz w:val="22"/>
          <w:szCs w:val="22"/>
        </w:rPr>
        <w:t>Registruotojas</w:t>
      </w:r>
    </w:p>
    <w:p w14:paraId="5073832B" w14:textId="77777777" w:rsidR="00375DD3" w:rsidRPr="00375DD3" w:rsidRDefault="00375DD3" w:rsidP="00375DD3">
      <w:pPr>
        <w:rPr>
          <w:bCs/>
          <w:sz w:val="22"/>
          <w:szCs w:val="22"/>
        </w:rPr>
      </w:pPr>
      <w:r w:rsidRPr="00375DD3">
        <w:rPr>
          <w:bCs/>
          <w:sz w:val="22"/>
          <w:szCs w:val="22"/>
        </w:rPr>
        <w:t>Sandoz GmbH</w:t>
      </w:r>
    </w:p>
    <w:p w14:paraId="7A7BF497" w14:textId="77777777" w:rsidR="00375DD3" w:rsidRPr="00375DD3" w:rsidRDefault="00375DD3" w:rsidP="00375DD3">
      <w:pPr>
        <w:rPr>
          <w:bCs/>
          <w:sz w:val="22"/>
          <w:szCs w:val="22"/>
        </w:rPr>
      </w:pPr>
      <w:r w:rsidRPr="00375DD3">
        <w:rPr>
          <w:bCs/>
          <w:sz w:val="22"/>
          <w:szCs w:val="22"/>
        </w:rPr>
        <w:t>Biochemiestrasse 10</w:t>
      </w:r>
    </w:p>
    <w:p w14:paraId="006346B6" w14:textId="77777777" w:rsidR="00375DD3" w:rsidRPr="00375DD3" w:rsidRDefault="00375DD3" w:rsidP="00375DD3">
      <w:pPr>
        <w:rPr>
          <w:bCs/>
          <w:sz w:val="22"/>
          <w:szCs w:val="22"/>
        </w:rPr>
      </w:pPr>
      <w:r w:rsidRPr="00375DD3">
        <w:rPr>
          <w:bCs/>
          <w:sz w:val="22"/>
          <w:szCs w:val="22"/>
        </w:rPr>
        <w:t>A-6250 Kundl</w:t>
      </w:r>
    </w:p>
    <w:p w14:paraId="7B9C5F59" w14:textId="77777777" w:rsidR="00375DD3" w:rsidRPr="00375DD3" w:rsidRDefault="00375DD3" w:rsidP="00375DD3">
      <w:pPr>
        <w:rPr>
          <w:bCs/>
          <w:sz w:val="22"/>
          <w:szCs w:val="22"/>
        </w:rPr>
      </w:pPr>
      <w:r w:rsidRPr="00375DD3">
        <w:rPr>
          <w:bCs/>
          <w:sz w:val="22"/>
          <w:szCs w:val="22"/>
        </w:rPr>
        <w:t>Austrija</w:t>
      </w:r>
    </w:p>
    <w:p w14:paraId="3902D21E" w14:textId="77777777" w:rsidR="00375DD3" w:rsidRPr="00375DD3" w:rsidRDefault="00375DD3" w:rsidP="00375DD3">
      <w:pPr>
        <w:rPr>
          <w:sz w:val="22"/>
          <w:szCs w:val="22"/>
        </w:rPr>
      </w:pPr>
    </w:p>
    <w:p w14:paraId="3C43A9A2" w14:textId="77777777" w:rsidR="00375DD3" w:rsidRPr="00375DD3" w:rsidRDefault="00375DD3" w:rsidP="00375DD3">
      <w:pPr>
        <w:rPr>
          <w:b/>
          <w:sz w:val="22"/>
          <w:szCs w:val="22"/>
        </w:rPr>
      </w:pPr>
      <w:r w:rsidRPr="00375DD3">
        <w:rPr>
          <w:b/>
          <w:sz w:val="22"/>
          <w:szCs w:val="22"/>
        </w:rPr>
        <w:t>Gamintojas</w:t>
      </w:r>
    </w:p>
    <w:p w14:paraId="0ACF7270" w14:textId="77777777" w:rsidR="00375DD3" w:rsidRPr="00375DD3" w:rsidRDefault="00375DD3" w:rsidP="00375DD3">
      <w:pPr>
        <w:rPr>
          <w:sz w:val="22"/>
          <w:szCs w:val="22"/>
        </w:rPr>
      </w:pPr>
    </w:p>
    <w:p w14:paraId="5365EA35" w14:textId="77777777" w:rsidR="00375DD3" w:rsidRPr="00375DD3" w:rsidRDefault="00375DD3" w:rsidP="00375DD3">
      <w:pPr>
        <w:rPr>
          <w:bCs/>
          <w:sz w:val="22"/>
          <w:szCs w:val="22"/>
        </w:rPr>
      </w:pPr>
      <w:r w:rsidRPr="00375DD3">
        <w:rPr>
          <w:bCs/>
          <w:sz w:val="22"/>
          <w:szCs w:val="22"/>
        </w:rPr>
        <w:t>Sandoz GmbH</w:t>
      </w:r>
    </w:p>
    <w:p w14:paraId="07D6E3F3" w14:textId="77777777" w:rsidR="00375DD3" w:rsidRPr="00375DD3" w:rsidRDefault="00375DD3" w:rsidP="00375DD3">
      <w:pPr>
        <w:rPr>
          <w:bCs/>
          <w:sz w:val="22"/>
          <w:szCs w:val="22"/>
        </w:rPr>
      </w:pPr>
      <w:r w:rsidRPr="00375DD3">
        <w:rPr>
          <w:bCs/>
          <w:sz w:val="22"/>
          <w:szCs w:val="22"/>
        </w:rPr>
        <w:t>Biochemiestrasse 10</w:t>
      </w:r>
    </w:p>
    <w:p w14:paraId="59F39BF2" w14:textId="77777777" w:rsidR="00375DD3" w:rsidRPr="00375DD3" w:rsidRDefault="00375DD3" w:rsidP="00375DD3">
      <w:pPr>
        <w:rPr>
          <w:bCs/>
          <w:sz w:val="22"/>
          <w:szCs w:val="22"/>
        </w:rPr>
      </w:pPr>
      <w:r w:rsidRPr="00375DD3">
        <w:rPr>
          <w:bCs/>
          <w:sz w:val="22"/>
          <w:szCs w:val="22"/>
        </w:rPr>
        <w:t>A-6250 Kundl</w:t>
      </w:r>
    </w:p>
    <w:p w14:paraId="71B2755E" w14:textId="77777777" w:rsidR="00375DD3" w:rsidRPr="00375DD3" w:rsidRDefault="00375DD3" w:rsidP="00375DD3">
      <w:pPr>
        <w:rPr>
          <w:bCs/>
          <w:sz w:val="22"/>
          <w:szCs w:val="22"/>
        </w:rPr>
      </w:pPr>
      <w:r w:rsidRPr="00375DD3">
        <w:rPr>
          <w:bCs/>
          <w:sz w:val="22"/>
          <w:szCs w:val="22"/>
        </w:rPr>
        <w:t>Austrija</w:t>
      </w:r>
    </w:p>
    <w:p w14:paraId="664D8AE9" w14:textId="77777777" w:rsidR="00375DD3" w:rsidRPr="00375DD3" w:rsidRDefault="00375DD3" w:rsidP="00375DD3">
      <w:pPr>
        <w:rPr>
          <w:sz w:val="22"/>
          <w:szCs w:val="22"/>
        </w:rPr>
      </w:pPr>
    </w:p>
    <w:p w14:paraId="47D6FEE9" w14:textId="77777777" w:rsidR="00375DD3" w:rsidRPr="00375DD3" w:rsidRDefault="00375DD3" w:rsidP="00375DD3">
      <w:pPr>
        <w:rPr>
          <w:sz w:val="22"/>
          <w:szCs w:val="22"/>
        </w:rPr>
      </w:pPr>
      <w:r w:rsidRPr="00375DD3">
        <w:rPr>
          <w:sz w:val="22"/>
          <w:szCs w:val="22"/>
        </w:rPr>
        <w:t>arba</w:t>
      </w:r>
    </w:p>
    <w:p w14:paraId="1DFE0A90" w14:textId="77777777" w:rsidR="00375DD3" w:rsidRPr="00375DD3" w:rsidRDefault="00375DD3" w:rsidP="00375DD3">
      <w:pPr>
        <w:rPr>
          <w:sz w:val="22"/>
          <w:szCs w:val="22"/>
        </w:rPr>
      </w:pPr>
    </w:p>
    <w:p w14:paraId="35E7E897" w14:textId="77777777" w:rsidR="00375DD3" w:rsidRPr="00375DD3" w:rsidRDefault="00375DD3" w:rsidP="00375DD3">
      <w:pPr>
        <w:rPr>
          <w:sz w:val="22"/>
          <w:szCs w:val="22"/>
        </w:rPr>
      </w:pPr>
      <w:r w:rsidRPr="00375DD3">
        <w:rPr>
          <w:sz w:val="22"/>
          <w:szCs w:val="22"/>
        </w:rPr>
        <w:t>Salutas Pharma GmbH</w:t>
      </w:r>
    </w:p>
    <w:p w14:paraId="1CD2BE20" w14:textId="77777777" w:rsidR="00375DD3" w:rsidRPr="00375DD3" w:rsidRDefault="00375DD3" w:rsidP="00375DD3">
      <w:pPr>
        <w:rPr>
          <w:sz w:val="22"/>
          <w:szCs w:val="22"/>
        </w:rPr>
      </w:pPr>
      <w:r w:rsidRPr="00375DD3">
        <w:rPr>
          <w:sz w:val="22"/>
          <w:szCs w:val="22"/>
        </w:rPr>
        <w:t>Lange Goehren 3</w:t>
      </w:r>
    </w:p>
    <w:p w14:paraId="5BD4A039" w14:textId="77777777" w:rsidR="00375DD3" w:rsidRPr="00375DD3" w:rsidRDefault="00375DD3" w:rsidP="00375DD3">
      <w:pPr>
        <w:rPr>
          <w:sz w:val="22"/>
          <w:szCs w:val="22"/>
        </w:rPr>
      </w:pPr>
      <w:r w:rsidRPr="00375DD3">
        <w:rPr>
          <w:sz w:val="22"/>
          <w:szCs w:val="22"/>
        </w:rPr>
        <w:t>D-39171 Osterweddingen</w:t>
      </w:r>
    </w:p>
    <w:p w14:paraId="0713994E" w14:textId="77777777" w:rsidR="00375DD3" w:rsidRDefault="00375DD3" w:rsidP="00375DD3">
      <w:pPr>
        <w:rPr>
          <w:sz w:val="22"/>
          <w:szCs w:val="22"/>
        </w:rPr>
      </w:pPr>
      <w:r w:rsidRPr="00375DD3">
        <w:rPr>
          <w:sz w:val="22"/>
          <w:szCs w:val="22"/>
        </w:rPr>
        <w:t>Vokietija</w:t>
      </w:r>
    </w:p>
    <w:p w14:paraId="15ECFCB6" w14:textId="77777777" w:rsidR="00422AD4" w:rsidRDefault="00422AD4" w:rsidP="00375DD3">
      <w:pPr>
        <w:rPr>
          <w:sz w:val="22"/>
          <w:szCs w:val="22"/>
        </w:rPr>
      </w:pPr>
    </w:p>
    <w:p w14:paraId="3FA78E82" w14:textId="77777777" w:rsidR="00422AD4" w:rsidRPr="00CE58E2" w:rsidRDefault="00422AD4" w:rsidP="00422AD4">
      <w:pPr>
        <w:autoSpaceDE w:val="0"/>
        <w:autoSpaceDN w:val="0"/>
        <w:adjustRightInd w:val="0"/>
        <w:rPr>
          <w:sz w:val="22"/>
          <w:szCs w:val="22"/>
          <w:lang w:eastAsia="lt-LT"/>
        </w:rPr>
      </w:pPr>
      <w:r w:rsidRPr="00CE58E2">
        <w:rPr>
          <w:sz w:val="22"/>
          <w:szCs w:val="22"/>
          <w:lang w:eastAsia="lt-LT"/>
        </w:rPr>
        <w:t>arba</w:t>
      </w:r>
    </w:p>
    <w:p w14:paraId="1A12FA81" w14:textId="77777777" w:rsidR="00422AD4" w:rsidRPr="00CE58E2" w:rsidRDefault="00422AD4" w:rsidP="00422AD4">
      <w:pPr>
        <w:autoSpaceDE w:val="0"/>
        <w:autoSpaceDN w:val="0"/>
        <w:adjustRightInd w:val="0"/>
        <w:rPr>
          <w:sz w:val="22"/>
          <w:szCs w:val="22"/>
          <w:lang w:eastAsia="lt-LT"/>
        </w:rPr>
      </w:pPr>
    </w:p>
    <w:p w14:paraId="6520E234" w14:textId="77777777" w:rsidR="00422AD4" w:rsidRPr="00CE58E2" w:rsidRDefault="00422AD4" w:rsidP="00422AD4">
      <w:pPr>
        <w:autoSpaceDE w:val="0"/>
        <w:autoSpaceDN w:val="0"/>
        <w:adjustRightInd w:val="0"/>
        <w:rPr>
          <w:sz w:val="22"/>
          <w:szCs w:val="22"/>
          <w:lang w:eastAsia="lt-LT"/>
        </w:rPr>
      </w:pPr>
      <w:r w:rsidRPr="00CE58E2">
        <w:rPr>
          <w:sz w:val="22"/>
          <w:szCs w:val="22"/>
          <w:lang w:eastAsia="lt-LT"/>
        </w:rPr>
        <w:t>Lek Pharmaceuticals d.d.</w:t>
      </w:r>
    </w:p>
    <w:p w14:paraId="3992DFB3" w14:textId="77777777" w:rsidR="00422AD4" w:rsidRPr="00CE58E2" w:rsidRDefault="00422AD4" w:rsidP="00422AD4">
      <w:pPr>
        <w:autoSpaceDE w:val="0"/>
        <w:autoSpaceDN w:val="0"/>
        <w:adjustRightInd w:val="0"/>
        <w:rPr>
          <w:sz w:val="22"/>
          <w:szCs w:val="22"/>
          <w:lang w:eastAsia="lt-LT"/>
        </w:rPr>
      </w:pPr>
      <w:r w:rsidRPr="00CE58E2">
        <w:rPr>
          <w:sz w:val="22"/>
          <w:szCs w:val="22"/>
          <w:lang w:eastAsia="lt-LT"/>
        </w:rPr>
        <w:t>Verovškova 57,</w:t>
      </w:r>
    </w:p>
    <w:p w14:paraId="529CA4B4" w14:textId="77777777" w:rsidR="00422AD4" w:rsidRPr="00CE58E2" w:rsidRDefault="00422AD4" w:rsidP="00422AD4">
      <w:pPr>
        <w:autoSpaceDE w:val="0"/>
        <w:autoSpaceDN w:val="0"/>
        <w:adjustRightInd w:val="0"/>
        <w:rPr>
          <w:sz w:val="22"/>
          <w:szCs w:val="22"/>
          <w:lang w:eastAsia="lt-LT"/>
        </w:rPr>
      </w:pPr>
      <w:r w:rsidRPr="00CE58E2">
        <w:rPr>
          <w:sz w:val="22"/>
          <w:szCs w:val="22"/>
          <w:lang w:eastAsia="lt-LT"/>
        </w:rPr>
        <w:t>1526 Ljubljana</w:t>
      </w:r>
    </w:p>
    <w:p w14:paraId="5E675C97" w14:textId="77777777" w:rsidR="00422AD4" w:rsidRPr="00375DD3" w:rsidRDefault="00422AD4" w:rsidP="00422AD4">
      <w:pPr>
        <w:rPr>
          <w:sz w:val="22"/>
          <w:szCs w:val="22"/>
        </w:rPr>
      </w:pPr>
      <w:r w:rsidRPr="00CE58E2">
        <w:rPr>
          <w:rFonts w:eastAsia="TimesNewRomanPSMT"/>
          <w:sz w:val="22"/>
          <w:szCs w:val="22"/>
          <w:lang w:eastAsia="lt-LT"/>
        </w:rPr>
        <w:t>Slovėnija</w:t>
      </w:r>
    </w:p>
    <w:p w14:paraId="59A35568" w14:textId="77777777" w:rsidR="00F0633E" w:rsidRPr="00F0633E" w:rsidRDefault="00F0633E" w:rsidP="00F0633E">
      <w:pPr>
        <w:tabs>
          <w:tab w:val="left" w:pos="567"/>
        </w:tabs>
        <w:rPr>
          <w:sz w:val="22"/>
          <w:szCs w:val="22"/>
        </w:rPr>
      </w:pPr>
      <w:r w:rsidRPr="00F0633E">
        <w:rPr>
          <w:sz w:val="22"/>
          <w:szCs w:val="22"/>
        </w:rPr>
        <w:t>arba</w:t>
      </w:r>
    </w:p>
    <w:p w14:paraId="6A10605A" w14:textId="77777777" w:rsidR="00F0633E" w:rsidRPr="00F0633E" w:rsidRDefault="00F0633E" w:rsidP="00F0633E">
      <w:pPr>
        <w:tabs>
          <w:tab w:val="left" w:pos="567"/>
        </w:tabs>
        <w:rPr>
          <w:sz w:val="22"/>
          <w:szCs w:val="22"/>
        </w:rPr>
      </w:pPr>
    </w:p>
    <w:p w14:paraId="114D5A47" w14:textId="77777777" w:rsidR="00F0633E" w:rsidRPr="00F0633E" w:rsidRDefault="00F0633E" w:rsidP="00F0633E">
      <w:pPr>
        <w:tabs>
          <w:tab w:val="left" w:pos="567"/>
        </w:tabs>
        <w:rPr>
          <w:sz w:val="22"/>
          <w:szCs w:val="22"/>
        </w:rPr>
      </w:pPr>
      <w:r w:rsidRPr="00F0633E">
        <w:rPr>
          <w:sz w:val="22"/>
          <w:szCs w:val="22"/>
        </w:rPr>
        <w:t>Salutas Pharma GmbH</w:t>
      </w:r>
    </w:p>
    <w:p w14:paraId="5F8D19C0" w14:textId="77777777" w:rsidR="00F0633E" w:rsidRPr="00F0633E" w:rsidRDefault="00F0633E" w:rsidP="00F0633E">
      <w:pPr>
        <w:tabs>
          <w:tab w:val="left" w:pos="567"/>
        </w:tabs>
        <w:rPr>
          <w:sz w:val="22"/>
          <w:szCs w:val="22"/>
        </w:rPr>
      </w:pPr>
      <w:r w:rsidRPr="00F0633E">
        <w:rPr>
          <w:sz w:val="22"/>
          <w:szCs w:val="22"/>
        </w:rPr>
        <w:t>Otto-von-Guericke- Allee 1</w:t>
      </w:r>
    </w:p>
    <w:p w14:paraId="4321D149" w14:textId="77777777" w:rsidR="00F0633E" w:rsidRPr="00F0633E" w:rsidRDefault="00F0633E" w:rsidP="00F0633E">
      <w:pPr>
        <w:tabs>
          <w:tab w:val="left" w:pos="567"/>
        </w:tabs>
        <w:rPr>
          <w:sz w:val="22"/>
          <w:szCs w:val="22"/>
        </w:rPr>
      </w:pPr>
      <w:r w:rsidRPr="00F0633E">
        <w:rPr>
          <w:sz w:val="22"/>
          <w:szCs w:val="22"/>
        </w:rPr>
        <w:t>D-39179 Barleben</w:t>
      </w:r>
    </w:p>
    <w:p w14:paraId="3E57E678" w14:textId="18A03E8F" w:rsidR="00375DD3" w:rsidRDefault="00F0633E" w:rsidP="00F0633E">
      <w:pPr>
        <w:tabs>
          <w:tab w:val="left" w:pos="567"/>
        </w:tabs>
        <w:rPr>
          <w:sz w:val="22"/>
          <w:szCs w:val="22"/>
        </w:rPr>
      </w:pPr>
      <w:r w:rsidRPr="00F0633E">
        <w:rPr>
          <w:sz w:val="22"/>
          <w:szCs w:val="22"/>
        </w:rPr>
        <w:t>Vokietija</w:t>
      </w:r>
    </w:p>
    <w:p w14:paraId="568CB835" w14:textId="77777777" w:rsidR="00F0633E" w:rsidRPr="00375DD3" w:rsidRDefault="00F0633E" w:rsidP="00F0633E">
      <w:pPr>
        <w:tabs>
          <w:tab w:val="left" w:pos="567"/>
        </w:tabs>
        <w:rPr>
          <w:sz w:val="22"/>
          <w:szCs w:val="22"/>
        </w:rPr>
      </w:pPr>
    </w:p>
    <w:p w14:paraId="4D316CB9" w14:textId="77777777" w:rsidR="00375DD3" w:rsidRPr="00375DD3" w:rsidRDefault="00375DD3" w:rsidP="00375DD3">
      <w:pPr>
        <w:tabs>
          <w:tab w:val="left" w:pos="567"/>
        </w:tabs>
        <w:rPr>
          <w:sz w:val="22"/>
          <w:szCs w:val="22"/>
        </w:rPr>
      </w:pPr>
      <w:r w:rsidRPr="00375DD3">
        <w:rPr>
          <w:sz w:val="22"/>
          <w:szCs w:val="22"/>
        </w:rPr>
        <w:t>Jeigu apie šį vaistą norite sužinoti daugiau, kreipkitės į vietinį registruotojo atstovą.</w:t>
      </w:r>
    </w:p>
    <w:p w14:paraId="7C24DAF5" w14:textId="77777777" w:rsidR="00375DD3" w:rsidRPr="00375DD3" w:rsidRDefault="00375DD3" w:rsidP="00375DD3">
      <w:pPr>
        <w:tabs>
          <w:tab w:val="left" w:pos="567"/>
        </w:tabs>
        <w:rPr>
          <w:sz w:val="22"/>
          <w:szCs w:val="22"/>
        </w:rPr>
      </w:pPr>
    </w:p>
    <w:p w14:paraId="2CF0DC78" w14:textId="77777777" w:rsidR="00375DD3" w:rsidRPr="00375DD3" w:rsidRDefault="00375DD3" w:rsidP="00375DD3">
      <w:pPr>
        <w:tabs>
          <w:tab w:val="left" w:pos="567"/>
        </w:tabs>
        <w:rPr>
          <w:sz w:val="22"/>
          <w:szCs w:val="22"/>
        </w:rPr>
      </w:pPr>
      <w:r w:rsidRPr="00375DD3">
        <w:rPr>
          <w:sz w:val="22"/>
          <w:szCs w:val="22"/>
        </w:rPr>
        <w:t>Sandoz Pharmaceuticals  d.d. filialas</w:t>
      </w:r>
    </w:p>
    <w:p w14:paraId="2F46BDFD" w14:textId="77777777" w:rsidR="00375DD3" w:rsidRPr="00375DD3" w:rsidRDefault="00375DD3" w:rsidP="00375DD3">
      <w:pPr>
        <w:tabs>
          <w:tab w:val="left" w:pos="567"/>
        </w:tabs>
        <w:rPr>
          <w:sz w:val="22"/>
          <w:szCs w:val="22"/>
        </w:rPr>
      </w:pPr>
      <w:r w:rsidRPr="00375DD3">
        <w:rPr>
          <w:sz w:val="22"/>
          <w:szCs w:val="22"/>
        </w:rPr>
        <w:t>Šeimyniškių 3A</w:t>
      </w:r>
    </w:p>
    <w:p w14:paraId="47F356F2" w14:textId="77777777" w:rsidR="00375DD3" w:rsidRPr="00375DD3" w:rsidRDefault="00375DD3" w:rsidP="00375DD3">
      <w:pPr>
        <w:tabs>
          <w:tab w:val="left" w:pos="567"/>
        </w:tabs>
        <w:rPr>
          <w:sz w:val="22"/>
          <w:szCs w:val="22"/>
        </w:rPr>
      </w:pPr>
      <w:r w:rsidRPr="00375DD3">
        <w:rPr>
          <w:sz w:val="22"/>
          <w:szCs w:val="22"/>
        </w:rPr>
        <w:t>LT-09312 Vilnius</w:t>
      </w:r>
    </w:p>
    <w:p w14:paraId="5D5B590E" w14:textId="77777777" w:rsidR="00375DD3" w:rsidRPr="00375DD3" w:rsidRDefault="00375DD3" w:rsidP="00375DD3">
      <w:pPr>
        <w:tabs>
          <w:tab w:val="left" w:pos="567"/>
        </w:tabs>
        <w:rPr>
          <w:sz w:val="22"/>
          <w:szCs w:val="22"/>
        </w:rPr>
      </w:pPr>
      <w:r w:rsidRPr="00375DD3">
        <w:rPr>
          <w:sz w:val="22"/>
          <w:szCs w:val="22"/>
        </w:rPr>
        <w:t>Tel. +370 5 26 36 037</w:t>
      </w:r>
    </w:p>
    <w:p w14:paraId="4D653058" w14:textId="77777777" w:rsidR="00375DD3" w:rsidRPr="00375DD3" w:rsidRDefault="00375DD3" w:rsidP="00375DD3">
      <w:pPr>
        <w:tabs>
          <w:tab w:val="left" w:pos="567"/>
        </w:tabs>
        <w:rPr>
          <w:sz w:val="22"/>
          <w:szCs w:val="22"/>
        </w:rPr>
      </w:pPr>
      <w:r w:rsidRPr="00375DD3">
        <w:rPr>
          <w:sz w:val="22"/>
          <w:szCs w:val="22"/>
        </w:rPr>
        <w:t>El.pašto adresas: info.lithuania@sandoz.com</w:t>
      </w:r>
    </w:p>
    <w:tbl>
      <w:tblPr>
        <w:tblW w:w="0" w:type="auto"/>
        <w:tblLayout w:type="fixed"/>
        <w:tblLook w:val="0000" w:firstRow="0" w:lastRow="0" w:firstColumn="0" w:lastColumn="0" w:noHBand="0" w:noVBand="0"/>
      </w:tblPr>
      <w:tblGrid>
        <w:gridCol w:w="4678"/>
      </w:tblGrid>
      <w:tr w:rsidR="00375DD3" w:rsidRPr="00375DD3" w14:paraId="121E3A0D" w14:textId="77777777" w:rsidTr="006C4EE5">
        <w:tc>
          <w:tcPr>
            <w:tcW w:w="4678" w:type="dxa"/>
          </w:tcPr>
          <w:p w14:paraId="1BD694FC" w14:textId="77777777" w:rsidR="00375DD3" w:rsidRPr="00375DD3" w:rsidRDefault="00375DD3" w:rsidP="006C4EE5">
            <w:pPr>
              <w:tabs>
                <w:tab w:val="left" w:pos="567"/>
              </w:tabs>
              <w:rPr>
                <w:sz w:val="22"/>
                <w:szCs w:val="22"/>
              </w:rPr>
            </w:pPr>
          </w:p>
        </w:tc>
      </w:tr>
    </w:tbl>
    <w:p w14:paraId="2CA5C889" w14:textId="77777777" w:rsidR="00375DD3" w:rsidRPr="00375DD3" w:rsidRDefault="00375DD3" w:rsidP="00375DD3">
      <w:pPr>
        <w:tabs>
          <w:tab w:val="left" w:pos="567"/>
        </w:tabs>
        <w:rPr>
          <w:sz w:val="22"/>
          <w:szCs w:val="22"/>
        </w:rPr>
      </w:pPr>
    </w:p>
    <w:p w14:paraId="6F0AF201" w14:textId="181A169A" w:rsidR="00375DD3" w:rsidRPr="007341BA" w:rsidRDefault="00375DD3" w:rsidP="00375DD3">
      <w:pPr>
        <w:tabs>
          <w:tab w:val="left" w:pos="567"/>
        </w:tabs>
        <w:rPr>
          <w:sz w:val="22"/>
        </w:rPr>
      </w:pPr>
      <w:r w:rsidRPr="00375DD3">
        <w:rPr>
          <w:b/>
          <w:sz w:val="22"/>
          <w:szCs w:val="22"/>
        </w:rPr>
        <w:t>Šis pakuotės lapelis paskutinį kartą peržiūrėtas</w:t>
      </w:r>
      <w:r w:rsidR="007341BA">
        <w:rPr>
          <w:b/>
          <w:sz w:val="22"/>
          <w:szCs w:val="22"/>
        </w:rPr>
        <w:t xml:space="preserve"> </w:t>
      </w:r>
      <w:r w:rsidR="00750B81">
        <w:rPr>
          <w:b/>
          <w:sz w:val="22"/>
          <w:szCs w:val="22"/>
        </w:rPr>
        <w:t xml:space="preserve"> </w:t>
      </w:r>
      <w:r w:rsidR="00703A4D">
        <w:rPr>
          <w:b/>
          <w:sz w:val="22"/>
          <w:szCs w:val="22"/>
        </w:rPr>
        <w:t>2022-02-28.</w:t>
      </w:r>
    </w:p>
    <w:p w14:paraId="3E5EACE5" w14:textId="77777777" w:rsidR="007341BA" w:rsidRDefault="007341BA" w:rsidP="00375DD3">
      <w:pPr>
        <w:tabs>
          <w:tab w:val="left" w:pos="567"/>
        </w:tabs>
        <w:rPr>
          <w:sz w:val="22"/>
          <w:szCs w:val="22"/>
        </w:rPr>
      </w:pPr>
    </w:p>
    <w:p w14:paraId="3256F8E0" w14:textId="77777777" w:rsidR="00375DD3" w:rsidRPr="00375DD3" w:rsidRDefault="00375DD3" w:rsidP="00375DD3">
      <w:pPr>
        <w:tabs>
          <w:tab w:val="left" w:pos="567"/>
        </w:tabs>
        <w:rPr>
          <w:sz w:val="22"/>
          <w:szCs w:val="22"/>
        </w:rPr>
      </w:pPr>
      <w:r w:rsidRPr="00375DD3">
        <w:rPr>
          <w:sz w:val="22"/>
          <w:szCs w:val="22"/>
        </w:rPr>
        <w:t xml:space="preserve">Išsami informacija apie šį vaistą pateikiama Valstybinės vaistų kontrolės tarnybos prie Lietuvos Respublikos sveikatos apsaugos ministerijos tinklalapyje </w:t>
      </w:r>
      <w:hyperlink r:id="rId17" w:history="1">
        <w:r w:rsidRPr="00375DD3">
          <w:rPr>
            <w:color w:val="0000FF"/>
            <w:sz w:val="22"/>
            <w:szCs w:val="22"/>
            <w:u w:val="single"/>
          </w:rPr>
          <w:t>http://www.vvkt.lt/</w:t>
        </w:r>
      </w:hyperlink>
    </w:p>
    <w:p w14:paraId="4D967BA5" w14:textId="77777777" w:rsidR="00375DD3" w:rsidRPr="00375DD3" w:rsidRDefault="00375DD3" w:rsidP="00375DD3">
      <w:pPr>
        <w:tabs>
          <w:tab w:val="left" w:pos="567"/>
        </w:tabs>
        <w:rPr>
          <w:sz w:val="22"/>
          <w:szCs w:val="22"/>
        </w:rPr>
      </w:pPr>
    </w:p>
    <w:p w14:paraId="211253B7" w14:textId="77777777" w:rsidR="00375DD3" w:rsidRPr="00375DD3" w:rsidRDefault="00375DD3" w:rsidP="00303E15">
      <w:pPr>
        <w:tabs>
          <w:tab w:val="left" w:pos="567"/>
        </w:tabs>
        <w:rPr>
          <w:rStyle w:val="Hipersaitas"/>
          <w:sz w:val="22"/>
          <w:szCs w:val="22"/>
        </w:rPr>
      </w:pPr>
    </w:p>
    <w:p w14:paraId="57226719" w14:textId="77777777" w:rsidR="00375DD3" w:rsidRPr="00375DD3" w:rsidRDefault="00375DD3" w:rsidP="00303E15">
      <w:pPr>
        <w:tabs>
          <w:tab w:val="left" w:pos="567"/>
        </w:tabs>
        <w:rPr>
          <w:sz w:val="22"/>
          <w:szCs w:val="22"/>
        </w:rPr>
      </w:pPr>
    </w:p>
    <w:sectPr w:rsidR="00375DD3" w:rsidRPr="00375DD3" w:rsidSect="004E366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3A037" w14:textId="77777777" w:rsidR="00AC1DA9" w:rsidRDefault="00AC1DA9" w:rsidP="008A7D37">
      <w:r>
        <w:separator/>
      </w:r>
    </w:p>
  </w:endnote>
  <w:endnote w:type="continuationSeparator" w:id="0">
    <w:p w14:paraId="54740929" w14:textId="77777777" w:rsidR="00AC1DA9" w:rsidRDefault="00AC1DA9" w:rsidP="008A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D0B78" w14:textId="77777777" w:rsidR="00AC1DA9" w:rsidRDefault="00AC1DA9" w:rsidP="008A7D37">
      <w:r>
        <w:separator/>
      </w:r>
    </w:p>
  </w:footnote>
  <w:footnote w:type="continuationSeparator" w:id="0">
    <w:p w14:paraId="70C4F128" w14:textId="77777777" w:rsidR="00AC1DA9" w:rsidRDefault="00AC1DA9" w:rsidP="008A7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9A65C0"/>
    <w:multiLevelType w:val="hybridMultilevel"/>
    <w:tmpl w:val="8698D5EC"/>
    <w:lvl w:ilvl="0" w:tplc="FFFFFFFF">
      <w:start w:val="1"/>
      <w:numFmt w:val="bullet"/>
      <w:lvlText w:val="-"/>
      <w:lvlJc w:val="left"/>
      <w:pPr>
        <w:tabs>
          <w:tab w:val="num" w:pos="1800"/>
        </w:tabs>
        <w:ind w:left="1800" w:hanging="360"/>
      </w:pPr>
      <w:rPr>
        <w:rFonts w:hint="default"/>
      </w:rPr>
    </w:lvl>
    <w:lvl w:ilvl="1" w:tplc="04270003" w:tentative="1">
      <w:start w:val="1"/>
      <w:numFmt w:val="bullet"/>
      <w:lvlText w:val="o"/>
      <w:lvlJc w:val="left"/>
      <w:pPr>
        <w:tabs>
          <w:tab w:val="num" w:pos="2520"/>
        </w:tabs>
        <w:ind w:left="2520" w:hanging="360"/>
      </w:pPr>
      <w:rPr>
        <w:rFonts w:ascii="Courier New" w:hAnsi="Courier New" w:cs="Wingdings"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Wingdings"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Wingdings"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CD01299"/>
    <w:multiLevelType w:val="hybridMultilevel"/>
    <w:tmpl w:val="A05A21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F02CEA"/>
    <w:multiLevelType w:val="hybridMultilevel"/>
    <w:tmpl w:val="5D6C8452"/>
    <w:lvl w:ilvl="0" w:tplc="B8564C86">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E5079E"/>
    <w:multiLevelType w:val="hybridMultilevel"/>
    <w:tmpl w:val="B77EDB98"/>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05B8C"/>
    <w:multiLevelType w:val="hybridMultilevel"/>
    <w:tmpl w:val="D166D7AC"/>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752679B"/>
    <w:multiLevelType w:val="hybridMultilevel"/>
    <w:tmpl w:val="EFFAF8F2"/>
    <w:lvl w:ilvl="0" w:tplc="04270001">
      <w:start w:val="1"/>
      <w:numFmt w:val="bullet"/>
      <w:lvlText w:val=""/>
      <w:lvlJc w:val="left"/>
      <w:pPr>
        <w:tabs>
          <w:tab w:val="num" w:pos="1800"/>
        </w:tabs>
        <w:ind w:left="1800" w:hanging="360"/>
      </w:pPr>
      <w:rPr>
        <w:rFonts w:ascii="Symbol" w:hAnsi="Symbol" w:hint="default"/>
      </w:rPr>
    </w:lvl>
    <w:lvl w:ilvl="1" w:tplc="04270003" w:tentative="1">
      <w:start w:val="1"/>
      <w:numFmt w:val="bullet"/>
      <w:lvlText w:val="o"/>
      <w:lvlJc w:val="left"/>
      <w:pPr>
        <w:tabs>
          <w:tab w:val="num" w:pos="2520"/>
        </w:tabs>
        <w:ind w:left="2520" w:hanging="360"/>
      </w:pPr>
      <w:rPr>
        <w:rFonts w:ascii="Courier New" w:hAnsi="Courier New" w:cs="Wingdings"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Wingdings"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Wingdings"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FF52CD5"/>
    <w:multiLevelType w:val="hybridMultilevel"/>
    <w:tmpl w:val="7108BF54"/>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D056E4"/>
    <w:multiLevelType w:val="hybridMultilevel"/>
    <w:tmpl w:val="4EAEB828"/>
    <w:lvl w:ilvl="0" w:tplc="02F02F18">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256923"/>
    <w:multiLevelType w:val="hybridMultilevel"/>
    <w:tmpl w:val="44DAE160"/>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434C6D"/>
    <w:multiLevelType w:val="hybridMultilevel"/>
    <w:tmpl w:val="88602BBA"/>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Wingdings"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Wingdings"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Wingdings" w:hint="default"/>
      </w:rPr>
    </w:lvl>
    <w:lvl w:ilvl="8" w:tplc="04270005" w:tentative="1">
      <w:start w:val="1"/>
      <w:numFmt w:val="bullet"/>
      <w:lvlText w:val=""/>
      <w:lvlJc w:val="left"/>
      <w:pPr>
        <w:tabs>
          <w:tab w:val="num" w:pos="6720"/>
        </w:tabs>
        <w:ind w:left="672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0"/>
  </w:num>
  <w:num w:numId="6">
    <w:abstractNumId w:val="3"/>
  </w:num>
  <w:num w:numId="7">
    <w:abstractNumId w:val="8"/>
  </w:num>
  <w:num w:numId="8">
    <w:abstractNumId w:val="7"/>
  </w:num>
  <w:num w:numId="9">
    <w:abstractNumId w:val="1"/>
  </w:num>
  <w:num w:numId="10">
    <w:abstractNumId w:val="9"/>
  </w:num>
  <w:num w:numId="1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5A"/>
    <w:rsid w:val="0001662B"/>
    <w:rsid w:val="00025F0A"/>
    <w:rsid w:val="00046809"/>
    <w:rsid w:val="00094B1E"/>
    <w:rsid w:val="000B56D5"/>
    <w:rsid w:val="000D7460"/>
    <w:rsid w:val="000E0A33"/>
    <w:rsid w:val="000E5687"/>
    <w:rsid w:val="000F7AE8"/>
    <w:rsid w:val="00140AC0"/>
    <w:rsid w:val="00140B4C"/>
    <w:rsid w:val="0015182B"/>
    <w:rsid w:val="0018099A"/>
    <w:rsid w:val="001909FB"/>
    <w:rsid w:val="001D4988"/>
    <w:rsid w:val="001F7A48"/>
    <w:rsid w:val="00207AEC"/>
    <w:rsid w:val="00212DC6"/>
    <w:rsid w:val="00213D2D"/>
    <w:rsid w:val="002414D1"/>
    <w:rsid w:val="00272949"/>
    <w:rsid w:val="00272DAE"/>
    <w:rsid w:val="00283CF4"/>
    <w:rsid w:val="002C47B6"/>
    <w:rsid w:val="002E30C2"/>
    <w:rsid w:val="00303E15"/>
    <w:rsid w:val="00313AEA"/>
    <w:rsid w:val="00331CF7"/>
    <w:rsid w:val="00340602"/>
    <w:rsid w:val="0036685A"/>
    <w:rsid w:val="00367F43"/>
    <w:rsid w:val="00375DD3"/>
    <w:rsid w:val="003A1D11"/>
    <w:rsid w:val="003C0804"/>
    <w:rsid w:val="00422AD4"/>
    <w:rsid w:val="00483C3A"/>
    <w:rsid w:val="004D18C6"/>
    <w:rsid w:val="004E3668"/>
    <w:rsid w:val="00500C91"/>
    <w:rsid w:val="00542587"/>
    <w:rsid w:val="005979D4"/>
    <w:rsid w:val="005D3FCF"/>
    <w:rsid w:val="005E7FE7"/>
    <w:rsid w:val="006057E8"/>
    <w:rsid w:val="00617CAA"/>
    <w:rsid w:val="00632E07"/>
    <w:rsid w:val="00640180"/>
    <w:rsid w:val="00680C57"/>
    <w:rsid w:val="0069029B"/>
    <w:rsid w:val="00691914"/>
    <w:rsid w:val="00696469"/>
    <w:rsid w:val="006B523A"/>
    <w:rsid w:val="006B5BFA"/>
    <w:rsid w:val="006B6453"/>
    <w:rsid w:val="006C0237"/>
    <w:rsid w:val="006C4EE5"/>
    <w:rsid w:val="006D388B"/>
    <w:rsid w:val="007018A2"/>
    <w:rsid w:val="00703A4D"/>
    <w:rsid w:val="007341BA"/>
    <w:rsid w:val="007367ED"/>
    <w:rsid w:val="007413FC"/>
    <w:rsid w:val="00750B81"/>
    <w:rsid w:val="00777835"/>
    <w:rsid w:val="0078131D"/>
    <w:rsid w:val="00784CC4"/>
    <w:rsid w:val="007B0D57"/>
    <w:rsid w:val="007B75AB"/>
    <w:rsid w:val="007D64CB"/>
    <w:rsid w:val="0080062D"/>
    <w:rsid w:val="00803B4D"/>
    <w:rsid w:val="008412E6"/>
    <w:rsid w:val="008446EA"/>
    <w:rsid w:val="00856B6B"/>
    <w:rsid w:val="008761AF"/>
    <w:rsid w:val="00886A84"/>
    <w:rsid w:val="008A7D37"/>
    <w:rsid w:val="00942238"/>
    <w:rsid w:val="009426F4"/>
    <w:rsid w:val="0095283F"/>
    <w:rsid w:val="009A216C"/>
    <w:rsid w:val="009D4ED4"/>
    <w:rsid w:val="009E523E"/>
    <w:rsid w:val="00A857E4"/>
    <w:rsid w:val="00A91232"/>
    <w:rsid w:val="00AB5FD2"/>
    <w:rsid w:val="00AC1DA9"/>
    <w:rsid w:val="00AD0B95"/>
    <w:rsid w:val="00AE64AA"/>
    <w:rsid w:val="00B00621"/>
    <w:rsid w:val="00B41519"/>
    <w:rsid w:val="00B51605"/>
    <w:rsid w:val="00B840B6"/>
    <w:rsid w:val="00B91F21"/>
    <w:rsid w:val="00BA41E5"/>
    <w:rsid w:val="00C47968"/>
    <w:rsid w:val="00C62535"/>
    <w:rsid w:val="00C662B0"/>
    <w:rsid w:val="00CC5231"/>
    <w:rsid w:val="00CC719C"/>
    <w:rsid w:val="00D720FB"/>
    <w:rsid w:val="00D77758"/>
    <w:rsid w:val="00D85F38"/>
    <w:rsid w:val="00D911BB"/>
    <w:rsid w:val="00DB5038"/>
    <w:rsid w:val="00DD0436"/>
    <w:rsid w:val="00DF343E"/>
    <w:rsid w:val="00DF3450"/>
    <w:rsid w:val="00E02EB6"/>
    <w:rsid w:val="00E27ACA"/>
    <w:rsid w:val="00E44A4A"/>
    <w:rsid w:val="00E50A85"/>
    <w:rsid w:val="00EE552D"/>
    <w:rsid w:val="00F05D39"/>
    <w:rsid w:val="00F0633E"/>
    <w:rsid w:val="00F22B76"/>
    <w:rsid w:val="00F40BD3"/>
    <w:rsid w:val="00F623FC"/>
    <w:rsid w:val="00F878BB"/>
    <w:rsid w:val="00FE0955"/>
    <w:rsid w:val="00FF0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525BAD4"/>
  <w15:docId w15:val="{A499298D-6D1F-414F-98E0-458A1AE3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4ED4"/>
    <w:rPr>
      <w:sz w:val="24"/>
      <w:szCs w:val="24"/>
      <w:lang w:eastAsia="en-US"/>
    </w:rPr>
  </w:style>
  <w:style w:type="paragraph" w:styleId="Antrat2">
    <w:name w:val="heading 2"/>
    <w:basedOn w:val="prastasis"/>
    <w:next w:val="prastasis"/>
    <w:qFormat/>
    <w:rsid w:val="0036685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6685A"/>
    <w:pPr>
      <w:keepNext/>
      <w:spacing w:line="360" w:lineRule="auto"/>
      <w:jc w:val="both"/>
      <w:outlineLvl w:val="2"/>
    </w:pPr>
    <w:rPr>
      <w:i/>
      <w:i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locked/>
    <w:rsid w:val="0036685A"/>
    <w:rPr>
      <w:i/>
      <w:iCs/>
      <w:sz w:val="28"/>
      <w:szCs w:val="24"/>
      <w:lang w:val="lt-LT" w:eastAsia="en-US" w:bidi="ar-SA"/>
    </w:rPr>
  </w:style>
  <w:style w:type="character" w:styleId="Hipersaitas">
    <w:name w:val="Hyperlink"/>
    <w:rsid w:val="0036685A"/>
    <w:rPr>
      <w:rFonts w:cs="Times New Roman"/>
      <w:color w:val="0000FF"/>
      <w:u w:val="single"/>
    </w:rPr>
  </w:style>
  <w:style w:type="paragraph" w:styleId="Pagrindinistekstas">
    <w:name w:val="Body Text"/>
    <w:basedOn w:val="prastasis"/>
    <w:link w:val="PagrindinistekstasDiagrama"/>
    <w:rsid w:val="0036685A"/>
    <w:pPr>
      <w:spacing w:line="360" w:lineRule="auto"/>
      <w:jc w:val="both"/>
    </w:pPr>
    <w:rPr>
      <w:sz w:val="22"/>
    </w:rPr>
  </w:style>
  <w:style w:type="character" w:customStyle="1" w:styleId="PagrindinistekstasDiagrama">
    <w:name w:val="Pagrindinis tekstas Diagrama"/>
    <w:link w:val="Pagrindinistekstas"/>
    <w:locked/>
    <w:rsid w:val="0036685A"/>
    <w:rPr>
      <w:sz w:val="22"/>
      <w:szCs w:val="24"/>
      <w:lang w:val="lt-LT" w:eastAsia="en-US" w:bidi="ar-SA"/>
    </w:rPr>
  </w:style>
  <w:style w:type="paragraph" w:styleId="Pagrindinistekstas2">
    <w:name w:val="Body Text 2"/>
    <w:basedOn w:val="prastasis"/>
    <w:link w:val="Pagrindinistekstas2Diagrama"/>
    <w:rsid w:val="0036685A"/>
    <w:pPr>
      <w:spacing w:line="360" w:lineRule="auto"/>
      <w:jc w:val="both"/>
    </w:pPr>
  </w:style>
  <w:style w:type="character" w:customStyle="1" w:styleId="Pagrindinistekstas2Diagrama">
    <w:name w:val="Pagrindinis tekstas 2 Diagrama"/>
    <w:link w:val="Pagrindinistekstas2"/>
    <w:locked/>
    <w:rsid w:val="0036685A"/>
    <w:rPr>
      <w:sz w:val="24"/>
      <w:szCs w:val="24"/>
      <w:lang w:val="lt-LT" w:eastAsia="en-US" w:bidi="ar-SA"/>
    </w:rPr>
  </w:style>
  <w:style w:type="paragraph" w:customStyle="1" w:styleId="BTEMEASMCA">
    <w:name w:val="BT EMEA_SMCA"/>
    <w:basedOn w:val="prastasis"/>
    <w:link w:val="BTEMEASMCAChar"/>
    <w:autoRedefine/>
    <w:rsid w:val="0036685A"/>
    <w:rPr>
      <w:noProof/>
      <w:sz w:val="22"/>
      <w:szCs w:val="22"/>
    </w:rPr>
  </w:style>
  <w:style w:type="character" w:customStyle="1" w:styleId="BTEMEASMCAChar">
    <w:name w:val="BT EMEA_SMCA Char"/>
    <w:link w:val="BTEMEASMCA"/>
    <w:locked/>
    <w:rsid w:val="0036685A"/>
    <w:rPr>
      <w:noProof/>
      <w:sz w:val="22"/>
      <w:szCs w:val="22"/>
      <w:lang w:val="lt-LT" w:eastAsia="en-US" w:bidi="ar-SA"/>
    </w:rPr>
  </w:style>
  <w:style w:type="paragraph" w:customStyle="1" w:styleId="PI-1EMEASMCA">
    <w:name w:val="PI-1 EMEA_SMCA"/>
    <w:basedOn w:val="Antrat2"/>
    <w:link w:val="PI-1EMEASMCAChar"/>
    <w:autoRedefine/>
    <w:rsid w:val="0036685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36685A"/>
    <w:pPr>
      <w:keepLines/>
      <w:tabs>
        <w:tab w:val="left" w:pos="567"/>
      </w:tabs>
      <w:spacing w:line="240" w:lineRule="auto"/>
      <w:ind w:left="567" w:hanging="567"/>
      <w:jc w:val="left"/>
    </w:pPr>
    <w:rPr>
      <w:b/>
      <w:i w:val="0"/>
      <w:iCs w:val="0"/>
      <w:kern w:val="28"/>
      <w:sz w:val="22"/>
      <w:szCs w:val="22"/>
    </w:rPr>
  </w:style>
  <w:style w:type="character" w:customStyle="1" w:styleId="PI-1EMEASMCAChar">
    <w:name w:val="PI-1 EMEA_SMCA Char"/>
    <w:link w:val="PI-1EMEASMCA"/>
    <w:locked/>
    <w:rsid w:val="0036685A"/>
    <w:rPr>
      <w:b/>
      <w:sz w:val="22"/>
      <w:szCs w:val="22"/>
      <w:lang w:val="lt-LT" w:eastAsia="en-US" w:bidi="ar-SA"/>
    </w:rPr>
  </w:style>
  <w:style w:type="character" w:styleId="Komentaronuoroda">
    <w:name w:val="annotation reference"/>
    <w:uiPriority w:val="99"/>
    <w:rsid w:val="00272949"/>
    <w:rPr>
      <w:sz w:val="16"/>
      <w:szCs w:val="16"/>
    </w:rPr>
  </w:style>
  <w:style w:type="paragraph" w:customStyle="1" w:styleId="BTbEMEASMCA">
    <w:name w:val="BT(b) EMEA_SMCA"/>
    <w:basedOn w:val="BTEMEASMCA"/>
    <w:autoRedefine/>
    <w:rsid w:val="0036685A"/>
    <w:rPr>
      <w:b/>
    </w:rPr>
  </w:style>
  <w:style w:type="paragraph" w:customStyle="1" w:styleId="PI-3EMEASMCA">
    <w:name w:val="PI-3 EMEA_SMCA"/>
    <w:basedOn w:val="prastasis"/>
    <w:autoRedefine/>
    <w:rsid w:val="0036685A"/>
    <w:pPr>
      <w:spacing w:line="220" w:lineRule="exact"/>
    </w:pPr>
    <w:rPr>
      <w:b/>
      <w:bCs/>
      <w:sz w:val="22"/>
      <w:szCs w:val="22"/>
    </w:rPr>
  </w:style>
  <w:style w:type="paragraph" w:styleId="Debesliotekstas">
    <w:name w:val="Balloon Text"/>
    <w:basedOn w:val="prastasis"/>
    <w:semiHidden/>
    <w:rsid w:val="00500C91"/>
    <w:rPr>
      <w:rFonts w:ascii="Tahoma" w:hAnsi="Tahoma" w:cs="Tahoma"/>
      <w:sz w:val="16"/>
      <w:szCs w:val="16"/>
    </w:rPr>
  </w:style>
  <w:style w:type="paragraph" w:customStyle="1" w:styleId="Default">
    <w:name w:val="Default"/>
    <w:rsid w:val="002C47B6"/>
    <w:pPr>
      <w:autoSpaceDE w:val="0"/>
      <w:autoSpaceDN w:val="0"/>
      <w:adjustRightInd w:val="0"/>
    </w:pPr>
    <w:rPr>
      <w:rFonts w:eastAsia="SimSun"/>
      <w:color w:val="000000"/>
      <w:sz w:val="24"/>
      <w:szCs w:val="24"/>
      <w:lang w:val="en-US" w:eastAsia="zh-CN"/>
    </w:rPr>
  </w:style>
  <w:style w:type="paragraph" w:styleId="Pavadinimas">
    <w:name w:val="Title"/>
    <w:basedOn w:val="prastasis"/>
    <w:link w:val="PavadinimasDiagrama"/>
    <w:qFormat/>
    <w:rsid w:val="00E50A85"/>
    <w:pPr>
      <w:jc w:val="center"/>
    </w:pPr>
    <w:rPr>
      <w:rFonts w:eastAsia="SimSun"/>
      <w:b/>
      <w:sz w:val="22"/>
      <w:szCs w:val="20"/>
      <w:lang w:val="en-GB"/>
    </w:rPr>
  </w:style>
  <w:style w:type="character" w:customStyle="1" w:styleId="PavadinimasDiagrama">
    <w:name w:val="Pavadinimas Diagrama"/>
    <w:link w:val="Pavadinimas"/>
    <w:locked/>
    <w:rsid w:val="00E50A85"/>
    <w:rPr>
      <w:rFonts w:eastAsia="SimSun"/>
      <w:b/>
      <w:sz w:val="22"/>
      <w:lang w:val="en-GB" w:eastAsia="en-US" w:bidi="ar-SA"/>
    </w:rPr>
  </w:style>
  <w:style w:type="paragraph" w:styleId="Komentarotekstas">
    <w:name w:val="annotation text"/>
    <w:basedOn w:val="prastasis"/>
    <w:link w:val="KomentarotekstasDiagrama"/>
    <w:uiPriority w:val="99"/>
    <w:rsid w:val="00272949"/>
    <w:rPr>
      <w:sz w:val="20"/>
      <w:szCs w:val="20"/>
      <w:lang w:val="x-none"/>
    </w:rPr>
  </w:style>
  <w:style w:type="character" w:customStyle="1" w:styleId="KomentarotekstasDiagrama">
    <w:name w:val="Komentaro tekstas Diagrama"/>
    <w:link w:val="Komentarotekstas"/>
    <w:uiPriority w:val="99"/>
    <w:rsid w:val="00272949"/>
    <w:rPr>
      <w:lang w:eastAsia="en-US"/>
    </w:rPr>
  </w:style>
  <w:style w:type="paragraph" w:styleId="Komentarotema">
    <w:name w:val="annotation subject"/>
    <w:basedOn w:val="Komentarotekstas"/>
    <w:next w:val="Komentarotekstas"/>
    <w:link w:val="KomentarotemaDiagrama"/>
    <w:rsid w:val="00272949"/>
    <w:rPr>
      <w:b/>
      <w:bCs/>
    </w:rPr>
  </w:style>
  <w:style w:type="character" w:customStyle="1" w:styleId="KomentarotemaDiagrama">
    <w:name w:val="Komentaro tema Diagrama"/>
    <w:link w:val="Komentarotema"/>
    <w:rsid w:val="00272949"/>
    <w:rPr>
      <w:b/>
      <w:bCs/>
      <w:lang w:eastAsia="en-US"/>
    </w:rPr>
  </w:style>
  <w:style w:type="paragraph" w:styleId="Pataisymai">
    <w:name w:val="Revision"/>
    <w:hidden/>
    <w:uiPriority w:val="99"/>
    <w:semiHidden/>
    <w:rsid w:val="00272949"/>
    <w:rPr>
      <w:sz w:val="24"/>
      <w:szCs w:val="24"/>
      <w:lang w:eastAsia="en-US"/>
    </w:rPr>
  </w:style>
  <w:style w:type="character" w:customStyle="1" w:styleId="UnresolvedMention1">
    <w:name w:val="Unresolved Mention1"/>
    <w:basedOn w:val="Numatytasispastraiposriftas"/>
    <w:uiPriority w:val="99"/>
    <w:semiHidden/>
    <w:unhideWhenUsed/>
    <w:rsid w:val="00691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F2B1D-C3DB-45A3-BDE9-04250A05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2ED928-1708-4C3F-94D1-FA52D3F18E15}">
  <ds:schemaRefs>
    <ds:schemaRef ds:uri="http://schemas.microsoft.com/sharepoint/v3/contenttype/forms"/>
  </ds:schemaRefs>
</ds:datastoreItem>
</file>

<file path=customXml/itemProps3.xml><?xml version="1.0" encoding="utf-8"?>
<ds:datastoreItem xmlns:ds="http://schemas.openxmlformats.org/officeDocument/2006/customXml" ds:itemID="{A74FFB8E-E46A-41A9-94B7-3A44CA3D6C9F}">
  <ds:schemaRef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FCC5081-135C-438E-9C0B-4B35324A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2736</Words>
  <Characters>19247</Characters>
  <Application>Microsoft Office Word</Application>
  <DocSecurity>4</DocSecurity>
  <Lines>160</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21940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2</cp:revision>
  <dcterms:created xsi:type="dcterms:W3CDTF">2022-03-09T14:23:00Z</dcterms:created>
  <dcterms:modified xsi:type="dcterms:W3CDTF">2022-03-09T14:23:00Z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2020-12-23T14:05:13Z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694b4bf9-6ed2-42f8-83dd-f026e03ee435</vt:lpwstr>
  </property>
  <property fmtid="{D5CDD505-2E9C-101B-9397-08002B2CF9AE}" pid="8" name="MSIP_Label_4929bff8-5b33-42aa-95d2-28f72e792cb0_ContentBits">
    <vt:lpwstr>0</vt:lpwstr>
  </property>
</Properties>
</file>