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17E" w:rsidRPr="00BB675D" w:rsidRDefault="00F2017E" w:rsidP="00F2017E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Pakuotės lapelis</w:t>
      </w:r>
      <w:r w:rsidRPr="00BB675D">
        <w:rPr>
          <w:rFonts w:ascii="Times New Roman" w:eastAsia="Times New Roman" w:hAnsi="Times New Roman" w:cs="Times New Roman"/>
          <w:b/>
          <w:caps/>
          <w:szCs w:val="20"/>
          <w:lang w:eastAsia="lt-LT"/>
        </w:rPr>
        <w:t xml:space="preserve">: 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informacija vartotojui</w:t>
      </w:r>
    </w:p>
    <w:p w:rsidR="00F2017E" w:rsidRPr="00BB675D" w:rsidRDefault="00F2017E" w:rsidP="00F2017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:rsidR="00F2017E" w:rsidRPr="00BB675D" w:rsidRDefault="00F2017E" w:rsidP="00F2017E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lang w:eastAsia="lt-LT"/>
        </w:rPr>
        <w:t xml:space="preserve">Amoniakas </w:t>
      </w:r>
      <w:proofErr w:type="spellStart"/>
      <w:r w:rsidRPr="00BB675D">
        <w:rPr>
          <w:rFonts w:ascii="Times New Roman" w:eastAsia="Times New Roman" w:hAnsi="Times New Roman" w:cs="Times New Roman"/>
          <w:b/>
          <w:lang w:eastAsia="lt-LT"/>
        </w:rPr>
        <w:t>Valentis</w:t>
      </w:r>
      <w:proofErr w:type="spellEnd"/>
      <w:r w:rsidRPr="00BB675D">
        <w:rPr>
          <w:rFonts w:ascii="Times New Roman" w:eastAsia="Times New Roman" w:hAnsi="Times New Roman" w:cs="Times New Roman"/>
          <w:b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/>
          <w:lang w:eastAsia="lt-LT"/>
        </w:rPr>
        <w:t xml:space="preserve">100 mg/ml </w:t>
      </w:r>
      <w:r w:rsidRPr="00BB675D">
        <w:rPr>
          <w:rFonts w:ascii="Times New Roman" w:eastAsia="Times New Roman" w:hAnsi="Times New Roman" w:cs="Times New Roman"/>
          <w:b/>
          <w:lang w:eastAsia="lt-LT"/>
        </w:rPr>
        <w:t>odos tirpalas</w:t>
      </w:r>
    </w:p>
    <w:p w:rsidR="00F2017E" w:rsidRPr="00BB675D" w:rsidRDefault="00F2017E" w:rsidP="00F2017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a</w:t>
      </w:r>
      <w:r w:rsidRPr="00BB675D">
        <w:rPr>
          <w:rFonts w:ascii="Times New Roman" w:eastAsia="Times New Roman" w:hAnsi="Times New Roman" w:cs="Times New Roman"/>
          <w:lang w:eastAsia="lt-LT"/>
        </w:rPr>
        <w:t>moniakas</w:t>
      </w: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:rsidR="00F2017E" w:rsidRPr="00BB675D" w:rsidRDefault="00F2017E" w:rsidP="00F2017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:rsidR="00F2017E" w:rsidRPr="00BB675D" w:rsidRDefault="00F2017E" w:rsidP="00F2017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Atidžiai perskaitykite visą šį lapelį, </w:t>
      </w:r>
      <w:r w:rsidRPr="00BB675D">
        <w:rPr>
          <w:rFonts w:ascii="Times New Roman" w:eastAsia="Times New Roman" w:hAnsi="Times New Roman" w:cs="Times New Roman"/>
          <w:b/>
          <w:szCs w:val="24"/>
          <w:lang w:eastAsia="lt-LT"/>
        </w:rPr>
        <w:t>prieš pradėdami vartoti vaistą,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nes jame pateikiama Jums svarbi informacija</w:t>
      </w:r>
    </w:p>
    <w:p w:rsidR="00F2017E" w:rsidRPr="00BB675D" w:rsidRDefault="00F2017E" w:rsidP="00F2017E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t>Visada vartokite šį vaistą tiksliai kaip aprašyta šiame lapelyje arba kaip nurodė gydytojas arba vaistininkas.</w:t>
      </w:r>
    </w:p>
    <w:p w:rsidR="00F2017E" w:rsidRPr="00BB675D" w:rsidRDefault="00F2017E" w:rsidP="00F2017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-</w:t>
      </w:r>
      <w:r w:rsidRPr="00BB675D">
        <w:rPr>
          <w:rFonts w:ascii="Times New Roman" w:eastAsia="Times New Roman" w:hAnsi="Times New Roman" w:cs="Times New Roman"/>
          <w:lang w:eastAsia="lt-LT"/>
        </w:rPr>
        <w:tab/>
        <w:t>Neišmeskite šio lapelio, nes vėl gali prireikti jį perskaityti.</w:t>
      </w:r>
    </w:p>
    <w:p w:rsidR="00F2017E" w:rsidRPr="00BB675D" w:rsidRDefault="00F2017E" w:rsidP="00F2017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-</w:t>
      </w:r>
      <w:r w:rsidRPr="00BB675D">
        <w:rPr>
          <w:rFonts w:ascii="Times New Roman" w:eastAsia="Times New Roman" w:hAnsi="Times New Roman" w:cs="Times New Roman"/>
          <w:lang w:eastAsia="lt-LT"/>
        </w:rPr>
        <w:tab/>
        <w:t>Jeigu norite sužinoti daugiau arba pasitarti, kreipkitės į vaistininką.</w:t>
      </w:r>
    </w:p>
    <w:p w:rsidR="00F2017E" w:rsidRPr="00BB675D" w:rsidRDefault="00F2017E" w:rsidP="00F2017E">
      <w:pPr>
        <w:tabs>
          <w:tab w:val="left" w:pos="540"/>
        </w:tabs>
        <w:spacing w:after="0" w:line="240" w:lineRule="auto"/>
        <w:ind w:left="539" w:hanging="539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-</w:t>
      </w:r>
      <w:r w:rsidRPr="00BB675D">
        <w:rPr>
          <w:rFonts w:ascii="Times New Roman" w:eastAsia="Times New Roman" w:hAnsi="Times New Roman" w:cs="Times New Roman"/>
          <w:lang w:eastAsia="lt-LT"/>
        </w:rPr>
        <w:tab/>
        <w:t>J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>eigu pasireiškė šalutinis poveikis (net jeigu jis šiame lapelyje nenurodytas), kreipkitės į gydytoją arba vaistininką.</w:t>
      </w:r>
      <w:r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>Žr. 4 skyrių.</w:t>
      </w:r>
    </w:p>
    <w:p w:rsidR="00F2017E" w:rsidRPr="00BB675D" w:rsidRDefault="00F2017E" w:rsidP="00F2017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-</w:t>
      </w:r>
      <w:r w:rsidRPr="00BB675D">
        <w:rPr>
          <w:rFonts w:ascii="Times New Roman" w:eastAsia="Times New Roman" w:hAnsi="Times New Roman" w:cs="Times New Roman"/>
          <w:lang w:eastAsia="lt-LT"/>
        </w:rPr>
        <w:tab/>
        <w:t>Jeigu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 per 3 dienas Jūsų savijauta nepagerėjo arba net pablogėjo</w:t>
      </w:r>
      <w:r w:rsidRPr="00BB675D">
        <w:rPr>
          <w:rFonts w:ascii="Times New Roman" w:eastAsia="Times New Roman" w:hAnsi="Times New Roman" w:cs="Times New Roman"/>
          <w:lang w:eastAsia="lt-LT"/>
        </w:rPr>
        <w:t>, kreipkitės į gydytoją.</w:t>
      </w:r>
    </w:p>
    <w:p w:rsidR="00F2017E" w:rsidRPr="00BB675D" w:rsidRDefault="00F2017E" w:rsidP="00F2017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:rsidR="00F2017E" w:rsidRPr="00BB675D" w:rsidRDefault="00F2017E" w:rsidP="00F2017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:rsidR="00F2017E" w:rsidRPr="00BB675D" w:rsidRDefault="00F2017E" w:rsidP="00F2017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Apie ką rašoma šiame lapelyje?</w:t>
      </w:r>
    </w:p>
    <w:p w:rsidR="00F2017E" w:rsidRPr="00BB675D" w:rsidRDefault="00F2017E" w:rsidP="00F2017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szCs w:val="20"/>
          <w:lang w:eastAsia="lt-LT"/>
        </w:rPr>
      </w:pPr>
    </w:p>
    <w:p w:rsidR="00F2017E" w:rsidRPr="00BB675D" w:rsidRDefault="00F2017E" w:rsidP="00F2017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t>1.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ab/>
        <w:t xml:space="preserve">Kas yra Amoniakas </w:t>
      </w:r>
      <w:proofErr w:type="spellStart"/>
      <w:r w:rsidRPr="00BB675D">
        <w:rPr>
          <w:rFonts w:ascii="Times New Roman" w:eastAsia="Times New Roman" w:hAnsi="Times New Roman" w:cs="Times New Roman"/>
          <w:szCs w:val="20"/>
          <w:lang w:eastAsia="lt-LT"/>
        </w:rPr>
        <w:t>Valentis</w:t>
      </w:r>
      <w:proofErr w:type="spellEnd"/>
      <w:r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 ir kam jis vartojamas</w:t>
      </w:r>
    </w:p>
    <w:p w:rsidR="00F2017E" w:rsidRPr="00BB675D" w:rsidRDefault="00F2017E" w:rsidP="00F2017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2.</w:t>
      </w:r>
      <w:r w:rsidRPr="00BB675D">
        <w:rPr>
          <w:rFonts w:ascii="Times New Roman" w:eastAsia="Times New Roman" w:hAnsi="Times New Roman" w:cs="Times New Roman"/>
          <w:lang w:eastAsia="lt-LT"/>
        </w:rPr>
        <w:tab/>
        <w:t xml:space="preserve">Kas žinotina prieš vartojant 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Amoniakas </w:t>
      </w:r>
      <w:proofErr w:type="spellStart"/>
      <w:r w:rsidRPr="00BB675D">
        <w:rPr>
          <w:rFonts w:ascii="Times New Roman" w:eastAsia="Times New Roman" w:hAnsi="Times New Roman" w:cs="Times New Roman"/>
          <w:szCs w:val="20"/>
          <w:lang w:eastAsia="lt-LT"/>
        </w:rPr>
        <w:t>Valentis</w:t>
      </w:r>
      <w:proofErr w:type="spellEnd"/>
    </w:p>
    <w:p w:rsidR="00F2017E" w:rsidRPr="00BB675D" w:rsidRDefault="00F2017E" w:rsidP="00F2017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3.</w:t>
      </w:r>
      <w:r w:rsidRPr="00BB675D">
        <w:rPr>
          <w:rFonts w:ascii="Times New Roman" w:eastAsia="Times New Roman" w:hAnsi="Times New Roman" w:cs="Times New Roman"/>
          <w:lang w:eastAsia="lt-LT"/>
        </w:rPr>
        <w:tab/>
        <w:t xml:space="preserve">Kaip vartoti 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Amoniakas </w:t>
      </w:r>
      <w:proofErr w:type="spellStart"/>
      <w:r w:rsidRPr="00BB675D">
        <w:rPr>
          <w:rFonts w:ascii="Times New Roman" w:eastAsia="Times New Roman" w:hAnsi="Times New Roman" w:cs="Times New Roman"/>
          <w:szCs w:val="20"/>
          <w:lang w:eastAsia="lt-LT"/>
        </w:rPr>
        <w:t>Valentis</w:t>
      </w:r>
      <w:proofErr w:type="spellEnd"/>
    </w:p>
    <w:p w:rsidR="00F2017E" w:rsidRPr="00BB675D" w:rsidRDefault="00F2017E" w:rsidP="00F2017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4.</w:t>
      </w:r>
      <w:r w:rsidRPr="00BB675D">
        <w:rPr>
          <w:rFonts w:ascii="Times New Roman" w:eastAsia="Times New Roman" w:hAnsi="Times New Roman" w:cs="Times New Roman"/>
          <w:lang w:eastAsia="lt-LT"/>
        </w:rPr>
        <w:tab/>
        <w:t>Galimas šalutinis poveikis</w:t>
      </w:r>
    </w:p>
    <w:p w:rsidR="00F2017E" w:rsidRPr="00BB675D" w:rsidRDefault="00F2017E" w:rsidP="00F2017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5.</w:t>
      </w:r>
      <w:r w:rsidRPr="00BB675D">
        <w:rPr>
          <w:rFonts w:ascii="Times New Roman" w:eastAsia="Times New Roman" w:hAnsi="Times New Roman" w:cs="Times New Roman"/>
          <w:lang w:eastAsia="lt-LT"/>
        </w:rPr>
        <w:tab/>
        <w:t xml:space="preserve">Kaip laikyti 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Amoniakas </w:t>
      </w:r>
      <w:proofErr w:type="spellStart"/>
      <w:r w:rsidRPr="00BB675D">
        <w:rPr>
          <w:rFonts w:ascii="Times New Roman" w:eastAsia="Times New Roman" w:hAnsi="Times New Roman" w:cs="Times New Roman"/>
          <w:szCs w:val="20"/>
          <w:lang w:eastAsia="lt-LT"/>
        </w:rPr>
        <w:t>Valentis</w:t>
      </w:r>
      <w:proofErr w:type="spellEnd"/>
    </w:p>
    <w:p w:rsidR="00F2017E" w:rsidRPr="00BB675D" w:rsidRDefault="00F2017E" w:rsidP="00F2017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t>6.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ab/>
        <w:t>Pakuotės turinys ir kita informacija</w:t>
      </w:r>
    </w:p>
    <w:p w:rsidR="00F2017E" w:rsidRPr="00BB675D" w:rsidRDefault="00F2017E" w:rsidP="00F2017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F2017E" w:rsidRPr="00BB675D" w:rsidRDefault="00F2017E" w:rsidP="00F2017E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1.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ab/>
        <w:t xml:space="preserve">Kas yra Amoniakas </w:t>
      </w:r>
      <w:proofErr w:type="spellStart"/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Valentis</w:t>
      </w:r>
      <w:proofErr w:type="spellEnd"/>
      <w:r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ir kam jis vartojamas</w:t>
      </w: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V</w:t>
      </w:r>
      <w:r w:rsidRPr="00BB675D">
        <w:rPr>
          <w:rFonts w:ascii="Times New Roman" w:eastAsia="Times New Roman" w:hAnsi="Times New Roman" w:cs="Times New Roman"/>
          <w:lang w:eastAsia="lt-LT"/>
        </w:rPr>
        <w:t xml:space="preserve">aistas </w:t>
      </w:r>
      <w:r>
        <w:rPr>
          <w:rFonts w:ascii="Times New Roman" w:eastAsia="Times New Roman" w:hAnsi="Times New Roman" w:cs="Times New Roman"/>
          <w:szCs w:val="20"/>
          <w:lang w:eastAsia="lt-LT"/>
        </w:rPr>
        <w:t xml:space="preserve">skirtas </w:t>
      </w:r>
      <w:r w:rsidRPr="00BB675D">
        <w:rPr>
          <w:rFonts w:ascii="Times New Roman" w:eastAsia="Times New Roman" w:hAnsi="Times New Roman" w:cs="Times New Roman"/>
          <w:lang w:eastAsia="lt-LT"/>
        </w:rPr>
        <w:t xml:space="preserve">vabzdžių įkandimo sukeltai </w:t>
      </w:r>
      <w:r>
        <w:rPr>
          <w:rFonts w:ascii="Times New Roman" w:eastAsia="Times New Roman" w:hAnsi="Times New Roman" w:cs="Times New Roman"/>
          <w:lang w:eastAsia="lt-LT"/>
        </w:rPr>
        <w:t xml:space="preserve">odos </w:t>
      </w:r>
      <w:r w:rsidRPr="00BB675D">
        <w:rPr>
          <w:rFonts w:ascii="Times New Roman" w:eastAsia="Times New Roman" w:hAnsi="Times New Roman" w:cs="Times New Roman"/>
          <w:lang w:eastAsia="lt-LT"/>
        </w:rPr>
        <w:t>reakcijai mažinti.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eastAsia="lt-LT"/>
        </w:rPr>
        <w:t>A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>moniak</w:t>
      </w:r>
      <w:r>
        <w:rPr>
          <w:rFonts w:ascii="Times New Roman" w:eastAsia="Times New Roman" w:hAnsi="Times New Roman" w:cs="Times New Roman"/>
          <w:szCs w:val="20"/>
          <w:lang w:eastAsia="lt-LT"/>
        </w:rPr>
        <w:t>as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 neutralizuoja įkandimo metu patekusius nuodus, didina odos šarmingumą, todėl mažėja </w:t>
      </w:r>
      <w:r>
        <w:rPr>
          <w:rFonts w:ascii="Times New Roman" w:eastAsia="Times New Roman" w:hAnsi="Times New Roman" w:cs="Times New Roman"/>
          <w:szCs w:val="20"/>
          <w:lang w:eastAsia="lt-LT"/>
        </w:rPr>
        <w:t>vietinė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 uždegiminė reakcija.</w:t>
      </w: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F2017E" w:rsidRPr="00BB675D" w:rsidRDefault="00F2017E" w:rsidP="00F2017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t>Jeigu per 3 dienas Jūsų savijauta nepagerėjo arba net pablogėjo, kreipkitės į gydytoją.</w:t>
      </w: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F2017E" w:rsidRPr="00BB675D" w:rsidRDefault="00F2017E" w:rsidP="00F2017E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2.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ab/>
        <w:t xml:space="preserve">Kas žinotina prieš vartojant Amoniakas </w:t>
      </w:r>
      <w:proofErr w:type="spellStart"/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Valentis</w:t>
      </w:r>
      <w:proofErr w:type="spellEnd"/>
    </w:p>
    <w:p w:rsidR="00F2017E" w:rsidRPr="00BB675D" w:rsidRDefault="00F2017E" w:rsidP="00F2017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</w:p>
    <w:p w:rsidR="00F2017E" w:rsidRPr="00BB675D" w:rsidRDefault="00F2017E" w:rsidP="00F2017E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caps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Amoniakas </w:t>
      </w:r>
      <w:proofErr w:type="spellStart"/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Valentis</w:t>
      </w:r>
      <w:proofErr w:type="spellEnd"/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vartoti 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>draudžiama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:</w:t>
      </w:r>
    </w:p>
    <w:p w:rsidR="00F2017E" w:rsidRPr="00C25D05" w:rsidRDefault="00F2017E" w:rsidP="00F2017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jeigu </w:t>
      </w:r>
      <w:r>
        <w:rPr>
          <w:rFonts w:ascii="Times New Roman" w:eastAsia="Times New Roman" w:hAnsi="Times New Roman" w:cs="Times New Roman"/>
          <w:szCs w:val="20"/>
          <w:lang w:eastAsia="lt-LT"/>
        </w:rPr>
        <w:t xml:space="preserve">yra alergija 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>amoniakui</w:t>
      </w:r>
      <w:r>
        <w:rPr>
          <w:rFonts w:ascii="Times New Roman" w:eastAsia="Times New Roman" w:hAnsi="Times New Roman" w:cs="Times New Roman"/>
          <w:szCs w:val="20"/>
          <w:lang w:eastAsia="lt-LT"/>
        </w:rPr>
        <w:t>;</w:t>
      </w:r>
    </w:p>
    <w:p w:rsidR="00F2017E" w:rsidRPr="00E14FE1" w:rsidRDefault="00F2017E" w:rsidP="00F2017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E14FE1">
        <w:rPr>
          <w:rFonts w:ascii="Times New Roman" w:eastAsia="Times New Roman" w:hAnsi="Times New Roman" w:cs="Times New Roman"/>
          <w:szCs w:val="20"/>
          <w:lang w:eastAsia="lt-LT"/>
        </w:rPr>
        <w:t>jeigu yra odos uždegimas, egzema ar kitoks pažeidimas.</w:t>
      </w: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</w:p>
    <w:p w:rsidR="00F2017E" w:rsidRPr="00BB675D" w:rsidRDefault="00F2017E" w:rsidP="00F2017E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Įspėjimai ir atsargumo priemonės</w:t>
      </w:r>
    </w:p>
    <w:p w:rsidR="00F2017E" w:rsidRPr="00BB675D" w:rsidRDefault="00F2017E" w:rsidP="00F2017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Pasitarkite su gydytoju ar vaistininku prieš pradėdami vartoti</w:t>
      </w:r>
      <w:r>
        <w:rPr>
          <w:rFonts w:ascii="Times New Roman" w:eastAsia="Times New Roman" w:hAnsi="Times New Roman" w:cs="Times New Roman"/>
          <w:lang w:eastAsia="lt-LT"/>
        </w:rPr>
        <w:t xml:space="preserve"> </w:t>
      </w:r>
      <w:r w:rsidRPr="00BB675D">
        <w:rPr>
          <w:rFonts w:ascii="Times New Roman" w:eastAsia="Times New Roman" w:hAnsi="Times New Roman" w:cs="Times New Roman"/>
          <w:lang w:eastAsia="lt-LT"/>
        </w:rPr>
        <w:t xml:space="preserve">Amoniakas </w:t>
      </w:r>
      <w:proofErr w:type="spellStart"/>
      <w:r w:rsidRPr="00BB675D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  <w:r w:rsidRPr="00BB675D">
        <w:rPr>
          <w:rFonts w:ascii="Times New Roman" w:eastAsia="Times New Roman" w:hAnsi="Times New Roman" w:cs="Times New Roman"/>
          <w:lang w:eastAsia="lt-LT"/>
        </w:rPr>
        <w:t>.</w:t>
      </w: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Ant mažo odos ploto reikia patikrinti, ar nepadidėjęs jautrumas vaistui. Vaisto neturėtų patekti ant gleivinės</w:t>
      </w:r>
      <w:r>
        <w:rPr>
          <w:rFonts w:ascii="Times New Roman" w:eastAsia="Times New Roman" w:hAnsi="Times New Roman" w:cs="Times New Roman"/>
          <w:lang w:eastAsia="lt-LT"/>
        </w:rPr>
        <w:t>, nes tai gali sukelti nudegimą</w:t>
      </w:r>
      <w:r w:rsidRPr="00BB675D">
        <w:rPr>
          <w:rFonts w:ascii="Times New Roman" w:eastAsia="Times New Roman" w:hAnsi="Times New Roman" w:cs="Times New Roman"/>
          <w:lang w:eastAsia="lt-LT"/>
        </w:rPr>
        <w:t>. Jei taip atsitinka, gleivinę reikia nuplauti dideliu vandens kiekiu.</w:t>
      </w:r>
      <w:r w:rsidRPr="00C25D05">
        <w:rPr>
          <w:rFonts w:ascii="Times New Roman" w:eastAsia="Times New Roman" w:hAnsi="Times New Roman" w:cs="Times New Roman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lang w:eastAsia="lt-LT"/>
        </w:rPr>
        <w:t>Reikia s</w:t>
      </w:r>
      <w:r w:rsidRPr="00AD449E">
        <w:rPr>
          <w:rFonts w:ascii="Times New Roman" w:eastAsia="Times New Roman" w:hAnsi="Times New Roman" w:cs="Times New Roman"/>
          <w:lang w:eastAsia="lt-LT"/>
        </w:rPr>
        <w:t>augoti</w:t>
      </w:r>
      <w:r>
        <w:rPr>
          <w:rFonts w:ascii="Times New Roman" w:eastAsia="Times New Roman" w:hAnsi="Times New Roman" w:cs="Times New Roman"/>
          <w:lang w:eastAsia="lt-LT"/>
        </w:rPr>
        <w:t>s</w:t>
      </w:r>
      <w:r w:rsidRPr="00AD449E">
        <w:rPr>
          <w:rFonts w:ascii="Times New Roman" w:eastAsia="Times New Roman" w:hAnsi="Times New Roman" w:cs="Times New Roman"/>
          <w:lang w:eastAsia="lt-LT"/>
        </w:rPr>
        <w:t>, kad vaist</w:t>
      </w:r>
      <w:r>
        <w:rPr>
          <w:rFonts w:ascii="Times New Roman" w:eastAsia="Times New Roman" w:hAnsi="Times New Roman" w:cs="Times New Roman"/>
          <w:lang w:eastAsia="lt-LT"/>
        </w:rPr>
        <w:t>o</w:t>
      </w:r>
      <w:r w:rsidRPr="00AD449E">
        <w:rPr>
          <w:rFonts w:ascii="Times New Roman" w:eastAsia="Times New Roman" w:hAnsi="Times New Roman" w:cs="Times New Roman"/>
          <w:lang w:eastAsia="lt-LT"/>
        </w:rPr>
        <w:t xml:space="preserve"> nepatektų į akis.</w:t>
      </w:r>
      <w:r>
        <w:rPr>
          <w:rFonts w:ascii="Times New Roman" w:eastAsia="Times New Roman" w:hAnsi="Times New Roman" w:cs="Times New Roman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eastAsia="lt-LT"/>
        </w:rPr>
        <w:t xml:space="preserve">Negalima įkvėpti. 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>Įkvėpus amoniako garų, gali atsirasti dusulys</w:t>
      </w:r>
      <w:r>
        <w:rPr>
          <w:rFonts w:ascii="Times New Roman" w:eastAsia="Times New Roman" w:hAnsi="Times New Roman" w:cs="Times New Roman"/>
          <w:szCs w:val="20"/>
          <w:lang w:eastAsia="lt-LT"/>
        </w:rPr>
        <w:t xml:space="preserve"> ar 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>net sustoti kvėpavimas</w:t>
      </w:r>
      <w:r w:rsidRPr="00BB675D">
        <w:rPr>
          <w:rFonts w:ascii="Times New Roman" w:eastAsia="Times New Roman" w:hAnsi="Times New Roman" w:cs="Times New Roman"/>
          <w:lang w:eastAsia="lt-LT"/>
        </w:rPr>
        <w:t>.</w:t>
      </w:r>
      <w:r>
        <w:rPr>
          <w:rFonts w:ascii="Times New Roman" w:eastAsia="Times New Roman" w:hAnsi="Times New Roman" w:cs="Times New Roman"/>
          <w:lang w:eastAsia="lt-LT"/>
        </w:rPr>
        <w:t xml:space="preserve"> </w:t>
      </w:r>
    </w:p>
    <w:p w:rsidR="00F2017E" w:rsidRPr="00BB675D" w:rsidRDefault="00F2017E" w:rsidP="00F2017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:rsidR="00F2017E" w:rsidRPr="00BB675D" w:rsidRDefault="00F2017E" w:rsidP="00F2017E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lt-LT"/>
        </w:rPr>
      </w:pPr>
      <w:r w:rsidRPr="00BB675D">
        <w:rPr>
          <w:rFonts w:ascii="Times New Roman" w:eastAsia="Times New Roman" w:hAnsi="Times New Roman" w:cs="Times New Roman"/>
          <w:b/>
          <w:lang w:eastAsia="lt-LT"/>
        </w:rPr>
        <w:t>Vaikams</w:t>
      </w:r>
      <w:r>
        <w:rPr>
          <w:rFonts w:ascii="Times New Roman" w:eastAsia="Times New Roman" w:hAnsi="Times New Roman" w:cs="Times New Roman"/>
          <w:b/>
          <w:lang w:eastAsia="lt-LT"/>
        </w:rPr>
        <w:t xml:space="preserve"> ir paaugliams</w:t>
      </w: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bCs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Amoniakas </w:t>
      </w:r>
      <w:proofErr w:type="spellStart"/>
      <w:r w:rsidRPr="00BB675D">
        <w:rPr>
          <w:rFonts w:ascii="Times New Roman" w:eastAsia="Times New Roman" w:hAnsi="Times New Roman" w:cs="Times New Roman"/>
          <w:szCs w:val="20"/>
          <w:lang w:eastAsia="lt-LT"/>
        </w:rPr>
        <w:t>Valentis</w:t>
      </w:r>
      <w:proofErr w:type="spellEnd"/>
      <w:r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r w:rsidRPr="00BB675D">
        <w:rPr>
          <w:rFonts w:ascii="Times New Roman" w:eastAsia="Times New Roman" w:hAnsi="Times New Roman" w:cs="Times New Roman"/>
          <w:noProof/>
          <w:szCs w:val="24"/>
          <w:lang w:eastAsia="lt-LT"/>
        </w:rPr>
        <w:t>saugumas ir veiksmingumas vaikams</w:t>
      </w:r>
      <w:r>
        <w:rPr>
          <w:rFonts w:ascii="Times New Roman" w:eastAsia="Times New Roman" w:hAnsi="Times New Roman" w:cs="Times New Roman"/>
          <w:noProof/>
          <w:szCs w:val="24"/>
          <w:lang w:eastAsia="lt-LT"/>
        </w:rPr>
        <w:t xml:space="preserve"> ir paaugliams</w:t>
      </w:r>
      <w:r w:rsidRPr="00BB675D">
        <w:rPr>
          <w:rFonts w:ascii="Times New Roman" w:eastAsia="Times New Roman" w:hAnsi="Times New Roman" w:cs="Times New Roman"/>
          <w:noProof/>
          <w:szCs w:val="24"/>
          <w:lang w:eastAsia="lt-LT"/>
        </w:rPr>
        <w:t xml:space="preserve"> neištirti.</w:t>
      </w: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F2017E" w:rsidRPr="00BB675D" w:rsidRDefault="00F2017E" w:rsidP="00F2017E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Kiti vaistai ir Amoniakas </w:t>
      </w:r>
      <w:proofErr w:type="spellStart"/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Valentis</w:t>
      </w:r>
      <w:proofErr w:type="spellEnd"/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Jeigu</w:t>
      </w:r>
      <w:r w:rsidRPr="00BB675D">
        <w:rPr>
          <w:rFonts w:ascii="Times New Roman" w:eastAsia="Times New Roman" w:hAnsi="Times New Roman" w:cs="Times New Roman"/>
          <w:kern w:val="28"/>
          <w:lang w:eastAsia="lt-LT"/>
        </w:rPr>
        <w:t xml:space="preserve"> vartojate arba neseniai vartojote kitų vaistų arba dėl to nesate tikri, apie tai pasakykite gydytojui arba vaistininkui.</w:t>
      </w: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 xml:space="preserve">Ant odos vartojamas amoniakas neutralizuoja rūgščios reakcijos junginius, todėl gali mažėti kai kurių lokaliai vartojamų vaistų </w:t>
      </w:r>
      <w:r w:rsidRPr="00AE394A">
        <w:rPr>
          <w:rFonts w:ascii="Times New Roman" w:eastAsia="Times New Roman" w:hAnsi="Times New Roman" w:cs="Times New Roman"/>
          <w:lang w:eastAsia="lt-LT"/>
        </w:rPr>
        <w:t xml:space="preserve">(skruzdžių rūgšties, salicilo rūgšties) </w:t>
      </w:r>
      <w:r w:rsidRPr="00BB675D">
        <w:rPr>
          <w:rFonts w:ascii="Times New Roman" w:eastAsia="Times New Roman" w:hAnsi="Times New Roman" w:cs="Times New Roman"/>
          <w:lang w:eastAsia="lt-LT"/>
        </w:rPr>
        <w:t>veiksmingumas.</w:t>
      </w: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F2017E" w:rsidRPr="00BB675D" w:rsidRDefault="00F2017E" w:rsidP="00F2017E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lastRenderedPageBreak/>
        <w:t>Nėštumas ir žindymo laikotarpis</w:t>
      </w:r>
    </w:p>
    <w:p w:rsidR="00F2017E" w:rsidRPr="00BB675D" w:rsidRDefault="00F2017E" w:rsidP="00F2017E">
      <w:pPr>
        <w:spacing w:after="0" w:line="240" w:lineRule="auto"/>
        <w:rPr>
          <w:rFonts w:ascii="Times New Roman" w:eastAsia="SimSun" w:hAnsi="Times New Roman" w:cs="Times New Roman"/>
          <w:snapToGrid w:val="0"/>
          <w:szCs w:val="24"/>
          <w:lang w:eastAsia="zh-CN"/>
        </w:rPr>
      </w:pPr>
      <w:r w:rsidRPr="00BB675D">
        <w:rPr>
          <w:rFonts w:ascii="Times New Roman" w:eastAsia="SimSun" w:hAnsi="Times New Roman" w:cs="Times New Roman"/>
          <w:snapToGrid w:val="0"/>
          <w:szCs w:val="24"/>
          <w:lang w:eastAsia="zh-CN"/>
        </w:rPr>
        <w:t>Jeigu esate nėščia, žindote kūdikį, manote, kad galbūt esate nėščia, arba planuojate pastoti, tai prieš vartodama šį vaistą, pasitarkite su gydytoju arba vaistininku.</w:t>
      </w:r>
    </w:p>
    <w:p w:rsidR="00F2017E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>
        <w:rPr>
          <w:rFonts w:ascii="Times New Roman" w:eastAsia="Times New Roman" w:hAnsi="Times New Roman" w:cs="Times New Roman"/>
          <w:kern w:val="28"/>
          <w:lang w:eastAsia="lt-LT"/>
        </w:rPr>
        <w:t xml:space="preserve">Duomenų apie </w:t>
      </w:r>
      <w:r w:rsidRPr="00BB675D">
        <w:rPr>
          <w:rFonts w:ascii="Times New Roman" w:eastAsia="Times New Roman" w:hAnsi="Times New Roman" w:cs="Times New Roman"/>
          <w:kern w:val="28"/>
          <w:lang w:eastAsia="lt-LT"/>
        </w:rPr>
        <w:t>amoniak</w:t>
      </w:r>
      <w:r>
        <w:rPr>
          <w:rFonts w:ascii="Times New Roman" w:eastAsia="Times New Roman" w:hAnsi="Times New Roman" w:cs="Times New Roman"/>
          <w:kern w:val="28"/>
          <w:lang w:eastAsia="lt-LT"/>
        </w:rPr>
        <w:t>o vartojimą nėštumo ir žindymo laikotarpiais nėra. N</w:t>
      </w:r>
      <w:r w:rsidRPr="00BB675D">
        <w:rPr>
          <w:rFonts w:ascii="Times New Roman" w:eastAsia="Times New Roman" w:hAnsi="Times New Roman" w:cs="Times New Roman"/>
          <w:kern w:val="28"/>
          <w:lang w:eastAsia="lt-LT"/>
        </w:rPr>
        <w:t>ėščio</w:t>
      </w:r>
      <w:r>
        <w:rPr>
          <w:rFonts w:ascii="Times New Roman" w:eastAsia="Times New Roman" w:hAnsi="Times New Roman" w:cs="Times New Roman"/>
          <w:kern w:val="28"/>
          <w:lang w:eastAsia="lt-LT"/>
        </w:rPr>
        <w:t>sioms a</w:t>
      </w:r>
      <w:r w:rsidRPr="00BB675D">
        <w:rPr>
          <w:rFonts w:ascii="Times New Roman" w:eastAsia="Times New Roman" w:hAnsi="Times New Roman" w:cs="Times New Roman"/>
          <w:kern w:val="28"/>
          <w:lang w:eastAsia="lt-LT"/>
        </w:rPr>
        <w:t>r žindyvėms vartoti ne</w:t>
      </w:r>
      <w:r>
        <w:rPr>
          <w:rFonts w:ascii="Times New Roman" w:eastAsia="Times New Roman" w:hAnsi="Times New Roman" w:cs="Times New Roman"/>
          <w:kern w:val="28"/>
          <w:lang w:eastAsia="lt-LT"/>
        </w:rPr>
        <w:t>rekomenduojama</w:t>
      </w:r>
      <w:r w:rsidRPr="00BB675D">
        <w:rPr>
          <w:rFonts w:ascii="Times New Roman" w:eastAsia="Times New Roman" w:hAnsi="Times New Roman" w:cs="Times New Roman"/>
          <w:kern w:val="28"/>
          <w:lang w:eastAsia="lt-LT"/>
        </w:rPr>
        <w:t>.</w:t>
      </w:r>
    </w:p>
    <w:p w:rsidR="00F2017E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 xml:space="preserve">Duomenų apie poveikį vaisingumui nėra. </w:t>
      </w: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</w:p>
    <w:p w:rsidR="00F2017E" w:rsidRPr="00BB675D" w:rsidRDefault="00F2017E" w:rsidP="00F2017E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Vairavimas ir mechanizmų valdymas</w:t>
      </w:r>
    </w:p>
    <w:p w:rsidR="00F2017E" w:rsidRPr="004E3F4B" w:rsidRDefault="00F2017E" w:rsidP="00F2017E">
      <w:pPr>
        <w:spacing w:after="0" w:line="240" w:lineRule="auto"/>
        <w:rPr>
          <w:rFonts w:ascii="Times New Roman" w:hAnsi="Times New Roman" w:cs="Times New Roman"/>
          <w:noProof/>
          <w:szCs w:val="24"/>
        </w:rPr>
      </w:pPr>
      <w:r w:rsidRPr="001F15E7">
        <w:rPr>
          <w:rFonts w:ascii="Times New Roman" w:eastAsia="Times New Roman" w:hAnsi="Times New Roman" w:cs="Times New Roman"/>
          <w:szCs w:val="20"/>
          <w:lang w:eastAsia="lt-LT"/>
        </w:rPr>
        <w:t xml:space="preserve">Amoniakas </w:t>
      </w:r>
      <w:proofErr w:type="spellStart"/>
      <w:r w:rsidRPr="001F15E7">
        <w:rPr>
          <w:rFonts w:ascii="Times New Roman" w:eastAsia="Times New Roman" w:hAnsi="Times New Roman" w:cs="Times New Roman"/>
          <w:szCs w:val="20"/>
          <w:lang w:eastAsia="lt-LT"/>
        </w:rPr>
        <w:t>Valentis</w:t>
      </w:r>
      <w:proofErr w:type="spellEnd"/>
      <w:r w:rsidRPr="001F15E7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r w:rsidRPr="004E3F4B">
        <w:rPr>
          <w:rFonts w:ascii="Times New Roman" w:hAnsi="Times New Roman" w:cs="Times New Roman"/>
          <w:noProof/>
          <w:szCs w:val="24"/>
        </w:rPr>
        <w:t>gebėjimo vairuoti ir valdyti mechanizmus neveikia arba veikia nereikšmingai.</w:t>
      </w: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F2017E" w:rsidRPr="00BB675D" w:rsidRDefault="00F2017E" w:rsidP="00F2017E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3.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ab/>
        <w:t xml:space="preserve">Kaip vartoti Amoniakas </w:t>
      </w:r>
      <w:proofErr w:type="spellStart"/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Valentis</w:t>
      </w:r>
      <w:proofErr w:type="spellEnd"/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F2017E" w:rsidRPr="00BB675D" w:rsidRDefault="00F2017E" w:rsidP="00F2017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Visada vartokite šį vaistą tiksliai kaip aprašyta šiame lapelyje arba kaip nurodė gydytojas arba vaistininkas. </w:t>
      </w:r>
      <w:r w:rsidRPr="00BB675D">
        <w:rPr>
          <w:rFonts w:ascii="Times New Roman" w:eastAsia="Times New Roman" w:hAnsi="Times New Roman" w:cs="Times New Roman"/>
          <w:lang w:eastAsia="lt-LT"/>
        </w:rPr>
        <w:t>Jeigu abejojate, kreipkitės į gydytoją arba vaistininką.</w:t>
      </w:r>
    </w:p>
    <w:p w:rsidR="00F2017E" w:rsidRPr="00BB675D" w:rsidRDefault="00F2017E" w:rsidP="00F2017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F2017E" w:rsidRPr="00084B06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084B06">
        <w:rPr>
          <w:rFonts w:ascii="Times New Roman" w:eastAsia="Times New Roman" w:hAnsi="Times New Roman" w:cs="Times New Roman"/>
          <w:i/>
          <w:lang w:eastAsia="lt-LT"/>
        </w:rPr>
        <w:t>Suaugusiesiems</w:t>
      </w: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Įkandimo vietą reikia kelis kartus per dieną patepti vatos gniužulėliu, sudrėkint</w:t>
      </w:r>
      <w:r>
        <w:rPr>
          <w:rFonts w:ascii="Times New Roman" w:eastAsia="Times New Roman" w:hAnsi="Times New Roman" w:cs="Times New Roman"/>
          <w:lang w:eastAsia="lt-LT"/>
        </w:rPr>
        <w:t>u</w:t>
      </w:r>
      <w:r w:rsidRPr="00BB675D">
        <w:rPr>
          <w:rFonts w:ascii="Times New Roman" w:eastAsia="Times New Roman" w:hAnsi="Times New Roman" w:cs="Times New Roman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lang w:eastAsia="lt-LT"/>
        </w:rPr>
        <w:t xml:space="preserve">odos </w:t>
      </w:r>
      <w:r w:rsidRPr="00BB675D">
        <w:rPr>
          <w:rFonts w:ascii="Times New Roman" w:eastAsia="Times New Roman" w:hAnsi="Times New Roman" w:cs="Times New Roman"/>
          <w:lang w:eastAsia="lt-LT"/>
        </w:rPr>
        <w:t>tirpalu.</w:t>
      </w:r>
    </w:p>
    <w:p w:rsidR="00F2017E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Vartoti ant odos.</w:t>
      </w:r>
      <w:r>
        <w:rPr>
          <w:rFonts w:ascii="Times New Roman" w:eastAsia="Times New Roman" w:hAnsi="Times New Roman" w:cs="Times New Roman"/>
          <w:lang w:eastAsia="lt-LT"/>
        </w:rPr>
        <w:t xml:space="preserve"> Odos tirpalu reikia tepti tik įkandimo vietą. Netepti didesnio odos ploto.</w:t>
      </w: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F2017E" w:rsidRPr="00BB675D" w:rsidRDefault="00F2017E" w:rsidP="00F2017E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Ką daryti pavartojus per didelę Amoniakas </w:t>
      </w:r>
      <w:proofErr w:type="spellStart"/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Valentis</w:t>
      </w:r>
      <w:proofErr w:type="spellEnd"/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dozę</w:t>
      </w: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 xml:space="preserve">Ant odos vartojamas </w:t>
      </w:r>
      <w:r>
        <w:rPr>
          <w:rFonts w:ascii="Times New Roman" w:eastAsia="Times New Roman" w:hAnsi="Times New Roman" w:cs="Times New Roman"/>
          <w:lang w:eastAsia="lt-LT"/>
        </w:rPr>
        <w:t>a</w:t>
      </w:r>
      <w:r w:rsidRPr="00BB675D">
        <w:rPr>
          <w:rFonts w:ascii="Times New Roman" w:eastAsia="Times New Roman" w:hAnsi="Times New Roman" w:cs="Times New Roman"/>
          <w:lang w:eastAsia="lt-LT"/>
        </w:rPr>
        <w:t>moniak</w:t>
      </w:r>
      <w:r>
        <w:rPr>
          <w:rFonts w:ascii="Times New Roman" w:eastAsia="Times New Roman" w:hAnsi="Times New Roman" w:cs="Times New Roman"/>
          <w:lang w:eastAsia="lt-LT"/>
        </w:rPr>
        <w:t>o</w:t>
      </w:r>
      <w:r w:rsidRPr="00BB675D">
        <w:rPr>
          <w:rFonts w:ascii="Times New Roman" w:eastAsia="Times New Roman" w:hAnsi="Times New Roman" w:cs="Times New Roman"/>
          <w:lang w:eastAsia="lt-LT"/>
        </w:rPr>
        <w:t xml:space="preserve"> perdozavim</w:t>
      </w:r>
      <w:r>
        <w:rPr>
          <w:rFonts w:ascii="Times New Roman" w:eastAsia="Times New Roman" w:hAnsi="Times New Roman" w:cs="Times New Roman"/>
          <w:lang w:eastAsia="lt-LT"/>
        </w:rPr>
        <w:t>as nėra tikėtinas</w:t>
      </w:r>
      <w:r w:rsidRPr="00BB675D">
        <w:rPr>
          <w:rFonts w:ascii="Times New Roman" w:eastAsia="Times New Roman" w:hAnsi="Times New Roman" w:cs="Times New Roman"/>
          <w:lang w:eastAsia="lt-LT"/>
        </w:rPr>
        <w:t xml:space="preserve">. Jei įkvėpus amoniako garų </w:t>
      </w:r>
      <w:r>
        <w:rPr>
          <w:rFonts w:ascii="Times New Roman" w:eastAsia="Times New Roman" w:hAnsi="Times New Roman" w:cs="Times New Roman"/>
          <w:lang w:eastAsia="lt-LT"/>
        </w:rPr>
        <w:t>sutrinka</w:t>
      </w:r>
      <w:r w:rsidRPr="00BB675D">
        <w:rPr>
          <w:rFonts w:ascii="Times New Roman" w:eastAsia="Times New Roman" w:hAnsi="Times New Roman" w:cs="Times New Roman"/>
          <w:lang w:eastAsia="lt-LT"/>
        </w:rPr>
        <w:t xml:space="preserve"> kvėpavimas, reikia nedelsiant</w:t>
      </w:r>
      <w:r>
        <w:rPr>
          <w:rFonts w:ascii="Times New Roman" w:eastAsia="Times New Roman" w:hAnsi="Times New Roman" w:cs="Times New Roman"/>
          <w:lang w:eastAsia="lt-LT"/>
        </w:rPr>
        <w:t xml:space="preserve"> kreiptis pagalbos į gydymo įstaigą</w:t>
      </w:r>
      <w:r w:rsidRPr="00BB675D">
        <w:rPr>
          <w:rFonts w:ascii="Times New Roman" w:eastAsia="Times New Roman" w:hAnsi="Times New Roman" w:cs="Times New Roman"/>
          <w:lang w:eastAsia="lt-LT"/>
        </w:rPr>
        <w:t xml:space="preserve">. </w:t>
      </w:r>
      <w:r>
        <w:rPr>
          <w:rFonts w:ascii="Times New Roman" w:eastAsia="Times New Roman" w:hAnsi="Times New Roman" w:cs="Times New Roman"/>
          <w:szCs w:val="20"/>
          <w:lang w:eastAsia="lt-LT"/>
        </w:rPr>
        <w:t>Atsitiktinai i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šgėrus </w:t>
      </w:r>
      <w:r>
        <w:rPr>
          <w:rFonts w:ascii="Times New Roman" w:eastAsia="Times New Roman" w:hAnsi="Times New Roman" w:cs="Times New Roman"/>
          <w:szCs w:val="20"/>
          <w:lang w:eastAsia="lt-LT"/>
        </w:rPr>
        <w:t>vaisto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>, jis sukelia burnos ir stemplės gleivinės nudegimą.</w:t>
      </w:r>
    </w:p>
    <w:p w:rsidR="00F2017E" w:rsidRPr="00BB675D" w:rsidRDefault="00F2017E" w:rsidP="00F2017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F2017E" w:rsidRPr="00BB675D" w:rsidRDefault="00F2017E" w:rsidP="00F2017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Jeigu kiltų daugiau klausimų dėl šio vaisto vartojimo, kreipkitės į gydytoją arba vaistininką.</w:t>
      </w:r>
    </w:p>
    <w:p w:rsidR="00F2017E" w:rsidRPr="00BB675D" w:rsidRDefault="00F2017E" w:rsidP="00F2017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F2017E" w:rsidRPr="00BB675D" w:rsidRDefault="00F2017E" w:rsidP="00F2017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F2017E" w:rsidRPr="00BB675D" w:rsidRDefault="00F2017E" w:rsidP="00F2017E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4.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ab/>
        <w:t>Galimas šalutinis poveikis</w:t>
      </w:r>
    </w:p>
    <w:p w:rsidR="00F2017E" w:rsidRPr="00BB675D" w:rsidRDefault="00F2017E" w:rsidP="00F2017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F2017E" w:rsidRPr="00BB675D" w:rsidRDefault="00F2017E" w:rsidP="00F2017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bookmarkStart w:id="0" w:name="OLE_LINK1"/>
      <w:r w:rsidRPr="00BB675D">
        <w:rPr>
          <w:rFonts w:ascii="Times New Roman" w:eastAsia="Times New Roman" w:hAnsi="Times New Roman" w:cs="Times New Roman"/>
          <w:szCs w:val="20"/>
          <w:lang w:eastAsia="lt-LT"/>
        </w:rPr>
        <w:t>Šis vaistas, kaip ir visi kiti, gali sukelti šalutinį poveikį, nors jis pasireiškia ne visiems žmonėms.</w:t>
      </w:r>
      <w:bookmarkEnd w:id="0"/>
    </w:p>
    <w:p w:rsidR="00F2017E" w:rsidRDefault="00F2017E" w:rsidP="00F2017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F2017E" w:rsidRPr="00084B06" w:rsidRDefault="00F2017E" w:rsidP="00F2017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lt-LT"/>
        </w:rPr>
      </w:pPr>
      <w:r w:rsidRPr="00084B06">
        <w:rPr>
          <w:rFonts w:ascii="Times New Roman" w:eastAsia="Times New Roman" w:hAnsi="Times New Roman" w:cs="Times New Roman"/>
          <w:i/>
          <w:lang w:eastAsia="lt-LT"/>
        </w:rPr>
        <w:t>Dažnis nežinomas (negali būti apskaičiuotas pagal turimus duomenis)</w:t>
      </w:r>
    </w:p>
    <w:p w:rsidR="00F2017E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>
        <w:rPr>
          <w:rFonts w:ascii="Times New Roman" w:eastAsia="Times New Roman" w:hAnsi="Times New Roman" w:cs="Times New Roman"/>
          <w:szCs w:val="20"/>
          <w:lang w:eastAsia="lt-LT"/>
        </w:rPr>
        <w:t>P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>adidėjusio jautrumo reakcij</w:t>
      </w:r>
      <w:r>
        <w:rPr>
          <w:rFonts w:ascii="Times New Roman" w:eastAsia="Times New Roman" w:hAnsi="Times New Roman" w:cs="Times New Roman"/>
          <w:szCs w:val="20"/>
          <w:lang w:eastAsia="lt-LT"/>
        </w:rPr>
        <w:t>os,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 dilgėlin</w:t>
      </w:r>
      <w:r>
        <w:rPr>
          <w:rFonts w:ascii="Times New Roman" w:eastAsia="Times New Roman" w:hAnsi="Times New Roman" w:cs="Times New Roman"/>
          <w:szCs w:val="20"/>
          <w:lang w:eastAsia="lt-LT"/>
        </w:rPr>
        <w:t>ė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, </w:t>
      </w:r>
      <w:r>
        <w:rPr>
          <w:rFonts w:ascii="Times New Roman" w:eastAsia="Times New Roman" w:hAnsi="Times New Roman" w:cs="Times New Roman"/>
          <w:szCs w:val="20"/>
          <w:lang w:eastAsia="lt-LT"/>
        </w:rPr>
        <w:t>odos su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>dirgin</w:t>
      </w:r>
      <w:r>
        <w:rPr>
          <w:rFonts w:ascii="Times New Roman" w:eastAsia="Times New Roman" w:hAnsi="Times New Roman" w:cs="Times New Roman"/>
          <w:szCs w:val="20"/>
          <w:lang w:eastAsia="lt-LT"/>
        </w:rPr>
        <w:t>imas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>.</w:t>
      </w:r>
    </w:p>
    <w:p w:rsidR="00F2017E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>
        <w:rPr>
          <w:rFonts w:ascii="Times New Roman" w:eastAsia="Times New Roman" w:hAnsi="Times New Roman" w:cs="Times New Roman"/>
          <w:szCs w:val="20"/>
          <w:lang w:eastAsia="lt-LT"/>
        </w:rPr>
        <w:t>Virškinimo trakto gleivinės nudegimas (išgėrus vaistinio preparato).</w:t>
      </w:r>
    </w:p>
    <w:p w:rsidR="00F2017E" w:rsidRPr="00BB675D" w:rsidRDefault="00F2017E" w:rsidP="00F2017E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Pranešimas apie šalutinį poveikį</w:t>
      </w: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Jeigu pasireiškė šalutinis poveikis, įskaitant šiame lapelyje nenurodytą, pasakykite gydytojui arba vaistininkui. </w:t>
      </w:r>
      <w:r w:rsidRPr="0026641F">
        <w:rPr>
          <w:rFonts w:ascii="Times New Roman" w:eastAsia="Times New Roman" w:hAnsi="Times New Roman" w:cs="Times New Roman"/>
          <w:snapToGrid w:val="0"/>
          <w:szCs w:val="2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26641F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https://vapris.vvkt.lt/vvkt-web/public/nrv</w:t>
        </w:r>
      </w:hyperlink>
      <w:r w:rsidRPr="0026641F">
        <w:rPr>
          <w:rFonts w:ascii="Times New Roman" w:eastAsia="Times New Roman" w:hAnsi="Times New Roman" w:cs="Times New Roman"/>
          <w:snapToGrid w:val="0"/>
          <w:szCs w:val="20"/>
        </w:rPr>
        <w:t xml:space="preserve"> arba užpildant Paciento pranešimo apie įtariamą nepageidaujamą reakciją (ĮNR) formą, kuri skelbiama </w:t>
      </w:r>
      <w:hyperlink r:id="rId6" w:history="1">
        <w:r w:rsidRPr="0026641F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https://www.vvkt.lt/index.php?4004286486</w:t>
        </w:r>
      </w:hyperlink>
      <w:r w:rsidRPr="0026641F">
        <w:rPr>
          <w:rFonts w:ascii="Times New Roman" w:eastAsia="Times New Roman" w:hAnsi="Times New Roman" w:cs="Times New Roman"/>
          <w:snapToGrid w:val="0"/>
          <w:szCs w:val="20"/>
        </w:rPr>
        <w:t xml:space="preserve">, ir atsiunčiant elektroniniu paštu (adresu </w:t>
      </w:r>
      <w:hyperlink r:id="rId7" w:history="1">
        <w:r w:rsidRPr="0026641F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NepageidaujamaR@vvkt.lt</w:t>
        </w:r>
      </w:hyperlink>
      <w:r w:rsidRPr="0026641F">
        <w:rPr>
          <w:rFonts w:ascii="Times New Roman" w:eastAsia="Times New Roman" w:hAnsi="Times New Roman" w:cs="Times New Roman"/>
          <w:snapToGrid w:val="0"/>
          <w:szCs w:val="20"/>
        </w:rPr>
        <w:t xml:space="preserve">) arba nemokamu telefonu 8 800 73 568. 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>Pranešdami apie šalutinį poveikį galite mums padėti gauti daugiau informacijos apie šio vaisto saugumą.</w:t>
      </w:r>
    </w:p>
    <w:p w:rsidR="00F2017E" w:rsidRPr="00BB675D" w:rsidRDefault="00F2017E" w:rsidP="00F2017E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:rsidR="00F2017E" w:rsidRPr="00BB675D" w:rsidRDefault="00F2017E" w:rsidP="00F2017E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:rsidR="00F2017E" w:rsidRPr="00BB675D" w:rsidRDefault="00F2017E" w:rsidP="00F2017E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5.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ab/>
        <w:t xml:space="preserve">Kaip laikyti Amoniakas </w:t>
      </w:r>
      <w:proofErr w:type="spellStart"/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Valentis</w:t>
      </w:r>
      <w:proofErr w:type="spellEnd"/>
    </w:p>
    <w:p w:rsidR="00F2017E" w:rsidRPr="00BB675D" w:rsidRDefault="00F2017E" w:rsidP="00F2017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:rsidR="00F2017E" w:rsidRPr="00BB675D" w:rsidRDefault="00F2017E" w:rsidP="00F2017E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color w:val="000000"/>
          <w:lang w:eastAsia="lt-LT"/>
        </w:rPr>
        <w:t xml:space="preserve">Šį vaistą laikykite 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>vaikams nepastebimoje ir nepasiekiamoje vietoje.</w:t>
      </w:r>
    </w:p>
    <w:p w:rsidR="00F2017E" w:rsidRPr="00A564F5" w:rsidRDefault="00F2017E" w:rsidP="00F2017E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A564F5">
        <w:rPr>
          <w:rFonts w:ascii="Times New Roman" w:eastAsia="Times New Roman" w:hAnsi="Times New Roman" w:cs="Times New Roman"/>
          <w:szCs w:val="20"/>
          <w:lang w:eastAsia="lt-LT"/>
        </w:rPr>
        <w:t>Laikyti ne aukštesnėje kaip 25 °C temperatūroje.</w:t>
      </w:r>
    </w:p>
    <w:p w:rsidR="00F2017E" w:rsidRPr="00BB675D" w:rsidRDefault="00F2017E" w:rsidP="00F2017E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t xml:space="preserve">Buteliuką laikyti </w:t>
      </w:r>
      <w:r>
        <w:rPr>
          <w:rFonts w:ascii="Times New Roman" w:eastAsia="Times New Roman" w:hAnsi="Times New Roman" w:cs="Times New Roman"/>
          <w:szCs w:val="20"/>
          <w:lang w:eastAsia="lt-LT"/>
        </w:rPr>
        <w:t xml:space="preserve">išorinėje 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>dėžutėje, kad vaistas būtų apsaugotas nuo šviesos.</w:t>
      </w:r>
    </w:p>
    <w:p w:rsidR="00F2017E" w:rsidRPr="00BB675D" w:rsidRDefault="00F2017E" w:rsidP="00F2017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Buteliuką laikyti sandarų.</w:t>
      </w:r>
    </w:p>
    <w:p w:rsidR="00F2017E" w:rsidRDefault="00F2017E" w:rsidP="00F2017E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:rsidR="00F2017E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Kad būtų išvengta atsitiktinio vaisto nurijimo, buteliuką reikia laikyti atskirai nuo geriamųjų vaistinių preparatų.</w:t>
      </w:r>
    </w:p>
    <w:p w:rsidR="00F2017E" w:rsidRPr="00BB675D" w:rsidRDefault="00F2017E" w:rsidP="00F2017E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 xml:space="preserve">Ant buteliuko etiketės ir dėžutės po „Tinka iki“ nurodytam tinkamumo laikui pasibaigus, šio vaisto vartoti negalima. </w:t>
      </w:r>
      <w:r w:rsidRPr="00BB675D">
        <w:rPr>
          <w:rFonts w:ascii="Times New Roman" w:eastAsia="Times New Roman" w:hAnsi="Times New Roman" w:cs="Times New Roman"/>
          <w:szCs w:val="20"/>
          <w:lang w:eastAsia="lt-LT"/>
        </w:rPr>
        <w:t>Vaistas tinkamas vartoti iki paskutinės nurodyto mėnesio dienos.</w:t>
      </w: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Vaistų negalima išmesti į kanalizaciją arba su buitinėmis atliekomis. Kaip išmesti nereikalingus vaistus, klauskite vaistininko. Šios priemonės padės apsaugoti aplinką.</w:t>
      </w: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F2017E" w:rsidRPr="00BB675D" w:rsidRDefault="00F2017E" w:rsidP="00F2017E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6.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ab/>
        <w:t>Pakuotės turinys ir kita informacija</w:t>
      </w: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lang w:eastAsia="lt-LT"/>
        </w:rPr>
        <w:t xml:space="preserve">Amoniakas </w:t>
      </w:r>
      <w:proofErr w:type="spellStart"/>
      <w:r w:rsidRPr="00BB675D">
        <w:rPr>
          <w:rFonts w:ascii="Times New Roman" w:eastAsia="Times New Roman" w:hAnsi="Times New Roman" w:cs="Times New Roman"/>
          <w:b/>
          <w:lang w:eastAsia="lt-LT"/>
        </w:rPr>
        <w:t>Valentis</w:t>
      </w:r>
      <w:proofErr w:type="spellEnd"/>
      <w:r w:rsidRPr="00BB675D">
        <w:rPr>
          <w:rFonts w:ascii="Times New Roman" w:eastAsia="Times New Roman" w:hAnsi="Times New Roman" w:cs="Times New Roman"/>
          <w:b/>
          <w:lang w:eastAsia="lt-LT"/>
        </w:rPr>
        <w:t xml:space="preserve"> sudėtis</w:t>
      </w:r>
    </w:p>
    <w:p w:rsidR="00F2017E" w:rsidRPr="00BB675D" w:rsidRDefault="00F2017E" w:rsidP="00F2017E">
      <w:pPr>
        <w:tabs>
          <w:tab w:val="left" w:pos="540"/>
        </w:tabs>
        <w:spacing w:after="0" w:line="240" w:lineRule="auto"/>
        <w:ind w:left="539" w:hanging="539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-</w:t>
      </w:r>
      <w:r w:rsidRPr="00BB675D">
        <w:rPr>
          <w:rFonts w:ascii="Times New Roman" w:eastAsia="Times New Roman" w:hAnsi="Times New Roman" w:cs="Times New Roman"/>
          <w:lang w:eastAsia="lt-LT"/>
        </w:rPr>
        <w:tab/>
        <w:t>Veiklioji medžiaga yra amoniakas. 1 ml odos tirpalo yra 100 mg amoniako (amoniako koncentruoto tirpalo pavidalu).</w:t>
      </w:r>
    </w:p>
    <w:p w:rsidR="00F2017E" w:rsidRPr="00BB675D" w:rsidRDefault="00F2017E" w:rsidP="00F2017E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-</w:t>
      </w:r>
      <w:r w:rsidRPr="00BB675D">
        <w:rPr>
          <w:rFonts w:ascii="Times New Roman" w:eastAsia="Times New Roman" w:hAnsi="Times New Roman" w:cs="Times New Roman"/>
          <w:lang w:eastAsia="lt-LT"/>
        </w:rPr>
        <w:tab/>
        <w:t>Pagalbinė medžiaga: išgrynintas vanduo.</w:t>
      </w: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lang w:eastAsia="lt-LT"/>
        </w:rPr>
        <w:t xml:space="preserve">Amoniakas </w:t>
      </w:r>
      <w:proofErr w:type="spellStart"/>
      <w:r w:rsidRPr="00BB675D">
        <w:rPr>
          <w:rFonts w:ascii="Times New Roman" w:eastAsia="Times New Roman" w:hAnsi="Times New Roman" w:cs="Times New Roman"/>
          <w:b/>
          <w:lang w:eastAsia="lt-LT"/>
        </w:rPr>
        <w:t>Valentis</w:t>
      </w:r>
      <w:proofErr w:type="spellEnd"/>
      <w:r w:rsidRPr="00BB675D">
        <w:rPr>
          <w:rFonts w:ascii="Times New Roman" w:eastAsia="Times New Roman" w:hAnsi="Times New Roman" w:cs="Times New Roman"/>
          <w:b/>
          <w:lang w:eastAsia="lt-LT"/>
        </w:rPr>
        <w:t xml:space="preserve"> išvaizda ir kiekis pakuotėje</w:t>
      </w: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Odos tirpalas yra b</w:t>
      </w:r>
      <w:r w:rsidRPr="00BB675D">
        <w:rPr>
          <w:rFonts w:ascii="Times New Roman" w:eastAsia="Times New Roman" w:hAnsi="Times New Roman" w:cs="Times New Roman"/>
          <w:lang w:eastAsia="lt-LT"/>
        </w:rPr>
        <w:t>espalvis, skaidrus, aštraus kvapo skystis.</w:t>
      </w: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Vaistas tiekiamas į rinką po 40 ml</w:t>
      </w:r>
      <w:r>
        <w:rPr>
          <w:rFonts w:ascii="Times New Roman" w:eastAsia="Times New Roman" w:hAnsi="Times New Roman" w:cs="Times New Roman"/>
          <w:lang w:eastAsia="lt-LT"/>
        </w:rPr>
        <w:t xml:space="preserve">, plastikiniuose </w:t>
      </w:r>
      <w:r w:rsidRPr="00BB675D">
        <w:rPr>
          <w:rFonts w:ascii="Times New Roman" w:eastAsia="Times New Roman" w:hAnsi="Times New Roman" w:cs="Times New Roman"/>
          <w:lang w:eastAsia="lt-LT"/>
        </w:rPr>
        <w:t>buteliukuose</w:t>
      </w:r>
      <w:r>
        <w:rPr>
          <w:rFonts w:ascii="Times New Roman" w:eastAsia="Times New Roman" w:hAnsi="Times New Roman" w:cs="Times New Roman"/>
          <w:lang w:eastAsia="lt-LT"/>
        </w:rPr>
        <w:t xml:space="preserve"> su lašintuvu, įdėtuose</w:t>
      </w:r>
      <w:r w:rsidRPr="007D7FCA">
        <w:rPr>
          <w:rFonts w:ascii="Times New Roman" w:eastAsia="Times New Roman" w:hAnsi="Times New Roman" w:cs="Times New Roman"/>
          <w:lang w:eastAsia="lt-LT"/>
        </w:rPr>
        <w:t xml:space="preserve"> į kartoninę dėžutę su pakuotės lapeliu</w:t>
      </w:r>
      <w:r w:rsidRPr="00BB675D">
        <w:rPr>
          <w:rFonts w:ascii="Times New Roman" w:eastAsia="Times New Roman" w:hAnsi="Times New Roman" w:cs="Times New Roman"/>
          <w:lang w:eastAsia="lt-LT"/>
        </w:rPr>
        <w:t>.</w:t>
      </w:r>
    </w:p>
    <w:p w:rsidR="00F2017E" w:rsidRPr="0026641F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F2017E" w:rsidRPr="0026641F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26641F">
        <w:rPr>
          <w:rFonts w:ascii="Times New Roman" w:eastAsia="Times New Roman" w:hAnsi="Times New Roman" w:cs="Times New Roman"/>
          <w:b/>
          <w:szCs w:val="20"/>
          <w:lang w:eastAsia="lt-LT"/>
        </w:rPr>
        <w:t>Registruotojas ir gamintojas</w:t>
      </w: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>Registruotojas</w:t>
      </w: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BB675D">
        <w:rPr>
          <w:rFonts w:ascii="Times New Roman" w:eastAsia="Times New Roman" w:hAnsi="Times New Roman" w:cs="Times New Roman"/>
          <w:bCs/>
          <w:lang w:eastAsia="lt-LT"/>
        </w:rPr>
        <w:t>UAB „</w:t>
      </w:r>
      <w:proofErr w:type="spellStart"/>
      <w:r w:rsidRPr="00BB675D">
        <w:rPr>
          <w:rFonts w:ascii="Times New Roman" w:eastAsia="Times New Roman" w:hAnsi="Times New Roman" w:cs="Times New Roman"/>
          <w:bCs/>
          <w:lang w:eastAsia="lt-LT"/>
        </w:rPr>
        <w:t>Valentis</w:t>
      </w:r>
      <w:proofErr w:type="spellEnd"/>
      <w:r w:rsidRPr="00BB675D">
        <w:rPr>
          <w:rFonts w:ascii="Times New Roman" w:eastAsia="Times New Roman" w:hAnsi="Times New Roman" w:cs="Times New Roman"/>
          <w:bCs/>
          <w:lang w:eastAsia="lt-LT"/>
        </w:rPr>
        <w:t>“</w:t>
      </w: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BB675D">
        <w:rPr>
          <w:rFonts w:ascii="Times New Roman" w:eastAsia="Times New Roman" w:hAnsi="Times New Roman" w:cs="Times New Roman"/>
          <w:bCs/>
          <w:lang w:eastAsia="lt-LT"/>
        </w:rPr>
        <w:t>Molėtų pl. 11</w:t>
      </w: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BB675D">
        <w:rPr>
          <w:rFonts w:ascii="Times New Roman" w:eastAsia="Times New Roman" w:hAnsi="Times New Roman" w:cs="Times New Roman"/>
          <w:bCs/>
          <w:lang w:eastAsia="lt-LT"/>
        </w:rPr>
        <w:t>LT-084</w:t>
      </w:r>
      <w:r>
        <w:rPr>
          <w:rFonts w:ascii="Times New Roman" w:eastAsia="Times New Roman" w:hAnsi="Times New Roman" w:cs="Times New Roman"/>
          <w:bCs/>
          <w:lang w:eastAsia="lt-LT"/>
        </w:rPr>
        <w:t>09</w:t>
      </w:r>
      <w:r w:rsidRPr="00BB675D">
        <w:rPr>
          <w:rFonts w:ascii="Times New Roman" w:eastAsia="Times New Roman" w:hAnsi="Times New Roman" w:cs="Times New Roman"/>
          <w:bCs/>
          <w:lang w:eastAsia="lt-LT"/>
        </w:rPr>
        <w:t xml:space="preserve"> Vilnius</w:t>
      </w: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BB675D">
        <w:rPr>
          <w:rFonts w:ascii="Times New Roman" w:eastAsia="Times New Roman" w:hAnsi="Times New Roman" w:cs="Times New Roman"/>
          <w:bCs/>
          <w:lang w:eastAsia="lt-LT"/>
        </w:rPr>
        <w:t>Tel.: +370 5 2701225</w:t>
      </w: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BB675D">
        <w:rPr>
          <w:rFonts w:ascii="Times New Roman" w:eastAsia="Times New Roman" w:hAnsi="Times New Roman" w:cs="Times New Roman"/>
          <w:bCs/>
          <w:lang w:eastAsia="lt-LT"/>
        </w:rPr>
        <w:t>Faksas: +370 5 2701223</w:t>
      </w:r>
    </w:p>
    <w:p w:rsidR="00F2017E" w:rsidRPr="00BB675D" w:rsidRDefault="00F2017E" w:rsidP="00F2017E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eastAsia="lt-LT"/>
        </w:rPr>
      </w:pPr>
    </w:p>
    <w:p w:rsidR="00F2017E" w:rsidRPr="00BB675D" w:rsidRDefault="00F2017E" w:rsidP="00F2017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lang w:eastAsia="lt-LT"/>
        </w:rPr>
        <w:t>Gamintojas</w:t>
      </w:r>
    </w:p>
    <w:p w:rsidR="00F2017E" w:rsidRPr="00BB675D" w:rsidRDefault="00F2017E" w:rsidP="00F2017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UAB „</w:t>
      </w:r>
      <w:proofErr w:type="spellStart"/>
      <w:r w:rsidRPr="00BB675D">
        <w:rPr>
          <w:rFonts w:ascii="Times New Roman" w:eastAsia="Times New Roman" w:hAnsi="Times New Roman" w:cs="Times New Roman"/>
          <w:lang w:eastAsia="lt-LT"/>
        </w:rPr>
        <w:t>Valentis</w:t>
      </w:r>
      <w:proofErr w:type="spellEnd"/>
      <w:r w:rsidRPr="00BB675D">
        <w:rPr>
          <w:rFonts w:ascii="Times New Roman" w:eastAsia="Times New Roman" w:hAnsi="Times New Roman" w:cs="Times New Roman"/>
          <w:lang w:eastAsia="lt-LT"/>
        </w:rPr>
        <w:t>“,</w:t>
      </w:r>
    </w:p>
    <w:p w:rsidR="00F2017E" w:rsidRPr="00BB675D" w:rsidRDefault="00F2017E" w:rsidP="00F2017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 xml:space="preserve">Taikos pr. 102, </w:t>
      </w: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lang w:eastAsia="lt-LT"/>
        </w:rPr>
        <w:t>LT-51195 Kaunas</w:t>
      </w: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BB675D">
        <w:rPr>
          <w:rFonts w:ascii="Times New Roman" w:eastAsia="Times New Roman" w:hAnsi="Times New Roman" w:cs="Times New Roman"/>
          <w:bCs/>
          <w:lang w:eastAsia="lt-LT"/>
        </w:rPr>
        <w:t>Tel.: +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prefix" w:val="370 "/>
            <w:attr w:name="phone_number" w:val="37 452650"/>
          </w:smartTagPr>
          <w:r w:rsidRPr="00BB675D">
            <w:rPr>
              <w:rFonts w:ascii="Times New Roman" w:eastAsia="Times New Roman" w:hAnsi="Times New Roman" w:cs="Times New Roman"/>
              <w:bCs/>
              <w:lang w:eastAsia="lt-LT"/>
            </w:rPr>
            <w:t>370 37 452650</w:t>
          </w:r>
        </w:smartTag>
      </w:smartTag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BB675D">
        <w:rPr>
          <w:rFonts w:ascii="Times New Roman" w:eastAsia="Times New Roman" w:hAnsi="Times New Roman" w:cs="Times New Roman"/>
          <w:bCs/>
          <w:lang w:eastAsia="lt-LT"/>
        </w:rPr>
        <w:t>Faksas: +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">
          <w:smartTagPr>
            <w:attr w:name="phone_prefix" w:val="370 "/>
            <w:attr w:name="phone_number" w:val="37 452664"/>
          </w:smartTagPr>
          <w:r w:rsidRPr="00BB675D">
            <w:rPr>
              <w:rFonts w:ascii="Times New Roman" w:eastAsia="Times New Roman" w:hAnsi="Times New Roman" w:cs="Times New Roman"/>
              <w:bCs/>
              <w:lang w:eastAsia="lt-LT"/>
            </w:rPr>
            <w:t>370 37 452664</w:t>
          </w:r>
        </w:smartTag>
      </w:smartTag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t>Jeigu apie šį vaistą norite sužinoti daugiau, kreipkitės į vietinį registruotojo atstovą:</w:t>
      </w: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BB675D">
        <w:rPr>
          <w:rFonts w:ascii="Times New Roman" w:eastAsia="Times New Roman" w:hAnsi="Times New Roman" w:cs="Times New Roman"/>
          <w:bCs/>
          <w:lang w:eastAsia="lt-LT"/>
        </w:rPr>
        <w:t>UAB „</w:t>
      </w:r>
      <w:proofErr w:type="spellStart"/>
      <w:r w:rsidRPr="00BB675D">
        <w:rPr>
          <w:rFonts w:ascii="Times New Roman" w:eastAsia="Times New Roman" w:hAnsi="Times New Roman" w:cs="Times New Roman"/>
          <w:bCs/>
          <w:lang w:eastAsia="lt-LT"/>
        </w:rPr>
        <w:t>Valentis</w:t>
      </w:r>
      <w:proofErr w:type="spellEnd"/>
      <w:r w:rsidRPr="00BB675D">
        <w:rPr>
          <w:rFonts w:ascii="Times New Roman" w:eastAsia="Times New Roman" w:hAnsi="Times New Roman" w:cs="Times New Roman"/>
          <w:bCs/>
          <w:lang w:eastAsia="lt-LT"/>
        </w:rPr>
        <w:t>“</w:t>
      </w: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BB675D">
        <w:rPr>
          <w:rFonts w:ascii="Times New Roman" w:eastAsia="Times New Roman" w:hAnsi="Times New Roman" w:cs="Times New Roman"/>
          <w:bCs/>
          <w:lang w:eastAsia="lt-LT"/>
        </w:rPr>
        <w:t>Molėtų pl. 11</w:t>
      </w: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BB675D">
        <w:rPr>
          <w:rFonts w:ascii="Times New Roman" w:eastAsia="Times New Roman" w:hAnsi="Times New Roman" w:cs="Times New Roman"/>
          <w:bCs/>
          <w:lang w:eastAsia="lt-LT"/>
        </w:rPr>
        <w:t>LT-084</w:t>
      </w:r>
      <w:r>
        <w:rPr>
          <w:rFonts w:ascii="Times New Roman" w:eastAsia="Times New Roman" w:hAnsi="Times New Roman" w:cs="Times New Roman"/>
          <w:bCs/>
          <w:lang w:eastAsia="lt-LT"/>
        </w:rPr>
        <w:t>11</w:t>
      </w:r>
      <w:r w:rsidRPr="00BB675D">
        <w:rPr>
          <w:rFonts w:ascii="Times New Roman" w:eastAsia="Times New Roman" w:hAnsi="Times New Roman" w:cs="Times New Roman"/>
          <w:bCs/>
          <w:lang w:eastAsia="lt-LT"/>
        </w:rPr>
        <w:t xml:space="preserve"> Vilnius</w:t>
      </w: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BB675D">
        <w:rPr>
          <w:rFonts w:ascii="Times New Roman" w:eastAsia="Times New Roman" w:hAnsi="Times New Roman" w:cs="Times New Roman"/>
          <w:bCs/>
          <w:lang w:eastAsia="lt-LT"/>
        </w:rPr>
        <w:t>Tel.: +370 5 2701225</w:t>
      </w: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BB675D">
        <w:rPr>
          <w:rFonts w:ascii="Times New Roman" w:eastAsia="Times New Roman" w:hAnsi="Times New Roman" w:cs="Times New Roman"/>
          <w:bCs/>
          <w:lang w:eastAsia="lt-LT"/>
        </w:rPr>
        <w:t>Faksas: +370 5 2701223</w:t>
      </w:r>
    </w:p>
    <w:p w:rsidR="00F2017E" w:rsidRPr="00BB675D" w:rsidRDefault="00F2017E" w:rsidP="00F2017E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t-LT"/>
        </w:rPr>
      </w:pP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BB675D">
        <w:rPr>
          <w:rFonts w:ascii="Times New Roman" w:eastAsia="Times New Roman" w:hAnsi="Times New Roman" w:cs="Times New Roman"/>
          <w:b/>
          <w:bCs/>
          <w:lang w:eastAsia="lt-LT"/>
        </w:rPr>
        <w:t>Šis pakuotės lapelis</w:t>
      </w:r>
      <w:r w:rsidRPr="00BB675D">
        <w:rPr>
          <w:rFonts w:ascii="Times New Roman" w:eastAsia="Times New Roman" w:hAnsi="Times New Roman" w:cs="Times New Roman"/>
          <w:b/>
          <w:lang w:eastAsia="lt-LT"/>
        </w:rPr>
        <w:t xml:space="preserve"> paskutinį kartą </w:t>
      </w:r>
      <w:r w:rsidRPr="00BB675D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peržiūrėtas </w:t>
      </w:r>
      <w:r>
        <w:rPr>
          <w:rFonts w:ascii="Times New Roman" w:eastAsia="Times New Roman" w:hAnsi="Times New Roman" w:cs="Times New Roman"/>
          <w:b/>
          <w:szCs w:val="20"/>
          <w:lang w:eastAsia="lt-LT"/>
        </w:rPr>
        <w:t>2023-12-13.</w:t>
      </w:r>
    </w:p>
    <w:p w:rsidR="00F2017E" w:rsidRPr="00BB675D" w:rsidRDefault="00F2017E" w:rsidP="00F2017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  <w:r w:rsidRPr="00BB675D">
        <w:rPr>
          <w:rFonts w:ascii="Times New Roman" w:eastAsia="Times New Roman" w:hAnsi="Times New Roman" w:cs="Times New Roman"/>
          <w:szCs w:val="20"/>
          <w:lang w:eastAsia="lt-LT"/>
        </w:rPr>
        <w:t>Išsami informacija apie šį vaistą pateikiama Valstybinės vaistų kontrolės tarnybos prie Lietuvos Respublikos sveikatos apsaugos ministerijos tinklalapyje</w:t>
      </w:r>
      <w:hyperlink r:id="rId8" w:history="1">
        <w:r w:rsidRPr="00BB675D">
          <w:rPr>
            <w:rFonts w:ascii="Times New Roman" w:eastAsia="Times New Roman" w:hAnsi="Times New Roman" w:cs="Times New Roman"/>
            <w:color w:val="0000FF"/>
            <w:szCs w:val="20"/>
            <w:u w:val="single"/>
            <w:lang w:eastAsia="lt-LT"/>
          </w:rPr>
          <w:t>http://www.vvkt.lt/</w:t>
        </w:r>
      </w:hyperlink>
      <w:r w:rsidRPr="00BB675D">
        <w:rPr>
          <w:rFonts w:ascii="Times New Roman" w:eastAsia="Times New Roman" w:hAnsi="Times New Roman" w:cs="Times New Roman"/>
          <w:szCs w:val="20"/>
          <w:lang w:eastAsia="lt-LT"/>
        </w:rPr>
        <w:t>.</w:t>
      </w:r>
    </w:p>
    <w:p w:rsidR="00F2017E" w:rsidRPr="00BB675D" w:rsidRDefault="00F2017E" w:rsidP="00F201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9041DB" w:rsidRDefault="009041DB">
      <w:bookmarkStart w:id="1" w:name="_GoBack"/>
      <w:bookmarkEnd w:id="1"/>
    </w:p>
    <w:sectPr w:rsidR="009041DB" w:rsidSect="000A110A">
      <w:pgSz w:w="11906" w:h="16838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491F97"/>
    <w:multiLevelType w:val="hybridMultilevel"/>
    <w:tmpl w:val="03623A68"/>
    <w:lvl w:ilvl="0" w:tplc="5D00205E">
      <w:start w:val="5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17E"/>
    <w:rsid w:val="00004415"/>
    <w:rsid w:val="000A110A"/>
    <w:rsid w:val="001C0548"/>
    <w:rsid w:val="00234094"/>
    <w:rsid w:val="002A211A"/>
    <w:rsid w:val="00344695"/>
    <w:rsid w:val="00356AB3"/>
    <w:rsid w:val="004216A4"/>
    <w:rsid w:val="005311B8"/>
    <w:rsid w:val="006860E9"/>
    <w:rsid w:val="006D5F25"/>
    <w:rsid w:val="007003F6"/>
    <w:rsid w:val="009041DB"/>
    <w:rsid w:val="00975D35"/>
    <w:rsid w:val="00AC23C0"/>
    <w:rsid w:val="00B578BF"/>
    <w:rsid w:val="00D71372"/>
    <w:rsid w:val="00D9054B"/>
    <w:rsid w:val="00D95EFF"/>
    <w:rsid w:val="00EE3634"/>
    <w:rsid w:val="00F2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martTagType w:namespaceuri="schemas-tilde-lv/tildestengine" w:name="phon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54A200-3B00-40AB-A4A1-6BCE3DC9B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2017E"/>
    <w:rPr>
      <w:rFonts w:eastAsiaTheme="minorHAns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4376</Words>
  <Characters>2495</Characters>
  <Application>Microsoft Office Word</Application>
  <DocSecurity>0</DocSecurity>
  <Lines>20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13</vt:i4>
      </vt:variant>
    </vt:vector>
  </HeadingPairs>
  <TitlesOfParts>
    <vt:vector size="14" baseType="lpstr">
      <vt:lpstr/>
      <vt:lpstr>1.	Kas yra Amoniakas Valentis ir kam jis vartojamas</vt:lpstr>
      <vt:lpstr>2.	Kas žinotina prieš vartojant Amoniakas Valentis</vt:lpstr>
      <vt:lpstr>        Amoniakas Valentis vartoti draudžiama:</vt:lpstr>
      <vt:lpstr>        Įspėjimai ir atsargumo priemonės</vt:lpstr>
      <vt:lpstr>Vaikams ir paaugliams</vt:lpstr>
      <vt:lpstr>        Kiti vaistai ir Amoniakas Valentis</vt:lpstr>
      <vt:lpstr>        Nėštumas ir žindymo laikotarpis</vt:lpstr>
      <vt:lpstr>        Vairavimas ir mechanizmų valdymas</vt:lpstr>
      <vt:lpstr>3.	Kaip vartoti Amoniakas Valentis</vt:lpstr>
      <vt:lpstr>        Ką daryti pavartojus per didelę Amoniakas Valentis dozę</vt:lpstr>
      <vt:lpstr>4.	Galimas šalutinis poveikis</vt:lpstr>
      <vt:lpstr>5.	Kaip laikyti Amoniakas Valentis</vt:lpstr>
      <vt:lpstr>    6.	Pakuotės turinys ir kita informacija</vt:lpstr>
    </vt:vector>
  </TitlesOfParts>
  <Company/>
  <LinksUpToDate>false</LinksUpToDate>
  <CharactersWithSpaces>6858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2023-12-21T12:00:00Z</dcterms:created>
  <dcterms:modified xsi:type="dcterms:W3CDTF">2023-12-21T12:00:00Z</dcterms:modified>
</cp:coreProperties>
</file>