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40CDA" w14:textId="77777777" w:rsidR="003533FA" w:rsidRPr="00593A31" w:rsidRDefault="003533FA" w:rsidP="003533FA">
      <w:pPr>
        <w:pStyle w:val="Pagrindinistekstas"/>
        <w:spacing w:after="0"/>
        <w:rPr>
          <w:szCs w:val="22"/>
        </w:rPr>
      </w:pPr>
    </w:p>
    <w:p w14:paraId="620DF650" w14:textId="77777777" w:rsidR="0042128C" w:rsidRPr="00593A31" w:rsidRDefault="0042128C" w:rsidP="003533FA">
      <w:pPr>
        <w:pStyle w:val="Pagrindinistekstas"/>
        <w:spacing w:after="0"/>
        <w:rPr>
          <w:szCs w:val="22"/>
        </w:rPr>
      </w:pPr>
    </w:p>
    <w:p w14:paraId="4CAF4336" w14:textId="77777777" w:rsidR="003533FA" w:rsidRPr="00593A31" w:rsidRDefault="003533FA" w:rsidP="003533FA">
      <w:pPr>
        <w:pStyle w:val="Pagrindinistekstas"/>
        <w:spacing w:after="0"/>
        <w:rPr>
          <w:szCs w:val="22"/>
        </w:rPr>
      </w:pPr>
    </w:p>
    <w:p w14:paraId="7AB25AE3" w14:textId="77777777" w:rsidR="003533FA" w:rsidRPr="00593A31" w:rsidRDefault="003533FA" w:rsidP="003533FA">
      <w:pPr>
        <w:pStyle w:val="Pagrindinistekstas"/>
        <w:spacing w:after="0"/>
        <w:rPr>
          <w:szCs w:val="22"/>
        </w:rPr>
      </w:pPr>
    </w:p>
    <w:p w14:paraId="2755A25D" w14:textId="77777777" w:rsidR="003533FA" w:rsidRPr="00593A31" w:rsidRDefault="003533FA" w:rsidP="003533FA">
      <w:pPr>
        <w:pStyle w:val="Pagrindinistekstas"/>
        <w:spacing w:after="0"/>
        <w:rPr>
          <w:szCs w:val="22"/>
        </w:rPr>
      </w:pPr>
    </w:p>
    <w:p w14:paraId="1B4292D8" w14:textId="77777777" w:rsidR="003533FA" w:rsidRPr="00593A31" w:rsidRDefault="003533FA" w:rsidP="003533FA">
      <w:pPr>
        <w:pStyle w:val="Pagrindinistekstas"/>
        <w:spacing w:after="0"/>
        <w:rPr>
          <w:szCs w:val="22"/>
        </w:rPr>
      </w:pPr>
    </w:p>
    <w:p w14:paraId="64081FC4" w14:textId="77777777" w:rsidR="003533FA" w:rsidRPr="00593A31" w:rsidRDefault="003533FA" w:rsidP="003533FA">
      <w:pPr>
        <w:pStyle w:val="Pagrindinistekstas"/>
        <w:spacing w:after="0"/>
        <w:rPr>
          <w:szCs w:val="22"/>
        </w:rPr>
      </w:pPr>
    </w:p>
    <w:p w14:paraId="26B77DFE" w14:textId="77777777" w:rsidR="003533FA" w:rsidRPr="00593A31" w:rsidRDefault="003533FA" w:rsidP="003533FA">
      <w:pPr>
        <w:pStyle w:val="Pagrindinistekstas"/>
        <w:spacing w:after="0"/>
        <w:rPr>
          <w:szCs w:val="22"/>
        </w:rPr>
      </w:pPr>
    </w:p>
    <w:p w14:paraId="6869404E" w14:textId="77777777" w:rsidR="003533FA" w:rsidRPr="00593A31" w:rsidRDefault="003533FA" w:rsidP="003533FA">
      <w:pPr>
        <w:pStyle w:val="Pagrindinistekstas"/>
        <w:spacing w:after="0"/>
        <w:rPr>
          <w:szCs w:val="22"/>
        </w:rPr>
      </w:pPr>
    </w:p>
    <w:p w14:paraId="28D4D1AB" w14:textId="77777777" w:rsidR="003533FA" w:rsidRPr="00593A31" w:rsidRDefault="003533FA" w:rsidP="003533FA">
      <w:pPr>
        <w:pStyle w:val="Pagrindinistekstas"/>
        <w:spacing w:after="0"/>
        <w:rPr>
          <w:szCs w:val="22"/>
        </w:rPr>
      </w:pPr>
    </w:p>
    <w:p w14:paraId="077C6517" w14:textId="77777777" w:rsidR="003533FA" w:rsidRPr="00593A31" w:rsidRDefault="003533FA" w:rsidP="003533FA">
      <w:pPr>
        <w:pStyle w:val="Pagrindinistekstas"/>
        <w:spacing w:after="0"/>
        <w:rPr>
          <w:szCs w:val="22"/>
        </w:rPr>
      </w:pPr>
    </w:p>
    <w:p w14:paraId="4A3EE046" w14:textId="77777777" w:rsidR="003533FA" w:rsidRPr="00593A31" w:rsidRDefault="003533FA" w:rsidP="003533FA">
      <w:pPr>
        <w:pStyle w:val="Pagrindinistekstas"/>
        <w:spacing w:after="0"/>
        <w:rPr>
          <w:szCs w:val="22"/>
        </w:rPr>
      </w:pPr>
    </w:p>
    <w:p w14:paraId="692EAAC1" w14:textId="77777777" w:rsidR="003533FA" w:rsidRPr="00593A31" w:rsidRDefault="003533FA" w:rsidP="003533FA">
      <w:pPr>
        <w:pStyle w:val="Pagrindinistekstas"/>
        <w:spacing w:after="0"/>
        <w:rPr>
          <w:szCs w:val="22"/>
        </w:rPr>
      </w:pPr>
    </w:p>
    <w:p w14:paraId="3E599956" w14:textId="77777777" w:rsidR="003533FA" w:rsidRPr="00593A31" w:rsidRDefault="003533FA" w:rsidP="003533FA">
      <w:pPr>
        <w:pStyle w:val="Pagrindinistekstas"/>
        <w:spacing w:after="0"/>
        <w:rPr>
          <w:szCs w:val="22"/>
        </w:rPr>
      </w:pPr>
    </w:p>
    <w:p w14:paraId="0E5C4F50" w14:textId="77777777" w:rsidR="003533FA" w:rsidRPr="00593A31" w:rsidRDefault="003533FA" w:rsidP="003533FA">
      <w:pPr>
        <w:pStyle w:val="Pagrindinistekstas"/>
        <w:spacing w:after="0"/>
        <w:rPr>
          <w:szCs w:val="22"/>
        </w:rPr>
      </w:pPr>
    </w:p>
    <w:p w14:paraId="065B6617" w14:textId="77777777" w:rsidR="003533FA" w:rsidRPr="00593A31" w:rsidRDefault="003533FA" w:rsidP="003533FA">
      <w:pPr>
        <w:pStyle w:val="Pagrindinistekstas"/>
        <w:spacing w:after="0"/>
        <w:rPr>
          <w:szCs w:val="22"/>
        </w:rPr>
      </w:pPr>
    </w:p>
    <w:p w14:paraId="7B683267" w14:textId="77777777" w:rsidR="003533FA" w:rsidRPr="00593A31" w:rsidRDefault="003533FA" w:rsidP="003533FA">
      <w:pPr>
        <w:pStyle w:val="Pagrindinistekstas"/>
        <w:spacing w:after="0"/>
        <w:rPr>
          <w:szCs w:val="22"/>
        </w:rPr>
      </w:pPr>
    </w:p>
    <w:p w14:paraId="6762A682" w14:textId="77777777" w:rsidR="003533FA" w:rsidRPr="00593A31" w:rsidRDefault="003533FA" w:rsidP="003533FA">
      <w:pPr>
        <w:pStyle w:val="Pagrindinistekstas"/>
        <w:spacing w:after="0"/>
        <w:rPr>
          <w:szCs w:val="22"/>
        </w:rPr>
      </w:pPr>
    </w:p>
    <w:p w14:paraId="4E9AA444" w14:textId="77777777" w:rsidR="003533FA" w:rsidRPr="00593A31" w:rsidRDefault="003533FA" w:rsidP="003533FA">
      <w:pPr>
        <w:pStyle w:val="Pagrindinistekstas"/>
        <w:spacing w:after="0"/>
        <w:rPr>
          <w:szCs w:val="22"/>
        </w:rPr>
      </w:pPr>
    </w:p>
    <w:p w14:paraId="1D9C92C8" w14:textId="77777777" w:rsidR="003533FA" w:rsidRPr="00593A31" w:rsidRDefault="003533FA" w:rsidP="003533FA">
      <w:pPr>
        <w:pStyle w:val="Pagrindinistekstas"/>
        <w:spacing w:after="0"/>
        <w:rPr>
          <w:szCs w:val="22"/>
        </w:rPr>
      </w:pPr>
    </w:p>
    <w:p w14:paraId="1AB7C07A" w14:textId="77777777" w:rsidR="003533FA" w:rsidRPr="00593A31" w:rsidRDefault="003533FA" w:rsidP="003533FA">
      <w:pPr>
        <w:pStyle w:val="Pagrindinistekstas"/>
        <w:spacing w:after="0"/>
        <w:rPr>
          <w:szCs w:val="22"/>
        </w:rPr>
      </w:pPr>
    </w:p>
    <w:p w14:paraId="165FB62E" w14:textId="77777777" w:rsidR="003533FA" w:rsidRPr="00593A31" w:rsidRDefault="003533FA" w:rsidP="003533FA">
      <w:pPr>
        <w:pStyle w:val="Pagrindinistekstas"/>
        <w:spacing w:after="0"/>
        <w:rPr>
          <w:szCs w:val="22"/>
        </w:rPr>
      </w:pPr>
    </w:p>
    <w:p w14:paraId="70DCBC7A" w14:textId="77777777" w:rsidR="003533FA" w:rsidRPr="00593A31" w:rsidRDefault="003533FA" w:rsidP="003533FA">
      <w:pPr>
        <w:pStyle w:val="Pagrindinistekstas"/>
        <w:spacing w:after="0"/>
        <w:rPr>
          <w:szCs w:val="22"/>
        </w:rPr>
      </w:pPr>
    </w:p>
    <w:p w14:paraId="5F37963F" w14:textId="77777777" w:rsidR="003533FA" w:rsidRPr="00593A31" w:rsidRDefault="003533FA" w:rsidP="003533FA">
      <w:pPr>
        <w:pStyle w:val="Pavadinimas"/>
        <w:rPr>
          <w:szCs w:val="22"/>
        </w:rPr>
      </w:pPr>
      <w:r w:rsidRPr="00593A31">
        <w:rPr>
          <w:szCs w:val="22"/>
        </w:rPr>
        <w:t>I PRIEDAS</w:t>
      </w:r>
    </w:p>
    <w:p w14:paraId="728BC760" w14:textId="77777777" w:rsidR="003533FA" w:rsidRPr="00593A31" w:rsidRDefault="003533FA" w:rsidP="003533FA">
      <w:pPr>
        <w:pStyle w:val="Pagrindinistekstas"/>
        <w:spacing w:after="0"/>
        <w:rPr>
          <w:szCs w:val="22"/>
        </w:rPr>
      </w:pPr>
    </w:p>
    <w:p w14:paraId="776C9B91" w14:textId="77777777" w:rsidR="003533FA" w:rsidRPr="00593A31" w:rsidRDefault="003533FA" w:rsidP="003533FA">
      <w:pPr>
        <w:pStyle w:val="Pavadinimas"/>
        <w:rPr>
          <w:szCs w:val="22"/>
        </w:rPr>
      </w:pPr>
      <w:r w:rsidRPr="00593A31">
        <w:rPr>
          <w:szCs w:val="22"/>
        </w:rPr>
        <w:t>PREPARATO CHARAKTERISTIKŲ SANTRAUKA</w:t>
      </w:r>
    </w:p>
    <w:p w14:paraId="1C9906E2" w14:textId="77777777" w:rsidR="003533FA" w:rsidRPr="00593A31" w:rsidRDefault="003533FA" w:rsidP="003533FA">
      <w:pPr>
        <w:pStyle w:val="Pagrindinistekstas"/>
        <w:spacing w:after="0"/>
        <w:rPr>
          <w:szCs w:val="22"/>
        </w:rPr>
      </w:pPr>
    </w:p>
    <w:p w14:paraId="35A9D3A9" w14:textId="77777777" w:rsidR="003533FA" w:rsidRPr="00593A31" w:rsidRDefault="003533FA" w:rsidP="003533FA">
      <w:pPr>
        <w:tabs>
          <w:tab w:val="left" w:pos="720"/>
        </w:tabs>
        <w:rPr>
          <w:szCs w:val="22"/>
        </w:rPr>
      </w:pPr>
      <w:r w:rsidRPr="00593A31">
        <w:rPr>
          <w:szCs w:val="22"/>
        </w:rPr>
        <w:br w:type="page"/>
      </w:r>
    </w:p>
    <w:p w14:paraId="4F29BFC7" w14:textId="77777777" w:rsidR="003533FA" w:rsidRPr="00593A31" w:rsidRDefault="003533FA" w:rsidP="00656979">
      <w:pPr>
        <w:numPr>
          <w:ilvl w:val="0"/>
          <w:numId w:val="1"/>
        </w:numPr>
        <w:tabs>
          <w:tab w:val="num" w:pos="567"/>
        </w:tabs>
        <w:ind w:hanging="720"/>
        <w:rPr>
          <w:b/>
          <w:bCs/>
          <w:szCs w:val="22"/>
        </w:rPr>
      </w:pPr>
      <w:r w:rsidRPr="00593A31">
        <w:rPr>
          <w:b/>
          <w:bCs/>
          <w:szCs w:val="22"/>
        </w:rPr>
        <w:lastRenderedPageBreak/>
        <w:t>VAISTINIO PREPARATO PAVADINIMAS</w:t>
      </w:r>
    </w:p>
    <w:p w14:paraId="0FAF16C7" w14:textId="77777777" w:rsidR="003533FA" w:rsidRPr="00593A31" w:rsidRDefault="003533FA" w:rsidP="003533FA">
      <w:pPr>
        <w:rPr>
          <w:szCs w:val="22"/>
        </w:rPr>
      </w:pPr>
    </w:p>
    <w:p w14:paraId="4B098FD5" w14:textId="77777777" w:rsidR="003533FA" w:rsidRPr="00593A31" w:rsidRDefault="003533FA" w:rsidP="003533FA">
      <w:pPr>
        <w:rPr>
          <w:szCs w:val="22"/>
        </w:rPr>
      </w:pPr>
      <w:proofErr w:type="spellStart"/>
      <w:r w:rsidRPr="00593A31">
        <w:rPr>
          <w:szCs w:val="22"/>
        </w:rPr>
        <w:t>Azitrox</w:t>
      </w:r>
      <w:proofErr w:type="spellEnd"/>
      <w:r w:rsidRPr="00593A31">
        <w:rPr>
          <w:szCs w:val="22"/>
        </w:rPr>
        <w:t xml:space="preserve"> 500</w:t>
      </w:r>
      <w:r w:rsidR="00BC40AA" w:rsidRPr="00593A31">
        <w:rPr>
          <w:szCs w:val="22"/>
        </w:rPr>
        <w:t> </w:t>
      </w:r>
      <w:r w:rsidRPr="00593A31">
        <w:rPr>
          <w:szCs w:val="22"/>
        </w:rPr>
        <w:t>mg plėvele dengtos tabletės</w:t>
      </w:r>
    </w:p>
    <w:p w14:paraId="48DFB96B" w14:textId="77777777" w:rsidR="003533FA" w:rsidRPr="00593A31" w:rsidRDefault="003533FA" w:rsidP="003533FA">
      <w:pPr>
        <w:rPr>
          <w:szCs w:val="22"/>
        </w:rPr>
      </w:pPr>
    </w:p>
    <w:p w14:paraId="49D90BF2" w14:textId="77777777" w:rsidR="003533FA" w:rsidRPr="00593A31" w:rsidRDefault="003533FA" w:rsidP="003533FA">
      <w:pPr>
        <w:rPr>
          <w:szCs w:val="22"/>
        </w:rPr>
      </w:pPr>
    </w:p>
    <w:p w14:paraId="26AC2718" w14:textId="77777777" w:rsidR="003533FA" w:rsidRPr="00593A31" w:rsidRDefault="003533FA" w:rsidP="00656979">
      <w:pPr>
        <w:numPr>
          <w:ilvl w:val="0"/>
          <w:numId w:val="1"/>
        </w:numPr>
        <w:tabs>
          <w:tab w:val="num" w:pos="567"/>
        </w:tabs>
        <w:ind w:hanging="720"/>
        <w:rPr>
          <w:b/>
          <w:bCs/>
          <w:szCs w:val="22"/>
        </w:rPr>
      </w:pPr>
      <w:r w:rsidRPr="00593A31">
        <w:rPr>
          <w:b/>
          <w:bCs/>
          <w:szCs w:val="22"/>
        </w:rPr>
        <w:t>KOKYBINĖ IR KIEKYBINĖ SUDĖTIS</w:t>
      </w:r>
    </w:p>
    <w:p w14:paraId="356497F0" w14:textId="77777777" w:rsidR="003533FA" w:rsidRPr="00593A31" w:rsidRDefault="003533FA" w:rsidP="003533FA">
      <w:pPr>
        <w:rPr>
          <w:b/>
          <w:bCs/>
          <w:szCs w:val="22"/>
        </w:rPr>
      </w:pPr>
    </w:p>
    <w:p w14:paraId="6F25B251" w14:textId="127F43B9" w:rsidR="003533FA" w:rsidRPr="00593A31" w:rsidRDefault="00ED000B" w:rsidP="003533FA">
      <w:pPr>
        <w:rPr>
          <w:szCs w:val="22"/>
        </w:rPr>
      </w:pPr>
      <w:r w:rsidRPr="00593A31">
        <w:rPr>
          <w:szCs w:val="22"/>
        </w:rPr>
        <w:t>V</w:t>
      </w:r>
      <w:r w:rsidR="003533FA" w:rsidRPr="00593A31">
        <w:rPr>
          <w:szCs w:val="22"/>
        </w:rPr>
        <w:t>ienoje plėvele dengtoje tabletėje yra 524</w:t>
      </w:r>
      <w:r w:rsidR="00BC40AA" w:rsidRPr="00593A31">
        <w:rPr>
          <w:szCs w:val="22"/>
        </w:rPr>
        <w:t> </w:t>
      </w:r>
      <w:r w:rsidR="003533FA" w:rsidRPr="00593A31">
        <w:rPr>
          <w:szCs w:val="22"/>
        </w:rPr>
        <w:t xml:space="preserve">mg </w:t>
      </w:r>
      <w:proofErr w:type="spellStart"/>
      <w:r w:rsidR="003533FA" w:rsidRPr="00593A31">
        <w:rPr>
          <w:szCs w:val="22"/>
        </w:rPr>
        <w:t>azitromicino</w:t>
      </w:r>
      <w:proofErr w:type="spellEnd"/>
      <w:r w:rsidR="003533FA" w:rsidRPr="00593A31">
        <w:rPr>
          <w:szCs w:val="22"/>
        </w:rPr>
        <w:t xml:space="preserve"> </w:t>
      </w:r>
      <w:proofErr w:type="spellStart"/>
      <w:r w:rsidR="003533FA" w:rsidRPr="00593A31">
        <w:rPr>
          <w:szCs w:val="22"/>
        </w:rPr>
        <w:t>dihidrato</w:t>
      </w:r>
      <w:proofErr w:type="spellEnd"/>
      <w:r w:rsidR="003533FA" w:rsidRPr="00593A31">
        <w:rPr>
          <w:szCs w:val="22"/>
        </w:rPr>
        <w:t xml:space="preserve"> (atitinka 500</w:t>
      </w:r>
      <w:r w:rsidR="00BC40AA" w:rsidRPr="00593A31">
        <w:rPr>
          <w:szCs w:val="22"/>
        </w:rPr>
        <w:t> </w:t>
      </w:r>
      <w:r w:rsidR="003533FA" w:rsidRPr="00593A31">
        <w:rPr>
          <w:szCs w:val="22"/>
        </w:rPr>
        <w:t xml:space="preserve">mg </w:t>
      </w:r>
      <w:proofErr w:type="spellStart"/>
      <w:r w:rsidR="003533FA" w:rsidRPr="00593A31">
        <w:rPr>
          <w:szCs w:val="22"/>
        </w:rPr>
        <w:t>azitromicino</w:t>
      </w:r>
      <w:proofErr w:type="spellEnd"/>
      <w:r w:rsidR="003533FA" w:rsidRPr="00593A31">
        <w:rPr>
          <w:szCs w:val="22"/>
        </w:rPr>
        <w:t>).</w:t>
      </w:r>
    </w:p>
    <w:p w14:paraId="1436CF5B" w14:textId="77777777" w:rsidR="003533FA" w:rsidRPr="00593A31" w:rsidRDefault="003533FA" w:rsidP="003533FA">
      <w:pPr>
        <w:rPr>
          <w:szCs w:val="22"/>
        </w:rPr>
      </w:pPr>
    </w:p>
    <w:p w14:paraId="15BD8830" w14:textId="77777777" w:rsidR="003533FA" w:rsidRPr="00593A31" w:rsidRDefault="003533FA" w:rsidP="003533FA">
      <w:pPr>
        <w:rPr>
          <w:szCs w:val="22"/>
        </w:rPr>
      </w:pPr>
      <w:r w:rsidRPr="00593A31">
        <w:rPr>
          <w:szCs w:val="22"/>
        </w:rPr>
        <w:t>Visos pagalbinės medžiagos išvardintos 6.1 skyriuje.</w:t>
      </w:r>
    </w:p>
    <w:p w14:paraId="231E60C5" w14:textId="77777777" w:rsidR="003533FA" w:rsidRPr="00593A31" w:rsidRDefault="003533FA" w:rsidP="003533FA">
      <w:pPr>
        <w:rPr>
          <w:szCs w:val="22"/>
        </w:rPr>
      </w:pPr>
    </w:p>
    <w:p w14:paraId="5F733C68" w14:textId="77777777" w:rsidR="003533FA" w:rsidRPr="00593A31" w:rsidRDefault="003533FA" w:rsidP="003533FA">
      <w:pPr>
        <w:rPr>
          <w:szCs w:val="22"/>
        </w:rPr>
      </w:pPr>
    </w:p>
    <w:p w14:paraId="62E14FA0" w14:textId="77777777" w:rsidR="003533FA" w:rsidRPr="00593A31" w:rsidRDefault="003533FA" w:rsidP="00656979">
      <w:pPr>
        <w:numPr>
          <w:ilvl w:val="0"/>
          <w:numId w:val="1"/>
        </w:numPr>
        <w:tabs>
          <w:tab w:val="num" w:pos="567"/>
        </w:tabs>
        <w:ind w:hanging="720"/>
        <w:rPr>
          <w:b/>
          <w:bCs/>
          <w:szCs w:val="22"/>
        </w:rPr>
      </w:pPr>
      <w:r w:rsidRPr="00593A31">
        <w:rPr>
          <w:b/>
          <w:bCs/>
          <w:szCs w:val="22"/>
        </w:rPr>
        <w:t xml:space="preserve">FARMACINĖ FORMA </w:t>
      </w:r>
    </w:p>
    <w:p w14:paraId="78B891E7" w14:textId="77777777" w:rsidR="003533FA" w:rsidRPr="00593A31" w:rsidRDefault="003533FA" w:rsidP="003533FA">
      <w:pPr>
        <w:rPr>
          <w:b/>
          <w:bCs/>
          <w:szCs w:val="22"/>
        </w:rPr>
      </w:pPr>
    </w:p>
    <w:p w14:paraId="5BC23085" w14:textId="77777777" w:rsidR="003533FA" w:rsidRPr="00593A31" w:rsidRDefault="003533FA" w:rsidP="003533FA">
      <w:pPr>
        <w:rPr>
          <w:szCs w:val="22"/>
        </w:rPr>
      </w:pPr>
      <w:r w:rsidRPr="00593A31">
        <w:rPr>
          <w:szCs w:val="22"/>
        </w:rPr>
        <w:t>Plėvele dengta tabletė</w:t>
      </w:r>
      <w:r w:rsidR="008E72FC" w:rsidRPr="00593A31">
        <w:rPr>
          <w:szCs w:val="22"/>
        </w:rPr>
        <w:t xml:space="preserve"> (tabletė)</w:t>
      </w:r>
      <w:r w:rsidRPr="00593A31">
        <w:rPr>
          <w:szCs w:val="22"/>
        </w:rPr>
        <w:t>.</w:t>
      </w:r>
    </w:p>
    <w:p w14:paraId="43CC43D8" w14:textId="77777777" w:rsidR="003533FA" w:rsidRPr="00593A31" w:rsidRDefault="003533FA" w:rsidP="003533FA">
      <w:pPr>
        <w:rPr>
          <w:szCs w:val="22"/>
        </w:rPr>
      </w:pPr>
    </w:p>
    <w:p w14:paraId="0E539408" w14:textId="290D625A" w:rsidR="003533FA" w:rsidRPr="00593A31" w:rsidRDefault="00C14E85" w:rsidP="003533FA">
      <w:pPr>
        <w:rPr>
          <w:szCs w:val="22"/>
        </w:rPr>
      </w:pPr>
      <w:r>
        <w:rPr>
          <w:szCs w:val="22"/>
        </w:rPr>
        <w:t>P</w:t>
      </w:r>
      <w:r w:rsidR="003533FA" w:rsidRPr="00593A31">
        <w:rPr>
          <w:szCs w:val="22"/>
        </w:rPr>
        <w:t xml:space="preserve">lėvele dengtos tabletės yra baltos arba balkšvos, ovalios. </w:t>
      </w:r>
    </w:p>
    <w:p w14:paraId="3762B339" w14:textId="77777777" w:rsidR="003533FA" w:rsidRPr="00593A31" w:rsidRDefault="003533FA" w:rsidP="003533FA">
      <w:pPr>
        <w:rPr>
          <w:szCs w:val="22"/>
        </w:rPr>
      </w:pPr>
    </w:p>
    <w:p w14:paraId="60827403" w14:textId="77777777" w:rsidR="003533FA" w:rsidRPr="00593A31" w:rsidRDefault="003533FA" w:rsidP="003533FA">
      <w:pPr>
        <w:rPr>
          <w:szCs w:val="22"/>
        </w:rPr>
      </w:pPr>
    </w:p>
    <w:p w14:paraId="07A97CEC" w14:textId="77777777" w:rsidR="003533FA" w:rsidRPr="00593A31" w:rsidRDefault="003533FA" w:rsidP="00656979">
      <w:pPr>
        <w:tabs>
          <w:tab w:val="left" w:pos="567"/>
        </w:tabs>
        <w:rPr>
          <w:b/>
          <w:bCs/>
          <w:szCs w:val="22"/>
        </w:rPr>
      </w:pPr>
      <w:r w:rsidRPr="00593A31">
        <w:rPr>
          <w:b/>
          <w:bCs/>
          <w:szCs w:val="22"/>
        </w:rPr>
        <w:t>4.</w:t>
      </w:r>
      <w:r w:rsidR="00656979" w:rsidRPr="00593A31">
        <w:rPr>
          <w:b/>
          <w:bCs/>
          <w:szCs w:val="22"/>
        </w:rPr>
        <w:tab/>
      </w:r>
      <w:r w:rsidRPr="00593A31">
        <w:rPr>
          <w:b/>
          <w:bCs/>
          <w:szCs w:val="22"/>
        </w:rPr>
        <w:t>KLINIKINĖ INFORMACIJA</w:t>
      </w:r>
    </w:p>
    <w:p w14:paraId="0C2A1772" w14:textId="77777777" w:rsidR="003533FA" w:rsidRPr="00593A31" w:rsidRDefault="003533FA" w:rsidP="003533FA">
      <w:pPr>
        <w:rPr>
          <w:b/>
          <w:bCs/>
          <w:szCs w:val="22"/>
        </w:rPr>
      </w:pPr>
    </w:p>
    <w:p w14:paraId="45D21C3F" w14:textId="77777777" w:rsidR="003533FA" w:rsidRPr="00593A31" w:rsidRDefault="00656979" w:rsidP="00656979">
      <w:pPr>
        <w:tabs>
          <w:tab w:val="left" w:pos="567"/>
        </w:tabs>
        <w:rPr>
          <w:b/>
          <w:bCs/>
          <w:szCs w:val="22"/>
        </w:rPr>
      </w:pPr>
      <w:r w:rsidRPr="00593A31">
        <w:rPr>
          <w:b/>
          <w:bCs/>
          <w:szCs w:val="22"/>
        </w:rPr>
        <w:t>4.1</w:t>
      </w:r>
      <w:r w:rsidRPr="00593A31">
        <w:rPr>
          <w:b/>
          <w:bCs/>
          <w:szCs w:val="22"/>
        </w:rPr>
        <w:tab/>
      </w:r>
      <w:r w:rsidR="003533FA" w:rsidRPr="00593A31">
        <w:rPr>
          <w:b/>
          <w:bCs/>
          <w:szCs w:val="22"/>
        </w:rPr>
        <w:t>Terapinės indikacijos</w:t>
      </w:r>
    </w:p>
    <w:p w14:paraId="289280B1" w14:textId="77777777" w:rsidR="003533FA" w:rsidRPr="00593A31" w:rsidRDefault="003533FA" w:rsidP="003533FA">
      <w:pPr>
        <w:rPr>
          <w:szCs w:val="22"/>
        </w:rPr>
      </w:pPr>
    </w:p>
    <w:p w14:paraId="40762D9B" w14:textId="77777777" w:rsidR="00527AA5" w:rsidRPr="00B96184" w:rsidRDefault="00527AA5" w:rsidP="00527AA5">
      <w:pPr>
        <w:tabs>
          <w:tab w:val="left" w:pos="7655"/>
        </w:tabs>
        <w:rPr>
          <w:iCs/>
          <w:szCs w:val="22"/>
        </w:rPr>
      </w:pPr>
      <w:proofErr w:type="spellStart"/>
      <w:r>
        <w:rPr>
          <w:iCs/>
          <w:szCs w:val="22"/>
        </w:rPr>
        <w:t>Azirox</w:t>
      </w:r>
      <w:proofErr w:type="spellEnd"/>
      <w:r>
        <w:rPr>
          <w:iCs/>
          <w:szCs w:val="22"/>
        </w:rPr>
        <w:t xml:space="preserve"> </w:t>
      </w:r>
      <w:r w:rsidRPr="00B96184">
        <w:rPr>
          <w:iCs/>
          <w:szCs w:val="22"/>
        </w:rPr>
        <w:t>skirtas suaugusiųjų ir ne mažiau kaip 45 kg sveriančių paauglių toliau nurodytoms infekcinėms ligoms gydyti (žr. 4.4 ir 5.1 skyrius).</w:t>
      </w:r>
    </w:p>
    <w:p w14:paraId="10C064AF" w14:textId="77777777" w:rsidR="00527AA5" w:rsidRPr="00B96184" w:rsidRDefault="00527AA5" w:rsidP="00527AA5">
      <w:pPr>
        <w:numPr>
          <w:ilvl w:val="0"/>
          <w:numId w:val="17"/>
        </w:numPr>
        <w:tabs>
          <w:tab w:val="left" w:pos="7655"/>
        </w:tabs>
        <w:ind w:left="567" w:hanging="567"/>
        <w:rPr>
          <w:iCs/>
          <w:szCs w:val="22"/>
        </w:rPr>
      </w:pPr>
      <w:r w:rsidRPr="00B96184">
        <w:rPr>
          <w:iCs/>
          <w:szCs w:val="22"/>
        </w:rPr>
        <w:t xml:space="preserve">Ūminis </w:t>
      </w:r>
      <w:proofErr w:type="spellStart"/>
      <w:r w:rsidRPr="00B96184">
        <w:rPr>
          <w:iCs/>
          <w:szCs w:val="22"/>
        </w:rPr>
        <w:t>streptokokinis</w:t>
      </w:r>
      <w:proofErr w:type="spellEnd"/>
      <w:r w:rsidRPr="00B96184">
        <w:rPr>
          <w:iCs/>
          <w:szCs w:val="22"/>
        </w:rPr>
        <w:t xml:space="preserve"> </w:t>
      </w:r>
      <w:proofErr w:type="spellStart"/>
      <w:r w:rsidRPr="00B96184">
        <w:rPr>
          <w:iCs/>
          <w:szCs w:val="22"/>
        </w:rPr>
        <w:t>tonzilitas</w:t>
      </w:r>
      <w:proofErr w:type="spellEnd"/>
      <w:r w:rsidRPr="00B96184">
        <w:rPr>
          <w:iCs/>
          <w:szCs w:val="22"/>
        </w:rPr>
        <w:t xml:space="preserve"> ir </w:t>
      </w:r>
      <w:proofErr w:type="spellStart"/>
      <w:r w:rsidRPr="00B96184">
        <w:rPr>
          <w:iCs/>
          <w:szCs w:val="22"/>
        </w:rPr>
        <w:t>faringitas</w:t>
      </w:r>
      <w:proofErr w:type="spellEnd"/>
      <w:r w:rsidRPr="00B96184">
        <w:rPr>
          <w:iCs/>
          <w:szCs w:val="22"/>
        </w:rPr>
        <w:t>.</w:t>
      </w:r>
    </w:p>
    <w:p w14:paraId="3FE34B17" w14:textId="77777777" w:rsidR="00527AA5" w:rsidRPr="00B96184" w:rsidRDefault="00527AA5" w:rsidP="00527AA5">
      <w:pPr>
        <w:numPr>
          <w:ilvl w:val="0"/>
          <w:numId w:val="17"/>
        </w:numPr>
        <w:tabs>
          <w:tab w:val="left" w:pos="7655"/>
        </w:tabs>
        <w:ind w:left="567" w:hanging="567"/>
        <w:rPr>
          <w:iCs/>
          <w:szCs w:val="22"/>
        </w:rPr>
      </w:pPr>
      <w:r w:rsidRPr="00B96184">
        <w:rPr>
          <w:iCs/>
          <w:szCs w:val="22"/>
        </w:rPr>
        <w:t>Ūminis bakterinis sinusitas.</w:t>
      </w:r>
    </w:p>
    <w:p w14:paraId="0DC49011" w14:textId="77777777" w:rsidR="00527AA5" w:rsidRPr="00B96184" w:rsidRDefault="00527AA5" w:rsidP="00527AA5">
      <w:pPr>
        <w:numPr>
          <w:ilvl w:val="0"/>
          <w:numId w:val="17"/>
        </w:numPr>
        <w:tabs>
          <w:tab w:val="left" w:pos="7655"/>
        </w:tabs>
        <w:ind w:left="567" w:hanging="567"/>
        <w:rPr>
          <w:iCs/>
          <w:szCs w:val="22"/>
        </w:rPr>
      </w:pPr>
      <w:r w:rsidRPr="00B96184">
        <w:rPr>
          <w:iCs/>
          <w:szCs w:val="22"/>
        </w:rPr>
        <w:t xml:space="preserve">Ūminis bakterinis vidurinės ausies uždegimas. </w:t>
      </w:r>
    </w:p>
    <w:p w14:paraId="48D7A66E" w14:textId="77777777" w:rsidR="00527AA5" w:rsidRPr="00B96184" w:rsidRDefault="00527AA5" w:rsidP="00527AA5">
      <w:pPr>
        <w:numPr>
          <w:ilvl w:val="0"/>
          <w:numId w:val="17"/>
        </w:numPr>
        <w:tabs>
          <w:tab w:val="left" w:pos="7655"/>
        </w:tabs>
        <w:ind w:left="567" w:hanging="567"/>
        <w:rPr>
          <w:iCs/>
          <w:szCs w:val="22"/>
        </w:rPr>
      </w:pPr>
      <w:r w:rsidRPr="00B96184">
        <w:rPr>
          <w:iCs/>
          <w:szCs w:val="22"/>
        </w:rPr>
        <w:t>Bendruomenėje įgyta pneumonija (BĮP).</w:t>
      </w:r>
    </w:p>
    <w:p w14:paraId="1418A407" w14:textId="77777777" w:rsidR="00527AA5" w:rsidRDefault="00527AA5" w:rsidP="00527AA5">
      <w:pPr>
        <w:numPr>
          <w:ilvl w:val="0"/>
          <w:numId w:val="17"/>
        </w:numPr>
        <w:tabs>
          <w:tab w:val="left" w:pos="7655"/>
        </w:tabs>
        <w:ind w:left="567" w:hanging="567"/>
        <w:rPr>
          <w:iCs/>
          <w:szCs w:val="22"/>
        </w:rPr>
      </w:pPr>
      <w:r w:rsidRPr="00B96184">
        <w:rPr>
          <w:iCs/>
          <w:szCs w:val="22"/>
        </w:rPr>
        <w:t>Ūminės bakterinės odos ir odos priklausinių infekcijos (ŪBOOPI).</w:t>
      </w:r>
    </w:p>
    <w:p w14:paraId="105960C2" w14:textId="77777777" w:rsidR="00527AA5" w:rsidRDefault="00527AA5" w:rsidP="00527AA5">
      <w:pPr>
        <w:numPr>
          <w:ilvl w:val="0"/>
          <w:numId w:val="17"/>
        </w:numPr>
        <w:tabs>
          <w:tab w:val="left" w:pos="7655"/>
        </w:tabs>
        <w:ind w:left="567" w:hanging="567"/>
        <w:rPr>
          <w:iCs/>
          <w:szCs w:val="22"/>
        </w:rPr>
      </w:pPr>
      <w:r w:rsidRPr="00B96184">
        <w:rPr>
          <w:iCs/>
          <w:szCs w:val="22"/>
        </w:rPr>
        <w:t xml:space="preserve">Migruojanti </w:t>
      </w:r>
      <w:proofErr w:type="spellStart"/>
      <w:r w:rsidRPr="00B96184">
        <w:rPr>
          <w:iCs/>
          <w:szCs w:val="22"/>
        </w:rPr>
        <w:t>eritema</w:t>
      </w:r>
      <w:proofErr w:type="spellEnd"/>
      <w:r w:rsidRPr="00B96184">
        <w:rPr>
          <w:iCs/>
          <w:szCs w:val="22"/>
        </w:rPr>
        <w:t xml:space="preserve"> (ankstyvos stadijos lokalizuota Laimo liga).</w:t>
      </w:r>
    </w:p>
    <w:p w14:paraId="4FE1BF81" w14:textId="77777777" w:rsidR="00527AA5" w:rsidRPr="0013530E" w:rsidRDefault="00527AA5" w:rsidP="00527AA5">
      <w:pPr>
        <w:numPr>
          <w:ilvl w:val="0"/>
          <w:numId w:val="17"/>
        </w:numPr>
        <w:tabs>
          <w:tab w:val="left" w:pos="7655"/>
        </w:tabs>
        <w:ind w:left="567" w:hanging="567"/>
        <w:rPr>
          <w:iCs/>
          <w:szCs w:val="22"/>
        </w:rPr>
      </w:pPr>
      <w:proofErr w:type="spellStart"/>
      <w:r w:rsidRPr="00B96184">
        <w:rPr>
          <w:rFonts w:eastAsia="Calibri"/>
          <w:i/>
          <w:szCs w:val="22"/>
          <w:lang w:eastAsia="zh-CN"/>
        </w:rPr>
        <w:t>Chlamydia</w:t>
      </w:r>
      <w:proofErr w:type="spellEnd"/>
      <w:r w:rsidRPr="00B96184">
        <w:rPr>
          <w:rFonts w:eastAsia="Calibri"/>
          <w:i/>
          <w:szCs w:val="22"/>
          <w:lang w:eastAsia="zh-CN"/>
        </w:rPr>
        <w:t xml:space="preserve"> </w:t>
      </w:r>
      <w:proofErr w:type="spellStart"/>
      <w:r w:rsidRPr="00B96184">
        <w:rPr>
          <w:rFonts w:eastAsia="Calibri"/>
          <w:i/>
          <w:szCs w:val="22"/>
          <w:lang w:eastAsia="zh-CN"/>
        </w:rPr>
        <w:t>trachomatis</w:t>
      </w:r>
      <w:proofErr w:type="spellEnd"/>
      <w:r w:rsidRPr="00B96184">
        <w:rPr>
          <w:rFonts w:eastAsia="Calibri"/>
          <w:iCs/>
          <w:szCs w:val="22"/>
          <w:lang w:eastAsia="zh-CN"/>
        </w:rPr>
        <w:t xml:space="preserve"> sukelti </w:t>
      </w:r>
      <w:proofErr w:type="spellStart"/>
      <w:r w:rsidRPr="00B96184">
        <w:rPr>
          <w:rFonts w:eastAsia="Calibri"/>
          <w:iCs/>
          <w:szCs w:val="22"/>
          <w:lang w:eastAsia="zh-CN"/>
        </w:rPr>
        <w:t>uretritas</w:t>
      </w:r>
      <w:proofErr w:type="spellEnd"/>
      <w:r w:rsidRPr="00B96184">
        <w:rPr>
          <w:rFonts w:eastAsia="Calibri"/>
          <w:iCs/>
          <w:szCs w:val="22"/>
          <w:lang w:eastAsia="zh-CN"/>
        </w:rPr>
        <w:t xml:space="preserve"> ir </w:t>
      </w:r>
      <w:proofErr w:type="spellStart"/>
      <w:r w:rsidRPr="00B96184">
        <w:rPr>
          <w:rFonts w:eastAsia="Calibri"/>
          <w:iCs/>
          <w:szCs w:val="22"/>
          <w:lang w:eastAsia="zh-CN"/>
        </w:rPr>
        <w:t>cervicitas</w:t>
      </w:r>
      <w:proofErr w:type="spellEnd"/>
      <w:r w:rsidRPr="00B96184">
        <w:rPr>
          <w:rFonts w:eastAsia="Calibri"/>
          <w:iCs/>
          <w:szCs w:val="22"/>
          <w:lang w:eastAsia="zh-CN"/>
        </w:rPr>
        <w:t>.</w:t>
      </w:r>
    </w:p>
    <w:p w14:paraId="227C8737" w14:textId="77777777" w:rsidR="00527AA5" w:rsidRPr="0013530E" w:rsidRDefault="00527AA5" w:rsidP="00527AA5">
      <w:pPr>
        <w:numPr>
          <w:ilvl w:val="0"/>
          <w:numId w:val="17"/>
        </w:numPr>
        <w:tabs>
          <w:tab w:val="left" w:pos="7655"/>
        </w:tabs>
        <w:ind w:left="567" w:hanging="567"/>
        <w:rPr>
          <w:iCs/>
          <w:szCs w:val="22"/>
        </w:rPr>
      </w:pPr>
      <w:proofErr w:type="spellStart"/>
      <w:r w:rsidRPr="00B96184">
        <w:rPr>
          <w:rFonts w:eastAsia="Calibri"/>
          <w:i/>
          <w:szCs w:val="22"/>
          <w:lang w:eastAsia="zh-CN"/>
        </w:rPr>
        <w:t>Chlamydia</w:t>
      </w:r>
      <w:proofErr w:type="spellEnd"/>
      <w:r w:rsidRPr="00B96184">
        <w:rPr>
          <w:rFonts w:eastAsia="Calibri"/>
          <w:i/>
          <w:szCs w:val="22"/>
          <w:lang w:eastAsia="zh-CN"/>
        </w:rPr>
        <w:t xml:space="preserve"> </w:t>
      </w:r>
      <w:proofErr w:type="spellStart"/>
      <w:r w:rsidRPr="00B96184">
        <w:rPr>
          <w:rFonts w:eastAsia="Calibri"/>
          <w:i/>
          <w:szCs w:val="22"/>
          <w:lang w:eastAsia="zh-CN"/>
        </w:rPr>
        <w:t>trachomatis</w:t>
      </w:r>
      <w:proofErr w:type="spellEnd"/>
      <w:r w:rsidRPr="00B96184">
        <w:rPr>
          <w:rFonts w:eastAsia="Calibri"/>
          <w:iCs/>
          <w:szCs w:val="22"/>
          <w:lang w:eastAsia="zh-CN"/>
        </w:rPr>
        <w:t xml:space="preserve"> sukeltas lėtinis prostatitas</w:t>
      </w:r>
      <w:r>
        <w:rPr>
          <w:rFonts w:eastAsia="Calibri"/>
          <w:iCs/>
          <w:szCs w:val="22"/>
          <w:lang w:eastAsia="zh-CN"/>
        </w:rPr>
        <w:t>.</w:t>
      </w:r>
    </w:p>
    <w:p w14:paraId="1E5C0A2C" w14:textId="77777777" w:rsidR="00527AA5" w:rsidRDefault="00527AA5" w:rsidP="00527AA5">
      <w:pPr>
        <w:tabs>
          <w:tab w:val="left" w:pos="7655"/>
        </w:tabs>
        <w:ind w:left="567" w:hanging="567"/>
        <w:rPr>
          <w:szCs w:val="22"/>
        </w:rPr>
      </w:pPr>
    </w:p>
    <w:p w14:paraId="4BFEEE82" w14:textId="77777777" w:rsidR="00527AA5" w:rsidRDefault="00527AA5" w:rsidP="00527AA5">
      <w:pPr>
        <w:tabs>
          <w:tab w:val="left" w:pos="7655"/>
        </w:tabs>
        <w:rPr>
          <w:szCs w:val="22"/>
        </w:rPr>
      </w:pPr>
      <w:proofErr w:type="spellStart"/>
      <w:r>
        <w:rPr>
          <w:szCs w:val="22"/>
        </w:rPr>
        <w:t>Azitrox</w:t>
      </w:r>
      <w:proofErr w:type="spellEnd"/>
      <w:r>
        <w:rPr>
          <w:szCs w:val="22"/>
        </w:rPr>
        <w:t xml:space="preserve"> </w:t>
      </w:r>
      <w:r w:rsidRPr="000E5636">
        <w:rPr>
          <w:szCs w:val="22"/>
        </w:rPr>
        <w:t>skirtas suaugusių pacientų lėtinio paūmėjusio bronchito</w:t>
      </w:r>
      <w:r>
        <w:rPr>
          <w:szCs w:val="22"/>
        </w:rPr>
        <w:t xml:space="preserve"> gydymui.</w:t>
      </w:r>
    </w:p>
    <w:p w14:paraId="7B0194F3" w14:textId="77777777" w:rsidR="003533FA" w:rsidRPr="00400F4D" w:rsidRDefault="003533FA" w:rsidP="00400F4D">
      <w:pPr>
        <w:rPr>
          <w:iCs/>
          <w:szCs w:val="22"/>
        </w:rPr>
      </w:pPr>
    </w:p>
    <w:p w14:paraId="06BC2771" w14:textId="1834F540" w:rsidR="003533FA" w:rsidRPr="00593A31" w:rsidRDefault="003533FA" w:rsidP="003533FA">
      <w:pPr>
        <w:autoSpaceDE w:val="0"/>
        <w:autoSpaceDN w:val="0"/>
        <w:adjustRightInd w:val="0"/>
        <w:rPr>
          <w:color w:val="000000"/>
          <w:szCs w:val="22"/>
        </w:rPr>
      </w:pPr>
      <w:r w:rsidRPr="00593A31">
        <w:rPr>
          <w:color w:val="000000"/>
          <w:szCs w:val="22"/>
        </w:rPr>
        <w:t xml:space="preserve">Reikia </w:t>
      </w:r>
      <w:r w:rsidRPr="00593A31">
        <w:rPr>
          <w:szCs w:val="22"/>
        </w:rPr>
        <w:t xml:space="preserve">atsižvelgti į oficialias </w:t>
      </w:r>
      <w:r w:rsidR="00527AA5">
        <w:rPr>
          <w:szCs w:val="22"/>
        </w:rPr>
        <w:t xml:space="preserve">vietines </w:t>
      </w:r>
      <w:r w:rsidRPr="00593A31">
        <w:rPr>
          <w:szCs w:val="22"/>
        </w:rPr>
        <w:t>tinkamo anti</w:t>
      </w:r>
      <w:r w:rsidR="002038BC">
        <w:rPr>
          <w:szCs w:val="22"/>
        </w:rPr>
        <w:t>bakterinių</w:t>
      </w:r>
      <w:r w:rsidRPr="00593A31">
        <w:rPr>
          <w:szCs w:val="22"/>
        </w:rPr>
        <w:t xml:space="preserve"> </w:t>
      </w:r>
      <w:r w:rsidR="00C14E85">
        <w:rPr>
          <w:szCs w:val="22"/>
        </w:rPr>
        <w:t xml:space="preserve">vaistinių </w:t>
      </w:r>
      <w:r w:rsidRPr="00593A31">
        <w:rPr>
          <w:szCs w:val="22"/>
        </w:rPr>
        <w:t>preparatų vartojimo rekomendacijas</w:t>
      </w:r>
      <w:r w:rsidRPr="00593A31">
        <w:rPr>
          <w:color w:val="000000"/>
          <w:szCs w:val="22"/>
        </w:rPr>
        <w:t xml:space="preserve">. </w:t>
      </w:r>
    </w:p>
    <w:p w14:paraId="7B41C295" w14:textId="77777777" w:rsidR="003533FA" w:rsidRPr="00593A31" w:rsidRDefault="003533FA" w:rsidP="003533FA">
      <w:pPr>
        <w:rPr>
          <w:szCs w:val="22"/>
        </w:rPr>
      </w:pPr>
    </w:p>
    <w:p w14:paraId="24D2D899" w14:textId="77777777" w:rsidR="003533FA" w:rsidRPr="00593A31" w:rsidRDefault="00656979" w:rsidP="00656979">
      <w:pPr>
        <w:tabs>
          <w:tab w:val="left" w:pos="567"/>
        </w:tabs>
        <w:rPr>
          <w:b/>
          <w:bCs/>
          <w:szCs w:val="22"/>
        </w:rPr>
      </w:pPr>
      <w:r w:rsidRPr="00593A31">
        <w:rPr>
          <w:b/>
          <w:bCs/>
          <w:szCs w:val="22"/>
        </w:rPr>
        <w:t>4.2</w:t>
      </w:r>
      <w:r w:rsidRPr="00593A31">
        <w:rPr>
          <w:b/>
          <w:bCs/>
          <w:szCs w:val="22"/>
        </w:rPr>
        <w:tab/>
      </w:r>
      <w:r w:rsidR="003533FA" w:rsidRPr="00593A31">
        <w:rPr>
          <w:b/>
          <w:bCs/>
          <w:szCs w:val="22"/>
        </w:rPr>
        <w:t>Dozavimas ir vartojimo metodas</w:t>
      </w:r>
    </w:p>
    <w:p w14:paraId="47CC32D5" w14:textId="77777777" w:rsidR="003533FA" w:rsidRPr="00593A31" w:rsidRDefault="003533FA" w:rsidP="003533FA">
      <w:pPr>
        <w:rPr>
          <w:b/>
          <w:bCs/>
          <w:szCs w:val="22"/>
        </w:rPr>
      </w:pPr>
    </w:p>
    <w:p w14:paraId="323D6A6F" w14:textId="7928F9AA" w:rsidR="00560819" w:rsidRDefault="00560819" w:rsidP="003533FA">
      <w:pPr>
        <w:rPr>
          <w:iCs/>
          <w:szCs w:val="22"/>
          <w:u w:val="single"/>
        </w:rPr>
      </w:pPr>
      <w:r w:rsidRPr="00B56CB4">
        <w:rPr>
          <w:iCs/>
          <w:szCs w:val="22"/>
          <w:u w:val="single"/>
        </w:rPr>
        <w:t>Dozavimas</w:t>
      </w:r>
    </w:p>
    <w:p w14:paraId="33FEEAB1" w14:textId="77777777" w:rsidR="00560819" w:rsidRPr="00B56CB4" w:rsidRDefault="00560819" w:rsidP="003533FA">
      <w:pPr>
        <w:rPr>
          <w:iCs/>
          <w:szCs w:val="22"/>
          <w:u w:val="single"/>
        </w:rPr>
      </w:pPr>
    </w:p>
    <w:p w14:paraId="7FC6F9A1" w14:textId="192A21ED" w:rsidR="003533FA" w:rsidRPr="00593A31" w:rsidRDefault="003533FA" w:rsidP="003533FA">
      <w:pPr>
        <w:rPr>
          <w:i/>
          <w:iCs/>
          <w:szCs w:val="22"/>
        </w:rPr>
      </w:pPr>
      <w:r w:rsidRPr="00593A31">
        <w:rPr>
          <w:i/>
          <w:iCs/>
          <w:szCs w:val="22"/>
        </w:rPr>
        <w:t>Suaugusie</w:t>
      </w:r>
      <w:r w:rsidR="00527AA5">
        <w:rPr>
          <w:i/>
          <w:iCs/>
          <w:szCs w:val="22"/>
        </w:rPr>
        <w:t>sie</w:t>
      </w:r>
      <w:r w:rsidR="00804C87" w:rsidRPr="00593A31">
        <w:rPr>
          <w:i/>
          <w:iCs/>
          <w:szCs w:val="22"/>
        </w:rPr>
        <w:t xml:space="preserve">ms </w:t>
      </w:r>
      <w:r w:rsidRPr="00593A31">
        <w:rPr>
          <w:i/>
          <w:iCs/>
          <w:szCs w:val="22"/>
        </w:rPr>
        <w:t xml:space="preserve">ir </w:t>
      </w:r>
      <w:r w:rsidR="00527AA5">
        <w:rPr>
          <w:i/>
          <w:iCs/>
          <w:szCs w:val="22"/>
        </w:rPr>
        <w:t>ne mažiau</w:t>
      </w:r>
      <w:r w:rsidRPr="00593A31">
        <w:rPr>
          <w:i/>
          <w:iCs/>
          <w:szCs w:val="22"/>
        </w:rPr>
        <w:t xml:space="preserve"> kaip 45</w:t>
      </w:r>
      <w:r w:rsidR="00BC40AA" w:rsidRPr="00593A31">
        <w:rPr>
          <w:i/>
          <w:iCs/>
          <w:szCs w:val="22"/>
        </w:rPr>
        <w:t> </w:t>
      </w:r>
      <w:r w:rsidRPr="00593A31">
        <w:rPr>
          <w:i/>
          <w:iCs/>
          <w:szCs w:val="22"/>
        </w:rPr>
        <w:t>kg</w:t>
      </w:r>
      <w:r w:rsidR="00527AA5">
        <w:rPr>
          <w:i/>
          <w:iCs/>
          <w:szCs w:val="22"/>
        </w:rPr>
        <w:t xml:space="preserve"> sveriantiems paaugliams</w:t>
      </w:r>
    </w:p>
    <w:p w14:paraId="308A6414" w14:textId="77777777" w:rsidR="00527AA5" w:rsidRPr="00B96184" w:rsidRDefault="00527AA5" w:rsidP="00527AA5">
      <w:pPr>
        <w:spacing w:before="1" w:line="252" w:lineRule="exact"/>
        <w:rPr>
          <w:rFonts w:eastAsia="Calibri"/>
          <w:szCs w:val="22"/>
          <w:lang w:eastAsia="zh-CN"/>
        </w:rPr>
      </w:pPr>
      <w:proofErr w:type="spellStart"/>
      <w:r w:rsidRPr="00B96184">
        <w:rPr>
          <w:rFonts w:eastAsia="Calibri"/>
          <w:szCs w:val="22"/>
          <w:lang w:eastAsia="zh-CN"/>
        </w:rPr>
        <w:t>Azitromicin</w:t>
      </w:r>
      <w:r>
        <w:rPr>
          <w:rFonts w:eastAsia="Calibri"/>
          <w:szCs w:val="22"/>
          <w:lang w:eastAsia="zh-CN"/>
        </w:rPr>
        <w:t>o</w:t>
      </w:r>
      <w:proofErr w:type="spellEnd"/>
      <w:r w:rsidRPr="00B96184">
        <w:rPr>
          <w:rFonts w:eastAsia="Calibri"/>
          <w:szCs w:val="22"/>
          <w:lang w:eastAsia="zh-CN"/>
        </w:rPr>
        <w:t xml:space="preserve"> reikia vartoti vieną kartą per parą.</w:t>
      </w:r>
    </w:p>
    <w:p w14:paraId="482E198C" w14:textId="77777777" w:rsidR="00527AA5" w:rsidRDefault="00527AA5" w:rsidP="00527AA5">
      <w:pPr>
        <w:tabs>
          <w:tab w:val="left" w:pos="7655"/>
        </w:tabs>
        <w:rPr>
          <w:szCs w:val="22"/>
        </w:rPr>
      </w:pPr>
    </w:p>
    <w:p w14:paraId="2B96F83C" w14:textId="77777777" w:rsidR="00527AA5" w:rsidRPr="000E5636" w:rsidRDefault="00527AA5" w:rsidP="00527AA5">
      <w:pPr>
        <w:ind w:left="851" w:hanging="851"/>
        <w:rPr>
          <w:bCs/>
          <w:szCs w:val="22"/>
          <w:u w:val="single"/>
        </w:rPr>
      </w:pPr>
      <w:r w:rsidRPr="000E5636">
        <w:rPr>
          <w:color w:val="000000"/>
          <w:szCs w:val="22"/>
        </w:rPr>
        <w:t>1</w:t>
      </w:r>
      <w:r w:rsidRPr="000E5636">
        <w:rPr>
          <w:szCs w:val="22"/>
        </w:rPr>
        <w:t> lentelė.</w:t>
      </w:r>
      <w:r w:rsidRPr="000E5636">
        <w:rPr>
          <w:color w:val="000000"/>
          <w:szCs w:val="22"/>
        </w:rPr>
        <w:t xml:space="preserve"> Dozavimo rekomendacijos suaugusiesiems ir ne mažiau kaip 45 kg sveriantiems paaugliams</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9"/>
        <w:gridCol w:w="6053"/>
      </w:tblGrid>
      <w:tr w:rsidR="00527AA5" w:rsidRPr="00B96184" w14:paraId="6983ED61" w14:textId="77777777" w:rsidTr="00400F4D">
        <w:tc>
          <w:tcPr>
            <w:tcW w:w="3019" w:type="dxa"/>
          </w:tcPr>
          <w:p w14:paraId="56BD9519" w14:textId="77777777" w:rsidR="00527AA5" w:rsidRPr="0013530E" w:rsidRDefault="00527AA5" w:rsidP="00901904">
            <w:pPr>
              <w:spacing w:line="218" w:lineRule="exact"/>
              <w:ind w:left="107"/>
              <w:rPr>
                <w:rFonts w:ascii="Times New Roman" w:eastAsia="Verdana" w:hAnsi="Times New Roman"/>
              </w:rPr>
            </w:pPr>
            <w:bookmarkStart w:id="0" w:name="_Hlk189751636"/>
            <w:r w:rsidRPr="0013530E">
              <w:rPr>
                <w:rFonts w:ascii="Times New Roman" w:eastAsia="Verdana" w:hAnsi="Times New Roman"/>
              </w:rPr>
              <w:t>Indikacija</w:t>
            </w:r>
          </w:p>
        </w:tc>
        <w:tc>
          <w:tcPr>
            <w:tcW w:w="6053" w:type="dxa"/>
          </w:tcPr>
          <w:p w14:paraId="420DBEA4" w14:textId="77777777" w:rsidR="00527AA5" w:rsidRPr="0013530E" w:rsidRDefault="00527AA5" w:rsidP="00901904">
            <w:pPr>
              <w:spacing w:line="218" w:lineRule="exact"/>
              <w:ind w:left="108"/>
              <w:rPr>
                <w:rFonts w:ascii="Times New Roman" w:eastAsia="Verdana" w:hAnsi="Times New Roman"/>
              </w:rPr>
            </w:pPr>
            <w:proofErr w:type="spellStart"/>
            <w:r w:rsidRPr="0013530E">
              <w:rPr>
                <w:rFonts w:ascii="Times New Roman" w:eastAsia="Verdana" w:hAnsi="Times New Roman"/>
              </w:rPr>
              <w:t>Azitromicino</w:t>
            </w:r>
            <w:proofErr w:type="spellEnd"/>
            <w:r w:rsidRPr="0013530E">
              <w:rPr>
                <w:rFonts w:ascii="Times New Roman" w:eastAsia="Verdana" w:hAnsi="Times New Roman"/>
              </w:rPr>
              <w:t xml:space="preserve"> dozavimo režimas</w:t>
            </w:r>
          </w:p>
        </w:tc>
      </w:tr>
      <w:tr w:rsidR="00527AA5" w:rsidRPr="00B96184" w14:paraId="75706324" w14:textId="77777777" w:rsidTr="00400F4D">
        <w:tc>
          <w:tcPr>
            <w:tcW w:w="3019" w:type="dxa"/>
            <w:tcBorders>
              <w:bottom w:val="nil"/>
            </w:tcBorders>
          </w:tcPr>
          <w:p w14:paraId="4B46D248" w14:textId="77777777" w:rsidR="00527AA5" w:rsidRPr="0013530E" w:rsidRDefault="00527AA5" w:rsidP="00901904">
            <w:pPr>
              <w:ind w:left="107"/>
              <w:rPr>
                <w:rFonts w:ascii="Times New Roman" w:eastAsia="Verdana" w:hAnsi="Times New Roman"/>
              </w:rPr>
            </w:pPr>
            <w:r w:rsidRPr="0013530E">
              <w:rPr>
                <w:rFonts w:ascii="Times New Roman" w:eastAsia="Verdana" w:hAnsi="Times New Roman"/>
              </w:rPr>
              <w:t xml:space="preserve">Ūminis </w:t>
            </w:r>
            <w:proofErr w:type="spellStart"/>
            <w:r w:rsidRPr="0013530E">
              <w:rPr>
                <w:rFonts w:ascii="Times New Roman" w:eastAsia="Verdana" w:hAnsi="Times New Roman"/>
              </w:rPr>
              <w:t>streptokokinis</w:t>
            </w:r>
            <w:proofErr w:type="spellEnd"/>
            <w:r w:rsidRPr="0013530E">
              <w:rPr>
                <w:rFonts w:ascii="Times New Roman" w:eastAsia="Verdana" w:hAnsi="Times New Roman"/>
              </w:rPr>
              <w:t xml:space="preserve"> </w:t>
            </w:r>
            <w:proofErr w:type="spellStart"/>
            <w:r w:rsidRPr="0013530E">
              <w:rPr>
                <w:rFonts w:ascii="Times New Roman" w:eastAsia="Verdana" w:hAnsi="Times New Roman"/>
              </w:rPr>
              <w:t>tonzilitas</w:t>
            </w:r>
            <w:proofErr w:type="spellEnd"/>
            <w:r w:rsidRPr="0013530E">
              <w:rPr>
                <w:rFonts w:ascii="Times New Roman" w:eastAsia="Verdana" w:hAnsi="Times New Roman"/>
              </w:rPr>
              <w:t xml:space="preserve"> ir </w:t>
            </w:r>
            <w:proofErr w:type="spellStart"/>
            <w:r w:rsidRPr="0013530E">
              <w:rPr>
                <w:rFonts w:ascii="Times New Roman" w:eastAsia="Verdana" w:hAnsi="Times New Roman"/>
              </w:rPr>
              <w:t>faringitas</w:t>
            </w:r>
            <w:proofErr w:type="spellEnd"/>
          </w:p>
          <w:p w14:paraId="76FDF9FB" w14:textId="77777777" w:rsidR="00527AA5" w:rsidRPr="0013530E" w:rsidRDefault="00527AA5" w:rsidP="00901904">
            <w:pPr>
              <w:ind w:left="107"/>
              <w:rPr>
                <w:rFonts w:ascii="Times New Roman" w:eastAsia="Verdana" w:hAnsi="Times New Roman"/>
              </w:rPr>
            </w:pPr>
          </w:p>
          <w:p w14:paraId="086C0C9F" w14:textId="77777777" w:rsidR="00527AA5" w:rsidRPr="0013530E" w:rsidRDefault="00527AA5" w:rsidP="00901904">
            <w:pPr>
              <w:ind w:left="107"/>
              <w:rPr>
                <w:rFonts w:ascii="Times New Roman" w:eastAsia="Verdana" w:hAnsi="Times New Roman"/>
              </w:rPr>
            </w:pPr>
            <w:r w:rsidRPr="0013530E">
              <w:rPr>
                <w:rFonts w:ascii="Times New Roman" w:eastAsia="Verdana" w:hAnsi="Times New Roman"/>
              </w:rPr>
              <w:t>Ūminis bakterinis sinusitas</w:t>
            </w:r>
          </w:p>
          <w:p w14:paraId="342CDBBF" w14:textId="77777777" w:rsidR="00527AA5" w:rsidRPr="0013530E" w:rsidRDefault="00527AA5" w:rsidP="00901904">
            <w:pPr>
              <w:ind w:left="107"/>
              <w:rPr>
                <w:rFonts w:ascii="Times New Roman" w:eastAsia="Verdana" w:hAnsi="Times New Roman"/>
              </w:rPr>
            </w:pPr>
          </w:p>
          <w:p w14:paraId="37F6F9C4" w14:textId="77777777" w:rsidR="00527AA5" w:rsidRPr="0013530E" w:rsidRDefault="00527AA5" w:rsidP="00901904">
            <w:pPr>
              <w:ind w:left="107"/>
              <w:rPr>
                <w:rFonts w:ascii="Times New Roman" w:eastAsia="Verdana" w:hAnsi="Times New Roman"/>
              </w:rPr>
            </w:pPr>
            <w:r w:rsidRPr="0013530E">
              <w:rPr>
                <w:rFonts w:ascii="Times New Roman" w:eastAsia="Verdana" w:hAnsi="Times New Roman"/>
              </w:rPr>
              <w:t>Ūminis bakterinis vidurinės ausies uždegimas</w:t>
            </w:r>
          </w:p>
          <w:p w14:paraId="18D8A3B4" w14:textId="77777777" w:rsidR="00527AA5" w:rsidRPr="0013530E" w:rsidRDefault="00527AA5" w:rsidP="00901904">
            <w:pPr>
              <w:ind w:left="107"/>
              <w:rPr>
                <w:rFonts w:ascii="Times New Roman" w:eastAsia="Verdana" w:hAnsi="Times New Roman"/>
              </w:rPr>
            </w:pPr>
          </w:p>
          <w:p w14:paraId="4A0CFF84" w14:textId="77777777" w:rsidR="00527AA5" w:rsidRPr="0013530E" w:rsidRDefault="00527AA5" w:rsidP="00901904">
            <w:pPr>
              <w:ind w:left="107"/>
              <w:rPr>
                <w:rFonts w:ascii="Times New Roman" w:eastAsia="Verdana" w:hAnsi="Times New Roman"/>
              </w:rPr>
            </w:pPr>
            <w:r w:rsidRPr="0013530E">
              <w:rPr>
                <w:rFonts w:ascii="Times New Roman" w:eastAsia="Verdana" w:hAnsi="Times New Roman"/>
              </w:rPr>
              <w:t>Lėtinis paūmėjęs bronchitas*</w:t>
            </w:r>
          </w:p>
          <w:p w14:paraId="6FB33D99" w14:textId="77777777" w:rsidR="00527AA5" w:rsidRPr="0013530E" w:rsidRDefault="00527AA5" w:rsidP="00901904">
            <w:pPr>
              <w:ind w:left="107"/>
              <w:rPr>
                <w:rFonts w:ascii="Times New Roman" w:eastAsia="Verdana" w:hAnsi="Times New Roman"/>
              </w:rPr>
            </w:pPr>
          </w:p>
          <w:p w14:paraId="4A4EFDD5" w14:textId="77777777" w:rsidR="00527AA5" w:rsidRPr="0013530E" w:rsidRDefault="00527AA5" w:rsidP="00901904">
            <w:pPr>
              <w:ind w:left="107"/>
              <w:rPr>
                <w:rFonts w:ascii="Times New Roman" w:eastAsia="Verdana" w:hAnsi="Times New Roman"/>
              </w:rPr>
            </w:pPr>
            <w:r w:rsidRPr="0013530E">
              <w:rPr>
                <w:rFonts w:ascii="Times New Roman" w:eastAsia="Verdana" w:hAnsi="Times New Roman"/>
              </w:rPr>
              <w:t>Bendruomenėje įgyta pneumonija</w:t>
            </w:r>
            <w:r w:rsidRPr="0013530E">
              <w:rPr>
                <w:rFonts w:ascii="Times New Roman" w:eastAsia="Verdana" w:hAnsi="Times New Roman"/>
                <w:vertAlign w:val="superscript"/>
              </w:rPr>
              <w:t>#</w:t>
            </w:r>
            <w:r w:rsidRPr="0013530E">
              <w:rPr>
                <w:rFonts w:ascii="Times New Roman" w:eastAsia="Verdana" w:hAnsi="Times New Roman"/>
                <w:vertAlign w:val="subscript"/>
              </w:rPr>
              <w:t xml:space="preserve"> </w:t>
            </w:r>
          </w:p>
          <w:p w14:paraId="536CB9E8" w14:textId="77777777" w:rsidR="00527AA5" w:rsidRPr="0013530E" w:rsidRDefault="00527AA5" w:rsidP="00901904">
            <w:pPr>
              <w:ind w:left="107"/>
              <w:rPr>
                <w:rFonts w:ascii="Times New Roman" w:eastAsia="Verdana" w:hAnsi="Times New Roman"/>
              </w:rPr>
            </w:pPr>
          </w:p>
          <w:p w14:paraId="0D24D7D8" w14:textId="77777777" w:rsidR="00527AA5" w:rsidRPr="0013530E" w:rsidRDefault="00527AA5" w:rsidP="00901904">
            <w:pPr>
              <w:ind w:left="107"/>
              <w:rPr>
                <w:rFonts w:ascii="Times New Roman" w:eastAsia="Verdana" w:hAnsi="Times New Roman"/>
              </w:rPr>
            </w:pPr>
            <w:r w:rsidRPr="0013530E">
              <w:rPr>
                <w:rFonts w:ascii="Times New Roman" w:eastAsia="Verdana" w:hAnsi="Times New Roman"/>
              </w:rPr>
              <w:t>Ūminės bakterinės odos ir odos priklausinių infekcijos</w:t>
            </w:r>
          </w:p>
        </w:tc>
        <w:tc>
          <w:tcPr>
            <w:tcW w:w="6053" w:type="dxa"/>
            <w:tcBorders>
              <w:bottom w:val="nil"/>
            </w:tcBorders>
          </w:tcPr>
          <w:p w14:paraId="597935C9" w14:textId="77777777" w:rsidR="00527AA5" w:rsidRPr="0013530E" w:rsidRDefault="00527AA5" w:rsidP="00901904">
            <w:pPr>
              <w:rPr>
                <w:rFonts w:ascii="Times New Roman" w:eastAsia="Verdana" w:hAnsi="Times New Roman"/>
              </w:rPr>
            </w:pPr>
          </w:p>
          <w:p w14:paraId="1A114254" w14:textId="77777777" w:rsidR="00527AA5" w:rsidRPr="0013530E" w:rsidRDefault="00527AA5" w:rsidP="00901904">
            <w:pPr>
              <w:rPr>
                <w:rFonts w:ascii="Times New Roman" w:eastAsia="Verdana" w:hAnsi="Times New Roman"/>
              </w:rPr>
            </w:pPr>
          </w:p>
          <w:p w14:paraId="232A4FFB" w14:textId="77777777" w:rsidR="00527AA5" w:rsidRPr="0013530E" w:rsidRDefault="00527AA5" w:rsidP="00400F4D">
            <w:pPr>
              <w:ind w:right="1698"/>
              <w:rPr>
                <w:rFonts w:ascii="Times New Roman" w:eastAsia="Verdana" w:hAnsi="Times New Roman"/>
              </w:rPr>
            </w:pPr>
          </w:p>
          <w:p w14:paraId="294B2441" w14:textId="77777777" w:rsidR="00527AA5" w:rsidRPr="0013530E" w:rsidRDefault="00527AA5" w:rsidP="00901904">
            <w:pPr>
              <w:rPr>
                <w:rFonts w:ascii="Times New Roman" w:eastAsia="Verdana" w:hAnsi="Times New Roman"/>
              </w:rPr>
            </w:pPr>
          </w:p>
          <w:p w14:paraId="42BAA3CF" w14:textId="77777777" w:rsidR="00527AA5" w:rsidRPr="0013530E" w:rsidRDefault="00527AA5" w:rsidP="00901904">
            <w:pPr>
              <w:rPr>
                <w:rFonts w:ascii="Times New Roman" w:eastAsia="Verdana" w:hAnsi="Times New Roman"/>
              </w:rPr>
            </w:pPr>
            <w:r w:rsidRPr="0013530E">
              <w:rPr>
                <w:rFonts w:ascii="Times New Roman" w:eastAsia="Verdana" w:hAnsi="Times New Roman"/>
              </w:rPr>
              <w:t>500 mg per parą, gydymą tęsiant 3 paras</w:t>
            </w:r>
          </w:p>
          <w:p w14:paraId="0D2B2002" w14:textId="77777777" w:rsidR="00527AA5" w:rsidRPr="0013530E" w:rsidRDefault="00527AA5" w:rsidP="00901904">
            <w:pPr>
              <w:rPr>
                <w:rFonts w:ascii="Times New Roman" w:eastAsia="Verdana" w:hAnsi="Times New Roman"/>
              </w:rPr>
            </w:pPr>
          </w:p>
          <w:p w14:paraId="1A2024C4" w14:textId="1C30572A" w:rsidR="00527AA5" w:rsidRPr="0013530E" w:rsidRDefault="00527AA5" w:rsidP="00901904">
            <w:pPr>
              <w:spacing w:line="218" w:lineRule="exact"/>
              <w:rPr>
                <w:rFonts w:ascii="Times New Roman" w:eastAsia="Verdana" w:hAnsi="Times New Roman"/>
                <w:u w:val="single"/>
              </w:rPr>
            </w:pPr>
          </w:p>
        </w:tc>
      </w:tr>
      <w:tr w:rsidR="00527AA5" w:rsidRPr="00B96184" w14:paraId="42F1A943" w14:textId="77777777" w:rsidTr="00400F4D">
        <w:tc>
          <w:tcPr>
            <w:tcW w:w="3019" w:type="dxa"/>
          </w:tcPr>
          <w:p w14:paraId="545B76D1" w14:textId="77777777" w:rsidR="00527AA5" w:rsidRPr="0013530E" w:rsidRDefault="00527AA5" w:rsidP="00901904">
            <w:pPr>
              <w:spacing w:after="120" w:line="240" w:lineRule="atLeast"/>
              <w:ind w:left="108"/>
              <w:rPr>
                <w:rFonts w:ascii="Times New Roman" w:eastAsia="Verdana" w:hAnsi="Times New Roman"/>
              </w:rPr>
            </w:pPr>
            <w:r w:rsidRPr="0013530E">
              <w:rPr>
                <w:rFonts w:ascii="Times New Roman" w:eastAsia="Verdana" w:hAnsi="Times New Roman"/>
              </w:rPr>
              <w:t xml:space="preserve">Migruojanti </w:t>
            </w:r>
            <w:proofErr w:type="spellStart"/>
            <w:r w:rsidRPr="0013530E">
              <w:rPr>
                <w:rFonts w:ascii="Times New Roman" w:eastAsia="Verdana" w:hAnsi="Times New Roman"/>
              </w:rPr>
              <w:t>eritema</w:t>
            </w:r>
            <w:proofErr w:type="spellEnd"/>
            <w:r w:rsidRPr="0013530E">
              <w:rPr>
                <w:rFonts w:ascii="Times New Roman" w:eastAsia="Verdana" w:hAnsi="Times New Roman"/>
              </w:rPr>
              <w:t xml:space="preserve"> (ankstyvos stadijos lokalizuota Laimo liga)</w:t>
            </w:r>
          </w:p>
        </w:tc>
        <w:tc>
          <w:tcPr>
            <w:tcW w:w="6053" w:type="dxa"/>
          </w:tcPr>
          <w:p w14:paraId="53EA23C4" w14:textId="77777777" w:rsidR="00527AA5" w:rsidRPr="0013530E" w:rsidRDefault="00527AA5" w:rsidP="00901904">
            <w:pPr>
              <w:spacing w:line="396" w:lineRule="auto"/>
              <w:ind w:left="108"/>
              <w:rPr>
                <w:rFonts w:ascii="Times New Roman" w:eastAsia="Verdana" w:hAnsi="Times New Roman"/>
              </w:rPr>
            </w:pPr>
            <w:r w:rsidRPr="0013530E">
              <w:rPr>
                <w:rFonts w:ascii="Times New Roman" w:eastAsia="Verdana" w:hAnsi="Times New Roman"/>
              </w:rPr>
              <w:t>1000 mg 1-ąją parą, paskui po 500 mg per parą 2–10 paromis</w:t>
            </w:r>
          </w:p>
        </w:tc>
      </w:tr>
      <w:tr w:rsidR="00527AA5" w:rsidRPr="00B96184" w14:paraId="55240EF9" w14:textId="77777777" w:rsidTr="00400F4D">
        <w:tc>
          <w:tcPr>
            <w:tcW w:w="3019" w:type="dxa"/>
          </w:tcPr>
          <w:p w14:paraId="187973D4" w14:textId="77777777" w:rsidR="00527AA5" w:rsidRPr="0013530E" w:rsidRDefault="00527AA5" w:rsidP="00901904">
            <w:pPr>
              <w:spacing w:after="120" w:line="240" w:lineRule="atLeast"/>
              <w:ind w:left="108"/>
              <w:rPr>
                <w:rFonts w:ascii="Times New Roman" w:eastAsia="Verdana" w:hAnsi="Times New Roman"/>
              </w:rPr>
            </w:pPr>
            <w:proofErr w:type="spellStart"/>
            <w:r w:rsidRPr="0013530E">
              <w:rPr>
                <w:rFonts w:ascii="Times New Roman" w:eastAsia="Verdana" w:hAnsi="Times New Roman"/>
                <w:i/>
              </w:rPr>
              <w:t>Chlamydia</w:t>
            </w:r>
            <w:proofErr w:type="spellEnd"/>
            <w:r w:rsidRPr="0013530E">
              <w:rPr>
                <w:rFonts w:ascii="Times New Roman" w:eastAsia="Verdana" w:hAnsi="Times New Roman"/>
                <w:i/>
              </w:rPr>
              <w:t xml:space="preserve"> </w:t>
            </w:r>
            <w:proofErr w:type="spellStart"/>
            <w:r w:rsidRPr="0013530E">
              <w:rPr>
                <w:rFonts w:ascii="Times New Roman" w:eastAsia="Verdana" w:hAnsi="Times New Roman"/>
                <w:i/>
              </w:rPr>
              <w:t>trachomatis</w:t>
            </w:r>
            <w:proofErr w:type="spellEnd"/>
            <w:r w:rsidRPr="0013530E">
              <w:rPr>
                <w:rFonts w:ascii="Times New Roman" w:eastAsia="Verdana" w:hAnsi="Times New Roman"/>
              </w:rPr>
              <w:t xml:space="preserve"> sukelti </w:t>
            </w:r>
            <w:proofErr w:type="spellStart"/>
            <w:r w:rsidRPr="0013530E">
              <w:rPr>
                <w:rFonts w:ascii="Times New Roman" w:eastAsia="Verdana" w:hAnsi="Times New Roman"/>
              </w:rPr>
              <w:t>uretritas</w:t>
            </w:r>
            <w:proofErr w:type="spellEnd"/>
            <w:r w:rsidRPr="0013530E">
              <w:rPr>
                <w:rFonts w:ascii="Times New Roman" w:eastAsia="Verdana" w:hAnsi="Times New Roman"/>
              </w:rPr>
              <w:t xml:space="preserve"> ir </w:t>
            </w:r>
            <w:proofErr w:type="spellStart"/>
            <w:r w:rsidRPr="0013530E">
              <w:rPr>
                <w:rFonts w:ascii="Times New Roman" w:eastAsia="Verdana" w:hAnsi="Times New Roman"/>
              </w:rPr>
              <w:t>cervicitas</w:t>
            </w:r>
            <w:proofErr w:type="spellEnd"/>
            <w:r w:rsidRPr="0013530E">
              <w:rPr>
                <w:rFonts w:ascii="Times New Roman" w:eastAsia="Verdana" w:hAnsi="Times New Roman"/>
              </w:rPr>
              <w:t xml:space="preserve"> </w:t>
            </w:r>
          </w:p>
        </w:tc>
        <w:tc>
          <w:tcPr>
            <w:tcW w:w="6053" w:type="dxa"/>
          </w:tcPr>
          <w:p w14:paraId="065D42CB" w14:textId="77777777" w:rsidR="00527AA5" w:rsidRPr="0013530E" w:rsidRDefault="00527AA5" w:rsidP="00901904">
            <w:pPr>
              <w:spacing w:after="120" w:line="240" w:lineRule="atLeast"/>
              <w:ind w:left="108"/>
              <w:rPr>
                <w:rFonts w:ascii="Times New Roman" w:eastAsia="Verdana" w:hAnsi="Times New Roman"/>
                <w:b/>
              </w:rPr>
            </w:pPr>
            <w:r w:rsidRPr="0013530E">
              <w:rPr>
                <w:rFonts w:ascii="Times New Roman" w:eastAsia="Verdana" w:hAnsi="Times New Roman"/>
              </w:rPr>
              <w:t>1000 mg vienkartinė dozė</w:t>
            </w:r>
          </w:p>
          <w:p w14:paraId="42D810C1" w14:textId="77777777" w:rsidR="00527AA5" w:rsidRPr="0013530E" w:rsidRDefault="00527AA5" w:rsidP="00901904">
            <w:pPr>
              <w:tabs>
                <w:tab w:val="left" w:pos="5234"/>
              </w:tabs>
              <w:spacing w:after="120" w:line="240" w:lineRule="atLeast"/>
              <w:ind w:left="108"/>
              <w:rPr>
                <w:rFonts w:ascii="Times New Roman" w:eastAsia="Verdana" w:hAnsi="Times New Roman"/>
              </w:rPr>
            </w:pPr>
          </w:p>
        </w:tc>
      </w:tr>
      <w:tr w:rsidR="00527AA5" w:rsidRPr="00B96184" w14:paraId="1A8BA280" w14:textId="77777777" w:rsidTr="00400F4D">
        <w:tc>
          <w:tcPr>
            <w:tcW w:w="3019" w:type="dxa"/>
            <w:tcBorders>
              <w:bottom w:val="single" w:sz="4" w:space="0" w:color="000000"/>
            </w:tcBorders>
          </w:tcPr>
          <w:p w14:paraId="1D91B1FC" w14:textId="77777777" w:rsidR="00527AA5" w:rsidRPr="0013530E" w:rsidRDefault="00527AA5" w:rsidP="00901904">
            <w:pPr>
              <w:spacing w:before="1"/>
              <w:ind w:left="107"/>
              <w:rPr>
                <w:rFonts w:ascii="Times New Roman" w:eastAsia="Verdana" w:hAnsi="Times New Roman"/>
              </w:rPr>
            </w:pPr>
            <w:proofErr w:type="spellStart"/>
            <w:r w:rsidRPr="0013530E">
              <w:rPr>
                <w:rFonts w:ascii="Times New Roman" w:eastAsia="Verdana" w:hAnsi="Times New Roman"/>
                <w:i/>
              </w:rPr>
              <w:t>Chlamydia</w:t>
            </w:r>
            <w:proofErr w:type="spellEnd"/>
            <w:r w:rsidRPr="0013530E">
              <w:rPr>
                <w:rFonts w:ascii="Times New Roman" w:eastAsia="Verdana" w:hAnsi="Times New Roman"/>
                <w:i/>
              </w:rPr>
              <w:t xml:space="preserve"> </w:t>
            </w:r>
            <w:proofErr w:type="spellStart"/>
            <w:r w:rsidRPr="0013530E">
              <w:rPr>
                <w:rFonts w:ascii="Times New Roman" w:eastAsia="Verdana" w:hAnsi="Times New Roman"/>
                <w:i/>
              </w:rPr>
              <w:t>trachomatis</w:t>
            </w:r>
            <w:proofErr w:type="spellEnd"/>
            <w:r w:rsidRPr="0013530E">
              <w:rPr>
                <w:rFonts w:ascii="Times New Roman" w:eastAsia="Verdana" w:hAnsi="Times New Roman"/>
              </w:rPr>
              <w:t xml:space="preserve"> sukeltas lėtinis prostatitas </w:t>
            </w:r>
          </w:p>
        </w:tc>
        <w:tc>
          <w:tcPr>
            <w:tcW w:w="6053" w:type="dxa"/>
            <w:tcBorders>
              <w:bottom w:val="single" w:sz="4" w:space="0" w:color="000000"/>
            </w:tcBorders>
          </w:tcPr>
          <w:p w14:paraId="7965DACC" w14:textId="77777777" w:rsidR="00527AA5" w:rsidRPr="0013530E" w:rsidRDefault="00527AA5" w:rsidP="00901904">
            <w:pPr>
              <w:spacing w:before="1" w:line="219" w:lineRule="exact"/>
              <w:ind w:left="108"/>
              <w:rPr>
                <w:rFonts w:ascii="Times New Roman" w:eastAsia="Verdana" w:hAnsi="Times New Roman"/>
              </w:rPr>
            </w:pPr>
            <w:r w:rsidRPr="0013530E">
              <w:rPr>
                <w:rFonts w:ascii="Times New Roman" w:eastAsia="Verdana" w:hAnsi="Times New Roman"/>
              </w:rPr>
              <w:t>500 mg per parą 3 paras per savaitę iš eilės, gydymą tęsiant 3 savaites</w:t>
            </w:r>
          </w:p>
          <w:p w14:paraId="5387C489" w14:textId="77777777" w:rsidR="00527AA5" w:rsidRPr="0013530E" w:rsidRDefault="00527AA5" w:rsidP="00901904">
            <w:pPr>
              <w:spacing w:before="1" w:line="219" w:lineRule="exact"/>
              <w:ind w:left="108"/>
              <w:rPr>
                <w:rFonts w:ascii="Times New Roman" w:eastAsia="Verdana" w:hAnsi="Times New Roman"/>
                <w:i/>
              </w:rPr>
            </w:pPr>
            <w:r w:rsidRPr="0013530E">
              <w:rPr>
                <w:rFonts w:ascii="Times New Roman" w:eastAsia="Verdana" w:hAnsi="Times New Roman"/>
              </w:rPr>
              <w:t>(bendroji dozė: 4500 mg)</w:t>
            </w:r>
          </w:p>
        </w:tc>
      </w:tr>
      <w:tr w:rsidR="00527AA5" w:rsidRPr="00B96184" w14:paraId="4C8FA824" w14:textId="77777777" w:rsidTr="00400F4D">
        <w:tc>
          <w:tcPr>
            <w:tcW w:w="9072" w:type="dxa"/>
            <w:gridSpan w:val="2"/>
            <w:tcBorders>
              <w:bottom w:val="single" w:sz="4" w:space="0" w:color="auto"/>
            </w:tcBorders>
          </w:tcPr>
          <w:p w14:paraId="79E5BD19" w14:textId="77777777" w:rsidR="00527AA5" w:rsidRPr="0013530E" w:rsidRDefault="00527AA5" w:rsidP="00901904">
            <w:pPr>
              <w:spacing w:line="218" w:lineRule="exact"/>
              <w:ind w:left="146"/>
              <w:rPr>
                <w:rFonts w:ascii="Times New Roman" w:eastAsia="Verdana" w:hAnsi="Times New Roman"/>
              </w:rPr>
            </w:pPr>
            <w:bookmarkStart w:id="1" w:name="_Hlk189740963"/>
            <w:r w:rsidRPr="0013530E">
              <w:rPr>
                <w:rFonts w:ascii="Times New Roman" w:eastAsia="Verdana" w:hAnsi="Times New Roman"/>
              </w:rPr>
              <w:t>* tik suaugusiesiems gydyti</w:t>
            </w:r>
          </w:p>
          <w:p w14:paraId="7D94558D" w14:textId="77777777" w:rsidR="00527AA5" w:rsidRPr="0013530E" w:rsidRDefault="00527AA5" w:rsidP="00901904">
            <w:pPr>
              <w:spacing w:line="218" w:lineRule="exact"/>
              <w:ind w:left="146"/>
              <w:rPr>
                <w:rFonts w:ascii="Times New Roman" w:eastAsia="Verdana" w:hAnsi="Times New Roman"/>
              </w:rPr>
            </w:pPr>
            <w:r w:rsidRPr="0013530E">
              <w:rPr>
                <w:rFonts w:ascii="Times New Roman" w:eastAsia="Verdana" w:hAnsi="Times New Roman"/>
                <w:vertAlign w:val="superscript"/>
              </w:rPr>
              <w:t xml:space="preserve"> #</w:t>
            </w:r>
            <w:r w:rsidRPr="0013530E">
              <w:rPr>
                <w:rFonts w:ascii="Times New Roman" w:eastAsia="Verdana" w:hAnsi="Times New Roman"/>
              </w:rPr>
              <w:t xml:space="preserve"> suaugusiesiems per burną vartojamas vaistinis preparatas taip pat gali būti skiriamas po vartojimo į veną, jeigu kliniškai skirtina 7–10 parų bendrajam gydymo kursui užbaigti (išsamią informaciją žr. į veną leisti skirtų </w:t>
            </w:r>
            <w:proofErr w:type="spellStart"/>
            <w:r w:rsidRPr="0013530E">
              <w:rPr>
                <w:rFonts w:ascii="Times New Roman" w:eastAsia="Verdana" w:hAnsi="Times New Roman"/>
              </w:rPr>
              <w:t>azitromicino</w:t>
            </w:r>
            <w:proofErr w:type="spellEnd"/>
            <w:r w:rsidRPr="0013530E">
              <w:rPr>
                <w:rFonts w:ascii="Times New Roman" w:eastAsia="Verdana" w:hAnsi="Times New Roman"/>
              </w:rPr>
              <w:t xml:space="preserve"> farmacinių formų preparato charakteristikų santraukose).</w:t>
            </w:r>
          </w:p>
          <w:p w14:paraId="3EA2EA99" w14:textId="77777777" w:rsidR="00527AA5" w:rsidRPr="0013530E" w:rsidRDefault="00527AA5" w:rsidP="00901904">
            <w:pPr>
              <w:spacing w:line="218" w:lineRule="exact"/>
              <w:ind w:left="146"/>
              <w:rPr>
                <w:rFonts w:ascii="Times New Roman" w:eastAsia="Verdana" w:hAnsi="Times New Roman"/>
              </w:rPr>
            </w:pPr>
          </w:p>
          <w:bookmarkEnd w:id="1"/>
          <w:p w14:paraId="0B0ECA79" w14:textId="77777777" w:rsidR="00527AA5" w:rsidRPr="0013530E" w:rsidRDefault="00527AA5" w:rsidP="00901904">
            <w:pPr>
              <w:spacing w:after="160"/>
              <w:ind w:left="146"/>
              <w:rPr>
                <w:rFonts w:ascii="Times New Roman" w:hAnsi="Times New Roman"/>
                <w:lang w:eastAsia="zh-CN"/>
              </w:rPr>
            </w:pPr>
            <w:r w:rsidRPr="0013530E">
              <w:rPr>
                <w:rFonts w:ascii="Times New Roman" w:hAnsi="Times New Roman"/>
                <w:lang w:eastAsia="zh-CN"/>
              </w:rPr>
              <w:t xml:space="preserve">Reikia atsižvelgti į gydymo režimus, dozes ir gydymo trukmę, kaip rekomenduojama atnaujintose gydymo rekomendacijose kiekvienai indikacijai. </w:t>
            </w:r>
          </w:p>
        </w:tc>
      </w:tr>
    </w:tbl>
    <w:bookmarkEnd w:id="0"/>
    <w:p w14:paraId="6CE199E3" w14:textId="6F4E8AF4" w:rsidR="00752B1C" w:rsidRDefault="00527AA5" w:rsidP="00D41363">
      <w:pPr>
        <w:tabs>
          <w:tab w:val="left" w:pos="869"/>
        </w:tabs>
        <w:rPr>
          <w:szCs w:val="22"/>
        </w:rPr>
      </w:pPr>
      <w:r>
        <w:rPr>
          <w:szCs w:val="22"/>
        </w:rPr>
        <w:tab/>
      </w:r>
    </w:p>
    <w:p w14:paraId="495DC466" w14:textId="77777777" w:rsidR="00527AA5" w:rsidRPr="00B96184" w:rsidRDefault="00527AA5" w:rsidP="00527AA5">
      <w:pPr>
        <w:jc w:val="both"/>
        <w:rPr>
          <w:rFonts w:eastAsia="Calibri"/>
          <w:i/>
          <w:iCs/>
          <w:szCs w:val="22"/>
          <w:lang w:eastAsia="zh-CN"/>
        </w:rPr>
      </w:pPr>
      <w:bookmarkStart w:id="2" w:name="_Hlk189733786"/>
      <w:r w:rsidRPr="00B96184">
        <w:rPr>
          <w:rFonts w:eastAsia="Calibri"/>
          <w:i/>
          <w:szCs w:val="22"/>
          <w:lang w:eastAsia="zh-CN"/>
        </w:rPr>
        <w:t>Praleista dozė</w:t>
      </w:r>
    </w:p>
    <w:p w14:paraId="2D444F1A" w14:textId="77777777" w:rsidR="00527AA5" w:rsidRPr="00B96184" w:rsidRDefault="00527AA5" w:rsidP="00527AA5">
      <w:pPr>
        <w:jc w:val="both"/>
        <w:rPr>
          <w:rFonts w:eastAsia="Calibri"/>
          <w:i/>
          <w:iCs/>
          <w:szCs w:val="22"/>
          <w:lang w:eastAsia="zh-CN"/>
        </w:rPr>
      </w:pPr>
      <w:r w:rsidRPr="00B96184">
        <w:rPr>
          <w:rFonts w:eastAsia="Calibri"/>
          <w:szCs w:val="22"/>
          <w:lang w:eastAsia="zh-CN"/>
        </w:rPr>
        <w:t>Jeigu po praleistos dozės praėjo 12 valandų arba mažiau, pacientui reikia patarti suvartoti ją kuo greičiau ir paskui vartoti tolesnę dozę įprastu laiku. Jeigu po įprasto dozės vartojimo laiko praėjo daugiau nei 12 valandų, pacientui reikia patarti palaukti iki tolesnės dozės vartojimo įprastu laiku.</w:t>
      </w:r>
    </w:p>
    <w:bookmarkEnd w:id="2"/>
    <w:p w14:paraId="309B6E50" w14:textId="77777777" w:rsidR="00527AA5" w:rsidRPr="00CA5D63" w:rsidRDefault="00527AA5" w:rsidP="00527AA5">
      <w:pPr>
        <w:tabs>
          <w:tab w:val="left" w:pos="7655"/>
        </w:tabs>
        <w:rPr>
          <w:szCs w:val="22"/>
        </w:rPr>
      </w:pPr>
    </w:p>
    <w:p w14:paraId="55E3D30B" w14:textId="77777777" w:rsidR="00527AA5" w:rsidRPr="00B96184" w:rsidRDefault="00527AA5" w:rsidP="00527AA5">
      <w:pPr>
        <w:spacing w:after="120"/>
        <w:rPr>
          <w:rFonts w:eastAsia="Calibri"/>
          <w:szCs w:val="22"/>
          <w:lang w:eastAsia="zh-CN"/>
        </w:rPr>
      </w:pPr>
      <w:r w:rsidRPr="00B96184">
        <w:rPr>
          <w:rFonts w:eastAsia="Calibri"/>
          <w:szCs w:val="22"/>
          <w:u w:val="single"/>
          <w:lang w:eastAsia="zh-CN"/>
        </w:rPr>
        <w:t>Ypatingos populiacijos</w:t>
      </w:r>
    </w:p>
    <w:p w14:paraId="202440FD" w14:textId="77777777" w:rsidR="00527AA5" w:rsidRPr="00B96184" w:rsidRDefault="00527AA5" w:rsidP="00527AA5">
      <w:pPr>
        <w:rPr>
          <w:rFonts w:eastAsia="Calibri"/>
          <w:i/>
          <w:szCs w:val="22"/>
          <w:lang w:eastAsia="zh-CN"/>
        </w:rPr>
      </w:pPr>
      <w:r>
        <w:rPr>
          <w:rFonts w:eastAsia="Calibri"/>
          <w:i/>
          <w:szCs w:val="22"/>
          <w:lang w:eastAsia="zh-CN"/>
        </w:rPr>
        <w:t xml:space="preserve">Pacientams, kurių </w:t>
      </w:r>
      <w:r w:rsidRPr="00B96184">
        <w:rPr>
          <w:rFonts w:eastAsia="Calibri"/>
          <w:i/>
          <w:szCs w:val="22"/>
          <w:lang w:eastAsia="zh-CN"/>
        </w:rPr>
        <w:t xml:space="preserve">inkstų funkcija </w:t>
      </w:r>
      <w:r>
        <w:rPr>
          <w:rFonts w:eastAsia="Calibri"/>
          <w:i/>
          <w:szCs w:val="22"/>
          <w:lang w:eastAsia="zh-CN"/>
        </w:rPr>
        <w:t>sutrikusi</w:t>
      </w:r>
    </w:p>
    <w:p w14:paraId="29DDE448" w14:textId="77777777" w:rsidR="00527AA5" w:rsidRPr="00B96184" w:rsidRDefault="00527AA5" w:rsidP="00527AA5">
      <w:pPr>
        <w:rPr>
          <w:rFonts w:eastAsia="Calibri"/>
          <w:szCs w:val="22"/>
          <w:lang w:eastAsia="zh-CN"/>
        </w:rPr>
      </w:pPr>
      <w:r w:rsidRPr="00B96184">
        <w:rPr>
          <w:rFonts w:eastAsia="Calibri"/>
          <w:szCs w:val="22"/>
          <w:lang w:eastAsia="zh-CN"/>
        </w:rPr>
        <w:t xml:space="preserve">Pacientams, kurių </w:t>
      </w:r>
      <w:proofErr w:type="spellStart"/>
      <w:r w:rsidRPr="00B96184">
        <w:rPr>
          <w:rFonts w:eastAsia="Calibri"/>
          <w:szCs w:val="22"/>
          <w:lang w:eastAsia="zh-CN"/>
        </w:rPr>
        <w:t>glomerulų</w:t>
      </w:r>
      <w:proofErr w:type="spellEnd"/>
      <w:r w:rsidRPr="00B96184">
        <w:rPr>
          <w:rFonts w:eastAsia="Calibri"/>
          <w:szCs w:val="22"/>
          <w:lang w:eastAsia="zh-CN"/>
        </w:rPr>
        <w:t xml:space="preserve"> filtracijos greitis (GFG) ≥10 ml/min, dozės koreguoti nereikia. Pacientams, kurių GFG &lt; 10 ml/min, </w:t>
      </w:r>
      <w:proofErr w:type="spellStart"/>
      <w:r w:rsidRPr="00B96184">
        <w:rPr>
          <w:rFonts w:eastAsia="Calibri"/>
          <w:szCs w:val="22"/>
          <w:lang w:eastAsia="zh-CN"/>
        </w:rPr>
        <w:t>azitromicin</w:t>
      </w:r>
      <w:r>
        <w:rPr>
          <w:rFonts w:eastAsia="Calibri"/>
          <w:szCs w:val="22"/>
          <w:lang w:eastAsia="zh-CN"/>
        </w:rPr>
        <w:t>o</w:t>
      </w:r>
      <w:proofErr w:type="spellEnd"/>
      <w:r w:rsidRPr="00B96184">
        <w:rPr>
          <w:rFonts w:eastAsia="Calibri"/>
          <w:szCs w:val="22"/>
          <w:lang w:eastAsia="zh-CN"/>
        </w:rPr>
        <w:t xml:space="preserve"> reikia skirti atsargiai (žr. 5.2 skyrių).</w:t>
      </w:r>
    </w:p>
    <w:p w14:paraId="408B64BD" w14:textId="77777777" w:rsidR="00527AA5" w:rsidRPr="00B96184" w:rsidRDefault="00527AA5" w:rsidP="00527AA5">
      <w:pPr>
        <w:rPr>
          <w:rFonts w:eastAsia="Calibri"/>
          <w:szCs w:val="22"/>
          <w:lang w:eastAsia="zh-CN"/>
        </w:rPr>
      </w:pPr>
    </w:p>
    <w:p w14:paraId="3EA4848C" w14:textId="77777777" w:rsidR="00527AA5" w:rsidRPr="00B96184" w:rsidRDefault="00527AA5" w:rsidP="00527AA5">
      <w:pPr>
        <w:jc w:val="both"/>
        <w:rPr>
          <w:rFonts w:eastAsia="Calibri"/>
          <w:i/>
          <w:szCs w:val="22"/>
          <w:lang w:eastAsia="zh-CN"/>
        </w:rPr>
      </w:pPr>
      <w:r>
        <w:rPr>
          <w:rFonts w:eastAsia="Calibri"/>
          <w:i/>
          <w:szCs w:val="22"/>
          <w:lang w:eastAsia="zh-CN"/>
        </w:rPr>
        <w:t xml:space="preserve">Pacientams, kurių </w:t>
      </w:r>
      <w:r w:rsidRPr="00B96184">
        <w:rPr>
          <w:rFonts w:eastAsia="Calibri"/>
          <w:i/>
          <w:szCs w:val="22"/>
          <w:lang w:eastAsia="zh-CN"/>
        </w:rPr>
        <w:t>kepenų funkcija</w:t>
      </w:r>
      <w:r>
        <w:rPr>
          <w:rFonts w:eastAsia="Calibri"/>
          <w:i/>
          <w:szCs w:val="22"/>
          <w:lang w:eastAsia="zh-CN"/>
        </w:rPr>
        <w:t xml:space="preserve"> sutrikusi</w:t>
      </w:r>
    </w:p>
    <w:p w14:paraId="487DB930" w14:textId="77777777" w:rsidR="00527AA5" w:rsidRDefault="00527AA5" w:rsidP="00527AA5">
      <w:pPr>
        <w:jc w:val="both"/>
        <w:rPr>
          <w:rFonts w:eastAsia="Calibri"/>
          <w:szCs w:val="22"/>
          <w:lang w:eastAsia="zh-CN"/>
        </w:rPr>
      </w:pPr>
      <w:r w:rsidRPr="00B96184">
        <w:rPr>
          <w:rFonts w:eastAsia="Calibri"/>
          <w:szCs w:val="22"/>
          <w:lang w:eastAsia="zh-CN"/>
        </w:rPr>
        <w:t xml:space="preserve">Pacientams, kurių kepenų funkcija sutrikusi lengvai (A klasė pagal </w:t>
      </w:r>
      <w:proofErr w:type="spellStart"/>
      <w:r w:rsidRPr="00B96184">
        <w:rPr>
          <w:rFonts w:eastAsia="Calibri"/>
          <w:szCs w:val="22"/>
          <w:lang w:eastAsia="zh-CN"/>
        </w:rPr>
        <w:t>Čaildo</w:t>
      </w:r>
      <w:proofErr w:type="spellEnd"/>
      <w:r w:rsidRPr="00B96184">
        <w:rPr>
          <w:rFonts w:eastAsia="Calibri"/>
          <w:szCs w:val="22"/>
          <w:lang w:eastAsia="zh-CN"/>
        </w:rPr>
        <w:t xml:space="preserve"> ir </w:t>
      </w:r>
      <w:proofErr w:type="spellStart"/>
      <w:r w:rsidRPr="00B96184">
        <w:rPr>
          <w:rFonts w:eastAsia="Calibri"/>
          <w:szCs w:val="22"/>
          <w:lang w:eastAsia="zh-CN"/>
        </w:rPr>
        <w:t>Pju</w:t>
      </w:r>
      <w:proofErr w:type="spellEnd"/>
      <w:r w:rsidRPr="00B96184">
        <w:rPr>
          <w:rFonts w:eastAsia="Calibri"/>
          <w:szCs w:val="22"/>
          <w:lang w:eastAsia="zh-CN"/>
        </w:rPr>
        <w:t xml:space="preserve"> [</w:t>
      </w:r>
      <w:proofErr w:type="spellStart"/>
      <w:r w:rsidRPr="00B96184">
        <w:rPr>
          <w:rFonts w:eastAsia="Calibri"/>
          <w:i/>
          <w:iCs/>
          <w:szCs w:val="22"/>
          <w:lang w:eastAsia="zh-CN"/>
        </w:rPr>
        <w:t>Child-Pugh</w:t>
      </w:r>
      <w:proofErr w:type="spellEnd"/>
      <w:r w:rsidRPr="00B96184">
        <w:rPr>
          <w:rFonts w:eastAsia="Calibri"/>
          <w:szCs w:val="22"/>
          <w:lang w:eastAsia="zh-CN"/>
        </w:rPr>
        <w:t xml:space="preserve">] skalę) arba vidutiniškai (B klasė pagal </w:t>
      </w:r>
      <w:proofErr w:type="spellStart"/>
      <w:r w:rsidRPr="00B96184">
        <w:rPr>
          <w:rFonts w:eastAsia="Calibri"/>
          <w:i/>
          <w:iCs/>
          <w:szCs w:val="22"/>
          <w:lang w:eastAsia="zh-CN"/>
        </w:rPr>
        <w:t>Child-Pugh</w:t>
      </w:r>
      <w:proofErr w:type="spellEnd"/>
      <w:r w:rsidRPr="00B96184">
        <w:rPr>
          <w:rFonts w:eastAsia="Calibri"/>
          <w:szCs w:val="22"/>
          <w:lang w:eastAsia="zh-CN"/>
        </w:rPr>
        <w:t xml:space="preserve">), dozės koreguoti nereikia (žr. 5.2 skyrių). Nėra duomenų apie pacientus, kurių kepenų funkcija sutrikusi sunkiai (C klasė pagal </w:t>
      </w:r>
      <w:proofErr w:type="spellStart"/>
      <w:r w:rsidRPr="00B96184">
        <w:rPr>
          <w:rFonts w:eastAsia="Calibri"/>
          <w:i/>
          <w:iCs/>
          <w:szCs w:val="22"/>
          <w:lang w:eastAsia="zh-CN"/>
        </w:rPr>
        <w:t>Child-Pugh</w:t>
      </w:r>
      <w:proofErr w:type="spellEnd"/>
      <w:r w:rsidRPr="00B96184">
        <w:rPr>
          <w:rFonts w:eastAsia="Calibri"/>
          <w:szCs w:val="22"/>
          <w:lang w:eastAsia="zh-CN"/>
        </w:rPr>
        <w:t xml:space="preserve">), todėl tokiems pacientams </w:t>
      </w:r>
      <w:proofErr w:type="spellStart"/>
      <w:r w:rsidRPr="00B96184">
        <w:rPr>
          <w:rFonts w:eastAsia="Calibri"/>
          <w:szCs w:val="22"/>
          <w:lang w:eastAsia="zh-CN"/>
        </w:rPr>
        <w:t>azitromicino</w:t>
      </w:r>
      <w:proofErr w:type="spellEnd"/>
      <w:r w:rsidRPr="00B96184">
        <w:rPr>
          <w:rFonts w:eastAsia="Calibri"/>
          <w:szCs w:val="22"/>
          <w:lang w:eastAsia="zh-CN"/>
        </w:rPr>
        <w:t xml:space="preserve"> reikia vartoti atsargiai (žr. 4.4 skyrių).</w:t>
      </w:r>
    </w:p>
    <w:p w14:paraId="1A364779" w14:textId="77777777" w:rsidR="00527AA5" w:rsidRPr="00B96184" w:rsidRDefault="00527AA5" w:rsidP="00527AA5">
      <w:pPr>
        <w:jc w:val="both"/>
        <w:rPr>
          <w:rFonts w:eastAsia="Calibri"/>
          <w:szCs w:val="22"/>
          <w:lang w:eastAsia="zh-CN"/>
        </w:rPr>
      </w:pPr>
    </w:p>
    <w:p w14:paraId="2F60A90D" w14:textId="77777777" w:rsidR="00527AA5" w:rsidRPr="000E5636" w:rsidRDefault="00527AA5" w:rsidP="00527AA5">
      <w:pPr>
        <w:jc w:val="both"/>
        <w:rPr>
          <w:i/>
          <w:szCs w:val="22"/>
        </w:rPr>
      </w:pPr>
      <w:r w:rsidRPr="000E5636">
        <w:rPr>
          <w:i/>
          <w:szCs w:val="22"/>
        </w:rPr>
        <w:t>Senyviems pacientams</w:t>
      </w:r>
    </w:p>
    <w:p w14:paraId="2A422520" w14:textId="77777777" w:rsidR="00527AA5" w:rsidRPr="000E5636" w:rsidRDefault="00527AA5" w:rsidP="00527AA5">
      <w:pPr>
        <w:pStyle w:val="Pagrindinistekstas"/>
        <w:spacing w:after="0"/>
        <w:jc w:val="both"/>
        <w:rPr>
          <w:szCs w:val="22"/>
        </w:rPr>
      </w:pPr>
      <w:r w:rsidRPr="000E5636">
        <w:rPr>
          <w:szCs w:val="22"/>
        </w:rPr>
        <w:t xml:space="preserve">Senyviems pacientams dozės koreguoti nereikia (žr. 5.2 skyrių). Kadangi senyvi pacientai labiau linkę </w:t>
      </w:r>
      <w:proofErr w:type="spellStart"/>
      <w:r w:rsidRPr="000E5636">
        <w:rPr>
          <w:szCs w:val="22"/>
        </w:rPr>
        <w:t>proaritminėms</w:t>
      </w:r>
      <w:proofErr w:type="spellEnd"/>
      <w:r w:rsidRPr="000E5636">
        <w:rPr>
          <w:szCs w:val="22"/>
        </w:rPr>
        <w:t xml:space="preserve"> būklėms, rekomenduojama elgtis ypač atsargiai dėl širdies aritmijos ir </w:t>
      </w:r>
      <w:proofErr w:type="spellStart"/>
      <w:r w:rsidRPr="000E5636">
        <w:rPr>
          <w:szCs w:val="22"/>
        </w:rPr>
        <w:t>polimorfinės</w:t>
      </w:r>
      <w:proofErr w:type="spellEnd"/>
      <w:r w:rsidRPr="000E5636">
        <w:rPr>
          <w:szCs w:val="22"/>
        </w:rPr>
        <w:t xml:space="preserve"> </w:t>
      </w:r>
      <w:proofErr w:type="spellStart"/>
      <w:r w:rsidRPr="000E5636">
        <w:rPr>
          <w:szCs w:val="22"/>
        </w:rPr>
        <w:t>skilvelinės</w:t>
      </w:r>
      <w:proofErr w:type="spellEnd"/>
      <w:r w:rsidRPr="000E5636">
        <w:rPr>
          <w:szCs w:val="22"/>
        </w:rPr>
        <w:t xml:space="preserve"> tachikardijos [pr. </w:t>
      </w:r>
      <w:proofErr w:type="spellStart"/>
      <w:r w:rsidRPr="000E5636">
        <w:rPr>
          <w:i/>
          <w:iCs/>
          <w:szCs w:val="22"/>
        </w:rPr>
        <w:t>Torsade</w:t>
      </w:r>
      <w:proofErr w:type="spellEnd"/>
      <w:r w:rsidRPr="000E5636">
        <w:rPr>
          <w:i/>
          <w:iCs/>
          <w:szCs w:val="22"/>
        </w:rPr>
        <w:t xml:space="preserve"> de </w:t>
      </w:r>
      <w:proofErr w:type="spellStart"/>
      <w:r w:rsidRPr="000E5636">
        <w:rPr>
          <w:i/>
          <w:iCs/>
          <w:szCs w:val="22"/>
        </w:rPr>
        <w:t>pointes</w:t>
      </w:r>
      <w:proofErr w:type="spellEnd"/>
      <w:r w:rsidRPr="000E5636">
        <w:rPr>
          <w:szCs w:val="22"/>
        </w:rPr>
        <w:t>] išsivystymo rizikos (žr. 4.4 skyrių).</w:t>
      </w:r>
    </w:p>
    <w:p w14:paraId="46970874" w14:textId="77777777" w:rsidR="00527AA5" w:rsidRPr="00CA5D63" w:rsidRDefault="00527AA5" w:rsidP="00527AA5">
      <w:pPr>
        <w:tabs>
          <w:tab w:val="left" w:pos="7655"/>
        </w:tabs>
        <w:rPr>
          <w:i/>
          <w:iCs/>
          <w:szCs w:val="22"/>
        </w:rPr>
      </w:pPr>
    </w:p>
    <w:p w14:paraId="2B2C1D16" w14:textId="77777777" w:rsidR="00527AA5" w:rsidRPr="0013530E" w:rsidRDefault="00527AA5" w:rsidP="00527AA5">
      <w:pPr>
        <w:jc w:val="both"/>
        <w:rPr>
          <w:i/>
          <w:szCs w:val="22"/>
        </w:rPr>
      </w:pPr>
      <w:r w:rsidRPr="0013530E">
        <w:rPr>
          <w:i/>
          <w:szCs w:val="22"/>
        </w:rPr>
        <w:t>Vaikų populiacija</w:t>
      </w:r>
    </w:p>
    <w:p w14:paraId="5664B1C1" w14:textId="77777777" w:rsidR="00527AA5" w:rsidRDefault="00527AA5" w:rsidP="00527AA5">
      <w:pPr>
        <w:tabs>
          <w:tab w:val="left" w:pos="7655"/>
        </w:tabs>
        <w:rPr>
          <w:szCs w:val="22"/>
        </w:rPr>
      </w:pPr>
    </w:p>
    <w:p w14:paraId="70040E01" w14:textId="77777777" w:rsidR="00527AA5" w:rsidRPr="0013530E" w:rsidRDefault="00527AA5" w:rsidP="00527AA5">
      <w:pPr>
        <w:tabs>
          <w:tab w:val="left" w:pos="7655"/>
        </w:tabs>
        <w:rPr>
          <w:szCs w:val="22"/>
        </w:rPr>
      </w:pPr>
      <w:proofErr w:type="spellStart"/>
      <w:r>
        <w:rPr>
          <w:szCs w:val="22"/>
        </w:rPr>
        <w:t>Azitrox</w:t>
      </w:r>
      <w:proofErr w:type="spellEnd"/>
      <w:r>
        <w:rPr>
          <w:szCs w:val="22"/>
        </w:rPr>
        <w:t xml:space="preserve"> </w:t>
      </w:r>
      <w:r w:rsidRPr="000E5636">
        <w:rPr>
          <w:szCs w:val="22"/>
        </w:rPr>
        <w:t>nėra skirtas vaikų populiacijai lėtinio paūmėjusio bronchito gydymui.</w:t>
      </w:r>
    </w:p>
    <w:p w14:paraId="669A34D9" w14:textId="77777777" w:rsidR="00527AA5" w:rsidRDefault="00527AA5" w:rsidP="00527AA5">
      <w:pPr>
        <w:tabs>
          <w:tab w:val="left" w:pos="7655"/>
        </w:tabs>
        <w:rPr>
          <w:szCs w:val="22"/>
        </w:rPr>
      </w:pPr>
    </w:p>
    <w:p w14:paraId="44EA45AB" w14:textId="77777777" w:rsidR="00527AA5" w:rsidRPr="00CA5D63" w:rsidRDefault="00527AA5" w:rsidP="00527AA5">
      <w:pPr>
        <w:tabs>
          <w:tab w:val="left" w:pos="7655"/>
        </w:tabs>
        <w:rPr>
          <w:i/>
          <w:iCs/>
          <w:szCs w:val="22"/>
        </w:rPr>
      </w:pPr>
      <w:r w:rsidRPr="000E5636">
        <w:rPr>
          <w:szCs w:val="22"/>
        </w:rPr>
        <w:t>Tiekiamos kitos farmacinės formos, kurios gali geriau tikti tablečių negalintiems nuryti pacientams bei mažiau kaip 45 kg sveriantiems pacientams vaikams gydyti.</w:t>
      </w:r>
    </w:p>
    <w:p w14:paraId="2DF9CE15" w14:textId="77777777" w:rsidR="00527AA5" w:rsidRPr="00593A31" w:rsidRDefault="00527AA5" w:rsidP="00400F4D">
      <w:pPr>
        <w:tabs>
          <w:tab w:val="left" w:pos="869"/>
        </w:tabs>
        <w:rPr>
          <w:szCs w:val="22"/>
        </w:rPr>
      </w:pPr>
    </w:p>
    <w:p w14:paraId="078C9FD2" w14:textId="126EDD97" w:rsidR="00281C22" w:rsidRPr="00593A31" w:rsidRDefault="009832F7" w:rsidP="003533FA">
      <w:pPr>
        <w:rPr>
          <w:iCs/>
          <w:color w:val="000000"/>
          <w:szCs w:val="22"/>
          <w:u w:val="single"/>
        </w:rPr>
      </w:pPr>
      <w:r w:rsidRPr="00593A31">
        <w:rPr>
          <w:iCs/>
          <w:color w:val="000000"/>
          <w:szCs w:val="22"/>
          <w:u w:val="single"/>
        </w:rPr>
        <w:t>Vartojimo metodas</w:t>
      </w:r>
    </w:p>
    <w:p w14:paraId="6886E9E2" w14:textId="77777777" w:rsidR="00527AA5" w:rsidRPr="00AC62E7" w:rsidRDefault="00527AA5" w:rsidP="00527AA5">
      <w:pPr>
        <w:pStyle w:val="Pagrindinistekstas"/>
        <w:rPr>
          <w:szCs w:val="22"/>
        </w:rPr>
      </w:pPr>
      <w:r w:rsidRPr="00AC62E7">
        <w:rPr>
          <w:szCs w:val="22"/>
        </w:rPr>
        <w:t>Vartoti per burną.</w:t>
      </w:r>
    </w:p>
    <w:p w14:paraId="1AC76E7A" w14:textId="77777777" w:rsidR="00527AA5" w:rsidRPr="00CA5D63" w:rsidRDefault="00527AA5" w:rsidP="00527AA5">
      <w:pPr>
        <w:tabs>
          <w:tab w:val="left" w:pos="7655"/>
        </w:tabs>
        <w:rPr>
          <w:szCs w:val="22"/>
        </w:rPr>
      </w:pPr>
      <w:r w:rsidRPr="00AC62E7">
        <w:rPr>
          <w:szCs w:val="22"/>
        </w:rPr>
        <w:t>Vartojant vieną dozę per parą, tabletes reikia nuryti nesmulkintas; jas galima vartoti valgant (su maistu) arba nevalgius. Vartojant prieš pat valgant gali pagerėti virškinimo trakto toleravimas.</w:t>
      </w:r>
    </w:p>
    <w:p w14:paraId="2C811B3E" w14:textId="77777777" w:rsidR="009832F7" w:rsidRPr="00593A31" w:rsidRDefault="009832F7" w:rsidP="003533FA">
      <w:pPr>
        <w:rPr>
          <w:szCs w:val="22"/>
        </w:rPr>
      </w:pPr>
    </w:p>
    <w:p w14:paraId="6FFEF336" w14:textId="77777777" w:rsidR="003533FA" w:rsidRPr="00593A31" w:rsidRDefault="00656979" w:rsidP="00400F4D">
      <w:pPr>
        <w:keepNext/>
        <w:keepLines/>
        <w:tabs>
          <w:tab w:val="left" w:pos="567"/>
        </w:tabs>
        <w:rPr>
          <w:b/>
          <w:bCs/>
          <w:szCs w:val="22"/>
        </w:rPr>
      </w:pPr>
      <w:r w:rsidRPr="00593A31">
        <w:rPr>
          <w:b/>
          <w:bCs/>
          <w:szCs w:val="22"/>
        </w:rPr>
        <w:lastRenderedPageBreak/>
        <w:t>4.3</w:t>
      </w:r>
      <w:r w:rsidRPr="00593A31">
        <w:rPr>
          <w:b/>
          <w:bCs/>
          <w:szCs w:val="22"/>
        </w:rPr>
        <w:tab/>
      </w:r>
      <w:r w:rsidR="003533FA" w:rsidRPr="00593A31">
        <w:rPr>
          <w:b/>
          <w:bCs/>
          <w:szCs w:val="22"/>
        </w:rPr>
        <w:t>Kontraindikacijos</w:t>
      </w:r>
    </w:p>
    <w:p w14:paraId="22C548B8" w14:textId="77777777" w:rsidR="003533FA" w:rsidRPr="00593A31" w:rsidRDefault="003533FA" w:rsidP="00400F4D">
      <w:pPr>
        <w:keepNext/>
        <w:keepLines/>
        <w:rPr>
          <w:b/>
          <w:bCs/>
          <w:szCs w:val="22"/>
        </w:rPr>
      </w:pPr>
    </w:p>
    <w:p w14:paraId="0583761E" w14:textId="7AEDA396" w:rsidR="003533FA" w:rsidRPr="00593A31" w:rsidRDefault="003533FA" w:rsidP="00400F4D">
      <w:pPr>
        <w:rPr>
          <w:szCs w:val="22"/>
        </w:rPr>
      </w:pPr>
      <w:r w:rsidRPr="00593A31">
        <w:rPr>
          <w:szCs w:val="22"/>
        </w:rPr>
        <w:t xml:space="preserve">Padidėjęs jautrumas </w:t>
      </w:r>
      <w:r w:rsidR="00527AA5">
        <w:rPr>
          <w:szCs w:val="22"/>
        </w:rPr>
        <w:t>veikliajai medžiagai</w:t>
      </w:r>
      <w:r w:rsidR="00AD3971" w:rsidRPr="00593A31">
        <w:rPr>
          <w:szCs w:val="22"/>
        </w:rPr>
        <w:t>,</w:t>
      </w:r>
      <w:r w:rsidRPr="00593A31">
        <w:rPr>
          <w:szCs w:val="22"/>
        </w:rPr>
        <w:t xml:space="preserve"> </w:t>
      </w:r>
      <w:proofErr w:type="spellStart"/>
      <w:r w:rsidR="00AD3971" w:rsidRPr="00593A31">
        <w:rPr>
          <w:color w:val="000000"/>
          <w:szCs w:val="22"/>
        </w:rPr>
        <w:t>eritromicinui</w:t>
      </w:r>
      <w:proofErr w:type="spellEnd"/>
      <w:r w:rsidR="00AD3971" w:rsidRPr="00593A31">
        <w:rPr>
          <w:color w:val="000000"/>
          <w:szCs w:val="22"/>
        </w:rPr>
        <w:t>, bet kuriam</w:t>
      </w:r>
      <w:r w:rsidRPr="00593A31">
        <w:rPr>
          <w:szCs w:val="22"/>
        </w:rPr>
        <w:t xml:space="preserve"> </w:t>
      </w:r>
      <w:proofErr w:type="spellStart"/>
      <w:r w:rsidRPr="00593A31">
        <w:rPr>
          <w:szCs w:val="22"/>
        </w:rPr>
        <w:t>makrolidų</w:t>
      </w:r>
      <w:proofErr w:type="spellEnd"/>
      <w:r w:rsidRPr="00593A31">
        <w:rPr>
          <w:szCs w:val="22"/>
        </w:rPr>
        <w:t xml:space="preserve"> </w:t>
      </w:r>
      <w:r w:rsidR="00AD3971" w:rsidRPr="00593A31">
        <w:rPr>
          <w:color w:val="000000"/>
          <w:szCs w:val="22"/>
        </w:rPr>
        <w:t xml:space="preserve">ar </w:t>
      </w:r>
      <w:proofErr w:type="spellStart"/>
      <w:r w:rsidR="00AD3971" w:rsidRPr="00593A31">
        <w:rPr>
          <w:color w:val="000000"/>
          <w:szCs w:val="22"/>
        </w:rPr>
        <w:t>ketolidų</w:t>
      </w:r>
      <w:proofErr w:type="spellEnd"/>
      <w:r w:rsidR="00AD3971" w:rsidRPr="00593A31">
        <w:rPr>
          <w:color w:val="000000"/>
          <w:szCs w:val="22"/>
        </w:rPr>
        <w:t xml:space="preserve"> </w:t>
      </w:r>
      <w:r w:rsidRPr="00593A31">
        <w:rPr>
          <w:szCs w:val="22"/>
        </w:rPr>
        <w:t>grupės antibiotik</w:t>
      </w:r>
      <w:r w:rsidR="00AD3971" w:rsidRPr="00593A31">
        <w:rPr>
          <w:szCs w:val="22"/>
        </w:rPr>
        <w:t>ui</w:t>
      </w:r>
      <w:r w:rsidR="00E455C1" w:rsidRPr="00593A31">
        <w:rPr>
          <w:szCs w:val="22"/>
        </w:rPr>
        <w:t xml:space="preserve">, arba bet kuriai </w:t>
      </w:r>
      <w:r w:rsidR="00AD3971" w:rsidRPr="00593A31">
        <w:rPr>
          <w:szCs w:val="22"/>
        </w:rPr>
        <w:t xml:space="preserve">6.1 skyriuje nurodytai </w:t>
      </w:r>
      <w:r w:rsidR="00E455C1" w:rsidRPr="00593A31">
        <w:rPr>
          <w:szCs w:val="22"/>
        </w:rPr>
        <w:t>pagalbinei medžiagai</w:t>
      </w:r>
      <w:r w:rsidRPr="00593A31">
        <w:rPr>
          <w:szCs w:val="22"/>
        </w:rPr>
        <w:t>.</w:t>
      </w:r>
    </w:p>
    <w:p w14:paraId="1F570403" w14:textId="77777777" w:rsidR="00452645" w:rsidRPr="00593A31" w:rsidRDefault="00452645" w:rsidP="00656979">
      <w:pPr>
        <w:tabs>
          <w:tab w:val="left" w:pos="567"/>
        </w:tabs>
        <w:rPr>
          <w:b/>
          <w:bCs/>
          <w:szCs w:val="22"/>
        </w:rPr>
      </w:pPr>
    </w:p>
    <w:p w14:paraId="6841B9E2" w14:textId="77777777" w:rsidR="003533FA" w:rsidRPr="00593A31" w:rsidRDefault="00656979" w:rsidP="00656979">
      <w:pPr>
        <w:tabs>
          <w:tab w:val="left" w:pos="567"/>
        </w:tabs>
        <w:rPr>
          <w:b/>
          <w:bCs/>
          <w:szCs w:val="22"/>
        </w:rPr>
      </w:pPr>
      <w:r w:rsidRPr="00593A31">
        <w:rPr>
          <w:b/>
          <w:bCs/>
          <w:szCs w:val="22"/>
        </w:rPr>
        <w:t>4.4</w:t>
      </w:r>
      <w:r w:rsidRPr="00593A31">
        <w:rPr>
          <w:b/>
          <w:bCs/>
          <w:szCs w:val="22"/>
        </w:rPr>
        <w:tab/>
      </w:r>
      <w:r w:rsidR="003533FA" w:rsidRPr="00593A31">
        <w:rPr>
          <w:b/>
          <w:bCs/>
          <w:szCs w:val="22"/>
        </w:rPr>
        <w:t>Specialūs įspėjimai ir atsargumo priemonės</w:t>
      </w:r>
    </w:p>
    <w:p w14:paraId="3C85084A" w14:textId="77777777" w:rsidR="003533FA" w:rsidRDefault="003533FA" w:rsidP="003533FA">
      <w:pPr>
        <w:rPr>
          <w:b/>
          <w:bCs/>
          <w:szCs w:val="22"/>
        </w:rPr>
      </w:pPr>
    </w:p>
    <w:p w14:paraId="180FBEDA" w14:textId="77777777" w:rsidR="00527AA5" w:rsidRPr="000E2C73" w:rsidRDefault="00527AA5" w:rsidP="00527AA5">
      <w:pPr>
        <w:rPr>
          <w:rFonts w:eastAsia="Calibri"/>
          <w:szCs w:val="22"/>
          <w:u w:val="single"/>
          <w:lang w:eastAsia="zh-CN"/>
        </w:rPr>
      </w:pPr>
      <w:r w:rsidRPr="000E2C73">
        <w:rPr>
          <w:rFonts w:eastAsia="Calibri"/>
          <w:szCs w:val="22"/>
          <w:u w:val="single"/>
          <w:lang w:eastAsia="zh-CN"/>
        </w:rPr>
        <w:t>Atsparumo išsivystymo galimybė</w:t>
      </w:r>
    </w:p>
    <w:p w14:paraId="2F1982F2" w14:textId="77777777" w:rsidR="00527AA5" w:rsidRPr="000E2C73" w:rsidRDefault="00527AA5" w:rsidP="00527AA5">
      <w:pPr>
        <w:rPr>
          <w:szCs w:val="22"/>
          <w:lang w:eastAsia="zh-CN"/>
        </w:rPr>
      </w:pPr>
      <w:bookmarkStart w:id="3" w:name="_Hlk196228051"/>
      <w:proofErr w:type="spellStart"/>
      <w:r w:rsidRPr="000E2C73">
        <w:rPr>
          <w:rFonts w:eastAsia="Calibri"/>
          <w:szCs w:val="22"/>
          <w:lang w:eastAsia="zh-CN"/>
        </w:rPr>
        <w:t>Azitromicinas</w:t>
      </w:r>
      <w:proofErr w:type="spellEnd"/>
      <w:r w:rsidRPr="000E2C73">
        <w:rPr>
          <w:rFonts w:eastAsia="Calibri"/>
          <w:szCs w:val="22"/>
          <w:lang w:eastAsia="zh-CN"/>
        </w:rPr>
        <w:t xml:space="preserve"> gali skatinti atsparumo vystymąsi, nes baigus gydymą plazmoje ir audiniuose ilgą laiką išlieka mažėjanti vaistinio preparato koncentracija (žr. 5.2 skyrių). Gydymą </w:t>
      </w:r>
      <w:proofErr w:type="spellStart"/>
      <w:r w:rsidRPr="000E2C73">
        <w:rPr>
          <w:rFonts w:eastAsia="Calibri"/>
          <w:szCs w:val="22"/>
          <w:lang w:eastAsia="zh-CN"/>
        </w:rPr>
        <w:t>azitromicinu</w:t>
      </w:r>
      <w:proofErr w:type="spellEnd"/>
      <w:r w:rsidRPr="000E2C73">
        <w:rPr>
          <w:rFonts w:eastAsia="Calibri"/>
          <w:szCs w:val="22"/>
          <w:lang w:eastAsia="zh-CN"/>
        </w:rPr>
        <w:t xml:space="preserve"> galima pradėti, tik atidžiai įvertinus naudą ir riziką, atsižvelgiant į vietinį atsparumo paplitimą ir nesant gydymo režimų, kuriems teikiama pirmenybė.</w:t>
      </w:r>
    </w:p>
    <w:bookmarkEnd w:id="3"/>
    <w:p w14:paraId="00C137EA" w14:textId="77777777" w:rsidR="00527AA5" w:rsidRPr="000E2C73" w:rsidRDefault="00527AA5" w:rsidP="00527AA5">
      <w:pPr>
        <w:rPr>
          <w:rFonts w:eastAsia="Calibri"/>
          <w:szCs w:val="22"/>
          <w:lang w:eastAsia="zh-CN"/>
        </w:rPr>
      </w:pPr>
    </w:p>
    <w:p w14:paraId="0F8AAFC0" w14:textId="77777777" w:rsidR="00527AA5" w:rsidRPr="000E2C73" w:rsidRDefault="00527AA5" w:rsidP="00527AA5">
      <w:pPr>
        <w:rPr>
          <w:rFonts w:eastAsia="Calibri"/>
          <w:szCs w:val="22"/>
          <w:u w:val="single"/>
          <w:lang w:eastAsia="zh-CN"/>
        </w:rPr>
      </w:pPr>
      <w:r w:rsidRPr="000E2C73">
        <w:rPr>
          <w:rFonts w:eastAsia="Calibri"/>
          <w:szCs w:val="22"/>
          <w:u w:val="single"/>
          <w:lang w:eastAsia="zh-CN"/>
        </w:rPr>
        <w:t>Sunkios odos ir padidėjusio jautrumo reakcijos</w:t>
      </w:r>
    </w:p>
    <w:p w14:paraId="568524E1" w14:textId="77777777" w:rsidR="00527AA5" w:rsidRPr="000E2C73" w:rsidRDefault="00527AA5" w:rsidP="00527AA5">
      <w:pPr>
        <w:rPr>
          <w:rFonts w:eastAsia="Calibri"/>
          <w:szCs w:val="22"/>
          <w:lang w:eastAsia="zh-CN"/>
        </w:rPr>
      </w:pPr>
      <w:r w:rsidRPr="000E2C73">
        <w:rPr>
          <w:rFonts w:eastAsia="Calibri"/>
          <w:szCs w:val="22"/>
          <w:lang w:eastAsia="zh-CN"/>
        </w:rPr>
        <w:t xml:space="preserve">Gauta pranešimų apie su gydymu </w:t>
      </w:r>
      <w:proofErr w:type="spellStart"/>
      <w:r w:rsidRPr="000E2C73">
        <w:rPr>
          <w:rFonts w:eastAsia="Calibri"/>
          <w:szCs w:val="22"/>
          <w:lang w:eastAsia="zh-CN"/>
        </w:rPr>
        <w:t>azitromicinu</w:t>
      </w:r>
      <w:proofErr w:type="spellEnd"/>
      <w:r w:rsidRPr="000E2C73">
        <w:rPr>
          <w:rFonts w:eastAsia="Calibri"/>
          <w:szCs w:val="22"/>
          <w:lang w:eastAsia="zh-CN"/>
        </w:rPr>
        <w:t xml:space="preserve"> susijusias retas, pavojingas alergines reakcijas, įskaitant </w:t>
      </w:r>
      <w:proofErr w:type="spellStart"/>
      <w:r w:rsidRPr="000E2C73">
        <w:rPr>
          <w:rFonts w:eastAsia="Calibri"/>
          <w:szCs w:val="22"/>
          <w:lang w:eastAsia="zh-CN"/>
        </w:rPr>
        <w:t>angioneurozinę</w:t>
      </w:r>
      <w:proofErr w:type="spellEnd"/>
      <w:r w:rsidRPr="000E2C73">
        <w:rPr>
          <w:rFonts w:eastAsia="Calibri"/>
          <w:szCs w:val="22"/>
          <w:lang w:eastAsia="zh-CN"/>
        </w:rPr>
        <w:t xml:space="preserve"> edemą ir </w:t>
      </w:r>
      <w:proofErr w:type="spellStart"/>
      <w:r w:rsidRPr="000E2C73">
        <w:rPr>
          <w:rFonts w:eastAsia="Calibri"/>
          <w:szCs w:val="22"/>
          <w:lang w:eastAsia="zh-CN"/>
        </w:rPr>
        <w:t>anafilaksiją</w:t>
      </w:r>
      <w:proofErr w:type="spellEnd"/>
      <w:r w:rsidRPr="000E2C73">
        <w:rPr>
          <w:rFonts w:eastAsia="Calibri"/>
          <w:szCs w:val="22"/>
          <w:lang w:eastAsia="zh-CN"/>
        </w:rPr>
        <w:t xml:space="preserve"> (retais atvejais pasibaigusią mirtimi), sunkias nepageidaujamas odos reakcijas (SNOR), įskaitant </w:t>
      </w:r>
      <w:proofErr w:type="spellStart"/>
      <w:r w:rsidRPr="000E2C73">
        <w:rPr>
          <w:rFonts w:eastAsia="Calibri"/>
          <w:szCs w:val="22"/>
          <w:lang w:eastAsia="zh-CN"/>
        </w:rPr>
        <w:t>Stivenso</w:t>
      </w:r>
      <w:proofErr w:type="spellEnd"/>
      <w:r w:rsidRPr="000E2C73">
        <w:rPr>
          <w:rFonts w:eastAsia="Calibri"/>
          <w:szCs w:val="22"/>
          <w:lang w:eastAsia="zh-CN"/>
        </w:rPr>
        <w:t>-Džonsono [</w:t>
      </w:r>
      <w:proofErr w:type="spellStart"/>
      <w:r w:rsidRPr="000E2C73">
        <w:rPr>
          <w:rFonts w:eastAsia="Calibri"/>
          <w:i/>
          <w:iCs/>
          <w:szCs w:val="22"/>
          <w:lang w:eastAsia="zh-CN"/>
        </w:rPr>
        <w:t>Stevens-Johnson</w:t>
      </w:r>
      <w:proofErr w:type="spellEnd"/>
      <w:r w:rsidRPr="000E2C73">
        <w:rPr>
          <w:rFonts w:eastAsia="Calibri"/>
          <w:szCs w:val="22"/>
          <w:lang w:eastAsia="zh-CN"/>
        </w:rPr>
        <w:t>] sindromą (</w:t>
      </w:r>
      <w:r w:rsidRPr="000E2C73">
        <w:rPr>
          <w:rFonts w:eastAsia="Calibri"/>
          <w:i/>
          <w:iCs/>
          <w:szCs w:val="22"/>
          <w:lang w:eastAsia="zh-CN"/>
        </w:rPr>
        <w:t>SJS</w:t>
      </w:r>
      <w:r w:rsidRPr="000E2C73">
        <w:rPr>
          <w:rFonts w:eastAsia="Calibri"/>
          <w:szCs w:val="22"/>
          <w:lang w:eastAsia="zh-CN"/>
        </w:rPr>
        <w:t xml:space="preserve">), toksinę epidermio </w:t>
      </w:r>
      <w:proofErr w:type="spellStart"/>
      <w:r w:rsidRPr="000E2C73">
        <w:rPr>
          <w:rFonts w:eastAsia="Calibri"/>
          <w:szCs w:val="22"/>
          <w:lang w:eastAsia="zh-CN"/>
        </w:rPr>
        <w:t>nekrolizę</w:t>
      </w:r>
      <w:proofErr w:type="spellEnd"/>
      <w:r w:rsidRPr="000E2C73">
        <w:rPr>
          <w:rFonts w:eastAsia="Calibri"/>
          <w:szCs w:val="22"/>
          <w:lang w:eastAsia="zh-CN"/>
        </w:rPr>
        <w:t xml:space="preserve"> (TEN), vaisto sukeltą reakciją su </w:t>
      </w:r>
      <w:proofErr w:type="spellStart"/>
      <w:r w:rsidRPr="000E2C73">
        <w:rPr>
          <w:rFonts w:eastAsia="Calibri"/>
          <w:szCs w:val="22"/>
          <w:lang w:eastAsia="zh-CN"/>
        </w:rPr>
        <w:t>eozinofilija</w:t>
      </w:r>
      <w:proofErr w:type="spellEnd"/>
      <w:r w:rsidRPr="000E2C73">
        <w:rPr>
          <w:rFonts w:eastAsia="Calibri"/>
          <w:szCs w:val="22"/>
          <w:lang w:eastAsia="zh-CN"/>
        </w:rPr>
        <w:t xml:space="preserve"> ir sisteminiais simptomais (angl. </w:t>
      </w:r>
      <w:proofErr w:type="spellStart"/>
      <w:r w:rsidRPr="000E2C73">
        <w:rPr>
          <w:rFonts w:eastAsia="Calibri"/>
          <w:i/>
          <w:iCs/>
          <w:szCs w:val="22"/>
          <w:lang w:eastAsia="zh-CN"/>
        </w:rPr>
        <w:t>drug</w:t>
      </w:r>
      <w:proofErr w:type="spellEnd"/>
      <w:r w:rsidRPr="000E2C73">
        <w:rPr>
          <w:rFonts w:eastAsia="Calibri"/>
          <w:i/>
          <w:iCs/>
          <w:szCs w:val="22"/>
          <w:lang w:eastAsia="zh-CN"/>
        </w:rPr>
        <w:t xml:space="preserve"> </w:t>
      </w:r>
      <w:proofErr w:type="spellStart"/>
      <w:r w:rsidRPr="000E2C73">
        <w:rPr>
          <w:rFonts w:eastAsia="Calibri"/>
          <w:i/>
          <w:iCs/>
          <w:szCs w:val="22"/>
          <w:lang w:eastAsia="zh-CN"/>
        </w:rPr>
        <w:t>reaction</w:t>
      </w:r>
      <w:proofErr w:type="spellEnd"/>
      <w:r w:rsidRPr="000E2C73">
        <w:rPr>
          <w:rFonts w:eastAsia="Calibri"/>
          <w:i/>
          <w:iCs/>
          <w:szCs w:val="22"/>
          <w:lang w:eastAsia="zh-CN"/>
        </w:rPr>
        <w:t xml:space="preserve"> </w:t>
      </w:r>
      <w:proofErr w:type="spellStart"/>
      <w:r w:rsidRPr="000E2C73">
        <w:rPr>
          <w:rFonts w:eastAsia="Calibri"/>
          <w:i/>
          <w:iCs/>
          <w:szCs w:val="22"/>
          <w:lang w:eastAsia="zh-CN"/>
        </w:rPr>
        <w:t>with</w:t>
      </w:r>
      <w:proofErr w:type="spellEnd"/>
      <w:r w:rsidRPr="000E2C73">
        <w:rPr>
          <w:rFonts w:eastAsia="Calibri"/>
          <w:i/>
          <w:iCs/>
          <w:szCs w:val="22"/>
          <w:lang w:eastAsia="zh-CN"/>
        </w:rPr>
        <w:t xml:space="preserve"> </w:t>
      </w:r>
      <w:proofErr w:type="spellStart"/>
      <w:r w:rsidRPr="000E2C73">
        <w:rPr>
          <w:rFonts w:eastAsia="Calibri"/>
          <w:i/>
          <w:iCs/>
          <w:szCs w:val="22"/>
          <w:lang w:eastAsia="zh-CN"/>
        </w:rPr>
        <w:t>eosinophilia</w:t>
      </w:r>
      <w:proofErr w:type="spellEnd"/>
      <w:r w:rsidRPr="000E2C73">
        <w:rPr>
          <w:rFonts w:eastAsia="Calibri"/>
          <w:i/>
          <w:iCs/>
          <w:szCs w:val="22"/>
          <w:lang w:eastAsia="zh-CN"/>
        </w:rPr>
        <w:t xml:space="preserve"> </w:t>
      </w:r>
      <w:proofErr w:type="spellStart"/>
      <w:r w:rsidRPr="000E2C73">
        <w:rPr>
          <w:rFonts w:eastAsia="Calibri"/>
          <w:i/>
          <w:iCs/>
          <w:szCs w:val="22"/>
          <w:lang w:eastAsia="zh-CN"/>
        </w:rPr>
        <w:t>and</w:t>
      </w:r>
      <w:proofErr w:type="spellEnd"/>
      <w:r w:rsidRPr="000E2C73">
        <w:rPr>
          <w:rFonts w:eastAsia="Calibri"/>
          <w:i/>
          <w:iCs/>
          <w:szCs w:val="22"/>
          <w:lang w:eastAsia="zh-CN"/>
        </w:rPr>
        <w:t xml:space="preserve"> </w:t>
      </w:r>
      <w:proofErr w:type="spellStart"/>
      <w:r w:rsidRPr="000E2C73">
        <w:rPr>
          <w:rFonts w:eastAsia="Calibri"/>
          <w:i/>
          <w:iCs/>
          <w:szCs w:val="22"/>
          <w:lang w:eastAsia="zh-CN"/>
        </w:rPr>
        <w:t>systemic</w:t>
      </w:r>
      <w:proofErr w:type="spellEnd"/>
      <w:r w:rsidRPr="000E2C73">
        <w:rPr>
          <w:rFonts w:eastAsia="Calibri"/>
          <w:i/>
          <w:iCs/>
          <w:szCs w:val="22"/>
          <w:lang w:eastAsia="zh-CN"/>
        </w:rPr>
        <w:t xml:space="preserve"> </w:t>
      </w:r>
      <w:proofErr w:type="spellStart"/>
      <w:r w:rsidRPr="000E2C73">
        <w:rPr>
          <w:rFonts w:eastAsia="Calibri"/>
          <w:i/>
          <w:iCs/>
          <w:szCs w:val="22"/>
          <w:lang w:eastAsia="zh-CN"/>
        </w:rPr>
        <w:t>symptoms</w:t>
      </w:r>
      <w:proofErr w:type="spellEnd"/>
      <w:r w:rsidRPr="000E2C73">
        <w:rPr>
          <w:rFonts w:eastAsia="Calibri"/>
          <w:szCs w:val="22"/>
          <w:lang w:eastAsia="zh-CN"/>
        </w:rPr>
        <w:t xml:space="preserve">, </w:t>
      </w:r>
      <w:r w:rsidRPr="000E2C73">
        <w:rPr>
          <w:rFonts w:eastAsia="Calibri"/>
          <w:i/>
          <w:iCs/>
          <w:szCs w:val="22"/>
          <w:lang w:eastAsia="zh-CN"/>
        </w:rPr>
        <w:t>DRESS</w:t>
      </w:r>
      <w:r w:rsidRPr="000E2C73">
        <w:rPr>
          <w:rFonts w:eastAsia="Calibri"/>
          <w:szCs w:val="22"/>
          <w:lang w:eastAsia="zh-CN"/>
        </w:rPr>
        <w:t xml:space="preserve">), ūminę </w:t>
      </w:r>
      <w:proofErr w:type="spellStart"/>
      <w:r w:rsidRPr="000E2C73">
        <w:rPr>
          <w:rFonts w:eastAsia="Calibri"/>
          <w:szCs w:val="22"/>
          <w:lang w:eastAsia="zh-CN"/>
        </w:rPr>
        <w:t>generalizuotą</w:t>
      </w:r>
      <w:proofErr w:type="spellEnd"/>
      <w:r w:rsidRPr="000E2C73">
        <w:rPr>
          <w:rFonts w:eastAsia="Calibri"/>
          <w:szCs w:val="22"/>
          <w:lang w:eastAsia="zh-CN"/>
        </w:rPr>
        <w:t xml:space="preserve"> </w:t>
      </w:r>
      <w:proofErr w:type="spellStart"/>
      <w:r w:rsidRPr="000E2C73">
        <w:rPr>
          <w:rFonts w:eastAsia="Calibri"/>
          <w:szCs w:val="22"/>
          <w:lang w:eastAsia="zh-CN"/>
        </w:rPr>
        <w:t>egzanteminę</w:t>
      </w:r>
      <w:proofErr w:type="spellEnd"/>
      <w:r w:rsidRPr="000E2C73">
        <w:rPr>
          <w:rFonts w:eastAsia="Calibri"/>
          <w:szCs w:val="22"/>
          <w:lang w:eastAsia="zh-CN"/>
        </w:rPr>
        <w:t xml:space="preserve"> </w:t>
      </w:r>
      <w:proofErr w:type="spellStart"/>
      <w:r w:rsidRPr="000E2C73">
        <w:rPr>
          <w:rFonts w:eastAsia="Calibri"/>
          <w:szCs w:val="22"/>
          <w:lang w:eastAsia="zh-CN"/>
        </w:rPr>
        <w:t>pustuliozę</w:t>
      </w:r>
      <w:proofErr w:type="spellEnd"/>
      <w:r w:rsidRPr="000E2C73">
        <w:rPr>
          <w:rFonts w:eastAsia="Calibri"/>
          <w:szCs w:val="22"/>
          <w:lang w:eastAsia="zh-CN"/>
        </w:rPr>
        <w:t xml:space="preserve"> (ŪGEP), kurios gali būti pavojingos gyvybei arba mirtinos (žr. 4.8 skyrių). Išrašant vaistinį preparatą, pacientus reikia informuoti apie požymius ir simptomus bei atidžiai stebėti dėl odos reakcijų. Kai kurios iš šių reakcijų vartojant </w:t>
      </w:r>
      <w:proofErr w:type="spellStart"/>
      <w:r w:rsidRPr="000E2C73">
        <w:rPr>
          <w:rFonts w:eastAsia="Calibri"/>
          <w:szCs w:val="22"/>
          <w:lang w:eastAsia="zh-CN"/>
        </w:rPr>
        <w:t>azitromicin</w:t>
      </w:r>
      <w:r>
        <w:rPr>
          <w:rFonts w:eastAsia="Calibri"/>
          <w:szCs w:val="22"/>
          <w:lang w:eastAsia="zh-CN"/>
        </w:rPr>
        <w:t>o</w:t>
      </w:r>
      <w:proofErr w:type="spellEnd"/>
      <w:r w:rsidRPr="000E2C73">
        <w:rPr>
          <w:rFonts w:eastAsia="Calibri"/>
          <w:szCs w:val="22"/>
          <w:lang w:eastAsia="zh-CN"/>
        </w:rPr>
        <w:t xml:space="preserve"> išsivystė į pasikartojančius simptomus, kuriuos reikėjo ilgiau stebėti ir gydyti. Jeigu pasireiškia alerginė reakcija, </w:t>
      </w:r>
      <w:proofErr w:type="spellStart"/>
      <w:r w:rsidRPr="000E2C73">
        <w:rPr>
          <w:rFonts w:eastAsia="Calibri"/>
          <w:szCs w:val="22"/>
          <w:lang w:eastAsia="zh-CN"/>
        </w:rPr>
        <w:t>azitromicino</w:t>
      </w:r>
      <w:proofErr w:type="spellEnd"/>
      <w:r w:rsidRPr="000E2C73">
        <w:rPr>
          <w:rFonts w:eastAsia="Calibri"/>
          <w:szCs w:val="22"/>
          <w:lang w:eastAsia="zh-CN"/>
        </w:rPr>
        <w:t xml:space="preserve"> vartojimą reikia nutraukti ir pradėti tinkamą gydymą. Gydytojai turi žinoti, kad nutraukus simptominį gydymą alergijos simptomai gali vėl pasireikšti.</w:t>
      </w:r>
    </w:p>
    <w:p w14:paraId="4CE49FB2" w14:textId="77777777" w:rsidR="00527AA5" w:rsidRPr="000E2C73" w:rsidRDefault="00527AA5" w:rsidP="00527AA5">
      <w:pPr>
        <w:rPr>
          <w:rFonts w:eastAsia="Calibri"/>
          <w:szCs w:val="22"/>
          <w:u w:val="single"/>
          <w:lang w:eastAsia="zh-CN"/>
        </w:rPr>
      </w:pPr>
    </w:p>
    <w:p w14:paraId="79CF4AA0" w14:textId="77777777" w:rsidR="00527AA5" w:rsidRPr="000E2C73" w:rsidRDefault="00527AA5" w:rsidP="00527AA5">
      <w:pPr>
        <w:rPr>
          <w:rFonts w:eastAsia="Calibri"/>
          <w:szCs w:val="22"/>
          <w:u w:val="single"/>
          <w:lang w:eastAsia="zh-CN"/>
        </w:rPr>
      </w:pPr>
      <w:r w:rsidRPr="000E2C73">
        <w:rPr>
          <w:rFonts w:eastAsia="Calibri"/>
          <w:szCs w:val="22"/>
          <w:u w:val="single"/>
          <w:lang w:eastAsia="zh-CN"/>
        </w:rPr>
        <w:t>QT intervalo pailgėjimas</w:t>
      </w:r>
    </w:p>
    <w:p w14:paraId="206EC999" w14:textId="77777777" w:rsidR="00527AA5" w:rsidRPr="000E2C73" w:rsidRDefault="00527AA5" w:rsidP="00527AA5">
      <w:pPr>
        <w:rPr>
          <w:rFonts w:eastAsia="Calibri"/>
          <w:szCs w:val="22"/>
          <w:lang w:eastAsia="zh-CN"/>
        </w:rPr>
      </w:pPr>
      <w:r w:rsidRPr="000E2C73">
        <w:rPr>
          <w:rFonts w:eastAsia="Calibri"/>
          <w:szCs w:val="22"/>
          <w:lang w:eastAsia="zh-CN"/>
        </w:rPr>
        <w:t xml:space="preserve">Gydant </w:t>
      </w:r>
      <w:proofErr w:type="spellStart"/>
      <w:r w:rsidRPr="000E2C73">
        <w:rPr>
          <w:rFonts w:eastAsia="Calibri"/>
          <w:szCs w:val="22"/>
          <w:lang w:eastAsia="zh-CN"/>
        </w:rPr>
        <w:t>makrolidais</w:t>
      </w:r>
      <w:proofErr w:type="spellEnd"/>
      <w:r w:rsidRPr="000E2C73">
        <w:rPr>
          <w:rFonts w:eastAsia="Calibri"/>
          <w:szCs w:val="22"/>
          <w:lang w:eastAsia="zh-CN"/>
        </w:rPr>
        <w:t xml:space="preserve">, įskaitant </w:t>
      </w:r>
      <w:proofErr w:type="spellStart"/>
      <w:r w:rsidRPr="000E2C73">
        <w:rPr>
          <w:rFonts w:eastAsia="Calibri"/>
          <w:szCs w:val="22"/>
          <w:lang w:eastAsia="zh-CN"/>
        </w:rPr>
        <w:t>azitromiciną</w:t>
      </w:r>
      <w:proofErr w:type="spellEnd"/>
      <w:r w:rsidRPr="000E2C73">
        <w:rPr>
          <w:rFonts w:eastAsia="Calibri"/>
          <w:szCs w:val="22"/>
          <w:lang w:eastAsia="zh-CN"/>
        </w:rPr>
        <w:t xml:space="preserve">, stebėtas širdies </w:t>
      </w:r>
      <w:proofErr w:type="spellStart"/>
      <w:r w:rsidRPr="000E2C73">
        <w:rPr>
          <w:rFonts w:eastAsia="Calibri"/>
          <w:szCs w:val="22"/>
          <w:lang w:eastAsia="zh-CN"/>
        </w:rPr>
        <w:t>repoliarizacijos</w:t>
      </w:r>
      <w:proofErr w:type="spellEnd"/>
      <w:r w:rsidRPr="000E2C73">
        <w:rPr>
          <w:rFonts w:eastAsia="Calibri"/>
          <w:szCs w:val="22"/>
          <w:lang w:eastAsia="zh-CN"/>
        </w:rPr>
        <w:t xml:space="preserve"> ir QT intervalo pailgėjimas, dėl kurių kyla širdies aritmijos ir </w:t>
      </w:r>
      <w:proofErr w:type="spellStart"/>
      <w:r w:rsidRPr="000E2C73">
        <w:rPr>
          <w:rFonts w:eastAsia="Calibri"/>
          <w:szCs w:val="22"/>
          <w:lang w:eastAsia="zh-CN"/>
        </w:rPr>
        <w:t>polimorfinės</w:t>
      </w:r>
      <w:proofErr w:type="spellEnd"/>
      <w:r w:rsidRPr="000E2C73">
        <w:rPr>
          <w:rFonts w:eastAsia="Calibri"/>
          <w:szCs w:val="22"/>
          <w:lang w:eastAsia="zh-CN"/>
        </w:rPr>
        <w:t xml:space="preserve"> </w:t>
      </w:r>
      <w:proofErr w:type="spellStart"/>
      <w:r w:rsidRPr="000E2C73">
        <w:rPr>
          <w:rFonts w:eastAsia="Calibri"/>
          <w:szCs w:val="22"/>
          <w:lang w:eastAsia="zh-CN"/>
        </w:rPr>
        <w:t>paroksizminės</w:t>
      </w:r>
      <w:proofErr w:type="spellEnd"/>
      <w:r w:rsidRPr="000E2C73">
        <w:rPr>
          <w:rFonts w:eastAsia="Calibri"/>
          <w:szCs w:val="22"/>
          <w:lang w:eastAsia="zh-CN"/>
        </w:rPr>
        <w:t xml:space="preserve"> </w:t>
      </w:r>
      <w:proofErr w:type="spellStart"/>
      <w:r w:rsidRPr="000E2C73">
        <w:rPr>
          <w:rFonts w:eastAsia="Calibri"/>
          <w:szCs w:val="22"/>
          <w:lang w:eastAsia="zh-CN"/>
        </w:rPr>
        <w:t>skilvelinės</w:t>
      </w:r>
      <w:proofErr w:type="spellEnd"/>
      <w:r w:rsidRPr="000E2C73">
        <w:rPr>
          <w:rFonts w:eastAsia="Calibri"/>
          <w:szCs w:val="22"/>
          <w:lang w:eastAsia="zh-CN"/>
        </w:rPr>
        <w:t xml:space="preserve"> tachikardijos [</w:t>
      </w:r>
      <w:proofErr w:type="spellStart"/>
      <w:r w:rsidRPr="000E2C73">
        <w:rPr>
          <w:rFonts w:eastAsia="Calibri"/>
          <w:i/>
          <w:iCs/>
          <w:szCs w:val="22"/>
          <w:lang w:eastAsia="zh-CN"/>
        </w:rPr>
        <w:t>torsades</w:t>
      </w:r>
      <w:proofErr w:type="spellEnd"/>
      <w:r w:rsidRPr="000E2C73">
        <w:rPr>
          <w:rFonts w:eastAsia="Calibri"/>
          <w:i/>
          <w:iCs/>
          <w:szCs w:val="22"/>
          <w:lang w:eastAsia="zh-CN"/>
        </w:rPr>
        <w:t xml:space="preserve"> de </w:t>
      </w:r>
      <w:proofErr w:type="spellStart"/>
      <w:r w:rsidRPr="000E2C73">
        <w:rPr>
          <w:rFonts w:eastAsia="Calibri"/>
          <w:i/>
          <w:iCs/>
          <w:szCs w:val="22"/>
          <w:lang w:eastAsia="zh-CN"/>
        </w:rPr>
        <w:t>pointes</w:t>
      </w:r>
      <w:proofErr w:type="spellEnd"/>
      <w:r w:rsidRPr="000E2C73">
        <w:rPr>
          <w:rFonts w:eastAsia="Calibri"/>
          <w:szCs w:val="22"/>
          <w:lang w:eastAsia="zh-CN"/>
        </w:rPr>
        <w:t xml:space="preserve">] išsivystymo rizika (žr. 4.8 skyrių). Taigi, kadangi toliau išvardytos sąlygos gali paskatinti </w:t>
      </w:r>
      <w:proofErr w:type="spellStart"/>
      <w:r w:rsidRPr="000E2C73">
        <w:rPr>
          <w:rFonts w:eastAsia="Calibri"/>
          <w:szCs w:val="22"/>
          <w:lang w:eastAsia="zh-CN"/>
        </w:rPr>
        <w:t>skilvelinių</w:t>
      </w:r>
      <w:proofErr w:type="spellEnd"/>
      <w:r w:rsidRPr="000E2C73">
        <w:rPr>
          <w:rFonts w:eastAsia="Calibri"/>
          <w:szCs w:val="22"/>
          <w:lang w:eastAsia="zh-CN"/>
        </w:rPr>
        <w:t xml:space="preserve"> aritmijų, įskaitant </w:t>
      </w:r>
      <w:proofErr w:type="spellStart"/>
      <w:r w:rsidRPr="000E2C73">
        <w:rPr>
          <w:rFonts w:eastAsia="Calibri"/>
          <w:szCs w:val="22"/>
          <w:lang w:eastAsia="zh-CN"/>
        </w:rPr>
        <w:t>polimorfinę</w:t>
      </w:r>
      <w:proofErr w:type="spellEnd"/>
      <w:r w:rsidRPr="000E2C73">
        <w:rPr>
          <w:rFonts w:eastAsia="Calibri"/>
          <w:szCs w:val="22"/>
          <w:lang w:eastAsia="zh-CN"/>
        </w:rPr>
        <w:t xml:space="preserve"> </w:t>
      </w:r>
      <w:proofErr w:type="spellStart"/>
      <w:r w:rsidRPr="000E2C73">
        <w:rPr>
          <w:rFonts w:eastAsia="Calibri"/>
          <w:szCs w:val="22"/>
          <w:lang w:eastAsia="zh-CN"/>
        </w:rPr>
        <w:t>paroksizminę</w:t>
      </w:r>
      <w:proofErr w:type="spellEnd"/>
      <w:r w:rsidRPr="000E2C73">
        <w:rPr>
          <w:rFonts w:eastAsia="Calibri"/>
          <w:szCs w:val="22"/>
          <w:lang w:eastAsia="zh-CN"/>
        </w:rPr>
        <w:t xml:space="preserve"> </w:t>
      </w:r>
      <w:proofErr w:type="spellStart"/>
      <w:r w:rsidRPr="000E2C73">
        <w:rPr>
          <w:rFonts w:eastAsia="Calibri"/>
          <w:szCs w:val="22"/>
          <w:lang w:eastAsia="zh-CN"/>
        </w:rPr>
        <w:t>skilvelinę</w:t>
      </w:r>
      <w:proofErr w:type="spellEnd"/>
      <w:r w:rsidRPr="000E2C73">
        <w:rPr>
          <w:rFonts w:eastAsia="Calibri"/>
          <w:szCs w:val="22"/>
          <w:lang w:eastAsia="zh-CN"/>
        </w:rPr>
        <w:t xml:space="preserve"> tachikardiją, galinčių sukelti širdies sustojimą, rizikos padidėjimą, </w:t>
      </w:r>
      <w:proofErr w:type="spellStart"/>
      <w:r w:rsidRPr="000E2C73">
        <w:rPr>
          <w:rFonts w:eastAsia="Calibri"/>
          <w:szCs w:val="22"/>
          <w:lang w:eastAsia="zh-CN"/>
        </w:rPr>
        <w:t>azitromicino</w:t>
      </w:r>
      <w:proofErr w:type="spellEnd"/>
      <w:r w:rsidRPr="000E2C73">
        <w:rPr>
          <w:rFonts w:eastAsia="Calibri"/>
          <w:szCs w:val="22"/>
          <w:lang w:eastAsia="zh-CN"/>
        </w:rPr>
        <w:t xml:space="preserve"> turi būti vartojama atsargiai pacientams (ypač moterims ir senyviems pacientams), kuriems yra užsitęsusių </w:t>
      </w:r>
      <w:proofErr w:type="spellStart"/>
      <w:r w:rsidRPr="000E2C73">
        <w:rPr>
          <w:rFonts w:eastAsia="Calibri"/>
          <w:szCs w:val="22"/>
          <w:lang w:eastAsia="zh-CN"/>
        </w:rPr>
        <w:t>proaritminių</w:t>
      </w:r>
      <w:proofErr w:type="spellEnd"/>
      <w:r w:rsidRPr="000E2C73">
        <w:rPr>
          <w:rFonts w:eastAsia="Calibri"/>
          <w:szCs w:val="22"/>
          <w:lang w:eastAsia="zh-CN"/>
        </w:rPr>
        <w:t xml:space="preserve"> sveikatos sutrikimų, pvz., pacientams:</w:t>
      </w:r>
    </w:p>
    <w:p w14:paraId="5538B498" w14:textId="77777777" w:rsidR="00527AA5" w:rsidRPr="000E2C73" w:rsidRDefault="00527AA5" w:rsidP="00527AA5">
      <w:pPr>
        <w:numPr>
          <w:ilvl w:val="0"/>
          <w:numId w:val="18"/>
        </w:numPr>
        <w:ind w:left="567" w:hanging="567"/>
        <w:rPr>
          <w:rFonts w:eastAsia="Calibri"/>
          <w:szCs w:val="22"/>
          <w:lang w:eastAsia="zh-CN"/>
        </w:rPr>
      </w:pPr>
      <w:r w:rsidRPr="000E2C73">
        <w:rPr>
          <w:rFonts w:eastAsia="Calibri"/>
          <w:szCs w:val="22"/>
          <w:lang w:eastAsia="zh-CN"/>
        </w:rPr>
        <w:t>kuriems yra įgimtas arba dokumentais patvirtintas QT intervalo pailgėjimas;</w:t>
      </w:r>
    </w:p>
    <w:p w14:paraId="7B750607" w14:textId="77777777" w:rsidR="00527AA5" w:rsidRPr="000E2C73" w:rsidRDefault="00527AA5" w:rsidP="00527AA5">
      <w:pPr>
        <w:numPr>
          <w:ilvl w:val="0"/>
          <w:numId w:val="18"/>
        </w:numPr>
        <w:ind w:left="567" w:hanging="567"/>
        <w:rPr>
          <w:rFonts w:eastAsia="Calibri"/>
          <w:szCs w:val="22"/>
          <w:lang w:eastAsia="zh-CN"/>
        </w:rPr>
      </w:pPr>
      <w:r w:rsidRPr="000E2C73">
        <w:rPr>
          <w:rFonts w:eastAsia="Calibri"/>
          <w:szCs w:val="22"/>
          <w:lang w:eastAsia="zh-CN"/>
        </w:rPr>
        <w:t>kurie tuo pačiu metu gydomi kitomis veikliosiomis medžiagomis, kurios ilgina QT intervalą (žr. 4.5 skyrių);</w:t>
      </w:r>
    </w:p>
    <w:p w14:paraId="53754070" w14:textId="77777777" w:rsidR="00527AA5" w:rsidRPr="000E2C73" w:rsidRDefault="00527AA5" w:rsidP="00527AA5">
      <w:pPr>
        <w:numPr>
          <w:ilvl w:val="0"/>
          <w:numId w:val="18"/>
        </w:numPr>
        <w:ind w:left="567" w:hanging="567"/>
        <w:rPr>
          <w:rFonts w:eastAsia="Calibri"/>
          <w:szCs w:val="22"/>
          <w:lang w:eastAsia="zh-CN"/>
        </w:rPr>
      </w:pPr>
      <w:r w:rsidRPr="000E2C73">
        <w:rPr>
          <w:rFonts w:eastAsia="Calibri"/>
          <w:szCs w:val="22"/>
          <w:lang w:eastAsia="zh-CN"/>
        </w:rPr>
        <w:t xml:space="preserve">kuriems yra elektrolitų pusiausvyros sutrikimų, ypač </w:t>
      </w:r>
      <w:proofErr w:type="spellStart"/>
      <w:r w:rsidRPr="000E2C73">
        <w:rPr>
          <w:rFonts w:eastAsia="Calibri"/>
          <w:szCs w:val="22"/>
          <w:lang w:eastAsia="zh-CN"/>
        </w:rPr>
        <w:t>hipokalemija</w:t>
      </w:r>
      <w:proofErr w:type="spellEnd"/>
      <w:r w:rsidRPr="000E2C73">
        <w:rPr>
          <w:rFonts w:eastAsia="Calibri"/>
          <w:szCs w:val="22"/>
          <w:lang w:eastAsia="zh-CN"/>
        </w:rPr>
        <w:t xml:space="preserve"> ir </w:t>
      </w:r>
      <w:proofErr w:type="spellStart"/>
      <w:r w:rsidRPr="000E2C73">
        <w:rPr>
          <w:rFonts w:eastAsia="Calibri"/>
          <w:szCs w:val="22"/>
          <w:lang w:eastAsia="zh-CN"/>
        </w:rPr>
        <w:t>hipomagnezemija</w:t>
      </w:r>
      <w:proofErr w:type="spellEnd"/>
      <w:r w:rsidRPr="000E2C73">
        <w:rPr>
          <w:rFonts w:eastAsia="Calibri"/>
          <w:szCs w:val="22"/>
          <w:lang w:eastAsia="zh-CN"/>
        </w:rPr>
        <w:t>;</w:t>
      </w:r>
    </w:p>
    <w:p w14:paraId="5435F94E" w14:textId="77777777" w:rsidR="00527AA5" w:rsidRPr="000E2C73" w:rsidRDefault="00527AA5" w:rsidP="00527AA5">
      <w:pPr>
        <w:numPr>
          <w:ilvl w:val="0"/>
          <w:numId w:val="18"/>
        </w:numPr>
        <w:ind w:left="567" w:hanging="567"/>
        <w:rPr>
          <w:rFonts w:eastAsia="Calibri"/>
          <w:szCs w:val="22"/>
          <w:lang w:eastAsia="zh-CN"/>
        </w:rPr>
      </w:pPr>
      <w:r w:rsidRPr="000E2C73">
        <w:rPr>
          <w:rFonts w:eastAsia="Calibri"/>
          <w:szCs w:val="22"/>
          <w:lang w:eastAsia="zh-CN"/>
        </w:rPr>
        <w:t>sergantiems kliniškai reikšminga bradikardija, širdies aritmija arba sunkiu širdies nepakankamumu;</w:t>
      </w:r>
    </w:p>
    <w:p w14:paraId="35A9FF67" w14:textId="77777777" w:rsidR="00527AA5" w:rsidRPr="000E2C73" w:rsidRDefault="00527AA5" w:rsidP="00527AA5">
      <w:pPr>
        <w:numPr>
          <w:ilvl w:val="0"/>
          <w:numId w:val="18"/>
        </w:numPr>
        <w:ind w:left="567" w:hanging="567"/>
        <w:rPr>
          <w:rFonts w:eastAsia="Calibri"/>
          <w:szCs w:val="22"/>
          <w:lang w:eastAsia="zh-CN"/>
        </w:rPr>
      </w:pPr>
      <w:r w:rsidRPr="000E2C73">
        <w:rPr>
          <w:rFonts w:eastAsia="Calibri"/>
          <w:szCs w:val="22"/>
          <w:lang w:eastAsia="zh-CN"/>
        </w:rPr>
        <w:t>senyviems pacientams. Senyvi pacientai gali būti imlesni vaistinio preparato poveikiui QT intervalui.</w:t>
      </w:r>
    </w:p>
    <w:p w14:paraId="55B7D2A1" w14:textId="77777777" w:rsidR="00527AA5" w:rsidRPr="000E2C73" w:rsidRDefault="00527AA5" w:rsidP="00527AA5">
      <w:pPr>
        <w:rPr>
          <w:rFonts w:eastAsia="Calibri"/>
          <w:szCs w:val="22"/>
          <w:lang w:eastAsia="zh-CN"/>
        </w:rPr>
      </w:pPr>
    </w:p>
    <w:p w14:paraId="08185DE2" w14:textId="77777777" w:rsidR="00527AA5" w:rsidRPr="000E2C73" w:rsidRDefault="00527AA5" w:rsidP="00527AA5">
      <w:pPr>
        <w:rPr>
          <w:rFonts w:eastAsia="Calibri"/>
          <w:szCs w:val="22"/>
          <w:lang w:eastAsia="zh-CN"/>
        </w:rPr>
      </w:pPr>
      <w:proofErr w:type="spellStart"/>
      <w:r w:rsidRPr="000E2C73">
        <w:rPr>
          <w:rFonts w:eastAsia="Calibri"/>
          <w:szCs w:val="22"/>
          <w:u w:val="single"/>
          <w:lang w:eastAsia="zh-CN"/>
        </w:rPr>
        <w:t>Hepatotoksinis</w:t>
      </w:r>
      <w:proofErr w:type="spellEnd"/>
      <w:r w:rsidRPr="000E2C73">
        <w:rPr>
          <w:rFonts w:eastAsia="Calibri"/>
          <w:szCs w:val="22"/>
          <w:u w:val="single"/>
          <w:lang w:eastAsia="zh-CN"/>
        </w:rPr>
        <w:t xml:space="preserve"> poveikis </w:t>
      </w:r>
    </w:p>
    <w:p w14:paraId="29D65017" w14:textId="77777777" w:rsidR="00527AA5" w:rsidRPr="000E2C73" w:rsidRDefault="00527AA5" w:rsidP="00527AA5">
      <w:pPr>
        <w:rPr>
          <w:rFonts w:eastAsia="Calibri"/>
          <w:szCs w:val="22"/>
          <w:lang w:eastAsia="zh-CN"/>
        </w:rPr>
      </w:pPr>
      <w:r w:rsidRPr="000E2C73">
        <w:rPr>
          <w:rFonts w:eastAsia="Calibri"/>
          <w:szCs w:val="22"/>
          <w:lang w:eastAsia="zh-CN"/>
        </w:rPr>
        <w:t xml:space="preserve">Daugiausia </w:t>
      </w:r>
      <w:proofErr w:type="spellStart"/>
      <w:r w:rsidRPr="000E2C73">
        <w:rPr>
          <w:rFonts w:eastAsia="Calibri"/>
          <w:szCs w:val="22"/>
          <w:lang w:eastAsia="zh-CN"/>
        </w:rPr>
        <w:t>azitromicino</w:t>
      </w:r>
      <w:proofErr w:type="spellEnd"/>
      <w:r w:rsidRPr="000E2C73">
        <w:rPr>
          <w:rFonts w:eastAsia="Calibri"/>
          <w:szCs w:val="22"/>
          <w:lang w:eastAsia="zh-CN"/>
        </w:rPr>
        <w:t xml:space="preserve"> šalinama per kepenis, todėl pacientams, sergantiems reikšminga kepenų liga, </w:t>
      </w:r>
      <w:proofErr w:type="spellStart"/>
      <w:r w:rsidRPr="000E2C73">
        <w:rPr>
          <w:rFonts w:eastAsia="Calibri"/>
          <w:szCs w:val="22"/>
          <w:lang w:eastAsia="zh-CN"/>
        </w:rPr>
        <w:t>azitromicin</w:t>
      </w:r>
      <w:r>
        <w:rPr>
          <w:rFonts w:eastAsia="Calibri"/>
          <w:szCs w:val="22"/>
          <w:lang w:eastAsia="zh-CN"/>
        </w:rPr>
        <w:t>o</w:t>
      </w:r>
      <w:proofErr w:type="spellEnd"/>
      <w:r w:rsidRPr="000E2C73">
        <w:rPr>
          <w:rFonts w:eastAsia="Calibri"/>
          <w:szCs w:val="22"/>
          <w:lang w:eastAsia="zh-CN"/>
        </w:rPr>
        <w:t xml:space="preserve"> reikia vartoti atsargiai. Gauta pranešimų apie žaibinio hepatito, galinčio sukelti gyvybei pavojingą kepenų nepakankamumą, atvejus, susijusius su </w:t>
      </w:r>
      <w:proofErr w:type="spellStart"/>
      <w:r w:rsidRPr="000E2C73">
        <w:rPr>
          <w:rFonts w:eastAsia="Calibri"/>
          <w:szCs w:val="22"/>
          <w:lang w:eastAsia="zh-CN"/>
        </w:rPr>
        <w:t>azitromicino</w:t>
      </w:r>
      <w:proofErr w:type="spellEnd"/>
      <w:r w:rsidRPr="000E2C73">
        <w:rPr>
          <w:rFonts w:eastAsia="Calibri"/>
          <w:szCs w:val="22"/>
          <w:lang w:eastAsia="zh-CN"/>
        </w:rPr>
        <w:t xml:space="preserve"> vartojimu. Vartojant </w:t>
      </w:r>
      <w:proofErr w:type="spellStart"/>
      <w:r w:rsidRPr="000E2C73">
        <w:rPr>
          <w:rFonts w:eastAsia="Calibri"/>
          <w:szCs w:val="22"/>
          <w:lang w:eastAsia="zh-CN"/>
        </w:rPr>
        <w:t>azitromicino</w:t>
      </w:r>
      <w:proofErr w:type="spellEnd"/>
      <w:r w:rsidRPr="000E2C73">
        <w:rPr>
          <w:rFonts w:eastAsia="Calibri"/>
          <w:szCs w:val="22"/>
          <w:lang w:eastAsia="zh-CN"/>
        </w:rPr>
        <w:t xml:space="preserve"> taip pat gauta pranešimų apie hepatitą, </w:t>
      </w:r>
      <w:proofErr w:type="spellStart"/>
      <w:r w:rsidRPr="000E2C73">
        <w:rPr>
          <w:rFonts w:eastAsia="Calibri"/>
          <w:szCs w:val="22"/>
          <w:lang w:eastAsia="zh-CN"/>
        </w:rPr>
        <w:t>cholestazinę</w:t>
      </w:r>
      <w:proofErr w:type="spellEnd"/>
      <w:r w:rsidRPr="000E2C73">
        <w:rPr>
          <w:rFonts w:eastAsia="Calibri"/>
          <w:szCs w:val="22"/>
          <w:lang w:eastAsia="zh-CN"/>
        </w:rPr>
        <w:t xml:space="preserve"> geltą, kepenų nekrozę ir kepenų nepakankamumą, kurie kartais baigėsi mirtimi (žr. 4.8 skyrių). Kai kurie pacientai galėjo jau sirgti kepenų liga anksčiau arba vartoti kitų </w:t>
      </w:r>
      <w:proofErr w:type="spellStart"/>
      <w:r w:rsidRPr="000E2C73">
        <w:rPr>
          <w:rFonts w:eastAsia="Calibri"/>
          <w:szCs w:val="22"/>
          <w:lang w:eastAsia="zh-CN"/>
        </w:rPr>
        <w:t>hepatotoksiškų</w:t>
      </w:r>
      <w:proofErr w:type="spellEnd"/>
      <w:r w:rsidRPr="000E2C73">
        <w:rPr>
          <w:rFonts w:eastAsia="Calibri"/>
          <w:szCs w:val="22"/>
          <w:lang w:eastAsia="zh-CN"/>
        </w:rPr>
        <w:t xml:space="preserve"> vaistinių preparatų. Pacientams reikia patarti nutraukti </w:t>
      </w:r>
      <w:proofErr w:type="spellStart"/>
      <w:r w:rsidRPr="000E2C73">
        <w:rPr>
          <w:rFonts w:eastAsia="Calibri"/>
          <w:szCs w:val="22"/>
          <w:lang w:eastAsia="zh-CN"/>
        </w:rPr>
        <w:t>azitromicino</w:t>
      </w:r>
      <w:proofErr w:type="spellEnd"/>
      <w:r w:rsidRPr="000E2C73">
        <w:rPr>
          <w:rFonts w:eastAsia="Calibri"/>
          <w:szCs w:val="22"/>
          <w:lang w:eastAsia="zh-CN"/>
        </w:rPr>
        <w:t xml:space="preserve"> vartojimą ir kreiptis į gydytoją, jeigu atsiranda kepenų funkcijos sutrikimo požymių ir simptomų, pvz., staigiai progresuojanti </w:t>
      </w:r>
      <w:proofErr w:type="spellStart"/>
      <w:r w:rsidRPr="000E2C73">
        <w:rPr>
          <w:rFonts w:eastAsia="Calibri"/>
          <w:szCs w:val="22"/>
          <w:lang w:eastAsia="zh-CN"/>
        </w:rPr>
        <w:t>astenija</w:t>
      </w:r>
      <w:proofErr w:type="spellEnd"/>
      <w:r w:rsidRPr="000E2C73">
        <w:rPr>
          <w:rFonts w:eastAsia="Calibri"/>
          <w:szCs w:val="22"/>
          <w:lang w:eastAsia="zh-CN"/>
        </w:rPr>
        <w:t xml:space="preserve">, susijusi su gelta, tamsiu šlapimu, polinkiu kraujuoti arba </w:t>
      </w:r>
      <w:proofErr w:type="spellStart"/>
      <w:r w:rsidRPr="000E2C73">
        <w:rPr>
          <w:rFonts w:eastAsia="Calibri"/>
          <w:szCs w:val="22"/>
          <w:lang w:eastAsia="zh-CN"/>
        </w:rPr>
        <w:t>hepatine</w:t>
      </w:r>
      <w:proofErr w:type="spellEnd"/>
      <w:r w:rsidRPr="000E2C73">
        <w:rPr>
          <w:rFonts w:eastAsia="Calibri"/>
          <w:szCs w:val="22"/>
          <w:lang w:eastAsia="zh-CN"/>
        </w:rPr>
        <w:t xml:space="preserve"> </w:t>
      </w:r>
      <w:proofErr w:type="spellStart"/>
      <w:r w:rsidRPr="000E2C73">
        <w:rPr>
          <w:rFonts w:eastAsia="Calibri"/>
          <w:szCs w:val="22"/>
          <w:lang w:eastAsia="zh-CN"/>
        </w:rPr>
        <w:t>encefalopatija</w:t>
      </w:r>
      <w:proofErr w:type="spellEnd"/>
      <w:r w:rsidRPr="000E2C73">
        <w:rPr>
          <w:rFonts w:eastAsia="Calibri"/>
          <w:szCs w:val="22"/>
          <w:lang w:eastAsia="zh-CN"/>
        </w:rPr>
        <w:t>. Tokiais atvejais reikia nedelsiant patikrinti ir (arba) ištirti kepenų funkciją.</w:t>
      </w:r>
    </w:p>
    <w:p w14:paraId="1DCB438C" w14:textId="77777777" w:rsidR="00527AA5" w:rsidRPr="000E2C73" w:rsidRDefault="00527AA5" w:rsidP="00527AA5">
      <w:pPr>
        <w:rPr>
          <w:rFonts w:eastAsia="Calibri"/>
          <w:szCs w:val="22"/>
          <w:lang w:eastAsia="zh-CN"/>
        </w:rPr>
      </w:pPr>
    </w:p>
    <w:p w14:paraId="19EB0663" w14:textId="77777777" w:rsidR="00527AA5" w:rsidRPr="000E2C73" w:rsidRDefault="00527AA5" w:rsidP="00527AA5">
      <w:pPr>
        <w:keepNext/>
        <w:keepLines/>
        <w:rPr>
          <w:rFonts w:eastAsia="Calibri"/>
          <w:szCs w:val="22"/>
          <w:u w:val="single"/>
          <w:lang w:eastAsia="zh-CN"/>
        </w:rPr>
      </w:pPr>
      <w:r w:rsidRPr="000E2C73">
        <w:rPr>
          <w:rFonts w:eastAsia="Calibri"/>
          <w:szCs w:val="22"/>
          <w:u w:val="single"/>
          <w:lang w:eastAsia="zh-CN"/>
        </w:rPr>
        <w:t xml:space="preserve">Su </w:t>
      </w:r>
      <w:proofErr w:type="spellStart"/>
      <w:r w:rsidRPr="000E2C73">
        <w:rPr>
          <w:rFonts w:eastAsia="Calibri"/>
          <w:i/>
          <w:szCs w:val="22"/>
          <w:u w:val="single"/>
          <w:lang w:eastAsia="zh-CN"/>
        </w:rPr>
        <w:t>Clostridioides</w:t>
      </w:r>
      <w:proofErr w:type="spellEnd"/>
      <w:r w:rsidRPr="000E2C73">
        <w:rPr>
          <w:rFonts w:eastAsia="Calibri"/>
          <w:i/>
          <w:szCs w:val="22"/>
          <w:u w:val="single"/>
          <w:lang w:eastAsia="zh-CN"/>
        </w:rPr>
        <w:t xml:space="preserve"> </w:t>
      </w:r>
      <w:proofErr w:type="spellStart"/>
      <w:r w:rsidRPr="000E2C73">
        <w:rPr>
          <w:rFonts w:eastAsia="Calibri"/>
          <w:i/>
          <w:szCs w:val="22"/>
          <w:u w:val="single"/>
          <w:lang w:eastAsia="zh-CN"/>
        </w:rPr>
        <w:t>difficile</w:t>
      </w:r>
      <w:proofErr w:type="spellEnd"/>
      <w:r w:rsidRPr="000E2C73">
        <w:rPr>
          <w:rFonts w:eastAsia="Calibri"/>
          <w:szCs w:val="22"/>
          <w:u w:val="single"/>
          <w:lang w:eastAsia="zh-CN"/>
        </w:rPr>
        <w:t xml:space="preserve"> susijęs viduriavimas (CDSV), </w:t>
      </w:r>
      <w:proofErr w:type="spellStart"/>
      <w:r w:rsidRPr="000E2C73">
        <w:rPr>
          <w:rFonts w:eastAsia="Calibri"/>
          <w:szCs w:val="22"/>
          <w:u w:val="single"/>
          <w:lang w:eastAsia="zh-CN"/>
        </w:rPr>
        <w:t>pseudomembraninis</w:t>
      </w:r>
      <w:proofErr w:type="spellEnd"/>
      <w:r w:rsidRPr="000E2C73">
        <w:rPr>
          <w:rFonts w:eastAsia="Calibri"/>
          <w:szCs w:val="22"/>
          <w:u w:val="single"/>
          <w:lang w:eastAsia="zh-CN"/>
        </w:rPr>
        <w:t xml:space="preserve"> kolitas</w:t>
      </w:r>
    </w:p>
    <w:p w14:paraId="6860C41A" w14:textId="77777777" w:rsidR="00527AA5" w:rsidRPr="000E2C73" w:rsidRDefault="00527AA5" w:rsidP="00527AA5">
      <w:pPr>
        <w:rPr>
          <w:rFonts w:eastAsia="Calibri"/>
          <w:szCs w:val="22"/>
          <w:lang w:eastAsia="zh-CN"/>
        </w:rPr>
      </w:pPr>
      <w:r w:rsidRPr="000E2C73">
        <w:rPr>
          <w:rFonts w:eastAsia="Calibri"/>
          <w:szCs w:val="22"/>
          <w:lang w:eastAsia="zh-CN"/>
        </w:rPr>
        <w:t xml:space="preserve">Vartojant </w:t>
      </w:r>
      <w:proofErr w:type="spellStart"/>
      <w:r w:rsidRPr="000E2C73">
        <w:rPr>
          <w:rFonts w:eastAsia="Calibri"/>
          <w:szCs w:val="22"/>
          <w:lang w:eastAsia="zh-CN"/>
        </w:rPr>
        <w:t>azitromicin</w:t>
      </w:r>
      <w:r>
        <w:rPr>
          <w:rFonts w:eastAsia="Calibri"/>
          <w:szCs w:val="22"/>
          <w:lang w:eastAsia="zh-CN"/>
        </w:rPr>
        <w:t>o</w:t>
      </w:r>
      <w:proofErr w:type="spellEnd"/>
      <w:r w:rsidRPr="000E2C73">
        <w:rPr>
          <w:rFonts w:eastAsia="Calibri"/>
          <w:szCs w:val="22"/>
          <w:lang w:eastAsia="zh-CN"/>
        </w:rPr>
        <w:t xml:space="preserve"> pranešta apie CDSV ir </w:t>
      </w:r>
      <w:proofErr w:type="spellStart"/>
      <w:r w:rsidRPr="000E2C73">
        <w:rPr>
          <w:rFonts w:eastAsia="Calibri"/>
          <w:szCs w:val="22"/>
          <w:lang w:eastAsia="zh-CN"/>
        </w:rPr>
        <w:t>pseudomembraninį</w:t>
      </w:r>
      <w:proofErr w:type="spellEnd"/>
      <w:r w:rsidRPr="000E2C73">
        <w:rPr>
          <w:rFonts w:eastAsia="Calibri"/>
          <w:szCs w:val="22"/>
          <w:lang w:eastAsia="zh-CN"/>
        </w:rPr>
        <w:t xml:space="preserve"> kolitą, kurių stiprumas gali svyruoti nuo lengvo viduriavimo iki mirtino kolito (žr. 4.8 skyrių). Pacientams, kurie kreipiasi dėl viduriavimo </w:t>
      </w:r>
      <w:proofErr w:type="spellStart"/>
      <w:r w:rsidRPr="000E2C73">
        <w:rPr>
          <w:rFonts w:eastAsia="Calibri"/>
          <w:szCs w:val="22"/>
          <w:lang w:eastAsia="zh-CN"/>
        </w:rPr>
        <w:lastRenderedPageBreak/>
        <w:t>azitromicino</w:t>
      </w:r>
      <w:proofErr w:type="spellEnd"/>
      <w:r w:rsidRPr="000E2C73">
        <w:rPr>
          <w:rFonts w:eastAsia="Calibri"/>
          <w:szCs w:val="22"/>
          <w:lang w:eastAsia="zh-CN"/>
        </w:rPr>
        <w:t xml:space="preserve"> vartojimo metu ar po to, reikia įtarti CDSV ir </w:t>
      </w:r>
      <w:proofErr w:type="spellStart"/>
      <w:r w:rsidRPr="000E2C73">
        <w:rPr>
          <w:rFonts w:eastAsia="Calibri"/>
          <w:szCs w:val="22"/>
          <w:lang w:eastAsia="zh-CN"/>
        </w:rPr>
        <w:t>pseudomembraninį</w:t>
      </w:r>
      <w:proofErr w:type="spellEnd"/>
      <w:r w:rsidRPr="000E2C73">
        <w:rPr>
          <w:rFonts w:eastAsia="Calibri"/>
          <w:szCs w:val="22"/>
          <w:lang w:eastAsia="zh-CN"/>
        </w:rPr>
        <w:t xml:space="preserve"> kolitą. Reikia apsvarstyti gydymo </w:t>
      </w:r>
      <w:proofErr w:type="spellStart"/>
      <w:r w:rsidRPr="000E2C73">
        <w:rPr>
          <w:rFonts w:eastAsia="Calibri"/>
          <w:szCs w:val="22"/>
          <w:lang w:eastAsia="zh-CN"/>
        </w:rPr>
        <w:t>azitromicinu</w:t>
      </w:r>
      <w:proofErr w:type="spellEnd"/>
      <w:r w:rsidRPr="000E2C73">
        <w:rPr>
          <w:rFonts w:eastAsia="Calibri"/>
          <w:szCs w:val="22"/>
          <w:lang w:eastAsia="zh-CN"/>
        </w:rPr>
        <w:t xml:space="preserve"> nutraukimo galimybę ir imtis palaikomųjų priemonių bei skirti specialų gydymą dėl </w:t>
      </w:r>
      <w:r w:rsidRPr="000E2C73">
        <w:rPr>
          <w:rFonts w:eastAsia="Calibri"/>
          <w:i/>
          <w:szCs w:val="22"/>
          <w:lang w:eastAsia="zh-CN"/>
        </w:rPr>
        <w:t>C. </w:t>
      </w:r>
      <w:proofErr w:type="spellStart"/>
      <w:r w:rsidRPr="000E2C73">
        <w:rPr>
          <w:rFonts w:eastAsia="Calibri"/>
          <w:i/>
          <w:szCs w:val="22"/>
          <w:lang w:eastAsia="zh-CN"/>
        </w:rPr>
        <w:t>difficile</w:t>
      </w:r>
      <w:proofErr w:type="spellEnd"/>
      <w:r w:rsidRPr="000E2C73">
        <w:rPr>
          <w:rFonts w:eastAsia="Calibri"/>
          <w:szCs w:val="22"/>
          <w:lang w:eastAsia="zh-CN"/>
        </w:rPr>
        <w:t>. Negalima vartoti vaistinių preparatų, slopinančių peristaltiką.</w:t>
      </w:r>
    </w:p>
    <w:p w14:paraId="635005DD" w14:textId="77777777" w:rsidR="00527AA5" w:rsidRPr="000E2C73" w:rsidRDefault="00527AA5" w:rsidP="00527AA5">
      <w:pPr>
        <w:rPr>
          <w:rFonts w:eastAsia="Calibri"/>
          <w:szCs w:val="22"/>
          <w:u w:val="single"/>
          <w:lang w:eastAsia="zh-CN"/>
        </w:rPr>
      </w:pPr>
    </w:p>
    <w:p w14:paraId="0FFDE91F" w14:textId="77777777" w:rsidR="00527AA5" w:rsidRPr="000E2C73" w:rsidRDefault="00527AA5" w:rsidP="00527AA5">
      <w:pPr>
        <w:rPr>
          <w:rFonts w:eastAsia="Calibri"/>
          <w:szCs w:val="22"/>
          <w:lang w:eastAsia="zh-CN"/>
        </w:rPr>
      </w:pPr>
      <w:r w:rsidRPr="000E2C73">
        <w:rPr>
          <w:rFonts w:eastAsia="Calibri"/>
          <w:szCs w:val="22"/>
          <w:u w:val="single"/>
          <w:lang w:eastAsia="zh-CN"/>
        </w:rPr>
        <w:t>Lytiškai plintančios infekcijos</w:t>
      </w:r>
    </w:p>
    <w:p w14:paraId="1AE50B14" w14:textId="77777777" w:rsidR="00527AA5" w:rsidRPr="000E2C73" w:rsidRDefault="00527AA5" w:rsidP="00527AA5">
      <w:pPr>
        <w:rPr>
          <w:rFonts w:eastAsia="Calibri"/>
          <w:szCs w:val="22"/>
          <w:lang w:eastAsia="zh-CN"/>
        </w:rPr>
      </w:pPr>
      <w:r w:rsidRPr="000E2C73">
        <w:rPr>
          <w:rFonts w:eastAsia="Calibri"/>
          <w:szCs w:val="22"/>
          <w:lang w:eastAsia="zh-CN"/>
        </w:rPr>
        <w:t xml:space="preserve">Labai tikėtina, kad </w:t>
      </w:r>
      <w:proofErr w:type="spellStart"/>
      <w:r w:rsidRPr="000E2C73">
        <w:rPr>
          <w:rFonts w:eastAsia="Calibri"/>
          <w:i/>
          <w:szCs w:val="22"/>
          <w:lang w:eastAsia="zh-CN"/>
        </w:rPr>
        <w:t>Neisseria</w:t>
      </w:r>
      <w:proofErr w:type="spellEnd"/>
      <w:r w:rsidRPr="000E2C73">
        <w:rPr>
          <w:rFonts w:eastAsia="Calibri"/>
          <w:i/>
          <w:szCs w:val="22"/>
          <w:lang w:eastAsia="zh-CN"/>
        </w:rPr>
        <w:t xml:space="preserve"> </w:t>
      </w:r>
      <w:proofErr w:type="spellStart"/>
      <w:r w:rsidRPr="000E2C73">
        <w:rPr>
          <w:rFonts w:eastAsia="Calibri"/>
          <w:i/>
          <w:szCs w:val="22"/>
          <w:lang w:eastAsia="zh-CN"/>
        </w:rPr>
        <w:t>gonorrhoeae</w:t>
      </w:r>
      <w:proofErr w:type="spellEnd"/>
      <w:r w:rsidRPr="000E2C73">
        <w:rPr>
          <w:rFonts w:eastAsia="Calibri"/>
          <w:szCs w:val="22"/>
          <w:lang w:eastAsia="zh-CN"/>
        </w:rPr>
        <w:t xml:space="preserve"> bus atspari </w:t>
      </w:r>
      <w:proofErr w:type="spellStart"/>
      <w:r w:rsidRPr="000E2C73">
        <w:rPr>
          <w:rFonts w:eastAsia="Calibri"/>
          <w:szCs w:val="22"/>
          <w:lang w:eastAsia="zh-CN"/>
        </w:rPr>
        <w:t>makrolidams</w:t>
      </w:r>
      <w:proofErr w:type="spellEnd"/>
      <w:r w:rsidRPr="000E2C73">
        <w:rPr>
          <w:rFonts w:eastAsia="Calibri"/>
          <w:szCs w:val="22"/>
          <w:lang w:eastAsia="zh-CN"/>
        </w:rPr>
        <w:t xml:space="preserve">, įskaitant </w:t>
      </w:r>
      <w:proofErr w:type="spellStart"/>
      <w:r w:rsidRPr="000E2C73">
        <w:rPr>
          <w:rFonts w:eastAsia="Calibri"/>
          <w:szCs w:val="22"/>
          <w:lang w:eastAsia="zh-CN"/>
        </w:rPr>
        <w:t>azalidą</w:t>
      </w:r>
      <w:proofErr w:type="spellEnd"/>
      <w:r w:rsidRPr="000E2C73">
        <w:rPr>
          <w:rFonts w:eastAsia="Calibri"/>
          <w:szCs w:val="22"/>
          <w:lang w:eastAsia="zh-CN"/>
        </w:rPr>
        <w:t xml:space="preserve"> </w:t>
      </w:r>
      <w:proofErr w:type="spellStart"/>
      <w:r w:rsidRPr="000E2C73">
        <w:rPr>
          <w:rFonts w:eastAsia="Calibri"/>
          <w:szCs w:val="22"/>
          <w:lang w:eastAsia="zh-CN"/>
        </w:rPr>
        <w:t>azitromiciną</w:t>
      </w:r>
      <w:proofErr w:type="spellEnd"/>
      <w:r w:rsidRPr="000E2C73">
        <w:rPr>
          <w:rFonts w:eastAsia="Calibri"/>
          <w:szCs w:val="22"/>
          <w:lang w:eastAsia="zh-CN"/>
        </w:rPr>
        <w:t xml:space="preserve"> (žr. 5.1 skyrių). Todėl </w:t>
      </w:r>
      <w:proofErr w:type="spellStart"/>
      <w:r w:rsidRPr="000E2C73">
        <w:rPr>
          <w:rFonts w:eastAsia="Calibri"/>
          <w:szCs w:val="22"/>
          <w:lang w:eastAsia="zh-CN"/>
        </w:rPr>
        <w:t>azitromicinas</w:t>
      </w:r>
      <w:proofErr w:type="spellEnd"/>
      <w:r w:rsidRPr="000E2C73">
        <w:rPr>
          <w:rFonts w:eastAsia="Calibri"/>
          <w:szCs w:val="22"/>
          <w:lang w:eastAsia="zh-CN"/>
        </w:rPr>
        <w:t xml:space="preserve"> nerekomenduojamas nekomplikuotoms gonorėjai ir uždegiminei dubens organų ligai gydyti, išskyrus atvejus, kai laboratoriniais rezultatais patvirtinamas mikroorganizmo jautrumas </w:t>
      </w:r>
      <w:proofErr w:type="spellStart"/>
      <w:r w:rsidRPr="000E2C73">
        <w:rPr>
          <w:rFonts w:eastAsia="Calibri"/>
          <w:szCs w:val="22"/>
          <w:lang w:eastAsia="zh-CN"/>
        </w:rPr>
        <w:t>azitromicinui</w:t>
      </w:r>
      <w:proofErr w:type="spellEnd"/>
      <w:r w:rsidRPr="000E2C73">
        <w:rPr>
          <w:rFonts w:eastAsia="Calibri"/>
          <w:szCs w:val="22"/>
          <w:lang w:eastAsia="zh-CN"/>
        </w:rPr>
        <w:t xml:space="preserve">. Negydant arba gydant </w:t>
      </w:r>
      <w:proofErr w:type="spellStart"/>
      <w:r w:rsidRPr="000E2C73">
        <w:rPr>
          <w:rFonts w:eastAsia="Calibri"/>
          <w:szCs w:val="22"/>
          <w:lang w:eastAsia="zh-CN"/>
        </w:rPr>
        <w:t>suboptimaliai</w:t>
      </w:r>
      <w:proofErr w:type="spellEnd"/>
      <w:r w:rsidRPr="000E2C73">
        <w:rPr>
          <w:rFonts w:eastAsia="Calibri"/>
          <w:szCs w:val="22"/>
          <w:lang w:eastAsia="zh-CN"/>
        </w:rPr>
        <w:t>, ši būklė gali sukelti vėlyvąsias komplikacijas, pvz., nevaisingumą ir negimdinį nėštumą.</w:t>
      </w:r>
    </w:p>
    <w:p w14:paraId="5FE6B64F" w14:textId="77777777" w:rsidR="00527AA5" w:rsidRPr="000E2C73" w:rsidRDefault="00527AA5" w:rsidP="00527AA5">
      <w:pPr>
        <w:rPr>
          <w:rFonts w:eastAsia="Calibri"/>
          <w:szCs w:val="22"/>
          <w:lang w:eastAsia="zh-CN"/>
        </w:rPr>
      </w:pPr>
    </w:p>
    <w:p w14:paraId="30ECEFCF" w14:textId="77777777" w:rsidR="00527AA5" w:rsidRPr="000E2C73" w:rsidRDefault="00527AA5" w:rsidP="00527AA5">
      <w:pPr>
        <w:rPr>
          <w:rFonts w:eastAsia="Calibri"/>
          <w:szCs w:val="22"/>
          <w:lang w:eastAsia="zh-CN"/>
        </w:rPr>
      </w:pPr>
      <w:r w:rsidRPr="000E2C73">
        <w:rPr>
          <w:rFonts w:eastAsia="Calibri"/>
          <w:szCs w:val="22"/>
          <w:lang w:eastAsia="zh-CN"/>
        </w:rPr>
        <w:t xml:space="preserve">Be to, nusprendus vieną </w:t>
      </w:r>
      <w:proofErr w:type="spellStart"/>
      <w:r w:rsidRPr="000E2C73">
        <w:rPr>
          <w:rFonts w:eastAsia="Calibri"/>
          <w:szCs w:val="22"/>
          <w:lang w:eastAsia="zh-CN"/>
        </w:rPr>
        <w:t>azitromicino</w:t>
      </w:r>
      <w:proofErr w:type="spellEnd"/>
      <w:r w:rsidRPr="000E2C73">
        <w:rPr>
          <w:rFonts w:eastAsia="Calibri"/>
          <w:szCs w:val="22"/>
          <w:lang w:eastAsia="zh-CN"/>
        </w:rPr>
        <w:t xml:space="preserve"> dozę skirti </w:t>
      </w:r>
      <w:r w:rsidRPr="000E2C73">
        <w:rPr>
          <w:rFonts w:eastAsia="Calibri"/>
          <w:i/>
          <w:szCs w:val="22"/>
          <w:lang w:eastAsia="zh-CN"/>
        </w:rPr>
        <w:t>N. </w:t>
      </w:r>
      <w:proofErr w:type="spellStart"/>
      <w:r w:rsidRPr="000E2C73">
        <w:rPr>
          <w:rFonts w:eastAsia="Calibri"/>
          <w:i/>
          <w:szCs w:val="22"/>
          <w:lang w:eastAsia="zh-CN"/>
        </w:rPr>
        <w:t>gonorrhoeae</w:t>
      </w:r>
      <w:proofErr w:type="spellEnd"/>
      <w:r w:rsidRPr="000E2C73">
        <w:rPr>
          <w:rFonts w:eastAsia="Calibri"/>
          <w:szCs w:val="22"/>
          <w:lang w:eastAsia="zh-CN"/>
        </w:rPr>
        <w:t xml:space="preserve"> arba </w:t>
      </w:r>
      <w:r w:rsidRPr="000E2C73">
        <w:rPr>
          <w:rFonts w:eastAsia="Calibri"/>
          <w:i/>
          <w:szCs w:val="22"/>
          <w:lang w:eastAsia="zh-CN"/>
        </w:rPr>
        <w:t>C. </w:t>
      </w:r>
      <w:proofErr w:type="spellStart"/>
      <w:r w:rsidRPr="000E2C73">
        <w:rPr>
          <w:rFonts w:eastAsia="Calibri"/>
          <w:i/>
          <w:szCs w:val="22"/>
          <w:lang w:eastAsia="zh-CN"/>
        </w:rPr>
        <w:t>trachomatis</w:t>
      </w:r>
      <w:proofErr w:type="spellEnd"/>
      <w:r w:rsidRPr="000E2C73">
        <w:rPr>
          <w:rFonts w:eastAsia="Calibri"/>
          <w:szCs w:val="22"/>
          <w:lang w:eastAsia="zh-CN"/>
        </w:rPr>
        <w:t xml:space="preserve"> sukeltam </w:t>
      </w:r>
      <w:proofErr w:type="spellStart"/>
      <w:r w:rsidRPr="000E2C73">
        <w:rPr>
          <w:rFonts w:eastAsia="Calibri"/>
          <w:szCs w:val="22"/>
          <w:lang w:eastAsia="zh-CN"/>
        </w:rPr>
        <w:t>uretitui</w:t>
      </w:r>
      <w:proofErr w:type="spellEnd"/>
      <w:r w:rsidRPr="000E2C73">
        <w:rPr>
          <w:rFonts w:eastAsia="Calibri"/>
          <w:szCs w:val="22"/>
          <w:lang w:eastAsia="zh-CN"/>
        </w:rPr>
        <w:t xml:space="preserve"> arba </w:t>
      </w:r>
      <w:proofErr w:type="spellStart"/>
      <w:r w:rsidRPr="000E2C73">
        <w:rPr>
          <w:rFonts w:eastAsia="Calibri"/>
          <w:szCs w:val="22"/>
          <w:lang w:eastAsia="zh-CN"/>
        </w:rPr>
        <w:t>cervicitui</w:t>
      </w:r>
      <w:proofErr w:type="spellEnd"/>
      <w:r w:rsidRPr="000E2C73">
        <w:rPr>
          <w:rFonts w:eastAsia="Calibri"/>
          <w:szCs w:val="22"/>
          <w:lang w:eastAsia="zh-CN"/>
        </w:rPr>
        <w:t xml:space="preserve"> gydyti (žr. 4.2 skyrių), reikia atmesti </w:t>
      </w:r>
      <w:proofErr w:type="spellStart"/>
      <w:r w:rsidRPr="000E2C73">
        <w:rPr>
          <w:rFonts w:eastAsia="Calibri"/>
          <w:szCs w:val="22"/>
          <w:lang w:eastAsia="zh-CN"/>
        </w:rPr>
        <w:t>urogenitalinės</w:t>
      </w:r>
      <w:proofErr w:type="spellEnd"/>
      <w:r w:rsidRPr="000E2C73">
        <w:rPr>
          <w:rFonts w:eastAsia="Calibri"/>
          <w:szCs w:val="22"/>
          <w:lang w:eastAsia="zh-CN"/>
        </w:rPr>
        <w:t xml:space="preserve"> sistemos infekcijos, sukeltos </w:t>
      </w:r>
      <w:proofErr w:type="spellStart"/>
      <w:r w:rsidRPr="000E2C73">
        <w:rPr>
          <w:rFonts w:eastAsia="Calibri"/>
          <w:i/>
          <w:szCs w:val="22"/>
          <w:lang w:eastAsia="zh-CN"/>
        </w:rPr>
        <w:t>Mycoplasma</w:t>
      </w:r>
      <w:proofErr w:type="spellEnd"/>
      <w:r w:rsidRPr="000E2C73">
        <w:rPr>
          <w:rFonts w:eastAsia="Calibri"/>
          <w:i/>
          <w:szCs w:val="22"/>
          <w:lang w:eastAsia="zh-CN"/>
        </w:rPr>
        <w:t xml:space="preserve"> </w:t>
      </w:r>
      <w:proofErr w:type="spellStart"/>
      <w:r w:rsidRPr="000E2C73">
        <w:rPr>
          <w:rFonts w:eastAsia="Calibri"/>
          <w:i/>
          <w:szCs w:val="22"/>
          <w:lang w:eastAsia="zh-CN"/>
        </w:rPr>
        <w:t>genitalium</w:t>
      </w:r>
      <w:proofErr w:type="spellEnd"/>
      <w:r w:rsidRPr="000E2C73">
        <w:rPr>
          <w:rFonts w:eastAsia="Calibri"/>
          <w:szCs w:val="22"/>
          <w:lang w:eastAsia="zh-CN"/>
        </w:rPr>
        <w:t xml:space="preserve"> galimybę, nes kyla didelė rizika, kad šis mikroorganizmas taps atsparus. </w:t>
      </w:r>
    </w:p>
    <w:p w14:paraId="0CB89C63" w14:textId="77777777" w:rsidR="00527AA5" w:rsidRPr="000E2C73" w:rsidRDefault="00527AA5" w:rsidP="00527AA5">
      <w:pPr>
        <w:rPr>
          <w:rFonts w:eastAsia="Calibri"/>
          <w:szCs w:val="22"/>
          <w:lang w:eastAsia="zh-CN"/>
        </w:rPr>
      </w:pPr>
    </w:p>
    <w:p w14:paraId="215440AF" w14:textId="77777777" w:rsidR="00527AA5" w:rsidRPr="000E2C73" w:rsidRDefault="00527AA5" w:rsidP="00527AA5">
      <w:pPr>
        <w:rPr>
          <w:rFonts w:eastAsia="Calibri"/>
          <w:szCs w:val="22"/>
          <w:lang w:eastAsia="zh-CN"/>
        </w:rPr>
      </w:pPr>
      <w:r w:rsidRPr="000E2C73">
        <w:rPr>
          <w:rFonts w:eastAsia="Calibri"/>
          <w:szCs w:val="22"/>
          <w:lang w:eastAsia="zh-CN"/>
        </w:rPr>
        <w:t xml:space="preserve">Taip pat reikia atmesti </w:t>
      </w:r>
      <w:proofErr w:type="spellStart"/>
      <w:r w:rsidRPr="000E2C73">
        <w:rPr>
          <w:rFonts w:eastAsia="Calibri"/>
          <w:i/>
          <w:szCs w:val="22"/>
          <w:lang w:eastAsia="zh-CN"/>
        </w:rPr>
        <w:t>Treponema</w:t>
      </w:r>
      <w:proofErr w:type="spellEnd"/>
      <w:r w:rsidRPr="000E2C73">
        <w:rPr>
          <w:rFonts w:eastAsia="Calibri"/>
          <w:i/>
          <w:szCs w:val="22"/>
          <w:lang w:eastAsia="zh-CN"/>
        </w:rPr>
        <w:t xml:space="preserve"> </w:t>
      </w:r>
      <w:proofErr w:type="spellStart"/>
      <w:r w:rsidRPr="000E2C73">
        <w:rPr>
          <w:rFonts w:eastAsia="Calibri"/>
          <w:i/>
          <w:szCs w:val="22"/>
          <w:lang w:eastAsia="zh-CN"/>
        </w:rPr>
        <w:t>pallidum</w:t>
      </w:r>
      <w:proofErr w:type="spellEnd"/>
      <w:r w:rsidRPr="000E2C73">
        <w:rPr>
          <w:rFonts w:eastAsia="Calibri"/>
          <w:i/>
          <w:szCs w:val="22"/>
          <w:lang w:eastAsia="zh-CN"/>
        </w:rPr>
        <w:t xml:space="preserve"> </w:t>
      </w:r>
      <w:r w:rsidRPr="000E2C73">
        <w:rPr>
          <w:rFonts w:eastAsia="Calibri"/>
          <w:iCs/>
          <w:szCs w:val="22"/>
          <w:lang w:eastAsia="zh-CN"/>
        </w:rPr>
        <w:t>gretutinės</w:t>
      </w:r>
      <w:r w:rsidRPr="000E2C73">
        <w:rPr>
          <w:rFonts w:eastAsia="Calibri"/>
          <w:i/>
          <w:szCs w:val="22"/>
          <w:lang w:eastAsia="zh-CN"/>
        </w:rPr>
        <w:t xml:space="preserve"> </w:t>
      </w:r>
      <w:r w:rsidRPr="000E2C73">
        <w:rPr>
          <w:rFonts w:eastAsia="Calibri"/>
          <w:szCs w:val="22"/>
          <w:lang w:eastAsia="zh-CN"/>
        </w:rPr>
        <w:t>infekcijos galimybę, nes uždelsus diagnozę gali būti užmaskuoti sifilio inkubacinio periodo simptomai.</w:t>
      </w:r>
    </w:p>
    <w:p w14:paraId="38422E53" w14:textId="77777777" w:rsidR="00527AA5" w:rsidRPr="000E2C73" w:rsidRDefault="00527AA5" w:rsidP="00527AA5">
      <w:pPr>
        <w:rPr>
          <w:rFonts w:eastAsia="Calibri"/>
          <w:szCs w:val="22"/>
          <w:lang w:eastAsia="zh-CN"/>
        </w:rPr>
      </w:pPr>
    </w:p>
    <w:p w14:paraId="5DF7FB32" w14:textId="77777777" w:rsidR="00527AA5" w:rsidRPr="000E2C73" w:rsidRDefault="00527AA5" w:rsidP="00527AA5">
      <w:pPr>
        <w:rPr>
          <w:rFonts w:eastAsia="Calibri"/>
          <w:szCs w:val="22"/>
          <w:lang w:eastAsia="zh-CN"/>
        </w:rPr>
      </w:pPr>
      <w:r w:rsidRPr="000E2C73">
        <w:rPr>
          <w:rFonts w:eastAsia="Calibri"/>
          <w:szCs w:val="22"/>
          <w:u w:val="single"/>
          <w:lang w:eastAsia="zh-CN"/>
        </w:rPr>
        <w:t xml:space="preserve">Visiems lytiškai plintančioms </w:t>
      </w:r>
      <w:proofErr w:type="spellStart"/>
      <w:r w:rsidRPr="000E2C73">
        <w:rPr>
          <w:rFonts w:eastAsia="Calibri"/>
          <w:szCs w:val="22"/>
          <w:u w:val="single"/>
          <w:lang w:eastAsia="zh-CN"/>
        </w:rPr>
        <w:t>urogenitalinės</w:t>
      </w:r>
      <w:proofErr w:type="spellEnd"/>
      <w:r w:rsidRPr="000E2C73">
        <w:rPr>
          <w:rFonts w:eastAsia="Calibri"/>
          <w:szCs w:val="22"/>
          <w:u w:val="single"/>
          <w:lang w:eastAsia="zh-CN"/>
        </w:rPr>
        <w:t xml:space="preserve"> sistemos infekcijomis sergantiems pacientams</w:t>
      </w:r>
      <w:r w:rsidRPr="000E2C73">
        <w:rPr>
          <w:rFonts w:eastAsia="Calibri"/>
          <w:szCs w:val="22"/>
          <w:lang w:eastAsia="zh-CN"/>
        </w:rPr>
        <w:t xml:space="preserve"> reikia taikyti tinkamą antibakterinį gydymą ir atlikti mikrobiologinio stebėjimo tyrimus.</w:t>
      </w:r>
    </w:p>
    <w:p w14:paraId="0D6C8D3A" w14:textId="77777777" w:rsidR="00527AA5" w:rsidRPr="000E2C73" w:rsidRDefault="00527AA5" w:rsidP="00527AA5">
      <w:pPr>
        <w:rPr>
          <w:rFonts w:eastAsia="Calibri"/>
          <w:szCs w:val="22"/>
          <w:lang w:eastAsia="zh-CN"/>
        </w:rPr>
      </w:pPr>
    </w:p>
    <w:p w14:paraId="1872984E" w14:textId="77777777" w:rsidR="00527AA5" w:rsidRPr="000E2C73" w:rsidRDefault="00527AA5" w:rsidP="00527AA5">
      <w:pPr>
        <w:rPr>
          <w:rFonts w:eastAsia="Calibri"/>
          <w:szCs w:val="22"/>
          <w:u w:val="single"/>
          <w:lang w:eastAsia="zh-CN"/>
        </w:rPr>
      </w:pPr>
      <w:proofErr w:type="spellStart"/>
      <w:r w:rsidRPr="000E2C73">
        <w:rPr>
          <w:rFonts w:eastAsia="Calibri"/>
          <w:szCs w:val="22"/>
          <w:u w:val="single"/>
          <w:lang w:eastAsia="zh-CN"/>
        </w:rPr>
        <w:t>Generalizuota</w:t>
      </w:r>
      <w:proofErr w:type="spellEnd"/>
      <w:r w:rsidRPr="000E2C73">
        <w:rPr>
          <w:rFonts w:eastAsia="Calibri"/>
          <w:szCs w:val="22"/>
          <w:u w:val="single"/>
          <w:lang w:eastAsia="zh-CN"/>
        </w:rPr>
        <w:t xml:space="preserve"> </w:t>
      </w:r>
      <w:proofErr w:type="spellStart"/>
      <w:r w:rsidRPr="000E2C73">
        <w:rPr>
          <w:rFonts w:eastAsia="Calibri"/>
          <w:szCs w:val="22"/>
          <w:u w:val="single"/>
          <w:lang w:eastAsia="zh-CN"/>
        </w:rPr>
        <w:t>miastenija</w:t>
      </w:r>
      <w:proofErr w:type="spellEnd"/>
      <w:r w:rsidRPr="000E2C73">
        <w:rPr>
          <w:rFonts w:eastAsia="Calibri"/>
          <w:szCs w:val="22"/>
          <w:u w:val="single"/>
          <w:lang w:eastAsia="zh-CN"/>
        </w:rPr>
        <w:t xml:space="preserve"> (</w:t>
      </w:r>
      <w:proofErr w:type="spellStart"/>
      <w:r w:rsidRPr="000E2C73">
        <w:rPr>
          <w:rFonts w:eastAsia="Calibri"/>
          <w:i/>
          <w:iCs/>
          <w:szCs w:val="22"/>
          <w:u w:val="single"/>
          <w:lang w:eastAsia="zh-CN"/>
        </w:rPr>
        <w:t>Myasthenia</w:t>
      </w:r>
      <w:proofErr w:type="spellEnd"/>
      <w:r w:rsidRPr="000E2C73">
        <w:rPr>
          <w:rFonts w:eastAsia="Calibri"/>
          <w:i/>
          <w:iCs/>
          <w:szCs w:val="22"/>
          <w:u w:val="single"/>
          <w:lang w:eastAsia="zh-CN"/>
        </w:rPr>
        <w:t xml:space="preserve"> gravis</w:t>
      </w:r>
      <w:r w:rsidRPr="000E2C73">
        <w:rPr>
          <w:rFonts w:eastAsia="Calibri"/>
          <w:szCs w:val="22"/>
          <w:u w:val="single"/>
          <w:lang w:eastAsia="zh-CN"/>
        </w:rPr>
        <w:t>)</w:t>
      </w:r>
    </w:p>
    <w:p w14:paraId="7F499E95" w14:textId="77777777" w:rsidR="00527AA5" w:rsidRPr="000E2C73" w:rsidRDefault="00527AA5" w:rsidP="00527AA5">
      <w:pPr>
        <w:rPr>
          <w:rFonts w:eastAsia="Calibri"/>
          <w:szCs w:val="22"/>
          <w:lang w:eastAsia="zh-CN"/>
        </w:rPr>
      </w:pPr>
      <w:r w:rsidRPr="000E2C73">
        <w:rPr>
          <w:rFonts w:eastAsia="Calibri"/>
          <w:szCs w:val="22"/>
          <w:lang w:eastAsia="zh-CN"/>
        </w:rPr>
        <w:t xml:space="preserve">Gauta pranešimų apie </w:t>
      </w:r>
      <w:proofErr w:type="spellStart"/>
      <w:r w:rsidRPr="000E2C73">
        <w:rPr>
          <w:rFonts w:eastAsia="Calibri"/>
          <w:szCs w:val="22"/>
          <w:lang w:eastAsia="zh-CN"/>
        </w:rPr>
        <w:t>generalizuotos</w:t>
      </w:r>
      <w:proofErr w:type="spellEnd"/>
      <w:r w:rsidRPr="000E2C73">
        <w:rPr>
          <w:rFonts w:eastAsia="Calibri"/>
          <w:szCs w:val="22"/>
          <w:lang w:eastAsia="zh-CN"/>
        </w:rPr>
        <w:t xml:space="preserve"> </w:t>
      </w:r>
      <w:proofErr w:type="spellStart"/>
      <w:r w:rsidRPr="000E2C73">
        <w:rPr>
          <w:rFonts w:eastAsia="Calibri"/>
          <w:szCs w:val="22"/>
          <w:lang w:eastAsia="zh-CN"/>
        </w:rPr>
        <w:t>miastenijos</w:t>
      </w:r>
      <w:proofErr w:type="spellEnd"/>
      <w:r w:rsidRPr="000E2C73">
        <w:rPr>
          <w:rFonts w:eastAsia="Calibri"/>
          <w:szCs w:val="22"/>
          <w:lang w:eastAsia="zh-CN"/>
        </w:rPr>
        <w:t xml:space="preserve"> simptomų paūmėjimą arba naują prasidėjusį </w:t>
      </w:r>
      <w:proofErr w:type="spellStart"/>
      <w:r w:rsidRPr="000E2C73">
        <w:rPr>
          <w:rFonts w:eastAsia="Calibri"/>
          <w:szCs w:val="22"/>
          <w:lang w:eastAsia="zh-CN"/>
        </w:rPr>
        <w:t>miastenijos</w:t>
      </w:r>
      <w:proofErr w:type="spellEnd"/>
      <w:r w:rsidRPr="000E2C73">
        <w:rPr>
          <w:rFonts w:eastAsia="Calibri"/>
          <w:szCs w:val="22"/>
          <w:lang w:eastAsia="zh-CN"/>
        </w:rPr>
        <w:t xml:space="preserve"> sindromą </w:t>
      </w:r>
      <w:proofErr w:type="spellStart"/>
      <w:r w:rsidRPr="000E2C73">
        <w:rPr>
          <w:rFonts w:eastAsia="Calibri"/>
          <w:szCs w:val="22"/>
          <w:lang w:eastAsia="zh-CN"/>
        </w:rPr>
        <w:t>azitromicinu</w:t>
      </w:r>
      <w:proofErr w:type="spellEnd"/>
      <w:r w:rsidRPr="000E2C73">
        <w:rPr>
          <w:rFonts w:eastAsia="Calibri"/>
          <w:szCs w:val="22"/>
          <w:lang w:eastAsia="zh-CN"/>
        </w:rPr>
        <w:t xml:space="preserve"> gydomiems pacientams (žr. 4.8 skyrių).</w:t>
      </w:r>
    </w:p>
    <w:p w14:paraId="4655A773" w14:textId="77777777" w:rsidR="00527AA5" w:rsidRPr="000E2C73" w:rsidRDefault="00527AA5" w:rsidP="00527AA5">
      <w:pPr>
        <w:rPr>
          <w:rFonts w:eastAsia="Calibri"/>
          <w:szCs w:val="22"/>
          <w:lang w:eastAsia="zh-CN"/>
        </w:rPr>
      </w:pPr>
    </w:p>
    <w:p w14:paraId="5F05C137" w14:textId="77777777" w:rsidR="00527AA5" w:rsidRPr="000E2C73" w:rsidRDefault="00527AA5" w:rsidP="00527AA5">
      <w:pPr>
        <w:rPr>
          <w:rFonts w:eastAsia="Calibri"/>
          <w:szCs w:val="22"/>
          <w:u w:val="single"/>
          <w:lang w:eastAsia="zh-CN"/>
        </w:rPr>
      </w:pPr>
      <w:r w:rsidRPr="000E2C73">
        <w:rPr>
          <w:rFonts w:eastAsia="Calibri"/>
          <w:szCs w:val="22"/>
          <w:u w:val="single"/>
          <w:lang w:eastAsia="zh-CN"/>
        </w:rPr>
        <w:t>Nejautrūs mikroorganizmai</w:t>
      </w:r>
    </w:p>
    <w:p w14:paraId="7AD23E08" w14:textId="77777777" w:rsidR="00527AA5" w:rsidRPr="000E2C73" w:rsidRDefault="00527AA5" w:rsidP="00527AA5">
      <w:pPr>
        <w:rPr>
          <w:rFonts w:eastAsia="Calibri"/>
          <w:szCs w:val="22"/>
          <w:lang w:eastAsia="zh-CN"/>
        </w:rPr>
      </w:pPr>
      <w:r w:rsidRPr="000E2C73">
        <w:rPr>
          <w:rFonts w:eastAsia="Calibri"/>
          <w:szCs w:val="22"/>
          <w:lang w:eastAsia="zh-CN"/>
        </w:rPr>
        <w:t xml:space="preserve">Vartojant </w:t>
      </w:r>
      <w:proofErr w:type="spellStart"/>
      <w:r w:rsidRPr="000E2C73">
        <w:rPr>
          <w:rFonts w:eastAsia="Calibri"/>
          <w:szCs w:val="22"/>
          <w:lang w:eastAsia="zh-CN"/>
        </w:rPr>
        <w:t>azitromicin</w:t>
      </w:r>
      <w:r>
        <w:rPr>
          <w:rFonts w:eastAsia="Calibri"/>
          <w:szCs w:val="22"/>
          <w:lang w:eastAsia="zh-CN"/>
        </w:rPr>
        <w:t>o</w:t>
      </w:r>
      <w:proofErr w:type="spellEnd"/>
      <w:r w:rsidRPr="000E2C73">
        <w:rPr>
          <w:rFonts w:eastAsia="Calibri"/>
          <w:szCs w:val="22"/>
          <w:lang w:eastAsia="zh-CN"/>
        </w:rPr>
        <w:t xml:space="preserve"> gali imti tarpti nejautrūs mikroorganizmai. Išsivysčius </w:t>
      </w:r>
      <w:proofErr w:type="spellStart"/>
      <w:r w:rsidRPr="000E2C73">
        <w:rPr>
          <w:rFonts w:eastAsia="Calibri"/>
          <w:szCs w:val="22"/>
          <w:lang w:eastAsia="zh-CN"/>
        </w:rPr>
        <w:t>superinfekcijai</w:t>
      </w:r>
      <w:proofErr w:type="spellEnd"/>
      <w:r w:rsidRPr="000E2C73">
        <w:rPr>
          <w:rFonts w:eastAsia="Calibri"/>
          <w:szCs w:val="22"/>
          <w:lang w:eastAsia="zh-CN"/>
        </w:rPr>
        <w:t xml:space="preserve"> gali reikėti nutraukti gydymą arba imtis kitų tinkamų priemonių.</w:t>
      </w:r>
    </w:p>
    <w:p w14:paraId="6EA2BE0D" w14:textId="77777777" w:rsidR="00527AA5" w:rsidRPr="000E2C73" w:rsidRDefault="00527AA5" w:rsidP="00527AA5">
      <w:pPr>
        <w:rPr>
          <w:rFonts w:eastAsia="Calibri"/>
          <w:szCs w:val="22"/>
          <w:lang w:eastAsia="zh-CN"/>
        </w:rPr>
      </w:pPr>
    </w:p>
    <w:p w14:paraId="7461F061" w14:textId="77777777" w:rsidR="00527AA5" w:rsidRPr="000E2C73" w:rsidRDefault="00527AA5" w:rsidP="00527AA5">
      <w:pPr>
        <w:rPr>
          <w:rFonts w:eastAsia="Calibri"/>
          <w:szCs w:val="22"/>
          <w:lang w:eastAsia="zh-CN"/>
        </w:rPr>
      </w:pPr>
      <w:r w:rsidRPr="000E2C73">
        <w:rPr>
          <w:rFonts w:eastAsia="Calibri"/>
          <w:szCs w:val="22"/>
          <w:u w:val="single"/>
          <w:lang w:eastAsia="zh-CN"/>
        </w:rPr>
        <w:t>Skalsių dariniai</w:t>
      </w:r>
    </w:p>
    <w:p w14:paraId="6C4FBC96" w14:textId="77777777" w:rsidR="00527AA5" w:rsidRPr="00CA5D63" w:rsidRDefault="00527AA5" w:rsidP="00527AA5">
      <w:pPr>
        <w:tabs>
          <w:tab w:val="left" w:pos="7655"/>
        </w:tabs>
        <w:rPr>
          <w:b/>
          <w:bCs/>
          <w:szCs w:val="22"/>
        </w:rPr>
      </w:pPr>
      <w:r w:rsidRPr="000E2C73">
        <w:rPr>
          <w:rFonts w:eastAsia="Calibri"/>
          <w:szCs w:val="22"/>
          <w:lang w:eastAsia="zh-CN"/>
        </w:rPr>
        <w:t xml:space="preserve">Skalsių darinių vartojantiems pacientams kartu vartojant kai kurių </w:t>
      </w:r>
      <w:proofErr w:type="spellStart"/>
      <w:r w:rsidRPr="000E2C73">
        <w:rPr>
          <w:rFonts w:eastAsia="Calibri"/>
          <w:szCs w:val="22"/>
          <w:lang w:eastAsia="zh-CN"/>
        </w:rPr>
        <w:t>makrolidų</w:t>
      </w:r>
      <w:proofErr w:type="spellEnd"/>
      <w:r w:rsidRPr="000E2C73">
        <w:rPr>
          <w:rFonts w:eastAsia="Calibri"/>
          <w:szCs w:val="22"/>
          <w:lang w:eastAsia="zh-CN"/>
        </w:rPr>
        <w:t xml:space="preserve"> grupės antibiotikų, pasireiškė </w:t>
      </w:r>
      <w:proofErr w:type="spellStart"/>
      <w:r w:rsidRPr="000E2C73">
        <w:rPr>
          <w:rFonts w:eastAsia="Calibri"/>
          <w:szCs w:val="22"/>
          <w:lang w:eastAsia="zh-CN"/>
        </w:rPr>
        <w:t>ergotizmas</w:t>
      </w:r>
      <w:proofErr w:type="spellEnd"/>
      <w:r w:rsidRPr="000E2C73">
        <w:rPr>
          <w:rFonts w:eastAsia="Calibri"/>
          <w:szCs w:val="22"/>
          <w:lang w:eastAsia="zh-CN"/>
        </w:rPr>
        <w:t xml:space="preserve">. Ar galima skalsių sąveika su </w:t>
      </w:r>
      <w:proofErr w:type="spellStart"/>
      <w:r w:rsidRPr="000E2C73">
        <w:rPr>
          <w:rFonts w:eastAsia="Calibri"/>
          <w:szCs w:val="22"/>
          <w:lang w:eastAsia="zh-CN"/>
        </w:rPr>
        <w:t>azitromicinu</w:t>
      </w:r>
      <w:proofErr w:type="spellEnd"/>
      <w:r w:rsidRPr="000E2C73">
        <w:rPr>
          <w:rFonts w:eastAsia="Calibri"/>
          <w:szCs w:val="22"/>
          <w:lang w:eastAsia="zh-CN"/>
        </w:rPr>
        <w:t xml:space="preserve">, duomenų nėra. Visgi teorinė </w:t>
      </w:r>
      <w:proofErr w:type="spellStart"/>
      <w:r w:rsidRPr="000E2C73">
        <w:rPr>
          <w:rFonts w:eastAsia="Calibri"/>
          <w:szCs w:val="22"/>
          <w:lang w:eastAsia="zh-CN"/>
        </w:rPr>
        <w:t>ergotizmo</w:t>
      </w:r>
      <w:proofErr w:type="spellEnd"/>
      <w:r w:rsidRPr="000E2C73">
        <w:rPr>
          <w:rFonts w:eastAsia="Calibri"/>
          <w:szCs w:val="22"/>
          <w:lang w:eastAsia="zh-CN"/>
        </w:rPr>
        <w:t xml:space="preserve"> galimybė yra, todėl </w:t>
      </w:r>
      <w:proofErr w:type="spellStart"/>
      <w:r w:rsidRPr="000E2C73">
        <w:rPr>
          <w:rFonts w:eastAsia="Calibri"/>
          <w:szCs w:val="22"/>
          <w:lang w:eastAsia="zh-CN"/>
        </w:rPr>
        <w:t>azitromicino</w:t>
      </w:r>
      <w:proofErr w:type="spellEnd"/>
      <w:r w:rsidRPr="000E2C73">
        <w:rPr>
          <w:rFonts w:eastAsia="Calibri"/>
          <w:szCs w:val="22"/>
          <w:lang w:eastAsia="zh-CN"/>
        </w:rPr>
        <w:t xml:space="preserve"> kartu su skalsių dariniais vartoti negalima.</w:t>
      </w:r>
    </w:p>
    <w:p w14:paraId="3542F384" w14:textId="77777777" w:rsidR="00307043" w:rsidRPr="00593A31" w:rsidRDefault="00307043" w:rsidP="00307043">
      <w:pPr>
        <w:rPr>
          <w:szCs w:val="22"/>
        </w:rPr>
      </w:pPr>
    </w:p>
    <w:p w14:paraId="6484DFF3" w14:textId="77777777" w:rsidR="003533FA" w:rsidRPr="00593A31" w:rsidRDefault="003533FA" w:rsidP="00500CD4">
      <w:pPr>
        <w:tabs>
          <w:tab w:val="left" w:pos="567"/>
        </w:tabs>
        <w:rPr>
          <w:b/>
          <w:bCs/>
          <w:szCs w:val="22"/>
        </w:rPr>
      </w:pPr>
      <w:r w:rsidRPr="00593A31">
        <w:rPr>
          <w:b/>
          <w:bCs/>
          <w:szCs w:val="22"/>
        </w:rPr>
        <w:t>4.5</w:t>
      </w:r>
      <w:r w:rsidR="00500CD4" w:rsidRPr="00593A31">
        <w:rPr>
          <w:b/>
          <w:bCs/>
          <w:szCs w:val="22"/>
        </w:rPr>
        <w:tab/>
      </w:r>
      <w:r w:rsidRPr="00593A31">
        <w:rPr>
          <w:b/>
          <w:bCs/>
          <w:szCs w:val="22"/>
        </w:rPr>
        <w:t>Sąveika su kitais vaistiniais preparatais ir kitokia sąveika</w:t>
      </w:r>
    </w:p>
    <w:p w14:paraId="589054AD" w14:textId="77777777" w:rsidR="00500CD4" w:rsidRPr="00593A31" w:rsidRDefault="00500CD4" w:rsidP="003533FA">
      <w:pPr>
        <w:rPr>
          <w:i/>
          <w:iCs/>
          <w:szCs w:val="22"/>
        </w:rPr>
      </w:pPr>
    </w:p>
    <w:p w14:paraId="652EB163" w14:textId="77777777" w:rsidR="00527AA5" w:rsidRPr="004C26B1" w:rsidRDefault="00527AA5" w:rsidP="00527AA5">
      <w:pPr>
        <w:rPr>
          <w:rFonts w:eastAsia="Verdana"/>
          <w:szCs w:val="22"/>
          <w:lang w:eastAsia="en-GB"/>
        </w:rPr>
      </w:pPr>
      <w:r w:rsidRPr="004C26B1">
        <w:rPr>
          <w:rFonts w:eastAsia="Verdana"/>
          <w:szCs w:val="22"/>
          <w:lang w:eastAsia="en-GB"/>
        </w:rPr>
        <w:t xml:space="preserve">Nors </w:t>
      </w:r>
      <w:proofErr w:type="spellStart"/>
      <w:r w:rsidRPr="004C26B1">
        <w:rPr>
          <w:rFonts w:eastAsia="Verdana"/>
          <w:szCs w:val="22"/>
          <w:lang w:eastAsia="en-GB"/>
        </w:rPr>
        <w:t>azitromicinas</w:t>
      </w:r>
      <w:proofErr w:type="spellEnd"/>
      <w:r w:rsidRPr="004C26B1">
        <w:rPr>
          <w:rFonts w:eastAsia="Verdana"/>
          <w:szCs w:val="22"/>
          <w:lang w:eastAsia="en-GB"/>
        </w:rPr>
        <w:t xml:space="preserve"> yra silpnas CYP450 inhibitorius ir reikšmingai su CYP450 substratais</w:t>
      </w:r>
      <w:r>
        <w:rPr>
          <w:rFonts w:eastAsia="Verdana"/>
          <w:szCs w:val="22"/>
          <w:lang w:eastAsia="en-GB"/>
        </w:rPr>
        <w:t xml:space="preserve"> </w:t>
      </w:r>
      <w:r w:rsidRPr="004C26B1">
        <w:rPr>
          <w:rFonts w:eastAsia="Verdana"/>
          <w:szCs w:val="22"/>
          <w:lang w:eastAsia="en-GB"/>
        </w:rPr>
        <w:t xml:space="preserve">nesąveikauja, CYP3A4 slopinamojo poveikio tikimybės visiškai atmesti negalima. Todėl rekomenduojama atsargiai jį vartoti kartu su siauro terapinio indekso CYP3A4 substratais. </w:t>
      </w:r>
    </w:p>
    <w:p w14:paraId="4B5812AF" w14:textId="77777777" w:rsidR="00527AA5" w:rsidRPr="004C26B1" w:rsidRDefault="00527AA5" w:rsidP="00527AA5">
      <w:pPr>
        <w:rPr>
          <w:rFonts w:eastAsia="Verdana"/>
          <w:szCs w:val="22"/>
          <w:lang w:eastAsia="en-GB"/>
        </w:rPr>
      </w:pPr>
      <w:proofErr w:type="spellStart"/>
      <w:r w:rsidRPr="004C26B1">
        <w:rPr>
          <w:rFonts w:eastAsia="Verdana"/>
          <w:szCs w:val="22"/>
          <w:lang w:eastAsia="en-GB"/>
        </w:rPr>
        <w:t>Azitromicinas</w:t>
      </w:r>
      <w:proofErr w:type="spellEnd"/>
      <w:r w:rsidRPr="004C26B1">
        <w:rPr>
          <w:rFonts w:eastAsia="Verdana"/>
          <w:szCs w:val="22"/>
          <w:lang w:eastAsia="en-GB"/>
        </w:rPr>
        <w:t xml:space="preserve"> yra nešiklio P </w:t>
      </w:r>
      <w:proofErr w:type="spellStart"/>
      <w:r w:rsidRPr="004C26B1">
        <w:rPr>
          <w:rFonts w:eastAsia="Verdana"/>
          <w:szCs w:val="22"/>
          <w:lang w:eastAsia="en-GB"/>
        </w:rPr>
        <w:t>glikoproteino</w:t>
      </w:r>
      <w:proofErr w:type="spellEnd"/>
      <w:r w:rsidRPr="004C26B1">
        <w:rPr>
          <w:rFonts w:eastAsia="Verdana"/>
          <w:szCs w:val="22"/>
          <w:lang w:eastAsia="en-GB"/>
        </w:rPr>
        <w:t xml:space="preserve"> (P-</w:t>
      </w:r>
      <w:proofErr w:type="spellStart"/>
      <w:r w:rsidRPr="004C26B1">
        <w:rPr>
          <w:rFonts w:eastAsia="Verdana"/>
          <w:szCs w:val="22"/>
          <w:lang w:eastAsia="en-GB"/>
        </w:rPr>
        <w:t>gp</w:t>
      </w:r>
      <w:proofErr w:type="spellEnd"/>
      <w:r w:rsidRPr="004C26B1">
        <w:rPr>
          <w:rFonts w:eastAsia="Verdana"/>
          <w:szCs w:val="22"/>
          <w:lang w:eastAsia="en-GB"/>
        </w:rPr>
        <w:t xml:space="preserve">) inhibitorius. </w:t>
      </w:r>
      <w:proofErr w:type="spellStart"/>
      <w:r w:rsidRPr="004C26B1">
        <w:rPr>
          <w:rFonts w:eastAsia="Verdana"/>
          <w:szCs w:val="22"/>
          <w:lang w:eastAsia="en-GB"/>
        </w:rPr>
        <w:t>Azitromicin</w:t>
      </w:r>
      <w:r>
        <w:rPr>
          <w:rFonts w:eastAsia="Verdana"/>
          <w:szCs w:val="22"/>
          <w:lang w:eastAsia="en-GB"/>
        </w:rPr>
        <w:t>o</w:t>
      </w:r>
      <w:proofErr w:type="spellEnd"/>
      <w:r w:rsidRPr="004C26B1">
        <w:rPr>
          <w:rFonts w:eastAsia="Verdana"/>
          <w:szCs w:val="22"/>
          <w:lang w:eastAsia="en-GB"/>
        </w:rPr>
        <w:t xml:space="preserve"> vartojant kartu su P-</w:t>
      </w:r>
      <w:proofErr w:type="spellStart"/>
      <w:r w:rsidRPr="004C26B1">
        <w:rPr>
          <w:rFonts w:eastAsia="Verdana"/>
          <w:szCs w:val="22"/>
          <w:lang w:eastAsia="en-GB"/>
        </w:rPr>
        <w:t>gp</w:t>
      </w:r>
      <w:proofErr w:type="spellEnd"/>
      <w:r w:rsidRPr="004C26B1">
        <w:rPr>
          <w:rFonts w:eastAsia="Verdana"/>
          <w:szCs w:val="22"/>
          <w:lang w:eastAsia="en-GB"/>
        </w:rPr>
        <w:t xml:space="preserve"> substratais (pvz., </w:t>
      </w:r>
      <w:proofErr w:type="spellStart"/>
      <w:r w:rsidRPr="004C26B1">
        <w:rPr>
          <w:rFonts w:eastAsia="Verdana"/>
          <w:szCs w:val="22"/>
          <w:lang w:eastAsia="en-GB"/>
        </w:rPr>
        <w:t>digoksinu</w:t>
      </w:r>
      <w:proofErr w:type="spellEnd"/>
      <w:r w:rsidRPr="004C26B1">
        <w:rPr>
          <w:rFonts w:eastAsia="Verdana"/>
          <w:szCs w:val="22"/>
          <w:lang w:eastAsia="en-GB"/>
        </w:rPr>
        <w:t xml:space="preserve"> ir </w:t>
      </w:r>
      <w:proofErr w:type="spellStart"/>
      <w:r w:rsidRPr="004C26B1">
        <w:rPr>
          <w:rFonts w:eastAsia="Verdana"/>
          <w:szCs w:val="22"/>
          <w:lang w:eastAsia="en-GB"/>
        </w:rPr>
        <w:t>kolchicinu</w:t>
      </w:r>
      <w:proofErr w:type="spellEnd"/>
      <w:r w:rsidRPr="004C26B1">
        <w:rPr>
          <w:rFonts w:eastAsia="Verdana"/>
          <w:szCs w:val="22"/>
          <w:lang w:eastAsia="en-GB"/>
        </w:rPr>
        <w:t xml:space="preserve">) gali padidėti jų ekspozicija. Siauro terapinio indekso vaistinius preparatus patartina vartoti atsargiai ir atlikti klinikinį ir (arba) terapinį vaistinių preparatų poveikio stebėjimą bei atitinkamai pritaikyti dozę. Šiuo atžvilgiu reikia atsižvelgti į ilgą </w:t>
      </w:r>
      <w:proofErr w:type="spellStart"/>
      <w:r w:rsidRPr="004C26B1">
        <w:rPr>
          <w:rFonts w:eastAsia="Verdana"/>
          <w:szCs w:val="22"/>
          <w:lang w:eastAsia="en-GB"/>
        </w:rPr>
        <w:t>azitromicino</w:t>
      </w:r>
      <w:proofErr w:type="spellEnd"/>
      <w:r w:rsidRPr="004C26B1">
        <w:rPr>
          <w:rFonts w:eastAsia="Verdana"/>
          <w:szCs w:val="22"/>
          <w:lang w:eastAsia="en-GB"/>
        </w:rPr>
        <w:t xml:space="preserve"> pusinės eliminacijos iš plazmos laiką (žr. 5.2 skyrių).</w:t>
      </w:r>
    </w:p>
    <w:p w14:paraId="0CD196C0" w14:textId="77777777" w:rsidR="00527AA5" w:rsidRPr="004C26B1" w:rsidRDefault="00527AA5" w:rsidP="00527AA5">
      <w:pPr>
        <w:rPr>
          <w:rFonts w:eastAsia="Calibri"/>
          <w:szCs w:val="22"/>
          <w:u w:val="single"/>
          <w:lang w:eastAsia="zh-CN"/>
        </w:rPr>
      </w:pPr>
    </w:p>
    <w:p w14:paraId="5F90E8B0" w14:textId="77777777" w:rsidR="00527AA5" w:rsidRPr="004C26B1" w:rsidRDefault="00527AA5" w:rsidP="00527AA5">
      <w:pPr>
        <w:rPr>
          <w:rFonts w:eastAsia="Calibri"/>
          <w:szCs w:val="22"/>
          <w:lang w:eastAsia="zh-CN"/>
        </w:rPr>
      </w:pPr>
      <w:r w:rsidRPr="004C26B1">
        <w:rPr>
          <w:rFonts w:eastAsia="Calibri"/>
          <w:szCs w:val="22"/>
          <w:u w:val="single"/>
          <w:lang w:eastAsia="zh-CN"/>
        </w:rPr>
        <w:t>Vaistiniai preparatai, kuriems nustatytas QT intervalo ilginamasis poveikis</w:t>
      </w:r>
    </w:p>
    <w:p w14:paraId="553B96D5" w14:textId="77777777" w:rsidR="00527AA5" w:rsidRPr="004C26B1" w:rsidRDefault="00527AA5" w:rsidP="00527AA5">
      <w:pPr>
        <w:rPr>
          <w:rFonts w:eastAsia="Calibri"/>
          <w:szCs w:val="22"/>
          <w:lang w:eastAsia="zh-CN"/>
        </w:rPr>
      </w:pPr>
      <w:proofErr w:type="spellStart"/>
      <w:r w:rsidRPr="004C26B1">
        <w:rPr>
          <w:rFonts w:eastAsia="Calibri"/>
          <w:szCs w:val="22"/>
          <w:lang w:eastAsia="zh-CN"/>
        </w:rPr>
        <w:t>Azitromicin</w:t>
      </w:r>
      <w:r>
        <w:rPr>
          <w:rFonts w:eastAsia="Calibri"/>
          <w:szCs w:val="22"/>
          <w:lang w:eastAsia="zh-CN"/>
        </w:rPr>
        <w:t>o</w:t>
      </w:r>
      <w:proofErr w:type="spellEnd"/>
      <w:r w:rsidRPr="004C26B1">
        <w:rPr>
          <w:rFonts w:eastAsia="Calibri"/>
          <w:szCs w:val="22"/>
          <w:lang w:eastAsia="zh-CN"/>
        </w:rPr>
        <w:t xml:space="preserve"> reikia skirti atsargiai pacientams, vartojantiems vaistinius preparatus, kuriems nustatytas QT intervalo ilginamasis poveikis (žr. 4.4 skyrių). Tai yra </w:t>
      </w:r>
      <w:proofErr w:type="spellStart"/>
      <w:r w:rsidRPr="004C26B1">
        <w:rPr>
          <w:rFonts w:eastAsia="Calibri"/>
          <w:szCs w:val="22"/>
          <w:lang w:eastAsia="zh-CN"/>
        </w:rPr>
        <w:t>antiaritmikai</w:t>
      </w:r>
      <w:proofErr w:type="spellEnd"/>
      <w:r w:rsidRPr="004C26B1">
        <w:rPr>
          <w:rFonts w:eastAsia="Calibri"/>
          <w:szCs w:val="22"/>
          <w:lang w:eastAsia="zh-CN"/>
        </w:rPr>
        <w:t xml:space="preserve">, priskiriami IA klasei (pvz., </w:t>
      </w:r>
      <w:proofErr w:type="spellStart"/>
      <w:r w:rsidRPr="004C26B1">
        <w:rPr>
          <w:rFonts w:eastAsia="Calibri"/>
          <w:szCs w:val="22"/>
          <w:lang w:eastAsia="zh-CN"/>
        </w:rPr>
        <w:t>kvinidinas</w:t>
      </w:r>
      <w:proofErr w:type="spellEnd"/>
      <w:r w:rsidRPr="004C26B1">
        <w:rPr>
          <w:rFonts w:eastAsia="Calibri"/>
          <w:szCs w:val="22"/>
          <w:lang w:eastAsia="zh-CN"/>
        </w:rPr>
        <w:t xml:space="preserve"> ir </w:t>
      </w:r>
      <w:proofErr w:type="spellStart"/>
      <w:r w:rsidRPr="004C26B1">
        <w:rPr>
          <w:rFonts w:eastAsia="Calibri"/>
          <w:szCs w:val="22"/>
          <w:lang w:eastAsia="zh-CN"/>
        </w:rPr>
        <w:t>prokainamidas</w:t>
      </w:r>
      <w:proofErr w:type="spellEnd"/>
      <w:r w:rsidRPr="004C26B1">
        <w:rPr>
          <w:rFonts w:eastAsia="Calibri"/>
          <w:szCs w:val="22"/>
          <w:lang w:eastAsia="zh-CN"/>
        </w:rPr>
        <w:t xml:space="preserve">) ir III klasei (pvz., </w:t>
      </w:r>
      <w:proofErr w:type="spellStart"/>
      <w:r w:rsidRPr="004C26B1">
        <w:rPr>
          <w:rFonts w:eastAsia="Calibri"/>
          <w:szCs w:val="22"/>
          <w:lang w:eastAsia="zh-CN"/>
        </w:rPr>
        <w:t>dofetilidas</w:t>
      </w:r>
      <w:proofErr w:type="spellEnd"/>
      <w:r w:rsidRPr="004C26B1">
        <w:rPr>
          <w:rFonts w:eastAsia="Calibri"/>
          <w:szCs w:val="22"/>
          <w:lang w:eastAsia="zh-CN"/>
        </w:rPr>
        <w:t xml:space="preserve">, </w:t>
      </w:r>
      <w:proofErr w:type="spellStart"/>
      <w:r w:rsidRPr="004C26B1">
        <w:rPr>
          <w:rFonts w:eastAsia="Calibri"/>
          <w:szCs w:val="22"/>
          <w:lang w:eastAsia="zh-CN"/>
        </w:rPr>
        <w:t>amjodaronas</w:t>
      </w:r>
      <w:proofErr w:type="spellEnd"/>
      <w:r w:rsidRPr="004C26B1">
        <w:rPr>
          <w:rFonts w:eastAsia="Calibri"/>
          <w:szCs w:val="22"/>
          <w:lang w:eastAsia="zh-CN"/>
        </w:rPr>
        <w:t xml:space="preserve"> ir </w:t>
      </w:r>
      <w:proofErr w:type="spellStart"/>
      <w:r w:rsidRPr="004C26B1">
        <w:rPr>
          <w:rFonts w:eastAsia="Calibri"/>
          <w:szCs w:val="22"/>
          <w:lang w:eastAsia="zh-CN"/>
        </w:rPr>
        <w:t>sotalolis</w:t>
      </w:r>
      <w:proofErr w:type="spellEnd"/>
      <w:r w:rsidRPr="004C26B1">
        <w:rPr>
          <w:rFonts w:eastAsia="Calibri"/>
          <w:szCs w:val="22"/>
          <w:lang w:eastAsia="zh-CN"/>
        </w:rPr>
        <w:t xml:space="preserve">); </w:t>
      </w:r>
      <w:proofErr w:type="spellStart"/>
      <w:r w:rsidRPr="004C26B1">
        <w:rPr>
          <w:rFonts w:eastAsia="Calibri"/>
          <w:szCs w:val="22"/>
          <w:lang w:eastAsia="zh-CN"/>
        </w:rPr>
        <w:t>antipsichoziniai</w:t>
      </w:r>
      <w:proofErr w:type="spellEnd"/>
      <w:r w:rsidRPr="004C26B1">
        <w:rPr>
          <w:rFonts w:eastAsia="Calibri"/>
          <w:szCs w:val="22"/>
          <w:lang w:eastAsia="zh-CN"/>
        </w:rPr>
        <w:t xml:space="preserve"> vaistiniai preparatai (pvz., </w:t>
      </w:r>
      <w:proofErr w:type="spellStart"/>
      <w:r w:rsidRPr="004C26B1">
        <w:rPr>
          <w:rFonts w:eastAsia="Calibri"/>
          <w:szCs w:val="22"/>
          <w:lang w:eastAsia="zh-CN"/>
        </w:rPr>
        <w:t>pimozidas</w:t>
      </w:r>
      <w:proofErr w:type="spellEnd"/>
      <w:r w:rsidRPr="004C26B1">
        <w:rPr>
          <w:rFonts w:eastAsia="Calibri"/>
          <w:szCs w:val="22"/>
          <w:lang w:eastAsia="zh-CN"/>
        </w:rPr>
        <w:t xml:space="preserve">); antidepresantai (pvz., </w:t>
      </w:r>
      <w:proofErr w:type="spellStart"/>
      <w:r w:rsidRPr="004C26B1">
        <w:rPr>
          <w:rFonts w:eastAsia="Calibri"/>
          <w:szCs w:val="22"/>
          <w:lang w:eastAsia="zh-CN"/>
        </w:rPr>
        <w:t>citalopramas</w:t>
      </w:r>
      <w:proofErr w:type="spellEnd"/>
      <w:r w:rsidRPr="004C26B1">
        <w:rPr>
          <w:rFonts w:eastAsia="Calibri"/>
          <w:szCs w:val="22"/>
          <w:lang w:eastAsia="zh-CN"/>
        </w:rPr>
        <w:t xml:space="preserve">); </w:t>
      </w:r>
      <w:proofErr w:type="spellStart"/>
      <w:r w:rsidRPr="004C26B1">
        <w:rPr>
          <w:rFonts w:eastAsia="Calibri"/>
          <w:szCs w:val="22"/>
          <w:lang w:eastAsia="zh-CN"/>
        </w:rPr>
        <w:t>fluorochinolonai</w:t>
      </w:r>
      <w:proofErr w:type="spellEnd"/>
      <w:r w:rsidRPr="004C26B1">
        <w:rPr>
          <w:rFonts w:eastAsia="Calibri"/>
          <w:szCs w:val="22"/>
          <w:lang w:eastAsia="zh-CN"/>
        </w:rPr>
        <w:t xml:space="preserve"> (pvz., </w:t>
      </w:r>
      <w:proofErr w:type="spellStart"/>
      <w:r w:rsidRPr="004C26B1">
        <w:rPr>
          <w:rFonts w:eastAsia="Calibri"/>
          <w:szCs w:val="22"/>
          <w:lang w:eastAsia="zh-CN"/>
        </w:rPr>
        <w:t>moksifloksacinas</w:t>
      </w:r>
      <w:proofErr w:type="spellEnd"/>
      <w:r w:rsidRPr="004C26B1">
        <w:rPr>
          <w:rFonts w:eastAsia="Calibri"/>
          <w:szCs w:val="22"/>
          <w:lang w:eastAsia="zh-CN"/>
        </w:rPr>
        <w:t xml:space="preserve"> ir </w:t>
      </w:r>
      <w:proofErr w:type="spellStart"/>
      <w:r w:rsidRPr="004C26B1">
        <w:rPr>
          <w:rFonts w:eastAsia="Calibri"/>
          <w:szCs w:val="22"/>
          <w:lang w:eastAsia="zh-CN"/>
        </w:rPr>
        <w:t>levofloksacinas</w:t>
      </w:r>
      <w:proofErr w:type="spellEnd"/>
      <w:r w:rsidRPr="004C26B1">
        <w:rPr>
          <w:rFonts w:eastAsia="Calibri"/>
          <w:szCs w:val="22"/>
          <w:lang w:eastAsia="zh-CN"/>
        </w:rPr>
        <w:t xml:space="preserve">); </w:t>
      </w:r>
      <w:proofErr w:type="spellStart"/>
      <w:r w:rsidRPr="004C26B1">
        <w:rPr>
          <w:rFonts w:eastAsia="Calibri"/>
          <w:szCs w:val="22"/>
          <w:lang w:eastAsia="zh-CN"/>
        </w:rPr>
        <w:t>cisapridas</w:t>
      </w:r>
      <w:proofErr w:type="spellEnd"/>
      <w:r w:rsidRPr="004C26B1">
        <w:rPr>
          <w:rFonts w:eastAsia="Calibri"/>
          <w:szCs w:val="22"/>
          <w:lang w:eastAsia="zh-CN"/>
        </w:rPr>
        <w:t>; chlorokvinas ir hidroksichlorokvinas.</w:t>
      </w:r>
    </w:p>
    <w:p w14:paraId="6A163C9F" w14:textId="77777777" w:rsidR="00527AA5" w:rsidRPr="004C26B1" w:rsidRDefault="00527AA5" w:rsidP="00527AA5">
      <w:pPr>
        <w:ind w:left="851" w:hanging="851"/>
        <w:rPr>
          <w:rFonts w:eastAsia="Calibri"/>
          <w:szCs w:val="22"/>
          <w:lang w:eastAsia="zh-CN"/>
        </w:rPr>
      </w:pPr>
      <w:r w:rsidRPr="004C26B1">
        <w:rPr>
          <w:rFonts w:eastAsia="Calibri"/>
          <w:noProof/>
          <w:szCs w:val="22"/>
          <w:lang w:eastAsia="zh-CN"/>
        </w:rPr>
        <mc:AlternateContent>
          <mc:Choice Requires="wpg">
            <w:drawing>
              <wp:inline distT="0" distB="0" distL="0" distR="0" wp14:anchorId="2D458ED1" wp14:editId="6084B9F8">
                <wp:extent cx="9525" cy="160020"/>
                <wp:effectExtent l="0" t="0" r="0" b="0"/>
                <wp:docPr id="298" name="Group 298"/>
                <wp:cNvGraphicFramePr/>
                <a:graphic xmlns:a="http://schemas.openxmlformats.org/drawingml/2006/main">
                  <a:graphicData uri="http://schemas.microsoft.com/office/word/2010/wordprocessingGroup">
                    <wpg:wgp>
                      <wpg:cNvGrpSpPr/>
                      <wpg:grpSpPr>
                        <a:xfrm>
                          <a:off x="0" y="0"/>
                          <a:ext cx="9525" cy="160020"/>
                          <a:chOff x="0" y="0"/>
                          <a:chExt cx="9525" cy="160020"/>
                        </a:xfrm>
                      </wpg:grpSpPr>
                      <wps:wsp>
                        <wps:cNvPr id="299" name="Graphic 299"/>
                        <wps:cNvSpPr/>
                        <wps:spPr>
                          <a:xfrm>
                            <a:off x="0" y="0"/>
                            <a:ext cx="9525" cy="160020"/>
                          </a:xfrm>
                          <a:custGeom>
                            <a:avLst/>
                            <a:gdLst/>
                            <a:ahLst/>
                            <a:cxnLst/>
                            <a:rect l="l" t="t" r="r" b="b"/>
                            <a:pathLst>
                              <a:path w="9525" h="160020">
                                <a:moveTo>
                                  <a:pt x="9143" y="0"/>
                                </a:moveTo>
                                <a:lnTo>
                                  <a:pt x="0" y="0"/>
                                </a:lnTo>
                                <a:lnTo>
                                  <a:pt x="0" y="160019"/>
                                </a:lnTo>
                                <a:lnTo>
                                  <a:pt x="9143" y="160019"/>
                                </a:lnTo>
                                <a:lnTo>
                                  <a:pt x="9143"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w14:anchorId="6AC611FD" id="Group 298" o:spid="_x0000_s1026" style="width:.75pt;height:12.6pt;mso-position-horizontal-relative:char;mso-position-vertical-relative:line" coordsize="95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">
                <v:shape id="Graphic 299" o:spid="_x0000_s1027" style="position:absolute;width:9525;height:160020;visibility:visible;mso-wrap-style:square;v-text-anchor:top" coordsize="952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" path="m9143,l,,,160019r9143,l9143,xe" fillcolor="black" stroked="f">
                  <v:path arrowok="t"/>
                </v:shape>
                <w10:anchorlock/>
              </v:group>
            </w:pict>
          </mc:Fallback>
        </mc:AlternateContent>
      </w:r>
    </w:p>
    <w:p w14:paraId="72209865" w14:textId="77777777" w:rsidR="00527AA5" w:rsidRPr="004C26B1" w:rsidRDefault="00527AA5" w:rsidP="00527AA5">
      <w:pPr>
        <w:rPr>
          <w:rFonts w:eastAsia="Calibri"/>
          <w:szCs w:val="22"/>
          <w:lang w:eastAsia="zh-CN"/>
        </w:rPr>
      </w:pPr>
      <w:proofErr w:type="spellStart"/>
      <w:r w:rsidRPr="004C26B1">
        <w:rPr>
          <w:rFonts w:eastAsia="Calibri"/>
          <w:szCs w:val="22"/>
          <w:lang w:eastAsia="zh-CN"/>
        </w:rPr>
        <w:t>Azitromicino</w:t>
      </w:r>
      <w:proofErr w:type="spellEnd"/>
      <w:r w:rsidRPr="004C26B1">
        <w:rPr>
          <w:rFonts w:eastAsia="Calibri"/>
          <w:szCs w:val="22"/>
          <w:lang w:eastAsia="zh-CN"/>
        </w:rPr>
        <w:t xml:space="preserve"> ir vaistinių preparatų, kurie gali būti vartojami kartu, vaistinių preparatų sąveikos informacijos suvestinė pateikta lentelėje ir tekste toliau. Aprašyta vaistinių preparatų sąveika paremta vaistų sąveikos tyrimais, atliktais su </w:t>
      </w:r>
      <w:proofErr w:type="spellStart"/>
      <w:r w:rsidRPr="004C26B1">
        <w:rPr>
          <w:rFonts w:eastAsia="Calibri"/>
          <w:szCs w:val="22"/>
          <w:lang w:eastAsia="zh-CN"/>
        </w:rPr>
        <w:t>azitromicinu</w:t>
      </w:r>
      <w:proofErr w:type="spellEnd"/>
      <w:r w:rsidRPr="004C26B1">
        <w:rPr>
          <w:rFonts w:eastAsia="Calibri"/>
          <w:szCs w:val="22"/>
          <w:lang w:eastAsia="zh-CN"/>
        </w:rPr>
        <w:t xml:space="preserve">, arba (kai nurodyta) tai – numatoma vaistų sąveika, galinti pasireikšti vartojant </w:t>
      </w:r>
      <w:proofErr w:type="spellStart"/>
      <w:r w:rsidRPr="004C26B1">
        <w:rPr>
          <w:rFonts w:eastAsia="Calibri"/>
          <w:szCs w:val="22"/>
          <w:lang w:eastAsia="zh-CN"/>
        </w:rPr>
        <w:t>azitromicin</w:t>
      </w:r>
      <w:r>
        <w:rPr>
          <w:rFonts w:eastAsia="Calibri"/>
          <w:szCs w:val="22"/>
          <w:lang w:eastAsia="zh-CN"/>
        </w:rPr>
        <w:t>o</w:t>
      </w:r>
      <w:proofErr w:type="spellEnd"/>
      <w:r w:rsidRPr="004C26B1">
        <w:rPr>
          <w:rFonts w:eastAsia="Calibri"/>
          <w:szCs w:val="22"/>
          <w:lang w:eastAsia="zh-CN"/>
        </w:rPr>
        <w:t>.</w:t>
      </w:r>
    </w:p>
    <w:p w14:paraId="67834576" w14:textId="77777777" w:rsidR="00527AA5" w:rsidRPr="004C26B1" w:rsidRDefault="00527AA5" w:rsidP="00527AA5">
      <w:pPr>
        <w:ind w:left="851" w:hanging="851"/>
        <w:rPr>
          <w:rFonts w:eastAsia="Calibri"/>
          <w:szCs w:val="22"/>
          <w:lang w:eastAsia="zh-CN"/>
        </w:rPr>
      </w:pPr>
    </w:p>
    <w:p w14:paraId="320CB9ED" w14:textId="77777777" w:rsidR="00527AA5" w:rsidRPr="004C26B1" w:rsidRDefault="00527AA5" w:rsidP="00400F4D">
      <w:pPr>
        <w:keepNext/>
        <w:ind w:left="851" w:hanging="851"/>
        <w:rPr>
          <w:rFonts w:eastAsia="Calibri"/>
          <w:szCs w:val="22"/>
          <w:lang w:eastAsia="zh-CN"/>
        </w:rPr>
      </w:pPr>
      <w:r w:rsidRPr="004C26B1">
        <w:rPr>
          <w:rFonts w:eastAsia="Calibri"/>
          <w:szCs w:val="22"/>
          <w:lang w:eastAsia="zh-CN"/>
        </w:rPr>
        <w:lastRenderedPageBreak/>
        <w:t xml:space="preserve">2 lentelė. Kliniškai reikšminga </w:t>
      </w:r>
      <w:proofErr w:type="spellStart"/>
      <w:r w:rsidRPr="004C26B1">
        <w:rPr>
          <w:rFonts w:eastAsia="Calibri"/>
          <w:szCs w:val="22"/>
          <w:lang w:eastAsia="zh-CN"/>
        </w:rPr>
        <w:t>azitromicino</w:t>
      </w:r>
      <w:proofErr w:type="spellEnd"/>
      <w:r w:rsidRPr="004C26B1">
        <w:rPr>
          <w:rFonts w:eastAsia="Calibri"/>
          <w:szCs w:val="22"/>
          <w:lang w:eastAsia="zh-CN"/>
        </w:rPr>
        <w:t xml:space="preserve"> ir kitų vaistinių preparatų sąveika</w:t>
      </w:r>
    </w:p>
    <w:tbl>
      <w:tblPr>
        <w:tblStyle w:val="TableNormal1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282"/>
        <w:gridCol w:w="2248"/>
        <w:gridCol w:w="2253"/>
      </w:tblGrid>
      <w:tr w:rsidR="00527AA5" w:rsidRPr="000E5636" w14:paraId="29446D4C" w14:textId="77777777" w:rsidTr="00901904">
        <w:tc>
          <w:tcPr>
            <w:tcW w:w="2410" w:type="dxa"/>
          </w:tcPr>
          <w:p w14:paraId="7433B3F2" w14:textId="77777777" w:rsidR="00527AA5" w:rsidRPr="000E5636" w:rsidRDefault="00527AA5" w:rsidP="00527AA5">
            <w:pPr>
              <w:ind w:left="107"/>
              <w:rPr>
                <w:rFonts w:ascii="Times New Roman" w:hAnsi="Times New Roman" w:cs="Times New Roman"/>
                <w:b/>
                <w:bCs/>
              </w:rPr>
            </w:pPr>
            <w:r w:rsidRPr="000E5636">
              <w:rPr>
                <w:rFonts w:ascii="Times New Roman" w:hAnsi="Times New Roman" w:cs="Times New Roman"/>
                <w:b/>
              </w:rPr>
              <w:t>Vaistinis preparatas (terapinė sritis)</w:t>
            </w:r>
          </w:p>
        </w:tc>
        <w:tc>
          <w:tcPr>
            <w:tcW w:w="2282" w:type="dxa"/>
          </w:tcPr>
          <w:p w14:paraId="7E8B383B" w14:textId="77777777" w:rsidR="00527AA5" w:rsidRPr="000E5636" w:rsidRDefault="00527AA5" w:rsidP="00901904">
            <w:pPr>
              <w:ind w:left="108"/>
              <w:rPr>
                <w:rFonts w:ascii="Times New Roman" w:hAnsi="Times New Roman" w:cs="Times New Roman"/>
                <w:b/>
                <w:bCs/>
              </w:rPr>
            </w:pPr>
            <w:r w:rsidRPr="000E5636">
              <w:rPr>
                <w:rFonts w:ascii="Times New Roman" w:hAnsi="Times New Roman" w:cs="Times New Roman"/>
                <w:b/>
              </w:rPr>
              <w:t>Sąveika</w:t>
            </w:r>
          </w:p>
          <w:p w14:paraId="3DF9303C" w14:textId="77777777" w:rsidR="00527AA5" w:rsidRPr="000E5636" w:rsidRDefault="00527AA5" w:rsidP="00901904">
            <w:pPr>
              <w:ind w:left="108"/>
              <w:rPr>
                <w:rFonts w:ascii="Times New Roman" w:hAnsi="Times New Roman" w:cs="Times New Roman"/>
                <w:b/>
                <w:bCs/>
              </w:rPr>
            </w:pPr>
            <w:r w:rsidRPr="000E5636">
              <w:rPr>
                <w:rFonts w:ascii="Times New Roman" w:hAnsi="Times New Roman" w:cs="Times New Roman"/>
                <w:b/>
              </w:rPr>
              <w:t>Poveikis ekspozicijai</w:t>
            </w:r>
          </w:p>
        </w:tc>
        <w:tc>
          <w:tcPr>
            <w:tcW w:w="2248" w:type="dxa"/>
          </w:tcPr>
          <w:p w14:paraId="1BBC50EE" w14:textId="77777777" w:rsidR="00527AA5" w:rsidRPr="000E5636" w:rsidRDefault="00527AA5" w:rsidP="00901904">
            <w:pPr>
              <w:ind w:left="106"/>
              <w:rPr>
                <w:rFonts w:ascii="Times New Roman" w:hAnsi="Times New Roman" w:cs="Times New Roman"/>
                <w:b/>
                <w:bCs/>
              </w:rPr>
            </w:pPr>
            <w:r w:rsidRPr="000E5636">
              <w:rPr>
                <w:rFonts w:ascii="Times New Roman" w:hAnsi="Times New Roman" w:cs="Times New Roman"/>
                <w:b/>
              </w:rPr>
              <w:t>Mechanizmas</w:t>
            </w:r>
          </w:p>
        </w:tc>
        <w:tc>
          <w:tcPr>
            <w:tcW w:w="2253" w:type="dxa"/>
          </w:tcPr>
          <w:p w14:paraId="227979DA" w14:textId="77777777" w:rsidR="00527AA5" w:rsidRPr="000E5636" w:rsidRDefault="00527AA5" w:rsidP="00901904">
            <w:pPr>
              <w:ind w:left="109"/>
              <w:rPr>
                <w:rFonts w:ascii="Times New Roman" w:hAnsi="Times New Roman" w:cs="Times New Roman"/>
                <w:b/>
                <w:bCs/>
              </w:rPr>
            </w:pPr>
            <w:r w:rsidRPr="000E5636">
              <w:rPr>
                <w:rFonts w:ascii="Times New Roman" w:hAnsi="Times New Roman" w:cs="Times New Roman"/>
                <w:b/>
              </w:rPr>
              <w:t>Vartojimo kartu rekomendacija</w:t>
            </w:r>
          </w:p>
        </w:tc>
      </w:tr>
      <w:tr w:rsidR="00527AA5" w:rsidRPr="000E5636" w14:paraId="127CB029" w14:textId="77777777" w:rsidTr="00901904">
        <w:tc>
          <w:tcPr>
            <w:tcW w:w="2410" w:type="dxa"/>
          </w:tcPr>
          <w:p w14:paraId="4121D2ED" w14:textId="77777777" w:rsidR="00527AA5" w:rsidRPr="000E5636" w:rsidRDefault="00527AA5" w:rsidP="00527AA5">
            <w:pPr>
              <w:ind w:left="107"/>
              <w:rPr>
                <w:rFonts w:ascii="Times New Roman" w:hAnsi="Times New Roman" w:cs="Times New Roman"/>
              </w:rPr>
            </w:pPr>
            <w:proofErr w:type="spellStart"/>
            <w:r w:rsidRPr="000E5636">
              <w:rPr>
                <w:rFonts w:ascii="Times New Roman" w:hAnsi="Times New Roman" w:cs="Times New Roman"/>
              </w:rPr>
              <w:t>Atorvastatinas</w:t>
            </w:r>
            <w:proofErr w:type="spellEnd"/>
            <w:r w:rsidRPr="000E5636">
              <w:rPr>
                <w:rFonts w:ascii="Times New Roman" w:hAnsi="Times New Roman" w:cs="Times New Roman"/>
              </w:rPr>
              <w:t xml:space="preserve"> (HMG </w:t>
            </w:r>
            <w:proofErr w:type="spellStart"/>
            <w:r w:rsidRPr="000E5636">
              <w:rPr>
                <w:rFonts w:ascii="Times New Roman" w:hAnsi="Times New Roman" w:cs="Times New Roman"/>
              </w:rPr>
              <w:t>KoA</w:t>
            </w:r>
            <w:proofErr w:type="spellEnd"/>
            <w:r w:rsidRPr="000E5636">
              <w:rPr>
                <w:rFonts w:ascii="Times New Roman" w:hAnsi="Times New Roman" w:cs="Times New Roman"/>
              </w:rPr>
              <w:t xml:space="preserve"> reduktazės inhibitorius)</w:t>
            </w:r>
          </w:p>
          <w:p w14:paraId="49A5B187" w14:textId="77777777" w:rsidR="00527AA5" w:rsidRPr="000E5636" w:rsidRDefault="00527AA5" w:rsidP="00527AA5">
            <w:pPr>
              <w:ind w:left="107"/>
              <w:rPr>
                <w:rFonts w:ascii="Times New Roman" w:hAnsi="Times New Roman" w:cs="Times New Roman"/>
              </w:rPr>
            </w:pPr>
          </w:p>
          <w:p w14:paraId="7498634E" w14:textId="77777777" w:rsidR="00527AA5" w:rsidRPr="000E5636" w:rsidRDefault="00527AA5" w:rsidP="00527AA5">
            <w:pPr>
              <w:ind w:left="107"/>
              <w:rPr>
                <w:rFonts w:ascii="Times New Roman" w:hAnsi="Times New Roman" w:cs="Times New Roman"/>
              </w:rPr>
            </w:pPr>
            <w:r w:rsidRPr="000E5636">
              <w:rPr>
                <w:rFonts w:ascii="Times New Roman" w:hAnsi="Times New Roman" w:cs="Times New Roman"/>
              </w:rPr>
              <w:t xml:space="preserve">500 mg </w:t>
            </w:r>
            <w:proofErr w:type="spellStart"/>
            <w:r w:rsidRPr="000E5636">
              <w:rPr>
                <w:rFonts w:ascii="Times New Roman" w:hAnsi="Times New Roman" w:cs="Times New Roman"/>
              </w:rPr>
              <w:t>azitromicino</w:t>
            </w:r>
            <w:proofErr w:type="spellEnd"/>
            <w:r w:rsidRPr="000E5636">
              <w:rPr>
                <w:rFonts w:ascii="Times New Roman" w:hAnsi="Times New Roman" w:cs="Times New Roman"/>
              </w:rPr>
              <w:t xml:space="preserve"> per burną vieną kartą per parą, gydymą tęsiant 3 paras.</w:t>
            </w:r>
          </w:p>
          <w:p w14:paraId="15268A52" w14:textId="77777777" w:rsidR="00527AA5" w:rsidRPr="000E5636" w:rsidRDefault="00527AA5" w:rsidP="00527AA5">
            <w:pPr>
              <w:pStyle w:val="BodytextAgency"/>
              <w:spacing w:after="0" w:line="240" w:lineRule="auto"/>
              <w:rPr>
                <w:rFonts w:ascii="Times New Roman" w:eastAsiaTheme="minorHAnsi" w:hAnsi="Times New Roman" w:cs="Times New Roman"/>
                <w:sz w:val="22"/>
                <w:szCs w:val="22"/>
                <w:lang w:val="lt-LT" w:eastAsia="zh-CN"/>
              </w:rPr>
            </w:pPr>
          </w:p>
          <w:p w14:paraId="02951D52" w14:textId="77777777" w:rsidR="00527AA5" w:rsidRPr="000E5636" w:rsidRDefault="00527AA5" w:rsidP="00527AA5">
            <w:pPr>
              <w:ind w:left="107"/>
              <w:rPr>
                <w:rFonts w:ascii="Times New Roman" w:hAnsi="Times New Roman" w:cs="Times New Roman"/>
              </w:rPr>
            </w:pPr>
            <w:r w:rsidRPr="000E5636">
              <w:rPr>
                <w:rFonts w:ascii="Times New Roman" w:hAnsi="Times New Roman" w:cs="Times New Roman"/>
              </w:rPr>
              <w:t xml:space="preserve">10 mg </w:t>
            </w:r>
            <w:proofErr w:type="spellStart"/>
            <w:r w:rsidRPr="000E5636">
              <w:rPr>
                <w:rFonts w:ascii="Times New Roman" w:hAnsi="Times New Roman" w:cs="Times New Roman"/>
              </w:rPr>
              <w:t>atorvastatino</w:t>
            </w:r>
            <w:proofErr w:type="spellEnd"/>
            <w:r w:rsidRPr="000E5636">
              <w:rPr>
                <w:rFonts w:ascii="Times New Roman" w:hAnsi="Times New Roman" w:cs="Times New Roman"/>
              </w:rPr>
              <w:t xml:space="preserve"> per burną vieną kartą per parą.</w:t>
            </w:r>
          </w:p>
        </w:tc>
        <w:tc>
          <w:tcPr>
            <w:tcW w:w="2282" w:type="dxa"/>
          </w:tcPr>
          <w:p w14:paraId="2D9288BD" w14:textId="77777777" w:rsidR="00527AA5" w:rsidRPr="000E5636" w:rsidRDefault="00527AA5" w:rsidP="00901904">
            <w:pPr>
              <w:ind w:left="108"/>
              <w:rPr>
                <w:rFonts w:ascii="Times New Roman" w:hAnsi="Times New Roman" w:cs="Times New Roman"/>
              </w:rPr>
            </w:pPr>
            <w:proofErr w:type="spellStart"/>
            <w:r w:rsidRPr="000E5636">
              <w:rPr>
                <w:rFonts w:ascii="Times New Roman" w:hAnsi="Times New Roman" w:cs="Times New Roman"/>
              </w:rPr>
              <w:t>Azitromicinas</w:t>
            </w:r>
            <w:proofErr w:type="spellEnd"/>
            <w:r w:rsidRPr="000E5636">
              <w:rPr>
                <w:rFonts w:ascii="Times New Roman" w:hAnsi="Times New Roman" w:cs="Times New Roman"/>
              </w:rPr>
              <w:t>: NN</w:t>
            </w:r>
          </w:p>
          <w:p w14:paraId="69948C1B" w14:textId="77777777" w:rsidR="00527AA5" w:rsidRPr="000E5636" w:rsidRDefault="00527AA5" w:rsidP="00901904">
            <w:pPr>
              <w:ind w:left="108"/>
              <w:rPr>
                <w:rFonts w:ascii="Times New Roman" w:hAnsi="Times New Roman" w:cs="Times New Roman"/>
              </w:rPr>
            </w:pPr>
          </w:p>
          <w:p w14:paraId="02CFE9AA" w14:textId="77777777" w:rsidR="00527AA5" w:rsidRPr="000E5636" w:rsidRDefault="00527AA5" w:rsidP="00901904">
            <w:pPr>
              <w:ind w:left="108"/>
              <w:rPr>
                <w:rFonts w:ascii="Times New Roman" w:hAnsi="Times New Roman" w:cs="Times New Roman"/>
              </w:rPr>
            </w:pPr>
            <w:proofErr w:type="spellStart"/>
            <w:r w:rsidRPr="000E5636">
              <w:rPr>
                <w:rFonts w:ascii="Times New Roman" w:hAnsi="Times New Roman" w:cs="Times New Roman"/>
              </w:rPr>
              <w:t>Atorvastatinas</w:t>
            </w:r>
            <w:proofErr w:type="spellEnd"/>
            <w:r w:rsidRPr="000E5636">
              <w:rPr>
                <w:rFonts w:ascii="Times New Roman" w:hAnsi="Times New Roman" w:cs="Times New Roman"/>
              </w:rPr>
              <w:t>:</w:t>
            </w:r>
          </w:p>
          <w:p w14:paraId="7D43C9EA" w14:textId="77777777" w:rsidR="00527AA5" w:rsidRPr="000E5636" w:rsidRDefault="00527AA5" w:rsidP="00901904">
            <w:pPr>
              <w:ind w:left="108"/>
              <w:rPr>
                <w:rFonts w:ascii="Times New Roman" w:hAnsi="Times New Roman" w:cs="Times New Roman"/>
              </w:rPr>
            </w:pPr>
            <w:r w:rsidRPr="000E5636">
              <w:rPr>
                <w:rFonts w:ascii="Times New Roman" w:hAnsi="Times New Roman" w:cs="Times New Roman"/>
              </w:rPr>
              <w:t>↔ AUC</w:t>
            </w:r>
          </w:p>
          <w:p w14:paraId="2CA607D4" w14:textId="77777777" w:rsidR="00527AA5" w:rsidRPr="000E5636" w:rsidRDefault="00527AA5" w:rsidP="00901904">
            <w:pPr>
              <w:ind w:left="108"/>
              <w:rPr>
                <w:rFonts w:ascii="Times New Roman" w:hAnsi="Times New Roman" w:cs="Times New Roman"/>
              </w:rPr>
            </w:pPr>
            <w:r w:rsidRPr="000E5636">
              <w:rPr>
                <w:rFonts w:ascii="Times New Roman" w:hAnsi="Times New Roman" w:cs="Times New Roman"/>
              </w:rPr>
              <w:t xml:space="preserve">↔ </w:t>
            </w:r>
            <w:proofErr w:type="spellStart"/>
            <w:r w:rsidRPr="000E5636">
              <w:rPr>
                <w:rFonts w:ascii="Times New Roman" w:hAnsi="Times New Roman" w:cs="Times New Roman"/>
              </w:rPr>
              <w:t>C</w:t>
            </w:r>
            <w:r w:rsidRPr="000E5636">
              <w:rPr>
                <w:rFonts w:ascii="Times New Roman" w:hAnsi="Times New Roman" w:cs="Times New Roman"/>
                <w:vertAlign w:val="subscript"/>
              </w:rPr>
              <w:t>max</w:t>
            </w:r>
            <w:proofErr w:type="spellEnd"/>
          </w:p>
        </w:tc>
        <w:tc>
          <w:tcPr>
            <w:tcW w:w="2248" w:type="dxa"/>
          </w:tcPr>
          <w:p w14:paraId="7887171F" w14:textId="77777777" w:rsidR="00527AA5" w:rsidRPr="000E5636" w:rsidRDefault="00527AA5" w:rsidP="00901904">
            <w:pPr>
              <w:ind w:left="106"/>
              <w:rPr>
                <w:rFonts w:ascii="Times New Roman" w:hAnsi="Times New Roman" w:cs="Times New Roman"/>
              </w:rPr>
            </w:pPr>
            <w:proofErr w:type="spellStart"/>
            <w:r w:rsidRPr="000E5636">
              <w:rPr>
                <w:rFonts w:ascii="Times New Roman" w:hAnsi="Times New Roman" w:cs="Times New Roman"/>
              </w:rPr>
              <w:t>Atorvastatinas</w:t>
            </w:r>
            <w:proofErr w:type="spellEnd"/>
            <w:r w:rsidRPr="000E5636">
              <w:rPr>
                <w:rFonts w:ascii="Times New Roman" w:hAnsi="Times New Roman" w:cs="Times New Roman"/>
              </w:rPr>
              <w:t xml:space="preserve"> yra CYP3A4 ir P-</w:t>
            </w:r>
            <w:proofErr w:type="spellStart"/>
            <w:r w:rsidRPr="000E5636">
              <w:rPr>
                <w:rFonts w:ascii="Times New Roman" w:hAnsi="Times New Roman" w:cs="Times New Roman"/>
              </w:rPr>
              <w:t>gp</w:t>
            </w:r>
            <w:proofErr w:type="spellEnd"/>
            <w:r w:rsidRPr="000E5636">
              <w:rPr>
                <w:rFonts w:ascii="Times New Roman" w:hAnsi="Times New Roman" w:cs="Times New Roman"/>
              </w:rPr>
              <w:t xml:space="preserve"> substratas.</w:t>
            </w:r>
          </w:p>
        </w:tc>
        <w:tc>
          <w:tcPr>
            <w:tcW w:w="2253" w:type="dxa"/>
          </w:tcPr>
          <w:p w14:paraId="718EE88F" w14:textId="77777777" w:rsidR="00527AA5" w:rsidRPr="000E5636" w:rsidRDefault="00527AA5" w:rsidP="00901904">
            <w:pPr>
              <w:ind w:left="109"/>
              <w:rPr>
                <w:rFonts w:ascii="Times New Roman" w:hAnsi="Times New Roman" w:cs="Times New Roman"/>
              </w:rPr>
            </w:pPr>
            <w:r w:rsidRPr="000E5636">
              <w:rPr>
                <w:rFonts w:ascii="Times New Roman" w:hAnsi="Times New Roman" w:cs="Times New Roman"/>
              </w:rPr>
              <w:t xml:space="preserve">Elgtis atsargiai, nes </w:t>
            </w:r>
            <w:proofErr w:type="spellStart"/>
            <w:r w:rsidRPr="000E5636">
              <w:rPr>
                <w:rFonts w:ascii="Times New Roman" w:hAnsi="Times New Roman" w:cs="Times New Roman"/>
              </w:rPr>
              <w:t>poregistraciniu</w:t>
            </w:r>
            <w:proofErr w:type="spellEnd"/>
            <w:r w:rsidRPr="000E5636">
              <w:rPr>
                <w:rFonts w:ascii="Times New Roman" w:hAnsi="Times New Roman" w:cs="Times New Roman"/>
              </w:rPr>
              <w:t xml:space="preserve"> laikotarpiu registruota </w:t>
            </w:r>
            <w:proofErr w:type="spellStart"/>
            <w:r w:rsidRPr="000E5636">
              <w:rPr>
                <w:rFonts w:ascii="Times New Roman" w:hAnsi="Times New Roman" w:cs="Times New Roman"/>
              </w:rPr>
              <w:t>rabdomiolizės</w:t>
            </w:r>
            <w:proofErr w:type="spellEnd"/>
            <w:r w:rsidRPr="000E5636">
              <w:rPr>
                <w:rFonts w:ascii="Times New Roman" w:hAnsi="Times New Roman" w:cs="Times New Roman"/>
              </w:rPr>
              <w:t xml:space="preserve"> atvejų pacientams, vartojantiems </w:t>
            </w:r>
            <w:proofErr w:type="spellStart"/>
            <w:r w:rsidRPr="000E5636">
              <w:rPr>
                <w:rFonts w:ascii="Times New Roman" w:hAnsi="Times New Roman" w:cs="Times New Roman"/>
              </w:rPr>
              <w:t>azitromiciną</w:t>
            </w:r>
            <w:proofErr w:type="spellEnd"/>
            <w:r w:rsidRPr="000E5636">
              <w:rPr>
                <w:rFonts w:ascii="Times New Roman" w:hAnsi="Times New Roman" w:cs="Times New Roman"/>
              </w:rPr>
              <w:t xml:space="preserve"> kartu su </w:t>
            </w:r>
            <w:proofErr w:type="spellStart"/>
            <w:r w:rsidRPr="000E5636">
              <w:rPr>
                <w:rFonts w:ascii="Times New Roman" w:hAnsi="Times New Roman" w:cs="Times New Roman"/>
              </w:rPr>
              <w:t>statinais</w:t>
            </w:r>
            <w:proofErr w:type="spellEnd"/>
            <w:r w:rsidRPr="000E5636">
              <w:rPr>
                <w:rFonts w:ascii="Times New Roman" w:hAnsi="Times New Roman" w:cs="Times New Roman"/>
              </w:rPr>
              <w:t>.</w:t>
            </w:r>
          </w:p>
        </w:tc>
      </w:tr>
      <w:tr w:rsidR="00527AA5" w:rsidRPr="000E5636" w14:paraId="5C02FD41" w14:textId="77777777" w:rsidTr="00901904">
        <w:tc>
          <w:tcPr>
            <w:tcW w:w="2410" w:type="dxa"/>
          </w:tcPr>
          <w:p w14:paraId="547ED243" w14:textId="77777777" w:rsidR="00527AA5" w:rsidRPr="000E5636" w:rsidRDefault="00527AA5" w:rsidP="00527AA5">
            <w:pPr>
              <w:ind w:left="107"/>
              <w:rPr>
                <w:rFonts w:ascii="Times New Roman" w:hAnsi="Times New Roman" w:cs="Times New Roman"/>
              </w:rPr>
            </w:pPr>
            <w:proofErr w:type="spellStart"/>
            <w:r w:rsidRPr="000E5636">
              <w:rPr>
                <w:rFonts w:ascii="Times New Roman" w:hAnsi="Times New Roman" w:cs="Times New Roman"/>
              </w:rPr>
              <w:t>Ciklosporinas</w:t>
            </w:r>
            <w:proofErr w:type="spellEnd"/>
            <w:r w:rsidRPr="000E5636">
              <w:rPr>
                <w:rFonts w:ascii="Times New Roman" w:hAnsi="Times New Roman" w:cs="Times New Roman"/>
              </w:rPr>
              <w:t xml:space="preserve"> (</w:t>
            </w:r>
            <w:proofErr w:type="spellStart"/>
            <w:r w:rsidRPr="000E5636">
              <w:rPr>
                <w:rFonts w:ascii="Times New Roman" w:hAnsi="Times New Roman" w:cs="Times New Roman"/>
              </w:rPr>
              <w:t>imunosupresantas</w:t>
            </w:r>
            <w:proofErr w:type="spellEnd"/>
            <w:r w:rsidRPr="000E5636">
              <w:rPr>
                <w:rFonts w:ascii="Times New Roman" w:hAnsi="Times New Roman" w:cs="Times New Roman"/>
              </w:rPr>
              <w:t>)</w:t>
            </w:r>
          </w:p>
          <w:p w14:paraId="2055251D" w14:textId="77777777" w:rsidR="00527AA5" w:rsidRPr="000E5636" w:rsidRDefault="00527AA5" w:rsidP="00527AA5">
            <w:pPr>
              <w:ind w:left="107"/>
              <w:rPr>
                <w:rFonts w:ascii="Times New Roman" w:hAnsi="Times New Roman" w:cs="Times New Roman"/>
              </w:rPr>
            </w:pPr>
          </w:p>
          <w:p w14:paraId="7D7D9C07" w14:textId="77777777" w:rsidR="00527AA5" w:rsidRPr="000E5636" w:rsidRDefault="00527AA5" w:rsidP="00527AA5">
            <w:pPr>
              <w:ind w:left="107"/>
              <w:rPr>
                <w:rFonts w:ascii="Times New Roman" w:hAnsi="Times New Roman" w:cs="Times New Roman"/>
              </w:rPr>
            </w:pPr>
            <w:r w:rsidRPr="000E5636">
              <w:rPr>
                <w:rFonts w:ascii="Times New Roman" w:hAnsi="Times New Roman" w:cs="Times New Roman"/>
              </w:rPr>
              <w:t xml:space="preserve">500 mg </w:t>
            </w:r>
            <w:proofErr w:type="spellStart"/>
            <w:r w:rsidRPr="000E5636">
              <w:rPr>
                <w:rFonts w:ascii="Times New Roman" w:hAnsi="Times New Roman" w:cs="Times New Roman"/>
              </w:rPr>
              <w:t>azitromicino</w:t>
            </w:r>
            <w:proofErr w:type="spellEnd"/>
            <w:r w:rsidRPr="000E5636">
              <w:rPr>
                <w:rFonts w:ascii="Times New Roman" w:hAnsi="Times New Roman" w:cs="Times New Roman"/>
              </w:rPr>
              <w:t xml:space="preserve"> per burną vieną kartą per parą, gydymą tęsiant 3 paras.</w:t>
            </w:r>
          </w:p>
          <w:p w14:paraId="56D7B838" w14:textId="77777777" w:rsidR="00527AA5" w:rsidRPr="000E5636" w:rsidRDefault="00527AA5" w:rsidP="00527AA5">
            <w:pPr>
              <w:ind w:left="107"/>
              <w:rPr>
                <w:rFonts w:ascii="Times New Roman" w:hAnsi="Times New Roman" w:cs="Times New Roman"/>
              </w:rPr>
            </w:pPr>
          </w:p>
          <w:p w14:paraId="2CC329F7" w14:textId="77777777" w:rsidR="00527AA5" w:rsidRPr="000E5636" w:rsidRDefault="00527AA5" w:rsidP="00527AA5">
            <w:pPr>
              <w:ind w:left="107"/>
              <w:rPr>
                <w:rFonts w:ascii="Times New Roman" w:hAnsi="Times New Roman" w:cs="Times New Roman"/>
              </w:rPr>
            </w:pPr>
            <w:r w:rsidRPr="000E5636">
              <w:rPr>
                <w:rFonts w:ascii="Times New Roman" w:hAnsi="Times New Roman" w:cs="Times New Roman"/>
              </w:rPr>
              <w:t xml:space="preserve">10 mg/kg </w:t>
            </w:r>
            <w:proofErr w:type="spellStart"/>
            <w:r w:rsidRPr="000E5636">
              <w:rPr>
                <w:rFonts w:ascii="Times New Roman" w:hAnsi="Times New Roman" w:cs="Times New Roman"/>
              </w:rPr>
              <w:t>ciklosporino</w:t>
            </w:r>
            <w:proofErr w:type="spellEnd"/>
            <w:r w:rsidRPr="000E5636">
              <w:rPr>
                <w:rFonts w:ascii="Times New Roman" w:hAnsi="Times New Roman" w:cs="Times New Roman"/>
              </w:rPr>
              <w:t xml:space="preserve"> per burną vienkartinė dozė.</w:t>
            </w:r>
          </w:p>
          <w:p w14:paraId="562DB89A" w14:textId="77777777" w:rsidR="00527AA5" w:rsidRPr="000E5636" w:rsidRDefault="00527AA5" w:rsidP="00527AA5">
            <w:pPr>
              <w:ind w:left="107"/>
              <w:rPr>
                <w:rFonts w:ascii="Times New Roman" w:hAnsi="Times New Roman" w:cs="Times New Roman"/>
              </w:rPr>
            </w:pPr>
          </w:p>
        </w:tc>
        <w:tc>
          <w:tcPr>
            <w:tcW w:w="2282" w:type="dxa"/>
          </w:tcPr>
          <w:p w14:paraId="330FDDEA" w14:textId="77777777" w:rsidR="00527AA5" w:rsidRPr="000E5636" w:rsidRDefault="00527AA5" w:rsidP="00901904">
            <w:pPr>
              <w:ind w:left="108"/>
              <w:rPr>
                <w:rFonts w:ascii="Times New Roman" w:hAnsi="Times New Roman" w:cs="Times New Roman"/>
              </w:rPr>
            </w:pPr>
            <w:proofErr w:type="spellStart"/>
            <w:r w:rsidRPr="000E5636">
              <w:rPr>
                <w:rFonts w:ascii="Times New Roman" w:hAnsi="Times New Roman" w:cs="Times New Roman"/>
              </w:rPr>
              <w:t>Azitromicinas</w:t>
            </w:r>
            <w:proofErr w:type="spellEnd"/>
            <w:r w:rsidRPr="000E5636">
              <w:rPr>
                <w:rFonts w:ascii="Times New Roman" w:hAnsi="Times New Roman" w:cs="Times New Roman"/>
              </w:rPr>
              <w:t>: NN</w:t>
            </w:r>
          </w:p>
          <w:p w14:paraId="02C1180D" w14:textId="77777777" w:rsidR="00527AA5" w:rsidRPr="000E5636" w:rsidRDefault="00527AA5" w:rsidP="00901904">
            <w:pPr>
              <w:ind w:left="108"/>
              <w:rPr>
                <w:rFonts w:ascii="Times New Roman" w:hAnsi="Times New Roman" w:cs="Times New Roman"/>
              </w:rPr>
            </w:pPr>
          </w:p>
          <w:p w14:paraId="44C46D7C" w14:textId="77777777" w:rsidR="00527AA5" w:rsidRPr="000E5636" w:rsidRDefault="00527AA5" w:rsidP="00901904">
            <w:pPr>
              <w:ind w:left="108"/>
              <w:rPr>
                <w:rFonts w:ascii="Times New Roman" w:hAnsi="Times New Roman" w:cs="Times New Roman"/>
              </w:rPr>
            </w:pPr>
            <w:proofErr w:type="spellStart"/>
            <w:r w:rsidRPr="000E5636">
              <w:rPr>
                <w:rFonts w:ascii="Times New Roman" w:hAnsi="Times New Roman" w:cs="Times New Roman"/>
              </w:rPr>
              <w:t>Ciklosporinas</w:t>
            </w:r>
            <w:proofErr w:type="spellEnd"/>
            <w:r w:rsidRPr="000E5636">
              <w:rPr>
                <w:rFonts w:ascii="Times New Roman" w:hAnsi="Times New Roman" w:cs="Times New Roman"/>
              </w:rPr>
              <w:t>:</w:t>
            </w:r>
          </w:p>
          <w:p w14:paraId="3EA901D2" w14:textId="77777777" w:rsidR="00527AA5" w:rsidRPr="000E5636" w:rsidRDefault="00527AA5" w:rsidP="00901904">
            <w:pPr>
              <w:ind w:left="108"/>
              <w:rPr>
                <w:rFonts w:ascii="Times New Roman" w:hAnsi="Times New Roman" w:cs="Times New Roman"/>
              </w:rPr>
            </w:pPr>
            <w:r w:rsidRPr="000E5636">
              <w:rPr>
                <w:rFonts w:ascii="Times New Roman" w:hAnsi="Times New Roman" w:cs="Times New Roman"/>
              </w:rPr>
              <w:t>↔ AUC</w:t>
            </w:r>
          </w:p>
          <w:p w14:paraId="74B7A29D" w14:textId="77777777" w:rsidR="00527AA5" w:rsidRPr="000E5636" w:rsidRDefault="00527AA5" w:rsidP="00901904">
            <w:pPr>
              <w:ind w:left="108"/>
              <w:rPr>
                <w:rFonts w:ascii="Times New Roman" w:hAnsi="Times New Roman" w:cs="Times New Roman"/>
              </w:rPr>
            </w:pPr>
            <w:r w:rsidRPr="000E5636">
              <w:rPr>
                <w:rFonts w:ascii="Times New Roman" w:hAnsi="Times New Roman" w:cs="Times New Roman"/>
              </w:rPr>
              <w:t>↑ </w:t>
            </w:r>
            <w:proofErr w:type="spellStart"/>
            <w:r w:rsidRPr="000E5636">
              <w:rPr>
                <w:rFonts w:ascii="Times New Roman" w:hAnsi="Times New Roman" w:cs="Times New Roman"/>
              </w:rPr>
              <w:t>C</w:t>
            </w:r>
            <w:r w:rsidRPr="000E5636">
              <w:rPr>
                <w:rFonts w:ascii="Times New Roman" w:hAnsi="Times New Roman" w:cs="Times New Roman"/>
                <w:vertAlign w:val="subscript"/>
              </w:rPr>
              <w:t>max</w:t>
            </w:r>
            <w:proofErr w:type="spellEnd"/>
            <w:r w:rsidRPr="000E5636">
              <w:rPr>
                <w:rFonts w:ascii="Times New Roman" w:hAnsi="Times New Roman" w:cs="Times New Roman"/>
              </w:rPr>
              <w:t xml:space="preserve"> 24 %</w:t>
            </w:r>
          </w:p>
        </w:tc>
        <w:tc>
          <w:tcPr>
            <w:tcW w:w="2248" w:type="dxa"/>
          </w:tcPr>
          <w:p w14:paraId="43E64C42" w14:textId="77777777" w:rsidR="00527AA5" w:rsidRPr="000E5636" w:rsidRDefault="00527AA5" w:rsidP="00901904">
            <w:pPr>
              <w:ind w:left="106"/>
              <w:rPr>
                <w:rFonts w:ascii="Times New Roman" w:hAnsi="Times New Roman" w:cs="Times New Roman"/>
              </w:rPr>
            </w:pPr>
            <w:proofErr w:type="spellStart"/>
            <w:r w:rsidRPr="000E5636">
              <w:rPr>
                <w:rFonts w:ascii="Times New Roman" w:hAnsi="Times New Roman" w:cs="Times New Roman"/>
              </w:rPr>
              <w:t>Ciklosporinas</w:t>
            </w:r>
            <w:proofErr w:type="spellEnd"/>
            <w:r w:rsidRPr="000E5636">
              <w:rPr>
                <w:rFonts w:ascii="Times New Roman" w:hAnsi="Times New Roman" w:cs="Times New Roman"/>
              </w:rPr>
              <w:t xml:space="preserve"> yra siauro terapinio indekso CYP3A4 ir P-</w:t>
            </w:r>
            <w:proofErr w:type="spellStart"/>
            <w:r w:rsidRPr="000E5636">
              <w:rPr>
                <w:rFonts w:ascii="Times New Roman" w:hAnsi="Times New Roman" w:cs="Times New Roman"/>
              </w:rPr>
              <w:t>gp</w:t>
            </w:r>
            <w:proofErr w:type="spellEnd"/>
            <w:r w:rsidRPr="000E5636">
              <w:rPr>
                <w:rFonts w:ascii="Times New Roman" w:hAnsi="Times New Roman" w:cs="Times New Roman"/>
              </w:rPr>
              <w:t xml:space="preserve"> substratas ir (arba) konkuruoja dėl išsiskyrimo su tulžimi.</w:t>
            </w:r>
          </w:p>
        </w:tc>
        <w:tc>
          <w:tcPr>
            <w:tcW w:w="2253" w:type="dxa"/>
          </w:tcPr>
          <w:p w14:paraId="7508571E" w14:textId="77777777" w:rsidR="00527AA5" w:rsidRPr="000E5636" w:rsidRDefault="00527AA5" w:rsidP="00901904">
            <w:pPr>
              <w:ind w:left="109"/>
              <w:rPr>
                <w:rFonts w:ascii="Times New Roman" w:hAnsi="Times New Roman" w:cs="Times New Roman"/>
              </w:rPr>
            </w:pPr>
            <w:r w:rsidRPr="000E5636">
              <w:rPr>
                <w:rFonts w:ascii="Times New Roman" w:hAnsi="Times New Roman" w:cs="Times New Roman"/>
              </w:rPr>
              <w:t xml:space="preserve">Gydymo </w:t>
            </w:r>
            <w:proofErr w:type="spellStart"/>
            <w:r w:rsidRPr="000E5636">
              <w:rPr>
                <w:rFonts w:ascii="Times New Roman" w:hAnsi="Times New Roman" w:cs="Times New Roman"/>
              </w:rPr>
              <w:t>azitromicinu</w:t>
            </w:r>
            <w:proofErr w:type="spellEnd"/>
            <w:r w:rsidRPr="000E5636">
              <w:rPr>
                <w:rFonts w:ascii="Times New Roman" w:hAnsi="Times New Roman" w:cs="Times New Roman"/>
              </w:rPr>
              <w:t xml:space="preserve"> metu ir po jo vykdyti tinkamą klinikinį stebėjimą ir vaistinio preparato terapinės koncentracijos stebėjimą. Jeigu reikia, koreguoti </w:t>
            </w:r>
            <w:proofErr w:type="spellStart"/>
            <w:r w:rsidRPr="000E5636">
              <w:rPr>
                <w:rFonts w:ascii="Times New Roman" w:hAnsi="Times New Roman" w:cs="Times New Roman"/>
              </w:rPr>
              <w:t>ciklosporino</w:t>
            </w:r>
            <w:proofErr w:type="spellEnd"/>
            <w:r w:rsidRPr="000E5636">
              <w:rPr>
                <w:rFonts w:ascii="Times New Roman" w:hAnsi="Times New Roman" w:cs="Times New Roman"/>
              </w:rPr>
              <w:t xml:space="preserve"> dozę.</w:t>
            </w:r>
          </w:p>
        </w:tc>
      </w:tr>
      <w:tr w:rsidR="00527AA5" w:rsidRPr="000E5636" w14:paraId="39EFB4DD" w14:textId="77777777" w:rsidTr="00901904">
        <w:tc>
          <w:tcPr>
            <w:tcW w:w="2410" w:type="dxa"/>
          </w:tcPr>
          <w:p w14:paraId="79BA7B0E" w14:textId="77777777" w:rsidR="00527AA5" w:rsidRPr="000E5636" w:rsidRDefault="00527AA5" w:rsidP="00527AA5">
            <w:pPr>
              <w:ind w:left="107"/>
              <w:rPr>
                <w:rFonts w:ascii="Times New Roman" w:hAnsi="Times New Roman" w:cs="Times New Roman"/>
              </w:rPr>
            </w:pPr>
            <w:proofErr w:type="spellStart"/>
            <w:r w:rsidRPr="000E5636">
              <w:rPr>
                <w:rFonts w:ascii="Times New Roman" w:hAnsi="Times New Roman" w:cs="Times New Roman"/>
              </w:rPr>
              <w:t>Kolchicinas</w:t>
            </w:r>
            <w:proofErr w:type="spellEnd"/>
            <w:r w:rsidRPr="000E5636">
              <w:rPr>
                <w:rFonts w:ascii="Times New Roman" w:hAnsi="Times New Roman" w:cs="Times New Roman"/>
              </w:rPr>
              <w:t xml:space="preserve"> (podagra)</w:t>
            </w:r>
          </w:p>
        </w:tc>
        <w:tc>
          <w:tcPr>
            <w:tcW w:w="2282" w:type="dxa"/>
          </w:tcPr>
          <w:p w14:paraId="020FBD21" w14:textId="77777777" w:rsidR="00527AA5" w:rsidRPr="000E5636" w:rsidRDefault="00527AA5" w:rsidP="00901904">
            <w:pPr>
              <w:ind w:left="108"/>
              <w:rPr>
                <w:rFonts w:ascii="Times New Roman" w:hAnsi="Times New Roman" w:cs="Times New Roman"/>
              </w:rPr>
            </w:pPr>
            <w:proofErr w:type="spellStart"/>
            <w:r w:rsidRPr="000E5636">
              <w:rPr>
                <w:rFonts w:ascii="Times New Roman" w:hAnsi="Times New Roman" w:cs="Times New Roman"/>
              </w:rPr>
              <w:t>Azitromicinas</w:t>
            </w:r>
            <w:proofErr w:type="spellEnd"/>
            <w:r w:rsidRPr="000E5636">
              <w:rPr>
                <w:rFonts w:ascii="Times New Roman" w:hAnsi="Times New Roman" w:cs="Times New Roman"/>
              </w:rPr>
              <w:t>: NN</w:t>
            </w:r>
          </w:p>
          <w:p w14:paraId="30D743FA" w14:textId="77777777" w:rsidR="00527AA5" w:rsidRPr="000E5636" w:rsidRDefault="00527AA5" w:rsidP="00901904">
            <w:pPr>
              <w:ind w:left="108"/>
              <w:rPr>
                <w:rFonts w:ascii="Times New Roman" w:hAnsi="Times New Roman" w:cs="Times New Roman"/>
              </w:rPr>
            </w:pPr>
          </w:p>
          <w:p w14:paraId="4D578F03" w14:textId="77777777" w:rsidR="00527AA5" w:rsidRPr="000E5636" w:rsidRDefault="00527AA5" w:rsidP="00901904">
            <w:pPr>
              <w:ind w:left="108"/>
              <w:rPr>
                <w:rFonts w:ascii="Times New Roman" w:hAnsi="Times New Roman" w:cs="Times New Roman"/>
                <w:i/>
              </w:rPr>
            </w:pPr>
            <w:proofErr w:type="spellStart"/>
            <w:r w:rsidRPr="000E5636">
              <w:rPr>
                <w:rFonts w:ascii="Times New Roman" w:hAnsi="Times New Roman" w:cs="Times New Roman"/>
              </w:rPr>
              <w:t>Kolchicinas</w:t>
            </w:r>
            <w:proofErr w:type="spellEnd"/>
            <w:r w:rsidRPr="000E5636">
              <w:rPr>
                <w:rFonts w:ascii="Times New Roman" w:hAnsi="Times New Roman" w:cs="Times New Roman"/>
                <w:i/>
              </w:rPr>
              <w:t>:</w:t>
            </w:r>
          </w:p>
          <w:p w14:paraId="3316319E" w14:textId="77777777" w:rsidR="00527AA5" w:rsidRPr="000E5636" w:rsidRDefault="00527AA5" w:rsidP="00901904">
            <w:pPr>
              <w:ind w:left="108"/>
              <w:rPr>
                <w:rFonts w:ascii="Times New Roman" w:hAnsi="Times New Roman" w:cs="Times New Roman"/>
              </w:rPr>
            </w:pPr>
            <w:r w:rsidRPr="000E5636">
              <w:rPr>
                <w:rFonts w:ascii="Times New Roman" w:hAnsi="Times New Roman" w:cs="Times New Roman"/>
              </w:rPr>
              <w:t>↑ 57 % AUC</w:t>
            </w:r>
            <w:r w:rsidRPr="000E5636">
              <w:rPr>
                <w:rFonts w:ascii="Times New Roman" w:hAnsi="Times New Roman" w:cs="Times New Roman"/>
                <w:vertAlign w:val="subscript"/>
              </w:rPr>
              <w:t>0–t</w:t>
            </w:r>
          </w:p>
          <w:p w14:paraId="757A57D5" w14:textId="77777777" w:rsidR="00527AA5" w:rsidRPr="000E5636" w:rsidRDefault="00527AA5" w:rsidP="00901904">
            <w:pPr>
              <w:ind w:left="108"/>
              <w:rPr>
                <w:rFonts w:ascii="Times New Roman" w:hAnsi="Times New Roman" w:cs="Times New Roman"/>
              </w:rPr>
            </w:pPr>
            <w:r w:rsidRPr="000E5636">
              <w:rPr>
                <w:rFonts w:ascii="Times New Roman" w:hAnsi="Times New Roman" w:cs="Times New Roman"/>
              </w:rPr>
              <w:t xml:space="preserve">↑ 22 % </w:t>
            </w:r>
            <w:proofErr w:type="spellStart"/>
            <w:r w:rsidRPr="000E5636">
              <w:rPr>
                <w:rFonts w:ascii="Times New Roman" w:hAnsi="Times New Roman" w:cs="Times New Roman"/>
              </w:rPr>
              <w:t>C</w:t>
            </w:r>
            <w:r w:rsidRPr="000E5636">
              <w:rPr>
                <w:rFonts w:ascii="Times New Roman" w:hAnsi="Times New Roman" w:cs="Times New Roman"/>
                <w:vertAlign w:val="subscript"/>
              </w:rPr>
              <w:t>max</w:t>
            </w:r>
            <w:proofErr w:type="spellEnd"/>
          </w:p>
        </w:tc>
        <w:tc>
          <w:tcPr>
            <w:tcW w:w="2248" w:type="dxa"/>
          </w:tcPr>
          <w:p w14:paraId="7188739F" w14:textId="77777777" w:rsidR="00527AA5" w:rsidRPr="000E5636" w:rsidRDefault="00527AA5" w:rsidP="00901904">
            <w:pPr>
              <w:ind w:left="106"/>
              <w:rPr>
                <w:rFonts w:ascii="Times New Roman" w:hAnsi="Times New Roman" w:cs="Times New Roman"/>
              </w:rPr>
            </w:pPr>
            <w:proofErr w:type="spellStart"/>
            <w:r w:rsidRPr="000E5636">
              <w:rPr>
                <w:rFonts w:ascii="Times New Roman" w:hAnsi="Times New Roman" w:cs="Times New Roman"/>
              </w:rPr>
              <w:t>Kolchicinas</w:t>
            </w:r>
            <w:proofErr w:type="spellEnd"/>
            <w:r w:rsidRPr="000E5636">
              <w:rPr>
                <w:rFonts w:ascii="Times New Roman" w:hAnsi="Times New Roman" w:cs="Times New Roman"/>
              </w:rPr>
              <w:t xml:space="preserve"> yra siauro terapinio indekso P-</w:t>
            </w:r>
            <w:proofErr w:type="spellStart"/>
            <w:r w:rsidRPr="000E5636">
              <w:rPr>
                <w:rFonts w:ascii="Times New Roman" w:hAnsi="Times New Roman" w:cs="Times New Roman"/>
              </w:rPr>
              <w:t>gp</w:t>
            </w:r>
            <w:proofErr w:type="spellEnd"/>
            <w:r w:rsidRPr="000E5636">
              <w:rPr>
                <w:rFonts w:ascii="Times New Roman" w:hAnsi="Times New Roman" w:cs="Times New Roman"/>
              </w:rPr>
              <w:t xml:space="preserve"> substratas.</w:t>
            </w:r>
          </w:p>
          <w:p w14:paraId="1AC894AC" w14:textId="77777777" w:rsidR="00527AA5" w:rsidRPr="000E5636" w:rsidRDefault="00527AA5" w:rsidP="00901904">
            <w:pPr>
              <w:ind w:left="106"/>
              <w:rPr>
                <w:rFonts w:ascii="Times New Roman" w:hAnsi="Times New Roman" w:cs="Times New Roman"/>
              </w:rPr>
            </w:pPr>
          </w:p>
        </w:tc>
        <w:tc>
          <w:tcPr>
            <w:tcW w:w="2253" w:type="dxa"/>
          </w:tcPr>
          <w:p w14:paraId="1BFC5258" w14:textId="77777777" w:rsidR="00527AA5" w:rsidRPr="000E5636" w:rsidRDefault="00527AA5" w:rsidP="00901904">
            <w:pPr>
              <w:ind w:left="109"/>
              <w:rPr>
                <w:rFonts w:ascii="Times New Roman" w:hAnsi="Times New Roman" w:cs="Times New Roman"/>
              </w:rPr>
            </w:pPr>
            <w:r w:rsidRPr="000E5636">
              <w:rPr>
                <w:rFonts w:ascii="Times New Roman" w:hAnsi="Times New Roman" w:cs="Times New Roman"/>
              </w:rPr>
              <w:t xml:space="preserve">Gydymo </w:t>
            </w:r>
            <w:proofErr w:type="spellStart"/>
            <w:r w:rsidRPr="000E5636">
              <w:rPr>
                <w:rFonts w:ascii="Times New Roman" w:hAnsi="Times New Roman" w:cs="Times New Roman"/>
              </w:rPr>
              <w:t>azitromicinu</w:t>
            </w:r>
            <w:proofErr w:type="spellEnd"/>
            <w:r w:rsidRPr="000E5636">
              <w:rPr>
                <w:rFonts w:ascii="Times New Roman" w:hAnsi="Times New Roman" w:cs="Times New Roman"/>
              </w:rPr>
              <w:t xml:space="preserve"> metu ir po jo būtinas tinkamas klinikinis stebėjimas.</w:t>
            </w:r>
          </w:p>
        </w:tc>
      </w:tr>
      <w:tr w:rsidR="00527AA5" w:rsidRPr="000E5636" w14:paraId="22205F67" w14:textId="77777777" w:rsidTr="00901904">
        <w:tc>
          <w:tcPr>
            <w:tcW w:w="2410" w:type="dxa"/>
          </w:tcPr>
          <w:p w14:paraId="3BFA5349" w14:textId="77777777" w:rsidR="00527AA5" w:rsidRPr="000E5636" w:rsidRDefault="00527AA5" w:rsidP="00527AA5">
            <w:pPr>
              <w:ind w:left="107"/>
              <w:rPr>
                <w:rFonts w:ascii="Times New Roman" w:hAnsi="Times New Roman" w:cs="Times New Roman"/>
              </w:rPr>
            </w:pPr>
            <w:proofErr w:type="spellStart"/>
            <w:r w:rsidRPr="000E5636">
              <w:rPr>
                <w:rFonts w:ascii="Times New Roman" w:hAnsi="Times New Roman" w:cs="Times New Roman"/>
              </w:rPr>
              <w:t>Dabigatranas</w:t>
            </w:r>
            <w:proofErr w:type="spellEnd"/>
            <w:r w:rsidRPr="000E5636">
              <w:rPr>
                <w:rFonts w:ascii="Times New Roman" w:hAnsi="Times New Roman" w:cs="Times New Roman"/>
              </w:rPr>
              <w:t xml:space="preserve"> (per burną vartojamas antikoaguliantas)</w:t>
            </w:r>
          </w:p>
        </w:tc>
        <w:tc>
          <w:tcPr>
            <w:tcW w:w="2282" w:type="dxa"/>
          </w:tcPr>
          <w:p w14:paraId="0D59D890" w14:textId="77777777" w:rsidR="00527AA5" w:rsidRPr="000E5636" w:rsidRDefault="00527AA5" w:rsidP="00901904">
            <w:pPr>
              <w:ind w:left="108"/>
              <w:rPr>
                <w:rFonts w:ascii="Times New Roman" w:hAnsi="Times New Roman" w:cs="Times New Roman"/>
              </w:rPr>
            </w:pPr>
            <w:r w:rsidRPr="000E5636">
              <w:rPr>
                <w:rFonts w:ascii="Times New Roman" w:hAnsi="Times New Roman" w:cs="Times New Roman"/>
              </w:rPr>
              <w:t>NN</w:t>
            </w:r>
          </w:p>
          <w:p w14:paraId="4AD5B2E6" w14:textId="77777777" w:rsidR="00527AA5" w:rsidRPr="000E5636" w:rsidRDefault="00527AA5" w:rsidP="00901904">
            <w:pPr>
              <w:ind w:left="108"/>
              <w:rPr>
                <w:rFonts w:ascii="Times New Roman" w:hAnsi="Times New Roman" w:cs="Times New Roman"/>
              </w:rPr>
            </w:pPr>
          </w:p>
          <w:p w14:paraId="033D104E" w14:textId="77777777" w:rsidR="00527AA5" w:rsidRPr="000E5636" w:rsidRDefault="00527AA5" w:rsidP="00901904">
            <w:pPr>
              <w:ind w:left="108"/>
              <w:rPr>
                <w:rFonts w:ascii="Times New Roman" w:hAnsi="Times New Roman" w:cs="Times New Roman"/>
                <w:i/>
                <w:iCs/>
              </w:rPr>
            </w:pPr>
            <w:r w:rsidRPr="000E5636">
              <w:rPr>
                <w:rFonts w:ascii="Times New Roman" w:hAnsi="Times New Roman" w:cs="Times New Roman"/>
                <w:i/>
              </w:rPr>
              <w:t>Tikėtina:</w:t>
            </w:r>
          </w:p>
          <w:p w14:paraId="58A71F48" w14:textId="77777777" w:rsidR="00527AA5" w:rsidRPr="000E5636" w:rsidRDefault="00527AA5" w:rsidP="00901904">
            <w:pPr>
              <w:ind w:left="108"/>
              <w:rPr>
                <w:rFonts w:ascii="Times New Roman" w:hAnsi="Times New Roman" w:cs="Times New Roman"/>
              </w:rPr>
            </w:pPr>
            <w:r w:rsidRPr="000E5636">
              <w:rPr>
                <w:rFonts w:ascii="Times New Roman" w:hAnsi="Times New Roman" w:cs="Times New Roman"/>
              </w:rPr>
              <w:t>↑ </w:t>
            </w:r>
            <w:proofErr w:type="spellStart"/>
            <w:r w:rsidRPr="000E5636">
              <w:rPr>
                <w:rFonts w:ascii="Times New Roman" w:hAnsi="Times New Roman" w:cs="Times New Roman"/>
              </w:rPr>
              <w:t>dabigatranas</w:t>
            </w:r>
            <w:proofErr w:type="spellEnd"/>
          </w:p>
        </w:tc>
        <w:tc>
          <w:tcPr>
            <w:tcW w:w="2248" w:type="dxa"/>
          </w:tcPr>
          <w:p w14:paraId="1E67E7AD" w14:textId="77777777" w:rsidR="00527AA5" w:rsidRPr="000E5636" w:rsidRDefault="00527AA5" w:rsidP="00901904">
            <w:pPr>
              <w:ind w:left="106"/>
              <w:rPr>
                <w:rFonts w:ascii="Times New Roman" w:hAnsi="Times New Roman" w:cs="Times New Roman"/>
              </w:rPr>
            </w:pPr>
            <w:proofErr w:type="spellStart"/>
            <w:r w:rsidRPr="000E5636">
              <w:rPr>
                <w:rFonts w:ascii="Times New Roman" w:hAnsi="Times New Roman" w:cs="Times New Roman"/>
              </w:rPr>
              <w:t>Dabigatranas</w:t>
            </w:r>
            <w:proofErr w:type="spellEnd"/>
            <w:r w:rsidRPr="000E5636">
              <w:rPr>
                <w:rFonts w:ascii="Times New Roman" w:hAnsi="Times New Roman" w:cs="Times New Roman"/>
              </w:rPr>
              <w:t xml:space="preserve"> yra siauro terapinio indekso P-</w:t>
            </w:r>
            <w:proofErr w:type="spellStart"/>
            <w:r w:rsidRPr="000E5636">
              <w:rPr>
                <w:rFonts w:ascii="Times New Roman" w:hAnsi="Times New Roman" w:cs="Times New Roman"/>
              </w:rPr>
              <w:t>gp</w:t>
            </w:r>
            <w:proofErr w:type="spellEnd"/>
            <w:r w:rsidRPr="000E5636">
              <w:rPr>
                <w:rFonts w:ascii="Times New Roman" w:hAnsi="Times New Roman" w:cs="Times New Roman"/>
              </w:rPr>
              <w:t xml:space="preserve"> substratas.</w:t>
            </w:r>
          </w:p>
        </w:tc>
        <w:tc>
          <w:tcPr>
            <w:tcW w:w="2253" w:type="dxa"/>
          </w:tcPr>
          <w:p w14:paraId="132F8C27" w14:textId="77777777" w:rsidR="00527AA5" w:rsidRPr="000E5636" w:rsidRDefault="00527AA5" w:rsidP="00901904">
            <w:pPr>
              <w:ind w:left="109"/>
              <w:rPr>
                <w:rFonts w:ascii="Times New Roman" w:hAnsi="Times New Roman" w:cs="Times New Roman"/>
              </w:rPr>
            </w:pPr>
            <w:r w:rsidRPr="000E5636">
              <w:rPr>
                <w:rFonts w:ascii="Times New Roman" w:hAnsi="Times New Roman" w:cs="Times New Roman"/>
              </w:rPr>
              <w:t xml:space="preserve">Elgtis atsargiai, nes </w:t>
            </w:r>
            <w:proofErr w:type="spellStart"/>
            <w:r w:rsidRPr="000E5636">
              <w:rPr>
                <w:rFonts w:ascii="Times New Roman" w:hAnsi="Times New Roman" w:cs="Times New Roman"/>
              </w:rPr>
              <w:t>poregistraciniai</w:t>
            </w:r>
            <w:proofErr w:type="spellEnd"/>
            <w:r w:rsidRPr="000E5636">
              <w:rPr>
                <w:rFonts w:ascii="Times New Roman" w:hAnsi="Times New Roman" w:cs="Times New Roman"/>
              </w:rPr>
              <w:t xml:space="preserve"> duomenys rodo, kad pacientams, vartojantiems </w:t>
            </w:r>
            <w:proofErr w:type="spellStart"/>
            <w:r w:rsidRPr="000E5636">
              <w:rPr>
                <w:rFonts w:ascii="Times New Roman" w:hAnsi="Times New Roman" w:cs="Times New Roman"/>
              </w:rPr>
              <w:t>azitromiciną</w:t>
            </w:r>
            <w:proofErr w:type="spellEnd"/>
            <w:r w:rsidRPr="000E5636">
              <w:rPr>
                <w:rFonts w:ascii="Times New Roman" w:hAnsi="Times New Roman" w:cs="Times New Roman"/>
              </w:rPr>
              <w:t xml:space="preserve"> kartu su </w:t>
            </w:r>
            <w:proofErr w:type="spellStart"/>
            <w:r w:rsidRPr="000E5636">
              <w:rPr>
                <w:rFonts w:ascii="Times New Roman" w:hAnsi="Times New Roman" w:cs="Times New Roman"/>
              </w:rPr>
              <w:t>dabigatranu</w:t>
            </w:r>
            <w:proofErr w:type="spellEnd"/>
            <w:r w:rsidRPr="000E5636">
              <w:rPr>
                <w:rFonts w:ascii="Times New Roman" w:hAnsi="Times New Roman" w:cs="Times New Roman"/>
              </w:rPr>
              <w:t>, gali padidėti kraujavimo rizika.</w:t>
            </w:r>
          </w:p>
        </w:tc>
      </w:tr>
      <w:tr w:rsidR="00527AA5" w:rsidRPr="000E5636" w14:paraId="47544D4E" w14:textId="77777777" w:rsidTr="00901904">
        <w:tc>
          <w:tcPr>
            <w:tcW w:w="2410" w:type="dxa"/>
          </w:tcPr>
          <w:p w14:paraId="4EF8C4D7" w14:textId="77777777" w:rsidR="00527AA5" w:rsidRPr="000E5636" w:rsidRDefault="00527AA5" w:rsidP="00527AA5">
            <w:pPr>
              <w:ind w:left="107"/>
              <w:rPr>
                <w:rFonts w:ascii="Times New Roman" w:hAnsi="Times New Roman" w:cs="Times New Roman"/>
              </w:rPr>
            </w:pPr>
            <w:proofErr w:type="spellStart"/>
            <w:r w:rsidRPr="000E5636">
              <w:rPr>
                <w:rFonts w:ascii="Times New Roman" w:hAnsi="Times New Roman" w:cs="Times New Roman"/>
              </w:rPr>
              <w:t>Digoksinas</w:t>
            </w:r>
            <w:proofErr w:type="spellEnd"/>
            <w:r w:rsidRPr="000E5636">
              <w:rPr>
                <w:rFonts w:ascii="Times New Roman" w:hAnsi="Times New Roman" w:cs="Times New Roman"/>
              </w:rPr>
              <w:t xml:space="preserve"> (širdį veikiantys glikozidai)</w:t>
            </w:r>
          </w:p>
        </w:tc>
        <w:tc>
          <w:tcPr>
            <w:tcW w:w="2282" w:type="dxa"/>
          </w:tcPr>
          <w:p w14:paraId="38A43E74" w14:textId="77777777" w:rsidR="00527AA5" w:rsidRPr="000E5636" w:rsidRDefault="00527AA5" w:rsidP="00901904">
            <w:pPr>
              <w:ind w:left="108"/>
              <w:rPr>
                <w:rFonts w:ascii="Times New Roman" w:hAnsi="Times New Roman" w:cs="Times New Roman"/>
              </w:rPr>
            </w:pPr>
            <w:r w:rsidRPr="000E5636">
              <w:rPr>
                <w:rFonts w:ascii="Times New Roman" w:hAnsi="Times New Roman" w:cs="Times New Roman"/>
              </w:rPr>
              <w:t>NN</w:t>
            </w:r>
          </w:p>
          <w:p w14:paraId="0FFCB386" w14:textId="77777777" w:rsidR="00527AA5" w:rsidRPr="000E5636" w:rsidRDefault="00527AA5" w:rsidP="00901904">
            <w:pPr>
              <w:ind w:left="108"/>
              <w:rPr>
                <w:rFonts w:ascii="Times New Roman" w:hAnsi="Times New Roman" w:cs="Times New Roman"/>
              </w:rPr>
            </w:pPr>
          </w:p>
          <w:p w14:paraId="6C7FC4D0" w14:textId="77777777" w:rsidR="00527AA5" w:rsidRPr="000E5636" w:rsidRDefault="00527AA5" w:rsidP="00901904">
            <w:pPr>
              <w:ind w:left="108"/>
              <w:rPr>
                <w:rFonts w:ascii="Times New Roman" w:hAnsi="Times New Roman" w:cs="Times New Roman"/>
                <w:i/>
              </w:rPr>
            </w:pPr>
            <w:r w:rsidRPr="000E5636">
              <w:rPr>
                <w:rFonts w:ascii="Times New Roman" w:hAnsi="Times New Roman" w:cs="Times New Roman"/>
                <w:i/>
              </w:rPr>
              <w:t>Tikėtina:</w:t>
            </w:r>
          </w:p>
          <w:p w14:paraId="7CAE550C" w14:textId="77777777" w:rsidR="00527AA5" w:rsidRPr="000E5636" w:rsidRDefault="00527AA5" w:rsidP="00901904">
            <w:pPr>
              <w:ind w:left="108"/>
              <w:rPr>
                <w:rFonts w:ascii="Times New Roman" w:hAnsi="Times New Roman" w:cs="Times New Roman"/>
              </w:rPr>
            </w:pPr>
            <w:r w:rsidRPr="000E5636">
              <w:rPr>
                <w:rFonts w:ascii="Times New Roman" w:hAnsi="Times New Roman" w:cs="Times New Roman"/>
              </w:rPr>
              <w:t>↑ </w:t>
            </w:r>
            <w:proofErr w:type="spellStart"/>
            <w:r w:rsidRPr="000E5636">
              <w:rPr>
                <w:rFonts w:ascii="Times New Roman" w:hAnsi="Times New Roman" w:cs="Times New Roman"/>
              </w:rPr>
              <w:t>digoksinas</w:t>
            </w:r>
            <w:proofErr w:type="spellEnd"/>
          </w:p>
        </w:tc>
        <w:tc>
          <w:tcPr>
            <w:tcW w:w="2248" w:type="dxa"/>
          </w:tcPr>
          <w:p w14:paraId="4701A65E" w14:textId="77777777" w:rsidR="00527AA5" w:rsidRPr="000E5636" w:rsidRDefault="00527AA5" w:rsidP="00901904">
            <w:pPr>
              <w:ind w:left="106"/>
              <w:rPr>
                <w:rFonts w:ascii="Times New Roman" w:hAnsi="Times New Roman" w:cs="Times New Roman"/>
              </w:rPr>
            </w:pPr>
            <w:proofErr w:type="spellStart"/>
            <w:r w:rsidRPr="000E5636">
              <w:rPr>
                <w:rFonts w:ascii="Times New Roman" w:hAnsi="Times New Roman" w:cs="Times New Roman"/>
              </w:rPr>
              <w:t>Digoksinas</w:t>
            </w:r>
            <w:proofErr w:type="spellEnd"/>
            <w:r w:rsidRPr="000E5636">
              <w:rPr>
                <w:rFonts w:ascii="Times New Roman" w:hAnsi="Times New Roman" w:cs="Times New Roman"/>
              </w:rPr>
              <w:t xml:space="preserve"> yra siauro terapinio indekso P-</w:t>
            </w:r>
            <w:proofErr w:type="spellStart"/>
            <w:r w:rsidRPr="000E5636">
              <w:rPr>
                <w:rFonts w:ascii="Times New Roman" w:hAnsi="Times New Roman" w:cs="Times New Roman"/>
              </w:rPr>
              <w:t>gp</w:t>
            </w:r>
            <w:proofErr w:type="spellEnd"/>
            <w:r w:rsidRPr="000E5636">
              <w:rPr>
                <w:rFonts w:ascii="Times New Roman" w:hAnsi="Times New Roman" w:cs="Times New Roman"/>
              </w:rPr>
              <w:t xml:space="preserve"> substratas.</w:t>
            </w:r>
          </w:p>
        </w:tc>
        <w:tc>
          <w:tcPr>
            <w:tcW w:w="2253" w:type="dxa"/>
          </w:tcPr>
          <w:p w14:paraId="25584B7A" w14:textId="77777777" w:rsidR="00527AA5" w:rsidRPr="000E5636" w:rsidRDefault="00527AA5" w:rsidP="00901904">
            <w:pPr>
              <w:ind w:left="109"/>
              <w:rPr>
                <w:rFonts w:ascii="Times New Roman" w:hAnsi="Times New Roman" w:cs="Times New Roman"/>
              </w:rPr>
            </w:pPr>
            <w:r w:rsidRPr="000E5636">
              <w:rPr>
                <w:rFonts w:ascii="Times New Roman" w:hAnsi="Times New Roman" w:cs="Times New Roman"/>
              </w:rPr>
              <w:t xml:space="preserve">Gydymo </w:t>
            </w:r>
            <w:proofErr w:type="spellStart"/>
            <w:r w:rsidRPr="000E5636">
              <w:rPr>
                <w:rFonts w:ascii="Times New Roman" w:hAnsi="Times New Roman" w:cs="Times New Roman"/>
              </w:rPr>
              <w:t>azitromicinu</w:t>
            </w:r>
            <w:proofErr w:type="spellEnd"/>
            <w:r w:rsidRPr="000E5636">
              <w:rPr>
                <w:rFonts w:ascii="Times New Roman" w:hAnsi="Times New Roman" w:cs="Times New Roman"/>
              </w:rPr>
              <w:t xml:space="preserve"> metu ir po jo būtinas klinikinis stebėjimas ir galbūt </w:t>
            </w:r>
            <w:proofErr w:type="spellStart"/>
            <w:r w:rsidRPr="000E5636">
              <w:rPr>
                <w:rFonts w:ascii="Times New Roman" w:hAnsi="Times New Roman" w:cs="Times New Roman"/>
              </w:rPr>
              <w:t>digoksino</w:t>
            </w:r>
            <w:proofErr w:type="spellEnd"/>
            <w:r w:rsidRPr="000E5636">
              <w:rPr>
                <w:rFonts w:ascii="Times New Roman" w:hAnsi="Times New Roman" w:cs="Times New Roman"/>
              </w:rPr>
              <w:t xml:space="preserve"> koncentracijos stebėjimas.</w:t>
            </w:r>
          </w:p>
        </w:tc>
      </w:tr>
      <w:tr w:rsidR="00527AA5" w:rsidRPr="000E5636" w14:paraId="51938302" w14:textId="77777777" w:rsidTr="00901904">
        <w:tc>
          <w:tcPr>
            <w:tcW w:w="2410" w:type="dxa"/>
          </w:tcPr>
          <w:p w14:paraId="082675D7" w14:textId="77777777" w:rsidR="00527AA5" w:rsidRPr="000E5636" w:rsidRDefault="00527AA5" w:rsidP="00527AA5">
            <w:pPr>
              <w:ind w:left="107"/>
              <w:rPr>
                <w:rFonts w:ascii="Times New Roman" w:hAnsi="Times New Roman" w:cs="Times New Roman"/>
              </w:rPr>
            </w:pPr>
            <w:r w:rsidRPr="000E5636">
              <w:rPr>
                <w:rFonts w:ascii="Times New Roman" w:hAnsi="Times New Roman" w:cs="Times New Roman"/>
              </w:rPr>
              <w:t>Varfarinas (per burną vartojamas antikoaguliantas)</w:t>
            </w:r>
          </w:p>
          <w:p w14:paraId="46837E0A" w14:textId="77777777" w:rsidR="00527AA5" w:rsidRPr="000E5636" w:rsidRDefault="00527AA5" w:rsidP="00527AA5">
            <w:pPr>
              <w:ind w:left="107"/>
              <w:rPr>
                <w:rFonts w:ascii="Times New Roman" w:hAnsi="Times New Roman" w:cs="Times New Roman"/>
              </w:rPr>
            </w:pPr>
          </w:p>
          <w:p w14:paraId="3D8723AB" w14:textId="77777777" w:rsidR="00527AA5" w:rsidRPr="000E5636" w:rsidRDefault="00527AA5" w:rsidP="00400F4D">
            <w:pPr>
              <w:ind w:left="107"/>
              <w:rPr>
                <w:rFonts w:ascii="Times New Roman" w:hAnsi="Times New Roman" w:cs="Times New Roman"/>
              </w:rPr>
            </w:pPr>
            <w:r w:rsidRPr="000E5636">
              <w:rPr>
                <w:rFonts w:ascii="Times New Roman" w:hAnsi="Times New Roman" w:cs="Times New Roman"/>
              </w:rPr>
              <w:t xml:space="preserve">500 mg </w:t>
            </w:r>
            <w:proofErr w:type="spellStart"/>
            <w:r w:rsidRPr="000E5636">
              <w:rPr>
                <w:rFonts w:ascii="Times New Roman" w:hAnsi="Times New Roman" w:cs="Times New Roman"/>
              </w:rPr>
              <w:t>azitromicino</w:t>
            </w:r>
            <w:proofErr w:type="spellEnd"/>
            <w:r w:rsidRPr="000E5636">
              <w:rPr>
                <w:rFonts w:ascii="Times New Roman" w:hAnsi="Times New Roman" w:cs="Times New Roman"/>
              </w:rPr>
              <w:t xml:space="preserve"> per burną vieną kartą per parą, gydymą tęsiant 1 parą, ir paskui 250 mg per burną vieną kartą per parą, gydymą tęsiant </w:t>
            </w:r>
            <w:r w:rsidRPr="000E5636">
              <w:rPr>
                <w:rFonts w:ascii="Times New Roman" w:hAnsi="Times New Roman" w:cs="Times New Roman"/>
              </w:rPr>
              <w:lastRenderedPageBreak/>
              <w:t>4 paras.</w:t>
            </w:r>
          </w:p>
          <w:p w14:paraId="04702F64" w14:textId="77777777" w:rsidR="00527AA5" w:rsidRPr="000E5636" w:rsidRDefault="00527AA5" w:rsidP="00400F4D">
            <w:pPr>
              <w:ind w:left="107"/>
              <w:rPr>
                <w:rFonts w:ascii="Times New Roman" w:hAnsi="Times New Roman" w:cs="Times New Roman"/>
              </w:rPr>
            </w:pPr>
          </w:p>
          <w:p w14:paraId="5ED6C1C1" w14:textId="77777777" w:rsidR="00527AA5" w:rsidRPr="000E5636" w:rsidRDefault="00527AA5" w:rsidP="00527AA5">
            <w:pPr>
              <w:ind w:left="107"/>
              <w:rPr>
                <w:rFonts w:ascii="Times New Roman" w:hAnsi="Times New Roman" w:cs="Times New Roman"/>
              </w:rPr>
            </w:pPr>
            <w:r w:rsidRPr="000E5636">
              <w:rPr>
                <w:rFonts w:ascii="Times New Roman" w:hAnsi="Times New Roman" w:cs="Times New Roman"/>
              </w:rPr>
              <w:t>15 mg varfarino vienkartinė dozė.</w:t>
            </w:r>
          </w:p>
          <w:p w14:paraId="6FD3EC51" w14:textId="77777777" w:rsidR="00527AA5" w:rsidRPr="000E5636" w:rsidRDefault="00527AA5" w:rsidP="00400F4D">
            <w:pPr>
              <w:ind w:left="107"/>
              <w:rPr>
                <w:rFonts w:ascii="Times New Roman" w:hAnsi="Times New Roman" w:cs="Times New Roman"/>
              </w:rPr>
            </w:pPr>
          </w:p>
        </w:tc>
        <w:tc>
          <w:tcPr>
            <w:tcW w:w="2282" w:type="dxa"/>
          </w:tcPr>
          <w:p w14:paraId="301DCC26" w14:textId="77777777" w:rsidR="00527AA5" w:rsidRPr="000E5636" w:rsidRDefault="00527AA5" w:rsidP="00901904">
            <w:pPr>
              <w:ind w:left="108"/>
              <w:rPr>
                <w:rFonts w:ascii="Times New Roman" w:hAnsi="Times New Roman" w:cs="Times New Roman"/>
              </w:rPr>
            </w:pPr>
            <w:proofErr w:type="spellStart"/>
            <w:r w:rsidRPr="000E5636">
              <w:rPr>
                <w:rFonts w:ascii="Times New Roman" w:hAnsi="Times New Roman" w:cs="Times New Roman"/>
              </w:rPr>
              <w:lastRenderedPageBreak/>
              <w:t>Azitromicinas</w:t>
            </w:r>
            <w:proofErr w:type="spellEnd"/>
            <w:r w:rsidRPr="000E5636">
              <w:rPr>
                <w:rFonts w:ascii="Times New Roman" w:hAnsi="Times New Roman" w:cs="Times New Roman"/>
              </w:rPr>
              <w:t xml:space="preserve">: NN </w:t>
            </w:r>
          </w:p>
          <w:p w14:paraId="022D96DD" w14:textId="77777777" w:rsidR="00527AA5" w:rsidRPr="000E5636" w:rsidRDefault="00527AA5" w:rsidP="00901904">
            <w:pPr>
              <w:ind w:left="108"/>
              <w:rPr>
                <w:rFonts w:ascii="Times New Roman" w:hAnsi="Times New Roman" w:cs="Times New Roman"/>
              </w:rPr>
            </w:pPr>
          </w:p>
          <w:p w14:paraId="2A015395" w14:textId="77777777" w:rsidR="00527AA5" w:rsidRPr="000E5636" w:rsidRDefault="00527AA5" w:rsidP="00901904">
            <w:pPr>
              <w:ind w:left="108"/>
              <w:rPr>
                <w:rFonts w:ascii="Times New Roman" w:hAnsi="Times New Roman" w:cs="Times New Roman"/>
              </w:rPr>
            </w:pPr>
            <w:r w:rsidRPr="000E5636">
              <w:rPr>
                <w:rFonts w:ascii="Times New Roman" w:hAnsi="Times New Roman" w:cs="Times New Roman"/>
              </w:rPr>
              <w:t>Varfarinas: NN</w:t>
            </w:r>
          </w:p>
          <w:p w14:paraId="0FF056EC" w14:textId="77777777" w:rsidR="00527AA5" w:rsidRPr="000E5636" w:rsidRDefault="00527AA5" w:rsidP="00901904">
            <w:pPr>
              <w:ind w:left="108"/>
              <w:rPr>
                <w:rFonts w:ascii="Times New Roman" w:hAnsi="Times New Roman" w:cs="Times New Roman"/>
              </w:rPr>
            </w:pPr>
          </w:p>
          <w:p w14:paraId="12435369" w14:textId="77777777" w:rsidR="00527AA5" w:rsidRPr="000E5636" w:rsidRDefault="00527AA5" w:rsidP="00901904">
            <w:pPr>
              <w:ind w:left="108"/>
              <w:rPr>
                <w:rFonts w:ascii="Times New Roman" w:hAnsi="Times New Roman" w:cs="Times New Roman"/>
              </w:rPr>
            </w:pPr>
            <w:proofErr w:type="spellStart"/>
            <w:r w:rsidRPr="000E5636">
              <w:rPr>
                <w:rFonts w:ascii="Times New Roman" w:hAnsi="Times New Roman" w:cs="Times New Roman"/>
              </w:rPr>
              <w:t>Protrombino</w:t>
            </w:r>
            <w:proofErr w:type="spellEnd"/>
            <w:r w:rsidRPr="000E5636">
              <w:rPr>
                <w:rFonts w:ascii="Times New Roman" w:hAnsi="Times New Roman" w:cs="Times New Roman"/>
              </w:rPr>
              <w:t xml:space="preserve"> laiko pokyčių klinikiniu vaistų sąveikos tyrimu nenustatyta, bet </w:t>
            </w:r>
            <w:proofErr w:type="spellStart"/>
            <w:r w:rsidRPr="000E5636">
              <w:rPr>
                <w:rFonts w:ascii="Times New Roman" w:hAnsi="Times New Roman" w:cs="Times New Roman"/>
              </w:rPr>
              <w:t>poregistraciniu</w:t>
            </w:r>
            <w:proofErr w:type="spellEnd"/>
            <w:r w:rsidRPr="000E5636">
              <w:rPr>
                <w:rFonts w:ascii="Times New Roman" w:hAnsi="Times New Roman" w:cs="Times New Roman"/>
              </w:rPr>
              <w:t xml:space="preserve"> laikotarpiu registruoti </w:t>
            </w:r>
            <w:r w:rsidRPr="000E5636">
              <w:rPr>
                <w:rFonts w:ascii="Times New Roman" w:hAnsi="Times New Roman" w:cs="Times New Roman"/>
              </w:rPr>
              <w:lastRenderedPageBreak/>
              <w:t xml:space="preserve">sustiprėjusio </w:t>
            </w:r>
            <w:proofErr w:type="spellStart"/>
            <w:r w:rsidRPr="000E5636">
              <w:rPr>
                <w:rFonts w:ascii="Times New Roman" w:hAnsi="Times New Roman" w:cs="Times New Roman"/>
              </w:rPr>
              <w:t>antikoaguliacinio</w:t>
            </w:r>
            <w:proofErr w:type="spellEnd"/>
            <w:r w:rsidRPr="000E5636">
              <w:rPr>
                <w:rFonts w:ascii="Times New Roman" w:hAnsi="Times New Roman" w:cs="Times New Roman"/>
              </w:rPr>
              <w:t xml:space="preserve"> poveikio atvejai kumarinų tipo per burną vartojamus antikoaguliantus vartojant kartu su </w:t>
            </w:r>
            <w:proofErr w:type="spellStart"/>
            <w:r w:rsidRPr="000E5636">
              <w:rPr>
                <w:rFonts w:ascii="Times New Roman" w:hAnsi="Times New Roman" w:cs="Times New Roman"/>
              </w:rPr>
              <w:t>azitromicinu</w:t>
            </w:r>
            <w:proofErr w:type="spellEnd"/>
            <w:r w:rsidRPr="000E5636">
              <w:rPr>
                <w:rFonts w:ascii="Times New Roman" w:hAnsi="Times New Roman" w:cs="Times New Roman"/>
              </w:rPr>
              <w:t>.</w:t>
            </w:r>
          </w:p>
        </w:tc>
        <w:tc>
          <w:tcPr>
            <w:tcW w:w="2248" w:type="dxa"/>
          </w:tcPr>
          <w:p w14:paraId="3BE3950C" w14:textId="77777777" w:rsidR="00527AA5" w:rsidRPr="000E5636" w:rsidRDefault="00527AA5" w:rsidP="00901904">
            <w:pPr>
              <w:ind w:left="106"/>
              <w:rPr>
                <w:rFonts w:ascii="Times New Roman" w:hAnsi="Times New Roman" w:cs="Times New Roman"/>
              </w:rPr>
            </w:pPr>
            <w:r w:rsidRPr="000E5636">
              <w:rPr>
                <w:rFonts w:ascii="Times New Roman" w:hAnsi="Times New Roman" w:cs="Times New Roman"/>
              </w:rPr>
              <w:lastRenderedPageBreak/>
              <w:t>Nežinomas.</w:t>
            </w:r>
          </w:p>
        </w:tc>
        <w:tc>
          <w:tcPr>
            <w:tcW w:w="2253" w:type="dxa"/>
          </w:tcPr>
          <w:p w14:paraId="24D9C627" w14:textId="77777777" w:rsidR="00527AA5" w:rsidRPr="000E5636" w:rsidRDefault="00527AA5" w:rsidP="00901904">
            <w:pPr>
              <w:ind w:left="109"/>
              <w:rPr>
                <w:rFonts w:ascii="Times New Roman" w:hAnsi="Times New Roman" w:cs="Times New Roman"/>
              </w:rPr>
            </w:pPr>
            <w:r w:rsidRPr="000E5636">
              <w:rPr>
                <w:rFonts w:ascii="Times New Roman" w:hAnsi="Times New Roman" w:cs="Times New Roman"/>
              </w:rPr>
              <w:t xml:space="preserve">Gydymo </w:t>
            </w:r>
            <w:proofErr w:type="spellStart"/>
            <w:r w:rsidRPr="000E5636">
              <w:rPr>
                <w:rFonts w:ascii="Times New Roman" w:hAnsi="Times New Roman" w:cs="Times New Roman"/>
              </w:rPr>
              <w:t>azitromicinu</w:t>
            </w:r>
            <w:proofErr w:type="spellEnd"/>
            <w:r w:rsidRPr="000E5636">
              <w:rPr>
                <w:rFonts w:ascii="Times New Roman" w:hAnsi="Times New Roman" w:cs="Times New Roman"/>
              </w:rPr>
              <w:t xml:space="preserve"> metu ir po jo apsvarstyti </w:t>
            </w:r>
            <w:proofErr w:type="spellStart"/>
            <w:r w:rsidRPr="000E5636">
              <w:rPr>
                <w:rFonts w:ascii="Times New Roman" w:hAnsi="Times New Roman" w:cs="Times New Roman"/>
              </w:rPr>
              <w:t>protrombino</w:t>
            </w:r>
            <w:proofErr w:type="spellEnd"/>
            <w:r w:rsidRPr="000E5636">
              <w:rPr>
                <w:rFonts w:ascii="Times New Roman" w:hAnsi="Times New Roman" w:cs="Times New Roman"/>
              </w:rPr>
              <w:t xml:space="preserve"> laiko dažnesnio stebėjimo galimybę.</w:t>
            </w:r>
          </w:p>
        </w:tc>
      </w:tr>
      <w:tr w:rsidR="00527AA5" w:rsidRPr="000E5636" w14:paraId="4059AD2B" w14:textId="77777777" w:rsidTr="00901904">
        <w:tc>
          <w:tcPr>
            <w:tcW w:w="9193" w:type="dxa"/>
            <w:gridSpan w:val="4"/>
          </w:tcPr>
          <w:p w14:paraId="2315D073" w14:textId="77777777" w:rsidR="00527AA5" w:rsidRPr="000E5636" w:rsidRDefault="00527AA5" w:rsidP="00527AA5">
            <w:pPr>
              <w:ind w:left="109"/>
              <w:rPr>
                <w:rFonts w:ascii="Times New Roman" w:hAnsi="Times New Roman" w:cs="Times New Roman"/>
              </w:rPr>
            </w:pPr>
            <w:r w:rsidRPr="000E5636">
              <w:rPr>
                <w:rFonts w:ascii="Times New Roman" w:hAnsi="Times New Roman" w:cs="Times New Roman"/>
              </w:rPr>
              <w:t xml:space="preserve">Pastaba. Statistiškai reikšmingi pokyčiai daugiau kaip 10 % pažymėti „↑“ arba „↓“, pokyčio nebuvimas pažymėtas „↔“, nenustatytas pokytis pažymėtas „NN“. </w:t>
            </w:r>
          </w:p>
          <w:p w14:paraId="16EA94C3" w14:textId="77777777" w:rsidR="00527AA5" w:rsidRPr="000E5636" w:rsidRDefault="00527AA5" w:rsidP="00527AA5">
            <w:pPr>
              <w:ind w:left="109"/>
              <w:rPr>
                <w:rFonts w:ascii="Times New Roman" w:hAnsi="Times New Roman" w:cs="Times New Roman"/>
              </w:rPr>
            </w:pPr>
          </w:p>
        </w:tc>
      </w:tr>
    </w:tbl>
    <w:p w14:paraId="6CF1F0F8" w14:textId="77777777" w:rsidR="003533FA" w:rsidRDefault="003533FA" w:rsidP="003533FA">
      <w:pPr>
        <w:rPr>
          <w:szCs w:val="22"/>
        </w:rPr>
      </w:pPr>
    </w:p>
    <w:p w14:paraId="0E1EE504" w14:textId="77777777" w:rsidR="00527AA5" w:rsidRPr="000E5636" w:rsidRDefault="00527AA5" w:rsidP="00527AA5">
      <w:pPr>
        <w:pStyle w:val="Pagrindinistekstas"/>
        <w:spacing w:after="0"/>
        <w:rPr>
          <w:szCs w:val="22"/>
        </w:rPr>
      </w:pPr>
      <w:r w:rsidRPr="000E5636">
        <w:rPr>
          <w:szCs w:val="22"/>
        </w:rPr>
        <w:t xml:space="preserve">Klinikinių tyrimų, kuriais vertinta galima </w:t>
      </w:r>
      <w:proofErr w:type="spellStart"/>
      <w:r w:rsidRPr="000E5636">
        <w:rPr>
          <w:szCs w:val="22"/>
        </w:rPr>
        <w:t>azitromicino</w:t>
      </w:r>
      <w:proofErr w:type="spellEnd"/>
      <w:r w:rsidRPr="000E5636">
        <w:rPr>
          <w:szCs w:val="22"/>
        </w:rPr>
        <w:t xml:space="preserve"> sąveika su vaistiniais preparatais, kurie gali būti vartojami kartu, metu kliniškai reikšmingo </w:t>
      </w:r>
      <w:proofErr w:type="spellStart"/>
      <w:r w:rsidRPr="000E5636">
        <w:rPr>
          <w:szCs w:val="22"/>
        </w:rPr>
        <w:t>azitromicino</w:t>
      </w:r>
      <w:proofErr w:type="spellEnd"/>
      <w:r w:rsidRPr="000E5636">
        <w:rPr>
          <w:szCs w:val="22"/>
        </w:rPr>
        <w:t xml:space="preserve"> arba kartu vartojamų vaistinių preparatų ekspozicijos pokyčio nenustatyta kartu skiriant per burną vartojamų </w:t>
      </w:r>
      <w:proofErr w:type="spellStart"/>
      <w:r w:rsidRPr="000E5636">
        <w:rPr>
          <w:szCs w:val="22"/>
        </w:rPr>
        <w:t>antacidinių</w:t>
      </w:r>
      <w:proofErr w:type="spellEnd"/>
      <w:r w:rsidRPr="000E5636">
        <w:rPr>
          <w:szCs w:val="22"/>
        </w:rPr>
        <w:t xml:space="preserve"> vaistinių preparatų (aliuminio hidroksido / magnio hidroksido), </w:t>
      </w:r>
      <w:proofErr w:type="spellStart"/>
      <w:r w:rsidRPr="000E5636">
        <w:rPr>
          <w:szCs w:val="22"/>
        </w:rPr>
        <w:t>karbamazepino</w:t>
      </w:r>
      <w:proofErr w:type="spellEnd"/>
      <w:r w:rsidRPr="000E5636">
        <w:rPr>
          <w:szCs w:val="22"/>
        </w:rPr>
        <w:t xml:space="preserve">, </w:t>
      </w:r>
      <w:proofErr w:type="spellStart"/>
      <w:r w:rsidRPr="000E5636">
        <w:rPr>
          <w:szCs w:val="22"/>
        </w:rPr>
        <w:t>cetirizino</w:t>
      </w:r>
      <w:proofErr w:type="spellEnd"/>
      <w:r w:rsidRPr="000E5636">
        <w:rPr>
          <w:szCs w:val="22"/>
        </w:rPr>
        <w:t xml:space="preserve">, </w:t>
      </w:r>
      <w:proofErr w:type="spellStart"/>
      <w:r w:rsidRPr="000E5636">
        <w:rPr>
          <w:szCs w:val="22"/>
        </w:rPr>
        <w:t>cimetidino</w:t>
      </w:r>
      <w:proofErr w:type="spellEnd"/>
      <w:r w:rsidRPr="000E5636">
        <w:rPr>
          <w:szCs w:val="22"/>
        </w:rPr>
        <w:t xml:space="preserve">, </w:t>
      </w:r>
      <w:proofErr w:type="spellStart"/>
      <w:r w:rsidRPr="000E5636">
        <w:rPr>
          <w:szCs w:val="22"/>
        </w:rPr>
        <w:t>efavirenzo</w:t>
      </w:r>
      <w:proofErr w:type="spellEnd"/>
      <w:r w:rsidRPr="000E5636">
        <w:rPr>
          <w:szCs w:val="22"/>
        </w:rPr>
        <w:t xml:space="preserve">, </w:t>
      </w:r>
      <w:proofErr w:type="spellStart"/>
      <w:r w:rsidRPr="000E5636">
        <w:rPr>
          <w:szCs w:val="22"/>
        </w:rPr>
        <w:t>flukonazolo</w:t>
      </w:r>
      <w:proofErr w:type="spellEnd"/>
      <w:r w:rsidRPr="000E5636">
        <w:rPr>
          <w:szCs w:val="22"/>
        </w:rPr>
        <w:t xml:space="preserve">, </w:t>
      </w:r>
      <w:proofErr w:type="spellStart"/>
      <w:r w:rsidRPr="000E5636">
        <w:rPr>
          <w:szCs w:val="22"/>
        </w:rPr>
        <w:t>metilprednizolono</w:t>
      </w:r>
      <w:proofErr w:type="spellEnd"/>
      <w:r w:rsidRPr="000E5636">
        <w:rPr>
          <w:szCs w:val="22"/>
        </w:rPr>
        <w:t xml:space="preserve">, </w:t>
      </w:r>
      <w:proofErr w:type="spellStart"/>
      <w:r w:rsidRPr="000E5636">
        <w:rPr>
          <w:szCs w:val="22"/>
        </w:rPr>
        <w:t>midazolamo</w:t>
      </w:r>
      <w:proofErr w:type="spellEnd"/>
      <w:r w:rsidRPr="000E5636">
        <w:rPr>
          <w:szCs w:val="22"/>
        </w:rPr>
        <w:t xml:space="preserve">, </w:t>
      </w:r>
      <w:proofErr w:type="spellStart"/>
      <w:r w:rsidRPr="000E5636">
        <w:rPr>
          <w:szCs w:val="22"/>
        </w:rPr>
        <w:t>rifabutino</w:t>
      </w:r>
      <w:proofErr w:type="spellEnd"/>
      <w:r w:rsidRPr="000E5636">
        <w:rPr>
          <w:szCs w:val="22"/>
        </w:rPr>
        <w:t xml:space="preserve">, </w:t>
      </w:r>
      <w:proofErr w:type="spellStart"/>
      <w:r w:rsidRPr="000E5636">
        <w:rPr>
          <w:szCs w:val="22"/>
        </w:rPr>
        <w:t>sildenafilio</w:t>
      </w:r>
      <w:proofErr w:type="spellEnd"/>
      <w:r w:rsidRPr="000E5636">
        <w:rPr>
          <w:szCs w:val="22"/>
        </w:rPr>
        <w:t xml:space="preserve">, </w:t>
      </w:r>
      <w:proofErr w:type="spellStart"/>
      <w:r w:rsidRPr="000E5636">
        <w:rPr>
          <w:szCs w:val="22"/>
        </w:rPr>
        <w:t>teofilino</w:t>
      </w:r>
      <w:proofErr w:type="spellEnd"/>
      <w:r w:rsidRPr="000E5636">
        <w:rPr>
          <w:szCs w:val="22"/>
        </w:rPr>
        <w:t xml:space="preserve">, </w:t>
      </w:r>
      <w:proofErr w:type="spellStart"/>
      <w:r w:rsidRPr="000E5636">
        <w:rPr>
          <w:szCs w:val="22"/>
        </w:rPr>
        <w:t>triazolamo</w:t>
      </w:r>
      <w:proofErr w:type="spellEnd"/>
      <w:r w:rsidRPr="000E5636">
        <w:rPr>
          <w:szCs w:val="22"/>
        </w:rPr>
        <w:t xml:space="preserve">, </w:t>
      </w:r>
      <w:proofErr w:type="spellStart"/>
      <w:r w:rsidRPr="000E5636">
        <w:rPr>
          <w:szCs w:val="22"/>
        </w:rPr>
        <w:t>trimetoprimo</w:t>
      </w:r>
      <w:proofErr w:type="spellEnd"/>
      <w:r w:rsidRPr="000E5636">
        <w:rPr>
          <w:szCs w:val="22"/>
        </w:rPr>
        <w:t xml:space="preserve"> / </w:t>
      </w:r>
      <w:proofErr w:type="spellStart"/>
      <w:r w:rsidRPr="000E5636">
        <w:rPr>
          <w:szCs w:val="22"/>
        </w:rPr>
        <w:t>sulfametoksazolo</w:t>
      </w:r>
      <w:proofErr w:type="spellEnd"/>
      <w:r w:rsidRPr="000E5636">
        <w:rPr>
          <w:szCs w:val="22"/>
        </w:rPr>
        <w:t xml:space="preserve"> ir </w:t>
      </w:r>
      <w:proofErr w:type="spellStart"/>
      <w:r w:rsidRPr="000E5636">
        <w:rPr>
          <w:szCs w:val="22"/>
        </w:rPr>
        <w:t>zidovudino</w:t>
      </w:r>
      <w:proofErr w:type="spellEnd"/>
      <w:r w:rsidRPr="000E5636">
        <w:rPr>
          <w:szCs w:val="22"/>
        </w:rPr>
        <w:t>.</w:t>
      </w:r>
    </w:p>
    <w:p w14:paraId="524485DF" w14:textId="77777777" w:rsidR="00527AA5" w:rsidRPr="000E5636" w:rsidRDefault="00527AA5" w:rsidP="00527AA5">
      <w:pPr>
        <w:pStyle w:val="Pagrindinistekstas"/>
        <w:spacing w:after="0"/>
        <w:rPr>
          <w:szCs w:val="22"/>
        </w:rPr>
      </w:pPr>
    </w:p>
    <w:p w14:paraId="29D0976D" w14:textId="77777777" w:rsidR="00527AA5" w:rsidRPr="000E5636" w:rsidRDefault="00527AA5" w:rsidP="006E4D4C">
      <w:pPr>
        <w:pStyle w:val="BodytextAgency"/>
        <w:spacing w:after="0" w:line="240" w:lineRule="auto"/>
        <w:rPr>
          <w:rFonts w:ascii="Times New Roman" w:hAnsi="Times New Roman" w:cs="Times New Roman"/>
          <w:sz w:val="22"/>
          <w:szCs w:val="22"/>
          <w:lang w:val="lt-LT"/>
        </w:rPr>
      </w:pPr>
      <w:r w:rsidRPr="000E5636">
        <w:rPr>
          <w:rFonts w:ascii="Times New Roman" w:hAnsi="Times New Roman" w:cs="Times New Roman"/>
          <w:sz w:val="22"/>
          <w:szCs w:val="22"/>
          <w:u w:val="single"/>
          <w:lang w:val="lt-LT"/>
        </w:rPr>
        <w:t>Vaikų populiacija</w:t>
      </w:r>
    </w:p>
    <w:p w14:paraId="424DFB27" w14:textId="77777777" w:rsidR="00527AA5" w:rsidRPr="0013530E" w:rsidRDefault="00527AA5" w:rsidP="00400F4D">
      <w:pPr>
        <w:pStyle w:val="BodytextAgency"/>
        <w:spacing w:after="0" w:line="240" w:lineRule="auto"/>
        <w:rPr>
          <w:rFonts w:ascii="Times New Roman" w:hAnsi="Times New Roman" w:cs="Times New Roman"/>
          <w:sz w:val="22"/>
          <w:szCs w:val="22"/>
          <w:lang w:val="lt-LT"/>
        </w:rPr>
      </w:pPr>
      <w:r w:rsidRPr="000E5636">
        <w:rPr>
          <w:rFonts w:ascii="Times New Roman" w:hAnsi="Times New Roman" w:cs="Times New Roman"/>
          <w:sz w:val="22"/>
          <w:szCs w:val="22"/>
          <w:lang w:val="lt-LT"/>
        </w:rPr>
        <w:t>Sąveikos tyrimai atlikti tik su suaugusiaisiais.</w:t>
      </w:r>
    </w:p>
    <w:p w14:paraId="0EC30855" w14:textId="77777777" w:rsidR="00527AA5" w:rsidRPr="00593A31" w:rsidRDefault="00527AA5" w:rsidP="003533FA">
      <w:pPr>
        <w:rPr>
          <w:szCs w:val="22"/>
        </w:rPr>
      </w:pPr>
    </w:p>
    <w:p w14:paraId="18B657C0" w14:textId="77777777" w:rsidR="003533FA" w:rsidRPr="00593A31" w:rsidRDefault="003533FA" w:rsidP="003533FA">
      <w:pPr>
        <w:rPr>
          <w:b/>
          <w:bCs/>
          <w:szCs w:val="22"/>
        </w:rPr>
      </w:pPr>
      <w:r w:rsidRPr="00593A31">
        <w:rPr>
          <w:b/>
          <w:bCs/>
          <w:szCs w:val="22"/>
        </w:rPr>
        <w:t>4.6</w:t>
      </w:r>
      <w:r w:rsidR="00436AC6" w:rsidRPr="00593A31">
        <w:rPr>
          <w:b/>
          <w:bCs/>
          <w:szCs w:val="22"/>
        </w:rPr>
        <w:tab/>
      </w:r>
      <w:r w:rsidR="00D426E2" w:rsidRPr="00593A31">
        <w:rPr>
          <w:b/>
          <w:bCs/>
          <w:szCs w:val="22"/>
        </w:rPr>
        <w:t>Vaisingumas, n</w:t>
      </w:r>
      <w:r w:rsidRPr="00593A31">
        <w:rPr>
          <w:b/>
          <w:bCs/>
          <w:szCs w:val="22"/>
        </w:rPr>
        <w:t>ėštumo ir žindymo laikotarpis</w:t>
      </w:r>
    </w:p>
    <w:p w14:paraId="26512BC1" w14:textId="77777777" w:rsidR="003533FA" w:rsidRPr="00593A31" w:rsidRDefault="003533FA" w:rsidP="003533FA">
      <w:pPr>
        <w:rPr>
          <w:szCs w:val="22"/>
        </w:rPr>
      </w:pPr>
    </w:p>
    <w:p w14:paraId="13085E23" w14:textId="77777777" w:rsidR="00C73428" w:rsidRPr="008F3B4A" w:rsidRDefault="00C73428" w:rsidP="003533FA">
      <w:pPr>
        <w:rPr>
          <w:szCs w:val="22"/>
          <w:u w:val="single"/>
        </w:rPr>
      </w:pPr>
      <w:r w:rsidRPr="008F3B4A">
        <w:rPr>
          <w:szCs w:val="22"/>
          <w:u w:val="single"/>
        </w:rPr>
        <w:t>Nėštumas</w:t>
      </w:r>
      <w:r w:rsidR="00D426E2" w:rsidRPr="008F3B4A">
        <w:rPr>
          <w:szCs w:val="22"/>
          <w:u w:val="single"/>
        </w:rPr>
        <w:t xml:space="preserve"> </w:t>
      </w:r>
    </w:p>
    <w:p w14:paraId="42A1F1E4" w14:textId="77777777" w:rsidR="00527AA5" w:rsidRPr="000E5636" w:rsidRDefault="00527AA5" w:rsidP="00527AA5">
      <w:pPr>
        <w:pStyle w:val="BodytextAgency"/>
        <w:spacing w:after="0" w:line="240" w:lineRule="auto"/>
        <w:rPr>
          <w:rFonts w:ascii="Times New Roman" w:hAnsi="Times New Roman" w:cs="Times New Roman"/>
          <w:sz w:val="22"/>
          <w:szCs w:val="22"/>
          <w:lang w:val="lt-LT"/>
        </w:rPr>
      </w:pPr>
      <w:r w:rsidRPr="000E5636">
        <w:rPr>
          <w:rFonts w:ascii="Times New Roman" w:hAnsi="Times New Roman" w:cs="Times New Roman"/>
          <w:sz w:val="22"/>
          <w:szCs w:val="22"/>
          <w:lang w:val="lt-LT"/>
        </w:rPr>
        <w:t xml:space="preserve">Reprodukcijos tyrimai su gyvūnais atlikti su dozėmis, atitinkančiomis vidutiniškai toksiškos vaikingoms patelėms dozės koncentraciją. Šiais tyrimais </w:t>
      </w:r>
      <w:proofErr w:type="spellStart"/>
      <w:r w:rsidRPr="000E5636">
        <w:rPr>
          <w:rFonts w:ascii="Times New Roman" w:hAnsi="Times New Roman" w:cs="Times New Roman"/>
          <w:sz w:val="22"/>
          <w:szCs w:val="22"/>
          <w:lang w:val="lt-LT"/>
        </w:rPr>
        <w:t>teratogeninio</w:t>
      </w:r>
      <w:proofErr w:type="spellEnd"/>
      <w:r w:rsidRPr="000E5636">
        <w:rPr>
          <w:rFonts w:ascii="Times New Roman" w:hAnsi="Times New Roman" w:cs="Times New Roman"/>
          <w:sz w:val="22"/>
          <w:szCs w:val="22"/>
          <w:lang w:val="lt-LT"/>
        </w:rPr>
        <w:t xml:space="preserve"> poveikio nenustatyta. Visgi tinkamų ir gerai kontroliuojamų tyrimų su nėščiomis moterimis neatlikta.</w:t>
      </w:r>
    </w:p>
    <w:p w14:paraId="59C99EDA" w14:textId="77777777" w:rsidR="00527AA5" w:rsidRPr="000E5636" w:rsidRDefault="00527AA5" w:rsidP="00527AA5">
      <w:pPr>
        <w:pStyle w:val="BodytextAgency"/>
        <w:spacing w:after="0" w:line="240" w:lineRule="auto"/>
        <w:rPr>
          <w:rFonts w:ascii="Times New Roman" w:hAnsi="Times New Roman" w:cs="Times New Roman"/>
          <w:sz w:val="22"/>
          <w:szCs w:val="22"/>
          <w:lang w:val="lt-LT"/>
        </w:rPr>
      </w:pPr>
    </w:p>
    <w:p w14:paraId="26E00809" w14:textId="77777777" w:rsidR="00527AA5" w:rsidRPr="000E5636" w:rsidRDefault="00527AA5" w:rsidP="00527AA5">
      <w:pPr>
        <w:pStyle w:val="BodytextAgency"/>
        <w:spacing w:after="0" w:line="240" w:lineRule="auto"/>
        <w:rPr>
          <w:rFonts w:ascii="Times New Roman" w:hAnsi="Times New Roman" w:cs="Times New Roman"/>
          <w:sz w:val="22"/>
          <w:szCs w:val="22"/>
          <w:lang w:val="lt-LT"/>
        </w:rPr>
      </w:pPr>
      <w:r w:rsidRPr="000E5636">
        <w:rPr>
          <w:rFonts w:ascii="Times New Roman" w:hAnsi="Times New Roman" w:cs="Times New Roman"/>
          <w:sz w:val="22"/>
          <w:szCs w:val="22"/>
          <w:lang w:val="lt-LT"/>
        </w:rPr>
        <w:t xml:space="preserve">Turima daug nėščių moterų duomenų, gautų </w:t>
      </w:r>
      <w:proofErr w:type="spellStart"/>
      <w:r w:rsidRPr="000E5636">
        <w:rPr>
          <w:rFonts w:ascii="Times New Roman" w:hAnsi="Times New Roman" w:cs="Times New Roman"/>
          <w:sz w:val="22"/>
          <w:szCs w:val="22"/>
          <w:lang w:val="lt-LT"/>
        </w:rPr>
        <w:t>azitromicino</w:t>
      </w:r>
      <w:proofErr w:type="spellEnd"/>
      <w:r w:rsidRPr="000E5636">
        <w:rPr>
          <w:rFonts w:ascii="Times New Roman" w:hAnsi="Times New Roman" w:cs="Times New Roman"/>
          <w:sz w:val="22"/>
          <w:szCs w:val="22"/>
          <w:lang w:val="lt-LT"/>
        </w:rPr>
        <w:t xml:space="preserve"> poveikio nėštumui stebėjimo tyrimų metu (daugiau kaip 7</w:t>
      </w:r>
      <w:r>
        <w:rPr>
          <w:rFonts w:ascii="Times New Roman" w:hAnsi="Times New Roman" w:cs="Times New Roman"/>
          <w:sz w:val="22"/>
          <w:szCs w:val="22"/>
          <w:lang w:val="lt-LT"/>
        </w:rPr>
        <w:t> </w:t>
      </w:r>
      <w:r w:rsidRPr="000E5636">
        <w:rPr>
          <w:rFonts w:ascii="Times New Roman" w:hAnsi="Times New Roman" w:cs="Times New Roman"/>
          <w:sz w:val="22"/>
          <w:szCs w:val="22"/>
          <w:lang w:val="lt-LT"/>
        </w:rPr>
        <w:t xml:space="preserve">000 nėštumo atvejų, kai buvo vartota </w:t>
      </w:r>
      <w:proofErr w:type="spellStart"/>
      <w:r w:rsidRPr="000E5636">
        <w:rPr>
          <w:rFonts w:ascii="Times New Roman" w:hAnsi="Times New Roman" w:cs="Times New Roman"/>
          <w:sz w:val="22"/>
          <w:szCs w:val="22"/>
          <w:lang w:val="lt-LT"/>
        </w:rPr>
        <w:t>azitromicino</w:t>
      </w:r>
      <w:proofErr w:type="spellEnd"/>
      <w:r w:rsidRPr="000E5636">
        <w:rPr>
          <w:rFonts w:ascii="Times New Roman" w:hAnsi="Times New Roman" w:cs="Times New Roman"/>
          <w:sz w:val="22"/>
          <w:szCs w:val="22"/>
          <w:lang w:val="lt-LT"/>
        </w:rPr>
        <w:t>). Dauguma šių tyrimų nerodo padidėjusios nepageidaujamo poveikio vaisiui (didžiųjų įgimtų formavimosi ydų ar kardiovaskulinių formavimosi ydų) rizikos.</w:t>
      </w:r>
    </w:p>
    <w:p w14:paraId="7BA0F7E4" w14:textId="77777777" w:rsidR="00527AA5" w:rsidRPr="000E5636" w:rsidRDefault="00527AA5" w:rsidP="00527AA5">
      <w:pPr>
        <w:pStyle w:val="BodytextAgency"/>
        <w:spacing w:after="0" w:line="240" w:lineRule="auto"/>
        <w:rPr>
          <w:rFonts w:ascii="Times New Roman" w:hAnsi="Times New Roman" w:cs="Times New Roman"/>
          <w:sz w:val="22"/>
          <w:szCs w:val="22"/>
          <w:lang w:val="lt-LT"/>
        </w:rPr>
      </w:pPr>
    </w:p>
    <w:p w14:paraId="6952CFA0" w14:textId="77777777" w:rsidR="00527AA5" w:rsidRDefault="00527AA5" w:rsidP="00527AA5">
      <w:pPr>
        <w:pStyle w:val="BodytextAgency"/>
        <w:spacing w:after="0" w:line="240" w:lineRule="auto"/>
        <w:rPr>
          <w:rFonts w:ascii="Times New Roman" w:hAnsi="Times New Roman" w:cs="Times New Roman"/>
          <w:sz w:val="22"/>
          <w:szCs w:val="22"/>
          <w:lang w:val="lt-LT"/>
        </w:rPr>
      </w:pPr>
      <w:r w:rsidRPr="000E5636">
        <w:rPr>
          <w:rFonts w:ascii="Times New Roman" w:hAnsi="Times New Roman" w:cs="Times New Roman"/>
          <w:sz w:val="22"/>
          <w:szCs w:val="22"/>
          <w:lang w:val="lt-LT"/>
        </w:rPr>
        <w:t xml:space="preserve">Epidemiologiniai įrodymai, susiję su persileidimais pavartojus </w:t>
      </w:r>
      <w:proofErr w:type="spellStart"/>
      <w:r w:rsidRPr="000E5636">
        <w:rPr>
          <w:rFonts w:ascii="Times New Roman" w:hAnsi="Times New Roman" w:cs="Times New Roman"/>
          <w:sz w:val="22"/>
          <w:szCs w:val="22"/>
          <w:lang w:val="lt-LT"/>
        </w:rPr>
        <w:t>azitromicino</w:t>
      </w:r>
      <w:proofErr w:type="spellEnd"/>
      <w:r w:rsidRPr="000E5636">
        <w:rPr>
          <w:rFonts w:ascii="Times New Roman" w:hAnsi="Times New Roman" w:cs="Times New Roman"/>
          <w:sz w:val="22"/>
          <w:szCs w:val="22"/>
          <w:lang w:val="lt-LT"/>
        </w:rPr>
        <w:t xml:space="preserve"> ankstyvuoju nėštumo laikotarpiu, laikytini nepakankamais. Su gyvūnais atlikti tyrimai neparodė toksinio poveikio reprodukcijai (žr. 5.3 skyrių).</w:t>
      </w:r>
    </w:p>
    <w:p w14:paraId="5CF85066" w14:textId="77777777" w:rsidR="003533FA" w:rsidRPr="00593A31" w:rsidRDefault="003533FA" w:rsidP="003533FA">
      <w:pPr>
        <w:rPr>
          <w:szCs w:val="22"/>
        </w:rPr>
      </w:pPr>
    </w:p>
    <w:p w14:paraId="3D3151EA" w14:textId="77777777" w:rsidR="00C73428" w:rsidRPr="008F3B4A" w:rsidRDefault="00C73428" w:rsidP="003533FA">
      <w:pPr>
        <w:rPr>
          <w:szCs w:val="22"/>
          <w:u w:val="single"/>
        </w:rPr>
      </w:pPr>
      <w:r w:rsidRPr="008F3B4A">
        <w:rPr>
          <w:szCs w:val="22"/>
          <w:u w:val="single"/>
        </w:rPr>
        <w:t>Žindymas</w:t>
      </w:r>
    </w:p>
    <w:p w14:paraId="4E68222A" w14:textId="77777777" w:rsidR="00527AA5" w:rsidRPr="000E5636" w:rsidRDefault="00527AA5" w:rsidP="00527AA5">
      <w:pPr>
        <w:pStyle w:val="BodytextAgency"/>
        <w:spacing w:after="0" w:line="240" w:lineRule="auto"/>
        <w:rPr>
          <w:rFonts w:ascii="Times New Roman" w:hAnsi="Times New Roman" w:cs="Times New Roman"/>
          <w:sz w:val="22"/>
          <w:szCs w:val="22"/>
          <w:lang w:val="lt-LT"/>
        </w:rPr>
      </w:pPr>
      <w:r w:rsidRPr="000E5636">
        <w:rPr>
          <w:rFonts w:ascii="Times New Roman" w:hAnsi="Times New Roman" w:cs="Times New Roman"/>
          <w:sz w:val="22"/>
          <w:szCs w:val="22"/>
          <w:lang w:val="lt-LT"/>
        </w:rPr>
        <w:t xml:space="preserve">Nemažas kiekis </w:t>
      </w:r>
      <w:proofErr w:type="spellStart"/>
      <w:r w:rsidRPr="000E5636">
        <w:rPr>
          <w:rFonts w:ascii="Times New Roman" w:hAnsi="Times New Roman" w:cs="Times New Roman"/>
          <w:sz w:val="22"/>
          <w:szCs w:val="22"/>
          <w:lang w:val="lt-LT"/>
        </w:rPr>
        <w:t>azitromicino</w:t>
      </w:r>
      <w:proofErr w:type="spellEnd"/>
      <w:r w:rsidRPr="000E5636">
        <w:rPr>
          <w:rFonts w:ascii="Times New Roman" w:hAnsi="Times New Roman" w:cs="Times New Roman"/>
          <w:sz w:val="22"/>
          <w:szCs w:val="22"/>
          <w:lang w:val="lt-LT"/>
        </w:rPr>
        <w:t xml:space="preserve"> išsiskiria į gydytų moterų pieną. Pavojingo </w:t>
      </w:r>
      <w:proofErr w:type="spellStart"/>
      <w:r w:rsidRPr="000E5636">
        <w:rPr>
          <w:rFonts w:ascii="Times New Roman" w:hAnsi="Times New Roman" w:cs="Times New Roman"/>
          <w:sz w:val="22"/>
          <w:szCs w:val="22"/>
          <w:lang w:val="lt-LT"/>
        </w:rPr>
        <w:t>azitromicino</w:t>
      </w:r>
      <w:proofErr w:type="spellEnd"/>
      <w:r w:rsidRPr="000E5636">
        <w:rPr>
          <w:rFonts w:ascii="Times New Roman" w:hAnsi="Times New Roman" w:cs="Times New Roman"/>
          <w:sz w:val="22"/>
          <w:szCs w:val="22"/>
          <w:lang w:val="lt-LT"/>
        </w:rPr>
        <w:t xml:space="preserve"> poveikio žindomiems kūdikiams nestebėta, bet toks poveikis kaip viduriavimas, gleivinių grybelinė infekcija arba padidėjęs jautrumas žindomiems naujagimiams ar kūdikiams gali pasireikšti net ir vartojant mažesnes už terapines dozes. Atsižvelgiant į žindymo naudą kūdikiui ir gydymo naudą motinai, reikia nuspręsti, ar nutraukti žindymą, ar nutraukti arba susilaikyti nuo gydymo </w:t>
      </w:r>
      <w:proofErr w:type="spellStart"/>
      <w:r w:rsidRPr="000E5636">
        <w:rPr>
          <w:rFonts w:ascii="Times New Roman" w:hAnsi="Times New Roman" w:cs="Times New Roman"/>
          <w:sz w:val="22"/>
          <w:szCs w:val="22"/>
          <w:lang w:val="lt-LT"/>
        </w:rPr>
        <w:t>azitromicinu</w:t>
      </w:r>
      <w:proofErr w:type="spellEnd"/>
      <w:r w:rsidRPr="000E5636">
        <w:rPr>
          <w:rFonts w:ascii="Times New Roman" w:hAnsi="Times New Roman" w:cs="Times New Roman"/>
          <w:sz w:val="22"/>
          <w:szCs w:val="22"/>
          <w:lang w:val="lt-LT"/>
        </w:rPr>
        <w:t>.</w:t>
      </w:r>
    </w:p>
    <w:p w14:paraId="7BC2D268" w14:textId="77777777" w:rsidR="00071FDB" w:rsidRPr="00593A31" w:rsidRDefault="00071FDB" w:rsidP="003533FA">
      <w:pPr>
        <w:rPr>
          <w:b/>
          <w:bCs/>
          <w:szCs w:val="22"/>
        </w:rPr>
      </w:pPr>
    </w:p>
    <w:p w14:paraId="7C0ED604" w14:textId="77777777" w:rsidR="00B5413B" w:rsidRPr="008F3B4A" w:rsidRDefault="00B5413B" w:rsidP="00B5413B">
      <w:pPr>
        <w:rPr>
          <w:szCs w:val="22"/>
          <w:u w:val="single"/>
        </w:rPr>
      </w:pPr>
      <w:r w:rsidRPr="008F3B4A">
        <w:rPr>
          <w:szCs w:val="22"/>
          <w:u w:val="single"/>
        </w:rPr>
        <w:t>Vaisingumas</w:t>
      </w:r>
    </w:p>
    <w:p w14:paraId="0F0D1B06" w14:textId="77777777" w:rsidR="00527AA5" w:rsidRPr="000E5636" w:rsidRDefault="00527AA5" w:rsidP="00527AA5">
      <w:pPr>
        <w:pStyle w:val="BodytextAgency"/>
        <w:spacing w:after="0" w:line="240" w:lineRule="auto"/>
        <w:rPr>
          <w:rFonts w:ascii="Times New Roman" w:hAnsi="Times New Roman" w:cs="Times New Roman"/>
          <w:sz w:val="22"/>
          <w:szCs w:val="22"/>
          <w:lang w:val="lt-LT"/>
        </w:rPr>
      </w:pPr>
      <w:r w:rsidRPr="000E5636">
        <w:rPr>
          <w:rFonts w:ascii="Times New Roman" w:hAnsi="Times New Roman" w:cs="Times New Roman"/>
          <w:sz w:val="22"/>
          <w:szCs w:val="22"/>
          <w:lang w:val="lt-LT"/>
        </w:rPr>
        <w:t xml:space="preserve">Su žiurkėmis atliktų vaisingumo tyrimų metu pastebėta, kad po </w:t>
      </w:r>
      <w:proofErr w:type="spellStart"/>
      <w:r w:rsidRPr="000E5636">
        <w:rPr>
          <w:rFonts w:ascii="Times New Roman" w:hAnsi="Times New Roman" w:cs="Times New Roman"/>
          <w:sz w:val="22"/>
          <w:szCs w:val="22"/>
          <w:lang w:val="lt-LT"/>
        </w:rPr>
        <w:t>azitromicino</w:t>
      </w:r>
      <w:proofErr w:type="spellEnd"/>
      <w:r w:rsidRPr="000E5636">
        <w:rPr>
          <w:rFonts w:ascii="Times New Roman" w:hAnsi="Times New Roman" w:cs="Times New Roman"/>
          <w:sz w:val="22"/>
          <w:szCs w:val="22"/>
          <w:lang w:val="lt-LT"/>
        </w:rPr>
        <w:t xml:space="preserve"> vartojimo sumažėjo vaikingumo dažnis. Šio radinio reikšmė žmonėms nežinoma.</w:t>
      </w:r>
    </w:p>
    <w:p w14:paraId="774E7259" w14:textId="77777777" w:rsidR="00B5413B" w:rsidRPr="00593A31" w:rsidRDefault="00B5413B" w:rsidP="00B5413B">
      <w:pPr>
        <w:rPr>
          <w:b/>
          <w:bCs/>
          <w:szCs w:val="22"/>
        </w:rPr>
      </w:pPr>
    </w:p>
    <w:p w14:paraId="1785B06D" w14:textId="77777777" w:rsidR="003533FA" w:rsidRPr="00593A31" w:rsidRDefault="003533FA" w:rsidP="00400F4D">
      <w:pPr>
        <w:keepNext/>
        <w:keepLines/>
        <w:rPr>
          <w:b/>
          <w:bCs/>
          <w:szCs w:val="22"/>
        </w:rPr>
      </w:pPr>
      <w:r w:rsidRPr="00593A31">
        <w:rPr>
          <w:b/>
          <w:bCs/>
          <w:szCs w:val="22"/>
        </w:rPr>
        <w:t>4.7</w:t>
      </w:r>
      <w:r w:rsidR="00071FDB" w:rsidRPr="00593A31">
        <w:rPr>
          <w:b/>
          <w:bCs/>
          <w:szCs w:val="22"/>
        </w:rPr>
        <w:tab/>
      </w:r>
      <w:r w:rsidRPr="00593A31">
        <w:rPr>
          <w:b/>
          <w:bCs/>
          <w:szCs w:val="22"/>
        </w:rPr>
        <w:t>Poveikis gebėjimui vairuoti ir valdyti mechanizmus</w:t>
      </w:r>
    </w:p>
    <w:p w14:paraId="7ECE153E" w14:textId="77777777" w:rsidR="003533FA" w:rsidRPr="00593A31" w:rsidRDefault="003533FA" w:rsidP="00400F4D">
      <w:pPr>
        <w:keepNext/>
        <w:keepLines/>
        <w:rPr>
          <w:szCs w:val="22"/>
        </w:rPr>
      </w:pPr>
    </w:p>
    <w:p w14:paraId="5646317F" w14:textId="77777777" w:rsidR="00527AA5" w:rsidRDefault="00527AA5" w:rsidP="00400F4D">
      <w:pPr>
        <w:keepNext/>
        <w:keepLines/>
        <w:tabs>
          <w:tab w:val="left" w:pos="7655"/>
        </w:tabs>
        <w:rPr>
          <w:szCs w:val="22"/>
        </w:rPr>
      </w:pPr>
      <w:proofErr w:type="spellStart"/>
      <w:r>
        <w:rPr>
          <w:szCs w:val="22"/>
        </w:rPr>
        <w:t>Azitrox</w:t>
      </w:r>
      <w:proofErr w:type="spellEnd"/>
      <w:r>
        <w:rPr>
          <w:szCs w:val="22"/>
        </w:rPr>
        <w:t xml:space="preserve"> </w:t>
      </w:r>
      <w:r w:rsidRPr="000E5636">
        <w:rPr>
          <w:szCs w:val="22"/>
        </w:rPr>
        <w:t xml:space="preserve">gebėjimą vairuoti ir valdyti mechanizmus veikia vidutiniškai. Gauta pranešimų, kad kai kuriems </w:t>
      </w:r>
      <w:proofErr w:type="spellStart"/>
      <w:r w:rsidRPr="000E5636">
        <w:rPr>
          <w:szCs w:val="22"/>
        </w:rPr>
        <w:t>azitromicin</w:t>
      </w:r>
      <w:r>
        <w:rPr>
          <w:szCs w:val="22"/>
        </w:rPr>
        <w:t>o</w:t>
      </w:r>
      <w:proofErr w:type="spellEnd"/>
      <w:r w:rsidRPr="000E5636">
        <w:rPr>
          <w:szCs w:val="22"/>
        </w:rPr>
        <w:t xml:space="preserve"> vartojusiems pacientams pasireiškė svaigulys, mieguistumas ir traukuliai, o daliai pacientų sutriko rega ir (arba) klausa. Į tai reikia atsižvelgti vertinant paciento gebėjimą vairuoti ir valdyti mechanizmus (žr. 4.8 skyrių).</w:t>
      </w:r>
    </w:p>
    <w:p w14:paraId="2208AAAF" w14:textId="77777777" w:rsidR="003533FA" w:rsidRPr="00593A31" w:rsidRDefault="003533FA" w:rsidP="003533FA">
      <w:pPr>
        <w:rPr>
          <w:szCs w:val="22"/>
        </w:rPr>
      </w:pPr>
    </w:p>
    <w:p w14:paraId="4188BD36" w14:textId="77777777" w:rsidR="003533FA" w:rsidRPr="00593A31" w:rsidRDefault="003533FA" w:rsidP="00400F4D">
      <w:pPr>
        <w:keepNext/>
        <w:rPr>
          <w:b/>
          <w:bCs/>
          <w:szCs w:val="22"/>
        </w:rPr>
      </w:pPr>
      <w:r w:rsidRPr="00593A31">
        <w:rPr>
          <w:b/>
          <w:bCs/>
          <w:szCs w:val="22"/>
        </w:rPr>
        <w:lastRenderedPageBreak/>
        <w:t>4.8</w:t>
      </w:r>
      <w:r w:rsidR="00071FDB" w:rsidRPr="00593A31">
        <w:rPr>
          <w:b/>
          <w:bCs/>
          <w:szCs w:val="22"/>
        </w:rPr>
        <w:tab/>
      </w:r>
      <w:r w:rsidRPr="00593A31">
        <w:rPr>
          <w:b/>
          <w:bCs/>
          <w:szCs w:val="22"/>
        </w:rPr>
        <w:t>Nepageidaujamas poveikis</w:t>
      </w:r>
    </w:p>
    <w:p w14:paraId="35CF9EF4" w14:textId="77777777" w:rsidR="003533FA" w:rsidRPr="00593A31" w:rsidRDefault="003533FA" w:rsidP="00400F4D">
      <w:pPr>
        <w:keepNext/>
        <w:rPr>
          <w:b/>
          <w:bCs/>
          <w:szCs w:val="22"/>
        </w:rPr>
      </w:pPr>
    </w:p>
    <w:p w14:paraId="0BFDDA69" w14:textId="77777777" w:rsidR="00527AA5" w:rsidRPr="000E5636" w:rsidRDefault="00527AA5" w:rsidP="00527AA5">
      <w:pPr>
        <w:pStyle w:val="BodytextAgency"/>
        <w:spacing w:after="0" w:line="240" w:lineRule="auto"/>
        <w:rPr>
          <w:rFonts w:ascii="Times New Roman" w:hAnsi="Times New Roman" w:cs="Times New Roman"/>
          <w:sz w:val="22"/>
          <w:szCs w:val="22"/>
          <w:lang w:val="lt-LT"/>
        </w:rPr>
      </w:pPr>
      <w:r w:rsidRPr="000E5636">
        <w:rPr>
          <w:rFonts w:ascii="Times New Roman" w:hAnsi="Times New Roman" w:cs="Times New Roman"/>
          <w:sz w:val="22"/>
          <w:szCs w:val="22"/>
          <w:u w:val="single"/>
          <w:lang w:val="lt-LT"/>
        </w:rPr>
        <w:t>Saugumo duomenų santrauka</w:t>
      </w:r>
    </w:p>
    <w:p w14:paraId="24B09B54" w14:textId="77777777" w:rsidR="00527AA5" w:rsidRPr="000E5636" w:rsidRDefault="00527AA5" w:rsidP="00527AA5">
      <w:pPr>
        <w:pStyle w:val="BodytextAgency"/>
        <w:spacing w:after="0" w:line="240" w:lineRule="auto"/>
        <w:rPr>
          <w:rFonts w:ascii="Times New Roman" w:hAnsi="Times New Roman" w:cs="Times New Roman"/>
          <w:sz w:val="22"/>
          <w:szCs w:val="22"/>
          <w:lang w:val="lt-LT"/>
        </w:rPr>
      </w:pPr>
      <w:r w:rsidRPr="000E5636">
        <w:rPr>
          <w:rFonts w:ascii="Times New Roman" w:hAnsi="Times New Roman" w:cs="Times New Roman"/>
          <w:sz w:val="22"/>
          <w:szCs w:val="22"/>
          <w:lang w:val="lt-LT"/>
        </w:rPr>
        <w:t xml:space="preserve">Gydymo metu dažniausiai registruotos nepageidaujamos reakcijos yra viduriavimas, galvos skausmas, vėmimas, pilvo skausmas, pykinimas ir laboratorinių tyrimų verčių nukrypimai nuo normos. Kitos svarbios nepageidaujamos reakcijos yra anafilaksinės reakcijos; </w:t>
      </w:r>
      <w:proofErr w:type="spellStart"/>
      <w:r w:rsidRPr="000E5636">
        <w:rPr>
          <w:rFonts w:ascii="Times New Roman" w:hAnsi="Times New Roman" w:cs="Times New Roman"/>
          <w:sz w:val="22"/>
          <w:szCs w:val="22"/>
          <w:lang w:val="lt-LT"/>
        </w:rPr>
        <w:t>polimorfinė</w:t>
      </w:r>
      <w:proofErr w:type="spellEnd"/>
      <w:r w:rsidRPr="000E5636">
        <w:rPr>
          <w:rFonts w:ascii="Times New Roman" w:hAnsi="Times New Roman" w:cs="Times New Roman"/>
          <w:sz w:val="22"/>
          <w:szCs w:val="22"/>
          <w:lang w:val="lt-LT"/>
        </w:rPr>
        <w:t xml:space="preserve"> </w:t>
      </w:r>
      <w:proofErr w:type="spellStart"/>
      <w:r w:rsidRPr="000E5636">
        <w:rPr>
          <w:rFonts w:ascii="Times New Roman" w:hAnsi="Times New Roman" w:cs="Times New Roman"/>
          <w:sz w:val="22"/>
          <w:szCs w:val="22"/>
          <w:lang w:val="lt-LT"/>
        </w:rPr>
        <w:t>paroksizminė</w:t>
      </w:r>
      <w:proofErr w:type="spellEnd"/>
      <w:r w:rsidRPr="000E5636">
        <w:rPr>
          <w:rFonts w:ascii="Times New Roman" w:hAnsi="Times New Roman" w:cs="Times New Roman"/>
          <w:sz w:val="22"/>
          <w:szCs w:val="22"/>
          <w:lang w:val="lt-LT"/>
        </w:rPr>
        <w:t xml:space="preserve"> </w:t>
      </w:r>
      <w:proofErr w:type="spellStart"/>
      <w:r w:rsidRPr="000E5636">
        <w:rPr>
          <w:rFonts w:ascii="Times New Roman" w:hAnsi="Times New Roman" w:cs="Times New Roman"/>
          <w:sz w:val="22"/>
          <w:szCs w:val="22"/>
          <w:lang w:val="lt-LT"/>
        </w:rPr>
        <w:t>skilvelinė</w:t>
      </w:r>
      <w:proofErr w:type="spellEnd"/>
      <w:r w:rsidRPr="000E5636">
        <w:rPr>
          <w:rFonts w:ascii="Times New Roman" w:hAnsi="Times New Roman" w:cs="Times New Roman"/>
          <w:sz w:val="22"/>
          <w:szCs w:val="22"/>
          <w:lang w:val="lt-LT"/>
        </w:rPr>
        <w:t xml:space="preserve"> tachikardija; aritmija, įskaitant </w:t>
      </w:r>
      <w:proofErr w:type="spellStart"/>
      <w:r w:rsidRPr="000E5636">
        <w:rPr>
          <w:rFonts w:ascii="Times New Roman" w:hAnsi="Times New Roman" w:cs="Times New Roman"/>
          <w:sz w:val="22"/>
          <w:szCs w:val="22"/>
          <w:lang w:val="lt-LT"/>
        </w:rPr>
        <w:t>skilvelinę</w:t>
      </w:r>
      <w:proofErr w:type="spellEnd"/>
      <w:r w:rsidRPr="000E5636">
        <w:rPr>
          <w:rFonts w:ascii="Times New Roman" w:hAnsi="Times New Roman" w:cs="Times New Roman"/>
          <w:sz w:val="22"/>
          <w:szCs w:val="22"/>
          <w:lang w:val="lt-LT"/>
        </w:rPr>
        <w:t xml:space="preserve"> tachikardiją; </w:t>
      </w:r>
      <w:proofErr w:type="spellStart"/>
      <w:r w:rsidRPr="000E5636">
        <w:rPr>
          <w:rFonts w:ascii="Times New Roman" w:hAnsi="Times New Roman" w:cs="Times New Roman"/>
          <w:sz w:val="22"/>
          <w:szCs w:val="22"/>
          <w:lang w:val="lt-LT"/>
        </w:rPr>
        <w:t>pseudomembraninis</w:t>
      </w:r>
      <w:proofErr w:type="spellEnd"/>
      <w:r w:rsidRPr="000E5636">
        <w:rPr>
          <w:rFonts w:ascii="Times New Roman" w:hAnsi="Times New Roman" w:cs="Times New Roman"/>
          <w:sz w:val="22"/>
          <w:szCs w:val="22"/>
          <w:lang w:val="lt-LT"/>
        </w:rPr>
        <w:t xml:space="preserve"> kolitas ir kepenų nepakankamumas (žr. 4.4 skyrių). Gauta pranešimų apie su gydymu </w:t>
      </w:r>
      <w:proofErr w:type="spellStart"/>
      <w:r w:rsidRPr="000E5636">
        <w:rPr>
          <w:rFonts w:ascii="Times New Roman" w:hAnsi="Times New Roman" w:cs="Times New Roman"/>
          <w:sz w:val="22"/>
          <w:szCs w:val="22"/>
          <w:lang w:val="lt-LT"/>
        </w:rPr>
        <w:t>azitromicinu</w:t>
      </w:r>
      <w:proofErr w:type="spellEnd"/>
      <w:r w:rsidRPr="000E5636">
        <w:rPr>
          <w:rFonts w:ascii="Times New Roman" w:hAnsi="Times New Roman" w:cs="Times New Roman"/>
          <w:sz w:val="22"/>
          <w:szCs w:val="22"/>
          <w:lang w:val="lt-LT"/>
        </w:rPr>
        <w:t xml:space="preserve"> susijusias sunkias nepageidaujamas odos reakcijas (SNOR), įskaitant </w:t>
      </w:r>
      <w:proofErr w:type="spellStart"/>
      <w:r w:rsidRPr="000E5636">
        <w:rPr>
          <w:rFonts w:ascii="Times New Roman" w:hAnsi="Times New Roman" w:cs="Times New Roman"/>
          <w:sz w:val="22"/>
          <w:szCs w:val="22"/>
          <w:lang w:val="lt-LT"/>
        </w:rPr>
        <w:t>Stivenso</w:t>
      </w:r>
      <w:proofErr w:type="spellEnd"/>
      <w:r w:rsidRPr="000E5636">
        <w:rPr>
          <w:rFonts w:ascii="Times New Roman" w:hAnsi="Times New Roman" w:cs="Times New Roman"/>
          <w:sz w:val="22"/>
          <w:szCs w:val="22"/>
          <w:lang w:val="lt-LT"/>
        </w:rPr>
        <w:t>-Džonsono sindromą (</w:t>
      </w:r>
      <w:r w:rsidRPr="000E5636">
        <w:rPr>
          <w:rFonts w:ascii="Times New Roman" w:hAnsi="Times New Roman" w:cs="Times New Roman"/>
          <w:i/>
          <w:iCs/>
          <w:sz w:val="22"/>
          <w:szCs w:val="22"/>
          <w:lang w:val="lt-LT"/>
        </w:rPr>
        <w:t>SJS</w:t>
      </w:r>
      <w:r w:rsidRPr="000E5636">
        <w:rPr>
          <w:rFonts w:ascii="Times New Roman" w:hAnsi="Times New Roman" w:cs="Times New Roman"/>
          <w:sz w:val="22"/>
          <w:szCs w:val="22"/>
          <w:lang w:val="lt-LT"/>
        </w:rPr>
        <w:t xml:space="preserve">), toksinę epidermio </w:t>
      </w:r>
      <w:proofErr w:type="spellStart"/>
      <w:r w:rsidRPr="000E5636">
        <w:rPr>
          <w:rFonts w:ascii="Times New Roman" w:hAnsi="Times New Roman" w:cs="Times New Roman"/>
          <w:sz w:val="22"/>
          <w:szCs w:val="22"/>
          <w:lang w:val="lt-LT"/>
        </w:rPr>
        <w:t>nekrolizę</w:t>
      </w:r>
      <w:proofErr w:type="spellEnd"/>
      <w:r w:rsidRPr="000E5636">
        <w:rPr>
          <w:rFonts w:ascii="Times New Roman" w:hAnsi="Times New Roman" w:cs="Times New Roman"/>
          <w:sz w:val="22"/>
          <w:szCs w:val="22"/>
          <w:lang w:val="lt-LT"/>
        </w:rPr>
        <w:t xml:space="preserve"> (TEN), vaisto sukelta reakcija su </w:t>
      </w:r>
      <w:proofErr w:type="spellStart"/>
      <w:r w:rsidRPr="000E5636">
        <w:rPr>
          <w:rFonts w:ascii="Times New Roman" w:hAnsi="Times New Roman" w:cs="Times New Roman"/>
          <w:sz w:val="22"/>
          <w:szCs w:val="22"/>
          <w:lang w:val="lt-LT"/>
        </w:rPr>
        <w:t>eozinofilija</w:t>
      </w:r>
      <w:proofErr w:type="spellEnd"/>
      <w:r w:rsidRPr="000E5636">
        <w:rPr>
          <w:rFonts w:ascii="Times New Roman" w:hAnsi="Times New Roman" w:cs="Times New Roman"/>
          <w:sz w:val="22"/>
          <w:szCs w:val="22"/>
          <w:lang w:val="lt-LT"/>
        </w:rPr>
        <w:t xml:space="preserve"> ir sisteminiais simptomais (</w:t>
      </w:r>
      <w:r w:rsidRPr="000E5636">
        <w:rPr>
          <w:rFonts w:ascii="Times New Roman" w:hAnsi="Times New Roman" w:cs="Times New Roman"/>
          <w:i/>
          <w:iCs/>
          <w:sz w:val="22"/>
          <w:szCs w:val="22"/>
          <w:lang w:val="lt-LT"/>
        </w:rPr>
        <w:t>DRESS</w:t>
      </w:r>
      <w:r w:rsidRPr="000E5636">
        <w:rPr>
          <w:rFonts w:ascii="Times New Roman" w:hAnsi="Times New Roman" w:cs="Times New Roman"/>
          <w:sz w:val="22"/>
          <w:szCs w:val="22"/>
          <w:lang w:val="lt-LT"/>
        </w:rPr>
        <w:t xml:space="preserve">) ir ūminę </w:t>
      </w:r>
      <w:proofErr w:type="spellStart"/>
      <w:r w:rsidRPr="000E5636">
        <w:rPr>
          <w:rFonts w:ascii="Times New Roman" w:hAnsi="Times New Roman" w:cs="Times New Roman"/>
          <w:sz w:val="22"/>
          <w:szCs w:val="22"/>
          <w:lang w:val="lt-LT"/>
        </w:rPr>
        <w:t>generalizuotą</w:t>
      </w:r>
      <w:proofErr w:type="spellEnd"/>
      <w:r w:rsidRPr="000E5636">
        <w:rPr>
          <w:rFonts w:ascii="Times New Roman" w:hAnsi="Times New Roman" w:cs="Times New Roman"/>
          <w:sz w:val="22"/>
          <w:szCs w:val="22"/>
          <w:lang w:val="lt-LT"/>
        </w:rPr>
        <w:t xml:space="preserve"> </w:t>
      </w:r>
      <w:proofErr w:type="spellStart"/>
      <w:r w:rsidRPr="000E5636">
        <w:rPr>
          <w:rFonts w:ascii="Times New Roman" w:hAnsi="Times New Roman" w:cs="Times New Roman"/>
          <w:sz w:val="22"/>
          <w:szCs w:val="22"/>
          <w:lang w:val="lt-LT"/>
        </w:rPr>
        <w:t>egzanteminę</w:t>
      </w:r>
      <w:proofErr w:type="spellEnd"/>
      <w:r w:rsidRPr="000E5636">
        <w:rPr>
          <w:rFonts w:ascii="Times New Roman" w:hAnsi="Times New Roman" w:cs="Times New Roman"/>
          <w:sz w:val="22"/>
          <w:szCs w:val="22"/>
          <w:lang w:val="lt-LT"/>
        </w:rPr>
        <w:t xml:space="preserve"> </w:t>
      </w:r>
      <w:proofErr w:type="spellStart"/>
      <w:r w:rsidRPr="000E5636">
        <w:rPr>
          <w:rFonts w:ascii="Times New Roman" w:hAnsi="Times New Roman" w:cs="Times New Roman"/>
          <w:sz w:val="22"/>
          <w:szCs w:val="22"/>
          <w:lang w:val="lt-LT"/>
        </w:rPr>
        <w:t>pustuliozę</w:t>
      </w:r>
      <w:proofErr w:type="spellEnd"/>
      <w:r w:rsidRPr="000E5636">
        <w:rPr>
          <w:rFonts w:ascii="Times New Roman" w:hAnsi="Times New Roman" w:cs="Times New Roman"/>
          <w:sz w:val="22"/>
          <w:szCs w:val="22"/>
          <w:lang w:val="lt-LT"/>
        </w:rPr>
        <w:t xml:space="preserve"> (ŪGEP) (žr. 4.4 skyrių).</w:t>
      </w:r>
    </w:p>
    <w:p w14:paraId="2643AD4C" w14:textId="77777777" w:rsidR="00527AA5" w:rsidRPr="000E5636" w:rsidRDefault="00527AA5" w:rsidP="00527AA5">
      <w:pPr>
        <w:pStyle w:val="BodytextAgency"/>
        <w:spacing w:after="0" w:line="240" w:lineRule="auto"/>
        <w:rPr>
          <w:rFonts w:ascii="Times New Roman" w:hAnsi="Times New Roman" w:cs="Times New Roman"/>
          <w:sz w:val="22"/>
          <w:szCs w:val="22"/>
          <w:u w:val="single"/>
          <w:lang w:val="lt-LT"/>
        </w:rPr>
      </w:pPr>
    </w:p>
    <w:p w14:paraId="0D5C16E7" w14:textId="77777777" w:rsidR="00527AA5" w:rsidRPr="000E5636" w:rsidRDefault="00527AA5" w:rsidP="00527AA5">
      <w:pPr>
        <w:pStyle w:val="BodytextAgency"/>
        <w:spacing w:after="0" w:line="240" w:lineRule="auto"/>
        <w:rPr>
          <w:rFonts w:ascii="Times New Roman" w:hAnsi="Times New Roman" w:cs="Times New Roman"/>
          <w:sz w:val="22"/>
          <w:szCs w:val="22"/>
          <w:lang w:val="lt-LT"/>
        </w:rPr>
      </w:pPr>
      <w:r w:rsidRPr="000E5636">
        <w:rPr>
          <w:rFonts w:ascii="Times New Roman" w:hAnsi="Times New Roman" w:cs="Times New Roman"/>
          <w:sz w:val="22"/>
          <w:szCs w:val="22"/>
          <w:u w:val="single"/>
          <w:lang w:val="lt-LT"/>
        </w:rPr>
        <w:t>Nepageidaujamų reakcijų santrauka lentelėje</w:t>
      </w:r>
    </w:p>
    <w:p w14:paraId="20E74AAD" w14:textId="77777777" w:rsidR="00527AA5" w:rsidRPr="000E5636" w:rsidRDefault="00527AA5" w:rsidP="00527AA5">
      <w:pPr>
        <w:pStyle w:val="BodytextAgency"/>
        <w:spacing w:after="0" w:line="240" w:lineRule="auto"/>
        <w:rPr>
          <w:rFonts w:ascii="Times New Roman" w:hAnsi="Times New Roman" w:cs="Times New Roman"/>
          <w:sz w:val="22"/>
          <w:szCs w:val="22"/>
          <w:lang w:val="lt-LT"/>
        </w:rPr>
      </w:pPr>
      <w:r w:rsidRPr="000E5636">
        <w:rPr>
          <w:rFonts w:ascii="Times New Roman" w:hAnsi="Times New Roman" w:cs="Times New Roman"/>
          <w:sz w:val="22"/>
          <w:szCs w:val="22"/>
          <w:lang w:val="lt-LT"/>
        </w:rPr>
        <w:t xml:space="preserve">Nepageidaujamos reakcijos, nustatytos klinikiniais tyrimais ir </w:t>
      </w:r>
      <w:proofErr w:type="spellStart"/>
      <w:r w:rsidRPr="000E5636">
        <w:rPr>
          <w:rFonts w:ascii="Times New Roman" w:hAnsi="Times New Roman" w:cs="Times New Roman"/>
          <w:sz w:val="22"/>
          <w:szCs w:val="22"/>
          <w:lang w:val="lt-LT"/>
        </w:rPr>
        <w:t>poregistraciniu</w:t>
      </w:r>
      <w:proofErr w:type="spellEnd"/>
      <w:r w:rsidRPr="000E5636">
        <w:rPr>
          <w:rFonts w:ascii="Times New Roman" w:hAnsi="Times New Roman" w:cs="Times New Roman"/>
          <w:sz w:val="22"/>
          <w:szCs w:val="22"/>
          <w:lang w:val="lt-LT"/>
        </w:rPr>
        <w:t xml:space="preserve"> stebėjimu, toliau išvardytos pagal organų sistemų klases ir dažnį.</w:t>
      </w:r>
    </w:p>
    <w:p w14:paraId="35335E1C" w14:textId="28B25C83" w:rsidR="00527AA5" w:rsidRDefault="00527AA5" w:rsidP="003A4D93">
      <w:pPr>
        <w:rPr>
          <w:color w:val="000000"/>
          <w:szCs w:val="22"/>
        </w:rPr>
      </w:pPr>
    </w:p>
    <w:p w14:paraId="7911C46A" w14:textId="315C18E2" w:rsidR="003A4D93" w:rsidRPr="00593A31" w:rsidRDefault="003A4D93" w:rsidP="003A4D93">
      <w:pPr>
        <w:rPr>
          <w:color w:val="000000"/>
          <w:szCs w:val="22"/>
        </w:rPr>
      </w:pPr>
      <w:r w:rsidRPr="00593A31">
        <w:rPr>
          <w:color w:val="000000"/>
          <w:szCs w:val="22"/>
        </w:rPr>
        <w:t xml:space="preserve">Nepageidaujamo poveikio dažnis apibūdinamas taip: labai dažnas (≥ 1/10), dažnas (nuo ≥ 1/100 iki &lt; 1/10), nedažnas (nuo ≥ 1/1 000 iki &lt; 1/100), retas (nuo ≥ 1/10 000 iki &lt; 1/1000), labai retas (&lt; 1/10 000) ir nežinomas (negali būti apskaičiuotas pagal turimus duomenis). </w:t>
      </w:r>
    </w:p>
    <w:p w14:paraId="39A9052D" w14:textId="77777777" w:rsidR="003A4D93" w:rsidRPr="00593A31" w:rsidRDefault="003A4D93" w:rsidP="003A4D93">
      <w:pPr>
        <w:rPr>
          <w:color w:val="000000"/>
          <w:szCs w:val="22"/>
        </w:rPr>
      </w:pPr>
    </w:p>
    <w:p w14:paraId="7C8CBD0A" w14:textId="77777777" w:rsidR="00527AA5" w:rsidRPr="000E5636" w:rsidRDefault="00527AA5" w:rsidP="00527AA5">
      <w:pPr>
        <w:pStyle w:val="BodytextAgency"/>
        <w:spacing w:after="0" w:line="240" w:lineRule="auto"/>
        <w:rPr>
          <w:rFonts w:ascii="Times New Roman" w:hAnsi="Times New Roman" w:cs="Times New Roman"/>
          <w:sz w:val="22"/>
          <w:szCs w:val="22"/>
          <w:lang w:val="lt-LT"/>
        </w:rPr>
      </w:pPr>
      <w:r w:rsidRPr="000E5636">
        <w:rPr>
          <w:rFonts w:ascii="Times New Roman" w:hAnsi="Times New Roman" w:cs="Times New Roman"/>
          <w:sz w:val="22"/>
          <w:szCs w:val="22"/>
          <w:lang w:val="lt-LT"/>
        </w:rPr>
        <w:t>3 lentelė. Nepageidaujamų reakcijų santrauka lentelėje</w:t>
      </w:r>
    </w:p>
    <w:tbl>
      <w:tblPr>
        <w:tblStyle w:val="Lentelstinklelis"/>
        <w:tblW w:w="9351" w:type="dxa"/>
        <w:tblLayout w:type="fixed"/>
        <w:tblLook w:val="04A0" w:firstRow="1" w:lastRow="0" w:firstColumn="1" w:lastColumn="0" w:noHBand="0" w:noVBand="1"/>
      </w:tblPr>
      <w:tblGrid>
        <w:gridCol w:w="1555"/>
        <w:gridCol w:w="1417"/>
        <w:gridCol w:w="1418"/>
        <w:gridCol w:w="1701"/>
        <w:gridCol w:w="1417"/>
        <w:gridCol w:w="1843"/>
      </w:tblGrid>
      <w:tr w:rsidR="00527AA5" w:rsidRPr="000E5636" w14:paraId="777B45F4" w14:textId="77777777" w:rsidTr="00901904">
        <w:tc>
          <w:tcPr>
            <w:tcW w:w="1555" w:type="dxa"/>
          </w:tcPr>
          <w:p w14:paraId="61495EE5" w14:textId="77777777" w:rsidR="00527AA5" w:rsidRPr="000E5636" w:rsidRDefault="00527AA5" w:rsidP="00901904">
            <w:pPr>
              <w:rPr>
                <w:b/>
                <w:szCs w:val="22"/>
                <w:lang w:val="lt-LT"/>
              </w:rPr>
            </w:pPr>
            <w:r w:rsidRPr="000E5636">
              <w:rPr>
                <w:b/>
                <w:szCs w:val="22"/>
                <w:lang w:val="lt-LT"/>
              </w:rPr>
              <w:t>Organų sistemų klasė</w:t>
            </w:r>
          </w:p>
        </w:tc>
        <w:tc>
          <w:tcPr>
            <w:tcW w:w="1417" w:type="dxa"/>
          </w:tcPr>
          <w:p w14:paraId="56CA55D3" w14:textId="77777777" w:rsidR="00527AA5" w:rsidRPr="000E5636" w:rsidRDefault="00527AA5" w:rsidP="00901904">
            <w:pPr>
              <w:rPr>
                <w:b/>
                <w:bCs/>
                <w:szCs w:val="22"/>
                <w:lang w:val="lt-LT"/>
              </w:rPr>
            </w:pPr>
            <w:r w:rsidRPr="000E5636">
              <w:rPr>
                <w:b/>
                <w:szCs w:val="22"/>
                <w:lang w:val="lt-LT"/>
              </w:rPr>
              <w:t>Labai dažnas</w:t>
            </w:r>
          </w:p>
          <w:p w14:paraId="2B4B694E" w14:textId="77777777" w:rsidR="00527AA5" w:rsidRPr="000E5636" w:rsidRDefault="00527AA5" w:rsidP="00901904">
            <w:pPr>
              <w:rPr>
                <w:b/>
                <w:szCs w:val="22"/>
                <w:lang w:val="lt-LT"/>
              </w:rPr>
            </w:pPr>
          </w:p>
        </w:tc>
        <w:tc>
          <w:tcPr>
            <w:tcW w:w="1418" w:type="dxa"/>
          </w:tcPr>
          <w:p w14:paraId="07138D29" w14:textId="77777777" w:rsidR="00527AA5" w:rsidRPr="000E5636" w:rsidRDefault="00527AA5" w:rsidP="00901904">
            <w:pPr>
              <w:rPr>
                <w:b/>
                <w:szCs w:val="22"/>
                <w:lang w:val="lt-LT"/>
              </w:rPr>
            </w:pPr>
            <w:r w:rsidRPr="000E5636">
              <w:rPr>
                <w:b/>
                <w:szCs w:val="22"/>
                <w:lang w:val="lt-LT"/>
              </w:rPr>
              <w:t>Dažnas</w:t>
            </w:r>
          </w:p>
        </w:tc>
        <w:tc>
          <w:tcPr>
            <w:tcW w:w="1701" w:type="dxa"/>
          </w:tcPr>
          <w:p w14:paraId="141B1DBD" w14:textId="77777777" w:rsidR="00527AA5" w:rsidRPr="000E5636" w:rsidRDefault="00527AA5" w:rsidP="00901904">
            <w:pPr>
              <w:tabs>
                <w:tab w:val="left" w:pos="546"/>
              </w:tabs>
              <w:ind w:right="-108"/>
              <w:rPr>
                <w:b/>
                <w:szCs w:val="22"/>
                <w:lang w:val="lt-LT"/>
              </w:rPr>
            </w:pPr>
            <w:r w:rsidRPr="000E5636">
              <w:rPr>
                <w:b/>
                <w:szCs w:val="22"/>
                <w:lang w:val="lt-LT"/>
              </w:rPr>
              <w:t>Nedažnas</w:t>
            </w:r>
          </w:p>
          <w:p w14:paraId="6F5085D8" w14:textId="77777777" w:rsidR="00527AA5" w:rsidRPr="000E5636" w:rsidRDefault="00527AA5" w:rsidP="00901904">
            <w:pPr>
              <w:tabs>
                <w:tab w:val="left" w:pos="546"/>
              </w:tabs>
              <w:ind w:right="-108"/>
              <w:rPr>
                <w:b/>
                <w:szCs w:val="22"/>
                <w:lang w:val="lt-LT"/>
              </w:rPr>
            </w:pPr>
          </w:p>
        </w:tc>
        <w:tc>
          <w:tcPr>
            <w:tcW w:w="1417" w:type="dxa"/>
          </w:tcPr>
          <w:p w14:paraId="7F2B936B" w14:textId="77777777" w:rsidR="00527AA5" w:rsidRPr="000E5636" w:rsidRDefault="00527AA5" w:rsidP="00901904">
            <w:pPr>
              <w:tabs>
                <w:tab w:val="left" w:pos="1168"/>
              </w:tabs>
              <w:ind w:right="-108"/>
              <w:rPr>
                <w:b/>
                <w:szCs w:val="22"/>
                <w:lang w:val="lt-LT"/>
              </w:rPr>
            </w:pPr>
            <w:r w:rsidRPr="000E5636">
              <w:rPr>
                <w:b/>
                <w:szCs w:val="22"/>
                <w:lang w:val="lt-LT"/>
              </w:rPr>
              <w:t>Retas</w:t>
            </w:r>
          </w:p>
        </w:tc>
        <w:tc>
          <w:tcPr>
            <w:tcW w:w="1843" w:type="dxa"/>
          </w:tcPr>
          <w:p w14:paraId="45C37C10" w14:textId="77777777" w:rsidR="00527AA5" w:rsidRPr="000E5636" w:rsidRDefault="00527AA5" w:rsidP="00901904">
            <w:pPr>
              <w:rPr>
                <w:b/>
                <w:szCs w:val="22"/>
                <w:lang w:val="lt-LT"/>
              </w:rPr>
            </w:pPr>
            <w:r>
              <w:rPr>
                <w:b/>
                <w:szCs w:val="22"/>
                <w:lang w:val="lt-LT"/>
              </w:rPr>
              <w:t>N</w:t>
            </w:r>
            <w:r w:rsidRPr="000E5636">
              <w:rPr>
                <w:b/>
                <w:szCs w:val="22"/>
                <w:lang w:val="lt-LT"/>
              </w:rPr>
              <w:t>ežinomas</w:t>
            </w:r>
          </w:p>
        </w:tc>
      </w:tr>
      <w:tr w:rsidR="00527AA5" w:rsidRPr="000E5636" w14:paraId="7EE3D423" w14:textId="77777777" w:rsidTr="00901904">
        <w:tc>
          <w:tcPr>
            <w:tcW w:w="1555" w:type="dxa"/>
          </w:tcPr>
          <w:p w14:paraId="4F37A12B" w14:textId="77777777" w:rsidR="00527AA5" w:rsidRPr="000E5636" w:rsidRDefault="00527AA5" w:rsidP="00901904">
            <w:pPr>
              <w:rPr>
                <w:b/>
                <w:szCs w:val="22"/>
                <w:lang w:val="lt-LT"/>
              </w:rPr>
            </w:pPr>
            <w:r w:rsidRPr="000E5636">
              <w:rPr>
                <w:b/>
                <w:szCs w:val="22"/>
                <w:lang w:val="lt-LT"/>
              </w:rPr>
              <w:t xml:space="preserve">Infekcijos ir </w:t>
            </w:r>
            <w:proofErr w:type="spellStart"/>
            <w:r w:rsidRPr="000E5636">
              <w:rPr>
                <w:b/>
                <w:szCs w:val="22"/>
                <w:lang w:val="lt-LT"/>
              </w:rPr>
              <w:t>infestacijos</w:t>
            </w:r>
            <w:proofErr w:type="spellEnd"/>
          </w:p>
        </w:tc>
        <w:tc>
          <w:tcPr>
            <w:tcW w:w="1417" w:type="dxa"/>
          </w:tcPr>
          <w:p w14:paraId="242ECE75" w14:textId="77777777" w:rsidR="00527AA5" w:rsidRPr="000E5636" w:rsidRDefault="00527AA5" w:rsidP="00901904">
            <w:pPr>
              <w:rPr>
                <w:szCs w:val="22"/>
                <w:lang w:val="lt-LT"/>
              </w:rPr>
            </w:pPr>
          </w:p>
        </w:tc>
        <w:tc>
          <w:tcPr>
            <w:tcW w:w="1418" w:type="dxa"/>
          </w:tcPr>
          <w:p w14:paraId="32B31E32" w14:textId="77777777" w:rsidR="00527AA5" w:rsidRPr="000E5636" w:rsidRDefault="00527AA5" w:rsidP="00901904">
            <w:pPr>
              <w:rPr>
                <w:szCs w:val="22"/>
                <w:lang w:val="lt-LT"/>
              </w:rPr>
            </w:pPr>
          </w:p>
        </w:tc>
        <w:tc>
          <w:tcPr>
            <w:tcW w:w="1701" w:type="dxa"/>
          </w:tcPr>
          <w:p w14:paraId="1C9A26C7" w14:textId="77777777" w:rsidR="00527AA5" w:rsidRPr="000E5636" w:rsidRDefault="00527AA5" w:rsidP="00901904">
            <w:pPr>
              <w:ind w:right="-108"/>
              <w:rPr>
                <w:szCs w:val="22"/>
                <w:lang w:val="lt-LT"/>
              </w:rPr>
            </w:pPr>
            <w:proofErr w:type="spellStart"/>
            <w:r w:rsidRPr="000E5636">
              <w:rPr>
                <w:szCs w:val="22"/>
                <w:lang w:val="lt-LT"/>
              </w:rPr>
              <w:t>Mieliagrybių</w:t>
            </w:r>
            <w:proofErr w:type="spellEnd"/>
            <w:r w:rsidRPr="000E5636">
              <w:rPr>
                <w:szCs w:val="22"/>
                <w:lang w:val="lt-LT"/>
              </w:rPr>
              <w:t xml:space="preserve"> </w:t>
            </w:r>
            <w:proofErr w:type="spellStart"/>
            <w:r w:rsidRPr="000E5636">
              <w:rPr>
                <w:i/>
                <w:szCs w:val="22"/>
                <w:lang w:val="lt-LT"/>
              </w:rPr>
              <w:t>Candida</w:t>
            </w:r>
            <w:proofErr w:type="spellEnd"/>
            <w:r w:rsidRPr="000E5636">
              <w:rPr>
                <w:szCs w:val="22"/>
                <w:lang w:val="lt-LT"/>
              </w:rPr>
              <w:t xml:space="preserve"> infekcija</w:t>
            </w:r>
          </w:p>
          <w:p w14:paraId="60CE6620" w14:textId="77777777" w:rsidR="00527AA5" w:rsidRPr="000E5636" w:rsidRDefault="00527AA5" w:rsidP="00901904">
            <w:pPr>
              <w:ind w:right="-108"/>
              <w:rPr>
                <w:szCs w:val="22"/>
                <w:lang w:val="lt-LT"/>
              </w:rPr>
            </w:pPr>
            <w:r w:rsidRPr="000E5636">
              <w:rPr>
                <w:szCs w:val="22"/>
                <w:lang w:val="lt-LT"/>
              </w:rPr>
              <w:t>Pneumonija</w:t>
            </w:r>
          </w:p>
          <w:p w14:paraId="6930BE8D" w14:textId="77777777" w:rsidR="00527AA5" w:rsidRPr="000E5636" w:rsidRDefault="00527AA5" w:rsidP="00901904">
            <w:pPr>
              <w:ind w:right="-108"/>
              <w:rPr>
                <w:szCs w:val="22"/>
                <w:lang w:val="lt-LT"/>
              </w:rPr>
            </w:pPr>
            <w:r w:rsidRPr="000E5636">
              <w:rPr>
                <w:szCs w:val="22"/>
                <w:lang w:val="lt-LT"/>
              </w:rPr>
              <w:t>Grybelinė infekcija</w:t>
            </w:r>
          </w:p>
          <w:p w14:paraId="0E0B1AC4" w14:textId="77777777" w:rsidR="00527AA5" w:rsidRPr="000E5636" w:rsidRDefault="00527AA5" w:rsidP="00901904">
            <w:pPr>
              <w:ind w:right="-108"/>
              <w:rPr>
                <w:szCs w:val="22"/>
                <w:lang w:val="lt-LT"/>
              </w:rPr>
            </w:pPr>
            <w:r w:rsidRPr="000E5636">
              <w:rPr>
                <w:szCs w:val="22"/>
                <w:lang w:val="lt-LT"/>
              </w:rPr>
              <w:t>Bakterinė infekcija</w:t>
            </w:r>
          </w:p>
          <w:p w14:paraId="5B0E8820" w14:textId="77777777" w:rsidR="00527AA5" w:rsidRPr="000E5636" w:rsidRDefault="00527AA5" w:rsidP="00901904">
            <w:pPr>
              <w:ind w:right="-108"/>
              <w:rPr>
                <w:szCs w:val="22"/>
                <w:lang w:val="lt-LT"/>
              </w:rPr>
            </w:pPr>
            <w:r w:rsidRPr="000E5636">
              <w:rPr>
                <w:szCs w:val="22"/>
                <w:lang w:val="lt-LT"/>
              </w:rPr>
              <w:t>Makšties infekcija</w:t>
            </w:r>
          </w:p>
          <w:p w14:paraId="578912EF" w14:textId="77777777" w:rsidR="00527AA5" w:rsidRPr="000E5636" w:rsidRDefault="00527AA5" w:rsidP="00901904">
            <w:pPr>
              <w:ind w:right="-108"/>
              <w:rPr>
                <w:szCs w:val="22"/>
                <w:lang w:val="lt-LT"/>
              </w:rPr>
            </w:pPr>
            <w:proofErr w:type="spellStart"/>
            <w:r w:rsidRPr="000E5636">
              <w:rPr>
                <w:szCs w:val="22"/>
                <w:lang w:val="lt-LT"/>
              </w:rPr>
              <w:t>Faringitas</w:t>
            </w:r>
            <w:proofErr w:type="spellEnd"/>
          </w:p>
          <w:p w14:paraId="40A83676" w14:textId="77777777" w:rsidR="00527AA5" w:rsidRPr="000E5636" w:rsidRDefault="00527AA5" w:rsidP="00901904">
            <w:pPr>
              <w:ind w:right="-108"/>
              <w:rPr>
                <w:szCs w:val="22"/>
                <w:lang w:val="lt-LT"/>
              </w:rPr>
            </w:pPr>
            <w:proofErr w:type="spellStart"/>
            <w:r w:rsidRPr="000E5636">
              <w:rPr>
                <w:szCs w:val="22"/>
                <w:lang w:val="lt-LT"/>
              </w:rPr>
              <w:t>Gastroenteritas</w:t>
            </w:r>
            <w:proofErr w:type="spellEnd"/>
          </w:p>
          <w:p w14:paraId="103E2C54" w14:textId="77777777" w:rsidR="00527AA5" w:rsidRPr="000E5636" w:rsidRDefault="00527AA5" w:rsidP="00901904">
            <w:pPr>
              <w:ind w:right="-108"/>
              <w:rPr>
                <w:szCs w:val="22"/>
                <w:lang w:val="lt-LT"/>
              </w:rPr>
            </w:pPr>
            <w:r w:rsidRPr="000E5636">
              <w:rPr>
                <w:szCs w:val="22"/>
                <w:lang w:val="lt-LT"/>
              </w:rPr>
              <w:t>Rinitas</w:t>
            </w:r>
          </w:p>
          <w:p w14:paraId="3C3755BA" w14:textId="77777777" w:rsidR="00527AA5" w:rsidRPr="000E5636" w:rsidRDefault="00527AA5" w:rsidP="00901904">
            <w:pPr>
              <w:ind w:right="-108"/>
              <w:rPr>
                <w:szCs w:val="22"/>
                <w:lang w:val="lt-LT"/>
              </w:rPr>
            </w:pPr>
            <w:r w:rsidRPr="000E5636">
              <w:rPr>
                <w:szCs w:val="22"/>
                <w:lang w:val="lt-LT"/>
              </w:rPr>
              <w:t xml:space="preserve">Burnos </w:t>
            </w:r>
            <w:proofErr w:type="spellStart"/>
            <w:r w:rsidRPr="000E5636">
              <w:rPr>
                <w:szCs w:val="22"/>
                <w:lang w:val="lt-LT"/>
              </w:rPr>
              <w:t>kandidozė</w:t>
            </w:r>
            <w:proofErr w:type="spellEnd"/>
          </w:p>
        </w:tc>
        <w:tc>
          <w:tcPr>
            <w:tcW w:w="1417" w:type="dxa"/>
          </w:tcPr>
          <w:p w14:paraId="31E097CA" w14:textId="77777777" w:rsidR="00527AA5" w:rsidRPr="000E5636" w:rsidRDefault="00527AA5" w:rsidP="00901904">
            <w:pPr>
              <w:tabs>
                <w:tab w:val="left" w:pos="1168"/>
              </w:tabs>
              <w:ind w:right="-108"/>
              <w:rPr>
                <w:szCs w:val="22"/>
                <w:lang w:val="lt-LT"/>
              </w:rPr>
            </w:pPr>
          </w:p>
        </w:tc>
        <w:tc>
          <w:tcPr>
            <w:tcW w:w="1843" w:type="dxa"/>
          </w:tcPr>
          <w:p w14:paraId="102BE459" w14:textId="77777777" w:rsidR="00527AA5" w:rsidRPr="000E5636" w:rsidRDefault="00527AA5" w:rsidP="00901904">
            <w:pPr>
              <w:ind w:right="-105"/>
              <w:rPr>
                <w:strike/>
                <w:szCs w:val="22"/>
                <w:lang w:val="lt-LT"/>
              </w:rPr>
            </w:pPr>
          </w:p>
        </w:tc>
      </w:tr>
      <w:tr w:rsidR="00527AA5" w:rsidRPr="000E5636" w14:paraId="7F3D9030" w14:textId="77777777" w:rsidTr="00901904">
        <w:tc>
          <w:tcPr>
            <w:tcW w:w="1555" w:type="dxa"/>
          </w:tcPr>
          <w:p w14:paraId="054E508F" w14:textId="77777777" w:rsidR="00527AA5" w:rsidRPr="000E5636" w:rsidRDefault="00527AA5" w:rsidP="00901904">
            <w:pPr>
              <w:rPr>
                <w:b/>
                <w:szCs w:val="22"/>
                <w:lang w:val="lt-LT"/>
              </w:rPr>
            </w:pPr>
            <w:r w:rsidRPr="000E5636">
              <w:rPr>
                <w:b/>
                <w:szCs w:val="22"/>
                <w:lang w:val="lt-LT"/>
              </w:rPr>
              <w:t>Kraujo ir limfinės sistemos sutrikimai</w:t>
            </w:r>
          </w:p>
        </w:tc>
        <w:tc>
          <w:tcPr>
            <w:tcW w:w="1417" w:type="dxa"/>
          </w:tcPr>
          <w:p w14:paraId="28752B95" w14:textId="77777777" w:rsidR="00527AA5" w:rsidRPr="000E5636" w:rsidRDefault="00527AA5" w:rsidP="00901904">
            <w:pPr>
              <w:rPr>
                <w:szCs w:val="22"/>
                <w:lang w:val="lt-LT"/>
              </w:rPr>
            </w:pPr>
          </w:p>
        </w:tc>
        <w:tc>
          <w:tcPr>
            <w:tcW w:w="1418" w:type="dxa"/>
          </w:tcPr>
          <w:p w14:paraId="3215BE5C" w14:textId="77777777" w:rsidR="00527AA5" w:rsidRPr="000E5636" w:rsidRDefault="00527AA5" w:rsidP="00901904">
            <w:pPr>
              <w:rPr>
                <w:szCs w:val="22"/>
                <w:lang w:val="lt-LT"/>
              </w:rPr>
            </w:pPr>
            <w:r w:rsidRPr="000E5636">
              <w:rPr>
                <w:szCs w:val="22"/>
                <w:lang w:val="lt-LT"/>
              </w:rPr>
              <w:t>Sumažėjęs limfocitų skaičius</w:t>
            </w:r>
          </w:p>
          <w:p w14:paraId="073490FD" w14:textId="77777777" w:rsidR="00527AA5" w:rsidRPr="000E5636" w:rsidRDefault="00527AA5" w:rsidP="00901904">
            <w:pPr>
              <w:rPr>
                <w:szCs w:val="22"/>
                <w:lang w:val="lt-LT"/>
              </w:rPr>
            </w:pPr>
            <w:r w:rsidRPr="000E5636">
              <w:rPr>
                <w:szCs w:val="22"/>
                <w:lang w:val="lt-LT"/>
              </w:rPr>
              <w:t xml:space="preserve">Padidėjęs </w:t>
            </w:r>
            <w:proofErr w:type="spellStart"/>
            <w:r w:rsidRPr="000E5636">
              <w:rPr>
                <w:szCs w:val="22"/>
                <w:lang w:val="lt-LT"/>
              </w:rPr>
              <w:t>eozinofilų</w:t>
            </w:r>
            <w:proofErr w:type="spellEnd"/>
            <w:r w:rsidRPr="000E5636">
              <w:rPr>
                <w:szCs w:val="22"/>
                <w:lang w:val="lt-LT"/>
              </w:rPr>
              <w:t xml:space="preserve"> skaičius</w:t>
            </w:r>
          </w:p>
          <w:p w14:paraId="06AAEAEB" w14:textId="77777777" w:rsidR="00527AA5" w:rsidRPr="000E5636" w:rsidRDefault="00527AA5" w:rsidP="00901904">
            <w:pPr>
              <w:rPr>
                <w:szCs w:val="22"/>
                <w:lang w:val="lt-LT"/>
              </w:rPr>
            </w:pPr>
            <w:r w:rsidRPr="000E5636">
              <w:rPr>
                <w:szCs w:val="22"/>
                <w:lang w:val="lt-LT"/>
              </w:rPr>
              <w:t xml:space="preserve">Padidėjęs </w:t>
            </w:r>
            <w:proofErr w:type="spellStart"/>
            <w:r w:rsidRPr="000E5636">
              <w:rPr>
                <w:szCs w:val="22"/>
                <w:lang w:val="lt-LT"/>
              </w:rPr>
              <w:t>bazofilų</w:t>
            </w:r>
            <w:proofErr w:type="spellEnd"/>
            <w:r w:rsidRPr="000E5636">
              <w:rPr>
                <w:szCs w:val="22"/>
                <w:lang w:val="lt-LT"/>
              </w:rPr>
              <w:t xml:space="preserve"> skaičius</w:t>
            </w:r>
          </w:p>
          <w:p w14:paraId="6602E4E7" w14:textId="77777777" w:rsidR="00527AA5" w:rsidRPr="000E5636" w:rsidRDefault="00527AA5" w:rsidP="00901904">
            <w:pPr>
              <w:ind w:right="-113"/>
              <w:rPr>
                <w:szCs w:val="22"/>
                <w:lang w:val="lt-LT"/>
              </w:rPr>
            </w:pPr>
            <w:r w:rsidRPr="000E5636">
              <w:rPr>
                <w:szCs w:val="22"/>
                <w:lang w:val="lt-LT"/>
              </w:rPr>
              <w:t xml:space="preserve">Padidėjęs </w:t>
            </w:r>
            <w:proofErr w:type="spellStart"/>
            <w:r w:rsidRPr="000E5636">
              <w:rPr>
                <w:szCs w:val="22"/>
                <w:lang w:val="lt-LT"/>
              </w:rPr>
              <w:t>monocitų</w:t>
            </w:r>
            <w:proofErr w:type="spellEnd"/>
            <w:r w:rsidRPr="000E5636">
              <w:rPr>
                <w:szCs w:val="22"/>
                <w:lang w:val="lt-LT"/>
              </w:rPr>
              <w:t xml:space="preserve"> skaičius</w:t>
            </w:r>
          </w:p>
          <w:p w14:paraId="18146037" w14:textId="77777777" w:rsidR="00527AA5" w:rsidRPr="000E5636" w:rsidRDefault="00527AA5" w:rsidP="00901904">
            <w:pPr>
              <w:rPr>
                <w:szCs w:val="22"/>
                <w:lang w:val="lt-LT"/>
              </w:rPr>
            </w:pPr>
            <w:r w:rsidRPr="000E5636">
              <w:rPr>
                <w:szCs w:val="22"/>
                <w:lang w:val="lt-LT"/>
              </w:rPr>
              <w:t xml:space="preserve">Padidėjęs </w:t>
            </w:r>
            <w:proofErr w:type="spellStart"/>
            <w:r w:rsidRPr="000E5636">
              <w:rPr>
                <w:szCs w:val="22"/>
                <w:lang w:val="lt-LT"/>
              </w:rPr>
              <w:t>neutrofilų</w:t>
            </w:r>
            <w:proofErr w:type="spellEnd"/>
            <w:r w:rsidRPr="000E5636">
              <w:rPr>
                <w:szCs w:val="22"/>
                <w:lang w:val="lt-LT"/>
              </w:rPr>
              <w:t xml:space="preserve"> skaičius</w:t>
            </w:r>
          </w:p>
        </w:tc>
        <w:tc>
          <w:tcPr>
            <w:tcW w:w="1701" w:type="dxa"/>
          </w:tcPr>
          <w:p w14:paraId="60BBDFD7" w14:textId="77777777" w:rsidR="00527AA5" w:rsidRPr="000E5636" w:rsidRDefault="00527AA5" w:rsidP="00901904">
            <w:pPr>
              <w:ind w:right="-108"/>
              <w:rPr>
                <w:szCs w:val="22"/>
                <w:lang w:val="lt-LT"/>
              </w:rPr>
            </w:pPr>
            <w:proofErr w:type="spellStart"/>
            <w:r w:rsidRPr="000E5636">
              <w:rPr>
                <w:szCs w:val="22"/>
                <w:lang w:val="lt-LT"/>
              </w:rPr>
              <w:t>Leukopenija</w:t>
            </w:r>
            <w:proofErr w:type="spellEnd"/>
          </w:p>
          <w:p w14:paraId="22872E59" w14:textId="77777777" w:rsidR="00527AA5" w:rsidRPr="000E5636" w:rsidRDefault="00527AA5" w:rsidP="00901904">
            <w:pPr>
              <w:ind w:right="-108"/>
              <w:rPr>
                <w:szCs w:val="22"/>
                <w:lang w:val="lt-LT"/>
              </w:rPr>
            </w:pPr>
            <w:proofErr w:type="spellStart"/>
            <w:r w:rsidRPr="000E5636">
              <w:rPr>
                <w:szCs w:val="22"/>
                <w:lang w:val="lt-LT"/>
              </w:rPr>
              <w:t>Neutropenija</w:t>
            </w:r>
            <w:proofErr w:type="spellEnd"/>
          </w:p>
          <w:p w14:paraId="3709CDBF" w14:textId="77777777" w:rsidR="00527AA5" w:rsidRPr="000E5636" w:rsidRDefault="00527AA5" w:rsidP="00901904">
            <w:pPr>
              <w:ind w:right="-108"/>
              <w:rPr>
                <w:szCs w:val="22"/>
                <w:lang w:val="lt-LT"/>
              </w:rPr>
            </w:pPr>
            <w:proofErr w:type="spellStart"/>
            <w:r w:rsidRPr="000E5636">
              <w:rPr>
                <w:szCs w:val="22"/>
                <w:lang w:val="lt-LT"/>
              </w:rPr>
              <w:t>Eozinofilija</w:t>
            </w:r>
            <w:proofErr w:type="spellEnd"/>
          </w:p>
          <w:p w14:paraId="0E26E1D2" w14:textId="77777777" w:rsidR="00527AA5" w:rsidRPr="000E5636" w:rsidRDefault="00527AA5" w:rsidP="00901904">
            <w:pPr>
              <w:ind w:right="-108"/>
              <w:rPr>
                <w:szCs w:val="22"/>
                <w:lang w:val="lt-LT"/>
              </w:rPr>
            </w:pPr>
            <w:r w:rsidRPr="000E5636">
              <w:rPr>
                <w:szCs w:val="22"/>
                <w:lang w:val="lt-LT"/>
              </w:rPr>
              <w:t>Padidėjęs kraujo plokštelių (trombocitų) skaičius</w:t>
            </w:r>
          </w:p>
          <w:p w14:paraId="04B1E912" w14:textId="77777777" w:rsidR="00527AA5" w:rsidRPr="000E5636" w:rsidRDefault="00527AA5" w:rsidP="00901904">
            <w:pPr>
              <w:ind w:right="-108"/>
              <w:rPr>
                <w:szCs w:val="22"/>
                <w:lang w:val="lt-LT"/>
              </w:rPr>
            </w:pPr>
            <w:r w:rsidRPr="000E5636">
              <w:rPr>
                <w:szCs w:val="22"/>
                <w:lang w:val="lt-LT"/>
              </w:rPr>
              <w:t xml:space="preserve">Sumažėjęs </w:t>
            </w:r>
            <w:proofErr w:type="spellStart"/>
            <w:r w:rsidRPr="000E5636">
              <w:rPr>
                <w:szCs w:val="22"/>
                <w:lang w:val="lt-LT"/>
              </w:rPr>
              <w:t>hematokritas</w:t>
            </w:r>
            <w:proofErr w:type="spellEnd"/>
          </w:p>
        </w:tc>
        <w:tc>
          <w:tcPr>
            <w:tcW w:w="1417" w:type="dxa"/>
          </w:tcPr>
          <w:p w14:paraId="3846F85C" w14:textId="77777777" w:rsidR="00527AA5" w:rsidRPr="000E5636" w:rsidRDefault="00527AA5" w:rsidP="00901904">
            <w:pPr>
              <w:tabs>
                <w:tab w:val="left" w:pos="1168"/>
              </w:tabs>
              <w:ind w:right="-108"/>
              <w:rPr>
                <w:szCs w:val="22"/>
                <w:lang w:val="lt-LT"/>
              </w:rPr>
            </w:pPr>
          </w:p>
        </w:tc>
        <w:tc>
          <w:tcPr>
            <w:tcW w:w="1843" w:type="dxa"/>
          </w:tcPr>
          <w:p w14:paraId="15B2AA54" w14:textId="77777777" w:rsidR="00527AA5" w:rsidRPr="000E5636" w:rsidRDefault="00527AA5" w:rsidP="00901904">
            <w:pPr>
              <w:rPr>
                <w:szCs w:val="22"/>
                <w:lang w:val="lt-LT"/>
              </w:rPr>
            </w:pPr>
            <w:proofErr w:type="spellStart"/>
            <w:r w:rsidRPr="000E5636">
              <w:rPr>
                <w:szCs w:val="22"/>
                <w:lang w:val="lt-LT"/>
              </w:rPr>
              <w:t>Trombocitopenija</w:t>
            </w:r>
            <w:proofErr w:type="spellEnd"/>
          </w:p>
          <w:p w14:paraId="023D283E" w14:textId="77777777" w:rsidR="00527AA5" w:rsidRPr="000E5636" w:rsidRDefault="00527AA5" w:rsidP="00901904">
            <w:pPr>
              <w:rPr>
                <w:szCs w:val="22"/>
                <w:lang w:val="lt-LT"/>
              </w:rPr>
            </w:pPr>
            <w:r w:rsidRPr="000E5636">
              <w:rPr>
                <w:szCs w:val="22"/>
                <w:lang w:val="lt-LT"/>
              </w:rPr>
              <w:t>Hemolizinė anemija</w:t>
            </w:r>
          </w:p>
        </w:tc>
      </w:tr>
      <w:tr w:rsidR="00527AA5" w:rsidRPr="000E5636" w14:paraId="41839169" w14:textId="77777777" w:rsidTr="00901904">
        <w:tc>
          <w:tcPr>
            <w:tcW w:w="1555" w:type="dxa"/>
          </w:tcPr>
          <w:p w14:paraId="77D16E15" w14:textId="77777777" w:rsidR="00527AA5" w:rsidRPr="000E5636" w:rsidRDefault="00527AA5" w:rsidP="00901904">
            <w:pPr>
              <w:rPr>
                <w:b/>
                <w:szCs w:val="22"/>
                <w:lang w:val="lt-LT"/>
              </w:rPr>
            </w:pPr>
            <w:r w:rsidRPr="000E5636">
              <w:rPr>
                <w:b/>
                <w:szCs w:val="22"/>
                <w:lang w:val="lt-LT"/>
              </w:rPr>
              <w:t>Imuninės sistemos sutrikimai</w:t>
            </w:r>
          </w:p>
        </w:tc>
        <w:tc>
          <w:tcPr>
            <w:tcW w:w="1417" w:type="dxa"/>
          </w:tcPr>
          <w:p w14:paraId="38791B15" w14:textId="77777777" w:rsidR="00527AA5" w:rsidRPr="000E5636" w:rsidRDefault="00527AA5" w:rsidP="00901904">
            <w:pPr>
              <w:rPr>
                <w:szCs w:val="22"/>
                <w:lang w:val="lt-LT"/>
              </w:rPr>
            </w:pPr>
          </w:p>
        </w:tc>
        <w:tc>
          <w:tcPr>
            <w:tcW w:w="1418" w:type="dxa"/>
          </w:tcPr>
          <w:p w14:paraId="1910CD6C" w14:textId="77777777" w:rsidR="00527AA5" w:rsidRPr="000E5636" w:rsidRDefault="00527AA5" w:rsidP="00901904">
            <w:pPr>
              <w:rPr>
                <w:szCs w:val="22"/>
                <w:lang w:val="lt-LT"/>
              </w:rPr>
            </w:pPr>
          </w:p>
        </w:tc>
        <w:tc>
          <w:tcPr>
            <w:tcW w:w="1701" w:type="dxa"/>
          </w:tcPr>
          <w:p w14:paraId="34A56514" w14:textId="77777777" w:rsidR="00527AA5" w:rsidRPr="000E5636" w:rsidRDefault="00527AA5" w:rsidP="00901904">
            <w:pPr>
              <w:ind w:right="-108"/>
              <w:rPr>
                <w:szCs w:val="22"/>
                <w:lang w:val="lt-LT"/>
              </w:rPr>
            </w:pPr>
            <w:proofErr w:type="spellStart"/>
            <w:r w:rsidRPr="000E5636">
              <w:rPr>
                <w:szCs w:val="22"/>
                <w:lang w:val="lt-LT"/>
              </w:rPr>
              <w:t>Angioneurozinė</w:t>
            </w:r>
            <w:proofErr w:type="spellEnd"/>
            <w:r w:rsidRPr="000E5636">
              <w:rPr>
                <w:szCs w:val="22"/>
                <w:lang w:val="lt-LT"/>
              </w:rPr>
              <w:t xml:space="preserve"> edema</w:t>
            </w:r>
          </w:p>
          <w:p w14:paraId="482376A0" w14:textId="77777777" w:rsidR="00527AA5" w:rsidRPr="000E5636" w:rsidRDefault="00527AA5" w:rsidP="00901904">
            <w:pPr>
              <w:ind w:right="-108"/>
              <w:rPr>
                <w:szCs w:val="22"/>
                <w:lang w:val="lt-LT"/>
              </w:rPr>
            </w:pPr>
            <w:r w:rsidRPr="000E5636">
              <w:rPr>
                <w:szCs w:val="22"/>
                <w:lang w:val="lt-LT"/>
              </w:rPr>
              <w:lastRenderedPageBreak/>
              <w:t>Padidėjęs jautrumas (žr. 4.4 skyrių)</w:t>
            </w:r>
          </w:p>
        </w:tc>
        <w:tc>
          <w:tcPr>
            <w:tcW w:w="1417" w:type="dxa"/>
          </w:tcPr>
          <w:p w14:paraId="138AA11C" w14:textId="77777777" w:rsidR="00527AA5" w:rsidRPr="000E5636" w:rsidRDefault="00527AA5" w:rsidP="00901904">
            <w:pPr>
              <w:tabs>
                <w:tab w:val="left" w:pos="1168"/>
              </w:tabs>
              <w:ind w:right="-108"/>
              <w:rPr>
                <w:szCs w:val="22"/>
                <w:lang w:val="lt-LT"/>
              </w:rPr>
            </w:pPr>
          </w:p>
        </w:tc>
        <w:tc>
          <w:tcPr>
            <w:tcW w:w="1843" w:type="dxa"/>
          </w:tcPr>
          <w:p w14:paraId="48535F80" w14:textId="77777777" w:rsidR="00527AA5" w:rsidRPr="000E5636" w:rsidRDefault="00527AA5" w:rsidP="00901904">
            <w:pPr>
              <w:rPr>
                <w:szCs w:val="22"/>
                <w:lang w:val="lt-LT"/>
              </w:rPr>
            </w:pPr>
            <w:r w:rsidRPr="000E5636">
              <w:rPr>
                <w:szCs w:val="22"/>
                <w:lang w:val="lt-LT"/>
              </w:rPr>
              <w:t xml:space="preserve">Anafilaksinė reakcija </w:t>
            </w:r>
          </w:p>
        </w:tc>
      </w:tr>
      <w:tr w:rsidR="00527AA5" w:rsidRPr="000E5636" w14:paraId="3CBE2A41" w14:textId="77777777" w:rsidTr="00901904">
        <w:tc>
          <w:tcPr>
            <w:tcW w:w="1555" w:type="dxa"/>
          </w:tcPr>
          <w:p w14:paraId="6F6E2FCD" w14:textId="77777777" w:rsidR="00527AA5" w:rsidRPr="000E5636" w:rsidRDefault="00527AA5" w:rsidP="00901904">
            <w:pPr>
              <w:rPr>
                <w:b/>
                <w:szCs w:val="22"/>
                <w:lang w:val="lt-LT"/>
              </w:rPr>
            </w:pPr>
            <w:r w:rsidRPr="000E5636">
              <w:rPr>
                <w:b/>
                <w:szCs w:val="22"/>
                <w:lang w:val="lt-LT"/>
              </w:rPr>
              <w:t>Metabolizmo ir mitybos sutrikimai</w:t>
            </w:r>
          </w:p>
        </w:tc>
        <w:tc>
          <w:tcPr>
            <w:tcW w:w="1417" w:type="dxa"/>
          </w:tcPr>
          <w:p w14:paraId="712CB053" w14:textId="77777777" w:rsidR="00527AA5" w:rsidRPr="000E5636" w:rsidRDefault="00527AA5" w:rsidP="00901904">
            <w:pPr>
              <w:rPr>
                <w:szCs w:val="22"/>
                <w:lang w:val="lt-LT"/>
              </w:rPr>
            </w:pPr>
          </w:p>
        </w:tc>
        <w:tc>
          <w:tcPr>
            <w:tcW w:w="1418" w:type="dxa"/>
          </w:tcPr>
          <w:p w14:paraId="5A754CDF" w14:textId="77777777" w:rsidR="00527AA5" w:rsidRPr="000E5636" w:rsidRDefault="00527AA5" w:rsidP="00901904">
            <w:pPr>
              <w:rPr>
                <w:szCs w:val="22"/>
                <w:lang w:val="lt-LT"/>
              </w:rPr>
            </w:pPr>
          </w:p>
        </w:tc>
        <w:tc>
          <w:tcPr>
            <w:tcW w:w="1701" w:type="dxa"/>
          </w:tcPr>
          <w:p w14:paraId="6112F66E" w14:textId="77777777" w:rsidR="00527AA5" w:rsidRPr="000E5636" w:rsidRDefault="00527AA5" w:rsidP="00901904">
            <w:pPr>
              <w:ind w:right="-108"/>
              <w:rPr>
                <w:szCs w:val="22"/>
                <w:lang w:val="lt-LT"/>
              </w:rPr>
            </w:pPr>
            <w:r w:rsidRPr="000E5636">
              <w:rPr>
                <w:szCs w:val="22"/>
                <w:lang w:val="lt-LT"/>
              </w:rPr>
              <w:t>Sumažėjęs apetitas</w:t>
            </w:r>
          </w:p>
        </w:tc>
        <w:tc>
          <w:tcPr>
            <w:tcW w:w="1417" w:type="dxa"/>
          </w:tcPr>
          <w:p w14:paraId="2F84B79F" w14:textId="77777777" w:rsidR="00527AA5" w:rsidRPr="000E5636" w:rsidRDefault="00527AA5" w:rsidP="00901904">
            <w:pPr>
              <w:tabs>
                <w:tab w:val="left" w:pos="1168"/>
              </w:tabs>
              <w:ind w:right="-108"/>
              <w:rPr>
                <w:szCs w:val="22"/>
                <w:lang w:val="lt-LT"/>
              </w:rPr>
            </w:pPr>
          </w:p>
        </w:tc>
        <w:tc>
          <w:tcPr>
            <w:tcW w:w="1843" w:type="dxa"/>
          </w:tcPr>
          <w:p w14:paraId="11852A8D" w14:textId="77777777" w:rsidR="00527AA5" w:rsidRPr="000E5636" w:rsidRDefault="00527AA5" w:rsidP="00901904">
            <w:pPr>
              <w:rPr>
                <w:szCs w:val="22"/>
                <w:lang w:val="lt-LT"/>
              </w:rPr>
            </w:pPr>
          </w:p>
        </w:tc>
      </w:tr>
      <w:tr w:rsidR="00527AA5" w:rsidRPr="000E5636" w14:paraId="18923F58" w14:textId="77777777" w:rsidTr="00901904">
        <w:tc>
          <w:tcPr>
            <w:tcW w:w="1555" w:type="dxa"/>
          </w:tcPr>
          <w:p w14:paraId="6667E0F1" w14:textId="77777777" w:rsidR="00527AA5" w:rsidRPr="000E5636" w:rsidRDefault="00527AA5" w:rsidP="00901904">
            <w:pPr>
              <w:rPr>
                <w:b/>
                <w:szCs w:val="22"/>
                <w:lang w:val="lt-LT"/>
              </w:rPr>
            </w:pPr>
            <w:r w:rsidRPr="000E5636">
              <w:rPr>
                <w:b/>
                <w:szCs w:val="22"/>
                <w:lang w:val="lt-LT"/>
              </w:rPr>
              <w:t>Psichikos sutrikimai</w:t>
            </w:r>
          </w:p>
        </w:tc>
        <w:tc>
          <w:tcPr>
            <w:tcW w:w="1417" w:type="dxa"/>
          </w:tcPr>
          <w:p w14:paraId="3A2D7BE1" w14:textId="77777777" w:rsidR="00527AA5" w:rsidRPr="000E5636" w:rsidRDefault="00527AA5" w:rsidP="00901904">
            <w:pPr>
              <w:rPr>
                <w:szCs w:val="22"/>
                <w:lang w:val="lt-LT"/>
              </w:rPr>
            </w:pPr>
          </w:p>
        </w:tc>
        <w:tc>
          <w:tcPr>
            <w:tcW w:w="1418" w:type="dxa"/>
          </w:tcPr>
          <w:p w14:paraId="7DF64A04" w14:textId="77777777" w:rsidR="00527AA5" w:rsidRPr="000E5636" w:rsidRDefault="00527AA5" w:rsidP="00901904">
            <w:pPr>
              <w:rPr>
                <w:szCs w:val="22"/>
                <w:lang w:val="lt-LT"/>
              </w:rPr>
            </w:pPr>
          </w:p>
        </w:tc>
        <w:tc>
          <w:tcPr>
            <w:tcW w:w="1701" w:type="dxa"/>
          </w:tcPr>
          <w:p w14:paraId="6C826F24" w14:textId="77777777" w:rsidR="00527AA5" w:rsidRPr="000E5636" w:rsidRDefault="00527AA5" w:rsidP="00901904">
            <w:pPr>
              <w:ind w:right="-108"/>
              <w:rPr>
                <w:szCs w:val="22"/>
                <w:lang w:val="lt-LT"/>
              </w:rPr>
            </w:pPr>
            <w:r w:rsidRPr="000E5636">
              <w:rPr>
                <w:szCs w:val="22"/>
                <w:lang w:val="lt-LT"/>
              </w:rPr>
              <w:t>Nervingumas</w:t>
            </w:r>
          </w:p>
          <w:p w14:paraId="62EEA34C" w14:textId="77777777" w:rsidR="00527AA5" w:rsidRPr="000E5636" w:rsidRDefault="00527AA5" w:rsidP="00901904">
            <w:pPr>
              <w:ind w:right="-108"/>
              <w:rPr>
                <w:szCs w:val="22"/>
                <w:lang w:val="lt-LT"/>
              </w:rPr>
            </w:pPr>
            <w:r w:rsidRPr="000E5636">
              <w:rPr>
                <w:szCs w:val="22"/>
                <w:lang w:val="lt-LT"/>
              </w:rPr>
              <w:t>Nemiga</w:t>
            </w:r>
          </w:p>
        </w:tc>
        <w:tc>
          <w:tcPr>
            <w:tcW w:w="1417" w:type="dxa"/>
          </w:tcPr>
          <w:p w14:paraId="77FB981C" w14:textId="77777777" w:rsidR="00527AA5" w:rsidRPr="000E5636" w:rsidRDefault="00527AA5" w:rsidP="00901904">
            <w:pPr>
              <w:tabs>
                <w:tab w:val="left" w:pos="1168"/>
              </w:tabs>
              <w:ind w:right="-108"/>
              <w:rPr>
                <w:szCs w:val="22"/>
                <w:lang w:val="lt-LT"/>
              </w:rPr>
            </w:pPr>
            <w:proofErr w:type="spellStart"/>
            <w:r w:rsidRPr="000E5636">
              <w:rPr>
                <w:szCs w:val="22"/>
                <w:lang w:val="lt-LT"/>
              </w:rPr>
              <w:t>Ažitacija</w:t>
            </w:r>
            <w:proofErr w:type="spellEnd"/>
          </w:p>
        </w:tc>
        <w:tc>
          <w:tcPr>
            <w:tcW w:w="1843" w:type="dxa"/>
          </w:tcPr>
          <w:p w14:paraId="0A0773E5" w14:textId="77777777" w:rsidR="00527AA5" w:rsidRPr="000E5636" w:rsidRDefault="00527AA5" w:rsidP="00901904">
            <w:pPr>
              <w:rPr>
                <w:szCs w:val="22"/>
                <w:lang w:val="lt-LT"/>
              </w:rPr>
            </w:pPr>
            <w:r w:rsidRPr="000E5636">
              <w:rPr>
                <w:szCs w:val="22"/>
                <w:lang w:val="lt-LT"/>
              </w:rPr>
              <w:t>Nerimas</w:t>
            </w:r>
          </w:p>
          <w:p w14:paraId="5AF5C645" w14:textId="77777777" w:rsidR="00527AA5" w:rsidRPr="000E5636" w:rsidRDefault="00527AA5" w:rsidP="00901904">
            <w:pPr>
              <w:rPr>
                <w:szCs w:val="22"/>
                <w:lang w:val="lt-LT"/>
              </w:rPr>
            </w:pPr>
            <w:proofErr w:type="spellStart"/>
            <w:r w:rsidRPr="000E5636">
              <w:rPr>
                <w:szCs w:val="22"/>
                <w:lang w:val="lt-LT"/>
              </w:rPr>
              <w:t>Delyras</w:t>
            </w:r>
            <w:proofErr w:type="spellEnd"/>
          </w:p>
          <w:p w14:paraId="21C43A1B" w14:textId="77777777" w:rsidR="00527AA5" w:rsidRPr="000E5636" w:rsidRDefault="00527AA5" w:rsidP="00901904">
            <w:pPr>
              <w:rPr>
                <w:szCs w:val="22"/>
                <w:lang w:val="lt-LT"/>
              </w:rPr>
            </w:pPr>
            <w:r w:rsidRPr="000E5636">
              <w:rPr>
                <w:szCs w:val="22"/>
                <w:lang w:val="lt-LT"/>
              </w:rPr>
              <w:t>Haliucinacijos</w:t>
            </w:r>
          </w:p>
          <w:p w14:paraId="7FF5ED01" w14:textId="77777777" w:rsidR="00527AA5" w:rsidRPr="000E5636" w:rsidRDefault="00527AA5" w:rsidP="00901904">
            <w:pPr>
              <w:rPr>
                <w:szCs w:val="22"/>
                <w:lang w:val="lt-LT"/>
              </w:rPr>
            </w:pPr>
            <w:proofErr w:type="spellStart"/>
            <w:r w:rsidRPr="000E5636">
              <w:rPr>
                <w:szCs w:val="22"/>
                <w:lang w:val="lt-LT"/>
              </w:rPr>
              <w:t>Aagresija</w:t>
            </w:r>
            <w:proofErr w:type="spellEnd"/>
          </w:p>
        </w:tc>
      </w:tr>
      <w:tr w:rsidR="00527AA5" w:rsidRPr="000E5636" w14:paraId="38337767" w14:textId="77777777" w:rsidTr="00901904">
        <w:tc>
          <w:tcPr>
            <w:tcW w:w="1555" w:type="dxa"/>
          </w:tcPr>
          <w:p w14:paraId="3D94CFBC" w14:textId="77777777" w:rsidR="00527AA5" w:rsidRPr="000E5636" w:rsidRDefault="00527AA5" w:rsidP="00901904">
            <w:pPr>
              <w:tabs>
                <w:tab w:val="left" w:pos="579"/>
              </w:tabs>
              <w:rPr>
                <w:b/>
                <w:szCs w:val="22"/>
                <w:lang w:val="lt-LT"/>
              </w:rPr>
            </w:pPr>
            <w:r w:rsidRPr="000E5636">
              <w:rPr>
                <w:b/>
                <w:szCs w:val="22"/>
                <w:lang w:val="lt-LT"/>
              </w:rPr>
              <w:t>Nervų sistemos sutrikimai</w:t>
            </w:r>
          </w:p>
        </w:tc>
        <w:tc>
          <w:tcPr>
            <w:tcW w:w="1417" w:type="dxa"/>
          </w:tcPr>
          <w:p w14:paraId="10F2450D" w14:textId="77777777" w:rsidR="00527AA5" w:rsidRPr="000E5636" w:rsidRDefault="00527AA5" w:rsidP="00901904">
            <w:pPr>
              <w:rPr>
                <w:szCs w:val="22"/>
                <w:lang w:val="lt-LT"/>
              </w:rPr>
            </w:pPr>
          </w:p>
        </w:tc>
        <w:tc>
          <w:tcPr>
            <w:tcW w:w="1418" w:type="dxa"/>
          </w:tcPr>
          <w:p w14:paraId="394FD0D3" w14:textId="77777777" w:rsidR="00527AA5" w:rsidRPr="000E5636" w:rsidRDefault="00527AA5" w:rsidP="00901904">
            <w:pPr>
              <w:rPr>
                <w:szCs w:val="22"/>
                <w:lang w:val="lt-LT"/>
              </w:rPr>
            </w:pPr>
            <w:r w:rsidRPr="000E5636">
              <w:rPr>
                <w:szCs w:val="22"/>
                <w:lang w:val="lt-LT"/>
              </w:rPr>
              <w:t>Galvos skausmas</w:t>
            </w:r>
          </w:p>
        </w:tc>
        <w:tc>
          <w:tcPr>
            <w:tcW w:w="1701" w:type="dxa"/>
          </w:tcPr>
          <w:p w14:paraId="460B04F8" w14:textId="77777777" w:rsidR="00527AA5" w:rsidRPr="000E5636" w:rsidRDefault="00527AA5" w:rsidP="00901904">
            <w:pPr>
              <w:ind w:right="-108"/>
              <w:rPr>
                <w:szCs w:val="22"/>
                <w:lang w:val="lt-LT"/>
              </w:rPr>
            </w:pPr>
            <w:r w:rsidRPr="000E5636">
              <w:rPr>
                <w:szCs w:val="22"/>
                <w:lang w:val="lt-LT"/>
              </w:rPr>
              <w:t>Svaigulys</w:t>
            </w:r>
          </w:p>
          <w:p w14:paraId="2FCA8186" w14:textId="77777777" w:rsidR="00527AA5" w:rsidRPr="000E5636" w:rsidRDefault="00527AA5" w:rsidP="00901904">
            <w:pPr>
              <w:ind w:right="-108"/>
              <w:rPr>
                <w:szCs w:val="22"/>
                <w:lang w:val="lt-LT"/>
              </w:rPr>
            </w:pPr>
            <w:proofErr w:type="spellStart"/>
            <w:r w:rsidRPr="000E5636">
              <w:rPr>
                <w:szCs w:val="22"/>
                <w:lang w:val="lt-LT"/>
              </w:rPr>
              <w:t>Disgeuzija</w:t>
            </w:r>
            <w:proofErr w:type="spellEnd"/>
          </w:p>
          <w:p w14:paraId="06D7CCF2" w14:textId="77777777" w:rsidR="00527AA5" w:rsidRPr="000E5636" w:rsidRDefault="00527AA5" w:rsidP="00901904">
            <w:pPr>
              <w:ind w:right="-108"/>
              <w:rPr>
                <w:szCs w:val="22"/>
                <w:lang w:val="lt-LT"/>
              </w:rPr>
            </w:pPr>
            <w:proofErr w:type="spellStart"/>
            <w:r w:rsidRPr="000E5636">
              <w:rPr>
                <w:szCs w:val="22"/>
                <w:lang w:val="lt-LT"/>
              </w:rPr>
              <w:t>Parestezija</w:t>
            </w:r>
            <w:proofErr w:type="spellEnd"/>
          </w:p>
          <w:p w14:paraId="1FDE1C89" w14:textId="77777777" w:rsidR="00527AA5" w:rsidRPr="000E5636" w:rsidRDefault="00527AA5" w:rsidP="00901904">
            <w:pPr>
              <w:ind w:right="-108"/>
              <w:rPr>
                <w:szCs w:val="22"/>
                <w:lang w:val="lt-LT"/>
              </w:rPr>
            </w:pPr>
            <w:r w:rsidRPr="000E5636">
              <w:rPr>
                <w:szCs w:val="22"/>
                <w:lang w:val="lt-LT"/>
              </w:rPr>
              <w:t>Mieguistumas</w:t>
            </w:r>
          </w:p>
          <w:p w14:paraId="26F96539" w14:textId="77777777" w:rsidR="00527AA5" w:rsidRPr="000E5636" w:rsidRDefault="00527AA5" w:rsidP="00901904">
            <w:pPr>
              <w:ind w:right="-108"/>
              <w:rPr>
                <w:szCs w:val="22"/>
                <w:lang w:val="lt-LT"/>
              </w:rPr>
            </w:pPr>
          </w:p>
        </w:tc>
        <w:tc>
          <w:tcPr>
            <w:tcW w:w="1417" w:type="dxa"/>
          </w:tcPr>
          <w:p w14:paraId="48AD110D" w14:textId="77777777" w:rsidR="00527AA5" w:rsidRPr="000E5636" w:rsidRDefault="00527AA5" w:rsidP="00901904">
            <w:pPr>
              <w:tabs>
                <w:tab w:val="left" w:pos="1168"/>
              </w:tabs>
              <w:ind w:right="-108"/>
              <w:rPr>
                <w:szCs w:val="22"/>
                <w:lang w:val="lt-LT"/>
              </w:rPr>
            </w:pPr>
          </w:p>
        </w:tc>
        <w:tc>
          <w:tcPr>
            <w:tcW w:w="1843" w:type="dxa"/>
          </w:tcPr>
          <w:p w14:paraId="3273F54B" w14:textId="77777777" w:rsidR="00527AA5" w:rsidRPr="000E5636" w:rsidRDefault="00527AA5" w:rsidP="00901904">
            <w:pPr>
              <w:rPr>
                <w:szCs w:val="22"/>
                <w:lang w:val="lt-LT"/>
              </w:rPr>
            </w:pPr>
            <w:proofErr w:type="spellStart"/>
            <w:r w:rsidRPr="000E5636">
              <w:rPr>
                <w:szCs w:val="22"/>
                <w:lang w:val="lt-LT"/>
              </w:rPr>
              <w:t>Generalizuota</w:t>
            </w:r>
            <w:proofErr w:type="spellEnd"/>
            <w:r w:rsidRPr="000E5636">
              <w:rPr>
                <w:szCs w:val="22"/>
                <w:lang w:val="lt-LT"/>
              </w:rPr>
              <w:t xml:space="preserve"> </w:t>
            </w:r>
            <w:proofErr w:type="spellStart"/>
            <w:r w:rsidRPr="000E5636">
              <w:rPr>
                <w:szCs w:val="22"/>
                <w:lang w:val="lt-LT"/>
              </w:rPr>
              <w:t>miastenija</w:t>
            </w:r>
            <w:proofErr w:type="spellEnd"/>
            <w:r w:rsidRPr="000E5636">
              <w:rPr>
                <w:szCs w:val="22"/>
                <w:lang w:val="lt-LT"/>
              </w:rPr>
              <w:t xml:space="preserve"> (žr. 4.4 skyrių)</w:t>
            </w:r>
          </w:p>
          <w:p w14:paraId="2596025C" w14:textId="77777777" w:rsidR="00527AA5" w:rsidRPr="000E5636" w:rsidRDefault="00527AA5" w:rsidP="00901904">
            <w:pPr>
              <w:rPr>
                <w:szCs w:val="22"/>
                <w:lang w:val="lt-LT"/>
              </w:rPr>
            </w:pPr>
            <w:r w:rsidRPr="000E5636">
              <w:rPr>
                <w:szCs w:val="22"/>
                <w:lang w:val="lt-LT"/>
              </w:rPr>
              <w:t>Traukulių priepuoliai</w:t>
            </w:r>
          </w:p>
          <w:p w14:paraId="06E53B2C" w14:textId="77777777" w:rsidR="00527AA5" w:rsidRPr="000E5636" w:rsidRDefault="00527AA5" w:rsidP="00901904">
            <w:pPr>
              <w:rPr>
                <w:szCs w:val="22"/>
                <w:lang w:val="lt-LT"/>
              </w:rPr>
            </w:pPr>
            <w:proofErr w:type="spellStart"/>
            <w:r w:rsidRPr="000E5636">
              <w:rPr>
                <w:szCs w:val="22"/>
                <w:lang w:val="lt-LT"/>
              </w:rPr>
              <w:t>Anosmija</w:t>
            </w:r>
            <w:proofErr w:type="spellEnd"/>
          </w:p>
          <w:p w14:paraId="231BBFDB" w14:textId="77777777" w:rsidR="00527AA5" w:rsidRPr="000E5636" w:rsidRDefault="00527AA5" w:rsidP="00901904">
            <w:pPr>
              <w:rPr>
                <w:szCs w:val="22"/>
                <w:lang w:val="lt-LT"/>
              </w:rPr>
            </w:pPr>
            <w:proofErr w:type="spellStart"/>
            <w:r w:rsidRPr="000E5636">
              <w:rPr>
                <w:szCs w:val="22"/>
                <w:lang w:val="lt-LT"/>
              </w:rPr>
              <w:t>Ageuzija</w:t>
            </w:r>
            <w:proofErr w:type="spellEnd"/>
          </w:p>
          <w:p w14:paraId="7A9C0939" w14:textId="77777777" w:rsidR="00527AA5" w:rsidRPr="000E5636" w:rsidRDefault="00527AA5" w:rsidP="00901904">
            <w:pPr>
              <w:rPr>
                <w:szCs w:val="22"/>
                <w:lang w:val="lt-LT"/>
              </w:rPr>
            </w:pPr>
            <w:proofErr w:type="spellStart"/>
            <w:r w:rsidRPr="000E5636">
              <w:rPr>
                <w:szCs w:val="22"/>
                <w:lang w:val="lt-LT"/>
              </w:rPr>
              <w:t>Hipestezija</w:t>
            </w:r>
            <w:proofErr w:type="spellEnd"/>
          </w:p>
          <w:p w14:paraId="4F1AD9A6" w14:textId="77777777" w:rsidR="00527AA5" w:rsidRPr="000E5636" w:rsidRDefault="00527AA5" w:rsidP="00901904">
            <w:pPr>
              <w:rPr>
                <w:szCs w:val="22"/>
                <w:lang w:val="lt-LT"/>
              </w:rPr>
            </w:pPr>
            <w:proofErr w:type="spellStart"/>
            <w:r w:rsidRPr="000E5636">
              <w:rPr>
                <w:szCs w:val="22"/>
                <w:lang w:val="lt-LT"/>
              </w:rPr>
              <w:t>Psichomotorinis</w:t>
            </w:r>
            <w:proofErr w:type="spellEnd"/>
            <w:r w:rsidRPr="000E5636">
              <w:rPr>
                <w:szCs w:val="22"/>
                <w:lang w:val="lt-LT"/>
              </w:rPr>
              <w:t xml:space="preserve"> hiperaktyvumas</w:t>
            </w:r>
          </w:p>
          <w:p w14:paraId="541C9E94" w14:textId="77777777" w:rsidR="00527AA5" w:rsidRPr="000E5636" w:rsidRDefault="00527AA5" w:rsidP="00901904">
            <w:pPr>
              <w:rPr>
                <w:szCs w:val="22"/>
                <w:lang w:val="lt-LT"/>
              </w:rPr>
            </w:pPr>
            <w:proofErr w:type="spellStart"/>
            <w:r w:rsidRPr="000E5636">
              <w:rPr>
                <w:szCs w:val="22"/>
                <w:lang w:val="lt-LT"/>
              </w:rPr>
              <w:t>Parosmija</w:t>
            </w:r>
            <w:proofErr w:type="spellEnd"/>
            <w:r w:rsidRPr="000E5636">
              <w:rPr>
                <w:szCs w:val="22"/>
                <w:lang w:val="lt-LT"/>
              </w:rPr>
              <w:t xml:space="preserve"> </w:t>
            </w:r>
          </w:p>
          <w:p w14:paraId="68FC7578" w14:textId="77777777" w:rsidR="00527AA5" w:rsidRPr="000E5636" w:rsidRDefault="00527AA5" w:rsidP="00901904">
            <w:pPr>
              <w:rPr>
                <w:szCs w:val="22"/>
                <w:lang w:val="lt-LT"/>
              </w:rPr>
            </w:pPr>
            <w:r w:rsidRPr="000E5636">
              <w:rPr>
                <w:szCs w:val="22"/>
                <w:lang w:val="lt-LT"/>
              </w:rPr>
              <w:t>Sinkopė (apalpimas)</w:t>
            </w:r>
          </w:p>
        </w:tc>
      </w:tr>
      <w:tr w:rsidR="00527AA5" w:rsidRPr="000E5636" w14:paraId="4F497B7E" w14:textId="77777777" w:rsidTr="00901904">
        <w:tc>
          <w:tcPr>
            <w:tcW w:w="1555" w:type="dxa"/>
          </w:tcPr>
          <w:p w14:paraId="29787918" w14:textId="77777777" w:rsidR="00527AA5" w:rsidRPr="000E5636" w:rsidRDefault="00527AA5" w:rsidP="00901904">
            <w:pPr>
              <w:tabs>
                <w:tab w:val="left" w:pos="579"/>
              </w:tabs>
              <w:rPr>
                <w:b/>
                <w:szCs w:val="22"/>
                <w:lang w:val="lt-LT"/>
              </w:rPr>
            </w:pPr>
            <w:r w:rsidRPr="000E5636">
              <w:rPr>
                <w:b/>
                <w:szCs w:val="22"/>
                <w:lang w:val="lt-LT"/>
              </w:rPr>
              <w:t>Akių sutrikimai</w:t>
            </w:r>
          </w:p>
        </w:tc>
        <w:tc>
          <w:tcPr>
            <w:tcW w:w="1417" w:type="dxa"/>
          </w:tcPr>
          <w:p w14:paraId="0DCA5CEC" w14:textId="77777777" w:rsidR="00527AA5" w:rsidRPr="000E5636" w:rsidRDefault="00527AA5" w:rsidP="00901904">
            <w:pPr>
              <w:rPr>
                <w:szCs w:val="22"/>
                <w:lang w:val="lt-LT"/>
              </w:rPr>
            </w:pPr>
          </w:p>
        </w:tc>
        <w:tc>
          <w:tcPr>
            <w:tcW w:w="1418" w:type="dxa"/>
          </w:tcPr>
          <w:p w14:paraId="275B7CFD" w14:textId="77777777" w:rsidR="00527AA5" w:rsidRPr="000E5636" w:rsidRDefault="00527AA5" w:rsidP="00901904">
            <w:pPr>
              <w:rPr>
                <w:szCs w:val="22"/>
                <w:lang w:val="lt-LT"/>
              </w:rPr>
            </w:pPr>
          </w:p>
        </w:tc>
        <w:tc>
          <w:tcPr>
            <w:tcW w:w="1701" w:type="dxa"/>
          </w:tcPr>
          <w:p w14:paraId="7BD6B2AC" w14:textId="77777777" w:rsidR="00527AA5" w:rsidRPr="000E5636" w:rsidRDefault="00527AA5" w:rsidP="00901904">
            <w:pPr>
              <w:ind w:right="-108"/>
              <w:rPr>
                <w:szCs w:val="22"/>
                <w:lang w:val="lt-LT"/>
              </w:rPr>
            </w:pPr>
            <w:r w:rsidRPr="000E5636">
              <w:rPr>
                <w:szCs w:val="22"/>
                <w:lang w:val="lt-LT"/>
              </w:rPr>
              <w:t>Regos sutrikimas</w:t>
            </w:r>
          </w:p>
        </w:tc>
        <w:tc>
          <w:tcPr>
            <w:tcW w:w="1417" w:type="dxa"/>
          </w:tcPr>
          <w:p w14:paraId="76917C99" w14:textId="77777777" w:rsidR="00527AA5" w:rsidRPr="000E5636" w:rsidRDefault="00527AA5" w:rsidP="00901904">
            <w:pPr>
              <w:tabs>
                <w:tab w:val="left" w:pos="1168"/>
              </w:tabs>
              <w:ind w:right="-108"/>
              <w:rPr>
                <w:szCs w:val="22"/>
                <w:lang w:val="lt-LT"/>
              </w:rPr>
            </w:pPr>
          </w:p>
        </w:tc>
        <w:tc>
          <w:tcPr>
            <w:tcW w:w="1843" w:type="dxa"/>
          </w:tcPr>
          <w:p w14:paraId="4665ED32" w14:textId="77777777" w:rsidR="00527AA5" w:rsidRPr="000E5636" w:rsidRDefault="00527AA5" w:rsidP="00901904">
            <w:pPr>
              <w:rPr>
                <w:szCs w:val="22"/>
                <w:lang w:val="lt-LT"/>
              </w:rPr>
            </w:pPr>
          </w:p>
        </w:tc>
      </w:tr>
      <w:tr w:rsidR="00527AA5" w:rsidRPr="000E5636" w14:paraId="57B34441" w14:textId="77777777" w:rsidTr="00901904">
        <w:tc>
          <w:tcPr>
            <w:tcW w:w="1555" w:type="dxa"/>
          </w:tcPr>
          <w:p w14:paraId="511372EE" w14:textId="77777777" w:rsidR="00527AA5" w:rsidRPr="000E5636" w:rsidRDefault="00527AA5" w:rsidP="00901904">
            <w:pPr>
              <w:rPr>
                <w:b/>
                <w:szCs w:val="22"/>
                <w:lang w:val="lt-LT"/>
              </w:rPr>
            </w:pPr>
            <w:r w:rsidRPr="000E5636">
              <w:rPr>
                <w:b/>
                <w:szCs w:val="22"/>
                <w:lang w:val="lt-LT"/>
              </w:rPr>
              <w:t>Ausų ir labirintų sutrikimai</w:t>
            </w:r>
          </w:p>
        </w:tc>
        <w:tc>
          <w:tcPr>
            <w:tcW w:w="1417" w:type="dxa"/>
          </w:tcPr>
          <w:p w14:paraId="722CEC59" w14:textId="77777777" w:rsidR="00527AA5" w:rsidRPr="000E5636" w:rsidRDefault="00527AA5" w:rsidP="00901904">
            <w:pPr>
              <w:rPr>
                <w:szCs w:val="22"/>
                <w:lang w:val="lt-LT"/>
              </w:rPr>
            </w:pPr>
          </w:p>
        </w:tc>
        <w:tc>
          <w:tcPr>
            <w:tcW w:w="1418" w:type="dxa"/>
          </w:tcPr>
          <w:p w14:paraId="40741502" w14:textId="77777777" w:rsidR="00527AA5" w:rsidRPr="000E5636" w:rsidRDefault="00527AA5" w:rsidP="00901904">
            <w:pPr>
              <w:rPr>
                <w:szCs w:val="22"/>
                <w:lang w:val="lt-LT"/>
              </w:rPr>
            </w:pPr>
          </w:p>
        </w:tc>
        <w:tc>
          <w:tcPr>
            <w:tcW w:w="1701" w:type="dxa"/>
          </w:tcPr>
          <w:p w14:paraId="4056BF2D" w14:textId="77777777" w:rsidR="00527AA5" w:rsidRPr="000E5636" w:rsidRDefault="00527AA5" w:rsidP="00901904">
            <w:pPr>
              <w:ind w:right="-108"/>
              <w:rPr>
                <w:szCs w:val="22"/>
                <w:lang w:val="lt-LT"/>
              </w:rPr>
            </w:pPr>
            <w:r w:rsidRPr="000E5636">
              <w:rPr>
                <w:szCs w:val="22"/>
                <w:lang w:val="lt-LT"/>
              </w:rPr>
              <w:t>Ausų sutrikimas</w:t>
            </w:r>
          </w:p>
          <w:p w14:paraId="5AF0E5D5" w14:textId="77777777" w:rsidR="00527AA5" w:rsidRPr="000E5636" w:rsidRDefault="00527AA5" w:rsidP="00901904">
            <w:pPr>
              <w:ind w:right="-108"/>
              <w:rPr>
                <w:szCs w:val="22"/>
                <w:lang w:val="lt-LT"/>
              </w:rPr>
            </w:pPr>
            <w:r w:rsidRPr="000E5636">
              <w:rPr>
                <w:szCs w:val="22"/>
                <w:lang w:val="lt-LT"/>
              </w:rPr>
              <w:t>Svaigimas (</w:t>
            </w:r>
            <w:proofErr w:type="spellStart"/>
            <w:r w:rsidRPr="000E5636">
              <w:rPr>
                <w:i/>
                <w:iCs/>
                <w:szCs w:val="22"/>
                <w:lang w:val="lt-LT"/>
              </w:rPr>
              <w:t>vertigo</w:t>
            </w:r>
            <w:proofErr w:type="spellEnd"/>
            <w:r w:rsidRPr="000E5636">
              <w:rPr>
                <w:szCs w:val="22"/>
                <w:lang w:val="lt-LT"/>
              </w:rPr>
              <w:t>)</w:t>
            </w:r>
          </w:p>
        </w:tc>
        <w:tc>
          <w:tcPr>
            <w:tcW w:w="1417" w:type="dxa"/>
          </w:tcPr>
          <w:p w14:paraId="66ADF6F7" w14:textId="77777777" w:rsidR="00527AA5" w:rsidRPr="000E5636" w:rsidRDefault="00527AA5" w:rsidP="00901904">
            <w:pPr>
              <w:tabs>
                <w:tab w:val="left" w:pos="1168"/>
              </w:tabs>
              <w:ind w:right="-108"/>
              <w:rPr>
                <w:szCs w:val="22"/>
                <w:lang w:val="lt-LT"/>
              </w:rPr>
            </w:pPr>
          </w:p>
        </w:tc>
        <w:tc>
          <w:tcPr>
            <w:tcW w:w="1843" w:type="dxa"/>
          </w:tcPr>
          <w:p w14:paraId="3AE852B9" w14:textId="77777777" w:rsidR="00527AA5" w:rsidRPr="000E5636" w:rsidRDefault="00527AA5" w:rsidP="00901904">
            <w:pPr>
              <w:rPr>
                <w:szCs w:val="22"/>
                <w:lang w:val="lt-LT"/>
              </w:rPr>
            </w:pPr>
            <w:r w:rsidRPr="000E5636">
              <w:rPr>
                <w:szCs w:val="22"/>
                <w:lang w:val="lt-LT"/>
              </w:rPr>
              <w:t>Apkurtimas</w:t>
            </w:r>
          </w:p>
          <w:p w14:paraId="7DBA59BF" w14:textId="77777777" w:rsidR="00527AA5" w:rsidRPr="000E5636" w:rsidRDefault="00527AA5" w:rsidP="00901904">
            <w:pPr>
              <w:rPr>
                <w:szCs w:val="22"/>
                <w:lang w:val="lt-LT"/>
              </w:rPr>
            </w:pPr>
            <w:proofErr w:type="spellStart"/>
            <w:r w:rsidRPr="000E5636">
              <w:rPr>
                <w:szCs w:val="22"/>
                <w:lang w:val="lt-LT"/>
              </w:rPr>
              <w:t>Hipoakuzija</w:t>
            </w:r>
            <w:proofErr w:type="spellEnd"/>
          </w:p>
          <w:p w14:paraId="7111ECB8" w14:textId="77777777" w:rsidR="00527AA5" w:rsidRPr="000E5636" w:rsidRDefault="00527AA5" w:rsidP="00901904">
            <w:pPr>
              <w:rPr>
                <w:szCs w:val="22"/>
                <w:lang w:val="lt-LT"/>
              </w:rPr>
            </w:pPr>
            <w:r w:rsidRPr="000E5636">
              <w:rPr>
                <w:szCs w:val="22"/>
                <w:lang w:val="lt-LT"/>
              </w:rPr>
              <w:t>Ūžesys (</w:t>
            </w:r>
            <w:proofErr w:type="spellStart"/>
            <w:r w:rsidRPr="000E5636">
              <w:rPr>
                <w:i/>
                <w:iCs/>
                <w:szCs w:val="22"/>
                <w:lang w:val="lt-LT"/>
              </w:rPr>
              <w:t>tinnitus</w:t>
            </w:r>
            <w:proofErr w:type="spellEnd"/>
            <w:r w:rsidRPr="000E5636">
              <w:rPr>
                <w:i/>
                <w:iCs/>
                <w:szCs w:val="22"/>
                <w:lang w:val="lt-LT"/>
              </w:rPr>
              <w:t>)</w:t>
            </w:r>
          </w:p>
        </w:tc>
      </w:tr>
      <w:tr w:rsidR="00527AA5" w:rsidRPr="000E5636" w14:paraId="3ED8EEE0" w14:textId="77777777" w:rsidTr="00901904">
        <w:tc>
          <w:tcPr>
            <w:tcW w:w="1555" w:type="dxa"/>
          </w:tcPr>
          <w:p w14:paraId="134E63BB" w14:textId="77777777" w:rsidR="00527AA5" w:rsidRPr="000E5636" w:rsidRDefault="00527AA5" w:rsidP="00901904">
            <w:pPr>
              <w:rPr>
                <w:b/>
                <w:szCs w:val="22"/>
                <w:lang w:val="lt-LT"/>
              </w:rPr>
            </w:pPr>
            <w:r w:rsidRPr="000E5636">
              <w:rPr>
                <w:b/>
                <w:szCs w:val="22"/>
                <w:lang w:val="lt-LT"/>
              </w:rPr>
              <w:t>Širdies sutrikimai</w:t>
            </w:r>
          </w:p>
        </w:tc>
        <w:tc>
          <w:tcPr>
            <w:tcW w:w="1417" w:type="dxa"/>
          </w:tcPr>
          <w:p w14:paraId="4154C8E9" w14:textId="77777777" w:rsidR="00527AA5" w:rsidRPr="000E5636" w:rsidRDefault="00527AA5" w:rsidP="00901904">
            <w:pPr>
              <w:rPr>
                <w:szCs w:val="22"/>
                <w:lang w:val="lt-LT"/>
              </w:rPr>
            </w:pPr>
          </w:p>
        </w:tc>
        <w:tc>
          <w:tcPr>
            <w:tcW w:w="1418" w:type="dxa"/>
          </w:tcPr>
          <w:p w14:paraId="6CAC7386" w14:textId="77777777" w:rsidR="00527AA5" w:rsidRPr="000E5636" w:rsidRDefault="00527AA5" w:rsidP="00901904">
            <w:pPr>
              <w:rPr>
                <w:szCs w:val="22"/>
                <w:lang w:val="lt-LT"/>
              </w:rPr>
            </w:pPr>
          </w:p>
        </w:tc>
        <w:tc>
          <w:tcPr>
            <w:tcW w:w="1701" w:type="dxa"/>
          </w:tcPr>
          <w:p w14:paraId="2ED8D690" w14:textId="77777777" w:rsidR="00527AA5" w:rsidRPr="000E5636" w:rsidRDefault="00527AA5" w:rsidP="00901904">
            <w:pPr>
              <w:ind w:right="-108"/>
              <w:rPr>
                <w:szCs w:val="22"/>
                <w:lang w:val="lt-LT"/>
              </w:rPr>
            </w:pPr>
            <w:proofErr w:type="spellStart"/>
            <w:r w:rsidRPr="000E5636">
              <w:rPr>
                <w:szCs w:val="22"/>
                <w:lang w:val="lt-LT"/>
              </w:rPr>
              <w:t>Palpitacijos</w:t>
            </w:r>
            <w:proofErr w:type="spellEnd"/>
          </w:p>
        </w:tc>
        <w:tc>
          <w:tcPr>
            <w:tcW w:w="1417" w:type="dxa"/>
          </w:tcPr>
          <w:p w14:paraId="4FAC27F4" w14:textId="77777777" w:rsidR="00527AA5" w:rsidRPr="000E5636" w:rsidRDefault="00527AA5" w:rsidP="00901904">
            <w:pPr>
              <w:tabs>
                <w:tab w:val="left" w:pos="1168"/>
              </w:tabs>
              <w:ind w:right="-108"/>
              <w:rPr>
                <w:szCs w:val="22"/>
                <w:lang w:val="lt-LT"/>
              </w:rPr>
            </w:pPr>
          </w:p>
        </w:tc>
        <w:tc>
          <w:tcPr>
            <w:tcW w:w="1843" w:type="dxa"/>
          </w:tcPr>
          <w:p w14:paraId="1A85AD16" w14:textId="77777777" w:rsidR="00527AA5" w:rsidRPr="000E5636" w:rsidRDefault="00527AA5" w:rsidP="00901904">
            <w:pPr>
              <w:rPr>
                <w:szCs w:val="22"/>
                <w:lang w:val="lt-LT"/>
              </w:rPr>
            </w:pPr>
            <w:proofErr w:type="spellStart"/>
            <w:r w:rsidRPr="000E5636">
              <w:rPr>
                <w:szCs w:val="22"/>
                <w:lang w:val="lt-LT"/>
              </w:rPr>
              <w:t>Polimorfinė</w:t>
            </w:r>
            <w:proofErr w:type="spellEnd"/>
            <w:r w:rsidRPr="000E5636">
              <w:rPr>
                <w:szCs w:val="22"/>
                <w:lang w:val="lt-LT"/>
              </w:rPr>
              <w:t xml:space="preserve"> </w:t>
            </w:r>
            <w:proofErr w:type="spellStart"/>
            <w:r w:rsidRPr="000E5636">
              <w:rPr>
                <w:szCs w:val="22"/>
                <w:lang w:val="lt-LT"/>
              </w:rPr>
              <w:t>paroksizminė</w:t>
            </w:r>
            <w:proofErr w:type="spellEnd"/>
            <w:r w:rsidRPr="000E5636">
              <w:rPr>
                <w:szCs w:val="22"/>
                <w:lang w:val="lt-LT"/>
              </w:rPr>
              <w:t xml:space="preserve"> </w:t>
            </w:r>
            <w:proofErr w:type="spellStart"/>
            <w:r w:rsidRPr="000E5636">
              <w:rPr>
                <w:szCs w:val="22"/>
                <w:lang w:val="lt-LT"/>
              </w:rPr>
              <w:t>skilvelinė</w:t>
            </w:r>
            <w:proofErr w:type="spellEnd"/>
            <w:r w:rsidRPr="000E5636">
              <w:rPr>
                <w:szCs w:val="22"/>
                <w:lang w:val="lt-LT"/>
              </w:rPr>
              <w:t xml:space="preserve"> tachikardija [</w:t>
            </w:r>
            <w:proofErr w:type="spellStart"/>
            <w:r w:rsidRPr="000E5636">
              <w:rPr>
                <w:i/>
                <w:iCs/>
                <w:szCs w:val="22"/>
                <w:lang w:val="lt-LT"/>
              </w:rPr>
              <w:t>torsades</w:t>
            </w:r>
            <w:proofErr w:type="spellEnd"/>
            <w:r w:rsidRPr="000E5636">
              <w:rPr>
                <w:i/>
                <w:iCs/>
                <w:szCs w:val="22"/>
                <w:lang w:val="lt-LT"/>
              </w:rPr>
              <w:t xml:space="preserve"> de </w:t>
            </w:r>
            <w:proofErr w:type="spellStart"/>
            <w:r w:rsidRPr="000E5636">
              <w:rPr>
                <w:i/>
                <w:iCs/>
                <w:szCs w:val="22"/>
                <w:lang w:val="lt-LT"/>
              </w:rPr>
              <w:t>pointes</w:t>
            </w:r>
            <w:proofErr w:type="spellEnd"/>
            <w:r w:rsidRPr="000E5636">
              <w:rPr>
                <w:i/>
                <w:iCs/>
                <w:szCs w:val="22"/>
                <w:lang w:val="lt-LT"/>
              </w:rPr>
              <w:t>]</w:t>
            </w:r>
            <w:r w:rsidRPr="000E5636">
              <w:rPr>
                <w:szCs w:val="22"/>
                <w:lang w:val="lt-LT"/>
              </w:rPr>
              <w:t xml:space="preserve"> (žr. 4.4 skyrių)</w:t>
            </w:r>
          </w:p>
          <w:p w14:paraId="154DD89F" w14:textId="77777777" w:rsidR="00527AA5" w:rsidRPr="000E5636" w:rsidRDefault="00527AA5" w:rsidP="00901904">
            <w:pPr>
              <w:rPr>
                <w:szCs w:val="22"/>
                <w:lang w:val="lt-LT"/>
              </w:rPr>
            </w:pPr>
            <w:r w:rsidRPr="000E5636">
              <w:rPr>
                <w:szCs w:val="22"/>
                <w:lang w:val="lt-LT"/>
              </w:rPr>
              <w:t xml:space="preserve">Aritmija, įskaitant </w:t>
            </w:r>
            <w:proofErr w:type="spellStart"/>
            <w:r w:rsidRPr="000E5636">
              <w:rPr>
                <w:szCs w:val="22"/>
                <w:lang w:val="lt-LT"/>
              </w:rPr>
              <w:t>skilvelinę</w:t>
            </w:r>
            <w:proofErr w:type="spellEnd"/>
            <w:r w:rsidRPr="000E5636">
              <w:rPr>
                <w:szCs w:val="22"/>
                <w:lang w:val="lt-LT"/>
              </w:rPr>
              <w:t xml:space="preserve"> tachikardiją (žr. 4.4 skyrių)</w:t>
            </w:r>
          </w:p>
          <w:p w14:paraId="667C0501" w14:textId="77777777" w:rsidR="00527AA5" w:rsidRPr="000E5636" w:rsidRDefault="00527AA5" w:rsidP="00901904">
            <w:pPr>
              <w:rPr>
                <w:szCs w:val="22"/>
                <w:lang w:val="lt-LT"/>
              </w:rPr>
            </w:pPr>
            <w:r w:rsidRPr="000E5636">
              <w:rPr>
                <w:szCs w:val="22"/>
                <w:lang w:val="lt-LT"/>
              </w:rPr>
              <w:t xml:space="preserve">Pailgėjęs QT intervalas </w:t>
            </w:r>
            <w:proofErr w:type="spellStart"/>
            <w:r w:rsidRPr="000E5636">
              <w:rPr>
                <w:szCs w:val="22"/>
                <w:lang w:val="lt-LT"/>
              </w:rPr>
              <w:t>elektrokardio</w:t>
            </w:r>
            <w:r>
              <w:rPr>
                <w:szCs w:val="22"/>
                <w:lang w:val="lt-LT"/>
              </w:rPr>
              <w:t>-</w:t>
            </w:r>
            <w:r w:rsidRPr="000E5636">
              <w:rPr>
                <w:szCs w:val="22"/>
                <w:lang w:val="lt-LT"/>
              </w:rPr>
              <w:t>gramoje</w:t>
            </w:r>
            <w:proofErr w:type="spellEnd"/>
            <w:r w:rsidRPr="000E5636">
              <w:rPr>
                <w:szCs w:val="22"/>
                <w:lang w:val="lt-LT"/>
              </w:rPr>
              <w:t xml:space="preserve"> (žr. 4.4 skyrių)</w:t>
            </w:r>
          </w:p>
        </w:tc>
      </w:tr>
      <w:tr w:rsidR="00527AA5" w:rsidRPr="000E5636" w14:paraId="62CE4A1C" w14:textId="77777777" w:rsidTr="00901904">
        <w:tc>
          <w:tcPr>
            <w:tcW w:w="1555" w:type="dxa"/>
          </w:tcPr>
          <w:p w14:paraId="2350D65A" w14:textId="77777777" w:rsidR="00527AA5" w:rsidRPr="000E5636" w:rsidRDefault="00527AA5" w:rsidP="00901904">
            <w:pPr>
              <w:rPr>
                <w:b/>
                <w:szCs w:val="22"/>
                <w:lang w:val="lt-LT"/>
              </w:rPr>
            </w:pPr>
            <w:r w:rsidRPr="000E5636">
              <w:rPr>
                <w:b/>
                <w:szCs w:val="22"/>
                <w:lang w:val="lt-LT"/>
              </w:rPr>
              <w:t>Kraujagyslių sutrikimai</w:t>
            </w:r>
          </w:p>
        </w:tc>
        <w:tc>
          <w:tcPr>
            <w:tcW w:w="1417" w:type="dxa"/>
          </w:tcPr>
          <w:p w14:paraId="6F3BFF67" w14:textId="77777777" w:rsidR="00527AA5" w:rsidRPr="000E5636" w:rsidRDefault="00527AA5" w:rsidP="00901904">
            <w:pPr>
              <w:rPr>
                <w:szCs w:val="22"/>
                <w:lang w:val="lt-LT"/>
              </w:rPr>
            </w:pPr>
          </w:p>
        </w:tc>
        <w:tc>
          <w:tcPr>
            <w:tcW w:w="1418" w:type="dxa"/>
          </w:tcPr>
          <w:p w14:paraId="6BC201E9" w14:textId="77777777" w:rsidR="00527AA5" w:rsidRPr="000E5636" w:rsidRDefault="00527AA5" w:rsidP="00901904">
            <w:pPr>
              <w:rPr>
                <w:szCs w:val="22"/>
                <w:lang w:val="lt-LT"/>
              </w:rPr>
            </w:pPr>
          </w:p>
        </w:tc>
        <w:tc>
          <w:tcPr>
            <w:tcW w:w="1701" w:type="dxa"/>
          </w:tcPr>
          <w:p w14:paraId="0CD02C47" w14:textId="77777777" w:rsidR="00527AA5" w:rsidRPr="000E5636" w:rsidRDefault="00527AA5" w:rsidP="00901904">
            <w:pPr>
              <w:ind w:right="-108"/>
              <w:rPr>
                <w:szCs w:val="22"/>
                <w:lang w:val="lt-LT"/>
              </w:rPr>
            </w:pPr>
            <w:r w:rsidRPr="000E5636">
              <w:rPr>
                <w:szCs w:val="22"/>
                <w:lang w:val="lt-LT"/>
              </w:rPr>
              <w:t>Karščio pylimas</w:t>
            </w:r>
          </w:p>
        </w:tc>
        <w:tc>
          <w:tcPr>
            <w:tcW w:w="1417" w:type="dxa"/>
          </w:tcPr>
          <w:p w14:paraId="293F512C" w14:textId="77777777" w:rsidR="00527AA5" w:rsidRPr="000E5636" w:rsidRDefault="00527AA5" w:rsidP="00901904">
            <w:pPr>
              <w:tabs>
                <w:tab w:val="left" w:pos="1168"/>
              </w:tabs>
              <w:ind w:right="-108"/>
              <w:rPr>
                <w:szCs w:val="22"/>
                <w:lang w:val="lt-LT"/>
              </w:rPr>
            </w:pPr>
          </w:p>
        </w:tc>
        <w:tc>
          <w:tcPr>
            <w:tcW w:w="1843" w:type="dxa"/>
          </w:tcPr>
          <w:p w14:paraId="7D19D35B" w14:textId="77777777" w:rsidR="00527AA5" w:rsidRPr="000E5636" w:rsidRDefault="00527AA5" w:rsidP="00901904">
            <w:pPr>
              <w:rPr>
                <w:szCs w:val="22"/>
                <w:lang w:val="lt-LT"/>
              </w:rPr>
            </w:pPr>
            <w:proofErr w:type="spellStart"/>
            <w:r w:rsidRPr="000E5636">
              <w:rPr>
                <w:szCs w:val="22"/>
                <w:lang w:val="lt-LT"/>
              </w:rPr>
              <w:t>Hipotenzija</w:t>
            </w:r>
            <w:proofErr w:type="spellEnd"/>
          </w:p>
        </w:tc>
      </w:tr>
      <w:tr w:rsidR="00527AA5" w:rsidRPr="000E5636" w14:paraId="0B02FC72" w14:textId="77777777" w:rsidTr="00901904">
        <w:tc>
          <w:tcPr>
            <w:tcW w:w="1555" w:type="dxa"/>
          </w:tcPr>
          <w:p w14:paraId="1EFDFE59" w14:textId="77777777" w:rsidR="00527AA5" w:rsidRPr="000E5636" w:rsidRDefault="00527AA5" w:rsidP="00901904">
            <w:pPr>
              <w:rPr>
                <w:b/>
                <w:szCs w:val="22"/>
                <w:lang w:val="lt-LT"/>
              </w:rPr>
            </w:pPr>
            <w:r w:rsidRPr="000E5636">
              <w:rPr>
                <w:b/>
                <w:szCs w:val="22"/>
                <w:lang w:val="lt-LT"/>
              </w:rPr>
              <w:t>Kvėpavimo sistemos, krūtinės ląstos ir tarpuplaučio sutrikimai</w:t>
            </w:r>
          </w:p>
        </w:tc>
        <w:tc>
          <w:tcPr>
            <w:tcW w:w="1417" w:type="dxa"/>
          </w:tcPr>
          <w:p w14:paraId="11135E92" w14:textId="77777777" w:rsidR="00527AA5" w:rsidRPr="000E5636" w:rsidRDefault="00527AA5" w:rsidP="00901904">
            <w:pPr>
              <w:rPr>
                <w:szCs w:val="22"/>
                <w:lang w:val="lt-LT"/>
              </w:rPr>
            </w:pPr>
          </w:p>
        </w:tc>
        <w:tc>
          <w:tcPr>
            <w:tcW w:w="1418" w:type="dxa"/>
          </w:tcPr>
          <w:p w14:paraId="2F1FD065" w14:textId="77777777" w:rsidR="00527AA5" w:rsidRPr="000E5636" w:rsidRDefault="00527AA5" w:rsidP="00901904">
            <w:pPr>
              <w:rPr>
                <w:szCs w:val="22"/>
                <w:lang w:val="lt-LT"/>
              </w:rPr>
            </w:pPr>
          </w:p>
        </w:tc>
        <w:tc>
          <w:tcPr>
            <w:tcW w:w="1701" w:type="dxa"/>
          </w:tcPr>
          <w:p w14:paraId="728A85DC" w14:textId="77777777" w:rsidR="00527AA5" w:rsidRPr="000E5636" w:rsidRDefault="00527AA5" w:rsidP="00901904">
            <w:pPr>
              <w:ind w:right="-108"/>
              <w:rPr>
                <w:szCs w:val="22"/>
                <w:lang w:val="lt-LT"/>
              </w:rPr>
            </w:pPr>
            <w:r w:rsidRPr="000E5636">
              <w:rPr>
                <w:szCs w:val="22"/>
                <w:lang w:val="lt-LT"/>
              </w:rPr>
              <w:t>Dusulys</w:t>
            </w:r>
          </w:p>
          <w:p w14:paraId="473E3A97" w14:textId="77777777" w:rsidR="00527AA5" w:rsidRPr="000E5636" w:rsidRDefault="00527AA5" w:rsidP="00901904">
            <w:pPr>
              <w:ind w:right="-108"/>
              <w:rPr>
                <w:szCs w:val="22"/>
                <w:lang w:val="lt-LT"/>
              </w:rPr>
            </w:pPr>
            <w:r w:rsidRPr="000E5636">
              <w:rPr>
                <w:szCs w:val="22"/>
                <w:lang w:val="lt-LT"/>
              </w:rPr>
              <w:t>Kvėpavimo sutrikimas</w:t>
            </w:r>
          </w:p>
          <w:p w14:paraId="395A7B76" w14:textId="77777777" w:rsidR="00527AA5" w:rsidRPr="000E5636" w:rsidRDefault="00527AA5" w:rsidP="00901904">
            <w:pPr>
              <w:ind w:right="-108"/>
              <w:rPr>
                <w:szCs w:val="22"/>
                <w:lang w:val="lt-LT"/>
              </w:rPr>
            </w:pPr>
            <w:r w:rsidRPr="000E5636">
              <w:rPr>
                <w:szCs w:val="22"/>
                <w:lang w:val="lt-LT"/>
              </w:rPr>
              <w:t>Kraujavimas iš nosies</w:t>
            </w:r>
          </w:p>
        </w:tc>
        <w:tc>
          <w:tcPr>
            <w:tcW w:w="1417" w:type="dxa"/>
          </w:tcPr>
          <w:p w14:paraId="5F3F3814" w14:textId="77777777" w:rsidR="00527AA5" w:rsidRPr="000E5636" w:rsidRDefault="00527AA5" w:rsidP="00901904">
            <w:pPr>
              <w:tabs>
                <w:tab w:val="left" w:pos="1168"/>
              </w:tabs>
              <w:ind w:right="-108"/>
              <w:rPr>
                <w:szCs w:val="22"/>
                <w:lang w:val="lt-LT"/>
              </w:rPr>
            </w:pPr>
          </w:p>
        </w:tc>
        <w:tc>
          <w:tcPr>
            <w:tcW w:w="1843" w:type="dxa"/>
          </w:tcPr>
          <w:p w14:paraId="17574BC8" w14:textId="77777777" w:rsidR="00527AA5" w:rsidRPr="000E5636" w:rsidRDefault="00527AA5" w:rsidP="00901904">
            <w:pPr>
              <w:rPr>
                <w:szCs w:val="22"/>
                <w:lang w:val="lt-LT"/>
              </w:rPr>
            </w:pPr>
          </w:p>
        </w:tc>
      </w:tr>
      <w:tr w:rsidR="00527AA5" w:rsidRPr="000E5636" w14:paraId="4210443C" w14:textId="77777777" w:rsidTr="00901904">
        <w:tc>
          <w:tcPr>
            <w:tcW w:w="1555" w:type="dxa"/>
          </w:tcPr>
          <w:p w14:paraId="0C9B4B27" w14:textId="77777777" w:rsidR="00527AA5" w:rsidRPr="000E5636" w:rsidRDefault="00527AA5" w:rsidP="00901904">
            <w:pPr>
              <w:rPr>
                <w:b/>
                <w:szCs w:val="22"/>
                <w:lang w:val="lt-LT"/>
              </w:rPr>
            </w:pPr>
            <w:r w:rsidRPr="000E5636">
              <w:rPr>
                <w:b/>
                <w:szCs w:val="22"/>
                <w:lang w:val="lt-LT"/>
              </w:rPr>
              <w:t>Virškinimo trakto sutrikimai</w:t>
            </w:r>
          </w:p>
        </w:tc>
        <w:tc>
          <w:tcPr>
            <w:tcW w:w="1417" w:type="dxa"/>
          </w:tcPr>
          <w:p w14:paraId="3C9ED150" w14:textId="77777777" w:rsidR="00527AA5" w:rsidRPr="000E5636" w:rsidRDefault="00527AA5" w:rsidP="00901904">
            <w:pPr>
              <w:ind w:right="-104"/>
              <w:rPr>
                <w:szCs w:val="22"/>
                <w:lang w:val="lt-LT"/>
              </w:rPr>
            </w:pPr>
            <w:r w:rsidRPr="000E5636">
              <w:rPr>
                <w:szCs w:val="22"/>
                <w:lang w:val="lt-LT"/>
              </w:rPr>
              <w:t>Viduriavimas</w:t>
            </w:r>
          </w:p>
          <w:p w14:paraId="33D0C21B" w14:textId="77777777" w:rsidR="00527AA5" w:rsidRPr="000E5636" w:rsidRDefault="00527AA5" w:rsidP="00901904">
            <w:pPr>
              <w:rPr>
                <w:szCs w:val="22"/>
                <w:lang w:val="lt-LT"/>
              </w:rPr>
            </w:pPr>
          </w:p>
        </w:tc>
        <w:tc>
          <w:tcPr>
            <w:tcW w:w="1418" w:type="dxa"/>
          </w:tcPr>
          <w:p w14:paraId="6AB349B1" w14:textId="77777777" w:rsidR="00527AA5" w:rsidRPr="000E5636" w:rsidRDefault="00527AA5" w:rsidP="00901904">
            <w:pPr>
              <w:rPr>
                <w:szCs w:val="22"/>
                <w:lang w:val="lt-LT"/>
              </w:rPr>
            </w:pPr>
            <w:r w:rsidRPr="000E5636">
              <w:rPr>
                <w:szCs w:val="22"/>
                <w:lang w:val="lt-LT"/>
              </w:rPr>
              <w:t>Vėmimas</w:t>
            </w:r>
          </w:p>
          <w:p w14:paraId="7B1EFADE" w14:textId="77777777" w:rsidR="00527AA5" w:rsidRPr="000E5636" w:rsidRDefault="00527AA5" w:rsidP="00901904">
            <w:pPr>
              <w:rPr>
                <w:szCs w:val="22"/>
                <w:lang w:val="lt-LT"/>
              </w:rPr>
            </w:pPr>
            <w:r w:rsidRPr="000E5636">
              <w:rPr>
                <w:szCs w:val="22"/>
                <w:lang w:val="lt-LT"/>
              </w:rPr>
              <w:t>Pilvo skausmas</w:t>
            </w:r>
          </w:p>
          <w:p w14:paraId="6E8B023E" w14:textId="77777777" w:rsidR="00527AA5" w:rsidRPr="000E5636" w:rsidRDefault="00527AA5" w:rsidP="00901904">
            <w:pPr>
              <w:rPr>
                <w:szCs w:val="22"/>
                <w:lang w:val="lt-LT"/>
              </w:rPr>
            </w:pPr>
            <w:r w:rsidRPr="000E5636">
              <w:rPr>
                <w:szCs w:val="22"/>
                <w:lang w:val="lt-LT"/>
              </w:rPr>
              <w:t>Pykinimas</w:t>
            </w:r>
          </w:p>
        </w:tc>
        <w:tc>
          <w:tcPr>
            <w:tcW w:w="1701" w:type="dxa"/>
          </w:tcPr>
          <w:p w14:paraId="65E1FE6E" w14:textId="77777777" w:rsidR="00527AA5" w:rsidRPr="000E5636" w:rsidRDefault="00527AA5" w:rsidP="00901904">
            <w:pPr>
              <w:ind w:right="-108"/>
              <w:rPr>
                <w:szCs w:val="22"/>
                <w:lang w:val="lt-LT"/>
              </w:rPr>
            </w:pPr>
            <w:r w:rsidRPr="000E5636">
              <w:rPr>
                <w:szCs w:val="22"/>
                <w:lang w:val="lt-LT"/>
              </w:rPr>
              <w:t>Gastritas</w:t>
            </w:r>
          </w:p>
          <w:p w14:paraId="29EAB02F" w14:textId="77777777" w:rsidR="00527AA5" w:rsidRPr="000E5636" w:rsidRDefault="00527AA5" w:rsidP="00901904">
            <w:pPr>
              <w:ind w:right="-108"/>
              <w:rPr>
                <w:szCs w:val="22"/>
                <w:lang w:val="lt-LT"/>
              </w:rPr>
            </w:pPr>
            <w:r w:rsidRPr="000E5636">
              <w:rPr>
                <w:szCs w:val="22"/>
                <w:lang w:val="lt-LT"/>
              </w:rPr>
              <w:t>Vidurių užkietėjimas</w:t>
            </w:r>
          </w:p>
          <w:p w14:paraId="2B75B5F8" w14:textId="77777777" w:rsidR="00527AA5" w:rsidRPr="000E5636" w:rsidRDefault="00527AA5" w:rsidP="00901904">
            <w:pPr>
              <w:ind w:right="-108"/>
              <w:rPr>
                <w:szCs w:val="22"/>
                <w:lang w:val="lt-LT"/>
              </w:rPr>
            </w:pPr>
            <w:r w:rsidRPr="000E5636">
              <w:rPr>
                <w:szCs w:val="22"/>
                <w:lang w:val="lt-LT"/>
              </w:rPr>
              <w:t>Dispepsija</w:t>
            </w:r>
          </w:p>
          <w:p w14:paraId="5DD2BC17" w14:textId="77777777" w:rsidR="00527AA5" w:rsidRPr="000E5636" w:rsidRDefault="00527AA5" w:rsidP="00901904">
            <w:pPr>
              <w:ind w:right="-108"/>
              <w:rPr>
                <w:szCs w:val="22"/>
                <w:lang w:val="lt-LT"/>
              </w:rPr>
            </w:pPr>
            <w:proofErr w:type="spellStart"/>
            <w:r w:rsidRPr="000E5636">
              <w:rPr>
                <w:szCs w:val="22"/>
                <w:lang w:val="lt-LT"/>
              </w:rPr>
              <w:t>Disfagija</w:t>
            </w:r>
            <w:proofErr w:type="spellEnd"/>
          </w:p>
          <w:p w14:paraId="7886A5C1" w14:textId="77777777" w:rsidR="00527AA5" w:rsidRPr="000E5636" w:rsidRDefault="00527AA5" w:rsidP="00901904">
            <w:pPr>
              <w:ind w:right="-108"/>
              <w:rPr>
                <w:szCs w:val="22"/>
                <w:lang w:val="lt-LT"/>
              </w:rPr>
            </w:pPr>
            <w:r w:rsidRPr="000E5636">
              <w:rPr>
                <w:szCs w:val="22"/>
                <w:lang w:val="lt-LT"/>
              </w:rPr>
              <w:lastRenderedPageBreak/>
              <w:t>Pilvo tempimas (dėl dujų)</w:t>
            </w:r>
          </w:p>
          <w:p w14:paraId="6091D06D" w14:textId="77777777" w:rsidR="00527AA5" w:rsidRPr="000E5636" w:rsidRDefault="00527AA5" w:rsidP="00901904">
            <w:pPr>
              <w:ind w:right="-108"/>
              <w:rPr>
                <w:szCs w:val="22"/>
                <w:lang w:val="lt-LT"/>
              </w:rPr>
            </w:pPr>
            <w:r w:rsidRPr="000E5636">
              <w:rPr>
                <w:szCs w:val="22"/>
                <w:lang w:val="lt-LT"/>
              </w:rPr>
              <w:t>Burnos sausmė</w:t>
            </w:r>
          </w:p>
          <w:p w14:paraId="54F5D46A" w14:textId="77777777" w:rsidR="00527AA5" w:rsidRPr="000E5636" w:rsidRDefault="00527AA5" w:rsidP="00901904">
            <w:pPr>
              <w:ind w:right="-108"/>
              <w:rPr>
                <w:szCs w:val="22"/>
                <w:lang w:val="lt-LT"/>
              </w:rPr>
            </w:pPr>
            <w:r w:rsidRPr="000E5636">
              <w:rPr>
                <w:szCs w:val="22"/>
                <w:lang w:val="lt-LT"/>
              </w:rPr>
              <w:t>Burnos išopėjimas</w:t>
            </w:r>
          </w:p>
          <w:p w14:paraId="75E2D925" w14:textId="77777777" w:rsidR="00527AA5" w:rsidRPr="000E5636" w:rsidRDefault="00527AA5" w:rsidP="00901904">
            <w:pPr>
              <w:ind w:right="-108"/>
              <w:rPr>
                <w:szCs w:val="22"/>
                <w:lang w:val="lt-LT"/>
              </w:rPr>
            </w:pPr>
            <w:r w:rsidRPr="000E5636">
              <w:rPr>
                <w:szCs w:val="22"/>
                <w:lang w:val="lt-LT"/>
              </w:rPr>
              <w:t xml:space="preserve">Seilių </w:t>
            </w:r>
            <w:proofErr w:type="spellStart"/>
            <w:r w:rsidRPr="000E5636">
              <w:rPr>
                <w:szCs w:val="22"/>
                <w:lang w:val="lt-LT"/>
              </w:rPr>
              <w:t>hipersekrecija</w:t>
            </w:r>
            <w:proofErr w:type="spellEnd"/>
          </w:p>
          <w:p w14:paraId="1AB15D33" w14:textId="77777777" w:rsidR="00527AA5" w:rsidRPr="000E5636" w:rsidRDefault="00527AA5" w:rsidP="00901904">
            <w:pPr>
              <w:ind w:right="-108"/>
              <w:rPr>
                <w:szCs w:val="22"/>
                <w:lang w:val="lt-LT"/>
              </w:rPr>
            </w:pPr>
            <w:r w:rsidRPr="000E5636">
              <w:rPr>
                <w:szCs w:val="22"/>
                <w:lang w:val="lt-LT"/>
              </w:rPr>
              <w:t>Atsirūgimas (</w:t>
            </w:r>
            <w:proofErr w:type="spellStart"/>
            <w:r w:rsidRPr="000E5636">
              <w:rPr>
                <w:szCs w:val="22"/>
                <w:lang w:val="lt-LT"/>
              </w:rPr>
              <w:t>eruktacija</w:t>
            </w:r>
            <w:proofErr w:type="spellEnd"/>
            <w:r w:rsidRPr="000E5636">
              <w:rPr>
                <w:szCs w:val="22"/>
                <w:lang w:val="lt-LT"/>
              </w:rPr>
              <w:t>)</w:t>
            </w:r>
          </w:p>
          <w:p w14:paraId="215131A4" w14:textId="77777777" w:rsidR="00527AA5" w:rsidRPr="000E5636" w:rsidRDefault="00527AA5" w:rsidP="00901904">
            <w:pPr>
              <w:ind w:right="-108"/>
              <w:rPr>
                <w:szCs w:val="22"/>
                <w:lang w:val="lt-LT"/>
              </w:rPr>
            </w:pPr>
            <w:r w:rsidRPr="000E5636">
              <w:rPr>
                <w:szCs w:val="22"/>
                <w:lang w:val="lt-LT"/>
              </w:rPr>
              <w:t>Dujų susikaupimas virškinimo trakte (</w:t>
            </w:r>
            <w:proofErr w:type="spellStart"/>
            <w:r w:rsidRPr="000E5636">
              <w:rPr>
                <w:szCs w:val="22"/>
                <w:lang w:val="lt-LT"/>
              </w:rPr>
              <w:t>flatulencija</w:t>
            </w:r>
            <w:proofErr w:type="spellEnd"/>
            <w:r w:rsidRPr="000E5636">
              <w:rPr>
                <w:szCs w:val="22"/>
                <w:lang w:val="lt-LT"/>
              </w:rPr>
              <w:t>)</w:t>
            </w:r>
          </w:p>
        </w:tc>
        <w:tc>
          <w:tcPr>
            <w:tcW w:w="1417" w:type="dxa"/>
          </w:tcPr>
          <w:p w14:paraId="42EA1853" w14:textId="77777777" w:rsidR="00527AA5" w:rsidRPr="000E5636" w:rsidRDefault="00527AA5" w:rsidP="00901904">
            <w:pPr>
              <w:tabs>
                <w:tab w:val="left" w:pos="1168"/>
              </w:tabs>
              <w:ind w:right="-108"/>
              <w:rPr>
                <w:szCs w:val="22"/>
                <w:lang w:val="lt-LT"/>
              </w:rPr>
            </w:pPr>
          </w:p>
        </w:tc>
        <w:tc>
          <w:tcPr>
            <w:tcW w:w="1843" w:type="dxa"/>
          </w:tcPr>
          <w:p w14:paraId="29B40763" w14:textId="77777777" w:rsidR="00527AA5" w:rsidRPr="000E5636" w:rsidRDefault="00527AA5" w:rsidP="00901904">
            <w:pPr>
              <w:rPr>
                <w:szCs w:val="22"/>
                <w:lang w:val="lt-LT"/>
              </w:rPr>
            </w:pPr>
            <w:r w:rsidRPr="000E5636">
              <w:rPr>
                <w:szCs w:val="22"/>
                <w:lang w:val="lt-LT"/>
              </w:rPr>
              <w:t>Pankreatitas</w:t>
            </w:r>
          </w:p>
          <w:p w14:paraId="7A8C35A1" w14:textId="77777777" w:rsidR="00527AA5" w:rsidRPr="000E5636" w:rsidRDefault="00527AA5" w:rsidP="00901904">
            <w:pPr>
              <w:rPr>
                <w:szCs w:val="22"/>
                <w:lang w:val="lt-LT"/>
              </w:rPr>
            </w:pPr>
            <w:proofErr w:type="spellStart"/>
            <w:r w:rsidRPr="000E5636">
              <w:rPr>
                <w:szCs w:val="22"/>
                <w:lang w:val="lt-LT"/>
              </w:rPr>
              <w:t>Pseudomembra</w:t>
            </w:r>
            <w:r>
              <w:rPr>
                <w:szCs w:val="22"/>
                <w:lang w:val="lt-LT"/>
              </w:rPr>
              <w:t>-</w:t>
            </w:r>
            <w:r w:rsidRPr="000E5636">
              <w:rPr>
                <w:szCs w:val="22"/>
                <w:lang w:val="lt-LT"/>
              </w:rPr>
              <w:t>ninis</w:t>
            </w:r>
            <w:proofErr w:type="spellEnd"/>
            <w:r w:rsidRPr="000E5636">
              <w:rPr>
                <w:szCs w:val="22"/>
                <w:lang w:val="lt-LT"/>
              </w:rPr>
              <w:t xml:space="preserve"> kolitas (žr. 4.4 skyrių)</w:t>
            </w:r>
          </w:p>
          <w:p w14:paraId="6FF26B6E" w14:textId="77777777" w:rsidR="00527AA5" w:rsidRPr="000E5636" w:rsidRDefault="00527AA5" w:rsidP="00901904">
            <w:pPr>
              <w:rPr>
                <w:szCs w:val="22"/>
                <w:lang w:val="lt-LT"/>
              </w:rPr>
            </w:pPr>
            <w:r w:rsidRPr="000E5636">
              <w:rPr>
                <w:szCs w:val="22"/>
                <w:lang w:val="lt-LT"/>
              </w:rPr>
              <w:lastRenderedPageBreak/>
              <w:t>Liežuvio spalvos pakitimas</w:t>
            </w:r>
          </w:p>
        </w:tc>
      </w:tr>
      <w:tr w:rsidR="00527AA5" w:rsidRPr="000E5636" w14:paraId="49E5F7BF" w14:textId="77777777" w:rsidTr="00901904">
        <w:tc>
          <w:tcPr>
            <w:tcW w:w="1555" w:type="dxa"/>
          </w:tcPr>
          <w:p w14:paraId="05169395" w14:textId="77777777" w:rsidR="00527AA5" w:rsidRPr="000E5636" w:rsidRDefault="00527AA5" w:rsidP="00901904">
            <w:pPr>
              <w:rPr>
                <w:b/>
                <w:szCs w:val="22"/>
                <w:lang w:val="lt-LT"/>
              </w:rPr>
            </w:pPr>
            <w:r w:rsidRPr="000E5636">
              <w:rPr>
                <w:b/>
                <w:szCs w:val="22"/>
                <w:lang w:val="lt-LT"/>
              </w:rPr>
              <w:lastRenderedPageBreak/>
              <w:t>Kepenų, tulžies pūslės ir latakų sutrikimai</w:t>
            </w:r>
          </w:p>
        </w:tc>
        <w:tc>
          <w:tcPr>
            <w:tcW w:w="1417" w:type="dxa"/>
          </w:tcPr>
          <w:p w14:paraId="4E28702D" w14:textId="77777777" w:rsidR="00527AA5" w:rsidRPr="000E5636" w:rsidRDefault="00527AA5" w:rsidP="00901904">
            <w:pPr>
              <w:rPr>
                <w:szCs w:val="22"/>
                <w:lang w:val="lt-LT"/>
              </w:rPr>
            </w:pPr>
          </w:p>
        </w:tc>
        <w:tc>
          <w:tcPr>
            <w:tcW w:w="1418" w:type="dxa"/>
          </w:tcPr>
          <w:p w14:paraId="00645F45" w14:textId="77777777" w:rsidR="00527AA5" w:rsidRPr="000E5636" w:rsidRDefault="00527AA5" w:rsidP="00901904">
            <w:pPr>
              <w:rPr>
                <w:szCs w:val="22"/>
                <w:lang w:val="lt-LT"/>
              </w:rPr>
            </w:pPr>
          </w:p>
        </w:tc>
        <w:tc>
          <w:tcPr>
            <w:tcW w:w="1701" w:type="dxa"/>
          </w:tcPr>
          <w:p w14:paraId="25A78347" w14:textId="77777777" w:rsidR="00527AA5" w:rsidRPr="000E5636" w:rsidRDefault="00527AA5" w:rsidP="00901904">
            <w:pPr>
              <w:ind w:right="-108"/>
              <w:rPr>
                <w:szCs w:val="22"/>
                <w:lang w:val="lt-LT"/>
              </w:rPr>
            </w:pPr>
            <w:r w:rsidRPr="000E5636">
              <w:rPr>
                <w:szCs w:val="22"/>
                <w:lang w:val="lt-LT"/>
              </w:rPr>
              <w:t xml:space="preserve">Padidėjęs </w:t>
            </w:r>
            <w:proofErr w:type="spellStart"/>
            <w:r w:rsidRPr="000E5636">
              <w:rPr>
                <w:szCs w:val="22"/>
                <w:lang w:val="lt-LT"/>
              </w:rPr>
              <w:t>aspartatamino</w:t>
            </w:r>
            <w:r>
              <w:rPr>
                <w:szCs w:val="22"/>
                <w:lang w:val="lt-LT"/>
              </w:rPr>
              <w:t>-</w:t>
            </w:r>
            <w:r w:rsidRPr="000E5636">
              <w:rPr>
                <w:szCs w:val="22"/>
                <w:lang w:val="lt-LT"/>
              </w:rPr>
              <w:t>transferazės</w:t>
            </w:r>
            <w:proofErr w:type="spellEnd"/>
            <w:r w:rsidRPr="000E5636">
              <w:rPr>
                <w:szCs w:val="22"/>
                <w:lang w:val="lt-LT"/>
              </w:rPr>
              <w:t xml:space="preserve"> aktyvumas</w:t>
            </w:r>
          </w:p>
          <w:p w14:paraId="266410E4" w14:textId="77777777" w:rsidR="00527AA5" w:rsidRPr="000E5636" w:rsidRDefault="00527AA5" w:rsidP="00901904">
            <w:pPr>
              <w:ind w:right="-108"/>
              <w:rPr>
                <w:szCs w:val="22"/>
                <w:lang w:val="lt-LT"/>
              </w:rPr>
            </w:pPr>
            <w:r w:rsidRPr="000E5636">
              <w:rPr>
                <w:szCs w:val="22"/>
                <w:lang w:val="lt-LT"/>
              </w:rPr>
              <w:t xml:space="preserve">Padidėjęs </w:t>
            </w:r>
            <w:proofErr w:type="spellStart"/>
            <w:r w:rsidRPr="000E5636">
              <w:rPr>
                <w:szCs w:val="22"/>
                <w:lang w:val="lt-LT"/>
              </w:rPr>
              <w:t>alaninamino</w:t>
            </w:r>
            <w:r>
              <w:rPr>
                <w:szCs w:val="22"/>
                <w:lang w:val="lt-LT"/>
              </w:rPr>
              <w:t>-</w:t>
            </w:r>
            <w:r w:rsidRPr="000E5636">
              <w:rPr>
                <w:szCs w:val="22"/>
                <w:lang w:val="lt-LT"/>
              </w:rPr>
              <w:t>transferazės</w:t>
            </w:r>
            <w:proofErr w:type="spellEnd"/>
            <w:r w:rsidRPr="000E5636">
              <w:rPr>
                <w:szCs w:val="22"/>
                <w:lang w:val="lt-LT"/>
              </w:rPr>
              <w:t xml:space="preserve"> aktyvumas</w:t>
            </w:r>
          </w:p>
          <w:p w14:paraId="67E8B160" w14:textId="77777777" w:rsidR="00527AA5" w:rsidRPr="000E5636" w:rsidRDefault="00527AA5" w:rsidP="00901904">
            <w:pPr>
              <w:ind w:right="-108"/>
              <w:rPr>
                <w:szCs w:val="22"/>
                <w:lang w:val="lt-LT"/>
              </w:rPr>
            </w:pPr>
            <w:r w:rsidRPr="000E5636">
              <w:rPr>
                <w:szCs w:val="22"/>
                <w:lang w:val="lt-LT"/>
              </w:rPr>
              <w:t xml:space="preserve">Padidėjusi </w:t>
            </w:r>
            <w:proofErr w:type="spellStart"/>
            <w:r w:rsidRPr="000E5636">
              <w:rPr>
                <w:szCs w:val="22"/>
                <w:lang w:val="lt-LT"/>
              </w:rPr>
              <w:t>bilirubino</w:t>
            </w:r>
            <w:proofErr w:type="spellEnd"/>
            <w:r w:rsidRPr="000E5636">
              <w:rPr>
                <w:szCs w:val="22"/>
                <w:lang w:val="lt-LT"/>
              </w:rPr>
              <w:t xml:space="preserve"> koncentracija kraujyje</w:t>
            </w:r>
          </w:p>
          <w:p w14:paraId="64E992B4" w14:textId="77777777" w:rsidR="00527AA5" w:rsidRPr="000E5636" w:rsidRDefault="00527AA5" w:rsidP="00901904">
            <w:pPr>
              <w:ind w:right="-108"/>
              <w:rPr>
                <w:szCs w:val="22"/>
                <w:lang w:val="lt-LT"/>
              </w:rPr>
            </w:pPr>
            <w:r w:rsidRPr="000E5636">
              <w:rPr>
                <w:szCs w:val="22"/>
                <w:lang w:val="lt-LT"/>
              </w:rPr>
              <w:t>Padidėjęs šaminės fosfatazės aktyvumas</w:t>
            </w:r>
          </w:p>
        </w:tc>
        <w:tc>
          <w:tcPr>
            <w:tcW w:w="1417" w:type="dxa"/>
          </w:tcPr>
          <w:p w14:paraId="6FADF3A1" w14:textId="77777777" w:rsidR="00527AA5" w:rsidRPr="000E5636" w:rsidRDefault="00527AA5" w:rsidP="00901904">
            <w:pPr>
              <w:tabs>
                <w:tab w:val="left" w:pos="1168"/>
              </w:tabs>
              <w:ind w:right="-108"/>
              <w:rPr>
                <w:szCs w:val="22"/>
                <w:lang w:val="lt-LT"/>
              </w:rPr>
            </w:pPr>
            <w:r w:rsidRPr="000E5636">
              <w:rPr>
                <w:szCs w:val="22"/>
                <w:lang w:val="lt-LT"/>
              </w:rPr>
              <w:t>Nenormali kepenų funkcija</w:t>
            </w:r>
          </w:p>
          <w:p w14:paraId="7F686B6F" w14:textId="77777777" w:rsidR="00527AA5" w:rsidRPr="000E5636" w:rsidRDefault="00527AA5" w:rsidP="00901904">
            <w:pPr>
              <w:tabs>
                <w:tab w:val="left" w:pos="1168"/>
              </w:tabs>
              <w:ind w:right="-108"/>
              <w:rPr>
                <w:szCs w:val="22"/>
                <w:lang w:val="lt-LT"/>
              </w:rPr>
            </w:pPr>
            <w:proofErr w:type="spellStart"/>
            <w:r w:rsidRPr="000E5636">
              <w:rPr>
                <w:szCs w:val="22"/>
                <w:lang w:val="lt-LT"/>
              </w:rPr>
              <w:t>Cholestazinė</w:t>
            </w:r>
            <w:proofErr w:type="spellEnd"/>
            <w:r w:rsidRPr="000E5636">
              <w:rPr>
                <w:szCs w:val="22"/>
                <w:lang w:val="lt-LT"/>
              </w:rPr>
              <w:t xml:space="preserve"> gelta</w:t>
            </w:r>
          </w:p>
        </w:tc>
        <w:tc>
          <w:tcPr>
            <w:tcW w:w="1843" w:type="dxa"/>
          </w:tcPr>
          <w:p w14:paraId="63EE7C94" w14:textId="77777777" w:rsidR="00527AA5" w:rsidRPr="000E5636" w:rsidRDefault="00527AA5" w:rsidP="00901904">
            <w:pPr>
              <w:rPr>
                <w:szCs w:val="22"/>
                <w:lang w:val="lt-LT"/>
              </w:rPr>
            </w:pPr>
            <w:r w:rsidRPr="000E5636">
              <w:rPr>
                <w:szCs w:val="22"/>
                <w:lang w:val="lt-LT"/>
              </w:rPr>
              <w:t>Kepenų nepakankamumas (žr. 4.4 skyrių)</w:t>
            </w:r>
          </w:p>
          <w:p w14:paraId="4F2E3253" w14:textId="77777777" w:rsidR="00527AA5" w:rsidRPr="000E5636" w:rsidRDefault="00527AA5" w:rsidP="00901904">
            <w:pPr>
              <w:rPr>
                <w:szCs w:val="22"/>
                <w:lang w:val="lt-LT"/>
              </w:rPr>
            </w:pPr>
            <w:r w:rsidRPr="000E5636">
              <w:rPr>
                <w:szCs w:val="22"/>
                <w:lang w:val="lt-LT"/>
              </w:rPr>
              <w:t>Žaibinis hepatitas</w:t>
            </w:r>
          </w:p>
          <w:p w14:paraId="3A4D7DF5" w14:textId="77777777" w:rsidR="00527AA5" w:rsidRPr="000E5636" w:rsidRDefault="00527AA5" w:rsidP="00901904">
            <w:pPr>
              <w:rPr>
                <w:szCs w:val="22"/>
                <w:lang w:val="lt-LT"/>
              </w:rPr>
            </w:pPr>
            <w:r w:rsidRPr="000E5636">
              <w:rPr>
                <w:szCs w:val="22"/>
                <w:lang w:val="lt-LT"/>
              </w:rPr>
              <w:t>Kepenų nekrozė</w:t>
            </w:r>
          </w:p>
        </w:tc>
      </w:tr>
      <w:tr w:rsidR="00527AA5" w:rsidRPr="000E5636" w14:paraId="1CFB089E" w14:textId="77777777" w:rsidTr="00901904">
        <w:tc>
          <w:tcPr>
            <w:tcW w:w="1555" w:type="dxa"/>
          </w:tcPr>
          <w:p w14:paraId="165E28C4" w14:textId="77777777" w:rsidR="00527AA5" w:rsidRPr="000E5636" w:rsidRDefault="00527AA5" w:rsidP="00901904">
            <w:pPr>
              <w:rPr>
                <w:b/>
                <w:szCs w:val="22"/>
                <w:lang w:val="lt-LT"/>
              </w:rPr>
            </w:pPr>
            <w:r w:rsidRPr="000E5636">
              <w:rPr>
                <w:b/>
                <w:szCs w:val="22"/>
                <w:lang w:val="lt-LT"/>
              </w:rPr>
              <w:t>Odos ir poodinio audinio sutrikimai</w:t>
            </w:r>
          </w:p>
        </w:tc>
        <w:tc>
          <w:tcPr>
            <w:tcW w:w="1417" w:type="dxa"/>
          </w:tcPr>
          <w:p w14:paraId="354E9A88" w14:textId="77777777" w:rsidR="00527AA5" w:rsidRPr="000E5636" w:rsidRDefault="00527AA5" w:rsidP="00901904">
            <w:pPr>
              <w:rPr>
                <w:szCs w:val="22"/>
                <w:lang w:val="lt-LT"/>
              </w:rPr>
            </w:pPr>
          </w:p>
        </w:tc>
        <w:tc>
          <w:tcPr>
            <w:tcW w:w="1418" w:type="dxa"/>
          </w:tcPr>
          <w:p w14:paraId="238B1725" w14:textId="77777777" w:rsidR="00527AA5" w:rsidRPr="000E5636" w:rsidRDefault="00527AA5" w:rsidP="00901904">
            <w:pPr>
              <w:rPr>
                <w:szCs w:val="22"/>
                <w:lang w:val="lt-LT"/>
              </w:rPr>
            </w:pPr>
          </w:p>
        </w:tc>
        <w:tc>
          <w:tcPr>
            <w:tcW w:w="1701" w:type="dxa"/>
          </w:tcPr>
          <w:p w14:paraId="2A03A1B6" w14:textId="77777777" w:rsidR="00527AA5" w:rsidRPr="000E5636" w:rsidRDefault="00527AA5" w:rsidP="00901904">
            <w:pPr>
              <w:ind w:right="-108"/>
              <w:rPr>
                <w:szCs w:val="22"/>
                <w:lang w:val="lt-LT"/>
              </w:rPr>
            </w:pPr>
            <w:r w:rsidRPr="000E5636">
              <w:rPr>
                <w:szCs w:val="22"/>
                <w:lang w:val="lt-LT"/>
              </w:rPr>
              <w:t>Išbėrimas</w:t>
            </w:r>
          </w:p>
          <w:p w14:paraId="685F9097" w14:textId="77777777" w:rsidR="00527AA5" w:rsidRPr="000E5636" w:rsidRDefault="00527AA5" w:rsidP="00901904">
            <w:pPr>
              <w:ind w:right="-108"/>
              <w:rPr>
                <w:szCs w:val="22"/>
                <w:lang w:val="lt-LT"/>
              </w:rPr>
            </w:pPr>
            <w:r w:rsidRPr="000E5636">
              <w:rPr>
                <w:szCs w:val="22"/>
                <w:lang w:val="lt-LT"/>
              </w:rPr>
              <w:t>Niežėjimas</w:t>
            </w:r>
          </w:p>
          <w:p w14:paraId="353AEA04" w14:textId="77777777" w:rsidR="00527AA5" w:rsidRPr="000E5636" w:rsidRDefault="00527AA5" w:rsidP="00901904">
            <w:pPr>
              <w:ind w:right="-108"/>
              <w:rPr>
                <w:szCs w:val="22"/>
                <w:lang w:val="lt-LT"/>
              </w:rPr>
            </w:pPr>
            <w:r w:rsidRPr="000E5636">
              <w:rPr>
                <w:szCs w:val="22"/>
                <w:lang w:val="lt-LT"/>
              </w:rPr>
              <w:t>Dilgėlinė</w:t>
            </w:r>
          </w:p>
          <w:p w14:paraId="30306A47" w14:textId="77777777" w:rsidR="00527AA5" w:rsidRPr="000E5636" w:rsidRDefault="00527AA5" w:rsidP="00901904">
            <w:pPr>
              <w:ind w:right="-108"/>
              <w:rPr>
                <w:szCs w:val="22"/>
                <w:lang w:val="lt-LT"/>
              </w:rPr>
            </w:pPr>
            <w:r w:rsidRPr="000E5636">
              <w:rPr>
                <w:szCs w:val="22"/>
                <w:lang w:val="lt-LT"/>
              </w:rPr>
              <w:t>Dermatitas</w:t>
            </w:r>
          </w:p>
          <w:p w14:paraId="4C6A02EE" w14:textId="77777777" w:rsidR="00527AA5" w:rsidRPr="000E5636" w:rsidRDefault="00527AA5" w:rsidP="00901904">
            <w:pPr>
              <w:ind w:right="-108"/>
              <w:rPr>
                <w:szCs w:val="22"/>
                <w:lang w:val="lt-LT"/>
              </w:rPr>
            </w:pPr>
            <w:r w:rsidRPr="000E5636">
              <w:rPr>
                <w:szCs w:val="22"/>
                <w:lang w:val="lt-LT"/>
              </w:rPr>
              <w:t>Odos sausmė</w:t>
            </w:r>
          </w:p>
          <w:p w14:paraId="19FF35D6" w14:textId="77777777" w:rsidR="00527AA5" w:rsidRPr="000E5636" w:rsidRDefault="00527AA5" w:rsidP="00901904">
            <w:pPr>
              <w:ind w:right="-108"/>
              <w:rPr>
                <w:szCs w:val="22"/>
                <w:lang w:val="lt-LT"/>
              </w:rPr>
            </w:pPr>
            <w:proofErr w:type="spellStart"/>
            <w:r w:rsidRPr="000E5636">
              <w:rPr>
                <w:szCs w:val="22"/>
                <w:lang w:val="lt-LT"/>
              </w:rPr>
              <w:t>Hiperhidrozė</w:t>
            </w:r>
            <w:proofErr w:type="spellEnd"/>
          </w:p>
        </w:tc>
        <w:tc>
          <w:tcPr>
            <w:tcW w:w="1417" w:type="dxa"/>
          </w:tcPr>
          <w:p w14:paraId="6EC11041" w14:textId="77777777" w:rsidR="00527AA5" w:rsidRPr="000E5636" w:rsidRDefault="00527AA5" w:rsidP="00901904">
            <w:pPr>
              <w:tabs>
                <w:tab w:val="left" w:pos="1168"/>
              </w:tabs>
              <w:ind w:right="-108"/>
              <w:rPr>
                <w:szCs w:val="22"/>
                <w:lang w:val="lt-LT"/>
              </w:rPr>
            </w:pPr>
            <w:r w:rsidRPr="000E5636">
              <w:rPr>
                <w:szCs w:val="22"/>
                <w:lang w:val="lt-LT"/>
              </w:rPr>
              <w:t xml:space="preserve">Ūminė </w:t>
            </w:r>
            <w:proofErr w:type="spellStart"/>
            <w:r w:rsidRPr="000E5636">
              <w:rPr>
                <w:szCs w:val="22"/>
                <w:lang w:val="lt-LT"/>
              </w:rPr>
              <w:t>generalizuota</w:t>
            </w:r>
            <w:proofErr w:type="spellEnd"/>
            <w:r w:rsidRPr="000E5636">
              <w:rPr>
                <w:szCs w:val="22"/>
                <w:lang w:val="lt-LT"/>
              </w:rPr>
              <w:t xml:space="preserve"> </w:t>
            </w:r>
            <w:proofErr w:type="spellStart"/>
            <w:r w:rsidRPr="000E5636">
              <w:rPr>
                <w:szCs w:val="22"/>
                <w:lang w:val="lt-LT"/>
              </w:rPr>
              <w:t>egzanteminė</w:t>
            </w:r>
            <w:proofErr w:type="spellEnd"/>
            <w:r w:rsidRPr="000E5636">
              <w:rPr>
                <w:szCs w:val="22"/>
                <w:lang w:val="lt-LT"/>
              </w:rPr>
              <w:t xml:space="preserve"> </w:t>
            </w:r>
            <w:proofErr w:type="spellStart"/>
            <w:r w:rsidRPr="000E5636">
              <w:rPr>
                <w:szCs w:val="22"/>
                <w:lang w:val="lt-LT"/>
              </w:rPr>
              <w:t>pustuliozė</w:t>
            </w:r>
            <w:proofErr w:type="spellEnd"/>
            <w:r w:rsidRPr="000E5636">
              <w:rPr>
                <w:szCs w:val="22"/>
                <w:lang w:val="lt-LT"/>
              </w:rPr>
              <w:t xml:space="preserve"> (ŪGEP) </w:t>
            </w:r>
          </w:p>
          <w:p w14:paraId="7F9992AF" w14:textId="77777777" w:rsidR="00527AA5" w:rsidRPr="000E5636" w:rsidRDefault="00527AA5" w:rsidP="00901904">
            <w:pPr>
              <w:tabs>
                <w:tab w:val="left" w:pos="1168"/>
              </w:tabs>
              <w:ind w:right="-108"/>
              <w:rPr>
                <w:szCs w:val="22"/>
                <w:lang w:val="lt-LT"/>
              </w:rPr>
            </w:pPr>
            <w:r w:rsidRPr="000E5636">
              <w:rPr>
                <w:szCs w:val="22"/>
                <w:lang w:val="lt-LT"/>
              </w:rPr>
              <w:t xml:space="preserve">Vaisto sukelta reakcija su </w:t>
            </w:r>
            <w:proofErr w:type="spellStart"/>
            <w:r w:rsidRPr="000E5636">
              <w:rPr>
                <w:szCs w:val="22"/>
                <w:lang w:val="lt-LT"/>
              </w:rPr>
              <w:t>eozinofilija</w:t>
            </w:r>
            <w:proofErr w:type="spellEnd"/>
            <w:r w:rsidRPr="000E5636">
              <w:rPr>
                <w:szCs w:val="22"/>
                <w:lang w:val="lt-LT"/>
              </w:rPr>
              <w:t xml:space="preserve"> ir sisteminiais simptomais (</w:t>
            </w:r>
            <w:r w:rsidRPr="000E5636">
              <w:rPr>
                <w:i/>
                <w:iCs/>
                <w:szCs w:val="22"/>
                <w:lang w:val="lt-LT"/>
              </w:rPr>
              <w:t>DRESS</w:t>
            </w:r>
            <w:r w:rsidRPr="000E5636">
              <w:rPr>
                <w:szCs w:val="22"/>
                <w:lang w:val="lt-LT"/>
              </w:rPr>
              <w:t>)</w:t>
            </w:r>
          </w:p>
          <w:p w14:paraId="419D3431" w14:textId="77777777" w:rsidR="00527AA5" w:rsidRPr="000E5636" w:rsidRDefault="00527AA5" w:rsidP="00901904">
            <w:pPr>
              <w:tabs>
                <w:tab w:val="left" w:pos="1168"/>
              </w:tabs>
              <w:ind w:right="-108"/>
              <w:rPr>
                <w:szCs w:val="22"/>
                <w:lang w:val="lt-LT"/>
              </w:rPr>
            </w:pPr>
            <w:r w:rsidRPr="000E5636">
              <w:rPr>
                <w:szCs w:val="22"/>
                <w:lang w:val="lt-LT"/>
              </w:rPr>
              <w:t>Padidėjusio jautrumo šviesai reakcija</w:t>
            </w:r>
          </w:p>
        </w:tc>
        <w:tc>
          <w:tcPr>
            <w:tcW w:w="1843" w:type="dxa"/>
          </w:tcPr>
          <w:p w14:paraId="46E815F0" w14:textId="77777777" w:rsidR="00527AA5" w:rsidRPr="000E5636" w:rsidRDefault="00527AA5" w:rsidP="00901904">
            <w:pPr>
              <w:rPr>
                <w:szCs w:val="22"/>
                <w:lang w:val="lt-LT"/>
              </w:rPr>
            </w:pPr>
            <w:r w:rsidRPr="000E5636">
              <w:rPr>
                <w:szCs w:val="22"/>
                <w:lang w:val="lt-LT"/>
              </w:rPr>
              <w:t xml:space="preserve">Toksinė epidermio </w:t>
            </w:r>
            <w:proofErr w:type="spellStart"/>
            <w:r w:rsidRPr="000E5636">
              <w:rPr>
                <w:szCs w:val="22"/>
                <w:lang w:val="lt-LT"/>
              </w:rPr>
              <w:t>nekrolizė</w:t>
            </w:r>
            <w:proofErr w:type="spellEnd"/>
          </w:p>
          <w:p w14:paraId="509E85BB" w14:textId="77777777" w:rsidR="00527AA5" w:rsidRPr="000E5636" w:rsidRDefault="00527AA5" w:rsidP="00901904">
            <w:pPr>
              <w:rPr>
                <w:szCs w:val="22"/>
                <w:lang w:val="lt-LT"/>
              </w:rPr>
            </w:pPr>
            <w:proofErr w:type="spellStart"/>
            <w:r w:rsidRPr="000E5636">
              <w:rPr>
                <w:szCs w:val="22"/>
                <w:lang w:val="lt-LT"/>
              </w:rPr>
              <w:t>Stivenso</w:t>
            </w:r>
            <w:proofErr w:type="spellEnd"/>
            <w:r w:rsidRPr="000E5636">
              <w:rPr>
                <w:szCs w:val="22"/>
                <w:lang w:val="lt-LT"/>
              </w:rPr>
              <w:t>-Džonsono</w:t>
            </w:r>
            <w:r>
              <w:rPr>
                <w:szCs w:val="22"/>
                <w:lang w:val="lt-LT"/>
              </w:rPr>
              <w:t xml:space="preserve"> </w:t>
            </w:r>
            <w:r w:rsidRPr="000E5636">
              <w:rPr>
                <w:szCs w:val="22"/>
                <w:lang w:val="lt-LT"/>
              </w:rPr>
              <w:t>sindromas</w:t>
            </w:r>
          </w:p>
          <w:p w14:paraId="6C7D4633" w14:textId="77777777" w:rsidR="00527AA5" w:rsidRPr="000E5636" w:rsidRDefault="00527AA5" w:rsidP="00901904">
            <w:pPr>
              <w:rPr>
                <w:szCs w:val="22"/>
                <w:lang w:val="lt-LT"/>
              </w:rPr>
            </w:pPr>
            <w:r w:rsidRPr="000E5636">
              <w:rPr>
                <w:szCs w:val="22"/>
                <w:lang w:val="lt-LT"/>
              </w:rPr>
              <w:t xml:space="preserve">Daugiaformė </w:t>
            </w:r>
            <w:proofErr w:type="spellStart"/>
            <w:r w:rsidRPr="000E5636">
              <w:rPr>
                <w:szCs w:val="22"/>
                <w:lang w:val="lt-LT"/>
              </w:rPr>
              <w:t>eritema</w:t>
            </w:r>
            <w:proofErr w:type="spellEnd"/>
          </w:p>
        </w:tc>
      </w:tr>
      <w:tr w:rsidR="00527AA5" w:rsidRPr="000E5636" w14:paraId="2D712ABC" w14:textId="77777777" w:rsidTr="00901904">
        <w:tc>
          <w:tcPr>
            <w:tcW w:w="1555" w:type="dxa"/>
          </w:tcPr>
          <w:p w14:paraId="65865310" w14:textId="77777777" w:rsidR="00527AA5" w:rsidRPr="000E5636" w:rsidRDefault="00527AA5" w:rsidP="00901904">
            <w:pPr>
              <w:rPr>
                <w:b/>
                <w:szCs w:val="22"/>
                <w:lang w:val="lt-LT"/>
              </w:rPr>
            </w:pPr>
            <w:r w:rsidRPr="000E5636">
              <w:rPr>
                <w:b/>
                <w:szCs w:val="22"/>
                <w:lang w:val="lt-LT"/>
              </w:rPr>
              <w:t>Skeleto, raumenų ir jungiamojo audinio sutrikimai</w:t>
            </w:r>
          </w:p>
        </w:tc>
        <w:tc>
          <w:tcPr>
            <w:tcW w:w="1417" w:type="dxa"/>
          </w:tcPr>
          <w:p w14:paraId="6D2D7975" w14:textId="77777777" w:rsidR="00527AA5" w:rsidRPr="000E5636" w:rsidRDefault="00527AA5" w:rsidP="00901904">
            <w:pPr>
              <w:rPr>
                <w:szCs w:val="22"/>
                <w:lang w:val="lt-LT"/>
              </w:rPr>
            </w:pPr>
          </w:p>
        </w:tc>
        <w:tc>
          <w:tcPr>
            <w:tcW w:w="1418" w:type="dxa"/>
          </w:tcPr>
          <w:p w14:paraId="049965E2" w14:textId="77777777" w:rsidR="00527AA5" w:rsidRPr="000E5636" w:rsidRDefault="00527AA5" w:rsidP="00901904">
            <w:pPr>
              <w:rPr>
                <w:szCs w:val="22"/>
                <w:lang w:val="lt-LT"/>
              </w:rPr>
            </w:pPr>
          </w:p>
        </w:tc>
        <w:tc>
          <w:tcPr>
            <w:tcW w:w="1701" w:type="dxa"/>
          </w:tcPr>
          <w:p w14:paraId="0BE643A1" w14:textId="77777777" w:rsidR="00527AA5" w:rsidRPr="000E5636" w:rsidRDefault="00527AA5" w:rsidP="00901904">
            <w:pPr>
              <w:ind w:right="-108"/>
              <w:rPr>
                <w:szCs w:val="22"/>
                <w:lang w:val="lt-LT"/>
              </w:rPr>
            </w:pPr>
            <w:proofErr w:type="spellStart"/>
            <w:r w:rsidRPr="000E5636">
              <w:rPr>
                <w:szCs w:val="22"/>
                <w:lang w:val="lt-LT"/>
              </w:rPr>
              <w:t>Osteoartritas</w:t>
            </w:r>
            <w:proofErr w:type="spellEnd"/>
          </w:p>
          <w:p w14:paraId="1BBD37A1" w14:textId="77777777" w:rsidR="00527AA5" w:rsidRPr="000E5636" w:rsidRDefault="00527AA5" w:rsidP="00901904">
            <w:pPr>
              <w:ind w:right="-108"/>
              <w:rPr>
                <w:szCs w:val="22"/>
                <w:lang w:val="lt-LT"/>
              </w:rPr>
            </w:pPr>
            <w:proofErr w:type="spellStart"/>
            <w:r w:rsidRPr="000E5636">
              <w:rPr>
                <w:szCs w:val="22"/>
                <w:lang w:val="lt-LT"/>
              </w:rPr>
              <w:t>Mialgija</w:t>
            </w:r>
            <w:proofErr w:type="spellEnd"/>
          </w:p>
          <w:p w14:paraId="450BE18C" w14:textId="77777777" w:rsidR="00527AA5" w:rsidRPr="000E5636" w:rsidRDefault="00527AA5" w:rsidP="00901904">
            <w:pPr>
              <w:ind w:right="-108"/>
              <w:rPr>
                <w:szCs w:val="22"/>
                <w:lang w:val="lt-LT"/>
              </w:rPr>
            </w:pPr>
            <w:r w:rsidRPr="000E5636">
              <w:rPr>
                <w:szCs w:val="22"/>
                <w:lang w:val="lt-LT"/>
              </w:rPr>
              <w:t>Nugaros skausmas</w:t>
            </w:r>
          </w:p>
          <w:p w14:paraId="73D88B54" w14:textId="77777777" w:rsidR="00527AA5" w:rsidRPr="000E5636" w:rsidRDefault="00527AA5" w:rsidP="00901904">
            <w:pPr>
              <w:ind w:right="-108"/>
              <w:rPr>
                <w:szCs w:val="22"/>
                <w:lang w:val="lt-LT"/>
              </w:rPr>
            </w:pPr>
            <w:r w:rsidRPr="000E5636">
              <w:rPr>
                <w:szCs w:val="22"/>
                <w:lang w:val="lt-LT"/>
              </w:rPr>
              <w:t>Kaklo skausmas</w:t>
            </w:r>
          </w:p>
        </w:tc>
        <w:tc>
          <w:tcPr>
            <w:tcW w:w="1417" w:type="dxa"/>
          </w:tcPr>
          <w:p w14:paraId="5565FCB1" w14:textId="77777777" w:rsidR="00527AA5" w:rsidRPr="000E5636" w:rsidRDefault="00527AA5" w:rsidP="00901904">
            <w:pPr>
              <w:tabs>
                <w:tab w:val="left" w:pos="1168"/>
              </w:tabs>
              <w:ind w:right="-108"/>
              <w:rPr>
                <w:szCs w:val="22"/>
                <w:lang w:val="lt-LT"/>
              </w:rPr>
            </w:pPr>
          </w:p>
        </w:tc>
        <w:tc>
          <w:tcPr>
            <w:tcW w:w="1843" w:type="dxa"/>
          </w:tcPr>
          <w:p w14:paraId="449BF0C9" w14:textId="77777777" w:rsidR="00527AA5" w:rsidRPr="000E5636" w:rsidRDefault="00527AA5" w:rsidP="00901904">
            <w:pPr>
              <w:rPr>
                <w:szCs w:val="22"/>
                <w:lang w:val="lt-LT"/>
              </w:rPr>
            </w:pPr>
            <w:proofErr w:type="spellStart"/>
            <w:r w:rsidRPr="000E5636">
              <w:rPr>
                <w:szCs w:val="22"/>
                <w:lang w:val="lt-LT"/>
              </w:rPr>
              <w:t>Artralgija</w:t>
            </w:r>
            <w:proofErr w:type="spellEnd"/>
          </w:p>
        </w:tc>
      </w:tr>
      <w:tr w:rsidR="00527AA5" w:rsidRPr="000E5636" w14:paraId="06EB803C" w14:textId="77777777" w:rsidTr="00901904">
        <w:tc>
          <w:tcPr>
            <w:tcW w:w="1555" w:type="dxa"/>
          </w:tcPr>
          <w:p w14:paraId="69812E5C" w14:textId="77777777" w:rsidR="00527AA5" w:rsidRPr="000E5636" w:rsidRDefault="00527AA5" w:rsidP="00901904">
            <w:pPr>
              <w:rPr>
                <w:b/>
                <w:szCs w:val="22"/>
                <w:lang w:val="lt-LT"/>
              </w:rPr>
            </w:pPr>
            <w:r w:rsidRPr="000E5636">
              <w:rPr>
                <w:b/>
                <w:szCs w:val="22"/>
                <w:lang w:val="lt-LT"/>
              </w:rPr>
              <w:t>Inkstų ir šlapimo takų sutrikimai</w:t>
            </w:r>
          </w:p>
        </w:tc>
        <w:tc>
          <w:tcPr>
            <w:tcW w:w="1417" w:type="dxa"/>
          </w:tcPr>
          <w:p w14:paraId="1BDC64E1" w14:textId="77777777" w:rsidR="00527AA5" w:rsidRPr="000E5636" w:rsidRDefault="00527AA5" w:rsidP="00901904">
            <w:pPr>
              <w:rPr>
                <w:szCs w:val="22"/>
                <w:lang w:val="lt-LT"/>
              </w:rPr>
            </w:pPr>
          </w:p>
        </w:tc>
        <w:tc>
          <w:tcPr>
            <w:tcW w:w="1418" w:type="dxa"/>
          </w:tcPr>
          <w:p w14:paraId="7116BCF7" w14:textId="77777777" w:rsidR="00527AA5" w:rsidRPr="000E5636" w:rsidRDefault="00527AA5" w:rsidP="00901904">
            <w:pPr>
              <w:rPr>
                <w:szCs w:val="22"/>
                <w:lang w:val="lt-LT"/>
              </w:rPr>
            </w:pPr>
          </w:p>
        </w:tc>
        <w:tc>
          <w:tcPr>
            <w:tcW w:w="1701" w:type="dxa"/>
          </w:tcPr>
          <w:p w14:paraId="105C3689" w14:textId="77777777" w:rsidR="00527AA5" w:rsidRPr="000E5636" w:rsidRDefault="00527AA5" w:rsidP="00901904">
            <w:pPr>
              <w:ind w:right="-108"/>
              <w:rPr>
                <w:szCs w:val="22"/>
                <w:lang w:val="lt-LT"/>
              </w:rPr>
            </w:pPr>
            <w:proofErr w:type="spellStart"/>
            <w:r w:rsidRPr="000E5636">
              <w:rPr>
                <w:szCs w:val="22"/>
                <w:lang w:val="lt-LT"/>
              </w:rPr>
              <w:t>Dizurija</w:t>
            </w:r>
            <w:proofErr w:type="spellEnd"/>
          </w:p>
          <w:p w14:paraId="3CA4E157" w14:textId="77777777" w:rsidR="00527AA5" w:rsidRPr="000E5636" w:rsidRDefault="00527AA5" w:rsidP="00901904">
            <w:pPr>
              <w:ind w:right="-108"/>
              <w:rPr>
                <w:szCs w:val="22"/>
                <w:lang w:val="lt-LT"/>
              </w:rPr>
            </w:pPr>
            <w:r w:rsidRPr="000E5636">
              <w:rPr>
                <w:szCs w:val="22"/>
                <w:lang w:val="lt-LT"/>
              </w:rPr>
              <w:t>Inkstų skausmas</w:t>
            </w:r>
          </w:p>
          <w:p w14:paraId="1C658998" w14:textId="77777777" w:rsidR="00527AA5" w:rsidRPr="000E5636" w:rsidRDefault="00527AA5" w:rsidP="00901904">
            <w:pPr>
              <w:ind w:right="-108"/>
              <w:rPr>
                <w:szCs w:val="22"/>
                <w:lang w:val="lt-LT"/>
              </w:rPr>
            </w:pPr>
            <w:r w:rsidRPr="000E5636">
              <w:rPr>
                <w:szCs w:val="22"/>
                <w:lang w:val="lt-LT"/>
              </w:rPr>
              <w:t xml:space="preserve">Padidėjusi </w:t>
            </w:r>
            <w:proofErr w:type="spellStart"/>
            <w:r w:rsidRPr="000E5636">
              <w:rPr>
                <w:szCs w:val="22"/>
                <w:lang w:val="lt-LT"/>
              </w:rPr>
              <w:t>urėjos</w:t>
            </w:r>
            <w:proofErr w:type="spellEnd"/>
            <w:r w:rsidRPr="000E5636">
              <w:rPr>
                <w:szCs w:val="22"/>
                <w:lang w:val="lt-LT"/>
              </w:rPr>
              <w:t xml:space="preserve"> koncentracija kraujyje</w:t>
            </w:r>
          </w:p>
          <w:p w14:paraId="7E5C4E87" w14:textId="77777777" w:rsidR="00527AA5" w:rsidRPr="000E5636" w:rsidRDefault="00527AA5" w:rsidP="00901904">
            <w:pPr>
              <w:ind w:right="-108"/>
              <w:rPr>
                <w:szCs w:val="22"/>
                <w:lang w:val="lt-LT"/>
              </w:rPr>
            </w:pPr>
            <w:r w:rsidRPr="000E5636">
              <w:rPr>
                <w:szCs w:val="22"/>
                <w:lang w:val="lt-LT"/>
              </w:rPr>
              <w:t xml:space="preserve">Padidėjusi kreatinino </w:t>
            </w:r>
            <w:r w:rsidRPr="000E5636">
              <w:rPr>
                <w:szCs w:val="22"/>
                <w:lang w:val="lt-LT"/>
              </w:rPr>
              <w:lastRenderedPageBreak/>
              <w:t>koncentracija kraujyje</w:t>
            </w:r>
          </w:p>
        </w:tc>
        <w:tc>
          <w:tcPr>
            <w:tcW w:w="1417" w:type="dxa"/>
          </w:tcPr>
          <w:p w14:paraId="363D87BB" w14:textId="77777777" w:rsidR="00527AA5" w:rsidRPr="000E5636" w:rsidRDefault="00527AA5" w:rsidP="00901904">
            <w:pPr>
              <w:tabs>
                <w:tab w:val="left" w:pos="1168"/>
              </w:tabs>
              <w:ind w:right="-108"/>
              <w:rPr>
                <w:szCs w:val="22"/>
                <w:lang w:val="lt-LT"/>
              </w:rPr>
            </w:pPr>
          </w:p>
        </w:tc>
        <w:tc>
          <w:tcPr>
            <w:tcW w:w="1843" w:type="dxa"/>
          </w:tcPr>
          <w:p w14:paraId="718CDFFB" w14:textId="77777777" w:rsidR="00527AA5" w:rsidRPr="000E5636" w:rsidRDefault="00527AA5" w:rsidP="00901904">
            <w:pPr>
              <w:rPr>
                <w:szCs w:val="22"/>
                <w:lang w:val="lt-LT"/>
              </w:rPr>
            </w:pPr>
            <w:r w:rsidRPr="000E5636">
              <w:rPr>
                <w:szCs w:val="22"/>
                <w:lang w:val="lt-LT"/>
              </w:rPr>
              <w:t>Ūminė inkstų pažaida</w:t>
            </w:r>
          </w:p>
          <w:p w14:paraId="44799239" w14:textId="77777777" w:rsidR="00527AA5" w:rsidRPr="000E5636" w:rsidRDefault="00527AA5" w:rsidP="00901904">
            <w:pPr>
              <w:rPr>
                <w:szCs w:val="22"/>
                <w:lang w:val="lt-LT"/>
              </w:rPr>
            </w:pPr>
            <w:proofErr w:type="spellStart"/>
            <w:r w:rsidRPr="000E5636">
              <w:rPr>
                <w:szCs w:val="22"/>
                <w:lang w:val="lt-LT"/>
              </w:rPr>
              <w:t>Tubulointersti</w:t>
            </w:r>
            <w:r>
              <w:rPr>
                <w:szCs w:val="22"/>
                <w:lang w:val="lt-LT"/>
              </w:rPr>
              <w:t>-</w:t>
            </w:r>
            <w:r w:rsidRPr="000E5636">
              <w:rPr>
                <w:szCs w:val="22"/>
                <w:lang w:val="lt-LT"/>
              </w:rPr>
              <w:t>cinis</w:t>
            </w:r>
            <w:proofErr w:type="spellEnd"/>
            <w:r w:rsidRPr="000E5636">
              <w:rPr>
                <w:szCs w:val="22"/>
                <w:lang w:val="lt-LT"/>
              </w:rPr>
              <w:t xml:space="preserve"> nefritas</w:t>
            </w:r>
          </w:p>
        </w:tc>
      </w:tr>
      <w:tr w:rsidR="00527AA5" w:rsidRPr="000E5636" w14:paraId="45B142C2" w14:textId="77777777" w:rsidTr="00901904">
        <w:tc>
          <w:tcPr>
            <w:tcW w:w="1555" w:type="dxa"/>
          </w:tcPr>
          <w:p w14:paraId="13A32403" w14:textId="77777777" w:rsidR="00527AA5" w:rsidRPr="000E5636" w:rsidRDefault="00527AA5" w:rsidP="00901904">
            <w:pPr>
              <w:rPr>
                <w:b/>
                <w:szCs w:val="22"/>
                <w:lang w:val="lt-LT"/>
              </w:rPr>
            </w:pPr>
            <w:r w:rsidRPr="000E5636">
              <w:rPr>
                <w:b/>
                <w:szCs w:val="22"/>
                <w:lang w:val="lt-LT"/>
              </w:rPr>
              <w:t>Lytinės sistemos ir krūties sutrikimai</w:t>
            </w:r>
          </w:p>
        </w:tc>
        <w:tc>
          <w:tcPr>
            <w:tcW w:w="1417" w:type="dxa"/>
          </w:tcPr>
          <w:p w14:paraId="74A952FD" w14:textId="77777777" w:rsidR="00527AA5" w:rsidRPr="000E5636" w:rsidRDefault="00527AA5" w:rsidP="00901904">
            <w:pPr>
              <w:rPr>
                <w:szCs w:val="22"/>
                <w:lang w:val="lt-LT"/>
              </w:rPr>
            </w:pPr>
          </w:p>
        </w:tc>
        <w:tc>
          <w:tcPr>
            <w:tcW w:w="1418" w:type="dxa"/>
          </w:tcPr>
          <w:p w14:paraId="1EE1B431" w14:textId="77777777" w:rsidR="00527AA5" w:rsidRPr="000E5636" w:rsidRDefault="00527AA5" w:rsidP="00901904">
            <w:pPr>
              <w:rPr>
                <w:szCs w:val="22"/>
                <w:lang w:val="lt-LT"/>
              </w:rPr>
            </w:pPr>
          </w:p>
        </w:tc>
        <w:tc>
          <w:tcPr>
            <w:tcW w:w="1701" w:type="dxa"/>
          </w:tcPr>
          <w:p w14:paraId="53CA6E14" w14:textId="77777777" w:rsidR="00527AA5" w:rsidRPr="000E5636" w:rsidRDefault="00527AA5" w:rsidP="00901904">
            <w:pPr>
              <w:ind w:right="-108"/>
              <w:rPr>
                <w:szCs w:val="22"/>
                <w:lang w:val="lt-LT"/>
              </w:rPr>
            </w:pPr>
            <w:r w:rsidRPr="000E5636">
              <w:rPr>
                <w:szCs w:val="22"/>
                <w:lang w:val="lt-LT"/>
              </w:rPr>
              <w:t>Kraujavimas tarp menstruacijų</w:t>
            </w:r>
          </w:p>
          <w:p w14:paraId="17EDCA89" w14:textId="77777777" w:rsidR="00527AA5" w:rsidRPr="000E5636" w:rsidRDefault="00527AA5" w:rsidP="00901904">
            <w:pPr>
              <w:ind w:right="-108"/>
              <w:rPr>
                <w:szCs w:val="22"/>
                <w:lang w:val="lt-LT"/>
              </w:rPr>
            </w:pPr>
            <w:r w:rsidRPr="000E5636">
              <w:rPr>
                <w:szCs w:val="22"/>
                <w:lang w:val="lt-LT"/>
              </w:rPr>
              <w:t>Sėklidžių sutrikimas</w:t>
            </w:r>
          </w:p>
        </w:tc>
        <w:tc>
          <w:tcPr>
            <w:tcW w:w="1417" w:type="dxa"/>
          </w:tcPr>
          <w:p w14:paraId="187FB85F" w14:textId="77777777" w:rsidR="00527AA5" w:rsidRPr="000E5636" w:rsidRDefault="00527AA5" w:rsidP="00901904">
            <w:pPr>
              <w:tabs>
                <w:tab w:val="left" w:pos="1168"/>
              </w:tabs>
              <w:ind w:right="-108"/>
              <w:rPr>
                <w:szCs w:val="22"/>
                <w:lang w:val="lt-LT"/>
              </w:rPr>
            </w:pPr>
          </w:p>
        </w:tc>
        <w:tc>
          <w:tcPr>
            <w:tcW w:w="1843" w:type="dxa"/>
          </w:tcPr>
          <w:p w14:paraId="76D0DCBD" w14:textId="77777777" w:rsidR="00527AA5" w:rsidRPr="000E5636" w:rsidRDefault="00527AA5" w:rsidP="00901904">
            <w:pPr>
              <w:rPr>
                <w:szCs w:val="22"/>
                <w:lang w:val="lt-LT"/>
              </w:rPr>
            </w:pPr>
          </w:p>
        </w:tc>
      </w:tr>
      <w:tr w:rsidR="00527AA5" w:rsidRPr="000E5636" w14:paraId="3D2F99E5" w14:textId="77777777" w:rsidTr="00901904">
        <w:tc>
          <w:tcPr>
            <w:tcW w:w="1555" w:type="dxa"/>
          </w:tcPr>
          <w:p w14:paraId="3C5AEF4F" w14:textId="77777777" w:rsidR="00527AA5" w:rsidRPr="000E5636" w:rsidRDefault="00527AA5" w:rsidP="00901904">
            <w:pPr>
              <w:rPr>
                <w:b/>
                <w:szCs w:val="22"/>
                <w:lang w:val="lt-LT"/>
              </w:rPr>
            </w:pPr>
            <w:bookmarkStart w:id="4" w:name="_Hlk189039079"/>
            <w:r w:rsidRPr="000E5636">
              <w:rPr>
                <w:b/>
                <w:szCs w:val="22"/>
                <w:lang w:val="lt-LT"/>
              </w:rPr>
              <w:t>Bendrieji sutrikimai ir vartojimo vietos pažeidimai</w:t>
            </w:r>
            <w:bookmarkEnd w:id="4"/>
          </w:p>
        </w:tc>
        <w:tc>
          <w:tcPr>
            <w:tcW w:w="1417" w:type="dxa"/>
          </w:tcPr>
          <w:p w14:paraId="079B7395" w14:textId="77777777" w:rsidR="00527AA5" w:rsidRPr="000E5636" w:rsidRDefault="00527AA5" w:rsidP="00901904">
            <w:pPr>
              <w:rPr>
                <w:szCs w:val="22"/>
                <w:lang w:val="lt-LT"/>
              </w:rPr>
            </w:pPr>
          </w:p>
        </w:tc>
        <w:tc>
          <w:tcPr>
            <w:tcW w:w="1418" w:type="dxa"/>
          </w:tcPr>
          <w:p w14:paraId="71ADD259" w14:textId="77777777" w:rsidR="00527AA5" w:rsidRPr="000E5636" w:rsidRDefault="00527AA5" w:rsidP="00901904">
            <w:pPr>
              <w:rPr>
                <w:szCs w:val="22"/>
                <w:lang w:val="lt-LT"/>
              </w:rPr>
            </w:pPr>
          </w:p>
        </w:tc>
        <w:tc>
          <w:tcPr>
            <w:tcW w:w="1701" w:type="dxa"/>
          </w:tcPr>
          <w:p w14:paraId="346B9B84" w14:textId="77777777" w:rsidR="00527AA5" w:rsidRPr="000E5636" w:rsidRDefault="00527AA5" w:rsidP="00901904">
            <w:pPr>
              <w:ind w:right="-108"/>
              <w:rPr>
                <w:szCs w:val="22"/>
                <w:lang w:val="lt-LT"/>
              </w:rPr>
            </w:pPr>
            <w:r w:rsidRPr="000E5636">
              <w:rPr>
                <w:szCs w:val="22"/>
                <w:lang w:val="lt-LT"/>
              </w:rPr>
              <w:t>Edema</w:t>
            </w:r>
          </w:p>
          <w:p w14:paraId="1F39E21C" w14:textId="77777777" w:rsidR="00527AA5" w:rsidRPr="000E5636" w:rsidRDefault="00527AA5" w:rsidP="00901904">
            <w:pPr>
              <w:ind w:right="-108"/>
              <w:rPr>
                <w:szCs w:val="22"/>
                <w:lang w:val="lt-LT"/>
              </w:rPr>
            </w:pPr>
            <w:proofErr w:type="spellStart"/>
            <w:r w:rsidRPr="000E5636">
              <w:rPr>
                <w:szCs w:val="22"/>
                <w:lang w:val="lt-LT"/>
              </w:rPr>
              <w:t>Astenija</w:t>
            </w:r>
            <w:proofErr w:type="spellEnd"/>
          </w:p>
          <w:p w14:paraId="0AA406C5" w14:textId="77777777" w:rsidR="00527AA5" w:rsidRPr="000E5636" w:rsidRDefault="00527AA5" w:rsidP="00901904">
            <w:pPr>
              <w:ind w:right="-108"/>
              <w:rPr>
                <w:szCs w:val="22"/>
                <w:lang w:val="lt-LT"/>
              </w:rPr>
            </w:pPr>
            <w:r w:rsidRPr="000E5636">
              <w:rPr>
                <w:szCs w:val="22"/>
                <w:lang w:val="lt-LT"/>
              </w:rPr>
              <w:t>Negalavimas</w:t>
            </w:r>
          </w:p>
          <w:p w14:paraId="51A468B1" w14:textId="77777777" w:rsidR="00527AA5" w:rsidRPr="000E5636" w:rsidRDefault="00527AA5" w:rsidP="00901904">
            <w:pPr>
              <w:ind w:right="-108"/>
              <w:rPr>
                <w:szCs w:val="22"/>
                <w:lang w:val="lt-LT"/>
              </w:rPr>
            </w:pPr>
            <w:r w:rsidRPr="000E5636">
              <w:rPr>
                <w:szCs w:val="22"/>
                <w:lang w:val="lt-LT"/>
              </w:rPr>
              <w:t>Nuovargis</w:t>
            </w:r>
          </w:p>
          <w:p w14:paraId="2B511FD3" w14:textId="77777777" w:rsidR="00527AA5" w:rsidRPr="000E5636" w:rsidRDefault="00527AA5" w:rsidP="00901904">
            <w:pPr>
              <w:ind w:right="-108"/>
              <w:rPr>
                <w:szCs w:val="22"/>
                <w:lang w:val="lt-LT"/>
              </w:rPr>
            </w:pPr>
            <w:r w:rsidRPr="000E5636">
              <w:rPr>
                <w:szCs w:val="22"/>
                <w:lang w:val="lt-LT"/>
              </w:rPr>
              <w:t>Veido edema</w:t>
            </w:r>
          </w:p>
          <w:p w14:paraId="623EAD1A" w14:textId="77777777" w:rsidR="00527AA5" w:rsidRPr="000E5636" w:rsidRDefault="00527AA5" w:rsidP="00901904">
            <w:pPr>
              <w:ind w:right="-108"/>
              <w:rPr>
                <w:szCs w:val="22"/>
                <w:lang w:val="lt-LT"/>
              </w:rPr>
            </w:pPr>
            <w:r w:rsidRPr="000E5636">
              <w:rPr>
                <w:szCs w:val="22"/>
                <w:lang w:val="lt-LT"/>
              </w:rPr>
              <w:t>Skausmas krūtinės srityje</w:t>
            </w:r>
          </w:p>
          <w:p w14:paraId="1983BB47" w14:textId="77777777" w:rsidR="00527AA5" w:rsidRPr="000E5636" w:rsidRDefault="00527AA5" w:rsidP="00901904">
            <w:pPr>
              <w:ind w:right="-108"/>
              <w:rPr>
                <w:szCs w:val="22"/>
                <w:lang w:val="lt-LT"/>
              </w:rPr>
            </w:pPr>
            <w:r w:rsidRPr="000E5636">
              <w:rPr>
                <w:szCs w:val="22"/>
                <w:lang w:val="lt-LT"/>
              </w:rPr>
              <w:t>Karščiavimas</w:t>
            </w:r>
          </w:p>
          <w:p w14:paraId="6DB45DCB" w14:textId="77777777" w:rsidR="00527AA5" w:rsidRPr="000E5636" w:rsidRDefault="00527AA5" w:rsidP="00901904">
            <w:pPr>
              <w:ind w:right="-108"/>
              <w:rPr>
                <w:szCs w:val="22"/>
                <w:lang w:val="lt-LT"/>
              </w:rPr>
            </w:pPr>
            <w:r w:rsidRPr="000E5636">
              <w:rPr>
                <w:szCs w:val="22"/>
                <w:lang w:val="lt-LT"/>
              </w:rPr>
              <w:t>Skausmas</w:t>
            </w:r>
          </w:p>
          <w:p w14:paraId="3B7F2E21" w14:textId="77777777" w:rsidR="00527AA5" w:rsidRPr="000E5636" w:rsidRDefault="00527AA5" w:rsidP="00901904">
            <w:pPr>
              <w:ind w:right="-108"/>
              <w:rPr>
                <w:szCs w:val="22"/>
                <w:lang w:val="lt-LT"/>
              </w:rPr>
            </w:pPr>
            <w:r w:rsidRPr="000E5636">
              <w:rPr>
                <w:szCs w:val="22"/>
                <w:lang w:val="lt-LT"/>
              </w:rPr>
              <w:t>Periferinė edema</w:t>
            </w:r>
          </w:p>
        </w:tc>
        <w:tc>
          <w:tcPr>
            <w:tcW w:w="1417" w:type="dxa"/>
          </w:tcPr>
          <w:p w14:paraId="19198BB8" w14:textId="77777777" w:rsidR="00527AA5" w:rsidRPr="000E5636" w:rsidRDefault="00527AA5" w:rsidP="00901904">
            <w:pPr>
              <w:tabs>
                <w:tab w:val="left" w:pos="1168"/>
              </w:tabs>
              <w:ind w:right="-108"/>
              <w:rPr>
                <w:szCs w:val="22"/>
                <w:lang w:val="lt-LT"/>
              </w:rPr>
            </w:pPr>
          </w:p>
        </w:tc>
        <w:tc>
          <w:tcPr>
            <w:tcW w:w="1843" w:type="dxa"/>
          </w:tcPr>
          <w:p w14:paraId="0411E29F" w14:textId="77777777" w:rsidR="00527AA5" w:rsidRPr="000E5636" w:rsidRDefault="00527AA5" w:rsidP="00901904">
            <w:pPr>
              <w:rPr>
                <w:szCs w:val="22"/>
                <w:lang w:val="lt-LT"/>
              </w:rPr>
            </w:pPr>
          </w:p>
        </w:tc>
      </w:tr>
      <w:tr w:rsidR="00527AA5" w:rsidRPr="000E5636" w14:paraId="7F22B349" w14:textId="77777777" w:rsidTr="00901904">
        <w:tc>
          <w:tcPr>
            <w:tcW w:w="1555" w:type="dxa"/>
          </w:tcPr>
          <w:p w14:paraId="662FBF81" w14:textId="77777777" w:rsidR="00527AA5" w:rsidRPr="000E5636" w:rsidRDefault="00527AA5" w:rsidP="00901904">
            <w:pPr>
              <w:rPr>
                <w:b/>
                <w:szCs w:val="22"/>
                <w:lang w:val="lt-LT"/>
              </w:rPr>
            </w:pPr>
            <w:r w:rsidRPr="000E5636">
              <w:rPr>
                <w:b/>
                <w:szCs w:val="22"/>
                <w:lang w:val="lt-LT"/>
              </w:rPr>
              <w:t>Tyrimai</w:t>
            </w:r>
          </w:p>
        </w:tc>
        <w:tc>
          <w:tcPr>
            <w:tcW w:w="1417" w:type="dxa"/>
          </w:tcPr>
          <w:p w14:paraId="50D2A57C" w14:textId="77777777" w:rsidR="00527AA5" w:rsidRPr="000E5636" w:rsidRDefault="00527AA5" w:rsidP="00901904">
            <w:pPr>
              <w:rPr>
                <w:szCs w:val="22"/>
                <w:lang w:val="lt-LT"/>
              </w:rPr>
            </w:pPr>
          </w:p>
        </w:tc>
        <w:tc>
          <w:tcPr>
            <w:tcW w:w="1418" w:type="dxa"/>
          </w:tcPr>
          <w:p w14:paraId="3C2355EC" w14:textId="77777777" w:rsidR="00527AA5" w:rsidRPr="000E5636" w:rsidRDefault="00527AA5" w:rsidP="00901904">
            <w:pPr>
              <w:ind w:right="-110"/>
              <w:rPr>
                <w:szCs w:val="22"/>
                <w:lang w:val="lt-LT"/>
              </w:rPr>
            </w:pPr>
            <w:r w:rsidRPr="000E5636">
              <w:rPr>
                <w:szCs w:val="22"/>
                <w:lang w:val="lt-LT"/>
              </w:rPr>
              <w:t xml:space="preserve">Sumažėjusi </w:t>
            </w:r>
            <w:proofErr w:type="spellStart"/>
            <w:r w:rsidRPr="000E5636">
              <w:rPr>
                <w:szCs w:val="22"/>
                <w:lang w:val="lt-LT"/>
              </w:rPr>
              <w:t>bikarbonatų</w:t>
            </w:r>
            <w:proofErr w:type="spellEnd"/>
            <w:r w:rsidRPr="000E5636">
              <w:rPr>
                <w:szCs w:val="22"/>
                <w:lang w:val="lt-LT"/>
              </w:rPr>
              <w:t xml:space="preserve"> koncentracija kraujyje</w:t>
            </w:r>
          </w:p>
          <w:p w14:paraId="32A40A57" w14:textId="77777777" w:rsidR="00527AA5" w:rsidRPr="000E5636" w:rsidRDefault="00527AA5" w:rsidP="00901904">
            <w:pPr>
              <w:rPr>
                <w:szCs w:val="22"/>
                <w:lang w:val="lt-LT"/>
              </w:rPr>
            </w:pPr>
          </w:p>
        </w:tc>
        <w:tc>
          <w:tcPr>
            <w:tcW w:w="1701" w:type="dxa"/>
          </w:tcPr>
          <w:p w14:paraId="5A2D69A5" w14:textId="77777777" w:rsidR="00527AA5" w:rsidRPr="000E5636" w:rsidRDefault="00527AA5" w:rsidP="00901904">
            <w:pPr>
              <w:ind w:right="-108"/>
              <w:rPr>
                <w:szCs w:val="22"/>
                <w:lang w:val="lt-LT"/>
              </w:rPr>
            </w:pPr>
            <w:r w:rsidRPr="000E5636">
              <w:rPr>
                <w:szCs w:val="22"/>
                <w:lang w:val="lt-LT"/>
              </w:rPr>
              <w:t>Nenormali kalio koncentracija kraujyje</w:t>
            </w:r>
          </w:p>
          <w:p w14:paraId="1B3AC812" w14:textId="77777777" w:rsidR="00527AA5" w:rsidRPr="000E5636" w:rsidRDefault="00527AA5" w:rsidP="00901904">
            <w:pPr>
              <w:ind w:right="-108"/>
              <w:rPr>
                <w:szCs w:val="22"/>
                <w:lang w:val="lt-LT"/>
              </w:rPr>
            </w:pPr>
            <w:r w:rsidRPr="000E5636">
              <w:rPr>
                <w:szCs w:val="22"/>
                <w:lang w:val="lt-LT"/>
              </w:rPr>
              <w:t>Padidėjusi chloridų koncentracija kraujyje</w:t>
            </w:r>
          </w:p>
          <w:p w14:paraId="391A07F2" w14:textId="77777777" w:rsidR="00527AA5" w:rsidRPr="000E5636" w:rsidRDefault="00527AA5" w:rsidP="00901904">
            <w:pPr>
              <w:ind w:right="-108"/>
              <w:rPr>
                <w:szCs w:val="22"/>
                <w:lang w:val="lt-LT"/>
              </w:rPr>
            </w:pPr>
            <w:r w:rsidRPr="000E5636">
              <w:rPr>
                <w:szCs w:val="22"/>
                <w:lang w:val="lt-LT"/>
              </w:rPr>
              <w:t>Padidėjusi gliukozės koncentracija kraujyje</w:t>
            </w:r>
          </w:p>
          <w:p w14:paraId="36AFAB9A" w14:textId="77777777" w:rsidR="00527AA5" w:rsidRPr="000E5636" w:rsidRDefault="00527AA5" w:rsidP="00901904">
            <w:pPr>
              <w:ind w:right="-108"/>
              <w:rPr>
                <w:szCs w:val="22"/>
                <w:lang w:val="lt-LT"/>
              </w:rPr>
            </w:pPr>
            <w:r w:rsidRPr="000E5636">
              <w:rPr>
                <w:szCs w:val="22"/>
                <w:lang w:val="lt-LT"/>
              </w:rPr>
              <w:t xml:space="preserve">Padidėjusi </w:t>
            </w:r>
            <w:proofErr w:type="spellStart"/>
            <w:r w:rsidRPr="000E5636">
              <w:rPr>
                <w:szCs w:val="22"/>
                <w:lang w:val="lt-LT"/>
              </w:rPr>
              <w:t>bikarbonatų</w:t>
            </w:r>
            <w:proofErr w:type="spellEnd"/>
            <w:r w:rsidRPr="000E5636">
              <w:rPr>
                <w:szCs w:val="22"/>
                <w:lang w:val="lt-LT"/>
              </w:rPr>
              <w:t xml:space="preserve"> koncentracija kraujyje</w:t>
            </w:r>
          </w:p>
          <w:p w14:paraId="0C5700E0" w14:textId="77777777" w:rsidR="00527AA5" w:rsidRPr="000E5636" w:rsidRDefault="00527AA5" w:rsidP="00901904">
            <w:pPr>
              <w:ind w:right="-108"/>
              <w:rPr>
                <w:szCs w:val="22"/>
                <w:lang w:val="lt-LT"/>
              </w:rPr>
            </w:pPr>
            <w:r w:rsidRPr="000E5636">
              <w:rPr>
                <w:szCs w:val="22"/>
                <w:lang w:val="lt-LT"/>
              </w:rPr>
              <w:t>Nenormali natrio koncentracija kraujyje</w:t>
            </w:r>
          </w:p>
        </w:tc>
        <w:tc>
          <w:tcPr>
            <w:tcW w:w="1417" w:type="dxa"/>
          </w:tcPr>
          <w:p w14:paraId="00C94142" w14:textId="77777777" w:rsidR="00527AA5" w:rsidRPr="000E5636" w:rsidRDefault="00527AA5" w:rsidP="00901904">
            <w:pPr>
              <w:tabs>
                <w:tab w:val="left" w:pos="1168"/>
              </w:tabs>
              <w:ind w:right="-108"/>
              <w:rPr>
                <w:szCs w:val="22"/>
                <w:lang w:val="lt-LT"/>
              </w:rPr>
            </w:pPr>
          </w:p>
        </w:tc>
        <w:tc>
          <w:tcPr>
            <w:tcW w:w="1843" w:type="dxa"/>
          </w:tcPr>
          <w:p w14:paraId="43D93713" w14:textId="77777777" w:rsidR="00527AA5" w:rsidRPr="000E5636" w:rsidRDefault="00527AA5" w:rsidP="00901904">
            <w:pPr>
              <w:rPr>
                <w:szCs w:val="22"/>
                <w:lang w:val="lt-LT"/>
              </w:rPr>
            </w:pPr>
          </w:p>
        </w:tc>
      </w:tr>
      <w:tr w:rsidR="00527AA5" w:rsidRPr="000E5636" w14:paraId="5CA84E69" w14:textId="77777777" w:rsidTr="00901904">
        <w:tc>
          <w:tcPr>
            <w:tcW w:w="1555" w:type="dxa"/>
          </w:tcPr>
          <w:p w14:paraId="7144E596" w14:textId="77777777" w:rsidR="00527AA5" w:rsidRPr="000E5636" w:rsidRDefault="00527AA5" w:rsidP="00901904">
            <w:pPr>
              <w:ind w:right="-106"/>
              <w:rPr>
                <w:b/>
                <w:szCs w:val="22"/>
                <w:lang w:val="lt-LT"/>
              </w:rPr>
            </w:pPr>
            <w:r w:rsidRPr="000E5636">
              <w:rPr>
                <w:b/>
                <w:szCs w:val="22"/>
                <w:lang w:val="lt-LT"/>
              </w:rPr>
              <w:t xml:space="preserve">Sužalojimai, apsinuodijimai ir procedūrų komplikacijos </w:t>
            </w:r>
          </w:p>
        </w:tc>
        <w:tc>
          <w:tcPr>
            <w:tcW w:w="1417" w:type="dxa"/>
          </w:tcPr>
          <w:p w14:paraId="7B28A53F" w14:textId="77777777" w:rsidR="00527AA5" w:rsidRPr="000E5636" w:rsidRDefault="00527AA5" w:rsidP="00901904">
            <w:pPr>
              <w:rPr>
                <w:szCs w:val="22"/>
                <w:lang w:val="lt-LT"/>
              </w:rPr>
            </w:pPr>
          </w:p>
        </w:tc>
        <w:tc>
          <w:tcPr>
            <w:tcW w:w="1418" w:type="dxa"/>
          </w:tcPr>
          <w:p w14:paraId="61586888" w14:textId="77777777" w:rsidR="00527AA5" w:rsidRPr="000E5636" w:rsidRDefault="00527AA5" w:rsidP="00901904">
            <w:pPr>
              <w:rPr>
                <w:strike/>
                <w:szCs w:val="22"/>
                <w:lang w:val="lt-LT"/>
              </w:rPr>
            </w:pPr>
          </w:p>
        </w:tc>
        <w:tc>
          <w:tcPr>
            <w:tcW w:w="1701" w:type="dxa"/>
          </w:tcPr>
          <w:p w14:paraId="17AF12FC" w14:textId="77777777" w:rsidR="00527AA5" w:rsidRPr="000E5636" w:rsidRDefault="00527AA5" w:rsidP="00901904">
            <w:pPr>
              <w:ind w:right="-108"/>
              <w:rPr>
                <w:szCs w:val="22"/>
                <w:lang w:val="lt-LT"/>
              </w:rPr>
            </w:pPr>
            <w:proofErr w:type="spellStart"/>
            <w:r w:rsidRPr="000E5636">
              <w:rPr>
                <w:szCs w:val="22"/>
                <w:lang w:val="lt-LT"/>
              </w:rPr>
              <w:t>Poprocedūrinė</w:t>
            </w:r>
            <w:proofErr w:type="spellEnd"/>
            <w:r w:rsidRPr="000E5636">
              <w:rPr>
                <w:szCs w:val="22"/>
                <w:lang w:val="lt-LT"/>
              </w:rPr>
              <w:t xml:space="preserve"> komplikacija</w:t>
            </w:r>
          </w:p>
        </w:tc>
        <w:tc>
          <w:tcPr>
            <w:tcW w:w="1417" w:type="dxa"/>
          </w:tcPr>
          <w:p w14:paraId="3277FE67" w14:textId="77777777" w:rsidR="00527AA5" w:rsidRPr="000E5636" w:rsidRDefault="00527AA5" w:rsidP="00901904">
            <w:pPr>
              <w:tabs>
                <w:tab w:val="left" w:pos="1168"/>
              </w:tabs>
              <w:ind w:right="-108"/>
              <w:rPr>
                <w:szCs w:val="22"/>
                <w:lang w:val="lt-LT"/>
              </w:rPr>
            </w:pPr>
          </w:p>
        </w:tc>
        <w:tc>
          <w:tcPr>
            <w:tcW w:w="1843" w:type="dxa"/>
          </w:tcPr>
          <w:p w14:paraId="40677961" w14:textId="77777777" w:rsidR="00527AA5" w:rsidRPr="000E5636" w:rsidRDefault="00527AA5" w:rsidP="00901904">
            <w:pPr>
              <w:rPr>
                <w:szCs w:val="22"/>
                <w:lang w:val="lt-LT"/>
              </w:rPr>
            </w:pPr>
          </w:p>
        </w:tc>
      </w:tr>
    </w:tbl>
    <w:p w14:paraId="3FD4F99F" w14:textId="77777777" w:rsidR="00527AA5" w:rsidRPr="00CA5D63" w:rsidRDefault="00527AA5" w:rsidP="00527AA5">
      <w:pPr>
        <w:tabs>
          <w:tab w:val="left" w:pos="7655"/>
        </w:tabs>
        <w:rPr>
          <w:szCs w:val="22"/>
        </w:rPr>
      </w:pPr>
    </w:p>
    <w:p w14:paraId="6F7B8A88" w14:textId="77777777" w:rsidR="000B3909" w:rsidRPr="00593A31" w:rsidRDefault="000B3909" w:rsidP="000B3909">
      <w:pPr>
        <w:rPr>
          <w:szCs w:val="22"/>
          <w:u w:val="single"/>
        </w:rPr>
      </w:pPr>
      <w:r w:rsidRPr="00593A31">
        <w:rPr>
          <w:szCs w:val="22"/>
          <w:u w:val="single"/>
        </w:rPr>
        <w:t>Pranešimas apie įtariamas nepageidaujamas reakcijas</w:t>
      </w:r>
    </w:p>
    <w:p w14:paraId="428A9D9A" w14:textId="4022D66A" w:rsidR="00B707C8" w:rsidRDefault="0083281D" w:rsidP="00BA7F5F">
      <w:pPr>
        <w:tabs>
          <w:tab w:val="left" w:pos="567"/>
        </w:tabs>
        <w:spacing w:line="260" w:lineRule="exact"/>
        <w:rPr>
          <w:szCs w:val="24"/>
        </w:rPr>
      </w:pPr>
      <w:r w:rsidRPr="0083281D">
        <w:rPr>
          <w:szCs w:val="22"/>
        </w:rPr>
        <w:t xml:space="preserve">Svarbu pranešti apie įtariamas nepageidaujamas reakcijas, pastebėtas po vaistinio preparato registracijos, nes tai leidžia nuolat stebėti vaistinio preparato naudos ir rizikos santykį. </w:t>
      </w:r>
      <w:bookmarkStart w:id="5" w:name="_Hlk174387194"/>
      <w:r w:rsidR="00527AA5" w:rsidRPr="00071A86">
        <w:rPr>
          <w:szCs w:val="22"/>
        </w:rPr>
        <w:t xml:space="preserve">Sveikatos priežiūros ar farmacijos specialistai turi pranešti apie bet kokias įtariamas nepageidaujamas reakcijas, </w:t>
      </w:r>
      <w:r w:rsidR="00527AA5" w:rsidRPr="00071A86">
        <w:rPr>
          <w:color w:val="000000"/>
          <w:szCs w:val="22"/>
        </w:rPr>
        <w:t>užpildę ir pateikę pranešimo formą Valstybinės vaistų kontrolės tarnybos prie Lietuvos Respublikos sveikatos apsaugos ministerijos</w:t>
      </w:r>
      <w:r w:rsidR="00527AA5">
        <w:rPr>
          <w:color w:val="000000"/>
          <w:szCs w:val="22"/>
        </w:rPr>
        <w:t xml:space="preserve"> </w:t>
      </w:r>
      <w:r w:rsidR="00527AA5" w:rsidRPr="00071A86">
        <w:rPr>
          <w:color w:val="000000"/>
          <w:szCs w:val="22"/>
        </w:rPr>
        <w:t>tinklalapyje</w:t>
      </w:r>
      <w:r w:rsidR="00527AA5">
        <w:rPr>
          <w:color w:val="000000"/>
          <w:szCs w:val="22"/>
        </w:rPr>
        <w:t xml:space="preserve"> </w:t>
      </w:r>
      <w:r w:rsidR="00527AA5" w:rsidRPr="00071A86">
        <w:rPr>
          <w:color w:val="0000EE"/>
          <w:szCs w:val="22"/>
          <w:u w:val="single"/>
        </w:rPr>
        <w:t>https://vvkt.lrv.lt/lt/</w:t>
      </w:r>
      <w:r w:rsidR="00527AA5">
        <w:rPr>
          <w:color w:val="000000"/>
          <w:szCs w:val="22"/>
        </w:rPr>
        <w:t xml:space="preserve"> </w:t>
      </w:r>
      <w:r w:rsidR="00527AA5" w:rsidRPr="00071A86">
        <w:rPr>
          <w:color w:val="000000"/>
          <w:szCs w:val="22"/>
        </w:rPr>
        <w:t>nurodytais būdais.</w:t>
      </w:r>
      <w:bookmarkEnd w:id="5"/>
    </w:p>
    <w:p w14:paraId="1D71EA83" w14:textId="77777777" w:rsidR="000B3909" w:rsidRPr="00593A31" w:rsidRDefault="000B3909">
      <w:pPr>
        <w:rPr>
          <w:szCs w:val="22"/>
        </w:rPr>
      </w:pPr>
    </w:p>
    <w:p w14:paraId="363E556B" w14:textId="77777777" w:rsidR="003533FA" w:rsidRPr="00593A31" w:rsidRDefault="003533FA" w:rsidP="00B56CB4">
      <w:pPr>
        <w:keepNext/>
        <w:keepLines/>
        <w:rPr>
          <w:b/>
          <w:bCs/>
          <w:szCs w:val="22"/>
        </w:rPr>
      </w:pPr>
      <w:r w:rsidRPr="00593A31">
        <w:rPr>
          <w:b/>
          <w:bCs/>
          <w:szCs w:val="22"/>
        </w:rPr>
        <w:t>4.9</w:t>
      </w:r>
      <w:r w:rsidR="007B1518" w:rsidRPr="00593A31">
        <w:rPr>
          <w:b/>
          <w:bCs/>
          <w:szCs w:val="22"/>
        </w:rPr>
        <w:tab/>
      </w:r>
      <w:r w:rsidRPr="00593A31">
        <w:rPr>
          <w:b/>
          <w:bCs/>
          <w:szCs w:val="22"/>
        </w:rPr>
        <w:t>Perdozavimas</w:t>
      </w:r>
    </w:p>
    <w:p w14:paraId="105FBBB2" w14:textId="77777777" w:rsidR="003533FA" w:rsidRPr="00593A31" w:rsidRDefault="003533FA" w:rsidP="00B56CB4">
      <w:pPr>
        <w:keepNext/>
        <w:keepLines/>
        <w:rPr>
          <w:szCs w:val="22"/>
        </w:rPr>
      </w:pPr>
    </w:p>
    <w:p w14:paraId="471A561D" w14:textId="77777777" w:rsidR="00527AA5" w:rsidRPr="000E5636" w:rsidRDefault="00527AA5" w:rsidP="00527AA5">
      <w:pPr>
        <w:keepNext/>
        <w:keepLines/>
        <w:ind w:left="851" w:hanging="851"/>
        <w:rPr>
          <w:bCs/>
          <w:szCs w:val="22"/>
          <w:u w:val="single"/>
        </w:rPr>
      </w:pPr>
      <w:r w:rsidRPr="000E5636">
        <w:rPr>
          <w:szCs w:val="22"/>
          <w:u w:val="single"/>
        </w:rPr>
        <w:t>Simptomai</w:t>
      </w:r>
    </w:p>
    <w:p w14:paraId="5866625D" w14:textId="77777777" w:rsidR="00527AA5" w:rsidRPr="000E5636" w:rsidRDefault="00527AA5" w:rsidP="00527AA5">
      <w:pPr>
        <w:pStyle w:val="BodytextAgency"/>
        <w:spacing w:after="0" w:line="240" w:lineRule="auto"/>
        <w:rPr>
          <w:rFonts w:ascii="Times New Roman" w:hAnsi="Times New Roman" w:cs="Times New Roman"/>
          <w:sz w:val="22"/>
          <w:szCs w:val="22"/>
          <w:lang w:val="lt-LT"/>
        </w:rPr>
      </w:pPr>
      <w:r w:rsidRPr="000E5636">
        <w:rPr>
          <w:rFonts w:ascii="Times New Roman" w:hAnsi="Times New Roman" w:cs="Times New Roman"/>
          <w:sz w:val="22"/>
          <w:szCs w:val="22"/>
          <w:lang w:val="lt-LT"/>
        </w:rPr>
        <w:t xml:space="preserve">Nepageidaujamos reakcijos, pasireiškusios suvartojus didesnes nei rekomenduojamos dozes, iš esmės buvo panašios į stebėtą vartojant normalias dozes (žr. 4.8 skyrių). </w:t>
      </w:r>
      <w:r w:rsidRPr="000E5636">
        <w:rPr>
          <w:rFonts w:ascii="Times New Roman" w:hAnsi="Times New Roman" w:cs="Times New Roman"/>
          <w:color w:val="000000" w:themeColor="text1"/>
          <w:sz w:val="22"/>
          <w:szCs w:val="22"/>
          <w:lang w:val="lt-LT"/>
        </w:rPr>
        <w:t xml:space="preserve">Tipiniai </w:t>
      </w:r>
      <w:proofErr w:type="spellStart"/>
      <w:r w:rsidRPr="000E5636">
        <w:rPr>
          <w:rFonts w:ascii="Times New Roman" w:hAnsi="Times New Roman" w:cs="Times New Roman"/>
          <w:color w:val="000000" w:themeColor="text1"/>
          <w:sz w:val="22"/>
          <w:szCs w:val="22"/>
          <w:lang w:val="lt-LT"/>
        </w:rPr>
        <w:t>azitromicino</w:t>
      </w:r>
      <w:proofErr w:type="spellEnd"/>
      <w:r w:rsidRPr="000E5636">
        <w:rPr>
          <w:rFonts w:ascii="Times New Roman" w:hAnsi="Times New Roman" w:cs="Times New Roman"/>
          <w:color w:val="000000" w:themeColor="text1"/>
          <w:sz w:val="22"/>
          <w:szCs w:val="22"/>
          <w:lang w:val="lt-LT"/>
        </w:rPr>
        <w:t xml:space="preserve"> perdozavimo simptomai apima</w:t>
      </w:r>
      <w:r w:rsidRPr="000E5636">
        <w:rPr>
          <w:rFonts w:ascii="Times New Roman" w:hAnsi="Times New Roman" w:cs="Times New Roman"/>
          <w:i/>
          <w:color w:val="000000" w:themeColor="text1"/>
          <w:sz w:val="22"/>
          <w:szCs w:val="22"/>
          <w:lang w:val="lt-LT"/>
        </w:rPr>
        <w:t xml:space="preserve"> </w:t>
      </w:r>
      <w:r w:rsidRPr="000E5636">
        <w:rPr>
          <w:rFonts w:ascii="Times New Roman" w:hAnsi="Times New Roman" w:cs="Times New Roman"/>
          <w:sz w:val="22"/>
          <w:szCs w:val="22"/>
          <w:lang w:val="lt-LT"/>
        </w:rPr>
        <w:t xml:space="preserve">virškinimo trakto simptomus, t. y. vėmimą, viduriavimą, pilvo skausmą ir pykinimą. </w:t>
      </w:r>
    </w:p>
    <w:p w14:paraId="6AD873BB" w14:textId="77777777" w:rsidR="00527AA5" w:rsidRPr="000E5636" w:rsidRDefault="00527AA5" w:rsidP="00527AA5">
      <w:pPr>
        <w:pStyle w:val="BodytextAgency"/>
        <w:spacing w:after="0" w:line="240" w:lineRule="auto"/>
        <w:rPr>
          <w:rFonts w:ascii="Times New Roman" w:hAnsi="Times New Roman" w:cs="Times New Roman"/>
          <w:sz w:val="22"/>
          <w:szCs w:val="22"/>
          <w:lang w:val="lt-LT"/>
        </w:rPr>
      </w:pPr>
    </w:p>
    <w:p w14:paraId="0CDCC6FF" w14:textId="77777777" w:rsidR="00527AA5" w:rsidRPr="000E5636" w:rsidRDefault="00527AA5" w:rsidP="00527AA5">
      <w:pPr>
        <w:pStyle w:val="BodytextAgency"/>
        <w:spacing w:after="0" w:line="240" w:lineRule="auto"/>
        <w:rPr>
          <w:rFonts w:ascii="Times New Roman" w:hAnsi="Times New Roman" w:cs="Times New Roman"/>
          <w:sz w:val="22"/>
          <w:szCs w:val="22"/>
          <w:lang w:val="lt-LT"/>
        </w:rPr>
      </w:pPr>
      <w:r w:rsidRPr="000E5636">
        <w:rPr>
          <w:rFonts w:ascii="Times New Roman" w:hAnsi="Times New Roman" w:cs="Times New Roman"/>
          <w:sz w:val="22"/>
          <w:szCs w:val="22"/>
          <w:u w:val="single"/>
          <w:lang w:val="lt-LT"/>
        </w:rPr>
        <w:t>Gydymas</w:t>
      </w:r>
    </w:p>
    <w:p w14:paraId="0CCAD412" w14:textId="77777777" w:rsidR="00527AA5" w:rsidRPr="000E5636" w:rsidRDefault="00527AA5" w:rsidP="00527AA5">
      <w:pPr>
        <w:pStyle w:val="BodytextAgency"/>
        <w:spacing w:after="0" w:line="240" w:lineRule="auto"/>
        <w:rPr>
          <w:rFonts w:ascii="Times New Roman" w:hAnsi="Times New Roman" w:cs="Times New Roman"/>
          <w:sz w:val="22"/>
          <w:szCs w:val="22"/>
          <w:lang w:val="lt-LT"/>
        </w:rPr>
      </w:pPr>
      <w:r w:rsidRPr="000E5636">
        <w:rPr>
          <w:rFonts w:ascii="Times New Roman" w:hAnsi="Times New Roman" w:cs="Times New Roman"/>
          <w:sz w:val="22"/>
          <w:szCs w:val="22"/>
          <w:lang w:val="lt-LT"/>
        </w:rPr>
        <w:t>Perdozavimo atveju reikia taikyti bendrą simptominį gydymą ir gyvybinių funkcijų palaikymo priemones; jeigu reikia, galima skirti aktyvintosios anglies arba atlikti skrandžio plovimą.</w:t>
      </w:r>
    </w:p>
    <w:p w14:paraId="5C366930" w14:textId="77777777" w:rsidR="00527AA5" w:rsidRPr="000E5636" w:rsidRDefault="00527AA5" w:rsidP="00527AA5">
      <w:pPr>
        <w:pStyle w:val="BodytextAgency"/>
        <w:spacing w:after="0" w:line="240" w:lineRule="auto"/>
        <w:rPr>
          <w:rFonts w:ascii="Times New Roman" w:hAnsi="Times New Roman" w:cs="Times New Roman"/>
          <w:sz w:val="22"/>
          <w:szCs w:val="22"/>
          <w:lang w:val="lt-LT"/>
        </w:rPr>
      </w:pPr>
      <w:r w:rsidRPr="000E5636">
        <w:rPr>
          <w:rFonts w:ascii="Times New Roman" w:hAnsi="Times New Roman" w:cs="Times New Roman"/>
          <w:sz w:val="22"/>
          <w:szCs w:val="22"/>
          <w:lang w:val="lt-LT"/>
        </w:rPr>
        <w:lastRenderedPageBreak/>
        <w:t xml:space="preserve">Duomenų apie dializės poveikį </w:t>
      </w:r>
      <w:proofErr w:type="spellStart"/>
      <w:r w:rsidRPr="000E5636">
        <w:rPr>
          <w:rFonts w:ascii="Times New Roman" w:hAnsi="Times New Roman" w:cs="Times New Roman"/>
          <w:sz w:val="22"/>
          <w:szCs w:val="22"/>
          <w:lang w:val="lt-LT"/>
        </w:rPr>
        <w:t>azitromicino</w:t>
      </w:r>
      <w:proofErr w:type="spellEnd"/>
      <w:r w:rsidRPr="000E5636">
        <w:rPr>
          <w:rFonts w:ascii="Times New Roman" w:hAnsi="Times New Roman" w:cs="Times New Roman"/>
          <w:sz w:val="22"/>
          <w:szCs w:val="22"/>
          <w:lang w:val="lt-LT"/>
        </w:rPr>
        <w:t xml:space="preserve"> eliminacijai nėra. Visgi, atsižvelgiant į </w:t>
      </w:r>
      <w:proofErr w:type="spellStart"/>
      <w:r w:rsidRPr="000E5636">
        <w:rPr>
          <w:rFonts w:ascii="Times New Roman" w:hAnsi="Times New Roman" w:cs="Times New Roman"/>
          <w:sz w:val="22"/>
          <w:szCs w:val="22"/>
          <w:lang w:val="lt-LT"/>
        </w:rPr>
        <w:t>azitromicino</w:t>
      </w:r>
      <w:proofErr w:type="spellEnd"/>
      <w:r w:rsidRPr="000E5636">
        <w:rPr>
          <w:rFonts w:ascii="Times New Roman" w:hAnsi="Times New Roman" w:cs="Times New Roman"/>
          <w:sz w:val="22"/>
          <w:szCs w:val="22"/>
          <w:lang w:val="lt-LT"/>
        </w:rPr>
        <w:t xml:space="preserve"> poveikio mechanizmą, dializė reikšmingo veikliosios medžiagos kiekio greičiausiai nepašalina.</w:t>
      </w:r>
    </w:p>
    <w:p w14:paraId="5FDE5278" w14:textId="77777777" w:rsidR="003533FA" w:rsidRPr="00593A31" w:rsidRDefault="003533FA" w:rsidP="003533FA">
      <w:pPr>
        <w:rPr>
          <w:szCs w:val="22"/>
        </w:rPr>
      </w:pPr>
    </w:p>
    <w:p w14:paraId="6F0EB875" w14:textId="77777777" w:rsidR="003533FA" w:rsidRPr="00593A31" w:rsidRDefault="003533FA" w:rsidP="003533FA">
      <w:pPr>
        <w:rPr>
          <w:szCs w:val="22"/>
        </w:rPr>
      </w:pPr>
    </w:p>
    <w:p w14:paraId="22C74BCE" w14:textId="77777777" w:rsidR="003533FA" w:rsidRPr="00593A31" w:rsidRDefault="008D1F94" w:rsidP="008D1F94">
      <w:pPr>
        <w:rPr>
          <w:b/>
          <w:bCs/>
          <w:szCs w:val="22"/>
        </w:rPr>
      </w:pPr>
      <w:r w:rsidRPr="00593A31">
        <w:rPr>
          <w:b/>
          <w:bCs/>
          <w:szCs w:val="22"/>
        </w:rPr>
        <w:t>5.</w:t>
      </w:r>
      <w:r w:rsidRPr="00593A31">
        <w:rPr>
          <w:b/>
          <w:bCs/>
          <w:szCs w:val="22"/>
        </w:rPr>
        <w:tab/>
      </w:r>
      <w:r w:rsidR="003533FA" w:rsidRPr="00593A31">
        <w:rPr>
          <w:b/>
          <w:bCs/>
          <w:szCs w:val="22"/>
        </w:rPr>
        <w:t>FARMAKOLOGINĖS SAVYBĖS</w:t>
      </w:r>
    </w:p>
    <w:p w14:paraId="52B3D582" w14:textId="77777777" w:rsidR="003533FA" w:rsidRPr="00593A31" w:rsidRDefault="003533FA" w:rsidP="003533FA">
      <w:pPr>
        <w:rPr>
          <w:b/>
          <w:bCs/>
          <w:szCs w:val="22"/>
        </w:rPr>
      </w:pPr>
    </w:p>
    <w:p w14:paraId="5812B47E" w14:textId="77777777" w:rsidR="003533FA" w:rsidRPr="00593A31" w:rsidRDefault="008D1F94" w:rsidP="00833FE3">
      <w:pPr>
        <w:tabs>
          <w:tab w:val="left" w:pos="567"/>
        </w:tabs>
        <w:rPr>
          <w:b/>
          <w:bCs/>
          <w:szCs w:val="22"/>
        </w:rPr>
      </w:pPr>
      <w:r w:rsidRPr="00593A31">
        <w:rPr>
          <w:b/>
          <w:bCs/>
          <w:szCs w:val="22"/>
        </w:rPr>
        <w:t>5</w:t>
      </w:r>
      <w:r w:rsidR="00833FE3" w:rsidRPr="00593A31">
        <w:rPr>
          <w:b/>
          <w:bCs/>
          <w:szCs w:val="22"/>
        </w:rPr>
        <w:t>.1</w:t>
      </w:r>
      <w:r w:rsidR="00833FE3" w:rsidRPr="00593A31">
        <w:rPr>
          <w:b/>
          <w:bCs/>
          <w:szCs w:val="22"/>
        </w:rPr>
        <w:tab/>
      </w:r>
      <w:proofErr w:type="spellStart"/>
      <w:r w:rsidR="003533FA" w:rsidRPr="00593A31">
        <w:rPr>
          <w:b/>
          <w:bCs/>
          <w:szCs w:val="22"/>
        </w:rPr>
        <w:t>Farmakodinaminės</w:t>
      </w:r>
      <w:proofErr w:type="spellEnd"/>
      <w:r w:rsidR="003533FA" w:rsidRPr="00593A31">
        <w:rPr>
          <w:b/>
          <w:bCs/>
          <w:szCs w:val="22"/>
        </w:rPr>
        <w:t xml:space="preserve"> savybės</w:t>
      </w:r>
    </w:p>
    <w:p w14:paraId="60A31E90" w14:textId="77777777" w:rsidR="003533FA" w:rsidRPr="00593A31" w:rsidRDefault="003533FA" w:rsidP="003533FA">
      <w:pPr>
        <w:rPr>
          <w:b/>
          <w:bCs/>
          <w:szCs w:val="22"/>
        </w:rPr>
      </w:pPr>
    </w:p>
    <w:p w14:paraId="6CD85D84" w14:textId="77777777" w:rsidR="00561786" w:rsidRPr="00593A31" w:rsidRDefault="00561786" w:rsidP="00561786">
      <w:pPr>
        <w:autoSpaceDE w:val="0"/>
        <w:autoSpaceDN w:val="0"/>
        <w:adjustRightInd w:val="0"/>
        <w:rPr>
          <w:color w:val="000000"/>
          <w:szCs w:val="22"/>
        </w:rPr>
      </w:pPr>
      <w:proofErr w:type="spellStart"/>
      <w:r w:rsidRPr="00593A31">
        <w:rPr>
          <w:color w:val="000000"/>
          <w:szCs w:val="22"/>
        </w:rPr>
        <w:t>Farmakoterapinė</w:t>
      </w:r>
      <w:proofErr w:type="spellEnd"/>
      <w:r w:rsidRPr="00593A31">
        <w:rPr>
          <w:color w:val="000000"/>
          <w:szCs w:val="22"/>
        </w:rPr>
        <w:t xml:space="preserve"> grupė </w:t>
      </w:r>
      <w:r w:rsidRPr="00593A31">
        <w:rPr>
          <w:color w:val="000000"/>
          <w:szCs w:val="22"/>
        </w:rPr>
        <w:sym w:font="Symbol" w:char="F02D"/>
      </w:r>
      <w:r w:rsidRPr="00593A31">
        <w:rPr>
          <w:color w:val="000000"/>
          <w:szCs w:val="22"/>
        </w:rPr>
        <w:t xml:space="preserve"> sistemiškai veikiantys antibakteriniai vaist</w:t>
      </w:r>
      <w:r w:rsidR="00C7768E" w:rsidRPr="00593A31">
        <w:rPr>
          <w:color w:val="000000"/>
          <w:szCs w:val="22"/>
        </w:rPr>
        <w:t>iniai preparatai</w:t>
      </w:r>
      <w:r w:rsidRPr="00593A31">
        <w:rPr>
          <w:color w:val="000000"/>
          <w:szCs w:val="22"/>
        </w:rPr>
        <w:t xml:space="preserve">, </w:t>
      </w:r>
      <w:proofErr w:type="spellStart"/>
      <w:r w:rsidRPr="00593A31">
        <w:rPr>
          <w:color w:val="000000"/>
          <w:szCs w:val="22"/>
        </w:rPr>
        <w:t>makrolidai</w:t>
      </w:r>
      <w:proofErr w:type="spellEnd"/>
      <w:r w:rsidR="008D1F94" w:rsidRPr="00593A31">
        <w:rPr>
          <w:color w:val="000000"/>
          <w:szCs w:val="22"/>
        </w:rPr>
        <w:t>.</w:t>
      </w:r>
      <w:r w:rsidRPr="00593A31">
        <w:rPr>
          <w:color w:val="000000"/>
          <w:szCs w:val="22"/>
        </w:rPr>
        <w:t xml:space="preserve"> ATC kodas </w:t>
      </w:r>
      <w:r w:rsidRPr="00593A31">
        <w:rPr>
          <w:color w:val="000000"/>
          <w:szCs w:val="22"/>
        </w:rPr>
        <w:sym w:font="Symbol" w:char="F02D"/>
      </w:r>
      <w:r w:rsidRPr="00593A31">
        <w:rPr>
          <w:color w:val="000000"/>
          <w:szCs w:val="22"/>
        </w:rPr>
        <w:t xml:space="preserve"> J01FA10.</w:t>
      </w:r>
    </w:p>
    <w:p w14:paraId="20B8B3D6" w14:textId="77777777" w:rsidR="006E4D4C" w:rsidRDefault="006E4D4C" w:rsidP="00561786">
      <w:pPr>
        <w:autoSpaceDE w:val="0"/>
        <w:autoSpaceDN w:val="0"/>
        <w:adjustRightInd w:val="0"/>
        <w:rPr>
          <w:color w:val="000000"/>
          <w:szCs w:val="22"/>
        </w:rPr>
      </w:pPr>
    </w:p>
    <w:p w14:paraId="79979E36" w14:textId="77777777" w:rsidR="006E4D4C" w:rsidRPr="00CA5D63" w:rsidRDefault="006E4D4C" w:rsidP="006E4D4C">
      <w:pPr>
        <w:tabs>
          <w:tab w:val="left" w:pos="7655"/>
        </w:tabs>
        <w:autoSpaceDE w:val="0"/>
        <w:autoSpaceDN w:val="0"/>
        <w:adjustRightInd w:val="0"/>
        <w:rPr>
          <w:szCs w:val="22"/>
        </w:rPr>
      </w:pPr>
      <w:r w:rsidRPr="00CA5D63">
        <w:rPr>
          <w:szCs w:val="22"/>
          <w:u w:val="single"/>
        </w:rPr>
        <w:t>Veikimo mechanizmas</w:t>
      </w:r>
    </w:p>
    <w:p w14:paraId="489D75E0" w14:textId="77777777" w:rsidR="006E4D4C" w:rsidRPr="000E5636" w:rsidRDefault="006E4D4C" w:rsidP="006E4D4C">
      <w:pPr>
        <w:pStyle w:val="Pagrindinistekstas"/>
        <w:spacing w:after="0"/>
        <w:jc w:val="both"/>
        <w:rPr>
          <w:szCs w:val="22"/>
        </w:rPr>
      </w:pPr>
      <w:proofErr w:type="spellStart"/>
      <w:r w:rsidRPr="000E5636">
        <w:rPr>
          <w:szCs w:val="22"/>
        </w:rPr>
        <w:t>Azitromicino</w:t>
      </w:r>
      <w:proofErr w:type="spellEnd"/>
      <w:r w:rsidRPr="000E5636">
        <w:rPr>
          <w:szCs w:val="22"/>
        </w:rPr>
        <w:t xml:space="preserve"> veikimo mechanizmas pagrįstas bakterijų baltymų sintezės slopinimu prisijungiant prie ribosomos 50 S </w:t>
      </w:r>
      <w:proofErr w:type="spellStart"/>
      <w:r w:rsidRPr="000E5636">
        <w:rPr>
          <w:szCs w:val="22"/>
        </w:rPr>
        <w:t>subvieneto</w:t>
      </w:r>
      <w:proofErr w:type="spellEnd"/>
      <w:r w:rsidRPr="000E5636">
        <w:rPr>
          <w:szCs w:val="22"/>
        </w:rPr>
        <w:t xml:space="preserve"> ir taip slopinant peptidų </w:t>
      </w:r>
      <w:proofErr w:type="spellStart"/>
      <w:r w:rsidRPr="000E5636">
        <w:rPr>
          <w:szCs w:val="22"/>
        </w:rPr>
        <w:t>translokaciją</w:t>
      </w:r>
      <w:proofErr w:type="spellEnd"/>
      <w:r w:rsidRPr="000E5636">
        <w:rPr>
          <w:szCs w:val="22"/>
        </w:rPr>
        <w:t>.</w:t>
      </w:r>
    </w:p>
    <w:p w14:paraId="5BC000BE" w14:textId="77777777" w:rsidR="006E4D4C" w:rsidRDefault="006E4D4C" w:rsidP="006E4D4C">
      <w:pPr>
        <w:tabs>
          <w:tab w:val="left" w:pos="7655"/>
        </w:tabs>
        <w:autoSpaceDE w:val="0"/>
        <w:autoSpaceDN w:val="0"/>
        <w:adjustRightInd w:val="0"/>
        <w:rPr>
          <w:szCs w:val="22"/>
        </w:rPr>
      </w:pPr>
    </w:p>
    <w:p w14:paraId="6FE96837" w14:textId="77777777" w:rsidR="006E4D4C" w:rsidRPr="000E5636" w:rsidRDefault="006E4D4C" w:rsidP="006E4D4C">
      <w:pPr>
        <w:pStyle w:val="Pagrindinistekstas"/>
        <w:spacing w:after="0"/>
        <w:jc w:val="both"/>
        <w:rPr>
          <w:szCs w:val="22"/>
        </w:rPr>
      </w:pPr>
      <w:r w:rsidRPr="000E5636">
        <w:rPr>
          <w:szCs w:val="22"/>
          <w:u w:val="single"/>
        </w:rPr>
        <w:t>Santykis tarp farmakokinetikos ir farmakodinamikos</w:t>
      </w:r>
    </w:p>
    <w:p w14:paraId="684FF519" w14:textId="77777777" w:rsidR="006E4D4C" w:rsidRPr="000E5636" w:rsidRDefault="006E4D4C" w:rsidP="006E4D4C">
      <w:pPr>
        <w:pStyle w:val="Pagrindinistekstas"/>
        <w:spacing w:after="0"/>
        <w:rPr>
          <w:szCs w:val="22"/>
        </w:rPr>
      </w:pPr>
      <w:r w:rsidRPr="000E5636">
        <w:rPr>
          <w:szCs w:val="22"/>
        </w:rPr>
        <w:t xml:space="preserve">Veiksmingumas daugiausia priklauso nuo ploto po koncentracijos ir laiko kreive (angl. </w:t>
      </w:r>
      <w:r w:rsidRPr="000E5636">
        <w:rPr>
          <w:i/>
          <w:iCs/>
          <w:szCs w:val="22"/>
        </w:rPr>
        <w:t>AUC</w:t>
      </w:r>
      <w:r w:rsidRPr="000E5636">
        <w:rPr>
          <w:szCs w:val="22"/>
        </w:rPr>
        <w:t>) ir mikroorganizmo sukėlėjo minimalios slopinamosios koncentracijos (MSK).</w:t>
      </w:r>
    </w:p>
    <w:p w14:paraId="5E7AA84E" w14:textId="77777777" w:rsidR="006E4D4C" w:rsidRPr="00CA5D63" w:rsidRDefault="006E4D4C" w:rsidP="006E4D4C">
      <w:pPr>
        <w:tabs>
          <w:tab w:val="left" w:pos="7655"/>
        </w:tabs>
        <w:autoSpaceDE w:val="0"/>
        <w:autoSpaceDN w:val="0"/>
        <w:adjustRightInd w:val="0"/>
        <w:rPr>
          <w:color w:val="000000"/>
          <w:szCs w:val="22"/>
        </w:rPr>
      </w:pPr>
    </w:p>
    <w:p w14:paraId="2297AB94" w14:textId="77777777" w:rsidR="006E4D4C" w:rsidRDefault="006E4D4C" w:rsidP="006E4D4C">
      <w:pPr>
        <w:tabs>
          <w:tab w:val="left" w:pos="7655"/>
        </w:tabs>
        <w:autoSpaceDE w:val="0"/>
        <w:autoSpaceDN w:val="0"/>
        <w:adjustRightInd w:val="0"/>
        <w:rPr>
          <w:color w:val="000000"/>
          <w:szCs w:val="22"/>
          <w:u w:val="single"/>
        </w:rPr>
      </w:pPr>
      <w:r w:rsidRPr="00CA5D63">
        <w:rPr>
          <w:color w:val="000000"/>
          <w:szCs w:val="22"/>
          <w:u w:val="single"/>
        </w:rPr>
        <w:t>Atsparumo mechanizma</w:t>
      </w:r>
      <w:r>
        <w:rPr>
          <w:color w:val="000000"/>
          <w:szCs w:val="22"/>
          <w:u w:val="single"/>
        </w:rPr>
        <w:t>i</w:t>
      </w:r>
    </w:p>
    <w:p w14:paraId="2F9E0E2E" w14:textId="77777777" w:rsidR="006E4D4C" w:rsidRPr="000E5636" w:rsidRDefault="006E4D4C" w:rsidP="006E4D4C">
      <w:pPr>
        <w:pStyle w:val="Pagrindinistekstas"/>
        <w:spacing w:after="0"/>
        <w:rPr>
          <w:szCs w:val="22"/>
        </w:rPr>
      </w:pPr>
      <w:r w:rsidRPr="000E5636">
        <w:rPr>
          <w:szCs w:val="22"/>
        </w:rPr>
        <w:t xml:space="preserve">Mechanizmai, kuriems veikiant gali išsivystyti atsparumas </w:t>
      </w:r>
      <w:proofErr w:type="spellStart"/>
      <w:r w:rsidRPr="000E5636">
        <w:rPr>
          <w:szCs w:val="22"/>
        </w:rPr>
        <w:t>azitromicinui</w:t>
      </w:r>
      <w:proofErr w:type="spellEnd"/>
      <w:r w:rsidRPr="000E5636">
        <w:rPr>
          <w:szCs w:val="22"/>
        </w:rPr>
        <w:t>, nurodyti toliau.</w:t>
      </w:r>
    </w:p>
    <w:p w14:paraId="5D92C424" w14:textId="77777777" w:rsidR="006E4D4C" w:rsidRPr="000E5636" w:rsidRDefault="006E4D4C" w:rsidP="006E4D4C">
      <w:pPr>
        <w:pStyle w:val="Sraopastraipa"/>
        <w:widowControl w:val="0"/>
        <w:numPr>
          <w:ilvl w:val="0"/>
          <w:numId w:val="19"/>
        </w:numPr>
        <w:tabs>
          <w:tab w:val="left" w:pos="567"/>
        </w:tabs>
        <w:autoSpaceDE w:val="0"/>
        <w:autoSpaceDN w:val="0"/>
        <w:ind w:left="567" w:hanging="567"/>
        <w:contextualSpacing w:val="0"/>
        <w:rPr>
          <w:szCs w:val="22"/>
        </w:rPr>
      </w:pPr>
      <w:r w:rsidRPr="000E5636">
        <w:rPr>
          <w:szCs w:val="22"/>
        </w:rPr>
        <w:t xml:space="preserve">Šalinimas iš ląstelės. Atsparumą gali sukelti šalinimo iš ląstelės siurblių skaičiaus citoplazmos membranoje padidėjimas. Tai taikoma tik </w:t>
      </w:r>
      <w:proofErr w:type="spellStart"/>
      <w:r w:rsidRPr="000E5636">
        <w:rPr>
          <w:szCs w:val="22"/>
        </w:rPr>
        <w:t>makrolidams</w:t>
      </w:r>
      <w:proofErr w:type="spellEnd"/>
      <w:r w:rsidRPr="000E5636">
        <w:rPr>
          <w:szCs w:val="22"/>
        </w:rPr>
        <w:t xml:space="preserve">, kurių </w:t>
      </w:r>
      <w:proofErr w:type="spellStart"/>
      <w:r w:rsidRPr="000E5636">
        <w:rPr>
          <w:szCs w:val="22"/>
        </w:rPr>
        <w:t>laktono</w:t>
      </w:r>
      <w:proofErr w:type="spellEnd"/>
      <w:r w:rsidRPr="000E5636">
        <w:rPr>
          <w:szCs w:val="22"/>
        </w:rPr>
        <w:t xml:space="preserve"> žiedo struktūroje yra 14 ir 15 narių (vadinamasis M fenotipas).</w:t>
      </w:r>
    </w:p>
    <w:p w14:paraId="627B7337" w14:textId="77777777" w:rsidR="006E4D4C" w:rsidRPr="000E5636" w:rsidRDefault="006E4D4C" w:rsidP="006E4D4C">
      <w:pPr>
        <w:pStyle w:val="Sraopastraipa"/>
        <w:widowControl w:val="0"/>
        <w:numPr>
          <w:ilvl w:val="0"/>
          <w:numId w:val="19"/>
        </w:numPr>
        <w:tabs>
          <w:tab w:val="left" w:pos="567"/>
        </w:tabs>
        <w:autoSpaceDE w:val="0"/>
        <w:autoSpaceDN w:val="0"/>
        <w:ind w:left="567" w:hanging="567"/>
        <w:contextualSpacing w:val="0"/>
        <w:rPr>
          <w:szCs w:val="22"/>
        </w:rPr>
      </w:pPr>
      <w:r w:rsidRPr="000E5636">
        <w:rPr>
          <w:szCs w:val="22"/>
        </w:rPr>
        <w:t xml:space="preserve">Taikinio struktūros pokytis. </w:t>
      </w:r>
      <w:proofErr w:type="spellStart"/>
      <w:r w:rsidRPr="000E5636">
        <w:rPr>
          <w:szCs w:val="22"/>
        </w:rPr>
        <w:t>Afinitetas</w:t>
      </w:r>
      <w:proofErr w:type="spellEnd"/>
      <w:r w:rsidRPr="000E5636">
        <w:rPr>
          <w:szCs w:val="22"/>
        </w:rPr>
        <w:t xml:space="preserve"> jungimosi prie ribosomų vietoms mažėja dėl 23S </w:t>
      </w:r>
      <w:proofErr w:type="spellStart"/>
      <w:r w:rsidRPr="000E5636">
        <w:rPr>
          <w:szCs w:val="22"/>
        </w:rPr>
        <w:t>rRNR</w:t>
      </w:r>
      <w:proofErr w:type="spellEnd"/>
      <w:r w:rsidRPr="000E5636">
        <w:rPr>
          <w:szCs w:val="22"/>
        </w:rPr>
        <w:t xml:space="preserve"> </w:t>
      </w:r>
      <w:proofErr w:type="spellStart"/>
      <w:r w:rsidRPr="000E5636">
        <w:rPr>
          <w:szCs w:val="22"/>
        </w:rPr>
        <w:t>metilinimo</w:t>
      </w:r>
      <w:proofErr w:type="spellEnd"/>
      <w:r w:rsidRPr="000E5636">
        <w:rPr>
          <w:szCs w:val="22"/>
        </w:rPr>
        <w:t xml:space="preserve">, sukeliančio atsparumą </w:t>
      </w:r>
      <w:proofErr w:type="spellStart"/>
      <w:r w:rsidRPr="000E5636">
        <w:rPr>
          <w:szCs w:val="22"/>
        </w:rPr>
        <w:t>makrolidams</w:t>
      </w:r>
      <w:proofErr w:type="spellEnd"/>
      <w:r w:rsidRPr="000E5636">
        <w:rPr>
          <w:szCs w:val="22"/>
        </w:rPr>
        <w:t xml:space="preserve"> (M), </w:t>
      </w:r>
      <w:proofErr w:type="spellStart"/>
      <w:r w:rsidRPr="000E5636">
        <w:rPr>
          <w:szCs w:val="22"/>
        </w:rPr>
        <w:t>linkozamidams</w:t>
      </w:r>
      <w:proofErr w:type="spellEnd"/>
      <w:r w:rsidRPr="000E5636">
        <w:rPr>
          <w:szCs w:val="22"/>
        </w:rPr>
        <w:t xml:space="preserve"> (L) ir B grupės </w:t>
      </w:r>
      <w:proofErr w:type="spellStart"/>
      <w:r w:rsidRPr="000E5636">
        <w:rPr>
          <w:szCs w:val="22"/>
        </w:rPr>
        <w:t>streptograminams</w:t>
      </w:r>
      <w:proofErr w:type="spellEnd"/>
      <w:r w:rsidRPr="000E5636">
        <w:rPr>
          <w:szCs w:val="22"/>
        </w:rPr>
        <w:t xml:space="preserve"> (SB) (vadinamasis MLSB fenotipas). Atsparumą suteikiančias </w:t>
      </w:r>
      <w:proofErr w:type="spellStart"/>
      <w:r w:rsidRPr="000E5636">
        <w:rPr>
          <w:szCs w:val="22"/>
        </w:rPr>
        <w:t>metilazes</w:t>
      </w:r>
      <w:proofErr w:type="spellEnd"/>
      <w:r w:rsidRPr="000E5636">
        <w:rPr>
          <w:szCs w:val="22"/>
        </w:rPr>
        <w:t xml:space="preserve"> koduoja </w:t>
      </w:r>
      <w:proofErr w:type="spellStart"/>
      <w:r w:rsidRPr="000E5636">
        <w:rPr>
          <w:i/>
          <w:szCs w:val="22"/>
        </w:rPr>
        <w:t>erm</w:t>
      </w:r>
      <w:proofErr w:type="spellEnd"/>
      <w:r w:rsidRPr="000E5636">
        <w:rPr>
          <w:i/>
          <w:szCs w:val="22"/>
        </w:rPr>
        <w:t xml:space="preserve"> </w:t>
      </w:r>
      <w:r w:rsidRPr="000E5636">
        <w:rPr>
          <w:szCs w:val="22"/>
        </w:rPr>
        <w:t xml:space="preserve">genai. </w:t>
      </w:r>
      <w:proofErr w:type="spellStart"/>
      <w:r w:rsidRPr="000E5636">
        <w:rPr>
          <w:szCs w:val="22"/>
        </w:rPr>
        <w:t>Afinitetas</w:t>
      </w:r>
      <w:proofErr w:type="spellEnd"/>
      <w:r w:rsidRPr="000E5636">
        <w:rPr>
          <w:szCs w:val="22"/>
        </w:rPr>
        <w:t xml:space="preserve"> jungimosi prie ribosomų vietoms taip pat mažėja dėl mutacijų 23S </w:t>
      </w:r>
      <w:proofErr w:type="spellStart"/>
      <w:r w:rsidRPr="000E5636">
        <w:rPr>
          <w:szCs w:val="22"/>
        </w:rPr>
        <w:t>rRNR</w:t>
      </w:r>
      <w:proofErr w:type="spellEnd"/>
      <w:r w:rsidRPr="000E5636">
        <w:rPr>
          <w:szCs w:val="22"/>
        </w:rPr>
        <w:t xml:space="preserve"> taikinio struktūroje arba mutacijų stambaus ribosomų </w:t>
      </w:r>
      <w:proofErr w:type="spellStart"/>
      <w:r w:rsidRPr="000E5636">
        <w:rPr>
          <w:szCs w:val="22"/>
        </w:rPr>
        <w:t>subvieneto</w:t>
      </w:r>
      <w:proofErr w:type="spellEnd"/>
      <w:r w:rsidRPr="000E5636">
        <w:rPr>
          <w:szCs w:val="22"/>
        </w:rPr>
        <w:t xml:space="preserve"> baltymuose.</w:t>
      </w:r>
    </w:p>
    <w:p w14:paraId="34FFF287" w14:textId="77777777" w:rsidR="006E4D4C" w:rsidRPr="000E5636" w:rsidRDefault="006E4D4C" w:rsidP="006E4D4C">
      <w:pPr>
        <w:pStyle w:val="Sraopastraipa"/>
        <w:widowControl w:val="0"/>
        <w:numPr>
          <w:ilvl w:val="0"/>
          <w:numId w:val="19"/>
        </w:numPr>
        <w:tabs>
          <w:tab w:val="left" w:pos="567"/>
        </w:tabs>
        <w:autoSpaceDE w:val="0"/>
        <w:autoSpaceDN w:val="0"/>
        <w:ind w:left="567" w:hanging="567"/>
        <w:contextualSpacing w:val="0"/>
        <w:rPr>
          <w:szCs w:val="22"/>
        </w:rPr>
      </w:pPr>
      <w:proofErr w:type="spellStart"/>
      <w:r w:rsidRPr="000E5636">
        <w:rPr>
          <w:szCs w:val="22"/>
        </w:rPr>
        <w:t>Makrolidų</w:t>
      </w:r>
      <w:proofErr w:type="spellEnd"/>
      <w:r w:rsidRPr="000E5636">
        <w:rPr>
          <w:szCs w:val="22"/>
        </w:rPr>
        <w:t xml:space="preserve"> </w:t>
      </w:r>
      <w:proofErr w:type="spellStart"/>
      <w:r w:rsidRPr="000E5636">
        <w:rPr>
          <w:szCs w:val="22"/>
        </w:rPr>
        <w:t>inaktyvacija</w:t>
      </w:r>
      <w:proofErr w:type="spellEnd"/>
      <w:r w:rsidRPr="000E5636">
        <w:rPr>
          <w:szCs w:val="22"/>
        </w:rPr>
        <w:t xml:space="preserve"> fermentais yra tik nežymios klinikinės svarbos.</w:t>
      </w:r>
    </w:p>
    <w:p w14:paraId="5A07EDF2" w14:textId="77777777" w:rsidR="006E4D4C" w:rsidRPr="000E5636" w:rsidRDefault="006E4D4C" w:rsidP="006E4D4C">
      <w:pPr>
        <w:pStyle w:val="Pagrindinistekstas"/>
        <w:spacing w:after="0"/>
        <w:rPr>
          <w:szCs w:val="22"/>
        </w:rPr>
      </w:pPr>
    </w:p>
    <w:p w14:paraId="7D4052FF" w14:textId="77777777" w:rsidR="006E4D4C" w:rsidRPr="000E5636" w:rsidRDefault="006E4D4C" w:rsidP="006E4D4C">
      <w:pPr>
        <w:pStyle w:val="BodytextAgency"/>
        <w:spacing w:after="0" w:line="240" w:lineRule="auto"/>
        <w:rPr>
          <w:rFonts w:ascii="Times New Roman" w:hAnsi="Times New Roman" w:cs="Times New Roman"/>
          <w:sz w:val="22"/>
          <w:szCs w:val="22"/>
          <w:lang w:val="lt-LT"/>
        </w:rPr>
      </w:pPr>
      <w:r w:rsidRPr="000E5636">
        <w:rPr>
          <w:rFonts w:ascii="Times New Roman" w:hAnsi="Times New Roman" w:cs="Times New Roman"/>
          <w:sz w:val="22"/>
          <w:szCs w:val="22"/>
          <w:lang w:val="lt-LT"/>
        </w:rPr>
        <w:t xml:space="preserve">Esant M fenotipui stebimas visiškas kryžminis atsparumas </w:t>
      </w:r>
      <w:proofErr w:type="spellStart"/>
      <w:r w:rsidRPr="000E5636">
        <w:rPr>
          <w:rFonts w:ascii="Times New Roman" w:hAnsi="Times New Roman" w:cs="Times New Roman"/>
          <w:sz w:val="22"/>
          <w:szCs w:val="22"/>
          <w:lang w:val="lt-LT"/>
        </w:rPr>
        <w:t>azitromicinui</w:t>
      </w:r>
      <w:proofErr w:type="spellEnd"/>
      <w:r w:rsidRPr="000E5636">
        <w:rPr>
          <w:rFonts w:ascii="Times New Roman" w:hAnsi="Times New Roman" w:cs="Times New Roman"/>
          <w:sz w:val="22"/>
          <w:szCs w:val="22"/>
          <w:lang w:val="lt-LT"/>
        </w:rPr>
        <w:t xml:space="preserve">, </w:t>
      </w:r>
      <w:proofErr w:type="spellStart"/>
      <w:r w:rsidRPr="000E5636">
        <w:rPr>
          <w:rFonts w:ascii="Times New Roman" w:hAnsi="Times New Roman" w:cs="Times New Roman"/>
          <w:sz w:val="22"/>
          <w:szCs w:val="22"/>
          <w:lang w:val="lt-LT"/>
        </w:rPr>
        <w:t>klaritromicinui</w:t>
      </w:r>
      <w:proofErr w:type="spellEnd"/>
      <w:r w:rsidRPr="000E5636">
        <w:rPr>
          <w:rFonts w:ascii="Times New Roman" w:hAnsi="Times New Roman" w:cs="Times New Roman"/>
          <w:sz w:val="22"/>
          <w:szCs w:val="22"/>
          <w:lang w:val="lt-LT"/>
        </w:rPr>
        <w:t xml:space="preserve">, </w:t>
      </w:r>
      <w:proofErr w:type="spellStart"/>
      <w:r w:rsidRPr="000E5636">
        <w:rPr>
          <w:rFonts w:ascii="Times New Roman" w:hAnsi="Times New Roman" w:cs="Times New Roman"/>
          <w:sz w:val="22"/>
          <w:szCs w:val="22"/>
          <w:lang w:val="lt-LT"/>
        </w:rPr>
        <w:t>eritromicinui</w:t>
      </w:r>
      <w:proofErr w:type="spellEnd"/>
      <w:r w:rsidRPr="000E5636">
        <w:rPr>
          <w:rFonts w:ascii="Times New Roman" w:hAnsi="Times New Roman" w:cs="Times New Roman"/>
          <w:sz w:val="22"/>
          <w:szCs w:val="22"/>
          <w:lang w:val="lt-LT"/>
        </w:rPr>
        <w:t xml:space="preserve"> ir </w:t>
      </w:r>
      <w:proofErr w:type="spellStart"/>
      <w:r w:rsidRPr="000E5636">
        <w:rPr>
          <w:rFonts w:ascii="Times New Roman" w:hAnsi="Times New Roman" w:cs="Times New Roman"/>
          <w:sz w:val="22"/>
          <w:szCs w:val="22"/>
          <w:lang w:val="lt-LT"/>
        </w:rPr>
        <w:t>roksitromicinui</w:t>
      </w:r>
      <w:proofErr w:type="spellEnd"/>
      <w:r w:rsidRPr="000E5636">
        <w:rPr>
          <w:rFonts w:ascii="Times New Roman" w:hAnsi="Times New Roman" w:cs="Times New Roman"/>
          <w:sz w:val="22"/>
          <w:szCs w:val="22"/>
          <w:lang w:val="lt-LT"/>
        </w:rPr>
        <w:t xml:space="preserve">. Esant MLSB fenotipui stebimas papildomas kryžminis atsparumas </w:t>
      </w:r>
      <w:proofErr w:type="spellStart"/>
      <w:r w:rsidRPr="000E5636">
        <w:rPr>
          <w:rFonts w:ascii="Times New Roman" w:hAnsi="Times New Roman" w:cs="Times New Roman"/>
          <w:sz w:val="22"/>
          <w:szCs w:val="22"/>
          <w:lang w:val="lt-LT"/>
        </w:rPr>
        <w:t>klindamicinui</w:t>
      </w:r>
      <w:proofErr w:type="spellEnd"/>
      <w:r w:rsidRPr="000E5636">
        <w:rPr>
          <w:rFonts w:ascii="Times New Roman" w:hAnsi="Times New Roman" w:cs="Times New Roman"/>
          <w:sz w:val="22"/>
          <w:szCs w:val="22"/>
          <w:lang w:val="lt-LT"/>
        </w:rPr>
        <w:t xml:space="preserve"> ir </w:t>
      </w:r>
      <w:proofErr w:type="spellStart"/>
      <w:r w:rsidRPr="000E5636">
        <w:rPr>
          <w:rFonts w:ascii="Times New Roman" w:hAnsi="Times New Roman" w:cs="Times New Roman"/>
          <w:sz w:val="22"/>
          <w:szCs w:val="22"/>
          <w:lang w:val="lt-LT"/>
        </w:rPr>
        <w:t>streptograminui</w:t>
      </w:r>
      <w:proofErr w:type="spellEnd"/>
      <w:r w:rsidRPr="000E5636">
        <w:rPr>
          <w:rFonts w:ascii="Times New Roman" w:hAnsi="Times New Roman" w:cs="Times New Roman"/>
          <w:sz w:val="22"/>
          <w:szCs w:val="22"/>
          <w:lang w:val="lt-LT"/>
        </w:rPr>
        <w:t xml:space="preserve"> B. Dalinis kryžminis atsparumas būdingas </w:t>
      </w:r>
      <w:proofErr w:type="spellStart"/>
      <w:r w:rsidRPr="000E5636">
        <w:rPr>
          <w:rFonts w:ascii="Times New Roman" w:hAnsi="Times New Roman" w:cs="Times New Roman"/>
          <w:sz w:val="22"/>
          <w:szCs w:val="22"/>
          <w:lang w:val="lt-LT"/>
        </w:rPr>
        <w:t>makrolidui</w:t>
      </w:r>
      <w:proofErr w:type="spellEnd"/>
      <w:r w:rsidRPr="000E5636">
        <w:rPr>
          <w:rFonts w:ascii="Times New Roman" w:hAnsi="Times New Roman" w:cs="Times New Roman"/>
          <w:sz w:val="22"/>
          <w:szCs w:val="22"/>
          <w:lang w:val="lt-LT"/>
        </w:rPr>
        <w:t xml:space="preserve"> </w:t>
      </w:r>
      <w:proofErr w:type="spellStart"/>
      <w:r w:rsidRPr="000E5636">
        <w:rPr>
          <w:rFonts w:ascii="Times New Roman" w:hAnsi="Times New Roman" w:cs="Times New Roman"/>
          <w:sz w:val="22"/>
          <w:szCs w:val="22"/>
          <w:lang w:val="lt-LT"/>
        </w:rPr>
        <w:t>spiramicinui</w:t>
      </w:r>
      <w:proofErr w:type="spellEnd"/>
      <w:r w:rsidRPr="000E5636">
        <w:rPr>
          <w:rFonts w:ascii="Times New Roman" w:hAnsi="Times New Roman" w:cs="Times New Roman"/>
          <w:sz w:val="22"/>
          <w:szCs w:val="22"/>
          <w:lang w:val="lt-LT"/>
        </w:rPr>
        <w:t xml:space="preserve">, kurio </w:t>
      </w:r>
      <w:proofErr w:type="spellStart"/>
      <w:r w:rsidRPr="000E5636">
        <w:rPr>
          <w:rFonts w:ascii="Times New Roman" w:hAnsi="Times New Roman" w:cs="Times New Roman"/>
          <w:sz w:val="22"/>
          <w:szCs w:val="22"/>
          <w:lang w:val="lt-LT"/>
        </w:rPr>
        <w:t>laktono</w:t>
      </w:r>
      <w:proofErr w:type="spellEnd"/>
      <w:r w:rsidRPr="000E5636">
        <w:rPr>
          <w:rFonts w:ascii="Times New Roman" w:hAnsi="Times New Roman" w:cs="Times New Roman"/>
          <w:sz w:val="22"/>
          <w:szCs w:val="22"/>
          <w:lang w:val="lt-LT"/>
        </w:rPr>
        <w:t xml:space="preserve"> žiedo struktūroje yra 16 narių.</w:t>
      </w:r>
    </w:p>
    <w:p w14:paraId="27BD0B08" w14:textId="77777777" w:rsidR="006E4D4C" w:rsidRPr="000E5636" w:rsidRDefault="006E4D4C" w:rsidP="006E4D4C">
      <w:pPr>
        <w:pStyle w:val="BodytextAgency"/>
        <w:spacing w:after="0" w:line="240" w:lineRule="auto"/>
        <w:rPr>
          <w:rStyle w:val="BodytextAgencyChar"/>
          <w:rFonts w:ascii="Times New Roman" w:hAnsi="Times New Roman" w:cs="Times New Roman"/>
          <w:sz w:val="22"/>
          <w:szCs w:val="22"/>
          <w:lang w:val="lt-LT"/>
        </w:rPr>
      </w:pPr>
    </w:p>
    <w:p w14:paraId="1A5CF844" w14:textId="77777777" w:rsidR="006E4D4C" w:rsidRPr="000B1820" w:rsidRDefault="006E4D4C" w:rsidP="006E4D4C">
      <w:pPr>
        <w:tabs>
          <w:tab w:val="left" w:pos="7655"/>
        </w:tabs>
        <w:autoSpaceDE w:val="0"/>
        <w:autoSpaceDN w:val="0"/>
        <w:adjustRightInd w:val="0"/>
        <w:rPr>
          <w:color w:val="000000"/>
          <w:szCs w:val="22"/>
          <w:u w:val="single"/>
        </w:rPr>
      </w:pPr>
      <w:r w:rsidRPr="00400F4D">
        <w:rPr>
          <w:rStyle w:val="BodytextAgencyChar"/>
          <w:rFonts w:ascii="Times New Roman" w:hAnsi="Times New Roman" w:cs="Times New Roman"/>
          <w:sz w:val="22"/>
          <w:szCs w:val="22"/>
          <w:lang w:val="lt-LT"/>
        </w:rPr>
        <w:t xml:space="preserve">Dėl prastos skvarbos per išorinę membraną, dauguma </w:t>
      </w:r>
      <w:proofErr w:type="spellStart"/>
      <w:r w:rsidRPr="00400F4D">
        <w:rPr>
          <w:rStyle w:val="BodytextAgencyChar"/>
          <w:rFonts w:ascii="Times New Roman" w:hAnsi="Times New Roman" w:cs="Times New Roman"/>
          <w:sz w:val="22"/>
          <w:szCs w:val="22"/>
          <w:lang w:val="lt-LT"/>
        </w:rPr>
        <w:t>gramteigiamų</w:t>
      </w:r>
      <w:proofErr w:type="spellEnd"/>
      <w:r w:rsidRPr="00400F4D">
        <w:rPr>
          <w:rStyle w:val="BodytextAgencyChar"/>
          <w:rFonts w:ascii="Times New Roman" w:hAnsi="Times New Roman" w:cs="Times New Roman"/>
          <w:sz w:val="22"/>
          <w:szCs w:val="22"/>
          <w:lang w:val="lt-LT"/>
        </w:rPr>
        <w:t xml:space="preserve"> bakterijų rūšių turi prigimtinį atsparumą </w:t>
      </w:r>
      <w:proofErr w:type="spellStart"/>
      <w:r w:rsidRPr="000B1820">
        <w:rPr>
          <w:szCs w:val="22"/>
        </w:rPr>
        <w:t>makrolidams</w:t>
      </w:r>
      <w:proofErr w:type="spellEnd"/>
      <w:r w:rsidRPr="000B1820">
        <w:rPr>
          <w:szCs w:val="22"/>
        </w:rPr>
        <w:t>.</w:t>
      </w:r>
    </w:p>
    <w:p w14:paraId="7BAD11AE" w14:textId="77777777" w:rsidR="006E4D4C" w:rsidRPr="00CA5D63" w:rsidRDefault="006E4D4C" w:rsidP="006E4D4C">
      <w:pPr>
        <w:tabs>
          <w:tab w:val="left" w:pos="7655"/>
        </w:tabs>
        <w:autoSpaceDE w:val="0"/>
        <w:autoSpaceDN w:val="0"/>
        <w:adjustRightInd w:val="0"/>
        <w:rPr>
          <w:color w:val="000000"/>
          <w:szCs w:val="22"/>
        </w:rPr>
      </w:pPr>
    </w:p>
    <w:p w14:paraId="398C3D44" w14:textId="77777777" w:rsidR="006E4D4C" w:rsidRPr="007E00EE" w:rsidRDefault="006E4D4C" w:rsidP="006E4D4C">
      <w:pPr>
        <w:rPr>
          <w:rFonts w:eastAsia="Verdana"/>
          <w:szCs w:val="22"/>
          <w:u w:val="single"/>
          <w:lang w:eastAsia="en-GB"/>
        </w:rPr>
      </w:pPr>
      <w:r w:rsidRPr="007E00EE">
        <w:rPr>
          <w:rFonts w:eastAsia="Verdana"/>
          <w:szCs w:val="22"/>
          <w:u w:val="single"/>
          <w:lang w:eastAsia="en-GB"/>
        </w:rPr>
        <w:t>Jautrumo tyrimų interpretavimo kriterijai</w:t>
      </w:r>
    </w:p>
    <w:p w14:paraId="541739AF" w14:textId="77777777" w:rsidR="006E4D4C" w:rsidRPr="007E00EE" w:rsidRDefault="006E4D4C" w:rsidP="006E4D4C">
      <w:pPr>
        <w:spacing w:after="140" w:line="280" w:lineRule="atLeast"/>
        <w:rPr>
          <w:rFonts w:eastAsia="Verdana"/>
          <w:szCs w:val="22"/>
          <w:lang w:eastAsia="en-GB"/>
        </w:rPr>
      </w:pPr>
      <w:r w:rsidRPr="007E00EE">
        <w:rPr>
          <w:rFonts w:eastAsia="Verdana"/>
          <w:szCs w:val="22"/>
          <w:lang w:eastAsia="en-GB"/>
        </w:rPr>
        <w:t xml:space="preserve">Minimalios slopinamosios koncentracijos (MSK) interpretavimo kriterijus </w:t>
      </w:r>
      <w:proofErr w:type="spellStart"/>
      <w:r w:rsidRPr="007E00EE">
        <w:rPr>
          <w:rFonts w:eastAsia="Verdana"/>
          <w:szCs w:val="22"/>
          <w:lang w:eastAsia="en-GB"/>
        </w:rPr>
        <w:t>azitromicinui</w:t>
      </w:r>
      <w:proofErr w:type="spellEnd"/>
      <w:r w:rsidRPr="007E00EE">
        <w:rPr>
          <w:rFonts w:eastAsia="Verdana"/>
          <w:szCs w:val="22"/>
          <w:lang w:eastAsia="en-GB"/>
        </w:rPr>
        <w:t xml:space="preserve"> nustatė Europos antimikrobinio jautrumo tyrimų komitetas (angl. </w:t>
      </w:r>
      <w:proofErr w:type="spellStart"/>
      <w:r w:rsidRPr="007E00EE">
        <w:rPr>
          <w:rFonts w:eastAsia="Verdana"/>
          <w:i/>
          <w:iCs/>
          <w:szCs w:val="22"/>
          <w:lang w:eastAsia="en-GB"/>
        </w:rPr>
        <w:t>European</w:t>
      </w:r>
      <w:proofErr w:type="spellEnd"/>
      <w:r w:rsidRPr="007E00EE">
        <w:rPr>
          <w:rFonts w:eastAsia="Verdana"/>
          <w:i/>
          <w:iCs/>
          <w:szCs w:val="22"/>
          <w:lang w:eastAsia="en-GB"/>
        </w:rPr>
        <w:t xml:space="preserve"> </w:t>
      </w:r>
      <w:proofErr w:type="spellStart"/>
      <w:r w:rsidRPr="007E00EE">
        <w:rPr>
          <w:rFonts w:eastAsia="Verdana"/>
          <w:i/>
          <w:iCs/>
          <w:szCs w:val="22"/>
          <w:lang w:eastAsia="en-GB"/>
        </w:rPr>
        <w:t>Committee</w:t>
      </w:r>
      <w:proofErr w:type="spellEnd"/>
      <w:r w:rsidRPr="007E00EE">
        <w:rPr>
          <w:rFonts w:eastAsia="Verdana"/>
          <w:i/>
          <w:iCs/>
          <w:szCs w:val="22"/>
          <w:lang w:eastAsia="en-GB"/>
        </w:rPr>
        <w:t xml:space="preserve"> </w:t>
      </w:r>
      <w:proofErr w:type="spellStart"/>
      <w:r w:rsidRPr="007E00EE">
        <w:rPr>
          <w:rFonts w:eastAsia="Verdana"/>
          <w:i/>
          <w:iCs/>
          <w:szCs w:val="22"/>
          <w:lang w:eastAsia="en-GB"/>
        </w:rPr>
        <w:t>on</w:t>
      </w:r>
      <w:proofErr w:type="spellEnd"/>
      <w:r w:rsidRPr="007E00EE">
        <w:rPr>
          <w:rFonts w:eastAsia="Verdana"/>
          <w:i/>
          <w:iCs/>
          <w:szCs w:val="22"/>
          <w:lang w:eastAsia="en-GB"/>
        </w:rPr>
        <w:t xml:space="preserve"> </w:t>
      </w:r>
      <w:proofErr w:type="spellStart"/>
      <w:r w:rsidRPr="007E00EE">
        <w:rPr>
          <w:rFonts w:eastAsia="Verdana"/>
          <w:i/>
          <w:iCs/>
          <w:szCs w:val="22"/>
          <w:lang w:eastAsia="en-GB"/>
        </w:rPr>
        <w:t>Antimicrobial</w:t>
      </w:r>
      <w:proofErr w:type="spellEnd"/>
      <w:r w:rsidRPr="007E00EE">
        <w:rPr>
          <w:rFonts w:eastAsia="Verdana"/>
          <w:i/>
          <w:iCs/>
          <w:szCs w:val="22"/>
          <w:lang w:eastAsia="en-GB"/>
        </w:rPr>
        <w:t xml:space="preserve"> </w:t>
      </w:r>
      <w:proofErr w:type="spellStart"/>
      <w:r w:rsidRPr="007E00EE">
        <w:rPr>
          <w:rFonts w:eastAsia="Verdana"/>
          <w:i/>
          <w:iCs/>
          <w:szCs w:val="22"/>
          <w:lang w:eastAsia="en-GB"/>
        </w:rPr>
        <w:t>Susceptibility</w:t>
      </w:r>
      <w:proofErr w:type="spellEnd"/>
      <w:r w:rsidRPr="007E00EE">
        <w:rPr>
          <w:rFonts w:eastAsia="Verdana"/>
          <w:i/>
          <w:iCs/>
          <w:szCs w:val="22"/>
          <w:lang w:eastAsia="en-GB"/>
        </w:rPr>
        <w:t xml:space="preserve"> </w:t>
      </w:r>
      <w:proofErr w:type="spellStart"/>
      <w:r w:rsidRPr="007E00EE">
        <w:rPr>
          <w:rFonts w:eastAsia="Verdana"/>
          <w:i/>
          <w:iCs/>
          <w:szCs w:val="22"/>
          <w:lang w:eastAsia="en-GB"/>
        </w:rPr>
        <w:t>Testing</w:t>
      </w:r>
      <w:proofErr w:type="spellEnd"/>
      <w:r w:rsidRPr="007E00EE">
        <w:rPr>
          <w:rFonts w:eastAsia="Verdana"/>
          <w:szCs w:val="22"/>
          <w:lang w:eastAsia="en-GB"/>
        </w:rPr>
        <w:t xml:space="preserve">, </w:t>
      </w:r>
      <w:r w:rsidRPr="007E00EE">
        <w:rPr>
          <w:rFonts w:eastAsia="Verdana"/>
          <w:i/>
          <w:iCs/>
          <w:szCs w:val="22"/>
          <w:lang w:eastAsia="en-GB"/>
        </w:rPr>
        <w:t>EUCAST</w:t>
      </w:r>
      <w:r w:rsidRPr="007E00EE">
        <w:rPr>
          <w:rFonts w:eastAsia="Verdana"/>
          <w:szCs w:val="22"/>
          <w:lang w:eastAsia="en-GB"/>
        </w:rPr>
        <w:t xml:space="preserve">) ir jos išvardytos čia: </w:t>
      </w:r>
      <w:hyperlink r:id="rId8" w:history="1">
        <w:r w:rsidRPr="007E00EE">
          <w:rPr>
            <w:rStyle w:val="Hipersaitas"/>
            <w:rFonts w:eastAsia="Verdana"/>
            <w:szCs w:val="22"/>
            <w:lang w:eastAsia="en-GB"/>
          </w:rPr>
          <w:t>https://www.ema.europa.eu/documents/other/minimum-inhibitory-concentration-mic-breakpoints_en.xlsx</w:t>
        </w:r>
      </w:hyperlink>
    </w:p>
    <w:p w14:paraId="6BE7ECEE" w14:textId="77777777" w:rsidR="006E4D4C" w:rsidRPr="007E00EE" w:rsidRDefault="006E4D4C" w:rsidP="006E4D4C">
      <w:pPr>
        <w:keepNext/>
        <w:keepLines/>
        <w:rPr>
          <w:rFonts w:eastAsia="Verdana"/>
          <w:szCs w:val="22"/>
          <w:u w:val="single"/>
          <w:lang w:eastAsia="en-GB"/>
        </w:rPr>
      </w:pPr>
      <w:r w:rsidRPr="007E00EE">
        <w:rPr>
          <w:rFonts w:eastAsia="Verdana"/>
          <w:szCs w:val="22"/>
          <w:u w:val="single"/>
          <w:lang w:eastAsia="en-GB"/>
        </w:rPr>
        <w:t>Įgyto atsparumo paplitimas</w:t>
      </w:r>
    </w:p>
    <w:p w14:paraId="3B794685" w14:textId="77777777" w:rsidR="006E4D4C" w:rsidRPr="007E00EE" w:rsidRDefault="006E4D4C" w:rsidP="006E4D4C">
      <w:pPr>
        <w:rPr>
          <w:rFonts w:eastAsia="Verdana"/>
          <w:szCs w:val="22"/>
          <w:lang w:eastAsia="en-GB"/>
        </w:rPr>
      </w:pPr>
      <w:r w:rsidRPr="007E00EE">
        <w:rPr>
          <w:rFonts w:eastAsia="Verdana"/>
          <w:szCs w:val="22"/>
          <w:lang w:eastAsia="en-GB"/>
        </w:rPr>
        <w:t xml:space="preserve">Pasirinktų rūšių įgyto atsparumo paplitimas gali skirtis įvairiose geografinėse srityse ir skirtingu metu, todėl pageidautina atsižvelgti į vietinę informaciją apie atsparumą, ypač gydant sunkias infekcijas. Jeigu dėl atsparumo paplitimo tam tikroje vietovėje veikliosios medžiagos veiksmingumas bent keliems infekcijų sukėlėjams kelia abejonių, reikia kreiptis patarimo į specialistus. Ypač atvejais, kai infekcijos sunkios arba gydymas nesėkmingas, reikia taikyti mikrobiologinę diagnostiką identifikuojant patogeninį mikroorganizmą ir nustatant jo jautrumą </w:t>
      </w:r>
      <w:proofErr w:type="spellStart"/>
      <w:r w:rsidRPr="007E00EE">
        <w:rPr>
          <w:rFonts w:eastAsia="Verdana"/>
          <w:szCs w:val="22"/>
          <w:lang w:eastAsia="en-GB"/>
        </w:rPr>
        <w:t>azitromicinui</w:t>
      </w:r>
      <w:proofErr w:type="spellEnd"/>
      <w:r w:rsidRPr="007E00EE">
        <w:rPr>
          <w:rFonts w:eastAsia="Verdana"/>
          <w:szCs w:val="22"/>
          <w:lang w:eastAsia="en-GB"/>
        </w:rPr>
        <w:t>.</w:t>
      </w:r>
    </w:p>
    <w:p w14:paraId="36933110" w14:textId="77777777" w:rsidR="006E4D4C" w:rsidRDefault="006E4D4C" w:rsidP="006E4D4C">
      <w:pPr>
        <w:tabs>
          <w:tab w:val="left" w:pos="7655"/>
        </w:tabs>
        <w:rPr>
          <w:b/>
          <w:szCs w:val="22"/>
        </w:rPr>
      </w:pPr>
    </w:p>
    <w:p w14:paraId="47CDF6FF" w14:textId="77777777" w:rsidR="006E4D4C" w:rsidRPr="000E5636" w:rsidRDefault="006E4D4C" w:rsidP="006E4D4C">
      <w:pPr>
        <w:pStyle w:val="Pagrindinistekstas"/>
        <w:keepNext/>
        <w:keepLines/>
        <w:spacing w:after="0"/>
        <w:jc w:val="both"/>
        <w:rPr>
          <w:szCs w:val="22"/>
        </w:rPr>
      </w:pPr>
      <w:r w:rsidRPr="000E5636">
        <w:rPr>
          <w:szCs w:val="22"/>
        </w:rPr>
        <w:t>4 lentelė. Įgyto atsparumo paplitimas</w:t>
      </w:r>
    </w:p>
    <w:tbl>
      <w:tblPr>
        <w:tblStyle w:val="TableNormal1"/>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5"/>
      </w:tblGrid>
      <w:tr w:rsidR="006E4D4C" w:rsidRPr="000E5636" w14:paraId="0C0F3C99" w14:textId="77777777" w:rsidTr="00901904">
        <w:tc>
          <w:tcPr>
            <w:tcW w:w="9055" w:type="dxa"/>
            <w:tcBorders>
              <w:left w:val="single" w:sz="6" w:space="0" w:color="000000" w:themeColor="text1"/>
              <w:bottom w:val="single" w:sz="6" w:space="0" w:color="000000" w:themeColor="text1"/>
              <w:right w:val="single" w:sz="6" w:space="0" w:color="000000" w:themeColor="text1"/>
            </w:tcBorders>
          </w:tcPr>
          <w:p w14:paraId="438979B7" w14:textId="77777777" w:rsidR="006E4D4C" w:rsidRPr="000E5636" w:rsidRDefault="006E4D4C" w:rsidP="00901904">
            <w:pPr>
              <w:pStyle w:val="TableParagraph"/>
              <w:spacing w:before="61"/>
              <w:ind w:left="113"/>
              <w:rPr>
                <w:rFonts w:ascii="Times New Roman" w:hAnsi="Times New Roman" w:cs="Times New Roman"/>
                <w:b/>
              </w:rPr>
            </w:pPr>
            <w:r w:rsidRPr="000E5636">
              <w:rPr>
                <w:rFonts w:ascii="Times New Roman" w:hAnsi="Times New Roman" w:cs="Times New Roman"/>
                <w:b/>
              </w:rPr>
              <w:t>Paprastai jautrios rūšys</w:t>
            </w:r>
          </w:p>
        </w:tc>
      </w:tr>
      <w:tr w:rsidR="006E4D4C" w:rsidRPr="000E5636" w14:paraId="3B70B266"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946843" w14:textId="77777777" w:rsidR="006E4D4C" w:rsidRPr="000E5636" w:rsidRDefault="006E4D4C" w:rsidP="00901904">
            <w:pPr>
              <w:pStyle w:val="TableParagraph"/>
              <w:spacing w:before="61"/>
              <w:ind w:left="113"/>
              <w:rPr>
                <w:rFonts w:ascii="Times New Roman" w:hAnsi="Times New Roman" w:cs="Times New Roman"/>
                <w:b/>
                <w:i/>
              </w:rPr>
            </w:pPr>
            <w:r w:rsidRPr="000E5636">
              <w:rPr>
                <w:rFonts w:ascii="Times New Roman" w:hAnsi="Times New Roman" w:cs="Times New Roman"/>
                <w:b/>
                <w:i/>
              </w:rPr>
              <w:t xml:space="preserve">Aerobiniai </w:t>
            </w:r>
            <w:proofErr w:type="spellStart"/>
            <w:r w:rsidRPr="000E5636">
              <w:rPr>
                <w:rFonts w:ascii="Times New Roman" w:hAnsi="Times New Roman" w:cs="Times New Roman"/>
                <w:b/>
                <w:i/>
              </w:rPr>
              <w:t>gramteigiami</w:t>
            </w:r>
            <w:proofErr w:type="spellEnd"/>
            <w:r w:rsidRPr="000E5636">
              <w:rPr>
                <w:rFonts w:ascii="Times New Roman" w:hAnsi="Times New Roman" w:cs="Times New Roman"/>
                <w:b/>
                <w:i/>
              </w:rPr>
              <w:t xml:space="preserve"> mikroorganizmai</w:t>
            </w:r>
          </w:p>
        </w:tc>
      </w:tr>
      <w:tr w:rsidR="006E4D4C" w:rsidRPr="000E5636" w14:paraId="4D9007EA"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78C7A5" w14:textId="77777777" w:rsidR="006E4D4C" w:rsidRPr="001C59C9" w:rsidRDefault="006E4D4C"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lastRenderedPageBreak/>
              <w:t>Mycobacterium</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avium</w:t>
            </w:r>
            <w:proofErr w:type="spellEnd"/>
            <w:r w:rsidRPr="001C59C9">
              <w:rPr>
                <w:rFonts w:ascii="Times New Roman" w:hAnsi="Times New Roman" w:cs="Times New Roman"/>
              </w:rPr>
              <w:t xml:space="preserve"> kompleksas</w:t>
            </w:r>
            <w:r w:rsidRPr="001C59C9">
              <w:rPr>
                <w:rFonts w:ascii="Times New Roman" w:hAnsi="Times New Roman" w:cs="Times New Roman"/>
                <w:i/>
              </w:rPr>
              <w:t>°</w:t>
            </w:r>
          </w:p>
        </w:tc>
      </w:tr>
      <w:tr w:rsidR="006E4D4C" w:rsidRPr="000E5636" w14:paraId="0F7D35E2"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8C8954" w14:textId="77777777" w:rsidR="006E4D4C" w:rsidRPr="001C59C9" w:rsidRDefault="006E4D4C"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Streptococcus</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pyogenes</w:t>
            </w:r>
            <w:proofErr w:type="spellEnd"/>
          </w:p>
        </w:tc>
      </w:tr>
      <w:tr w:rsidR="006E4D4C" w:rsidRPr="000E5636" w14:paraId="09598590"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88D4D3" w14:textId="77777777" w:rsidR="006E4D4C" w:rsidRPr="001C59C9" w:rsidRDefault="006E4D4C" w:rsidP="00901904">
            <w:pPr>
              <w:pStyle w:val="TableParagraph"/>
              <w:spacing w:before="61"/>
              <w:ind w:left="113"/>
              <w:rPr>
                <w:rFonts w:ascii="Times New Roman" w:hAnsi="Times New Roman" w:cs="Times New Roman"/>
                <w:b/>
                <w:i/>
              </w:rPr>
            </w:pPr>
            <w:r w:rsidRPr="001C59C9">
              <w:rPr>
                <w:rFonts w:ascii="Times New Roman" w:hAnsi="Times New Roman" w:cs="Times New Roman"/>
                <w:b/>
                <w:i/>
              </w:rPr>
              <w:t xml:space="preserve">Aerobiniai </w:t>
            </w:r>
            <w:proofErr w:type="spellStart"/>
            <w:r w:rsidRPr="001C59C9">
              <w:rPr>
                <w:rFonts w:ascii="Times New Roman" w:hAnsi="Times New Roman" w:cs="Times New Roman"/>
                <w:b/>
                <w:i/>
              </w:rPr>
              <w:t>gramneigiami</w:t>
            </w:r>
            <w:proofErr w:type="spellEnd"/>
            <w:r w:rsidRPr="001C59C9">
              <w:rPr>
                <w:rFonts w:ascii="Times New Roman" w:hAnsi="Times New Roman" w:cs="Times New Roman"/>
                <w:b/>
                <w:i/>
              </w:rPr>
              <w:t xml:space="preserve"> mikroorganizmai</w:t>
            </w:r>
          </w:p>
        </w:tc>
      </w:tr>
      <w:tr w:rsidR="006E4D4C" w:rsidRPr="000E5636" w14:paraId="354A5E93"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658FCC" w14:textId="77777777" w:rsidR="006E4D4C" w:rsidRPr="001C59C9" w:rsidRDefault="006E4D4C"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Haemophilus</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ducreyi</w:t>
            </w:r>
            <w:proofErr w:type="spellEnd"/>
          </w:p>
        </w:tc>
      </w:tr>
      <w:tr w:rsidR="006E4D4C" w:rsidRPr="000E5636" w14:paraId="043F6F38"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1B029A" w14:textId="77777777" w:rsidR="006E4D4C" w:rsidRPr="001C59C9" w:rsidRDefault="006E4D4C"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Haemophilus</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influenzae</w:t>
            </w:r>
            <w:proofErr w:type="spellEnd"/>
          </w:p>
        </w:tc>
      </w:tr>
      <w:tr w:rsidR="006E4D4C" w:rsidRPr="000E5636" w14:paraId="0CFB6EBD"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9A5D56" w14:textId="77777777" w:rsidR="006E4D4C" w:rsidRPr="001C59C9" w:rsidRDefault="006E4D4C"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Legionella</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pneumophila</w:t>
            </w:r>
            <w:proofErr w:type="spellEnd"/>
            <w:r w:rsidRPr="001C59C9">
              <w:rPr>
                <w:rFonts w:ascii="Times New Roman" w:hAnsi="Times New Roman" w:cs="Times New Roman"/>
                <w:i/>
              </w:rPr>
              <w:t>°</w:t>
            </w:r>
          </w:p>
        </w:tc>
      </w:tr>
      <w:tr w:rsidR="006E4D4C" w:rsidRPr="000E5636" w14:paraId="766742CB"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D40F9A" w14:textId="77777777" w:rsidR="006E4D4C" w:rsidRPr="001C59C9" w:rsidRDefault="006E4D4C"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Moraxella</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catarrhalis</w:t>
            </w:r>
            <w:proofErr w:type="spellEnd"/>
          </w:p>
        </w:tc>
      </w:tr>
      <w:tr w:rsidR="006E4D4C" w:rsidRPr="000E5636" w14:paraId="58D498FE"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7A4C78" w14:textId="77777777" w:rsidR="006E4D4C" w:rsidRPr="001C59C9" w:rsidRDefault="006E4D4C" w:rsidP="00901904">
            <w:pPr>
              <w:pStyle w:val="TableParagraph"/>
              <w:spacing w:before="61"/>
              <w:ind w:left="113"/>
              <w:rPr>
                <w:rFonts w:ascii="Times New Roman" w:hAnsi="Times New Roman" w:cs="Times New Roman"/>
                <w:b/>
                <w:i/>
              </w:rPr>
            </w:pPr>
            <w:r w:rsidRPr="001C59C9">
              <w:rPr>
                <w:rFonts w:ascii="Times New Roman" w:hAnsi="Times New Roman" w:cs="Times New Roman"/>
                <w:b/>
                <w:i/>
              </w:rPr>
              <w:t>Anaerobiniai mikroorganizmai</w:t>
            </w:r>
          </w:p>
        </w:tc>
      </w:tr>
      <w:tr w:rsidR="006E4D4C" w:rsidRPr="000E5636" w14:paraId="2A6ED62B"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FE3CC9" w14:textId="77777777" w:rsidR="006E4D4C" w:rsidRPr="001C59C9" w:rsidRDefault="006E4D4C"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Peptostreptococcus</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iCs/>
              </w:rPr>
              <w:t>spp</w:t>
            </w:r>
            <w:proofErr w:type="spellEnd"/>
            <w:r w:rsidRPr="001C59C9">
              <w:rPr>
                <w:rFonts w:ascii="Times New Roman" w:hAnsi="Times New Roman" w:cs="Times New Roman"/>
              </w:rPr>
              <w:t>.</w:t>
            </w:r>
          </w:p>
        </w:tc>
      </w:tr>
      <w:tr w:rsidR="006E4D4C" w:rsidRPr="000E5636" w14:paraId="1BD6D618"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1AFFDE" w14:textId="77777777" w:rsidR="006E4D4C" w:rsidRPr="001C59C9" w:rsidRDefault="006E4D4C" w:rsidP="00901904">
            <w:pPr>
              <w:pStyle w:val="TableParagraph"/>
              <w:spacing w:before="61"/>
              <w:ind w:left="113"/>
              <w:rPr>
                <w:rFonts w:ascii="Times New Roman" w:hAnsi="Times New Roman" w:cs="Times New Roman"/>
                <w:b/>
                <w:i/>
              </w:rPr>
            </w:pPr>
            <w:proofErr w:type="spellStart"/>
            <w:r w:rsidRPr="001C59C9">
              <w:rPr>
                <w:rFonts w:ascii="Times New Roman" w:hAnsi="Times New Roman" w:cs="Times New Roman"/>
                <w:i/>
              </w:rPr>
              <w:t>Porphyromonas</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gingivalis</w:t>
            </w:r>
            <w:proofErr w:type="spellEnd"/>
          </w:p>
        </w:tc>
      </w:tr>
      <w:tr w:rsidR="006E4D4C" w:rsidRPr="000E5636" w14:paraId="013840B2"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E026AB" w14:textId="77777777" w:rsidR="006E4D4C" w:rsidRPr="001C59C9" w:rsidRDefault="006E4D4C" w:rsidP="00901904">
            <w:pPr>
              <w:pStyle w:val="TableParagraph"/>
              <w:spacing w:before="61"/>
              <w:ind w:left="113"/>
              <w:rPr>
                <w:rFonts w:ascii="Times New Roman" w:hAnsi="Times New Roman" w:cs="Times New Roman"/>
                <w:b/>
                <w:i/>
              </w:rPr>
            </w:pPr>
            <w:proofErr w:type="spellStart"/>
            <w:r w:rsidRPr="001C59C9">
              <w:rPr>
                <w:rFonts w:ascii="Times New Roman" w:hAnsi="Times New Roman" w:cs="Times New Roman"/>
                <w:i/>
              </w:rPr>
              <w:t>Tannerella</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forsythia</w:t>
            </w:r>
            <w:proofErr w:type="spellEnd"/>
          </w:p>
        </w:tc>
      </w:tr>
      <w:tr w:rsidR="006E4D4C" w:rsidRPr="000E5636" w14:paraId="0E018BA2"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16A695" w14:textId="77777777" w:rsidR="006E4D4C" w:rsidRPr="001C59C9" w:rsidRDefault="006E4D4C" w:rsidP="00901904">
            <w:pPr>
              <w:pStyle w:val="TableParagraph"/>
              <w:spacing w:before="61"/>
              <w:ind w:left="113"/>
              <w:rPr>
                <w:rFonts w:ascii="Times New Roman" w:hAnsi="Times New Roman" w:cs="Times New Roman"/>
                <w:b/>
                <w:i/>
              </w:rPr>
            </w:pPr>
            <w:proofErr w:type="spellStart"/>
            <w:r w:rsidRPr="001C59C9">
              <w:rPr>
                <w:rFonts w:ascii="Times New Roman" w:hAnsi="Times New Roman" w:cs="Times New Roman"/>
                <w:i/>
              </w:rPr>
              <w:t>Treponema</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denticola</w:t>
            </w:r>
            <w:proofErr w:type="spellEnd"/>
            <w:r w:rsidRPr="001C59C9">
              <w:rPr>
                <w:rFonts w:ascii="Times New Roman" w:hAnsi="Times New Roman" w:cs="Times New Roman"/>
                <w:i/>
              </w:rPr>
              <w:t xml:space="preserve"> </w:t>
            </w:r>
          </w:p>
        </w:tc>
      </w:tr>
      <w:tr w:rsidR="006E4D4C" w:rsidRPr="000E5636" w14:paraId="4CC139F4"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567B33" w14:textId="77777777" w:rsidR="006E4D4C" w:rsidRPr="001C59C9" w:rsidRDefault="006E4D4C" w:rsidP="00901904">
            <w:pPr>
              <w:pStyle w:val="TableParagraph"/>
              <w:spacing w:before="61"/>
              <w:ind w:left="113"/>
              <w:rPr>
                <w:rFonts w:ascii="Times New Roman" w:hAnsi="Times New Roman" w:cs="Times New Roman"/>
                <w:b/>
                <w:i/>
              </w:rPr>
            </w:pPr>
            <w:r w:rsidRPr="001C59C9">
              <w:rPr>
                <w:rFonts w:ascii="Times New Roman" w:hAnsi="Times New Roman" w:cs="Times New Roman"/>
                <w:b/>
                <w:i/>
              </w:rPr>
              <w:t>Kiti mikroorganizmai</w:t>
            </w:r>
          </w:p>
        </w:tc>
      </w:tr>
      <w:tr w:rsidR="006E4D4C" w:rsidRPr="000E5636" w14:paraId="4559EF2E"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D92B2C" w14:textId="77777777" w:rsidR="006E4D4C" w:rsidRPr="001C59C9" w:rsidRDefault="006E4D4C"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Aggregatibacter</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actinomycetemcomitans</w:t>
            </w:r>
            <w:proofErr w:type="spellEnd"/>
            <w:r w:rsidRPr="001C59C9">
              <w:rPr>
                <w:rFonts w:ascii="Times New Roman" w:hAnsi="Times New Roman" w:cs="Times New Roman"/>
                <w:i/>
              </w:rPr>
              <w:t xml:space="preserve"> </w:t>
            </w:r>
            <w:r w:rsidRPr="001C59C9">
              <w:rPr>
                <w:rFonts w:ascii="Times New Roman" w:hAnsi="Times New Roman" w:cs="Times New Roman"/>
              </w:rPr>
              <w:t>(anksčiau</w:t>
            </w:r>
            <w:r w:rsidRPr="001C59C9">
              <w:rPr>
                <w:rFonts w:ascii="Times New Roman" w:hAnsi="Times New Roman" w:cs="Times New Roman"/>
                <w:i/>
              </w:rPr>
              <w:t xml:space="preserve"> </w:t>
            </w:r>
            <w:proofErr w:type="spellStart"/>
            <w:r w:rsidRPr="001C59C9">
              <w:rPr>
                <w:rFonts w:ascii="Times New Roman" w:hAnsi="Times New Roman" w:cs="Times New Roman"/>
                <w:i/>
              </w:rPr>
              <w:t>Actinobacillus</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actinomycetemcomitans</w:t>
            </w:r>
            <w:proofErr w:type="spellEnd"/>
            <w:r w:rsidRPr="001C59C9">
              <w:rPr>
                <w:rFonts w:ascii="Times New Roman" w:hAnsi="Times New Roman" w:cs="Times New Roman"/>
              </w:rPr>
              <w:t>)</w:t>
            </w:r>
          </w:p>
        </w:tc>
      </w:tr>
      <w:tr w:rsidR="006E4D4C" w:rsidRPr="000E5636" w14:paraId="0AE4D0A3"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399A65" w14:textId="77777777" w:rsidR="006E4D4C" w:rsidRPr="001C59C9" w:rsidRDefault="006E4D4C"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Borrelia</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burgdorferi</w:t>
            </w:r>
            <w:proofErr w:type="spellEnd"/>
            <w:r w:rsidRPr="001C59C9">
              <w:rPr>
                <w:rFonts w:ascii="Times New Roman" w:hAnsi="Times New Roman" w:cs="Times New Roman"/>
                <w:i/>
              </w:rPr>
              <w:t xml:space="preserve"> </w:t>
            </w:r>
          </w:p>
        </w:tc>
      </w:tr>
      <w:tr w:rsidR="006E4D4C" w:rsidRPr="000E5636" w14:paraId="27673348"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24BCAF" w14:textId="77777777" w:rsidR="006E4D4C" w:rsidRPr="001C59C9" w:rsidRDefault="006E4D4C"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Chlamydia</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trachomatis</w:t>
            </w:r>
            <w:proofErr w:type="spellEnd"/>
            <w:r w:rsidRPr="001C59C9">
              <w:rPr>
                <w:rFonts w:ascii="Times New Roman" w:hAnsi="Times New Roman" w:cs="Times New Roman"/>
                <w:i/>
              </w:rPr>
              <w:t>°</w:t>
            </w:r>
          </w:p>
        </w:tc>
      </w:tr>
      <w:tr w:rsidR="006E4D4C" w:rsidRPr="000E5636" w14:paraId="21841781"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27235A" w14:textId="77777777" w:rsidR="006E4D4C" w:rsidRPr="001C59C9" w:rsidRDefault="006E4D4C"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Chlamydophila</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pneumoniae</w:t>
            </w:r>
            <w:proofErr w:type="spellEnd"/>
            <w:r w:rsidRPr="001C59C9">
              <w:rPr>
                <w:rFonts w:ascii="Times New Roman" w:hAnsi="Times New Roman" w:cs="Times New Roman"/>
                <w:i/>
              </w:rPr>
              <w:t>°</w:t>
            </w:r>
          </w:p>
        </w:tc>
      </w:tr>
      <w:tr w:rsidR="006E4D4C" w:rsidRPr="000E5636" w14:paraId="354D55E6"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86613D" w14:textId="77777777" w:rsidR="006E4D4C" w:rsidRPr="001C59C9" w:rsidRDefault="006E4D4C"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Chlamydophila</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psittaci</w:t>
            </w:r>
            <w:proofErr w:type="spellEnd"/>
          </w:p>
        </w:tc>
      </w:tr>
      <w:tr w:rsidR="006E4D4C" w:rsidRPr="000E5636" w14:paraId="5DC55E9F"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E5323E" w14:textId="77777777" w:rsidR="006E4D4C" w:rsidRPr="001C59C9" w:rsidRDefault="006E4D4C"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Mycoplasma</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pneumoniae</w:t>
            </w:r>
            <w:proofErr w:type="spellEnd"/>
            <w:r w:rsidRPr="001C59C9">
              <w:rPr>
                <w:rFonts w:ascii="Times New Roman" w:hAnsi="Times New Roman" w:cs="Times New Roman"/>
                <w:i/>
              </w:rPr>
              <w:t>°</w:t>
            </w:r>
          </w:p>
        </w:tc>
      </w:tr>
      <w:tr w:rsidR="006E4D4C" w:rsidRPr="000E5636" w14:paraId="62AC7F2A"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CBDB64" w14:textId="77777777" w:rsidR="006E4D4C" w:rsidRPr="001C59C9" w:rsidRDefault="006E4D4C"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Prevotella</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intermedia</w:t>
            </w:r>
            <w:proofErr w:type="spellEnd"/>
          </w:p>
        </w:tc>
      </w:tr>
      <w:tr w:rsidR="006E4D4C" w:rsidRPr="000E5636" w14:paraId="616D026F" w14:textId="77777777" w:rsidTr="00901904">
        <w:tc>
          <w:tcPr>
            <w:tcW w:w="9055" w:type="dxa"/>
            <w:tcBorders>
              <w:top w:val="single" w:sz="6" w:space="0" w:color="000000" w:themeColor="text1"/>
              <w:left w:val="single" w:sz="6" w:space="0" w:color="000000" w:themeColor="text1"/>
              <w:right w:val="single" w:sz="6" w:space="0" w:color="000000" w:themeColor="text1"/>
            </w:tcBorders>
          </w:tcPr>
          <w:p w14:paraId="0E976792" w14:textId="77777777" w:rsidR="006E4D4C" w:rsidRPr="001C59C9" w:rsidRDefault="006E4D4C" w:rsidP="00901904">
            <w:pPr>
              <w:pStyle w:val="TableParagraph"/>
              <w:spacing w:before="61"/>
              <w:ind w:left="113"/>
              <w:rPr>
                <w:rFonts w:ascii="Times New Roman" w:hAnsi="Times New Roman" w:cs="Times New Roman"/>
                <w:b/>
              </w:rPr>
            </w:pPr>
            <w:r w:rsidRPr="001C59C9">
              <w:rPr>
                <w:rFonts w:ascii="Times New Roman" w:hAnsi="Times New Roman" w:cs="Times New Roman"/>
                <w:b/>
              </w:rPr>
              <w:t>Rūšys, galinčios kelti problemų dėl įgyto atsparumo</w:t>
            </w:r>
          </w:p>
        </w:tc>
      </w:tr>
      <w:tr w:rsidR="006E4D4C" w:rsidRPr="000E5636" w14:paraId="5143C140" w14:textId="77777777" w:rsidTr="00901904">
        <w:tc>
          <w:tcPr>
            <w:tcW w:w="9055" w:type="dxa"/>
            <w:tcBorders>
              <w:left w:val="single" w:sz="6" w:space="0" w:color="000000" w:themeColor="text1"/>
              <w:bottom w:val="single" w:sz="6" w:space="0" w:color="000000" w:themeColor="text1"/>
              <w:right w:val="single" w:sz="6" w:space="0" w:color="000000" w:themeColor="text1"/>
            </w:tcBorders>
          </w:tcPr>
          <w:p w14:paraId="2E035795" w14:textId="77777777" w:rsidR="006E4D4C" w:rsidRPr="001C59C9" w:rsidRDefault="006E4D4C" w:rsidP="00901904">
            <w:pPr>
              <w:pStyle w:val="TableParagraph"/>
              <w:spacing w:before="61"/>
              <w:ind w:left="113"/>
              <w:rPr>
                <w:rFonts w:ascii="Times New Roman" w:hAnsi="Times New Roman" w:cs="Times New Roman"/>
                <w:b/>
                <w:i/>
              </w:rPr>
            </w:pPr>
            <w:r w:rsidRPr="001C59C9">
              <w:rPr>
                <w:rFonts w:ascii="Times New Roman" w:hAnsi="Times New Roman" w:cs="Times New Roman"/>
                <w:b/>
                <w:i/>
              </w:rPr>
              <w:t xml:space="preserve">Aerobiniai </w:t>
            </w:r>
            <w:proofErr w:type="spellStart"/>
            <w:r w:rsidRPr="001C59C9">
              <w:rPr>
                <w:rFonts w:ascii="Times New Roman" w:hAnsi="Times New Roman" w:cs="Times New Roman"/>
                <w:b/>
                <w:i/>
              </w:rPr>
              <w:t>gramteigiami</w:t>
            </w:r>
            <w:proofErr w:type="spellEnd"/>
            <w:r w:rsidRPr="001C59C9">
              <w:rPr>
                <w:rFonts w:ascii="Times New Roman" w:hAnsi="Times New Roman" w:cs="Times New Roman"/>
                <w:b/>
                <w:i/>
              </w:rPr>
              <w:t xml:space="preserve"> mikroorganizmai</w:t>
            </w:r>
          </w:p>
        </w:tc>
      </w:tr>
      <w:tr w:rsidR="006E4D4C" w:rsidRPr="000E5636" w14:paraId="1A1FD4DB" w14:textId="77777777" w:rsidTr="00901904">
        <w:tc>
          <w:tcPr>
            <w:tcW w:w="9055" w:type="dxa"/>
            <w:tcBorders>
              <w:top w:val="single" w:sz="6" w:space="0" w:color="000000" w:themeColor="text1"/>
              <w:left w:val="single" w:sz="6" w:space="0" w:color="000000" w:themeColor="text1"/>
              <w:right w:val="single" w:sz="6" w:space="0" w:color="000000" w:themeColor="text1"/>
            </w:tcBorders>
          </w:tcPr>
          <w:p w14:paraId="2F599116" w14:textId="77777777" w:rsidR="006E4D4C" w:rsidRPr="001C59C9" w:rsidRDefault="006E4D4C" w:rsidP="00901904">
            <w:pPr>
              <w:pStyle w:val="TableParagraph"/>
              <w:spacing w:before="61"/>
              <w:ind w:left="113"/>
              <w:rPr>
                <w:rFonts w:ascii="Times New Roman" w:hAnsi="Times New Roman" w:cs="Times New Roman"/>
              </w:rPr>
            </w:pPr>
            <w:proofErr w:type="spellStart"/>
            <w:r w:rsidRPr="001C59C9">
              <w:rPr>
                <w:rFonts w:ascii="Times New Roman" w:hAnsi="Times New Roman" w:cs="Times New Roman"/>
                <w:i/>
              </w:rPr>
              <w:t>Staphylococcus</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aureus</w:t>
            </w:r>
            <w:proofErr w:type="spellEnd"/>
            <w:r w:rsidRPr="001C59C9">
              <w:rPr>
                <w:rFonts w:ascii="Times New Roman" w:hAnsi="Times New Roman" w:cs="Times New Roman"/>
                <w:vertAlign w:val="superscript"/>
              </w:rPr>
              <w:t>+</w:t>
            </w:r>
          </w:p>
        </w:tc>
      </w:tr>
      <w:tr w:rsidR="006E4D4C" w:rsidRPr="000E5636" w14:paraId="6ED08228"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35A38F" w14:textId="77777777" w:rsidR="006E4D4C" w:rsidRPr="001C59C9" w:rsidRDefault="006E4D4C"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Staphylococcus</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epidermidis</w:t>
            </w:r>
            <w:proofErr w:type="spellEnd"/>
          </w:p>
        </w:tc>
      </w:tr>
      <w:tr w:rsidR="006E4D4C" w:rsidRPr="000E5636" w14:paraId="3239D8A2"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1E373C" w14:textId="77777777" w:rsidR="006E4D4C" w:rsidRPr="001C59C9" w:rsidRDefault="006E4D4C"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Staphylococcus</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haemolyticus</w:t>
            </w:r>
            <w:proofErr w:type="spellEnd"/>
          </w:p>
        </w:tc>
      </w:tr>
      <w:tr w:rsidR="006E4D4C" w:rsidRPr="000E5636" w14:paraId="425B5D1C"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387E8A" w14:textId="77777777" w:rsidR="006E4D4C" w:rsidRPr="001C59C9" w:rsidRDefault="006E4D4C"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Staphylococcus</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hominis</w:t>
            </w:r>
            <w:proofErr w:type="spellEnd"/>
          </w:p>
        </w:tc>
      </w:tr>
      <w:tr w:rsidR="006E4D4C" w:rsidRPr="000E5636" w14:paraId="656F0829" w14:textId="77777777" w:rsidTr="00901904">
        <w:tc>
          <w:tcPr>
            <w:tcW w:w="9055" w:type="dxa"/>
            <w:tcBorders>
              <w:top w:val="single" w:sz="6" w:space="0" w:color="000000" w:themeColor="text1"/>
              <w:left w:val="single" w:sz="6" w:space="0" w:color="000000" w:themeColor="text1"/>
              <w:right w:val="single" w:sz="6" w:space="0" w:color="000000" w:themeColor="text1"/>
            </w:tcBorders>
          </w:tcPr>
          <w:p w14:paraId="460FC114" w14:textId="77777777" w:rsidR="006E4D4C" w:rsidRPr="001C59C9" w:rsidRDefault="006E4D4C"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Streptococcus</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agalactiae</w:t>
            </w:r>
            <w:proofErr w:type="spellEnd"/>
          </w:p>
        </w:tc>
      </w:tr>
      <w:tr w:rsidR="006E4D4C" w:rsidRPr="000E5636" w14:paraId="5B1466B9" w14:textId="77777777" w:rsidTr="00901904">
        <w:tc>
          <w:tcPr>
            <w:tcW w:w="9055" w:type="dxa"/>
          </w:tcPr>
          <w:p w14:paraId="6F98FC4F" w14:textId="77777777" w:rsidR="006E4D4C" w:rsidRPr="001C59C9" w:rsidRDefault="006E4D4C"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Streptococcus</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pneumoniae</w:t>
            </w:r>
            <w:proofErr w:type="spellEnd"/>
            <w:r w:rsidRPr="001C59C9">
              <w:rPr>
                <w:rFonts w:ascii="Times New Roman" w:hAnsi="Times New Roman" w:cs="Times New Roman"/>
                <w:vertAlign w:val="superscript"/>
              </w:rPr>
              <w:t>++</w:t>
            </w:r>
          </w:p>
        </w:tc>
      </w:tr>
      <w:tr w:rsidR="006E4D4C" w:rsidRPr="000E5636" w14:paraId="2B409769" w14:textId="77777777" w:rsidTr="00901904">
        <w:tc>
          <w:tcPr>
            <w:tcW w:w="9055" w:type="dxa"/>
          </w:tcPr>
          <w:p w14:paraId="38B5A325" w14:textId="77777777" w:rsidR="006E4D4C" w:rsidRPr="001C59C9" w:rsidRDefault="006E4D4C" w:rsidP="00901904">
            <w:pPr>
              <w:pStyle w:val="TableParagraph"/>
              <w:spacing w:before="61"/>
              <w:ind w:left="113"/>
              <w:rPr>
                <w:rFonts w:ascii="Times New Roman" w:hAnsi="Times New Roman" w:cs="Times New Roman"/>
              </w:rPr>
            </w:pPr>
            <w:proofErr w:type="spellStart"/>
            <w:r w:rsidRPr="001C59C9">
              <w:rPr>
                <w:rFonts w:ascii="Times New Roman" w:hAnsi="Times New Roman" w:cs="Times New Roman"/>
                <w:i/>
                <w:iCs/>
              </w:rPr>
              <w:t>Viridans</w:t>
            </w:r>
            <w:proofErr w:type="spellEnd"/>
            <w:r w:rsidRPr="001C59C9">
              <w:rPr>
                <w:rFonts w:ascii="Times New Roman" w:hAnsi="Times New Roman" w:cs="Times New Roman"/>
              </w:rPr>
              <w:t xml:space="preserve"> grupės streptokokai</w:t>
            </w:r>
          </w:p>
        </w:tc>
      </w:tr>
      <w:tr w:rsidR="006E4D4C" w:rsidRPr="000E5636" w14:paraId="00C78684" w14:textId="77777777" w:rsidTr="00901904">
        <w:tc>
          <w:tcPr>
            <w:tcW w:w="9055" w:type="dxa"/>
          </w:tcPr>
          <w:p w14:paraId="67FD703B" w14:textId="77777777" w:rsidR="006E4D4C" w:rsidRPr="001C59C9" w:rsidRDefault="006E4D4C" w:rsidP="00901904">
            <w:pPr>
              <w:pStyle w:val="TableParagraph"/>
              <w:spacing w:before="61"/>
              <w:ind w:left="113"/>
              <w:rPr>
                <w:rFonts w:ascii="Times New Roman" w:hAnsi="Times New Roman" w:cs="Times New Roman"/>
                <w:b/>
                <w:i/>
              </w:rPr>
            </w:pPr>
            <w:r w:rsidRPr="001C59C9">
              <w:rPr>
                <w:rFonts w:ascii="Times New Roman" w:hAnsi="Times New Roman" w:cs="Times New Roman"/>
                <w:b/>
                <w:i/>
              </w:rPr>
              <w:t xml:space="preserve">Aerobiniai </w:t>
            </w:r>
            <w:proofErr w:type="spellStart"/>
            <w:r w:rsidRPr="001C59C9">
              <w:rPr>
                <w:rFonts w:ascii="Times New Roman" w:hAnsi="Times New Roman" w:cs="Times New Roman"/>
                <w:b/>
                <w:i/>
              </w:rPr>
              <w:t>gramneigiami</w:t>
            </w:r>
            <w:proofErr w:type="spellEnd"/>
            <w:r w:rsidRPr="001C59C9">
              <w:rPr>
                <w:rFonts w:ascii="Times New Roman" w:hAnsi="Times New Roman" w:cs="Times New Roman"/>
                <w:b/>
                <w:i/>
              </w:rPr>
              <w:t xml:space="preserve"> mikroorganizmai</w:t>
            </w:r>
          </w:p>
        </w:tc>
      </w:tr>
      <w:tr w:rsidR="006E4D4C" w:rsidRPr="000E5636" w14:paraId="2D1E2E7F" w14:textId="77777777" w:rsidTr="00901904">
        <w:tc>
          <w:tcPr>
            <w:tcW w:w="9055" w:type="dxa"/>
          </w:tcPr>
          <w:p w14:paraId="01802BD5" w14:textId="77777777" w:rsidR="006E4D4C" w:rsidRPr="001C59C9" w:rsidRDefault="006E4D4C" w:rsidP="00901904">
            <w:pPr>
              <w:pStyle w:val="TableParagraph"/>
              <w:spacing w:before="61"/>
              <w:ind w:left="113"/>
              <w:rPr>
                <w:rFonts w:ascii="Times New Roman" w:hAnsi="Times New Roman" w:cs="Times New Roman"/>
                <w:i/>
                <w:strike/>
              </w:rPr>
            </w:pPr>
            <w:proofErr w:type="spellStart"/>
            <w:r w:rsidRPr="001C59C9">
              <w:rPr>
                <w:rFonts w:ascii="Times New Roman" w:hAnsi="Times New Roman" w:cs="Times New Roman"/>
                <w:i/>
              </w:rPr>
              <w:t>Neisseria</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gonorrhoeae</w:t>
            </w:r>
            <w:proofErr w:type="spellEnd"/>
          </w:p>
        </w:tc>
      </w:tr>
      <w:tr w:rsidR="006E4D4C" w:rsidRPr="000E5636" w14:paraId="36F92662" w14:textId="77777777" w:rsidTr="00901904">
        <w:tc>
          <w:tcPr>
            <w:tcW w:w="9055" w:type="dxa"/>
          </w:tcPr>
          <w:p w14:paraId="79EA923D" w14:textId="77777777" w:rsidR="006E4D4C" w:rsidRPr="001C59C9" w:rsidRDefault="006E4D4C" w:rsidP="00901904">
            <w:pPr>
              <w:pStyle w:val="TableParagraph"/>
              <w:spacing w:before="61"/>
              <w:ind w:left="113"/>
              <w:rPr>
                <w:rFonts w:ascii="Times New Roman" w:hAnsi="Times New Roman" w:cs="Times New Roman"/>
                <w:b/>
                <w:i/>
              </w:rPr>
            </w:pPr>
            <w:r w:rsidRPr="001C59C9">
              <w:rPr>
                <w:rFonts w:ascii="Times New Roman" w:hAnsi="Times New Roman" w:cs="Times New Roman"/>
                <w:b/>
                <w:i/>
              </w:rPr>
              <w:t>Anaerobiniai mikroorganizmai</w:t>
            </w:r>
          </w:p>
        </w:tc>
      </w:tr>
      <w:tr w:rsidR="006E4D4C" w:rsidRPr="000E5636" w14:paraId="7ED0DF57" w14:textId="77777777" w:rsidTr="00901904">
        <w:tc>
          <w:tcPr>
            <w:tcW w:w="9055" w:type="dxa"/>
          </w:tcPr>
          <w:p w14:paraId="0F425559" w14:textId="77777777" w:rsidR="006E4D4C" w:rsidRPr="001C59C9" w:rsidRDefault="006E4D4C" w:rsidP="00901904">
            <w:pPr>
              <w:pStyle w:val="TableParagraph"/>
              <w:spacing w:before="61"/>
              <w:ind w:left="113"/>
              <w:rPr>
                <w:rFonts w:ascii="Times New Roman" w:hAnsi="Times New Roman" w:cs="Times New Roman"/>
                <w:b/>
                <w:i/>
              </w:rPr>
            </w:pPr>
            <w:proofErr w:type="spellStart"/>
            <w:r w:rsidRPr="001C59C9">
              <w:rPr>
                <w:rFonts w:ascii="Times New Roman" w:hAnsi="Times New Roman" w:cs="Times New Roman"/>
                <w:i/>
              </w:rPr>
              <w:t>Fusobacterium</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iCs/>
              </w:rPr>
              <w:t>spp</w:t>
            </w:r>
            <w:proofErr w:type="spellEnd"/>
            <w:r w:rsidRPr="001C59C9">
              <w:rPr>
                <w:rFonts w:ascii="Times New Roman" w:hAnsi="Times New Roman" w:cs="Times New Roman"/>
              </w:rPr>
              <w:t>.</w:t>
            </w:r>
          </w:p>
        </w:tc>
      </w:tr>
      <w:tr w:rsidR="006E4D4C" w:rsidRPr="000E5636" w14:paraId="78937334" w14:textId="77777777" w:rsidTr="00901904">
        <w:tc>
          <w:tcPr>
            <w:tcW w:w="9055" w:type="dxa"/>
          </w:tcPr>
          <w:p w14:paraId="2E150CA9" w14:textId="77777777" w:rsidR="006E4D4C" w:rsidRPr="001C59C9" w:rsidRDefault="006E4D4C" w:rsidP="00901904">
            <w:pPr>
              <w:pStyle w:val="TableParagraph"/>
              <w:spacing w:before="61"/>
              <w:ind w:left="113"/>
              <w:rPr>
                <w:rFonts w:ascii="Times New Roman" w:hAnsi="Times New Roman" w:cs="Times New Roman"/>
                <w:b/>
                <w:i/>
              </w:rPr>
            </w:pPr>
            <w:proofErr w:type="spellStart"/>
            <w:r w:rsidRPr="001C59C9">
              <w:rPr>
                <w:rFonts w:ascii="Times New Roman" w:hAnsi="Times New Roman" w:cs="Times New Roman"/>
                <w:i/>
              </w:rPr>
              <w:t>Prevotella</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iCs/>
              </w:rPr>
              <w:t>spp</w:t>
            </w:r>
            <w:proofErr w:type="spellEnd"/>
            <w:r w:rsidRPr="001C59C9">
              <w:rPr>
                <w:rFonts w:ascii="Times New Roman" w:hAnsi="Times New Roman" w:cs="Times New Roman"/>
              </w:rPr>
              <w:t>.</w:t>
            </w:r>
          </w:p>
        </w:tc>
      </w:tr>
      <w:tr w:rsidR="006E4D4C" w:rsidRPr="000E5636" w14:paraId="58E2FD21" w14:textId="77777777" w:rsidTr="00901904">
        <w:tc>
          <w:tcPr>
            <w:tcW w:w="9055" w:type="dxa"/>
          </w:tcPr>
          <w:p w14:paraId="4BB77A7D" w14:textId="77777777" w:rsidR="006E4D4C" w:rsidRPr="001C59C9" w:rsidRDefault="006E4D4C" w:rsidP="00901904">
            <w:pPr>
              <w:pStyle w:val="TableParagraph"/>
              <w:keepNext/>
              <w:keepLines/>
              <w:widowControl/>
              <w:spacing w:before="61"/>
              <w:ind w:left="113"/>
              <w:rPr>
                <w:rFonts w:ascii="Times New Roman" w:hAnsi="Times New Roman" w:cs="Times New Roman"/>
                <w:b/>
              </w:rPr>
            </w:pPr>
            <w:r w:rsidRPr="001C59C9">
              <w:rPr>
                <w:rFonts w:ascii="Times New Roman" w:hAnsi="Times New Roman" w:cs="Times New Roman"/>
                <w:b/>
              </w:rPr>
              <w:t>Iš prigimties atsparūs mikroorganizmai</w:t>
            </w:r>
          </w:p>
        </w:tc>
      </w:tr>
      <w:tr w:rsidR="006E4D4C" w:rsidRPr="000E5636" w14:paraId="35C72633" w14:textId="77777777" w:rsidTr="00901904">
        <w:tc>
          <w:tcPr>
            <w:tcW w:w="9055" w:type="dxa"/>
          </w:tcPr>
          <w:p w14:paraId="1715AE29" w14:textId="77777777" w:rsidR="006E4D4C" w:rsidRPr="001C59C9" w:rsidRDefault="006E4D4C" w:rsidP="00901904">
            <w:pPr>
              <w:pStyle w:val="TableParagraph"/>
              <w:spacing w:before="61"/>
              <w:ind w:left="113"/>
              <w:rPr>
                <w:rFonts w:ascii="Times New Roman" w:hAnsi="Times New Roman" w:cs="Times New Roman"/>
                <w:b/>
                <w:i/>
              </w:rPr>
            </w:pPr>
            <w:r w:rsidRPr="001C59C9">
              <w:rPr>
                <w:rFonts w:ascii="Times New Roman" w:hAnsi="Times New Roman" w:cs="Times New Roman"/>
                <w:b/>
                <w:i/>
              </w:rPr>
              <w:t xml:space="preserve">Aerobiniai </w:t>
            </w:r>
            <w:proofErr w:type="spellStart"/>
            <w:r w:rsidRPr="001C59C9">
              <w:rPr>
                <w:rFonts w:ascii="Times New Roman" w:hAnsi="Times New Roman" w:cs="Times New Roman"/>
                <w:b/>
                <w:i/>
              </w:rPr>
              <w:t>gramneigiami</w:t>
            </w:r>
            <w:proofErr w:type="spellEnd"/>
            <w:r w:rsidRPr="001C59C9">
              <w:rPr>
                <w:rFonts w:ascii="Times New Roman" w:hAnsi="Times New Roman" w:cs="Times New Roman"/>
                <w:b/>
                <w:i/>
              </w:rPr>
              <w:t xml:space="preserve"> mikroorganizmai</w:t>
            </w:r>
          </w:p>
        </w:tc>
      </w:tr>
      <w:tr w:rsidR="006E4D4C" w:rsidRPr="000E5636" w14:paraId="141381B3" w14:textId="77777777" w:rsidTr="00901904">
        <w:tc>
          <w:tcPr>
            <w:tcW w:w="9055" w:type="dxa"/>
          </w:tcPr>
          <w:p w14:paraId="34113B0F" w14:textId="77777777" w:rsidR="006E4D4C" w:rsidRPr="001C59C9" w:rsidRDefault="006E4D4C"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Escherichia</w:t>
            </w:r>
            <w:proofErr w:type="spellEnd"/>
            <w:r w:rsidRPr="001C59C9">
              <w:rPr>
                <w:rFonts w:ascii="Times New Roman" w:hAnsi="Times New Roman" w:cs="Times New Roman"/>
                <w:i/>
              </w:rPr>
              <w:t xml:space="preserve"> coli</w:t>
            </w:r>
          </w:p>
        </w:tc>
      </w:tr>
      <w:tr w:rsidR="006E4D4C" w:rsidRPr="000E5636" w14:paraId="3DCACA99" w14:textId="77777777" w:rsidTr="00901904">
        <w:tc>
          <w:tcPr>
            <w:tcW w:w="9055" w:type="dxa"/>
          </w:tcPr>
          <w:p w14:paraId="4B635BEF" w14:textId="77777777" w:rsidR="006E4D4C" w:rsidRPr="001C59C9" w:rsidRDefault="006E4D4C"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Klebsiella</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iCs/>
              </w:rPr>
              <w:t>spp</w:t>
            </w:r>
            <w:proofErr w:type="spellEnd"/>
            <w:r w:rsidRPr="001C59C9">
              <w:rPr>
                <w:rFonts w:ascii="Times New Roman" w:hAnsi="Times New Roman" w:cs="Times New Roman"/>
              </w:rPr>
              <w:t>.</w:t>
            </w:r>
          </w:p>
        </w:tc>
      </w:tr>
      <w:tr w:rsidR="006E4D4C" w:rsidRPr="000E5636" w14:paraId="371250A4" w14:textId="77777777" w:rsidTr="00901904">
        <w:tc>
          <w:tcPr>
            <w:tcW w:w="9055" w:type="dxa"/>
          </w:tcPr>
          <w:p w14:paraId="27CB2334" w14:textId="77777777" w:rsidR="006E4D4C" w:rsidRPr="001C59C9" w:rsidRDefault="006E4D4C"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Pseudomonas</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aeruginosa</w:t>
            </w:r>
            <w:proofErr w:type="spellEnd"/>
          </w:p>
        </w:tc>
      </w:tr>
      <w:tr w:rsidR="006E4D4C" w:rsidRPr="000E5636" w14:paraId="77C769E0" w14:textId="77777777" w:rsidTr="00901904">
        <w:tc>
          <w:tcPr>
            <w:tcW w:w="9055" w:type="dxa"/>
          </w:tcPr>
          <w:p w14:paraId="54AC79BF" w14:textId="77777777" w:rsidR="006E4D4C" w:rsidRPr="000E5636" w:rsidRDefault="006E4D4C" w:rsidP="00901904">
            <w:pPr>
              <w:pStyle w:val="TableParagraph"/>
              <w:spacing w:before="61"/>
              <w:ind w:left="113"/>
              <w:rPr>
                <w:rFonts w:ascii="Times New Roman" w:hAnsi="Times New Roman" w:cs="Times New Roman"/>
                <w:i/>
              </w:rPr>
            </w:pPr>
            <w:r w:rsidRPr="000E5636">
              <w:rPr>
                <w:rFonts w:ascii="Times New Roman" w:hAnsi="Times New Roman" w:cs="Times New Roman"/>
                <w:b/>
                <w:i/>
              </w:rPr>
              <w:t>Anaerobiniai mikroorganizmai</w:t>
            </w:r>
          </w:p>
        </w:tc>
      </w:tr>
      <w:tr w:rsidR="006E4D4C" w:rsidRPr="000E5636" w14:paraId="011CECC2" w14:textId="77777777" w:rsidTr="00901904">
        <w:tc>
          <w:tcPr>
            <w:tcW w:w="9055" w:type="dxa"/>
          </w:tcPr>
          <w:p w14:paraId="3835C03E" w14:textId="77777777" w:rsidR="006E4D4C" w:rsidRPr="000E5636" w:rsidRDefault="006E4D4C" w:rsidP="00901904">
            <w:pPr>
              <w:pStyle w:val="TableParagraph"/>
              <w:spacing w:before="61"/>
              <w:ind w:left="113"/>
              <w:rPr>
                <w:rFonts w:ascii="Times New Roman" w:hAnsi="Times New Roman" w:cs="Times New Roman"/>
                <w:i/>
              </w:rPr>
            </w:pPr>
            <w:proofErr w:type="spellStart"/>
            <w:r w:rsidRPr="000E5636">
              <w:rPr>
                <w:rFonts w:ascii="Times New Roman" w:hAnsi="Times New Roman" w:cs="Times New Roman"/>
                <w:i/>
              </w:rPr>
              <w:t>Bacteroides</w:t>
            </w:r>
            <w:proofErr w:type="spellEnd"/>
            <w:r w:rsidRPr="000E5636">
              <w:rPr>
                <w:rFonts w:ascii="Times New Roman" w:hAnsi="Times New Roman" w:cs="Times New Roman"/>
                <w:i/>
              </w:rPr>
              <w:t xml:space="preserve"> </w:t>
            </w:r>
            <w:proofErr w:type="spellStart"/>
            <w:r w:rsidRPr="000E5636">
              <w:rPr>
                <w:rFonts w:ascii="Times New Roman" w:hAnsi="Times New Roman" w:cs="Times New Roman"/>
                <w:i/>
                <w:iCs/>
              </w:rPr>
              <w:t>spp</w:t>
            </w:r>
            <w:proofErr w:type="spellEnd"/>
            <w:r w:rsidRPr="000E5636">
              <w:rPr>
                <w:rFonts w:ascii="Times New Roman" w:hAnsi="Times New Roman" w:cs="Times New Roman"/>
              </w:rPr>
              <w:t>.</w:t>
            </w:r>
          </w:p>
        </w:tc>
      </w:tr>
    </w:tbl>
    <w:p w14:paraId="4DB386F9" w14:textId="77777777" w:rsidR="006E4D4C" w:rsidRPr="007E00EE" w:rsidRDefault="006E4D4C" w:rsidP="006E4D4C">
      <w:pPr>
        <w:ind w:left="118"/>
        <w:jc w:val="both"/>
        <w:rPr>
          <w:rFonts w:eastAsia="Calibri"/>
          <w:szCs w:val="22"/>
          <w:lang w:eastAsia="zh-CN"/>
        </w:rPr>
      </w:pPr>
      <w:r w:rsidRPr="007E00EE">
        <w:rPr>
          <w:rFonts w:eastAsia="Calibri"/>
          <w:szCs w:val="22"/>
          <w:lang w:eastAsia="zh-CN"/>
        </w:rPr>
        <w:t>° Lentelių sudarymo metu nebuvo naujausių duomenų. Pirminiuose literatūros, mokslinės literatūros šaltiniuose ir gydymo rekomendacijose daroma prielaida, kad mikroorganizmai jautrūs.</w:t>
      </w:r>
    </w:p>
    <w:p w14:paraId="7B4DD6A5" w14:textId="77777777" w:rsidR="006E4D4C" w:rsidRPr="007E00EE" w:rsidRDefault="006E4D4C" w:rsidP="006E4D4C">
      <w:pPr>
        <w:ind w:left="118"/>
        <w:jc w:val="both"/>
        <w:rPr>
          <w:rFonts w:eastAsia="Calibri"/>
          <w:szCs w:val="22"/>
          <w:lang w:eastAsia="zh-CN"/>
        </w:rPr>
      </w:pPr>
      <w:r w:rsidRPr="007E00EE">
        <w:rPr>
          <w:rFonts w:eastAsia="Calibri"/>
          <w:szCs w:val="22"/>
          <w:vertAlign w:val="superscript"/>
          <w:lang w:eastAsia="zh-CN"/>
        </w:rPr>
        <w:t>+</w:t>
      </w:r>
      <w:r w:rsidRPr="007E00EE">
        <w:rPr>
          <w:rFonts w:eastAsia="Calibri"/>
          <w:szCs w:val="22"/>
          <w:lang w:eastAsia="zh-CN"/>
        </w:rPr>
        <w:t xml:space="preserve"> Bent viename regione nustatytas didesnis kaip 50 % </w:t>
      </w:r>
      <w:proofErr w:type="spellStart"/>
      <w:r w:rsidRPr="007E00EE">
        <w:rPr>
          <w:rFonts w:eastAsia="Calibri"/>
          <w:szCs w:val="22"/>
          <w:lang w:eastAsia="zh-CN"/>
        </w:rPr>
        <w:t>meticilinui</w:t>
      </w:r>
      <w:proofErr w:type="spellEnd"/>
      <w:r w:rsidRPr="007E00EE">
        <w:rPr>
          <w:rFonts w:eastAsia="Calibri"/>
          <w:szCs w:val="22"/>
          <w:lang w:eastAsia="zh-CN"/>
        </w:rPr>
        <w:t xml:space="preserve"> atsparaus </w:t>
      </w:r>
      <w:proofErr w:type="spellStart"/>
      <w:r w:rsidRPr="007E00EE">
        <w:rPr>
          <w:rFonts w:eastAsia="Calibri"/>
          <w:i/>
          <w:szCs w:val="22"/>
          <w:lang w:eastAsia="zh-CN"/>
        </w:rPr>
        <w:t>Staphylococcus</w:t>
      </w:r>
      <w:proofErr w:type="spellEnd"/>
      <w:r w:rsidRPr="007E00EE">
        <w:rPr>
          <w:rFonts w:eastAsia="Calibri"/>
          <w:i/>
          <w:szCs w:val="22"/>
          <w:lang w:eastAsia="zh-CN"/>
        </w:rPr>
        <w:t xml:space="preserve"> </w:t>
      </w:r>
      <w:proofErr w:type="spellStart"/>
      <w:r w:rsidRPr="007E00EE">
        <w:rPr>
          <w:rFonts w:eastAsia="Calibri"/>
          <w:i/>
          <w:szCs w:val="22"/>
          <w:lang w:eastAsia="zh-CN"/>
        </w:rPr>
        <w:t>aureus</w:t>
      </w:r>
      <w:proofErr w:type="spellEnd"/>
      <w:r w:rsidRPr="007E00EE">
        <w:rPr>
          <w:rFonts w:eastAsia="Calibri"/>
          <w:szCs w:val="22"/>
          <w:lang w:eastAsia="zh-CN"/>
        </w:rPr>
        <w:t xml:space="preserve"> atsparumo dažnis.</w:t>
      </w:r>
    </w:p>
    <w:p w14:paraId="74307B96" w14:textId="77777777" w:rsidR="006E4D4C" w:rsidRPr="0013530E" w:rsidRDefault="006E4D4C" w:rsidP="006E4D4C">
      <w:pPr>
        <w:ind w:left="119"/>
        <w:jc w:val="both"/>
        <w:rPr>
          <w:rFonts w:eastAsia="Calibri"/>
          <w:szCs w:val="22"/>
          <w:lang w:eastAsia="zh-CN"/>
        </w:rPr>
      </w:pPr>
      <w:r w:rsidRPr="007E00EE">
        <w:rPr>
          <w:rFonts w:eastAsia="Calibri"/>
          <w:szCs w:val="22"/>
          <w:vertAlign w:val="superscript"/>
          <w:lang w:eastAsia="zh-CN"/>
        </w:rPr>
        <w:lastRenderedPageBreak/>
        <w:t>++</w:t>
      </w:r>
      <w:r w:rsidRPr="007E00EE">
        <w:rPr>
          <w:rFonts w:eastAsia="Calibri"/>
          <w:szCs w:val="22"/>
          <w:lang w:eastAsia="zh-CN"/>
        </w:rPr>
        <w:t xml:space="preserve">Labiau tikėtina, kad </w:t>
      </w:r>
      <w:proofErr w:type="spellStart"/>
      <w:r w:rsidRPr="007E00EE">
        <w:rPr>
          <w:rFonts w:eastAsia="Calibri"/>
          <w:szCs w:val="22"/>
          <w:lang w:eastAsia="zh-CN"/>
        </w:rPr>
        <w:t>azitromicinui</w:t>
      </w:r>
      <w:proofErr w:type="spellEnd"/>
      <w:r w:rsidRPr="007E00EE">
        <w:rPr>
          <w:rFonts w:eastAsia="Calibri"/>
          <w:szCs w:val="22"/>
          <w:lang w:eastAsia="zh-CN"/>
        </w:rPr>
        <w:t xml:space="preserve"> jautrios bus penicilinui jautrios </w:t>
      </w:r>
      <w:proofErr w:type="spellStart"/>
      <w:r w:rsidRPr="007E00EE">
        <w:rPr>
          <w:rFonts w:eastAsia="Calibri"/>
          <w:i/>
          <w:szCs w:val="22"/>
          <w:lang w:eastAsia="zh-CN"/>
        </w:rPr>
        <w:t>Streptococcus</w:t>
      </w:r>
      <w:proofErr w:type="spellEnd"/>
      <w:r w:rsidRPr="007E00EE">
        <w:rPr>
          <w:rFonts w:eastAsia="Calibri"/>
          <w:i/>
          <w:szCs w:val="22"/>
          <w:lang w:eastAsia="zh-CN"/>
        </w:rPr>
        <w:t xml:space="preserve"> </w:t>
      </w:r>
      <w:proofErr w:type="spellStart"/>
      <w:r w:rsidRPr="007E00EE">
        <w:rPr>
          <w:rFonts w:eastAsia="Calibri"/>
          <w:i/>
          <w:szCs w:val="22"/>
          <w:lang w:eastAsia="zh-CN"/>
        </w:rPr>
        <w:t>pneumoniae</w:t>
      </w:r>
      <w:proofErr w:type="spellEnd"/>
      <w:r w:rsidRPr="007E00EE">
        <w:rPr>
          <w:rFonts w:eastAsia="Calibri"/>
          <w:szCs w:val="22"/>
          <w:lang w:eastAsia="zh-CN"/>
        </w:rPr>
        <w:t xml:space="preserve"> atmainos nei penicilinui atsparios </w:t>
      </w:r>
      <w:proofErr w:type="spellStart"/>
      <w:r w:rsidRPr="007E00EE">
        <w:rPr>
          <w:rFonts w:eastAsia="Calibri"/>
          <w:i/>
          <w:szCs w:val="22"/>
          <w:lang w:eastAsia="zh-CN"/>
        </w:rPr>
        <w:t>Streptococcus</w:t>
      </w:r>
      <w:proofErr w:type="spellEnd"/>
      <w:r w:rsidRPr="007E00EE">
        <w:rPr>
          <w:rFonts w:eastAsia="Calibri"/>
          <w:i/>
          <w:szCs w:val="22"/>
          <w:lang w:eastAsia="zh-CN"/>
        </w:rPr>
        <w:t xml:space="preserve"> </w:t>
      </w:r>
      <w:proofErr w:type="spellStart"/>
      <w:r w:rsidRPr="007E00EE">
        <w:rPr>
          <w:rFonts w:eastAsia="Calibri"/>
          <w:i/>
          <w:szCs w:val="22"/>
          <w:lang w:eastAsia="zh-CN"/>
        </w:rPr>
        <w:t>pneumoniae</w:t>
      </w:r>
      <w:proofErr w:type="spellEnd"/>
      <w:r w:rsidRPr="007E00EE">
        <w:rPr>
          <w:rFonts w:eastAsia="Calibri"/>
          <w:szCs w:val="22"/>
          <w:lang w:eastAsia="zh-CN"/>
        </w:rPr>
        <w:t xml:space="preserve"> atmainos.</w:t>
      </w:r>
    </w:p>
    <w:p w14:paraId="618212AF" w14:textId="77777777" w:rsidR="003533FA" w:rsidRPr="00593A31" w:rsidRDefault="003533FA" w:rsidP="003533FA">
      <w:pPr>
        <w:rPr>
          <w:szCs w:val="22"/>
        </w:rPr>
      </w:pPr>
    </w:p>
    <w:p w14:paraId="5613AAAD" w14:textId="77777777" w:rsidR="003533FA" w:rsidRPr="00593A31" w:rsidRDefault="003533FA" w:rsidP="003533FA">
      <w:pPr>
        <w:rPr>
          <w:b/>
          <w:bCs/>
          <w:szCs w:val="22"/>
        </w:rPr>
      </w:pPr>
      <w:r w:rsidRPr="00593A31">
        <w:rPr>
          <w:b/>
          <w:bCs/>
          <w:szCs w:val="22"/>
        </w:rPr>
        <w:t>5.2</w:t>
      </w:r>
      <w:r w:rsidR="00EC1AA3" w:rsidRPr="00593A31">
        <w:rPr>
          <w:b/>
          <w:bCs/>
          <w:szCs w:val="22"/>
        </w:rPr>
        <w:tab/>
      </w:r>
      <w:proofErr w:type="spellStart"/>
      <w:r w:rsidRPr="00593A31">
        <w:rPr>
          <w:b/>
          <w:bCs/>
          <w:szCs w:val="22"/>
        </w:rPr>
        <w:t>Farmakokinetinės</w:t>
      </w:r>
      <w:proofErr w:type="spellEnd"/>
      <w:r w:rsidRPr="00593A31">
        <w:rPr>
          <w:b/>
          <w:bCs/>
          <w:szCs w:val="22"/>
        </w:rPr>
        <w:t xml:space="preserve"> savybės</w:t>
      </w:r>
    </w:p>
    <w:p w14:paraId="4B87864A" w14:textId="77777777" w:rsidR="003533FA" w:rsidRPr="00593A31" w:rsidRDefault="003533FA" w:rsidP="003533FA">
      <w:pPr>
        <w:rPr>
          <w:szCs w:val="22"/>
        </w:rPr>
      </w:pPr>
    </w:p>
    <w:p w14:paraId="29379DC0" w14:textId="77777777" w:rsidR="000C788E" w:rsidRPr="00593A31" w:rsidRDefault="000C788E" w:rsidP="000C788E">
      <w:pPr>
        <w:outlineLvl w:val="0"/>
        <w:rPr>
          <w:szCs w:val="22"/>
          <w:u w:val="single"/>
        </w:rPr>
      </w:pPr>
      <w:r w:rsidRPr="00593A31">
        <w:rPr>
          <w:szCs w:val="22"/>
          <w:u w:val="single"/>
        </w:rPr>
        <w:t>Absorbcija</w:t>
      </w:r>
    </w:p>
    <w:p w14:paraId="661228C7" w14:textId="77777777" w:rsidR="006E4D4C" w:rsidRPr="007E00EE" w:rsidRDefault="006E4D4C" w:rsidP="006E4D4C">
      <w:pPr>
        <w:tabs>
          <w:tab w:val="left" w:pos="7655"/>
        </w:tabs>
        <w:rPr>
          <w:szCs w:val="22"/>
        </w:rPr>
      </w:pPr>
      <w:proofErr w:type="spellStart"/>
      <w:r w:rsidRPr="007E00EE">
        <w:rPr>
          <w:szCs w:val="22"/>
        </w:rPr>
        <w:t>Azitromicino</w:t>
      </w:r>
      <w:proofErr w:type="spellEnd"/>
      <w:r w:rsidRPr="007E00EE">
        <w:rPr>
          <w:szCs w:val="22"/>
        </w:rPr>
        <w:t xml:space="preserve"> didžiausia koncentracija serume (</w:t>
      </w:r>
      <w:proofErr w:type="spellStart"/>
      <w:r w:rsidRPr="007E00EE">
        <w:rPr>
          <w:szCs w:val="22"/>
        </w:rPr>
        <w:t>C</w:t>
      </w:r>
      <w:r w:rsidRPr="007E00EE">
        <w:rPr>
          <w:szCs w:val="22"/>
          <w:vertAlign w:val="subscript"/>
        </w:rPr>
        <w:t>max</w:t>
      </w:r>
      <w:proofErr w:type="spellEnd"/>
      <w:r w:rsidRPr="007E00EE">
        <w:rPr>
          <w:szCs w:val="22"/>
        </w:rPr>
        <w:t xml:space="preserve">) sveikiems nevalgiusiems savanoriams išgėrus 500 mg geriamosios suspensijos (40 mg/ml), 1000 mg miltelių geriamajai suspensijai, 500 mg (2 x 250 mg) tablečių ir 1000 mg (4 x 250 mg) kapsulių buvo atitinkamai 0,29; 0,75; 0,34 ir 1,07 mg/l. Laikas iki per burną suvartoto </w:t>
      </w:r>
      <w:proofErr w:type="spellStart"/>
      <w:r w:rsidRPr="007E00EE">
        <w:rPr>
          <w:szCs w:val="22"/>
        </w:rPr>
        <w:t>azitromicino</w:t>
      </w:r>
      <w:proofErr w:type="spellEnd"/>
      <w:r w:rsidRPr="007E00EE">
        <w:rPr>
          <w:szCs w:val="22"/>
        </w:rPr>
        <w:t xml:space="preserve"> didžiausios koncentracijos susidarymo (</w:t>
      </w:r>
      <w:proofErr w:type="spellStart"/>
      <w:r w:rsidRPr="007E00EE">
        <w:rPr>
          <w:szCs w:val="22"/>
        </w:rPr>
        <w:t>T</w:t>
      </w:r>
      <w:r w:rsidRPr="007E00EE">
        <w:rPr>
          <w:szCs w:val="22"/>
          <w:vertAlign w:val="subscript"/>
        </w:rPr>
        <w:t>max</w:t>
      </w:r>
      <w:proofErr w:type="spellEnd"/>
      <w:r w:rsidRPr="007E00EE">
        <w:rPr>
          <w:szCs w:val="22"/>
        </w:rPr>
        <w:t>) svyruoja nuo 2 iki 3 valandų. Vidutinis absoliutusis biologinis prieinamumas sveikiems nevalgiusiems savanoriams suvartojus 500 mg geriamosios suspensijos ir 1000 mg miltelių geriamajai suspensijai paketėlyje buvo atitinkamai 37 % ir 44 %.</w:t>
      </w:r>
    </w:p>
    <w:p w14:paraId="61B33481" w14:textId="77777777" w:rsidR="006E4D4C" w:rsidRPr="007E00EE" w:rsidRDefault="006E4D4C" w:rsidP="006E4D4C">
      <w:pPr>
        <w:tabs>
          <w:tab w:val="left" w:pos="7655"/>
        </w:tabs>
        <w:rPr>
          <w:szCs w:val="22"/>
        </w:rPr>
      </w:pPr>
    </w:p>
    <w:p w14:paraId="32F22D61" w14:textId="77777777" w:rsidR="006E4D4C" w:rsidRPr="007E00EE" w:rsidRDefault="006E4D4C" w:rsidP="006E4D4C">
      <w:pPr>
        <w:tabs>
          <w:tab w:val="left" w:pos="7655"/>
        </w:tabs>
        <w:rPr>
          <w:szCs w:val="22"/>
        </w:rPr>
      </w:pPr>
      <w:r w:rsidRPr="007E00EE">
        <w:rPr>
          <w:szCs w:val="22"/>
        </w:rPr>
        <w:t xml:space="preserve">Maisto poveikis per burną vartojamo </w:t>
      </w:r>
      <w:proofErr w:type="spellStart"/>
      <w:r w:rsidRPr="007E00EE">
        <w:rPr>
          <w:szCs w:val="22"/>
        </w:rPr>
        <w:t>azitromicino</w:t>
      </w:r>
      <w:proofErr w:type="spellEnd"/>
      <w:r w:rsidRPr="007E00EE">
        <w:rPr>
          <w:szCs w:val="22"/>
        </w:rPr>
        <w:t xml:space="preserve"> santykiniam biologiniam prieinamumui priklauso nuo farmacinės formos. Išgėrus 500 mg geriamosios suspensijos (40 mg/ml), 1000 mg miltelių geriamajai suspensijai arba 500 mg per burną vartojamų </w:t>
      </w:r>
      <w:proofErr w:type="spellStart"/>
      <w:r w:rsidRPr="007E00EE">
        <w:rPr>
          <w:szCs w:val="22"/>
        </w:rPr>
        <w:t>azitromicino</w:t>
      </w:r>
      <w:proofErr w:type="spellEnd"/>
      <w:r w:rsidRPr="007E00EE">
        <w:rPr>
          <w:szCs w:val="22"/>
        </w:rPr>
        <w:t xml:space="preserve"> tablečių dozę (2 x 250 mg), panaši ekspozicija pasiekta ir vartojant kartu su ypač riebiu maistu, ir vartojant nevalgius. Suvartojus vienkartinę 500 mg dozę (2 x 250 mg) kapsulėmis su ypač riebiu maistu arba nevalgius, vidutinis </w:t>
      </w:r>
      <w:proofErr w:type="spellStart"/>
      <w:r w:rsidRPr="007E00EE">
        <w:rPr>
          <w:szCs w:val="22"/>
        </w:rPr>
        <w:t>C</w:t>
      </w:r>
      <w:r w:rsidRPr="007E00EE">
        <w:rPr>
          <w:szCs w:val="22"/>
          <w:vertAlign w:val="subscript"/>
        </w:rPr>
        <w:t>max</w:t>
      </w:r>
      <w:proofErr w:type="spellEnd"/>
      <w:r w:rsidRPr="007E00EE">
        <w:rPr>
          <w:szCs w:val="22"/>
          <w:vertAlign w:val="subscript"/>
        </w:rPr>
        <w:t xml:space="preserve"> </w:t>
      </w:r>
      <w:r w:rsidRPr="007E00EE">
        <w:rPr>
          <w:szCs w:val="22"/>
        </w:rPr>
        <w:t>ir AUC</w:t>
      </w:r>
      <w:r w:rsidRPr="007E00EE">
        <w:rPr>
          <w:szCs w:val="22"/>
          <w:vertAlign w:val="subscript"/>
        </w:rPr>
        <w:t>0–24</w:t>
      </w:r>
      <w:r w:rsidRPr="007E00EE">
        <w:rPr>
          <w:szCs w:val="22"/>
        </w:rPr>
        <w:t xml:space="preserve"> rodiklis atitinkamai buvo 52 % ir 43 % žemesnis.</w:t>
      </w:r>
    </w:p>
    <w:p w14:paraId="0FC3A707" w14:textId="77777777" w:rsidR="006E4D4C" w:rsidRPr="007E00EE" w:rsidRDefault="006E4D4C" w:rsidP="006E4D4C">
      <w:pPr>
        <w:tabs>
          <w:tab w:val="left" w:pos="7655"/>
        </w:tabs>
        <w:rPr>
          <w:szCs w:val="22"/>
        </w:rPr>
      </w:pPr>
    </w:p>
    <w:p w14:paraId="5FEB6147" w14:textId="77777777" w:rsidR="006E4D4C" w:rsidRPr="007E00EE" w:rsidRDefault="006E4D4C" w:rsidP="006E4D4C">
      <w:pPr>
        <w:tabs>
          <w:tab w:val="left" w:pos="7655"/>
        </w:tabs>
        <w:rPr>
          <w:szCs w:val="22"/>
        </w:rPr>
      </w:pPr>
      <w:r w:rsidRPr="007E00EE">
        <w:rPr>
          <w:szCs w:val="22"/>
        </w:rPr>
        <w:t xml:space="preserve">5 lentelėje parodyti </w:t>
      </w:r>
      <w:bookmarkStart w:id="6" w:name="_Hlk197960302"/>
      <w:r w:rsidRPr="007E00EE">
        <w:rPr>
          <w:szCs w:val="22"/>
        </w:rPr>
        <w:t xml:space="preserve">vidutiniai (SN) </w:t>
      </w:r>
      <w:proofErr w:type="spellStart"/>
      <w:r w:rsidRPr="007E00EE">
        <w:rPr>
          <w:szCs w:val="22"/>
        </w:rPr>
        <w:t>farmakokinetiniai</w:t>
      </w:r>
      <w:proofErr w:type="spellEnd"/>
      <w:r w:rsidRPr="007E00EE">
        <w:rPr>
          <w:szCs w:val="22"/>
        </w:rPr>
        <w:t xml:space="preserve"> parametrai sveikiems suaugusiems savanoriams, kuriems taikyti standartiniai dozavimo režimai vartojant tabletes ir kapsules. </w:t>
      </w:r>
      <w:bookmarkEnd w:id="6"/>
    </w:p>
    <w:p w14:paraId="63FFC14C" w14:textId="77777777" w:rsidR="006E4D4C" w:rsidRPr="007E00EE" w:rsidRDefault="006E4D4C" w:rsidP="006E4D4C">
      <w:pPr>
        <w:tabs>
          <w:tab w:val="left" w:pos="7655"/>
        </w:tabs>
        <w:rPr>
          <w:szCs w:val="22"/>
        </w:rPr>
      </w:pPr>
    </w:p>
    <w:p w14:paraId="65A77F03" w14:textId="77777777" w:rsidR="006E4D4C" w:rsidRPr="007E00EE" w:rsidRDefault="006E4D4C" w:rsidP="006E4D4C">
      <w:pPr>
        <w:tabs>
          <w:tab w:val="left" w:pos="7655"/>
        </w:tabs>
        <w:rPr>
          <w:szCs w:val="22"/>
        </w:rPr>
      </w:pPr>
      <w:r w:rsidRPr="007E00EE">
        <w:rPr>
          <w:szCs w:val="22"/>
        </w:rPr>
        <w:t xml:space="preserve">5 lentelė. </w:t>
      </w:r>
      <w:proofErr w:type="spellStart"/>
      <w:r w:rsidRPr="007E00EE">
        <w:rPr>
          <w:szCs w:val="22"/>
        </w:rPr>
        <w:t>Azitromicino</w:t>
      </w:r>
      <w:proofErr w:type="spellEnd"/>
      <w:r w:rsidRPr="007E00EE">
        <w:rPr>
          <w:szCs w:val="22"/>
        </w:rPr>
        <w:t xml:space="preserve"> AUC</w:t>
      </w:r>
      <w:r w:rsidRPr="007E00EE">
        <w:rPr>
          <w:szCs w:val="22"/>
          <w:vertAlign w:val="subscript"/>
        </w:rPr>
        <w:t xml:space="preserve">0–24 </w:t>
      </w:r>
      <w:r w:rsidRPr="007E00EE">
        <w:rPr>
          <w:szCs w:val="22"/>
        </w:rPr>
        <w:t xml:space="preserve">ir </w:t>
      </w:r>
      <w:proofErr w:type="spellStart"/>
      <w:r w:rsidRPr="007E00EE">
        <w:rPr>
          <w:szCs w:val="22"/>
        </w:rPr>
        <w:t>C</w:t>
      </w:r>
      <w:r w:rsidRPr="007E00EE">
        <w:rPr>
          <w:szCs w:val="22"/>
          <w:vertAlign w:val="subscript"/>
        </w:rPr>
        <w:t>max</w:t>
      </w:r>
      <w:proofErr w:type="spellEnd"/>
      <w:r w:rsidRPr="007E00EE">
        <w:rPr>
          <w:szCs w:val="22"/>
        </w:rPr>
        <w:t xml:space="preserve"> paskutinę vartojimo parą, skiriant 3 parų ir 5 parų režimus </w:t>
      </w:r>
    </w:p>
    <w:tbl>
      <w:tblPr>
        <w:tblStyle w:val="Lentelstinklelis"/>
        <w:tblW w:w="0" w:type="auto"/>
        <w:tblLook w:val="04A0" w:firstRow="1" w:lastRow="0" w:firstColumn="1" w:lastColumn="0" w:noHBand="0" w:noVBand="1"/>
      </w:tblPr>
      <w:tblGrid>
        <w:gridCol w:w="2265"/>
        <w:gridCol w:w="2265"/>
        <w:gridCol w:w="2266"/>
      </w:tblGrid>
      <w:tr w:rsidR="006E4D4C" w:rsidRPr="000E5636" w14:paraId="61DC61A8" w14:textId="77777777" w:rsidTr="00901904">
        <w:tc>
          <w:tcPr>
            <w:tcW w:w="2265" w:type="dxa"/>
          </w:tcPr>
          <w:p w14:paraId="4324EBB1" w14:textId="77777777" w:rsidR="006E4D4C" w:rsidRPr="000E5636" w:rsidRDefault="006E4D4C" w:rsidP="00901904">
            <w:pPr>
              <w:rPr>
                <w:b/>
                <w:szCs w:val="22"/>
                <w:lang w:val="lt-LT"/>
              </w:rPr>
            </w:pPr>
            <w:r w:rsidRPr="000E5636">
              <w:rPr>
                <w:b/>
                <w:szCs w:val="22"/>
                <w:lang w:val="lt-LT"/>
              </w:rPr>
              <w:t>Dozių režimas, farmacinė forma</w:t>
            </w:r>
          </w:p>
        </w:tc>
        <w:tc>
          <w:tcPr>
            <w:tcW w:w="2265" w:type="dxa"/>
          </w:tcPr>
          <w:p w14:paraId="7A72AC54" w14:textId="77777777" w:rsidR="006E4D4C" w:rsidRPr="000E5636" w:rsidRDefault="006E4D4C" w:rsidP="00901904">
            <w:pPr>
              <w:rPr>
                <w:b/>
                <w:szCs w:val="22"/>
                <w:lang w:val="lt-LT"/>
              </w:rPr>
            </w:pPr>
            <w:r w:rsidRPr="000E5636">
              <w:rPr>
                <w:b/>
                <w:szCs w:val="22"/>
                <w:lang w:val="lt-LT"/>
              </w:rPr>
              <w:t>AUC</w:t>
            </w:r>
            <w:r w:rsidRPr="000E5636">
              <w:rPr>
                <w:b/>
                <w:szCs w:val="22"/>
                <w:vertAlign w:val="subscript"/>
                <w:lang w:val="lt-LT"/>
              </w:rPr>
              <w:t xml:space="preserve">0–24 </w:t>
            </w:r>
            <w:r w:rsidRPr="000E5636">
              <w:rPr>
                <w:b/>
                <w:szCs w:val="22"/>
                <w:lang w:val="lt-LT"/>
              </w:rPr>
              <w:t>(µ</w:t>
            </w:r>
            <w:proofErr w:type="spellStart"/>
            <w:r w:rsidRPr="000E5636">
              <w:rPr>
                <w:b/>
                <w:szCs w:val="22"/>
                <w:lang w:val="lt-LT"/>
              </w:rPr>
              <w:t>g•h</w:t>
            </w:r>
            <w:proofErr w:type="spellEnd"/>
            <w:r w:rsidRPr="000E5636">
              <w:rPr>
                <w:b/>
                <w:szCs w:val="22"/>
                <w:lang w:val="lt-LT"/>
              </w:rPr>
              <w:t>/ml)</w:t>
            </w:r>
          </w:p>
        </w:tc>
        <w:tc>
          <w:tcPr>
            <w:tcW w:w="2266" w:type="dxa"/>
          </w:tcPr>
          <w:p w14:paraId="1C4A1A37" w14:textId="77777777" w:rsidR="006E4D4C" w:rsidRPr="000E5636" w:rsidRDefault="006E4D4C" w:rsidP="00901904">
            <w:pPr>
              <w:rPr>
                <w:b/>
                <w:szCs w:val="22"/>
                <w:lang w:val="lt-LT"/>
              </w:rPr>
            </w:pPr>
            <w:proofErr w:type="spellStart"/>
            <w:r w:rsidRPr="000E5636">
              <w:rPr>
                <w:b/>
                <w:szCs w:val="22"/>
                <w:lang w:val="lt-LT"/>
              </w:rPr>
              <w:t>C</w:t>
            </w:r>
            <w:r w:rsidRPr="000E5636">
              <w:rPr>
                <w:b/>
                <w:szCs w:val="22"/>
                <w:vertAlign w:val="subscript"/>
                <w:lang w:val="lt-LT"/>
              </w:rPr>
              <w:t>max</w:t>
            </w:r>
            <w:proofErr w:type="spellEnd"/>
            <w:r w:rsidRPr="000E5636">
              <w:rPr>
                <w:b/>
                <w:szCs w:val="22"/>
                <w:lang w:val="lt-LT"/>
              </w:rPr>
              <w:t xml:space="preserve"> (µg/ml)</w:t>
            </w:r>
          </w:p>
        </w:tc>
      </w:tr>
      <w:tr w:rsidR="006E4D4C" w:rsidRPr="000E5636" w14:paraId="3351635D" w14:textId="77777777" w:rsidTr="00901904">
        <w:tc>
          <w:tcPr>
            <w:tcW w:w="2265" w:type="dxa"/>
          </w:tcPr>
          <w:p w14:paraId="5E9B5447" w14:textId="77777777" w:rsidR="006E4D4C" w:rsidRPr="000E5636" w:rsidRDefault="006E4D4C" w:rsidP="00901904">
            <w:pPr>
              <w:rPr>
                <w:szCs w:val="22"/>
                <w:lang w:val="lt-LT"/>
              </w:rPr>
            </w:pPr>
            <w:r w:rsidRPr="000E5636">
              <w:rPr>
                <w:szCs w:val="22"/>
                <w:lang w:val="lt-LT"/>
              </w:rPr>
              <w:t>3 parų režimas (500 mg kasdien), tabletė</w:t>
            </w:r>
          </w:p>
        </w:tc>
        <w:tc>
          <w:tcPr>
            <w:tcW w:w="2265" w:type="dxa"/>
          </w:tcPr>
          <w:p w14:paraId="07FD175D" w14:textId="77777777" w:rsidR="006E4D4C" w:rsidRPr="000E5636" w:rsidRDefault="006E4D4C" w:rsidP="00901904">
            <w:pPr>
              <w:rPr>
                <w:szCs w:val="22"/>
                <w:lang w:val="lt-LT"/>
              </w:rPr>
            </w:pPr>
            <w:r w:rsidRPr="000E5636">
              <w:rPr>
                <w:szCs w:val="22"/>
                <w:lang w:val="lt-LT"/>
              </w:rPr>
              <w:t>1,88 (0,96)</w:t>
            </w:r>
          </w:p>
        </w:tc>
        <w:tc>
          <w:tcPr>
            <w:tcW w:w="2266" w:type="dxa"/>
          </w:tcPr>
          <w:p w14:paraId="13761006" w14:textId="77777777" w:rsidR="006E4D4C" w:rsidRPr="000E5636" w:rsidRDefault="006E4D4C" w:rsidP="00901904">
            <w:pPr>
              <w:rPr>
                <w:szCs w:val="22"/>
                <w:lang w:val="lt-LT"/>
              </w:rPr>
            </w:pPr>
            <w:r w:rsidRPr="000E5636">
              <w:rPr>
                <w:szCs w:val="22"/>
                <w:lang w:val="lt-LT"/>
              </w:rPr>
              <w:t>0,42 (0,21)</w:t>
            </w:r>
          </w:p>
        </w:tc>
      </w:tr>
      <w:tr w:rsidR="006E4D4C" w:rsidRPr="000E5636" w14:paraId="63877DDB" w14:textId="77777777" w:rsidTr="00901904">
        <w:tc>
          <w:tcPr>
            <w:tcW w:w="2265" w:type="dxa"/>
          </w:tcPr>
          <w:p w14:paraId="545DAE91" w14:textId="77777777" w:rsidR="006E4D4C" w:rsidRPr="000E5636" w:rsidRDefault="006E4D4C" w:rsidP="00901904">
            <w:pPr>
              <w:rPr>
                <w:szCs w:val="22"/>
                <w:lang w:val="lt-LT"/>
              </w:rPr>
            </w:pPr>
            <w:r w:rsidRPr="000E5636">
              <w:rPr>
                <w:szCs w:val="22"/>
                <w:lang w:val="lt-LT"/>
              </w:rPr>
              <w:t xml:space="preserve">5 parų </w:t>
            </w:r>
            <w:r w:rsidRPr="000E5636">
              <w:rPr>
                <w:i/>
                <w:iCs/>
                <w:szCs w:val="22"/>
                <w:lang w:val="lt-LT"/>
              </w:rPr>
              <w:t>(D)</w:t>
            </w:r>
            <w:r w:rsidRPr="000E5636">
              <w:rPr>
                <w:szCs w:val="22"/>
                <w:lang w:val="lt-LT"/>
              </w:rPr>
              <w:t xml:space="preserve"> režimas (</w:t>
            </w:r>
            <w:r w:rsidRPr="000E5636">
              <w:rPr>
                <w:i/>
                <w:iCs/>
                <w:szCs w:val="22"/>
                <w:lang w:val="lt-LT"/>
              </w:rPr>
              <w:t>D1</w:t>
            </w:r>
            <w:r w:rsidRPr="000E5636">
              <w:rPr>
                <w:szCs w:val="22"/>
                <w:lang w:val="lt-LT"/>
              </w:rPr>
              <w:t xml:space="preserve">: 500 mg, </w:t>
            </w:r>
            <w:r w:rsidRPr="000E5636">
              <w:rPr>
                <w:i/>
                <w:iCs/>
                <w:szCs w:val="22"/>
                <w:lang w:val="lt-LT"/>
              </w:rPr>
              <w:t>D2–D5</w:t>
            </w:r>
            <w:r w:rsidRPr="000E5636">
              <w:rPr>
                <w:szCs w:val="22"/>
                <w:lang w:val="lt-LT"/>
              </w:rPr>
              <w:t>: 250 mg), tabletė</w:t>
            </w:r>
          </w:p>
        </w:tc>
        <w:tc>
          <w:tcPr>
            <w:tcW w:w="2265" w:type="dxa"/>
          </w:tcPr>
          <w:p w14:paraId="28FECAF7" w14:textId="77777777" w:rsidR="006E4D4C" w:rsidRPr="000E5636" w:rsidRDefault="006E4D4C" w:rsidP="00901904">
            <w:pPr>
              <w:rPr>
                <w:szCs w:val="22"/>
                <w:lang w:val="lt-LT"/>
              </w:rPr>
            </w:pPr>
            <w:r w:rsidRPr="000E5636">
              <w:rPr>
                <w:szCs w:val="22"/>
                <w:lang w:val="lt-LT"/>
              </w:rPr>
              <w:t>0,80 (0,42)</w:t>
            </w:r>
          </w:p>
        </w:tc>
        <w:tc>
          <w:tcPr>
            <w:tcW w:w="2266" w:type="dxa"/>
          </w:tcPr>
          <w:p w14:paraId="51BD3AD9" w14:textId="77777777" w:rsidR="006E4D4C" w:rsidRPr="000E5636" w:rsidRDefault="006E4D4C" w:rsidP="00901904">
            <w:pPr>
              <w:rPr>
                <w:szCs w:val="22"/>
                <w:lang w:val="lt-LT"/>
              </w:rPr>
            </w:pPr>
            <w:r w:rsidRPr="000E5636">
              <w:rPr>
                <w:szCs w:val="22"/>
                <w:lang w:val="lt-LT"/>
              </w:rPr>
              <w:t>0,18 (0,10)</w:t>
            </w:r>
          </w:p>
        </w:tc>
      </w:tr>
      <w:tr w:rsidR="006E4D4C" w:rsidRPr="000E5636" w14:paraId="7A50900F" w14:textId="77777777" w:rsidTr="00901904">
        <w:tc>
          <w:tcPr>
            <w:tcW w:w="2265" w:type="dxa"/>
          </w:tcPr>
          <w:p w14:paraId="5FF43165" w14:textId="77777777" w:rsidR="006E4D4C" w:rsidRPr="000E5636" w:rsidRDefault="006E4D4C" w:rsidP="00901904">
            <w:pPr>
              <w:rPr>
                <w:szCs w:val="22"/>
                <w:lang w:val="lt-LT"/>
              </w:rPr>
            </w:pPr>
            <w:r w:rsidRPr="000E5636">
              <w:rPr>
                <w:szCs w:val="22"/>
                <w:lang w:val="lt-LT"/>
              </w:rPr>
              <w:t>5 parų režimas (</w:t>
            </w:r>
            <w:r w:rsidRPr="000E5636">
              <w:rPr>
                <w:i/>
                <w:iCs/>
                <w:szCs w:val="22"/>
                <w:lang w:val="lt-LT"/>
              </w:rPr>
              <w:t>D1</w:t>
            </w:r>
            <w:r w:rsidRPr="000E5636">
              <w:rPr>
                <w:szCs w:val="22"/>
                <w:lang w:val="lt-LT"/>
              </w:rPr>
              <w:t>: 500 mg</w:t>
            </w:r>
            <w:r w:rsidRPr="000E5636">
              <w:rPr>
                <w:i/>
                <w:iCs/>
                <w:szCs w:val="22"/>
                <w:lang w:val="lt-LT"/>
              </w:rPr>
              <w:t>, D2–D5</w:t>
            </w:r>
            <w:r w:rsidRPr="000E5636">
              <w:rPr>
                <w:szCs w:val="22"/>
                <w:lang w:val="lt-LT"/>
              </w:rPr>
              <w:t>: 250 mg), kapsulė</w:t>
            </w:r>
          </w:p>
        </w:tc>
        <w:tc>
          <w:tcPr>
            <w:tcW w:w="2265" w:type="dxa"/>
          </w:tcPr>
          <w:p w14:paraId="3617CCAE" w14:textId="77777777" w:rsidR="006E4D4C" w:rsidRPr="000E5636" w:rsidRDefault="006E4D4C" w:rsidP="00901904">
            <w:pPr>
              <w:rPr>
                <w:szCs w:val="22"/>
                <w:lang w:val="lt-LT"/>
              </w:rPr>
            </w:pPr>
            <w:r w:rsidRPr="000E5636">
              <w:rPr>
                <w:szCs w:val="22"/>
                <w:lang w:val="lt-LT"/>
              </w:rPr>
              <w:t>2,1 (0,6)</w:t>
            </w:r>
          </w:p>
        </w:tc>
        <w:tc>
          <w:tcPr>
            <w:tcW w:w="2266" w:type="dxa"/>
          </w:tcPr>
          <w:p w14:paraId="4A13F2A5" w14:textId="77777777" w:rsidR="006E4D4C" w:rsidRPr="000E5636" w:rsidRDefault="006E4D4C" w:rsidP="00901904">
            <w:pPr>
              <w:rPr>
                <w:szCs w:val="22"/>
                <w:lang w:val="lt-LT"/>
              </w:rPr>
            </w:pPr>
            <w:r w:rsidRPr="000E5636">
              <w:rPr>
                <w:szCs w:val="22"/>
                <w:lang w:val="lt-LT"/>
              </w:rPr>
              <w:t>0,24 (0,08)</w:t>
            </w:r>
          </w:p>
        </w:tc>
      </w:tr>
    </w:tbl>
    <w:p w14:paraId="3222608D" w14:textId="77777777" w:rsidR="000C788E" w:rsidRPr="00593A31" w:rsidRDefault="000C788E" w:rsidP="000C788E">
      <w:pPr>
        <w:rPr>
          <w:szCs w:val="22"/>
        </w:rPr>
      </w:pPr>
    </w:p>
    <w:p w14:paraId="6BDECA93" w14:textId="77777777" w:rsidR="000C788E" w:rsidRPr="00593A31" w:rsidRDefault="000C788E" w:rsidP="000C788E">
      <w:pPr>
        <w:outlineLvl w:val="0"/>
        <w:rPr>
          <w:szCs w:val="22"/>
          <w:u w:val="single"/>
        </w:rPr>
      </w:pPr>
      <w:r w:rsidRPr="00593A31">
        <w:rPr>
          <w:szCs w:val="22"/>
          <w:u w:val="single"/>
        </w:rPr>
        <w:t>Pasiskirstymas</w:t>
      </w:r>
    </w:p>
    <w:p w14:paraId="0A23EA2B" w14:textId="77777777" w:rsidR="006E4D4C" w:rsidRPr="000E5636" w:rsidRDefault="006E4D4C" w:rsidP="006E4D4C">
      <w:pPr>
        <w:rPr>
          <w:szCs w:val="22"/>
        </w:rPr>
      </w:pPr>
      <w:proofErr w:type="spellStart"/>
      <w:r w:rsidRPr="000E5636">
        <w:rPr>
          <w:szCs w:val="22"/>
        </w:rPr>
        <w:t>Azitromicinas</w:t>
      </w:r>
      <w:proofErr w:type="spellEnd"/>
      <w:r w:rsidRPr="000E5636">
        <w:rPr>
          <w:szCs w:val="22"/>
        </w:rPr>
        <w:t xml:space="preserve"> plačiai ir greitai pasiskirsto iš plazmos į </w:t>
      </w:r>
      <w:proofErr w:type="spellStart"/>
      <w:r w:rsidRPr="000E5636">
        <w:rPr>
          <w:szCs w:val="22"/>
        </w:rPr>
        <w:t>ekstravaskulinę</w:t>
      </w:r>
      <w:proofErr w:type="spellEnd"/>
      <w:r w:rsidRPr="000E5636">
        <w:rPr>
          <w:szCs w:val="22"/>
        </w:rPr>
        <w:t xml:space="preserve"> terpę, įskaitant audinius, pvz., tonziles, plaučius ir moterų lyties organų audinius, bei </w:t>
      </w:r>
      <w:proofErr w:type="spellStart"/>
      <w:r w:rsidRPr="000E5636">
        <w:rPr>
          <w:szCs w:val="22"/>
        </w:rPr>
        <w:t>viduląstelinėje</w:t>
      </w:r>
      <w:proofErr w:type="spellEnd"/>
      <w:r w:rsidRPr="000E5636">
        <w:rPr>
          <w:szCs w:val="22"/>
        </w:rPr>
        <w:t xml:space="preserve"> terpėje, ypač </w:t>
      </w:r>
      <w:proofErr w:type="spellStart"/>
      <w:r w:rsidRPr="000E5636">
        <w:rPr>
          <w:szCs w:val="22"/>
        </w:rPr>
        <w:t>polimorfonukleariniuose</w:t>
      </w:r>
      <w:proofErr w:type="spellEnd"/>
      <w:r w:rsidRPr="000E5636">
        <w:rPr>
          <w:szCs w:val="22"/>
        </w:rPr>
        <w:t xml:space="preserve"> leukocituose, </w:t>
      </w:r>
      <w:proofErr w:type="spellStart"/>
      <w:r w:rsidRPr="000E5636">
        <w:rPr>
          <w:szCs w:val="22"/>
        </w:rPr>
        <w:t>makrofaguose</w:t>
      </w:r>
      <w:proofErr w:type="spellEnd"/>
      <w:r w:rsidRPr="000E5636">
        <w:rPr>
          <w:szCs w:val="22"/>
        </w:rPr>
        <w:t xml:space="preserve"> ir </w:t>
      </w:r>
      <w:proofErr w:type="spellStart"/>
      <w:r w:rsidRPr="000E5636">
        <w:rPr>
          <w:szCs w:val="22"/>
        </w:rPr>
        <w:t>monocituose</w:t>
      </w:r>
      <w:proofErr w:type="spellEnd"/>
      <w:r w:rsidRPr="000E5636">
        <w:rPr>
          <w:szCs w:val="22"/>
        </w:rPr>
        <w:t xml:space="preserve">. Farmakokinetikos tyrimais nustatytos pastebimai didesnės </w:t>
      </w:r>
      <w:proofErr w:type="spellStart"/>
      <w:r w:rsidRPr="000E5636">
        <w:rPr>
          <w:szCs w:val="22"/>
        </w:rPr>
        <w:t>azitromicino</w:t>
      </w:r>
      <w:proofErr w:type="spellEnd"/>
      <w:r w:rsidRPr="000E5636">
        <w:rPr>
          <w:szCs w:val="22"/>
        </w:rPr>
        <w:t xml:space="preserve"> koncentracijos vertės tam tikruose audiniuose (iki 50 kartų didesnės už maksimalią koncentraciją, nustatytą plazmoje). Tai rodo ekstensyvų veikliosios medžiagos jungimąsi su šiais audiniais, kai esant </w:t>
      </w:r>
      <w:proofErr w:type="spellStart"/>
      <w:r w:rsidRPr="000E5636">
        <w:rPr>
          <w:szCs w:val="22"/>
        </w:rPr>
        <w:t>pusiausvyrinei</w:t>
      </w:r>
      <w:proofErr w:type="spellEnd"/>
      <w:r w:rsidRPr="000E5636">
        <w:rPr>
          <w:szCs w:val="22"/>
        </w:rPr>
        <w:t xml:space="preserve"> koncentracijai pasiskirstymo tūris svyruoja nuo 23 iki 31 l/kg. Dėl persiskirstymo iš </w:t>
      </w:r>
      <w:proofErr w:type="spellStart"/>
      <w:r w:rsidRPr="000E5636">
        <w:rPr>
          <w:szCs w:val="22"/>
        </w:rPr>
        <w:t>viduląstelinės</w:t>
      </w:r>
      <w:proofErr w:type="spellEnd"/>
      <w:r w:rsidRPr="000E5636">
        <w:rPr>
          <w:szCs w:val="22"/>
        </w:rPr>
        <w:t xml:space="preserve"> į </w:t>
      </w:r>
      <w:proofErr w:type="spellStart"/>
      <w:r w:rsidRPr="000E5636">
        <w:rPr>
          <w:szCs w:val="22"/>
        </w:rPr>
        <w:t>ekstravaskulinę</w:t>
      </w:r>
      <w:proofErr w:type="spellEnd"/>
      <w:r w:rsidRPr="000E5636">
        <w:rPr>
          <w:szCs w:val="22"/>
        </w:rPr>
        <w:t xml:space="preserve"> terpę ir plazmą fazės, nutraukus gydymą gali ilgai išlikti žema veikliosios medžiagos koncentracija.</w:t>
      </w:r>
    </w:p>
    <w:p w14:paraId="1EDB26CD" w14:textId="77777777" w:rsidR="006E4D4C" w:rsidRPr="000E5636" w:rsidRDefault="006E4D4C" w:rsidP="006E4D4C">
      <w:pPr>
        <w:pStyle w:val="Pagrindinistekstas"/>
        <w:spacing w:after="0"/>
        <w:rPr>
          <w:szCs w:val="22"/>
        </w:rPr>
      </w:pPr>
      <w:proofErr w:type="spellStart"/>
      <w:r w:rsidRPr="000E5636">
        <w:rPr>
          <w:szCs w:val="22"/>
        </w:rPr>
        <w:t>Azitromicinas</w:t>
      </w:r>
      <w:proofErr w:type="spellEnd"/>
      <w:r w:rsidRPr="000E5636">
        <w:rPr>
          <w:szCs w:val="22"/>
        </w:rPr>
        <w:t xml:space="preserve"> mažai jungiasi su plazmos baltymais, daugiausia su alfa 1 rūgščiuoju </w:t>
      </w:r>
      <w:proofErr w:type="spellStart"/>
      <w:r w:rsidRPr="000E5636">
        <w:rPr>
          <w:szCs w:val="22"/>
        </w:rPr>
        <w:t>glikoproteinu</w:t>
      </w:r>
      <w:proofErr w:type="spellEnd"/>
      <w:r w:rsidRPr="000E5636">
        <w:rPr>
          <w:szCs w:val="22"/>
        </w:rPr>
        <w:t xml:space="preserve">, ir šis jungimasis mažėja, kuo didesnė antibiotiko koncentracija: 50 %, 23 % ir 7 % veikliosios medžiagos prisijungia prie baltymų, kai </w:t>
      </w:r>
      <w:proofErr w:type="spellStart"/>
      <w:r w:rsidRPr="000E5636">
        <w:rPr>
          <w:szCs w:val="22"/>
        </w:rPr>
        <w:t>azitromicino</w:t>
      </w:r>
      <w:proofErr w:type="spellEnd"/>
      <w:r w:rsidRPr="000E5636">
        <w:rPr>
          <w:szCs w:val="22"/>
        </w:rPr>
        <w:t xml:space="preserve"> koncentracija yra atitinkamai 0,05; 0,1 ir 1 mg/l.</w:t>
      </w:r>
    </w:p>
    <w:p w14:paraId="208B0367" w14:textId="77777777" w:rsidR="00752B1C" w:rsidRPr="00593A31" w:rsidRDefault="00752B1C" w:rsidP="000C788E">
      <w:pPr>
        <w:rPr>
          <w:szCs w:val="22"/>
        </w:rPr>
      </w:pPr>
    </w:p>
    <w:p w14:paraId="76C28DF6" w14:textId="55EBDB8B" w:rsidR="000C788E" w:rsidRPr="00593A31" w:rsidRDefault="00752B1C" w:rsidP="00400F4D">
      <w:pPr>
        <w:outlineLvl w:val="0"/>
        <w:rPr>
          <w:szCs w:val="22"/>
        </w:rPr>
      </w:pPr>
      <w:proofErr w:type="spellStart"/>
      <w:r w:rsidRPr="00593A31">
        <w:rPr>
          <w:szCs w:val="22"/>
          <w:u w:val="single"/>
        </w:rPr>
        <w:t>Biotransformacija</w:t>
      </w:r>
      <w:proofErr w:type="spellEnd"/>
      <w:r w:rsidRPr="00593A31">
        <w:rPr>
          <w:szCs w:val="22"/>
          <w:u w:val="single"/>
        </w:rPr>
        <w:t xml:space="preserve"> </w:t>
      </w:r>
    </w:p>
    <w:p w14:paraId="0FE53F08" w14:textId="77777777" w:rsidR="006E4D4C" w:rsidRPr="007E00EE" w:rsidRDefault="006E4D4C" w:rsidP="006E4D4C">
      <w:pPr>
        <w:rPr>
          <w:rFonts w:eastAsia="Calibri"/>
          <w:szCs w:val="22"/>
          <w:lang w:eastAsia="zh-CN"/>
        </w:rPr>
      </w:pPr>
      <w:r w:rsidRPr="007E00EE">
        <w:rPr>
          <w:rFonts w:eastAsia="Calibri"/>
          <w:szCs w:val="22"/>
          <w:lang w:eastAsia="zh-CN"/>
        </w:rPr>
        <w:t xml:space="preserve">Mažai </w:t>
      </w:r>
      <w:proofErr w:type="spellStart"/>
      <w:r w:rsidRPr="007E00EE">
        <w:rPr>
          <w:rFonts w:eastAsia="Calibri"/>
          <w:szCs w:val="22"/>
          <w:lang w:eastAsia="zh-CN"/>
        </w:rPr>
        <w:t>azitromicino</w:t>
      </w:r>
      <w:proofErr w:type="spellEnd"/>
      <w:r w:rsidRPr="007E00EE">
        <w:rPr>
          <w:rFonts w:eastAsia="Calibri"/>
          <w:szCs w:val="22"/>
          <w:lang w:eastAsia="zh-CN"/>
        </w:rPr>
        <w:t xml:space="preserve"> </w:t>
      </w:r>
      <w:proofErr w:type="spellStart"/>
      <w:r w:rsidRPr="007E00EE">
        <w:rPr>
          <w:rFonts w:eastAsia="Calibri"/>
          <w:szCs w:val="22"/>
          <w:lang w:eastAsia="zh-CN"/>
        </w:rPr>
        <w:t>metabolizuojama</w:t>
      </w:r>
      <w:proofErr w:type="spellEnd"/>
      <w:r w:rsidRPr="007E00EE">
        <w:rPr>
          <w:rFonts w:eastAsia="Calibri"/>
          <w:szCs w:val="22"/>
          <w:lang w:eastAsia="zh-CN"/>
        </w:rPr>
        <w:t xml:space="preserve"> kepenyse. Pagrindinė </w:t>
      </w:r>
      <w:proofErr w:type="spellStart"/>
      <w:r w:rsidRPr="007E00EE">
        <w:rPr>
          <w:rFonts w:eastAsia="Calibri"/>
          <w:szCs w:val="22"/>
          <w:lang w:eastAsia="zh-CN"/>
        </w:rPr>
        <w:t>biotransformacija</w:t>
      </w:r>
      <w:proofErr w:type="spellEnd"/>
      <w:r w:rsidRPr="007E00EE">
        <w:rPr>
          <w:rFonts w:eastAsia="Calibri"/>
          <w:szCs w:val="22"/>
          <w:lang w:eastAsia="zh-CN"/>
        </w:rPr>
        <w:t xml:space="preserve"> vyksta </w:t>
      </w:r>
      <w:proofErr w:type="spellStart"/>
      <w:r w:rsidRPr="007E00EE">
        <w:rPr>
          <w:rFonts w:eastAsia="Calibri"/>
          <w:szCs w:val="22"/>
          <w:lang w:eastAsia="zh-CN"/>
        </w:rPr>
        <w:t>desozamino</w:t>
      </w:r>
      <w:proofErr w:type="spellEnd"/>
      <w:r w:rsidRPr="007E00EE">
        <w:rPr>
          <w:rFonts w:eastAsia="Calibri"/>
          <w:szCs w:val="22"/>
          <w:lang w:eastAsia="zh-CN"/>
        </w:rPr>
        <w:t xml:space="preserve"> cukraus N-</w:t>
      </w:r>
      <w:proofErr w:type="spellStart"/>
      <w:r w:rsidRPr="007E00EE">
        <w:rPr>
          <w:rFonts w:eastAsia="Calibri"/>
          <w:szCs w:val="22"/>
          <w:lang w:eastAsia="zh-CN"/>
        </w:rPr>
        <w:t>demetilinimo</w:t>
      </w:r>
      <w:proofErr w:type="spellEnd"/>
      <w:r w:rsidRPr="007E00EE">
        <w:rPr>
          <w:rFonts w:eastAsia="Calibri"/>
          <w:szCs w:val="22"/>
          <w:lang w:eastAsia="zh-CN"/>
        </w:rPr>
        <w:t xml:space="preserve"> būdu. Kiti būdai apima O-</w:t>
      </w:r>
      <w:proofErr w:type="spellStart"/>
      <w:r w:rsidRPr="007E00EE">
        <w:rPr>
          <w:rFonts w:eastAsia="Calibri"/>
          <w:szCs w:val="22"/>
          <w:lang w:eastAsia="zh-CN"/>
        </w:rPr>
        <w:t>demetilinimą</w:t>
      </w:r>
      <w:proofErr w:type="spellEnd"/>
      <w:r w:rsidRPr="007E00EE">
        <w:rPr>
          <w:rFonts w:eastAsia="Calibri"/>
          <w:szCs w:val="22"/>
          <w:lang w:eastAsia="zh-CN"/>
        </w:rPr>
        <w:t xml:space="preserve">, </w:t>
      </w:r>
      <w:proofErr w:type="spellStart"/>
      <w:r w:rsidRPr="007E00EE">
        <w:rPr>
          <w:rFonts w:eastAsia="Calibri"/>
          <w:szCs w:val="22"/>
          <w:lang w:eastAsia="zh-CN"/>
        </w:rPr>
        <w:t>kladinozės</w:t>
      </w:r>
      <w:proofErr w:type="spellEnd"/>
      <w:r w:rsidRPr="007E00EE">
        <w:rPr>
          <w:rFonts w:eastAsia="Calibri"/>
          <w:szCs w:val="22"/>
          <w:lang w:eastAsia="zh-CN"/>
        </w:rPr>
        <w:t xml:space="preserve"> hidrolizę (</w:t>
      </w:r>
      <w:proofErr w:type="spellStart"/>
      <w:r w:rsidRPr="007E00EE">
        <w:rPr>
          <w:rFonts w:eastAsia="Calibri"/>
          <w:szCs w:val="22"/>
          <w:lang w:eastAsia="zh-CN"/>
        </w:rPr>
        <w:t>kladinozės</w:t>
      </w:r>
      <w:proofErr w:type="spellEnd"/>
      <w:r w:rsidRPr="007E00EE">
        <w:rPr>
          <w:rFonts w:eastAsia="Calibri"/>
          <w:szCs w:val="22"/>
          <w:lang w:eastAsia="zh-CN"/>
        </w:rPr>
        <w:t xml:space="preserve"> cukraus </w:t>
      </w:r>
      <w:proofErr w:type="spellStart"/>
      <w:r w:rsidRPr="007E00EE">
        <w:rPr>
          <w:rFonts w:eastAsia="Calibri"/>
          <w:szCs w:val="22"/>
          <w:lang w:eastAsia="zh-CN"/>
        </w:rPr>
        <w:t>dekonjugaciją</w:t>
      </w:r>
      <w:proofErr w:type="spellEnd"/>
      <w:r w:rsidRPr="007E00EE">
        <w:rPr>
          <w:rFonts w:eastAsia="Calibri"/>
          <w:szCs w:val="22"/>
          <w:lang w:eastAsia="zh-CN"/>
        </w:rPr>
        <w:t xml:space="preserve">) ir </w:t>
      </w:r>
      <w:proofErr w:type="spellStart"/>
      <w:r w:rsidRPr="007E00EE">
        <w:rPr>
          <w:rFonts w:eastAsia="Calibri"/>
          <w:szCs w:val="22"/>
          <w:lang w:eastAsia="zh-CN"/>
        </w:rPr>
        <w:t>desozamino</w:t>
      </w:r>
      <w:proofErr w:type="spellEnd"/>
      <w:r w:rsidRPr="007E00EE">
        <w:rPr>
          <w:rFonts w:eastAsia="Calibri"/>
          <w:szCs w:val="22"/>
          <w:lang w:eastAsia="zh-CN"/>
        </w:rPr>
        <w:t xml:space="preserve"> cukraus bei </w:t>
      </w:r>
      <w:proofErr w:type="spellStart"/>
      <w:r w:rsidRPr="007E00EE">
        <w:rPr>
          <w:rFonts w:eastAsia="Calibri"/>
          <w:szCs w:val="22"/>
          <w:lang w:eastAsia="zh-CN"/>
        </w:rPr>
        <w:t>makrolidų</w:t>
      </w:r>
      <w:proofErr w:type="spellEnd"/>
      <w:r w:rsidRPr="007E00EE">
        <w:rPr>
          <w:rFonts w:eastAsia="Calibri"/>
          <w:szCs w:val="22"/>
          <w:lang w:eastAsia="zh-CN"/>
        </w:rPr>
        <w:t xml:space="preserve"> žiedo </w:t>
      </w:r>
      <w:proofErr w:type="spellStart"/>
      <w:r w:rsidRPr="007E00EE">
        <w:rPr>
          <w:rFonts w:eastAsia="Calibri"/>
          <w:szCs w:val="22"/>
          <w:lang w:eastAsia="zh-CN"/>
        </w:rPr>
        <w:t>hidroksilinimą</w:t>
      </w:r>
      <w:proofErr w:type="spellEnd"/>
      <w:r w:rsidRPr="007E00EE">
        <w:rPr>
          <w:rFonts w:eastAsia="Calibri"/>
          <w:szCs w:val="22"/>
          <w:lang w:eastAsia="zh-CN"/>
        </w:rPr>
        <w:t>.</w:t>
      </w:r>
    </w:p>
    <w:p w14:paraId="68AFC09D" w14:textId="77777777" w:rsidR="006E4D4C" w:rsidRPr="007E00EE" w:rsidRDefault="006E4D4C" w:rsidP="006E4D4C">
      <w:pPr>
        <w:rPr>
          <w:rFonts w:eastAsia="Calibri"/>
          <w:szCs w:val="22"/>
          <w:lang w:eastAsia="zh-CN"/>
        </w:rPr>
      </w:pPr>
    </w:p>
    <w:p w14:paraId="397D3568" w14:textId="77777777" w:rsidR="006E4D4C" w:rsidRPr="007E00EE" w:rsidRDefault="006E4D4C" w:rsidP="006E4D4C">
      <w:pPr>
        <w:rPr>
          <w:rFonts w:eastAsia="Calibri"/>
          <w:szCs w:val="22"/>
          <w:lang w:eastAsia="zh-CN"/>
        </w:rPr>
      </w:pPr>
      <w:r w:rsidRPr="007E00EE">
        <w:rPr>
          <w:rFonts w:eastAsia="Calibri"/>
          <w:szCs w:val="22"/>
          <w:lang w:eastAsia="zh-CN"/>
        </w:rPr>
        <w:lastRenderedPageBreak/>
        <w:t xml:space="preserve">Kliniškai svarbaus kepenų </w:t>
      </w:r>
      <w:proofErr w:type="spellStart"/>
      <w:r w:rsidRPr="007E00EE">
        <w:rPr>
          <w:rFonts w:eastAsia="Calibri"/>
          <w:szCs w:val="22"/>
          <w:lang w:eastAsia="zh-CN"/>
        </w:rPr>
        <w:t>citochromo</w:t>
      </w:r>
      <w:proofErr w:type="spellEnd"/>
      <w:r w:rsidRPr="007E00EE">
        <w:rPr>
          <w:rFonts w:eastAsia="Calibri"/>
          <w:szCs w:val="22"/>
          <w:lang w:eastAsia="zh-CN"/>
        </w:rPr>
        <w:t xml:space="preserve"> CYP 3A4 sužadinimo arba slopinimo susidarant </w:t>
      </w:r>
      <w:proofErr w:type="spellStart"/>
      <w:r w:rsidRPr="007E00EE">
        <w:rPr>
          <w:rFonts w:eastAsia="Calibri"/>
          <w:szCs w:val="22"/>
          <w:lang w:eastAsia="zh-CN"/>
        </w:rPr>
        <w:t>citochromo</w:t>
      </w:r>
      <w:proofErr w:type="spellEnd"/>
      <w:r w:rsidRPr="007E00EE">
        <w:rPr>
          <w:rFonts w:eastAsia="Calibri"/>
          <w:szCs w:val="22"/>
          <w:lang w:eastAsia="zh-CN"/>
        </w:rPr>
        <w:t xml:space="preserve"> ir metabolito kompleksui įrodymų nėra. Taip pat nenustatyta </w:t>
      </w:r>
      <w:proofErr w:type="spellStart"/>
      <w:r w:rsidRPr="007E00EE">
        <w:rPr>
          <w:rFonts w:eastAsia="Calibri"/>
          <w:szCs w:val="22"/>
          <w:lang w:eastAsia="zh-CN"/>
        </w:rPr>
        <w:t>azitromicino</w:t>
      </w:r>
      <w:proofErr w:type="spellEnd"/>
      <w:r w:rsidRPr="007E00EE">
        <w:rPr>
          <w:rFonts w:eastAsia="Calibri"/>
          <w:szCs w:val="22"/>
          <w:lang w:eastAsia="zh-CN"/>
        </w:rPr>
        <w:t xml:space="preserve"> </w:t>
      </w:r>
      <w:proofErr w:type="spellStart"/>
      <w:r w:rsidRPr="007E00EE">
        <w:rPr>
          <w:rFonts w:eastAsia="Calibri"/>
          <w:szCs w:val="22"/>
          <w:lang w:eastAsia="zh-CN"/>
        </w:rPr>
        <w:t>autoindukuoto</w:t>
      </w:r>
      <w:proofErr w:type="spellEnd"/>
      <w:r w:rsidRPr="007E00EE">
        <w:rPr>
          <w:rFonts w:eastAsia="Calibri"/>
          <w:szCs w:val="22"/>
          <w:lang w:eastAsia="zh-CN"/>
        </w:rPr>
        <w:t xml:space="preserve"> metabolizmo, vykstančio šiuo būdu.</w:t>
      </w:r>
    </w:p>
    <w:p w14:paraId="20CD12E6" w14:textId="77777777" w:rsidR="00B15E99" w:rsidRDefault="00B15E99" w:rsidP="00C2571F">
      <w:pPr>
        <w:rPr>
          <w:szCs w:val="22"/>
        </w:rPr>
      </w:pPr>
    </w:p>
    <w:p w14:paraId="1FCA39AE" w14:textId="77777777" w:rsidR="006E4D4C" w:rsidRPr="007E00EE" w:rsidRDefault="006E4D4C" w:rsidP="006E4D4C">
      <w:pPr>
        <w:jc w:val="both"/>
        <w:rPr>
          <w:rFonts w:eastAsia="Calibri"/>
          <w:szCs w:val="22"/>
          <w:lang w:eastAsia="zh-CN"/>
        </w:rPr>
      </w:pPr>
      <w:r w:rsidRPr="007E00EE">
        <w:rPr>
          <w:rFonts w:eastAsia="Calibri"/>
          <w:szCs w:val="22"/>
          <w:u w:val="single"/>
          <w:lang w:eastAsia="zh-CN"/>
        </w:rPr>
        <w:t>Eliminacija</w:t>
      </w:r>
    </w:p>
    <w:p w14:paraId="2C138D39" w14:textId="77777777" w:rsidR="006E4D4C" w:rsidRPr="007E00EE" w:rsidRDefault="006E4D4C" w:rsidP="006E4D4C">
      <w:pPr>
        <w:rPr>
          <w:rFonts w:eastAsia="Calibri"/>
          <w:szCs w:val="22"/>
          <w:lang w:eastAsia="zh-CN"/>
        </w:rPr>
      </w:pPr>
      <w:r w:rsidRPr="007E00EE">
        <w:rPr>
          <w:rFonts w:eastAsia="Calibri"/>
          <w:szCs w:val="22"/>
          <w:lang w:eastAsia="zh-CN"/>
        </w:rPr>
        <w:t xml:space="preserve">Daugiausia </w:t>
      </w:r>
      <w:proofErr w:type="spellStart"/>
      <w:r w:rsidRPr="007E00EE">
        <w:rPr>
          <w:rFonts w:eastAsia="Calibri"/>
          <w:szCs w:val="22"/>
          <w:lang w:eastAsia="zh-CN"/>
        </w:rPr>
        <w:t>azitromicino</w:t>
      </w:r>
      <w:proofErr w:type="spellEnd"/>
      <w:r w:rsidRPr="007E00EE">
        <w:rPr>
          <w:rFonts w:eastAsia="Calibri"/>
          <w:szCs w:val="22"/>
          <w:lang w:eastAsia="zh-CN"/>
        </w:rPr>
        <w:t xml:space="preserve"> šalinimo (aktyvaus) per tulžį būdu eliminuojama nepakitusios veikliosios medžiagos pavidalu, tačiau taip pat metabolitų, kuriems nebūdingas antibakterinis poveikis, pavidalu. Mažas kiekis eliminuojamas šalinant su šlapimu; mažiau kaip 6 % per burną suvartotos dozės ir apie 20 % į sisteminę kraujotaką patekusio vaistinio preparato pasišalina su šlapimu. Nepakitusio junginio pavidalu pasišalina daugiau kaip 50 % su išmatomis ir 12 % su šlapimu. </w:t>
      </w:r>
    </w:p>
    <w:p w14:paraId="051D825A" w14:textId="77777777" w:rsidR="006E4D4C" w:rsidRPr="007E00EE" w:rsidRDefault="006E4D4C" w:rsidP="006E4D4C">
      <w:pPr>
        <w:rPr>
          <w:rFonts w:eastAsia="Calibri"/>
          <w:szCs w:val="22"/>
          <w:lang w:eastAsia="zh-CN"/>
        </w:rPr>
      </w:pPr>
    </w:p>
    <w:p w14:paraId="581E647A" w14:textId="77777777" w:rsidR="006E4D4C" w:rsidRPr="007E00EE" w:rsidRDefault="006E4D4C" w:rsidP="006E4D4C">
      <w:pPr>
        <w:rPr>
          <w:rFonts w:eastAsia="Calibri"/>
          <w:szCs w:val="22"/>
          <w:lang w:eastAsia="zh-CN"/>
        </w:rPr>
      </w:pPr>
      <w:r w:rsidRPr="007E00EE">
        <w:rPr>
          <w:rFonts w:eastAsia="Calibri"/>
          <w:szCs w:val="22"/>
          <w:lang w:eastAsia="zh-CN"/>
        </w:rPr>
        <w:t xml:space="preserve">Suvartojus vienkartinę 500 mg </w:t>
      </w:r>
      <w:proofErr w:type="spellStart"/>
      <w:r w:rsidRPr="007E00EE">
        <w:rPr>
          <w:rFonts w:eastAsia="Calibri"/>
          <w:szCs w:val="22"/>
          <w:lang w:eastAsia="zh-CN"/>
        </w:rPr>
        <w:t>azitromicino</w:t>
      </w:r>
      <w:proofErr w:type="spellEnd"/>
      <w:r w:rsidRPr="007E00EE">
        <w:rPr>
          <w:rFonts w:eastAsia="Calibri"/>
          <w:szCs w:val="22"/>
          <w:lang w:eastAsia="zh-CN"/>
        </w:rPr>
        <w:t xml:space="preserve"> dozę, apskaičiuotas 630 ml/min klirensas iš plazmos, kai galutinės pusinės eliminacijos iš plazmos laikas yra maždaug 68 valandos. Klirensas per inkstus paprastai siekia 100–189 ml/min; jis ženkliai mažesnis nei klirensas iš plazmos, kaip ir tikėtina, atsižvelgiant į gan silpną eliminaciją per inkstus.</w:t>
      </w:r>
    </w:p>
    <w:p w14:paraId="2101757D" w14:textId="77777777" w:rsidR="006E4D4C" w:rsidRPr="007E00EE" w:rsidRDefault="006E4D4C" w:rsidP="006E4D4C">
      <w:pPr>
        <w:rPr>
          <w:rFonts w:eastAsia="Calibri"/>
          <w:szCs w:val="22"/>
          <w:lang w:eastAsia="zh-CN"/>
        </w:rPr>
      </w:pPr>
    </w:p>
    <w:p w14:paraId="5004F5BB" w14:textId="77777777" w:rsidR="006E4D4C" w:rsidRPr="007E00EE" w:rsidRDefault="006E4D4C" w:rsidP="006E4D4C">
      <w:pPr>
        <w:rPr>
          <w:rFonts w:eastAsia="Calibri"/>
          <w:szCs w:val="22"/>
          <w:u w:val="single"/>
          <w:lang w:eastAsia="zh-CN"/>
        </w:rPr>
      </w:pPr>
      <w:r w:rsidRPr="007E00EE">
        <w:rPr>
          <w:rFonts w:eastAsia="Calibri"/>
          <w:szCs w:val="22"/>
          <w:u w:val="single"/>
          <w:lang w:eastAsia="zh-CN"/>
        </w:rPr>
        <w:t xml:space="preserve">Tiesinis / netiesinis pobūdis </w:t>
      </w:r>
    </w:p>
    <w:p w14:paraId="6953DF0C" w14:textId="77777777" w:rsidR="006E4D4C" w:rsidRPr="007E00EE" w:rsidRDefault="006E4D4C" w:rsidP="006E4D4C">
      <w:pPr>
        <w:rPr>
          <w:rFonts w:eastAsia="Calibri"/>
          <w:szCs w:val="22"/>
          <w:lang w:eastAsia="zh-CN"/>
        </w:rPr>
      </w:pPr>
      <w:r w:rsidRPr="007E00EE">
        <w:rPr>
          <w:rFonts w:eastAsia="Calibri"/>
          <w:szCs w:val="22"/>
          <w:lang w:eastAsia="zh-CN"/>
        </w:rPr>
        <w:t>Per burną suvartojus greito atpalaidavimo farmacinės formos vaistinį preparatą, dozei proporcingas AUC</w:t>
      </w:r>
      <w:r w:rsidRPr="007E00EE">
        <w:rPr>
          <w:rFonts w:eastAsia="Calibri"/>
          <w:szCs w:val="22"/>
          <w:vertAlign w:val="subscript"/>
          <w:lang w:eastAsia="zh-CN"/>
        </w:rPr>
        <w:t xml:space="preserve">0–24 </w:t>
      </w:r>
      <w:r w:rsidRPr="007E00EE">
        <w:rPr>
          <w:rFonts w:eastAsia="Calibri"/>
          <w:szCs w:val="22"/>
          <w:lang w:eastAsia="zh-CN"/>
        </w:rPr>
        <w:t xml:space="preserve">ir </w:t>
      </w:r>
      <w:proofErr w:type="spellStart"/>
      <w:r w:rsidRPr="007E00EE">
        <w:rPr>
          <w:rFonts w:eastAsia="Calibri"/>
          <w:szCs w:val="22"/>
          <w:lang w:eastAsia="zh-CN"/>
        </w:rPr>
        <w:t>C</w:t>
      </w:r>
      <w:r w:rsidRPr="007E00EE">
        <w:rPr>
          <w:rFonts w:eastAsia="Calibri"/>
          <w:szCs w:val="22"/>
          <w:vertAlign w:val="subscript"/>
          <w:lang w:eastAsia="zh-CN"/>
        </w:rPr>
        <w:t>max</w:t>
      </w:r>
      <w:proofErr w:type="spellEnd"/>
      <w:r w:rsidRPr="007E00EE">
        <w:rPr>
          <w:rFonts w:eastAsia="Calibri"/>
          <w:szCs w:val="22"/>
          <w:lang w:eastAsia="zh-CN"/>
        </w:rPr>
        <w:t xml:space="preserve"> pokytis stebėtas nuo 250 mg iki 1000 mg dozavimo diapazone.</w:t>
      </w:r>
    </w:p>
    <w:p w14:paraId="51A0C093" w14:textId="77777777" w:rsidR="006E4D4C" w:rsidRPr="007E00EE" w:rsidRDefault="006E4D4C" w:rsidP="006E4D4C">
      <w:pPr>
        <w:rPr>
          <w:rFonts w:eastAsia="Calibri"/>
          <w:szCs w:val="22"/>
          <w:u w:val="single"/>
          <w:lang w:eastAsia="zh-CN"/>
        </w:rPr>
      </w:pPr>
    </w:p>
    <w:p w14:paraId="1F08B2DA" w14:textId="77777777" w:rsidR="006E4D4C" w:rsidRPr="007E00EE" w:rsidRDefault="006E4D4C" w:rsidP="006E4D4C">
      <w:pPr>
        <w:rPr>
          <w:rFonts w:eastAsia="Calibri"/>
          <w:szCs w:val="22"/>
          <w:u w:val="single"/>
          <w:lang w:eastAsia="zh-CN"/>
        </w:rPr>
      </w:pPr>
      <w:r w:rsidRPr="007E00EE">
        <w:rPr>
          <w:rFonts w:eastAsia="Calibri"/>
          <w:szCs w:val="22"/>
          <w:u w:val="single"/>
          <w:lang w:eastAsia="zh-CN"/>
        </w:rPr>
        <w:t>Ypatingos populiacijos</w:t>
      </w:r>
    </w:p>
    <w:p w14:paraId="2BC21ACE" w14:textId="77777777" w:rsidR="006E4D4C" w:rsidRPr="007E00EE" w:rsidRDefault="006E4D4C" w:rsidP="006E4D4C">
      <w:pPr>
        <w:rPr>
          <w:rFonts w:eastAsia="Calibri"/>
          <w:szCs w:val="22"/>
          <w:u w:val="single"/>
          <w:lang w:eastAsia="zh-CN"/>
        </w:rPr>
      </w:pPr>
    </w:p>
    <w:p w14:paraId="508B20DC" w14:textId="77777777" w:rsidR="006E4D4C" w:rsidRPr="007E00EE" w:rsidRDefault="006E4D4C" w:rsidP="006E4D4C">
      <w:pPr>
        <w:rPr>
          <w:rFonts w:eastAsia="Calibri"/>
          <w:i/>
          <w:szCs w:val="22"/>
          <w:lang w:eastAsia="zh-CN"/>
        </w:rPr>
      </w:pPr>
      <w:r w:rsidRPr="007E00EE">
        <w:rPr>
          <w:rFonts w:eastAsia="Calibri"/>
          <w:i/>
          <w:szCs w:val="22"/>
          <w:lang w:eastAsia="zh-CN"/>
        </w:rPr>
        <w:t>Sutrikusi inkstų funkcija</w:t>
      </w:r>
    </w:p>
    <w:p w14:paraId="04787177" w14:textId="77777777" w:rsidR="006E4D4C" w:rsidRPr="007E00EE" w:rsidRDefault="006E4D4C" w:rsidP="006E4D4C">
      <w:pPr>
        <w:jc w:val="both"/>
        <w:rPr>
          <w:rFonts w:eastAsia="Calibri"/>
          <w:szCs w:val="22"/>
          <w:lang w:eastAsia="zh-CN"/>
        </w:rPr>
      </w:pPr>
      <w:proofErr w:type="spellStart"/>
      <w:r w:rsidRPr="007E00EE">
        <w:rPr>
          <w:rFonts w:eastAsia="Calibri"/>
          <w:szCs w:val="22"/>
          <w:lang w:eastAsia="zh-CN"/>
        </w:rPr>
        <w:t>Azitromicino</w:t>
      </w:r>
      <w:proofErr w:type="spellEnd"/>
      <w:r w:rsidRPr="007E00EE">
        <w:rPr>
          <w:rFonts w:eastAsia="Calibri"/>
          <w:szCs w:val="22"/>
          <w:lang w:eastAsia="zh-CN"/>
        </w:rPr>
        <w:t xml:space="preserve"> farmakokinetika tirta 43 suaugusiesiems (nuo 21 iki 85 metų), per burną suvartojusiems vienkartinę 1 g </w:t>
      </w:r>
      <w:proofErr w:type="spellStart"/>
      <w:r w:rsidRPr="007E00EE">
        <w:rPr>
          <w:rFonts w:eastAsia="Calibri"/>
          <w:szCs w:val="22"/>
          <w:lang w:eastAsia="zh-CN"/>
        </w:rPr>
        <w:t>azitromicino</w:t>
      </w:r>
      <w:proofErr w:type="spellEnd"/>
      <w:r w:rsidRPr="007E00EE">
        <w:rPr>
          <w:rFonts w:eastAsia="Calibri"/>
          <w:szCs w:val="22"/>
          <w:lang w:eastAsia="zh-CN"/>
        </w:rPr>
        <w:t xml:space="preserve"> dozę (4 x 250 mg kapsules); tarp jų buvo tiriamieji, kurių GFG &gt; 80 ml/min (n = 12); tiriamieji, kurių GFG nuo 10 iki 80 ml/min (n = 12) ir tiriamieji, kurių GFG &lt; 10 ml/min (n = 19). </w:t>
      </w:r>
    </w:p>
    <w:p w14:paraId="1BA59808" w14:textId="77777777" w:rsidR="006E4D4C" w:rsidRPr="007E00EE" w:rsidRDefault="006E4D4C" w:rsidP="006E4D4C">
      <w:pPr>
        <w:jc w:val="both"/>
        <w:rPr>
          <w:rFonts w:eastAsia="Calibri"/>
          <w:szCs w:val="22"/>
          <w:lang w:eastAsia="zh-CN"/>
        </w:rPr>
      </w:pPr>
    </w:p>
    <w:p w14:paraId="3AC62E6B" w14:textId="77777777" w:rsidR="006E4D4C" w:rsidRPr="007E00EE" w:rsidRDefault="006E4D4C" w:rsidP="006E4D4C">
      <w:pPr>
        <w:jc w:val="both"/>
        <w:rPr>
          <w:rFonts w:eastAsia="Calibri"/>
          <w:szCs w:val="22"/>
          <w:lang w:eastAsia="zh-CN"/>
        </w:rPr>
      </w:pPr>
      <w:r w:rsidRPr="007E00EE">
        <w:rPr>
          <w:rFonts w:eastAsia="Calibri"/>
          <w:szCs w:val="22"/>
          <w:lang w:eastAsia="zh-CN"/>
        </w:rPr>
        <w:t xml:space="preserve">Tiriamųjų, kurių GFG nuo 10 iki 80 ml/min, organizmuose </w:t>
      </w:r>
      <w:proofErr w:type="spellStart"/>
      <w:r w:rsidRPr="007E00EE">
        <w:rPr>
          <w:rFonts w:eastAsia="Calibri"/>
          <w:szCs w:val="22"/>
          <w:lang w:eastAsia="zh-CN"/>
        </w:rPr>
        <w:t>azitromicino</w:t>
      </w:r>
      <w:proofErr w:type="spellEnd"/>
      <w:r w:rsidRPr="007E00EE">
        <w:rPr>
          <w:rFonts w:eastAsia="Calibri"/>
          <w:szCs w:val="22"/>
          <w:lang w:eastAsia="zh-CN"/>
        </w:rPr>
        <w:t xml:space="preserve"> farmakokinetika iš esmės nepakito (palyginti su tiriamųjų, kurių GFG &gt; 80 ml/min, vidutinė </w:t>
      </w:r>
      <w:proofErr w:type="spellStart"/>
      <w:r w:rsidRPr="007E00EE">
        <w:rPr>
          <w:rFonts w:eastAsia="Calibri"/>
          <w:szCs w:val="22"/>
          <w:lang w:eastAsia="zh-CN"/>
        </w:rPr>
        <w:t>C</w:t>
      </w:r>
      <w:r w:rsidRPr="007E00EE">
        <w:rPr>
          <w:rFonts w:eastAsia="Calibri"/>
          <w:szCs w:val="22"/>
          <w:vertAlign w:val="subscript"/>
          <w:lang w:eastAsia="zh-CN"/>
        </w:rPr>
        <w:t>max</w:t>
      </w:r>
      <w:proofErr w:type="spellEnd"/>
      <w:r w:rsidRPr="007E00EE">
        <w:rPr>
          <w:rFonts w:eastAsia="Calibri"/>
          <w:szCs w:val="22"/>
          <w:lang w:eastAsia="zh-CN"/>
        </w:rPr>
        <w:t xml:space="preserve"> padidėjo 5,1 %, o AUC</w:t>
      </w:r>
      <w:r w:rsidRPr="007E00EE">
        <w:rPr>
          <w:rFonts w:eastAsia="Calibri"/>
          <w:szCs w:val="22"/>
          <w:vertAlign w:val="subscript"/>
          <w:lang w:eastAsia="zh-CN"/>
        </w:rPr>
        <w:t>0–120</w:t>
      </w:r>
      <w:r w:rsidRPr="007E00EE">
        <w:rPr>
          <w:rFonts w:eastAsia="Calibri"/>
          <w:szCs w:val="22"/>
          <w:lang w:eastAsia="zh-CN"/>
        </w:rPr>
        <w:t xml:space="preserve"> – 4,2 %). Tiriamųjų, kurių GFG &lt; 10 ml, palyginti su tiriamųjų, kurių GFG &gt; 80 ml/min, organizmuose vidutinė </w:t>
      </w:r>
      <w:proofErr w:type="spellStart"/>
      <w:r w:rsidRPr="007E00EE">
        <w:rPr>
          <w:rFonts w:eastAsia="Calibri"/>
          <w:szCs w:val="22"/>
          <w:lang w:eastAsia="zh-CN"/>
        </w:rPr>
        <w:t>C</w:t>
      </w:r>
      <w:r w:rsidRPr="007E00EE">
        <w:rPr>
          <w:rFonts w:eastAsia="Calibri"/>
          <w:szCs w:val="22"/>
          <w:vertAlign w:val="subscript"/>
          <w:lang w:eastAsia="zh-CN"/>
        </w:rPr>
        <w:t>max</w:t>
      </w:r>
      <w:proofErr w:type="spellEnd"/>
      <w:r w:rsidRPr="007E00EE">
        <w:rPr>
          <w:rFonts w:eastAsia="Calibri"/>
          <w:szCs w:val="22"/>
          <w:lang w:eastAsia="zh-CN"/>
        </w:rPr>
        <w:t xml:space="preserve"> padidėjo 61 %, o AUC</w:t>
      </w:r>
      <w:r w:rsidRPr="007E00EE">
        <w:rPr>
          <w:rFonts w:eastAsia="Calibri"/>
          <w:szCs w:val="22"/>
          <w:vertAlign w:val="subscript"/>
          <w:lang w:eastAsia="zh-CN"/>
        </w:rPr>
        <w:t>0–120</w:t>
      </w:r>
      <w:r w:rsidRPr="007E00EE">
        <w:rPr>
          <w:rFonts w:eastAsia="Calibri"/>
          <w:szCs w:val="22"/>
          <w:lang w:eastAsia="zh-CN"/>
        </w:rPr>
        <w:t> – 35 %.</w:t>
      </w:r>
    </w:p>
    <w:p w14:paraId="5FEF8B99" w14:textId="77777777" w:rsidR="006E4D4C" w:rsidRPr="007E00EE" w:rsidRDefault="006E4D4C" w:rsidP="006E4D4C">
      <w:pPr>
        <w:jc w:val="both"/>
        <w:rPr>
          <w:rFonts w:eastAsia="Calibri"/>
          <w:szCs w:val="22"/>
          <w:lang w:eastAsia="zh-CN"/>
        </w:rPr>
      </w:pPr>
    </w:p>
    <w:p w14:paraId="03CB466D" w14:textId="77777777" w:rsidR="006E4D4C" w:rsidRPr="007E00EE" w:rsidRDefault="006E4D4C" w:rsidP="006E4D4C">
      <w:pPr>
        <w:jc w:val="both"/>
        <w:rPr>
          <w:rFonts w:eastAsia="Calibri"/>
          <w:szCs w:val="22"/>
          <w:lang w:eastAsia="zh-CN"/>
        </w:rPr>
      </w:pPr>
      <w:r w:rsidRPr="007E00EE">
        <w:rPr>
          <w:rFonts w:eastAsia="Calibri"/>
          <w:szCs w:val="22"/>
          <w:lang w:eastAsia="zh-CN"/>
        </w:rPr>
        <w:t xml:space="preserve">Duomenų apie </w:t>
      </w:r>
      <w:proofErr w:type="spellStart"/>
      <w:r w:rsidRPr="007E00EE">
        <w:rPr>
          <w:rFonts w:eastAsia="Calibri"/>
          <w:szCs w:val="22"/>
          <w:lang w:eastAsia="zh-CN"/>
        </w:rPr>
        <w:t>dializuojamus</w:t>
      </w:r>
      <w:proofErr w:type="spellEnd"/>
      <w:r w:rsidRPr="007E00EE">
        <w:rPr>
          <w:rFonts w:eastAsia="Calibri"/>
          <w:szCs w:val="22"/>
          <w:lang w:eastAsia="zh-CN"/>
        </w:rPr>
        <w:t xml:space="preserve"> tiriamuosius nėra, tačiau atsižvelgiant į </w:t>
      </w:r>
      <w:proofErr w:type="spellStart"/>
      <w:r w:rsidRPr="007E00EE">
        <w:rPr>
          <w:rFonts w:eastAsia="Calibri"/>
          <w:szCs w:val="22"/>
          <w:lang w:eastAsia="zh-CN"/>
        </w:rPr>
        <w:t>azitromicino</w:t>
      </w:r>
      <w:proofErr w:type="spellEnd"/>
      <w:r w:rsidRPr="007E00EE">
        <w:rPr>
          <w:rFonts w:eastAsia="Calibri"/>
          <w:szCs w:val="22"/>
          <w:lang w:eastAsia="zh-CN"/>
        </w:rPr>
        <w:t xml:space="preserve"> poveikio mechanizmą, dializė reikšmingo veikliosios medžiagos kiekio greičiausiai nepašalina.</w:t>
      </w:r>
    </w:p>
    <w:p w14:paraId="28596EE8" w14:textId="77777777" w:rsidR="006E4D4C" w:rsidRPr="007E00EE" w:rsidRDefault="006E4D4C" w:rsidP="006E4D4C">
      <w:pPr>
        <w:rPr>
          <w:rFonts w:eastAsia="Calibri"/>
          <w:i/>
          <w:szCs w:val="22"/>
          <w:lang w:eastAsia="zh-CN"/>
        </w:rPr>
      </w:pPr>
    </w:p>
    <w:p w14:paraId="0A0093AD" w14:textId="77777777" w:rsidR="006E4D4C" w:rsidRPr="007E00EE" w:rsidRDefault="006E4D4C" w:rsidP="006E4D4C">
      <w:pPr>
        <w:rPr>
          <w:rFonts w:eastAsia="Calibri"/>
          <w:i/>
          <w:szCs w:val="22"/>
          <w:lang w:eastAsia="zh-CN"/>
        </w:rPr>
      </w:pPr>
      <w:r w:rsidRPr="007E00EE">
        <w:rPr>
          <w:rFonts w:eastAsia="Calibri"/>
          <w:i/>
          <w:szCs w:val="22"/>
          <w:lang w:eastAsia="zh-CN"/>
        </w:rPr>
        <w:t>Sutrikusi kepenų funkcija</w:t>
      </w:r>
    </w:p>
    <w:p w14:paraId="532DFBB5" w14:textId="77777777" w:rsidR="006E4D4C" w:rsidRPr="007E00EE" w:rsidRDefault="006E4D4C" w:rsidP="006E4D4C">
      <w:pPr>
        <w:rPr>
          <w:rFonts w:eastAsia="Calibri"/>
          <w:szCs w:val="22"/>
          <w:lang w:eastAsia="zh-CN"/>
        </w:rPr>
      </w:pPr>
      <w:proofErr w:type="spellStart"/>
      <w:r w:rsidRPr="007E00EE">
        <w:rPr>
          <w:rFonts w:eastAsia="Calibri"/>
          <w:szCs w:val="22"/>
          <w:lang w:eastAsia="zh-CN"/>
        </w:rPr>
        <w:t>Azitromicino</w:t>
      </w:r>
      <w:proofErr w:type="spellEnd"/>
      <w:r w:rsidRPr="007E00EE">
        <w:rPr>
          <w:rFonts w:eastAsia="Calibri"/>
          <w:szCs w:val="22"/>
          <w:lang w:eastAsia="zh-CN"/>
        </w:rPr>
        <w:t xml:space="preserve"> farmakokinetika tirta 22 </w:t>
      </w:r>
      <w:proofErr w:type="spellStart"/>
      <w:r w:rsidRPr="007E00EE">
        <w:rPr>
          <w:rFonts w:eastAsia="Calibri"/>
          <w:szCs w:val="22"/>
          <w:lang w:eastAsia="zh-CN"/>
        </w:rPr>
        <w:t>suaugusiaisiųjų</w:t>
      </w:r>
      <w:proofErr w:type="spellEnd"/>
      <w:r w:rsidRPr="007E00EE">
        <w:rPr>
          <w:rFonts w:eastAsia="Calibri"/>
          <w:szCs w:val="22"/>
          <w:lang w:eastAsia="zh-CN"/>
        </w:rPr>
        <w:t xml:space="preserve">, per burną suvartojusių vienkartinę 500 mg </w:t>
      </w:r>
      <w:proofErr w:type="spellStart"/>
      <w:r w:rsidRPr="007E00EE">
        <w:rPr>
          <w:rFonts w:eastAsia="Calibri"/>
          <w:szCs w:val="22"/>
          <w:lang w:eastAsia="zh-CN"/>
        </w:rPr>
        <w:t>azitromicino</w:t>
      </w:r>
      <w:proofErr w:type="spellEnd"/>
      <w:r w:rsidRPr="007E00EE">
        <w:rPr>
          <w:rFonts w:eastAsia="Calibri"/>
          <w:szCs w:val="22"/>
          <w:lang w:eastAsia="zh-CN"/>
        </w:rPr>
        <w:t xml:space="preserve"> dozę (2 x 250 mg kapsules), organizmuose; tarp jų buvo tiriamieji, kurių kepenų funkcija normali (n = 6); A klasės pagal </w:t>
      </w:r>
      <w:proofErr w:type="spellStart"/>
      <w:r w:rsidRPr="007E00EE">
        <w:rPr>
          <w:rFonts w:eastAsia="Calibri"/>
          <w:i/>
          <w:iCs/>
          <w:szCs w:val="22"/>
          <w:lang w:eastAsia="zh-CN"/>
        </w:rPr>
        <w:t>Child-Pugh</w:t>
      </w:r>
      <w:proofErr w:type="spellEnd"/>
      <w:r w:rsidRPr="007E00EE">
        <w:rPr>
          <w:rFonts w:eastAsia="Calibri"/>
          <w:szCs w:val="22"/>
          <w:lang w:eastAsia="zh-CN"/>
        </w:rPr>
        <w:t xml:space="preserve"> (n = 10) ir B klasės pagal </w:t>
      </w:r>
      <w:proofErr w:type="spellStart"/>
      <w:r w:rsidRPr="007E00EE">
        <w:rPr>
          <w:rFonts w:eastAsia="Calibri"/>
          <w:i/>
          <w:iCs/>
          <w:szCs w:val="22"/>
          <w:lang w:eastAsia="zh-CN"/>
        </w:rPr>
        <w:t>Child-Pugh</w:t>
      </w:r>
      <w:proofErr w:type="spellEnd"/>
      <w:r w:rsidRPr="007E00EE">
        <w:rPr>
          <w:rFonts w:eastAsia="Calibri"/>
          <w:szCs w:val="22"/>
          <w:lang w:eastAsia="zh-CN"/>
        </w:rPr>
        <w:t xml:space="preserve"> (n = 6). Palyginti su tiriamaisiais, kurių kepenų funkcija normali, tiriamųjų, kuriems nustatyti A ir B klasės sutrikimai pagal </w:t>
      </w:r>
      <w:proofErr w:type="spellStart"/>
      <w:r w:rsidRPr="007E00EE">
        <w:rPr>
          <w:rFonts w:eastAsia="Calibri"/>
          <w:i/>
          <w:iCs/>
          <w:szCs w:val="22"/>
          <w:lang w:eastAsia="zh-CN"/>
        </w:rPr>
        <w:t>Child-Pugh</w:t>
      </w:r>
      <w:proofErr w:type="spellEnd"/>
      <w:r w:rsidRPr="007E00EE">
        <w:rPr>
          <w:rFonts w:eastAsia="Calibri"/>
          <w:szCs w:val="22"/>
          <w:lang w:eastAsia="zh-CN"/>
        </w:rPr>
        <w:t xml:space="preserve">, </w:t>
      </w:r>
      <w:proofErr w:type="spellStart"/>
      <w:r w:rsidRPr="007E00EE">
        <w:rPr>
          <w:rFonts w:eastAsia="Calibri"/>
          <w:szCs w:val="22"/>
          <w:lang w:eastAsia="zh-CN"/>
        </w:rPr>
        <w:t>azitromicino</w:t>
      </w:r>
      <w:proofErr w:type="spellEnd"/>
      <w:r w:rsidRPr="007E00EE">
        <w:rPr>
          <w:rFonts w:eastAsia="Calibri"/>
          <w:szCs w:val="22"/>
          <w:lang w:eastAsia="zh-CN"/>
        </w:rPr>
        <w:t xml:space="preserve"> farmakokinetikos rodikliai atitinkamai buvo 3 % ir 19 % mažesni vertinant AUC</w:t>
      </w:r>
      <w:r w:rsidRPr="007E00EE">
        <w:rPr>
          <w:rFonts w:eastAsia="Calibri"/>
          <w:szCs w:val="22"/>
          <w:vertAlign w:val="subscript"/>
          <w:lang w:eastAsia="zh-CN"/>
        </w:rPr>
        <w:t>0–</w:t>
      </w:r>
      <w:proofErr w:type="spellStart"/>
      <w:r w:rsidRPr="007E00EE">
        <w:rPr>
          <w:rFonts w:eastAsia="Calibri"/>
          <w:szCs w:val="22"/>
          <w:vertAlign w:val="subscript"/>
          <w:lang w:eastAsia="zh-CN"/>
        </w:rPr>
        <w:t>inf</w:t>
      </w:r>
      <w:proofErr w:type="spellEnd"/>
      <w:r w:rsidRPr="007E00EE">
        <w:rPr>
          <w:rFonts w:eastAsia="Calibri"/>
          <w:szCs w:val="22"/>
          <w:vertAlign w:val="subscript"/>
          <w:lang w:eastAsia="zh-CN"/>
        </w:rPr>
        <w:t xml:space="preserve"> </w:t>
      </w:r>
      <w:r w:rsidRPr="007E00EE">
        <w:rPr>
          <w:rFonts w:eastAsia="Calibri"/>
          <w:szCs w:val="22"/>
          <w:lang w:eastAsia="zh-CN"/>
        </w:rPr>
        <w:t xml:space="preserve">ir atitinkamai 34 % bei 72 % didesni vertinant </w:t>
      </w:r>
      <w:proofErr w:type="spellStart"/>
      <w:r w:rsidRPr="007E00EE">
        <w:rPr>
          <w:rFonts w:eastAsia="Calibri"/>
          <w:szCs w:val="22"/>
          <w:lang w:eastAsia="zh-CN"/>
        </w:rPr>
        <w:t>C</w:t>
      </w:r>
      <w:r w:rsidRPr="007E00EE">
        <w:rPr>
          <w:rFonts w:eastAsia="Calibri"/>
          <w:szCs w:val="22"/>
          <w:vertAlign w:val="subscript"/>
          <w:lang w:eastAsia="zh-CN"/>
        </w:rPr>
        <w:t>max</w:t>
      </w:r>
      <w:proofErr w:type="spellEnd"/>
      <w:r w:rsidRPr="007E00EE">
        <w:rPr>
          <w:rFonts w:eastAsia="Calibri"/>
          <w:szCs w:val="22"/>
          <w:lang w:eastAsia="zh-CN"/>
        </w:rPr>
        <w:t>.</w:t>
      </w:r>
    </w:p>
    <w:p w14:paraId="261E40DF" w14:textId="77777777" w:rsidR="006E4D4C" w:rsidRPr="007E00EE" w:rsidRDefault="006E4D4C" w:rsidP="006E4D4C">
      <w:pPr>
        <w:rPr>
          <w:rFonts w:eastAsia="Calibri"/>
          <w:i/>
          <w:szCs w:val="22"/>
          <w:lang w:eastAsia="zh-CN"/>
        </w:rPr>
      </w:pPr>
    </w:p>
    <w:p w14:paraId="71AB76FC" w14:textId="77777777" w:rsidR="006E4D4C" w:rsidRPr="007E00EE" w:rsidRDefault="006E4D4C" w:rsidP="006E4D4C">
      <w:pPr>
        <w:keepNext/>
        <w:keepLines/>
        <w:rPr>
          <w:rFonts w:eastAsia="Calibri"/>
          <w:i/>
          <w:szCs w:val="22"/>
          <w:lang w:eastAsia="zh-CN"/>
        </w:rPr>
      </w:pPr>
      <w:r w:rsidRPr="007E00EE">
        <w:rPr>
          <w:rFonts w:eastAsia="Calibri"/>
          <w:i/>
          <w:szCs w:val="22"/>
          <w:lang w:eastAsia="zh-CN"/>
        </w:rPr>
        <w:t>Senyviems pacientams</w:t>
      </w:r>
    </w:p>
    <w:p w14:paraId="5A00A8CB" w14:textId="77777777" w:rsidR="006E4D4C" w:rsidRPr="007E00EE" w:rsidRDefault="006E4D4C" w:rsidP="006E4D4C">
      <w:pPr>
        <w:jc w:val="both"/>
        <w:rPr>
          <w:rFonts w:eastAsia="Calibri"/>
          <w:szCs w:val="22"/>
          <w:lang w:eastAsia="zh-CN"/>
        </w:rPr>
      </w:pPr>
      <w:r w:rsidRPr="007E00EE">
        <w:rPr>
          <w:rFonts w:eastAsia="Calibri"/>
          <w:szCs w:val="22"/>
          <w:lang w:eastAsia="zh-CN"/>
        </w:rPr>
        <w:t xml:space="preserve">Senyviems (&gt;65 metų) savanoriams, kuriems 1-ąją parą skirta 500 mg </w:t>
      </w:r>
      <w:proofErr w:type="spellStart"/>
      <w:r w:rsidRPr="007E00EE">
        <w:rPr>
          <w:rFonts w:eastAsia="Calibri"/>
          <w:szCs w:val="22"/>
          <w:lang w:eastAsia="zh-CN"/>
        </w:rPr>
        <w:t>azitromicino</w:t>
      </w:r>
      <w:proofErr w:type="spellEnd"/>
      <w:r w:rsidRPr="007E00EE">
        <w:rPr>
          <w:rFonts w:eastAsia="Calibri"/>
          <w:szCs w:val="22"/>
          <w:lang w:eastAsia="zh-CN"/>
        </w:rPr>
        <w:t xml:space="preserve"> (2 x 250 mg kapsulės), o paskui 2–5 paromis 250 mg, vaistinį preparatą vartojant nevalgius, AUC</w:t>
      </w:r>
      <w:r w:rsidRPr="007E00EE">
        <w:rPr>
          <w:rFonts w:eastAsia="Calibri"/>
          <w:szCs w:val="22"/>
          <w:vertAlign w:val="subscript"/>
          <w:lang w:eastAsia="zh-CN"/>
        </w:rPr>
        <w:t>0–24</w:t>
      </w:r>
      <w:r w:rsidRPr="007E00EE">
        <w:rPr>
          <w:rFonts w:eastAsia="Calibri"/>
          <w:szCs w:val="22"/>
          <w:lang w:eastAsia="zh-CN"/>
        </w:rPr>
        <w:t xml:space="preserve"> 1-ąją parą buvo 3,0; o 5-ąją parą – 2,7 </w:t>
      </w:r>
      <w:proofErr w:type="spellStart"/>
      <w:r w:rsidRPr="007E00EE">
        <w:rPr>
          <w:rFonts w:eastAsia="Calibri"/>
          <w:szCs w:val="22"/>
          <w:lang w:eastAsia="zh-CN"/>
        </w:rPr>
        <w:t>μg•h</w:t>
      </w:r>
      <w:proofErr w:type="spellEnd"/>
      <w:r w:rsidRPr="007E00EE">
        <w:rPr>
          <w:rFonts w:eastAsia="Calibri"/>
          <w:szCs w:val="22"/>
          <w:lang w:eastAsia="zh-CN"/>
        </w:rPr>
        <w:t>/ml. 5-ąją parą nustatyta 29 % aukštesnė AUC</w:t>
      </w:r>
      <w:r w:rsidRPr="007E00EE">
        <w:rPr>
          <w:rFonts w:eastAsia="Calibri"/>
          <w:szCs w:val="22"/>
          <w:vertAlign w:val="subscript"/>
          <w:lang w:eastAsia="zh-CN"/>
        </w:rPr>
        <w:t>0–24</w:t>
      </w:r>
      <w:r w:rsidRPr="007E00EE">
        <w:rPr>
          <w:rFonts w:eastAsia="Calibri"/>
          <w:szCs w:val="22"/>
          <w:lang w:eastAsia="zh-CN"/>
        </w:rPr>
        <w:t xml:space="preserve">, 8 % aukštesnė </w:t>
      </w:r>
      <w:proofErr w:type="spellStart"/>
      <w:r w:rsidRPr="007E00EE">
        <w:rPr>
          <w:rFonts w:eastAsia="Calibri"/>
          <w:szCs w:val="22"/>
          <w:lang w:eastAsia="zh-CN"/>
        </w:rPr>
        <w:t>C</w:t>
      </w:r>
      <w:r w:rsidRPr="007E00EE">
        <w:rPr>
          <w:rFonts w:eastAsia="Calibri"/>
          <w:szCs w:val="22"/>
          <w:vertAlign w:val="subscript"/>
          <w:lang w:eastAsia="zh-CN"/>
        </w:rPr>
        <w:t>max</w:t>
      </w:r>
      <w:proofErr w:type="spellEnd"/>
      <w:r w:rsidRPr="007E00EE">
        <w:rPr>
          <w:rFonts w:eastAsia="Calibri"/>
          <w:szCs w:val="22"/>
          <w:lang w:eastAsia="zh-CN"/>
        </w:rPr>
        <w:t xml:space="preserve"> ir 37,5 % aukštesnė </w:t>
      </w:r>
      <w:proofErr w:type="spellStart"/>
      <w:r w:rsidRPr="007E00EE">
        <w:rPr>
          <w:rFonts w:eastAsia="Calibri"/>
          <w:szCs w:val="22"/>
          <w:lang w:eastAsia="zh-CN"/>
        </w:rPr>
        <w:t>T</w:t>
      </w:r>
      <w:r w:rsidRPr="007E00EE">
        <w:rPr>
          <w:rFonts w:eastAsia="Calibri"/>
          <w:szCs w:val="22"/>
          <w:vertAlign w:val="subscript"/>
          <w:lang w:eastAsia="zh-CN"/>
        </w:rPr>
        <w:t>max</w:t>
      </w:r>
      <w:proofErr w:type="spellEnd"/>
      <w:r w:rsidRPr="007E00EE">
        <w:rPr>
          <w:rFonts w:eastAsia="Calibri"/>
          <w:szCs w:val="22"/>
          <w:lang w:eastAsia="zh-CN"/>
        </w:rPr>
        <w:t>, palyginti su jaunesniais (&lt;40 metų) savanoriais. Šie skirtumai nelaikomi kliniškai reikšmingais, todėl senyviems asmenims, kurių inkstų ir kepenų funkcija normali, dozės koreguoti nereikia.</w:t>
      </w:r>
    </w:p>
    <w:p w14:paraId="66584857" w14:textId="77777777" w:rsidR="006E4D4C" w:rsidRPr="007E00EE" w:rsidRDefault="006E4D4C" w:rsidP="006E4D4C">
      <w:pPr>
        <w:jc w:val="both"/>
        <w:rPr>
          <w:rFonts w:eastAsia="Calibri"/>
          <w:szCs w:val="22"/>
          <w:u w:val="single"/>
          <w:lang w:eastAsia="zh-CN"/>
        </w:rPr>
      </w:pPr>
    </w:p>
    <w:p w14:paraId="63DC0E37" w14:textId="77777777" w:rsidR="006E4D4C" w:rsidRPr="007E00EE" w:rsidRDefault="006E4D4C" w:rsidP="006E4D4C">
      <w:pPr>
        <w:spacing w:after="60"/>
        <w:jc w:val="both"/>
        <w:rPr>
          <w:rFonts w:eastAsia="Calibri"/>
          <w:szCs w:val="22"/>
          <w:u w:val="single"/>
          <w:lang w:eastAsia="zh-CN"/>
        </w:rPr>
      </w:pPr>
      <w:r w:rsidRPr="007E00EE">
        <w:rPr>
          <w:rFonts w:eastAsia="Calibri"/>
          <w:szCs w:val="22"/>
          <w:u w:val="single"/>
          <w:lang w:eastAsia="zh-CN"/>
        </w:rPr>
        <w:t>Vaikų populiacija</w:t>
      </w:r>
    </w:p>
    <w:p w14:paraId="0C1A414E" w14:textId="77777777" w:rsidR="006E4D4C" w:rsidRPr="007E00EE" w:rsidRDefault="006E4D4C" w:rsidP="006E4D4C">
      <w:pPr>
        <w:jc w:val="both"/>
        <w:rPr>
          <w:rFonts w:eastAsia="Calibri"/>
          <w:szCs w:val="22"/>
          <w:lang w:eastAsia="zh-CN"/>
        </w:rPr>
      </w:pPr>
      <w:proofErr w:type="spellStart"/>
      <w:r w:rsidRPr="007E00EE">
        <w:rPr>
          <w:rFonts w:eastAsia="Calibri"/>
          <w:szCs w:val="22"/>
          <w:lang w:eastAsia="zh-CN"/>
        </w:rPr>
        <w:t>Azitromicino</w:t>
      </w:r>
      <w:proofErr w:type="spellEnd"/>
      <w:r w:rsidRPr="007E00EE">
        <w:rPr>
          <w:rFonts w:eastAsia="Calibri"/>
          <w:szCs w:val="22"/>
          <w:lang w:eastAsia="zh-CN"/>
        </w:rPr>
        <w:t xml:space="preserve"> geriamosios suspensijos farmakokinetika apibūdinta ištyrus 14 </w:t>
      </w:r>
      <w:proofErr w:type="spellStart"/>
      <w:r w:rsidRPr="007E00EE">
        <w:rPr>
          <w:rFonts w:eastAsia="Calibri"/>
          <w:szCs w:val="22"/>
          <w:lang w:eastAsia="zh-CN"/>
        </w:rPr>
        <w:t>faringitu</w:t>
      </w:r>
      <w:proofErr w:type="spellEnd"/>
      <w:r w:rsidRPr="007E00EE">
        <w:rPr>
          <w:rFonts w:eastAsia="Calibri"/>
          <w:szCs w:val="22"/>
          <w:lang w:eastAsia="zh-CN"/>
        </w:rPr>
        <w:t xml:space="preserve"> sergančių 6–15 metų vaikų ir 7 vidurinės ausies uždegimu sergančių 1–5 metų vaikus. Šių dviejų tyrimų metu 1-ąją parą skirta 10 mg/kg </w:t>
      </w:r>
      <w:proofErr w:type="spellStart"/>
      <w:r w:rsidRPr="007E00EE">
        <w:rPr>
          <w:rFonts w:eastAsia="Calibri"/>
          <w:szCs w:val="22"/>
          <w:lang w:eastAsia="zh-CN"/>
        </w:rPr>
        <w:t>azitromicino</w:t>
      </w:r>
      <w:proofErr w:type="spellEnd"/>
      <w:r w:rsidRPr="007E00EE">
        <w:rPr>
          <w:rFonts w:eastAsia="Calibri"/>
          <w:szCs w:val="22"/>
          <w:lang w:eastAsia="zh-CN"/>
        </w:rPr>
        <w:t xml:space="preserve"> dozė, po kurios 2–5 paromis vartotos 5 mg/kg dozės. Po 5 gydymo parų vidutinės AUC</w:t>
      </w:r>
      <w:r w:rsidRPr="007E00EE">
        <w:rPr>
          <w:rFonts w:eastAsia="Calibri"/>
          <w:szCs w:val="22"/>
          <w:vertAlign w:val="subscript"/>
          <w:lang w:eastAsia="zh-CN"/>
        </w:rPr>
        <w:t>0–24</w:t>
      </w:r>
      <w:r w:rsidRPr="007E00EE">
        <w:rPr>
          <w:rFonts w:eastAsia="Calibri"/>
          <w:szCs w:val="22"/>
          <w:lang w:eastAsia="zh-CN"/>
        </w:rPr>
        <w:t xml:space="preserve"> vertės buvo atitinkamai 3,1 µ</w:t>
      </w:r>
      <w:proofErr w:type="spellStart"/>
      <w:r w:rsidRPr="007E00EE">
        <w:rPr>
          <w:rFonts w:eastAsia="Calibri"/>
          <w:szCs w:val="22"/>
          <w:lang w:eastAsia="zh-CN"/>
        </w:rPr>
        <w:t>g•h</w:t>
      </w:r>
      <w:proofErr w:type="spellEnd"/>
      <w:r w:rsidRPr="007E00EE">
        <w:rPr>
          <w:rFonts w:eastAsia="Calibri"/>
          <w:szCs w:val="22"/>
          <w:lang w:eastAsia="zh-CN"/>
        </w:rPr>
        <w:t>/ml ir 1,8 </w:t>
      </w:r>
      <w:proofErr w:type="spellStart"/>
      <w:r w:rsidRPr="007E00EE">
        <w:rPr>
          <w:rFonts w:eastAsia="Calibri"/>
          <w:szCs w:val="22"/>
          <w:lang w:eastAsia="zh-CN"/>
        </w:rPr>
        <w:t>μg•h</w:t>
      </w:r>
      <w:proofErr w:type="spellEnd"/>
      <w:r w:rsidRPr="007E00EE">
        <w:rPr>
          <w:rFonts w:eastAsia="Calibri"/>
          <w:szCs w:val="22"/>
          <w:lang w:eastAsia="zh-CN"/>
        </w:rPr>
        <w:t xml:space="preserve">/ml. 6–15 metų vaikams </w:t>
      </w:r>
      <w:r w:rsidRPr="007E00EE">
        <w:rPr>
          <w:rFonts w:eastAsia="Calibri"/>
          <w:szCs w:val="22"/>
          <w:lang w:eastAsia="zh-CN"/>
        </w:rPr>
        <w:lastRenderedPageBreak/>
        <w:t xml:space="preserve">nustatyta vidutinė </w:t>
      </w:r>
      <w:proofErr w:type="spellStart"/>
      <w:r w:rsidRPr="007E00EE">
        <w:rPr>
          <w:rFonts w:eastAsia="Calibri"/>
          <w:szCs w:val="22"/>
          <w:lang w:eastAsia="zh-CN"/>
        </w:rPr>
        <w:t>C</w:t>
      </w:r>
      <w:r w:rsidRPr="007E00EE">
        <w:rPr>
          <w:rFonts w:eastAsia="Calibri"/>
          <w:szCs w:val="22"/>
          <w:vertAlign w:val="subscript"/>
          <w:lang w:eastAsia="zh-CN"/>
        </w:rPr>
        <w:t>max</w:t>
      </w:r>
      <w:proofErr w:type="spellEnd"/>
      <w:r w:rsidRPr="007E00EE">
        <w:rPr>
          <w:rFonts w:eastAsia="Calibri"/>
          <w:szCs w:val="22"/>
          <w:lang w:eastAsia="zh-CN"/>
        </w:rPr>
        <w:t xml:space="preserve"> vertė buvo 0,38 µg/ml, atitinkamai </w:t>
      </w:r>
      <w:proofErr w:type="spellStart"/>
      <w:r w:rsidRPr="007E00EE">
        <w:rPr>
          <w:rFonts w:eastAsia="Calibri"/>
          <w:szCs w:val="22"/>
          <w:lang w:eastAsia="zh-CN"/>
        </w:rPr>
        <w:t>T</w:t>
      </w:r>
      <w:r w:rsidRPr="007E00EE">
        <w:rPr>
          <w:rFonts w:eastAsia="Calibri"/>
          <w:szCs w:val="22"/>
          <w:vertAlign w:val="subscript"/>
          <w:lang w:eastAsia="zh-CN"/>
        </w:rPr>
        <w:t>max</w:t>
      </w:r>
      <w:proofErr w:type="spellEnd"/>
      <w:r w:rsidRPr="007E00EE">
        <w:rPr>
          <w:rFonts w:eastAsia="Calibri"/>
          <w:szCs w:val="22"/>
          <w:lang w:eastAsia="zh-CN"/>
        </w:rPr>
        <w:t xml:space="preserve"> vertei esant 2,4 val., o 1–5 metų vaikams šios vertės atitinkamai buvo 0,22 </w:t>
      </w:r>
      <w:proofErr w:type="spellStart"/>
      <w:r w:rsidRPr="007E00EE">
        <w:rPr>
          <w:rFonts w:eastAsia="Calibri"/>
          <w:szCs w:val="22"/>
          <w:lang w:eastAsia="zh-CN"/>
        </w:rPr>
        <w:t>μg</w:t>
      </w:r>
      <w:proofErr w:type="spellEnd"/>
      <w:r w:rsidRPr="007E00EE">
        <w:rPr>
          <w:rFonts w:eastAsia="Calibri"/>
          <w:szCs w:val="22"/>
          <w:lang w:eastAsia="zh-CN"/>
        </w:rPr>
        <w:t xml:space="preserve">/ml ir 1,9 val. 6–15 metų vaikams nustatytos 1,7 karto didesnės vidutinės </w:t>
      </w:r>
      <w:proofErr w:type="spellStart"/>
      <w:r w:rsidRPr="007E00EE">
        <w:rPr>
          <w:rFonts w:eastAsia="Calibri"/>
          <w:szCs w:val="22"/>
          <w:lang w:eastAsia="zh-CN"/>
        </w:rPr>
        <w:t>C</w:t>
      </w:r>
      <w:r w:rsidRPr="007E00EE">
        <w:rPr>
          <w:rFonts w:eastAsia="Calibri"/>
          <w:szCs w:val="22"/>
          <w:vertAlign w:val="subscript"/>
          <w:lang w:eastAsia="zh-CN"/>
        </w:rPr>
        <w:t>max</w:t>
      </w:r>
      <w:proofErr w:type="spellEnd"/>
      <w:r w:rsidRPr="007E00EE">
        <w:rPr>
          <w:rFonts w:eastAsia="Calibri"/>
          <w:szCs w:val="22"/>
          <w:lang w:eastAsia="zh-CN"/>
        </w:rPr>
        <w:t xml:space="preserve"> ir AUC</w:t>
      </w:r>
      <w:r w:rsidRPr="007E00EE">
        <w:rPr>
          <w:rFonts w:eastAsia="Calibri"/>
          <w:szCs w:val="22"/>
          <w:vertAlign w:val="subscript"/>
          <w:lang w:eastAsia="zh-CN"/>
        </w:rPr>
        <w:t>0–24</w:t>
      </w:r>
      <w:r w:rsidRPr="007E00EE">
        <w:rPr>
          <w:rFonts w:eastAsia="Calibri"/>
          <w:szCs w:val="22"/>
          <w:lang w:eastAsia="zh-CN"/>
        </w:rPr>
        <w:t xml:space="preserve"> vertės nei 1–4 metų vaikams.</w:t>
      </w:r>
    </w:p>
    <w:p w14:paraId="66480156" w14:textId="77777777" w:rsidR="006E4D4C" w:rsidRPr="007E00EE" w:rsidRDefault="006E4D4C" w:rsidP="006E4D4C">
      <w:pPr>
        <w:jc w:val="both"/>
        <w:rPr>
          <w:rFonts w:eastAsia="Calibri"/>
          <w:szCs w:val="22"/>
          <w:lang w:eastAsia="zh-CN"/>
        </w:rPr>
      </w:pPr>
    </w:p>
    <w:p w14:paraId="73681C54" w14:textId="77777777" w:rsidR="006E4D4C" w:rsidRPr="007E00EE" w:rsidRDefault="006E4D4C" w:rsidP="006E4D4C">
      <w:pPr>
        <w:jc w:val="both"/>
        <w:rPr>
          <w:rFonts w:eastAsia="Calibri"/>
          <w:szCs w:val="22"/>
          <w:lang w:eastAsia="zh-CN"/>
        </w:rPr>
      </w:pPr>
      <w:r w:rsidRPr="007E00EE">
        <w:rPr>
          <w:rFonts w:eastAsia="Calibri"/>
          <w:szCs w:val="22"/>
          <w:lang w:eastAsia="zh-CN"/>
        </w:rPr>
        <w:t xml:space="preserve">10 mg/kg per parą </w:t>
      </w:r>
      <w:proofErr w:type="spellStart"/>
      <w:r w:rsidRPr="007E00EE">
        <w:rPr>
          <w:rFonts w:eastAsia="Calibri"/>
          <w:szCs w:val="22"/>
          <w:lang w:eastAsia="zh-CN"/>
        </w:rPr>
        <w:t>azitromicino</w:t>
      </w:r>
      <w:proofErr w:type="spellEnd"/>
      <w:r w:rsidRPr="007E00EE">
        <w:rPr>
          <w:rFonts w:eastAsia="Calibri"/>
          <w:szCs w:val="22"/>
          <w:lang w:eastAsia="zh-CN"/>
        </w:rPr>
        <w:t xml:space="preserve"> geriamosios suspensijos dozės 3 parų kurso farmakokinetika (FK) taip pat įvertinta ištyrus 16 bakterinėmis infekcijomis sergančių vaikų, kurių amžius nuo 6 mėnesių iki 10 metų. 7 vaikams, kurių amžius 2–4 metai, nustatyta 2,90 </w:t>
      </w:r>
      <w:proofErr w:type="spellStart"/>
      <w:r w:rsidRPr="007E00EE">
        <w:rPr>
          <w:rFonts w:eastAsia="Calibri"/>
          <w:szCs w:val="22"/>
          <w:lang w:eastAsia="zh-CN"/>
        </w:rPr>
        <w:t>μg•h</w:t>
      </w:r>
      <w:proofErr w:type="spellEnd"/>
      <w:r w:rsidRPr="007E00EE">
        <w:rPr>
          <w:rFonts w:eastAsia="Calibri"/>
          <w:szCs w:val="22"/>
          <w:lang w:eastAsia="zh-CN"/>
        </w:rPr>
        <w:t>/ml vidutinė AUC</w:t>
      </w:r>
      <w:r w:rsidRPr="007E00EE">
        <w:rPr>
          <w:rFonts w:eastAsia="Calibri"/>
          <w:szCs w:val="22"/>
          <w:vertAlign w:val="subscript"/>
          <w:lang w:eastAsia="zh-CN"/>
        </w:rPr>
        <w:t>0–24</w:t>
      </w:r>
      <w:r w:rsidRPr="007E00EE">
        <w:rPr>
          <w:rFonts w:eastAsia="Calibri"/>
          <w:szCs w:val="22"/>
          <w:lang w:eastAsia="zh-CN"/>
        </w:rPr>
        <w:t>, o 8 vaikams, kurių amžius 5–10 metų, ši vertė buvo 2,08 </w:t>
      </w:r>
      <w:proofErr w:type="spellStart"/>
      <w:r w:rsidRPr="007E00EE">
        <w:rPr>
          <w:rFonts w:eastAsia="Calibri"/>
          <w:szCs w:val="22"/>
          <w:lang w:eastAsia="zh-CN"/>
        </w:rPr>
        <w:t>μg•h</w:t>
      </w:r>
      <w:proofErr w:type="spellEnd"/>
      <w:r w:rsidRPr="007E00EE">
        <w:rPr>
          <w:rFonts w:eastAsia="Calibri"/>
          <w:szCs w:val="22"/>
          <w:lang w:eastAsia="zh-CN"/>
        </w:rPr>
        <w:t>/ml. Vienam vaikui 6 mėnesių – 2 metų grupėje registruota žema 0,74 </w:t>
      </w:r>
      <w:proofErr w:type="spellStart"/>
      <w:r w:rsidRPr="007E00EE">
        <w:rPr>
          <w:rFonts w:eastAsia="Calibri"/>
          <w:szCs w:val="22"/>
          <w:lang w:eastAsia="zh-CN"/>
        </w:rPr>
        <w:t>μg•h</w:t>
      </w:r>
      <w:proofErr w:type="spellEnd"/>
      <w:r w:rsidRPr="007E00EE">
        <w:rPr>
          <w:rFonts w:eastAsia="Calibri"/>
          <w:szCs w:val="22"/>
          <w:lang w:eastAsia="zh-CN"/>
        </w:rPr>
        <w:t>/ml AUC</w:t>
      </w:r>
      <w:r w:rsidRPr="007E00EE">
        <w:rPr>
          <w:rFonts w:eastAsia="Calibri"/>
          <w:szCs w:val="22"/>
          <w:vertAlign w:val="subscript"/>
          <w:lang w:eastAsia="zh-CN"/>
        </w:rPr>
        <w:t>0–24</w:t>
      </w:r>
      <w:r w:rsidRPr="007E00EE">
        <w:rPr>
          <w:rFonts w:eastAsia="Calibri"/>
          <w:szCs w:val="22"/>
          <w:lang w:eastAsia="zh-CN"/>
        </w:rPr>
        <w:t xml:space="preserve"> vertė.</w:t>
      </w:r>
    </w:p>
    <w:p w14:paraId="7C13A56B" w14:textId="77777777" w:rsidR="006E4D4C" w:rsidRPr="007E00EE" w:rsidRDefault="006E4D4C" w:rsidP="006E4D4C">
      <w:pPr>
        <w:jc w:val="both"/>
        <w:rPr>
          <w:rFonts w:eastAsia="Calibri"/>
          <w:szCs w:val="22"/>
          <w:lang w:eastAsia="zh-CN"/>
        </w:rPr>
      </w:pPr>
    </w:p>
    <w:p w14:paraId="18BDF116" w14:textId="77777777" w:rsidR="006E4D4C" w:rsidRPr="007E00EE" w:rsidRDefault="006E4D4C" w:rsidP="006E4D4C">
      <w:pPr>
        <w:jc w:val="both"/>
        <w:rPr>
          <w:rFonts w:eastAsia="Calibri"/>
          <w:szCs w:val="22"/>
          <w:lang w:eastAsia="zh-CN"/>
        </w:rPr>
      </w:pPr>
      <w:r w:rsidRPr="007E00EE">
        <w:rPr>
          <w:rFonts w:eastAsia="Calibri"/>
          <w:szCs w:val="22"/>
          <w:lang w:eastAsia="zh-CN"/>
        </w:rPr>
        <w:t xml:space="preserve">Vienkartinės </w:t>
      </w:r>
      <w:proofErr w:type="spellStart"/>
      <w:r w:rsidRPr="007E00EE">
        <w:rPr>
          <w:rFonts w:eastAsia="Calibri"/>
          <w:szCs w:val="22"/>
          <w:lang w:eastAsia="zh-CN"/>
        </w:rPr>
        <w:t>azitromicino</w:t>
      </w:r>
      <w:proofErr w:type="spellEnd"/>
      <w:r w:rsidRPr="007E00EE">
        <w:rPr>
          <w:rFonts w:eastAsia="Calibri"/>
          <w:szCs w:val="22"/>
          <w:lang w:eastAsia="zh-CN"/>
        </w:rPr>
        <w:t xml:space="preserve"> dozės farmakokinetika pacientams vaikams skiriant 30 mg/kg dozes netirta.</w:t>
      </w:r>
    </w:p>
    <w:p w14:paraId="5F8FE918" w14:textId="77777777" w:rsidR="006E4D4C" w:rsidRPr="00593A31" w:rsidRDefault="006E4D4C" w:rsidP="00C2571F">
      <w:pPr>
        <w:rPr>
          <w:szCs w:val="22"/>
        </w:rPr>
      </w:pPr>
    </w:p>
    <w:p w14:paraId="765AD70B" w14:textId="77777777" w:rsidR="003533FA" w:rsidRPr="00593A31" w:rsidRDefault="003533FA" w:rsidP="003533FA">
      <w:pPr>
        <w:keepNext/>
        <w:keepLines/>
        <w:rPr>
          <w:b/>
          <w:bCs/>
          <w:szCs w:val="22"/>
        </w:rPr>
      </w:pPr>
      <w:r w:rsidRPr="00593A31">
        <w:rPr>
          <w:b/>
          <w:bCs/>
          <w:szCs w:val="22"/>
        </w:rPr>
        <w:t>5.3</w:t>
      </w:r>
      <w:r w:rsidR="00336C69" w:rsidRPr="00593A31">
        <w:rPr>
          <w:b/>
          <w:bCs/>
          <w:szCs w:val="22"/>
        </w:rPr>
        <w:tab/>
      </w:r>
      <w:proofErr w:type="spellStart"/>
      <w:r w:rsidRPr="00593A31">
        <w:rPr>
          <w:b/>
          <w:bCs/>
          <w:szCs w:val="22"/>
        </w:rPr>
        <w:t>Ikiklinikinių</w:t>
      </w:r>
      <w:proofErr w:type="spellEnd"/>
      <w:r w:rsidRPr="00593A31">
        <w:rPr>
          <w:b/>
          <w:bCs/>
          <w:szCs w:val="22"/>
        </w:rPr>
        <w:t xml:space="preserve"> saugumo tyrimų duomenys</w:t>
      </w:r>
      <w:r w:rsidR="0039502B" w:rsidRPr="00593A31">
        <w:rPr>
          <w:b/>
          <w:bCs/>
          <w:szCs w:val="22"/>
        </w:rPr>
        <w:t xml:space="preserve"> </w:t>
      </w:r>
    </w:p>
    <w:p w14:paraId="15F8CADE" w14:textId="77777777" w:rsidR="003533FA" w:rsidRPr="00593A31" w:rsidRDefault="003533FA" w:rsidP="003533FA">
      <w:pPr>
        <w:keepNext/>
        <w:keepLines/>
        <w:rPr>
          <w:szCs w:val="22"/>
        </w:rPr>
      </w:pPr>
    </w:p>
    <w:p w14:paraId="2958D7DC" w14:textId="77777777" w:rsidR="006E4D4C" w:rsidRPr="000E5636" w:rsidRDefault="006E4D4C" w:rsidP="006E4D4C">
      <w:pPr>
        <w:pStyle w:val="Pagrindinistekstas"/>
        <w:spacing w:after="0"/>
        <w:jc w:val="both"/>
        <w:rPr>
          <w:szCs w:val="22"/>
        </w:rPr>
      </w:pPr>
      <w:r w:rsidRPr="000E5636">
        <w:rPr>
          <w:szCs w:val="22"/>
        </w:rPr>
        <w:t xml:space="preserve">Įprastų farmakologinio saugumo, kartotinių dozių toksiškumo ir </w:t>
      </w:r>
      <w:proofErr w:type="spellStart"/>
      <w:r w:rsidRPr="000E5636">
        <w:rPr>
          <w:szCs w:val="22"/>
        </w:rPr>
        <w:t>genotoksiškumo</w:t>
      </w:r>
      <w:proofErr w:type="spellEnd"/>
      <w:r w:rsidRPr="000E5636">
        <w:rPr>
          <w:szCs w:val="22"/>
        </w:rPr>
        <w:t xml:space="preserve"> </w:t>
      </w:r>
      <w:proofErr w:type="spellStart"/>
      <w:r w:rsidRPr="000E5636">
        <w:rPr>
          <w:szCs w:val="22"/>
        </w:rPr>
        <w:t>ikiklinikinių</w:t>
      </w:r>
      <w:proofErr w:type="spellEnd"/>
      <w:r w:rsidRPr="000E5636">
        <w:rPr>
          <w:szCs w:val="22"/>
        </w:rPr>
        <w:t xml:space="preserve"> tyrimų duomenys nepageidaujamų reakcijų, akivaizdžiai svarbių žmonėms ir neaprašytų kituose PCS skyriuose, nerodo.</w:t>
      </w:r>
    </w:p>
    <w:p w14:paraId="505DD143" w14:textId="77777777" w:rsidR="006E4D4C" w:rsidRPr="000E5636" w:rsidRDefault="006E4D4C" w:rsidP="006E4D4C">
      <w:pPr>
        <w:pStyle w:val="Pagrindinistekstas"/>
        <w:spacing w:after="0"/>
        <w:jc w:val="both"/>
        <w:rPr>
          <w:szCs w:val="22"/>
        </w:rPr>
      </w:pPr>
    </w:p>
    <w:p w14:paraId="3A31D5FA" w14:textId="77777777" w:rsidR="006E4D4C" w:rsidRPr="000E5636" w:rsidRDefault="006E4D4C" w:rsidP="006E4D4C">
      <w:pPr>
        <w:pStyle w:val="Pagrindinistekstas"/>
        <w:spacing w:after="0"/>
        <w:jc w:val="both"/>
        <w:rPr>
          <w:szCs w:val="22"/>
        </w:rPr>
      </w:pPr>
      <w:r w:rsidRPr="000E5636">
        <w:rPr>
          <w:szCs w:val="22"/>
        </w:rPr>
        <w:t xml:space="preserve">Visgi daugelyje pelių, žiurkių ir šunų, kuriems skirtos kartotinės </w:t>
      </w:r>
      <w:proofErr w:type="spellStart"/>
      <w:r w:rsidRPr="000E5636">
        <w:rPr>
          <w:szCs w:val="22"/>
        </w:rPr>
        <w:t>azitromicino</w:t>
      </w:r>
      <w:proofErr w:type="spellEnd"/>
      <w:r w:rsidRPr="000E5636">
        <w:rPr>
          <w:szCs w:val="22"/>
        </w:rPr>
        <w:t xml:space="preserve"> dozės, audinių stebėta </w:t>
      </w:r>
      <w:proofErr w:type="spellStart"/>
      <w:r w:rsidRPr="000E5636">
        <w:rPr>
          <w:szCs w:val="22"/>
        </w:rPr>
        <w:t>fosfolipidozė</w:t>
      </w:r>
      <w:proofErr w:type="spellEnd"/>
      <w:r w:rsidRPr="000E5636">
        <w:rPr>
          <w:szCs w:val="22"/>
        </w:rPr>
        <w:t xml:space="preserve"> (fosfolipidų kaupimasis </w:t>
      </w:r>
      <w:proofErr w:type="spellStart"/>
      <w:r w:rsidRPr="000E5636">
        <w:rPr>
          <w:szCs w:val="22"/>
        </w:rPr>
        <w:t>viduląstelinėje</w:t>
      </w:r>
      <w:proofErr w:type="spellEnd"/>
      <w:r w:rsidRPr="000E5636">
        <w:rPr>
          <w:szCs w:val="22"/>
        </w:rPr>
        <w:t xml:space="preserve"> terpėje). Panašios apimties </w:t>
      </w:r>
      <w:proofErr w:type="spellStart"/>
      <w:r w:rsidRPr="000E5636">
        <w:rPr>
          <w:szCs w:val="22"/>
        </w:rPr>
        <w:t>fosfolipidozė</w:t>
      </w:r>
      <w:proofErr w:type="spellEnd"/>
      <w:r w:rsidRPr="000E5636">
        <w:rPr>
          <w:szCs w:val="22"/>
        </w:rPr>
        <w:t xml:space="preserve"> stebėta žiurkių ir šunų naujagimių audiniuose. Nustatyta, kad nutraukus gydymą </w:t>
      </w:r>
      <w:proofErr w:type="spellStart"/>
      <w:r w:rsidRPr="000E5636">
        <w:rPr>
          <w:szCs w:val="22"/>
        </w:rPr>
        <w:t>azitromicinu</w:t>
      </w:r>
      <w:proofErr w:type="spellEnd"/>
      <w:r w:rsidRPr="000E5636">
        <w:rPr>
          <w:szCs w:val="22"/>
        </w:rPr>
        <w:t xml:space="preserve"> šis poveikis išnyko. Iš esmės, šio radinio reikšmė žmonėms nežinoma.</w:t>
      </w:r>
    </w:p>
    <w:p w14:paraId="24EA9B1C" w14:textId="77777777" w:rsidR="006E4D4C" w:rsidRPr="000E5636" w:rsidRDefault="006E4D4C" w:rsidP="006E4D4C">
      <w:pPr>
        <w:pStyle w:val="Pagrindinistekstas"/>
        <w:spacing w:after="0"/>
        <w:jc w:val="both"/>
        <w:rPr>
          <w:szCs w:val="22"/>
        </w:rPr>
      </w:pPr>
    </w:p>
    <w:p w14:paraId="574D38FE" w14:textId="77777777" w:rsidR="006E4D4C" w:rsidRPr="000E5636" w:rsidRDefault="006E4D4C" w:rsidP="006E4D4C">
      <w:pPr>
        <w:pStyle w:val="Pagrindinistekstas"/>
        <w:spacing w:after="0"/>
        <w:jc w:val="both"/>
        <w:rPr>
          <w:szCs w:val="22"/>
        </w:rPr>
      </w:pPr>
      <w:proofErr w:type="spellStart"/>
      <w:r w:rsidRPr="000E5636">
        <w:rPr>
          <w:szCs w:val="22"/>
        </w:rPr>
        <w:t>Embriotoksinio</w:t>
      </w:r>
      <w:proofErr w:type="spellEnd"/>
      <w:r w:rsidRPr="000E5636">
        <w:rPr>
          <w:szCs w:val="22"/>
        </w:rPr>
        <w:t xml:space="preserve"> poveikio tyrimuose su gyvūnais, atliktuose skiriant ne didesnes kaip vidutiniškai toksiškas vaikingai patelei dozes (2–3 kartus didesnes už didžiausią suaugusiajam rekomenduojamą paros dozę (500 mg pagal kūno paviršiaus plotą)), </w:t>
      </w:r>
      <w:proofErr w:type="spellStart"/>
      <w:r w:rsidRPr="000E5636">
        <w:rPr>
          <w:szCs w:val="22"/>
        </w:rPr>
        <w:t>teratogeninio</w:t>
      </w:r>
      <w:proofErr w:type="spellEnd"/>
      <w:r w:rsidRPr="000E5636">
        <w:rPr>
          <w:szCs w:val="22"/>
        </w:rPr>
        <w:t xml:space="preserve"> poveikio pelėms ir žiurkėms nestebėta. Nustatyta, kad </w:t>
      </w:r>
      <w:proofErr w:type="spellStart"/>
      <w:r w:rsidRPr="000E5636">
        <w:rPr>
          <w:szCs w:val="22"/>
        </w:rPr>
        <w:t>azitromicinas</w:t>
      </w:r>
      <w:proofErr w:type="spellEnd"/>
      <w:r w:rsidRPr="000E5636">
        <w:rPr>
          <w:szCs w:val="22"/>
        </w:rPr>
        <w:t xml:space="preserve"> pereina per placentos barjerą. Žiurkėms 100 ir 200 mg/kg per parą </w:t>
      </w:r>
      <w:proofErr w:type="spellStart"/>
      <w:r w:rsidRPr="000E5636">
        <w:rPr>
          <w:szCs w:val="22"/>
        </w:rPr>
        <w:t>azitromicino</w:t>
      </w:r>
      <w:proofErr w:type="spellEnd"/>
      <w:r w:rsidRPr="000E5636">
        <w:rPr>
          <w:szCs w:val="22"/>
        </w:rPr>
        <w:t xml:space="preserve"> dozės (2–3 kartus didesnės už didžiausią suaugusiajam rekomenduojamą paros dozę – 500 mg pagal kūno paviršiaus plotą) sukėlė lengvą kaulėjimo atsilikimą vaisiams ir sulėtėjusį svorio prieaugį vaikingoms patelėms. Perinatalinio ir </w:t>
      </w:r>
      <w:proofErr w:type="spellStart"/>
      <w:r w:rsidRPr="000E5636">
        <w:rPr>
          <w:szCs w:val="22"/>
        </w:rPr>
        <w:t>postnatalinio</w:t>
      </w:r>
      <w:proofErr w:type="spellEnd"/>
      <w:r w:rsidRPr="000E5636">
        <w:rPr>
          <w:szCs w:val="22"/>
        </w:rPr>
        <w:t xml:space="preserve"> laikotarpio tyrimuose su žiurkėms, kurioms skirtos 200 mg/kg per parą </w:t>
      </w:r>
      <w:proofErr w:type="spellStart"/>
      <w:r w:rsidRPr="000E5636">
        <w:rPr>
          <w:szCs w:val="22"/>
        </w:rPr>
        <w:t>azitromicino</w:t>
      </w:r>
      <w:proofErr w:type="spellEnd"/>
      <w:r w:rsidRPr="000E5636">
        <w:rPr>
          <w:szCs w:val="22"/>
        </w:rPr>
        <w:t xml:space="preserve"> dozės (3 kartus didesnės už didžiausią suaugusiajam rekomenduojamą paros dozę – 500 mg pagal kūno paviršiaus plotą), stebėtas lengvas raidos atsilikimas.</w:t>
      </w:r>
    </w:p>
    <w:p w14:paraId="54DE3F92" w14:textId="77777777" w:rsidR="003533FA" w:rsidRPr="00593A31" w:rsidRDefault="0039502B" w:rsidP="003533FA">
      <w:pPr>
        <w:rPr>
          <w:szCs w:val="22"/>
        </w:rPr>
      </w:pPr>
      <w:r w:rsidRPr="00593A31">
        <w:rPr>
          <w:szCs w:val="22"/>
        </w:rPr>
        <w:t xml:space="preserve"> </w:t>
      </w:r>
    </w:p>
    <w:p w14:paraId="6D39B34E" w14:textId="77777777" w:rsidR="006A7C13" w:rsidRPr="00593A31" w:rsidRDefault="006A7C13" w:rsidP="003533FA">
      <w:pPr>
        <w:rPr>
          <w:szCs w:val="22"/>
        </w:rPr>
      </w:pPr>
    </w:p>
    <w:p w14:paraId="59A0AD6C" w14:textId="77777777" w:rsidR="003533FA" w:rsidRPr="00593A31" w:rsidRDefault="00B24617" w:rsidP="00BA7F5F">
      <w:pPr>
        <w:keepNext/>
        <w:tabs>
          <w:tab w:val="left" w:pos="567"/>
        </w:tabs>
        <w:rPr>
          <w:b/>
          <w:bCs/>
          <w:szCs w:val="22"/>
        </w:rPr>
      </w:pPr>
      <w:r w:rsidRPr="00593A31">
        <w:rPr>
          <w:b/>
          <w:bCs/>
          <w:szCs w:val="22"/>
        </w:rPr>
        <w:t>6.</w:t>
      </w:r>
      <w:r w:rsidRPr="00593A31">
        <w:rPr>
          <w:b/>
          <w:bCs/>
          <w:szCs w:val="22"/>
        </w:rPr>
        <w:tab/>
      </w:r>
      <w:r w:rsidR="003533FA" w:rsidRPr="00593A31">
        <w:rPr>
          <w:b/>
          <w:bCs/>
          <w:szCs w:val="22"/>
        </w:rPr>
        <w:t>FARMACINĖ INFORMACIJA</w:t>
      </w:r>
    </w:p>
    <w:p w14:paraId="0429EC45" w14:textId="77777777" w:rsidR="003533FA" w:rsidRPr="00593A31" w:rsidRDefault="003533FA" w:rsidP="00BA7F5F">
      <w:pPr>
        <w:keepNext/>
        <w:rPr>
          <w:szCs w:val="22"/>
        </w:rPr>
      </w:pPr>
    </w:p>
    <w:p w14:paraId="5759B2FC" w14:textId="77777777" w:rsidR="003533FA" w:rsidRPr="00593A31" w:rsidRDefault="003533FA" w:rsidP="00BA7F5F">
      <w:pPr>
        <w:keepNext/>
        <w:rPr>
          <w:b/>
          <w:bCs/>
          <w:szCs w:val="22"/>
        </w:rPr>
      </w:pPr>
      <w:r w:rsidRPr="00593A31">
        <w:rPr>
          <w:b/>
          <w:bCs/>
          <w:szCs w:val="22"/>
        </w:rPr>
        <w:t>6.1</w:t>
      </w:r>
      <w:r w:rsidR="00B24617" w:rsidRPr="00593A31">
        <w:rPr>
          <w:b/>
          <w:bCs/>
          <w:szCs w:val="22"/>
        </w:rPr>
        <w:tab/>
      </w:r>
      <w:r w:rsidRPr="00593A31">
        <w:rPr>
          <w:b/>
          <w:bCs/>
          <w:szCs w:val="22"/>
        </w:rPr>
        <w:t>Pagalbinių medžiagų sąrašas</w:t>
      </w:r>
    </w:p>
    <w:p w14:paraId="273455EC" w14:textId="77777777" w:rsidR="003533FA" w:rsidRPr="00593A31" w:rsidRDefault="003533FA" w:rsidP="00BA7F5F">
      <w:pPr>
        <w:keepNext/>
        <w:rPr>
          <w:b/>
          <w:bCs/>
          <w:szCs w:val="22"/>
        </w:rPr>
      </w:pPr>
    </w:p>
    <w:p w14:paraId="1DD1198D" w14:textId="77777777" w:rsidR="003533FA" w:rsidRPr="00593A31" w:rsidRDefault="003533FA" w:rsidP="003533FA">
      <w:pPr>
        <w:rPr>
          <w:bCs/>
          <w:i/>
          <w:szCs w:val="22"/>
        </w:rPr>
      </w:pPr>
      <w:r w:rsidRPr="00593A31">
        <w:rPr>
          <w:bCs/>
          <w:i/>
          <w:szCs w:val="22"/>
        </w:rPr>
        <w:t xml:space="preserve">Tabletės </w:t>
      </w:r>
      <w:r w:rsidR="008843FB" w:rsidRPr="00593A31">
        <w:rPr>
          <w:bCs/>
          <w:i/>
          <w:szCs w:val="22"/>
        </w:rPr>
        <w:t>šerdis</w:t>
      </w:r>
    </w:p>
    <w:p w14:paraId="79CDEF64" w14:textId="77777777" w:rsidR="003533FA" w:rsidRPr="00593A31" w:rsidRDefault="003533FA" w:rsidP="003533FA">
      <w:pPr>
        <w:rPr>
          <w:szCs w:val="22"/>
        </w:rPr>
      </w:pPr>
      <w:proofErr w:type="spellStart"/>
      <w:r w:rsidRPr="00593A31">
        <w:rPr>
          <w:szCs w:val="22"/>
        </w:rPr>
        <w:t>Pregelefikuotas</w:t>
      </w:r>
      <w:proofErr w:type="spellEnd"/>
      <w:r w:rsidRPr="00593A31">
        <w:rPr>
          <w:szCs w:val="22"/>
        </w:rPr>
        <w:t xml:space="preserve"> kukurūzų krakmolas</w:t>
      </w:r>
    </w:p>
    <w:p w14:paraId="6C65BFDE" w14:textId="77777777" w:rsidR="003533FA" w:rsidRPr="00593A31" w:rsidRDefault="003533FA" w:rsidP="003533FA">
      <w:pPr>
        <w:rPr>
          <w:szCs w:val="22"/>
        </w:rPr>
      </w:pPr>
      <w:proofErr w:type="spellStart"/>
      <w:r w:rsidRPr="00593A31">
        <w:rPr>
          <w:szCs w:val="22"/>
        </w:rPr>
        <w:t>Karmeliozės</w:t>
      </w:r>
      <w:proofErr w:type="spellEnd"/>
      <w:r w:rsidRPr="00593A31">
        <w:rPr>
          <w:szCs w:val="22"/>
        </w:rPr>
        <w:t xml:space="preserve"> natrio druska</w:t>
      </w:r>
    </w:p>
    <w:p w14:paraId="167EA11C" w14:textId="77777777" w:rsidR="003533FA" w:rsidRPr="00593A31" w:rsidRDefault="003533FA" w:rsidP="003533FA">
      <w:pPr>
        <w:rPr>
          <w:szCs w:val="22"/>
        </w:rPr>
      </w:pPr>
      <w:r w:rsidRPr="00593A31">
        <w:rPr>
          <w:szCs w:val="22"/>
        </w:rPr>
        <w:t>Kalcio-vandenilio fosfatas</w:t>
      </w:r>
    </w:p>
    <w:p w14:paraId="12F77396" w14:textId="77777777" w:rsidR="003533FA" w:rsidRPr="00593A31" w:rsidRDefault="003533FA" w:rsidP="003533FA">
      <w:pPr>
        <w:rPr>
          <w:szCs w:val="22"/>
        </w:rPr>
      </w:pPr>
      <w:r w:rsidRPr="00593A31">
        <w:rPr>
          <w:szCs w:val="22"/>
        </w:rPr>
        <w:t xml:space="preserve">Magnio </w:t>
      </w:r>
      <w:proofErr w:type="spellStart"/>
      <w:r w:rsidRPr="00593A31">
        <w:rPr>
          <w:szCs w:val="22"/>
        </w:rPr>
        <w:t>stearatas</w:t>
      </w:r>
      <w:proofErr w:type="spellEnd"/>
    </w:p>
    <w:p w14:paraId="3A19EEC0" w14:textId="77777777" w:rsidR="003533FA" w:rsidRPr="00593A31" w:rsidRDefault="003533FA" w:rsidP="003533FA">
      <w:pPr>
        <w:rPr>
          <w:szCs w:val="22"/>
        </w:rPr>
      </w:pPr>
      <w:r w:rsidRPr="00593A31">
        <w:rPr>
          <w:szCs w:val="22"/>
        </w:rPr>
        <w:t xml:space="preserve">Natrio </w:t>
      </w:r>
      <w:proofErr w:type="spellStart"/>
      <w:r w:rsidRPr="00593A31">
        <w:rPr>
          <w:szCs w:val="22"/>
        </w:rPr>
        <w:t>laurilsulfatas</w:t>
      </w:r>
      <w:proofErr w:type="spellEnd"/>
    </w:p>
    <w:p w14:paraId="0FE90A81" w14:textId="77777777" w:rsidR="008843FB" w:rsidRPr="00593A31" w:rsidRDefault="008843FB" w:rsidP="003533FA">
      <w:pPr>
        <w:rPr>
          <w:i/>
          <w:szCs w:val="22"/>
        </w:rPr>
      </w:pPr>
    </w:p>
    <w:p w14:paraId="7A44A6AA" w14:textId="77777777" w:rsidR="003533FA" w:rsidRPr="00593A31" w:rsidRDefault="003533FA" w:rsidP="003533FA">
      <w:pPr>
        <w:rPr>
          <w:szCs w:val="22"/>
        </w:rPr>
      </w:pPr>
      <w:r w:rsidRPr="00593A31">
        <w:rPr>
          <w:i/>
          <w:szCs w:val="22"/>
        </w:rPr>
        <w:t>Tabletės plėvelė</w:t>
      </w:r>
    </w:p>
    <w:p w14:paraId="36BAC39D" w14:textId="77777777" w:rsidR="003533FA" w:rsidRPr="00593A31" w:rsidRDefault="003533FA" w:rsidP="003533FA">
      <w:pPr>
        <w:rPr>
          <w:szCs w:val="22"/>
        </w:rPr>
      </w:pPr>
      <w:proofErr w:type="spellStart"/>
      <w:r w:rsidRPr="00593A31">
        <w:rPr>
          <w:szCs w:val="22"/>
        </w:rPr>
        <w:t>Hipromeliozė</w:t>
      </w:r>
      <w:proofErr w:type="spellEnd"/>
      <w:r w:rsidRPr="00593A31">
        <w:rPr>
          <w:szCs w:val="22"/>
        </w:rPr>
        <w:t xml:space="preserve"> 2910/5</w:t>
      </w:r>
    </w:p>
    <w:p w14:paraId="35EF419E" w14:textId="77777777" w:rsidR="003533FA" w:rsidRPr="00593A31" w:rsidRDefault="003533FA" w:rsidP="003533FA">
      <w:pPr>
        <w:rPr>
          <w:szCs w:val="22"/>
        </w:rPr>
      </w:pPr>
      <w:r w:rsidRPr="00593A31">
        <w:rPr>
          <w:szCs w:val="22"/>
        </w:rPr>
        <w:t>Titano dioksidas</w:t>
      </w:r>
      <w:r w:rsidR="00B24617" w:rsidRPr="00593A31">
        <w:rPr>
          <w:szCs w:val="22"/>
        </w:rPr>
        <w:t xml:space="preserve"> </w:t>
      </w:r>
      <w:r w:rsidRPr="00593A31">
        <w:rPr>
          <w:szCs w:val="22"/>
        </w:rPr>
        <w:t>(E</w:t>
      </w:r>
      <w:r w:rsidR="00B24617" w:rsidRPr="00593A31">
        <w:rPr>
          <w:szCs w:val="22"/>
        </w:rPr>
        <w:t> </w:t>
      </w:r>
      <w:r w:rsidRPr="00593A31">
        <w:rPr>
          <w:szCs w:val="22"/>
        </w:rPr>
        <w:t>171)</w:t>
      </w:r>
    </w:p>
    <w:p w14:paraId="36B50D3C" w14:textId="77777777" w:rsidR="003533FA" w:rsidRPr="00593A31" w:rsidRDefault="003533FA" w:rsidP="003533FA">
      <w:pPr>
        <w:rPr>
          <w:szCs w:val="22"/>
        </w:rPr>
      </w:pPr>
      <w:proofErr w:type="spellStart"/>
      <w:r w:rsidRPr="00593A31">
        <w:rPr>
          <w:szCs w:val="22"/>
        </w:rPr>
        <w:t>Makrogolis</w:t>
      </w:r>
      <w:proofErr w:type="spellEnd"/>
      <w:r w:rsidRPr="00593A31">
        <w:rPr>
          <w:szCs w:val="22"/>
        </w:rPr>
        <w:t xml:space="preserve"> 6</w:t>
      </w:r>
      <w:r w:rsidR="00B24617" w:rsidRPr="00593A31">
        <w:rPr>
          <w:szCs w:val="22"/>
        </w:rPr>
        <w:t> </w:t>
      </w:r>
      <w:r w:rsidRPr="00593A31">
        <w:rPr>
          <w:szCs w:val="22"/>
        </w:rPr>
        <w:t>000</w:t>
      </w:r>
    </w:p>
    <w:p w14:paraId="5AC99189" w14:textId="77777777" w:rsidR="003533FA" w:rsidRPr="00593A31" w:rsidRDefault="003533FA" w:rsidP="003533FA">
      <w:pPr>
        <w:rPr>
          <w:szCs w:val="22"/>
        </w:rPr>
      </w:pPr>
      <w:r w:rsidRPr="00593A31">
        <w:rPr>
          <w:szCs w:val="22"/>
        </w:rPr>
        <w:t>Talkas</w:t>
      </w:r>
    </w:p>
    <w:p w14:paraId="01E10D57" w14:textId="77777777" w:rsidR="003533FA" w:rsidRPr="00593A31" w:rsidRDefault="003533FA" w:rsidP="003533FA">
      <w:pPr>
        <w:rPr>
          <w:szCs w:val="22"/>
        </w:rPr>
      </w:pPr>
      <w:proofErr w:type="spellStart"/>
      <w:r w:rsidRPr="00593A31">
        <w:rPr>
          <w:szCs w:val="22"/>
        </w:rPr>
        <w:t>Simetikono</w:t>
      </w:r>
      <w:proofErr w:type="spellEnd"/>
      <w:r w:rsidRPr="00593A31">
        <w:rPr>
          <w:szCs w:val="22"/>
        </w:rPr>
        <w:t xml:space="preserve"> emulsija SE</w:t>
      </w:r>
      <w:r w:rsidR="00B24617" w:rsidRPr="00593A31">
        <w:rPr>
          <w:szCs w:val="22"/>
        </w:rPr>
        <w:t> </w:t>
      </w:r>
      <w:r w:rsidRPr="00593A31">
        <w:rPr>
          <w:szCs w:val="22"/>
        </w:rPr>
        <w:t>4</w:t>
      </w:r>
    </w:p>
    <w:p w14:paraId="31C96A8B" w14:textId="77777777" w:rsidR="003533FA" w:rsidRPr="00593A31" w:rsidRDefault="003533FA" w:rsidP="003533FA">
      <w:pPr>
        <w:rPr>
          <w:szCs w:val="22"/>
        </w:rPr>
      </w:pPr>
      <w:proofErr w:type="spellStart"/>
      <w:r w:rsidRPr="00593A31">
        <w:rPr>
          <w:szCs w:val="22"/>
        </w:rPr>
        <w:t>Polisorbatas</w:t>
      </w:r>
      <w:proofErr w:type="spellEnd"/>
      <w:r w:rsidR="00B24617" w:rsidRPr="00593A31">
        <w:rPr>
          <w:szCs w:val="22"/>
        </w:rPr>
        <w:t> </w:t>
      </w:r>
      <w:r w:rsidRPr="00593A31">
        <w:rPr>
          <w:szCs w:val="22"/>
        </w:rPr>
        <w:t>80</w:t>
      </w:r>
    </w:p>
    <w:p w14:paraId="17092939" w14:textId="77777777" w:rsidR="003533FA" w:rsidRPr="00593A31" w:rsidRDefault="003533FA" w:rsidP="003533FA">
      <w:pPr>
        <w:rPr>
          <w:szCs w:val="22"/>
        </w:rPr>
      </w:pPr>
    </w:p>
    <w:p w14:paraId="557F2834" w14:textId="77777777" w:rsidR="003533FA" w:rsidRPr="00593A31" w:rsidRDefault="003533FA" w:rsidP="003533FA">
      <w:pPr>
        <w:rPr>
          <w:b/>
          <w:bCs/>
          <w:szCs w:val="22"/>
        </w:rPr>
      </w:pPr>
      <w:r w:rsidRPr="00593A31">
        <w:rPr>
          <w:b/>
          <w:bCs/>
          <w:szCs w:val="22"/>
        </w:rPr>
        <w:t>6.2</w:t>
      </w:r>
      <w:r w:rsidR="00B24617" w:rsidRPr="00593A31">
        <w:rPr>
          <w:b/>
          <w:bCs/>
          <w:szCs w:val="22"/>
        </w:rPr>
        <w:tab/>
      </w:r>
      <w:r w:rsidRPr="00593A31">
        <w:rPr>
          <w:b/>
          <w:bCs/>
          <w:szCs w:val="22"/>
        </w:rPr>
        <w:t>Nesuderinamumas</w:t>
      </w:r>
    </w:p>
    <w:p w14:paraId="0A362B16" w14:textId="77777777" w:rsidR="003533FA" w:rsidRPr="00593A31" w:rsidRDefault="003533FA" w:rsidP="003533FA">
      <w:pPr>
        <w:rPr>
          <w:szCs w:val="22"/>
        </w:rPr>
      </w:pPr>
    </w:p>
    <w:p w14:paraId="5B1F9673" w14:textId="77777777" w:rsidR="003533FA" w:rsidRPr="00593A31" w:rsidRDefault="003533FA" w:rsidP="003533FA">
      <w:pPr>
        <w:rPr>
          <w:szCs w:val="22"/>
        </w:rPr>
      </w:pPr>
      <w:r w:rsidRPr="00593A31">
        <w:rPr>
          <w:szCs w:val="22"/>
        </w:rPr>
        <w:t>Duomenys nebūtini</w:t>
      </w:r>
      <w:r w:rsidR="00B24617" w:rsidRPr="00593A31">
        <w:rPr>
          <w:szCs w:val="22"/>
        </w:rPr>
        <w:t>.</w:t>
      </w:r>
    </w:p>
    <w:p w14:paraId="65DBA11A" w14:textId="77777777" w:rsidR="003533FA" w:rsidRPr="00593A31" w:rsidRDefault="003533FA" w:rsidP="003533FA">
      <w:pPr>
        <w:rPr>
          <w:szCs w:val="22"/>
        </w:rPr>
      </w:pPr>
    </w:p>
    <w:p w14:paraId="35C04ECB" w14:textId="77777777" w:rsidR="003533FA" w:rsidRPr="00593A31" w:rsidRDefault="003533FA" w:rsidP="00B56CB4">
      <w:pPr>
        <w:keepNext/>
        <w:keepLines/>
        <w:rPr>
          <w:b/>
          <w:bCs/>
          <w:szCs w:val="22"/>
        </w:rPr>
      </w:pPr>
      <w:r w:rsidRPr="00593A31">
        <w:rPr>
          <w:b/>
          <w:bCs/>
          <w:szCs w:val="22"/>
        </w:rPr>
        <w:lastRenderedPageBreak/>
        <w:t>6.3</w:t>
      </w:r>
      <w:r w:rsidR="00B24617" w:rsidRPr="00593A31">
        <w:rPr>
          <w:b/>
          <w:bCs/>
          <w:szCs w:val="22"/>
        </w:rPr>
        <w:tab/>
      </w:r>
      <w:r w:rsidRPr="00593A31">
        <w:rPr>
          <w:b/>
          <w:bCs/>
          <w:szCs w:val="22"/>
        </w:rPr>
        <w:t>Tinkamumo laikas</w:t>
      </w:r>
    </w:p>
    <w:p w14:paraId="2D9B8E40" w14:textId="77777777" w:rsidR="003533FA" w:rsidRPr="00593A31" w:rsidRDefault="003533FA" w:rsidP="00B56CB4">
      <w:pPr>
        <w:keepNext/>
        <w:keepLines/>
        <w:rPr>
          <w:b/>
          <w:bCs/>
          <w:szCs w:val="22"/>
        </w:rPr>
      </w:pPr>
    </w:p>
    <w:p w14:paraId="43ACF22F" w14:textId="77777777" w:rsidR="003533FA" w:rsidRPr="00593A31" w:rsidRDefault="003533FA" w:rsidP="00B56CB4">
      <w:pPr>
        <w:keepNext/>
        <w:keepLines/>
        <w:rPr>
          <w:szCs w:val="22"/>
        </w:rPr>
      </w:pPr>
      <w:r w:rsidRPr="00593A31">
        <w:rPr>
          <w:szCs w:val="22"/>
        </w:rPr>
        <w:t>3 metai</w:t>
      </w:r>
    </w:p>
    <w:p w14:paraId="5CD3D31C" w14:textId="77777777" w:rsidR="003533FA" w:rsidRPr="00593A31" w:rsidRDefault="003533FA" w:rsidP="003533FA">
      <w:pPr>
        <w:rPr>
          <w:szCs w:val="22"/>
        </w:rPr>
      </w:pPr>
    </w:p>
    <w:p w14:paraId="4556B170" w14:textId="77777777" w:rsidR="003533FA" w:rsidRPr="00593A31" w:rsidRDefault="003533FA" w:rsidP="003533FA">
      <w:pPr>
        <w:rPr>
          <w:b/>
          <w:bCs/>
          <w:szCs w:val="22"/>
        </w:rPr>
      </w:pPr>
      <w:r w:rsidRPr="00593A31">
        <w:rPr>
          <w:b/>
          <w:bCs/>
          <w:szCs w:val="22"/>
        </w:rPr>
        <w:t>6.4</w:t>
      </w:r>
      <w:r w:rsidR="00B24617" w:rsidRPr="00593A31">
        <w:rPr>
          <w:b/>
          <w:bCs/>
          <w:szCs w:val="22"/>
        </w:rPr>
        <w:tab/>
      </w:r>
      <w:r w:rsidRPr="00593A31">
        <w:rPr>
          <w:b/>
          <w:bCs/>
          <w:szCs w:val="22"/>
        </w:rPr>
        <w:t xml:space="preserve"> Specialios laikymo sąlygos</w:t>
      </w:r>
    </w:p>
    <w:p w14:paraId="29E1EE7B" w14:textId="77777777" w:rsidR="003533FA" w:rsidRPr="00593A31" w:rsidRDefault="003533FA" w:rsidP="003533FA">
      <w:pPr>
        <w:rPr>
          <w:szCs w:val="22"/>
        </w:rPr>
      </w:pPr>
    </w:p>
    <w:p w14:paraId="5B86A186" w14:textId="1EA39A54" w:rsidR="003533FA" w:rsidRPr="00593A31" w:rsidRDefault="006E23F0" w:rsidP="003533FA">
      <w:pPr>
        <w:rPr>
          <w:szCs w:val="22"/>
        </w:rPr>
      </w:pPr>
      <w:r w:rsidRPr="00593A31">
        <w:rPr>
          <w:szCs w:val="22"/>
        </w:rPr>
        <w:t>Šiam vaistiniam preparatui specialių laikymo sąlygų nereikia.</w:t>
      </w:r>
    </w:p>
    <w:p w14:paraId="56EF7E66" w14:textId="77777777" w:rsidR="003533FA" w:rsidRPr="00593A31" w:rsidRDefault="003533FA" w:rsidP="003533FA">
      <w:pPr>
        <w:rPr>
          <w:szCs w:val="22"/>
        </w:rPr>
      </w:pPr>
    </w:p>
    <w:p w14:paraId="3CD0FE66" w14:textId="77777777" w:rsidR="003533FA" w:rsidRPr="00593A31" w:rsidRDefault="003533FA" w:rsidP="003533FA">
      <w:pPr>
        <w:rPr>
          <w:b/>
          <w:bCs/>
          <w:szCs w:val="22"/>
        </w:rPr>
      </w:pPr>
      <w:r w:rsidRPr="00593A31">
        <w:rPr>
          <w:b/>
          <w:bCs/>
          <w:szCs w:val="22"/>
        </w:rPr>
        <w:t>6.5</w:t>
      </w:r>
      <w:r w:rsidR="0078024A" w:rsidRPr="00593A31">
        <w:rPr>
          <w:b/>
          <w:bCs/>
          <w:szCs w:val="22"/>
        </w:rPr>
        <w:tab/>
      </w:r>
      <w:proofErr w:type="spellStart"/>
      <w:r w:rsidR="0078024A" w:rsidRPr="00593A31">
        <w:rPr>
          <w:b/>
          <w:bCs/>
          <w:szCs w:val="22"/>
        </w:rPr>
        <w:t>Talpyklės</w:t>
      </w:r>
      <w:proofErr w:type="spellEnd"/>
      <w:r w:rsidR="0078024A" w:rsidRPr="00593A31">
        <w:rPr>
          <w:b/>
          <w:bCs/>
          <w:szCs w:val="22"/>
        </w:rPr>
        <w:t xml:space="preserve"> pobūdis ir</w:t>
      </w:r>
      <w:r w:rsidR="00F71E7B" w:rsidRPr="00593A31">
        <w:rPr>
          <w:szCs w:val="22"/>
        </w:rPr>
        <w:t xml:space="preserve"> </w:t>
      </w:r>
      <w:r w:rsidR="00F71E7B" w:rsidRPr="00593A31">
        <w:rPr>
          <w:b/>
          <w:bCs/>
          <w:szCs w:val="22"/>
        </w:rPr>
        <w:t>jos</w:t>
      </w:r>
      <w:r w:rsidR="00F71E7B" w:rsidRPr="00593A31" w:rsidDel="00F71E7B">
        <w:rPr>
          <w:b/>
          <w:bCs/>
          <w:szCs w:val="22"/>
        </w:rPr>
        <w:t xml:space="preserve"> </w:t>
      </w:r>
      <w:r w:rsidRPr="00593A31">
        <w:rPr>
          <w:b/>
          <w:bCs/>
          <w:szCs w:val="22"/>
        </w:rPr>
        <w:t>turinys</w:t>
      </w:r>
    </w:p>
    <w:p w14:paraId="38BC65BF" w14:textId="77777777" w:rsidR="003533FA" w:rsidRPr="00593A31" w:rsidRDefault="003533FA" w:rsidP="003533FA">
      <w:pPr>
        <w:rPr>
          <w:b/>
          <w:bCs/>
          <w:szCs w:val="22"/>
        </w:rPr>
      </w:pPr>
    </w:p>
    <w:p w14:paraId="2E98304C" w14:textId="495C69B5" w:rsidR="003533FA" w:rsidRPr="00593A31" w:rsidRDefault="003533FA" w:rsidP="003533FA">
      <w:pPr>
        <w:rPr>
          <w:szCs w:val="22"/>
        </w:rPr>
      </w:pPr>
      <w:r w:rsidRPr="00593A31">
        <w:rPr>
          <w:szCs w:val="22"/>
        </w:rPr>
        <w:t xml:space="preserve">Kartoninėje dėžutėje yra pakuotės lapelis ir </w:t>
      </w:r>
      <w:r w:rsidR="00E455C1" w:rsidRPr="00593A31">
        <w:rPr>
          <w:szCs w:val="22"/>
        </w:rPr>
        <w:t>PVC/Al</w:t>
      </w:r>
      <w:r w:rsidRPr="00593A31">
        <w:rPr>
          <w:szCs w:val="22"/>
        </w:rPr>
        <w:t xml:space="preserve"> lizdinė plokštelė, kurioje yra 3 plėvele dengtos tabletės. </w:t>
      </w:r>
    </w:p>
    <w:p w14:paraId="1F819A45" w14:textId="77777777" w:rsidR="0078024A" w:rsidRPr="00593A31" w:rsidRDefault="0078024A" w:rsidP="003533FA">
      <w:pPr>
        <w:rPr>
          <w:szCs w:val="22"/>
        </w:rPr>
      </w:pPr>
    </w:p>
    <w:p w14:paraId="4A08078E" w14:textId="77777777" w:rsidR="003533FA" w:rsidRPr="00593A31" w:rsidRDefault="003533FA" w:rsidP="003533FA">
      <w:pPr>
        <w:rPr>
          <w:b/>
          <w:bCs/>
          <w:szCs w:val="22"/>
        </w:rPr>
      </w:pPr>
      <w:r w:rsidRPr="00593A31">
        <w:rPr>
          <w:b/>
          <w:bCs/>
          <w:szCs w:val="22"/>
        </w:rPr>
        <w:t>6.6</w:t>
      </w:r>
      <w:r w:rsidR="0078024A" w:rsidRPr="00593A31">
        <w:rPr>
          <w:b/>
          <w:bCs/>
          <w:szCs w:val="22"/>
        </w:rPr>
        <w:tab/>
      </w:r>
      <w:r w:rsidRPr="00593A31">
        <w:rPr>
          <w:b/>
          <w:bCs/>
          <w:szCs w:val="22"/>
        </w:rPr>
        <w:t xml:space="preserve"> Specialūs reikalavimai atliekoms tvarkyti </w:t>
      </w:r>
    </w:p>
    <w:p w14:paraId="3116BF29" w14:textId="77777777" w:rsidR="003533FA" w:rsidRPr="00593A31" w:rsidRDefault="003533FA" w:rsidP="003533FA">
      <w:pPr>
        <w:rPr>
          <w:b/>
          <w:bCs/>
          <w:szCs w:val="22"/>
        </w:rPr>
      </w:pPr>
    </w:p>
    <w:p w14:paraId="50B042F0" w14:textId="77777777" w:rsidR="003533FA" w:rsidRPr="00593A31" w:rsidRDefault="003533FA" w:rsidP="003533FA">
      <w:pPr>
        <w:rPr>
          <w:bCs/>
          <w:szCs w:val="22"/>
        </w:rPr>
      </w:pPr>
      <w:r w:rsidRPr="00593A31">
        <w:rPr>
          <w:bCs/>
          <w:szCs w:val="22"/>
        </w:rPr>
        <w:t>Specialių reikalavimų nėra</w:t>
      </w:r>
      <w:r w:rsidR="000D68E9" w:rsidRPr="00593A31">
        <w:rPr>
          <w:bCs/>
          <w:szCs w:val="22"/>
        </w:rPr>
        <w:t>.</w:t>
      </w:r>
    </w:p>
    <w:p w14:paraId="1504D020" w14:textId="77777777" w:rsidR="003533FA" w:rsidRPr="00593A31" w:rsidRDefault="003533FA" w:rsidP="003533FA">
      <w:pPr>
        <w:rPr>
          <w:szCs w:val="22"/>
        </w:rPr>
      </w:pPr>
    </w:p>
    <w:p w14:paraId="74B1146B" w14:textId="77777777" w:rsidR="0078024A" w:rsidRPr="00593A31" w:rsidRDefault="0078024A" w:rsidP="003533FA">
      <w:pPr>
        <w:rPr>
          <w:szCs w:val="22"/>
        </w:rPr>
      </w:pPr>
    </w:p>
    <w:p w14:paraId="486940EF" w14:textId="79501DEA" w:rsidR="003533FA" w:rsidRPr="00593A31" w:rsidRDefault="008710C9" w:rsidP="008710C9">
      <w:pPr>
        <w:rPr>
          <w:b/>
          <w:bCs/>
          <w:szCs w:val="22"/>
        </w:rPr>
      </w:pPr>
      <w:r w:rsidRPr="00593A31">
        <w:rPr>
          <w:b/>
          <w:bCs/>
          <w:szCs w:val="22"/>
        </w:rPr>
        <w:t>7.</w:t>
      </w:r>
      <w:r w:rsidRPr="00593A31">
        <w:rPr>
          <w:b/>
          <w:bCs/>
          <w:szCs w:val="22"/>
        </w:rPr>
        <w:tab/>
      </w:r>
      <w:r w:rsidR="00D8625C" w:rsidRPr="00D8625C">
        <w:rPr>
          <w:b/>
          <w:bCs/>
          <w:szCs w:val="22"/>
        </w:rPr>
        <w:t>REGISTRUOTOJAS</w:t>
      </w:r>
    </w:p>
    <w:p w14:paraId="08ECF89B" w14:textId="77777777" w:rsidR="003533FA" w:rsidRPr="00593A31" w:rsidRDefault="003533FA" w:rsidP="003533FA">
      <w:pPr>
        <w:rPr>
          <w:szCs w:val="22"/>
        </w:rPr>
      </w:pPr>
    </w:p>
    <w:p w14:paraId="0609F561" w14:textId="1198A00F" w:rsidR="003533FA" w:rsidRPr="00593A31" w:rsidRDefault="0083281D" w:rsidP="003533FA">
      <w:pPr>
        <w:rPr>
          <w:szCs w:val="22"/>
        </w:rPr>
      </w:pPr>
      <w:proofErr w:type="spellStart"/>
      <w:r>
        <w:rPr>
          <w:szCs w:val="22"/>
        </w:rPr>
        <w:t>Zentiva</w:t>
      </w:r>
      <w:proofErr w:type="spellEnd"/>
      <w:r w:rsidR="003533FA" w:rsidRPr="00593A31">
        <w:rPr>
          <w:szCs w:val="22"/>
        </w:rPr>
        <w:t xml:space="preserve">, </w:t>
      </w:r>
      <w:proofErr w:type="spellStart"/>
      <w:r w:rsidR="003533FA" w:rsidRPr="00593A31">
        <w:rPr>
          <w:szCs w:val="22"/>
        </w:rPr>
        <w:t>k.s</w:t>
      </w:r>
      <w:proofErr w:type="spellEnd"/>
      <w:r w:rsidR="003533FA" w:rsidRPr="00593A31">
        <w:rPr>
          <w:szCs w:val="22"/>
        </w:rPr>
        <w:t xml:space="preserve">. </w:t>
      </w:r>
    </w:p>
    <w:p w14:paraId="47173E03" w14:textId="77777777" w:rsidR="003533FA" w:rsidRPr="00593A31" w:rsidRDefault="003533FA" w:rsidP="003533FA">
      <w:pPr>
        <w:rPr>
          <w:szCs w:val="22"/>
          <w:lang w:bidi="mni-IN"/>
        </w:rPr>
      </w:pPr>
      <w:r w:rsidRPr="00593A31">
        <w:rPr>
          <w:szCs w:val="22"/>
          <w:lang w:bidi="mni-IN"/>
        </w:rPr>
        <w:t xml:space="preserve">U </w:t>
      </w:r>
      <w:proofErr w:type="spellStart"/>
      <w:r w:rsidRPr="00593A31">
        <w:rPr>
          <w:szCs w:val="22"/>
          <w:lang w:bidi="mni-IN"/>
        </w:rPr>
        <w:t>kabelovny</w:t>
      </w:r>
      <w:proofErr w:type="spellEnd"/>
      <w:r w:rsidRPr="00593A31">
        <w:rPr>
          <w:szCs w:val="22"/>
          <w:lang w:bidi="mni-IN"/>
        </w:rPr>
        <w:t xml:space="preserve"> 130</w:t>
      </w:r>
    </w:p>
    <w:p w14:paraId="61B2E6A2" w14:textId="77777777" w:rsidR="003533FA" w:rsidRPr="00593A31" w:rsidRDefault="003533FA" w:rsidP="003533FA">
      <w:pPr>
        <w:rPr>
          <w:szCs w:val="22"/>
          <w:lang w:bidi="mni-IN"/>
        </w:rPr>
      </w:pPr>
      <w:proofErr w:type="spellStart"/>
      <w:r w:rsidRPr="00593A31">
        <w:rPr>
          <w:szCs w:val="22"/>
          <w:lang w:bidi="mni-IN"/>
        </w:rPr>
        <w:t>Dolní</w:t>
      </w:r>
      <w:proofErr w:type="spellEnd"/>
      <w:r w:rsidRPr="00593A31">
        <w:rPr>
          <w:szCs w:val="22"/>
          <w:lang w:bidi="mni-IN"/>
        </w:rPr>
        <w:t xml:space="preserve"> </w:t>
      </w:r>
      <w:proofErr w:type="spellStart"/>
      <w:r w:rsidRPr="00593A31">
        <w:rPr>
          <w:szCs w:val="22"/>
          <w:lang w:bidi="mni-IN"/>
        </w:rPr>
        <w:t>Měcholupy</w:t>
      </w:r>
      <w:proofErr w:type="spellEnd"/>
    </w:p>
    <w:p w14:paraId="2746C41F" w14:textId="77777777" w:rsidR="003533FA" w:rsidRPr="00593A31" w:rsidRDefault="003533FA" w:rsidP="003533FA">
      <w:pPr>
        <w:rPr>
          <w:szCs w:val="22"/>
          <w:lang w:bidi="mni-IN"/>
        </w:rPr>
      </w:pPr>
      <w:r w:rsidRPr="00593A31">
        <w:rPr>
          <w:szCs w:val="22"/>
          <w:lang w:bidi="mni-IN"/>
        </w:rPr>
        <w:t>102 37 Praha</w:t>
      </w:r>
    </w:p>
    <w:p w14:paraId="60DEA8FC" w14:textId="27411147" w:rsidR="003533FA" w:rsidRPr="00593A31" w:rsidRDefault="0083281D" w:rsidP="003533FA">
      <w:pPr>
        <w:rPr>
          <w:szCs w:val="22"/>
          <w:lang w:bidi="mni-IN"/>
        </w:rPr>
      </w:pPr>
      <w:r>
        <w:rPr>
          <w:szCs w:val="22"/>
          <w:lang w:bidi="mni-IN"/>
        </w:rPr>
        <w:t>Čekija</w:t>
      </w:r>
    </w:p>
    <w:p w14:paraId="5905AF93" w14:textId="77777777" w:rsidR="003533FA" w:rsidRPr="00593A31" w:rsidRDefault="003533FA" w:rsidP="003533FA">
      <w:pPr>
        <w:rPr>
          <w:szCs w:val="22"/>
        </w:rPr>
      </w:pPr>
    </w:p>
    <w:p w14:paraId="4A2D870C" w14:textId="77777777" w:rsidR="003533FA" w:rsidRPr="00593A31" w:rsidRDefault="003533FA" w:rsidP="003533FA">
      <w:pPr>
        <w:rPr>
          <w:szCs w:val="22"/>
        </w:rPr>
      </w:pPr>
    </w:p>
    <w:p w14:paraId="4FA2BFBC" w14:textId="0640A29E" w:rsidR="003533FA" w:rsidRPr="00593A31" w:rsidRDefault="008710C9" w:rsidP="008710C9">
      <w:pPr>
        <w:rPr>
          <w:b/>
          <w:bCs/>
          <w:caps/>
          <w:szCs w:val="22"/>
        </w:rPr>
      </w:pPr>
      <w:r w:rsidRPr="00593A31">
        <w:rPr>
          <w:b/>
          <w:bCs/>
          <w:szCs w:val="22"/>
        </w:rPr>
        <w:t>8.</w:t>
      </w:r>
      <w:r w:rsidRPr="00593A31">
        <w:rPr>
          <w:b/>
          <w:bCs/>
          <w:szCs w:val="22"/>
        </w:rPr>
        <w:tab/>
      </w:r>
      <w:r w:rsidR="00D8625C" w:rsidRPr="00D8625C">
        <w:rPr>
          <w:b/>
          <w:bCs/>
          <w:szCs w:val="22"/>
        </w:rPr>
        <w:t xml:space="preserve">REGISTRACIJOS </w:t>
      </w:r>
      <w:r w:rsidR="002469BA" w:rsidRPr="00593A31">
        <w:rPr>
          <w:b/>
          <w:bCs/>
          <w:szCs w:val="22"/>
        </w:rPr>
        <w:t>PAŽYMĖJIMO</w:t>
      </w:r>
      <w:r w:rsidR="003533FA" w:rsidRPr="00593A31">
        <w:rPr>
          <w:b/>
          <w:bCs/>
          <w:szCs w:val="22"/>
        </w:rPr>
        <w:t xml:space="preserve"> </w:t>
      </w:r>
      <w:r w:rsidR="003533FA" w:rsidRPr="00593A31">
        <w:rPr>
          <w:b/>
          <w:bCs/>
          <w:caps/>
          <w:szCs w:val="22"/>
        </w:rPr>
        <w:t>numeris</w:t>
      </w:r>
      <w:r w:rsidR="008843FB" w:rsidRPr="00593A31">
        <w:rPr>
          <w:b/>
          <w:bCs/>
          <w:caps/>
          <w:szCs w:val="22"/>
        </w:rPr>
        <w:t xml:space="preserve"> (-IAI)</w:t>
      </w:r>
    </w:p>
    <w:p w14:paraId="31A26A1C" w14:textId="77777777" w:rsidR="003533FA" w:rsidRPr="00593A31" w:rsidRDefault="003533FA" w:rsidP="003533FA">
      <w:pPr>
        <w:rPr>
          <w:szCs w:val="22"/>
        </w:rPr>
      </w:pPr>
    </w:p>
    <w:p w14:paraId="3ECD93B5" w14:textId="77777777" w:rsidR="004C4AA1" w:rsidRPr="00593A31" w:rsidRDefault="004C4AA1" w:rsidP="004C4AA1">
      <w:pPr>
        <w:rPr>
          <w:szCs w:val="22"/>
        </w:rPr>
      </w:pPr>
      <w:r w:rsidRPr="00593A31">
        <w:rPr>
          <w:szCs w:val="22"/>
        </w:rPr>
        <w:t>N3 – LT/1/03/2558/003</w:t>
      </w:r>
    </w:p>
    <w:p w14:paraId="6FA850EE" w14:textId="77777777" w:rsidR="003533FA" w:rsidRPr="00593A31" w:rsidRDefault="003533FA" w:rsidP="003533FA">
      <w:pPr>
        <w:rPr>
          <w:szCs w:val="22"/>
        </w:rPr>
      </w:pPr>
    </w:p>
    <w:p w14:paraId="2735B3EC" w14:textId="77777777" w:rsidR="003533FA" w:rsidRPr="00593A31" w:rsidRDefault="003533FA" w:rsidP="003533FA">
      <w:pPr>
        <w:rPr>
          <w:szCs w:val="22"/>
        </w:rPr>
      </w:pPr>
    </w:p>
    <w:p w14:paraId="52442925" w14:textId="78AB485C" w:rsidR="003533FA" w:rsidRPr="00593A31" w:rsidRDefault="008710C9" w:rsidP="008710C9">
      <w:pPr>
        <w:rPr>
          <w:szCs w:val="22"/>
        </w:rPr>
      </w:pPr>
      <w:r w:rsidRPr="00593A31">
        <w:rPr>
          <w:b/>
          <w:bCs/>
          <w:szCs w:val="22"/>
        </w:rPr>
        <w:t>9.</w:t>
      </w:r>
      <w:r w:rsidRPr="00593A31">
        <w:rPr>
          <w:b/>
          <w:bCs/>
          <w:szCs w:val="22"/>
        </w:rPr>
        <w:tab/>
      </w:r>
      <w:r w:rsidR="00D8625C" w:rsidRPr="00D8625C">
        <w:rPr>
          <w:b/>
          <w:bCs/>
          <w:szCs w:val="22"/>
        </w:rPr>
        <w:t xml:space="preserve">REGISTRAVIMO / PERREGISTRAVIMO </w:t>
      </w:r>
      <w:r w:rsidR="003533FA" w:rsidRPr="00593A31">
        <w:rPr>
          <w:b/>
          <w:bCs/>
          <w:szCs w:val="22"/>
        </w:rPr>
        <w:t>DATA</w:t>
      </w:r>
    </w:p>
    <w:p w14:paraId="1BEB4410" w14:textId="77777777" w:rsidR="005F27C6" w:rsidRPr="00593A31" w:rsidRDefault="005F27C6" w:rsidP="003533FA">
      <w:pPr>
        <w:rPr>
          <w:szCs w:val="22"/>
        </w:rPr>
      </w:pPr>
    </w:p>
    <w:p w14:paraId="2B9EE890" w14:textId="555F9B38" w:rsidR="002469BA" w:rsidRPr="00593A31" w:rsidRDefault="00D8625C" w:rsidP="003533FA">
      <w:pPr>
        <w:rPr>
          <w:szCs w:val="22"/>
        </w:rPr>
      </w:pPr>
      <w:r w:rsidRPr="00D8625C">
        <w:rPr>
          <w:szCs w:val="22"/>
        </w:rPr>
        <w:t>Registravimo data</w:t>
      </w:r>
      <w:r w:rsidRPr="00D8625C" w:rsidDel="00D8625C">
        <w:rPr>
          <w:szCs w:val="22"/>
        </w:rPr>
        <w:t xml:space="preserve"> </w:t>
      </w:r>
      <w:r w:rsidR="002469BA" w:rsidRPr="00593A31">
        <w:rPr>
          <w:szCs w:val="22"/>
        </w:rPr>
        <w:t>2003 m. sausio 29 d.</w:t>
      </w:r>
    </w:p>
    <w:p w14:paraId="0A4CB27C" w14:textId="5A73C1C6" w:rsidR="004C4AA1" w:rsidRPr="00593A31" w:rsidRDefault="00D8625C" w:rsidP="003533FA">
      <w:pPr>
        <w:rPr>
          <w:szCs w:val="22"/>
        </w:rPr>
      </w:pPr>
      <w:r w:rsidRPr="00D8625C">
        <w:rPr>
          <w:szCs w:val="22"/>
        </w:rPr>
        <w:t xml:space="preserve">Paskutinio perregistravimo data </w:t>
      </w:r>
      <w:r w:rsidR="004C4AA1" w:rsidRPr="00593A31">
        <w:rPr>
          <w:szCs w:val="22"/>
        </w:rPr>
        <w:t>2011</w:t>
      </w:r>
      <w:r w:rsidR="002469BA" w:rsidRPr="00593A31">
        <w:rPr>
          <w:szCs w:val="22"/>
        </w:rPr>
        <w:t xml:space="preserve"> m. liepos 28 d.</w:t>
      </w:r>
    </w:p>
    <w:p w14:paraId="3B67EE2D" w14:textId="77777777" w:rsidR="004C4AA1" w:rsidRPr="00593A31" w:rsidRDefault="004C4AA1" w:rsidP="003533FA">
      <w:pPr>
        <w:rPr>
          <w:szCs w:val="22"/>
        </w:rPr>
      </w:pPr>
    </w:p>
    <w:p w14:paraId="1D2917DB" w14:textId="77777777" w:rsidR="0078024A" w:rsidRPr="00593A31" w:rsidRDefault="0078024A" w:rsidP="003533FA">
      <w:pPr>
        <w:rPr>
          <w:szCs w:val="22"/>
        </w:rPr>
      </w:pPr>
    </w:p>
    <w:p w14:paraId="4C84E86D" w14:textId="77777777" w:rsidR="003533FA" w:rsidRPr="00593A31" w:rsidRDefault="008710C9" w:rsidP="008710C9">
      <w:pPr>
        <w:rPr>
          <w:b/>
          <w:bCs/>
          <w:szCs w:val="22"/>
        </w:rPr>
      </w:pPr>
      <w:r w:rsidRPr="00593A31">
        <w:rPr>
          <w:b/>
          <w:bCs/>
          <w:szCs w:val="22"/>
        </w:rPr>
        <w:t>10.</w:t>
      </w:r>
      <w:r w:rsidRPr="00593A31">
        <w:rPr>
          <w:b/>
          <w:bCs/>
          <w:szCs w:val="22"/>
        </w:rPr>
        <w:tab/>
      </w:r>
      <w:r w:rsidR="003533FA" w:rsidRPr="00593A31">
        <w:rPr>
          <w:b/>
          <w:bCs/>
          <w:szCs w:val="22"/>
        </w:rPr>
        <w:t>TEKSTO PERŽIŪROS DATA</w:t>
      </w:r>
    </w:p>
    <w:p w14:paraId="21D57C76" w14:textId="77777777" w:rsidR="003533FA" w:rsidRDefault="003533FA" w:rsidP="003533FA">
      <w:pPr>
        <w:rPr>
          <w:b/>
          <w:bCs/>
          <w:szCs w:val="22"/>
        </w:rPr>
      </w:pPr>
    </w:p>
    <w:p w14:paraId="67A72AC7" w14:textId="7EEB2443" w:rsidR="00B047E8" w:rsidRPr="00B047E8" w:rsidRDefault="008F3B4A" w:rsidP="003533FA">
      <w:pPr>
        <w:rPr>
          <w:bCs/>
          <w:szCs w:val="22"/>
        </w:rPr>
      </w:pPr>
      <w:r>
        <w:rPr>
          <w:bCs/>
          <w:szCs w:val="22"/>
        </w:rPr>
        <w:t>20</w:t>
      </w:r>
      <w:r w:rsidR="00BA7F5F">
        <w:rPr>
          <w:bCs/>
          <w:szCs w:val="22"/>
        </w:rPr>
        <w:t>2</w:t>
      </w:r>
      <w:r w:rsidR="00A048F4">
        <w:rPr>
          <w:bCs/>
          <w:szCs w:val="22"/>
        </w:rPr>
        <w:t>6</w:t>
      </w:r>
      <w:r>
        <w:rPr>
          <w:bCs/>
          <w:szCs w:val="22"/>
        </w:rPr>
        <w:t xml:space="preserve"> m.</w:t>
      </w:r>
      <w:r w:rsidR="00A048F4">
        <w:rPr>
          <w:bCs/>
          <w:szCs w:val="22"/>
        </w:rPr>
        <w:t xml:space="preserve"> vasario 27 </w:t>
      </w:r>
      <w:r>
        <w:rPr>
          <w:bCs/>
          <w:szCs w:val="22"/>
        </w:rPr>
        <w:t>d.</w:t>
      </w:r>
    </w:p>
    <w:p w14:paraId="65A77128" w14:textId="77777777" w:rsidR="00086A07" w:rsidRPr="00593A31" w:rsidRDefault="00086A07" w:rsidP="003533FA">
      <w:pPr>
        <w:pStyle w:val="BTEMEASMCA"/>
        <w:rPr>
          <w:noProof w:val="0"/>
        </w:rPr>
      </w:pPr>
    </w:p>
    <w:p w14:paraId="34DE3BE7" w14:textId="77777777" w:rsidR="006E4D4C" w:rsidRPr="00CA5D63" w:rsidRDefault="00F71E7B" w:rsidP="006E4D4C">
      <w:pPr>
        <w:pStyle w:val="BTEMEASMCA"/>
        <w:tabs>
          <w:tab w:val="left" w:pos="7655"/>
        </w:tabs>
        <w:rPr>
          <w:color w:val="0000FF"/>
        </w:rPr>
      </w:pPr>
      <w:r w:rsidRPr="00593A31">
        <w:rPr>
          <w:noProof w:val="0"/>
        </w:rPr>
        <w:t>Išsami informacija apie šį vaistinį preparatą pateikiama Valstybinės vaistų kontrolės tarnybos prie Lietuvos Respublikos sveikatos apsaugos ministerijos tinklalapyje</w:t>
      </w:r>
      <w:r w:rsidR="003533FA" w:rsidRPr="00593A31">
        <w:rPr>
          <w:noProof w:val="0"/>
        </w:rPr>
        <w:t xml:space="preserve"> </w:t>
      </w:r>
      <w:bookmarkStart w:id="7" w:name="_Hlk174387399"/>
      <w:r w:rsidR="006E4D4C">
        <w:rPr>
          <w:sz w:val="24"/>
          <w:szCs w:val="20"/>
        </w:rPr>
        <w:fldChar w:fldCharType="begin"/>
      </w:r>
      <w:r w:rsidR="006E4D4C">
        <w:instrText>HYPERLINK "https://vvkt.lrv.lt/lt/"</w:instrText>
      </w:r>
      <w:r w:rsidR="006E4D4C">
        <w:rPr>
          <w:sz w:val="24"/>
          <w:szCs w:val="20"/>
        </w:rPr>
      </w:r>
      <w:r w:rsidR="006E4D4C">
        <w:rPr>
          <w:sz w:val="24"/>
          <w:szCs w:val="20"/>
        </w:rPr>
        <w:fldChar w:fldCharType="separate"/>
      </w:r>
      <w:r w:rsidR="006E4D4C" w:rsidRPr="00F608FC">
        <w:rPr>
          <w:rStyle w:val="Hipersaitas"/>
          <w:rFonts w:eastAsia="SimSun"/>
        </w:rPr>
        <w:t>https://vvkt.lrv.lt/lt/</w:t>
      </w:r>
      <w:r w:rsidR="006E4D4C">
        <w:rPr>
          <w:rStyle w:val="Hipersaitas"/>
          <w:rFonts w:eastAsia="SimSun"/>
        </w:rPr>
        <w:fldChar w:fldCharType="end"/>
      </w:r>
      <w:r w:rsidR="006E4D4C" w:rsidRPr="0010496F">
        <w:rPr>
          <w:rFonts w:eastAsia="SimSun"/>
        </w:rPr>
        <w:t>.</w:t>
      </w:r>
      <w:bookmarkEnd w:id="7"/>
    </w:p>
    <w:p w14:paraId="52F10E5F" w14:textId="111AE226" w:rsidR="003533FA" w:rsidRPr="00593A31" w:rsidRDefault="003533FA" w:rsidP="00F71E7B">
      <w:pPr>
        <w:pStyle w:val="BTEMEASMCA"/>
        <w:rPr>
          <w:color w:val="0000FF"/>
        </w:rPr>
      </w:pPr>
    </w:p>
    <w:p w14:paraId="04C13EDD" w14:textId="77777777" w:rsidR="003533FA" w:rsidRPr="00593A31" w:rsidRDefault="003533FA" w:rsidP="003533FA">
      <w:pPr>
        <w:pStyle w:val="Pagrindinistekstas"/>
        <w:spacing w:after="0"/>
        <w:rPr>
          <w:szCs w:val="22"/>
        </w:rPr>
      </w:pPr>
    </w:p>
    <w:p w14:paraId="04954A6D" w14:textId="77777777" w:rsidR="003533FA" w:rsidRPr="00593A31" w:rsidRDefault="003533FA" w:rsidP="003533FA">
      <w:pPr>
        <w:pStyle w:val="Pagrindinistekstas"/>
        <w:spacing w:after="0"/>
        <w:rPr>
          <w:szCs w:val="22"/>
        </w:rPr>
      </w:pPr>
    </w:p>
    <w:p w14:paraId="6E54FC87" w14:textId="77777777" w:rsidR="003533FA" w:rsidRPr="00593A31" w:rsidRDefault="003533FA" w:rsidP="003533FA">
      <w:pPr>
        <w:pStyle w:val="Pagrindinistekstas"/>
        <w:spacing w:after="0"/>
        <w:rPr>
          <w:szCs w:val="22"/>
        </w:rPr>
      </w:pPr>
    </w:p>
    <w:p w14:paraId="4D68CB71" w14:textId="77777777" w:rsidR="003533FA" w:rsidRPr="00593A31" w:rsidRDefault="004C4AA1" w:rsidP="003533FA">
      <w:pPr>
        <w:pStyle w:val="Pagrindinistekstas"/>
        <w:spacing w:after="0"/>
        <w:rPr>
          <w:szCs w:val="22"/>
        </w:rPr>
      </w:pPr>
      <w:r w:rsidRPr="00593A31">
        <w:rPr>
          <w:szCs w:val="22"/>
        </w:rPr>
        <w:br w:type="page"/>
      </w:r>
    </w:p>
    <w:p w14:paraId="48518664" w14:textId="77777777" w:rsidR="003533FA" w:rsidRPr="00593A31" w:rsidRDefault="003533FA" w:rsidP="003533FA">
      <w:pPr>
        <w:pStyle w:val="Pagrindinistekstas"/>
        <w:spacing w:after="0"/>
        <w:rPr>
          <w:szCs w:val="22"/>
        </w:rPr>
      </w:pPr>
    </w:p>
    <w:p w14:paraId="7A9D8A15" w14:textId="77777777" w:rsidR="003533FA" w:rsidRPr="00593A31" w:rsidRDefault="003533FA" w:rsidP="003533FA">
      <w:pPr>
        <w:pStyle w:val="Pagrindinistekstas"/>
        <w:spacing w:after="0"/>
        <w:rPr>
          <w:szCs w:val="22"/>
        </w:rPr>
      </w:pPr>
    </w:p>
    <w:p w14:paraId="08C74D14" w14:textId="77777777" w:rsidR="003533FA" w:rsidRPr="00593A31" w:rsidRDefault="003533FA" w:rsidP="003533FA">
      <w:pPr>
        <w:pStyle w:val="Pagrindinistekstas"/>
        <w:spacing w:after="0"/>
        <w:rPr>
          <w:szCs w:val="22"/>
        </w:rPr>
      </w:pPr>
    </w:p>
    <w:p w14:paraId="60E4BF12" w14:textId="77777777" w:rsidR="003533FA" w:rsidRPr="00593A31" w:rsidRDefault="003533FA" w:rsidP="003533FA">
      <w:pPr>
        <w:pStyle w:val="Pagrindinistekstas"/>
        <w:spacing w:after="0"/>
        <w:rPr>
          <w:szCs w:val="22"/>
        </w:rPr>
      </w:pPr>
    </w:p>
    <w:p w14:paraId="42830854" w14:textId="77777777" w:rsidR="003533FA" w:rsidRPr="00593A31" w:rsidRDefault="003533FA" w:rsidP="003533FA">
      <w:pPr>
        <w:pStyle w:val="Pagrindinistekstas"/>
        <w:spacing w:after="0"/>
        <w:rPr>
          <w:szCs w:val="22"/>
        </w:rPr>
      </w:pPr>
    </w:p>
    <w:p w14:paraId="37E362D8" w14:textId="77777777" w:rsidR="003533FA" w:rsidRPr="00593A31" w:rsidRDefault="003533FA" w:rsidP="003533FA">
      <w:pPr>
        <w:pStyle w:val="Pagrindinistekstas"/>
        <w:spacing w:after="0"/>
        <w:rPr>
          <w:szCs w:val="22"/>
        </w:rPr>
      </w:pPr>
    </w:p>
    <w:p w14:paraId="2953DAA0" w14:textId="77777777" w:rsidR="003533FA" w:rsidRPr="00593A31" w:rsidRDefault="003533FA" w:rsidP="003533FA">
      <w:pPr>
        <w:pStyle w:val="Pagrindinistekstas"/>
        <w:spacing w:after="0"/>
        <w:rPr>
          <w:szCs w:val="22"/>
        </w:rPr>
      </w:pPr>
    </w:p>
    <w:p w14:paraId="10F70405" w14:textId="77777777" w:rsidR="003533FA" w:rsidRPr="00593A31" w:rsidRDefault="003533FA" w:rsidP="003533FA">
      <w:pPr>
        <w:pStyle w:val="Pagrindinistekstas"/>
        <w:spacing w:after="0"/>
        <w:rPr>
          <w:szCs w:val="22"/>
        </w:rPr>
      </w:pPr>
    </w:p>
    <w:p w14:paraId="6F61E9C3" w14:textId="77777777" w:rsidR="003533FA" w:rsidRPr="00593A31" w:rsidRDefault="003533FA" w:rsidP="003533FA">
      <w:pPr>
        <w:pStyle w:val="Pagrindinistekstas"/>
        <w:spacing w:after="0"/>
        <w:rPr>
          <w:szCs w:val="22"/>
        </w:rPr>
      </w:pPr>
    </w:p>
    <w:p w14:paraId="1A51D5A7" w14:textId="77777777" w:rsidR="003533FA" w:rsidRPr="00593A31" w:rsidRDefault="003533FA" w:rsidP="003533FA">
      <w:pPr>
        <w:pStyle w:val="Pagrindinistekstas"/>
        <w:spacing w:after="0"/>
        <w:rPr>
          <w:szCs w:val="22"/>
        </w:rPr>
      </w:pPr>
    </w:p>
    <w:p w14:paraId="507E2C3A" w14:textId="77777777" w:rsidR="003533FA" w:rsidRPr="00593A31" w:rsidRDefault="003533FA" w:rsidP="003533FA">
      <w:pPr>
        <w:pStyle w:val="Pagrindinistekstas"/>
        <w:spacing w:after="0"/>
        <w:rPr>
          <w:szCs w:val="22"/>
        </w:rPr>
      </w:pPr>
    </w:p>
    <w:p w14:paraId="13738EA1" w14:textId="77777777" w:rsidR="003533FA" w:rsidRPr="00593A31" w:rsidRDefault="003533FA" w:rsidP="003533FA">
      <w:pPr>
        <w:pStyle w:val="Pagrindinistekstas"/>
        <w:spacing w:after="0"/>
        <w:rPr>
          <w:szCs w:val="22"/>
        </w:rPr>
      </w:pPr>
    </w:p>
    <w:p w14:paraId="53337CFF" w14:textId="77777777" w:rsidR="003533FA" w:rsidRPr="00593A31" w:rsidRDefault="003533FA" w:rsidP="003533FA">
      <w:pPr>
        <w:pStyle w:val="Pagrindinistekstas"/>
        <w:spacing w:after="0"/>
        <w:rPr>
          <w:szCs w:val="22"/>
        </w:rPr>
      </w:pPr>
    </w:p>
    <w:p w14:paraId="794F198D" w14:textId="77777777" w:rsidR="003533FA" w:rsidRPr="00593A31" w:rsidRDefault="003533FA" w:rsidP="003533FA">
      <w:pPr>
        <w:pStyle w:val="Pagrindinistekstas"/>
        <w:spacing w:after="0"/>
        <w:rPr>
          <w:szCs w:val="22"/>
        </w:rPr>
      </w:pPr>
    </w:p>
    <w:p w14:paraId="6A942B09" w14:textId="77777777" w:rsidR="003533FA" w:rsidRPr="00593A31" w:rsidRDefault="003533FA" w:rsidP="003533FA">
      <w:pPr>
        <w:pStyle w:val="Pagrindinistekstas"/>
        <w:spacing w:after="0"/>
        <w:rPr>
          <w:szCs w:val="22"/>
        </w:rPr>
      </w:pPr>
    </w:p>
    <w:p w14:paraId="5143D900" w14:textId="77777777" w:rsidR="003533FA" w:rsidRPr="00593A31" w:rsidRDefault="003533FA" w:rsidP="003533FA">
      <w:pPr>
        <w:pStyle w:val="Pagrindinistekstas"/>
        <w:spacing w:after="0"/>
        <w:rPr>
          <w:szCs w:val="22"/>
        </w:rPr>
      </w:pPr>
    </w:p>
    <w:p w14:paraId="32E8C1F2" w14:textId="77777777" w:rsidR="003533FA" w:rsidRPr="00593A31" w:rsidRDefault="003533FA" w:rsidP="003533FA">
      <w:pPr>
        <w:pStyle w:val="Pagrindinistekstas"/>
        <w:spacing w:after="0"/>
        <w:rPr>
          <w:szCs w:val="22"/>
        </w:rPr>
      </w:pPr>
    </w:p>
    <w:p w14:paraId="26653ECD" w14:textId="77777777" w:rsidR="003533FA" w:rsidRPr="00593A31" w:rsidRDefault="003533FA" w:rsidP="003533FA">
      <w:pPr>
        <w:pStyle w:val="Pagrindinistekstas"/>
        <w:spacing w:after="0"/>
        <w:rPr>
          <w:szCs w:val="22"/>
        </w:rPr>
      </w:pPr>
    </w:p>
    <w:p w14:paraId="152708CE" w14:textId="77777777" w:rsidR="003533FA" w:rsidRPr="00593A31" w:rsidRDefault="003533FA" w:rsidP="003533FA">
      <w:pPr>
        <w:pStyle w:val="Pagrindinistekstas"/>
        <w:spacing w:after="0"/>
        <w:rPr>
          <w:szCs w:val="22"/>
        </w:rPr>
      </w:pPr>
    </w:p>
    <w:p w14:paraId="15898182" w14:textId="77777777" w:rsidR="003533FA" w:rsidRPr="00593A31" w:rsidRDefault="003533FA" w:rsidP="003533FA">
      <w:pPr>
        <w:pStyle w:val="Pagrindinistekstas"/>
        <w:spacing w:after="0"/>
        <w:rPr>
          <w:szCs w:val="22"/>
        </w:rPr>
      </w:pPr>
    </w:p>
    <w:p w14:paraId="573A1451" w14:textId="77777777" w:rsidR="004C4AA1" w:rsidRPr="00593A31" w:rsidRDefault="004C4AA1" w:rsidP="003533FA">
      <w:pPr>
        <w:pStyle w:val="Pagrindinistekstas"/>
        <w:spacing w:after="0"/>
        <w:rPr>
          <w:szCs w:val="22"/>
        </w:rPr>
      </w:pPr>
    </w:p>
    <w:p w14:paraId="6A2A5B30" w14:textId="77777777" w:rsidR="004C4AA1" w:rsidRPr="00593A31" w:rsidRDefault="004C4AA1" w:rsidP="003533FA">
      <w:pPr>
        <w:pStyle w:val="Pagrindinistekstas"/>
        <w:spacing w:after="0"/>
        <w:rPr>
          <w:szCs w:val="22"/>
        </w:rPr>
      </w:pPr>
    </w:p>
    <w:p w14:paraId="75F932A0" w14:textId="77777777" w:rsidR="003533FA" w:rsidRPr="00593A31" w:rsidRDefault="003533FA" w:rsidP="003533FA">
      <w:pPr>
        <w:pStyle w:val="Pavadinimas"/>
        <w:rPr>
          <w:szCs w:val="22"/>
        </w:rPr>
      </w:pPr>
      <w:r w:rsidRPr="00593A31">
        <w:rPr>
          <w:szCs w:val="22"/>
        </w:rPr>
        <w:t>II PRIEDAS</w:t>
      </w:r>
    </w:p>
    <w:p w14:paraId="74181D6E" w14:textId="77777777" w:rsidR="00CC0464" w:rsidRPr="00593A31" w:rsidRDefault="00CC0464" w:rsidP="003533FA">
      <w:pPr>
        <w:pStyle w:val="Pavadinimas"/>
        <w:rPr>
          <w:szCs w:val="22"/>
        </w:rPr>
      </w:pPr>
    </w:p>
    <w:p w14:paraId="5C2E0829" w14:textId="3EF93DC1" w:rsidR="00CC0464" w:rsidRPr="00593A31" w:rsidRDefault="00ED4D22" w:rsidP="0048626E">
      <w:pPr>
        <w:pStyle w:val="Pavadinimas"/>
        <w:rPr>
          <w:szCs w:val="22"/>
        </w:rPr>
      </w:pPr>
      <w:r w:rsidRPr="00ED4D22">
        <w:rPr>
          <w:szCs w:val="22"/>
        </w:rPr>
        <w:t xml:space="preserve">REGISTRACIJOS </w:t>
      </w:r>
      <w:r w:rsidR="00E057E5" w:rsidRPr="00593A31">
        <w:rPr>
          <w:szCs w:val="22"/>
        </w:rPr>
        <w:t>SĄLYGOS</w:t>
      </w:r>
    </w:p>
    <w:p w14:paraId="6CFBE8D4" w14:textId="77777777" w:rsidR="003533FA" w:rsidRPr="00593A31" w:rsidRDefault="003533FA">
      <w:pPr>
        <w:pStyle w:val="Pavadinimas"/>
        <w:rPr>
          <w:szCs w:val="22"/>
        </w:rPr>
      </w:pPr>
    </w:p>
    <w:p w14:paraId="1720085A" w14:textId="77777777" w:rsidR="008843FB" w:rsidRPr="00593A31" w:rsidRDefault="008843FB" w:rsidP="00BA7F5F">
      <w:pPr>
        <w:pStyle w:val="BTAnIIEMEASMCA"/>
        <w:jc w:val="center"/>
        <w:rPr>
          <w:rFonts w:cs="Times New Roman"/>
          <w:lang w:val="lt-LT"/>
        </w:rPr>
      </w:pPr>
      <w:r w:rsidRPr="00593A31">
        <w:rPr>
          <w:rFonts w:cs="Times New Roman"/>
          <w:lang w:val="lt-LT"/>
        </w:rPr>
        <w:t>A.</w:t>
      </w:r>
      <w:r w:rsidRPr="00593A31">
        <w:rPr>
          <w:rFonts w:cs="Times New Roman"/>
          <w:lang w:val="lt-LT"/>
        </w:rPr>
        <w:tab/>
        <w:t>GAMINTOJAS (-AI), ATSAKINGAS (-I) UŽ SERIJŲ IŠLEIDIMĄ</w:t>
      </w:r>
    </w:p>
    <w:p w14:paraId="42ED176C" w14:textId="77777777" w:rsidR="008843FB" w:rsidRPr="00593A31" w:rsidRDefault="008843FB" w:rsidP="00BA7F5F">
      <w:pPr>
        <w:pStyle w:val="BTAnIIEMEASMCA"/>
        <w:jc w:val="center"/>
        <w:rPr>
          <w:rFonts w:cs="Times New Roman"/>
          <w:lang w:val="lt-LT"/>
        </w:rPr>
      </w:pPr>
    </w:p>
    <w:p w14:paraId="1CA862F4" w14:textId="77777777" w:rsidR="008843FB" w:rsidRPr="00593A31" w:rsidRDefault="008843FB" w:rsidP="00BA7F5F">
      <w:pPr>
        <w:pStyle w:val="BTAnIIEMEASMCA"/>
        <w:jc w:val="center"/>
        <w:rPr>
          <w:rFonts w:cs="Times New Roman"/>
          <w:lang w:val="lt-LT"/>
        </w:rPr>
      </w:pPr>
      <w:r w:rsidRPr="00593A31">
        <w:rPr>
          <w:rFonts w:cs="Times New Roman"/>
          <w:lang w:val="lt-LT"/>
        </w:rPr>
        <w:t>B.</w:t>
      </w:r>
      <w:r w:rsidRPr="00593A31">
        <w:rPr>
          <w:rFonts w:cs="Times New Roman"/>
          <w:lang w:val="lt-LT"/>
        </w:rPr>
        <w:tab/>
        <w:t>TIEKIMO IR VARTOJIMO SĄLYGOS AR APRIBOJIMAI</w:t>
      </w:r>
    </w:p>
    <w:p w14:paraId="02E8E085" w14:textId="77777777" w:rsidR="008843FB" w:rsidRPr="00593A31" w:rsidRDefault="008843FB" w:rsidP="00BA7F5F">
      <w:pPr>
        <w:pStyle w:val="BTAnIIEMEASMCA"/>
        <w:jc w:val="center"/>
        <w:rPr>
          <w:rFonts w:cs="Times New Roman"/>
          <w:lang w:val="lt-LT"/>
        </w:rPr>
      </w:pPr>
    </w:p>
    <w:p w14:paraId="3AF9F26F" w14:textId="77777777" w:rsidR="003533FA" w:rsidRPr="00593A31" w:rsidRDefault="003533FA" w:rsidP="00BA7F5F">
      <w:pPr>
        <w:pStyle w:val="Pagrindinistekstas"/>
        <w:spacing w:after="0"/>
        <w:jc w:val="center"/>
        <w:rPr>
          <w:szCs w:val="22"/>
        </w:rPr>
      </w:pPr>
    </w:p>
    <w:p w14:paraId="21D654EF" w14:textId="77777777" w:rsidR="003533FA" w:rsidRPr="00593A31" w:rsidRDefault="003533FA" w:rsidP="00400F4D">
      <w:pPr>
        <w:pStyle w:val="Pagrindinistekstas"/>
        <w:spacing w:after="0"/>
        <w:rPr>
          <w:b/>
          <w:szCs w:val="22"/>
        </w:rPr>
      </w:pPr>
      <w:r w:rsidRPr="00593A31">
        <w:rPr>
          <w:szCs w:val="22"/>
        </w:rPr>
        <w:br w:type="page"/>
      </w:r>
      <w:r w:rsidRPr="00593A31">
        <w:rPr>
          <w:b/>
          <w:szCs w:val="22"/>
        </w:rPr>
        <w:lastRenderedPageBreak/>
        <w:t>A.</w:t>
      </w:r>
      <w:r w:rsidR="000C7BFB" w:rsidRPr="00593A31">
        <w:rPr>
          <w:b/>
          <w:szCs w:val="22"/>
        </w:rPr>
        <w:tab/>
      </w:r>
      <w:r w:rsidR="008843FB" w:rsidRPr="00593A31">
        <w:rPr>
          <w:b/>
          <w:szCs w:val="22"/>
        </w:rPr>
        <w:t>GAMINTOJAS (-AI), ATSAKINGAS (-I) UŽ SERIJŲ IŠLEIDIMĄ</w:t>
      </w:r>
    </w:p>
    <w:p w14:paraId="36851FAE" w14:textId="77777777" w:rsidR="003533FA" w:rsidRPr="00593A31" w:rsidRDefault="003533FA" w:rsidP="003533FA">
      <w:pPr>
        <w:pStyle w:val="Pagrindinistekstas"/>
        <w:spacing w:after="0"/>
        <w:rPr>
          <w:szCs w:val="22"/>
        </w:rPr>
      </w:pPr>
    </w:p>
    <w:p w14:paraId="2C1D1B4C" w14:textId="77777777" w:rsidR="003533FA" w:rsidRPr="00593A31" w:rsidRDefault="008843FB" w:rsidP="003533FA">
      <w:pPr>
        <w:pStyle w:val="Pagrindinistekstas"/>
        <w:spacing w:after="0"/>
        <w:rPr>
          <w:szCs w:val="22"/>
          <w:u w:val="single"/>
        </w:rPr>
      </w:pPr>
      <w:r w:rsidRPr="00593A31">
        <w:rPr>
          <w:szCs w:val="22"/>
          <w:u w:val="single"/>
        </w:rPr>
        <w:t>Gamintojo</w:t>
      </w:r>
      <w:r w:rsidR="003533FA" w:rsidRPr="00593A31">
        <w:rPr>
          <w:szCs w:val="22"/>
          <w:u w:val="single"/>
        </w:rPr>
        <w:t>, atsakingo už serijų išleidimą, pavadinimas ir adresas</w:t>
      </w:r>
    </w:p>
    <w:p w14:paraId="73ACF837" w14:textId="77777777" w:rsidR="003533FA" w:rsidRPr="00593A31" w:rsidRDefault="003533FA" w:rsidP="003533FA">
      <w:pPr>
        <w:pStyle w:val="Pagrindinistekstas"/>
        <w:spacing w:after="0"/>
        <w:rPr>
          <w:szCs w:val="22"/>
        </w:rPr>
      </w:pPr>
    </w:p>
    <w:p w14:paraId="4DBB4C5E" w14:textId="7AC2DF37" w:rsidR="003533FA" w:rsidRPr="00593A31" w:rsidRDefault="0083281D" w:rsidP="003533FA">
      <w:pPr>
        <w:rPr>
          <w:szCs w:val="22"/>
        </w:rPr>
      </w:pPr>
      <w:proofErr w:type="spellStart"/>
      <w:r w:rsidRPr="00593A31">
        <w:rPr>
          <w:szCs w:val="22"/>
        </w:rPr>
        <w:t>Z</w:t>
      </w:r>
      <w:r>
        <w:rPr>
          <w:szCs w:val="22"/>
        </w:rPr>
        <w:t>entiva</w:t>
      </w:r>
      <w:proofErr w:type="spellEnd"/>
      <w:r w:rsidR="003533FA" w:rsidRPr="00593A31">
        <w:rPr>
          <w:szCs w:val="22"/>
        </w:rPr>
        <w:t xml:space="preserve">, </w:t>
      </w:r>
      <w:proofErr w:type="spellStart"/>
      <w:r w:rsidR="003533FA" w:rsidRPr="00593A31">
        <w:rPr>
          <w:szCs w:val="22"/>
        </w:rPr>
        <w:t>k.s</w:t>
      </w:r>
      <w:proofErr w:type="spellEnd"/>
      <w:r w:rsidR="003533FA" w:rsidRPr="00593A31">
        <w:rPr>
          <w:szCs w:val="22"/>
        </w:rPr>
        <w:t xml:space="preserve">. </w:t>
      </w:r>
    </w:p>
    <w:p w14:paraId="256D8BB1" w14:textId="77777777" w:rsidR="003533FA" w:rsidRPr="00593A31" w:rsidRDefault="003533FA" w:rsidP="003533FA">
      <w:pPr>
        <w:rPr>
          <w:szCs w:val="22"/>
          <w:lang w:bidi="mni-IN"/>
        </w:rPr>
      </w:pPr>
      <w:r w:rsidRPr="00593A31">
        <w:rPr>
          <w:szCs w:val="22"/>
          <w:lang w:bidi="mni-IN"/>
        </w:rPr>
        <w:t xml:space="preserve">U </w:t>
      </w:r>
      <w:proofErr w:type="spellStart"/>
      <w:r w:rsidRPr="00593A31">
        <w:rPr>
          <w:szCs w:val="22"/>
          <w:lang w:bidi="mni-IN"/>
        </w:rPr>
        <w:t>kabelovny</w:t>
      </w:r>
      <w:proofErr w:type="spellEnd"/>
      <w:r w:rsidRPr="00593A31">
        <w:rPr>
          <w:szCs w:val="22"/>
          <w:lang w:bidi="mni-IN"/>
        </w:rPr>
        <w:t xml:space="preserve"> 130</w:t>
      </w:r>
    </w:p>
    <w:p w14:paraId="7694BB19" w14:textId="77777777" w:rsidR="003533FA" w:rsidRPr="00593A31" w:rsidRDefault="003533FA" w:rsidP="003533FA">
      <w:pPr>
        <w:rPr>
          <w:szCs w:val="22"/>
          <w:lang w:bidi="mni-IN"/>
        </w:rPr>
      </w:pPr>
      <w:proofErr w:type="spellStart"/>
      <w:r w:rsidRPr="00593A31">
        <w:rPr>
          <w:szCs w:val="22"/>
          <w:lang w:bidi="mni-IN"/>
        </w:rPr>
        <w:t>Dolní</w:t>
      </w:r>
      <w:proofErr w:type="spellEnd"/>
      <w:r w:rsidRPr="00593A31">
        <w:rPr>
          <w:szCs w:val="22"/>
          <w:lang w:bidi="mni-IN"/>
        </w:rPr>
        <w:t xml:space="preserve"> </w:t>
      </w:r>
      <w:proofErr w:type="spellStart"/>
      <w:r w:rsidRPr="00593A31">
        <w:rPr>
          <w:szCs w:val="22"/>
          <w:lang w:bidi="mni-IN"/>
        </w:rPr>
        <w:t>Měcholupy</w:t>
      </w:r>
      <w:proofErr w:type="spellEnd"/>
    </w:p>
    <w:p w14:paraId="42DA97F5" w14:textId="77777777" w:rsidR="003533FA" w:rsidRPr="00593A31" w:rsidRDefault="003533FA" w:rsidP="003533FA">
      <w:pPr>
        <w:rPr>
          <w:szCs w:val="22"/>
          <w:lang w:bidi="mni-IN"/>
        </w:rPr>
      </w:pPr>
      <w:r w:rsidRPr="00593A31">
        <w:rPr>
          <w:szCs w:val="22"/>
          <w:lang w:bidi="mni-IN"/>
        </w:rPr>
        <w:t>102 37 Praha</w:t>
      </w:r>
    </w:p>
    <w:p w14:paraId="57045ECE" w14:textId="20FA3379" w:rsidR="003533FA" w:rsidRPr="00593A31" w:rsidRDefault="0083281D" w:rsidP="003533FA">
      <w:pPr>
        <w:rPr>
          <w:szCs w:val="22"/>
          <w:lang w:bidi="mni-IN"/>
        </w:rPr>
      </w:pPr>
      <w:r>
        <w:rPr>
          <w:szCs w:val="22"/>
          <w:lang w:bidi="mni-IN"/>
        </w:rPr>
        <w:t>Čekija</w:t>
      </w:r>
    </w:p>
    <w:p w14:paraId="5DB5E5A4" w14:textId="77777777" w:rsidR="003533FA" w:rsidRPr="00593A31" w:rsidRDefault="003533FA" w:rsidP="003533FA">
      <w:pPr>
        <w:pStyle w:val="Pagrindinistekstas"/>
        <w:spacing w:after="0"/>
        <w:rPr>
          <w:szCs w:val="22"/>
        </w:rPr>
      </w:pPr>
    </w:p>
    <w:p w14:paraId="2637B87E" w14:textId="77777777" w:rsidR="003533FA" w:rsidRPr="00593A31" w:rsidRDefault="003533FA" w:rsidP="003533FA">
      <w:pPr>
        <w:pStyle w:val="Pagrindinistekstas"/>
        <w:spacing w:after="0"/>
        <w:rPr>
          <w:szCs w:val="22"/>
        </w:rPr>
      </w:pPr>
    </w:p>
    <w:p w14:paraId="42AD938A" w14:textId="77777777" w:rsidR="003533FA" w:rsidRPr="00593A31" w:rsidRDefault="003533FA" w:rsidP="003533FA">
      <w:pPr>
        <w:pStyle w:val="Pagrindinistekstas"/>
        <w:spacing w:after="0"/>
        <w:rPr>
          <w:b/>
          <w:szCs w:val="22"/>
        </w:rPr>
      </w:pPr>
      <w:r w:rsidRPr="00593A31">
        <w:rPr>
          <w:b/>
          <w:szCs w:val="22"/>
        </w:rPr>
        <w:t>B.</w:t>
      </w:r>
      <w:r w:rsidR="000C7BFB" w:rsidRPr="00593A31">
        <w:rPr>
          <w:b/>
          <w:szCs w:val="22"/>
        </w:rPr>
        <w:tab/>
      </w:r>
      <w:r w:rsidR="008843FB" w:rsidRPr="00593A31">
        <w:rPr>
          <w:b/>
          <w:bCs/>
          <w:szCs w:val="22"/>
        </w:rPr>
        <w:t>TIEKIMO IR VARTOJIMO SĄLYGOS AR APRIBOJIMAI</w:t>
      </w:r>
    </w:p>
    <w:p w14:paraId="1801DFD7" w14:textId="77777777" w:rsidR="003533FA" w:rsidRPr="00593A31" w:rsidRDefault="003533FA" w:rsidP="003533FA">
      <w:pPr>
        <w:pStyle w:val="Pagrindinistekstas"/>
        <w:spacing w:after="0"/>
        <w:rPr>
          <w:szCs w:val="22"/>
        </w:rPr>
      </w:pPr>
    </w:p>
    <w:p w14:paraId="1AF4F241" w14:textId="77777777" w:rsidR="003533FA" w:rsidRPr="00593A31" w:rsidRDefault="003533FA" w:rsidP="003533FA">
      <w:pPr>
        <w:pStyle w:val="Pagrindinistekstas"/>
        <w:spacing w:after="0"/>
        <w:rPr>
          <w:szCs w:val="22"/>
        </w:rPr>
      </w:pPr>
      <w:r w:rsidRPr="00593A31">
        <w:rPr>
          <w:szCs w:val="22"/>
        </w:rPr>
        <w:t>Receptinis vaistinis preparatas</w:t>
      </w:r>
      <w:r w:rsidR="000157FB" w:rsidRPr="00593A31">
        <w:rPr>
          <w:szCs w:val="22"/>
        </w:rPr>
        <w:t>.</w:t>
      </w:r>
    </w:p>
    <w:p w14:paraId="41FE7577" w14:textId="77777777" w:rsidR="003533FA" w:rsidRPr="00593A31" w:rsidRDefault="003533FA" w:rsidP="003533FA">
      <w:pPr>
        <w:pStyle w:val="Pagrindinistekstas"/>
        <w:spacing w:after="0"/>
        <w:rPr>
          <w:szCs w:val="22"/>
        </w:rPr>
      </w:pPr>
    </w:p>
    <w:p w14:paraId="59ED2581" w14:textId="77777777" w:rsidR="000C7BFB" w:rsidRPr="00593A31" w:rsidRDefault="000C7BFB" w:rsidP="000C7BFB">
      <w:pPr>
        <w:numPr>
          <w:ilvl w:val="12"/>
          <w:numId w:val="0"/>
        </w:numPr>
        <w:rPr>
          <w:noProof/>
          <w:szCs w:val="22"/>
          <w:highlight w:val="yellow"/>
        </w:rPr>
      </w:pPr>
    </w:p>
    <w:p w14:paraId="79C4A671" w14:textId="77777777" w:rsidR="003533FA" w:rsidRPr="00593A31" w:rsidRDefault="003533FA" w:rsidP="003533FA">
      <w:pPr>
        <w:pStyle w:val="Pagrindinistekstas"/>
        <w:spacing w:after="0"/>
        <w:rPr>
          <w:szCs w:val="22"/>
        </w:rPr>
      </w:pPr>
    </w:p>
    <w:p w14:paraId="0832426D" w14:textId="77777777" w:rsidR="003533FA" w:rsidRPr="00593A31" w:rsidRDefault="003533FA" w:rsidP="003533FA">
      <w:pPr>
        <w:pStyle w:val="Pagrindinistekstas"/>
        <w:spacing w:after="0"/>
        <w:rPr>
          <w:szCs w:val="22"/>
        </w:rPr>
      </w:pPr>
    </w:p>
    <w:p w14:paraId="0B2B0F5D" w14:textId="77777777" w:rsidR="003533FA" w:rsidRPr="00593A31" w:rsidRDefault="003533FA" w:rsidP="003533FA">
      <w:pPr>
        <w:pStyle w:val="Pagrindinistekstas"/>
        <w:spacing w:after="0"/>
        <w:rPr>
          <w:szCs w:val="22"/>
        </w:rPr>
      </w:pPr>
    </w:p>
    <w:p w14:paraId="0DF92C5E" w14:textId="77777777" w:rsidR="003533FA" w:rsidRPr="00593A31" w:rsidRDefault="003533FA" w:rsidP="003533FA">
      <w:pPr>
        <w:pStyle w:val="Pagrindinistekstas"/>
        <w:spacing w:after="0"/>
        <w:rPr>
          <w:szCs w:val="22"/>
        </w:rPr>
      </w:pPr>
      <w:r w:rsidRPr="00593A31">
        <w:rPr>
          <w:szCs w:val="22"/>
        </w:rPr>
        <w:br w:type="page"/>
      </w:r>
    </w:p>
    <w:p w14:paraId="2B27D3DD" w14:textId="77777777" w:rsidR="003533FA" w:rsidRPr="00593A31" w:rsidRDefault="003533FA" w:rsidP="003533FA">
      <w:pPr>
        <w:pStyle w:val="Pagrindinistekstas"/>
        <w:spacing w:after="0"/>
        <w:rPr>
          <w:szCs w:val="22"/>
        </w:rPr>
      </w:pPr>
    </w:p>
    <w:p w14:paraId="31F7843A" w14:textId="77777777" w:rsidR="003533FA" w:rsidRPr="00593A31" w:rsidRDefault="003533FA" w:rsidP="003533FA">
      <w:pPr>
        <w:pStyle w:val="Pagrindinistekstas"/>
        <w:spacing w:after="0"/>
        <w:rPr>
          <w:szCs w:val="22"/>
        </w:rPr>
      </w:pPr>
    </w:p>
    <w:p w14:paraId="7F986EB9" w14:textId="77777777" w:rsidR="003533FA" w:rsidRPr="00593A31" w:rsidRDefault="003533FA" w:rsidP="003533FA">
      <w:pPr>
        <w:pStyle w:val="Pagrindinistekstas"/>
        <w:spacing w:after="0"/>
        <w:rPr>
          <w:szCs w:val="22"/>
        </w:rPr>
      </w:pPr>
    </w:p>
    <w:p w14:paraId="15DC9E41" w14:textId="77777777" w:rsidR="003533FA" w:rsidRPr="00593A31" w:rsidRDefault="003533FA" w:rsidP="003533FA">
      <w:pPr>
        <w:pStyle w:val="Pagrindinistekstas"/>
        <w:spacing w:after="0"/>
        <w:rPr>
          <w:szCs w:val="22"/>
        </w:rPr>
      </w:pPr>
    </w:p>
    <w:p w14:paraId="4BAFDE6E" w14:textId="77777777" w:rsidR="003533FA" w:rsidRPr="00593A31" w:rsidRDefault="003533FA" w:rsidP="003533FA">
      <w:pPr>
        <w:pStyle w:val="Pagrindinistekstas"/>
        <w:spacing w:after="0"/>
        <w:rPr>
          <w:szCs w:val="22"/>
        </w:rPr>
      </w:pPr>
    </w:p>
    <w:p w14:paraId="34F5125B" w14:textId="77777777" w:rsidR="003533FA" w:rsidRPr="00593A31" w:rsidRDefault="003533FA" w:rsidP="003533FA">
      <w:pPr>
        <w:pStyle w:val="Pagrindinistekstas"/>
        <w:spacing w:after="0"/>
        <w:rPr>
          <w:szCs w:val="22"/>
        </w:rPr>
      </w:pPr>
    </w:p>
    <w:p w14:paraId="38CDF238" w14:textId="77777777" w:rsidR="003533FA" w:rsidRPr="00593A31" w:rsidRDefault="003533FA" w:rsidP="003533FA">
      <w:pPr>
        <w:pStyle w:val="Pagrindinistekstas"/>
        <w:spacing w:after="0"/>
        <w:rPr>
          <w:szCs w:val="22"/>
        </w:rPr>
      </w:pPr>
    </w:p>
    <w:p w14:paraId="4FD21AEB" w14:textId="77777777" w:rsidR="003533FA" w:rsidRPr="00593A31" w:rsidRDefault="003533FA" w:rsidP="003533FA">
      <w:pPr>
        <w:pStyle w:val="Pagrindinistekstas"/>
        <w:spacing w:after="0"/>
        <w:rPr>
          <w:szCs w:val="22"/>
        </w:rPr>
      </w:pPr>
    </w:p>
    <w:p w14:paraId="4A5F9BA3" w14:textId="77777777" w:rsidR="003533FA" w:rsidRPr="00593A31" w:rsidRDefault="003533FA" w:rsidP="003533FA">
      <w:pPr>
        <w:pStyle w:val="Pagrindinistekstas"/>
        <w:spacing w:after="0"/>
        <w:rPr>
          <w:szCs w:val="22"/>
        </w:rPr>
      </w:pPr>
    </w:p>
    <w:p w14:paraId="50E29621" w14:textId="77777777" w:rsidR="003533FA" w:rsidRPr="00593A31" w:rsidRDefault="003533FA" w:rsidP="003533FA">
      <w:pPr>
        <w:pStyle w:val="Pagrindinistekstas"/>
        <w:spacing w:after="0"/>
        <w:rPr>
          <w:szCs w:val="22"/>
        </w:rPr>
      </w:pPr>
    </w:p>
    <w:p w14:paraId="1FA648A1" w14:textId="77777777" w:rsidR="003533FA" w:rsidRPr="00593A31" w:rsidRDefault="003533FA" w:rsidP="003533FA">
      <w:pPr>
        <w:pStyle w:val="Pagrindinistekstas"/>
        <w:spacing w:after="0"/>
        <w:rPr>
          <w:szCs w:val="22"/>
        </w:rPr>
      </w:pPr>
    </w:p>
    <w:p w14:paraId="493D1DC2" w14:textId="77777777" w:rsidR="003533FA" w:rsidRPr="00593A31" w:rsidRDefault="003533FA" w:rsidP="003533FA">
      <w:pPr>
        <w:pStyle w:val="Pagrindinistekstas"/>
        <w:spacing w:after="0"/>
        <w:rPr>
          <w:szCs w:val="22"/>
        </w:rPr>
      </w:pPr>
    </w:p>
    <w:p w14:paraId="48AB6A13" w14:textId="77777777" w:rsidR="003533FA" w:rsidRPr="00593A31" w:rsidRDefault="003533FA" w:rsidP="003533FA">
      <w:pPr>
        <w:pStyle w:val="Pagrindinistekstas"/>
        <w:spacing w:after="0"/>
        <w:rPr>
          <w:szCs w:val="22"/>
        </w:rPr>
      </w:pPr>
    </w:p>
    <w:p w14:paraId="7311497E" w14:textId="77777777" w:rsidR="003533FA" w:rsidRPr="00593A31" w:rsidRDefault="003533FA" w:rsidP="003533FA">
      <w:pPr>
        <w:pStyle w:val="Pagrindinistekstas"/>
        <w:spacing w:after="0"/>
        <w:rPr>
          <w:szCs w:val="22"/>
        </w:rPr>
      </w:pPr>
    </w:p>
    <w:p w14:paraId="793D6ADE" w14:textId="77777777" w:rsidR="003533FA" w:rsidRPr="00593A31" w:rsidRDefault="003533FA" w:rsidP="003533FA">
      <w:pPr>
        <w:pStyle w:val="Pagrindinistekstas"/>
        <w:spacing w:after="0"/>
        <w:rPr>
          <w:szCs w:val="22"/>
        </w:rPr>
      </w:pPr>
    </w:p>
    <w:p w14:paraId="4439CFD8" w14:textId="77777777" w:rsidR="003533FA" w:rsidRPr="00593A31" w:rsidRDefault="003533FA" w:rsidP="003533FA">
      <w:pPr>
        <w:pStyle w:val="Pagrindinistekstas"/>
        <w:spacing w:after="0"/>
        <w:rPr>
          <w:szCs w:val="22"/>
        </w:rPr>
      </w:pPr>
    </w:p>
    <w:p w14:paraId="78E75B6B" w14:textId="77777777" w:rsidR="003533FA" w:rsidRPr="00593A31" w:rsidRDefault="003533FA" w:rsidP="003533FA">
      <w:pPr>
        <w:pStyle w:val="Pagrindinistekstas"/>
        <w:spacing w:after="0"/>
        <w:rPr>
          <w:szCs w:val="22"/>
        </w:rPr>
      </w:pPr>
    </w:p>
    <w:p w14:paraId="5EAB22C9" w14:textId="77777777" w:rsidR="003533FA" w:rsidRPr="00593A31" w:rsidRDefault="003533FA" w:rsidP="003533FA">
      <w:pPr>
        <w:pStyle w:val="Pagrindinistekstas"/>
        <w:spacing w:after="0"/>
        <w:rPr>
          <w:szCs w:val="22"/>
        </w:rPr>
      </w:pPr>
    </w:p>
    <w:p w14:paraId="66627014" w14:textId="77777777" w:rsidR="003533FA" w:rsidRPr="00593A31" w:rsidRDefault="003533FA" w:rsidP="003533FA">
      <w:pPr>
        <w:pStyle w:val="Pagrindinistekstas"/>
        <w:spacing w:after="0"/>
        <w:rPr>
          <w:szCs w:val="22"/>
        </w:rPr>
      </w:pPr>
    </w:p>
    <w:p w14:paraId="6972A128" w14:textId="77777777" w:rsidR="003533FA" w:rsidRPr="00593A31" w:rsidRDefault="003533FA" w:rsidP="003533FA">
      <w:pPr>
        <w:pStyle w:val="Pagrindinistekstas"/>
        <w:spacing w:after="0"/>
        <w:rPr>
          <w:szCs w:val="22"/>
        </w:rPr>
      </w:pPr>
    </w:p>
    <w:p w14:paraId="6D9D58F7" w14:textId="77777777" w:rsidR="003533FA" w:rsidRPr="00593A31" w:rsidRDefault="003533FA" w:rsidP="003533FA">
      <w:pPr>
        <w:pStyle w:val="Pagrindinistekstas"/>
        <w:spacing w:after="0"/>
        <w:rPr>
          <w:szCs w:val="22"/>
        </w:rPr>
      </w:pPr>
    </w:p>
    <w:p w14:paraId="486AE8FA" w14:textId="77777777" w:rsidR="003533FA" w:rsidRPr="00593A31" w:rsidRDefault="003533FA" w:rsidP="003533FA">
      <w:pPr>
        <w:pStyle w:val="Pagrindinistekstas"/>
        <w:spacing w:after="0"/>
        <w:rPr>
          <w:szCs w:val="22"/>
        </w:rPr>
      </w:pPr>
    </w:p>
    <w:p w14:paraId="70BF55EB" w14:textId="77777777" w:rsidR="00A96AA0" w:rsidRDefault="00A96AA0" w:rsidP="003533FA">
      <w:pPr>
        <w:pStyle w:val="Pavadinimas"/>
        <w:rPr>
          <w:szCs w:val="22"/>
        </w:rPr>
      </w:pPr>
    </w:p>
    <w:p w14:paraId="48789237" w14:textId="77777777" w:rsidR="003533FA" w:rsidRPr="00593A31" w:rsidRDefault="003533FA" w:rsidP="003533FA">
      <w:pPr>
        <w:pStyle w:val="Pavadinimas"/>
        <w:rPr>
          <w:szCs w:val="22"/>
        </w:rPr>
      </w:pPr>
      <w:r w:rsidRPr="00593A31">
        <w:rPr>
          <w:szCs w:val="22"/>
        </w:rPr>
        <w:t>III PRIEDAS</w:t>
      </w:r>
    </w:p>
    <w:p w14:paraId="548E2830" w14:textId="77777777" w:rsidR="003533FA" w:rsidRPr="00593A31" w:rsidRDefault="003533FA" w:rsidP="003533FA">
      <w:pPr>
        <w:pStyle w:val="Pagrindinistekstas"/>
        <w:spacing w:after="0"/>
        <w:rPr>
          <w:szCs w:val="22"/>
        </w:rPr>
      </w:pPr>
    </w:p>
    <w:p w14:paraId="6CA89BF7" w14:textId="77777777" w:rsidR="003533FA" w:rsidRPr="00593A31" w:rsidRDefault="003533FA" w:rsidP="003533FA">
      <w:pPr>
        <w:pStyle w:val="Pagrindinistekstas"/>
        <w:spacing w:after="0"/>
        <w:jc w:val="center"/>
        <w:rPr>
          <w:b/>
          <w:szCs w:val="22"/>
        </w:rPr>
      </w:pPr>
      <w:r w:rsidRPr="00593A31">
        <w:rPr>
          <w:b/>
          <w:szCs w:val="22"/>
        </w:rPr>
        <w:t>ŽENKLINIMAS IR PAKUOTĖS LAPELIS</w:t>
      </w:r>
    </w:p>
    <w:p w14:paraId="1B744D77" w14:textId="77777777" w:rsidR="003533FA" w:rsidRPr="00593A31" w:rsidRDefault="003533FA" w:rsidP="003533FA">
      <w:pPr>
        <w:pStyle w:val="Pagrindinistekstas"/>
        <w:spacing w:after="0"/>
        <w:rPr>
          <w:szCs w:val="22"/>
        </w:rPr>
      </w:pPr>
      <w:r w:rsidRPr="00593A31">
        <w:rPr>
          <w:szCs w:val="22"/>
        </w:rPr>
        <w:br w:type="page"/>
      </w:r>
    </w:p>
    <w:p w14:paraId="57CC95F0" w14:textId="77777777" w:rsidR="003533FA" w:rsidRPr="00593A31" w:rsidRDefault="003533FA" w:rsidP="003533FA">
      <w:pPr>
        <w:pStyle w:val="Pagrindinistekstas"/>
        <w:spacing w:after="0"/>
        <w:rPr>
          <w:szCs w:val="22"/>
        </w:rPr>
      </w:pPr>
    </w:p>
    <w:p w14:paraId="5EA0EB82" w14:textId="77777777" w:rsidR="003533FA" w:rsidRPr="00593A31" w:rsidRDefault="003533FA" w:rsidP="003533FA">
      <w:pPr>
        <w:pStyle w:val="Pagrindinistekstas"/>
        <w:spacing w:after="0"/>
        <w:rPr>
          <w:szCs w:val="22"/>
        </w:rPr>
      </w:pPr>
    </w:p>
    <w:p w14:paraId="5E77B377" w14:textId="77777777" w:rsidR="003533FA" w:rsidRPr="00593A31" w:rsidRDefault="003533FA" w:rsidP="003533FA">
      <w:pPr>
        <w:pStyle w:val="Pagrindinistekstas"/>
        <w:spacing w:after="0"/>
        <w:rPr>
          <w:szCs w:val="22"/>
        </w:rPr>
      </w:pPr>
    </w:p>
    <w:p w14:paraId="312CC2E2" w14:textId="77777777" w:rsidR="003533FA" w:rsidRPr="00593A31" w:rsidRDefault="003533FA" w:rsidP="003533FA">
      <w:pPr>
        <w:pStyle w:val="Pagrindinistekstas"/>
        <w:spacing w:after="0"/>
        <w:rPr>
          <w:szCs w:val="22"/>
        </w:rPr>
      </w:pPr>
    </w:p>
    <w:p w14:paraId="1D3D2C19" w14:textId="77777777" w:rsidR="003533FA" w:rsidRPr="00593A31" w:rsidRDefault="003533FA" w:rsidP="003533FA">
      <w:pPr>
        <w:pStyle w:val="Pagrindinistekstas"/>
        <w:spacing w:after="0"/>
        <w:rPr>
          <w:szCs w:val="22"/>
        </w:rPr>
      </w:pPr>
    </w:p>
    <w:p w14:paraId="4ED1864F" w14:textId="77777777" w:rsidR="003533FA" w:rsidRPr="00593A31" w:rsidRDefault="003533FA" w:rsidP="003533FA">
      <w:pPr>
        <w:pStyle w:val="Pagrindinistekstas"/>
        <w:spacing w:after="0"/>
        <w:rPr>
          <w:szCs w:val="22"/>
        </w:rPr>
      </w:pPr>
    </w:p>
    <w:p w14:paraId="571A6CA0" w14:textId="77777777" w:rsidR="003533FA" w:rsidRPr="00593A31" w:rsidRDefault="003533FA" w:rsidP="003533FA">
      <w:pPr>
        <w:pStyle w:val="Pagrindinistekstas"/>
        <w:spacing w:after="0"/>
        <w:rPr>
          <w:szCs w:val="22"/>
        </w:rPr>
      </w:pPr>
    </w:p>
    <w:p w14:paraId="2BC60D7E" w14:textId="77777777" w:rsidR="003533FA" w:rsidRPr="00593A31" w:rsidRDefault="003533FA" w:rsidP="003533FA">
      <w:pPr>
        <w:pStyle w:val="Pagrindinistekstas"/>
        <w:spacing w:after="0"/>
        <w:rPr>
          <w:szCs w:val="22"/>
        </w:rPr>
      </w:pPr>
    </w:p>
    <w:p w14:paraId="68006CAB" w14:textId="77777777" w:rsidR="003533FA" w:rsidRPr="00593A31" w:rsidRDefault="003533FA" w:rsidP="003533FA">
      <w:pPr>
        <w:pStyle w:val="Pagrindinistekstas"/>
        <w:spacing w:after="0"/>
        <w:rPr>
          <w:szCs w:val="22"/>
        </w:rPr>
      </w:pPr>
    </w:p>
    <w:p w14:paraId="7355CA6A" w14:textId="77777777" w:rsidR="003533FA" w:rsidRPr="00593A31" w:rsidRDefault="003533FA" w:rsidP="003533FA">
      <w:pPr>
        <w:pStyle w:val="Pagrindinistekstas"/>
        <w:spacing w:after="0"/>
        <w:rPr>
          <w:szCs w:val="22"/>
        </w:rPr>
      </w:pPr>
    </w:p>
    <w:p w14:paraId="3D432CBC" w14:textId="77777777" w:rsidR="003533FA" w:rsidRPr="00593A31" w:rsidRDefault="003533FA" w:rsidP="003533FA">
      <w:pPr>
        <w:pStyle w:val="Pagrindinistekstas"/>
        <w:spacing w:after="0"/>
        <w:rPr>
          <w:szCs w:val="22"/>
        </w:rPr>
      </w:pPr>
    </w:p>
    <w:p w14:paraId="5517F53F" w14:textId="77777777" w:rsidR="003533FA" w:rsidRPr="00593A31" w:rsidRDefault="003533FA" w:rsidP="003533FA">
      <w:pPr>
        <w:pStyle w:val="Pagrindinistekstas"/>
        <w:spacing w:after="0"/>
        <w:rPr>
          <w:szCs w:val="22"/>
        </w:rPr>
      </w:pPr>
    </w:p>
    <w:p w14:paraId="132860A2" w14:textId="77777777" w:rsidR="003533FA" w:rsidRPr="00593A31" w:rsidRDefault="003533FA" w:rsidP="003533FA">
      <w:pPr>
        <w:pStyle w:val="Pagrindinistekstas"/>
        <w:spacing w:after="0"/>
        <w:rPr>
          <w:szCs w:val="22"/>
        </w:rPr>
      </w:pPr>
    </w:p>
    <w:p w14:paraId="0F0FEC2A" w14:textId="77777777" w:rsidR="003533FA" w:rsidRPr="00593A31" w:rsidRDefault="003533FA" w:rsidP="003533FA">
      <w:pPr>
        <w:pStyle w:val="Pagrindinistekstas"/>
        <w:spacing w:after="0"/>
        <w:rPr>
          <w:szCs w:val="22"/>
        </w:rPr>
      </w:pPr>
    </w:p>
    <w:p w14:paraId="70E3BB68" w14:textId="77777777" w:rsidR="003533FA" w:rsidRPr="00593A31" w:rsidRDefault="003533FA" w:rsidP="003533FA">
      <w:pPr>
        <w:pStyle w:val="Pagrindinistekstas"/>
        <w:spacing w:after="0"/>
        <w:rPr>
          <w:szCs w:val="22"/>
        </w:rPr>
      </w:pPr>
    </w:p>
    <w:p w14:paraId="6B996ECD" w14:textId="77777777" w:rsidR="003533FA" w:rsidRPr="00593A31" w:rsidRDefault="003533FA" w:rsidP="003533FA">
      <w:pPr>
        <w:pStyle w:val="Pagrindinistekstas"/>
        <w:spacing w:after="0"/>
        <w:rPr>
          <w:szCs w:val="22"/>
        </w:rPr>
      </w:pPr>
    </w:p>
    <w:p w14:paraId="783CAF92" w14:textId="77777777" w:rsidR="003533FA" w:rsidRPr="00593A31" w:rsidRDefault="003533FA" w:rsidP="003533FA">
      <w:pPr>
        <w:pStyle w:val="Pagrindinistekstas"/>
        <w:spacing w:after="0"/>
        <w:rPr>
          <w:szCs w:val="22"/>
        </w:rPr>
      </w:pPr>
    </w:p>
    <w:p w14:paraId="4B28730B" w14:textId="77777777" w:rsidR="003533FA" w:rsidRPr="00593A31" w:rsidRDefault="003533FA" w:rsidP="003533FA">
      <w:pPr>
        <w:pStyle w:val="Pagrindinistekstas"/>
        <w:spacing w:after="0"/>
        <w:rPr>
          <w:szCs w:val="22"/>
        </w:rPr>
      </w:pPr>
    </w:p>
    <w:p w14:paraId="69D24256" w14:textId="77777777" w:rsidR="003533FA" w:rsidRPr="00593A31" w:rsidRDefault="003533FA" w:rsidP="003533FA">
      <w:pPr>
        <w:pStyle w:val="Pagrindinistekstas"/>
        <w:spacing w:after="0"/>
        <w:rPr>
          <w:szCs w:val="22"/>
        </w:rPr>
      </w:pPr>
    </w:p>
    <w:p w14:paraId="4247D92C" w14:textId="77777777" w:rsidR="003533FA" w:rsidRPr="00593A31" w:rsidRDefault="003533FA" w:rsidP="003533FA">
      <w:pPr>
        <w:pStyle w:val="Pagrindinistekstas"/>
        <w:spacing w:after="0"/>
        <w:rPr>
          <w:szCs w:val="22"/>
        </w:rPr>
      </w:pPr>
    </w:p>
    <w:p w14:paraId="59635775" w14:textId="77777777" w:rsidR="003533FA" w:rsidRPr="00593A31" w:rsidRDefault="003533FA" w:rsidP="003533FA">
      <w:pPr>
        <w:pStyle w:val="Pagrindinistekstas"/>
        <w:spacing w:after="0"/>
        <w:rPr>
          <w:szCs w:val="22"/>
        </w:rPr>
      </w:pPr>
    </w:p>
    <w:p w14:paraId="531F019D" w14:textId="77777777" w:rsidR="003533FA" w:rsidRDefault="003533FA" w:rsidP="003533FA">
      <w:pPr>
        <w:pStyle w:val="Pagrindinistekstas"/>
        <w:spacing w:after="0"/>
        <w:rPr>
          <w:szCs w:val="22"/>
        </w:rPr>
      </w:pPr>
    </w:p>
    <w:p w14:paraId="3867172C" w14:textId="77777777" w:rsidR="00A96AA0" w:rsidRPr="00593A31" w:rsidRDefault="00A96AA0" w:rsidP="003533FA">
      <w:pPr>
        <w:pStyle w:val="Pagrindinistekstas"/>
        <w:spacing w:after="0"/>
        <w:rPr>
          <w:szCs w:val="22"/>
        </w:rPr>
      </w:pPr>
    </w:p>
    <w:p w14:paraId="678DC344" w14:textId="77777777" w:rsidR="003533FA" w:rsidRPr="00593A31" w:rsidRDefault="003533FA" w:rsidP="003533FA">
      <w:pPr>
        <w:pStyle w:val="Pavadinimas"/>
        <w:rPr>
          <w:szCs w:val="22"/>
        </w:rPr>
      </w:pPr>
      <w:r w:rsidRPr="00593A31">
        <w:rPr>
          <w:szCs w:val="22"/>
        </w:rPr>
        <w:t>A. ŽENKLINIMAS</w:t>
      </w:r>
    </w:p>
    <w:p w14:paraId="448902BC" w14:textId="77777777" w:rsidR="003533FA" w:rsidRPr="00593A31" w:rsidRDefault="003533FA" w:rsidP="003533FA">
      <w:pPr>
        <w:rPr>
          <w:b/>
          <w:szCs w:val="22"/>
        </w:rPr>
      </w:pPr>
      <w:r w:rsidRPr="00593A31">
        <w:rPr>
          <w:szCs w:val="22"/>
        </w:rPr>
        <w:br w:type="page"/>
      </w:r>
    </w:p>
    <w:p w14:paraId="573AC9E0" w14:textId="77777777" w:rsidR="003533FA" w:rsidRPr="00593A31" w:rsidRDefault="003533FA" w:rsidP="003533FA">
      <w:pPr>
        <w:pBdr>
          <w:top w:val="single" w:sz="4" w:space="1" w:color="auto"/>
          <w:left w:val="single" w:sz="4" w:space="4" w:color="auto"/>
          <w:bottom w:val="single" w:sz="4" w:space="1" w:color="auto"/>
          <w:right w:val="single" w:sz="4" w:space="4" w:color="auto"/>
        </w:pBdr>
        <w:outlineLvl w:val="0"/>
        <w:rPr>
          <w:b/>
          <w:caps/>
          <w:szCs w:val="22"/>
        </w:rPr>
      </w:pPr>
      <w:r w:rsidRPr="00593A31">
        <w:rPr>
          <w:b/>
          <w:caps/>
          <w:szCs w:val="22"/>
        </w:rPr>
        <w:lastRenderedPageBreak/>
        <w:t xml:space="preserve">Informacija ant </w:t>
      </w:r>
      <w:r w:rsidRPr="00593A31">
        <w:rPr>
          <w:b/>
          <w:bCs/>
          <w:szCs w:val="22"/>
        </w:rPr>
        <w:t>IŠORINĖS</w:t>
      </w:r>
      <w:r w:rsidRPr="00593A31">
        <w:rPr>
          <w:szCs w:val="22"/>
        </w:rPr>
        <w:t xml:space="preserve"> </w:t>
      </w:r>
      <w:r w:rsidRPr="00593A31">
        <w:rPr>
          <w:b/>
          <w:caps/>
          <w:szCs w:val="22"/>
        </w:rPr>
        <w:t xml:space="preserve">pakuotės </w:t>
      </w:r>
    </w:p>
    <w:p w14:paraId="055F7F94" w14:textId="77777777" w:rsidR="003533FA" w:rsidRPr="00593A31" w:rsidRDefault="003533FA" w:rsidP="003533FA">
      <w:pPr>
        <w:pBdr>
          <w:top w:val="single" w:sz="4" w:space="1" w:color="auto"/>
          <w:left w:val="single" w:sz="4" w:space="4" w:color="auto"/>
          <w:bottom w:val="single" w:sz="4" w:space="1" w:color="auto"/>
          <w:right w:val="single" w:sz="4" w:space="4" w:color="auto"/>
        </w:pBdr>
        <w:ind w:left="567" w:hanging="567"/>
        <w:rPr>
          <w:szCs w:val="22"/>
        </w:rPr>
      </w:pPr>
    </w:p>
    <w:p w14:paraId="3BAE0524" w14:textId="77777777" w:rsidR="003533FA" w:rsidRPr="00593A31" w:rsidRDefault="003533FA" w:rsidP="003533FA">
      <w:pPr>
        <w:pBdr>
          <w:top w:val="single" w:sz="4" w:space="1" w:color="auto"/>
          <w:left w:val="single" w:sz="4" w:space="4" w:color="auto"/>
          <w:bottom w:val="single" w:sz="4" w:space="1" w:color="auto"/>
          <w:right w:val="single" w:sz="4" w:space="4" w:color="auto"/>
        </w:pBdr>
        <w:ind w:left="567" w:hanging="567"/>
        <w:outlineLvl w:val="0"/>
        <w:rPr>
          <w:b/>
          <w:caps/>
          <w:szCs w:val="22"/>
        </w:rPr>
      </w:pPr>
      <w:r w:rsidRPr="00593A31">
        <w:rPr>
          <w:b/>
          <w:caps/>
          <w:szCs w:val="22"/>
        </w:rPr>
        <w:t>kartono dėžutė</w:t>
      </w:r>
    </w:p>
    <w:p w14:paraId="1E080EA5" w14:textId="77777777" w:rsidR="003533FA" w:rsidRPr="00593A31" w:rsidRDefault="003533FA" w:rsidP="003533FA">
      <w:pPr>
        <w:pStyle w:val="Pagrindinistekstas"/>
        <w:spacing w:after="0"/>
        <w:rPr>
          <w:szCs w:val="22"/>
        </w:rPr>
      </w:pPr>
    </w:p>
    <w:p w14:paraId="36269E3E" w14:textId="77777777" w:rsidR="003533FA" w:rsidRPr="00593A31" w:rsidRDefault="003533FA" w:rsidP="003533FA">
      <w:pPr>
        <w:pStyle w:val="Pagrindinistekstas"/>
        <w:spacing w:after="0"/>
        <w:rPr>
          <w:szCs w:val="22"/>
        </w:rPr>
      </w:pPr>
    </w:p>
    <w:p w14:paraId="02918340" w14:textId="77777777" w:rsidR="003533FA" w:rsidRPr="00593A31" w:rsidRDefault="003533FA" w:rsidP="003533FA">
      <w:pPr>
        <w:pBdr>
          <w:top w:val="single" w:sz="4" w:space="1" w:color="auto"/>
          <w:left w:val="single" w:sz="4" w:space="4" w:color="auto"/>
          <w:bottom w:val="single" w:sz="4" w:space="1" w:color="auto"/>
          <w:right w:val="single" w:sz="4" w:space="4" w:color="auto"/>
        </w:pBdr>
        <w:ind w:left="567" w:hanging="567"/>
        <w:outlineLvl w:val="0"/>
        <w:rPr>
          <w:b/>
          <w:caps/>
          <w:szCs w:val="22"/>
        </w:rPr>
      </w:pPr>
      <w:r w:rsidRPr="00593A31">
        <w:rPr>
          <w:b/>
          <w:caps/>
          <w:szCs w:val="22"/>
        </w:rPr>
        <w:t>1.</w:t>
      </w:r>
      <w:r w:rsidRPr="00593A31">
        <w:rPr>
          <w:b/>
          <w:caps/>
          <w:szCs w:val="22"/>
        </w:rPr>
        <w:tab/>
        <w:t>vaistinio preparato pavadinimas</w:t>
      </w:r>
    </w:p>
    <w:p w14:paraId="2364CFBF" w14:textId="77777777" w:rsidR="003533FA" w:rsidRPr="00593A31" w:rsidRDefault="003533FA" w:rsidP="003533FA">
      <w:pPr>
        <w:rPr>
          <w:szCs w:val="22"/>
        </w:rPr>
      </w:pPr>
    </w:p>
    <w:p w14:paraId="6D828D48" w14:textId="3995716A" w:rsidR="003533FA" w:rsidRPr="00593A31" w:rsidRDefault="003533FA" w:rsidP="003533FA">
      <w:pPr>
        <w:rPr>
          <w:szCs w:val="22"/>
        </w:rPr>
      </w:pPr>
      <w:proofErr w:type="spellStart"/>
      <w:r w:rsidRPr="00593A31">
        <w:rPr>
          <w:szCs w:val="22"/>
        </w:rPr>
        <w:t>Azitrox</w:t>
      </w:r>
      <w:proofErr w:type="spellEnd"/>
      <w:r w:rsidR="00D723FD">
        <w:rPr>
          <w:szCs w:val="22"/>
        </w:rPr>
        <w:t xml:space="preserve"> </w:t>
      </w:r>
      <w:r w:rsidRPr="00593A31">
        <w:rPr>
          <w:szCs w:val="22"/>
        </w:rPr>
        <w:t>500</w:t>
      </w:r>
      <w:r w:rsidR="000C7BFB" w:rsidRPr="00593A31">
        <w:rPr>
          <w:szCs w:val="22"/>
        </w:rPr>
        <w:t> </w:t>
      </w:r>
      <w:r w:rsidRPr="00593A31">
        <w:rPr>
          <w:szCs w:val="22"/>
        </w:rPr>
        <w:t>mg plėvele dengtos tabletės</w:t>
      </w:r>
    </w:p>
    <w:p w14:paraId="4472EB28" w14:textId="2B4300F9" w:rsidR="003533FA" w:rsidRPr="00400F4D" w:rsidRDefault="0048626E" w:rsidP="003533FA">
      <w:pPr>
        <w:ind w:left="567" w:hanging="567"/>
        <w:rPr>
          <w:i/>
          <w:color w:val="000000"/>
          <w:szCs w:val="22"/>
        </w:rPr>
      </w:pPr>
      <w:proofErr w:type="spellStart"/>
      <w:r w:rsidRPr="00400F4D">
        <w:rPr>
          <w:i/>
          <w:color w:val="000000"/>
          <w:szCs w:val="22"/>
        </w:rPr>
        <w:t>a</w:t>
      </w:r>
      <w:r w:rsidR="008710C9" w:rsidRPr="00400F4D">
        <w:rPr>
          <w:i/>
          <w:color w:val="000000"/>
          <w:szCs w:val="22"/>
        </w:rPr>
        <w:t>zithromycinum</w:t>
      </w:r>
      <w:proofErr w:type="spellEnd"/>
      <w:r w:rsidR="00D723FD" w:rsidRPr="00400F4D">
        <w:rPr>
          <w:i/>
          <w:color w:val="000000"/>
          <w:szCs w:val="22"/>
        </w:rPr>
        <w:t xml:space="preserve"> </w:t>
      </w:r>
    </w:p>
    <w:p w14:paraId="07B43BDF" w14:textId="77777777" w:rsidR="003533FA" w:rsidRPr="00593A31" w:rsidRDefault="003533FA" w:rsidP="003533FA">
      <w:pPr>
        <w:ind w:left="567" w:hanging="567"/>
        <w:rPr>
          <w:iCs/>
          <w:color w:val="000000"/>
          <w:szCs w:val="22"/>
        </w:rPr>
      </w:pPr>
    </w:p>
    <w:p w14:paraId="2869816D" w14:textId="77777777" w:rsidR="003533FA" w:rsidRPr="00593A31" w:rsidRDefault="003533FA" w:rsidP="003533FA">
      <w:pPr>
        <w:pStyle w:val="Pagrindinistekstas"/>
        <w:spacing w:after="0"/>
        <w:rPr>
          <w:szCs w:val="22"/>
        </w:rPr>
      </w:pPr>
    </w:p>
    <w:p w14:paraId="7296FAE7" w14:textId="77777777" w:rsidR="003533FA" w:rsidRPr="00593A31" w:rsidRDefault="003533FA" w:rsidP="003533FA">
      <w:pPr>
        <w:pBdr>
          <w:top w:val="single" w:sz="4" w:space="1" w:color="auto"/>
          <w:left w:val="single" w:sz="4" w:space="4" w:color="auto"/>
          <w:bottom w:val="single" w:sz="4" w:space="1" w:color="auto"/>
          <w:right w:val="single" w:sz="4" w:space="4" w:color="auto"/>
        </w:pBdr>
        <w:ind w:left="567" w:hanging="567"/>
        <w:outlineLvl w:val="0"/>
        <w:rPr>
          <w:b/>
          <w:caps/>
          <w:szCs w:val="22"/>
        </w:rPr>
      </w:pPr>
      <w:r w:rsidRPr="00593A31">
        <w:rPr>
          <w:b/>
          <w:caps/>
          <w:szCs w:val="22"/>
        </w:rPr>
        <w:t>2.</w:t>
      </w:r>
      <w:r w:rsidRPr="00593A31">
        <w:rPr>
          <w:b/>
          <w:caps/>
          <w:szCs w:val="22"/>
        </w:rPr>
        <w:tab/>
        <w:t xml:space="preserve">veikliOJI </w:t>
      </w:r>
      <w:r w:rsidR="00F71E7B" w:rsidRPr="00593A31">
        <w:rPr>
          <w:b/>
          <w:caps/>
          <w:szCs w:val="22"/>
        </w:rPr>
        <w:t xml:space="preserve">(-IOS) </w:t>
      </w:r>
      <w:r w:rsidRPr="00593A31">
        <w:rPr>
          <w:b/>
          <w:caps/>
          <w:szCs w:val="22"/>
        </w:rPr>
        <w:t xml:space="preserve">medžiagA </w:t>
      </w:r>
      <w:r w:rsidR="00F71E7B" w:rsidRPr="00593A31">
        <w:rPr>
          <w:b/>
          <w:caps/>
          <w:szCs w:val="22"/>
        </w:rPr>
        <w:t xml:space="preserve">(-OS) </w:t>
      </w:r>
      <w:r w:rsidRPr="00593A31">
        <w:rPr>
          <w:b/>
          <w:caps/>
          <w:szCs w:val="22"/>
        </w:rPr>
        <w:t xml:space="preserve">ir JOS </w:t>
      </w:r>
      <w:r w:rsidR="00F71E7B" w:rsidRPr="00593A31">
        <w:rPr>
          <w:b/>
          <w:caps/>
          <w:szCs w:val="22"/>
        </w:rPr>
        <w:t xml:space="preserve">(-Ų) </w:t>
      </w:r>
      <w:r w:rsidRPr="00593A31">
        <w:rPr>
          <w:b/>
          <w:caps/>
          <w:szCs w:val="22"/>
        </w:rPr>
        <w:t>kiekis</w:t>
      </w:r>
      <w:r w:rsidR="00F71E7B" w:rsidRPr="00593A31">
        <w:rPr>
          <w:b/>
          <w:caps/>
          <w:szCs w:val="22"/>
        </w:rPr>
        <w:t xml:space="preserve"> (-IAI)</w:t>
      </w:r>
    </w:p>
    <w:p w14:paraId="252454A0" w14:textId="77777777" w:rsidR="003533FA" w:rsidRPr="00593A31" w:rsidRDefault="003533FA" w:rsidP="003533FA">
      <w:pPr>
        <w:rPr>
          <w:szCs w:val="22"/>
        </w:rPr>
      </w:pPr>
    </w:p>
    <w:p w14:paraId="7DCF3665" w14:textId="77777777" w:rsidR="003533FA" w:rsidRPr="00593A31" w:rsidRDefault="003533FA" w:rsidP="004C7AE9">
      <w:pPr>
        <w:pStyle w:val="Pagrindiniotekstotrauka"/>
        <w:ind w:hanging="283"/>
        <w:rPr>
          <w:caps/>
          <w:szCs w:val="22"/>
        </w:rPr>
      </w:pPr>
      <w:r w:rsidRPr="00593A31">
        <w:rPr>
          <w:szCs w:val="22"/>
        </w:rPr>
        <w:t>Vienoje</w:t>
      </w:r>
      <w:r w:rsidR="008710C9" w:rsidRPr="00593A31">
        <w:rPr>
          <w:szCs w:val="22"/>
        </w:rPr>
        <w:t xml:space="preserve"> plėvele dengtoje</w:t>
      </w:r>
      <w:r w:rsidRPr="00593A31">
        <w:rPr>
          <w:szCs w:val="22"/>
        </w:rPr>
        <w:t xml:space="preserve"> tabletėje yra 524</w:t>
      </w:r>
      <w:r w:rsidR="000C7BFB" w:rsidRPr="00593A31">
        <w:rPr>
          <w:szCs w:val="22"/>
        </w:rPr>
        <w:t> </w:t>
      </w:r>
      <w:r w:rsidRPr="00593A31">
        <w:rPr>
          <w:szCs w:val="22"/>
        </w:rPr>
        <w:t xml:space="preserve">mg </w:t>
      </w:r>
      <w:proofErr w:type="spellStart"/>
      <w:r w:rsidRPr="00593A31">
        <w:rPr>
          <w:szCs w:val="22"/>
        </w:rPr>
        <w:t>azitromicino</w:t>
      </w:r>
      <w:proofErr w:type="spellEnd"/>
      <w:r w:rsidRPr="00593A31">
        <w:rPr>
          <w:szCs w:val="22"/>
        </w:rPr>
        <w:t xml:space="preserve"> </w:t>
      </w:r>
      <w:proofErr w:type="spellStart"/>
      <w:r w:rsidRPr="00593A31">
        <w:rPr>
          <w:szCs w:val="22"/>
        </w:rPr>
        <w:t>dihidrato</w:t>
      </w:r>
      <w:proofErr w:type="spellEnd"/>
      <w:r w:rsidRPr="00593A31">
        <w:rPr>
          <w:szCs w:val="22"/>
        </w:rPr>
        <w:t xml:space="preserve"> (atitinka 500</w:t>
      </w:r>
      <w:r w:rsidR="000C7BFB" w:rsidRPr="00593A31">
        <w:rPr>
          <w:szCs w:val="22"/>
        </w:rPr>
        <w:t> </w:t>
      </w:r>
      <w:r w:rsidRPr="00593A31">
        <w:rPr>
          <w:szCs w:val="22"/>
        </w:rPr>
        <w:t xml:space="preserve">mg </w:t>
      </w:r>
      <w:proofErr w:type="spellStart"/>
      <w:r w:rsidRPr="00593A31">
        <w:rPr>
          <w:szCs w:val="22"/>
        </w:rPr>
        <w:t>azitromicino</w:t>
      </w:r>
      <w:proofErr w:type="spellEnd"/>
      <w:r w:rsidRPr="00593A31">
        <w:rPr>
          <w:szCs w:val="22"/>
        </w:rPr>
        <w:t>).</w:t>
      </w:r>
    </w:p>
    <w:p w14:paraId="1166AA58" w14:textId="77777777" w:rsidR="003533FA" w:rsidRPr="00593A31" w:rsidRDefault="003533FA" w:rsidP="003533FA">
      <w:pPr>
        <w:rPr>
          <w:szCs w:val="22"/>
        </w:rPr>
      </w:pPr>
    </w:p>
    <w:p w14:paraId="2AA1A9CB" w14:textId="77777777" w:rsidR="004C7AE9" w:rsidRPr="00593A31" w:rsidRDefault="004C7AE9" w:rsidP="003533FA">
      <w:pPr>
        <w:rPr>
          <w:szCs w:val="22"/>
        </w:rPr>
      </w:pPr>
    </w:p>
    <w:p w14:paraId="16FB9096" w14:textId="77777777" w:rsidR="003533FA" w:rsidRPr="00593A31" w:rsidRDefault="003533FA" w:rsidP="00973F96">
      <w:pPr>
        <w:pBdr>
          <w:top w:val="single" w:sz="4" w:space="1" w:color="auto"/>
          <w:left w:val="single" w:sz="4" w:space="4" w:color="auto"/>
          <w:bottom w:val="single" w:sz="4" w:space="2" w:color="auto"/>
          <w:right w:val="single" w:sz="4" w:space="4" w:color="auto"/>
        </w:pBdr>
        <w:ind w:left="567" w:hanging="567"/>
        <w:outlineLvl w:val="0"/>
        <w:rPr>
          <w:b/>
          <w:caps/>
          <w:szCs w:val="22"/>
        </w:rPr>
      </w:pPr>
      <w:r w:rsidRPr="00593A31">
        <w:rPr>
          <w:b/>
          <w:caps/>
          <w:szCs w:val="22"/>
        </w:rPr>
        <w:t>3.</w:t>
      </w:r>
      <w:r w:rsidRPr="00593A31">
        <w:rPr>
          <w:b/>
          <w:caps/>
          <w:szCs w:val="22"/>
        </w:rPr>
        <w:tab/>
        <w:t>pagalbinių medžiagų sąrašas</w:t>
      </w:r>
    </w:p>
    <w:p w14:paraId="4BE69B0A" w14:textId="77777777" w:rsidR="003533FA" w:rsidRPr="00593A31" w:rsidRDefault="003533FA" w:rsidP="003533FA">
      <w:pPr>
        <w:pStyle w:val="Pagrindinistekstas"/>
        <w:spacing w:after="0"/>
        <w:rPr>
          <w:szCs w:val="22"/>
        </w:rPr>
      </w:pPr>
    </w:p>
    <w:p w14:paraId="68D6B296" w14:textId="77777777" w:rsidR="003533FA" w:rsidRPr="00593A31" w:rsidRDefault="003533FA" w:rsidP="003533FA">
      <w:pPr>
        <w:pStyle w:val="Pagrindinistekstas"/>
        <w:spacing w:after="0"/>
        <w:rPr>
          <w:szCs w:val="22"/>
        </w:rPr>
      </w:pPr>
    </w:p>
    <w:p w14:paraId="0F8E0A2C" w14:textId="77777777" w:rsidR="003533FA" w:rsidRPr="00593A31" w:rsidRDefault="003533FA" w:rsidP="003533FA">
      <w:pPr>
        <w:pBdr>
          <w:top w:val="single" w:sz="4" w:space="1" w:color="auto"/>
          <w:left w:val="single" w:sz="4" w:space="4" w:color="auto"/>
          <w:bottom w:val="single" w:sz="4" w:space="1" w:color="auto"/>
          <w:right w:val="single" w:sz="4" w:space="4" w:color="auto"/>
        </w:pBdr>
        <w:ind w:left="567" w:hanging="567"/>
        <w:outlineLvl w:val="0"/>
        <w:rPr>
          <w:b/>
          <w:caps/>
          <w:szCs w:val="22"/>
        </w:rPr>
      </w:pPr>
      <w:r w:rsidRPr="00593A31">
        <w:rPr>
          <w:b/>
          <w:caps/>
          <w:szCs w:val="22"/>
        </w:rPr>
        <w:t>4.</w:t>
      </w:r>
      <w:r w:rsidRPr="00593A31">
        <w:rPr>
          <w:b/>
          <w:caps/>
          <w:szCs w:val="22"/>
        </w:rPr>
        <w:tab/>
        <w:t>FARMACINĖ forma ir KIEKIS PAKUOTĖJE</w:t>
      </w:r>
    </w:p>
    <w:p w14:paraId="5729001E" w14:textId="77777777" w:rsidR="003533FA" w:rsidRPr="00593A31" w:rsidRDefault="003533FA" w:rsidP="003533FA">
      <w:pPr>
        <w:rPr>
          <w:szCs w:val="22"/>
        </w:rPr>
      </w:pPr>
    </w:p>
    <w:p w14:paraId="5AF65956" w14:textId="77777777" w:rsidR="003533FA" w:rsidRPr="00593A31" w:rsidRDefault="003533FA" w:rsidP="003533FA">
      <w:pPr>
        <w:pStyle w:val="Pagrindinistekstas"/>
        <w:spacing w:after="0"/>
        <w:rPr>
          <w:szCs w:val="22"/>
        </w:rPr>
      </w:pPr>
      <w:r w:rsidRPr="00593A31">
        <w:rPr>
          <w:szCs w:val="22"/>
          <w:highlight w:val="lightGray"/>
        </w:rPr>
        <w:t>Plėvele dengta tabletė</w:t>
      </w:r>
    </w:p>
    <w:p w14:paraId="37CE1B4C" w14:textId="77777777" w:rsidR="003533FA" w:rsidRPr="00593A31" w:rsidRDefault="003533FA" w:rsidP="003533FA">
      <w:pPr>
        <w:pStyle w:val="Pagrindinistekstas"/>
        <w:spacing w:after="0"/>
        <w:rPr>
          <w:szCs w:val="22"/>
          <w:highlight w:val="lightGray"/>
        </w:rPr>
      </w:pPr>
    </w:p>
    <w:p w14:paraId="78FA1164" w14:textId="77777777" w:rsidR="003533FA" w:rsidRPr="00593A31" w:rsidRDefault="003533FA" w:rsidP="003533FA">
      <w:pPr>
        <w:pStyle w:val="Pagrindinistekstas"/>
        <w:spacing w:after="0"/>
        <w:rPr>
          <w:szCs w:val="22"/>
        </w:rPr>
      </w:pPr>
      <w:r w:rsidRPr="00593A31">
        <w:rPr>
          <w:szCs w:val="22"/>
        </w:rPr>
        <w:t>3</w:t>
      </w:r>
      <w:r w:rsidR="008710C9" w:rsidRPr="00593A31">
        <w:rPr>
          <w:szCs w:val="22"/>
        </w:rPr>
        <w:t xml:space="preserve"> </w:t>
      </w:r>
      <w:r w:rsidR="008710C9" w:rsidRPr="00593A31">
        <w:rPr>
          <w:szCs w:val="22"/>
          <w:highlight w:val="lightGray"/>
        </w:rPr>
        <w:t>plėvele dengtos</w:t>
      </w:r>
      <w:r w:rsidRPr="00593A31">
        <w:rPr>
          <w:szCs w:val="22"/>
        </w:rPr>
        <w:t xml:space="preserve"> tabletės</w:t>
      </w:r>
    </w:p>
    <w:p w14:paraId="2C7A20EA" w14:textId="77777777" w:rsidR="003533FA" w:rsidRPr="00593A31" w:rsidRDefault="003533FA" w:rsidP="003533FA">
      <w:pPr>
        <w:pStyle w:val="Pagrindinistekstas"/>
        <w:spacing w:after="0"/>
        <w:rPr>
          <w:szCs w:val="22"/>
        </w:rPr>
      </w:pPr>
    </w:p>
    <w:p w14:paraId="644D86F3" w14:textId="77777777" w:rsidR="003533FA" w:rsidRPr="00593A31" w:rsidRDefault="003533FA" w:rsidP="003533FA">
      <w:pPr>
        <w:pStyle w:val="Pagrindinistekstas"/>
        <w:spacing w:after="0"/>
        <w:rPr>
          <w:szCs w:val="22"/>
        </w:rPr>
      </w:pPr>
    </w:p>
    <w:p w14:paraId="0D3EFF3B" w14:textId="77777777" w:rsidR="003533FA" w:rsidRPr="00593A31" w:rsidRDefault="003533FA" w:rsidP="003533FA">
      <w:pPr>
        <w:pBdr>
          <w:top w:val="single" w:sz="4" w:space="1" w:color="auto"/>
          <w:left w:val="single" w:sz="4" w:space="4" w:color="auto"/>
          <w:bottom w:val="single" w:sz="4" w:space="1" w:color="auto"/>
          <w:right w:val="single" w:sz="4" w:space="4" w:color="auto"/>
        </w:pBdr>
        <w:ind w:left="567" w:hanging="567"/>
        <w:outlineLvl w:val="0"/>
        <w:rPr>
          <w:b/>
          <w:caps/>
          <w:szCs w:val="22"/>
        </w:rPr>
      </w:pPr>
      <w:r w:rsidRPr="00593A31">
        <w:rPr>
          <w:b/>
          <w:caps/>
          <w:szCs w:val="22"/>
        </w:rPr>
        <w:t>5.</w:t>
      </w:r>
      <w:r w:rsidRPr="00593A31">
        <w:rPr>
          <w:b/>
          <w:caps/>
          <w:szCs w:val="22"/>
        </w:rPr>
        <w:tab/>
        <w:t>vartojimo METODAS IR būdas</w:t>
      </w:r>
      <w:r w:rsidR="00F71E7B" w:rsidRPr="00593A31">
        <w:rPr>
          <w:b/>
          <w:caps/>
          <w:szCs w:val="22"/>
        </w:rPr>
        <w:t xml:space="preserve"> (-AI)</w:t>
      </w:r>
    </w:p>
    <w:p w14:paraId="44D243F0" w14:textId="77777777" w:rsidR="003533FA" w:rsidRPr="00593A31" w:rsidRDefault="003533FA" w:rsidP="003533FA">
      <w:pPr>
        <w:pStyle w:val="Antrat3"/>
        <w:rPr>
          <w:szCs w:val="22"/>
          <w:lang w:val="lt-LT"/>
        </w:rPr>
      </w:pPr>
    </w:p>
    <w:p w14:paraId="51852F4B" w14:textId="77777777" w:rsidR="003533FA" w:rsidRPr="00593A31" w:rsidRDefault="003533FA" w:rsidP="003533FA">
      <w:pPr>
        <w:pStyle w:val="Pagrindinistekstas"/>
        <w:spacing w:after="0"/>
        <w:rPr>
          <w:szCs w:val="22"/>
        </w:rPr>
      </w:pPr>
      <w:r w:rsidRPr="00593A31">
        <w:rPr>
          <w:szCs w:val="22"/>
        </w:rPr>
        <w:t xml:space="preserve">Vartoti per burną. </w:t>
      </w:r>
    </w:p>
    <w:p w14:paraId="7D7439AB" w14:textId="77777777" w:rsidR="003533FA" w:rsidRPr="00593A31" w:rsidRDefault="003533FA" w:rsidP="003533FA">
      <w:pPr>
        <w:pStyle w:val="Pagrindinistekstas"/>
        <w:spacing w:after="0"/>
        <w:rPr>
          <w:szCs w:val="22"/>
        </w:rPr>
      </w:pPr>
      <w:r w:rsidRPr="00593A31">
        <w:rPr>
          <w:szCs w:val="22"/>
        </w:rPr>
        <w:t>Prieš vartojimą perskaitykite pakuotės lapelį.</w:t>
      </w:r>
    </w:p>
    <w:p w14:paraId="6ED544C3" w14:textId="77777777" w:rsidR="003533FA" w:rsidRPr="00593A31" w:rsidRDefault="003533FA" w:rsidP="003533FA">
      <w:pPr>
        <w:pStyle w:val="Pagrindinistekstas"/>
        <w:spacing w:after="0"/>
        <w:rPr>
          <w:szCs w:val="22"/>
        </w:rPr>
      </w:pPr>
    </w:p>
    <w:p w14:paraId="06BBDF69" w14:textId="77777777" w:rsidR="003533FA" w:rsidRPr="00593A31" w:rsidRDefault="003533FA" w:rsidP="003533FA">
      <w:pPr>
        <w:pStyle w:val="Pagrindinistekstas"/>
        <w:spacing w:after="0"/>
        <w:rPr>
          <w:szCs w:val="22"/>
        </w:rPr>
      </w:pPr>
    </w:p>
    <w:p w14:paraId="70766847" w14:textId="77777777" w:rsidR="003533FA" w:rsidRPr="00593A31" w:rsidRDefault="003533FA" w:rsidP="003533FA">
      <w:pPr>
        <w:pBdr>
          <w:top w:val="single" w:sz="4" w:space="1" w:color="auto"/>
          <w:left w:val="single" w:sz="4" w:space="4" w:color="auto"/>
          <w:bottom w:val="single" w:sz="4" w:space="1" w:color="auto"/>
          <w:right w:val="single" w:sz="4" w:space="4" w:color="auto"/>
        </w:pBdr>
        <w:ind w:left="567" w:hanging="567"/>
        <w:outlineLvl w:val="0"/>
        <w:rPr>
          <w:b/>
          <w:caps/>
          <w:szCs w:val="22"/>
        </w:rPr>
      </w:pPr>
      <w:r w:rsidRPr="00593A31">
        <w:rPr>
          <w:b/>
          <w:caps/>
          <w:szCs w:val="22"/>
        </w:rPr>
        <w:t>6.</w:t>
      </w:r>
      <w:r w:rsidRPr="00593A31">
        <w:rPr>
          <w:b/>
          <w:caps/>
          <w:szCs w:val="22"/>
        </w:rPr>
        <w:tab/>
        <w:t>SPECIALUS Įspėjimas</w:t>
      </w:r>
      <w:r w:rsidRPr="00593A31">
        <w:rPr>
          <w:szCs w:val="22"/>
        </w:rPr>
        <w:t xml:space="preserve">, </w:t>
      </w:r>
      <w:r w:rsidRPr="00593A31">
        <w:rPr>
          <w:b/>
          <w:bCs/>
          <w:szCs w:val="22"/>
        </w:rPr>
        <w:t xml:space="preserve">KAD VAISTINĮ PREPARATĄ BŪTINA LAIKYTI </w:t>
      </w:r>
      <w:r w:rsidRPr="00593A31">
        <w:rPr>
          <w:b/>
          <w:caps/>
          <w:szCs w:val="22"/>
        </w:rPr>
        <w:t xml:space="preserve">vaikams </w:t>
      </w:r>
      <w:r w:rsidR="008843FB" w:rsidRPr="00593A31">
        <w:rPr>
          <w:b/>
          <w:caps/>
          <w:szCs w:val="22"/>
        </w:rPr>
        <w:t xml:space="preserve">nepastebimoje ir </w:t>
      </w:r>
      <w:r w:rsidRPr="00593A31">
        <w:rPr>
          <w:b/>
          <w:caps/>
          <w:szCs w:val="22"/>
        </w:rPr>
        <w:t>nepasiekiamoje vietoje</w:t>
      </w:r>
    </w:p>
    <w:p w14:paraId="098B6149" w14:textId="77777777" w:rsidR="003533FA" w:rsidRPr="00593A31" w:rsidRDefault="003533FA" w:rsidP="003533FA">
      <w:pPr>
        <w:pStyle w:val="Pagrindinistekstas"/>
        <w:spacing w:after="0"/>
        <w:rPr>
          <w:szCs w:val="22"/>
        </w:rPr>
      </w:pPr>
    </w:p>
    <w:p w14:paraId="431FD9CD" w14:textId="77777777" w:rsidR="003533FA" w:rsidRPr="00593A31" w:rsidRDefault="003533FA" w:rsidP="003533FA">
      <w:pPr>
        <w:pStyle w:val="Pagrindinistekstas"/>
        <w:spacing w:after="0"/>
        <w:rPr>
          <w:szCs w:val="22"/>
        </w:rPr>
      </w:pPr>
      <w:r w:rsidRPr="00593A31">
        <w:rPr>
          <w:szCs w:val="22"/>
        </w:rPr>
        <w:t xml:space="preserve">Laikyti vaikams </w:t>
      </w:r>
      <w:r w:rsidR="008843FB" w:rsidRPr="00593A31">
        <w:rPr>
          <w:szCs w:val="22"/>
        </w:rPr>
        <w:t xml:space="preserve">nepastebimoje ir </w:t>
      </w:r>
      <w:r w:rsidRPr="00593A31">
        <w:rPr>
          <w:szCs w:val="22"/>
        </w:rPr>
        <w:t>nepasiekiamoje vietoje.</w:t>
      </w:r>
    </w:p>
    <w:p w14:paraId="37F374BA" w14:textId="77777777" w:rsidR="003533FA" w:rsidRPr="00593A31" w:rsidRDefault="003533FA" w:rsidP="003533FA">
      <w:pPr>
        <w:pStyle w:val="Pagrindinistekstas"/>
        <w:spacing w:after="0"/>
        <w:rPr>
          <w:szCs w:val="22"/>
        </w:rPr>
      </w:pPr>
    </w:p>
    <w:p w14:paraId="11D1C297" w14:textId="77777777" w:rsidR="003533FA" w:rsidRPr="00593A31" w:rsidRDefault="003533FA" w:rsidP="003533FA">
      <w:pPr>
        <w:pStyle w:val="Pagrindinistekstas"/>
        <w:spacing w:after="0"/>
        <w:rPr>
          <w:szCs w:val="22"/>
        </w:rPr>
      </w:pPr>
    </w:p>
    <w:p w14:paraId="3722C51E" w14:textId="77777777" w:rsidR="003533FA" w:rsidRPr="00593A31" w:rsidRDefault="003533FA" w:rsidP="003533FA">
      <w:pPr>
        <w:pBdr>
          <w:top w:val="single" w:sz="4" w:space="1" w:color="auto"/>
          <w:left w:val="single" w:sz="4" w:space="4" w:color="auto"/>
          <w:bottom w:val="single" w:sz="4" w:space="1" w:color="auto"/>
          <w:right w:val="single" w:sz="4" w:space="4" w:color="auto"/>
        </w:pBdr>
        <w:ind w:left="567" w:hanging="567"/>
        <w:outlineLvl w:val="0"/>
        <w:rPr>
          <w:b/>
          <w:caps/>
          <w:szCs w:val="22"/>
        </w:rPr>
      </w:pPr>
      <w:r w:rsidRPr="00593A31">
        <w:rPr>
          <w:b/>
          <w:caps/>
          <w:szCs w:val="22"/>
        </w:rPr>
        <w:t>7.</w:t>
      </w:r>
      <w:r w:rsidRPr="00593A31">
        <w:rPr>
          <w:b/>
          <w:caps/>
          <w:szCs w:val="22"/>
        </w:rPr>
        <w:tab/>
        <w:t xml:space="preserve">kitas </w:t>
      </w:r>
      <w:r w:rsidR="00F71E7B" w:rsidRPr="00593A31">
        <w:rPr>
          <w:b/>
          <w:caps/>
          <w:szCs w:val="22"/>
        </w:rPr>
        <w:t xml:space="preserve">(-I) </w:t>
      </w:r>
      <w:r w:rsidRPr="00593A31">
        <w:rPr>
          <w:b/>
          <w:caps/>
          <w:szCs w:val="22"/>
        </w:rPr>
        <w:t xml:space="preserve">specialus </w:t>
      </w:r>
      <w:r w:rsidR="00F71E7B" w:rsidRPr="00593A31">
        <w:rPr>
          <w:b/>
          <w:caps/>
          <w:szCs w:val="22"/>
        </w:rPr>
        <w:t xml:space="preserve">(-ŪS) </w:t>
      </w:r>
      <w:r w:rsidRPr="00593A31">
        <w:rPr>
          <w:b/>
          <w:caps/>
          <w:szCs w:val="22"/>
        </w:rPr>
        <w:t xml:space="preserve">Įspėjimas </w:t>
      </w:r>
      <w:r w:rsidR="00F71E7B" w:rsidRPr="00593A31">
        <w:rPr>
          <w:b/>
          <w:caps/>
          <w:szCs w:val="22"/>
        </w:rPr>
        <w:t xml:space="preserve">(-AI) </w:t>
      </w:r>
      <w:r w:rsidRPr="00593A31">
        <w:rPr>
          <w:b/>
          <w:caps/>
          <w:szCs w:val="22"/>
        </w:rPr>
        <w:t>(jei reikia)</w:t>
      </w:r>
    </w:p>
    <w:p w14:paraId="4BF0D475" w14:textId="77777777" w:rsidR="003533FA" w:rsidRPr="00593A31" w:rsidRDefault="003533FA" w:rsidP="003533FA">
      <w:pPr>
        <w:pStyle w:val="Antrat3"/>
        <w:rPr>
          <w:szCs w:val="22"/>
          <w:lang w:val="lt-LT"/>
        </w:rPr>
      </w:pPr>
    </w:p>
    <w:p w14:paraId="71136E0F" w14:textId="77777777" w:rsidR="003533FA" w:rsidRPr="00593A31" w:rsidRDefault="003533FA" w:rsidP="003533FA">
      <w:pPr>
        <w:pStyle w:val="Pagrindinistekstas"/>
        <w:spacing w:after="0"/>
        <w:rPr>
          <w:b/>
          <w:szCs w:val="22"/>
        </w:rPr>
      </w:pPr>
    </w:p>
    <w:p w14:paraId="11722253" w14:textId="77777777" w:rsidR="003533FA" w:rsidRPr="00593A31" w:rsidRDefault="003533FA" w:rsidP="003533FA">
      <w:pPr>
        <w:pBdr>
          <w:top w:val="single" w:sz="4" w:space="1" w:color="auto"/>
          <w:left w:val="single" w:sz="4" w:space="4" w:color="auto"/>
          <w:bottom w:val="single" w:sz="4" w:space="1" w:color="auto"/>
          <w:right w:val="single" w:sz="4" w:space="4" w:color="auto"/>
        </w:pBdr>
        <w:ind w:left="567" w:hanging="567"/>
        <w:outlineLvl w:val="0"/>
        <w:rPr>
          <w:b/>
          <w:caps/>
          <w:szCs w:val="22"/>
        </w:rPr>
      </w:pPr>
      <w:r w:rsidRPr="00593A31">
        <w:rPr>
          <w:b/>
          <w:caps/>
          <w:szCs w:val="22"/>
        </w:rPr>
        <w:t>8.</w:t>
      </w:r>
      <w:r w:rsidRPr="00593A31">
        <w:rPr>
          <w:b/>
          <w:caps/>
          <w:szCs w:val="22"/>
        </w:rPr>
        <w:tab/>
        <w:t>tinkamumo laikas</w:t>
      </w:r>
    </w:p>
    <w:p w14:paraId="629B7AC7" w14:textId="77777777" w:rsidR="003533FA" w:rsidRPr="00593A31" w:rsidRDefault="003533FA" w:rsidP="003533FA">
      <w:pPr>
        <w:pStyle w:val="Pagrindinistekstas"/>
        <w:spacing w:after="0"/>
        <w:rPr>
          <w:b/>
          <w:szCs w:val="22"/>
        </w:rPr>
      </w:pPr>
    </w:p>
    <w:p w14:paraId="01C22014" w14:textId="102CE46A" w:rsidR="003533FA" w:rsidRPr="00593A31" w:rsidRDefault="0083281D" w:rsidP="003533FA">
      <w:pPr>
        <w:pStyle w:val="Pagrindinistekstas"/>
        <w:spacing w:after="0"/>
        <w:rPr>
          <w:szCs w:val="22"/>
        </w:rPr>
      </w:pPr>
      <w:r>
        <w:rPr>
          <w:szCs w:val="22"/>
        </w:rPr>
        <w:t>EXP</w:t>
      </w:r>
      <w:r w:rsidR="003533FA" w:rsidRPr="00593A31">
        <w:rPr>
          <w:szCs w:val="22"/>
        </w:rPr>
        <w:t xml:space="preserve"> {mm/MMMM} </w:t>
      </w:r>
    </w:p>
    <w:p w14:paraId="0F555571" w14:textId="77777777" w:rsidR="003533FA" w:rsidRPr="00593A31" w:rsidRDefault="003533FA" w:rsidP="003533FA">
      <w:pPr>
        <w:pStyle w:val="Pagrindinistekstas"/>
        <w:spacing w:after="0"/>
        <w:rPr>
          <w:szCs w:val="22"/>
        </w:rPr>
      </w:pPr>
    </w:p>
    <w:p w14:paraId="57BB900A" w14:textId="77777777" w:rsidR="003533FA" w:rsidRPr="00593A31" w:rsidRDefault="003533FA" w:rsidP="003533FA">
      <w:pPr>
        <w:pStyle w:val="Pagrindinistekstas"/>
        <w:spacing w:after="0"/>
        <w:rPr>
          <w:szCs w:val="22"/>
        </w:rPr>
      </w:pPr>
    </w:p>
    <w:p w14:paraId="5191C51F" w14:textId="77777777" w:rsidR="003533FA" w:rsidRPr="00593A31" w:rsidRDefault="003533FA" w:rsidP="003533FA">
      <w:pPr>
        <w:pBdr>
          <w:top w:val="single" w:sz="4" w:space="1" w:color="auto"/>
          <w:left w:val="single" w:sz="4" w:space="4" w:color="auto"/>
          <w:bottom w:val="single" w:sz="4" w:space="1" w:color="auto"/>
          <w:right w:val="single" w:sz="4" w:space="4" w:color="auto"/>
        </w:pBdr>
        <w:ind w:left="567" w:hanging="567"/>
        <w:outlineLvl w:val="0"/>
        <w:rPr>
          <w:b/>
          <w:caps/>
          <w:szCs w:val="22"/>
        </w:rPr>
      </w:pPr>
      <w:r w:rsidRPr="00593A31">
        <w:rPr>
          <w:b/>
          <w:caps/>
          <w:szCs w:val="22"/>
        </w:rPr>
        <w:t>9.</w:t>
      </w:r>
      <w:r w:rsidRPr="00593A31">
        <w:rPr>
          <w:b/>
          <w:caps/>
          <w:szCs w:val="22"/>
        </w:rPr>
        <w:tab/>
        <w:t>SPECIALIOS laikymo sąlygos</w:t>
      </w:r>
    </w:p>
    <w:p w14:paraId="604408E8" w14:textId="77777777" w:rsidR="003533FA" w:rsidRPr="00593A31" w:rsidRDefault="003533FA" w:rsidP="003533FA">
      <w:pPr>
        <w:pStyle w:val="Antrat3"/>
        <w:rPr>
          <w:szCs w:val="22"/>
          <w:lang w:val="lt-LT"/>
        </w:rPr>
      </w:pPr>
    </w:p>
    <w:p w14:paraId="24E5C8A5" w14:textId="77777777" w:rsidR="003533FA" w:rsidRPr="00593A31" w:rsidRDefault="003533FA" w:rsidP="003533FA">
      <w:pPr>
        <w:pStyle w:val="Pagrindinistekstas"/>
        <w:spacing w:after="0"/>
        <w:rPr>
          <w:szCs w:val="22"/>
        </w:rPr>
      </w:pPr>
    </w:p>
    <w:p w14:paraId="1E4F2681" w14:textId="77777777" w:rsidR="003533FA" w:rsidRPr="00593A31" w:rsidRDefault="003533FA" w:rsidP="003533FA">
      <w:pPr>
        <w:pStyle w:val="PI-1labEMEASMCA"/>
      </w:pPr>
      <w:r w:rsidRPr="00593A31">
        <w:t>10.</w:t>
      </w:r>
      <w:r w:rsidRPr="00593A31">
        <w:tab/>
        <w:t xml:space="preserve">SPECIALIOS ATSARGUMO PRIEMONĖS DĖL NESUVARTOTO </w:t>
      </w:r>
      <w:r w:rsidRPr="00593A31">
        <w:rPr>
          <w:bCs/>
        </w:rPr>
        <w:t xml:space="preserve">VAISTINIO PREPARATO AR JO ATLIEKŲ </w:t>
      </w:r>
      <w:r w:rsidRPr="00593A31">
        <w:t>TVARKYMO (JEI REIKIA)</w:t>
      </w:r>
    </w:p>
    <w:p w14:paraId="5D84DE0E" w14:textId="77777777" w:rsidR="003533FA" w:rsidRPr="00593A31" w:rsidRDefault="003533FA" w:rsidP="003533FA">
      <w:pPr>
        <w:pStyle w:val="Pagrindinistekstas"/>
        <w:spacing w:after="0"/>
        <w:rPr>
          <w:szCs w:val="22"/>
        </w:rPr>
      </w:pPr>
    </w:p>
    <w:p w14:paraId="4D47ABF5" w14:textId="77777777" w:rsidR="003533FA" w:rsidRPr="00593A31" w:rsidRDefault="003533FA" w:rsidP="003533FA">
      <w:pPr>
        <w:pStyle w:val="Pagrindinistekstas"/>
        <w:spacing w:after="0"/>
        <w:rPr>
          <w:szCs w:val="22"/>
        </w:rPr>
      </w:pPr>
    </w:p>
    <w:p w14:paraId="519CACEC" w14:textId="25437A8B" w:rsidR="003533FA" w:rsidRPr="00593A31" w:rsidRDefault="003533FA" w:rsidP="00400F4D">
      <w:pPr>
        <w:keepNext/>
        <w:pBdr>
          <w:top w:val="single" w:sz="4" w:space="1" w:color="auto"/>
          <w:left w:val="single" w:sz="4" w:space="4" w:color="auto"/>
          <w:bottom w:val="single" w:sz="4" w:space="1" w:color="auto"/>
          <w:right w:val="single" w:sz="4" w:space="4" w:color="auto"/>
        </w:pBdr>
        <w:ind w:left="567" w:hanging="567"/>
        <w:outlineLvl w:val="0"/>
        <w:rPr>
          <w:b/>
          <w:caps/>
          <w:szCs w:val="22"/>
        </w:rPr>
      </w:pPr>
      <w:r w:rsidRPr="00593A31">
        <w:rPr>
          <w:b/>
          <w:caps/>
          <w:szCs w:val="22"/>
        </w:rPr>
        <w:lastRenderedPageBreak/>
        <w:t>11.</w:t>
      </w:r>
      <w:r w:rsidRPr="00593A31">
        <w:rPr>
          <w:b/>
          <w:caps/>
          <w:szCs w:val="22"/>
        </w:rPr>
        <w:tab/>
      </w:r>
      <w:r w:rsidR="00ED4D22" w:rsidRPr="00ED4D22">
        <w:rPr>
          <w:b/>
          <w:caps/>
          <w:szCs w:val="22"/>
        </w:rPr>
        <w:t xml:space="preserve">REGISTRUOTOJO </w:t>
      </w:r>
      <w:r w:rsidRPr="00593A31">
        <w:rPr>
          <w:b/>
          <w:caps/>
          <w:szCs w:val="22"/>
        </w:rPr>
        <w:t>pavadinimas ir adresas</w:t>
      </w:r>
    </w:p>
    <w:p w14:paraId="02A2A830" w14:textId="77777777" w:rsidR="003533FA" w:rsidRPr="00593A31" w:rsidRDefault="003533FA" w:rsidP="003533FA">
      <w:pPr>
        <w:pStyle w:val="Pagrindinistekstas"/>
        <w:spacing w:after="0"/>
        <w:rPr>
          <w:szCs w:val="22"/>
        </w:rPr>
      </w:pPr>
    </w:p>
    <w:p w14:paraId="351AF3BC" w14:textId="28C0FDA4" w:rsidR="003533FA" w:rsidRPr="00593A31" w:rsidRDefault="0083281D" w:rsidP="003533FA">
      <w:pPr>
        <w:rPr>
          <w:szCs w:val="22"/>
        </w:rPr>
      </w:pPr>
      <w:proofErr w:type="spellStart"/>
      <w:r w:rsidRPr="00593A31">
        <w:rPr>
          <w:szCs w:val="22"/>
        </w:rPr>
        <w:t>Z</w:t>
      </w:r>
      <w:r>
        <w:rPr>
          <w:szCs w:val="22"/>
        </w:rPr>
        <w:t>entiva</w:t>
      </w:r>
      <w:proofErr w:type="spellEnd"/>
      <w:r w:rsidR="003533FA" w:rsidRPr="00593A31">
        <w:rPr>
          <w:szCs w:val="22"/>
        </w:rPr>
        <w:t xml:space="preserve">, </w:t>
      </w:r>
      <w:proofErr w:type="spellStart"/>
      <w:r w:rsidR="003533FA" w:rsidRPr="00593A31">
        <w:rPr>
          <w:szCs w:val="22"/>
        </w:rPr>
        <w:t>k.s</w:t>
      </w:r>
      <w:proofErr w:type="spellEnd"/>
      <w:r w:rsidR="003533FA" w:rsidRPr="00593A31">
        <w:rPr>
          <w:szCs w:val="22"/>
        </w:rPr>
        <w:t>.</w:t>
      </w:r>
    </w:p>
    <w:p w14:paraId="660532E9" w14:textId="77777777" w:rsidR="003533FA" w:rsidRPr="00593A31" w:rsidRDefault="003533FA" w:rsidP="003533FA">
      <w:pPr>
        <w:rPr>
          <w:szCs w:val="22"/>
        </w:rPr>
      </w:pPr>
      <w:r w:rsidRPr="00593A31">
        <w:rPr>
          <w:szCs w:val="22"/>
        </w:rPr>
        <w:t xml:space="preserve">U </w:t>
      </w:r>
      <w:proofErr w:type="spellStart"/>
      <w:r w:rsidRPr="00593A31">
        <w:rPr>
          <w:szCs w:val="22"/>
        </w:rPr>
        <w:t>kabelovny</w:t>
      </w:r>
      <w:proofErr w:type="spellEnd"/>
      <w:r w:rsidRPr="00593A31">
        <w:rPr>
          <w:szCs w:val="22"/>
        </w:rPr>
        <w:t xml:space="preserve"> 130</w:t>
      </w:r>
    </w:p>
    <w:p w14:paraId="707F0DA7" w14:textId="77777777" w:rsidR="003533FA" w:rsidRPr="00593A31" w:rsidRDefault="003533FA" w:rsidP="003533FA">
      <w:pPr>
        <w:rPr>
          <w:szCs w:val="22"/>
        </w:rPr>
      </w:pPr>
      <w:proofErr w:type="spellStart"/>
      <w:r w:rsidRPr="00593A31">
        <w:rPr>
          <w:szCs w:val="22"/>
        </w:rPr>
        <w:t>Dolní</w:t>
      </w:r>
      <w:proofErr w:type="spellEnd"/>
      <w:r w:rsidRPr="00593A31">
        <w:rPr>
          <w:szCs w:val="22"/>
        </w:rPr>
        <w:t xml:space="preserve"> </w:t>
      </w:r>
      <w:proofErr w:type="spellStart"/>
      <w:r w:rsidRPr="00593A31">
        <w:rPr>
          <w:szCs w:val="22"/>
        </w:rPr>
        <w:t>Měcholupy</w:t>
      </w:r>
      <w:proofErr w:type="spellEnd"/>
      <w:r w:rsidRPr="00593A31">
        <w:rPr>
          <w:szCs w:val="22"/>
        </w:rPr>
        <w:t xml:space="preserve"> </w:t>
      </w:r>
    </w:p>
    <w:p w14:paraId="553BA6EB" w14:textId="77777777" w:rsidR="003533FA" w:rsidRPr="00593A31" w:rsidRDefault="003533FA" w:rsidP="003533FA">
      <w:pPr>
        <w:rPr>
          <w:szCs w:val="22"/>
        </w:rPr>
      </w:pPr>
      <w:r w:rsidRPr="00593A31">
        <w:rPr>
          <w:szCs w:val="22"/>
        </w:rPr>
        <w:t>102 37 Praha 10</w:t>
      </w:r>
    </w:p>
    <w:p w14:paraId="6C7F6ABF" w14:textId="0ECF3993" w:rsidR="003533FA" w:rsidRPr="00593A31" w:rsidRDefault="0083281D" w:rsidP="003533FA">
      <w:pPr>
        <w:pStyle w:val="Pagrindinistekstas"/>
        <w:spacing w:after="0"/>
        <w:rPr>
          <w:szCs w:val="22"/>
        </w:rPr>
      </w:pPr>
      <w:r>
        <w:rPr>
          <w:szCs w:val="22"/>
        </w:rPr>
        <w:t>Čekija</w:t>
      </w:r>
    </w:p>
    <w:p w14:paraId="6F2F185F" w14:textId="77777777" w:rsidR="003533FA" w:rsidRPr="00593A31" w:rsidRDefault="003533FA" w:rsidP="003533FA">
      <w:pPr>
        <w:pStyle w:val="Pagrindinistekstas"/>
        <w:spacing w:after="0"/>
        <w:rPr>
          <w:szCs w:val="22"/>
        </w:rPr>
      </w:pPr>
    </w:p>
    <w:p w14:paraId="7CC6DF6E" w14:textId="77777777" w:rsidR="003533FA" w:rsidRPr="00593A31" w:rsidRDefault="003533FA" w:rsidP="003533FA">
      <w:pPr>
        <w:pStyle w:val="Pagrindinistekstas"/>
        <w:spacing w:after="0"/>
        <w:rPr>
          <w:szCs w:val="22"/>
        </w:rPr>
      </w:pPr>
    </w:p>
    <w:p w14:paraId="747686F4" w14:textId="6429E59F" w:rsidR="003533FA" w:rsidRPr="00593A31" w:rsidRDefault="003533FA" w:rsidP="003533FA">
      <w:pPr>
        <w:pBdr>
          <w:top w:val="single" w:sz="4" w:space="1" w:color="auto"/>
          <w:left w:val="single" w:sz="4" w:space="4" w:color="auto"/>
          <w:bottom w:val="single" w:sz="4" w:space="1" w:color="auto"/>
          <w:right w:val="single" w:sz="4" w:space="4" w:color="auto"/>
        </w:pBdr>
        <w:ind w:left="567" w:hanging="567"/>
        <w:outlineLvl w:val="0"/>
        <w:rPr>
          <w:b/>
          <w:caps/>
          <w:szCs w:val="22"/>
        </w:rPr>
      </w:pPr>
      <w:r w:rsidRPr="00593A31">
        <w:rPr>
          <w:b/>
          <w:caps/>
          <w:szCs w:val="22"/>
        </w:rPr>
        <w:t>12.</w:t>
      </w:r>
      <w:r w:rsidRPr="00593A31">
        <w:rPr>
          <w:b/>
          <w:caps/>
          <w:szCs w:val="22"/>
        </w:rPr>
        <w:tab/>
      </w:r>
      <w:r w:rsidR="00ED4D22" w:rsidRPr="00ED4D22">
        <w:rPr>
          <w:b/>
          <w:caps/>
          <w:szCs w:val="22"/>
        </w:rPr>
        <w:t xml:space="preserve">REGISTRACIJOS </w:t>
      </w:r>
      <w:r w:rsidR="00F71E7B" w:rsidRPr="00593A31">
        <w:rPr>
          <w:b/>
          <w:caps/>
          <w:szCs w:val="22"/>
        </w:rPr>
        <w:t>PAŽYMĖJIMO</w:t>
      </w:r>
      <w:r w:rsidR="00D723FD">
        <w:rPr>
          <w:b/>
          <w:caps/>
          <w:szCs w:val="22"/>
        </w:rPr>
        <w:t xml:space="preserve"> </w:t>
      </w:r>
      <w:r w:rsidRPr="00593A31">
        <w:rPr>
          <w:b/>
          <w:caps/>
          <w:szCs w:val="22"/>
        </w:rPr>
        <w:t>numeris</w:t>
      </w:r>
      <w:r w:rsidR="00F71E7B" w:rsidRPr="00593A31">
        <w:rPr>
          <w:b/>
          <w:caps/>
          <w:szCs w:val="22"/>
        </w:rPr>
        <w:t xml:space="preserve"> (-IAI)</w:t>
      </w:r>
    </w:p>
    <w:p w14:paraId="0224328F" w14:textId="77777777" w:rsidR="003533FA" w:rsidRPr="00593A31" w:rsidRDefault="003533FA" w:rsidP="003533FA">
      <w:pPr>
        <w:pStyle w:val="Pagrindinistekstas"/>
        <w:spacing w:after="0"/>
        <w:rPr>
          <w:szCs w:val="22"/>
        </w:rPr>
      </w:pPr>
    </w:p>
    <w:p w14:paraId="41B44B6D" w14:textId="77777777" w:rsidR="004C4AA1" w:rsidRPr="00593A31" w:rsidRDefault="004C4AA1" w:rsidP="004C4AA1">
      <w:pPr>
        <w:rPr>
          <w:szCs w:val="22"/>
        </w:rPr>
      </w:pPr>
      <w:r w:rsidRPr="00593A31">
        <w:rPr>
          <w:szCs w:val="22"/>
        </w:rPr>
        <w:t>N3 – LT/1/03/2558/003</w:t>
      </w:r>
    </w:p>
    <w:p w14:paraId="3CBE6646" w14:textId="77777777" w:rsidR="004C4AA1" w:rsidRPr="00593A31" w:rsidRDefault="004C4AA1" w:rsidP="003533FA">
      <w:pPr>
        <w:pStyle w:val="Pagrindinistekstas"/>
        <w:spacing w:after="0"/>
        <w:rPr>
          <w:szCs w:val="22"/>
        </w:rPr>
      </w:pPr>
    </w:p>
    <w:p w14:paraId="6F665575" w14:textId="77777777" w:rsidR="003533FA" w:rsidRPr="00593A31" w:rsidRDefault="003533FA" w:rsidP="003533FA">
      <w:pPr>
        <w:pStyle w:val="Pagrindinistekstas"/>
        <w:spacing w:after="0"/>
        <w:rPr>
          <w:szCs w:val="22"/>
        </w:rPr>
      </w:pPr>
    </w:p>
    <w:p w14:paraId="43E95507" w14:textId="77777777" w:rsidR="003533FA" w:rsidRPr="00593A31" w:rsidRDefault="003533FA" w:rsidP="003533FA">
      <w:pPr>
        <w:pBdr>
          <w:top w:val="single" w:sz="4" w:space="1" w:color="auto"/>
          <w:left w:val="single" w:sz="4" w:space="4" w:color="auto"/>
          <w:bottom w:val="single" w:sz="4" w:space="1" w:color="auto"/>
          <w:right w:val="single" w:sz="4" w:space="4" w:color="auto"/>
        </w:pBdr>
        <w:ind w:left="567" w:hanging="567"/>
        <w:outlineLvl w:val="0"/>
        <w:rPr>
          <w:b/>
          <w:caps/>
          <w:szCs w:val="22"/>
        </w:rPr>
      </w:pPr>
      <w:r w:rsidRPr="00593A31">
        <w:rPr>
          <w:b/>
          <w:caps/>
          <w:szCs w:val="22"/>
        </w:rPr>
        <w:t>13.</w:t>
      </w:r>
      <w:r w:rsidRPr="00593A31">
        <w:rPr>
          <w:b/>
          <w:caps/>
          <w:szCs w:val="22"/>
        </w:rPr>
        <w:tab/>
        <w:t>serijos numeris</w:t>
      </w:r>
    </w:p>
    <w:p w14:paraId="696FBA31" w14:textId="77777777" w:rsidR="003533FA" w:rsidRPr="00593A31" w:rsidRDefault="003533FA" w:rsidP="003533FA">
      <w:pPr>
        <w:pStyle w:val="Pagrindinistekstas"/>
        <w:spacing w:after="0"/>
        <w:rPr>
          <w:szCs w:val="22"/>
        </w:rPr>
      </w:pPr>
    </w:p>
    <w:p w14:paraId="7E46E308" w14:textId="365B03FE" w:rsidR="003533FA" w:rsidRPr="00593A31" w:rsidRDefault="0083281D" w:rsidP="003533FA">
      <w:pPr>
        <w:pStyle w:val="Pagrindinistekstas"/>
        <w:spacing w:after="0"/>
        <w:rPr>
          <w:szCs w:val="22"/>
        </w:rPr>
      </w:pPr>
      <w:r>
        <w:rPr>
          <w:szCs w:val="22"/>
        </w:rPr>
        <w:t>Lot</w:t>
      </w:r>
    </w:p>
    <w:p w14:paraId="0080A611" w14:textId="77777777" w:rsidR="003533FA" w:rsidRPr="00593A31" w:rsidRDefault="003533FA" w:rsidP="003533FA">
      <w:pPr>
        <w:pStyle w:val="Pagrindinistekstas"/>
        <w:spacing w:after="0"/>
        <w:rPr>
          <w:szCs w:val="22"/>
        </w:rPr>
      </w:pPr>
    </w:p>
    <w:p w14:paraId="626F8CE7" w14:textId="77777777" w:rsidR="003533FA" w:rsidRPr="00593A31" w:rsidRDefault="003533FA" w:rsidP="003533FA">
      <w:pPr>
        <w:pStyle w:val="Pagrindinistekstas"/>
        <w:spacing w:after="0"/>
        <w:rPr>
          <w:szCs w:val="22"/>
        </w:rPr>
      </w:pPr>
    </w:p>
    <w:p w14:paraId="6C7D52A2" w14:textId="77777777" w:rsidR="003533FA" w:rsidRPr="00593A31" w:rsidRDefault="003533FA" w:rsidP="003533FA">
      <w:pPr>
        <w:pBdr>
          <w:top w:val="single" w:sz="4" w:space="1" w:color="auto"/>
          <w:left w:val="single" w:sz="4" w:space="4" w:color="auto"/>
          <w:bottom w:val="single" w:sz="4" w:space="1" w:color="auto"/>
          <w:right w:val="single" w:sz="4" w:space="4" w:color="auto"/>
        </w:pBdr>
        <w:ind w:left="567" w:hanging="567"/>
        <w:outlineLvl w:val="0"/>
        <w:rPr>
          <w:b/>
          <w:caps/>
          <w:szCs w:val="22"/>
        </w:rPr>
      </w:pPr>
      <w:r w:rsidRPr="00593A31">
        <w:rPr>
          <w:b/>
          <w:caps/>
          <w:szCs w:val="22"/>
        </w:rPr>
        <w:t>14.</w:t>
      </w:r>
      <w:r w:rsidRPr="00593A31">
        <w:rPr>
          <w:b/>
          <w:caps/>
          <w:szCs w:val="22"/>
        </w:rPr>
        <w:tab/>
        <w:t>PARDAVIMO (IŠDAVIMO) tvarka</w:t>
      </w:r>
    </w:p>
    <w:p w14:paraId="1ED7F88E" w14:textId="77777777" w:rsidR="003533FA" w:rsidRPr="00593A31" w:rsidRDefault="003533FA" w:rsidP="003533FA">
      <w:pPr>
        <w:pStyle w:val="Pagrindinistekstas"/>
        <w:spacing w:after="0"/>
        <w:rPr>
          <w:szCs w:val="22"/>
        </w:rPr>
      </w:pPr>
    </w:p>
    <w:p w14:paraId="5E67220C" w14:textId="5CB4EB15" w:rsidR="003533FA" w:rsidRPr="00593A31" w:rsidRDefault="003533FA" w:rsidP="003533FA">
      <w:pPr>
        <w:pStyle w:val="Pagrindinistekstas"/>
        <w:spacing w:after="0"/>
        <w:rPr>
          <w:szCs w:val="22"/>
        </w:rPr>
      </w:pPr>
      <w:r w:rsidRPr="00593A31">
        <w:rPr>
          <w:szCs w:val="22"/>
        </w:rPr>
        <w:t xml:space="preserve">Receptinis </w:t>
      </w:r>
      <w:r w:rsidR="00ED4D22">
        <w:rPr>
          <w:szCs w:val="22"/>
        </w:rPr>
        <w:t>vaistas</w:t>
      </w:r>
      <w:r w:rsidRPr="00593A31">
        <w:rPr>
          <w:szCs w:val="22"/>
        </w:rPr>
        <w:t>.</w:t>
      </w:r>
    </w:p>
    <w:p w14:paraId="3592049F" w14:textId="77777777" w:rsidR="003533FA" w:rsidRPr="00593A31" w:rsidRDefault="003533FA" w:rsidP="003533FA">
      <w:pPr>
        <w:pStyle w:val="Pagrindinistekstas"/>
        <w:spacing w:after="0"/>
        <w:rPr>
          <w:szCs w:val="22"/>
        </w:rPr>
      </w:pPr>
    </w:p>
    <w:p w14:paraId="3DC80E92" w14:textId="77777777" w:rsidR="003533FA" w:rsidRPr="00593A31" w:rsidRDefault="003533FA" w:rsidP="003533FA">
      <w:pPr>
        <w:pStyle w:val="Pagrindinistekstas"/>
        <w:spacing w:after="0"/>
        <w:rPr>
          <w:szCs w:val="22"/>
        </w:rPr>
      </w:pPr>
    </w:p>
    <w:p w14:paraId="3EE3C377" w14:textId="77777777" w:rsidR="003533FA" w:rsidRPr="00593A31" w:rsidRDefault="003533FA" w:rsidP="003533FA">
      <w:pPr>
        <w:pBdr>
          <w:top w:val="single" w:sz="4" w:space="1" w:color="auto"/>
          <w:left w:val="single" w:sz="4" w:space="4" w:color="auto"/>
          <w:bottom w:val="single" w:sz="4" w:space="1" w:color="auto"/>
          <w:right w:val="single" w:sz="4" w:space="4" w:color="auto"/>
        </w:pBdr>
        <w:ind w:left="567" w:hanging="567"/>
        <w:outlineLvl w:val="0"/>
        <w:rPr>
          <w:b/>
          <w:caps/>
          <w:szCs w:val="22"/>
        </w:rPr>
      </w:pPr>
      <w:r w:rsidRPr="00593A31">
        <w:rPr>
          <w:b/>
          <w:caps/>
          <w:szCs w:val="22"/>
        </w:rPr>
        <w:t>15.</w:t>
      </w:r>
      <w:r w:rsidRPr="00593A31">
        <w:rPr>
          <w:b/>
          <w:caps/>
          <w:szCs w:val="22"/>
        </w:rPr>
        <w:tab/>
        <w:t xml:space="preserve">vartojimo </w:t>
      </w:r>
      <w:smartTag w:uri="schemas-tilde-lt/tildestengine" w:element="templates">
        <w:smartTagPr>
          <w:attr w:name="text" w:val="instrukcija"/>
          <w:attr w:name="id" w:val="-1"/>
          <w:attr w:name="baseform" w:val="instrukcij|a"/>
        </w:smartTagPr>
        <w:r w:rsidRPr="00593A31">
          <w:rPr>
            <w:b/>
            <w:caps/>
            <w:szCs w:val="22"/>
          </w:rPr>
          <w:t>instrukcijA</w:t>
        </w:r>
      </w:smartTag>
    </w:p>
    <w:p w14:paraId="42CE908F" w14:textId="77777777" w:rsidR="003533FA" w:rsidRPr="00593A31" w:rsidRDefault="003533FA" w:rsidP="003533FA">
      <w:pPr>
        <w:pStyle w:val="Pagrindinistekstas"/>
        <w:spacing w:after="0"/>
        <w:rPr>
          <w:szCs w:val="22"/>
        </w:rPr>
      </w:pPr>
    </w:p>
    <w:p w14:paraId="098CA01C" w14:textId="77777777" w:rsidR="003533FA" w:rsidRPr="00593A31" w:rsidRDefault="003533FA" w:rsidP="003533FA">
      <w:pPr>
        <w:pStyle w:val="Pagrindinistekstas"/>
        <w:spacing w:after="0"/>
        <w:rPr>
          <w:szCs w:val="22"/>
        </w:rPr>
      </w:pPr>
    </w:p>
    <w:p w14:paraId="72E703B2" w14:textId="77777777" w:rsidR="003533FA" w:rsidRPr="00593A31" w:rsidRDefault="003533FA" w:rsidP="003533FA">
      <w:pPr>
        <w:pStyle w:val="PI-1labEMEASMCA"/>
      </w:pPr>
      <w:r w:rsidRPr="00593A31">
        <w:t>16.</w:t>
      </w:r>
      <w:r w:rsidRPr="00593A31">
        <w:tab/>
        <w:t>INFORMACIJA BRAILIO RAŠTU</w:t>
      </w:r>
    </w:p>
    <w:p w14:paraId="2385C657" w14:textId="77777777" w:rsidR="003533FA" w:rsidRPr="00593A31" w:rsidRDefault="003533FA" w:rsidP="003533FA">
      <w:pPr>
        <w:pStyle w:val="Pagrindinistekstas"/>
        <w:spacing w:after="0"/>
        <w:rPr>
          <w:szCs w:val="22"/>
        </w:rPr>
      </w:pPr>
    </w:p>
    <w:p w14:paraId="5E16C90D" w14:textId="77777777" w:rsidR="003533FA" w:rsidRDefault="003533FA" w:rsidP="003533FA">
      <w:pPr>
        <w:pStyle w:val="Pagrindinistekstas"/>
        <w:spacing w:after="0"/>
        <w:rPr>
          <w:szCs w:val="22"/>
        </w:rPr>
      </w:pPr>
      <w:proofErr w:type="spellStart"/>
      <w:r w:rsidRPr="00593A31">
        <w:rPr>
          <w:szCs w:val="22"/>
        </w:rPr>
        <w:t>Azitrox</w:t>
      </w:r>
      <w:proofErr w:type="spellEnd"/>
      <w:r w:rsidRPr="00593A31">
        <w:rPr>
          <w:szCs w:val="22"/>
        </w:rPr>
        <w:t xml:space="preserve"> 500</w:t>
      </w:r>
      <w:r w:rsidR="000157FB" w:rsidRPr="00593A31">
        <w:rPr>
          <w:szCs w:val="22"/>
        </w:rPr>
        <w:t xml:space="preserve"> mg</w:t>
      </w:r>
    </w:p>
    <w:p w14:paraId="6C99503A" w14:textId="77777777" w:rsidR="00765C9E" w:rsidRDefault="00765C9E" w:rsidP="003533FA">
      <w:pPr>
        <w:pStyle w:val="Pagrindinistekstas"/>
        <w:spacing w:after="0"/>
        <w:rPr>
          <w:szCs w:val="22"/>
        </w:rPr>
      </w:pPr>
    </w:p>
    <w:p w14:paraId="4D2A5D8F" w14:textId="77777777" w:rsidR="00765C9E" w:rsidRDefault="00765C9E" w:rsidP="00765C9E">
      <w:pPr>
        <w:rPr>
          <w:noProof/>
          <w:szCs w:val="22"/>
          <w:shd w:val="clear" w:color="auto" w:fill="CCCCCC"/>
        </w:rPr>
      </w:pPr>
    </w:p>
    <w:p w14:paraId="6D542398" w14:textId="77777777" w:rsidR="00765C9E" w:rsidRDefault="00765C9E" w:rsidP="00765C9E">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14:paraId="4FE66698" w14:textId="77777777" w:rsidR="00765C9E" w:rsidRDefault="00765C9E" w:rsidP="00765C9E">
      <w:pPr>
        <w:rPr>
          <w:noProof/>
        </w:rPr>
      </w:pPr>
    </w:p>
    <w:p w14:paraId="54FAB01B" w14:textId="77777777" w:rsidR="00765C9E" w:rsidRDefault="00765C9E" w:rsidP="00765C9E">
      <w:pPr>
        <w:rPr>
          <w:noProof/>
          <w:szCs w:val="22"/>
          <w:shd w:val="clear" w:color="auto" w:fill="CCCCCC"/>
        </w:rPr>
      </w:pPr>
      <w:r>
        <w:rPr>
          <w:noProof/>
          <w:highlight w:val="lightGray"/>
        </w:rPr>
        <w:t>2D brūkšninis kodas su nurodytu unikaliu identifikatoriumi.</w:t>
      </w:r>
    </w:p>
    <w:p w14:paraId="3042E250" w14:textId="77777777" w:rsidR="00765C9E" w:rsidRDefault="00765C9E" w:rsidP="00765C9E">
      <w:pPr>
        <w:rPr>
          <w:noProof/>
          <w:szCs w:val="22"/>
          <w:shd w:val="clear" w:color="auto" w:fill="CCCCCC"/>
        </w:rPr>
      </w:pPr>
    </w:p>
    <w:p w14:paraId="10F0DD20" w14:textId="77777777" w:rsidR="00765C9E" w:rsidRDefault="00765C9E" w:rsidP="00765C9E">
      <w:pPr>
        <w:rPr>
          <w:noProof/>
        </w:rPr>
      </w:pPr>
    </w:p>
    <w:p w14:paraId="035FC1BC" w14:textId="77777777" w:rsidR="00765C9E" w:rsidRDefault="00765C9E" w:rsidP="00765C9E">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0B980A1D" w14:textId="77777777" w:rsidR="00765C9E" w:rsidRDefault="00765C9E" w:rsidP="00765C9E">
      <w:pPr>
        <w:rPr>
          <w:noProof/>
        </w:rPr>
      </w:pPr>
    </w:p>
    <w:p w14:paraId="62C8B294" w14:textId="44892C3F" w:rsidR="00765C9E" w:rsidRDefault="00765C9E" w:rsidP="00765C9E">
      <w:r>
        <w:t>PC</w:t>
      </w:r>
    </w:p>
    <w:p w14:paraId="4877D2DF" w14:textId="5D7333EB" w:rsidR="00765C9E" w:rsidRDefault="00765C9E" w:rsidP="00765C9E">
      <w:r>
        <w:t>SN</w:t>
      </w:r>
    </w:p>
    <w:p w14:paraId="37E19F90" w14:textId="279B9FB4" w:rsidR="00765C9E" w:rsidRDefault="00765C9E" w:rsidP="00765C9E">
      <w:pPr>
        <w:rPr>
          <w:noProof/>
          <w:vanish/>
          <w:szCs w:val="22"/>
        </w:rPr>
      </w:pPr>
      <w:r>
        <w:rPr>
          <w:highlight w:val="lightGray"/>
        </w:rPr>
        <w:t>NN</w:t>
      </w:r>
      <w:r>
        <w:rPr>
          <w:noProof/>
          <w:vanish/>
          <w:szCs w:val="22"/>
        </w:rPr>
        <w:t xml:space="preserve"> </w:t>
      </w:r>
    </w:p>
    <w:p w14:paraId="50A7B728" w14:textId="77777777" w:rsidR="00765C9E" w:rsidRPr="00593A31" w:rsidRDefault="00765C9E" w:rsidP="003533FA">
      <w:pPr>
        <w:pStyle w:val="Pagrindinistekstas"/>
        <w:spacing w:after="0"/>
        <w:rPr>
          <w:szCs w:val="22"/>
        </w:rPr>
      </w:pPr>
    </w:p>
    <w:p w14:paraId="2B2BE292" w14:textId="77777777" w:rsidR="003533FA" w:rsidRPr="00593A31" w:rsidRDefault="003533FA" w:rsidP="003533FA">
      <w:pPr>
        <w:pBdr>
          <w:top w:val="single" w:sz="4" w:space="1" w:color="auto"/>
          <w:left w:val="single" w:sz="4" w:space="4" w:color="auto"/>
          <w:bottom w:val="single" w:sz="4" w:space="1" w:color="auto"/>
          <w:right w:val="single" w:sz="4" w:space="4" w:color="auto"/>
        </w:pBdr>
        <w:rPr>
          <w:b/>
          <w:szCs w:val="22"/>
        </w:rPr>
      </w:pPr>
      <w:r w:rsidRPr="00593A31">
        <w:rPr>
          <w:b/>
          <w:szCs w:val="22"/>
        </w:rPr>
        <w:br w:type="page"/>
      </w:r>
      <w:r w:rsidRPr="00593A31">
        <w:rPr>
          <w:b/>
          <w:szCs w:val="22"/>
        </w:rPr>
        <w:lastRenderedPageBreak/>
        <w:t xml:space="preserve">MINIMALI </w:t>
      </w:r>
      <w:r w:rsidRPr="00593A31">
        <w:rPr>
          <w:b/>
          <w:caps/>
          <w:szCs w:val="22"/>
        </w:rPr>
        <w:t xml:space="preserve">informacija ant </w:t>
      </w:r>
      <w:r w:rsidRPr="00593A31">
        <w:rPr>
          <w:b/>
          <w:szCs w:val="22"/>
        </w:rPr>
        <w:t>LIZDINIŲ PLOKŠTELIŲ ARBA DVISLUOKSNIŲ JUOSTELIŲ</w:t>
      </w:r>
    </w:p>
    <w:p w14:paraId="4D9FD5A0" w14:textId="77777777" w:rsidR="003533FA" w:rsidRPr="00593A31" w:rsidRDefault="003533FA" w:rsidP="003533FA">
      <w:pPr>
        <w:pBdr>
          <w:top w:val="single" w:sz="4" w:space="1" w:color="auto"/>
          <w:left w:val="single" w:sz="4" w:space="4" w:color="auto"/>
          <w:bottom w:val="single" w:sz="4" w:space="1" w:color="auto"/>
          <w:right w:val="single" w:sz="4" w:space="4" w:color="auto"/>
        </w:pBdr>
        <w:rPr>
          <w:b/>
          <w:szCs w:val="22"/>
        </w:rPr>
      </w:pPr>
    </w:p>
    <w:p w14:paraId="07D34C1F" w14:textId="77777777" w:rsidR="003533FA" w:rsidRPr="00593A31" w:rsidRDefault="003533FA" w:rsidP="003533FA">
      <w:pPr>
        <w:pBdr>
          <w:top w:val="single" w:sz="4" w:space="1" w:color="auto"/>
          <w:left w:val="single" w:sz="4" w:space="4" w:color="auto"/>
          <w:bottom w:val="single" w:sz="4" w:space="1" w:color="auto"/>
          <w:right w:val="single" w:sz="4" w:space="4" w:color="auto"/>
        </w:pBdr>
        <w:outlineLvl w:val="0"/>
        <w:rPr>
          <w:b/>
          <w:caps/>
          <w:szCs w:val="22"/>
        </w:rPr>
      </w:pPr>
      <w:r w:rsidRPr="00593A31">
        <w:rPr>
          <w:b/>
          <w:szCs w:val="22"/>
        </w:rPr>
        <w:t>LIZDINĖ PLOKŠTELĖ</w:t>
      </w:r>
    </w:p>
    <w:p w14:paraId="501BF171" w14:textId="77777777" w:rsidR="003533FA" w:rsidRPr="00593A31" w:rsidRDefault="003533FA" w:rsidP="003533FA">
      <w:pPr>
        <w:pStyle w:val="Antrat2"/>
        <w:rPr>
          <w:b w:val="0"/>
          <w:szCs w:val="22"/>
        </w:rPr>
      </w:pPr>
    </w:p>
    <w:p w14:paraId="5B0A4E05" w14:textId="77777777" w:rsidR="003533FA" w:rsidRPr="00593A31" w:rsidRDefault="003533FA" w:rsidP="003533FA">
      <w:pPr>
        <w:rPr>
          <w:szCs w:val="22"/>
        </w:rPr>
      </w:pPr>
    </w:p>
    <w:p w14:paraId="35600B15" w14:textId="77777777" w:rsidR="003533FA" w:rsidRPr="00593A31" w:rsidRDefault="003533FA" w:rsidP="003533FA">
      <w:pPr>
        <w:pBdr>
          <w:top w:val="single" w:sz="4" w:space="1" w:color="auto"/>
          <w:left w:val="single" w:sz="4" w:space="4" w:color="auto"/>
          <w:bottom w:val="single" w:sz="4" w:space="1" w:color="auto"/>
          <w:right w:val="single" w:sz="4" w:space="4" w:color="auto"/>
        </w:pBdr>
        <w:ind w:left="567" w:hanging="567"/>
        <w:outlineLvl w:val="0"/>
        <w:rPr>
          <w:b/>
          <w:caps/>
          <w:szCs w:val="22"/>
        </w:rPr>
      </w:pPr>
      <w:r w:rsidRPr="00593A31">
        <w:rPr>
          <w:b/>
          <w:caps/>
          <w:szCs w:val="22"/>
        </w:rPr>
        <w:t>1.</w:t>
      </w:r>
      <w:r w:rsidRPr="00593A31">
        <w:rPr>
          <w:b/>
          <w:caps/>
          <w:szCs w:val="22"/>
        </w:rPr>
        <w:tab/>
        <w:t>Vaistinio preparato pavadinimas</w:t>
      </w:r>
    </w:p>
    <w:p w14:paraId="4095E25F" w14:textId="77777777" w:rsidR="003533FA" w:rsidRPr="00593A31" w:rsidRDefault="003533FA" w:rsidP="003533FA">
      <w:pPr>
        <w:ind w:left="567" w:hanging="567"/>
        <w:rPr>
          <w:szCs w:val="22"/>
        </w:rPr>
      </w:pPr>
    </w:p>
    <w:p w14:paraId="511A23C3" w14:textId="77777777" w:rsidR="003533FA" w:rsidRPr="00593A31" w:rsidRDefault="003533FA" w:rsidP="004C7AE9">
      <w:pPr>
        <w:rPr>
          <w:szCs w:val="22"/>
        </w:rPr>
      </w:pPr>
      <w:proofErr w:type="spellStart"/>
      <w:r w:rsidRPr="00593A31">
        <w:rPr>
          <w:szCs w:val="22"/>
        </w:rPr>
        <w:t>Azitrox</w:t>
      </w:r>
      <w:proofErr w:type="spellEnd"/>
      <w:r w:rsidRPr="00593A31">
        <w:rPr>
          <w:szCs w:val="22"/>
        </w:rPr>
        <w:t xml:space="preserve"> 500</w:t>
      </w:r>
      <w:r w:rsidR="00B164AB" w:rsidRPr="00593A31">
        <w:rPr>
          <w:szCs w:val="22"/>
        </w:rPr>
        <w:t> </w:t>
      </w:r>
      <w:r w:rsidRPr="00593A31">
        <w:rPr>
          <w:szCs w:val="22"/>
        </w:rPr>
        <w:t xml:space="preserve">mg </w:t>
      </w:r>
      <w:r w:rsidRPr="00593A31">
        <w:rPr>
          <w:color w:val="000000"/>
          <w:szCs w:val="22"/>
          <w:highlight w:val="lightGray"/>
        </w:rPr>
        <w:t>plėvele dengtos</w:t>
      </w:r>
      <w:r w:rsidRPr="00593A31">
        <w:rPr>
          <w:color w:val="000000"/>
          <w:szCs w:val="22"/>
        </w:rPr>
        <w:t xml:space="preserve"> </w:t>
      </w:r>
      <w:r w:rsidRPr="00593A31">
        <w:rPr>
          <w:szCs w:val="22"/>
        </w:rPr>
        <w:t>tabletės</w:t>
      </w:r>
    </w:p>
    <w:p w14:paraId="72DAD417" w14:textId="184A945C" w:rsidR="003533FA" w:rsidRPr="00400F4D" w:rsidRDefault="0048626E" w:rsidP="003533FA">
      <w:pPr>
        <w:ind w:left="567" w:hanging="567"/>
        <w:rPr>
          <w:i/>
          <w:szCs w:val="22"/>
        </w:rPr>
      </w:pPr>
      <w:proofErr w:type="spellStart"/>
      <w:r w:rsidRPr="00400F4D">
        <w:rPr>
          <w:i/>
          <w:color w:val="000000"/>
          <w:szCs w:val="22"/>
        </w:rPr>
        <w:t>a</w:t>
      </w:r>
      <w:r w:rsidR="008710C9" w:rsidRPr="00400F4D">
        <w:rPr>
          <w:i/>
          <w:color w:val="000000"/>
          <w:szCs w:val="22"/>
        </w:rPr>
        <w:t>zithromycinum</w:t>
      </w:r>
      <w:proofErr w:type="spellEnd"/>
      <w:r w:rsidR="00D723FD" w:rsidRPr="00400F4D">
        <w:rPr>
          <w:i/>
          <w:szCs w:val="22"/>
        </w:rPr>
        <w:t xml:space="preserve"> </w:t>
      </w:r>
    </w:p>
    <w:p w14:paraId="500777E8" w14:textId="77777777" w:rsidR="003533FA" w:rsidRPr="00593A31" w:rsidRDefault="003533FA" w:rsidP="003533FA">
      <w:pPr>
        <w:pStyle w:val="Pagrindinistekstas"/>
        <w:spacing w:after="0"/>
        <w:rPr>
          <w:szCs w:val="22"/>
        </w:rPr>
      </w:pPr>
    </w:p>
    <w:p w14:paraId="498FDB5E" w14:textId="77777777" w:rsidR="003533FA" w:rsidRPr="00593A31" w:rsidRDefault="003533FA" w:rsidP="003533FA">
      <w:pPr>
        <w:pStyle w:val="Pagrindinistekstas"/>
        <w:spacing w:after="0"/>
        <w:rPr>
          <w:szCs w:val="22"/>
        </w:rPr>
      </w:pPr>
    </w:p>
    <w:p w14:paraId="2EDF880E" w14:textId="028A39CB" w:rsidR="003533FA" w:rsidRPr="00593A31" w:rsidRDefault="003533FA" w:rsidP="003533FA">
      <w:pPr>
        <w:pBdr>
          <w:top w:val="single" w:sz="4" w:space="1" w:color="auto"/>
          <w:left w:val="single" w:sz="4" w:space="4" w:color="auto"/>
          <w:bottom w:val="single" w:sz="4" w:space="1" w:color="auto"/>
          <w:right w:val="single" w:sz="4" w:space="4" w:color="auto"/>
        </w:pBdr>
        <w:ind w:left="567" w:hanging="567"/>
        <w:outlineLvl w:val="0"/>
        <w:rPr>
          <w:b/>
          <w:caps/>
          <w:szCs w:val="22"/>
        </w:rPr>
      </w:pPr>
      <w:r w:rsidRPr="00593A31">
        <w:rPr>
          <w:b/>
          <w:szCs w:val="22"/>
        </w:rPr>
        <w:t>2.</w:t>
      </w:r>
      <w:r w:rsidRPr="00593A31">
        <w:rPr>
          <w:b/>
          <w:szCs w:val="22"/>
        </w:rPr>
        <w:tab/>
      </w:r>
      <w:r w:rsidR="00A62E66" w:rsidRPr="00ED4D22">
        <w:rPr>
          <w:b/>
          <w:caps/>
          <w:szCs w:val="22"/>
        </w:rPr>
        <w:t xml:space="preserve">REGISTRUOTOJO </w:t>
      </w:r>
      <w:r w:rsidRPr="00593A31">
        <w:rPr>
          <w:b/>
          <w:caps/>
          <w:szCs w:val="22"/>
        </w:rPr>
        <w:t xml:space="preserve">pavadinimas </w:t>
      </w:r>
    </w:p>
    <w:p w14:paraId="507351EF" w14:textId="77777777" w:rsidR="003533FA" w:rsidRPr="00593A31" w:rsidRDefault="003533FA" w:rsidP="003533FA">
      <w:pPr>
        <w:pStyle w:val="Pagrindinistekstas"/>
        <w:spacing w:after="0"/>
        <w:rPr>
          <w:szCs w:val="22"/>
        </w:rPr>
      </w:pPr>
    </w:p>
    <w:p w14:paraId="731B1749" w14:textId="77777777" w:rsidR="003533FA" w:rsidRPr="00593A31" w:rsidRDefault="003533FA" w:rsidP="003533FA">
      <w:pPr>
        <w:pStyle w:val="Pagrindinistekstas"/>
        <w:spacing w:after="0"/>
        <w:rPr>
          <w:szCs w:val="22"/>
        </w:rPr>
      </w:pPr>
      <w:r w:rsidRPr="00593A31">
        <w:rPr>
          <w:szCs w:val="22"/>
        </w:rPr>
        <w:t>ZENTIVA</w:t>
      </w:r>
      <w:r w:rsidR="00F71E7B" w:rsidRPr="00593A31">
        <w:rPr>
          <w:szCs w:val="22"/>
        </w:rPr>
        <w:t xml:space="preserve"> </w:t>
      </w:r>
      <w:proofErr w:type="spellStart"/>
      <w:r w:rsidR="00F71E7B" w:rsidRPr="00593A31">
        <w:rPr>
          <w:szCs w:val="22"/>
          <w:highlight w:val="lightGray"/>
        </w:rPr>
        <w:t>logo</w:t>
      </w:r>
      <w:proofErr w:type="spellEnd"/>
    </w:p>
    <w:p w14:paraId="71594713" w14:textId="77777777" w:rsidR="003533FA" w:rsidRPr="00593A31" w:rsidRDefault="003533FA" w:rsidP="003533FA">
      <w:pPr>
        <w:pStyle w:val="Pagrindinistekstas"/>
        <w:spacing w:after="0"/>
        <w:rPr>
          <w:szCs w:val="22"/>
        </w:rPr>
      </w:pPr>
    </w:p>
    <w:p w14:paraId="090891FA" w14:textId="77777777" w:rsidR="00B164AB" w:rsidRPr="00593A31" w:rsidRDefault="00B164AB" w:rsidP="003533FA">
      <w:pPr>
        <w:pStyle w:val="Pagrindinistekstas"/>
        <w:spacing w:after="0"/>
        <w:rPr>
          <w:szCs w:val="22"/>
        </w:rPr>
      </w:pPr>
    </w:p>
    <w:p w14:paraId="28D4D0DB" w14:textId="77777777" w:rsidR="003533FA" w:rsidRPr="00593A31" w:rsidRDefault="003533FA" w:rsidP="003533FA">
      <w:pPr>
        <w:pBdr>
          <w:top w:val="single" w:sz="4" w:space="1" w:color="auto"/>
          <w:left w:val="single" w:sz="4" w:space="4" w:color="auto"/>
          <w:bottom w:val="single" w:sz="4" w:space="1" w:color="auto"/>
          <w:right w:val="single" w:sz="4" w:space="4" w:color="auto"/>
        </w:pBdr>
        <w:ind w:left="567" w:hanging="567"/>
        <w:outlineLvl w:val="0"/>
        <w:rPr>
          <w:b/>
          <w:caps/>
          <w:szCs w:val="22"/>
        </w:rPr>
      </w:pPr>
      <w:r w:rsidRPr="00593A31">
        <w:rPr>
          <w:b/>
          <w:szCs w:val="22"/>
        </w:rPr>
        <w:t>3.</w:t>
      </w:r>
      <w:r w:rsidRPr="00593A31">
        <w:rPr>
          <w:b/>
          <w:szCs w:val="22"/>
        </w:rPr>
        <w:tab/>
      </w:r>
      <w:r w:rsidRPr="00593A31">
        <w:rPr>
          <w:b/>
          <w:caps/>
          <w:szCs w:val="22"/>
        </w:rPr>
        <w:t>tinkamumo laikas</w:t>
      </w:r>
    </w:p>
    <w:p w14:paraId="075D1B68" w14:textId="77777777" w:rsidR="003533FA" w:rsidRPr="00593A31" w:rsidRDefault="003533FA" w:rsidP="003533FA">
      <w:pPr>
        <w:pStyle w:val="Pagrindinistekstas"/>
        <w:spacing w:after="0"/>
        <w:rPr>
          <w:szCs w:val="22"/>
        </w:rPr>
      </w:pPr>
    </w:p>
    <w:p w14:paraId="19F120F4" w14:textId="77777777" w:rsidR="003533FA" w:rsidRPr="00593A31" w:rsidRDefault="0072436B" w:rsidP="003533FA">
      <w:pPr>
        <w:pStyle w:val="Pagrindinistekstas"/>
        <w:spacing w:after="0"/>
        <w:rPr>
          <w:szCs w:val="22"/>
        </w:rPr>
      </w:pPr>
      <w:r w:rsidRPr="00593A31">
        <w:rPr>
          <w:szCs w:val="22"/>
          <w:highlight w:val="lightGray"/>
        </w:rPr>
        <w:t>EXP</w:t>
      </w:r>
      <w:r w:rsidR="008710C9" w:rsidRPr="00593A31">
        <w:rPr>
          <w:szCs w:val="22"/>
          <w:highlight w:val="lightGray"/>
        </w:rPr>
        <w:t xml:space="preserve"> </w:t>
      </w:r>
      <w:r w:rsidR="008710C9" w:rsidRPr="00593A31">
        <w:rPr>
          <w:szCs w:val="22"/>
        </w:rPr>
        <w:t>{mm/MMMM}</w:t>
      </w:r>
    </w:p>
    <w:p w14:paraId="5289DEA5" w14:textId="77777777" w:rsidR="003533FA" w:rsidRPr="00593A31" w:rsidRDefault="003533FA" w:rsidP="003533FA">
      <w:pPr>
        <w:pStyle w:val="Pagrindinistekstas"/>
        <w:spacing w:after="0"/>
        <w:rPr>
          <w:szCs w:val="22"/>
        </w:rPr>
      </w:pPr>
    </w:p>
    <w:p w14:paraId="0E2F4E04" w14:textId="77777777" w:rsidR="003533FA" w:rsidRPr="00593A31" w:rsidRDefault="003533FA" w:rsidP="003533FA">
      <w:pPr>
        <w:pStyle w:val="Pagrindinistekstas"/>
        <w:spacing w:after="0"/>
        <w:rPr>
          <w:szCs w:val="22"/>
        </w:rPr>
      </w:pPr>
    </w:p>
    <w:p w14:paraId="47D09C69" w14:textId="77777777" w:rsidR="003533FA" w:rsidRPr="00593A31" w:rsidRDefault="003533FA" w:rsidP="003533FA">
      <w:pPr>
        <w:pBdr>
          <w:top w:val="single" w:sz="4" w:space="1" w:color="auto"/>
          <w:left w:val="single" w:sz="4" w:space="4" w:color="auto"/>
          <w:bottom w:val="single" w:sz="4" w:space="1" w:color="auto"/>
          <w:right w:val="single" w:sz="4" w:space="4" w:color="auto"/>
        </w:pBdr>
        <w:rPr>
          <w:b/>
          <w:szCs w:val="22"/>
        </w:rPr>
      </w:pPr>
      <w:r w:rsidRPr="00593A31">
        <w:rPr>
          <w:b/>
          <w:szCs w:val="22"/>
        </w:rPr>
        <w:t>4.</w:t>
      </w:r>
      <w:r w:rsidRPr="00593A31">
        <w:rPr>
          <w:b/>
          <w:szCs w:val="22"/>
        </w:rPr>
        <w:tab/>
        <w:t>SERIJOS NUMERIS</w:t>
      </w:r>
    </w:p>
    <w:p w14:paraId="290D4163" w14:textId="77777777" w:rsidR="003533FA" w:rsidRPr="00593A31" w:rsidRDefault="003533FA" w:rsidP="003533FA">
      <w:pPr>
        <w:pStyle w:val="Pagrindinistekstas"/>
        <w:spacing w:after="0"/>
        <w:rPr>
          <w:szCs w:val="22"/>
        </w:rPr>
      </w:pPr>
    </w:p>
    <w:p w14:paraId="7C923340" w14:textId="77777777" w:rsidR="003533FA" w:rsidRPr="00593A31" w:rsidRDefault="0072436B" w:rsidP="003533FA">
      <w:pPr>
        <w:pStyle w:val="Pagrindinistekstas"/>
        <w:spacing w:after="0"/>
        <w:rPr>
          <w:szCs w:val="22"/>
        </w:rPr>
      </w:pPr>
      <w:r w:rsidRPr="00593A31">
        <w:rPr>
          <w:szCs w:val="22"/>
          <w:highlight w:val="lightGray"/>
        </w:rPr>
        <w:t>Lot</w:t>
      </w:r>
    </w:p>
    <w:p w14:paraId="0FC5189C" w14:textId="77777777" w:rsidR="003533FA" w:rsidRPr="00593A31" w:rsidRDefault="003533FA" w:rsidP="003533FA">
      <w:pPr>
        <w:pStyle w:val="Pagrindinistekstas"/>
        <w:spacing w:after="0"/>
        <w:rPr>
          <w:szCs w:val="22"/>
        </w:rPr>
      </w:pPr>
    </w:p>
    <w:p w14:paraId="174DE3FA" w14:textId="77777777" w:rsidR="003533FA" w:rsidRPr="00593A31" w:rsidRDefault="003533FA" w:rsidP="003533FA">
      <w:pPr>
        <w:rPr>
          <w:szCs w:val="22"/>
        </w:rPr>
      </w:pPr>
    </w:p>
    <w:p w14:paraId="222FB65A" w14:textId="77777777" w:rsidR="003533FA" w:rsidRPr="00593A31" w:rsidRDefault="003533FA" w:rsidP="003533FA">
      <w:pPr>
        <w:pBdr>
          <w:top w:val="single" w:sz="4" w:space="1" w:color="auto"/>
          <w:left w:val="single" w:sz="4" w:space="4" w:color="auto"/>
          <w:bottom w:val="single" w:sz="4" w:space="1" w:color="auto"/>
          <w:right w:val="single" w:sz="4" w:space="4" w:color="auto"/>
        </w:pBdr>
        <w:rPr>
          <w:b/>
          <w:szCs w:val="22"/>
        </w:rPr>
      </w:pPr>
      <w:r w:rsidRPr="00593A31">
        <w:rPr>
          <w:b/>
          <w:szCs w:val="22"/>
        </w:rPr>
        <w:t>5.</w:t>
      </w:r>
      <w:r w:rsidRPr="00593A31">
        <w:rPr>
          <w:b/>
          <w:szCs w:val="22"/>
        </w:rPr>
        <w:tab/>
        <w:t>KITA</w:t>
      </w:r>
    </w:p>
    <w:p w14:paraId="1B736DF1" w14:textId="77777777" w:rsidR="003533FA" w:rsidRPr="00593A31" w:rsidRDefault="003533FA" w:rsidP="003533FA">
      <w:pPr>
        <w:pStyle w:val="Pagrindinistekstas"/>
        <w:spacing w:after="0"/>
        <w:rPr>
          <w:szCs w:val="22"/>
        </w:rPr>
      </w:pPr>
    </w:p>
    <w:p w14:paraId="364D88D3" w14:textId="77777777" w:rsidR="003533FA" w:rsidRPr="00593A31" w:rsidRDefault="003533FA" w:rsidP="003533FA">
      <w:pPr>
        <w:pStyle w:val="Antrat2"/>
        <w:rPr>
          <w:szCs w:val="22"/>
        </w:rPr>
      </w:pPr>
    </w:p>
    <w:p w14:paraId="5786CB10" w14:textId="77777777" w:rsidR="003533FA" w:rsidRPr="00593A31" w:rsidRDefault="00B164AB" w:rsidP="003533FA">
      <w:pPr>
        <w:rPr>
          <w:szCs w:val="22"/>
        </w:rPr>
      </w:pPr>
      <w:r w:rsidRPr="00593A31">
        <w:rPr>
          <w:szCs w:val="22"/>
        </w:rPr>
        <w:br w:type="page"/>
      </w:r>
    </w:p>
    <w:p w14:paraId="6928F86E" w14:textId="77777777" w:rsidR="003533FA" w:rsidRPr="00593A31" w:rsidRDefault="003533FA" w:rsidP="003533FA">
      <w:pPr>
        <w:rPr>
          <w:szCs w:val="22"/>
        </w:rPr>
      </w:pPr>
    </w:p>
    <w:p w14:paraId="63CF8912" w14:textId="77777777" w:rsidR="003533FA" w:rsidRPr="00593A31" w:rsidRDefault="003533FA" w:rsidP="003533FA">
      <w:pPr>
        <w:rPr>
          <w:szCs w:val="22"/>
        </w:rPr>
      </w:pPr>
    </w:p>
    <w:p w14:paraId="2BCA7412" w14:textId="77777777" w:rsidR="003533FA" w:rsidRPr="00593A31" w:rsidRDefault="003533FA" w:rsidP="003533FA">
      <w:pPr>
        <w:rPr>
          <w:szCs w:val="22"/>
        </w:rPr>
      </w:pPr>
    </w:p>
    <w:p w14:paraId="10D3AC09" w14:textId="77777777" w:rsidR="003533FA" w:rsidRPr="00593A31" w:rsidRDefault="003533FA" w:rsidP="003533FA">
      <w:pPr>
        <w:rPr>
          <w:szCs w:val="22"/>
        </w:rPr>
      </w:pPr>
    </w:p>
    <w:p w14:paraId="237B926A" w14:textId="77777777" w:rsidR="003533FA" w:rsidRPr="00593A31" w:rsidRDefault="003533FA" w:rsidP="003533FA">
      <w:pPr>
        <w:rPr>
          <w:szCs w:val="22"/>
        </w:rPr>
      </w:pPr>
    </w:p>
    <w:p w14:paraId="56ACA860" w14:textId="77777777" w:rsidR="003533FA" w:rsidRPr="00593A31" w:rsidRDefault="003533FA" w:rsidP="003533FA">
      <w:pPr>
        <w:rPr>
          <w:szCs w:val="22"/>
        </w:rPr>
      </w:pPr>
    </w:p>
    <w:p w14:paraId="38C449BC" w14:textId="77777777" w:rsidR="003533FA" w:rsidRPr="00593A31" w:rsidRDefault="003533FA" w:rsidP="003533FA">
      <w:pPr>
        <w:rPr>
          <w:szCs w:val="22"/>
        </w:rPr>
      </w:pPr>
    </w:p>
    <w:p w14:paraId="5D4D897C" w14:textId="77777777" w:rsidR="003533FA" w:rsidRPr="00593A31" w:rsidRDefault="003533FA" w:rsidP="003533FA">
      <w:pPr>
        <w:rPr>
          <w:szCs w:val="22"/>
        </w:rPr>
      </w:pPr>
    </w:p>
    <w:p w14:paraId="02A0523C" w14:textId="77777777" w:rsidR="003533FA" w:rsidRPr="00593A31" w:rsidRDefault="003533FA" w:rsidP="003533FA">
      <w:pPr>
        <w:rPr>
          <w:szCs w:val="22"/>
        </w:rPr>
      </w:pPr>
    </w:p>
    <w:p w14:paraId="5B7F88C2" w14:textId="77777777" w:rsidR="003533FA" w:rsidRPr="00593A31" w:rsidRDefault="003533FA" w:rsidP="003533FA">
      <w:pPr>
        <w:rPr>
          <w:szCs w:val="22"/>
        </w:rPr>
      </w:pPr>
    </w:p>
    <w:p w14:paraId="46AE66D3" w14:textId="77777777" w:rsidR="003533FA" w:rsidRPr="00593A31" w:rsidRDefault="003533FA" w:rsidP="003533FA">
      <w:pPr>
        <w:rPr>
          <w:szCs w:val="22"/>
        </w:rPr>
      </w:pPr>
    </w:p>
    <w:p w14:paraId="2BAB9029" w14:textId="77777777" w:rsidR="003533FA" w:rsidRPr="00593A31" w:rsidRDefault="003533FA" w:rsidP="003533FA">
      <w:pPr>
        <w:rPr>
          <w:szCs w:val="22"/>
        </w:rPr>
      </w:pPr>
    </w:p>
    <w:p w14:paraId="6FC630C2" w14:textId="77777777" w:rsidR="003533FA" w:rsidRPr="00593A31" w:rsidRDefault="003533FA" w:rsidP="003533FA">
      <w:pPr>
        <w:rPr>
          <w:szCs w:val="22"/>
        </w:rPr>
      </w:pPr>
    </w:p>
    <w:p w14:paraId="214987B4" w14:textId="77777777" w:rsidR="003533FA" w:rsidRPr="00593A31" w:rsidRDefault="003533FA" w:rsidP="003533FA">
      <w:pPr>
        <w:rPr>
          <w:szCs w:val="22"/>
        </w:rPr>
      </w:pPr>
    </w:p>
    <w:p w14:paraId="1CE7B638" w14:textId="77777777" w:rsidR="003533FA" w:rsidRPr="00593A31" w:rsidRDefault="003533FA" w:rsidP="003533FA">
      <w:pPr>
        <w:rPr>
          <w:szCs w:val="22"/>
        </w:rPr>
      </w:pPr>
    </w:p>
    <w:p w14:paraId="0046542B" w14:textId="77777777" w:rsidR="003533FA" w:rsidRPr="00593A31" w:rsidRDefault="003533FA" w:rsidP="003533FA">
      <w:pPr>
        <w:rPr>
          <w:szCs w:val="22"/>
        </w:rPr>
      </w:pPr>
    </w:p>
    <w:p w14:paraId="2517B696" w14:textId="77777777" w:rsidR="003533FA" w:rsidRPr="00593A31" w:rsidRDefault="003533FA" w:rsidP="003533FA">
      <w:pPr>
        <w:rPr>
          <w:szCs w:val="22"/>
        </w:rPr>
      </w:pPr>
    </w:p>
    <w:p w14:paraId="19C45E7B" w14:textId="77777777" w:rsidR="003533FA" w:rsidRPr="00593A31" w:rsidRDefault="003533FA" w:rsidP="003533FA">
      <w:pPr>
        <w:rPr>
          <w:szCs w:val="22"/>
        </w:rPr>
      </w:pPr>
    </w:p>
    <w:p w14:paraId="1D694936" w14:textId="77777777" w:rsidR="003533FA" w:rsidRPr="00593A31" w:rsidRDefault="003533FA" w:rsidP="003533FA">
      <w:pPr>
        <w:rPr>
          <w:szCs w:val="22"/>
        </w:rPr>
      </w:pPr>
    </w:p>
    <w:p w14:paraId="6B2A5CC1" w14:textId="77777777" w:rsidR="003533FA" w:rsidRPr="00593A31" w:rsidRDefault="003533FA" w:rsidP="003533FA">
      <w:pPr>
        <w:rPr>
          <w:szCs w:val="22"/>
        </w:rPr>
      </w:pPr>
    </w:p>
    <w:p w14:paraId="53354489" w14:textId="77777777" w:rsidR="003533FA" w:rsidRDefault="003533FA" w:rsidP="003533FA">
      <w:pPr>
        <w:rPr>
          <w:szCs w:val="22"/>
        </w:rPr>
      </w:pPr>
    </w:p>
    <w:p w14:paraId="36A9583A" w14:textId="77777777" w:rsidR="00A96AA0" w:rsidRPr="00593A31" w:rsidRDefault="00A96AA0" w:rsidP="003533FA">
      <w:pPr>
        <w:rPr>
          <w:szCs w:val="22"/>
        </w:rPr>
      </w:pPr>
    </w:p>
    <w:p w14:paraId="3D930F51" w14:textId="77777777" w:rsidR="003533FA" w:rsidRPr="00593A31" w:rsidRDefault="003533FA" w:rsidP="003533FA">
      <w:pPr>
        <w:rPr>
          <w:szCs w:val="22"/>
        </w:rPr>
      </w:pPr>
    </w:p>
    <w:p w14:paraId="4DBF5E35" w14:textId="77777777" w:rsidR="003533FA" w:rsidRPr="00593A31" w:rsidRDefault="003533FA" w:rsidP="003533FA">
      <w:pPr>
        <w:pStyle w:val="Pavadinimas"/>
        <w:rPr>
          <w:szCs w:val="22"/>
        </w:rPr>
      </w:pPr>
      <w:r w:rsidRPr="00593A31">
        <w:rPr>
          <w:szCs w:val="22"/>
        </w:rPr>
        <w:t>B. PAKUOTĖS LAPELIS</w:t>
      </w:r>
    </w:p>
    <w:p w14:paraId="418DF18B" w14:textId="09AAAB25" w:rsidR="003533FA" w:rsidRPr="00593A31" w:rsidRDefault="003533FA" w:rsidP="003533FA">
      <w:pPr>
        <w:jc w:val="center"/>
        <w:rPr>
          <w:b/>
          <w:bCs/>
          <w:caps/>
          <w:szCs w:val="22"/>
        </w:rPr>
      </w:pPr>
      <w:r w:rsidRPr="00593A31">
        <w:rPr>
          <w:szCs w:val="22"/>
        </w:rPr>
        <w:br w:type="page"/>
      </w:r>
      <w:r w:rsidR="008843FB" w:rsidRPr="00593A31">
        <w:rPr>
          <w:b/>
          <w:szCs w:val="22"/>
        </w:rPr>
        <w:lastRenderedPageBreak/>
        <w:t xml:space="preserve">Pakuotės lapelis: informacija </w:t>
      </w:r>
      <w:r w:rsidR="002038BC">
        <w:rPr>
          <w:b/>
          <w:szCs w:val="22"/>
        </w:rPr>
        <w:t>pacientui</w:t>
      </w:r>
    </w:p>
    <w:p w14:paraId="7D78369C" w14:textId="77777777" w:rsidR="003533FA" w:rsidRPr="00593A31" w:rsidRDefault="003533FA" w:rsidP="004C7AE9">
      <w:pPr>
        <w:rPr>
          <w:b/>
          <w:szCs w:val="22"/>
        </w:rPr>
      </w:pPr>
    </w:p>
    <w:p w14:paraId="07D40C11" w14:textId="77777777" w:rsidR="004C7AE9" w:rsidRPr="00593A31" w:rsidRDefault="003533FA" w:rsidP="00E97062">
      <w:pPr>
        <w:jc w:val="center"/>
        <w:rPr>
          <w:b/>
          <w:szCs w:val="22"/>
        </w:rPr>
      </w:pPr>
      <w:proofErr w:type="spellStart"/>
      <w:r w:rsidRPr="00593A31">
        <w:rPr>
          <w:b/>
          <w:szCs w:val="22"/>
        </w:rPr>
        <w:t>Azitrox</w:t>
      </w:r>
      <w:proofErr w:type="spellEnd"/>
      <w:r w:rsidRPr="00593A31">
        <w:rPr>
          <w:b/>
          <w:szCs w:val="22"/>
        </w:rPr>
        <w:t xml:space="preserve"> 500</w:t>
      </w:r>
      <w:r w:rsidR="00BA7862" w:rsidRPr="00593A31">
        <w:rPr>
          <w:b/>
          <w:szCs w:val="22"/>
        </w:rPr>
        <w:t> </w:t>
      </w:r>
      <w:r w:rsidRPr="00593A31">
        <w:rPr>
          <w:b/>
          <w:szCs w:val="22"/>
        </w:rPr>
        <w:t>mg plėvele dengtos tabletės</w:t>
      </w:r>
    </w:p>
    <w:p w14:paraId="6CDF925C" w14:textId="002A4A58" w:rsidR="003533FA" w:rsidRPr="00593A31" w:rsidRDefault="0048626E" w:rsidP="003533FA">
      <w:pPr>
        <w:jc w:val="center"/>
        <w:rPr>
          <w:szCs w:val="22"/>
        </w:rPr>
      </w:pPr>
      <w:proofErr w:type="spellStart"/>
      <w:r>
        <w:rPr>
          <w:szCs w:val="22"/>
        </w:rPr>
        <w:t>a</w:t>
      </w:r>
      <w:r w:rsidR="003533FA" w:rsidRPr="00593A31">
        <w:rPr>
          <w:szCs w:val="22"/>
        </w:rPr>
        <w:t>zitromicinas</w:t>
      </w:r>
      <w:proofErr w:type="spellEnd"/>
    </w:p>
    <w:p w14:paraId="57FEB760" w14:textId="77777777" w:rsidR="003533FA" w:rsidRPr="00593A31" w:rsidRDefault="003533FA" w:rsidP="003533FA">
      <w:pPr>
        <w:rPr>
          <w:szCs w:val="22"/>
        </w:rPr>
      </w:pPr>
    </w:p>
    <w:p w14:paraId="61CDC38D" w14:textId="77777777" w:rsidR="003533FA" w:rsidRPr="00593A31" w:rsidRDefault="003533FA" w:rsidP="008843FB">
      <w:pPr>
        <w:ind w:left="2"/>
        <w:rPr>
          <w:b/>
          <w:szCs w:val="22"/>
        </w:rPr>
      </w:pPr>
      <w:r w:rsidRPr="00593A31">
        <w:rPr>
          <w:b/>
          <w:szCs w:val="22"/>
        </w:rPr>
        <w:t>Atidžiai perskaitykite visą šį lapelį, prieš pradėdami vartoti vaistą</w:t>
      </w:r>
      <w:r w:rsidR="008843FB" w:rsidRPr="00593A31">
        <w:rPr>
          <w:b/>
          <w:szCs w:val="22"/>
        </w:rPr>
        <w:t>, nes jame pateikiama Jums svarbi informacija</w:t>
      </w:r>
      <w:r w:rsidRPr="00593A31">
        <w:rPr>
          <w:b/>
          <w:szCs w:val="22"/>
        </w:rPr>
        <w:t>.</w:t>
      </w:r>
    </w:p>
    <w:p w14:paraId="2DD3E4B8" w14:textId="77777777" w:rsidR="003533FA" w:rsidRPr="00593A31" w:rsidRDefault="003533FA" w:rsidP="005B5380">
      <w:pPr>
        <w:tabs>
          <w:tab w:val="left" w:pos="567"/>
        </w:tabs>
        <w:ind w:left="565" w:hangingChars="257" w:hanging="565"/>
        <w:rPr>
          <w:szCs w:val="22"/>
        </w:rPr>
      </w:pPr>
      <w:r w:rsidRPr="00593A31">
        <w:rPr>
          <w:szCs w:val="22"/>
        </w:rPr>
        <w:t>-</w:t>
      </w:r>
      <w:r w:rsidRPr="00593A31">
        <w:rPr>
          <w:szCs w:val="22"/>
        </w:rPr>
        <w:tab/>
        <w:t>Neišmeskite šio lapelio, nes vėl gali prireikti jį perskaityti.</w:t>
      </w:r>
    </w:p>
    <w:p w14:paraId="34FA4148" w14:textId="77777777" w:rsidR="003533FA" w:rsidRPr="00593A31" w:rsidRDefault="003533FA" w:rsidP="005B5380">
      <w:pPr>
        <w:tabs>
          <w:tab w:val="left" w:pos="567"/>
        </w:tabs>
        <w:ind w:left="565" w:hangingChars="257" w:hanging="565"/>
        <w:rPr>
          <w:szCs w:val="22"/>
        </w:rPr>
      </w:pPr>
      <w:r w:rsidRPr="00593A31">
        <w:rPr>
          <w:szCs w:val="22"/>
        </w:rPr>
        <w:t>-</w:t>
      </w:r>
      <w:r w:rsidRPr="00593A31">
        <w:rPr>
          <w:szCs w:val="22"/>
        </w:rPr>
        <w:tab/>
        <w:t>Jeigu kiltų daugiau klausimų, kreipkitės į gydytoją arba vaistininką.</w:t>
      </w:r>
    </w:p>
    <w:p w14:paraId="7FA74A35" w14:textId="77777777" w:rsidR="003533FA" w:rsidRPr="00593A31" w:rsidRDefault="003533FA" w:rsidP="005B5380">
      <w:pPr>
        <w:tabs>
          <w:tab w:val="left" w:pos="567"/>
        </w:tabs>
        <w:ind w:left="565" w:hangingChars="257" w:hanging="565"/>
        <w:rPr>
          <w:szCs w:val="22"/>
        </w:rPr>
      </w:pPr>
      <w:r w:rsidRPr="00593A31">
        <w:rPr>
          <w:szCs w:val="22"/>
        </w:rPr>
        <w:t>-</w:t>
      </w:r>
      <w:r w:rsidRPr="00593A31">
        <w:rPr>
          <w:szCs w:val="22"/>
        </w:rPr>
        <w:tab/>
        <w:t xml:space="preserve">Šis vaistas skirtas </w:t>
      </w:r>
      <w:r w:rsidR="008843FB" w:rsidRPr="00593A31">
        <w:rPr>
          <w:szCs w:val="22"/>
        </w:rPr>
        <w:t xml:space="preserve">tik </w:t>
      </w:r>
      <w:r w:rsidRPr="00593A31">
        <w:rPr>
          <w:szCs w:val="22"/>
        </w:rPr>
        <w:t xml:space="preserve">Jums, todėl kitiems žmonėms jo duoti negalima. Vaistas gali jiems pakenkti (net tiems, kurių ligos </w:t>
      </w:r>
      <w:r w:rsidR="008843FB" w:rsidRPr="00593A31">
        <w:rPr>
          <w:szCs w:val="22"/>
        </w:rPr>
        <w:t>požymiai</w:t>
      </w:r>
      <w:r w:rsidRPr="00593A31">
        <w:rPr>
          <w:szCs w:val="22"/>
        </w:rPr>
        <w:t xml:space="preserve"> yra tokie patys kaip Jūsų).</w:t>
      </w:r>
    </w:p>
    <w:p w14:paraId="4FD6D867" w14:textId="77777777" w:rsidR="003533FA" w:rsidRPr="00593A31" w:rsidRDefault="003533FA" w:rsidP="005B5380">
      <w:pPr>
        <w:tabs>
          <w:tab w:val="left" w:pos="567"/>
        </w:tabs>
        <w:ind w:left="565" w:hangingChars="257" w:hanging="565"/>
        <w:rPr>
          <w:szCs w:val="22"/>
        </w:rPr>
      </w:pPr>
      <w:r w:rsidRPr="00593A31">
        <w:rPr>
          <w:szCs w:val="22"/>
        </w:rPr>
        <w:t>-</w:t>
      </w:r>
      <w:r w:rsidRPr="00593A31">
        <w:rPr>
          <w:szCs w:val="22"/>
        </w:rPr>
        <w:tab/>
        <w:t xml:space="preserve">Jeigu pasireiškė šalutinis poveikis </w:t>
      </w:r>
      <w:r w:rsidR="008843FB" w:rsidRPr="00593A31">
        <w:rPr>
          <w:szCs w:val="22"/>
        </w:rPr>
        <w:t>(net jeigu jis šiame lapelyje nenurodytas), kreipkitės į gydytoją arba vaistininką</w:t>
      </w:r>
      <w:r w:rsidRPr="00593A31">
        <w:rPr>
          <w:szCs w:val="22"/>
        </w:rPr>
        <w:t>.</w:t>
      </w:r>
      <w:r w:rsidR="007B45E5" w:rsidRPr="00593A31">
        <w:rPr>
          <w:szCs w:val="22"/>
        </w:rPr>
        <w:t xml:space="preserve"> Žr. 4 skyrių.</w:t>
      </w:r>
    </w:p>
    <w:p w14:paraId="1B132165" w14:textId="77777777" w:rsidR="00BA7862" w:rsidRPr="00593A31" w:rsidRDefault="008843FB" w:rsidP="003533FA">
      <w:pPr>
        <w:rPr>
          <w:b/>
          <w:bCs/>
          <w:szCs w:val="22"/>
          <w:u w:val="single"/>
        </w:rPr>
      </w:pPr>
      <w:r w:rsidRPr="00593A31">
        <w:rPr>
          <w:b/>
          <w:bCs/>
          <w:szCs w:val="22"/>
          <w:u w:val="single"/>
        </w:rPr>
        <w:t xml:space="preserve"> </w:t>
      </w:r>
    </w:p>
    <w:p w14:paraId="47F4DC29" w14:textId="77777777" w:rsidR="003533FA" w:rsidRDefault="00A940FC" w:rsidP="003533FA">
      <w:pPr>
        <w:rPr>
          <w:b/>
          <w:szCs w:val="22"/>
        </w:rPr>
      </w:pPr>
      <w:r w:rsidRPr="00593A31">
        <w:rPr>
          <w:b/>
          <w:szCs w:val="22"/>
        </w:rPr>
        <w:t>Apie ką rašoma šiame lapelyje?</w:t>
      </w:r>
    </w:p>
    <w:p w14:paraId="6EC78F00" w14:textId="77777777" w:rsidR="00A96AA0" w:rsidRPr="00593A31" w:rsidRDefault="00A96AA0" w:rsidP="003533FA">
      <w:pPr>
        <w:rPr>
          <w:b/>
          <w:bCs/>
          <w:szCs w:val="22"/>
        </w:rPr>
      </w:pPr>
    </w:p>
    <w:p w14:paraId="17AEE92A" w14:textId="77777777" w:rsidR="003533FA" w:rsidRPr="00593A31" w:rsidRDefault="003533FA" w:rsidP="00A940FC">
      <w:pPr>
        <w:tabs>
          <w:tab w:val="left" w:pos="426"/>
          <w:tab w:val="left" w:pos="720"/>
        </w:tabs>
        <w:rPr>
          <w:szCs w:val="22"/>
        </w:rPr>
      </w:pPr>
      <w:r w:rsidRPr="00593A31">
        <w:rPr>
          <w:szCs w:val="22"/>
        </w:rPr>
        <w:t>1.</w:t>
      </w:r>
      <w:r w:rsidRPr="00593A31">
        <w:rPr>
          <w:szCs w:val="22"/>
        </w:rPr>
        <w:tab/>
        <w:t xml:space="preserve">Kas yra </w:t>
      </w:r>
      <w:proofErr w:type="spellStart"/>
      <w:r w:rsidRPr="00593A31">
        <w:rPr>
          <w:szCs w:val="22"/>
        </w:rPr>
        <w:t>Azitrox</w:t>
      </w:r>
      <w:proofErr w:type="spellEnd"/>
      <w:r w:rsidRPr="00593A31">
        <w:rPr>
          <w:szCs w:val="22"/>
        </w:rPr>
        <w:t xml:space="preserve"> ir kam jis vartojamas</w:t>
      </w:r>
      <w:r w:rsidR="008843FB" w:rsidRPr="00593A31">
        <w:rPr>
          <w:szCs w:val="22"/>
        </w:rPr>
        <w:t xml:space="preserve"> </w:t>
      </w:r>
    </w:p>
    <w:p w14:paraId="2C33A2B0" w14:textId="77777777" w:rsidR="003533FA" w:rsidRPr="00593A31" w:rsidRDefault="003533FA" w:rsidP="00A940FC">
      <w:pPr>
        <w:tabs>
          <w:tab w:val="left" w:pos="426"/>
          <w:tab w:val="left" w:pos="720"/>
        </w:tabs>
        <w:rPr>
          <w:szCs w:val="22"/>
        </w:rPr>
      </w:pPr>
      <w:r w:rsidRPr="00593A31">
        <w:rPr>
          <w:szCs w:val="22"/>
        </w:rPr>
        <w:t>2.</w:t>
      </w:r>
      <w:r w:rsidRPr="00593A31">
        <w:rPr>
          <w:szCs w:val="22"/>
        </w:rPr>
        <w:tab/>
        <w:t xml:space="preserve">Kas žinotina prieš vartojant </w:t>
      </w:r>
      <w:proofErr w:type="spellStart"/>
      <w:r w:rsidRPr="00593A31">
        <w:rPr>
          <w:szCs w:val="22"/>
        </w:rPr>
        <w:t>Azitrox</w:t>
      </w:r>
      <w:proofErr w:type="spellEnd"/>
    </w:p>
    <w:p w14:paraId="53F4F6C7" w14:textId="77777777" w:rsidR="003533FA" w:rsidRPr="00593A31" w:rsidRDefault="003533FA" w:rsidP="00A940FC">
      <w:pPr>
        <w:tabs>
          <w:tab w:val="left" w:pos="426"/>
          <w:tab w:val="left" w:pos="720"/>
        </w:tabs>
        <w:rPr>
          <w:szCs w:val="22"/>
        </w:rPr>
      </w:pPr>
      <w:r w:rsidRPr="00593A31">
        <w:rPr>
          <w:szCs w:val="22"/>
        </w:rPr>
        <w:t>3.</w:t>
      </w:r>
      <w:r w:rsidRPr="00593A31">
        <w:rPr>
          <w:szCs w:val="22"/>
        </w:rPr>
        <w:tab/>
        <w:t xml:space="preserve">Kaip vartoti </w:t>
      </w:r>
      <w:proofErr w:type="spellStart"/>
      <w:r w:rsidRPr="00593A31">
        <w:rPr>
          <w:szCs w:val="22"/>
        </w:rPr>
        <w:t>Azitrox</w:t>
      </w:r>
      <w:proofErr w:type="spellEnd"/>
    </w:p>
    <w:p w14:paraId="77AC1D03" w14:textId="77777777" w:rsidR="003533FA" w:rsidRPr="00593A31" w:rsidRDefault="003533FA" w:rsidP="00A940FC">
      <w:pPr>
        <w:tabs>
          <w:tab w:val="left" w:pos="426"/>
          <w:tab w:val="left" w:pos="720"/>
        </w:tabs>
        <w:rPr>
          <w:szCs w:val="22"/>
        </w:rPr>
      </w:pPr>
      <w:r w:rsidRPr="00593A31">
        <w:rPr>
          <w:szCs w:val="22"/>
        </w:rPr>
        <w:t>4.</w:t>
      </w:r>
      <w:r w:rsidRPr="00593A31">
        <w:rPr>
          <w:szCs w:val="22"/>
        </w:rPr>
        <w:tab/>
        <w:t>Galimas šalutinis poveikis</w:t>
      </w:r>
    </w:p>
    <w:p w14:paraId="20E1EB6F" w14:textId="77777777" w:rsidR="003533FA" w:rsidRPr="00593A31" w:rsidRDefault="003533FA" w:rsidP="00A940FC">
      <w:pPr>
        <w:tabs>
          <w:tab w:val="left" w:pos="426"/>
          <w:tab w:val="left" w:pos="720"/>
        </w:tabs>
        <w:rPr>
          <w:szCs w:val="22"/>
        </w:rPr>
      </w:pPr>
      <w:r w:rsidRPr="00593A31">
        <w:rPr>
          <w:szCs w:val="22"/>
        </w:rPr>
        <w:t>5.</w:t>
      </w:r>
      <w:r w:rsidRPr="00593A31">
        <w:rPr>
          <w:szCs w:val="22"/>
        </w:rPr>
        <w:tab/>
        <w:t xml:space="preserve">Kaip laikyti </w:t>
      </w:r>
      <w:proofErr w:type="spellStart"/>
      <w:r w:rsidRPr="00593A31">
        <w:rPr>
          <w:szCs w:val="22"/>
        </w:rPr>
        <w:t>Azitrox</w:t>
      </w:r>
      <w:proofErr w:type="spellEnd"/>
      <w:r w:rsidRPr="00593A31">
        <w:rPr>
          <w:szCs w:val="22"/>
        </w:rPr>
        <w:t xml:space="preserve"> </w:t>
      </w:r>
    </w:p>
    <w:p w14:paraId="1611D805" w14:textId="77777777" w:rsidR="003533FA" w:rsidRPr="00593A31" w:rsidRDefault="003533FA" w:rsidP="00A940FC">
      <w:pPr>
        <w:tabs>
          <w:tab w:val="left" w:pos="426"/>
          <w:tab w:val="left" w:pos="720"/>
        </w:tabs>
        <w:rPr>
          <w:szCs w:val="22"/>
        </w:rPr>
      </w:pPr>
      <w:r w:rsidRPr="00593A31">
        <w:rPr>
          <w:szCs w:val="22"/>
        </w:rPr>
        <w:t>6.</w:t>
      </w:r>
      <w:r w:rsidRPr="00593A31">
        <w:rPr>
          <w:szCs w:val="22"/>
        </w:rPr>
        <w:tab/>
      </w:r>
      <w:r w:rsidR="00A940FC" w:rsidRPr="00593A31">
        <w:rPr>
          <w:szCs w:val="22"/>
        </w:rPr>
        <w:t>Pakuotės turinys ir k</w:t>
      </w:r>
      <w:r w:rsidRPr="00593A31">
        <w:rPr>
          <w:szCs w:val="22"/>
        </w:rPr>
        <w:t>ita informacija</w:t>
      </w:r>
    </w:p>
    <w:p w14:paraId="4598F15C" w14:textId="77777777" w:rsidR="003533FA" w:rsidRPr="00593A31" w:rsidRDefault="003533FA" w:rsidP="003533FA">
      <w:pPr>
        <w:rPr>
          <w:szCs w:val="22"/>
        </w:rPr>
      </w:pPr>
    </w:p>
    <w:p w14:paraId="17704372" w14:textId="77777777" w:rsidR="003533FA" w:rsidRPr="00593A31" w:rsidRDefault="003533FA" w:rsidP="003533FA">
      <w:pPr>
        <w:tabs>
          <w:tab w:val="left" w:pos="567"/>
        </w:tabs>
        <w:ind w:left="567" w:hanging="567"/>
        <w:rPr>
          <w:szCs w:val="22"/>
        </w:rPr>
      </w:pPr>
    </w:p>
    <w:p w14:paraId="48D82AE7" w14:textId="77777777" w:rsidR="003533FA" w:rsidRPr="00593A31" w:rsidRDefault="003533FA" w:rsidP="003533FA">
      <w:pPr>
        <w:numPr>
          <w:ilvl w:val="12"/>
          <w:numId w:val="0"/>
        </w:numPr>
        <w:tabs>
          <w:tab w:val="left" w:pos="567"/>
        </w:tabs>
        <w:ind w:left="567" w:hanging="567"/>
        <w:outlineLvl w:val="0"/>
        <w:rPr>
          <w:b/>
          <w:caps/>
          <w:szCs w:val="22"/>
        </w:rPr>
      </w:pPr>
      <w:r w:rsidRPr="00593A31">
        <w:rPr>
          <w:b/>
          <w:szCs w:val="22"/>
        </w:rPr>
        <w:t>1.</w:t>
      </w:r>
      <w:r w:rsidRPr="00593A31">
        <w:rPr>
          <w:b/>
          <w:szCs w:val="22"/>
        </w:rPr>
        <w:tab/>
      </w:r>
      <w:r w:rsidR="00A940FC" w:rsidRPr="00593A31">
        <w:rPr>
          <w:b/>
          <w:szCs w:val="22"/>
        </w:rPr>
        <w:t xml:space="preserve">Kas yra </w:t>
      </w:r>
      <w:proofErr w:type="spellStart"/>
      <w:r w:rsidR="00A940FC" w:rsidRPr="00593A31">
        <w:rPr>
          <w:b/>
          <w:szCs w:val="22"/>
        </w:rPr>
        <w:t>Azitrox</w:t>
      </w:r>
      <w:proofErr w:type="spellEnd"/>
      <w:r w:rsidR="00A940FC" w:rsidRPr="00593A31">
        <w:rPr>
          <w:b/>
          <w:szCs w:val="22"/>
        </w:rPr>
        <w:t xml:space="preserve"> ir kam jis vartojamas</w:t>
      </w:r>
    </w:p>
    <w:p w14:paraId="27F2CC7E" w14:textId="77777777" w:rsidR="003533FA" w:rsidRPr="00593A31" w:rsidRDefault="003533FA" w:rsidP="003533FA">
      <w:pPr>
        <w:rPr>
          <w:szCs w:val="22"/>
        </w:rPr>
      </w:pPr>
    </w:p>
    <w:p w14:paraId="689391E8" w14:textId="77777777" w:rsidR="00AE576E" w:rsidRPr="001A76B6" w:rsidRDefault="0043724C" w:rsidP="00AE576E">
      <w:pPr>
        <w:tabs>
          <w:tab w:val="left" w:pos="7655"/>
        </w:tabs>
        <w:rPr>
          <w:szCs w:val="22"/>
        </w:rPr>
      </w:pPr>
      <w:proofErr w:type="spellStart"/>
      <w:r w:rsidRPr="00593A31">
        <w:rPr>
          <w:szCs w:val="22"/>
        </w:rPr>
        <w:t>Azitrox</w:t>
      </w:r>
      <w:proofErr w:type="spellEnd"/>
      <w:r w:rsidRPr="00593A31">
        <w:rPr>
          <w:szCs w:val="22"/>
        </w:rPr>
        <w:t xml:space="preserve"> sudėtyje yra veikliosios medžiagos </w:t>
      </w:r>
      <w:proofErr w:type="spellStart"/>
      <w:r w:rsidRPr="00593A31">
        <w:rPr>
          <w:szCs w:val="22"/>
        </w:rPr>
        <w:t>azitromicino</w:t>
      </w:r>
      <w:proofErr w:type="spellEnd"/>
      <w:r w:rsidR="00AE576E">
        <w:rPr>
          <w:szCs w:val="22"/>
        </w:rPr>
        <w:t xml:space="preserve">. </w:t>
      </w:r>
      <w:proofErr w:type="spellStart"/>
      <w:r w:rsidR="00AE576E" w:rsidRPr="000E5636">
        <w:rPr>
          <w:szCs w:val="22"/>
        </w:rPr>
        <w:t>Azitromicinas</w:t>
      </w:r>
      <w:proofErr w:type="spellEnd"/>
      <w:r w:rsidR="00AE576E" w:rsidRPr="000E5636">
        <w:rPr>
          <w:szCs w:val="22"/>
        </w:rPr>
        <w:t xml:space="preserve"> – tai antibiotikas, priklausantis antibiotikų grupei, vadinamai </w:t>
      </w:r>
      <w:proofErr w:type="spellStart"/>
      <w:r w:rsidR="00AE576E" w:rsidRPr="000E5636">
        <w:rPr>
          <w:szCs w:val="22"/>
        </w:rPr>
        <w:t>makrolidais</w:t>
      </w:r>
      <w:proofErr w:type="spellEnd"/>
      <w:r w:rsidR="00AE576E" w:rsidRPr="000E5636">
        <w:rPr>
          <w:szCs w:val="22"/>
        </w:rPr>
        <w:t>, kurie blokuoja jiems jautrių bakterijų augimą</w:t>
      </w:r>
      <w:r w:rsidR="00AE576E">
        <w:rPr>
          <w:szCs w:val="22"/>
        </w:rPr>
        <w:t>.</w:t>
      </w:r>
    </w:p>
    <w:p w14:paraId="00516CFE" w14:textId="77777777" w:rsidR="00AE576E" w:rsidRPr="001A76B6" w:rsidRDefault="00AE576E" w:rsidP="00AE576E">
      <w:pPr>
        <w:tabs>
          <w:tab w:val="left" w:pos="7655"/>
        </w:tabs>
        <w:rPr>
          <w:szCs w:val="22"/>
        </w:rPr>
      </w:pPr>
    </w:p>
    <w:p w14:paraId="4ECEFB7A" w14:textId="77777777" w:rsidR="00AE576E" w:rsidRPr="00CA5D63" w:rsidRDefault="00AE576E" w:rsidP="00AE576E">
      <w:pPr>
        <w:tabs>
          <w:tab w:val="left" w:pos="7655"/>
        </w:tabs>
        <w:rPr>
          <w:szCs w:val="22"/>
        </w:rPr>
      </w:pPr>
      <w:proofErr w:type="spellStart"/>
      <w:r w:rsidRPr="00CA5D63">
        <w:rPr>
          <w:szCs w:val="22"/>
        </w:rPr>
        <w:t>Azitrox</w:t>
      </w:r>
      <w:proofErr w:type="spellEnd"/>
      <w:r w:rsidRPr="00CA5D63">
        <w:rPr>
          <w:szCs w:val="22"/>
        </w:rPr>
        <w:t xml:space="preserve"> </w:t>
      </w:r>
      <w:r w:rsidRPr="000E5636">
        <w:rPr>
          <w:szCs w:val="22"/>
        </w:rPr>
        <w:t>vartojamas toliau išvardytoms infekcinėms ligoms gydyti.</w:t>
      </w:r>
      <w:r w:rsidRPr="00CA5D63">
        <w:rPr>
          <w:szCs w:val="22"/>
        </w:rPr>
        <w:t xml:space="preserve"> </w:t>
      </w:r>
    </w:p>
    <w:p w14:paraId="759261CB" w14:textId="77777777" w:rsidR="00AE576E" w:rsidRPr="00CA5D63" w:rsidRDefault="00AE576E" w:rsidP="00AE576E">
      <w:pPr>
        <w:tabs>
          <w:tab w:val="left" w:pos="7655"/>
        </w:tabs>
        <w:rPr>
          <w:szCs w:val="22"/>
        </w:rPr>
      </w:pPr>
    </w:p>
    <w:p w14:paraId="0BBE953F" w14:textId="77777777" w:rsidR="00AE576E" w:rsidRPr="000E5636" w:rsidRDefault="00AE576E" w:rsidP="00AE576E">
      <w:pPr>
        <w:rPr>
          <w:bCs/>
          <w:szCs w:val="22"/>
          <w:u w:val="single"/>
        </w:rPr>
      </w:pPr>
      <w:r w:rsidRPr="000E5636">
        <w:rPr>
          <w:szCs w:val="22"/>
          <w:u w:val="single"/>
        </w:rPr>
        <w:t>Suaugusiesiems ir 45 kg bei daugiau sveriantiems paaugliams</w:t>
      </w:r>
    </w:p>
    <w:p w14:paraId="297045F7" w14:textId="77777777" w:rsidR="00AE576E" w:rsidRPr="000E5636" w:rsidRDefault="00AE576E" w:rsidP="00AE576E">
      <w:pPr>
        <w:pStyle w:val="Sraopastraipa"/>
        <w:numPr>
          <w:ilvl w:val="0"/>
          <w:numId w:val="20"/>
        </w:numPr>
        <w:ind w:left="567" w:hanging="567"/>
        <w:rPr>
          <w:bCs/>
          <w:szCs w:val="22"/>
        </w:rPr>
      </w:pPr>
      <w:r w:rsidRPr="000E5636">
        <w:rPr>
          <w:szCs w:val="22"/>
        </w:rPr>
        <w:t>Bakterijų streptokokų sukeltos tonzilių (</w:t>
      </w:r>
      <w:proofErr w:type="spellStart"/>
      <w:r w:rsidRPr="000E5636">
        <w:rPr>
          <w:szCs w:val="22"/>
        </w:rPr>
        <w:t>tonzilitas</w:t>
      </w:r>
      <w:proofErr w:type="spellEnd"/>
      <w:r w:rsidRPr="000E5636">
        <w:rPr>
          <w:szCs w:val="22"/>
        </w:rPr>
        <w:t>) arba gerklės [ryklės] (</w:t>
      </w:r>
      <w:proofErr w:type="spellStart"/>
      <w:r w:rsidRPr="000E5636">
        <w:rPr>
          <w:szCs w:val="22"/>
        </w:rPr>
        <w:t>faringitas</w:t>
      </w:r>
      <w:proofErr w:type="spellEnd"/>
      <w:r w:rsidRPr="000E5636">
        <w:rPr>
          <w:szCs w:val="22"/>
        </w:rPr>
        <w:t>) infekcinės ligos.</w:t>
      </w:r>
    </w:p>
    <w:p w14:paraId="5338D16C" w14:textId="77777777" w:rsidR="00AE576E" w:rsidRPr="000E5636" w:rsidRDefault="00AE576E" w:rsidP="00AE576E">
      <w:pPr>
        <w:pStyle w:val="Sraopastraipa"/>
        <w:numPr>
          <w:ilvl w:val="0"/>
          <w:numId w:val="20"/>
        </w:numPr>
        <w:ind w:left="0" w:firstLine="0"/>
        <w:rPr>
          <w:bCs/>
          <w:szCs w:val="22"/>
        </w:rPr>
      </w:pPr>
      <w:r w:rsidRPr="000E5636">
        <w:rPr>
          <w:szCs w:val="22"/>
        </w:rPr>
        <w:t>Bakterinės prienosinių ančių infekcinės ligos (sinusitas).</w:t>
      </w:r>
    </w:p>
    <w:p w14:paraId="45C6FB05" w14:textId="77777777" w:rsidR="00AE576E" w:rsidRPr="000E5636" w:rsidRDefault="00AE576E" w:rsidP="00AE576E">
      <w:pPr>
        <w:pStyle w:val="Sraopastraipa"/>
        <w:numPr>
          <w:ilvl w:val="0"/>
          <w:numId w:val="20"/>
        </w:numPr>
        <w:ind w:left="0" w:firstLine="0"/>
        <w:rPr>
          <w:bCs/>
          <w:szCs w:val="22"/>
        </w:rPr>
      </w:pPr>
      <w:r w:rsidRPr="000E5636">
        <w:rPr>
          <w:szCs w:val="22"/>
        </w:rPr>
        <w:t xml:space="preserve">Bakterinės vidurinės ausies infekcinės ligos (vidurinės ausies </w:t>
      </w:r>
      <w:proofErr w:type="spellStart"/>
      <w:r w:rsidRPr="000E5636">
        <w:rPr>
          <w:szCs w:val="22"/>
        </w:rPr>
        <w:t>otitas</w:t>
      </w:r>
      <w:proofErr w:type="spellEnd"/>
      <w:r w:rsidRPr="000E5636">
        <w:rPr>
          <w:szCs w:val="22"/>
        </w:rPr>
        <w:t>).</w:t>
      </w:r>
    </w:p>
    <w:p w14:paraId="7D98C009" w14:textId="77777777" w:rsidR="00AE576E" w:rsidRPr="000E5636" w:rsidRDefault="00AE576E" w:rsidP="00AE576E">
      <w:pPr>
        <w:pStyle w:val="Sraopastraipa"/>
        <w:numPr>
          <w:ilvl w:val="0"/>
          <w:numId w:val="20"/>
        </w:numPr>
        <w:ind w:left="0" w:firstLine="0"/>
        <w:rPr>
          <w:bCs/>
          <w:szCs w:val="22"/>
        </w:rPr>
      </w:pPr>
      <w:r w:rsidRPr="000E5636">
        <w:rPr>
          <w:szCs w:val="22"/>
        </w:rPr>
        <w:t>Plaučių uždegimas (bendruomenėje įgyta pneumonija, kai užsikrėsta ne ligoninėje).</w:t>
      </w:r>
    </w:p>
    <w:p w14:paraId="680C1593" w14:textId="77777777" w:rsidR="00AE576E" w:rsidRPr="000E5636" w:rsidRDefault="00AE576E" w:rsidP="00AE576E">
      <w:pPr>
        <w:pStyle w:val="Sraopastraipa"/>
        <w:numPr>
          <w:ilvl w:val="0"/>
          <w:numId w:val="20"/>
        </w:numPr>
        <w:ind w:left="0" w:firstLine="0"/>
        <w:rPr>
          <w:bCs/>
          <w:szCs w:val="22"/>
        </w:rPr>
      </w:pPr>
      <w:r w:rsidRPr="000E5636">
        <w:rPr>
          <w:szCs w:val="22"/>
        </w:rPr>
        <w:t>Bakterinės odos ir poodinio audinio infekcinės ligos.</w:t>
      </w:r>
    </w:p>
    <w:p w14:paraId="32A48F6E" w14:textId="77777777" w:rsidR="00AE576E" w:rsidRPr="00B84A23" w:rsidRDefault="00AE576E" w:rsidP="00AE576E">
      <w:pPr>
        <w:pStyle w:val="Sraopastraipa"/>
        <w:numPr>
          <w:ilvl w:val="0"/>
          <w:numId w:val="20"/>
        </w:numPr>
        <w:ind w:left="567" w:hanging="567"/>
        <w:rPr>
          <w:bCs/>
          <w:color w:val="000000" w:themeColor="text1"/>
          <w:szCs w:val="22"/>
        </w:rPr>
      </w:pPr>
      <w:r w:rsidRPr="000E5636">
        <w:rPr>
          <w:color w:val="000000" w:themeColor="text1"/>
          <w:szCs w:val="22"/>
        </w:rPr>
        <w:t>Ankstyvos stadijos lokalizuota (ribota) Laimo [</w:t>
      </w:r>
      <w:proofErr w:type="spellStart"/>
      <w:r w:rsidRPr="000E5636">
        <w:rPr>
          <w:i/>
          <w:iCs/>
          <w:color w:val="000000" w:themeColor="text1"/>
          <w:szCs w:val="22"/>
        </w:rPr>
        <w:t>Lyme</w:t>
      </w:r>
      <w:proofErr w:type="spellEnd"/>
      <w:r w:rsidRPr="000E5636">
        <w:rPr>
          <w:color w:val="000000" w:themeColor="text1"/>
          <w:szCs w:val="22"/>
        </w:rPr>
        <w:t>] liga (migruojanti raudonė, paprastai sukelta įsisiurbus erkei).</w:t>
      </w:r>
    </w:p>
    <w:p w14:paraId="6E1F3F6E" w14:textId="77777777" w:rsidR="00AE576E" w:rsidRPr="000E5636" w:rsidRDefault="00AE576E" w:rsidP="00400F4D">
      <w:pPr>
        <w:pStyle w:val="Sraopastraipa"/>
        <w:numPr>
          <w:ilvl w:val="0"/>
          <w:numId w:val="20"/>
        </w:numPr>
        <w:ind w:left="567" w:hanging="567"/>
        <w:jc w:val="both"/>
        <w:rPr>
          <w:bCs/>
          <w:szCs w:val="22"/>
        </w:rPr>
      </w:pPr>
      <w:proofErr w:type="spellStart"/>
      <w:r w:rsidRPr="000E5636">
        <w:rPr>
          <w:i/>
          <w:szCs w:val="22"/>
        </w:rPr>
        <w:t>Chlamydia</w:t>
      </w:r>
      <w:proofErr w:type="spellEnd"/>
      <w:r w:rsidRPr="000E5636">
        <w:rPr>
          <w:i/>
          <w:szCs w:val="22"/>
        </w:rPr>
        <w:t xml:space="preserve"> </w:t>
      </w:r>
      <w:proofErr w:type="spellStart"/>
      <w:r w:rsidRPr="000E5636">
        <w:rPr>
          <w:i/>
          <w:szCs w:val="22"/>
        </w:rPr>
        <w:t>trachomatis</w:t>
      </w:r>
      <w:proofErr w:type="spellEnd"/>
      <w:r w:rsidRPr="000E5636">
        <w:rPr>
          <w:szCs w:val="22"/>
        </w:rPr>
        <w:t xml:space="preserve"> bakterijų sukeltos šlaplės ir šlapimo pūslės infekcinės ligos</w:t>
      </w:r>
      <w:r w:rsidRPr="000E5636">
        <w:rPr>
          <w:i/>
          <w:szCs w:val="22"/>
        </w:rPr>
        <w:t>.</w:t>
      </w:r>
    </w:p>
    <w:p w14:paraId="3FD16250" w14:textId="77777777" w:rsidR="00AE576E" w:rsidRPr="000E5636" w:rsidRDefault="00AE576E" w:rsidP="00400F4D">
      <w:pPr>
        <w:pStyle w:val="Sraopastraipa"/>
        <w:numPr>
          <w:ilvl w:val="0"/>
          <w:numId w:val="20"/>
        </w:numPr>
        <w:ind w:left="567" w:hanging="567"/>
        <w:jc w:val="both"/>
        <w:rPr>
          <w:bCs/>
          <w:color w:val="000000" w:themeColor="text1"/>
          <w:szCs w:val="22"/>
        </w:rPr>
      </w:pPr>
      <w:proofErr w:type="spellStart"/>
      <w:r w:rsidRPr="000E5636">
        <w:rPr>
          <w:i/>
          <w:color w:val="000000" w:themeColor="text1"/>
          <w:szCs w:val="22"/>
        </w:rPr>
        <w:t>Chlamydia</w:t>
      </w:r>
      <w:proofErr w:type="spellEnd"/>
      <w:r w:rsidRPr="000E5636">
        <w:rPr>
          <w:i/>
          <w:color w:val="000000" w:themeColor="text1"/>
          <w:szCs w:val="22"/>
        </w:rPr>
        <w:t xml:space="preserve"> </w:t>
      </w:r>
      <w:proofErr w:type="spellStart"/>
      <w:r w:rsidRPr="000E5636">
        <w:rPr>
          <w:i/>
          <w:color w:val="000000" w:themeColor="text1"/>
          <w:szCs w:val="22"/>
        </w:rPr>
        <w:t>trachomatis</w:t>
      </w:r>
      <w:proofErr w:type="spellEnd"/>
      <w:r w:rsidRPr="000E5636">
        <w:rPr>
          <w:color w:val="000000" w:themeColor="text1"/>
          <w:szCs w:val="22"/>
        </w:rPr>
        <w:t xml:space="preserve"> bakterijų sukeltas lėtinis prostatos (priešinės liaukos) uždegimas</w:t>
      </w:r>
      <w:r w:rsidRPr="000E5636">
        <w:rPr>
          <w:i/>
          <w:color w:val="000000" w:themeColor="text1"/>
          <w:szCs w:val="22"/>
        </w:rPr>
        <w:t>.</w:t>
      </w:r>
    </w:p>
    <w:p w14:paraId="5EB55A92" w14:textId="77777777" w:rsidR="00AE576E" w:rsidRPr="000E5636" w:rsidRDefault="00AE576E" w:rsidP="00400F4D">
      <w:pPr>
        <w:pStyle w:val="Sraopastraipa"/>
        <w:ind w:left="567"/>
        <w:rPr>
          <w:bCs/>
          <w:color w:val="000000" w:themeColor="text1"/>
          <w:szCs w:val="22"/>
        </w:rPr>
      </w:pPr>
    </w:p>
    <w:p w14:paraId="6E608620" w14:textId="77777777" w:rsidR="00AE576E" w:rsidRPr="000E5636" w:rsidRDefault="00AE576E" w:rsidP="00400F4D">
      <w:pPr>
        <w:ind w:left="567"/>
        <w:rPr>
          <w:bCs/>
          <w:szCs w:val="22"/>
          <w:u w:val="single"/>
        </w:rPr>
      </w:pPr>
      <w:r w:rsidRPr="000E5636">
        <w:rPr>
          <w:szCs w:val="22"/>
          <w:u w:val="single"/>
        </w:rPr>
        <w:t>Suaugusiesiems</w:t>
      </w:r>
    </w:p>
    <w:p w14:paraId="080679D5" w14:textId="77777777" w:rsidR="00AE576E" w:rsidRPr="000E5636" w:rsidRDefault="00AE576E" w:rsidP="00400F4D">
      <w:pPr>
        <w:pStyle w:val="Sraopastraipa"/>
        <w:numPr>
          <w:ilvl w:val="0"/>
          <w:numId w:val="21"/>
        </w:numPr>
        <w:tabs>
          <w:tab w:val="left" w:pos="567"/>
        </w:tabs>
        <w:ind w:left="567" w:hanging="567"/>
        <w:rPr>
          <w:bCs/>
          <w:szCs w:val="22"/>
        </w:rPr>
      </w:pPr>
      <w:r w:rsidRPr="000E5636">
        <w:rPr>
          <w:szCs w:val="22"/>
        </w:rPr>
        <w:t>Bakterinės infekcijos pacientams, sergantiems ilgalaike plaučių liga – bronchų uždegimu (lėtiniu bronchitu).</w:t>
      </w:r>
    </w:p>
    <w:p w14:paraId="5169E741" w14:textId="77777777" w:rsidR="003533FA" w:rsidRPr="00593A31" w:rsidRDefault="003533FA" w:rsidP="003533FA">
      <w:pPr>
        <w:numPr>
          <w:ilvl w:val="12"/>
          <w:numId w:val="0"/>
        </w:numPr>
        <w:tabs>
          <w:tab w:val="left" w:pos="567"/>
        </w:tabs>
        <w:ind w:left="567" w:hanging="567"/>
        <w:outlineLvl w:val="0"/>
        <w:rPr>
          <w:b/>
          <w:szCs w:val="22"/>
        </w:rPr>
      </w:pPr>
    </w:p>
    <w:p w14:paraId="66D98CF1" w14:textId="77777777" w:rsidR="003533FA" w:rsidRPr="00593A31" w:rsidRDefault="003533FA" w:rsidP="003533FA">
      <w:pPr>
        <w:numPr>
          <w:ilvl w:val="12"/>
          <w:numId w:val="0"/>
        </w:numPr>
        <w:tabs>
          <w:tab w:val="left" w:pos="567"/>
        </w:tabs>
        <w:ind w:left="567" w:hanging="567"/>
        <w:outlineLvl w:val="0"/>
        <w:rPr>
          <w:b/>
          <w:caps/>
          <w:szCs w:val="22"/>
        </w:rPr>
      </w:pPr>
      <w:r w:rsidRPr="00593A31">
        <w:rPr>
          <w:b/>
          <w:szCs w:val="22"/>
        </w:rPr>
        <w:t>2.</w:t>
      </w:r>
      <w:r w:rsidRPr="00593A31">
        <w:rPr>
          <w:b/>
          <w:szCs w:val="22"/>
        </w:rPr>
        <w:tab/>
      </w:r>
      <w:r w:rsidR="00A940FC" w:rsidRPr="00593A31">
        <w:rPr>
          <w:b/>
          <w:szCs w:val="22"/>
        </w:rPr>
        <w:t xml:space="preserve">Kas žinotina prieš vartojant </w:t>
      </w:r>
      <w:proofErr w:type="spellStart"/>
      <w:r w:rsidR="00A940FC" w:rsidRPr="00593A31">
        <w:rPr>
          <w:b/>
          <w:szCs w:val="22"/>
        </w:rPr>
        <w:t>Azitrox</w:t>
      </w:r>
      <w:proofErr w:type="spellEnd"/>
    </w:p>
    <w:p w14:paraId="4300DBB5" w14:textId="77777777" w:rsidR="003533FA" w:rsidRPr="00593A31" w:rsidRDefault="003533FA" w:rsidP="003533FA">
      <w:pPr>
        <w:rPr>
          <w:szCs w:val="22"/>
        </w:rPr>
      </w:pPr>
    </w:p>
    <w:p w14:paraId="12F986A6" w14:textId="7172B8EE" w:rsidR="003533FA" w:rsidRPr="00593A31" w:rsidRDefault="003533FA" w:rsidP="003533FA">
      <w:pPr>
        <w:rPr>
          <w:b/>
          <w:iCs/>
          <w:szCs w:val="22"/>
        </w:rPr>
      </w:pPr>
      <w:proofErr w:type="spellStart"/>
      <w:r w:rsidRPr="00593A31">
        <w:rPr>
          <w:b/>
          <w:szCs w:val="22"/>
        </w:rPr>
        <w:t>Azitrox</w:t>
      </w:r>
      <w:proofErr w:type="spellEnd"/>
      <w:r w:rsidRPr="00593A31">
        <w:rPr>
          <w:b/>
          <w:szCs w:val="22"/>
        </w:rPr>
        <w:t xml:space="preserve"> </w:t>
      </w:r>
      <w:r w:rsidRPr="00593A31">
        <w:rPr>
          <w:b/>
          <w:iCs/>
          <w:szCs w:val="22"/>
        </w:rPr>
        <w:t xml:space="preserve">vartoti </w:t>
      </w:r>
      <w:r w:rsidR="0048626E">
        <w:rPr>
          <w:b/>
          <w:iCs/>
          <w:szCs w:val="22"/>
        </w:rPr>
        <w:t>draudžiama</w:t>
      </w:r>
      <w:r w:rsidRPr="00593A31">
        <w:rPr>
          <w:b/>
          <w:iCs/>
          <w:szCs w:val="22"/>
        </w:rPr>
        <w:t>:</w:t>
      </w:r>
    </w:p>
    <w:p w14:paraId="09AF4442" w14:textId="77777777" w:rsidR="003533FA" w:rsidRPr="00593A31" w:rsidRDefault="003533FA" w:rsidP="00C46A9A">
      <w:pPr>
        <w:tabs>
          <w:tab w:val="left" w:pos="567"/>
        </w:tabs>
        <w:ind w:left="567" w:hanging="567"/>
        <w:rPr>
          <w:szCs w:val="22"/>
        </w:rPr>
      </w:pPr>
      <w:r w:rsidRPr="00593A31">
        <w:rPr>
          <w:szCs w:val="22"/>
        </w:rPr>
        <w:t>-</w:t>
      </w:r>
      <w:r w:rsidRPr="00593A31">
        <w:rPr>
          <w:szCs w:val="22"/>
        </w:rPr>
        <w:tab/>
        <w:t>jei</w:t>
      </w:r>
      <w:r w:rsidR="0095561C" w:rsidRPr="00593A31">
        <w:rPr>
          <w:szCs w:val="22"/>
        </w:rPr>
        <w:t>gu</w:t>
      </w:r>
      <w:r w:rsidRPr="00593A31">
        <w:rPr>
          <w:szCs w:val="22"/>
        </w:rPr>
        <w:t xml:space="preserve"> yra </w:t>
      </w:r>
      <w:r w:rsidR="0095561C" w:rsidRPr="00593A31">
        <w:rPr>
          <w:szCs w:val="22"/>
        </w:rPr>
        <w:t xml:space="preserve">alergija </w:t>
      </w:r>
      <w:proofErr w:type="spellStart"/>
      <w:r w:rsidRPr="00593A31">
        <w:rPr>
          <w:szCs w:val="22"/>
        </w:rPr>
        <w:t>azitromicinui</w:t>
      </w:r>
      <w:proofErr w:type="spellEnd"/>
      <w:r w:rsidR="0095561C" w:rsidRPr="00593A31">
        <w:rPr>
          <w:szCs w:val="22"/>
        </w:rPr>
        <w:t xml:space="preserve">, </w:t>
      </w:r>
      <w:proofErr w:type="spellStart"/>
      <w:r w:rsidR="00522347" w:rsidRPr="00593A31">
        <w:rPr>
          <w:color w:val="000000"/>
          <w:szCs w:val="22"/>
        </w:rPr>
        <w:t>eritromicinui</w:t>
      </w:r>
      <w:proofErr w:type="spellEnd"/>
      <w:r w:rsidR="00522347" w:rsidRPr="00593A31">
        <w:rPr>
          <w:color w:val="000000"/>
          <w:szCs w:val="22"/>
        </w:rPr>
        <w:t xml:space="preserve">, </w:t>
      </w:r>
      <w:r w:rsidR="0095561C" w:rsidRPr="00593A31">
        <w:rPr>
          <w:szCs w:val="22"/>
        </w:rPr>
        <w:t>bet k</w:t>
      </w:r>
      <w:r w:rsidR="00522347" w:rsidRPr="00593A31">
        <w:rPr>
          <w:szCs w:val="22"/>
        </w:rPr>
        <w:t>ur</w:t>
      </w:r>
      <w:r w:rsidR="0095561C" w:rsidRPr="00593A31">
        <w:rPr>
          <w:szCs w:val="22"/>
        </w:rPr>
        <w:t xml:space="preserve">iam </w:t>
      </w:r>
      <w:proofErr w:type="spellStart"/>
      <w:r w:rsidR="0095561C" w:rsidRPr="00593A31">
        <w:rPr>
          <w:szCs w:val="22"/>
        </w:rPr>
        <w:t>makrolidų</w:t>
      </w:r>
      <w:proofErr w:type="spellEnd"/>
      <w:r w:rsidR="0095561C" w:rsidRPr="00593A31">
        <w:rPr>
          <w:szCs w:val="22"/>
        </w:rPr>
        <w:t xml:space="preserve"> </w:t>
      </w:r>
      <w:r w:rsidR="00522347" w:rsidRPr="00593A31">
        <w:rPr>
          <w:szCs w:val="22"/>
        </w:rPr>
        <w:t xml:space="preserve">ar </w:t>
      </w:r>
      <w:proofErr w:type="spellStart"/>
      <w:r w:rsidR="00522347" w:rsidRPr="00593A31">
        <w:rPr>
          <w:szCs w:val="22"/>
        </w:rPr>
        <w:t>ketolidų</w:t>
      </w:r>
      <w:proofErr w:type="spellEnd"/>
      <w:r w:rsidR="00522347" w:rsidRPr="00593A31">
        <w:rPr>
          <w:szCs w:val="22"/>
        </w:rPr>
        <w:t xml:space="preserve"> </w:t>
      </w:r>
      <w:r w:rsidR="0095561C" w:rsidRPr="00593A31">
        <w:rPr>
          <w:szCs w:val="22"/>
        </w:rPr>
        <w:t>grupės antibiotikui</w:t>
      </w:r>
      <w:r w:rsidR="00522347" w:rsidRPr="00593A31">
        <w:rPr>
          <w:szCs w:val="22"/>
        </w:rPr>
        <w:t>,</w:t>
      </w:r>
      <w:r w:rsidR="0095561C" w:rsidRPr="00593A31">
        <w:rPr>
          <w:szCs w:val="22"/>
        </w:rPr>
        <w:t xml:space="preserve"> arba bet kuriai pagalbinei </w:t>
      </w:r>
      <w:r w:rsidR="00A940FC" w:rsidRPr="00593A31">
        <w:rPr>
          <w:szCs w:val="22"/>
        </w:rPr>
        <w:t>šio vaisto</w:t>
      </w:r>
      <w:r w:rsidR="0095561C" w:rsidRPr="00593A31">
        <w:rPr>
          <w:szCs w:val="22"/>
        </w:rPr>
        <w:t xml:space="preserve"> medžiagai</w:t>
      </w:r>
      <w:r w:rsidR="00F0230C" w:rsidRPr="00593A31">
        <w:rPr>
          <w:szCs w:val="22"/>
        </w:rPr>
        <w:t xml:space="preserve"> (jos išvardytos 6 skyriuje)</w:t>
      </w:r>
      <w:r w:rsidR="000730CC" w:rsidRPr="00593A31">
        <w:rPr>
          <w:szCs w:val="22"/>
        </w:rPr>
        <w:t>.</w:t>
      </w:r>
      <w:r w:rsidR="00522347" w:rsidRPr="00593A31">
        <w:rPr>
          <w:szCs w:val="22"/>
        </w:rPr>
        <w:t xml:space="preserve"> </w:t>
      </w:r>
    </w:p>
    <w:p w14:paraId="624C9700" w14:textId="77777777" w:rsidR="00AE576E" w:rsidRDefault="00AE576E" w:rsidP="00D41363">
      <w:pPr>
        <w:keepNext/>
        <w:keepLines/>
        <w:rPr>
          <w:b/>
          <w:szCs w:val="22"/>
        </w:rPr>
      </w:pPr>
    </w:p>
    <w:p w14:paraId="074B814D" w14:textId="230DC508" w:rsidR="003533FA" w:rsidRPr="00593A31" w:rsidRDefault="00A940FC" w:rsidP="00400F4D">
      <w:pPr>
        <w:keepNext/>
        <w:keepLines/>
        <w:rPr>
          <w:b/>
          <w:szCs w:val="22"/>
        </w:rPr>
      </w:pPr>
      <w:r w:rsidRPr="00593A31">
        <w:rPr>
          <w:b/>
          <w:szCs w:val="22"/>
        </w:rPr>
        <w:t>Įspėjimai ir atsargumo priemonės</w:t>
      </w:r>
    </w:p>
    <w:p w14:paraId="76AC1B32" w14:textId="3E6DD4E1" w:rsidR="00500E10" w:rsidRPr="00593A31" w:rsidRDefault="00500E10" w:rsidP="00400F4D">
      <w:pPr>
        <w:keepNext/>
        <w:keepLines/>
        <w:spacing w:line="220" w:lineRule="exact"/>
        <w:rPr>
          <w:bCs/>
          <w:noProof/>
          <w:szCs w:val="22"/>
          <w:lang w:eastAsia="en-US"/>
        </w:rPr>
      </w:pPr>
      <w:r w:rsidRPr="00593A31">
        <w:rPr>
          <w:bCs/>
          <w:noProof/>
          <w:szCs w:val="22"/>
          <w:lang w:eastAsia="en-US"/>
        </w:rPr>
        <w:t>Pasitarkite su gydytoju arba vaistininku prieš pradėdami vartoti Azitrox</w:t>
      </w:r>
      <w:r w:rsidR="004446AA" w:rsidRPr="00593A31">
        <w:rPr>
          <w:bCs/>
          <w:noProof/>
          <w:szCs w:val="22"/>
          <w:lang w:eastAsia="en-US"/>
        </w:rPr>
        <w:t>,</w:t>
      </w:r>
      <w:r w:rsidRPr="00593A31">
        <w:rPr>
          <w:bCs/>
          <w:noProof/>
          <w:szCs w:val="22"/>
          <w:lang w:eastAsia="en-US"/>
        </w:rPr>
        <w:t xml:space="preserve"> jeigu</w:t>
      </w:r>
      <w:r w:rsidR="00AE576E">
        <w:rPr>
          <w:bCs/>
          <w:noProof/>
          <w:szCs w:val="22"/>
          <w:lang w:eastAsia="en-US"/>
        </w:rPr>
        <w:t xml:space="preserve"> </w:t>
      </w:r>
      <w:r w:rsidR="00AE576E" w:rsidRPr="000E5636">
        <w:rPr>
          <w:szCs w:val="22"/>
        </w:rPr>
        <w:t>Jums yra bet kuris iš toliau nurodytų sutrikimų</w:t>
      </w:r>
      <w:r w:rsidRPr="00593A31">
        <w:rPr>
          <w:bCs/>
          <w:noProof/>
          <w:szCs w:val="22"/>
          <w:lang w:eastAsia="en-US"/>
        </w:rPr>
        <w:t>:</w:t>
      </w:r>
    </w:p>
    <w:p w14:paraId="1875C007" w14:textId="77777777" w:rsidR="00AE576E" w:rsidRPr="000E5636" w:rsidRDefault="00AE576E" w:rsidP="00AE576E">
      <w:pPr>
        <w:pStyle w:val="Sraopastraipa"/>
        <w:numPr>
          <w:ilvl w:val="0"/>
          <w:numId w:val="22"/>
        </w:numPr>
        <w:ind w:left="567" w:hanging="567"/>
        <w:rPr>
          <w:noProof/>
          <w:szCs w:val="22"/>
        </w:rPr>
      </w:pPr>
      <w:r w:rsidRPr="000E5636">
        <w:rPr>
          <w:szCs w:val="22"/>
        </w:rPr>
        <w:t xml:space="preserve">širdies sutrikimų (pvz., problemų su širdies ritmu arba širdies nepakankamumą) arba žemas kalio ar magnio kiekis kraujyje: esant šiems sutrikimams gali pasireikšti sunkus šalutinis </w:t>
      </w:r>
      <w:proofErr w:type="spellStart"/>
      <w:r w:rsidRPr="000E5636">
        <w:rPr>
          <w:szCs w:val="22"/>
        </w:rPr>
        <w:t>azitromicino</w:t>
      </w:r>
      <w:proofErr w:type="spellEnd"/>
      <w:r w:rsidRPr="000E5636">
        <w:rPr>
          <w:szCs w:val="22"/>
        </w:rPr>
        <w:t xml:space="preserve"> poveikis širdžiai;</w:t>
      </w:r>
    </w:p>
    <w:p w14:paraId="78547D05" w14:textId="77777777" w:rsidR="00AE576E" w:rsidRPr="000E5636" w:rsidRDefault="00AE576E" w:rsidP="00AE576E">
      <w:pPr>
        <w:pStyle w:val="Sraopastraipa"/>
        <w:numPr>
          <w:ilvl w:val="0"/>
          <w:numId w:val="22"/>
        </w:numPr>
        <w:ind w:left="567" w:hanging="567"/>
        <w:rPr>
          <w:noProof/>
          <w:szCs w:val="22"/>
        </w:rPr>
      </w:pPr>
      <w:r w:rsidRPr="000E5636">
        <w:rPr>
          <w:szCs w:val="22"/>
        </w:rPr>
        <w:t>kepenų sutrikimų: gali būti, kad gydytojui reikės stebėti kepenų veiklą arba nutraukti gydymą;</w:t>
      </w:r>
    </w:p>
    <w:p w14:paraId="5C4D16A9" w14:textId="77777777" w:rsidR="00AE576E" w:rsidRPr="000E5636" w:rsidRDefault="00AE576E" w:rsidP="00AE576E">
      <w:pPr>
        <w:pStyle w:val="Sraopastraipa"/>
        <w:numPr>
          <w:ilvl w:val="0"/>
          <w:numId w:val="22"/>
        </w:numPr>
        <w:ind w:left="567" w:hanging="567"/>
        <w:rPr>
          <w:noProof/>
          <w:szCs w:val="22"/>
        </w:rPr>
      </w:pPr>
      <w:r w:rsidRPr="000E5636">
        <w:rPr>
          <w:szCs w:val="22"/>
        </w:rPr>
        <w:t>stipriai viduriuojate pavartoję bet kokių kitų antibiotikų;</w:t>
      </w:r>
    </w:p>
    <w:p w14:paraId="146B3653" w14:textId="77777777" w:rsidR="00AE576E" w:rsidRPr="000E5636" w:rsidRDefault="00AE576E" w:rsidP="00AE576E">
      <w:pPr>
        <w:pStyle w:val="Sraopastraipa"/>
        <w:numPr>
          <w:ilvl w:val="0"/>
          <w:numId w:val="22"/>
        </w:numPr>
        <w:ind w:left="567" w:hanging="567"/>
        <w:rPr>
          <w:noProof/>
          <w:szCs w:val="22"/>
        </w:rPr>
      </w:pPr>
      <w:r w:rsidRPr="000E5636">
        <w:rPr>
          <w:szCs w:val="22"/>
        </w:rPr>
        <w:t>tam tikros vietos (lokalizuotas) raumenų silpnumas (</w:t>
      </w:r>
      <w:proofErr w:type="spellStart"/>
      <w:r w:rsidRPr="000E5636">
        <w:rPr>
          <w:szCs w:val="22"/>
        </w:rPr>
        <w:t>generalizuota</w:t>
      </w:r>
      <w:proofErr w:type="spellEnd"/>
      <w:r w:rsidRPr="000E5636">
        <w:rPr>
          <w:szCs w:val="22"/>
        </w:rPr>
        <w:t xml:space="preserve"> </w:t>
      </w:r>
      <w:proofErr w:type="spellStart"/>
      <w:r w:rsidRPr="000E5636">
        <w:rPr>
          <w:szCs w:val="22"/>
        </w:rPr>
        <w:t>miastenija</w:t>
      </w:r>
      <w:proofErr w:type="spellEnd"/>
      <w:r w:rsidRPr="000E5636">
        <w:rPr>
          <w:szCs w:val="22"/>
        </w:rPr>
        <w:t>), nes šios ligos simptomai gydymo metu gali pasunkėti;</w:t>
      </w:r>
    </w:p>
    <w:p w14:paraId="700FDB53" w14:textId="77777777" w:rsidR="00AE576E" w:rsidRPr="000E5636" w:rsidRDefault="00AE576E" w:rsidP="00AE576E">
      <w:pPr>
        <w:pStyle w:val="Sraopastraipa"/>
        <w:numPr>
          <w:ilvl w:val="0"/>
          <w:numId w:val="22"/>
        </w:numPr>
        <w:ind w:left="567" w:hanging="567"/>
        <w:rPr>
          <w:noProof/>
          <w:szCs w:val="22"/>
        </w:rPr>
      </w:pPr>
      <w:r w:rsidRPr="000E5636">
        <w:rPr>
          <w:szCs w:val="22"/>
        </w:rPr>
        <w:t xml:space="preserve">arba vartojate bet kokių skalsių darinių, pvz., </w:t>
      </w:r>
      <w:proofErr w:type="spellStart"/>
      <w:r w:rsidRPr="000E5636">
        <w:rPr>
          <w:szCs w:val="22"/>
        </w:rPr>
        <w:t>ergotaminą</w:t>
      </w:r>
      <w:proofErr w:type="spellEnd"/>
      <w:r w:rsidRPr="000E5636">
        <w:rPr>
          <w:szCs w:val="22"/>
        </w:rPr>
        <w:t xml:space="preserve"> (skirtą migrenai gydyti), nes šių vaistų negalima vartoti kartu su </w:t>
      </w:r>
      <w:proofErr w:type="spellStart"/>
      <w:r>
        <w:rPr>
          <w:szCs w:val="22"/>
        </w:rPr>
        <w:t>Azitrox</w:t>
      </w:r>
      <w:proofErr w:type="spellEnd"/>
      <w:r w:rsidRPr="000E5636">
        <w:rPr>
          <w:szCs w:val="22"/>
        </w:rPr>
        <w:t>.</w:t>
      </w:r>
    </w:p>
    <w:p w14:paraId="4B71DF78" w14:textId="77777777" w:rsidR="00AE576E" w:rsidRDefault="00AE576E" w:rsidP="00AE576E">
      <w:pPr>
        <w:tabs>
          <w:tab w:val="left" w:pos="7655"/>
        </w:tabs>
        <w:rPr>
          <w:szCs w:val="22"/>
          <w:lang w:eastAsia="en-US"/>
        </w:rPr>
      </w:pPr>
    </w:p>
    <w:p w14:paraId="6A96D85C" w14:textId="77777777" w:rsidR="00AE576E" w:rsidRPr="000E5636" w:rsidRDefault="00AE576E" w:rsidP="00AE576E">
      <w:pPr>
        <w:spacing w:after="60"/>
        <w:rPr>
          <w:b/>
          <w:noProof/>
          <w:szCs w:val="22"/>
        </w:rPr>
      </w:pPr>
      <w:r w:rsidRPr="000E5636">
        <w:rPr>
          <w:b/>
          <w:szCs w:val="22"/>
        </w:rPr>
        <w:t>Nustokite vartoti šį vaistą ir nedelsdami kreipkitės į gydytoją (dar žr. „Pavojingas šalutinis poveikis“ 4 skyriuje):</w:t>
      </w:r>
    </w:p>
    <w:p w14:paraId="37F72321" w14:textId="77777777" w:rsidR="00AE576E" w:rsidRPr="000E5636" w:rsidRDefault="00AE576E" w:rsidP="00AE576E">
      <w:pPr>
        <w:pStyle w:val="Sraopastraipa"/>
        <w:numPr>
          <w:ilvl w:val="0"/>
          <w:numId w:val="22"/>
        </w:numPr>
        <w:ind w:left="567" w:hanging="567"/>
        <w:rPr>
          <w:noProof/>
          <w:szCs w:val="22"/>
        </w:rPr>
      </w:pPr>
      <w:r w:rsidRPr="000E5636">
        <w:rPr>
          <w:szCs w:val="22"/>
        </w:rPr>
        <w:t>jeigu manote, kad Jums kilo alerginė reakcija (pvz., sunku kvėpuoti, patino veidas arba gerklė, atsirado pūslių);</w:t>
      </w:r>
    </w:p>
    <w:p w14:paraId="1F0B7D6F" w14:textId="77777777" w:rsidR="00AE576E" w:rsidRPr="000E5636" w:rsidRDefault="00AE576E" w:rsidP="00AE576E">
      <w:pPr>
        <w:pStyle w:val="Sraopastraipa"/>
        <w:numPr>
          <w:ilvl w:val="0"/>
          <w:numId w:val="22"/>
        </w:numPr>
        <w:ind w:left="567" w:hanging="567"/>
        <w:rPr>
          <w:noProof/>
          <w:szCs w:val="22"/>
        </w:rPr>
      </w:pPr>
      <w:r w:rsidRPr="000E5636">
        <w:rPr>
          <w:szCs w:val="22"/>
        </w:rPr>
        <w:t xml:space="preserve">jeigu pastebėsite bet kokių 4 skyriuje aprašytų simptomų, susijusių su sunkiomis odos reakcijomis, įskaitant </w:t>
      </w:r>
      <w:proofErr w:type="spellStart"/>
      <w:r w:rsidRPr="000E5636">
        <w:rPr>
          <w:szCs w:val="22"/>
        </w:rPr>
        <w:t>Stivenso</w:t>
      </w:r>
      <w:proofErr w:type="spellEnd"/>
      <w:r w:rsidRPr="000E5636">
        <w:rPr>
          <w:szCs w:val="22"/>
        </w:rPr>
        <w:t>-Džonsono (</w:t>
      </w:r>
      <w:proofErr w:type="spellStart"/>
      <w:r w:rsidRPr="000E5636">
        <w:rPr>
          <w:i/>
          <w:iCs/>
          <w:szCs w:val="22"/>
        </w:rPr>
        <w:t>Stevens-Johnson</w:t>
      </w:r>
      <w:proofErr w:type="spellEnd"/>
      <w:r w:rsidRPr="000E5636">
        <w:rPr>
          <w:szCs w:val="22"/>
        </w:rPr>
        <w:t xml:space="preserve">) sindromą, toksinę epidermio </w:t>
      </w:r>
      <w:proofErr w:type="spellStart"/>
      <w:r w:rsidRPr="000E5636">
        <w:rPr>
          <w:szCs w:val="22"/>
        </w:rPr>
        <w:t>nekrolizę</w:t>
      </w:r>
      <w:proofErr w:type="spellEnd"/>
      <w:r w:rsidRPr="000E5636">
        <w:rPr>
          <w:szCs w:val="22"/>
        </w:rPr>
        <w:t xml:space="preserve">, vaisto sukeltą reakciją su </w:t>
      </w:r>
      <w:proofErr w:type="spellStart"/>
      <w:r w:rsidRPr="000E5636">
        <w:rPr>
          <w:szCs w:val="22"/>
        </w:rPr>
        <w:t>eozinofilija</w:t>
      </w:r>
      <w:proofErr w:type="spellEnd"/>
      <w:r w:rsidRPr="000E5636">
        <w:rPr>
          <w:szCs w:val="22"/>
        </w:rPr>
        <w:t xml:space="preserve"> ir sisteminiais simptomais (</w:t>
      </w:r>
      <w:r w:rsidRPr="000E5636">
        <w:rPr>
          <w:i/>
          <w:iCs/>
          <w:szCs w:val="22"/>
        </w:rPr>
        <w:t>DRESS</w:t>
      </w:r>
      <w:r w:rsidRPr="000E5636">
        <w:rPr>
          <w:szCs w:val="22"/>
        </w:rPr>
        <w:t xml:space="preserve">) ir ūminę </w:t>
      </w:r>
      <w:proofErr w:type="spellStart"/>
      <w:r w:rsidRPr="000E5636">
        <w:rPr>
          <w:szCs w:val="22"/>
        </w:rPr>
        <w:t>generalizuotą</w:t>
      </w:r>
      <w:proofErr w:type="spellEnd"/>
      <w:r w:rsidRPr="000E5636">
        <w:rPr>
          <w:szCs w:val="22"/>
        </w:rPr>
        <w:t xml:space="preserve"> </w:t>
      </w:r>
      <w:proofErr w:type="spellStart"/>
      <w:r w:rsidRPr="000E5636">
        <w:rPr>
          <w:szCs w:val="22"/>
        </w:rPr>
        <w:t>egzanteminę</w:t>
      </w:r>
      <w:proofErr w:type="spellEnd"/>
      <w:r w:rsidRPr="000E5636">
        <w:rPr>
          <w:szCs w:val="22"/>
        </w:rPr>
        <w:t xml:space="preserve"> </w:t>
      </w:r>
      <w:proofErr w:type="spellStart"/>
      <w:r w:rsidRPr="000E5636">
        <w:rPr>
          <w:szCs w:val="22"/>
        </w:rPr>
        <w:t>pustuliozę</w:t>
      </w:r>
      <w:proofErr w:type="spellEnd"/>
      <w:r w:rsidRPr="000E5636">
        <w:rPr>
          <w:szCs w:val="22"/>
        </w:rPr>
        <w:t xml:space="preserve"> (ŪGEP), apie kurias pranešta taikant gydymą </w:t>
      </w:r>
      <w:proofErr w:type="spellStart"/>
      <w:r w:rsidRPr="000E5636">
        <w:rPr>
          <w:szCs w:val="22"/>
        </w:rPr>
        <w:t>azitromicinu</w:t>
      </w:r>
      <w:proofErr w:type="spellEnd"/>
      <w:r w:rsidRPr="000E5636">
        <w:rPr>
          <w:szCs w:val="22"/>
        </w:rPr>
        <w:t>;</w:t>
      </w:r>
    </w:p>
    <w:p w14:paraId="16D7DA00" w14:textId="77777777" w:rsidR="00AE576E" w:rsidRPr="000E5636" w:rsidRDefault="00AE576E" w:rsidP="00AE576E">
      <w:pPr>
        <w:pStyle w:val="Sraopastraipa"/>
        <w:numPr>
          <w:ilvl w:val="0"/>
          <w:numId w:val="22"/>
        </w:numPr>
        <w:ind w:left="567" w:hanging="567"/>
        <w:rPr>
          <w:noProof/>
          <w:szCs w:val="22"/>
        </w:rPr>
      </w:pPr>
      <w:r w:rsidRPr="000E5636">
        <w:rPr>
          <w:szCs w:val="22"/>
        </w:rPr>
        <w:t xml:space="preserve">jeigu vartodami </w:t>
      </w:r>
      <w:proofErr w:type="spellStart"/>
      <w:r>
        <w:rPr>
          <w:szCs w:val="22"/>
        </w:rPr>
        <w:t>Azitrox</w:t>
      </w:r>
      <w:proofErr w:type="spellEnd"/>
      <w:r w:rsidRPr="000E5636">
        <w:rPr>
          <w:szCs w:val="22"/>
        </w:rPr>
        <w:t xml:space="preserve"> manote, kad širdis plaka nenormaliai arba jaučiate permušimų (</w:t>
      </w:r>
      <w:proofErr w:type="spellStart"/>
      <w:r w:rsidRPr="000E5636">
        <w:rPr>
          <w:szCs w:val="22"/>
        </w:rPr>
        <w:t>palpitacijas</w:t>
      </w:r>
      <w:proofErr w:type="spellEnd"/>
      <w:r w:rsidRPr="000E5636">
        <w:rPr>
          <w:szCs w:val="22"/>
        </w:rPr>
        <w:t>), svaigulį arba alpstate;</w:t>
      </w:r>
    </w:p>
    <w:p w14:paraId="71D30132" w14:textId="77777777" w:rsidR="00AE576E" w:rsidRPr="000E5636" w:rsidRDefault="00AE576E" w:rsidP="00AE576E">
      <w:pPr>
        <w:pStyle w:val="Sraopastraipa"/>
        <w:numPr>
          <w:ilvl w:val="0"/>
          <w:numId w:val="22"/>
        </w:numPr>
        <w:ind w:left="567" w:hanging="567"/>
        <w:rPr>
          <w:noProof/>
          <w:szCs w:val="22"/>
        </w:rPr>
      </w:pPr>
      <w:r w:rsidRPr="000E5636">
        <w:rPr>
          <w:szCs w:val="22"/>
        </w:rPr>
        <w:t>jeigu atsiranda kepenų sutrikimų (pvz., patamsėja šlapimas, dingsta apetitas arba pagelsta oda ar akių baltymai);</w:t>
      </w:r>
    </w:p>
    <w:p w14:paraId="46E1DB24" w14:textId="77777777" w:rsidR="00AE576E" w:rsidRPr="000E5636" w:rsidRDefault="00AE576E" w:rsidP="00AE576E">
      <w:pPr>
        <w:pStyle w:val="Sraopastraipa"/>
        <w:numPr>
          <w:ilvl w:val="0"/>
          <w:numId w:val="22"/>
        </w:numPr>
        <w:ind w:left="567" w:hanging="567"/>
        <w:rPr>
          <w:noProof/>
          <w:szCs w:val="22"/>
        </w:rPr>
      </w:pPr>
      <w:r w:rsidRPr="000E5636">
        <w:rPr>
          <w:szCs w:val="22"/>
        </w:rPr>
        <w:t>jeigu gydymo metu ar po jo imate stipriai viduriuoti. Nevartokite kitų vaistų viduriavimui gydyti iš pradžių nepasitarę su gydytoju. Jeigu pirmomis savaitėmis po gydymo viduriavimas tebesitęsia ar vėl atsiranda, taip pat praneškite gydytojui.</w:t>
      </w:r>
    </w:p>
    <w:p w14:paraId="61A0D735" w14:textId="77777777" w:rsidR="00AE576E" w:rsidRPr="000E5636" w:rsidRDefault="00AE576E" w:rsidP="00AE576E">
      <w:pPr>
        <w:numPr>
          <w:ilvl w:val="12"/>
          <w:numId w:val="0"/>
        </w:numPr>
        <w:rPr>
          <w:noProof/>
          <w:szCs w:val="22"/>
        </w:rPr>
      </w:pPr>
    </w:p>
    <w:p w14:paraId="726CF201" w14:textId="77777777" w:rsidR="00AE576E" w:rsidRPr="000E5636" w:rsidRDefault="00AE576E" w:rsidP="00AE576E">
      <w:pPr>
        <w:numPr>
          <w:ilvl w:val="12"/>
          <w:numId w:val="0"/>
        </w:numPr>
        <w:rPr>
          <w:noProof/>
          <w:szCs w:val="22"/>
          <w:u w:val="single"/>
        </w:rPr>
      </w:pPr>
      <w:proofErr w:type="spellStart"/>
      <w:r w:rsidRPr="000E5636">
        <w:rPr>
          <w:szCs w:val="22"/>
          <w:u w:val="single"/>
        </w:rPr>
        <w:t>Superinfekcija</w:t>
      </w:r>
      <w:proofErr w:type="spellEnd"/>
    </w:p>
    <w:p w14:paraId="588D03D4" w14:textId="77777777" w:rsidR="00AE576E" w:rsidRPr="000E5636" w:rsidRDefault="00AE576E" w:rsidP="00AE576E">
      <w:pPr>
        <w:numPr>
          <w:ilvl w:val="12"/>
          <w:numId w:val="0"/>
        </w:numPr>
        <w:rPr>
          <w:noProof/>
          <w:szCs w:val="22"/>
        </w:rPr>
      </w:pPr>
      <w:r w:rsidRPr="000E5636">
        <w:rPr>
          <w:szCs w:val="22"/>
        </w:rPr>
        <w:t>Gydytojas gali stebėti, ar nepasireiškia papildomų bakterinių ar grybelinių infekcijų (</w:t>
      </w:r>
      <w:proofErr w:type="spellStart"/>
      <w:r w:rsidRPr="000E5636">
        <w:rPr>
          <w:szCs w:val="22"/>
        </w:rPr>
        <w:t>superinfekcija</w:t>
      </w:r>
      <w:proofErr w:type="spellEnd"/>
      <w:r w:rsidRPr="000E5636">
        <w:rPr>
          <w:szCs w:val="22"/>
        </w:rPr>
        <w:t xml:space="preserve">), kurių negalima gydyti </w:t>
      </w:r>
      <w:proofErr w:type="spellStart"/>
      <w:r>
        <w:rPr>
          <w:szCs w:val="22"/>
        </w:rPr>
        <w:t>Azitrox</w:t>
      </w:r>
      <w:proofErr w:type="spellEnd"/>
      <w:r w:rsidRPr="000E5636">
        <w:rPr>
          <w:szCs w:val="22"/>
        </w:rPr>
        <w:t>.</w:t>
      </w:r>
    </w:p>
    <w:p w14:paraId="34D8B269" w14:textId="77777777" w:rsidR="00AE576E" w:rsidRPr="000E5636" w:rsidRDefault="00AE576E" w:rsidP="00AE576E">
      <w:pPr>
        <w:numPr>
          <w:ilvl w:val="12"/>
          <w:numId w:val="0"/>
        </w:numPr>
        <w:rPr>
          <w:noProof/>
          <w:szCs w:val="22"/>
        </w:rPr>
      </w:pPr>
    </w:p>
    <w:p w14:paraId="78412A2D" w14:textId="77777777" w:rsidR="00AE576E" w:rsidRPr="000E5636" w:rsidRDefault="00AE576E" w:rsidP="00AE576E">
      <w:pPr>
        <w:numPr>
          <w:ilvl w:val="12"/>
          <w:numId w:val="0"/>
        </w:numPr>
        <w:rPr>
          <w:noProof/>
          <w:szCs w:val="22"/>
          <w:u w:val="single"/>
        </w:rPr>
      </w:pPr>
      <w:bookmarkStart w:id="8" w:name="_Hlk198018691"/>
      <w:r w:rsidRPr="000E5636">
        <w:rPr>
          <w:szCs w:val="22"/>
          <w:u w:val="single"/>
        </w:rPr>
        <w:t>Lytiškai plintančios infekcijos</w:t>
      </w:r>
    </w:p>
    <w:bookmarkEnd w:id="8"/>
    <w:p w14:paraId="76FBFDD9" w14:textId="77777777" w:rsidR="00AE576E" w:rsidRPr="002E36F7" w:rsidRDefault="00AE576E" w:rsidP="00AE576E">
      <w:pPr>
        <w:numPr>
          <w:ilvl w:val="12"/>
          <w:numId w:val="0"/>
        </w:numPr>
        <w:tabs>
          <w:tab w:val="left" w:pos="7655"/>
        </w:tabs>
        <w:rPr>
          <w:szCs w:val="22"/>
          <w:lang w:eastAsia="en-US"/>
        </w:rPr>
      </w:pPr>
      <w:r w:rsidRPr="000E5636">
        <w:rPr>
          <w:szCs w:val="22"/>
        </w:rPr>
        <w:t>Gydytojas gali atlikti tyrimus, kad atmestų galimą sifilio infekciją – lytiniu būdu plintančią ligą, kuri, jos nenustačius, gali progresuoti ir būti diagnozuota pavėluotai. Be to, bet kurių lytiškai plintančių infekcijų atveju gydytojas paves atlikti tolesnius laboratorinius tyrimus gydymo sėkmei stebėti.</w:t>
      </w:r>
    </w:p>
    <w:p w14:paraId="1F45829C" w14:textId="77777777" w:rsidR="00500E10" w:rsidRDefault="00500E10" w:rsidP="00500E10">
      <w:pPr>
        <w:rPr>
          <w:szCs w:val="22"/>
          <w:lang w:eastAsia="en-US"/>
        </w:rPr>
      </w:pPr>
    </w:p>
    <w:p w14:paraId="3956A7A9" w14:textId="77777777" w:rsidR="00AE576E" w:rsidRPr="000E5636" w:rsidRDefault="00AE576E" w:rsidP="00AE576E">
      <w:pPr>
        <w:numPr>
          <w:ilvl w:val="12"/>
          <w:numId w:val="0"/>
        </w:numPr>
        <w:rPr>
          <w:b/>
          <w:bCs/>
          <w:noProof/>
          <w:szCs w:val="22"/>
        </w:rPr>
      </w:pPr>
      <w:r w:rsidRPr="000E5636">
        <w:rPr>
          <w:b/>
          <w:szCs w:val="22"/>
        </w:rPr>
        <w:t>Vaikams ir paaugliams</w:t>
      </w:r>
    </w:p>
    <w:p w14:paraId="4C6AD6A9" w14:textId="77777777" w:rsidR="00AE576E" w:rsidRPr="000E5636" w:rsidRDefault="00AE576E" w:rsidP="00AE576E">
      <w:pPr>
        <w:rPr>
          <w:bCs/>
          <w:noProof/>
          <w:szCs w:val="22"/>
        </w:rPr>
      </w:pPr>
      <w:r w:rsidRPr="000E5636">
        <w:rPr>
          <w:szCs w:val="22"/>
        </w:rPr>
        <w:t xml:space="preserve">Jeigu sveriate mažiau kaip 45 kg, reikia vartoti kitų vaistų, kurių sudėtyje yra </w:t>
      </w:r>
      <w:proofErr w:type="spellStart"/>
      <w:r w:rsidRPr="000E5636">
        <w:rPr>
          <w:szCs w:val="22"/>
        </w:rPr>
        <w:t>azitromicino</w:t>
      </w:r>
      <w:proofErr w:type="spellEnd"/>
      <w:r w:rsidRPr="000E5636">
        <w:rPr>
          <w:szCs w:val="22"/>
        </w:rPr>
        <w:t xml:space="preserve"> ir kuriuos Jums patogiau vartoti.</w:t>
      </w:r>
    </w:p>
    <w:p w14:paraId="6334BC6E" w14:textId="77777777" w:rsidR="00966845" w:rsidRPr="00593A31" w:rsidRDefault="00966845" w:rsidP="002C0792">
      <w:pPr>
        <w:rPr>
          <w:szCs w:val="22"/>
        </w:rPr>
      </w:pPr>
    </w:p>
    <w:p w14:paraId="7C5C6C4C" w14:textId="77777777" w:rsidR="003533FA" w:rsidRPr="00593A31" w:rsidRDefault="00A940FC" w:rsidP="003533FA">
      <w:pPr>
        <w:tabs>
          <w:tab w:val="left" w:pos="567"/>
        </w:tabs>
        <w:ind w:left="567" w:hanging="567"/>
        <w:rPr>
          <w:b/>
          <w:szCs w:val="22"/>
        </w:rPr>
      </w:pPr>
      <w:r w:rsidRPr="00593A31">
        <w:rPr>
          <w:b/>
          <w:szCs w:val="22"/>
        </w:rPr>
        <w:t xml:space="preserve">Kiti vaistai ir </w:t>
      </w:r>
      <w:proofErr w:type="spellStart"/>
      <w:r w:rsidRPr="00593A31">
        <w:rPr>
          <w:b/>
          <w:szCs w:val="22"/>
        </w:rPr>
        <w:t>Azitrox</w:t>
      </w:r>
      <w:proofErr w:type="spellEnd"/>
    </w:p>
    <w:p w14:paraId="2FC220C2" w14:textId="77777777" w:rsidR="00AE576E" w:rsidRPr="00CA5D63" w:rsidRDefault="00AE576E" w:rsidP="00AE576E">
      <w:pPr>
        <w:pStyle w:val="BTEMEASMCA"/>
        <w:tabs>
          <w:tab w:val="left" w:pos="7655"/>
        </w:tabs>
        <w:rPr>
          <w:noProof w:val="0"/>
        </w:rPr>
      </w:pPr>
      <w:r w:rsidRPr="00CA5D63">
        <w:rPr>
          <w:noProof w:val="0"/>
        </w:rPr>
        <w:t xml:space="preserve">Jeigu vartojate ar neseniai vartojote kitų vaistų </w:t>
      </w:r>
      <w:r w:rsidRPr="00CA5D63">
        <w:t>arba dėl to nesate tikri, apie tai</w:t>
      </w:r>
      <w:r w:rsidRPr="00CA5D63">
        <w:rPr>
          <w:noProof w:val="0"/>
        </w:rPr>
        <w:t xml:space="preserve"> pasakykite gydytojui arba vaistininkui.</w:t>
      </w:r>
    </w:p>
    <w:p w14:paraId="456F7370" w14:textId="77777777" w:rsidR="00AE576E" w:rsidRDefault="00AE576E" w:rsidP="00AE576E">
      <w:pPr>
        <w:pStyle w:val="BTEMEASMCA"/>
        <w:tabs>
          <w:tab w:val="left" w:pos="7655"/>
        </w:tabs>
        <w:rPr>
          <w:noProof w:val="0"/>
        </w:rPr>
      </w:pPr>
    </w:p>
    <w:p w14:paraId="5FAC7C08" w14:textId="77777777" w:rsidR="00AE576E" w:rsidRPr="00B84A23" w:rsidRDefault="00AE576E" w:rsidP="00AE576E">
      <w:pPr>
        <w:numPr>
          <w:ilvl w:val="12"/>
          <w:numId w:val="0"/>
        </w:numPr>
        <w:rPr>
          <w:noProof/>
          <w:color w:val="000000"/>
          <w:szCs w:val="22"/>
          <w:lang w:eastAsia="zh-CN"/>
        </w:rPr>
      </w:pPr>
      <w:r w:rsidRPr="00B84A23">
        <w:rPr>
          <w:rFonts w:eastAsia="Calibri"/>
          <w:szCs w:val="22"/>
          <w:lang w:eastAsia="zh-CN"/>
        </w:rPr>
        <w:t xml:space="preserve">Vartojant </w:t>
      </w:r>
      <w:proofErr w:type="spellStart"/>
      <w:r>
        <w:rPr>
          <w:rFonts w:eastAsia="Calibri"/>
          <w:szCs w:val="22"/>
          <w:lang w:eastAsia="zh-CN"/>
        </w:rPr>
        <w:t>Azitrox</w:t>
      </w:r>
      <w:proofErr w:type="spellEnd"/>
      <w:r w:rsidRPr="00B84A23">
        <w:rPr>
          <w:rFonts w:eastAsia="Calibri"/>
          <w:szCs w:val="22"/>
          <w:lang w:eastAsia="zh-CN"/>
        </w:rPr>
        <w:t xml:space="preserve"> tuo pačiu metu su tam tikrais kitais vaistais, gali pasireikšti šalutinis poveikis. Todėl </w:t>
      </w:r>
      <w:r w:rsidRPr="00B84A23">
        <w:rPr>
          <w:rFonts w:eastAsia="Calibri"/>
          <w:color w:val="000000"/>
          <w:szCs w:val="22"/>
          <w:lang w:eastAsia="zh-CN"/>
        </w:rPr>
        <w:t>ypač svarbu pasakyti gydytojui, jeigu vartojate arba neseniai vartojote bet kurį iš šių vaistų</w:t>
      </w:r>
      <w:r w:rsidRPr="00B84A23">
        <w:rPr>
          <w:rFonts w:eastAsia="Calibri"/>
          <w:szCs w:val="22"/>
          <w:lang w:eastAsia="zh-CN"/>
        </w:rPr>
        <w:t>:</w:t>
      </w:r>
    </w:p>
    <w:p w14:paraId="771F31C5" w14:textId="77777777" w:rsidR="00AE576E" w:rsidRPr="000E5636" w:rsidRDefault="00AE576E" w:rsidP="00AE576E">
      <w:pPr>
        <w:pStyle w:val="Sraopastraipa"/>
        <w:numPr>
          <w:ilvl w:val="0"/>
          <w:numId w:val="22"/>
        </w:numPr>
        <w:ind w:left="567" w:hanging="567"/>
        <w:rPr>
          <w:noProof/>
          <w:color w:val="000000" w:themeColor="text1"/>
          <w:szCs w:val="22"/>
        </w:rPr>
      </w:pPr>
      <w:proofErr w:type="spellStart"/>
      <w:r w:rsidRPr="000E5636">
        <w:rPr>
          <w:color w:val="000000" w:themeColor="text1"/>
          <w:szCs w:val="22"/>
        </w:rPr>
        <w:t>atorvastatino</w:t>
      </w:r>
      <w:proofErr w:type="spellEnd"/>
      <w:r w:rsidRPr="000E5636">
        <w:rPr>
          <w:color w:val="000000" w:themeColor="text1"/>
          <w:szCs w:val="22"/>
        </w:rPr>
        <w:t xml:space="preserve"> ir kitų </w:t>
      </w:r>
      <w:proofErr w:type="spellStart"/>
      <w:r w:rsidRPr="000E5636">
        <w:rPr>
          <w:color w:val="000000" w:themeColor="text1"/>
          <w:szCs w:val="22"/>
        </w:rPr>
        <w:t>statinų</w:t>
      </w:r>
      <w:proofErr w:type="spellEnd"/>
      <w:r w:rsidRPr="000E5636">
        <w:rPr>
          <w:color w:val="000000" w:themeColor="text1"/>
          <w:szCs w:val="22"/>
        </w:rPr>
        <w:t xml:space="preserve"> grupės vaistų (cholesterolio kiekiui kraujyje sumažinti ir širdies ligai, įskaitant miokardo infarktą ir insultą, išvengti);</w:t>
      </w:r>
    </w:p>
    <w:p w14:paraId="02C53DDE" w14:textId="77777777" w:rsidR="00AE576E" w:rsidRPr="000E5636" w:rsidRDefault="00AE576E" w:rsidP="00AE576E">
      <w:pPr>
        <w:pStyle w:val="Sraopastraipa"/>
        <w:numPr>
          <w:ilvl w:val="0"/>
          <w:numId w:val="22"/>
        </w:numPr>
        <w:ind w:left="567" w:hanging="567"/>
        <w:rPr>
          <w:noProof/>
          <w:color w:val="000000" w:themeColor="text1"/>
          <w:szCs w:val="22"/>
        </w:rPr>
      </w:pPr>
      <w:proofErr w:type="spellStart"/>
      <w:r w:rsidRPr="000E5636">
        <w:rPr>
          <w:color w:val="000000" w:themeColor="text1"/>
          <w:szCs w:val="22"/>
        </w:rPr>
        <w:t>ciclosporino</w:t>
      </w:r>
      <w:proofErr w:type="spellEnd"/>
      <w:r w:rsidRPr="000E5636">
        <w:rPr>
          <w:color w:val="000000" w:themeColor="text1"/>
          <w:szCs w:val="22"/>
        </w:rPr>
        <w:t xml:space="preserve"> (persodintų organų atmetimo reakcijai išvengti);</w:t>
      </w:r>
    </w:p>
    <w:p w14:paraId="63E32551" w14:textId="77777777" w:rsidR="00AE576E" w:rsidRPr="000E5636" w:rsidRDefault="00AE576E" w:rsidP="00AE576E">
      <w:pPr>
        <w:pStyle w:val="Sraopastraipa"/>
        <w:numPr>
          <w:ilvl w:val="0"/>
          <w:numId w:val="22"/>
        </w:numPr>
        <w:ind w:left="567" w:hanging="567"/>
        <w:rPr>
          <w:noProof/>
          <w:color w:val="000000" w:themeColor="text1"/>
          <w:szCs w:val="22"/>
        </w:rPr>
      </w:pPr>
      <w:proofErr w:type="spellStart"/>
      <w:r w:rsidRPr="000E5636">
        <w:rPr>
          <w:color w:val="000000" w:themeColor="text1"/>
          <w:szCs w:val="22"/>
        </w:rPr>
        <w:t>kolchicino</w:t>
      </w:r>
      <w:proofErr w:type="spellEnd"/>
      <w:r w:rsidRPr="000E5636">
        <w:rPr>
          <w:color w:val="000000" w:themeColor="text1"/>
          <w:szCs w:val="22"/>
        </w:rPr>
        <w:t xml:space="preserve"> (podagrai ir šeiminei Viduržemio jūros karštinei gydyti);</w:t>
      </w:r>
    </w:p>
    <w:p w14:paraId="1C1B930F" w14:textId="77777777" w:rsidR="00AE576E" w:rsidRPr="000E5636" w:rsidRDefault="00AE576E" w:rsidP="00AE576E">
      <w:pPr>
        <w:pStyle w:val="Sraopastraipa"/>
        <w:numPr>
          <w:ilvl w:val="0"/>
          <w:numId w:val="22"/>
        </w:numPr>
        <w:ind w:left="567" w:hanging="567"/>
        <w:rPr>
          <w:noProof/>
          <w:color w:val="000000" w:themeColor="text1"/>
          <w:szCs w:val="22"/>
        </w:rPr>
      </w:pPr>
      <w:proofErr w:type="spellStart"/>
      <w:r w:rsidRPr="000E5636">
        <w:rPr>
          <w:color w:val="000000" w:themeColor="text1"/>
          <w:szCs w:val="22"/>
        </w:rPr>
        <w:t>dabigatrano</w:t>
      </w:r>
      <w:proofErr w:type="spellEnd"/>
      <w:r w:rsidRPr="000E5636">
        <w:rPr>
          <w:color w:val="000000" w:themeColor="text1"/>
          <w:szCs w:val="22"/>
        </w:rPr>
        <w:t xml:space="preserve"> (kraujo krešulių susidarymui išvengti ir gydyti (antikoagulianto));</w:t>
      </w:r>
    </w:p>
    <w:p w14:paraId="68E56FE0" w14:textId="77777777" w:rsidR="00AE576E" w:rsidRPr="000E5636" w:rsidRDefault="00AE576E" w:rsidP="00AE576E">
      <w:pPr>
        <w:pStyle w:val="Sraopastraipa"/>
        <w:numPr>
          <w:ilvl w:val="0"/>
          <w:numId w:val="22"/>
        </w:numPr>
        <w:ind w:left="567" w:hanging="567"/>
        <w:rPr>
          <w:noProof/>
          <w:color w:val="000000" w:themeColor="text1"/>
          <w:szCs w:val="22"/>
        </w:rPr>
      </w:pPr>
      <w:proofErr w:type="spellStart"/>
      <w:r w:rsidRPr="000E5636">
        <w:rPr>
          <w:color w:val="000000" w:themeColor="text1"/>
          <w:szCs w:val="22"/>
        </w:rPr>
        <w:t>digoksino</w:t>
      </w:r>
      <w:proofErr w:type="spellEnd"/>
      <w:r w:rsidRPr="000E5636">
        <w:rPr>
          <w:color w:val="000000" w:themeColor="text1"/>
          <w:szCs w:val="22"/>
        </w:rPr>
        <w:t xml:space="preserve"> (širdies ligoms gydyti);</w:t>
      </w:r>
    </w:p>
    <w:p w14:paraId="4501E4E1" w14:textId="77777777" w:rsidR="00AE576E" w:rsidRPr="000E5636" w:rsidRDefault="00AE576E" w:rsidP="00AE576E">
      <w:pPr>
        <w:pStyle w:val="Sraopastraipa"/>
        <w:numPr>
          <w:ilvl w:val="0"/>
          <w:numId w:val="22"/>
        </w:numPr>
        <w:ind w:left="567" w:hanging="567"/>
        <w:rPr>
          <w:noProof/>
          <w:color w:val="000000" w:themeColor="text1"/>
          <w:szCs w:val="22"/>
        </w:rPr>
      </w:pPr>
      <w:r w:rsidRPr="000E5636">
        <w:rPr>
          <w:color w:val="000000" w:themeColor="text1"/>
          <w:szCs w:val="22"/>
        </w:rPr>
        <w:t>varfarino ar panašių vaistų, skirtų kraujui „skystinti“ (antikoaguliantų);</w:t>
      </w:r>
    </w:p>
    <w:p w14:paraId="74B652EB" w14:textId="77777777" w:rsidR="00AE576E" w:rsidRPr="000E5636" w:rsidRDefault="00AE576E" w:rsidP="00AE576E">
      <w:pPr>
        <w:pStyle w:val="Sraopastraipa"/>
        <w:numPr>
          <w:ilvl w:val="0"/>
          <w:numId w:val="22"/>
        </w:numPr>
        <w:ind w:left="567" w:hanging="567"/>
        <w:rPr>
          <w:noProof/>
          <w:color w:val="000000" w:themeColor="text1"/>
          <w:szCs w:val="22"/>
        </w:rPr>
      </w:pPr>
      <w:r w:rsidRPr="000E5636">
        <w:rPr>
          <w:color w:val="000000" w:themeColor="text1"/>
          <w:szCs w:val="22"/>
        </w:rPr>
        <w:lastRenderedPageBreak/>
        <w:t>vaistų, dėl kurių gali pailgėti laikas, per kurį paprastai susitraukia ar atsipalaiduoja širdies raumuo (tai vadinama QT intervalo pailgėjimu), pvz., šių:</w:t>
      </w:r>
    </w:p>
    <w:p w14:paraId="1197F0A5" w14:textId="77777777" w:rsidR="00AE576E" w:rsidRPr="000E5636" w:rsidRDefault="00AE576E" w:rsidP="00AE576E">
      <w:pPr>
        <w:pStyle w:val="Sraopastraipa"/>
        <w:numPr>
          <w:ilvl w:val="1"/>
          <w:numId w:val="23"/>
        </w:numPr>
        <w:ind w:left="1134" w:hanging="567"/>
        <w:rPr>
          <w:noProof/>
          <w:color w:val="000000" w:themeColor="text1"/>
          <w:szCs w:val="22"/>
        </w:rPr>
      </w:pPr>
      <w:proofErr w:type="spellStart"/>
      <w:r w:rsidRPr="000E5636">
        <w:rPr>
          <w:color w:val="000000" w:themeColor="text1"/>
          <w:szCs w:val="22"/>
        </w:rPr>
        <w:t>kvinidino</w:t>
      </w:r>
      <w:proofErr w:type="spellEnd"/>
      <w:r w:rsidRPr="000E5636">
        <w:rPr>
          <w:color w:val="000000" w:themeColor="text1"/>
          <w:szCs w:val="22"/>
        </w:rPr>
        <w:t xml:space="preserve">, </w:t>
      </w:r>
      <w:proofErr w:type="spellStart"/>
      <w:r w:rsidRPr="000E5636">
        <w:rPr>
          <w:color w:val="000000" w:themeColor="text1"/>
          <w:szCs w:val="22"/>
        </w:rPr>
        <w:t>prokainamido</w:t>
      </w:r>
      <w:proofErr w:type="spellEnd"/>
      <w:r w:rsidRPr="000E5636">
        <w:rPr>
          <w:color w:val="000000" w:themeColor="text1"/>
          <w:szCs w:val="22"/>
        </w:rPr>
        <w:t xml:space="preserve">, </w:t>
      </w:r>
      <w:proofErr w:type="spellStart"/>
      <w:r w:rsidRPr="000E5636">
        <w:rPr>
          <w:color w:val="000000" w:themeColor="text1"/>
          <w:szCs w:val="22"/>
        </w:rPr>
        <w:t>dofetilido</w:t>
      </w:r>
      <w:proofErr w:type="spellEnd"/>
      <w:r w:rsidRPr="000E5636">
        <w:rPr>
          <w:color w:val="000000" w:themeColor="text1"/>
          <w:szCs w:val="22"/>
        </w:rPr>
        <w:t xml:space="preserve">, </w:t>
      </w:r>
      <w:proofErr w:type="spellStart"/>
      <w:r w:rsidRPr="000E5636">
        <w:rPr>
          <w:color w:val="000000" w:themeColor="text1"/>
          <w:szCs w:val="22"/>
        </w:rPr>
        <w:t>amjodarono</w:t>
      </w:r>
      <w:proofErr w:type="spellEnd"/>
      <w:r w:rsidRPr="000E5636">
        <w:rPr>
          <w:color w:val="000000" w:themeColor="text1"/>
          <w:szCs w:val="22"/>
        </w:rPr>
        <w:t xml:space="preserve"> ir </w:t>
      </w:r>
      <w:proofErr w:type="spellStart"/>
      <w:r w:rsidRPr="000E5636">
        <w:rPr>
          <w:color w:val="000000" w:themeColor="text1"/>
          <w:szCs w:val="22"/>
        </w:rPr>
        <w:t>sotalolio</w:t>
      </w:r>
      <w:proofErr w:type="spellEnd"/>
      <w:r w:rsidRPr="000E5636">
        <w:rPr>
          <w:color w:val="000000" w:themeColor="text1"/>
          <w:szCs w:val="22"/>
        </w:rPr>
        <w:t xml:space="preserve"> (nereguliariam širdies ritmui, įskaitant per greitą arba per lėtą širdies plakimą, (širdies aritmijai) gydyti),</w:t>
      </w:r>
    </w:p>
    <w:p w14:paraId="0CF79361" w14:textId="77777777" w:rsidR="00AE576E" w:rsidRPr="000E5636" w:rsidRDefault="00AE576E" w:rsidP="00AE576E">
      <w:pPr>
        <w:pStyle w:val="Sraopastraipa"/>
        <w:numPr>
          <w:ilvl w:val="1"/>
          <w:numId w:val="23"/>
        </w:numPr>
        <w:ind w:left="1134" w:hanging="567"/>
        <w:rPr>
          <w:noProof/>
          <w:color w:val="000000" w:themeColor="text1"/>
          <w:szCs w:val="22"/>
        </w:rPr>
      </w:pPr>
      <w:proofErr w:type="spellStart"/>
      <w:r w:rsidRPr="000E5636">
        <w:rPr>
          <w:color w:val="000000" w:themeColor="text1"/>
          <w:szCs w:val="22"/>
        </w:rPr>
        <w:t>pimozido</w:t>
      </w:r>
      <w:proofErr w:type="spellEnd"/>
      <w:r w:rsidRPr="000E5636">
        <w:rPr>
          <w:color w:val="000000" w:themeColor="text1"/>
          <w:szCs w:val="22"/>
        </w:rPr>
        <w:t xml:space="preserve"> (vaisto psichikos ligoms gydyti),</w:t>
      </w:r>
    </w:p>
    <w:p w14:paraId="10DDB4E0" w14:textId="77777777" w:rsidR="00AE576E" w:rsidRPr="000E5636" w:rsidRDefault="00AE576E" w:rsidP="00AE576E">
      <w:pPr>
        <w:pStyle w:val="Sraopastraipa"/>
        <w:numPr>
          <w:ilvl w:val="1"/>
          <w:numId w:val="23"/>
        </w:numPr>
        <w:ind w:left="1134" w:hanging="567"/>
        <w:rPr>
          <w:noProof/>
          <w:color w:val="000000" w:themeColor="text1"/>
          <w:szCs w:val="22"/>
        </w:rPr>
      </w:pPr>
      <w:proofErr w:type="spellStart"/>
      <w:r w:rsidRPr="000E5636">
        <w:rPr>
          <w:color w:val="000000" w:themeColor="text1"/>
          <w:szCs w:val="22"/>
        </w:rPr>
        <w:t>citalopramo</w:t>
      </w:r>
      <w:proofErr w:type="spellEnd"/>
      <w:r w:rsidRPr="000E5636">
        <w:rPr>
          <w:color w:val="000000" w:themeColor="text1"/>
          <w:szCs w:val="22"/>
        </w:rPr>
        <w:t xml:space="preserve"> (depresijai gydyti),</w:t>
      </w:r>
    </w:p>
    <w:p w14:paraId="2470B78A" w14:textId="77777777" w:rsidR="00AE576E" w:rsidRPr="000E5636" w:rsidRDefault="00AE576E" w:rsidP="00AE576E">
      <w:pPr>
        <w:pStyle w:val="Sraopastraipa"/>
        <w:numPr>
          <w:ilvl w:val="1"/>
          <w:numId w:val="23"/>
        </w:numPr>
        <w:ind w:left="1134" w:hanging="567"/>
        <w:rPr>
          <w:noProof/>
          <w:color w:val="000000" w:themeColor="text1"/>
          <w:szCs w:val="22"/>
        </w:rPr>
      </w:pPr>
      <w:proofErr w:type="spellStart"/>
      <w:r w:rsidRPr="000E5636">
        <w:rPr>
          <w:color w:val="000000" w:themeColor="text1"/>
          <w:szCs w:val="22"/>
        </w:rPr>
        <w:t>moksifloksacino</w:t>
      </w:r>
      <w:proofErr w:type="spellEnd"/>
      <w:r w:rsidRPr="000E5636">
        <w:rPr>
          <w:color w:val="000000" w:themeColor="text1"/>
          <w:szCs w:val="22"/>
        </w:rPr>
        <w:t xml:space="preserve"> ir </w:t>
      </w:r>
      <w:proofErr w:type="spellStart"/>
      <w:r w:rsidRPr="000E5636">
        <w:rPr>
          <w:color w:val="000000" w:themeColor="text1"/>
          <w:szCs w:val="22"/>
        </w:rPr>
        <w:t>levofloksacino</w:t>
      </w:r>
      <w:proofErr w:type="spellEnd"/>
      <w:r w:rsidRPr="000E5636">
        <w:rPr>
          <w:color w:val="000000" w:themeColor="text1"/>
          <w:szCs w:val="22"/>
        </w:rPr>
        <w:t xml:space="preserve"> (antibiotikų),</w:t>
      </w:r>
    </w:p>
    <w:p w14:paraId="133DEB86" w14:textId="77777777" w:rsidR="00AE576E" w:rsidRPr="000E5636" w:rsidRDefault="00AE576E" w:rsidP="00AE576E">
      <w:pPr>
        <w:pStyle w:val="Sraopastraipa"/>
        <w:numPr>
          <w:ilvl w:val="1"/>
          <w:numId w:val="23"/>
        </w:numPr>
        <w:ind w:left="1134" w:hanging="567"/>
        <w:rPr>
          <w:noProof/>
          <w:color w:val="000000" w:themeColor="text1"/>
          <w:szCs w:val="22"/>
        </w:rPr>
      </w:pPr>
      <w:proofErr w:type="spellStart"/>
      <w:r w:rsidRPr="000E5636">
        <w:rPr>
          <w:color w:val="000000" w:themeColor="text1"/>
          <w:szCs w:val="22"/>
        </w:rPr>
        <w:t>cisaprido</w:t>
      </w:r>
      <w:proofErr w:type="spellEnd"/>
      <w:r w:rsidRPr="000E5636">
        <w:rPr>
          <w:color w:val="000000" w:themeColor="text1"/>
          <w:szCs w:val="22"/>
        </w:rPr>
        <w:t xml:space="preserve"> (virškinimo trakto sutrikimams gydyti),</w:t>
      </w:r>
    </w:p>
    <w:p w14:paraId="4981249C" w14:textId="77777777" w:rsidR="00AE576E" w:rsidRPr="000E5636" w:rsidRDefault="00AE576E" w:rsidP="00AE576E">
      <w:pPr>
        <w:pStyle w:val="Sraopastraipa"/>
        <w:numPr>
          <w:ilvl w:val="1"/>
          <w:numId w:val="23"/>
        </w:numPr>
        <w:ind w:left="1134" w:hanging="567"/>
        <w:rPr>
          <w:noProof/>
          <w:color w:val="000000" w:themeColor="text1"/>
          <w:szCs w:val="22"/>
        </w:rPr>
      </w:pPr>
      <w:r w:rsidRPr="000E5636">
        <w:rPr>
          <w:color w:val="000000" w:themeColor="text1"/>
          <w:szCs w:val="22"/>
        </w:rPr>
        <w:t>hidroksichlorokvino arba chlorokvino (autoimuninėms ligoms, įskaitant reumatoidinį artritą, gydyti arba maliarijai išvengti).</w:t>
      </w:r>
    </w:p>
    <w:p w14:paraId="01EAB168" w14:textId="77777777" w:rsidR="003533FA" w:rsidRPr="00593A31" w:rsidRDefault="003533FA" w:rsidP="003533FA">
      <w:pPr>
        <w:rPr>
          <w:b/>
          <w:bCs/>
          <w:szCs w:val="22"/>
        </w:rPr>
      </w:pPr>
    </w:p>
    <w:p w14:paraId="23A48BEB" w14:textId="77777777" w:rsidR="003533FA" w:rsidRPr="00593A31" w:rsidRDefault="003533FA" w:rsidP="00BA7F5F">
      <w:pPr>
        <w:keepNext/>
        <w:rPr>
          <w:b/>
          <w:bCs/>
          <w:szCs w:val="22"/>
        </w:rPr>
      </w:pPr>
      <w:r w:rsidRPr="00593A31">
        <w:rPr>
          <w:b/>
          <w:bCs/>
          <w:szCs w:val="22"/>
        </w:rPr>
        <w:t>Nėštumas</w:t>
      </w:r>
      <w:r w:rsidR="00A940FC" w:rsidRPr="00593A31">
        <w:rPr>
          <w:b/>
          <w:bCs/>
          <w:szCs w:val="22"/>
        </w:rPr>
        <w:t xml:space="preserve">, </w:t>
      </w:r>
      <w:r w:rsidRPr="00593A31">
        <w:rPr>
          <w:b/>
          <w:bCs/>
          <w:szCs w:val="22"/>
        </w:rPr>
        <w:t>žindymo laikotarpis</w:t>
      </w:r>
      <w:r w:rsidR="00A940FC" w:rsidRPr="00593A31">
        <w:rPr>
          <w:b/>
          <w:bCs/>
          <w:szCs w:val="22"/>
        </w:rPr>
        <w:t xml:space="preserve"> </w:t>
      </w:r>
      <w:r w:rsidR="00A940FC" w:rsidRPr="00593A31">
        <w:rPr>
          <w:b/>
          <w:szCs w:val="22"/>
        </w:rPr>
        <w:t>ir vaisingumas</w:t>
      </w:r>
    </w:p>
    <w:p w14:paraId="7A98857F" w14:textId="75D2033A" w:rsidR="003533FA" w:rsidRPr="00593A31" w:rsidRDefault="00F0230C" w:rsidP="003533FA">
      <w:pPr>
        <w:tabs>
          <w:tab w:val="left" w:pos="567"/>
        </w:tabs>
        <w:rPr>
          <w:b/>
          <w:szCs w:val="22"/>
        </w:rPr>
      </w:pPr>
      <w:r w:rsidRPr="00593A31">
        <w:rPr>
          <w:szCs w:val="22"/>
        </w:rPr>
        <w:t>Jeigu esate nėščia, žindote kūdikį, manote, kad galbūt esate nėščia arba planuojate pastoti, tai prieš vartodama šį vaistą pasitarti su gydytoju arba vaistininku.</w:t>
      </w:r>
      <w:r w:rsidR="00DD44AB" w:rsidRPr="00593A31">
        <w:rPr>
          <w:szCs w:val="22"/>
        </w:rPr>
        <w:t xml:space="preserve"> </w:t>
      </w:r>
    </w:p>
    <w:p w14:paraId="07A33D4D" w14:textId="77777777" w:rsidR="00D41363" w:rsidRDefault="00D41363" w:rsidP="00D41363">
      <w:pPr>
        <w:numPr>
          <w:ilvl w:val="12"/>
          <w:numId w:val="0"/>
        </w:numPr>
        <w:rPr>
          <w:color w:val="000000" w:themeColor="text1"/>
          <w:szCs w:val="22"/>
          <w:u w:val="single"/>
        </w:rPr>
      </w:pPr>
    </w:p>
    <w:p w14:paraId="339E2660" w14:textId="76892D7E" w:rsidR="00D41363" w:rsidRPr="000E5636" w:rsidRDefault="00D41363" w:rsidP="00D41363">
      <w:pPr>
        <w:numPr>
          <w:ilvl w:val="12"/>
          <w:numId w:val="0"/>
        </w:numPr>
        <w:rPr>
          <w:noProof/>
          <w:color w:val="000000" w:themeColor="text1"/>
          <w:szCs w:val="22"/>
          <w:u w:val="single"/>
        </w:rPr>
      </w:pPr>
      <w:r w:rsidRPr="000E5636">
        <w:rPr>
          <w:color w:val="000000" w:themeColor="text1"/>
          <w:szCs w:val="22"/>
          <w:u w:val="single"/>
        </w:rPr>
        <w:t>Nėštumas</w:t>
      </w:r>
    </w:p>
    <w:p w14:paraId="55330013" w14:textId="77777777" w:rsidR="00D41363" w:rsidRPr="000E5636" w:rsidRDefault="00D41363" w:rsidP="00D41363">
      <w:pPr>
        <w:numPr>
          <w:ilvl w:val="12"/>
          <w:numId w:val="0"/>
        </w:numPr>
        <w:rPr>
          <w:noProof/>
          <w:color w:val="000000" w:themeColor="text1"/>
          <w:szCs w:val="22"/>
        </w:rPr>
      </w:pPr>
      <w:r w:rsidRPr="000E5636">
        <w:rPr>
          <w:color w:val="000000" w:themeColor="text1"/>
          <w:szCs w:val="22"/>
        </w:rPr>
        <w:t>Ar galite vartoti šį vaistą nėštumo metu, gydytojas nuspręs tik įsitikinęs, kad nauda didesnė už tikėtiną riziką.</w:t>
      </w:r>
    </w:p>
    <w:p w14:paraId="2096B285" w14:textId="77777777" w:rsidR="00D41363" w:rsidRPr="000E5636" w:rsidRDefault="00D41363" w:rsidP="00D41363">
      <w:pPr>
        <w:numPr>
          <w:ilvl w:val="12"/>
          <w:numId w:val="0"/>
        </w:numPr>
        <w:rPr>
          <w:noProof/>
          <w:color w:val="000000" w:themeColor="text1"/>
          <w:szCs w:val="22"/>
          <w:u w:val="single"/>
        </w:rPr>
      </w:pPr>
    </w:p>
    <w:p w14:paraId="504B5515" w14:textId="77777777" w:rsidR="00D41363" w:rsidRPr="000E5636" w:rsidRDefault="00D41363" w:rsidP="00D41363">
      <w:pPr>
        <w:numPr>
          <w:ilvl w:val="12"/>
          <w:numId w:val="0"/>
        </w:numPr>
        <w:rPr>
          <w:noProof/>
          <w:color w:val="000000" w:themeColor="text1"/>
          <w:szCs w:val="22"/>
          <w:u w:val="single"/>
        </w:rPr>
      </w:pPr>
      <w:r w:rsidRPr="000E5636">
        <w:rPr>
          <w:color w:val="000000" w:themeColor="text1"/>
          <w:szCs w:val="22"/>
          <w:u w:val="single"/>
        </w:rPr>
        <w:t>Žindymas</w:t>
      </w:r>
    </w:p>
    <w:p w14:paraId="750BEC61" w14:textId="77777777" w:rsidR="00D41363" w:rsidRPr="000E5636" w:rsidRDefault="00D41363" w:rsidP="00D41363">
      <w:pPr>
        <w:numPr>
          <w:ilvl w:val="12"/>
          <w:numId w:val="0"/>
        </w:numPr>
        <w:rPr>
          <w:noProof/>
          <w:color w:val="000000" w:themeColor="text1"/>
          <w:szCs w:val="22"/>
        </w:rPr>
      </w:pPr>
      <w:proofErr w:type="spellStart"/>
      <w:r>
        <w:rPr>
          <w:color w:val="000000" w:themeColor="text1"/>
          <w:szCs w:val="22"/>
        </w:rPr>
        <w:t>Azitrox</w:t>
      </w:r>
      <w:proofErr w:type="spellEnd"/>
      <w:r w:rsidRPr="000E5636">
        <w:rPr>
          <w:color w:val="000000" w:themeColor="text1"/>
          <w:szCs w:val="22"/>
        </w:rPr>
        <w:t xml:space="preserve"> patenka į gydomos moters pieną. Todėl gydytojas, atsižvelgdamas į žindymo naudą vaikui ir gydymo naudą Jums, nuspręs, nutraukti žindymą ar nutraukti gydymą </w:t>
      </w:r>
      <w:proofErr w:type="spellStart"/>
      <w:r>
        <w:rPr>
          <w:color w:val="000000" w:themeColor="text1"/>
          <w:szCs w:val="22"/>
        </w:rPr>
        <w:t>Azitrox</w:t>
      </w:r>
      <w:proofErr w:type="spellEnd"/>
      <w:r>
        <w:rPr>
          <w:color w:val="000000" w:themeColor="text1"/>
          <w:szCs w:val="22"/>
        </w:rPr>
        <w:t>.</w:t>
      </w:r>
    </w:p>
    <w:p w14:paraId="346CC41E" w14:textId="77777777" w:rsidR="00D41363" w:rsidRPr="00593A31" w:rsidRDefault="00D41363" w:rsidP="003533FA">
      <w:pPr>
        <w:tabs>
          <w:tab w:val="left" w:pos="567"/>
        </w:tabs>
        <w:ind w:left="567" w:hanging="567"/>
        <w:rPr>
          <w:b/>
          <w:szCs w:val="22"/>
        </w:rPr>
      </w:pPr>
    </w:p>
    <w:p w14:paraId="4A7CF734" w14:textId="77777777" w:rsidR="00A21F93" w:rsidRPr="00593A31" w:rsidRDefault="00A21F93" w:rsidP="00A21F93">
      <w:pPr>
        <w:ind w:left="567" w:hanging="567"/>
        <w:rPr>
          <w:b/>
          <w:noProof/>
          <w:szCs w:val="22"/>
        </w:rPr>
      </w:pPr>
      <w:r w:rsidRPr="00593A31">
        <w:rPr>
          <w:b/>
          <w:noProof/>
          <w:szCs w:val="22"/>
        </w:rPr>
        <w:t>Vairavimas ir mechanizmų valdymas</w:t>
      </w:r>
    </w:p>
    <w:p w14:paraId="5FE7C70B" w14:textId="77777777" w:rsidR="00D41363" w:rsidRPr="00CA5D63" w:rsidRDefault="00D41363" w:rsidP="00D41363">
      <w:pPr>
        <w:tabs>
          <w:tab w:val="left" w:pos="7655"/>
          <w:tab w:val="left" w:pos="7797"/>
        </w:tabs>
        <w:rPr>
          <w:b/>
          <w:szCs w:val="22"/>
        </w:rPr>
      </w:pPr>
      <w:proofErr w:type="spellStart"/>
      <w:r>
        <w:rPr>
          <w:szCs w:val="22"/>
        </w:rPr>
        <w:t>Azitrox</w:t>
      </w:r>
      <w:proofErr w:type="spellEnd"/>
      <w:r>
        <w:rPr>
          <w:szCs w:val="22"/>
        </w:rPr>
        <w:t xml:space="preserve"> </w:t>
      </w:r>
      <w:r w:rsidRPr="000E5636">
        <w:rPr>
          <w:szCs w:val="22"/>
        </w:rPr>
        <w:t xml:space="preserve">gebėjimą vairuoti ir valdyti mechanizmus veikia vidutiniškai. Gauta pranešimų, kad </w:t>
      </w:r>
      <w:proofErr w:type="spellStart"/>
      <w:r>
        <w:rPr>
          <w:szCs w:val="22"/>
        </w:rPr>
        <w:t>Azitrox</w:t>
      </w:r>
      <w:proofErr w:type="spellEnd"/>
      <w:r w:rsidRPr="000E5636">
        <w:rPr>
          <w:szCs w:val="22"/>
        </w:rPr>
        <w:t xml:space="preserve"> kai kuriems žmonėms sukelia svaigulį, mieguistumą ir traukulių priepuolius bei matymo ir klausos sutrikimus. Šis galimas šalutinis poveikis gali veikti Jūsų gebėjimą vairuoti ir valdyti mechanizmus.</w:t>
      </w:r>
    </w:p>
    <w:p w14:paraId="0B53A545" w14:textId="77777777" w:rsidR="00DD44AB" w:rsidRPr="00593A31" w:rsidRDefault="00DD44AB" w:rsidP="003533FA">
      <w:pPr>
        <w:numPr>
          <w:ilvl w:val="12"/>
          <w:numId w:val="0"/>
        </w:numPr>
        <w:tabs>
          <w:tab w:val="left" w:pos="567"/>
        </w:tabs>
        <w:ind w:left="567" w:hanging="567"/>
        <w:outlineLvl w:val="0"/>
        <w:rPr>
          <w:b/>
          <w:szCs w:val="22"/>
        </w:rPr>
      </w:pPr>
    </w:p>
    <w:p w14:paraId="22F805A9" w14:textId="77777777" w:rsidR="004446AA" w:rsidRPr="00593A31" w:rsidRDefault="004446AA" w:rsidP="003533FA">
      <w:pPr>
        <w:numPr>
          <w:ilvl w:val="12"/>
          <w:numId w:val="0"/>
        </w:numPr>
        <w:tabs>
          <w:tab w:val="left" w:pos="567"/>
        </w:tabs>
        <w:ind w:left="567" w:hanging="567"/>
        <w:outlineLvl w:val="0"/>
        <w:rPr>
          <w:b/>
          <w:szCs w:val="22"/>
        </w:rPr>
      </w:pPr>
    </w:p>
    <w:p w14:paraId="1FFDE3B6" w14:textId="77777777" w:rsidR="003533FA" w:rsidRPr="00593A31" w:rsidRDefault="003533FA" w:rsidP="003533FA">
      <w:pPr>
        <w:numPr>
          <w:ilvl w:val="12"/>
          <w:numId w:val="0"/>
        </w:numPr>
        <w:tabs>
          <w:tab w:val="left" w:pos="567"/>
        </w:tabs>
        <w:ind w:left="567" w:hanging="567"/>
        <w:outlineLvl w:val="0"/>
        <w:rPr>
          <w:b/>
          <w:caps/>
          <w:szCs w:val="22"/>
        </w:rPr>
      </w:pPr>
      <w:r w:rsidRPr="00593A31">
        <w:rPr>
          <w:b/>
          <w:szCs w:val="22"/>
        </w:rPr>
        <w:t>3.</w:t>
      </w:r>
      <w:r w:rsidRPr="00593A31">
        <w:rPr>
          <w:b/>
          <w:szCs w:val="22"/>
        </w:rPr>
        <w:tab/>
      </w:r>
      <w:r w:rsidR="00A940FC" w:rsidRPr="00593A31">
        <w:rPr>
          <w:b/>
          <w:szCs w:val="22"/>
        </w:rPr>
        <w:t xml:space="preserve">Kaip vartoti </w:t>
      </w:r>
      <w:proofErr w:type="spellStart"/>
      <w:r w:rsidR="00A940FC" w:rsidRPr="00593A31">
        <w:rPr>
          <w:b/>
          <w:szCs w:val="22"/>
        </w:rPr>
        <w:t>Azitrox</w:t>
      </w:r>
      <w:proofErr w:type="spellEnd"/>
    </w:p>
    <w:p w14:paraId="6A15833F" w14:textId="77777777" w:rsidR="003533FA" w:rsidRPr="00593A31" w:rsidRDefault="003533FA" w:rsidP="003533FA">
      <w:pPr>
        <w:tabs>
          <w:tab w:val="left" w:pos="567"/>
        </w:tabs>
        <w:ind w:left="567" w:hanging="567"/>
        <w:rPr>
          <w:b/>
          <w:szCs w:val="22"/>
        </w:rPr>
      </w:pPr>
    </w:p>
    <w:p w14:paraId="565908B0" w14:textId="77777777" w:rsidR="003533FA" w:rsidRPr="00593A31" w:rsidRDefault="00F0230C" w:rsidP="003533FA">
      <w:pPr>
        <w:tabs>
          <w:tab w:val="left" w:pos="567"/>
        </w:tabs>
        <w:rPr>
          <w:szCs w:val="22"/>
        </w:rPr>
      </w:pPr>
      <w:r w:rsidRPr="00593A31">
        <w:rPr>
          <w:szCs w:val="22"/>
        </w:rPr>
        <w:t>V</w:t>
      </w:r>
      <w:r w:rsidR="003533FA" w:rsidRPr="00593A31">
        <w:rPr>
          <w:szCs w:val="22"/>
        </w:rPr>
        <w:t xml:space="preserve">isada vartokite </w:t>
      </w:r>
      <w:r w:rsidRPr="00593A31">
        <w:rPr>
          <w:szCs w:val="22"/>
        </w:rPr>
        <w:t xml:space="preserve">šį vaistą </w:t>
      </w:r>
      <w:r w:rsidR="003533FA" w:rsidRPr="00593A31">
        <w:rPr>
          <w:szCs w:val="22"/>
        </w:rPr>
        <w:t>tiksliai kaip nurodė gydytojas. Jeigu abejojate, kreipkitės į gydytoją arba vaistini</w:t>
      </w:r>
      <w:r w:rsidR="00DD44AB" w:rsidRPr="00593A31">
        <w:rPr>
          <w:szCs w:val="22"/>
        </w:rPr>
        <w:t>n</w:t>
      </w:r>
      <w:r w:rsidR="003533FA" w:rsidRPr="00593A31">
        <w:rPr>
          <w:szCs w:val="22"/>
        </w:rPr>
        <w:t xml:space="preserve">ką. </w:t>
      </w:r>
    </w:p>
    <w:p w14:paraId="30AF2AFE" w14:textId="77777777" w:rsidR="003533FA" w:rsidRDefault="003533FA" w:rsidP="003533FA">
      <w:pPr>
        <w:rPr>
          <w:szCs w:val="22"/>
        </w:rPr>
      </w:pPr>
    </w:p>
    <w:p w14:paraId="40EA6E3A" w14:textId="77777777" w:rsidR="00D41363" w:rsidRPr="00CA5D63" w:rsidRDefault="00D41363" w:rsidP="00D41363">
      <w:pPr>
        <w:tabs>
          <w:tab w:val="left" w:pos="7655"/>
        </w:tabs>
        <w:rPr>
          <w:szCs w:val="22"/>
          <w:highlight w:val="yellow"/>
        </w:rPr>
      </w:pPr>
      <w:r w:rsidRPr="000E5636">
        <w:rPr>
          <w:szCs w:val="22"/>
        </w:rPr>
        <w:t xml:space="preserve">Kiek </w:t>
      </w:r>
      <w:proofErr w:type="spellStart"/>
      <w:r>
        <w:rPr>
          <w:szCs w:val="22"/>
        </w:rPr>
        <w:t>Azitrox</w:t>
      </w:r>
      <w:proofErr w:type="spellEnd"/>
      <w:r w:rsidRPr="000E5636">
        <w:rPr>
          <w:szCs w:val="22"/>
        </w:rPr>
        <w:t xml:space="preserve"> turite suvartoti kiekvieną dieną, priklauso nuo bakterinės infekcijos, kuriai gydyti vartojamas vaistas, ir nuo konkretaus gydymo kurso, kurio laikytis nurodė gydytojas arba vaistininkas.</w:t>
      </w:r>
    </w:p>
    <w:p w14:paraId="7C9383D4" w14:textId="77777777" w:rsidR="00D41363" w:rsidRDefault="00D41363" w:rsidP="00D41363">
      <w:pPr>
        <w:tabs>
          <w:tab w:val="left" w:pos="7655"/>
        </w:tabs>
        <w:rPr>
          <w:szCs w:val="22"/>
        </w:rPr>
      </w:pPr>
    </w:p>
    <w:p w14:paraId="42355746" w14:textId="77777777" w:rsidR="00D41363" w:rsidRPr="000E5636" w:rsidRDefault="00D41363" w:rsidP="00D41363">
      <w:pPr>
        <w:rPr>
          <w:color w:val="000000" w:themeColor="text1"/>
          <w:szCs w:val="22"/>
          <w:u w:val="single"/>
        </w:rPr>
      </w:pPr>
      <w:r w:rsidRPr="000E5636">
        <w:rPr>
          <w:color w:val="000000" w:themeColor="text1"/>
          <w:szCs w:val="22"/>
          <w:u w:val="single"/>
        </w:rPr>
        <w:t>Suaugusiesiems ir ne mažiau kaip 45 kg sveriantiems paaugliams</w:t>
      </w:r>
    </w:p>
    <w:p w14:paraId="29352CB6" w14:textId="77777777" w:rsidR="00D41363" w:rsidRPr="00593A31" w:rsidRDefault="00D41363" w:rsidP="003533FA">
      <w:pPr>
        <w:rPr>
          <w:szCs w:val="22"/>
        </w:rPr>
      </w:pPr>
    </w:p>
    <w:tbl>
      <w:tblPr>
        <w:tblStyle w:val="TableNormal1"/>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88"/>
        <w:gridCol w:w="5943"/>
      </w:tblGrid>
      <w:tr w:rsidR="00D41363" w:rsidRPr="000E5636" w14:paraId="26CEA246" w14:textId="77777777" w:rsidTr="00400F4D">
        <w:tc>
          <w:tcPr>
            <w:tcW w:w="2988" w:type="dxa"/>
          </w:tcPr>
          <w:p w14:paraId="4D038C4F" w14:textId="77777777" w:rsidR="00D41363" w:rsidRPr="000E5636" w:rsidRDefault="00D41363" w:rsidP="00901904">
            <w:pPr>
              <w:pStyle w:val="TableParagraph"/>
              <w:spacing w:line="218" w:lineRule="exact"/>
              <w:ind w:left="107"/>
              <w:rPr>
                <w:rFonts w:ascii="Times New Roman" w:hAnsi="Times New Roman" w:cs="Times New Roman"/>
              </w:rPr>
            </w:pPr>
            <w:bookmarkStart w:id="9" w:name="_Hlk189210158"/>
            <w:r w:rsidRPr="000E5636">
              <w:rPr>
                <w:rFonts w:ascii="Times New Roman" w:hAnsi="Times New Roman" w:cs="Times New Roman"/>
              </w:rPr>
              <w:t>Infekcija</w:t>
            </w:r>
          </w:p>
        </w:tc>
        <w:tc>
          <w:tcPr>
            <w:tcW w:w="5943" w:type="dxa"/>
          </w:tcPr>
          <w:p w14:paraId="1C2A88CB" w14:textId="77777777" w:rsidR="00D41363" w:rsidRPr="000E5636" w:rsidRDefault="00D41363" w:rsidP="00901904">
            <w:pPr>
              <w:pStyle w:val="TableParagraph"/>
              <w:spacing w:line="218" w:lineRule="exact"/>
              <w:ind w:left="108"/>
              <w:rPr>
                <w:rFonts w:ascii="Times New Roman" w:hAnsi="Times New Roman" w:cs="Times New Roman"/>
              </w:rPr>
            </w:pPr>
            <w:r w:rsidRPr="000E5636">
              <w:rPr>
                <w:rFonts w:ascii="Times New Roman" w:hAnsi="Times New Roman" w:cs="Times New Roman"/>
              </w:rPr>
              <w:t xml:space="preserve">Gydymo </w:t>
            </w:r>
            <w:proofErr w:type="spellStart"/>
            <w:r w:rsidRPr="000E5636">
              <w:rPr>
                <w:rFonts w:ascii="Times New Roman" w:hAnsi="Times New Roman" w:cs="Times New Roman"/>
              </w:rPr>
              <w:t>azitromicinu</w:t>
            </w:r>
            <w:proofErr w:type="spellEnd"/>
            <w:r w:rsidRPr="000E5636">
              <w:rPr>
                <w:rFonts w:ascii="Times New Roman" w:hAnsi="Times New Roman" w:cs="Times New Roman"/>
              </w:rPr>
              <w:t xml:space="preserve"> kursas</w:t>
            </w:r>
          </w:p>
        </w:tc>
      </w:tr>
      <w:tr w:rsidR="00D41363" w:rsidRPr="000E5636" w14:paraId="0B9F5EF9" w14:textId="77777777" w:rsidTr="00400F4D">
        <w:tc>
          <w:tcPr>
            <w:tcW w:w="2988" w:type="dxa"/>
            <w:tcBorders>
              <w:bottom w:val="nil"/>
            </w:tcBorders>
          </w:tcPr>
          <w:p w14:paraId="603418B1" w14:textId="77777777" w:rsidR="00D41363" w:rsidRPr="000E5636" w:rsidRDefault="00D41363" w:rsidP="00901904">
            <w:pPr>
              <w:pStyle w:val="TableParagraph"/>
              <w:ind w:left="107"/>
              <w:rPr>
                <w:rFonts w:ascii="Times New Roman" w:hAnsi="Times New Roman" w:cs="Times New Roman"/>
              </w:rPr>
            </w:pPr>
            <w:r w:rsidRPr="000E5636">
              <w:rPr>
                <w:rFonts w:ascii="Times New Roman" w:hAnsi="Times New Roman" w:cs="Times New Roman"/>
              </w:rPr>
              <w:t>Bakterijų streptokokų sukeltos tonzilių (</w:t>
            </w:r>
            <w:proofErr w:type="spellStart"/>
            <w:r w:rsidRPr="000E5636">
              <w:rPr>
                <w:rFonts w:ascii="Times New Roman" w:hAnsi="Times New Roman" w:cs="Times New Roman"/>
              </w:rPr>
              <w:t>tonzilitas</w:t>
            </w:r>
            <w:proofErr w:type="spellEnd"/>
            <w:r w:rsidRPr="000E5636">
              <w:rPr>
                <w:rFonts w:ascii="Times New Roman" w:hAnsi="Times New Roman" w:cs="Times New Roman"/>
              </w:rPr>
              <w:t>) arba gerklės [ryklės] (</w:t>
            </w:r>
            <w:proofErr w:type="spellStart"/>
            <w:r w:rsidRPr="000E5636">
              <w:rPr>
                <w:rFonts w:ascii="Times New Roman" w:hAnsi="Times New Roman" w:cs="Times New Roman"/>
              </w:rPr>
              <w:t>faringitas</w:t>
            </w:r>
            <w:proofErr w:type="spellEnd"/>
            <w:r w:rsidRPr="000E5636">
              <w:rPr>
                <w:rFonts w:ascii="Times New Roman" w:hAnsi="Times New Roman" w:cs="Times New Roman"/>
              </w:rPr>
              <w:t xml:space="preserve">) infekcinės ligos, </w:t>
            </w:r>
          </w:p>
          <w:p w14:paraId="49A42028" w14:textId="77777777" w:rsidR="00D41363" w:rsidRPr="000E5636" w:rsidRDefault="00D41363" w:rsidP="00901904">
            <w:pPr>
              <w:pStyle w:val="TableParagraph"/>
              <w:ind w:left="107"/>
              <w:rPr>
                <w:rFonts w:ascii="Times New Roman" w:hAnsi="Times New Roman" w:cs="Times New Roman"/>
              </w:rPr>
            </w:pPr>
          </w:p>
          <w:p w14:paraId="387280EA" w14:textId="77777777" w:rsidR="00D41363" w:rsidRPr="000E5636" w:rsidRDefault="00D41363" w:rsidP="00901904">
            <w:pPr>
              <w:pStyle w:val="TableParagraph"/>
              <w:ind w:left="107"/>
              <w:rPr>
                <w:rFonts w:ascii="Times New Roman" w:hAnsi="Times New Roman" w:cs="Times New Roman"/>
              </w:rPr>
            </w:pPr>
            <w:r w:rsidRPr="000E5636">
              <w:rPr>
                <w:rFonts w:ascii="Times New Roman" w:hAnsi="Times New Roman" w:cs="Times New Roman"/>
              </w:rPr>
              <w:t>Bakterinės prienosinių ančių infekcinės ligos (sinusitas)</w:t>
            </w:r>
          </w:p>
          <w:p w14:paraId="1BC85771" w14:textId="77777777" w:rsidR="00D41363" w:rsidRPr="000E5636" w:rsidRDefault="00D41363" w:rsidP="00901904">
            <w:pPr>
              <w:pStyle w:val="TableParagraph"/>
              <w:ind w:left="107"/>
              <w:rPr>
                <w:rFonts w:ascii="Times New Roman" w:hAnsi="Times New Roman" w:cs="Times New Roman"/>
              </w:rPr>
            </w:pPr>
          </w:p>
          <w:p w14:paraId="6FCF59FF" w14:textId="77777777" w:rsidR="00D41363" w:rsidRPr="000E5636" w:rsidRDefault="00D41363" w:rsidP="00901904">
            <w:pPr>
              <w:pStyle w:val="TableParagraph"/>
              <w:ind w:left="107"/>
              <w:rPr>
                <w:rFonts w:ascii="Times New Roman" w:hAnsi="Times New Roman" w:cs="Times New Roman"/>
              </w:rPr>
            </w:pPr>
            <w:r w:rsidRPr="000E5636">
              <w:rPr>
                <w:rFonts w:ascii="Times New Roman" w:hAnsi="Times New Roman" w:cs="Times New Roman"/>
              </w:rPr>
              <w:t xml:space="preserve">Bakterinės vidurinės ausies infekcinės ligos (vidurinės ausies </w:t>
            </w:r>
            <w:proofErr w:type="spellStart"/>
            <w:r w:rsidRPr="000E5636">
              <w:rPr>
                <w:rFonts w:ascii="Times New Roman" w:hAnsi="Times New Roman" w:cs="Times New Roman"/>
              </w:rPr>
              <w:t>otitas</w:t>
            </w:r>
            <w:proofErr w:type="spellEnd"/>
            <w:r w:rsidRPr="000E5636">
              <w:rPr>
                <w:rFonts w:ascii="Times New Roman" w:hAnsi="Times New Roman" w:cs="Times New Roman"/>
              </w:rPr>
              <w:t>)</w:t>
            </w:r>
          </w:p>
          <w:p w14:paraId="00BC8493" w14:textId="77777777" w:rsidR="00D41363" w:rsidRPr="000E5636" w:rsidRDefault="00D41363" w:rsidP="00901904">
            <w:pPr>
              <w:pStyle w:val="TableParagraph"/>
              <w:ind w:left="107"/>
              <w:rPr>
                <w:rFonts w:ascii="Times New Roman" w:hAnsi="Times New Roman" w:cs="Times New Roman"/>
              </w:rPr>
            </w:pPr>
          </w:p>
          <w:p w14:paraId="5B36B578" w14:textId="77777777" w:rsidR="00D41363" w:rsidRPr="000E5636" w:rsidRDefault="00D41363" w:rsidP="00901904">
            <w:pPr>
              <w:pStyle w:val="TableParagraph"/>
              <w:ind w:left="107"/>
              <w:rPr>
                <w:rFonts w:ascii="Times New Roman" w:hAnsi="Times New Roman" w:cs="Times New Roman"/>
              </w:rPr>
            </w:pPr>
            <w:r w:rsidRPr="000E5636">
              <w:rPr>
                <w:rFonts w:ascii="Times New Roman" w:hAnsi="Times New Roman" w:cs="Times New Roman"/>
              </w:rPr>
              <w:t>Bakterinės infekcijos pacientams, sergantiems ilgalaike plaučių liga – bronchų uždegimu (lėtiniu bronchitu)*</w:t>
            </w:r>
          </w:p>
          <w:p w14:paraId="5CDCB407" w14:textId="77777777" w:rsidR="00D41363" w:rsidRPr="000E5636" w:rsidRDefault="00D41363" w:rsidP="00901904">
            <w:pPr>
              <w:pStyle w:val="TableParagraph"/>
              <w:ind w:left="107"/>
              <w:rPr>
                <w:rFonts w:ascii="Times New Roman" w:hAnsi="Times New Roman" w:cs="Times New Roman"/>
              </w:rPr>
            </w:pPr>
          </w:p>
          <w:p w14:paraId="19F36A61" w14:textId="77777777" w:rsidR="00D41363" w:rsidRPr="000E5636" w:rsidRDefault="00D41363" w:rsidP="00901904">
            <w:pPr>
              <w:pStyle w:val="TableParagraph"/>
              <w:ind w:left="107"/>
              <w:rPr>
                <w:rFonts w:ascii="Times New Roman" w:hAnsi="Times New Roman" w:cs="Times New Roman"/>
              </w:rPr>
            </w:pPr>
            <w:r w:rsidRPr="000E5636">
              <w:rPr>
                <w:rFonts w:ascii="Times New Roman" w:hAnsi="Times New Roman" w:cs="Times New Roman"/>
              </w:rPr>
              <w:lastRenderedPageBreak/>
              <w:t>Plaučių uždegimas (bendruomenėje įgyta pneumonija, kai užsikrėsta ne ligoninėje)</w:t>
            </w:r>
            <w:r w:rsidRPr="000E5636">
              <w:rPr>
                <w:rFonts w:ascii="Times New Roman" w:hAnsi="Times New Roman" w:cs="Times New Roman"/>
                <w:vertAlign w:val="superscript"/>
              </w:rPr>
              <w:t>#</w:t>
            </w:r>
          </w:p>
          <w:p w14:paraId="2A44CC0E" w14:textId="77777777" w:rsidR="00D41363" w:rsidRPr="000E5636" w:rsidRDefault="00D41363" w:rsidP="00901904">
            <w:pPr>
              <w:pStyle w:val="TableParagraph"/>
              <w:ind w:left="107"/>
              <w:rPr>
                <w:rFonts w:ascii="Times New Roman" w:hAnsi="Times New Roman" w:cs="Times New Roman"/>
              </w:rPr>
            </w:pPr>
          </w:p>
          <w:p w14:paraId="2C54ED22" w14:textId="77777777" w:rsidR="00D41363" w:rsidRPr="000E5636" w:rsidRDefault="00D41363" w:rsidP="00901904">
            <w:pPr>
              <w:pStyle w:val="TableParagraph"/>
              <w:ind w:left="107"/>
              <w:rPr>
                <w:rFonts w:ascii="Times New Roman" w:hAnsi="Times New Roman" w:cs="Times New Roman"/>
              </w:rPr>
            </w:pPr>
            <w:r w:rsidRPr="000E5636">
              <w:rPr>
                <w:rFonts w:ascii="Times New Roman" w:hAnsi="Times New Roman" w:cs="Times New Roman"/>
              </w:rPr>
              <w:t>Bakterinės odos ir poodinio audinio infekcinės ligos</w:t>
            </w:r>
          </w:p>
        </w:tc>
        <w:tc>
          <w:tcPr>
            <w:tcW w:w="5943" w:type="dxa"/>
            <w:tcBorders>
              <w:bottom w:val="nil"/>
            </w:tcBorders>
          </w:tcPr>
          <w:p w14:paraId="511A0618" w14:textId="2FA7CC40" w:rsidR="00D41363" w:rsidRPr="00371F50" w:rsidRDefault="00D41363" w:rsidP="00901904">
            <w:pPr>
              <w:pStyle w:val="TableParagraph"/>
              <w:ind w:left="113"/>
              <w:rPr>
                <w:rFonts w:ascii="Times New Roman" w:hAnsi="Times New Roman" w:cs="Times New Roman"/>
              </w:rPr>
            </w:pPr>
            <w:r w:rsidRPr="000E5636">
              <w:rPr>
                <w:rFonts w:ascii="Times New Roman" w:hAnsi="Times New Roman" w:cs="Times New Roman"/>
              </w:rPr>
              <w:lastRenderedPageBreak/>
              <w:t xml:space="preserve">Šių </w:t>
            </w:r>
            <w:r w:rsidRPr="00371F50">
              <w:rPr>
                <w:rFonts w:ascii="Times New Roman" w:hAnsi="Times New Roman" w:cs="Times New Roman"/>
              </w:rPr>
              <w:t xml:space="preserve">infekcinių ligų atveju gali būti taikomas 3 parų gydymo kursas, o </w:t>
            </w:r>
            <w:proofErr w:type="spellStart"/>
            <w:r>
              <w:rPr>
                <w:rFonts w:ascii="Times New Roman" w:hAnsi="Times New Roman" w:cs="Times New Roman"/>
              </w:rPr>
              <w:t>Azitrox</w:t>
            </w:r>
            <w:proofErr w:type="spellEnd"/>
            <w:r w:rsidRPr="00371F50">
              <w:rPr>
                <w:rFonts w:ascii="Times New Roman" w:hAnsi="Times New Roman" w:cs="Times New Roman"/>
              </w:rPr>
              <w:t xml:space="preserve"> kiekis, kurį reikia vartoti kiekvieną parą, kiekvienam gydymo kursui nurodytas toliau.</w:t>
            </w:r>
          </w:p>
          <w:p w14:paraId="6E68B144" w14:textId="77777777" w:rsidR="00D41363" w:rsidRPr="00371F50" w:rsidRDefault="00D41363" w:rsidP="00901904">
            <w:pPr>
              <w:pStyle w:val="TableParagraph"/>
              <w:ind w:left="113"/>
              <w:rPr>
                <w:rFonts w:ascii="Times New Roman" w:hAnsi="Times New Roman" w:cs="Times New Roman"/>
              </w:rPr>
            </w:pPr>
          </w:p>
          <w:p w14:paraId="416562C8" w14:textId="77777777" w:rsidR="00D41363" w:rsidRPr="00371F50" w:rsidRDefault="00D41363" w:rsidP="00901904">
            <w:pPr>
              <w:pStyle w:val="TableParagraph"/>
              <w:ind w:left="113"/>
              <w:rPr>
                <w:rFonts w:ascii="Times New Roman" w:hAnsi="Times New Roman" w:cs="Times New Roman"/>
                <w:i/>
                <w:iCs/>
              </w:rPr>
            </w:pPr>
            <w:r w:rsidRPr="00371F50">
              <w:rPr>
                <w:rFonts w:ascii="Times New Roman" w:hAnsi="Times New Roman" w:cs="Times New Roman"/>
                <w:i/>
              </w:rPr>
              <w:t>3 parų gydymo kursas</w:t>
            </w:r>
          </w:p>
          <w:p w14:paraId="698B6DD7" w14:textId="77777777" w:rsidR="00D41363" w:rsidRPr="00371F50" w:rsidRDefault="00D41363" w:rsidP="00901904">
            <w:pPr>
              <w:pStyle w:val="TableParagraph"/>
              <w:ind w:left="113"/>
              <w:rPr>
                <w:rFonts w:ascii="Times New Roman" w:hAnsi="Times New Roman" w:cs="Times New Roman"/>
              </w:rPr>
            </w:pPr>
            <w:r w:rsidRPr="00371F50">
              <w:rPr>
                <w:rFonts w:ascii="Times New Roman" w:hAnsi="Times New Roman" w:cs="Times New Roman"/>
              </w:rPr>
              <w:t>500 mg vartoti vieną kartą per parą, gydymą tęsiant 3 paras</w:t>
            </w:r>
          </w:p>
          <w:p w14:paraId="2501D37C" w14:textId="77777777" w:rsidR="00D41363" w:rsidRPr="00371F50" w:rsidRDefault="00D41363" w:rsidP="00901904">
            <w:pPr>
              <w:pStyle w:val="TableParagraph"/>
              <w:ind w:left="113"/>
              <w:rPr>
                <w:rFonts w:ascii="Times New Roman" w:hAnsi="Times New Roman" w:cs="Times New Roman"/>
              </w:rPr>
            </w:pPr>
          </w:p>
          <w:p w14:paraId="127E2007" w14:textId="77777777" w:rsidR="00D41363" w:rsidRPr="000E5636" w:rsidRDefault="00D41363" w:rsidP="00400F4D">
            <w:pPr>
              <w:pStyle w:val="TableParagraph"/>
              <w:ind w:left="113"/>
              <w:rPr>
                <w:rFonts w:ascii="Times New Roman" w:hAnsi="Times New Roman" w:cs="Times New Roman"/>
                <w:u w:val="single"/>
              </w:rPr>
            </w:pPr>
          </w:p>
        </w:tc>
      </w:tr>
      <w:tr w:rsidR="00D41363" w:rsidRPr="000E5636" w14:paraId="5B6ACE7C" w14:textId="77777777" w:rsidTr="00400F4D">
        <w:tc>
          <w:tcPr>
            <w:tcW w:w="2988" w:type="dxa"/>
          </w:tcPr>
          <w:p w14:paraId="7C0B334C" w14:textId="77777777" w:rsidR="00D41363" w:rsidRPr="000E5636" w:rsidRDefault="00D41363" w:rsidP="00901904">
            <w:pPr>
              <w:pStyle w:val="TableParagraph"/>
              <w:spacing w:after="120" w:line="240" w:lineRule="atLeast"/>
              <w:ind w:left="108"/>
              <w:rPr>
                <w:rFonts w:ascii="Times New Roman" w:hAnsi="Times New Roman" w:cs="Times New Roman"/>
              </w:rPr>
            </w:pPr>
            <w:r w:rsidRPr="000E5636">
              <w:rPr>
                <w:rFonts w:ascii="Times New Roman" w:hAnsi="Times New Roman" w:cs="Times New Roman"/>
              </w:rPr>
              <w:t>Ankstyvos stadijos lokalizuota Laimo [</w:t>
            </w:r>
            <w:proofErr w:type="spellStart"/>
            <w:r w:rsidRPr="000E5636">
              <w:rPr>
                <w:rFonts w:ascii="Times New Roman" w:hAnsi="Times New Roman" w:cs="Times New Roman"/>
                <w:i/>
                <w:iCs/>
              </w:rPr>
              <w:t>Lyme</w:t>
            </w:r>
            <w:proofErr w:type="spellEnd"/>
            <w:r w:rsidRPr="000E5636">
              <w:rPr>
                <w:rFonts w:ascii="Times New Roman" w:hAnsi="Times New Roman" w:cs="Times New Roman"/>
              </w:rPr>
              <w:t>] liga (migruojanti raudonė, paprastai sukelta įsisiurbus erkei)</w:t>
            </w:r>
          </w:p>
        </w:tc>
        <w:tc>
          <w:tcPr>
            <w:tcW w:w="5943" w:type="dxa"/>
          </w:tcPr>
          <w:p w14:paraId="54BBD754" w14:textId="77777777" w:rsidR="00D41363" w:rsidRPr="000E5636" w:rsidRDefault="00D41363" w:rsidP="00901904">
            <w:pPr>
              <w:pStyle w:val="TableParagraph"/>
              <w:ind w:left="108"/>
              <w:rPr>
                <w:rFonts w:ascii="Times New Roman" w:hAnsi="Times New Roman" w:cs="Times New Roman"/>
              </w:rPr>
            </w:pPr>
            <w:r w:rsidRPr="000E5636">
              <w:rPr>
                <w:rFonts w:ascii="Times New Roman" w:hAnsi="Times New Roman" w:cs="Times New Roman"/>
              </w:rPr>
              <w:t>1000 mg vartoti pirmąją gydymo parą, o paskui po 500 mg vieną kartą per parą kitomis 9 paromis</w:t>
            </w:r>
          </w:p>
          <w:p w14:paraId="4540A0EF" w14:textId="77777777" w:rsidR="00D41363" w:rsidRPr="000E5636" w:rsidRDefault="00D41363" w:rsidP="00901904">
            <w:pPr>
              <w:pStyle w:val="TableParagraph"/>
              <w:ind w:left="108"/>
              <w:rPr>
                <w:rFonts w:ascii="Times New Roman" w:hAnsi="Times New Roman" w:cs="Times New Roman"/>
              </w:rPr>
            </w:pPr>
          </w:p>
        </w:tc>
      </w:tr>
      <w:tr w:rsidR="00D41363" w:rsidRPr="000E5636" w14:paraId="26591162" w14:textId="77777777" w:rsidTr="00400F4D">
        <w:tc>
          <w:tcPr>
            <w:tcW w:w="2988" w:type="dxa"/>
          </w:tcPr>
          <w:p w14:paraId="2B8046D6" w14:textId="77777777" w:rsidR="00D41363" w:rsidRPr="000E5636" w:rsidRDefault="00D41363" w:rsidP="00901904">
            <w:pPr>
              <w:pStyle w:val="TableParagraph"/>
              <w:spacing w:after="120" w:line="240" w:lineRule="atLeast"/>
              <w:ind w:left="108"/>
              <w:rPr>
                <w:rFonts w:ascii="Times New Roman" w:hAnsi="Times New Roman" w:cs="Times New Roman"/>
              </w:rPr>
            </w:pPr>
            <w:proofErr w:type="spellStart"/>
            <w:r w:rsidRPr="000E5636">
              <w:rPr>
                <w:rFonts w:ascii="Times New Roman" w:hAnsi="Times New Roman" w:cs="Times New Roman"/>
                <w:i/>
              </w:rPr>
              <w:t>Chlamydia</w:t>
            </w:r>
            <w:proofErr w:type="spellEnd"/>
            <w:r w:rsidRPr="000E5636">
              <w:rPr>
                <w:rFonts w:ascii="Times New Roman" w:hAnsi="Times New Roman" w:cs="Times New Roman"/>
                <w:i/>
              </w:rPr>
              <w:t xml:space="preserve"> </w:t>
            </w:r>
            <w:proofErr w:type="spellStart"/>
            <w:r w:rsidRPr="000E5636">
              <w:rPr>
                <w:rFonts w:ascii="Times New Roman" w:hAnsi="Times New Roman" w:cs="Times New Roman"/>
                <w:i/>
              </w:rPr>
              <w:t>trachomatis</w:t>
            </w:r>
            <w:proofErr w:type="spellEnd"/>
            <w:r w:rsidRPr="000E5636">
              <w:rPr>
                <w:rFonts w:ascii="Times New Roman" w:hAnsi="Times New Roman" w:cs="Times New Roman"/>
              </w:rPr>
              <w:t xml:space="preserve"> bakterijų sukeltos šlaplės ir šlapimo pūslės infekcinės ligos </w:t>
            </w:r>
          </w:p>
        </w:tc>
        <w:tc>
          <w:tcPr>
            <w:tcW w:w="5943" w:type="dxa"/>
          </w:tcPr>
          <w:p w14:paraId="732A46C5" w14:textId="77777777" w:rsidR="00D41363" w:rsidRPr="000E5636" w:rsidRDefault="00D41363" w:rsidP="00901904">
            <w:pPr>
              <w:pStyle w:val="TableParagraph"/>
              <w:spacing w:after="120" w:line="240" w:lineRule="atLeast"/>
              <w:ind w:left="108"/>
              <w:rPr>
                <w:rFonts w:ascii="Times New Roman" w:hAnsi="Times New Roman" w:cs="Times New Roman"/>
                <w:i/>
              </w:rPr>
            </w:pPr>
            <w:r w:rsidRPr="000E5636">
              <w:rPr>
                <w:rFonts w:ascii="Times New Roman" w:hAnsi="Times New Roman" w:cs="Times New Roman"/>
              </w:rPr>
              <w:t>1000 mg vartoti kaip vienkartinę dozę</w:t>
            </w:r>
            <w:r w:rsidRPr="000E5636">
              <w:rPr>
                <w:rFonts w:ascii="Times New Roman" w:hAnsi="Times New Roman" w:cs="Times New Roman"/>
                <w:i/>
              </w:rPr>
              <w:t xml:space="preserve"> </w:t>
            </w:r>
          </w:p>
          <w:p w14:paraId="37E9FB43" w14:textId="77777777" w:rsidR="00D41363" w:rsidRPr="000E5636" w:rsidRDefault="00D41363" w:rsidP="00901904">
            <w:pPr>
              <w:pStyle w:val="TableParagraph"/>
              <w:tabs>
                <w:tab w:val="left" w:pos="5234"/>
              </w:tabs>
              <w:spacing w:after="120" w:line="240" w:lineRule="atLeast"/>
              <w:ind w:left="108"/>
              <w:rPr>
                <w:rFonts w:ascii="Times New Roman" w:hAnsi="Times New Roman" w:cs="Times New Roman"/>
              </w:rPr>
            </w:pPr>
          </w:p>
        </w:tc>
      </w:tr>
      <w:tr w:rsidR="00D41363" w:rsidRPr="000E5636" w14:paraId="54A906A2" w14:textId="77777777" w:rsidTr="00400F4D">
        <w:tc>
          <w:tcPr>
            <w:tcW w:w="2988" w:type="dxa"/>
            <w:tcBorders>
              <w:bottom w:val="single" w:sz="4" w:space="0" w:color="000000" w:themeColor="text1"/>
            </w:tcBorders>
          </w:tcPr>
          <w:p w14:paraId="41FCA07D" w14:textId="77777777" w:rsidR="00D41363" w:rsidRPr="000E5636" w:rsidRDefault="00D41363" w:rsidP="00901904">
            <w:pPr>
              <w:pStyle w:val="TableParagraph"/>
              <w:spacing w:before="1"/>
              <w:ind w:left="107"/>
              <w:rPr>
                <w:rFonts w:ascii="Times New Roman" w:hAnsi="Times New Roman" w:cs="Times New Roman"/>
              </w:rPr>
            </w:pPr>
            <w:proofErr w:type="spellStart"/>
            <w:r w:rsidRPr="000E5636">
              <w:rPr>
                <w:rFonts w:ascii="Times New Roman" w:hAnsi="Times New Roman" w:cs="Times New Roman"/>
                <w:i/>
              </w:rPr>
              <w:t>Chlamydia</w:t>
            </w:r>
            <w:proofErr w:type="spellEnd"/>
            <w:r w:rsidRPr="000E5636">
              <w:rPr>
                <w:rFonts w:ascii="Times New Roman" w:hAnsi="Times New Roman" w:cs="Times New Roman"/>
                <w:i/>
              </w:rPr>
              <w:t xml:space="preserve"> </w:t>
            </w:r>
            <w:proofErr w:type="spellStart"/>
            <w:r w:rsidRPr="000E5636">
              <w:rPr>
                <w:rFonts w:ascii="Times New Roman" w:hAnsi="Times New Roman" w:cs="Times New Roman"/>
                <w:i/>
              </w:rPr>
              <w:t>trachomatis</w:t>
            </w:r>
            <w:proofErr w:type="spellEnd"/>
            <w:r w:rsidRPr="000E5636">
              <w:rPr>
                <w:rFonts w:ascii="Times New Roman" w:hAnsi="Times New Roman" w:cs="Times New Roman"/>
              </w:rPr>
              <w:t xml:space="preserve"> bakterijų sukeltas lėtinis prostatos (priešinės liaukos) uždegimas </w:t>
            </w:r>
          </w:p>
        </w:tc>
        <w:tc>
          <w:tcPr>
            <w:tcW w:w="5943" w:type="dxa"/>
            <w:tcBorders>
              <w:bottom w:val="single" w:sz="4" w:space="0" w:color="000000" w:themeColor="text1"/>
            </w:tcBorders>
          </w:tcPr>
          <w:p w14:paraId="13A5A49E" w14:textId="77777777" w:rsidR="00D41363" w:rsidRPr="000E5636" w:rsidRDefault="00D41363" w:rsidP="00901904">
            <w:pPr>
              <w:pStyle w:val="TableParagraph"/>
              <w:spacing w:before="1" w:line="219" w:lineRule="exact"/>
              <w:ind w:left="108"/>
              <w:rPr>
                <w:rFonts w:ascii="Times New Roman" w:hAnsi="Times New Roman" w:cs="Times New Roman"/>
              </w:rPr>
            </w:pPr>
            <w:r w:rsidRPr="000E5636">
              <w:rPr>
                <w:rFonts w:ascii="Times New Roman" w:hAnsi="Times New Roman" w:cs="Times New Roman"/>
              </w:rPr>
              <w:t>500 mg per parą vartoti 3 paras per savaitę iš eilės, gydymą tęsiant iš viso 3 savaites</w:t>
            </w:r>
          </w:p>
        </w:tc>
      </w:tr>
      <w:tr w:rsidR="00D41363" w:rsidRPr="000E5636" w14:paraId="5F0F442E" w14:textId="77777777" w:rsidTr="00400F4D">
        <w:tc>
          <w:tcPr>
            <w:tcW w:w="8931" w:type="dxa"/>
            <w:gridSpan w:val="2"/>
          </w:tcPr>
          <w:p w14:paraId="73704865" w14:textId="77777777" w:rsidR="00D41363" w:rsidRPr="000E5636" w:rsidRDefault="00D41363" w:rsidP="00901904">
            <w:pPr>
              <w:pStyle w:val="TableParagraph"/>
              <w:spacing w:line="218" w:lineRule="exact"/>
              <w:ind w:left="108"/>
              <w:rPr>
                <w:rFonts w:ascii="Times New Roman" w:hAnsi="Times New Roman" w:cs="Times New Roman"/>
              </w:rPr>
            </w:pPr>
            <w:r w:rsidRPr="000E5636">
              <w:rPr>
                <w:rFonts w:ascii="Times New Roman" w:hAnsi="Times New Roman" w:cs="Times New Roman"/>
              </w:rPr>
              <w:t>*tik suaugusiems pacientams</w:t>
            </w:r>
          </w:p>
          <w:p w14:paraId="359638D6" w14:textId="77777777" w:rsidR="00D41363" w:rsidRPr="000E5636" w:rsidRDefault="00D41363" w:rsidP="00901904">
            <w:pPr>
              <w:pStyle w:val="TableParagraph"/>
              <w:spacing w:line="218" w:lineRule="exact"/>
              <w:ind w:left="108"/>
              <w:rPr>
                <w:rFonts w:ascii="Times New Roman" w:hAnsi="Times New Roman" w:cs="Times New Roman"/>
              </w:rPr>
            </w:pPr>
            <w:r w:rsidRPr="000E5636">
              <w:rPr>
                <w:rFonts w:ascii="Times New Roman" w:hAnsi="Times New Roman" w:cs="Times New Roman"/>
                <w:vertAlign w:val="superscript"/>
              </w:rPr>
              <w:t xml:space="preserve"># </w:t>
            </w:r>
            <w:r w:rsidRPr="000E5636">
              <w:rPr>
                <w:rFonts w:ascii="Times New Roman" w:hAnsi="Times New Roman" w:cs="Times New Roman"/>
              </w:rPr>
              <w:t>suaugusiems pacientams gydymas per burną vartojamu vaistu gali būti taikomas po pirminio gydymo į veną leidžiamu vaistu</w:t>
            </w:r>
          </w:p>
        </w:tc>
      </w:tr>
      <w:bookmarkEnd w:id="9"/>
    </w:tbl>
    <w:p w14:paraId="26219524" w14:textId="77777777" w:rsidR="00D41363" w:rsidRDefault="00D41363" w:rsidP="003533FA">
      <w:pPr>
        <w:rPr>
          <w:szCs w:val="22"/>
        </w:rPr>
      </w:pPr>
    </w:p>
    <w:p w14:paraId="5EB0343D" w14:textId="77777777" w:rsidR="00D41363" w:rsidRPr="000E5636" w:rsidRDefault="00D41363" w:rsidP="00D41363">
      <w:pPr>
        <w:rPr>
          <w:b/>
          <w:bCs/>
          <w:szCs w:val="22"/>
        </w:rPr>
      </w:pPr>
      <w:r w:rsidRPr="000E5636">
        <w:rPr>
          <w:b/>
          <w:szCs w:val="22"/>
        </w:rPr>
        <w:t>Vartojimas vaikams ir paaugliams</w:t>
      </w:r>
    </w:p>
    <w:p w14:paraId="28D102AB" w14:textId="77777777" w:rsidR="00D41363" w:rsidRPr="000E5636" w:rsidRDefault="00D41363" w:rsidP="00D41363">
      <w:pPr>
        <w:numPr>
          <w:ilvl w:val="12"/>
          <w:numId w:val="0"/>
        </w:numPr>
        <w:rPr>
          <w:noProof/>
          <w:szCs w:val="22"/>
        </w:rPr>
      </w:pPr>
      <w:r w:rsidRPr="000E5636">
        <w:rPr>
          <w:szCs w:val="22"/>
        </w:rPr>
        <w:t xml:space="preserve">Jeigu sveriate mažiau kaip 45 kg arba negalite nuryti šio vaisto, pasakykite gydytojui arba vaistininkui, nes yra kitų vaistų, kurių sudėtyje yra </w:t>
      </w:r>
      <w:proofErr w:type="spellStart"/>
      <w:r w:rsidRPr="000E5636">
        <w:rPr>
          <w:szCs w:val="22"/>
        </w:rPr>
        <w:t>azitromicino</w:t>
      </w:r>
      <w:proofErr w:type="spellEnd"/>
      <w:r w:rsidRPr="000E5636">
        <w:rPr>
          <w:szCs w:val="22"/>
        </w:rPr>
        <w:t xml:space="preserve"> ir kurie gali geriau Jums tikti.</w:t>
      </w:r>
    </w:p>
    <w:p w14:paraId="75603348" w14:textId="77777777" w:rsidR="00D41363" w:rsidRPr="000E5636" w:rsidRDefault="00D41363" w:rsidP="00D41363">
      <w:pPr>
        <w:numPr>
          <w:ilvl w:val="12"/>
          <w:numId w:val="0"/>
        </w:numPr>
        <w:rPr>
          <w:szCs w:val="22"/>
          <w:u w:val="single"/>
        </w:rPr>
      </w:pPr>
    </w:p>
    <w:p w14:paraId="069C5735" w14:textId="77777777" w:rsidR="00D41363" w:rsidRPr="000E5636" w:rsidRDefault="00D41363" w:rsidP="00D41363">
      <w:pPr>
        <w:numPr>
          <w:ilvl w:val="12"/>
          <w:numId w:val="0"/>
        </w:numPr>
        <w:rPr>
          <w:b/>
          <w:szCs w:val="22"/>
        </w:rPr>
      </w:pPr>
      <w:r w:rsidRPr="000E5636">
        <w:rPr>
          <w:b/>
          <w:szCs w:val="22"/>
        </w:rPr>
        <w:t>Vartojimo metodas</w:t>
      </w:r>
    </w:p>
    <w:p w14:paraId="7A33D7AF" w14:textId="5D0E551F" w:rsidR="00D41363" w:rsidRPr="00593A31" w:rsidRDefault="00D41363" w:rsidP="00400F4D">
      <w:pPr>
        <w:tabs>
          <w:tab w:val="left" w:pos="7655"/>
        </w:tabs>
        <w:rPr>
          <w:szCs w:val="22"/>
        </w:rPr>
      </w:pPr>
      <w:proofErr w:type="spellStart"/>
      <w:r>
        <w:rPr>
          <w:rFonts w:eastAsia="Calibri"/>
          <w:szCs w:val="22"/>
          <w:lang w:eastAsia="zh-CN"/>
        </w:rPr>
        <w:t>Azitrox</w:t>
      </w:r>
      <w:proofErr w:type="spellEnd"/>
      <w:r>
        <w:rPr>
          <w:rFonts w:eastAsia="Calibri"/>
          <w:szCs w:val="22"/>
          <w:lang w:eastAsia="zh-CN"/>
        </w:rPr>
        <w:t xml:space="preserve"> </w:t>
      </w:r>
      <w:r w:rsidRPr="00371F50">
        <w:rPr>
          <w:rFonts w:eastAsia="Calibri"/>
          <w:szCs w:val="22"/>
          <w:lang w:eastAsia="zh-CN"/>
        </w:rPr>
        <w:t>turi būti vartojamas per burną vieną kartą per parą. Tabletes reikia nuryti nesmulkintas, užgeriant nedideliu kiekiu vandens, jas vartojant valgant (su maistu) arba nevalgius. Vartojant šį vaistą prieš pat valgant, jis gali mažiau dirginti skrandį.</w:t>
      </w:r>
    </w:p>
    <w:p w14:paraId="378D9893" w14:textId="77777777" w:rsidR="00BE3D05" w:rsidRPr="00593A31" w:rsidRDefault="00BE3D05" w:rsidP="003533FA">
      <w:pPr>
        <w:rPr>
          <w:szCs w:val="22"/>
          <w:u w:val="single"/>
        </w:rPr>
      </w:pPr>
    </w:p>
    <w:p w14:paraId="4E2311BF" w14:textId="592D6DAF" w:rsidR="003533FA" w:rsidRPr="00593A31" w:rsidRDefault="00A940FC" w:rsidP="003533FA">
      <w:pPr>
        <w:keepNext/>
        <w:widowControl w:val="0"/>
        <w:rPr>
          <w:szCs w:val="22"/>
        </w:rPr>
      </w:pPr>
      <w:r w:rsidRPr="00593A31">
        <w:rPr>
          <w:b/>
          <w:szCs w:val="22"/>
        </w:rPr>
        <w:t>Ką daryti p</w:t>
      </w:r>
      <w:r w:rsidR="003533FA" w:rsidRPr="00593A31">
        <w:rPr>
          <w:b/>
          <w:szCs w:val="22"/>
        </w:rPr>
        <w:t xml:space="preserve">avartojus per didelę </w:t>
      </w:r>
      <w:proofErr w:type="spellStart"/>
      <w:r w:rsidR="003533FA" w:rsidRPr="00593A31">
        <w:rPr>
          <w:b/>
          <w:bCs/>
          <w:szCs w:val="22"/>
        </w:rPr>
        <w:t>Azitrox</w:t>
      </w:r>
      <w:proofErr w:type="spellEnd"/>
      <w:r w:rsidR="003533FA" w:rsidRPr="00593A31">
        <w:rPr>
          <w:szCs w:val="22"/>
        </w:rPr>
        <w:t xml:space="preserve"> </w:t>
      </w:r>
      <w:r w:rsidR="003533FA" w:rsidRPr="00593A31">
        <w:rPr>
          <w:b/>
          <w:szCs w:val="22"/>
        </w:rPr>
        <w:t>dozę</w:t>
      </w:r>
    </w:p>
    <w:p w14:paraId="15FF5C6C" w14:textId="77777777" w:rsidR="00D41363" w:rsidRPr="00CA5D63" w:rsidRDefault="00D41363" w:rsidP="00D41363">
      <w:pPr>
        <w:tabs>
          <w:tab w:val="left" w:pos="7655"/>
        </w:tabs>
        <w:rPr>
          <w:szCs w:val="22"/>
        </w:rPr>
      </w:pPr>
      <w:r w:rsidRPr="00CA5D63">
        <w:rPr>
          <w:szCs w:val="22"/>
        </w:rPr>
        <w:t xml:space="preserve">Jeigu </w:t>
      </w:r>
      <w:r>
        <w:rPr>
          <w:szCs w:val="22"/>
        </w:rPr>
        <w:t>suvartojote</w:t>
      </w:r>
      <w:r w:rsidRPr="00CA5D63">
        <w:rPr>
          <w:szCs w:val="22"/>
        </w:rPr>
        <w:t xml:space="preserve"> daugiau </w:t>
      </w:r>
      <w:proofErr w:type="spellStart"/>
      <w:r>
        <w:rPr>
          <w:szCs w:val="22"/>
        </w:rPr>
        <w:t>Azitroz</w:t>
      </w:r>
      <w:proofErr w:type="spellEnd"/>
      <w:r>
        <w:rPr>
          <w:szCs w:val="22"/>
        </w:rPr>
        <w:t>,</w:t>
      </w:r>
      <w:r w:rsidRPr="00CA5D63">
        <w:rPr>
          <w:szCs w:val="22"/>
        </w:rPr>
        <w:t xml:space="preserve"> ne</w:t>
      </w:r>
      <w:r>
        <w:rPr>
          <w:szCs w:val="22"/>
        </w:rPr>
        <w:t xml:space="preserve">i skirta, </w:t>
      </w:r>
      <w:r w:rsidRPr="00371F50">
        <w:rPr>
          <w:rFonts w:eastAsia="Calibri"/>
          <w:szCs w:val="22"/>
          <w:lang w:eastAsia="zh-CN"/>
        </w:rPr>
        <w:t>galite sunegaluoti. Tipiniai perdozavimo požymiai yra vėmimas, viduriavimas, pilvo skausmas ir pykinimas. Nedelsdami pasakykite apie tai gydytojui arba kreipkitės į artimiausią ligoninės priėmimo skyrių.</w:t>
      </w:r>
      <w:r w:rsidRPr="00CA5D63">
        <w:rPr>
          <w:szCs w:val="22"/>
        </w:rPr>
        <w:t xml:space="preserve"> </w:t>
      </w:r>
    </w:p>
    <w:p w14:paraId="10C6C77E" w14:textId="77777777" w:rsidR="000C1F9C" w:rsidRPr="00593A31" w:rsidRDefault="000C1F9C" w:rsidP="003533FA">
      <w:pPr>
        <w:rPr>
          <w:b/>
          <w:szCs w:val="22"/>
        </w:rPr>
      </w:pPr>
    </w:p>
    <w:p w14:paraId="34DFD589" w14:textId="77777777" w:rsidR="003533FA" w:rsidRPr="00593A31" w:rsidRDefault="003533FA" w:rsidP="003533FA">
      <w:pPr>
        <w:rPr>
          <w:b/>
          <w:szCs w:val="22"/>
        </w:rPr>
      </w:pPr>
      <w:r w:rsidRPr="00593A31">
        <w:rPr>
          <w:b/>
          <w:szCs w:val="22"/>
        </w:rPr>
        <w:t xml:space="preserve">Pamiršus pavartoti </w:t>
      </w:r>
      <w:proofErr w:type="spellStart"/>
      <w:r w:rsidRPr="00593A31">
        <w:rPr>
          <w:b/>
          <w:bCs/>
          <w:szCs w:val="22"/>
        </w:rPr>
        <w:t>Azitrox</w:t>
      </w:r>
      <w:proofErr w:type="spellEnd"/>
      <w:r w:rsidRPr="00593A31">
        <w:rPr>
          <w:szCs w:val="22"/>
        </w:rPr>
        <w:t xml:space="preserve"> </w:t>
      </w:r>
    </w:p>
    <w:p w14:paraId="08A61FE2" w14:textId="77777777" w:rsidR="00D41363" w:rsidRPr="00CA5D63" w:rsidRDefault="00D41363" w:rsidP="00D41363">
      <w:pPr>
        <w:tabs>
          <w:tab w:val="left" w:pos="7655"/>
        </w:tabs>
        <w:rPr>
          <w:noProof/>
          <w:szCs w:val="22"/>
        </w:rPr>
      </w:pPr>
      <w:r w:rsidRPr="000E5636">
        <w:rPr>
          <w:szCs w:val="22"/>
        </w:rPr>
        <w:t xml:space="preserve">Jeigu pamiršote pavartoti </w:t>
      </w:r>
      <w:proofErr w:type="spellStart"/>
      <w:r>
        <w:rPr>
          <w:szCs w:val="22"/>
        </w:rPr>
        <w:t>Azitrox</w:t>
      </w:r>
      <w:proofErr w:type="spellEnd"/>
      <w:r w:rsidRPr="000E5636">
        <w:rPr>
          <w:szCs w:val="22"/>
        </w:rPr>
        <w:t>, suvartokite vaistą iškart, kai galėsite, jeigu iki tolesnės dozės vartojimo liko bent 12 valandų. Jeigu iki kitos dozės liko ne mažiau kaip 12 valandų, pamirštąją dozę praleiskite, o kitą dozę išgerkite įprastu laiku. Negalima vartoti dvigubos dozės norint kompensuoti praleistą dozę.</w:t>
      </w:r>
    </w:p>
    <w:p w14:paraId="1895B8C3" w14:textId="77777777" w:rsidR="003533FA" w:rsidRPr="00593A31" w:rsidRDefault="003533FA" w:rsidP="003533FA">
      <w:pPr>
        <w:keepNext/>
        <w:widowControl w:val="0"/>
        <w:rPr>
          <w:szCs w:val="22"/>
        </w:rPr>
      </w:pPr>
    </w:p>
    <w:p w14:paraId="42DDCFDB" w14:textId="77777777" w:rsidR="003533FA" w:rsidRPr="00593A31" w:rsidRDefault="003533FA" w:rsidP="00BA7F5F">
      <w:pPr>
        <w:keepNext/>
        <w:ind w:left="567" w:hanging="567"/>
        <w:rPr>
          <w:noProof/>
          <w:szCs w:val="22"/>
        </w:rPr>
      </w:pPr>
      <w:r w:rsidRPr="00593A31">
        <w:rPr>
          <w:b/>
          <w:noProof/>
          <w:szCs w:val="22"/>
        </w:rPr>
        <w:t xml:space="preserve">Nustojus vartoti </w:t>
      </w:r>
      <w:proofErr w:type="spellStart"/>
      <w:r w:rsidRPr="00593A31">
        <w:rPr>
          <w:b/>
          <w:bCs/>
          <w:szCs w:val="22"/>
        </w:rPr>
        <w:t>Azitrox</w:t>
      </w:r>
      <w:proofErr w:type="spellEnd"/>
      <w:r w:rsidRPr="00593A31">
        <w:rPr>
          <w:b/>
          <w:noProof/>
          <w:szCs w:val="22"/>
        </w:rPr>
        <w:t xml:space="preserve"> </w:t>
      </w:r>
    </w:p>
    <w:p w14:paraId="436E6F34" w14:textId="77777777" w:rsidR="00D41363" w:rsidRPr="000E5636" w:rsidRDefault="00D41363" w:rsidP="00D41363">
      <w:pPr>
        <w:numPr>
          <w:ilvl w:val="12"/>
          <w:numId w:val="0"/>
        </w:numPr>
        <w:rPr>
          <w:noProof/>
          <w:szCs w:val="22"/>
        </w:rPr>
      </w:pPr>
      <w:r w:rsidRPr="000E5636">
        <w:rPr>
          <w:szCs w:val="22"/>
        </w:rPr>
        <w:t xml:space="preserve">Jeigu per anksti nustosite vartoti </w:t>
      </w:r>
      <w:proofErr w:type="spellStart"/>
      <w:r>
        <w:rPr>
          <w:szCs w:val="22"/>
        </w:rPr>
        <w:t>Azitrox</w:t>
      </w:r>
      <w:proofErr w:type="spellEnd"/>
      <w:r w:rsidRPr="000E5636">
        <w:rPr>
          <w:szCs w:val="22"/>
        </w:rPr>
        <w:t xml:space="preserve">, infekcija gali atsinaujinti. Vartokite </w:t>
      </w:r>
      <w:proofErr w:type="spellStart"/>
      <w:r>
        <w:rPr>
          <w:szCs w:val="22"/>
        </w:rPr>
        <w:t>Azitrox</w:t>
      </w:r>
      <w:proofErr w:type="spellEnd"/>
      <w:r w:rsidRPr="000E5636">
        <w:rPr>
          <w:szCs w:val="22"/>
        </w:rPr>
        <w:t xml:space="preserve"> visą gydymo laiką, net jeigu pradėsite jaustis geriau.</w:t>
      </w:r>
    </w:p>
    <w:p w14:paraId="73AE30A1" w14:textId="77777777" w:rsidR="002260A4" w:rsidRPr="00593A31" w:rsidRDefault="002260A4" w:rsidP="003533FA">
      <w:pPr>
        <w:numPr>
          <w:ilvl w:val="12"/>
          <w:numId w:val="0"/>
        </w:numPr>
        <w:ind w:right="-2"/>
        <w:rPr>
          <w:noProof/>
          <w:szCs w:val="22"/>
        </w:rPr>
      </w:pPr>
    </w:p>
    <w:p w14:paraId="7C8C9868" w14:textId="6821C9FC" w:rsidR="003533FA" w:rsidRPr="00593A31" w:rsidRDefault="003533FA" w:rsidP="003533FA">
      <w:pPr>
        <w:numPr>
          <w:ilvl w:val="12"/>
          <w:numId w:val="0"/>
        </w:numPr>
        <w:ind w:right="-2"/>
        <w:rPr>
          <w:noProof/>
          <w:szCs w:val="22"/>
        </w:rPr>
      </w:pPr>
      <w:r w:rsidRPr="00593A31">
        <w:rPr>
          <w:noProof/>
          <w:szCs w:val="22"/>
        </w:rPr>
        <w:t>Jeigu kiltų daugiau klausimų dėl šio vaisto vartojimo, kreipkitės į gydytoją</w:t>
      </w:r>
      <w:r w:rsidR="00D41363">
        <w:rPr>
          <w:noProof/>
          <w:szCs w:val="22"/>
        </w:rPr>
        <w:t>,</w:t>
      </w:r>
      <w:r w:rsidRPr="00593A31">
        <w:rPr>
          <w:noProof/>
          <w:szCs w:val="22"/>
        </w:rPr>
        <w:t xml:space="preserve"> vaistininką</w:t>
      </w:r>
      <w:r w:rsidR="00D41363">
        <w:rPr>
          <w:noProof/>
          <w:szCs w:val="22"/>
        </w:rPr>
        <w:t xml:space="preserve"> arba slaugytoją</w:t>
      </w:r>
      <w:r w:rsidRPr="00593A31">
        <w:rPr>
          <w:noProof/>
          <w:szCs w:val="22"/>
        </w:rPr>
        <w:t>.</w:t>
      </w:r>
    </w:p>
    <w:p w14:paraId="38BFBAA7" w14:textId="77777777" w:rsidR="003533FA" w:rsidRPr="00593A31" w:rsidRDefault="003533FA" w:rsidP="003533FA">
      <w:pPr>
        <w:numPr>
          <w:ilvl w:val="12"/>
          <w:numId w:val="0"/>
        </w:numPr>
        <w:ind w:right="-2"/>
        <w:rPr>
          <w:noProof/>
          <w:szCs w:val="22"/>
        </w:rPr>
      </w:pPr>
    </w:p>
    <w:p w14:paraId="2E686FA9" w14:textId="77777777" w:rsidR="003533FA" w:rsidRPr="00593A31" w:rsidRDefault="003533FA" w:rsidP="003533FA">
      <w:pPr>
        <w:rPr>
          <w:szCs w:val="22"/>
        </w:rPr>
      </w:pPr>
    </w:p>
    <w:p w14:paraId="77907BCF" w14:textId="77777777" w:rsidR="003533FA" w:rsidRPr="00593A31" w:rsidRDefault="003533FA" w:rsidP="003533FA">
      <w:pPr>
        <w:numPr>
          <w:ilvl w:val="12"/>
          <w:numId w:val="0"/>
        </w:numPr>
        <w:tabs>
          <w:tab w:val="left" w:pos="567"/>
        </w:tabs>
        <w:ind w:left="567" w:hanging="567"/>
        <w:outlineLvl w:val="0"/>
        <w:rPr>
          <w:b/>
          <w:caps/>
          <w:szCs w:val="22"/>
        </w:rPr>
      </w:pPr>
      <w:r w:rsidRPr="00593A31">
        <w:rPr>
          <w:b/>
          <w:caps/>
          <w:szCs w:val="22"/>
        </w:rPr>
        <w:t>4.</w:t>
      </w:r>
      <w:r w:rsidRPr="00593A31">
        <w:rPr>
          <w:b/>
          <w:caps/>
          <w:szCs w:val="22"/>
        </w:rPr>
        <w:tab/>
      </w:r>
      <w:r w:rsidR="00A940FC" w:rsidRPr="00593A31">
        <w:rPr>
          <w:b/>
          <w:szCs w:val="22"/>
        </w:rPr>
        <w:t>Galimas šalutinis poveikis</w:t>
      </w:r>
    </w:p>
    <w:p w14:paraId="7CEAB718" w14:textId="77777777" w:rsidR="003533FA" w:rsidRPr="00593A31" w:rsidRDefault="003533FA" w:rsidP="003533FA">
      <w:pPr>
        <w:numPr>
          <w:ilvl w:val="12"/>
          <w:numId w:val="0"/>
        </w:numPr>
        <w:tabs>
          <w:tab w:val="left" w:pos="567"/>
        </w:tabs>
        <w:ind w:left="567" w:hanging="567"/>
        <w:outlineLvl w:val="0"/>
        <w:rPr>
          <w:b/>
          <w:caps/>
          <w:szCs w:val="22"/>
        </w:rPr>
      </w:pPr>
    </w:p>
    <w:p w14:paraId="537F2082" w14:textId="77777777" w:rsidR="000B4C2F" w:rsidRPr="00593A31" w:rsidRDefault="000B4C2F" w:rsidP="000B4C2F">
      <w:pPr>
        <w:rPr>
          <w:szCs w:val="22"/>
          <w:lang w:eastAsia="en-US"/>
        </w:rPr>
      </w:pPr>
      <w:r w:rsidRPr="00593A31">
        <w:rPr>
          <w:szCs w:val="22"/>
          <w:lang w:eastAsia="en-US"/>
        </w:rPr>
        <w:t>Šis vaistas, kaip ir visi kiti, gali sukelti šalutinį poveikį, nors jis pasireiškia ne visiems žmonėms.</w:t>
      </w:r>
    </w:p>
    <w:p w14:paraId="4F0F00C1" w14:textId="77777777" w:rsidR="000B4C2F" w:rsidRPr="00593A31" w:rsidRDefault="000B4C2F" w:rsidP="000B4C2F">
      <w:pPr>
        <w:rPr>
          <w:szCs w:val="22"/>
          <w:lang w:eastAsia="en-US"/>
        </w:rPr>
      </w:pPr>
    </w:p>
    <w:p w14:paraId="2B5F33E3" w14:textId="77777777" w:rsidR="00D41363" w:rsidRPr="000E5636" w:rsidRDefault="00D41363" w:rsidP="00400F4D">
      <w:pPr>
        <w:keepNext/>
        <w:keepLines/>
        <w:numPr>
          <w:ilvl w:val="12"/>
          <w:numId w:val="0"/>
        </w:numPr>
        <w:spacing w:after="60"/>
        <w:rPr>
          <w:b/>
          <w:noProof/>
          <w:szCs w:val="22"/>
        </w:rPr>
      </w:pPr>
      <w:r w:rsidRPr="000E5636">
        <w:rPr>
          <w:b/>
          <w:szCs w:val="22"/>
        </w:rPr>
        <w:lastRenderedPageBreak/>
        <w:t>Pavojingas šalutinis poveikis</w:t>
      </w:r>
    </w:p>
    <w:p w14:paraId="7E565890" w14:textId="77777777" w:rsidR="00D41363" w:rsidRPr="000E5636" w:rsidRDefault="00D41363" w:rsidP="00400F4D">
      <w:pPr>
        <w:keepNext/>
        <w:keepLines/>
        <w:numPr>
          <w:ilvl w:val="12"/>
          <w:numId w:val="0"/>
        </w:numPr>
        <w:rPr>
          <w:noProof/>
          <w:szCs w:val="22"/>
        </w:rPr>
      </w:pPr>
      <w:r w:rsidRPr="000E5636">
        <w:rPr>
          <w:szCs w:val="22"/>
        </w:rPr>
        <w:t xml:space="preserve">Nustokite vartoti </w:t>
      </w:r>
      <w:proofErr w:type="spellStart"/>
      <w:r>
        <w:rPr>
          <w:szCs w:val="22"/>
        </w:rPr>
        <w:t>Azitrox</w:t>
      </w:r>
      <w:proofErr w:type="spellEnd"/>
      <w:r w:rsidRPr="000E5636">
        <w:rPr>
          <w:szCs w:val="22"/>
        </w:rPr>
        <w:t xml:space="preserve"> ir nedelsdami kreipkitės į gydytoją, jeigu pastebėjote bet kurį iš toliau nurodytų simptomų:</w:t>
      </w:r>
    </w:p>
    <w:p w14:paraId="519088FE" w14:textId="77777777" w:rsidR="00D41363" w:rsidRPr="000E5636" w:rsidRDefault="00D41363" w:rsidP="00D41363">
      <w:pPr>
        <w:pStyle w:val="Sraopastraipa"/>
        <w:numPr>
          <w:ilvl w:val="0"/>
          <w:numId w:val="22"/>
        </w:numPr>
        <w:ind w:left="567" w:hanging="567"/>
        <w:rPr>
          <w:noProof/>
          <w:szCs w:val="22"/>
        </w:rPr>
      </w:pPr>
      <w:r w:rsidRPr="000E5636">
        <w:rPr>
          <w:szCs w:val="22"/>
        </w:rPr>
        <w:t>staigus švokštimas; dusulys; akių, veido arba lūpų patinimas; išbėrimas arba niežėjimas, ypač apimantis visą kūną (</w:t>
      </w:r>
      <w:r w:rsidRPr="000E5636">
        <w:rPr>
          <w:i/>
          <w:szCs w:val="22"/>
        </w:rPr>
        <w:t>anafilaksinė reakcija</w:t>
      </w:r>
      <w:r w:rsidRPr="000E5636">
        <w:rPr>
          <w:szCs w:val="22"/>
        </w:rPr>
        <w:t>; dažnis nežinomas);</w:t>
      </w:r>
    </w:p>
    <w:p w14:paraId="30E45BB4" w14:textId="77777777" w:rsidR="00D41363" w:rsidRPr="000E5636" w:rsidRDefault="00D41363" w:rsidP="00D41363">
      <w:pPr>
        <w:pStyle w:val="Sraopastraipa"/>
        <w:numPr>
          <w:ilvl w:val="0"/>
          <w:numId w:val="22"/>
        </w:numPr>
        <w:ind w:left="567" w:hanging="567"/>
        <w:rPr>
          <w:noProof/>
          <w:szCs w:val="22"/>
        </w:rPr>
      </w:pPr>
      <w:r w:rsidRPr="000E5636">
        <w:rPr>
          <w:szCs w:val="22"/>
        </w:rPr>
        <w:t>spartus arba nereguliarus širdies plakimas (</w:t>
      </w:r>
      <w:r w:rsidRPr="000E5636">
        <w:rPr>
          <w:i/>
          <w:szCs w:val="22"/>
        </w:rPr>
        <w:t xml:space="preserve">širdies aritmija arba </w:t>
      </w:r>
      <w:proofErr w:type="spellStart"/>
      <w:r w:rsidRPr="000E5636">
        <w:rPr>
          <w:i/>
          <w:szCs w:val="22"/>
        </w:rPr>
        <w:t>polimorfinė</w:t>
      </w:r>
      <w:proofErr w:type="spellEnd"/>
      <w:r w:rsidRPr="000E5636">
        <w:rPr>
          <w:i/>
          <w:szCs w:val="22"/>
        </w:rPr>
        <w:t xml:space="preserve"> </w:t>
      </w:r>
      <w:proofErr w:type="spellStart"/>
      <w:r w:rsidRPr="000E5636">
        <w:rPr>
          <w:i/>
          <w:szCs w:val="22"/>
        </w:rPr>
        <w:t>paroksizminė</w:t>
      </w:r>
      <w:proofErr w:type="spellEnd"/>
      <w:r w:rsidRPr="000E5636">
        <w:rPr>
          <w:i/>
          <w:szCs w:val="22"/>
        </w:rPr>
        <w:t xml:space="preserve"> </w:t>
      </w:r>
      <w:proofErr w:type="spellStart"/>
      <w:r w:rsidRPr="000E5636">
        <w:rPr>
          <w:i/>
          <w:szCs w:val="22"/>
        </w:rPr>
        <w:t>skilvelinė</w:t>
      </w:r>
      <w:proofErr w:type="spellEnd"/>
      <w:r w:rsidRPr="000E5636">
        <w:rPr>
          <w:i/>
          <w:szCs w:val="22"/>
        </w:rPr>
        <w:t xml:space="preserve"> tachikardija</w:t>
      </w:r>
      <w:r w:rsidRPr="000E5636">
        <w:rPr>
          <w:szCs w:val="22"/>
        </w:rPr>
        <w:t>; dažnis nežinomas);</w:t>
      </w:r>
    </w:p>
    <w:p w14:paraId="439EE3A7" w14:textId="77777777" w:rsidR="00D41363" w:rsidRPr="000E5636" w:rsidRDefault="00D41363" w:rsidP="00D41363">
      <w:pPr>
        <w:pStyle w:val="Sraopastraipa"/>
        <w:numPr>
          <w:ilvl w:val="0"/>
          <w:numId w:val="22"/>
        </w:numPr>
        <w:ind w:left="567" w:hanging="567"/>
        <w:rPr>
          <w:noProof/>
          <w:szCs w:val="22"/>
        </w:rPr>
      </w:pPr>
      <w:r w:rsidRPr="000E5636">
        <w:rPr>
          <w:szCs w:val="22"/>
        </w:rPr>
        <w:t>tamsus šlapimas, apetito praradimas arba odos arba akių baltymų pageltimas – tai kepenų sutrikimų požymiai (</w:t>
      </w:r>
      <w:r w:rsidRPr="000E5636">
        <w:rPr>
          <w:i/>
          <w:szCs w:val="22"/>
        </w:rPr>
        <w:t>kepenų nepakankamumas</w:t>
      </w:r>
      <w:r w:rsidRPr="000E5636">
        <w:rPr>
          <w:szCs w:val="22"/>
        </w:rPr>
        <w:t xml:space="preserve"> arba </w:t>
      </w:r>
      <w:r w:rsidRPr="000E5636">
        <w:rPr>
          <w:i/>
          <w:szCs w:val="22"/>
        </w:rPr>
        <w:t>kepenų nekrozė</w:t>
      </w:r>
      <w:r w:rsidRPr="000E5636">
        <w:rPr>
          <w:szCs w:val="22"/>
        </w:rPr>
        <w:t xml:space="preserve"> (dažnis nežinomas) (nedažnas: gali pasireikšti rečiau kaip 1 iš 100 asmenų));</w:t>
      </w:r>
    </w:p>
    <w:p w14:paraId="419060A6" w14:textId="77777777" w:rsidR="00D41363" w:rsidRPr="000E5636" w:rsidRDefault="00D41363" w:rsidP="00D41363">
      <w:pPr>
        <w:pStyle w:val="Sraopastraipa"/>
        <w:numPr>
          <w:ilvl w:val="0"/>
          <w:numId w:val="22"/>
        </w:numPr>
        <w:ind w:left="567" w:hanging="567"/>
        <w:rPr>
          <w:noProof/>
          <w:szCs w:val="22"/>
        </w:rPr>
      </w:pPr>
      <w:r w:rsidRPr="000E5636">
        <w:rPr>
          <w:szCs w:val="22"/>
        </w:rPr>
        <w:t>sunkus viduriavimas su pilvo spazmais, kraujingos išmatos ir (arba) karščiavimas gali reikšti, kad susirgote storosios žarnos infekcine liga (</w:t>
      </w:r>
      <w:r w:rsidRPr="000E5636">
        <w:rPr>
          <w:i/>
          <w:szCs w:val="22"/>
        </w:rPr>
        <w:t>su antibiotikais susijęs kolitas</w:t>
      </w:r>
      <w:r w:rsidRPr="000E5636">
        <w:rPr>
          <w:szCs w:val="22"/>
        </w:rPr>
        <w:t>; dažnis nežinomas). Nevartokite vaistų nuo viduriavimo, slopinančių žarnų peristaltiką (</w:t>
      </w:r>
      <w:proofErr w:type="spellStart"/>
      <w:r w:rsidRPr="000E5636">
        <w:rPr>
          <w:szCs w:val="22"/>
        </w:rPr>
        <w:t>a</w:t>
      </w:r>
      <w:r w:rsidRPr="000E5636">
        <w:rPr>
          <w:i/>
          <w:szCs w:val="22"/>
        </w:rPr>
        <w:t>ntiperistaltinių</w:t>
      </w:r>
      <w:proofErr w:type="spellEnd"/>
      <w:r w:rsidRPr="000E5636">
        <w:rPr>
          <w:i/>
          <w:szCs w:val="22"/>
        </w:rPr>
        <w:t xml:space="preserve"> vaistų</w:t>
      </w:r>
      <w:r w:rsidRPr="000E5636">
        <w:rPr>
          <w:szCs w:val="22"/>
        </w:rPr>
        <w:t>);</w:t>
      </w:r>
    </w:p>
    <w:p w14:paraId="5AD8981F" w14:textId="77777777" w:rsidR="00D41363" w:rsidRPr="000E5636" w:rsidRDefault="00D41363" w:rsidP="00D41363">
      <w:pPr>
        <w:pStyle w:val="Sraopastraipa"/>
        <w:numPr>
          <w:ilvl w:val="0"/>
          <w:numId w:val="22"/>
        </w:numPr>
        <w:ind w:left="567" w:hanging="567"/>
        <w:rPr>
          <w:noProof/>
          <w:szCs w:val="22"/>
        </w:rPr>
      </w:pPr>
      <w:r w:rsidRPr="000E5636">
        <w:rPr>
          <w:szCs w:val="22"/>
        </w:rPr>
        <w:t>juosmens išbėrimas rausvomis, neiškiliomis, žiedo arba apskritimo formos dėmėmis, kurių viduryje dažnai yra pūslelių; odos lupimasis; opos burnoje, gerklėje, nosyje, ant lyties organų ir akyse. Prieš išsivystant šiems sunkiems odos išbėrimams galima karščiuoti arba gali pasireikšti į gripą panašių simptomų (</w:t>
      </w:r>
      <w:proofErr w:type="spellStart"/>
      <w:r w:rsidRPr="000E5636">
        <w:rPr>
          <w:i/>
          <w:szCs w:val="22"/>
        </w:rPr>
        <w:t>Stivenso</w:t>
      </w:r>
      <w:proofErr w:type="spellEnd"/>
      <w:r w:rsidRPr="000E5636">
        <w:rPr>
          <w:i/>
          <w:szCs w:val="22"/>
        </w:rPr>
        <w:t>‑Džonsono sindromas</w:t>
      </w:r>
      <w:r w:rsidRPr="000E5636">
        <w:rPr>
          <w:szCs w:val="22"/>
        </w:rPr>
        <w:t xml:space="preserve"> arba </w:t>
      </w:r>
      <w:r w:rsidRPr="000E5636">
        <w:rPr>
          <w:i/>
          <w:szCs w:val="22"/>
        </w:rPr>
        <w:t xml:space="preserve">toksinė epidermio </w:t>
      </w:r>
      <w:proofErr w:type="spellStart"/>
      <w:r w:rsidRPr="000E5636">
        <w:rPr>
          <w:i/>
          <w:szCs w:val="22"/>
        </w:rPr>
        <w:t>nekrolizė</w:t>
      </w:r>
      <w:proofErr w:type="spellEnd"/>
      <w:r w:rsidRPr="000E5636">
        <w:rPr>
          <w:szCs w:val="22"/>
        </w:rPr>
        <w:t>; dažnis nežinomas)</w:t>
      </w:r>
      <w:r>
        <w:rPr>
          <w:szCs w:val="22"/>
        </w:rPr>
        <w:t>;</w:t>
      </w:r>
    </w:p>
    <w:p w14:paraId="4250B29B" w14:textId="77777777" w:rsidR="00D41363" w:rsidRDefault="00D41363" w:rsidP="00D41363">
      <w:pPr>
        <w:pStyle w:val="Sraopastraipa"/>
        <w:numPr>
          <w:ilvl w:val="0"/>
          <w:numId w:val="22"/>
        </w:numPr>
        <w:tabs>
          <w:tab w:val="left" w:pos="7655"/>
        </w:tabs>
        <w:ind w:left="567" w:hanging="567"/>
        <w:rPr>
          <w:szCs w:val="22"/>
          <w:lang w:eastAsia="en-US"/>
        </w:rPr>
      </w:pPr>
      <w:r w:rsidRPr="00371F50">
        <w:rPr>
          <w:szCs w:val="22"/>
        </w:rPr>
        <w:t>išplitęs išbėrimas, aukšta kūno temperatūra ir padidėję limfmazgiai (</w:t>
      </w:r>
      <w:r w:rsidRPr="00371F50">
        <w:rPr>
          <w:i/>
          <w:szCs w:val="22"/>
        </w:rPr>
        <w:t xml:space="preserve">vaisto sukeltos reakcijos su </w:t>
      </w:r>
      <w:proofErr w:type="spellStart"/>
      <w:r w:rsidRPr="00371F50">
        <w:rPr>
          <w:i/>
          <w:szCs w:val="22"/>
        </w:rPr>
        <w:t>eozinofilija</w:t>
      </w:r>
      <w:proofErr w:type="spellEnd"/>
      <w:r w:rsidRPr="00371F50">
        <w:rPr>
          <w:i/>
          <w:szCs w:val="22"/>
        </w:rPr>
        <w:t xml:space="preserve"> ir sisteminiais simptomais (DRESS) sindromas</w:t>
      </w:r>
      <w:r w:rsidRPr="00371F50">
        <w:rPr>
          <w:szCs w:val="22"/>
        </w:rPr>
        <w:t xml:space="preserve"> arba </w:t>
      </w:r>
      <w:r w:rsidRPr="00371F50">
        <w:rPr>
          <w:i/>
          <w:szCs w:val="22"/>
        </w:rPr>
        <w:t>padidėjusio jautrumo į vaistą sindromas</w:t>
      </w:r>
      <w:r w:rsidRPr="00371F50">
        <w:rPr>
          <w:szCs w:val="22"/>
        </w:rPr>
        <w:t xml:space="preserve">; retas (gali pasireikšti rečiau kaip 1 iš 1 000 asmenų); </w:t>
      </w:r>
    </w:p>
    <w:p w14:paraId="2CE0B9E1" w14:textId="77777777" w:rsidR="00D41363" w:rsidRPr="00371F50" w:rsidRDefault="00D41363" w:rsidP="00D41363">
      <w:pPr>
        <w:pStyle w:val="Sraopastraipa"/>
        <w:numPr>
          <w:ilvl w:val="0"/>
          <w:numId w:val="22"/>
        </w:numPr>
        <w:tabs>
          <w:tab w:val="left" w:pos="7655"/>
        </w:tabs>
        <w:ind w:left="567" w:hanging="567"/>
        <w:rPr>
          <w:szCs w:val="22"/>
          <w:lang w:eastAsia="en-US"/>
        </w:rPr>
      </w:pPr>
      <w:r w:rsidRPr="00371F50">
        <w:rPr>
          <w:szCs w:val="22"/>
        </w:rPr>
        <w:t>raudonas, pleiskanojantis, išplitęs išbėrimas po oda jaučiamais guzais ir pūslėmis bei karščiavimas. Simptomai paprastai pasireiškia pradėjus gydymą (</w:t>
      </w:r>
      <w:r w:rsidRPr="00371F50">
        <w:rPr>
          <w:i/>
          <w:szCs w:val="22"/>
        </w:rPr>
        <w:t xml:space="preserve">ūminė </w:t>
      </w:r>
      <w:proofErr w:type="spellStart"/>
      <w:r w:rsidRPr="00371F50">
        <w:rPr>
          <w:i/>
          <w:szCs w:val="22"/>
        </w:rPr>
        <w:t>generalizuota</w:t>
      </w:r>
      <w:proofErr w:type="spellEnd"/>
      <w:r w:rsidRPr="00371F50">
        <w:rPr>
          <w:i/>
          <w:szCs w:val="22"/>
        </w:rPr>
        <w:t xml:space="preserve"> </w:t>
      </w:r>
      <w:proofErr w:type="spellStart"/>
      <w:r w:rsidRPr="00371F50">
        <w:rPr>
          <w:i/>
          <w:szCs w:val="22"/>
        </w:rPr>
        <w:t>egzanteminė</w:t>
      </w:r>
      <w:proofErr w:type="spellEnd"/>
      <w:r w:rsidRPr="00371F50">
        <w:rPr>
          <w:i/>
          <w:szCs w:val="22"/>
        </w:rPr>
        <w:t xml:space="preserve"> </w:t>
      </w:r>
      <w:proofErr w:type="spellStart"/>
      <w:r w:rsidRPr="00371F50">
        <w:rPr>
          <w:i/>
          <w:szCs w:val="22"/>
        </w:rPr>
        <w:t>pustuliozė</w:t>
      </w:r>
      <w:proofErr w:type="spellEnd"/>
      <w:r w:rsidRPr="00371F50">
        <w:rPr>
          <w:szCs w:val="22"/>
        </w:rPr>
        <w:t>; retas (gali pasireikšti rečiau kaip 1 iš 1 000 asmenų)).</w:t>
      </w:r>
    </w:p>
    <w:p w14:paraId="4447B0D9" w14:textId="77777777" w:rsidR="00D41363" w:rsidRDefault="00D41363" w:rsidP="00D41363">
      <w:pPr>
        <w:tabs>
          <w:tab w:val="left" w:pos="7655"/>
        </w:tabs>
        <w:rPr>
          <w:szCs w:val="22"/>
          <w:lang w:eastAsia="en-US"/>
        </w:rPr>
      </w:pPr>
    </w:p>
    <w:p w14:paraId="0D5852F2" w14:textId="77777777" w:rsidR="00D41363" w:rsidRPr="00371F50" w:rsidRDefault="00D41363" w:rsidP="00D41363">
      <w:pPr>
        <w:tabs>
          <w:tab w:val="left" w:pos="7655"/>
        </w:tabs>
        <w:rPr>
          <w:b/>
          <w:szCs w:val="22"/>
          <w:lang w:eastAsia="en-US"/>
        </w:rPr>
      </w:pPr>
      <w:r w:rsidRPr="00371F50">
        <w:rPr>
          <w:b/>
          <w:szCs w:val="22"/>
          <w:lang w:eastAsia="en-US"/>
        </w:rPr>
        <w:t>Kitas šalutinis poveikis</w:t>
      </w:r>
    </w:p>
    <w:p w14:paraId="2DE52727" w14:textId="2167F4CD" w:rsidR="009A3DFD" w:rsidRPr="00593A31" w:rsidRDefault="009A3DFD" w:rsidP="000B4C2F">
      <w:pPr>
        <w:autoSpaceDE w:val="0"/>
        <w:autoSpaceDN w:val="0"/>
        <w:adjustRightInd w:val="0"/>
        <w:rPr>
          <w:szCs w:val="22"/>
          <w:lang w:eastAsia="en-US"/>
        </w:rPr>
      </w:pPr>
      <w:r>
        <w:rPr>
          <w:b/>
          <w:bCs/>
          <w:szCs w:val="22"/>
        </w:rPr>
        <w:t>Labai dažni šalutinio poveikio reiškiniai (gali pasireikšti ne rečiau kaip 1 iš 10 asmenų):</w:t>
      </w:r>
    </w:p>
    <w:p w14:paraId="4AA06931" w14:textId="77777777" w:rsidR="000B4C2F" w:rsidRPr="00593A31" w:rsidRDefault="000B4C2F" w:rsidP="005B5380">
      <w:pPr>
        <w:numPr>
          <w:ilvl w:val="0"/>
          <w:numId w:val="11"/>
        </w:numPr>
        <w:autoSpaceDE w:val="0"/>
        <w:autoSpaceDN w:val="0"/>
        <w:adjustRightInd w:val="0"/>
        <w:ind w:left="567" w:hanging="567"/>
        <w:rPr>
          <w:szCs w:val="22"/>
          <w:lang w:eastAsia="en-US"/>
        </w:rPr>
      </w:pPr>
      <w:r w:rsidRPr="00593A31">
        <w:rPr>
          <w:szCs w:val="22"/>
          <w:lang w:eastAsia="en-US"/>
        </w:rPr>
        <w:t>viduriavimas.</w:t>
      </w:r>
    </w:p>
    <w:p w14:paraId="06F05ED0" w14:textId="77777777" w:rsidR="000B4C2F" w:rsidRPr="00593A31" w:rsidRDefault="000B4C2F" w:rsidP="000B4C2F">
      <w:pPr>
        <w:autoSpaceDE w:val="0"/>
        <w:autoSpaceDN w:val="0"/>
        <w:adjustRightInd w:val="0"/>
        <w:rPr>
          <w:szCs w:val="22"/>
          <w:u w:val="single"/>
          <w:lang w:eastAsia="en-US"/>
        </w:rPr>
      </w:pPr>
    </w:p>
    <w:p w14:paraId="02CE86EF" w14:textId="66D10E98" w:rsidR="009A3DFD" w:rsidRPr="00593A31" w:rsidRDefault="009A3DFD" w:rsidP="000B4C2F">
      <w:pPr>
        <w:autoSpaceDE w:val="0"/>
        <w:autoSpaceDN w:val="0"/>
        <w:adjustRightInd w:val="0"/>
        <w:rPr>
          <w:szCs w:val="22"/>
          <w:lang w:eastAsia="en-US"/>
        </w:rPr>
      </w:pPr>
      <w:r>
        <w:rPr>
          <w:b/>
          <w:bCs/>
          <w:szCs w:val="22"/>
        </w:rPr>
        <w:t>Dažni šalutinio poveikio reiškiniai (gali pasireikšti rečiau kaip 1 iš 10 asmenų):</w:t>
      </w:r>
    </w:p>
    <w:p w14:paraId="04D6BDBA" w14:textId="77777777" w:rsidR="000B4C2F" w:rsidRPr="00593A31" w:rsidRDefault="000B4C2F" w:rsidP="005B5380">
      <w:pPr>
        <w:numPr>
          <w:ilvl w:val="0"/>
          <w:numId w:val="10"/>
        </w:numPr>
        <w:autoSpaceDE w:val="0"/>
        <w:autoSpaceDN w:val="0"/>
        <w:adjustRightInd w:val="0"/>
        <w:ind w:left="567" w:hanging="567"/>
        <w:rPr>
          <w:szCs w:val="22"/>
          <w:lang w:eastAsia="en-US"/>
        </w:rPr>
      </w:pPr>
      <w:r w:rsidRPr="00593A31">
        <w:rPr>
          <w:szCs w:val="22"/>
          <w:lang w:eastAsia="en-US"/>
        </w:rPr>
        <w:t>galvos skausmas;</w:t>
      </w:r>
    </w:p>
    <w:p w14:paraId="3D3932E8" w14:textId="6688C714" w:rsidR="00C367AE" w:rsidRPr="00593A31" w:rsidRDefault="00C367AE" w:rsidP="005B5380">
      <w:pPr>
        <w:numPr>
          <w:ilvl w:val="0"/>
          <w:numId w:val="10"/>
        </w:numPr>
        <w:autoSpaceDE w:val="0"/>
        <w:autoSpaceDN w:val="0"/>
        <w:adjustRightInd w:val="0"/>
        <w:ind w:left="567" w:hanging="567"/>
        <w:rPr>
          <w:szCs w:val="22"/>
          <w:lang w:eastAsia="en-US"/>
        </w:rPr>
      </w:pPr>
      <w:r w:rsidRPr="00593A31">
        <w:rPr>
          <w:szCs w:val="22"/>
          <w:lang w:eastAsia="en-US"/>
        </w:rPr>
        <w:t xml:space="preserve">vėmimas, </w:t>
      </w:r>
      <w:r w:rsidR="00D41363">
        <w:rPr>
          <w:szCs w:val="22"/>
        </w:rPr>
        <w:t>skrandžio</w:t>
      </w:r>
      <w:r w:rsidR="00D41363" w:rsidRPr="00CA5D63">
        <w:rPr>
          <w:szCs w:val="22"/>
        </w:rPr>
        <w:t xml:space="preserve"> </w:t>
      </w:r>
      <w:r w:rsidRPr="00593A31">
        <w:rPr>
          <w:szCs w:val="22"/>
          <w:lang w:eastAsia="en-US"/>
        </w:rPr>
        <w:t>skausmas, pykinimas;</w:t>
      </w:r>
    </w:p>
    <w:p w14:paraId="20E77E11" w14:textId="77777777" w:rsidR="00D41363" w:rsidRPr="00DC1300" w:rsidRDefault="00D41363" w:rsidP="00D41363">
      <w:pPr>
        <w:numPr>
          <w:ilvl w:val="0"/>
          <w:numId w:val="10"/>
        </w:numPr>
        <w:tabs>
          <w:tab w:val="left" w:pos="7655"/>
        </w:tabs>
        <w:autoSpaceDE w:val="0"/>
        <w:autoSpaceDN w:val="0"/>
        <w:adjustRightInd w:val="0"/>
        <w:ind w:left="567" w:hanging="567"/>
        <w:rPr>
          <w:szCs w:val="22"/>
          <w:u w:val="single"/>
          <w:lang w:eastAsia="en-US"/>
        </w:rPr>
      </w:pPr>
      <w:r w:rsidRPr="00DC1300">
        <w:rPr>
          <w:szCs w:val="22"/>
        </w:rPr>
        <w:t>kraujo tyrimo rezultatų pokyčiai (</w:t>
      </w:r>
      <w:r w:rsidRPr="00DC1300">
        <w:rPr>
          <w:i/>
          <w:szCs w:val="22"/>
        </w:rPr>
        <w:t xml:space="preserve">sumažėjęs limfocitų skaičius, padidėjęs </w:t>
      </w:r>
      <w:proofErr w:type="spellStart"/>
      <w:r w:rsidRPr="00DC1300">
        <w:rPr>
          <w:i/>
          <w:szCs w:val="22"/>
        </w:rPr>
        <w:t>eozinofilų</w:t>
      </w:r>
      <w:proofErr w:type="spellEnd"/>
      <w:r w:rsidRPr="00DC1300">
        <w:rPr>
          <w:i/>
          <w:szCs w:val="22"/>
        </w:rPr>
        <w:t xml:space="preserve"> skaičius, padidėjęs </w:t>
      </w:r>
      <w:proofErr w:type="spellStart"/>
      <w:r w:rsidRPr="00DC1300">
        <w:rPr>
          <w:i/>
          <w:szCs w:val="22"/>
        </w:rPr>
        <w:t>bazofilų</w:t>
      </w:r>
      <w:proofErr w:type="spellEnd"/>
      <w:r w:rsidRPr="00DC1300">
        <w:rPr>
          <w:i/>
          <w:szCs w:val="22"/>
        </w:rPr>
        <w:t xml:space="preserve"> skaičius, padidėjęs </w:t>
      </w:r>
      <w:proofErr w:type="spellStart"/>
      <w:r w:rsidRPr="00DC1300">
        <w:rPr>
          <w:i/>
          <w:szCs w:val="22"/>
        </w:rPr>
        <w:t>monocitų</w:t>
      </w:r>
      <w:proofErr w:type="spellEnd"/>
      <w:r w:rsidRPr="00DC1300">
        <w:rPr>
          <w:i/>
          <w:szCs w:val="22"/>
        </w:rPr>
        <w:t xml:space="preserve"> skaičius, padidėjęs </w:t>
      </w:r>
      <w:proofErr w:type="spellStart"/>
      <w:r w:rsidRPr="00DC1300">
        <w:rPr>
          <w:i/>
          <w:szCs w:val="22"/>
        </w:rPr>
        <w:t>neutrofilų</w:t>
      </w:r>
      <w:proofErr w:type="spellEnd"/>
      <w:r w:rsidRPr="00DC1300">
        <w:rPr>
          <w:i/>
          <w:szCs w:val="22"/>
        </w:rPr>
        <w:t xml:space="preserve"> skaičius, sumažėjęs </w:t>
      </w:r>
      <w:proofErr w:type="spellStart"/>
      <w:r w:rsidRPr="00DC1300">
        <w:rPr>
          <w:i/>
          <w:szCs w:val="22"/>
        </w:rPr>
        <w:t>bikarbonatų</w:t>
      </w:r>
      <w:proofErr w:type="spellEnd"/>
      <w:r w:rsidRPr="00DC1300">
        <w:rPr>
          <w:i/>
          <w:szCs w:val="22"/>
        </w:rPr>
        <w:t xml:space="preserve"> kiekis kraujyje</w:t>
      </w:r>
      <w:r w:rsidRPr="00DC1300">
        <w:rPr>
          <w:szCs w:val="22"/>
        </w:rPr>
        <w:t>)</w:t>
      </w:r>
      <w:r>
        <w:rPr>
          <w:szCs w:val="22"/>
        </w:rPr>
        <w:t>.</w:t>
      </w:r>
    </w:p>
    <w:p w14:paraId="247F17A3" w14:textId="77777777" w:rsidR="000B4C2F" w:rsidRPr="00593A31" w:rsidRDefault="000B4C2F" w:rsidP="000B4C2F">
      <w:pPr>
        <w:autoSpaceDE w:val="0"/>
        <w:autoSpaceDN w:val="0"/>
        <w:adjustRightInd w:val="0"/>
        <w:rPr>
          <w:szCs w:val="22"/>
          <w:u w:val="single"/>
          <w:lang w:eastAsia="en-US"/>
        </w:rPr>
      </w:pPr>
    </w:p>
    <w:p w14:paraId="16DE0202" w14:textId="565A7BEB" w:rsidR="009A3DFD" w:rsidRPr="00593A31" w:rsidRDefault="009A3DFD" w:rsidP="000B4C2F">
      <w:pPr>
        <w:autoSpaceDE w:val="0"/>
        <w:autoSpaceDN w:val="0"/>
        <w:adjustRightInd w:val="0"/>
        <w:rPr>
          <w:szCs w:val="22"/>
          <w:lang w:eastAsia="en-US"/>
        </w:rPr>
      </w:pPr>
      <w:r>
        <w:rPr>
          <w:b/>
          <w:bCs/>
          <w:szCs w:val="22"/>
        </w:rPr>
        <w:t xml:space="preserve">Nedažni šalutinio poveikio reiškiniai (gali pasireikšti rečiau kaip 1 iš 100 asmenų): </w:t>
      </w:r>
    </w:p>
    <w:p w14:paraId="5F2A7DA2" w14:textId="77777777" w:rsidR="00D41363" w:rsidRDefault="00D41363" w:rsidP="00D41363">
      <w:pPr>
        <w:numPr>
          <w:ilvl w:val="0"/>
          <w:numId w:val="10"/>
        </w:numPr>
        <w:tabs>
          <w:tab w:val="left" w:pos="7655"/>
        </w:tabs>
        <w:autoSpaceDE w:val="0"/>
        <w:autoSpaceDN w:val="0"/>
        <w:adjustRightInd w:val="0"/>
        <w:ind w:left="567" w:hanging="567"/>
        <w:rPr>
          <w:i/>
          <w:szCs w:val="22"/>
          <w:lang w:eastAsia="en-US"/>
        </w:rPr>
      </w:pPr>
      <w:r w:rsidRPr="00CA5D63">
        <w:rPr>
          <w:szCs w:val="22"/>
          <w:lang w:eastAsia="en-US"/>
        </w:rPr>
        <w:t>pienligė (</w:t>
      </w:r>
      <w:proofErr w:type="spellStart"/>
      <w:r w:rsidRPr="000E5636">
        <w:rPr>
          <w:i/>
          <w:szCs w:val="22"/>
        </w:rPr>
        <w:t>kandidozė</w:t>
      </w:r>
      <w:proofErr w:type="spellEnd"/>
      <w:r w:rsidRPr="00CA5D63" w:rsidDel="00DC1300">
        <w:rPr>
          <w:szCs w:val="22"/>
          <w:lang w:eastAsia="en-US"/>
        </w:rPr>
        <w:t xml:space="preserve"> </w:t>
      </w:r>
      <w:r w:rsidRPr="00CA5D63">
        <w:rPr>
          <w:szCs w:val="22"/>
          <w:lang w:eastAsia="en-US"/>
        </w:rPr>
        <w:t>)</w:t>
      </w:r>
      <w:r>
        <w:rPr>
          <w:szCs w:val="22"/>
          <w:lang w:eastAsia="en-US"/>
        </w:rPr>
        <w:t xml:space="preserve"> – </w:t>
      </w:r>
      <w:r w:rsidRPr="000E5636">
        <w:rPr>
          <w:szCs w:val="22"/>
        </w:rPr>
        <w:t>grybelinė burnos ir makšties infekcija, kitos grybelinės infekcijos</w:t>
      </w:r>
      <w:r w:rsidRPr="00CA5D63">
        <w:rPr>
          <w:iCs/>
          <w:szCs w:val="22"/>
          <w:lang w:eastAsia="en-US"/>
        </w:rPr>
        <w:t>;</w:t>
      </w:r>
    </w:p>
    <w:p w14:paraId="7C22A5EF" w14:textId="77777777" w:rsidR="00D41363" w:rsidRPr="0013530E" w:rsidRDefault="00D41363" w:rsidP="00D41363">
      <w:pPr>
        <w:numPr>
          <w:ilvl w:val="0"/>
          <w:numId w:val="10"/>
        </w:numPr>
        <w:tabs>
          <w:tab w:val="left" w:pos="7655"/>
        </w:tabs>
        <w:autoSpaceDE w:val="0"/>
        <w:autoSpaceDN w:val="0"/>
        <w:adjustRightInd w:val="0"/>
        <w:ind w:left="567" w:hanging="567"/>
        <w:rPr>
          <w:i/>
          <w:szCs w:val="22"/>
          <w:lang w:eastAsia="en-US"/>
        </w:rPr>
      </w:pPr>
      <w:r w:rsidRPr="00DC1300">
        <w:rPr>
          <w:szCs w:val="22"/>
        </w:rPr>
        <w:t>plaučių uždegimas (</w:t>
      </w:r>
      <w:r w:rsidRPr="00DC1300">
        <w:rPr>
          <w:i/>
          <w:iCs/>
          <w:szCs w:val="22"/>
        </w:rPr>
        <w:t>pneumonija</w:t>
      </w:r>
      <w:r w:rsidRPr="00DC1300">
        <w:rPr>
          <w:szCs w:val="22"/>
        </w:rPr>
        <w:t>), bakterinė gerklės (ryklės) infekcija, virškinimo trakto uždegimas, kvėpavimo sutrikimas, nosies vidaus gleivinės uždegimas, makšties infekcija;</w:t>
      </w:r>
    </w:p>
    <w:p w14:paraId="5844CC37" w14:textId="77777777" w:rsidR="00D41363" w:rsidRPr="00CA5D63" w:rsidRDefault="00D41363" w:rsidP="00D41363">
      <w:pPr>
        <w:numPr>
          <w:ilvl w:val="0"/>
          <w:numId w:val="10"/>
        </w:numPr>
        <w:tabs>
          <w:tab w:val="left" w:pos="7655"/>
        </w:tabs>
        <w:autoSpaceDE w:val="0"/>
        <w:autoSpaceDN w:val="0"/>
        <w:adjustRightInd w:val="0"/>
        <w:ind w:left="567" w:hanging="567"/>
        <w:rPr>
          <w:szCs w:val="22"/>
        </w:rPr>
      </w:pPr>
      <w:r w:rsidRPr="00CA5D63">
        <w:rPr>
          <w:szCs w:val="22"/>
        </w:rPr>
        <w:t xml:space="preserve">baltųjų kraujo </w:t>
      </w:r>
      <w:r w:rsidRPr="000E5636">
        <w:rPr>
          <w:szCs w:val="22"/>
        </w:rPr>
        <w:t>kūnelių skaičiaus pakitimai</w:t>
      </w:r>
      <w:r w:rsidRPr="00CA5D63">
        <w:rPr>
          <w:szCs w:val="22"/>
        </w:rPr>
        <w:t xml:space="preserve"> (</w:t>
      </w:r>
      <w:proofErr w:type="spellStart"/>
      <w:r w:rsidRPr="0013530E">
        <w:rPr>
          <w:i/>
          <w:iCs/>
          <w:szCs w:val="22"/>
        </w:rPr>
        <w:t>leukopenija</w:t>
      </w:r>
      <w:proofErr w:type="spellEnd"/>
      <w:r w:rsidRPr="0013530E">
        <w:rPr>
          <w:i/>
          <w:iCs/>
          <w:szCs w:val="22"/>
        </w:rPr>
        <w:t xml:space="preserve">, </w:t>
      </w:r>
      <w:proofErr w:type="spellStart"/>
      <w:r w:rsidRPr="0013530E">
        <w:rPr>
          <w:i/>
          <w:iCs/>
          <w:szCs w:val="22"/>
        </w:rPr>
        <w:t>neutropenija</w:t>
      </w:r>
      <w:proofErr w:type="spellEnd"/>
      <w:r>
        <w:rPr>
          <w:szCs w:val="22"/>
        </w:rPr>
        <w:t xml:space="preserve">, </w:t>
      </w:r>
      <w:proofErr w:type="spellStart"/>
      <w:r w:rsidRPr="0013530E">
        <w:rPr>
          <w:i/>
          <w:iCs/>
          <w:szCs w:val="22"/>
        </w:rPr>
        <w:t>eozinofilija</w:t>
      </w:r>
      <w:proofErr w:type="spellEnd"/>
      <w:r w:rsidRPr="00CA5D63">
        <w:rPr>
          <w:szCs w:val="22"/>
        </w:rPr>
        <w:t>);</w:t>
      </w:r>
    </w:p>
    <w:p w14:paraId="625B46B3" w14:textId="77777777" w:rsidR="00D41363" w:rsidRDefault="00D41363" w:rsidP="00D41363">
      <w:pPr>
        <w:numPr>
          <w:ilvl w:val="0"/>
          <w:numId w:val="10"/>
        </w:numPr>
        <w:tabs>
          <w:tab w:val="left" w:pos="7655"/>
        </w:tabs>
        <w:autoSpaceDE w:val="0"/>
        <w:autoSpaceDN w:val="0"/>
        <w:adjustRightInd w:val="0"/>
        <w:ind w:left="567" w:hanging="567"/>
        <w:rPr>
          <w:szCs w:val="22"/>
        </w:rPr>
      </w:pPr>
      <w:r w:rsidRPr="00CA5D63">
        <w:rPr>
          <w:szCs w:val="22"/>
        </w:rPr>
        <w:t>jautrumo padidėjimas (įvairaus sunkumo alerginės reakcijos);</w:t>
      </w:r>
    </w:p>
    <w:p w14:paraId="62B4305E" w14:textId="77777777" w:rsidR="00D41363" w:rsidRDefault="00D41363" w:rsidP="00D41363">
      <w:pPr>
        <w:numPr>
          <w:ilvl w:val="0"/>
          <w:numId w:val="10"/>
        </w:numPr>
        <w:tabs>
          <w:tab w:val="left" w:pos="7655"/>
        </w:tabs>
        <w:autoSpaceDE w:val="0"/>
        <w:autoSpaceDN w:val="0"/>
        <w:adjustRightInd w:val="0"/>
        <w:ind w:left="567" w:hanging="567"/>
        <w:rPr>
          <w:szCs w:val="22"/>
        </w:rPr>
      </w:pPr>
      <w:r w:rsidRPr="00DC1300">
        <w:rPr>
          <w:iCs/>
          <w:szCs w:val="22"/>
        </w:rPr>
        <w:t>padidėjęs kraujo plokštelių (trombocitų) skaičius;</w:t>
      </w:r>
    </w:p>
    <w:p w14:paraId="35B08334" w14:textId="77777777" w:rsidR="00D41363" w:rsidRDefault="00D41363" w:rsidP="00D41363">
      <w:pPr>
        <w:numPr>
          <w:ilvl w:val="0"/>
          <w:numId w:val="10"/>
        </w:numPr>
        <w:tabs>
          <w:tab w:val="left" w:pos="7655"/>
        </w:tabs>
        <w:autoSpaceDE w:val="0"/>
        <w:autoSpaceDN w:val="0"/>
        <w:adjustRightInd w:val="0"/>
        <w:ind w:left="567" w:hanging="567"/>
        <w:rPr>
          <w:szCs w:val="22"/>
        </w:rPr>
      </w:pPr>
      <w:r w:rsidRPr="00DC1300">
        <w:rPr>
          <w:iCs/>
          <w:szCs w:val="22"/>
        </w:rPr>
        <w:t>sumažėjusi visų kraujo ląstelių santykinė dalis bendrajame kraujo tūryje (</w:t>
      </w:r>
      <w:r w:rsidRPr="00DC1300">
        <w:rPr>
          <w:i/>
          <w:szCs w:val="22"/>
        </w:rPr>
        <w:t xml:space="preserve">sumažėjęs </w:t>
      </w:r>
      <w:proofErr w:type="spellStart"/>
      <w:r w:rsidRPr="00DC1300">
        <w:rPr>
          <w:i/>
          <w:szCs w:val="22"/>
        </w:rPr>
        <w:t>hematokritas</w:t>
      </w:r>
      <w:proofErr w:type="spellEnd"/>
      <w:r w:rsidRPr="00DC1300">
        <w:rPr>
          <w:szCs w:val="22"/>
        </w:rPr>
        <w:t>);</w:t>
      </w:r>
    </w:p>
    <w:p w14:paraId="4FA641CC" w14:textId="77777777" w:rsidR="00D41363" w:rsidRDefault="00D41363" w:rsidP="00D41363">
      <w:pPr>
        <w:numPr>
          <w:ilvl w:val="0"/>
          <w:numId w:val="10"/>
        </w:numPr>
        <w:tabs>
          <w:tab w:val="left" w:pos="7655"/>
        </w:tabs>
        <w:autoSpaceDE w:val="0"/>
        <w:autoSpaceDN w:val="0"/>
        <w:adjustRightInd w:val="0"/>
        <w:ind w:left="567" w:hanging="567"/>
        <w:rPr>
          <w:szCs w:val="22"/>
        </w:rPr>
      </w:pPr>
      <w:r w:rsidRPr="00DC1300">
        <w:rPr>
          <w:szCs w:val="22"/>
        </w:rPr>
        <w:t>alerginės reakcijos; plaštakų, pėdų ir veido patinimas (</w:t>
      </w:r>
      <w:proofErr w:type="spellStart"/>
      <w:r w:rsidRPr="00DC1300">
        <w:rPr>
          <w:i/>
          <w:szCs w:val="22"/>
        </w:rPr>
        <w:t>angioneurozinė</w:t>
      </w:r>
      <w:proofErr w:type="spellEnd"/>
      <w:r w:rsidRPr="00DC1300">
        <w:rPr>
          <w:i/>
          <w:szCs w:val="22"/>
        </w:rPr>
        <w:t xml:space="preserve"> edema</w:t>
      </w:r>
      <w:r w:rsidRPr="00DC1300">
        <w:rPr>
          <w:szCs w:val="22"/>
        </w:rPr>
        <w:t>);</w:t>
      </w:r>
    </w:p>
    <w:p w14:paraId="38371C21" w14:textId="77777777" w:rsidR="00D41363" w:rsidRPr="00DC1300" w:rsidRDefault="00D41363" w:rsidP="00D41363">
      <w:pPr>
        <w:numPr>
          <w:ilvl w:val="0"/>
          <w:numId w:val="10"/>
        </w:numPr>
        <w:tabs>
          <w:tab w:val="left" w:pos="7655"/>
        </w:tabs>
        <w:autoSpaceDE w:val="0"/>
        <w:autoSpaceDN w:val="0"/>
        <w:adjustRightInd w:val="0"/>
        <w:ind w:left="567" w:hanging="567"/>
        <w:rPr>
          <w:i/>
          <w:szCs w:val="22"/>
          <w:lang w:eastAsia="en-US"/>
        </w:rPr>
      </w:pPr>
      <w:r w:rsidRPr="00DC1300">
        <w:rPr>
          <w:szCs w:val="22"/>
        </w:rPr>
        <w:t>apetito praradimas;</w:t>
      </w:r>
    </w:p>
    <w:p w14:paraId="353F02D8" w14:textId="77777777" w:rsidR="00D41363" w:rsidRPr="00CA5D63" w:rsidRDefault="00D41363" w:rsidP="00D41363">
      <w:pPr>
        <w:numPr>
          <w:ilvl w:val="0"/>
          <w:numId w:val="10"/>
        </w:numPr>
        <w:tabs>
          <w:tab w:val="left" w:pos="7655"/>
        </w:tabs>
        <w:autoSpaceDE w:val="0"/>
        <w:autoSpaceDN w:val="0"/>
        <w:adjustRightInd w:val="0"/>
        <w:ind w:left="567" w:hanging="567"/>
        <w:rPr>
          <w:szCs w:val="22"/>
          <w:lang w:eastAsia="en-US"/>
        </w:rPr>
      </w:pPr>
      <w:r w:rsidRPr="00CA5D63">
        <w:rPr>
          <w:szCs w:val="22"/>
          <w:lang w:eastAsia="en-US"/>
        </w:rPr>
        <w:t xml:space="preserve">nervingumas, </w:t>
      </w:r>
      <w:r>
        <w:rPr>
          <w:szCs w:val="22"/>
          <w:lang w:eastAsia="en-US"/>
        </w:rPr>
        <w:t>miego sutrikimai (</w:t>
      </w:r>
      <w:r w:rsidRPr="0013530E">
        <w:rPr>
          <w:i/>
          <w:iCs/>
          <w:szCs w:val="22"/>
          <w:lang w:eastAsia="en-US"/>
        </w:rPr>
        <w:t>nemiga</w:t>
      </w:r>
      <w:r>
        <w:rPr>
          <w:iCs/>
          <w:szCs w:val="22"/>
          <w:lang w:eastAsia="en-US"/>
        </w:rPr>
        <w:t>)</w:t>
      </w:r>
      <w:r w:rsidRPr="00CA5D63">
        <w:rPr>
          <w:iCs/>
          <w:szCs w:val="22"/>
          <w:lang w:eastAsia="en-US"/>
        </w:rPr>
        <w:t>;</w:t>
      </w:r>
    </w:p>
    <w:p w14:paraId="4D5CDEAD" w14:textId="77777777" w:rsidR="00D41363" w:rsidRPr="00CA5D63" w:rsidRDefault="00D41363" w:rsidP="00D41363">
      <w:pPr>
        <w:numPr>
          <w:ilvl w:val="0"/>
          <w:numId w:val="10"/>
        </w:numPr>
        <w:tabs>
          <w:tab w:val="left" w:pos="7655"/>
        </w:tabs>
        <w:autoSpaceDE w:val="0"/>
        <w:autoSpaceDN w:val="0"/>
        <w:adjustRightInd w:val="0"/>
        <w:ind w:left="567" w:hanging="567"/>
        <w:rPr>
          <w:szCs w:val="22"/>
        </w:rPr>
      </w:pPr>
      <w:r w:rsidRPr="00CA5D63">
        <w:rPr>
          <w:szCs w:val="22"/>
        </w:rPr>
        <w:t xml:space="preserve">svaigulys, mieguistumas, skonio </w:t>
      </w:r>
      <w:r>
        <w:rPr>
          <w:szCs w:val="22"/>
        </w:rPr>
        <w:t>juslės pokyčiai (</w:t>
      </w:r>
      <w:proofErr w:type="spellStart"/>
      <w:r>
        <w:rPr>
          <w:i/>
          <w:iCs/>
          <w:szCs w:val="22"/>
        </w:rPr>
        <w:t>disgeuzija</w:t>
      </w:r>
      <w:proofErr w:type="spellEnd"/>
      <w:r>
        <w:rPr>
          <w:szCs w:val="22"/>
        </w:rPr>
        <w:t>)</w:t>
      </w:r>
      <w:r w:rsidRPr="00CA5D63">
        <w:rPr>
          <w:szCs w:val="22"/>
        </w:rPr>
        <w:t>,</w:t>
      </w:r>
      <w:r>
        <w:rPr>
          <w:szCs w:val="22"/>
        </w:rPr>
        <w:t xml:space="preserve"> dilgčiojimo pojūtis arba nutirpimas</w:t>
      </w:r>
      <w:r w:rsidRPr="00CA5D63">
        <w:rPr>
          <w:szCs w:val="22"/>
        </w:rPr>
        <w:t xml:space="preserve"> </w:t>
      </w:r>
      <w:r>
        <w:rPr>
          <w:szCs w:val="22"/>
        </w:rPr>
        <w:t>(</w:t>
      </w:r>
      <w:proofErr w:type="spellStart"/>
      <w:r w:rsidRPr="0013530E">
        <w:rPr>
          <w:i/>
          <w:iCs/>
          <w:szCs w:val="22"/>
        </w:rPr>
        <w:t>parestezija</w:t>
      </w:r>
      <w:proofErr w:type="spellEnd"/>
      <w:r>
        <w:rPr>
          <w:szCs w:val="22"/>
        </w:rPr>
        <w:t>);</w:t>
      </w:r>
    </w:p>
    <w:p w14:paraId="7ED77440" w14:textId="77777777" w:rsidR="00D41363" w:rsidRPr="00CA5D63" w:rsidRDefault="00D41363" w:rsidP="00D41363">
      <w:pPr>
        <w:numPr>
          <w:ilvl w:val="0"/>
          <w:numId w:val="10"/>
        </w:numPr>
        <w:tabs>
          <w:tab w:val="left" w:pos="7655"/>
        </w:tabs>
        <w:autoSpaceDE w:val="0"/>
        <w:autoSpaceDN w:val="0"/>
        <w:adjustRightInd w:val="0"/>
        <w:ind w:left="567" w:hanging="567"/>
        <w:rPr>
          <w:szCs w:val="22"/>
        </w:rPr>
      </w:pPr>
      <w:r w:rsidRPr="00CA5D63">
        <w:rPr>
          <w:szCs w:val="22"/>
        </w:rPr>
        <w:t>sutrik</w:t>
      </w:r>
      <w:r>
        <w:rPr>
          <w:szCs w:val="22"/>
        </w:rPr>
        <w:t>ęs matymas</w:t>
      </w:r>
      <w:r w:rsidRPr="00CA5D63">
        <w:rPr>
          <w:szCs w:val="22"/>
        </w:rPr>
        <w:t>;</w:t>
      </w:r>
    </w:p>
    <w:p w14:paraId="2A93C08D" w14:textId="77777777" w:rsidR="00D41363" w:rsidRPr="00CA5D63" w:rsidRDefault="00D41363" w:rsidP="00D41363">
      <w:pPr>
        <w:numPr>
          <w:ilvl w:val="0"/>
          <w:numId w:val="10"/>
        </w:numPr>
        <w:tabs>
          <w:tab w:val="left" w:pos="7655"/>
        </w:tabs>
        <w:autoSpaceDE w:val="0"/>
        <w:autoSpaceDN w:val="0"/>
        <w:adjustRightInd w:val="0"/>
        <w:ind w:left="567" w:hanging="567"/>
        <w:rPr>
          <w:szCs w:val="22"/>
          <w:lang w:eastAsia="en-US"/>
        </w:rPr>
      </w:pPr>
      <w:r w:rsidRPr="00CA5D63">
        <w:rPr>
          <w:szCs w:val="22"/>
        </w:rPr>
        <w:t>ausų sutrikimas;</w:t>
      </w:r>
    </w:p>
    <w:p w14:paraId="014E9A19" w14:textId="77777777" w:rsidR="00D41363" w:rsidRPr="00DC1300" w:rsidRDefault="00D41363" w:rsidP="00D41363">
      <w:pPr>
        <w:numPr>
          <w:ilvl w:val="0"/>
          <w:numId w:val="10"/>
        </w:numPr>
        <w:tabs>
          <w:tab w:val="left" w:pos="7655"/>
        </w:tabs>
        <w:autoSpaceDE w:val="0"/>
        <w:autoSpaceDN w:val="0"/>
        <w:adjustRightInd w:val="0"/>
        <w:ind w:left="567" w:hanging="567"/>
        <w:rPr>
          <w:noProof/>
          <w:szCs w:val="22"/>
        </w:rPr>
      </w:pPr>
      <w:r w:rsidRPr="00DC1300">
        <w:rPr>
          <w:szCs w:val="22"/>
        </w:rPr>
        <w:t>sukimosi pojūtis (</w:t>
      </w:r>
      <w:r w:rsidRPr="00DC1300">
        <w:rPr>
          <w:i/>
          <w:szCs w:val="22"/>
        </w:rPr>
        <w:t xml:space="preserve">svaigimas, </w:t>
      </w:r>
      <w:proofErr w:type="spellStart"/>
      <w:r w:rsidRPr="00DC1300">
        <w:rPr>
          <w:i/>
          <w:szCs w:val="22"/>
        </w:rPr>
        <w:t>vertigo</w:t>
      </w:r>
      <w:proofErr w:type="spellEnd"/>
      <w:r w:rsidRPr="00DC1300">
        <w:rPr>
          <w:szCs w:val="22"/>
        </w:rPr>
        <w:t>);</w:t>
      </w:r>
    </w:p>
    <w:p w14:paraId="3F7A5F63" w14:textId="77777777" w:rsidR="00D41363" w:rsidRPr="00CA5D63" w:rsidRDefault="00D41363" w:rsidP="00D41363">
      <w:pPr>
        <w:numPr>
          <w:ilvl w:val="0"/>
          <w:numId w:val="10"/>
        </w:numPr>
        <w:tabs>
          <w:tab w:val="left" w:pos="7655"/>
        </w:tabs>
        <w:autoSpaceDE w:val="0"/>
        <w:autoSpaceDN w:val="0"/>
        <w:adjustRightInd w:val="0"/>
        <w:ind w:left="567" w:hanging="567"/>
        <w:rPr>
          <w:szCs w:val="22"/>
          <w:lang w:eastAsia="en-US"/>
        </w:rPr>
      </w:pPr>
      <w:r>
        <w:rPr>
          <w:szCs w:val="22"/>
          <w:lang w:eastAsia="en-US"/>
        </w:rPr>
        <w:t xml:space="preserve">savo </w:t>
      </w:r>
      <w:r w:rsidRPr="00CA5D63">
        <w:rPr>
          <w:szCs w:val="22"/>
          <w:lang w:eastAsia="en-US"/>
        </w:rPr>
        <w:t>širdies plakim</w:t>
      </w:r>
      <w:r>
        <w:rPr>
          <w:szCs w:val="22"/>
          <w:lang w:eastAsia="en-US"/>
        </w:rPr>
        <w:t>o jautimas</w:t>
      </w:r>
      <w:r w:rsidRPr="00CA5D63">
        <w:rPr>
          <w:szCs w:val="22"/>
          <w:lang w:eastAsia="en-US"/>
        </w:rPr>
        <w:t xml:space="preserve"> (</w:t>
      </w:r>
      <w:proofErr w:type="spellStart"/>
      <w:r w:rsidRPr="0013530E">
        <w:rPr>
          <w:i/>
          <w:iCs/>
          <w:szCs w:val="22"/>
          <w:lang w:eastAsia="en-US"/>
        </w:rPr>
        <w:t>palpitacij</w:t>
      </w:r>
      <w:r>
        <w:rPr>
          <w:i/>
          <w:iCs/>
          <w:szCs w:val="22"/>
          <w:lang w:eastAsia="en-US"/>
        </w:rPr>
        <w:t>os</w:t>
      </w:r>
      <w:proofErr w:type="spellEnd"/>
      <w:r w:rsidRPr="00CA5D63">
        <w:rPr>
          <w:szCs w:val="22"/>
          <w:lang w:eastAsia="en-US"/>
        </w:rPr>
        <w:t>);</w:t>
      </w:r>
    </w:p>
    <w:p w14:paraId="54AA3C8B" w14:textId="77777777" w:rsidR="00D41363" w:rsidRPr="00CA5D63" w:rsidRDefault="00D41363" w:rsidP="00D41363">
      <w:pPr>
        <w:numPr>
          <w:ilvl w:val="0"/>
          <w:numId w:val="10"/>
        </w:numPr>
        <w:tabs>
          <w:tab w:val="left" w:pos="7655"/>
        </w:tabs>
        <w:autoSpaceDE w:val="0"/>
        <w:autoSpaceDN w:val="0"/>
        <w:adjustRightInd w:val="0"/>
        <w:ind w:left="567" w:hanging="567"/>
        <w:rPr>
          <w:szCs w:val="22"/>
          <w:lang w:eastAsia="en-US"/>
        </w:rPr>
      </w:pPr>
      <w:r w:rsidRPr="00CA5D63">
        <w:rPr>
          <w:szCs w:val="22"/>
          <w:lang w:eastAsia="en-US"/>
        </w:rPr>
        <w:t>karščio pylimas;</w:t>
      </w:r>
    </w:p>
    <w:p w14:paraId="21E19529" w14:textId="77777777" w:rsidR="00D41363" w:rsidRPr="00CA5D63" w:rsidRDefault="00D41363" w:rsidP="00D41363">
      <w:pPr>
        <w:numPr>
          <w:ilvl w:val="0"/>
          <w:numId w:val="10"/>
        </w:numPr>
        <w:tabs>
          <w:tab w:val="left" w:pos="7655"/>
        </w:tabs>
        <w:autoSpaceDE w:val="0"/>
        <w:autoSpaceDN w:val="0"/>
        <w:adjustRightInd w:val="0"/>
        <w:ind w:left="567" w:hanging="567"/>
        <w:rPr>
          <w:szCs w:val="22"/>
          <w:lang w:eastAsia="en-US"/>
        </w:rPr>
      </w:pPr>
      <w:r>
        <w:rPr>
          <w:szCs w:val="22"/>
          <w:lang w:eastAsia="en-US"/>
        </w:rPr>
        <w:t>staigus švokštimas</w:t>
      </w:r>
      <w:r w:rsidRPr="00CA5D63">
        <w:rPr>
          <w:szCs w:val="22"/>
          <w:lang w:eastAsia="en-US"/>
        </w:rPr>
        <w:t>, kraujavimas iš nosies;</w:t>
      </w:r>
    </w:p>
    <w:p w14:paraId="6624189D" w14:textId="77777777" w:rsidR="00D41363" w:rsidRPr="00CA5D63" w:rsidRDefault="00D41363" w:rsidP="00D41363">
      <w:pPr>
        <w:numPr>
          <w:ilvl w:val="0"/>
          <w:numId w:val="10"/>
        </w:numPr>
        <w:tabs>
          <w:tab w:val="left" w:pos="7655"/>
        </w:tabs>
        <w:autoSpaceDE w:val="0"/>
        <w:autoSpaceDN w:val="0"/>
        <w:adjustRightInd w:val="0"/>
        <w:ind w:left="567" w:hanging="567"/>
        <w:rPr>
          <w:szCs w:val="22"/>
          <w:lang w:eastAsia="en-US"/>
        </w:rPr>
      </w:pPr>
      <w:r w:rsidRPr="00CA5D63">
        <w:rPr>
          <w:szCs w:val="22"/>
          <w:lang w:eastAsia="en-US"/>
        </w:rPr>
        <w:lastRenderedPageBreak/>
        <w:t>vidurių užkietėjimas</w:t>
      </w:r>
      <w:r>
        <w:rPr>
          <w:szCs w:val="22"/>
          <w:lang w:eastAsia="en-US"/>
        </w:rPr>
        <w:t>,</w:t>
      </w:r>
      <w:r w:rsidRPr="00CA5D63">
        <w:rPr>
          <w:szCs w:val="22"/>
          <w:lang w:eastAsia="en-US"/>
        </w:rPr>
        <w:t xml:space="preserve"> </w:t>
      </w:r>
      <w:r>
        <w:rPr>
          <w:szCs w:val="22"/>
          <w:lang w:eastAsia="en-US"/>
        </w:rPr>
        <w:t>vidurių</w:t>
      </w:r>
      <w:r w:rsidRPr="00CA5D63">
        <w:rPr>
          <w:szCs w:val="22"/>
          <w:lang w:eastAsia="en-US"/>
        </w:rPr>
        <w:t xml:space="preserve"> pūtimas, </w:t>
      </w:r>
      <w:r>
        <w:rPr>
          <w:szCs w:val="22"/>
          <w:lang w:eastAsia="en-US"/>
        </w:rPr>
        <w:t xml:space="preserve">sutrikęs </w:t>
      </w:r>
      <w:r w:rsidRPr="00CA5D63">
        <w:rPr>
          <w:szCs w:val="22"/>
          <w:lang w:eastAsia="en-US"/>
        </w:rPr>
        <w:t>virškinimas</w:t>
      </w:r>
      <w:r>
        <w:rPr>
          <w:szCs w:val="22"/>
          <w:lang w:eastAsia="en-US"/>
        </w:rPr>
        <w:t xml:space="preserve"> (</w:t>
      </w:r>
      <w:r>
        <w:rPr>
          <w:i/>
          <w:iCs/>
          <w:szCs w:val="22"/>
          <w:lang w:eastAsia="en-US"/>
        </w:rPr>
        <w:t>dispepsija</w:t>
      </w:r>
      <w:r>
        <w:rPr>
          <w:szCs w:val="22"/>
          <w:lang w:eastAsia="en-US"/>
        </w:rPr>
        <w:t>)</w:t>
      </w:r>
      <w:r w:rsidRPr="00CA5D63">
        <w:rPr>
          <w:szCs w:val="22"/>
          <w:lang w:eastAsia="en-US"/>
        </w:rPr>
        <w:t>, skrandžio</w:t>
      </w:r>
      <w:r>
        <w:rPr>
          <w:szCs w:val="22"/>
          <w:lang w:eastAsia="en-US"/>
        </w:rPr>
        <w:t xml:space="preserve"> gleivinės</w:t>
      </w:r>
      <w:r w:rsidRPr="00CA5D63">
        <w:rPr>
          <w:szCs w:val="22"/>
          <w:lang w:eastAsia="en-US"/>
        </w:rPr>
        <w:t xml:space="preserve"> uždegimas</w:t>
      </w:r>
      <w:r>
        <w:rPr>
          <w:szCs w:val="22"/>
          <w:lang w:eastAsia="en-US"/>
        </w:rPr>
        <w:t xml:space="preserve"> (</w:t>
      </w:r>
      <w:r>
        <w:rPr>
          <w:i/>
          <w:iCs/>
          <w:szCs w:val="22"/>
          <w:lang w:eastAsia="en-US"/>
        </w:rPr>
        <w:t>gastritas</w:t>
      </w:r>
      <w:r>
        <w:rPr>
          <w:szCs w:val="22"/>
          <w:lang w:eastAsia="en-US"/>
        </w:rPr>
        <w:t>)</w:t>
      </w:r>
      <w:r w:rsidRPr="00CA5D63">
        <w:rPr>
          <w:szCs w:val="22"/>
          <w:lang w:eastAsia="en-US"/>
        </w:rPr>
        <w:t xml:space="preserve">, rijimo </w:t>
      </w:r>
      <w:r>
        <w:rPr>
          <w:szCs w:val="22"/>
          <w:lang w:eastAsia="en-US"/>
        </w:rPr>
        <w:t>sutrikimas (</w:t>
      </w:r>
      <w:proofErr w:type="spellStart"/>
      <w:r>
        <w:rPr>
          <w:i/>
          <w:iCs/>
          <w:szCs w:val="22"/>
          <w:lang w:eastAsia="en-US"/>
        </w:rPr>
        <w:t>disfagija</w:t>
      </w:r>
      <w:proofErr w:type="spellEnd"/>
      <w:r>
        <w:rPr>
          <w:szCs w:val="22"/>
          <w:lang w:eastAsia="en-US"/>
        </w:rPr>
        <w:t>)</w:t>
      </w:r>
      <w:r w:rsidRPr="00CA5D63">
        <w:rPr>
          <w:szCs w:val="22"/>
          <w:lang w:eastAsia="en-US"/>
        </w:rPr>
        <w:t xml:space="preserve">, </w:t>
      </w:r>
      <w:r>
        <w:rPr>
          <w:szCs w:val="22"/>
          <w:lang w:eastAsia="en-US"/>
        </w:rPr>
        <w:t>išpūstas pilvas</w:t>
      </w:r>
      <w:r w:rsidRPr="00CA5D63">
        <w:rPr>
          <w:szCs w:val="22"/>
          <w:lang w:eastAsia="en-US"/>
        </w:rPr>
        <w:t xml:space="preserve">, burnos </w:t>
      </w:r>
      <w:r>
        <w:rPr>
          <w:szCs w:val="22"/>
          <w:lang w:eastAsia="en-US"/>
        </w:rPr>
        <w:t>sausmė</w:t>
      </w:r>
      <w:r w:rsidRPr="00CA5D63">
        <w:rPr>
          <w:szCs w:val="22"/>
          <w:lang w:eastAsia="en-US"/>
        </w:rPr>
        <w:t>, raug</w:t>
      </w:r>
      <w:r>
        <w:rPr>
          <w:szCs w:val="22"/>
          <w:lang w:eastAsia="en-US"/>
        </w:rPr>
        <w:t>ėjimas (</w:t>
      </w:r>
      <w:r>
        <w:rPr>
          <w:i/>
          <w:iCs/>
          <w:szCs w:val="22"/>
          <w:lang w:eastAsia="en-US"/>
        </w:rPr>
        <w:t>atsirūgimas</w:t>
      </w:r>
      <w:r>
        <w:rPr>
          <w:szCs w:val="22"/>
          <w:lang w:eastAsia="en-US"/>
        </w:rPr>
        <w:t>)</w:t>
      </w:r>
      <w:r w:rsidRPr="00CA5D63">
        <w:rPr>
          <w:szCs w:val="22"/>
          <w:lang w:eastAsia="en-US"/>
        </w:rPr>
        <w:t xml:space="preserve">, burnos išopėjimas, </w:t>
      </w:r>
      <w:r>
        <w:rPr>
          <w:szCs w:val="22"/>
          <w:lang w:eastAsia="en-US"/>
        </w:rPr>
        <w:t>sustiprėjęs seilėtekis</w:t>
      </w:r>
      <w:r w:rsidRPr="00CA5D63">
        <w:rPr>
          <w:szCs w:val="22"/>
          <w:lang w:eastAsia="en-US"/>
        </w:rPr>
        <w:t>;</w:t>
      </w:r>
    </w:p>
    <w:p w14:paraId="11D12D42" w14:textId="77777777" w:rsidR="00D41363" w:rsidRPr="00CA5D63" w:rsidRDefault="00D41363" w:rsidP="00D41363">
      <w:pPr>
        <w:numPr>
          <w:ilvl w:val="0"/>
          <w:numId w:val="10"/>
        </w:numPr>
        <w:tabs>
          <w:tab w:val="left" w:pos="7655"/>
        </w:tabs>
        <w:autoSpaceDE w:val="0"/>
        <w:autoSpaceDN w:val="0"/>
        <w:adjustRightInd w:val="0"/>
        <w:ind w:left="567" w:hanging="567"/>
        <w:rPr>
          <w:szCs w:val="22"/>
          <w:lang w:eastAsia="en-US"/>
        </w:rPr>
      </w:pPr>
      <w:r w:rsidRPr="00CA5D63">
        <w:rPr>
          <w:szCs w:val="22"/>
          <w:lang w:eastAsia="en-US"/>
        </w:rPr>
        <w:t>išbėrimas, niež</w:t>
      </w:r>
      <w:r>
        <w:rPr>
          <w:szCs w:val="22"/>
          <w:lang w:eastAsia="en-US"/>
        </w:rPr>
        <w:t>ėjimas</w:t>
      </w:r>
      <w:r w:rsidRPr="00CA5D63">
        <w:rPr>
          <w:szCs w:val="22"/>
          <w:lang w:eastAsia="en-US"/>
        </w:rPr>
        <w:t xml:space="preserve">, </w:t>
      </w:r>
      <w:r>
        <w:rPr>
          <w:szCs w:val="22"/>
          <w:lang w:eastAsia="en-US"/>
        </w:rPr>
        <w:t>odos ruplės (</w:t>
      </w:r>
      <w:r w:rsidRPr="0013530E">
        <w:rPr>
          <w:i/>
          <w:iCs/>
          <w:szCs w:val="22"/>
          <w:lang w:eastAsia="en-US"/>
        </w:rPr>
        <w:t>dilgėlinė</w:t>
      </w:r>
      <w:r>
        <w:rPr>
          <w:i/>
          <w:iCs/>
          <w:szCs w:val="22"/>
          <w:lang w:eastAsia="en-US"/>
        </w:rPr>
        <w:t>)</w:t>
      </w:r>
      <w:r w:rsidRPr="00CA5D63">
        <w:rPr>
          <w:szCs w:val="22"/>
          <w:lang w:eastAsia="en-US"/>
        </w:rPr>
        <w:t xml:space="preserve">, </w:t>
      </w:r>
      <w:r>
        <w:rPr>
          <w:szCs w:val="22"/>
          <w:lang w:eastAsia="en-US"/>
        </w:rPr>
        <w:t>dermatitas</w:t>
      </w:r>
      <w:r w:rsidRPr="00CA5D63">
        <w:rPr>
          <w:szCs w:val="22"/>
          <w:lang w:eastAsia="en-US"/>
        </w:rPr>
        <w:t>, odos saus</w:t>
      </w:r>
      <w:r>
        <w:rPr>
          <w:szCs w:val="22"/>
          <w:lang w:eastAsia="en-US"/>
        </w:rPr>
        <w:t>mė</w:t>
      </w:r>
      <w:r w:rsidRPr="00CA5D63">
        <w:rPr>
          <w:szCs w:val="22"/>
          <w:lang w:eastAsia="en-US"/>
        </w:rPr>
        <w:t xml:space="preserve">, </w:t>
      </w:r>
      <w:r>
        <w:rPr>
          <w:szCs w:val="22"/>
          <w:lang w:eastAsia="en-US"/>
        </w:rPr>
        <w:t>nenormaliai sustiprėjęs</w:t>
      </w:r>
      <w:r w:rsidRPr="00CA5D63">
        <w:rPr>
          <w:szCs w:val="22"/>
          <w:lang w:eastAsia="en-US"/>
        </w:rPr>
        <w:t xml:space="preserve"> prakaitavimas</w:t>
      </w:r>
      <w:r>
        <w:rPr>
          <w:szCs w:val="22"/>
          <w:lang w:eastAsia="en-US"/>
        </w:rPr>
        <w:t xml:space="preserve"> (</w:t>
      </w:r>
      <w:proofErr w:type="spellStart"/>
      <w:r>
        <w:rPr>
          <w:i/>
          <w:iCs/>
          <w:szCs w:val="22"/>
          <w:lang w:eastAsia="en-US"/>
        </w:rPr>
        <w:t>hiperhidrozė</w:t>
      </w:r>
      <w:proofErr w:type="spellEnd"/>
      <w:r>
        <w:rPr>
          <w:szCs w:val="22"/>
          <w:lang w:eastAsia="en-US"/>
        </w:rPr>
        <w:t>)</w:t>
      </w:r>
      <w:r w:rsidRPr="00CA5D63">
        <w:rPr>
          <w:szCs w:val="22"/>
          <w:lang w:eastAsia="en-US"/>
        </w:rPr>
        <w:t>;</w:t>
      </w:r>
    </w:p>
    <w:p w14:paraId="20C1F7DF" w14:textId="77777777" w:rsidR="00D41363" w:rsidRPr="00CA5D63" w:rsidRDefault="00D41363" w:rsidP="00D41363">
      <w:pPr>
        <w:numPr>
          <w:ilvl w:val="0"/>
          <w:numId w:val="10"/>
        </w:numPr>
        <w:tabs>
          <w:tab w:val="left" w:pos="7655"/>
        </w:tabs>
        <w:autoSpaceDE w:val="0"/>
        <w:autoSpaceDN w:val="0"/>
        <w:adjustRightInd w:val="0"/>
        <w:ind w:left="567" w:hanging="567"/>
        <w:rPr>
          <w:szCs w:val="22"/>
          <w:lang w:eastAsia="en-US"/>
        </w:rPr>
      </w:pPr>
      <w:r>
        <w:rPr>
          <w:szCs w:val="22"/>
          <w:lang w:eastAsia="en-US"/>
        </w:rPr>
        <w:t>sąnarių patinimas ir skausmas (</w:t>
      </w:r>
      <w:proofErr w:type="spellStart"/>
      <w:r w:rsidRPr="0013530E">
        <w:rPr>
          <w:i/>
          <w:iCs/>
          <w:szCs w:val="22"/>
          <w:lang w:eastAsia="en-US"/>
        </w:rPr>
        <w:t>osteoartritas</w:t>
      </w:r>
      <w:proofErr w:type="spellEnd"/>
      <w:r>
        <w:rPr>
          <w:szCs w:val="22"/>
          <w:lang w:eastAsia="en-US"/>
        </w:rPr>
        <w:t>),</w:t>
      </w:r>
      <w:r w:rsidRPr="00CA5D63">
        <w:rPr>
          <w:szCs w:val="22"/>
          <w:lang w:eastAsia="en-US"/>
        </w:rPr>
        <w:t xml:space="preserve"> raumenų skausmas, nugaros skausmas</w:t>
      </w:r>
      <w:r>
        <w:rPr>
          <w:szCs w:val="22"/>
          <w:lang w:eastAsia="en-US"/>
        </w:rPr>
        <w:t>, kaklo skausmas</w:t>
      </w:r>
      <w:r w:rsidRPr="00CA5D63">
        <w:rPr>
          <w:szCs w:val="22"/>
          <w:lang w:eastAsia="en-US"/>
        </w:rPr>
        <w:t>;</w:t>
      </w:r>
    </w:p>
    <w:p w14:paraId="4C4EF702" w14:textId="77777777" w:rsidR="00D41363" w:rsidRPr="00CA5D63" w:rsidRDefault="00D41363" w:rsidP="00D41363">
      <w:pPr>
        <w:numPr>
          <w:ilvl w:val="0"/>
          <w:numId w:val="10"/>
        </w:numPr>
        <w:tabs>
          <w:tab w:val="left" w:pos="7655"/>
        </w:tabs>
        <w:autoSpaceDE w:val="0"/>
        <w:autoSpaceDN w:val="0"/>
        <w:adjustRightInd w:val="0"/>
        <w:ind w:left="567" w:hanging="567"/>
        <w:rPr>
          <w:szCs w:val="22"/>
          <w:lang w:eastAsia="en-US"/>
        </w:rPr>
      </w:pPr>
      <w:r w:rsidRPr="00CA5D63">
        <w:rPr>
          <w:szCs w:val="22"/>
          <w:lang w:eastAsia="en-US"/>
        </w:rPr>
        <w:t>skausmingas šlapinimasis</w:t>
      </w:r>
      <w:r>
        <w:rPr>
          <w:szCs w:val="22"/>
          <w:lang w:eastAsia="en-US"/>
        </w:rPr>
        <w:t xml:space="preserve"> (</w:t>
      </w:r>
      <w:proofErr w:type="spellStart"/>
      <w:r>
        <w:rPr>
          <w:i/>
          <w:iCs/>
          <w:szCs w:val="22"/>
          <w:lang w:eastAsia="en-US"/>
        </w:rPr>
        <w:t>dizurija</w:t>
      </w:r>
      <w:proofErr w:type="spellEnd"/>
      <w:r>
        <w:rPr>
          <w:szCs w:val="22"/>
          <w:lang w:eastAsia="en-US"/>
        </w:rPr>
        <w:t>)</w:t>
      </w:r>
      <w:r w:rsidRPr="00CA5D63">
        <w:rPr>
          <w:szCs w:val="22"/>
          <w:lang w:eastAsia="en-US"/>
        </w:rPr>
        <w:t>, inkstų skausmas;</w:t>
      </w:r>
    </w:p>
    <w:p w14:paraId="0C66EF22" w14:textId="77777777" w:rsidR="00D41363" w:rsidRPr="00CA5D63" w:rsidRDefault="00D41363" w:rsidP="00D41363">
      <w:pPr>
        <w:numPr>
          <w:ilvl w:val="0"/>
          <w:numId w:val="10"/>
        </w:numPr>
        <w:tabs>
          <w:tab w:val="left" w:pos="7655"/>
        </w:tabs>
        <w:autoSpaceDE w:val="0"/>
        <w:autoSpaceDN w:val="0"/>
        <w:adjustRightInd w:val="0"/>
        <w:ind w:left="567" w:hanging="567"/>
        <w:rPr>
          <w:szCs w:val="22"/>
          <w:lang w:eastAsia="en-US"/>
        </w:rPr>
      </w:pPr>
      <w:r w:rsidRPr="000E5636">
        <w:rPr>
          <w:szCs w:val="22"/>
        </w:rPr>
        <w:t>nereguliarus mėnesinių kraujavimas (</w:t>
      </w:r>
      <w:proofErr w:type="spellStart"/>
      <w:r w:rsidRPr="000E5636">
        <w:rPr>
          <w:i/>
          <w:szCs w:val="22"/>
        </w:rPr>
        <w:t>metroragija</w:t>
      </w:r>
      <w:proofErr w:type="spellEnd"/>
      <w:r w:rsidRPr="000E5636">
        <w:rPr>
          <w:szCs w:val="22"/>
        </w:rPr>
        <w:t>),</w:t>
      </w:r>
      <w:r w:rsidRPr="00CA5D63">
        <w:rPr>
          <w:szCs w:val="22"/>
          <w:lang w:eastAsia="en-US"/>
        </w:rPr>
        <w:t xml:space="preserve"> sėklidžių sutrikima</w:t>
      </w:r>
      <w:r>
        <w:rPr>
          <w:szCs w:val="22"/>
          <w:lang w:eastAsia="en-US"/>
        </w:rPr>
        <w:t>s</w:t>
      </w:r>
      <w:r w:rsidRPr="00CA5D63">
        <w:rPr>
          <w:szCs w:val="22"/>
          <w:lang w:eastAsia="en-US"/>
        </w:rPr>
        <w:t>;</w:t>
      </w:r>
    </w:p>
    <w:p w14:paraId="63F091F0" w14:textId="77777777" w:rsidR="00D41363" w:rsidRDefault="00D41363" w:rsidP="00D41363">
      <w:pPr>
        <w:numPr>
          <w:ilvl w:val="0"/>
          <w:numId w:val="10"/>
        </w:numPr>
        <w:tabs>
          <w:tab w:val="left" w:pos="7655"/>
        </w:tabs>
        <w:autoSpaceDE w:val="0"/>
        <w:autoSpaceDN w:val="0"/>
        <w:adjustRightInd w:val="0"/>
        <w:ind w:left="567" w:hanging="567"/>
        <w:rPr>
          <w:szCs w:val="22"/>
          <w:lang w:eastAsia="en-US"/>
        </w:rPr>
      </w:pPr>
      <w:r>
        <w:rPr>
          <w:szCs w:val="22"/>
          <w:lang w:eastAsia="en-US"/>
        </w:rPr>
        <w:t xml:space="preserve">pabrinkimas </w:t>
      </w:r>
      <w:r w:rsidRPr="000E5636">
        <w:rPr>
          <w:szCs w:val="22"/>
        </w:rPr>
        <w:t>dėl skysčių susilaikymo, ypač veido, kulkšnių ir pėdų srityje (</w:t>
      </w:r>
      <w:r w:rsidRPr="000E5636">
        <w:rPr>
          <w:i/>
          <w:szCs w:val="22"/>
        </w:rPr>
        <w:t>edema, veido edema, periferinė edema</w:t>
      </w:r>
      <w:r>
        <w:rPr>
          <w:szCs w:val="22"/>
          <w:lang w:eastAsia="en-US"/>
        </w:rPr>
        <w:t>;</w:t>
      </w:r>
    </w:p>
    <w:p w14:paraId="1F1B92EF" w14:textId="77777777" w:rsidR="00D41363" w:rsidRDefault="00D41363" w:rsidP="00D41363">
      <w:pPr>
        <w:numPr>
          <w:ilvl w:val="0"/>
          <w:numId w:val="10"/>
        </w:numPr>
        <w:tabs>
          <w:tab w:val="left" w:pos="7655"/>
        </w:tabs>
        <w:autoSpaceDE w:val="0"/>
        <w:autoSpaceDN w:val="0"/>
        <w:adjustRightInd w:val="0"/>
        <w:ind w:left="567" w:hanging="567"/>
        <w:rPr>
          <w:noProof/>
          <w:szCs w:val="22"/>
        </w:rPr>
      </w:pPr>
      <w:r w:rsidRPr="00A76EBB">
        <w:rPr>
          <w:szCs w:val="22"/>
        </w:rPr>
        <w:t>silpnumas, nuovargis, prasta bendroji savijauta, karščiavimas;</w:t>
      </w:r>
    </w:p>
    <w:p w14:paraId="7FE0A021" w14:textId="77777777" w:rsidR="00D41363" w:rsidRPr="00A76EBB" w:rsidRDefault="00D41363" w:rsidP="00D41363">
      <w:pPr>
        <w:numPr>
          <w:ilvl w:val="0"/>
          <w:numId w:val="10"/>
        </w:numPr>
        <w:tabs>
          <w:tab w:val="left" w:pos="7655"/>
        </w:tabs>
        <w:autoSpaceDE w:val="0"/>
        <w:autoSpaceDN w:val="0"/>
        <w:adjustRightInd w:val="0"/>
        <w:ind w:left="567" w:hanging="567"/>
        <w:rPr>
          <w:noProof/>
          <w:szCs w:val="22"/>
        </w:rPr>
      </w:pPr>
      <w:r w:rsidRPr="00A76EBB">
        <w:rPr>
          <w:szCs w:val="22"/>
        </w:rPr>
        <w:t>krūtinės skausmas, skausmas;</w:t>
      </w:r>
    </w:p>
    <w:p w14:paraId="676C12DD" w14:textId="77777777" w:rsidR="00D41363" w:rsidRPr="000E5636" w:rsidRDefault="00D41363" w:rsidP="00D41363">
      <w:pPr>
        <w:pStyle w:val="Sraopastraipa"/>
        <w:numPr>
          <w:ilvl w:val="0"/>
          <w:numId w:val="10"/>
        </w:numPr>
        <w:ind w:left="567" w:hanging="567"/>
        <w:rPr>
          <w:noProof/>
          <w:szCs w:val="22"/>
        </w:rPr>
      </w:pPr>
      <w:r w:rsidRPr="000E5636">
        <w:rPr>
          <w:szCs w:val="22"/>
        </w:rPr>
        <w:t>laboratorinių tyrimų rezultatų nukrypimai nuo normalių (pvz., kraujo arba kepenų tyrimų);</w:t>
      </w:r>
    </w:p>
    <w:p w14:paraId="381C924F" w14:textId="77777777" w:rsidR="00D41363" w:rsidRPr="00CA5D63" w:rsidRDefault="00D41363" w:rsidP="00D41363">
      <w:pPr>
        <w:numPr>
          <w:ilvl w:val="0"/>
          <w:numId w:val="10"/>
        </w:numPr>
        <w:tabs>
          <w:tab w:val="left" w:pos="7655"/>
        </w:tabs>
        <w:autoSpaceDE w:val="0"/>
        <w:autoSpaceDN w:val="0"/>
        <w:adjustRightInd w:val="0"/>
        <w:ind w:left="567" w:hanging="567"/>
        <w:rPr>
          <w:szCs w:val="22"/>
          <w:lang w:eastAsia="en-US"/>
        </w:rPr>
      </w:pPr>
      <w:r>
        <w:rPr>
          <w:szCs w:val="22"/>
          <w:lang w:eastAsia="en-US"/>
        </w:rPr>
        <w:t xml:space="preserve">procedūrinė </w:t>
      </w:r>
      <w:r w:rsidRPr="00CA5D63">
        <w:rPr>
          <w:szCs w:val="22"/>
          <w:lang w:eastAsia="en-US"/>
        </w:rPr>
        <w:t>komplikacij</w:t>
      </w:r>
      <w:r>
        <w:rPr>
          <w:szCs w:val="22"/>
          <w:lang w:eastAsia="en-US"/>
        </w:rPr>
        <w:t>a</w:t>
      </w:r>
      <w:r w:rsidRPr="00CA5D63">
        <w:rPr>
          <w:szCs w:val="22"/>
          <w:lang w:eastAsia="en-US"/>
        </w:rPr>
        <w:t>.</w:t>
      </w:r>
    </w:p>
    <w:p w14:paraId="03B00A2B" w14:textId="77777777" w:rsidR="000B4C2F" w:rsidRPr="00593A31" w:rsidRDefault="000B4C2F" w:rsidP="000B4C2F">
      <w:pPr>
        <w:numPr>
          <w:ilvl w:val="12"/>
          <w:numId w:val="0"/>
        </w:numPr>
        <w:rPr>
          <w:szCs w:val="22"/>
          <w:lang w:eastAsia="en-US"/>
        </w:rPr>
      </w:pPr>
    </w:p>
    <w:p w14:paraId="1382BC9C" w14:textId="6346087D" w:rsidR="000B4C2F" w:rsidRPr="00593A31" w:rsidRDefault="009A3DFD" w:rsidP="000B4C2F">
      <w:pPr>
        <w:numPr>
          <w:ilvl w:val="12"/>
          <w:numId w:val="0"/>
        </w:numPr>
        <w:rPr>
          <w:i/>
          <w:szCs w:val="22"/>
          <w:lang w:eastAsia="en-US"/>
        </w:rPr>
      </w:pPr>
      <w:r>
        <w:rPr>
          <w:b/>
          <w:bCs/>
          <w:szCs w:val="22"/>
        </w:rPr>
        <w:t xml:space="preserve">Reti šalutinio poveikio reiškiniai (gali pasireikšti rečiau kaip 1 iš 1 000 asmenų): </w:t>
      </w:r>
    </w:p>
    <w:p w14:paraId="198A6DDD" w14:textId="5EC2C692" w:rsidR="000B4C2F" w:rsidRPr="00593A31" w:rsidRDefault="00D41363" w:rsidP="005B5380">
      <w:pPr>
        <w:numPr>
          <w:ilvl w:val="0"/>
          <w:numId w:val="10"/>
        </w:numPr>
        <w:ind w:left="567" w:hanging="567"/>
        <w:rPr>
          <w:szCs w:val="22"/>
          <w:lang w:eastAsia="en-US"/>
        </w:rPr>
      </w:pPr>
      <w:proofErr w:type="spellStart"/>
      <w:r>
        <w:rPr>
          <w:szCs w:val="22"/>
          <w:lang w:eastAsia="en-US"/>
        </w:rPr>
        <w:t>irzulys</w:t>
      </w:r>
      <w:proofErr w:type="spellEnd"/>
      <w:r w:rsidR="000B4C2F" w:rsidRPr="00593A31">
        <w:rPr>
          <w:szCs w:val="22"/>
          <w:lang w:eastAsia="en-US"/>
        </w:rPr>
        <w:t>;</w:t>
      </w:r>
    </w:p>
    <w:p w14:paraId="6EA56BCF" w14:textId="0F800381" w:rsidR="000B4C2F" w:rsidRPr="00593A31" w:rsidRDefault="000B4C2F" w:rsidP="005B5380">
      <w:pPr>
        <w:numPr>
          <w:ilvl w:val="0"/>
          <w:numId w:val="10"/>
        </w:numPr>
        <w:ind w:left="567" w:hanging="567"/>
        <w:rPr>
          <w:szCs w:val="22"/>
          <w:lang w:eastAsia="en-US"/>
        </w:rPr>
      </w:pPr>
      <w:r w:rsidRPr="00593A31">
        <w:rPr>
          <w:szCs w:val="22"/>
          <w:lang w:eastAsia="en-US"/>
        </w:rPr>
        <w:t xml:space="preserve">kepenų </w:t>
      </w:r>
      <w:r w:rsidR="00D41363">
        <w:rPr>
          <w:szCs w:val="22"/>
          <w:lang w:eastAsia="en-US"/>
        </w:rPr>
        <w:t>sutrikimai</w:t>
      </w:r>
      <w:r w:rsidR="001705E5" w:rsidRPr="00593A31">
        <w:rPr>
          <w:szCs w:val="22"/>
          <w:lang w:eastAsia="en-US"/>
        </w:rPr>
        <w:t xml:space="preserve">, </w:t>
      </w:r>
      <w:r w:rsidR="00D41363">
        <w:rPr>
          <w:szCs w:val="22"/>
          <w:lang w:eastAsia="en-US"/>
        </w:rPr>
        <w:t>pageltusi oda ir akys</w:t>
      </w:r>
      <w:r w:rsidR="001705E5" w:rsidRPr="00593A31">
        <w:rPr>
          <w:szCs w:val="22"/>
          <w:lang w:eastAsia="en-US"/>
        </w:rPr>
        <w:t>;</w:t>
      </w:r>
    </w:p>
    <w:p w14:paraId="5B25CAB3" w14:textId="6CAEA14B" w:rsidR="001705E5" w:rsidRPr="00D723FD" w:rsidRDefault="00D41363" w:rsidP="00D41363">
      <w:pPr>
        <w:numPr>
          <w:ilvl w:val="0"/>
          <w:numId w:val="10"/>
        </w:numPr>
        <w:ind w:left="567" w:hanging="567"/>
        <w:rPr>
          <w:szCs w:val="22"/>
          <w:lang w:eastAsia="en-US"/>
        </w:rPr>
      </w:pPr>
      <w:r>
        <w:rPr>
          <w:szCs w:val="22"/>
          <w:lang w:eastAsia="en-US"/>
        </w:rPr>
        <w:t xml:space="preserve">padidėjęs </w:t>
      </w:r>
      <w:r w:rsidR="001705E5" w:rsidRPr="00593A31">
        <w:rPr>
          <w:szCs w:val="22"/>
          <w:lang w:eastAsia="en-US"/>
        </w:rPr>
        <w:t>jautrumas saulės šviesai</w:t>
      </w:r>
      <w:r w:rsidR="00D723FD" w:rsidRPr="00D723FD">
        <w:rPr>
          <w:szCs w:val="22"/>
          <w:lang w:eastAsia="en-US"/>
        </w:rPr>
        <w:t>.</w:t>
      </w:r>
    </w:p>
    <w:p w14:paraId="53DE2173" w14:textId="77777777" w:rsidR="000B4C2F" w:rsidRPr="00593A31" w:rsidRDefault="000B4C2F" w:rsidP="00D723FD">
      <w:pPr>
        <w:ind w:left="426" w:hanging="426"/>
        <w:rPr>
          <w:szCs w:val="22"/>
          <w:lang w:eastAsia="en-US"/>
        </w:rPr>
      </w:pPr>
    </w:p>
    <w:p w14:paraId="0FBF7807" w14:textId="4176DE48" w:rsidR="009A3DFD" w:rsidRPr="00593A31" w:rsidRDefault="009A3DFD" w:rsidP="000B4C2F">
      <w:pPr>
        <w:rPr>
          <w:i/>
          <w:szCs w:val="22"/>
          <w:lang w:eastAsia="en-US"/>
        </w:rPr>
      </w:pPr>
      <w:r>
        <w:rPr>
          <w:b/>
          <w:bCs/>
          <w:szCs w:val="22"/>
        </w:rPr>
        <w:t xml:space="preserve">Šalutinio poveikio reiškiniai, kurių dažnis nežinomas (negali būti apskaičiuotas pagal turimus duomenis): </w:t>
      </w:r>
    </w:p>
    <w:p w14:paraId="346FF674" w14:textId="77777777" w:rsidR="00D41363" w:rsidRPr="000E5636" w:rsidRDefault="00D41363" w:rsidP="00400F4D">
      <w:pPr>
        <w:pStyle w:val="Sraopastraipa"/>
        <w:numPr>
          <w:ilvl w:val="0"/>
          <w:numId w:val="10"/>
        </w:numPr>
        <w:ind w:left="567" w:hanging="567"/>
        <w:rPr>
          <w:noProof/>
          <w:szCs w:val="22"/>
        </w:rPr>
      </w:pPr>
      <w:r w:rsidRPr="000E5636">
        <w:rPr>
          <w:szCs w:val="22"/>
        </w:rPr>
        <w:t>sumažėjęs raudonųjų kraujo ląstelių skaičius dėl sustiprėjusio ląstelių irimo, galintis sukelti nuovargį ir odos blyškumą (</w:t>
      </w:r>
      <w:r w:rsidRPr="000E5636">
        <w:rPr>
          <w:i/>
          <w:szCs w:val="22"/>
        </w:rPr>
        <w:t>hemolizinė anemija</w:t>
      </w:r>
      <w:r w:rsidRPr="000E5636">
        <w:rPr>
          <w:szCs w:val="22"/>
        </w:rPr>
        <w:t xml:space="preserve">); </w:t>
      </w:r>
    </w:p>
    <w:p w14:paraId="464E9C74" w14:textId="77777777" w:rsidR="00D41363" w:rsidRPr="000E5636" w:rsidRDefault="00D41363" w:rsidP="00400F4D">
      <w:pPr>
        <w:pStyle w:val="Sraopastraipa"/>
        <w:numPr>
          <w:ilvl w:val="0"/>
          <w:numId w:val="10"/>
        </w:numPr>
        <w:ind w:left="567" w:hanging="567"/>
        <w:rPr>
          <w:noProof/>
          <w:szCs w:val="22"/>
        </w:rPr>
      </w:pPr>
      <w:r w:rsidRPr="000E5636">
        <w:rPr>
          <w:szCs w:val="22"/>
        </w:rPr>
        <w:t>sumažėjęs kraujo plokštelių (trombocitų) skaičius, dėl ko gali atsirasti kraujavimas ir kraujosruvos (</w:t>
      </w:r>
      <w:proofErr w:type="spellStart"/>
      <w:r w:rsidRPr="000E5636">
        <w:rPr>
          <w:i/>
          <w:szCs w:val="22"/>
        </w:rPr>
        <w:t>trombocitopenija</w:t>
      </w:r>
      <w:proofErr w:type="spellEnd"/>
      <w:r w:rsidRPr="000E5636">
        <w:rPr>
          <w:szCs w:val="22"/>
        </w:rPr>
        <w:t>);</w:t>
      </w:r>
    </w:p>
    <w:p w14:paraId="50D4DF96" w14:textId="77777777" w:rsidR="00D41363" w:rsidRPr="000E5636" w:rsidRDefault="00D41363" w:rsidP="00400F4D">
      <w:pPr>
        <w:pStyle w:val="Sraopastraipa"/>
        <w:numPr>
          <w:ilvl w:val="0"/>
          <w:numId w:val="10"/>
        </w:numPr>
        <w:ind w:left="567" w:hanging="567"/>
        <w:rPr>
          <w:noProof/>
          <w:szCs w:val="22"/>
        </w:rPr>
      </w:pPr>
      <w:r w:rsidRPr="000E5636">
        <w:rPr>
          <w:szCs w:val="22"/>
        </w:rPr>
        <w:t>pykimas, agresija, baimingumas ir susirūpinimas (</w:t>
      </w:r>
      <w:r w:rsidRPr="000E5636">
        <w:rPr>
          <w:i/>
          <w:szCs w:val="22"/>
        </w:rPr>
        <w:t>nerimas</w:t>
      </w:r>
      <w:r w:rsidRPr="000E5636">
        <w:rPr>
          <w:szCs w:val="22"/>
        </w:rPr>
        <w:t>), ūmi sumišimo būsena (</w:t>
      </w:r>
      <w:proofErr w:type="spellStart"/>
      <w:r w:rsidRPr="000E5636">
        <w:rPr>
          <w:i/>
          <w:szCs w:val="22"/>
        </w:rPr>
        <w:t>delyras</w:t>
      </w:r>
      <w:proofErr w:type="spellEnd"/>
      <w:r w:rsidRPr="000E5636">
        <w:rPr>
          <w:szCs w:val="22"/>
        </w:rPr>
        <w:t xml:space="preserve">); </w:t>
      </w:r>
    </w:p>
    <w:p w14:paraId="11926858" w14:textId="77777777" w:rsidR="00D41363" w:rsidRPr="000E5636" w:rsidRDefault="00D41363" w:rsidP="00400F4D">
      <w:pPr>
        <w:pStyle w:val="Sraopastraipa"/>
        <w:numPr>
          <w:ilvl w:val="0"/>
          <w:numId w:val="10"/>
        </w:numPr>
        <w:ind w:left="567" w:hanging="567"/>
        <w:rPr>
          <w:noProof/>
          <w:szCs w:val="22"/>
        </w:rPr>
      </w:pPr>
      <w:r w:rsidRPr="000E5636">
        <w:rPr>
          <w:szCs w:val="22"/>
        </w:rPr>
        <w:t>haliucinacijos;</w:t>
      </w:r>
    </w:p>
    <w:p w14:paraId="38B9AC32" w14:textId="77777777" w:rsidR="00D41363" w:rsidRPr="000E5636" w:rsidRDefault="00D41363" w:rsidP="00400F4D">
      <w:pPr>
        <w:pStyle w:val="Sraopastraipa"/>
        <w:numPr>
          <w:ilvl w:val="0"/>
          <w:numId w:val="10"/>
        </w:numPr>
        <w:ind w:left="567" w:hanging="567"/>
        <w:rPr>
          <w:noProof/>
          <w:szCs w:val="22"/>
        </w:rPr>
      </w:pPr>
      <w:r w:rsidRPr="000E5636">
        <w:rPr>
          <w:szCs w:val="22"/>
        </w:rPr>
        <w:t>apalpimas (</w:t>
      </w:r>
      <w:proofErr w:type="spellStart"/>
      <w:r w:rsidRPr="000E5636">
        <w:rPr>
          <w:i/>
          <w:szCs w:val="22"/>
        </w:rPr>
        <w:t>sikopė</w:t>
      </w:r>
      <w:proofErr w:type="spellEnd"/>
      <w:r w:rsidRPr="000E5636">
        <w:rPr>
          <w:szCs w:val="22"/>
        </w:rPr>
        <w:t>);</w:t>
      </w:r>
    </w:p>
    <w:p w14:paraId="460FC4CB" w14:textId="77777777" w:rsidR="00D41363" w:rsidRPr="000E5636" w:rsidRDefault="00D41363" w:rsidP="00400F4D">
      <w:pPr>
        <w:pStyle w:val="Sraopastraipa"/>
        <w:numPr>
          <w:ilvl w:val="0"/>
          <w:numId w:val="10"/>
        </w:numPr>
        <w:ind w:left="567" w:hanging="567"/>
        <w:rPr>
          <w:noProof/>
          <w:szCs w:val="22"/>
        </w:rPr>
      </w:pPr>
      <w:r w:rsidRPr="000E5636">
        <w:rPr>
          <w:szCs w:val="22"/>
        </w:rPr>
        <w:t>traukulių priepuoliai;</w:t>
      </w:r>
    </w:p>
    <w:p w14:paraId="65FD7649" w14:textId="77777777" w:rsidR="00D41363" w:rsidRPr="000E5636" w:rsidRDefault="00D41363" w:rsidP="00400F4D">
      <w:pPr>
        <w:pStyle w:val="Sraopastraipa"/>
        <w:numPr>
          <w:ilvl w:val="0"/>
          <w:numId w:val="10"/>
        </w:numPr>
        <w:ind w:left="567" w:hanging="567"/>
        <w:rPr>
          <w:noProof/>
          <w:szCs w:val="22"/>
        </w:rPr>
      </w:pPr>
      <w:r w:rsidRPr="000E5636">
        <w:rPr>
          <w:szCs w:val="22"/>
        </w:rPr>
        <w:t>susilpnėjęs lytėjimo, skausmo ir temperatūros jautimas (</w:t>
      </w:r>
      <w:proofErr w:type="spellStart"/>
      <w:r w:rsidRPr="000E5636">
        <w:rPr>
          <w:i/>
          <w:szCs w:val="22"/>
        </w:rPr>
        <w:t>hipestezija</w:t>
      </w:r>
      <w:proofErr w:type="spellEnd"/>
      <w:r w:rsidRPr="000E5636">
        <w:rPr>
          <w:szCs w:val="22"/>
        </w:rPr>
        <w:t>);</w:t>
      </w:r>
    </w:p>
    <w:p w14:paraId="47AFC6DB" w14:textId="77777777" w:rsidR="00D41363" w:rsidRPr="000E5636" w:rsidRDefault="00D41363" w:rsidP="00400F4D">
      <w:pPr>
        <w:pStyle w:val="Sraopastraipa"/>
        <w:numPr>
          <w:ilvl w:val="0"/>
          <w:numId w:val="10"/>
        </w:numPr>
        <w:ind w:left="567" w:hanging="567"/>
        <w:rPr>
          <w:noProof/>
          <w:szCs w:val="22"/>
        </w:rPr>
      </w:pPr>
      <w:r w:rsidRPr="000E5636">
        <w:rPr>
          <w:szCs w:val="22"/>
        </w:rPr>
        <w:t>liguistas aktyvumo padidėjimas;</w:t>
      </w:r>
    </w:p>
    <w:p w14:paraId="3D6C8E75" w14:textId="77777777" w:rsidR="00D41363" w:rsidRPr="000E5636" w:rsidRDefault="00D41363" w:rsidP="00400F4D">
      <w:pPr>
        <w:pStyle w:val="Sraopastraipa"/>
        <w:numPr>
          <w:ilvl w:val="0"/>
          <w:numId w:val="10"/>
        </w:numPr>
        <w:ind w:left="567" w:hanging="567"/>
        <w:rPr>
          <w:noProof/>
          <w:szCs w:val="22"/>
        </w:rPr>
      </w:pPr>
      <w:r w:rsidRPr="000E5636">
        <w:rPr>
          <w:szCs w:val="22"/>
        </w:rPr>
        <w:t>pakitęs uodimo pojūtis (</w:t>
      </w:r>
      <w:proofErr w:type="spellStart"/>
      <w:r w:rsidRPr="000E5636">
        <w:rPr>
          <w:i/>
          <w:szCs w:val="22"/>
        </w:rPr>
        <w:t>anosmija</w:t>
      </w:r>
      <w:proofErr w:type="spellEnd"/>
      <w:r w:rsidRPr="000E5636">
        <w:rPr>
          <w:i/>
          <w:szCs w:val="22"/>
        </w:rPr>
        <w:t xml:space="preserve">, </w:t>
      </w:r>
      <w:proofErr w:type="spellStart"/>
      <w:r w:rsidRPr="000E5636">
        <w:rPr>
          <w:i/>
          <w:szCs w:val="22"/>
        </w:rPr>
        <w:t>parosmija</w:t>
      </w:r>
      <w:proofErr w:type="spellEnd"/>
      <w:r w:rsidRPr="000E5636">
        <w:rPr>
          <w:szCs w:val="22"/>
        </w:rPr>
        <w:t>);</w:t>
      </w:r>
    </w:p>
    <w:p w14:paraId="08A2029D" w14:textId="77777777" w:rsidR="00D41363" w:rsidRPr="000E5636" w:rsidRDefault="00D41363" w:rsidP="00400F4D">
      <w:pPr>
        <w:pStyle w:val="Sraopastraipa"/>
        <w:numPr>
          <w:ilvl w:val="0"/>
          <w:numId w:val="10"/>
        </w:numPr>
        <w:ind w:left="567" w:hanging="567"/>
        <w:rPr>
          <w:noProof/>
          <w:szCs w:val="22"/>
        </w:rPr>
      </w:pPr>
      <w:r w:rsidRPr="000E5636">
        <w:rPr>
          <w:szCs w:val="22"/>
        </w:rPr>
        <w:t>visiškas skonio pojūčio praradimas (</w:t>
      </w:r>
      <w:proofErr w:type="spellStart"/>
      <w:r w:rsidRPr="000E5636">
        <w:rPr>
          <w:i/>
          <w:szCs w:val="22"/>
        </w:rPr>
        <w:t>ageuzija</w:t>
      </w:r>
      <w:proofErr w:type="spellEnd"/>
      <w:r w:rsidRPr="000E5636">
        <w:rPr>
          <w:szCs w:val="22"/>
        </w:rPr>
        <w:t>);</w:t>
      </w:r>
    </w:p>
    <w:p w14:paraId="4A4AE7EC" w14:textId="77777777" w:rsidR="00D41363" w:rsidRPr="000E5636" w:rsidRDefault="00D41363" w:rsidP="00400F4D">
      <w:pPr>
        <w:pStyle w:val="Sraopastraipa"/>
        <w:numPr>
          <w:ilvl w:val="0"/>
          <w:numId w:val="10"/>
        </w:numPr>
        <w:ind w:left="567" w:hanging="567"/>
        <w:rPr>
          <w:noProof/>
          <w:szCs w:val="22"/>
        </w:rPr>
      </w:pPr>
      <w:r w:rsidRPr="000E5636">
        <w:rPr>
          <w:szCs w:val="22"/>
        </w:rPr>
        <w:t>raumenų silpnumas (</w:t>
      </w:r>
      <w:proofErr w:type="spellStart"/>
      <w:r w:rsidRPr="000E5636">
        <w:rPr>
          <w:i/>
          <w:szCs w:val="22"/>
        </w:rPr>
        <w:t>generalizuota</w:t>
      </w:r>
      <w:proofErr w:type="spellEnd"/>
      <w:r w:rsidRPr="000E5636">
        <w:rPr>
          <w:i/>
          <w:szCs w:val="22"/>
        </w:rPr>
        <w:t xml:space="preserve"> </w:t>
      </w:r>
      <w:proofErr w:type="spellStart"/>
      <w:r w:rsidRPr="000E5636">
        <w:rPr>
          <w:i/>
          <w:szCs w:val="22"/>
        </w:rPr>
        <w:t>miastenija</w:t>
      </w:r>
      <w:proofErr w:type="spellEnd"/>
      <w:r w:rsidRPr="000E5636">
        <w:rPr>
          <w:szCs w:val="22"/>
        </w:rPr>
        <w:t>);</w:t>
      </w:r>
    </w:p>
    <w:p w14:paraId="36B02CFD" w14:textId="77777777" w:rsidR="00D41363" w:rsidRPr="000E5636" w:rsidRDefault="00D41363" w:rsidP="00400F4D">
      <w:pPr>
        <w:pStyle w:val="Sraopastraipa"/>
        <w:numPr>
          <w:ilvl w:val="0"/>
          <w:numId w:val="10"/>
        </w:numPr>
        <w:ind w:left="567" w:hanging="567"/>
        <w:rPr>
          <w:noProof/>
          <w:szCs w:val="22"/>
        </w:rPr>
      </w:pPr>
      <w:r w:rsidRPr="000E5636">
        <w:rPr>
          <w:szCs w:val="22"/>
        </w:rPr>
        <w:t>pakitimai elektrokardiogramoje (EKG) – širdies veiklos tyrime (</w:t>
      </w:r>
      <w:r w:rsidRPr="000E5636">
        <w:rPr>
          <w:i/>
          <w:szCs w:val="22"/>
        </w:rPr>
        <w:t>QT intervalo pailgėjimas</w:t>
      </w:r>
      <w:r w:rsidRPr="000E5636">
        <w:rPr>
          <w:szCs w:val="22"/>
        </w:rPr>
        <w:t>);</w:t>
      </w:r>
    </w:p>
    <w:p w14:paraId="1FBAC11A" w14:textId="77777777" w:rsidR="00D41363" w:rsidRPr="000E5636" w:rsidRDefault="00D41363" w:rsidP="00400F4D">
      <w:pPr>
        <w:pStyle w:val="Sraopastraipa"/>
        <w:numPr>
          <w:ilvl w:val="0"/>
          <w:numId w:val="10"/>
        </w:numPr>
        <w:ind w:left="567" w:hanging="567"/>
        <w:rPr>
          <w:noProof/>
          <w:szCs w:val="22"/>
        </w:rPr>
      </w:pPr>
      <w:r w:rsidRPr="000E5636">
        <w:rPr>
          <w:szCs w:val="22"/>
        </w:rPr>
        <w:t>apkurtimas, sutrikęs girdėjimas arba spengimas ausyse (</w:t>
      </w:r>
      <w:r w:rsidRPr="000E5636">
        <w:rPr>
          <w:i/>
          <w:iCs/>
          <w:szCs w:val="22"/>
        </w:rPr>
        <w:t>ūžesys</w:t>
      </w:r>
      <w:r w:rsidRPr="000E5636">
        <w:rPr>
          <w:szCs w:val="22"/>
        </w:rPr>
        <w:t xml:space="preserve">, </w:t>
      </w:r>
      <w:proofErr w:type="spellStart"/>
      <w:r w:rsidRPr="000E5636">
        <w:rPr>
          <w:i/>
          <w:szCs w:val="22"/>
        </w:rPr>
        <w:t>tinitas</w:t>
      </w:r>
      <w:proofErr w:type="spellEnd"/>
      <w:r w:rsidRPr="000E5636">
        <w:rPr>
          <w:szCs w:val="22"/>
        </w:rPr>
        <w:t>);</w:t>
      </w:r>
    </w:p>
    <w:p w14:paraId="5A8EB818" w14:textId="77777777" w:rsidR="00D41363" w:rsidRPr="00CA5D63" w:rsidRDefault="00D41363" w:rsidP="00400F4D">
      <w:pPr>
        <w:numPr>
          <w:ilvl w:val="0"/>
          <w:numId w:val="10"/>
        </w:numPr>
        <w:tabs>
          <w:tab w:val="left" w:pos="7655"/>
        </w:tabs>
        <w:ind w:left="567" w:hanging="567"/>
        <w:rPr>
          <w:szCs w:val="22"/>
          <w:lang w:eastAsia="en-US"/>
        </w:rPr>
      </w:pPr>
      <w:r w:rsidRPr="00CA5D63">
        <w:rPr>
          <w:szCs w:val="22"/>
          <w:lang w:eastAsia="en-US"/>
        </w:rPr>
        <w:t>žemas kraujospūdis;</w:t>
      </w:r>
    </w:p>
    <w:p w14:paraId="30394CA8" w14:textId="77777777" w:rsidR="00D41363" w:rsidRPr="00CA5D63" w:rsidRDefault="00D41363" w:rsidP="00400F4D">
      <w:pPr>
        <w:numPr>
          <w:ilvl w:val="0"/>
          <w:numId w:val="10"/>
        </w:numPr>
        <w:tabs>
          <w:tab w:val="left" w:pos="7655"/>
        </w:tabs>
        <w:ind w:left="567" w:hanging="567"/>
        <w:rPr>
          <w:szCs w:val="22"/>
          <w:lang w:eastAsia="en-US"/>
        </w:rPr>
      </w:pPr>
      <w:r w:rsidRPr="00CA5D63">
        <w:rPr>
          <w:szCs w:val="22"/>
          <w:lang w:eastAsia="en-US"/>
        </w:rPr>
        <w:t>kasos uždegimas, liežuvio spalvos pokyčiai;</w:t>
      </w:r>
    </w:p>
    <w:p w14:paraId="213E9E01" w14:textId="77777777" w:rsidR="00D41363" w:rsidRDefault="00D41363" w:rsidP="00400F4D">
      <w:pPr>
        <w:numPr>
          <w:ilvl w:val="0"/>
          <w:numId w:val="10"/>
        </w:numPr>
        <w:tabs>
          <w:tab w:val="left" w:pos="7655"/>
        </w:tabs>
        <w:ind w:left="567" w:hanging="567"/>
        <w:rPr>
          <w:szCs w:val="22"/>
          <w:lang w:eastAsia="en-US"/>
        </w:rPr>
      </w:pPr>
      <w:r w:rsidRPr="00CA5D63">
        <w:rPr>
          <w:szCs w:val="22"/>
          <w:lang w:eastAsia="en-US"/>
        </w:rPr>
        <w:t>kepenų uždegimas,</w:t>
      </w:r>
      <w:r>
        <w:rPr>
          <w:szCs w:val="22"/>
          <w:lang w:eastAsia="en-US"/>
        </w:rPr>
        <w:t xml:space="preserve"> </w:t>
      </w:r>
      <w:r w:rsidRPr="000E5636">
        <w:rPr>
          <w:szCs w:val="22"/>
        </w:rPr>
        <w:t>sukeliantis stiprius pilvo ir nugaros skausmus (</w:t>
      </w:r>
      <w:r w:rsidRPr="000E5636">
        <w:rPr>
          <w:i/>
          <w:szCs w:val="22"/>
        </w:rPr>
        <w:t>pankreatitas</w:t>
      </w:r>
      <w:r>
        <w:rPr>
          <w:szCs w:val="22"/>
          <w:lang w:eastAsia="en-US"/>
        </w:rPr>
        <w:t>);</w:t>
      </w:r>
    </w:p>
    <w:p w14:paraId="7A403F16" w14:textId="77777777" w:rsidR="00D41363" w:rsidRPr="003900A3" w:rsidRDefault="00D41363" w:rsidP="00400F4D">
      <w:pPr>
        <w:numPr>
          <w:ilvl w:val="0"/>
          <w:numId w:val="10"/>
        </w:numPr>
        <w:tabs>
          <w:tab w:val="left" w:pos="7655"/>
        </w:tabs>
        <w:ind w:left="567" w:hanging="567"/>
        <w:rPr>
          <w:szCs w:val="22"/>
          <w:lang w:eastAsia="en-US"/>
        </w:rPr>
      </w:pPr>
      <w:r>
        <w:rPr>
          <w:szCs w:val="22"/>
          <w:lang w:eastAsia="en-US"/>
        </w:rPr>
        <w:t>liežuvio spalvos pakitimas;</w:t>
      </w:r>
    </w:p>
    <w:p w14:paraId="0A65374A" w14:textId="4A28EECF" w:rsidR="001705E5" w:rsidRPr="00593A31" w:rsidRDefault="001705E5" w:rsidP="00D41363">
      <w:pPr>
        <w:numPr>
          <w:ilvl w:val="0"/>
          <w:numId w:val="10"/>
        </w:numPr>
        <w:ind w:left="567" w:hanging="567"/>
        <w:rPr>
          <w:szCs w:val="22"/>
          <w:lang w:eastAsia="en-US"/>
        </w:rPr>
      </w:pPr>
      <w:r w:rsidRPr="00593A31">
        <w:rPr>
          <w:szCs w:val="22"/>
          <w:lang w:eastAsia="en-US"/>
        </w:rPr>
        <w:t>sąnarių skausmas</w:t>
      </w:r>
      <w:r w:rsidR="00D41363">
        <w:rPr>
          <w:szCs w:val="22"/>
          <w:lang w:eastAsia="en-US"/>
        </w:rPr>
        <w:t xml:space="preserve"> </w:t>
      </w:r>
      <w:r w:rsidR="00D41363" w:rsidRPr="000E5636">
        <w:rPr>
          <w:szCs w:val="22"/>
        </w:rPr>
        <w:t>(</w:t>
      </w:r>
      <w:proofErr w:type="spellStart"/>
      <w:r w:rsidR="00D41363" w:rsidRPr="000E5636">
        <w:rPr>
          <w:i/>
          <w:szCs w:val="22"/>
        </w:rPr>
        <w:t>artralgija</w:t>
      </w:r>
      <w:proofErr w:type="spellEnd"/>
      <w:r w:rsidR="00D41363" w:rsidRPr="000E5636">
        <w:rPr>
          <w:szCs w:val="22"/>
        </w:rPr>
        <w:t>)</w:t>
      </w:r>
      <w:r w:rsidRPr="00593A31">
        <w:rPr>
          <w:szCs w:val="22"/>
          <w:lang w:eastAsia="en-US"/>
        </w:rPr>
        <w:t>;</w:t>
      </w:r>
    </w:p>
    <w:p w14:paraId="6806C402" w14:textId="3FC17555" w:rsidR="000B4C2F" w:rsidRPr="00593A31" w:rsidRDefault="000B4C2F" w:rsidP="00D41363">
      <w:pPr>
        <w:numPr>
          <w:ilvl w:val="0"/>
          <w:numId w:val="10"/>
        </w:numPr>
        <w:ind w:left="567" w:hanging="567"/>
        <w:rPr>
          <w:szCs w:val="22"/>
          <w:lang w:eastAsia="en-US"/>
        </w:rPr>
      </w:pPr>
      <w:r w:rsidRPr="00593A31">
        <w:rPr>
          <w:szCs w:val="22"/>
          <w:lang w:eastAsia="en-US"/>
        </w:rPr>
        <w:t>inkstų uždegimas</w:t>
      </w:r>
      <w:r w:rsidR="00D41363">
        <w:rPr>
          <w:szCs w:val="22"/>
          <w:lang w:eastAsia="en-US"/>
        </w:rPr>
        <w:t xml:space="preserve"> </w:t>
      </w:r>
      <w:r w:rsidR="00D41363" w:rsidRPr="000E5636">
        <w:rPr>
          <w:szCs w:val="22"/>
        </w:rPr>
        <w:t>(</w:t>
      </w:r>
      <w:proofErr w:type="spellStart"/>
      <w:r w:rsidR="00D41363" w:rsidRPr="000E5636">
        <w:rPr>
          <w:i/>
          <w:szCs w:val="22"/>
        </w:rPr>
        <w:t>intersticinis</w:t>
      </w:r>
      <w:proofErr w:type="spellEnd"/>
      <w:r w:rsidR="00D41363" w:rsidRPr="000E5636">
        <w:rPr>
          <w:i/>
          <w:szCs w:val="22"/>
        </w:rPr>
        <w:t xml:space="preserve"> nefritas)</w:t>
      </w:r>
      <w:r w:rsidR="00D41363" w:rsidRPr="000E5636">
        <w:rPr>
          <w:szCs w:val="22"/>
        </w:rPr>
        <w:t xml:space="preserve"> ir inkstų nepakankamumas</w:t>
      </w:r>
      <w:r w:rsidR="001705E5" w:rsidRPr="00593A31">
        <w:rPr>
          <w:szCs w:val="22"/>
          <w:lang w:eastAsia="en-US"/>
        </w:rPr>
        <w:t xml:space="preserve">. </w:t>
      </w:r>
    </w:p>
    <w:p w14:paraId="669A6E6B" w14:textId="77777777" w:rsidR="000B4C2F" w:rsidRPr="00593A31" w:rsidRDefault="000B4C2F" w:rsidP="000B4C2F">
      <w:pPr>
        <w:rPr>
          <w:szCs w:val="22"/>
          <w:lang w:eastAsia="en-US"/>
        </w:rPr>
      </w:pPr>
    </w:p>
    <w:p w14:paraId="41E5EB8F" w14:textId="77777777" w:rsidR="00786D37" w:rsidRPr="00593A31" w:rsidRDefault="00786D37" w:rsidP="00786D37">
      <w:pPr>
        <w:rPr>
          <w:b/>
          <w:szCs w:val="22"/>
        </w:rPr>
      </w:pPr>
      <w:r w:rsidRPr="00593A31">
        <w:rPr>
          <w:b/>
          <w:szCs w:val="22"/>
        </w:rPr>
        <w:t>Pranešimas apie šalutinį poveikį</w:t>
      </w:r>
    </w:p>
    <w:p w14:paraId="2C8AB57A" w14:textId="092486EC" w:rsidR="003533FA" w:rsidRPr="00593A31" w:rsidRDefault="00786D37" w:rsidP="00400F4D">
      <w:pPr>
        <w:tabs>
          <w:tab w:val="left" w:pos="7655"/>
        </w:tabs>
        <w:rPr>
          <w:szCs w:val="22"/>
        </w:rPr>
      </w:pPr>
      <w:r w:rsidRPr="00593A31">
        <w:rPr>
          <w:szCs w:val="22"/>
        </w:rPr>
        <w:t xml:space="preserve">Jeigu pasireiškė šalutinis poveikis, įskaitant šiame lapelyje nenurodytą, pasakykite gydytojui arba vaistininkui. </w:t>
      </w:r>
      <w:r w:rsidR="00D41363" w:rsidRPr="00444D0D">
        <w:rPr>
          <w:color w:val="000000"/>
          <w:szCs w:val="18"/>
        </w:rPr>
        <w:t xml:space="preserve">Pranešimą apie šalutinį poveikį galite užpildyti ir pateikti Valstybinės vaistų kontrolės tarnybos prie Lietuvos Respublikos sveikatos apsaugos ministerijos tinklalapyje </w:t>
      </w:r>
      <w:r w:rsidR="00D41363" w:rsidRPr="00444D0D">
        <w:rPr>
          <w:color w:val="0000EE"/>
          <w:szCs w:val="18"/>
          <w:u w:val="single"/>
        </w:rPr>
        <w:t>https://vvkt.lrv.lt/lt/</w:t>
      </w:r>
      <w:r w:rsidR="00D41363">
        <w:rPr>
          <w:color w:val="000000"/>
          <w:szCs w:val="18"/>
        </w:rPr>
        <w:t xml:space="preserve"> </w:t>
      </w:r>
      <w:r w:rsidR="00D41363" w:rsidRPr="00444D0D">
        <w:rPr>
          <w:color w:val="000000"/>
          <w:szCs w:val="18"/>
        </w:rPr>
        <w:t xml:space="preserve">nurodytais būdais arba paskambinti nemokamu telefonu </w:t>
      </w:r>
      <w:r w:rsidR="00D41363">
        <w:rPr>
          <w:color w:val="000000"/>
          <w:szCs w:val="18"/>
        </w:rPr>
        <w:t>+370</w:t>
      </w:r>
      <w:r w:rsidR="00D41363" w:rsidRPr="00444D0D">
        <w:rPr>
          <w:color w:val="000000"/>
          <w:szCs w:val="18"/>
        </w:rPr>
        <w:t xml:space="preserve"> 800 73 568. </w:t>
      </w:r>
      <w:r w:rsidR="00D41363" w:rsidRPr="00593A31">
        <w:rPr>
          <w:szCs w:val="22"/>
        </w:rPr>
        <w:t>Pranešdami apie šalutinį poveikį galite mums padėti gauti daugiau informacijos apie šio vaisto saugumą.</w:t>
      </w:r>
      <w:r w:rsidR="00D41363">
        <w:rPr>
          <w:szCs w:val="22"/>
        </w:rPr>
        <w:t xml:space="preserve"> </w:t>
      </w:r>
      <w:r w:rsidRPr="00593A31">
        <w:rPr>
          <w:szCs w:val="22"/>
        </w:rPr>
        <w:t>Pranešdami apie šalutinį poveikį galite mums padėti gauti daugiau informacijos apie šio vaisto saugumą.</w:t>
      </w:r>
    </w:p>
    <w:p w14:paraId="6060CBB5" w14:textId="77777777" w:rsidR="003533FA" w:rsidRPr="00593A31" w:rsidRDefault="003533FA" w:rsidP="003533FA">
      <w:pPr>
        <w:rPr>
          <w:szCs w:val="22"/>
        </w:rPr>
      </w:pPr>
    </w:p>
    <w:p w14:paraId="7C73B60B" w14:textId="77777777" w:rsidR="003533FA" w:rsidRPr="00593A31" w:rsidRDefault="003533FA" w:rsidP="003533FA">
      <w:pPr>
        <w:rPr>
          <w:szCs w:val="22"/>
        </w:rPr>
      </w:pPr>
    </w:p>
    <w:p w14:paraId="7E1BB549" w14:textId="77777777" w:rsidR="003533FA" w:rsidRPr="00593A31" w:rsidRDefault="003533FA" w:rsidP="00400F4D">
      <w:pPr>
        <w:keepNext/>
        <w:rPr>
          <w:b/>
          <w:bCs/>
          <w:szCs w:val="22"/>
        </w:rPr>
      </w:pPr>
      <w:r w:rsidRPr="00593A31">
        <w:rPr>
          <w:b/>
          <w:bCs/>
          <w:szCs w:val="22"/>
        </w:rPr>
        <w:lastRenderedPageBreak/>
        <w:t xml:space="preserve">5. </w:t>
      </w:r>
      <w:r w:rsidRPr="00593A31">
        <w:rPr>
          <w:b/>
          <w:bCs/>
          <w:szCs w:val="22"/>
        </w:rPr>
        <w:tab/>
      </w:r>
      <w:r w:rsidR="00A940FC" w:rsidRPr="00593A31">
        <w:rPr>
          <w:b/>
          <w:bCs/>
          <w:szCs w:val="22"/>
        </w:rPr>
        <w:t xml:space="preserve">Kaip laikyti </w:t>
      </w:r>
      <w:proofErr w:type="spellStart"/>
      <w:r w:rsidR="00A940FC" w:rsidRPr="00593A31">
        <w:rPr>
          <w:b/>
          <w:bCs/>
          <w:szCs w:val="22"/>
        </w:rPr>
        <w:t>Azitrox</w:t>
      </w:r>
      <w:proofErr w:type="spellEnd"/>
    </w:p>
    <w:p w14:paraId="0806A3F0" w14:textId="77777777" w:rsidR="003533FA" w:rsidRPr="00593A31" w:rsidRDefault="003533FA" w:rsidP="00400F4D">
      <w:pPr>
        <w:keepNext/>
        <w:rPr>
          <w:szCs w:val="22"/>
        </w:rPr>
      </w:pPr>
    </w:p>
    <w:p w14:paraId="01CBEFC1" w14:textId="77777777" w:rsidR="007D6D08" w:rsidRPr="00593A31" w:rsidRDefault="00A940FC" w:rsidP="00400F4D">
      <w:pPr>
        <w:keepNext/>
        <w:tabs>
          <w:tab w:val="left" w:pos="567"/>
        </w:tabs>
        <w:rPr>
          <w:szCs w:val="22"/>
        </w:rPr>
      </w:pPr>
      <w:r w:rsidRPr="00593A31">
        <w:rPr>
          <w:szCs w:val="22"/>
        </w:rPr>
        <w:t>Šį vaistą laikykite vaikams nepastebimoje ir nepasiekiamoje vietoje.</w:t>
      </w:r>
    </w:p>
    <w:p w14:paraId="07B9701F" w14:textId="0DCE8373" w:rsidR="003533FA" w:rsidRPr="00593A31" w:rsidRDefault="006E23F0" w:rsidP="00400F4D">
      <w:pPr>
        <w:keepNext/>
        <w:rPr>
          <w:szCs w:val="22"/>
        </w:rPr>
      </w:pPr>
      <w:r w:rsidRPr="00593A31">
        <w:rPr>
          <w:szCs w:val="22"/>
        </w:rPr>
        <w:t xml:space="preserve">Šiam </w:t>
      </w:r>
      <w:r w:rsidR="00132517">
        <w:rPr>
          <w:szCs w:val="22"/>
        </w:rPr>
        <w:t>vaistui</w:t>
      </w:r>
      <w:r w:rsidRPr="00593A31">
        <w:rPr>
          <w:szCs w:val="22"/>
        </w:rPr>
        <w:t xml:space="preserve"> specialių laikymo sąlygų nereikia.</w:t>
      </w:r>
    </w:p>
    <w:p w14:paraId="700F00CB" w14:textId="59203ACD" w:rsidR="003533FA" w:rsidRPr="00593A31" w:rsidRDefault="003533FA" w:rsidP="00400F4D">
      <w:pPr>
        <w:keepNext/>
        <w:tabs>
          <w:tab w:val="left" w:pos="567"/>
        </w:tabs>
        <w:rPr>
          <w:szCs w:val="22"/>
        </w:rPr>
      </w:pPr>
      <w:r w:rsidRPr="00593A31">
        <w:rPr>
          <w:szCs w:val="22"/>
        </w:rPr>
        <w:t xml:space="preserve">Ant </w:t>
      </w:r>
      <w:r w:rsidR="003D7A3D" w:rsidRPr="00593A31">
        <w:rPr>
          <w:szCs w:val="22"/>
        </w:rPr>
        <w:t xml:space="preserve">kartono </w:t>
      </w:r>
      <w:r w:rsidRPr="00593A31">
        <w:rPr>
          <w:szCs w:val="22"/>
        </w:rPr>
        <w:t>dėžutės</w:t>
      </w:r>
      <w:r w:rsidR="00D723FD">
        <w:rPr>
          <w:szCs w:val="22"/>
        </w:rPr>
        <w:t xml:space="preserve"> </w:t>
      </w:r>
      <w:r w:rsidR="00A411E8" w:rsidRPr="00593A31">
        <w:rPr>
          <w:szCs w:val="22"/>
        </w:rPr>
        <w:t>po „</w:t>
      </w:r>
      <w:r w:rsidR="0063171C">
        <w:rPr>
          <w:szCs w:val="22"/>
        </w:rPr>
        <w:t>EXP</w:t>
      </w:r>
      <w:r w:rsidR="00A411E8" w:rsidRPr="00593A31">
        <w:rPr>
          <w:szCs w:val="22"/>
        </w:rPr>
        <w:t>“</w:t>
      </w:r>
      <w:r w:rsidR="00526005" w:rsidRPr="00593A31">
        <w:rPr>
          <w:szCs w:val="22"/>
        </w:rPr>
        <w:t xml:space="preserve"> </w:t>
      </w:r>
      <w:r w:rsidR="008E72FC" w:rsidRPr="00593A31">
        <w:rPr>
          <w:szCs w:val="22"/>
        </w:rPr>
        <w:t>ir lizdinės plokštelės</w:t>
      </w:r>
      <w:r w:rsidR="00D723FD">
        <w:rPr>
          <w:szCs w:val="22"/>
        </w:rPr>
        <w:t xml:space="preserve"> </w:t>
      </w:r>
      <w:r w:rsidRPr="00593A31">
        <w:rPr>
          <w:szCs w:val="22"/>
        </w:rPr>
        <w:t xml:space="preserve">nurodytam tinkamumo laikui pasibaigus, </w:t>
      </w:r>
      <w:r w:rsidR="00A940FC" w:rsidRPr="00593A31">
        <w:rPr>
          <w:szCs w:val="22"/>
        </w:rPr>
        <w:t>šio vaisto</w:t>
      </w:r>
      <w:r w:rsidRPr="00593A31">
        <w:rPr>
          <w:szCs w:val="22"/>
        </w:rPr>
        <w:t xml:space="preserve"> vartoti negalima. Vaistas tinka</w:t>
      </w:r>
      <w:r w:rsidR="003D7A3D" w:rsidRPr="00593A31">
        <w:rPr>
          <w:szCs w:val="22"/>
        </w:rPr>
        <w:t>mas</w:t>
      </w:r>
      <w:r w:rsidRPr="00593A31">
        <w:rPr>
          <w:szCs w:val="22"/>
        </w:rPr>
        <w:t xml:space="preserve"> vartoti iki paskutinės nurodyto mėnesio dienos.</w:t>
      </w:r>
    </w:p>
    <w:p w14:paraId="0A9E710A" w14:textId="77777777" w:rsidR="003533FA" w:rsidRPr="00593A31" w:rsidRDefault="003533FA" w:rsidP="00400F4D">
      <w:pPr>
        <w:keepNext/>
        <w:rPr>
          <w:szCs w:val="22"/>
        </w:rPr>
      </w:pPr>
      <w:r w:rsidRPr="00593A31">
        <w:rPr>
          <w:szCs w:val="22"/>
        </w:rPr>
        <w:t xml:space="preserve">Vaistų negalima </w:t>
      </w:r>
      <w:r w:rsidR="00A940FC" w:rsidRPr="00593A31">
        <w:rPr>
          <w:szCs w:val="22"/>
        </w:rPr>
        <w:t>išmesti</w:t>
      </w:r>
      <w:r w:rsidRPr="00593A31">
        <w:rPr>
          <w:szCs w:val="22"/>
        </w:rPr>
        <w:t xml:space="preserve"> į kanalizaciją arba su buitinėmis atliekomis. Kaip </w:t>
      </w:r>
      <w:r w:rsidR="00A940FC" w:rsidRPr="00593A31">
        <w:rPr>
          <w:szCs w:val="22"/>
        </w:rPr>
        <w:t>išmesti</w:t>
      </w:r>
      <w:r w:rsidRPr="00593A31">
        <w:rPr>
          <w:szCs w:val="22"/>
        </w:rPr>
        <w:t xml:space="preserve"> nereikalingus vaistus, klauskite vaistininko. Šios priemonės padės apsaugoti aplinką.</w:t>
      </w:r>
    </w:p>
    <w:p w14:paraId="7B633637" w14:textId="77777777" w:rsidR="003533FA" w:rsidRPr="00593A31" w:rsidRDefault="003533FA" w:rsidP="003533FA">
      <w:pPr>
        <w:rPr>
          <w:szCs w:val="22"/>
        </w:rPr>
      </w:pPr>
    </w:p>
    <w:p w14:paraId="2823D4EB" w14:textId="77777777" w:rsidR="003533FA" w:rsidRPr="00593A31" w:rsidRDefault="003533FA" w:rsidP="003533FA">
      <w:pPr>
        <w:rPr>
          <w:szCs w:val="22"/>
        </w:rPr>
      </w:pPr>
    </w:p>
    <w:p w14:paraId="01ABF54B" w14:textId="77777777" w:rsidR="003533FA" w:rsidRPr="00593A31" w:rsidRDefault="003533FA" w:rsidP="00B56CB4">
      <w:pPr>
        <w:keepNext/>
        <w:keepLines/>
        <w:numPr>
          <w:ilvl w:val="12"/>
          <w:numId w:val="0"/>
        </w:numPr>
        <w:tabs>
          <w:tab w:val="left" w:pos="567"/>
        </w:tabs>
        <w:ind w:left="567" w:hanging="567"/>
        <w:outlineLvl w:val="0"/>
        <w:rPr>
          <w:b/>
          <w:szCs w:val="22"/>
        </w:rPr>
      </w:pPr>
      <w:r w:rsidRPr="00593A31">
        <w:rPr>
          <w:b/>
          <w:szCs w:val="22"/>
        </w:rPr>
        <w:t>6.</w:t>
      </w:r>
      <w:r w:rsidRPr="00593A31">
        <w:rPr>
          <w:szCs w:val="22"/>
        </w:rPr>
        <w:tab/>
      </w:r>
      <w:r w:rsidR="00A940FC" w:rsidRPr="00593A31">
        <w:rPr>
          <w:b/>
          <w:szCs w:val="22"/>
        </w:rPr>
        <w:t>Pakuotės turinys ir kita informacija</w:t>
      </w:r>
    </w:p>
    <w:p w14:paraId="3CEE0162" w14:textId="77777777" w:rsidR="003533FA" w:rsidRPr="00593A31" w:rsidRDefault="003533FA" w:rsidP="00B56CB4">
      <w:pPr>
        <w:keepNext/>
        <w:keepLines/>
        <w:rPr>
          <w:szCs w:val="22"/>
        </w:rPr>
      </w:pPr>
    </w:p>
    <w:p w14:paraId="11B7DCDB" w14:textId="77777777" w:rsidR="003533FA" w:rsidRPr="00593A31" w:rsidRDefault="003533FA" w:rsidP="00B56CB4">
      <w:pPr>
        <w:keepNext/>
        <w:keepLines/>
        <w:rPr>
          <w:b/>
          <w:bCs/>
          <w:szCs w:val="22"/>
        </w:rPr>
      </w:pPr>
      <w:proofErr w:type="spellStart"/>
      <w:r w:rsidRPr="00593A31">
        <w:rPr>
          <w:b/>
          <w:bCs/>
          <w:szCs w:val="22"/>
        </w:rPr>
        <w:t>Azitrox</w:t>
      </w:r>
      <w:proofErr w:type="spellEnd"/>
      <w:r w:rsidRPr="00593A31">
        <w:rPr>
          <w:szCs w:val="22"/>
        </w:rPr>
        <w:t xml:space="preserve"> </w:t>
      </w:r>
      <w:r w:rsidRPr="00593A31">
        <w:rPr>
          <w:b/>
          <w:bCs/>
          <w:szCs w:val="22"/>
        </w:rPr>
        <w:t xml:space="preserve">sudėtis </w:t>
      </w:r>
    </w:p>
    <w:p w14:paraId="55A07647" w14:textId="77777777" w:rsidR="003533FA" w:rsidRPr="00593A31" w:rsidRDefault="003533FA" w:rsidP="00B56CB4">
      <w:pPr>
        <w:keepNext/>
        <w:keepLines/>
        <w:tabs>
          <w:tab w:val="left" w:pos="567"/>
        </w:tabs>
        <w:rPr>
          <w:szCs w:val="22"/>
        </w:rPr>
      </w:pPr>
      <w:r w:rsidRPr="00593A31">
        <w:rPr>
          <w:szCs w:val="22"/>
        </w:rPr>
        <w:t>-</w:t>
      </w:r>
      <w:r w:rsidRPr="00593A31">
        <w:rPr>
          <w:szCs w:val="22"/>
        </w:rPr>
        <w:tab/>
        <w:t xml:space="preserve">Veiklioji medžiaga yra </w:t>
      </w:r>
      <w:proofErr w:type="spellStart"/>
      <w:r w:rsidRPr="00593A31">
        <w:rPr>
          <w:szCs w:val="22"/>
        </w:rPr>
        <w:t>azitromicinas</w:t>
      </w:r>
      <w:proofErr w:type="spellEnd"/>
      <w:r w:rsidRPr="00593A31">
        <w:rPr>
          <w:szCs w:val="22"/>
        </w:rPr>
        <w:t>.</w:t>
      </w:r>
    </w:p>
    <w:p w14:paraId="07E66EE4" w14:textId="77777777" w:rsidR="003533FA" w:rsidRPr="00593A31" w:rsidRDefault="009153C1" w:rsidP="00B56CB4">
      <w:pPr>
        <w:keepNext/>
        <w:keepLines/>
        <w:tabs>
          <w:tab w:val="left" w:pos="0"/>
        </w:tabs>
        <w:ind w:left="567"/>
        <w:rPr>
          <w:szCs w:val="22"/>
        </w:rPr>
      </w:pPr>
      <w:r w:rsidRPr="00593A31">
        <w:rPr>
          <w:szCs w:val="22"/>
        </w:rPr>
        <w:t>Vienoje</w:t>
      </w:r>
      <w:r w:rsidR="003533FA" w:rsidRPr="00593A31">
        <w:rPr>
          <w:szCs w:val="22"/>
        </w:rPr>
        <w:t xml:space="preserve"> </w:t>
      </w:r>
      <w:proofErr w:type="spellStart"/>
      <w:r w:rsidR="003533FA" w:rsidRPr="00593A31">
        <w:rPr>
          <w:szCs w:val="22"/>
        </w:rPr>
        <w:t>Azitrox</w:t>
      </w:r>
      <w:proofErr w:type="spellEnd"/>
      <w:r w:rsidR="003533FA" w:rsidRPr="00593A31">
        <w:rPr>
          <w:szCs w:val="22"/>
        </w:rPr>
        <w:t xml:space="preserve"> 500</w:t>
      </w:r>
      <w:r w:rsidR="003D7A3D" w:rsidRPr="00593A31">
        <w:rPr>
          <w:szCs w:val="22"/>
        </w:rPr>
        <w:t> </w:t>
      </w:r>
      <w:r w:rsidR="003533FA" w:rsidRPr="00593A31">
        <w:rPr>
          <w:szCs w:val="22"/>
        </w:rPr>
        <w:t>mg plėvele dengtoje tabletėje yra 524</w:t>
      </w:r>
      <w:r w:rsidR="003D7A3D" w:rsidRPr="00593A31">
        <w:rPr>
          <w:szCs w:val="22"/>
        </w:rPr>
        <w:t> </w:t>
      </w:r>
      <w:r w:rsidR="003533FA" w:rsidRPr="00593A31">
        <w:rPr>
          <w:szCs w:val="22"/>
        </w:rPr>
        <w:t xml:space="preserve">mg </w:t>
      </w:r>
      <w:proofErr w:type="spellStart"/>
      <w:r w:rsidR="003533FA" w:rsidRPr="00593A31">
        <w:rPr>
          <w:szCs w:val="22"/>
        </w:rPr>
        <w:t>azitromicino</w:t>
      </w:r>
      <w:proofErr w:type="spellEnd"/>
      <w:r w:rsidR="003533FA" w:rsidRPr="00593A31">
        <w:rPr>
          <w:szCs w:val="22"/>
        </w:rPr>
        <w:t xml:space="preserve"> </w:t>
      </w:r>
      <w:proofErr w:type="spellStart"/>
      <w:r w:rsidR="003533FA" w:rsidRPr="00593A31">
        <w:rPr>
          <w:szCs w:val="22"/>
        </w:rPr>
        <w:t>dihidrato</w:t>
      </w:r>
      <w:proofErr w:type="spellEnd"/>
      <w:r w:rsidR="003533FA" w:rsidRPr="00593A31">
        <w:rPr>
          <w:szCs w:val="22"/>
        </w:rPr>
        <w:t xml:space="preserve"> (atitinka 500 mg </w:t>
      </w:r>
      <w:proofErr w:type="spellStart"/>
      <w:r w:rsidR="003533FA" w:rsidRPr="00593A31">
        <w:rPr>
          <w:szCs w:val="22"/>
        </w:rPr>
        <w:t>azitromicino</w:t>
      </w:r>
      <w:proofErr w:type="spellEnd"/>
      <w:r w:rsidR="003533FA" w:rsidRPr="00593A31">
        <w:rPr>
          <w:szCs w:val="22"/>
        </w:rPr>
        <w:t>).</w:t>
      </w:r>
    </w:p>
    <w:p w14:paraId="2E38E64A" w14:textId="11F41200" w:rsidR="003533FA" w:rsidRPr="00593A31" w:rsidRDefault="003D7A3D" w:rsidP="003D7A3D">
      <w:pPr>
        <w:tabs>
          <w:tab w:val="left" w:pos="0"/>
        </w:tabs>
        <w:ind w:left="567" w:hanging="567"/>
        <w:rPr>
          <w:szCs w:val="22"/>
        </w:rPr>
      </w:pPr>
      <w:r w:rsidRPr="00593A31">
        <w:rPr>
          <w:szCs w:val="22"/>
        </w:rPr>
        <w:t>-</w:t>
      </w:r>
      <w:r w:rsidRPr="00593A31">
        <w:rPr>
          <w:szCs w:val="22"/>
        </w:rPr>
        <w:tab/>
      </w:r>
      <w:r w:rsidR="003533FA" w:rsidRPr="00593A31">
        <w:rPr>
          <w:szCs w:val="22"/>
        </w:rPr>
        <w:t>Pagalbinės medžiagos</w:t>
      </w:r>
      <w:r w:rsidR="005A3B62" w:rsidRPr="00593A31">
        <w:rPr>
          <w:szCs w:val="22"/>
        </w:rPr>
        <w:t>.</w:t>
      </w:r>
      <w:r w:rsidR="00D723FD">
        <w:rPr>
          <w:szCs w:val="22"/>
        </w:rPr>
        <w:t xml:space="preserve"> </w:t>
      </w:r>
      <w:r w:rsidR="005A3B62" w:rsidRPr="00593A31">
        <w:rPr>
          <w:i/>
          <w:szCs w:val="22"/>
        </w:rPr>
        <w:t>Tabletės šerdis</w:t>
      </w:r>
      <w:r w:rsidR="005A3B62" w:rsidRPr="00593A31">
        <w:rPr>
          <w:szCs w:val="22"/>
        </w:rPr>
        <w:t xml:space="preserve">: </w:t>
      </w:r>
      <w:proofErr w:type="spellStart"/>
      <w:r w:rsidR="003533FA" w:rsidRPr="00593A31">
        <w:rPr>
          <w:szCs w:val="22"/>
        </w:rPr>
        <w:t>pregelefikuotas</w:t>
      </w:r>
      <w:proofErr w:type="spellEnd"/>
      <w:r w:rsidR="003533FA" w:rsidRPr="00593A31">
        <w:rPr>
          <w:szCs w:val="22"/>
        </w:rPr>
        <w:t xml:space="preserve"> kukurūzų krakmolas, </w:t>
      </w:r>
      <w:proofErr w:type="spellStart"/>
      <w:r w:rsidR="003533FA" w:rsidRPr="00593A31">
        <w:rPr>
          <w:szCs w:val="22"/>
        </w:rPr>
        <w:t>karmeliozės</w:t>
      </w:r>
      <w:proofErr w:type="spellEnd"/>
      <w:r w:rsidR="003533FA" w:rsidRPr="00593A31">
        <w:rPr>
          <w:szCs w:val="22"/>
        </w:rPr>
        <w:t xml:space="preserve"> natrio druska, kalcio-vandenilio fosfatas, magnio </w:t>
      </w:r>
      <w:proofErr w:type="spellStart"/>
      <w:r w:rsidR="003533FA" w:rsidRPr="00593A31">
        <w:rPr>
          <w:szCs w:val="22"/>
        </w:rPr>
        <w:t>stearatas</w:t>
      </w:r>
      <w:proofErr w:type="spellEnd"/>
      <w:r w:rsidR="003533FA" w:rsidRPr="00593A31">
        <w:rPr>
          <w:szCs w:val="22"/>
        </w:rPr>
        <w:t xml:space="preserve">, natrio </w:t>
      </w:r>
      <w:proofErr w:type="spellStart"/>
      <w:r w:rsidR="003533FA" w:rsidRPr="00593A31">
        <w:rPr>
          <w:szCs w:val="22"/>
        </w:rPr>
        <w:t>laurilsulfatas</w:t>
      </w:r>
      <w:proofErr w:type="spellEnd"/>
      <w:r w:rsidR="005A3B62" w:rsidRPr="00593A31">
        <w:rPr>
          <w:szCs w:val="22"/>
        </w:rPr>
        <w:t>.</w:t>
      </w:r>
      <w:r w:rsidR="003533FA" w:rsidRPr="00593A31">
        <w:rPr>
          <w:szCs w:val="22"/>
        </w:rPr>
        <w:t xml:space="preserve"> </w:t>
      </w:r>
      <w:r w:rsidR="005A3B62" w:rsidRPr="00593A31">
        <w:rPr>
          <w:i/>
          <w:szCs w:val="22"/>
        </w:rPr>
        <w:t>Tabletės plėvelė</w:t>
      </w:r>
      <w:r w:rsidR="005A3B62" w:rsidRPr="00593A31">
        <w:rPr>
          <w:szCs w:val="22"/>
        </w:rPr>
        <w:t xml:space="preserve">: </w:t>
      </w:r>
      <w:proofErr w:type="spellStart"/>
      <w:r w:rsidR="003533FA" w:rsidRPr="00593A31">
        <w:rPr>
          <w:szCs w:val="22"/>
        </w:rPr>
        <w:t>hipromeliozė</w:t>
      </w:r>
      <w:proofErr w:type="spellEnd"/>
      <w:r w:rsidR="003533FA" w:rsidRPr="00593A31">
        <w:rPr>
          <w:szCs w:val="22"/>
        </w:rPr>
        <w:t xml:space="preserve"> 2910/5, titano dioksidas (E</w:t>
      </w:r>
      <w:r w:rsidRPr="00593A31">
        <w:rPr>
          <w:szCs w:val="22"/>
        </w:rPr>
        <w:t> </w:t>
      </w:r>
      <w:r w:rsidR="003533FA" w:rsidRPr="00593A31">
        <w:rPr>
          <w:szCs w:val="22"/>
        </w:rPr>
        <w:t xml:space="preserve">171), </w:t>
      </w:r>
      <w:proofErr w:type="spellStart"/>
      <w:r w:rsidR="003533FA" w:rsidRPr="00593A31">
        <w:rPr>
          <w:szCs w:val="22"/>
        </w:rPr>
        <w:t>makrogolis</w:t>
      </w:r>
      <w:proofErr w:type="spellEnd"/>
      <w:r w:rsidR="003533FA" w:rsidRPr="00593A31">
        <w:rPr>
          <w:szCs w:val="22"/>
        </w:rPr>
        <w:t xml:space="preserve"> 6</w:t>
      </w:r>
      <w:r w:rsidRPr="00593A31">
        <w:rPr>
          <w:szCs w:val="22"/>
        </w:rPr>
        <w:t> </w:t>
      </w:r>
      <w:r w:rsidR="003533FA" w:rsidRPr="00593A31">
        <w:rPr>
          <w:szCs w:val="22"/>
        </w:rPr>
        <w:t xml:space="preserve">000, talkas, </w:t>
      </w:r>
      <w:proofErr w:type="spellStart"/>
      <w:r w:rsidR="003533FA" w:rsidRPr="00593A31">
        <w:rPr>
          <w:szCs w:val="22"/>
        </w:rPr>
        <w:t>simetikono</w:t>
      </w:r>
      <w:proofErr w:type="spellEnd"/>
      <w:r w:rsidR="003533FA" w:rsidRPr="00593A31">
        <w:rPr>
          <w:szCs w:val="22"/>
        </w:rPr>
        <w:t xml:space="preserve"> emulsija SE</w:t>
      </w:r>
      <w:r w:rsidRPr="00593A31">
        <w:rPr>
          <w:szCs w:val="22"/>
        </w:rPr>
        <w:t> </w:t>
      </w:r>
      <w:r w:rsidR="003533FA" w:rsidRPr="00593A31">
        <w:rPr>
          <w:szCs w:val="22"/>
        </w:rPr>
        <w:t xml:space="preserve">4, </w:t>
      </w:r>
      <w:proofErr w:type="spellStart"/>
      <w:r w:rsidR="003533FA" w:rsidRPr="00593A31">
        <w:rPr>
          <w:szCs w:val="22"/>
        </w:rPr>
        <w:t>polisorbatas</w:t>
      </w:r>
      <w:proofErr w:type="spellEnd"/>
      <w:r w:rsidRPr="00593A31">
        <w:rPr>
          <w:szCs w:val="22"/>
        </w:rPr>
        <w:t> </w:t>
      </w:r>
      <w:r w:rsidR="003533FA" w:rsidRPr="00593A31">
        <w:rPr>
          <w:szCs w:val="22"/>
        </w:rPr>
        <w:t xml:space="preserve">80. </w:t>
      </w:r>
    </w:p>
    <w:p w14:paraId="57E766F8" w14:textId="77777777" w:rsidR="003533FA" w:rsidRPr="00593A31" w:rsidRDefault="003533FA" w:rsidP="003533FA">
      <w:pPr>
        <w:rPr>
          <w:szCs w:val="22"/>
        </w:rPr>
      </w:pPr>
    </w:p>
    <w:p w14:paraId="636619E0" w14:textId="77777777" w:rsidR="003533FA" w:rsidRPr="00593A31" w:rsidRDefault="003533FA" w:rsidP="003533FA">
      <w:pPr>
        <w:rPr>
          <w:b/>
          <w:bCs/>
          <w:szCs w:val="22"/>
        </w:rPr>
      </w:pPr>
      <w:proofErr w:type="spellStart"/>
      <w:r w:rsidRPr="00593A31">
        <w:rPr>
          <w:b/>
          <w:bCs/>
          <w:szCs w:val="22"/>
        </w:rPr>
        <w:t>Azitrox</w:t>
      </w:r>
      <w:proofErr w:type="spellEnd"/>
      <w:r w:rsidRPr="00593A31">
        <w:rPr>
          <w:b/>
          <w:bCs/>
          <w:szCs w:val="22"/>
        </w:rPr>
        <w:t xml:space="preserve"> išvaizda ir kiekis pakuotėje</w:t>
      </w:r>
    </w:p>
    <w:p w14:paraId="5EFB81C9" w14:textId="0142CDA0" w:rsidR="003533FA" w:rsidRPr="00593A31" w:rsidRDefault="00C14E85" w:rsidP="003533FA">
      <w:pPr>
        <w:rPr>
          <w:szCs w:val="22"/>
        </w:rPr>
      </w:pPr>
      <w:r>
        <w:rPr>
          <w:szCs w:val="22"/>
        </w:rPr>
        <w:t>P</w:t>
      </w:r>
      <w:r w:rsidR="003533FA" w:rsidRPr="00593A31">
        <w:rPr>
          <w:szCs w:val="22"/>
        </w:rPr>
        <w:t xml:space="preserve">lėvele dengtos tabletės yra baltos arba balkšvos, ovalios. </w:t>
      </w:r>
    </w:p>
    <w:p w14:paraId="71AEECEF" w14:textId="77777777" w:rsidR="003533FA" w:rsidRPr="00593A31" w:rsidRDefault="003533FA" w:rsidP="003533FA">
      <w:pPr>
        <w:rPr>
          <w:szCs w:val="22"/>
        </w:rPr>
      </w:pPr>
    </w:p>
    <w:p w14:paraId="5EC482C3" w14:textId="77777777" w:rsidR="003533FA" w:rsidRPr="00593A31" w:rsidRDefault="009914FA" w:rsidP="003533FA">
      <w:pPr>
        <w:rPr>
          <w:i/>
          <w:szCs w:val="22"/>
        </w:rPr>
      </w:pPr>
      <w:r w:rsidRPr="00593A31">
        <w:rPr>
          <w:i/>
          <w:szCs w:val="22"/>
        </w:rPr>
        <w:t>Pakuotės dyd</w:t>
      </w:r>
      <w:r w:rsidR="00887F75" w:rsidRPr="00593A31">
        <w:rPr>
          <w:i/>
          <w:szCs w:val="22"/>
        </w:rPr>
        <w:t>is</w:t>
      </w:r>
    </w:p>
    <w:p w14:paraId="33D948EF" w14:textId="77777777" w:rsidR="009914FA" w:rsidRPr="00593A31" w:rsidRDefault="009914FA" w:rsidP="003533FA">
      <w:pPr>
        <w:rPr>
          <w:szCs w:val="22"/>
        </w:rPr>
      </w:pPr>
      <w:r w:rsidRPr="00593A31">
        <w:rPr>
          <w:szCs w:val="22"/>
        </w:rPr>
        <w:t>3 plėvele dengtos tabletės</w:t>
      </w:r>
    </w:p>
    <w:p w14:paraId="31CFC75A" w14:textId="77777777" w:rsidR="003533FA" w:rsidRPr="00593A31" w:rsidRDefault="003533FA" w:rsidP="003533FA">
      <w:pPr>
        <w:rPr>
          <w:szCs w:val="22"/>
        </w:rPr>
      </w:pPr>
    </w:p>
    <w:p w14:paraId="0B1F88F6" w14:textId="282D936F" w:rsidR="003533FA" w:rsidRPr="00593A31" w:rsidRDefault="008B1948" w:rsidP="003533FA">
      <w:pPr>
        <w:rPr>
          <w:szCs w:val="22"/>
        </w:rPr>
      </w:pPr>
      <w:r w:rsidRPr="008B1948">
        <w:rPr>
          <w:b/>
          <w:bCs/>
          <w:szCs w:val="22"/>
        </w:rPr>
        <w:t xml:space="preserve">Registruotojas </w:t>
      </w:r>
      <w:r w:rsidR="003533FA" w:rsidRPr="00593A31">
        <w:rPr>
          <w:b/>
          <w:bCs/>
          <w:szCs w:val="22"/>
        </w:rPr>
        <w:t>ir gamintojas</w:t>
      </w:r>
    </w:p>
    <w:p w14:paraId="53D600DC" w14:textId="777DD838" w:rsidR="003533FA" w:rsidRPr="00593A31" w:rsidRDefault="00C063B3" w:rsidP="003533FA">
      <w:pPr>
        <w:rPr>
          <w:szCs w:val="22"/>
        </w:rPr>
      </w:pPr>
      <w:proofErr w:type="spellStart"/>
      <w:r w:rsidRPr="00593A31">
        <w:rPr>
          <w:szCs w:val="22"/>
        </w:rPr>
        <w:t>Z</w:t>
      </w:r>
      <w:r>
        <w:rPr>
          <w:szCs w:val="22"/>
        </w:rPr>
        <w:t>entiva</w:t>
      </w:r>
      <w:proofErr w:type="spellEnd"/>
      <w:r w:rsidR="003533FA" w:rsidRPr="00593A31">
        <w:rPr>
          <w:szCs w:val="22"/>
        </w:rPr>
        <w:t xml:space="preserve">, </w:t>
      </w:r>
      <w:proofErr w:type="spellStart"/>
      <w:r w:rsidR="003533FA" w:rsidRPr="00593A31">
        <w:rPr>
          <w:szCs w:val="22"/>
        </w:rPr>
        <w:t>k.s</w:t>
      </w:r>
      <w:proofErr w:type="spellEnd"/>
      <w:r w:rsidR="003533FA" w:rsidRPr="00593A31">
        <w:rPr>
          <w:szCs w:val="22"/>
        </w:rPr>
        <w:t xml:space="preserve">. </w:t>
      </w:r>
    </w:p>
    <w:p w14:paraId="53EBDA4D" w14:textId="77777777" w:rsidR="003533FA" w:rsidRPr="00593A31" w:rsidRDefault="003533FA" w:rsidP="003533FA">
      <w:pPr>
        <w:rPr>
          <w:szCs w:val="22"/>
          <w:lang w:bidi="mni-IN"/>
        </w:rPr>
      </w:pPr>
      <w:r w:rsidRPr="00593A31">
        <w:rPr>
          <w:szCs w:val="22"/>
          <w:lang w:bidi="mni-IN"/>
        </w:rPr>
        <w:t xml:space="preserve">U </w:t>
      </w:r>
      <w:proofErr w:type="spellStart"/>
      <w:r w:rsidRPr="00593A31">
        <w:rPr>
          <w:szCs w:val="22"/>
          <w:lang w:bidi="mni-IN"/>
        </w:rPr>
        <w:t>kabelovny</w:t>
      </w:r>
      <w:proofErr w:type="spellEnd"/>
      <w:r w:rsidRPr="00593A31">
        <w:rPr>
          <w:szCs w:val="22"/>
          <w:lang w:bidi="mni-IN"/>
        </w:rPr>
        <w:t xml:space="preserve"> 130</w:t>
      </w:r>
    </w:p>
    <w:p w14:paraId="1A22A8C5" w14:textId="77777777" w:rsidR="003533FA" w:rsidRPr="00593A31" w:rsidRDefault="003533FA" w:rsidP="003533FA">
      <w:pPr>
        <w:rPr>
          <w:szCs w:val="22"/>
          <w:lang w:bidi="mni-IN"/>
        </w:rPr>
      </w:pPr>
      <w:proofErr w:type="spellStart"/>
      <w:r w:rsidRPr="00593A31">
        <w:rPr>
          <w:szCs w:val="22"/>
          <w:lang w:bidi="mni-IN"/>
        </w:rPr>
        <w:t>Dolní</w:t>
      </w:r>
      <w:proofErr w:type="spellEnd"/>
      <w:r w:rsidRPr="00593A31">
        <w:rPr>
          <w:szCs w:val="22"/>
          <w:lang w:bidi="mni-IN"/>
        </w:rPr>
        <w:t xml:space="preserve"> </w:t>
      </w:r>
      <w:proofErr w:type="spellStart"/>
      <w:r w:rsidRPr="00593A31">
        <w:rPr>
          <w:szCs w:val="22"/>
          <w:lang w:bidi="mni-IN"/>
        </w:rPr>
        <w:t>Měcholupy</w:t>
      </w:r>
      <w:proofErr w:type="spellEnd"/>
      <w:r w:rsidRPr="00593A31">
        <w:rPr>
          <w:szCs w:val="22"/>
          <w:lang w:bidi="mni-IN"/>
        </w:rPr>
        <w:t xml:space="preserve"> </w:t>
      </w:r>
    </w:p>
    <w:p w14:paraId="3EB15D84" w14:textId="3A8C8377" w:rsidR="003533FA" w:rsidRPr="00593A31" w:rsidRDefault="003533FA" w:rsidP="003533FA">
      <w:pPr>
        <w:rPr>
          <w:szCs w:val="22"/>
          <w:lang w:bidi="mni-IN"/>
        </w:rPr>
      </w:pPr>
      <w:r w:rsidRPr="00593A31">
        <w:rPr>
          <w:szCs w:val="22"/>
          <w:lang w:bidi="mni-IN"/>
        </w:rPr>
        <w:t>102 37 Praha</w:t>
      </w:r>
    </w:p>
    <w:p w14:paraId="355D6386" w14:textId="31DCE6D0" w:rsidR="003533FA" w:rsidRPr="00593A31" w:rsidRDefault="00C063B3" w:rsidP="003533FA">
      <w:pPr>
        <w:rPr>
          <w:szCs w:val="22"/>
          <w:lang w:bidi="mni-IN"/>
        </w:rPr>
      </w:pPr>
      <w:r>
        <w:rPr>
          <w:szCs w:val="22"/>
          <w:lang w:bidi="mni-IN"/>
        </w:rPr>
        <w:t>Čekija</w:t>
      </w:r>
    </w:p>
    <w:p w14:paraId="5ABFEBF6" w14:textId="77777777" w:rsidR="003533FA" w:rsidRPr="00593A31" w:rsidRDefault="003533FA" w:rsidP="003533FA">
      <w:pPr>
        <w:tabs>
          <w:tab w:val="left" w:pos="567"/>
        </w:tabs>
        <w:ind w:left="567" w:hanging="567"/>
        <w:rPr>
          <w:szCs w:val="22"/>
        </w:rPr>
      </w:pPr>
    </w:p>
    <w:p w14:paraId="416D93EA" w14:textId="06E1A1DF" w:rsidR="003533FA" w:rsidRPr="00593A31" w:rsidRDefault="003533FA" w:rsidP="00A940FC">
      <w:pPr>
        <w:pStyle w:val="BTbEMEASMCA"/>
      </w:pPr>
      <w:r w:rsidRPr="00593A31">
        <w:rPr>
          <w:bCs/>
          <w:noProof w:val="0"/>
        </w:rPr>
        <w:t>Šis pakuotės lapelis</w:t>
      </w:r>
      <w:r w:rsidRPr="00593A31">
        <w:rPr>
          <w:noProof w:val="0"/>
        </w:rPr>
        <w:t xml:space="preserve"> paskutinį kartą </w:t>
      </w:r>
      <w:r w:rsidR="00A940FC" w:rsidRPr="00593A31">
        <w:t>peržiūrėtas</w:t>
      </w:r>
      <w:r w:rsidR="008F3B4A">
        <w:t xml:space="preserve"> 20</w:t>
      </w:r>
      <w:r w:rsidR="00BA7F5F">
        <w:t>2</w:t>
      </w:r>
      <w:r w:rsidR="00A048F4">
        <w:t>6</w:t>
      </w:r>
      <w:r w:rsidR="00BA7F5F">
        <w:t>-</w:t>
      </w:r>
      <w:r w:rsidR="00A048F4">
        <w:t>02-27</w:t>
      </w:r>
      <w:r w:rsidR="008F3B4A">
        <w:t>.</w:t>
      </w:r>
      <w:r w:rsidR="00A940FC" w:rsidRPr="00593A31" w:rsidDel="00A940FC">
        <w:rPr>
          <w:noProof w:val="0"/>
        </w:rPr>
        <w:t xml:space="preserve"> </w:t>
      </w:r>
    </w:p>
    <w:p w14:paraId="0BFA4B53" w14:textId="77777777" w:rsidR="00E97062" w:rsidRPr="00593A31" w:rsidRDefault="00E97062" w:rsidP="003533FA">
      <w:pPr>
        <w:rPr>
          <w:szCs w:val="22"/>
        </w:rPr>
      </w:pPr>
    </w:p>
    <w:p w14:paraId="0572C1DD" w14:textId="1F8348CE" w:rsidR="00E6246D" w:rsidRDefault="003E5567" w:rsidP="00CE2D2C">
      <w:pPr>
        <w:pStyle w:val="BTEMEASMCA"/>
        <w:rPr>
          <w:rStyle w:val="Hipersaitas"/>
        </w:rPr>
      </w:pPr>
      <w:r w:rsidRPr="00593A31">
        <w:t>Išsami informacija apie šį vaistą pateikiama Valstybinės vaistų kontrolės tarnybos prie Lietuvos Respublikos sveikatos apsaugos ministerijos tinklalapyje</w:t>
      </w:r>
      <w:r w:rsidR="003533FA" w:rsidRPr="00593A31">
        <w:t xml:space="preserve"> </w:t>
      </w:r>
      <w:bookmarkStart w:id="10" w:name="_Hlk174378907"/>
      <w:r w:rsidR="00D41363" w:rsidRPr="00BE11CD">
        <w:rPr>
          <w:rFonts w:eastAsia="SimSun"/>
          <w:color w:val="0000FF"/>
          <w:u w:val="single"/>
        </w:rPr>
        <w:t>https://vvkt.lrv.lt/lt/</w:t>
      </w:r>
      <w:r w:rsidR="00D41363">
        <w:t>.</w:t>
      </w:r>
      <w:bookmarkEnd w:id="10"/>
    </w:p>
    <w:p w14:paraId="20AF5A5A" w14:textId="77777777" w:rsidR="00F97A85" w:rsidRPr="00CE2D2C" w:rsidRDefault="00F97A85" w:rsidP="00CE2D2C">
      <w:pPr>
        <w:pStyle w:val="BTEMEASMCA"/>
        <w:rPr>
          <w:color w:val="0000FF"/>
        </w:rPr>
      </w:pPr>
    </w:p>
    <w:sectPr w:rsidR="00F97A85" w:rsidRPr="00CE2D2C" w:rsidSect="00400F4D">
      <w:footerReference w:type="even" r:id="rId9"/>
      <w:footerReference w:type="default" r:id="rId10"/>
      <w:pgSz w:w="11906" w:h="16838"/>
      <w:pgMar w:top="1134" w:right="1418" w:bottom="993" w:left="1418" w:header="737" w:footer="386"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52828" w14:textId="77777777" w:rsidR="00745FDA" w:rsidRDefault="00745FDA">
      <w:r>
        <w:separator/>
      </w:r>
    </w:p>
  </w:endnote>
  <w:endnote w:type="continuationSeparator" w:id="0">
    <w:p w14:paraId="2FB653B0" w14:textId="77777777" w:rsidR="00745FDA" w:rsidRDefault="00745FDA">
      <w:r>
        <w:continuationSeparator/>
      </w:r>
    </w:p>
  </w:endnote>
  <w:endnote w:type="continuationNotice" w:id="1">
    <w:p w14:paraId="4A1D7AA7" w14:textId="77777777" w:rsidR="00745FDA" w:rsidRDefault="00745F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F668" w14:textId="77777777" w:rsidR="006A1375" w:rsidRDefault="006A137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790B352" w14:textId="77777777" w:rsidR="006A1375" w:rsidRDefault="006A137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4"/>
      </w:rPr>
      <w:id w:val="299581981"/>
      <w:docPartObj>
        <w:docPartGallery w:val="Page Numbers (Bottom of Page)"/>
        <w:docPartUnique/>
      </w:docPartObj>
    </w:sdtPr>
    <w:sdtEndPr>
      <w:rPr>
        <w:noProof/>
      </w:rPr>
    </w:sdtEndPr>
    <w:sdtContent>
      <w:p w14:paraId="7C1AEAE6" w14:textId="787A5A78" w:rsidR="00527AA5" w:rsidRPr="00400F4D" w:rsidRDefault="00527AA5">
        <w:pPr>
          <w:pStyle w:val="Porat"/>
          <w:jc w:val="center"/>
          <w:rPr>
            <w:rFonts w:ascii="Arial" w:hAnsi="Arial" w:cs="Arial"/>
            <w:sz w:val="16"/>
            <w:szCs w:val="14"/>
          </w:rPr>
        </w:pPr>
        <w:r w:rsidRPr="00400F4D">
          <w:rPr>
            <w:rFonts w:ascii="Arial" w:hAnsi="Arial" w:cs="Arial"/>
            <w:sz w:val="16"/>
            <w:szCs w:val="14"/>
          </w:rPr>
          <w:fldChar w:fldCharType="begin"/>
        </w:r>
        <w:r w:rsidRPr="00400F4D">
          <w:rPr>
            <w:rFonts w:ascii="Arial" w:hAnsi="Arial" w:cs="Arial"/>
            <w:sz w:val="16"/>
            <w:szCs w:val="14"/>
          </w:rPr>
          <w:instrText xml:space="preserve"> PAGE   \* MERGEFORMAT </w:instrText>
        </w:r>
        <w:r w:rsidRPr="00400F4D">
          <w:rPr>
            <w:rFonts w:ascii="Arial" w:hAnsi="Arial" w:cs="Arial"/>
            <w:sz w:val="16"/>
            <w:szCs w:val="14"/>
          </w:rPr>
          <w:fldChar w:fldCharType="separate"/>
        </w:r>
        <w:r w:rsidRPr="00400F4D">
          <w:rPr>
            <w:rFonts w:ascii="Arial" w:hAnsi="Arial" w:cs="Arial"/>
            <w:noProof/>
            <w:sz w:val="16"/>
            <w:szCs w:val="14"/>
          </w:rPr>
          <w:t>2</w:t>
        </w:r>
        <w:r w:rsidRPr="00400F4D">
          <w:rPr>
            <w:rFonts w:ascii="Arial" w:hAnsi="Arial" w:cs="Arial"/>
            <w:noProof/>
            <w:sz w:val="16"/>
            <w:szCs w:val="14"/>
          </w:rPr>
          <w:fldChar w:fldCharType="end"/>
        </w:r>
      </w:p>
    </w:sdtContent>
  </w:sdt>
  <w:p w14:paraId="45108089" w14:textId="77777777" w:rsidR="006A1375" w:rsidRDefault="006A137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76327" w14:textId="77777777" w:rsidR="00745FDA" w:rsidRDefault="00745FDA">
      <w:r>
        <w:separator/>
      </w:r>
    </w:p>
  </w:footnote>
  <w:footnote w:type="continuationSeparator" w:id="0">
    <w:p w14:paraId="6C30F495" w14:textId="77777777" w:rsidR="00745FDA" w:rsidRDefault="00745FDA">
      <w:r>
        <w:continuationSeparator/>
      </w:r>
    </w:p>
  </w:footnote>
  <w:footnote w:type="continuationNotice" w:id="1">
    <w:p w14:paraId="55EC9E37" w14:textId="77777777" w:rsidR="00745FDA" w:rsidRDefault="00745F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526B7A"/>
    <w:multiLevelType w:val="hybridMultilevel"/>
    <w:tmpl w:val="00143D94"/>
    <w:lvl w:ilvl="0" w:tplc="9D1838A6">
      <w:numFmt w:val="bullet"/>
      <w:lvlText w:val="-"/>
      <w:lvlJc w:val="left"/>
      <w:pPr>
        <w:ind w:left="720" w:hanging="360"/>
      </w:pPr>
      <w:rPr>
        <w:rFonts w:ascii="Verdana" w:eastAsia="Verdana" w:hAnsi="Verdana" w:cs="Verdana" w:hint="default"/>
        <w:spacing w:val="0"/>
        <w:w w:val="100"/>
        <w:lang w:val="en-US" w:eastAsia="en-US" w:bidi="ar-SA"/>
      </w:rPr>
    </w:lvl>
    <w:lvl w:ilvl="1" w:tplc="9426F12A" w:tentative="1">
      <w:start w:val="1"/>
      <w:numFmt w:val="bullet"/>
      <w:lvlText w:val="o"/>
      <w:lvlJc w:val="left"/>
      <w:pPr>
        <w:ind w:left="1440" w:hanging="360"/>
      </w:pPr>
      <w:rPr>
        <w:rFonts w:ascii="Courier New" w:hAnsi="Courier New" w:cs="Courier New" w:hint="default"/>
      </w:rPr>
    </w:lvl>
    <w:lvl w:ilvl="2" w:tplc="5CB87086" w:tentative="1">
      <w:start w:val="1"/>
      <w:numFmt w:val="bullet"/>
      <w:lvlText w:val=""/>
      <w:lvlJc w:val="left"/>
      <w:pPr>
        <w:ind w:left="2160" w:hanging="360"/>
      </w:pPr>
      <w:rPr>
        <w:rFonts w:ascii="Wingdings" w:hAnsi="Wingdings" w:hint="default"/>
      </w:rPr>
    </w:lvl>
    <w:lvl w:ilvl="3" w:tplc="2432011A" w:tentative="1">
      <w:start w:val="1"/>
      <w:numFmt w:val="bullet"/>
      <w:lvlText w:val=""/>
      <w:lvlJc w:val="left"/>
      <w:pPr>
        <w:ind w:left="2880" w:hanging="360"/>
      </w:pPr>
      <w:rPr>
        <w:rFonts w:ascii="Symbol" w:hAnsi="Symbol" w:hint="default"/>
      </w:rPr>
    </w:lvl>
    <w:lvl w:ilvl="4" w:tplc="C20AA9FC" w:tentative="1">
      <w:start w:val="1"/>
      <w:numFmt w:val="bullet"/>
      <w:lvlText w:val="o"/>
      <w:lvlJc w:val="left"/>
      <w:pPr>
        <w:ind w:left="3600" w:hanging="360"/>
      </w:pPr>
      <w:rPr>
        <w:rFonts w:ascii="Courier New" w:hAnsi="Courier New" w:cs="Courier New" w:hint="default"/>
      </w:rPr>
    </w:lvl>
    <w:lvl w:ilvl="5" w:tplc="C25CC94A" w:tentative="1">
      <w:start w:val="1"/>
      <w:numFmt w:val="bullet"/>
      <w:lvlText w:val=""/>
      <w:lvlJc w:val="left"/>
      <w:pPr>
        <w:ind w:left="4320" w:hanging="360"/>
      </w:pPr>
      <w:rPr>
        <w:rFonts w:ascii="Wingdings" w:hAnsi="Wingdings" w:hint="default"/>
      </w:rPr>
    </w:lvl>
    <w:lvl w:ilvl="6" w:tplc="C0783228" w:tentative="1">
      <w:start w:val="1"/>
      <w:numFmt w:val="bullet"/>
      <w:lvlText w:val=""/>
      <w:lvlJc w:val="left"/>
      <w:pPr>
        <w:ind w:left="5040" w:hanging="360"/>
      </w:pPr>
      <w:rPr>
        <w:rFonts w:ascii="Symbol" w:hAnsi="Symbol" w:hint="default"/>
      </w:rPr>
    </w:lvl>
    <w:lvl w:ilvl="7" w:tplc="7C52BC6C" w:tentative="1">
      <w:start w:val="1"/>
      <w:numFmt w:val="bullet"/>
      <w:lvlText w:val="o"/>
      <w:lvlJc w:val="left"/>
      <w:pPr>
        <w:ind w:left="5760" w:hanging="360"/>
      </w:pPr>
      <w:rPr>
        <w:rFonts w:ascii="Courier New" w:hAnsi="Courier New" w:cs="Courier New" w:hint="default"/>
      </w:rPr>
    </w:lvl>
    <w:lvl w:ilvl="8" w:tplc="EA042466" w:tentative="1">
      <w:start w:val="1"/>
      <w:numFmt w:val="bullet"/>
      <w:lvlText w:val=""/>
      <w:lvlJc w:val="left"/>
      <w:pPr>
        <w:ind w:left="6480" w:hanging="360"/>
      </w:pPr>
      <w:rPr>
        <w:rFonts w:ascii="Wingdings" w:hAnsi="Wingdings" w:hint="default"/>
      </w:rPr>
    </w:lvl>
  </w:abstractNum>
  <w:abstractNum w:abstractNumId="2" w15:restartNumberingAfterBreak="0">
    <w:nsid w:val="114006EB"/>
    <w:multiLevelType w:val="hybridMultilevel"/>
    <w:tmpl w:val="3ADEB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D2926"/>
    <w:multiLevelType w:val="hybridMultilevel"/>
    <w:tmpl w:val="AFD4C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4354FE"/>
    <w:multiLevelType w:val="hybridMultilevel"/>
    <w:tmpl w:val="A0A42E00"/>
    <w:lvl w:ilvl="0" w:tplc="6ED08828">
      <w:numFmt w:val="bullet"/>
      <w:lvlText w:val="•"/>
      <w:lvlJc w:val="left"/>
      <w:pPr>
        <w:ind w:left="118" w:hanging="162"/>
      </w:pPr>
      <w:rPr>
        <w:rFonts w:ascii="Verdana" w:eastAsia="Verdana" w:hAnsi="Verdana" w:cs="Verdana" w:hint="default"/>
        <w:b w:val="0"/>
        <w:bCs w:val="0"/>
        <w:i w:val="0"/>
        <w:iCs w:val="0"/>
        <w:spacing w:val="0"/>
        <w:w w:val="100"/>
        <w:sz w:val="18"/>
        <w:szCs w:val="18"/>
        <w:lang w:val="en-US" w:eastAsia="en-US" w:bidi="ar-SA"/>
      </w:rPr>
    </w:lvl>
    <w:lvl w:ilvl="1" w:tplc="DC1EF210">
      <w:numFmt w:val="bullet"/>
      <w:lvlText w:val="•"/>
      <w:lvlJc w:val="left"/>
      <w:pPr>
        <w:ind w:left="1044" w:hanging="162"/>
      </w:pPr>
      <w:rPr>
        <w:rFonts w:hint="default"/>
        <w:lang w:val="en-US" w:eastAsia="en-US" w:bidi="ar-SA"/>
      </w:rPr>
    </w:lvl>
    <w:lvl w:ilvl="2" w:tplc="00C285B8">
      <w:numFmt w:val="bullet"/>
      <w:lvlText w:val="•"/>
      <w:lvlJc w:val="left"/>
      <w:pPr>
        <w:ind w:left="1969" w:hanging="162"/>
      </w:pPr>
      <w:rPr>
        <w:rFonts w:hint="default"/>
        <w:lang w:val="en-US" w:eastAsia="en-US" w:bidi="ar-SA"/>
      </w:rPr>
    </w:lvl>
    <w:lvl w:ilvl="3" w:tplc="4EACB558">
      <w:numFmt w:val="bullet"/>
      <w:lvlText w:val="•"/>
      <w:lvlJc w:val="left"/>
      <w:pPr>
        <w:ind w:left="2893" w:hanging="162"/>
      </w:pPr>
      <w:rPr>
        <w:rFonts w:hint="default"/>
        <w:lang w:val="en-US" w:eastAsia="en-US" w:bidi="ar-SA"/>
      </w:rPr>
    </w:lvl>
    <w:lvl w:ilvl="4" w:tplc="66BE1354">
      <w:numFmt w:val="bullet"/>
      <w:lvlText w:val="•"/>
      <w:lvlJc w:val="left"/>
      <w:pPr>
        <w:ind w:left="3818" w:hanging="162"/>
      </w:pPr>
      <w:rPr>
        <w:rFonts w:hint="default"/>
        <w:lang w:val="en-US" w:eastAsia="en-US" w:bidi="ar-SA"/>
      </w:rPr>
    </w:lvl>
    <w:lvl w:ilvl="5" w:tplc="E84C6B72">
      <w:numFmt w:val="bullet"/>
      <w:lvlText w:val="•"/>
      <w:lvlJc w:val="left"/>
      <w:pPr>
        <w:ind w:left="4742" w:hanging="162"/>
      </w:pPr>
      <w:rPr>
        <w:rFonts w:hint="default"/>
        <w:lang w:val="en-US" w:eastAsia="en-US" w:bidi="ar-SA"/>
      </w:rPr>
    </w:lvl>
    <w:lvl w:ilvl="6" w:tplc="64488F08">
      <w:numFmt w:val="bullet"/>
      <w:lvlText w:val="•"/>
      <w:lvlJc w:val="left"/>
      <w:pPr>
        <w:ind w:left="5667" w:hanging="162"/>
      </w:pPr>
      <w:rPr>
        <w:rFonts w:hint="default"/>
        <w:lang w:val="en-US" w:eastAsia="en-US" w:bidi="ar-SA"/>
      </w:rPr>
    </w:lvl>
    <w:lvl w:ilvl="7" w:tplc="D17AC622">
      <w:numFmt w:val="bullet"/>
      <w:lvlText w:val="•"/>
      <w:lvlJc w:val="left"/>
      <w:pPr>
        <w:ind w:left="6591" w:hanging="162"/>
      </w:pPr>
      <w:rPr>
        <w:rFonts w:hint="default"/>
        <w:lang w:val="en-US" w:eastAsia="en-US" w:bidi="ar-SA"/>
      </w:rPr>
    </w:lvl>
    <w:lvl w:ilvl="8" w:tplc="B008ADDE">
      <w:numFmt w:val="bullet"/>
      <w:lvlText w:val="•"/>
      <w:lvlJc w:val="left"/>
      <w:pPr>
        <w:ind w:left="7516" w:hanging="162"/>
      </w:pPr>
      <w:rPr>
        <w:rFonts w:hint="default"/>
        <w:lang w:val="en-US" w:eastAsia="en-US" w:bidi="ar-SA"/>
      </w:rPr>
    </w:lvl>
  </w:abstractNum>
  <w:abstractNum w:abstractNumId="5" w15:restartNumberingAfterBreak="0">
    <w:nsid w:val="324C40EC"/>
    <w:multiLevelType w:val="multilevel"/>
    <w:tmpl w:val="B082E786"/>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5EC657D"/>
    <w:multiLevelType w:val="hybridMultilevel"/>
    <w:tmpl w:val="659EFC36"/>
    <w:lvl w:ilvl="0" w:tplc="25CE961A">
      <w:start w:val="1"/>
      <w:numFmt w:val="bullet"/>
      <w:lvlText w:val=""/>
      <w:lvlJc w:val="left"/>
      <w:pPr>
        <w:ind w:left="720" w:hanging="360"/>
      </w:pPr>
      <w:rPr>
        <w:rFonts w:ascii="Symbol" w:hAnsi="Symbol" w:hint="default"/>
      </w:rPr>
    </w:lvl>
    <w:lvl w:ilvl="1" w:tplc="06DA4496">
      <w:start w:val="1"/>
      <w:numFmt w:val="bullet"/>
      <w:lvlText w:val=""/>
      <w:lvlJc w:val="left"/>
      <w:pPr>
        <w:ind w:left="1440" w:hanging="360"/>
      </w:pPr>
      <w:rPr>
        <w:rFonts w:ascii="Symbol" w:hAnsi="Symbol" w:hint="default"/>
      </w:rPr>
    </w:lvl>
    <w:lvl w:ilvl="2" w:tplc="9F2CC368" w:tentative="1">
      <w:start w:val="1"/>
      <w:numFmt w:val="bullet"/>
      <w:lvlText w:val=""/>
      <w:lvlJc w:val="left"/>
      <w:pPr>
        <w:ind w:left="2160" w:hanging="360"/>
      </w:pPr>
      <w:rPr>
        <w:rFonts w:ascii="Wingdings" w:hAnsi="Wingdings" w:hint="default"/>
      </w:rPr>
    </w:lvl>
    <w:lvl w:ilvl="3" w:tplc="137E50DE" w:tentative="1">
      <w:start w:val="1"/>
      <w:numFmt w:val="bullet"/>
      <w:lvlText w:val=""/>
      <w:lvlJc w:val="left"/>
      <w:pPr>
        <w:ind w:left="2880" w:hanging="360"/>
      </w:pPr>
      <w:rPr>
        <w:rFonts w:ascii="Symbol" w:hAnsi="Symbol" w:hint="default"/>
      </w:rPr>
    </w:lvl>
    <w:lvl w:ilvl="4" w:tplc="B2C839EA" w:tentative="1">
      <w:start w:val="1"/>
      <w:numFmt w:val="bullet"/>
      <w:lvlText w:val="o"/>
      <w:lvlJc w:val="left"/>
      <w:pPr>
        <w:ind w:left="3600" w:hanging="360"/>
      </w:pPr>
      <w:rPr>
        <w:rFonts w:ascii="Courier New" w:hAnsi="Courier New" w:cs="Courier New" w:hint="default"/>
      </w:rPr>
    </w:lvl>
    <w:lvl w:ilvl="5" w:tplc="1CE28EAA" w:tentative="1">
      <w:start w:val="1"/>
      <w:numFmt w:val="bullet"/>
      <w:lvlText w:val=""/>
      <w:lvlJc w:val="left"/>
      <w:pPr>
        <w:ind w:left="4320" w:hanging="360"/>
      </w:pPr>
      <w:rPr>
        <w:rFonts w:ascii="Wingdings" w:hAnsi="Wingdings" w:hint="default"/>
      </w:rPr>
    </w:lvl>
    <w:lvl w:ilvl="6" w:tplc="96361926" w:tentative="1">
      <w:start w:val="1"/>
      <w:numFmt w:val="bullet"/>
      <w:lvlText w:val=""/>
      <w:lvlJc w:val="left"/>
      <w:pPr>
        <w:ind w:left="5040" w:hanging="360"/>
      </w:pPr>
      <w:rPr>
        <w:rFonts w:ascii="Symbol" w:hAnsi="Symbol" w:hint="default"/>
      </w:rPr>
    </w:lvl>
    <w:lvl w:ilvl="7" w:tplc="23F83F0C" w:tentative="1">
      <w:start w:val="1"/>
      <w:numFmt w:val="bullet"/>
      <w:lvlText w:val="o"/>
      <w:lvlJc w:val="left"/>
      <w:pPr>
        <w:ind w:left="5760" w:hanging="360"/>
      </w:pPr>
      <w:rPr>
        <w:rFonts w:ascii="Courier New" w:hAnsi="Courier New" w:cs="Courier New" w:hint="default"/>
      </w:rPr>
    </w:lvl>
    <w:lvl w:ilvl="8" w:tplc="31642412" w:tentative="1">
      <w:start w:val="1"/>
      <w:numFmt w:val="bullet"/>
      <w:lvlText w:val=""/>
      <w:lvlJc w:val="left"/>
      <w:pPr>
        <w:ind w:left="6480" w:hanging="360"/>
      </w:pPr>
      <w:rPr>
        <w:rFonts w:ascii="Wingdings" w:hAnsi="Wingdings" w:hint="default"/>
      </w:rPr>
    </w:lvl>
  </w:abstractNum>
  <w:abstractNum w:abstractNumId="7" w15:restartNumberingAfterBreak="0">
    <w:nsid w:val="40B518EE"/>
    <w:multiLevelType w:val="hybridMultilevel"/>
    <w:tmpl w:val="171601F8"/>
    <w:lvl w:ilvl="0" w:tplc="22FA133E">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62943"/>
    <w:multiLevelType w:val="hybridMultilevel"/>
    <w:tmpl w:val="716E2C22"/>
    <w:lvl w:ilvl="0" w:tplc="6ED08828">
      <w:numFmt w:val="bullet"/>
      <w:lvlText w:val="•"/>
      <w:lvlJc w:val="left"/>
      <w:pPr>
        <w:ind w:left="720" w:hanging="360"/>
      </w:pPr>
      <w:rPr>
        <w:rFonts w:ascii="Verdana" w:eastAsia="Verdana" w:hAnsi="Verdana" w:cs="Verdana" w:hint="default"/>
        <w:b w:val="0"/>
        <w:bCs w:val="0"/>
        <w:i w:val="0"/>
        <w:iCs w:val="0"/>
        <w:spacing w:val="0"/>
        <w:w w:val="100"/>
        <w:sz w:val="18"/>
        <w:szCs w:val="18"/>
        <w:lang w:val="en-US" w:eastAsia="en-US" w:bidi="ar-S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41E72BE"/>
    <w:multiLevelType w:val="hybridMultilevel"/>
    <w:tmpl w:val="E8A6C694"/>
    <w:lvl w:ilvl="0" w:tplc="DB98F104">
      <w:start w:val="3"/>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7A3647"/>
    <w:multiLevelType w:val="hybridMultilevel"/>
    <w:tmpl w:val="61043128"/>
    <w:lvl w:ilvl="0" w:tplc="F91C709A">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EF60E3"/>
    <w:multiLevelType w:val="hybridMultilevel"/>
    <w:tmpl w:val="EABCBF9E"/>
    <w:lvl w:ilvl="0" w:tplc="8326CDBA">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3541CD"/>
    <w:multiLevelType w:val="hybridMultilevel"/>
    <w:tmpl w:val="1C92803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57F23630"/>
    <w:multiLevelType w:val="hybridMultilevel"/>
    <w:tmpl w:val="2ED06B84"/>
    <w:lvl w:ilvl="0" w:tplc="DB98F104">
      <w:start w:val="3"/>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EF00A6"/>
    <w:multiLevelType w:val="hybridMultilevel"/>
    <w:tmpl w:val="1C565572"/>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D468F1"/>
    <w:multiLevelType w:val="hybridMultilevel"/>
    <w:tmpl w:val="268C5114"/>
    <w:lvl w:ilvl="0" w:tplc="BCE050AE">
      <w:numFmt w:val="bullet"/>
      <w:lvlText w:val="-"/>
      <w:lvlJc w:val="left"/>
      <w:pPr>
        <w:ind w:left="868" w:hanging="360"/>
      </w:pPr>
      <w:rPr>
        <w:rFonts w:ascii="Verdana" w:eastAsia="Verdana" w:hAnsi="Verdana" w:cs="Verdana" w:hint="default"/>
        <w:b w:val="0"/>
        <w:bCs w:val="0"/>
        <w:i w:val="0"/>
        <w:iCs w:val="0"/>
        <w:spacing w:val="0"/>
        <w:w w:val="100"/>
        <w:sz w:val="22"/>
        <w:szCs w:val="22"/>
        <w:lang w:val="en-US" w:eastAsia="en-US" w:bidi="ar-SA"/>
      </w:rPr>
    </w:lvl>
    <w:lvl w:ilvl="1" w:tplc="FFFFFFFF">
      <w:numFmt w:val="bullet"/>
      <w:lvlText w:val="•"/>
      <w:lvlJc w:val="left"/>
      <w:pPr>
        <w:ind w:left="1744" w:hanging="360"/>
      </w:pPr>
      <w:rPr>
        <w:rFonts w:hint="default"/>
        <w:lang w:val="en-US" w:eastAsia="en-US" w:bidi="ar-SA"/>
      </w:rPr>
    </w:lvl>
    <w:lvl w:ilvl="2" w:tplc="FFFFFFFF">
      <w:numFmt w:val="bullet"/>
      <w:lvlText w:val="•"/>
      <w:lvlJc w:val="left"/>
      <w:pPr>
        <w:ind w:left="2629" w:hanging="360"/>
      </w:pPr>
      <w:rPr>
        <w:rFonts w:hint="default"/>
        <w:lang w:val="en-US" w:eastAsia="en-US" w:bidi="ar-SA"/>
      </w:rPr>
    </w:lvl>
    <w:lvl w:ilvl="3" w:tplc="FFFFFFFF">
      <w:numFmt w:val="bullet"/>
      <w:lvlText w:val="•"/>
      <w:lvlJc w:val="left"/>
      <w:pPr>
        <w:ind w:left="3513" w:hanging="360"/>
      </w:pPr>
      <w:rPr>
        <w:rFonts w:hint="default"/>
        <w:lang w:val="en-US" w:eastAsia="en-US" w:bidi="ar-SA"/>
      </w:rPr>
    </w:lvl>
    <w:lvl w:ilvl="4" w:tplc="FFFFFFFF">
      <w:numFmt w:val="bullet"/>
      <w:lvlText w:val="•"/>
      <w:lvlJc w:val="left"/>
      <w:pPr>
        <w:ind w:left="4398" w:hanging="360"/>
      </w:pPr>
      <w:rPr>
        <w:rFonts w:hint="default"/>
        <w:lang w:val="en-US" w:eastAsia="en-US" w:bidi="ar-SA"/>
      </w:rPr>
    </w:lvl>
    <w:lvl w:ilvl="5" w:tplc="FFFFFFFF">
      <w:numFmt w:val="bullet"/>
      <w:lvlText w:val="•"/>
      <w:lvlJc w:val="left"/>
      <w:pPr>
        <w:ind w:left="5283" w:hanging="360"/>
      </w:pPr>
      <w:rPr>
        <w:rFonts w:hint="default"/>
        <w:lang w:val="en-US" w:eastAsia="en-US" w:bidi="ar-SA"/>
      </w:rPr>
    </w:lvl>
    <w:lvl w:ilvl="6" w:tplc="FFFFFFFF">
      <w:numFmt w:val="bullet"/>
      <w:lvlText w:val="•"/>
      <w:lvlJc w:val="left"/>
      <w:pPr>
        <w:ind w:left="6167" w:hanging="360"/>
      </w:pPr>
      <w:rPr>
        <w:rFonts w:hint="default"/>
        <w:lang w:val="en-US" w:eastAsia="en-US" w:bidi="ar-SA"/>
      </w:rPr>
    </w:lvl>
    <w:lvl w:ilvl="7" w:tplc="FFFFFFFF">
      <w:numFmt w:val="bullet"/>
      <w:lvlText w:val="•"/>
      <w:lvlJc w:val="left"/>
      <w:pPr>
        <w:ind w:left="7052" w:hanging="360"/>
      </w:pPr>
      <w:rPr>
        <w:rFonts w:hint="default"/>
        <w:lang w:val="en-US" w:eastAsia="en-US" w:bidi="ar-SA"/>
      </w:rPr>
    </w:lvl>
    <w:lvl w:ilvl="8" w:tplc="FFFFFFFF">
      <w:numFmt w:val="bullet"/>
      <w:lvlText w:val="•"/>
      <w:lvlJc w:val="left"/>
      <w:pPr>
        <w:ind w:left="7937" w:hanging="360"/>
      </w:pPr>
      <w:rPr>
        <w:rFonts w:hint="default"/>
        <w:lang w:val="en-US" w:eastAsia="en-US" w:bidi="ar-SA"/>
      </w:rPr>
    </w:lvl>
  </w:abstractNum>
  <w:abstractNum w:abstractNumId="16" w15:restartNumberingAfterBreak="0">
    <w:nsid w:val="673F28A8"/>
    <w:multiLevelType w:val="hybridMultilevel"/>
    <w:tmpl w:val="F23EE160"/>
    <w:lvl w:ilvl="0" w:tplc="22FA133E">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F4697A"/>
    <w:multiLevelType w:val="hybridMultilevel"/>
    <w:tmpl w:val="84649926"/>
    <w:lvl w:ilvl="0" w:tplc="BCE050AE">
      <w:numFmt w:val="bullet"/>
      <w:lvlText w:val="-"/>
      <w:lvlJc w:val="left"/>
      <w:pPr>
        <w:ind w:left="720" w:hanging="360"/>
      </w:pPr>
      <w:rPr>
        <w:rFonts w:ascii="Verdana" w:eastAsia="Verdana" w:hAnsi="Verdana" w:cs="Verdana" w:hint="default"/>
        <w:b w:val="0"/>
        <w:bCs w:val="0"/>
        <w:i w:val="0"/>
        <w:iCs w:val="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F9337D0"/>
    <w:multiLevelType w:val="hybridMultilevel"/>
    <w:tmpl w:val="E1A03D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1C1370"/>
    <w:multiLevelType w:val="hybridMultilevel"/>
    <w:tmpl w:val="E85A560C"/>
    <w:lvl w:ilvl="0" w:tplc="F2F099F8">
      <w:numFmt w:val="bullet"/>
      <w:lvlText w:val="-"/>
      <w:lvlJc w:val="left"/>
      <w:pPr>
        <w:ind w:left="360" w:hanging="360"/>
      </w:pPr>
      <w:rPr>
        <w:rFonts w:ascii="Verdana" w:eastAsia="Verdana" w:hAnsi="Verdana" w:cs="Verdana" w:hint="default"/>
        <w:spacing w:val="0"/>
        <w:w w:val="100"/>
        <w:lang w:val="en-US" w:eastAsia="en-US" w:bidi="ar-SA"/>
      </w:rPr>
    </w:lvl>
    <w:lvl w:ilvl="1" w:tplc="4A4C968A" w:tentative="1">
      <w:start w:val="1"/>
      <w:numFmt w:val="bullet"/>
      <w:lvlText w:val="o"/>
      <w:lvlJc w:val="left"/>
      <w:pPr>
        <w:ind w:left="1080" w:hanging="360"/>
      </w:pPr>
      <w:rPr>
        <w:rFonts w:ascii="Courier New" w:hAnsi="Courier New" w:cs="Courier New" w:hint="default"/>
      </w:rPr>
    </w:lvl>
    <w:lvl w:ilvl="2" w:tplc="C1882996" w:tentative="1">
      <w:start w:val="1"/>
      <w:numFmt w:val="bullet"/>
      <w:lvlText w:val=""/>
      <w:lvlJc w:val="left"/>
      <w:pPr>
        <w:ind w:left="1800" w:hanging="360"/>
      </w:pPr>
      <w:rPr>
        <w:rFonts w:ascii="Wingdings" w:hAnsi="Wingdings" w:hint="default"/>
      </w:rPr>
    </w:lvl>
    <w:lvl w:ilvl="3" w:tplc="BEE2570E" w:tentative="1">
      <w:start w:val="1"/>
      <w:numFmt w:val="bullet"/>
      <w:lvlText w:val=""/>
      <w:lvlJc w:val="left"/>
      <w:pPr>
        <w:ind w:left="2520" w:hanging="360"/>
      </w:pPr>
      <w:rPr>
        <w:rFonts w:ascii="Symbol" w:hAnsi="Symbol" w:hint="default"/>
      </w:rPr>
    </w:lvl>
    <w:lvl w:ilvl="4" w:tplc="05B44108" w:tentative="1">
      <w:start w:val="1"/>
      <w:numFmt w:val="bullet"/>
      <w:lvlText w:val="o"/>
      <w:lvlJc w:val="left"/>
      <w:pPr>
        <w:ind w:left="3240" w:hanging="360"/>
      </w:pPr>
      <w:rPr>
        <w:rFonts w:ascii="Courier New" w:hAnsi="Courier New" w:cs="Courier New" w:hint="default"/>
      </w:rPr>
    </w:lvl>
    <w:lvl w:ilvl="5" w:tplc="4F4EDDD6" w:tentative="1">
      <w:start w:val="1"/>
      <w:numFmt w:val="bullet"/>
      <w:lvlText w:val=""/>
      <w:lvlJc w:val="left"/>
      <w:pPr>
        <w:ind w:left="3960" w:hanging="360"/>
      </w:pPr>
      <w:rPr>
        <w:rFonts w:ascii="Wingdings" w:hAnsi="Wingdings" w:hint="default"/>
      </w:rPr>
    </w:lvl>
    <w:lvl w:ilvl="6" w:tplc="FA649624" w:tentative="1">
      <w:start w:val="1"/>
      <w:numFmt w:val="bullet"/>
      <w:lvlText w:val=""/>
      <w:lvlJc w:val="left"/>
      <w:pPr>
        <w:ind w:left="4680" w:hanging="360"/>
      </w:pPr>
      <w:rPr>
        <w:rFonts w:ascii="Symbol" w:hAnsi="Symbol" w:hint="default"/>
      </w:rPr>
    </w:lvl>
    <w:lvl w:ilvl="7" w:tplc="8D44E9AE" w:tentative="1">
      <w:start w:val="1"/>
      <w:numFmt w:val="bullet"/>
      <w:lvlText w:val="o"/>
      <w:lvlJc w:val="left"/>
      <w:pPr>
        <w:ind w:left="5400" w:hanging="360"/>
      </w:pPr>
      <w:rPr>
        <w:rFonts w:ascii="Courier New" w:hAnsi="Courier New" w:cs="Courier New" w:hint="default"/>
      </w:rPr>
    </w:lvl>
    <w:lvl w:ilvl="8" w:tplc="58AE813C" w:tentative="1">
      <w:start w:val="1"/>
      <w:numFmt w:val="bullet"/>
      <w:lvlText w:val=""/>
      <w:lvlJc w:val="left"/>
      <w:pPr>
        <w:ind w:left="6120" w:hanging="360"/>
      </w:pPr>
      <w:rPr>
        <w:rFonts w:ascii="Wingdings" w:hAnsi="Wingdings" w:hint="default"/>
      </w:rPr>
    </w:lvl>
  </w:abstractNum>
  <w:abstractNum w:abstractNumId="20" w15:restartNumberingAfterBreak="0">
    <w:nsid w:val="75A32DF3"/>
    <w:multiLevelType w:val="hybridMultilevel"/>
    <w:tmpl w:val="06AA178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96A1942"/>
    <w:multiLevelType w:val="hybridMultilevel"/>
    <w:tmpl w:val="68E8EFE6"/>
    <w:lvl w:ilvl="0" w:tplc="DA44FF7E">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DB07B9"/>
    <w:multiLevelType w:val="hybridMultilevel"/>
    <w:tmpl w:val="D5800CC0"/>
    <w:lvl w:ilvl="0" w:tplc="BCE050AE">
      <w:numFmt w:val="bullet"/>
      <w:lvlText w:val="-"/>
      <w:lvlJc w:val="left"/>
      <w:pPr>
        <w:ind w:left="720" w:hanging="360"/>
      </w:pPr>
      <w:rPr>
        <w:rFonts w:ascii="Verdana" w:eastAsia="Verdana" w:hAnsi="Verdana" w:cs="Verdana"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8002242">
    <w:abstractNumId w:val="12"/>
  </w:num>
  <w:num w:numId="2" w16cid:durableId="1826775432">
    <w:abstractNumId w:val="5"/>
  </w:num>
  <w:num w:numId="3" w16cid:durableId="1501042487">
    <w:abstractNumId w:val="10"/>
  </w:num>
  <w:num w:numId="4" w16cid:durableId="655887783">
    <w:abstractNumId w:val="3"/>
  </w:num>
  <w:num w:numId="5" w16cid:durableId="1420520464">
    <w:abstractNumId w:val="9"/>
  </w:num>
  <w:num w:numId="6" w16cid:durableId="226384997">
    <w:abstractNumId w:val="13"/>
  </w:num>
  <w:num w:numId="7" w16cid:durableId="52109324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138177950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1444449">
    <w:abstractNumId w:val="2"/>
  </w:num>
  <w:num w:numId="10" w16cid:durableId="939683554">
    <w:abstractNumId w:val="16"/>
  </w:num>
  <w:num w:numId="11" w16cid:durableId="987058026">
    <w:abstractNumId w:val="7"/>
  </w:num>
  <w:num w:numId="12" w16cid:durableId="1437361420">
    <w:abstractNumId w:val="14"/>
  </w:num>
  <w:num w:numId="13" w16cid:durableId="1587768527">
    <w:abstractNumId w:val="18"/>
  </w:num>
  <w:num w:numId="14" w16cid:durableId="211961768">
    <w:abstractNumId w:val="11"/>
  </w:num>
  <w:num w:numId="15" w16cid:durableId="2119442137">
    <w:abstractNumId w:val="21"/>
  </w:num>
  <w:num w:numId="16" w16cid:durableId="1196892544">
    <w:abstractNumId w:val="21"/>
  </w:num>
  <w:num w:numId="17" w16cid:durableId="1306157650">
    <w:abstractNumId w:val="17"/>
  </w:num>
  <w:num w:numId="18" w16cid:durableId="371929478">
    <w:abstractNumId w:val="8"/>
  </w:num>
  <w:num w:numId="19" w16cid:durableId="705181569">
    <w:abstractNumId w:val="15"/>
  </w:num>
  <w:num w:numId="20" w16cid:durableId="1369914014">
    <w:abstractNumId w:val="19"/>
  </w:num>
  <w:num w:numId="21" w16cid:durableId="1153371043">
    <w:abstractNumId w:val="1"/>
  </w:num>
  <w:num w:numId="22" w16cid:durableId="323507648">
    <w:abstractNumId w:val="4"/>
  </w:num>
  <w:num w:numId="23" w16cid:durableId="710109220">
    <w:abstractNumId w:val="6"/>
  </w:num>
  <w:num w:numId="24" w16cid:durableId="20687257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3FA"/>
    <w:rsid w:val="00001505"/>
    <w:rsid w:val="000109B0"/>
    <w:rsid w:val="00010A75"/>
    <w:rsid w:val="000157FB"/>
    <w:rsid w:val="000172C5"/>
    <w:rsid w:val="00021644"/>
    <w:rsid w:val="0002299D"/>
    <w:rsid w:val="0003351B"/>
    <w:rsid w:val="000372E4"/>
    <w:rsid w:val="00041BBB"/>
    <w:rsid w:val="00041D6D"/>
    <w:rsid w:val="00041FD2"/>
    <w:rsid w:val="000451D0"/>
    <w:rsid w:val="00051514"/>
    <w:rsid w:val="000674F5"/>
    <w:rsid w:val="00071FDB"/>
    <w:rsid w:val="000730CC"/>
    <w:rsid w:val="00074CCA"/>
    <w:rsid w:val="00084AEC"/>
    <w:rsid w:val="00086A07"/>
    <w:rsid w:val="000915D8"/>
    <w:rsid w:val="000919A7"/>
    <w:rsid w:val="00093168"/>
    <w:rsid w:val="000931C7"/>
    <w:rsid w:val="00096EAF"/>
    <w:rsid w:val="00096EFB"/>
    <w:rsid w:val="000A05CA"/>
    <w:rsid w:val="000A5BCD"/>
    <w:rsid w:val="000A63F3"/>
    <w:rsid w:val="000A7519"/>
    <w:rsid w:val="000B11E8"/>
    <w:rsid w:val="000B1820"/>
    <w:rsid w:val="000B3909"/>
    <w:rsid w:val="000B4264"/>
    <w:rsid w:val="000B438F"/>
    <w:rsid w:val="000B4C2F"/>
    <w:rsid w:val="000B55ED"/>
    <w:rsid w:val="000C1F9C"/>
    <w:rsid w:val="000C1FB2"/>
    <w:rsid w:val="000C788E"/>
    <w:rsid w:val="000C7BFB"/>
    <w:rsid w:val="000D01C5"/>
    <w:rsid w:val="000D68E9"/>
    <w:rsid w:val="000E0533"/>
    <w:rsid w:val="000E0D94"/>
    <w:rsid w:val="000E65DC"/>
    <w:rsid w:val="000F11D7"/>
    <w:rsid w:val="000F219F"/>
    <w:rsid w:val="000F66F4"/>
    <w:rsid w:val="001072B7"/>
    <w:rsid w:val="00116185"/>
    <w:rsid w:val="00117D6F"/>
    <w:rsid w:val="001254F4"/>
    <w:rsid w:val="00132517"/>
    <w:rsid w:val="00132701"/>
    <w:rsid w:val="0014313F"/>
    <w:rsid w:val="00143BC9"/>
    <w:rsid w:val="00145CF6"/>
    <w:rsid w:val="0016372E"/>
    <w:rsid w:val="00163876"/>
    <w:rsid w:val="00164CA4"/>
    <w:rsid w:val="00166985"/>
    <w:rsid w:val="001705E5"/>
    <w:rsid w:val="00170B27"/>
    <w:rsid w:val="00170B53"/>
    <w:rsid w:val="00186572"/>
    <w:rsid w:val="00190CDA"/>
    <w:rsid w:val="0019477C"/>
    <w:rsid w:val="00194D96"/>
    <w:rsid w:val="001B4B81"/>
    <w:rsid w:val="001B6458"/>
    <w:rsid w:val="001C243A"/>
    <w:rsid w:val="001C5AB4"/>
    <w:rsid w:val="001D2617"/>
    <w:rsid w:val="001E2969"/>
    <w:rsid w:val="001E3991"/>
    <w:rsid w:val="001E3AFF"/>
    <w:rsid w:val="00201DDC"/>
    <w:rsid w:val="00201EA5"/>
    <w:rsid w:val="00202D1C"/>
    <w:rsid w:val="002038BC"/>
    <w:rsid w:val="00214FC9"/>
    <w:rsid w:val="00216E33"/>
    <w:rsid w:val="00217238"/>
    <w:rsid w:val="002200B0"/>
    <w:rsid w:val="00221B60"/>
    <w:rsid w:val="002260A4"/>
    <w:rsid w:val="00226D41"/>
    <w:rsid w:val="00227122"/>
    <w:rsid w:val="00232DFA"/>
    <w:rsid w:val="00234C68"/>
    <w:rsid w:val="00236505"/>
    <w:rsid w:val="002469BA"/>
    <w:rsid w:val="00251D59"/>
    <w:rsid w:val="002540EC"/>
    <w:rsid w:val="00256BF7"/>
    <w:rsid w:val="00266BD7"/>
    <w:rsid w:val="0027225E"/>
    <w:rsid w:val="0027555D"/>
    <w:rsid w:val="00281C22"/>
    <w:rsid w:val="0028570C"/>
    <w:rsid w:val="00286303"/>
    <w:rsid w:val="00286C6B"/>
    <w:rsid w:val="002876F7"/>
    <w:rsid w:val="0029318E"/>
    <w:rsid w:val="002952BD"/>
    <w:rsid w:val="00295FD6"/>
    <w:rsid w:val="002A2EFD"/>
    <w:rsid w:val="002A63B3"/>
    <w:rsid w:val="002B6823"/>
    <w:rsid w:val="002C0792"/>
    <w:rsid w:val="002C6F9D"/>
    <w:rsid w:val="002C7331"/>
    <w:rsid w:val="002D1B73"/>
    <w:rsid w:val="002E4612"/>
    <w:rsid w:val="002F0977"/>
    <w:rsid w:val="002F0DBA"/>
    <w:rsid w:val="002F2CA4"/>
    <w:rsid w:val="002F444F"/>
    <w:rsid w:val="00303F47"/>
    <w:rsid w:val="00307043"/>
    <w:rsid w:val="00310336"/>
    <w:rsid w:val="00316D58"/>
    <w:rsid w:val="00321411"/>
    <w:rsid w:val="00327269"/>
    <w:rsid w:val="00330E2C"/>
    <w:rsid w:val="003367CE"/>
    <w:rsid w:val="00336C69"/>
    <w:rsid w:val="00336F18"/>
    <w:rsid w:val="0034000C"/>
    <w:rsid w:val="00347105"/>
    <w:rsid w:val="003533FA"/>
    <w:rsid w:val="0035621E"/>
    <w:rsid w:val="00356AF8"/>
    <w:rsid w:val="00362811"/>
    <w:rsid w:val="00375699"/>
    <w:rsid w:val="00375F54"/>
    <w:rsid w:val="00381BE2"/>
    <w:rsid w:val="0039502B"/>
    <w:rsid w:val="00397116"/>
    <w:rsid w:val="003A19BE"/>
    <w:rsid w:val="003A4D93"/>
    <w:rsid w:val="003B6BDE"/>
    <w:rsid w:val="003B7EC9"/>
    <w:rsid w:val="003C348C"/>
    <w:rsid w:val="003D02B4"/>
    <w:rsid w:val="003D51AB"/>
    <w:rsid w:val="003D5A72"/>
    <w:rsid w:val="003D7A3D"/>
    <w:rsid w:val="003E0F5F"/>
    <w:rsid w:val="003E5567"/>
    <w:rsid w:val="003E659B"/>
    <w:rsid w:val="003E7D15"/>
    <w:rsid w:val="003F0970"/>
    <w:rsid w:val="003F7950"/>
    <w:rsid w:val="00400F4D"/>
    <w:rsid w:val="00401DCF"/>
    <w:rsid w:val="00403441"/>
    <w:rsid w:val="00405ADF"/>
    <w:rsid w:val="0040705F"/>
    <w:rsid w:val="00410A25"/>
    <w:rsid w:val="00412051"/>
    <w:rsid w:val="00413085"/>
    <w:rsid w:val="0042128C"/>
    <w:rsid w:val="004301AF"/>
    <w:rsid w:val="0043025D"/>
    <w:rsid w:val="00430B79"/>
    <w:rsid w:val="00430C64"/>
    <w:rsid w:val="00436AC6"/>
    <w:rsid w:val="00436EC4"/>
    <w:rsid w:val="0043724C"/>
    <w:rsid w:val="004446AA"/>
    <w:rsid w:val="00452645"/>
    <w:rsid w:val="00457C8B"/>
    <w:rsid w:val="00460463"/>
    <w:rsid w:val="00461B52"/>
    <w:rsid w:val="00463F4A"/>
    <w:rsid w:val="00465C61"/>
    <w:rsid w:val="00466C57"/>
    <w:rsid w:val="00477ACE"/>
    <w:rsid w:val="00481B01"/>
    <w:rsid w:val="00484FF7"/>
    <w:rsid w:val="0048626E"/>
    <w:rsid w:val="004A111E"/>
    <w:rsid w:val="004B37CB"/>
    <w:rsid w:val="004B78D2"/>
    <w:rsid w:val="004C100F"/>
    <w:rsid w:val="004C31B4"/>
    <w:rsid w:val="004C42A9"/>
    <w:rsid w:val="004C4AA1"/>
    <w:rsid w:val="004C7AE9"/>
    <w:rsid w:val="004E4B3A"/>
    <w:rsid w:val="004E57E9"/>
    <w:rsid w:val="004F4CB2"/>
    <w:rsid w:val="00500CD4"/>
    <w:rsid w:val="00500E10"/>
    <w:rsid w:val="00510D61"/>
    <w:rsid w:val="005112A3"/>
    <w:rsid w:val="005134E4"/>
    <w:rsid w:val="00521F89"/>
    <w:rsid w:val="00522347"/>
    <w:rsid w:val="00523356"/>
    <w:rsid w:val="005250F7"/>
    <w:rsid w:val="00526005"/>
    <w:rsid w:val="0052716E"/>
    <w:rsid w:val="00527AA5"/>
    <w:rsid w:val="00535BE1"/>
    <w:rsid w:val="00537E77"/>
    <w:rsid w:val="005419B9"/>
    <w:rsid w:val="00543382"/>
    <w:rsid w:val="0054415C"/>
    <w:rsid w:val="00546B08"/>
    <w:rsid w:val="0055759B"/>
    <w:rsid w:val="005577D9"/>
    <w:rsid w:val="005603BE"/>
    <w:rsid w:val="00560819"/>
    <w:rsid w:val="00561786"/>
    <w:rsid w:val="005619F1"/>
    <w:rsid w:val="00570C97"/>
    <w:rsid w:val="005772B1"/>
    <w:rsid w:val="00593A31"/>
    <w:rsid w:val="00597ECC"/>
    <w:rsid w:val="005A3B62"/>
    <w:rsid w:val="005A73A8"/>
    <w:rsid w:val="005A7986"/>
    <w:rsid w:val="005B5380"/>
    <w:rsid w:val="005B6366"/>
    <w:rsid w:val="005C14FC"/>
    <w:rsid w:val="005E25E7"/>
    <w:rsid w:val="005E3994"/>
    <w:rsid w:val="005E4D30"/>
    <w:rsid w:val="005F128F"/>
    <w:rsid w:val="005F27C6"/>
    <w:rsid w:val="005F598E"/>
    <w:rsid w:val="00603D87"/>
    <w:rsid w:val="00604AC8"/>
    <w:rsid w:val="00607AA2"/>
    <w:rsid w:val="0061184B"/>
    <w:rsid w:val="00616090"/>
    <w:rsid w:val="00622446"/>
    <w:rsid w:val="00623825"/>
    <w:rsid w:val="00624909"/>
    <w:rsid w:val="0063171C"/>
    <w:rsid w:val="00631C57"/>
    <w:rsid w:val="0063566F"/>
    <w:rsid w:val="0065133B"/>
    <w:rsid w:val="00656979"/>
    <w:rsid w:val="00657B1D"/>
    <w:rsid w:val="00657C2B"/>
    <w:rsid w:val="0066093F"/>
    <w:rsid w:val="006714C8"/>
    <w:rsid w:val="0067241B"/>
    <w:rsid w:val="00673943"/>
    <w:rsid w:val="006A1375"/>
    <w:rsid w:val="006A3793"/>
    <w:rsid w:val="006A7C13"/>
    <w:rsid w:val="006B1E11"/>
    <w:rsid w:val="006C3C97"/>
    <w:rsid w:val="006D2C76"/>
    <w:rsid w:val="006D3353"/>
    <w:rsid w:val="006D6BEC"/>
    <w:rsid w:val="006E1EF4"/>
    <w:rsid w:val="006E23F0"/>
    <w:rsid w:val="006E4D4C"/>
    <w:rsid w:val="006F43A3"/>
    <w:rsid w:val="006F5410"/>
    <w:rsid w:val="0070440F"/>
    <w:rsid w:val="00713643"/>
    <w:rsid w:val="007137F0"/>
    <w:rsid w:val="007141B1"/>
    <w:rsid w:val="0071542B"/>
    <w:rsid w:val="00715890"/>
    <w:rsid w:val="007165DA"/>
    <w:rsid w:val="00721CE8"/>
    <w:rsid w:val="0072436B"/>
    <w:rsid w:val="00724972"/>
    <w:rsid w:val="0072541A"/>
    <w:rsid w:val="0073189E"/>
    <w:rsid w:val="00735748"/>
    <w:rsid w:val="00735958"/>
    <w:rsid w:val="00745FDA"/>
    <w:rsid w:val="00752892"/>
    <w:rsid w:val="00752B1C"/>
    <w:rsid w:val="00753D94"/>
    <w:rsid w:val="0075519F"/>
    <w:rsid w:val="00765C9E"/>
    <w:rsid w:val="007702AB"/>
    <w:rsid w:val="00776BC9"/>
    <w:rsid w:val="0078024A"/>
    <w:rsid w:val="00783678"/>
    <w:rsid w:val="00784D19"/>
    <w:rsid w:val="00786D37"/>
    <w:rsid w:val="007902AB"/>
    <w:rsid w:val="007911F5"/>
    <w:rsid w:val="007A320A"/>
    <w:rsid w:val="007A6722"/>
    <w:rsid w:val="007B1518"/>
    <w:rsid w:val="007B2CA8"/>
    <w:rsid w:val="007B45E5"/>
    <w:rsid w:val="007C192D"/>
    <w:rsid w:val="007C21B5"/>
    <w:rsid w:val="007C5494"/>
    <w:rsid w:val="007D6D08"/>
    <w:rsid w:val="007E072B"/>
    <w:rsid w:val="007E07F0"/>
    <w:rsid w:val="007F55A2"/>
    <w:rsid w:val="007F791D"/>
    <w:rsid w:val="00800A20"/>
    <w:rsid w:val="0080176F"/>
    <w:rsid w:val="00804C87"/>
    <w:rsid w:val="00806997"/>
    <w:rsid w:val="00806DC9"/>
    <w:rsid w:val="00807BDB"/>
    <w:rsid w:val="00807E8D"/>
    <w:rsid w:val="00807F23"/>
    <w:rsid w:val="008226E1"/>
    <w:rsid w:val="00824EC5"/>
    <w:rsid w:val="0083281D"/>
    <w:rsid w:val="00833C8F"/>
    <w:rsid w:val="00833FE3"/>
    <w:rsid w:val="008407B3"/>
    <w:rsid w:val="00841626"/>
    <w:rsid w:val="008473DA"/>
    <w:rsid w:val="00852E7A"/>
    <w:rsid w:val="00853F2F"/>
    <w:rsid w:val="008710C9"/>
    <w:rsid w:val="00874331"/>
    <w:rsid w:val="00875861"/>
    <w:rsid w:val="00883C57"/>
    <w:rsid w:val="008843FB"/>
    <w:rsid w:val="00885992"/>
    <w:rsid w:val="00887F75"/>
    <w:rsid w:val="00894621"/>
    <w:rsid w:val="008B0927"/>
    <w:rsid w:val="008B1948"/>
    <w:rsid w:val="008B7862"/>
    <w:rsid w:val="008C46CF"/>
    <w:rsid w:val="008C62CF"/>
    <w:rsid w:val="008C698A"/>
    <w:rsid w:val="008C710B"/>
    <w:rsid w:val="008D1F94"/>
    <w:rsid w:val="008D7B6F"/>
    <w:rsid w:val="008E00A3"/>
    <w:rsid w:val="008E5226"/>
    <w:rsid w:val="008E5CCB"/>
    <w:rsid w:val="008E72FC"/>
    <w:rsid w:val="008F3B4A"/>
    <w:rsid w:val="008F5C99"/>
    <w:rsid w:val="00905D80"/>
    <w:rsid w:val="0090654B"/>
    <w:rsid w:val="009153C1"/>
    <w:rsid w:val="00915600"/>
    <w:rsid w:val="009173FA"/>
    <w:rsid w:val="00930C0C"/>
    <w:rsid w:val="009318E5"/>
    <w:rsid w:val="00932E5E"/>
    <w:rsid w:val="00933EEC"/>
    <w:rsid w:val="00934744"/>
    <w:rsid w:val="00935751"/>
    <w:rsid w:val="00935B81"/>
    <w:rsid w:val="00946990"/>
    <w:rsid w:val="00950314"/>
    <w:rsid w:val="00953700"/>
    <w:rsid w:val="0095561C"/>
    <w:rsid w:val="0096359E"/>
    <w:rsid w:val="00966845"/>
    <w:rsid w:val="0097165A"/>
    <w:rsid w:val="009721B9"/>
    <w:rsid w:val="00973F96"/>
    <w:rsid w:val="009832F7"/>
    <w:rsid w:val="00983704"/>
    <w:rsid w:val="009914FA"/>
    <w:rsid w:val="009954BB"/>
    <w:rsid w:val="00997175"/>
    <w:rsid w:val="009A04E9"/>
    <w:rsid w:val="009A171F"/>
    <w:rsid w:val="009A3DFD"/>
    <w:rsid w:val="009A6EDB"/>
    <w:rsid w:val="009B2067"/>
    <w:rsid w:val="009C0849"/>
    <w:rsid w:val="009C23AC"/>
    <w:rsid w:val="009D3691"/>
    <w:rsid w:val="009E1F5D"/>
    <w:rsid w:val="009E36E0"/>
    <w:rsid w:val="009F1DD0"/>
    <w:rsid w:val="009F266F"/>
    <w:rsid w:val="009F4A75"/>
    <w:rsid w:val="009F6146"/>
    <w:rsid w:val="009F7125"/>
    <w:rsid w:val="00A02A36"/>
    <w:rsid w:val="00A048F4"/>
    <w:rsid w:val="00A051F6"/>
    <w:rsid w:val="00A070FA"/>
    <w:rsid w:val="00A10970"/>
    <w:rsid w:val="00A13533"/>
    <w:rsid w:val="00A21F93"/>
    <w:rsid w:val="00A23FC2"/>
    <w:rsid w:val="00A24F45"/>
    <w:rsid w:val="00A3355B"/>
    <w:rsid w:val="00A3508C"/>
    <w:rsid w:val="00A35794"/>
    <w:rsid w:val="00A37568"/>
    <w:rsid w:val="00A411E8"/>
    <w:rsid w:val="00A42958"/>
    <w:rsid w:val="00A454A4"/>
    <w:rsid w:val="00A45908"/>
    <w:rsid w:val="00A46FDD"/>
    <w:rsid w:val="00A4769B"/>
    <w:rsid w:val="00A55368"/>
    <w:rsid w:val="00A55420"/>
    <w:rsid w:val="00A62E66"/>
    <w:rsid w:val="00A66403"/>
    <w:rsid w:val="00A72068"/>
    <w:rsid w:val="00A81EB0"/>
    <w:rsid w:val="00A83D07"/>
    <w:rsid w:val="00A83D4C"/>
    <w:rsid w:val="00A91FD2"/>
    <w:rsid w:val="00A940FC"/>
    <w:rsid w:val="00A96AA0"/>
    <w:rsid w:val="00A96D99"/>
    <w:rsid w:val="00AA6494"/>
    <w:rsid w:val="00AA6C77"/>
    <w:rsid w:val="00AB0016"/>
    <w:rsid w:val="00AB08F0"/>
    <w:rsid w:val="00AB1591"/>
    <w:rsid w:val="00AB67B2"/>
    <w:rsid w:val="00AC1C4E"/>
    <w:rsid w:val="00AC1F04"/>
    <w:rsid w:val="00AC339D"/>
    <w:rsid w:val="00AC47FF"/>
    <w:rsid w:val="00AD19CA"/>
    <w:rsid w:val="00AD3043"/>
    <w:rsid w:val="00AD31EB"/>
    <w:rsid w:val="00AD3971"/>
    <w:rsid w:val="00AD7225"/>
    <w:rsid w:val="00AD7855"/>
    <w:rsid w:val="00AE513B"/>
    <w:rsid w:val="00AE576E"/>
    <w:rsid w:val="00AF3338"/>
    <w:rsid w:val="00AF4008"/>
    <w:rsid w:val="00B0429B"/>
    <w:rsid w:val="00B047E8"/>
    <w:rsid w:val="00B062F7"/>
    <w:rsid w:val="00B06584"/>
    <w:rsid w:val="00B1089C"/>
    <w:rsid w:val="00B15065"/>
    <w:rsid w:val="00B15E99"/>
    <w:rsid w:val="00B164AB"/>
    <w:rsid w:val="00B2198E"/>
    <w:rsid w:val="00B24617"/>
    <w:rsid w:val="00B24807"/>
    <w:rsid w:val="00B4055D"/>
    <w:rsid w:val="00B41F31"/>
    <w:rsid w:val="00B42E3A"/>
    <w:rsid w:val="00B50ED0"/>
    <w:rsid w:val="00B52AD8"/>
    <w:rsid w:val="00B5413B"/>
    <w:rsid w:val="00B54997"/>
    <w:rsid w:val="00B56CB4"/>
    <w:rsid w:val="00B60789"/>
    <w:rsid w:val="00B652DC"/>
    <w:rsid w:val="00B7003F"/>
    <w:rsid w:val="00B707C8"/>
    <w:rsid w:val="00B7343F"/>
    <w:rsid w:val="00B7394A"/>
    <w:rsid w:val="00B76815"/>
    <w:rsid w:val="00B76E9A"/>
    <w:rsid w:val="00B827D0"/>
    <w:rsid w:val="00B8353D"/>
    <w:rsid w:val="00B9326E"/>
    <w:rsid w:val="00BA49BC"/>
    <w:rsid w:val="00BA662C"/>
    <w:rsid w:val="00BA7862"/>
    <w:rsid w:val="00BA7F5F"/>
    <w:rsid w:val="00BB6981"/>
    <w:rsid w:val="00BB6BF8"/>
    <w:rsid w:val="00BC40AA"/>
    <w:rsid w:val="00BC4AD0"/>
    <w:rsid w:val="00BC4B10"/>
    <w:rsid w:val="00BC55DC"/>
    <w:rsid w:val="00BC5D2D"/>
    <w:rsid w:val="00BD06A3"/>
    <w:rsid w:val="00BD14DE"/>
    <w:rsid w:val="00BD48F6"/>
    <w:rsid w:val="00BD78F8"/>
    <w:rsid w:val="00BE2521"/>
    <w:rsid w:val="00BE3D05"/>
    <w:rsid w:val="00BE6AC8"/>
    <w:rsid w:val="00C0240D"/>
    <w:rsid w:val="00C063B3"/>
    <w:rsid w:val="00C074EE"/>
    <w:rsid w:val="00C10B34"/>
    <w:rsid w:val="00C135BD"/>
    <w:rsid w:val="00C141F0"/>
    <w:rsid w:val="00C14E85"/>
    <w:rsid w:val="00C16B0B"/>
    <w:rsid w:val="00C20272"/>
    <w:rsid w:val="00C2571F"/>
    <w:rsid w:val="00C27DC8"/>
    <w:rsid w:val="00C367AE"/>
    <w:rsid w:val="00C4456F"/>
    <w:rsid w:val="00C4464A"/>
    <w:rsid w:val="00C46A9A"/>
    <w:rsid w:val="00C64913"/>
    <w:rsid w:val="00C73428"/>
    <w:rsid w:val="00C73C03"/>
    <w:rsid w:val="00C7768E"/>
    <w:rsid w:val="00C77CDD"/>
    <w:rsid w:val="00C8307A"/>
    <w:rsid w:val="00C834A4"/>
    <w:rsid w:val="00C86B86"/>
    <w:rsid w:val="00C9187D"/>
    <w:rsid w:val="00C9190F"/>
    <w:rsid w:val="00C92C9F"/>
    <w:rsid w:val="00CA0733"/>
    <w:rsid w:val="00CA51B1"/>
    <w:rsid w:val="00CA604A"/>
    <w:rsid w:val="00CB0730"/>
    <w:rsid w:val="00CB3955"/>
    <w:rsid w:val="00CB6181"/>
    <w:rsid w:val="00CC0464"/>
    <w:rsid w:val="00CC0719"/>
    <w:rsid w:val="00CD4117"/>
    <w:rsid w:val="00CD4392"/>
    <w:rsid w:val="00CE2D2C"/>
    <w:rsid w:val="00CE545A"/>
    <w:rsid w:val="00CE6693"/>
    <w:rsid w:val="00CE7E63"/>
    <w:rsid w:val="00D01F0D"/>
    <w:rsid w:val="00D03692"/>
    <w:rsid w:val="00D111A1"/>
    <w:rsid w:val="00D127B7"/>
    <w:rsid w:val="00D130DE"/>
    <w:rsid w:val="00D13971"/>
    <w:rsid w:val="00D16096"/>
    <w:rsid w:val="00D16EA0"/>
    <w:rsid w:val="00D17ED8"/>
    <w:rsid w:val="00D2012F"/>
    <w:rsid w:val="00D21416"/>
    <w:rsid w:val="00D21E14"/>
    <w:rsid w:val="00D269D9"/>
    <w:rsid w:val="00D30EE3"/>
    <w:rsid w:val="00D4131A"/>
    <w:rsid w:val="00D41363"/>
    <w:rsid w:val="00D426E2"/>
    <w:rsid w:val="00D437D7"/>
    <w:rsid w:val="00D55FBF"/>
    <w:rsid w:val="00D56D33"/>
    <w:rsid w:val="00D57E3F"/>
    <w:rsid w:val="00D60A6F"/>
    <w:rsid w:val="00D61255"/>
    <w:rsid w:val="00D67D01"/>
    <w:rsid w:val="00D70992"/>
    <w:rsid w:val="00D723FD"/>
    <w:rsid w:val="00D76449"/>
    <w:rsid w:val="00D77557"/>
    <w:rsid w:val="00D80B95"/>
    <w:rsid w:val="00D8625C"/>
    <w:rsid w:val="00D86C37"/>
    <w:rsid w:val="00D87674"/>
    <w:rsid w:val="00D91A01"/>
    <w:rsid w:val="00D91CFD"/>
    <w:rsid w:val="00D93944"/>
    <w:rsid w:val="00D93D34"/>
    <w:rsid w:val="00D959A9"/>
    <w:rsid w:val="00D96324"/>
    <w:rsid w:val="00DA4F64"/>
    <w:rsid w:val="00DC0904"/>
    <w:rsid w:val="00DD06B7"/>
    <w:rsid w:val="00DD43E6"/>
    <w:rsid w:val="00DD44AB"/>
    <w:rsid w:val="00DE6D6D"/>
    <w:rsid w:val="00DE7A03"/>
    <w:rsid w:val="00DF021B"/>
    <w:rsid w:val="00DF2EB6"/>
    <w:rsid w:val="00E009C0"/>
    <w:rsid w:val="00E0451F"/>
    <w:rsid w:val="00E057E5"/>
    <w:rsid w:val="00E21BD1"/>
    <w:rsid w:val="00E21F3A"/>
    <w:rsid w:val="00E248CB"/>
    <w:rsid w:val="00E327C4"/>
    <w:rsid w:val="00E33579"/>
    <w:rsid w:val="00E3371C"/>
    <w:rsid w:val="00E358EF"/>
    <w:rsid w:val="00E414D1"/>
    <w:rsid w:val="00E421E3"/>
    <w:rsid w:val="00E455C1"/>
    <w:rsid w:val="00E55A66"/>
    <w:rsid w:val="00E5667B"/>
    <w:rsid w:val="00E6246D"/>
    <w:rsid w:val="00E70E26"/>
    <w:rsid w:val="00E72EE7"/>
    <w:rsid w:val="00E765EB"/>
    <w:rsid w:val="00E90139"/>
    <w:rsid w:val="00E92ACB"/>
    <w:rsid w:val="00E93B0C"/>
    <w:rsid w:val="00E94006"/>
    <w:rsid w:val="00E943B5"/>
    <w:rsid w:val="00E95EC5"/>
    <w:rsid w:val="00E97062"/>
    <w:rsid w:val="00EA1E1B"/>
    <w:rsid w:val="00EA28B9"/>
    <w:rsid w:val="00EA2999"/>
    <w:rsid w:val="00EA44A3"/>
    <w:rsid w:val="00EA68FB"/>
    <w:rsid w:val="00EB2CFC"/>
    <w:rsid w:val="00EC1AA3"/>
    <w:rsid w:val="00EC43AD"/>
    <w:rsid w:val="00EC4670"/>
    <w:rsid w:val="00ED000B"/>
    <w:rsid w:val="00ED4D22"/>
    <w:rsid w:val="00ED5D88"/>
    <w:rsid w:val="00EE5A31"/>
    <w:rsid w:val="00EE6E65"/>
    <w:rsid w:val="00EF1722"/>
    <w:rsid w:val="00EF2A02"/>
    <w:rsid w:val="00EF5864"/>
    <w:rsid w:val="00F0230C"/>
    <w:rsid w:val="00F05D43"/>
    <w:rsid w:val="00F10321"/>
    <w:rsid w:val="00F2135A"/>
    <w:rsid w:val="00F237DA"/>
    <w:rsid w:val="00F31922"/>
    <w:rsid w:val="00F377CB"/>
    <w:rsid w:val="00F40028"/>
    <w:rsid w:val="00F4020E"/>
    <w:rsid w:val="00F47D0D"/>
    <w:rsid w:val="00F511AC"/>
    <w:rsid w:val="00F55760"/>
    <w:rsid w:val="00F605AF"/>
    <w:rsid w:val="00F67CDA"/>
    <w:rsid w:val="00F70FAC"/>
    <w:rsid w:val="00F71E7B"/>
    <w:rsid w:val="00F735C8"/>
    <w:rsid w:val="00F756F3"/>
    <w:rsid w:val="00F86558"/>
    <w:rsid w:val="00F93A0B"/>
    <w:rsid w:val="00F97A85"/>
    <w:rsid w:val="00FA7DBC"/>
    <w:rsid w:val="00FD399E"/>
    <w:rsid w:val="00FD5E35"/>
    <w:rsid w:val="00FF78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750D0AE0"/>
  <w15:docId w15:val="{FDF691FC-87CA-4680-BAE5-9184F4A3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533FA"/>
    <w:rPr>
      <w:sz w:val="22"/>
    </w:rPr>
  </w:style>
  <w:style w:type="paragraph" w:styleId="Antrat1">
    <w:name w:val="heading 1"/>
    <w:basedOn w:val="prastasis"/>
    <w:next w:val="prastasis"/>
    <w:autoRedefine/>
    <w:qFormat/>
    <w:rsid w:val="003533FA"/>
    <w:pPr>
      <w:keepNext/>
      <w:outlineLvl w:val="0"/>
    </w:pPr>
    <w:rPr>
      <w:b/>
    </w:rPr>
  </w:style>
  <w:style w:type="paragraph" w:styleId="Antrat2">
    <w:name w:val="heading 2"/>
    <w:basedOn w:val="prastasis"/>
    <w:next w:val="prastasis"/>
    <w:autoRedefine/>
    <w:qFormat/>
    <w:rsid w:val="003533FA"/>
    <w:pPr>
      <w:keepNext/>
      <w:outlineLvl w:val="1"/>
    </w:pPr>
    <w:rPr>
      <w:b/>
    </w:rPr>
  </w:style>
  <w:style w:type="paragraph" w:styleId="Antrat3">
    <w:name w:val="heading 3"/>
    <w:basedOn w:val="prastasis"/>
    <w:next w:val="prastasis"/>
    <w:autoRedefine/>
    <w:qFormat/>
    <w:rsid w:val="003533FA"/>
    <w:pPr>
      <w:keepNext/>
      <w:ind w:left="360" w:hanging="360"/>
      <w:outlineLvl w:val="2"/>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3533FA"/>
    <w:pPr>
      <w:spacing w:after="120"/>
    </w:pPr>
  </w:style>
  <w:style w:type="paragraph" w:styleId="Porat">
    <w:name w:val="footer"/>
    <w:basedOn w:val="prastasis"/>
    <w:link w:val="PoratDiagrama"/>
    <w:uiPriority w:val="99"/>
    <w:rsid w:val="003533FA"/>
    <w:pPr>
      <w:tabs>
        <w:tab w:val="center" w:pos="4153"/>
        <w:tab w:val="right" w:pos="8306"/>
      </w:tabs>
    </w:pPr>
  </w:style>
  <w:style w:type="character" w:styleId="Puslapionumeris">
    <w:name w:val="page number"/>
    <w:basedOn w:val="Numatytasispastraiposriftas"/>
    <w:rsid w:val="003533FA"/>
  </w:style>
  <w:style w:type="paragraph" w:styleId="Pavadinimas">
    <w:name w:val="Title"/>
    <w:basedOn w:val="prastasis"/>
    <w:autoRedefine/>
    <w:qFormat/>
    <w:rsid w:val="003533FA"/>
    <w:pPr>
      <w:jc w:val="center"/>
      <w:outlineLvl w:val="0"/>
    </w:pPr>
    <w:rPr>
      <w:b/>
      <w:kern w:val="28"/>
    </w:rPr>
  </w:style>
  <w:style w:type="character" w:styleId="Hipersaitas">
    <w:name w:val="Hyperlink"/>
    <w:rsid w:val="003533FA"/>
    <w:rPr>
      <w:color w:val="0000FF"/>
      <w:u w:val="single"/>
    </w:rPr>
  </w:style>
  <w:style w:type="paragraph" w:styleId="Pagrindiniotekstotrauka">
    <w:name w:val="Body Text Indent"/>
    <w:basedOn w:val="prastasis"/>
    <w:rsid w:val="003533FA"/>
    <w:pPr>
      <w:spacing w:after="120"/>
      <w:ind w:left="283"/>
    </w:pPr>
  </w:style>
  <w:style w:type="paragraph" w:customStyle="1" w:styleId="BTEMEASMCA">
    <w:name w:val="BT EMEA_SMCA"/>
    <w:basedOn w:val="prastasis"/>
    <w:link w:val="BTEMEASMCAChar"/>
    <w:autoRedefine/>
    <w:rsid w:val="003533FA"/>
    <w:rPr>
      <w:noProof/>
      <w:szCs w:val="22"/>
      <w:lang w:eastAsia="en-US"/>
    </w:rPr>
  </w:style>
  <w:style w:type="paragraph" w:customStyle="1" w:styleId="BTbEMEASMCA">
    <w:name w:val="BT(b) EMEA_SMCA"/>
    <w:basedOn w:val="BTEMEASMCA"/>
    <w:autoRedefine/>
    <w:rsid w:val="003533FA"/>
    <w:rPr>
      <w:b/>
    </w:rPr>
  </w:style>
  <w:style w:type="character" w:styleId="Komentaronuoroda">
    <w:name w:val="annotation reference"/>
    <w:semiHidden/>
    <w:rsid w:val="003533FA"/>
    <w:rPr>
      <w:sz w:val="16"/>
      <w:szCs w:val="16"/>
    </w:rPr>
  </w:style>
  <w:style w:type="paragraph" w:styleId="Komentarotekstas">
    <w:name w:val="annotation text"/>
    <w:basedOn w:val="prastasis"/>
    <w:semiHidden/>
    <w:rsid w:val="003533FA"/>
    <w:rPr>
      <w:sz w:val="20"/>
    </w:rPr>
  </w:style>
  <w:style w:type="paragraph" w:customStyle="1" w:styleId="PI-1labEMEASMCA">
    <w:name w:val="PI-1_lab EMEA_SMCA"/>
    <w:basedOn w:val="prastasis"/>
    <w:link w:val="PI-1labEMEASMCAChar"/>
    <w:autoRedefine/>
    <w:rsid w:val="003533FA"/>
    <w:pPr>
      <w:pBdr>
        <w:top w:val="single" w:sz="4" w:space="1" w:color="auto"/>
        <w:left w:val="single" w:sz="4" w:space="4" w:color="auto"/>
        <w:bottom w:val="single" w:sz="4" w:space="1" w:color="auto"/>
        <w:right w:val="single" w:sz="4" w:space="4" w:color="auto"/>
      </w:pBdr>
      <w:tabs>
        <w:tab w:val="left" w:pos="540"/>
      </w:tabs>
      <w:ind w:left="540" w:hanging="540"/>
    </w:pPr>
    <w:rPr>
      <w:b/>
      <w:noProof/>
      <w:szCs w:val="22"/>
      <w:lang w:eastAsia="en-US"/>
    </w:rPr>
  </w:style>
  <w:style w:type="character" w:customStyle="1" w:styleId="PI-1labEMEASMCAChar">
    <w:name w:val="PI-1_lab EMEA_SMCA Char"/>
    <w:link w:val="PI-1labEMEASMCA"/>
    <w:rsid w:val="003533FA"/>
    <w:rPr>
      <w:b/>
      <w:noProof/>
      <w:sz w:val="22"/>
      <w:szCs w:val="22"/>
      <w:lang w:val="lt-LT" w:eastAsia="en-US" w:bidi="ar-SA"/>
    </w:rPr>
  </w:style>
  <w:style w:type="paragraph" w:styleId="Debesliotekstas">
    <w:name w:val="Balloon Text"/>
    <w:basedOn w:val="prastasis"/>
    <w:semiHidden/>
    <w:rsid w:val="003533FA"/>
    <w:rPr>
      <w:rFonts w:ascii="Tahoma" w:hAnsi="Tahoma" w:cs="Tahoma"/>
      <w:sz w:val="16"/>
      <w:szCs w:val="16"/>
    </w:rPr>
  </w:style>
  <w:style w:type="paragraph" w:styleId="Komentarotema">
    <w:name w:val="annotation subject"/>
    <w:basedOn w:val="Komentarotekstas"/>
    <w:next w:val="Komentarotekstas"/>
    <w:semiHidden/>
    <w:rsid w:val="004B78D2"/>
    <w:rPr>
      <w:b/>
      <w:bCs/>
    </w:rPr>
  </w:style>
  <w:style w:type="character" w:customStyle="1" w:styleId="BTEMEASMCAChar">
    <w:name w:val="BT EMEA_SMCA Char"/>
    <w:link w:val="BTEMEASMCA"/>
    <w:rsid w:val="00C4464A"/>
    <w:rPr>
      <w:noProof/>
      <w:sz w:val="22"/>
      <w:szCs w:val="22"/>
      <w:lang w:val="lt-LT" w:eastAsia="en-US" w:bidi="ar-SA"/>
    </w:rPr>
  </w:style>
  <w:style w:type="character" w:customStyle="1" w:styleId="resultoftext">
    <w:name w:val="resultoftext"/>
    <w:rsid w:val="00465C61"/>
  </w:style>
  <w:style w:type="paragraph" w:customStyle="1" w:styleId="BTAnIIEMEASMCA">
    <w:name w:val="BT(AnII) EMEA_SMCA"/>
    <w:basedOn w:val="prastasis"/>
    <w:autoRedefine/>
    <w:rsid w:val="008843FB"/>
    <w:pPr>
      <w:tabs>
        <w:tab w:val="left" w:pos="567"/>
      </w:tabs>
    </w:pPr>
    <w:rPr>
      <w:rFonts w:cs="Tahoma"/>
      <w:b/>
      <w:szCs w:val="22"/>
      <w:lang w:val="en-GB" w:eastAsia="en-US"/>
    </w:rPr>
  </w:style>
  <w:style w:type="paragraph" w:customStyle="1" w:styleId="PI-2EMEASMCA">
    <w:name w:val="PI-2 EMEA_SMCA"/>
    <w:basedOn w:val="Antrat3"/>
    <w:autoRedefine/>
    <w:rsid w:val="008843FB"/>
    <w:pPr>
      <w:keepLines/>
      <w:tabs>
        <w:tab w:val="left" w:pos="567"/>
      </w:tabs>
      <w:ind w:left="567" w:hanging="567"/>
    </w:pPr>
    <w:rPr>
      <w:b w:val="0"/>
      <w:kern w:val="28"/>
      <w:szCs w:val="22"/>
      <w:lang w:val="es-ES" w:eastAsia="es-ES"/>
    </w:rPr>
  </w:style>
  <w:style w:type="character" w:customStyle="1" w:styleId="st1">
    <w:name w:val="st1"/>
    <w:rsid w:val="002952BD"/>
  </w:style>
  <w:style w:type="paragraph" w:styleId="Pagrindinistekstas3">
    <w:name w:val="Body Text 3"/>
    <w:basedOn w:val="prastasis"/>
    <w:link w:val="Pagrindinistekstas3Diagrama"/>
    <w:rsid w:val="00AC339D"/>
    <w:pPr>
      <w:spacing w:after="120"/>
    </w:pPr>
    <w:rPr>
      <w:sz w:val="16"/>
      <w:szCs w:val="16"/>
    </w:rPr>
  </w:style>
  <w:style w:type="character" w:customStyle="1" w:styleId="Pagrindinistekstas3Diagrama">
    <w:name w:val="Pagrindinis tekstas 3 Diagrama"/>
    <w:link w:val="Pagrindinistekstas3"/>
    <w:rsid w:val="00AC339D"/>
    <w:rPr>
      <w:sz w:val="16"/>
      <w:szCs w:val="16"/>
      <w:lang w:val="lt-LT" w:eastAsia="lt-LT"/>
    </w:rPr>
  </w:style>
  <w:style w:type="paragraph" w:styleId="Pagrindiniotekstotrauka3">
    <w:name w:val="Body Text Indent 3"/>
    <w:basedOn w:val="prastasis"/>
    <w:link w:val="Pagrindiniotekstotrauka3Diagrama"/>
    <w:rsid w:val="00041BBB"/>
    <w:pPr>
      <w:spacing w:after="120"/>
      <w:ind w:left="283"/>
    </w:pPr>
    <w:rPr>
      <w:sz w:val="16"/>
      <w:szCs w:val="16"/>
    </w:rPr>
  </w:style>
  <w:style w:type="character" w:customStyle="1" w:styleId="Pagrindiniotekstotrauka3Diagrama">
    <w:name w:val="Pagrindinio teksto įtrauka 3 Diagrama"/>
    <w:link w:val="Pagrindiniotekstotrauka3"/>
    <w:rsid w:val="00041BBB"/>
    <w:rPr>
      <w:sz w:val="16"/>
      <w:szCs w:val="16"/>
      <w:lang w:val="lt-LT" w:eastAsia="lt-LT"/>
    </w:rPr>
  </w:style>
  <w:style w:type="paragraph" w:customStyle="1" w:styleId="BT-EMEASMCA">
    <w:name w:val="BT- EMEA_SMCA"/>
    <w:basedOn w:val="BTEMEASMCA"/>
    <w:autoRedefine/>
    <w:rsid w:val="00041BBB"/>
    <w:pPr>
      <w:tabs>
        <w:tab w:val="num" w:pos="540"/>
      </w:tabs>
    </w:pPr>
    <w:rPr>
      <w:rFonts w:eastAsia="Calibri"/>
    </w:rPr>
  </w:style>
  <w:style w:type="paragraph" w:customStyle="1" w:styleId="TTEMEASMCA">
    <w:name w:val="TT EMEA_SMCA"/>
    <w:basedOn w:val="Antrat1"/>
    <w:link w:val="TTEMEASMCAChar"/>
    <w:autoRedefine/>
    <w:rsid w:val="00EF5864"/>
    <w:pPr>
      <w:keepNext w:val="0"/>
      <w:tabs>
        <w:tab w:val="left" w:pos="567"/>
      </w:tabs>
      <w:ind w:left="567" w:hanging="567"/>
      <w:jc w:val="center"/>
    </w:pPr>
    <w:rPr>
      <w:caps/>
      <w:szCs w:val="22"/>
    </w:rPr>
  </w:style>
  <w:style w:type="character" w:customStyle="1" w:styleId="TTEMEASMCAChar">
    <w:name w:val="TT EMEA_SMCA Char"/>
    <w:link w:val="TTEMEASMCA"/>
    <w:rsid w:val="00EF5864"/>
    <w:rPr>
      <w:b/>
      <w:caps/>
      <w:sz w:val="22"/>
      <w:szCs w:val="22"/>
    </w:rPr>
  </w:style>
  <w:style w:type="paragraph" w:styleId="Antrats">
    <w:name w:val="header"/>
    <w:basedOn w:val="prastasis"/>
    <w:link w:val="AntratsDiagrama"/>
    <w:rsid w:val="00086A07"/>
    <w:pPr>
      <w:tabs>
        <w:tab w:val="center" w:pos="4819"/>
        <w:tab w:val="right" w:pos="9638"/>
      </w:tabs>
    </w:pPr>
  </w:style>
  <w:style w:type="character" w:customStyle="1" w:styleId="AntratsDiagrama">
    <w:name w:val="Antraštės Diagrama"/>
    <w:basedOn w:val="Numatytasispastraiposriftas"/>
    <w:link w:val="Antrats"/>
    <w:rsid w:val="00086A07"/>
    <w:rPr>
      <w:sz w:val="22"/>
    </w:rPr>
  </w:style>
  <w:style w:type="paragraph" w:styleId="Pataisymai">
    <w:name w:val="Revision"/>
    <w:hidden/>
    <w:uiPriority w:val="99"/>
    <w:semiHidden/>
    <w:rsid w:val="00086A07"/>
    <w:rPr>
      <w:sz w:val="22"/>
    </w:rPr>
  </w:style>
  <w:style w:type="character" w:styleId="Eilutsnumeris">
    <w:name w:val="line number"/>
    <w:basedOn w:val="Numatytasispastraiposriftas"/>
    <w:semiHidden/>
    <w:unhideWhenUsed/>
    <w:rsid w:val="00A96AA0"/>
  </w:style>
  <w:style w:type="paragraph" w:styleId="Sraopastraipa">
    <w:name w:val="List Paragraph"/>
    <w:basedOn w:val="prastasis"/>
    <w:uiPriority w:val="34"/>
    <w:qFormat/>
    <w:rsid w:val="00460463"/>
    <w:pPr>
      <w:ind w:left="720"/>
      <w:contextualSpacing/>
    </w:pPr>
  </w:style>
  <w:style w:type="table" w:customStyle="1" w:styleId="TableNormal1">
    <w:name w:val="Table Normal1"/>
    <w:uiPriority w:val="2"/>
    <w:semiHidden/>
    <w:unhideWhenUsed/>
    <w:qFormat/>
    <w:rsid w:val="00527AA5"/>
    <w:pPr>
      <w:widowControl w:val="0"/>
      <w:autoSpaceDE w:val="0"/>
      <w:autoSpaceDN w:val="0"/>
    </w:pPr>
    <w:rPr>
      <w:rFonts w:ascii="Calibri" w:eastAsia="Calibri" w:hAnsi="Calibri"/>
      <w:sz w:val="22"/>
      <w:szCs w:val="22"/>
      <w:lang w:eastAsia="en-US"/>
    </w:rPr>
    <w:tblPr>
      <w:tblInd w:w="0" w:type="dxa"/>
      <w:tblCellMar>
        <w:top w:w="0" w:type="dxa"/>
        <w:left w:w="0" w:type="dxa"/>
        <w:bottom w:w="0" w:type="dxa"/>
        <w:right w:w="0" w:type="dxa"/>
      </w:tblCellMar>
    </w:tblPr>
  </w:style>
  <w:style w:type="paragraph" w:customStyle="1" w:styleId="BodytextAgency">
    <w:name w:val="Body text (Agency)"/>
    <w:basedOn w:val="prastasis"/>
    <w:link w:val="BodytextAgencyChar"/>
    <w:qFormat/>
    <w:rsid w:val="00527AA5"/>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qFormat/>
    <w:rsid w:val="00527AA5"/>
    <w:rPr>
      <w:rFonts w:ascii="Verdana" w:eastAsia="Verdana" w:hAnsi="Verdana" w:cs="Verdana"/>
      <w:sz w:val="18"/>
      <w:szCs w:val="18"/>
      <w:lang w:val="en-GB" w:eastAsia="en-GB"/>
    </w:rPr>
  </w:style>
  <w:style w:type="table" w:customStyle="1" w:styleId="TableNormal10">
    <w:name w:val="Table Normal1_0"/>
    <w:uiPriority w:val="2"/>
    <w:semiHidden/>
    <w:unhideWhenUsed/>
    <w:qFormat/>
    <w:rsid w:val="00527AA5"/>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table" w:styleId="Lentelstinklelis">
    <w:name w:val="Table Grid"/>
    <w:basedOn w:val="prastojilentel"/>
    <w:uiPriority w:val="39"/>
    <w:rsid w:val="00527AA5"/>
    <w:rPr>
      <w:rFonts w:eastAsia="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527AA5"/>
    <w:rPr>
      <w:sz w:val="22"/>
    </w:rPr>
  </w:style>
  <w:style w:type="paragraph" w:customStyle="1" w:styleId="TableParagraph">
    <w:name w:val="Table Paragraph"/>
    <w:basedOn w:val="prastasis"/>
    <w:uiPriority w:val="1"/>
    <w:qFormat/>
    <w:rsid w:val="006E4D4C"/>
    <w:pPr>
      <w:widowControl w:val="0"/>
      <w:autoSpaceDE w:val="0"/>
      <w:autoSpaceDN w:val="0"/>
    </w:pPr>
    <w:rPr>
      <w:rFonts w:ascii="Verdana" w:eastAsia="Verdana" w:hAnsi="Verdana" w:cs="Verdana"/>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99697">
      <w:bodyDiv w:val="1"/>
      <w:marLeft w:val="0"/>
      <w:marRight w:val="0"/>
      <w:marTop w:val="0"/>
      <w:marBottom w:val="0"/>
      <w:divBdr>
        <w:top w:val="none" w:sz="0" w:space="0" w:color="auto"/>
        <w:left w:val="none" w:sz="0" w:space="0" w:color="auto"/>
        <w:bottom w:val="none" w:sz="0" w:space="0" w:color="auto"/>
        <w:right w:val="none" w:sz="0" w:space="0" w:color="auto"/>
      </w:divBdr>
    </w:div>
    <w:div w:id="323553367">
      <w:bodyDiv w:val="1"/>
      <w:marLeft w:val="0"/>
      <w:marRight w:val="0"/>
      <w:marTop w:val="0"/>
      <w:marBottom w:val="0"/>
      <w:divBdr>
        <w:top w:val="none" w:sz="0" w:space="0" w:color="auto"/>
        <w:left w:val="none" w:sz="0" w:space="0" w:color="auto"/>
        <w:bottom w:val="none" w:sz="0" w:space="0" w:color="auto"/>
        <w:right w:val="none" w:sz="0" w:space="0" w:color="auto"/>
      </w:divBdr>
    </w:div>
    <w:div w:id="386880228">
      <w:bodyDiv w:val="1"/>
      <w:marLeft w:val="0"/>
      <w:marRight w:val="0"/>
      <w:marTop w:val="0"/>
      <w:marBottom w:val="0"/>
      <w:divBdr>
        <w:top w:val="none" w:sz="0" w:space="0" w:color="auto"/>
        <w:left w:val="none" w:sz="0" w:space="0" w:color="auto"/>
        <w:bottom w:val="none" w:sz="0" w:space="0" w:color="auto"/>
        <w:right w:val="none" w:sz="0" w:space="0" w:color="auto"/>
      </w:divBdr>
    </w:div>
    <w:div w:id="1293437013">
      <w:bodyDiv w:val="1"/>
      <w:marLeft w:val="0"/>
      <w:marRight w:val="0"/>
      <w:marTop w:val="0"/>
      <w:marBottom w:val="0"/>
      <w:divBdr>
        <w:top w:val="none" w:sz="0" w:space="0" w:color="auto"/>
        <w:left w:val="none" w:sz="0" w:space="0" w:color="auto"/>
        <w:bottom w:val="none" w:sz="0" w:space="0" w:color="auto"/>
        <w:right w:val="none" w:sz="0" w:space="0" w:color="auto"/>
      </w:divBdr>
    </w:div>
    <w:div w:id="1381243220">
      <w:bodyDiv w:val="1"/>
      <w:marLeft w:val="0"/>
      <w:marRight w:val="0"/>
      <w:marTop w:val="0"/>
      <w:marBottom w:val="0"/>
      <w:divBdr>
        <w:top w:val="none" w:sz="0" w:space="0" w:color="auto"/>
        <w:left w:val="none" w:sz="0" w:space="0" w:color="auto"/>
        <w:bottom w:val="none" w:sz="0" w:space="0" w:color="auto"/>
        <w:right w:val="none" w:sz="0" w:space="0" w:color="auto"/>
      </w:divBdr>
    </w:div>
    <w:div w:id="1903254482">
      <w:bodyDiv w:val="1"/>
      <w:marLeft w:val="0"/>
      <w:marRight w:val="0"/>
      <w:marTop w:val="0"/>
      <w:marBottom w:val="0"/>
      <w:divBdr>
        <w:top w:val="none" w:sz="0" w:space="0" w:color="auto"/>
        <w:left w:val="none" w:sz="0" w:space="0" w:color="auto"/>
        <w:bottom w:val="none" w:sz="0" w:space="0" w:color="auto"/>
        <w:right w:val="none" w:sz="0" w:space="0" w:color="auto"/>
      </w:divBdr>
    </w:div>
    <w:div w:id="20937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other/minimum-inhibitory-concentration-mic-breakpoints_en.xls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6225A-BDE5-4184-8AB6-323B25157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38018</Words>
  <Characters>21671</Characters>
  <Application>Microsoft Office Word</Application>
  <DocSecurity>4</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59570</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Albina Burkauskaitė</dc:creator>
  <cp:lastModifiedBy>Albina Burkauskaitė</cp:lastModifiedBy>
  <cp:revision>2</cp:revision>
  <dcterms:created xsi:type="dcterms:W3CDTF">2026-03-09T10:38:00Z</dcterms:created>
  <dcterms:modified xsi:type="dcterms:W3CDTF">2026-03-09T10:38:00Z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2022-03-15T11:20:39Z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6a28a26c-5d17-4a15-9892-070174620464</vt:lpwstr>
  </property>
  <property fmtid="{D5CDD505-2E9C-101B-9397-08002B2CF9AE}" pid="8" name="MSIP_Label_c63a0701-319b-41bf-8431-58956e491e60_ContentBits">
    <vt:lpwstr>0</vt:lpwstr>
  </property>
</Properties>
</file>